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E35F6B" w14:textId="77777777" w:rsidR="007B5B41" w:rsidRPr="00790981" w:rsidRDefault="007B5B41" w:rsidP="00F404FB">
      <w:pPr>
        <w:jc w:val="center"/>
        <w:rPr>
          <w:sz w:val="28"/>
          <w:szCs w:val="28"/>
        </w:rPr>
      </w:pPr>
      <w:r w:rsidRPr="00790981">
        <w:rPr>
          <w:sz w:val="28"/>
          <w:szCs w:val="28"/>
        </w:rPr>
        <w:t xml:space="preserve">бюджетное профессиональное образовательное учреждение </w:t>
      </w:r>
    </w:p>
    <w:p w14:paraId="6AD07F09" w14:textId="77777777" w:rsidR="007B5B41" w:rsidRPr="00790981" w:rsidRDefault="007B5B41" w:rsidP="00F404FB">
      <w:pPr>
        <w:jc w:val="center"/>
        <w:rPr>
          <w:sz w:val="28"/>
          <w:szCs w:val="28"/>
        </w:rPr>
      </w:pPr>
      <w:r w:rsidRPr="00790981">
        <w:rPr>
          <w:sz w:val="28"/>
          <w:szCs w:val="28"/>
        </w:rPr>
        <w:t>Вологодской области «Вологодский колледж технологии и дизайна»</w:t>
      </w:r>
    </w:p>
    <w:p w14:paraId="5BA65D13" w14:textId="77777777" w:rsidR="007B5B41" w:rsidRPr="00790981" w:rsidRDefault="007B5B41" w:rsidP="00F404FB">
      <w:pPr>
        <w:jc w:val="both"/>
        <w:rPr>
          <w:color w:val="FF0000"/>
          <w:sz w:val="28"/>
          <w:szCs w:val="28"/>
        </w:rPr>
      </w:pPr>
    </w:p>
    <w:p w14:paraId="184D95D2" w14:textId="77777777" w:rsidR="007B5B41" w:rsidRDefault="007B5B41" w:rsidP="00F404FB">
      <w:pPr>
        <w:jc w:val="both"/>
        <w:rPr>
          <w:color w:val="000000"/>
          <w:sz w:val="28"/>
          <w:szCs w:val="28"/>
        </w:rPr>
      </w:pPr>
    </w:p>
    <w:p w14:paraId="73794CB0" w14:textId="77777777" w:rsidR="00561278" w:rsidRPr="00790981" w:rsidRDefault="00561278" w:rsidP="00F404FB">
      <w:pPr>
        <w:jc w:val="both"/>
        <w:rPr>
          <w:color w:val="000000"/>
          <w:sz w:val="28"/>
          <w:szCs w:val="28"/>
        </w:rPr>
      </w:pPr>
    </w:p>
    <w:p w14:paraId="0F7FED02" w14:textId="77777777" w:rsidR="003A5274" w:rsidRPr="003A5274" w:rsidRDefault="003A5274" w:rsidP="00F404FB">
      <w:pPr>
        <w:ind w:left="5954"/>
        <w:rPr>
          <w:rFonts w:eastAsia="Times New Roman"/>
          <w:sz w:val="28"/>
          <w:szCs w:val="28"/>
        </w:rPr>
      </w:pPr>
      <w:r w:rsidRPr="003A5274">
        <w:rPr>
          <w:rFonts w:eastAsia="Times New Roman"/>
          <w:sz w:val="28"/>
          <w:szCs w:val="28"/>
        </w:rPr>
        <w:t>УТВЕРЖДЕНО</w:t>
      </w:r>
    </w:p>
    <w:p w14:paraId="39B41CF3" w14:textId="77777777" w:rsidR="003A5274" w:rsidRPr="003A5274" w:rsidRDefault="003A5274" w:rsidP="00F404FB">
      <w:pPr>
        <w:ind w:left="5954"/>
        <w:rPr>
          <w:rFonts w:eastAsia="Times New Roman"/>
          <w:sz w:val="28"/>
          <w:szCs w:val="28"/>
        </w:rPr>
      </w:pPr>
      <w:r w:rsidRPr="003A5274">
        <w:rPr>
          <w:rFonts w:eastAsia="Times New Roman"/>
          <w:sz w:val="28"/>
          <w:szCs w:val="28"/>
        </w:rPr>
        <w:t>приказом директора</w:t>
      </w:r>
    </w:p>
    <w:p w14:paraId="4DC76B18" w14:textId="77777777" w:rsidR="003A5274" w:rsidRPr="003A5274" w:rsidRDefault="003A5274" w:rsidP="00F404FB">
      <w:pPr>
        <w:ind w:left="5954"/>
        <w:rPr>
          <w:rFonts w:eastAsia="Times New Roman"/>
          <w:sz w:val="28"/>
          <w:szCs w:val="28"/>
        </w:rPr>
      </w:pPr>
      <w:r w:rsidRPr="003A5274">
        <w:rPr>
          <w:rFonts w:eastAsia="Times New Roman"/>
          <w:sz w:val="28"/>
          <w:szCs w:val="28"/>
        </w:rPr>
        <w:t>БПОУ ВО «Вологодский колледж технологии и дизайна»</w:t>
      </w:r>
    </w:p>
    <w:p w14:paraId="7664693B" w14:textId="0B123175" w:rsidR="00C35E65" w:rsidRDefault="0050212E" w:rsidP="00C93C8B">
      <w:pPr>
        <w:ind w:left="5670"/>
        <w:rPr>
          <w:rFonts w:eastAsia="Times New Roman"/>
          <w:sz w:val="28"/>
          <w:szCs w:val="28"/>
        </w:rPr>
      </w:pPr>
      <w:r>
        <w:rPr>
          <w:rFonts w:eastAsia="Times New Roman"/>
          <w:sz w:val="28"/>
          <w:szCs w:val="28"/>
        </w:rPr>
        <w:t xml:space="preserve">    от </w:t>
      </w:r>
      <w:r w:rsidR="00805F76" w:rsidRPr="00F17E4A">
        <w:rPr>
          <w:sz w:val="28"/>
          <w:szCs w:val="28"/>
        </w:rPr>
        <w:t>22.06.2023 г</w:t>
      </w:r>
      <w:r w:rsidR="00805F76">
        <w:rPr>
          <w:sz w:val="28"/>
          <w:szCs w:val="28"/>
        </w:rPr>
        <w:t>.</w:t>
      </w:r>
      <w:r w:rsidR="00805F76" w:rsidRPr="00F17E4A">
        <w:rPr>
          <w:sz w:val="28"/>
          <w:szCs w:val="28"/>
        </w:rPr>
        <w:t xml:space="preserve"> № 514</w:t>
      </w:r>
    </w:p>
    <w:p w14:paraId="052603C2" w14:textId="77777777" w:rsidR="00C35E65" w:rsidRDefault="00C35E65" w:rsidP="0050212E">
      <w:pPr>
        <w:ind w:left="5670"/>
        <w:rPr>
          <w:rFonts w:eastAsia="Times New Roman"/>
          <w:sz w:val="28"/>
          <w:szCs w:val="28"/>
        </w:rPr>
      </w:pPr>
    </w:p>
    <w:p w14:paraId="1E6ADEC1" w14:textId="77777777" w:rsidR="00244B0B" w:rsidRPr="0099039B" w:rsidRDefault="00244B0B" w:rsidP="0050212E">
      <w:pPr>
        <w:ind w:left="5670"/>
        <w:rPr>
          <w:b/>
          <w:sz w:val="28"/>
          <w:szCs w:val="28"/>
        </w:rPr>
      </w:pPr>
    </w:p>
    <w:p w14:paraId="04F04B36" w14:textId="77777777" w:rsidR="00244B0B" w:rsidRPr="00C95E11" w:rsidRDefault="00244B0B" w:rsidP="00F404FB">
      <w:pPr>
        <w:widowControl w:val="0"/>
        <w:autoSpaceDE w:val="0"/>
        <w:autoSpaceDN w:val="0"/>
        <w:adjustRightInd w:val="0"/>
        <w:jc w:val="center"/>
        <w:rPr>
          <w:sz w:val="28"/>
          <w:szCs w:val="28"/>
        </w:rPr>
      </w:pPr>
    </w:p>
    <w:p w14:paraId="118219D5" w14:textId="77777777" w:rsidR="00244B0B" w:rsidRPr="00C95E11" w:rsidRDefault="00244B0B" w:rsidP="00F404FB">
      <w:pPr>
        <w:widowControl w:val="0"/>
        <w:autoSpaceDE w:val="0"/>
        <w:autoSpaceDN w:val="0"/>
        <w:adjustRightInd w:val="0"/>
        <w:jc w:val="center"/>
        <w:rPr>
          <w:b/>
          <w:bCs/>
          <w:sz w:val="28"/>
          <w:szCs w:val="28"/>
        </w:rPr>
      </w:pPr>
    </w:p>
    <w:p w14:paraId="4725B13B" w14:textId="77777777" w:rsidR="00244B0B" w:rsidRDefault="00244B0B" w:rsidP="00F404FB">
      <w:pPr>
        <w:widowControl w:val="0"/>
        <w:autoSpaceDE w:val="0"/>
        <w:autoSpaceDN w:val="0"/>
        <w:adjustRightInd w:val="0"/>
        <w:jc w:val="center"/>
        <w:rPr>
          <w:b/>
          <w:bCs/>
          <w:sz w:val="28"/>
          <w:szCs w:val="28"/>
        </w:rPr>
      </w:pPr>
    </w:p>
    <w:p w14:paraId="0C0D0EC3" w14:textId="77777777" w:rsidR="00C93C8B" w:rsidRDefault="00C93C8B" w:rsidP="00F404FB">
      <w:pPr>
        <w:widowControl w:val="0"/>
        <w:autoSpaceDE w:val="0"/>
        <w:autoSpaceDN w:val="0"/>
        <w:adjustRightInd w:val="0"/>
        <w:jc w:val="center"/>
        <w:rPr>
          <w:b/>
          <w:bCs/>
          <w:sz w:val="28"/>
          <w:szCs w:val="28"/>
        </w:rPr>
      </w:pPr>
    </w:p>
    <w:p w14:paraId="6BFBF8A6" w14:textId="77777777" w:rsidR="00C93C8B" w:rsidRPr="00C95E11" w:rsidRDefault="00C93C8B" w:rsidP="00F404FB">
      <w:pPr>
        <w:widowControl w:val="0"/>
        <w:autoSpaceDE w:val="0"/>
        <w:autoSpaceDN w:val="0"/>
        <w:adjustRightInd w:val="0"/>
        <w:jc w:val="center"/>
        <w:rPr>
          <w:b/>
          <w:bCs/>
          <w:sz w:val="28"/>
          <w:szCs w:val="28"/>
        </w:rPr>
      </w:pPr>
    </w:p>
    <w:p w14:paraId="3C7EDFC8" w14:textId="77777777" w:rsidR="00244B0B" w:rsidRPr="00C95E11" w:rsidRDefault="00244B0B" w:rsidP="00F404FB">
      <w:pPr>
        <w:widowControl w:val="0"/>
        <w:autoSpaceDE w:val="0"/>
        <w:autoSpaceDN w:val="0"/>
        <w:adjustRightInd w:val="0"/>
        <w:jc w:val="center"/>
        <w:rPr>
          <w:b/>
          <w:bCs/>
          <w:sz w:val="28"/>
          <w:szCs w:val="28"/>
        </w:rPr>
      </w:pPr>
    </w:p>
    <w:p w14:paraId="6A5BCFA6" w14:textId="77777777" w:rsidR="00244B0B" w:rsidRPr="00C95E11" w:rsidRDefault="00244B0B" w:rsidP="00F404FB">
      <w:pPr>
        <w:widowControl w:val="0"/>
        <w:autoSpaceDE w:val="0"/>
        <w:autoSpaceDN w:val="0"/>
        <w:adjustRightInd w:val="0"/>
        <w:jc w:val="center"/>
        <w:rPr>
          <w:b/>
          <w:bCs/>
          <w:sz w:val="28"/>
          <w:szCs w:val="28"/>
        </w:rPr>
      </w:pPr>
    </w:p>
    <w:p w14:paraId="5F3A04E5" w14:textId="77777777" w:rsidR="00244B0B" w:rsidRPr="0099039B" w:rsidRDefault="00244B0B" w:rsidP="00F404FB">
      <w:pPr>
        <w:tabs>
          <w:tab w:val="left" w:pos="720"/>
          <w:tab w:val="left" w:pos="900"/>
        </w:tabs>
        <w:jc w:val="center"/>
        <w:rPr>
          <w:b/>
          <w:sz w:val="28"/>
          <w:szCs w:val="28"/>
        </w:rPr>
      </w:pPr>
      <w:r w:rsidRPr="0099039B">
        <w:rPr>
          <w:b/>
          <w:sz w:val="28"/>
          <w:szCs w:val="28"/>
        </w:rPr>
        <w:t>М</w:t>
      </w:r>
      <w:r w:rsidR="00C93C8B" w:rsidRPr="0099039B">
        <w:rPr>
          <w:b/>
          <w:sz w:val="28"/>
          <w:szCs w:val="28"/>
        </w:rPr>
        <w:t xml:space="preserve">етодические рекомендации </w:t>
      </w:r>
    </w:p>
    <w:p w14:paraId="4FDAAD1E" w14:textId="77777777" w:rsidR="00244B0B" w:rsidRPr="0099039B" w:rsidRDefault="00C93C8B" w:rsidP="00F404FB">
      <w:pPr>
        <w:tabs>
          <w:tab w:val="left" w:pos="720"/>
          <w:tab w:val="left" w:pos="900"/>
        </w:tabs>
        <w:jc w:val="center"/>
        <w:rPr>
          <w:b/>
          <w:sz w:val="28"/>
          <w:szCs w:val="28"/>
        </w:rPr>
      </w:pPr>
      <w:r w:rsidRPr="0099039B">
        <w:rPr>
          <w:b/>
          <w:sz w:val="28"/>
          <w:szCs w:val="28"/>
        </w:rPr>
        <w:t xml:space="preserve">по </w:t>
      </w:r>
      <w:r>
        <w:rPr>
          <w:b/>
          <w:sz w:val="28"/>
          <w:szCs w:val="28"/>
        </w:rPr>
        <w:t>проведе</w:t>
      </w:r>
      <w:r w:rsidRPr="0099039B">
        <w:rPr>
          <w:b/>
          <w:sz w:val="28"/>
          <w:szCs w:val="28"/>
        </w:rPr>
        <w:t>нию практических занятий</w:t>
      </w:r>
    </w:p>
    <w:p w14:paraId="13302F45" w14:textId="77777777" w:rsidR="00244B0B" w:rsidRDefault="00C93C8B" w:rsidP="00F404FB">
      <w:pPr>
        <w:tabs>
          <w:tab w:val="left" w:pos="720"/>
          <w:tab w:val="left" w:pos="900"/>
        </w:tabs>
        <w:jc w:val="center"/>
        <w:rPr>
          <w:b/>
          <w:sz w:val="28"/>
          <w:szCs w:val="28"/>
        </w:rPr>
      </w:pPr>
      <w:r>
        <w:rPr>
          <w:b/>
          <w:sz w:val="28"/>
          <w:szCs w:val="28"/>
        </w:rPr>
        <w:t>по учебной дисциплине</w:t>
      </w:r>
    </w:p>
    <w:p w14:paraId="3A92159A" w14:textId="77777777" w:rsidR="00CA7F37" w:rsidRPr="00937DD6" w:rsidRDefault="00870F05" w:rsidP="00F404FB">
      <w:pPr>
        <w:widowControl w:val="0"/>
        <w:suppressAutoHyphens/>
        <w:autoSpaceDE w:val="0"/>
        <w:autoSpaceDN w:val="0"/>
        <w:adjustRightInd w:val="0"/>
        <w:jc w:val="center"/>
        <w:rPr>
          <w:i/>
          <w:sz w:val="28"/>
          <w:szCs w:val="28"/>
        </w:rPr>
      </w:pPr>
      <w:bookmarkStart w:id="0" w:name="_Hlk141560191"/>
      <w:r w:rsidRPr="00870F05">
        <w:rPr>
          <w:b/>
          <w:bCs/>
          <w:sz w:val="28"/>
          <w:szCs w:val="28"/>
        </w:rPr>
        <w:t>ПМ.01 Предоставление социальных услуг гражданам в различных формах социального обслуживания</w:t>
      </w:r>
    </w:p>
    <w:bookmarkEnd w:id="0"/>
    <w:p w14:paraId="11537CE1" w14:textId="77777777" w:rsidR="003A5274" w:rsidRDefault="003A5274" w:rsidP="00F404FB">
      <w:pPr>
        <w:widowControl w:val="0"/>
        <w:suppressAutoHyphens/>
        <w:autoSpaceDE w:val="0"/>
        <w:autoSpaceDN w:val="0"/>
        <w:adjustRightInd w:val="0"/>
        <w:jc w:val="center"/>
        <w:rPr>
          <w:sz w:val="28"/>
          <w:szCs w:val="28"/>
        </w:rPr>
      </w:pPr>
    </w:p>
    <w:p w14:paraId="4AEA859A" w14:textId="77777777" w:rsidR="00CA7F37" w:rsidRPr="002B713C" w:rsidRDefault="003A5274" w:rsidP="002B713C">
      <w:pPr>
        <w:widowControl w:val="0"/>
        <w:suppressAutoHyphens/>
        <w:autoSpaceDE w:val="0"/>
        <w:autoSpaceDN w:val="0"/>
        <w:adjustRightInd w:val="0"/>
        <w:jc w:val="center"/>
        <w:rPr>
          <w:sz w:val="28"/>
          <w:szCs w:val="28"/>
        </w:rPr>
      </w:pPr>
      <w:r>
        <w:rPr>
          <w:sz w:val="28"/>
          <w:szCs w:val="28"/>
        </w:rPr>
        <w:t>с</w:t>
      </w:r>
      <w:r w:rsidR="00CA7F37" w:rsidRPr="00937DD6">
        <w:rPr>
          <w:sz w:val="28"/>
          <w:szCs w:val="28"/>
        </w:rPr>
        <w:t>пециальност</w:t>
      </w:r>
      <w:r w:rsidR="00CA7F37">
        <w:rPr>
          <w:sz w:val="28"/>
          <w:szCs w:val="28"/>
        </w:rPr>
        <w:t>ь 39.02.01 С</w:t>
      </w:r>
      <w:r w:rsidR="00CA7F37" w:rsidRPr="00CB122C">
        <w:rPr>
          <w:sz w:val="28"/>
          <w:szCs w:val="28"/>
        </w:rPr>
        <w:t>оциальная работа</w:t>
      </w:r>
    </w:p>
    <w:p w14:paraId="221431D3" w14:textId="77777777" w:rsidR="00CA7F37" w:rsidRPr="009009D6" w:rsidRDefault="00CA7F37" w:rsidP="00F404FB">
      <w:pPr>
        <w:widowControl w:val="0"/>
        <w:suppressAutoHyphens/>
        <w:autoSpaceDE w:val="0"/>
        <w:autoSpaceDN w:val="0"/>
        <w:adjustRightInd w:val="0"/>
        <w:jc w:val="center"/>
        <w:rPr>
          <w:sz w:val="28"/>
          <w:szCs w:val="28"/>
        </w:rPr>
      </w:pPr>
    </w:p>
    <w:p w14:paraId="7BC82D10" w14:textId="77777777" w:rsidR="00CA7F37" w:rsidRDefault="00CA7F37" w:rsidP="00F404FB">
      <w:pPr>
        <w:widowControl w:val="0"/>
        <w:suppressAutoHyphens/>
        <w:autoSpaceDE w:val="0"/>
        <w:autoSpaceDN w:val="0"/>
        <w:adjustRightInd w:val="0"/>
        <w:jc w:val="center"/>
        <w:rPr>
          <w:b/>
          <w:sz w:val="28"/>
          <w:szCs w:val="28"/>
        </w:rPr>
      </w:pPr>
    </w:p>
    <w:p w14:paraId="4975AE9B" w14:textId="77777777" w:rsidR="00CA7F37" w:rsidRDefault="00CA7F37" w:rsidP="00F404FB">
      <w:pPr>
        <w:widowControl w:val="0"/>
        <w:suppressAutoHyphens/>
        <w:autoSpaceDE w:val="0"/>
        <w:autoSpaceDN w:val="0"/>
        <w:adjustRightInd w:val="0"/>
        <w:jc w:val="center"/>
        <w:rPr>
          <w:b/>
          <w:sz w:val="28"/>
          <w:szCs w:val="28"/>
        </w:rPr>
      </w:pPr>
    </w:p>
    <w:p w14:paraId="42B84A73" w14:textId="77777777" w:rsidR="00CA7F37" w:rsidRDefault="00CA7F37" w:rsidP="00F404FB">
      <w:pPr>
        <w:widowControl w:val="0"/>
        <w:suppressAutoHyphens/>
        <w:autoSpaceDE w:val="0"/>
        <w:autoSpaceDN w:val="0"/>
        <w:adjustRightInd w:val="0"/>
        <w:jc w:val="center"/>
        <w:rPr>
          <w:b/>
          <w:sz w:val="28"/>
          <w:szCs w:val="28"/>
        </w:rPr>
      </w:pPr>
    </w:p>
    <w:p w14:paraId="330CE4F6" w14:textId="77777777" w:rsidR="00CA7F37" w:rsidRDefault="00CA7F37" w:rsidP="00F404FB">
      <w:pPr>
        <w:widowControl w:val="0"/>
        <w:suppressAutoHyphens/>
        <w:autoSpaceDE w:val="0"/>
        <w:autoSpaceDN w:val="0"/>
        <w:adjustRightInd w:val="0"/>
        <w:jc w:val="center"/>
        <w:rPr>
          <w:b/>
          <w:sz w:val="28"/>
          <w:szCs w:val="28"/>
        </w:rPr>
      </w:pPr>
    </w:p>
    <w:p w14:paraId="10B87A47" w14:textId="77777777" w:rsidR="00CA7F37" w:rsidRDefault="00CA7F37" w:rsidP="00F404FB">
      <w:pPr>
        <w:widowControl w:val="0"/>
        <w:suppressAutoHyphens/>
        <w:autoSpaceDE w:val="0"/>
        <w:autoSpaceDN w:val="0"/>
        <w:adjustRightInd w:val="0"/>
        <w:jc w:val="center"/>
        <w:rPr>
          <w:b/>
          <w:sz w:val="28"/>
          <w:szCs w:val="28"/>
        </w:rPr>
      </w:pPr>
    </w:p>
    <w:p w14:paraId="10379F28" w14:textId="77777777" w:rsidR="00244B0B" w:rsidRPr="00C95E11" w:rsidRDefault="00244B0B" w:rsidP="00F404FB">
      <w:pPr>
        <w:tabs>
          <w:tab w:val="left" w:pos="720"/>
          <w:tab w:val="left" w:pos="900"/>
        </w:tabs>
        <w:ind w:firstLine="567"/>
        <w:jc w:val="center"/>
        <w:rPr>
          <w:spacing w:val="-6"/>
        </w:rPr>
      </w:pPr>
    </w:p>
    <w:p w14:paraId="40E17F33" w14:textId="77777777" w:rsidR="00244B0B" w:rsidRPr="00C95E11" w:rsidRDefault="00244B0B" w:rsidP="00F404FB">
      <w:pPr>
        <w:tabs>
          <w:tab w:val="left" w:pos="720"/>
          <w:tab w:val="left" w:pos="900"/>
        </w:tabs>
        <w:ind w:firstLine="567"/>
        <w:jc w:val="center"/>
        <w:rPr>
          <w:spacing w:val="-6"/>
        </w:rPr>
      </w:pPr>
    </w:p>
    <w:p w14:paraId="25D98DD0" w14:textId="77777777" w:rsidR="00244B0B" w:rsidRDefault="00244B0B" w:rsidP="00F404FB">
      <w:pPr>
        <w:ind w:firstLine="709"/>
        <w:jc w:val="center"/>
        <w:rPr>
          <w:sz w:val="28"/>
          <w:szCs w:val="28"/>
        </w:rPr>
      </w:pPr>
    </w:p>
    <w:p w14:paraId="26222694" w14:textId="77777777" w:rsidR="00244B0B" w:rsidRPr="00C95E11" w:rsidRDefault="00244B0B" w:rsidP="00F404FB">
      <w:pPr>
        <w:widowControl w:val="0"/>
        <w:autoSpaceDE w:val="0"/>
        <w:autoSpaceDN w:val="0"/>
        <w:adjustRightInd w:val="0"/>
        <w:jc w:val="center"/>
        <w:rPr>
          <w:sz w:val="28"/>
          <w:szCs w:val="28"/>
        </w:rPr>
      </w:pPr>
    </w:p>
    <w:p w14:paraId="072EB038" w14:textId="77777777" w:rsidR="00244B0B" w:rsidRPr="00C95E11" w:rsidRDefault="00244B0B" w:rsidP="00F404FB">
      <w:pPr>
        <w:widowControl w:val="0"/>
        <w:autoSpaceDE w:val="0"/>
        <w:autoSpaceDN w:val="0"/>
        <w:adjustRightInd w:val="0"/>
        <w:jc w:val="center"/>
        <w:rPr>
          <w:sz w:val="28"/>
          <w:szCs w:val="28"/>
        </w:rPr>
      </w:pPr>
    </w:p>
    <w:p w14:paraId="252B0D84" w14:textId="77777777" w:rsidR="007B5B41" w:rsidRDefault="007B5B41" w:rsidP="00F404FB">
      <w:pPr>
        <w:widowControl w:val="0"/>
        <w:autoSpaceDE w:val="0"/>
        <w:autoSpaceDN w:val="0"/>
        <w:adjustRightInd w:val="0"/>
        <w:rPr>
          <w:sz w:val="28"/>
          <w:szCs w:val="28"/>
        </w:rPr>
      </w:pPr>
    </w:p>
    <w:p w14:paraId="7FB24B21" w14:textId="77777777" w:rsidR="007B5B41" w:rsidRDefault="007B5B41" w:rsidP="00F404FB">
      <w:pPr>
        <w:widowControl w:val="0"/>
        <w:autoSpaceDE w:val="0"/>
        <w:autoSpaceDN w:val="0"/>
        <w:adjustRightInd w:val="0"/>
        <w:jc w:val="center"/>
        <w:rPr>
          <w:sz w:val="28"/>
          <w:szCs w:val="28"/>
        </w:rPr>
      </w:pPr>
    </w:p>
    <w:p w14:paraId="75F92A72" w14:textId="77777777" w:rsidR="002B713C" w:rsidRDefault="002B713C" w:rsidP="00F404FB">
      <w:pPr>
        <w:widowControl w:val="0"/>
        <w:autoSpaceDE w:val="0"/>
        <w:autoSpaceDN w:val="0"/>
        <w:adjustRightInd w:val="0"/>
        <w:jc w:val="center"/>
        <w:rPr>
          <w:sz w:val="28"/>
          <w:szCs w:val="28"/>
        </w:rPr>
      </w:pPr>
    </w:p>
    <w:p w14:paraId="72DE422F" w14:textId="77777777" w:rsidR="002B713C" w:rsidRPr="00C95E11" w:rsidRDefault="002B713C" w:rsidP="00F404FB">
      <w:pPr>
        <w:widowControl w:val="0"/>
        <w:autoSpaceDE w:val="0"/>
        <w:autoSpaceDN w:val="0"/>
        <w:adjustRightInd w:val="0"/>
        <w:jc w:val="center"/>
        <w:rPr>
          <w:sz w:val="28"/>
          <w:szCs w:val="28"/>
        </w:rPr>
      </w:pPr>
    </w:p>
    <w:p w14:paraId="539DFF22" w14:textId="77777777" w:rsidR="00244B0B" w:rsidRPr="00C95E11" w:rsidRDefault="00244B0B" w:rsidP="00F404FB">
      <w:pPr>
        <w:widowControl w:val="0"/>
        <w:autoSpaceDE w:val="0"/>
        <w:autoSpaceDN w:val="0"/>
        <w:adjustRightInd w:val="0"/>
        <w:jc w:val="center"/>
        <w:rPr>
          <w:sz w:val="28"/>
          <w:szCs w:val="28"/>
        </w:rPr>
      </w:pPr>
    </w:p>
    <w:p w14:paraId="6F519124" w14:textId="77777777" w:rsidR="00244B0B" w:rsidRPr="00C95E11" w:rsidRDefault="00244B0B" w:rsidP="00F404FB">
      <w:pPr>
        <w:widowControl w:val="0"/>
        <w:autoSpaceDE w:val="0"/>
        <w:autoSpaceDN w:val="0"/>
        <w:adjustRightInd w:val="0"/>
        <w:jc w:val="center"/>
        <w:rPr>
          <w:sz w:val="28"/>
          <w:szCs w:val="28"/>
        </w:rPr>
      </w:pPr>
      <w:r w:rsidRPr="00C95E11">
        <w:rPr>
          <w:sz w:val="28"/>
          <w:szCs w:val="28"/>
        </w:rPr>
        <w:t>Вологда</w:t>
      </w:r>
    </w:p>
    <w:p w14:paraId="273A1175" w14:textId="677928FC" w:rsidR="00CA7F37" w:rsidRDefault="0074031B" w:rsidP="00F404FB">
      <w:pPr>
        <w:widowControl w:val="0"/>
        <w:autoSpaceDE w:val="0"/>
        <w:autoSpaceDN w:val="0"/>
        <w:adjustRightInd w:val="0"/>
        <w:jc w:val="center"/>
        <w:rPr>
          <w:sz w:val="28"/>
          <w:szCs w:val="28"/>
        </w:rPr>
        <w:sectPr w:rsidR="00CA7F37" w:rsidSect="0047269A">
          <w:footerReference w:type="default" r:id="rId8"/>
          <w:footerReference w:type="first" r:id="rId9"/>
          <w:pgSz w:w="11906" w:h="16838"/>
          <w:pgMar w:top="1134" w:right="851" w:bottom="1134" w:left="1701" w:header="709" w:footer="709" w:gutter="0"/>
          <w:cols w:space="708"/>
          <w:docGrid w:linePitch="360"/>
        </w:sectPr>
      </w:pPr>
      <w:r>
        <w:rPr>
          <w:noProof/>
          <w:sz w:val="28"/>
          <w:szCs w:val="28"/>
        </w:rPr>
        <mc:AlternateContent>
          <mc:Choice Requires="wps">
            <w:drawing>
              <wp:anchor distT="0" distB="0" distL="114300" distR="114300" simplePos="0" relativeHeight="251657728" behindDoc="0" locked="0" layoutInCell="1" allowOverlap="1" wp14:anchorId="184AC5C1" wp14:editId="30AFE88D">
                <wp:simplePos x="0" y="0"/>
                <wp:positionH relativeFrom="column">
                  <wp:posOffset>2747645</wp:posOffset>
                </wp:positionH>
                <wp:positionV relativeFrom="paragraph">
                  <wp:posOffset>252095</wp:posOffset>
                </wp:positionV>
                <wp:extent cx="446405" cy="137795"/>
                <wp:effectExtent l="8255" t="13335" r="12065" b="10795"/>
                <wp:wrapNone/>
                <wp:docPr id="31366346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405" cy="13779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811D0" id="Rectangle 2" o:spid="_x0000_s1026" style="position:absolute;margin-left:216.35pt;margin-top:19.85pt;width:35.15pt;height:10.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" strokecolor="white"/>
            </w:pict>
          </mc:Fallback>
        </mc:AlternateContent>
      </w:r>
      <w:r w:rsidR="007513B8">
        <w:rPr>
          <w:sz w:val="28"/>
          <w:szCs w:val="28"/>
        </w:rPr>
        <w:t>202</w:t>
      </w:r>
      <w:r w:rsidR="00C93C8B">
        <w:rPr>
          <w:sz w:val="28"/>
          <w:szCs w:val="28"/>
        </w:rPr>
        <w:t>3</w:t>
      </w:r>
    </w:p>
    <w:p w14:paraId="79BC873F" w14:textId="77777777" w:rsidR="00CA7F37" w:rsidRPr="00CA7F37" w:rsidRDefault="00244B0B" w:rsidP="00F404FB">
      <w:pPr>
        <w:widowControl w:val="0"/>
        <w:suppressAutoHyphens/>
        <w:autoSpaceDE w:val="0"/>
        <w:autoSpaceDN w:val="0"/>
        <w:adjustRightInd w:val="0"/>
        <w:jc w:val="both"/>
        <w:rPr>
          <w:sz w:val="28"/>
          <w:szCs w:val="28"/>
        </w:rPr>
      </w:pPr>
      <w:r w:rsidRPr="00F2565B">
        <w:rPr>
          <w:sz w:val="28"/>
          <w:szCs w:val="28"/>
        </w:rPr>
        <w:lastRenderedPageBreak/>
        <w:t>Методические рекомендации составлены в соответст</w:t>
      </w:r>
      <w:r w:rsidR="00CA7F37">
        <w:rPr>
          <w:sz w:val="28"/>
          <w:szCs w:val="28"/>
        </w:rPr>
        <w:t>вии с ФГОС СПО по специальности</w:t>
      </w:r>
      <w:r w:rsidRPr="0099039B">
        <w:rPr>
          <w:sz w:val="28"/>
          <w:szCs w:val="28"/>
        </w:rPr>
        <w:t xml:space="preserve"> 39</w:t>
      </w:r>
      <w:r w:rsidR="00CA7F37">
        <w:rPr>
          <w:sz w:val="28"/>
          <w:szCs w:val="28"/>
        </w:rPr>
        <w:t xml:space="preserve">.02.01 Социальная работа </w:t>
      </w:r>
      <w:r w:rsidRPr="00F2565B">
        <w:rPr>
          <w:sz w:val="28"/>
          <w:szCs w:val="28"/>
        </w:rPr>
        <w:t xml:space="preserve">и рабочей программой учебной дисциплины </w:t>
      </w:r>
    </w:p>
    <w:p w14:paraId="509D829B" w14:textId="77777777" w:rsidR="00CA7F37" w:rsidRPr="00CA7F37" w:rsidRDefault="00CA7F37" w:rsidP="00F404FB">
      <w:pPr>
        <w:widowControl w:val="0"/>
        <w:suppressAutoHyphens/>
        <w:autoSpaceDE w:val="0"/>
        <w:autoSpaceDN w:val="0"/>
        <w:adjustRightInd w:val="0"/>
        <w:jc w:val="both"/>
        <w:rPr>
          <w:i/>
          <w:sz w:val="28"/>
          <w:szCs w:val="28"/>
        </w:rPr>
      </w:pPr>
    </w:p>
    <w:p w14:paraId="45A864ED" w14:textId="77777777" w:rsidR="00244B0B" w:rsidRPr="0099039B" w:rsidRDefault="00244B0B" w:rsidP="00F404FB">
      <w:pPr>
        <w:widowControl w:val="0"/>
        <w:autoSpaceDE w:val="0"/>
        <w:autoSpaceDN w:val="0"/>
        <w:adjustRightInd w:val="0"/>
        <w:rPr>
          <w:sz w:val="28"/>
          <w:szCs w:val="28"/>
        </w:rPr>
      </w:pPr>
    </w:p>
    <w:p w14:paraId="6834B229" w14:textId="77777777" w:rsidR="00244B0B" w:rsidRPr="00C95E11" w:rsidRDefault="00244B0B" w:rsidP="00F404FB">
      <w:pPr>
        <w:widowControl w:val="0"/>
        <w:autoSpaceDE w:val="0"/>
        <w:autoSpaceDN w:val="0"/>
        <w:adjustRightInd w:val="0"/>
        <w:jc w:val="both"/>
        <w:rPr>
          <w:sz w:val="28"/>
          <w:szCs w:val="28"/>
        </w:rPr>
      </w:pPr>
      <w:r w:rsidRPr="00C95E11">
        <w:rPr>
          <w:sz w:val="28"/>
          <w:szCs w:val="28"/>
        </w:rPr>
        <w:t xml:space="preserve">Организация-разработчик: </w:t>
      </w:r>
      <w:r w:rsidRPr="0099039B">
        <w:rPr>
          <w:sz w:val="28"/>
          <w:szCs w:val="28"/>
        </w:rPr>
        <w:t>бюджетное профессиональное образовательное учреждение Вологодской области «Вологодский колледж технологии и дизайна»</w:t>
      </w:r>
    </w:p>
    <w:p w14:paraId="48A3B579" w14:textId="77777777" w:rsidR="00244B0B" w:rsidRPr="00C95E11" w:rsidRDefault="00244B0B" w:rsidP="00F404FB">
      <w:pPr>
        <w:widowControl w:val="0"/>
        <w:autoSpaceDE w:val="0"/>
        <w:autoSpaceDN w:val="0"/>
        <w:adjustRightInd w:val="0"/>
        <w:rPr>
          <w:sz w:val="28"/>
          <w:szCs w:val="28"/>
        </w:rPr>
      </w:pPr>
    </w:p>
    <w:p w14:paraId="4B75AFFC" w14:textId="77777777" w:rsidR="00244B0B" w:rsidRDefault="00244B0B" w:rsidP="00F404FB">
      <w:pPr>
        <w:widowControl w:val="0"/>
        <w:autoSpaceDE w:val="0"/>
        <w:autoSpaceDN w:val="0"/>
        <w:adjustRightInd w:val="0"/>
        <w:jc w:val="both"/>
        <w:rPr>
          <w:sz w:val="28"/>
          <w:szCs w:val="28"/>
        </w:rPr>
      </w:pPr>
    </w:p>
    <w:p w14:paraId="7CED25E4" w14:textId="62AC9B5D" w:rsidR="0050212E" w:rsidRPr="0099039B" w:rsidRDefault="00244B0B" w:rsidP="002B713C">
      <w:pPr>
        <w:widowControl w:val="0"/>
        <w:autoSpaceDE w:val="0"/>
        <w:autoSpaceDN w:val="0"/>
        <w:adjustRightInd w:val="0"/>
        <w:jc w:val="both"/>
        <w:rPr>
          <w:sz w:val="28"/>
          <w:szCs w:val="28"/>
        </w:rPr>
      </w:pPr>
      <w:r w:rsidRPr="0099039B">
        <w:rPr>
          <w:sz w:val="28"/>
          <w:szCs w:val="28"/>
        </w:rPr>
        <w:t>Разработчик</w:t>
      </w:r>
      <w:r w:rsidR="002B713C">
        <w:rPr>
          <w:sz w:val="28"/>
          <w:szCs w:val="28"/>
        </w:rPr>
        <w:t>:</w:t>
      </w:r>
      <w:r w:rsidR="00681519">
        <w:rPr>
          <w:sz w:val="28"/>
          <w:szCs w:val="28"/>
        </w:rPr>
        <w:t xml:space="preserve"> </w:t>
      </w:r>
      <w:r w:rsidR="002B713C">
        <w:rPr>
          <w:sz w:val="28"/>
          <w:szCs w:val="28"/>
        </w:rPr>
        <w:t xml:space="preserve">Накрошаева Т.Н., </w:t>
      </w:r>
      <w:r w:rsidRPr="0099039B">
        <w:rPr>
          <w:sz w:val="28"/>
          <w:szCs w:val="28"/>
        </w:rPr>
        <w:t>преподавател</w:t>
      </w:r>
      <w:r w:rsidR="00412896">
        <w:rPr>
          <w:sz w:val="28"/>
          <w:szCs w:val="28"/>
        </w:rPr>
        <w:t>ь</w:t>
      </w:r>
      <w:r w:rsidRPr="0099039B">
        <w:rPr>
          <w:sz w:val="28"/>
          <w:szCs w:val="28"/>
        </w:rPr>
        <w:t xml:space="preserve"> БПОУ ВО «Вологодский колледж технологии и дизайна»</w:t>
      </w:r>
    </w:p>
    <w:p w14:paraId="30D3A9BE" w14:textId="77777777" w:rsidR="00244B0B" w:rsidRDefault="00244B0B" w:rsidP="00F404FB">
      <w:pPr>
        <w:widowControl w:val="0"/>
        <w:autoSpaceDE w:val="0"/>
        <w:autoSpaceDN w:val="0"/>
        <w:adjustRightInd w:val="0"/>
        <w:jc w:val="both"/>
        <w:rPr>
          <w:sz w:val="28"/>
          <w:szCs w:val="28"/>
        </w:rPr>
      </w:pPr>
    </w:p>
    <w:p w14:paraId="4323B910" w14:textId="3FBF7D52" w:rsidR="004F016C" w:rsidRPr="00C95E11" w:rsidRDefault="00C35E65" w:rsidP="00C35E65">
      <w:pPr>
        <w:widowControl w:val="0"/>
        <w:autoSpaceDE w:val="0"/>
        <w:autoSpaceDN w:val="0"/>
        <w:adjustRightInd w:val="0"/>
        <w:jc w:val="both"/>
        <w:rPr>
          <w:sz w:val="28"/>
          <w:szCs w:val="28"/>
        </w:rPr>
      </w:pPr>
      <w:r w:rsidRPr="000C655B">
        <w:rPr>
          <w:rFonts w:eastAsia="Times New Roman"/>
          <w:color w:val="000000"/>
          <w:sz w:val="28"/>
          <w:szCs w:val="28"/>
        </w:rPr>
        <w:t xml:space="preserve">Рассмотрено и рекомендовано к утверждению и использованию в образовательном процессе на заседании предметной цикловой комиссии, </w:t>
      </w:r>
      <w:r w:rsidRPr="00C54FB6">
        <w:rPr>
          <w:rFonts w:eastAsia="Times New Roman"/>
          <w:color w:val="000000"/>
          <w:sz w:val="28"/>
          <w:szCs w:val="28"/>
        </w:rPr>
        <w:t xml:space="preserve">протокол № </w:t>
      </w:r>
      <w:r w:rsidR="00805F76" w:rsidRPr="00F17E4A">
        <w:rPr>
          <w:sz w:val="28"/>
          <w:szCs w:val="28"/>
        </w:rPr>
        <w:t>11 от 13.06.2023 г.</w:t>
      </w:r>
    </w:p>
    <w:p w14:paraId="4C7F68E3" w14:textId="77777777" w:rsidR="004F016C" w:rsidRPr="00C95E11" w:rsidRDefault="004F016C" w:rsidP="00F404FB">
      <w:pPr>
        <w:widowControl w:val="0"/>
        <w:autoSpaceDE w:val="0"/>
        <w:autoSpaceDN w:val="0"/>
        <w:adjustRightInd w:val="0"/>
        <w:rPr>
          <w:sz w:val="28"/>
          <w:szCs w:val="28"/>
        </w:rPr>
      </w:pPr>
    </w:p>
    <w:p w14:paraId="4EE7B0A5" w14:textId="77777777" w:rsidR="004F016C" w:rsidRPr="00C95E11" w:rsidRDefault="004F016C" w:rsidP="00F404FB"/>
    <w:p w14:paraId="29707E2A" w14:textId="77777777" w:rsidR="004F016C" w:rsidRPr="00C95E11" w:rsidRDefault="004F016C" w:rsidP="00F404FB">
      <w:pPr>
        <w:jc w:val="center"/>
        <w:rPr>
          <w:b/>
          <w:sz w:val="28"/>
          <w:szCs w:val="28"/>
        </w:rPr>
      </w:pPr>
    </w:p>
    <w:p w14:paraId="5BA4CB07" w14:textId="77777777" w:rsidR="004F016C" w:rsidRPr="00C95E11" w:rsidRDefault="004F016C" w:rsidP="00F404FB">
      <w:pPr>
        <w:ind w:firstLine="709"/>
        <w:jc w:val="center"/>
        <w:rPr>
          <w:b/>
          <w:sz w:val="28"/>
          <w:szCs w:val="28"/>
        </w:rPr>
      </w:pPr>
    </w:p>
    <w:p w14:paraId="5C0DA71B" w14:textId="77777777" w:rsidR="004F016C" w:rsidRPr="00C95E11" w:rsidRDefault="004F016C" w:rsidP="00F404FB">
      <w:pPr>
        <w:ind w:firstLine="709"/>
        <w:jc w:val="center"/>
        <w:rPr>
          <w:b/>
          <w:sz w:val="28"/>
          <w:szCs w:val="28"/>
        </w:rPr>
      </w:pPr>
    </w:p>
    <w:p w14:paraId="12D08F4D" w14:textId="77777777" w:rsidR="004F016C" w:rsidRPr="00C95E11" w:rsidRDefault="004F016C" w:rsidP="00F404FB">
      <w:pPr>
        <w:ind w:firstLine="709"/>
        <w:jc w:val="center"/>
        <w:rPr>
          <w:b/>
          <w:sz w:val="28"/>
          <w:szCs w:val="28"/>
        </w:rPr>
      </w:pPr>
    </w:p>
    <w:p w14:paraId="6616444D" w14:textId="77777777" w:rsidR="004F016C" w:rsidRPr="00C95E11" w:rsidRDefault="004F016C" w:rsidP="00F404FB">
      <w:pPr>
        <w:ind w:firstLine="709"/>
        <w:jc w:val="center"/>
        <w:rPr>
          <w:b/>
          <w:sz w:val="28"/>
          <w:szCs w:val="28"/>
        </w:rPr>
      </w:pPr>
    </w:p>
    <w:p w14:paraId="7F473B2D" w14:textId="77777777" w:rsidR="004F016C" w:rsidRPr="00C95E11" w:rsidRDefault="004F016C" w:rsidP="00F404FB">
      <w:pPr>
        <w:ind w:firstLine="709"/>
        <w:jc w:val="center"/>
        <w:rPr>
          <w:b/>
          <w:sz w:val="28"/>
          <w:szCs w:val="28"/>
        </w:rPr>
      </w:pPr>
    </w:p>
    <w:p w14:paraId="6AB61B31" w14:textId="77777777" w:rsidR="004F016C" w:rsidRPr="00C95E11" w:rsidRDefault="004F016C" w:rsidP="00F404FB">
      <w:pPr>
        <w:ind w:firstLine="709"/>
        <w:jc w:val="center"/>
        <w:rPr>
          <w:b/>
          <w:sz w:val="28"/>
          <w:szCs w:val="28"/>
        </w:rPr>
      </w:pPr>
    </w:p>
    <w:p w14:paraId="673E0BBA" w14:textId="77777777" w:rsidR="004F016C" w:rsidRPr="00C95E11" w:rsidRDefault="004F016C" w:rsidP="00F404FB">
      <w:pPr>
        <w:ind w:firstLine="709"/>
        <w:jc w:val="center"/>
        <w:rPr>
          <w:b/>
          <w:sz w:val="28"/>
          <w:szCs w:val="28"/>
        </w:rPr>
      </w:pPr>
    </w:p>
    <w:p w14:paraId="5254D21C" w14:textId="77777777" w:rsidR="004F016C" w:rsidRPr="00C95E11" w:rsidRDefault="004F016C" w:rsidP="00F404FB">
      <w:pPr>
        <w:ind w:firstLine="709"/>
        <w:jc w:val="center"/>
        <w:rPr>
          <w:b/>
          <w:sz w:val="28"/>
          <w:szCs w:val="28"/>
        </w:rPr>
      </w:pPr>
    </w:p>
    <w:p w14:paraId="1B0D5976" w14:textId="77777777" w:rsidR="004F016C" w:rsidRDefault="004F016C" w:rsidP="00F404FB">
      <w:pPr>
        <w:ind w:firstLine="709"/>
        <w:jc w:val="center"/>
        <w:rPr>
          <w:b/>
          <w:sz w:val="28"/>
          <w:szCs w:val="28"/>
        </w:rPr>
      </w:pPr>
    </w:p>
    <w:p w14:paraId="6A2DBCCF" w14:textId="77777777" w:rsidR="004F016C" w:rsidRDefault="004F016C" w:rsidP="00F404FB">
      <w:pPr>
        <w:ind w:firstLine="709"/>
        <w:jc w:val="center"/>
        <w:rPr>
          <w:b/>
          <w:sz w:val="28"/>
          <w:szCs w:val="28"/>
        </w:rPr>
      </w:pPr>
    </w:p>
    <w:p w14:paraId="77B15332" w14:textId="77777777" w:rsidR="004F016C" w:rsidRDefault="004F016C" w:rsidP="00F404FB">
      <w:pPr>
        <w:ind w:firstLine="709"/>
        <w:jc w:val="center"/>
        <w:rPr>
          <w:b/>
          <w:sz w:val="28"/>
          <w:szCs w:val="28"/>
        </w:rPr>
      </w:pPr>
    </w:p>
    <w:p w14:paraId="68D1AAFC" w14:textId="77777777" w:rsidR="004F016C" w:rsidRDefault="004F016C" w:rsidP="00F404FB">
      <w:pPr>
        <w:ind w:firstLine="709"/>
        <w:jc w:val="center"/>
        <w:rPr>
          <w:b/>
          <w:sz w:val="28"/>
          <w:szCs w:val="28"/>
        </w:rPr>
      </w:pPr>
    </w:p>
    <w:p w14:paraId="4E996F45" w14:textId="77777777" w:rsidR="00F404FB" w:rsidRDefault="00F404FB" w:rsidP="00F404FB">
      <w:pPr>
        <w:ind w:firstLine="709"/>
        <w:jc w:val="center"/>
        <w:rPr>
          <w:b/>
          <w:sz w:val="28"/>
          <w:szCs w:val="28"/>
        </w:rPr>
      </w:pPr>
    </w:p>
    <w:p w14:paraId="6F4E8F38" w14:textId="77777777" w:rsidR="0050212E" w:rsidRDefault="0050212E" w:rsidP="00F404FB">
      <w:pPr>
        <w:ind w:firstLine="709"/>
        <w:jc w:val="center"/>
        <w:rPr>
          <w:b/>
          <w:sz w:val="28"/>
          <w:szCs w:val="28"/>
        </w:rPr>
      </w:pPr>
    </w:p>
    <w:p w14:paraId="33D9396D" w14:textId="77777777" w:rsidR="0050212E" w:rsidRDefault="0050212E" w:rsidP="00F404FB">
      <w:pPr>
        <w:ind w:firstLine="709"/>
        <w:jc w:val="center"/>
        <w:rPr>
          <w:b/>
          <w:sz w:val="28"/>
          <w:szCs w:val="28"/>
        </w:rPr>
      </w:pPr>
    </w:p>
    <w:p w14:paraId="2F7CDB99" w14:textId="77777777" w:rsidR="00C35E65" w:rsidRDefault="00C35E65" w:rsidP="00F404FB">
      <w:pPr>
        <w:ind w:firstLine="709"/>
        <w:jc w:val="center"/>
        <w:rPr>
          <w:b/>
          <w:sz w:val="28"/>
          <w:szCs w:val="28"/>
        </w:rPr>
      </w:pPr>
    </w:p>
    <w:p w14:paraId="64013D9E" w14:textId="77777777" w:rsidR="002B713C" w:rsidRDefault="002B713C" w:rsidP="00F404FB">
      <w:pPr>
        <w:ind w:firstLine="709"/>
        <w:jc w:val="center"/>
        <w:rPr>
          <w:b/>
          <w:sz w:val="28"/>
          <w:szCs w:val="28"/>
        </w:rPr>
      </w:pPr>
    </w:p>
    <w:p w14:paraId="1EA5C9B7" w14:textId="77777777" w:rsidR="002B713C" w:rsidRDefault="002B713C" w:rsidP="00F404FB">
      <w:pPr>
        <w:ind w:firstLine="709"/>
        <w:jc w:val="center"/>
        <w:rPr>
          <w:b/>
          <w:sz w:val="28"/>
          <w:szCs w:val="28"/>
        </w:rPr>
      </w:pPr>
    </w:p>
    <w:p w14:paraId="593839DC" w14:textId="77777777" w:rsidR="002B713C" w:rsidRDefault="002B713C" w:rsidP="00F404FB">
      <w:pPr>
        <w:ind w:firstLine="709"/>
        <w:jc w:val="center"/>
        <w:rPr>
          <w:b/>
          <w:sz w:val="28"/>
          <w:szCs w:val="28"/>
        </w:rPr>
      </w:pPr>
    </w:p>
    <w:p w14:paraId="5D109898" w14:textId="77777777" w:rsidR="00C35E65" w:rsidRDefault="00C35E65" w:rsidP="00F404FB">
      <w:pPr>
        <w:ind w:firstLine="709"/>
        <w:jc w:val="center"/>
        <w:rPr>
          <w:b/>
          <w:sz w:val="28"/>
          <w:szCs w:val="28"/>
        </w:rPr>
      </w:pPr>
    </w:p>
    <w:p w14:paraId="60BAD9BB" w14:textId="77777777" w:rsidR="00681519" w:rsidRDefault="00681519" w:rsidP="00F404FB">
      <w:pPr>
        <w:ind w:firstLine="709"/>
        <w:jc w:val="center"/>
        <w:rPr>
          <w:b/>
          <w:sz w:val="28"/>
          <w:szCs w:val="28"/>
        </w:rPr>
      </w:pPr>
    </w:p>
    <w:p w14:paraId="7B3FC4F4" w14:textId="77777777" w:rsidR="002B713C" w:rsidRDefault="002B713C" w:rsidP="00F404FB">
      <w:pPr>
        <w:ind w:firstLine="709"/>
        <w:jc w:val="center"/>
        <w:rPr>
          <w:b/>
          <w:sz w:val="28"/>
          <w:szCs w:val="28"/>
        </w:rPr>
      </w:pPr>
    </w:p>
    <w:p w14:paraId="5873C5AA" w14:textId="77777777" w:rsidR="002B713C" w:rsidRDefault="002B713C" w:rsidP="00F404FB">
      <w:pPr>
        <w:ind w:firstLine="709"/>
        <w:jc w:val="center"/>
        <w:rPr>
          <w:b/>
          <w:sz w:val="28"/>
          <w:szCs w:val="28"/>
        </w:rPr>
      </w:pPr>
    </w:p>
    <w:p w14:paraId="7BD57658" w14:textId="77777777" w:rsidR="00412896" w:rsidRDefault="00412896" w:rsidP="00F404FB">
      <w:pPr>
        <w:ind w:firstLine="709"/>
        <w:jc w:val="center"/>
        <w:rPr>
          <w:b/>
          <w:sz w:val="28"/>
          <w:szCs w:val="28"/>
        </w:rPr>
      </w:pPr>
    </w:p>
    <w:p w14:paraId="6C7302DE" w14:textId="77777777" w:rsidR="002B713C" w:rsidRDefault="002B713C" w:rsidP="00F404FB">
      <w:pPr>
        <w:ind w:firstLine="709"/>
        <w:jc w:val="center"/>
        <w:rPr>
          <w:b/>
          <w:sz w:val="28"/>
          <w:szCs w:val="28"/>
        </w:rPr>
      </w:pPr>
    </w:p>
    <w:p w14:paraId="1341DF02" w14:textId="77777777" w:rsidR="0050212E" w:rsidRDefault="0050212E" w:rsidP="00F404FB">
      <w:pPr>
        <w:ind w:firstLine="709"/>
        <w:jc w:val="center"/>
        <w:rPr>
          <w:b/>
          <w:sz w:val="28"/>
          <w:szCs w:val="28"/>
        </w:rPr>
      </w:pPr>
    </w:p>
    <w:p w14:paraId="01928C40" w14:textId="77777777" w:rsidR="006D4486" w:rsidRPr="00E8320E" w:rsidRDefault="00F878E8" w:rsidP="00F404FB">
      <w:pPr>
        <w:autoSpaceDE w:val="0"/>
        <w:autoSpaceDN w:val="0"/>
        <w:adjustRightInd w:val="0"/>
        <w:jc w:val="center"/>
        <w:rPr>
          <w:b/>
          <w:bCs/>
          <w:sz w:val="28"/>
          <w:szCs w:val="28"/>
        </w:rPr>
      </w:pPr>
      <w:r>
        <w:rPr>
          <w:b/>
          <w:bCs/>
          <w:sz w:val="28"/>
          <w:szCs w:val="28"/>
        </w:rPr>
        <w:lastRenderedPageBreak/>
        <w:t>П</w:t>
      </w:r>
      <w:r w:rsidRPr="00E8320E">
        <w:rPr>
          <w:b/>
          <w:bCs/>
          <w:sz w:val="28"/>
          <w:szCs w:val="28"/>
        </w:rPr>
        <w:t>ояснительная записка</w:t>
      </w:r>
    </w:p>
    <w:p w14:paraId="6E1B3376" w14:textId="77777777" w:rsidR="00F404FB" w:rsidRDefault="00F404FB" w:rsidP="00F404FB">
      <w:pPr>
        <w:widowControl w:val="0"/>
        <w:suppressAutoHyphens/>
        <w:autoSpaceDE w:val="0"/>
        <w:autoSpaceDN w:val="0"/>
        <w:adjustRightInd w:val="0"/>
        <w:jc w:val="both"/>
        <w:rPr>
          <w:sz w:val="28"/>
          <w:szCs w:val="28"/>
        </w:rPr>
      </w:pPr>
    </w:p>
    <w:p w14:paraId="24922943" w14:textId="77777777" w:rsidR="002210FF" w:rsidRPr="00F404FB" w:rsidRDefault="002210FF" w:rsidP="00F404FB">
      <w:pPr>
        <w:ind w:firstLine="708"/>
        <w:jc w:val="both"/>
        <w:rPr>
          <w:sz w:val="28"/>
          <w:szCs w:val="28"/>
        </w:rPr>
      </w:pPr>
      <w:bookmarkStart w:id="1" w:name="sub_1511"/>
      <w:r w:rsidRPr="00641606">
        <w:rPr>
          <w:b/>
          <w:sz w:val="28"/>
          <w:szCs w:val="28"/>
        </w:rPr>
        <w:t>Практические занятия</w:t>
      </w:r>
      <w:r w:rsidRPr="00641606">
        <w:rPr>
          <w:sz w:val="28"/>
          <w:szCs w:val="28"/>
        </w:rPr>
        <w:t xml:space="preserve"> - одна из важнейших форм контроля </w:t>
      </w:r>
      <w:r w:rsidRPr="00F404FB">
        <w:rPr>
          <w:sz w:val="28"/>
          <w:szCs w:val="28"/>
        </w:rPr>
        <w:t xml:space="preserve">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1645A3DE" w14:textId="77777777" w:rsidR="002210FF" w:rsidRPr="00F404FB" w:rsidRDefault="002210FF" w:rsidP="00F404FB">
      <w:pPr>
        <w:pStyle w:val="a3"/>
        <w:spacing w:before="0" w:beforeAutospacing="0" w:after="0" w:afterAutospacing="0"/>
        <w:ind w:firstLine="708"/>
        <w:jc w:val="both"/>
        <w:rPr>
          <w:color w:val="000000"/>
          <w:sz w:val="28"/>
          <w:szCs w:val="28"/>
        </w:rPr>
      </w:pPr>
      <w:r w:rsidRPr="00F404FB">
        <w:rPr>
          <w:sz w:val="28"/>
          <w:szCs w:val="28"/>
        </w:rPr>
        <w:t>Цель практических занятий – формирование практических умений: выполнение определ</w:t>
      </w:r>
      <w:r w:rsidR="00F878E8">
        <w:rPr>
          <w:sz w:val="28"/>
          <w:szCs w:val="28"/>
        </w:rPr>
        <w:t>е</w:t>
      </w:r>
      <w:r w:rsidRPr="00F404FB">
        <w:rPr>
          <w:sz w:val="28"/>
          <w:szCs w:val="28"/>
        </w:rPr>
        <w:t xml:space="preserve">нных действий, операций, необходимых в последующей профессиональной или учебной деятельности. В связи с этим содержанием практических занятий является </w:t>
      </w:r>
      <w:r w:rsidRPr="00B50396">
        <w:rPr>
          <w:sz w:val="28"/>
          <w:szCs w:val="28"/>
        </w:rPr>
        <w:t>решение задач, </w:t>
      </w:r>
      <w:r w:rsidR="00B50396" w:rsidRPr="00B50396">
        <w:rPr>
          <w:sz w:val="28"/>
          <w:szCs w:val="28"/>
        </w:rPr>
        <w:t>проведение семинаров, практикумов</w:t>
      </w:r>
      <w:r w:rsidRPr="00B50396">
        <w:rPr>
          <w:sz w:val="28"/>
          <w:szCs w:val="28"/>
        </w:rPr>
        <w:t>, работа с литературой, работа с лекциями, справочниками, инструкциями</w:t>
      </w:r>
      <w:r w:rsidR="00B50396">
        <w:rPr>
          <w:sz w:val="28"/>
          <w:szCs w:val="28"/>
        </w:rPr>
        <w:t xml:space="preserve">, разработка проектов анкет, планов консультаций, социальных проектов и </w:t>
      </w:r>
      <w:r w:rsidR="00B50396" w:rsidRPr="00B50396">
        <w:rPr>
          <w:sz w:val="28"/>
          <w:szCs w:val="28"/>
        </w:rPr>
        <w:t>т.д</w:t>
      </w:r>
      <w:r w:rsidRPr="00B50396">
        <w:rPr>
          <w:sz w:val="28"/>
          <w:szCs w:val="28"/>
        </w:rPr>
        <w:t>. Выполнению практических занятий может предшествовать проверка знаний</w:t>
      </w:r>
      <w:r w:rsidRPr="00F404FB">
        <w:rPr>
          <w:sz w:val="28"/>
          <w:szCs w:val="28"/>
        </w:rPr>
        <w:t xml:space="preserve"> обучающихся, их теоретической готовности к выполнению заданий.</w:t>
      </w:r>
    </w:p>
    <w:p w14:paraId="08AC3BCA" w14:textId="77777777" w:rsidR="002210FF" w:rsidRPr="00641606" w:rsidRDefault="002210FF" w:rsidP="00F404FB">
      <w:pPr>
        <w:ind w:firstLine="708"/>
        <w:jc w:val="both"/>
        <w:rPr>
          <w:color w:val="000000"/>
          <w:sz w:val="28"/>
          <w:szCs w:val="28"/>
        </w:rPr>
      </w:pPr>
      <w:r w:rsidRPr="00F404FB">
        <w:rPr>
          <w:color w:val="000000"/>
          <w:sz w:val="28"/>
          <w:szCs w:val="28"/>
        </w:rPr>
        <w:t>Формы организации</w:t>
      </w:r>
      <w:r w:rsidRPr="00641606">
        <w:rPr>
          <w:color w:val="000000"/>
          <w:sz w:val="28"/>
          <w:szCs w:val="28"/>
        </w:rPr>
        <w:t xml:space="preserve"> деятельности обучающихся на практических занятиях могут быть: индивидуальная и (или) групповая. </w:t>
      </w:r>
    </w:p>
    <w:p w14:paraId="527E7A71" w14:textId="77777777" w:rsidR="00F878E8" w:rsidRDefault="00F878E8" w:rsidP="00F404FB">
      <w:pPr>
        <w:ind w:firstLine="709"/>
        <w:jc w:val="both"/>
        <w:rPr>
          <w:sz w:val="28"/>
          <w:szCs w:val="28"/>
          <w:shd w:val="clear" w:color="auto" w:fill="FFFFFF"/>
        </w:rPr>
      </w:pPr>
    </w:p>
    <w:p w14:paraId="592C1485" w14:textId="77777777" w:rsidR="00F878E8" w:rsidRDefault="00F878E8" w:rsidP="00F878E8">
      <w:pPr>
        <w:jc w:val="center"/>
        <w:rPr>
          <w:rFonts w:eastAsia="Times New Roman"/>
          <w:b/>
          <w:sz w:val="28"/>
          <w:szCs w:val="28"/>
        </w:rPr>
      </w:pPr>
      <w:r>
        <w:rPr>
          <w:rFonts w:eastAsia="Times New Roman"/>
          <w:b/>
          <w:sz w:val="28"/>
          <w:szCs w:val="28"/>
        </w:rPr>
        <w:t>Планируемые результаты освоения учебно</w:t>
      </w:r>
      <w:r w:rsidR="00D75D20">
        <w:rPr>
          <w:rFonts w:eastAsia="Times New Roman"/>
          <w:b/>
          <w:sz w:val="28"/>
          <w:szCs w:val="28"/>
        </w:rPr>
        <w:t>й</w:t>
      </w:r>
      <w:r>
        <w:rPr>
          <w:rFonts w:eastAsia="Times New Roman"/>
          <w:b/>
          <w:sz w:val="28"/>
          <w:szCs w:val="28"/>
        </w:rPr>
        <w:t xml:space="preserve"> </w:t>
      </w:r>
      <w:r w:rsidR="00D75D20">
        <w:rPr>
          <w:rFonts w:eastAsia="Times New Roman"/>
          <w:b/>
          <w:sz w:val="28"/>
          <w:szCs w:val="28"/>
        </w:rPr>
        <w:t>дисциплины</w:t>
      </w:r>
    </w:p>
    <w:p w14:paraId="0B1C197F" w14:textId="77777777" w:rsidR="00F878E8" w:rsidRDefault="00F878E8" w:rsidP="00F404FB">
      <w:pPr>
        <w:ind w:firstLine="709"/>
        <w:jc w:val="both"/>
        <w:rPr>
          <w:sz w:val="28"/>
          <w:szCs w:val="28"/>
          <w:shd w:val="clear" w:color="auto" w:fill="FFFFFF"/>
        </w:rPr>
      </w:pPr>
    </w:p>
    <w:p w14:paraId="500AD52F" w14:textId="77777777" w:rsidR="002210FF" w:rsidRPr="00F404FB" w:rsidRDefault="002210FF" w:rsidP="00F404FB">
      <w:pPr>
        <w:ind w:firstLine="709"/>
        <w:jc w:val="both"/>
        <w:rPr>
          <w:b/>
          <w:bCs/>
          <w:i/>
          <w:iCs/>
          <w:sz w:val="28"/>
          <w:szCs w:val="28"/>
          <w:shd w:val="clear" w:color="auto" w:fill="FFFFFF"/>
        </w:rPr>
      </w:pPr>
      <w:r w:rsidRPr="00234582">
        <w:rPr>
          <w:sz w:val="28"/>
          <w:szCs w:val="28"/>
          <w:shd w:val="clear" w:color="auto" w:fill="FFFFFF"/>
        </w:rPr>
        <w:t>Выполнение практических работ</w:t>
      </w:r>
      <w:r>
        <w:rPr>
          <w:sz w:val="28"/>
          <w:szCs w:val="28"/>
          <w:shd w:val="clear" w:color="auto" w:fill="FFFFFF"/>
        </w:rPr>
        <w:t xml:space="preserve"> </w:t>
      </w:r>
      <w:r w:rsidRPr="00234582">
        <w:rPr>
          <w:bCs/>
          <w:iCs/>
          <w:sz w:val="28"/>
          <w:szCs w:val="28"/>
          <w:shd w:val="clear" w:color="auto" w:fill="FFFFFF"/>
        </w:rPr>
        <w:t>направлено на формирование</w:t>
      </w:r>
      <w:r w:rsidRPr="00F404FB">
        <w:rPr>
          <w:b/>
          <w:bCs/>
          <w:iCs/>
          <w:sz w:val="28"/>
          <w:szCs w:val="28"/>
          <w:shd w:val="clear" w:color="auto" w:fill="FFFFFF"/>
        </w:rPr>
        <w:t xml:space="preserve"> общих и профессиональных компетенций:</w:t>
      </w:r>
    </w:p>
    <w:p w14:paraId="4AA140D1" w14:textId="77777777" w:rsidR="00870F05" w:rsidRPr="00024B53" w:rsidRDefault="00870F05" w:rsidP="00870F05">
      <w:pPr>
        <w:pStyle w:val="ConsPlusNormal"/>
        <w:ind w:firstLine="709"/>
        <w:jc w:val="both"/>
        <w:rPr>
          <w:rFonts w:ascii="Times New Roman" w:hAnsi="Times New Roman" w:cs="Times New Roman"/>
          <w:sz w:val="28"/>
          <w:szCs w:val="28"/>
        </w:rPr>
      </w:pPr>
      <w:bookmarkStart w:id="2" w:name="_Hlk138715638"/>
      <w:bookmarkEnd w:id="1"/>
      <w:r w:rsidRPr="00024B53">
        <w:rPr>
          <w:rFonts w:ascii="Times New Roman" w:hAnsi="Times New Roman" w:cs="Times New Roman"/>
          <w:sz w:val="28"/>
          <w:szCs w:val="28"/>
        </w:rPr>
        <w:t>ОК 01</w:t>
      </w:r>
      <w:r>
        <w:rPr>
          <w:rFonts w:ascii="Times New Roman" w:hAnsi="Times New Roman" w:cs="Times New Roman"/>
          <w:sz w:val="28"/>
          <w:szCs w:val="28"/>
        </w:rPr>
        <w:t xml:space="preserve">. </w:t>
      </w:r>
      <w:r w:rsidRPr="00024B53">
        <w:rPr>
          <w:rFonts w:ascii="Times New Roman" w:hAnsi="Times New Roman" w:cs="Times New Roman"/>
          <w:sz w:val="28"/>
          <w:szCs w:val="28"/>
        </w:rPr>
        <w:t>Выбирать способы решения задач профессиональной деятельности применительно к различным контекстам.</w:t>
      </w:r>
    </w:p>
    <w:p w14:paraId="27407C7A"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02</w:t>
      </w:r>
      <w:r>
        <w:rPr>
          <w:rFonts w:ascii="Times New Roman" w:hAnsi="Times New Roman" w:cs="Times New Roman"/>
          <w:sz w:val="28"/>
          <w:szCs w:val="28"/>
        </w:rPr>
        <w:t xml:space="preserve">. </w:t>
      </w:r>
      <w:r w:rsidRPr="00024B53">
        <w:rPr>
          <w:rFonts w:ascii="Times New Roman" w:hAnsi="Times New Roman" w:cs="Times New Roman"/>
          <w:sz w:val="28"/>
          <w:szCs w:val="28"/>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6FF41308"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03</w:t>
      </w:r>
      <w:r>
        <w:rPr>
          <w:rFonts w:ascii="Times New Roman" w:hAnsi="Times New Roman" w:cs="Times New Roman"/>
          <w:sz w:val="28"/>
          <w:szCs w:val="28"/>
        </w:rPr>
        <w:t xml:space="preserve">. </w:t>
      </w:r>
      <w:r w:rsidRPr="00024B53">
        <w:rPr>
          <w:rFonts w:ascii="Times New Roman" w:hAnsi="Times New Roman" w:cs="Times New Roman"/>
          <w:sz w:val="28"/>
          <w:szCs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p w14:paraId="018B1B63"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04</w:t>
      </w:r>
      <w:r>
        <w:rPr>
          <w:rFonts w:ascii="Times New Roman" w:hAnsi="Times New Roman" w:cs="Times New Roman"/>
          <w:sz w:val="28"/>
          <w:szCs w:val="28"/>
        </w:rPr>
        <w:t xml:space="preserve">. </w:t>
      </w:r>
      <w:r w:rsidRPr="00024B53">
        <w:rPr>
          <w:rFonts w:ascii="Times New Roman" w:hAnsi="Times New Roman" w:cs="Times New Roman"/>
          <w:sz w:val="28"/>
          <w:szCs w:val="28"/>
        </w:rPr>
        <w:t>Эффективно взаимодействовать и работать в коллективе и команде.</w:t>
      </w:r>
    </w:p>
    <w:p w14:paraId="50A653A5"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05</w:t>
      </w:r>
      <w:r>
        <w:rPr>
          <w:rFonts w:ascii="Times New Roman" w:hAnsi="Times New Roman" w:cs="Times New Roman"/>
          <w:sz w:val="28"/>
          <w:szCs w:val="28"/>
        </w:rPr>
        <w:t xml:space="preserve">. </w:t>
      </w:r>
      <w:r w:rsidRPr="00024B53">
        <w:rPr>
          <w:rFonts w:ascii="Times New Roman" w:hAnsi="Times New Roman" w:cs="Times New Roman"/>
          <w:sz w:val="28"/>
          <w:szCs w:val="28"/>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17E3C101"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06</w:t>
      </w:r>
      <w:r>
        <w:rPr>
          <w:rFonts w:ascii="Times New Roman" w:hAnsi="Times New Roman" w:cs="Times New Roman"/>
          <w:sz w:val="28"/>
          <w:szCs w:val="28"/>
        </w:rPr>
        <w:t xml:space="preserve">. </w:t>
      </w:r>
      <w:r w:rsidRPr="00024B53">
        <w:rPr>
          <w:rFonts w:ascii="Times New Roman" w:hAnsi="Times New Roman" w:cs="Times New Roman"/>
          <w:sz w:val="28"/>
          <w:szCs w:val="28"/>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p w14:paraId="176FFD10" w14:textId="77777777" w:rsidR="00870F05" w:rsidRPr="00024B53"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08</w:t>
      </w:r>
      <w:r>
        <w:rPr>
          <w:rFonts w:ascii="Times New Roman" w:hAnsi="Times New Roman" w:cs="Times New Roman"/>
          <w:sz w:val="28"/>
          <w:szCs w:val="28"/>
        </w:rPr>
        <w:t xml:space="preserve">. </w:t>
      </w:r>
      <w:r w:rsidRPr="00024B53">
        <w:rPr>
          <w:rFonts w:ascii="Times New Roman" w:hAnsi="Times New Roman" w:cs="Times New Roman"/>
          <w:sz w:val="28"/>
          <w:szCs w:val="28"/>
        </w:rPr>
        <w:t xml:space="preserve">Использовать средства физической культуры для сохранения и укрепления здоровья в процессе профессиональной деятельности и </w:t>
      </w:r>
      <w:r w:rsidRPr="00024B53">
        <w:rPr>
          <w:rFonts w:ascii="Times New Roman" w:hAnsi="Times New Roman" w:cs="Times New Roman"/>
          <w:sz w:val="28"/>
          <w:szCs w:val="28"/>
        </w:rPr>
        <w:lastRenderedPageBreak/>
        <w:t>поддержания необходимого уровня физической подготовленности</w:t>
      </w:r>
    </w:p>
    <w:p w14:paraId="3E4BFD0B" w14:textId="77777777" w:rsidR="00870F05" w:rsidRDefault="00870F05" w:rsidP="00870F05">
      <w:pPr>
        <w:pStyle w:val="ConsPlusNormal"/>
        <w:ind w:firstLine="709"/>
        <w:jc w:val="both"/>
        <w:rPr>
          <w:rFonts w:ascii="Times New Roman" w:hAnsi="Times New Roman" w:cs="Times New Roman"/>
          <w:sz w:val="28"/>
          <w:szCs w:val="28"/>
        </w:rPr>
      </w:pPr>
      <w:r w:rsidRPr="00024B53">
        <w:rPr>
          <w:rFonts w:ascii="Times New Roman" w:hAnsi="Times New Roman" w:cs="Times New Roman"/>
          <w:sz w:val="28"/>
          <w:szCs w:val="28"/>
        </w:rPr>
        <w:t>ОК 09</w:t>
      </w:r>
      <w:r>
        <w:rPr>
          <w:rFonts w:ascii="Times New Roman" w:hAnsi="Times New Roman" w:cs="Times New Roman"/>
          <w:sz w:val="28"/>
          <w:szCs w:val="28"/>
        </w:rPr>
        <w:t xml:space="preserve">. </w:t>
      </w:r>
      <w:r w:rsidRPr="00024B53">
        <w:rPr>
          <w:rFonts w:ascii="Times New Roman" w:hAnsi="Times New Roman" w:cs="Times New Roman"/>
          <w:sz w:val="28"/>
          <w:szCs w:val="28"/>
        </w:rPr>
        <w:t>Пользоваться профессиональной документацией на государственном и иностранном языках.</w:t>
      </w:r>
    </w:p>
    <w:bookmarkEnd w:id="2"/>
    <w:p w14:paraId="04376B9D" w14:textId="77777777" w:rsidR="00870F05" w:rsidRPr="00024B53" w:rsidRDefault="00870F05" w:rsidP="00870F05">
      <w:pPr>
        <w:tabs>
          <w:tab w:val="num" w:pos="0"/>
        </w:tabs>
        <w:ind w:firstLine="709"/>
        <w:jc w:val="both"/>
        <w:rPr>
          <w:sz w:val="28"/>
          <w:szCs w:val="28"/>
        </w:rPr>
      </w:pPr>
      <w:r w:rsidRPr="00024B53">
        <w:rPr>
          <w:sz w:val="28"/>
          <w:szCs w:val="28"/>
        </w:rPr>
        <w:t>ПК 1.</w:t>
      </w:r>
      <w:r>
        <w:rPr>
          <w:sz w:val="28"/>
          <w:szCs w:val="28"/>
        </w:rPr>
        <w:t xml:space="preserve"> </w:t>
      </w:r>
      <w:r w:rsidRPr="00024B53">
        <w:rPr>
          <w:sz w:val="28"/>
          <w:szCs w:val="28"/>
        </w:rPr>
        <w:t>Выявлять проблемы лиц пожилого возраста,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 обуславливающие нуждаемость в социальном обслуживании, определять их потенциал в преодолении обстоятельств, ухудшающих или способных ухудшить условия их жизнедеятельности.</w:t>
      </w:r>
    </w:p>
    <w:p w14:paraId="5D2806A1" w14:textId="77777777" w:rsidR="00870F05" w:rsidRPr="00024B53" w:rsidRDefault="00870F05" w:rsidP="00870F05">
      <w:pPr>
        <w:tabs>
          <w:tab w:val="num" w:pos="0"/>
        </w:tabs>
        <w:ind w:firstLine="709"/>
        <w:jc w:val="both"/>
        <w:rPr>
          <w:sz w:val="28"/>
          <w:szCs w:val="28"/>
        </w:rPr>
      </w:pPr>
      <w:r w:rsidRPr="00024B53">
        <w:rPr>
          <w:sz w:val="28"/>
          <w:szCs w:val="28"/>
        </w:rPr>
        <w:t>ПК 2.</w:t>
      </w:r>
      <w:r w:rsidRPr="00024B53">
        <w:rPr>
          <w:sz w:val="28"/>
          <w:szCs w:val="28"/>
        </w:rPr>
        <w:tab/>
        <w:t>Определять последовательность действий по предоставлению социальных услуг лицам пожилого возраста,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w:t>
      </w:r>
    </w:p>
    <w:p w14:paraId="639328DA" w14:textId="77777777" w:rsidR="00870F05" w:rsidRPr="00024B53" w:rsidRDefault="00870F05" w:rsidP="00870F05">
      <w:pPr>
        <w:tabs>
          <w:tab w:val="num" w:pos="0"/>
        </w:tabs>
        <w:ind w:firstLine="709"/>
        <w:jc w:val="both"/>
        <w:rPr>
          <w:sz w:val="28"/>
          <w:szCs w:val="28"/>
        </w:rPr>
      </w:pPr>
      <w:r w:rsidRPr="00024B53">
        <w:rPr>
          <w:sz w:val="28"/>
          <w:szCs w:val="28"/>
        </w:rPr>
        <w:t>ПК 3.</w:t>
      </w:r>
      <w:r w:rsidRPr="00024B53">
        <w:rPr>
          <w:sz w:val="28"/>
          <w:szCs w:val="28"/>
        </w:rPr>
        <w:tab/>
        <w:t xml:space="preserve">Предоставлять комплекс социальных услуг в соответствии с индивидуальной программой предоставления социальных услуг лицам пожилого возраста и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 применяя различные методы и технологии социальной работы. </w:t>
      </w:r>
    </w:p>
    <w:p w14:paraId="1F930F49" w14:textId="77777777" w:rsidR="00870F05" w:rsidRPr="00024B53" w:rsidRDefault="00870F05" w:rsidP="00870F05">
      <w:pPr>
        <w:tabs>
          <w:tab w:val="num" w:pos="0"/>
        </w:tabs>
        <w:ind w:firstLine="709"/>
        <w:jc w:val="both"/>
        <w:rPr>
          <w:sz w:val="28"/>
          <w:szCs w:val="28"/>
        </w:rPr>
      </w:pPr>
      <w:r w:rsidRPr="00024B53">
        <w:rPr>
          <w:sz w:val="28"/>
          <w:szCs w:val="28"/>
        </w:rPr>
        <w:t>ПК 4.</w:t>
      </w:r>
      <w:r w:rsidRPr="00024B53">
        <w:rPr>
          <w:sz w:val="28"/>
          <w:szCs w:val="28"/>
        </w:rPr>
        <w:tab/>
        <w:t>Осуществлять социальное сопровождение лиц пожилого возраста,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w:t>
      </w:r>
    </w:p>
    <w:p w14:paraId="67BE200F" w14:textId="77777777" w:rsidR="00870F05" w:rsidRPr="00024B53" w:rsidRDefault="00870F05" w:rsidP="00870F05">
      <w:pPr>
        <w:tabs>
          <w:tab w:val="num" w:pos="0"/>
        </w:tabs>
        <w:ind w:firstLine="709"/>
        <w:jc w:val="both"/>
        <w:rPr>
          <w:sz w:val="28"/>
          <w:szCs w:val="28"/>
        </w:rPr>
      </w:pPr>
      <w:r w:rsidRPr="00024B53">
        <w:rPr>
          <w:sz w:val="28"/>
          <w:szCs w:val="28"/>
        </w:rPr>
        <w:t>ПК 5.</w:t>
      </w:r>
      <w:r w:rsidRPr="00024B53">
        <w:rPr>
          <w:sz w:val="28"/>
          <w:szCs w:val="28"/>
        </w:rPr>
        <w:tab/>
        <w:t>Проводить мероприятия по профилактике возникновения обстоятельств, ухудшающих или способных ухудшить условия жизнедеятельности лиц пожилого возраста,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w:t>
      </w:r>
    </w:p>
    <w:p w14:paraId="03E0D6AA" w14:textId="77777777" w:rsidR="00870F05" w:rsidRPr="00024B53" w:rsidRDefault="00870F05" w:rsidP="00870F05">
      <w:pPr>
        <w:tabs>
          <w:tab w:val="num" w:pos="0"/>
        </w:tabs>
        <w:ind w:firstLine="709"/>
        <w:jc w:val="both"/>
        <w:rPr>
          <w:sz w:val="28"/>
          <w:szCs w:val="28"/>
        </w:rPr>
      </w:pPr>
      <w:r w:rsidRPr="00024B53">
        <w:rPr>
          <w:sz w:val="28"/>
          <w:szCs w:val="28"/>
        </w:rPr>
        <w:t>ПК 6.</w:t>
      </w:r>
      <w:r w:rsidRPr="00024B53">
        <w:rPr>
          <w:sz w:val="28"/>
          <w:szCs w:val="28"/>
        </w:rPr>
        <w:tab/>
        <w:t>Обеспечивать ведение документации в процессе предоставления социальных услуг лицам пожилого возраста,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w:t>
      </w:r>
    </w:p>
    <w:p w14:paraId="6397EADB" w14:textId="77777777" w:rsidR="00870F05" w:rsidRDefault="00870F05" w:rsidP="00870F05">
      <w:pPr>
        <w:tabs>
          <w:tab w:val="num" w:pos="0"/>
        </w:tabs>
        <w:ind w:firstLine="709"/>
        <w:jc w:val="both"/>
        <w:rPr>
          <w:sz w:val="28"/>
          <w:szCs w:val="28"/>
        </w:rPr>
      </w:pPr>
      <w:r w:rsidRPr="00024B53">
        <w:rPr>
          <w:sz w:val="28"/>
          <w:szCs w:val="28"/>
        </w:rPr>
        <w:t>ПК 7.</w:t>
      </w:r>
      <w:r w:rsidRPr="00024B53">
        <w:rPr>
          <w:sz w:val="28"/>
          <w:szCs w:val="28"/>
        </w:rPr>
        <w:tab/>
        <w:t>Проводить мероприятия по консультированию лиц пожилого возраста и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 в области развития цифровой грамотности.</w:t>
      </w:r>
    </w:p>
    <w:p w14:paraId="5619CF1D" w14:textId="77777777" w:rsidR="002210FF" w:rsidRPr="00F878E8" w:rsidRDefault="002210FF" w:rsidP="00C93C8B">
      <w:pPr>
        <w:ind w:firstLine="709"/>
        <w:jc w:val="both"/>
        <w:rPr>
          <w:sz w:val="28"/>
          <w:szCs w:val="28"/>
        </w:rPr>
      </w:pPr>
      <w:r w:rsidRPr="00234582">
        <w:rPr>
          <w:sz w:val="28"/>
          <w:szCs w:val="28"/>
        </w:rPr>
        <w:t>В процессе подготовки и выполнения практических занятий, обучающиеся овладевают следующими</w:t>
      </w:r>
      <w:r w:rsidR="00F878E8">
        <w:rPr>
          <w:sz w:val="28"/>
          <w:szCs w:val="28"/>
        </w:rPr>
        <w:t xml:space="preserve"> </w:t>
      </w:r>
      <w:r w:rsidRPr="00234582">
        <w:rPr>
          <w:b/>
          <w:sz w:val="28"/>
          <w:szCs w:val="28"/>
        </w:rPr>
        <w:t>умениями:</w:t>
      </w:r>
    </w:p>
    <w:p w14:paraId="372B7988"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распознавать задачу и/или проблему в профессиональном и/или социальном контексте; </w:t>
      </w:r>
    </w:p>
    <w:p w14:paraId="19E222C3"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применять методы диагностики личности, позволяющие актуализировать позицию гражданина, обратившегося за получением услуг, и обеспечить реализацию технологий самопомощи и взаимопомощи; </w:t>
      </w:r>
    </w:p>
    <w:p w14:paraId="135C49D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организовывать первичный прием граждан, обратившихся в организацию социального обслуживания; </w:t>
      </w:r>
    </w:p>
    <w:p w14:paraId="56897D0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обеспечивать эффективное взаимодействие с гражданами, нуждающимися в социальном обслуживании и их социальным окружением; </w:t>
      </w:r>
    </w:p>
    <w:p w14:paraId="738E005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проводить индивидуальный опрос граждан и анализ комплекса необходимых документов с целью выявления обстоятельств, ухудшающих или способных ухудшить условия жизнедеятельности граждан; </w:t>
      </w:r>
    </w:p>
    <w:p w14:paraId="29AF9CB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использовать основные методы, способы и средства получения, хранения, переработки информации, навыки работы с компьютером как средством управления информацией, в том числе в информационно-телекоммуникационной сети Интернет; </w:t>
      </w:r>
    </w:p>
    <w:p w14:paraId="511BD83E"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вести документацию, необходимую для предоставления социальных услуг и социального сопровождения, в соответствии с требованиями к отчетности в бумажном и электронном виде;</w:t>
      </w:r>
    </w:p>
    <w:p w14:paraId="3443B278"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использовать технологии и методы социальной работы с лицами пожилого возраста, инвалидами, различными категориями семей и детей (в том числе детей-инвалидов), лиц, находящихся в трудной жизненной ситуации и/или в социально опасном положении и условий их применения; </w:t>
      </w:r>
    </w:p>
    <w:p w14:paraId="2422674F" w14:textId="77777777" w:rsidR="00870F05" w:rsidRDefault="00870F05" w:rsidP="00870F05">
      <w:pPr>
        <w:ind w:firstLine="709"/>
        <w:jc w:val="both"/>
        <w:rPr>
          <w:sz w:val="28"/>
          <w:szCs w:val="28"/>
        </w:rPr>
      </w:pPr>
      <w:r>
        <w:rPr>
          <w:sz w:val="28"/>
          <w:szCs w:val="28"/>
        </w:rPr>
        <w:t xml:space="preserve">- </w:t>
      </w:r>
      <w:r w:rsidRPr="00807EB8">
        <w:rPr>
          <w:sz w:val="28"/>
          <w:szCs w:val="28"/>
        </w:rPr>
        <w:t>планировать состав действий, анализировать задачи и/или проблемы и выделять е</w:t>
      </w:r>
      <w:r>
        <w:rPr>
          <w:sz w:val="28"/>
          <w:szCs w:val="28"/>
        </w:rPr>
        <w:t>е</w:t>
      </w:r>
      <w:r w:rsidRPr="00807EB8">
        <w:rPr>
          <w:sz w:val="28"/>
          <w:szCs w:val="28"/>
        </w:rPr>
        <w:t xml:space="preserve"> составные части, определять этапы решения задачи; </w:t>
      </w:r>
    </w:p>
    <w:p w14:paraId="56E200A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осуществлять эффективный поиск информации, необходимой для решения задачи и/или проблемы; </w:t>
      </w:r>
    </w:p>
    <w:p w14:paraId="373F5D3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выявлять и необходимые ресурсы для выполнения поставленных задач; </w:t>
      </w:r>
    </w:p>
    <w:p w14:paraId="14E88F7B"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учитывать изменяющиеся условия жизнедеятельности граждан с целью внесения предложений о корректировке индивидуальной программы предоставления социальных услуг; </w:t>
      </w:r>
    </w:p>
    <w:p w14:paraId="38D51C81"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конкретизировать цели, указанные в индивидуальной программе предоставления социальных услуг на основе проведенной диагностики, а также прогнозировать результаты предоставления социальных услуг;</w:t>
      </w:r>
    </w:p>
    <w:p w14:paraId="62B34AE4" w14:textId="77777777" w:rsidR="00870F05" w:rsidRDefault="00870F05" w:rsidP="00870F05">
      <w:pPr>
        <w:ind w:firstLine="709"/>
        <w:jc w:val="both"/>
        <w:rPr>
          <w:sz w:val="28"/>
          <w:szCs w:val="28"/>
        </w:rPr>
      </w:pPr>
      <w:r>
        <w:rPr>
          <w:sz w:val="28"/>
          <w:szCs w:val="28"/>
        </w:rPr>
        <w:t>-</w:t>
      </w:r>
      <w:r w:rsidRPr="00807EB8">
        <w:rPr>
          <w:sz w:val="28"/>
          <w:szCs w:val="28"/>
        </w:rPr>
        <w:t xml:space="preserve"> использовать оптимальное сочетание различных технологий социальной работы в процессе предоставления социальных услуг, определенных индивидуальной программой предоставления социальных услуг; </w:t>
      </w:r>
    </w:p>
    <w:p w14:paraId="134CF85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мобилизовать собственные ресурсы граждан и ресурсы их социального окружения для преодоления обстоятельств, ухудшающих или способных ухудшить условия жизнедеятельности граждан; </w:t>
      </w:r>
    </w:p>
    <w:p w14:paraId="0AE0614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конкретизировать указанные в индивидуальной программе предоставления социальных услуг цели оказания социальных услуг гражданам – получателям социальных услуг на основе проведенной диагностики и с учетом их жизненных планов; прогнозировать результаты оказания социальных услуг</w:t>
      </w:r>
      <w:r>
        <w:rPr>
          <w:sz w:val="28"/>
          <w:szCs w:val="28"/>
        </w:rPr>
        <w:t>;</w:t>
      </w:r>
    </w:p>
    <w:p w14:paraId="5D008655"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обеспечивать содействие в предоставлении медицинской, психологической, социальной помощи гражданам, признанным нуждающимися в социальном обслуживании, не относящемся к социальным услугам; </w:t>
      </w:r>
    </w:p>
    <w:p w14:paraId="782E44C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обучать членов семьи, в том числе родителей детей-инвалидов, практическим навыкам общего ухода; </w:t>
      </w:r>
    </w:p>
    <w:p w14:paraId="2211F86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привлекать профильных специалистов для обучения получателей социальных услуг навыкам самообслуживания и общения; </w:t>
      </w:r>
    </w:p>
    <w:p w14:paraId="2672C34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мотивировать получателей социальных услуг и их социальное окружение к активному участию в реализации индивидуальной программы предоставления социальных услуг</w:t>
      </w:r>
      <w:r>
        <w:rPr>
          <w:sz w:val="28"/>
          <w:szCs w:val="28"/>
        </w:rPr>
        <w:t>;</w:t>
      </w:r>
    </w:p>
    <w:p w14:paraId="1BBB834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выявлять обстоятельства, ухудшающие или способные ухудшить условия жизнедеятельности граждан; </w:t>
      </w:r>
    </w:p>
    <w:p w14:paraId="03A7B22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организовывать мероприятия различной направленности (обучающей, корректирующей, досуговой и пр.), предупреждающие появление и (или) развитие обстоятельств, ухудшающих или способных ухудшить условия жизнедеятельности граждан; </w:t>
      </w:r>
    </w:p>
    <w:p w14:paraId="536B467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мотивировать получателей социальных услуг и их социальное окружение к ведению здорового образа жизни, самореализации и преодолению обстоятельств, ухудшающих или способных ухудшить условия жизнедеятельности граждан; </w:t>
      </w:r>
    </w:p>
    <w:p w14:paraId="557AD5BD"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организовывать индивидуальные профилактические мероприятия с гражданами по месту жительства (фактического пребывания) в виде консультаций, содействия в организации занятости, оздоровления, отдыха, предоставления социальных, правовых, медицинских, образовательных, психологических, реабилитационных услуг;</w:t>
      </w:r>
    </w:p>
    <w:p w14:paraId="64668854" w14:textId="77777777" w:rsidR="00870F05" w:rsidRDefault="00870F05" w:rsidP="00870F05">
      <w:pPr>
        <w:ind w:firstLine="709"/>
        <w:jc w:val="both"/>
        <w:rPr>
          <w:sz w:val="28"/>
          <w:szCs w:val="28"/>
        </w:rPr>
      </w:pPr>
      <w:r>
        <w:rPr>
          <w:sz w:val="28"/>
          <w:szCs w:val="28"/>
        </w:rPr>
        <w:t xml:space="preserve">- </w:t>
      </w:r>
      <w:r w:rsidRPr="00807EB8">
        <w:rPr>
          <w:sz w:val="28"/>
          <w:szCs w:val="28"/>
        </w:rPr>
        <w:t>осуществлять подготовку документов для заключения договора о предоставлении гражданину социальных услуг в соответствии с индивидуальной программой предоставления социальных услуг;</w:t>
      </w:r>
    </w:p>
    <w:p w14:paraId="4C88E218" w14:textId="77777777" w:rsidR="00870F05" w:rsidRDefault="00870F05" w:rsidP="00870F05">
      <w:pPr>
        <w:ind w:firstLine="709"/>
        <w:jc w:val="both"/>
        <w:rPr>
          <w:sz w:val="28"/>
          <w:szCs w:val="28"/>
        </w:rPr>
      </w:pPr>
      <w:r>
        <w:rPr>
          <w:sz w:val="28"/>
          <w:szCs w:val="28"/>
        </w:rPr>
        <w:t>-</w:t>
      </w:r>
      <w:r w:rsidRPr="00807EB8">
        <w:rPr>
          <w:sz w:val="28"/>
          <w:szCs w:val="28"/>
        </w:rPr>
        <w:t xml:space="preserve"> вести необходимую документацию, необходимую для предоставления социальных услуг и социального сопровождения в соответствии с требованиями к отчетности; </w:t>
      </w:r>
    </w:p>
    <w:p w14:paraId="3A569BEB"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использовать основные методы, способы и средства получения, хранения, переработки информации, навыки работы с компьютером как средством управления информацией, в том числе в глобальных сетях</w:t>
      </w:r>
      <w:r>
        <w:rPr>
          <w:sz w:val="28"/>
          <w:szCs w:val="28"/>
        </w:rPr>
        <w:t>;</w:t>
      </w:r>
    </w:p>
    <w:p w14:paraId="27A8611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проводить индивидуальное консультирование и занятия в группах граждан в области информационно-коммуникационных технологий, в том числе для граждан с ограниченными возможностями; </w:t>
      </w:r>
    </w:p>
    <w:p w14:paraId="01A247B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обеспечивать проведение информационно-просветительских мероприятий, направленных на развитие цифровой грамотности граждан; </w:t>
      </w:r>
    </w:p>
    <w:p w14:paraId="49A6EBF6"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обучать граждан первичным навыкам применения персональных компьютеров, использования информационно-телекоммуникационной сети «Интернет», онлайн-сервисов, мобильных устройств для получения социальных услуг и для обеспечения коммуникаций в социальных сетях; </w:t>
      </w:r>
    </w:p>
    <w:p w14:paraId="23B70F17" w14:textId="77777777" w:rsidR="00870F05" w:rsidRPr="00807EB8" w:rsidRDefault="00870F05" w:rsidP="00870F05">
      <w:pPr>
        <w:ind w:firstLine="709"/>
        <w:jc w:val="both"/>
        <w:rPr>
          <w:sz w:val="28"/>
          <w:szCs w:val="28"/>
        </w:rPr>
      </w:pPr>
      <w:r>
        <w:rPr>
          <w:sz w:val="28"/>
          <w:szCs w:val="28"/>
        </w:rPr>
        <w:lastRenderedPageBreak/>
        <w:t xml:space="preserve">- </w:t>
      </w:r>
      <w:r w:rsidRPr="00807EB8">
        <w:rPr>
          <w:sz w:val="28"/>
          <w:szCs w:val="28"/>
        </w:rPr>
        <w:t xml:space="preserve">обучение приемам применения технических средств автоматизации платежей (в соответствии с запросом гражданина); </w:t>
      </w:r>
    </w:p>
    <w:p w14:paraId="40CAB8A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обучать безопасным методам использования информационно-коммуникативных средств, информировать о наиболее типичных угрозах при работе в сети и о методах противодействия им; </w:t>
      </w:r>
    </w:p>
    <w:p w14:paraId="3C1B9E16" w14:textId="77777777" w:rsidR="00870F05" w:rsidRDefault="00870F05" w:rsidP="00870F05">
      <w:pPr>
        <w:ind w:firstLine="709"/>
        <w:jc w:val="both"/>
        <w:rPr>
          <w:sz w:val="28"/>
          <w:szCs w:val="28"/>
        </w:rPr>
      </w:pPr>
      <w:r>
        <w:rPr>
          <w:sz w:val="28"/>
          <w:szCs w:val="28"/>
        </w:rPr>
        <w:t xml:space="preserve">- </w:t>
      </w:r>
      <w:r w:rsidRPr="00807EB8">
        <w:rPr>
          <w:sz w:val="28"/>
          <w:szCs w:val="28"/>
        </w:rPr>
        <w:t>проводить опросы граждан по результатам мероприятий, направленных на развитие цифровой грамотности, а также для выявления запросов на повышение цифровой грамотности</w:t>
      </w:r>
      <w:r>
        <w:rPr>
          <w:sz w:val="28"/>
          <w:szCs w:val="28"/>
        </w:rPr>
        <w:t>;</w:t>
      </w:r>
    </w:p>
    <w:p w14:paraId="0A8C98A6" w14:textId="77777777" w:rsidR="002210FF" w:rsidRDefault="002210FF" w:rsidP="00C93C8B">
      <w:pPr>
        <w:pStyle w:val="a9"/>
        <w:tabs>
          <w:tab w:val="left" w:pos="720"/>
        </w:tabs>
        <w:spacing w:after="0"/>
        <w:ind w:left="0" w:firstLine="709"/>
        <w:jc w:val="both"/>
        <w:rPr>
          <w:b/>
          <w:sz w:val="28"/>
          <w:szCs w:val="28"/>
        </w:rPr>
      </w:pPr>
      <w:r w:rsidRPr="00234582">
        <w:rPr>
          <w:b/>
          <w:sz w:val="28"/>
          <w:szCs w:val="28"/>
        </w:rPr>
        <w:t>знаниями:</w:t>
      </w:r>
    </w:p>
    <w:p w14:paraId="4EC8C5EF" w14:textId="77777777" w:rsidR="00870F05" w:rsidRDefault="00870F05" w:rsidP="00870F05">
      <w:pPr>
        <w:ind w:firstLine="709"/>
        <w:jc w:val="both"/>
        <w:rPr>
          <w:sz w:val="28"/>
          <w:szCs w:val="28"/>
        </w:rPr>
      </w:pPr>
      <w:r w:rsidRPr="00892F6E">
        <w:rPr>
          <w:sz w:val="28"/>
          <w:szCs w:val="28"/>
        </w:rPr>
        <w:t xml:space="preserve">- </w:t>
      </w:r>
      <w:r w:rsidRPr="00807EB8">
        <w:rPr>
          <w:sz w:val="28"/>
          <w:szCs w:val="28"/>
        </w:rPr>
        <w:t xml:space="preserve">основные направления государственной политики в сфере социальной защиты и социального обслуживания населения на федеральном, региональном, муниципальном уровнях применительно к различным категориям граждан; </w:t>
      </w:r>
    </w:p>
    <w:p w14:paraId="075E536B"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правовое регулирование признания гражданина нуждающимся в социальном обслуживании и определение индивидуальных потребностей граждан в социальных услугах;  </w:t>
      </w:r>
    </w:p>
    <w:p w14:paraId="48B2F16F"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правовое регулирование деятельности организаций социального обслуживания и индивидуальных предпринимателей, осуществляющих предоставление социальных услуг; </w:t>
      </w:r>
    </w:p>
    <w:p w14:paraId="13E506B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методы диагностики причин, ухудшающих условия жизнедеятельности граждан, снижающих их возможностей самостоятельно обеспечивать свои основные жизненные потребности; </w:t>
      </w:r>
    </w:p>
    <w:p w14:paraId="543E863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типология проблем граждан, признанных нуждающимися; основы комплексных подходов к оценке потребностей граждан в предоставлении социальных услуг, социального сопровождения, мер социальной поддержки и государственной социальной помощи; </w:t>
      </w:r>
    </w:p>
    <w:p w14:paraId="7DAF1A7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психологические и социально-педагогические основы социальной работы; </w:t>
      </w:r>
    </w:p>
    <w:p w14:paraId="4196E2BB"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виды, структура и содержание документов, необходимых для оказания социальных услуг, социального сопровождения;</w:t>
      </w:r>
    </w:p>
    <w:p w14:paraId="5484ECE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нормативно-правовые основы социального обслуживания и предоставления государственной социально помощи гражданам, признанным нуждающимися; </w:t>
      </w:r>
    </w:p>
    <w:p w14:paraId="0A8088D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основные формы и виды социального обслуживания; порядок и условия предоставления социальных услуг; </w:t>
      </w:r>
    </w:p>
    <w:p w14:paraId="000EB22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типологию проблем граждан, признанных нуждающимися; </w:t>
      </w:r>
    </w:p>
    <w:p w14:paraId="4ED4E99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содержание и сущность технологий социальной работы с различными категориями лиц, особенности технологий социальной работы с лицами пожилого возраста и инвалидами, различными категориями семей и детей, лицами, находящимися в ТЖС; </w:t>
      </w:r>
    </w:p>
    <w:p w14:paraId="59122FE1"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особенности социальной работы с различными гражданами – получателями социальных услуг и группами населения; </w:t>
      </w:r>
    </w:p>
    <w:p w14:paraId="29C3B30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система поставщиков социальных услуг, цели, задачи и функции поставщиков социальных услуг; </w:t>
      </w:r>
    </w:p>
    <w:p w14:paraId="53B85A7A" w14:textId="77777777" w:rsidR="00870F05" w:rsidRPr="00807EB8" w:rsidRDefault="00870F05" w:rsidP="00870F05">
      <w:pPr>
        <w:ind w:firstLine="709"/>
        <w:jc w:val="both"/>
        <w:rPr>
          <w:sz w:val="28"/>
          <w:szCs w:val="28"/>
        </w:rPr>
      </w:pPr>
      <w:r>
        <w:rPr>
          <w:sz w:val="28"/>
          <w:szCs w:val="28"/>
        </w:rPr>
        <w:lastRenderedPageBreak/>
        <w:t xml:space="preserve">- </w:t>
      </w:r>
      <w:r w:rsidRPr="00807EB8">
        <w:rPr>
          <w:sz w:val="28"/>
          <w:szCs w:val="28"/>
        </w:rPr>
        <w:t>основы проектирования, прогнозирования и моделирования в социальной работе; экономические основы социальной работы;</w:t>
      </w:r>
    </w:p>
    <w:p w14:paraId="6273DDF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теоретические основы социальной работы; </w:t>
      </w:r>
    </w:p>
    <w:p w14:paraId="121789A1"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технологии и методы социальной работы с лицами пожилого возраста, инвалидами, различными категориями семей и детей (в том числе детей-инвалидов), с лицами, находящимися в трудной жизненной ситуации и/или в социально опасном положении и условий их применения; </w:t>
      </w:r>
    </w:p>
    <w:p w14:paraId="2C0795B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система организаций социального обслуживания на региональном и муниципальном уровне, их цели, задачи и функции; </w:t>
      </w:r>
    </w:p>
    <w:p w14:paraId="3A0872F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инфраструктура предоставления социальных услуг в муниципальном образовании, ресурсы местного сообщества; </w:t>
      </w:r>
    </w:p>
    <w:p w14:paraId="712F388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возрастной и специальной психологии; особенности взаимодействия и коммуникаций с различными группами граждан; </w:t>
      </w:r>
    </w:p>
    <w:p w14:paraId="3B97B7B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правовые и экономические основы социальной работы; </w:t>
      </w:r>
    </w:p>
    <w:p w14:paraId="466F648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основы этики в социальной работе;</w:t>
      </w:r>
    </w:p>
    <w:p w14:paraId="3A719891"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регламент межведомственного взаимодействия; </w:t>
      </w:r>
    </w:p>
    <w:p w14:paraId="32F6CB9E" w14:textId="77777777" w:rsidR="00870F05" w:rsidRDefault="00870F05" w:rsidP="00870F05">
      <w:pPr>
        <w:ind w:firstLine="709"/>
        <w:jc w:val="both"/>
        <w:rPr>
          <w:sz w:val="28"/>
          <w:szCs w:val="28"/>
        </w:rPr>
      </w:pPr>
      <w:r>
        <w:rPr>
          <w:sz w:val="28"/>
          <w:szCs w:val="28"/>
        </w:rPr>
        <w:t xml:space="preserve">- </w:t>
      </w:r>
      <w:r w:rsidRPr="00807EB8">
        <w:rPr>
          <w:sz w:val="28"/>
          <w:szCs w:val="28"/>
        </w:rPr>
        <w:t>сфер</w:t>
      </w:r>
      <w:r>
        <w:rPr>
          <w:sz w:val="28"/>
          <w:szCs w:val="28"/>
        </w:rPr>
        <w:t>у</w:t>
      </w:r>
      <w:r w:rsidRPr="00807EB8">
        <w:rPr>
          <w:sz w:val="28"/>
          <w:szCs w:val="28"/>
        </w:rPr>
        <w:t xml:space="preserve"> профессиональной ответственности профильных специалистов в процессе предоставления социальных услуг; </w:t>
      </w:r>
    </w:p>
    <w:p w14:paraId="40EE372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валеологии, социальной медицины, геронтологии; </w:t>
      </w:r>
    </w:p>
    <w:p w14:paraId="0DC79DD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правила оказания ситуационной помощи инвалидам различных категорий на объектах социальной, инженерной и транспортной инфраструктуры; </w:t>
      </w:r>
    </w:p>
    <w:p w14:paraId="3DFE97B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этические основы социальной работы;</w:t>
      </w:r>
    </w:p>
    <w:p w14:paraId="6B104A08" w14:textId="77777777" w:rsidR="00870F05" w:rsidRDefault="00870F05" w:rsidP="00870F05">
      <w:pPr>
        <w:ind w:firstLine="709"/>
        <w:jc w:val="both"/>
        <w:rPr>
          <w:sz w:val="28"/>
          <w:szCs w:val="28"/>
        </w:rPr>
      </w:pPr>
      <w:r>
        <w:rPr>
          <w:sz w:val="28"/>
          <w:szCs w:val="28"/>
        </w:rPr>
        <w:t xml:space="preserve">- </w:t>
      </w:r>
      <w:r w:rsidRPr="00807EB8">
        <w:rPr>
          <w:sz w:val="28"/>
          <w:szCs w:val="28"/>
        </w:rPr>
        <w:t>технологи</w:t>
      </w:r>
      <w:r>
        <w:rPr>
          <w:sz w:val="28"/>
          <w:szCs w:val="28"/>
        </w:rPr>
        <w:t>ю</w:t>
      </w:r>
      <w:r w:rsidRPr="00807EB8">
        <w:rPr>
          <w:sz w:val="28"/>
          <w:szCs w:val="28"/>
        </w:rPr>
        <w:t xml:space="preserve"> профилактики в социальной работе; </w:t>
      </w:r>
    </w:p>
    <w:p w14:paraId="6AF51854"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проектирования, прогнозирования и моделирования в социальной работе; </w:t>
      </w:r>
    </w:p>
    <w:p w14:paraId="57B33F6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социальной политики и нормативно-правового обеспечения профилактической работы; </w:t>
      </w:r>
    </w:p>
    <w:p w14:paraId="129554F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инфраструктура системы социального обслуживания, основы межведомственного взаимодействия; </w:t>
      </w:r>
    </w:p>
    <w:p w14:paraId="05E9B186"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здорового образа жизни; </w:t>
      </w:r>
    </w:p>
    <w:p w14:paraId="714C05B8"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основы самореализации и самоактуализации, активизации жизненной позиции граждан, обратившихся за социальным обслуживанием;</w:t>
      </w:r>
    </w:p>
    <w:p w14:paraId="0C844BD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перечень документов, необходимых для оказания социальных услуг гражданам, обратившимся в социальные службы; </w:t>
      </w:r>
    </w:p>
    <w:p w14:paraId="4A5E7BCE"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нормативные правовые акты в сфере социальной защиты населения и социального обслуживания граждан; </w:t>
      </w:r>
    </w:p>
    <w:p w14:paraId="25C05B9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документоведения, требования к отчетности, порядку и сроками ее предоставления в рамках своей компетенции; </w:t>
      </w:r>
    </w:p>
    <w:p w14:paraId="5F875E5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регламенты ведения документации, в том числе в электронном виде;</w:t>
      </w:r>
    </w:p>
    <w:p w14:paraId="673B144F"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основы использования персональных компьютеров, информационно телекоммуникационной сети «Интернет», онлайн-сервисов, мобильных устройств; </w:t>
      </w:r>
    </w:p>
    <w:p w14:paraId="6086F955"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основные онлайн-сервисы по оказанию электронных услуг, порталы государственных и муниципальных услуг, в том числе услуг, предоставляемых с использованием электронных социальных карт, электронных платежей, электронных очередей, электронной приемной; </w:t>
      </w:r>
    </w:p>
    <w:p w14:paraId="35181B8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основные поисковые системы, функциональные возможности популярных сервисов поиска; </w:t>
      </w:r>
    </w:p>
    <w:p w14:paraId="78E4E83A"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правила деловой переписки и письменного этикета, делового общения и речевого этикета; </w:t>
      </w:r>
    </w:p>
    <w:p w14:paraId="00ADDF47" w14:textId="77777777" w:rsidR="00870F05" w:rsidRPr="00892F6E" w:rsidRDefault="00870F05" w:rsidP="00870F05">
      <w:pPr>
        <w:ind w:firstLine="709"/>
        <w:jc w:val="both"/>
        <w:rPr>
          <w:sz w:val="28"/>
          <w:szCs w:val="28"/>
        </w:rPr>
      </w:pPr>
      <w:r>
        <w:rPr>
          <w:sz w:val="28"/>
          <w:szCs w:val="28"/>
        </w:rPr>
        <w:t xml:space="preserve">- </w:t>
      </w:r>
      <w:r w:rsidRPr="00807EB8">
        <w:rPr>
          <w:sz w:val="28"/>
          <w:szCs w:val="28"/>
        </w:rPr>
        <w:t>требования к оформлению документации и правила оформления информационно-презентационных материалов.</w:t>
      </w:r>
    </w:p>
    <w:p w14:paraId="295B50FB" w14:textId="77777777" w:rsidR="00870F05" w:rsidRPr="00892F6E" w:rsidRDefault="00870F05" w:rsidP="00870F05">
      <w:pPr>
        <w:ind w:firstLine="709"/>
        <w:jc w:val="both"/>
        <w:rPr>
          <w:b/>
          <w:sz w:val="28"/>
          <w:szCs w:val="28"/>
        </w:rPr>
      </w:pPr>
      <w:r w:rsidRPr="00892F6E">
        <w:rPr>
          <w:b/>
          <w:sz w:val="28"/>
          <w:szCs w:val="28"/>
        </w:rPr>
        <w:t>иметь практический опыт:</w:t>
      </w:r>
    </w:p>
    <w:p w14:paraId="2F3E6AC7" w14:textId="77777777" w:rsidR="00870F05" w:rsidRDefault="00870F05" w:rsidP="00870F05">
      <w:pPr>
        <w:ind w:firstLine="709"/>
        <w:jc w:val="both"/>
        <w:rPr>
          <w:sz w:val="28"/>
          <w:szCs w:val="28"/>
        </w:rPr>
      </w:pPr>
      <w:r>
        <w:rPr>
          <w:sz w:val="28"/>
          <w:szCs w:val="28"/>
        </w:rPr>
        <w:t>-</w:t>
      </w:r>
      <w:r w:rsidRPr="00807EB8">
        <w:t xml:space="preserve"> </w:t>
      </w:r>
      <w:r w:rsidRPr="00807EB8">
        <w:rPr>
          <w:sz w:val="28"/>
          <w:szCs w:val="28"/>
        </w:rPr>
        <w:t xml:space="preserve">применения нормативных правовых актов Российской Федерации в сфере социального обслуживания и социальной защиты населения; </w:t>
      </w:r>
    </w:p>
    <w:p w14:paraId="08931F1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определения прав различных категорий лиц на социальное обслуживание; </w:t>
      </w:r>
    </w:p>
    <w:p w14:paraId="0F1D49F5"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анализа конкретной жизненной ситуации получателей социальных услуг, и выявления обстоятельств, которые ухудшают или могут ухудшить условия жизнедеятельности гражданина; </w:t>
      </w:r>
    </w:p>
    <w:p w14:paraId="71AAF07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осуществления приема граждан, обратившихся за получением социальных услуг, мер социальной поддержки и государственной социальной помощи, на основании представленной индивидуальной программы предоставления социальных услуг; </w:t>
      </w:r>
    </w:p>
    <w:p w14:paraId="45D8E19C"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ведения учета граждан, признанных нуждающимися в социальном обслуживании;</w:t>
      </w:r>
    </w:p>
    <w:p w14:paraId="2C53F903"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выявления потенциала гражданина и его ближайшего окружения в решении проблем, связанных с преодолением обстоятельств, ухудшающих или способных ухудшить условия его жизнедеятельности; </w:t>
      </w:r>
    </w:p>
    <w:p w14:paraId="2C84ABAD"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планирования действий по предоставлению социальных услуг лицам пожилого возраста, инвалидам, различным категориям семей и детей (в том числе детям-инвалидам), гражданам, находящимся в трудной жизненной ситуации и/или в социально опасном положении; </w:t>
      </w:r>
    </w:p>
    <w:p w14:paraId="78BADF8A"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выбора технологий, форм и методов предоставления социальных услуг, определенных индивидуальной программой предоставления социальных услуг;</w:t>
      </w:r>
    </w:p>
    <w:p w14:paraId="341EAD37"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обеспечения контроля выполнения индивидуальной программы предоставления социальных услуг; </w:t>
      </w:r>
    </w:p>
    <w:p w14:paraId="17E7E908"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предоставления комплекса социальных услуг в соответствии с индивидуальной программой предоставления социальных услуг; </w:t>
      </w:r>
    </w:p>
    <w:p w14:paraId="36E38769"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обеспечения комплексного взаимодействия с другими специалистами, учреждениями, организациями и сообществами по оказанию помощи в решении проблем, связанных с преодолением обстоятельств, ухудшающих или способных ухудшить условия его жизнедеятельности;</w:t>
      </w:r>
    </w:p>
    <w:p w14:paraId="51CEA720" w14:textId="77777777" w:rsidR="00870F05" w:rsidRDefault="00870F05" w:rsidP="00870F05">
      <w:pPr>
        <w:ind w:firstLine="709"/>
        <w:jc w:val="both"/>
        <w:rPr>
          <w:sz w:val="28"/>
          <w:szCs w:val="28"/>
        </w:rPr>
      </w:pPr>
      <w:r>
        <w:rPr>
          <w:sz w:val="28"/>
          <w:szCs w:val="28"/>
        </w:rPr>
        <w:lastRenderedPageBreak/>
        <w:t xml:space="preserve">- </w:t>
      </w:r>
      <w:r w:rsidRPr="00807EB8">
        <w:rPr>
          <w:sz w:val="28"/>
          <w:szCs w:val="28"/>
        </w:rPr>
        <w:t xml:space="preserve">содействия в предоставлении медицинской, психологической, социальной помощи гражданам, признанным нуждающимися в социальном обслуживании, не относящемся к социальным услугам; </w:t>
      </w:r>
    </w:p>
    <w:p w14:paraId="7FEE6A9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взаимодействия с профильными специалистами для обучения получателей социальных услуг навыкам самообслуживания и общения; </w:t>
      </w:r>
    </w:p>
    <w:p w14:paraId="787CE9C4"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обучения членов семьи получателя социальных услуг практическим навыкам общего ухода за получателями социальных услуг, имеющими ограничения жизнедеятельности, в том числе за детьми-инвалидами;</w:t>
      </w:r>
    </w:p>
    <w:p w14:paraId="6B20F139"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организации профилактической работы по предупреждению появления и (или) развития обстоятельств, ухудшающих или способных ухудшить условия жизнедеятельности граждан; </w:t>
      </w:r>
    </w:p>
    <w:p w14:paraId="69D2FCA2"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мотивации получателей социальных услуг и их социального окружение к ведению здорового образа жизни, самореализации и преодолению обстоятельств, ухудшающих или способных ухудшить условия жизнедеятельности граждан; </w:t>
      </w:r>
    </w:p>
    <w:p w14:paraId="5E32C677"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организации проведения индивидуальных профилактических мероприятий с гражданами по месту жительства (фактического пребывания) в виде консультаций, содействия в организации занятости, оздоровления, отдыха, предоставления социальных, правовых, медицинских, образовательных, психологических, реабилитационных услуг;</w:t>
      </w:r>
    </w:p>
    <w:p w14:paraId="5CF4A77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ведения учета граждан, признанных нуждающимися в социальном обслуживании; </w:t>
      </w:r>
    </w:p>
    <w:p w14:paraId="30CA1B3C" w14:textId="77777777" w:rsidR="00870F05" w:rsidRDefault="00870F05" w:rsidP="00870F05">
      <w:pPr>
        <w:ind w:firstLine="709"/>
        <w:jc w:val="both"/>
        <w:rPr>
          <w:sz w:val="28"/>
          <w:szCs w:val="28"/>
        </w:rPr>
      </w:pPr>
      <w:r>
        <w:rPr>
          <w:sz w:val="28"/>
          <w:szCs w:val="28"/>
        </w:rPr>
        <w:t xml:space="preserve">- </w:t>
      </w:r>
      <w:r w:rsidRPr="00807EB8">
        <w:rPr>
          <w:sz w:val="28"/>
          <w:szCs w:val="28"/>
        </w:rPr>
        <w:t xml:space="preserve">подготовка документов для заключения договора о предоставлении гражданину социальных услуг в соответствии с индивидуальной программой предоставления социальных услуг; </w:t>
      </w:r>
    </w:p>
    <w:p w14:paraId="5483A8CF" w14:textId="77777777" w:rsidR="00870F05" w:rsidRPr="00807EB8" w:rsidRDefault="00870F05" w:rsidP="00870F05">
      <w:pPr>
        <w:ind w:firstLine="709"/>
        <w:jc w:val="both"/>
        <w:rPr>
          <w:sz w:val="28"/>
          <w:szCs w:val="28"/>
        </w:rPr>
      </w:pPr>
      <w:r>
        <w:rPr>
          <w:sz w:val="28"/>
          <w:szCs w:val="28"/>
        </w:rPr>
        <w:t xml:space="preserve">- </w:t>
      </w:r>
      <w:r w:rsidRPr="00807EB8">
        <w:rPr>
          <w:sz w:val="28"/>
          <w:szCs w:val="28"/>
        </w:rPr>
        <w:t>разработка предложений по рационализации, автоматизации и модернизации средств и технологий социального обслуживания на индивидуальном и групповом уровнях;</w:t>
      </w:r>
    </w:p>
    <w:p w14:paraId="59EFE923" w14:textId="77777777" w:rsidR="00870F05" w:rsidRDefault="00870F05" w:rsidP="00870F05">
      <w:pPr>
        <w:ind w:firstLine="709"/>
        <w:jc w:val="both"/>
        <w:rPr>
          <w:sz w:val="28"/>
          <w:szCs w:val="28"/>
        </w:rPr>
      </w:pPr>
      <w:r>
        <w:rPr>
          <w:sz w:val="28"/>
          <w:szCs w:val="28"/>
        </w:rPr>
        <w:t xml:space="preserve">- </w:t>
      </w:r>
      <w:r w:rsidRPr="00807EB8">
        <w:rPr>
          <w:sz w:val="28"/>
          <w:szCs w:val="28"/>
        </w:rPr>
        <w:t>проведения мероприятий по консультированию лиц пожилого возраста и инвалидов, различных категорий семей и детей (в том числе детей-инвалидов), граждан, находящихся в трудной жизненной ситуации и/или в социально опасном положении в области развития цифровой грамотности.</w:t>
      </w:r>
    </w:p>
    <w:p w14:paraId="63CFB8AF" w14:textId="77777777" w:rsidR="00C93C8B" w:rsidRDefault="002210FF" w:rsidP="00C93C8B">
      <w:pPr>
        <w:ind w:firstLine="709"/>
        <w:jc w:val="both"/>
        <w:rPr>
          <w:sz w:val="28"/>
          <w:szCs w:val="28"/>
        </w:rPr>
      </w:pPr>
      <w:r w:rsidRPr="00234582">
        <w:rPr>
          <w:sz w:val="28"/>
          <w:szCs w:val="28"/>
        </w:rPr>
        <w:t>О проведении практической работы обучающимся сообщается заблаговременно: когда предстоит практическ</w:t>
      </w:r>
      <w:r w:rsidR="00C93C8B">
        <w:rPr>
          <w:sz w:val="28"/>
          <w:szCs w:val="28"/>
        </w:rPr>
        <w:t>ое</w:t>
      </w:r>
      <w:r w:rsidRPr="00234582">
        <w:rPr>
          <w:sz w:val="28"/>
          <w:szCs w:val="28"/>
        </w:rPr>
        <w:t xml:space="preserve"> </w:t>
      </w:r>
      <w:r w:rsidR="00C93C8B">
        <w:rPr>
          <w:sz w:val="28"/>
          <w:szCs w:val="28"/>
        </w:rPr>
        <w:t>занятие</w:t>
      </w:r>
      <w:r w:rsidRPr="00234582">
        <w:rPr>
          <w:sz w:val="28"/>
          <w:szCs w:val="28"/>
        </w:rPr>
        <w:t>, какие вопросы нужно повторить, чтобы е</w:t>
      </w:r>
      <w:r w:rsidR="00C93C8B">
        <w:rPr>
          <w:sz w:val="28"/>
          <w:szCs w:val="28"/>
        </w:rPr>
        <w:t>го</w:t>
      </w:r>
      <w:r w:rsidRPr="00234582">
        <w:rPr>
          <w:sz w:val="28"/>
          <w:szCs w:val="28"/>
        </w:rPr>
        <w:t xml:space="preserve"> выполнить. Просматриваются задания, оговаривается е</w:t>
      </w:r>
      <w:r w:rsidR="00C93C8B">
        <w:rPr>
          <w:sz w:val="28"/>
          <w:szCs w:val="28"/>
        </w:rPr>
        <w:t>го</w:t>
      </w:r>
      <w:r w:rsidRPr="00234582">
        <w:rPr>
          <w:sz w:val="28"/>
          <w:szCs w:val="28"/>
        </w:rPr>
        <w:t xml:space="preserve"> объем и время выполнения. Критерии оценки сообщаются перед выполнением каждо</w:t>
      </w:r>
      <w:r w:rsidR="00C93C8B">
        <w:rPr>
          <w:sz w:val="28"/>
          <w:szCs w:val="28"/>
        </w:rPr>
        <w:t>го</w:t>
      </w:r>
      <w:r w:rsidRPr="00234582">
        <w:rPr>
          <w:sz w:val="28"/>
          <w:szCs w:val="28"/>
        </w:rPr>
        <w:t xml:space="preserve"> практическо</w:t>
      </w:r>
      <w:r w:rsidR="00C93C8B">
        <w:rPr>
          <w:sz w:val="28"/>
          <w:szCs w:val="28"/>
        </w:rPr>
        <w:t>го</w:t>
      </w:r>
      <w:r w:rsidRPr="00234582">
        <w:rPr>
          <w:sz w:val="28"/>
          <w:szCs w:val="28"/>
        </w:rPr>
        <w:t xml:space="preserve"> </w:t>
      </w:r>
      <w:r w:rsidR="00C93C8B">
        <w:rPr>
          <w:sz w:val="28"/>
          <w:szCs w:val="28"/>
        </w:rPr>
        <w:t>занятия</w:t>
      </w:r>
      <w:r w:rsidRPr="00234582">
        <w:rPr>
          <w:sz w:val="28"/>
          <w:szCs w:val="28"/>
        </w:rPr>
        <w:t>.</w:t>
      </w:r>
    </w:p>
    <w:p w14:paraId="32ECEAAA" w14:textId="77777777" w:rsidR="00CA7F37" w:rsidRPr="00937DD6" w:rsidRDefault="002210FF" w:rsidP="00C93C8B">
      <w:pPr>
        <w:ind w:firstLine="709"/>
        <w:jc w:val="both"/>
        <w:rPr>
          <w:sz w:val="28"/>
          <w:szCs w:val="28"/>
        </w:rPr>
      </w:pPr>
      <w:r w:rsidRPr="00234582">
        <w:rPr>
          <w:sz w:val="28"/>
          <w:szCs w:val="28"/>
        </w:rPr>
        <w:t>Перед выполнением практическо</w:t>
      </w:r>
      <w:r w:rsidR="00C93C8B">
        <w:rPr>
          <w:sz w:val="28"/>
          <w:szCs w:val="28"/>
        </w:rPr>
        <w:t>го</w:t>
      </w:r>
      <w:r w:rsidRPr="00234582">
        <w:rPr>
          <w:sz w:val="28"/>
          <w:szCs w:val="28"/>
        </w:rPr>
        <w:t xml:space="preserve"> </w:t>
      </w:r>
      <w:r w:rsidR="00C93C8B">
        <w:rPr>
          <w:sz w:val="28"/>
          <w:szCs w:val="28"/>
        </w:rPr>
        <w:t>занятия</w:t>
      </w:r>
      <w:r w:rsidRPr="00234582">
        <w:rPr>
          <w:sz w:val="28"/>
          <w:szCs w:val="28"/>
        </w:rPr>
        <w:t xml:space="preserve"> повторяются правила техники безопасности</w:t>
      </w:r>
      <w:r w:rsidR="00F878E8">
        <w:rPr>
          <w:sz w:val="28"/>
          <w:szCs w:val="28"/>
        </w:rPr>
        <w:t>.</w:t>
      </w:r>
    </w:p>
    <w:p w14:paraId="45F35479" w14:textId="77777777" w:rsidR="00F878E8" w:rsidRDefault="00F878E8" w:rsidP="00F878E8">
      <w:pPr>
        <w:autoSpaceDE w:val="0"/>
        <w:autoSpaceDN w:val="0"/>
        <w:adjustRightInd w:val="0"/>
        <w:ind w:firstLine="709"/>
        <w:jc w:val="both"/>
        <w:rPr>
          <w:b/>
          <w:sz w:val="28"/>
          <w:szCs w:val="28"/>
        </w:rPr>
      </w:pPr>
      <w:r>
        <w:rPr>
          <w:b/>
          <w:sz w:val="28"/>
          <w:szCs w:val="28"/>
        </w:rPr>
        <w:t>Критерии оценки результатов работ, выполняемых на практических занятиях студентами:</w:t>
      </w:r>
    </w:p>
    <w:p w14:paraId="22FC8232"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уровень освоения студентом учебного материала;</w:t>
      </w:r>
    </w:p>
    <w:p w14:paraId="4C1B82A4"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умение студента использовать теоретические знания при выполнении практических задач;</w:t>
      </w:r>
    </w:p>
    <w:p w14:paraId="566FBC8C"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lastRenderedPageBreak/>
        <w:t>сформированность знаний и умений;</w:t>
      </w:r>
    </w:p>
    <w:p w14:paraId="17A12113"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обоснованность и четкость изложения ответа;</w:t>
      </w:r>
    </w:p>
    <w:p w14:paraId="1B7EA40E" w14:textId="77777777" w:rsidR="00F878E8" w:rsidRDefault="00F878E8" w:rsidP="0074031B">
      <w:pPr>
        <w:numPr>
          <w:ilvl w:val="0"/>
          <w:numId w:val="1"/>
        </w:numPr>
        <w:shd w:val="clear" w:color="auto" w:fill="FFFFFF"/>
        <w:tabs>
          <w:tab w:val="left" w:pos="284"/>
        </w:tabs>
        <w:ind w:left="0" w:firstLine="709"/>
        <w:contextualSpacing/>
        <w:jc w:val="both"/>
        <w:rPr>
          <w:rFonts w:eastAsia="Times New Roman"/>
          <w:color w:val="000000"/>
          <w:sz w:val="28"/>
          <w:szCs w:val="28"/>
        </w:rPr>
      </w:pPr>
      <w:r>
        <w:rPr>
          <w:rFonts w:eastAsia="Times New Roman"/>
          <w:color w:val="000000"/>
          <w:sz w:val="28"/>
          <w:szCs w:val="28"/>
        </w:rPr>
        <w:t>четкое и правильное выполнение заданий.</w:t>
      </w:r>
    </w:p>
    <w:p w14:paraId="646871DE" w14:textId="77777777" w:rsidR="00F878E8" w:rsidRDefault="00F878E8" w:rsidP="00F878E8">
      <w:pPr>
        <w:ind w:firstLine="709"/>
        <w:jc w:val="both"/>
        <w:rPr>
          <w:sz w:val="28"/>
          <w:szCs w:val="28"/>
        </w:rPr>
      </w:pPr>
    </w:p>
    <w:p w14:paraId="15E5481D" w14:textId="77777777" w:rsidR="00F878E8" w:rsidRDefault="00F878E8" w:rsidP="00F878E8">
      <w:pPr>
        <w:ind w:firstLine="709"/>
        <w:jc w:val="both"/>
        <w:rPr>
          <w:sz w:val="28"/>
          <w:szCs w:val="28"/>
        </w:rPr>
      </w:pPr>
      <w:r>
        <w:rPr>
          <w:sz w:val="28"/>
          <w:szCs w:val="28"/>
        </w:rPr>
        <w:t>Критерии оценки результатов работы обучающихся: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14"/>
        <w:gridCol w:w="6630"/>
      </w:tblGrid>
      <w:tr w:rsidR="00F878E8" w:rsidRPr="00C93C8B" w14:paraId="6D876A7F" w14:textId="77777777" w:rsidTr="00F878E8">
        <w:tc>
          <w:tcPr>
            <w:tcW w:w="1089" w:type="pct"/>
            <w:tcBorders>
              <w:top w:val="single" w:sz="4" w:space="0" w:color="auto"/>
              <w:left w:val="single" w:sz="4" w:space="0" w:color="auto"/>
              <w:bottom w:val="single" w:sz="4" w:space="0" w:color="auto"/>
              <w:right w:val="single" w:sz="4" w:space="0" w:color="auto"/>
            </w:tcBorders>
            <w:hideMark/>
          </w:tcPr>
          <w:p w14:paraId="180C3AAF" w14:textId="77777777" w:rsidR="00F878E8" w:rsidRPr="00C93C8B" w:rsidRDefault="00F878E8">
            <w:pPr>
              <w:tabs>
                <w:tab w:val="left" w:pos="1134"/>
                <w:tab w:val="left" w:pos="2295"/>
              </w:tabs>
              <w:jc w:val="center"/>
            </w:pPr>
            <w:r w:rsidRPr="00C93C8B">
              <w:t>Оценка</w:t>
            </w:r>
          </w:p>
        </w:tc>
        <w:tc>
          <w:tcPr>
            <w:tcW w:w="3911" w:type="pct"/>
            <w:tcBorders>
              <w:top w:val="single" w:sz="4" w:space="0" w:color="auto"/>
              <w:left w:val="single" w:sz="4" w:space="0" w:color="auto"/>
              <w:bottom w:val="single" w:sz="4" w:space="0" w:color="auto"/>
              <w:right w:val="single" w:sz="4" w:space="0" w:color="auto"/>
            </w:tcBorders>
            <w:hideMark/>
          </w:tcPr>
          <w:p w14:paraId="2833FD41" w14:textId="77777777" w:rsidR="00F878E8" w:rsidRPr="00C93C8B" w:rsidRDefault="00F878E8">
            <w:pPr>
              <w:tabs>
                <w:tab w:val="left" w:pos="1134"/>
                <w:tab w:val="left" w:pos="2295"/>
              </w:tabs>
              <w:jc w:val="center"/>
            </w:pPr>
            <w:r w:rsidRPr="00C93C8B">
              <w:t>Критерии</w:t>
            </w:r>
          </w:p>
        </w:tc>
      </w:tr>
      <w:tr w:rsidR="00F878E8" w:rsidRPr="00C93C8B" w14:paraId="1D8336E7" w14:textId="77777777" w:rsidTr="00F878E8">
        <w:tc>
          <w:tcPr>
            <w:tcW w:w="1089" w:type="pct"/>
            <w:tcBorders>
              <w:top w:val="single" w:sz="4" w:space="0" w:color="auto"/>
              <w:left w:val="single" w:sz="4" w:space="0" w:color="auto"/>
              <w:bottom w:val="single" w:sz="4" w:space="0" w:color="auto"/>
              <w:right w:val="single" w:sz="4" w:space="0" w:color="auto"/>
            </w:tcBorders>
          </w:tcPr>
          <w:p w14:paraId="7F0D79B4" w14:textId="77777777" w:rsidR="00F878E8" w:rsidRPr="00C93C8B" w:rsidRDefault="00F878E8">
            <w:pPr>
              <w:tabs>
                <w:tab w:val="left" w:pos="1134"/>
                <w:tab w:val="left" w:pos="2295"/>
              </w:tabs>
              <w:jc w:val="center"/>
            </w:pPr>
          </w:p>
          <w:p w14:paraId="4302DA10" w14:textId="77777777" w:rsidR="00F878E8" w:rsidRPr="00C93C8B" w:rsidRDefault="00F878E8">
            <w:pPr>
              <w:tabs>
                <w:tab w:val="left" w:pos="1134"/>
                <w:tab w:val="left" w:pos="2295"/>
              </w:tabs>
              <w:jc w:val="center"/>
            </w:pPr>
            <w:r w:rsidRPr="00C93C8B">
              <w:t>«Отлично»</w:t>
            </w:r>
          </w:p>
          <w:p w14:paraId="5F747266" w14:textId="77777777" w:rsidR="00F878E8" w:rsidRPr="00C93C8B" w:rsidRDefault="00F878E8">
            <w:pPr>
              <w:tabs>
                <w:tab w:val="left" w:pos="1134"/>
                <w:tab w:val="left" w:pos="2295"/>
              </w:tabs>
              <w:jc w:val="center"/>
            </w:pPr>
          </w:p>
        </w:tc>
        <w:tc>
          <w:tcPr>
            <w:tcW w:w="3911" w:type="pct"/>
            <w:tcBorders>
              <w:top w:val="single" w:sz="4" w:space="0" w:color="auto"/>
              <w:left w:val="single" w:sz="4" w:space="0" w:color="auto"/>
              <w:bottom w:val="single" w:sz="4" w:space="0" w:color="auto"/>
              <w:right w:val="single" w:sz="4" w:space="0" w:color="auto"/>
            </w:tcBorders>
            <w:hideMark/>
          </w:tcPr>
          <w:p w14:paraId="1155A40D"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рабочей программы, выполнивший полностью задания практического занятия. Допускаются единичные несущественные ошибки, самостоятельно исправленные студентом.</w:t>
            </w:r>
          </w:p>
        </w:tc>
      </w:tr>
      <w:tr w:rsidR="00F878E8" w:rsidRPr="00C93C8B" w14:paraId="1EACCA57" w14:textId="77777777" w:rsidTr="00F878E8">
        <w:tc>
          <w:tcPr>
            <w:tcW w:w="1089" w:type="pct"/>
            <w:tcBorders>
              <w:top w:val="single" w:sz="4" w:space="0" w:color="auto"/>
              <w:left w:val="single" w:sz="4" w:space="0" w:color="auto"/>
              <w:bottom w:val="single" w:sz="4" w:space="0" w:color="auto"/>
              <w:right w:val="single" w:sz="4" w:space="0" w:color="auto"/>
            </w:tcBorders>
          </w:tcPr>
          <w:p w14:paraId="4DDE0DE4" w14:textId="77777777" w:rsidR="00F878E8" w:rsidRPr="00C93C8B" w:rsidRDefault="00F878E8">
            <w:pPr>
              <w:tabs>
                <w:tab w:val="left" w:pos="1134"/>
                <w:tab w:val="left" w:pos="2295"/>
              </w:tabs>
              <w:jc w:val="center"/>
              <w:rPr>
                <w:lang w:eastAsia="en-US"/>
              </w:rPr>
            </w:pPr>
          </w:p>
          <w:p w14:paraId="5AC7B2BA" w14:textId="77777777" w:rsidR="00F878E8" w:rsidRPr="00C93C8B" w:rsidRDefault="00F878E8">
            <w:pPr>
              <w:tabs>
                <w:tab w:val="left" w:pos="1134"/>
                <w:tab w:val="left" w:pos="2295"/>
              </w:tabs>
              <w:jc w:val="center"/>
            </w:pPr>
            <w:r w:rsidRPr="00C93C8B">
              <w:t>«Хорошо»</w:t>
            </w:r>
          </w:p>
          <w:p w14:paraId="3A206DAD" w14:textId="77777777" w:rsidR="00F878E8" w:rsidRPr="00C93C8B" w:rsidRDefault="00F878E8">
            <w:pPr>
              <w:tabs>
                <w:tab w:val="left" w:pos="1134"/>
                <w:tab w:val="left" w:pos="2295"/>
              </w:tabs>
              <w:jc w:val="center"/>
            </w:pPr>
          </w:p>
        </w:tc>
        <w:tc>
          <w:tcPr>
            <w:tcW w:w="3911" w:type="pct"/>
            <w:tcBorders>
              <w:top w:val="single" w:sz="4" w:space="0" w:color="auto"/>
              <w:left w:val="single" w:sz="4" w:space="0" w:color="auto"/>
              <w:bottom w:val="single" w:sz="4" w:space="0" w:color="auto"/>
              <w:right w:val="single" w:sz="4" w:space="0" w:color="auto"/>
            </w:tcBorders>
            <w:hideMark/>
          </w:tcPr>
          <w:p w14:paraId="091C531A"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заданий. Допускаются отдельные несущественные ошибки, исправленные студентом после указания на них.</w:t>
            </w:r>
          </w:p>
        </w:tc>
      </w:tr>
      <w:tr w:rsidR="00F878E8" w:rsidRPr="00C93C8B" w14:paraId="5969E2A9" w14:textId="77777777" w:rsidTr="00F878E8">
        <w:trPr>
          <w:trHeight w:val="1742"/>
        </w:trPr>
        <w:tc>
          <w:tcPr>
            <w:tcW w:w="1089" w:type="pct"/>
            <w:tcBorders>
              <w:top w:val="single" w:sz="4" w:space="0" w:color="auto"/>
              <w:left w:val="single" w:sz="4" w:space="0" w:color="auto"/>
              <w:bottom w:val="single" w:sz="4" w:space="0" w:color="auto"/>
              <w:right w:val="single" w:sz="4" w:space="0" w:color="auto"/>
            </w:tcBorders>
          </w:tcPr>
          <w:p w14:paraId="65DB206E" w14:textId="77777777" w:rsidR="00F878E8" w:rsidRPr="00C93C8B" w:rsidRDefault="00F878E8">
            <w:pPr>
              <w:tabs>
                <w:tab w:val="left" w:pos="1134"/>
                <w:tab w:val="left" w:pos="2295"/>
              </w:tabs>
              <w:jc w:val="center"/>
              <w:rPr>
                <w:lang w:eastAsia="en-US"/>
              </w:rPr>
            </w:pPr>
          </w:p>
          <w:p w14:paraId="2277F7FA" w14:textId="77777777" w:rsidR="00F878E8" w:rsidRPr="00C93C8B" w:rsidRDefault="00F878E8" w:rsidP="002B713C">
            <w:pPr>
              <w:tabs>
                <w:tab w:val="left" w:pos="1134"/>
                <w:tab w:val="left" w:pos="2295"/>
              </w:tabs>
              <w:suppressAutoHyphens/>
              <w:jc w:val="center"/>
            </w:pPr>
            <w:r w:rsidRPr="00C93C8B">
              <w:t>«Удовлетворительно»</w:t>
            </w:r>
          </w:p>
        </w:tc>
        <w:tc>
          <w:tcPr>
            <w:tcW w:w="3911" w:type="pct"/>
            <w:tcBorders>
              <w:top w:val="single" w:sz="4" w:space="0" w:color="auto"/>
              <w:left w:val="single" w:sz="4" w:space="0" w:color="auto"/>
              <w:bottom w:val="single" w:sz="4" w:space="0" w:color="auto"/>
              <w:right w:val="single" w:sz="4" w:space="0" w:color="auto"/>
            </w:tcBorders>
            <w:hideMark/>
          </w:tcPr>
          <w:p w14:paraId="6F70E764"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заданий практического занятия. Допускаются отдельные существенные ошибки, исправленные с помощью преподавателя.</w:t>
            </w:r>
          </w:p>
        </w:tc>
      </w:tr>
      <w:tr w:rsidR="00F878E8" w:rsidRPr="00C93C8B" w14:paraId="08B3FE27" w14:textId="77777777" w:rsidTr="00F878E8">
        <w:trPr>
          <w:trHeight w:val="349"/>
        </w:trPr>
        <w:tc>
          <w:tcPr>
            <w:tcW w:w="1089" w:type="pct"/>
            <w:tcBorders>
              <w:top w:val="single" w:sz="4" w:space="0" w:color="auto"/>
              <w:left w:val="single" w:sz="4" w:space="0" w:color="auto"/>
              <w:bottom w:val="single" w:sz="4" w:space="0" w:color="auto"/>
              <w:right w:val="single" w:sz="4" w:space="0" w:color="auto"/>
            </w:tcBorders>
          </w:tcPr>
          <w:p w14:paraId="4E2946A2" w14:textId="77777777" w:rsidR="00F878E8" w:rsidRPr="00C93C8B" w:rsidRDefault="00F878E8">
            <w:pPr>
              <w:tabs>
                <w:tab w:val="left" w:pos="1134"/>
                <w:tab w:val="left" w:pos="2295"/>
              </w:tabs>
              <w:jc w:val="center"/>
              <w:rPr>
                <w:lang w:eastAsia="en-US"/>
              </w:rPr>
            </w:pPr>
          </w:p>
          <w:p w14:paraId="20879B81" w14:textId="77777777" w:rsidR="00F878E8" w:rsidRPr="00C93C8B" w:rsidRDefault="00F878E8">
            <w:pPr>
              <w:tabs>
                <w:tab w:val="left" w:pos="1134"/>
                <w:tab w:val="left" w:pos="2295"/>
              </w:tabs>
              <w:jc w:val="center"/>
            </w:pPr>
            <w:r w:rsidRPr="00C93C8B">
              <w:t>«Неудовлетворительно»</w:t>
            </w:r>
          </w:p>
        </w:tc>
        <w:tc>
          <w:tcPr>
            <w:tcW w:w="3911" w:type="pct"/>
            <w:tcBorders>
              <w:top w:val="single" w:sz="4" w:space="0" w:color="auto"/>
              <w:left w:val="single" w:sz="4" w:space="0" w:color="auto"/>
              <w:bottom w:val="single" w:sz="4" w:space="0" w:color="auto"/>
              <w:right w:val="single" w:sz="4" w:space="0" w:color="auto"/>
            </w:tcBorders>
            <w:hideMark/>
          </w:tcPr>
          <w:p w14:paraId="0D6577DC" w14:textId="77777777" w:rsidR="00F878E8" w:rsidRPr="00C93C8B" w:rsidRDefault="00F878E8" w:rsidP="00F878E8">
            <w:pPr>
              <w:autoSpaceDE w:val="0"/>
              <w:autoSpaceDN w:val="0"/>
              <w:adjustRightInd w:val="0"/>
              <w:jc w:val="both"/>
              <w:rPr>
                <w:rFonts w:eastAsia="Times New Roman"/>
              </w:rPr>
            </w:pPr>
            <w:r w:rsidRPr="00C93C8B">
              <w:rPr>
                <w:rFonts w:eastAsia="Times New Roman"/>
              </w:rPr>
              <w:t>Оценка «неудовлетворительно» выставляется обучающемуся, имеющему пробелы в знаниях программного материала по образовательной программе, допустившему существенные ошибки в выполнении практических заданий или не выполнивший их.</w:t>
            </w:r>
          </w:p>
        </w:tc>
      </w:tr>
    </w:tbl>
    <w:p w14:paraId="7C29DFBA" w14:textId="77777777" w:rsidR="00B50396" w:rsidRDefault="00B50396" w:rsidP="00F878E8">
      <w:pPr>
        <w:jc w:val="center"/>
        <w:rPr>
          <w:b/>
          <w:bCs/>
          <w:sz w:val="28"/>
          <w:szCs w:val="28"/>
          <w:lang w:eastAsia="en-US"/>
        </w:rPr>
      </w:pPr>
    </w:p>
    <w:p w14:paraId="6D78E04C" w14:textId="77777777" w:rsidR="00B50396" w:rsidRDefault="00B50396" w:rsidP="00F878E8">
      <w:pPr>
        <w:jc w:val="center"/>
        <w:rPr>
          <w:b/>
          <w:bCs/>
          <w:sz w:val="28"/>
          <w:szCs w:val="28"/>
          <w:lang w:eastAsia="en-US"/>
        </w:rPr>
      </w:pPr>
    </w:p>
    <w:p w14:paraId="5141BC05" w14:textId="77777777" w:rsidR="00B50396" w:rsidRDefault="00B50396" w:rsidP="00F878E8">
      <w:pPr>
        <w:jc w:val="center"/>
        <w:rPr>
          <w:b/>
          <w:bCs/>
          <w:sz w:val="28"/>
          <w:szCs w:val="28"/>
          <w:lang w:eastAsia="en-US"/>
        </w:rPr>
      </w:pPr>
    </w:p>
    <w:p w14:paraId="61D6E1C2" w14:textId="77777777" w:rsidR="00870F05" w:rsidRDefault="00870F05" w:rsidP="00F878E8">
      <w:pPr>
        <w:jc w:val="center"/>
        <w:rPr>
          <w:b/>
          <w:bCs/>
          <w:sz w:val="28"/>
          <w:szCs w:val="28"/>
          <w:lang w:eastAsia="en-US"/>
        </w:rPr>
      </w:pPr>
    </w:p>
    <w:p w14:paraId="0B9FB66E" w14:textId="77777777" w:rsidR="00870F05" w:rsidRDefault="00870F05" w:rsidP="00F878E8">
      <w:pPr>
        <w:jc w:val="center"/>
        <w:rPr>
          <w:b/>
          <w:bCs/>
          <w:sz w:val="28"/>
          <w:szCs w:val="28"/>
          <w:lang w:eastAsia="en-US"/>
        </w:rPr>
      </w:pPr>
    </w:p>
    <w:p w14:paraId="09266378" w14:textId="77777777" w:rsidR="00870F05" w:rsidRDefault="00870F05" w:rsidP="00F878E8">
      <w:pPr>
        <w:jc w:val="center"/>
        <w:rPr>
          <w:b/>
          <w:bCs/>
          <w:sz w:val="28"/>
          <w:szCs w:val="28"/>
          <w:lang w:eastAsia="en-US"/>
        </w:rPr>
      </w:pPr>
    </w:p>
    <w:p w14:paraId="20C2AD57" w14:textId="77777777" w:rsidR="00870F05" w:rsidRDefault="00870F05" w:rsidP="00F878E8">
      <w:pPr>
        <w:jc w:val="center"/>
        <w:rPr>
          <w:b/>
          <w:bCs/>
          <w:sz w:val="28"/>
          <w:szCs w:val="28"/>
          <w:lang w:eastAsia="en-US"/>
        </w:rPr>
      </w:pPr>
    </w:p>
    <w:p w14:paraId="6780A5AA" w14:textId="77777777" w:rsidR="00870F05" w:rsidRDefault="00870F05" w:rsidP="00F878E8">
      <w:pPr>
        <w:jc w:val="center"/>
        <w:rPr>
          <w:b/>
          <w:bCs/>
          <w:sz w:val="28"/>
          <w:szCs w:val="28"/>
          <w:lang w:eastAsia="en-US"/>
        </w:rPr>
      </w:pPr>
    </w:p>
    <w:p w14:paraId="4D605A67" w14:textId="77777777" w:rsidR="00870F05" w:rsidRDefault="00870F05" w:rsidP="00F878E8">
      <w:pPr>
        <w:jc w:val="center"/>
        <w:rPr>
          <w:b/>
          <w:bCs/>
          <w:sz w:val="28"/>
          <w:szCs w:val="28"/>
          <w:lang w:eastAsia="en-US"/>
        </w:rPr>
      </w:pPr>
    </w:p>
    <w:p w14:paraId="0478EDA0" w14:textId="77777777" w:rsidR="00870F05" w:rsidRDefault="00870F05" w:rsidP="00F878E8">
      <w:pPr>
        <w:jc w:val="center"/>
        <w:rPr>
          <w:b/>
          <w:bCs/>
          <w:sz w:val="28"/>
          <w:szCs w:val="28"/>
          <w:lang w:eastAsia="en-US"/>
        </w:rPr>
      </w:pPr>
    </w:p>
    <w:p w14:paraId="2E40BC30" w14:textId="77777777" w:rsidR="00870F05" w:rsidRDefault="00870F05" w:rsidP="00F878E8">
      <w:pPr>
        <w:jc w:val="center"/>
        <w:rPr>
          <w:b/>
          <w:bCs/>
          <w:sz w:val="28"/>
          <w:szCs w:val="28"/>
          <w:lang w:eastAsia="en-US"/>
        </w:rPr>
      </w:pPr>
    </w:p>
    <w:p w14:paraId="04804599" w14:textId="77777777" w:rsidR="00870F05" w:rsidRDefault="00870F05" w:rsidP="00F878E8">
      <w:pPr>
        <w:jc w:val="center"/>
        <w:rPr>
          <w:b/>
          <w:bCs/>
          <w:sz w:val="28"/>
          <w:szCs w:val="28"/>
          <w:lang w:eastAsia="en-US"/>
        </w:rPr>
      </w:pPr>
    </w:p>
    <w:p w14:paraId="47FAAEFC" w14:textId="77777777" w:rsidR="00870F05" w:rsidRDefault="00870F05" w:rsidP="00F878E8">
      <w:pPr>
        <w:jc w:val="center"/>
        <w:rPr>
          <w:b/>
          <w:bCs/>
          <w:sz w:val="28"/>
          <w:szCs w:val="28"/>
          <w:lang w:eastAsia="en-US"/>
        </w:rPr>
      </w:pPr>
    </w:p>
    <w:p w14:paraId="7717E06C" w14:textId="77777777" w:rsidR="00870F05" w:rsidRDefault="00870F05" w:rsidP="00F878E8">
      <w:pPr>
        <w:jc w:val="center"/>
        <w:rPr>
          <w:b/>
          <w:bCs/>
          <w:sz w:val="28"/>
          <w:szCs w:val="28"/>
          <w:lang w:eastAsia="en-US"/>
        </w:rPr>
      </w:pPr>
    </w:p>
    <w:p w14:paraId="6A097822" w14:textId="77777777" w:rsidR="00870F05" w:rsidRDefault="00870F05" w:rsidP="00F878E8">
      <w:pPr>
        <w:jc w:val="center"/>
        <w:rPr>
          <w:b/>
          <w:bCs/>
          <w:sz w:val="28"/>
          <w:szCs w:val="28"/>
          <w:lang w:eastAsia="en-US"/>
        </w:rPr>
      </w:pPr>
    </w:p>
    <w:p w14:paraId="08529595" w14:textId="77777777" w:rsidR="00870F05" w:rsidRDefault="00870F05" w:rsidP="00F878E8">
      <w:pPr>
        <w:jc w:val="center"/>
        <w:rPr>
          <w:b/>
          <w:bCs/>
          <w:sz w:val="28"/>
          <w:szCs w:val="28"/>
          <w:lang w:eastAsia="en-US"/>
        </w:rPr>
      </w:pPr>
    </w:p>
    <w:p w14:paraId="77F16E81" w14:textId="77777777" w:rsidR="00D43614" w:rsidRPr="002210FF" w:rsidRDefault="00F878E8" w:rsidP="00F878E8">
      <w:pPr>
        <w:jc w:val="center"/>
        <w:rPr>
          <w:sz w:val="28"/>
          <w:szCs w:val="28"/>
          <w:lang w:eastAsia="en-US"/>
        </w:rPr>
      </w:pPr>
      <w:r>
        <w:rPr>
          <w:b/>
          <w:bCs/>
          <w:sz w:val="28"/>
          <w:szCs w:val="28"/>
          <w:lang w:eastAsia="en-US"/>
        </w:rPr>
        <w:lastRenderedPageBreak/>
        <w:t>Перечень практических занятий</w:t>
      </w:r>
    </w:p>
    <w:p w14:paraId="04294EBE" w14:textId="77777777" w:rsidR="00D43614" w:rsidRPr="002210FF" w:rsidRDefault="00D43614" w:rsidP="00F404FB">
      <w:pPr>
        <w:rPr>
          <w:sz w:val="28"/>
          <w:szCs w:val="28"/>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36"/>
        <w:gridCol w:w="5539"/>
        <w:gridCol w:w="1069"/>
      </w:tblGrid>
      <w:tr w:rsidR="00F404FB" w:rsidRPr="00F404FB" w14:paraId="6AA7A7A8" w14:textId="77777777" w:rsidTr="005B0415">
        <w:trPr>
          <w:trHeight w:val="20"/>
          <w:tblHeader/>
          <w:jc w:val="center"/>
        </w:trPr>
        <w:tc>
          <w:tcPr>
            <w:tcW w:w="1464" w:type="pct"/>
            <w:shd w:val="clear" w:color="auto" w:fill="auto"/>
          </w:tcPr>
          <w:p w14:paraId="3FBE7683" w14:textId="77777777" w:rsidR="00F404FB" w:rsidRPr="00F404FB" w:rsidRDefault="00F404FB"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bookmarkStart w:id="3" w:name="_Hlk139231836"/>
            <w:r w:rsidRPr="00F404FB">
              <w:rPr>
                <w:b/>
                <w:bCs/>
              </w:rPr>
              <w:t>Наименование разделов и тем</w:t>
            </w:r>
          </w:p>
        </w:tc>
        <w:tc>
          <w:tcPr>
            <w:tcW w:w="2964" w:type="pct"/>
            <w:shd w:val="clear" w:color="auto" w:fill="auto"/>
          </w:tcPr>
          <w:p w14:paraId="08D54EDE" w14:textId="77777777" w:rsidR="00F404FB" w:rsidRPr="00F404FB" w:rsidRDefault="00F404FB"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F404FB">
              <w:rPr>
                <w:b/>
                <w:bCs/>
              </w:rPr>
              <w:t xml:space="preserve">Содержание </w:t>
            </w:r>
            <w:r>
              <w:rPr>
                <w:b/>
                <w:bCs/>
              </w:rPr>
              <w:t>практических занятий</w:t>
            </w:r>
          </w:p>
        </w:tc>
        <w:tc>
          <w:tcPr>
            <w:tcW w:w="572" w:type="pct"/>
            <w:shd w:val="clear" w:color="auto" w:fill="auto"/>
          </w:tcPr>
          <w:p w14:paraId="7A3F54DD" w14:textId="77777777" w:rsidR="00F404FB" w:rsidRPr="00F404FB" w:rsidRDefault="00F404FB"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F404FB">
              <w:rPr>
                <w:b/>
                <w:bCs/>
              </w:rPr>
              <w:t>Объем часов</w:t>
            </w:r>
          </w:p>
        </w:tc>
      </w:tr>
      <w:tr w:rsidR="005B0415" w:rsidRPr="00F404FB" w14:paraId="3BA6F47A" w14:textId="77777777" w:rsidTr="005B0415">
        <w:trPr>
          <w:trHeight w:val="20"/>
          <w:jc w:val="center"/>
        </w:trPr>
        <w:tc>
          <w:tcPr>
            <w:tcW w:w="5000" w:type="pct"/>
            <w:gridSpan w:val="3"/>
            <w:shd w:val="clear" w:color="auto" w:fill="auto"/>
          </w:tcPr>
          <w:p w14:paraId="3CD7BE29" w14:textId="77777777" w:rsidR="005B0415" w:rsidRPr="00F404FB" w:rsidRDefault="005B0415"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BA17AF">
              <w:rPr>
                <w:b/>
              </w:rPr>
              <w:t>МДК</w:t>
            </w:r>
            <w:r>
              <w:rPr>
                <w:b/>
              </w:rPr>
              <w:t xml:space="preserve"> </w:t>
            </w:r>
            <w:r w:rsidRPr="00BA17AF">
              <w:rPr>
                <w:b/>
              </w:rPr>
              <w:t>01.01</w:t>
            </w:r>
            <w:r w:rsidRPr="00BA17AF">
              <w:t xml:space="preserve"> </w:t>
            </w:r>
            <w:r w:rsidRPr="00BA17AF">
              <w:rPr>
                <w:b/>
              </w:rPr>
              <w:t>Социально-правовые и законодательные основы</w:t>
            </w:r>
            <w:r>
              <w:rPr>
                <w:b/>
              </w:rPr>
              <w:t xml:space="preserve"> </w:t>
            </w:r>
            <w:r w:rsidRPr="00BA17AF">
              <w:rPr>
                <w:b/>
              </w:rPr>
              <w:t>предоставления социальных услуг лицам пожилого возраста и инвалидам</w:t>
            </w:r>
          </w:p>
        </w:tc>
      </w:tr>
      <w:tr w:rsidR="00F404FB" w:rsidRPr="00F404FB" w14:paraId="7DC0411B" w14:textId="77777777" w:rsidTr="005B0415">
        <w:trPr>
          <w:trHeight w:val="20"/>
          <w:jc w:val="center"/>
        </w:trPr>
        <w:tc>
          <w:tcPr>
            <w:tcW w:w="1464" w:type="pct"/>
            <w:shd w:val="clear" w:color="auto" w:fill="auto"/>
          </w:tcPr>
          <w:p w14:paraId="0EFDAE09" w14:textId="77777777" w:rsidR="00F404FB" w:rsidRPr="00C93C8B" w:rsidRDefault="00005C78"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highlight w:val="yellow"/>
              </w:rPr>
            </w:pPr>
            <w:r w:rsidRPr="00BA17AF">
              <w:t>Тема 1.1 Основные принципы государственной социальной политики в отношении граждан пожилого возраста и инвалидов</w:t>
            </w:r>
          </w:p>
        </w:tc>
        <w:tc>
          <w:tcPr>
            <w:tcW w:w="2964" w:type="pct"/>
            <w:shd w:val="clear" w:color="auto" w:fill="auto"/>
          </w:tcPr>
          <w:p w14:paraId="350A4E36" w14:textId="77777777" w:rsidR="00F404FB" w:rsidRPr="00C93C8B" w:rsidRDefault="00005C78" w:rsidP="00005C78">
            <w:pPr>
              <w:jc w:val="both"/>
              <w:rPr>
                <w:b/>
                <w:highlight w:val="yellow"/>
              </w:rPr>
            </w:pPr>
            <w:r w:rsidRPr="00BA17AF">
              <w:t xml:space="preserve">Практическое занятие № 1. </w:t>
            </w:r>
            <w:r w:rsidRPr="004769A9">
              <w:rPr>
                <w:bCs/>
              </w:rPr>
              <w:t>Выполнение профессиональных заданий на тему «Анализ федеральных и региональных проектов</w:t>
            </w:r>
            <w:r w:rsidR="00681519">
              <w:rPr>
                <w:bCs/>
              </w:rPr>
              <w:t xml:space="preserve"> и программ</w:t>
            </w:r>
            <w:r w:rsidRPr="004769A9">
              <w:rPr>
                <w:bCs/>
              </w:rPr>
              <w:t>, направленных на социальную защиту лиц пожилого возраста и инвалидов».</w:t>
            </w:r>
          </w:p>
        </w:tc>
        <w:tc>
          <w:tcPr>
            <w:tcW w:w="572" w:type="pct"/>
            <w:shd w:val="clear" w:color="auto" w:fill="auto"/>
          </w:tcPr>
          <w:p w14:paraId="67673745" w14:textId="77777777" w:rsidR="00F404FB" w:rsidRPr="00005C78" w:rsidRDefault="00005C78"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sidRPr="00005C78">
              <w:rPr>
                <w:bCs/>
              </w:rPr>
              <w:t>6</w:t>
            </w:r>
          </w:p>
        </w:tc>
      </w:tr>
      <w:tr w:rsidR="00005C78" w:rsidRPr="00F404FB" w14:paraId="0EF6FE6C" w14:textId="77777777" w:rsidTr="005B0415">
        <w:trPr>
          <w:trHeight w:val="20"/>
          <w:jc w:val="center"/>
        </w:trPr>
        <w:tc>
          <w:tcPr>
            <w:tcW w:w="1464" w:type="pct"/>
            <w:vMerge w:val="restart"/>
            <w:shd w:val="clear" w:color="auto" w:fill="auto"/>
          </w:tcPr>
          <w:p w14:paraId="538EB05A" w14:textId="77777777" w:rsidR="00005C78" w:rsidRPr="00C93C8B" w:rsidRDefault="00005C78"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highlight w:val="yellow"/>
              </w:rPr>
            </w:pPr>
            <w:r w:rsidRPr="00BA17AF">
              <w:t>Тема 1.2 Правовое регулирование осуществления социальной защиты инвалидов</w:t>
            </w:r>
          </w:p>
        </w:tc>
        <w:tc>
          <w:tcPr>
            <w:tcW w:w="2964" w:type="pct"/>
            <w:shd w:val="clear" w:color="auto" w:fill="auto"/>
          </w:tcPr>
          <w:p w14:paraId="24105D2A" w14:textId="77777777" w:rsidR="00005C78" w:rsidRPr="00C93C8B" w:rsidRDefault="00005C78" w:rsidP="00F404FB">
            <w:pPr>
              <w:jc w:val="both"/>
              <w:rPr>
                <w:highlight w:val="yellow"/>
              </w:rPr>
            </w:pPr>
            <w:r w:rsidRPr="00005C78">
              <w:t>Практическое занятие № 2. Правовое регулирование деятельности общественных объединений инвалидов.</w:t>
            </w:r>
          </w:p>
        </w:tc>
        <w:tc>
          <w:tcPr>
            <w:tcW w:w="572" w:type="pct"/>
            <w:shd w:val="clear" w:color="auto" w:fill="auto"/>
          </w:tcPr>
          <w:p w14:paraId="22D2E063" w14:textId="77777777" w:rsidR="00005C78" w:rsidRPr="00005C78" w:rsidRDefault="00005C78"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005C78" w:rsidRPr="00F404FB" w14:paraId="6E60EA45" w14:textId="77777777" w:rsidTr="005B0415">
        <w:trPr>
          <w:trHeight w:val="20"/>
          <w:jc w:val="center"/>
        </w:trPr>
        <w:tc>
          <w:tcPr>
            <w:tcW w:w="1464" w:type="pct"/>
            <w:vMerge/>
            <w:shd w:val="clear" w:color="auto" w:fill="auto"/>
          </w:tcPr>
          <w:p w14:paraId="348B4183" w14:textId="77777777" w:rsidR="00005C78" w:rsidRPr="005C7186" w:rsidRDefault="00005C78" w:rsidP="00555637">
            <w:pPr>
              <w:pStyle w:val="af1"/>
              <w:jc w:val="both"/>
              <w:rPr>
                <w:rFonts w:ascii="Times New Roman" w:hAnsi="Times New Roman"/>
                <w:sz w:val="24"/>
                <w:szCs w:val="24"/>
              </w:rPr>
            </w:pPr>
          </w:p>
        </w:tc>
        <w:tc>
          <w:tcPr>
            <w:tcW w:w="2964" w:type="pct"/>
            <w:shd w:val="clear" w:color="auto" w:fill="auto"/>
          </w:tcPr>
          <w:p w14:paraId="5D5D14FB" w14:textId="77777777" w:rsidR="00005C78" w:rsidRPr="005C7186" w:rsidRDefault="00005C78" w:rsidP="00F404FB">
            <w:pPr>
              <w:jc w:val="both"/>
            </w:pPr>
            <w:r w:rsidRPr="00005C78">
              <w:t>Практическое занятие № 3. Решение ситуационных задач.</w:t>
            </w:r>
          </w:p>
        </w:tc>
        <w:tc>
          <w:tcPr>
            <w:tcW w:w="572" w:type="pct"/>
            <w:shd w:val="clear" w:color="auto" w:fill="auto"/>
          </w:tcPr>
          <w:p w14:paraId="56FACB95" w14:textId="77777777" w:rsidR="00005C78" w:rsidRPr="00005C78" w:rsidRDefault="00005C78"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10</w:t>
            </w:r>
          </w:p>
        </w:tc>
      </w:tr>
      <w:tr w:rsidR="00C93C8B" w:rsidRPr="00F404FB" w14:paraId="05BC17AB" w14:textId="77777777" w:rsidTr="005B0415">
        <w:trPr>
          <w:trHeight w:val="20"/>
          <w:jc w:val="center"/>
        </w:trPr>
        <w:tc>
          <w:tcPr>
            <w:tcW w:w="1464" w:type="pct"/>
            <w:shd w:val="clear" w:color="auto" w:fill="auto"/>
          </w:tcPr>
          <w:p w14:paraId="17083C6D" w14:textId="77777777" w:rsidR="00C93C8B" w:rsidRPr="005C7186" w:rsidRDefault="00555637" w:rsidP="00555637">
            <w:pPr>
              <w:pStyle w:val="af1"/>
              <w:jc w:val="both"/>
              <w:rPr>
                <w:rFonts w:ascii="Times New Roman" w:hAnsi="Times New Roman"/>
                <w:sz w:val="24"/>
                <w:szCs w:val="24"/>
              </w:rPr>
            </w:pPr>
            <w:r>
              <w:rPr>
                <w:rFonts w:ascii="Times New Roman" w:hAnsi="Times New Roman"/>
                <w:sz w:val="24"/>
                <w:szCs w:val="24"/>
              </w:rPr>
              <w:t xml:space="preserve">Тема 1.3 </w:t>
            </w:r>
            <w:r w:rsidRPr="00D46AD2">
              <w:rPr>
                <w:rFonts w:ascii="Times New Roman" w:hAnsi="Times New Roman"/>
                <w:sz w:val="24"/>
                <w:szCs w:val="24"/>
              </w:rPr>
              <w:t>Правовое положение ветеранов в России</w:t>
            </w:r>
          </w:p>
        </w:tc>
        <w:tc>
          <w:tcPr>
            <w:tcW w:w="2964" w:type="pct"/>
            <w:shd w:val="clear" w:color="auto" w:fill="auto"/>
          </w:tcPr>
          <w:p w14:paraId="3202CFAE" w14:textId="77777777" w:rsidR="00C93C8B" w:rsidRPr="005C7186" w:rsidRDefault="00555637" w:rsidP="00F404FB">
            <w:pPr>
              <w:jc w:val="both"/>
            </w:pPr>
            <w:r w:rsidRPr="00D46AD2">
              <w:t xml:space="preserve">Практическое занятие </w:t>
            </w:r>
            <w:r>
              <w:t>№ 4</w:t>
            </w:r>
            <w:r w:rsidRPr="00D46AD2">
              <w:t>. Решение профессиональных ситуационных задач «Проблемы правового регулирования предоставления мер социальной защиты различным категориям ветеранов».</w:t>
            </w:r>
          </w:p>
        </w:tc>
        <w:tc>
          <w:tcPr>
            <w:tcW w:w="572" w:type="pct"/>
            <w:shd w:val="clear" w:color="auto" w:fill="auto"/>
          </w:tcPr>
          <w:p w14:paraId="30E614E3" w14:textId="77777777" w:rsidR="00C93C8B" w:rsidRPr="00005C78"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555637" w:rsidRPr="00F404FB" w14:paraId="14423BFC" w14:textId="77777777" w:rsidTr="005B0415">
        <w:trPr>
          <w:trHeight w:val="209"/>
          <w:jc w:val="center"/>
        </w:trPr>
        <w:tc>
          <w:tcPr>
            <w:tcW w:w="1464" w:type="pct"/>
            <w:vMerge w:val="restart"/>
            <w:shd w:val="clear" w:color="auto" w:fill="auto"/>
          </w:tcPr>
          <w:p w14:paraId="1BE4AE60" w14:textId="77777777" w:rsidR="00555637" w:rsidRPr="00C93C8B" w:rsidRDefault="00555637" w:rsidP="00483C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highlight w:val="yellow"/>
              </w:rPr>
            </w:pPr>
            <w:r w:rsidRPr="00D46AD2">
              <w:t>Тема 1.4. Оказание государственной социальной помощи гражданам пожилого возраста и инвалидам в соответствии с действующим законодательством</w:t>
            </w:r>
          </w:p>
        </w:tc>
        <w:tc>
          <w:tcPr>
            <w:tcW w:w="2964" w:type="pct"/>
            <w:shd w:val="clear" w:color="auto" w:fill="auto"/>
          </w:tcPr>
          <w:p w14:paraId="2F0255A5" w14:textId="77777777" w:rsidR="00555637" w:rsidRPr="00555637" w:rsidRDefault="00555637"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highlight w:val="yellow"/>
              </w:rPr>
            </w:pPr>
            <w:r w:rsidRPr="00D46AD2">
              <w:t xml:space="preserve">Практическое занятие </w:t>
            </w:r>
            <w:r>
              <w:t>№ 5</w:t>
            </w:r>
            <w:r w:rsidRPr="00D46AD2">
              <w:t xml:space="preserve">. Решение практических ситуационных задач по теме: «Права </w:t>
            </w:r>
            <w:r w:rsidR="000E212E">
              <w:t xml:space="preserve">пожилых и </w:t>
            </w:r>
            <w:r w:rsidRPr="00D46AD2">
              <w:t>инвалидов в различных сферах жизнедеятельности».</w:t>
            </w:r>
          </w:p>
        </w:tc>
        <w:tc>
          <w:tcPr>
            <w:tcW w:w="572" w:type="pct"/>
            <w:shd w:val="clear" w:color="auto" w:fill="auto"/>
          </w:tcPr>
          <w:p w14:paraId="079C5A56" w14:textId="77777777" w:rsidR="00555637"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555637">
              <w:t>10</w:t>
            </w:r>
          </w:p>
        </w:tc>
      </w:tr>
      <w:tr w:rsidR="00555637" w:rsidRPr="00F404FB" w14:paraId="21E4B031" w14:textId="77777777" w:rsidTr="005B0415">
        <w:trPr>
          <w:trHeight w:val="310"/>
          <w:jc w:val="center"/>
        </w:trPr>
        <w:tc>
          <w:tcPr>
            <w:tcW w:w="1464" w:type="pct"/>
            <w:vMerge/>
            <w:shd w:val="clear" w:color="auto" w:fill="auto"/>
          </w:tcPr>
          <w:p w14:paraId="4C03E280" w14:textId="77777777" w:rsidR="00555637" w:rsidRPr="00555637" w:rsidRDefault="00555637" w:rsidP="009B08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highlight w:val="yellow"/>
              </w:rPr>
            </w:pPr>
          </w:p>
        </w:tc>
        <w:tc>
          <w:tcPr>
            <w:tcW w:w="2964" w:type="pct"/>
            <w:shd w:val="clear" w:color="auto" w:fill="auto"/>
          </w:tcPr>
          <w:p w14:paraId="4C152BEE" w14:textId="77777777" w:rsidR="00555637" w:rsidRPr="00555637" w:rsidRDefault="00555637" w:rsidP="00F404FB">
            <w:pPr>
              <w:jc w:val="both"/>
              <w:rPr>
                <w:highlight w:val="yellow"/>
              </w:rPr>
            </w:pPr>
            <w:r w:rsidRPr="00D46AD2">
              <w:rPr>
                <w:bCs/>
                <w:iCs/>
              </w:rPr>
              <w:t>Практическ</w:t>
            </w:r>
            <w:r>
              <w:rPr>
                <w:bCs/>
                <w:iCs/>
              </w:rPr>
              <w:t>ие</w:t>
            </w:r>
            <w:r w:rsidRPr="00D46AD2">
              <w:rPr>
                <w:bCs/>
                <w:iCs/>
              </w:rPr>
              <w:t xml:space="preserve"> заняти</w:t>
            </w:r>
            <w:r>
              <w:rPr>
                <w:bCs/>
                <w:iCs/>
              </w:rPr>
              <w:t>я</w:t>
            </w:r>
            <w:r w:rsidRPr="00D46AD2">
              <w:rPr>
                <w:bCs/>
                <w:iCs/>
              </w:rPr>
              <w:t xml:space="preserve"> </w:t>
            </w:r>
            <w:r>
              <w:rPr>
                <w:bCs/>
                <w:iCs/>
              </w:rPr>
              <w:t>№ 6</w:t>
            </w:r>
            <w:r w:rsidRPr="00D46AD2">
              <w:rPr>
                <w:bCs/>
                <w:iCs/>
              </w:rPr>
              <w:t>–</w:t>
            </w:r>
            <w:r>
              <w:rPr>
                <w:bCs/>
                <w:iCs/>
              </w:rPr>
              <w:t>7</w:t>
            </w:r>
            <w:r w:rsidRPr="00D46AD2">
              <w:rPr>
                <w:bCs/>
                <w:iCs/>
              </w:rPr>
              <w:t>. Семинар-конференция по теме: «Проблемы правового регулирования предоставления мер социальной защиты инвалидам и лицам пожилого возраста».</w:t>
            </w:r>
          </w:p>
        </w:tc>
        <w:tc>
          <w:tcPr>
            <w:tcW w:w="572" w:type="pct"/>
            <w:shd w:val="clear" w:color="auto" w:fill="auto"/>
          </w:tcPr>
          <w:p w14:paraId="634324B9" w14:textId="77777777" w:rsidR="00555637"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4</w:t>
            </w:r>
          </w:p>
        </w:tc>
      </w:tr>
      <w:tr w:rsidR="00F404FB" w:rsidRPr="00F404FB" w14:paraId="7B5D2682" w14:textId="77777777" w:rsidTr="005B0415">
        <w:trPr>
          <w:trHeight w:val="20"/>
          <w:jc w:val="center"/>
        </w:trPr>
        <w:tc>
          <w:tcPr>
            <w:tcW w:w="1464" w:type="pct"/>
            <w:shd w:val="clear" w:color="auto" w:fill="auto"/>
          </w:tcPr>
          <w:p w14:paraId="5D47F941" w14:textId="77777777" w:rsidR="00F404FB" w:rsidRPr="00555637" w:rsidRDefault="00555637" w:rsidP="00483C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highlight w:val="yellow"/>
              </w:rPr>
            </w:pPr>
            <w:r w:rsidRPr="00510E93">
              <w:t>Тема 1.5. Законодательные основы социального обслуживания граждан пожилого возраста и инвалидов</w:t>
            </w:r>
          </w:p>
        </w:tc>
        <w:tc>
          <w:tcPr>
            <w:tcW w:w="2964" w:type="pct"/>
            <w:shd w:val="clear" w:color="auto" w:fill="auto"/>
          </w:tcPr>
          <w:p w14:paraId="2D3207F5" w14:textId="77777777" w:rsidR="00F404FB"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highlight w:val="yellow"/>
              </w:rPr>
            </w:pPr>
            <w:r w:rsidRPr="00510E93">
              <w:t xml:space="preserve">Практическое занятие </w:t>
            </w:r>
            <w:r>
              <w:t>№ 8</w:t>
            </w:r>
            <w:r w:rsidRPr="00510E93">
              <w:t xml:space="preserve">. </w:t>
            </w:r>
            <w:r w:rsidRPr="004769A9">
              <w:t>Выполнение профессиональных заданий по теме: «Порядок признания граждан пожилого возраста и инвалидов нуждающимися в социальном обслуживании».</w:t>
            </w:r>
          </w:p>
        </w:tc>
        <w:tc>
          <w:tcPr>
            <w:tcW w:w="572" w:type="pct"/>
            <w:shd w:val="clear" w:color="auto" w:fill="auto"/>
          </w:tcPr>
          <w:p w14:paraId="73681792" w14:textId="77777777" w:rsidR="00F404FB"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12</w:t>
            </w:r>
          </w:p>
        </w:tc>
      </w:tr>
      <w:tr w:rsidR="009B0805" w:rsidRPr="00F404FB" w14:paraId="40CE3066" w14:textId="77777777" w:rsidTr="005B0415">
        <w:trPr>
          <w:trHeight w:val="20"/>
          <w:jc w:val="center"/>
        </w:trPr>
        <w:tc>
          <w:tcPr>
            <w:tcW w:w="1464" w:type="pct"/>
            <w:shd w:val="clear" w:color="auto" w:fill="auto"/>
          </w:tcPr>
          <w:p w14:paraId="3F9B4DC6" w14:textId="77777777" w:rsidR="009B0805" w:rsidRPr="00555637" w:rsidRDefault="00555637" w:rsidP="00483C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510E93">
              <w:t>Тема 1.6. Правовое регулирование предоставления государственных услуг гражданам пожилого возраста и инвалидами государственными внебюджетными фондами</w:t>
            </w:r>
          </w:p>
        </w:tc>
        <w:tc>
          <w:tcPr>
            <w:tcW w:w="2964" w:type="pct"/>
            <w:shd w:val="clear" w:color="auto" w:fill="auto"/>
          </w:tcPr>
          <w:p w14:paraId="44038B35" w14:textId="77777777" w:rsidR="009B0805"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510E93">
              <w:rPr>
                <w:bCs/>
                <w:iCs/>
              </w:rPr>
              <w:t xml:space="preserve">Практическое занятие </w:t>
            </w:r>
            <w:r>
              <w:rPr>
                <w:bCs/>
                <w:iCs/>
              </w:rPr>
              <w:t>№ 9</w:t>
            </w:r>
            <w:r w:rsidRPr="00510E93">
              <w:rPr>
                <w:bCs/>
                <w:iCs/>
              </w:rPr>
              <w:t>.</w:t>
            </w:r>
            <w:r w:rsidRPr="004769A9">
              <w:t xml:space="preserve"> Выполнение профессиональных заданий по теме: «Правовое консультирование граждан пожилого возраста и инвалидов по вопросам предоставления государственных услуг в сфере пенсионного обеспечения, социального страхования, обязательного медицинского страхования»</w:t>
            </w:r>
          </w:p>
        </w:tc>
        <w:tc>
          <w:tcPr>
            <w:tcW w:w="572" w:type="pct"/>
            <w:shd w:val="clear" w:color="auto" w:fill="auto"/>
          </w:tcPr>
          <w:p w14:paraId="570047C5" w14:textId="77777777" w:rsidR="009B0805" w:rsidRPr="00555637"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F404FB" w:rsidRPr="00F404FB" w14:paraId="06E65FDB" w14:textId="77777777" w:rsidTr="005B0415">
        <w:trPr>
          <w:trHeight w:val="264"/>
          <w:jc w:val="center"/>
        </w:trPr>
        <w:tc>
          <w:tcPr>
            <w:tcW w:w="4428" w:type="pct"/>
            <w:gridSpan w:val="2"/>
            <w:shd w:val="clear" w:color="auto" w:fill="auto"/>
          </w:tcPr>
          <w:p w14:paraId="41239F1B" w14:textId="77777777" w:rsidR="00F404FB" w:rsidRPr="005B0415" w:rsidRDefault="00555637" w:rsidP="005556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b/>
                <w:bCs/>
                <w:highlight w:val="yellow"/>
              </w:rPr>
            </w:pPr>
            <w:r w:rsidRPr="005B0415">
              <w:rPr>
                <w:b/>
                <w:bCs/>
              </w:rPr>
              <w:t>Итого</w:t>
            </w:r>
          </w:p>
        </w:tc>
        <w:tc>
          <w:tcPr>
            <w:tcW w:w="572" w:type="pct"/>
            <w:shd w:val="clear" w:color="auto" w:fill="auto"/>
          </w:tcPr>
          <w:p w14:paraId="0E9BB7C9" w14:textId="77777777" w:rsidR="00F404FB" w:rsidRPr="005B0415" w:rsidRDefault="00555637"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5B0415">
              <w:rPr>
                <w:b/>
                <w:bCs/>
              </w:rPr>
              <w:t>58</w:t>
            </w:r>
          </w:p>
        </w:tc>
      </w:tr>
      <w:tr w:rsidR="005B0415" w:rsidRPr="00F404FB" w14:paraId="1E027FCE" w14:textId="77777777" w:rsidTr="005B0415">
        <w:trPr>
          <w:trHeight w:val="20"/>
          <w:jc w:val="center"/>
        </w:trPr>
        <w:tc>
          <w:tcPr>
            <w:tcW w:w="5000" w:type="pct"/>
            <w:gridSpan w:val="3"/>
            <w:shd w:val="clear" w:color="auto" w:fill="auto"/>
          </w:tcPr>
          <w:p w14:paraId="4EF81320" w14:textId="1CC9B590" w:rsidR="005B0415" w:rsidRPr="00555637" w:rsidRDefault="005B0415"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A17AF">
              <w:rPr>
                <w:b/>
              </w:rPr>
              <w:t>МДК.01.02</w:t>
            </w:r>
            <w:r>
              <w:rPr>
                <w:b/>
              </w:rPr>
              <w:t xml:space="preserve"> </w:t>
            </w:r>
            <w:r w:rsidRPr="00827A8C">
              <w:rPr>
                <w:b/>
              </w:rPr>
              <w:t>Социально-правовые и законодательные основы социальной работы с семь</w:t>
            </w:r>
            <w:r>
              <w:rPr>
                <w:b/>
              </w:rPr>
              <w:t>е</w:t>
            </w:r>
            <w:r w:rsidRPr="00827A8C">
              <w:rPr>
                <w:b/>
              </w:rPr>
              <w:t>й и детьми</w:t>
            </w:r>
            <w:r w:rsidR="00793D75" w:rsidRPr="00793D75">
              <w:rPr>
                <w:b/>
              </w:rPr>
              <w:t xml:space="preserve"> и лицами из групп риска</w:t>
            </w:r>
          </w:p>
        </w:tc>
      </w:tr>
      <w:tr w:rsidR="00C52BBD" w:rsidRPr="00F404FB" w14:paraId="391EAF7E" w14:textId="77777777" w:rsidTr="005B0415">
        <w:trPr>
          <w:trHeight w:val="20"/>
          <w:jc w:val="center"/>
        </w:trPr>
        <w:tc>
          <w:tcPr>
            <w:tcW w:w="1464" w:type="pct"/>
            <w:vMerge w:val="restart"/>
            <w:shd w:val="clear" w:color="auto" w:fill="auto"/>
          </w:tcPr>
          <w:p w14:paraId="60EDB8C2" w14:textId="77777777" w:rsidR="00C52BBD" w:rsidRPr="00555637" w:rsidRDefault="00C52BBD" w:rsidP="00483CFA">
            <w:pPr>
              <w:pStyle w:val="af1"/>
              <w:jc w:val="both"/>
              <w:rPr>
                <w:rFonts w:ascii="Times New Roman" w:hAnsi="Times New Roman"/>
                <w:sz w:val="24"/>
                <w:szCs w:val="24"/>
              </w:rPr>
            </w:pPr>
            <w:r w:rsidRPr="00127DB8">
              <w:rPr>
                <w:rFonts w:ascii="Times New Roman" w:hAnsi="Times New Roman"/>
                <w:sz w:val="24"/>
                <w:szCs w:val="24"/>
              </w:rPr>
              <w:t xml:space="preserve">Тема 2.2. Нормативно-правовая основа </w:t>
            </w:r>
            <w:r w:rsidRPr="00127DB8">
              <w:rPr>
                <w:rFonts w:ascii="Times New Roman" w:hAnsi="Times New Roman"/>
                <w:sz w:val="24"/>
                <w:szCs w:val="24"/>
              </w:rPr>
              <w:lastRenderedPageBreak/>
              <w:t>регулирования брачных отношений</w:t>
            </w:r>
          </w:p>
        </w:tc>
        <w:tc>
          <w:tcPr>
            <w:tcW w:w="2964" w:type="pct"/>
            <w:shd w:val="clear" w:color="auto" w:fill="auto"/>
          </w:tcPr>
          <w:p w14:paraId="1AD5C9CA" w14:textId="77777777" w:rsidR="00C52BBD" w:rsidRPr="00555637" w:rsidRDefault="00C52BBD" w:rsidP="00F404FB">
            <w:pPr>
              <w:jc w:val="both"/>
            </w:pPr>
            <w:r w:rsidRPr="00127DB8">
              <w:lastRenderedPageBreak/>
              <w:t xml:space="preserve">Практическое занятие </w:t>
            </w:r>
            <w:r>
              <w:t xml:space="preserve">№ </w:t>
            </w:r>
            <w:r w:rsidRPr="00127DB8">
              <w:t xml:space="preserve">1. Решение профессиональных ситуационных задач по теме </w:t>
            </w:r>
            <w:r w:rsidRPr="00127DB8">
              <w:lastRenderedPageBreak/>
              <w:t>«Правовое регулирование заключения брака». Составление сравнительной таблицы «Недействительность и расторжение брака»</w:t>
            </w:r>
            <w:r>
              <w:t>.</w:t>
            </w:r>
          </w:p>
        </w:tc>
        <w:tc>
          <w:tcPr>
            <w:tcW w:w="572" w:type="pct"/>
            <w:shd w:val="clear" w:color="auto" w:fill="auto"/>
          </w:tcPr>
          <w:p w14:paraId="16AAFFA9" w14:textId="77777777" w:rsidR="00C52BBD" w:rsidRPr="00555637" w:rsidRDefault="00C52BBD"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lastRenderedPageBreak/>
              <w:t>2</w:t>
            </w:r>
          </w:p>
        </w:tc>
      </w:tr>
      <w:tr w:rsidR="00C52BBD" w:rsidRPr="00F404FB" w14:paraId="1D34CF6F" w14:textId="77777777" w:rsidTr="005B0415">
        <w:trPr>
          <w:trHeight w:val="20"/>
          <w:jc w:val="center"/>
        </w:trPr>
        <w:tc>
          <w:tcPr>
            <w:tcW w:w="1464" w:type="pct"/>
            <w:vMerge/>
            <w:shd w:val="clear" w:color="auto" w:fill="auto"/>
          </w:tcPr>
          <w:p w14:paraId="693F37FB" w14:textId="77777777" w:rsidR="00C52BBD" w:rsidRPr="00555637" w:rsidRDefault="00C52BBD" w:rsidP="009B0805">
            <w:pPr>
              <w:pStyle w:val="af1"/>
              <w:rPr>
                <w:rFonts w:ascii="Times New Roman" w:hAnsi="Times New Roman"/>
                <w:sz w:val="24"/>
                <w:szCs w:val="24"/>
              </w:rPr>
            </w:pPr>
          </w:p>
        </w:tc>
        <w:tc>
          <w:tcPr>
            <w:tcW w:w="2964" w:type="pct"/>
            <w:shd w:val="clear" w:color="auto" w:fill="auto"/>
          </w:tcPr>
          <w:p w14:paraId="395395C4" w14:textId="77777777" w:rsidR="00C52BBD" w:rsidRPr="00555637" w:rsidRDefault="00C52BBD" w:rsidP="00F404FB">
            <w:pPr>
              <w:jc w:val="both"/>
            </w:pPr>
            <w:r w:rsidRPr="00127DB8">
              <w:rPr>
                <w:bCs/>
                <w:iCs/>
              </w:rPr>
              <w:t xml:space="preserve">Практическое занятие </w:t>
            </w:r>
            <w:r>
              <w:rPr>
                <w:bCs/>
                <w:iCs/>
              </w:rPr>
              <w:t xml:space="preserve">№ </w:t>
            </w:r>
            <w:r w:rsidRPr="00127DB8">
              <w:rPr>
                <w:bCs/>
                <w:iCs/>
              </w:rPr>
              <w:t>2.</w:t>
            </w:r>
            <w:r w:rsidRPr="004769A9">
              <w:t xml:space="preserve"> Решение профессиональных ситуационных задач по теме «Нормативно-правовое регулирование брачных отношений». Составление макета брачного договора.</w:t>
            </w:r>
          </w:p>
        </w:tc>
        <w:tc>
          <w:tcPr>
            <w:tcW w:w="572" w:type="pct"/>
            <w:shd w:val="clear" w:color="auto" w:fill="auto"/>
          </w:tcPr>
          <w:p w14:paraId="56A54429" w14:textId="77777777" w:rsidR="00C52BBD" w:rsidRPr="00555637" w:rsidRDefault="00C52BBD"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9B0805" w:rsidRPr="00F404FB" w14:paraId="6C661481" w14:textId="77777777" w:rsidTr="005B0415">
        <w:trPr>
          <w:trHeight w:val="20"/>
          <w:jc w:val="center"/>
        </w:trPr>
        <w:tc>
          <w:tcPr>
            <w:tcW w:w="1464" w:type="pct"/>
            <w:shd w:val="clear" w:color="auto" w:fill="auto"/>
          </w:tcPr>
          <w:p w14:paraId="0E069671" w14:textId="77777777" w:rsidR="009B0805" w:rsidRPr="00555637" w:rsidRDefault="00C52BBD" w:rsidP="00483CFA">
            <w:pPr>
              <w:pStyle w:val="af1"/>
              <w:jc w:val="both"/>
              <w:rPr>
                <w:rFonts w:ascii="Times New Roman" w:hAnsi="Times New Roman"/>
                <w:sz w:val="24"/>
                <w:szCs w:val="24"/>
              </w:rPr>
            </w:pPr>
            <w:r w:rsidRPr="00127DB8">
              <w:rPr>
                <w:rFonts w:ascii="Times New Roman" w:hAnsi="Times New Roman"/>
                <w:sz w:val="24"/>
                <w:szCs w:val="24"/>
              </w:rPr>
              <w:t>Тема 2.3. Нормативно-правовая основа регулирования прав и обязанностей родителей и детей</w:t>
            </w:r>
          </w:p>
        </w:tc>
        <w:tc>
          <w:tcPr>
            <w:tcW w:w="2964" w:type="pct"/>
            <w:shd w:val="clear" w:color="auto" w:fill="auto"/>
          </w:tcPr>
          <w:p w14:paraId="2DC61A9C" w14:textId="77777777" w:rsidR="009B0805" w:rsidRPr="00555637" w:rsidRDefault="00C52BBD" w:rsidP="00F404FB">
            <w:pPr>
              <w:jc w:val="both"/>
            </w:pPr>
            <w:r w:rsidRPr="00127DB8">
              <w:t xml:space="preserve">Практическое занятие </w:t>
            </w:r>
            <w:r>
              <w:t xml:space="preserve">№ </w:t>
            </w:r>
            <w:r w:rsidRPr="00127DB8">
              <w:t>3. Решение профессиональных ситуационных задач по теме «Нормативно-правовое регулирование прав и обязанностей родителей и детей»</w:t>
            </w:r>
            <w:r>
              <w:t>.</w:t>
            </w:r>
          </w:p>
        </w:tc>
        <w:tc>
          <w:tcPr>
            <w:tcW w:w="572" w:type="pct"/>
            <w:shd w:val="clear" w:color="auto" w:fill="auto"/>
          </w:tcPr>
          <w:p w14:paraId="23F796EF" w14:textId="77777777" w:rsidR="009B0805" w:rsidRPr="00555637" w:rsidRDefault="00C52BBD"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10</w:t>
            </w:r>
          </w:p>
        </w:tc>
      </w:tr>
      <w:tr w:rsidR="005B0415" w:rsidRPr="00F404FB" w14:paraId="0B9C031F" w14:textId="77777777" w:rsidTr="005B0415">
        <w:trPr>
          <w:trHeight w:val="20"/>
          <w:jc w:val="center"/>
        </w:trPr>
        <w:tc>
          <w:tcPr>
            <w:tcW w:w="1464" w:type="pct"/>
            <w:vMerge w:val="restart"/>
            <w:shd w:val="clear" w:color="auto" w:fill="auto"/>
          </w:tcPr>
          <w:p w14:paraId="232D9638" w14:textId="77777777" w:rsidR="005B0415" w:rsidRPr="00555637" w:rsidRDefault="005B0415" w:rsidP="005B0415">
            <w:pPr>
              <w:pStyle w:val="af1"/>
              <w:jc w:val="both"/>
              <w:rPr>
                <w:rFonts w:ascii="Times New Roman" w:hAnsi="Times New Roman"/>
                <w:sz w:val="24"/>
                <w:szCs w:val="24"/>
              </w:rPr>
            </w:pPr>
            <w:r w:rsidRPr="00127DB8">
              <w:rPr>
                <w:rFonts w:ascii="Times New Roman" w:hAnsi="Times New Roman"/>
                <w:sz w:val="24"/>
                <w:szCs w:val="24"/>
              </w:rPr>
              <w:t>Тема 2.4. Правовое положение детей-сирот и детей, оставшихся без попечения родителей</w:t>
            </w:r>
          </w:p>
        </w:tc>
        <w:tc>
          <w:tcPr>
            <w:tcW w:w="2964" w:type="pct"/>
            <w:shd w:val="clear" w:color="auto" w:fill="auto"/>
          </w:tcPr>
          <w:p w14:paraId="26E8B7D7" w14:textId="77777777" w:rsidR="005B0415" w:rsidRPr="00555637" w:rsidRDefault="005B0415" w:rsidP="00F404FB">
            <w:pPr>
              <w:jc w:val="both"/>
            </w:pPr>
            <w:r w:rsidRPr="0020240D">
              <w:t xml:space="preserve">Практическое занятие </w:t>
            </w:r>
            <w:r>
              <w:t xml:space="preserve">№ </w:t>
            </w:r>
            <w:r w:rsidRPr="0020240D">
              <w:t>4. Выполнение профессиональных заданий по теме «Анализ эффективности мер государственной поддержки детей-сирот и детей, оставшихся без попечения родителей». Выполнение индивидуального (проектного) задания по теме «Проект учреждения для детей-сирот и детей, оставшихся без попечения родителей».</w:t>
            </w:r>
          </w:p>
        </w:tc>
        <w:tc>
          <w:tcPr>
            <w:tcW w:w="572" w:type="pct"/>
            <w:shd w:val="clear" w:color="auto" w:fill="auto"/>
          </w:tcPr>
          <w:p w14:paraId="48E1703F" w14:textId="77777777" w:rsidR="005B041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5B0415" w:rsidRPr="00F404FB" w14:paraId="672DEFBF" w14:textId="77777777" w:rsidTr="005B0415">
        <w:trPr>
          <w:trHeight w:val="20"/>
          <w:jc w:val="center"/>
        </w:trPr>
        <w:tc>
          <w:tcPr>
            <w:tcW w:w="1464" w:type="pct"/>
            <w:vMerge/>
            <w:shd w:val="clear" w:color="auto" w:fill="auto"/>
          </w:tcPr>
          <w:p w14:paraId="7B3074C1" w14:textId="77777777" w:rsidR="005B0415" w:rsidRPr="00555637" w:rsidRDefault="005B0415" w:rsidP="009B0805">
            <w:pPr>
              <w:pStyle w:val="af1"/>
              <w:rPr>
                <w:rFonts w:ascii="Times New Roman" w:hAnsi="Times New Roman"/>
                <w:sz w:val="24"/>
                <w:szCs w:val="24"/>
              </w:rPr>
            </w:pPr>
          </w:p>
        </w:tc>
        <w:tc>
          <w:tcPr>
            <w:tcW w:w="2964" w:type="pct"/>
            <w:shd w:val="clear" w:color="auto" w:fill="auto"/>
          </w:tcPr>
          <w:p w14:paraId="0CFC0EAC" w14:textId="77777777" w:rsidR="005B0415" w:rsidRPr="00555637" w:rsidRDefault="005B0415" w:rsidP="00F404FB">
            <w:pPr>
              <w:jc w:val="both"/>
            </w:pPr>
            <w:r w:rsidRPr="0020240D">
              <w:t xml:space="preserve">Практическое занятие </w:t>
            </w:r>
            <w:r>
              <w:t xml:space="preserve">№ </w:t>
            </w:r>
            <w:r w:rsidRPr="0020240D">
              <w:t>5. Решение профессиональных ситуационных задач по теме «Правовое регулирование вопросов усыновления и установления опеки над детьми, оставшимися без попечения родителей».</w:t>
            </w:r>
          </w:p>
        </w:tc>
        <w:tc>
          <w:tcPr>
            <w:tcW w:w="572" w:type="pct"/>
            <w:shd w:val="clear" w:color="auto" w:fill="auto"/>
          </w:tcPr>
          <w:p w14:paraId="3CCB8805" w14:textId="77777777" w:rsidR="005B041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5B0415" w:rsidRPr="00F404FB" w14:paraId="78652FA9" w14:textId="77777777" w:rsidTr="005B0415">
        <w:trPr>
          <w:trHeight w:val="20"/>
          <w:jc w:val="center"/>
        </w:trPr>
        <w:tc>
          <w:tcPr>
            <w:tcW w:w="1464" w:type="pct"/>
            <w:vMerge/>
            <w:shd w:val="clear" w:color="auto" w:fill="auto"/>
          </w:tcPr>
          <w:p w14:paraId="68535A9C" w14:textId="77777777" w:rsidR="005B0415" w:rsidRPr="00555637" w:rsidRDefault="005B0415" w:rsidP="009B0805">
            <w:pPr>
              <w:pStyle w:val="af1"/>
              <w:rPr>
                <w:rFonts w:ascii="Times New Roman" w:hAnsi="Times New Roman"/>
                <w:sz w:val="24"/>
                <w:szCs w:val="24"/>
              </w:rPr>
            </w:pPr>
          </w:p>
        </w:tc>
        <w:tc>
          <w:tcPr>
            <w:tcW w:w="2964" w:type="pct"/>
            <w:shd w:val="clear" w:color="auto" w:fill="auto"/>
          </w:tcPr>
          <w:p w14:paraId="60C805E9" w14:textId="77777777" w:rsidR="005B0415" w:rsidRPr="00555637" w:rsidRDefault="005B0415" w:rsidP="00F404FB">
            <w:pPr>
              <w:jc w:val="both"/>
            </w:pPr>
            <w:r w:rsidRPr="0020240D">
              <w:t xml:space="preserve">Практическое занятие </w:t>
            </w:r>
            <w:r>
              <w:t xml:space="preserve">№ </w:t>
            </w:r>
            <w:r w:rsidRPr="0020240D">
              <w:t>6. Выполнение профессиональных заданий по теме «Правовое регулирование передачи детей, оставшихся без попечения родителей, в приемную семью».</w:t>
            </w:r>
          </w:p>
        </w:tc>
        <w:tc>
          <w:tcPr>
            <w:tcW w:w="572" w:type="pct"/>
            <w:shd w:val="clear" w:color="auto" w:fill="auto"/>
          </w:tcPr>
          <w:p w14:paraId="7497A36B" w14:textId="77777777" w:rsidR="005B041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5B0415" w:rsidRPr="00F404FB" w14:paraId="3E536F71" w14:textId="77777777" w:rsidTr="005B0415">
        <w:trPr>
          <w:trHeight w:val="20"/>
          <w:jc w:val="center"/>
        </w:trPr>
        <w:tc>
          <w:tcPr>
            <w:tcW w:w="1464" w:type="pct"/>
            <w:vMerge/>
            <w:shd w:val="clear" w:color="auto" w:fill="auto"/>
          </w:tcPr>
          <w:p w14:paraId="5CE266E5" w14:textId="77777777" w:rsidR="005B0415" w:rsidRPr="00555637" w:rsidRDefault="005B0415" w:rsidP="009B0805">
            <w:pPr>
              <w:pStyle w:val="af1"/>
              <w:rPr>
                <w:rFonts w:ascii="Times New Roman" w:hAnsi="Times New Roman"/>
                <w:sz w:val="24"/>
                <w:szCs w:val="24"/>
              </w:rPr>
            </w:pPr>
          </w:p>
        </w:tc>
        <w:tc>
          <w:tcPr>
            <w:tcW w:w="2964" w:type="pct"/>
            <w:shd w:val="clear" w:color="auto" w:fill="auto"/>
          </w:tcPr>
          <w:p w14:paraId="74924CCF" w14:textId="77777777" w:rsidR="005B0415" w:rsidRPr="00555637" w:rsidRDefault="005B0415" w:rsidP="005B0415">
            <w:pPr>
              <w:pStyle w:val="af1"/>
              <w:jc w:val="both"/>
              <w:rPr>
                <w:rFonts w:ascii="Times New Roman" w:hAnsi="Times New Roman"/>
                <w:sz w:val="24"/>
                <w:szCs w:val="24"/>
              </w:rPr>
            </w:pPr>
            <w:r w:rsidRPr="0020240D">
              <w:rPr>
                <w:rFonts w:ascii="Times New Roman" w:hAnsi="Times New Roman"/>
                <w:sz w:val="24"/>
                <w:szCs w:val="24"/>
              </w:rPr>
              <w:t xml:space="preserve">Практическое занятие </w:t>
            </w:r>
            <w:r>
              <w:rPr>
                <w:rFonts w:ascii="Times New Roman" w:hAnsi="Times New Roman"/>
                <w:sz w:val="24"/>
                <w:szCs w:val="24"/>
              </w:rPr>
              <w:t xml:space="preserve">№ </w:t>
            </w:r>
            <w:r w:rsidRPr="0020240D">
              <w:rPr>
                <w:rFonts w:ascii="Times New Roman" w:hAnsi="Times New Roman"/>
                <w:sz w:val="24"/>
                <w:szCs w:val="24"/>
              </w:rPr>
              <w:t>7. Выполнение профессиональных заданий по теме: «Анализ процедуры устройства детей, оставшихся без попечения родителей».</w:t>
            </w:r>
          </w:p>
        </w:tc>
        <w:tc>
          <w:tcPr>
            <w:tcW w:w="572" w:type="pct"/>
            <w:shd w:val="clear" w:color="auto" w:fill="auto"/>
          </w:tcPr>
          <w:p w14:paraId="2B999770" w14:textId="77777777" w:rsidR="005B0415" w:rsidRPr="00555637" w:rsidRDefault="005B0415" w:rsidP="005B0415">
            <w:pPr>
              <w:pStyle w:val="af1"/>
              <w:jc w:val="center"/>
              <w:rPr>
                <w:rFonts w:ascii="Times New Roman" w:hAnsi="Times New Roman"/>
                <w:sz w:val="24"/>
                <w:szCs w:val="24"/>
              </w:rPr>
            </w:pPr>
            <w:r>
              <w:rPr>
                <w:rFonts w:ascii="Times New Roman" w:hAnsi="Times New Roman"/>
                <w:sz w:val="24"/>
                <w:szCs w:val="24"/>
              </w:rPr>
              <w:t>4</w:t>
            </w:r>
          </w:p>
        </w:tc>
      </w:tr>
      <w:tr w:rsidR="009B0805" w:rsidRPr="00F404FB" w14:paraId="5840F18A" w14:textId="77777777" w:rsidTr="005B0415">
        <w:trPr>
          <w:trHeight w:val="20"/>
          <w:jc w:val="center"/>
        </w:trPr>
        <w:tc>
          <w:tcPr>
            <w:tcW w:w="1464" w:type="pct"/>
            <w:shd w:val="clear" w:color="auto" w:fill="auto"/>
          </w:tcPr>
          <w:p w14:paraId="21E70E08" w14:textId="77777777" w:rsidR="009B0805" w:rsidRPr="00555637" w:rsidRDefault="005B0415" w:rsidP="005B0415">
            <w:pPr>
              <w:pStyle w:val="af1"/>
              <w:jc w:val="both"/>
              <w:rPr>
                <w:rFonts w:ascii="Times New Roman" w:hAnsi="Times New Roman"/>
                <w:sz w:val="24"/>
                <w:szCs w:val="24"/>
              </w:rPr>
            </w:pPr>
            <w:r w:rsidRPr="00FD6CD2">
              <w:rPr>
                <w:rFonts w:ascii="Times New Roman" w:hAnsi="Times New Roman"/>
                <w:sz w:val="24"/>
                <w:szCs w:val="24"/>
              </w:rPr>
              <w:t>Тема 2.5. Государственная поддержка женщин в связи с беременностью и родами; меры государственной поддержки семей с детьми</w:t>
            </w:r>
          </w:p>
        </w:tc>
        <w:tc>
          <w:tcPr>
            <w:tcW w:w="2964" w:type="pct"/>
            <w:shd w:val="clear" w:color="auto" w:fill="auto"/>
          </w:tcPr>
          <w:p w14:paraId="3812036D" w14:textId="77777777" w:rsidR="009B0805" w:rsidRPr="00555637" w:rsidRDefault="005B0415" w:rsidP="00F404FB">
            <w:pPr>
              <w:jc w:val="both"/>
            </w:pPr>
            <w:r w:rsidRPr="00FD6CD2">
              <w:t xml:space="preserve">Практическое занятие </w:t>
            </w:r>
            <w:r>
              <w:t xml:space="preserve">№ </w:t>
            </w:r>
            <w:r w:rsidRPr="00FD6CD2">
              <w:t xml:space="preserve">8. Решение профессиональных ситуационных задач по теме «Меры государственной поддержки семей с детьми». </w:t>
            </w:r>
          </w:p>
        </w:tc>
        <w:tc>
          <w:tcPr>
            <w:tcW w:w="572" w:type="pct"/>
            <w:shd w:val="clear" w:color="auto" w:fill="auto"/>
          </w:tcPr>
          <w:p w14:paraId="261A411E" w14:textId="77777777" w:rsidR="009B0805" w:rsidRPr="00555637"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10</w:t>
            </w:r>
          </w:p>
        </w:tc>
      </w:tr>
      <w:tr w:rsidR="005B0415" w:rsidRPr="00F404FB" w14:paraId="2B2CDC56" w14:textId="77777777" w:rsidTr="005B0415">
        <w:trPr>
          <w:trHeight w:val="20"/>
          <w:jc w:val="center"/>
        </w:trPr>
        <w:tc>
          <w:tcPr>
            <w:tcW w:w="1464" w:type="pct"/>
            <w:shd w:val="clear" w:color="auto" w:fill="auto"/>
          </w:tcPr>
          <w:p w14:paraId="4E7F2C93" w14:textId="77777777" w:rsidR="005B0415" w:rsidRPr="00FD6CD2" w:rsidRDefault="005B0415" w:rsidP="005B0415">
            <w:pPr>
              <w:pStyle w:val="af1"/>
              <w:jc w:val="both"/>
              <w:rPr>
                <w:rFonts w:ascii="Times New Roman" w:hAnsi="Times New Roman"/>
                <w:sz w:val="24"/>
                <w:szCs w:val="24"/>
              </w:rPr>
            </w:pPr>
            <w:r w:rsidRPr="00FD6CD2">
              <w:rPr>
                <w:rFonts w:ascii="Times New Roman" w:hAnsi="Times New Roman"/>
                <w:sz w:val="24"/>
                <w:szCs w:val="24"/>
              </w:rPr>
              <w:t>Тема 2.6. Основы законодательства о правовом положении и правах лиц без определенного места жительства и рода занятий</w:t>
            </w:r>
          </w:p>
        </w:tc>
        <w:tc>
          <w:tcPr>
            <w:tcW w:w="2964" w:type="pct"/>
            <w:shd w:val="clear" w:color="auto" w:fill="auto"/>
          </w:tcPr>
          <w:p w14:paraId="7FDDDD63" w14:textId="77777777" w:rsidR="005B0415" w:rsidRPr="00FD6CD2" w:rsidRDefault="005B0415" w:rsidP="00F404FB">
            <w:pPr>
              <w:jc w:val="both"/>
            </w:pPr>
            <w:r w:rsidRPr="00FD6CD2">
              <w:rPr>
                <w:bCs/>
                <w:iCs/>
              </w:rPr>
              <w:t>Практическое занятие № 9.</w:t>
            </w:r>
            <w:r w:rsidRPr="004769A9">
              <w:t xml:space="preserve"> Анализ государственной поддержки лиц БОМЖ.</w:t>
            </w:r>
          </w:p>
        </w:tc>
        <w:tc>
          <w:tcPr>
            <w:tcW w:w="572" w:type="pct"/>
            <w:shd w:val="clear" w:color="auto" w:fill="auto"/>
          </w:tcPr>
          <w:p w14:paraId="7D8324EF" w14:textId="77777777" w:rsidR="005B0415"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5B0415" w:rsidRPr="00F404FB" w14:paraId="3EF193A1" w14:textId="77777777" w:rsidTr="005B0415">
        <w:trPr>
          <w:trHeight w:val="20"/>
          <w:jc w:val="center"/>
        </w:trPr>
        <w:tc>
          <w:tcPr>
            <w:tcW w:w="1464" w:type="pct"/>
            <w:shd w:val="clear" w:color="auto" w:fill="auto"/>
          </w:tcPr>
          <w:p w14:paraId="730D9E4A" w14:textId="77777777" w:rsidR="005B0415" w:rsidRPr="00FD6CD2" w:rsidRDefault="005B0415" w:rsidP="005B0415">
            <w:pPr>
              <w:pStyle w:val="af1"/>
              <w:jc w:val="both"/>
              <w:rPr>
                <w:rFonts w:ascii="Times New Roman" w:hAnsi="Times New Roman"/>
                <w:sz w:val="24"/>
                <w:szCs w:val="24"/>
              </w:rPr>
            </w:pPr>
            <w:r w:rsidRPr="00FD6CD2">
              <w:rPr>
                <w:rFonts w:ascii="Times New Roman" w:hAnsi="Times New Roman"/>
                <w:sz w:val="24"/>
                <w:szCs w:val="24"/>
              </w:rPr>
              <w:lastRenderedPageBreak/>
              <w:t>Тема 2.7. Основные направления государственной миграционной политики. Основы законодательства о беженцах и вынужденных переселенцах</w:t>
            </w:r>
          </w:p>
        </w:tc>
        <w:tc>
          <w:tcPr>
            <w:tcW w:w="2964" w:type="pct"/>
            <w:shd w:val="clear" w:color="auto" w:fill="auto"/>
          </w:tcPr>
          <w:p w14:paraId="6C7E6EEC" w14:textId="77777777" w:rsidR="005B0415" w:rsidRPr="00FD6CD2" w:rsidRDefault="005B0415" w:rsidP="00F404FB">
            <w:pPr>
              <w:jc w:val="both"/>
            </w:pPr>
            <w:r w:rsidRPr="00FD6CD2">
              <w:t xml:space="preserve">Практическое занятие </w:t>
            </w:r>
            <w:r>
              <w:t xml:space="preserve">№ </w:t>
            </w:r>
            <w:r w:rsidRPr="00FD6CD2">
              <w:t>10. Ответственность за нарушение миграционного законодательства. Правовой статус беженцев и вынужденных переселенцев в соответствии с федеральным законодательством.</w:t>
            </w:r>
          </w:p>
        </w:tc>
        <w:tc>
          <w:tcPr>
            <w:tcW w:w="572" w:type="pct"/>
            <w:shd w:val="clear" w:color="auto" w:fill="auto"/>
          </w:tcPr>
          <w:p w14:paraId="49723F42" w14:textId="77777777" w:rsidR="005B0415" w:rsidRDefault="005B0415" w:rsidP="00F4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6</w:t>
            </w:r>
          </w:p>
        </w:tc>
      </w:tr>
      <w:tr w:rsidR="005B0415" w:rsidRPr="00F404FB" w14:paraId="6A5483FE" w14:textId="77777777" w:rsidTr="005B0415">
        <w:trPr>
          <w:trHeight w:val="20"/>
          <w:jc w:val="center"/>
        </w:trPr>
        <w:tc>
          <w:tcPr>
            <w:tcW w:w="4428" w:type="pct"/>
            <w:gridSpan w:val="2"/>
            <w:shd w:val="clear" w:color="auto" w:fill="auto"/>
          </w:tcPr>
          <w:p w14:paraId="54B95A5C" w14:textId="77777777" w:rsidR="005B0415" w:rsidRPr="00FD6CD2" w:rsidRDefault="005B0415" w:rsidP="005B0415">
            <w:pPr>
              <w:jc w:val="right"/>
            </w:pPr>
            <w:r w:rsidRPr="005B0415">
              <w:rPr>
                <w:b/>
                <w:bCs/>
              </w:rPr>
              <w:t>Итого</w:t>
            </w:r>
          </w:p>
        </w:tc>
        <w:tc>
          <w:tcPr>
            <w:tcW w:w="572" w:type="pct"/>
            <w:shd w:val="clear" w:color="auto" w:fill="auto"/>
          </w:tcPr>
          <w:p w14:paraId="65CC5136" w14:textId="77777777" w:rsidR="005B0415" w:rsidRDefault="005B0415"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5B0415">
              <w:rPr>
                <w:b/>
                <w:bCs/>
              </w:rPr>
              <w:t>5</w:t>
            </w:r>
            <w:r w:rsidR="00B440DA">
              <w:rPr>
                <w:b/>
                <w:bCs/>
              </w:rPr>
              <w:t>4</w:t>
            </w:r>
          </w:p>
        </w:tc>
      </w:tr>
      <w:tr w:rsidR="00B440DA" w:rsidRPr="00F404FB" w14:paraId="2DE752F6" w14:textId="77777777" w:rsidTr="00B440DA">
        <w:trPr>
          <w:trHeight w:val="20"/>
          <w:jc w:val="center"/>
        </w:trPr>
        <w:tc>
          <w:tcPr>
            <w:tcW w:w="5000" w:type="pct"/>
            <w:gridSpan w:val="3"/>
            <w:shd w:val="clear" w:color="auto" w:fill="auto"/>
          </w:tcPr>
          <w:p w14:paraId="47589F62" w14:textId="77777777" w:rsidR="00B440DA" w:rsidRDefault="00B440DA" w:rsidP="00B440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3C1AA9">
              <w:rPr>
                <w:b/>
                <w:bCs/>
              </w:rPr>
              <w:t>МДК 01.03 Технологии социальной работы с лицами пожилого возраста и инвалидами. Социальный патронат лиц пожилого возраста и инвалидов</w:t>
            </w:r>
          </w:p>
        </w:tc>
      </w:tr>
      <w:tr w:rsidR="00B440DA" w:rsidRPr="00F404FB" w14:paraId="49345F0E" w14:textId="77777777" w:rsidTr="005B0415">
        <w:trPr>
          <w:trHeight w:val="20"/>
          <w:jc w:val="center"/>
        </w:trPr>
        <w:tc>
          <w:tcPr>
            <w:tcW w:w="1464" w:type="pct"/>
            <w:vMerge w:val="restart"/>
            <w:shd w:val="clear" w:color="auto" w:fill="auto"/>
          </w:tcPr>
          <w:p w14:paraId="1E667179" w14:textId="77777777" w:rsidR="00B440DA" w:rsidRPr="00FD6CD2" w:rsidRDefault="00B440DA" w:rsidP="005B0415">
            <w:pPr>
              <w:pStyle w:val="af1"/>
              <w:jc w:val="both"/>
              <w:rPr>
                <w:rFonts w:ascii="Times New Roman" w:hAnsi="Times New Roman"/>
                <w:sz w:val="24"/>
                <w:szCs w:val="24"/>
              </w:rPr>
            </w:pPr>
            <w:r w:rsidRPr="00CE7655">
              <w:rPr>
                <w:rFonts w:ascii="Times New Roman" w:hAnsi="Times New Roman"/>
                <w:sz w:val="24"/>
                <w:szCs w:val="24"/>
              </w:rPr>
              <w:t>Тема 3.1. Специфика реализации технологий социальной работы с лицами пожилого возраста и инвалидами</w:t>
            </w:r>
          </w:p>
        </w:tc>
        <w:tc>
          <w:tcPr>
            <w:tcW w:w="2964" w:type="pct"/>
            <w:shd w:val="clear" w:color="auto" w:fill="auto"/>
          </w:tcPr>
          <w:p w14:paraId="5B1BFB15" w14:textId="77777777" w:rsidR="00B440DA" w:rsidRPr="00FD6CD2" w:rsidRDefault="00B440DA" w:rsidP="005B0415">
            <w:pPr>
              <w:jc w:val="both"/>
            </w:pPr>
            <w:r w:rsidRPr="00CE7655">
              <w:t xml:space="preserve">Практическое занятие </w:t>
            </w:r>
            <w:r>
              <w:t xml:space="preserve">№ </w:t>
            </w:r>
            <w:r w:rsidRPr="00CE7655">
              <w:t>1. Этапы реализации технологий социальной работы с лицами пожилого возраста и инвалидами</w:t>
            </w:r>
            <w:r>
              <w:t>.</w:t>
            </w:r>
          </w:p>
        </w:tc>
        <w:tc>
          <w:tcPr>
            <w:tcW w:w="572" w:type="pct"/>
            <w:shd w:val="clear" w:color="auto" w:fill="auto"/>
          </w:tcPr>
          <w:p w14:paraId="5B7C4372" w14:textId="77777777" w:rsidR="00B440DA"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B440DA" w:rsidRPr="00F404FB" w14:paraId="7EDC47E6" w14:textId="77777777" w:rsidTr="005B0415">
        <w:trPr>
          <w:trHeight w:val="20"/>
          <w:jc w:val="center"/>
        </w:trPr>
        <w:tc>
          <w:tcPr>
            <w:tcW w:w="1464" w:type="pct"/>
            <w:vMerge/>
            <w:shd w:val="clear" w:color="auto" w:fill="auto"/>
          </w:tcPr>
          <w:p w14:paraId="792F727A" w14:textId="77777777" w:rsidR="00B440DA" w:rsidRPr="00FD6CD2" w:rsidRDefault="00B440DA" w:rsidP="005B0415">
            <w:pPr>
              <w:pStyle w:val="af1"/>
              <w:jc w:val="both"/>
              <w:rPr>
                <w:rFonts w:ascii="Times New Roman" w:hAnsi="Times New Roman"/>
                <w:sz w:val="24"/>
                <w:szCs w:val="24"/>
              </w:rPr>
            </w:pPr>
          </w:p>
        </w:tc>
        <w:tc>
          <w:tcPr>
            <w:tcW w:w="2964" w:type="pct"/>
            <w:shd w:val="clear" w:color="auto" w:fill="auto"/>
          </w:tcPr>
          <w:p w14:paraId="2C479CB8" w14:textId="77777777" w:rsidR="00B440DA" w:rsidRPr="00FD6CD2" w:rsidRDefault="00B440DA" w:rsidP="005B0415">
            <w:pPr>
              <w:jc w:val="both"/>
            </w:pPr>
            <w:r w:rsidRPr="00CE7655">
              <w:t xml:space="preserve">Практическое занятие </w:t>
            </w:r>
            <w:r>
              <w:t xml:space="preserve">№ </w:t>
            </w:r>
            <w:r w:rsidRPr="00CE7655">
              <w:t>2. Практический опыт социальной работы с пожилыми и инвалидами за рубежом</w:t>
            </w:r>
            <w:r>
              <w:t>.</w:t>
            </w:r>
          </w:p>
        </w:tc>
        <w:tc>
          <w:tcPr>
            <w:tcW w:w="572" w:type="pct"/>
            <w:shd w:val="clear" w:color="auto" w:fill="auto"/>
          </w:tcPr>
          <w:p w14:paraId="525415FC" w14:textId="77777777" w:rsidR="00B440DA"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B440DA" w:rsidRPr="00F404FB" w14:paraId="4D2E5446" w14:textId="77777777" w:rsidTr="005B0415">
        <w:trPr>
          <w:trHeight w:val="20"/>
          <w:jc w:val="center"/>
        </w:trPr>
        <w:tc>
          <w:tcPr>
            <w:tcW w:w="1464" w:type="pct"/>
            <w:vMerge/>
            <w:shd w:val="clear" w:color="auto" w:fill="auto"/>
          </w:tcPr>
          <w:p w14:paraId="63BF3D36" w14:textId="77777777" w:rsidR="00B440DA" w:rsidRPr="00FD6CD2" w:rsidRDefault="00B440DA" w:rsidP="005B0415">
            <w:pPr>
              <w:pStyle w:val="af1"/>
              <w:jc w:val="both"/>
              <w:rPr>
                <w:rFonts w:ascii="Times New Roman" w:hAnsi="Times New Roman"/>
                <w:sz w:val="24"/>
                <w:szCs w:val="24"/>
              </w:rPr>
            </w:pPr>
          </w:p>
        </w:tc>
        <w:tc>
          <w:tcPr>
            <w:tcW w:w="2964" w:type="pct"/>
            <w:shd w:val="clear" w:color="auto" w:fill="auto"/>
          </w:tcPr>
          <w:p w14:paraId="3A9C27CB" w14:textId="77777777" w:rsidR="00B440DA" w:rsidRPr="00FD6CD2" w:rsidRDefault="00B440DA" w:rsidP="005B0415">
            <w:pPr>
              <w:jc w:val="both"/>
            </w:pPr>
            <w:r w:rsidRPr="00CE7655">
              <w:t xml:space="preserve">Практическое занятие </w:t>
            </w:r>
            <w:r>
              <w:t xml:space="preserve">№ </w:t>
            </w:r>
            <w:r w:rsidRPr="00CE7655">
              <w:t>3. Тренинговые упражнения на понимание неприспособленности окружающего предметного мира к существованию людей с особыми потребностями.</w:t>
            </w:r>
          </w:p>
        </w:tc>
        <w:tc>
          <w:tcPr>
            <w:tcW w:w="572" w:type="pct"/>
            <w:shd w:val="clear" w:color="auto" w:fill="auto"/>
          </w:tcPr>
          <w:p w14:paraId="13AF7529" w14:textId="77777777" w:rsidR="00B440DA"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w:t>
            </w:r>
          </w:p>
        </w:tc>
      </w:tr>
      <w:tr w:rsidR="00B440DA" w:rsidRPr="00F404FB" w14:paraId="49C7492A" w14:textId="77777777" w:rsidTr="005B0415">
        <w:trPr>
          <w:trHeight w:val="20"/>
          <w:jc w:val="center"/>
        </w:trPr>
        <w:tc>
          <w:tcPr>
            <w:tcW w:w="1464" w:type="pct"/>
            <w:vMerge/>
            <w:shd w:val="clear" w:color="auto" w:fill="auto"/>
          </w:tcPr>
          <w:p w14:paraId="0563EBFB" w14:textId="77777777" w:rsidR="00B440DA" w:rsidRPr="00F404FB" w:rsidRDefault="00B440DA" w:rsidP="005B0415">
            <w:pPr>
              <w:jc w:val="both"/>
            </w:pPr>
          </w:p>
        </w:tc>
        <w:tc>
          <w:tcPr>
            <w:tcW w:w="2964" w:type="pct"/>
            <w:shd w:val="clear" w:color="auto" w:fill="auto"/>
          </w:tcPr>
          <w:p w14:paraId="6560BAE6" w14:textId="77777777" w:rsidR="00B440DA" w:rsidRPr="00F404FB" w:rsidRDefault="00B440DA" w:rsidP="00B440DA">
            <w:pPr>
              <w:jc w:val="both"/>
            </w:pPr>
            <w:r w:rsidRPr="00CE7655">
              <w:t xml:space="preserve">Практическое занятие </w:t>
            </w:r>
            <w:r>
              <w:t xml:space="preserve">№ </w:t>
            </w:r>
            <w:r w:rsidRPr="00CE7655">
              <w:t>4. Анализ социально-демографических статистических показателей населения РФ и региона.</w:t>
            </w:r>
          </w:p>
        </w:tc>
        <w:tc>
          <w:tcPr>
            <w:tcW w:w="572" w:type="pct"/>
            <w:shd w:val="clear" w:color="auto" w:fill="auto"/>
          </w:tcPr>
          <w:p w14:paraId="4AEEE4AB" w14:textId="77777777" w:rsidR="00B440DA" w:rsidRPr="00F404FB" w:rsidRDefault="00B440DA" w:rsidP="005B04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bookmarkEnd w:id="3"/>
      <w:tr w:rsidR="00B440DA" w14:paraId="2DF5F6CA"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7D4EB050" w14:textId="77777777" w:rsidR="00B440DA" w:rsidRPr="00FD6CD2" w:rsidRDefault="00B440DA" w:rsidP="00B440DA">
            <w:pPr>
              <w:jc w:val="both"/>
            </w:pPr>
            <w:r w:rsidRPr="00CE7655">
              <w:t>Тема 3.2. Общие технологии социальной работы с лицами пожилого возраста и инвалидами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ECEE805" w14:textId="77777777" w:rsidR="00B440DA" w:rsidRPr="00FD6CD2" w:rsidRDefault="00B440DA" w:rsidP="00B440DA">
            <w:pPr>
              <w:jc w:val="both"/>
            </w:pPr>
            <w:r w:rsidRPr="005F344C">
              <w:rPr>
                <w:bCs/>
                <w:iCs/>
              </w:rPr>
              <w:t>Практическое занятие № 5.</w:t>
            </w:r>
            <w:r w:rsidRPr="004769A9">
              <w:t xml:space="preserve"> </w:t>
            </w:r>
            <w:r w:rsidRPr="004769A9">
              <w:rPr>
                <w:bCs/>
              </w:rPr>
              <w:t>Составление анкеты для диагностики социальных проблем ПСУ</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2A7E480"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B440DA" w14:paraId="13DD2BFC" w14:textId="77777777" w:rsidTr="001D3A41">
        <w:trPr>
          <w:trHeight w:val="20"/>
          <w:jc w:val="center"/>
        </w:trPr>
        <w:tc>
          <w:tcPr>
            <w:tcW w:w="1464" w:type="pct"/>
            <w:vMerge/>
            <w:tcBorders>
              <w:left w:val="single" w:sz="4" w:space="0" w:color="auto"/>
              <w:right w:val="single" w:sz="4" w:space="0" w:color="auto"/>
            </w:tcBorders>
            <w:shd w:val="clear" w:color="auto" w:fill="auto"/>
          </w:tcPr>
          <w:p w14:paraId="500979A0"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168BCB97" w14:textId="77777777" w:rsidR="00B440DA" w:rsidRPr="00FD6CD2" w:rsidRDefault="00B440DA" w:rsidP="00B440DA">
            <w:pPr>
              <w:jc w:val="both"/>
            </w:pPr>
            <w:r w:rsidRPr="005F344C">
              <w:t xml:space="preserve">Практическое занятие </w:t>
            </w:r>
            <w:r>
              <w:t xml:space="preserve">№ </w:t>
            </w:r>
            <w:r w:rsidRPr="005F344C">
              <w:t>6. Технологии посредничества в работе с лицами пожилого возраста и инвалидами</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C0E18E1"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rsidRPr="00F404FB" w14:paraId="02EB9DDA"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26ED1786" w14:textId="77777777" w:rsidR="00B440DA" w:rsidRPr="00F404FB" w:rsidRDefault="00B440DA" w:rsidP="001D3A41">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70AC3343" w14:textId="77777777" w:rsidR="00B440DA" w:rsidRPr="00F404FB" w:rsidRDefault="00B440DA" w:rsidP="00B440DA">
            <w:pPr>
              <w:jc w:val="both"/>
            </w:pPr>
            <w:r w:rsidRPr="005F344C">
              <w:t xml:space="preserve">Практическое занятие </w:t>
            </w:r>
            <w:r>
              <w:t xml:space="preserve">№ </w:t>
            </w:r>
            <w:r w:rsidRPr="005F344C">
              <w:t>7. Опека и попечительство над лицами пожилого возраста и инвалидами</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9378B67" w14:textId="77777777" w:rsidR="00B440DA" w:rsidRPr="00F404FB"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157BA807"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241366D9" w14:textId="77777777" w:rsidR="00B440DA" w:rsidRPr="00FD6CD2" w:rsidRDefault="00B440DA" w:rsidP="00B440DA">
            <w:pPr>
              <w:pStyle w:val="af1"/>
              <w:jc w:val="both"/>
              <w:rPr>
                <w:rFonts w:ascii="Times New Roman" w:hAnsi="Times New Roman"/>
                <w:sz w:val="24"/>
                <w:szCs w:val="24"/>
              </w:rPr>
            </w:pPr>
            <w:r w:rsidRPr="005F344C">
              <w:rPr>
                <w:rFonts w:ascii="Times New Roman" w:hAnsi="Times New Roman"/>
                <w:sz w:val="24"/>
                <w:szCs w:val="24"/>
              </w:rPr>
              <w:t>Тема 3.3. Частные технологии социальной работы с лицами пожилого возраста и инвалидами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75D6495" w14:textId="77777777" w:rsidR="00B440DA" w:rsidRPr="00FD6CD2" w:rsidRDefault="00B440DA" w:rsidP="00B440DA">
            <w:pPr>
              <w:jc w:val="both"/>
            </w:pPr>
            <w:r w:rsidRPr="005F344C">
              <w:t xml:space="preserve">Практическое занятие </w:t>
            </w:r>
            <w:r>
              <w:t xml:space="preserve">№ </w:t>
            </w:r>
            <w:r w:rsidRPr="005F344C">
              <w:t>8. Надомный патронаж как технология социального обслуживания лиц пожилого возраста и инвалидов</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4E87920"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477B90B7"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43E9E17F"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7E7C8D84" w14:textId="77777777" w:rsidR="00B440DA" w:rsidRPr="00FD6CD2" w:rsidRDefault="00B440DA" w:rsidP="00B440DA">
            <w:pPr>
              <w:jc w:val="both"/>
            </w:pPr>
            <w:r w:rsidRPr="005F344C">
              <w:t xml:space="preserve">Практическое занятие </w:t>
            </w:r>
            <w:r>
              <w:t xml:space="preserve">№ </w:t>
            </w:r>
            <w:r w:rsidRPr="005F344C">
              <w:t>9. Технологии групповой и индивидуальной работы с лицами пожилого возраста и инвалидами</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B4DECA1"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rsidRPr="00F404FB" w14:paraId="17C9A20B"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6A6B871B" w14:textId="77777777" w:rsidR="00B440DA" w:rsidRPr="00F404FB" w:rsidRDefault="00B440DA" w:rsidP="001D3A41">
            <w:pPr>
              <w:jc w:val="both"/>
            </w:pPr>
            <w:r w:rsidRPr="005F344C">
              <w:t>Тема 3.4. Инновационные технологии социальной работы с лицами пожилого возраста и инвалидами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A2B13B7" w14:textId="77777777" w:rsidR="00B440DA" w:rsidRPr="00F404FB" w:rsidRDefault="00B440DA" w:rsidP="00B440DA">
            <w:pPr>
              <w:jc w:val="both"/>
            </w:pPr>
            <w:r w:rsidRPr="005F344C">
              <w:t xml:space="preserve">Практическое занятие </w:t>
            </w:r>
            <w:r>
              <w:t xml:space="preserve">№ </w:t>
            </w:r>
            <w:r w:rsidRPr="005F344C">
              <w:t>10. Анализ успешных практик социального проектирования.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1A02574" w14:textId="77777777" w:rsidR="00B440DA" w:rsidRPr="00F404FB"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B440DA" w14:paraId="0DB8B0E5" w14:textId="77777777" w:rsidTr="001D3A41">
        <w:trPr>
          <w:trHeight w:val="20"/>
          <w:jc w:val="center"/>
        </w:trPr>
        <w:tc>
          <w:tcPr>
            <w:tcW w:w="1464" w:type="pct"/>
            <w:vMerge/>
            <w:tcBorders>
              <w:left w:val="single" w:sz="4" w:space="0" w:color="auto"/>
              <w:right w:val="single" w:sz="4" w:space="0" w:color="auto"/>
            </w:tcBorders>
            <w:shd w:val="clear" w:color="auto" w:fill="auto"/>
          </w:tcPr>
          <w:p w14:paraId="2D5A3DBD"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79FF48E8" w14:textId="77777777" w:rsidR="00B440DA" w:rsidRPr="00FD6CD2" w:rsidRDefault="00B440DA" w:rsidP="00B440DA">
            <w:pPr>
              <w:jc w:val="both"/>
            </w:pPr>
            <w:r w:rsidRPr="005F344C">
              <w:t xml:space="preserve">Практическое занятие </w:t>
            </w:r>
            <w:r>
              <w:t xml:space="preserve">№ </w:t>
            </w:r>
            <w:r w:rsidRPr="005F344C">
              <w:t>1</w:t>
            </w:r>
            <w:r>
              <w:t>1</w:t>
            </w:r>
            <w:r w:rsidRPr="005F344C">
              <w:t>. Разработка социального проекта для лиц пожилого возраста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19CF6E6"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B440DA" w14:paraId="3E5E0200"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016704C8" w14:textId="77777777" w:rsidR="00B440DA" w:rsidRPr="00FD6CD2" w:rsidRDefault="00B440DA"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682F19FC" w14:textId="77777777" w:rsidR="00B440DA" w:rsidRPr="00FD6CD2" w:rsidRDefault="00B440DA" w:rsidP="00B440DA">
            <w:pPr>
              <w:jc w:val="both"/>
            </w:pPr>
            <w:r w:rsidRPr="005F344C">
              <w:t xml:space="preserve">Практическое занятие </w:t>
            </w:r>
            <w:r>
              <w:t xml:space="preserve">№ </w:t>
            </w:r>
            <w:r w:rsidRPr="005F344C">
              <w:t>1</w:t>
            </w:r>
            <w:r>
              <w:t>2</w:t>
            </w:r>
            <w:r w:rsidRPr="005F344C">
              <w:t>. Разработка социального проекта для лиц с инвалидностью.</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204D4A0" w14:textId="77777777" w:rsidR="00B440DA" w:rsidRPr="00B440DA" w:rsidRDefault="00B440DA"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955CAE" w:rsidRPr="00F404FB" w14:paraId="75ADF65B"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377F87DA" w14:textId="77777777" w:rsidR="00955CAE" w:rsidRPr="00955CAE" w:rsidRDefault="00955CAE" w:rsidP="00955CAE">
            <w:pPr>
              <w:pStyle w:val="af1"/>
              <w:jc w:val="both"/>
              <w:rPr>
                <w:rFonts w:ascii="Times New Roman" w:hAnsi="Times New Roman"/>
                <w:sz w:val="24"/>
                <w:szCs w:val="24"/>
              </w:rPr>
            </w:pPr>
            <w:r w:rsidRPr="00672EBE">
              <w:rPr>
                <w:rFonts w:ascii="Times New Roman" w:hAnsi="Times New Roman"/>
                <w:sz w:val="24"/>
                <w:szCs w:val="24"/>
              </w:rPr>
              <w:t>Тема 3.5. Социальный патронат лиц пожилого возраста и инвалидов</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28B8578" w14:textId="77777777" w:rsidR="00955CAE" w:rsidRPr="00F404FB" w:rsidRDefault="00955CAE" w:rsidP="00955CAE">
            <w:pPr>
              <w:jc w:val="both"/>
            </w:pPr>
            <w:r w:rsidRPr="00672EBE">
              <w:t xml:space="preserve">Практическое занятие </w:t>
            </w:r>
            <w:r>
              <w:t xml:space="preserve">№ </w:t>
            </w:r>
            <w:r w:rsidRPr="00672EBE">
              <w:t>13. Программа патроната пожилых людей и инвалидов.</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D8C2D2E" w14:textId="77777777" w:rsidR="00955CAE" w:rsidRPr="00F404FB" w:rsidRDefault="00955CAE"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955CAE" w14:paraId="2500FD3D"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2DD0E730" w14:textId="77777777" w:rsidR="00955CAE" w:rsidRPr="00FD6CD2" w:rsidRDefault="00955CAE" w:rsidP="00B440DA"/>
        </w:tc>
        <w:tc>
          <w:tcPr>
            <w:tcW w:w="2964" w:type="pct"/>
            <w:tcBorders>
              <w:top w:val="single" w:sz="4" w:space="0" w:color="auto"/>
              <w:left w:val="single" w:sz="4" w:space="0" w:color="auto"/>
              <w:bottom w:val="single" w:sz="4" w:space="0" w:color="auto"/>
              <w:right w:val="single" w:sz="4" w:space="0" w:color="auto"/>
            </w:tcBorders>
            <w:shd w:val="clear" w:color="auto" w:fill="auto"/>
          </w:tcPr>
          <w:p w14:paraId="4241E618" w14:textId="77777777" w:rsidR="00955CAE" w:rsidRPr="00FD6CD2" w:rsidRDefault="00955CAE" w:rsidP="00955CAE">
            <w:pPr>
              <w:jc w:val="both"/>
            </w:pPr>
            <w:r w:rsidRPr="00672EBE">
              <w:rPr>
                <w:bCs/>
                <w:iCs/>
              </w:rPr>
              <w:t xml:space="preserve">Практическое занятие № 14. Составление программы деятельности </w:t>
            </w:r>
            <w:r w:rsidR="00C06CE9">
              <w:rPr>
                <w:bCs/>
                <w:iCs/>
              </w:rPr>
              <w:t xml:space="preserve">специалиста по </w:t>
            </w:r>
            <w:r w:rsidR="00C06CE9">
              <w:rPr>
                <w:bCs/>
                <w:iCs/>
              </w:rPr>
              <w:lastRenderedPageBreak/>
              <w:t>социальной работе</w:t>
            </w:r>
            <w:r w:rsidRPr="00672EBE">
              <w:rPr>
                <w:bCs/>
                <w:iCs/>
              </w:rPr>
              <w:t xml:space="preserve"> при осуществлении социального патронажа пожилых людей и инвалидов.</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524EF65" w14:textId="77777777" w:rsidR="00955CAE" w:rsidRPr="00B440DA" w:rsidRDefault="00955CAE"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lastRenderedPageBreak/>
              <w:t>2</w:t>
            </w:r>
          </w:p>
        </w:tc>
      </w:tr>
      <w:tr w:rsidR="00B440DA" w14:paraId="6D0AF404"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31FFD744" w14:textId="77777777" w:rsidR="00B440DA" w:rsidRPr="00FD6CD2" w:rsidRDefault="00955CAE" w:rsidP="00955CAE">
            <w:pPr>
              <w:jc w:val="both"/>
            </w:pPr>
            <w:r w:rsidRPr="00672EBE">
              <w:t>Тема 3.6. Основы андрагогики лиц пожилого возраста и инвалидов</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EF217D5" w14:textId="77777777" w:rsidR="00B440DA" w:rsidRPr="00FD6CD2" w:rsidRDefault="00955CAE" w:rsidP="00955CAE">
            <w:pPr>
              <w:jc w:val="both"/>
            </w:pPr>
            <w:r w:rsidRPr="00672EBE">
              <w:t xml:space="preserve">Практическое занятие </w:t>
            </w:r>
            <w:r>
              <w:t xml:space="preserve">№ </w:t>
            </w:r>
            <w:r w:rsidRPr="00672EBE">
              <w:t>15. Технология проектирования различных форм обучения взрослых</w:t>
            </w:r>
            <w: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8890ED5" w14:textId="77777777" w:rsidR="00B440DA" w:rsidRPr="00B440DA" w:rsidRDefault="00955CAE"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955CAE" w:rsidRPr="00F404FB" w14:paraId="47A1B072"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58403A35" w14:textId="77777777" w:rsidR="00955CAE" w:rsidRPr="00F404FB" w:rsidRDefault="00955CAE" w:rsidP="00955CAE">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305EDBA" w14:textId="77777777" w:rsidR="00955CAE" w:rsidRPr="00F404FB" w:rsidRDefault="00955CAE" w:rsidP="00955CAE">
            <w:pPr>
              <w:jc w:val="right"/>
            </w:pPr>
            <w:r w:rsidRPr="005B0415">
              <w:rPr>
                <w:b/>
                <w:bCs/>
              </w:rPr>
              <w:t>Итого</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57DD6AF" w14:textId="77777777" w:rsidR="00955CAE" w:rsidRPr="00F404FB" w:rsidRDefault="00955CAE"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bCs/>
              </w:rPr>
              <w:t>44</w:t>
            </w:r>
          </w:p>
        </w:tc>
      </w:tr>
      <w:tr w:rsidR="00955CAE" w14:paraId="528D3B35" w14:textId="77777777" w:rsidTr="00955CAE">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20FADA16" w14:textId="77777777" w:rsidR="00955CAE" w:rsidRPr="00B440DA" w:rsidRDefault="00955CAE"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B12083">
              <w:rPr>
                <w:b/>
                <w:bCs/>
              </w:rPr>
              <w:t>МДК</w:t>
            </w:r>
            <w:r>
              <w:rPr>
                <w:b/>
                <w:bCs/>
              </w:rPr>
              <w:t xml:space="preserve"> </w:t>
            </w:r>
            <w:r w:rsidRPr="00B12083">
              <w:rPr>
                <w:b/>
                <w:bCs/>
              </w:rPr>
              <w:t xml:space="preserve">01.04 </w:t>
            </w:r>
            <w:r w:rsidRPr="00B12083">
              <w:rPr>
                <w:b/>
                <w:color w:val="000000"/>
              </w:rPr>
              <w:t>Технология социальной работы с семьей и детьми. Социальный патронат различных типов семей и детей</w:t>
            </w:r>
          </w:p>
        </w:tc>
      </w:tr>
      <w:tr w:rsidR="00955CAE" w14:paraId="5D2E57A2"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0F254975" w14:textId="77777777" w:rsidR="00955CAE" w:rsidRPr="00FD6CD2" w:rsidRDefault="00955CAE" w:rsidP="00955CAE">
            <w:pPr>
              <w:jc w:val="both"/>
            </w:pPr>
            <w:r w:rsidRPr="008A3BF8">
              <w:t>Тема 4.3.  Социальная защита и социальное обслуживание семьи. Деятельность органов опеки и попечительства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47FC1E1" w14:textId="77777777" w:rsidR="00955CAE" w:rsidRPr="00FD6CD2" w:rsidRDefault="00955CAE" w:rsidP="00955CAE">
            <w:pPr>
              <w:jc w:val="both"/>
            </w:pPr>
            <w:r w:rsidRPr="008A3BF8">
              <w:rPr>
                <w:bCs/>
              </w:rPr>
              <w:t>Практическое занятие № 1. Составление рекомендаций по разрешению психологических проблем усыновления.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43DAD4D" w14:textId="77777777" w:rsidR="00955CAE" w:rsidRPr="00B440DA" w:rsidRDefault="00955CAE"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rsidRPr="00F404FB" w14:paraId="1478D29D"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55E4DAEF" w14:textId="77777777" w:rsidR="00404098" w:rsidRPr="00404098" w:rsidRDefault="00404098" w:rsidP="00404098">
            <w:pPr>
              <w:pStyle w:val="af1"/>
              <w:jc w:val="both"/>
              <w:rPr>
                <w:rFonts w:ascii="Times New Roman" w:hAnsi="Times New Roman"/>
                <w:sz w:val="24"/>
                <w:szCs w:val="24"/>
              </w:rPr>
            </w:pPr>
            <w:r w:rsidRPr="008A3BF8">
              <w:rPr>
                <w:rFonts w:ascii="Times New Roman" w:hAnsi="Times New Roman"/>
                <w:sz w:val="24"/>
                <w:szCs w:val="24"/>
              </w:rPr>
              <w:t>Тема 4.4. Технологии социальной диагностики и терапии семьи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7AFF10B" w14:textId="77777777" w:rsidR="00404098" w:rsidRPr="00F404FB" w:rsidRDefault="00404098" w:rsidP="00404098">
            <w:pPr>
              <w:jc w:val="both"/>
            </w:pPr>
            <w:r w:rsidRPr="008A3BF8">
              <w:rPr>
                <w:bCs/>
              </w:rPr>
              <w:t xml:space="preserve">Практическое занятие </w:t>
            </w:r>
            <w:r>
              <w:rPr>
                <w:bCs/>
              </w:rPr>
              <w:t xml:space="preserve">№ </w:t>
            </w:r>
            <w:r w:rsidRPr="008A3BF8">
              <w:rPr>
                <w:bCs/>
              </w:rPr>
              <w:t>2. Сбор первичной информации о семье в рамках системно-структурного подхода.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3BF1441" w14:textId="77777777" w:rsidR="00404098" w:rsidRPr="00F404FB"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10</w:t>
            </w:r>
          </w:p>
        </w:tc>
      </w:tr>
      <w:tr w:rsidR="00404098" w14:paraId="71AABEBA" w14:textId="77777777" w:rsidTr="001D3A41">
        <w:trPr>
          <w:trHeight w:val="20"/>
          <w:jc w:val="center"/>
        </w:trPr>
        <w:tc>
          <w:tcPr>
            <w:tcW w:w="1464" w:type="pct"/>
            <w:vMerge/>
            <w:tcBorders>
              <w:left w:val="single" w:sz="4" w:space="0" w:color="auto"/>
              <w:right w:val="single" w:sz="4" w:space="0" w:color="auto"/>
            </w:tcBorders>
            <w:shd w:val="clear" w:color="auto" w:fill="auto"/>
          </w:tcPr>
          <w:p w14:paraId="7A349212"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4DD4AFDA"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3. Составление схемы по теме «Источники информации о семейном неблагополучии»</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36B2D03"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14:paraId="20FE0970" w14:textId="77777777" w:rsidTr="001D3A41">
        <w:trPr>
          <w:trHeight w:val="20"/>
          <w:jc w:val="center"/>
        </w:trPr>
        <w:tc>
          <w:tcPr>
            <w:tcW w:w="1464" w:type="pct"/>
            <w:vMerge/>
            <w:tcBorders>
              <w:left w:val="single" w:sz="4" w:space="0" w:color="auto"/>
              <w:right w:val="single" w:sz="4" w:space="0" w:color="auto"/>
            </w:tcBorders>
            <w:shd w:val="clear" w:color="auto" w:fill="auto"/>
          </w:tcPr>
          <w:p w14:paraId="3E63E27A"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18F4345F"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4. Составление генограммы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B89D004"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404098" w:rsidRPr="00F404FB" w14:paraId="7CB97863" w14:textId="77777777" w:rsidTr="001D3A41">
        <w:trPr>
          <w:trHeight w:val="20"/>
          <w:jc w:val="center"/>
        </w:trPr>
        <w:tc>
          <w:tcPr>
            <w:tcW w:w="1464" w:type="pct"/>
            <w:vMerge/>
            <w:tcBorders>
              <w:left w:val="single" w:sz="4" w:space="0" w:color="auto"/>
              <w:right w:val="single" w:sz="4" w:space="0" w:color="auto"/>
            </w:tcBorders>
            <w:shd w:val="clear" w:color="auto" w:fill="auto"/>
          </w:tcPr>
          <w:p w14:paraId="4CBCDB63" w14:textId="77777777" w:rsidR="00404098" w:rsidRPr="00F404FB" w:rsidRDefault="00404098" w:rsidP="00955CAE">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04394CAB" w14:textId="77777777" w:rsidR="00404098" w:rsidRPr="00F404FB" w:rsidRDefault="00404098" w:rsidP="00404098">
            <w:pPr>
              <w:jc w:val="both"/>
            </w:pPr>
            <w:r w:rsidRPr="008A3BF8">
              <w:rPr>
                <w:bCs/>
              </w:rPr>
              <w:t xml:space="preserve">Практическое занятие </w:t>
            </w:r>
            <w:r>
              <w:rPr>
                <w:bCs/>
              </w:rPr>
              <w:t xml:space="preserve">№ </w:t>
            </w:r>
            <w:r w:rsidRPr="008A3BF8">
              <w:rPr>
                <w:bCs/>
              </w:rPr>
              <w:t>5. Диагностика семейных проблем</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53EFE96" w14:textId="77777777" w:rsidR="00404098" w:rsidRPr="00F404FB"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404098" w14:paraId="41BFB0C6" w14:textId="77777777" w:rsidTr="001D3A41">
        <w:trPr>
          <w:trHeight w:val="20"/>
          <w:jc w:val="center"/>
        </w:trPr>
        <w:tc>
          <w:tcPr>
            <w:tcW w:w="1464" w:type="pct"/>
            <w:vMerge/>
            <w:tcBorders>
              <w:left w:val="single" w:sz="4" w:space="0" w:color="auto"/>
              <w:right w:val="single" w:sz="4" w:space="0" w:color="auto"/>
            </w:tcBorders>
            <w:shd w:val="clear" w:color="auto" w:fill="auto"/>
          </w:tcPr>
          <w:p w14:paraId="724C5B22"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76511A37"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6. Выполнение индивидуального задания «Выявление и коррекция</w:t>
            </w:r>
            <w:r>
              <w:rPr>
                <w:bCs/>
              </w:rPr>
              <w:t xml:space="preserve"> </w:t>
            </w:r>
            <w:r w:rsidRPr="008A3BF8">
              <w:rPr>
                <w:bCs/>
              </w:rPr>
              <w:t>семейных дисфункций».</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0679B5B"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404098" w14:paraId="1945A3C5" w14:textId="77777777" w:rsidTr="001D3A41">
        <w:trPr>
          <w:trHeight w:val="20"/>
          <w:jc w:val="center"/>
        </w:trPr>
        <w:tc>
          <w:tcPr>
            <w:tcW w:w="1464" w:type="pct"/>
            <w:vMerge/>
            <w:tcBorders>
              <w:left w:val="single" w:sz="4" w:space="0" w:color="auto"/>
              <w:right w:val="single" w:sz="4" w:space="0" w:color="auto"/>
            </w:tcBorders>
            <w:shd w:val="clear" w:color="auto" w:fill="auto"/>
          </w:tcPr>
          <w:p w14:paraId="71ED770A" w14:textId="77777777" w:rsidR="00404098" w:rsidRPr="00FD6CD2" w:rsidRDefault="00404098" w:rsidP="00955CAE"/>
        </w:tc>
        <w:tc>
          <w:tcPr>
            <w:tcW w:w="2964" w:type="pct"/>
            <w:tcBorders>
              <w:top w:val="single" w:sz="4" w:space="0" w:color="auto"/>
              <w:left w:val="single" w:sz="4" w:space="0" w:color="auto"/>
              <w:bottom w:val="single" w:sz="4" w:space="0" w:color="auto"/>
              <w:right w:val="single" w:sz="4" w:space="0" w:color="auto"/>
            </w:tcBorders>
            <w:shd w:val="clear" w:color="auto" w:fill="auto"/>
          </w:tcPr>
          <w:p w14:paraId="3DFCB60A"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7. Составление таблицы на тему «Виды социальной терапии»</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2E07DC5" w14:textId="77777777" w:rsidR="00404098" w:rsidRPr="00B440DA" w:rsidRDefault="00404098" w:rsidP="00955C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rsidRPr="00F404FB" w14:paraId="2DB3602B" w14:textId="77777777" w:rsidTr="001D3A41">
        <w:trPr>
          <w:trHeight w:val="20"/>
          <w:jc w:val="center"/>
        </w:trPr>
        <w:tc>
          <w:tcPr>
            <w:tcW w:w="1464" w:type="pct"/>
            <w:vMerge/>
            <w:tcBorders>
              <w:left w:val="single" w:sz="4" w:space="0" w:color="auto"/>
              <w:right w:val="single" w:sz="4" w:space="0" w:color="auto"/>
            </w:tcBorders>
            <w:shd w:val="clear" w:color="auto" w:fill="auto"/>
          </w:tcPr>
          <w:p w14:paraId="1FA86EB2" w14:textId="77777777" w:rsidR="00404098" w:rsidRPr="00F404FB" w:rsidRDefault="00404098"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BAB6A00" w14:textId="77777777" w:rsidR="00404098" w:rsidRPr="00F404FB" w:rsidRDefault="00404098" w:rsidP="00404098">
            <w:pPr>
              <w:jc w:val="both"/>
            </w:pPr>
            <w:r w:rsidRPr="008A3BF8">
              <w:rPr>
                <w:bCs/>
              </w:rPr>
              <w:t xml:space="preserve">Практическое занятие </w:t>
            </w:r>
            <w:r>
              <w:rPr>
                <w:bCs/>
              </w:rPr>
              <w:t xml:space="preserve">№ </w:t>
            </w:r>
            <w:r w:rsidRPr="008A3BF8">
              <w:rPr>
                <w:bCs/>
              </w:rPr>
              <w:t>8. Тренинг по теме «Техники консультирования и навыки общения».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A0E327B" w14:textId="77777777" w:rsidR="00404098" w:rsidRPr="00F404FB" w:rsidRDefault="00404098"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404098" w14:paraId="6EBA9AB1"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557D1009" w14:textId="77777777" w:rsidR="00404098" w:rsidRPr="00FD6CD2" w:rsidRDefault="00404098"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9DD0EDF" w14:textId="77777777" w:rsidR="00404098" w:rsidRPr="00FD6CD2" w:rsidRDefault="00404098" w:rsidP="00404098">
            <w:pPr>
              <w:jc w:val="both"/>
            </w:pPr>
            <w:r w:rsidRPr="008A3BF8">
              <w:rPr>
                <w:bCs/>
              </w:rPr>
              <w:t xml:space="preserve">Практическое занятие </w:t>
            </w:r>
            <w:r>
              <w:rPr>
                <w:bCs/>
              </w:rPr>
              <w:t xml:space="preserve">№ </w:t>
            </w:r>
            <w:r w:rsidRPr="008A3BF8">
              <w:rPr>
                <w:bCs/>
              </w:rPr>
              <w:t xml:space="preserve">9. </w:t>
            </w:r>
            <w:r w:rsidRPr="008A3BF8">
              <w:rPr>
                <w:bCs/>
                <w:color w:val="000000"/>
              </w:rPr>
              <w:t>Составление рекомендаций по успешному преодолению последствий развода.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0906689" w14:textId="77777777" w:rsidR="00404098" w:rsidRPr="00B440DA" w:rsidRDefault="00404098"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955CAE" w14:paraId="4313F8AD"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07CD5B23" w14:textId="77777777" w:rsidR="00955CAE" w:rsidRPr="00FD6CD2" w:rsidRDefault="00404098" w:rsidP="00404098">
            <w:pPr>
              <w:jc w:val="both"/>
            </w:pPr>
            <w:r w:rsidRPr="008A3BF8">
              <w:t>Тема 4.5. Особенности социальной работы с многодетными семьями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6C2DF14E" w14:textId="77777777" w:rsidR="00955CAE" w:rsidRPr="00FD6CD2" w:rsidRDefault="00404098" w:rsidP="00404098">
            <w:pPr>
              <w:jc w:val="both"/>
            </w:pPr>
            <w:r w:rsidRPr="008A3BF8">
              <w:rPr>
                <w:bCs/>
              </w:rPr>
              <w:t>Практическое занятие № 10. Решение профессиональных ситуационных задач по теме «Меры государственной поддержки семей с детьми». Составление таблицы «Государственные пособия гражданам, имеющим детей».</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98F21E4" w14:textId="77777777" w:rsidR="00955CAE" w:rsidRPr="00B440DA" w:rsidRDefault="00404098"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12</w:t>
            </w:r>
          </w:p>
        </w:tc>
      </w:tr>
      <w:tr w:rsidR="00955CAE" w:rsidRPr="00F404FB" w14:paraId="67D363E4"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7037DE4F" w14:textId="77777777" w:rsidR="00955CAE" w:rsidRPr="00F404FB" w:rsidRDefault="00404098" w:rsidP="00404098">
            <w:pPr>
              <w:jc w:val="both"/>
            </w:pPr>
            <w:r w:rsidRPr="008A3BF8">
              <w:t>Тема 4.</w:t>
            </w:r>
            <w:r w:rsidR="00742EB2">
              <w:t>6</w:t>
            </w:r>
            <w:r w:rsidRPr="008A3BF8">
              <w:t xml:space="preserve">. Роль </w:t>
            </w:r>
            <w:r w:rsidR="00C06CE9">
              <w:t>специалиста по социальной работе</w:t>
            </w:r>
            <w:r w:rsidRPr="008A3BF8">
              <w:t xml:space="preserve"> в решении проблем семьи</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A587842" w14:textId="77777777" w:rsidR="00955CAE" w:rsidRPr="00F404FB" w:rsidRDefault="00C06CE9" w:rsidP="00404098">
            <w:pPr>
              <w:jc w:val="both"/>
            </w:pPr>
            <w:r w:rsidRPr="008A3BF8">
              <w:rPr>
                <w:bCs/>
              </w:rPr>
              <w:t xml:space="preserve">Практическое занятие № 11. Решение ситуационных задач по теме «Роль </w:t>
            </w:r>
            <w:r>
              <w:t>специалиста по социальной работе</w:t>
            </w:r>
            <w:r w:rsidRPr="008A3BF8">
              <w:t xml:space="preserve"> </w:t>
            </w:r>
            <w:r w:rsidRPr="008A3BF8">
              <w:rPr>
                <w:bCs/>
              </w:rPr>
              <w:t>в решении проблем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F0A43AF" w14:textId="77777777" w:rsidR="00955CAE"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1A7AE2B8"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33AC216F" w14:textId="77777777" w:rsidR="00C06CE9" w:rsidRDefault="00C06CE9" w:rsidP="00404098">
            <w:pPr>
              <w:jc w:val="both"/>
            </w:pPr>
            <w:r w:rsidRPr="00CF6279">
              <w:t>Тема 4.</w:t>
            </w:r>
            <w:r w:rsidR="00742EB2">
              <w:t>7</w:t>
            </w:r>
            <w:r w:rsidRPr="00CF6279">
              <w:t>.  Технология социального патроната семьи и детей</w:t>
            </w:r>
          </w:p>
          <w:p w14:paraId="6D8B5F9C" w14:textId="77777777" w:rsidR="00C06CE9" w:rsidRDefault="00C06CE9" w:rsidP="00404098">
            <w:pPr>
              <w:jc w:val="both"/>
            </w:pPr>
          </w:p>
          <w:p w14:paraId="16DFDE08" w14:textId="77777777" w:rsidR="00C06CE9" w:rsidRDefault="00C06CE9" w:rsidP="00404098">
            <w:pPr>
              <w:jc w:val="both"/>
            </w:pPr>
          </w:p>
          <w:p w14:paraId="2555A436" w14:textId="77777777" w:rsidR="00C06CE9" w:rsidRDefault="00C06CE9" w:rsidP="00404098">
            <w:pPr>
              <w:jc w:val="both"/>
            </w:pPr>
          </w:p>
          <w:p w14:paraId="61897425" w14:textId="77777777" w:rsidR="00C06CE9" w:rsidRDefault="00C06CE9" w:rsidP="00404098">
            <w:pPr>
              <w:jc w:val="both"/>
            </w:pPr>
          </w:p>
          <w:p w14:paraId="7139A90C" w14:textId="77777777" w:rsidR="00C06CE9" w:rsidRDefault="00C06CE9" w:rsidP="00404098">
            <w:pPr>
              <w:jc w:val="both"/>
            </w:pPr>
          </w:p>
          <w:p w14:paraId="4C1729FE"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FB2E033" w14:textId="77777777" w:rsidR="00C06CE9" w:rsidRPr="00FD6CD2" w:rsidRDefault="00C06CE9" w:rsidP="00404098">
            <w:pPr>
              <w:jc w:val="both"/>
            </w:pPr>
            <w:r w:rsidRPr="00CF6279">
              <w:rPr>
                <w:bCs/>
              </w:rPr>
              <w:lastRenderedPageBreak/>
              <w:t>Практическое занятие № 12. Составление таблиц «Отличия патроната и патронажа»</w:t>
            </w:r>
            <w:r w:rsidR="00B61FBD">
              <w:rPr>
                <w:bCs/>
              </w:rPr>
              <w:t>,</w:t>
            </w:r>
            <w:r w:rsidRPr="00CF6279">
              <w:rPr>
                <w:bCs/>
              </w:rPr>
              <w:t xml:space="preserve"> </w:t>
            </w:r>
            <w:r w:rsidR="00B61FBD">
              <w:rPr>
                <w:bCs/>
              </w:rPr>
              <w:t>«</w:t>
            </w:r>
            <w:r w:rsidRPr="00CF6279">
              <w:rPr>
                <w:bCs/>
              </w:rPr>
              <w:t>Характеристика основных видов патронажных услуг</w:t>
            </w:r>
            <w:r w:rsidR="00B61FBD">
              <w:rPr>
                <w:bCs/>
              </w:rPr>
              <w:t>»</w:t>
            </w:r>
            <w:r w:rsidRPr="00CF6279">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C4FBFB8"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C06CE9" w14:paraId="7469457E" w14:textId="77777777" w:rsidTr="001D3A41">
        <w:trPr>
          <w:trHeight w:val="20"/>
          <w:jc w:val="center"/>
        </w:trPr>
        <w:tc>
          <w:tcPr>
            <w:tcW w:w="1464" w:type="pct"/>
            <w:vMerge/>
            <w:tcBorders>
              <w:left w:val="single" w:sz="4" w:space="0" w:color="auto"/>
              <w:right w:val="single" w:sz="4" w:space="0" w:color="auto"/>
            </w:tcBorders>
            <w:shd w:val="clear" w:color="auto" w:fill="auto"/>
          </w:tcPr>
          <w:p w14:paraId="77585D78"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406C061"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13. Семейная политика и фамилистический императив как основа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20EFF69"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C06CE9" w:rsidRPr="00F404FB" w14:paraId="7EDC20F1" w14:textId="77777777" w:rsidTr="001D3A41">
        <w:trPr>
          <w:trHeight w:val="20"/>
          <w:jc w:val="center"/>
        </w:trPr>
        <w:tc>
          <w:tcPr>
            <w:tcW w:w="1464" w:type="pct"/>
            <w:vMerge/>
            <w:tcBorders>
              <w:left w:val="single" w:sz="4" w:space="0" w:color="auto"/>
              <w:right w:val="single" w:sz="4" w:space="0" w:color="auto"/>
            </w:tcBorders>
            <w:shd w:val="clear" w:color="auto" w:fill="auto"/>
          </w:tcPr>
          <w:p w14:paraId="059BF7A0"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B776A8C"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 xml:space="preserve">14. </w:t>
            </w:r>
            <w:r w:rsidRPr="00CF6279">
              <w:rPr>
                <w:bCs/>
                <w:iCs/>
                <w:color w:val="000000"/>
              </w:rPr>
              <w:t>Составление социального паспорта семьи (по выбору студента).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F3F6A41"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6</w:t>
            </w:r>
          </w:p>
        </w:tc>
      </w:tr>
      <w:tr w:rsidR="00C06CE9" w14:paraId="7C23B714" w14:textId="77777777" w:rsidTr="001D3A41">
        <w:trPr>
          <w:trHeight w:val="20"/>
          <w:jc w:val="center"/>
        </w:trPr>
        <w:tc>
          <w:tcPr>
            <w:tcW w:w="1464" w:type="pct"/>
            <w:vMerge/>
            <w:tcBorders>
              <w:left w:val="single" w:sz="4" w:space="0" w:color="auto"/>
              <w:right w:val="single" w:sz="4" w:space="0" w:color="auto"/>
            </w:tcBorders>
            <w:shd w:val="clear" w:color="auto" w:fill="auto"/>
          </w:tcPr>
          <w:p w14:paraId="5DE8BBE1"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47C8A2B"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15. Сопровождение семьи и детей.</w:t>
            </w:r>
            <w:r w:rsidRPr="00CF6279">
              <w:rPr>
                <w:bCs/>
                <w:iCs/>
                <w:spacing w:val="-1"/>
              </w:rPr>
              <w:t xml:space="preserve"> Опекунство, попечительство в социальном патронате.</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8CD6EE1"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3D4AB011" w14:textId="77777777" w:rsidTr="001D3A41">
        <w:trPr>
          <w:trHeight w:val="20"/>
          <w:jc w:val="center"/>
        </w:trPr>
        <w:tc>
          <w:tcPr>
            <w:tcW w:w="1464" w:type="pct"/>
            <w:vMerge/>
            <w:tcBorders>
              <w:left w:val="single" w:sz="4" w:space="0" w:color="auto"/>
              <w:right w:val="single" w:sz="4" w:space="0" w:color="auto"/>
            </w:tcBorders>
            <w:shd w:val="clear" w:color="auto" w:fill="auto"/>
          </w:tcPr>
          <w:p w14:paraId="01337886"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EA362B4"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16. Составление договора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D0E6BCF"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rsidRPr="00F404FB" w14:paraId="608B9C84" w14:textId="77777777" w:rsidTr="001D3A41">
        <w:trPr>
          <w:trHeight w:val="20"/>
          <w:jc w:val="center"/>
        </w:trPr>
        <w:tc>
          <w:tcPr>
            <w:tcW w:w="1464" w:type="pct"/>
            <w:vMerge/>
            <w:tcBorders>
              <w:left w:val="single" w:sz="4" w:space="0" w:color="auto"/>
              <w:right w:val="single" w:sz="4" w:space="0" w:color="auto"/>
            </w:tcBorders>
            <w:shd w:val="clear" w:color="auto" w:fill="auto"/>
          </w:tcPr>
          <w:p w14:paraId="75513F75"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8FC700D"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17. Составление программы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7638901"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6</w:t>
            </w:r>
          </w:p>
        </w:tc>
      </w:tr>
      <w:tr w:rsidR="00C06CE9" w14:paraId="401F68C9" w14:textId="77777777" w:rsidTr="001D3A41">
        <w:trPr>
          <w:trHeight w:val="20"/>
          <w:jc w:val="center"/>
        </w:trPr>
        <w:tc>
          <w:tcPr>
            <w:tcW w:w="1464" w:type="pct"/>
            <w:vMerge/>
            <w:tcBorders>
              <w:left w:val="single" w:sz="4" w:space="0" w:color="auto"/>
              <w:right w:val="single" w:sz="4" w:space="0" w:color="auto"/>
            </w:tcBorders>
            <w:shd w:val="clear" w:color="auto" w:fill="auto"/>
          </w:tcPr>
          <w:p w14:paraId="670053C9"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29B2C13"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18. Социальный патронат многодетной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5F69783"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425E3DFB" w14:textId="77777777" w:rsidTr="001D3A41">
        <w:trPr>
          <w:trHeight w:val="20"/>
          <w:jc w:val="center"/>
        </w:trPr>
        <w:tc>
          <w:tcPr>
            <w:tcW w:w="1464" w:type="pct"/>
            <w:vMerge/>
            <w:tcBorders>
              <w:left w:val="single" w:sz="4" w:space="0" w:color="auto"/>
              <w:right w:val="single" w:sz="4" w:space="0" w:color="auto"/>
            </w:tcBorders>
            <w:shd w:val="clear" w:color="auto" w:fill="auto"/>
          </w:tcPr>
          <w:p w14:paraId="1003CBF4"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7CB3F673"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19. Социальный патронат молодой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F029D6E"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rsidRPr="00F404FB" w14:paraId="6873B370" w14:textId="77777777" w:rsidTr="001D3A41">
        <w:trPr>
          <w:trHeight w:val="20"/>
          <w:jc w:val="center"/>
        </w:trPr>
        <w:tc>
          <w:tcPr>
            <w:tcW w:w="1464" w:type="pct"/>
            <w:vMerge/>
            <w:tcBorders>
              <w:left w:val="single" w:sz="4" w:space="0" w:color="auto"/>
              <w:right w:val="single" w:sz="4" w:space="0" w:color="auto"/>
            </w:tcBorders>
            <w:shd w:val="clear" w:color="auto" w:fill="auto"/>
          </w:tcPr>
          <w:p w14:paraId="347CA8CA"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D6428B9"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20. Социальный патронат приемной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67B04CA"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6801801A" w14:textId="77777777" w:rsidTr="001D3A41">
        <w:trPr>
          <w:trHeight w:val="20"/>
          <w:jc w:val="center"/>
        </w:trPr>
        <w:tc>
          <w:tcPr>
            <w:tcW w:w="1464" w:type="pct"/>
            <w:vMerge/>
            <w:tcBorders>
              <w:left w:val="single" w:sz="4" w:space="0" w:color="auto"/>
              <w:right w:val="single" w:sz="4" w:space="0" w:color="auto"/>
            </w:tcBorders>
            <w:shd w:val="clear" w:color="auto" w:fill="auto"/>
          </w:tcPr>
          <w:p w14:paraId="39B7CBD8"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5B13F67B"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21. Социальный патронат неполной семьи.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7E3C4CC"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6FDD1D42" w14:textId="77777777" w:rsidTr="001D3A41">
        <w:trPr>
          <w:trHeight w:val="20"/>
          <w:jc w:val="center"/>
        </w:trPr>
        <w:tc>
          <w:tcPr>
            <w:tcW w:w="1464" w:type="pct"/>
            <w:vMerge/>
            <w:tcBorders>
              <w:left w:val="single" w:sz="4" w:space="0" w:color="auto"/>
              <w:right w:val="single" w:sz="4" w:space="0" w:color="auto"/>
            </w:tcBorders>
            <w:shd w:val="clear" w:color="auto" w:fill="auto"/>
          </w:tcPr>
          <w:p w14:paraId="1C9C55EA"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498BE23"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22. Социальный патронат малообеспеченной семьи</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2C30D2B"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rsidRPr="00F404FB" w14:paraId="3A8D4E10" w14:textId="77777777" w:rsidTr="001D3A41">
        <w:trPr>
          <w:trHeight w:val="20"/>
          <w:jc w:val="center"/>
        </w:trPr>
        <w:tc>
          <w:tcPr>
            <w:tcW w:w="1464" w:type="pct"/>
            <w:vMerge/>
            <w:tcBorders>
              <w:left w:val="single" w:sz="4" w:space="0" w:color="auto"/>
              <w:right w:val="single" w:sz="4" w:space="0" w:color="auto"/>
            </w:tcBorders>
            <w:shd w:val="clear" w:color="auto" w:fill="auto"/>
          </w:tcPr>
          <w:p w14:paraId="10B869BC" w14:textId="77777777" w:rsidR="00C06CE9" w:rsidRPr="00F404FB"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0DBD1569" w14:textId="77777777" w:rsidR="00C06CE9" w:rsidRPr="00F404FB" w:rsidRDefault="00C06CE9" w:rsidP="00404098">
            <w:pPr>
              <w:jc w:val="both"/>
            </w:pPr>
            <w:r w:rsidRPr="00CF6279">
              <w:rPr>
                <w:bCs/>
                <w:iCs/>
              </w:rPr>
              <w:t xml:space="preserve">Практическое занятие </w:t>
            </w:r>
            <w:r>
              <w:rPr>
                <w:bCs/>
                <w:iCs/>
              </w:rPr>
              <w:t xml:space="preserve">№ </w:t>
            </w:r>
            <w:r w:rsidRPr="00CF6279">
              <w:rPr>
                <w:bCs/>
                <w:iCs/>
              </w:rPr>
              <w:t>23. Социальный патронат детей из семей групп риска.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9EB14E5" w14:textId="77777777" w:rsidR="00C06CE9" w:rsidRPr="00F404FB"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C06CE9" w14:paraId="160601E0" w14:textId="77777777" w:rsidTr="001D3A41">
        <w:trPr>
          <w:trHeight w:val="20"/>
          <w:jc w:val="center"/>
        </w:trPr>
        <w:tc>
          <w:tcPr>
            <w:tcW w:w="1464" w:type="pct"/>
            <w:vMerge/>
            <w:tcBorders>
              <w:left w:val="single" w:sz="4" w:space="0" w:color="auto"/>
              <w:right w:val="single" w:sz="4" w:space="0" w:color="auto"/>
            </w:tcBorders>
            <w:shd w:val="clear" w:color="auto" w:fill="auto"/>
          </w:tcPr>
          <w:p w14:paraId="59F8907B"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FCBA244" w14:textId="77777777"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24. Составление</w:t>
            </w:r>
            <w:r w:rsidRPr="00CF6279">
              <w:rPr>
                <w:bCs/>
                <w:iCs/>
                <w:color w:val="000000"/>
              </w:rPr>
              <w:t xml:space="preserve"> описания технологии сопровождения приемных семей.</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21CCD8A"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10</w:t>
            </w:r>
          </w:p>
        </w:tc>
      </w:tr>
      <w:tr w:rsidR="00C06CE9" w14:paraId="48CC4148"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7F82A093" w14:textId="77777777" w:rsidR="00C06CE9" w:rsidRPr="00FD6CD2" w:rsidRDefault="00C06CE9" w:rsidP="00404098">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51571C11" w14:textId="3FBD62D9" w:rsidR="00C06CE9" w:rsidRPr="00FD6CD2" w:rsidRDefault="00C06CE9" w:rsidP="00404098">
            <w:pPr>
              <w:jc w:val="both"/>
            </w:pPr>
            <w:r w:rsidRPr="00CF6279">
              <w:rPr>
                <w:bCs/>
                <w:iCs/>
              </w:rPr>
              <w:t xml:space="preserve">Практическое занятие </w:t>
            </w:r>
            <w:r>
              <w:rPr>
                <w:bCs/>
                <w:iCs/>
              </w:rPr>
              <w:t xml:space="preserve">№ </w:t>
            </w:r>
            <w:r w:rsidRPr="00CF6279">
              <w:rPr>
                <w:bCs/>
                <w:iCs/>
              </w:rPr>
              <w:t>25. Составление</w:t>
            </w:r>
            <w:r w:rsidRPr="00CF6279">
              <w:rPr>
                <w:bCs/>
                <w:iCs/>
                <w:color w:val="000000"/>
              </w:rPr>
              <w:t xml:space="preserve"> алгоритм</w:t>
            </w:r>
            <w:r w:rsidR="00C05BD4">
              <w:rPr>
                <w:bCs/>
                <w:iCs/>
                <w:color w:val="000000"/>
              </w:rPr>
              <w:t>а</w:t>
            </w:r>
            <w:r w:rsidRPr="00CF6279">
              <w:rPr>
                <w:bCs/>
                <w:iCs/>
                <w:color w:val="000000"/>
              </w:rPr>
              <w:t xml:space="preserve"> деятельности специалиста по оказанию патронатных услуг семьям и детям</w:t>
            </w:r>
            <w:r>
              <w:rPr>
                <w:bCs/>
                <w:iCs/>
                <w:color w:val="000000"/>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5DC8AF9" w14:textId="77777777" w:rsidR="00C06CE9" w:rsidRPr="00B440DA" w:rsidRDefault="00C06CE9" w:rsidP="0040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12</w:t>
            </w:r>
          </w:p>
        </w:tc>
      </w:tr>
      <w:tr w:rsidR="00C06CE9" w:rsidRPr="00F404FB" w14:paraId="42F58181"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5EF1444A" w14:textId="77777777" w:rsidR="00C06CE9" w:rsidRPr="00F404FB" w:rsidRDefault="00C06CE9"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68D5C29E" w14:textId="77777777" w:rsidR="00C06CE9" w:rsidRPr="00F404FB" w:rsidRDefault="00C06CE9" w:rsidP="00C06CE9">
            <w:pPr>
              <w:jc w:val="right"/>
            </w:pPr>
            <w:r w:rsidRPr="005B0415">
              <w:rPr>
                <w:b/>
                <w:bCs/>
              </w:rPr>
              <w:t>Итого</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B980B47" w14:textId="77777777" w:rsidR="00C06CE9" w:rsidRPr="00F404FB" w:rsidRDefault="00C06CE9"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bCs/>
              </w:rPr>
              <w:t>118</w:t>
            </w:r>
          </w:p>
        </w:tc>
      </w:tr>
      <w:tr w:rsidR="00C06CE9" w14:paraId="4C55E4F6" w14:textId="77777777" w:rsidTr="00C06CE9">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5F75FC1E" w14:textId="77777777" w:rsidR="00C06CE9" w:rsidRPr="00B440DA" w:rsidRDefault="00C06CE9" w:rsidP="00C06CE9">
            <w:pPr>
              <w:tabs>
                <w:tab w:val="left" w:pos="916"/>
                <w:tab w:val="left" w:pos="174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521EF4">
              <w:rPr>
                <w:b/>
                <w:bCs/>
              </w:rPr>
              <w:t xml:space="preserve">МДК 01.05 </w:t>
            </w:r>
            <w:r w:rsidRPr="00521EF4">
              <w:rPr>
                <w:b/>
                <w:color w:val="000000"/>
              </w:rPr>
              <w:t>Технологии социальной работы с лицами из групп риска, попавшими в ТЖС. Социальный патронат лиц из групп риска</w:t>
            </w:r>
            <w:r>
              <w:rPr>
                <w:bCs/>
              </w:rPr>
              <w:tab/>
            </w:r>
            <w:r>
              <w:rPr>
                <w:bCs/>
              </w:rPr>
              <w:tab/>
            </w:r>
            <w:r>
              <w:rPr>
                <w:bCs/>
              </w:rPr>
              <w:tab/>
            </w:r>
            <w:r>
              <w:rPr>
                <w:bCs/>
              </w:rPr>
              <w:tab/>
            </w:r>
          </w:p>
        </w:tc>
      </w:tr>
      <w:tr w:rsidR="00250037" w14:paraId="437E9E1B"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163D97F2" w14:textId="77777777" w:rsidR="00250037" w:rsidRPr="00FD6CD2" w:rsidRDefault="00250037" w:rsidP="00C06CE9">
            <w:pPr>
              <w:jc w:val="both"/>
            </w:pPr>
            <w:r w:rsidRPr="00920FB6">
              <w:t>Тема 5.1 Сущность понятия «группы риска». Девиантное поведение как социальная проблема.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53FAEBF1" w14:textId="77777777" w:rsidR="00250037" w:rsidRPr="00FD6CD2" w:rsidRDefault="00250037" w:rsidP="00C06CE9">
            <w:pPr>
              <w:jc w:val="both"/>
            </w:pPr>
            <w:r w:rsidRPr="00920FB6">
              <w:rPr>
                <w:bCs/>
              </w:rPr>
              <w:t xml:space="preserve">Практическое занятие </w:t>
            </w:r>
            <w:r>
              <w:rPr>
                <w:bCs/>
              </w:rPr>
              <w:t xml:space="preserve">№ </w:t>
            </w:r>
            <w:r w:rsidRPr="00920FB6">
              <w:rPr>
                <w:bCs/>
              </w:rPr>
              <w:t>1. Анализ статистических данных по критериям, относящимся к группам риска в РФ</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C3A4BE6" w14:textId="77777777" w:rsidR="00250037" w:rsidRPr="00B440DA" w:rsidRDefault="00250037" w:rsidP="002500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250037" w:rsidRPr="00F404FB" w14:paraId="1ADAC8AF"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6B844CB2" w14:textId="77777777" w:rsidR="00250037" w:rsidRPr="00F404FB" w:rsidRDefault="00250037"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D7F2F2A" w14:textId="77777777" w:rsidR="00250037" w:rsidRPr="00F404FB" w:rsidRDefault="00250037" w:rsidP="00250037">
            <w:pPr>
              <w:jc w:val="both"/>
            </w:pPr>
            <w:r w:rsidRPr="00920FB6">
              <w:rPr>
                <w:bCs/>
              </w:rPr>
              <w:t>Практическое занятие № 2. Критерии классификации девиантного поведения.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3414AAE" w14:textId="77777777" w:rsidR="00250037" w:rsidRPr="00F404FB" w:rsidRDefault="00250037"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C06CE9" w14:paraId="02FE10F3" w14:textId="77777777" w:rsidTr="00B440DA">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5651A263" w14:textId="77777777" w:rsidR="00C06CE9" w:rsidRPr="00FD6CD2" w:rsidRDefault="00250037" w:rsidP="00250037">
            <w:pPr>
              <w:jc w:val="both"/>
            </w:pPr>
            <w:r w:rsidRPr="000B0F3A">
              <w:t>Тема 5.2 Технологии социальной работы с группами риска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14CF8E61" w14:textId="77777777" w:rsidR="00C06CE9" w:rsidRPr="00FD6CD2" w:rsidRDefault="00250037" w:rsidP="00250037">
            <w:pPr>
              <w:jc w:val="both"/>
            </w:pPr>
            <w:r w:rsidRPr="000B0F3A">
              <w:rPr>
                <w:bCs/>
              </w:rPr>
              <w:t xml:space="preserve">Практическое занятие № 3. </w:t>
            </w:r>
            <w:r>
              <w:rPr>
                <w:bCs/>
              </w:rPr>
              <w:t>Решение ситуационных задач: меры социальной поддержки лиц из групп риска.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7995CD9E" w14:textId="77777777" w:rsidR="00C06CE9" w:rsidRPr="00B440DA" w:rsidRDefault="00250037"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34</w:t>
            </w:r>
          </w:p>
        </w:tc>
      </w:tr>
      <w:tr w:rsidR="00AC3374" w14:paraId="7211BF7C"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67DCF924" w14:textId="77777777" w:rsidR="00AC3374" w:rsidRPr="00FD6CD2" w:rsidRDefault="00AC3374" w:rsidP="00250037">
            <w:pPr>
              <w:jc w:val="both"/>
            </w:pPr>
            <w:r w:rsidRPr="000B0F3A">
              <w:t>Тема 5.3. Практика социальной работы с лицами из групп риска</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34EC322" w14:textId="77777777" w:rsidR="00AC3374" w:rsidRPr="00FD6CD2" w:rsidRDefault="00AC3374" w:rsidP="00250037">
            <w:pPr>
              <w:jc w:val="both"/>
            </w:pPr>
            <w:r w:rsidRPr="000B0F3A">
              <w:rPr>
                <w:bCs/>
              </w:rPr>
              <w:t xml:space="preserve">Практическое занятие № </w:t>
            </w:r>
            <w:r>
              <w:rPr>
                <w:bCs/>
              </w:rPr>
              <w:t>4</w:t>
            </w:r>
            <w:r w:rsidRPr="000B0F3A">
              <w:rPr>
                <w:bCs/>
              </w:rPr>
              <w:t>. Методы и этапы диагностики в социальной работе</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FA0ACCC"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rsidRPr="00F404FB" w14:paraId="166BF99C" w14:textId="77777777" w:rsidTr="001D3A41">
        <w:trPr>
          <w:trHeight w:val="20"/>
          <w:jc w:val="center"/>
        </w:trPr>
        <w:tc>
          <w:tcPr>
            <w:tcW w:w="1464" w:type="pct"/>
            <w:vMerge/>
            <w:tcBorders>
              <w:left w:val="single" w:sz="4" w:space="0" w:color="auto"/>
              <w:right w:val="single" w:sz="4" w:space="0" w:color="auto"/>
            </w:tcBorders>
            <w:shd w:val="clear" w:color="auto" w:fill="auto"/>
          </w:tcPr>
          <w:p w14:paraId="2DEBECC9"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EE7B4DC" w14:textId="77777777" w:rsidR="00AC3374" w:rsidRPr="00F404FB" w:rsidRDefault="00AC3374" w:rsidP="00250037">
            <w:pPr>
              <w:jc w:val="both"/>
            </w:pPr>
            <w:r w:rsidRPr="000B0F3A">
              <w:rPr>
                <w:bCs/>
                <w:iCs/>
              </w:rPr>
              <w:t xml:space="preserve">Практическое занятие </w:t>
            </w:r>
            <w:r>
              <w:rPr>
                <w:bCs/>
                <w:iCs/>
              </w:rPr>
              <w:t>№ 5</w:t>
            </w:r>
            <w:r w:rsidRPr="000B0F3A">
              <w:rPr>
                <w:bCs/>
                <w:iCs/>
              </w:rPr>
              <w:t>. Разработка индивидуальной программы реабилитации и абилитаци</w:t>
            </w:r>
            <w:r>
              <w:rPr>
                <w:bCs/>
                <w:iCs/>
              </w:rPr>
              <w:t>и.</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A122D98"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14:paraId="69B271E1" w14:textId="77777777" w:rsidTr="001D3A41">
        <w:trPr>
          <w:trHeight w:val="20"/>
          <w:jc w:val="center"/>
        </w:trPr>
        <w:tc>
          <w:tcPr>
            <w:tcW w:w="1464" w:type="pct"/>
            <w:vMerge/>
            <w:tcBorders>
              <w:left w:val="single" w:sz="4" w:space="0" w:color="auto"/>
              <w:right w:val="single" w:sz="4" w:space="0" w:color="auto"/>
            </w:tcBorders>
            <w:shd w:val="clear" w:color="auto" w:fill="auto"/>
          </w:tcPr>
          <w:p w14:paraId="4753A3E6"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6EC37A4E" w14:textId="77777777" w:rsidR="00AC3374" w:rsidRPr="00FD6CD2" w:rsidRDefault="00AC3374" w:rsidP="00250037">
            <w:pPr>
              <w:jc w:val="both"/>
            </w:pPr>
            <w:r w:rsidRPr="000B0F3A">
              <w:rPr>
                <w:bCs/>
                <w:iCs/>
              </w:rPr>
              <w:t xml:space="preserve">Практическое занятие </w:t>
            </w:r>
            <w:r>
              <w:rPr>
                <w:bCs/>
                <w:iCs/>
              </w:rPr>
              <w:t>№ 6</w:t>
            </w:r>
            <w:r w:rsidRPr="000B0F3A">
              <w:rPr>
                <w:bCs/>
                <w:iCs/>
              </w:rPr>
              <w:t>. Разработка программы профилактики для различных категорий группы риска</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C37F4AD"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12</w:t>
            </w:r>
          </w:p>
        </w:tc>
      </w:tr>
      <w:tr w:rsidR="00AC3374" w14:paraId="5E3DDBC1" w14:textId="77777777" w:rsidTr="001D3A41">
        <w:trPr>
          <w:trHeight w:val="20"/>
          <w:jc w:val="center"/>
        </w:trPr>
        <w:tc>
          <w:tcPr>
            <w:tcW w:w="1464" w:type="pct"/>
            <w:vMerge/>
            <w:tcBorders>
              <w:left w:val="single" w:sz="4" w:space="0" w:color="auto"/>
              <w:right w:val="single" w:sz="4" w:space="0" w:color="auto"/>
            </w:tcBorders>
            <w:shd w:val="clear" w:color="auto" w:fill="auto"/>
          </w:tcPr>
          <w:p w14:paraId="7DC7A731"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6F65F690" w14:textId="77777777" w:rsidR="00AC3374" w:rsidRPr="00FD6CD2" w:rsidRDefault="00AC3374" w:rsidP="00250037">
            <w:pPr>
              <w:jc w:val="both"/>
            </w:pPr>
            <w:r w:rsidRPr="000B0F3A">
              <w:rPr>
                <w:bCs/>
                <w:iCs/>
              </w:rPr>
              <w:t xml:space="preserve">Практическое занятие </w:t>
            </w:r>
            <w:r>
              <w:rPr>
                <w:bCs/>
                <w:iCs/>
              </w:rPr>
              <w:t>№ 7</w:t>
            </w:r>
            <w:r w:rsidRPr="000B0F3A">
              <w:rPr>
                <w:bCs/>
                <w:iCs/>
              </w:rPr>
              <w:t>. Решение профессиональных ситуационных задач.</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5B0E494"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AC3374" w:rsidRPr="00F404FB" w14:paraId="4A51A3FA" w14:textId="77777777" w:rsidTr="001D3A41">
        <w:trPr>
          <w:trHeight w:val="20"/>
          <w:jc w:val="center"/>
        </w:trPr>
        <w:tc>
          <w:tcPr>
            <w:tcW w:w="1464" w:type="pct"/>
            <w:vMerge/>
            <w:tcBorders>
              <w:left w:val="single" w:sz="4" w:space="0" w:color="auto"/>
              <w:right w:val="single" w:sz="4" w:space="0" w:color="auto"/>
            </w:tcBorders>
            <w:shd w:val="clear" w:color="auto" w:fill="auto"/>
          </w:tcPr>
          <w:p w14:paraId="06245ABA"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BB93C5B" w14:textId="77777777" w:rsidR="00AC3374" w:rsidRPr="00F404FB" w:rsidRDefault="00AC3374" w:rsidP="00250037">
            <w:pPr>
              <w:jc w:val="both"/>
            </w:pPr>
            <w:r w:rsidRPr="000B0F3A">
              <w:rPr>
                <w:bCs/>
                <w:iCs/>
              </w:rPr>
              <w:t xml:space="preserve">Практическое занятие </w:t>
            </w:r>
            <w:r>
              <w:rPr>
                <w:bCs/>
                <w:iCs/>
              </w:rPr>
              <w:t>№ 8</w:t>
            </w:r>
            <w:r w:rsidRPr="000B0F3A">
              <w:rPr>
                <w:bCs/>
                <w:iCs/>
              </w:rPr>
              <w:t>. Виды и особенности проведения групповой терапии</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C4D3E08"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14:paraId="32D97480"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390C9D50"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33FBEAB1" w14:textId="77777777" w:rsidR="00AC3374" w:rsidRPr="00FD6CD2" w:rsidRDefault="00AC3374" w:rsidP="00250037">
            <w:pPr>
              <w:jc w:val="both"/>
            </w:pPr>
            <w:r>
              <w:rPr>
                <w:bCs/>
                <w:iCs/>
              </w:rPr>
              <w:t xml:space="preserve">109-112. </w:t>
            </w:r>
            <w:r w:rsidRPr="000B0F3A">
              <w:rPr>
                <w:bCs/>
                <w:iCs/>
              </w:rPr>
              <w:t xml:space="preserve">Практическое занятие </w:t>
            </w:r>
            <w:r>
              <w:rPr>
                <w:bCs/>
                <w:iCs/>
              </w:rPr>
              <w:t>№ 9</w:t>
            </w:r>
            <w:r w:rsidRPr="000B0F3A">
              <w:rPr>
                <w:bCs/>
                <w:iCs/>
              </w:rPr>
              <w:t>. Социальная терапия для лиц с инвалидностью</w:t>
            </w:r>
            <w:r>
              <w:rPr>
                <w:bCs/>
                <w:i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62675FF7"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14:paraId="0806AC0D" w14:textId="77777777" w:rsidTr="001D3A41">
        <w:trPr>
          <w:trHeight w:val="20"/>
          <w:jc w:val="center"/>
        </w:trPr>
        <w:tc>
          <w:tcPr>
            <w:tcW w:w="1464" w:type="pct"/>
            <w:vMerge w:val="restart"/>
            <w:tcBorders>
              <w:top w:val="single" w:sz="4" w:space="0" w:color="auto"/>
              <w:left w:val="single" w:sz="4" w:space="0" w:color="auto"/>
              <w:right w:val="single" w:sz="4" w:space="0" w:color="auto"/>
            </w:tcBorders>
            <w:shd w:val="clear" w:color="auto" w:fill="auto"/>
          </w:tcPr>
          <w:p w14:paraId="5B57304F" w14:textId="77777777" w:rsidR="00AC3374" w:rsidRPr="00FD6CD2" w:rsidRDefault="00AC3374" w:rsidP="00AC3374">
            <w:pPr>
              <w:pStyle w:val="af1"/>
              <w:rPr>
                <w:rFonts w:ascii="Times New Roman" w:hAnsi="Times New Roman"/>
                <w:sz w:val="24"/>
                <w:szCs w:val="24"/>
              </w:rPr>
            </w:pPr>
            <w:r w:rsidRPr="000B0F3A">
              <w:rPr>
                <w:rFonts w:ascii="Times New Roman" w:hAnsi="Times New Roman"/>
                <w:sz w:val="24"/>
                <w:szCs w:val="24"/>
              </w:rPr>
              <w:t>Тема 5.4. Социальный патронат лиц из групп риска как технология социальной работы</w:t>
            </w: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3AE5306C" w14:textId="77777777" w:rsidR="00AC3374" w:rsidRPr="00FD6CD2" w:rsidRDefault="00AC3374" w:rsidP="00250037">
            <w:pPr>
              <w:jc w:val="both"/>
            </w:pPr>
            <w:r w:rsidRPr="000B0F3A">
              <w:rPr>
                <w:bCs/>
              </w:rPr>
              <w:t xml:space="preserve">Практическое занятие № </w:t>
            </w:r>
            <w:r>
              <w:rPr>
                <w:bCs/>
              </w:rPr>
              <w:t>10</w:t>
            </w:r>
            <w:r w:rsidRPr="000B0F3A">
              <w:rPr>
                <w:bCs/>
              </w:rPr>
              <w:t>. Определение нуждаемости в социальном патронате</w:t>
            </w:r>
            <w:r>
              <w:rPr>
                <w:bCs/>
              </w:rPr>
              <w:t>.</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057F8464"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4</w:t>
            </w:r>
          </w:p>
        </w:tc>
      </w:tr>
      <w:tr w:rsidR="00AC3374" w:rsidRPr="00F404FB" w14:paraId="63848D78" w14:textId="77777777" w:rsidTr="001D3A41">
        <w:trPr>
          <w:trHeight w:val="20"/>
          <w:jc w:val="center"/>
        </w:trPr>
        <w:tc>
          <w:tcPr>
            <w:tcW w:w="1464" w:type="pct"/>
            <w:vMerge/>
            <w:tcBorders>
              <w:left w:val="single" w:sz="4" w:space="0" w:color="auto"/>
              <w:right w:val="single" w:sz="4" w:space="0" w:color="auto"/>
            </w:tcBorders>
            <w:shd w:val="clear" w:color="auto" w:fill="auto"/>
          </w:tcPr>
          <w:p w14:paraId="03031949"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8EDBF97" w14:textId="77777777" w:rsidR="00AC3374" w:rsidRPr="00F404FB"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1</w:t>
            </w:r>
            <w:r w:rsidRPr="000B0F3A">
              <w:rPr>
                <w:bCs/>
                <w:iCs/>
              </w:rPr>
              <w:t>. Составление акта обследования.</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43DBD4EE"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6</w:t>
            </w:r>
          </w:p>
        </w:tc>
      </w:tr>
      <w:tr w:rsidR="00AC3374" w14:paraId="63DE5CC3" w14:textId="77777777" w:rsidTr="001D3A41">
        <w:trPr>
          <w:trHeight w:val="20"/>
          <w:jc w:val="center"/>
        </w:trPr>
        <w:tc>
          <w:tcPr>
            <w:tcW w:w="1464" w:type="pct"/>
            <w:vMerge/>
            <w:tcBorders>
              <w:left w:val="single" w:sz="4" w:space="0" w:color="auto"/>
              <w:right w:val="single" w:sz="4" w:space="0" w:color="auto"/>
            </w:tcBorders>
            <w:shd w:val="clear" w:color="auto" w:fill="auto"/>
          </w:tcPr>
          <w:p w14:paraId="6F341AB8"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3CF1F4CA" w14:textId="77777777" w:rsidR="00AC3374" w:rsidRPr="00FD6CD2"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2</w:t>
            </w:r>
            <w:r w:rsidRPr="000B0F3A">
              <w:rPr>
                <w:bCs/>
                <w:iCs/>
              </w:rPr>
              <w:t>. Составление договора о социальном патронате.</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948AB3F"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AC3374" w14:paraId="2F00EACA" w14:textId="77777777" w:rsidTr="001D3A41">
        <w:trPr>
          <w:trHeight w:val="20"/>
          <w:jc w:val="center"/>
        </w:trPr>
        <w:tc>
          <w:tcPr>
            <w:tcW w:w="1464" w:type="pct"/>
            <w:vMerge/>
            <w:tcBorders>
              <w:left w:val="single" w:sz="4" w:space="0" w:color="auto"/>
              <w:right w:val="single" w:sz="4" w:space="0" w:color="auto"/>
            </w:tcBorders>
            <w:shd w:val="clear" w:color="auto" w:fill="auto"/>
          </w:tcPr>
          <w:p w14:paraId="64998C9D" w14:textId="77777777" w:rsidR="00AC3374" w:rsidRPr="00FD6CD2" w:rsidRDefault="00AC3374" w:rsidP="00C06CE9"/>
        </w:tc>
        <w:tc>
          <w:tcPr>
            <w:tcW w:w="2964" w:type="pct"/>
            <w:tcBorders>
              <w:top w:val="single" w:sz="4" w:space="0" w:color="auto"/>
              <w:left w:val="single" w:sz="4" w:space="0" w:color="auto"/>
              <w:bottom w:val="single" w:sz="4" w:space="0" w:color="auto"/>
              <w:right w:val="single" w:sz="4" w:space="0" w:color="auto"/>
            </w:tcBorders>
            <w:shd w:val="clear" w:color="auto" w:fill="auto"/>
          </w:tcPr>
          <w:p w14:paraId="71B452D3" w14:textId="77777777" w:rsidR="00AC3374" w:rsidRPr="00FD6CD2"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3</w:t>
            </w:r>
            <w:r w:rsidRPr="000B0F3A">
              <w:rPr>
                <w:bCs/>
                <w:iCs/>
              </w:rPr>
              <w:t>. Разработка программы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2DDA6928" w14:textId="77777777" w:rsidR="00AC3374" w:rsidRPr="00B440DA"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8</w:t>
            </w:r>
          </w:p>
        </w:tc>
      </w:tr>
      <w:tr w:rsidR="00AC3374" w:rsidRPr="00F404FB" w14:paraId="3DA3BEBF" w14:textId="77777777" w:rsidTr="001D3A41">
        <w:trPr>
          <w:trHeight w:val="20"/>
          <w:jc w:val="center"/>
        </w:trPr>
        <w:tc>
          <w:tcPr>
            <w:tcW w:w="1464" w:type="pct"/>
            <w:vMerge/>
            <w:tcBorders>
              <w:left w:val="single" w:sz="4" w:space="0" w:color="auto"/>
              <w:right w:val="single" w:sz="4" w:space="0" w:color="auto"/>
            </w:tcBorders>
            <w:shd w:val="clear" w:color="auto" w:fill="auto"/>
          </w:tcPr>
          <w:p w14:paraId="513C1741" w14:textId="77777777" w:rsidR="00AC3374" w:rsidRPr="00F404FB" w:rsidRDefault="00AC3374" w:rsidP="00C06CE9">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09550A95" w14:textId="77777777" w:rsidR="00AC3374" w:rsidRPr="00F404FB" w:rsidRDefault="00AC3374" w:rsidP="00250037">
            <w:pPr>
              <w:jc w:val="both"/>
            </w:pPr>
            <w:r w:rsidRPr="000B0F3A">
              <w:rPr>
                <w:bCs/>
                <w:iCs/>
              </w:rPr>
              <w:t xml:space="preserve">Практическое занятие </w:t>
            </w:r>
            <w:r>
              <w:rPr>
                <w:bCs/>
                <w:iCs/>
              </w:rPr>
              <w:t xml:space="preserve">№ </w:t>
            </w:r>
            <w:r w:rsidRPr="000B0F3A">
              <w:rPr>
                <w:bCs/>
                <w:iCs/>
              </w:rPr>
              <w:t>1</w:t>
            </w:r>
            <w:r>
              <w:rPr>
                <w:bCs/>
                <w:iCs/>
              </w:rPr>
              <w:t>4</w:t>
            </w:r>
            <w:r w:rsidRPr="000B0F3A">
              <w:rPr>
                <w:bCs/>
                <w:iCs/>
              </w:rPr>
              <w:t>. Региональные системы социального патроната.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1E83B42C" w14:textId="77777777" w:rsidR="00AC3374" w:rsidRPr="00F404FB" w:rsidRDefault="00AC3374" w:rsidP="00C06C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AC3374" w:rsidRPr="00F404FB" w14:paraId="507AA74F" w14:textId="77777777" w:rsidTr="001D3A41">
        <w:trPr>
          <w:trHeight w:val="20"/>
          <w:jc w:val="center"/>
        </w:trPr>
        <w:tc>
          <w:tcPr>
            <w:tcW w:w="1464" w:type="pct"/>
            <w:vMerge/>
            <w:tcBorders>
              <w:left w:val="single" w:sz="4" w:space="0" w:color="auto"/>
              <w:bottom w:val="single" w:sz="4" w:space="0" w:color="auto"/>
              <w:right w:val="single" w:sz="4" w:space="0" w:color="auto"/>
            </w:tcBorders>
            <w:shd w:val="clear" w:color="auto" w:fill="auto"/>
          </w:tcPr>
          <w:p w14:paraId="4DD97928" w14:textId="77777777" w:rsidR="00AC3374" w:rsidRPr="00F404FB" w:rsidRDefault="00AC3374" w:rsidP="001D3A41">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2B09D038" w14:textId="77777777" w:rsidR="00AC3374" w:rsidRPr="00F404FB" w:rsidRDefault="00AC3374" w:rsidP="001D3A41">
            <w:pPr>
              <w:jc w:val="both"/>
            </w:pPr>
            <w:r w:rsidRPr="000B0F3A">
              <w:rPr>
                <w:bCs/>
                <w:iCs/>
              </w:rPr>
              <w:t xml:space="preserve">Практическое занятие </w:t>
            </w:r>
            <w:r>
              <w:rPr>
                <w:bCs/>
                <w:iCs/>
              </w:rPr>
              <w:t xml:space="preserve">№ </w:t>
            </w:r>
            <w:r w:rsidRPr="000B0F3A">
              <w:rPr>
                <w:bCs/>
                <w:iCs/>
              </w:rPr>
              <w:t>1</w:t>
            </w:r>
            <w:r>
              <w:rPr>
                <w:bCs/>
                <w:iCs/>
              </w:rPr>
              <w:t>5</w:t>
            </w:r>
            <w:r w:rsidRPr="000B0F3A">
              <w:rPr>
                <w:bCs/>
                <w:iCs/>
              </w:rPr>
              <w:t>. Оценка эффективности осуществления социального патроната различных категорий лиц групп риска.</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3285C245" w14:textId="77777777" w:rsidR="00AC3374" w:rsidRPr="00F404FB" w:rsidRDefault="00AC3374" w:rsidP="001D3A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2</w:t>
            </w:r>
          </w:p>
        </w:tc>
      </w:tr>
      <w:tr w:rsidR="00742EB2" w:rsidRPr="00B440DA" w14:paraId="0214CC65" w14:textId="77777777" w:rsidTr="00AC3374">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0C715E2A" w14:textId="77777777" w:rsidR="00742EB2" w:rsidRPr="00FD6CD2" w:rsidRDefault="00742EB2" w:rsidP="00742EB2">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74362A46" w14:textId="77777777" w:rsidR="00742EB2" w:rsidRPr="00FD6CD2" w:rsidRDefault="00742EB2" w:rsidP="00742EB2">
            <w:pPr>
              <w:jc w:val="right"/>
            </w:pPr>
            <w:r w:rsidRPr="005B0415">
              <w:rPr>
                <w:b/>
                <w:bCs/>
              </w:rPr>
              <w:t>Итого</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D00C866" w14:textId="77777777" w:rsidR="00742EB2" w:rsidRPr="00B440DA" w:rsidRDefault="00C578CC" w:rsidP="00742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bCs/>
              </w:rPr>
              <w:t>92</w:t>
            </w:r>
          </w:p>
        </w:tc>
      </w:tr>
      <w:tr w:rsidR="00742EB2" w:rsidRPr="00B440DA" w14:paraId="00136256" w14:textId="77777777" w:rsidTr="00AC3374">
        <w:trPr>
          <w:trHeight w:val="20"/>
          <w:jc w:val="center"/>
        </w:trPr>
        <w:tc>
          <w:tcPr>
            <w:tcW w:w="1464" w:type="pct"/>
            <w:tcBorders>
              <w:top w:val="single" w:sz="4" w:space="0" w:color="auto"/>
              <w:left w:val="single" w:sz="4" w:space="0" w:color="auto"/>
              <w:bottom w:val="single" w:sz="4" w:space="0" w:color="auto"/>
              <w:right w:val="single" w:sz="4" w:space="0" w:color="auto"/>
            </w:tcBorders>
            <w:shd w:val="clear" w:color="auto" w:fill="auto"/>
          </w:tcPr>
          <w:p w14:paraId="72F20246" w14:textId="77777777" w:rsidR="00742EB2" w:rsidRPr="00FD6CD2" w:rsidRDefault="00742EB2" w:rsidP="00742EB2">
            <w:pPr>
              <w:jc w:val="both"/>
            </w:pPr>
          </w:p>
        </w:tc>
        <w:tc>
          <w:tcPr>
            <w:tcW w:w="2964" w:type="pct"/>
            <w:tcBorders>
              <w:top w:val="single" w:sz="4" w:space="0" w:color="auto"/>
              <w:left w:val="single" w:sz="4" w:space="0" w:color="auto"/>
              <w:bottom w:val="single" w:sz="4" w:space="0" w:color="auto"/>
              <w:right w:val="single" w:sz="4" w:space="0" w:color="auto"/>
            </w:tcBorders>
            <w:shd w:val="clear" w:color="auto" w:fill="auto"/>
          </w:tcPr>
          <w:p w14:paraId="494E317D" w14:textId="77777777" w:rsidR="00742EB2" w:rsidRPr="00742EB2" w:rsidRDefault="00742EB2" w:rsidP="00742EB2">
            <w:pPr>
              <w:jc w:val="right"/>
              <w:rPr>
                <w:b/>
                <w:bCs/>
              </w:rPr>
            </w:pPr>
            <w:r w:rsidRPr="00742EB2">
              <w:rPr>
                <w:b/>
                <w:bCs/>
              </w:rPr>
              <w:t>Всего по ПМ.01</w:t>
            </w:r>
          </w:p>
        </w:tc>
        <w:tc>
          <w:tcPr>
            <w:tcW w:w="572" w:type="pct"/>
            <w:tcBorders>
              <w:top w:val="single" w:sz="4" w:space="0" w:color="auto"/>
              <w:left w:val="single" w:sz="4" w:space="0" w:color="auto"/>
              <w:bottom w:val="single" w:sz="4" w:space="0" w:color="auto"/>
              <w:right w:val="single" w:sz="4" w:space="0" w:color="auto"/>
            </w:tcBorders>
            <w:shd w:val="clear" w:color="auto" w:fill="auto"/>
          </w:tcPr>
          <w:p w14:paraId="57CD7521" w14:textId="77777777" w:rsidR="00742EB2" w:rsidRPr="00C578CC" w:rsidRDefault="00C578CC" w:rsidP="00742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sidRPr="00C578CC">
              <w:rPr>
                <w:b/>
              </w:rPr>
              <w:t>366</w:t>
            </w:r>
          </w:p>
        </w:tc>
      </w:tr>
    </w:tbl>
    <w:p w14:paraId="02B02D93" w14:textId="77777777" w:rsidR="00D43614" w:rsidRPr="002210FF" w:rsidRDefault="00D43614" w:rsidP="00F404FB">
      <w:pPr>
        <w:rPr>
          <w:sz w:val="28"/>
          <w:szCs w:val="28"/>
          <w:lang w:eastAsia="en-US"/>
        </w:rPr>
      </w:pPr>
    </w:p>
    <w:p w14:paraId="3BD119F3" w14:textId="77777777" w:rsidR="00D43614" w:rsidRDefault="00D43614" w:rsidP="00F404FB">
      <w:pPr>
        <w:rPr>
          <w:b/>
          <w:bCs/>
          <w:sz w:val="28"/>
          <w:szCs w:val="28"/>
          <w:lang w:eastAsia="en-US"/>
        </w:rPr>
      </w:pPr>
    </w:p>
    <w:p w14:paraId="5FDD5397" w14:textId="77777777" w:rsidR="00F404FB" w:rsidRDefault="00F404FB" w:rsidP="00F404FB">
      <w:pPr>
        <w:rPr>
          <w:b/>
          <w:bCs/>
          <w:sz w:val="28"/>
          <w:szCs w:val="28"/>
          <w:lang w:eastAsia="en-US"/>
        </w:rPr>
      </w:pPr>
    </w:p>
    <w:p w14:paraId="48DCA717" w14:textId="77777777" w:rsidR="00F404FB" w:rsidRDefault="00F404FB" w:rsidP="00F404FB">
      <w:pPr>
        <w:rPr>
          <w:b/>
          <w:bCs/>
          <w:sz w:val="28"/>
          <w:szCs w:val="28"/>
          <w:lang w:eastAsia="en-US"/>
        </w:rPr>
      </w:pPr>
    </w:p>
    <w:p w14:paraId="5402F206" w14:textId="77777777" w:rsidR="00F404FB" w:rsidRDefault="00F404FB" w:rsidP="00F404FB">
      <w:pPr>
        <w:rPr>
          <w:b/>
          <w:bCs/>
          <w:sz w:val="28"/>
          <w:szCs w:val="28"/>
          <w:lang w:eastAsia="en-US"/>
        </w:rPr>
      </w:pPr>
    </w:p>
    <w:p w14:paraId="100BB3C3" w14:textId="77777777" w:rsidR="00F404FB" w:rsidRDefault="00F404FB" w:rsidP="00F404FB">
      <w:pPr>
        <w:rPr>
          <w:b/>
          <w:bCs/>
          <w:sz w:val="28"/>
          <w:szCs w:val="28"/>
          <w:lang w:eastAsia="en-US"/>
        </w:rPr>
      </w:pPr>
    </w:p>
    <w:p w14:paraId="2BFC02AD" w14:textId="77777777" w:rsidR="00F404FB" w:rsidRDefault="00F404FB" w:rsidP="00F404FB">
      <w:pPr>
        <w:rPr>
          <w:b/>
          <w:bCs/>
          <w:sz w:val="28"/>
          <w:szCs w:val="28"/>
          <w:lang w:eastAsia="en-US"/>
        </w:rPr>
      </w:pPr>
    </w:p>
    <w:p w14:paraId="7DFF8195" w14:textId="77777777" w:rsidR="00F404FB" w:rsidRDefault="00F404FB" w:rsidP="00F404FB">
      <w:pPr>
        <w:rPr>
          <w:b/>
          <w:bCs/>
          <w:sz w:val="28"/>
          <w:szCs w:val="28"/>
          <w:lang w:eastAsia="en-US"/>
        </w:rPr>
      </w:pPr>
    </w:p>
    <w:p w14:paraId="4E1B300F" w14:textId="77777777" w:rsidR="00F404FB" w:rsidRDefault="00F404FB" w:rsidP="00F404FB">
      <w:pPr>
        <w:rPr>
          <w:b/>
          <w:bCs/>
          <w:sz w:val="28"/>
          <w:szCs w:val="28"/>
          <w:lang w:eastAsia="en-US"/>
        </w:rPr>
      </w:pPr>
    </w:p>
    <w:p w14:paraId="040F7DE7" w14:textId="77777777" w:rsidR="00F404FB" w:rsidRDefault="00F404FB" w:rsidP="00F404FB">
      <w:pPr>
        <w:rPr>
          <w:b/>
          <w:bCs/>
          <w:sz w:val="28"/>
          <w:szCs w:val="28"/>
          <w:lang w:eastAsia="en-US"/>
        </w:rPr>
      </w:pPr>
    </w:p>
    <w:p w14:paraId="615DC136" w14:textId="77777777" w:rsidR="0019044B" w:rsidRDefault="0019044B" w:rsidP="00F404FB">
      <w:pPr>
        <w:rPr>
          <w:b/>
          <w:bCs/>
          <w:sz w:val="28"/>
          <w:szCs w:val="28"/>
          <w:lang w:eastAsia="en-US"/>
        </w:rPr>
      </w:pPr>
    </w:p>
    <w:p w14:paraId="64CA1A98" w14:textId="77777777" w:rsidR="00F404FB" w:rsidRDefault="00F404FB" w:rsidP="00F404FB">
      <w:pPr>
        <w:rPr>
          <w:b/>
          <w:bCs/>
          <w:sz w:val="28"/>
          <w:szCs w:val="28"/>
          <w:lang w:eastAsia="en-US"/>
        </w:rPr>
      </w:pPr>
    </w:p>
    <w:p w14:paraId="386B1B3A" w14:textId="77777777" w:rsidR="009B0805" w:rsidRDefault="009B0805" w:rsidP="00F404FB">
      <w:pPr>
        <w:rPr>
          <w:b/>
          <w:bCs/>
          <w:sz w:val="28"/>
          <w:szCs w:val="28"/>
          <w:lang w:eastAsia="en-US"/>
        </w:rPr>
      </w:pPr>
    </w:p>
    <w:p w14:paraId="00004A07" w14:textId="77777777" w:rsidR="009B0805" w:rsidRDefault="009B0805" w:rsidP="00F404FB">
      <w:pPr>
        <w:rPr>
          <w:b/>
          <w:bCs/>
          <w:sz w:val="28"/>
          <w:szCs w:val="28"/>
          <w:lang w:eastAsia="en-US"/>
        </w:rPr>
      </w:pPr>
    </w:p>
    <w:p w14:paraId="2624ACBC" w14:textId="77777777" w:rsidR="009B0805" w:rsidRDefault="009B0805" w:rsidP="00F404FB">
      <w:pPr>
        <w:rPr>
          <w:b/>
          <w:bCs/>
          <w:sz w:val="28"/>
          <w:szCs w:val="28"/>
          <w:lang w:eastAsia="en-US"/>
        </w:rPr>
      </w:pPr>
    </w:p>
    <w:p w14:paraId="680378FE" w14:textId="77777777" w:rsidR="009B0805" w:rsidRDefault="009B0805" w:rsidP="00F404FB">
      <w:pPr>
        <w:rPr>
          <w:b/>
          <w:bCs/>
          <w:sz w:val="28"/>
          <w:szCs w:val="28"/>
          <w:lang w:eastAsia="en-US"/>
        </w:rPr>
      </w:pPr>
    </w:p>
    <w:p w14:paraId="6845A7F3" w14:textId="77777777" w:rsidR="009B0805" w:rsidRDefault="009B0805" w:rsidP="00F404FB">
      <w:pPr>
        <w:rPr>
          <w:b/>
          <w:bCs/>
          <w:sz w:val="28"/>
          <w:szCs w:val="28"/>
          <w:lang w:eastAsia="en-US"/>
        </w:rPr>
      </w:pPr>
    </w:p>
    <w:p w14:paraId="534902E6" w14:textId="77777777" w:rsidR="009B0805" w:rsidRDefault="009B0805" w:rsidP="00F404FB">
      <w:pPr>
        <w:rPr>
          <w:b/>
          <w:bCs/>
          <w:sz w:val="28"/>
          <w:szCs w:val="28"/>
          <w:lang w:eastAsia="en-US"/>
        </w:rPr>
      </w:pPr>
    </w:p>
    <w:p w14:paraId="3301016E" w14:textId="77777777" w:rsidR="009B0805" w:rsidRDefault="009B0805" w:rsidP="00F404FB">
      <w:pPr>
        <w:rPr>
          <w:b/>
          <w:bCs/>
          <w:sz w:val="28"/>
          <w:szCs w:val="28"/>
          <w:lang w:eastAsia="en-US"/>
        </w:rPr>
      </w:pPr>
    </w:p>
    <w:p w14:paraId="48A0A490" w14:textId="77777777" w:rsidR="009B0805" w:rsidRDefault="009B0805" w:rsidP="00F404FB">
      <w:pPr>
        <w:rPr>
          <w:b/>
          <w:bCs/>
          <w:sz w:val="28"/>
          <w:szCs w:val="28"/>
          <w:lang w:eastAsia="en-US"/>
        </w:rPr>
      </w:pPr>
    </w:p>
    <w:p w14:paraId="55D60CB7" w14:textId="77777777" w:rsidR="009B0805" w:rsidRDefault="009B0805" w:rsidP="00F404FB">
      <w:pPr>
        <w:rPr>
          <w:b/>
          <w:bCs/>
          <w:sz w:val="28"/>
          <w:szCs w:val="28"/>
          <w:lang w:eastAsia="en-US"/>
        </w:rPr>
      </w:pPr>
    </w:p>
    <w:p w14:paraId="0FB2B19C" w14:textId="77777777" w:rsidR="009B0805" w:rsidRDefault="009B0805" w:rsidP="00F404FB">
      <w:pPr>
        <w:rPr>
          <w:b/>
          <w:bCs/>
          <w:sz w:val="28"/>
          <w:szCs w:val="28"/>
          <w:lang w:eastAsia="en-US"/>
        </w:rPr>
      </w:pPr>
    </w:p>
    <w:p w14:paraId="55545B14" w14:textId="77777777" w:rsidR="009B0805" w:rsidRDefault="009B0805" w:rsidP="00F404FB">
      <w:pPr>
        <w:rPr>
          <w:b/>
          <w:bCs/>
          <w:sz w:val="28"/>
          <w:szCs w:val="28"/>
          <w:lang w:eastAsia="en-US"/>
        </w:rPr>
      </w:pPr>
    </w:p>
    <w:p w14:paraId="2036EAF4" w14:textId="77777777" w:rsidR="009B0805" w:rsidRDefault="009B0805" w:rsidP="00F404FB">
      <w:pPr>
        <w:rPr>
          <w:b/>
          <w:bCs/>
          <w:sz w:val="28"/>
          <w:szCs w:val="28"/>
          <w:lang w:eastAsia="en-US"/>
        </w:rPr>
      </w:pPr>
    </w:p>
    <w:p w14:paraId="6E1D7AD1" w14:textId="77777777" w:rsidR="00F404FB" w:rsidRDefault="0019044B" w:rsidP="00F404FB">
      <w:pPr>
        <w:jc w:val="center"/>
        <w:rPr>
          <w:b/>
          <w:bCs/>
          <w:sz w:val="28"/>
          <w:szCs w:val="28"/>
          <w:lang w:eastAsia="en-US"/>
        </w:rPr>
      </w:pPr>
      <w:r>
        <w:rPr>
          <w:b/>
          <w:bCs/>
          <w:sz w:val="28"/>
          <w:szCs w:val="28"/>
          <w:lang w:eastAsia="en-US"/>
        </w:rPr>
        <w:lastRenderedPageBreak/>
        <w:t>Содержание практических занятий</w:t>
      </w:r>
    </w:p>
    <w:p w14:paraId="7BFD87E0" w14:textId="77777777" w:rsidR="00F404FB" w:rsidRDefault="00F404FB" w:rsidP="00F404FB">
      <w:pPr>
        <w:jc w:val="center"/>
        <w:rPr>
          <w:b/>
          <w:bCs/>
          <w:sz w:val="28"/>
          <w:szCs w:val="28"/>
          <w:lang w:eastAsia="en-US"/>
        </w:rPr>
      </w:pPr>
    </w:p>
    <w:p w14:paraId="4852A891" w14:textId="77777777" w:rsidR="00483CFA" w:rsidRPr="00A46D0B" w:rsidRDefault="00483CFA" w:rsidP="00F404FB">
      <w:pPr>
        <w:jc w:val="center"/>
        <w:rPr>
          <w:b/>
          <w:bCs/>
          <w:sz w:val="28"/>
          <w:szCs w:val="28"/>
          <w:lang w:eastAsia="en-US"/>
        </w:rPr>
      </w:pPr>
      <w:r w:rsidRPr="00A46D0B">
        <w:rPr>
          <w:b/>
          <w:bCs/>
          <w:sz w:val="28"/>
          <w:szCs w:val="28"/>
          <w:lang w:eastAsia="en-US"/>
        </w:rPr>
        <w:t>МДК 01.01 Социально-правовые и законодательные основы предоставления социальных услуг лицам пожилого возраста и инвалидам</w:t>
      </w:r>
    </w:p>
    <w:p w14:paraId="261996D2" w14:textId="77777777" w:rsidR="00483CFA" w:rsidRPr="00483CFA" w:rsidRDefault="00483CFA" w:rsidP="00F404FB">
      <w:pPr>
        <w:jc w:val="center"/>
        <w:rPr>
          <w:b/>
          <w:bCs/>
          <w:color w:val="FF0000"/>
          <w:sz w:val="28"/>
          <w:szCs w:val="28"/>
          <w:lang w:eastAsia="en-US"/>
        </w:rPr>
      </w:pPr>
    </w:p>
    <w:p w14:paraId="3EBBCF74" w14:textId="77777777" w:rsidR="00F404FB" w:rsidRPr="00A46D0B" w:rsidRDefault="00F404FB" w:rsidP="00F404FB">
      <w:pPr>
        <w:jc w:val="center"/>
        <w:rPr>
          <w:sz w:val="28"/>
          <w:szCs w:val="28"/>
          <w:lang w:eastAsia="en-US"/>
        </w:rPr>
      </w:pPr>
      <w:r w:rsidRPr="00A46D0B">
        <w:rPr>
          <w:b/>
          <w:bCs/>
          <w:iCs/>
          <w:sz w:val="28"/>
          <w:szCs w:val="28"/>
          <w:lang w:eastAsia="en-US"/>
        </w:rPr>
        <w:t>Практическое занятие №</w:t>
      </w:r>
      <w:r w:rsidR="0019044B" w:rsidRPr="00A46D0B">
        <w:rPr>
          <w:b/>
          <w:bCs/>
          <w:iCs/>
          <w:sz w:val="28"/>
          <w:szCs w:val="28"/>
          <w:lang w:eastAsia="en-US"/>
        </w:rPr>
        <w:t xml:space="preserve"> </w:t>
      </w:r>
      <w:r w:rsidRPr="00A46D0B">
        <w:rPr>
          <w:b/>
          <w:bCs/>
          <w:iCs/>
          <w:sz w:val="28"/>
          <w:szCs w:val="28"/>
          <w:lang w:eastAsia="en-US"/>
        </w:rPr>
        <w:t>1</w:t>
      </w:r>
    </w:p>
    <w:p w14:paraId="461274D3" w14:textId="77777777" w:rsidR="0019044B" w:rsidRDefault="0019044B" w:rsidP="00F404FB">
      <w:pPr>
        <w:jc w:val="both"/>
        <w:rPr>
          <w:sz w:val="28"/>
          <w:szCs w:val="28"/>
          <w:lang w:eastAsia="en-US"/>
        </w:rPr>
      </w:pPr>
    </w:p>
    <w:p w14:paraId="4D189AC4" w14:textId="77777777" w:rsidR="00F404FB" w:rsidRDefault="00F404FB" w:rsidP="00507A8D">
      <w:pPr>
        <w:ind w:firstLine="709"/>
        <w:jc w:val="both"/>
        <w:rPr>
          <w:sz w:val="28"/>
          <w:szCs w:val="28"/>
          <w:lang w:eastAsia="en-US"/>
        </w:rPr>
      </w:pPr>
      <w:r>
        <w:rPr>
          <w:sz w:val="28"/>
          <w:szCs w:val="28"/>
          <w:lang w:eastAsia="en-US"/>
        </w:rPr>
        <w:t xml:space="preserve">Тема: </w:t>
      </w:r>
      <w:r w:rsidR="00A46D0B" w:rsidRPr="00A46D0B">
        <w:rPr>
          <w:sz w:val="28"/>
          <w:szCs w:val="28"/>
          <w:lang w:eastAsia="en-US"/>
        </w:rPr>
        <w:t>Основные принципы государственной социальной политики в отношении граждан пожилого возраста и инвалидов</w:t>
      </w:r>
      <w:r w:rsidR="00A46D0B">
        <w:rPr>
          <w:sz w:val="28"/>
          <w:szCs w:val="28"/>
          <w:lang w:eastAsia="en-US"/>
        </w:rPr>
        <w:t>.</w:t>
      </w:r>
    </w:p>
    <w:p w14:paraId="43F6426B" w14:textId="77777777" w:rsidR="00507A8D" w:rsidRPr="0012285E" w:rsidRDefault="00507A8D" w:rsidP="00507A8D">
      <w:pPr>
        <w:ind w:firstLine="709"/>
        <w:jc w:val="both"/>
        <w:rPr>
          <w:bCs/>
          <w:sz w:val="28"/>
          <w:szCs w:val="28"/>
          <w:lang w:eastAsia="en-US"/>
        </w:rPr>
      </w:pPr>
      <w:r w:rsidRPr="0012285E">
        <w:rPr>
          <w:bCs/>
          <w:sz w:val="28"/>
          <w:szCs w:val="28"/>
          <w:lang w:eastAsia="en-US"/>
        </w:rPr>
        <w:t xml:space="preserve">Время на выполнение задания: </w:t>
      </w:r>
      <w:r w:rsidR="00A46D0B">
        <w:rPr>
          <w:bCs/>
          <w:sz w:val="28"/>
          <w:szCs w:val="28"/>
          <w:lang w:eastAsia="en-US"/>
        </w:rPr>
        <w:t>6</w:t>
      </w:r>
      <w:r w:rsidRPr="0012285E">
        <w:rPr>
          <w:bCs/>
          <w:sz w:val="28"/>
          <w:szCs w:val="28"/>
          <w:lang w:eastAsia="en-US"/>
        </w:rPr>
        <w:t xml:space="preserve"> час</w:t>
      </w:r>
      <w:r w:rsidR="00A46D0B">
        <w:rPr>
          <w:bCs/>
          <w:sz w:val="28"/>
          <w:szCs w:val="28"/>
          <w:lang w:eastAsia="en-US"/>
        </w:rPr>
        <w:t>ов</w:t>
      </w:r>
      <w:r w:rsidR="006B05F3">
        <w:rPr>
          <w:bCs/>
          <w:sz w:val="28"/>
          <w:szCs w:val="28"/>
          <w:lang w:eastAsia="en-US"/>
        </w:rPr>
        <w:t>.</w:t>
      </w:r>
    </w:p>
    <w:p w14:paraId="595EEE51" w14:textId="77777777" w:rsidR="00507A8D" w:rsidRDefault="00507A8D" w:rsidP="00507A8D">
      <w:pPr>
        <w:ind w:firstLine="709"/>
        <w:jc w:val="both"/>
        <w:rPr>
          <w:bCs/>
          <w:sz w:val="28"/>
          <w:szCs w:val="28"/>
          <w:lang w:eastAsia="en-US"/>
        </w:rPr>
      </w:pPr>
      <w:r w:rsidRPr="0012285E">
        <w:rPr>
          <w:bCs/>
          <w:sz w:val="28"/>
          <w:szCs w:val="28"/>
          <w:lang w:eastAsia="en-US"/>
        </w:rPr>
        <w:t xml:space="preserve">Цель: расширение </w:t>
      </w:r>
      <w:r w:rsidR="00A46D0B">
        <w:rPr>
          <w:bCs/>
          <w:sz w:val="28"/>
          <w:szCs w:val="28"/>
          <w:lang w:eastAsia="en-US"/>
        </w:rPr>
        <w:t xml:space="preserve">и закрепление </w:t>
      </w:r>
      <w:r w:rsidRPr="0012285E">
        <w:rPr>
          <w:bCs/>
          <w:sz w:val="28"/>
          <w:szCs w:val="28"/>
          <w:lang w:eastAsia="en-US"/>
        </w:rPr>
        <w:t>полученных знаний и умений</w:t>
      </w:r>
      <w:r w:rsidR="006B05F3">
        <w:rPr>
          <w:bCs/>
          <w:sz w:val="28"/>
          <w:szCs w:val="28"/>
          <w:lang w:eastAsia="en-US"/>
        </w:rPr>
        <w:t>.</w:t>
      </w:r>
    </w:p>
    <w:p w14:paraId="29E98566" w14:textId="77777777" w:rsidR="006B05F3" w:rsidRPr="006B05F3" w:rsidRDefault="006B05F3" w:rsidP="006B05F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CA345A" w:rsidRPr="00681519">
        <w:rPr>
          <w:sz w:val="28"/>
          <w:szCs w:val="28"/>
          <w:lang w:eastAsia="en-US"/>
        </w:rPr>
        <w:t xml:space="preserve">выступление </w:t>
      </w:r>
      <w:r w:rsidR="00681519" w:rsidRPr="00681519">
        <w:rPr>
          <w:sz w:val="28"/>
          <w:szCs w:val="28"/>
          <w:lang w:eastAsia="en-US"/>
        </w:rPr>
        <w:t>с докладом и презентацией</w:t>
      </w:r>
      <w:r w:rsidR="00CA345A" w:rsidRPr="00681519">
        <w:rPr>
          <w:sz w:val="28"/>
          <w:szCs w:val="28"/>
          <w:lang w:eastAsia="en-US"/>
        </w:rPr>
        <w:t>, подведение итогов</w:t>
      </w:r>
      <w:r w:rsidR="00E512D4">
        <w:rPr>
          <w:sz w:val="28"/>
          <w:szCs w:val="28"/>
          <w:lang w:eastAsia="en-US"/>
        </w:rPr>
        <w:t xml:space="preserve"> - заполненная таблица</w:t>
      </w:r>
      <w:r w:rsidRPr="00681519">
        <w:rPr>
          <w:sz w:val="28"/>
          <w:szCs w:val="28"/>
          <w:lang w:eastAsia="en-US"/>
        </w:rPr>
        <w:t>.</w:t>
      </w:r>
    </w:p>
    <w:p w14:paraId="7EAF6A13" w14:textId="77777777" w:rsidR="009B0805" w:rsidRDefault="00507A8D" w:rsidP="00A46D0B">
      <w:pPr>
        <w:ind w:firstLine="709"/>
        <w:jc w:val="both"/>
        <w:rPr>
          <w:bCs/>
          <w:sz w:val="28"/>
          <w:szCs w:val="28"/>
          <w:lang w:eastAsia="en-US"/>
        </w:rPr>
      </w:pPr>
      <w:r>
        <w:rPr>
          <w:bCs/>
          <w:sz w:val="28"/>
          <w:szCs w:val="28"/>
          <w:lang w:eastAsia="en-US"/>
        </w:rPr>
        <w:t xml:space="preserve">Коды компетенций: </w:t>
      </w:r>
      <w:r w:rsidR="00A46D0B" w:rsidRPr="00A46D0B">
        <w:rPr>
          <w:bCs/>
          <w:sz w:val="28"/>
          <w:szCs w:val="28"/>
          <w:lang w:eastAsia="en-US"/>
        </w:rPr>
        <w:t>ОК.01, ОК.02, ОК. 3, ОК.04, ОК.05, ОК.06, ОК.08, ОК.09</w:t>
      </w:r>
      <w:r w:rsidR="00A46D0B">
        <w:rPr>
          <w:bCs/>
          <w:sz w:val="28"/>
          <w:szCs w:val="28"/>
          <w:lang w:eastAsia="en-US"/>
        </w:rPr>
        <w:t xml:space="preserve">, </w:t>
      </w:r>
      <w:r w:rsidR="00A46D0B" w:rsidRPr="00A46D0B">
        <w:rPr>
          <w:bCs/>
          <w:sz w:val="28"/>
          <w:szCs w:val="28"/>
          <w:lang w:eastAsia="en-US"/>
        </w:rPr>
        <w:t>ПК 1, ПК 2, ПК 3, ПК 4, ПК 5, ПК. 6, ПК 7</w:t>
      </w:r>
      <w:r w:rsidR="00A46D0B">
        <w:rPr>
          <w:bCs/>
          <w:sz w:val="28"/>
          <w:szCs w:val="28"/>
          <w:lang w:eastAsia="en-US"/>
        </w:rPr>
        <w:t>.</w:t>
      </w:r>
    </w:p>
    <w:p w14:paraId="2A855ACE" w14:textId="77777777" w:rsidR="00681519" w:rsidRDefault="00637F92" w:rsidP="00CA345A">
      <w:pPr>
        <w:ind w:firstLine="709"/>
        <w:jc w:val="both"/>
        <w:rPr>
          <w:bCs/>
          <w:sz w:val="28"/>
          <w:szCs w:val="28"/>
          <w:lang w:eastAsia="en-US"/>
        </w:rPr>
      </w:pPr>
      <w:r w:rsidRPr="001E77EA">
        <w:rPr>
          <w:bCs/>
          <w:sz w:val="28"/>
          <w:szCs w:val="28"/>
          <w:lang w:eastAsia="en-US"/>
        </w:rPr>
        <w:t>Задани</w:t>
      </w:r>
      <w:r w:rsidR="006B05F3" w:rsidRPr="001E77EA">
        <w:rPr>
          <w:bCs/>
          <w:sz w:val="28"/>
          <w:szCs w:val="28"/>
          <w:lang w:eastAsia="en-US"/>
        </w:rPr>
        <w:t xml:space="preserve">е: </w:t>
      </w:r>
      <w:r w:rsidR="00A46D0B">
        <w:rPr>
          <w:bCs/>
          <w:sz w:val="28"/>
          <w:szCs w:val="28"/>
          <w:lang w:eastAsia="en-US"/>
        </w:rPr>
        <w:t>в</w:t>
      </w:r>
      <w:r w:rsidR="00A46D0B" w:rsidRPr="00A46D0B">
        <w:rPr>
          <w:bCs/>
          <w:sz w:val="28"/>
          <w:szCs w:val="28"/>
          <w:lang w:eastAsia="en-US"/>
        </w:rPr>
        <w:t>ыполнение профессиональных заданий на тему «</w:t>
      </w:r>
      <w:bookmarkStart w:id="4" w:name="_Hlk141620651"/>
      <w:r w:rsidR="00A46D0B" w:rsidRPr="00A46D0B">
        <w:rPr>
          <w:bCs/>
          <w:sz w:val="28"/>
          <w:szCs w:val="28"/>
          <w:lang w:eastAsia="en-US"/>
        </w:rPr>
        <w:t>Анализ федеральных и региональных проектов</w:t>
      </w:r>
      <w:r w:rsidR="00681519">
        <w:rPr>
          <w:bCs/>
          <w:sz w:val="28"/>
          <w:szCs w:val="28"/>
          <w:lang w:eastAsia="en-US"/>
        </w:rPr>
        <w:t xml:space="preserve"> и программ</w:t>
      </w:r>
      <w:r w:rsidR="00A46D0B" w:rsidRPr="00A46D0B">
        <w:rPr>
          <w:bCs/>
          <w:sz w:val="28"/>
          <w:szCs w:val="28"/>
          <w:lang w:eastAsia="en-US"/>
        </w:rPr>
        <w:t>, направленных на социальную защиту лиц пожилого возраста и инвалидов</w:t>
      </w:r>
      <w:bookmarkEnd w:id="4"/>
      <w:r w:rsidR="00A46D0B" w:rsidRPr="00A46D0B">
        <w:rPr>
          <w:bCs/>
          <w:sz w:val="28"/>
          <w:szCs w:val="28"/>
          <w:lang w:eastAsia="en-US"/>
        </w:rPr>
        <w:t>».</w:t>
      </w:r>
      <w:r w:rsidR="00681519">
        <w:rPr>
          <w:bCs/>
          <w:sz w:val="28"/>
          <w:szCs w:val="28"/>
          <w:lang w:eastAsia="en-US"/>
        </w:rPr>
        <w:t xml:space="preserve"> </w:t>
      </w:r>
      <w:r w:rsidR="00FA5EF9">
        <w:rPr>
          <w:bCs/>
          <w:sz w:val="28"/>
          <w:szCs w:val="28"/>
          <w:lang w:eastAsia="en-US"/>
        </w:rPr>
        <w:t>Студенты делятся на мини-группы в количестве 2-3 человек, и</w:t>
      </w:r>
      <w:r w:rsidR="00681519">
        <w:rPr>
          <w:bCs/>
          <w:sz w:val="28"/>
          <w:szCs w:val="28"/>
          <w:lang w:eastAsia="en-US"/>
        </w:rPr>
        <w:t>зуч</w:t>
      </w:r>
      <w:r w:rsidR="00FA5EF9">
        <w:rPr>
          <w:bCs/>
          <w:sz w:val="28"/>
          <w:szCs w:val="28"/>
          <w:lang w:eastAsia="en-US"/>
        </w:rPr>
        <w:t>ают</w:t>
      </w:r>
      <w:r w:rsidR="00681519">
        <w:rPr>
          <w:bCs/>
          <w:sz w:val="28"/>
          <w:szCs w:val="28"/>
          <w:lang w:eastAsia="en-US"/>
        </w:rPr>
        <w:t xml:space="preserve"> федеральные и региональные проекты</w:t>
      </w:r>
      <w:r w:rsidR="00FA5EF9">
        <w:rPr>
          <w:bCs/>
          <w:sz w:val="28"/>
          <w:szCs w:val="28"/>
          <w:lang w:eastAsia="en-US"/>
        </w:rPr>
        <w:t xml:space="preserve"> и программы</w:t>
      </w:r>
      <w:r w:rsidR="00681519">
        <w:rPr>
          <w:bCs/>
          <w:sz w:val="28"/>
          <w:szCs w:val="28"/>
          <w:lang w:eastAsia="en-US"/>
        </w:rPr>
        <w:t>, разраб</w:t>
      </w:r>
      <w:r w:rsidR="00FA5EF9">
        <w:rPr>
          <w:bCs/>
          <w:sz w:val="28"/>
          <w:szCs w:val="28"/>
          <w:lang w:eastAsia="en-US"/>
        </w:rPr>
        <w:t>атывают</w:t>
      </w:r>
      <w:r w:rsidR="00681519">
        <w:rPr>
          <w:bCs/>
          <w:sz w:val="28"/>
          <w:szCs w:val="28"/>
          <w:lang w:eastAsia="en-US"/>
        </w:rPr>
        <w:t xml:space="preserve"> презентацию, выступ</w:t>
      </w:r>
      <w:r w:rsidR="00FA5EF9">
        <w:rPr>
          <w:bCs/>
          <w:sz w:val="28"/>
          <w:szCs w:val="28"/>
          <w:lang w:eastAsia="en-US"/>
        </w:rPr>
        <w:t>ают</w:t>
      </w:r>
      <w:r w:rsidR="00681519">
        <w:rPr>
          <w:bCs/>
          <w:sz w:val="28"/>
          <w:szCs w:val="28"/>
          <w:lang w:eastAsia="en-US"/>
        </w:rPr>
        <w:t xml:space="preserve"> с докладом. </w:t>
      </w:r>
      <w:r w:rsidR="00FA5EF9">
        <w:rPr>
          <w:bCs/>
          <w:sz w:val="28"/>
          <w:szCs w:val="28"/>
          <w:lang w:eastAsia="en-US"/>
        </w:rPr>
        <w:t>Итог - з</w:t>
      </w:r>
      <w:r w:rsidR="00681519">
        <w:rPr>
          <w:bCs/>
          <w:sz w:val="28"/>
          <w:szCs w:val="28"/>
          <w:lang w:eastAsia="en-US"/>
        </w:rPr>
        <w:t>аполн</w:t>
      </w:r>
      <w:r w:rsidR="00FA5EF9">
        <w:rPr>
          <w:bCs/>
          <w:sz w:val="28"/>
          <w:szCs w:val="28"/>
          <w:lang w:eastAsia="en-US"/>
        </w:rPr>
        <w:t>енная</w:t>
      </w:r>
      <w:r w:rsidR="00681519">
        <w:rPr>
          <w:bCs/>
          <w:sz w:val="28"/>
          <w:szCs w:val="28"/>
          <w:lang w:eastAsia="en-US"/>
        </w:rPr>
        <w:t xml:space="preserve"> таблиц</w:t>
      </w:r>
      <w:r w:rsidR="00FA5EF9">
        <w:rPr>
          <w:bCs/>
          <w:sz w:val="28"/>
          <w:szCs w:val="28"/>
          <w:lang w:eastAsia="en-US"/>
        </w:rPr>
        <w:t>а в ходе выступлений</w:t>
      </w:r>
      <w:r w:rsidR="00681519">
        <w:rPr>
          <w:bCs/>
          <w:sz w:val="28"/>
          <w:szCs w:val="28"/>
          <w:lang w:eastAsia="en-US"/>
        </w:rPr>
        <w:t>.</w:t>
      </w:r>
    </w:p>
    <w:p w14:paraId="58F96D12" w14:textId="77777777" w:rsidR="00CA345A" w:rsidRDefault="00681519" w:rsidP="00CA345A">
      <w:pPr>
        <w:ind w:firstLine="709"/>
        <w:jc w:val="both"/>
        <w:rPr>
          <w:bCs/>
          <w:sz w:val="28"/>
          <w:szCs w:val="28"/>
          <w:lang w:eastAsia="en-US"/>
        </w:rPr>
      </w:pPr>
      <w:r>
        <w:rPr>
          <w:bCs/>
          <w:sz w:val="28"/>
          <w:szCs w:val="28"/>
          <w:lang w:eastAsia="en-US"/>
        </w:rPr>
        <w:t>Темы:</w:t>
      </w:r>
    </w:p>
    <w:p w14:paraId="73DA3C61" w14:textId="77777777" w:rsidR="00681519" w:rsidRDefault="00681519" w:rsidP="00CA345A">
      <w:pPr>
        <w:ind w:firstLine="709"/>
        <w:jc w:val="both"/>
        <w:rPr>
          <w:bCs/>
          <w:sz w:val="28"/>
          <w:szCs w:val="28"/>
          <w:lang w:eastAsia="en-US"/>
        </w:rPr>
      </w:pPr>
      <w:r>
        <w:rPr>
          <w:bCs/>
          <w:sz w:val="28"/>
          <w:szCs w:val="28"/>
          <w:lang w:eastAsia="en-US"/>
        </w:rPr>
        <w:t>1. Национальный проект «Старшее поколение»;</w:t>
      </w:r>
    </w:p>
    <w:p w14:paraId="164B4436" w14:textId="77777777" w:rsidR="00681519" w:rsidRDefault="00681519" w:rsidP="00CA345A">
      <w:pPr>
        <w:ind w:firstLine="709"/>
        <w:jc w:val="both"/>
        <w:rPr>
          <w:bCs/>
          <w:sz w:val="28"/>
          <w:szCs w:val="28"/>
          <w:lang w:eastAsia="en-US"/>
        </w:rPr>
      </w:pPr>
      <w:r>
        <w:rPr>
          <w:bCs/>
          <w:sz w:val="28"/>
          <w:szCs w:val="28"/>
          <w:lang w:eastAsia="en-US"/>
        </w:rPr>
        <w:t>2. Государственная программа «Доступная среда»;</w:t>
      </w:r>
    </w:p>
    <w:p w14:paraId="60847F8A" w14:textId="77777777" w:rsidR="00681519" w:rsidRDefault="00681519" w:rsidP="00681519">
      <w:pPr>
        <w:ind w:firstLine="709"/>
        <w:jc w:val="both"/>
        <w:rPr>
          <w:bCs/>
          <w:sz w:val="28"/>
          <w:szCs w:val="28"/>
          <w:lang w:eastAsia="en-US"/>
        </w:rPr>
      </w:pPr>
      <w:r>
        <w:rPr>
          <w:bCs/>
          <w:sz w:val="28"/>
          <w:szCs w:val="28"/>
          <w:lang w:eastAsia="en-US"/>
        </w:rPr>
        <w:t>3. Государственная программа «</w:t>
      </w:r>
      <w:r w:rsidRPr="00681519">
        <w:rPr>
          <w:bCs/>
          <w:sz w:val="28"/>
          <w:szCs w:val="28"/>
          <w:lang w:eastAsia="en-US"/>
        </w:rPr>
        <w:t>Создание системы долговременного ухода за гражданами пожилого</w:t>
      </w:r>
      <w:r>
        <w:rPr>
          <w:bCs/>
          <w:sz w:val="28"/>
          <w:szCs w:val="28"/>
          <w:lang w:eastAsia="en-US"/>
        </w:rPr>
        <w:t xml:space="preserve"> </w:t>
      </w:r>
      <w:r w:rsidRPr="00681519">
        <w:rPr>
          <w:bCs/>
          <w:sz w:val="28"/>
          <w:szCs w:val="28"/>
          <w:lang w:eastAsia="en-US"/>
        </w:rPr>
        <w:t>возраста и инвалидами</w:t>
      </w:r>
      <w:r>
        <w:rPr>
          <w:bCs/>
          <w:sz w:val="28"/>
          <w:szCs w:val="28"/>
          <w:lang w:eastAsia="en-US"/>
        </w:rPr>
        <w:t>»;</w:t>
      </w:r>
    </w:p>
    <w:p w14:paraId="561DCC9D" w14:textId="77777777" w:rsidR="00681519" w:rsidRDefault="00681519" w:rsidP="00681519">
      <w:pPr>
        <w:ind w:firstLine="709"/>
        <w:jc w:val="both"/>
        <w:rPr>
          <w:bCs/>
          <w:sz w:val="28"/>
          <w:szCs w:val="28"/>
          <w:lang w:eastAsia="en-US"/>
        </w:rPr>
      </w:pPr>
      <w:r>
        <w:rPr>
          <w:bCs/>
          <w:sz w:val="28"/>
          <w:szCs w:val="28"/>
          <w:lang w:eastAsia="en-US"/>
        </w:rPr>
        <w:t>4. Государственная программа «</w:t>
      </w:r>
      <w:r w:rsidRPr="00681519">
        <w:rPr>
          <w:bCs/>
          <w:sz w:val="28"/>
          <w:szCs w:val="28"/>
          <w:lang w:eastAsia="en-US"/>
        </w:rPr>
        <w:t>«Социальная поддержка граждан в</w:t>
      </w:r>
      <w:r>
        <w:rPr>
          <w:bCs/>
          <w:sz w:val="28"/>
          <w:szCs w:val="28"/>
          <w:lang w:eastAsia="en-US"/>
        </w:rPr>
        <w:t xml:space="preserve"> </w:t>
      </w:r>
      <w:r w:rsidRPr="00681519">
        <w:rPr>
          <w:bCs/>
          <w:sz w:val="28"/>
          <w:szCs w:val="28"/>
          <w:lang w:eastAsia="en-US"/>
        </w:rPr>
        <w:t>Вологодской области на 2021-2025 годы</w:t>
      </w:r>
      <w:r>
        <w:rPr>
          <w:bCs/>
          <w:sz w:val="28"/>
          <w:szCs w:val="28"/>
          <w:lang w:eastAsia="en-US"/>
        </w:rPr>
        <w:t>»;</w:t>
      </w:r>
    </w:p>
    <w:p w14:paraId="503F8A10" w14:textId="77777777" w:rsidR="00681519" w:rsidRDefault="00681519" w:rsidP="00FA5EF9">
      <w:pPr>
        <w:ind w:firstLine="709"/>
        <w:jc w:val="both"/>
        <w:rPr>
          <w:bCs/>
          <w:sz w:val="28"/>
          <w:szCs w:val="28"/>
          <w:lang w:eastAsia="en-US"/>
        </w:rPr>
      </w:pPr>
      <w:r>
        <w:rPr>
          <w:bCs/>
          <w:sz w:val="28"/>
          <w:szCs w:val="28"/>
          <w:lang w:eastAsia="en-US"/>
        </w:rPr>
        <w:t xml:space="preserve">5. </w:t>
      </w:r>
      <w:r w:rsidR="00FA5EF9" w:rsidRPr="00FA5EF9">
        <w:rPr>
          <w:bCs/>
          <w:sz w:val="28"/>
          <w:szCs w:val="28"/>
          <w:lang w:eastAsia="en-US"/>
        </w:rPr>
        <w:t>План мероприятий («дорожная карта») по развитию в</w:t>
      </w:r>
      <w:r w:rsidR="00FA5EF9">
        <w:rPr>
          <w:bCs/>
          <w:sz w:val="28"/>
          <w:szCs w:val="28"/>
          <w:lang w:eastAsia="en-US"/>
        </w:rPr>
        <w:t xml:space="preserve"> </w:t>
      </w:r>
      <w:r w:rsidR="00FA5EF9" w:rsidRPr="00FA5EF9">
        <w:rPr>
          <w:bCs/>
          <w:sz w:val="28"/>
          <w:szCs w:val="28"/>
          <w:lang w:eastAsia="en-US"/>
        </w:rPr>
        <w:t>Вологодской области стационарозамещающих технологий социального</w:t>
      </w:r>
      <w:r w:rsidR="00FA5EF9">
        <w:rPr>
          <w:bCs/>
          <w:sz w:val="28"/>
          <w:szCs w:val="28"/>
          <w:lang w:eastAsia="en-US"/>
        </w:rPr>
        <w:t xml:space="preserve"> </w:t>
      </w:r>
      <w:r w:rsidR="00FA5EF9" w:rsidRPr="00FA5EF9">
        <w:rPr>
          <w:bCs/>
          <w:sz w:val="28"/>
          <w:szCs w:val="28"/>
          <w:lang w:eastAsia="en-US"/>
        </w:rPr>
        <w:t>обслуживания граждан, страдающих психическими расстройствами, на 2019-2024</w:t>
      </w:r>
      <w:r w:rsidR="00FA5EF9">
        <w:rPr>
          <w:bCs/>
          <w:sz w:val="28"/>
          <w:szCs w:val="28"/>
          <w:lang w:eastAsia="en-US"/>
        </w:rPr>
        <w:t xml:space="preserve"> </w:t>
      </w:r>
      <w:r w:rsidR="00FA5EF9" w:rsidRPr="00FA5EF9">
        <w:rPr>
          <w:bCs/>
          <w:sz w:val="28"/>
          <w:szCs w:val="28"/>
          <w:lang w:eastAsia="en-US"/>
        </w:rPr>
        <w:t>годы)</w:t>
      </w:r>
      <w:r w:rsidR="00FA5EF9">
        <w:rPr>
          <w:bCs/>
          <w:sz w:val="28"/>
          <w:szCs w:val="28"/>
          <w:lang w:eastAsia="en-US"/>
        </w:rPr>
        <w:t>;</w:t>
      </w:r>
    </w:p>
    <w:p w14:paraId="30A05849" w14:textId="77777777" w:rsidR="00FA5EF9" w:rsidRDefault="00FA5EF9" w:rsidP="00FA5EF9">
      <w:pPr>
        <w:ind w:firstLine="709"/>
        <w:jc w:val="both"/>
        <w:rPr>
          <w:bCs/>
          <w:sz w:val="28"/>
          <w:szCs w:val="28"/>
          <w:lang w:eastAsia="en-US"/>
        </w:rPr>
      </w:pPr>
      <w:r>
        <w:rPr>
          <w:bCs/>
          <w:sz w:val="28"/>
          <w:szCs w:val="28"/>
          <w:lang w:eastAsia="en-US"/>
        </w:rPr>
        <w:t>6. П</w:t>
      </w:r>
      <w:r w:rsidRPr="00FA5EF9">
        <w:rPr>
          <w:bCs/>
          <w:sz w:val="28"/>
          <w:szCs w:val="28"/>
          <w:lang w:eastAsia="en-US"/>
        </w:rPr>
        <w:t>одпрограмм</w:t>
      </w:r>
      <w:r>
        <w:rPr>
          <w:bCs/>
          <w:sz w:val="28"/>
          <w:szCs w:val="28"/>
          <w:lang w:eastAsia="en-US"/>
        </w:rPr>
        <w:t>а</w:t>
      </w:r>
      <w:r w:rsidRPr="00FA5EF9">
        <w:rPr>
          <w:bCs/>
          <w:sz w:val="28"/>
          <w:szCs w:val="28"/>
          <w:lang w:eastAsia="en-US"/>
        </w:rPr>
        <w:t xml:space="preserve"> «Безбарьерная среда</w:t>
      </w:r>
      <w:r>
        <w:rPr>
          <w:bCs/>
          <w:sz w:val="28"/>
          <w:szCs w:val="28"/>
          <w:lang w:eastAsia="en-US"/>
        </w:rPr>
        <w:t>»</w:t>
      </w:r>
      <w:r w:rsidRPr="00FA5EF9">
        <w:t xml:space="preserve"> </w:t>
      </w:r>
      <w:r w:rsidRPr="00FA5EF9">
        <w:rPr>
          <w:bCs/>
          <w:sz w:val="28"/>
          <w:szCs w:val="28"/>
          <w:lang w:eastAsia="en-US"/>
        </w:rPr>
        <w:t>государственной программы «Социальная поддержка</w:t>
      </w:r>
      <w:r>
        <w:rPr>
          <w:bCs/>
          <w:sz w:val="28"/>
          <w:szCs w:val="28"/>
          <w:lang w:eastAsia="en-US"/>
        </w:rPr>
        <w:t xml:space="preserve"> </w:t>
      </w:r>
      <w:r w:rsidRPr="00FA5EF9">
        <w:rPr>
          <w:bCs/>
          <w:sz w:val="28"/>
          <w:szCs w:val="28"/>
          <w:lang w:eastAsia="en-US"/>
        </w:rPr>
        <w:t>граждан в Вологодской области на 2021-2025 годы»</w:t>
      </w:r>
      <w:r>
        <w:rPr>
          <w:bCs/>
          <w:sz w:val="28"/>
          <w:szCs w:val="28"/>
          <w:lang w:eastAsia="en-US"/>
        </w:rPr>
        <w:t>;</w:t>
      </w:r>
    </w:p>
    <w:p w14:paraId="1267C582" w14:textId="77777777" w:rsidR="00FA5EF9" w:rsidRDefault="00FA5EF9" w:rsidP="00FA5EF9">
      <w:pPr>
        <w:ind w:firstLine="709"/>
        <w:jc w:val="both"/>
        <w:rPr>
          <w:bCs/>
          <w:sz w:val="28"/>
          <w:szCs w:val="28"/>
          <w:lang w:eastAsia="en-US"/>
        </w:rPr>
      </w:pPr>
      <w:r>
        <w:rPr>
          <w:bCs/>
          <w:sz w:val="28"/>
          <w:szCs w:val="28"/>
          <w:lang w:eastAsia="en-US"/>
        </w:rPr>
        <w:t>7. П</w:t>
      </w:r>
      <w:r w:rsidRPr="00FA5EF9">
        <w:rPr>
          <w:bCs/>
          <w:sz w:val="28"/>
          <w:szCs w:val="28"/>
          <w:lang w:eastAsia="en-US"/>
        </w:rPr>
        <w:t>одпрограмм</w:t>
      </w:r>
      <w:r>
        <w:rPr>
          <w:bCs/>
          <w:sz w:val="28"/>
          <w:szCs w:val="28"/>
          <w:lang w:eastAsia="en-US"/>
        </w:rPr>
        <w:t>а</w:t>
      </w:r>
      <w:r w:rsidRPr="00FA5EF9">
        <w:rPr>
          <w:bCs/>
          <w:sz w:val="28"/>
          <w:szCs w:val="28"/>
          <w:lang w:eastAsia="en-US"/>
        </w:rPr>
        <w:t xml:space="preserve"> «Формирование системы комплексной</w:t>
      </w:r>
      <w:r>
        <w:rPr>
          <w:bCs/>
          <w:sz w:val="28"/>
          <w:szCs w:val="28"/>
          <w:lang w:eastAsia="en-US"/>
        </w:rPr>
        <w:t xml:space="preserve"> </w:t>
      </w:r>
      <w:r w:rsidRPr="00FA5EF9">
        <w:rPr>
          <w:bCs/>
          <w:sz w:val="28"/>
          <w:szCs w:val="28"/>
          <w:lang w:eastAsia="en-US"/>
        </w:rPr>
        <w:t>реабилитации и абилитации инвалидов, в том числе детей-инвалидов, в</w:t>
      </w:r>
      <w:r>
        <w:rPr>
          <w:bCs/>
          <w:sz w:val="28"/>
          <w:szCs w:val="28"/>
          <w:lang w:eastAsia="en-US"/>
        </w:rPr>
        <w:t xml:space="preserve"> </w:t>
      </w:r>
      <w:r w:rsidRPr="00FA5EF9">
        <w:rPr>
          <w:bCs/>
          <w:sz w:val="28"/>
          <w:szCs w:val="28"/>
          <w:lang w:eastAsia="en-US"/>
        </w:rPr>
        <w:t>Вологодской области» государственной программы «Социальная поддержка</w:t>
      </w:r>
      <w:r>
        <w:rPr>
          <w:bCs/>
          <w:sz w:val="28"/>
          <w:szCs w:val="28"/>
          <w:lang w:eastAsia="en-US"/>
        </w:rPr>
        <w:t xml:space="preserve"> </w:t>
      </w:r>
      <w:r w:rsidRPr="00FA5EF9">
        <w:rPr>
          <w:bCs/>
          <w:sz w:val="28"/>
          <w:szCs w:val="28"/>
          <w:lang w:eastAsia="en-US"/>
        </w:rPr>
        <w:t>граждан в Вологодской области на 2021-2025 годы»</w:t>
      </w:r>
      <w:r>
        <w:rPr>
          <w:bCs/>
          <w:sz w:val="28"/>
          <w:szCs w:val="28"/>
          <w:lang w:eastAsia="en-US"/>
        </w:rPr>
        <w:t>;</w:t>
      </w:r>
    </w:p>
    <w:p w14:paraId="3210CFAA" w14:textId="77777777" w:rsidR="00FA5EF9" w:rsidRDefault="00FA5EF9" w:rsidP="00FA5EF9">
      <w:pPr>
        <w:ind w:firstLine="709"/>
        <w:jc w:val="both"/>
        <w:rPr>
          <w:bCs/>
          <w:sz w:val="28"/>
          <w:szCs w:val="28"/>
          <w:lang w:eastAsia="en-US"/>
        </w:rPr>
      </w:pPr>
      <w:r>
        <w:rPr>
          <w:bCs/>
          <w:sz w:val="28"/>
          <w:szCs w:val="28"/>
          <w:lang w:eastAsia="en-US"/>
        </w:rPr>
        <w:t>8. Р</w:t>
      </w:r>
      <w:r w:rsidRPr="00FA5EF9">
        <w:rPr>
          <w:bCs/>
          <w:sz w:val="28"/>
          <w:szCs w:val="28"/>
          <w:lang w:eastAsia="en-US"/>
        </w:rPr>
        <w:t>егиональн</w:t>
      </w:r>
      <w:r>
        <w:rPr>
          <w:bCs/>
          <w:sz w:val="28"/>
          <w:szCs w:val="28"/>
          <w:lang w:eastAsia="en-US"/>
        </w:rPr>
        <w:t>ая</w:t>
      </w:r>
      <w:r w:rsidRPr="00FA5EF9">
        <w:rPr>
          <w:bCs/>
          <w:sz w:val="28"/>
          <w:szCs w:val="28"/>
          <w:lang w:eastAsia="en-US"/>
        </w:rPr>
        <w:t xml:space="preserve"> программ</w:t>
      </w:r>
      <w:r>
        <w:rPr>
          <w:bCs/>
          <w:sz w:val="28"/>
          <w:szCs w:val="28"/>
          <w:lang w:eastAsia="en-US"/>
        </w:rPr>
        <w:t>а</w:t>
      </w:r>
      <w:r w:rsidRPr="00FA5EF9">
        <w:rPr>
          <w:bCs/>
          <w:sz w:val="28"/>
          <w:szCs w:val="28"/>
          <w:lang w:eastAsia="en-US"/>
        </w:rPr>
        <w:t xml:space="preserve"> по повышению финансовой грамотности</w:t>
      </w:r>
      <w:r>
        <w:rPr>
          <w:bCs/>
          <w:sz w:val="28"/>
          <w:szCs w:val="28"/>
          <w:lang w:eastAsia="en-US"/>
        </w:rPr>
        <w:t xml:space="preserve"> </w:t>
      </w:r>
      <w:r w:rsidRPr="00FA5EF9">
        <w:rPr>
          <w:bCs/>
          <w:sz w:val="28"/>
          <w:szCs w:val="28"/>
          <w:lang w:eastAsia="en-US"/>
        </w:rPr>
        <w:t xml:space="preserve">населения </w:t>
      </w:r>
      <w:r>
        <w:rPr>
          <w:bCs/>
          <w:sz w:val="28"/>
          <w:szCs w:val="28"/>
          <w:lang w:eastAsia="en-US"/>
        </w:rPr>
        <w:t xml:space="preserve">Вологодской </w:t>
      </w:r>
      <w:r w:rsidRPr="00FA5EF9">
        <w:rPr>
          <w:bCs/>
          <w:sz w:val="28"/>
          <w:szCs w:val="28"/>
          <w:lang w:eastAsia="en-US"/>
        </w:rPr>
        <w:t>области</w:t>
      </w:r>
      <w:r>
        <w:rPr>
          <w:bCs/>
          <w:sz w:val="28"/>
          <w:szCs w:val="28"/>
          <w:lang w:eastAsia="en-US"/>
        </w:rPr>
        <w:t>.</w:t>
      </w:r>
    </w:p>
    <w:p w14:paraId="4A9DB3A8" w14:textId="77777777" w:rsidR="00955DDA" w:rsidRDefault="00955DDA" w:rsidP="00FA5EF9">
      <w:pPr>
        <w:jc w:val="center"/>
        <w:rPr>
          <w:bCs/>
          <w:sz w:val="28"/>
          <w:szCs w:val="28"/>
          <w:lang w:eastAsia="en-US"/>
        </w:rPr>
      </w:pPr>
    </w:p>
    <w:p w14:paraId="50472BB5" w14:textId="77777777" w:rsidR="009705C1" w:rsidRDefault="009705C1" w:rsidP="00FA5EF9">
      <w:pPr>
        <w:jc w:val="center"/>
        <w:rPr>
          <w:bCs/>
          <w:sz w:val="28"/>
          <w:szCs w:val="28"/>
          <w:lang w:eastAsia="en-US"/>
        </w:rPr>
      </w:pPr>
    </w:p>
    <w:p w14:paraId="0FCE8A6D" w14:textId="77777777" w:rsidR="009705C1" w:rsidRDefault="009705C1" w:rsidP="00FA5EF9">
      <w:pPr>
        <w:jc w:val="center"/>
        <w:rPr>
          <w:bCs/>
          <w:sz w:val="28"/>
          <w:szCs w:val="28"/>
          <w:lang w:eastAsia="en-US"/>
        </w:rPr>
      </w:pPr>
    </w:p>
    <w:p w14:paraId="228AA0B6" w14:textId="77777777" w:rsidR="009705C1" w:rsidRDefault="009705C1" w:rsidP="00FA5EF9">
      <w:pPr>
        <w:jc w:val="center"/>
        <w:rPr>
          <w:bCs/>
          <w:sz w:val="28"/>
          <w:szCs w:val="28"/>
          <w:lang w:eastAsia="en-US"/>
        </w:rPr>
      </w:pPr>
    </w:p>
    <w:p w14:paraId="411349B8" w14:textId="40BDC0E4" w:rsidR="00A46D0B" w:rsidRDefault="00FA5EF9" w:rsidP="00FA5EF9">
      <w:pPr>
        <w:jc w:val="center"/>
        <w:rPr>
          <w:bCs/>
          <w:sz w:val="28"/>
          <w:szCs w:val="28"/>
          <w:lang w:eastAsia="en-US"/>
        </w:rPr>
      </w:pPr>
      <w:r>
        <w:rPr>
          <w:bCs/>
          <w:sz w:val="28"/>
          <w:szCs w:val="28"/>
          <w:lang w:eastAsia="en-US"/>
        </w:rPr>
        <w:lastRenderedPageBreak/>
        <w:t xml:space="preserve">Таблица - </w:t>
      </w:r>
      <w:r w:rsidRPr="00FA5EF9">
        <w:rPr>
          <w:bCs/>
          <w:sz w:val="28"/>
          <w:szCs w:val="28"/>
          <w:lang w:eastAsia="en-US"/>
        </w:rPr>
        <w:t>Анализ федеральных и региональных проектов и программ, направленных на социальную защиту лиц пожилого возраста и инвалидов</w:t>
      </w:r>
    </w:p>
    <w:p w14:paraId="7C43C81B" w14:textId="77777777" w:rsidR="00FA52D3" w:rsidRDefault="00FA52D3" w:rsidP="00FA5EF9">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210"/>
        <w:gridCol w:w="1714"/>
        <w:gridCol w:w="2046"/>
        <w:gridCol w:w="1834"/>
      </w:tblGrid>
      <w:tr w:rsidR="00FA5EF9" w:rsidRPr="00CF3ECC" w14:paraId="72EBC8AA" w14:textId="77777777" w:rsidTr="00955DDA">
        <w:tc>
          <w:tcPr>
            <w:tcW w:w="540" w:type="dxa"/>
            <w:shd w:val="clear" w:color="auto" w:fill="auto"/>
          </w:tcPr>
          <w:p w14:paraId="428633AA" w14:textId="77777777" w:rsidR="00FA5EF9" w:rsidRPr="00CF3ECC" w:rsidRDefault="00FA5EF9" w:rsidP="00CF3ECC">
            <w:pPr>
              <w:jc w:val="center"/>
              <w:rPr>
                <w:bCs/>
                <w:lang w:eastAsia="en-US"/>
              </w:rPr>
            </w:pPr>
            <w:r w:rsidRPr="00CF3ECC">
              <w:rPr>
                <w:bCs/>
                <w:lang w:eastAsia="en-US"/>
              </w:rPr>
              <w:t>№</w:t>
            </w:r>
            <w:r w:rsidR="00E512D4" w:rsidRPr="00CF3ECC">
              <w:rPr>
                <w:bCs/>
                <w:lang w:eastAsia="en-US"/>
              </w:rPr>
              <w:t xml:space="preserve"> п</w:t>
            </w:r>
            <w:r w:rsidR="00E512D4" w:rsidRPr="00CF3ECC">
              <w:rPr>
                <w:bCs/>
                <w:lang w:val="en-US" w:eastAsia="en-US"/>
              </w:rPr>
              <w:t>/</w:t>
            </w:r>
            <w:r w:rsidR="00E512D4" w:rsidRPr="00CF3ECC">
              <w:rPr>
                <w:bCs/>
                <w:lang w:eastAsia="en-US"/>
              </w:rPr>
              <w:t>п</w:t>
            </w:r>
          </w:p>
        </w:tc>
        <w:tc>
          <w:tcPr>
            <w:tcW w:w="3343" w:type="dxa"/>
            <w:shd w:val="clear" w:color="auto" w:fill="auto"/>
          </w:tcPr>
          <w:p w14:paraId="3178D175" w14:textId="77777777" w:rsidR="00FA5EF9" w:rsidRPr="00CF3ECC" w:rsidRDefault="00FA5EF9" w:rsidP="00CF3ECC">
            <w:pPr>
              <w:jc w:val="center"/>
              <w:rPr>
                <w:bCs/>
                <w:lang w:eastAsia="en-US"/>
              </w:rPr>
            </w:pPr>
            <w:r w:rsidRPr="00CF3ECC">
              <w:rPr>
                <w:bCs/>
                <w:lang w:eastAsia="en-US"/>
              </w:rPr>
              <w:t>Наименования проекта или программы</w:t>
            </w:r>
          </w:p>
        </w:tc>
        <w:tc>
          <w:tcPr>
            <w:tcW w:w="1802" w:type="dxa"/>
            <w:shd w:val="clear" w:color="auto" w:fill="auto"/>
          </w:tcPr>
          <w:p w14:paraId="03084109" w14:textId="77777777" w:rsidR="00FA5EF9" w:rsidRPr="00CF3ECC" w:rsidRDefault="00FA5EF9" w:rsidP="00CF3ECC">
            <w:pPr>
              <w:jc w:val="center"/>
              <w:rPr>
                <w:bCs/>
                <w:lang w:eastAsia="en-US"/>
              </w:rPr>
            </w:pPr>
            <w:r w:rsidRPr="00CF3ECC">
              <w:rPr>
                <w:bCs/>
                <w:lang w:eastAsia="en-US"/>
              </w:rPr>
              <w:t>Цель</w:t>
            </w:r>
          </w:p>
        </w:tc>
        <w:tc>
          <w:tcPr>
            <w:tcW w:w="2067" w:type="dxa"/>
            <w:shd w:val="clear" w:color="auto" w:fill="auto"/>
          </w:tcPr>
          <w:p w14:paraId="6EB3AD57" w14:textId="77777777" w:rsidR="00FA5EF9" w:rsidRPr="00CF3ECC" w:rsidRDefault="00FA5EF9" w:rsidP="00CF3ECC">
            <w:pPr>
              <w:jc w:val="center"/>
              <w:rPr>
                <w:bCs/>
                <w:lang w:eastAsia="en-US"/>
              </w:rPr>
            </w:pPr>
            <w:r w:rsidRPr="00CF3ECC">
              <w:rPr>
                <w:bCs/>
                <w:lang w:eastAsia="en-US"/>
              </w:rPr>
              <w:t>Показатели, характеристика</w:t>
            </w:r>
          </w:p>
        </w:tc>
        <w:tc>
          <w:tcPr>
            <w:tcW w:w="1875" w:type="dxa"/>
            <w:shd w:val="clear" w:color="auto" w:fill="auto"/>
          </w:tcPr>
          <w:p w14:paraId="7E0DCFDA" w14:textId="77777777" w:rsidR="00FA5EF9" w:rsidRPr="00CF3ECC" w:rsidRDefault="00FA5EF9" w:rsidP="00CF3ECC">
            <w:pPr>
              <w:jc w:val="center"/>
              <w:rPr>
                <w:bCs/>
                <w:lang w:eastAsia="en-US"/>
              </w:rPr>
            </w:pPr>
            <w:r w:rsidRPr="00CF3ECC">
              <w:rPr>
                <w:bCs/>
                <w:lang w:eastAsia="en-US"/>
              </w:rPr>
              <w:t>Результаты</w:t>
            </w:r>
          </w:p>
        </w:tc>
      </w:tr>
      <w:tr w:rsidR="00FA5EF9" w:rsidRPr="00CF3ECC" w14:paraId="3E120DB1" w14:textId="77777777" w:rsidTr="00955DDA">
        <w:tc>
          <w:tcPr>
            <w:tcW w:w="540" w:type="dxa"/>
            <w:shd w:val="clear" w:color="auto" w:fill="auto"/>
          </w:tcPr>
          <w:p w14:paraId="5A7E264E" w14:textId="77777777" w:rsidR="00FA5EF9" w:rsidRPr="00CF3ECC" w:rsidRDefault="00FA5EF9" w:rsidP="00CF3ECC">
            <w:pPr>
              <w:jc w:val="both"/>
              <w:rPr>
                <w:bCs/>
                <w:lang w:eastAsia="en-US"/>
              </w:rPr>
            </w:pPr>
          </w:p>
        </w:tc>
        <w:tc>
          <w:tcPr>
            <w:tcW w:w="3343" w:type="dxa"/>
            <w:shd w:val="clear" w:color="auto" w:fill="auto"/>
          </w:tcPr>
          <w:p w14:paraId="3490649D" w14:textId="77777777" w:rsidR="00FA5EF9" w:rsidRPr="00CF3ECC" w:rsidRDefault="00FA5EF9" w:rsidP="00CF3ECC">
            <w:pPr>
              <w:jc w:val="both"/>
              <w:rPr>
                <w:bCs/>
                <w:lang w:eastAsia="en-US"/>
              </w:rPr>
            </w:pPr>
          </w:p>
        </w:tc>
        <w:tc>
          <w:tcPr>
            <w:tcW w:w="1802" w:type="dxa"/>
            <w:shd w:val="clear" w:color="auto" w:fill="auto"/>
          </w:tcPr>
          <w:p w14:paraId="2270B28E" w14:textId="77777777" w:rsidR="00FA5EF9" w:rsidRPr="00CF3ECC" w:rsidRDefault="00FA5EF9" w:rsidP="00CF3ECC">
            <w:pPr>
              <w:jc w:val="both"/>
              <w:rPr>
                <w:bCs/>
                <w:lang w:eastAsia="en-US"/>
              </w:rPr>
            </w:pPr>
          </w:p>
        </w:tc>
        <w:tc>
          <w:tcPr>
            <w:tcW w:w="2067" w:type="dxa"/>
            <w:shd w:val="clear" w:color="auto" w:fill="auto"/>
          </w:tcPr>
          <w:p w14:paraId="587EAB0E" w14:textId="77777777" w:rsidR="00FA5EF9" w:rsidRPr="00CF3ECC" w:rsidRDefault="00FA5EF9" w:rsidP="00CF3ECC">
            <w:pPr>
              <w:jc w:val="both"/>
              <w:rPr>
                <w:bCs/>
                <w:lang w:eastAsia="en-US"/>
              </w:rPr>
            </w:pPr>
          </w:p>
        </w:tc>
        <w:tc>
          <w:tcPr>
            <w:tcW w:w="1875" w:type="dxa"/>
            <w:shd w:val="clear" w:color="auto" w:fill="auto"/>
          </w:tcPr>
          <w:p w14:paraId="0E751E24" w14:textId="77777777" w:rsidR="00FA5EF9" w:rsidRPr="00CF3ECC" w:rsidRDefault="00FA5EF9" w:rsidP="00CF3ECC">
            <w:pPr>
              <w:jc w:val="both"/>
              <w:rPr>
                <w:bCs/>
                <w:lang w:eastAsia="en-US"/>
              </w:rPr>
            </w:pPr>
          </w:p>
        </w:tc>
      </w:tr>
    </w:tbl>
    <w:p w14:paraId="3ED5F68C" w14:textId="77777777" w:rsidR="009705C1" w:rsidRDefault="009705C1" w:rsidP="00FA5EF9">
      <w:pPr>
        <w:jc w:val="center"/>
        <w:rPr>
          <w:b/>
          <w:sz w:val="28"/>
          <w:szCs w:val="28"/>
          <w:lang w:eastAsia="en-US"/>
        </w:rPr>
      </w:pPr>
    </w:p>
    <w:p w14:paraId="1065CE48" w14:textId="3B441B3E" w:rsidR="00FA5EF9" w:rsidRDefault="00FA5EF9" w:rsidP="00FA5EF9">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2CA76D55" w14:textId="77777777" w:rsidR="00FA5EF9" w:rsidRPr="00737FF4" w:rsidRDefault="00FA5EF9" w:rsidP="00FA5EF9">
      <w:pPr>
        <w:jc w:val="center"/>
        <w:rPr>
          <w:b/>
          <w:sz w:val="28"/>
          <w:szCs w:val="28"/>
          <w:lang w:eastAsia="en-US"/>
        </w:rPr>
      </w:pPr>
    </w:p>
    <w:p w14:paraId="2E1A332B" w14:textId="77777777" w:rsidR="00FA5EF9" w:rsidRPr="00737FF4" w:rsidRDefault="00FA5EF9" w:rsidP="00FA5EF9">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3E29B191" w14:textId="77777777" w:rsidR="00FA5EF9" w:rsidRPr="00737FF4" w:rsidRDefault="00FA5EF9" w:rsidP="00FA5EF9">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608DE350" w14:textId="77777777" w:rsidR="00FA5EF9" w:rsidRPr="00737FF4" w:rsidRDefault="00FA5EF9" w:rsidP="00FA5EF9">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3E565386" w14:textId="77777777" w:rsidR="00FA5EF9" w:rsidRPr="00737FF4" w:rsidRDefault="00FA5EF9" w:rsidP="00FA5EF9">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10CEFEE5" w14:textId="77777777" w:rsidR="00FA5EF9" w:rsidRPr="00737FF4" w:rsidRDefault="00FA5EF9" w:rsidP="00FA5EF9">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7015480B" w14:textId="77777777" w:rsidR="00FA5EF9" w:rsidRPr="00737FF4" w:rsidRDefault="00FA5EF9" w:rsidP="00FA5EF9">
      <w:pPr>
        <w:ind w:firstLine="709"/>
        <w:jc w:val="both"/>
        <w:rPr>
          <w:i/>
          <w:sz w:val="28"/>
          <w:szCs w:val="28"/>
          <w:lang w:eastAsia="en-US"/>
        </w:rPr>
      </w:pPr>
      <w:r w:rsidRPr="00737FF4">
        <w:rPr>
          <w:i/>
          <w:sz w:val="28"/>
          <w:szCs w:val="28"/>
          <w:lang w:eastAsia="en-US"/>
        </w:rPr>
        <w:t>Роль преподавателя:</w:t>
      </w:r>
    </w:p>
    <w:p w14:paraId="7B79B851"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определить тему и цель сообщения;</w:t>
      </w:r>
    </w:p>
    <w:p w14:paraId="07A0F20B"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447231CA"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6BECE926"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7AB93DAE" w14:textId="77777777" w:rsidR="00FA5EF9" w:rsidRPr="00737FF4" w:rsidRDefault="00FA5EF9" w:rsidP="0074031B">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2F802530" w14:textId="77777777" w:rsidR="00FA5EF9" w:rsidRPr="00737FF4" w:rsidRDefault="00FA5EF9" w:rsidP="00FA5EF9">
      <w:pPr>
        <w:ind w:firstLine="709"/>
        <w:jc w:val="both"/>
        <w:rPr>
          <w:i/>
          <w:sz w:val="28"/>
          <w:szCs w:val="28"/>
          <w:lang w:eastAsia="en-US"/>
        </w:rPr>
      </w:pPr>
      <w:r w:rsidRPr="00737FF4">
        <w:rPr>
          <w:i/>
          <w:sz w:val="28"/>
          <w:szCs w:val="28"/>
          <w:lang w:eastAsia="en-US"/>
        </w:rPr>
        <w:t>Роль студента:</w:t>
      </w:r>
    </w:p>
    <w:p w14:paraId="621F6858"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69F2E3DD"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261C84B5"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выделить основные понятия;</w:t>
      </w:r>
    </w:p>
    <w:p w14:paraId="2F1BCB0D"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58498D82" w14:textId="77777777" w:rsidR="00FA5EF9" w:rsidRPr="00737FF4" w:rsidRDefault="00FA5EF9" w:rsidP="0074031B">
      <w:pPr>
        <w:numPr>
          <w:ilvl w:val="0"/>
          <w:numId w:val="3"/>
        </w:numPr>
        <w:jc w:val="both"/>
        <w:rPr>
          <w:sz w:val="28"/>
          <w:szCs w:val="28"/>
          <w:lang w:eastAsia="en-US"/>
        </w:rPr>
      </w:pPr>
      <w:r w:rsidRPr="00737FF4">
        <w:rPr>
          <w:sz w:val="28"/>
          <w:szCs w:val="28"/>
          <w:lang w:eastAsia="en-US"/>
        </w:rPr>
        <w:t>оформить текст письменно;</w:t>
      </w:r>
    </w:p>
    <w:p w14:paraId="18C6A1A0" w14:textId="77777777" w:rsidR="00FA5EF9" w:rsidRPr="00C84921" w:rsidRDefault="00FA5EF9" w:rsidP="0074031B">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17333219" w14:textId="77777777" w:rsidR="00FA5EF9" w:rsidRPr="00737FF4" w:rsidRDefault="00FA5EF9" w:rsidP="00FA5EF9">
      <w:pPr>
        <w:ind w:firstLine="709"/>
        <w:jc w:val="both"/>
        <w:rPr>
          <w:i/>
          <w:sz w:val="28"/>
          <w:szCs w:val="28"/>
          <w:lang w:eastAsia="en-US"/>
        </w:rPr>
      </w:pPr>
      <w:r w:rsidRPr="00737FF4">
        <w:rPr>
          <w:i/>
          <w:sz w:val="28"/>
          <w:szCs w:val="28"/>
          <w:lang w:eastAsia="en-US"/>
        </w:rPr>
        <w:t>Критерии оценки:</w:t>
      </w:r>
    </w:p>
    <w:p w14:paraId="22159AB0" w14:textId="77777777" w:rsidR="00FA5EF9" w:rsidRPr="00737FF4" w:rsidRDefault="00FA5EF9" w:rsidP="0074031B">
      <w:pPr>
        <w:numPr>
          <w:ilvl w:val="0"/>
          <w:numId w:val="4"/>
        </w:numPr>
        <w:jc w:val="both"/>
        <w:rPr>
          <w:sz w:val="28"/>
          <w:szCs w:val="28"/>
          <w:lang w:eastAsia="en-US"/>
        </w:rPr>
      </w:pPr>
      <w:r w:rsidRPr="00737FF4">
        <w:rPr>
          <w:sz w:val="28"/>
          <w:szCs w:val="28"/>
          <w:lang w:eastAsia="en-US"/>
        </w:rPr>
        <w:t>актуальность темы;</w:t>
      </w:r>
    </w:p>
    <w:p w14:paraId="31DC0EDB" w14:textId="77777777" w:rsidR="00FA5EF9" w:rsidRPr="00737FF4" w:rsidRDefault="00FA5EF9" w:rsidP="0074031B">
      <w:pPr>
        <w:numPr>
          <w:ilvl w:val="0"/>
          <w:numId w:val="4"/>
        </w:numPr>
        <w:jc w:val="both"/>
        <w:rPr>
          <w:sz w:val="28"/>
          <w:szCs w:val="28"/>
          <w:lang w:eastAsia="en-US"/>
        </w:rPr>
      </w:pPr>
      <w:r w:rsidRPr="00737FF4">
        <w:rPr>
          <w:sz w:val="28"/>
          <w:szCs w:val="28"/>
          <w:lang w:eastAsia="en-US"/>
        </w:rPr>
        <w:lastRenderedPageBreak/>
        <w:t>соответствие содержания теме;</w:t>
      </w:r>
    </w:p>
    <w:p w14:paraId="6232B4E2" w14:textId="77777777" w:rsidR="00FA5EF9" w:rsidRPr="00737FF4" w:rsidRDefault="00FA5EF9" w:rsidP="0074031B">
      <w:pPr>
        <w:numPr>
          <w:ilvl w:val="0"/>
          <w:numId w:val="4"/>
        </w:numPr>
        <w:jc w:val="both"/>
        <w:rPr>
          <w:sz w:val="28"/>
          <w:szCs w:val="28"/>
          <w:lang w:eastAsia="en-US"/>
        </w:rPr>
      </w:pPr>
      <w:r w:rsidRPr="00737FF4">
        <w:rPr>
          <w:sz w:val="28"/>
          <w:szCs w:val="28"/>
          <w:lang w:eastAsia="en-US"/>
        </w:rPr>
        <w:t>глубина проработки материала;</w:t>
      </w:r>
    </w:p>
    <w:p w14:paraId="4E522D53" w14:textId="77777777" w:rsidR="00FA5EF9" w:rsidRPr="00737FF4" w:rsidRDefault="00FA5EF9" w:rsidP="0074031B">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41A1A038" w14:textId="77777777" w:rsidR="00FA5EF9" w:rsidRPr="00C84921" w:rsidRDefault="00FA5EF9" w:rsidP="0074031B">
      <w:pPr>
        <w:numPr>
          <w:ilvl w:val="0"/>
          <w:numId w:val="4"/>
        </w:numPr>
        <w:jc w:val="both"/>
        <w:rPr>
          <w:sz w:val="28"/>
          <w:szCs w:val="28"/>
          <w:lang w:eastAsia="en-US"/>
        </w:rPr>
      </w:pPr>
      <w:r w:rsidRPr="00737FF4">
        <w:rPr>
          <w:sz w:val="28"/>
          <w:szCs w:val="28"/>
          <w:lang w:eastAsia="en-US"/>
        </w:rPr>
        <w:t>наличие элементов наглядности.</w:t>
      </w:r>
    </w:p>
    <w:p w14:paraId="1783B28B" w14:textId="77777777" w:rsidR="00955DDA" w:rsidRDefault="00955DDA" w:rsidP="00FA5EF9">
      <w:pPr>
        <w:jc w:val="center"/>
        <w:rPr>
          <w:b/>
          <w:sz w:val="28"/>
          <w:szCs w:val="28"/>
          <w:lang w:eastAsia="en-US"/>
        </w:rPr>
      </w:pPr>
    </w:p>
    <w:p w14:paraId="5467BE59" w14:textId="77777777" w:rsidR="00FA5EF9" w:rsidRDefault="00FA5EF9" w:rsidP="00FA5EF9">
      <w:pPr>
        <w:jc w:val="center"/>
        <w:rPr>
          <w:b/>
          <w:sz w:val="28"/>
          <w:szCs w:val="28"/>
          <w:lang w:eastAsia="en-US"/>
        </w:rPr>
      </w:pPr>
      <w:r w:rsidRPr="00737FF4">
        <w:rPr>
          <w:b/>
          <w:sz w:val="28"/>
          <w:szCs w:val="28"/>
          <w:lang w:eastAsia="en-US"/>
        </w:rPr>
        <w:t>Рекомендации по созданию презентаций</w:t>
      </w:r>
    </w:p>
    <w:p w14:paraId="2AFE430F" w14:textId="77777777" w:rsidR="00FA5EF9" w:rsidRPr="00C84921" w:rsidRDefault="00FA5EF9" w:rsidP="00FA5EF9">
      <w:pPr>
        <w:jc w:val="center"/>
        <w:rPr>
          <w:b/>
          <w:sz w:val="28"/>
          <w:szCs w:val="28"/>
          <w:lang w:eastAsia="en-US"/>
        </w:rPr>
      </w:pPr>
    </w:p>
    <w:p w14:paraId="775F7169" w14:textId="77777777" w:rsidR="00FA5EF9" w:rsidRPr="00737FF4" w:rsidRDefault="00FA5EF9" w:rsidP="00FA5EF9">
      <w:pPr>
        <w:ind w:firstLine="709"/>
        <w:jc w:val="both"/>
        <w:rPr>
          <w:sz w:val="28"/>
          <w:szCs w:val="28"/>
          <w:lang w:eastAsia="en-US"/>
        </w:rPr>
      </w:pPr>
      <w:r w:rsidRPr="00737FF4">
        <w:rPr>
          <w:sz w:val="28"/>
          <w:szCs w:val="28"/>
          <w:lang w:eastAsia="en-US"/>
        </w:rPr>
        <w:t>Создание материалов-презентаций – это вид работы студентов по созданию наглядных инфор</w:t>
      </w:r>
      <w:r w:rsidRPr="00737FF4">
        <w:rPr>
          <w:sz w:val="28"/>
          <w:szCs w:val="28"/>
          <w:lang w:eastAsia="en-US"/>
        </w:rPr>
        <w:softHyphen/>
        <w:t>мационных пособий, выполненных с помощью мультимедийной компьютерной програм</w:t>
      </w:r>
      <w:r>
        <w:rPr>
          <w:sz w:val="28"/>
          <w:szCs w:val="28"/>
          <w:lang w:eastAsia="en-US"/>
        </w:rPr>
        <w:t>мы PowerPoint</w:t>
      </w:r>
      <w:r w:rsidRPr="00737FF4">
        <w:rPr>
          <w:sz w:val="28"/>
          <w:szCs w:val="28"/>
          <w:lang w:eastAsia="en-US"/>
        </w:rPr>
        <w:t>. Этот вид работы требует координации навыков студента по сбору, систе</w:t>
      </w:r>
      <w:r w:rsidRPr="00737FF4">
        <w:rPr>
          <w:sz w:val="28"/>
          <w:szCs w:val="28"/>
          <w:lang w:eastAsia="en-US"/>
        </w:rPr>
        <w:softHyphen/>
        <w:t>матизации, переработке информации, оформления е</w:t>
      </w:r>
      <w:r>
        <w:rPr>
          <w:sz w:val="28"/>
          <w:szCs w:val="28"/>
          <w:lang w:eastAsia="en-US"/>
        </w:rPr>
        <w:t>е</w:t>
      </w:r>
      <w:r w:rsidRPr="00737FF4">
        <w:rPr>
          <w:sz w:val="28"/>
          <w:szCs w:val="28"/>
          <w:lang w:eastAsia="en-US"/>
        </w:rPr>
        <w:t xml:space="preserve"> в виде подборки материалов, кратко отражающих основные вопросы изучаемой темы, в электронном виде. То есть создание мате</w:t>
      </w:r>
      <w:r w:rsidRPr="00737FF4">
        <w:rPr>
          <w:sz w:val="28"/>
          <w:szCs w:val="28"/>
          <w:lang w:eastAsia="en-US"/>
        </w:rPr>
        <w:softHyphen/>
        <w:t>риалов-презентаций расширяет методы и средства обработки и представления учебной информации, формирует у студентов навыки работы на компьютере.</w:t>
      </w:r>
    </w:p>
    <w:p w14:paraId="238EB69E" w14:textId="77777777" w:rsidR="00FA5EF9" w:rsidRPr="00737FF4" w:rsidRDefault="00FA5EF9" w:rsidP="00FA5EF9">
      <w:pPr>
        <w:ind w:firstLine="709"/>
        <w:jc w:val="both"/>
        <w:rPr>
          <w:sz w:val="28"/>
          <w:szCs w:val="28"/>
          <w:lang w:eastAsia="en-US"/>
        </w:rPr>
      </w:pPr>
      <w:r w:rsidRPr="00737FF4">
        <w:rPr>
          <w:sz w:val="28"/>
          <w:szCs w:val="28"/>
          <w:lang w:eastAsia="en-US"/>
        </w:rPr>
        <w:t>Материалы-презентации готовятся студентом в виде слайдов с использованием программы Microsoft PowerPoint. В качестве материалов-презентаций могут быть представлены результаты любого вида внеаудиторной самостоятельной рабо</w:t>
      </w:r>
      <w:r w:rsidRPr="00737FF4">
        <w:rPr>
          <w:sz w:val="28"/>
          <w:szCs w:val="28"/>
          <w:lang w:eastAsia="en-US"/>
        </w:rPr>
        <w:softHyphen/>
        <w:t>ты, по формату соответствующие режиму презентаций.</w:t>
      </w:r>
    </w:p>
    <w:p w14:paraId="35008D69" w14:textId="77777777" w:rsidR="00FA5EF9" w:rsidRPr="00737FF4" w:rsidRDefault="00FA5EF9" w:rsidP="00FA5EF9">
      <w:pPr>
        <w:ind w:firstLine="709"/>
        <w:jc w:val="both"/>
        <w:rPr>
          <w:sz w:val="28"/>
          <w:szCs w:val="28"/>
          <w:lang w:eastAsia="en-US"/>
        </w:rPr>
      </w:pPr>
      <w:r w:rsidRPr="00737FF4">
        <w:rPr>
          <w:sz w:val="28"/>
          <w:szCs w:val="28"/>
          <w:lang w:eastAsia="en-US"/>
        </w:rPr>
        <w:t>Затраты времени на создание презентаций зависят от степе</w:t>
      </w:r>
      <w:r w:rsidRPr="00737FF4">
        <w:rPr>
          <w:sz w:val="28"/>
          <w:szCs w:val="28"/>
          <w:lang w:eastAsia="en-US"/>
        </w:rPr>
        <w:softHyphen/>
        <w:t>ни трудности материала по теме, его объ</w:t>
      </w:r>
      <w:r>
        <w:rPr>
          <w:sz w:val="28"/>
          <w:szCs w:val="28"/>
          <w:lang w:eastAsia="en-US"/>
        </w:rPr>
        <w:t>е</w:t>
      </w:r>
      <w:r w:rsidRPr="00737FF4">
        <w:rPr>
          <w:sz w:val="28"/>
          <w:szCs w:val="28"/>
          <w:lang w:eastAsia="en-US"/>
        </w:rPr>
        <w:t>ма, уровня сложности создания презентации, индивидуальных особенностей студента и определяются преподавателем.</w:t>
      </w:r>
    </w:p>
    <w:p w14:paraId="713DCFF4" w14:textId="77777777" w:rsidR="00FA5EF9" w:rsidRPr="00737FF4" w:rsidRDefault="00FA5EF9" w:rsidP="00FA5EF9">
      <w:pPr>
        <w:ind w:firstLine="709"/>
        <w:jc w:val="both"/>
        <w:rPr>
          <w:sz w:val="28"/>
          <w:szCs w:val="28"/>
          <w:lang w:eastAsia="en-US"/>
        </w:rPr>
      </w:pPr>
      <w:r w:rsidRPr="00737FF4">
        <w:rPr>
          <w:sz w:val="28"/>
          <w:szCs w:val="28"/>
          <w:lang w:eastAsia="en-US"/>
        </w:rPr>
        <w:t>Ориентировочное время на подготовку – 1,5 ч</w:t>
      </w:r>
      <w:r>
        <w:rPr>
          <w:sz w:val="28"/>
          <w:szCs w:val="28"/>
          <w:lang w:eastAsia="en-US"/>
        </w:rPr>
        <w:t>.</w:t>
      </w:r>
    </w:p>
    <w:p w14:paraId="6B5FC989" w14:textId="77777777" w:rsidR="00FA5EF9" w:rsidRPr="00737FF4" w:rsidRDefault="00FA5EF9" w:rsidP="00FA5EF9">
      <w:pPr>
        <w:ind w:firstLine="709"/>
        <w:jc w:val="both"/>
        <w:rPr>
          <w:sz w:val="28"/>
          <w:szCs w:val="28"/>
          <w:lang w:eastAsia="en-US"/>
        </w:rPr>
      </w:pPr>
      <w:r w:rsidRPr="00737FF4">
        <w:rPr>
          <w:sz w:val="28"/>
          <w:szCs w:val="28"/>
          <w:lang w:eastAsia="en-US"/>
        </w:rPr>
        <w:t>Дополнительное задание по созданию материалов-презен</w:t>
      </w:r>
      <w:r w:rsidRPr="00737FF4">
        <w:rPr>
          <w:sz w:val="28"/>
          <w:szCs w:val="28"/>
          <w:lang w:eastAsia="en-US"/>
        </w:rPr>
        <w:softHyphen/>
        <w:t>таций вносятся в карту самостоятельной работы в динамике учебного процесса по мере необходимости и представляются на контроль на практических занятиях.</w:t>
      </w:r>
    </w:p>
    <w:p w14:paraId="54C37D63" w14:textId="77777777" w:rsidR="00FA5EF9" w:rsidRPr="00737FF4" w:rsidRDefault="00FA5EF9" w:rsidP="00FA5EF9">
      <w:pPr>
        <w:ind w:firstLine="709"/>
        <w:jc w:val="both"/>
        <w:rPr>
          <w:i/>
          <w:sz w:val="28"/>
          <w:szCs w:val="28"/>
          <w:lang w:eastAsia="en-US"/>
        </w:rPr>
      </w:pPr>
      <w:r w:rsidRPr="00737FF4">
        <w:rPr>
          <w:i/>
          <w:sz w:val="28"/>
          <w:szCs w:val="28"/>
          <w:lang w:eastAsia="en-US"/>
        </w:rPr>
        <w:t>Роль преподавателя:</w:t>
      </w:r>
    </w:p>
    <w:p w14:paraId="6AAE191A" w14:textId="77777777" w:rsidR="00FA5EF9" w:rsidRPr="00737FF4" w:rsidRDefault="00FA5EF9" w:rsidP="0074031B">
      <w:pPr>
        <w:numPr>
          <w:ilvl w:val="1"/>
          <w:numId w:val="5"/>
        </w:numPr>
        <w:ind w:left="426"/>
        <w:jc w:val="both"/>
        <w:rPr>
          <w:sz w:val="28"/>
          <w:szCs w:val="28"/>
          <w:lang w:eastAsia="en-US"/>
        </w:rPr>
      </w:pPr>
      <w:r w:rsidRPr="00737FF4">
        <w:rPr>
          <w:sz w:val="28"/>
          <w:szCs w:val="28"/>
          <w:lang w:eastAsia="en-US"/>
        </w:rPr>
        <w:t>помочь в выборе главных и дополнительных элементов</w:t>
      </w:r>
      <w:r w:rsidRPr="00737FF4">
        <w:rPr>
          <w:sz w:val="28"/>
          <w:szCs w:val="28"/>
          <w:lang w:eastAsia="en-US"/>
        </w:rPr>
        <w:br/>
        <w:t>темы;</w:t>
      </w:r>
    </w:p>
    <w:p w14:paraId="3405E7FE" w14:textId="77777777" w:rsidR="00FA5EF9" w:rsidRPr="00C84921" w:rsidRDefault="00FA5EF9" w:rsidP="0074031B">
      <w:pPr>
        <w:numPr>
          <w:ilvl w:val="1"/>
          <w:numId w:val="5"/>
        </w:numPr>
        <w:ind w:left="426"/>
        <w:jc w:val="both"/>
        <w:rPr>
          <w:sz w:val="28"/>
          <w:szCs w:val="28"/>
          <w:lang w:eastAsia="en-US"/>
        </w:rPr>
      </w:pPr>
      <w:r w:rsidRPr="00737FF4">
        <w:rPr>
          <w:sz w:val="28"/>
          <w:szCs w:val="28"/>
          <w:lang w:eastAsia="en-US"/>
        </w:rPr>
        <w:t>консультировать при затруднениях.</w:t>
      </w:r>
    </w:p>
    <w:p w14:paraId="61A1C42D" w14:textId="77777777" w:rsidR="00FA5EF9" w:rsidRPr="00737FF4" w:rsidRDefault="00FA5EF9" w:rsidP="00FA5EF9">
      <w:pPr>
        <w:ind w:firstLine="709"/>
        <w:jc w:val="both"/>
        <w:rPr>
          <w:i/>
          <w:sz w:val="28"/>
          <w:szCs w:val="28"/>
          <w:lang w:eastAsia="en-US"/>
        </w:rPr>
      </w:pPr>
      <w:r w:rsidRPr="00737FF4">
        <w:rPr>
          <w:i/>
          <w:sz w:val="28"/>
          <w:szCs w:val="28"/>
          <w:lang w:eastAsia="en-US"/>
        </w:rPr>
        <w:t>Роль студента:</w:t>
      </w:r>
    </w:p>
    <w:p w14:paraId="15EFE870"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изучить материалы темы, выделяя главное и второсте</w:t>
      </w:r>
      <w:r w:rsidRPr="00737FF4">
        <w:rPr>
          <w:sz w:val="28"/>
          <w:szCs w:val="28"/>
          <w:lang w:eastAsia="en-US"/>
        </w:rPr>
        <w:softHyphen/>
        <w:t>пенное;</w:t>
      </w:r>
    </w:p>
    <w:p w14:paraId="2FB4CE5B"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установить логическую связь между элементами темы;</w:t>
      </w:r>
    </w:p>
    <w:p w14:paraId="465D3F57"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представить характеристику элементов в краткой форме;</w:t>
      </w:r>
    </w:p>
    <w:p w14:paraId="0253D4FC" w14:textId="77777777" w:rsidR="00FA5EF9" w:rsidRPr="00737FF4" w:rsidRDefault="00FA5EF9" w:rsidP="0074031B">
      <w:pPr>
        <w:numPr>
          <w:ilvl w:val="0"/>
          <w:numId w:val="6"/>
        </w:numPr>
        <w:jc w:val="both"/>
        <w:rPr>
          <w:sz w:val="28"/>
          <w:szCs w:val="28"/>
          <w:lang w:eastAsia="en-US"/>
        </w:rPr>
      </w:pPr>
      <w:r w:rsidRPr="00737FF4">
        <w:rPr>
          <w:sz w:val="28"/>
          <w:szCs w:val="28"/>
          <w:lang w:eastAsia="en-US"/>
        </w:rPr>
        <w:t>выбрать опорные сигналы для акцентирования главной</w:t>
      </w:r>
      <w:r w:rsidRPr="00737FF4">
        <w:rPr>
          <w:sz w:val="28"/>
          <w:szCs w:val="28"/>
          <w:lang w:eastAsia="en-US"/>
        </w:rPr>
        <w:br/>
        <w:t>информации и отобразить в структуре работы;</w:t>
      </w:r>
    </w:p>
    <w:p w14:paraId="651E7BFF" w14:textId="77777777" w:rsidR="00FA5EF9" w:rsidRPr="00C84921" w:rsidRDefault="00FA5EF9" w:rsidP="0074031B">
      <w:pPr>
        <w:numPr>
          <w:ilvl w:val="0"/>
          <w:numId w:val="6"/>
        </w:numPr>
        <w:jc w:val="both"/>
        <w:rPr>
          <w:sz w:val="28"/>
          <w:szCs w:val="28"/>
          <w:lang w:eastAsia="en-US"/>
        </w:rPr>
      </w:pPr>
      <w:r w:rsidRPr="00737FF4">
        <w:rPr>
          <w:sz w:val="28"/>
          <w:szCs w:val="28"/>
          <w:lang w:eastAsia="en-US"/>
        </w:rPr>
        <w:t>оформить работу и предоставить к установленному сроку.</w:t>
      </w:r>
    </w:p>
    <w:p w14:paraId="5D87C52C" w14:textId="77777777" w:rsidR="00FA5EF9" w:rsidRPr="00737FF4" w:rsidRDefault="00FA5EF9" w:rsidP="00FA5EF9">
      <w:pPr>
        <w:ind w:firstLine="709"/>
        <w:jc w:val="both"/>
        <w:rPr>
          <w:i/>
          <w:sz w:val="28"/>
          <w:szCs w:val="28"/>
          <w:lang w:eastAsia="en-US"/>
        </w:rPr>
      </w:pPr>
      <w:r w:rsidRPr="00737FF4">
        <w:rPr>
          <w:i/>
          <w:sz w:val="28"/>
          <w:szCs w:val="28"/>
          <w:lang w:eastAsia="en-US"/>
        </w:rPr>
        <w:t>Критерии оценки:</w:t>
      </w:r>
    </w:p>
    <w:p w14:paraId="3CA40A2B"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соответствие содержания теме;</w:t>
      </w:r>
    </w:p>
    <w:p w14:paraId="7C26DDA6"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правильная структурированность информации;</w:t>
      </w:r>
    </w:p>
    <w:p w14:paraId="7A1214D3" w14:textId="77777777" w:rsidR="00FA5EF9" w:rsidRPr="00737FF4" w:rsidRDefault="00FA5EF9" w:rsidP="0074031B">
      <w:pPr>
        <w:numPr>
          <w:ilvl w:val="0"/>
          <w:numId w:val="7"/>
        </w:numPr>
        <w:jc w:val="both"/>
        <w:rPr>
          <w:sz w:val="28"/>
          <w:szCs w:val="28"/>
          <w:lang w:eastAsia="en-US"/>
        </w:rPr>
      </w:pPr>
      <w:r w:rsidRPr="00737FF4">
        <w:rPr>
          <w:sz w:val="28"/>
          <w:szCs w:val="28"/>
          <w:lang w:eastAsia="en-US"/>
        </w:rPr>
        <w:t>наличие логической связи изложенной информации;</w:t>
      </w:r>
    </w:p>
    <w:p w14:paraId="22B5D5AB" w14:textId="77777777" w:rsidR="00FA5EF9" w:rsidRPr="00737FF4" w:rsidRDefault="00FA5EF9" w:rsidP="0074031B">
      <w:pPr>
        <w:numPr>
          <w:ilvl w:val="0"/>
          <w:numId w:val="7"/>
        </w:numPr>
        <w:jc w:val="both"/>
        <w:rPr>
          <w:sz w:val="28"/>
          <w:szCs w:val="28"/>
          <w:lang w:eastAsia="en-US"/>
        </w:rPr>
      </w:pPr>
      <w:r w:rsidRPr="00737FF4">
        <w:rPr>
          <w:sz w:val="28"/>
          <w:szCs w:val="28"/>
          <w:lang w:eastAsia="en-US"/>
        </w:rPr>
        <w:lastRenderedPageBreak/>
        <w:t>эстетичность оформления, его соответствие требова</w:t>
      </w:r>
      <w:r w:rsidRPr="00737FF4">
        <w:rPr>
          <w:sz w:val="28"/>
          <w:szCs w:val="28"/>
          <w:lang w:eastAsia="en-US"/>
        </w:rPr>
        <w:softHyphen/>
        <w:t>ниям;</w:t>
      </w:r>
    </w:p>
    <w:p w14:paraId="34D2D411" w14:textId="77777777" w:rsidR="00FA5EF9" w:rsidRPr="00C84921" w:rsidRDefault="00FA5EF9" w:rsidP="0074031B">
      <w:pPr>
        <w:numPr>
          <w:ilvl w:val="0"/>
          <w:numId w:val="7"/>
        </w:numPr>
        <w:jc w:val="both"/>
        <w:rPr>
          <w:sz w:val="28"/>
          <w:szCs w:val="28"/>
          <w:lang w:eastAsia="en-US"/>
        </w:rPr>
      </w:pPr>
      <w:r w:rsidRPr="00737FF4">
        <w:rPr>
          <w:sz w:val="28"/>
          <w:szCs w:val="28"/>
          <w:lang w:eastAsia="en-US"/>
        </w:rPr>
        <w:t>работа представлена в срок.</w:t>
      </w:r>
    </w:p>
    <w:p w14:paraId="171E6CF1" w14:textId="77777777" w:rsidR="00FA5EF9" w:rsidRPr="00737FF4" w:rsidRDefault="00FA5EF9" w:rsidP="00FA5EF9">
      <w:pPr>
        <w:ind w:firstLine="709"/>
        <w:jc w:val="both"/>
        <w:rPr>
          <w:i/>
          <w:sz w:val="28"/>
          <w:szCs w:val="28"/>
          <w:lang w:eastAsia="en-US"/>
        </w:rPr>
      </w:pPr>
      <w:r w:rsidRPr="00737FF4">
        <w:rPr>
          <w:i/>
          <w:sz w:val="28"/>
          <w:szCs w:val="28"/>
          <w:lang w:eastAsia="en-US"/>
        </w:rPr>
        <w:t xml:space="preserve">Образец оформления презентации </w:t>
      </w:r>
    </w:p>
    <w:p w14:paraId="05460816" w14:textId="77777777" w:rsidR="00FA5EF9" w:rsidRPr="00737FF4" w:rsidRDefault="00FA5EF9" w:rsidP="00FA5EF9">
      <w:pPr>
        <w:ind w:firstLine="709"/>
        <w:jc w:val="both"/>
        <w:rPr>
          <w:sz w:val="28"/>
          <w:szCs w:val="28"/>
          <w:lang w:eastAsia="en-US"/>
        </w:rPr>
      </w:pPr>
      <w:r w:rsidRPr="00737FF4">
        <w:rPr>
          <w:sz w:val="28"/>
          <w:szCs w:val="28"/>
          <w:lang w:eastAsia="en-US"/>
        </w:rPr>
        <w:t>Первый слайд:</w:t>
      </w:r>
    </w:p>
    <w:p w14:paraId="6AB0DFBF" w14:textId="77777777" w:rsidR="00FA5EF9" w:rsidRPr="00737FF4" w:rsidRDefault="00FA5EF9" w:rsidP="00FA5EF9">
      <w:pPr>
        <w:ind w:firstLine="709"/>
        <w:jc w:val="both"/>
        <w:rPr>
          <w:sz w:val="28"/>
          <w:szCs w:val="28"/>
          <w:lang w:eastAsia="en-US"/>
        </w:rPr>
      </w:pPr>
    </w:p>
    <w:tbl>
      <w:tblPr>
        <w:tblW w:w="7650" w:type="dxa"/>
        <w:jc w:val="center"/>
        <w:tblCellSpacing w:w="0" w:type="dxa"/>
        <w:tblCellMar>
          <w:top w:w="105" w:type="dxa"/>
          <w:left w:w="105" w:type="dxa"/>
          <w:bottom w:w="105" w:type="dxa"/>
          <w:right w:w="105" w:type="dxa"/>
        </w:tblCellMar>
        <w:tblLook w:val="04A0" w:firstRow="1" w:lastRow="0" w:firstColumn="1" w:lastColumn="0" w:noHBand="0" w:noVBand="1"/>
      </w:tblPr>
      <w:tblGrid>
        <w:gridCol w:w="7650"/>
      </w:tblGrid>
      <w:tr w:rsidR="00FA5EF9" w:rsidRPr="00737FF4" w14:paraId="72929F2B" w14:textId="77777777" w:rsidTr="00CF3ECC">
        <w:trPr>
          <w:tblCellSpacing w:w="0" w:type="dxa"/>
          <w:jc w:val="center"/>
        </w:trPr>
        <w:tc>
          <w:tcPr>
            <w:tcW w:w="7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1E84A597" w14:textId="77777777" w:rsidR="00FA5EF9" w:rsidRPr="00737FF4" w:rsidRDefault="00FA5EF9" w:rsidP="00CF3ECC">
            <w:pPr>
              <w:ind w:firstLine="709"/>
              <w:jc w:val="both"/>
              <w:rPr>
                <w:sz w:val="28"/>
                <w:szCs w:val="28"/>
                <w:lang w:eastAsia="en-US"/>
              </w:rPr>
            </w:pPr>
            <w:r w:rsidRPr="00737FF4">
              <w:rPr>
                <w:sz w:val="28"/>
                <w:szCs w:val="28"/>
                <w:lang w:eastAsia="en-US"/>
              </w:rPr>
              <w:t>Тема информационного сообщения (или иного вида задания):</w:t>
            </w:r>
          </w:p>
          <w:p w14:paraId="61D1475A" w14:textId="77777777" w:rsidR="00FA5EF9" w:rsidRPr="00737FF4" w:rsidRDefault="00FA5EF9" w:rsidP="00CF3ECC">
            <w:pPr>
              <w:ind w:firstLine="11"/>
              <w:jc w:val="both"/>
              <w:rPr>
                <w:sz w:val="28"/>
                <w:szCs w:val="28"/>
                <w:lang w:eastAsia="en-US"/>
              </w:rPr>
            </w:pPr>
            <w:r w:rsidRPr="00737FF4">
              <w:rPr>
                <w:sz w:val="28"/>
                <w:szCs w:val="28"/>
                <w:lang w:eastAsia="en-US"/>
              </w:rPr>
              <w:t>_____________________</w:t>
            </w:r>
            <w:r>
              <w:rPr>
                <w:sz w:val="28"/>
                <w:szCs w:val="28"/>
                <w:lang w:eastAsia="en-US"/>
              </w:rPr>
              <w:t>__________________________</w:t>
            </w:r>
          </w:p>
          <w:p w14:paraId="34AB3C0F" w14:textId="77777777" w:rsidR="00FA5EF9" w:rsidRPr="00737FF4" w:rsidRDefault="00FA5EF9" w:rsidP="00CF3ECC">
            <w:pPr>
              <w:ind w:firstLine="709"/>
              <w:jc w:val="both"/>
              <w:rPr>
                <w:sz w:val="28"/>
                <w:szCs w:val="28"/>
                <w:lang w:eastAsia="en-US"/>
              </w:rPr>
            </w:pPr>
          </w:p>
          <w:p w14:paraId="282BE8A9" w14:textId="77777777" w:rsidR="00FA5EF9" w:rsidRPr="00737FF4" w:rsidRDefault="00FA5EF9" w:rsidP="00CF3ECC">
            <w:pPr>
              <w:ind w:firstLine="709"/>
              <w:jc w:val="both"/>
              <w:rPr>
                <w:sz w:val="28"/>
                <w:szCs w:val="28"/>
                <w:lang w:eastAsia="en-US"/>
              </w:rPr>
            </w:pPr>
            <w:r w:rsidRPr="00737FF4">
              <w:rPr>
                <w:sz w:val="28"/>
                <w:szCs w:val="28"/>
                <w:lang w:eastAsia="en-US"/>
              </w:rPr>
              <w:t>Подготовил: Ф.И.О. студента, группа</w:t>
            </w:r>
          </w:p>
          <w:p w14:paraId="378973BC" w14:textId="77777777" w:rsidR="00FA5EF9" w:rsidRPr="00737FF4" w:rsidRDefault="00FA5EF9" w:rsidP="00CF3ECC">
            <w:pPr>
              <w:ind w:firstLine="709"/>
              <w:jc w:val="both"/>
              <w:rPr>
                <w:sz w:val="28"/>
                <w:szCs w:val="28"/>
                <w:lang w:eastAsia="en-US"/>
              </w:rPr>
            </w:pPr>
            <w:r w:rsidRPr="00737FF4">
              <w:rPr>
                <w:sz w:val="28"/>
                <w:szCs w:val="28"/>
                <w:lang w:eastAsia="en-US"/>
              </w:rPr>
              <w:t xml:space="preserve">Руководитель: Ф.И.О. преподавателя </w:t>
            </w:r>
          </w:p>
          <w:p w14:paraId="2F29D30E" w14:textId="77777777" w:rsidR="00FA5EF9" w:rsidRPr="00737FF4" w:rsidRDefault="00FA5EF9" w:rsidP="00CF3ECC">
            <w:pPr>
              <w:ind w:firstLine="709"/>
              <w:jc w:val="both"/>
              <w:rPr>
                <w:sz w:val="28"/>
                <w:szCs w:val="28"/>
                <w:lang w:eastAsia="en-US"/>
              </w:rPr>
            </w:pPr>
          </w:p>
        </w:tc>
      </w:tr>
    </w:tbl>
    <w:p w14:paraId="7DF121B7" w14:textId="77777777" w:rsidR="00FA5EF9" w:rsidRDefault="00FA5EF9" w:rsidP="00FA5EF9">
      <w:pPr>
        <w:ind w:firstLine="709"/>
        <w:jc w:val="both"/>
        <w:rPr>
          <w:sz w:val="28"/>
          <w:szCs w:val="28"/>
          <w:lang w:eastAsia="en-US"/>
        </w:rPr>
      </w:pPr>
    </w:p>
    <w:p w14:paraId="26A7554E" w14:textId="77777777" w:rsidR="00FA5EF9" w:rsidRPr="00737FF4" w:rsidRDefault="00FA5EF9" w:rsidP="00FA5EF9">
      <w:pPr>
        <w:ind w:firstLine="709"/>
        <w:jc w:val="both"/>
        <w:rPr>
          <w:sz w:val="28"/>
          <w:szCs w:val="28"/>
          <w:lang w:eastAsia="en-US"/>
        </w:rPr>
      </w:pPr>
      <w:r w:rsidRPr="00737FF4">
        <w:rPr>
          <w:sz w:val="28"/>
          <w:szCs w:val="28"/>
          <w:lang w:eastAsia="en-US"/>
        </w:rPr>
        <w:t xml:space="preserve">Второй слайд </w:t>
      </w:r>
    </w:p>
    <w:p w14:paraId="7C80537F" w14:textId="77777777" w:rsidR="00FA5EF9" w:rsidRPr="00737FF4" w:rsidRDefault="00FA5EF9" w:rsidP="00FA5EF9">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FA5EF9" w:rsidRPr="00737FF4" w14:paraId="557A6D70" w14:textId="77777777" w:rsidTr="00CF3ECC">
        <w:trPr>
          <w:trHeight w:val="120"/>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621017E2" w14:textId="77777777" w:rsidR="00FA5EF9" w:rsidRPr="00737FF4" w:rsidRDefault="00FA5EF9" w:rsidP="00CF3ECC">
            <w:pPr>
              <w:ind w:firstLine="709"/>
              <w:jc w:val="both"/>
              <w:rPr>
                <w:sz w:val="28"/>
                <w:szCs w:val="28"/>
                <w:lang w:eastAsia="en-US"/>
              </w:rPr>
            </w:pPr>
            <w:r w:rsidRPr="00737FF4">
              <w:rPr>
                <w:sz w:val="28"/>
                <w:szCs w:val="28"/>
                <w:lang w:eastAsia="en-US"/>
              </w:rPr>
              <w:t>План:</w:t>
            </w:r>
          </w:p>
          <w:p w14:paraId="1E7136E9" w14:textId="77777777" w:rsidR="00FA5EF9" w:rsidRPr="00737FF4" w:rsidRDefault="00FA5EF9" w:rsidP="00CF3ECC">
            <w:pPr>
              <w:ind w:firstLine="709"/>
              <w:jc w:val="both"/>
              <w:rPr>
                <w:sz w:val="28"/>
                <w:szCs w:val="28"/>
                <w:lang w:eastAsia="en-US"/>
              </w:rPr>
            </w:pPr>
            <w:r w:rsidRPr="00737FF4">
              <w:rPr>
                <w:sz w:val="28"/>
                <w:szCs w:val="28"/>
                <w:lang w:eastAsia="en-US"/>
              </w:rPr>
              <w:t>1. ______________________________.</w:t>
            </w:r>
          </w:p>
          <w:p w14:paraId="78543B25" w14:textId="77777777" w:rsidR="00FA5EF9" w:rsidRPr="00737FF4" w:rsidRDefault="00FA5EF9" w:rsidP="00CF3ECC">
            <w:pPr>
              <w:ind w:firstLine="709"/>
              <w:jc w:val="both"/>
              <w:rPr>
                <w:sz w:val="28"/>
                <w:szCs w:val="28"/>
                <w:lang w:eastAsia="en-US"/>
              </w:rPr>
            </w:pPr>
            <w:r w:rsidRPr="00737FF4">
              <w:rPr>
                <w:sz w:val="28"/>
                <w:szCs w:val="28"/>
                <w:lang w:eastAsia="en-US"/>
              </w:rPr>
              <w:t>2. ______________________________.</w:t>
            </w:r>
          </w:p>
          <w:p w14:paraId="526DE49D" w14:textId="77777777" w:rsidR="00FA5EF9" w:rsidRPr="00737FF4" w:rsidRDefault="00FA5EF9" w:rsidP="00CF3ECC">
            <w:pPr>
              <w:ind w:firstLine="709"/>
              <w:jc w:val="both"/>
              <w:rPr>
                <w:sz w:val="28"/>
                <w:szCs w:val="28"/>
                <w:lang w:eastAsia="en-US"/>
              </w:rPr>
            </w:pPr>
            <w:r w:rsidRPr="00737FF4">
              <w:rPr>
                <w:sz w:val="28"/>
                <w:szCs w:val="28"/>
                <w:lang w:eastAsia="en-US"/>
              </w:rPr>
              <w:t>3. ______________________________.</w:t>
            </w:r>
          </w:p>
          <w:p w14:paraId="5CE843B5" w14:textId="77777777" w:rsidR="00FA5EF9" w:rsidRPr="00737FF4" w:rsidRDefault="00FA5EF9" w:rsidP="00CF3ECC">
            <w:pPr>
              <w:ind w:firstLine="709"/>
              <w:jc w:val="both"/>
              <w:rPr>
                <w:sz w:val="28"/>
                <w:szCs w:val="28"/>
                <w:lang w:eastAsia="en-US"/>
              </w:rPr>
            </w:pPr>
          </w:p>
        </w:tc>
      </w:tr>
    </w:tbl>
    <w:p w14:paraId="54C55719" w14:textId="77777777" w:rsidR="00FA5EF9" w:rsidRPr="00737FF4" w:rsidRDefault="00FA5EF9" w:rsidP="00FA5EF9">
      <w:pPr>
        <w:ind w:firstLine="709"/>
        <w:jc w:val="both"/>
        <w:rPr>
          <w:sz w:val="28"/>
          <w:szCs w:val="28"/>
          <w:lang w:eastAsia="en-US"/>
        </w:rPr>
      </w:pPr>
      <w:r w:rsidRPr="00737FF4">
        <w:rPr>
          <w:sz w:val="28"/>
          <w:szCs w:val="28"/>
          <w:lang w:eastAsia="en-US"/>
        </w:rPr>
        <w:t>Третий слайд</w:t>
      </w:r>
    </w:p>
    <w:p w14:paraId="31AB4C20" w14:textId="77777777" w:rsidR="00FA5EF9" w:rsidRPr="00737FF4" w:rsidRDefault="00FA5EF9" w:rsidP="00FA5EF9">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FA5EF9" w:rsidRPr="00737FF4" w14:paraId="13E2D0B5"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13942CA3" w14:textId="77777777" w:rsidR="00FA5EF9" w:rsidRPr="00737FF4" w:rsidRDefault="00FA5EF9" w:rsidP="00CF3ECC">
            <w:pPr>
              <w:ind w:firstLine="709"/>
              <w:jc w:val="both"/>
              <w:rPr>
                <w:sz w:val="28"/>
                <w:szCs w:val="28"/>
                <w:lang w:eastAsia="en-US"/>
              </w:rPr>
            </w:pPr>
          </w:p>
          <w:p w14:paraId="368127DB" w14:textId="77777777" w:rsidR="00FA5EF9" w:rsidRPr="00737FF4" w:rsidRDefault="00FA5EF9" w:rsidP="00CF3ECC">
            <w:pPr>
              <w:ind w:firstLine="709"/>
              <w:jc w:val="both"/>
              <w:rPr>
                <w:sz w:val="28"/>
                <w:szCs w:val="28"/>
                <w:lang w:eastAsia="en-US"/>
              </w:rPr>
            </w:pPr>
            <w:r w:rsidRPr="00737FF4">
              <w:rPr>
                <w:sz w:val="28"/>
                <w:szCs w:val="28"/>
                <w:lang w:eastAsia="en-US"/>
              </w:rPr>
              <w:t>Лаконично раскрывает содержание информации, можно включать рисунки, автофигуры, графики, диаграммы и другие способы наглядного отображения информации</w:t>
            </w:r>
          </w:p>
        </w:tc>
      </w:tr>
    </w:tbl>
    <w:p w14:paraId="7F6D628D" w14:textId="77777777" w:rsidR="00FA5EF9" w:rsidRPr="00737FF4" w:rsidRDefault="00FA5EF9" w:rsidP="00FA5EF9">
      <w:pPr>
        <w:ind w:firstLine="709"/>
        <w:jc w:val="both"/>
        <w:rPr>
          <w:sz w:val="28"/>
          <w:szCs w:val="28"/>
          <w:lang w:eastAsia="en-US"/>
        </w:rPr>
      </w:pPr>
    </w:p>
    <w:p w14:paraId="226AC146" w14:textId="77777777" w:rsidR="00FA5EF9" w:rsidRPr="00737FF4" w:rsidRDefault="00FA5EF9" w:rsidP="00FA5EF9">
      <w:pPr>
        <w:ind w:firstLine="709"/>
        <w:jc w:val="both"/>
        <w:rPr>
          <w:sz w:val="28"/>
          <w:szCs w:val="28"/>
          <w:lang w:eastAsia="en-US"/>
        </w:rPr>
      </w:pPr>
      <w:r w:rsidRPr="00737FF4">
        <w:rPr>
          <w:sz w:val="28"/>
          <w:szCs w:val="28"/>
          <w:lang w:eastAsia="en-US"/>
        </w:rPr>
        <w:t xml:space="preserve">Последний слайд </w:t>
      </w:r>
    </w:p>
    <w:p w14:paraId="74854C41" w14:textId="77777777" w:rsidR="00FA5EF9" w:rsidRPr="00737FF4" w:rsidRDefault="00FA5EF9" w:rsidP="00FA5EF9">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FA5EF9" w:rsidRPr="00737FF4" w14:paraId="0F4E1CAD"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38CB51CD" w14:textId="77777777" w:rsidR="00FA5EF9" w:rsidRPr="00737FF4" w:rsidRDefault="00FA5EF9" w:rsidP="00CF3ECC">
            <w:pPr>
              <w:ind w:firstLine="709"/>
              <w:jc w:val="both"/>
              <w:rPr>
                <w:sz w:val="28"/>
                <w:szCs w:val="28"/>
                <w:lang w:eastAsia="en-US"/>
              </w:rPr>
            </w:pPr>
            <w:r>
              <w:rPr>
                <w:sz w:val="28"/>
                <w:szCs w:val="28"/>
                <w:lang w:eastAsia="en-US"/>
              </w:rPr>
              <w:t>Список использованных источников</w:t>
            </w:r>
            <w:r w:rsidRPr="00737FF4">
              <w:rPr>
                <w:sz w:val="28"/>
                <w:szCs w:val="28"/>
                <w:lang w:eastAsia="en-US"/>
              </w:rPr>
              <w:t>:</w:t>
            </w:r>
          </w:p>
          <w:p w14:paraId="6B0DE66F" w14:textId="77777777" w:rsidR="00FA5EF9" w:rsidRPr="00737FF4" w:rsidRDefault="00FA5EF9" w:rsidP="00CF3ECC">
            <w:pPr>
              <w:ind w:firstLine="709"/>
              <w:jc w:val="both"/>
              <w:rPr>
                <w:sz w:val="28"/>
                <w:szCs w:val="28"/>
                <w:lang w:eastAsia="en-US"/>
              </w:rPr>
            </w:pPr>
          </w:p>
        </w:tc>
      </w:tr>
    </w:tbl>
    <w:p w14:paraId="42AEBF23" w14:textId="77777777" w:rsidR="00FA5EF9" w:rsidRDefault="00FA5EF9" w:rsidP="00FA5EF9">
      <w:pPr>
        <w:jc w:val="both"/>
        <w:rPr>
          <w:bCs/>
          <w:sz w:val="28"/>
          <w:szCs w:val="28"/>
          <w:lang w:eastAsia="en-US"/>
        </w:rPr>
      </w:pPr>
    </w:p>
    <w:p w14:paraId="44E77496" w14:textId="77777777" w:rsidR="00FA5EF9" w:rsidRPr="00A46D0B" w:rsidRDefault="00FA5EF9" w:rsidP="00FA5EF9">
      <w:pPr>
        <w:jc w:val="center"/>
        <w:rPr>
          <w:sz w:val="28"/>
          <w:szCs w:val="28"/>
          <w:lang w:eastAsia="en-US"/>
        </w:rPr>
      </w:pPr>
      <w:r w:rsidRPr="00E512D4">
        <w:rPr>
          <w:b/>
          <w:bCs/>
          <w:iCs/>
          <w:sz w:val="28"/>
          <w:szCs w:val="28"/>
          <w:lang w:eastAsia="en-US"/>
        </w:rPr>
        <w:t>Практическое занятие № 2</w:t>
      </w:r>
    </w:p>
    <w:p w14:paraId="7E707448" w14:textId="77777777" w:rsidR="00FA5EF9" w:rsidRDefault="00FA5EF9" w:rsidP="00FA5EF9">
      <w:pPr>
        <w:jc w:val="both"/>
        <w:rPr>
          <w:sz w:val="28"/>
          <w:szCs w:val="28"/>
          <w:lang w:eastAsia="en-US"/>
        </w:rPr>
      </w:pPr>
    </w:p>
    <w:p w14:paraId="3B29ED89" w14:textId="77777777" w:rsidR="00FA5EF9" w:rsidRDefault="00FA5EF9" w:rsidP="00FA5EF9">
      <w:pPr>
        <w:ind w:firstLine="709"/>
        <w:jc w:val="both"/>
        <w:rPr>
          <w:sz w:val="28"/>
          <w:szCs w:val="28"/>
          <w:lang w:eastAsia="en-US"/>
        </w:rPr>
      </w:pPr>
      <w:r>
        <w:rPr>
          <w:sz w:val="28"/>
          <w:szCs w:val="28"/>
          <w:lang w:eastAsia="en-US"/>
        </w:rPr>
        <w:t xml:space="preserve">Тема: </w:t>
      </w:r>
      <w:r w:rsidR="00E512D4" w:rsidRPr="00E512D4">
        <w:rPr>
          <w:sz w:val="28"/>
          <w:szCs w:val="28"/>
          <w:lang w:eastAsia="en-US"/>
        </w:rPr>
        <w:t>Правовое регулирование осуществления социальной защиты инвалидов</w:t>
      </w:r>
      <w:r>
        <w:rPr>
          <w:sz w:val="28"/>
          <w:szCs w:val="28"/>
          <w:lang w:eastAsia="en-US"/>
        </w:rPr>
        <w:t>.</w:t>
      </w:r>
    </w:p>
    <w:p w14:paraId="528A7284" w14:textId="77777777" w:rsidR="00FA5EF9" w:rsidRPr="0012285E" w:rsidRDefault="00FA5EF9" w:rsidP="00FA5EF9">
      <w:pPr>
        <w:ind w:firstLine="709"/>
        <w:jc w:val="both"/>
        <w:rPr>
          <w:bCs/>
          <w:sz w:val="28"/>
          <w:szCs w:val="28"/>
          <w:lang w:eastAsia="en-US"/>
        </w:rPr>
      </w:pPr>
      <w:r w:rsidRPr="0012285E">
        <w:rPr>
          <w:bCs/>
          <w:sz w:val="28"/>
          <w:szCs w:val="28"/>
          <w:lang w:eastAsia="en-US"/>
        </w:rPr>
        <w:t xml:space="preserve">Время на выполнение задания: </w:t>
      </w:r>
      <w:r w:rsidR="00E512D4">
        <w:rPr>
          <w:bCs/>
          <w:sz w:val="28"/>
          <w:szCs w:val="28"/>
          <w:lang w:eastAsia="en-US"/>
        </w:rPr>
        <w:t>2</w:t>
      </w:r>
      <w:r w:rsidRPr="0012285E">
        <w:rPr>
          <w:bCs/>
          <w:sz w:val="28"/>
          <w:szCs w:val="28"/>
          <w:lang w:eastAsia="en-US"/>
        </w:rPr>
        <w:t xml:space="preserve"> час</w:t>
      </w:r>
      <w:r w:rsidR="00E512D4">
        <w:rPr>
          <w:bCs/>
          <w:sz w:val="28"/>
          <w:szCs w:val="28"/>
          <w:lang w:eastAsia="en-US"/>
        </w:rPr>
        <w:t>а</w:t>
      </w:r>
      <w:r>
        <w:rPr>
          <w:bCs/>
          <w:sz w:val="28"/>
          <w:szCs w:val="28"/>
          <w:lang w:eastAsia="en-US"/>
        </w:rPr>
        <w:t>.</w:t>
      </w:r>
    </w:p>
    <w:p w14:paraId="24581250" w14:textId="77777777" w:rsidR="00FA5EF9" w:rsidRDefault="00FA5EF9" w:rsidP="00FA5EF9">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1C3512A" w14:textId="77777777" w:rsidR="00FA5EF9" w:rsidRPr="006B05F3" w:rsidRDefault="00FA5EF9" w:rsidP="00FA5EF9">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E512D4">
        <w:rPr>
          <w:sz w:val="28"/>
          <w:szCs w:val="28"/>
          <w:lang w:eastAsia="en-US"/>
        </w:rPr>
        <w:t>заполненная таблица</w:t>
      </w:r>
      <w:r w:rsidRPr="00681519">
        <w:rPr>
          <w:sz w:val="28"/>
          <w:szCs w:val="28"/>
          <w:lang w:eastAsia="en-US"/>
        </w:rPr>
        <w:t>.</w:t>
      </w:r>
    </w:p>
    <w:p w14:paraId="1D0DAAC0" w14:textId="77777777" w:rsidR="00FA5EF9" w:rsidRDefault="00FA5EF9" w:rsidP="00E512D4">
      <w:pPr>
        <w:ind w:firstLine="709"/>
        <w:jc w:val="both"/>
        <w:rPr>
          <w:bCs/>
          <w:sz w:val="28"/>
          <w:szCs w:val="28"/>
          <w:lang w:eastAsia="en-US"/>
        </w:rPr>
      </w:pPr>
      <w:r>
        <w:rPr>
          <w:bCs/>
          <w:sz w:val="28"/>
          <w:szCs w:val="28"/>
          <w:lang w:eastAsia="en-US"/>
        </w:rPr>
        <w:t xml:space="preserve">Коды компетенций: </w:t>
      </w:r>
      <w:r w:rsidR="00E512D4" w:rsidRPr="00E512D4">
        <w:rPr>
          <w:bCs/>
          <w:sz w:val="28"/>
          <w:szCs w:val="28"/>
          <w:lang w:eastAsia="en-US"/>
        </w:rPr>
        <w:t>ОК.01, ОК.02, ОК. 3, ОК.04, ОК.05, ОК.06, ОК.08, ОК.09</w:t>
      </w:r>
      <w:r w:rsidR="00E512D4">
        <w:rPr>
          <w:bCs/>
          <w:sz w:val="28"/>
          <w:szCs w:val="28"/>
          <w:lang w:eastAsia="en-US"/>
        </w:rPr>
        <w:t xml:space="preserve">, </w:t>
      </w:r>
      <w:r w:rsidR="00E512D4" w:rsidRPr="00E512D4">
        <w:rPr>
          <w:bCs/>
          <w:sz w:val="28"/>
          <w:szCs w:val="28"/>
          <w:lang w:eastAsia="en-US"/>
        </w:rPr>
        <w:t>ПК 1, ПК 2, ПК 3, ПК 4, ПК 5, ПК. 6, ПК 7</w:t>
      </w:r>
    </w:p>
    <w:p w14:paraId="305C5035" w14:textId="77777777" w:rsidR="00A46D0B" w:rsidRDefault="00FA5EF9" w:rsidP="00E512D4">
      <w:pPr>
        <w:ind w:firstLine="709"/>
        <w:jc w:val="both"/>
        <w:rPr>
          <w:bCs/>
          <w:sz w:val="28"/>
          <w:szCs w:val="28"/>
          <w:lang w:eastAsia="en-US"/>
        </w:rPr>
      </w:pPr>
      <w:r w:rsidRPr="001E77EA">
        <w:rPr>
          <w:bCs/>
          <w:sz w:val="28"/>
          <w:szCs w:val="28"/>
          <w:lang w:eastAsia="en-US"/>
        </w:rPr>
        <w:t xml:space="preserve">Задание: </w:t>
      </w:r>
      <w:r w:rsidR="00E512D4">
        <w:rPr>
          <w:bCs/>
          <w:sz w:val="28"/>
          <w:szCs w:val="28"/>
          <w:lang w:eastAsia="en-US"/>
        </w:rPr>
        <w:t>п</w:t>
      </w:r>
      <w:r w:rsidR="00E512D4" w:rsidRPr="00E512D4">
        <w:rPr>
          <w:bCs/>
          <w:sz w:val="28"/>
          <w:szCs w:val="28"/>
          <w:lang w:eastAsia="en-US"/>
        </w:rPr>
        <w:t>равовое регулирование деятельности общественных объединений инвалидов</w:t>
      </w:r>
      <w:r w:rsidR="00E512D4">
        <w:rPr>
          <w:bCs/>
          <w:sz w:val="28"/>
          <w:szCs w:val="28"/>
          <w:lang w:eastAsia="en-US"/>
        </w:rPr>
        <w:t xml:space="preserve">, </w:t>
      </w:r>
      <w:r w:rsidR="00235390">
        <w:rPr>
          <w:bCs/>
          <w:sz w:val="28"/>
          <w:szCs w:val="28"/>
          <w:lang w:eastAsia="en-US"/>
        </w:rPr>
        <w:t xml:space="preserve">с использованием правовых систем «КонсультантПлюс» или «Гарант», </w:t>
      </w:r>
      <w:r w:rsidR="00E512D4">
        <w:rPr>
          <w:bCs/>
          <w:sz w:val="28"/>
          <w:szCs w:val="28"/>
          <w:lang w:eastAsia="en-US"/>
        </w:rPr>
        <w:t>изучить нормативные правовые акты по теме, заполнить таблицу.</w:t>
      </w:r>
    </w:p>
    <w:p w14:paraId="607DCD87" w14:textId="77777777" w:rsidR="00A46D0B" w:rsidRDefault="00A46D0B" w:rsidP="00CA345A">
      <w:pPr>
        <w:ind w:firstLine="709"/>
        <w:jc w:val="both"/>
        <w:rPr>
          <w:bCs/>
          <w:sz w:val="28"/>
          <w:szCs w:val="28"/>
          <w:lang w:eastAsia="en-US"/>
        </w:rPr>
      </w:pPr>
    </w:p>
    <w:p w14:paraId="5542B0CC" w14:textId="77777777" w:rsidR="00A46D0B" w:rsidRDefault="00E512D4" w:rsidP="00E512D4">
      <w:pPr>
        <w:jc w:val="center"/>
        <w:rPr>
          <w:bCs/>
          <w:sz w:val="28"/>
          <w:szCs w:val="28"/>
          <w:lang w:eastAsia="en-US"/>
        </w:rPr>
      </w:pPr>
      <w:r>
        <w:rPr>
          <w:bCs/>
          <w:sz w:val="28"/>
          <w:szCs w:val="28"/>
          <w:lang w:eastAsia="en-US"/>
        </w:rPr>
        <w:lastRenderedPageBreak/>
        <w:t>Таблица «П</w:t>
      </w:r>
      <w:r w:rsidRPr="00E512D4">
        <w:rPr>
          <w:bCs/>
          <w:sz w:val="28"/>
          <w:szCs w:val="28"/>
          <w:lang w:eastAsia="en-US"/>
        </w:rPr>
        <w:t>равовое регулирование деятельности общественных объединений инвалидов</w:t>
      </w:r>
      <w:r>
        <w:rPr>
          <w:bCs/>
          <w:sz w:val="28"/>
          <w:szCs w:val="28"/>
          <w:lang w:eastAsia="en-US"/>
        </w:rPr>
        <w:t>»</w:t>
      </w:r>
    </w:p>
    <w:p w14:paraId="7A856C81" w14:textId="77777777" w:rsidR="00E512D4" w:rsidRDefault="00E512D4" w:rsidP="00E512D4">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3332"/>
        <w:gridCol w:w="5343"/>
      </w:tblGrid>
      <w:tr w:rsidR="00E512D4" w:rsidRPr="00CF3ECC" w14:paraId="36365B65" w14:textId="77777777" w:rsidTr="00CF3ECC">
        <w:tc>
          <w:tcPr>
            <w:tcW w:w="675" w:type="dxa"/>
            <w:shd w:val="clear" w:color="auto" w:fill="auto"/>
          </w:tcPr>
          <w:p w14:paraId="6BA08E5E" w14:textId="77777777" w:rsidR="00E512D4" w:rsidRPr="00CF3ECC" w:rsidRDefault="00E512D4" w:rsidP="00CF3ECC">
            <w:pPr>
              <w:jc w:val="center"/>
              <w:rPr>
                <w:bCs/>
                <w:lang w:eastAsia="en-US"/>
              </w:rPr>
            </w:pPr>
            <w:r w:rsidRPr="00CF3ECC">
              <w:rPr>
                <w:bCs/>
                <w:lang w:eastAsia="en-US"/>
              </w:rPr>
              <w:t>№ п</w:t>
            </w:r>
            <w:r w:rsidRPr="00CF3ECC">
              <w:rPr>
                <w:bCs/>
                <w:lang w:val="en-US" w:eastAsia="en-US"/>
              </w:rPr>
              <w:t>/</w:t>
            </w:r>
            <w:r w:rsidRPr="00CF3ECC">
              <w:rPr>
                <w:bCs/>
                <w:lang w:eastAsia="en-US"/>
              </w:rPr>
              <w:t>п</w:t>
            </w:r>
          </w:p>
        </w:tc>
        <w:tc>
          <w:tcPr>
            <w:tcW w:w="3402" w:type="dxa"/>
            <w:shd w:val="clear" w:color="auto" w:fill="auto"/>
          </w:tcPr>
          <w:p w14:paraId="09828F95" w14:textId="77777777" w:rsidR="00E512D4" w:rsidRPr="00CF3ECC" w:rsidRDefault="00E512D4" w:rsidP="00CF3ECC">
            <w:pPr>
              <w:jc w:val="center"/>
              <w:rPr>
                <w:bCs/>
                <w:lang w:eastAsia="en-US"/>
              </w:rPr>
            </w:pPr>
            <w:r w:rsidRPr="00CF3ECC">
              <w:rPr>
                <w:bCs/>
                <w:lang w:eastAsia="en-US"/>
              </w:rPr>
              <w:t>Наименование нормативного правового акта</w:t>
            </w:r>
          </w:p>
        </w:tc>
        <w:tc>
          <w:tcPr>
            <w:tcW w:w="5493" w:type="dxa"/>
            <w:shd w:val="clear" w:color="auto" w:fill="auto"/>
          </w:tcPr>
          <w:p w14:paraId="70CAFC1A" w14:textId="77777777" w:rsidR="00E512D4" w:rsidRPr="00CF3ECC" w:rsidRDefault="00E512D4" w:rsidP="00CF3ECC">
            <w:pPr>
              <w:jc w:val="center"/>
              <w:rPr>
                <w:bCs/>
                <w:lang w:eastAsia="en-US"/>
              </w:rPr>
            </w:pPr>
            <w:r w:rsidRPr="00CF3ECC">
              <w:rPr>
                <w:bCs/>
                <w:lang w:eastAsia="en-US"/>
              </w:rPr>
              <w:t>Характеристика</w:t>
            </w:r>
          </w:p>
        </w:tc>
      </w:tr>
      <w:tr w:rsidR="00E512D4" w:rsidRPr="00CF3ECC" w14:paraId="383FA509" w14:textId="77777777" w:rsidTr="00CF3ECC">
        <w:tc>
          <w:tcPr>
            <w:tcW w:w="675" w:type="dxa"/>
            <w:shd w:val="clear" w:color="auto" w:fill="auto"/>
          </w:tcPr>
          <w:p w14:paraId="5E5D0589" w14:textId="77777777" w:rsidR="00E512D4" w:rsidRPr="00CF3ECC" w:rsidRDefault="00E512D4" w:rsidP="00CF3ECC">
            <w:pPr>
              <w:jc w:val="both"/>
              <w:rPr>
                <w:bCs/>
                <w:lang w:eastAsia="en-US"/>
              </w:rPr>
            </w:pPr>
          </w:p>
        </w:tc>
        <w:tc>
          <w:tcPr>
            <w:tcW w:w="3402" w:type="dxa"/>
            <w:shd w:val="clear" w:color="auto" w:fill="auto"/>
          </w:tcPr>
          <w:p w14:paraId="31AA3C6D" w14:textId="77777777" w:rsidR="00E512D4" w:rsidRPr="00CF3ECC" w:rsidRDefault="00E512D4" w:rsidP="00CF3ECC">
            <w:pPr>
              <w:jc w:val="both"/>
              <w:rPr>
                <w:bCs/>
                <w:lang w:eastAsia="en-US"/>
              </w:rPr>
            </w:pPr>
          </w:p>
        </w:tc>
        <w:tc>
          <w:tcPr>
            <w:tcW w:w="5493" w:type="dxa"/>
            <w:shd w:val="clear" w:color="auto" w:fill="auto"/>
          </w:tcPr>
          <w:p w14:paraId="6ADCEB66" w14:textId="77777777" w:rsidR="00E512D4" w:rsidRPr="00CF3ECC" w:rsidRDefault="00E512D4" w:rsidP="00CF3ECC">
            <w:pPr>
              <w:jc w:val="both"/>
              <w:rPr>
                <w:bCs/>
                <w:lang w:eastAsia="en-US"/>
              </w:rPr>
            </w:pPr>
          </w:p>
        </w:tc>
      </w:tr>
    </w:tbl>
    <w:p w14:paraId="7CAB2335" w14:textId="77777777" w:rsidR="00E512D4" w:rsidRDefault="00E512D4" w:rsidP="00E512D4">
      <w:pPr>
        <w:jc w:val="both"/>
        <w:rPr>
          <w:bCs/>
          <w:sz w:val="28"/>
          <w:szCs w:val="28"/>
          <w:lang w:eastAsia="en-US"/>
        </w:rPr>
      </w:pPr>
    </w:p>
    <w:p w14:paraId="4C729965" w14:textId="522BBEE3" w:rsidR="00A46D0B" w:rsidRDefault="00E512D4" w:rsidP="00CA345A">
      <w:pPr>
        <w:ind w:firstLine="709"/>
        <w:jc w:val="both"/>
        <w:rPr>
          <w:bCs/>
          <w:sz w:val="28"/>
          <w:szCs w:val="28"/>
          <w:lang w:eastAsia="en-US"/>
        </w:rPr>
      </w:pPr>
      <w:r>
        <w:rPr>
          <w:bCs/>
          <w:sz w:val="28"/>
          <w:szCs w:val="28"/>
          <w:lang w:eastAsia="en-US"/>
        </w:rPr>
        <w:t>Нормативные правовые акты:</w:t>
      </w:r>
    </w:p>
    <w:p w14:paraId="63739C51" w14:textId="77777777" w:rsidR="00235390" w:rsidRDefault="00235390" w:rsidP="00CA345A">
      <w:pPr>
        <w:ind w:firstLine="709"/>
        <w:jc w:val="both"/>
        <w:rPr>
          <w:bCs/>
          <w:sz w:val="28"/>
          <w:szCs w:val="28"/>
          <w:lang w:eastAsia="en-US"/>
        </w:rPr>
      </w:pPr>
      <w:r>
        <w:rPr>
          <w:bCs/>
          <w:sz w:val="28"/>
          <w:szCs w:val="28"/>
          <w:lang w:eastAsia="en-US"/>
        </w:rPr>
        <w:t xml:space="preserve">1. </w:t>
      </w:r>
      <w:r w:rsidRPr="00235390">
        <w:rPr>
          <w:bCs/>
          <w:sz w:val="28"/>
          <w:szCs w:val="28"/>
          <w:lang w:eastAsia="en-US"/>
        </w:rPr>
        <w:t>Всеобщ</w:t>
      </w:r>
      <w:r w:rsidR="00347865">
        <w:rPr>
          <w:bCs/>
          <w:sz w:val="28"/>
          <w:szCs w:val="28"/>
          <w:lang w:eastAsia="en-US"/>
        </w:rPr>
        <w:t>ая</w:t>
      </w:r>
      <w:r w:rsidRPr="00235390">
        <w:rPr>
          <w:bCs/>
          <w:sz w:val="28"/>
          <w:szCs w:val="28"/>
          <w:lang w:eastAsia="en-US"/>
        </w:rPr>
        <w:t xml:space="preserve"> деклараци</w:t>
      </w:r>
      <w:r w:rsidR="00347865">
        <w:rPr>
          <w:bCs/>
          <w:sz w:val="28"/>
          <w:szCs w:val="28"/>
          <w:lang w:eastAsia="en-US"/>
        </w:rPr>
        <w:t>я</w:t>
      </w:r>
      <w:r w:rsidRPr="00235390">
        <w:rPr>
          <w:bCs/>
          <w:sz w:val="28"/>
          <w:szCs w:val="28"/>
          <w:lang w:eastAsia="en-US"/>
        </w:rPr>
        <w:t xml:space="preserve"> прав человека (принята Генеральной Ассамблеей ООН 10</w:t>
      </w:r>
      <w:r w:rsidR="00347865">
        <w:rPr>
          <w:bCs/>
          <w:sz w:val="28"/>
          <w:szCs w:val="28"/>
          <w:lang w:eastAsia="en-US"/>
        </w:rPr>
        <w:t>.12.</w:t>
      </w:r>
      <w:r w:rsidRPr="00235390">
        <w:rPr>
          <w:bCs/>
          <w:sz w:val="28"/>
          <w:szCs w:val="28"/>
          <w:lang w:eastAsia="en-US"/>
        </w:rPr>
        <w:t>1948)</w:t>
      </w:r>
      <w:r w:rsidR="00347865">
        <w:rPr>
          <w:bCs/>
          <w:sz w:val="28"/>
          <w:szCs w:val="28"/>
          <w:lang w:eastAsia="en-US"/>
        </w:rPr>
        <w:t>;</w:t>
      </w:r>
    </w:p>
    <w:p w14:paraId="6540CD74" w14:textId="77777777" w:rsidR="00235390" w:rsidRDefault="00347865" w:rsidP="00CA345A">
      <w:pPr>
        <w:ind w:firstLine="709"/>
        <w:jc w:val="both"/>
        <w:rPr>
          <w:bCs/>
          <w:sz w:val="28"/>
          <w:szCs w:val="28"/>
          <w:lang w:eastAsia="en-US"/>
        </w:rPr>
      </w:pPr>
      <w:r>
        <w:rPr>
          <w:bCs/>
          <w:sz w:val="28"/>
          <w:szCs w:val="28"/>
          <w:lang w:eastAsia="en-US"/>
        </w:rPr>
        <w:t xml:space="preserve">2. </w:t>
      </w:r>
      <w:r w:rsidR="00235390" w:rsidRPr="00235390">
        <w:rPr>
          <w:bCs/>
          <w:sz w:val="28"/>
          <w:szCs w:val="28"/>
          <w:lang w:eastAsia="en-US"/>
        </w:rPr>
        <w:t>Международн</w:t>
      </w:r>
      <w:r>
        <w:rPr>
          <w:bCs/>
          <w:sz w:val="28"/>
          <w:szCs w:val="28"/>
          <w:lang w:eastAsia="en-US"/>
        </w:rPr>
        <w:t>ый</w:t>
      </w:r>
      <w:r w:rsidR="00235390" w:rsidRPr="00235390">
        <w:rPr>
          <w:bCs/>
          <w:sz w:val="28"/>
          <w:szCs w:val="28"/>
          <w:lang w:eastAsia="en-US"/>
        </w:rPr>
        <w:t xml:space="preserve"> пакт от 16</w:t>
      </w:r>
      <w:r>
        <w:rPr>
          <w:bCs/>
          <w:sz w:val="28"/>
          <w:szCs w:val="28"/>
          <w:lang w:eastAsia="en-US"/>
        </w:rPr>
        <w:t>.12.</w:t>
      </w:r>
      <w:r w:rsidR="00235390" w:rsidRPr="00235390">
        <w:rPr>
          <w:bCs/>
          <w:sz w:val="28"/>
          <w:szCs w:val="28"/>
          <w:lang w:eastAsia="en-US"/>
        </w:rPr>
        <w:t xml:space="preserve">1966 </w:t>
      </w:r>
      <w:r>
        <w:rPr>
          <w:bCs/>
          <w:sz w:val="28"/>
          <w:szCs w:val="28"/>
          <w:lang w:eastAsia="en-US"/>
        </w:rPr>
        <w:t>«</w:t>
      </w:r>
      <w:r w:rsidR="00235390" w:rsidRPr="00235390">
        <w:rPr>
          <w:bCs/>
          <w:sz w:val="28"/>
          <w:szCs w:val="28"/>
          <w:lang w:eastAsia="en-US"/>
        </w:rPr>
        <w:t>О гражданских и политических правах</w:t>
      </w:r>
      <w:r>
        <w:rPr>
          <w:bCs/>
          <w:sz w:val="28"/>
          <w:szCs w:val="28"/>
          <w:lang w:eastAsia="en-US"/>
        </w:rPr>
        <w:t>»</w:t>
      </w:r>
    </w:p>
    <w:p w14:paraId="0216C8EA" w14:textId="77777777" w:rsidR="00347865" w:rsidRDefault="00347865" w:rsidP="00347865">
      <w:pPr>
        <w:ind w:firstLine="709"/>
        <w:jc w:val="both"/>
        <w:rPr>
          <w:bCs/>
          <w:sz w:val="28"/>
          <w:szCs w:val="28"/>
          <w:lang w:eastAsia="en-US"/>
        </w:rPr>
      </w:pPr>
      <w:r>
        <w:rPr>
          <w:bCs/>
          <w:sz w:val="28"/>
          <w:szCs w:val="28"/>
          <w:lang w:eastAsia="en-US"/>
        </w:rPr>
        <w:t xml:space="preserve">3. </w:t>
      </w:r>
      <w:r w:rsidRPr="00347865">
        <w:rPr>
          <w:bCs/>
          <w:sz w:val="28"/>
          <w:szCs w:val="28"/>
          <w:lang w:eastAsia="en-US"/>
        </w:rPr>
        <w:t>Декларация о правах инвалидов</w:t>
      </w:r>
      <w:r>
        <w:rPr>
          <w:bCs/>
          <w:sz w:val="28"/>
          <w:szCs w:val="28"/>
          <w:lang w:eastAsia="en-US"/>
        </w:rPr>
        <w:t xml:space="preserve"> (п</w:t>
      </w:r>
      <w:r w:rsidRPr="00347865">
        <w:rPr>
          <w:bCs/>
          <w:sz w:val="28"/>
          <w:szCs w:val="28"/>
          <w:lang w:eastAsia="en-US"/>
        </w:rPr>
        <w:t xml:space="preserve">ринята резолюцией 3447 (XXX) Генеральной Ассамблеи от </w:t>
      </w:r>
      <w:r>
        <w:rPr>
          <w:bCs/>
          <w:sz w:val="28"/>
          <w:szCs w:val="28"/>
          <w:lang w:eastAsia="en-US"/>
        </w:rPr>
        <w:t>0</w:t>
      </w:r>
      <w:r w:rsidRPr="00347865">
        <w:rPr>
          <w:bCs/>
          <w:sz w:val="28"/>
          <w:szCs w:val="28"/>
          <w:lang w:eastAsia="en-US"/>
        </w:rPr>
        <w:t>9</w:t>
      </w:r>
      <w:r>
        <w:rPr>
          <w:bCs/>
          <w:sz w:val="28"/>
          <w:szCs w:val="28"/>
          <w:lang w:eastAsia="en-US"/>
        </w:rPr>
        <w:t>.12.</w:t>
      </w:r>
      <w:r w:rsidRPr="00347865">
        <w:rPr>
          <w:bCs/>
          <w:sz w:val="28"/>
          <w:szCs w:val="28"/>
          <w:lang w:eastAsia="en-US"/>
        </w:rPr>
        <w:t>1975</w:t>
      </w:r>
      <w:r>
        <w:rPr>
          <w:bCs/>
          <w:sz w:val="28"/>
          <w:szCs w:val="28"/>
          <w:lang w:eastAsia="en-US"/>
        </w:rPr>
        <w:t>);</w:t>
      </w:r>
    </w:p>
    <w:p w14:paraId="3F267075" w14:textId="77777777" w:rsidR="00235390" w:rsidRDefault="00347865" w:rsidP="00CA345A">
      <w:pPr>
        <w:ind w:firstLine="709"/>
        <w:jc w:val="both"/>
        <w:rPr>
          <w:bCs/>
          <w:sz w:val="28"/>
          <w:szCs w:val="28"/>
          <w:lang w:eastAsia="en-US"/>
        </w:rPr>
      </w:pPr>
      <w:r>
        <w:rPr>
          <w:bCs/>
          <w:sz w:val="28"/>
          <w:szCs w:val="28"/>
          <w:lang w:eastAsia="en-US"/>
        </w:rPr>
        <w:t xml:space="preserve">4. </w:t>
      </w:r>
      <w:r w:rsidR="00235390" w:rsidRPr="00235390">
        <w:rPr>
          <w:bCs/>
          <w:sz w:val="28"/>
          <w:szCs w:val="28"/>
          <w:lang w:eastAsia="en-US"/>
        </w:rPr>
        <w:t>Стандартные правила обеспечения равных возможностей для инвалидов (приняты Резолюцией 48/96 Генеральной Ассамблеи ООН от 20</w:t>
      </w:r>
      <w:r>
        <w:rPr>
          <w:bCs/>
          <w:sz w:val="28"/>
          <w:szCs w:val="28"/>
          <w:lang w:eastAsia="en-US"/>
        </w:rPr>
        <w:t>.12.</w:t>
      </w:r>
      <w:r w:rsidR="00235390" w:rsidRPr="00235390">
        <w:rPr>
          <w:bCs/>
          <w:sz w:val="28"/>
          <w:szCs w:val="28"/>
          <w:lang w:eastAsia="en-US"/>
        </w:rPr>
        <w:t>1993)</w:t>
      </w:r>
      <w:r>
        <w:rPr>
          <w:bCs/>
          <w:sz w:val="28"/>
          <w:szCs w:val="28"/>
          <w:lang w:eastAsia="en-US"/>
        </w:rPr>
        <w:t>;</w:t>
      </w:r>
    </w:p>
    <w:p w14:paraId="40B4FBDE" w14:textId="77777777" w:rsidR="00235390" w:rsidRDefault="00347865" w:rsidP="00CA345A">
      <w:pPr>
        <w:ind w:firstLine="709"/>
        <w:jc w:val="both"/>
        <w:rPr>
          <w:bCs/>
          <w:sz w:val="28"/>
          <w:szCs w:val="28"/>
          <w:lang w:eastAsia="en-US"/>
        </w:rPr>
      </w:pPr>
      <w:r>
        <w:rPr>
          <w:bCs/>
          <w:sz w:val="28"/>
          <w:szCs w:val="28"/>
          <w:lang w:eastAsia="en-US"/>
        </w:rPr>
        <w:t xml:space="preserve">5. </w:t>
      </w:r>
      <w:r w:rsidR="00235390" w:rsidRPr="00235390">
        <w:rPr>
          <w:bCs/>
          <w:sz w:val="28"/>
          <w:szCs w:val="28"/>
          <w:lang w:eastAsia="en-US"/>
        </w:rPr>
        <w:t>Конвенци</w:t>
      </w:r>
      <w:r>
        <w:rPr>
          <w:bCs/>
          <w:sz w:val="28"/>
          <w:szCs w:val="28"/>
          <w:lang w:eastAsia="en-US"/>
        </w:rPr>
        <w:t>я</w:t>
      </w:r>
      <w:r w:rsidR="00235390" w:rsidRPr="00235390">
        <w:rPr>
          <w:bCs/>
          <w:sz w:val="28"/>
          <w:szCs w:val="28"/>
          <w:lang w:eastAsia="en-US"/>
        </w:rPr>
        <w:t xml:space="preserve"> ООН </w:t>
      </w:r>
      <w:r>
        <w:rPr>
          <w:bCs/>
          <w:sz w:val="28"/>
          <w:szCs w:val="28"/>
          <w:lang w:eastAsia="en-US"/>
        </w:rPr>
        <w:t>«</w:t>
      </w:r>
      <w:r w:rsidR="00235390" w:rsidRPr="00235390">
        <w:rPr>
          <w:bCs/>
          <w:sz w:val="28"/>
          <w:szCs w:val="28"/>
          <w:lang w:eastAsia="en-US"/>
        </w:rPr>
        <w:t>О правах инвалидов</w:t>
      </w:r>
      <w:r>
        <w:rPr>
          <w:bCs/>
          <w:sz w:val="28"/>
          <w:szCs w:val="28"/>
          <w:lang w:eastAsia="en-US"/>
        </w:rPr>
        <w:t>»</w:t>
      </w:r>
      <w:r w:rsidR="00235390" w:rsidRPr="00235390">
        <w:rPr>
          <w:bCs/>
          <w:sz w:val="28"/>
          <w:szCs w:val="28"/>
          <w:lang w:eastAsia="en-US"/>
        </w:rPr>
        <w:t xml:space="preserve"> (заключена в Нью-Йорке 13</w:t>
      </w:r>
      <w:r>
        <w:rPr>
          <w:bCs/>
          <w:sz w:val="28"/>
          <w:szCs w:val="28"/>
          <w:lang w:eastAsia="en-US"/>
        </w:rPr>
        <w:t>.12.</w:t>
      </w:r>
      <w:r w:rsidR="00235390" w:rsidRPr="00235390">
        <w:rPr>
          <w:bCs/>
          <w:sz w:val="28"/>
          <w:szCs w:val="28"/>
          <w:lang w:eastAsia="en-US"/>
        </w:rPr>
        <w:t>2006)</w:t>
      </w:r>
      <w:r>
        <w:rPr>
          <w:bCs/>
          <w:sz w:val="28"/>
          <w:szCs w:val="28"/>
          <w:lang w:eastAsia="en-US"/>
        </w:rPr>
        <w:t>;</w:t>
      </w:r>
    </w:p>
    <w:p w14:paraId="7A2F4970" w14:textId="77777777" w:rsidR="00E512D4" w:rsidRDefault="00347865" w:rsidP="00CA345A">
      <w:pPr>
        <w:ind w:firstLine="709"/>
        <w:jc w:val="both"/>
        <w:rPr>
          <w:bCs/>
          <w:sz w:val="28"/>
          <w:szCs w:val="28"/>
          <w:lang w:eastAsia="en-US"/>
        </w:rPr>
      </w:pPr>
      <w:r>
        <w:rPr>
          <w:bCs/>
          <w:sz w:val="28"/>
          <w:szCs w:val="28"/>
          <w:lang w:eastAsia="en-US"/>
        </w:rPr>
        <w:t xml:space="preserve">6. </w:t>
      </w:r>
      <w:r w:rsidR="00235390">
        <w:rPr>
          <w:bCs/>
          <w:sz w:val="28"/>
          <w:szCs w:val="28"/>
          <w:lang w:eastAsia="en-US"/>
        </w:rPr>
        <w:t>Конституция РФ;</w:t>
      </w:r>
    </w:p>
    <w:p w14:paraId="03214D12" w14:textId="77777777" w:rsidR="00235390" w:rsidRDefault="00347865" w:rsidP="00CA345A">
      <w:pPr>
        <w:ind w:firstLine="709"/>
        <w:jc w:val="both"/>
        <w:rPr>
          <w:bCs/>
          <w:sz w:val="28"/>
          <w:szCs w:val="28"/>
          <w:lang w:eastAsia="en-US"/>
        </w:rPr>
      </w:pPr>
      <w:r>
        <w:rPr>
          <w:bCs/>
          <w:sz w:val="28"/>
          <w:szCs w:val="28"/>
          <w:lang w:eastAsia="en-US"/>
        </w:rPr>
        <w:t>7</w:t>
      </w:r>
      <w:r w:rsidR="00235390">
        <w:rPr>
          <w:bCs/>
          <w:sz w:val="28"/>
          <w:szCs w:val="28"/>
          <w:lang w:eastAsia="en-US"/>
        </w:rPr>
        <w:t xml:space="preserve">. </w:t>
      </w:r>
      <w:r w:rsidR="00235390" w:rsidRPr="00235390">
        <w:rPr>
          <w:bCs/>
          <w:sz w:val="28"/>
          <w:szCs w:val="28"/>
          <w:lang w:eastAsia="en-US"/>
        </w:rPr>
        <w:t>Гражданск</w:t>
      </w:r>
      <w:r w:rsidR="00235390">
        <w:rPr>
          <w:bCs/>
          <w:sz w:val="28"/>
          <w:szCs w:val="28"/>
          <w:lang w:eastAsia="en-US"/>
        </w:rPr>
        <w:t>ий</w:t>
      </w:r>
      <w:r w:rsidR="00235390" w:rsidRPr="00235390">
        <w:rPr>
          <w:bCs/>
          <w:sz w:val="28"/>
          <w:szCs w:val="28"/>
          <w:lang w:eastAsia="en-US"/>
        </w:rPr>
        <w:t xml:space="preserve"> кодекс Российской Федерации</w:t>
      </w:r>
      <w:r w:rsidR="00235390">
        <w:rPr>
          <w:bCs/>
          <w:sz w:val="28"/>
          <w:szCs w:val="28"/>
          <w:lang w:eastAsia="en-US"/>
        </w:rPr>
        <w:t xml:space="preserve"> (часть 1);</w:t>
      </w:r>
    </w:p>
    <w:p w14:paraId="2F9656ED" w14:textId="77777777" w:rsidR="00347865" w:rsidRDefault="00347865" w:rsidP="00CA345A">
      <w:pPr>
        <w:ind w:firstLine="709"/>
        <w:jc w:val="both"/>
        <w:rPr>
          <w:bCs/>
          <w:sz w:val="28"/>
          <w:szCs w:val="28"/>
          <w:lang w:eastAsia="en-US"/>
        </w:rPr>
      </w:pPr>
      <w:r>
        <w:rPr>
          <w:bCs/>
          <w:sz w:val="28"/>
          <w:szCs w:val="28"/>
          <w:lang w:eastAsia="en-US"/>
        </w:rPr>
        <w:t xml:space="preserve">8. </w:t>
      </w:r>
      <w:r w:rsidRPr="00347865">
        <w:rPr>
          <w:bCs/>
          <w:sz w:val="28"/>
          <w:szCs w:val="28"/>
          <w:lang w:eastAsia="en-US"/>
        </w:rPr>
        <w:t>Налогов</w:t>
      </w:r>
      <w:r>
        <w:rPr>
          <w:bCs/>
          <w:sz w:val="28"/>
          <w:szCs w:val="28"/>
          <w:lang w:eastAsia="en-US"/>
        </w:rPr>
        <w:t>ый</w:t>
      </w:r>
      <w:r w:rsidRPr="00347865">
        <w:rPr>
          <w:bCs/>
          <w:sz w:val="28"/>
          <w:szCs w:val="28"/>
          <w:lang w:eastAsia="en-US"/>
        </w:rPr>
        <w:t xml:space="preserve"> кодекс РФ</w:t>
      </w:r>
      <w:r>
        <w:rPr>
          <w:bCs/>
          <w:sz w:val="28"/>
          <w:szCs w:val="28"/>
          <w:lang w:eastAsia="en-US"/>
        </w:rPr>
        <w:t xml:space="preserve"> (части 1 и 2);</w:t>
      </w:r>
    </w:p>
    <w:p w14:paraId="35917C18" w14:textId="77777777" w:rsidR="00235390" w:rsidRDefault="00347865" w:rsidP="00CA345A">
      <w:pPr>
        <w:ind w:firstLine="709"/>
        <w:jc w:val="both"/>
        <w:rPr>
          <w:bCs/>
          <w:sz w:val="28"/>
          <w:szCs w:val="28"/>
          <w:lang w:eastAsia="en-US"/>
        </w:rPr>
      </w:pPr>
      <w:r>
        <w:rPr>
          <w:bCs/>
          <w:sz w:val="28"/>
          <w:szCs w:val="28"/>
          <w:lang w:eastAsia="en-US"/>
        </w:rPr>
        <w:t>9</w:t>
      </w:r>
      <w:r w:rsidR="00235390">
        <w:rPr>
          <w:bCs/>
          <w:sz w:val="28"/>
          <w:szCs w:val="28"/>
          <w:lang w:eastAsia="en-US"/>
        </w:rPr>
        <w:t xml:space="preserve">. </w:t>
      </w:r>
      <w:r w:rsidR="00235390" w:rsidRPr="00235390">
        <w:rPr>
          <w:bCs/>
          <w:sz w:val="28"/>
          <w:szCs w:val="28"/>
          <w:lang w:eastAsia="en-US"/>
        </w:rPr>
        <w:t>Федеральны</w:t>
      </w:r>
      <w:r w:rsidR="00235390">
        <w:rPr>
          <w:bCs/>
          <w:sz w:val="28"/>
          <w:szCs w:val="28"/>
          <w:lang w:eastAsia="en-US"/>
        </w:rPr>
        <w:t>й</w:t>
      </w:r>
      <w:r w:rsidR="00235390" w:rsidRPr="00235390">
        <w:rPr>
          <w:bCs/>
          <w:sz w:val="28"/>
          <w:szCs w:val="28"/>
          <w:lang w:eastAsia="en-US"/>
        </w:rPr>
        <w:t xml:space="preserve"> закон от 19.05.1995 № 82-ФЗ «Об общественных объединениях»</w:t>
      </w:r>
      <w:r w:rsidR="00235390">
        <w:rPr>
          <w:bCs/>
          <w:sz w:val="28"/>
          <w:szCs w:val="28"/>
          <w:lang w:eastAsia="en-US"/>
        </w:rPr>
        <w:t>;</w:t>
      </w:r>
    </w:p>
    <w:p w14:paraId="295285D4" w14:textId="77777777" w:rsidR="00235390" w:rsidRDefault="00347865" w:rsidP="00CA345A">
      <w:pPr>
        <w:ind w:firstLine="709"/>
        <w:jc w:val="both"/>
        <w:rPr>
          <w:bCs/>
          <w:sz w:val="28"/>
          <w:szCs w:val="28"/>
          <w:lang w:eastAsia="en-US"/>
        </w:rPr>
      </w:pPr>
      <w:r>
        <w:rPr>
          <w:bCs/>
          <w:sz w:val="28"/>
          <w:szCs w:val="28"/>
          <w:lang w:eastAsia="en-US"/>
        </w:rPr>
        <w:t>10</w:t>
      </w:r>
      <w:r w:rsidR="00235390">
        <w:rPr>
          <w:bCs/>
          <w:sz w:val="28"/>
          <w:szCs w:val="28"/>
          <w:lang w:eastAsia="en-US"/>
        </w:rPr>
        <w:t xml:space="preserve">. </w:t>
      </w:r>
      <w:r w:rsidR="00235390" w:rsidRPr="00235390">
        <w:rPr>
          <w:bCs/>
          <w:sz w:val="28"/>
          <w:szCs w:val="28"/>
          <w:lang w:eastAsia="en-US"/>
        </w:rPr>
        <w:t>Федеральн</w:t>
      </w:r>
      <w:r w:rsidR="00235390">
        <w:rPr>
          <w:bCs/>
          <w:sz w:val="28"/>
          <w:szCs w:val="28"/>
          <w:lang w:eastAsia="en-US"/>
        </w:rPr>
        <w:t>ый</w:t>
      </w:r>
      <w:r w:rsidR="00235390" w:rsidRPr="00235390">
        <w:rPr>
          <w:bCs/>
          <w:sz w:val="28"/>
          <w:szCs w:val="28"/>
          <w:lang w:eastAsia="en-US"/>
        </w:rPr>
        <w:t xml:space="preserve"> закон от 24.11.1995 </w:t>
      </w:r>
      <w:r w:rsidR="00235390">
        <w:rPr>
          <w:bCs/>
          <w:sz w:val="28"/>
          <w:szCs w:val="28"/>
          <w:lang w:eastAsia="en-US"/>
        </w:rPr>
        <w:t>№</w:t>
      </w:r>
      <w:r w:rsidR="00235390" w:rsidRPr="00235390">
        <w:rPr>
          <w:bCs/>
          <w:sz w:val="28"/>
          <w:szCs w:val="28"/>
          <w:lang w:eastAsia="en-US"/>
        </w:rPr>
        <w:t xml:space="preserve"> 181-ФЗ </w:t>
      </w:r>
      <w:r w:rsidR="00235390">
        <w:rPr>
          <w:bCs/>
          <w:sz w:val="28"/>
          <w:szCs w:val="28"/>
          <w:lang w:eastAsia="en-US"/>
        </w:rPr>
        <w:t>«</w:t>
      </w:r>
      <w:r w:rsidR="00235390" w:rsidRPr="00235390">
        <w:rPr>
          <w:bCs/>
          <w:sz w:val="28"/>
          <w:szCs w:val="28"/>
          <w:lang w:eastAsia="en-US"/>
        </w:rPr>
        <w:t>О социальной защите инвалидов в Российской Федерации</w:t>
      </w:r>
      <w:r w:rsidR="00235390">
        <w:rPr>
          <w:bCs/>
          <w:sz w:val="28"/>
          <w:szCs w:val="28"/>
          <w:lang w:eastAsia="en-US"/>
        </w:rPr>
        <w:t>»;</w:t>
      </w:r>
    </w:p>
    <w:p w14:paraId="5DE4D913" w14:textId="77777777" w:rsidR="00235390" w:rsidRDefault="00347865" w:rsidP="00CA345A">
      <w:pPr>
        <w:ind w:firstLine="709"/>
        <w:jc w:val="both"/>
        <w:rPr>
          <w:bCs/>
          <w:sz w:val="28"/>
          <w:szCs w:val="28"/>
          <w:lang w:eastAsia="en-US"/>
        </w:rPr>
      </w:pPr>
      <w:r>
        <w:rPr>
          <w:bCs/>
          <w:sz w:val="28"/>
          <w:szCs w:val="28"/>
          <w:lang w:eastAsia="en-US"/>
        </w:rPr>
        <w:t>11</w:t>
      </w:r>
      <w:r w:rsidR="00235390">
        <w:rPr>
          <w:bCs/>
          <w:sz w:val="28"/>
          <w:szCs w:val="28"/>
          <w:lang w:eastAsia="en-US"/>
        </w:rPr>
        <w:t xml:space="preserve">. </w:t>
      </w:r>
      <w:r w:rsidR="00235390" w:rsidRPr="00235390">
        <w:rPr>
          <w:bCs/>
          <w:sz w:val="28"/>
          <w:szCs w:val="28"/>
          <w:lang w:eastAsia="en-US"/>
        </w:rPr>
        <w:t xml:space="preserve">Федеральный закон от 12.01.1996 </w:t>
      </w:r>
      <w:r w:rsidR="00235390">
        <w:rPr>
          <w:bCs/>
          <w:sz w:val="28"/>
          <w:szCs w:val="28"/>
          <w:lang w:eastAsia="en-US"/>
        </w:rPr>
        <w:t>№</w:t>
      </w:r>
      <w:r w:rsidR="00235390" w:rsidRPr="00235390">
        <w:rPr>
          <w:bCs/>
          <w:sz w:val="28"/>
          <w:szCs w:val="28"/>
          <w:lang w:eastAsia="en-US"/>
        </w:rPr>
        <w:t xml:space="preserve"> 7-ФЗ </w:t>
      </w:r>
      <w:r w:rsidR="00235390">
        <w:rPr>
          <w:bCs/>
          <w:sz w:val="28"/>
          <w:szCs w:val="28"/>
          <w:lang w:eastAsia="en-US"/>
        </w:rPr>
        <w:t>«</w:t>
      </w:r>
      <w:r w:rsidR="00235390" w:rsidRPr="00235390">
        <w:rPr>
          <w:bCs/>
          <w:sz w:val="28"/>
          <w:szCs w:val="28"/>
          <w:lang w:eastAsia="en-US"/>
        </w:rPr>
        <w:t>О некоммерческих организациях</w:t>
      </w:r>
      <w:r w:rsidR="00235390">
        <w:rPr>
          <w:bCs/>
          <w:sz w:val="28"/>
          <w:szCs w:val="28"/>
          <w:lang w:eastAsia="en-US"/>
        </w:rPr>
        <w:t>»;</w:t>
      </w:r>
    </w:p>
    <w:p w14:paraId="2F689D8C" w14:textId="77777777" w:rsidR="00235390" w:rsidRDefault="00347865" w:rsidP="00CA345A">
      <w:pPr>
        <w:ind w:firstLine="709"/>
        <w:jc w:val="both"/>
        <w:rPr>
          <w:bCs/>
          <w:sz w:val="28"/>
          <w:szCs w:val="28"/>
          <w:lang w:eastAsia="en-US"/>
        </w:rPr>
      </w:pPr>
      <w:r>
        <w:rPr>
          <w:bCs/>
          <w:sz w:val="28"/>
          <w:szCs w:val="28"/>
          <w:lang w:eastAsia="en-US"/>
        </w:rPr>
        <w:t>12</w:t>
      </w:r>
      <w:r w:rsidR="00235390">
        <w:rPr>
          <w:bCs/>
          <w:sz w:val="28"/>
          <w:szCs w:val="28"/>
          <w:lang w:eastAsia="en-US"/>
        </w:rPr>
        <w:t xml:space="preserve">. </w:t>
      </w:r>
      <w:r w:rsidR="00235390" w:rsidRPr="00235390">
        <w:rPr>
          <w:bCs/>
          <w:sz w:val="28"/>
          <w:szCs w:val="28"/>
          <w:lang w:eastAsia="en-US"/>
        </w:rPr>
        <w:t xml:space="preserve">Федеральный закон от 08.08.2001 </w:t>
      </w:r>
      <w:r w:rsidR="00235390">
        <w:rPr>
          <w:bCs/>
          <w:sz w:val="28"/>
          <w:szCs w:val="28"/>
          <w:lang w:eastAsia="en-US"/>
        </w:rPr>
        <w:t>№</w:t>
      </w:r>
      <w:r w:rsidR="00235390" w:rsidRPr="00235390">
        <w:rPr>
          <w:bCs/>
          <w:sz w:val="28"/>
          <w:szCs w:val="28"/>
          <w:lang w:eastAsia="en-US"/>
        </w:rPr>
        <w:t xml:space="preserve"> 129-ФЗ </w:t>
      </w:r>
      <w:r w:rsidR="00235390">
        <w:rPr>
          <w:bCs/>
          <w:sz w:val="28"/>
          <w:szCs w:val="28"/>
          <w:lang w:eastAsia="en-US"/>
        </w:rPr>
        <w:t>«</w:t>
      </w:r>
      <w:r w:rsidR="00235390" w:rsidRPr="00235390">
        <w:rPr>
          <w:bCs/>
          <w:sz w:val="28"/>
          <w:szCs w:val="28"/>
          <w:lang w:eastAsia="en-US"/>
        </w:rPr>
        <w:t>О государственной регистрации юридических лиц и индивидуальных предпринимателей</w:t>
      </w:r>
      <w:r w:rsidR="00235390">
        <w:rPr>
          <w:bCs/>
          <w:sz w:val="28"/>
          <w:szCs w:val="28"/>
          <w:lang w:eastAsia="en-US"/>
        </w:rPr>
        <w:t>»;</w:t>
      </w:r>
    </w:p>
    <w:p w14:paraId="5B70D00F" w14:textId="77777777" w:rsidR="00235390" w:rsidRDefault="00347865" w:rsidP="00CA345A">
      <w:pPr>
        <w:ind w:firstLine="709"/>
        <w:jc w:val="both"/>
        <w:rPr>
          <w:bCs/>
          <w:sz w:val="28"/>
          <w:szCs w:val="28"/>
          <w:lang w:eastAsia="en-US"/>
        </w:rPr>
      </w:pPr>
      <w:r>
        <w:rPr>
          <w:bCs/>
          <w:sz w:val="28"/>
          <w:szCs w:val="28"/>
          <w:lang w:eastAsia="en-US"/>
        </w:rPr>
        <w:t>13</w:t>
      </w:r>
      <w:r w:rsidR="00235390">
        <w:rPr>
          <w:bCs/>
          <w:sz w:val="28"/>
          <w:szCs w:val="28"/>
          <w:lang w:eastAsia="en-US"/>
        </w:rPr>
        <w:t>. П</w:t>
      </w:r>
      <w:r w:rsidR="00235390" w:rsidRPr="00235390">
        <w:rPr>
          <w:bCs/>
          <w:sz w:val="28"/>
          <w:szCs w:val="28"/>
          <w:lang w:eastAsia="en-US"/>
        </w:rPr>
        <w:t>остановлени</w:t>
      </w:r>
      <w:r w:rsidR="00235390">
        <w:rPr>
          <w:bCs/>
          <w:sz w:val="28"/>
          <w:szCs w:val="28"/>
          <w:lang w:eastAsia="en-US"/>
        </w:rPr>
        <w:t>е</w:t>
      </w:r>
      <w:r w:rsidR="00235390" w:rsidRPr="00235390">
        <w:rPr>
          <w:bCs/>
          <w:sz w:val="28"/>
          <w:szCs w:val="28"/>
          <w:lang w:eastAsia="en-US"/>
        </w:rPr>
        <w:t xml:space="preserve"> Правительства РФ от 20</w:t>
      </w:r>
      <w:r w:rsidR="00235390">
        <w:rPr>
          <w:bCs/>
          <w:sz w:val="28"/>
          <w:szCs w:val="28"/>
          <w:lang w:eastAsia="en-US"/>
        </w:rPr>
        <w:t>.12.</w:t>
      </w:r>
      <w:r w:rsidR="00235390" w:rsidRPr="00235390">
        <w:rPr>
          <w:bCs/>
          <w:sz w:val="28"/>
          <w:szCs w:val="28"/>
          <w:lang w:eastAsia="en-US"/>
        </w:rPr>
        <w:t>2010 № 1074 «О предоставлении субсидий из федерального бюджета на государственную поддержку общероссийских общественных организаций инвалидов»</w:t>
      </w:r>
      <w:r>
        <w:rPr>
          <w:bCs/>
          <w:sz w:val="28"/>
          <w:szCs w:val="28"/>
          <w:lang w:eastAsia="en-US"/>
        </w:rPr>
        <w:t>.</w:t>
      </w:r>
    </w:p>
    <w:p w14:paraId="11EAC53D" w14:textId="77777777" w:rsidR="00A46D0B" w:rsidRDefault="00A46D0B" w:rsidP="00CA345A">
      <w:pPr>
        <w:ind w:firstLine="709"/>
        <w:jc w:val="both"/>
        <w:rPr>
          <w:bCs/>
          <w:sz w:val="28"/>
          <w:szCs w:val="28"/>
          <w:lang w:eastAsia="en-US"/>
        </w:rPr>
      </w:pPr>
    </w:p>
    <w:p w14:paraId="769D7D50" w14:textId="77777777" w:rsidR="00347865" w:rsidRPr="00A46D0B" w:rsidRDefault="00347865" w:rsidP="00347865">
      <w:pPr>
        <w:jc w:val="center"/>
        <w:rPr>
          <w:sz w:val="28"/>
          <w:szCs w:val="28"/>
          <w:lang w:eastAsia="en-US"/>
        </w:rPr>
      </w:pPr>
      <w:r w:rsidRPr="00E512D4">
        <w:rPr>
          <w:b/>
          <w:bCs/>
          <w:iCs/>
          <w:sz w:val="28"/>
          <w:szCs w:val="28"/>
          <w:lang w:eastAsia="en-US"/>
        </w:rPr>
        <w:t xml:space="preserve">Практическое занятие № </w:t>
      </w:r>
      <w:r>
        <w:rPr>
          <w:b/>
          <w:bCs/>
          <w:iCs/>
          <w:sz w:val="28"/>
          <w:szCs w:val="28"/>
          <w:lang w:eastAsia="en-US"/>
        </w:rPr>
        <w:t>3</w:t>
      </w:r>
    </w:p>
    <w:p w14:paraId="12DD6332" w14:textId="77777777" w:rsidR="00347865" w:rsidRDefault="00347865" w:rsidP="00347865">
      <w:pPr>
        <w:jc w:val="both"/>
        <w:rPr>
          <w:sz w:val="28"/>
          <w:szCs w:val="28"/>
          <w:lang w:eastAsia="en-US"/>
        </w:rPr>
      </w:pPr>
    </w:p>
    <w:p w14:paraId="523335D4" w14:textId="77777777" w:rsidR="00347865" w:rsidRDefault="00347865" w:rsidP="00347865">
      <w:pPr>
        <w:ind w:firstLine="709"/>
        <w:jc w:val="both"/>
        <w:rPr>
          <w:sz w:val="28"/>
          <w:szCs w:val="28"/>
          <w:lang w:eastAsia="en-US"/>
        </w:rPr>
      </w:pPr>
      <w:r>
        <w:rPr>
          <w:sz w:val="28"/>
          <w:szCs w:val="28"/>
          <w:lang w:eastAsia="en-US"/>
        </w:rPr>
        <w:t xml:space="preserve">Тема: </w:t>
      </w:r>
      <w:r w:rsidRPr="00E512D4">
        <w:rPr>
          <w:sz w:val="28"/>
          <w:szCs w:val="28"/>
          <w:lang w:eastAsia="en-US"/>
        </w:rPr>
        <w:t>Правовое регулирование осуществления социальной защиты инвалидов</w:t>
      </w:r>
      <w:r>
        <w:rPr>
          <w:sz w:val="28"/>
          <w:szCs w:val="28"/>
          <w:lang w:eastAsia="en-US"/>
        </w:rPr>
        <w:t>.</w:t>
      </w:r>
    </w:p>
    <w:p w14:paraId="11A4D67E" w14:textId="77777777" w:rsidR="00347865" w:rsidRPr="0012285E" w:rsidRDefault="00347865" w:rsidP="0034786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7BC55665" w14:textId="77777777" w:rsidR="00347865" w:rsidRDefault="00347865" w:rsidP="0034786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C904A7D" w14:textId="77777777" w:rsidR="00347865" w:rsidRPr="006B05F3" w:rsidRDefault="00347865" w:rsidP="0034786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4D0E4A">
        <w:rPr>
          <w:sz w:val="28"/>
          <w:szCs w:val="28"/>
          <w:lang w:eastAsia="en-US"/>
        </w:rPr>
        <w:t>, разработанные и заполненные ИПРА.</w:t>
      </w:r>
    </w:p>
    <w:p w14:paraId="26868989" w14:textId="77777777" w:rsidR="00347865" w:rsidRDefault="00347865" w:rsidP="0034786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p>
    <w:p w14:paraId="1257045F" w14:textId="77777777" w:rsidR="0086563C" w:rsidRPr="004D0E4A" w:rsidRDefault="00347865" w:rsidP="004D0E4A">
      <w:pPr>
        <w:ind w:firstLine="709"/>
        <w:jc w:val="both"/>
        <w:rPr>
          <w:bCs/>
          <w:sz w:val="28"/>
          <w:szCs w:val="28"/>
          <w:lang w:eastAsia="en-US"/>
        </w:rPr>
      </w:pPr>
      <w:r w:rsidRPr="001E77EA">
        <w:rPr>
          <w:bCs/>
          <w:sz w:val="28"/>
          <w:szCs w:val="28"/>
          <w:lang w:eastAsia="en-US"/>
        </w:rPr>
        <w:lastRenderedPageBreak/>
        <w:t xml:space="preserve">Задание: </w:t>
      </w:r>
      <w:r>
        <w:rPr>
          <w:bCs/>
          <w:sz w:val="28"/>
          <w:szCs w:val="28"/>
          <w:lang w:eastAsia="en-US"/>
        </w:rPr>
        <w:t>р</w:t>
      </w:r>
      <w:r w:rsidRPr="00347865">
        <w:rPr>
          <w:bCs/>
          <w:sz w:val="28"/>
          <w:szCs w:val="28"/>
          <w:lang w:eastAsia="en-US"/>
        </w:rPr>
        <w:t>ешение ситуационных задач.</w:t>
      </w:r>
      <w:r w:rsidR="004D0E4A">
        <w:rPr>
          <w:bCs/>
          <w:sz w:val="28"/>
          <w:szCs w:val="28"/>
          <w:lang w:eastAsia="en-US"/>
        </w:rPr>
        <w:t xml:space="preserve"> </w:t>
      </w:r>
      <w:r w:rsidR="0086563C">
        <w:rPr>
          <w:sz w:val="28"/>
          <w:szCs w:val="28"/>
        </w:rPr>
        <w:t xml:space="preserve">Посмотреть </w:t>
      </w:r>
      <w:r w:rsidR="004D0E4A">
        <w:rPr>
          <w:sz w:val="28"/>
          <w:szCs w:val="28"/>
        </w:rPr>
        <w:t xml:space="preserve">3 </w:t>
      </w:r>
      <w:r w:rsidR="0086563C">
        <w:rPr>
          <w:sz w:val="28"/>
          <w:szCs w:val="28"/>
        </w:rPr>
        <w:t>фильм</w:t>
      </w:r>
      <w:r w:rsidR="004D0E4A">
        <w:rPr>
          <w:sz w:val="28"/>
          <w:szCs w:val="28"/>
        </w:rPr>
        <w:t>а</w:t>
      </w:r>
      <w:r w:rsidR="0086563C">
        <w:rPr>
          <w:sz w:val="28"/>
          <w:szCs w:val="28"/>
        </w:rPr>
        <w:t xml:space="preserve"> про </w:t>
      </w:r>
      <w:r w:rsidR="004D0E4A">
        <w:rPr>
          <w:sz w:val="28"/>
          <w:szCs w:val="28"/>
        </w:rPr>
        <w:t>лиц, имеющих инвалидность. Выполнить анализ фильмов по плану:</w:t>
      </w:r>
    </w:p>
    <w:p w14:paraId="2F4F5B72" w14:textId="77777777" w:rsidR="004D0E4A" w:rsidRDefault="004D0E4A" w:rsidP="0086563C">
      <w:pPr>
        <w:ind w:firstLine="709"/>
        <w:jc w:val="both"/>
        <w:rPr>
          <w:sz w:val="28"/>
          <w:szCs w:val="28"/>
        </w:rPr>
      </w:pPr>
      <w:r>
        <w:rPr>
          <w:sz w:val="28"/>
          <w:szCs w:val="28"/>
        </w:rPr>
        <w:t>1. Определите п</w:t>
      </w:r>
      <w:r w:rsidRPr="004D0E4A">
        <w:rPr>
          <w:sz w:val="28"/>
          <w:szCs w:val="28"/>
        </w:rPr>
        <w:t>рава инвалидов в различных сферах жизнедеятельности в соответствии с ФЗ «О социальной защите инвалидов в Российской Федерации»</w:t>
      </w:r>
      <w:r>
        <w:rPr>
          <w:sz w:val="28"/>
          <w:szCs w:val="28"/>
        </w:rPr>
        <w:t>;</w:t>
      </w:r>
    </w:p>
    <w:p w14:paraId="12740154" w14:textId="77777777" w:rsidR="004D0E4A" w:rsidRDefault="004D0E4A" w:rsidP="0086563C">
      <w:pPr>
        <w:ind w:firstLine="709"/>
        <w:jc w:val="both"/>
        <w:rPr>
          <w:sz w:val="28"/>
          <w:szCs w:val="28"/>
        </w:rPr>
      </w:pPr>
      <w:r>
        <w:rPr>
          <w:sz w:val="28"/>
          <w:szCs w:val="28"/>
        </w:rPr>
        <w:t>2. Составьте алгоритм п</w:t>
      </w:r>
      <w:r w:rsidRPr="004D0E4A">
        <w:rPr>
          <w:sz w:val="28"/>
          <w:szCs w:val="28"/>
        </w:rPr>
        <w:t>орядк</w:t>
      </w:r>
      <w:r>
        <w:rPr>
          <w:sz w:val="28"/>
          <w:szCs w:val="28"/>
        </w:rPr>
        <w:t>а</w:t>
      </w:r>
      <w:r w:rsidRPr="004D0E4A">
        <w:rPr>
          <w:sz w:val="28"/>
          <w:szCs w:val="28"/>
        </w:rPr>
        <w:t xml:space="preserve"> признания лица инвалидом в соответствии с действующим законодательством</w:t>
      </w:r>
      <w:r>
        <w:rPr>
          <w:sz w:val="28"/>
          <w:szCs w:val="28"/>
        </w:rPr>
        <w:t>;</w:t>
      </w:r>
    </w:p>
    <w:p w14:paraId="0763AFFD" w14:textId="77777777" w:rsidR="004D0E4A" w:rsidRPr="000818E3" w:rsidRDefault="004D0E4A" w:rsidP="0086563C">
      <w:pPr>
        <w:ind w:firstLine="709"/>
        <w:jc w:val="both"/>
        <w:rPr>
          <w:sz w:val="28"/>
          <w:szCs w:val="28"/>
        </w:rPr>
      </w:pPr>
      <w:r>
        <w:rPr>
          <w:sz w:val="28"/>
          <w:szCs w:val="28"/>
        </w:rPr>
        <w:t>3. Р</w:t>
      </w:r>
      <w:r w:rsidRPr="004D0E4A">
        <w:rPr>
          <w:sz w:val="28"/>
          <w:szCs w:val="28"/>
        </w:rPr>
        <w:t>азработ</w:t>
      </w:r>
      <w:r>
        <w:rPr>
          <w:sz w:val="28"/>
          <w:szCs w:val="28"/>
        </w:rPr>
        <w:t>ать</w:t>
      </w:r>
      <w:r w:rsidRPr="004D0E4A">
        <w:rPr>
          <w:sz w:val="28"/>
          <w:szCs w:val="28"/>
        </w:rPr>
        <w:t xml:space="preserve"> и заполн</w:t>
      </w:r>
      <w:r>
        <w:rPr>
          <w:sz w:val="28"/>
          <w:szCs w:val="28"/>
        </w:rPr>
        <w:t>ить</w:t>
      </w:r>
      <w:r w:rsidRPr="004D0E4A">
        <w:rPr>
          <w:sz w:val="28"/>
          <w:szCs w:val="28"/>
        </w:rPr>
        <w:t xml:space="preserve"> индивидуальн</w:t>
      </w:r>
      <w:r>
        <w:rPr>
          <w:sz w:val="28"/>
          <w:szCs w:val="28"/>
        </w:rPr>
        <w:t>ую</w:t>
      </w:r>
      <w:r w:rsidRPr="004D0E4A">
        <w:rPr>
          <w:sz w:val="28"/>
          <w:szCs w:val="28"/>
        </w:rPr>
        <w:t xml:space="preserve"> программ</w:t>
      </w:r>
      <w:r>
        <w:rPr>
          <w:sz w:val="28"/>
          <w:szCs w:val="28"/>
        </w:rPr>
        <w:t>у</w:t>
      </w:r>
      <w:r w:rsidRPr="004D0E4A">
        <w:rPr>
          <w:sz w:val="28"/>
          <w:szCs w:val="28"/>
        </w:rPr>
        <w:t xml:space="preserve"> реабилитации и абилитации инвалидов.</w:t>
      </w:r>
    </w:p>
    <w:p w14:paraId="1663206E" w14:textId="528E6E4F" w:rsidR="004D0E4A" w:rsidRPr="00DD37B0" w:rsidRDefault="009705C1" w:rsidP="00955DDA">
      <w:pPr>
        <w:jc w:val="right"/>
      </w:pPr>
      <w:r>
        <w:t>Ф</w:t>
      </w:r>
      <w:r w:rsidR="004D0E4A" w:rsidRPr="00DD37B0">
        <w:t>орма</w:t>
      </w:r>
    </w:p>
    <w:p w14:paraId="73DFD32E" w14:textId="77777777" w:rsidR="004D0E4A" w:rsidRPr="00DD37B0" w:rsidRDefault="004D0E4A" w:rsidP="00955DDA">
      <w:pPr>
        <w:jc w:val="center"/>
      </w:pPr>
    </w:p>
    <w:p w14:paraId="6CB586E4" w14:textId="77777777" w:rsidR="004D0E4A" w:rsidRPr="00DD37B0" w:rsidRDefault="004D0E4A" w:rsidP="00955DDA">
      <w:pPr>
        <w:pBdr>
          <w:top w:val="single" w:sz="4" w:space="1" w:color="auto"/>
        </w:pBdr>
        <w:jc w:val="center"/>
      </w:pPr>
      <w:r w:rsidRPr="00DD37B0">
        <w:t>(наименование федерального государственного учреждения медико-социальной экспертизы)</w:t>
      </w:r>
    </w:p>
    <w:p w14:paraId="63B1C52C" w14:textId="77777777" w:rsidR="00955DDA" w:rsidRDefault="00955DDA" w:rsidP="004D0E4A">
      <w:pPr>
        <w:spacing w:after="240"/>
        <w:jc w:val="center"/>
        <w:rPr>
          <w:b/>
          <w:bCs/>
        </w:rPr>
      </w:pPr>
    </w:p>
    <w:p w14:paraId="0B04CA59" w14:textId="31065EB6" w:rsidR="004D0E4A" w:rsidRDefault="004D0E4A" w:rsidP="004D0E4A">
      <w:pPr>
        <w:spacing w:after="240"/>
        <w:jc w:val="center"/>
        <w:rPr>
          <w:b/>
          <w:bCs/>
        </w:rPr>
      </w:pPr>
      <w:r>
        <w:rPr>
          <w:b/>
          <w:bCs/>
        </w:rPr>
        <w:t>Индивидуальная программа реабилитации или абилитации инвалида,</w:t>
      </w:r>
      <w:r>
        <w:rPr>
          <w:b/>
          <w:bCs/>
        </w:rPr>
        <w:br/>
        <w:t>выдаваемая федеральными государственными учреждениями медико-социальной экспертизы</w:t>
      </w:r>
    </w:p>
    <w:tbl>
      <w:tblPr>
        <w:tblW w:w="0" w:type="auto"/>
        <w:jc w:val="center"/>
        <w:tblLayout w:type="fixed"/>
        <w:tblCellMar>
          <w:left w:w="28" w:type="dxa"/>
          <w:right w:w="28" w:type="dxa"/>
        </w:tblCellMar>
        <w:tblLook w:val="0000" w:firstRow="0" w:lastRow="0" w:firstColumn="0" w:lastColumn="0" w:noHBand="0" w:noVBand="0"/>
      </w:tblPr>
      <w:tblGrid>
        <w:gridCol w:w="2076"/>
        <w:gridCol w:w="340"/>
        <w:gridCol w:w="113"/>
        <w:gridCol w:w="340"/>
        <w:gridCol w:w="113"/>
        <w:gridCol w:w="454"/>
        <w:gridCol w:w="113"/>
        <w:gridCol w:w="680"/>
        <w:gridCol w:w="113"/>
        <w:gridCol w:w="567"/>
      </w:tblGrid>
      <w:tr w:rsidR="004D0E4A" w:rsidRPr="00B0720A" w14:paraId="178B8E85" w14:textId="77777777" w:rsidTr="00CF3ECC">
        <w:trPr>
          <w:jc w:val="center"/>
        </w:trPr>
        <w:tc>
          <w:tcPr>
            <w:tcW w:w="2076" w:type="dxa"/>
            <w:tcBorders>
              <w:top w:val="nil"/>
              <w:left w:val="nil"/>
              <w:bottom w:val="nil"/>
              <w:right w:val="nil"/>
            </w:tcBorders>
            <w:vAlign w:val="bottom"/>
          </w:tcPr>
          <w:p w14:paraId="51D37300" w14:textId="77777777" w:rsidR="004D0E4A" w:rsidRPr="00B0720A" w:rsidRDefault="004D0E4A" w:rsidP="00CF3ECC">
            <w:pPr>
              <w:ind w:right="85"/>
              <w:jc w:val="right"/>
              <w:rPr>
                <w:b/>
                <w:sz w:val="22"/>
                <w:szCs w:val="22"/>
              </w:rPr>
            </w:pPr>
            <w:r w:rsidRPr="00B0720A">
              <w:rPr>
                <w:b/>
                <w:sz w:val="22"/>
                <w:szCs w:val="22"/>
              </w:rPr>
              <w:t>ИПРА инвалида №</w:t>
            </w:r>
          </w:p>
        </w:tc>
        <w:tc>
          <w:tcPr>
            <w:tcW w:w="340" w:type="dxa"/>
            <w:tcBorders>
              <w:top w:val="nil"/>
              <w:left w:val="nil"/>
              <w:bottom w:val="single" w:sz="4" w:space="0" w:color="auto"/>
              <w:right w:val="nil"/>
            </w:tcBorders>
            <w:vAlign w:val="bottom"/>
          </w:tcPr>
          <w:p w14:paraId="37EFA975"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0044BAE9" w14:textId="77777777" w:rsidR="004D0E4A" w:rsidRPr="00B0720A" w:rsidRDefault="004D0E4A" w:rsidP="00CF3ECC">
            <w:pPr>
              <w:jc w:val="center"/>
              <w:rPr>
                <w:b/>
                <w:sz w:val="22"/>
                <w:szCs w:val="22"/>
              </w:rPr>
            </w:pPr>
            <w:r>
              <w:rPr>
                <w:b/>
                <w:sz w:val="22"/>
                <w:szCs w:val="22"/>
              </w:rPr>
              <w:t>.</w:t>
            </w:r>
          </w:p>
        </w:tc>
        <w:tc>
          <w:tcPr>
            <w:tcW w:w="340" w:type="dxa"/>
            <w:tcBorders>
              <w:top w:val="nil"/>
              <w:left w:val="nil"/>
              <w:bottom w:val="single" w:sz="4" w:space="0" w:color="auto"/>
              <w:right w:val="nil"/>
            </w:tcBorders>
            <w:vAlign w:val="bottom"/>
          </w:tcPr>
          <w:p w14:paraId="67C3221B"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44005F1E" w14:textId="77777777" w:rsidR="004D0E4A" w:rsidRPr="00B0720A" w:rsidRDefault="004D0E4A" w:rsidP="00CF3ECC">
            <w:pPr>
              <w:jc w:val="center"/>
              <w:rPr>
                <w:b/>
                <w:sz w:val="22"/>
                <w:szCs w:val="22"/>
              </w:rPr>
            </w:pPr>
            <w:r>
              <w:rPr>
                <w:b/>
                <w:sz w:val="22"/>
                <w:szCs w:val="22"/>
              </w:rPr>
              <w:t>.</w:t>
            </w:r>
          </w:p>
        </w:tc>
        <w:tc>
          <w:tcPr>
            <w:tcW w:w="454" w:type="dxa"/>
            <w:tcBorders>
              <w:top w:val="nil"/>
              <w:left w:val="nil"/>
              <w:bottom w:val="single" w:sz="4" w:space="0" w:color="auto"/>
              <w:right w:val="nil"/>
            </w:tcBorders>
            <w:vAlign w:val="bottom"/>
          </w:tcPr>
          <w:p w14:paraId="5D4DED0B"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118BB576" w14:textId="77777777" w:rsidR="004D0E4A" w:rsidRPr="00B0720A" w:rsidRDefault="004D0E4A" w:rsidP="00CF3ECC">
            <w:pPr>
              <w:jc w:val="center"/>
              <w:rPr>
                <w:b/>
                <w:sz w:val="22"/>
                <w:szCs w:val="22"/>
              </w:rPr>
            </w:pPr>
            <w:r>
              <w:rPr>
                <w:b/>
                <w:sz w:val="22"/>
                <w:szCs w:val="22"/>
              </w:rPr>
              <w:t>/</w:t>
            </w:r>
          </w:p>
        </w:tc>
        <w:tc>
          <w:tcPr>
            <w:tcW w:w="680" w:type="dxa"/>
            <w:tcBorders>
              <w:top w:val="nil"/>
              <w:left w:val="nil"/>
              <w:bottom w:val="single" w:sz="4" w:space="0" w:color="auto"/>
              <w:right w:val="nil"/>
            </w:tcBorders>
            <w:vAlign w:val="bottom"/>
          </w:tcPr>
          <w:p w14:paraId="37BD2A03" w14:textId="77777777" w:rsidR="004D0E4A" w:rsidRPr="00B0720A" w:rsidRDefault="004D0E4A" w:rsidP="00CF3ECC">
            <w:pPr>
              <w:jc w:val="center"/>
              <w:rPr>
                <w:b/>
                <w:sz w:val="22"/>
                <w:szCs w:val="22"/>
              </w:rPr>
            </w:pPr>
          </w:p>
        </w:tc>
        <w:tc>
          <w:tcPr>
            <w:tcW w:w="113" w:type="dxa"/>
            <w:tcBorders>
              <w:top w:val="nil"/>
              <w:left w:val="nil"/>
              <w:right w:val="nil"/>
            </w:tcBorders>
            <w:vAlign w:val="bottom"/>
          </w:tcPr>
          <w:p w14:paraId="6F018D21" w14:textId="77777777" w:rsidR="004D0E4A" w:rsidRPr="00B0720A" w:rsidRDefault="004D0E4A" w:rsidP="00CF3ECC">
            <w:pPr>
              <w:jc w:val="center"/>
              <w:rPr>
                <w:b/>
                <w:sz w:val="22"/>
                <w:szCs w:val="22"/>
              </w:rPr>
            </w:pPr>
            <w:r>
              <w:rPr>
                <w:b/>
                <w:sz w:val="22"/>
                <w:szCs w:val="22"/>
              </w:rPr>
              <w:t>.</w:t>
            </w:r>
          </w:p>
        </w:tc>
        <w:tc>
          <w:tcPr>
            <w:tcW w:w="567" w:type="dxa"/>
            <w:tcBorders>
              <w:top w:val="nil"/>
              <w:left w:val="nil"/>
              <w:bottom w:val="single" w:sz="4" w:space="0" w:color="auto"/>
              <w:right w:val="nil"/>
            </w:tcBorders>
            <w:vAlign w:val="bottom"/>
          </w:tcPr>
          <w:p w14:paraId="2990153D" w14:textId="77777777" w:rsidR="004D0E4A" w:rsidRPr="00B0720A" w:rsidRDefault="004D0E4A" w:rsidP="00CF3ECC">
            <w:pPr>
              <w:jc w:val="center"/>
              <w:rPr>
                <w:b/>
                <w:sz w:val="22"/>
                <w:szCs w:val="22"/>
              </w:rPr>
            </w:pPr>
          </w:p>
        </w:tc>
      </w:tr>
    </w:tbl>
    <w:p w14:paraId="5FE7311F" w14:textId="77777777" w:rsidR="004D0E4A" w:rsidRDefault="004D0E4A" w:rsidP="004D0E4A">
      <w:pPr>
        <w:spacing w:after="120"/>
        <w:jc w:val="center"/>
        <w:rPr>
          <w:sz w:val="2"/>
          <w:szCs w:val="2"/>
        </w:rPr>
      </w:pPr>
    </w:p>
    <w:tbl>
      <w:tblPr>
        <w:tblW w:w="5000" w:type="pct"/>
        <w:tblCellMar>
          <w:left w:w="28" w:type="dxa"/>
          <w:right w:w="28" w:type="dxa"/>
        </w:tblCellMar>
        <w:tblLook w:val="0000" w:firstRow="0" w:lastRow="0" w:firstColumn="0" w:lastColumn="0" w:noHBand="0" w:noVBand="0"/>
      </w:tblPr>
      <w:tblGrid>
        <w:gridCol w:w="5739"/>
        <w:gridCol w:w="719"/>
        <w:gridCol w:w="425"/>
        <w:gridCol w:w="372"/>
        <w:gridCol w:w="239"/>
        <w:gridCol w:w="956"/>
        <w:gridCol w:w="318"/>
        <w:gridCol w:w="318"/>
        <w:gridCol w:w="268"/>
      </w:tblGrid>
      <w:tr w:rsidR="004D0E4A" w:rsidRPr="00B0720A" w14:paraId="491CEC8D" w14:textId="77777777" w:rsidTr="009705C1">
        <w:tc>
          <w:tcPr>
            <w:tcW w:w="3067" w:type="pct"/>
            <w:tcBorders>
              <w:top w:val="nil"/>
              <w:left w:val="nil"/>
              <w:bottom w:val="nil"/>
              <w:right w:val="nil"/>
            </w:tcBorders>
            <w:vAlign w:val="bottom"/>
          </w:tcPr>
          <w:p w14:paraId="435463EE" w14:textId="77777777" w:rsidR="004D0E4A" w:rsidRPr="00B0720A" w:rsidRDefault="004D0E4A" w:rsidP="00CF3ECC">
            <w:pPr>
              <w:ind w:right="85"/>
              <w:jc w:val="right"/>
              <w:rPr>
                <w:b/>
                <w:sz w:val="22"/>
                <w:szCs w:val="22"/>
              </w:rPr>
            </w:pPr>
            <w:r w:rsidRPr="00B0720A">
              <w:rPr>
                <w:b/>
                <w:sz w:val="22"/>
                <w:szCs w:val="22"/>
              </w:rPr>
              <w:t>к протоколу проведения медико-социальной экспертизы №</w:t>
            </w:r>
          </w:p>
        </w:tc>
        <w:tc>
          <w:tcPr>
            <w:tcW w:w="385" w:type="pct"/>
            <w:tcBorders>
              <w:top w:val="nil"/>
              <w:left w:val="nil"/>
              <w:bottom w:val="single" w:sz="4" w:space="0" w:color="auto"/>
              <w:right w:val="nil"/>
            </w:tcBorders>
            <w:vAlign w:val="bottom"/>
          </w:tcPr>
          <w:p w14:paraId="178A69FF" w14:textId="77777777" w:rsidR="004D0E4A" w:rsidRPr="00B0720A" w:rsidRDefault="004D0E4A" w:rsidP="00CF3ECC">
            <w:pPr>
              <w:jc w:val="center"/>
              <w:rPr>
                <w:b/>
                <w:sz w:val="22"/>
                <w:szCs w:val="22"/>
              </w:rPr>
            </w:pPr>
          </w:p>
        </w:tc>
        <w:tc>
          <w:tcPr>
            <w:tcW w:w="227" w:type="pct"/>
            <w:tcBorders>
              <w:top w:val="nil"/>
              <w:left w:val="nil"/>
              <w:bottom w:val="nil"/>
              <w:right w:val="nil"/>
            </w:tcBorders>
            <w:vAlign w:val="bottom"/>
          </w:tcPr>
          <w:p w14:paraId="34110885" w14:textId="77777777" w:rsidR="004D0E4A" w:rsidRPr="00B0720A" w:rsidRDefault="004D0E4A" w:rsidP="00CF3ECC">
            <w:pPr>
              <w:jc w:val="right"/>
              <w:rPr>
                <w:b/>
                <w:sz w:val="22"/>
                <w:szCs w:val="22"/>
              </w:rPr>
            </w:pPr>
            <w:r w:rsidRPr="00B0720A">
              <w:rPr>
                <w:b/>
                <w:sz w:val="22"/>
                <w:szCs w:val="22"/>
              </w:rPr>
              <w:t>от «</w:t>
            </w:r>
          </w:p>
        </w:tc>
        <w:tc>
          <w:tcPr>
            <w:tcW w:w="199" w:type="pct"/>
            <w:tcBorders>
              <w:top w:val="nil"/>
              <w:left w:val="nil"/>
              <w:bottom w:val="single" w:sz="4" w:space="0" w:color="auto"/>
              <w:right w:val="nil"/>
            </w:tcBorders>
            <w:vAlign w:val="bottom"/>
          </w:tcPr>
          <w:p w14:paraId="0C80A897" w14:textId="77777777" w:rsidR="004D0E4A" w:rsidRPr="00B0720A" w:rsidRDefault="004D0E4A" w:rsidP="00CF3ECC">
            <w:pPr>
              <w:jc w:val="center"/>
              <w:rPr>
                <w:b/>
                <w:sz w:val="22"/>
                <w:szCs w:val="22"/>
              </w:rPr>
            </w:pPr>
          </w:p>
        </w:tc>
        <w:tc>
          <w:tcPr>
            <w:tcW w:w="128" w:type="pct"/>
            <w:tcBorders>
              <w:top w:val="nil"/>
              <w:left w:val="nil"/>
              <w:bottom w:val="nil"/>
              <w:right w:val="nil"/>
            </w:tcBorders>
            <w:vAlign w:val="bottom"/>
          </w:tcPr>
          <w:p w14:paraId="3ED06D44" w14:textId="77777777" w:rsidR="004D0E4A" w:rsidRPr="00B0720A" w:rsidRDefault="004D0E4A" w:rsidP="00CF3ECC">
            <w:pPr>
              <w:rPr>
                <w:b/>
                <w:sz w:val="22"/>
                <w:szCs w:val="22"/>
              </w:rPr>
            </w:pPr>
            <w:r w:rsidRPr="00B0720A">
              <w:rPr>
                <w:b/>
                <w:sz w:val="22"/>
                <w:szCs w:val="22"/>
              </w:rPr>
              <w:t>»</w:t>
            </w:r>
          </w:p>
        </w:tc>
        <w:tc>
          <w:tcPr>
            <w:tcW w:w="511" w:type="pct"/>
            <w:tcBorders>
              <w:top w:val="nil"/>
              <w:left w:val="nil"/>
              <w:bottom w:val="single" w:sz="4" w:space="0" w:color="auto"/>
              <w:right w:val="nil"/>
            </w:tcBorders>
            <w:vAlign w:val="bottom"/>
          </w:tcPr>
          <w:p w14:paraId="5CFC9D52" w14:textId="77777777" w:rsidR="004D0E4A" w:rsidRPr="00B0720A" w:rsidRDefault="004D0E4A" w:rsidP="00CF3ECC">
            <w:pPr>
              <w:jc w:val="center"/>
              <w:rPr>
                <w:b/>
                <w:sz w:val="22"/>
                <w:szCs w:val="22"/>
              </w:rPr>
            </w:pPr>
          </w:p>
        </w:tc>
        <w:tc>
          <w:tcPr>
            <w:tcW w:w="170" w:type="pct"/>
            <w:tcBorders>
              <w:top w:val="nil"/>
              <w:left w:val="nil"/>
              <w:bottom w:val="nil"/>
              <w:right w:val="nil"/>
            </w:tcBorders>
            <w:vAlign w:val="bottom"/>
          </w:tcPr>
          <w:p w14:paraId="622C47E6" w14:textId="77777777" w:rsidR="004D0E4A" w:rsidRPr="00B0720A" w:rsidRDefault="004D0E4A" w:rsidP="00CF3ECC">
            <w:pPr>
              <w:jc w:val="right"/>
              <w:rPr>
                <w:b/>
                <w:sz w:val="22"/>
                <w:szCs w:val="22"/>
              </w:rPr>
            </w:pPr>
            <w:r w:rsidRPr="00B0720A">
              <w:rPr>
                <w:b/>
                <w:sz w:val="22"/>
                <w:szCs w:val="22"/>
              </w:rPr>
              <w:t>20</w:t>
            </w:r>
          </w:p>
        </w:tc>
        <w:tc>
          <w:tcPr>
            <w:tcW w:w="170" w:type="pct"/>
            <w:tcBorders>
              <w:top w:val="nil"/>
              <w:left w:val="nil"/>
              <w:bottom w:val="single" w:sz="4" w:space="0" w:color="auto"/>
              <w:right w:val="nil"/>
            </w:tcBorders>
            <w:vAlign w:val="bottom"/>
          </w:tcPr>
          <w:p w14:paraId="57CF3F16" w14:textId="77777777" w:rsidR="004D0E4A" w:rsidRPr="00B0720A" w:rsidRDefault="004D0E4A" w:rsidP="00CF3ECC">
            <w:pPr>
              <w:rPr>
                <w:b/>
                <w:sz w:val="22"/>
                <w:szCs w:val="22"/>
              </w:rPr>
            </w:pPr>
          </w:p>
        </w:tc>
        <w:tc>
          <w:tcPr>
            <w:tcW w:w="142" w:type="pct"/>
            <w:tcBorders>
              <w:top w:val="nil"/>
              <w:left w:val="nil"/>
              <w:bottom w:val="nil"/>
              <w:right w:val="nil"/>
            </w:tcBorders>
            <w:vAlign w:val="bottom"/>
          </w:tcPr>
          <w:p w14:paraId="44B4047C" w14:textId="77777777" w:rsidR="004D0E4A" w:rsidRPr="00B0720A" w:rsidRDefault="004D0E4A" w:rsidP="00CF3ECC">
            <w:pPr>
              <w:ind w:left="57"/>
              <w:rPr>
                <w:b/>
                <w:sz w:val="22"/>
                <w:szCs w:val="22"/>
              </w:rPr>
            </w:pPr>
            <w:r w:rsidRPr="00B0720A">
              <w:rPr>
                <w:b/>
                <w:sz w:val="22"/>
                <w:szCs w:val="22"/>
              </w:rPr>
              <w:t>г.</w:t>
            </w:r>
          </w:p>
        </w:tc>
      </w:tr>
    </w:tbl>
    <w:p w14:paraId="75ABBF73" w14:textId="77777777" w:rsidR="004D0E4A" w:rsidRPr="006477AA" w:rsidRDefault="004D0E4A" w:rsidP="004D0E4A">
      <w:pPr>
        <w:spacing w:before="360" w:after="360"/>
        <w:jc w:val="center"/>
        <w:rPr>
          <w:b/>
          <w:bCs/>
          <w:sz w:val="22"/>
          <w:szCs w:val="22"/>
        </w:rPr>
      </w:pPr>
      <w:r w:rsidRPr="006477AA">
        <w:rPr>
          <w:b/>
          <w:bCs/>
          <w:sz w:val="22"/>
          <w:szCs w:val="22"/>
        </w:rPr>
        <w:t>Общие данные</w:t>
      </w:r>
    </w:p>
    <w:p w14:paraId="58DCA400" w14:textId="77777777" w:rsidR="004D0E4A" w:rsidRDefault="004D0E4A" w:rsidP="004D0E4A">
      <w:r>
        <w:t xml:space="preserve">1. Фамилия, имя, отчество (при наличии):  </w:t>
      </w:r>
    </w:p>
    <w:p w14:paraId="238C6C58" w14:textId="77777777" w:rsidR="004D0E4A" w:rsidRDefault="004D0E4A" w:rsidP="004D0E4A">
      <w:pPr>
        <w:pBdr>
          <w:top w:val="single" w:sz="4" w:space="1" w:color="auto"/>
        </w:pBdr>
        <w:spacing w:after="180"/>
        <w:ind w:left="3686"/>
        <w:rPr>
          <w:sz w:val="2"/>
          <w:szCs w:val="2"/>
        </w:rPr>
      </w:pPr>
    </w:p>
    <w:tbl>
      <w:tblPr>
        <w:tblW w:w="0" w:type="auto"/>
        <w:tblLayout w:type="fixed"/>
        <w:tblCellMar>
          <w:left w:w="28" w:type="dxa"/>
          <w:right w:w="28" w:type="dxa"/>
        </w:tblCellMar>
        <w:tblLook w:val="0000" w:firstRow="0" w:lastRow="0" w:firstColumn="0" w:lastColumn="0" w:noHBand="0" w:noVBand="0"/>
      </w:tblPr>
      <w:tblGrid>
        <w:gridCol w:w="6784"/>
        <w:gridCol w:w="255"/>
      </w:tblGrid>
      <w:tr w:rsidR="004D0E4A" w14:paraId="17FA14BF" w14:textId="77777777" w:rsidTr="00CF3ECC">
        <w:tc>
          <w:tcPr>
            <w:tcW w:w="6784" w:type="dxa"/>
            <w:tcBorders>
              <w:top w:val="nil"/>
              <w:left w:val="nil"/>
              <w:bottom w:val="nil"/>
              <w:right w:val="nil"/>
            </w:tcBorders>
            <w:vAlign w:val="bottom"/>
          </w:tcPr>
          <w:p w14:paraId="5D25255D" w14:textId="77777777" w:rsidR="004D0E4A" w:rsidRDefault="004D0E4A" w:rsidP="00CF3ECC">
            <w:r>
              <w:t>1(1). </w:t>
            </w:r>
            <w:r w:rsidRPr="00EB75C8">
              <w:t xml:space="preserve"> Нуждаемость </w:t>
            </w:r>
            <w:r>
              <w:t>инвалида</w:t>
            </w:r>
            <w:r w:rsidRPr="00EB75C8">
              <w:t xml:space="preserve"> в оказании паллиативной медицинской помощи</w:t>
            </w:r>
          </w:p>
        </w:tc>
        <w:tc>
          <w:tcPr>
            <w:tcW w:w="255" w:type="dxa"/>
            <w:tcBorders>
              <w:top w:val="single" w:sz="4" w:space="0" w:color="auto"/>
              <w:left w:val="single" w:sz="4" w:space="0" w:color="auto"/>
              <w:bottom w:val="single" w:sz="4" w:space="0" w:color="auto"/>
              <w:right w:val="single" w:sz="4" w:space="0" w:color="auto"/>
            </w:tcBorders>
            <w:vAlign w:val="bottom"/>
          </w:tcPr>
          <w:p w14:paraId="75173FDE" w14:textId="77777777" w:rsidR="004D0E4A" w:rsidRDefault="004D0E4A" w:rsidP="00CF3ECC"/>
        </w:tc>
      </w:tr>
    </w:tbl>
    <w:p w14:paraId="6FFAA8D8" w14:textId="77777777" w:rsidR="004D0E4A" w:rsidRPr="008553B7" w:rsidRDefault="004D0E4A" w:rsidP="004D0E4A">
      <w:pPr>
        <w:spacing w:after="180"/>
        <w:rPr>
          <w:sz w:val="2"/>
          <w:szCs w:val="2"/>
        </w:rPr>
      </w:pPr>
    </w:p>
    <w:tbl>
      <w:tblPr>
        <w:tblW w:w="0" w:type="auto"/>
        <w:tblLayout w:type="fixed"/>
        <w:tblCellMar>
          <w:left w:w="28" w:type="dxa"/>
          <w:right w:w="28" w:type="dxa"/>
        </w:tblCellMar>
        <w:tblLook w:val="0000" w:firstRow="0" w:lastRow="0" w:firstColumn="0" w:lastColumn="0" w:noHBand="0" w:noVBand="0"/>
      </w:tblPr>
      <w:tblGrid>
        <w:gridCol w:w="2111"/>
        <w:gridCol w:w="964"/>
        <w:gridCol w:w="709"/>
        <w:gridCol w:w="964"/>
        <w:gridCol w:w="454"/>
        <w:gridCol w:w="964"/>
      </w:tblGrid>
      <w:tr w:rsidR="004D0E4A" w14:paraId="27AF1B22" w14:textId="77777777" w:rsidTr="00CF3ECC">
        <w:tc>
          <w:tcPr>
            <w:tcW w:w="2111" w:type="dxa"/>
            <w:tcBorders>
              <w:top w:val="nil"/>
              <w:left w:val="nil"/>
              <w:bottom w:val="nil"/>
              <w:right w:val="nil"/>
            </w:tcBorders>
            <w:vAlign w:val="bottom"/>
          </w:tcPr>
          <w:p w14:paraId="7E2C4EEA" w14:textId="77777777" w:rsidR="004D0E4A" w:rsidRDefault="004D0E4A" w:rsidP="00CF3ECC">
            <w:r>
              <w:t>2. Дата рождения: день</w:t>
            </w:r>
          </w:p>
        </w:tc>
        <w:tc>
          <w:tcPr>
            <w:tcW w:w="964" w:type="dxa"/>
            <w:tcBorders>
              <w:top w:val="nil"/>
              <w:left w:val="nil"/>
              <w:bottom w:val="single" w:sz="4" w:space="0" w:color="auto"/>
              <w:right w:val="nil"/>
            </w:tcBorders>
            <w:vAlign w:val="bottom"/>
          </w:tcPr>
          <w:p w14:paraId="04DC6F4E" w14:textId="77777777" w:rsidR="004D0E4A" w:rsidRDefault="004D0E4A" w:rsidP="00CF3ECC">
            <w:pPr>
              <w:jc w:val="center"/>
            </w:pPr>
          </w:p>
        </w:tc>
        <w:tc>
          <w:tcPr>
            <w:tcW w:w="709" w:type="dxa"/>
            <w:tcBorders>
              <w:top w:val="nil"/>
              <w:left w:val="nil"/>
              <w:bottom w:val="nil"/>
              <w:right w:val="nil"/>
            </w:tcBorders>
            <w:vAlign w:val="bottom"/>
          </w:tcPr>
          <w:p w14:paraId="17A6C666" w14:textId="77777777" w:rsidR="004D0E4A" w:rsidRDefault="004D0E4A" w:rsidP="00CF3ECC">
            <w:pPr>
              <w:jc w:val="center"/>
            </w:pPr>
            <w:r>
              <w:t>месяц</w:t>
            </w:r>
          </w:p>
        </w:tc>
        <w:tc>
          <w:tcPr>
            <w:tcW w:w="964" w:type="dxa"/>
            <w:tcBorders>
              <w:top w:val="nil"/>
              <w:left w:val="nil"/>
              <w:bottom w:val="single" w:sz="4" w:space="0" w:color="auto"/>
              <w:right w:val="nil"/>
            </w:tcBorders>
            <w:vAlign w:val="bottom"/>
          </w:tcPr>
          <w:p w14:paraId="74160055" w14:textId="77777777" w:rsidR="004D0E4A" w:rsidRDefault="004D0E4A" w:rsidP="00CF3ECC">
            <w:pPr>
              <w:jc w:val="center"/>
            </w:pPr>
          </w:p>
        </w:tc>
        <w:tc>
          <w:tcPr>
            <w:tcW w:w="454" w:type="dxa"/>
            <w:tcBorders>
              <w:top w:val="nil"/>
              <w:left w:val="nil"/>
              <w:bottom w:val="nil"/>
              <w:right w:val="nil"/>
            </w:tcBorders>
            <w:vAlign w:val="bottom"/>
          </w:tcPr>
          <w:p w14:paraId="0B17AF73" w14:textId="77777777" w:rsidR="004D0E4A" w:rsidRDefault="004D0E4A" w:rsidP="00CF3ECC">
            <w:pPr>
              <w:jc w:val="center"/>
            </w:pPr>
            <w:r>
              <w:t>год</w:t>
            </w:r>
          </w:p>
        </w:tc>
        <w:tc>
          <w:tcPr>
            <w:tcW w:w="964" w:type="dxa"/>
            <w:tcBorders>
              <w:top w:val="nil"/>
              <w:left w:val="nil"/>
              <w:bottom w:val="single" w:sz="4" w:space="0" w:color="auto"/>
              <w:right w:val="nil"/>
            </w:tcBorders>
            <w:vAlign w:val="bottom"/>
          </w:tcPr>
          <w:p w14:paraId="26B277EA" w14:textId="77777777" w:rsidR="004D0E4A" w:rsidRDefault="004D0E4A" w:rsidP="00CF3ECC">
            <w:pPr>
              <w:jc w:val="center"/>
            </w:pPr>
          </w:p>
        </w:tc>
      </w:tr>
    </w:tbl>
    <w:p w14:paraId="03B0BA00" w14:textId="77777777" w:rsidR="004D0E4A" w:rsidRDefault="004D0E4A" w:rsidP="004D0E4A">
      <w:pPr>
        <w:spacing w:before="180"/>
        <w:ind w:right="6577"/>
      </w:pPr>
      <w:r>
        <w:t xml:space="preserve">3. Возраст:  </w:t>
      </w:r>
    </w:p>
    <w:p w14:paraId="2DDC52E4" w14:textId="77777777" w:rsidR="004D0E4A" w:rsidRDefault="004D0E4A" w:rsidP="004D0E4A">
      <w:pPr>
        <w:pBdr>
          <w:top w:val="single" w:sz="4" w:space="1" w:color="auto"/>
        </w:pBdr>
        <w:spacing w:after="120"/>
        <w:ind w:left="1022" w:right="6577"/>
        <w:rPr>
          <w:sz w:val="2"/>
          <w:szCs w:val="2"/>
        </w:rPr>
      </w:pPr>
    </w:p>
    <w:tbl>
      <w:tblPr>
        <w:tblW w:w="0" w:type="auto"/>
        <w:tblLayout w:type="fixed"/>
        <w:tblCellMar>
          <w:left w:w="28" w:type="dxa"/>
          <w:right w:w="28" w:type="dxa"/>
        </w:tblCellMar>
        <w:tblLook w:val="0000" w:firstRow="0" w:lastRow="0" w:firstColumn="0" w:lastColumn="0" w:noHBand="0" w:noVBand="0"/>
      </w:tblPr>
      <w:tblGrid>
        <w:gridCol w:w="850"/>
        <w:gridCol w:w="567"/>
        <w:gridCol w:w="284"/>
        <w:gridCol w:w="1021"/>
        <w:gridCol w:w="567"/>
        <w:gridCol w:w="284"/>
        <w:gridCol w:w="1133"/>
      </w:tblGrid>
      <w:tr w:rsidR="004D0E4A" w14:paraId="1690140A" w14:textId="77777777" w:rsidTr="00CF3ECC">
        <w:tc>
          <w:tcPr>
            <w:tcW w:w="850" w:type="dxa"/>
            <w:tcBorders>
              <w:top w:val="nil"/>
              <w:left w:val="nil"/>
              <w:bottom w:val="nil"/>
            </w:tcBorders>
            <w:vAlign w:val="bottom"/>
          </w:tcPr>
          <w:p w14:paraId="7864B3D7" w14:textId="77777777" w:rsidR="004D0E4A" w:rsidRDefault="004D0E4A" w:rsidP="00CF3ECC">
            <w:r>
              <w:t>4. Пол:</w:t>
            </w:r>
          </w:p>
        </w:tc>
        <w:tc>
          <w:tcPr>
            <w:tcW w:w="567" w:type="dxa"/>
            <w:tcBorders>
              <w:right w:val="single" w:sz="4" w:space="0" w:color="auto"/>
            </w:tcBorders>
            <w:vAlign w:val="bottom"/>
          </w:tcPr>
          <w:p w14:paraId="4A543617" w14:textId="77777777" w:rsidR="004D0E4A" w:rsidRDefault="004D0E4A" w:rsidP="00CF3ECC">
            <w:pPr>
              <w:ind w:left="85"/>
            </w:pPr>
            <w:r>
              <w:t>4.1.</w:t>
            </w:r>
          </w:p>
        </w:tc>
        <w:tc>
          <w:tcPr>
            <w:tcW w:w="284" w:type="dxa"/>
            <w:tcBorders>
              <w:top w:val="single" w:sz="4" w:space="0" w:color="auto"/>
              <w:left w:val="single" w:sz="4" w:space="0" w:color="auto"/>
              <w:bottom w:val="single" w:sz="4" w:space="0" w:color="auto"/>
              <w:right w:val="single" w:sz="4" w:space="0" w:color="auto"/>
            </w:tcBorders>
            <w:vAlign w:val="bottom"/>
          </w:tcPr>
          <w:p w14:paraId="1BABFB48" w14:textId="77777777" w:rsidR="004D0E4A" w:rsidRDefault="004D0E4A" w:rsidP="00CF3ECC">
            <w:pPr>
              <w:jc w:val="center"/>
            </w:pPr>
          </w:p>
        </w:tc>
        <w:tc>
          <w:tcPr>
            <w:tcW w:w="1021" w:type="dxa"/>
            <w:tcBorders>
              <w:left w:val="single" w:sz="4" w:space="0" w:color="auto"/>
            </w:tcBorders>
            <w:vAlign w:val="bottom"/>
          </w:tcPr>
          <w:p w14:paraId="2FD3B45A" w14:textId="77777777" w:rsidR="004D0E4A" w:rsidRDefault="004D0E4A" w:rsidP="00CF3ECC">
            <w:pPr>
              <w:ind w:left="57"/>
            </w:pPr>
            <w:r>
              <w:t>мужской</w:t>
            </w:r>
          </w:p>
        </w:tc>
        <w:tc>
          <w:tcPr>
            <w:tcW w:w="567" w:type="dxa"/>
            <w:tcBorders>
              <w:right w:val="single" w:sz="4" w:space="0" w:color="auto"/>
            </w:tcBorders>
            <w:vAlign w:val="bottom"/>
          </w:tcPr>
          <w:p w14:paraId="67BAA733" w14:textId="77777777" w:rsidR="004D0E4A" w:rsidRDefault="004D0E4A" w:rsidP="00CF3ECC">
            <w:pPr>
              <w:ind w:left="85"/>
            </w:pPr>
            <w:r>
              <w:t>4.2.</w:t>
            </w:r>
          </w:p>
        </w:tc>
        <w:tc>
          <w:tcPr>
            <w:tcW w:w="284" w:type="dxa"/>
            <w:tcBorders>
              <w:top w:val="single" w:sz="4" w:space="0" w:color="auto"/>
              <w:left w:val="single" w:sz="4" w:space="0" w:color="auto"/>
              <w:bottom w:val="single" w:sz="4" w:space="0" w:color="auto"/>
              <w:right w:val="single" w:sz="4" w:space="0" w:color="auto"/>
            </w:tcBorders>
            <w:vAlign w:val="bottom"/>
          </w:tcPr>
          <w:p w14:paraId="7EAD4CCE" w14:textId="77777777" w:rsidR="004D0E4A" w:rsidRDefault="004D0E4A" w:rsidP="00CF3ECC">
            <w:pPr>
              <w:jc w:val="center"/>
            </w:pPr>
          </w:p>
        </w:tc>
        <w:tc>
          <w:tcPr>
            <w:tcW w:w="1133" w:type="dxa"/>
            <w:tcBorders>
              <w:left w:val="single" w:sz="4" w:space="0" w:color="auto"/>
            </w:tcBorders>
            <w:vAlign w:val="bottom"/>
          </w:tcPr>
          <w:p w14:paraId="59686FA6" w14:textId="77777777" w:rsidR="004D0E4A" w:rsidRDefault="004D0E4A" w:rsidP="00CF3ECC">
            <w:pPr>
              <w:ind w:left="57"/>
            </w:pPr>
            <w:r>
              <w:t>женский</w:t>
            </w:r>
          </w:p>
        </w:tc>
      </w:tr>
    </w:tbl>
    <w:p w14:paraId="305D8A37" w14:textId="77777777" w:rsidR="004D0E4A" w:rsidRDefault="004D0E4A" w:rsidP="004D0E4A">
      <w:pPr>
        <w:spacing w:before="180" w:after="120"/>
      </w:pPr>
      <w:r>
        <w:t>5. Гражданство:</w:t>
      </w:r>
    </w:p>
    <w:tbl>
      <w:tblPr>
        <w:tblW w:w="5000" w:type="pct"/>
        <w:tblCellMar>
          <w:left w:w="28" w:type="dxa"/>
          <w:right w:w="28" w:type="dxa"/>
        </w:tblCellMar>
        <w:tblLook w:val="0000" w:firstRow="0" w:lastRow="0" w:firstColumn="0" w:lastColumn="0" w:noHBand="0" w:noVBand="0"/>
      </w:tblPr>
      <w:tblGrid>
        <w:gridCol w:w="528"/>
        <w:gridCol w:w="266"/>
        <w:gridCol w:w="2142"/>
        <w:gridCol w:w="556"/>
        <w:gridCol w:w="266"/>
        <w:gridCol w:w="2658"/>
        <w:gridCol w:w="556"/>
        <w:gridCol w:w="266"/>
        <w:gridCol w:w="2116"/>
      </w:tblGrid>
      <w:tr w:rsidR="004D0E4A" w14:paraId="33D421A1" w14:textId="77777777" w:rsidTr="00C222EF">
        <w:tc>
          <w:tcPr>
            <w:tcW w:w="283" w:type="pct"/>
            <w:tcBorders>
              <w:right w:val="single" w:sz="4" w:space="0" w:color="auto"/>
            </w:tcBorders>
          </w:tcPr>
          <w:p w14:paraId="0F8C3DDE" w14:textId="77777777" w:rsidR="004D0E4A" w:rsidRDefault="004D0E4A" w:rsidP="00CF3ECC">
            <w:pPr>
              <w:ind w:left="85"/>
            </w:pPr>
            <w:r>
              <w:t>5.1.</w:t>
            </w:r>
          </w:p>
        </w:tc>
        <w:tc>
          <w:tcPr>
            <w:tcW w:w="142" w:type="pct"/>
            <w:tcBorders>
              <w:top w:val="single" w:sz="4" w:space="0" w:color="auto"/>
              <w:left w:val="single" w:sz="4" w:space="0" w:color="auto"/>
              <w:bottom w:val="single" w:sz="4" w:space="0" w:color="auto"/>
              <w:right w:val="single" w:sz="4" w:space="0" w:color="auto"/>
            </w:tcBorders>
          </w:tcPr>
          <w:p w14:paraId="122E37FB" w14:textId="77777777" w:rsidR="004D0E4A" w:rsidRDefault="004D0E4A" w:rsidP="00CF3ECC">
            <w:pPr>
              <w:jc w:val="center"/>
            </w:pPr>
          </w:p>
        </w:tc>
        <w:tc>
          <w:tcPr>
            <w:tcW w:w="1145" w:type="pct"/>
            <w:vMerge w:val="restart"/>
            <w:tcBorders>
              <w:left w:val="single" w:sz="4" w:space="0" w:color="auto"/>
            </w:tcBorders>
          </w:tcPr>
          <w:p w14:paraId="122652DB" w14:textId="77777777" w:rsidR="004D0E4A" w:rsidRDefault="004D0E4A" w:rsidP="00CF3ECC">
            <w:pPr>
              <w:ind w:left="85"/>
            </w:pPr>
            <w:r>
              <w:t>гражданин Российской Федерации</w:t>
            </w:r>
          </w:p>
        </w:tc>
        <w:tc>
          <w:tcPr>
            <w:tcW w:w="297" w:type="pct"/>
            <w:tcBorders>
              <w:right w:val="single" w:sz="4" w:space="0" w:color="auto"/>
            </w:tcBorders>
          </w:tcPr>
          <w:p w14:paraId="634557A6" w14:textId="77777777" w:rsidR="004D0E4A" w:rsidRDefault="004D0E4A" w:rsidP="00CF3ECC">
            <w:pPr>
              <w:ind w:left="85"/>
            </w:pPr>
            <w:r>
              <w:t>5.2.</w:t>
            </w:r>
          </w:p>
        </w:tc>
        <w:tc>
          <w:tcPr>
            <w:tcW w:w="142" w:type="pct"/>
            <w:tcBorders>
              <w:top w:val="single" w:sz="4" w:space="0" w:color="auto"/>
              <w:left w:val="single" w:sz="4" w:space="0" w:color="auto"/>
              <w:bottom w:val="single" w:sz="4" w:space="0" w:color="auto"/>
              <w:right w:val="single" w:sz="4" w:space="0" w:color="auto"/>
            </w:tcBorders>
          </w:tcPr>
          <w:p w14:paraId="76406F11" w14:textId="77777777" w:rsidR="004D0E4A" w:rsidRDefault="004D0E4A" w:rsidP="00CF3ECC">
            <w:pPr>
              <w:jc w:val="center"/>
            </w:pPr>
          </w:p>
        </w:tc>
        <w:tc>
          <w:tcPr>
            <w:tcW w:w="1421" w:type="pct"/>
            <w:vMerge w:val="restart"/>
            <w:tcBorders>
              <w:left w:val="single" w:sz="4" w:space="0" w:color="auto"/>
            </w:tcBorders>
          </w:tcPr>
          <w:p w14:paraId="20F1D15E" w14:textId="77777777" w:rsidR="004D0E4A" w:rsidRDefault="004D0E4A" w:rsidP="00CF3ECC">
            <w:pPr>
              <w:ind w:left="85"/>
            </w:pPr>
            <w:r>
              <w:t>гражданин иностранного государства, находящийся на территории Российской Федерации</w:t>
            </w:r>
          </w:p>
        </w:tc>
        <w:tc>
          <w:tcPr>
            <w:tcW w:w="297" w:type="pct"/>
            <w:tcBorders>
              <w:right w:val="single" w:sz="4" w:space="0" w:color="auto"/>
            </w:tcBorders>
          </w:tcPr>
          <w:p w14:paraId="77F9D617" w14:textId="77777777" w:rsidR="004D0E4A" w:rsidRDefault="004D0E4A" w:rsidP="00CF3ECC">
            <w:pPr>
              <w:ind w:left="85"/>
            </w:pPr>
            <w:r>
              <w:t>5.3.</w:t>
            </w:r>
          </w:p>
        </w:tc>
        <w:tc>
          <w:tcPr>
            <w:tcW w:w="142" w:type="pct"/>
            <w:tcBorders>
              <w:top w:val="single" w:sz="4" w:space="0" w:color="auto"/>
              <w:left w:val="single" w:sz="4" w:space="0" w:color="auto"/>
              <w:bottom w:val="single" w:sz="4" w:space="0" w:color="auto"/>
              <w:right w:val="single" w:sz="4" w:space="0" w:color="auto"/>
            </w:tcBorders>
          </w:tcPr>
          <w:p w14:paraId="4697337B" w14:textId="77777777" w:rsidR="004D0E4A" w:rsidRDefault="004D0E4A" w:rsidP="00CF3ECC">
            <w:pPr>
              <w:jc w:val="center"/>
            </w:pPr>
          </w:p>
        </w:tc>
        <w:tc>
          <w:tcPr>
            <w:tcW w:w="1131" w:type="pct"/>
            <w:vMerge w:val="restart"/>
            <w:tcBorders>
              <w:left w:val="single" w:sz="4" w:space="0" w:color="auto"/>
            </w:tcBorders>
          </w:tcPr>
          <w:p w14:paraId="319ECABA" w14:textId="77777777" w:rsidR="004D0E4A" w:rsidRDefault="004D0E4A" w:rsidP="00CF3ECC">
            <w:pPr>
              <w:ind w:left="85"/>
            </w:pPr>
            <w:r>
              <w:t>лицо без гражданства, находящееся на территории Российской Федерации</w:t>
            </w:r>
          </w:p>
        </w:tc>
      </w:tr>
      <w:tr w:rsidR="004D0E4A" w14:paraId="7FA50F69" w14:textId="77777777" w:rsidTr="00C222EF">
        <w:tc>
          <w:tcPr>
            <w:tcW w:w="283" w:type="pct"/>
            <w:tcBorders>
              <w:top w:val="nil"/>
            </w:tcBorders>
          </w:tcPr>
          <w:p w14:paraId="6C1AF214" w14:textId="77777777" w:rsidR="004D0E4A" w:rsidRDefault="004D0E4A" w:rsidP="00CF3ECC">
            <w:pPr>
              <w:ind w:left="85"/>
            </w:pPr>
          </w:p>
        </w:tc>
        <w:tc>
          <w:tcPr>
            <w:tcW w:w="142" w:type="pct"/>
            <w:tcBorders>
              <w:top w:val="single" w:sz="4" w:space="0" w:color="auto"/>
            </w:tcBorders>
          </w:tcPr>
          <w:p w14:paraId="60C5EC3D" w14:textId="77777777" w:rsidR="004D0E4A" w:rsidRDefault="004D0E4A" w:rsidP="00CF3ECC">
            <w:pPr>
              <w:ind w:left="85"/>
            </w:pPr>
          </w:p>
        </w:tc>
        <w:tc>
          <w:tcPr>
            <w:tcW w:w="1145" w:type="pct"/>
            <w:vMerge/>
          </w:tcPr>
          <w:p w14:paraId="2404CD7C" w14:textId="77777777" w:rsidR="004D0E4A" w:rsidRDefault="004D0E4A" w:rsidP="00CF3ECC">
            <w:pPr>
              <w:ind w:left="85"/>
            </w:pPr>
          </w:p>
        </w:tc>
        <w:tc>
          <w:tcPr>
            <w:tcW w:w="297" w:type="pct"/>
            <w:tcBorders>
              <w:top w:val="nil"/>
            </w:tcBorders>
          </w:tcPr>
          <w:p w14:paraId="674BC20C" w14:textId="77777777" w:rsidR="004D0E4A" w:rsidRDefault="004D0E4A" w:rsidP="00CF3ECC">
            <w:pPr>
              <w:ind w:left="85"/>
            </w:pPr>
          </w:p>
        </w:tc>
        <w:tc>
          <w:tcPr>
            <w:tcW w:w="142" w:type="pct"/>
            <w:tcBorders>
              <w:top w:val="single" w:sz="4" w:space="0" w:color="auto"/>
            </w:tcBorders>
          </w:tcPr>
          <w:p w14:paraId="60602272" w14:textId="77777777" w:rsidR="004D0E4A" w:rsidRDefault="004D0E4A" w:rsidP="00CF3ECC">
            <w:pPr>
              <w:ind w:left="85"/>
            </w:pPr>
          </w:p>
        </w:tc>
        <w:tc>
          <w:tcPr>
            <w:tcW w:w="1421" w:type="pct"/>
            <w:vMerge/>
          </w:tcPr>
          <w:p w14:paraId="63165251" w14:textId="77777777" w:rsidR="004D0E4A" w:rsidRDefault="004D0E4A" w:rsidP="00CF3ECC">
            <w:pPr>
              <w:ind w:left="85"/>
            </w:pPr>
          </w:p>
        </w:tc>
        <w:tc>
          <w:tcPr>
            <w:tcW w:w="297" w:type="pct"/>
            <w:tcBorders>
              <w:top w:val="nil"/>
            </w:tcBorders>
          </w:tcPr>
          <w:p w14:paraId="6A60E4A2" w14:textId="77777777" w:rsidR="004D0E4A" w:rsidRDefault="004D0E4A" w:rsidP="00CF3ECC">
            <w:pPr>
              <w:ind w:left="85"/>
            </w:pPr>
          </w:p>
        </w:tc>
        <w:tc>
          <w:tcPr>
            <w:tcW w:w="142" w:type="pct"/>
            <w:tcBorders>
              <w:top w:val="single" w:sz="4" w:space="0" w:color="auto"/>
            </w:tcBorders>
          </w:tcPr>
          <w:p w14:paraId="22301AAE" w14:textId="77777777" w:rsidR="004D0E4A" w:rsidRDefault="004D0E4A" w:rsidP="00CF3ECC">
            <w:pPr>
              <w:ind w:left="85"/>
            </w:pPr>
          </w:p>
        </w:tc>
        <w:tc>
          <w:tcPr>
            <w:tcW w:w="1131" w:type="pct"/>
            <w:vMerge/>
          </w:tcPr>
          <w:p w14:paraId="2A7C5A68" w14:textId="77777777" w:rsidR="004D0E4A" w:rsidRDefault="004D0E4A" w:rsidP="00CF3ECC">
            <w:pPr>
              <w:ind w:left="85"/>
            </w:pPr>
          </w:p>
        </w:tc>
      </w:tr>
    </w:tbl>
    <w:p w14:paraId="7A4D21DB" w14:textId="77777777" w:rsidR="004D0E4A" w:rsidRDefault="004D0E4A" w:rsidP="004D0E4A">
      <w:pPr>
        <w:spacing w:before="120" w:after="180"/>
        <w:jc w:val="both"/>
      </w:pPr>
      <w:r>
        <w:t>6. Адрес места жительства (при отсутствии места жительства указывается адрес места пребывания, фактического проживания на территории Российской Федерации, место нахождения пенсионного дела инвалида, выехавшего на постоянное</w:t>
      </w:r>
      <w:r w:rsidRPr="007C5D08">
        <w:t xml:space="preserve"> </w:t>
      </w:r>
      <w:r>
        <w:t>жительств</w:t>
      </w:r>
      <w:r w:rsidRPr="007C5D08">
        <w:t>о</w:t>
      </w:r>
      <w:r>
        <w:t xml:space="preserve"> за пределы Российской Федерации) (</w:t>
      </w:r>
      <w:r w:rsidRPr="007C5D08">
        <w:t>нужное отметить</w:t>
      </w:r>
      <w:r>
        <w:t>):</w:t>
      </w:r>
    </w:p>
    <w:p w14:paraId="7C18D25B" w14:textId="77777777" w:rsidR="004D0E4A" w:rsidRDefault="004D0E4A" w:rsidP="004D0E4A">
      <w:pPr>
        <w:ind w:right="5953"/>
      </w:pPr>
      <w:r>
        <w:lastRenderedPageBreak/>
        <w:t xml:space="preserve">6.1. государство:  </w:t>
      </w:r>
    </w:p>
    <w:p w14:paraId="5F4ADA61" w14:textId="77777777" w:rsidR="004D0E4A" w:rsidRDefault="004D0E4A" w:rsidP="004D0E4A">
      <w:pPr>
        <w:pBdr>
          <w:top w:val="single" w:sz="4" w:space="1" w:color="auto"/>
        </w:pBdr>
        <w:spacing w:after="180"/>
        <w:ind w:left="1559" w:right="5954"/>
        <w:rPr>
          <w:sz w:val="2"/>
          <w:szCs w:val="2"/>
        </w:rPr>
      </w:pPr>
    </w:p>
    <w:p w14:paraId="55A895AD" w14:textId="77777777" w:rsidR="004D0E4A" w:rsidRDefault="004D0E4A" w:rsidP="004D0E4A">
      <w:pPr>
        <w:ind w:right="6237"/>
      </w:pPr>
      <w:r>
        <w:t xml:space="preserve">6.2. индекс:  </w:t>
      </w:r>
    </w:p>
    <w:p w14:paraId="3F82F0E7" w14:textId="77777777" w:rsidR="004D0E4A" w:rsidRDefault="004D0E4A" w:rsidP="004D0E4A">
      <w:pPr>
        <w:pBdr>
          <w:top w:val="single" w:sz="4" w:space="1" w:color="auto"/>
        </w:pBdr>
        <w:ind w:left="1092" w:right="6236"/>
        <w:rPr>
          <w:sz w:val="2"/>
          <w:szCs w:val="2"/>
        </w:rPr>
      </w:pPr>
    </w:p>
    <w:p w14:paraId="1D60ACB4" w14:textId="77777777" w:rsidR="004D0E4A" w:rsidRDefault="004D0E4A" w:rsidP="004D0E4A">
      <w:pPr>
        <w:spacing w:before="180"/>
        <w:ind w:right="2552"/>
      </w:pPr>
      <w:r>
        <w:t xml:space="preserve">6.3. субъект Российской Федерации:  </w:t>
      </w:r>
    </w:p>
    <w:p w14:paraId="20CE469D" w14:textId="77777777" w:rsidR="004D0E4A" w:rsidRPr="001A0B54" w:rsidRDefault="004D0E4A" w:rsidP="004D0E4A">
      <w:pPr>
        <w:pBdr>
          <w:top w:val="single" w:sz="4" w:space="1" w:color="auto"/>
        </w:pBdr>
        <w:spacing w:after="120"/>
        <w:ind w:left="3243" w:right="2552"/>
        <w:jc w:val="center"/>
        <w:rPr>
          <w:sz w:val="17"/>
          <w:szCs w:val="17"/>
        </w:rPr>
      </w:pPr>
      <w:r w:rsidRPr="001A0B54">
        <w:rPr>
          <w:sz w:val="17"/>
          <w:szCs w:val="17"/>
        </w:rPr>
        <w:t>(не указывается в случае проживания за пределами территории Российской Федерации)</w:t>
      </w:r>
    </w:p>
    <w:p w14:paraId="2477CAFB" w14:textId="77777777" w:rsidR="004D0E4A" w:rsidRDefault="004D0E4A" w:rsidP="004D0E4A">
      <w:pPr>
        <w:spacing w:after="200"/>
      </w:pPr>
      <w:r>
        <w:t xml:space="preserve">6.4. район:  </w:t>
      </w:r>
    </w:p>
    <w:p w14:paraId="22B2BFC6" w14:textId="77777777" w:rsidR="004D0E4A" w:rsidRDefault="004D0E4A" w:rsidP="004D0E4A">
      <w:pPr>
        <w:ind w:right="3827"/>
      </w:pPr>
      <w:r>
        <w:t xml:space="preserve">6.5. населенный пункт:  </w:t>
      </w:r>
    </w:p>
    <w:p w14:paraId="3E73D86F" w14:textId="77777777" w:rsidR="004D0E4A" w:rsidRDefault="004D0E4A" w:rsidP="004D0E4A">
      <w:pPr>
        <w:pBdr>
          <w:top w:val="single" w:sz="4" w:space="1" w:color="auto"/>
        </w:pBdr>
        <w:spacing w:after="180"/>
        <w:ind w:left="2070" w:right="3827"/>
        <w:rPr>
          <w:sz w:val="2"/>
          <w:szCs w:val="2"/>
        </w:rPr>
      </w:pPr>
    </w:p>
    <w:p w14:paraId="7D42FB6E" w14:textId="77777777" w:rsidR="004D0E4A" w:rsidRDefault="004D0E4A" w:rsidP="004D0E4A">
      <w:pPr>
        <w:ind w:right="4111"/>
      </w:pPr>
      <w:r>
        <w:t xml:space="preserve">6.6. улица:  </w:t>
      </w:r>
    </w:p>
    <w:p w14:paraId="0DB49463" w14:textId="77777777" w:rsidR="004D0E4A" w:rsidRDefault="004D0E4A" w:rsidP="004D0E4A">
      <w:pPr>
        <w:pBdr>
          <w:top w:val="single" w:sz="4" w:space="1" w:color="auto"/>
        </w:pBdr>
        <w:spacing w:after="180"/>
        <w:ind w:left="1021" w:right="4111"/>
        <w:rPr>
          <w:sz w:val="2"/>
          <w:szCs w:val="2"/>
        </w:rPr>
      </w:pPr>
    </w:p>
    <w:tbl>
      <w:tblPr>
        <w:tblW w:w="0" w:type="auto"/>
        <w:tblLayout w:type="fixed"/>
        <w:tblCellMar>
          <w:left w:w="28" w:type="dxa"/>
          <w:right w:w="28" w:type="dxa"/>
        </w:tblCellMar>
        <w:tblLook w:val="0000" w:firstRow="0" w:lastRow="0" w:firstColumn="0" w:lastColumn="0" w:noHBand="0" w:noVBand="0"/>
      </w:tblPr>
      <w:tblGrid>
        <w:gridCol w:w="2348"/>
        <w:gridCol w:w="624"/>
        <w:gridCol w:w="170"/>
        <w:gridCol w:w="737"/>
        <w:gridCol w:w="170"/>
        <w:gridCol w:w="1021"/>
      </w:tblGrid>
      <w:tr w:rsidR="004D0E4A" w14:paraId="620B9561" w14:textId="77777777" w:rsidTr="00CF3ECC">
        <w:tc>
          <w:tcPr>
            <w:tcW w:w="2348" w:type="dxa"/>
            <w:tcBorders>
              <w:top w:val="nil"/>
              <w:left w:val="nil"/>
              <w:bottom w:val="nil"/>
              <w:right w:val="nil"/>
            </w:tcBorders>
            <w:vAlign w:val="bottom"/>
          </w:tcPr>
          <w:p w14:paraId="63AD6351" w14:textId="77777777" w:rsidR="004D0E4A" w:rsidRDefault="004D0E4A" w:rsidP="00CF3ECC">
            <w:r>
              <w:t>6.7. дом/корпус/строение:</w:t>
            </w:r>
          </w:p>
        </w:tc>
        <w:tc>
          <w:tcPr>
            <w:tcW w:w="624" w:type="dxa"/>
            <w:tcBorders>
              <w:top w:val="nil"/>
              <w:left w:val="nil"/>
              <w:bottom w:val="single" w:sz="4" w:space="0" w:color="auto"/>
              <w:right w:val="nil"/>
            </w:tcBorders>
            <w:vAlign w:val="bottom"/>
          </w:tcPr>
          <w:p w14:paraId="0DC813F6" w14:textId="77777777" w:rsidR="004D0E4A" w:rsidRDefault="004D0E4A" w:rsidP="00CF3ECC">
            <w:pPr>
              <w:jc w:val="center"/>
            </w:pPr>
          </w:p>
        </w:tc>
        <w:tc>
          <w:tcPr>
            <w:tcW w:w="170" w:type="dxa"/>
            <w:tcBorders>
              <w:top w:val="nil"/>
              <w:left w:val="nil"/>
              <w:bottom w:val="nil"/>
              <w:right w:val="nil"/>
            </w:tcBorders>
            <w:vAlign w:val="bottom"/>
          </w:tcPr>
          <w:p w14:paraId="4FB28FAB" w14:textId="77777777" w:rsidR="004D0E4A" w:rsidRDefault="004D0E4A" w:rsidP="00CF3ECC">
            <w:pPr>
              <w:jc w:val="center"/>
            </w:pPr>
            <w:r>
              <w:t>/</w:t>
            </w:r>
          </w:p>
        </w:tc>
        <w:tc>
          <w:tcPr>
            <w:tcW w:w="737" w:type="dxa"/>
            <w:tcBorders>
              <w:top w:val="nil"/>
              <w:left w:val="nil"/>
              <w:bottom w:val="single" w:sz="4" w:space="0" w:color="auto"/>
              <w:right w:val="nil"/>
            </w:tcBorders>
            <w:vAlign w:val="bottom"/>
          </w:tcPr>
          <w:p w14:paraId="103E8205" w14:textId="77777777" w:rsidR="004D0E4A" w:rsidRDefault="004D0E4A" w:rsidP="00CF3ECC">
            <w:pPr>
              <w:jc w:val="center"/>
            </w:pPr>
          </w:p>
        </w:tc>
        <w:tc>
          <w:tcPr>
            <w:tcW w:w="170" w:type="dxa"/>
            <w:tcBorders>
              <w:top w:val="nil"/>
              <w:left w:val="nil"/>
              <w:bottom w:val="nil"/>
              <w:right w:val="nil"/>
            </w:tcBorders>
            <w:vAlign w:val="bottom"/>
          </w:tcPr>
          <w:p w14:paraId="490EA6B3" w14:textId="77777777" w:rsidR="004D0E4A" w:rsidRDefault="004D0E4A" w:rsidP="00CF3ECC">
            <w:pPr>
              <w:jc w:val="center"/>
            </w:pPr>
            <w:r>
              <w:t>/</w:t>
            </w:r>
          </w:p>
        </w:tc>
        <w:tc>
          <w:tcPr>
            <w:tcW w:w="1021" w:type="dxa"/>
            <w:tcBorders>
              <w:top w:val="nil"/>
              <w:left w:val="nil"/>
              <w:bottom w:val="single" w:sz="4" w:space="0" w:color="auto"/>
              <w:right w:val="nil"/>
            </w:tcBorders>
            <w:vAlign w:val="bottom"/>
          </w:tcPr>
          <w:p w14:paraId="521DF34C" w14:textId="77777777" w:rsidR="004D0E4A" w:rsidRDefault="004D0E4A" w:rsidP="00CF3ECC">
            <w:pPr>
              <w:jc w:val="center"/>
            </w:pPr>
          </w:p>
        </w:tc>
      </w:tr>
    </w:tbl>
    <w:p w14:paraId="716EA438" w14:textId="77777777" w:rsidR="004D0E4A" w:rsidRDefault="004D0E4A" w:rsidP="004D0E4A">
      <w:pPr>
        <w:keepNext/>
        <w:spacing w:before="180"/>
        <w:ind w:right="6521"/>
      </w:pPr>
      <w:r>
        <w:t xml:space="preserve">6.8. квартира:  </w:t>
      </w:r>
    </w:p>
    <w:p w14:paraId="3C9EED75" w14:textId="77777777" w:rsidR="004D0E4A" w:rsidRDefault="004D0E4A" w:rsidP="004D0E4A">
      <w:pPr>
        <w:pBdr>
          <w:top w:val="single" w:sz="4" w:space="1" w:color="auto"/>
        </w:pBdr>
        <w:spacing w:after="180"/>
        <w:ind w:left="1276" w:right="6521"/>
        <w:rPr>
          <w:sz w:val="2"/>
          <w:szCs w:val="2"/>
        </w:rPr>
      </w:pPr>
    </w:p>
    <w:p w14:paraId="380877BF" w14:textId="77777777" w:rsidR="004D0E4A" w:rsidRDefault="004D0E4A" w:rsidP="004D0E4A">
      <w:pPr>
        <w:ind w:right="6521"/>
      </w:pPr>
      <w:r>
        <w:t xml:space="preserve">6.9. этаж проживания:  </w:t>
      </w:r>
    </w:p>
    <w:p w14:paraId="37E6B6D9" w14:textId="77777777" w:rsidR="004D0E4A" w:rsidRDefault="004D0E4A" w:rsidP="004D0E4A">
      <w:pPr>
        <w:pBdr>
          <w:top w:val="single" w:sz="4" w:space="1" w:color="auto"/>
        </w:pBdr>
        <w:spacing w:after="180"/>
        <w:ind w:left="1985" w:right="6521"/>
        <w:rPr>
          <w:sz w:val="2"/>
          <w:szCs w:val="2"/>
        </w:rPr>
      </w:pPr>
    </w:p>
    <w:p w14:paraId="29018238" w14:textId="77777777" w:rsidR="004D0E4A" w:rsidRDefault="004D0E4A" w:rsidP="004D0E4A">
      <w:pPr>
        <w:spacing w:after="180"/>
      </w:pPr>
      <w:r>
        <w:t xml:space="preserve">7. Лицо без определенного места жительства  </w:t>
      </w:r>
    </w:p>
    <w:p w14:paraId="39ED5A96" w14:textId="77777777" w:rsidR="004D0E4A" w:rsidRDefault="004D0E4A" w:rsidP="004D0E4A">
      <w:pPr>
        <w:jc w:val="both"/>
      </w:pPr>
      <w:r>
        <w:t>8. Наименование территориального органа Пенсионного фонда Российской Федерации, осуществляющего пенсионное обеспечение инвалида, выехавшего на постоянное жительство за пределы Российской Федерации:</w:t>
      </w:r>
      <w:r>
        <w:br/>
      </w:r>
    </w:p>
    <w:p w14:paraId="61B907D4" w14:textId="77777777" w:rsidR="004D0E4A" w:rsidRDefault="004D0E4A" w:rsidP="004D0E4A">
      <w:pPr>
        <w:pBdr>
          <w:top w:val="single" w:sz="4" w:space="1" w:color="auto"/>
        </w:pBdr>
        <w:spacing w:after="180"/>
        <w:rPr>
          <w:sz w:val="2"/>
          <w:szCs w:val="2"/>
        </w:rPr>
      </w:pPr>
    </w:p>
    <w:p w14:paraId="126E39F8" w14:textId="77777777" w:rsidR="004D0E4A" w:rsidRDefault="004D0E4A" w:rsidP="004D0E4A">
      <w:pPr>
        <w:jc w:val="both"/>
      </w:pPr>
      <w:r>
        <w:t xml:space="preserve">9. Наименование и адрес медицинской организации, направившей инвалида на медико-социальную </w:t>
      </w:r>
      <w:r>
        <w:br/>
        <w:t xml:space="preserve">экспертизу:  </w:t>
      </w:r>
    </w:p>
    <w:p w14:paraId="29B28C6D" w14:textId="77777777" w:rsidR="004D0E4A" w:rsidRPr="00212A8B" w:rsidRDefault="004D0E4A" w:rsidP="004D0E4A">
      <w:pPr>
        <w:pBdr>
          <w:top w:val="single" w:sz="4" w:space="1" w:color="auto"/>
        </w:pBdr>
        <w:spacing w:after="180"/>
        <w:ind w:left="1106"/>
        <w:jc w:val="both"/>
        <w:rPr>
          <w:sz w:val="2"/>
          <w:szCs w:val="2"/>
        </w:rPr>
      </w:pPr>
    </w:p>
    <w:p w14:paraId="41C20751" w14:textId="77777777" w:rsidR="004D0E4A" w:rsidRDefault="004D0E4A" w:rsidP="004D0E4A">
      <w:pPr>
        <w:jc w:val="both"/>
      </w:pPr>
      <w:r>
        <w:t>10. ОГРН медицинской организации, направившей инвалида на медико-социальную экспертизу:</w:t>
      </w:r>
      <w:r>
        <w:br/>
      </w:r>
    </w:p>
    <w:p w14:paraId="4B9F8079" w14:textId="77777777" w:rsidR="004D0E4A" w:rsidRPr="009B0D31" w:rsidRDefault="004D0E4A" w:rsidP="004D0E4A">
      <w:pPr>
        <w:pBdr>
          <w:top w:val="single" w:sz="4" w:space="1" w:color="auto"/>
        </w:pBdr>
        <w:spacing w:after="180"/>
        <w:rPr>
          <w:sz w:val="2"/>
          <w:szCs w:val="2"/>
        </w:rPr>
      </w:pPr>
    </w:p>
    <w:p w14:paraId="411077D3" w14:textId="77777777" w:rsidR="004D0E4A" w:rsidRDefault="004D0E4A" w:rsidP="004D0E4A">
      <w:pPr>
        <w:spacing w:after="180"/>
        <w:ind w:right="5812"/>
      </w:pPr>
      <w:r>
        <w:t>11. Место постоянной регистрации:</w:t>
      </w:r>
    </w:p>
    <w:p w14:paraId="2FD1B9A3" w14:textId="77777777" w:rsidR="004D0E4A" w:rsidRDefault="004D0E4A" w:rsidP="004D0E4A">
      <w:pPr>
        <w:ind w:right="5811"/>
      </w:pPr>
      <w:r>
        <w:t xml:space="preserve">11.1. государство:  </w:t>
      </w:r>
    </w:p>
    <w:p w14:paraId="1BCB6FD8" w14:textId="77777777" w:rsidR="004D0E4A" w:rsidRDefault="004D0E4A" w:rsidP="004D0E4A">
      <w:pPr>
        <w:pBdr>
          <w:top w:val="single" w:sz="4" w:space="1" w:color="auto"/>
        </w:pBdr>
        <w:spacing w:after="180"/>
        <w:ind w:left="1650" w:right="5812"/>
        <w:rPr>
          <w:sz w:val="2"/>
          <w:szCs w:val="2"/>
        </w:rPr>
      </w:pPr>
    </w:p>
    <w:p w14:paraId="668E6BD6" w14:textId="77777777" w:rsidR="004D0E4A" w:rsidRDefault="004D0E4A" w:rsidP="004D0E4A">
      <w:pPr>
        <w:ind w:right="6237"/>
      </w:pPr>
      <w:r>
        <w:t xml:space="preserve">11.2. индекс:  </w:t>
      </w:r>
    </w:p>
    <w:p w14:paraId="00CBDDB1" w14:textId="77777777" w:rsidR="004D0E4A" w:rsidRDefault="004D0E4A" w:rsidP="004D0E4A">
      <w:pPr>
        <w:pBdr>
          <w:top w:val="single" w:sz="4" w:space="1" w:color="auto"/>
        </w:pBdr>
        <w:spacing w:after="180"/>
        <w:ind w:left="1202" w:right="6237"/>
        <w:rPr>
          <w:sz w:val="2"/>
          <w:szCs w:val="2"/>
        </w:rPr>
      </w:pPr>
    </w:p>
    <w:p w14:paraId="280486D3" w14:textId="77777777" w:rsidR="004D0E4A" w:rsidRDefault="004D0E4A" w:rsidP="004D0E4A">
      <w:pPr>
        <w:ind w:right="2552"/>
      </w:pPr>
      <w:r>
        <w:t xml:space="preserve">11.3. субъект Российской Федерации:  </w:t>
      </w:r>
    </w:p>
    <w:p w14:paraId="50B516FB" w14:textId="77777777" w:rsidR="004D0E4A" w:rsidRPr="001A0B54" w:rsidRDefault="004D0E4A" w:rsidP="004D0E4A">
      <w:pPr>
        <w:pBdr>
          <w:top w:val="single" w:sz="4" w:space="1" w:color="auto"/>
        </w:pBdr>
        <w:spacing w:after="120"/>
        <w:ind w:left="3334" w:right="2552"/>
        <w:jc w:val="center"/>
        <w:rPr>
          <w:sz w:val="17"/>
          <w:szCs w:val="17"/>
        </w:rPr>
      </w:pPr>
      <w:r w:rsidRPr="001A0B54">
        <w:rPr>
          <w:sz w:val="17"/>
          <w:szCs w:val="17"/>
        </w:rPr>
        <w:t>(не указывается в случае проживания за пределами территории Российской Федерации)</w:t>
      </w:r>
    </w:p>
    <w:p w14:paraId="4E3F87B7" w14:textId="77777777" w:rsidR="004D0E4A" w:rsidRDefault="004D0E4A" w:rsidP="004D0E4A">
      <w:pPr>
        <w:ind w:right="6378"/>
      </w:pPr>
      <w:r>
        <w:t xml:space="preserve">11.4. район:  </w:t>
      </w:r>
    </w:p>
    <w:p w14:paraId="7646689F" w14:textId="77777777" w:rsidR="004D0E4A" w:rsidRPr="00AD5B04" w:rsidRDefault="004D0E4A" w:rsidP="004D0E4A">
      <w:pPr>
        <w:pBdr>
          <w:top w:val="single" w:sz="4" w:space="1" w:color="auto"/>
        </w:pBdr>
        <w:spacing w:after="180"/>
        <w:ind w:left="1123" w:right="6379"/>
        <w:rPr>
          <w:sz w:val="2"/>
          <w:szCs w:val="2"/>
        </w:rPr>
      </w:pPr>
    </w:p>
    <w:p w14:paraId="0628803F" w14:textId="77777777" w:rsidR="004D0E4A" w:rsidRDefault="004D0E4A" w:rsidP="004D0E4A">
      <w:pPr>
        <w:ind w:right="3827"/>
      </w:pPr>
      <w:r>
        <w:t xml:space="preserve">11.5. населенный пункт:  </w:t>
      </w:r>
    </w:p>
    <w:p w14:paraId="5ACC9454" w14:textId="77777777" w:rsidR="004D0E4A" w:rsidRDefault="004D0E4A" w:rsidP="004D0E4A">
      <w:pPr>
        <w:pBdr>
          <w:top w:val="single" w:sz="4" w:space="1" w:color="auto"/>
        </w:pBdr>
        <w:spacing w:after="180"/>
        <w:ind w:left="2183" w:right="3827"/>
        <w:rPr>
          <w:sz w:val="2"/>
          <w:szCs w:val="2"/>
        </w:rPr>
      </w:pPr>
    </w:p>
    <w:p w14:paraId="75633121" w14:textId="77777777" w:rsidR="004D0E4A" w:rsidRDefault="004D0E4A" w:rsidP="004D0E4A">
      <w:pPr>
        <w:ind w:right="4111"/>
      </w:pPr>
      <w:r>
        <w:t xml:space="preserve">11.6. улица:  </w:t>
      </w:r>
    </w:p>
    <w:p w14:paraId="7960BE4A" w14:textId="77777777" w:rsidR="004D0E4A" w:rsidRDefault="004D0E4A" w:rsidP="004D0E4A">
      <w:pPr>
        <w:pBdr>
          <w:top w:val="single" w:sz="4" w:space="1" w:color="auto"/>
        </w:pBdr>
        <w:spacing w:after="180"/>
        <w:ind w:left="1123" w:right="4111"/>
        <w:rPr>
          <w:sz w:val="2"/>
          <w:szCs w:val="2"/>
        </w:rPr>
      </w:pPr>
    </w:p>
    <w:tbl>
      <w:tblPr>
        <w:tblW w:w="0" w:type="auto"/>
        <w:tblLayout w:type="fixed"/>
        <w:tblCellMar>
          <w:left w:w="28" w:type="dxa"/>
          <w:right w:w="28" w:type="dxa"/>
        </w:tblCellMar>
        <w:tblLook w:val="0000" w:firstRow="0" w:lastRow="0" w:firstColumn="0" w:lastColumn="0" w:noHBand="0" w:noVBand="0"/>
      </w:tblPr>
      <w:tblGrid>
        <w:gridCol w:w="2438"/>
        <w:gridCol w:w="624"/>
        <w:gridCol w:w="170"/>
        <w:gridCol w:w="737"/>
        <w:gridCol w:w="170"/>
        <w:gridCol w:w="1021"/>
      </w:tblGrid>
      <w:tr w:rsidR="004D0E4A" w14:paraId="4EFDEDB4" w14:textId="77777777" w:rsidTr="00CF3ECC">
        <w:tc>
          <w:tcPr>
            <w:tcW w:w="2438" w:type="dxa"/>
            <w:tcBorders>
              <w:top w:val="nil"/>
              <w:left w:val="nil"/>
              <w:bottom w:val="nil"/>
              <w:right w:val="nil"/>
            </w:tcBorders>
            <w:vAlign w:val="bottom"/>
          </w:tcPr>
          <w:p w14:paraId="0F710E1A" w14:textId="77777777" w:rsidR="004D0E4A" w:rsidRDefault="004D0E4A" w:rsidP="00CF3ECC">
            <w:r>
              <w:t>11.7. дом/корпус/строение:</w:t>
            </w:r>
          </w:p>
        </w:tc>
        <w:tc>
          <w:tcPr>
            <w:tcW w:w="624" w:type="dxa"/>
            <w:tcBorders>
              <w:top w:val="nil"/>
              <w:left w:val="nil"/>
              <w:bottom w:val="single" w:sz="4" w:space="0" w:color="auto"/>
              <w:right w:val="nil"/>
            </w:tcBorders>
            <w:vAlign w:val="bottom"/>
          </w:tcPr>
          <w:p w14:paraId="7F36C09A" w14:textId="77777777" w:rsidR="004D0E4A" w:rsidRDefault="004D0E4A" w:rsidP="00CF3ECC">
            <w:pPr>
              <w:jc w:val="center"/>
            </w:pPr>
          </w:p>
        </w:tc>
        <w:tc>
          <w:tcPr>
            <w:tcW w:w="170" w:type="dxa"/>
            <w:tcBorders>
              <w:top w:val="nil"/>
              <w:left w:val="nil"/>
              <w:bottom w:val="nil"/>
              <w:right w:val="nil"/>
            </w:tcBorders>
            <w:vAlign w:val="bottom"/>
          </w:tcPr>
          <w:p w14:paraId="7287C6E2" w14:textId="77777777" w:rsidR="004D0E4A" w:rsidRDefault="004D0E4A" w:rsidP="00CF3ECC">
            <w:pPr>
              <w:jc w:val="center"/>
            </w:pPr>
            <w:r>
              <w:t>/</w:t>
            </w:r>
          </w:p>
        </w:tc>
        <w:tc>
          <w:tcPr>
            <w:tcW w:w="737" w:type="dxa"/>
            <w:tcBorders>
              <w:top w:val="nil"/>
              <w:left w:val="nil"/>
              <w:bottom w:val="single" w:sz="4" w:space="0" w:color="auto"/>
              <w:right w:val="nil"/>
            </w:tcBorders>
            <w:vAlign w:val="bottom"/>
          </w:tcPr>
          <w:p w14:paraId="5DE5BE84" w14:textId="77777777" w:rsidR="004D0E4A" w:rsidRDefault="004D0E4A" w:rsidP="00CF3ECC">
            <w:pPr>
              <w:jc w:val="center"/>
            </w:pPr>
          </w:p>
        </w:tc>
        <w:tc>
          <w:tcPr>
            <w:tcW w:w="170" w:type="dxa"/>
            <w:tcBorders>
              <w:top w:val="nil"/>
              <w:left w:val="nil"/>
              <w:bottom w:val="nil"/>
              <w:right w:val="nil"/>
            </w:tcBorders>
            <w:vAlign w:val="bottom"/>
          </w:tcPr>
          <w:p w14:paraId="51CAB5E1" w14:textId="77777777" w:rsidR="004D0E4A" w:rsidRDefault="004D0E4A" w:rsidP="00CF3ECC">
            <w:pPr>
              <w:jc w:val="center"/>
            </w:pPr>
            <w:r>
              <w:t>/</w:t>
            </w:r>
          </w:p>
        </w:tc>
        <w:tc>
          <w:tcPr>
            <w:tcW w:w="1021" w:type="dxa"/>
            <w:tcBorders>
              <w:top w:val="nil"/>
              <w:left w:val="nil"/>
              <w:bottom w:val="single" w:sz="4" w:space="0" w:color="auto"/>
              <w:right w:val="nil"/>
            </w:tcBorders>
            <w:vAlign w:val="bottom"/>
          </w:tcPr>
          <w:p w14:paraId="68B0501A" w14:textId="77777777" w:rsidR="004D0E4A" w:rsidRDefault="004D0E4A" w:rsidP="00CF3ECC">
            <w:pPr>
              <w:jc w:val="center"/>
            </w:pPr>
          </w:p>
        </w:tc>
      </w:tr>
    </w:tbl>
    <w:p w14:paraId="7E9500AE" w14:textId="77777777" w:rsidR="004D0E4A" w:rsidRDefault="004D0E4A" w:rsidP="004D0E4A">
      <w:pPr>
        <w:spacing w:before="180"/>
        <w:ind w:right="6521"/>
      </w:pPr>
      <w:r>
        <w:t xml:space="preserve">11.8. квартира:  </w:t>
      </w:r>
    </w:p>
    <w:p w14:paraId="354821CD" w14:textId="77777777" w:rsidR="004D0E4A" w:rsidRDefault="004D0E4A" w:rsidP="004D0E4A">
      <w:pPr>
        <w:pBdr>
          <w:top w:val="single" w:sz="4" w:space="1" w:color="auto"/>
        </w:pBdr>
        <w:spacing w:after="180"/>
        <w:ind w:left="1372" w:right="6521"/>
        <w:rPr>
          <w:sz w:val="2"/>
          <w:szCs w:val="2"/>
        </w:rPr>
      </w:pPr>
    </w:p>
    <w:tbl>
      <w:tblPr>
        <w:tblW w:w="0" w:type="auto"/>
        <w:tblLayout w:type="fixed"/>
        <w:tblCellMar>
          <w:left w:w="28" w:type="dxa"/>
          <w:right w:w="28" w:type="dxa"/>
        </w:tblCellMar>
        <w:tblLook w:val="0000" w:firstRow="0" w:lastRow="0" w:firstColumn="0" w:lastColumn="0" w:noHBand="0" w:noVBand="0"/>
      </w:tblPr>
      <w:tblGrid>
        <w:gridCol w:w="3430"/>
        <w:gridCol w:w="284"/>
      </w:tblGrid>
      <w:tr w:rsidR="004D0E4A" w14:paraId="0FA0FD7F" w14:textId="77777777" w:rsidTr="00CF3ECC">
        <w:tc>
          <w:tcPr>
            <w:tcW w:w="3430" w:type="dxa"/>
            <w:tcBorders>
              <w:top w:val="nil"/>
              <w:left w:val="nil"/>
              <w:bottom w:val="nil"/>
              <w:right w:val="nil"/>
            </w:tcBorders>
            <w:vAlign w:val="bottom"/>
          </w:tcPr>
          <w:p w14:paraId="2B45826D" w14:textId="77777777" w:rsidR="004D0E4A" w:rsidRDefault="004D0E4A" w:rsidP="00CF3ECC">
            <w:r>
              <w:lastRenderedPageBreak/>
              <w:t>12. Лицо без постоянной регистрации</w:t>
            </w:r>
          </w:p>
        </w:tc>
        <w:tc>
          <w:tcPr>
            <w:tcW w:w="284" w:type="dxa"/>
            <w:tcBorders>
              <w:top w:val="single" w:sz="4" w:space="0" w:color="auto"/>
              <w:left w:val="single" w:sz="4" w:space="0" w:color="auto"/>
              <w:bottom w:val="single" w:sz="4" w:space="0" w:color="auto"/>
              <w:right w:val="single" w:sz="4" w:space="0" w:color="auto"/>
            </w:tcBorders>
            <w:vAlign w:val="bottom"/>
          </w:tcPr>
          <w:p w14:paraId="24A957FB" w14:textId="77777777" w:rsidR="004D0E4A" w:rsidRDefault="004D0E4A" w:rsidP="00CF3ECC">
            <w:pPr>
              <w:jc w:val="center"/>
            </w:pPr>
          </w:p>
        </w:tc>
      </w:tr>
    </w:tbl>
    <w:p w14:paraId="2E29A54A" w14:textId="77777777" w:rsidR="004D0E4A" w:rsidRDefault="004D0E4A" w:rsidP="004D0E4A">
      <w:pPr>
        <w:spacing w:before="180" w:after="180"/>
      </w:pPr>
      <w:r>
        <w:t>13. Контактная информация:</w:t>
      </w:r>
    </w:p>
    <w:tbl>
      <w:tblPr>
        <w:tblW w:w="5000" w:type="pct"/>
        <w:tblCellMar>
          <w:left w:w="28" w:type="dxa"/>
          <w:right w:w="28" w:type="dxa"/>
        </w:tblCellMar>
        <w:tblLook w:val="0000" w:firstRow="0" w:lastRow="0" w:firstColumn="0" w:lastColumn="0" w:noHBand="0" w:noVBand="0"/>
      </w:tblPr>
      <w:tblGrid>
        <w:gridCol w:w="2365"/>
        <w:gridCol w:w="2279"/>
        <w:gridCol w:w="117"/>
        <w:gridCol w:w="2225"/>
        <w:gridCol w:w="117"/>
        <w:gridCol w:w="2251"/>
      </w:tblGrid>
      <w:tr w:rsidR="004D0E4A" w14:paraId="143435BF" w14:textId="77777777" w:rsidTr="009705C1">
        <w:tc>
          <w:tcPr>
            <w:tcW w:w="1267" w:type="pct"/>
            <w:tcBorders>
              <w:top w:val="nil"/>
              <w:left w:val="nil"/>
              <w:bottom w:val="nil"/>
              <w:right w:val="nil"/>
            </w:tcBorders>
            <w:vAlign w:val="bottom"/>
          </w:tcPr>
          <w:p w14:paraId="0EB6CB8C" w14:textId="77777777" w:rsidR="004D0E4A" w:rsidRDefault="004D0E4A" w:rsidP="00CF3ECC">
            <w:r>
              <w:t>13.1. контактные телефоны:</w:t>
            </w:r>
          </w:p>
        </w:tc>
        <w:tc>
          <w:tcPr>
            <w:tcW w:w="1221" w:type="pct"/>
            <w:tcBorders>
              <w:top w:val="nil"/>
              <w:left w:val="nil"/>
              <w:bottom w:val="single" w:sz="4" w:space="0" w:color="auto"/>
              <w:right w:val="nil"/>
            </w:tcBorders>
            <w:vAlign w:val="bottom"/>
          </w:tcPr>
          <w:p w14:paraId="15AB6E2A" w14:textId="77777777" w:rsidR="004D0E4A" w:rsidRDefault="004D0E4A" w:rsidP="00CF3ECC">
            <w:pPr>
              <w:jc w:val="center"/>
            </w:pPr>
          </w:p>
        </w:tc>
        <w:tc>
          <w:tcPr>
            <w:tcW w:w="57" w:type="pct"/>
            <w:tcBorders>
              <w:top w:val="nil"/>
              <w:left w:val="nil"/>
              <w:bottom w:val="nil"/>
              <w:right w:val="nil"/>
            </w:tcBorders>
            <w:vAlign w:val="bottom"/>
          </w:tcPr>
          <w:p w14:paraId="6CADEC7D" w14:textId="77777777" w:rsidR="004D0E4A" w:rsidRDefault="004D0E4A" w:rsidP="00CF3ECC">
            <w:pPr>
              <w:jc w:val="center"/>
            </w:pPr>
          </w:p>
        </w:tc>
        <w:tc>
          <w:tcPr>
            <w:tcW w:w="1192" w:type="pct"/>
            <w:tcBorders>
              <w:top w:val="nil"/>
              <w:left w:val="nil"/>
              <w:bottom w:val="single" w:sz="4" w:space="0" w:color="auto"/>
              <w:right w:val="nil"/>
            </w:tcBorders>
            <w:vAlign w:val="bottom"/>
          </w:tcPr>
          <w:p w14:paraId="67567031" w14:textId="77777777" w:rsidR="004D0E4A" w:rsidRDefault="004D0E4A" w:rsidP="00CF3ECC">
            <w:pPr>
              <w:jc w:val="center"/>
            </w:pPr>
          </w:p>
        </w:tc>
        <w:tc>
          <w:tcPr>
            <w:tcW w:w="57" w:type="pct"/>
            <w:tcBorders>
              <w:top w:val="nil"/>
              <w:left w:val="nil"/>
              <w:bottom w:val="nil"/>
              <w:right w:val="nil"/>
            </w:tcBorders>
            <w:vAlign w:val="bottom"/>
          </w:tcPr>
          <w:p w14:paraId="7A1B0082" w14:textId="77777777" w:rsidR="004D0E4A" w:rsidRDefault="004D0E4A" w:rsidP="00CF3ECC">
            <w:pPr>
              <w:jc w:val="center"/>
            </w:pPr>
          </w:p>
        </w:tc>
        <w:tc>
          <w:tcPr>
            <w:tcW w:w="1207" w:type="pct"/>
            <w:tcBorders>
              <w:top w:val="nil"/>
              <w:left w:val="nil"/>
              <w:bottom w:val="single" w:sz="4" w:space="0" w:color="auto"/>
              <w:right w:val="nil"/>
            </w:tcBorders>
            <w:vAlign w:val="bottom"/>
          </w:tcPr>
          <w:p w14:paraId="78EF6CF7" w14:textId="77777777" w:rsidR="004D0E4A" w:rsidRDefault="004D0E4A" w:rsidP="00CF3ECC">
            <w:pPr>
              <w:jc w:val="center"/>
            </w:pPr>
          </w:p>
        </w:tc>
      </w:tr>
    </w:tbl>
    <w:p w14:paraId="31FE9729" w14:textId="77777777" w:rsidR="004D0E4A" w:rsidRDefault="004D0E4A" w:rsidP="004D0E4A">
      <w:pPr>
        <w:spacing w:before="180"/>
      </w:pPr>
      <w:r>
        <w:t xml:space="preserve">13.2. адрес электронной почты:  </w:t>
      </w:r>
    </w:p>
    <w:p w14:paraId="0EF9D145" w14:textId="77777777" w:rsidR="004D0E4A" w:rsidRDefault="004D0E4A" w:rsidP="004D0E4A">
      <w:pPr>
        <w:pBdr>
          <w:top w:val="single" w:sz="4" w:space="1" w:color="auto"/>
        </w:pBdr>
        <w:spacing w:after="180"/>
        <w:ind w:left="2795"/>
        <w:rPr>
          <w:sz w:val="2"/>
          <w:szCs w:val="2"/>
        </w:rPr>
      </w:pPr>
    </w:p>
    <w:p w14:paraId="20DE0196" w14:textId="77777777" w:rsidR="004D0E4A" w:rsidRDefault="004D0E4A" w:rsidP="004D0E4A">
      <w:r>
        <w:t xml:space="preserve">14. Страховой номер индивидуального лицевого счета:  </w:t>
      </w:r>
    </w:p>
    <w:p w14:paraId="7FEF8FD6" w14:textId="77777777" w:rsidR="004D0E4A" w:rsidRDefault="004D0E4A" w:rsidP="004D0E4A">
      <w:pPr>
        <w:pBdr>
          <w:top w:val="single" w:sz="4" w:space="1" w:color="auto"/>
        </w:pBdr>
        <w:spacing w:after="180"/>
        <w:ind w:left="4831"/>
        <w:rPr>
          <w:sz w:val="2"/>
          <w:szCs w:val="2"/>
        </w:rPr>
      </w:pPr>
    </w:p>
    <w:p w14:paraId="246DF55D" w14:textId="77777777" w:rsidR="004D0E4A" w:rsidRDefault="004D0E4A" w:rsidP="004D0E4A">
      <w:pPr>
        <w:spacing w:after="180"/>
      </w:pPr>
      <w:r>
        <w:t xml:space="preserve">15. Документ, удостоверяющий личность инвалида </w:t>
      </w:r>
      <w:r>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2128"/>
        <w:gridCol w:w="638"/>
        <w:gridCol w:w="1169"/>
        <w:gridCol w:w="372"/>
        <w:gridCol w:w="1169"/>
        <w:gridCol w:w="984"/>
        <w:gridCol w:w="2894"/>
      </w:tblGrid>
      <w:tr w:rsidR="004D0E4A" w14:paraId="37BFDEF7" w14:textId="77777777" w:rsidTr="009705C1">
        <w:tc>
          <w:tcPr>
            <w:tcW w:w="1137" w:type="pct"/>
            <w:tcBorders>
              <w:top w:val="nil"/>
              <w:left w:val="nil"/>
              <w:bottom w:val="single" w:sz="4" w:space="0" w:color="auto"/>
              <w:right w:val="nil"/>
            </w:tcBorders>
            <w:vAlign w:val="bottom"/>
          </w:tcPr>
          <w:p w14:paraId="296AA490" w14:textId="77777777" w:rsidR="004D0E4A" w:rsidRDefault="004D0E4A" w:rsidP="00CF3ECC">
            <w:pPr>
              <w:jc w:val="center"/>
            </w:pPr>
          </w:p>
        </w:tc>
        <w:tc>
          <w:tcPr>
            <w:tcW w:w="341" w:type="pct"/>
            <w:tcBorders>
              <w:top w:val="nil"/>
              <w:left w:val="nil"/>
              <w:bottom w:val="nil"/>
              <w:right w:val="nil"/>
            </w:tcBorders>
            <w:vAlign w:val="bottom"/>
          </w:tcPr>
          <w:p w14:paraId="7B37EF7E" w14:textId="77777777" w:rsidR="004D0E4A" w:rsidRDefault="004D0E4A" w:rsidP="00CF3ECC">
            <w:pPr>
              <w:jc w:val="center"/>
            </w:pPr>
            <w:r>
              <w:t>серия</w:t>
            </w:r>
          </w:p>
        </w:tc>
        <w:tc>
          <w:tcPr>
            <w:tcW w:w="625" w:type="pct"/>
            <w:tcBorders>
              <w:top w:val="nil"/>
              <w:left w:val="nil"/>
              <w:bottom w:val="single" w:sz="4" w:space="0" w:color="auto"/>
              <w:right w:val="nil"/>
            </w:tcBorders>
            <w:vAlign w:val="bottom"/>
          </w:tcPr>
          <w:p w14:paraId="2BEBA40B" w14:textId="77777777" w:rsidR="004D0E4A" w:rsidRDefault="004D0E4A" w:rsidP="00CF3ECC">
            <w:pPr>
              <w:jc w:val="center"/>
            </w:pPr>
          </w:p>
        </w:tc>
        <w:tc>
          <w:tcPr>
            <w:tcW w:w="199" w:type="pct"/>
            <w:tcBorders>
              <w:top w:val="nil"/>
              <w:left w:val="nil"/>
              <w:bottom w:val="nil"/>
              <w:right w:val="nil"/>
            </w:tcBorders>
            <w:vAlign w:val="bottom"/>
          </w:tcPr>
          <w:p w14:paraId="0A0109CC" w14:textId="77777777" w:rsidR="004D0E4A" w:rsidRDefault="004D0E4A" w:rsidP="00CF3ECC">
            <w:pPr>
              <w:jc w:val="center"/>
            </w:pPr>
            <w:r>
              <w:t>№</w:t>
            </w:r>
          </w:p>
        </w:tc>
        <w:tc>
          <w:tcPr>
            <w:tcW w:w="625" w:type="pct"/>
            <w:tcBorders>
              <w:top w:val="nil"/>
              <w:left w:val="nil"/>
              <w:bottom w:val="single" w:sz="4" w:space="0" w:color="auto"/>
              <w:right w:val="nil"/>
            </w:tcBorders>
            <w:vAlign w:val="bottom"/>
          </w:tcPr>
          <w:p w14:paraId="64E19BBE" w14:textId="77777777" w:rsidR="004D0E4A" w:rsidRDefault="004D0E4A" w:rsidP="00CF3ECC">
            <w:pPr>
              <w:jc w:val="center"/>
            </w:pPr>
          </w:p>
        </w:tc>
        <w:tc>
          <w:tcPr>
            <w:tcW w:w="526" w:type="pct"/>
            <w:tcBorders>
              <w:top w:val="nil"/>
              <w:left w:val="nil"/>
              <w:bottom w:val="nil"/>
              <w:right w:val="nil"/>
            </w:tcBorders>
            <w:vAlign w:val="bottom"/>
          </w:tcPr>
          <w:p w14:paraId="3E20B08D" w14:textId="77777777" w:rsidR="004D0E4A" w:rsidRDefault="004D0E4A" w:rsidP="00CF3ECC">
            <w:pPr>
              <w:jc w:val="center"/>
            </w:pPr>
            <w:r>
              <w:t>кем выдан</w:t>
            </w:r>
          </w:p>
        </w:tc>
        <w:tc>
          <w:tcPr>
            <w:tcW w:w="1548" w:type="pct"/>
            <w:tcBorders>
              <w:top w:val="nil"/>
              <w:left w:val="nil"/>
              <w:bottom w:val="single" w:sz="4" w:space="0" w:color="auto"/>
              <w:right w:val="nil"/>
            </w:tcBorders>
            <w:vAlign w:val="bottom"/>
          </w:tcPr>
          <w:p w14:paraId="0721D39D" w14:textId="77777777" w:rsidR="004D0E4A" w:rsidRDefault="004D0E4A" w:rsidP="00CF3ECC">
            <w:pPr>
              <w:jc w:val="center"/>
            </w:pPr>
          </w:p>
        </w:tc>
      </w:tr>
    </w:tbl>
    <w:p w14:paraId="56D974A8" w14:textId="77777777" w:rsidR="004D0E4A" w:rsidRDefault="004D0E4A" w:rsidP="004D0E4A">
      <w:pPr>
        <w:spacing w:before="180"/>
      </w:pPr>
      <w:r>
        <w:t xml:space="preserve">когда выдан  </w:t>
      </w:r>
    </w:p>
    <w:p w14:paraId="6F5D4372" w14:textId="77777777" w:rsidR="004D0E4A" w:rsidRDefault="004D0E4A" w:rsidP="004D0E4A">
      <w:pPr>
        <w:pBdr>
          <w:top w:val="single" w:sz="4" w:space="1" w:color="auto"/>
        </w:pBdr>
        <w:ind w:left="1134"/>
        <w:rPr>
          <w:sz w:val="2"/>
          <w:szCs w:val="2"/>
        </w:rPr>
      </w:pPr>
    </w:p>
    <w:p w14:paraId="67F15443" w14:textId="77777777" w:rsidR="004D0E4A" w:rsidRDefault="004D0E4A" w:rsidP="004D0E4A">
      <w:pPr>
        <w:spacing w:before="120"/>
        <w:jc w:val="both"/>
      </w:pPr>
      <w:r>
        <w:t xml:space="preserve">16. Фамилия, имя, отчество (при наличии) законного (уполномоченного) представителя </w:t>
      </w:r>
      <w:r>
        <w:br/>
        <w:t xml:space="preserve">инвалида:  </w:t>
      </w:r>
    </w:p>
    <w:p w14:paraId="303A8541" w14:textId="77777777" w:rsidR="004D0E4A" w:rsidRDefault="004D0E4A" w:rsidP="004D0E4A">
      <w:pPr>
        <w:pBdr>
          <w:top w:val="single" w:sz="4" w:space="1" w:color="auto"/>
        </w:pBdr>
        <w:spacing w:after="180"/>
        <w:ind w:left="953"/>
        <w:jc w:val="center"/>
        <w:rPr>
          <w:sz w:val="17"/>
          <w:szCs w:val="17"/>
        </w:rPr>
      </w:pPr>
      <w:r>
        <w:rPr>
          <w:sz w:val="17"/>
          <w:szCs w:val="17"/>
        </w:rPr>
        <w:t>(заполняется при наличии законного (уполномоченного) представителя)</w:t>
      </w:r>
    </w:p>
    <w:p w14:paraId="5016CC34" w14:textId="77777777" w:rsidR="004D0E4A" w:rsidRDefault="004D0E4A" w:rsidP="004D0E4A">
      <w:pPr>
        <w:spacing w:after="180"/>
        <w:jc w:val="both"/>
      </w:pPr>
      <w:r>
        <w:t xml:space="preserve">16.1. документ, удостоверяющий полномочия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49"/>
        <w:gridCol w:w="638"/>
        <w:gridCol w:w="2179"/>
        <w:gridCol w:w="372"/>
        <w:gridCol w:w="2816"/>
      </w:tblGrid>
      <w:tr w:rsidR="004D0E4A" w14:paraId="7BEC4B1A" w14:textId="77777777" w:rsidTr="009705C1">
        <w:tc>
          <w:tcPr>
            <w:tcW w:w="1790" w:type="pct"/>
            <w:tcBorders>
              <w:top w:val="nil"/>
              <w:left w:val="nil"/>
              <w:bottom w:val="single" w:sz="4" w:space="0" w:color="auto"/>
              <w:right w:val="nil"/>
            </w:tcBorders>
            <w:vAlign w:val="bottom"/>
          </w:tcPr>
          <w:p w14:paraId="15A4CC92" w14:textId="77777777" w:rsidR="004D0E4A" w:rsidRDefault="004D0E4A" w:rsidP="00CF3ECC">
            <w:pPr>
              <w:jc w:val="center"/>
            </w:pPr>
          </w:p>
        </w:tc>
        <w:tc>
          <w:tcPr>
            <w:tcW w:w="341" w:type="pct"/>
            <w:tcBorders>
              <w:top w:val="nil"/>
              <w:left w:val="nil"/>
              <w:bottom w:val="nil"/>
              <w:right w:val="nil"/>
            </w:tcBorders>
            <w:vAlign w:val="bottom"/>
          </w:tcPr>
          <w:p w14:paraId="6E48C32B" w14:textId="77777777" w:rsidR="004D0E4A" w:rsidRDefault="004D0E4A" w:rsidP="00CF3ECC">
            <w:pPr>
              <w:jc w:val="center"/>
            </w:pPr>
            <w:r>
              <w:t>серия</w:t>
            </w:r>
          </w:p>
        </w:tc>
        <w:tc>
          <w:tcPr>
            <w:tcW w:w="1165" w:type="pct"/>
            <w:tcBorders>
              <w:top w:val="nil"/>
              <w:left w:val="nil"/>
              <w:bottom w:val="single" w:sz="4" w:space="0" w:color="auto"/>
              <w:right w:val="nil"/>
            </w:tcBorders>
            <w:vAlign w:val="bottom"/>
          </w:tcPr>
          <w:p w14:paraId="7874496B" w14:textId="77777777" w:rsidR="004D0E4A" w:rsidRDefault="004D0E4A" w:rsidP="00CF3ECC">
            <w:pPr>
              <w:jc w:val="center"/>
            </w:pPr>
          </w:p>
        </w:tc>
        <w:tc>
          <w:tcPr>
            <w:tcW w:w="199" w:type="pct"/>
            <w:tcBorders>
              <w:top w:val="nil"/>
              <w:left w:val="nil"/>
              <w:bottom w:val="nil"/>
              <w:right w:val="nil"/>
            </w:tcBorders>
            <w:vAlign w:val="bottom"/>
          </w:tcPr>
          <w:p w14:paraId="2031975E" w14:textId="77777777" w:rsidR="004D0E4A" w:rsidRDefault="004D0E4A" w:rsidP="00CF3ECC">
            <w:pPr>
              <w:jc w:val="center"/>
            </w:pPr>
            <w:r>
              <w:t>№</w:t>
            </w:r>
          </w:p>
        </w:tc>
        <w:tc>
          <w:tcPr>
            <w:tcW w:w="1506" w:type="pct"/>
            <w:tcBorders>
              <w:top w:val="nil"/>
              <w:left w:val="nil"/>
              <w:bottom w:val="single" w:sz="4" w:space="0" w:color="auto"/>
              <w:right w:val="nil"/>
            </w:tcBorders>
            <w:vAlign w:val="bottom"/>
          </w:tcPr>
          <w:p w14:paraId="2988B09D" w14:textId="77777777" w:rsidR="004D0E4A" w:rsidRDefault="004D0E4A" w:rsidP="00CF3ECC">
            <w:pPr>
              <w:jc w:val="center"/>
            </w:pPr>
          </w:p>
        </w:tc>
      </w:tr>
    </w:tbl>
    <w:p w14:paraId="330A1D02" w14:textId="77777777" w:rsidR="004D0E4A" w:rsidRPr="00956786" w:rsidRDefault="004D0E4A" w:rsidP="004D0E4A">
      <w:pPr>
        <w:spacing w:before="180"/>
        <w:rPr>
          <w:sz w:val="2"/>
          <w:szCs w:val="2"/>
        </w:rPr>
      </w:pPr>
    </w:p>
    <w:tbl>
      <w:tblPr>
        <w:tblW w:w="5000" w:type="pct"/>
        <w:tblCellMar>
          <w:left w:w="28" w:type="dxa"/>
          <w:right w:w="28" w:type="dxa"/>
        </w:tblCellMar>
        <w:tblLook w:val="0000" w:firstRow="0" w:lastRow="0" w:firstColumn="0" w:lastColumn="0" w:noHBand="0" w:noVBand="0"/>
      </w:tblPr>
      <w:tblGrid>
        <w:gridCol w:w="958"/>
        <w:gridCol w:w="3719"/>
        <w:gridCol w:w="1143"/>
        <w:gridCol w:w="3534"/>
      </w:tblGrid>
      <w:tr w:rsidR="004D0E4A" w14:paraId="4D5FF999" w14:textId="77777777" w:rsidTr="009705C1">
        <w:tc>
          <w:tcPr>
            <w:tcW w:w="512" w:type="pct"/>
            <w:tcBorders>
              <w:top w:val="nil"/>
              <w:left w:val="nil"/>
              <w:bottom w:val="nil"/>
              <w:right w:val="nil"/>
            </w:tcBorders>
            <w:vAlign w:val="bottom"/>
          </w:tcPr>
          <w:p w14:paraId="2607933F" w14:textId="77777777" w:rsidR="004D0E4A" w:rsidRDefault="004D0E4A" w:rsidP="00CF3ECC">
            <w:r>
              <w:t>кем выдан</w:t>
            </w:r>
          </w:p>
        </w:tc>
        <w:tc>
          <w:tcPr>
            <w:tcW w:w="1988" w:type="pct"/>
            <w:tcBorders>
              <w:top w:val="nil"/>
              <w:left w:val="nil"/>
              <w:bottom w:val="single" w:sz="4" w:space="0" w:color="auto"/>
              <w:right w:val="nil"/>
            </w:tcBorders>
            <w:vAlign w:val="bottom"/>
          </w:tcPr>
          <w:p w14:paraId="0BA8903C" w14:textId="77777777" w:rsidR="004D0E4A" w:rsidRDefault="004D0E4A" w:rsidP="00CF3ECC">
            <w:pPr>
              <w:jc w:val="center"/>
            </w:pPr>
          </w:p>
        </w:tc>
        <w:tc>
          <w:tcPr>
            <w:tcW w:w="611" w:type="pct"/>
            <w:tcBorders>
              <w:top w:val="nil"/>
              <w:left w:val="nil"/>
              <w:bottom w:val="nil"/>
              <w:right w:val="nil"/>
            </w:tcBorders>
            <w:vAlign w:val="bottom"/>
          </w:tcPr>
          <w:p w14:paraId="5CB2180D" w14:textId="77777777" w:rsidR="004D0E4A" w:rsidRDefault="004D0E4A" w:rsidP="00CF3ECC">
            <w:pPr>
              <w:jc w:val="center"/>
            </w:pPr>
            <w:r>
              <w:t>когда выдан</w:t>
            </w:r>
          </w:p>
        </w:tc>
        <w:tc>
          <w:tcPr>
            <w:tcW w:w="1889" w:type="pct"/>
            <w:tcBorders>
              <w:top w:val="nil"/>
              <w:left w:val="nil"/>
              <w:bottom w:val="single" w:sz="4" w:space="0" w:color="auto"/>
              <w:right w:val="nil"/>
            </w:tcBorders>
            <w:vAlign w:val="bottom"/>
          </w:tcPr>
          <w:p w14:paraId="375184CA" w14:textId="77777777" w:rsidR="004D0E4A" w:rsidRDefault="004D0E4A" w:rsidP="00CF3ECC">
            <w:pPr>
              <w:jc w:val="center"/>
            </w:pPr>
          </w:p>
        </w:tc>
      </w:tr>
    </w:tbl>
    <w:p w14:paraId="75F72F9B" w14:textId="77777777" w:rsidR="004D0E4A" w:rsidRDefault="004D0E4A" w:rsidP="004D0E4A">
      <w:pPr>
        <w:keepNext/>
        <w:spacing w:before="180" w:after="180"/>
        <w:jc w:val="both"/>
      </w:pPr>
      <w:r>
        <w:t xml:space="preserve">16.2. документ, удостоверяющий личность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49"/>
        <w:gridCol w:w="638"/>
        <w:gridCol w:w="2179"/>
        <w:gridCol w:w="372"/>
        <w:gridCol w:w="2816"/>
      </w:tblGrid>
      <w:tr w:rsidR="004D0E4A" w14:paraId="55F30B9E" w14:textId="77777777" w:rsidTr="009705C1">
        <w:tc>
          <w:tcPr>
            <w:tcW w:w="1790" w:type="pct"/>
            <w:tcBorders>
              <w:top w:val="nil"/>
              <w:left w:val="nil"/>
              <w:bottom w:val="single" w:sz="4" w:space="0" w:color="auto"/>
              <w:right w:val="nil"/>
            </w:tcBorders>
            <w:vAlign w:val="bottom"/>
          </w:tcPr>
          <w:p w14:paraId="26EA4306" w14:textId="77777777" w:rsidR="004D0E4A" w:rsidRDefault="004D0E4A" w:rsidP="00CF3ECC">
            <w:pPr>
              <w:jc w:val="center"/>
            </w:pPr>
          </w:p>
        </w:tc>
        <w:tc>
          <w:tcPr>
            <w:tcW w:w="341" w:type="pct"/>
            <w:tcBorders>
              <w:top w:val="nil"/>
              <w:left w:val="nil"/>
              <w:bottom w:val="nil"/>
              <w:right w:val="nil"/>
            </w:tcBorders>
            <w:vAlign w:val="bottom"/>
          </w:tcPr>
          <w:p w14:paraId="0419FE72" w14:textId="77777777" w:rsidR="004D0E4A" w:rsidRDefault="004D0E4A" w:rsidP="00CF3ECC">
            <w:pPr>
              <w:jc w:val="center"/>
            </w:pPr>
            <w:r>
              <w:t>серия</w:t>
            </w:r>
          </w:p>
        </w:tc>
        <w:tc>
          <w:tcPr>
            <w:tcW w:w="1165" w:type="pct"/>
            <w:tcBorders>
              <w:top w:val="nil"/>
              <w:left w:val="nil"/>
              <w:bottom w:val="single" w:sz="4" w:space="0" w:color="auto"/>
              <w:right w:val="nil"/>
            </w:tcBorders>
            <w:vAlign w:val="bottom"/>
          </w:tcPr>
          <w:p w14:paraId="744316E7" w14:textId="77777777" w:rsidR="004D0E4A" w:rsidRDefault="004D0E4A" w:rsidP="00CF3ECC">
            <w:pPr>
              <w:jc w:val="center"/>
            </w:pPr>
          </w:p>
        </w:tc>
        <w:tc>
          <w:tcPr>
            <w:tcW w:w="199" w:type="pct"/>
            <w:tcBorders>
              <w:top w:val="nil"/>
              <w:left w:val="nil"/>
              <w:bottom w:val="nil"/>
              <w:right w:val="nil"/>
            </w:tcBorders>
            <w:vAlign w:val="bottom"/>
          </w:tcPr>
          <w:p w14:paraId="4CD2A4A9" w14:textId="77777777" w:rsidR="004D0E4A" w:rsidRDefault="004D0E4A" w:rsidP="00CF3ECC">
            <w:pPr>
              <w:jc w:val="center"/>
            </w:pPr>
            <w:r>
              <w:t>№</w:t>
            </w:r>
          </w:p>
        </w:tc>
        <w:tc>
          <w:tcPr>
            <w:tcW w:w="1506" w:type="pct"/>
            <w:tcBorders>
              <w:top w:val="nil"/>
              <w:left w:val="nil"/>
              <w:bottom w:val="single" w:sz="4" w:space="0" w:color="auto"/>
              <w:right w:val="nil"/>
            </w:tcBorders>
            <w:vAlign w:val="bottom"/>
          </w:tcPr>
          <w:p w14:paraId="4803D444" w14:textId="77777777" w:rsidR="004D0E4A" w:rsidRDefault="004D0E4A" w:rsidP="00CF3ECC">
            <w:pPr>
              <w:jc w:val="center"/>
            </w:pPr>
          </w:p>
        </w:tc>
      </w:tr>
    </w:tbl>
    <w:p w14:paraId="6811A136" w14:textId="77777777" w:rsidR="004D0E4A" w:rsidRPr="00956786" w:rsidRDefault="004D0E4A" w:rsidP="004D0E4A">
      <w:pPr>
        <w:spacing w:before="180"/>
        <w:rPr>
          <w:sz w:val="2"/>
          <w:szCs w:val="2"/>
        </w:rPr>
      </w:pPr>
    </w:p>
    <w:tbl>
      <w:tblPr>
        <w:tblW w:w="5000" w:type="pct"/>
        <w:tblCellMar>
          <w:left w:w="28" w:type="dxa"/>
          <w:right w:w="28" w:type="dxa"/>
        </w:tblCellMar>
        <w:tblLook w:val="0000" w:firstRow="0" w:lastRow="0" w:firstColumn="0" w:lastColumn="0" w:noHBand="0" w:noVBand="0"/>
      </w:tblPr>
      <w:tblGrid>
        <w:gridCol w:w="958"/>
        <w:gridCol w:w="3719"/>
        <w:gridCol w:w="1143"/>
        <w:gridCol w:w="3534"/>
      </w:tblGrid>
      <w:tr w:rsidR="004D0E4A" w14:paraId="1E6E1DCC" w14:textId="77777777" w:rsidTr="009705C1">
        <w:tc>
          <w:tcPr>
            <w:tcW w:w="512" w:type="pct"/>
            <w:tcBorders>
              <w:top w:val="nil"/>
              <w:left w:val="nil"/>
              <w:bottom w:val="nil"/>
              <w:right w:val="nil"/>
            </w:tcBorders>
            <w:vAlign w:val="bottom"/>
          </w:tcPr>
          <w:p w14:paraId="07627547" w14:textId="77777777" w:rsidR="004D0E4A" w:rsidRDefault="004D0E4A" w:rsidP="00CF3ECC">
            <w:r>
              <w:t>кем выдан</w:t>
            </w:r>
          </w:p>
        </w:tc>
        <w:tc>
          <w:tcPr>
            <w:tcW w:w="1988" w:type="pct"/>
            <w:tcBorders>
              <w:top w:val="nil"/>
              <w:left w:val="nil"/>
              <w:bottom w:val="single" w:sz="4" w:space="0" w:color="auto"/>
              <w:right w:val="nil"/>
            </w:tcBorders>
            <w:vAlign w:val="bottom"/>
          </w:tcPr>
          <w:p w14:paraId="6739E468" w14:textId="77777777" w:rsidR="004D0E4A" w:rsidRDefault="004D0E4A" w:rsidP="00CF3ECC">
            <w:pPr>
              <w:jc w:val="center"/>
            </w:pPr>
          </w:p>
        </w:tc>
        <w:tc>
          <w:tcPr>
            <w:tcW w:w="611" w:type="pct"/>
            <w:tcBorders>
              <w:top w:val="nil"/>
              <w:left w:val="nil"/>
              <w:bottom w:val="nil"/>
              <w:right w:val="nil"/>
            </w:tcBorders>
            <w:vAlign w:val="bottom"/>
          </w:tcPr>
          <w:p w14:paraId="32FC4BCA" w14:textId="77777777" w:rsidR="004D0E4A" w:rsidRDefault="004D0E4A" w:rsidP="00CF3ECC">
            <w:pPr>
              <w:jc w:val="center"/>
            </w:pPr>
            <w:r>
              <w:t>когда выдан</w:t>
            </w:r>
          </w:p>
        </w:tc>
        <w:tc>
          <w:tcPr>
            <w:tcW w:w="1889" w:type="pct"/>
            <w:tcBorders>
              <w:top w:val="nil"/>
              <w:left w:val="nil"/>
              <w:bottom w:val="single" w:sz="4" w:space="0" w:color="auto"/>
              <w:right w:val="nil"/>
            </w:tcBorders>
            <w:vAlign w:val="bottom"/>
          </w:tcPr>
          <w:p w14:paraId="13F44E57" w14:textId="77777777" w:rsidR="004D0E4A" w:rsidRDefault="004D0E4A" w:rsidP="00CF3ECC">
            <w:pPr>
              <w:jc w:val="center"/>
            </w:pPr>
          </w:p>
        </w:tc>
      </w:tr>
    </w:tbl>
    <w:p w14:paraId="0179EBD0" w14:textId="77777777" w:rsidR="004D0E4A" w:rsidRDefault="004D0E4A" w:rsidP="004D0E4A">
      <w:pPr>
        <w:keepNext/>
        <w:spacing w:before="180"/>
        <w:jc w:val="both"/>
      </w:pPr>
      <w:r>
        <w:t>16.3. страховой номер индивидуального лицевого счета законного (уполномоченного) представителя</w:t>
      </w:r>
      <w:r>
        <w:br/>
        <w:t xml:space="preserve">инвалида:  </w:t>
      </w:r>
    </w:p>
    <w:p w14:paraId="3D582FBA" w14:textId="77777777" w:rsidR="004D0E4A" w:rsidRPr="003D1777" w:rsidRDefault="004D0E4A" w:rsidP="004D0E4A">
      <w:pPr>
        <w:pBdr>
          <w:top w:val="single" w:sz="4" w:space="1" w:color="auto"/>
        </w:pBdr>
        <w:spacing w:after="180"/>
        <w:ind w:left="953"/>
        <w:jc w:val="both"/>
        <w:rPr>
          <w:sz w:val="2"/>
          <w:szCs w:val="2"/>
        </w:rPr>
      </w:pPr>
    </w:p>
    <w:p w14:paraId="7B2BD001" w14:textId="77777777" w:rsidR="004D0E4A" w:rsidRDefault="004D0E4A" w:rsidP="004D0E4A">
      <w:r>
        <w:t xml:space="preserve">17. Основная профессия (специальность):  </w:t>
      </w:r>
    </w:p>
    <w:p w14:paraId="5AD7AF12" w14:textId="77777777" w:rsidR="004D0E4A" w:rsidRPr="003D1777" w:rsidRDefault="004D0E4A" w:rsidP="004D0E4A">
      <w:pPr>
        <w:pBdr>
          <w:top w:val="single" w:sz="4" w:space="1" w:color="auto"/>
        </w:pBdr>
        <w:spacing w:after="120"/>
        <w:ind w:left="3668"/>
        <w:rPr>
          <w:sz w:val="2"/>
          <w:szCs w:val="2"/>
        </w:rPr>
      </w:pPr>
    </w:p>
    <w:tbl>
      <w:tblPr>
        <w:tblW w:w="0" w:type="auto"/>
        <w:tblLayout w:type="fixed"/>
        <w:tblCellMar>
          <w:left w:w="28" w:type="dxa"/>
          <w:right w:w="28" w:type="dxa"/>
        </w:tblCellMar>
        <w:tblLook w:val="0000" w:firstRow="0" w:lastRow="0" w:firstColumn="0" w:lastColumn="0" w:noHBand="0" w:noVBand="0"/>
      </w:tblPr>
      <w:tblGrid>
        <w:gridCol w:w="1729"/>
        <w:gridCol w:w="340"/>
        <w:gridCol w:w="567"/>
      </w:tblGrid>
      <w:tr w:rsidR="004D0E4A" w14:paraId="33FCE162" w14:textId="77777777" w:rsidTr="00CF3ECC">
        <w:trPr>
          <w:trHeight w:val="300"/>
        </w:trPr>
        <w:tc>
          <w:tcPr>
            <w:tcW w:w="1729" w:type="dxa"/>
            <w:tcBorders>
              <w:top w:val="nil"/>
              <w:left w:val="nil"/>
              <w:bottom w:val="nil"/>
            </w:tcBorders>
            <w:vAlign w:val="bottom"/>
          </w:tcPr>
          <w:p w14:paraId="1F64375C" w14:textId="77777777" w:rsidR="004D0E4A" w:rsidRDefault="004D0E4A" w:rsidP="00CF3ECC">
            <w:r>
              <w:t>17.1. стаж работы:</w:t>
            </w:r>
          </w:p>
        </w:tc>
        <w:tc>
          <w:tcPr>
            <w:tcW w:w="340" w:type="dxa"/>
            <w:tcBorders>
              <w:top w:val="single" w:sz="4" w:space="0" w:color="auto"/>
              <w:left w:val="single" w:sz="4" w:space="0" w:color="auto"/>
              <w:bottom w:val="single" w:sz="4" w:space="0" w:color="auto"/>
              <w:right w:val="single" w:sz="4" w:space="0" w:color="auto"/>
            </w:tcBorders>
            <w:vAlign w:val="bottom"/>
          </w:tcPr>
          <w:p w14:paraId="62AC7486" w14:textId="77777777" w:rsidR="004D0E4A" w:rsidRDefault="004D0E4A" w:rsidP="00CF3ECC">
            <w:pPr>
              <w:jc w:val="center"/>
            </w:pPr>
          </w:p>
        </w:tc>
        <w:tc>
          <w:tcPr>
            <w:tcW w:w="567" w:type="dxa"/>
            <w:tcBorders>
              <w:left w:val="single" w:sz="4" w:space="0" w:color="auto"/>
            </w:tcBorders>
            <w:vAlign w:val="bottom"/>
          </w:tcPr>
          <w:p w14:paraId="0CFF2A0D" w14:textId="77777777" w:rsidR="004D0E4A" w:rsidRDefault="004D0E4A" w:rsidP="00CF3ECC">
            <w:pPr>
              <w:ind w:left="57"/>
            </w:pPr>
            <w:r>
              <w:t>лет</w:t>
            </w:r>
          </w:p>
        </w:tc>
      </w:tr>
    </w:tbl>
    <w:p w14:paraId="075F29F9" w14:textId="77777777" w:rsidR="004D0E4A" w:rsidRDefault="004D0E4A" w:rsidP="004D0E4A">
      <w:pPr>
        <w:spacing w:before="180"/>
      </w:pPr>
      <w:r>
        <w:t xml:space="preserve">17.2. квалификация (класс, разряд, категория, звание):  </w:t>
      </w:r>
    </w:p>
    <w:p w14:paraId="68D9DFDD" w14:textId="77777777" w:rsidR="004D0E4A" w:rsidRPr="007B71C5" w:rsidRDefault="004D0E4A" w:rsidP="004D0E4A">
      <w:pPr>
        <w:pBdr>
          <w:top w:val="single" w:sz="4" w:space="1" w:color="auto"/>
        </w:pBdr>
        <w:spacing w:after="180"/>
        <w:ind w:left="4746"/>
        <w:rPr>
          <w:sz w:val="2"/>
          <w:szCs w:val="2"/>
        </w:rPr>
      </w:pPr>
    </w:p>
    <w:p w14:paraId="096E1A26" w14:textId="77777777" w:rsidR="004D0E4A" w:rsidRDefault="004D0E4A" w:rsidP="004D0E4A">
      <w:pPr>
        <w:jc w:val="both"/>
      </w:pPr>
      <w:r>
        <w:t xml:space="preserve">17.3. выполняемая работа на момент проведения медико-социальной экспертизы (должность, профессия, специальность, квалификация, стаж работы по указанной должности, профессии, </w:t>
      </w:r>
      <w:r>
        <w:br/>
        <w:t xml:space="preserve">специальности):  </w:t>
      </w:r>
    </w:p>
    <w:p w14:paraId="5FEDD6C1" w14:textId="77777777" w:rsidR="004D0E4A" w:rsidRPr="007B71C5" w:rsidRDefault="004D0E4A" w:rsidP="004D0E4A">
      <w:pPr>
        <w:pBdr>
          <w:top w:val="single" w:sz="4" w:space="1" w:color="auto"/>
        </w:pBdr>
        <w:spacing w:after="180"/>
        <w:ind w:left="1497"/>
        <w:rPr>
          <w:sz w:val="2"/>
          <w:szCs w:val="2"/>
        </w:rPr>
      </w:pPr>
    </w:p>
    <w:p w14:paraId="425497BC" w14:textId="77777777" w:rsidR="004D0E4A" w:rsidRDefault="004D0E4A" w:rsidP="004D0E4A"/>
    <w:p w14:paraId="424DD72C" w14:textId="77777777" w:rsidR="004D0E4A" w:rsidRPr="007B71C5" w:rsidRDefault="004D0E4A" w:rsidP="004D0E4A">
      <w:pPr>
        <w:pBdr>
          <w:top w:val="single" w:sz="4" w:space="1" w:color="auto"/>
        </w:pBdr>
        <w:spacing w:after="120"/>
        <w:rPr>
          <w:sz w:val="2"/>
          <w:szCs w:val="2"/>
        </w:rPr>
      </w:pPr>
    </w:p>
    <w:tbl>
      <w:tblPr>
        <w:tblW w:w="0" w:type="auto"/>
        <w:tblLayout w:type="fixed"/>
        <w:tblCellMar>
          <w:left w:w="28" w:type="dxa"/>
          <w:right w:w="28" w:type="dxa"/>
        </w:tblCellMar>
        <w:tblLook w:val="0000" w:firstRow="0" w:lastRow="0" w:firstColumn="0" w:lastColumn="0" w:noHBand="0" w:noVBand="0"/>
      </w:tblPr>
      <w:tblGrid>
        <w:gridCol w:w="1729"/>
        <w:gridCol w:w="340"/>
        <w:gridCol w:w="567"/>
      </w:tblGrid>
      <w:tr w:rsidR="004D0E4A" w14:paraId="23CE4D33" w14:textId="77777777" w:rsidTr="00CF3ECC">
        <w:trPr>
          <w:trHeight w:val="300"/>
        </w:trPr>
        <w:tc>
          <w:tcPr>
            <w:tcW w:w="1729" w:type="dxa"/>
            <w:tcBorders>
              <w:top w:val="nil"/>
              <w:left w:val="nil"/>
              <w:bottom w:val="nil"/>
            </w:tcBorders>
            <w:vAlign w:val="bottom"/>
          </w:tcPr>
          <w:p w14:paraId="3F447E96" w14:textId="77777777" w:rsidR="004D0E4A" w:rsidRDefault="004D0E4A" w:rsidP="00CF3ECC">
            <w:r>
              <w:lastRenderedPageBreak/>
              <w:t>17.4. не работает:</w:t>
            </w:r>
          </w:p>
        </w:tc>
        <w:tc>
          <w:tcPr>
            <w:tcW w:w="340" w:type="dxa"/>
            <w:tcBorders>
              <w:top w:val="single" w:sz="4" w:space="0" w:color="auto"/>
              <w:left w:val="single" w:sz="4" w:space="0" w:color="auto"/>
              <w:bottom w:val="single" w:sz="4" w:space="0" w:color="auto"/>
              <w:right w:val="single" w:sz="4" w:space="0" w:color="auto"/>
            </w:tcBorders>
            <w:vAlign w:val="bottom"/>
          </w:tcPr>
          <w:p w14:paraId="41B924E5" w14:textId="77777777" w:rsidR="004D0E4A" w:rsidRDefault="004D0E4A" w:rsidP="00CF3ECC">
            <w:pPr>
              <w:jc w:val="center"/>
            </w:pPr>
          </w:p>
        </w:tc>
        <w:tc>
          <w:tcPr>
            <w:tcW w:w="567" w:type="dxa"/>
            <w:tcBorders>
              <w:left w:val="single" w:sz="4" w:space="0" w:color="auto"/>
            </w:tcBorders>
            <w:vAlign w:val="bottom"/>
          </w:tcPr>
          <w:p w14:paraId="76C94E50" w14:textId="77777777" w:rsidR="004D0E4A" w:rsidRDefault="004D0E4A" w:rsidP="00CF3ECC">
            <w:pPr>
              <w:ind w:left="57"/>
            </w:pPr>
            <w:r>
              <w:t>лет</w:t>
            </w:r>
          </w:p>
        </w:tc>
      </w:tr>
    </w:tbl>
    <w:p w14:paraId="3C745400" w14:textId="77777777" w:rsidR="004D0E4A" w:rsidRPr="00516AFD" w:rsidRDefault="004D0E4A" w:rsidP="004D0E4A">
      <w:pPr>
        <w:spacing w:after="180"/>
        <w:rPr>
          <w:sz w:val="2"/>
          <w:szCs w:val="2"/>
        </w:rPr>
      </w:pPr>
    </w:p>
    <w:tbl>
      <w:tblPr>
        <w:tblW w:w="0" w:type="auto"/>
        <w:tblLayout w:type="fixed"/>
        <w:tblCellMar>
          <w:left w:w="28" w:type="dxa"/>
          <w:right w:w="28" w:type="dxa"/>
        </w:tblCellMar>
        <w:tblLook w:val="0000" w:firstRow="0" w:lastRow="0" w:firstColumn="0" w:lastColumn="0" w:noHBand="0" w:noVBand="0"/>
      </w:tblPr>
      <w:tblGrid>
        <w:gridCol w:w="2856"/>
        <w:gridCol w:w="284"/>
        <w:gridCol w:w="1134"/>
        <w:gridCol w:w="284"/>
        <w:gridCol w:w="1133"/>
      </w:tblGrid>
      <w:tr w:rsidR="004D0E4A" w14:paraId="31C2C786" w14:textId="77777777" w:rsidTr="00CF3ECC">
        <w:tc>
          <w:tcPr>
            <w:tcW w:w="2856" w:type="dxa"/>
            <w:tcBorders>
              <w:top w:val="nil"/>
              <w:left w:val="nil"/>
              <w:bottom w:val="nil"/>
            </w:tcBorders>
          </w:tcPr>
          <w:p w14:paraId="55C75FDC" w14:textId="77777777" w:rsidR="004D0E4A" w:rsidRDefault="004D0E4A" w:rsidP="00CF3ECC">
            <w:r>
              <w:t>17.5. трудовая направленность:</w:t>
            </w:r>
          </w:p>
        </w:tc>
        <w:tc>
          <w:tcPr>
            <w:tcW w:w="284" w:type="dxa"/>
            <w:tcBorders>
              <w:top w:val="single" w:sz="4" w:space="0" w:color="auto"/>
              <w:left w:val="single" w:sz="4" w:space="0" w:color="auto"/>
              <w:bottom w:val="single" w:sz="4" w:space="0" w:color="auto"/>
              <w:right w:val="single" w:sz="4" w:space="0" w:color="auto"/>
            </w:tcBorders>
          </w:tcPr>
          <w:p w14:paraId="5CB56F49" w14:textId="77777777" w:rsidR="004D0E4A" w:rsidRDefault="004D0E4A" w:rsidP="00CF3ECC">
            <w:pPr>
              <w:jc w:val="center"/>
            </w:pPr>
          </w:p>
        </w:tc>
        <w:tc>
          <w:tcPr>
            <w:tcW w:w="1134" w:type="dxa"/>
            <w:tcBorders>
              <w:left w:val="single" w:sz="4" w:space="0" w:color="auto"/>
            </w:tcBorders>
          </w:tcPr>
          <w:p w14:paraId="377B20BB" w14:textId="77777777" w:rsidR="004D0E4A" w:rsidRDefault="004D0E4A" w:rsidP="00CF3ECC">
            <w:pPr>
              <w:ind w:left="57"/>
            </w:pPr>
            <w:r>
              <w:t>есть</w:t>
            </w:r>
          </w:p>
        </w:tc>
        <w:tc>
          <w:tcPr>
            <w:tcW w:w="284" w:type="dxa"/>
            <w:tcBorders>
              <w:top w:val="single" w:sz="4" w:space="0" w:color="auto"/>
              <w:left w:val="single" w:sz="4" w:space="0" w:color="auto"/>
              <w:bottom w:val="single" w:sz="4" w:space="0" w:color="auto"/>
              <w:right w:val="single" w:sz="4" w:space="0" w:color="auto"/>
            </w:tcBorders>
          </w:tcPr>
          <w:p w14:paraId="09A37E47" w14:textId="77777777" w:rsidR="004D0E4A" w:rsidRDefault="004D0E4A" w:rsidP="00CF3ECC">
            <w:pPr>
              <w:jc w:val="center"/>
            </w:pPr>
          </w:p>
        </w:tc>
        <w:tc>
          <w:tcPr>
            <w:tcW w:w="1133" w:type="dxa"/>
            <w:tcBorders>
              <w:left w:val="single" w:sz="4" w:space="0" w:color="auto"/>
            </w:tcBorders>
          </w:tcPr>
          <w:p w14:paraId="60302330" w14:textId="77777777" w:rsidR="004D0E4A" w:rsidRDefault="004D0E4A" w:rsidP="00CF3ECC">
            <w:pPr>
              <w:ind w:left="57"/>
            </w:pPr>
            <w:r>
              <w:t>нет</w:t>
            </w:r>
          </w:p>
        </w:tc>
      </w:tr>
    </w:tbl>
    <w:p w14:paraId="186D266A" w14:textId="77777777" w:rsidR="004D0E4A" w:rsidRPr="00516AFD" w:rsidRDefault="004D0E4A" w:rsidP="004D0E4A">
      <w:pPr>
        <w:spacing w:after="180"/>
        <w:rPr>
          <w:sz w:val="2"/>
          <w:szCs w:val="2"/>
        </w:rPr>
      </w:pPr>
    </w:p>
    <w:tbl>
      <w:tblPr>
        <w:tblW w:w="0" w:type="auto"/>
        <w:tblLayout w:type="fixed"/>
        <w:tblCellMar>
          <w:left w:w="28" w:type="dxa"/>
          <w:right w:w="28" w:type="dxa"/>
        </w:tblCellMar>
        <w:tblLook w:val="0000" w:firstRow="0" w:lastRow="0" w:firstColumn="0" w:lastColumn="0" w:noHBand="0" w:noVBand="0"/>
      </w:tblPr>
      <w:tblGrid>
        <w:gridCol w:w="3808"/>
        <w:gridCol w:w="284"/>
        <w:gridCol w:w="614"/>
        <w:gridCol w:w="284"/>
        <w:gridCol w:w="708"/>
      </w:tblGrid>
      <w:tr w:rsidR="004D0E4A" w14:paraId="11A75A51" w14:textId="77777777" w:rsidTr="00CF3ECC">
        <w:tc>
          <w:tcPr>
            <w:tcW w:w="3808" w:type="dxa"/>
            <w:tcBorders>
              <w:top w:val="nil"/>
              <w:left w:val="nil"/>
              <w:bottom w:val="nil"/>
            </w:tcBorders>
          </w:tcPr>
          <w:p w14:paraId="2E6775F8" w14:textId="77777777" w:rsidR="004D0E4A" w:rsidRDefault="004D0E4A" w:rsidP="00CF3ECC">
            <w:r>
              <w:t>17.6. состоит на учете в службе занятости:</w:t>
            </w:r>
          </w:p>
        </w:tc>
        <w:tc>
          <w:tcPr>
            <w:tcW w:w="284" w:type="dxa"/>
            <w:tcBorders>
              <w:top w:val="single" w:sz="4" w:space="0" w:color="auto"/>
              <w:left w:val="single" w:sz="4" w:space="0" w:color="auto"/>
              <w:bottom w:val="single" w:sz="4" w:space="0" w:color="auto"/>
              <w:right w:val="single" w:sz="4" w:space="0" w:color="auto"/>
            </w:tcBorders>
          </w:tcPr>
          <w:p w14:paraId="52256D2E" w14:textId="77777777" w:rsidR="004D0E4A" w:rsidRDefault="004D0E4A" w:rsidP="00CF3ECC">
            <w:pPr>
              <w:jc w:val="center"/>
            </w:pPr>
          </w:p>
        </w:tc>
        <w:tc>
          <w:tcPr>
            <w:tcW w:w="614" w:type="dxa"/>
            <w:tcBorders>
              <w:left w:val="single" w:sz="4" w:space="0" w:color="auto"/>
            </w:tcBorders>
          </w:tcPr>
          <w:p w14:paraId="00DA5F7F" w14:textId="77777777" w:rsidR="004D0E4A" w:rsidRDefault="004D0E4A" w:rsidP="00CF3ECC">
            <w:pPr>
              <w:ind w:left="57"/>
            </w:pPr>
            <w:r>
              <w:t>да</w:t>
            </w:r>
          </w:p>
        </w:tc>
        <w:tc>
          <w:tcPr>
            <w:tcW w:w="284" w:type="dxa"/>
            <w:tcBorders>
              <w:top w:val="single" w:sz="4" w:space="0" w:color="auto"/>
              <w:left w:val="single" w:sz="4" w:space="0" w:color="auto"/>
              <w:bottom w:val="single" w:sz="4" w:space="0" w:color="auto"/>
              <w:right w:val="single" w:sz="4" w:space="0" w:color="auto"/>
            </w:tcBorders>
          </w:tcPr>
          <w:p w14:paraId="548E402F" w14:textId="77777777" w:rsidR="004D0E4A" w:rsidRDefault="004D0E4A" w:rsidP="00CF3ECC">
            <w:pPr>
              <w:jc w:val="center"/>
            </w:pPr>
          </w:p>
        </w:tc>
        <w:tc>
          <w:tcPr>
            <w:tcW w:w="708" w:type="dxa"/>
            <w:tcBorders>
              <w:left w:val="single" w:sz="4" w:space="0" w:color="auto"/>
            </w:tcBorders>
          </w:tcPr>
          <w:p w14:paraId="70413BFD" w14:textId="77777777" w:rsidR="004D0E4A" w:rsidRDefault="004D0E4A" w:rsidP="00CF3ECC">
            <w:pPr>
              <w:ind w:left="57"/>
            </w:pPr>
            <w:r>
              <w:t>нет</w:t>
            </w:r>
          </w:p>
        </w:tc>
      </w:tr>
    </w:tbl>
    <w:p w14:paraId="5C407D36" w14:textId="77777777" w:rsidR="004D0E4A" w:rsidRDefault="004D0E4A" w:rsidP="004D0E4A">
      <w:pPr>
        <w:spacing w:before="180" w:after="180"/>
      </w:pPr>
      <w:r>
        <w:t>18. Инвалидность:</w:t>
      </w:r>
    </w:p>
    <w:tbl>
      <w:tblPr>
        <w:tblW w:w="0" w:type="auto"/>
        <w:tblLayout w:type="fixed"/>
        <w:tblCellMar>
          <w:left w:w="28" w:type="dxa"/>
          <w:right w:w="28" w:type="dxa"/>
        </w:tblCellMar>
        <w:tblLook w:val="0000" w:firstRow="0" w:lastRow="0" w:firstColumn="0" w:lastColumn="0" w:noHBand="0" w:noVBand="0"/>
      </w:tblPr>
      <w:tblGrid>
        <w:gridCol w:w="567"/>
        <w:gridCol w:w="284"/>
        <w:gridCol w:w="1701"/>
        <w:gridCol w:w="510"/>
        <w:gridCol w:w="284"/>
        <w:gridCol w:w="1644"/>
        <w:gridCol w:w="510"/>
        <w:gridCol w:w="284"/>
        <w:gridCol w:w="1957"/>
      </w:tblGrid>
      <w:tr w:rsidR="004D0E4A" w14:paraId="7BEC799F" w14:textId="77777777" w:rsidTr="00CF3ECC">
        <w:tc>
          <w:tcPr>
            <w:tcW w:w="567" w:type="dxa"/>
            <w:tcBorders>
              <w:right w:val="single" w:sz="4" w:space="0" w:color="auto"/>
            </w:tcBorders>
            <w:vAlign w:val="bottom"/>
          </w:tcPr>
          <w:p w14:paraId="31106BC4" w14:textId="77777777" w:rsidR="004D0E4A" w:rsidRDefault="004D0E4A" w:rsidP="00CF3ECC">
            <w:r>
              <w:t>18.1.</w:t>
            </w:r>
          </w:p>
        </w:tc>
        <w:tc>
          <w:tcPr>
            <w:tcW w:w="284" w:type="dxa"/>
            <w:tcBorders>
              <w:top w:val="single" w:sz="4" w:space="0" w:color="auto"/>
              <w:left w:val="single" w:sz="4" w:space="0" w:color="auto"/>
              <w:bottom w:val="single" w:sz="4" w:space="0" w:color="auto"/>
              <w:right w:val="single" w:sz="4" w:space="0" w:color="auto"/>
            </w:tcBorders>
            <w:vAlign w:val="bottom"/>
          </w:tcPr>
          <w:p w14:paraId="5E030E4D" w14:textId="77777777" w:rsidR="004D0E4A" w:rsidRDefault="004D0E4A" w:rsidP="00CF3ECC">
            <w:pPr>
              <w:jc w:val="center"/>
            </w:pPr>
          </w:p>
        </w:tc>
        <w:tc>
          <w:tcPr>
            <w:tcW w:w="1701" w:type="dxa"/>
            <w:tcBorders>
              <w:left w:val="single" w:sz="4" w:space="0" w:color="auto"/>
            </w:tcBorders>
            <w:vAlign w:val="bottom"/>
          </w:tcPr>
          <w:p w14:paraId="3648807B" w14:textId="77777777" w:rsidR="004D0E4A" w:rsidRDefault="004D0E4A" w:rsidP="00CF3ECC">
            <w:pPr>
              <w:ind w:left="57"/>
            </w:pPr>
            <w:r>
              <w:t>первая группа</w:t>
            </w:r>
          </w:p>
        </w:tc>
        <w:tc>
          <w:tcPr>
            <w:tcW w:w="510" w:type="dxa"/>
            <w:tcBorders>
              <w:right w:val="single" w:sz="4" w:space="0" w:color="auto"/>
            </w:tcBorders>
            <w:vAlign w:val="bottom"/>
          </w:tcPr>
          <w:p w14:paraId="1675C6BA" w14:textId="77777777" w:rsidR="004D0E4A" w:rsidRDefault="004D0E4A" w:rsidP="00CF3ECC">
            <w:r>
              <w:t>18.2</w:t>
            </w:r>
          </w:p>
        </w:tc>
        <w:tc>
          <w:tcPr>
            <w:tcW w:w="284" w:type="dxa"/>
            <w:tcBorders>
              <w:top w:val="single" w:sz="4" w:space="0" w:color="auto"/>
              <w:left w:val="single" w:sz="4" w:space="0" w:color="auto"/>
              <w:bottom w:val="single" w:sz="4" w:space="0" w:color="auto"/>
              <w:right w:val="single" w:sz="4" w:space="0" w:color="auto"/>
            </w:tcBorders>
            <w:vAlign w:val="bottom"/>
          </w:tcPr>
          <w:p w14:paraId="3F559175" w14:textId="77777777" w:rsidR="004D0E4A" w:rsidRDefault="004D0E4A" w:rsidP="00CF3ECC">
            <w:pPr>
              <w:ind w:left="57"/>
            </w:pPr>
          </w:p>
        </w:tc>
        <w:tc>
          <w:tcPr>
            <w:tcW w:w="1644" w:type="dxa"/>
            <w:tcBorders>
              <w:left w:val="single" w:sz="4" w:space="0" w:color="auto"/>
            </w:tcBorders>
            <w:vAlign w:val="bottom"/>
          </w:tcPr>
          <w:p w14:paraId="50B9FEB5" w14:textId="77777777" w:rsidR="004D0E4A" w:rsidRDefault="004D0E4A" w:rsidP="00CF3ECC">
            <w:pPr>
              <w:ind w:left="57"/>
            </w:pPr>
            <w:r>
              <w:t>вторая группа</w:t>
            </w:r>
          </w:p>
        </w:tc>
        <w:tc>
          <w:tcPr>
            <w:tcW w:w="510" w:type="dxa"/>
            <w:tcBorders>
              <w:right w:val="single" w:sz="4" w:space="0" w:color="auto"/>
            </w:tcBorders>
            <w:vAlign w:val="bottom"/>
          </w:tcPr>
          <w:p w14:paraId="0A6D515B" w14:textId="77777777" w:rsidR="004D0E4A" w:rsidRDefault="004D0E4A" w:rsidP="00CF3ECC">
            <w:r>
              <w:t>18.3</w:t>
            </w:r>
          </w:p>
        </w:tc>
        <w:tc>
          <w:tcPr>
            <w:tcW w:w="284" w:type="dxa"/>
            <w:tcBorders>
              <w:top w:val="single" w:sz="4" w:space="0" w:color="auto"/>
              <w:left w:val="single" w:sz="4" w:space="0" w:color="auto"/>
              <w:bottom w:val="single" w:sz="4" w:space="0" w:color="auto"/>
              <w:right w:val="single" w:sz="4" w:space="0" w:color="auto"/>
            </w:tcBorders>
            <w:vAlign w:val="bottom"/>
          </w:tcPr>
          <w:p w14:paraId="1ED6BD3E" w14:textId="77777777" w:rsidR="004D0E4A" w:rsidRDefault="004D0E4A" w:rsidP="00CF3ECC">
            <w:pPr>
              <w:ind w:left="57"/>
            </w:pPr>
          </w:p>
        </w:tc>
        <w:tc>
          <w:tcPr>
            <w:tcW w:w="1957" w:type="dxa"/>
            <w:tcBorders>
              <w:left w:val="single" w:sz="4" w:space="0" w:color="auto"/>
            </w:tcBorders>
            <w:vAlign w:val="bottom"/>
          </w:tcPr>
          <w:p w14:paraId="2F26BB4E" w14:textId="77777777" w:rsidR="004D0E4A" w:rsidRDefault="004D0E4A" w:rsidP="00CF3ECC">
            <w:pPr>
              <w:ind w:left="57"/>
            </w:pPr>
            <w:r>
              <w:t>третья группа</w:t>
            </w:r>
          </w:p>
        </w:tc>
      </w:tr>
    </w:tbl>
    <w:p w14:paraId="3A02C43F" w14:textId="77777777" w:rsidR="004D0E4A" w:rsidRDefault="004D0E4A" w:rsidP="004D0E4A">
      <w:pPr>
        <w:spacing w:before="180"/>
      </w:pPr>
      <w:r>
        <w:t xml:space="preserve">18.4. причина инвалидности:  </w:t>
      </w:r>
    </w:p>
    <w:p w14:paraId="172F658D" w14:textId="77777777" w:rsidR="004D0E4A" w:rsidRPr="008931E9" w:rsidRDefault="004D0E4A" w:rsidP="004D0E4A">
      <w:pPr>
        <w:pBdr>
          <w:top w:val="single" w:sz="4" w:space="1" w:color="auto"/>
        </w:pBdr>
        <w:spacing w:after="180"/>
        <w:ind w:left="2591"/>
        <w:rPr>
          <w:sz w:val="2"/>
          <w:szCs w:val="2"/>
        </w:rPr>
      </w:pPr>
    </w:p>
    <w:tbl>
      <w:tblPr>
        <w:tblW w:w="0" w:type="auto"/>
        <w:tblLayout w:type="fixed"/>
        <w:tblCellMar>
          <w:left w:w="28" w:type="dxa"/>
          <w:right w:w="28" w:type="dxa"/>
        </w:tblCellMar>
        <w:tblLook w:val="0000" w:firstRow="0" w:lastRow="0" w:firstColumn="0" w:lastColumn="0" w:noHBand="0" w:noVBand="0"/>
      </w:tblPr>
      <w:tblGrid>
        <w:gridCol w:w="4592"/>
        <w:gridCol w:w="964"/>
        <w:gridCol w:w="709"/>
        <w:gridCol w:w="964"/>
        <w:gridCol w:w="454"/>
        <w:gridCol w:w="964"/>
      </w:tblGrid>
      <w:tr w:rsidR="004D0E4A" w14:paraId="0B5E0281" w14:textId="77777777" w:rsidTr="00CF3ECC">
        <w:tc>
          <w:tcPr>
            <w:tcW w:w="4592" w:type="dxa"/>
            <w:tcBorders>
              <w:top w:val="nil"/>
              <w:left w:val="nil"/>
              <w:bottom w:val="nil"/>
              <w:right w:val="nil"/>
            </w:tcBorders>
            <w:vAlign w:val="bottom"/>
          </w:tcPr>
          <w:p w14:paraId="1057A2B3" w14:textId="77777777" w:rsidR="004D0E4A" w:rsidRDefault="004D0E4A" w:rsidP="00CF3ECC">
            <w:r>
              <w:t>18.5. дата установления группы инвалидности: день</w:t>
            </w:r>
          </w:p>
        </w:tc>
        <w:tc>
          <w:tcPr>
            <w:tcW w:w="964" w:type="dxa"/>
            <w:tcBorders>
              <w:top w:val="nil"/>
              <w:left w:val="nil"/>
              <w:bottom w:val="single" w:sz="4" w:space="0" w:color="auto"/>
              <w:right w:val="nil"/>
            </w:tcBorders>
            <w:vAlign w:val="bottom"/>
          </w:tcPr>
          <w:p w14:paraId="0D0963A7" w14:textId="77777777" w:rsidR="004D0E4A" w:rsidRDefault="004D0E4A" w:rsidP="00CF3ECC">
            <w:pPr>
              <w:jc w:val="center"/>
            </w:pPr>
          </w:p>
        </w:tc>
        <w:tc>
          <w:tcPr>
            <w:tcW w:w="709" w:type="dxa"/>
            <w:tcBorders>
              <w:top w:val="nil"/>
              <w:left w:val="nil"/>
              <w:bottom w:val="nil"/>
              <w:right w:val="nil"/>
            </w:tcBorders>
            <w:vAlign w:val="bottom"/>
          </w:tcPr>
          <w:p w14:paraId="3C40C11B" w14:textId="77777777" w:rsidR="004D0E4A" w:rsidRDefault="004D0E4A" w:rsidP="00CF3ECC">
            <w:pPr>
              <w:jc w:val="center"/>
            </w:pPr>
            <w:r>
              <w:t>месяц</w:t>
            </w:r>
          </w:p>
        </w:tc>
        <w:tc>
          <w:tcPr>
            <w:tcW w:w="964" w:type="dxa"/>
            <w:tcBorders>
              <w:top w:val="nil"/>
              <w:left w:val="nil"/>
              <w:bottom w:val="single" w:sz="4" w:space="0" w:color="auto"/>
              <w:right w:val="nil"/>
            </w:tcBorders>
            <w:vAlign w:val="bottom"/>
          </w:tcPr>
          <w:p w14:paraId="1B3CEE92" w14:textId="77777777" w:rsidR="004D0E4A" w:rsidRDefault="004D0E4A" w:rsidP="00CF3ECC">
            <w:pPr>
              <w:jc w:val="center"/>
            </w:pPr>
          </w:p>
        </w:tc>
        <w:tc>
          <w:tcPr>
            <w:tcW w:w="454" w:type="dxa"/>
            <w:tcBorders>
              <w:top w:val="nil"/>
              <w:left w:val="nil"/>
              <w:bottom w:val="nil"/>
              <w:right w:val="nil"/>
            </w:tcBorders>
            <w:vAlign w:val="bottom"/>
          </w:tcPr>
          <w:p w14:paraId="0B990EA4" w14:textId="77777777" w:rsidR="004D0E4A" w:rsidRDefault="004D0E4A" w:rsidP="00CF3ECC">
            <w:pPr>
              <w:jc w:val="center"/>
            </w:pPr>
            <w:r>
              <w:t>год</w:t>
            </w:r>
          </w:p>
        </w:tc>
        <w:tc>
          <w:tcPr>
            <w:tcW w:w="964" w:type="dxa"/>
            <w:tcBorders>
              <w:top w:val="nil"/>
              <w:left w:val="nil"/>
              <w:bottom w:val="single" w:sz="4" w:space="0" w:color="auto"/>
              <w:right w:val="nil"/>
            </w:tcBorders>
            <w:vAlign w:val="bottom"/>
          </w:tcPr>
          <w:p w14:paraId="09D35484" w14:textId="77777777" w:rsidR="004D0E4A" w:rsidRDefault="004D0E4A" w:rsidP="00CF3ECC">
            <w:pPr>
              <w:jc w:val="center"/>
            </w:pPr>
          </w:p>
        </w:tc>
      </w:tr>
    </w:tbl>
    <w:p w14:paraId="3092CB55" w14:textId="77777777" w:rsidR="004D0E4A" w:rsidRDefault="004D0E4A" w:rsidP="004D0E4A">
      <w:pPr>
        <w:spacing w:before="180" w:after="120"/>
      </w:pPr>
      <w:r>
        <w:t>18.6. группа инвалидности установлена впервые, повторно (нужное отметить), на срок до:</w:t>
      </w:r>
    </w:p>
    <w:p w14:paraId="0A8F45C3" w14:textId="77777777" w:rsidR="004D0E4A" w:rsidRDefault="004D0E4A" w:rsidP="004D0E4A"/>
    <w:p w14:paraId="35740110" w14:textId="77777777" w:rsidR="004D0E4A" w:rsidRPr="00455533" w:rsidRDefault="004D0E4A" w:rsidP="004D0E4A">
      <w:pPr>
        <w:pBdr>
          <w:top w:val="single" w:sz="4" w:space="1" w:color="auto"/>
        </w:pBdr>
        <w:spacing w:after="180"/>
        <w:jc w:val="center"/>
        <w:rPr>
          <w:sz w:val="17"/>
          <w:szCs w:val="17"/>
        </w:rPr>
      </w:pPr>
      <w:r w:rsidRPr="00455533">
        <w:rPr>
          <w:sz w:val="17"/>
          <w:szCs w:val="17"/>
        </w:rPr>
        <w:t xml:space="preserve">(после предлога «до» указывается первое число месяца, следующего за тем месяцем, на который назначено переосвидетельствование, </w:t>
      </w:r>
      <w:r>
        <w:rPr>
          <w:sz w:val="17"/>
          <w:szCs w:val="17"/>
        </w:rPr>
        <w:t>и </w:t>
      </w:r>
      <w:r w:rsidRPr="00455533">
        <w:rPr>
          <w:sz w:val="17"/>
          <w:szCs w:val="17"/>
        </w:rPr>
        <w:t>год, на который назначено переосвидетельствование, либо делается запись «бессрочно»)</w:t>
      </w:r>
    </w:p>
    <w:p w14:paraId="3E5997A2" w14:textId="77777777" w:rsidR="004D0E4A" w:rsidRDefault="004D0E4A" w:rsidP="004D0E4A">
      <w:pPr>
        <w:spacing w:after="240"/>
      </w:pPr>
      <w:r>
        <w:t>19. Реабилитационный или абилитационный потенциал (нужное отметить):</w:t>
      </w:r>
    </w:p>
    <w:p w14:paraId="0E1AED02" w14:textId="77777777" w:rsidR="004D0E4A" w:rsidRDefault="004D0E4A" w:rsidP="004D0E4A">
      <w:pPr>
        <w:spacing w:after="240"/>
      </w:pPr>
      <w:r>
        <w:t>высокий, удовлетворительный, низкий</w:t>
      </w:r>
    </w:p>
    <w:p w14:paraId="3A032052" w14:textId="77777777" w:rsidR="004D0E4A" w:rsidRDefault="004D0E4A" w:rsidP="004D0E4A">
      <w:pPr>
        <w:spacing w:after="240"/>
      </w:pPr>
      <w:r>
        <w:t>20. Реабилитационный или абилитационный прогноз (нужное отметить):</w:t>
      </w:r>
    </w:p>
    <w:p w14:paraId="24FBC547" w14:textId="77777777" w:rsidR="004D0E4A" w:rsidRDefault="004D0E4A" w:rsidP="004D0E4A">
      <w:pPr>
        <w:spacing w:after="240"/>
      </w:pPr>
      <w:r>
        <w:t>благоприятный, относительно благоприятный, сомнительный (неясный)</w:t>
      </w:r>
    </w:p>
    <w:p w14:paraId="69CC0650" w14:textId="77777777" w:rsidR="004D0E4A" w:rsidRDefault="004D0E4A" w:rsidP="004D0E4A">
      <w:pPr>
        <w:spacing w:after="240"/>
        <w:jc w:val="both"/>
      </w:pPr>
      <w:r>
        <w:t>21. Показания для проведения реабилитационных или абилитационных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99"/>
        <w:gridCol w:w="3345"/>
      </w:tblGrid>
      <w:tr w:rsidR="004D0E4A" w14:paraId="0C074E43" w14:textId="77777777" w:rsidTr="004D0E4A">
        <w:trPr>
          <w:trHeight w:val="440"/>
        </w:trPr>
        <w:tc>
          <w:tcPr>
            <w:tcW w:w="3210" w:type="pct"/>
            <w:vAlign w:val="center"/>
          </w:tcPr>
          <w:p w14:paraId="531B1CE1" w14:textId="77777777" w:rsidR="004D0E4A" w:rsidRDefault="004D0E4A" w:rsidP="00CF3ECC">
            <w:pPr>
              <w:jc w:val="center"/>
            </w:pPr>
            <w:r>
              <w:t>Перечень ограничений основных категорий жизнедеятельности</w:t>
            </w:r>
          </w:p>
        </w:tc>
        <w:tc>
          <w:tcPr>
            <w:tcW w:w="1790" w:type="pct"/>
            <w:vAlign w:val="center"/>
          </w:tcPr>
          <w:p w14:paraId="522FBA34" w14:textId="77777777" w:rsidR="004D0E4A" w:rsidRDefault="004D0E4A" w:rsidP="00CF3ECC">
            <w:pPr>
              <w:jc w:val="center"/>
            </w:pPr>
            <w:r>
              <w:t>Степень ограничения (1, 2, 3)</w:t>
            </w:r>
          </w:p>
        </w:tc>
      </w:tr>
      <w:tr w:rsidR="004D0E4A" w14:paraId="20CEC4EC" w14:textId="77777777" w:rsidTr="004D0E4A">
        <w:trPr>
          <w:trHeight w:val="290"/>
        </w:trPr>
        <w:tc>
          <w:tcPr>
            <w:tcW w:w="3210" w:type="pct"/>
            <w:vAlign w:val="bottom"/>
          </w:tcPr>
          <w:p w14:paraId="0F520D00" w14:textId="77777777" w:rsidR="004D0E4A" w:rsidRDefault="004D0E4A" w:rsidP="00CF3ECC">
            <w:pPr>
              <w:ind w:left="57"/>
            </w:pPr>
            <w:r>
              <w:t>Способность к самообслуживанию</w:t>
            </w:r>
          </w:p>
        </w:tc>
        <w:tc>
          <w:tcPr>
            <w:tcW w:w="1790" w:type="pct"/>
            <w:vAlign w:val="bottom"/>
          </w:tcPr>
          <w:p w14:paraId="59C9765D" w14:textId="77777777" w:rsidR="004D0E4A" w:rsidRDefault="004D0E4A" w:rsidP="00CF3ECC">
            <w:pPr>
              <w:jc w:val="center"/>
            </w:pPr>
          </w:p>
        </w:tc>
      </w:tr>
      <w:tr w:rsidR="004D0E4A" w14:paraId="1F9A0102" w14:textId="77777777" w:rsidTr="004D0E4A">
        <w:trPr>
          <w:trHeight w:val="290"/>
        </w:trPr>
        <w:tc>
          <w:tcPr>
            <w:tcW w:w="3210" w:type="pct"/>
            <w:vAlign w:val="bottom"/>
          </w:tcPr>
          <w:p w14:paraId="3765643B" w14:textId="77777777" w:rsidR="004D0E4A" w:rsidRDefault="004D0E4A" w:rsidP="00CF3ECC">
            <w:pPr>
              <w:ind w:left="57"/>
            </w:pPr>
            <w:r>
              <w:t>Способность к передвижению</w:t>
            </w:r>
          </w:p>
        </w:tc>
        <w:tc>
          <w:tcPr>
            <w:tcW w:w="1790" w:type="pct"/>
            <w:vAlign w:val="bottom"/>
          </w:tcPr>
          <w:p w14:paraId="47C304BF" w14:textId="77777777" w:rsidR="004D0E4A" w:rsidRDefault="004D0E4A" w:rsidP="00CF3ECC">
            <w:pPr>
              <w:jc w:val="center"/>
            </w:pPr>
          </w:p>
        </w:tc>
      </w:tr>
      <w:tr w:rsidR="004D0E4A" w14:paraId="5B04E356" w14:textId="77777777" w:rsidTr="004D0E4A">
        <w:trPr>
          <w:trHeight w:val="290"/>
        </w:trPr>
        <w:tc>
          <w:tcPr>
            <w:tcW w:w="3210" w:type="pct"/>
            <w:vAlign w:val="bottom"/>
          </w:tcPr>
          <w:p w14:paraId="72257999" w14:textId="77777777" w:rsidR="004D0E4A" w:rsidRDefault="004D0E4A" w:rsidP="00CF3ECC">
            <w:pPr>
              <w:ind w:left="57"/>
            </w:pPr>
            <w:r>
              <w:t>Способность к ориентации</w:t>
            </w:r>
          </w:p>
        </w:tc>
        <w:tc>
          <w:tcPr>
            <w:tcW w:w="1790" w:type="pct"/>
            <w:vAlign w:val="bottom"/>
          </w:tcPr>
          <w:p w14:paraId="22B6D48D" w14:textId="77777777" w:rsidR="004D0E4A" w:rsidRDefault="004D0E4A" w:rsidP="00CF3ECC">
            <w:pPr>
              <w:jc w:val="center"/>
            </w:pPr>
          </w:p>
        </w:tc>
      </w:tr>
      <w:tr w:rsidR="004D0E4A" w14:paraId="3A6ECBE4" w14:textId="77777777" w:rsidTr="004D0E4A">
        <w:trPr>
          <w:trHeight w:val="290"/>
        </w:trPr>
        <w:tc>
          <w:tcPr>
            <w:tcW w:w="3210" w:type="pct"/>
            <w:vAlign w:val="bottom"/>
          </w:tcPr>
          <w:p w14:paraId="65924A55" w14:textId="77777777" w:rsidR="004D0E4A" w:rsidRDefault="004D0E4A" w:rsidP="00CF3ECC">
            <w:pPr>
              <w:ind w:left="57"/>
            </w:pPr>
            <w:r>
              <w:t>Способность к общению</w:t>
            </w:r>
          </w:p>
        </w:tc>
        <w:tc>
          <w:tcPr>
            <w:tcW w:w="1790" w:type="pct"/>
            <w:vAlign w:val="bottom"/>
          </w:tcPr>
          <w:p w14:paraId="383A94E4" w14:textId="77777777" w:rsidR="004D0E4A" w:rsidRDefault="004D0E4A" w:rsidP="00CF3ECC">
            <w:pPr>
              <w:jc w:val="center"/>
            </w:pPr>
          </w:p>
        </w:tc>
      </w:tr>
      <w:tr w:rsidR="004D0E4A" w14:paraId="7DDF37A8" w14:textId="77777777" w:rsidTr="004D0E4A">
        <w:trPr>
          <w:trHeight w:val="290"/>
        </w:trPr>
        <w:tc>
          <w:tcPr>
            <w:tcW w:w="3210" w:type="pct"/>
            <w:vAlign w:val="bottom"/>
          </w:tcPr>
          <w:p w14:paraId="4790B43B" w14:textId="77777777" w:rsidR="004D0E4A" w:rsidRDefault="004D0E4A" w:rsidP="00CF3ECC">
            <w:pPr>
              <w:ind w:left="57"/>
            </w:pPr>
            <w:r>
              <w:t>Способность к обучению</w:t>
            </w:r>
          </w:p>
        </w:tc>
        <w:tc>
          <w:tcPr>
            <w:tcW w:w="1790" w:type="pct"/>
            <w:vAlign w:val="bottom"/>
          </w:tcPr>
          <w:p w14:paraId="155F2370" w14:textId="77777777" w:rsidR="004D0E4A" w:rsidRDefault="004D0E4A" w:rsidP="00CF3ECC">
            <w:pPr>
              <w:jc w:val="center"/>
            </w:pPr>
          </w:p>
        </w:tc>
      </w:tr>
      <w:tr w:rsidR="004D0E4A" w14:paraId="15089768" w14:textId="77777777" w:rsidTr="004D0E4A">
        <w:trPr>
          <w:trHeight w:val="290"/>
        </w:trPr>
        <w:tc>
          <w:tcPr>
            <w:tcW w:w="3210" w:type="pct"/>
            <w:vAlign w:val="bottom"/>
          </w:tcPr>
          <w:p w14:paraId="77671C2B" w14:textId="77777777" w:rsidR="004D0E4A" w:rsidRDefault="004D0E4A" w:rsidP="00CF3ECC">
            <w:pPr>
              <w:ind w:left="57"/>
            </w:pPr>
            <w:r>
              <w:t>Способность к трудовой деятельности</w:t>
            </w:r>
          </w:p>
        </w:tc>
        <w:tc>
          <w:tcPr>
            <w:tcW w:w="1790" w:type="pct"/>
            <w:vAlign w:val="bottom"/>
          </w:tcPr>
          <w:p w14:paraId="49B08C71" w14:textId="77777777" w:rsidR="004D0E4A" w:rsidRDefault="004D0E4A" w:rsidP="00CF3ECC">
            <w:pPr>
              <w:jc w:val="center"/>
            </w:pPr>
          </w:p>
        </w:tc>
      </w:tr>
      <w:tr w:rsidR="004D0E4A" w14:paraId="466E2F8E" w14:textId="77777777" w:rsidTr="004D0E4A">
        <w:trPr>
          <w:trHeight w:val="290"/>
        </w:trPr>
        <w:tc>
          <w:tcPr>
            <w:tcW w:w="3210" w:type="pct"/>
            <w:vAlign w:val="bottom"/>
          </w:tcPr>
          <w:p w14:paraId="05A527C8" w14:textId="77777777" w:rsidR="004D0E4A" w:rsidRDefault="004D0E4A" w:rsidP="00CF3ECC">
            <w:pPr>
              <w:ind w:left="57"/>
            </w:pPr>
            <w:r>
              <w:t>Способность к контролю за своим поведением</w:t>
            </w:r>
          </w:p>
        </w:tc>
        <w:tc>
          <w:tcPr>
            <w:tcW w:w="1790" w:type="pct"/>
            <w:vAlign w:val="bottom"/>
          </w:tcPr>
          <w:p w14:paraId="2BF3E392" w14:textId="77777777" w:rsidR="004D0E4A" w:rsidRDefault="004D0E4A" w:rsidP="00CF3ECC">
            <w:pPr>
              <w:jc w:val="center"/>
            </w:pPr>
          </w:p>
        </w:tc>
      </w:tr>
    </w:tbl>
    <w:p w14:paraId="0C233A6C" w14:textId="77777777" w:rsidR="004D0E4A" w:rsidRDefault="004D0E4A" w:rsidP="004D0E4A">
      <w:pPr>
        <w:spacing w:before="240" w:after="120"/>
      </w:pPr>
      <w:r>
        <w:t>22. ИПРА инвалида разработана впервые, повторно (нужное отметить) на срок до:</w:t>
      </w:r>
    </w:p>
    <w:p w14:paraId="3E8500ED" w14:textId="77777777" w:rsidR="004D0E4A" w:rsidRDefault="004D0E4A" w:rsidP="004D0E4A"/>
    <w:p w14:paraId="0F8146B6" w14:textId="77777777" w:rsidR="004D0E4A" w:rsidRDefault="004D0E4A" w:rsidP="004D0E4A">
      <w:pPr>
        <w:pBdr>
          <w:top w:val="single" w:sz="4" w:space="1" w:color="auto"/>
        </w:pBdr>
        <w:spacing w:after="180"/>
        <w:jc w:val="center"/>
        <w:rPr>
          <w:sz w:val="17"/>
          <w:szCs w:val="17"/>
        </w:rPr>
      </w:pPr>
      <w:r>
        <w:rPr>
          <w:sz w:val="17"/>
          <w:szCs w:val="17"/>
        </w:rPr>
        <w:t>(после предлога «до» указывается первое число месяца, следующего за тем месяцем, на который назначено переосвидетельствование, и год, на который назначено очередное переосвидетельствование, либо делается запись «бессрочно»)</w:t>
      </w:r>
    </w:p>
    <w:p w14:paraId="6D8279F3" w14:textId="77777777" w:rsidR="004D0E4A" w:rsidRDefault="004D0E4A" w:rsidP="004D0E4A">
      <w:pPr>
        <w:spacing w:after="180"/>
        <w:jc w:val="both"/>
      </w:pPr>
      <w:r>
        <w:t>23. ИПРА инвалида разрабатывалась при очном, заочном проведении медико-социальной экспертизы (нужное отметить).</w:t>
      </w:r>
    </w:p>
    <w:tbl>
      <w:tblPr>
        <w:tblW w:w="0" w:type="auto"/>
        <w:tblLayout w:type="fixed"/>
        <w:tblCellMar>
          <w:left w:w="28" w:type="dxa"/>
          <w:right w:w="28" w:type="dxa"/>
        </w:tblCellMar>
        <w:tblLook w:val="0000" w:firstRow="0" w:lastRow="0" w:firstColumn="0" w:lastColumn="0" w:noHBand="0" w:noVBand="0"/>
      </w:tblPr>
      <w:tblGrid>
        <w:gridCol w:w="4281"/>
        <w:gridCol w:w="170"/>
        <w:gridCol w:w="397"/>
        <w:gridCol w:w="255"/>
        <w:gridCol w:w="1361"/>
        <w:gridCol w:w="340"/>
        <w:gridCol w:w="340"/>
        <w:gridCol w:w="284"/>
      </w:tblGrid>
      <w:tr w:rsidR="004D0E4A" w14:paraId="2E3F874B" w14:textId="77777777" w:rsidTr="00CF3ECC">
        <w:trPr>
          <w:cantSplit/>
        </w:trPr>
        <w:tc>
          <w:tcPr>
            <w:tcW w:w="4281" w:type="dxa"/>
            <w:tcBorders>
              <w:top w:val="nil"/>
              <w:left w:val="nil"/>
              <w:bottom w:val="nil"/>
              <w:right w:val="nil"/>
            </w:tcBorders>
            <w:vAlign w:val="bottom"/>
          </w:tcPr>
          <w:p w14:paraId="418D4435" w14:textId="77777777" w:rsidR="004D0E4A" w:rsidRDefault="004D0E4A" w:rsidP="00CF3ECC">
            <w:r>
              <w:t>24. Дата вынесения решений по ИПРА инвалида:</w:t>
            </w:r>
          </w:p>
        </w:tc>
        <w:tc>
          <w:tcPr>
            <w:tcW w:w="170" w:type="dxa"/>
            <w:tcBorders>
              <w:top w:val="nil"/>
              <w:left w:val="nil"/>
              <w:bottom w:val="nil"/>
              <w:right w:val="nil"/>
            </w:tcBorders>
            <w:vAlign w:val="bottom"/>
          </w:tcPr>
          <w:p w14:paraId="637E7281" w14:textId="77777777" w:rsidR="004D0E4A" w:rsidRDefault="004D0E4A" w:rsidP="00CF3ECC">
            <w:pPr>
              <w:jc w:val="right"/>
            </w:pPr>
            <w:r>
              <w:t>«</w:t>
            </w:r>
          </w:p>
        </w:tc>
        <w:tc>
          <w:tcPr>
            <w:tcW w:w="397" w:type="dxa"/>
            <w:tcBorders>
              <w:top w:val="nil"/>
              <w:left w:val="nil"/>
              <w:bottom w:val="single" w:sz="4" w:space="0" w:color="auto"/>
              <w:right w:val="nil"/>
            </w:tcBorders>
            <w:vAlign w:val="bottom"/>
          </w:tcPr>
          <w:p w14:paraId="04FBA31F" w14:textId="77777777" w:rsidR="004D0E4A" w:rsidRDefault="004D0E4A" w:rsidP="00CF3ECC">
            <w:pPr>
              <w:jc w:val="center"/>
            </w:pPr>
          </w:p>
        </w:tc>
        <w:tc>
          <w:tcPr>
            <w:tcW w:w="255" w:type="dxa"/>
            <w:tcBorders>
              <w:top w:val="nil"/>
              <w:left w:val="nil"/>
              <w:bottom w:val="nil"/>
              <w:right w:val="nil"/>
            </w:tcBorders>
            <w:vAlign w:val="bottom"/>
          </w:tcPr>
          <w:p w14:paraId="44AD9116" w14:textId="77777777" w:rsidR="004D0E4A" w:rsidRDefault="004D0E4A" w:rsidP="00CF3ECC">
            <w:r>
              <w:t>»</w:t>
            </w:r>
          </w:p>
        </w:tc>
        <w:tc>
          <w:tcPr>
            <w:tcW w:w="1361" w:type="dxa"/>
            <w:tcBorders>
              <w:top w:val="nil"/>
              <w:left w:val="nil"/>
              <w:bottom w:val="single" w:sz="4" w:space="0" w:color="auto"/>
              <w:right w:val="nil"/>
            </w:tcBorders>
            <w:vAlign w:val="bottom"/>
          </w:tcPr>
          <w:p w14:paraId="51A3D501" w14:textId="77777777" w:rsidR="004D0E4A" w:rsidRDefault="004D0E4A" w:rsidP="00CF3ECC">
            <w:pPr>
              <w:jc w:val="center"/>
            </w:pPr>
          </w:p>
        </w:tc>
        <w:tc>
          <w:tcPr>
            <w:tcW w:w="340" w:type="dxa"/>
            <w:tcBorders>
              <w:top w:val="nil"/>
              <w:left w:val="nil"/>
              <w:bottom w:val="nil"/>
              <w:right w:val="nil"/>
            </w:tcBorders>
            <w:vAlign w:val="bottom"/>
          </w:tcPr>
          <w:p w14:paraId="152F634E" w14:textId="77777777" w:rsidR="004D0E4A" w:rsidRDefault="004D0E4A" w:rsidP="00CF3ECC">
            <w:pPr>
              <w:jc w:val="right"/>
            </w:pPr>
            <w:r>
              <w:t>20</w:t>
            </w:r>
          </w:p>
        </w:tc>
        <w:tc>
          <w:tcPr>
            <w:tcW w:w="340" w:type="dxa"/>
            <w:tcBorders>
              <w:top w:val="nil"/>
              <w:left w:val="nil"/>
              <w:bottom w:val="single" w:sz="4" w:space="0" w:color="auto"/>
              <w:right w:val="nil"/>
            </w:tcBorders>
            <w:vAlign w:val="bottom"/>
          </w:tcPr>
          <w:p w14:paraId="560155F1" w14:textId="77777777" w:rsidR="004D0E4A" w:rsidRDefault="004D0E4A" w:rsidP="00CF3ECC"/>
        </w:tc>
        <w:tc>
          <w:tcPr>
            <w:tcW w:w="284" w:type="dxa"/>
            <w:tcBorders>
              <w:top w:val="nil"/>
              <w:left w:val="nil"/>
              <w:bottom w:val="nil"/>
              <w:right w:val="nil"/>
            </w:tcBorders>
            <w:vAlign w:val="bottom"/>
          </w:tcPr>
          <w:p w14:paraId="0C4AD7A5" w14:textId="77777777" w:rsidR="004D0E4A" w:rsidRDefault="004D0E4A" w:rsidP="00CF3ECC">
            <w:pPr>
              <w:ind w:left="57"/>
            </w:pPr>
            <w:r>
              <w:t>г.</w:t>
            </w:r>
          </w:p>
        </w:tc>
      </w:tr>
    </w:tbl>
    <w:p w14:paraId="5636247B" w14:textId="77777777" w:rsidR="004D0E4A" w:rsidRPr="006477AA" w:rsidRDefault="004D0E4A" w:rsidP="004D0E4A">
      <w:pPr>
        <w:spacing w:after="180"/>
        <w:jc w:val="both"/>
        <w:rPr>
          <w:sz w:val="2"/>
          <w:szCs w:val="2"/>
        </w:rPr>
      </w:pPr>
    </w:p>
    <w:tbl>
      <w:tblPr>
        <w:tblW w:w="0" w:type="auto"/>
        <w:tblLayout w:type="fixed"/>
        <w:tblCellMar>
          <w:left w:w="28" w:type="dxa"/>
          <w:right w:w="28" w:type="dxa"/>
        </w:tblCellMar>
        <w:tblLook w:val="0000" w:firstRow="0" w:lastRow="0" w:firstColumn="0" w:lastColumn="0" w:noHBand="0" w:noVBand="0"/>
      </w:tblPr>
      <w:tblGrid>
        <w:gridCol w:w="2948"/>
        <w:gridCol w:w="170"/>
        <w:gridCol w:w="397"/>
        <w:gridCol w:w="255"/>
        <w:gridCol w:w="1361"/>
        <w:gridCol w:w="340"/>
        <w:gridCol w:w="340"/>
        <w:gridCol w:w="284"/>
      </w:tblGrid>
      <w:tr w:rsidR="004D0E4A" w14:paraId="5216A8FD" w14:textId="77777777" w:rsidTr="00CF3ECC">
        <w:trPr>
          <w:cantSplit/>
        </w:trPr>
        <w:tc>
          <w:tcPr>
            <w:tcW w:w="2948" w:type="dxa"/>
            <w:tcBorders>
              <w:top w:val="nil"/>
              <w:left w:val="nil"/>
              <w:bottom w:val="nil"/>
              <w:right w:val="nil"/>
            </w:tcBorders>
            <w:vAlign w:val="bottom"/>
          </w:tcPr>
          <w:p w14:paraId="76227386" w14:textId="77777777" w:rsidR="004D0E4A" w:rsidRDefault="004D0E4A" w:rsidP="00CF3ECC">
            <w:r>
              <w:lastRenderedPageBreak/>
              <w:t>25. Дата выдачи ИПРА инвалида:</w:t>
            </w:r>
          </w:p>
        </w:tc>
        <w:tc>
          <w:tcPr>
            <w:tcW w:w="170" w:type="dxa"/>
            <w:tcBorders>
              <w:top w:val="nil"/>
              <w:left w:val="nil"/>
              <w:bottom w:val="nil"/>
              <w:right w:val="nil"/>
            </w:tcBorders>
            <w:vAlign w:val="bottom"/>
          </w:tcPr>
          <w:p w14:paraId="22B6CAA7" w14:textId="77777777" w:rsidR="004D0E4A" w:rsidRDefault="004D0E4A" w:rsidP="00CF3ECC">
            <w:pPr>
              <w:jc w:val="right"/>
            </w:pPr>
            <w:r>
              <w:t>«</w:t>
            </w:r>
          </w:p>
        </w:tc>
        <w:tc>
          <w:tcPr>
            <w:tcW w:w="397" w:type="dxa"/>
            <w:tcBorders>
              <w:top w:val="nil"/>
              <w:left w:val="nil"/>
              <w:bottom w:val="single" w:sz="4" w:space="0" w:color="auto"/>
              <w:right w:val="nil"/>
            </w:tcBorders>
            <w:vAlign w:val="bottom"/>
          </w:tcPr>
          <w:p w14:paraId="59891C98" w14:textId="77777777" w:rsidR="004D0E4A" w:rsidRDefault="004D0E4A" w:rsidP="00CF3ECC">
            <w:pPr>
              <w:jc w:val="center"/>
            </w:pPr>
          </w:p>
        </w:tc>
        <w:tc>
          <w:tcPr>
            <w:tcW w:w="255" w:type="dxa"/>
            <w:tcBorders>
              <w:top w:val="nil"/>
              <w:left w:val="nil"/>
              <w:bottom w:val="nil"/>
              <w:right w:val="nil"/>
            </w:tcBorders>
            <w:vAlign w:val="bottom"/>
          </w:tcPr>
          <w:p w14:paraId="7C1AC855" w14:textId="77777777" w:rsidR="004D0E4A" w:rsidRDefault="004D0E4A" w:rsidP="00CF3ECC">
            <w:r>
              <w:t>»</w:t>
            </w:r>
          </w:p>
        </w:tc>
        <w:tc>
          <w:tcPr>
            <w:tcW w:w="1361" w:type="dxa"/>
            <w:tcBorders>
              <w:top w:val="nil"/>
              <w:left w:val="nil"/>
              <w:bottom w:val="single" w:sz="4" w:space="0" w:color="auto"/>
              <w:right w:val="nil"/>
            </w:tcBorders>
            <w:vAlign w:val="bottom"/>
          </w:tcPr>
          <w:p w14:paraId="2A847245" w14:textId="77777777" w:rsidR="004D0E4A" w:rsidRDefault="004D0E4A" w:rsidP="00CF3ECC">
            <w:pPr>
              <w:jc w:val="center"/>
            </w:pPr>
          </w:p>
        </w:tc>
        <w:tc>
          <w:tcPr>
            <w:tcW w:w="340" w:type="dxa"/>
            <w:tcBorders>
              <w:top w:val="nil"/>
              <w:left w:val="nil"/>
              <w:bottom w:val="nil"/>
              <w:right w:val="nil"/>
            </w:tcBorders>
            <w:vAlign w:val="bottom"/>
          </w:tcPr>
          <w:p w14:paraId="3620919E" w14:textId="77777777" w:rsidR="004D0E4A" w:rsidRDefault="004D0E4A" w:rsidP="00CF3ECC">
            <w:pPr>
              <w:jc w:val="right"/>
            </w:pPr>
            <w:r>
              <w:t>20</w:t>
            </w:r>
          </w:p>
        </w:tc>
        <w:tc>
          <w:tcPr>
            <w:tcW w:w="340" w:type="dxa"/>
            <w:tcBorders>
              <w:top w:val="nil"/>
              <w:left w:val="nil"/>
              <w:bottom w:val="single" w:sz="4" w:space="0" w:color="auto"/>
              <w:right w:val="nil"/>
            </w:tcBorders>
            <w:vAlign w:val="bottom"/>
          </w:tcPr>
          <w:p w14:paraId="1A7F17FE" w14:textId="77777777" w:rsidR="004D0E4A" w:rsidRDefault="004D0E4A" w:rsidP="00CF3ECC"/>
        </w:tc>
        <w:tc>
          <w:tcPr>
            <w:tcW w:w="284" w:type="dxa"/>
            <w:tcBorders>
              <w:top w:val="nil"/>
              <w:left w:val="nil"/>
              <w:bottom w:val="nil"/>
              <w:right w:val="nil"/>
            </w:tcBorders>
            <w:vAlign w:val="bottom"/>
          </w:tcPr>
          <w:p w14:paraId="18C82A97" w14:textId="77777777" w:rsidR="004D0E4A" w:rsidRDefault="004D0E4A" w:rsidP="00CF3ECC">
            <w:pPr>
              <w:ind w:left="57"/>
            </w:pPr>
            <w:r>
              <w:t>г.</w:t>
            </w:r>
          </w:p>
        </w:tc>
      </w:tr>
    </w:tbl>
    <w:p w14:paraId="4A5DCC59" w14:textId="77777777" w:rsidR="004D0E4A" w:rsidRPr="001F455C" w:rsidRDefault="004D0E4A" w:rsidP="004D0E4A">
      <w:pPr>
        <w:spacing w:before="360" w:after="180"/>
        <w:jc w:val="center"/>
        <w:rPr>
          <w:b/>
          <w:bCs/>
          <w:sz w:val="22"/>
          <w:szCs w:val="22"/>
        </w:rPr>
      </w:pPr>
      <w:r w:rsidRPr="001F455C">
        <w:rPr>
          <w:b/>
          <w:bCs/>
          <w:sz w:val="22"/>
          <w:szCs w:val="22"/>
        </w:rPr>
        <w:t xml:space="preserve">Мероприятия </w:t>
      </w:r>
      <w:r>
        <w:rPr>
          <w:b/>
          <w:bCs/>
          <w:sz w:val="22"/>
          <w:szCs w:val="22"/>
        </w:rPr>
        <w:t xml:space="preserve">по </w:t>
      </w:r>
      <w:r w:rsidRPr="001F455C">
        <w:rPr>
          <w:b/>
          <w:bCs/>
          <w:sz w:val="22"/>
          <w:szCs w:val="22"/>
        </w:rPr>
        <w:t>медицинской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5"/>
        <w:gridCol w:w="3353"/>
        <w:gridCol w:w="2925"/>
        <w:gridCol w:w="2672"/>
      </w:tblGrid>
      <w:tr w:rsidR="004D0E4A" w14:paraId="20E8A167" w14:textId="77777777" w:rsidTr="004D0E4A">
        <w:trPr>
          <w:cantSplit/>
        </w:trPr>
        <w:tc>
          <w:tcPr>
            <w:tcW w:w="2005" w:type="pct"/>
            <w:gridSpan w:val="3"/>
            <w:vAlign w:val="center"/>
          </w:tcPr>
          <w:p w14:paraId="0B755564" w14:textId="5C6C49B4" w:rsidR="004D0E4A" w:rsidRDefault="004D0E4A" w:rsidP="00CF3ECC">
            <w:pPr>
              <w:keepNext/>
              <w:spacing w:before="120" w:after="120"/>
              <w:jc w:val="center"/>
            </w:pPr>
            <w:r>
              <w:t>Заключение о нуждаемости</w:t>
            </w:r>
            <w:r>
              <w:br/>
              <w:t xml:space="preserve">(ненуждаемости) в проведении </w:t>
            </w:r>
            <w:r>
              <w:br/>
              <w:t xml:space="preserve">мероприятий по медицинской </w:t>
            </w:r>
            <w:r>
              <w:br/>
              <w:t>реабилитации или абилитации </w:t>
            </w:r>
          </w:p>
        </w:tc>
        <w:tc>
          <w:tcPr>
            <w:tcW w:w="1565" w:type="pct"/>
            <w:vAlign w:val="center"/>
          </w:tcPr>
          <w:p w14:paraId="2F5995C0" w14:textId="77777777" w:rsidR="004D0E4A" w:rsidRDefault="004D0E4A" w:rsidP="00CF3ECC">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1AD2B7FA" w14:textId="77777777" w:rsidR="004D0E4A" w:rsidRDefault="004D0E4A" w:rsidP="00CF3ECC">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57EDEF3B" w14:textId="77777777" w:rsidTr="004D0E4A">
        <w:trPr>
          <w:cantSplit/>
          <w:trHeight w:val="340"/>
        </w:trPr>
        <w:tc>
          <w:tcPr>
            <w:tcW w:w="5000" w:type="pct"/>
            <w:gridSpan w:val="5"/>
            <w:vAlign w:val="center"/>
          </w:tcPr>
          <w:p w14:paraId="1784AD02" w14:textId="77777777" w:rsidR="004D0E4A" w:rsidRDefault="004D0E4A" w:rsidP="00CF3ECC">
            <w:pPr>
              <w:jc w:val="center"/>
            </w:pPr>
            <w:r>
              <w:t>Медицинская реабилитация</w:t>
            </w:r>
          </w:p>
        </w:tc>
      </w:tr>
      <w:tr w:rsidR="004D0E4A" w14:paraId="591DE4A2" w14:textId="77777777" w:rsidTr="004D0E4A">
        <w:trPr>
          <w:cantSplit/>
        </w:trPr>
        <w:tc>
          <w:tcPr>
            <w:tcW w:w="2005" w:type="pct"/>
            <w:gridSpan w:val="3"/>
            <w:tcBorders>
              <w:bottom w:val="nil"/>
            </w:tcBorders>
            <w:vAlign w:val="bottom"/>
          </w:tcPr>
          <w:p w14:paraId="5DFF8B8A" w14:textId="77777777" w:rsidR="004D0E4A" w:rsidRPr="005D10A6" w:rsidRDefault="004D0E4A" w:rsidP="00CF3ECC">
            <w:pPr>
              <w:rPr>
                <w:sz w:val="6"/>
                <w:szCs w:val="6"/>
              </w:rPr>
            </w:pPr>
          </w:p>
        </w:tc>
        <w:tc>
          <w:tcPr>
            <w:tcW w:w="1565" w:type="pct"/>
            <w:vMerge w:val="restart"/>
            <w:tcBorders>
              <w:bottom w:val="nil"/>
            </w:tcBorders>
          </w:tcPr>
          <w:p w14:paraId="2F99168F" w14:textId="77777777" w:rsidR="004D0E4A" w:rsidRDefault="004D0E4A" w:rsidP="00CF3ECC">
            <w:pPr>
              <w:jc w:val="center"/>
            </w:pPr>
          </w:p>
        </w:tc>
        <w:tc>
          <w:tcPr>
            <w:tcW w:w="1430" w:type="pct"/>
            <w:vMerge w:val="restart"/>
            <w:tcBorders>
              <w:bottom w:val="nil"/>
            </w:tcBorders>
          </w:tcPr>
          <w:p w14:paraId="1F03353B" w14:textId="77777777" w:rsidR="004D0E4A" w:rsidRDefault="004D0E4A" w:rsidP="00CF3ECC"/>
        </w:tc>
      </w:tr>
      <w:tr w:rsidR="004D0E4A" w14:paraId="5D82452C" w14:textId="77777777" w:rsidTr="004D0E4A">
        <w:trPr>
          <w:cantSplit/>
        </w:trPr>
        <w:tc>
          <w:tcPr>
            <w:tcW w:w="85" w:type="pct"/>
            <w:tcBorders>
              <w:top w:val="nil"/>
              <w:bottom w:val="nil"/>
            </w:tcBorders>
            <w:vAlign w:val="bottom"/>
          </w:tcPr>
          <w:p w14:paraId="6AD910A3" w14:textId="77777777" w:rsidR="004D0E4A" w:rsidRDefault="004D0E4A" w:rsidP="00CF3ECC"/>
        </w:tc>
        <w:tc>
          <w:tcPr>
            <w:tcW w:w="126" w:type="pct"/>
            <w:vAlign w:val="bottom"/>
          </w:tcPr>
          <w:p w14:paraId="24602BBC" w14:textId="77777777" w:rsidR="004D0E4A" w:rsidRDefault="004D0E4A" w:rsidP="00CF3ECC">
            <w:pPr>
              <w:jc w:val="center"/>
            </w:pPr>
          </w:p>
        </w:tc>
        <w:tc>
          <w:tcPr>
            <w:tcW w:w="1793" w:type="pct"/>
            <w:tcBorders>
              <w:top w:val="nil"/>
              <w:bottom w:val="nil"/>
            </w:tcBorders>
            <w:vAlign w:val="bottom"/>
          </w:tcPr>
          <w:p w14:paraId="187AA224" w14:textId="77777777" w:rsidR="004D0E4A" w:rsidRPr="00357F94" w:rsidRDefault="004D0E4A" w:rsidP="00CF3ECC">
            <w:pPr>
              <w:ind w:left="57"/>
            </w:pPr>
            <w:r w:rsidRPr="00357F94">
              <w:t>Нуждается</w:t>
            </w:r>
          </w:p>
        </w:tc>
        <w:tc>
          <w:tcPr>
            <w:tcW w:w="1565" w:type="pct"/>
            <w:vMerge/>
            <w:tcBorders>
              <w:top w:val="nil"/>
              <w:bottom w:val="nil"/>
            </w:tcBorders>
          </w:tcPr>
          <w:p w14:paraId="33AB0690" w14:textId="77777777" w:rsidR="004D0E4A" w:rsidRDefault="004D0E4A" w:rsidP="00CF3ECC">
            <w:pPr>
              <w:jc w:val="center"/>
            </w:pPr>
          </w:p>
        </w:tc>
        <w:tc>
          <w:tcPr>
            <w:tcW w:w="1430" w:type="pct"/>
            <w:vMerge/>
            <w:tcBorders>
              <w:top w:val="nil"/>
              <w:bottom w:val="nil"/>
            </w:tcBorders>
          </w:tcPr>
          <w:p w14:paraId="432780BA" w14:textId="77777777" w:rsidR="004D0E4A" w:rsidRDefault="004D0E4A" w:rsidP="00CF3ECC"/>
        </w:tc>
      </w:tr>
      <w:tr w:rsidR="004D0E4A" w14:paraId="2702815B" w14:textId="77777777" w:rsidTr="004D0E4A">
        <w:trPr>
          <w:cantSplit/>
        </w:trPr>
        <w:tc>
          <w:tcPr>
            <w:tcW w:w="2005" w:type="pct"/>
            <w:gridSpan w:val="3"/>
            <w:tcBorders>
              <w:top w:val="nil"/>
            </w:tcBorders>
            <w:vAlign w:val="bottom"/>
          </w:tcPr>
          <w:p w14:paraId="69A48E83" w14:textId="77777777" w:rsidR="004D0E4A" w:rsidRDefault="004D0E4A" w:rsidP="00CF3ECC">
            <w:pPr>
              <w:rPr>
                <w:sz w:val="6"/>
                <w:szCs w:val="6"/>
              </w:rPr>
            </w:pPr>
          </w:p>
        </w:tc>
        <w:tc>
          <w:tcPr>
            <w:tcW w:w="1565" w:type="pct"/>
            <w:vMerge/>
            <w:tcBorders>
              <w:top w:val="nil"/>
            </w:tcBorders>
          </w:tcPr>
          <w:p w14:paraId="68FC1626" w14:textId="77777777" w:rsidR="004D0E4A" w:rsidRDefault="004D0E4A" w:rsidP="00CF3ECC">
            <w:pPr>
              <w:jc w:val="center"/>
              <w:rPr>
                <w:sz w:val="6"/>
                <w:szCs w:val="6"/>
              </w:rPr>
            </w:pPr>
          </w:p>
        </w:tc>
        <w:tc>
          <w:tcPr>
            <w:tcW w:w="1430" w:type="pct"/>
            <w:vMerge/>
            <w:tcBorders>
              <w:top w:val="nil"/>
            </w:tcBorders>
          </w:tcPr>
          <w:p w14:paraId="29EA927D" w14:textId="77777777" w:rsidR="004D0E4A" w:rsidRDefault="004D0E4A" w:rsidP="00CF3ECC">
            <w:pPr>
              <w:rPr>
                <w:sz w:val="6"/>
                <w:szCs w:val="6"/>
              </w:rPr>
            </w:pPr>
          </w:p>
        </w:tc>
      </w:tr>
      <w:tr w:rsidR="004D0E4A" w14:paraId="3ADB65B8" w14:textId="77777777" w:rsidTr="004D0E4A">
        <w:trPr>
          <w:cantSplit/>
        </w:trPr>
        <w:tc>
          <w:tcPr>
            <w:tcW w:w="2005" w:type="pct"/>
            <w:gridSpan w:val="3"/>
            <w:tcBorders>
              <w:bottom w:val="nil"/>
            </w:tcBorders>
            <w:vAlign w:val="bottom"/>
          </w:tcPr>
          <w:p w14:paraId="26293F86" w14:textId="77777777" w:rsidR="004D0E4A" w:rsidRPr="005D10A6" w:rsidRDefault="004D0E4A" w:rsidP="00CF3ECC">
            <w:pPr>
              <w:rPr>
                <w:sz w:val="6"/>
                <w:szCs w:val="6"/>
              </w:rPr>
            </w:pPr>
          </w:p>
        </w:tc>
        <w:tc>
          <w:tcPr>
            <w:tcW w:w="1565" w:type="pct"/>
            <w:vMerge w:val="restart"/>
            <w:tcBorders>
              <w:bottom w:val="nil"/>
            </w:tcBorders>
          </w:tcPr>
          <w:p w14:paraId="1776CBC1" w14:textId="77777777" w:rsidR="004D0E4A" w:rsidRDefault="004D0E4A" w:rsidP="00CF3ECC">
            <w:pPr>
              <w:jc w:val="center"/>
            </w:pPr>
          </w:p>
        </w:tc>
        <w:tc>
          <w:tcPr>
            <w:tcW w:w="1430" w:type="pct"/>
            <w:vMerge w:val="restart"/>
            <w:tcBorders>
              <w:bottom w:val="nil"/>
            </w:tcBorders>
          </w:tcPr>
          <w:p w14:paraId="437356F2" w14:textId="77777777" w:rsidR="004D0E4A" w:rsidRDefault="004D0E4A" w:rsidP="00CF3ECC"/>
        </w:tc>
      </w:tr>
      <w:tr w:rsidR="004D0E4A" w14:paraId="0ED8A2A4" w14:textId="77777777" w:rsidTr="004D0E4A">
        <w:trPr>
          <w:cantSplit/>
        </w:trPr>
        <w:tc>
          <w:tcPr>
            <w:tcW w:w="85" w:type="pct"/>
            <w:tcBorders>
              <w:top w:val="nil"/>
              <w:bottom w:val="nil"/>
            </w:tcBorders>
            <w:vAlign w:val="bottom"/>
          </w:tcPr>
          <w:p w14:paraId="0DDA1B97" w14:textId="77777777" w:rsidR="004D0E4A" w:rsidRDefault="004D0E4A" w:rsidP="00CF3ECC"/>
        </w:tc>
        <w:tc>
          <w:tcPr>
            <w:tcW w:w="126" w:type="pct"/>
            <w:vAlign w:val="bottom"/>
          </w:tcPr>
          <w:p w14:paraId="036117DF" w14:textId="77777777" w:rsidR="004D0E4A" w:rsidRDefault="004D0E4A" w:rsidP="00CF3ECC">
            <w:pPr>
              <w:jc w:val="center"/>
            </w:pPr>
          </w:p>
        </w:tc>
        <w:tc>
          <w:tcPr>
            <w:tcW w:w="1793" w:type="pct"/>
            <w:tcBorders>
              <w:top w:val="nil"/>
              <w:bottom w:val="nil"/>
            </w:tcBorders>
            <w:vAlign w:val="bottom"/>
          </w:tcPr>
          <w:p w14:paraId="3EDD7957" w14:textId="77777777" w:rsidR="004D0E4A" w:rsidRPr="00357F94" w:rsidRDefault="004D0E4A" w:rsidP="00CF3ECC">
            <w:pPr>
              <w:ind w:left="57"/>
            </w:pPr>
            <w:r w:rsidRPr="00357F94">
              <w:t>Не нуждается</w:t>
            </w:r>
          </w:p>
        </w:tc>
        <w:tc>
          <w:tcPr>
            <w:tcW w:w="1565" w:type="pct"/>
            <w:vMerge/>
            <w:tcBorders>
              <w:top w:val="nil"/>
              <w:bottom w:val="nil"/>
            </w:tcBorders>
            <w:vAlign w:val="bottom"/>
          </w:tcPr>
          <w:p w14:paraId="5184C257" w14:textId="77777777" w:rsidR="004D0E4A" w:rsidRDefault="004D0E4A" w:rsidP="00CF3ECC">
            <w:pPr>
              <w:jc w:val="center"/>
            </w:pPr>
          </w:p>
        </w:tc>
        <w:tc>
          <w:tcPr>
            <w:tcW w:w="1430" w:type="pct"/>
            <w:vMerge/>
            <w:tcBorders>
              <w:top w:val="nil"/>
              <w:bottom w:val="nil"/>
            </w:tcBorders>
            <w:vAlign w:val="bottom"/>
          </w:tcPr>
          <w:p w14:paraId="6D20653C" w14:textId="77777777" w:rsidR="004D0E4A" w:rsidRDefault="004D0E4A" w:rsidP="00CF3ECC"/>
        </w:tc>
      </w:tr>
      <w:tr w:rsidR="004D0E4A" w:rsidRPr="005D10A6" w14:paraId="0E91FE4C" w14:textId="77777777" w:rsidTr="004D0E4A">
        <w:trPr>
          <w:cantSplit/>
        </w:trPr>
        <w:tc>
          <w:tcPr>
            <w:tcW w:w="2005" w:type="pct"/>
            <w:gridSpan w:val="3"/>
            <w:tcBorders>
              <w:top w:val="nil"/>
            </w:tcBorders>
            <w:vAlign w:val="bottom"/>
          </w:tcPr>
          <w:p w14:paraId="27E41A2A" w14:textId="77777777" w:rsidR="004D0E4A" w:rsidRPr="005D10A6" w:rsidRDefault="004D0E4A" w:rsidP="00CF3ECC">
            <w:pPr>
              <w:rPr>
                <w:sz w:val="6"/>
                <w:szCs w:val="6"/>
              </w:rPr>
            </w:pPr>
          </w:p>
        </w:tc>
        <w:tc>
          <w:tcPr>
            <w:tcW w:w="1565" w:type="pct"/>
            <w:vMerge/>
            <w:tcBorders>
              <w:top w:val="nil"/>
            </w:tcBorders>
            <w:vAlign w:val="bottom"/>
          </w:tcPr>
          <w:p w14:paraId="74CC73A7" w14:textId="77777777" w:rsidR="004D0E4A" w:rsidRPr="005D10A6" w:rsidRDefault="004D0E4A" w:rsidP="00CF3ECC">
            <w:pPr>
              <w:jc w:val="center"/>
              <w:rPr>
                <w:sz w:val="6"/>
                <w:szCs w:val="6"/>
              </w:rPr>
            </w:pPr>
          </w:p>
        </w:tc>
        <w:tc>
          <w:tcPr>
            <w:tcW w:w="1430" w:type="pct"/>
            <w:vMerge/>
            <w:tcBorders>
              <w:top w:val="nil"/>
            </w:tcBorders>
            <w:vAlign w:val="bottom"/>
          </w:tcPr>
          <w:p w14:paraId="627DC8EC" w14:textId="77777777" w:rsidR="004D0E4A" w:rsidRPr="005D10A6" w:rsidRDefault="004D0E4A" w:rsidP="00CF3ECC">
            <w:pPr>
              <w:rPr>
                <w:sz w:val="6"/>
                <w:szCs w:val="6"/>
              </w:rPr>
            </w:pPr>
          </w:p>
        </w:tc>
      </w:tr>
      <w:tr w:rsidR="004D0E4A" w14:paraId="42DF3577" w14:textId="77777777" w:rsidTr="004D0E4A">
        <w:trPr>
          <w:cantSplit/>
          <w:trHeight w:val="340"/>
        </w:trPr>
        <w:tc>
          <w:tcPr>
            <w:tcW w:w="5000" w:type="pct"/>
            <w:gridSpan w:val="5"/>
            <w:vAlign w:val="center"/>
          </w:tcPr>
          <w:p w14:paraId="11D5670E" w14:textId="77777777" w:rsidR="004D0E4A" w:rsidRDefault="004D0E4A" w:rsidP="00CF3ECC">
            <w:pPr>
              <w:jc w:val="center"/>
            </w:pPr>
            <w:r>
              <w:t>Реконструктивная хирургия</w:t>
            </w:r>
          </w:p>
        </w:tc>
      </w:tr>
      <w:tr w:rsidR="004D0E4A" w14:paraId="08540CEF" w14:textId="77777777" w:rsidTr="004D0E4A">
        <w:trPr>
          <w:cantSplit/>
        </w:trPr>
        <w:tc>
          <w:tcPr>
            <w:tcW w:w="2005" w:type="pct"/>
            <w:gridSpan w:val="3"/>
            <w:tcBorders>
              <w:bottom w:val="nil"/>
            </w:tcBorders>
            <w:vAlign w:val="bottom"/>
          </w:tcPr>
          <w:p w14:paraId="0812E49C" w14:textId="77777777" w:rsidR="004D0E4A" w:rsidRPr="005D10A6" w:rsidRDefault="004D0E4A" w:rsidP="00CF3ECC">
            <w:pPr>
              <w:rPr>
                <w:sz w:val="6"/>
                <w:szCs w:val="6"/>
              </w:rPr>
            </w:pPr>
          </w:p>
        </w:tc>
        <w:tc>
          <w:tcPr>
            <w:tcW w:w="1565" w:type="pct"/>
            <w:vMerge w:val="restart"/>
            <w:tcBorders>
              <w:bottom w:val="nil"/>
            </w:tcBorders>
          </w:tcPr>
          <w:p w14:paraId="57D8E7FF" w14:textId="77777777" w:rsidR="004D0E4A" w:rsidRPr="00927A7F" w:rsidRDefault="004D0E4A" w:rsidP="00CF3ECC">
            <w:pPr>
              <w:jc w:val="center"/>
            </w:pPr>
          </w:p>
        </w:tc>
        <w:tc>
          <w:tcPr>
            <w:tcW w:w="1430" w:type="pct"/>
            <w:vMerge w:val="restart"/>
            <w:tcBorders>
              <w:bottom w:val="nil"/>
            </w:tcBorders>
          </w:tcPr>
          <w:p w14:paraId="37490BBC" w14:textId="77777777" w:rsidR="004D0E4A" w:rsidRPr="00927A7F" w:rsidRDefault="004D0E4A" w:rsidP="00CF3ECC"/>
        </w:tc>
      </w:tr>
      <w:tr w:rsidR="004D0E4A" w14:paraId="4FD108BA" w14:textId="77777777" w:rsidTr="004D0E4A">
        <w:trPr>
          <w:cantSplit/>
        </w:trPr>
        <w:tc>
          <w:tcPr>
            <w:tcW w:w="85" w:type="pct"/>
            <w:tcBorders>
              <w:top w:val="nil"/>
              <w:bottom w:val="nil"/>
            </w:tcBorders>
            <w:vAlign w:val="bottom"/>
          </w:tcPr>
          <w:p w14:paraId="1B80D3F0" w14:textId="77777777" w:rsidR="004D0E4A" w:rsidRDefault="004D0E4A" w:rsidP="00CF3ECC"/>
        </w:tc>
        <w:tc>
          <w:tcPr>
            <w:tcW w:w="126" w:type="pct"/>
            <w:vAlign w:val="bottom"/>
          </w:tcPr>
          <w:p w14:paraId="384F70FC" w14:textId="77777777" w:rsidR="004D0E4A" w:rsidRDefault="004D0E4A" w:rsidP="00CF3ECC">
            <w:pPr>
              <w:jc w:val="center"/>
            </w:pPr>
          </w:p>
        </w:tc>
        <w:tc>
          <w:tcPr>
            <w:tcW w:w="1793" w:type="pct"/>
            <w:tcBorders>
              <w:top w:val="nil"/>
              <w:bottom w:val="nil"/>
            </w:tcBorders>
            <w:vAlign w:val="bottom"/>
          </w:tcPr>
          <w:p w14:paraId="5AAE425F" w14:textId="77777777" w:rsidR="004D0E4A" w:rsidRPr="00357F94" w:rsidRDefault="004D0E4A" w:rsidP="00CF3ECC">
            <w:pPr>
              <w:ind w:left="57"/>
            </w:pPr>
            <w:r w:rsidRPr="00357F94">
              <w:t>Нуждается</w:t>
            </w:r>
          </w:p>
        </w:tc>
        <w:tc>
          <w:tcPr>
            <w:tcW w:w="1565" w:type="pct"/>
            <w:vMerge/>
            <w:tcBorders>
              <w:top w:val="nil"/>
              <w:bottom w:val="nil"/>
            </w:tcBorders>
          </w:tcPr>
          <w:p w14:paraId="6A3513A5" w14:textId="77777777" w:rsidR="004D0E4A" w:rsidRPr="00927A7F" w:rsidRDefault="004D0E4A" w:rsidP="00CF3ECC">
            <w:pPr>
              <w:jc w:val="center"/>
            </w:pPr>
          </w:p>
        </w:tc>
        <w:tc>
          <w:tcPr>
            <w:tcW w:w="1430" w:type="pct"/>
            <w:vMerge/>
            <w:tcBorders>
              <w:top w:val="nil"/>
              <w:bottom w:val="nil"/>
            </w:tcBorders>
          </w:tcPr>
          <w:p w14:paraId="113F98AE" w14:textId="77777777" w:rsidR="004D0E4A" w:rsidRPr="00927A7F" w:rsidRDefault="004D0E4A" w:rsidP="00CF3ECC"/>
        </w:tc>
      </w:tr>
      <w:tr w:rsidR="004D0E4A" w14:paraId="069DC7FC" w14:textId="77777777" w:rsidTr="004D0E4A">
        <w:trPr>
          <w:cantSplit/>
        </w:trPr>
        <w:tc>
          <w:tcPr>
            <w:tcW w:w="2005" w:type="pct"/>
            <w:gridSpan w:val="3"/>
            <w:tcBorders>
              <w:top w:val="nil"/>
            </w:tcBorders>
            <w:vAlign w:val="bottom"/>
          </w:tcPr>
          <w:p w14:paraId="2148A648" w14:textId="77777777" w:rsidR="004D0E4A" w:rsidRDefault="004D0E4A" w:rsidP="00CF3ECC">
            <w:pPr>
              <w:rPr>
                <w:sz w:val="6"/>
                <w:szCs w:val="6"/>
              </w:rPr>
            </w:pPr>
          </w:p>
        </w:tc>
        <w:tc>
          <w:tcPr>
            <w:tcW w:w="1565" w:type="pct"/>
            <w:vMerge/>
            <w:tcBorders>
              <w:top w:val="nil"/>
            </w:tcBorders>
          </w:tcPr>
          <w:p w14:paraId="7B1FE268" w14:textId="77777777" w:rsidR="004D0E4A" w:rsidRPr="00927A7F" w:rsidRDefault="004D0E4A" w:rsidP="00CF3ECC">
            <w:pPr>
              <w:jc w:val="center"/>
            </w:pPr>
          </w:p>
        </w:tc>
        <w:tc>
          <w:tcPr>
            <w:tcW w:w="1430" w:type="pct"/>
            <w:vMerge/>
            <w:tcBorders>
              <w:top w:val="nil"/>
            </w:tcBorders>
          </w:tcPr>
          <w:p w14:paraId="113DB036" w14:textId="77777777" w:rsidR="004D0E4A" w:rsidRPr="00927A7F" w:rsidRDefault="004D0E4A" w:rsidP="00CF3ECC"/>
        </w:tc>
      </w:tr>
      <w:tr w:rsidR="004D0E4A" w:rsidRPr="005D10A6" w14:paraId="207448A2" w14:textId="77777777" w:rsidTr="004D0E4A">
        <w:trPr>
          <w:cantSplit/>
        </w:trPr>
        <w:tc>
          <w:tcPr>
            <w:tcW w:w="2005" w:type="pct"/>
            <w:gridSpan w:val="3"/>
            <w:tcBorders>
              <w:bottom w:val="nil"/>
            </w:tcBorders>
            <w:vAlign w:val="bottom"/>
          </w:tcPr>
          <w:p w14:paraId="6E0DC325" w14:textId="77777777" w:rsidR="004D0E4A" w:rsidRPr="005D10A6" w:rsidRDefault="004D0E4A" w:rsidP="00CF3ECC">
            <w:pPr>
              <w:rPr>
                <w:sz w:val="6"/>
                <w:szCs w:val="6"/>
              </w:rPr>
            </w:pPr>
          </w:p>
        </w:tc>
        <w:tc>
          <w:tcPr>
            <w:tcW w:w="1565" w:type="pct"/>
            <w:vMerge w:val="restart"/>
            <w:tcBorders>
              <w:bottom w:val="nil"/>
            </w:tcBorders>
          </w:tcPr>
          <w:p w14:paraId="21044FEA" w14:textId="77777777" w:rsidR="004D0E4A" w:rsidRPr="00927A7F" w:rsidRDefault="004D0E4A" w:rsidP="00CF3ECC">
            <w:pPr>
              <w:jc w:val="center"/>
            </w:pPr>
          </w:p>
        </w:tc>
        <w:tc>
          <w:tcPr>
            <w:tcW w:w="1430" w:type="pct"/>
            <w:vMerge w:val="restart"/>
            <w:tcBorders>
              <w:bottom w:val="nil"/>
            </w:tcBorders>
          </w:tcPr>
          <w:p w14:paraId="3D7A8605" w14:textId="77777777" w:rsidR="004D0E4A" w:rsidRPr="00927A7F" w:rsidRDefault="004D0E4A" w:rsidP="00CF3ECC"/>
        </w:tc>
      </w:tr>
      <w:tr w:rsidR="004D0E4A" w14:paraId="2F31A1D4" w14:textId="77777777" w:rsidTr="004D0E4A">
        <w:trPr>
          <w:cantSplit/>
        </w:trPr>
        <w:tc>
          <w:tcPr>
            <w:tcW w:w="85" w:type="pct"/>
            <w:tcBorders>
              <w:top w:val="nil"/>
              <w:bottom w:val="nil"/>
            </w:tcBorders>
            <w:vAlign w:val="bottom"/>
          </w:tcPr>
          <w:p w14:paraId="28132806" w14:textId="77777777" w:rsidR="004D0E4A" w:rsidRDefault="004D0E4A" w:rsidP="00CF3ECC"/>
        </w:tc>
        <w:tc>
          <w:tcPr>
            <w:tcW w:w="126" w:type="pct"/>
            <w:vAlign w:val="bottom"/>
          </w:tcPr>
          <w:p w14:paraId="01F3385D" w14:textId="77777777" w:rsidR="004D0E4A" w:rsidRDefault="004D0E4A" w:rsidP="00CF3ECC">
            <w:pPr>
              <w:jc w:val="center"/>
            </w:pPr>
          </w:p>
        </w:tc>
        <w:tc>
          <w:tcPr>
            <w:tcW w:w="1793" w:type="pct"/>
            <w:tcBorders>
              <w:top w:val="nil"/>
              <w:bottom w:val="nil"/>
            </w:tcBorders>
            <w:vAlign w:val="bottom"/>
          </w:tcPr>
          <w:p w14:paraId="6AC5F484" w14:textId="77777777" w:rsidR="004D0E4A" w:rsidRPr="00357F94" w:rsidRDefault="004D0E4A" w:rsidP="00CF3ECC">
            <w:pPr>
              <w:ind w:left="57"/>
            </w:pPr>
            <w:r w:rsidRPr="00357F94">
              <w:t>Не нуждается</w:t>
            </w:r>
          </w:p>
        </w:tc>
        <w:tc>
          <w:tcPr>
            <w:tcW w:w="1565" w:type="pct"/>
            <w:vMerge/>
            <w:tcBorders>
              <w:top w:val="nil"/>
              <w:bottom w:val="nil"/>
            </w:tcBorders>
            <w:vAlign w:val="bottom"/>
          </w:tcPr>
          <w:p w14:paraId="474256A7" w14:textId="77777777" w:rsidR="004D0E4A" w:rsidRDefault="004D0E4A" w:rsidP="00CF3ECC">
            <w:pPr>
              <w:jc w:val="center"/>
            </w:pPr>
          </w:p>
        </w:tc>
        <w:tc>
          <w:tcPr>
            <w:tcW w:w="1430" w:type="pct"/>
            <w:vMerge/>
            <w:tcBorders>
              <w:top w:val="nil"/>
              <w:bottom w:val="nil"/>
            </w:tcBorders>
            <w:vAlign w:val="bottom"/>
          </w:tcPr>
          <w:p w14:paraId="57032865" w14:textId="77777777" w:rsidR="004D0E4A" w:rsidRDefault="004D0E4A" w:rsidP="00CF3ECC"/>
        </w:tc>
      </w:tr>
      <w:tr w:rsidR="004D0E4A" w14:paraId="48BD2B02" w14:textId="77777777" w:rsidTr="004D0E4A">
        <w:trPr>
          <w:cantSplit/>
        </w:trPr>
        <w:tc>
          <w:tcPr>
            <w:tcW w:w="2005" w:type="pct"/>
            <w:gridSpan w:val="3"/>
            <w:tcBorders>
              <w:top w:val="nil"/>
            </w:tcBorders>
            <w:vAlign w:val="bottom"/>
          </w:tcPr>
          <w:p w14:paraId="1E1A1484" w14:textId="77777777" w:rsidR="004D0E4A" w:rsidRDefault="004D0E4A" w:rsidP="00CF3ECC">
            <w:pPr>
              <w:rPr>
                <w:sz w:val="6"/>
                <w:szCs w:val="6"/>
              </w:rPr>
            </w:pPr>
          </w:p>
        </w:tc>
        <w:tc>
          <w:tcPr>
            <w:tcW w:w="1565" w:type="pct"/>
            <w:vMerge/>
            <w:tcBorders>
              <w:top w:val="nil"/>
            </w:tcBorders>
            <w:vAlign w:val="bottom"/>
          </w:tcPr>
          <w:p w14:paraId="6991BEE7" w14:textId="77777777" w:rsidR="004D0E4A" w:rsidRDefault="004D0E4A" w:rsidP="00CF3ECC">
            <w:pPr>
              <w:jc w:val="center"/>
            </w:pPr>
          </w:p>
        </w:tc>
        <w:tc>
          <w:tcPr>
            <w:tcW w:w="1430" w:type="pct"/>
            <w:vMerge/>
            <w:tcBorders>
              <w:top w:val="nil"/>
            </w:tcBorders>
            <w:vAlign w:val="bottom"/>
          </w:tcPr>
          <w:p w14:paraId="1755918A" w14:textId="77777777" w:rsidR="004D0E4A" w:rsidRDefault="004D0E4A" w:rsidP="00CF3ECC"/>
        </w:tc>
      </w:tr>
      <w:tr w:rsidR="004D0E4A" w14:paraId="3AB0F5EC" w14:textId="77777777" w:rsidTr="004D0E4A">
        <w:trPr>
          <w:cantSplit/>
          <w:trHeight w:val="340"/>
        </w:trPr>
        <w:tc>
          <w:tcPr>
            <w:tcW w:w="5000" w:type="pct"/>
            <w:gridSpan w:val="5"/>
            <w:vAlign w:val="center"/>
          </w:tcPr>
          <w:p w14:paraId="1C27B755" w14:textId="77777777" w:rsidR="004D0E4A" w:rsidRDefault="004D0E4A" w:rsidP="00CF3ECC">
            <w:pPr>
              <w:jc w:val="center"/>
            </w:pPr>
            <w:r>
              <w:t>Протезирование и ортезирование</w:t>
            </w:r>
          </w:p>
        </w:tc>
      </w:tr>
      <w:tr w:rsidR="004D0E4A" w:rsidRPr="005D10A6" w14:paraId="00ECB006" w14:textId="77777777" w:rsidTr="004D0E4A">
        <w:trPr>
          <w:cantSplit/>
        </w:trPr>
        <w:tc>
          <w:tcPr>
            <w:tcW w:w="2005" w:type="pct"/>
            <w:gridSpan w:val="3"/>
            <w:tcBorders>
              <w:bottom w:val="nil"/>
            </w:tcBorders>
            <w:vAlign w:val="bottom"/>
          </w:tcPr>
          <w:p w14:paraId="31D7217F" w14:textId="77777777" w:rsidR="004D0E4A" w:rsidRPr="005D10A6" w:rsidRDefault="004D0E4A" w:rsidP="00CF3ECC">
            <w:pPr>
              <w:rPr>
                <w:sz w:val="6"/>
                <w:szCs w:val="6"/>
              </w:rPr>
            </w:pPr>
          </w:p>
        </w:tc>
        <w:tc>
          <w:tcPr>
            <w:tcW w:w="1565" w:type="pct"/>
            <w:vMerge w:val="restart"/>
            <w:tcBorders>
              <w:bottom w:val="nil"/>
            </w:tcBorders>
          </w:tcPr>
          <w:p w14:paraId="252CD8E9" w14:textId="77777777" w:rsidR="004D0E4A" w:rsidRPr="00927A7F" w:rsidRDefault="004D0E4A" w:rsidP="00CF3ECC">
            <w:pPr>
              <w:jc w:val="center"/>
            </w:pPr>
          </w:p>
        </w:tc>
        <w:tc>
          <w:tcPr>
            <w:tcW w:w="1430" w:type="pct"/>
            <w:vMerge w:val="restart"/>
            <w:tcBorders>
              <w:bottom w:val="nil"/>
            </w:tcBorders>
          </w:tcPr>
          <w:p w14:paraId="448A18F8" w14:textId="77777777" w:rsidR="004D0E4A" w:rsidRPr="00927A7F" w:rsidRDefault="004D0E4A" w:rsidP="00CF3ECC"/>
        </w:tc>
      </w:tr>
      <w:tr w:rsidR="004D0E4A" w14:paraId="32508619" w14:textId="77777777" w:rsidTr="004D0E4A">
        <w:trPr>
          <w:cantSplit/>
        </w:trPr>
        <w:tc>
          <w:tcPr>
            <w:tcW w:w="85" w:type="pct"/>
            <w:tcBorders>
              <w:top w:val="nil"/>
              <w:bottom w:val="nil"/>
            </w:tcBorders>
            <w:vAlign w:val="bottom"/>
          </w:tcPr>
          <w:p w14:paraId="13298610" w14:textId="77777777" w:rsidR="004D0E4A" w:rsidRDefault="004D0E4A" w:rsidP="00CF3ECC"/>
        </w:tc>
        <w:tc>
          <w:tcPr>
            <w:tcW w:w="126" w:type="pct"/>
            <w:vAlign w:val="bottom"/>
          </w:tcPr>
          <w:p w14:paraId="3B08C9EA" w14:textId="77777777" w:rsidR="004D0E4A" w:rsidRDefault="004D0E4A" w:rsidP="00CF3ECC">
            <w:pPr>
              <w:jc w:val="center"/>
            </w:pPr>
          </w:p>
        </w:tc>
        <w:tc>
          <w:tcPr>
            <w:tcW w:w="1793" w:type="pct"/>
            <w:tcBorders>
              <w:top w:val="nil"/>
              <w:bottom w:val="nil"/>
            </w:tcBorders>
            <w:vAlign w:val="bottom"/>
          </w:tcPr>
          <w:p w14:paraId="5B36DA87" w14:textId="77777777" w:rsidR="004D0E4A" w:rsidRPr="00357F94" w:rsidRDefault="004D0E4A" w:rsidP="00CF3ECC">
            <w:pPr>
              <w:ind w:left="57"/>
            </w:pPr>
            <w:r w:rsidRPr="00357F94">
              <w:t>Нуждается</w:t>
            </w:r>
          </w:p>
        </w:tc>
        <w:tc>
          <w:tcPr>
            <w:tcW w:w="1565" w:type="pct"/>
            <w:vMerge/>
            <w:tcBorders>
              <w:top w:val="nil"/>
              <w:bottom w:val="nil"/>
            </w:tcBorders>
          </w:tcPr>
          <w:p w14:paraId="626A5E55" w14:textId="77777777" w:rsidR="004D0E4A" w:rsidRPr="00927A7F" w:rsidRDefault="004D0E4A" w:rsidP="00CF3ECC">
            <w:pPr>
              <w:jc w:val="center"/>
            </w:pPr>
          </w:p>
        </w:tc>
        <w:tc>
          <w:tcPr>
            <w:tcW w:w="1430" w:type="pct"/>
            <w:vMerge/>
            <w:tcBorders>
              <w:top w:val="nil"/>
              <w:bottom w:val="nil"/>
            </w:tcBorders>
          </w:tcPr>
          <w:p w14:paraId="25B1D54C" w14:textId="77777777" w:rsidR="004D0E4A" w:rsidRPr="00927A7F" w:rsidRDefault="004D0E4A" w:rsidP="00CF3ECC"/>
        </w:tc>
      </w:tr>
      <w:tr w:rsidR="004D0E4A" w14:paraId="099484AA" w14:textId="77777777" w:rsidTr="004D0E4A">
        <w:trPr>
          <w:cantSplit/>
        </w:trPr>
        <w:tc>
          <w:tcPr>
            <w:tcW w:w="2005" w:type="pct"/>
            <w:gridSpan w:val="3"/>
            <w:tcBorders>
              <w:top w:val="nil"/>
            </w:tcBorders>
            <w:vAlign w:val="bottom"/>
          </w:tcPr>
          <w:p w14:paraId="56353D7B" w14:textId="77777777" w:rsidR="004D0E4A" w:rsidRDefault="004D0E4A" w:rsidP="00CF3ECC">
            <w:pPr>
              <w:rPr>
                <w:sz w:val="6"/>
                <w:szCs w:val="6"/>
              </w:rPr>
            </w:pPr>
          </w:p>
        </w:tc>
        <w:tc>
          <w:tcPr>
            <w:tcW w:w="1565" w:type="pct"/>
            <w:vMerge/>
            <w:tcBorders>
              <w:top w:val="nil"/>
            </w:tcBorders>
          </w:tcPr>
          <w:p w14:paraId="53846DB3" w14:textId="77777777" w:rsidR="004D0E4A" w:rsidRPr="00927A7F" w:rsidRDefault="004D0E4A" w:rsidP="00CF3ECC">
            <w:pPr>
              <w:jc w:val="center"/>
            </w:pPr>
          </w:p>
        </w:tc>
        <w:tc>
          <w:tcPr>
            <w:tcW w:w="1430" w:type="pct"/>
            <w:vMerge/>
            <w:tcBorders>
              <w:top w:val="nil"/>
            </w:tcBorders>
          </w:tcPr>
          <w:p w14:paraId="1A7159F3" w14:textId="77777777" w:rsidR="004D0E4A" w:rsidRPr="00927A7F" w:rsidRDefault="004D0E4A" w:rsidP="00CF3ECC"/>
        </w:tc>
      </w:tr>
      <w:tr w:rsidR="004D0E4A" w:rsidRPr="005D10A6" w14:paraId="2D7AB675" w14:textId="77777777" w:rsidTr="004D0E4A">
        <w:trPr>
          <w:cantSplit/>
        </w:trPr>
        <w:tc>
          <w:tcPr>
            <w:tcW w:w="2005" w:type="pct"/>
            <w:gridSpan w:val="3"/>
            <w:tcBorders>
              <w:bottom w:val="nil"/>
            </w:tcBorders>
            <w:vAlign w:val="bottom"/>
          </w:tcPr>
          <w:p w14:paraId="21B228E1" w14:textId="77777777" w:rsidR="004D0E4A" w:rsidRPr="005D10A6" w:rsidRDefault="004D0E4A" w:rsidP="00CF3ECC">
            <w:pPr>
              <w:rPr>
                <w:sz w:val="6"/>
                <w:szCs w:val="6"/>
              </w:rPr>
            </w:pPr>
          </w:p>
        </w:tc>
        <w:tc>
          <w:tcPr>
            <w:tcW w:w="1565" w:type="pct"/>
            <w:vMerge w:val="restart"/>
            <w:tcBorders>
              <w:bottom w:val="nil"/>
            </w:tcBorders>
          </w:tcPr>
          <w:p w14:paraId="4AD6FF47" w14:textId="77777777" w:rsidR="004D0E4A" w:rsidRPr="00927A7F" w:rsidRDefault="004D0E4A" w:rsidP="00CF3ECC">
            <w:pPr>
              <w:jc w:val="center"/>
            </w:pPr>
          </w:p>
        </w:tc>
        <w:tc>
          <w:tcPr>
            <w:tcW w:w="1430" w:type="pct"/>
            <w:vMerge w:val="restart"/>
            <w:tcBorders>
              <w:bottom w:val="nil"/>
            </w:tcBorders>
          </w:tcPr>
          <w:p w14:paraId="350C21D5" w14:textId="77777777" w:rsidR="004D0E4A" w:rsidRPr="00927A7F" w:rsidRDefault="004D0E4A" w:rsidP="00CF3ECC"/>
        </w:tc>
      </w:tr>
      <w:tr w:rsidR="004D0E4A" w14:paraId="65FBA776" w14:textId="77777777" w:rsidTr="004D0E4A">
        <w:trPr>
          <w:cantSplit/>
        </w:trPr>
        <w:tc>
          <w:tcPr>
            <w:tcW w:w="85" w:type="pct"/>
            <w:tcBorders>
              <w:top w:val="nil"/>
              <w:bottom w:val="nil"/>
            </w:tcBorders>
            <w:vAlign w:val="bottom"/>
          </w:tcPr>
          <w:p w14:paraId="57B66452" w14:textId="77777777" w:rsidR="004D0E4A" w:rsidRDefault="004D0E4A" w:rsidP="00CF3ECC"/>
        </w:tc>
        <w:tc>
          <w:tcPr>
            <w:tcW w:w="126" w:type="pct"/>
            <w:vAlign w:val="bottom"/>
          </w:tcPr>
          <w:p w14:paraId="0B337203" w14:textId="77777777" w:rsidR="004D0E4A" w:rsidRDefault="004D0E4A" w:rsidP="00CF3ECC">
            <w:pPr>
              <w:jc w:val="center"/>
            </w:pPr>
          </w:p>
        </w:tc>
        <w:tc>
          <w:tcPr>
            <w:tcW w:w="1793" w:type="pct"/>
            <w:tcBorders>
              <w:top w:val="nil"/>
              <w:bottom w:val="nil"/>
            </w:tcBorders>
            <w:vAlign w:val="bottom"/>
          </w:tcPr>
          <w:p w14:paraId="4FA996DC" w14:textId="77777777" w:rsidR="004D0E4A" w:rsidRPr="00357F94" w:rsidRDefault="004D0E4A" w:rsidP="00CF3ECC">
            <w:pPr>
              <w:ind w:left="57"/>
            </w:pPr>
            <w:r w:rsidRPr="00357F94">
              <w:t>Не нуждается</w:t>
            </w:r>
          </w:p>
        </w:tc>
        <w:tc>
          <w:tcPr>
            <w:tcW w:w="1565" w:type="pct"/>
            <w:vMerge/>
            <w:tcBorders>
              <w:top w:val="nil"/>
              <w:bottom w:val="nil"/>
            </w:tcBorders>
            <w:vAlign w:val="bottom"/>
          </w:tcPr>
          <w:p w14:paraId="380D517C" w14:textId="77777777" w:rsidR="004D0E4A" w:rsidRDefault="004D0E4A" w:rsidP="00CF3ECC">
            <w:pPr>
              <w:jc w:val="center"/>
            </w:pPr>
          </w:p>
        </w:tc>
        <w:tc>
          <w:tcPr>
            <w:tcW w:w="1430" w:type="pct"/>
            <w:vMerge/>
            <w:tcBorders>
              <w:top w:val="nil"/>
              <w:bottom w:val="nil"/>
            </w:tcBorders>
            <w:vAlign w:val="bottom"/>
          </w:tcPr>
          <w:p w14:paraId="71FBDA89" w14:textId="77777777" w:rsidR="004D0E4A" w:rsidRDefault="004D0E4A" w:rsidP="00CF3ECC"/>
        </w:tc>
      </w:tr>
      <w:tr w:rsidR="004D0E4A" w14:paraId="591A9CD8" w14:textId="77777777" w:rsidTr="004D0E4A">
        <w:trPr>
          <w:cantSplit/>
        </w:trPr>
        <w:tc>
          <w:tcPr>
            <w:tcW w:w="2005" w:type="pct"/>
            <w:gridSpan w:val="3"/>
            <w:tcBorders>
              <w:top w:val="nil"/>
            </w:tcBorders>
            <w:vAlign w:val="bottom"/>
          </w:tcPr>
          <w:p w14:paraId="02545714" w14:textId="77777777" w:rsidR="004D0E4A" w:rsidRDefault="004D0E4A" w:rsidP="00CF3ECC">
            <w:pPr>
              <w:rPr>
                <w:sz w:val="6"/>
                <w:szCs w:val="6"/>
              </w:rPr>
            </w:pPr>
          </w:p>
        </w:tc>
        <w:tc>
          <w:tcPr>
            <w:tcW w:w="1565" w:type="pct"/>
            <w:vMerge/>
            <w:tcBorders>
              <w:top w:val="nil"/>
            </w:tcBorders>
            <w:vAlign w:val="bottom"/>
          </w:tcPr>
          <w:p w14:paraId="789D3B61" w14:textId="77777777" w:rsidR="004D0E4A" w:rsidRDefault="004D0E4A" w:rsidP="00CF3ECC">
            <w:pPr>
              <w:jc w:val="center"/>
            </w:pPr>
          </w:p>
        </w:tc>
        <w:tc>
          <w:tcPr>
            <w:tcW w:w="1430" w:type="pct"/>
            <w:vMerge/>
            <w:tcBorders>
              <w:top w:val="nil"/>
            </w:tcBorders>
            <w:vAlign w:val="bottom"/>
          </w:tcPr>
          <w:p w14:paraId="42FC0362" w14:textId="77777777" w:rsidR="004D0E4A" w:rsidRDefault="004D0E4A" w:rsidP="00CF3ECC"/>
        </w:tc>
      </w:tr>
      <w:tr w:rsidR="004D0E4A" w14:paraId="304B17D9" w14:textId="77777777" w:rsidTr="004D0E4A">
        <w:trPr>
          <w:cantSplit/>
          <w:trHeight w:val="503"/>
        </w:trPr>
        <w:tc>
          <w:tcPr>
            <w:tcW w:w="5000" w:type="pct"/>
            <w:gridSpan w:val="5"/>
            <w:vAlign w:val="center"/>
          </w:tcPr>
          <w:p w14:paraId="6CFFE6EE" w14:textId="77777777" w:rsidR="004D0E4A" w:rsidRDefault="004D0E4A" w:rsidP="00CF3ECC">
            <w:pPr>
              <w:jc w:val="center"/>
            </w:pPr>
            <w:r>
              <w:t>Санаторно-курортное лечение</w:t>
            </w:r>
            <w:r>
              <w:br/>
              <w:t>(предоставляется в рамках оказания государственной социальной помощи в виде набора социальных услуг)</w:t>
            </w:r>
          </w:p>
        </w:tc>
      </w:tr>
      <w:tr w:rsidR="004D0E4A" w:rsidRPr="005D10A6" w14:paraId="3619401D" w14:textId="77777777" w:rsidTr="004D0E4A">
        <w:trPr>
          <w:cantSplit/>
        </w:trPr>
        <w:tc>
          <w:tcPr>
            <w:tcW w:w="5000" w:type="pct"/>
            <w:gridSpan w:val="5"/>
            <w:tcBorders>
              <w:bottom w:val="nil"/>
            </w:tcBorders>
            <w:vAlign w:val="bottom"/>
          </w:tcPr>
          <w:p w14:paraId="4BDE9C26" w14:textId="77777777" w:rsidR="004D0E4A" w:rsidRPr="005D10A6" w:rsidRDefault="004D0E4A" w:rsidP="00CF3ECC">
            <w:pPr>
              <w:rPr>
                <w:sz w:val="6"/>
                <w:szCs w:val="6"/>
              </w:rPr>
            </w:pPr>
          </w:p>
        </w:tc>
      </w:tr>
      <w:tr w:rsidR="004D0E4A" w14:paraId="1C6D471B" w14:textId="77777777" w:rsidTr="004D0E4A">
        <w:trPr>
          <w:cantSplit/>
        </w:trPr>
        <w:tc>
          <w:tcPr>
            <w:tcW w:w="85" w:type="pct"/>
            <w:tcBorders>
              <w:top w:val="nil"/>
              <w:bottom w:val="nil"/>
            </w:tcBorders>
            <w:vAlign w:val="bottom"/>
          </w:tcPr>
          <w:p w14:paraId="01BD5801" w14:textId="77777777" w:rsidR="004D0E4A" w:rsidRDefault="004D0E4A" w:rsidP="00CF3ECC"/>
        </w:tc>
        <w:tc>
          <w:tcPr>
            <w:tcW w:w="126" w:type="pct"/>
            <w:vAlign w:val="bottom"/>
          </w:tcPr>
          <w:p w14:paraId="57E5CC12" w14:textId="77777777" w:rsidR="004D0E4A" w:rsidRDefault="004D0E4A" w:rsidP="00CF3ECC">
            <w:pPr>
              <w:jc w:val="center"/>
            </w:pPr>
          </w:p>
        </w:tc>
        <w:tc>
          <w:tcPr>
            <w:tcW w:w="4788" w:type="pct"/>
            <w:gridSpan w:val="3"/>
            <w:tcBorders>
              <w:top w:val="nil"/>
              <w:bottom w:val="nil"/>
            </w:tcBorders>
            <w:vAlign w:val="bottom"/>
          </w:tcPr>
          <w:p w14:paraId="25D2A0BD" w14:textId="77777777" w:rsidR="004D0E4A" w:rsidRPr="00357F94" w:rsidRDefault="004D0E4A" w:rsidP="00CF3ECC">
            <w:pPr>
              <w:ind w:left="57"/>
            </w:pPr>
            <w:r w:rsidRPr="00357F94">
              <w:t>Нуждается</w:t>
            </w:r>
          </w:p>
        </w:tc>
      </w:tr>
      <w:tr w:rsidR="004D0E4A" w14:paraId="68D2553E" w14:textId="77777777" w:rsidTr="004D0E4A">
        <w:trPr>
          <w:cantSplit/>
        </w:trPr>
        <w:tc>
          <w:tcPr>
            <w:tcW w:w="5000" w:type="pct"/>
            <w:gridSpan w:val="5"/>
            <w:tcBorders>
              <w:top w:val="nil"/>
            </w:tcBorders>
            <w:vAlign w:val="bottom"/>
          </w:tcPr>
          <w:p w14:paraId="274DA57C" w14:textId="77777777" w:rsidR="004D0E4A" w:rsidRDefault="004D0E4A" w:rsidP="00CF3ECC">
            <w:pPr>
              <w:rPr>
                <w:sz w:val="6"/>
                <w:szCs w:val="6"/>
              </w:rPr>
            </w:pPr>
          </w:p>
        </w:tc>
      </w:tr>
      <w:tr w:rsidR="004D0E4A" w:rsidRPr="005D10A6" w14:paraId="421AB0A1" w14:textId="77777777" w:rsidTr="004D0E4A">
        <w:trPr>
          <w:cantSplit/>
        </w:trPr>
        <w:tc>
          <w:tcPr>
            <w:tcW w:w="5000" w:type="pct"/>
            <w:gridSpan w:val="5"/>
            <w:tcBorders>
              <w:bottom w:val="nil"/>
            </w:tcBorders>
            <w:vAlign w:val="bottom"/>
          </w:tcPr>
          <w:p w14:paraId="681D2B80" w14:textId="77777777" w:rsidR="004D0E4A" w:rsidRPr="005D10A6" w:rsidRDefault="004D0E4A" w:rsidP="00CF3ECC">
            <w:pPr>
              <w:rPr>
                <w:sz w:val="6"/>
                <w:szCs w:val="6"/>
              </w:rPr>
            </w:pPr>
          </w:p>
        </w:tc>
      </w:tr>
      <w:tr w:rsidR="004D0E4A" w14:paraId="45B33F7B" w14:textId="77777777" w:rsidTr="004D0E4A">
        <w:trPr>
          <w:cantSplit/>
        </w:trPr>
        <w:tc>
          <w:tcPr>
            <w:tcW w:w="85" w:type="pct"/>
            <w:tcBorders>
              <w:top w:val="nil"/>
              <w:bottom w:val="nil"/>
            </w:tcBorders>
            <w:vAlign w:val="bottom"/>
          </w:tcPr>
          <w:p w14:paraId="14F6F63E" w14:textId="77777777" w:rsidR="004D0E4A" w:rsidRDefault="004D0E4A" w:rsidP="00CF3ECC"/>
        </w:tc>
        <w:tc>
          <w:tcPr>
            <w:tcW w:w="126" w:type="pct"/>
            <w:vAlign w:val="bottom"/>
          </w:tcPr>
          <w:p w14:paraId="6151759F" w14:textId="77777777" w:rsidR="004D0E4A" w:rsidRDefault="004D0E4A" w:rsidP="00CF3ECC">
            <w:pPr>
              <w:jc w:val="center"/>
            </w:pPr>
          </w:p>
        </w:tc>
        <w:tc>
          <w:tcPr>
            <w:tcW w:w="4788" w:type="pct"/>
            <w:gridSpan w:val="3"/>
            <w:tcBorders>
              <w:top w:val="nil"/>
              <w:bottom w:val="nil"/>
            </w:tcBorders>
            <w:vAlign w:val="bottom"/>
          </w:tcPr>
          <w:p w14:paraId="0D1A5172" w14:textId="77777777" w:rsidR="004D0E4A" w:rsidRPr="00357F94" w:rsidRDefault="004D0E4A" w:rsidP="00CF3ECC">
            <w:pPr>
              <w:ind w:left="57"/>
            </w:pPr>
            <w:r w:rsidRPr="00357F94">
              <w:t>Не нуждается</w:t>
            </w:r>
          </w:p>
        </w:tc>
      </w:tr>
      <w:tr w:rsidR="004D0E4A" w14:paraId="2AA422E5" w14:textId="77777777" w:rsidTr="004D0E4A">
        <w:trPr>
          <w:cantSplit/>
        </w:trPr>
        <w:tc>
          <w:tcPr>
            <w:tcW w:w="5000" w:type="pct"/>
            <w:gridSpan w:val="5"/>
            <w:tcBorders>
              <w:top w:val="nil"/>
            </w:tcBorders>
            <w:vAlign w:val="bottom"/>
          </w:tcPr>
          <w:p w14:paraId="08972CF3" w14:textId="77777777" w:rsidR="004D0E4A" w:rsidRDefault="004D0E4A" w:rsidP="00CF3ECC">
            <w:pPr>
              <w:rPr>
                <w:sz w:val="6"/>
                <w:szCs w:val="6"/>
              </w:rPr>
            </w:pPr>
          </w:p>
        </w:tc>
      </w:tr>
    </w:tbl>
    <w:p w14:paraId="7B07627E" w14:textId="3524C704" w:rsidR="004D0E4A" w:rsidRPr="001F455C" w:rsidRDefault="004D0E4A" w:rsidP="004D0E4A">
      <w:pPr>
        <w:spacing w:before="360" w:after="180"/>
        <w:jc w:val="center"/>
        <w:rPr>
          <w:b/>
          <w:bCs/>
          <w:sz w:val="22"/>
          <w:szCs w:val="22"/>
        </w:rPr>
      </w:pPr>
      <w:r w:rsidRPr="001F455C">
        <w:rPr>
          <w:b/>
          <w:bCs/>
          <w:sz w:val="22"/>
          <w:szCs w:val="22"/>
        </w:rPr>
        <w:t>Мероприятия по общему и профессиональному образованию</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5"/>
        <w:gridCol w:w="3353"/>
        <w:gridCol w:w="2925"/>
        <w:gridCol w:w="2672"/>
      </w:tblGrid>
      <w:tr w:rsidR="004D0E4A" w14:paraId="3B533746" w14:textId="77777777" w:rsidTr="004D0E4A">
        <w:trPr>
          <w:cantSplit/>
        </w:trPr>
        <w:tc>
          <w:tcPr>
            <w:tcW w:w="2005" w:type="pct"/>
            <w:gridSpan w:val="3"/>
            <w:vAlign w:val="center"/>
          </w:tcPr>
          <w:p w14:paraId="655A8411" w14:textId="77777777" w:rsidR="004D0E4A" w:rsidRDefault="004D0E4A" w:rsidP="00CF3ECC">
            <w:pPr>
              <w:keepNext/>
              <w:spacing w:before="120" w:after="120"/>
              <w:jc w:val="center"/>
            </w:pPr>
            <w:r>
              <w:t xml:space="preserve">Заключение о нуждаемости </w:t>
            </w:r>
            <w:r>
              <w:br/>
              <w:t xml:space="preserve">(ненуждаемости) в проведении </w:t>
            </w:r>
            <w:r>
              <w:br/>
              <w:t>мероприятий по общему и профессиональному образованию</w:t>
            </w:r>
          </w:p>
        </w:tc>
        <w:tc>
          <w:tcPr>
            <w:tcW w:w="1565" w:type="pct"/>
            <w:vAlign w:val="center"/>
          </w:tcPr>
          <w:p w14:paraId="5C896999" w14:textId="77777777" w:rsidR="004D0E4A" w:rsidRDefault="004D0E4A" w:rsidP="00CF3ECC">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1EA5023A" w14:textId="77777777" w:rsidR="004D0E4A" w:rsidRDefault="004D0E4A" w:rsidP="00CF3ECC">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74DD64B6" w14:textId="77777777" w:rsidTr="004D0E4A">
        <w:trPr>
          <w:cantSplit/>
          <w:trHeight w:val="340"/>
        </w:trPr>
        <w:tc>
          <w:tcPr>
            <w:tcW w:w="5000" w:type="pct"/>
            <w:gridSpan w:val="5"/>
            <w:vAlign w:val="center"/>
          </w:tcPr>
          <w:p w14:paraId="027C47DC" w14:textId="77777777" w:rsidR="004D0E4A" w:rsidRDefault="004D0E4A" w:rsidP="00CF3ECC">
            <w:pPr>
              <w:keepNext/>
              <w:jc w:val="center"/>
            </w:pPr>
            <w:r>
              <w:t>Рекомендации по условиям организации обучения</w:t>
            </w:r>
          </w:p>
        </w:tc>
      </w:tr>
      <w:tr w:rsidR="004D0E4A" w14:paraId="43F8BD15" w14:textId="77777777" w:rsidTr="004D0E4A">
        <w:trPr>
          <w:cantSplit/>
        </w:trPr>
        <w:tc>
          <w:tcPr>
            <w:tcW w:w="2005" w:type="pct"/>
            <w:gridSpan w:val="3"/>
            <w:tcBorders>
              <w:bottom w:val="nil"/>
            </w:tcBorders>
            <w:vAlign w:val="bottom"/>
          </w:tcPr>
          <w:p w14:paraId="6C6D973F" w14:textId="77777777" w:rsidR="004D0E4A" w:rsidRPr="005D10A6" w:rsidRDefault="004D0E4A" w:rsidP="00CF3ECC">
            <w:pPr>
              <w:keepNext/>
              <w:rPr>
                <w:sz w:val="6"/>
                <w:szCs w:val="6"/>
              </w:rPr>
            </w:pPr>
          </w:p>
        </w:tc>
        <w:tc>
          <w:tcPr>
            <w:tcW w:w="1565" w:type="pct"/>
            <w:vMerge w:val="restart"/>
            <w:tcBorders>
              <w:bottom w:val="nil"/>
            </w:tcBorders>
          </w:tcPr>
          <w:p w14:paraId="435049D7" w14:textId="77777777" w:rsidR="004D0E4A" w:rsidRDefault="004D0E4A" w:rsidP="00CF3ECC">
            <w:pPr>
              <w:keepNext/>
              <w:jc w:val="center"/>
            </w:pPr>
          </w:p>
        </w:tc>
        <w:tc>
          <w:tcPr>
            <w:tcW w:w="1430" w:type="pct"/>
            <w:vMerge w:val="restart"/>
            <w:tcBorders>
              <w:bottom w:val="nil"/>
            </w:tcBorders>
          </w:tcPr>
          <w:p w14:paraId="7A2DA3FB" w14:textId="77777777" w:rsidR="004D0E4A" w:rsidRDefault="004D0E4A" w:rsidP="00CF3ECC">
            <w:pPr>
              <w:keepNext/>
            </w:pPr>
          </w:p>
        </w:tc>
      </w:tr>
      <w:tr w:rsidR="004D0E4A" w14:paraId="30E9C5E1" w14:textId="77777777" w:rsidTr="004D0E4A">
        <w:trPr>
          <w:cantSplit/>
        </w:trPr>
        <w:tc>
          <w:tcPr>
            <w:tcW w:w="85" w:type="pct"/>
            <w:tcBorders>
              <w:top w:val="nil"/>
              <w:bottom w:val="nil"/>
            </w:tcBorders>
            <w:vAlign w:val="bottom"/>
          </w:tcPr>
          <w:p w14:paraId="387AB3DC" w14:textId="77777777" w:rsidR="004D0E4A" w:rsidRDefault="004D0E4A" w:rsidP="00CF3ECC">
            <w:pPr>
              <w:keepNext/>
            </w:pPr>
          </w:p>
        </w:tc>
        <w:tc>
          <w:tcPr>
            <w:tcW w:w="126" w:type="pct"/>
            <w:vAlign w:val="bottom"/>
          </w:tcPr>
          <w:p w14:paraId="5652C19B" w14:textId="77777777" w:rsidR="004D0E4A" w:rsidRDefault="004D0E4A" w:rsidP="00CF3ECC">
            <w:pPr>
              <w:keepNext/>
              <w:jc w:val="center"/>
            </w:pPr>
          </w:p>
        </w:tc>
        <w:tc>
          <w:tcPr>
            <w:tcW w:w="1793" w:type="pct"/>
            <w:tcBorders>
              <w:top w:val="nil"/>
              <w:bottom w:val="nil"/>
            </w:tcBorders>
            <w:vAlign w:val="bottom"/>
          </w:tcPr>
          <w:p w14:paraId="3FDA4A79" w14:textId="77777777" w:rsidR="004D0E4A" w:rsidRPr="00AE7469" w:rsidRDefault="004D0E4A" w:rsidP="00CF3ECC">
            <w:pPr>
              <w:keepNext/>
              <w:ind w:left="57"/>
            </w:pPr>
            <w:r w:rsidRPr="00AE7469">
              <w:t>Нуждается</w:t>
            </w:r>
          </w:p>
        </w:tc>
        <w:tc>
          <w:tcPr>
            <w:tcW w:w="1565" w:type="pct"/>
            <w:vMerge/>
            <w:tcBorders>
              <w:top w:val="nil"/>
              <w:bottom w:val="nil"/>
            </w:tcBorders>
          </w:tcPr>
          <w:p w14:paraId="3467E4C4" w14:textId="77777777" w:rsidR="004D0E4A" w:rsidRDefault="004D0E4A" w:rsidP="00CF3ECC">
            <w:pPr>
              <w:keepNext/>
              <w:jc w:val="center"/>
            </w:pPr>
          </w:p>
        </w:tc>
        <w:tc>
          <w:tcPr>
            <w:tcW w:w="1430" w:type="pct"/>
            <w:vMerge/>
            <w:tcBorders>
              <w:top w:val="nil"/>
              <w:bottom w:val="nil"/>
            </w:tcBorders>
          </w:tcPr>
          <w:p w14:paraId="10C000C2" w14:textId="77777777" w:rsidR="004D0E4A" w:rsidRDefault="004D0E4A" w:rsidP="00CF3ECC">
            <w:pPr>
              <w:keepNext/>
            </w:pPr>
          </w:p>
        </w:tc>
      </w:tr>
      <w:tr w:rsidR="004D0E4A" w14:paraId="2FB33F89" w14:textId="77777777" w:rsidTr="004D0E4A">
        <w:trPr>
          <w:cantSplit/>
        </w:trPr>
        <w:tc>
          <w:tcPr>
            <w:tcW w:w="2005" w:type="pct"/>
            <w:gridSpan w:val="3"/>
            <w:tcBorders>
              <w:top w:val="nil"/>
            </w:tcBorders>
            <w:vAlign w:val="bottom"/>
          </w:tcPr>
          <w:p w14:paraId="13591372" w14:textId="77777777" w:rsidR="004D0E4A" w:rsidRDefault="004D0E4A" w:rsidP="00CF3ECC">
            <w:pPr>
              <w:keepNext/>
              <w:rPr>
                <w:sz w:val="6"/>
                <w:szCs w:val="6"/>
              </w:rPr>
            </w:pPr>
          </w:p>
        </w:tc>
        <w:tc>
          <w:tcPr>
            <w:tcW w:w="1565" w:type="pct"/>
            <w:vMerge/>
            <w:tcBorders>
              <w:top w:val="nil"/>
            </w:tcBorders>
          </w:tcPr>
          <w:p w14:paraId="5B4BB38F" w14:textId="77777777" w:rsidR="004D0E4A" w:rsidRDefault="004D0E4A" w:rsidP="00CF3ECC">
            <w:pPr>
              <w:keepNext/>
              <w:jc w:val="center"/>
              <w:rPr>
                <w:sz w:val="6"/>
                <w:szCs w:val="6"/>
              </w:rPr>
            </w:pPr>
          </w:p>
        </w:tc>
        <w:tc>
          <w:tcPr>
            <w:tcW w:w="1430" w:type="pct"/>
            <w:vMerge/>
            <w:tcBorders>
              <w:top w:val="nil"/>
            </w:tcBorders>
          </w:tcPr>
          <w:p w14:paraId="0234692B" w14:textId="77777777" w:rsidR="004D0E4A" w:rsidRDefault="004D0E4A" w:rsidP="00CF3ECC">
            <w:pPr>
              <w:keepNext/>
              <w:rPr>
                <w:sz w:val="6"/>
                <w:szCs w:val="6"/>
              </w:rPr>
            </w:pPr>
          </w:p>
        </w:tc>
      </w:tr>
      <w:tr w:rsidR="004D0E4A" w14:paraId="73FE3983" w14:textId="77777777" w:rsidTr="004D0E4A">
        <w:trPr>
          <w:cantSplit/>
        </w:trPr>
        <w:tc>
          <w:tcPr>
            <w:tcW w:w="2005" w:type="pct"/>
            <w:gridSpan w:val="3"/>
            <w:tcBorders>
              <w:bottom w:val="nil"/>
            </w:tcBorders>
            <w:vAlign w:val="bottom"/>
          </w:tcPr>
          <w:p w14:paraId="0A9924FF" w14:textId="77777777" w:rsidR="004D0E4A" w:rsidRPr="005D10A6" w:rsidRDefault="004D0E4A" w:rsidP="00CF3ECC">
            <w:pPr>
              <w:keepNext/>
              <w:rPr>
                <w:sz w:val="6"/>
                <w:szCs w:val="6"/>
              </w:rPr>
            </w:pPr>
          </w:p>
        </w:tc>
        <w:tc>
          <w:tcPr>
            <w:tcW w:w="1565" w:type="pct"/>
            <w:vMerge w:val="restart"/>
            <w:tcBorders>
              <w:bottom w:val="nil"/>
            </w:tcBorders>
          </w:tcPr>
          <w:p w14:paraId="302CF3EC" w14:textId="77777777" w:rsidR="004D0E4A" w:rsidRDefault="004D0E4A" w:rsidP="00CF3ECC">
            <w:pPr>
              <w:keepNext/>
              <w:jc w:val="center"/>
            </w:pPr>
          </w:p>
        </w:tc>
        <w:tc>
          <w:tcPr>
            <w:tcW w:w="1430" w:type="pct"/>
            <w:vMerge w:val="restart"/>
            <w:tcBorders>
              <w:bottom w:val="nil"/>
            </w:tcBorders>
          </w:tcPr>
          <w:p w14:paraId="479681CC" w14:textId="77777777" w:rsidR="004D0E4A" w:rsidRDefault="004D0E4A" w:rsidP="00CF3ECC">
            <w:pPr>
              <w:keepNext/>
            </w:pPr>
          </w:p>
        </w:tc>
      </w:tr>
      <w:tr w:rsidR="004D0E4A" w14:paraId="1DC6485D" w14:textId="77777777" w:rsidTr="004D0E4A">
        <w:trPr>
          <w:cantSplit/>
        </w:trPr>
        <w:tc>
          <w:tcPr>
            <w:tcW w:w="85" w:type="pct"/>
            <w:tcBorders>
              <w:top w:val="nil"/>
              <w:bottom w:val="nil"/>
            </w:tcBorders>
            <w:vAlign w:val="bottom"/>
          </w:tcPr>
          <w:p w14:paraId="7AF13E96" w14:textId="77777777" w:rsidR="004D0E4A" w:rsidRDefault="004D0E4A" w:rsidP="00CF3ECC">
            <w:pPr>
              <w:keepNext/>
            </w:pPr>
          </w:p>
        </w:tc>
        <w:tc>
          <w:tcPr>
            <w:tcW w:w="126" w:type="pct"/>
            <w:vAlign w:val="bottom"/>
          </w:tcPr>
          <w:p w14:paraId="13FB0531" w14:textId="77777777" w:rsidR="004D0E4A" w:rsidRDefault="004D0E4A" w:rsidP="00CF3ECC">
            <w:pPr>
              <w:keepNext/>
              <w:jc w:val="center"/>
            </w:pPr>
          </w:p>
        </w:tc>
        <w:tc>
          <w:tcPr>
            <w:tcW w:w="1793" w:type="pct"/>
            <w:tcBorders>
              <w:top w:val="nil"/>
              <w:bottom w:val="nil"/>
            </w:tcBorders>
            <w:vAlign w:val="bottom"/>
          </w:tcPr>
          <w:p w14:paraId="2002F6A7" w14:textId="77777777" w:rsidR="004D0E4A" w:rsidRPr="00AE7469" w:rsidRDefault="004D0E4A" w:rsidP="00CF3ECC">
            <w:pPr>
              <w:keepNext/>
              <w:ind w:left="57"/>
            </w:pPr>
            <w:r w:rsidRPr="00AE7469">
              <w:t>Не нуждается</w:t>
            </w:r>
          </w:p>
        </w:tc>
        <w:tc>
          <w:tcPr>
            <w:tcW w:w="1565" w:type="pct"/>
            <w:vMerge/>
            <w:tcBorders>
              <w:top w:val="nil"/>
              <w:bottom w:val="nil"/>
            </w:tcBorders>
            <w:vAlign w:val="bottom"/>
          </w:tcPr>
          <w:p w14:paraId="2CBD33F2" w14:textId="77777777" w:rsidR="004D0E4A" w:rsidRDefault="004D0E4A" w:rsidP="00CF3ECC">
            <w:pPr>
              <w:keepNext/>
              <w:jc w:val="center"/>
            </w:pPr>
          </w:p>
        </w:tc>
        <w:tc>
          <w:tcPr>
            <w:tcW w:w="1430" w:type="pct"/>
            <w:vMerge/>
            <w:tcBorders>
              <w:top w:val="nil"/>
              <w:bottom w:val="nil"/>
            </w:tcBorders>
            <w:vAlign w:val="bottom"/>
          </w:tcPr>
          <w:p w14:paraId="717E8521" w14:textId="77777777" w:rsidR="004D0E4A" w:rsidRDefault="004D0E4A" w:rsidP="00CF3ECC">
            <w:pPr>
              <w:keepNext/>
            </w:pPr>
          </w:p>
        </w:tc>
      </w:tr>
      <w:tr w:rsidR="004D0E4A" w:rsidRPr="005D10A6" w14:paraId="1433ED2A" w14:textId="77777777" w:rsidTr="004D0E4A">
        <w:trPr>
          <w:cantSplit/>
        </w:trPr>
        <w:tc>
          <w:tcPr>
            <w:tcW w:w="2005" w:type="pct"/>
            <w:gridSpan w:val="3"/>
            <w:tcBorders>
              <w:top w:val="nil"/>
            </w:tcBorders>
            <w:vAlign w:val="bottom"/>
          </w:tcPr>
          <w:p w14:paraId="5AD2D78C" w14:textId="77777777" w:rsidR="004D0E4A" w:rsidRPr="005D10A6" w:rsidRDefault="004D0E4A" w:rsidP="00CF3ECC">
            <w:pPr>
              <w:keepNext/>
              <w:rPr>
                <w:sz w:val="6"/>
                <w:szCs w:val="6"/>
              </w:rPr>
            </w:pPr>
          </w:p>
        </w:tc>
        <w:tc>
          <w:tcPr>
            <w:tcW w:w="1565" w:type="pct"/>
            <w:vMerge/>
            <w:tcBorders>
              <w:top w:val="nil"/>
            </w:tcBorders>
            <w:vAlign w:val="bottom"/>
          </w:tcPr>
          <w:p w14:paraId="65A405CD" w14:textId="77777777" w:rsidR="004D0E4A" w:rsidRPr="005D10A6" w:rsidRDefault="004D0E4A" w:rsidP="00CF3ECC">
            <w:pPr>
              <w:keepNext/>
              <w:jc w:val="center"/>
              <w:rPr>
                <w:sz w:val="6"/>
                <w:szCs w:val="6"/>
              </w:rPr>
            </w:pPr>
          </w:p>
        </w:tc>
        <w:tc>
          <w:tcPr>
            <w:tcW w:w="1430" w:type="pct"/>
            <w:vMerge/>
            <w:tcBorders>
              <w:top w:val="nil"/>
            </w:tcBorders>
            <w:vAlign w:val="bottom"/>
          </w:tcPr>
          <w:p w14:paraId="607F718C" w14:textId="77777777" w:rsidR="004D0E4A" w:rsidRPr="005D10A6" w:rsidRDefault="004D0E4A" w:rsidP="00CF3ECC">
            <w:pPr>
              <w:keepNext/>
              <w:rPr>
                <w:sz w:val="6"/>
                <w:szCs w:val="6"/>
              </w:rPr>
            </w:pPr>
          </w:p>
        </w:tc>
      </w:tr>
    </w:tbl>
    <w:p w14:paraId="5B0909C5" w14:textId="77777777" w:rsidR="009705C1" w:rsidRDefault="009705C1" w:rsidP="004D0E4A">
      <w:pPr>
        <w:spacing w:before="360" w:after="180"/>
        <w:jc w:val="center"/>
        <w:rPr>
          <w:b/>
          <w:bCs/>
          <w:sz w:val="22"/>
          <w:szCs w:val="22"/>
        </w:rPr>
      </w:pPr>
    </w:p>
    <w:p w14:paraId="21690F2B" w14:textId="77777777" w:rsidR="009705C1" w:rsidRDefault="009705C1" w:rsidP="004D0E4A">
      <w:pPr>
        <w:spacing w:before="360" w:after="180"/>
        <w:jc w:val="center"/>
        <w:rPr>
          <w:b/>
          <w:bCs/>
          <w:sz w:val="22"/>
          <w:szCs w:val="22"/>
        </w:rPr>
      </w:pPr>
    </w:p>
    <w:p w14:paraId="271E2DEA" w14:textId="04C8AB87" w:rsidR="004D0E4A" w:rsidRPr="001F455C" w:rsidRDefault="004D0E4A" w:rsidP="004D0E4A">
      <w:pPr>
        <w:spacing w:before="360" w:after="180"/>
        <w:jc w:val="center"/>
        <w:rPr>
          <w:b/>
          <w:bCs/>
          <w:sz w:val="22"/>
          <w:szCs w:val="22"/>
        </w:rPr>
      </w:pPr>
      <w:r w:rsidRPr="001F455C">
        <w:rPr>
          <w:b/>
          <w:bCs/>
          <w:sz w:val="22"/>
          <w:szCs w:val="22"/>
        </w:rPr>
        <w:lastRenderedPageBreak/>
        <w:t>Мероприятия по профессиональной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5"/>
        <w:gridCol w:w="3353"/>
        <w:gridCol w:w="2925"/>
        <w:gridCol w:w="2672"/>
      </w:tblGrid>
      <w:tr w:rsidR="004D0E4A" w14:paraId="4AEB5868" w14:textId="77777777" w:rsidTr="004D0E4A">
        <w:tc>
          <w:tcPr>
            <w:tcW w:w="2005" w:type="pct"/>
            <w:gridSpan w:val="3"/>
            <w:vAlign w:val="center"/>
          </w:tcPr>
          <w:p w14:paraId="4BD432B0" w14:textId="77777777" w:rsidR="004D0E4A" w:rsidRDefault="004D0E4A" w:rsidP="00CF3ECC">
            <w:pPr>
              <w:spacing w:before="120" w:after="120"/>
              <w:jc w:val="center"/>
            </w:pPr>
            <w:r>
              <w:t>Заключение о нуждаемости</w:t>
            </w:r>
            <w:r>
              <w:br/>
              <w:t xml:space="preserve">(ненуждаемости) в проведении </w:t>
            </w:r>
            <w:r>
              <w:br/>
              <w:t>мероприятий по профессиональной реабилитации или абилитации</w:t>
            </w:r>
          </w:p>
        </w:tc>
        <w:tc>
          <w:tcPr>
            <w:tcW w:w="1565" w:type="pct"/>
            <w:vAlign w:val="center"/>
          </w:tcPr>
          <w:p w14:paraId="26A96B1F" w14:textId="77777777" w:rsidR="004D0E4A" w:rsidRDefault="004D0E4A" w:rsidP="00CF3ECC">
            <w:pPr>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4C7F4E4A" w14:textId="77777777" w:rsidR="004D0E4A" w:rsidRDefault="004D0E4A" w:rsidP="00CF3ECC">
            <w:pPr>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65B64752" w14:textId="77777777" w:rsidTr="004D0E4A">
        <w:trPr>
          <w:trHeight w:val="340"/>
        </w:trPr>
        <w:tc>
          <w:tcPr>
            <w:tcW w:w="5000" w:type="pct"/>
            <w:gridSpan w:val="5"/>
            <w:vAlign w:val="center"/>
          </w:tcPr>
          <w:p w14:paraId="41AB5A5C" w14:textId="77777777" w:rsidR="004D0E4A" w:rsidRDefault="004D0E4A" w:rsidP="00CF3ECC">
            <w:pPr>
              <w:jc w:val="center"/>
            </w:pPr>
            <w:r>
              <w:t>Профессиональная ориентация</w:t>
            </w:r>
          </w:p>
        </w:tc>
      </w:tr>
      <w:tr w:rsidR="004D0E4A" w:rsidRPr="00927A7F" w14:paraId="478164C4" w14:textId="77777777" w:rsidTr="004D0E4A">
        <w:trPr>
          <w:cantSplit/>
        </w:trPr>
        <w:tc>
          <w:tcPr>
            <w:tcW w:w="2005" w:type="pct"/>
            <w:gridSpan w:val="3"/>
            <w:tcBorders>
              <w:bottom w:val="nil"/>
            </w:tcBorders>
            <w:vAlign w:val="bottom"/>
          </w:tcPr>
          <w:p w14:paraId="1CDB1512" w14:textId="77777777" w:rsidR="004D0E4A" w:rsidRPr="00927A7F" w:rsidRDefault="004D0E4A" w:rsidP="00CF3ECC">
            <w:pPr>
              <w:rPr>
                <w:sz w:val="6"/>
                <w:szCs w:val="6"/>
              </w:rPr>
            </w:pPr>
          </w:p>
        </w:tc>
        <w:tc>
          <w:tcPr>
            <w:tcW w:w="1565" w:type="pct"/>
            <w:vMerge w:val="restart"/>
            <w:tcBorders>
              <w:bottom w:val="nil"/>
            </w:tcBorders>
          </w:tcPr>
          <w:p w14:paraId="1BC405D2" w14:textId="77777777" w:rsidR="004D0E4A" w:rsidRPr="00927A7F" w:rsidRDefault="004D0E4A" w:rsidP="00CF3ECC">
            <w:pPr>
              <w:jc w:val="center"/>
            </w:pPr>
          </w:p>
        </w:tc>
        <w:tc>
          <w:tcPr>
            <w:tcW w:w="1430" w:type="pct"/>
            <w:vMerge w:val="restart"/>
            <w:tcBorders>
              <w:bottom w:val="nil"/>
            </w:tcBorders>
          </w:tcPr>
          <w:p w14:paraId="4A1FF832" w14:textId="77777777" w:rsidR="004D0E4A" w:rsidRPr="00927A7F" w:rsidRDefault="004D0E4A" w:rsidP="00CF3ECC"/>
        </w:tc>
      </w:tr>
      <w:tr w:rsidR="004D0E4A" w14:paraId="3446A979" w14:textId="77777777" w:rsidTr="004D0E4A">
        <w:trPr>
          <w:cantSplit/>
        </w:trPr>
        <w:tc>
          <w:tcPr>
            <w:tcW w:w="85" w:type="pct"/>
            <w:tcBorders>
              <w:top w:val="nil"/>
              <w:bottom w:val="nil"/>
            </w:tcBorders>
            <w:vAlign w:val="bottom"/>
          </w:tcPr>
          <w:p w14:paraId="4A037B6F" w14:textId="77777777" w:rsidR="004D0E4A" w:rsidRDefault="004D0E4A" w:rsidP="00CF3ECC"/>
        </w:tc>
        <w:tc>
          <w:tcPr>
            <w:tcW w:w="126" w:type="pct"/>
            <w:vAlign w:val="bottom"/>
          </w:tcPr>
          <w:p w14:paraId="02A32F10" w14:textId="77777777" w:rsidR="004D0E4A" w:rsidRDefault="004D0E4A" w:rsidP="00CF3ECC">
            <w:pPr>
              <w:jc w:val="center"/>
            </w:pPr>
          </w:p>
        </w:tc>
        <w:tc>
          <w:tcPr>
            <w:tcW w:w="1793" w:type="pct"/>
            <w:tcBorders>
              <w:top w:val="nil"/>
              <w:bottom w:val="nil"/>
            </w:tcBorders>
            <w:vAlign w:val="bottom"/>
          </w:tcPr>
          <w:p w14:paraId="49513534" w14:textId="77777777" w:rsidR="004D0E4A" w:rsidRPr="00AE7469" w:rsidRDefault="004D0E4A" w:rsidP="00CF3ECC">
            <w:pPr>
              <w:ind w:left="57"/>
            </w:pPr>
            <w:r w:rsidRPr="00AE7469">
              <w:t>Нуждается</w:t>
            </w:r>
          </w:p>
        </w:tc>
        <w:tc>
          <w:tcPr>
            <w:tcW w:w="1565" w:type="pct"/>
            <w:vMerge/>
            <w:tcBorders>
              <w:top w:val="nil"/>
              <w:bottom w:val="nil"/>
            </w:tcBorders>
          </w:tcPr>
          <w:p w14:paraId="4B72F52B" w14:textId="77777777" w:rsidR="004D0E4A" w:rsidRPr="00927A7F" w:rsidRDefault="004D0E4A" w:rsidP="00CF3ECC">
            <w:pPr>
              <w:jc w:val="center"/>
            </w:pPr>
          </w:p>
        </w:tc>
        <w:tc>
          <w:tcPr>
            <w:tcW w:w="1430" w:type="pct"/>
            <w:vMerge/>
            <w:tcBorders>
              <w:top w:val="nil"/>
              <w:bottom w:val="nil"/>
            </w:tcBorders>
          </w:tcPr>
          <w:p w14:paraId="143444F8" w14:textId="77777777" w:rsidR="004D0E4A" w:rsidRPr="00927A7F" w:rsidRDefault="004D0E4A" w:rsidP="00CF3ECC"/>
        </w:tc>
      </w:tr>
      <w:tr w:rsidR="004D0E4A" w14:paraId="202F439B" w14:textId="77777777" w:rsidTr="004D0E4A">
        <w:trPr>
          <w:cantSplit/>
        </w:trPr>
        <w:tc>
          <w:tcPr>
            <w:tcW w:w="2005" w:type="pct"/>
            <w:gridSpan w:val="3"/>
            <w:tcBorders>
              <w:top w:val="nil"/>
            </w:tcBorders>
            <w:vAlign w:val="bottom"/>
          </w:tcPr>
          <w:p w14:paraId="15E05675" w14:textId="77777777" w:rsidR="004D0E4A" w:rsidRDefault="004D0E4A" w:rsidP="00CF3ECC">
            <w:pPr>
              <w:rPr>
                <w:sz w:val="6"/>
                <w:szCs w:val="6"/>
              </w:rPr>
            </w:pPr>
          </w:p>
        </w:tc>
        <w:tc>
          <w:tcPr>
            <w:tcW w:w="1565" w:type="pct"/>
            <w:vMerge/>
            <w:tcBorders>
              <w:top w:val="nil"/>
            </w:tcBorders>
          </w:tcPr>
          <w:p w14:paraId="5A6195A0" w14:textId="77777777" w:rsidR="004D0E4A" w:rsidRPr="00927A7F" w:rsidRDefault="004D0E4A" w:rsidP="00CF3ECC">
            <w:pPr>
              <w:jc w:val="center"/>
            </w:pPr>
          </w:p>
        </w:tc>
        <w:tc>
          <w:tcPr>
            <w:tcW w:w="1430" w:type="pct"/>
            <w:vMerge/>
            <w:tcBorders>
              <w:top w:val="nil"/>
            </w:tcBorders>
          </w:tcPr>
          <w:p w14:paraId="6CB61422" w14:textId="77777777" w:rsidR="004D0E4A" w:rsidRPr="00927A7F" w:rsidRDefault="004D0E4A" w:rsidP="00CF3ECC"/>
        </w:tc>
      </w:tr>
      <w:tr w:rsidR="004D0E4A" w:rsidRPr="00927A7F" w14:paraId="055C7B3C" w14:textId="77777777" w:rsidTr="004D0E4A">
        <w:trPr>
          <w:cantSplit/>
        </w:trPr>
        <w:tc>
          <w:tcPr>
            <w:tcW w:w="2005" w:type="pct"/>
            <w:gridSpan w:val="3"/>
            <w:tcBorders>
              <w:bottom w:val="nil"/>
            </w:tcBorders>
            <w:vAlign w:val="bottom"/>
          </w:tcPr>
          <w:p w14:paraId="50415079" w14:textId="77777777" w:rsidR="004D0E4A" w:rsidRPr="00927A7F" w:rsidRDefault="004D0E4A" w:rsidP="00CF3ECC">
            <w:pPr>
              <w:rPr>
                <w:sz w:val="6"/>
                <w:szCs w:val="6"/>
              </w:rPr>
            </w:pPr>
          </w:p>
        </w:tc>
        <w:tc>
          <w:tcPr>
            <w:tcW w:w="1565" w:type="pct"/>
            <w:vMerge w:val="restart"/>
            <w:tcBorders>
              <w:bottom w:val="nil"/>
            </w:tcBorders>
          </w:tcPr>
          <w:p w14:paraId="74B91083" w14:textId="77777777" w:rsidR="004D0E4A" w:rsidRPr="00927A7F" w:rsidRDefault="004D0E4A" w:rsidP="00CF3ECC">
            <w:pPr>
              <w:jc w:val="center"/>
            </w:pPr>
          </w:p>
        </w:tc>
        <w:tc>
          <w:tcPr>
            <w:tcW w:w="1430" w:type="pct"/>
            <w:vMerge w:val="restart"/>
            <w:tcBorders>
              <w:bottom w:val="nil"/>
            </w:tcBorders>
          </w:tcPr>
          <w:p w14:paraId="7ABB7AA1" w14:textId="77777777" w:rsidR="004D0E4A" w:rsidRPr="00927A7F" w:rsidRDefault="004D0E4A" w:rsidP="00CF3ECC"/>
        </w:tc>
      </w:tr>
      <w:tr w:rsidR="004D0E4A" w:rsidRPr="00AE7469" w14:paraId="76E94A15" w14:textId="77777777" w:rsidTr="004D0E4A">
        <w:trPr>
          <w:cantSplit/>
        </w:trPr>
        <w:tc>
          <w:tcPr>
            <w:tcW w:w="85" w:type="pct"/>
            <w:tcBorders>
              <w:top w:val="nil"/>
              <w:bottom w:val="nil"/>
            </w:tcBorders>
            <w:vAlign w:val="bottom"/>
          </w:tcPr>
          <w:p w14:paraId="47F0734E" w14:textId="77777777" w:rsidR="004D0E4A" w:rsidRPr="00AE7469" w:rsidRDefault="004D0E4A" w:rsidP="00CF3ECC"/>
        </w:tc>
        <w:tc>
          <w:tcPr>
            <w:tcW w:w="126" w:type="pct"/>
            <w:vAlign w:val="bottom"/>
          </w:tcPr>
          <w:p w14:paraId="6E844E40" w14:textId="77777777" w:rsidR="004D0E4A" w:rsidRPr="00AE7469" w:rsidRDefault="004D0E4A" w:rsidP="00CF3ECC">
            <w:pPr>
              <w:jc w:val="center"/>
            </w:pPr>
          </w:p>
        </w:tc>
        <w:tc>
          <w:tcPr>
            <w:tcW w:w="1793" w:type="pct"/>
            <w:tcBorders>
              <w:top w:val="nil"/>
              <w:bottom w:val="nil"/>
            </w:tcBorders>
            <w:vAlign w:val="bottom"/>
          </w:tcPr>
          <w:p w14:paraId="64BAE210" w14:textId="77777777" w:rsidR="004D0E4A" w:rsidRPr="00AE7469" w:rsidRDefault="004D0E4A" w:rsidP="00CF3ECC">
            <w:pPr>
              <w:ind w:left="57"/>
            </w:pPr>
            <w:r w:rsidRPr="00AE7469">
              <w:t>Не нуждается</w:t>
            </w:r>
          </w:p>
        </w:tc>
        <w:tc>
          <w:tcPr>
            <w:tcW w:w="1565" w:type="pct"/>
            <w:vMerge/>
            <w:tcBorders>
              <w:top w:val="nil"/>
              <w:bottom w:val="nil"/>
            </w:tcBorders>
            <w:vAlign w:val="bottom"/>
          </w:tcPr>
          <w:p w14:paraId="707F608B" w14:textId="77777777" w:rsidR="004D0E4A" w:rsidRPr="00AE7469" w:rsidRDefault="004D0E4A" w:rsidP="00CF3ECC">
            <w:pPr>
              <w:jc w:val="center"/>
            </w:pPr>
          </w:p>
        </w:tc>
        <w:tc>
          <w:tcPr>
            <w:tcW w:w="1430" w:type="pct"/>
            <w:vMerge/>
            <w:tcBorders>
              <w:top w:val="nil"/>
              <w:bottom w:val="nil"/>
            </w:tcBorders>
            <w:vAlign w:val="bottom"/>
          </w:tcPr>
          <w:p w14:paraId="61A7A171" w14:textId="77777777" w:rsidR="004D0E4A" w:rsidRPr="00AE7469" w:rsidRDefault="004D0E4A" w:rsidP="00CF3ECC"/>
        </w:tc>
      </w:tr>
      <w:tr w:rsidR="004D0E4A" w14:paraId="6E23EA27" w14:textId="77777777" w:rsidTr="004D0E4A">
        <w:trPr>
          <w:cantSplit/>
        </w:trPr>
        <w:tc>
          <w:tcPr>
            <w:tcW w:w="2005" w:type="pct"/>
            <w:gridSpan w:val="3"/>
            <w:tcBorders>
              <w:top w:val="nil"/>
            </w:tcBorders>
            <w:vAlign w:val="bottom"/>
          </w:tcPr>
          <w:p w14:paraId="6ECC0641" w14:textId="77777777" w:rsidR="004D0E4A" w:rsidRDefault="004D0E4A" w:rsidP="00CF3ECC">
            <w:pPr>
              <w:rPr>
                <w:sz w:val="6"/>
                <w:szCs w:val="6"/>
              </w:rPr>
            </w:pPr>
          </w:p>
        </w:tc>
        <w:tc>
          <w:tcPr>
            <w:tcW w:w="1565" w:type="pct"/>
            <w:vMerge/>
            <w:tcBorders>
              <w:top w:val="nil"/>
            </w:tcBorders>
            <w:vAlign w:val="bottom"/>
          </w:tcPr>
          <w:p w14:paraId="2418EAEB" w14:textId="77777777" w:rsidR="004D0E4A" w:rsidRDefault="004D0E4A" w:rsidP="00CF3ECC">
            <w:pPr>
              <w:jc w:val="center"/>
            </w:pPr>
          </w:p>
        </w:tc>
        <w:tc>
          <w:tcPr>
            <w:tcW w:w="1430" w:type="pct"/>
            <w:vMerge/>
            <w:tcBorders>
              <w:top w:val="nil"/>
            </w:tcBorders>
            <w:vAlign w:val="bottom"/>
          </w:tcPr>
          <w:p w14:paraId="6AF90439" w14:textId="77777777" w:rsidR="004D0E4A" w:rsidRDefault="004D0E4A" w:rsidP="00CF3ECC"/>
        </w:tc>
      </w:tr>
      <w:tr w:rsidR="004D0E4A" w14:paraId="4DF5E2EB" w14:textId="77777777" w:rsidTr="004D0E4A">
        <w:trPr>
          <w:trHeight w:val="340"/>
        </w:trPr>
        <w:tc>
          <w:tcPr>
            <w:tcW w:w="5000" w:type="pct"/>
            <w:gridSpan w:val="5"/>
            <w:vAlign w:val="center"/>
          </w:tcPr>
          <w:p w14:paraId="72DAC649" w14:textId="77777777" w:rsidR="004D0E4A" w:rsidRDefault="004D0E4A" w:rsidP="00CF3ECC">
            <w:pPr>
              <w:keepNext/>
              <w:jc w:val="center"/>
            </w:pPr>
            <w:r>
              <w:t>Содействие в трудоустройстве</w:t>
            </w:r>
          </w:p>
        </w:tc>
      </w:tr>
      <w:tr w:rsidR="004D0E4A" w:rsidRPr="00927A7F" w14:paraId="34CCBF6B" w14:textId="77777777" w:rsidTr="004D0E4A">
        <w:trPr>
          <w:cantSplit/>
        </w:trPr>
        <w:tc>
          <w:tcPr>
            <w:tcW w:w="2005" w:type="pct"/>
            <w:gridSpan w:val="3"/>
            <w:tcBorders>
              <w:bottom w:val="nil"/>
            </w:tcBorders>
            <w:vAlign w:val="bottom"/>
          </w:tcPr>
          <w:p w14:paraId="6D0F29B6" w14:textId="77777777" w:rsidR="004D0E4A" w:rsidRPr="00927A7F" w:rsidRDefault="004D0E4A" w:rsidP="00CF3ECC">
            <w:pPr>
              <w:rPr>
                <w:sz w:val="6"/>
                <w:szCs w:val="6"/>
              </w:rPr>
            </w:pPr>
          </w:p>
        </w:tc>
        <w:tc>
          <w:tcPr>
            <w:tcW w:w="1565" w:type="pct"/>
            <w:vMerge w:val="restart"/>
            <w:tcBorders>
              <w:bottom w:val="nil"/>
            </w:tcBorders>
          </w:tcPr>
          <w:p w14:paraId="79C00ADF" w14:textId="77777777" w:rsidR="004D0E4A" w:rsidRPr="00927A7F" w:rsidRDefault="004D0E4A" w:rsidP="00CF3ECC">
            <w:pPr>
              <w:jc w:val="center"/>
            </w:pPr>
          </w:p>
        </w:tc>
        <w:tc>
          <w:tcPr>
            <w:tcW w:w="1430" w:type="pct"/>
            <w:vMerge w:val="restart"/>
            <w:tcBorders>
              <w:bottom w:val="nil"/>
            </w:tcBorders>
          </w:tcPr>
          <w:p w14:paraId="576E129C" w14:textId="77777777" w:rsidR="004D0E4A" w:rsidRPr="00927A7F" w:rsidRDefault="004D0E4A" w:rsidP="00CF3ECC"/>
        </w:tc>
      </w:tr>
      <w:tr w:rsidR="004D0E4A" w:rsidRPr="00372809" w14:paraId="7E089EAF" w14:textId="77777777" w:rsidTr="004D0E4A">
        <w:trPr>
          <w:cantSplit/>
        </w:trPr>
        <w:tc>
          <w:tcPr>
            <w:tcW w:w="85" w:type="pct"/>
            <w:tcBorders>
              <w:top w:val="nil"/>
              <w:bottom w:val="nil"/>
            </w:tcBorders>
            <w:vAlign w:val="bottom"/>
          </w:tcPr>
          <w:p w14:paraId="2DD8300F" w14:textId="77777777" w:rsidR="004D0E4A" w:rsidRPr="00372809" w:rsidRDefault="004D0E4A" w:rsidP="00CF3ECC"/>
        </w:tc>
        <w:tc>
          <w:tcPr>
            <w:tcW w:w="126" w:type="pct"/>
            <w:vAlign w:val="bottom"/>
          </w:tcPr>
          <w:p w14:paraId="59B86E2A" w14:textId="77777777" w:rsidR="004D0E4A" w:rsidRPr="00372809" w:rsidRDefault="004D0E4A" w:rsidP="00CF3ECC">
            <w:pPr>
              <w:jc w:val="center"/>
            </w:pPr>
          </w:p>
        </w:tc>
        <w:tc>
          <w:tcPr>
            <w:tcW w:w="1793" w:type="pct"/>
            <w:tcBorders>
              <w:top w:val="nil"/>
              <w:bottom w:val="nil"/>
            </w:tcBorders>
            <w:vAlign w:val="bottom"/>
          </w:tcPr>
          <w:p w14:paraId="13671C60" w14:textId="77777777" w:rsidR="004D0E4A" w:rsidRPr="00372809" w:rsidRDefault="004D0E4A" w:rsidP="00CF3ECC">
            <w:pPr>
              <w:ind w:left="57"/>
            </w:pPr>
            <w:r w:rsidRPr="00372809">
              <w:t>Нуждается</w:t>
            </w:r>
          </w:p>
        </w:tc>
        <w:tc>
          <w:tcPr>
            <w:tcW w:w="1565" w:type="pct"/>
            <w:vMerge/>
            <w:tcBorders>
              <w:top w:val="nil"/>
              <w:bottom w:val="nil"/>
            </w:tcBorders>
          </w:tcPr>
          <w:p w14:paraId="75B83D8D" w14:textId="77777777" w:rsidR="004D0E4A" w:rsidRPr="00372809" w:rsidRDefault="004D0E4A" w:rsidP="00CF3ECC">
            <w:pPr>
              <w:jc w:val="center"/>
            </w:pPr>
          </w:p>
        </w:tc>
        <w:tc>
          <w:tcPr>
            <w:tcW w:w="1430" w:type="pct"/>
            <w:vMerge/>
            <w:tcBorders>
              <w:top w:val="nil"/>
              <w:bottom w:val="nil"/>
            </w:tcBorders>
          </w:tcPr>
          <w:p w14:paraId="381E50A5" w14:textId="77777777" w:rsidR="004D0E4A" w:rsidRPr="00372809" w:rsidRDefault="004D0E4A" w:rsidP="00CF3ECC"/>
        </w:tc>
      </w:tr>
      <w:tr w:rsidR="004D0E4A" w14:paraId="361B1BD2" w14:textId="77777777" w:rsidTr="004D0E4A">
        <w:trPr>
          <w:cantSplit/>
        </w:trPr>
        <w:tc>
          <w:tcPr>
            <w:tcW w:w="2005" w:type="pct"/>
            <w:gridSpan w:val="3"/>
            <w:tcBorders>
              <w:top w:val="nil"/>
            </w:tcBorders>
            <w:vAlign w:val="bottom"/>
          </w:tcPr>
          <w:p w14:paraId="2BBC8A20" w14:textId="77777777" w:rsidR="004D0E4A" w:rsidRDefault="004D0E4A" w:rsidP="00CF3ECC">
            <w:pPr>
              <w:rPr>
                <w:sz w:val="6"/>
                <w:szCs w:val="6"/>
              </w:rPr>
            </w:pPr>
          </w:p>
        </w:tc>
        <w:tc>
          <w:tcPr>
            <w:tcW w:w="1565" w:type="pct"/>
            <w:vMerge/>
            <w:tcBorders>
              <w:top w:val="nil"/>
            </w:tcBorders>
          </w:tcPr>
          <w:p w14:paraId="7B0BAC7D" w14:textId="77777777" w:rsidR="004D0E4A" w:rsidRPr="00927A7F" w:rsidRDefault="004D0E4A" w:rsidP="00CF3ECC">
            <w:pPr>
              <w:jc w:val="center"/>
            </w:pPr>
          </w:p>
        </w:tc>
        <w:tc>
          <w:tcPr>
            <w:tcW w:w="1430" w:type="pct"/>
            <w:vMerge/>
            <w:tcBorders>
              <w:top w:val="nil"/>
            </w:tcBorders>
          </w:tcPr>
          <w:p w14:paraId="09E52077" w14:textId="77777777" w:rsidR="004D0E4A" w:rsidRPr="00927A7F" w:rsidRDefault="004D0E4A" w:rsidP="00CF3ECC"/>
        </w:tc>
      </w:tr>
      <w:tr w:rsidR="004D0E4A" w:rsidRPr="00927A7F" w14:paraId="2EF0AA00" w14:textId="77777777" w:rsidTr="004D0E4A">
        <w:trPr>
          <w:cantSplit/>
        </w:trPr>
        <w:tc>
          <w:tcPr>
            <w:tcW w:w="2005" w:type="pct"/>
            <w:gridSpan w:val="3"/>
            <w:tcBorders>
              <w:bottom w:val="nil"/>
            </w:tcBorders>
            <w:vAlign w:val="bottom"/>
          </w:tcPr>
          <w:p w14:paraId="49070FAB" w14:textId="77777777" w:rsidR="004D0E4A" w:rsidRPr="00927A7F" w:rsidRDefault="004D0E4A" w:rsidP="00CF3ECC">
            <w:pPr>
              <w:rPr>
                <w:sz w:val="6"/>
                <w:szCs w:val="6"/>
              </w:rPr>
            </w:pPr>
          </w:p>
        </w:tc>
        <w:tc>
          <w:tcPr>
            <w:tcW w:w="1565" w:type="pct"/>
            <w:vMerge w:val="restart"/>
            <w:tcBorders>
              <w:bottom w:val="nil"/>
            </w:tcBorders>
          </w:tcPr>
          <w:p w14:paraId="2EF0FECB" w14:textId="77777777" w:rsidR="004D0E4A" w:rsidRPr="00927A7F" w:rsidRDefault="004D0E4A" w:rsidP="00CF3ECC">
            <w:pPr>
              <w:jc w:val="center"/>
            </w:pPr>
          </w:p>
        </w:tc>
        <w:tc>
          <w:tcPr>
            <w:tcW w:w="1430" w:type="pct"/>
            <w:vMerge w:val="restart"/>
            <w:tcBorders>
              <w:bottom w:val="nil"/>
            </w:tcBorders>
          </w:tcPr>
          <w:p w14:paraId="6E6B8C42" w14:textId="77777777" w:rsidR="004D0E4A" w:rsidRPr="00927A7F" w:rsidRDefault="004D0E4A" w:rsidP="00CF3ECC"/>
        </w:tc>
      </w:tr>
      <w:tr w:rsidR="004D0E4A" w:rsidRPr="00372809" w14:paraId="55C958ED" w14:textId="77777777" w:rsidTr="004D0E4A">
        <w:trPr>
          <w:cantSplit/>
        </w:trPr>
        <w:tc>
          <w:tcPr>
            <w:tcW w:w="85" w:type="pct"/>
            <w:tcBorders>
              <w:top w:val="nil"/>
              <w:bottom w:val="nil"/>
            </w:tcBorders>
            <w:vAlign w:val="bottom"/>
          </w:tcPr>
          <w:p w14:paraId="61B69CBD" w14:textId="77777777" w:rsidR="004D0E4A" w:rsidRPr="00372809" w:rsidRDefault="004D0E4A" w:rsidP="00CF3ECC"/>
        </w:tc>
        <w:tc>
          <w:tcPr>
            <w:tcW w:w="126" w:type="pct"/>
            <w:vAlign w:val="bottom"/>
          </w:tcPr>
          <w:p w14:paraId="35A7D73A" w14:textId="77777777" w:rsidR="004D0E4A" w:rsidRPr="00372809" w:rsidRDefault="004D0E4A" w:rsidP="00CF3ECC">
            <w:pPr>
              <w:jc w:val="center"/>
            </w:pPr>
          </w:p>
        </w:tc>
        <w:tc>
          <w:tcPr>
            <w:tcW w:w="1793" w:type="pct"/>
            <w:tcBorders>
              <w:top w:val="nil"/>
              <w:bottom w:val="nil"/>
            </w:tcBorders>
            <w:vAlign w:val="bottom"/>
          </w:tcPr>
          <w:p w14:paraId="02F89A60" w14:textId="77777777" w:rsidR="004D0E4A" w:rsidRPr="00372809" w:rsidRDefault="004D0E4A" w:rsidP="00CF3ECC">
            <w:pPr>
              <w:ind w:left="57"/>
            </w:pPr>
            <w:r w:rsidRPr="00372809">
              <w:t>Не нуждается</w:t>
            </w:r>
          </w:p>
        </w:tc>
        <w:tc>
          <w:tcPr>
            <w:tcW w:w="1565" w:type="pct"/>
            <w:vMerge/>
            <w:tcBorders>
              <w:top w:val="nil"/>
              <w:bottom w:val="nil"/>
            </w:tcBorders>
            <w:vAlign w:val="bottom"/>
          </w:tcPr>
          <w:p w14:paraId="1647013C" w14:textId="77777777" w:rsidR="004D0E4A" w:rsidRPr="00372809" w:rsidRDefault="004D0E4A" w:rsidP="00CF3ECC">
            <w:pPr>
              <w:jc w:val="center"/>
            </w:pPr>
          </w:p>
        </w:tc>
        <w:tc>
          <w:tcPr>
            <w:tcW w:w="1430" w:type="pct"/>
            <w:vMerge/>
            <w:tcBorders>
              <w:top w:val="nil"/>
              <w:bottom w:val="nil"/>
            </w:tcBorders>
            <w:vAlign w:val="bottom"/>
          </w:tcPr>
          <w:p w14:paraId="3D0722A8" w14:textId="77777777" w:rsidR="004D0E4A" w:rsidRPr="00372809" w:rsidRDefault="004D0E4A" w:rsidP="00CF3ECC"/>
        </w:tc>
      </w:tr>
      <w:tr w:rsidR="004D0E4A" w14:paraId="647CF0A4" w14:textId="77777777" w:rsidTr="004D0E4A">
        <w:trPr>
          <w:cantSplit/>
        </w:trPr>
        <w:tc>
          <w:tcPr>
            <w:tcW w:w="2005" w:type="pct"/>
            <w:gridSpan w:val="3"/>
            <w:tcBorders>
              <w:top w:val="nil"/>
            </w:tcBorders>
            <w:vAlign w:val="bottom"/>
          </w:tcPr>
          <w:p w14:paraId="28656A65" w14:textId="77777777" w:rsidR="004D0E4A" w:rsidRDefault="004D0E4A" w:rsidP="00CF3ECC">
            <w:pPr>
              <w:rPr>
                <w:sz w:val="6"/>
                <w:szCs w:val="6"/>
              </w:rPr>
            </w:pPr>
          </w:p>
        </w:tc>
        <w:tc>
          <w:tcPr>
            <w:tcW w:w="1565" w:type="pct"/>
            <w:vMerge/>
            <w:tcBorders>
              <w:top w:val="nil"/>
            </w:tcBorders>
            <w:vAlign w:val="bottom"/>
          </w:tcPr>
          <w:p w14:paraId="55AF668D" w14:textId="77777777" w:rsidR="004D0E4A" w:rsidRDefault="004D0E4A" w:rsidP="00CF3ECC">
            <w:pPr>
              <w:jc w:val="center"/>
            </w:pPr>
          </w:p>
        </w:tc>
        <w:tc>
          <w:tcPr>
            <w:tcW w:w="1430" w:type="pct"/>
            <w:vMerge/>
            <w:tcBorders>
              <w:top w:val="nil"/>
            </w:tcBorders>
            <w:vAlign w:val="bottom"/>
          </w:tcPr>
          <w:p w14:paraId="44FE2276" w14:textId="77777777" w:rsidR="004D0E4A" w:rsidRDefault="004D0E4A" w:rsidP="00CF3ECC"/>
        </w:tc>
      </w:tr>
    </w:tbl>
    <w:p w14:paraId="51A1A440" w14:textId="77777777" w:rsidR="00955DDA" w:rsidRDefault="00955DDA" w:rsidP="00955DDA">
      <w:pPr>
        <w:ind w:left="567"/>
        <w:jc w:val="both"/>
        <w:rPr>
          <w:b/>
          <w:sz w:val="22"/>
          <w:szCs w:val="22"/>
        </w:rPr>
      </w:pPr>
    </w:p>
    <w:p w14:paraId="2828B35F" w14:textId="041FC3A8" w:rsidR="004D0E4A" w:rsidRPr="001F455C" w:rsidRDefault="004D0E4A" w:rsidP="00955DDA">
      <w:pPr>
        <w:ind w:left="567"/>
        <w:jc w:val="both"/>
        <w:rPr>
          <w:b/>
          <w:sz w:val="22"/>
          <w:szCs w:val="22"/>
        </w:rPr>
      </w:pPr>
      <w:r w:rsidRPr="001F455C">
        <w:rPr>
          <w:b/>
          <w:sz w:val="22"/>
          <w:szCs w:val="22"/>
        </w:rPr>
        <w:t>О возможности трудоустройства путем постановки на учет в органах занятости проинформирован</w:t>
      </w:r>
    </w:p>
    <w:tbl>
      <w:tblPr>
        <w:tblW w:w="0" w:type="auto"/>
        <w:jc w:val="right"/>
        <w:tblLayout w:type="fixed"/>
        <w:tblCellMar>
          <w:left w:w="28" w:type="dxa"/>
          <w:right w:w="28" w:type="dxa"/>
        </w:tblCellMar>
        <w:tblLook w:val="0000" w:firstRow="0" w:lastRow="0" w:firstColumn="0" w:lastColumn="0" w:noHBand="0" w:noVBand="0"/>
      </w:tblPr>
      <w:tblGrid>
        <w:gridCol w:w="2198"/>
        <w:gridCol w:w="397"/>
        <w:gridCol w:w="255"/>
        <w:gridCol w:w="1361"/>
        <w:gridCol w:w="340"/>
        <w:gridCol w:w="340"/>
        <w:gridCol w:w="284"/>
      </w:tblGrid>
      <w:tr w:rsidR="004D0E4A" w14:paraId="05EE0F7D" w14:textId="77777777" w:rsidTr="00CF3ECC">
        <w:trPr>
          <w:cantSplit/>
          <w:jc w:val="right"/>
        </w:trPr>
        <w:tc>
          <w:tcPr>
            <w:tcW w:w="2198" w:type="dxa"/>
            <w:tcBorders>
              <w:top w:val="nil"/>
              <w:left w:val="nil"/>
              <w:bottom w:val="nil"/>
              <w:right w:val="nil"/>
            </w:tcBorders>
            <w:vAlign w:val="bottom"/>
          </w:tcPr>
          <w:p w14:paraId="3C761DA7" w14:textId="77777777" w:rsidR="004D0E4A" w:rsidRDefault="004D0E4A" w:rsidP="00CF3ECC">
            <w:pPr>
              <w:jc w:val="right"/>
            </w:pPr>
            <w:r>
              <w:t>Дата информирования: «</w:t>
            </w:r>
          </w:p>
        </w:tc>
        <w:tc>
          <w:tcPr>
            <w:tcW w:w="397" w:type="dxa"/>
            <w:tcBorders>
              <w:top w:val="nil"/>
              <w:left w:val="nil"/>
              <w:bottom w:val="single" w:sz="4" w:space="0" w:color="auto"/>
              <w:right w:val="nil"/>
            </w:tcBorders>
            <w:vAlign w:val="bottom"/>
          </w:tcPr>
          <w:p w14:paraId="1A5C56DA" w14:textId="77777777" w:rsidR="004D0E4A" w:rsidRDefault="004D0E4A" w:rsidP="00CF3ECC">
            <w:pPr>
              <w:jc w:val="center"/>
            </w:pPr>
          </w:p>
        </w:tc>
        <w:tc>
          <w:tcPr>
            <w:tcW w:w="255" w:type="dxa"/>
            <w:tcBorders>
              <w:top w:val="nil"/>
              <w:left w:val="nil"/>
              <w:bottom w:val="nil"/>
              <w:right w:val="nil"/>
            </w:tcBorders>
            <w:vAlign w:val="bottom"/>
          </w:tcPr>
          <w:p w14:paraId="637CB219" w14:textId="77777777" w:rsidR="004D0E4A" w:rsidRDefault="004D0E4A" w:rsidP="00CF3ECC">
            <w:r>
              <w:t>»</w:t>
            </w:r>
          </w:p>
        </w:tc>
        <w:tc>
          <w:tcPr>
            <w:tcW w:w="1361" w:type="dxa"/>
            <w:tcBorders>
              <w:top w:val="nil"/>
              <w:left w:val="nil"/>
              <w:bottom w:val="single" w:sz="4" w:space="0" w:color="auto"/>
              <w:right w:val="nil"/>
            </w:tcBorders>
            <w:vAlign w:val="bottom"/>
          </w:tcPr>
          <w:p w14:paraId="41C95F2B" w14:textId="77777777" w:rsidR="004D0E4A" w:rsidRDefault="004D0E4A" w:rsidP="00CF3ECC">
            <w:pPr>
              <w:jc w:val="center"/>
            </w:pPr>
          </w:p>
        </w:tc>
        <w:tc>
          <w:tcPr>
            <w:tcW w:w="340" w:type="dxa"/>
            <w:tcBorders>
              <w:top w:val="nil"/>
              <w:left w:val="nil"/>
              <w:bottom w:val="nil"/>
              <w:right w:val="nil"/>
            </w:tcBorders>
            <w:vAlign w:val="bottom"/>
          </w:tcPr>
          <w:p w14:paraId="6554D8A6" w14:textId="77777777" w:rsidR="004D0E4A" w:rsidRDefault="004D0E4A" w:rsidP="00CF3ECC">
            <w:pPr>
              <w:jc w:val="right"/>
            </w:pPr>
            <w:r>
              <w:t>20</w:t>
            </w:r>
          </w:p>
        </w:tc>
        <w:tc>
          <w:tcPr>
            <w:tcW w:w="340" w:type="dxa"/>
            <w:tcBorders>
              <w:top w:val="nil"/>
              <w:left w:val="nil"/>
              <w:bottom w:val="single" w:sz="4" w:space="0" w:color="auto"/>
              <w:right w:val="nil"/>
            </w:tcBorders>
            <w:vAlign w:val="bottom"/>
          </w:tcPr>
          <w:p w14:paraId="030844F4" w14:textId="77777777" w:rsidR="004D0E4A" w:rsidRDefault="004D0E4A" w:rsidP="00CF3ECC"/>
        </w:tc>
        <w:tc>
          <w:tcPr>
            <w:tcW w:w="284" w:type="dxa"/>
            <w:tcBorders>
              <w:top w:val="nil"/>
              <w:left w:val="nil"/>
              <w:bottom w:val="nil"/>
              <w:right w:val="nil"/>
            </w:tcBorders>
            <w:vAlign w:val="bottom"/>
          </w:tcPr>
          <w:p w14:paraId="6F4A06A6" w14:textId="77777777" w:rsidR="004D0E4A" w:rsidRDefault="004D0E4A" w:rsidP="00CF3ECC">
            <w:pPr>
              <w:ind w:left="57"/>
            </w:pPr>
            <w:r>
              <w:t>г.</w:t>
            </w:r>
          </w:p>
        </w:tc>
      </w:tr>
    </w:tbl>
    <w:p w14:paraId="18D4D84C" w14:textId="77777777" w:rsidR="004D0E4A" w:rsidRPr="001F455C" w:rsidRDefault="004D0E4A" w:rsidP="004D0E4A">
      <w:pPr>
        <w:spacing w:before="480" w:after="480"/>
        <w:jc w:val="center"/>
        <w:rPr>
          <w:b/>
          <w:sz w:val="22"/>
          <w:szCs w:val="22"/>
        </w:rPr>
      </w:pPr>
      <w:r w:rsidRPr="001F455C">
        <w:rPr>
          <w:b/>
          <w:sz w:val="22"/>
          <w:szCs w:val="22"/>
        </w:rPr>
        <w:t>Информация о согласии инвалида на обращение к нему органов службы занятости в целях оказания ему содействия в трудоустройстве и подборе подходящего рабочего места</w:t>
      </w:r>
      <w:r w:rsidRPr="001F455C">
        <w:rPr>
          <w:b/>
          <w:sz w:val="22"/>
          <w:szCs w:val="22"/>
        </w:rPr>
        <w:br/>
        <w:t>(при очном освидетельствовании)</w:t>
      </w:r>
    </w:p>
    <w:tbl>
      <w:tblPr>
        <w:tblW w:w="0" w:type="auto"/>
        <w:tblInd w:w="595" w:type="dxa"/>
        <w:tblLayout w:type="fixed"/>
        <w:tblCellMar>
          <w:left w:w="28" w:type="dxa"/>
          <w:right w:w="28" w:type="dxa"/>
        </w:tblCellMar>
        <w:tblLook w:val="0000" w:firstRow="0" w:lastRow="0" w:firstColumn="0" w:lastColumn="0" w:noHBand="0" w:noVBand="0"/>
      </w:tblPr>
      <w:tblGrid>
        <w:gridCol w:w="284"/>
        <w:gridCol w:w="1134"/>
        <w:gridCol w:w="2989"/>
        <w:gridCol w:w="227"/>
        <w:gridCol w:w="3686"/>
      </w:tblGrid>
      <w:tr w:rsidR="004D0E4A" w14:paraId="44B473A5" w14:textId="77777777" w:rsidTr="004D0E4A">
        <w:tc>
          <w:tcPr>
            <w:tcW w:w="284" w:type="dxa"/>
            <w:tcBorders>
              <w:top w:val="single" w:sz="4" w:space="0" w:color="auto"/>
              <w:left w:val="single" w:sz="4" w:space="0" w:color="auto"/>
              <w:bottom w:val="single" w:sz="4" w:space="0" w:color="auto"/>
              <w:right w:val="single" w:sz="4" w:space="0" w:color="auto"/>
            </w:tcBorders>
            <w:vAlign w:val="bottom"/>
          </w:tcPr>
          <w:p w14:paraId="387AA3B1" w14:textId="77777777" w:rsidR="004D0E4A" w:rsidRDefault="004D0E4A" w:rsidP="00CF3ECC">
            <w:pPr>
              <w:jc w:val="center"/>
            </w:pPr>
          </w:p>
        </w:tc>
        <w:tc>
          <w:tcPr>
            <w:tcW w:w="1134" w:type="dxa"/>
            <w:tcBorders>
              <w:left w:val="single" w:sz="4" w:space="0" w:color="auto"/>
            </w:tcBorders>
            <w:vAlign w:val="bottom"/>
          </w:tcPr>
          <w:p w14:paraId="53E68D19" w14:textId="77777777" w:rsidR="004D0E4A" w:rsidRDefault="004D0E4A" w:rsidP="00CF3ECC">
            <w:pPr>
              <w:ind w:left="113"/>
            </w:pPr>
            <w:r>
              <w:t>Согласен</w:t>
            </w:r>
          </w:p>
        </w:tc>
        <w:tc>
          <w:tcPr>
            <w:tcW w:w="2989" w:type="dxa"/>
            <w:tcBorders>
              <w:bottom w:val="single" w:sz="4" w:space="0" w:color="auto"/>
            </w:tcBorders>
            <w:vAlign w:val="bottom"/>
          </w:tcPr>
          <w:p w14:paraId="4EBFE314" w14:textId="77777777" w:rsidR="004D0E4A" w:rsidRDefault="004D0E4A" w:rsidP="00CF3ECC">
            <w:pPr>
              <w:jc w:val="center"/>
            </w:pPr>
          </w:p>
        </w:tc>
        <w:tc>
          <w:tcPr>
            <w:tcW w:w="227" w:type="dxa"/>
            <w:vAlign w:val="bottom"/>
          </w:tcPr>
          <w:p w14:paraId="32775ECB" w14:textId="77777777" w:rsidR="004D0E4A" w:rsidRDefault="004D0E4A" w:rsidP="00CF3ECC"/>
        </w:tc>
        <w:tc>
          <w:tcPr>
            <w:tcW w:w="3686" w:type="dxa"/>
            <w:tcBorders>
              <w:bottom w:val="single" w:sz="4" w:space="0" w:color="auto"/>
            </w:tcBorders>
            <w:vAlign w:val="bottom"/>
          </w:tcPr>
          <w:p w14:paraId="287C5422" w14:textId="77777777" w:rsidR="004D0E4A" w:rsidRDefault="004D0E4A" w:rsidP="00CF3ECC">
            <w:pPr>
              <w:jc w:val="center"/>
            </w:pPr>
          </w:p>
        </w:tc>
      </w:tr>
      <w:tr w:rsidR="004D0E4A" w:rsidRPr="001A0B54" w14:paraId="1DEB69BC" w14:textId="77777777" w:rsidTr="004D0E4A">
        <w:tc>
          <w:tcPr>
            <w:tcW w:w="284" w:type="dxa"/>
            <w:vAlign w:val="bottom"/>
          </w:tcPr>
          <w:p w14:paraId="59C54BDE" w14:textId="77777777" w:rsidR="004D0E4A" w:rsidRPr="001A0B54" w:rsidRDefault="004D0E4A" w:rsidP="00CF3ECC">
            <w:pPr>
              <w:jc w:val="center"/>
              <w:rPr>
                <w:sz w:val="17"/>
                <w:szCs w:val="17"/>
              </w:rPr>
            </w:pPr>
          </w:p>
        </w:tc>
        <w:tc>
          <w:tcPr>
            <w:tcW w:w="1134" w:type="dxa"/>
            <w:vAlign w:val="bottom"/>
          </w:tcPr>
          <w:p w14:paraId="00FC7611" w14:textId="77777777" w:rsidR="004D0E4A" w:rsidRPr="001A0B54" w:rsidRDefault="004D0E4A" w:rsidP="00CF3ECC">
            <w:pPr>
              <w:ind w:left="57"/>
              <w:rPr>
                <w:sz w:val="17"/>
                <w:szCs w:val="17"/>
              </w:rPr>
            </w:pPr>
          </w:p>
        </w:tc>
        <w:tc>
          <w:tcPr>
            <w:tcW w:w="2989" w:type="dxa"/>
            <w:tcBorders>
              <w:top w:val="single" w:sz="4" w:space="0" w:color="auto"/>
            </w:tcBorders>
          </w:tcPr>
          <w:p w14:paraId="704A2BA9" w14:textId="77777777" w:rsidR="004D0E4A" w:rsidRPr="001A0B54" w:rsidRDefault="004D0E4A" w:rsidP="00CF3ECC">
            <w:pPr>
              <w:jc w:val="center"/>
              <w:rPr>
                <w:sz w:val="17"/>
                <w:szCs w:val="17"/>
              </w:rPr>
            </w:pPr>
            <w:r w:rsidRPr="001A0B54">
              <w:rPr>
                <w:sz w:val="17"/>
                <w:szCs w:val="17"/>
              </w:rPr>
              <w:t>(подпись инвалида, его законного или уполномоченного представителя)</w:t>
            </w:r>
          </w:p>
        </w:tc>
        <w:tc>
          <w:tcPr>
            <w:tcW w:w="227" w:type="dxa"/>
            <w:vAlign w:val="bottom"/>
          </w:tcPr>
          <w:p w14:paraId="6879E928" w14:textId="77777777" w:rsidR="004D0E4A" w:rsidRPr="001A0B54" w:rsidRDefault="004D0E4A" w:rsidP="00CF3ECC">
            <w:pPr>
              <w:rPr>
                <w:sz w:val="17"/>
                <w:szCs w:val="17"/>
              </w:rPr>
            </w:pPr>
          </w:p>
        </w:tc>
        <w:tc>
          <w:tcPr>
            <w:tcW w:w="3686" w:type="dxa"/>
            <w:tcBorders>
              <w:top w:val="single" w:sz="4" w:space="0" w:color="auto"/>
            </w:tcBorders>
          </w:tcPr>
          <w:p w14:paraId="27F2852A" w14:textId="77777777" w:rsidR="004D0E4A" w:rsidRPr="001A0B54" w:rsidRDefault="004D0E4A" w:rsidP="00CF3ECC">
            <w:pPr>
              <w:jc w:val="center"/>
              <w:rPr>
                <w:sz w:val="17"/>
                <w:szCs w:val="17"/>
              </w:rPr>
            </w:pPr>
            <w:r w:rsidRPr="001A0B54">
              <w:rPr>
                <w:sz w:val="17"/>
                <w:szCs w:val="17"/>
              </w:rPr>
              <w:t>(фамилия, инициалы)</w:t>
            </w:r>
          </w:p>
        </w:tc>
      </w:tr>
    </w:tbl>
    <w:p w14:paraId="6B442417" w14:textId="77777777" w:rsidR="004D0E4A" w:rsidRDefault="004D0E4A" w:rsidP="004D0E4A">
      <w:pPr>
        <w:spacing w:before="480" w:after="180"/>
        <w:jc w:val="center"/>
        <w:rPr>
          <w:b/>
          <w:sz w:val="22"/>
          <w:szCs w:val="22"/>
        </w:rPr>
      </w:pPr>
      <w:r w:rsidRPr="009140CA">
        <w:rPr>
          <w:b/>
          <w:sz w:val="22"/>
          <w:szCs w:val="22"/>
        </w:rPr>
        <w:t>Рекомендации о показанных и противопоказанных видах</w:t>
      </w:r>
      <w:r>
        <w:rPr>
          <w:b/>
          <w:sz w:val="22"/>
          <w:szCs w:val="22"/>
        </w:rPr>
        <w:t xml:space="preserve"> </w:t>
      </w:r>
      <w:r w:rsidRPr="009140CA">
        <w:rPr>
          <w:b/>
          <w:sz w:val="22"/>
          <w:szCs w:val="22"/>
        </w:rPr>
        <w:t xml:space="preserve">трудовой деятельности </w:t>
      </w:r>
      <w:r>
        <w:rPr>
          <w:b/>
          <w:sz w:val="22"/>
          <w:szCs w:val="22"/>
        </w:rPr>
        <w:br/>
      </w:r>
      <w:r w:rsidRPr="009140CA">
        <w:rPr>
          <w:b/>
          <w:sz w:val="22"/>
          <w:szCs w:val="22"/>
        </w:rPr>
        <w:t>с учетом нарушенных функций организма</w:t>
      </w:r>
      <w:r>
        <w:rPr>
          <w:b/>
          <w:sz w:val="22"/>
          <w:szCs w:val="22"/>
        </w:rPr>
        <w:t xml:space="preserve"> </w:t>
      </w:r>
      <w:r w:rsidRPr="009140CA">
        <w:rPr>
          <w:b/>
          <w:sz w:val="22"/>
          <w:szCs w:val="22"/>
        </w:rPr>
        <w:t>человека, обусловленных заболеваниями, последствиями</w:t>
      </w:r>
      <w:r>
        <w:rPr>
          <w:b/>
          <w:sz w:val="22"/>
          <w:szCs w:val="22"/>
        </w:rPr>
        <w:t xml:space="preserve"> </w:t>
      </w:r>
      <w:r w:rsidRPr="009140CA">
        <w:rPr>
          <w:b/>
          <w:sz w:val="22"/>
          <w:szCs w:val="22"/>
        </w:rPr>
        <w:t>травм и дефектами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7"/>
        <w:gridCol w:w="3298"/>
        <w:gridCol w:w="133"/>
        <w:gridCol w:w="239"/>
        <w:gridCol w:w="5277"/>
      </w:tblGrid>
      <w:tr w:rsidR="004D0E4A" w:rsidRPr="0014503D" w14:paraId="2C08F83A" w14:textId="77777777" w:rsidTr="00955DDA">
        <w:tc>
          <w:tcPr>
            <w:tcW w:w="1977" w:type="pct"/>
            <w:gridSpan w:val="3"/>
            <w:vAlign w:val="center"/>
          </w:tcPr>
          <w:p w14:paraId="30297B8B" w14:textId="77777777" w:rsidR="004D0E4A" w:rsidRPr="0014503D" w:rsidRDefault="004D0E4A" w:rsidP="00CF3ECC">
            <w:pPr>
              <w:spacing w:before="120" w:after="120"/>
              <w:jc w:val="center"/>
              <w:rPr>
                <w:b/>
              </w:rPr>
            </w:pPr>
            <w:r w:rsidRPr="0014503D">
              <w:rPr>
                <w:b/>
              </w:rPr>
              <w:t>Стойкие нарушения функций организма человека, обусловленных заболеваниями, последствиями травм и дефектами</w:t>
            </w:r>
          </w:p>
        </w:tc>
        <w:tc>
          <w:tcPr>
            <w:tcW w:w="3023" w:type="pct"/>
            <w:gridSpan w:val="3"/>
            <w:vAlign w:val="center"/>
          </w:tcPr>
          <w:p w14:paraId="427560A2" w14:textId="77777777" w:rsidR="004D0E4A" w:rsidRPr="0014503D" w:rsidRDefault="004D0E4A" w:rsidP="00CF3ECC">
            <w:pPr>
              <w:spacing w:before="120" w:after="120"/>
              <w:jc w:val="center"/>
              <w:rPr>
                <w:b/>
              </w:rPr>
            </w:pPr>
            <w:r w:rsidRPr="0014503D">
              <w:rPr>
                <w:b/>
              </w:rPr>
              <w:t>Рекомендации о противопоказанных видах трудовой деятельности</w:t>
            </w:r>
            <w:r>
              <w:rPr>
                <w:b/>
              </w:rPr>
              <w:t> *</w:t>
            </w:r>
          </w:p>
        </w:tc>
      </w:tr>
      <w:tr w:rsidR="004D0E4A" w14:paraId="24182026" w14:textId="77777777" w:rsidTr="00955DDA">
        <w:trPr>
          <w:cantSplit/>
        </w:trPr>
        <w:tc>
          <w:tcPr>
            <w:tcW w:w="1977" w:type="pct"/>
            <w:gridSpan w:val="3"/>
            <w:tcBorders>
              <w:bottom w:val="nil"/>
            </w:tcBorders>
            <w:vAlign w:val="bottom"/>
          </w:tcPr>
          <w:p w14:paraId="6F278695" w14:textId="77777777" w:rsidR="004D0E4A" w:rsidRPr="00B5381D" w:rsidRDefault="004D0E4A" w:rsidP="00CF3ECC">
            <w:pPr>
              <w:rPr>
                <w:sz w:val="6"/>
                <w:szCs w:val="6"/>
              </w:rPr>
            </w:pPr>
          </w:p>
        </w:tc>
        <w:tc>
          <w:tcPr>
            <w:tcW w:w="3023" w:type="pct"/>
            <w:gridSpan w:val="3"/>
            <w:vMerge w:val="restart"/>
            <w:tcBorders>
              <w:bottom w:val="nil"/>
            </w:tcBorders>
          </w:tcPr>
          <w:p w14:paraId="5A630733" w14:textId="77777777" w:rsidR="004D0E4A" w:rsidRDefault="004D0E4A" w:rsidP="009705C1">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зрительного контроля могут привести к угрозе жизни и/или потере здоровья инвалида и/или людей.</w:t>
            </w:r>
          </w:p>
        </w:tc>
      </w:tr>
      <w:tr w:rsidR="004D0E4A" w:rsidRPr="00A8487E" w14:paraId="23D11C97" w14:textId="77777777" w:rsidTr="00955DDA">
        <w:trPr>
          <w:cantSplit/>
        </w:trPr>
        <w:tc>
          <w:tcPr>
            <w:tcW w:w="85" w:type="pct"/>
            <w:tcBorders>
              <w:top w:val="nil"/>
              <w:bottom w:val="nil"/>
            </w:tcBorders>
            <w:vAlign w:val="bottom"/>
          </w:tcPr>
          <w:p w14:paraId="4C960581" w14:textId="77777777" w:rsidR="004D0E4A" w:rsidRPr="00A8487E" w:rsidRDefault="004D0E4A" w:rsidP="00CF3ECC">
            <w:pPr>
              <w:rPr>
                <w:b/>
              </w:rPr>
            </w:pPr>
          </w:p>
        </w:tc>
        <w:tc>
          <w:tcPr>
            <w:tcW w:w="127" w:type="pct"/>
            <w:vAlign w:val="bottom"/>
          </w:tcPr>
          <w:p w14:paraId="325E0C71" w14:textId="77777777" w:rsidR="004D0E4A" w:rsidRPr="00A8487E" w:rsidRDefault="004D0E4A" w:rsidP="00CF3ECC">
            <w:pPr>
              <w:jc w:val="center"/>
              <w:rPr>
                <w:b/>
              </w:rPr>
            </w:pPr>
          </w:p>
        </w:tc>
        <w:tc>
          <w:tcPr>
            <w:tcW w:w="1765" w:type="pct"/>
            <w:tcBorders>
              <w:top w:val="nil"/>
              <w:bottom w:val="nil"/>
            </w:tcBorders>
            <w:vAlign w:val="bottom"/>
          </w:tcPr>
          <w:p w14:paraId="5D101813" w14:textId="77777777" w:rsidR="004D0E4A" w:rsidRPr="00A8487E" w:rsidRDefault="004D0E4A" w:rsidP="00CF3ECC">
            <w:pPr>
              <w:ind w:left="57"/>
              <w:rPr>
                <w:b/>
              </w:rPr>
            </w:pPr>
            <w:r w:rsidRPr="00A8487E">
              <w:rPr>
                <w:b/>
              </w:rPr>
              <w:t>Нарушение функции зрения</w:t>
            </w:r>
          </w:p>
        </w:tc>
        <w:tc>
          <w:tcPr>
            <w:tcW w:w="3023" w:type="pct"/>
            <w:gridSpan w:val="3"/>
            <w:vMerge/>
            <w:tcBorders>
              <w:top w:val="nil"/>
              <w:bottom w:val="nil"/>
            </w:tcBorders>
          </w:tcPr>
          <w:p w14:paraId="4D78869D" w14:textId="77777777" w:rsidR="004D0E4A" w:rsidRPr="00A8487E" w:rsidRDefault="004D0E4A" w:rsidP="009705C1">
            <w:pPr>
              <w:spacing w:beforeLines="60" w:before="144" w:afterLines="60" w:after="144"/>
              <w:ind w:left="57" w:right="57"/>
              <w:jc w:val="both"/>
            </w:pPr>
          </w:p>
        </w:tc>
      </w:tr>
      <w:tr w:rsidR="004D0E4A" w14:paraId="7B0EDB14" w14:textId="77777777" w:rsidTr="00955DDA">
        <w:trPr>
          <w:cantSplit/>
        </w:trPr>
        <w:tc>
          <w:tcPr>
            <w:tcW w:w="1977" w:type="pct"/>
            <w:gridSpan w:val="3"/>
            <w:tcBorders>
              <w:top w:val="nil"/>
            </w:tcBorders>
            <w:vAlign w:val="bottom"/>
          </w:tcPr>
          <w:p w14:paraId="28428162" w14:textId="77777777" w:rsidR="004D0E4A" w:rsidRDefault="004D0E4A" w:rsidP="00CF3ECC">
            <w:pPr>
              <w:rPr>
                <w:sz w:val="6"/>
                <w:szCs w:val="6"/>
              </w:rPr>
            </w:pPr>
          </w:p>
        </w:tc>
        <w:tc>
          <w:tcPr>
            <w:tcW w:w="3023" w:type="pct"/>
            <w:gridSpan w:val="3"/>
            <w:vMerge/>
            <w:tcBorders>
              <w:top w:val="nil"/>
            </w:tcBorders>
          </w:tcPr>
          <w:p w14:paraId="1A6A4CBE" w14:textId="77777777" w:rsidR="004D0E4A" w:rsidRDefault="004D0E4A" w:rsidP="009705C1">
            <w:pPr>
              <w:spacing w:beforeLines="60" w:before="144" w:afterLines="60" w:after="144"/>
              <w:ind w:left="57" w:right="57"/>
              <w:jc w:val="both"/>
              <w:rPr>
                <w:sz w:val="6"/>
                <w:szCs w:val="6"/>
              </w:rPr>
            </w:pPr>
          </w:p>
        </w:tc>
      </w:tr>
      <w:tr w:rsidR="004D0E4A" w14:paraId="3D8E9821" w14:textId="77777777" w:rsidTr="00955DDA">
        <w:trPr>
          <w:cantSplit/>
        </w:trPr>
        <w:tc>
          <w:tcPr>
            <w:tcW w:w="1977" w:type="pct"/>
            <w:gridSpan w:val="3"/>
            <w:tcBorders>
              <w:bottom w:val="nil"/>
            </w:tcBorders>
            <w:vAlign w:val="bottom"/>
          </w:tcPr>
          <w:p w14:paraId="03F7881A" w14:textId="77777777" w:rsidR="004D0E4A" w:rsidRPr="00B5381D" w:rsidRDefault="004D0E4A" w:rsidP="00CF3ECC">
            <w:pPr>
              <w:rPr>
                <w:sz w:val="6"/>
                <w:szCs w:val="6"/>
              </w:rPr>
            </w:pPr>
          </w:p>
        </w:tc>
        <w:tc>
          <w:tcPr>
            <w:tcW w:w="3023" w:type="pct"/>
            <w:gridSpan w:val="3"/>
            <w:vMerge w:val="restart"/>
            <w:tcBorders>
              <w:bottom w:val="nil"/>
            </w:tcBorders>
          </w:tcPr>
          <w:p w14:paraId="4A2D0E68" w14:textId="77777777" w:rsidR="004D0E4A" w:rsidRDefault="004D0E4A" w:rsidP="009705C1">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слухового контроля могут привести к угрозе жизни и/или потере здоровья инвалида и/или людей.</w:t>
            </w:r>
          </w:p>
        </w:tc>
      </w:tr>
      <w:tr w:rsidR="004D0E4A" w:rsidRPr="0066792D" w14:paraId="102AFB19" w14:textId="77777777" w:rsidTr="00955DDA">
        <w:trPr>
          <w:cantSplit/>
        </w:trPr>
        <w:tc>
          <w:tcPr>
            <w:tcW w:w="85" w:type="pct"/>
            <w:tcBorders>
              <w:top w:val="nil"/>
              <w:bottom w:val="nil"/>
            </w:tcBorders>
            <w:vAlign w:val="bottom"/>
          </w:tcPr>
          <w:p w14:paraId="226EF67E" w14:textId="77777777" w:rsidR="004D0E4A" w:rsidRPr="00A8487E" w:rsidRDefault="004D0E4A" w:rsidP="00CF3ECC">
            <w:pPr>
              <w:rPr>
                <w:b/>
              </w:rPr>
            </w:pPr>
          </w:p>
        </w:tc>
        <w:tc>
          <w:tcPr>
            <w:tcW w:w="127" w:type="pct"/>
            <w:vAlign w:val="bottom"/>
          </w:tcPr>
          <w:p w14:paraId="15F304B6" w14:textId="77777777" w:rsidR="004D0E4A" w:rsidRPr="00A8487E" w:rsidRDefault="004D0E4A" w:rsidP="00CF3ECC">
            <w:pPr>
              <w:jc w:val="center"/>
              <w:rPr>
                <w:b/>
              </w:rPr>
            </w:pPr>
          </w:p>
        </w:tc>
        <w:tc>
          <w:tcPr>
            <w:tcW w:w="1765" w:type="pct"/>
            <w:tcBorders>
              <w:top w:val="nil"/>
              <w:bottom w:val="nil"/>
            </w:tcBorders>
            <w:vAlign w:val="bottom"/>
          </w:tcPr>
          <w:p w14:paraId="270871CA" w14:textId="77777777" w:rsidR="004D0E4A" w:rsidRPr="00A8487E" w:rsidRDefault="004D0E4A" w:rsidP="00CF3ECC">
            <w:pPr>
              <w:ind w:left="57"/>
              <w:rPr>
                <w:b/>
              </w:rPr>
            </w:pPr>
            <w:r w:rsidRPr="00A8487E">
              <w:rPr>
                <w:b/>
              </w:rPr>
              <w:t>Нарушение функции слуха</w:t>
            </w:r>
          </w:p>
        </w:tc>
        <w:tc>
          <w:tcPr>
            <w:tcW w:w="3023" w:type="pct"/>
            <w:gridSpan w:val="3"/>
            <w:vMerge/>
            <w:tcBorders>
              <w:top w:val="nil"/>
              <w:bottom w:val="nil"/>
            </w:tcBorders>
            <w:vAlign w:val="bottom"/>
          </w:tcPr>
          <w:p w14:paraId="0A022AA7" w14:textId="77777777" w:rsidR="004D0E4A" w:rsidRPr="0066792D" w:rsidRDefault="004D0E4A" w:rsidP="009705C1">
            <w:pPr>
              <w:spacing w:before="60" w:after="60"/>
              <w:ind w:left="113" w:right="113"/>
              <w:jc w:val="both"/>
            </w:pPr>
          </w:p>
        </w:tc>
      </w:tr>
      <w:tr w:rsidR="004D0E4A" w14:paraId="1C53AD7D" w14:textId="77777777" w:rsidTr="00955DDA">
        <w:trPr>
          <w:cantSplit/>
        </w:trPr>
        <w:tc>
          <w:tcPr>
            <w:tcW w:w="1977" w:type="pct"/>
            <w:gridSpan w:val="3"/>
            <w:tcBorders>
              <w:top w:val="nil"/>
            </w:tcBorders>
            <w:vAlign w:val="bottom"/>
          </w:tcPr>
          <w:p w14:paraId="5BEFAAEC" w14:textId="77777777" w:rsidR="004D0E4A" w:rsidRDefault="004D0E4A" w:rsidP="00CF3ECC">
            <w:pPr>
              <w:rPr>
                <w:sz w:val="6"/>
                <w:szCs w:val="6"/>
              </w:rPr>
            </w:pPr>
          </w:p>
        </w:tc>
        <w:tc>
          <w:tcPr>
            <w:tcW w:w="3023" w:type="pct"/>
            <w:gridSpan w:val="3"/>
            <w:vMerge/>
            <w:tcBorders>
              <w:top w:val="nil"/>
            </w:tcBorders>
            <w:vAlign w:val="bottom"/>
          </w:tcPr>
          <w:p w14:paraId="147D0C75" w14:textId="77777777" w:rsidR="004D0E4A" w:rsidRDefault="004D0E4A" w:rsidP="009705C1">
            <w:pPr>
              <w:spacing w:before="60" w:after="60"/>
              <w:ind w:left="113" w:right="113"/>
              <w:jc w:val="both"/>
            </w:pPr>
          </w:p>
        </w:tc>
      </w:tr>
      <w:tr w:rsidR="004D0E4A" w14:paraId="6CFA35B2" w14:textId="77777777" w:rsidTr="00955DDA">
        <w:trPr>
          <w:cantSplit/>
        </w:trPr>
        <w:tc>
          <w:tcPr>
            <w:tcW w:w="1977" w:type="pct"/>
            <w:gridSpan w:val="3"/>
            <w:tcBorders>
              <w:bottom w:val="nil"/>
            </w:tcBorders>
            <w:vAlign w:val="bottom"/>
          </w:tcPr>
          <w:p w14:paraId="513344BD" w14:textId="77777777" w:rsidR="004D0E4A" w:rsidRPr="00B5381D" w:rsidRDefault="004D0E4A" w:rsidP="00CF3ECC">
            <w:pPr>
              <w:rPr>
                <w:sz w:val="6"/>
                <w:szCs w:val="6"/>
              </w:rPr>
            </w:pPr>
          </w:p>
        </w:tc>
        <w:tc>
          <w:tcPr>
            <w:tcW w:w="3023" w:type="pct"/>
            <w:gridSpan w:val="3"/>
            <w:vMerge w:val="restart"/>
            <w:tcBorders>
              <w:bottom w:val="nil"/>
            </w:tcBorders>
          </w:tcPr>
          <w:p w14:paraId="36E0E692" w14:textId="77777777" w:rsidR="004D0E4A" w:rsidRDefault="004D0E4A" w:rsidP="009705C1">
            <w:pPr>
              <w:spacing w:before="60" w:after="60"/>
              <w:ind w:left="113" w:right="113"/>
              <w:jc w:val="both"/>
            </w:pPr>
            <w:r w:rsidRPr="00860AA6">
              <w:t>Виды трудовой и профессиональной деятельности, связанные с постоянным зрительным контролем за процессом работы, требующие безусловной реакции на звуковые и речевые сигналы и символы, которые при утрате (отсутствии) слухового и зрительного контроля могут привести к угрозе жизни и/или потере здоровья инвалида и/или людей.</w:t>
            </w:r>
          </w:p>
        </w:tc>
      </w:tr>
      <w:tr w:rsidR="004D0E4A" w:rsidRPr="0066792D" w14:paraId="58DA61A9" w14:textId="77777777" w:rsidTr="00955DDA">
        <w:trPr>
          <w:cantSplit/>
        </w:trPr>
        <w:tc>
          <w:tcPr>
            <w:tcW w:w="85" w:type="pct"/>
            <w:tcBorders>
              <w:top w:val="nil"/>
              <w:bottom w:val="nil"/>
            </w:tcBorders>
            <w:vAlign w:val="bottom"/>
          </w:tcPr>
          <w:p w14:paraId="55EAD284" w14:textId="77777777" w:rsidR="004D0E4A" w:rsidRPr="00C37C2F" w:rsidRDefault="004D0E4A" w:rsidP="00CF3ECC">
            <w:pPr>
              <w:rPr>
                <w:b/>
              </w:rPr>
            </w:pPr>
          </w:p>
        </w:tc>
        <w:tc>
          <w:tcPr>
            <w:tcW w:w="127" w:type="pct"/>
            <w:vAlign w:val="bottom"/>
          </w:tcPr>
          <w:p w14:paraId="2C9AFEAD" w14:textId="77777777" w:rsidR="004D0E4A" w:rsidRPr="00C37C2F" w:rsidRDefault="004D0E4A" w:rsidP="00CF3ECC">
            <w:pPr>
              <w:jc w:val="center"/>
              <w:rPr>
                <w:b/>
              </w:rPr>
            </w:pPr>
          </w:p>
        </w:tc>
        <w:tc>
          <w:tcPr>
            <w:tcW w:w="1765" w:type="pct"/>
            <w:tcBorders>
              <w:top w:val="nil"/>
              <w:bottom w:val="nil"/>
            </w:tcBorders>
            <w:vAlign w:val="bottom"/>
          </w:tcPr>
          <w:p w14:paraId="5128FBD4" w14:textId="77777777" w:rsidR="004D0E4A" w:rsidRPr="00C37C2F" w:rsidRDefault="004D0E4A" w:rsidP="00CF3ECC">
            <w:pPr>
              <w:ind w:left="57"/>
              <w:rPr>
                <w:b/>
              </w:rPr>
            </w:pPr>
            <w:r w:rsidRPr="00C37C2F">
              <w:rPr>
                <w:b/>
              </w:rPr>
              <w:t>Нарушение одновременно функций</w:t>
            </w:r>
          </w:p>
        </w:tc>
        <w:tc>
          <w:tcPr>
            <w:tcW w:w="3023" w:type="pct"/>
            <w:gridSpan w:val="3"/>
            <w:vMerge/>
            <w:tcBorders>
              <w:top w:val="nil"/>
              <w:bottom w:val="nil"/>
            </w:tcBorders>
          </w:tcPr>
          <w:p w14:paraId="2C51CAB6" w14:textId="77777777" w:rsidR="004D0E4A" w:rsidRPr="0066792D" w:rsidRDefault="004D0E4A" w:rsidP="009705C1">
            <w:pPr>
              <w:spacing w:before="60" w:after="60"/>
              <w:ind w:left="113" w:right="113"/>
              <w:jc w:val="both"/>
            </w:pPr>
          </w:p>
        </w:tc>
      </w:tr>
      <w:tr w:rsidR="004D0E4A" w14:paraId="536D25FE" w14:textId="77777777" w:rsidTr="00955DDA">
        <w:trPr>
          <w:cantSplit/>
        </w:trPr>
        <w:tc>
          <w:tcPr>
            <w:tcW w:w="1977" w:type="pct"/>
            <w:gridSpan w:val="3"/>
            <w:tcBorders>
              <w:top w:val="nil"/>
            </w:tcBorders>
          </w:tcPr>
          <w:p w14:paraId="4CE17D6A" w14:textId="77777777" w:rsidR="004D0E4A" w:rsidRPr="0082052C" w:rsidRDefault="004D0E4A" w:rsidP="00CF3ECC">
            <w:pPr>
              <w:ind w:left="113"/>
              <w:rPr>
                <w:b/>
              </w:rPr>
            </w:pPr>
            <w:r w:rsidRPr="0082052C">
              <w:rPr>
                <w:b/>
              </w:rPr>
              <w:t>зрения и слуха (слепоглухота)</w:t>
            </w:r>
          </w:p>
        </w:tc>
        <w:tc>
          <w:tcPr>
            <w:tcW w:w="3023" w:type="pct"/>
            <w:gridSpan w:val="3"/>
            <w:vMerge/>
            <w:tcBorders>
              <w:top w:val="nil"/>
            </w:tcBorders>
          </w:tcPr>
          <w:p w14:paraId="0195305E" w14:textId="77777777" w:rsidR="004D0E4A" w:rsidRPr="00316695" w:rsidRDefault="004D0E4A" w:rsidP="009705C1">
            <w:pPr>
              <w:spacing w:before="60" w:after="60"/>
              <w:ind w:left="113" w:right="113"/>
              <w:jc w:val="both"/>
            </w:pPr>
          </w:p>
        </w:tc>
      </w:tr>
      <w:tr w:rsidR="004D0E4A" w14:paraId="6CD212D0" w14:textId="77777777" w:rsidTr="00955DDA">
        <w:trPr>
          <w:cantSplit/>
        </w:trPr>
        <w:tc>
          <w:tcPr>
            <w:tcW w:w="1977" w:type="pct"/>
            <w:gridSpan w:val="3"/>
            <w:tcBorders>
              <w:bottom w:val="nil"/>
            </w:tcBorders>
            <w:vAlign w:val="bottom"/>
          </w:tcPr>
          <w:p w14:paraId="1D5762AF" w14:textId="77777777" w:rsidR="004D0E4A" w:rsidRPr="00B5381D" w:rsidRDefault="004D0E4A" w:rsidP="00CF3ECC">
            <w:pPr>
              <w:rPr>
                <w:sz w:val="6"/>
                <w:szCs w:val="6"/>
              </w:rPr>
            </w:pPr>
          </w:p>
        </w:tc>
        <w:tc>
          <w:tcPr>
            <w:tcW w:w="3023" w:type="pct"/>
            <w:gridSpan w:val="3"/>
            <w:vMerge w:val="restart"/>
            <w:tcBorders>
              <w:bottom w:val="nil"/>
            </w:tcBorders>
          </w:tcPr>
          <w:p w14:paraId="3C71979C" w14:textId="77777777" w:rsidR="004D0E4A" w:rsidRDefault="004D0E4A" w:rsidP="009705C1">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верхних конечностей могут привести к угрозе жизни и/или потере здоровья инвалида и/или людей.</w:t>
            </w:r>
          </w:p>
        </w:tc>
      </w:tr>
      <w:tr w:rsidR="004D0E4A" w:rsidRPr="0066792D" w14:paraId="1DED0AE0" w14:textId="77777777" w:rsidTr="00955DDA">
        <w:trPr>
          <w:cantSplit/>
        </w:trPr>
        <w:tc>
          <w:tcPr>
            <w:tcW w:w="85" w:type="pct"/>
            <w:tcBorders>
              <w:top w:val="nil"/>
              <w:bottom w:val="nil"/>
            </w:tcBorders>
            <w:vAlign w:val="bottom"/>
          </w:tcPr>
          <w:p w14:paraId="522898EB" w14:textId="77777777" w:rsidR="004D0E4A" w:rsidRPr="00175A1A" w:rsidRDefault="004D0E4A" w:rsidP="00CF3ECC">
            <w:pPr>
              <w:rPr>
                <w:b/>
              </w:rPr>
            </w:pPr>
          </w:p>
        </w:tc>
        <w:tc>
          <w:tcPr>
            <w:tcW w:w="127" w:type="pct"/>
            <w:vAlign w:val="bottom"/>
          </w:tcPr>
          <w:p w14:paraId="7A7F43D0" w14:textId="77777777" w:rsidR="004D0E4A" w:rsidRPr="00175A1A" w:rsidRDefault="004D0E4A" w:rsidP="00CF3ECC">
            <w:pPr>
              <w:jc w:val="center"/>
              <w:rPr>
                <w:b/>
              </w:rPr>
            </w:pPr>
          </w:p>
        </w:tc>
        <w:tc>
          <w:tcPr>
            <w:tcW w:w="1765" w:type="pct"/>
            <w:tcBorders>
              <w:top w:val="nil"/>
              <w:bottom w:val="nil"/>
            </w:tcBorders>
            <w:vAlign w:val="bottom"/>
          </w:tcPr>
          <w:p w14:paraId="7F597799" w14:textId="77777777" w:rsidR="004D0E4A" w:rsidRPr="00175A1A" w:rsidRDefault="004D0E4A" w:rsidP="00CF3ECC">
            <w:pPr>
              <w:ind w:left="57"/>
              <w:rPr>
                <w:b/>
              </w:rPr>
            </w:pPr>
            <w:r w:rsidRPr="00175A1A">
              <w:rPr>
                <w:b/>
              </w:rPr>
              <w:t>Нарушение функции верхних</w:t>
            </w:r>
          </w:p>
        </w:tc>
        <w:tc>
          <w:tcPr>
            <w:tcW w:w="3023" w:type="pct"/>
            <w:gridSpan w:val="3"/>
            <w:vMerge/>
            <w:tcBorders>
              <w:top w:val="nil"/>
              <w:bottom w:val="nil"/>
            </w:tcBorders>
            <w:vAlign w:val="bottom"/>
          </w:tcPr>
          <w:p w14:paraId="264E1E4C" w14:textId="77777777" w:rsidR="004D0E4A" w:rsidRPr="0066792D" w:rsidRDefault="004D0E4A" w:rsidP="009705C1">
            <w:pPr>
              <w:spacing w:before="60" w:after="60"/>
              <w:ind w:left="113" w:right="113"/>
              <w:jc w:val="both"/>
            </w:pPr>
          </w:p>
        </w:tc>
      </w:tr>
      <w:tr w:rsidR="004D0E4A" w14:paraId="11830258" w14:textId="77777777" w:rsidTr="00955DDA">
        <w:trPr>
          <w:cantSplit/>
        </w:trPr>
        <w:tc>
          <w:tcPr>
            <w:tcW w:w="1977" w:type="pct"/>
            <w:gridSpan w:val="3"/>
            <w:tcBorders>
              <w:top w:val="nil"/>
            </w:tcBorders>
          </w:tcPr>
          <w:p w14:paraId="29C6EEDF" w14:textId="77777777" w:rsidR="004D0E4A" w:rsidRPr="00DC22A1" w:rsidRDefault="004D0E4A" w:rsidP="00CF3ECC">
            <w:pPr>
              <w:ind w:left="113"/>
              <w:rPr>
                <w:b/>
              </w:rPr>
            </w:pPr>
            <w:r w:rsidRPr="00DC22A1">
              <w:rPr>
                <w:b/>
              </w:rPr>
              <w:t>конечностей</w:t>
            </w:r>
          </w:p>
        </w:tc>
        <w:tc>
          <w:tcPr>
            <w:tcW w:w="3023" w:type="pct"/>
            <w:gridSpan w:val="3"/>
            <w:vMerge/>
            <w:tcBorders>
              <w:top w:val="nil"/>
            </w:tcBorders>
            <w:vAlign w:val="bottom"/>
          </w:tcPr>
          <w:p w14:paraId="4FC69D07" w14:textId="77777777" w:rsidR="004D0E4A" w:rsidRDefault="004D0E4A" w:rsidP="009705C1">
            <w:pPr>
              <w:spacing w:before="60" w:after="60"/>
              <w:ind w:left="113" w:right="113"/>
              <w:jc w:val="both"/>
            </w:pPr>
          </w:p>
        </w:tc>
      </w:tr>
      <w:tr w:rsidR="004D0E4A" w14:paraId="20F1BBD1" w14:textId="77777777" w:rsidTr="00955DDA">
        <w:trPr>
          <w:cantSplit/>
        </w:trPr>
        <w:tc>
          <w:tcPr>
            <w:tcW w:w="1977" w:type="pct"/>
            <w:gridSpan w:val="3"/>
            <w:tcBorders>
              <w:bottom w:val="nil"/>
            </w:tcBorders>
            <w:vAlign w:val="bottom"/>
          </w:tcPr>
          <w:p w14:paraId="69FD938D" w14:textId="77777777" w:rsidR="004D0E4A" w:rsidRPr="00B5381D" w:rsidRDefault="004D0E4A" w:rsidP="00CF3ECC">
            <w:pPr>
              <w:rPr>
                <w:sz w:val="6"/>
                <w:szCs w:val="6"/>
              </w:rPr>
            </w:pPr>
          </w:p>
        </w:tc>
        <w:tc>
          <w:tcPr>
            <w:tcW w:w="3023" w:type="pct"/>
            <w:gridSpan w:val="3"/>
            <w:vMerge w:val="restart"/>
            <w:tcBorders>
              <w:bottom w:val="nil"/>
            </w:tcBorders>
          </w:tcPr>
          <w:p w14:paraId="40128128" w14:textId="77777777" w:rsidR="004D0E4A" w:rsidRDefault="004D0E4A" w:rsidP="009705C1">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могут привести к угрозе жизни и/или потере здоровья инвалида и/или людей.</w:t>
            </w:r>
          </w:p>
        </w:tc>
      </w:tr>
      <w:tr w:rsidR="004D0E4A" w:rsidRPr="0066792D" w14:paraId="048585CD" w14:textId="77777777" w:rsidTr="00955DDA">
        <w:trPr>
          <w:cantSplit/>
        </w:trPr>
        <w:tc>
          <w:tcPr>
            <w:tcW w:w="85" w:type="pct"/>
            <w:tcBorders>
              <w:top w:val="nil"/>
              <w:bottom w:val="nil"/>
            </w:tcBorders>
            <w:vAlign w:val="bottom"/>
          </w:tcPr>
          <w:p w14:paraId="74BF040F" w14:textId="77777777" w:rsidR="004D0E4A" w:rsidRPr="00175A1A" w:rsidRDefault="004D0E4A" w:rsidP="00CF3ECC">
            <w:pPr>
              <w:rPr>
                <w:b/>
              </w:rPr>
            </w:pPr>
          </w:p>
        </w:tc>
        <w:tc>
          <w:tcPr>
            <w:tcW w:w="127" w:type="pct"/>
            <w:vAlign w:val="bottom"/>
          </w:tcPr>
          <w:p w14:paraId="5F0BAA0F" w14:textId="77777777" w:rsidR="004D0E4A" w:rsidRPr="00175A1A" w:rsidRDefault="004D0E4A" w:rsidP="00CF3ECC">
            <w:pPr>
              <w:jc w:val="center"/>
              <w:rPr>
                <w:b/>
              </w:rPr>
            </w:pPr>
          </w:p>
        </w:tc>
        <w:tc>
          <w:tcPr>
            <w:tcW w:w="1765" w:type="pct"/>
            <w:tcBorders>
              <w:top w:val="nil"/>
              <w:bottom w:val="nil"/>
            </w:tcBorders>
            <w:vAlign w:val="bottom"/>
          </w:tcPr>
          <w:p w14:paraId="5D87EFF8" w14:textId="77777777" w:rsidR="004D0E4A" w:rsidRPr="00175A1A" w:rsidRDefault="004D0E4A" w:rsidP="00CF3ECC">
            <w:pPr>
              <w:ind w:left="57"/>
              <w:rPr>
                <w:b/>
              </w:rPr>
            </w:pPr>
            <w:r w:rsidRPr="00175A1A">
              <w:rPr>
                <w:b/>
              </w:rPr>
              <w:t xml:space="preserve">Нарушение функции </w:t>
            </w:r>
            <w:r>
              <w:rPr>
                <w:b/>
              </w:rPr>
              <w:t>нижних</w:t>
            </w:r>
          </w:p>
        </w:tc>
        <w:tc>
          <w:tcPr>
            <w:tcW w:w="3023" w:type="pct"/>
            <w:gridSpan w:val="3"/>
            <w:vMerge/>
            <w:tcBorders>
              <w:top w:val="nil"/>
              <w:bottom w:val="nil"/>
            </w:tcBorders>
            <w:vAlign w:val="bottom"/>
          </w:tcPr>
          <w:p w14:paraId="430DD3DC" w14:textId="77777777" w:rsidR="004D0E4A" w:rsidRPr="0066792D" w:rsidRDefault="004D0E4A" w:rsidP="009705C1">
            <w:pPr>
              <w:spacing w:before="60" w:after="60"/>
              <w:ind w:left="113" w:right="113"/>
              <w:jc w:val="both"/>
            </w:pPr>
          </w:p>
        </w:tc>
      </w:tr>
      <w:tr w:rsidR="004D0E4A" w14:paraId="1DB872B1" w14:textId="77777777" w:rsidTr="00955DDA">
        <w:trPr>
          <w:cantSplit/>
        </w:trPr>
        <w:tc>
          <w:tcPr>
            <w:tcW w:w="1977" w:type="pct"/>
            <w:gridSpan w:val="3"/>
            <w:tcBorders>
              <w:top w:val="nil"/>
            </w:tcBorders>
          </w:tcPr>
          <w:p w14:paraId="116ACC03" w14:textId="77777777" w:rsidR="004D0E4A" w:rsidRPr="00DC22A1" w:rsidRDefault="004D0E4A" w:rsidP="00CF3ECC">
            <w:pPr>
              <w:ind w:left="113"/>
              <w:rPr>
                <w:b/>
              </w:rPr>
            </w:pPr>
            <w:r w:rsidRPr="00DC22A1">
              <w:rPr>
                <w:b/>
              </w:rPr>
              <w:t>конечностей</w:t>
            </w:r>
          </w:p>
        </w:tc>
        <w:tc>
          <w:tcPr>
            <w:tcW w:w="3023" w:type="pct"/>
            <w:gridSpan w:val="3"/>
            <w:vMerge/>
            <w:tcBorders>
              <w:top w:val="nil"/>
            </w:tcBorders>
            <w:vAlign w:val="bottom"/>
          </w:tcPr>
          <w:p w14:paraId="49214DF4" w14:textId="77777777" w:rsidR="004D0E4A" w:rsidRDefault="004D0E4A" w:rsidP="009705C1">
            <w:pPr>
              <w:spacing w:before="60" w:after="60"/>
              <w:ind w:left="113" w:right="113"/>
              <w:jc w:val="both"/>
            </w:pPr>
          </w:p>
        </w:tc>
      </w:tr>
      <w:tr w:rsidR="004D0E4A" w14:paraId="5863DE2A" w14:textId="77777777" w:rsidTr="00955DDA">
        <w:trPr>
          <w:cantSplit/>
        </w:trPr>
        <w:tc>
          <w:tcPr>
            <w:tcW w:w="1977" w:type="pct"/>
            <w:gridSpan w:val="3"/>
            <w:tcBorders>
              <w:bottom w:val="nil"/>
            </w:tcBorders>
            <w:vAlign w:val="bottom"/>
          </w:tcPr>
          <w:p w14:paraId="4814BD1A" w14:textId="77777777" w:rsidR="004D0E4A" w:rsidRPr="00B5381D" w:rsidRDefault="004D0E4A" w:rsidP="00CF3ECC">
            <w:pPr>
              <w:keepNext/>
              <w:rPr>
                <w:sz w:val="6"/>
                <w:szCs w:val="6"/>
              </w:rPr>
            </w:pPr>
          </w:p>
        </w:tc>
        <w:tc>
          <w:tcPr>
            <w:tcW w:w="3023" w:type="pct"/>
            <w:gridSpan w:val="3"/>
            <w:vMerge w:val="restart"/>
            <w:tcBorders>
              <w:bottom w:val="nil"/>
            </w:tcBorders>
          </w:tcPr>
          <w:p w14:paraId="5EA76F40" w14:textId="77777777" w:rsidR="004D0E4A" w:rsidRDefault="004D0E4A" w:rsidP="009705C1">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(или верхних и нижних конечностей одновременно) могут привести к угрозе жизни и/или потере здоровья инвалида и/или людей.</w:t>
            </w:r>
          </w:p>
        </w:tc>
      </w:tr>
      <w:tr w:rsidR="004D0E4A" w:rsidRPr="0066792D" w14:paraId="7F5E55BC" w14:textId="77777777" w:rsidTr="00955DDA">
        <w:trPr>
          <w:cantSplit/>
        </w:trPr>
        <w:tc>
          <w:tcPr>
            <w:tcW w:w="85" w:type="pct"/>
            <w:tcBorders>
              <w:top w:val="nil"/>
              <w:bottom w:val="nil"/>
            </w:tcBorders>
            <w:vAlign w:val="bottom"/>
          </w:tcPr>
          <w:p w14:paraId="0A4ECB07" w14:textId="77777777" w:rsidR="004D0E4A" w:rsidRPr="00175A1A" w:rsidRDefault="004D0E4A" w:rsidP="00CF3ECC">
            <w:pPr>
              <w:keepNext/>
              <w:rPr>
                <w:b/>
              </w:rPr>
            </w:pPr>
          </w:p>
        </w:tc>
        <w:tc>
          <w:tcPr>
            <w:tcW w:w="127" w:type="pct"/>
            <w:vAlign w:val="bottom"/>
          </w:tcPr>
          <w:p w14:paraId="0BCF6FE3" w14:textId="77777777" w:rsidR="004D0E4A" w:rsidRPr="00175A1A" w:rsidRDefault="004D0E4A" w:rsidP="00CF3ECC">
            <w:pPr>
              <w:keepNext/>
              <w:jc w:val="center"/>
              <w:rPr>
                <w:b/>
              </w:rPr>
            </w:pPr>
          </w:p>
        </w:tc>
        <w:tc>
          <w:tcPr>
            <w:tcW w:w="1765" w:type="pct"/>
            <w:tcBorders>
              <w:top w:val="nil"/>
              <w:bottom w:val="nil"/>
            </w:tcBorders>
            <w:vAlign w:val="bottom"/>
          </w:tcPr>
          <w:p w14:paraId="30040E9D" w14:textId="77777777" w:rsidR="004D0E4A" w:rsidRPr="00175A1A" w:rsidRDefault="004D0E4A" w:rsidP="00CF3ECC">
            <w:pPr>
              <w:keepNext/>
              <w:ind w:left="57"/>
              <w:rPr>
                <w:b/>
              </w:rPr>
            </w:pPr>
            <w:r w:rsidRPr="00175A1A">
              <w:rPr>
                <w:b/>
              </w:rPr>
              <w:t>Нарушение функции опорно-</w:t>
            </w:r>
          </w:p>
        </w:tc>
        <w:tc>
          <w:tcPr>
            <w:tcW w:w="3023" w:type="pct"/>
            <w:gridSpan w:val="3"/>
            <w:vMerge/>
            <w:tcBorders>
              <w:top w:val="nil"/>
              <w:bottom w:val="nil"/>
            </w:tcBorders>
          </w:tcPr>
          <w:p w14:paraId="26B16AE3" w14:textId="77777777" w:rsidR="004D0E4A" w:rsidRPr="0066792D" w:rsidRDefault="004D0E4A" w:rsidP="009705C1">
            <w:pPr>
              <w:spacing w:beforeLines="60" w:before="144" w:afterLines="60" w:after="144"/>
              <w:ind w:left="57" w:right="57"/>
              <w:jc w:val="both"/>
            </w:pPr>
          </w:p>
        </w:tc>
      </w:tr>
      <w:tr w:rsidR="004D0E4A" w:rsidRPr="00175A1A" w14:paraId="4586C067" w14:textId="77777777" w:rsidTr="00955DDA">
        <w:trPr>
          <w:cantSplit/>
        </w:trPr>
        <w:tc>
          <w:tcPr>
            <w:tcW w:w="1977" w:type="pct"/>
            <w:gridSpan w:val="3"/>
            <w:tcBorders>
              <w:top w:val="nil"/>
            </w:tcBorders>
          </w:tcPr>
          <w:p w14:paraId="610C143E" w14:textId="77777777" w:rsidR="004D0E4A" w:rsidRPr="00175A1A" w:rsidRDefault="004D0E4A" w:rsidP="00CF3ECC">
            <w:pPr>
              <w:ind w:left="113"/>
              <w:rPr>
                <w:b/>
              </w:rPr>
            </w:pPr>
            <w:r w:rsidRPr="00DA6E15">
              <w:rPr>
                <w:b/>
              </w:rPr>
              <w:t>двигательного аппарата, вызывающее необходимость использования кресла-коляски</w:t>
            </w:r>
          </w:p>
        </w:tc>
        <w:tc>
          <w:tcPr>
            <w:tcW w:w="3023" w:type="pct"/>
            <w:gridSpan w:val="3"/>
            <w:vMerge/>
            <w:tcBorders>
              <w:top w:val="nil"/>
            </w:tcBorders>
          </w:tcPr>
          <w:p w14:paraId="27716D9C" w14:textId="77777777" w:rsidR="004D0E4A" w:rsidRPr="00175A1A" w:rsidRDefault="004D0E4A" w:rsidP="009705C1">
            <w:pPr>
              <w:spacing w:beforeLines="60" w:before="144" w:afterLines="60" w:after="144"/>
              <w:ind w:left="113"/>
              <w:jc w:val="both"/>
              <w:rPr>
                <w:b/>
              </w:rPr>
            </w:pPr>
          </w:p>
        </w:tc>
      </w:tr>
      <w:tr w:rsidR="004D0E4A" w14:paraId="3702D174" w14:textId="77777777" w:rsidTr="00955DDA">
        <w:trPr>
          <w:cantSplit/>
        </w:trPr>
        <w:tc>
          <w:tcPr>
            <w:tcW w:w="1977" w:type="pct"/>
            <w:gridSpan w:val="3"/>
            <w:tcBorders>
              <w:bottom w:val="nil"/>
            </w:tcBorders>
            <w:vAlign w:val="bottom"/>
          </w:tcPr>
          <w:p w14:paraId="5D901B3D" w14:textId="77777777" w:rsidR="004D0E4A" w:rsidRPr="00B5381D" w:rsidRDefault="004D0E4A" w:rsidP="00CF3ECC">
            <w:pPr>
              <w:keepNext/>
              <w:rPr>
                <w:sz w:val="6"/>
                <w:szCs w:val="6"/>
              </w:rPr>
            </w:pPr>
          </w:p>
        </w:tc>
        <w:tc>
          <w:tcPr>
            <w:tcW w:w="3023" w:type="pct"/>
            <w:gridSpan w:val="3"/>
            <w:vMerge w:val="restart"/>
            <w:tcBorders>
              <w:bottom w:val="nil"/>
            </w:tcBorders>
          </w:tcPr>
          <w:p w14:paraId="7C71DB9B" w14:textId="77777777" w:rsidR="004D0E4A" w:rsidRDefault="004D0E4A" w:rsidP="009705C1">
            <w:pPr>
              <w:spacing w:before="60" w:after="60"/>
              <w:ind w:left="113" w:right="113"/>
              <w:jc w:val="both"/>
            </w:pPr>
            <w:r w:rsidRPr="00860AA6">
              <w:t>Виды трудовой и профессиональной деятельности, которые при снижении (отсутствии) интеллектуально-мнестических (когнитивных) функций могут привести к угрозе жизни и/или потере здоровья инвалида и/или людей.</w:t>
            </w:r>
          </w:p>
        </w:tc>
      </w:tr>
      <w:tr w:rsidR="004D0E4A" w:rsidRPr="0066792D" w14:paraId="1561BB09" w14:textId="77777777" w:rsidTr="00955DDA">
        <w:trPr>
          <w:cantSplit/>
        </w:trPr>
        <w:tc>
          <w:tcPr>
            <w:tcW w:w="85" w:type="pct"/>
            <w:tcBorders>
              <w:top w:val="nil"/>
              <w:bottom w:val="nil"/>
            </w:tcBorders>
            <w:vAlign w:val="bottom"/>
          </w:tcPr>
          <w:p w14:paraId="022A2AA2" w14:textId="77777777" w:rsidR="004D0E4A" w:rsidRPr="00DA6E15" w:rsidRDefault="004D0E4A" w:rsidP="00CF3ECC">
            <w:pPr>
              <w:keepNext/>
              <w:rPr>
                <w:b/>
              </w:rPr>
            </w:pPr>
          </w:p>
        </w:tc>
        <w:tc>
          <w:tcPr>
            <w:tcW w:w="127" w:type="pct"/>
            <w:vAlign w:val="bottom"/>
          </w:tcPr>
          <w:p w14:paraId="26B23403" w14:textId="77777777" w:rsidR="004D0E4A" w:rsidRPr="00DA6E15" w:rsidRDefault="004D0E4A" w:rsidP="00CF3ECC">
            <w:pPr>
              <w:keepNext/>
              <w:jc w:val="center"/>
              <w:rPr>
                <w:b/>
              </w:rPr>
            </w:pPr>
          </w:p>
        </w:tc>
        <w:tc>
          <w:tcPr>
            <w:tcW w:w="1765" w:type="pct"/>
            <w:tcBorders>
              <w:top w:val="nil"/>
              <w:bottom w:val="nil"/>
            </w:tcBorders>
            <w:vAlign w:val="bottom"/>
          </w:tcPr>
          <w:p w14:paraId="1D82228C" w14:textId="77777777" w:rsidR="004D0E4A" w:rsidRPr="00DA6E15" w:rsidRDefault="004D0E4A" w:rsidP="00CF3ECC">
            <w:pPr>
              <w:keepNext/>
              <w:ind w:left="57"/>
              <w:rPr>
                <w:b/>
              </w:rPr>
            </w:pPr>
            <w:r w:rsidRPr="00DA6E15">
              <w:rPr>
                <w:b/>
              </w:rPr>
              <w:t>Нарушение интеллекта</w:t>
            </w:r>
          </w:p>
        </w:tc>
        <w:tc>
          <w:tcPr>
            <w:tcW w:w="3023" w:type="pct"/>
            <w:gridSpan w:val="3"/>
            <w:vMerge/>
            <w:tcBorders>
              <w:top w:val="nil"/>
              <w:bottom w:val="nil"/>
            </w:tcBorders>
            <w:vAlign w:val="bottom"/>
          </w:tcPr>
          <w:p w14:paraId="24741BF8" w14:textId="77777777" w:rsidR="004D0E4A" w:rsidRPr="0066792D" w:rsidRDefault="004D0E4A" w:rsidP="009705C1">
            <w:pPr>
              <w:spacing w:before="60" w:after="60"/>
              <w:ind w:left="113" w:right="113"/>
              <w:jc w:val="both"/>
            </w:pPr>
          </w:p>
        </w:tc>
      </w:tr>
      <w:tr w:rsidR="004D0E4A" w14:paraId="20C62196" w14:textId="77777777" w:rsidTr="00955DDA">
        <w:trPr>
          <w:cantSplit/>
        </w:trPr>
        <w:tc>
          <w:tcPr>
            <w:tcW w:w="1977" w:type="pct"/>
            <w:gridSpan w:val="3"/>
            <w:tcBorders>
              <w:top w:val="nil"/>
            </w:tcBorders>
            <w:vAlign w:val="bottom"/>
          </w:tcPr>
          <w:p w14:paraId="6150F5C0" w14:textId="77777777" w:rsidR="004D0E4A" w:rsidRDefault="004D0E4A" w:rsidP="00CF3ECC">
            <w:pPr>
              <w:rPr>
                <w:sz w:val="6"/>
                <w:szCs w:val="6"/>
              </w:rPr>
            </w:pPr>
          </w:p>
        </w:tc>
        <w:tc>
          <w:tcPr>
            <w:tcW w:w="3023" w:type="pct"/>
            <w:gridSpan w:val="3"/>
            <w:vMerge/>
            <w:tcBorders>
              <w:top w:val="nil"/>
            </w:tcBorders>
            <w:vAlign w:val="bottom"/>
          </w:tcPr>
          <w:p w14:paraId="79F0AA67" w14:textId="77777777" w:rsidR="004D0E4A" w:rsidRDefault="004D0E4A" w:rsidP="009705C1">
            <w:pPr>
              <w:spacing w:before="60" w:after="60"/>
              <w:ind w:left="113" w:right="113"/>
              <w:jc w:val="both"/>
            </w:pPr>
          </w:p>
        </w:tc>
      </w:tr>
      <w:tr w:rsidR="004D0E4A" w14:paraId="5758CA34" w14:textId="77777777" w:rsidTr="00955DDA">
        <w:trPr>
          <w:cantSplit/>
        </w:trPr>
        <w:tc>
          <w:tcPr>
            <w:tcW w:w="1977" w:type="pct"/>
            <w:gridSpan w:val="3"/>
            <w:tcBorders>
              <w:bottom w:val="nil"/>
            </w:tcBorders>
            <w:vAlign w:val="bottom"/>
          </w:tcPr>
          <w:p w14:paraId="6C034E2F" w14:textId="77777777" w:rsidR="004D0E4A" w:rsidRPr="00B5381D" w:rsidRDefault="004D0E4A" w:rsidP="00CF3ECC">
            <w:pPr>
              <w:rPr>
                <w:sz w:val="6"/>
                <w:szCs w:val="6"/>
              </w:rPr>
            </w:pPr>
          </w:p>
        </w:tc>
        <w:tc>
          <w:tcPr>
            <w:tcW w:w="3023" w:type="pct"/>
            <w:gridSpan w:val="3"/>
            <w:vMerge w:val="restart"/>
            <w:tcBorders>
              <w:bottom w:val="nil"/>
            </w:tcBorders>
          </w:tcPr>
          <w:p w14:paraId="55DB40FB" w14:textId="77777777" w:rsidR="004D0E4A" w:rsidRPr="00860AA6" w:rsidRDefault="004D0E4A" w:rsidP="009705C1">
            <w:pPr>
              <w:spacing w:before="60" w:after="60"/>
              <w:ind w:left="113" w:right="113"/>
              <w:jc w:val="both"/>
            </w:pPr>
            <w:r w:rsidRPr="00860AA6">
              <w:t xml:space="preserve">Виды трудовой и профессиональной деятельности, которые при утрате (отсутствии) экспрессивной речи (обеспечение речевых интеракций </w:t>
            </w:r>
            <w:r>
              <w:t xml:space="preserve">– </w:t>
            </w:r>
            <w:r w:rsidRPr="00860AA6">
              <w:t>коммуникаций) могут привести к угрозе жизни и/или потере здоровья инвалида и/или людей.</w:t>
            </w:r>
          </w:p>
        </w:tc>
      </w:tr>
      <w:tr w:rsidR="004D0E4A" w:rsidRPr="0066792D" w14:paraId="333CB59C" w14:textId="77777777" w:rsidTr="00955DDA">
        <w:trPr>
          <w:cantSplit/>
        </w:trPr>
        <w:tc>
          <w:tcPr>
            <w:tcW w:w="85" w:type="pct"/>
            <w:tcBorders>
              <w:top w:val="nil"/>
              <w:bottom w:val="nil"/>
            </w:tcBorders>
            <w:vAlign w:val="bottom"/>
          </w:tcPr>
          <w:p w14:paraId="045211C0" w14:textId="77777777" w:rsidR="004D0E4A" w:rsidRPr="00DA6E15" w:rsidRDefault="004D0E4A" w:rsidP="00CF3ECC">
            <w:pPr>
              <w:rPr>
                <w:b/>
              </w:rPr>
            </w:pPr>
          </w:p>
        </w:tc>
        <w:tc>
          <w:tcPr>
            <w:tcW w:w="127" w:type="pct"/>
            <w:vAlign w:val="bottom"/>
          </w:tcPr>
          <w:p w14:paraId="5B7F9298" w14:textId="77777777" w:rsidR="004D0E4A" w:rsidRPr="00DA6E15" w:rsidRDefault="004D0E4A" w:rsidP="00CF3ECC">
            <w:pPr>
              <w:jc w:val="center"/>
              <w:rPr>
                <w:b/>
              </w:rPr>
            </w:pPr>
          </w:p>
        </w:tc>
        <w:tc>
          <w:tcPr>
            <w:tcW w:w="1765" w:type="pct"/>
            <w:tcBorders>
              <w:top w:val="nil"/>
              <w:bottom w:val="nil"/>
            </w:tcBorders>
            <w:vAlign w:val="bottom"/>
          </w:tcPr>
          <w:p w14:paraId="4827B2A0" w14:textId="77777777" w:rsidR="004D0E4A" w:rsidRPr="00DA6E15" w:rsidRDefault="004D0E4A" w:rsidP="00CF3ECC">
            <w:pPr>
              <w:ind w:left="57"/>
              <w:rPr>
                <w:b/>
              </w:rPr>
            </w:pPr>
            <w:r>
              <w:rPr>
                <w:b/>
              </w:rPr>
              <w:t>Нарушение языковых и речевых</w:t>
            </w:r>
          </w:p>
        </w:tc>
        <w:tc>
          <w:tcPr>
            <w:tcW w:w="3023" w:type="pct"/>
            <w:gridSpan w:val="3"/>
            <w:vMerge/>
            <w:tcBorders>
              <w:top w:val="nil"/>
              <w:bottom w:val="nil"/>
            </w:tcBorders>
          </w:tcPr>
          <w:p w14:paraId="35FC830F" w14:textId="77777777" w:rsidR="004D0E4A" w:rsidRPr="0066792D" w:rsidRDefault="004D0E4A" w:rsidP="009705C1">
            <w:pPr>
              <w:spacing w:before="60" w:after="60"/>
              <w:ind w:left="113" w:right="113"/>
              <w:jc w:val="both"/>
            </w:pPr>
          </w:p>
        </w:tc>
      </w:tr>
      <w:tr w:rsidR="004D0E4A" w14:paraId="6F3EBB70" w14:textId="77777777" w:rsidTr="00955DDA">
        <w:trPr>
          <w:cantSplit/>
        </w:trPr>
        <w:tc>
          <w:tcPr>
            <w:tcW w:w="1977" w:type="pct"/>
            <w:gridSpan w:val="3"/>
            <w:tcBorders>
              <w:top w:val="nil"/>
            </w:tcBorders>
          </w:tcPr>
          <w:p w14:paraId="3B0FEF60" w14:textId="77777777" w:rsidR="004D0E4A" w:rsidRPr="00062971" w:rsidRDefault="004D0E4A" w:rsidP="00CF3ECC">
            <w:pPr>
              <w:ind w:left="113"/>
              <w:rPr>
                <w:b/>
              </w:rPr>
            </w:pPr>
            <w:r w:rsidRPr="00062971">
              <w:rPr>
                <w:b/>
              </w:rPr>
              <w:t>функций</w:t>
            </w:r>
          </w:p>
        </w:tc>
        <w:tc>
          <w:tcPr>
            <w:tcW w:w="3023" w:type="pct"/>
            <w:gridSpan w:val="3"/>
            <w:vMerge/>
            <w:tcBorders>
              <w:top w:val="nil"/>
            </w:tcBorders>
          </w:tcPr>
          <w:p w14:paraId="6D5EF736" w14:textId="77777777" w:rsidR="004D0E4A" w:rsidRPr="00316695" w:rsidRDefault="004D0E4A" w:rsidP="009705C1">
            <w:pPr>
              <w:spacing w:before="60" w:after="60"/>
              <w:ind w:left="113" w:right="113"/>
              <w:jc w:val="both"/>
            </w:pPr>
          </w:p>
        </w:tc>
      </w:tr>
      <w:tr w:rsidR="004D0E4A" w14:paraId="1B78F434" w14:textId="77777777" w:rsidTr="00955DDA">
        <w:trPr>
          <w:cantSplit/>
        </w:trPr>
        <w:tc>
          <w:tcPr>
            <w:tcW w:w="1977" w:type="pct"/>
            <w:gridSpan w:val="3"/>
            <w:tcBorders>
              <w:bottom w:val="nil"/>
            </w:tcBorders>
            <w:vAlign w:val="bottom"/>
          </w:tcPr>
          <w:p w14:paraId="54A9BC62" w14:textId="77777777" w:rsidR="004D0E4A" w:rsidRPr="00B5381D" w:rsidRDefault="004D0E4A" w:rsidP="00CF3ECC">
            <w:pPr>
              <w:keepNext/>
              <w:rPr>
                <w:sz w:val="6"/>
                <w:szCs w:val="6"/>
              </w:rPr>
            </w:pPr>
          </w:p>
        </w:tc>
        <w:tc>
          <w:tcPr>
            <w:tcW w:w="3023" w:type="pct"/>
            <w:gridSpan w:val="3"/>
            <w:vMerge w:val="restart"/>
            <w:tcBorders>
              <w:bottom w:val="nil"/>
            </w:tcBorders>
          </w:tcPr>
          <w:p w14:paraId="0EACEFD2" w14:textId="77777777" w:rsidR="004D0E4A" w:rsidRPr="00860AA6" w:rsidRDefault="004D0E4A" w:rsidP="009705C1">
            <w:pPr>
              <w:keepNext/>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4D0E4A" w:rsidRPr="0066792D" w14:paraId="345CE6A7" w14:textId="77777777" w:rsidTr="00955DDA">
        <w:trPr>
          <w:cantSplit/>
        </w:trPr>
        <w:tc>
          <w:tcPr>
            <w:tcW w:w="85" w:type="pct"/>
            <w:tcBorders>
              <w:top w:val="nil"/>
              <w:bottom w:val="nil"/>
            </w:tcBorders>
            <w:vAlign w:val="bottom"/>
          </w:tcPr>
          <w:p w14:paraId="0A3D291D" w14:textId="77777777" w:rsidR="004D0E4A" w:rsidRPr="00791C18" w:rsidRDefault="004D0E4A" w:rsidP="00CF3ECC">
            <w:pPr>
              <w:keepNext/>
              <w:rPr>
                <w:b/>
              </w:rPr>
            </w:pPr>
          </w:p>
        </w:tc>
        <w:tc>
          <w:tcPr>
            <w:tcW w:w="127" w:type="pct"/>
            <w:vAlign w:val="bottom"/>
          </w:tcPr>
          <w:p w14:paraId="675EF62E" w14:textId="77777777" w:rsidR="004D0E4A" w:rsidRPr="00791C18" w:rsidRDefault="004D0E4A" w:rsidP="00CF3ECC">
            <w:pPr>
              <w:keepNext/>
              <w:jc w:val="center"/>
              <w:rPr>
                <w:b/>
              </w:rPr>
            </w:pPr>
          </w:p>
        </w:tc>
        <w:tc>
          <w:tcPr>
            <w:tcW w:w="1765" w:type="pct"/>
            <w:tcBorders>
              <w:top w:val="nil"/>
              <w:bottom w:val="nil"/>
            </w:tcBorders>
            <w:vAlign w:val="bottom"/>
          </w:tcPr>
          <w:p w14:paraId="411728D7" w14:textId="77777777" w:rsidR="004D0E4A" w:rsidRPr="00791C18" w:rsidRDefault="004D0E4A" w:rsidP="00CF3ECC">
            <w:pPr>
              <w:keepNext/>
              <w:ind w:left="57"/>
              <w:rPr>
                <w:b/>
              </w:rPr>
            </w:pPr>
            <w:r w:rsidRPr="00791C18">
              <w:rPr>
                <w:b/>
              </w:rPr>
              <w:t>Нарушение функции сердечно-</w:t>
            </w:r>
          </w:p>
        </w:tc>
        <w:tc>
          <w:tcPr>
            <w:tcW w:w="3023" w:type="pct"/>
            <w:gridSpan w:val="3"/>
            <w:vMerge/>
            <w:tcBorders>
              <w:top w:val="nil"/>
              <w:bottom w:val="nil"/>
            </w:tcBorders>
            <w:vAlign w:val="bottom"/>
          </w:tcPr>
          <w:p w14:paraId="308689B0" w14:textId="77777777" w:rsidR="004D0E4A" w:rsidRPr="0066792D" w:rsidRDefault="004D0E4A" w:rsidP="009705C1">
            <w:pPr>
              <w:keepNext/>
              <w:spacing w:before="60" w:after="60"/>
              <w:ind w:left="113" w:right="113"/>
              <w:jc w:val="both"/>
            </w:pPr>
          </w:p>
        </w:tc>
      </w:tr>
      <w:tr w:rsidR="004D0E4A" w:rsidRPr="00791C18" w14:paraId="2F11CC46" w14:textId="77777777" w:rsidTr="00955DDA">
        <w:trPr>
          <w:cantSplit/>
        </w:trPr>
        <w:tc>
          <w:tcPr>
            <w:tcW w:w="1977" w:type="pct"/>
            <w:gridSpan w:val="3"/>
            <w:tcBorders>
              <w:top w:val="nil"/>
            </w:tcBorders>
          </w:tcPr>
          <w:p w14:paraId="6B09539B" w14:textId="77777777" w:rsidR="004D0E4A" w:rsidRPr="00791C18" w:rsidRDefault="004D0E4A" w:rsidP="00CF3ECC">
            <w:pPr>
              <w:ind w:left="113"/>
              <w:rPr>
                <w:b/>
              </w:rPr>
            </w:pPr>
            <w:r w:rsidRPr="00791C18">
              <w:rPr>
                <w:b/>
              </w:rPr>
              <w:t>сосудистой системы</w:t>
            </w:r>
          </w:p>
        </w:tc>
        <w:tc>
          <w:tcPr>
            <w:tcW w:w="3023" w:type="pct"/>
            <w:gridSpan w:val="3"/>
            <w:vMerge/>
            <w:tcBorders>
              <w:top w:val="nil"/>
            </w:tcBorders>
            <w:vAlign w:val="bottom"/>
          </w:tcPr>
          <w:p w14:paraId="5FD95153" w14:textId="77777777" w:rsidR="004D0E4A" w:rsidRPr="00C24BD6" w:rsidRDefault="004D0E4A" w:rsidP="009705C1">
            <w:pPr>
              <w:spacing w:before="60" w:after="60"/>
              <w:ind w:left="113" w:right="113"/>
              <w:jc w:val="both"/>
            </w:pPr>
          </w:p>
        </w:tc>
      </w:tr>
      <w:tr w:rsidR="004D0E4A" w14:paraId="7C7F3825" w14:textId="77777777" w:rsidTr="00955DDA">
        <w:trPr>
          <w:cantSplit/>
        </w:trPr>
        <w:tc>
          <w:tcPr>
            <w:tcW w:w="1977" w:type="pct"/>
            <w:gridSpan w:val="3"/>
            <w:tcBorders>
              <w:bottom w:val="nil"/>
            </w:tcBorders>
            <w:vAlign w:val="bottom"/>
          </w:tcPr>
          <w:p w14:paraId="58D65B37" w14:textId="77777777" w:rsidR="004D0E4A" w:rsidRPr="00B5381D" w:rsidRDefault="004D0E4A" w:rsidP="00CF3ECC">
            <w:pPr>
              <w:rPr>
                <w:sz w:val="6"/>
                <w:szCs w:val="6"/>
              </w:rPr>
            </w:pPr>
          </w:p>
        </w:tc>
        <w:tc>
          <w:tcPr>
            <w:tcW w:w="3023" w:type="pct"/>
            <w:gridSpan w:val="3"/>
            <w:vMerge w:val="restart"/>
            <w:tcBorders>
              <w:bottom w:val="nil"/>
            </w:tcBorders>
          </w:tcPr>
          <w:p w14:paraId="32763941" w14:textId="77777777" w:rsidR="004D0E4A" w:rsidRDefault="004D0E4A" w:rsidP="009705C1">
            <w:pPr>
              <w:spacing w:before="60" w:after="60"/>
              <w:ind w:left="113" w:right="113"/>
              <w:jc w:val="both"/>
            </w:pPr>
            <w:r w:rsidRPr="00860AA6">
              <w:t xml:space="preserve">Виды трудовой и профессиональной деятельности, которые в условиях интенсивной физической </w:t>
            </w:r>
            <w:r w:rsidRPr="00860AA6">
              <w:lastRenderedPageBreak/>
              <w:t>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653E68F3" w14:textId="77777777" w:rsidTr="00955DDA">
        <w:trPr>
          <w:cantSplit/>
        </w:trPr>
        <w:tc>
          <w:tcPr>
            <w:tcW w:w="85" w:type="pct"/>
            <w:tcBorders>
              <w:top w:val="nil"/>
              <w:bottom w:val="nil"/>
            </w:tcBorders>
            <w:vAlign w:val="bottom"/>
          </w:tcPr>
          <w:p w14:paraId="3799D2DC" w14:textId="77777777" w:rsidR="004D0E4A" w:rsidRPr="00201D9D" w:rsidRDefault="004D0E4A" w:rsidP="00CF3ECC">
            <w:pPr>
              <w:rPr>
                <w:b/>
              </w:rPr>
            </w:pPr>
          </w:p>
        </w:tc>
        <w:tc>
          <w:tcPr>
            <w:tcW w:w="127" w:type="pct"/>
            <w:vAlign w:val="bottom"/>
          </w:tcPr>
          <w:p w14:paraId="233B1FA9" w14:textId="77777777" w:rsidR="004D0E4A" w:rsidRPr="00201D9D" w:rsidRDefault="004D0E4A" w:rsidP="00CF3ECC">
            <w:pPr>
              <w:jc w:val="center"/>
              <w:rPr>
                <w:b/>
              </w:rPr>
            </w:pPr>
          </w:p>
        </w:tc>
        <w:tc>
          <w:tcPr>
            <w:tcW w:w="1765" w:type="pct"/>
            <w:tcBorders>
              <w:top w:val="nil"/>
              <w:bottom w:val="nil"/>
            </w:tcBorders>
            <w:vAlign w:val="bottom"/>
          </w:tcPr>
          <w:p w14:paraId="2E3A52CA" w14:textId="77777777" w:rsidR="004D0E4A" w:rsidRPr="00201D9D" w:rsidRDefault="004D0E4A" w:rsidP="00CF3ECC">
            <w:pPr>
              <w:ind w:left="57"/>
              <w:rPr>
                <w:b/>
              </w:rPr>
            </w:pPr>
            <w:r w:rsidRPr="00201D9D">
              <w:rPr>
                <w:b/>
              </w:rPr>
              <w:t>Нарушение функции дыхательной</w:t>
            </w:r>
          </w:p>
        </w:tc>
        <w:tc>
          <w:tcPr>
            <w:tcW w:w="3023" w:type="pct"/>
            <w:gridSpan w:val="3"/>
            <w:vMerge/>
            <w:tcBorders>
              <w:top w:val="nil"/>
              <w:bottom w:val="nil"/>
            </w:tcBorders>
            <w:vAlign w:val="bottom"/>
          </w:tcPr>
          <w:p w14:paraId="0E86D24C" w14:textId="77777777" w:rsidR="004D0E4A" w:rsidRPr="0066792D" w:rsidRDefault="004D0E4A" w:rsidP="009705C1">
            <w:pPr>
              <w:spacing w:before="60" w:after="60"/>
              <w:ind w:left="113" w:right="113"/>
              <w:jc w:val="both"/>
            </w:pPr>
          </w:p>
        </w:tc>
      </w:tr>
      <w:tr w:rsidR="004D0E4A" w14:paraId="73AD3651" w14:textId="77777777" w:rsidTr="00955DDA">
        <w:trPr>
          <w:cantSplit/>
        </w:trPr>
        <w:tc>
          <w:tcPr>
            <w:tcW w:w="1977" w:type="pct"/>
            <w:gridSpan w:val="3"/>
            <w:tcBorders>
              <w:top w:val="nil"/>
            </w:tcBorders>
          </w:tcPr>
          <w:p w14:paraId="264D2D16" w14:textId="77777777" w:rsidR="004D0E4A" w:rsidRPr="00201D9D" w:rsidRDefault="004D0E4A" w:rsidP="00CF3ECC">
            <w:pPr>
              <w:ind w:left="113"/>
              <w:rPr>
                <w:b/>
              </w:rPr>
            </w:pPr>
            <w:r w:rsidRPr="00791C18">
              <w:rPr>
                <w:b/>
              </w:rPr>
              <w:lastRenderedPageBreak/>
              <w:t>системы</w:t>
            </w:r>
          </w:p>
        </w:tc>
        <w:tc>
          <w:tcPr>
            <w:tcW w:w="3023" w:type="pct"/>
            <w:gridSpan w:val="3"/>
            <w:vMerge/>
            <w:tcBorders>
              <w:top w:val="nil"/>
            </w:tcBorders>
            <w:vAlign w:val="bottom"/>
          </w:tcPr>
          <w:p w14:paraId="79C773AA" w14:textId="77777777" w:rsidR="004D0E4A" w:rsidRDefault="004D0E4A" w:rsidP="009705C1">
            <w:pPr>
              <w:spacing w:before="60" w:after="60"/>
              <w:ind w:left="113" w:right="113"/>
              <w:jc w:val="both"/>
            </w:pPr>
          </w:p>
        </w:tc>
      </w:tr>
      <w:tr w:rsidR="004D0E4A" w14:paraId="20067D60" w14:textId="77777777" w:rsidTr="00955DDA">
        <w:trPr>
          <w:cantSplit/>
        </w:trPr>
        <w:tc>
          <w:tcPr>
            <w:tcW w:w="1977" w:type="pct"/>
            <w:gridSpan w:val="3"/>
            <w:tcBorders>
              <w:bottom w:val="nil"/>
            </w:tcBorders>
            <w:vAlign w:val="bottom"/>
          </w:tcPr>
          <w:p w14:paraId="5709C17A" w14:textId="77777777" w:rsidR="004D0E4A" w:rsidRPr="00B5381D" w:rsidRDefault="004D0E4A" w:rsidP="00CF3ECC">
            <w:pPr>
              <w:keepNext/>
              <w:rPr>
                <w:sz w:val="6"/>
                <w:szCs w:val="6"/>
              </w:rPr>
            </w:pPr>
          </w:p>
        </w:tc>
        <w:tc>
          <w:tcPr>
            <w:tcW w:w="3023" w:type="pct"/>
            <w:gridSpan w:val="3"/>
            <w:vMerge w:val="restart"/>
            <w:tcBorders>
              <w:bottom w:val="nil"/>
            </w:tcBorders>
          </w:tcPr>
          <w:p w14:paraId="2C504F7F"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7EF324EB" w14:textId="77777777" w:rsidTr="00955DDA">
        <w:trPr>
          <w:cantSplit/>
        </w:trPr>
        <w:tc>
          <w:tcPr>
            <w:tcW w:w="85" w:type="pct"/>
            <w:tcBorders>
              <w:top w:val="nil"/>
              <w:bottom w:val="nil"/>
            </w:tcBorders>
            <w:vAlign w:val="bottom"/>
          </w:tcPr>
          <w:p w14:paraId="3404953B" w14:textId="77777777" w:rsidR="004D0E4A" w:rsidRPr="00201D9D" w:rsidRDefault="004D0E4A" w:rsidP="00CF3ECC">
            <w:pPr>
              <w:keepNext/>
              <w:rPr>
                <w:b/>
              </w:rPr>
            </w:pPr>
          </w:p>
        </w:tc>
        <w:tc>
          <w:tcPr>
            <w:tcW w:w="127" w:type="pct"/>
            <w:vAlign w:val="bottom"/>
          </w:tcPr>
          <w:p w14:paraId="2EDDCB9B" w14:textId="77777777" w:rsidR="004D0E4A" w:rsidRPr="00201D9D" w:rsidRDefault="004D0E4A" w:rsidP="00CF3ECC">
            <w:pPr>
              <w:keepNext/>
              <w:jc w:val="center"/>
              <w:rPr>
                <w:b/>
              </w:rPr>
            </w:pPr>
          </w:p>
        </w:tc>
        <w:tc>
          <w:tcPr>
            <w:tcW w:w="1765" w:type="pct"/>
            <w:tcBorders>
              <w:top w:val="nil"/>
              <w:bottom w:val="nil"/>
            </w:tcBorders>
            <w:vAlign w:val="bottom"/>
          </w:tcPr>
          <w:p w14:paraId="0DD8C49D" w14:textId="77777777" w:rsidR="004D0E4A" w:rsidRPr="00201D9D" w:rsidRDefault="004D0E4A" w:rsidP="00CF3ECC">
            <w:pPr>
              <w:keepNext/>
              <w:ind w:left="57"/>
              <w:rPr>
                <w:b/>
              </w:rPr>
            </w:pPr>
            <w:r w:rsidRPr="00201D9D">
              <w:rPr>
                <w:b/>
              </w:rPr>
              <w:t>Нарушение функции</w:t>
            </w:r>
          </w:p>
        </w:tc>
        <w:tc>
          <w:tcPr>
            <w:tcW w:w="3023" w:type="pct"/>
            <w:gridSpan w:val="3"/>
            <w:vMerge/>
            <w:tcBorders>
              <w:top w:val="nil"/>
              <w:bottom w:val="nil"/>
            </w:tcBorders>
          </w:tcPr>
          <w:p w14:paraId="4FFB8391" w14:textId="77777777" w:rsidR="004D0E4A" w:rsidRPr="0066792D" w:rsidRDefault="004D0E4A" w:rsidP="009705C1">
            <w:pPr>
              <w:spacing w:before="60" w:after="60"/>
              <w:ind w:left="113" w:right="113"/>
              <w:jc w:val="both"/>
            </w:pPr>
          </w:p>
        </w:tc>
      </w:tr>
      <w:tr w:rsidR="004D0E4A" w14:paraId="36826314" w14:textId="77777777" w:rsidTr="00955DDA">
        <w:trPr>
          <w:cantSplit/>
        </w:trPr>
        <w:tc>
          <w:tcPr>
            <w:tcW w:w="1977" w:type="pct"/>
            <w:gridSpan w:val="3"/>
            <w:tcBorders>
              <w:top w:val="nil"/>
            </w:tcBorders>
          </w:tcPr>
          <w:p w14:paraId="50DC4401" w14:textId="77777777" w:rsidR="004D0E4A" w:rsidRPr="009B66B0" w:rsidRDefault="004D0E4A" w:rsidP="00CF3ECC">
            <w:pPr>
              <w:ind w:left="113"/>
              <w:rPr>
                <w:b/>
              </w:rPr>
            </w:pPr>
            <w:r w:rsidRPr="009B66B0">
              <w:rPr>
                <w:b/>
              </w:rPr>
              <w:t>пищеварительной системы</w:t>
            </w:r>
          </w:p>
        </w:tc>
        <w:tc>
          <w:tcPr>
            <w:tcW w:w="3023" w:type="pct"/>
            <w:gridSpan w:val="3"/>
            <w:vMerge/>
            <w:tcBorders>
              <w:top w:val="nil"/>
            </w:tcBorders>
          </w:tcPr>
          <w:p w14:paraId="2D29C54A" w14:textId="77777777" w:rsidR="004D0E4A" w:rsidRPr="00316695" w:rsidRDefault="004D0E4A" w:rsidP="009705C1">
            <w:pPr>
              <w:spacing w:before="60" w:after="60"/>
              <w:ind w:left="113" w:right="113"/>
              <w:jc w:val="both"/>
            </w:pPr>
          </w:p>
        </w:tc>
      </w:tr>
      <w:tr w:rsidR="004D0E4A" w14:paraId="2EA12949" w14:textId="77777777" w:rsidTr="00955DDA">
        <w:trPr>
          <w:cantSplit/>
        </w:trPr>
        <w:tc>
          <w:tcPr>
            <w:tcW w:w="1977" w:type="pct"/>
            <w:gridSpan w:val="3"/>
            <w:tcBorders>
              <w:bottom w:val="nil"/>
            </w:tcBorders>
            <w:vAlign w:val="bottom"/>
          </w:tcPr>
          <w:p w14:paraId="431FBCC6" w14:textId="77777777" w:rsidR="004D0E4A" w:rsidRPr="00B5381D" w:rsidRDefault="004D0E4A" w:rsidP="00CF3ECC">
            <w:pPr>
              <w:keepNext/>
              <w:rPr>
                <w:sz w:val="6"/>
                <w:szCs w:val="6"/>
              </w:rPr>
            </w:pPr>
          </w:p>
        </w:tc>
        <w:tc>
          <w:tcPr>
            <w:tcW w:w="3023" w:type="pct"/>
            <w:gridSpan w:val="3"/>
            <w:vMerge w:val="restart"/>
            <w:tcBorders>
              <w:bottom w:val="nil"/>
            </w:tcBorders>
          </w:tcPr>
          <w:p w14:paraId="3399CED9" w14:textId="77777777" w:rsidR="004D0E4A" w:rsidRDefault="004D0E4A" w:rsidP="009705C1">
            <w:pPr>
              <w:spacing w:before="60" w:after="60"/>
              <w:ind w:left="113" w:right="113"/>
              <w:jc w:val="both"/>
            </w:pPr>
            <w:r w:rsidRPr="00860AA6">
              <w:t>Виды трудовой и профессиональной деятельности, которые при отсутствии возможности соблюдения режима питания и приема (введения) препаратов,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4D0E4A" w:rsidRPr="0066792D" w14:paraId="55BEB85A" w14:textId="77777777" w:rsidTr="00955DDA">
        <w:trPr>
          <w:cantSplit/>
        </w:trPr>
        <w:tc>
          <w:tcPr>
            <w:tcW w:w="85" w:type="pct"/>
            <w:tcBorders>
              <w:top w:val="nil"/>
              <w:bottom w:val="nil"/>
            </w:tcBorders>
            <w:vAlign w:val="bottom"/>
          </w:tcPr>
          <w:p w14:paraId="77B98FD0" w14:textId="77777777" w:rsidR="004D0E4A" w:rsidRPr="00A470FA" w:rsidRDefault="004D0E4A" w:rsidP="00CF3ECC">
            <w:pPr>
              <w:keepNext/>
              <w:rPr>
                <w:b/>
              </w:rPr>
            </w:pPr>
          </w:p>
        </w:tc>
        <w:tc>
          <w:tcPr>
            <w:tcW w:w="127" w:type="pct"/>
            <w:vAlign w:val="bottom"/>
          </w:tcPr>
          <w:p w14:paraId="24CF048B" w14:textId="77777777" w:rsidR="004D0E4A" w:rsidRPr="00A470FA" w:rsidRDefault="004D0E4A" w:rsidP="00CF3ECC">
            <w:pPr>
              <w:keepNext/>
              <w:jc w:val="center"/>
              <w:rPr>
                <w:b/>
              </w:rPr>
            </w:pPr>
          </w:p>
        </w:tc>
        <w:tc>
          <w:tcPr>
            <w:tcW w:w="1765" w:type="pct"/>
            <w:tcBorders>
              <w:top w:val="nil"/>
              <w:bottom w:val="nil"/>
            </w:tcBorders>
            <w:vAlign w:val="bottom"/>
          </w:tcPr>
          <w:p w14:paraId="34EE0437" w14:textId="77777777" w:rsidR="004D0E4A" w:rsidRPr="00A470FA" w:rsidRDefault="004D0E4A" w:rsidP="00CF3ECC">
            <w:pPr>
              <w:keepNext/>
              <w:ind w:left="57"/>
              <w:rPr>
                <w:b/>
              </w:rPr>
            </w:pPr>
            <w:r w:rsidRPr="00A470FA">
              <w:rPr>
                <w:b/>
              </w:rPr>
              <w:t>Нарушения функций эндокринной</w:t>
            </w:r>
          </w:p>
        </w:tc>
        <w:tc>
          <w:tcPr>
            <w:tcW w:w="3023" w:type="pct"/>
            <w:gridSpan w:val="3"/>
            <w:vMerge/>
            <w:tcBorders>
              <w:top w:val="nil"/>
              <w:bottom w:val="nil"/>
            </w:tcBorders>
          </w:tcPr>
          <w:p w14:paraId="2A2482E8" w14:textId="77777777" w:rsidR="004D0E4A" w:rsidRPr="0066792D" w:rsidRDefault="004D0E4A" w:rsidP="009705C1">
            <w:pPr>
              <w:spacing w:before="60" w:after="60"/>
              <w:ind w:left="113" w:right="113"/>
              <w:jc w:val="both"/>
            </w:pPr>
          </w:p>
        </w:tc>
      </w:tr>
      <w:tr w:rsidR="004D0E4A" w14:paraId="3AE7D63C" w14:textId="77777777" w:rsidTr="00955DDA">
        <w:trPr>
          <w:cantSplit/>
        </w:trPr>
        <w:tc>
          <w:tcPr>
            <w:tcW w:w="1977" w:type="pct"/>
            <w:gridSpan w:val="3"/>
            <w:tcBorders>
              <w:top w:val="nil"/>
            </w:tcBorders>
          </w:tcPr>
          <w:p w14:paraId="10B325C5" w14:textId="77777777" w:rsidR="004D0E4A" w:rsidRPr="00A470FA" w:rsidRDefault="004D0E4A" w:rsidP="00CF3ECC">
            <w:pPr>
              <w:ind w:left="113"/>
              <w:rPr>
                <w:b/>
              </w:rPr>
            </w:pPr>
            <w:r w:rsidRPr="00A470FA">
              <w:rPr>
                <w:b/>
              </w:rPr>
              <w:t>системы и метаболизма</w:t>
            </w:r>
          </w:p>
        </w:tc>
        <w:tc>
          <w:tcPr>
            <w:tcW w:w="3023" w:type="pct"/>
            <w:gridSpan w:val="3"/>
            <w:vMerge/>
            <w:tcBorders>
              <w:top w:val="nil"/>
            </w:tcBorders>
          </w:tcPr>
          <w:p w14:paraId="43BCBE93" w14:textId="77777777" w:rsidR="004D0E4A" w:rsidRPr="00316695" w:rsidRDefault="004D0E4A" w:rsidP="009705C1">
            <w:pPr>
              <w:spacing w:before="60" w:after="60"/>
              <w:ind w:left="113" w:right="113"/>
              <w:jc w:val="both"/>
            </w:pPr>
          </w:p>
        </w:tc>
      </w:tr>
      <w:tr w:rsidR="004D0E4A" w14:paraId="3CCC11EF" w14:textId="77777777" w:rsidTr="00955DDA">
        <w:trPr>
          <w:cantSplit/>
        </w:trPr>
        <w:tc>
          <w:tcPr>
            <w:tcW w:w="1977" w:type="pct"/>
            <w:gridSpan w:val="3"/>
            <w:tcBorders>
              <w:bottom w:val="nil"/>
            </w:tcBorders>
            <w:vAlign w:val="bottom"/>
          </w:tcPr>
          <w:p w14:paraId="6B12848D" w14:textId="77777777" w:rsidR="004D0E4A" w:rsidRPr="00B5381D" w:rsidRDefault="004D0E4A" w:rsidP="00CF3ECC">
            <w:pPr>
              <w:keepNext/>
              <w:rPr>
                <w:sz w:val="6"/>
                <w:szCs w:val="6"/>
              </w:rPr>
            </w:pPr>
          </w:p>
        </w:tc>
        <w:tc>
          <w:tcPr>
            <w:tcW w:w="3023" w:type="pct"/>
            <w:gridSpan w:val="3"/>
            <w:vMerge w:val="restart"/>
            <w:tcBorders>
              <w:bottom w:val="nil"/>
            </w:tcBorders>
          </w:tcPr>
          <w:p w14:paraId="4073FD60"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(в том числе, наличия тепловых и электромагнитных излучений, ионизирующих и не ионизирующих источников излучения, ультрафиолетовой радиации, повышенной инсоляции), могут привести к угрозе жизни и/или потере здоровья инвалида и/или людей.</w:t>
            </w:r>
          </w:p>
        </w:tc>
      </w:tr>
      <w:tr w:rsidR="004D0E4A" w:rsidRPr="0066792D" w14:paraId="7040AE03" w14:textId="77777777" w:rsidTr="00955DDA">
        <w:trPr>
          <w:cantSplit/>
        </w:trPr>
        <w:tc>
          <w:tcPr>
            <w:tcW w:w="85" w:type="pct"/>
            <w:tcBorders>
              <w:top w:val="nil"/>
              <w:bottom w:val="nil"/>
            </w:tcBorders>
            <w:vAlign w:val="bottom"/>
          </w:tcPr>
          <w:p w14:paraId="7BD8D14A" w14:textId="77777777" w:rsidR="004D0E4A" w:rsidRPr="00A470FA" w:rsidRDefault="004D0E4A" w:rsidP="00CF3ECC">
            <w:pPr>
              <w:keepNext/>
              <w:rPr>
                <w:b/>
              </w:rPr>
            </w:pPr>
          </w:p>
        </w:tc>
        <w:tc>
          <w:tcPr>
            <w:tcW w:w="127" w:type="pct"/>
            <w:vAlign w:val="bottom"/>
          </w:tcPr>
          <w:p w14:paraId="47E2116C" w14:textId="77777777" w:rsidR="004D0E4A" w:rsidRPr="00A470FA" w:rsidRDefault="004D0E4A" w:rsidP="00CF3ECC">
            <w:pPr>
              <w:keepNext/>
              <w:jc w:val="center"/>
              <w:rPr>
                <w:b/>
              </w:rPr>
            </w:pPr>
          </w:p>
        </w:tc>
        <w:tc>
          <w:tcPr>
            <w:tcW w:w="1765" w:type="pct"/>
            <w:tcBorders>
              <w:top w:val="nil"/>
              <w:bottom w:val="nil"/>
            </w:tcBorders>
            <w:vAlign w:val="bottom"/>
          </w:tcPr>
          <w:p w14:paraId="46C33AB8" w14:textId="77777777" w:rsidR="004D0E4A" w:rsidRPr="00A470FA" w:rsidRDefault="004D0E4A" w:rsidP="00CF3ECC">
            <w:pPr>
              <w:keepNext/>
              <w:ind w:left="57"/>
              <w:rPr>
                <w:b/>
              </w:rPr>
            </w:pPr>
            <w:r w:rsidRPr="00A470FA">
              <w:rPr>
                <w:b/>
              </w:rPr>
              <w:t>Нарушения функций системы</w:t>
            </w:r>
          </w:p>
        </w:tc>
        <w:tc>
          <w:tcPr>
            <w:tcW w:w="3023" w:type="pct"/>
            <w:gridSpan w:val="3"/>
            <w:vMerge/>
            <w:tcBorders>
              <w:top w:val="nil"/>
              <w:bottom w:val="nil"/>
            </w:tcBorders>
          </w:tcPr>
          <w:p w14:paraId="4AB0808E" w14:textId="77777777" w:rsidR="004D0E4A" w:rsidRPr="0066792D" w:rsidRDefault="004D0E4A" w:rsidP="009705C1">
            <w:pPr>
              <w:spacing w:before="60" w:after="60"/>
              <w:ind w:left="113" w:right="113"/>
              <w:jc w:val="both"/>
            </w:pPr>
          </w:p>
        </w:tc>
      </w:tr>
      <w:tr w:rsidR="004D0E4A" w14:paraId="587EEC9C" w14:textId="77777777" w:rsidTr="00955DDA">
        <w:trPr>
          <w:cantSplit/>
        </w:trPr>
        <w:tc>
          <w:tcPr>
            <w:tcW w:w="1977" w:type="pct"/>
            <w:gridSpan w:val="3"/>
            <w:tcBorders>
              <w:top w:val="nil"/>
            </w:tcBorders>
          </w:tcPr>
          <w:p w14:paraId="7C608E8A" w14:textId="77777777" w:rsidR="004D0E4A" w:rsidRPr="00A470FA" w:rsidRDefault="004D0E4A" w:rsidP="00CF3ECC">
            <w:pPr>
              <w:ind w:left="113"/>
              <w:rPr>
                <w:b/>
              </w:rPr>
            </w:pPr>
            <w:r w:rsidRPr="00A470FA">
              <w:rPr>
                <w:b/>
              </w:rPr>
              <w:t xml:space="preserve">крови </w:t>
            </w:r>
            <w:r>
              <w:rPr>
                <w:b/>
              </w:rPr>
              <w:t xml:space="preserve">и </w:t>
            </w:r>
            <w:r w:rsidRPr="00A470FA">
              <w:rPr>
                <w:b/>
              </w:rPr>
              <w:t>иммунной системы</w:t>
            </w:r>
          </w:p>
        </w:tc>
        <w:tc>
          <w:tcPr>
            <w:tcW w:w="3023" w:type="pct"/>
            <w:gridSpan w:val="3"/>
            <w:vMerge/>
            <w:tcBorders>
              <w:top w:val="nil"/>
            </w:tcBorders>
          </w:tcPr>
          <w:p w14:paraId="1F49423D" w14:textId="77777777" w:rsidR="004D0E4A" w:rsidRPr="00316695" w:rsidRDefault="004D0E4A" w:rsidP="009705C1">
            <w:pPr>
              <w:spacing w:before="60" w:after="60"/>
              <w:ind w:left="113" w:right="113"/>
              <w:jc w:val="both"/>
            </w:pPr>
          </w:p>
        </w:tc>
      </w:tr>
      <w:tr w:rsidR="004D0E4A" w14:paraId="351874C8" w14:textId="77777777" w:rsidTr="00955DDA">
        <w:trPr>
          <w:cantSplit/>
        </w:trPr>
        <w:tc>
          <w:tcPr>
            <w:tcW w:w="1977" w:type="pct"/>
            <w:gridSpan w:val="3"/>
            <w:tcBorders>
              <w:bottom w:val="nil"/>
            </w:tcBorders>
            <w:vAlign w:val="bottom"/>
          </w:tcPr>
          <w:p w14:paraId="1847FD55" w14:textId="77777777" w:rsidR="004D0E4A" w:rsidRPr="00B5381D" w:rsidRDefault="004D0E4A" w:rsidP="00CF3ECC">
            <w:pPr>
              <w:keepNext/>
              <w:rPr>
                <w:sz w:val="6"/>
                <w:szCs w:val="6"/>
              </w:rPr>
            </w:pPr>
          </w:p>
        </w:tc>
        <w:tc>
          <w:tcPr>
            <w:tcW w:w="3023" w:type="pct"/>
            <w:gridSpan w:val="3"/>
            <w:vMerge w:val="restart"/>
            <w:tcBorders>
              <w:bottom w:val="nil"/>
            </w:tcBorders>
          </w:tcPr>
          <w:p w14:paraId="1CCE657F"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77FC4B27" w14:textId="77777777" w:rsidTr="00955DDA">
        <w:trPr>
          <w:cantSplit/>
        </w:trPr>
        <w:tc>
          <w:tcPr>
            <w:tcW w:w="85" w:type="pct"/>
            <w:tcBorders>
              <w:top w:val="nil"/>
              <w:bottom w:val="nil"/>
            </w:tcBorders>
            <w:vAlign w:val="bottom"/>
          </w:tcPr>
          <w:p w14:paraId="0644E69D" w14:textId="77777777" w:rsidR="004D0E4A" w:rsidRPr="00F13E8A" w:rsidRDefault="004D0E4A" w:rsidP="00CF3ECC">
            <w:pPr>
              <w:keepNext/>
              <w:rPr>
                <w:b/>
              </w:rPr>
            </w:pPr>
          </w:p>
        </w:tc>
        <w:tc>
          <w:tcPr>
            <w:tcW w:w="127" w:type="pct"/>
            <w:vAlign w:val="bottom"/>
          </w:tcPr>
          <w:p w14:paraId="1C4FD33A" w14:textId="77777777" w:rsidR="004D0E4A" w:rsidRPr="00F13E8A" w:rsidRDefault="004D0E4A" w:rsidP="00CF3ECC">
            <w:pPr>
              <w:keepNext/>
              <w:jc w:val="center"/>
              <w:rPr>
                <w:b/>
              </w:rPr>
            </w:pPr>
          </w:p>
        </w:tc>
        <w:tc>
          <w:tcPr>
            <w:tcW w:w="1765" w:type="pct"/>
            <w:tcBorders>
              <w:top w:val="nil"/>
              <w:bottom w:val="nil"/>
            </w:tcBorders>
            <w:vAlign w:val="bottom"/>
          </w:tcPr>
          <w:p w14:paraId="3D6728C5" w14:textId="77777777" w:rsidR="004D0E4A" w:rsidRPr="00F13E8A" w:rsidRDefault="004D0E4A" w:rsidP="00CF3ECC">
            <w:pPr>
              <w:keepNext/>
              <w:ind w:left="57"/>
              <w:rPr>
                <w:b/>
              </w:rPr>
            </w:pPr>
            <w:r w:rsidRPr="00F13E8A">
              <w:rPr>
                <w:b/>
              </w:rPr>
              <w:t>Нарушение мочевыделительной</w:t>
            </w:r>
          </w:p>
        </w:tc>
        <w:tc>
          <w:tcPr>
            <w:tcW w:w="3023" w:type="pct"/>
            <w:gridSpan w:val="3"/>
            <w:vMerge/>
            <w:tcBorders>
              <w:top w:val="nil"/>
              <w:bottom w:val="nil"/>
            </w:tcBorders>
          </w:tcPr>
          <w:p w14:paraId="3993D918" w14:textId="77777777" w:rsidR="004D0E4A" w:rsidRPr="0066792D" w:rsidRDefault="004D0E4A" w:rsidP="009705C1">
            <w:pPr>
              <w:spacing w:before="60" w:after="60"/>
              <w:ind w:left="113" w:right="113"/>
              <w:jc w:val="both"/>
            </w:pPr>
          </w:p>
        </w:tc>
      </w:tr>
      <w:tr w:rsidR="004D0E4A" w14:paraId="133422DF" w14:textId="77777777" w:rsidTr="00955DDA">
        <w:trPr>
          <w:cantSplit/>
        </w:trPr>
        <w:tc>
          <w:tcPr>
            <w:tcW w:w="1977" w:type="pct"/>
            <w:gridSpan w:val="3"/>
            <w:tcBorders>
              <w:top w:val="nil"/>
            </w:tcBorders>
          </w:tcPr>
          <w:p w14:paraId="24DC046A" w14:textId="77777777" w:rsidR="004D0E4A" w:rsidRPr="00F13E8A" w:rsidRDefault="004D0E4A" w:rsidP="00CF3ECC">
            <w:pPr>
              <w:ind w:left="113"/>
              <w:rPr>
                <w:b/>
              </w:rPr>
            </w:pPr>
            <w:r w:rsidRPr="00F13E8A">
              <w:rPr>
                <w:b/>
              </w:rPr>
              <w:t>функции</w:t>
            </w:r>
          </w:p>
        </w:tc>
        <w:tc>
          <w:tcPr>
            <w:tcW w:w="3023" w:type="pct"/>
            <w:gridSpan w:val="3"/>
            <w:vMerge/>
            <w:tcBorders>
              <w:top w:val="nil"/>
            </w:tcBorders>
          </w:tcPr>
          <w:p w14:paraId="27A22A0E" w14:textId="77777777" w:rsidR="004D0E4A" w:rsidRPr="00316695" w:rsidRDefault="004D0E4A" w:rsidP="009705C1">
            <w:pPr>
              <w:spacing w:before="60" w:after="60"/>
              <w:ind w:left="113" w:right="113"/>
              <w:jc w:val="both"/>
            </w:pPr>
          </w:p>
        </w:tc>
      </w:tr>
      <w:tr w:rsidR="004D0E4A" w14:paraId="200AEB5D" w14:textId="77777777" w:rsidTr="00955DDA">
        <w:trPr>
          <w:cantSplit/>
        </w:trPr>
        <w:tc>
          <w:tcPr>
            <w:tcW w:w="1977" w:type="pct"/>
            <w:gridSpan w:val="3"/>
            <w:tcBorders>
              <w:bottom w:val="nil"/>
            </w:tcBorders>
            <w:vAlign w:val="bottom"/>
          </w:tcPr>
          <w:p w14:paraId="522A78F0" w14:textId="77777777" w:rsidR="004D0E4A" w:rsidRPr="00B5381D" w:rsidRDefault="004D0E4A" w:rsidP="00CF3ECC">
            <w:pPr>
              <w:keepNext/>
              <w:rPr>
                <w:sz w:val="6"/>
                <w:szCs w:val="6"/>
              </w:rPr>
            </w:pPr>
          </w:p>
        </w:tc>
        <w:tc>
          <w:tcPr>
            <w:tcW w:w="3023" w:type="pct"/>
            <w:gridSpan w:val="3"/>
            <w:vMerge w:val="restart"/>
            <w:tcBorders>
              <w:bottom w:val="nil"/>
            </w:tcBorders>
          </w:tcPr>
          <w:p w14:paraId="426E644E" w14:textId="77777777" w:rsidR="004D0E4A" w:rsidRDefault="004D0E4A" w:rsidP="009705C1">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могут привести к потере здоровья инвалида.</w:t>
            </w:r>
          </w:p>
        </w:tc>
      </w:tr>
      <w:tr w:rsidR="004D0E4A" w:rsidRPr="0066792D" w14:paraId="3878B046" w14:textId="77777777" w:rsidTr="00955DDA">
        <w:trPr>
          <w:cantSplit/>
        </w:trPr>
        <w:tc>
          <w:tcPr>
            <w:tcW w:w="85" w:type="pct"/>
            <w:tcBorders>
              <w:top w:val="nil"/>
              <w:bottom w:val="nil"/>
            </w:tcBorders>
            <w:vAlign w:val="bottom"/>
          </w:tcPr>
          <w:p w14:paraId="5DF41F42" w14:textId="77777777" w:rsidR="004D0E4A" w:rsidRPr="00F13E8A" w:rsidRDefault="004D0E4A" w:rsidP="00CF3ECC">
            <w:pPr>
              <w:keepNext/>
              <w:rPr>
                <w:b/>
              </w:rPr>
            </w:pPr>
          </w:p>
        </w:tc>
        <w:tc>
          <w:tcPr>
            <w:tcW w:w="127" w:type="pct"/>
            <w:vAlign w:val="bottom"/>
          </w:tcPr>
          <w:p w14:paraId="796003F6" w14:textId="77777777" w:rsidR="004D0E4A" w:rsidRPr="00F13E8A" w:rsidRDefault="004D0E4A" w:rsidP="00CF3ECC">
            <w:pPr>
              <w:keepNext/>
              <w:jc w:val="center"/>
              <w:rPr>
                <w:b/>
              </w:rPr>
            </w:pPr>
          </w:p>
        </w:tc>
        <w:tc>
          <w:tcPr>
            <w:tcW w:w="1765" w:type="pct"/>
            <w:tcBorders>
              <w:top w:val="nil"/>
              <w:bottom w:val="nil"/>
            </w:tcBorders>
            <w:vAlign w:val="bottom"/>
          </w:tcPr>
          <w:p w14:paraId="7384DE2A" w14:textId="77777777" w:rsidR="004D0E4A" w:rsidRPr="00F13E8A" w:rsidRDefault="004D0E4A" w:rsidP="00CF3ECC">
            <w:pPr>
              <w:keepNext/>
              <w:ind w:left="57"/>
              <w:rPr>
                <w:b/>
              </w:rPr>
            </w:pPr>
            <w:r w:rsidRPr="00F13E8A">
              <w:rPr>
                <w:b/>
              </w:rPr>
              <w:t>Нарушения функций кожи и</w:t>
            </w:r>
          </w:p>
        </w:tc>
        <w:tc>
          <w:tcPr>
            <w:tcW w:w="3023" w:type="pct"/>
            <w:gridSpan w:val="3"/>
            <w:vMerge/>
            <w:tcBorders>
              <w:top w:val="nil"/>
              <w:bottom w:val="nil"/>
            </w:tcBorders>
          </w:tcPr>
          <w:p w14:paraId="4B4BDD61" w14:textId="77777777" w:rsidR="004D0E4A" w:rsidRPr="0066792D" w:rsidRDefault="004D0E4A" w:rsidP="009705C1">
            <w:pPr>
              <w:spacing w:beforeLines="60" w:before="144" w:afterLines="60" w:after="144"/>
              <w:ind w:left="57" w:right="57"/>
              <w:jc w:val="both"/>
            </w:pPr>
          </w:p>
        </w:tc>
      </w:tr>
      <w:tr w:rsidR="004D0E4A" w14:paraId="3425C359" w14:textId="77777777" w:rsidTr="00955DDA">
        <w:trPr>
          <w:cantSplit/>
        </w:trPr>
        <w:tc>
          <w:tcPr>
            <w:tcW w:w="1977" w:type="pct"/>
            <w:gridSpan w:val="3"/>
            <w:tcBorders>
              <w:top w:val="nil"/>
            </w:tcBorders>
          </w:tcPr>
          <w:p w14:paraId="090F45B3" w14:textId="77777777" w:rsidR="004D0E4A" w:rsidRPr="00F13E8A" w:rsidRDefault="004D0E4A" w:rsidP="00CF3ECC">
            <w:pPr>
              <w:ind w:left="113"/>
              <w:rPr>
                <w:b/>
              </w:rPr>
            </w:pPr>
            <w:r w:rsidRPr="00F13E8A">
              <w:rPr>
                <w:b/>
              </w:rPr>
              <w:t>связанных с ней систем</w:t>
            </w:r>
          </w:p>
        </w:tc>
        <w:tc>
          <w:tcPr>
            <w:tcW w:w="3023" w:type="pct"/>
            <w:gridSpan w:val="3"/>
            <w:vMerge/>
            <w:tcBorders>
              <w:top w:val="nil"/>
            </w:tcBorders>
          </w:tcPr>
          <w:p w14:paraId="29F19675" w14:textId="77777777" w:rsidR="004D0E4A" w:rsidRPr="00316695" w:rsidRDefault="004D0E4A" w:rsidP="009705C1">
            <w:pPr>
              <w:spacing w:beforeLines="60" w:before="144" w:afterLines="60" w:after="144"/>
              <w:ind w:left="57" w:right="57"/>
              <w:jc w:val="both"/>
            </w:pPr>
          </w:p>
        </w:tc>
      </w:tr>
      <w:tr w:rsidR="004D0E4A" w14:paraId="7E5A1ED8" w14:textId="77777777" w:rsidTr="00955DDA">
        <w:trPr>
          <w:cantSplit/>
        </w:trPr>
        <w:tc>
          <w:tcPr>
            <w:tcW w:w="1977" w:type="pct"/>
            <w:gridSpan w:val="3"/>
            <w:tcBorders>
              <w:bottom w:val="nil"/>
            </w:tcBorders>
            <w:vAlign w:val="bottom"/>
          </w:tcPr>
          <w:p w14:paraId="27C3F3B1" w14:textId="77777777" w:rsidR="004D0E4A" w:rsidRPr="00B5381D" w:rsidRDefault="004D0E4A" w:rsidP="00CF3ECC">
            <w:pPr>
              <w:keepNext/>
              <w:rPr>
                <w:sz w:val="6"/>
                <w:szCs w:val="6"/>
              </w:rPr>
            </w:pPr>
          </w:p>
        </w:tc>
        <w:tc>
          <w:tcPr>
            <w:tcW w:w="3023" w:type="pct"/>
            <w:gridSpan w:val="3"/>
            <w:tcBorders>
              <w:bottom w:val="nil"/>
            </w:tcBorders>
          </w:tcPr>
          <w:p w14:paraId="23689648" w14:textId="77777777" w:rsidR="004D0E4A" w:rsidRPr="00AA1AAC" w:rsidRDefault="004D0E4A" w:rsidP="009705C1">
            <w:pPr>
              <w:jc w:val="both"/>
              <w:rPr>
                <w:sz w:val="6"/>
                <w:szCs w:val="6"/>
              </w:rPr>
            </w:pPr>
          </w:p>
        </w:tc>
      </w:tr>
      <w:tr w:rsidR="004D0E4A" w:rsidRPr="0066792D" w14:paraId="0DC0498F" w14:textId="77777777" w:rsidTr="00955DDA">
        <w:trPr>
          <w:cantSplit/>
        </w:trPr>
        <w:tc>
          <w:tcPr>
            <w:tcW w:w="85" w:type="pct"/>
            <w:tcBorders>
              <w:top w:val="nil"/>
              <w:bottom w:val="nil"/>
            </w:tcBorders>
            <w:vAlign w:val="bottom"/>
          </w:tcPr>
          <w:p w14:paraId="625E4ABD" w14:textId="77777777" w:rsidR="004D0E4A" w:rsidRPr="00AA1AAC" w:rsidRDefault="004D0E4A" w:rsidP="00CF3ECC">
            <w:pPr>
              <w:keepNext/>
              <w:rPr>
                <w:b/>
              </w:rPr>
            </w:pPr>
          </w:p>
        </w:tc>
        <w:tc>
          <w:tcPr>
            <w:tcW w:w="127" w:type="pct"/>
            <w:vAlign w:val="bottom"/>
          </w:tcPr>
          <w:p w14:paraId="566621AE" w14:textId="77777777" w:rsidR="004D0E4A" w:rsidRPr="00AA1AAC" w:rsidRDefault="004D0E4A" w:rsidP="00CF3ECC">
            <w:pPr>
              <w:keepNext/>
              <w:jc w:val="center"/>
              <w:rPr>
                <w:b/>
              </w:rPr>
            </w:pPr>
          </w:p>
        </w:tc>
        <w:tc>
          <w:tcPr>
            <w:tcW w:w="1765" w:type="pct"/>
            <w:tcBorders>
              <w:top w:val="nil"/>
              <w:bottom w:val="nil"/>
            </w:tcBorders>
            <w:vAlign w:val="bottom"/>
          </w:tcPr>
          <w:p w14:paraId="2726F511" w14:textId="77777777" w:rsidR="004D0E4A" w:rsidRPr="00AA1AAC" w:rsidRDefault="004D0E4A" w:rsidP="00CF3ECC">
            <w:pPr>
              <w:keepNext/>
              <w:ind w:left="57"/>
              <w:rPr>
                <w:b/>
              </w:rPr>
            </w:pPr>
            <w:r>
              <w:rPr>
                <w:b/>
              </w:rPr>
              <w:t>Нарушения, обусловленные</w:t>
            </w:r>
          </w:p>
        </w:tc>
        <w:tc>
          <w:tcPr>
            <w:tcW w:w="71" w:type="pct"/>
            <w:tcBorders>
              <w:top w:val="nil"/>
              <w:bottom w:val="nil"/>
            </w:tcBorders>
            <w:vAlign w:val="bottom"/>
          </w:tcPr>
          <w:p w14:paraId="1C945363" w14:textId="77777777" w:rsidR="004D0E4A" w:rsidRPr="0066792D" w:rsidRDefault="004D0E4A" w:rsidP="009705C1">
            <w:pPr>
              <w:jc w:val="both"/>
            </w:pPr>
          </w:p>
        </w:tc>
        <w:tc>
          <w:tcPr>
            <w:tcW w:w="128" w:type="pct"/>
            <w:vAlign w:val="bottom"/>
          </w:tcPr>
          <w:p w14:paraId="014FB803" w14:textId="77777777" w:rsidR="004D0E4A" w:rsidRPr="0066792D" w:rsidRDefault="004D0E4A" w:rsidP="009705C1">
            <w:pPr>
              <w:jc w:val="both"/>
            </w:pPr>
          </w:p>
        </w:tc>
        <w:tc>
          <w:tcPr>
            <w:tcW w:w="2824" w:type="pct"/>
            <w:tcBorders>
              <w:top w:val="nil"/>
              <w:bottom w:val="nil"/>
            </w:tcBorders>
            <w:vAlign w:val="bottom"/>
          </w:tcPr>
          <w:p w14:paraId="6A5303A9" w14:textId="77777777" w:rsidR="004D0E4A" w:rsidRPr="00AA1AAC" w:rsidRDefault="004D0E4A" w:rsidP="009705C1">
            <w:pPr>
              <w:ind w:left="57"/>
              <w:jc w:val="both"/>
            </w:pPr>
            <w:r w:rsidRPr="00860AA6">
              <w:t>При аномальных отве</w:t>
            </w:r>
            <w:r>
              <w:t>рстиях пищеварительного тракта –</w:t>
            </w:r>
          </w:p>
        </w:tc>
      </w:tr>
      <w:tr w:rsidR="004D0E4A" w14:paraId="2FF0F871" w14:textId="77777777" w:rsidTr="00955DDA">
        <w:trPr>
          <w:cantSplit/>
        </w:trPr>
        <w:tc>
          <w:tcPr>
            <w:tcW w:w="1977" w:type="pct"/>
            <w:gridSpan w:val="3"/>
            <w:tcBorders>
              <w:top w:val="nil"/>
              <w:bottom w:val="nil"/>
            </w:tcBorders>
          </w:tcPr>
          <w:p w14:paraId="24D2A5C1" w14:textId="77777777" w:rsidR="004D0E4A" w:rsidRPr="00AA1AAC" w:rsidRDefault="004D0E4A" w:rsidP="00CF3ECC">
            <w:pPr>
              <w:ind w:left="113"/>
              <w:rPr>
                <w:b/>
              </w:rPr>
            </w:pPr>
            <w:r w:rsidRPr="00AA1AAC">
              <w:rPr>
                <w:b/>
              </w:rPr>
              <w:t>физическим внешним уродством</w:t>
            </w:r>
          </w:p>
        </w:tc>
        <w:tc>
          <w:tcPr>
            <w:tcW w:w="3023" w:type="pct"/>
            <w:gridSpan w:val="3"/>
            <w:tcBorders>
              <w:top w:val="nil"/>
              <w:bottom w:val="nil"/>
            </w:tcBorders>
          </w:tcPr>
          <w:p w14:paraId="402D966F" w14:textId="77777777" w:rsidR="004D0E4A" w:rsidRPr="00AA1AAC" w:rsidRDefault="004D0E4A" w:rsidP="009705C1">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688942E8" w14:textId="77777777" w:rsidTr="00955DDA">
        <w:trPr>
          <w:cantSplit/>
        </w:trPr>
        <w:tc>
          <w:tcPr>
            <w:tcW w:w="1977" w:type="pct"/>
            <w:gridSpan w:val="3"/>
            <w:tcBorders>
              <w:top w:val="nil"/>
              <w:bottom w:val="nil"/>
            </w:tcBorders>
            <w:vAlign w:val="bottom"/>
          </w:tcPr>
          <w:p w14:paraId="4A77D1E7" w14:textId="77777777" w:rsidR="004D0E4A" w:rsidRPr="002921BA" w:rsidRDefault="004D0E4A" w:rsidP="00CF3ECC">
            <w:pPr>
              <w:ind w:left="113"/>
            </w:pPr>
          </w:p>
        </w:tc>
        <w:tc>
          <w:tcPr>
            <w:tcW w:w="71" w:type="pct"/>
            <w:tcBorders>
              <w:top w:val="nil"/>
              <w:bottom w:val="nil"/>
            </w:tcBorders>
            <w:vAlign w:val="bottom"/>
          </w:tcPr>
          <w:p w14:paraId="71BC765D" w14:textId="77777777" w:rsidR="004D0E4A" w:rsidRPr="0066792D" w:rsidRDefault="004D0E4A" w:rsidP="009705C1">
            <w:pPr>
              <w:jc w:val="both"/>
            </w:pPr>
          </w:p>
        </w:tc>
        <w:tc>
          <w:tcPr>
            <w:tcW w:w="128" w:type="pct"/>
            <w:vAlign w:val="bottom"/>
          </w:tcPr>
          <w:p w14:paraId="6615B9C1" w14:textId="77777777" w:rsidR="004D0E4A" w:rsidRPr="0066792D" w:rsidRDefault="004D0E4A" w:rsidP="009705C1">
            <w:pPr>
              <w:jc w:val="both"/>
            </w:pPr>
          </w:p>
        </w:tc>
        <w:tc>
          <w:tcPr>
            <w:tcW w:w="2824" w:type="pct"/>
            <w:tcBorders>
              <w:top w:val="nil"/>
              <w:bottom w:val="nil"/>
            </w:tcBorders>
            <w:vAlign w:val="bottom"/>
          </w:tcPr>
          <w:p w14:paraId="6A841793" w14:textId="77777777" w:rsidR="004D0E4A" w:rsidRPr="00AA1AAC" w:rsidRDefault="004D0E4A" w:rsidP="009705C1">
            <w:pPr>
              <w:ind w:left="57"/>
              <w:jc w:val="both"/>
            </w:pPr>
            <w:r w:rsidRPr="00860AA6">
              <w:t>При аномальных отверстиях мочевыделительного тракта</w:t>
            </w:r>
            <w:r>
              <w:t xml:space="preserve"> –</w:t>
            </w:r>
          </w:p>
        </w:tc>
      </w:tr>
      <w:tr w:rsidR="004D0E4A" w14:paraId="4C8DBB02" w14:textId="77777777" w:rsidTr="00955DDA">
        <w:trPr>
          <w:cantSplit/>
        </w:trPr>
        <w:tc>
          <w:tcPr>
            <w:tcW w:w="1977" w:type="pct"/>
            <w:gridSpan w:val="3"/>
            <w:tcBorders>
              <w:top w:val="nil"/>
              <w:bottom w:val="nil"/>
            </w:tcBorders>
          </w:tcPr>
          <w:p w14:paraId="74D8BCAF" w14:textId="77777777" w:rsidR="004D0E4A" w:rsidRPr="002921BA" w:rsidRDefault="004D0E4A" w:rsidP="00CF3ECC">
            <w:pPr>
              <w:ind w:left="113"/>
            </w:pPr>
          </w:p>
        </w:tc>
        <w:tc>
          <w:tcPr>
            <w:tcW w:w="3023" w:type="pct"/>
            <w:gridSpan w:val="3"/>
            <w:tcBorders>
              <w:top w:val="nil"/>
              <w:bottom w:val="nil"/>
            </w:tcBorders>
          </w:tcPr>
          <w:p w14:paraId="39CB6FD3" w14:textId="77777777" w:rsidR="004D0E4A" w:rsidRPr="00AA1AAC" w:rsidRDefault="004D0E4A" w:rsidP="009705C1">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4D0E4A" w:rsidRPr="0066792D" w14:paraId="621ACB20" w14:textId="77777777" w:rsidTr="00955DDA">
        <w:trPr>
          <w:cantSplit/>
        </w:trPr>
        <w:tc>
          <w:tcPr>
            <w:tcW w:w="1977" w:type="pct"/>
            <w:gridSpan w:val="3"/>
            <w:tcBorders>
              <w:top w:val="nil"/>
              <w:bottom w:val="nil"/>
            </w:tcBorders>
            <w:vAlign w:val="bottom"/>
          </w:tcPr>
          <w:p w14:paraId="744C0EE5" w14:textId="77777777" w:rsidR="004D0E4A" w:rsidRPr="002921BA" w:rsidRDefault="004D0E4A" w:rsidP="00CF3ECC">
            <w:pPr>
              <w:keepNext/>
              <w:ind w:left="113"/>
            </w:pPr>
          </w:p>
        </w:tc>
        <w:tc>
          <w:tcPr>
            <w:tcW w:w="71" w:type="pct"/>
            <w:tcBorders>
              <w:top w:val="nil"/>
              <w:bottom w:val="nil"/>
            </w:tcBorders>
            <w:vAlign w:val="bottom"/>
          </w:tcPr>
          <w:p w14:paraId="24E458DC" w14:textId="77777777" w:rsidR="004D0E4A" w:rsidRPr="0066792D" w:rsidRDefault="004D0E4A" w:rsidP="009705C1">
            <w:pPr>
              <w:keepNext/>
              <w:jc w:val="both"/>
            </w:pPr>
          </w:p>
        </w:tc>
        <w:tc>
          <w:tcPr>
            <w:tcW w:w="128" w:type="pct"/>
            <w:vAlign w:val="bottom"/>
          </w:tcPr>
          <w:p w14:paraId="6731B886" w14:textId="77777777" w:rsidR="004D0E4A" w:rsidRPr="0066792D" w:rsidRDefault="004D0E4A" w:rsidP="009705C1">
            <w:pPr>
              <w:keepNext/>
              <w:jc w:val="both"/>
            </w:pPr>
          </w:p>
        </w:tc>
        <w:tc>
          <w:tcPr>
            <w:tcW w:w="2824" w:type="pct"/>
            <w:tcBorders>
              <w:top w:val="nil"/>
              <w:bottom w:val="nil"/>
            </w:tcBorders>
            <w:vAlign w:val="bottom"/>
          </w:tcPr>
          <w:p w14:paraId="7980ED41" w14:textId="77777777" w:rsidR="004D0E4A" w:rsidRPr="00AA1AAC" w:rsidRDefault="004D0E4A" w:rsidP="009705C1">
            <w:pPr>
              <w:keepNext/>
              <w:ind w:left="57"/>
              <w:jc w:val="both"/>
            </w:pPr>
            <w:r w:rsidRPr="00860AA6">
              <w:t>При аномальных отверстиях дыхательного тракта</w:t>
            </w:r>
            <w:r>
              <w:t xml:space="preserve"> –</w:t>
            </w:r>
            <w:r w:rsidRPr="00860AA6">
              <w:t xml:space="preserve"> виды</w:t>
            </w:r>
          </w:p>
        </w:tc>
      </w:tr>
      <w:tr w:rsidR="004D0E4A" w14:paraId="7E8F3FF0" w14:textId="77777777" w:rsidTr="00955DDA">
        <w:trPr>
          <w:cantSplit/>
        </w:trPr>
        <w:tc>
          <w:tcPr>
            <w:tcW w:w="1977" w:type="pct"/>
            <w:gridSpan w:val="3"/>
            <w:tcBorders>
              <w:top w:val="nil"/>
              <w:bottom w:val="single" w:sz="4" w:space="0" w:color="auto"/>
            </w:tcBorders>
          </w:tcPr>
          <w:p w14:paraId="38EF75D9" w14:textId="77777777" w:rsidR="004D0E4A" w:rsidRPr="002921BA" w:rsidRDefault="004D0E4A" w:rsidP="00CF3ECC">
            <w:pPr>
              <w:ind w:left="113"/>
            </w:pPr>
          </w:p>
        </w:tc>
        <w:tc>
          <w:tcPr>
            <w:tcW w:w="3023" w:type="pct"/>
            <w:gridSpan w:val="3"/>
            <w:tcBorders>
              <w:top w:val="nil"/>
              <w:bottom w:val="single" w:sz="4" w:space="0" w:color="auto"/>
            </w:tcBorders>
          </w:tcPr>
          <w:p w14:paraId="5588DCE6" w14:textId="77777777" w:rsidR="004D0E4A" w:rsidRPr="00AA1AAC" w:rsidRDefault="004D0E4A" w:rsidP="009705C1">
            <w:pPr>
              <w:ind w:left="113" w:right="57"/>
              <w:jc w:val="both"/>
            </w:pPr>
            <w:r w:rsidRPr="00860AA6">
              <w:t>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bl>
    <w:p w14:paraId="5894D8F7" w14:textId="77777777" w:rsidR="004D0E4A" w:rsidRPr="00F95EC3" w:rsidRDefault="004D0E4A" w:rsidP="004D0E4A">
      <w:pPr>
        <w:ind w:firstLine="567"/>
        <w:jc w:val="both"/>
        <w:rPr>
          <w:sz w:val="17"/>
          <w:szCs w:val="17"/>
        </w:rPr>
      </w:pPr>
      <w:r w:rsidRPr="00F95EC3">
        <w:rPr>
          <w:sz w:val="17"/>
          <w:szCs w:val="17"/>
        </w:rPr>
        <w:t xml:space="preserve">* Все виды трудовой деятельности, за исключением упомянутых в </w:t>
      </w:r>
      <w:r>
        <w:rPr>
          <w:sz w:val="17"/>
          <w:szCs w:val="17"/>
        </w:rPr>
        <w:t>графе</w:t>
      </w:r>
      <w:r w:rsidRPr="00F95EC3">
        <w:rPr>
          <w:sz w:val="17"/>
          <w:szCs w:val="17"/>
        </w:rPr>
        <w:t xml:space="preserve"> «Рекомендации о противопоказанных видах трудовой деятельности» таблицы по отмеченному в ней строке (отмеченным строкам), являются показанными для подбора видов трудовой деятельности инвалиду с учетом нарушенных функций организма.</w:t>
      </w:r>
    </w:p>
    <w:p w14:paraId="07F6987E" w14:textId="77777777" w:rsidR="00955DDA" w:rsidRDefault="00955DDA" w:rsidP="00955DDA">
      <w:pPr>
        <w:jc w:val="center"/>
        <w:rPr>
          <w:b/>
          <w:sz w:val="22"/>
          <w:szCs w:val="22"/>
        </w:rPr>
      </w:pPr>
    </w:p>
    <w:p w14:paraId="61546275" w14:textId="6FAE2CB9" w:rsidR="004D0E4A" w:rsidRDefault="004D0E4A" w:rsidP="00955DDA">
      <w:pPr>
        <w:jc w:val="center"/>
        <w:rPr>
          <w:b/>
          <w:sz w:val="22"/>
          <w:szCs w:val="22"/>
        </w:rPr>
      </w:pPr>
      <w:r w:rsidRPr="00935CE3">
        <w:rPr>
          <w:b/>
          <w:sz w:val="22"/>
          <w:szCs w:val="22"/>
        </w:rPr>
        <w:t>Рекомендуемые условия труда (нужное отметить)</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7"/>
        <w:gridCol w:w="8948"/>
      </w:tblGrid>
      <w:tr w:rsidR="004D0E4A" w:rsidRPr="00935CE3" w14:paraId="23EF7C3C" w14:textId="77777777" w:rsidTr="004D0E4A">
        <w:trPr>
          <w:cantSplit/>
        </w:trPr>
        <w:tc>
          <w:tcPr>
            <w:tcW w:w="85" w:type="pct"/>
            <w:tcBorders>
              <w:top w:val="single" w:sz="4" w:space="0" w:color="auto"/>
              <w:left w:val="single" w:sz="4" w:space="0" w:color="auto"/>
              <w:bottom w:val="nil"/>
              <w:right w:val="nil"/>
            </w:tcBorders>
            <w:vAlign w:val="bottom"/>
          </w:tcPr>
          <w:p w14:paraId="7D51FD77"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4D75ABB3"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3648DA67" w14:textId="77777777" w:rsidR="004D0E4A" w:rsidRPr="00935CE3" w:rsidRDefault="004D0E4A" w:rsidP="00CF3ECC">
            <w:pPr>
              <w:spacing w:before="60"/>
              <w:ind w:left="227" w:right="57"/>
              <w:jc w:val="both"/>
            </w:pPr>
            <w:r w:rsidRPr="00935CE3">
              <w:t>Нуждается в дополнительных перерывах</w:t>
            </w:r>
          </w:p>
        </w:tc>
      </w:tr>
      <w:tr w:rsidR="004D0E4A" w:rsidRPr="00935CE3" w14:paraId="60DA6D60" w14:textId="77777777" w:rsidTr="004D0E4A">
        <w:trPr>
          <w:cantSplit/>
        </w:trPr>
        <w:tc>
          <w:tcPr>
            <w:tcW w:w="85" w:type="pct"/>
            <w:tcBorders>
              <w:top w:val="nil"/>
              <w:left w:val="single" w:sz="4" w:space="0" w:color="auto"/>
              <w:bottom w:val="nil"/>
              <w:right w:val="single" w:sz="4" w:space="0" w:color="auto"/>
            </w:tcBorders>
            <w:vAlign w:val="bottom"/>
          </w:tcPr>
          <w:p w14:paraId="357DC2F8" w14:textId="77777777" w:rsidR="004D0E4A" w:rsidRPr="00935CE3"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34AD6E46" w14:textId="77777777" w:rsidR="004D0E4A" w:rsidRPr="00935CE3" w:rsidRDefault="004D0E4A" w:rsidP="00CF3ECC">
            <w:pPr>
              <w:jc w:val="center"/>
            </w:pPr>
          </w:p>
        </w:tc>
        <w:tc>
          <w:tcPr>
            <w:tcW w:w="4788" w:type="pct"/>
            <w:vMerge/>
            <w:tcBorders>
              <w:left w:val="single" w:sz="4" w:space="0" w:color="auto"/>
              <w:right w:val="single" w:sz="4" w:space="0" w:color="auto"/>
            </w:tcBorders>
          </w:tcPr>
          <w:p w14:paraId="7C6C4686" w14:textId="77777777" w:rsidR="004D0E4A" w:rsidRPr="00935CE3" w:rsidRDefault="004D0E4A" w:rsidP="00CF3ECC">
            <w:pPr>
              <w:spacing w:before="60"/>
              <w:ind w:left="57" w:right="57"/>
              <w:jc w:val="both"/>
            </w:pPr>
          </w:p>
        </w:tc>
      </w:tr>
      <w:tr w:rsidR="004D0E4A" w:rsidRPr="00935CE3" w14:paraId="2C50A44E" w14:textId="77777777" w:rsidTr="004D0E4A">
        <w:trPr>
          <w:cantSplit/>
        </w:trPr>
        <w:tc>
          <w:tcPr>
            <w:tcW w:w="85" w:type="pct"/>
            <w:tcBorders>
              <w:top w:val="nil"/>
              <w:left w:val="single" w:sz="4" w:space="0" w:color="auto"/>
              <w:bottom w:val="single" w:sz="4" w:space="0" w:color="auto"/>
              <w:right w:val="nil"/>
            </w:tcBorders>
            <w:vAlign w:val="bottom"/>
          </w:tcPr>
          <w:p w14:paraId="36A2EEE4"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23B373B3"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tcPr>
          <w:p w14:paraId="366A6FD2" w14:textId="77777777" w:rsidR="004D0E4A" w:rsidRPr="00935CE3" w:rsidRDefault="004D0E4A" w:rsidP="00CF3ECC">
            <w:pPr>
              <w:spacing w:before="60"/>
              <w:ind w:left="57" w:right="57"/>
              <w:jc w:val="both"/>
            </w:pPr>
          </w:p>
        </w:tc>
      </w:tr>
      <w:tr w:rsidR="004D0E4A" w:rsidRPr="00935CE3" w14:paraId="44522495" w14:textId="77777777" w:rsidTr="004D0E4A">
        <w:trPr>
          <w:cantSplit/>
        </w:trPr>
        <w:tc>
          <w:tcPr>
            <w:tcW w:w="85" w:type="pct"/>
            <w:tcBorders>
              <w:top w:val="single" w:sz="4" w:space="0" w:color="auto"/>
              <w:left w:val="single" w:sz="4" w:space="0" w:color="auto"/>
              <w:bottom w:val="nil"/>
              <w:right w:val="nil"/>
            </w:tcBorders>
            <w:vAlign w:val="bottom"/>
          </w:tcPr>
          <w:p w14:paraId="2CBC1616"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46A803FD"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36ADCB04" w14:textId="77777777" w:rsidR="004D0E4A" w:rsidRPr="00734805" w:rsidRDefault="004D0E4A" w:rsidP="00CF3ECC">
            <w:pPr>
              <w:spacing w:before="60"/>
              <w:ind w:left="227" w:right="57"/>
              <w:jc w:val="both"/>
            </w:pPr>
            <w:r w:rsidRPr="00734805">
              <w:t>Доступны виды трудовой деятельности в оптимальных, допустимых условиях труда</w:t>
            </w:r>
          </w:p>
        </w:tc>
      </w:tr>
      <w:tr w:rsidR="004D0E4A" w:rsidRPr="00935CE3" w14:paraId="33919667" w14:textId="77777777" w:rsidTr="004D0E4A">
        <w:trPr>
          <w:cantSplit/>
        </w:trPr>
        <w:tc>
          <w:tcPr>
            <w:tcW w:w="85" w:type="pct"/>
            <w:tcBorders>
              <w:top w:val="nil"/>
              <w:left w:val="single" w:sz="4" w:space="0" w:color="auto"/>
              <w:bottom w:val="nil"/>
              <w:right w:val="single" w:sz="4" w:space="0" w:color="auto"/>
            </w:tcBorders>
            <w:vAlign w:val="bottom"/>
          </w:tcPr>
          <w:p w14:paraId="1E523096" w14:textId="77777777" w:rsidR="004D0E4A" w:rsidRPr="00935CE3"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521EB6C5" w14:textId="77777777" w:rsidR="004D0E4A" w:rsidRPr="00935CE3" w:rsidRDefault="004D0E4A" w:rsidP="00CF3ECC">
            <w:pPr>
              <w:jc w:val="center"/>
            </w:pPr>
          </w:p>
        </w:tc>
        <w:tc>
          <w:tcPr>
            <w:tcW w:w="4788" w:type="pct"/>
            <w:vMerge/>
            <w:tcBorders>
              <w:left w:val="single" w:sz="4" w:space="0" w:color="auto"/>
              <w:right w:val="single" w:sz="4" w:space="0" w:color="auto"/>
            </w:tcBorders>
          </w:tcPr>
          <w:p w14:paraId="7F5679F5" w14:textId="77777777" w:rsidR="004D0E4A" w:rsidRPr="00935CE3" w:rsidRDefault="004D0E4A" w:rsidP="00CF3ECC">
            <w:pPr>
              <w:spacing w:before="60"/>
              <w:ind w:left="57" w:right="57"/>
              <w:jc w:val="both"/>
            </w:pPr>
          </w:p>
        </w:tc>
      </w:tr>
      <w:tr w:rsidR="004D0E4A" w:rsidRPr="00935CE3" w14:paraId="66DC2854" w14:textId="77777777" w:rsidTr="004D0E4A">
        <w:trPr>
          <w:cantSplit/>
        </w:trPr>
        <w:tc>
          <w:tcPr>
            <w:tcW w:w="85" w:type="pct"/>
            <w:tcBorders>
              <w:top w:val="nil"/>
              <w:left w:val="single" w:sz="4" w:space="0" w:color="auto"/>
              <w:bottom w:val="single" w:sz="4" w:space="0" w:color="auto"/>
              <w:right w:val="nil"/>
            </w:tcBorders>
            <w:vAlign w:val="bottom"/>
          </w:tcPr>
          <w:p w14:paraId="7343C48F"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09D8854F"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tcPr>
          <w:p w14:paraId="527ED5C8" w14:textId="77777777" w:rsidR="004D0E4A" w:rsidRPr="00935CE3" w:rsidRDefault="004D0E4A" w:rsidP="00CF3ECC">
            <w:pPr>
              <w:spacing w:before="60"/>
              <w:ind w:left="57" w:right="57"/>
              <w:jc w:val="both"/>
            </w:pPr>
          </w:p>
        </w:tc>
      </w:tr>
      <w:tr w:rsidR="004D0E4A" w:rsidRPr="00935CE3" w14:paraId="6E951866" w14:textId="77777777" w:rsidTr="004D0E4A">
        <w:trPr>
          <w:cantSplit/>
        </w:trPr>
        <w:tc>
          <w:tcPr>
            <w:tcW w:w="85" w:type="pct"/>
            <w:tcBorders>
              <w:top w:val="single" w:sz="4" w:space="0" w:color="auto"/>
              <w:left w:val="single" w:sz="4" w:space="0" w:color="auto"/>
              <w:bottom w:val="nil"/>
              <w:right w:val="nil"/>
            </w:tcBorders>
            <w:vAlign w:val="bottom"/>
          </w:tcPr>
          <w:p w14:paraId="27041414"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62831CE1"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5AF7C6DE" w14:textId="77777777" w:rsidR="004D0E4A" w:rsidRPr="00734805" w:rsidRDefault="004D0E4A" w:rsidP="00CF3ECC">
            <w:pPr>
              <w:spacing w:before="60"/>
              <w:ind w:left="227" w:right="57"/>
              <w:jc w:val="both"/>
            </w:pPr>
            <w:r w:rsidRPr="00734805">
              <w:t>Доступны виды трудовой деятельности в любых условиях труда, но выполнение трудовой деятельности может быть затруднено</w:t>
            </w:r>
          </w:p>
        </w:tc>
      </w:tr>
      <w:tr w:rsidR="004D0E4A" w:rsidRPr="00935CE3" w14:paraId="7255F94F" w14:textId="77777777" w:rsidTr="004D0E4A">
        <w:trPr>
          <w:cantSplit/>
        </w:trPr>
        <w:tc>
          <w:tcPr>
            <w:tcW w:w="85" w:type="pct"/>
            <w:tcBorders>
              <w:top w:val="nil"/>
              <w:left w:val="single" w:sz="4" w:space="0" w:color="auto"/>
              <w:bottom w:val="nil"/>
              <w:right w:val="single" w:sz="4" w:space="0" w:color="auto"/>
            </w:tcBorders>
            <w:vAlign w:val="bottom"/>
          </w:tcPr>
          <w:p w14:paraId="68D5F484" w14:textId="77777777" w:rsidR="004D0E4A" w:rsidRPr="00935CE3"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731268B5" w14:textId="77777777" w:rsidR="004D0E4A" w:rsidRPr="00935CE3" w:rsidRDefault="004D0E4A" w:rsidP="00CF3ECC">
            <w:pPr>
              <w:jc w:val="center"/>
            </w:pPr>
          </w:p>
        </w:tc>
        <w:tc>
          <w:tcPr>
            <w:tcW w:w="4788" w:type="pct"/>
            <w:vMerge/>
            <w:tcBorders>
              <w:left w:val="single" w:sz="4" w:space="0" w:color="auto"/>
              <w:right w:val="single" w:sz="4" w:space="0" w:color="auto"/>
            </w:tcBorders>
          </w:tcPr>
          <w:p w14:paraId="2447D227" w14:textId="77777777" w:rsidR="004D0E4A" w:rsidRPr="00935CE3" w:rsidRDefault="004D0E4A" w:rsidP="00CF3ECC">
            <w:pPr>
              <w:spacing w:before="60"/>
              <w:ind w:left="57" w:right="57"/>
              <w:jc w:val="both"/>
            </w:pPr>
          </w:p>
        </w:tc>
      </w:tr>
      <w:tr w:rsidR="004D0E4A" w:rsidRPr="00935CE3" w14:paraId="301A64D4" w14:textId="77777777" w:rsidTr="004D0E4A">
        <w:trPr>
          <w:cantSplit/>
        </w:trPr>
        <w:tc>
          <w:tcPr>
            <w:tcW w:w="85" w:type="pct"/>
            <w:tcBorders>
              <w:top w:val="nil"/>
              <w:left w:val="single" w:sz="4" w:space="0" w:color="auto"/>
              <w:bottom w:val="single" w:sz="4" w:space="0" w:color="auto"/>
              <w:right w:val="nil"/>
            </w:tcBorders>
            <w:vAlign w:val="bottom"/>
          </w:tcPr>
          <w:p w14:paraId="674A2F0D"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23FC0088"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tcPr>
          <w:p w14:paraId="15AD3015" w14:textId="77777777" w:rsidR="004D0E4A" w:rsidRPr="00935CE3" w:rsidRDefault="004D0E4A" w:rsidP="00CF3ECC">
            <w:pPr>
              <w:spacing w:before="60"/>
              <w:ind w:left="57" w:right="57"/>
              <w:jc w:val="both"/>
            </w:pPr>
          </w:p>
        </w:tc>
      </w:tr>
      <w:tr w:rsidR="004D0E4A" w:rsidRPr="004E22A7" w14:paraId="468E0137" w14:textId="77777777" w:rsidTr="004D0E4A">
        <w:trPr>
          <w:cantSplit/>
        </w:trPr>
        <w:tc>
          <w:tcPr>
            <w:tcW w:w="85" w:type="pct"/>
            <w:tcBorders>
              <w:top w:val="single" w:sz="4" w:space="0" w:color="auto"/>
              <w:left w:val="single" w:sz="4" w:space="0" w:color="auto"/>
              <w:bottom w:val="nil"/>
              <w:right w:val="nil"/>
            </w:tcBorders>
            <w:vAlign w:val="bottom"/>
          </w:tcPr>
          <w:p w14:paraId="7F9AF2A0" w14:textId="77777777" w:rsidR="004D0E4A" w:rsidRPr="00935CE3" w:rsidRDefault="004D0E4A" w:rsidP="00CF3ECC">
            <w:pPr>
              <w:rPr>
                <w:sz w:val="6"/>
                <w:szCs w:val="6"/>
              </w:rPr>
            </w:pPr>
          </w:p>
        </w:tc>
        <w:tc>
          <w:tcPr>
            <w:tcW w:w="127" w:type="pct"/>
            <w:tcBorders>
              <w:top w:val="single" w:sz="4" w:space="0" w:color="auto"/>
              <w:left w:val="nil"/>
              <w:bottom w:val="nil"/>
              <w:right w:val="nil"/>
            </w:tcBorders>
            <w:vAlign w:val="bottom"/>
          </w:tcPr>
          <w:p w14:paraId="765AED9E" w14:textId="77777777" w:rsidR="004D0E4A" w:rsidRPr="00935CE3" w:rsidRDefault="004D0E4A" w:rsidP="00CF3ECC">
            <w:pPr>
              <w:jc w:val="center"/>
              <w:rPr>
                <w:sz w:val="6"/>
                <w:szCs w:val="6"/>
              </w:rPr>
            </w:pPr>
          </w:p>
        </w:tc>
        <w:tc>
          <w:tcPr>
            <w:tcW w:w="4788" w:type="pct"/>
            <w:vMerge w:val="restart"/>
            <w:tcBorders>
              <w:top w:val="single" w:sz="4" w:space="0" w:color="auto"/>
              <w:left w:val="nil"/>
              <w:right w:val="single" w:sz="4" w:space="0" w:color="auto"/>
            </w:tcBorders>
          </w:tcPr>
          <w:p w14:paraId="195AAC3B" w14:textId="77777777" w:rsidR="004D0E4A" w:rsidRPr="004E22A7" w:rsidRDefault="004D0E4A" w:rsidP="00CF3ECC">
            <w:pPr>
              <w:spacing w:before="60"/>
              <w:ind w:left="227" w:right="57"/>
              <w:jc w:val="both"/>
            </w:pPr>
            <w:r w:rsidRPr="004E22A7">
              <w:t>Трудовая деятельность возможна при значительной помощи других лиц</w:t>
            </w:r>
          </w:p>
        </w:tc>
      </w:tr>
      <w:tr w:rsidR="004D0E4A" w:rsidRPr="004E22A7" w14:paraId="10EFC1E1" w14:textId="77777777" w:rsidTr="004D0E4A">
        <w:trPr>
          <w:cantSplit/>
        </w:trPr>
        <w:tc>
          <w:tcPr>
            <w:tcW w:w="85" w:type="pct"/>
            <w:tcBorders>
              <w:top w:val="nil"/>
              <w:left w:val="single" w:sz="4" w:space="0" w:color="auto"/>
              <w:bottom w:val="nil"/>
              <w:right w:val="single" w:sz="4" w:space="0" w:color="auto"/>
            </w:tcBorders>
            <w:vAlign w:val="bottom"/>
          </w:tcPr>
          <w:p w14:paraId="50D17425" w14:textId="77777777" w:rsidR="004D0E4A" w:rsidRPr="004E22A7"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0E618F21" w14:textId="77777777" w:rsidR="004D0E4A" w:rsidRPr="004E22A7" w:rsidRDefault="004D0E4A" w:rsidP="00CF3ECC">
            <w:pPr>
              <w:jc w:val="center"/>
            </w:pPr>
          </w:p>
        </w:tc>
        <w:tc>
          <w:tcPr>
            <w:tcW w:w="4788" w:type="pct"/>
            <w:vMerge/>
            <w:tcBorders>
              <w:left w:val="single" w:sz="4" w:space="0" w:color="auto"/>
              <w:right w:val="single" w:sz="4" w:space="0" w:color="auto"/>
            </w:tcBorders>
            <w:vAlign w:val="bottom"/>
          </w:tcPr>
          <w:p w14:paraId="4FBC96BD" w14:textId="77777777" w:rsidR="004D0E4A" w:rsidRPr="004E22A7" w:rsidRDefault="004D0E4A" w:rsidP="00CF3ECC">
            <w:pPr>
              <w:ind w:left="57"/>
            </w:pPr>
          </w:p>
        </w:tc>
      </w:tr>
      <w:tr w:rsidR="004D0E4A" w:rsidRPr="004E22A7" w14:paraId="059E7C54" w14:textId="77777777" w:rsidTr="004D0E4A">
        <w:trPr>
          <w:cantSplit/>
        </w:trPr>
        <w:tc>
          <w:tcPr>
            <w:tcW w:w="85" w:type="pct"/>
            <w:tcBorders>
              <w:top w:val="nil"/>
              <w:left w:val="single" w:sz="4" w:space="0" w:color="auto"/>
              <w:bottom w:val="single" w:sz="4" w:space="0" w:color="auto"/>
              <w:right w:val="nil"/>
            </w:tcBorders>
            <w:vAlign w:val="bottom"/>
          </w:tcPr>
          <w:p w14:paraId="58ED99D2" w14:textId="77777777" w:rsidR="004D0E4A" w:rsidRPr="00935CE3" w:rsidRDefault="004D0E4A" w:rsidP="00CF3ECC">
            <w:pPr>
              <w:rPr>
                <w:sz w:val="6"/>
                <w:szCs w:val="6"/>
              </w:rPr>
            </w:pPr>
          </w:p>
        </w:tc>
        <w:tc>
          <w:tcPr>
            <w:tcW w:w="127" w:type="pct"/>
            <w:tcBorders>
              <w:top w:val="nil"/>
              <w:left w:val="nil"/>
              <w:bottom w:val="single" w:sz="4" w:space="0" w:color="auto"/>
              <w:right w:val="nil"/>
            </w:tcBorders>
            <w:vAlign w:val="bottom"/>
          </w:tcPr>
          <w:p w14:paraId="2E32F943" w14:textId="77777777" w:rsidR="004D0E4A" w:rsidRPr="00935CE3" w:rsidRDefault="004D0E4A" w:rsidP="00CF3ECC">
            <w:pPr>
              <w:jc w:val="center"/>
              <w:rPr>
                <w:sz w:val="6"/>
                <w:szCs w:val="6"/>
              </w:rPr>
            </w:pPr>
          </w:p>
        </w:tc>
        <w:tc>
          <w:tcPr>
            <w:tcW w:w="4788" w:type="pct"/>
            <w:vMerge/>
            <w:tcBorders>
              <w:left w:val="nil"/>
              <w:bottom w:val="single" w:sz="4" w:space="0" w:color="auto"/>
              <w:right w:val="single" w:sz="4" w:space="0" w:color="auto"/>
            </w:tcBorders>
            <w:vAlign w:val="bottom"/>
          </w:tcPr>
          <w:p w14:paraId="74914F5C" w14:textId="77777777" w:rsidR="004D0E4A" w:rsidRPr="004E22A7" w:rsidRDefault="004D0E4A" w:rsidP="00CF3ECC">
            <w:pPr>
              <w:ind w:left="57"/>
            </w:pPr>
          </w:p>
        </w:tc>
      </w:tr>
    </w:tbl>
    <w:p w14:paraId="10EF8FEA" w14:textId="77777777" w:rsidR="00955DDA" w:rsidRDefault="00955DDA" w:rsidP="00955DDA">
      <w:pPr>
        <w:jc w:val="center"/>
        <w:rPr>
          <w:b/>
          <w:sz w:val="22"/>
          <w:szCs w:val="22"/>
        </w:rPr>
      </w:pPr>
    </w:p>
    <w:p w14:paraId="2C145864" w14:textId="39371363" w:rsidR="004D0E4A" w:rsidRDefault="004D0E4A" w:rsidP="00955DDA">
      <w:pPr>
        <w:jc w:val="center"/>
        <w:rPr>
          <w:b/>
          <w:sz w:val="22"/>
          <w:szCs w:val="22"/>
        </w:rPr>
      </w:pPr>
      <w:r w:rsidRPr="001F455C">
        <w:rPr>
          <w:b/>
          <w:sz w:val="22"/>
          <w:szCs w:val="22"/>
        </w:rPr>
        <w:t xml:space="preserve">Рекомендации по оснащению (оборудованию) специального рабочего места </w:t>
      </w:r>
      <w:r w:rsidRPr="001F455C">
        <w:rPr>
          <w:b/>
          <w:sz w:val="22"/>
          <w:szCs w:val="22"/>
        </w:rPr>
        <w:br/>
        <w:t>для трудоустройства инвалида (нужное отметить)</w:t>
      </w:r>
    </w:p>
    <w:p w14:paraId="6CABFCAC" w14:textId="77777777" w:rsidR="00955DDA" w:rsidRPr="001F455C" w:rsidRDefault="00955DDA" w:rsidP="00955DDA">
      <w:pPr>
        <w:jc w:val="center"/>
        <w:rPr>
          <w:b/>
          <w:sz w:val="22"/>
          <w:szCs w:val="22"/>
        </w:rPr>
      </w:pPr>
    </w:p>
    <w:tbl>
      <w:tblPr>
        <w:tblW w:w="5000" w:type="pct"/>
        <w:tblCellMar>
          <w:left w:w="28" w:type="dxa"/>
          <w:right w:w="28" w:type="dxa"/>
        </w:tblCellMar>
        <w:tblLook w:val="0000" w:firstRow="0" w:lastRow="0" w:firstColumn="0" w:lastColumn="0" w:noHBand="0" w:noVBand="0"/>
      </w:tblPr>
      <w:tblGrid>
        <w:gridCol w:w="265"/>
        <w:gridCol w:w="1111"/>
        <w:gridCol w:w="7973"/>
      </w:tblGrid>
      <w:tr w:rsidR="004D0E4A" w14:paraId="2E62A0E0"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238FBECF" w14:textId="77777777" w:rsidR="004D0E4A" w:rsidRDefault="004D0E4A" w:rsidP="00CF3ECC">
            <w:pPr>
              <w:jc w:val="center"/>
            </w:pPr>
          </w:p>
        </w:tc>
        <w:tc>
          <w:tcPr>
            <w:tcW w:w="594" w:type="pct"/>
            <w:tcBorders>
              <w:left w:val="single" w:sz="4" w:space="0" w:color="auto"/>
            </w:tcBorders>
            <w:vAlign w:val="bottom"/>
          </w:tcPr>
          <w:p w14:paraId="5C97D3CE" w14:textId="77777777" w:rsidR="004D0E4A" w:rsidRDefault="004D0E4A" w:rsidP="00CF3ECC">
            <w:pPr>
              <w:ind w:left="113"/>
            </w:pPr>
            <w:r>
              <w:t>по зрению:</w:t>
            </w:r>
          </w:p>
        </w:tc>
        <w:tc>
          <w:tcPr>
            <w:tcW w:w="4263" w:type="pct"/>
            <w:tcBorders>
              <w:bottom w:val="single" w:sz="4" w:space="0" w:color="auto"/>
            </w:tcBorders>
            <w:vAlign w:val="bottom"/>
          </w:tcPr>
          <w:p w14:paraId="47A5600D" w14:textId="77777777" w:rsidR="004D0E4A" w:rsidRDefault="004D0E4A" w:rsidP="00CF3ECC"/>
        </w:tc>
      </w:tr>
    </w:tbl>
    <w:p w14:paraId="18C27629" w14:textId="77777777" w:rsidR="004D0E4A" w:rsidRDefault="004D0E4A" w:rsidP="004D0E4A">
      <w:pPr>
        <w:spacing w:before="180"/>
      </w:pPr>
    </w:p>
    <w:p w14:paraId="773BD2FD" w14:textId="77777777" w:rsidR="004D0E4A" w:rsidRPr="00D87CE7" w:rsidRDefault="004D0E4A" w:rsidP="004D0E4A">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5"/>
        <w:gridCol w:w="993"/>
        <w:gridCol w:w="8091"/>
      </w:tblGrid>
      <w:tr w:rsidR="004D0E4A" w14:paraId="45D5CA37"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4D1A3AC8" w14:textId="77777777" w:rsidR="004D0E4A" w:rsidRDefault="004D0E4A" w:rsidP="00CF3ECC">
            <w:pPr>
              <w:jc w:val="center"/>
            </w:pPr>
          </w:p>
        </w:tc>
        <w:tc>
          <w:tcPr>
            <w:tcW w:w="531" w:type="pct"/>
            <w:tcBorders>
              <w:left w:val="single" w:sz="4" w:space="0" w:color="auto"/>
            </w:tcBorders>
            <w:vAlign w:val="bottom"/>
          </w:tcPr>
          <w:p w14:paraId="024DE2B3" w14:textId="77777777" w:rsidR="004D0E4A" w:rsidRDefault="004D0E4A" w:rsidP="00CF3ECC">
            <w:pPr>
              <w:ind w:left="113"/>
            </w:pPr>
            <w:r>
              <w:t>по слуху:</w:t>
            </w:r>
          </w:p>
        </w:tc>
        <w:tc>
          <w:tcPr>
            <w:tcW w:w="4327" w:type="pct"/>
            <w:tcBorders>
              <w:bottom w:val="single" w:sz="4" w:space="0" w:color="auto"/>
            </w:tcBorders>
            <w:vAlign w:val="bottom"/>
          </w:tcPr>
          <w:p w14:paraId="00FEB0EB" w14:textId="77777777" w:rsidR="004D0E4A" w:rsidRDefault="004D0E4A" w:rsidP="00CF3ECC"/>
        </w:tc>
      </w:tr>
    </w:tbl>
    <w:p w14:paraId="35BB7C36" w14:textId="77777777" w:rsidR="004D0E4A" w:rsidRDefault="004D0E4A" w:rsidP="004D0E4A">
      <w:pPr>
        <w:spacing w:before="180"/>
      </w:pPr>
    </w:p>
    <w:p w14:paraId="74990159" w14:textId="77777777" w:rsidR="004D0E4A" w:rsidRPr="00D87CE7" w:rsidRDefault="004D0E4A" w:rsidP="004D0E4A">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5"/>
        <w:gridCol w:w="4759"/>
        <w:gridCol w:w="4325"/>
      </w:tblGrid>
      <w:tr w:rsidR="004D0E4A" w14:paraId="758DE12F"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2CD5BC74" w14:textId="77777777" w:rsidR="004D0E4A" w:rsidRDefault="004D0E4A" w:rsidP="00CF3ECC">
            <w:pPr>
              <w:jc w:val="center"/>
            </w:pPr>
          </w:p>
        </w:tc>
        <w:tc>
          <w:tcPr>
            <w:tcW w:w="2544" w:type="pct"/>
            <w:tcBorders>
              <w:left w:val="single" w:sz="4" w:space="0" w:color="auto"/>
            </w:tcBorders>
            <w:vAlign w:val="bottom"/>
          </w:tcPr>
          <w:p w14:paraId="1EAB7134" w14:textId="77777777" w:rsidR="004D0E4A" w:rsidRDefault="004D0E4A" w:rsidP="00CF3ECC">
            <w:pPr>
              <w:ind w:left="113"/>
            </w:pPr>
            <w:r>
              <w:t>с одновременным нарушением функции зрения и слуха:</w:t>
            </w:r>
          </w:p>
        </w:tc>
        <w:tc>
          <w:tcPr>
            <w:tcW w:w="2313" w:type="pct"/>
            <w:tcBorders>
              <w:bottom w:val="single" w:sz="4" w:space="0" w:color="auto"/>
            </w:tcBorders>
            <w:vAlign w:val="bottom"/>
          </w:tcPr>
          <w:p w14:paraId="3222A12C" w14:textId="77777777" w:rsidR="004D0E4A" w:rsidRDefault="004D0E4A" w:rsidP="00CF3ECC"/>
        </w:tc>
      </w:tr>
    </w:tbl>
    <w:p w14:paraId="5F04BDDC" w14:textId="77777777" w:rsidR="004D0E4A" w:rsidRDefault="004D0E4A" w:rsidP="004D0E4A">
      <w:pPr>
        <w:spacing w:before="180"/>
      </w:pPr>
    </w:p>
    <w:p w14:paraId="53F48F71" w14:textId="77777777" w:rsidR="004D0E4A" w:rsidRPr="00D87CE7" w:rsidRDefault="004D0E4A" w:rsidP="004D0E4A">
      <w:pPr>
        <w:pBdr>
          <w:top w:val="single" w:sz="4" w:space="1" w:color="auto"/>
        </w:pBdr>
        <w:rPr>
          <w:sz w:val="2"/>
          <w:szCs w:val="2"/>
        </w:rPr>
      </w:pPr>
    </w:p>
    <w:p w14:paraId="682FB8D1" w14:textId="77777777" w:rsidR="004D0E4A" w:rsidRDefault="004D0E4A" w:rsidP="004D0E4A">
      <w:pPr>
        <w:spacing w:before="180"/>
      </w:pPr>
    </w:p>
    <w:p w14:paraId="09D210CE" w14:textId="77777777" w:rsidR="004D0E4A" w:rsidRPr="00D87CE7" w:rsidRDefault="004D0E4A" w:rsidP="004D0E4A">
      <w:pPr>
        <w:pBdr>
          <w:top w:val="single" w:sz="4" w:space="1" w:color="auto"/>
        </w:pBdr>
        <w:spacing w:after="120"/>
        <w:rPr>
          <w:sz w:val="2"/>
          <w:szCs w:val="2"/>
        </w:rPr>
      </w:pPr>
    </w:p>
    <w:tbl>
      <w:tblPr>
        <w:tblW w:w="5000" w:type="pct"/>
        <w:tblCellMar>
          <w:left w:w="28" w:type="dxa"/>
          <w:right w:w="28" w:type="dxa"/>
        </w:tblCellMar>
        <w:tblLook w:val="0000" w:firstRow="0" w:lastRow="0" w:firstColumn="0" w:lastColumn="0" w:noHBand="0" w:noVBand="0"/>
      </w:tblPr>
      <w:tblGrid>
        <w:gridCol w:w="266"/>
        <w:gridCol w:w="9083"/>
      </w:tblGrid>
      <w:tr w:rsidR="004D0E4A" w14:paraId="22A2F1B6"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5ADB715F" w14:textId="77777777" w:rsidR="004D0E4A" w:rsidRDefault="004D0E4A" w:rsidP="00CF3ECC">
            <w:pPr>
              <w:jc w:val="center"/>
            </w:pPr>
          </w:p>
        </w:tc>
        <w:tc>
          <w:tcPr>
            <w:tcW w:w="4858" w:type="pct"/>
            <w:tcBorders>
              <w:left w:val="single" w:sz="4" w:space="0" w:color="auto"/>
            </w:tcBorders>
            <w:vAlign w:val="bottom"/>
          </w:tcPr>
          <w:p w14:paraId="2F992EBE" w14:textId="77777777" w:rsidR="004D0E4A" w:rsidRPr="00694E43" w:rsidRDefault="004D0E4A" w:rsidP="00CF3ECC">
            <w:pPr>
              <w:ind w:left="113" w:right="57"/>
              <w:jc w:val="both"/>
              <w:rPr>
                <w:sz w:val="2"/>
                <w:szCs w:val="2"/>
              </w:rPr>
            </w:pPr>
            <w:r>
              <w:t>с нарушением функций опорно-двигательного аппарата, в том числе передвигающегося с использованием</w:t>
            </w:r>
            <w:r>
              <w:br/>
            </w:r>
          </w:p>
        </w:tc>
      </w:tr>
    </w:tbl>
    <w:p w14:paraId="11534144" w14:textId="088DE8EF" w:rsidR="004D0E4A" w:rsidRDefault="004D0E4A" w:rsidP="00955DDA">
      <w:pPr>
        <w:spacing w:before="120"/>
      </w:pPr>
      <w:r>
        <w:t xml:space="preserve">кресла-коляски:  </w:t>
      </w:r>
    </w:p>
    <w:p w14:paraId="41FB811B" w14:textId="77777777" w:rsidR="004D0E4A" w:rsidRPr="00D87CE7" w:rsidRDefault="004D0E4A" w:rsidP="004D0E4A">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6"/>
        <w:gridCol w:w="2266"/>
        <w:gridCol w:w="6817"/>
      </w:tblGrid>
      <w:tr w:rsidR="004D0E4A" w14:paraId="35C16FE2" w14:textId="77777777" w:rsidTr="009705C1">
        <w:tc>
          <w:tcPr>
            <w:tcW w:w="142" w:type="pct"/>
            <w:tcBorders>
              <w:top w:val="single" w:sz="4" w:space="0" w:color="auto"/>
              <w:left w:val="single" w:sz="4" w:space="0" w:color="auto"/>
              <w:bottom w:val="single" w:sz="4" w:space="0" w:color="auto"/>
              <w:right w:val="single" w:sz="4" w:space="0" w:color="auto"/>
            </w:tcBorders>
            <w:vAlign w:val="bottom"/>
          </w:tcPr>
          <w:p w14:paraId="6894B383" w14:textId="77777777" w:rsidR="004D0E4A" w:rsidRDefault="004D0E4A" w:rsidP="00CF3ECC">
            <w:pPr>
              <w:jc w:val="center"/>
            </w:pPr>
          </w:p>
        </w:tc>
        <w:tc>
          <w:tcPr>
            <w:tcW w:w="1212" w:type="pct"/>
            <w:tcBorders>
              <w:left w:val="single" w:sz="4" w:space="0" w:color="auto"/>
            </w:tcBorders>
            <w:vAlign w:val="bottom"/>
          </w:tcPr>
          <w:p w14:paraId="2BB7861A" w14:textId="77777777" w:rsidR="004D0E4A" w:rsidRDefault="004D0E4A" w:rsidP="00CF3ECC">
            <w:pPr>
              <w:ind w:left="113"/>
            </w:pPr>
            <w:r>
              <w:t>с прочими нарушениями:</w:t>
            </w:r>
          </w:p>
        </w:tc>
        <w:tc>
          <w:tcPr>
            <w:tcW w:w="3646" w:type="pct"/>
            <w:tcBorders>
              <w:bottom w:val="single" w:sz="4" w:space="0" w:color="auto"/>
            </w:tcBorders>
            <w:vAlign w:val="bottom"/>
          </w:tcPr>
          <w:p w14:paraId="3AA0614C" w14:textId="77777777" w:rsidR="004D0E4A" w:rsidRDefault="004D0E4A" w:rsidP="00CF3ECC"/>
        </w:tc>
      </w:tr>
    </w:tbl>
    <w:p w14:paraId="58EE11AF" w14:textId="77777777" w:rsidR="004D0E4A" w:rsidRDefault="004D0E4A" w:rsidP="004D0E4A">
      <w:pPr>
        <w:spacing w:before="240"/>
      </w:pPr>
    </w:p>
    <w:p w14:paraId="40294595" w14:textId="77777777" w:rsidR="004D0E4A" w:rsidRPr="00D87CE7" w:rsidRDefault="004D0E4A" w:rsidP="004D0E4A">
      <w:pPr>
        <w:pBdr>
          <w:top w:val="single" w:sz="4" w:space="1" w:color="auto"/>
        </w:pBdr>
        <w:spacing w:after="240"/>
        <w:rPr>
          <w:sz w:val="2"/>
          <w:szCs w:val="2"/>
        </w:rPr>
      </w:pPr>
    </w:p>
    <w:tbl>
      <w:tblPr>
        <w:tblW w:w="1871" w:type="dxa"/>
        <w:tblLayout w:type="fixed"/>
        <w:tblCellMar>
          <w:left w:w="28" w:type="dxa"/>
          <w:right w:w="28" w:type="dxa"/>
        </w:tblCellMar>
        <w:tblLook w:val="0000" w:firstRow="0" w:lastRow="0" w:firstColumn="0" w:lastColumn="0" w:noHBand="0" w:noVBand="0"/>
      </w:tblPr>
      <w:tblGrid>
        <w:gridCol w:w="284"/>
        <w:gridCol w:w="1587"/>
      </w:tblGrid>
      <w:tr w:rsidR="004D0E4A" w14:paraId="443DEBA9"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0A5F4B43" w14:textId="77777777" w:rsidR="004D0E4A" w:rsidRDefault="004D0E4A" w:rsidP="00CF3ECC">
            <w:pPr>
              <w:jc w:val="center"/>
            </w:pPr>
          </w:p>
        </w:tc>
        <w:tc>
          <w:tcPr>
            <w:tcW w:w="1587" w:type="dxa"/>
            <w:tcBorders>
              <w:left w:val="single" w:sz="4" w:space="0" w:color="auto"/>
            </w:tcBorders>
            <w:vAlign w:val="bottom"/>
          </w:tcPr>
          <w:p w14:paraId="04D6EC8F" w14:textId="77777777" w:rsidR="004D0E4A" w:rsidRDefault="004D0E4A" w:rsidP="00CF3ECC">
            <w:pPr>
              <w:ind w:left="113"/>
            </w:pPr>
            <w:r>
              <w:t>не нуждается</w:t>
            </w:r>
          </w:p>
        </w:tc>
      </w:tr>
    </w:tbl>
    <w:p w14:paraId="168697B3" w14:textId="77777777" w:rsidR="004D0E4A" w:rsidRPr="001F455C" w:rsidRDefault="004D0E4A" w:rsidP="004D0E4A">
      <w:pPr>
        <w:spacing w:before="240" w:after="240"/>
        <w:jc w:val="center"/>
        <w:rPr>
          <w:b/>
          <w:sz w:val="22"/>
          <w:szCs w:val="22"/>
        </w:rPr>
      </w:pPr>
      <w:r w:rsidRPr="001F455C">
        <w:rPr>
          <w:b/>
          <w:sz w:val="22"/>
          <w:szCs w:val="22"/>
        </w:rPr>
        <w:t>Рекомендации по производственной адаптации (нужное отметить):</w:t>
      </w:r>
    </w:p>
    <w:p w14:paraId="447677AF" w14:textId="77777777" w:rsidR="004D0E4A" w:rsidRDefault="004D0E4A" w:rsidP="004D0E4A">
      <w:pPr>
        <w:spacing w:after="120"/>
      </w:pPr>
      <w:r>
        <w:t>1. Социально-психологическая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6239A723"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0FDA3D42" w14:textId="77777777" w:rsidR="004D0E4A" w:rsidRDefault="004D0E4A" w:rsidP="00CF3ECC">
            <w:pPr>
              <w:jc w:val="center"/>
            </w:pPr>
          </w:p>
        </w:tc>
        <w:tc>
          <w:tcPr>
            <w:tcW w:w="1587" w:type="dxa"/>
            <w:tcBorders>
              <w:left w:val="single" w:sz="4" w:space="0" w:color="auto"/>
            </w:tcBorders>
            <w:vAlign w:val="bottom"/>
          </w:tcPr>
          <w:p w14:paraId="426CC7CC" w14:textId="77777777" w:rsidR="004D0E4A" w:rsidRDefault="004D0E4A" w:rsidP="00CF3ECC">
            <w:pPr>
              <w:ind w:left="113"/>
            </w:pPr>
            <w:r>
              <w:t>нуждается</w:t>
            </w:r>
          </w:p>
        </w:tc>
      </w:tr>
    </w:tbl>
    <w:p w14:paraId="58CDD53C" w14:textId="77777777" w:rsidR="004D0E4A" w:rsidRPr="00EB51C8" w:rsidRDefault="004D0E4A" w:rsidP="004D0E4A">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335CED4D"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B7A51BC" w14:textId="77777777" w:rsidR="004D0E4A" w:rsidRDefault="004D0E4A" w:rsidP="00CF3ECC">
            <w:pPr>
              <w:jc w:val="center"/>
            </w:pPr>
          </w:p>
        </w:tc>
        <w:tc>
          <w:tcPr>
            <w:tcW w:w="1587" w:type="dxa"/>
            <w:tcBorders>
              <w:left w:val="single" w:sz="4" w:space="0" w:color="auto"/>
            </w:tcBorders>
            <w:vAlign w:val="bottom"/>
          </w:tcPr>
          <w:p w14:paraId="4E9E8B90" w14:textId="77777777" w:rsidR="004D0E4A" w:rsidRDefault="004D0E4A" w:rsidP="00CF3ECC">
            <w:pPr>
              <w:ind w:left="113"/>
            </w:pPr>
            <w:r>
              <w:t>не нуждается</w:t>
            </w:r>
          </w:p>
        </w:tc>
      </w:tr>
    </w:tbl>
    <w:p w14:paraId="0F088296" w14:textId="77777777" w:rsidR="004D0E4A" w:rsidRDefault="004D0E4A" w:rsidP="004D0E4A">
      <w:pPr>
        <w:spacing w:before="120" w:after="120"/>
      </w:pPr>
      <w:r>
        <w:t>2. Социально-производственная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603E4B46"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4865F46" w14:textId="77777777" w:rsidR="004D0E4A" w:rsidRDefault="004D0E4A" w:rsidP="00CF3ECC">
            <w:pPr>
              <w:jc w:val="center"/>
            </w:pPr>
          </w:p>
        </w:tc>
        <w:tc>
          <w:tcPr>
            <w:tcW w:w="1587" w:type="dxa"/>
            <w:tcBorders>
              <w:left w:val="single" w:sz="4" w:space="0" w:color="auto"/>
            </w:tcBorders>
            <w:vAlign w:val="bottom"/>
          </w:tcPr>
          <w:p w14:paraId="4201F5C5" w14:textId="77777777" w:rsidR="004D0E4A" w:rsidRDefault="004D0E4A" w:rsidP="00CF3ECC">
            <w:pPr>
              <w:ind w:left="113"/>
            </w:pPr>
            <w:r>
              <w:t>нуждается</w:t>
            </w:r>
          </w:p>
        </w:tc>
      </w:tr>
    </w:tbl>
    <w:p w14:paraId="50DAABEC" w14:textId="77777777" w:rsidR="004D0E4A" w:rsidRPr="00EB51C8" w:rsidRDefault="004D0E4A" w:rsidP="004D0E4A">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4D0E4A" w14:paraId="7FDD9DB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7002615C" w14:textId="77777777" w:rsidR="004D0E4A" w:rsidRDefault="004D0E4A" w:rsidP="00CF3ECC">
            <w:pPr>
              <w:jc w:val="center"/>
            </w:pPr>
          </w:p>
        </w:tc>
        <w:tc>
          <w:tcPr>
            <w:tcW w:w="1587" w:type="dxa"/>
            <w:tcBorders>
              <w:left w:val="single" w:sz="4" w:space="0" w:color="auto"/>
            </w:tcBorders>
            <w:vAlign w:val="bottom"/>
          </w:tcPr>
          <w:p w14:paraId="265E0474" w14:textId="77777777" w:rsidR="004D0E4A" w:rsidRDefault="004D0E4A" w:rsidP="00CF3ECC">
            <w:pPr>
              <w:ind w:left="113"/>
            </w:pPr>
            <w:r>
              <w:t>не нуждается</w:t>
            </w:r>
          </w:p>
        </w:tc>
      </w:tr>
    </w:tbl>
    <w:p w14:paraId="73F7A168" w14:textId="77777777" w:rsidR="004D0E4A" w:rsidRPr="001F455C" w:rsidRDefault="004D0E4A" w:rsidP="004D0E4A">
      <w:pPr>
        <w:keepNext/>
        <w:spacing w:before="360" w:after="180"/>
        <w:jc w:val="center"/>
        <w:rPr>
          <w:b/>
          <w:sz w:val="22"/>
          <w:szCs w:val="22"/>
        </w:rPr>
      </w:pPr>
      <w:r w:rsidRPr="001F455C">
        <w:rPr>
          <w:b/>
          <w:sz w:val="22"/>
          <w:szCs w:val="22"/>
        </w:rPr>
        <w:t>Мероприятия по социальной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7"/>
        <w:gridCol w:w="3356"/>
        <w:gridCol w:w="2928"/>
        <w:gridCol w:w="2663"/>
      </w:tblGrid>
      <w:tr w:rsidR="004D0E4A" w14:paraId="55D8595F" w14:textId="77777777" w:rsidTr="004D0E4A">
        <w:tc>
          <w:tcPr>
            <w:tcW w:w="2008" w:type="pct"/>
            <w:gridSpan w:val="3"/>
            <w:vAlign w:val="center"/>
          </w:tcPr>
          <w:p w14:paraId="7DF81AC6" w14:textId="77777777" w:rsidR="004D0E4A" w:rsidRDefault="004D0E4A" w:rsidP="00CF3ECC">
            <w:pPr>
              <w:spacing w:before="120" w:after="120"/>
              <w:jc w:val="center"/>
            </w:pPr>
            <w:r>
              <w:t xml:space="preserve">Заключение о нуждаемости </w:t>
            </w:r>
            <w:r>
              <w:br/>
              <w:t xml:space="preserve">(ненуждаемости) в проведении </w:t>
            </w:r>
            <w:r>
              <w:br/>
              <w:t xml:space="preserve">мероприятий по социальной </w:t>
            </w:r>
            <w:r>
              <w:br/>
              <w:t>реабилитации или абилитации</w:t>
            </w:r>
          </w:p>
        </w:tc>
        <w:tc>
          <w:tcPr>
            <w:tcW w:w="1567" w:type="pct"/>
            <w:vAlign w:val="center"/>
          </w:tcPr>
          <w:p w14:paraId="322811D8" w14:textId="77777777" w:rsidR="004D0E4A" w:rsidRDefault="004D0E4A" w:rsidP="00CF3ECC">
            <w:pPr>
              <w:spacing w:before="120" w:after="120"/>
              <w:jc w:val="center"/>
            </w:pPr>
            <w:r>
              <w:t>Срок, в течение которого рекомендовано проведение реабилитационных или абилитационных мероприятий</w:t>
            </w:r>
          </w:p>
        </w:tc>
        <w:tc>
          <w:tcPr>
            <w:tcW w:w="1425" w:type="pct"/>
            <w:vAlign w:val="center"/>
          </w:tcPr>
          <w:p w14:paraId="4641654F" w14:textId="77777777" w:rsidR="004D0E4A" w:rsidRDefault="004D0E4A" w:rsidP="00CF3ECC">
            <w:pPr>
              <w:spacing w:before="120" w:after="120"/>
              <w:jc w:val="center"/>
            </w:pPr>
            <w:r>
              <w:t>Исполнитель заключения о нуждаемости в проведении реабилитационных или абилитационных мероприятий</w:t>
            </w:r>
          </w:p>
        </w:tc>
      </w:tr>
      <w:tr w:rsidR="004D0E4A" w14:paraId="00B6EE26" w14:textId="77777777" w:rsidTr="004D0E4A">
        <w:trPr>
          <w:trHeight w:val="340"/>
        </w:trPr>
        <w:tc>
          <w:tcPr>
            <w:tcW w:w="5000" w:type="pct"/>
            <w:gridSpan w:val="5"/>
            <w:vAlign w:val="center"/>
          </w:tcPr>
          <w:p w14:paraId="67E96AE6" w14:textId="77777777" w:rsidR="004D0E4A" w:rsidRDefault="004D0E4A" w:rsidP="00CF3ECC">
            <w:pPr>
              <w:jc w:val="center"/>
            </w:pPr>
            <w:r>
              <w:t>Социально-средовая реабилитация или абилитация</w:t>
            </w:r>
          </w:p>
        </w:tc>
      </w:tr>
      <w:tr w:rsidR="004D0E4A" w14:paraId="1BC9EC12" w14:textId="77777777" w:rsidTr="004D0E4A">
        <w:trPr>
          <w:cantSplit/>
        </w:trPr>
        <w:tc>
          <w:tcPr>
            <w:tcW w:w="2008" w:type="pct"/>
            <w:gridSpan w:val="3"/>
            <w:tcBorders>
              <w:bottom w:val="nil"/>
            </w:tcBorders>
            <w:vAlign w:val="bottom"/>
          </w:tcPr>
          <w:p w14:paraId="04DACD33" w14:textId="77777777" w:rsidR="004D0E4A" w:rsidRPr="00B5381D" w:rsidRDefault="004D0E4A" w:rsidP="00CF3ECC">
            <w:pPr>
              <w:rPr>
                <w:sz w:val="6"/>
                <w:szCs w:val="6"/>
              </w:rPr>
            </w:pPr>
          </w:p>
        </w:tc>
        <w:tc>
          <w:tcPr>
            <w:tcW w:w="1567" w:type="pct"/>
            <w:vMerge w:val="restart"/>
            <w:tcBorders>
              <w:bottom w:val="nil"/>
            </w:tcBorders>
          </w:tcPr>
          <w:p w14:paraId="58FEC324" w14:textId="77777777" w:rsidR="004D0E4A" w:rsidRDefault="004D0E4A" w:rsidP="00CF3ECC">
            <w:pPr>
              <w:jc w:val="center"/>
            </w:pPr>
          </w:p>
        </w:tc>
        <w:tc>
          <w:tcPr>
            <w:tcW w:w="1425" w:type="pct"/>
            <w:vMerge w:val="restart"/>
            <w:tcBorders>
              <w:bottom w:val="nil"/>
            </w:tcBorders>
          </w:tcPr>
          <w:p w14:paraId="40912875" w14:textId="77777777" w:rsidR="004D0E4A" w:rsidRDefault="004D0E4A" w:rsidP="00CF3ECC"/>
        </w:tc>
      </w:tr>
      <w:tr w:rsidR="004D0E4A" w:rsidRPr="0066792D" w14:paraId="5F87AE64" w14:textId="77777777" w:rsidTr="004D0E4A">
        <w:trPr>
          <w:cantSplit/>
        </w:trPr>
        <w:tc>
          <w:tcPr>
            <w:tcW w:w="85" w:type="pct"/>
            <w:tcBorders>
              <w:top w:val="nil"/>
              <w:bottom w:val="nil"/>
            </w:tcBorders>
            <w:vAlign w:val="bottom"/>
          </w:tcPr>
          <w:p w14:paraId="2C7220AB" w14:textId="77777777" w:rsidR="004D0E4A" w:rsidRPr="0066792D" w:rsidRDefault="004D0E4A" w:rsidP="00CF3ECC"/>
        </w:tc>
        <w:tc>
          <w:tcPr>
            <w:tcW w:w="127" w:type="pct"/>
            <w:vAlign w:val="bottom"/>
          </w:tcPr>
          <w:p w14:paraId="315C0774" w14:textId="77777777" w:rsidR="004D0E4A" w:rsidRPr="0066792D" w:rsidRDefault="004D0E4A" w:rsidP="00CF3ECC">
            <w:pPr>
              <w:jc w:val="center"/>
            </w:pPr>
          </w:p>
        </w:tc>
        <w:tc>
          <w:tcPr>
            <w:tcW w:w="1796" w:type="pct"/>
            <w:tcBorders>
              <w:top w:val="nil"/>
              <w:bottom w:val="nil"/>
            </w:tcBorders>
            <w:vAlign w:val="bottom"/>
          </w:tcPr>
          <w:p w14:paraId="3296C3FC" w14:textId="77777777" w:rsidR="004D0E4A" w:rsidRPr="0066792D" w:rsidRDefault="004D0E4A" w:rsidP="00CF3ECC">
            <w:pPr>
              <w:ind w:left="57"/>
            </w:pPr>
            <w:r w:rsidRPr="0066792D">
              <w:t>Нуждается</w:t>
            </w:r>
          </w:p>
        </w:tc>
        <w:tc>
          <w:tcPr>
            <w:tcW w:w="1567" w:type="pct"/>
            <w:vMerge/>
            <w:tcBorders>
              <w:top w:val="nil"/>
              <w:bottom w:val="nil"/>
            </w:tcBorders>
          </w:tcPr>
          <w:p w14:paraId="5CE96207" w14:textId="77777777" w:rsidR="004D0E4A" w:rsidRPr="0066792D" w:rsidRDefault="004D0E4A" w:rsidP="00CF3ECC">
            <w:pPr>
              <w:jc w:val="center"/>
            </w:pPr>
          </w:p>
        </w:tc>
        <w:tc>
          <w:tcPr>
            <w:tcW w:w="1425" w:type="pct"/>
            <w:vMerge/>
            <w:tcBorders>
              <w:top w:val="nil"/>
              <w:bottom w:val="nil"/>
            </w:tcBorders>
          </w:tcPr>
          <w:p w14:paraId="00628B53" w14:textId="77777777" w:rsidR="004D0E4A" w:rsidRPr="0066792D" w:rsidRDefault="004D0E4A" w:rsidP="00CF3ECC"/>
        </w:tc>
      </w:tr>
      <w:tr w:rsidR="004D0E4A" w14:paraId="32981AD2" w14:textId="77777777" w:rsidTr="004D0E4A">
        <w:trPr>
          <w:cantSplit/>
        </w:trPr>
        <w:tc>
          <w:tcPr>
            <w:tcW w:w="2008" w:type="pct"/>
            <w:gridSpan w:val="3"/>
            <w:tcBorders>
              <w:top w:val="nil"/>
            </w:tcBorders>
            <w:vAlign w:val="bottom"/>
          </w:tcPr>
          <w:p w14:paraId="733A17DB" w14:textId="77777777" w:rsidR="004D0E4A" w:rsidRDefault="004D0E4A" w:rsidP="00CF3ECC">
            <w:pPr>
              <w:rPr>
                <w:sz w:val="6"/>
                <w:szCs w:val="6"/>
              </w:rPr>
            </w:pPr>
          </w:p>
        </w:tc>
        <w:tc>
          <w:tcPr>
            <w:tcW w:w="1567" w:type="pct"/>
            <w:vMerge/>
            <w:tcBorders>
              <w:top w:val="nil"/>
            </w:tcBorders>
          </w:tcPr>
          <w:p w14:paraId="16B21982" w14:textId="77777777" w:rsidR="004D0E4A" w:rsidRDefault="004D0E4A" w:rsidP="00CF3ECC">
            <w:pPr>
              <w:jc w:val="center"/>
              <w:rPr>
                <w:sz w:val="6"/>
                <w:szCs w:val="6"/>
              </w:rPr>
            </w:pPr>
          </w:p>
        </w:tc>
        <w:tc>
          <w:tcPr>
            <w:tcW w:w="1425" w:type="pct"/>
            <w:vMerge/>
            <w:tcBorders>
              <w:top w:val="nil"/>
            </w:tcBorders>
          </w:tcPr>
          <w:p w14:paraId="498947E6" w14:textId="77777777" w:rsidR="004D0E4A" w:rsidRDefault="004D0E4A" w:rsidP="00CF3ECC">
            <w:pPr>
              <w:rPr>
                <w:sz w:val="6"/>
                <w:szCs w:val="6"/>
              </w:rPr>
            </w:pPr>
          </w:p>
        </w:tc>
      </w:tr>
      <w:tr w:rsidR="004D0E4A" w14:paraId="4DDE757B" w14:textId="77777777" w:rsidTr="004D0E4A">
        <w:trPr>
          <w:cantSplit/>
        </w:trPr>
        <w:tc>
          <w:tcPr>
            <w:tcW w:w="2008" w:type="pct"/>
            <w:gridSpan w:val="3"/>
            <w:tcBorders>
              <w:bottom w:val="nil"/>
            </w:tcBorders>
            <w:vAlign w:val="bottom"/>
          </w:tcPr>
          <w:p w14:paraId="1049C315" w14:textId="77777777" w:rsidR="004D0E4A" w:rsidRPr="00B5381D" w:rsidRDefault="004D0E4A" w:rsidP="00CF3ECC">
            <w:pPr>
              <w:rPr>
                <w:sz w:val="6"/>
                <w:szCs w:val="6"/>
              </w:rPr>
            </w:pPr>
          </w:p>
        </w:tc>
        <w:tc>
          <w:tcPr>
            <w:tcW w:w="1567" w:type="pct"/>
            <w:vMerge w:val="restart"/>
            <w:tcBorders>
              <w:bottom w:val="nil"/>
            </w:tcBorders>
          </w:tcPr>
          <w:p w14:paraId="78CDB978" w14:textId="77777777" w:rsidR="004D0E4A" w:rsidRDefault="004D0E4A" w:rsidP="00CF3ECC">
            <w:pPr>
              <w:jc w:val="center"/>
            </w:pPr>
          </w:p>
        </w:tc>
        <w:tc>
          <w:tcPr>
            <w:tcW w:w="1425" w:type="pct"/>
            <w:vMerge w:val="restart"/>
            <w:tcBorders>
              <w:bottom w:val="nil"/>
            </w:tcBorders>
          </w:tcPr>
          <w:p w14:paraId="07511D52" w14:textId="77777777" w:rsidR="004D0E4A" w:rsidRDefault="004D0E4A" w:rsidP="00CF3ECC"/>
        </w:tc>
      </w:tr>
      <w:tr w:rsidR="004D0E4A" w:rsidRPr="0066792D" w14:paraId="52D14249" w14:textId="77777777" w:rsidTr="004D0E4A">
        <w:trPr>
          <w:cantSplit/>
        </w:trPr>
        <w:tc>
          <w:tcPr>
            <w:tcW w:w="85" w:type="pct"/>
            <w:tcBorders>
              <w:top w:val="nil"/>
              <w:bottom w:val="nil"/>
            </w:tcBorders>
            <w:vAlign w:val="bottom"/>
          </w:tcPr>
          <w:p w14:paraId="6A4DCD57" w14:textId="77777777" w:rsidR="004D0E4A" w:rsidRPr="0066792D" w:rsidRDefault="004D0E4A" w:rsidP="00CF3ECC"/>
        </w:tc>
        <w:tc>
          <w:tcPr>
            <w:tcW w:w="127" w:type="pct"/>
            <w:vAlign w:val="bottom"/>
          </w:tcPr>
          <w:p w14:paraId="45CB84C2" w14:textId="77777777" w:rsidR="004D0E4A" w:rsidRPr="0066792D" w:rsidRDefault="004D0E4A" w:rsidP="00CF3ECC">
            <w:pPr>
              <w:jc w:val="center"/>
            </w:pPr>
          </w:p>
        </w:tc>
        <w:tc>
          <w:tcPr>
            <w:tcW w:w="1796" w:type="pct"/>
            <w:tcBorders>
              <w:top w:val="nil"/>
              <w:bottom w:val="nil"/>
            </w:tcBorders>
            <w:vAlign w:val="bottom"/>
          </w:tcPr>
          <w:p w14:paraId="2BB0CD83"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38C8D58F" w14:textId="77777777" w:rsidR="004D0E4A" w:rsidRPr="0066792D" w:rsidRDefault="004D0E4A" w:rsidP="00CF3ECC">
            <w:pPr>
              <w:jc w:val="center"/>
            </w:pPr>
          </w:p>
        </w:tc>
        <w:tc>
          <w:tcPr>
            <w:tcW w:w="1425" w:type="pct"/>
            <w:vMerge/>
            <w:tcBorders>
              <w:top w:val="nil"/>
              <w:bottom w:val="nil"/>
            </w:tcBorders>
            <w:vAlign w:val="bottom"/>
          </w:tcPr>
          <w:p w14:paraId="0BB5A6EB" w14:textId="77777777" w:rsidR="004D0E4A" w:rsidRPr="0066792D" w:rsidRDefault="004D0E4A" w:rsidP="00CF3ECC"/>
        </w:tc>
      </w:tr>
      <w:tr w:rsidR="004D0E4A" w14:paraId="0DCD075B" w14:textId="77777777" w:rsidTr="004D0E4A">
        <w:trPr>
          <w:cantSplit/>
        </w:trPr>
        <w:tc>
          <w:tcPr>
            <w:tcW w:w="2008" w:type="pct"/>
            <w:gridSpan w:val="3"/>
            <w:tcBorders>
              <w:top w:val="nil"/>
            </w:tcBorders>
            <w:vAlign w:val="bottom"/>
          </w:tcPr>
          <w:p w14:paraId="40E8DE36" w14:textId="77777777" w:rsidR="004D0E4A" w:rsidRDefault="004D0E4A" w:rsidP="00CF3ECC">
            <w:pPr>
              <w:rPr>
                <w:sz w:val="6"/>
                <w:szCs w:val="6"/>
              </w:rPr>
            </w:pPr>
          </w:p>
        </w:tc>
        <w:tc>
          <w:tcPr>
            <w:tcW w:w="1567" w:type="pct"/>
            <w:vMerge/>
            <w:tcBorders>
              <w:top w:val="nil"/>
            </w:tcBorders>
            <w:vAlign w:val="bottom"/>
          </w:tcPr>
          <w:p w14:paraId="40A1827A" w14:textId="77777777" w:rsidR="004D0E4A" w:rsidRDefault="004D0E4A" w:rsidP="00CF3ECC">
            <w:pPr>
              <w:jc w:val="center"/>
            </w:pPr>
          </w:p>
        </w:tc>
        <w:tc>
          <w:tcPr>
            <w:tcW w:w="1425" w:type="pct"/>
            <w:vMerge/>
            <w:tcBorders>
              <w:top w:val="nil"/>
            </w:tcBorders>
            <w:vAlign w:val="bottom"/>
          </w:tcPr>
          <w:p w14:paraId="0F175964" w14:textId="77777777" w:rsidR="004D0E4A" w:rsidRDefault="004D0E4A" w:rsidP="00CF3ECC"/>
        </w:tc>
      </w:tr>
      <w:tr w:rsidR="004D0E4A" w14:paraId="496578E6" w14:textId="77777777" w:rsidTr="004D0E4A">
        <w:trPr>
          <w:trHeight w:val="340"/>
        </w:trPr>
        <w:tc>
          <w:tcPr>
            <w:tcW w:w="5000" w:type="pct"/>
            <w:gridSpan w:val="5"/>
            <w:vAlign w:val="center"/>
          </w:tcPr>
          <w:p w14:paraId="0D9FE01D" w14:textId="77777777" w:rsidR="004D0E4A" w:rsidRDefault="004D0E4A" w:rsidP="00CF3ECC">
            <w:pPr>
              <w:jc w:val="center"/>
            </w:pPr>
            <w:r>
              <w:t>Социально-психологическая реабилитация или абилитация</w:t>
            </w:r>
          </w:p>
        </w:tc>
      </w:tr>
      <w:tr w:rsidR="004D0E4A" w14:paraId="1887659E" w14:textId="77777777" w:rsidTr="004D0E4A">
        <w:trPr>
          <w:cantSplit/>
        </w:trPr>
        <w:tc>
          <w:tcPr>
            <w:tcW w:w="2008" w:type="pct"/>
            <w:gridSpan w:val="3"/>
            <w:tcBorders>
              <w:bottom w:val="nil"/>
            </w:tcBorders>
            <w:vAlign w:val="bottom"/>
          </w:tcPr>
          <w:p w14:paraId="54DBEA84" w14:textId="77777777" w:rsidR="004D0E4A" w:rsidRPr="00B5381D" w:rsidRDefault="004D0E4A" w:rsidP="00CF3ECC">
            <w:pPr>
              <w:rPr>
                <w:sz w:val="6"/>
                <w:szCs w:val="6"/>
              </w:rPr>
            </w:pPr>
          </w:p>
        </w:tc>
        <w:tc>
          <w:tcPr>
            <w:tcW w:w="1567" w:type="pct"/>
            <w:vMerge w:val="restart"/>
            <w:tcBorders>
              <w:bottom w:val="nil"/>
            </w:tcBorders>
          </w:tcPr>
          <w:p w14:paraId="13C0B76D" w14:textId="77777777" w:rsidR="004D0E4A" w:rsidRDefault="004D0E4A" w:rsidP="00CF3ECC">
            <w:pPr>
              <w:jc w:val="center"/>
            </w:pPr>
          </w:p>
        </w:tc>
        <w:tc>
          <w:tcPr>
            <w:tcW w:w="1425" w:type="pct"/>
            <w:vMerge w:val="restart"/>
            <w:tcBorders>
              <w:bottom w:val="nil"/>
            </w:tcBorders>
          </w:tcPr>
          <w:p w14:paraId="63499288" w14:textId="77777777" w:rsidR="004D0E4A" w:rsidRDefault="004D0E4A" w:rsidP="00CF3ECC"/>
        </w:tc>
      </w:tr>
      <w:tr w:rsidR="004D0E4A" w:rsidRPr="0066792D" w14:paraId="5A0B3E46" w14:textId="77777777" w:rsidTr="004D0E4A">
        <w:trPr>
          <w:cantSplit/>
        </w:trPr>
        <w:tc>
          <w:tcPr>
            <w:tcW w:w="85" w:type="pct"/>
            <w:tcBorders>
              <w:top w:val="nil"/>
              <w:bottom w:val="nil"/>
            </w:tcBorders>
            <w:vAlign w:val="bottom"/>
          </w:tcPr>
          <w:p w14:paraId="1D521BB1" w14:textId="77777777" w:rsidR="004D0E4A" w:rsidRPr="0066792D" w:rsidRDefault="004D0E4A" w:rsidP="00CF3ECC"/>
        </w:tc>
        <w:tc>
          <w:tcPr>
            <w:tcW w:w="127" w:type="pct"/>
            <w:vAlign w:val="bottom"/>
          </w:tcPr>
          <w:p w14:paraId="71FD1F1A" w14:textId="77777777" w:rsidR="004D0E4A" w:rsidRPr="0066792D" w:rsidRDefault="004D0E4A" w:rsidP="00CF3ECC">
            <w:pPr>
              <w:jc w:val="center"/>
            </w:pPr>
          </w:p>
        </w:tc>
        <w:tc>
          <w:tcPr>
            <w:tcW w:w="1796" w:type="pct"/>
            <w:tcBorders>
              <w:top w:val="nil"/>
              <w:bottom w:val="nil"/>
            </w:tcBorders>
            <w:vAlign w:val="bottom"/>
          </w:tcPr>
          <w:p w14:paraId="169F256E" w14:textId="77777777" w:rsidR="004D0E4A" w:rsidRPr="0066792D" w:rsidRDefault="004D0E4A" w:rsidP="00CF3ECC">
            <w:pPr>
              <w:ind w:left="57"/>
            </w:pPr>
            <w:r w:rsidRPr="0066792D">
              <w:t>Нуждается</w:t>
            </w:r>
          </w:p>
        </w:tc>
        <w:tc>
          <w:tcPr>
            <w:tcW w:w="1567" w:type="pct"/>
            <w:vMerge/>
            <w:tcBorders>
              <w:top w:val="nil"/>
              <w:bottom w:val="nil"/>
            </w:tcBorders>
          </w:tcPr>
          <w:p w14:paraId="726B9F89" w14:textId="77777777" w:rsidR="004D0E4A" w:rsidRPr="0066792D" w:rsidRDefault="004D0E4A" w:rsidP="00CF3ECC">
            <w:pPr>
              <w:jc w:val="center"/>
            </w:pPr>
          </w:p>
        </w:tc>
        <w:tc>
          <w:tcPr>
            <w:tcW w:w="1425" w:type="pct"/>
            <w:vMerge/>
            <w:tcBorders>
              <w:top w:val="nil"/>
              <w:bottom w:val="nil"/>
            </w:tcBorders>
          </w:tcPr>
          <w:p w14:paraId="25D43BEA" w14:textId="77777777" w:rsidR="004D0E4A" w:rsidRPr="0066792D" w:rsidRDefault="004D0E4A" w:rsidP="00CF3ECC"/>
        </w:tc>
      </w:tr>
      <w:tr w:rsidR="004D0E4A" w14:paraId="2D2C3FF1" w14:textId="77777777" w:rsidTr="004D0E4A">
        <w:trPr>
          <w:cantSplit/>
        </w:trPr>
        <w:tc>
          <w:tcPr>
            <w:tcW w:w="2008" w:type="pct"/>
            <w:gridSpan w:val="3"/>
            <w:tcBorders>
              <w:top w:val="nil"/>
            </w:tcBorders>
            <w:vAlign w:val="bottom"/>
          </w:tcPr>
          <w:p w14:paraId="7C60DB18" w14:textId="77777777" w:rsidR="004D0E4A" w:rsidRDefault="004D0E4A" w:rsidP="00CF3ECC">
            <w:pPr>
              <w:rPr>
                <w:sz w:val="6"/>
                <w:szCs w:val="6"/>
              </w:rPr>
            </w:pPr>
          </w:p>
        </w:tc>
        <w:tc>
          <w:tcPr>
            <w:tcW w:w="1567" w:type="pct"/>
            <w:vMerge/>
            <w:tcBorders>
              <w:top w:val="nil"/>
            </w:tcBorders>
          </w:tcPr>
          <w:p w14:paraId="2AC2157E" w14:textId="77777777" w:rsidR="004D0E4A" w:rsidRDefault="004D0E4A" w:rsidP="00CF3ECC">
            <w:pPr>
              <w:jc w:val="center"/>
              <w:rPr>
                <w:sz w:val="6"/>
                <w:szCs w:val="6"/>
              </w:rPr>
            </w:pPr>
          </w:p>
        </w:tc>
        <w:tc>
          <w:tcPr>
            <w:tcW w:w="1425" w:type="pct"/>
            <w:vMerge/>
            <w:tcBorders>
              <w:top w:val="nil"/>
            </w:tcBorders>
          </w:tcPr>
          <w:p w14:paraId="72BF3A4B" w14:textId="77777777" w:rsidR="004D0E4A" w:rsidRDefault="004D0E4A" w:rsidP="00CF3ECC">
            <w:pPr>
              <w:rPr>
                <w:sz w:val="6"/>
                <w:szCs w:val="6"/>
              </w:rPr>
            </w:pPr>
          </w:p>
        </w:tc>
      </w:tr>
      <w:tr w:rsidR="004D0E4A" w14:paraId="694A4B33" w14:textId="77777777" w:rsidTr="004D0E4A">
        <w:trPr>
          <w:cantSplit/>
        </w:trPr>
        <w:tc>
          <w:tcPr>
            <w:tcW w:w="2008" w:type="pct"/>
            <w:gridSpan w:val="3"/>
            <w:tcBorders>
              <w:bottom w:val="nil"/>
            </w:tcBorders>
            <w:vAlign w:val="bottom"/>
          </w:tcPr>
          <w:p w14:paraId="159DBB39" w14:textId="77777777" w:rsidR="004D0E4A" w:rsidRPr="00B5381D" w:rsidRDefault="004D0E4A" w:rsidP="00CF3ECC">
            <w:pPr>
              <w:rPr>
                <w:sz w:val="6"/>
                <w:szCs w:val="6"/>
              </w:rPr>
            </w:pPr>
          </w:p>
        </w:tc>
        <w:tc>
          <w:tcPr>
            <w:tcW w:w="1567" w:type="pct"/>
            <w:vMerge w:val="restart"/>
            <w:tcBorders>
              <w:bottom w:val="nil"/>
            </w:tcBorders>
          </w:tcPr>
          <w:p w14:paraId="5F2435CC" w14:textId="77777777" w:rsidR="004D0E4A" w:rsidRDefault="004D0E4A" w:rsidP="00CF3ECC">
            <w:pPr>
              <w:jc w:val="center"/>
            </w:pPr>
          </w:p>
        </w:tc>
        <w:tc>
          <w:tcPr>
            <w:tcW w:w="1425" w:type="pct"/>
            <w:vMerge w:val="restart"/>
            <w:tcBorders>
              <w:bottom w:val="nil"/>
            </w:tcBorders>
          </w:tcPr>
          <w:p w14:paraId="0B30C6E1" w14:textId="77777777" w:rsidR="004D0E4A" w:rsidRDefault="004D0E4A" w:rsidP="00CF3ECC"/>
        </w:tc>
      </w:tr>
      <w:tr w:rsidR="004D0E4A" w:rsidRPr="0066792D" w14:paraId="10437BA1" w14:textId="77777777" w:rsidTr="004D0E4A">
        <w:trPr>
          <w:cantSplit/>
        </w:trPr>
        <w:tc>
          <w:tcPr>
            <w:tcW w:w="85" w:type="pct"/>
            <w:tcBorders>
              <w:top w:val="nil"/>
              <w:bottom w:val="nil"/>
            </w:tcBorders>
            <w:vAlign w:val="bottom"/>
          </w:tcPr>
          <w:p w14:paraId="6233DCD6" w14:textId="77777777" w:rsidR="004D0E4A" w:rsidRPr="0066792D" w:rsidRDefault="004D0E4A" w:rsidP="00CF3ECC"/>
        </w:tc>
        <w:tc>
          <w:tcPr>
            <w:tcW w:w="127" w:type="pct"/>
            <w:vAlign w:val="bottom"/>
          </w:tcPr>
          <w:p w14:paraId="7AABDA80" w14:textId="77777777" w:rsidR="004D0E4A" w:rsidRPr="0066792D" w:rsidRDefault="004D0E4A" w:rsidP="00CF3ECC">
            <w:pPr>
              <w:jc w:val="center"/>
            </w:pPr>
          </w:p>
        </w:tc>
        <w:tc>
          <w:tcPr>
            <w:tcW w:w="1796" w:type="pct"/>
            <w:tcBorders>
              <w:top w:val="nil"/>
              <w:bottom w:val="nil"/>
            </w:tcBorders>
            <w:vAlign w:val="bottom"/>
          </w:tcPr>
          <w:p w14:paraId="2DEA5BC2"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12CEF3AD" w14:textId="77777777" w:rsidR="004D0E4A" w:rsidRPr="0066792D" w:rsidRDefault="004D0E4A" w:rsidP="00CF3ECC">
            <w:pPr>
              <w:jc w:val="center"/>
            </w:pPr>
          </w:p>
        </w:tc>
        <w:tc>
          <w:tcPr>
            <w:tcW w:w="1425" w:type="pct"/>
            <w:vMerge/>
            <w:tcBorders>
              <w:top w:val="nil"/>
              <w:bottom w:val="nil"/>
            </w:tcBorders>
            <w:vAlign w:val="bottom"/>
          </w:tcPr>
          <w:p w14:paraId="2866F14A" w14:textId="77777777" w:rsidR="004D0E4A" w:rsidRPr="0066792D" w:rsidRDefault="004D0E4A" w:rsidP="00CF3ECC"/>
        </w:tc>
      </w:tr>
      <w:tr w:rsidR="004D0E4A" w14:paraId="410BD367" w14:textId="77777777" w:rsidTr="004D0E4A">
        <w:trPr>
          <w:cantSplit/>
        </w:trPr>
        <w:tc>
          <w:tcPr>
            <w:tcW w:w="2008" w:type="pct"/>
            <w:gridSpan w:val="3"/>
            <w:tcBorders>
              <w:top w:val="nil"/>
            </w:tcBorders>
            <w:vAlign w:val="bottom"/>
          </w:tcPr>
          <w:p w14:paraId="07EA7781" w14:textId="77777777" w:rsidR="004D0E4A" w:rsidRDefault="004D0E4A" w:rsidP="00CF3ECC">
            <w:pPr>
              <w:rPr>
                <w:sz w:val="6"/>
                <w:szCs w:val="6"/>
              </w:rPr>
            </w:pPr>
          </w:p>
        </w:tc>
        <w:tc>
          <w:tcPr>
            <w:tcW w:w="1567" w:type="pct"/>
            <w:vMerge/>
            <w:tcBorders>
              <w:top w:val="nil"/>
            </w:tcBorders>
            <w:vAlign w:val="bottom"/>
          </w:tcPr>
          <w:p w14:paraId="48F74330" w14:textId="77777777" w:rsidR="004D0E4A" w:rsidRDefault="004D0E4A" w:rsidP="00CF3ECC">
            <w:pPr>
              <w:jc w:val="center"/>
            </w:pPr>
          </w:p>
        </w:tc>
        <w:tc>
          <w:tcPr>
            <w:tcW w:w="1425" w:type="pct"/>
            <w:vMerge/>
            <w:tcBorders>
              <w:top w:val="nil"/>
            </w:tcBorders>
            <w:vAlign w:val="bottom"/>
          </w:tcPr>
          <w:p w14:paraId="50D97289" w14:textId="77777777" w:rsidR="004D0E4A" w:rsidRDefault="004D0E4A" w:rsidP="00CF3ECC"/>
        </w:tc>
      </w:tr>
      <w:tr w:rsidR="004D0E4A" w14:paraId="5F689AFC" w14:textId="77777777" w:rsidTr="004D0E4A">
        <w:trPr>
          <w:trHeight w:val="340"/>
        </w:trPr>
        <w:tc>
          <w:tcPr>
            <w:tcW w:w="5000" w:type="pct"/>
            <w:gridSpan w:val="5"/>
            <w:vAlign w:val="center"/>
          </w:tcPr>
          <w:p w14:paraId="7DB9E3E4" w14:textId="77777777" w:rsidR="004D0E4A" w:rsidRDefault="004D0E4A" w:rsidP="00CF3ECC">
            <w:pPr>
              <w:keepNext/>
              <w:jc w:val="center"/>
            </w:pPr>
            <w:r>
              <w:t>Социокультурная реабилитация или абилитация</w:t>
            </w:r>
          </w:p>
        </w:tc>
      </w:tr>
      <w:tr w:rsidR="004D0E4A" w14:paraId="372F0ABF" w14:textId="77777777" w:rsidTr="004D0E4A">
        <w:trPr>
          <w:cantSplit/>
        </w:trPr>
        <w:tc>
          <w:tcPr>
            <w:tcW w:w="2008" w:type="pct"/>
            <w:gridSpan w:val="3"/>
            <w:tcBorders>
              <w:bottom w:val="nil"/>
            </w:tcBorders>
            <w:vAlign w:val="bottom"/>
          </w:tcPr>
          <w:p w14:paraId="4B0EAACF" w14:textId="77777777" w:rsidR="004D0E4A" w:rsidRPr="00B5381D" w:rsidRDefault="004D0E4A" w:rsidP="00CF3ECC">
            <w:pPr>
              <w:keepNext/>
              <w:rPr>
                <w:sz w:val="6"/>
                <w:szCs w:val="6"/>
              </w:rPr>
            </w:pPr>
          </w:p>
        </w:tc>
        <w:tc>
          <w:tcPr>
            <w:tcW w:w="1567" w:type="pct"/>
            <w:vMerge w:val="restart"/>
            <w:tcBorders>
              <w:bottom w:val="nil"/>
            </w:tcBorders>
          </w:tcPr>
          <w:p w14:paraId="0CBBAB4F" w14:textId="77777777" w:rsidR="004D0E4A" w:rsidRDefault="004D0E4A" w:rsidP="00CF3ECC">
            <w:pPr>
              <w:keepNext/>
              <w:jc w:val="center"/>
            </w:pPr>
          </w:p>
        </w:tc>
        <w:tc>
          <w:tcPr>
            <w:tcW w:w="1425" w:type="pct"/>
            <w:vMerge w:val="restart"/>
            <w:tcBorders>
              <w:bottom w:val="nil"/>
            </w:tcBorders>
          </w:tcPr>
          <w:p w14:paraId="16A79C97" w14:textId="77777777" w:rsidR="004D0E4A" w:rsidRDefault="004D0E4A" w:rsidP="00CF3ECC">
            <w:pPr>
              <w:keepNext/>
            </w:pPr>
          </w:p>
        </w:tc>
      </w:tr>
      <w:tr w:rsidR="004D0E4A" w:rsidRPr="0066792D" w14:paraId="7C1C7603" w14:textId="77777777" w:rsidTr="004D0E4A">
        <w:trPr>
          <w:cantSplit/>
        </w:trPr>
        <w:tc>
          <w:tcPr>
            <w:tcW w:w="85" w:type="pct"/>
            <w:tcBorders>
              <w:top w:val="nil"/>
              <w:bottom w:val="nil"/>
            </w:tcBorders>
            <w:vAlign w:val="bottom"/>
          </w:tcPr>
          <w:p w14:paraId="22BC1C94" w14:textId="77777777" w:rsidR="004D0E4A" w:rsidRPr="0066792D" w:rsidRDefault="004D0E4A" w:rsidP="00CF3ECC">
            <w:pPr>
              <w:keepNext/>
            </w:pPr>
          </w:p>
        </w:tc>
        <w:tc>
          <w:tcPr>
            <w:tcW w:w="127" w:type="pct"/>
            <w:vAlign w:val="bottom"/>
          </w:tcPr>
          <w:p w14:paraId="25A10F6B" w14:textId="77777777" w:rsidR="004D0E4A" w:rsidRPr="0066792D" w:rsidRDefault="004D0E4A" w:rsidP="00CF3ECC">
            <w:pPr>
              <w:keepNext/>
              <w:jc w:val="center"/>
            </w:pPr>
          </w:p>
        </w:tc>
        <w:tc>
          <w:tcPr>
            <w:tcW w:w="1796" w:type="pct"/>
            <w:tcBorders>
              <w:top w:val="nil"/>
              <w:bottom w:val="nil"/>
            </w:tcBorders>
            <w:vAlign w:val="bottom"/>
          </w:tcPr>
          <w:p w14:paraId="2ED93172" w14:textId="77777777" w:rsidR="004D0E4A" w:rsidRPr="0066792D" w:rsidRDefault="004D0E4A" w:rsidP="00CF3ECC">
            <w:pPr>
              <w:keepNext/>
              <w:ind w:left="57"/>
            </w:pPr>
            <w:r w:rsidRPr="0066792D">
              <w:t>Нуждается</w:t>
            </w:r>
          </w:p>
        </w:tc>
        <w:tc>
          <w:tcPr>
            <w:tcW w:w="1567" w:type="pct"/>
            <w:vMerge/>
            <w:tcBorders>
              <w:top w:val="nil"/>
              <w:bottom w:val="nil"/>
            </w:tcBorders>
          </w:tcPr>
          <w:p w14:paraId="5D4AB762" w14:textId="77777777" w:rsidR="004D0E4A" w:rsidRPr="0066792D" w:rsidRDefault="004D0E4A" w:rsidP="00CF3ECC">
            <w:pPr>
              <w:keepNext/>
              <w:jc w:val="center"/>
            </w:pPr>
          </w:p>
        </w:tc>
        <w:tc>
          <w:tcPr>
            <w:tcW w:w="1425" w:type="pct"/>
            <w:vMerge/>
            <w:tcBorders>
              <w:top w:val="nil"/>
              <w:bottom w:val="nil"/>
            </w:tcBorders>
          </w:tcPr>
          <w:p w14:paraId="166A03B2" w14:textId="77777777" w:rsidR="004D0E4A" w:rsidRPr="0066792D" w:rsidRDefault="004D0E4A" w:rsidP="00CF3ECC">
            <w:pPr>
              <w:keepNext/>
            </w:pPr>
          </w:p>
        </w:tc>
      </w:tr>
      <w:tr w:rsidR="004D0E4A" w14:paraId="48DDBA64" w14:textId="77777777" w:rsidTr="004D0E4A">
        <w:trPr>
          <w:cantSplit/>
        </w:trPr>
        <w:tc>
          <w:tcPr>
            <w:tcW w:w="2008" w:type="pct"/>
            <w:gridSpan w:val="3"/>
            <w:tcBorders>
              <w:top w:val="nil"/>
            </w:tcBorders>
            <w:vAlign w:val="bottom"/>
          </w:tcPr>
          <w:p w14:paraId="6AE853B0" w14:textId="77777777" w:rsidR="004D0E4A" w:rsidRDefault="004D0E4A" w:rsidP="00CF3ECC">
            <w:pPr>
              <w:keepNext/>
              <w:rPr>
                <w:sz w:val="6"/>
                <w:szCs w:val="6"/>
              </w:rPr>
            </w:pPr>
          </w:p>
        </w:tc>
        <w:tc>
          <w:tcPr>
            <w:tcW w:w="1567" w:type="pct"/>
            <w:vMerge/>
            <w:tcBorders>
              <w:top w:val="nil"/>
            </w:tcBorders>
          </w:tcPr>
          <w:p w14:paraId="6DDF77DA" w14:textId="77777777" w:rsidR="004D0E4A" w:rsidRDefault="004D0E4A" w:rsidP="00CF3ECC">
            <w:pPr>
              <w:keepNext/>
              <w:jc w:val="center"/>
              <w:rPr>
                <w:sz w:val="6"/>
                <w:szCs w:val="6"/>
              </w:rPr>
            </w:pPr>
          </w:p>
        </w:tc>
        <w:tc>
          <w:tcPr>
            <w:tcW w:w="1425" w:type="pct"/>
            <w:vMerge/>
            <w:tcBorders>
              <w:top w:val="nil"/>
            </w:tcBorders>
          </w:tcPr>
          <w:p w14:paraId="3105DC35" w14:textId="77777777" w:rsidR="004D0E4A" w:rsidRDefault="004D0E4A" w:rsidP="00CF3ECC">
            <w:pPr>
              <w:keepNext/>
              <w:rPr>
                <w:sz w:val="6"/>
                <w:szCs w:val="6"/>
              </w:rPr>
            </w:pPr>
          </w:p>
        </w:tc>
      </w:tr>
      <w:tr w:rsidR="004D0E4A" w14:paraId="24A95566" w14:textId="77777777" w:rsidTr="004D0E4A">
        <w:trPr>
          <w:cantSplit/>
        </w:trPr>
        <w:tc>
          <w:tcPr>
            <w:tcW w:w="2008" w:type="pct"/>
            <w:gridSpan w:val="3"/>
            <w:tcBorders>
              <w:bottom w:val="nil"/>
            </w:tcBorders>
            <w:vAlign w:val="bottom"/>
          </w:tcPr>
          <w:p w14:paraId="7D445FB2" w14:textId="77777777" w:rsidR="004D0E4A" w:rsidRPr="00B5381D" w:rsidRDefault="004D0E4A" w:rsidP="00CF3ECC">
            <w:pPr>
              <w:keepNext/>
              <w:rPr>
                <w:sz w:val="6"/>
                <w:szCs w:val="6"/>
              </w:rPr>
            </w:pPr>
          </w:p>
        </w:tc>
        <w:tc>
          <w:tcPr>
            <w:tcW w:w="1567" w:type="pct"/>
            <w:vMerge w:val="restart"/>
            <w:tcBorders>
              <w:bottom w:val="nil"/>
            </w:tcBorders>
          </w:tcPr>
          <w:p w14:paraId="431839E8" w14:textId="77777777" w:rsidR="004D0E4A" w:rsidRDefault="004D0E4A" w:rsidP="00CF3ECC">
            <w:pPr>
              <w:keepNext/>
              <w:jc w:val="center"/>
            </w:pPr>
          </w:p>
        </w:tc>
        <w:tc>
          <w:tcPr>
            <w:tcW w:w="1425" w:type="pct"/>
            <w:vMerge w:val="restart"/>
            <w:tcBorders>
              <w:bottom w:val="nil"/>
            </w:tcBorders>
          </w:tcPr>
          <w:p w14:paraId="13725812" w14:textId="77777777" w:rsidR="004D0E4A" w:rsidRDefault="004D0E4A" w:rsidP="00CF3ECC">
            <w:pPr>
              <w:keepNext/>
            </w:pPr>
          </w:p>
        </w:tc>
      </w:tr>
      <w:tr w:rsidR="004D0E4A" w:rsidRPr="0066792D" w14:paraId="1A8224E0" w14:textId="77777777" w:rsidTr="004D0E4A">
        <w:trPr>
          <w:cantSplit/>
        </w:trPr>
        <w:tc>
          <w:tcPr>
            <w:tcW w:w="85" w:type="pct"/>
            <w:tcBorders>
              <w:top w:val="nil"/>
              <w:bottom w:val="nil"/>
            </w:tcBorders>
            <w:vAlign w:val="bottom"/>
          </w:tcPr>
          <w:p w14:paraId="0F3E0000" w14:textId="77777777" w:rsidR="004D0E4A" w:rsidRPr="0066792D" w:rsidRDefault="004D0E4A" w:rsidP="00CF3ECC"/>
        </w:tc>
        <w:tc>
          <w:tcPr>
            <w:tcW w:w="127" w:type="pct"/>
            <w:vAlign w:val="bottom"/>
          </w:tcPr>
          <w:p w14:paraId="5892C096" w14:textId="77777777" w:rsidR="004D0E4A" w:rsidRPr="0066792D" w:rsidRDefault="004D0E4A" w:rsidP="00CF3ECC">
            <w:pPr>
              <w:jc w:val="center"/>
            </w:pPr>
          </w:p>
        </w:tc>
        <w:tc>
          <w:tcPr>
            <w:tcW w:w="1796" w:type="pct"/>
            <w:tcBorders>
              <w:top w:val="nil"/>
              <w:bottom w:val="nil"/>
            </w:tcBorders>
            <w:vAlign w:val="bottom"/>
          </w:tcPr>
          <w:p w14:paraId="10F32A5D"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5BACEC87" w14:textId="77777777" w:rsidR="004D0E4A" w:rsidRPr="0066792D" w:rsidRDefault="004D0E4A" w:rsidP="00CF3ECC">
            <w:pPr>
              <w:jc w:val="center"/>
            </w:pPr>
          </w:p>
        </w:tc>
        <w:tc>
          <w:tcPr>
            <w:tcW w:w="1425" w:type="pct"/>
            <w:vMerge/>
            <w:tcBorders>
              <w:top w:val="nil"/>
              <w:bottom w:val="nil"/>
            </w:tcBorders>
            <w:vAlign w:val="bottom"/>
          </w:tcPr>
          <w:p w14:paraId="13FAE078" w14:textId="77777777" w:rsidR="004D0E4A" w:rsidRPr="0066792D" w:rsidRDefault="004D0E4A" w:rsidP="00CF3ECC"/>
        </w:tc>
      </w:tr>
      <w:tr w:rsidR="004D0E4A" w14:paraId="3CA7AAC5" w14:textId="77777777" w:rsidTr="004D0E4A">
        <w:trPr>
          <w:cantSplit/>
        </w:trPr>
        <w:tc>
          <w:tcPr>
            <w:tcW w:w="2008" w:type="pct"/>
            <w:gridSpan w:val="3"/>
            <w:tcBorders>
              <w:top w:val="nil"/>
            </w:tcBorders>
            <w:vAlign w:val="bottom"/>
          </w:tcPr>
          <w:p w14:paraId="0DCD7195" w14:textId="77777777" w:rsidR="004D0E4A" w:rsidRDefault="004D0E4A" w:rsidP="00CF3ECC">
            <w:pPr>
              <w:rPr>
                <w:sz w:val="6"/>
                <w:szCs w:val="6"/>
              </w:rPr>
            </w:pPr>
          </w:p>
        </w:tc>
        <w:tc>
          <w:tcPr>
            <w:tcW w:w="1567" w:type="pct"/>
            <w:vMerge/>
            <w:tcBorders>
              <w:top w:val="nil"/>
            </w:tcBorders>
            <w:vAlign w:val="bottom"/>
          </w:tcPr>
          <w:p w14:paraId="1D8B0A31" w14:textId="77777777" w:rsidR="004D0E4A" w:rsidRDefault="004D0E4A" w:rsidP="00CF3ECC">
            <w:pPr>
              <w:jc w:val="center"/>
            </w:pPr>
          </w:p>
        </w:tc>
        <w:tc>
          <w:tcPr>
            <w:tcW w:w="1425" w:type="pct"/>
            <w:vMerge/>
            <w:tcBorders>
              <w:top w:val="nil"/>
            </w:tcBorders>
            <w:vAlign w:val="bottom"/>
          </w:tcPr>
          <w:p w14:paraId="7A12C1F4" w14:textId="77777777" w:rsidR="004D0E4A" w:rsidRDefault="004D0E4A" w:rsidP="00CF3ECC"/>
        </w:tc>
      </w:tr>
      <w:tr w:rsidR="004D0E4A" w14:paraId="03BB4DB2" w14:textId="77777777" w:rsidTr="004D0E4A">
        <w:trPr>
          <w:trHeight w:val="340"/>
        </w:trPr>
        <w:tc>
          <w:tcPr>
            <w:tcW w:w="5000" w:type="pct"/>
            <w:gridSpan w:val="5"/>
            <w:vAlign w:val="center"/>
          </w:tcPr>
          <w:p w14:paraId="074F2E99" w14:textId="77777777" w:rsidR="004D0E4A" w:rsidRDefault="004D0E4A" w:rsidP="00CF3ECC">
            <w:pPr>
              <w:keepNext/>
              <w:jc w:val="center"/>
            </w:pPr>
            <w:r>
              <w:t>Социально-бытовая адаптация</w:t>
            </w:r>
          </w:p>
        </w:tc>
      </w:tr>
      <w:tr w:rsidR="004D0E4A" w14:paraId="212441E6" w14:textId="77777777" w:rsidTr="004D0E4A">
        <w:trPr>
          <w:cantSplit/>
        </w:trPr>
        <w:tc>
          <w:tcPr>
            <w:tcW w:w="2008" w:type="pct"/>
            <w:gridSpan w:val="3"/>
            <w:tcBorders>
              <w:bottom w:val="nil"/>
            </w:tcBorders>
            <w:vAlign w:val="bottom"/>
          </w:tcPr>
          <w:p w14:paraId="43A05C49" w14:textId="77777777" w:rsidR="004D0E4A" w:rsidRPr="00B5381D" w:rsidRDefault="004D0E4A" w:rsidP="00CF3ECC">
            <w:pPr>
              <w:rPr>
                <w:sz w:val="6"/>
                <w:szCs w:val="6"/>
              </w:rPr>
            </w:pPr>
          </w:p>
        </w:tc>
        <w:tc>
          <w:tcPr>
            <w:tcW w:w="1567" w:type="pct"/>
            <w:vMerge w:val="restart"/>
            <w:tcBorders>
              <w:bottom w:val="nil"/>
            </w:tcBorders>
          </w:tcPr>
          <w:p w14:paraId="7A014651" w14:textId="77777777" w:rsidR="004D0E4A" w:rsidRDefault="004D0E4A" w:rsidP="00CF3ECC">
            <w:pPr>
              <w:jc w:val="center"/>
            </w:pPr>
          </w:p>
        </w:tc>
        <w:tc>
          <w:tcPr>
            <w:tcW w:w="1425" w:type="pct"/>
            <w:vMerge w:val="restart"/>
            <w:tcBorders>
              <w:bottom w:val="nil"/>
            </w:tcBorders>
          </w:tcPr>
          <w:p w14:paraId="1DF37D8D" w14:textId="77777777" w:rsidR="004D0E4A" w:rsidRDefault="004D0E4A" w:rsidP="00CF3ECC"/>
        </w:tc>
      </w:tr>
      <w:tr w:rsidR="004D0E4A" w:rsidRPr="0066792D" w14:paraId="7907875F" w14:textId="77777777" w:rsidTr="004D0E4A">
        <w:trPr>
          <w:cantSplit/>
        </w:trPr>
        <w:tc>
          <w:tcPr>
            <w:tcW w:w="85" w:type="pct"/>
            <w:tcBorders>
              <w:top w:val="nil"/>
              <w:bottom w:val="nil"/>
            </w:tcBorders>
            <w:vAlign w:val="bottom"/>
          </w:tcPr>
          <w:p w14:paraId="0700C676" w14:textId="77777777" w:rsidR="004D0E4A" w:rsidRPr="0066792D" w:rsidRDefault="004D0E4A" w:rsidP="00CF3ECC"/>
        </w:tc>
        <w:tc>
          <w:tcPr>
            <w:tcW w:w="127" w:type="pct"/>
            <w:vAlign w:val="bottom"/>
          </w:tcPr>
          <w:p w14:paraId="43CA4F4B" w14:textId="77777777" w:rsidR="004D0E4A" w:rsidRPr="0066792D" w:rsidRDefault="004D0E4A" w:rsidP="00CF3ECC">
            <w:pPr>
              <w:jc w:val="center"/>
            </w:pPr>
          </w:p>
        </w:tc>
        <w:tc>
          <w:tcPr>
            <w:tcW w:w="1796" w:type="pct"/>
            <w:tcBorders>
              <w:top w:val="nil"/>
              <w:bottom w:val="nil"/>
            </w:tcBorders>
            <w:vAlign w:val="bottom"/>
          </w:tcPr>
          <w:p w14:paraId="4350D374" w14:textId="77777777" w:rsidR="004D0E4A" w:rsidRPr="0066792D" w:rsidRDefault="004D0E4A" w:rsidP="00CF3ECC">
            <w:pPr>
              <w:ind w:left="57"/>
            </w:pPr>
            <w:r w:rsidRPr="0066792D">
              <w:t>Нуждается</w:t>
            </w:r>
          </w:p>
        </w:tc>
        <w:tc>
          <w:tcPr>
            <w:tcW w:w="1567" w:type="pct"/>
            <w:vMerge/>
            <w:tcBorders>
              <w:top w:val="nil"/>
              <w:bottom w:val="nil"/>
            </w:tcBorders>
          </w:tcPr>
          <w:p w14:paraId="0ECCCF80" w14:textId="77777777" w:rsidR="004D0E4A" w:rsidRPr="0066792D" w:rsidRDefault="004D0E4A" w:rsidP="00CF3ECC">
            <w:pPr>
              <w:jc w:val="center"/>
            </w:pPr>
          </w:p>
        </w:tc>
        <w:tc>
          <w:tcPr>
            <w:tcW w:w="1425" w:type="pct"/>
            <w:vMerge/>
            <w:tcBorders>
              <w:top w:val="nil"/>
              <w:bottom w:val="nil"/>
            </w:tcBorders>
          </w:tcPr>
          <w:p w14:paraId="62412A7A" w14:textId="77777777" w:rsidR="004D0E4A" w:rsidRPr="0066792D" w:rsidRDefault="004D0E4A" w:rsidP="00CF3ECC"/>
        </w:tc>
      </w:tr>
      <w:tr w:rsidR="004D0E4A" w14:paraId="0594FA9A" w14:textId="77777777" w:rsidTr="004D0E4A">
        <w:trPr>
          <w:cantSplit/>
        </w:trPr>
        <w:tc>
          <w:tcPr>
            <w:tcW w:w="2008" w:type="pct"/>
            <w:gridSpan w:val="3"/>
            <w:tcBorders>
              <w:top w:val="nil"/>
            </w:tcBorders>
            <w:vAlign w:val="bottom"/>
          </w:tcPr>
          <w:p w14:paraId="30E14DC9" w14:textId="77777777" w:rsidR="004D0E4A" w:rsidRDefault="004D0E4A" w:rsidP="00CF3ECC">
            <w:pPr>
              <w:rPr>
                <w:sz w:val="6"/>
                <w:szCs w:val="6"/>
              </w:rPr>
            </w:pPr>
          </w:p>
        </w:tc>
        <w:tc>
          <w:tcPr>
            <w:tcW w:w="1567" w:type="pct"/>
            <w:vMerge/>
            <w:tcBorders>
              <w:top w:val="nil"/>
            </w:tcBorders>
          </w:tcPr>
          <w:p w14:paraId="4E71DEAD" w14:textId="77777777" w:rsidR="004D0E4A" w:rsidRDefault="004D0E4A" w:rsidP="00CF3ECC">
            <w:pPr>
              <w:jc w:val="center"/>
              <w:rPr>
                <w:sz w:val="6"/>
                <w:szCs w:val="6"/>
              </w:rPr>
            </w:pPr>
          </w:p>
        </w:tc>
        <w:tc>
          <w:tcPr>
            <w:tcW w:w="1425" w:type="pct"/>
            <w:vMerge/>
            <w:tcBorders>
              <w:top w:val="nil"/>
            </w:tcBorders>
          </w:tcPr>
          <w:p w14:paraId="017877B5" w14:textId="77777777" w:rsidR="004D0E4A" w:rsidRDefault="004D0E4A" w:rsidP="00CF3ECC">
            <w:pPr>
              <w:rPr>
                <w:sz w:val="6"/>
                <w:szCs w:val="6"/>
              </w:rPr>
            </w:pPr>
          </w:p>
        </w:tc>
      </w:tr>
      <w:tr w:rsidR="004D0E4A" w14:paraId="64573CBF" w14:textId="77777777" w:rsidTr="004D0E4A">
        <w:trPr>
          <w:cantSplit/>
        </w:trPr>
        <w:tc>
          <w:tcPr>
            <w:tcW w:w="2008" w:type="pct"/>
            <w:gridSpan w:val="3"/>
            <w:tcBorders>
              <w:bottom w:val="nil"/>
            </w:tcBorders>
            <w:vAlign w:val="bottom"/>
          </w:tcPr>
          <w:p w14:paraId="3F5EA0FE" w14:textId="77777777" w:rsidR="004D0E4A" w:rsidRPr="00B5381D" w:rsidRDefault="004D0E4A" w:rsidP="00CF3ECC">
            <w:pPr>
              <w:rPr>
                <w:sz w:val="6"/>
                <w:szCs w:val="6"/>
              </w:rPr>
            </w:pPr>
          </w:p>
        </w:tc>
        <w:tc>
          <w:tcPr>
            <w:tcW w:w="1567" w:type="pct"/>
            <w:vMerge w:val="restart"/>
            <w:tcBorders>
              <w:bottom w:val="nil"/>
            </w:tcBorders>
          </w:tcPr>
          <w:p w14:paraId="2C52F458" w14:textId="77777777" w:rsidR="004D0E4A" w:rsidRDefault="004D0E4A" w:rsidP="00CF3ECC">
            <w:pPr>
              <w:jc w:val="center"/>
            </w:pPr>
          </w:p>
        </w:tc>
        <w:tc>
          <w:tcPr>
            <w:tcW w:w="1425" w:type="pct"/>
            <w:vMerge w:val="restart"/>
            <w:tcBorders>
              <w:bottom w:val="nil"/>
            </w:tcBorders>
          </w:tcPr>
          <w:p w14:paraId="057493D0" w14:textId="77777777" w:rsidR="004D0E4A" w:rsidRDefault="004D0E4A" w:rsidP="00CF3ECC"/>
        </w:tc>
      </w:tr>
      <w:tr w:rsidR="004D0E4A" w:rsidRPr="0066792D" w14:paraId="5CD6E880" w14:textId="77777777" w:rsidTr="004D0E4A">
        <w:trPr>
          <w:cantSplit/>
        </w:trPr>
        <w:tc>
          <w:tcPr>
            <w:tcW w:w="85" w:type="pct"/>
            <w:tcBorders>
              <w:top w:val="nil"/>
              <w:bottom w:val="nil"/>
            </w:tcBorders>
            <w:vAlign w:val="bottom"/>
          </w:tcPr>
          <w:p w14:paraId="01C24F58" w14:textId="77777777" w:rsidR="004D0E4A" w:rsidRPr="0066792D" w:rsidRDefault="004D0E4A" w:rsidP="00CF3ECC"/>
        </w:tc>
        <w:tc>
          <w:tcPr>
            <w:tcW w:w="127" w:type="pct"/>
            <w:vAlign w:val="bottom"/>
          </w:tcPr>
          <w:p w14:paraId="166AA249" w14:textId="77777777" w:rsidR="004D0E4A" w:rsidRPr="0066792D" w:rsidRDefault="004D0E4A" w:rsidP="00CF3ECC">
            <w:pPr>
              <w:jc w:val="center"/>
            </w:pPr>
          </w:p>
        </w:tc>
        <w:tc>
          <w:tcPr>
            <w:tcW w:w="1796" w:type="pct"/>
            <w:tcBorders>
              <w:top w:val="nil"/>
              <w:bottom w:val="nil"/>
            </w:tcBorders>
            <w:vAlign w:val="bottom"/>
          </w:tcPr>
          <w:p w14:paraId="13E090A8" w14:textId="77777777" w:rsidR="004D0E4A" w:rsidRPr="0066792D" w:rsidRDefault="004D0E4A" w:rsidP="00CF3ECC">
            <w:pPr>
              <w:ind w:left="57"/>
            </w:pPr>
            <w:r w:rsidRPr="0066792D">
              <w:t>Не нуждается</w:t>
            </w:r>
          </w:p>
        </w:tc>
        <w:tc>
          <w:tcPr>
            <w:tcW w:w="1567" w:type="pct"/>
            <w:vMerge/>
            <w:tcBorders>
              <w:top w:val="nil"/>
              <w:bottom w:val="nil"/>
            </w:tcBorders>
            <w:vAlign w:val="bottom"/>
          </w:tcPr>
          <w:p w14:paraId="291A481C" w14:textId="77777777" w:rsidR="004D0E4A" w:rsidRPr="0066792D" w:rsidRDefault="004D0E4A" w:rsidP="00CF3ECC">
            <w:pPr>
              <w:jc w:val="center"/>
            </w:pPr>
          </w:p>
        </w:tc>
        <w:tc>
          <w:tcPr>
            <w:tcW w:w="1425" w:type="pct"/>
            <w:vMerge/>
            <w:tcBorders>
              <w:top w:val="nil"/>
              <w:bottom w:val="nil"/>
            </w:tcBorders>
            <w:vAlign w:val="bottom"/>
          </w:tcPr>
          <w:p w14:paraId="704D3428" w14:textId="77777777" w:rsidR="004D0E4A" w:rsidRPr="0066792D" w:rsidRDefault="004D0E4A" w:rsidP="00CF3ECC"/>
        </w:tc>
      </w:tr>
      <w:tr w:rsidR="004D0E4A" w14:paraId="34DDD599" w14:textId="77777777" w:rsidTr="004D0E4A">
        <w:trPr>
          <w:cantSplit/>
        </w:trPr>
        <w:tc>
          <w:tcPr>
            <w:tcW w:w="2008" w:type="pct"/>
            <w:gridSpan w:val="3"/>
            <w:tcBorders>
              <w:top w:val="nil"/>
            </w:tcBorders>
            <w:vAlign w:val="bottom"/>
          </w:tcPr>
          <w:p w14:paraId="3BA26E03" w14:textId="77777777" w:rsidR="004D0E4A" w:rsidRDefault="004D0E4A" w:rsidP="00CF3ECC">
            <w:pPr>
              <w:rPr>
                <w:sz w:val="6"/>
                <w:szCs w:val="6"/>
              </w:rPr>
            </w:pPr>
          </w:p>
        </w:tc>
        <w:tc>
          <w:tcPr>
            <w:tcW w:w="1567" w:type="pct"/>
            <w:vMerge/>
            <w:tcBorders>
              <w:top w:val="nil"/>
            </w:tcBorders>
            <w:vAlign w:val="bottom"/>
          </w:tcPr>
          <w:p w14:paraId="61633810" w14:textId="77777777" w:rsidR="004D0E4A" w:rsidRDefault="004D0E4A" w:rsidP="00CF3ECC">
            <w:pPr>
              <w:jc w:val="center"/>
            </w:pPr>
          </w:p>
        </w:tc>
        <w:tc>
          <w:tcPr>
            <w:tcW w:w="1425" w:type="pct"/>
            <w:vMerge/>
            <w:tcBorders>
              <w:top w:val="nil"/>
            </w:tcBorders>
            <w:vAlign w:val="bottom"/>
          </w:tcPr>
          <w:p w14:paraId="366AA8E3" w14:textId="77777777" w:rsidR="004D0E4A" w:rsidRDefault="004D0E4A" w:rsidP="00CF3ECC"/>
        </w:tc>
      </w:tr>
    </w:tbl>
    <w:p w14:paraId="3D580CD9" w14:textId="77777777" w:rsidR="004D0E4A" w:rsidRPr="001F455C" w:rsidRDefault="004D0E4A" w:rsidP="004D0E4A">
      <w:pPr>
        <w:spacing w:before="480"/>
        <w:jc w:val="center"/>
        <w:rPr>
          <w:b/>
          <w:sz w:val="22"/>
          <w:szCs w:val="22"/>
        </w:rPr>
      </w:pPr>
      <w:r w:rsidRPr="001F455C">
        <w:rPr>
          <w:b/>
          <w:sz w:val="22"/>
          <w:szCs w:val="22"/>
        </w:rPr>
        <w:t>Заключение о возможности (невозможности) осуществлять самообслуживание и вести самостоятельный образ жизни (нужное отметить)</w:t>
      </w:r>
    </w:p>
    <w:p w14:paraId="75F1B87F" w14:textId="77777777" w:rsidR="004D0E4A" w:rsidRPr="00B70D28" w:rsidRDefault="004D0E4A" w:rsidP="004D0E4A">
      <w:pPr>
        <w:spacing w:after="240"/>
        <w:jc w:val="center"/>
      </w:pPr>
      <w:r w:rsidRPr="00B70D28">
        <w:t>(заполняется в отношении инвалида, проживающего в организации социального обслуживания и получающего социальные услуги в стационарной форме социального обслуживания)</w:t>
      </w:r>
    </w:p>
    <w:tbl>
      <w:tblPr>
        <w:tblW w:w="5000" w:type="pct"/>
        <w:tblCellMar>
          <w:left w:w="28" w:type="dxa"/>
          <w:right w:w="28" w:type="dxa"/>
        </w:tblCellMar>
        <w:tblLook w:val="0000" w:firstRow="0" w:lastRow="0" w:firstColumn="0" w:lastColumn="0" w:noHBand="0" w:noVBand="0"/>
      </w:tblPr>
      <w:tblGrid>
        <w:gridCol w:w="275"/>
        <w:gridCol w:w="9074"/>
      </w:tblGrid>
      <w:tr w:rsidR="004D0E4A" w14:paraId="09DE0AF4" w14:textId="77777777" w:rsidTr="00E94762">
        <w:tc>
          <w:tcPr>
            <w:tcW w:w="147" w:type="pct"/>
            <w:tcBorders>
              <w:top w:val="single" w:sz="4" w:space="0" w:color="auto"/>
              <w:left w:val="single" w:sz="4" w:space="0" w:color="auto"/>
              <w:bottom w:val="single" w:sz="4" w:space="0" w:color="auto"/>
              <w:right w:val="single" w:sz="4" w:space="0" w:color="auto"/>
            </w:tcBorders>
            <w:vAlign w:val="bottom"/>
          </w:tcPr>
          <w:p w14:paraId="553FCDE8" w14:textId="77777777" w:rsidR="004D0E4A" w:rsidRDefault="004D0E4A" w:rsidP="00CF3ECC">
            <w:pPr>
              <w:jc w:val="center"/>
            </w:pPr>
          </w:p>
        </w:tc>
        <w:tc>
          <w:tcPr>
            <w:tcW w:w="4853" w:type="pct"/>
            <w:tcBorders>
              <w:left w:val="single" w:sz="4" w:space="0" w:color="auto"/>
            </w:tcBorders>
            <w:vAlign w:val="bottom"/>
          </w:tcPr>
          <w:p w14:paraId="0BCB1B2B" w14:textId="77777777" w:rsidR="004D0E4A" w:rsidRDefault="004D0E4A" w:rsidP="00CF3ECC">
            <w:pPr>
              <w:ind w:left="113"/>
            </w:pPr>
            <w:r>
              <w:t>Возможно осуществление самообслуживания и ведение самостоятельного образа жизни</w:t>
            </w:r>
          </w:p>
        </w:tc>
      </w:tr>
    </w:tbl>
    <w:p w14:paraId="2656ED50" w14:textId="77777777" w:rsidR="004D0E4A" w:rsidRPr="00274328" w:rsidRDefault="004D0E4A" w:rsidP="004D0E4A">
      <w:pPr>
        <w:spacing w:after="120"/>
        <w:rPr>
          <w:sz w:val="2"/>
          <w:szCs w:val="2"/>
        </w:rPr>
      </w:pPr>
    </w:p>
    <w:tbl>
      <w:tblPr>
        <w:tblW w:w="5000" w:type="pct"/>
        <w:tblCellMar>
          <w:left w:w="28" w:type="dxa"/>
          <w:right w:w="28" w:type="dxa"/>
        </w:tblCellMar>
        <w:tblLook w:val="0000" w:firstRow="0" w:lastRow="0" w:firstColumn="0" w:lastColumn="0" w:noHBand="0" w:noVBand="0"/>
      </w:tblPr>
      <w:tblGrid>
        <w:gridCol w:w="275"/>
        <w:gridCol w:w="9074"/>
      </w:tblGrid>
      <w:tr w:rsidR="004D0E4A" w14:paraId="48FF3DBA" w14:textId="77777777" w:rsidTr="00E94762">
        <w:tc>
          <w:tcPr>
            <w:tcW w:w="147" w:type="pct"/>
            <w:tcBorders>
              <w:top w:val="single" w:sz="4" w:space="0" w:color="auto"/>
              <w:left w:val="single" w:sz="4" w:space="0" w:color="auto"/>
              <w:bottom w:val="single" w:sz="4" w:space="0" w:color="auto"/>
              <w:right w:val="single" w:sz="4" w:space="0" w:color="auto"/>
            </w:tcBorders>
            <w:vAlign w:val="bottom"/>
          </w:tcPr>
          <w:p w14:paraId="6FDAD227" w14:textId="77777777" w:rsidR="004D0E4A" w:rsidRDefault="004D0E4A" w:rsidP="00CF3ECC">
            <w:pPr>
              <w:jc w:val="center"/>
            </w:pPr>
          </w:p>
        </w:tc>
        <w:tc>
          <w:tcPr>
            <w:tcW w:w="4853" w:type="pct"/>
            <w:tcBorders>
              <w:left w:val="single" w:sz="4" w:space="0" w:color="auto"/>
            </w:tcBorders>
            <w:vAlign w:val="bottom"/>
          </w:tcPr>
          <w:p w14:paraId="38BD15EF" w14:textId="77777777" w:rsidR="004D0E4A" w:rsidRDefault="004D0E4A" w:rsidP="00CF3ECC">
            <w:pPr>
              <w:ind w:left="113"/>
            </w:pPr>
            <w:r>
              <w:t>Невозможно осуществление самообслуживания и ведение самостоятельного образа жизни</w:t>
            </w:r>
          </w:p>
        </w:tc>
      </w:tr>
    </w:tbl>
    <w:p w14:paraId="02EFE27D" w14:textId="77777777" w:rsidR="004D0E4A" w:rsidRPr="00274328" w:rsidRDefault="004D0E4A" w:rsidP="004D0E4A">
      <w:pPr>
        <w:spacing w:after="120"/>
        <w:rPr>
          <w:sz w:val="2"/>
          <w:szCs w:val="2"/>
        </w:rPr>
      </w:pPr>
    </w:p>
    <w:tbl>
      <w:tblPr>
        <w:tblW w:w="5000" w:type="pct"/>
        <w:tblCellMar>
          <w:left w:w="28" w:type="dxa"/>
          <w:right w:w="28" w:type="dxa"/>
        </w:tblCellMar>
        <w:tblLook w:val="0000" w:firstRow="0" w:lastRow="0" w:firstColumn="0" w:lastColumn="0" w:noHBand="0" w:noVBand="0"/>
      </w:tblPr>
      <w:tblGrid>
        <w:gridCol w:w="275"/>
        <w:gridCol w:w="9074"/>
      </w:tblGrid>
      <w:tr w:rsidR="004D0E4A" w14:paraId="599616DB" w14:textId="77777777" w:rsidTr="00E94762">
        <w:tc>
          <w:tcPr>
            <w:tcW w:w="147" w:type="pct"/>
            <w:tcBorders>
              <w:top w:val="single" w:sz="4" w:space="0" w:color="auto"/>
              <w:left w:val="single" w:sz="4" w:space="0" w:color="auto"/>
              <w:bottom w:val="single" w:sz="4" w:space="0" w:color="auto"/>
              <w:right w:val="single" w:sz="4" w:space="0" w:color="auto"/>
            </w:tcBorders>
            <w:vAlign w:val="bottom"/>
          </w:tcPr>
          <w:p w14:paraId="47D087B0" w14:textId="77777777" w:rsidR="004D0E4A" w:rsidRDefault="004D0E4A" w:rsidP="00CF3ECC">
            <w:pPr>
              <w:jc w:val="center"/>
            </w:pPr>
          </w:p>
        </w:tc>
        <w:tc>
          <w:tcPr>
            <w:tcW w:w="4853" w:type="pct"/>
            <w:vMerge w:val="restart"/>
            <w:tcBorders>
              <w:left w:val="single" w:sz="4" w:space="0" w:color="auto"/>
            </w:tcBorders>
            <w:vAlign w:val="bottom"/>
          </w:tcPr>
          <w:p w14:paraId="25F24036" w14:textId="77777777" w:rsidR="004D0E4A" w:rsidRDefault="004D0E4A" w:rsidP="00CF3ECC">
            <w:pPr>
              <w:ind w:left="113"/>
            </w:pPr>
            <w:r w:rsidRPr="003C1871">
              <w:t>Возможно самообслуживание и ведение самостоятельного образа жизни с рег</w:t>
            </w:r>
            <w:r>
              <w:t xml:space="preserve">улярной помощью других </w:t>
            </w:r>
            <w:r w:rsidRPr="003C1871">
              <w:t>лиц</w:t>
            </w:r>
          </w:p>
        </w:tc>
      </w:tr>
      <w:tr w:rsidR="004D0E4A" w14:paraId="195B630E" w14:textId="77777777" w:rsidTr="00E94762">
        <w:tc>
          <w:tcPr>
            <w:tcW w:w="147" w:type="pct"/>
            <w:tcBorders>
              <w:top w:val="single" w:sz="4" w:space="0" w:color="auto"/>
            </w:tcBorders>
            <w:vAlign w:val="bottom"/>
          </w:tcPr>
          <w:p w14:paraId="6DF7B515" w14:textId="77777777" w:rsidR="004D0E4A" w:rsidRDefault="004D0E4A" w:rsidP="00CF3ECC"/>
        </w:tc>
        <w:tc>
          <w:tcPr>
            <w:tcW w:w="4853" w:type="pct"/>
            <w:vMerge/>
            <w:vAlign w:val="bottom"/>
          </w:tcPr>
          <w:p w14:paraId="52EAEB8D" w14:textId="77777777" w:rsidR="004D0E4A" w:rsidRDefault="004D0E4A" w:rsidP="00CF3ECC">
            <w:pPr>
              <w:ind w:left="113"/>
            </w:pPr>
          </w:p>
        </w:tc>
      </w:tr>
    </w:tbl>
    <w:p w14:paraId="61F3D9F7" w14:textId="77777777" w:rsidR="004D0E4A" w:rsidRPr="001F455C" w:rsidRDefault="004D0E4A" w:rsidP="004D0E4A">
      <w:pPr>
        <w:spacing w:before="480" w:after="180"/>
        <w:jc w:val="center"/>
        <w:rPr>
          <w:b/>
          <w:sz w:val="22"/>
          <w:szCs w:val="22"/>
        </w:rPr>
      </w:pPr>
      <w:r w:rsidRPr="001F455C">
        <w:rPr>
          <w:b/>
          <w:sz w:val="22"/>
          <w:szCs w:val="22"/>
        </w:rPr>
        <w:t>Рекомендации по оборудованию жилого помещения, занимаемого инвалидом, специальными средствами и приспособлениями (нужное отметить)</w:t>
      </w:r>
    </w:p>
    <w:p w14:paraId="62FDB650" w14:textId="77777777" w:rsidR="004D0E4A" w:rsidRDefault="004D0E4A" w:rsidP="004D0E4A">
      <w:pPr>
        <w:spacing w:after="60"/>
        <w:jc w:val="both"/>
      </w:pPr>
      <w:r>
        <w:t>1. Для инвалидов, имеющих нарушения здоровья со стойким расстройством функции опорно-двигательного аппарата, в том числе использующих кресла-коляски и иные вспомогательные средства передвижения:</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3E17298"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A48163F" w14:textId="77777777" w:rsidR="004D0E4A" w:rsidRDefault="004D0E4A" w:rsidP="00CF3ECC">
            <w:pPr>
              <w:jc w:val="center"/>
            </w:pPr>
          </w:p>
        </w:tc>
        <w:tc>
          <w:tcPr>
            <w:tcW w:w="1587" w:type="dxa"/>
            <w:tcBorders>
              <w:left w:val="single" w:sz="4" w:space="0" w:color="auto"/>
            </w:tcBorders>
            <w:vAlign w:val="bottom"/>
          </w:tcPr>
          <w:p w14:paraId="7A8A3A09" w14:textId="77777777" w:rsidR="004D0E4A" w:rsidRDefault="004D0E4A" w:rsidP="00CF3ECC">
            <w:pPr>
              <w:ind w:left="113"/>
            </w:pPr>
            <w:r>
              <w:t>нуждается</w:t>
            </w:r>
          </w:p>
        </w:tc>
      </w:tr>
    </w:tbl>
    <w:p w14:paraId="1AF5E67F"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D8347F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6984F3B" w14:textId="77777777" w:rsidR="004D0E4A" w:rsidRDefault="004D0E4A" w:rsidP="00CF3ECC">
            <w:pPr>
              <w:jc w:val="center"/>
            </w:pPr>
          </w:p>
        </w:tc>
        <w:tc>
          <w:tcPr>
            <w:tcW w:w="1587" w:type="dxa"/>
            <w:tcBorders>
              <w:left w:val="single" w:sz="4" w:space="0" w:color="auto"/>
            </w:tcBorders>
            <w:vAlign w:val="bottom"/>
          </w:tcPr>
          <w:p w14:paraId="7C247401" w14:textId="77777777" w:rsidR="004D0E4A" w:rsidRDefault="004D0E4A" w:rsidP="00CF3ECC">
            <w:pPr>
              <w:ind w:left="113"/>
            </w:pPr>
            <w:r>
              <w:t>не нуждается</w:t>
            </w:r>
          </w:p>
        </w:tc>
      </w:tr>
    </w:tbl>
    <w:p w14:paraId="506BD2E0" w14:textId="77777777" w:rsidR="004D0E4A" w:rsidRDefault="004D0E4A" w:rsidP="004D0E4A">
      <w:pPr>
        <w:spacing w:before="240" w:after="60"/>
        <w:jc w:val="both"/>
      </w:pPr>
      <w:r>
        <w:t>2. Для инвалидов, имеющих нарушения здоровья со стойким расстройством функции слуха, при необходимости использования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6271429"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385AB8C" w14:textId="77777777" w:rsidR="004D0E4A" w:rsidRDefault="004D0E4A" w:rsidP="00CF3ECC">
            <w:pPr>
              <w:jc w:val="center"/>
            </w:pPr>
          </w:p>
        </w:tc>
        <w:tc>
          <w:tcPr>
            <w:tcW w:w="1587" w:type="dxa"/>
            <w:tcBorders>
              <w:left w:val="single" w:sz="4" w:space="0" w:color="auto"/>
            </w:tcBorders>
            <w:vAlign w:val="bottom"/>
          </w:tcPr>
          <w:p w14:paraId="4A130156" w14:textId="77777777" w:rsidR="004D0E4A" w:rsidRDefault="004D0E4A" w:rsidP="00CF3ECC">
            <w:pPr>
              <w:ind w:left="113"/>
            </w:pPr>
            <w:r>
              <w:t>нуждается</w:t>
            </w:r>
          </w:p>
        </w:tc>
      </w:tr>
    </w:tbl>
    <w:p w14:paraId="343D5385"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B3C96B0"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2FB9DB00" w14:textId="77777777" w:rsidR="004D0E4A" w:rsidRDefault="004D0E4A" w:rsidP="00CF3ECC">
            <w:pPr>
              <w:jc w:val="center"/>
            </w:pPr>
          </w:p>
        </w:tc>
        <w:tc>
          <w:tcPr>
            <w:tcW w:w="1587" w:type="dxa"/>
            <w:tcBorders>
              <w:left w:val="single" w:sz="4" w:space="0" w:color="auto"/>
            </w:tcBorders>
            <w:vAlign w:val="bottom"/>
          </w:tcPr>
          <w:p w14:paraId="081365FF" w14:textId="77777777" w:rsidR="004D0E4A" w:rsidRDefault="004D0E4A" w:rsidP="00CF3ECC">
            <w:pPr>
              <w:ind w:left="113"/>
            </w:pPr>
            <w:r>
              <w:t>не нуждается</w:t>
            </w:r>
          </w:p>
        </w:tc>
      </w:tr>
    </w:tbl>
    <w:p w14:paraId="0E6DE0D7" w14:textId="77777777" w:rsidR="004D0E4A" w:rsidRDefault="004D0E4A" w:rsidP="004D0E4A">
      <w:pPr>
        <w:spacing w:before="240" w:after="60"/>
        <w:jc w:val="both"/>
      </w:pPr>
      <w:r>
        <w:t>3. Для инвалидов, имеющих нарушения здоровья со стойким расстройством функции зрения, при необходимости использования собаки-проводника, иных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08C637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2857582C" w14:textId="77777777" w:rsidR="004D0E4A" w:rsidRDefault="004D0E4A" w:rsidP="00CF3ECC">
            <w:pPr>
              <w:jc w:val="center"/>
            </w:pPr>
          </w:p>
        </w:tc>
        <w:tc>
          <w:tcPr>
            <w:tcW w:w="1587" w:type="dxa"/>
            <w:tcBorders>
              <w:left w:val="single" w:sz="4" w:space="0" w:color="auto"/>
            </w:tcBorders>
            <w:vAlign w:val="bottom"/>
          </w:tcPr>
          <w:p w14:paraId="39DE4F13" w14:textId="77777777" w:rsidR="004D0E4A" w:rsidRDefault="004D0E4A" w:rsidP="00CF3ECC">
            <w:pPr>
              <w:ind w:left="113"/>
            </w:pPr>
            <w:r>
              <w:t>нуждается</w:t>
            </w:r>
          </w:p>
        </w:tc>
      </w:tr>
    </w:tbl>
    <w:p w14:paraId="44D1BF93"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FC993B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DAF4C56" w14:textId="77777777" w:rsidR="004D0E4A" w:rsidRDefault="004D0E4A" w:rsidP="00CF3ECC">
            <w:pPr>
              <w:jc w:val="center"/>
            </w:pPr>
          </w:p>
        </w:tc>
        <w:tc>
          <w:tcPr>
            <w:tcW w:w="1587" w:type="dxa"/>
            <w:tcBorders>
              <w:left w:val="single" w:sz="4" w:space="0" w:color="auto"/>
            </w:tcBorders>
            <w:vAlign w:val="bottom"/>
          </w:tcPr>
          <w:p w14:paraId="0910423B" w14:textId="77777777" w:rsidR="004D0E4A" w:rsidRDefault="004D0E4A" w:rsidP="00CF3ECC">
            <w:pPr>
              <w:ind w:left="113"/>
            </w:pPr>
            <w:r>
              <w:t>не нуждается</w:t>
            </w:r>
          </w:p>
        </w:tc>
      </w:tr>
    </w:tbl>
    <w:p w14:paraId="0335D6B7" w14:textId="77777777" w:rsidR="004D0E4A" w:rsidRDefault="004D0E4A" w:rsidP="004D0E4A">
      <w:pPr>
        <w:spacing w:before="240" w:after="60"/>
        <w:jc w:val="both"/>
      </w:pPr>
      <w:r>
        <w:t>4. Для инвалидов, имеющих нарушения здоровья со стойким расстройством иных функций: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25A39F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37AD32B" w14:textId="77777777" w:rsidR="004D0E4A" w:rsidRDefault="004D0E4A" w:rsidP="00CF3ECC">
            <w:pPr>
              <w:jc w:val="center"/>
            </w:pPr>
          </w:p>
        </w:tc>
        <w:tc>
          <w:tcPr>
            <w:tcW w:w="1587" w:type="dxa"/>
            <w:tcBorders>
              <w:left w:val="single" w:sz="4" w:space="0" w:color="auto"/>
            </w:tcBorders>
            <w:vAlign w:val="bottom"/>
          </w:tcPr>
          <w:p w14:paraId="5A03E44D" w14:textId="77777777" w:rsidR="004D0E4A" w:rsidRDefault="004D0E4A" w:rsidP="00CF3ECC">
            <w:pPr>
              <w:ind w:left="113"/>
            </w:pPr>
            <w:r>
              <w:t>нуждается</w:t>
            </w:r>
          </w:p>
        </w:tc>
      </w:tr>
    </w:tbl>
    <w:p w14:paraId="3A6F547C"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AA8F536"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C08EE04" w14:textId="77777777" w:rsidR="004D0E4A" w:rsidRDefault="004D0E4A" w:rsidP="00CF3ECC">
            <w:pPr>
              <w:jc w:val="center"/>
            </w:pPr>
          </w:p>
        </w:tc>
        <w:tc>
          <w:tcPr>
            <w:tcW w:w="1587" w:type="dxa"/>
            <w:tcBorders>
              <w:left w:val="single" w:sz="4" w:space="0" w:color="auto"/>
            </w:tcBorders>
            <w:vAlign w:val="bottom"/>
          </w:tcPr>
          <w:p w14:paraId="5D9FE88B" w14:textId="77777777" w:rsidR="004D0E4A" w:rsidRDefault="004D0E4A" w:rsidP="00CF3ECC">
            <w:pPr>
              <w:ind w:left="113"/>
            </w:pPr>
            <w:r>
              <w:t>не нуждается</w:t>
            </w:r>
          </w:p>
        </w:tc>
      </w:tr>
    </w:tbl>
    <w:p w14:paraId="1ED3F4DB" w14:textId="138B1ECC" w:rsidR="004D0E4A" w:rsidRPr="001F455C" w:rsidRDefault="004D0E4A" w:rsidP="004D0E4A">
      <w:pPr>
        <w:spacing w:before="360" w:after="180"/>
        <w:jc w:val="center"/>
        <w:rPr>
          <w:b/>
          <w:sz w:val="22"/>
          <w:szCs w:val="22"/>
        </w:rPr>
      </w:pPr>
      <w:r w:rsidRPr="001F455C">
        <w:rPr>
          <w:b/>
          <w:sz w:val="22"/>
          <w:szCs w:val="22"/>
        </w:rPr>
        <w:lastRenderedPageBreak/>
        <w:t>Физкультурно-оздоровительные мероприятия, мероприятия по занятию спортом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7"/>
        <w:gridCol w:w="2956"/>
        <w:gridCol w:w="3061"/>
        <w:gridCol w:w="2930"/>
      </w:tblGrid>
      <w:tr w:rsidR="004D0E4A" w14:paraId="67253F06" w14:textId="77777777" w:rsidTr="004D0E4A">
        <w:tc>
          <w:tcPr>
            <w:tcW w:w="1794" w:type="pct"/>
            <w:gridSpan w:val="3"/>
            <w:tcBorders>
              <w:top w:val="single" w:sz="4" w:space="0" w:color="auto"/>
              <w:left w:val="single" w:sz="4" w:space="0" w:color="auto"/>
              <w:bottom w:val="single" w:sz="4" w:space="0" w:color="auto"/>
              <w:right w:val="single" w:sz="4" w:space="0" w:color="auto"/>
            </w:tcBorders>
            <w:vAlign w:val="center"/>
          </w:tcPr>
          <w:p w14:paraId="4465400A" w14:textId="77777777" w:rsidR="004D0E4A" w:rsidRDefault="004D0E4A" w:rsidP="00CF3ECC">
            <w:pPr>
              <w:spacing w:before="120" w:after="120"/>
              <w:jc w:val="center"/>
            </w:pPr>
            <w:r>
              <w:t>Виды, формы и объемы рекомендованных реабилитационных или абилитационных мероприятий</w:t>
            </w:r>
          </w:p>
        </w:tc>
        <w:tc>
          <w:tcPr>
            <w:tcW w:w="1638" w:type="pct"/>
            <w:tcBorders>
              <w:left w:val="single" w:sz="4" w:space="0" w:color="auto"/>
              <w:bottom w:val="single" w:sz="4" w:space="0" w:color="auto"/>
            </w:tcBorders>
            <w:vAlign w:val="center"/>
          </w:tcPr>
          <w:p w14:paraId="7B56883C" w14:textId="77777777" w:rsidR="004D0E4A" w:rsidRDefault="004D0E4A" w:rsidP="00CF3ECC">
            <w:pPr>
              <w:spacing w:before="120" w:after="120"/>
              <w:jc w:val="center"/>
            </w:pPr>
            <w:r>
              <w:t>Срок, в течение которого рекомендовано проведение реабилитационных или абилитационных мероприятий</w:t>
            </w:r>
          </w:p>
        </w:tc>
        <w:tc>
          <w:tcPr>
            <w:tcW w:w="1568" w:type="pct"/>
            <w:tcBorders>
              <w:bottom w:val="single" w:sz="4" w:space="0" w:color="auto"/>
            </w:tcBorders>
            <w:vAlign w:val="center"/>
          </w:tcPr>
          <w:p w14:paraId="41B56660" w14:textId="77777777" w:rsidR="004D0E4A" w:rsidRDefault="004D0E4A" w:rsidP="00CF3ECC">
            <w:pPr>
              <w:spacing w:before="120" w:after="120"/>
              <w:jc w:val="center"/>
            </w:pPr>
            <w:r>
              <w:t>Исполнитель рекомендованных реабилитационных или абилитационных мероприятий</w:t>
            </w:r>
          </w:p>
        </w:tc>
      </w:tr>
      <w:tr w:rsidR="004D0E4A" w14:paraId="2F99EC06" w14:textId="77777777" w:rsidTr="004D0E4A">
        <w:trPr>
          <w:cantSplit/>
        </w:trPr>
        <w:tc>
          <w:tcPr>
            <w:tcW w:w="85" w:type="pct"/>
            <w:tcBorders>
              <w:top w:val="single" w:sz="4" w:space="0" w:color="auto"/>
              <w:left w:val="single" w:sz="4" w:space="0" w:color="auto"/>
              <w:bottom w:val="nil"/>
              <w:right w:val="nil"/>
            </w:tcBorders>
            <w:vAlign w:val="bottom"/>
          </w:tcPr>
          <w:p w14:paraId="1AEFB454" w14:textId="77777777" w:rsidR="004D0E4A" w:rsidRPr="00445BC4" w:rsidRDefault="004D0E4A" w:rsidP="00CF3ECC">
            <w:pPr>
              <w:rPr>
                <w:sz w:val="6"/>
                <w:szCs w:val="6"/>
              </w:rPr>
            </w:pPr>
          </w:p>
        </w:tc>
        <w:tc>
          <w:tcPr>
            <w:tcW w:w="127" w:type="pct"/>
            <w:tcBorders>
              <w:top w:val="single" w:sz="4" w:space="0" w:color="auto"/>
              <w:left w:val="nil"/>
              <w:bottom w:val="nil"/>
              <w:right w:val="nil"/>
            </w:tcBorders>
            <w:vAlign w:val="bottom"/>
          </w:tcPr>
          <w:p w14:paraId="78E5CA9C" w14:textId="77777777" w:rsidR="004D0E4A" w:rsidRPr="00445BC4" w:rsidRDefault="004D0E4A" w:rsidP="00CF3ECC">
            <w:pPr>
              <w:jc w:val="center"/>
              <w:rPr>
                <w:sz w:val="6"/>
                <w:szCs w:val="6"/>
              </w:rPr>
            </w:pPr>
          </w:p>
        </w:tc>
        <w:tc>
          <w:tcPr>
            <w:tcW w:w="1582" w:type="pct"/>
            <w:vMerge w:val="restart"/>
            <w:tcBorders>
              <w:top w:val="single" w:sz="4" w:space="0" w:color="auto"/>
              <w:left w:val="nil"/>
              <w:right w:val="single" w:sz="4" w:space="0" w:color="auto"/>
            </w:tcBorders>
          </w:tcPr>
          <w:p w14:paraId="229AC98B" w14:textId="77777777" w:rsidR="004D0E4A" w:rsidRDefault="004D0E4A" w:rsidP="00CF3ECC">
            <w:pPr>
              <w:spacing w:before="60"/>
              <w:ind w:left="113"/>
              <w:rPr>
                <w:sz w:val="17"/>
                <w:szCs w:val="17"/>
              </w:rPr>
            </w:pPr>
            <w:r>
              <w:t>Информирование и консультирование инвалида и членов его семьи по вопросам адаптивной физической культуры и адаптивного спорта</w:t>
            </w:r>
          </w:p>
        </w:tc>
        <w:tc>
          <w:tcPr>
            <w:tcW w:w="1638" w:type="pct"/>
            <w:vMerge w:val="restart"/>
            <w:tcBorders>
              <w:top w:val="single" w:sz="4" w:space="0" w:color="auto"/>
              <w:left w:val="single" w:sz="4" w:space="0" w:color="auto"/>
              <w:bottom w:val="single" w:sz="4" w:space="0" w:color="auto"/>
            </w:tcBorders>
          </w:tcPr>
          <w:p w14:paraId="2732B18A" w14:textId="77777777" w:rsidR="004D0E4A" w:rsidRDefault="004D0E4A" w:rsidP="00CF3ECC">
            <w:pPr>
              <w:spacing w:before="60"/>
              <w:jc w:val="center"/>
            </w:pPr>
          </w:p>
        </w:tc>
        <w:tc>
          <w:tcPr>
            <w:tcW w:w="1568" w:type="pct"/>
            <w:vMerge w:val="restart"/>
            <w:tcBorders>
              <w:top w:val="single" w:sz="4" w:space="0" w:color="auto"/>
              <w:bottom w:val="single" w:sz="4" w:space="0" w:color="auto"/>
              <w:right w:val="single" w:sz="4" w:space="0" w:color="auto"/>
            </w:tcBorders>
          </w:tcPr>
          <w:p w14:paraId="5ED1BF04" w14:textId="77777777" w:rsidR="004D0E4A" w:rsidRDefault="004D0E4A" w:rsidP="00CF3ECC">
            <w:pPr>
              <w:spacing w:before="60"/>
            </w:pPr>
          </w:p>
        </w:tc>
      </w:tr>
      <w:tr w:rsidR="004D0E4A" w14:paraId="566E925C" w14:textId="77777777" w:rsidTr="004D0E4A">
        <w:trPr>
          <w:cantSplit/>
        </w:trPr>
        <w:tc>
          <w:tcPr>
            <w:tcW w:w="85" w:type="pct"/>
            <w:tcBorders>
              <w:top w:val="nil"/>
              <w:left w:val="single" w:sz="4" w:space="0" w:color="auto"/>
              <w:bottom w:val="nil"/>
              <w:right w:val="single" w:sz="4" w:space="0" w:color="auto"/>
            </w:tcBorders>
            <w:vAlign w:val="bottom"/>
          </w:tcPr>
          <w:p w14:paraId="3F00676A" w14:textId="77777777" w:rsidR="004D0E4A" w:rsidRDefault="004D0E4A" w:rsidP="00CF3ECC"/>
        </w:tc>
        <w:tc>
          <w:tcPr>
            <w:tcW w:w="127" w:type="pct"/>
            <w:tcBorders>
              <w:top w:val="single" w:sz="4" w:space="0" w:color="auto"/>
              <w:left w:val="single" w:sz="4" w:space="0" w:color="auto"/>
              <w:bottom w:val="single" w:sz="4" w:space="0" w:color="auto"/>
              <w:right w:val="single" w:sz="4" w:space="0" w:color="auto"/>
            </w:tcBorders>
            <w:vAlign w:val="bottom"/>
          </w:tcPr>
          <w:p w14:paraId="0D8C210E" w14:textId="77777777" w:rsidR="004D0E4A" w:rsidRDefault="004D0E4A" w:rsidP="00CF3ECC">
            <w:pPr>
              <w:jc w:val="center"/>
            </w:pPr>
          </w:p>
        </w:tc>
        <w:tc>
          <w:tcPr>
            <w:tcW w:w="1582" w:type="pct"/>
            <w:vMerge/>
            <w:tcBorders>
              <w:left w:val="single" w:sz="4" w:space="0" w:color="auto"/>
              <w:right w:val="single" w:sz="4" w:space="0" w:color="auto"/>
            </w:tcBorders>
            <w:vAlign w:val="bottom"/>
          </w:tcPr>
          <w:p w14:paraId="53DCDDDE" w14:textId="77777777" w:rsidR="004D0E4A" w:rsidRDefault="004D0E4A" w:rsidP="00CF3ECC">
            <w:pPr>
              <w:ind w:left="57"/>
              <w:rPr>
                <w:sz w:val="17"/>
                <w:szCs w:val="17"/>
              </w:rPr>
            </w:pPr>
          </w:p>
        </w:tc>
        <w:tc>
          <w:tcPr>
            <w:tcW w:w="1638" w:type="pct"/>
            <w:vMerge/>
            <w:tcBorders>
              <w:left w:val="single" w:sz="4" w:space="0" w:color="auto"/>
              <w:bottom w:val="single" w:sz="4" w:space="0" w:color="auto"/>
            </w:tcBorders>
          </w:tcPr>
          <w:p w14:paraId="5B3867F0" w14:textId="77777777" w:rsidR="004D0E4A" w:rsidRDefault="004D0E4A" w:rsidP="00CF3ECC">
            <w:pPr>
              <w:jc w:val="center"/>
            </w:pPr>
          </w:p>
        </w:tc>
        <w:tc>
          <w:tcPr>
            <w:tcW w:w="1568" w:type="pct"/>
            <w:vMerge/>
            <w:tcBorders>
              <w:bottom w:val="single" w:sz="4" w:space="0" w:color="auto"/>
              <w:right w:val="single" w:sz="4" w:space="0" w:color="auto"/>
            </w:tcBorders>
          </w:tcPr>
          <w:p w14:paraId="1DF8374F" w14:textId="77777777" w:rsidR="004D0E4A" w:rsidRDefault="004D0E4A" w:rsidP="00CF3ECC"/>
        </w:tc>
      </w:tr>
      <w:tr w:rsidR="004D0E4A" w14:paraId="16C41C08" w14:textId="77777777" w:rsidTr="004D0E4A">
        <w:trPr>
          <w:cantSplit/>
          <w:trHeight w:val="942"/>
        </w:trPr>
        <w:tc>
          <w:tcPr>
            <w:tcW w:w="85" w:type="pct"/>
            <w:tcBorders>
              <w:top w:val="nil"/>
              <w:left w:val="single" w:sz="4" w:space="0" w:color="auto"/>
              <w:bottom w:val="single" w:sz="4" w:space="0" w:color="auto"/>
              <w:right w:val="nil"/>
            </w:tcBorders>
            <w:vAlign w:val="bottom"/>
          </w:tcPr>
          <w:p w14:paraId="6AF1CA41" w14:textId="77777777" w:rsidR="004D0E4A" w:rsidRDefault="004D0E4A" w:rsidP="00CF3ECC"/>
        </w:tc>
        <w:tc>
          <w:tcPr>
            <w:tcW w:w="127" w:type="pct"/>
            <w:tcBorders>
              <w:top w:val="nil"/>
              <w:left w:val="nil"/>
              <w:bottom w:val="single" w:sz="4" w:space="0" w:color="auto"/>
              <w:right w:val="nil"/>
            </w:tcBorders>
            <w:vAlign w:val="bottom"/>
          </w:tcPr>
          <w:p w14:paraId="58E922F6" w14:textId="77777777" w:rsidR="004D0E4A" w:rsidRDefault="004D0E4A" w:rsidP="00CF3ECC">
            <w:pPr>
              <w:jc w:val="center"/>
            </w:pPr>
          </w:p>
        </w:tc>
        <w:tc>
          <w:tcPr>
            <w:tcW w:w="1582" w:type="pct"/>
            <w:vMerge/>
            <w:tcBorders>
              <w:left w:val="nil"/>
              <w:bottom w:val="single" w:sz="4" w:space="0" w:color="auto"/>
              <w:right w:val="single" w:sz="4" w:space="0" w:color="auto"/>
            </w:tcBorders>
            <w:vAlign w:val="bottom"/>
          </w:tcPr>
          <w:p w14:paraId="02EF213F" w14:textId="77777777" w:rsidR="004D0E4A" w:rsidRDefault="004D0E4A" w:rsidP="00CF3ECC">
            <w:pPr>
              <w:ind w:left="57"/>
              <w:rPr>
                <w:sz w:val="17"/>
                <w:szCs w:val="17"/>
              </w:rPr>
            </w:pPr>
          </w:p>
        </w:tc>
        <w:tc>
          <w:tcPr>
            <w:tcW w:w="1638" w:type="pct"/>
            <w:vMerge/>
            <w:tcBorders>
              <w:left w:val="single" w:sz="4" w:space="0" w:color="auto"/>
              <w:bottom w:val="single" w:sz="4" w:space="0" w:color="auto"/>
            </w:tcBorders>
          </w:tcPr>
          <w:p w14:paraId="2ADB1440" w14:textId="77777777" w:rsidR="004D0E4A" w:rsidRDefault="004D0E4A" w:rsidP="00CF3ECC">
            <w:pPr>
              <w:jc w:val="center"/>
            </w:pPr>
          </w:p>
        </w:tc>
        <w:tc>
          <w:tcPr>
            <w:tcW w:w="1568" w:type="pct"/>
            <w:vMerge/>
            <w:tcBorders>
              <w:bottom w:val="single" w:sz="4" w:space="0" w:color="auto"/>
              <w:right w:val="single" w:sz="4" w:space="0" w:color="auto"/>
            </w:tcBorders>
          </w:tcPr>
          <w:p w14:paraId="31A4B518" w14:textId="77777777" w:rsidR="004D0E4A" w:rsidRDefault="004D0E4A" w:rsidP="00CF3ECC"/>
        </w:tc>
      </w:tr>
    </w:tbl>
    <w:p w14:paraId="7C742F3A" w14:textId="7E07D63A" w:rsidR="004D0E4A" w:rsidRPr="001F455C" w:rsidRDefault="004D0E4A" w:rsidP="004D0E4A">
      <w:pPr>
        <w:spacing w:before="360" w:after="180"/>
        <w:jc w:val="center"/>
        <w:rPr>
          <w:b/>
          <w:sz w:val="22"/>
          <w:szCs w:val="22"/>
        </w:rPr>
      </w:pPr>
      <w:r w:rsidRPr="001F455C">
        <w:rPr>
          <w:b/>
          <w:sz w:val="22"/>
          <w:szCs w:val="22"/>
        </w:rPr>
        <w:t xml:space="preserve">Рекомендуемые технические средства </w:t>
      </w:r>
      <w:proofErr w:type="gramStart"/>
      <w:r w:rsidRPr="001F455C">
        <w:rPr>
          <w:b/>
          <w:sz w:val="22"/>
          <w:szCs w:val="22"/>
        </w:rPr>
        <w:t>реабилитации</w:t>
      </w:r>
      <w:r>
        <w:rPr>
          <w:b/>
          <w:sz w:val="22"/>
          <w:szCs w:val="22"/>
        </w:rPr>
        <w:t> </w:t>
      </w:r>
      <w:r w:rsidRPr="001F455C">
        <w:rPr>
          <w:b/>
          <w:sz w:val="22"/>
          <w:szCs w:val="22"/>
        </w:rPr>
        <w:t xml:space="preserve"> и</w:t>
      </w:r>
      <w:proofErr w:type="gramEnd"/>
      <w:r w:rsidRPr="001F455C">
        <w:rPr>
          <w:b/>
          <w:sz w:val="22"/>
          <w:szCs w:val="22"/>
        </w:rPr>
        <w:t xml:space="preserve"> услуги по реабилитации или абилитации, предоставляемые инвалиду за счет средств федерального бюджета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2" w:type="dxa"/>
          <w:left w:w="28" w:type="dxa"/>
          <w:bottom w:w="102" w:type="dxa"/>
          <w:right w:w="28" w:type="dxa"/>
        </w:tblCellMar>
        <w:tblLook w:val="0000" w:firstRow="0" w:lastRow="0" w:firstColumn="0" w:lastColumn="0" w:noHBand="0" w:noVBand="0"/>
      </w:tblPr>
      <w:tblGrid>
        <w:gridCol w:w="159"/>
        <w:gridCol w:w="235"/>
        <w:gridCol w:w="2101"/>
        <w:gridCol w:w="2495"/>
        <w:gridCol w:w="2495"/>
        <w:gridCol w:w="1859"/>
      </w:tblGrid>
      <w:tr w:rsidR="004D0E4A" w14:paraId="1803E0EB" w14:textId="77777777" w:rsidTr="004D0E4A">
        <w:trPr>
          <w:cantSplit/>
        </w:trPr>
        <w:tc>
          <w:tcPr>
            <w:tcW w:w="1335" w:type="pct"/>
            <w:gridSpan w:val="3"/>
            <w:tcMar>
              <w:top w:w="0" w:type="dxa"/>
              <w:left w:w="28" w:type="dxa"/>
              <w:bottom w:w="0" w:type="dxa"/>
              <w:right w:w="28" w:type="dxa"/>
            </w:tcMar>
            <w:vAlign w:val="center"/>
          </w:tcPr>
          <w:p w14:paraId="1044B97C" w14:textId="77777777" w:rsidR="004D0E4A" w:rsidRDefault="004D0E4A" w:rsidP="00CF3ECC">
            <w:pPr>
              <w:spacing w:before="120" w:after="120"/>
              <w:jc w:val="center"/>
            </w:pPr>
            <w:r>
              <w:t xml:space="preserve">Перечень TCP и услуг по реабилитации или </w:t>
            </w:r>
            <w:r>
              <w:br/>
              <w:t>абилитации</w:t>
            </w:r>
          </w:p>
        </w:tc>
        <w:tc>
          <w:tcPr>
            <w:tcW w:w="1335" w:type="pct"/>
            <w:tcMar>
              <w:top w:w="0" w:type="dxa"/>
              <w:left w:w="28" w:type="dxa"/>
              <w:bottom w:w="0" w:type="dxa"/>
              <w:right w:w="28" w:type="dxa"/>
            </w:tcMar>
            <w:vAlign w:val="center"/>
          </w:tcPr>
          <w:p w14:paraId="378C95CD" w14:textId="77777777" w:rsidR="004D0E4A" w:rsidRDefault="004D0E4A" w:rsidP="00CF3ECC">
            <w:pPr>
              <w:spacing w:before="120" w:after="120"/>
              <w:jc w:val="center"/>
            </w:pPr>
            <w:r>
              <w:t xml:space="preserve">Срок, в течение которого рекомендовано </w:t>
            </w:r>
            <w:r>
              <w:br/>
              <w:t>проведение реабилитационных или абилитационных мероприятий</w:t>
            </w:r>
          </w:p>
        </w:tc>
        <w:tc>
          <w:tcPr>
            <w:tcW w:w="1335" w:type="pct"/>
            <w:tcMar>
              <w:top w:w="0" w:type="dxa"/>
              <w:left w:w="28" w:type="dxa"/>
              <w:bottom w:w="0" w:type="dxa"/>
              <w:right w:w="28" w:type="dxa"/>
            </w:tcMar>
            <w:vAlign w:val="center"/>
          </w:tcPr>
          <w:p w14:paraId="275BA574" w14:textId="77777777" w:rsidR="004D0E4A" w:rsidRDefault="004D0E4A" w:rsidP="00CF3ECC">
            <w:pPr>
              <w:spacing w:before="120" w:after="120"/>
              <w:jc w:val="center"/>
            </w:pPr>
            <w:r>
              <w:t>Исполнитель рекомендованных реабилитационных или абилитационных мероприятий</w:t>
            </w:r>
          </w:p>
        </w:tc>
        <w:tc>
          <w:tcPr>
            <w:tcW w:w="996" w:type="pct"/>
            <w:tcMar>
              <w:top w:w="0" w:type="dxa"/>
              <w:left w:w="28" w:type="dxa"/>
              <w:bottom w:w="0" w:type="dxa"/>
              <w:right w:w="28" w:type="dxa"/>
            </w:tcMar>
            <w:vAlign w:val="center"/>
          </w:tcPr>
          <w:p w14:paraId="01E70DAA" w14:textId="570F38EE" w:rsidR="004D0E4A" w:rsidRDefault="004D0E4A" w:rsidP="00CF3ECC">
            <w:pPr>
              <w:spacing w:before="120" w:after="120"/>
              <w:jc w:val="center"/>
            </w:pPr>
            <w:r>
              <w:t>Примечание </w:t>
            </w:r>
          </w:p>
        </w:tc>
      </w:tr>
      <w:tr w:rsidR="004D0E4A" w14:paraId="0EFBCA72" w14:textId="77777777" w:rsidTr="004D0E4A">
        <w:trPr>
          <w:trHeight w:val="340"/>
        </w:trPr>
        <w:tc>
          <w:tcPr>
            <w:tcW w:w="1335" w:type="pct"/>
            <w:gridSpan w:val="3"/>
            <w:tcMar>
              <w:top w:w="0" w:type="dxa"/>
              <w:left w:w="28" w:type="dxa"/>
              <w:bottom w:w="0" w:type="dxa"/>
              <w:right w:w="28" w:type="dxa"/>
            </w:tcMar>
          </w:tcPr>
          <w:p w14:paraId="67D846A7" w14:textId="77777777" w:rsidR="004D0E4A" w:rsidRDefault="004D0E4A" w:rsidP="00CF3ECC"/>
        </w:tc>
        <w:tc>
          <w:tcPr>
            <w:tcW w:w="1335" w:type="pct"/>
            <w:tcMar>
              <w:top w:w="0" w:type="dxa"/>
              <w:left w:w="28" w:type="dxa"/>
              <w:bottom w:w="0" w:type="dxa"/>
              <w:right w:w="28" w:type="dxa"/>
            </w:tcMar>
          </w:tcPr>
          <w:p w14:paraId="6F1B56BF" w14:textId="77777777" w:rsidR="004D0E4A" w:rsidRDefault="004D0E4A" w:rsidP="00CF3ECC">
            <w:pPr>
              <w:jc w:val="center"/>
            </w:pPr>
          </w:p>
        </w:tc>
        <w:tc>
          <w:tcPr>
            <w:tcW w:w="1335" w:type="pct"/>
            <w:tcMar>
              <w:top w:w="0" w:type="dxa"/>
              <w:left w:w="28" w:type="dxa"/>
              <w:bottom w:w="0" w:type="dxa"/>
              <w:right w:w="28" w:type="dxa"/>
            </w:tcMar>
          </w:tcPr>
          <w:p w14:paraId="06DBD4AD" w14:textId="77777777" w:rsidR="004D0E4A" w:rsidRDefault="004D0E4A" w:rsidP="00CF3ECC"/>
        </w:tc>
        <w:tc>
          <w:tcPr>
            <w:tcW w:w="996" w:type="pct"/>
            <w:tcMar>
              <w:top w:w="0" w:type="dxa"/>
              <w:left w:w="28" w:type="dxa"/>
              <w:bottom w:w="0" w:type="dxa"/>
              <w:right w:w="28" w:type="dxa"/>
            </w:tcMar>
          </w:tcPr>
          <w:p w14:paraId="3A7AAAEB" w14:textId="77777777" w:rsidR="004D0E4A" w:rsidRDefault="004D0E4A" w:rsidP="00CF3ECC"/>
        </w:tc>
      </w:tr>
      <w:tr w:rsidR="004D0E4A" w14:paraId="59919218" w14:textId="77777777" w:rsidTr="004D0E4A">
        <w:trPr>
          <w:trHeight w:val="340"/>
        </w:trPr>
        <w:tc>
          <w:tcPr>
            <w:tcW w:w="1335" w:type="pct"/>
            <w:gridSpan w:val="3"/>
            <w:tcMar>
              <w:top w:w="0" w:type="dxa"/>
              <w:left w:w="28" w:type="dxa"/>
              <w:bottom w:w="0" w:type="dxa"/>
              <w:right w:w="28" w:type="dxa"/>
            </w:tcMar>
          </w:tcPr>
          <w:p w14:paraId="6C923F6B" w14:textId="77777777" w:rsidR="004D0E4A" w:rsidRDefault="004D0E4A" w:rsidP="00CF3ECC"/>
        </w:tc>
        <w:tc>
          <w:tcPr>
            <w:tcW w:w="1335" w:type="pct"/>
            <w:tcMar>
              <w:top w:w="0" w:type="dxa"/>
              <w:left w:w="28" w:type="dxa"/>
              <w:bottom w:w="0" w:type="dxa"/>
              <w:right w:w="28" w:type="dxa"/>
            </w:tcMar>
          </w:tcPr>
          <w:p w14:paraId="4197DB11" w14:textId="77777777" w:rsidR="004D0E4A" w:rsidRDefault="004D0E4A" w:rsidP="00CF3ECC">
            <w:pPr>
              <w:jc w:val="center"/>
            </w:pPr>
          </w:p>
        </w:tc>
        <w:tc>
          <w:tcPr>
            <w:tcW w:w="1335" w:type="pct"/>
            <w:tcMar>
              <w:top w:w="0" w:type="dxa"/>
              <w:left w:w="28" w:type="dxa"/>
              <w:bottom w:w="0" w:type="dxa"/>
              <w:right w:w="28" w:type="dxa"/>
            </w:tcMar>
          </w:tcPr>
          <w:p w14:paraId="79BBE3EE" w14:textId="77777777" w:rsidR="004D0E4A" w:rsidRDefault="004D0E4A" w:rsidP="00CF3ECC"/>
        </w:tc>
        <w:tc>
          <w:tcPr>
            <w:tcW w:w="996" w:type="pct"/>
            <w:tcMar>
              <w:top w:w="0" w:type="dxa"/>
              <w:left w:w="28" w:type="dxa"/>
              <w:bottom w:w="0" w:type="dxa"/>
              <w:right w:w="28" w:type="dxa"/>
            </w:tcMar>
          </w:tcPr>
          <w:p w14:paraId="3824099D" w14:textId="77777777" w:rsidR="004D0E4A" w:rsidRDefault="004D0E4A" w:rsidP="00CF3ECC"/>
        </w:tc>
      </w:tr>
      <w:tr w:rsidR="004D0E4A" w14:paraId="1A28F69E" w14:textId="77777777" w:rsidTr="004D0E4A">
        <w:tblPrEx>
          <w:tblCellMar>
            <w:top w:w="0" w:type="dxa"/>
            <w:bottom w:w="0" w:type="dxa"/>
          </w:tblCellMar>
        </w:tblPrEx>
        <w:trPr>
          <w:trHeight w:val="641"/>
        </w:trPr>
        <w:tc>
          <w:tcPr>
            <w:tcW w:w="5000" w:type="pct"/>
            <w:gridSpan w:val="6"/>
            <w:vAlign w:val="center"/>
          </w:tcPr>
          <w:p w14:paraId="409E7630" w14:textId="77777777" w:rsidR="004D0E4A" w:rsidRDefault="004D0E4A" w:rsidP="00CF3ECC">
            <w:pPr>
              <w:jc w:val="center"/>
            </w:pPr>
            <w:r>
              <w:t xml:space="preserve">Сопровождение инвалида к месту нахождения организации, в которую выдано направление для получения </w:t>
            </w:r>
            <w:r>
              <w:br/>
              <w:t>TCP за счет средств федерального бюджета, и обратно</w:t>
            </w:r>
          </w:p>
        </w:tc>
      </w:tr>
      <w:tr w:rsidR="004D0E4A" w:rsidRPr="005D10A6" w14:paraId="301BC129" w14:textId="77777777" w:rsidTr="004D0E4A">
        <w:tblPrEx>
          <w:tblCellMar>
            <w:top w:w="0" w:type="dxa"/>
            <w:bottom w:w="0" w:type="dxa"/>
          </w:tblCellMar>
        </w:tblPrEx>
        <w:trPr>
          <w:cantSplit/>
        </w:trPr>
        <w:tc>
          <w:tcPr>
            <w:tcW w:w="5000" w:type="pct"/>
            <w:gridSpan w:val="6"/>
            <w:tcBorders>
              <w:bottom w:val="nil"/>
            </w:tcBorders>
            <w:vAlign w:val="bottom"/>
          </w:tcPr>
          <w:p w14:paraId="3089C372" w14:textId="77777777" w:rsidR="004D0E4A" w:rsidRPr="005D10A6" w:rsidRDefault="004D0E4A" w:rsidP="00CF3ECC">
            <w:pPr>
              <w:rPr>
                <w:sz w:val="6"/>
                <w:szCs w:val="6"/>
              </w:rPr>
            </w:pPr>
          </w:p>
        </w:tc>
      </w:tr>
      <w:tr w:rsidR="004D0E4A" w14:paraId="51AC1BAD" w14:textId="77777777" w:rsidTr="004D0E4A">
        <w:tblPrEx>
          <w:tblCellMar>
            <w:top w:w="0" w:type="dxa"/>
            <w:bottom w:w="0" w:type="dxa"/>
          </w:tblCellMar>
        </w:tblPrEx>
        <w:trPr>
          <w:cantSplit/>
        </w:trPr>
        <w:tc>
          <w:tcPr>
            <w:tcW w:w="85" w:type="pct"/>
            <w:tcBorders>
              <w:top w:val="nil"/>
              <w:bottom w:val="nil"/>
            </w:tcBorders>
            <w:vAlign w:val="bottom"/>
          </w:tcPr>
          <w:p w14:paraId="33CE0615" w14:textId="77777777" w:rsidR="004D0E4A" w:rsidRDefault="004D0E4A" w:rsidP="00CF3ECC"/>
        </w:tc>
        <w:tc>
          <w:tcPr>
            <w:tcW w:w="126" w:type="pct"/>
            <w:vAlign w:val="bottom"/>
          </w:tcPr>
          <w:p w14:paraId="01CC1259" w14:textId="77777777" w:rsidR="004D0E4A" w:rsidRDefault="004D0E4A" w:rsidP="00CF3ECC">
            <w:pPr>
              <w:jc w:val="center"/>
            </w:pPr>
          </w:p>
        </w:tc>
        <w:tc>
          <w:tcPr>
            <w:tcW w:w="4789" w:type="pct"/>
            <w:gridSpan w:val="4"/>
            <w:tcBorders>
              <w:top w:val="nil"/>
              <w:bottom w:val="nil"/>
            </w:tcBorders>
            <w:vAlign w:val="bottom"/>
          </w:tcPr>
          <w:p w14:paraId="0CE89516" w14:textId="77777777" w:rsidR="004D0E4A" w:rsidRPr="00357F94" w:rsidRDefault="004D0E4A" w:rsidP="00CF3ECC">
            <w:pPr>
              <w:ind w:left="57"/>
            </w:pPr>
            <w:r>
              <w:t>н</w:t>
            </w:r>
            <w:r w:rsidRPr="00357F94">
              <w:t>уждается</w:t>
            </w:r>
          </w:p>
        </w:tc>
      </w:tr>
      <w:tr w:rsidR="004D0E4A" w14:paraId="0D524661" w14:textId="77777777" w:rsidTr="004D0E4A">
        <w:tblPrEx>
          <w:tblCellMar>
            <w:top w:w="0" w:type="dxa"/>
            <w:bottom w:w="0" w:type="dxa"/>
          </w:tblCellMar>
        </w:tblPrEx>
        <w:trPr>
          <w:cantSplit/>
        </w:trPr>
        <w:tc>
          <w:tcPr>
            <w:tcW w:w="5000" w:type="pct"/>
            <w:gridSpan w:val="6"/>
            <w:tcBorders>
              <w:top w:val="nil"/>
            </w:tcBorders>
            <w:vAlign w:val="bottom"/>
          </w:tcPr>
          <w:p w14:paraId="52AE8C89" w14:textId="77777777" w:rsidR="004D0E4A" w:rsidRDefault="004D0E4A" w:rsidP="00CF3ECC">
            <w:pPr>
              <w:rPr>
                <w:sz w:val="6"/>
                <w:szCs w:val="6"/>
              </w:rPr>
            </w:pPr>
          </w:p>
        </w:tc>
      </w:tr>
      <w:tr w:rsidR="004D0E4A" w:rsidRPr="005D10A6" w14:paraId="6C757D90" w14:textId="77777777" w:rsidTr="004D0E4A">
        <w:tblPrEx>
          <w:tblCellMar>
            <w:top w:w="0" w:type="dxa"/>
            <w:bottom w:w="0" w:type="dxa"/>
          </w:tblCellMar>
        </w:tblPrEx>
        <w:trPr>
          <w:cantSplit/>
        </w:trPr>
        <w:tc>
          <w:tcPr>
            <w:tcW w:w="5000" w:type="pct"/>
            <w:gridSpan w:val="6"/>
            <w:tcBorders>
              <w:bottom w:val="nil"/>
            </w:tcBorders>
            <w:vAlign w:val="bottom"/>
          </w:tcPr>
          <w:p w14:paraId="2862AC37" w14:textId="77777777" w:rsidR="004D0E4A" w:rsidRPr="005D10A6" w:rsidRDefault="004D0E4A" w:rsidP="00CF3ECC">
            <w:pPr>
              <w:rPr>
                <w:sz w:val="6"/>
                <w:szCs w:val="6"/>
              </w:rPr>
            </w:pPr>
          </w:p>
        </w:tc>
      </w:tr>
      <w:tr w:rsidR="004D0E4A" w14:paraId="4BBAE850" w14:textId="77777777" w:rsidTr="004D0E4A">
        <w:tblPrEx>
          <w:tblCellMar>
            <w:top w:w="0" w:type="dxa"/>
            <w:bottom w:w="0" w:type="dxa"/>
          </w:tblCellMar>
        </w:tblPrEx>
        <w:trPr>
          <w:cantSplit/>
        </w:trPr>
        <w:tc>
          <w:tcPr>
            <w:tcW w:w="85" w:type="pct"/>
            <w:tcBorders>
              <w:top w:val="nil"/>
              <w:bottom w:val="nil"/>
            </w:tcBorders>
            <w:vAlign w:val="bottom"/>
          </w:tcPr>
          <w:p w14:paraId="725EF75E" w14:textId="77777777" w:rsidR="004D0E4A" w:rsidRDefault="004D0E4A" w:rsidP="00CF3ECC"/>
        </w:tc>
        <w:tc>
          <w:tcPr>
            <w:tcW w:w="126" w:type="pct"/>
            <w:vAlign w:val="bottom"/>
          </w:tcPr>
          <w:p w14:paraId="4044CD4E" w14:textId="77777777" w:rsidR="004D0E4A" w:rsidRDefault="004D0E4A" w:rsidP="00CF3ECC">
            <w:pPr>
              <w:jc w:val="center"/>
            </w:pPr>
          </w:p>
        </w:tc>
        <w:tc>
          <w:tcPr>
            <w:tcW w:w="4789" w:type="pct"/>
            <w:gridSpan w:val="4"/>
            <w:tcBorders>
              <w:top w:val="nil"/>
              <w:bottom w:val="nil"/>
            </w:tcBorders>
            <w:vAlign w:val="bottom"/>
          </w:tcPr>
          <w:p w14:paraId="2A85026D" w14:textId="77777777" w:rsidR="004D0E4A" w:rsidRPr="00357F94" w:rsidRDefault="004D0E4A" w:rsidP="00CF3ECC">
            <w:pPr>
              <w:ind w:left="57"/>
            </w:pPr>
            <w:r>
              <w:t>н</w:t>
            </w:r>
            <w:r w:rsidRPr="00357F94">
              <w:t>е нуждается</w:t>
            </w:r>
          </w:p>
        </w:tc>
      </w:tr>
      <w:tr w:rsidR="004D0E4A" w14:paraId="2E5D5174" w14:textId="77777777" w:rsidTr="004D0E4A">
        <w:tblPrEx>
          <w:tblCellMar>
            <w:top w:w="0" w:type="dxa"/>
            <w:bottom w:w="0" w:type="dxa"/>
          </w:tblCellMar>
        </w:tblPrEx>
        <w:trPr>
          <w:cantSplit/>
        </w:trPr>
        <w:tc>
          <w:tcPr>
            <w:tcW w:w="5000" w:type="pct"/>
            <w:gridSpan w:val="6"/>
            <w:tcBorders>
              <w:top w:val="nil"/>
            </w:tcBorders>
            <w:vAlign w:val="bottom"/>
          </w:tcPr>
          <w:p w14:paraId="5C6F214C" w14:textId="77777777" w:rsidR="004D0E4A" w:rsidRDefault="004D0E4A" w:rsidP="00CF3ECC">
            <w:pPr>
              <w:rPr>
                <w:sz w:val="6"/>
                <w:szCs w:val="6"/>
              </w:rPr>
            </w:pPr>
          </w:p>
        </w:tc>
      </w:tr>
    </w:tbl>
    <w:p w14:paraId="4D0A97BF" w14:textId="0DB27220" w:rsidR="004D0E4A" w:rsidRPr="00597F86" w:rsidRDefault="004D0E4A" w:rsidP="004D0E4A">
      <w:pPr>
        <w:spacing w:before="360" w:after="180"/>
        <w:jc w:val="center"/>
        <w:rPr>
          <w:b/>
          <w:sz w:val="22"/>
          <w:szCs w:val="22"/>
        </w:rPr>
      </w:pPr>
      <w:r w:rsidRPr="00597F86">
        <w:rPr>
          <w:b/>
          <w:sz w:val="22"/>
          <w:szCs w:val="22"/>
        </w:rPr>
        <w:t>TCP и услуги по реабилитации или абилитации, предоставляемые инвалиду за счет средств</w:t>
      </w:r>
      <w:r>
        <w:rPr>
          <w:b/>
          <w:sz w:val="22"/>
          <w:szCs w:val="22"/>
        </w:rPr>
        <w:t xml:space="preserve"> </w:t>
      </w:r>
      <w:r w:rsidRPr="00597F86">
        <w:rPr>
          <w:b/>
          <w:sz w:val="22"/>
          <w:szCs w:val="22"/>
        </w:rPr>
        <w:t>бюджет</w:t>
      </w:r>
      <w:r>
        <w:rPr>
          <w:b/>
          <w:sz w:val="22"/>
          <w:szCs w:val="22"/>
        </w:rPr>
        <w:t>а субъекта Российской Федерации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09"/>
        <w:gridCol w:w="3110"/>
        <w:gridCol w:w="3125"/>
      </w:tblGrid>
      <w:tr w:rsidR="004D0E4A" w14:paraId="0063C1C0" w14:textId="77777777" w:rsidTr="004D0E4A">
        <w:trPr>
          <w:cantSplit/>
        </w:trPr>
        <w:tc>
          <w:tcPr>
            <w:tcW w:w="1664" w:type="pct"/>
            <w:vAlign w:val="center"/>
          </w:tcPr>
          <w:p w14:paraId="2A6C549A" w14:textId="77777777" w:rsidR="004D0E4A" w:rsidRDefault="004D0E4A" w:rsidP="00CF3ECC">
            <w:pPr>
              <w:jc w:val="center"/>
            </w:pPr>
            <w:r>
              <w:t>Перечень TCP и услуг по реабилитации или абилитации</w:t>
            </w:r>
          </w:p>
        </w:tc>
        <w:tc>
          <w:tcPr>
            <w:tcW w:w="1664" w:type="pct"/>
            <w:vAlign w:val="center"/>
          </w:tcPr>
          <w:p w14:paraId="18F66619" w14:textId="77777777" w:rsidR="004D0E4A" w:rsidRDefault="004D0E4A" w:rsidP="00CF3ECC">
            <w:pPr>
              <w:jc w:val="center"/>
            </w:pPr>
            <w:r>
              <w:t>Срок, в течение которого рекомендовано проведение реабилитационных или абилитационных мероприятий</w:t>
            </w:r>
          </w:p>
        </w:tc>
        <w:tc>
          <w:tcPr>
            <w:tcW w:w="1672" w:type="pct"/>
            <w:vAlign w:val="center"/>
          </w:tcPr>
          <w:p w14:paraId="3FB791DE" w14:textId="77777777" w:rsidR="004D0E4A" w:rsidRDefault="004D0E4A" w:rsidP="00CF3ECC">
            <w:pPr>
              <w:jc w:val="center"/>
            </w:pPr>
            <w:r>
              <w:t>Исполнитель рекомендованных реабилитационных или абилитационных мероприятий</w:t>
            </w:r>
          </w:p>
        </w:tc>
      </w:tr>
      <w:tr w:rsidR="004D0E4A" w14:paraId="23468BFC" w14:textId="77777777" w:rsidTr="004D0E4A">
        <w:trPr>
          <w:trHeight w:val="340"/>
        </w:trPr>
        <w:tc>
          <w:tcPr>
            <w:tcW w:w="1664" w:type="pct"/>
          </w:tcPr>
          <w:p w14:paraId="0E0C9CE6" w14:textId="77777777" w:rsidR="004D0E4A" w:rsidRDefault="004D0E4A" w:rsidP="00CF3ECC"/>
        </w:tc>
        <w:tc>
          <w:tcPr>
            <w:tcW w:w="1664" w:type="pct"/>
          </w:tcPr>
          <w:p w14:paraId="14EBD53D" w14:textId="77777777" w:rsidR="004D0E4A" w:rsidRDefault="004D0E4A" w:rsidP="00CF3ECC">
            <w:pPr>
              <w:jc w:val="center"/>
            </w:pPr>
          </w:p>
        </w:tc>
        <w:tc>
          <w:tcPr>
            <w:tcW w:w="1672" w:type="pct"/>
          </w:tcPr>
          <w:p w14:paraId="3660310D" w14:textId="77777777" w:rsidR="004D0E4A" w:rsidRDefault="004D0E4A" w:rsidP="00CF3ECC"/>
        </w:tc>
      </w:tr>
      <w:tr w:rsidR="004D0E4A" w14:paraId="7E3335AD" w14:textId="77777777" w:rsidTr="004D0E4A">
        <w:trPr>
          <w:trHeight w:val="340"/>
        </w:trPr>
        <w:tc>
          <w:tcPr>
            <w:tcW w:w="1664" w:type="pct"/>
          </w:tcPr>
          <w:p w14:paraId="6474FA71" w14:textId="77777777" w:rsidR="004D0E4A" w:rsidRDefault="004D0E4A" w:rsidP="00CF3ECC"/>
        </w:tc>
        <w:tc>
          <w:tcPr>
            <w:tcW w:w="1664" w:type="pct"/>
          </w:tcPr>
          <w:p w14:paraId="76B8AE38" w14:textId="77777777" w:rsidR="004D0E4A" w:rsidRDefault="004D0E4A" w:rsidP="00CF3ECC">
            <w:pPr>
              <w:jc w:val="center"/>
            </w:pPr>
          </w:p>
        </w:tc>
        <w:tc>
          <w:tcPr>
            <w:tcW w:w="1672" w:type="pct"/>
          </w:tcPr>
          <w:p w14:paraId="26008D23" w14:textId="77777777" w:rsidR="004D0E4A" w:rsidRDefault="004D0E4A" w:rsidP="00CF3ECC"/>
        </w:tc>
      </w:tr>
    </w:tbl>
    <w:p w14:paraId="0D9F365F" w14:textId="11D0DD44" w:rsidR="004D0E4A" w:rsidRDefault="004D0E4A" w:rsidP="004D0E4A">
      <w:pPr>
        <w:spacing w:before="360" w:after="180"/>
        <w:jc w:val="center"/>
        <w:rPr>
          <w:b/>
          <w:sz w:val="22"/>
          <w:szCs w:val="22"/>
        </w:rPr>
      </w:pPr>
      <w:r w:rsidRPr="000D5BC9">
        <w:rPr>
          <w:b/>
          <w:sz w:val="22"/>
          <w:szCs w:val="22"/>
        </w:rPr>
        <w:t xml:space="preserve">TCP и услуги по реабилитации или абилитации, предоставляемые инвалиду за счет </w:t>
      </w:r>
      <w:r>
        <w:rPr>
          <w:b/>
          <w:sz w:val="22"/>
          <w:szCs w:val="22"/>
        </w:rPr>
        <w:br/>
      </w:r>
      <w:r w:rsidRPr="000D5BC9">
        <w:rPr>
          <w:b/>
          <w:sz w:val="22"/>
          <w:szCs w:val="22"/>
        </w:rPr>
        <w:t xml:space="preserve">собственных средств инвалида либо средств других лиц или организаций независимо </w:t>
      </w:r>
      <w:r>
        <w:rPr>
          <w:b/>
          <w:sz w:val="22"/>
          <w:szCs w:val="22"/>
        </w:rPr>
        <w:br/>
      </w:r>
      <w:r w:rsidRPr="000D5BC9">
        <w:rPr>
          <w:b/>
          <w:sz w:val="22"/>
          <w:szCs w:val="22"/>
        </w:rPr>
        <w:t>от организационно-пра</w:t>
      </w:r>
      <w:r>
        <w:rPr>
          <w:b/>
          <w:sz w:val="22"/>
          <w:szCs w:val="22"/>
        </w:rPr>
        <w:t>вовых форм и форм собственности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09"/>
        <w:gridCol w:w="3110"/>
        <w:gridCol w:w="3125"/>
      </w:tblGrid>
      <w:tr w:rsidR="004D0E4A" w14:paraId="314624C0" w14:textId="77777777" w:rsidTr="004D0E4A">
        <w:trPr>
          <w:cantSplit/>
        </w:trPr>
        <w:tc>
          <w:tcPr>
            <w:tcW w:w="1664" w:type="pct"/>
            <w:vAlign w:val="center"/>
          </w:tcPr>
          <w:p w14:paraId="2FF58C31" w14:textId="77777777" w:rsidR="004D0E4A" w:rsidRDefault="004D0E4A" w:rsidP="00CF3ECC">
            <w:pPr>
              <w:spacing w:before="120" w:after="120"/>
              <w:jc w:val="center"/>
            </w:pPr>
            <w:r>
              <w:lastRenderedPageBreak/>
              <w:t xml:space="preserve">Перечень TCP и услуг </w:t>
            </w:r>
            <w:r>
              <w:br/>
              <w:t>по реабилитации или абилитации</w:t>
            </w:r>
          </w:p>
        </w:tc>
        <w:tc>
          <w:tcPr>
            <w:tcW w:w="1664" w:type="pct"/>
            <w:vAlign w:val="center"/>
          </w:tcPr>
          <w:p w14:paraId="7A0FF7AF" w14:textId="77777777" w:rsidR="004D0E4A" w:rsidRDefault="004D0E4A" w:rsidP="00CF3ECC">
            <w:pPr>
              <w:spacing w:before="120" w:after="120"/>
              <w:jc w:val="center"/>
            </w:pPr>
            <w:r>
              <w:t xml:space="preserve">Срок, в течение </w:t>
            </w:r>
            <w:r>
              <w:br/>
              <w:t>которого рекомендовано проведение реабилитационных или абилитационных мероприятий</w:t>
            </w:r>
          </w:p>
        </w:tc>
        <w:tc>
          <w:tcPr>
            <w:tcW w:w="1672" w:type="pct"/>
            <w:vAlign w:val="center"/>
          </w:tcPr>
          <w:p w14:paraId="519DE424" w14:textId="77777777" w:rsidR="004D0E4A" w:rsidRDefault="004D0E4A" w:rsidP="00CF3ECC">
            <w:pPr>
              <w:spacing w:before="120" w:after="120"/>
              <w:jc w:val="center"/>
            </w:pPr>
            <w:r>
              <w:t>Исполнитель рекомендованных реабилитационных или абилитационных мероприятий</w:t>
            </w:r>
          </w:p>
        </w:tc>
      </w:tr>
      <w:tr w:rsidR="004D0E4A" w14:paraId="10916753" w14:textId="77777777" w:rsidTr="004D0E4A">
        <w:trPr>
          <w:trHeight w:val="340"/>
        </w:trPr>
        <w:tc>
          <w:tcPr>
            <w:tcW w:w="1664" w:type="pct"/>
          </w:tcPr>
          <w:p w14:paraId="6AFCB443" w14:textId="77777777" w:rsidR="004D0E4A" w:rsidRDefault="004D0E4A" w:rsidP="00CF3ECC"/>
        </w:tc>
        <w:tc>
          <w:tcPr>
            <w:tcW w:w="1664" w:type="pct"/>
          </w:tcPr>
          <w:p w14:paraId="7B9C585C" w14:textId="77777777" w:rsidR="004D0E4A" w:rsidRDefault="004D0E4A" w:rsidP="00CF3ECC">
            <w:pPr>
              <w:jc w:val="center"/>
            </w:pPr>
          </w:p>
        </w:tc>
        <w:tc>
          <w:tcPr>
            <w:tcW w:w="1672" w:type="pct"/>
          </w:tcPr>
          <w:p w14:paraId="37F6C286" w14:textId="77777777" w:rsidR="004D0E4A" w:rsidRDefault="004D0E4A" w:rsidP="00CF3ECC"/>
        </w:tc>
      </w:tr>
      <w:tr w:rsidR="004D0E4A" w14:paraId="092AB061" w14:textId="77777777" w:rsidTr="004D0E4A">
        <w:trPr>
          <w:trHeight w:val="340"/>
        </w:trPr>
        <w:tc>
          <w:tcPr>
            <w:tcW w:w="1664" w:type="pct"/>
          </w:tcPr>
          <w:p w14:paraId="35358A0F" w14:textId="77777777" w:rsidR="004D0E4A" w:rsidRDefault="004D0E4A" w:rsidP="00CF3ECC"/>
        </w:tc>
        <w:tc>
          <w:tcPr>
            <w:tcW w:w="1664" w:type="pct"/>
          </w:tcPr>
          <w:p w14:paraId="61FE300C" w14:textId="77777777" w:rsidR="004D0E4A" w:rsidRDefault="004D0E4A" w:rsidP="00CF3ECC">
            <w:pPr>
              <w:jc w:val="center"/>
            </w:pPr>
          </w:p>
        </w:tc>
        <w:tc>
          <w:tcPr>
            <w:tcW w:w="1672" w:type="pct"/>
          </w:tcPr>
          <w:p w14:paraId="6F862AF3" w14:textId="77777777" w:rsidR="004D0E4A" w:rsidRDefault="004D0E4A" w:rsidP="00CF3ECC"/>
        </w:tc>
      </w:tr>
    </w:tbl>
    <w:p w14:paraId="45BD35B5" w14:textId="77777777" w:rsidR="004D0E4A" w:rsidRPr="000D5BC9" w:rsidRDefault="004D0E4A" w:rsidP="004D0E4A">
      <w:pPr>
        <w:spacing w:before="360" w:after="180"/>
        <w:jc w:val="center"/>
        <w:rPr>
          <w:b/>
          <w:sz w:val="22"/>
          <w:szCs w:val="22"/>
        </w:rPr>
      </w:pPr>
      <w:r w:rsidRPr="000D5BC9">
        <w:rPr>
          <w:b/>
          <w:sz w:val="22"/>
          <w:szCs w:val="22"/>
        </w:rPr>
        <w:t xml:space="preserve">Заключение о наличии медицинских показаний для приобретения инвалидом транспортного средства за счет собственных средств либо средств других лиц или организаций независимо </w:t>
      </w:r>
      <w:r>
        <w:rPr>
          <w:b/>
          <w:sz w:val="22"/>
          <w:szCs w:val="22"/>
        </w:rPr>
        <w:br/>
      </w:r>
      <w:r w:rsidRPr="000D5BC9">
        <w:rPr>
          <w:b/>
          <w:sz w:val="22"/>
          <w:szCs w:val="22"/>
        </w:rPr>
        <w:t>от организационно-правовых форм и форм собственности</w:t>
      </w:r>
    </w:p>
    <w:p w14:paraId="06C22AA3" w14:textId="77777777" w:rsidR="004D0E4A" w:rsidRDefault="004D0E4A" w:rsidP="004D0E4A"/>
    <w:p w14:paraId="61EA666F" w14:textId="77777777" w:rsidR="004D0E4A" w:rsidRPr="000D5BC9" w:rsidRDefault="004D0E4A" w:rsidP="004D0E4A">
      <w:pPr>
        <w:pBdr>
          <w:top w:val="single" w:sz="4" w:space="1" w:color="auto"/>
        </w:pBdr>
        <w:rPr>
          <w:sz w:val="2"/>
          <w:szCs w:val="2"/>
        </w:rPr>
      </w:pPr>
    </w:p>
    <w:p w14:paraId="7868AB81" w14:textId="77777777" w:rsidR="004D0E4A" w:rsidRPr="000D5BC9" w:rsidRDefault="004D0E4A" w:rsidP="004D0E4A">
      <w:pPr>
        <w:spacing w:before="480" w:after="180"/>
        <w:jc w:val="center"/>
        <w:rPr>
          <w:b/>
          <w:sz w:val="22"/>
          <w:szCs w:val="22"/>
        </w:rPr>
      </w:pPr>
      <w:r w:rsidRPr="000D5BC9">
        <w:rPr>
          <w:b/>
          <w:sz w:val="22"/>
          <w:szCs w:val="22"/>
        </w:rPr>
        <w:t xml:space="preserve">Виды помощи, в которых нуждается инвалид для преодоления барьеров, препятствующих </w:t>
      </w:r>
      <w:r>
        <w:rPr>
          <w:b/>
          <w:sz w:val="22"/>
          <w:szCs w:val="22"/>
        </w:rPr>
        <w:br/>
      </w:r>
      <w:r w:rsidRPr="000D5BC9">
        <w:rPr>
          <w:b/>
          <w:sz w:val="22"/>
          <w:szCs w:val="22"/>
        </w:rPr>
        <w:t xml:space="preserve">ему в получении услуг на объектах социальной, инженерной и транспортной </w:t>
      </w:r>
      <w:r>
        <w:rPr>
          <w:b/>
          <w:sz w:val="22"/>
          <w:szCs w:val="22"/>
        </w:rPr>
        <w:br/>
      </w:r>
      <w:r w:rsidRPr="000D5BC9">
        <w:rPr>
          <w:b/>
          <w:sz w:val="22"/>
          <w:szCs w:val="22"/>
        </w:rPr>
        <w:t>инфраструктур наравне с другими лицами (нужное отметить)</w:t>
      </w:r>
    </w:p>
    <w:p w14:paraId="62886561" w14:textId="77777777" w:rsidR="004D0E4A" w:rsidRDefault="004D0E4A" w:rsidP="004D0E4A">
      <w:pPr>
        <w:spacing w:after="60"/>
        <w:jc w:val="both"/>
      </w:pPr>
      <w:r>
        <w:t>1. Помощь инвалиду, имеющему выраженные, значительно выраженные ограничения в передвижении на объектах социальной, инженерной и транспортной инфраструктур, при входе в такие объекты и выходе из них, посадке в транспортное средство и высадке из него, в том числе с использованием кресла-коляски: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3B60CA15"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25A61B46" w14:textId="77777777" w:rsidR="004D0E4A" w:rsidRDefault="004D0E4A" w:rsidP="00CF3ECC">
            <w:pPr>
              <w:jc w:val="center"/>
            </w:pPr>
          </w:p>
        </w:tc>
        <w:tc>
          <w:tcPr>
            <w:tcW w:w="1587" w:type="dxa"/>
            <w:tcBorders>
              <w:left w:val="single" w:sz="4" w:space="0" w:color="auto"/>
            </w:tcBorders>
            <w:vAlign w:val="bottom"/>
          </w:tcPr>
          <w:p w14:paraId="70710885" w14:textId="77777777" w:rsidR="004D0E4A" w:rsidRDefault="004D0E4A" w:rsidP="00CF3ECC">
            <w:pPr>
              <w:ind w:left="113"/>
            </w:pPr>
            <w:r>
              <w:t>нуждается</w:t>
            </w:r>
          </w:p>
        </w:tc>
      </w:tr>
    </w:tbl>
    <w:p w14:paraId="0B355389"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2D39D3B"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17D26253" w14:textId="77777777" w:rsidR="004D0E4A" w:rsidRDefault="004D0E4A" w:rsidP="00CF3ECC">
            <w:pPr>
              <w:jc w:val="center"/>
            </w:pPr>
          </w:p>
        </w:tc>
        <w:tc>
          <w:tcPr>
            <w:tcW w:w="1587" w:type="dxa"/>
            <w:tcBorders>
              <w:left w:val="single" w:sz="4" w:space="0" w:color="auto"/>
            </w:tcBorders>
            <w:vAlign w:val="bottom"/>
          </w:tcPr>
          <w:p w14:paraId="7D12BC6D" w14:textId="77777777" w:rsidR="004D0E4A" w:rsidRDefault="004D0E4A" w:rsidP="00CF3ECC">
            <w:pPr>
              <w:ind w:left="113"/>
            </w:pPr>
            <w:r>
              <w:t>не нуждается</w:t>
            </w:r>
          </w:p>
        </w:tc>
      </w:tr>
    </w:tbl>
    <w:p w14:paraId="1B43AF30" w14:textId="77777777" w:rsidR="004D0E4A" w:rsidRDefault="004D0E4A" w:rsidP="004D0E4A">
      <w:pPr>
        <w:spacing w:before="240" w:after="60"/>
        <w:jc w:val="both"/>
      </w:pPr>
      <w:r>
        <w:t>2. Помощь инвалиду, имеющему выраженные, значительно выраженные ограничения в самообслуживании вследствие нарушения (отсутствия) функции верхних конечностей,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F9A30F6"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0EA4743F" w14:textId="77777777" w:rsidR="004D0E4A" w:rsidRDefault="004D0E4A" w:rsidP="00CF3ECC">
            <w:pPr>
              <w:jc w:val="center"/>
            </w:pPr>
          </w:p>
        </w:tc>
        <w:tc>
          <w:tcPr>
            <w:tcW w:w="1587" w:type="dxa"/>
            <w:tcBorders>
              <w:left w:val="single" w:sz="4" w:space="0" w:color="auto"/>
            </w:tcBorders>
            <w:vAlign w:val="bottom"/>
          </w:tcPr>
          <w:p w14:paraId="560C4404" w14:textId="77777777" w:rsidR="004D0E4A" w:rsidRDefault="004D0E4A" w:rsidP="00CF3ECC">
            <w:pPr>
              <w:ind w:left="113"/>
            </w:pPr>
            <w:r>
              <w:t>нуждается</w:t>
            </w:r>
          </w:p>
        </w:tc>
      </w:tr>
    </w:tbl>
    <w:p w14:paraId="4955093C"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70EA1687"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E5021A8" w14:textId="77777777" w:rsidR="004D0E4A" w:rsidRDefault="004D0E4A" w:rsidP="00CF3ECC">
            <w:pPr>
              <w:jc w:val="center"/>
            </w:pPr>
          </w:p>
        </w:tc>
        <w:tc>
          <w:tcPr>
            <w:tcW w:w="1587" w:type="dxa"/>
            <w:tcBorders>
              <w:left w:val="single" w:sz="4" w:space="0" w:color="auto"/>
            </w:tcBorders>
            <w:vAlign w:val="bottom"/>
          </w:tcPr>
          <w:p w14:paraId="43280239" w14:textId="77777777" w:rsidR="004D0E4A" w:rsidRDefault="004D0E4A" w:rsidP="00CF3ECC">
            <w:pPr>
              <w:ind w:left="113"/>
            </w:pPr>
            <w:r>
              <w:t>не нуждается</w:t>
            </w:r>
          </w:p>
        </w:tc>
      </w:tr>
    </w:tbl>
    <w:p w14:paraId="5F6F205E" w14:textId="77777777" w:rsidR="004D0E4A" w:rsidRDefault="004D0E4A" w:rsidP="004D0E4A">
      <w:pPr>
        <w:spacing w:before="240" w:after="60"/>
        <w:jc w:val="both"/>
      </w:pPr>
      <w:r>
        <w:t>3. Помощь инвалиду по зрению – слабовидящему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24DF867"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539A292" w14:textId="77777777" w:rsidR="004D0E4A" w:rsidRDefault="004D0E4A" w:rsidP="00CF3ECC">
            <w:pPr>
              <w:jc w:val="center"/>
            </w:pPr>
          </w:p>
        </w:tc>
        <w:tc>
          <w:tcPr>
            <w:tcW w:w="1587" w:type="dxa"/>
            <w:tcBorders>
              <w:left w:val="single" w:sz="4" w:space="0" w:color="auto"/>
            </w:tcBorders>
            <w:vAlign w:val="bottom"/>
          </w:tcPr>
          <w:p w14:paraId="4F1E8E82" w14:textId="77777777" w:rsidR="004D0E4A" w:rsidRDefault="004D0E4A" w:rsidP="00CF3ECC">
            <w:pPr>
              <w:ind w:left="113"/>
            </w:pPr>
            <w:r>
              <w:t>нуждается</w:t>
            </w:r>
          </w:p>
        </w:tc>
      </w:tr>
    </w:tbl>
    <w:p w14:paraId="643F65D3"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9FACE68"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F324AC2" w14:textId="77777777" w:rsidR="004D0E4A" w:rsidRDefault="004D0E4A" w:rsidP="00CF3ECC">
            <w:pPr>
              <w:jc w:val="center"/>
            </w:pPr>
          </w:p>
        </w:tc>
        <w:tc>
          <w:tcPr>
            <w:tcW w:w="1587" w:type="dxa"/>
            <w:tcBorders>
              <w:left w:val="single" w:sz="4" w:space="0" w:color="auto"/>
            </w:tcBorders>
            <w:vAlign w:val="bottom"/>
          </w:tcPr>
          <w:p w14:paraId="776ADF06" w14:textId="77777777" w:rsidR="004D0E4A" w:rsidRDefault="004D0E4A" w:rsidP="00CF3ECC">
            <w:pPr>
              <w:ind w:left="113"/>
            </w:pPr>
            <w:r>
              <w:t>не нуждается</w:t>
            </w:r>
          </w:p>
        </w:tc>
      </w:tr>
    </w:tbl>
    <w:p w14:paraId="05CD54E9" w14:textId="77777777" w:rsidR="004D0E4A" w:rsidRDefault="004D0E4A" w:rsidP="004D0E4A">
      <w:pPr>
        <w:spacing w:before="240" w:after="60"/>
        <w:jc w:val="both"/>
      </w:pPr>
      <w:r>
        <w:t>4. Помощь инвалиду по зрению – слепому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870B91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13F1C0D" w14:textId="77777777" w:rsidR="004D0E4A" w:rsidRDefault="004D0E4A" w:rsidP="00CF3ECC">
            <w:pPr>
              <w:jc w:val="center"/>
            </w:pPr>
          </w:p>
        </w:tc>
        <w:tc>
          <w:tcPr>
            <w:tcW w:w="1587" w:type="dxa"/>
            <w:tcBorders>
              <w:left w:val="single" w:sz="4" w:space="0" w:color="auto"/>
            </w:tcBorders>
            <w:vAlign w:val="bottom"/>
          </w:tcPr>
          <w:p w14:paraId="5D23FB68" w14:textId="77777777" w:rsidR="004D0E4A" w:rsidRDefault="004D0E4A" w:rsidP="00CF3ECC">
            <w:pPr>
              <w:ind w:left="113"/>
            </w:pPr>
            <w:r>
              <w:t>нуждается</w:t>
            </w:r>
          </w:p>
        </w:tc>
      </w:tr>
    </w:tbl>
    <w:p w14:paraId="2778BDC9"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340C0C3"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E157E1E" w14:textId="77777777" w:rsidR="004D0E4A" w:rsidRDefault="004D0E4A" w:rsidP="00CF3ECC">
            <w:pPr>
              <w:jc w:val="center"/>
            </w:pPr>
          </w:p>
        </w:tc>
        <w:tc>
          <w:tcPr>
            <w:tcW w:w="1587" w:type="dxa"/>
            <w:tcBorders>
              <w:left w:val="single" w:sz="4" w:space="0" w:color="auto"/>
            </w:tcBorders>
            <w:vAlign w:val="bottom"/>
          </w:tcPr>
          <w:p w14:paraId="79942447" w14:textId="77777777" w:rsidR="004D0E4A" w:rsidRDefault="004D0E4A" w:rsidP="00CF3ECC">
            <w:pPr>
              <w:ind w:left="113"/>
            </w:pPr>
            <w:r>
              <w:t>не нуждается</w:t>
            </w:r>
          </w:p>
        </w:tc>
      </w:tr>
    </w:tbl>
    <w:p w14:paraId="262FD42E" w14:textId="77777777" w:rsidR="004D0E4A" w:rsidRDefault="004D0E4A" w:rsidP="004D0E4A">
      <w:pPr>
        <w:spacing w:before="240" w:after="60"/>
        <w:jc w:val="both"/>
      </w:pPr>
      <w:r>
        <w:t>5. Обеспечение допуска на объекты социальной, инженерной и транспортной инфраструктур собаки-проводника при наличии документа, подтверждающего ее специальное обучение и выдаваемого по установленной форме:</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01148D0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13EBAC4D" w14:textId="77777777" w:rsidR="004D0E4A" w:rsidRDefault="004D0E4A" w:rsidP="00CF3ECC">
            <w:pPr>
              <w:jc w:val="center"/>
            </w:pPr>
          </w:p>
        </w:tc>
        <w:tc>
          <w:tcPr>
            <w:tcW w:w="1587" w:type="dxa"/>
            <w:tcBorders>
              <w:left w:val="single" w:sz="4" w:space="0" w:color="auto"/>
            </w:tcBorders>
            <w:vAlign w:val="bottom"/>
          </w:tcPr>
          <w:p w14:paraId="533DB34E" w14:textId="77777777" w:rsidR="004D0E4A" w:rsidRDefault="004D0E4A" w:rsidP="00CF3ECC">
            <w:pPr>
              <w:ind w:left="113"/>
            </w:pPr>
            <w:r>
              <w:t>нуждается</w:t>
            </w:r>
          </w:p>
        </w:tc>
      </w:tr>
    </w:tbl>
    <w:p w14:paraId="0C742423"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1D2E654"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E9B0238" w14:textId="77777777" w:rsidR="004D0E4A" w:rsidRDefault="004D0E4A" w:rsidP="00CF3ECC">
            <w:pPr>
              <w:jc w:val="center"/>
            </w:pPr>
          </w:p>
        </w:tc>
        <w:tc>
          <w:tcPr>
            <w:tcW w:w="1587" w:type="dxa"/>
            <w:tcBorders>
              <w:left w:val="single" w:sz="4" w:space="0" w:color="auto"/>
            </w:tcBorders>
            <w:vAlign w:val="bottom"/>
          </w:tcPr>
          <w:p w14:paraId="7BB109D3" w14:textId="77777777" w:rsidR="004D0E4A" w:rsidRDefault="004D0E4A" w:rsidP="00CF3ECC">
            <w:pPr>
              <w:ind w:left="113"/>
            </w:pPr>
            <w:r>
              <w:t>не нуждается</w:t>
            </w:r>
          </w:p>
        </w:tc>
      </w:tr>
    </w:tbl>
    <w:p w14:paraId="22DAF5F7" w14:textId="77777777" w:rsidR="004D0E4A" w:rsidRDefault="004D0E4A" w:rsidP="004D0E4A">
      <w:pPr>
        <w:spacing w:before="240" w:after="60"/>
        <w:jc w:val="both"/>
      </w:pPr>
      <w:r>
        <w:lastRenderedPageBreak/>
        <w:t>6. Помощь инвалиду по слуху – слабослышащему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2C934A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51AC937" w14:textId="77777777" w:rsidR="004D0E4A" w:rsidRDefault="004D0E4A" w:rsidP="00CF3ECC">
            <w:pPr>
              <w:jc w:val="center"/>
            </w:pPr>
          </w:p>
        </w:tc>
        <w:tc>
          <w:tcPr>
            <w:tcW w:w="1587" w:type="dxa"/>
            <w:tcBorders>
              <w:left w:val="single" w:sz="4" w:space="0" w:color="auto"/>
            </w:tcBorders>
            <w:vAlign w:val="bottom"/>
          </w:tcPr>
          <w:p w14:paraId="2FA61D92" w14:textId="77777777" w:rsidR="004D0E4A" w:rsidRDefault="004D0E4A" w:rsidP="00CF3ECC">
            <w:pPr>
              <w:ind w:left="113"/>
            </w:pPr>
            <w:r>
              <w:t>нуждается</w:t>
            </w:r>
          </w:p>
        </w:tc>
      </w:tr>
    </w:tbl>
    <w:p w14:paraId="4BF65AAA"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3409787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500FDBB" w14:textId="77777777" w:rsidR="004D0E4A" w:rsidRDefault="004D0E4A" w:rsidP="00CF3ECC">
            <w:pPr>
              <w:jc w:val="center"/>
            </w:pPr>
          </w:p>
        </w:tc>
        <w:tc>
          <w:tcPr>
            <w:tcW w:w="1587" w:type="dxa"/>
            <w:tcBorders>
              <w:left w:val="single" w:sz="4" w:space="0" w:color="auto"/>
            </w:tcBorders>
            <w:vAlign w:val="bottom"/>
          </w:tcPr>
          <w:p w14:paraId="5212BDD5" w14:textId="77777777" w:rsidR="004D0E4A" w:rsidRDefault="004D0E4A" w:rsidP="00CF3ECC">
            <w:pPr>
              <w:ind w:left="113"/>
            </w:pPr>
            <w:r>
              <w:t>не нуждается</w:t>
            </w:r>
          </w:p>
        </w:tc>
      </w:tr>
    </w:tbl>
    <w:p w14:paraId="6A5FFA4C" w14:textId="77777777" w:rsidR="004D0E4A" w:rsidRDefault="004D0E4A" w:rsidP="004D0E4A">
      <w:pPr>
        <w:spacing w:before="240" w:after="60"/>
        <w:jc w:val="both"/>
      </w:pPr>
      <w:r>
        <w:t>7. Помощь инвалиду по слуху – глухому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673140C"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7F1219DC" w14:textId="77777777" w:rsidR="004D0E4A" w:rsidRDefault="004D0E4A" w:rsidP="00CF3ECC">
            <w:pPr>
              <w:jc w:val="center"/>
            </w:pPr>
          </w:p>
        </w:tc>
        <w:tc>
          <w:tcPr>
            <w:tcW w:w="1587" w:type="dxa"/>
            <w:tcBorders>
              <w:left w:val="single" w:sz="4" w:space="0" w:color="auto"/>
            </w:tcBorders>
            <w:vAlign w:val="bottom"/>
          </w:tcPr>
          <w:p w14:paraId="74770E78" w14:textId="77777777" w:rsidR="004D0E4A" w:rsidRDefault="004D0E4A" w:rsidP="00CF3ECC">
            <w:pPr>
              <w:ind w:left="113"/>
            </w:pPr>
            <w:r>
              <w:t>нуждается</w:t>
            </w:r>
          </w:p>
        </w:tc>
      </w:tr>
    </w:tbl>
    <w:p w14:paraId="57D4CCFA"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4A147784"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19C86AA4" w14:textId="77777777" w:rsidR="004D0E4A" w:rsidRDefault="004D0E4A" w:rsidP="00CF3ECC">
            <w:pPr>
              <w:jc w:val="center"/>
            </w:pPr>
          </w:p>
        </w:tc>
        <w:tc>
          <w:tcPr>
            <w:tcW w:w="1587" w:type="dxa"/>
            <w:tcBorders>
              <w:left w:val="single" w:sz="4" w:space="0" w:color="auto"/>
            </w:tcBorders>
            <w:vAlign w:val="bottom"/>
          </w:tcPr>
          <w:p w14:paraId="38AFC48F" w14:textId="77777777" w:rsidR="004D0E4A" w:rsidRDefault="004D0E4A" w:rsidP="00CF3ECC">
            <w:pPr>
              <w:ind w:left="113"/>
            </w:pPr>
            <w:r>
              <w:t>не нуждается</w:t>
            </w:r>
          </w:p>
        </w:tc>
      </w:tr>
    </w:tbl>
    <w:p w14:paraId="0E39ED6E" w14:textId="77777777" w:rsidR="004D0E4A" w:rsidRDefault="004D0E4A" w:rsidP="004D0E4A">
      <w:pPr>
        <w:spacing w:before="240" w:after="60"/>
        <w:jc w:val="both"/>
      </w:pPr>
      <w:r>
        <w:t>8. Предоставление инвалиду по слуху – глухому услуги с использованием русского жестового языка, включая обеспечение допуска сурдопереводчика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2D4BB095"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5F564CB5" w14:textId="77777777" w:rsidR="004D0E4A" w:rsidRDefault="004D0E4A" w:rsidP="00CF3ECC">
            <w:pPr>
              <w:jc w:val="center"/>
            </w:pPr>
          </w:p>
        </w:tc>
        <w:tc>
          <w:tcPr>
            <w:tcW w:w="1587" w:type="dxa"/>
            <w:tcBorders>
              <w:left w:val="single" w:sz="4" w:space="0" w:color="auto"/>
            </w:tcBorders>
            <w:vAlign w:val="bottom"/>
          </w:tcPr>
          <w:p w14:paraId="0CC99AFE" w14:textId="77777777" w:rsidR="004D0E4A" w:rsidRDefault="004D0E4A" w:rsidP="00CF3ECC">
            <w:pPr>
              <w:ind w:left="113"/>
            </w:pPr>
            <w:r>
              <w:t>нуждается</w:t>
            </w:r>
          </w:p>
        </w:tc>
      </w:tr>
    </w:tbl>
    <w:p w14:paraId="4BC20158"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5FE9E40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CBA762A" w14:textId="77777777" w:rsidR="004D0E4A" w:rsidRDefault="004D0E4A" w:rsidP="00CF3ECC">
            <w:pPr>
              <w:jc w:val="center"/>
            </w:pPr>
          </w:p>
        </w:tc>
        <w:tc>
          <w:tcPr>
            <w:tcW w:w="1587" w:type="dxa"/>
            <w:tcBorders>
              <w:left w:val="single" w:sz="4" w:space="0" w:color="auto"/>
            </w:tcBorders>
            <w:vAlign w:val="bottom"/>
          </w:tcPr>
          <w:p w14:paraId="48542A5C" w14:textId="77777777" w:rsidR="004D0E4A" w:rsidRDefault="004D0E4A" w:rsidP="00CF3ECC">
            <w:pPr>
              <w:ind w:left="113"/>
            </w:pPr>
            <w:r>
              <w:t>не нуждается</w:t>
            </w:r>
          </w:p>
        </w:tc>
      </w:tr>
    </w:tbl>
    <w:p w14:paraId="2ADF0F15" w14:textId="77777777" w:rsidR="004D0E4A" w:rsidRDefault="004D0E4A" w:rsidP="004D0E4A">
      <w:pPr>
        <w:spacing w:before="240" w:after="60"/>
        <w:jc w:val="both"/>
      </w:pPr>
      <w:r>
        <w:t>9. Предоставление инвалиду, имеющему одновременно нарушения функций слуха и зрения, услуг тифлосурдопереводчика, включая обеспечение его допуска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3158F97F"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A52673A" w14:textId="77777777" w:rsidR="004D0E4A" w:rsidRDefault="004D0E4A" w:rsidP="00CF3ECC">
            <w:pPr>
              <w:jc w:val="center"/>
            </w:pPr>
          </w:p>
        </w:tc>
        <w:tc>
          <w:tcPr>
            <w:tcW w:w="1587" w:type="dxa"/>
            <w:tcBorders>
              <w:left w:val="single" w:sz="4" w:space="0" w:color="auto"/>
            </w:tcBorders>
            <w:vAlign w:val="bottom"/>
          </w:tcPr>
          <w:p w14:paraId="564F0AAA" w14:textId="77777777" w:rsidR="004D0E4A" w:rsidRDefault="004D0E4A" w:rsidP="00CF3ECC">
            <w:pPr>
              <w:ind w:left="113"/>
            </w:pPr>
            <w:r>
              <w:t>нуждается</w:t>
            </w:r>
          </w:p>
        </w:tc>
      </w:tr>
    </w:tbl>
    <w:p w14:paraId="3D683988"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5111ECB"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6273D951" w14:textId="77777777" w:rsidR="004D0E4A" w:rsidRDefault="004D0E4A" w:rsidP="00CF3ECC">
            <w:pPr>
              <w:jc w:val="center"/>
            </w:pPr>
          </w:p>
        </w:tc>
        <w:tc>
          <w:tcPr>
            <w:tcW w:w="1587" w:type="dxa"/>
            <w:tcBorders>
              <w:left w:val="single" w:sz="4" w:space="0" w:color="auto"/>
            </w:tcBorders>
            <w:vAlign w:val="bottom"/>
          </w:tcPr>
          <w:p w14:paraId="1164DA23" w14:textId="77777777" w:rsidR="004D0E4A" w:rsidRDefault="004D0E4A" w:rsidP="00CF3ECC">
            <w:pPr>
              <w:ind w:left="113"/>
            </w:pPr>
            <w:r>
              <w:t>не нуждается</w:t>
            </w:r>
          </w:p>
        </w:tc>
      </w:tr>
    </w:tbl>
    <w:p w14:paraId="5CD746C8" w14:textId="77777777" w:rsidR="004D0E4A" w:rsidRDefault="004D0E4A" w:rsidP="004D0E4A">
      <w:pPr>
        <w:keepNext/>
        <w:spacing w:before="240" w:after="60"/>
        <w:jc w:val="both"/>
      </w:pPr>
      <w:r>
        <w:t>10. Оказание необходимой помощи инвалиду, имеющему интеллектуальные нарушения, в уяснении порядка предоставления и получения услуги, в оформлении документов, в совершении им других необходимых для получения услуги действий: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6245FF22"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49C35C38" w14:textId="77777777" w:rsidR="004D0E4A" w:rsidRDefault="004D0E4A" w:rsidP="00CF3ECC">
            <w:pPr>
              <w:jc w:val="center"/>
            </w:pPr>
          </w:p>
        </w:tc>
        <w:tc>
          <w:tcPr>
            <w:tcW w:w="1587" w:type="dxa"/>
            <w:tcBorders>
              <w:left w:val="single" w:sz="4" w:space="0" w:color="auto"/>
            </w:tcBorders>
            <w:vAlign w:val="bottom"/>
          </w:tcPr>
          <w:p w14:paraId="66B5A9F5" w14:textId="77777777" w:rsidR="004D0E4A" w:rsidRDefault="004D0E4A" w:rsidP="00CF3ECC">
            <w:pPr>
              <w:ind w:left="113"/>
            </w:pPr>
            <w:r>
              <w:t>нуждается</w:t>
            </w:r>
          </w:p>
        </w:tc>
      </w:tr>
    </w:tbl>
    <w:p w14:paraId="3259A11B" w14:textId="77777777" w:rsidR="004D0E4A" w:rsidRPr="00EB51C8" w:rsidRDefault="004D0E4A" w:rsidP="004D0E4A">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4D0E4A" w14:paraId="1E443DCD" w14:textId="77777777" w:rsidTr="00CF3ECC">
        <w:tc>
          <w:tcPr>
            <w:tcW w:w="284" w:type="dxa"/>
            <w:tcBorders>
              <w:top w:val="single" w:sz="4" w:space="0" w:color="auto"/>
              <w:left w:val="single" w:sz="4" w:space="0" w:color="auto"/>
              <w:bottom w:val="single" w:sz="4" w:space="0" w:color="auto"/>
              <w:right w:val="single" w:sz="4" w:space="0" w:color="auto"/>
            </w:tcBorders>
            <w:vAlign w:val="bottom"/>
          </w:tcPr>
          <w:p w14:paraId="338655E9" w14:textId="77777777" w:rsidR="004D0E4A" w:rsidRDefault="004D0E4A" w:rsidP="00CF3ECC">
            <w:pPr>
              <w:jc w:val="center"/>
            </w:pPr>
          </w:p>
        </w:tc>
        <w:tc>
          <w:tcPr>
            <w:tcW w:w="1587" w:type="dxa"/>
            <w:tcBorders>
              <w:left w:val="single" w:sz="4" w:space="0" w:color="auto"/>
            </w:tcBorders>
            <w:vAlign w:val="bottom"/>
          </w:tcPr>
          <w:p w14:paraId="439AA1F6" w14:textId="77777777" w:rsidR="004D0E4A" w:rsidRDefault="004D0E4A" w:rsidP="00CF3ECC">
            <w:pPr>
              <w:ind w:left="113"/>
            </w:pPr>
            <w:r>
              <w:t>не нуждается</w:t>
            </w:r>
          </w:p>
        </w:tc>
      </w:tr>
    </w:tbl>
    <w:p w14:paraId="3B03965F" w14:textId="77777777" w:rsidR="004D0E4A" w:rsidRDefault="004D0E4A" w:rsidP="004D0E4A">
      <w:pPr>
        <w:ind w:firstLine="709"/>
        <w:jc w:val="both"/>
      </w:pPr>
      <w:r w:rsidRPr="008B29F6">
        <w:rPr>
          <w:b/>
        </w:rPr>
        <w:t>Прогнозируемый результат:</w:t>
      </w:r>
      <w:r>
        <w:t xml:space="preserve"> восстановление нарушенных функций (полностью, частично), достижение компенсации утраченных либо отсутствующих функций (полностью, частично); восстановление (формирование) способности осуществлять самообслуживание (полностью, частично), самостоятельно передвигаться (полностью, частично), ориентироваться (полностью, частично), общаться (полностью, частично), контролировать свое поведение (полностью, частично), обучаться (полностью, частично), заниматься трудовой деятельностью (полностью, частично)</w:t>
      </w:r>
    </w:p>
    <w:p w14:paraId="6BE46990" w14:textId="77777777" w:rsidR="009705C1" w:rsidRDefault="009705C1" w:rsidP="004D0E4A">
      <w:pPr>
        <w:ind w:firstLine="709"/>
        <w:jc w:val="both"/>
      </w:pPr>
    </w:p>
    <w:tbl>
      <w:tblPr>
        <w:tblW w:w="8733" w:type="dxa"/>
        <w:tblInd w:w="284" w:type="dxa"/>
        <w:tblLayout w:type="fixed"/>
        <w:tblCellMar>
          <w:left w:w="28" w:type="dxa"/>
          <w:right w:w="28" w:type="dxa"/>
        </w:tblCellMar>
        <w:tblLook w:val="0000" w:firstRow="0" w:lastRow="0" w:firstColumn="0" w:lastColumn="0" w:noHBand="0" w:noVBand="0"/>
      </w:tblPr>
      <w:tblGrid>
        <w:gridCol w:w="4253"/>
        <w:gridCol w:w="1418"/>
        <w:gridCol w:w="340"/>
        <w:gridCol w:w="2722"/>
      </w:tblGrid>
      <w:tr w:rsidR="004D0E4A" w14:paraId="00FB46EA" w14:textId="77777777" w:rsidTr="00CF3ECC">
        <w:tc>
          <w:tcPr>
            <w:tcW w:w="4253" w:type="dxa"/>
            <w:tcBorders>
              <w:top w:val="nil"/>
              <w:left w:val="nil"/>
              <w:bottom w:val="nil"/>
              <w:right w:val="nil"/>
            </w:tcBorders>
            <w:vAlign w:val="bottom"/>
          </w:tcPr>
          <w:p w14:paraId="6022C296" w14:textId="77777777" w:rsidR="004D0E4A" w:rsidRDefault="004D0E4A" w:rsidP="00CF3ECC">
            <w:r>
              <w:t xml:space="preserve">Руководитель бюро </w:t>
            </w:r>
            <w:r>
              <w:br/>
              <w:t xml:space="preserve">(главного бюро, Федерального бюро) </w:t>
            </w:r>
            <w:r>
              <w:br/>
              <w:t>м</w:t>
            </w:r>
            <w:r w:rsidRPr="00532C78">
              <w:t xml:space="preserve">едико-социальной экспертизы </w:t>
            </w:r>
            <w:r w:rsidRPr="00532C78">
              <w:br/>
              <w:t>(должностное лицо,</w:t>
            </w:r>
            <w:r w:rsidRPr="00532C78">
              <w:br/>
              <w:t>уполномоченное руководителем бюро</w:t>
            </w:r>
            <w:r w:rsidRPr="00532C78">
              <w:br/>
              <w:t>(главного бюро, Федерального бюро)</w:t>
            </w:r>
          </w:p>
        </w:tc>
        <w:tc>
          <w:tcPr>
            <w:tcW w:w="1418" w:type="dxa"/>
            <w:tcBorders>
              <w:top w:val="nil"/>
              <w:left w:val="nil"/>
              <w:bottom w:val="single" w:sz="4" w:space="0" w:color="auto"/>
              <w:right w:val="nil"/>
            </w:tcBorders>
            <w:vAlign w:val="bottom"/>
          </w:tcPr>
          <w:p w14:paraId="308FF033" w14:textId="77777777" w:rsidR="004D0E4A" w:rsidRDefault="004D0E4A" w:rsidP="00CF3ECC">
            <w:pPr>
              <w:jc w:val="center"/>
            </w:pPr>
          </w:p>
        </w:tc>
        <w:tc>
          <w:tcPr>
            <w:tcW w:w="340" w:type="dxa"/>
            <w:tcBorders>
              <w:top w:val="nil"/>
              <w:left w:val="nil"/>
              <w:bottom w:val="nil"/>
              <w:right w:val="nil"/>
            </w:tcBorders>
            <w:vAlign w:val="bottom"/>
          </w:tcPr>
          <w:p w14:paraId="1CFEAA19" w14:textId="77777777" w:rsidR="004D0E4A" w:rsidRDefault="004D0E4A" w:rsidP="00CF3ECC"/>
        </w:tc>
        <w:tc>
          <w:tcPr>
            <w:tcW w:w="2722" w:type="dxa"/>
            <w:tcBorders>
              <w:top w:val="nil"/>
              <w:left w:val="nil"/>
              <w:bottom w:val="single" w:sz="4" w:space="0" w:color="auto"/>
              <w:right w:val="nil"/>
            </w:tcBorders>
            <w:vAlign w:val="bottom"/>
          </w:tcPr>
          <w:p w14:paraId="70D04530" w14:textId="77777777" w:rsidR="004D0E4A" w:rsidRDefault="004D0E4A" w:rsidP="00CF3ECC">
            <w:pPr>
              <w:jc w:val="center"/>
            </w:pPr>
          </w:p>
        </w:tc>
      </w:tr>
      <w:tr w:rsidR="004D0E4A" w:rsidRPr="00E11571" w14:paraId="413B45C6" w14:textId="77777777" w:rsidTr="00CF3ECC">
        <w:tc>
          <w:tcPr>
            <w:tcW w:w="4253" w:type="dxa"/>
            <w:tcBorders>
              <w:top w:val="nil"/>
              <w:left w:val="nil"/>
              <w:bottom w:val="nil"/>
              <w:right w:val="nil"/>
            </w:tcBorders>
          </w:tcPr>
          <w:p w14:paraId="42DC37E1" w14:textId="77777777" w:rsidR="004D0E4A" w:rsidRPr="00E11571" w:rsidRDefault="004D0E4A" w:rsidP="00CF3ECC">
            <w:pPr>
              <w:rPr>
                <w:sz w:val="17"/>
                <w:szCs w:val="17"/>
              </w:rPr>
            </w:pPr>
          </w:p>
        </w:tc>
        <w:tc>
          <w:tcPr>
            <w:tcW w:w="1418" w:type="dxa"/>
            <w:tcBorders>
              <w:top w:val="nil"/>
              <w:left w:val="nil"/>
              <w:bottom w:val="nil"/>
              <w:right w:val="nil"/>
            </w:tcBorders>
          </w:tcPr>
          <w:p w14:paraId="15588769" w14:textId="77777777" w:rsidR="004D0E4A" w:rsidRPr="00E11571" w:rsidRDefault="004D0E4A" w:rsidP="00CF3ECC">
            <w:pPr>
              <w:jc w:val="center"/>
              <w:rPr>
                <w:sz w:val="17"/>
                <w:szCs w:val="17"/>
              </w:rPr>
            </w:pPr>
            <w:r w:rsidRPr="00E11571">
              <w:rPr>
                <w:sz w:val="17"/>
                <w:szCs w:val="17"/>
              </w:rPr>
              <w:t>(подпись)</w:t>
            </w:r>
          </w:p>
        </w:tc>
        <w:tc>
          <w:tcPr>
            <w:tcW w:w="340" w:type="dxa"/>
            <w:tcBorders>
              <w:top w:val="nil"/>
              <w:left w:val="nil"/>
              <w:bottom w:val="nil"/>
              <w:right w:val="nil"/>
            </w:tcBorders>
          </w:tcPr>
          <w:p w14:paraId="004F8FD4" w14:textId="77777777" w:rsidR="004D0E4A" w:rsidRPr="00E11571" w:rsidRDefault="004D0E4A" w:rsidP="00CF3ECC">
            <w:pPr>
              <w:rPr>
                <w:sz w:val="17"/>
                <w:szCs w:val="17"/>
              </w:rPr>
            </w:pPr>
          </w:p>
        </w:tc>
        <w:tc>
          <w:tcPr>
            <w:tcW w:w="2722" w:type="dxa"/>
            <w:tcBorders>
              <w:top w:val="nil"/>
              <w:left w:val="nil"/>
              <w:bottom w:val="nil"/>
              <w:right w:val="nil"/>
            </w:tcBorders>
          </w:tcPr>
          <w:p w14:paraId="074D72D7" w14:textId="77777777" w:rsidR="004D0E4A" w:rsidRPr="00E11571" w:rsidRDefault="004D0E4A" w:rsidP="00CF3ECC">
            <w:pPr>
              <w:jc w:val="center"/>
              <w:rPr>
                <w:sz w:val="17"/>
                <w:szCs w:val="17"/>
              </w:rPr>
            </w:pPr>
            <w:r w:rsidRPr="00E11571">
              <w:rPr>
                <w:sz w:val="17"/>
                <w:szCs w:val="17"/>
              </w:rPr>
              <w:t>(инициалы, фамилия)</w:t>
            </w:r>
          </w:p>
        </w:tc>
      </w:tr>
    </w:tbl>
    <w:p w14:paraId="19F09078" w14:textId="77777777" w:rsidR="004D0E4A" w:rsidRDefault="004D0E4A" w:rsidP="004D0E4A">
      <w:pPr>
        <w:spacing w:after="240"/>
        <w:ind w:left="284"/>
      </w:pPr>
      <w:r>
        <w:t>М.П.</w:t>
      </w:r>
    </w:p>
    <w:p w14:paraId="3CE30417" w14:textId="77777777" w:rsidR="004D0E4A" w:rsidRDefault="004D0E4A" w:rsidP="004D0E4A">
      <w:pPr>
        <w:ind w:firstLine="709"/>
        <w:jc w:val="both"/>
      </w:pPr>
      <w:r>
        <w:t>Примечания:</w:t>
      </w:r>
    </w:p>
    <w:p w14:paraId="6C20BE8B" w14:textId="77777777" w:rsidR="004D0E4A" w:rsidRDefault="004D0E4A" w:rsidP="004D0E4A">
      <w:pPr>
        <w:ind w:firstLine="709"/>
        <w:jc w:val="both"/>
      </w:pPr>
      <w:r>
        <w:t xml:space="preserve">1. ИПРА инвалида присваивается регистрационный номер, в котором указывается порядковый номер ИПРА инвалида, номер бюро или экспертного состава (при указании экспертного состава указывается буквенный индекс «ЭС»), код субъекта Российской Федерации и через дробь текущий год. (Например: 12.2.05/2015, то есть 12 – порядковый номер, 2 – номер бюро, 05 – код Республики Дагестан, 2015 – год составления ИПРА; </w:t>
      </w:r>
      <w:r>
        <w:lastRenderedPageBreak/>
        <w:t>136.13.ЭС.77/2015, то есть 136 – порядковый номер, 13 – номер экспертного состава, 77 – код г. Москвы, 2015 – год составления ИПРА инвалида). При разработке ИПРА инвалида часть данных отмечается условным знаком «X», вносимым в соответствующие квадраты, свободные строки предназначены для текстовой информации. При распечатывании электронной формы ИПРА инвалида допускается вывод на печать только отмеченных и заполненных полей.</w:t>
      </w:r>
    </w:p>
    <w:p w14:paraId="3F3AD2AE" w14:textId="77777777" w:rsidR="004D0E4A" w:rsidRDefault="004D0E4A" w:rsidP="004D0E4A">
      <w:pPr>
        <w:ind w:firstLine="709"/>
        <w:jc w:val="both"/>
      </w:pPr>
      <w:r>
        <w:t>2. В случае внесения дополнений и изменений в ИПРА инвалида в течение одного года с момента ее утверждения новая ИПРА инвалида учитывается под прежним регистрационным номером с добавлением порядкового номера через дробь. (Например: 12.2.05/2015/2, то есть 12 – порядковый номер, 2 – номер бюро, 05 – Республика Дагестан, 2015 – год составления ИПРА инвалида, 2 – кратность разработки ИПРА инвалида в году).</w:t>
      </w:r>
    </w:p>
    <w:p w14:paraId="4EB14489" w14:textId="77777777" w:rsidR="004D0E4A" w:rsidRDefault="004D0E4A" w:rsidP="004D0E4A">
      <w:pPr>
        <w:ind w:firstLine="709"/>
        <w:jc w:val="both"/>
      </w:pPr>
      <w:r>
        <w:t>3. В разделе «1. Общие данные» формы ИПРА инвалида указываются общие данные о инвалиде в соответствии с данными, указанными в протоколе проведения медико-социальной экспертизы гражданина в федеральном государственном учреждении медико-социальной экспертизы.</w:t>
      </w:r>
    </w:p>
    <w:p w14:paraId="019F281F" w14:textId="77777777" w:rsidR="004D0E4A" w:rsidRDefault="004D0E4A" w:rsidP="004D0E4A">
      <w:pPr>
        <w:ind w:firstLine="709"/>
        <w:jc w:val="both"/>
      </w:pPr>
      <w:r>
        <w:t>4. В графы «Заключение о нуждаемости (ненуждаемости) в проведении мероприятий по реабилитации или абилитации» (медицинской, общему и профессиональному образованию, профессиональной, социальной), «Перечень TCP и услуг по реабилитации или абилитации» заносятся сведения в отношении освидетельствуемого гражданина, которые отмечаются условным знаком «X», вносимым в соответствующие квадраты, или прописываются текстовой информацией.</w:t>
      </w:r>
    </w:p>
    <w:p w14:paraId="51D2D366" w14:textId="77777777" w:rsidR="004D0E4A" w:rsidRDefault="004D0E4A" w:rsidP="004D0E4A">
      <w:pPr>
        <w:ind w:firstLine="709"/>
        <w:jc w:val="both"/>
      </w:pPr>
      <w:r>
        <w:t>5. В графах «Срок, в течение которого рекомендовано проведение реабилитационных или абилитационных мероприятий» указывается срок, в течение которого предоставляются реабилитационные или абилитационные мероприятия, технические средства реабилитации и услуги.</w:t>
      </w:r>
    </w:p>
    <w:p w14:paraId="2004DB5B" w14:textId="77777777" w:rsidR="004D0E4A" w:rsidRPr="00471A31" w:rsidRDefault="004D0E4A" w:rsidP="004D0E4A">
      <w:pPr>
        <w:ind w:firstLine="709"/>
        <w:jc w:val="both"/>
      </w:pPr>
      <w:r>
        <w:t>6. В графах «Исполнитель заключения о нуждаемости в проведении реабилитационных или абилитационных мероприятий», «Исполнитель рекомендованных реабилитационных или абилитационных мероприятий» по соответствующим позициям указывается исполнитель проведения реабилитационного или абилитационного мероприятия (орган исполнительной власти субъекта Российской Федерации в сферах социальной защиты населения, охраны здоровья, образования, в области содействия занятости населения, физической культуры и спорта; региональное отделение Фонда социального страхования Российской Федерации; сам ребенок-инвалид (его законный или уполномоченный представитель) либо другие лица или организации независимо от организационно-правовых форм).</w:t>
      </w:r>
    </w:p>
    <w:p w14:paraId="755FF531" w14:textId="77777777" w:rsidR="00A46D0B" w:rsidRDefault="00A46D0B" w:rsidP="00CA345A">
      <w:pPr>
        <w:ind w:firstLine="709"/>
        <w:jc w:val="both"/>
        <w:rPr>
          <w:bCs/>
          <w:sz w:val="28"/>
          <w:szCs w:val="28"/>
          <w:lang w:eastAsia="en-US"/>
        </w:rPr>
      </w:pPr>
    </w:p>
    <w:p w14:paraId="7D4E4F69" w14:textId="77777777" w:rsidR="004D0E4A" w:rsidRPr="00A46D0B" w:rsidRDefault="004D0E4A" w:rsidP="004D0E4A">
      <w:pPr>
        <w:jc w:val="center"/>
        <w:rPr>
          <w:sz w:val="28"/>
          <w:szCs w:val="28"/>
          <w:lang w:eastAsia="en-US"/>
        </w:rPr>
      </w:pPr>
      <w:r w:rsidRPr="00E512D4">
        <w:rPr>
          <w:b/>
          <w:bCs/>
          <w:iCs/>
          <w:sz w:val="28"/>
          <w:szCs w:val="28"/>
          <w:lang w:eastAsia="en-US"/>
        </w:rPr>
        <w:t xml:space="preserve">Практическое занятие № </w:t>
      </w:r>
      <w:r>
        <w:rPr>
          <w:b/>
          <w:bCs/>
          <w:iCs/>
          <w:sz w:val="28"/>
          <w:szCs w:val="28"/>
          <w:lang w:eastAsia="en-US"/>
        </w:rPr>
        <w:t>4</w:t>
      </w:r>
    </w:p>
    <w:p w14:paraId="40495DAA" w14:textId="77777777" w:rsidR="004D0E4A" w:rsidRDefault="004D0E4A" w:rsidP="004D0E4A">
      <w:pPr>
        <w:jc w:val="both"/>
        <w:rPr>
          <w:sz w:val="28"/>
          <w:szCs w:val="28"/>
          <w:lang w:eastAsia="en-US"/>
        </w:rPr>
      </w:pPr>
    </w:p>
    <w:p w14:paraId="599B1999" w14:textId="77777777" w:rsidR="004D0E4A" w:rsidRDefault="004D0E4A" w:rsidP="004D0E4A">
      <w:pPr>
        <w:ind w:firstLine="709"/>
        <w:jc w:val="both"/>
        <w:rPr>
          <w:sz w:val="28"/>
          <w:szCs w:val="28"/>
          <w:lang w:eastAsia="en-US"/>
        </w:rPr>
      </w:pPr>
      <w:r>
        <w:rPr>
          <w:sz w:val="28"/>
          <w:szCs w:val="28"/>
          <w:lang w:eastAsia="en-US"/>
        </w:rPr>
        <w:t xml:space="preserve">Тема: </w:t>
      </w:r>
      <w:r w:rsidR="00BE6D24" w:rsidRPr="00BE6D24">
        <w:rPr>
          <w:sz w:val="28"/>
          <w:szCs w:val="28"/>
          <w:lang w:eastAsia="en-US"/>
        </w:rPr>
        <w:t>Правовое положение ветеранов в России</w:t>
      </w:r>
      <w:r w:rsidR="00BE6D24">
        <w:rPr>
          <w:sz w:val="28"/>
          <w:szCs w:val="28"/>
          <w:lang w:eastAsia="en-US"/>
        </w:rPr>
        <w:t>.</w:t>
      </w:r>
    </w:p>
    <w:p w14:paraId="2E31F06E" w14:textId="77777777" w:rsidR="004D0E4A" w:rsidRPr="0012285E" w:rsidRDefault="004D0E4A" w:rsidP="004D0E4A">
      <w:pPr>
        <w:ind w:firstLine="709"/>
        <w:jc w:val="both"/>
        <w:rPr>
          <w:bCs/>
          <w:sz w:val="28"/>
          <w:szCs w:val="28"/>
          <w:lang w:eastAsia="en-US"/>
        </w:rPr>
      </w:pPr>
      <w:r w:rsidRPr="0012285E">
        <w:rPr>
          <w:bCs/>
          <w:sz w:val="28"/>
          <w:szCs w:val="28"/>
          <w:lang w:eastAsia="en-US"/>
        </w:rPr>
        <w:t xml:space="preserve">Время на выполнение задания: </w:t>
      </w:r>
      <w:r w:rsidR="00BE6D24">
        <w:rPr>
          <w:bCs/>
          <w:sz w:val="28"/>
          <w:szCs w:val="28"/>
          <w:lang w:eastAsia="en-US"/>
        </w:rPr>
        <w:t>8</w:t>
      </w:r>
      <w:r w:rsidRPr="0012285E">
        <w:rPr>
          <w:bCs/>
          <w:sz w:val="28"/>
          <w:szCs w:val="28"/>
          <w:lang w:eastAsia="en-US"/>
        </w:rPr>
        <w:t xml:space="preserve"> час</w:t>
      </w:r>
      <w:r>
        <w:rPr>
          <w:bCs/>
          <w:sz w:val="28"/>
          <w:szCs w:val="28"/>
          <w:lang w:eastAsia="en-US"/>
        </w:rPr>
        <w:t>ов.</w:t>
      </w:r>
    </w:p>
    <w:p w14:paraId="4CE16A60" w14:textId="77777777" w:rsidR="004D0E4A" w:rsidRDefault="004D0E4A" w:rsidP="004D0E4A">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EBACA79" w14:textId="77777777" w:rsidR="004D0E4A" w:rsidRPr="006B05F3" w:rsidRDefault="004D0E4A" w:rsidP="004D0E4A">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D239B1">
        <w:rPr>
          <w:sz w:val="28"/>
          <w:szCs w:val="28"/>
          <w:lang w:eastAsia="en-US"/>
        </w:rPr>
        <w:t>.</w:t>
      </w:r>
    </w:p>
    <w:p w14:paraId="5EF68FD9" w14:textId="77777777" w:rsidR="004D0E4A" w:rsidRDefault="004D0E4A" w:rsidP="004D0E4A">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sidR="00BE6D24">
        <w:rPr>
          <w:bCs/>
          <w:sz w:val="28"/>
          <w:szCs w:val="28"/>
          <w:lang w:eastAsia="en-US"/>
        </w:rPr>
        <w:t>.</w:t>
      </w:r>
    </w:p>
    <w:p w14:paraId="33F95678" w14:textId="77777777" w:rsidR="004D0E4A" w:rsidRDefault="004D0E4A" w:rsidP="004D0E4A">
      <w:pPr>
        <w:ind w:firstLine="709"/>
        <w:jc w:val="both"/>
        <w:rPr>
          <w:bCs/>
          <w:sz w:val="28"/>
          <w:szCs w:val="28"/>
          <w:lang w:eastAsia="en-US"/>
        </w:rPr>
      </w:pPr>
      <w:r w:rsidRPr="001E77EA">
        <w:rPr>
          <w:bCs/>
          <w:sz w:val="28"/>
          <w:szCs w:val="28"/>
          <w:lang w:eastAsia="en-US"/>
        </w:rPr>
        <w:t xml:space="preserve">Задание: </w:t>
      </w:r>
      <w:r w:rsidR="00BE6D24">
        <w:rPr>
          <w:bCs/>
          <w:sz w:val="28"/>
          <w:szCs w:val="28"/>
          <w:lang w:eastAsia="en-US"/>
        </w:rPr>
        <w:t>р</w:t>
      </w:r>
      <w:r w:rsidR="00BE6D24" w:rsidRPr="00BE6D24">
        <w:rPr>
          <w:bCs/>
          <w:sz w:val="28"/>
          <w:szCs w:val="28"/>
          <w:lang w:eastAsia="en-US"/>
        </w:rPr>
        <w:t>ешение профессиональных ситуационных задач «Проблемы правового регулирования предоставления мер социальной защиты различным категориям ветеранов».</w:t>
      </w:r>
    </w:p>
    <w:p w14:paraId="7F76FCE0" w14:textId="77777777" w:rsidR="00A46D0B" w:rsidRDefault="00A46D0B" w:rsidP="00CA345A">
      <w:pPr>
        <w:ind w:firstLine="709"/>
        <w:jc w:val="both"/>
        <w:rPr>
          <w:bCs/>
          <w:sz w:val="28"/>
          <w:szCs w:val="28"/>
          <w:lang w:eastAsia="en-US"/>
        </w:rPr>
      </w:pPr>
    </w:p>
    <w:p w14:paraId="12D021ED" w14:textId="77777777" w:rsidR="00BE6D24" w:rsidRDefault="00BE6D24" w:rsidP="00CA345A">
      <w:pPr>
        <w:ind w:firstLine="709"/>
        <w:jc w:val="both"/>
        <w:rPr>
          <w:bCs/>
          <w:sz w:val="28"/>
          <w:szCs w:val="28"/>
          <w:lang w:eastAsia="en-US"/>
        </w:rPr>
      </w:pPr>
      <w:r>
        <w:rPr>
          <w:bCs/>
          <w:sz w:val="28"/>
          <w:szCs w:val="28"/>
          <w:lang w:eastAsia="en-US"/>
        </w:rPr>
        <w:lastRenderedPageBreak/>
        <w:t xml:space="preserve">1. </w:t>
      </w:r>
      <w:r w:rsidRPr="00BE6D24">
        <w:rPr>
          <w:bCs/>
          <w:sz w:val="28"/>
          <w:szCs w:val="28"/>
          <w:lang w:eastAsia="en-US"/>
        </w:rPr>
        <w:t>Баранова Зоя Ивановна, 21.01.1932</w:t>
      </w:r>
      <w:r>
        <w:rPr>
          <w:bCs/>
          <w:sz w:val="28"/>
          <w:szCs w:val="28"/>
          <w:lang w:eastAsia="en-US"/>
        </w:rPr>
        <w:t xml:space="preserve"> </w:t>
      </w:r>
      <w:r w:rsidRPr="00BE6D24">
        <w:rPr>
          <w:bCs/>
          <w:sz w:val="28"/>
          <w:szCs w:val="28"/>
          <w:lang w:eastAsia="en-US"/>
        </w:rPr>
        <w:t>г</w:t>
      </w:r>
      <w:r>
        <w:rPr>
          <w:bCs/>
          <w:sz w:val="28"/>
          <w:szCs w:val="28"/>
          <w:lang w:eastAsia="en-US"/>
        </w:rPr>
        <w:t>.</w:t>
      </w:r>
      <w:r w:rsidRPr="00BE6D24">
        <w:rPr>
          <w:bCs/>
          <w:sz w:val="28"/>
          <w:szCs w:val="28"/>
          <w:lang w:eastAsia="en-US"/>
        </w:rPr>
        <w:t>р</w:t>
      </w:r>
      <w:r>
        <w:rPr>
          <w:bCs/>
          <w:sz w:val="28"/>
          <w:szCs w:val="28"/>
          <w:lang w:eastAsia="en-US"/>
        </w:rPr>
        <w:t>.</w:t>
      </w:r>
      <w:r w:rsidRPr="00BE6D24">
        <w:rPr>
          <w:bCs/>
          <w:sz w:val="28"/>
          <w:szCs w:val="28"/>
          <w:lang w:eastAsia="en-US"/>
        </w:rPr>
        <w:t>, ветеран труда</w:t>
      </w:r>
      <w:r>
        <w:rPr>
          <w:bCs/>
          <w:sz w:val="28"/>
          <w:szCs w:val="28"/>
          <w:lang w:eastAsia="en-US"/>
        </w:rPr>
        <w:t xml:space="preserve"> обратилась к специалисту по социальной работе за консультацией по вопросу – имеет ли она право получать е</w:t>
      </w:r>
      <w:r w:rsidRPr="00BE6D24">
        <w:rPr>
          <w:bCs/>
          <w:sz w:val="28"/>
          <w:szCs w:val="28"/>
          <w:lang w:eastAsia="en-US"/>
        </w:rPr>
        <w:t>жемесячн</w:t>
      </w:r>
      <w:r>
        <w:rPr>
          <w:bCs/>
          <w:sz w:val="28"/>
          <w:szCs w:val="28"/>
          <w:lang w:eastAsia="en-US"/>
        </w:rPr>
        <w:t>ую</w:t>
      </w:r>
      <w:r w:rsidRPr="00BE6D24">
        <w:rPr>
          <w:bCs/>
          <w:sz w:val="28"/>
          <w:szCs w:val="28"/>
          <w:lang w:eastAsia="en-US"/>
        </w:rPr>
        <w:t xml:space="preserve"> денежн</w:t>
      </w:r>
      <w:r>
        <w:rPr>
          <w:bCs/>
          <w:sz w:val="28"/>
          <w:szCs w:val="28"/>
          <w:lang w:eastAsia="en-US"/>
        </w:rPr>
        <w:t>ую</w:t>
      </w:r>
      <w:r w:rsidRPr="00BE6D24">
        <w:rPr>
          <w:bCs/>
          <w:sz w:val="28"/>
          <w:szCs w:val="28"/>
          <w:lang w:eastAsia="en-US"/>
        </w:rPr>
        <w:t xml:space="preserve"> компенсаци</w:t>
      </w:r>
      <w:r>
        <w:rPr>
          <w:bCs/>
          <w:sz w:val="28"/>
          <w:szCs w:val="28"/>
          <w:lang w:eastAsia="en-US"/>
        </w:rPr>
        <w:t>ю</w:t>
      </w:r>
      <w:r w:rsidRPr="00BE6D24">
        <w:rPr>
          <w:bCs/>
          <w:sz w:val="28"/>
          <w:szCs w:val="28"/>
          <w:lang w:eastAsia="en-US"/>
        </w:rPr>
        <w:t xml:space="preserve"> расходов на оплату жилого помещения и коммунальных услуг (ЕДК) в размере 50 процентов</w:t>
      </w:r>
      <w:r>
        <w:rPr>
          <w:bCs/>
          <w:sz w:val="28"/>
          <w:szCs w:val="28"/>
          <w:lang w:eastAsia="en-US"/>
        </w:rPr>
        <w:t>? На какие меры социальной поддержки могут рассчитывать ветераны труда в Вологодской области. Ответ обоснуйте со ссылкой на законодательство.</w:t>
      </w:r>
    </w:p>
    <w:p w14:paraId="55B24103" w14:textId="77777777" w:rsidR="004D0E4A" w:rsidRDefault="00BE6D24" w:rsidP="00CA345A">
      <w:pPr>
        <w:ind w:firstLine="709"/>
        <w:jc w:val="both"/>
        <w:rPr>
          <w:bCs/>
          <w:sz w:val="28"/>
          <w:szCs w:val="28"/>
          <w:lang w:eastAsia="en-US"/>
        </w:rPr>
      </w:pPr>
      <w:r>
        <w:rPr>
          <w:bCs/>
          <w:sz w:val="28"/>
          <w:szCs w:val="28"/>
          <w:lang w:eastAsia="en-US"/>
        </w:rPr>
        <w:t xml:space="preserve">2.  </w:t>
      </w:r>
      <w:r w:rsidR="00D239B1" w:rsidRPr="00D239B1">
        <w:rPr>
          <w:bCs/>
          <w:sz w:val="28"/>
          <w:szCs w:val="28"/>
          <w:lang w:eastAsia="en-US"/>
        </w:rPr>
        <w:t xml:space="preserve">Ветеран Великой </w:t>
      </w:r>
      <w:r w:rsidR="00D239B1">
        <w:rPr>
          <w:bCs/>
          <w:sz w:val="28"/>
          <w:szCs w:val="28"/>
          <w:lang w:eastAsia="en-US"/>
        </w:rPr>
        <w:t>О</w:t>
      </w:r>
      <w:r w:rsidR="00D239B1" w:rsidRPr="00D239B1">
        <w:rPr>
          <w:bCs/>
          <w:sz w:val="28"/>
          <w:szCs w:val="28"/>
          <w:lang w:eastAsia="en-US"/>
        </w:rPr>
        <w:t xml:space="preserve">течественной войны </w:t>
      </w:r>
      <w:r w:rsidR="00D239B1">
        <w:rPr>
          <w:bCs/>
          <w:sz w:val="28"/>
          <w:szCs w:val="28"/>
          <w:lang w:eastAsia="en-US"/>
        </w:rPr>
        <w:t>о</w:t>
      </w:r>
      <w:r w:rsidR="00D239B1" w:rsidRPr="00D239B1">
        <w:rPr>
          <w:bCs/>
          <w:sz w:val="28"/>
          <w:szCs w:val="28"/>
          <w:lang w:eastAsia="en-US"/>
        </w:rPr>
        <w:t>братился за разъяснение</w:t>
      </w:r>
      <w:r w:rsidR="00D239B1">
        <w:rPr>
          <w:bCs/>
          <w:sz w:val="28"/>
          <w:szCs w:val="28"/>
          <w:lang w:eastAsia="en-US"/>
        </w:rPr>
        <w:t>м</w:t>
      </w:r>
      <w:r w:rsidR="00D239B1" w:rsidRPr="00D239B1">
        <w:rPr>
          <w:bCs/>
          <w:sz w:val="28"/>
          <w:szCs w:val="28"/>
          <w:lang w:eastAsia="en-US"/>
        </w:rPr>
        <w:t xml:space="preserve"> к </w:t>
      </w:r>
      <w:r w:rsidR="00D239B1">
        <w:rPr>
          <w:bCs/>
          <w:sz w:val="28"/>
          <w:szCs w:val="28"/>
          <w:lang w:eastAsia="en-US"/>
        </w:rPr>
        <w:t>специалисту по социальной работе</w:t>
      </w:r>
      <w:r w:rsidR="00D239B1" w:rsidRPr="00D239B1">
        <w:rPr>
          <w:bCs/>
          <w:sz w:val="28"/>
          <w:szCs w:val="28"/>
          <w:lang w:eastAsia="en-US"/>
        </w:rPr>
        <w:t>, в чем заключается социальная поддержка ветеранов</w:t>
      </w:r>
      <w:r w:rsidR="00D239B1">
        <w:rPr>
          <w:bCs/>
          <w:sz w:val="28"/>
          <w:szCs w:val="28"/>
          <w:lang w:eastAsia="en-US"/>
        </w:rPr>
        <w:t xml:space="preserve"> </w:t>
      </w:r>
      <w:r w:rsidR="00D239B1" w:rsidRPr="00D239B1">
        <w:rPr>
          <w:bCs/>
          <w:sz w:val="28"/>
          <w:szCs w:val="28"/>
          <w:lang w:eastAsia="en-US"/>
        </w:rPr>
        <w:t xml:space="preserve">Великой </w:t>
      </w:r>
      <w:r w:rsidR="00D239B1">
        <w:rPr>
          <w:bCs/>
          <w:sz w:val="28"/>
          <w:szCs w:val="28"/>
          <w:lang w:eastAsia="en-US"/>
        </w:rPr>
        <w:t>О</w:t>
      </w:r>
      <w:r w:rsidR="00D239B1" w:rsidRPr="00D239B1">
        <w:rPr>
          <w:bCs/>
          <w:sz w:val="28"/>
          <w:szCs w:val="28"/>
          <w:lang w:eastAsia="en-US"/>
        </w:rPr>
        <w:t>течественной войны</w:t>
      </w:r>
      <w:r w:rsidR="00D239B1">
        <w:rPr>
          <w:bCs/>
          <w:sz w:val="28"/>
          <w:szCs w:val="28"/>
          <w:lang w:eastAsia="en-US"/>
        </w:rPr>
        <w:t>? Ответ обоснуйте со ссылкой на законодательство.</w:t>
      </w:r>
    </w:p>
    <w:p w14:paraId="3274E79B" w14:textId="77777777" w:rsidR="00D239B1" w:rsidRDefault="00D239B1" w:rsidP="00CA345A">
      <w:pPr>
        <w:ind w:firstLine="709"/>
        <w:jc w:val="both"/>
        <w:rPr>
          <w:bCs/>
          <w:sz w:val="28"/>
          <w:szCs w:val="28"/>
          <w:lang w:eastAsia="en-US"/>
        </w:rPr>
      </w:pPr>
      <w:r>
        <w:rPr>
          <w:bCs/>
          <w:sz w:val="28"/>
          <w:szCs w:val="28"/>
          <w:lang w:eastAsia="en-US"/>
        </w:rPr>
        <w:t xml:space="preserve">3. </w:t>
      </w:r>
      <w:r w:rsidRPr="00D239B1">
        <w:rPr>
          <w:bCs/>
          <w:sz w:val="28"/>
          <w:szCs w:val="28"/>
          <w:lang w:eastAsia="en-US"/>
        </w:rPr>
        <w:t xml:space="preserve">Мельников проживает в г. </w:t>
      </w:r>
      <w:r>
        <w:rPr>
          <w:bCs/>
          <w:sz w:val="28"/>
          <w:szCs w:val="28"/>
          <w:lang w:eastAsia="en-US"/>
        </w:rPr>
        <w:t>Вологде</w:t>
      </w:r>
      <w:r w:rsidRPr="00D239B1">
        <w:rPr>
          <w:bCs/>
          <w:sz w:val="28"/>
          <w:szCs w:val="28"/>
          <w:lang w:eastAsia="en-US"/>
        </w:rPr>
        <w:t>, относится к</w:t>
      </w:r>
      <w:r>
        <w:rPr>
          <w:bCs/>
          <w:sz w:val="28"/>
          <w:szCs w:val="28"/>
          <w:lang w:eastAsia="en-US"/>
        </w:rPr>
        <w:t xml:space="preserve"> </w:t>
      </w:r>
      <w:r w:rsidRPr="00D239B1">
        <w:rPr>
          <w:bCs/>
          <w:sz w:val="28"/>
          <w:szCs w:val="28"/>
          <w:lang w:eastAsia="en-US"/>
        </w:rPr>
        <w:t>категории</w:t>
      </w:r>
      <w:r>
        <w:rPr>
          <w:bCs/>
          <w:sz w:val="28"/>
          <w:szCs w:val="28"/>
          <w:lang w:eastAsia="en-US"/>
        </w:rPr>
        <w:t xml:space="preserve"> </w:t>
      </w:r>
      <w:r w:rsidRPr="00D239B1">
        <w:rPr>
          <w:bCs/>
          <w:sz w:val="28"/>
          <w:szCs w:val="28"/>
          <w:lang w:eastAsia="en-US"/>
        </w:rPr>
        <w:t xml:space="preserve">«Ветеран ВОВ». Мельникову социальная поддержка обеспечивалась в форме предоставления мер социальной поддержки. 15 октября Мельников подал в </w:t>
      </w:r>
      <w:r>
        <w:rPr>
          <w:bCs/>
          <w:sz w:val="28"/>
          <w:szCs w:val="28"/>
          <w:lang w:eastAsia="en-US"/>
        </w:rPr>
        <w:t xml:space="preserve">Центр социальных выплат </w:t>
      </w:r>
      <w:r w:rsidRPr="00D239B1">
        <w:rPr>
          <w:bCs/>
          <w:sz w:val="28"/>
          <w:szCs w:val="28"/>
          <w:lang w:eastAsia="en-US"/>
        </w:rPr>
        <w:t>заявление о предоставлении ему социальной поддержки в форме ежемесячной денежной выплаты.</w:t>
      </w:r>
      <w:r>
        <w:rPr>
          <w:bCs/>
          <w:sz w:val="28"/>
          <w:szCs w:val="28"/>
          <w:lang w:eastAsia="en-US"/>
        </w:rPr>
        <w:t xml:space="preserve"> Центр социальных выплат </w:t>
      </w:r>
      <w:r w:rsidRPr="00D239B1">
        <w:rPr>
          <w:bCs/>
          <w:sz w:val="28"/>
          <w:szCs w:val="28"/>
          <w:lang w:eastAsia="en-US"/>
        </w:rPr>
        <w:t xml:space="preserve">заявление не принял и не дал Мельникову никакого разъяснения. Имеет ли право Мельников на выбор формы социальной поддержки? </w:t>
      </w:r>
      <w:r>
        <w:rPr>
          <w:bCs/>
          <w:sz w:val="28"/>
          <w:szCs w:val="28"/>
          <w:lang w:eastAsia="en-US"/>
        </w:rPr>
        <w:t>Ответ обоснуйте со ссылкой на законодательство.</w:t>
      </w:r>
    </w:p>
    <w:p w14:paraId="49E60524" w14:textId="77777777" w:rsidR="00D239B1" w:rsidRDefault="00D239B1" w:rsidP="00CA345A">
      <w:pPr>
        <w:ind w:firstLine="709"/>
        <w:jc w:val="both"/>
        <w:rPr>
          <w:bCs/>
          <w:sz w:val="28"/>
          <w:szCs w:val="28"/>
          <w:lang w:eastAsia="en-US"/>
        </w:rPr>
      </w:pPr>
      <w:r>
        <w:rPr>
          <w:bCs/>
          <w:sz w:val="28"/>
          <w:szCs w:val="28"/>
          <w:lang w:eastAsia="en-US"/>
        </w:rPr>
        <w:t xml:space="preserve">4. </w:t>
      </w:r>
      <w:r w:rsidRPr="00D239B1">
        <w:rPr>
          <w:bCs/>
          <w:sz w:val="28"/>
          <w:szCs w:val="28"/>
          <w:lang w:eastAsia="en-US"/>
        </w:rPr>
        <w:t>Пенсионер по старости Сидоров в поезде пригородного сообщения не приобрел билет, за что был подвергнут штрафу. Сидоров предъявил контролеру, кроме пенсионного удостоверения, также удостоверение ветерана труда. Пользуются ли пенсионеры по старости и ветераны труда правом на бесплатный проезд на поездах пригородного сообщения?</w:t>
      </w:r>
    </w:p>
    <w:p w14:paraId="18601C22" w14:textId="77777777" w:rsidR="00D239B1" w:rsidRDefault="00D239B1" w:rsidP="00D239B1">
      <w:pPr>
        <w:ind w:firstLine="709"/>
        <w:jc w:val="both"/>
        <w:rPr>
          <w:bCs/>
          <w:sz w:val="28"/>
          <w:szCs w:val="28"/>
          <w:lang w:eastAsia="en-US"/>
        </w:rPr>
      </w:pPr>
      <w:r>
        <w:rPr>
          <w:bCs/>
          <w:sz w:val="28"/>
          <w:szCs w:val="28"/>
          <w:lang w:eastAsia="en-US"/>
        </w:rPr>
        <w:t>5. Анна Львовна – пенсионер, ранее работала воспитателем в детском саду. Обратилась в Центр социальных выплат с вопросом – при каких условиях ей могут установить статус «Ветеран труда Вологодской области»? Ответ обоснуйте со ссылкой на законодательство.</w:t>
      </w:r>
    </w:p>
    <w:p w14:paraId="3A2406F7" w14:textId="77777777" w:rsidR="00D239B1" w:rsidRDefault="00D239B1" w:rsidP="00CA345A">
      <w:pPr>
        <w:ind w:firstLine="709"/>
        <w:jc w:val="both"/>
        <w:rPr>
          <w:bCs/>
          <w:sz w:val="28"/>
          <w:szCs w:val="28"/>
          <w:lang w:eastAsia="en-US"/>
        </w:rPr>
      </w:pPr>
    </w:p>
    <w:p w14:paraId="132BF791" w14:textId="77777777" w:rsidR="00D239B1" w:rsidRPr="00A46D0B" w:rsidRDefault="00D239B1" w:rsidP="00D239B1">
      <w:pPr>
        <w:jc w:val="center"/>
        <w:rPr>
          <w:sz w:val="28"/>
          <w:szCs w:val="28"/>
          <w:lang w:eastAsia="en-US"/>
        </w:rPr>
      </w:pPr>
      <w:r w:rsidRPr="00E512D4">
        <w:rPr>
          <w:b/>
          <w:bCs/>
          <w:iCs/>
          <w:sz w:val="28"/>
          <w:szCs w:val="28"/>
          <w:lang w:eastAsia="en-US"/>
        </w:rPr>
        <w:t xml:space="preserve">Практическое занятие № </w:t>
      </w:r>
      <w:r>
        <w:rPr>
          <w:b/>
          <w:bCs/>
          <w:iCs/>
          <w:sz w:val="28"/>
          <w:szCs w:val="28"/>
          <w:lang w:eastAsia="en-US"/>
        </w:rPr>
        <w:t>5</w:t>
      </w:r>
    </w:p>
    <w:p w14:paraId="18C5343E" w14:textId="77777777" w:rsidR="00D239B1" w:rsidRDefault="00D239B1" w:rsidP="00D239B1">
      <w:pPr>
        <w:jc w:val="both"/>
        <w:rPr>
          <w:sz w:val="28"/>
          <w:szCs w:val="28"/>
          <w:lang w:eastAsia="en-US"/>
        </w:rPr>
      </w:pPr>
    </w:p>
    <w:p w14:paraId="6071FBB3" w14:textId="77777777" w:rsidR="00D239B1" w:rsidRDefault="00D239B1" w:rsidP="00D239B1">
      <w:pPr>
        <w:ind w:firstLine="709"/>
        <w:jc w:val="both"/>
        <w:rPr>
          <w:sz w:val="28"/>
          <w:szCs w:val="28"/>
          <w:lang w:eastAsia="en-US"/>
        </w:rPr>
      </w:pPr>
      <w:r>
        <w:rPr>
          <w:sz w:val="28"/>
          <w:szCs w:val="28"/>
          <w:lang w:eastAsia="en-US"/>
        </w:rPr>
        <w:t xml:space="preserve">Тема: </w:t>
      </w:r>
      <w:r w:rsidRPr="00D239B1">
        <w:rPr>
          <w:sz w:val="28"/>
          <w:szCs w:val="28"/>
          <w:lang w:eastAsia="en-US"/>
        </w:rPr>
        <w:t>Оказание государственной социальной помощи гражданам пожилого возраста и инвалидам в соответствии с действующим законодательством</w:t>
      </w:r>
      <w:r>
        <w:rPr>
          <w:sz w:val="28"/>
          <w:szCs w:val="28"/>
          <w:lang w:eastAsia="en-US"/>
        </w:rPr>
        <w:t>.</w:t>
      </w:r>
    </w:p>
    <w:p w14:paraId="0FD1DF51" w14:textId="77777777" w:rsidR="00D239B1" w:rsidRPr="0012285E" w:rsidRDefault="00D239B1" w:rsidP="00D239B1">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0170DF60" w14:textId="77777777" w:rsidR="00D239B1" w:rsidRDefault="00D239B1" w:rsidP="00D239B1">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2361B26" w14:textId="77777777" w:rsidR="00D239B1" w:rsidRPr="006B05F3" w:rsidRDefault="00D239B1" w:rsidP="00D239B1">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FB3140">
        <w:rPr>
          <w:sz w:val="28"/>
          <w:szCs w:val="28"/>
          <w:lang w:eastAsia="en-US"/>
        </w:rPr>
        <w:t>, заполненные акты и заявления.</w:t>
      </w:r>
    </w:p>
    <w:p w14:paraId="50BC6044" w14:textId="77777777" w:rsidR="00D239B1" w:rsidRDefault="00D239B1" w:rsidP="00D239B1">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5C5DF60" w14:textId="77777777" w:rsidR="00D239B1" w:rsidRDefault="00D239B1" w:rsidP="00D239B1">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D239B1">
        <w:rPr>
          <w:bCs/>
          <w:sz w:val="28"/>
          <w:szCs w:val="28"/>
          <w:lang w:eastAsia="en-US"/>
        </w:rPr>
        <w:t xml:space="preserve">ешение практических ситуационных задач по теме: «Права </w:t>
      </w:r>
      <w:r w:rsidR="000E212E">
        <w:rPr>
          <w:bCs/>
          <w:sz w:val="28"/>
          <w:szCs w:val="28"/>
          <w:lang w:eastAsia="en-US"/>
        </w:rPr>
        <w:t xml:space="preserve">пожилых и </w:t>
      </w:r>
      <w:r w:rsidRPr="00D239B1">
        <w:rPr>
          <w:bCs/>
          <w:sz w:val="28"/>
          <w:szCs w:val="28"/>
          <w:lang w:eastAsia="en-US"/>
        </w:rPr>
        <w:t>инвалидов в различных сферах жизнедеятельности».</w:t>
      </w:r>
    </w:p>
    <w:p w14:paraId="73175B6F" w14:textId="77777777" w:rsidR="004D0E4A" w:rsidRDefault="004D0E4A" w:rsidP="00CA345A">
      <w:pPr>
        <w:ind w:firstLine="709"/>
        <w:jc w:val="both"/>
        <w:rPr>
          <w:bCs/>
          <w:sz w:val="28"/>
          <w:szCs w:val="28"/>
          <w:lang w:eastAsia="en-US"/>
        </w:rPr>
      </w:pPr>
    </w:p>
    <w:p w14:paraId="621BB14D" w14:textId="77777777" w:rsidR="000E212E" w:rsidRDefault="000E212E" w:rsidP="00CA345A">
      <w:pPr>
        <w:ind w:firstLine="709"/>
        <w:jc w:val="both"/>
        <w:rPr>
          <w:bCs/>
          <w:sz w:val="28"/>
          <w:szCs w:val="28"/>
          <w:lang w:eastAsia="en-US"/>
        </w:rPr>
      </w:pPr>
      <w:r>
        <w:rPr>
          <w:bCs/>
          <w:sz w:val="28"/>
          <w:szCs w:val="28"/>
          <w:lang w:eastAsia="en-US"/>
        </w:rPr>
        <w:t xml:space="preserve">Задача 1. </w:t>
      </w:r>
      <w:r w:rsidRPr="000E212E">
        <w:rPr>
          <w:bCs/>
          <w:sz w:val="28"/>
          <w:szCs w:val="28"/>
          <w:lang w:eastAsia="en-US"/>
        </w:rPr>
        <w:t xml:space="preserve">Васильев, 1925 года рождения, является инвалидом Великой Отечественной войны I группы. При посещении Васильева специалистами </w:t>
      </w:r>
      <w:r w:rsidRPr="000E212E">
        <w:rPr>
          <w:bCs/>
          <w:sz w:val="28"/>
          <w:szCs w:val="28"/>
          <w:lang w:eastAsia="en-US"/>
        </w:rPr>
        <w:lastRenderedPageBreak/>
        <w:t>учреждения выявлено, что получатель является одиноко проживающим гражданином, плохо видит, с трудом передвигается.</w:t>
      </w:r>
    </w:p>
    <w:p w14:paraId="5B6DBA1A" w14:textId="77777777" w:rsidR="000E212E" w:rsidRDefault="000E212E" w:rsidP="00CA345A">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1B895D33" w14:textId="77777777" w:rsidR="000E212E" w:rsidRDefault="000E212E" w:rsidP="00CA345A">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7FC93AA0" w14:textId="77777777" w:rsidR="000E212E" w:rsidRDefault="000E212E" w:rsidP="00CA345A">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65DB08CE" w14:textId="77777777" w:rsidR="000E212E" w:rsidRDefault="000E212E" w:rsidP="00CA345A">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1EEDAA45" w14:textId="77777777" w:rsidR="000E212E" w:rsidRDefault="000E212E" w:rsidP="00CA345A">
      <w:pPr>
        <w:ind w:firstLine="709"/>
        <w:jc w:val="both"/>
        <w:rPr>
          <w:bCs/>
          <w:sz w:val="28"/>
          <w:szCs w:val="28"/>
          <w:lang w:eastAsia="en-US"/>
        </w:rPr>
      </w:pPr>
    </w:p>
    <w:p w14:paraId="1EA9CDF8" w14:textId="77777777" w:rsidR="000E212E" w:rsidRDefault="000E212E" w:rsidP="000E212E">
      <w:pPr>
        <w:ind w:firstLine="709"/>
        <w:jc w:val="both"/>
        <w:rPr>
          <w:bCs/>
          <w:sz w:val="28"/>
          <w:szCs w:val="28"/>
          <w:lang w:eastAsia="en-US"/>
        </w:rPr>
      </w:pPr>
      <w:r>
        <w:rPr>
          <w:bCs/>
          <w:sz w:val="28"/>
          <w:szCs w:val="28"/>
          <w:lang w:eastAsia="en-US"/>
        </w:rPr>
        <w:t xml:space="preserve">Задача 2. </w:t>
      </w:r>
      <w:r w:rsidRPr="000E212E">
        <w:rPr>
          <w:bCs/>
          <w:sz w:val="28"/>
          <w:szCs w:val="28"/>
          <w:lang w:eastAsia="en-US"/>
        </w:rPr>
        <w:t>Мужчина в возрасте 77 лет является инвалидом-колясочником. Жена умерла, сын постоянно проживает за границей. Перед отъездом сын решил оформить с КЦСОН договор о предоставлении социального обслуживания отцу на дому.</w:t>
      </w:r>
    </w:p>
    <w:p w14:paraId="734F5FB5" w14:textId="77777777" w:rsidR="000E212E" w:rsidRDefault="000E212E" w:rsidP="000E212E">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4717A0EF"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7085C62A"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57103530"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23D55D10" w14:textId="77777777" w:rsidR="004D0E4A" w:rsidRDefault="004D0E4A" w:rsidP="00CA345A">
      <w:pPr>
        <w:ind w:firstLine="709"/>
        <w:jc w:val="both"/>
        <w:rPr>
          <w:bCs/>
          <w:sz w:val="28"/>
          <w:szCs w:val="28"/>
          <w:lang w:eastAsia="en-US"/>
        </w:rPr>
      </w:pPr>
    </w:p>
    <w:p w14:paraId="4B5FF47F" w14:textId="77777777" w:rsidR="000E212E" w:rsidRDefault="000E212E" w:rsidP="000E212E">
      <w:pPr>
        <w:ind w:firstLine="709"/>
        <w:jc w:val="both"/>
        <w:rPr>
          <w:sz w:val="28"/>
          <w:szCs w:val="28"/>
        </w:rPr>
      </w:pPr>
      <w:r>
        <w:rPr>
          <w:bCs/>
          <w:sz w:val="28"/>
          <w:szCs w:val="28"/>
          <w:lang w:eastAsia="en-US"/>
        </w:rPr>
        <w:t xml:space="preserve">Задача 3. </w:t>
      </w:r>
      <w:r w:rsidRPr="00F244A1">
        <w:rPr>
          <w:sz w:val="28"/>
          <w:szCs w:val="28"/>
        </w:rPr>
        <w:t xml:space="preserve">Получателю социальных услуг на дому – </w:t>
      </w:r>
      <w:r>
        <w:rPr>
          <w:sz w:val="28"/>
          <w:szCs w:val="28"/>
        </w:rPr>
        <w:t>Петру Васильевичу, 7</w:t>
      </w:r>
      <w:r w:rsidRPr="00F244A1">
        <w:rPr>
          <w:sz w:val="28"/>
          <w:szCs w:val="28"/>
        </w:rPr>
        <w:t xml:space="preserve">7 лет. </w:t>
      </w:r>
      <w:r>
        <w:rPr>
          <w:sz w:val="28"/>
          <w:szCs w:val="28"/>
        </w:rPr>
        <w:t xml:space="preserve">Живет с собакой, дома постоянно беспорядок и антисанитария.  </w:t>
      </w:r>
    </w:p>
    <w:p w14:paraId="3B338321" w14:textId="77777777" w:rsidR="000E212E" w:rsidRDefault="000E212E" w:rsidP="000E212E">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423A5E68"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4449851"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669441C7"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60AC4DC7" w14:textId="77777777" w:rsidR="004D0E4A" w:rsidRDefault="004D0E4A" w:rsidP="00CA345A">
      <w:pPr>
        <w:ind w:firstLine="709"/>
        <w:jc w:val="both"/>
        <w:rPr>
          <w:bCs/>
          <w:sz w:val="28"/>
          <w:szCs w:val="28"/>
          <w:lang w:eastAsia="en-US"/>
        </w:rPr>
      </w:pPr>
    </w:p>
    <w:p w14:paraId="4D30A701" w14:textId="77777777" w:rsidR="000E212E" w:rsidRPr="001377DD" w:rsidRDefault="000E212E" w:rsidP="000E212E">
      <w:pPr>
        <w:pStyle w:val="11"/>
        <w:ind w:firstLine="709"/>
        <w:jc w:val="both"/>
        <w:rPr>
          <w:rFonts w:ascii="Times New Roman" w:eastAsia="MS Mincho" w:hAnsi="Times New Roman"/>
          <w:sz w:val="28"/>
          <w:szCs w:val="28"/>
        </w:rPr>
      </w:pPr>
      <w:r w:rsidRPr="000E212E">
        <w:rPr>
          <w:rFonts w:ascii="Times New Roman" w:hAnsi="Times New Roman"/>
          <w:bCs/>
          <w:sz w:val="28"/>
          <w:szCs w:val="28"/>
        </w:rPr>
        <w:t>Задача 4.</w:t>
      </w:r>
      <w:r>
        <w:rPr>
          <w:bCs/>
          <w:sz w:val="28"/>
          <w:szCs w:val="28"/>
        </w:rPr>
        <w:t xml:space="preserve"> </w:t>
      </w:r>
      <w:r>
        <w:rPr>
          <w:rFonts w:ascii="Times New Roman" w:eastAsia="MS Mincho" w:hAnsi="Times New Roman"/>
          <w:sz w:val="28"/>
          <w:szCs w:val="28"/>
        </w:rPr>
        <w:t>В комплексный ц</w:t>
      </w:r>
      <w:r w:rsidRPr="001377DD">
        <w:rPr>
          <w:rFonts w:ascii="Times New Roman" w:eastAsia="MS Mincho" w:hAnsi="Times New Roman"/>
          <w:sz w:val="28"/>
          <w:szCs w:val="28"/>
        </w:rPr>
        <w:t>ентр социального обслуживания населения обратился пенсионер 70-ти лет. Постоянно живет в семье сына, в его кварт</w:t>
      </w:r>
      <w:r>
        <w:rPr>
          <w:rFonts w:ascii="Times New Roman" w:eastAsia="MS Mincho" w:hAnsi="Times New Roman"/>
          <w:sz w:val="28"/>
          <w:szCs w:val="28"/>
        </w:rPr>
        <w:t>ире. Жалуется на конфликты – из-</w:t>
      </w:r>
      <w:r w:rsidRPr="001377DD">
        <w:rPr>
          <w:rFonts w:ascii="Times New Roman" w:eastAsia="MS Mincho" w:hAnsi="Times New Roman"/>
          <w:sz w:val="28"/>
          <w:szCs w:val="28"/>
        </w:rPr>
        <w:t>за нехватки денег, свободной жилой площади, непонимания со стороны родственников.</w:t>
      </w:r>
    </w:p>
    <w:p w14:paraId="5E83B7CA" w14:textId="77777777" w:rsidR="000E212E" w:rsidRDefault="000E212E" w:rsidP="000E212E">
      <w:pPr>
        <w:ind w:firstLine="709"/>
        <w:jc w:val="both"/>
        <w:rPr>
          <w:bCs/>
          <w:sz w:val="28"/>
          <w:szCs w:val="28"/>
          <w:lang w:eastAsia="en-US"/>
        </w:rPr>
      </w:pPr>
      <w:r>
        <w:rPr>
          <w:sz w:val="28"/>
          <w:szCs w:val="28"/>
        </w:rPr>
        <w:t xml:space="preserve"> </w:t>
      </w: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7E2EA5D5"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E9CDA55" w14:textId="77777777" w:rsidR="000E212E" w:rsidRDefault="000E212E" w:rsidP="000E212E">
      <w:pPr>
        <w:ind w:firstLine="709"/>
        <w:jc w:val="both"/>
        <w:rPr>
          <w:bCs/>
          <w:sz w:val="28"/>
          <w:szCs w:val="28"/>
          <w:lang w:eastAsia="en-US"/>
        </w:rPr>
      </w:pPr>
      <w:r>
        <w:rPr>
          <w:bCs/>
          <w:sz w:val="28"/>
          <w:szCs w:val="28"/>
          <w:lang w:eastAsia="en-US"/>
        </w:rPr>
        <w:lastRenderedPageBreak/>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4270D5C1"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7DC53602" w14:textId="77777777" w:rsidR="000E212E" w:rsidRDefault="000E212E" w:rsidP="000E212E">
      <w:pPr>
        <w:ind w:firstLine="709"/>
        <w:jc w:val="both"/>
        <w:rPr>
          <w:bCs/>
          <w:sz w:val="28"/>
          <w:szCs w:val="28"/>
          <w:lang w:eastAsia="en-US"/>
        </w:rPr>
      </w:pPr>
    </w:p>
    <w:p w14:paraId="11B5F652" w14:textId="77777777" w:rsidR="000E212E" w:rsidRPr="00E45FCB" w:rsidRDefault="000E212E" w:rsidP="000E212E">
      <w:pPr>
        <w:pStyle w:val="11"/>
        <w:ind w:firstLine="709"/>
        <w:jc w:val="both"/>
        <w:rPr>
          <w:rFonts w:ascii="Times New Roman" w:eastAsia="MS Mincho" w:hAnsi="Times New Roman"/>
          <w:sz w:val="28"/>
          <w:szCs w:val="28"/>
        </w:rPr>
      </w:pPr>
      <w:r w:rsidRPr="000E212E">
        <w:rPr>
          <w:rFonts w:ascii="Times New Roman" w:hAnsi="Times New Roman"/>
          <w:bCs/>
          <w:sz w:val="28"/>
          <w:szCs w:val="28"/>
        </w:rPr>
        <w:t xml:space="preserve">Задача </w:t>
      </w:r>
      <w:r>
        <w:rPr>
          <w:rFonts w:ascii="Times New Roman" w:hAnsi="Times New Roman"/>
          <w:bCs/>
          <w:sz w:val="28"/>
          <w:szCs w:val="28"/>
        </w:rPr>
        <w:t>5</w:t>
      </w:r>
      <w:r w:rsidRPr="000E212E">
        <w:rPr>
          <w:rFonts w:ascii="Times New Roman" w:hAnsi="Times New Roman"/>
          <w:bCs/>
          <w:sz w:val="28"/>
          <w:szCs w:val="28"/>
        </w:rPr>
        <w:t>.</w:t>
      </w:r>
      <w:r>
        <w:rPr>
          <w:bCs/>
          <w:sz w:val="28"/>
          <w:szCs w:val="28"/>
        </w:rPr>
        <w:t xml:space="preserve"> </w:t>
      </w:r>
      <w:r>
        <w:rPr>
          <w:rFonts w:ascii="Times New Roman" w:eastAsia="MS Mincho" w:hAnsi="Times New Roman"/>
          <w:sz w:val="28"/>
          <w:szCs w:val="28"/>
        </w:rPr>
        <w:t>При переезде</w:t>
      </w:r>
      <w:r w:rsidRPr="00E45FCB">
        <w:rPr>
          <w:rFonts w:ascii="Times New Roman" w:eastAsia="MS Mincho" w:hAnsi="Times New Roman"/>
          <w:sz w:val="28"/>
          <w:szCs w:val="28"/>
        </w:rPr>
        <w:t xml:space="preserve"> в другое место жительства у Сидорова </w:t>
      </w:r>
      <w:r>
        <w:rPr>
          <w:rFonts w:ascii="Times New Roman" w:eastAsia="MS Mincho" w:hAnsi="Times New Roman"/>
          <w:sz w:val="28"/>
          <w:szCs w:val="28"/>
        </w:rPr>
        <w:t>возникла</w:t>
      </w:r>
      <w:r w:rsidRPr="00E45FCB">
        <w:rPr>
          <w:rFonts w:ascii="Times New Roman" w:eastAsia="MS Mincho" w:hAnsi="Times New Roman"/>
          <w:sz w:val="28"/>
          <w:szCs w:val="28"/>
        </w:rPr>
        <w:t xml:space="preserve"> проблема трудоустройства на новом месте жительства</w:t>
      </w:r>
      <w:r>
        <w:rPr>
          <w:rFonts w:ascii="Times New Roman" w:eastAsia="MS Mincho" w:hAnsi="Times New Roman"/>
          <w:sz w:val="28"/>
          <w:szCs w:val="28"/>
        </w:rPr>
        <w:t xml:space="preserve">, он – водитель, но в связи с установлением </w:t>
      </w:r>
      <w:r>
        <w:rPr>
          <w:rFonts w:ascii="Times New Roman" w:eastAsia="MS Mincho" w:hAnsi="Times New Roman"/>
          <w:sz w:val="28"/>
          <w:szCs w:val="28"/>
          <w:lang w:val="en-US"/>
        </w:rPr>
        <w:t>II</w:t>
      </w:r>
      <w:r>
        <w:rPr>
          <w:rFonts w:ascii="Times New Roman" w:eastAsia="MS Mincho" w:hAnsi="Times New Roman"/>
          <w:sz w:val="28"/>
          <w:szCs w:val="28"/>
        </w:rPr>
        <w:t xml:space="preserve"> группы инвалидности по заболеванию сердечно-сосудистой системы, в организациях ему отказывают в предоставлении рабочего места в качестве водителя. Сидорову 38 лет, образование – 9 классов, работал все время водителем, иными трудовыми навыками не владеет, семьи нет.</w:t>
      </w:r>
    </w:p>
    <w:p w14:paraId="0CB76A8E" w14:textId="77777777" w:rsidR="000E212E" w:rsidRDefault="000E212E" w:rsidP="000E212E">
      <w:pPr>
        <w:ind w:firstLine="709"/>
        <w:jc w:val="both"/>
        <w:rPr>
          <w:bCs/>
          <w:sz w:val="28"/>
          <w:szCs w:val="28"/>
          <w:lang w:eastAsia="en-US"/>
        </w:rPr>
      </w:pPr>
      <w:r>
        <w:rPr>
          <w:sz w:val="28"/>
          <w:szCs w:val="28"/>
        </w:rPr>
        <w:t xml:space="preserve"> </w:t>
      </w: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737F76FD"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7C04CAF5"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5EEB0D5E"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p w14:paraId="7A6CAC6E" w14:textId="77777777" w:rsidR="000E212E" w:rsidRDefault="000E212E" w:rsidP="000E212E">
      <w:pPr>
        <w:ind w:firstLine="709"/>
        <w:jc w:val="both"/>
        <w:rPr>
          <w:bCs/>
          <w:sz w:val="28"/>
          <w:szCs w:val="28"/>
          <w:lang w:eastAsia="en-US"/>
        </w:rPr>
      </w:pPr>
    </w:p>
    <w:p w14:paraId="361FFDA2" w14:textId="77777777" w:rsidR="000E212E" w:rsidRPr="00E45FCB" w:rsidRDefault="000E212E" w:rsidP="000E212E">
      <w:pPr>
        <w:pStyle w:val="11"/>
        <w:ind w:firstLine="709"/>
        <w:jc w:val="both"/>
        <w:rPr>
          <w:rFonts w:ascii="Times New Roman" w:eastAsia="MS Mincho" w:hAnsi="Times New Roman"/>
          <w:sz w:val="28"/>
          <w:szCs w:val="28"/>
        </w:rPr>
      </w:pPr>
      <w:r w:rsidRPr="000E212E">
        <w:rPr>
          <w:rFonts w:ascii="Times New Roman" w:hAnsi="Times New Roman"/>
          <w:bCs/>
          <w:sz w:val="28"/>
          <w:szCs w:val="28"/>
        </w:rPr>
        <w:t xml:space="preserve">Задача </w:t>
      </w:r>
      <w:r>
        <w:rPr>
          <w:rFonts w:ascii="Times New Roman" w:hAnsi="Times New Roman"/>
          <w:bCs/>
          <w:sz w:val="28"/>
          <w:szCs w:val="28"/>
        </w:rPr>
        <w:t>6</w:t>
      </w:r>
      <w:r w:rsidRPr="000E212E">
        <w:rPr>
          <w:rFonts w:ascii="Times New Roman" w:hAnsi="Times New Roman"/>
          <w:bCs/>
          <w:sz w:val="28"/>
          <w:szCs w:val="28"/>
        </w:rPr>
        <w:t>.</w:t>
      </w:r>
      <w:r>
        <w:rPr>
          <w:bCs/>
          <w:sz w:val="28"/>
          <w:szCs w:val="28"/>
        </w:rPr>
        <w:t xml:space="preserve"> </w:t>
      </w:r>
      <w:r w:rsidR="00FB3140" w:rsidRPr="00FB3140">
        <w:rPr>
          <w:rFonts w:ascii="Times New Roman" w:eastAsia="MS Mincho" w:hAnsi="Times New Roman"/>
          <w:sz w:val="28"/>
          <w:szCs w:val="28"/>
        </w:rPr>
        <w:t>В комплексный центр социального обслуживания населения обратился житель Вологды, пояснив, что в соседнем заброшенном доме поселился мужчина 67 лет, инвалид II группы, освободившийся из мест лишения свободы после 15 лет заключения. Своего жилья нет, паспорт утерян, к тому же мужчина систематически употребляет спиртные напитки.</w:t>
      </w:r>
    </w:p>
    <w:p w14:paraId="04520B7E" w14:textId="77777777" w:rsidR="000E212E" w:rsidRDefault="000E212E" w:rsidP="000E212E">
      <w:pPr>
        <w:ind w:firstLine="709"/>
        <w:jc w:val="both"/>
        <w:rPr>
          <w:bCs/>
          <w:sz w:val="28"/>
          <w:szCs w:val="28"/>
          <w:lang w:eastAsia="en-US"/>
        </w:rPr>
      </w:pPr>
      <w:r>
        <w:rPr>
          <w:sz w:val="28"/>
          <w:szCs w:val="28"/>
        </w:rPr>
        <w:t xml:space="preserve"> </w:t>
      </w:r>
      <w:bookmarkStart w:id="5" w:name="_Hlk141632252"/>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5A8F99DE" w14:textId="77777777" w:rsidR="000E212E" w:rsidRDefault="000E212E" w:rsidP="000E212E">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20EC339" w14:textId="77777777" w:rsidR="000E212E" w:rsidRDefault="000E212E" w:rsidP="000E212E">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1B6438ED" w14:textId="77777777" w:rsidR="000E212E" w:rsidRDefault="000E212E" w:rsidP="000E212E">
      <w:pPr>
        <w:ind w:firstLine="709"/>
        <w:jc w:val="both"/>
        <w:rPr>
          <w:bCs/>
          <w:sz w:val="28"/>
          <w:szCs w:val="28"/>
          <w:lang w:eastAsia="en-US"/>
        </w:rPr>
      </w:pPr>
      <w:r>
        <w:rPr>
          <w:bCs/>
          <w:sz w:val="28"/>
          <w:szCs w:val="28"/>
          <w:lang w:eastAsia="en-US"/>
        </w:rPr>
        <w:t>4. Какие меры социальной поддержки может также получить гражданин?</w:t>
      </w:r>
    </w:p>
    <w:bookmarkEnd w:id="5"/>
    <w:p w14:paraId="6EE8A00E" w14:textId="77777777" w:rsidR="000E212E" w:rsidRDefault="000E212E" w:rsidP="00CA345A">
      <w:pPr>
        <w:ind w:firstLine="709"/>
        <w:jc w:val="both"/>
        <w:rPr>
          <w:bCs/>
          <w:sz w:val="28"/>
          <w:szCs w:val="28"/>
          <w:lang w:eastAsia="en-US"/>
        </w:rPr>
      </w:pPr>
    </w:p>
    <w:p w14:paraId="6D512F9F" w14:textId="77777777" w:rsidR="00FB3140" w:rsidRPr="004D0E4A" w:rsidRDefault="00FB3140" w:rsidP="00FB3140">
      <w:pPr>
        <w:ind w:firstLine="709"/>
        <w:jc w:val="both"/>
        <w:rPr>
          <w:bCs/>
          <w:sz w:val="28"/>
          <w:szCs w:val="28"/>
          <w:lang w:eastAsia="en-US"/>
        </w:rPr>
      </w:pPr>
      <w:r>
        <w:rPr>
          <w:bCs/>
          <w:sz w:val="28"/>
          <w:szCs w:val="28"/>
          <w:lang w:eastAsia="en-US"/>
        </w:rPr>
        <w:t xml:space="preserve">Задача 7. </w:t>
      </w:r>
      <w:r>
        <w:rPr>
          <w:sz w:val="28"/>
          <w:szCs w:val="28"/>
        </w:rPr>
        <w:t>Посмотреть 2 фильма про лиц, имеющих инвалидность и пожилых. Выполнить анализ фильмов по плану:</w:t>
      </w:r>
    </w:p>
    <w:p w14:paraId="5E9CCE63" w14:textId="77777777" w:rsidR="00FB3140" w:rsidRDefault="00FB3140" w:rsidP="00FB3140">
      <w:pPr>
        <w:ind w:firstLine="709"/>
        <w:jc w:val="both"/>
        <w:rPr>
          <w:bCs/>
          <w:sz w:val="28"/>
          <w:szCs w:val="28"/>
          <w:lang w:eastAsia="en-US"/>
        </w:rPr>
      </w:pPr>
      <w:r>
        <w:rPr>
          <w:bCs/>
          <w:sz w:val="28"/>
          <w:szCs w:val="28"/>
          <w:lang w:eastAsia="en-US"/>
        </w:rPr>
        <w:t xml:space="preserve">1. </w:t>
      </w:r>
      <w:r w:rsidRPr="000E212E">
        <w:rPr>
          <w:bCs/>
          <w:sz w:val="28"/>
          <w:szCs w:val="28"/>
          <w:lang w:eastAsia="en-US"/>
        </w:rPr>
        <w:t>Может ли являться гражданин получателем государственной социальной помощи?</w:t>
      </w:r>
    </w:p>
    <w:p w14:paraId="40A68DE5" w14:textId="77777777" w:rsidR="00FB3140" w:rsidRDefault="00FB3140" w:rsidP="00FB3140">
      <w:pPr>
        <w:ind w:firstLine="709"/>
        <w:jc w:val="both"/>
        <w:rPr>
          <w:bCs/>
          <w:sz w:val="28"/>
          <w:szCs w:val="28"/>
          <w:lang w:eastAsia="en-US"/>
        </w:rPr>
      </w:pPr>
      <w:r w:rsidRPr="000E212E">
        <w:rPr>
          <w:bCs/>
          <w:sz w:val="28"/>
          <w:szCs w:val="28"/>
          <w:lang w:eastAsia="en-US"/>
        </w:rPr>
        <w:t xml:space="preserve">2. Какие документы и куда необходимо предоставить получателю </w:t>
      </w:r>
      <w:r>
        <w:rPr>
          <w:bCs/>
          <w:sz w:val="28"/>
          <w:szCs w:val="28"/>
          <w:lang w:eastAsia="en-US"/>
        </w:rPr>
        <w:t>государственной социальной помощи</w:t>
      </w:r>
      <w:r w:rsidRPr="000E212E">
        <w:rPr>
          <w:bCs/>
          <w:sz w:val="28"/>
          <w:szCs w:val="28"/>
          <w:lang w:eastAsia="en-US"/>
        </w:rPr>
        <w:t>?</w:t>
      </w:r>
    </w:p>
    <w:p w14:paraId="509E738A" w14:textId="77777777" w:rsidR="00FB3140" w:rsidRDefault="00FB3140" w:rsidP="00FB3140">
      <w:pPr>
        <w:ind w:firstLine="709"/>
        <w:jc w:val="both"/>
        <w:rPr>
          <w:bCs/>
          <w:sz w:val="28"/>
          <w:szCs w:val="28"/>
          <w:lang w:eastAsia="en-US"/>
        </w:rPr>
      </w:pPr>
      <w:r>
        <w:rPr>
          <w:bCs/>
          <w:sz w:val="28"/>
          <w:szCs w:val="28"/>
          <w:lang w:eastAsia="en-US"/>
        </w:rPr>
        <w:t xml:space="preserve">3. </w:t>
      </w:r>
      <w:r w:rsidRPr="000E212E">
        <w:rPr>
          <w:bCs/>
          <w:sz w:val="28"/>
          <w:szCs w:val="28"/>
          <w:lang w:eastAsia="en-US"/>
        </w:rPr>
        <w:t xml:space="preserve">Разъясните порядок предоставления </w:t>
      </w:r>
      <w:r>
        <w:rPr>
          <w:bCs/>
          <w:sz w:val="28"/>
          <w:szCs w:val="28"/>
          <w:lang w:eastAsia="en-US"/>
        </w:rPr>
        <w:t>государственной социальной помощи</w:t>
      </w:r>
      <w:r w:rsidRPr="000E212E">
        <w:rPr>
          <w:bCs/>
          <w:sz w:val="28"/>
          <w:szCs w:val="28"/>
          <w:lang w:eastAsia="en-US"/>
        </w:rPr>
        <w:t xml:space="preserve"> для гражданина.</w:t>
      </w:r>
    </w:p>
    <w:p w14:paraId="69C35DCE" w14:textId="77777777" w:rsidR="00FB3140" w:rsidRPr="00E44163" w:rsidRDefault="00FB3140" w:rsidP="00FB3140">
      <w:pPr>
        <w:ind w:firstLine="709"/>
        <w:jc w:val="both"/>
        <w:rPr>
          <w:bCs/>
          <w:sz w:val="28"/>
          <w:szCs w:val="28"/>
          <w:lang w:eastAsia="en-US"/>
        </w:rPr>
      </w:pPr>
      <w:r w:rsidRPr="00E44163">
        <w:rPr>
          <w:bCs/>
          <w:sz w:val="28"/>
          <w:szCs w:val="28"/>
          <w:lang w:eastAsia="en-US"/>
        </w:rPr>
        <w:lastRenderedPageBreak/>
        <w:t>4. Какие меры социальной поддержки может также получить гражданин?</w:t>
      </w:r>
    </w:p>
    <w:p w14:paraId="06F29E87" w14:textId="77777777" w:rsidR="00FB3140" w:rsidRPr="00E44163" w:rsidRDefault="00FB3140" w:rsidP="00CA345A">
      <w:pPr>
        <w:ind w:firstLine="709"/>
        <w:jc w:val="both"/>
        <w:rPr>
          <w:bCs/>
          <w:sz w:val="28"/>
          <w:szCs w:val="28"/>
          <w:lang w:eastAsia="en-US"/>
        </w:rPr>
      </w:pPr>
      <w:r w:rsidRPr="00E44163">
        <w:rPr>
          <w:bCs/>
          <w:sz w:val="28"/>
          <w:szCs w:val="28"/>
          <w:lang w:eastAsia="en-US"/>
        </w:rPr>
        <w:t>5. Составить заявления от граждан по получению государственной социальной помощи.</w:t>
      </w:r>
    </w:p>
    <w:p w14:paraId="24B849BB" w14:textId="77777777" w:rsidR="00FB3140" w:rsidRDefault="00FB3140" w:rsidP="00FB3140">
      <w:pPr>
        <w:ind w:firstLine="709"/>
        <w:jc w:val="both"/>
        <w:rPr>
          <w:bCs/>
          <w:sz w:val="28"/>
          <w:szCs w:val="28"/>
          <w:lang w:eastAsia="en-US"/>
        </w:rPr>
      </w:pPr>
      <w:r w:rsidRPr="00E44163">
        <w:rPr>
          <w:bCs/>
          <w:sz w:val="28"/>
          <w:szCs w:val="28"/>
          <w:lang w:eastAsia="en-US"/>
        </w:rPr>
        <w:t>6. Составить акты материально-бытового обследования.</w:t>
      </w:r>
    </w:p>
    <w:p w14:paraId="1FCD7242" w14:textId="77777777" w:rsidR="00E44163" w:rsidRPr="003C364D" w:rsidRDefault="00E44163" w:rsidP="00FB3140">
      <w:pPr>
        <w:ind w:firstLine="709"/>
        <w:jc w:val="both"/>
        <w:rPr>
          <w:b/>
          <w:bCs/>
          <w:sz w:val="28"/>
          <w:szCs w:val="28"/>
          <w:lang w:eastAsia="en-US"/>
        </w:rPr>
      </w:pPr>
      <w:bookmarkStart w:id="6" w:name="_Hlk142509068"/>
    </w:p>
    <w:p w14:paraId="2807E971" w14:textId="77777777" w:rsidR="003C364D" w:rsidRPr="003C364D" w:rsidRDefault="003C364D" w:rsidP="003C364D">
      <w:pPr>
        <w:autoSpaceDE w:val="0"/>
        <w:autoSpaceDN w:val="0"/>
        <w:adjustRightInd w:val="0"/>
        <w:ind w:firstLine="709"/>
        <w:jc w:val="both"/>
        <w:rPr>
          <w:b/>
          <w:bCs/>
          <w:sz w:val="28"/>
          <w:szCs w:val="28"/>
        </w:rPr>
      </w:pPr>
      <w:r w:rsidRPr="003C364D">
        <w:rPr>
          <w:b/>
          <w:bCs/>
          <w:sz w:val="28"/>
          <w:szCs w:val="28"/>
        </w:rPr>
        <w:t xml:space="preserve">Акт обследования материально-бытового положения гражданина </w:t>
      </w:r>
    </w:p>
    <w:p w14:paraId="7BA3E43D" w14:textId="77777777" w:rsidR="003C364D" w:rsidRPr="003C364D" w:rsidRDefault="003C364D" w:rsidP="003C364D">
      <w:pPr>
        <w:autoSpaceDE w:val="0"/>
        <w:autoSpaceDN w:val="0"/>
        <w:adjustRightInd w:val="0"/>
        <w:jc w:val="both"/>
        <w:rPr>
          <w:sz w:val="28"/>
          <w:szCs w:val="28"/>
        </w:rPr>
      </w:pPr>
    </w:p>
    <w:p w14:paraId="3F1EA696" w14:textId="2D5B45BC" w:rsidR="003C364D" w:rsidRDefault="003C364D" w:rsidP="003C364D">
      <w:pPr>
        <w:autoSpaceDE w:val="0"/>
        <w:autoSpaceDN w:val="0"/>
        <w:adjustRightInd w:val="0"/>
        <w:jc w:val="both"/>
        <w:rPr>
          <w:sz w:val="28"/>
          <w:szCs w:val="28"/>
        </w:rPr>
      </w:pPr>
      <w:r w:rsidRPr="003C364D">
        <w:rPr>
          <w:sz w:val="28"/>
          <w:szCs w:val="28"/>
        </w:rPr>
        <w:t>1.</w:t>
      </w:r>
      <w:r>
        <w:rPr>
          <w:sz w:val="28"/>
          <w:szCs w:val="28"/>
        </w:rPr>
        <w:t xml:space="preserve"> </w:t>
      </w:r>
      <w:r w:rsidRPr="003C364D">
        <w:rPr>
          <w:sz w:val="28"/>
          <w:szCs w:val="28"/>
        </w:rPr>
        <w:t>Фамилия ________________________________________________________ Имя__________________________Отчество_____________________________ 2.</w:t>
      </w:r>
      <w:r>
        <w:rPr>
          <w:sz w:val="28"/>
          <w:szCs w:val="28"/>
        </w:rPr>
        <w:t xml:space="preserve"> </w:t>
      </w:r>
      <w:r w:rsidRPr="003C364D">
        <w:rPr>
          <w:sz w:val="28"/>
          <w:szCs w:val="28"/>
        </w:rPr>
        <w:t>Дата, месяц и год рождения _________________________________________ 3.</w:t>
      </w:r>
      <w:r>
        <w:rPr>
          <w:sz w:val="28"/>
          <w:szCs w:val="28"/>
        </w:rPr>
        <w:t xml:space="preserve"> </w:t>
      </w:r>
      <w:r w:rsidRPr="003C364D">
        <w:rPr>
          <w:sz w:val="28"/>
          <w:szCs w:val="28"/>
        </w:rPr>
        <w:t>Домашний адрес, телефон</w:t>
      </w:r>
      <w:r>
        <w:rPr>
          <w:sz w:val="28"/>
          <w:szCs w:val="28"/>
        </w:rPr>
        <w:t>__________________________________________</w:t>
      </w:r>
    </w:p>
    <w:p w14:paraId="1C29C86A" w14:textId="5E543555" w:rsidR="003C364D" w:rsidRDefault="003C364D" w:rsidP="003C364D">
      <w:pPr>
        <w:autoSpaceDE w:val="0"/>
        <w:autoSpaceDN w:val="0"/>
        <w:adjustRightInd w:val="0"/>
        <w:jc w:val="both"/>
        <w:rPr>
          <w:sz w:val="28"/>
          <w:szCs w:val="28"/>
        </w:rPr>
      </w:pPr>
      <w:r w:rsidRPr="003C364D">
        <w:rPr>
          <w:sz w:val="28"/>
          <w:szCs w:val="28"/>
        </w:rPr>
        <w:t>__________________________________________________________________</w:t>
      </w:r>
      <w:r>
        <w:rPr>
          <w:sz w:val="28"/>
          <w:szCs w:val="28"/>
        </w:rPr>
        <w:t>_</w:t>
      </w:r>
      <w:r w:rsidRPr="003C364D">
        <w:rPr>
          <w:sz w:val="28"/>
          <w:szCs w:val="28"/>
        </w:rPr>
        <w:t>_____________________________________________________</w:t>
      </w:r>
      <w:r>
        <w:rPr>
          <w:sz w:val="28"/>
          <w:szCs w:val="28"/>
        </w:rPr>
        <w:t>____________</w:t>
      </w:r>
    </w:p>
    <w:p w14:paraId="50A0F788" w14:textId="50D20F67" w:rsidR="003C364D" w:rsidRDefault="003C364D" w:rsidP="003C364D">
      <w:pPr>
        <w:autoSpaceDE w:val="0"/>
        <w:autoSpaceDN w:val="0"/>
        <w:adjustRightInd w:val="0"/>
        <w:jc w:val="both"/>
        <w:rPr>
          <w:sz w:val="28"/>
          <w:szCs w:val="28"/>
        </w:rPr>
      </w:pPr>
      <w:r w:rsidRPr="003C364D">
        <w:rPr>
          <w:sz w:val="28"/>
          <w:szCs w:val="28"/>
        </w:rPr>
        <w:t>4.</w:t>
      </w:r>
      <w:r>
        <w:rPr>
          <w:sz w:val="28"/>
          <w:szCs w:val="28"/>
        </w:rPr>
        <w:t xml:space="preserve"> </w:t>
      </w:r>
      <w:r w:rsidRPr="003C364D">
        <w:rPr>
          <w:sz w:val="28"/>
          <w:szCs w:val="28"/>
        </w:rPr>
        <w:t>Состав семьи: _________________________________________</w:t>
      </w:r>
      <w:r>
        <w:rPr>
          <w:sz w:val="28"/>
          <w:szCs w:val="28"/>
        </w:rPr>
        <w:t>___________</w:t>
      </w:r>
    </w:p>
    <w:p w14:paraId="65B1F96D" w14:textId="7BFC70BC" w:rsidR="003C364D" w:rsidRPr="003C364D" w:rsidRDefault="003C364D" w:rsidP="006934FA">
      <w:pPr>
        <w:autoSpaceDE w:val="0"/>
        <w:autoSpaceDN w:val="0"/>
        <w:adjustRightInd w:val="0"/>
        <w:jc w:val="center"/>
        <w:rPr>
          <w:sz w:val="16"/>
          <w:szCs w:val="16"/>
        </w:rPr>
      </w:pPr>
      <w:r w:rsidRPr="003C364D">
        <w:rPr>
          <w:sz w:val="16"/>
          <w:szCs w:val="16"/>
        </w:rPr>
        <w:t>(одинокий, одиноко проживающий, одинокая супружеская пара, одиноко проживающая супружеская пара, проживает с родственниками, обеспечивающими /не обеспечивающими уход</w:t>
      </w:r>
      <w:r w:rsidR="006934FA">
        <w:rPr>
          <w:sz w:val="16"/>
          <w:szCs w:val="16"/>
        </w:rPr>
        <w:t>)</w:t>
      </w:r>
    </w:p>
    <w:p w14:paraId="76FE82A8" w14:textId="77777777" w:rsidR="006934FA" w:rsidRDefault="006934FA" w:rsidP="003C364D">
      <w:pPr>
        <w:autoSpaceDE w:val="0"/>
        <w:autoSpaceDN w:val="0"/>
        <w:adjustRightInd w:val="0"/>
        <w:jc w:val="both"/>
        <w:rPr>
          <w:sz w:val="28"/>
          <w:szCs w:val="28"/>
        </w:rPr>
      </w:pPr>
    </w:p>
    <w:p w14:paraId="72E3BE43" w14:textId="5E324DA6" w:rsidR="006934FA" w:rsidRDefault="003C364D" w:rsidP="003C364D">
      <w:pPr>
        <w:autoSpaceDE w:val="0"/>
        <w:autoSpaceDN w:val="0"/>
        <w:adjustRightInd w:val="0"/>
        <w:jc w:val="both"/>
        <w:rPr>
          <w:sz w:val="28"/>
          <w:szCs w:val="28"/>
        </w:rPr>
      </w:pPr>
      <w:r w:rsidRPr="003C364D">
        <w:rPr>
          <w:sz w:val="28"/>
          <w:szCs w:val="28"/>
        </w:rPr>
        <w:t>Наличие внутрисемейных конфликтов: личностных отношений с лицами с наркотической или алкогольной зависимостью, пристрастием к азартным играм, с психическим расстройством, применяющими физическое или психологическое насилие, в том числе в семье, семейного насилия, противоправного поведения родителей или иных законных представителей несовершеннолетних, неисполнение ими своих обязанностей по воспитанию детей, их обучению и (или) содержанию, жестокое обращение с детьми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6934FA">
        <w:rPr>
          <w:sz w:val="28"/>
          <w:szCs w:val="28"/>
        </w:rPr>
        <w:t>________________</w:t>
      </w:r>
    </w:p>
    <w:p w14:paraId="1E49F224" w14:textId="77777777" w:rsidR="006934FA" w:rsidRDefault="006934FA" w:rsidP="003C364D">
      <w:pPr>
        <w:autoSpaceDE w:val="0"/>
        <w:autoSpaceDN w:val="0"/>
        <w:adjustRightInd w:val="0"/>
        <w:jc w:val="both"/>
        <w:rPr>
          <w:sz w:val="28"/>
          <w:szCs w:val="28"/>
        </w:rPr>
      </w:pPr>
    </w:p>
    <w:p w14:paraId="0E512F83" w14:textId="77777777" w:rsidR="006934FA" w:rsidRDefault="003C364D" w:rsidP="003C364D">
      <w:pPr>
        <w:autoSpaceDE w:val="0"/>
        <w:autoSpaceDN w:val="0"/>
        <w:adjustRightInd w:val="0"/>
        <w:jc w:val="both"/>
        <w:rPr>
          <w:sz w:val="28"/>
          <w:szCs w:val="28"/>
        </w:rPr>
      </w:pPr>
      <w:r w:rsidRPr="003C364D">
        <w:rPr>
          <w:sz w:val="28"/>
          <w:szCs w:val="28"/>
        </w:rPr>
        <w:t xml:space="preserve">5. Организация поддержки: </w:t>
      </w:r>
    </w:p>
    <w:p w14:paraId="1DD3D471" w14:textId="3A4C747F" w:rsidR="006934FA" w:rsidRDefault="003C364D" w:rsidP="003C364D">
      <w:pPr>
        <w:autoSpaceDE w:val="0"/>
        <w:autoSpaceDN w:val="0"/>
        <w:adjustRightInd w:val="0"/>
        <w:jc w:val="both"/>
        <w:rPr>
          <w:sz w:val="28"/>
          <w:szCs w:val="28"/>
        </w:rPr>
      </w:pPr>
      <w:r w:rsidRPr="003C364D">
        <w:rPr>
          <w:sz w:val="28"/>
          <w:szCs w:val="28"/>
        </w:rPr>
        <w:t>Наличие и (или) отсутствие совместно проживающих родственников (иных членов семьи: трудоспособных родителей, супругов, совершеннолетних детей, обязанных в соответствии с семейным законодательством содержать своих нетрудоспособных нуждающихся в помощи родственников), иных лиц, оказывающих помощь заявителю (заполняется со слов заявителя) __________________________________________________________________ Виды помощи, периодичность _______________________________________ __________________________________________________________________Виды помощи, периодичность, платность_________________________</w:t>
      </w:r>
      <w:r w:rsidR="006934FA">
        <w:rPr>
          <w:sz w:val="28"/>
          <w:szCs w:val="28"/>
        </w:rPr>
        <w:t>______</w:t>
      </w:r>
    </w:p>
    <w:p w14:paraId="12F89012" w14:textId="757BFF1C" w:rsidR="006934FA" w:rsidRDefault="006934FA" w:rsidP="003C364D">
      <w:pPr>
        <w:autoSpaceDE w:val="0"/>
        <w:autoSpaceDN w:val="0"/>
        <w:adjustRightInd w:val="0"/>
        <w:jc w:val="both"/>
        <w:rPr>
          <w:sz w:val="28"/>
          <w:szCs w:val="28"/>
        </w:rPr>
      </w:pPr>
      <w:r>
        <w:rPr>
          <w:sz w:val="28"/>
          <w:szCs w:val="28"/>
        </w:rPr>
        <w:t>__________________________________________________________________</w:t>
      </w:r>
    </w:p>
    <w:p w14:paraId="6E7F3F9E" w14:textId="22CCD4B8" w:rsidR="006934FA" w:rsidRDefault="003C364D" w:rsidP="003C364D">
      <w:pPr>
        <w:autoSpaceDE w:val="0"/>
        <w:autoSpaceDN w:val="0"/>
        <w:adjustRightInd w:val="0"/>
        <w:jc w:val="both"/>
        <w:rPr>
          <w:sz w:val="28"/>
          <w:szCs w:val="28"/>
        </w:rPr>
      </w:pPr>
      <w:r w:rsidRPr="003C364D">
        <w:rPr>
          <w:sz w:val="28"/>
          <w:szCs w:val="28"/>
        </w:rPr>
        <w:t>Виды помощи, периодичность, платность_____________</w:t>
      </w:r>
      <w:r w:rsidR="006934FA">
        <w:rPr>
          <w:sz w:val="28"/>
          <w:szCs w:val="28"/>
        </w:rPr>
        <w:t>__________________</w:t>
      </w:r>
    </w:p>
    <w:p w14:paraId="2CA5843E" w14:textId="0F77F246" w:rsidR="006934FA" w:rsidRDefault="006934FA" w:rsidP="003C364D">
      <w:pPr>
        <w:autoSpaceDE w:val="0"/>
        <w:autoSpaceDN w:val="0"/>
        <w:adjustRightInd w:val="0"/>
        <w:jc w:val="both"/>
        <w:rPr>
          <w:sz w:val="28"/>
          <w:szCs w:val="28"/>
        </w:rPr>
      </w:pPr>
      <w:r>
        <w:rPr>
          <w:sz w:val="28"/>
          <w:szCs w:val="28"/>
        </w:rPr>
        <w:t>__________________________________________________________________</w:t>
      </w:r>
    </w:p>
    <w:p w14:paraId="1BB5EB1C" w14:textId="77777777" w:rsidR="006934FA" w:rsidRDefault="006934FA" w:rsidP="003C364D">
      <w:pPr>
        <w:autoSpaceDE w:val="0"/>
        <w:autoSpaceDN w:val="0"/>
        <w:adjustRightInd w:val="0"/>
        <w:jc w:val="both"/>
        <w:rPr>
          <w:sz w:val="28"/>
          <w:szCs w:val="28"/>
        </w:rPr>
      </w:pPr>
    </w:p>
    <w:p w14:paraId="270B6B81" w14:textId="3147923E" w:rsidR="006934FA" w:rsidRDefault="003C364D" w:rsidP="003C364D">
      <w:pPr>
        <w:autoSpaceDE w:val="0"/>
        <w:autoSpaceDN w:val="0"/>
        <w:adjustRightInd w:val="0"/>
        <w:jc w:val="both"/>
        <w:rPr>
          <w:sz w:val="28"/>
          <w:szCs w:val="28"/>
        </w:rPr>
      </w:pPr>
      <w:r w:rsidRPr="003C364D">
        <w:rPr>
          <w:sz w:val="28"/>
          <w:szCs w:val="28"/>
        </w:rPr>
        <w:lastRenderedPageBreak/>
        <w:t xml:space="preserve"> 6. Среднедушевой доход ______________________________________</w:t>
      </w:r>
      <w:r w:rsidR="006934FA">
        <w:rPr>
          <w:sz w:val="28"/>
          <w:szCs w:val="28"/>
        </w:rPr>
        <w:t>______</w:t>
      </w:r>
    </w:p>
    <w:p w14:paraId="2F9C4CED" w14:textId="77777777" w:rsidR="006934FA" w:rsidRDefault="006934FA" w:rsidP="003C364D">
      <w:pPr>
        <w:autoSpaceDE w:val="0"/>
        <w:autoSpaceDN w:val="0"/>
        <w:adjustRightInd w:val="0"/>
        <w:jc w:val="both"/>
        <w:rPr>
          <w:sz w:val="28"/>
          <w:szCs w:val="28"/>
        </w:rPr>
      </w:pPr>
    </w:p>
    <w:p w14:paraId="225BC9C2" w14:textId="7C4BF045" w:rsidR="006934FA" w:rsidRDefault="003C364D" w:rsidP="003C364D">
      <w:pPr>
        <w:autoSpaceDE w:val="0"/>
        <w:autoSpaceDN w:val="0"/>
        <w:adjustRightInd w:val="0"/>
        <w:jc w:val="both"/>
        <w:rPr>
          <w:sz w:val="28"/>
          <w:szCs w:val="28"/>
        </w:rPr>
      </w:pPr>
      <w:r w:rsidRPr="003C364D">
        <w:rPr>
          <w:sz w:val="28"/>
          <w:szCs w:val="28"/>
        </w:rPr>
        <w:t>7. Наличие, отсутствие медицинских документов, характеризующих состояние здоровья гражданина и отсутствие у него медицинских противопоказаний к получению социальных услуг в организации социального обслуживания, предоставляющей социальные услуги в стационарной форме (на основании заключения медицинской организации) (нужное подчеркнуть)_______________________________________________________</w:t>
      </w:r>
    </w:p>
    <w:p w14:paraId="1198719F" w14:textId="77777777" w:rsidR="006934FA" w:rsidRDefault="006934FA" w:rsidP="003C364D">
      <w:pPr>
        <w:autoSpaceDE w:val="0"/>
        <w:autoSpaceDN w:val="0"/>
        <w:adjustRightInd w:val="0"/>
        <w:jc w:val="both"/>
        <w:rPr>
          <w:sz w:val="28"/>
          <w:szCs w:val="28"/>
        </w:rPr>
      </w:pPr>
    </w:p>
    <w:p w14:paraId="135C17E3" w14:textId="2DCFA277" w:rsidR="006934FA" w:rsidRDefault="003C364D" w:rsidP="003C364D">
      <w:pPr>
        <w:autoSpaceDE w:val="0"/>
        <w:autoSpaceDN w:val="0"/>
        <w:adjustRightInd w:val="0"/>
        <w:jc w:val="both"/>
        <w:rPr>
          <w:sz w:val="28"/>
          <w:szCs w:val="28"/>
        </w:rPr>
      </w:pPr>
      <w:r w:rsidRPr="003C364D">
        <w:rPr>
          <w:sz w:val="28"/>
          <w:szCs w:val="28"/>
        </w:rPr>
        <w:t xml:space="preserve">8. Степень ограничения способности трудовой деятельности: 1 2 3 (указать) </w:t>
      </w:r>
    </w:p>
    <w:p w14:paraId="0E20FE3C" w14:textId="77777777" w:rsidR="006934FA" w:rsidRDefault="006934FA" w:rsidP="003C364D">
      <w:pPr>
        <w:autoSpaceDE w:val="0"/>
        <w:autoSpaceDN w:val="0"/>
        <w:adjustRightInd w:val="0"/>
        <w:jc w:val="both"/>
        <w:rPr>
          <w:sz w:val="28"/>
          <w:szCs w:val="28"/>
        </w:rPr>
      </w:pPr>
    </w:p>
    <w:p w14:paraId="17C8DB11" w14:textId="204B91B1" w:rsidR="006934FA" w:rsidRDefault="003C364D" w:rsidP="003C364D">
      <w:pPr>
        <w:autoSpaceDE w:val="0"/>
        <w:autoSpaceDN w:val="0"/>
        <w:adjustRightInd w:val="0"/>
        <w:jc w:val="both"/>
        <w:rPr>
          <w:sz w:val="28"/>
          <w:szCs w:val="28"/>
        </w:rPr>
      </w:pPr>
      <w:r w:rsidRPr="003C364D">
        <w:rPr>
          <w:sz w:val="28"/>
          <w:szCs w:val="28"/>
        </w:rPr>
        <w:t>9. Дата освидетельствования __________________________________________</w:t>
      </w:r>
    </w:p>
    <w:p w14:paraId="43FE9858" w14:textId="3E4D3206" w:rsidR="006934FA" w:rsidRDefault="003C364D" w:rsidP="003C364D">
      <w:pPr>
        <w:autoSpaceDE w:val="0"/>
        <w:autoSpaceDN w:val="0"/>
        <w:adjustRightInd w:val="0"/>
        <w:jc w:val="both"/>
        <w:rPr>
          <w:sz w:val="28"/>
          <w:szCs w:val="28"/>
        </w:rPr>
      </w:pPr>
      <w:r w:rsidRPr="003C364D">
        <w:rPr>
          <w:sz w:val="28"/>
          <w:szCs w:val="28"/>
        </w:rPr>
        <w:t>10. Дата переосвидетельствования _____________________________________</w:t>
      </w:r>
    </w:p>
    <w:p w14:paraId="73E99D8A" w14:textId="0A429F73" w:rsidR="006934FA" w:rsidRDefault="003C364D" w:rsidP="003C364D">
      <w:pPr>
        <w:autoSpaceDE w:val="0"/>
        <w:autoSpaceDN w:val="0"/>
        <w:adjustRightInd w:val="0"/>
        <w:jc w:val="both"/>
        <w:rPr>
          <w:sz w:val="28"/>
          <w:szCs w:val="28"/>
        </w:rPr>
      </w:pPr>
      <w:r w:rsidRPr="003C364D">
        <w:rPr>
          <w:sz w:val="28"/>
          <w:szCs w:val="28"/>
        </w:rPr>
        <w:t>11. Данные справки: МСЭ ___________________(ВТЭК-____) № ___________</w:t>
      </w:r>
    </w:p>
    <w:p w14:paraId="3137DD4D" w14:textId="38EBBD32" w:rsidR="006934FA" w:rsidRPr="006934FA" w:rsidRDefault="003C364D" w:rsidP="006934FA">
      <w:pPr>
        <w:autoSpaceDE w:val="0"/>
        <w:autoSpaceDN w:val="0"/>
        <w:adjustRightInd w:val="0"/>
        <w:jc w:val="center"/>
        <w:rPr>
          <w:sz w:val="16"/>
          <w:szCs w:val="16"/>
        </w:rPr>
      </w:pPr>
      <w:r w:rsidRPr="006934FA">
        <w:rPr>
          <w:sz w:val="16"/>
          <w:szCs w:val="16"/>
        </w:rPr>
        <w:t>(общая, кардио, психо, фтизио, офтальмо, травма)</w:t>
      </w:r>
    </w:p>
    <w:p w14:paraId="5ED685A7" w14:textId="77777777" w:rsidR="006934FA" w:rsidRDefault="003C364D" w:rsidP="003C364D">
      <w:pPr>
        <w:autoSpaceDE w:val="0"/>
        <w:autoSpaceDN w:val="0"/>
        <w:adjustRightInd w:val="0"/>
        <w:jc w:val="both"/>
        <w:rPr>
          <w:sz w:val="28"/>
          <w:szCs w:val="28"/>
        </w:rPr>
      </w:pPr>
      <w:r w:rsidRPr="003C364D">
        <w:rPr>
          <w:sz w:val="28"/>
          <w:szCs w:val="28"/>
        </w:rPr>
        <w:t xml:space="preserve">12. Наличие индивидуальной программы реабилитации (да/нет) </w:t>
      </w:r>
    </w:p>
    <w:p w14:paraId="7FC6792B" w14:textId="77777777" w:rsidR="006934FA" w:rsidRDefault="003C364D" w:rsidP="003C364D">
      <w:pPr>
        <w:autoSpaceDE w:val="0"/>
        <w:autoSpaceDN w:val="0"/>
        <w:adjustRightInd w:val="0"/>
        <w:jc w:val="both"/>
        <w:rPr>
          <w:sz w:val="28"/>
          <w:szCs w:val="28"/>
        </w:rPr>
      </w:pPr>
      <w:r w:rsidRPr="003C364D">
        <w:rPr>
          <w:sz w:val="28"/>
          <w:szCs w:val="28"/>
        </w:rPr>
        <w:t xml:space="preserve">13. Жилищные условия: </w:t>
      </w:r>
    </w:p>
    <w:p w14:paraId="2AB36387" w14:textId="0F12BBB5" w:rsidR="006934FA" w:rsidRDefault="003C364D" w:rsidP="003C364D">
      <w:pPr>
        <w:autoSpaceDE w:val="0"/>
        <w:autoSpaceDN w:val="0"/>
        <w:adjustRightInd w:val="0"/>
        <w:jc w:val="both"/>
        <w:rPr>
          <w:sz w:val="28"/>
          <w:szCs w:val="28"/>
        </w:rPr>
      </w:pPr>
      <w:r w:rsidRPr="003C364D">
        <w:rPr>
          <w:sz w:val="28"/>
          <w:szCs w:val="28"/>
        </w:rPr>
        <w:t xml:space="preserve">отдельная квартира (указать количество </w:t>
      </w:r>
      <w:proofErr w:type="gramStart"/>
      <w:r w:rsidRPr="003C364D">
        <w:rPr>
          <w:sz w:val="28"/>
          <w:szCs w:val="28"/>
        </w:rPr>
        <w:t>комнат)_</w:t>
      </w:r>
      <w:proofErr w:type="gramEnd"/>
      <w:r w:rsidRPr="003C364D">
        <w:rPr>
          <w:sz w:val="28"/>
          <w:szCs w:val="28"/>
        </w:rPr>
        <w:t>________________________</w:t>
      </w:r>
    </w:p>
    <w:p w14:paraId="2FADF638" w14:textId="74A35164" w:rsidR="006934FA" w:rsidRDefault="003C364D" w:rsidP="003C364D">
      <w:pPr>
        <w:autoSpaceDE w:val="0"/>
        <w:autoSpaceDN w:val="0"/>
        <w:adjustRightInd w:val="0"/>
        <w:jc w:val="both"/>
        <w:rPr>
          <w:sz w:val="28"/>
          <w:szCs w:val="28"/>
        </w:rPr>
      </w:pPr>
      <w:r w:rsidRPr="003C364D">
        <w:rPr>
          <w:sz w:val="28"/>
          <w:szCs w:val="28"/>
        </w:rPr>
        <w:t xml:space="preserve">комната в коммунальной квартире (указать количество </w:t>
      </w:r>
      <w:proofErr w:type="gramStart"/>
      <w:r w:rsidRPr="003C364D">
        <w:rPr>
          <w:sz w:val="28"/>
          <w:szCs w:val="28"/>
        </w:rPr>
        <w:t>комнат)_</w:t>
      </w:r>
      <w:proofErr w:type="gramEnd"/>
      <w:r w:rsidRPr="003C364D">
        <w:rPr>
          <w:sz w:val="28"/>
          <w:szCs w:val="28"/>
        </w:rPr>
        <w:t>____________</w:t>
      </w:r>
    </w:p>
    <w:p w14:paraId="300F0B80" w14:textId="5B3D7C6E" w:rsidR="006934FA" w:rsidRDefault="003C364D" w:rsidP="003C364D">
      <w:pPr>
        <w:autoSpaceDE w:val="0"/>
        <w:autoSpaceDN w:val="0"/>
        <w:adjustRightInd w:val="0"/>
        <w:jc w:val="both"/>
        <w:rPr>
          <w:sz w:val="28"/>
          <w:szCs w:val="28"/>
        </w:rPr>
      </w:pPr>
      <w:r w:rsidRPr="003C364D">
        <w:rPr>
          <w:sz w:val="28"/>
          <w:szCs w:val="28"/>
        </w:rPr>
        <w:t>комната в общежитии _________________________________________</w:t>
      </w:r>
      <w:r w:rsidR="006934FA">
        <w:rPr>
          <w:sz w:val="28"/>
          <w:szCs w:val="28"/>
        </w:rPr>
        <w:t>______</w:t>
      </w:r>
    </w:p>
    <w:p w14:paraId="5D0FB273" w14:textId="0FCF2F7E" w:rsidR="006934FA" w:rsidRDefault="003C364D" w:rsidP="003C364D">
      <w:pPr>
        <w:autoSpaceDE w:val="0"/>
        <w:autoSpaceDN w:val="0"/>
        <w:adjustRightInd w:val="0"/>
        <w:jc w:val="both"/>
        <w:rPr>
          <w:sz w:val="28"/>
          <w:szCs w:val="28"/>
        </w:rPr>
      </w:pPr>
      <w:r w:rsidRPr="003C364D">
        <w:rPr>
          <w:sz w:val="28"/>
          <w:szCs w:val="28"/>
        </w:rPr>
        <w:t>частный дом_______________________________________________________</w:t>
      </w:r>
      <w:r w:rsidR="006934FA">
        <w:rPr>
          <w:sz w:val="28"/>
          <w:szCs w:val="28"/>
        </w:rPr>
        <w:t>_</w:t>
      </w:r>
    </w:p>
    <w:p w14:paraId="3B5C1EA1" w14:textId="5DA7C81C" w:rsidR="006934FA" w:rsidRDefault="003C364D" w:rsidP="003C364D">
      <w:pPr>
        <w:autoSpaceDE w:val="0"/>
        <w:autoSpaceDN w:val="0"/>
        <w:adjustRightInd w:val="0"/>
        <w:jc w:val="both"/>
        <w:rPr>
          <w:sz w:val="28"/>
          <w:szCs w:val="28"/>
        </w:rPr>
      </w:pPr>
      <w:r w:rsidRPr="003C364D">
        <w:rPr>
          <w:sz w:val="28"/>
          <w:szCs w:val="28"/>
        </w:rPr>
        <w:t>комната гостиничного типа ___________________________________________</w:t>
      </w:r>
    </w:p>
    <w:p w14:paraId="2F73B14C" w14:textId="4E566227" w:rsidR="006934FA" w:rsidRDefault="003C364D" w:rsidP="003C364D">
      <w:pPr>
        <w:autoSpaceDE w:val="0"/>
        <w:autoSpaceDN w:val="0"/>
        <w:adjustRightInd w:val="0"/>
        <w:jc w:val="both"/>
        <w:rPr>
          <w:sz w:val="28"/>
          <w:szCs w:val="28"/>
        </w:rPr>
      </w:pPr>
      <w:r w:rsidRPr="003C364D">
        <w:rPr>
          <w:sz w:val="28"/>
          <w:szCs w:val="28"/>
        </w:rPr>
        <w:t>снимает жилое помещение________________________________________</w:t>
      </w:r>
      <w:r w:rsidR="006934FA">
        <w:rPr>
          <w:sz w:val="28"/>
          <w:szCs w:val="28"/>
        </w:rPr>
        <w:t>____</w:t>
      </w:r>
    </w:p>
    <w:p w14:paraId="26B5F6FB" w14:textId="243B7181" w:rsidR="006934FA" w:rsidRDefault="003C364D" w:rsidP="003C364D">
      <w:pPr>
        <w:autoSpaceDE w:val="0"/>
        <w:autoSpaceDN w:val="0"/>
        <w:adjustRightInd w:val="0"/>
        <w:jc w:val="both"/>
        <w:rPr>
          <w:sz w:val="28"/>
          <w:szCs w:val="28"/>
        </w:rPr>
      </w:pPr>
      <w:r w:rsidRPr="003C364D">
        <w:rPr>
          <w:sz w:val="28"/>
          <w:szCs w:val="28"/>
        </w:rPr>
        <w:t>отсутствие жилья___________________________________________________</w:t>
      </w:r>
    </w:p>
    <w:p w14:paraId="5FC56592" w14:textId="6E6BE08B" w:rsidR="006934FA" w:rsidRDefault="003C364D" w:rsidP="003C364D">
      <w:pPr>
        <w:autoSpaceDE w:val="0"/>
        <w:autoSpaceDN w:val="0"/>
        <w:adjustRightInd w:val="0"/>
        <w:jc w:val="both"/>
        <w:rPr>
          <w:sz w:val="28"/>
          <w:szCs w:val="28"/>
        </w:rPr>
      </w:pPr>
      <w:r w:rsidRPr="003C364D">
        <w:rPr>
          <w:sz w:val="28"/>
          <w:szCs w:val="28"/>
        </w:rPr>
        <w:t>другое_____________________________________________________________</w:t>
      </w:r>
    </w:p>
    <w:p w14:paraId="70B7E2E5" w14:textId="6E17C298" w:rsidR="006934FA" w:rsidRDefault="003C364D" w:rsidP="003C364D">
      <w:pPr>
        <w:autoSpaceDE w:val="0"/>
        <w:autoSpaceDN w:val="0"/>
        <w:adjustRightInd w:val="0"/>
        <w:jc w:val="both"/>
        <w:rPr>
          <w:sz w:val="28"/>
          <w:szCs w:val="28"/>
        </w:rPr>
      </w:pPr>
      <w:r w:rsidRPr="003C364D">
        <w:rPr>
          <w:sz w:val="28"/>
          <w:szCs w:val="28"/>
        </w:rPr>
        <w:t>14. На каком этаже проживает ________________________________________</w:t>
      </w:r>
    </w:p>
    <w:p w14:paraId="2D605512" w14:textId="77777777" w:rsidR="006934FA" w:rsidRDefault="003C364D" w:rsidP="003C364D">
      <w:pPr>
        <w:autoSpaceDE w:val="0"/>
        <w:autoSpaceDN w:val="0"/>
        <w:adjustRightInd w:val="0"/>
        <w:jc w:val="both"/>
        <w:rPr>
          <w:sz w:val="28"/>
          <w:szCs w:val="28"/>
        </w:rPr>
      </w:pPr>
      <w:r w:rsidRPr="003C364D">
        <w:rPr>
          <w:sz w:val="28"/>
          <w:szCs w:val="28"/>
        </w:rPr>
        <w:t xml:space="preserve">В доме имеется: </w:t>
      </w:r>
    </w:p>
    <w:p w14:paraId="6446E973" w14:textId="77777777" w:rsidR="006934FA" w:rsidRDefault="003C364D" w:rsidP="003C364D">
      <w:pPr>
        <w:autoSpaceDE w:val="0"/>
        <w:autoSpaceDN w:val="0"/>
        <w:adjustRightInd w:val="0"/>
        <w:jc w:val="both"/>
        <w:rPr>
          <w:sz w:val="28"/>
          <w:szCs w:val="28"/>
        </w:rPr>
      </w:pPr>
      <w:r w:rsidRPr="003C364D">
        <w:rPr>
          <w:sz w:val="28"/>
          <w:szCs w:val="28"/>
        </w:rPr>
        <w:t xml:space="preserve">Лифт: да/нет </w:t>
      </w:r>
    </w:p>
    <w:p w14:paraId="27DE408A" w14:textId="77777777" w:rsidR="006934FA" w:rsidRDefault="003C364D" w:rsidP="003C364D">
      <w:pPr>
        <w:autoSpaceDE w:val="0"/>
        <w:autoSpaceDN w:val="0"/>
        <w:adjustRightInd w:val="0"/>
        <w:jc w:val="both"/>
        <w:rPr>
          <w:sz w:val="28"/>
          <w:szCs w:val="28"/>
        </w:rPr>
      </w:pPr>
      <w:r w:rsidRPr="003C364D">
        <w:rPr>
          <w:sz w:val="28"/>
          <w:szCs w:val="28"/>
        </w:rPr>
        <w:t xml:space="preserve">Мусоропровод: да/нет </w:t>
      </w:r>
    </w:p>
    <w:p w14:paraId="12FC6F33" w14:textId="076F67A3" w:rsidR="006934FA" w:rsidRDefault="003C364D" w:rsidP="003C364D">
      <w:pPr>
        <w:autoSpaceDE w:val="0"/>
        <w:autoSpaceDN w:val="0"/>
        <w:adjustRightInd w:val="0"/>
        <w:jc w:val="both"/>
        <w:rPr>
          <w:sz w:val="28"/>
          <w:szCs w:val="28"/>
        </w:rPr>
      </w:pPr>
      <w:r w:rsidRPr="003C364D">
        <w:rPr>
          <w:sz w:val="28"/>
          <w:szCs w:val="28"/>
        </w:rPr>
        <w:t xml:space="preserve">Дополнительная информация _________________________________________ </w:t>
      </w:r>
    </w:p>
    <w:p w14:paraId="6737AA5F" w14:textId="77777777" w:rsidR="006934FA" w:rsidRDefault="003C364D" w:rsidP="003C364D">
      <w:pPr>
        <w:autoSpaceDE w:val="0"/>
        <w:autoSpaceDN w:val="0"/>
        <w:adjustRightInd w:val="0"/>
        <w:jc w:val="both"/>
        <w:rPr>
          <w:sz w:val="28"/>
          <w:szCs w:val="28"/>
        </w:rPr>
      </w:pPr>
      <w:r w:rsidRPr="003C364D">
        <w:rPr>
          <w:sz w:val="28"/>
          <w:szCs w:val="28"/>
        </w:rPr>
        <w:t xml:space="preserve">15. Наличие коммунально-бытовых удобств: </w:t>
      </w:r>
    </w:p>
    <w:p w14:paraId="73013FA4" w14:textId="08C0AD5C" w:rsidR="006934FA" w:rsidRDefault="003C364D" w:rsidP="003C364D">
      <w:pPr>
        <w:autoSpaceDE w:val="0"/>
        <w:autoSpaceDN w:val="0"/>
        <w:adjustRightInd w:val="0"/>
        <w:jc w:val="both"/>
        <w:rPr>
          <w:sz w:val="28"/>
          <w:szCs w:val="28"/>
        </w:rPr>
      </w:pPr>
      <w:r w:rsidRPr="003C364D">
        <w:rPr>
          <w:sz w:val="28"/>
          <w:szCs w:val="28"/>
        </w:rPr>
        <w:t xml:space="preserve">газопровода (природный, </w:t>
      </w:r>
      <w:proofErr w:type="gramStart"/>
      <w:r w:rsidRPr="003C364D">
        <w:rPr>
          <w:sz w:val="28"/>
          <w:szCs w:val="28"/>
        </w:rPr>
        <w:t>баллонный)_</w:t>
      </w:r>
      <w:proofErr w:type="gramEnd"/>
      <w:r w:rsidRPr="003C364D">
        <w:rPr>
          <w:sz w:val="28"/>
          <w:szCs w:val="28"/>
        </w:rPr>
        <w:t>_________________________________</w:t>
      </w:r>
    </w:p>
    <w:p w14:paraId="12CCFA86" w14:textId="34D01F81" w:rsidR="006934FA" w:rsidRDefault="003C364D" w:rsidP="003C364D">
      <w:pPr>
        <w:autoSpaceDE w:val="0"/>
        <w:autoSpaceDN w:val="0"/>
        <w:adjustRightInd w:val="0"/>
        <w:jc w:val="both"/>
        <w:rPr>
          <w:sz w:val="28"/>
          <w:szCs w:val="28"/>
        </w:rPr>
      </w:pPr>
      <w:r w:rsidRPr="003C364D">
        <w:rPr>
          <w:sz w:val="28"/>
          <w:szCs w:val="28"/>
        </w:rPr>
        <w:t xml:space="preserve">водопровода (горячее и (или) холодное водоснабжение, колодец, колонка, река, </w:t>
      </w:r>
      <w:proofErr w:type="gramStart"/>
      <w:r w:rsidRPr="003C364D">
        <w:rPr>
          <w:sz w:val="28"/>
          <w:szCs w:val="28"/>
        </w:rPr>
        <w:t>др.)</w:t>
      </w:r>
      <w:r w:rsidR="006934FA">
        <w:rPr>
          <w:sz w:val="28"/>
          <w:szCs w:val="28"/>
        </w:rPr>
        <w:t>_</w:t>
      </w:r>
      <w:proofErr w:type="gramEnd"/>
      <w:r w:rsidR="006934FA">
        <w:rPr>
          <w:sz w:val="28"/>
          <w:szCs w:val="28"/>
        </w:rPr>
        <w:t>__________________________________________________________</w:t>
      </w:r>
    </w:p>
    <w:p w14:paraId="7C2B95BB" w14:textId="179719D8" w:rsidR="006934FA" w:rsidRDefault="003C364D" w:rsidP="003C364D">
      <w:pPr>
        <w:autoSpaceDE w:val="0"/>
        <w:autoSpaceDN w:val="0"/>
        <w:adjustRightInd w:val="0"/>
        <w:jc w:val="both"/>
        <w:rPr>
          <w:sz w:val="28"/>
          <w:szCs w:val="28"/>
        </w:rPr>
      </w:pPr>
      <w:r w:rsidRPr="003C364D">
        <w:rPr>
          <w:sz w:val="28"/>
          <w:szCs w:val="28"/>
        </w:rPr>
        <w:t xml:space="preserve">отопления (указать вид </w:t>
      </w:r>
      <w:proofErr w:type="gramStart"/>
      <w:r w:rsidRPr="003C364D">
        <w:rPr>
          <w:sz w:val="28"/>
          <w:szCs w:val="28"/>
        </w:rPr>
        <w:t>отопления)_</w:t>
      </w:r>
      <w:proofErr w:type="gramEnd"/>
      <w:r w:rsidRPr="003C364D">
        <w:rPr>
          <w:sz w:val="28"/>
          <w:szCs w:val="28"/>
        </w:rPr>
        <w:t>____________________________________</w:t>
      </w:r>
    </w:p>
    <w:p w14:paraId="647BAB9A" w14:textId="5C174084" w:rsidR="006934FA" w:rsidRDefault="003C364D" w:rsidP="003C364D">
      <w:pPr>
        <w:autoSpaceDE w:val="0"/>
        <w:autoSpaceDN w:val="0"/>
        <w:adjustRightInd w:val="0"/>
        <w:jc w:val="both"/>
        <w:rPr>
          <w:sz w:val="28"/>
          <w:szCs w:val="28"/>
        </w:rPr>
      </w:pPr>
      <w:r w:rsidRPr="003C364D">
        <w:rPr>
          <w:sz w:val="28"/>
          <w:szCs w:val="28"/>
        </w:rPr>
        <w:t>ванны, бани, ______________________________________________________</w:t>
      </w:r>
      <w:r w:rsidR="006934FA">
        <w:rPr>
          <w:sz w:val="28"/>
          <w:szCs w:val="28"/>
        </w:rPr>
        <w:t>_</w:t>
      </w:r>
    </w:p>
    <w:p w14:paraId="06531B96" w14:textId="6F6CD132" w:rsidR="006934FA" w:rsidRDefault="003C364D" w:rsidP="003C364D">
      <w:pPr>
        <w:autoSpaceDE w:val="0"/>
        <w:autoSpaceDN w:val="0"/>
        <w:adjustRightInd w:val="0"/>
        <w:jc w:val="both"/>
        <w:rPr>
          <w:sz w:val="28"/>
          <w:szCs w:val="28"/>
        </w:rPr>
      </w:pPr>
      <w:r w:rsidRPr="003C364D">
        <w:rPr>
          <w:sz w:val="28"/>
          <w:szCs w:val="28"/>
        </w:rPr>
        <w:t>туалета (холодный, теплый, на улице) __________________________________</w:t>
      </w:r>
    </w:p>
    <w:p w14:paraId="0FFA0428" w14:textId="6E272CF9" w:rsidR="006934FA" w:rsidRDefault="003C364D" w:rsidP="003C364D">
      <w:pPr>
        <w:autoSpaceDE w:val="0"/>
        <w:autoSpaceDN w:val="0"/>
        <w:adjustRightInd w:val="0"/>
        <w:jc w:val="both"/>
        <w:rPr>
          <w:sz w:val="28"/>
          <w:szCs w:val="28"/>
        </w:rPr>
      </w:pPr>
      <w:r w:rsidRPr="003C364D">
        <w:rPr>
          <w:sz w:val="28"/>
          <w:szCs w:val="28"/>
        </w:rPr>
        <w:t>канализации _______________________________________________________</w:t>
      </w:r>
    </w:p>
    <w:p w14:paraId="2E90D7E7" w14:textId="1FC8A178" w:rsidR="006934FA" w:rsidRDefault="003C364D" w:rsidP="003C364D">
      <w:pPr>
        <w:autoSpaceDE w:val="0"/>
        <w:autoSpaceDN w:val="0"/>
        <w:adjustRightInd w:val="0"/>
        <w:jc w:val="both"/>
        <w:rPr>
          <w:sz w:val="28"/>
          <w:szCs w:val="28"/>
        </w:rPr>
      </w:pPr>
      <w:r w:rsidRPr="003C364D">
        <w:rPr>
          <w:sz w:val="28"/>
          <w:szCs w:val="28"/>
        </w:rPr>
        <w:t>другое ____________________________________________________________</w:t>
      </w:r>
    </w:p>
    <w:p w14:paraId="37AC0807" w14:textId="77777777" w:rsidR="006934FA" w:rsidRDefault="003C364D" w:rsidP="003C364D">
      <w:pPr>
        <w:autoSpaceDE w:val="0"/>
        <w:autoSpaceDN w:val="0"/>
        <w:adjustRightInd w:val="0"/>
        <w:jc w:val="both"/>
        <w:rPr>
          <w:sz w:val="28"/>
          <w:szCs w:val="28"/>
        </w:rPr>
      </w:pPr>
      <w:r w:rsidRPr="003C364D">
        <w:rPr>
          <w:sz w:val="28"/>
          <w:szCs w:val="28"/>
        </w:rPr>
        <w:t xml:space="preserve">16. Доступ к жилью: </w:t>
      </w:r>
    </w:p>
    <w:p w14:paraId="2EB69DBE" w14:textId="3B7EC4E6" w:rsidR="006934FA" w:rsidRDefault="003C364D" w:rsidP="003C364D">
      <w:pPr>
        <w:autoSpaceDE w:val="0"/>
        <w:autoSpaceDN w:val="0"/>
        <w:adjustRightInd w:val="0"/>
        <w:jc w:val="both"/>
        <w:rPr>
          <w:sz w:val="28"/>
          <w:szCs w:val="28"/>
        </w:rPr>
      </w:pPr>
      <w:r w:rsidRPr="003C364D">
        <w:rPr>
          <w:sz w:val="28"/>
          <w:szCs w:val="28"/>
        </w:rPr>
        <w:t xml:space="preserve">подъезд (металлическая дверь, кодовый замок, </w:t>
      </w:r>
      <w:proofErr w:type="gramStart"/>
      <w:r w:rsidRPr="003C364D">
        <w:rPr>
          <w:sz w:val="28"/>
          <w:szCs w:val="28"/>
        </w:rPr>
        <w:t>домофон)_</w:t>
      </w:r>
      <w:proofErr w:type="gramEnd"/>
      <w:r w:rsidRPr="003C364D">
        <w:rPr>
          <w:sz w:val="28"/>
          <w:szCs w:val="28"/>
        </w:rPr>
        <w:t>_________________</w:t>
      </w:r>
    </w:p>
    <w:p w14:paraId="0B20DEC5" w14:textId="2255F5F4" w:rsidR="006934FA" w:rsidRDefault="003C364D" w:rsidP="003C364D">
      <w:pPr>
        <w:autoSpaceDE w:val="0"/>
        <w:autoSpaceDN w:val="0"/>
        <w:adjustRightInd w:val="0"/>
        <w:jc w:val="both"/>
        <w:rPr>
          <w:sz w:val="28"/>
          <w:szCs w:val="28"/>
        </w:rPr>
      </w:pPr>
      <w:r w:rsidRPr="003C364D">
        <w:rPr>
          <w:sz w:val="28"/>
          <w:szCs w:val="28"/>
        </w:rPr>
        <w:t>наличие пандуса к подъезду __________________________________________</w:t>
      </w:r>
    </w:p>
    <w:p w14:paraId="055E7FB1" w14:textId="24A1EFA3" w:rsidR="006934FA" w:rsidRDefault="003C364D" w:rsidP="003C364D">
      <w:pPr>
        <w:autoSpaceDE w:val="0"/>
        <w:autoSpaceDN w:val="0"/>
        <w:adjustRightInd w:val="0"/>
        <w:jc w:val="both"/>
        <w:rPr>
          <w:sz w:val="28"/>
          <w:szCs w:val="28"/>
        </w:rPr>
      </w:pPr>
      <w:r w:rsidRPr="003C364D">
        <w:rPr>
          <w:sz w:val="28"/>
          <w:szCs w:val="28"/>
        </w:rPr>
        <w:t>наличие собаки (во дворе, квартире) ___________________________________</w:t>
      </w:r>
    </w:p>
    <w:p w14:paraId="1FE3F1F8" w14:textId="03EE424C" w:rsidR="006934FA" w:rsidRDefault="003C364D" w:rsidP="003C364D">
      <w:pPr>
        <w:autoSpaceDE w:val="0"/>
        <w:autoSpaceDN w:val="0"/>
        <w:adjustRightInd w:val="0"/>
        <w:jc w:val="both"/>
        <w:rPr>
          <w:sz w:val="28"/>
          <w:szCs w:val="28"/>
        </w:rPr>
      </w:pPr>
      <w:r w:rsidRPr="003C364D">
        <w:rPr>
          <w:sz w:val="28"/>
          <w:szCs w:val="28"/>
        </w:rPr>
        <w:t>наличие перил (пандуса) на лестнице ___________________________________</w:t>
      </w:r>
    </w:p>
    <w:p w14:paraId="40F50B71" w14:textId="6ED1031E" w:rsidR="006934FA" w:rsidRDefault="003C364D" w:rsidP="003C364D">
      <w:pPr>
        <w:autoSpaceDE w:val="0"/>
        <w:autoSpaceDN w:val="0"/>
        <w:adjustRightInd w:val="0"/>
        <w:jc w:val="both"/>
        <w:rPr>
          <w:sz w:val="28"/>
          <w:szCs w:val="28"/>
        </w:rPr>
      </w:pPr>
      <w:r w:rsidRPr="003C364D">
        <w:rPr>
          <w:sz w:val="28"/>
          <w:szCs w:val="28"/>
        </w:rPr>
        <w:t>Дополнительная информация _________________________________________</w:t>
      </w:r>
    </w:p>
    <w:p w14:paraId="16E5FD37" w14:textId="34F1B34F" w:rsidR="006934FA" w:rsidRDefault="003C364D" w:rsidP="003C364D">
      <w:pPr>
        <w:autoSpaceDE w:val="0"/>
        <w:autoSpaceDN w:val="0"/>
        <w:adjustRightInd w:val="0"/>
        <w:jc w:val="both"/>
        <w:rPr>
          <w:sz w:val="28"/>
          <w:szCs w:val="28"/>
        </w:rPr>
      </w:pPr>
      <w:r w:rsidRPr="003C364D">
        <w:rPr>
          <w:sz w:val="28"/>
          <w:szCs w:val="28"/>
        </w:rPr>
        <w:lastRenderedPageBreak/>
        <w:t>17. Санитарно-гигиенические условия проживания: хорошие, удовлетворительные, плохие, очень плохие______________________________</w:t>
      </w:r>
    </w:p>
    <w:p w14:paraId="45BE842F" w14:textId="77777777" w:rsidR="00DD0CC2" w:rsidRDefault="003C364D" w:rsidP="003C364D">
      <w:pPr>
        <w:autoSpaceDE w:val="0"/>
        <w:autoSpaceDN w:val="0"/>
        <w:adjustRightInd w:val="0"/>
        <w:jc w:val="both"/>
        <w:rPr>
          <w:sz w:val="28"/>
          <w:szCs w:val="28"/>
        </w:rPr>
      </w:pPr>
      <w:r w:rsidRPr="003C364D">
        <w:rPr>
          <w:sz w:val="28"/>
          <w:szCs w:val="28"/>
        </w:rPr>
        <w:t xml:space="preserve">18. Жилое помещение: </w:t>
      </w:r>
    </w:p>
    <w:p w14:paraId="4D0606C3" w14:textId="77777777" w:rsidR="00DD0CC2" w:rsidRDefault="003C364D" w:rsidP="003C364D">
      <w:pPr>
        <w:autoSpaceDE w:val="0"/>
        <w:autoSpaceDN w:val="0"/>
        <w:adjustRightInd w:val="0"/>
        <w:jc w:val="both"/>
        <w:rPr>
          <w:sz w:val="28"/>
          <w:szCs w:val="28"/>
        </w:rPr>
      </w:pPr>
      <w:r w:rsidRPr="003C364D">
        <w:rPr>
          <w:sz w:val="28"/>
          <w:szCs w:val="28"/>
        </w:rPr>
        <w:t xml:space="preserve">собственность клиента </w:t>
      </w:r>
    </w:p>
    <w:p w14:paraId="20D38766" w14:textId="77777777" w:rsidR="00DD0CC2" w:rsidRDefault="003C364D" w:rsidP="003C364D">
      <w:pPr>
        <w:autoSpaceDE w:val="0"/>
        <w:autoSpaceDN w:val="0"/>
        <w:adjustRightInd w:val="0"/>
        <w:jc w:val="both"/>
        <w:rPr>
          <w:sz w:val="28"/>
          <w:szCs w:val="28"/>
        </w:rPr>
      </w:pPr>
      <w:r w:rsidRPr="003C364D">
        <w:rPr>
          <w:sz w:val="28"/>
          <w:szCs w:val="28"/>
        </w:rPr>
        <w:t xml:space="preserve">совместная собственность </w:t>
      </w:r>
    </w:p>
    <w:p w14:paraId="48539CF8" w14:textId="77777777" w:rsidR="00DD0CC2" w:rsidRDefault="003C364D" w:rsidP="003C364D">
      <w:pPr>
        <w:autoSpaceDE w:val="0"/>
        <w:autoSpaceDN w:val="0"/>
        <w:adjustRightInd w:val="0"/>
        <w:jc w:val="both"/>
        <w:rPr>
          <w:sz w:val="28"/>
          <w:szCs w:val="28"/>
        </w:rPr>
      </w:pPr>
      <w:r w:rsidRPr="003C364D">
        <w:rPr>
          <w:sz w:val="28"/>
          <w:szCs w:val="28"/>
        </w:rPr>
        <w:t xml:space="preserve">долевая собственность </w:t>
      </w:r>
    </w:p>
    <w:p w14:paraId="537394E8" w14:textId="77777777" w:rsidR="00DD0CC2" w:rsidRDefault="003C364D" w:rsidP="003C364D">
      <w:pPr>
        <w:autoSpaceDE w:val="0"/>
        <w:autoSpaceDN w:val="0"/>
        <w:adjustRightInd w:val="0"/>
        <w:jc w:val="both"/>
        <w:rPr>
          <w:sz w:val="28"/>
          <w:szCs w:val="28"/>
        </w:rPr>
      </w:pPr>
      <w:r w:rsidRPr="003C364D">
        <w:rPr>
          <w:sz w:val="28"/>
          <w:szCs w:val="28"/>
        </w:rPr>
        <w:t xml:space="preserve">не приватизирована </w:t>
      </w:r>
    </w:p>
    <w:p w14:paraId="525C565D" w14:textId="77777777" w:rsidR="00DD0CC2" w:rsidRDefault="003C364D" w:rsidP="003C364D">
      <w:pPr>
        <w:autoSpaceDE w:val="0"/>
        <w:autoSpaceDN w:val="0"/>
        <w:adjustRightInd w:val="0"/>
        <w:jc w:val="both"/>
        <w:rPr>
          <w:sz w:val="28"/>
          <w:szCs w:val="28"/>
        </w:rPr>
      </w:pPr>
      <w:r w:rsidRPr="003C364D">
        <w:rPr>
          <w:sz w:val="28"/>
          <w:szCs w:val="28"/>
        </w:rPr>
        <w:t xml:space="preserve">приватизировано, но собственность не оформлена </w:t>
      </w:r>
    </w:p>
    <w:p w14:paraId="709335B0" w14:textId="77777777" w:rsidR="00DD0CC2" w:rsidRDefault="003C364D" w:rsidP="003C364D">
      <w:pPr>
        <w:autoSpaceDE w:val="0"/>
        <w:autoSpaceDN w:val="0"/>
        <w:adjustRightInd w:val="0"/>
        <w:jc w:val="both"/>
        <w:rPr>
          <w:sz w:val="28"/>
          <w:szCs w:val="28"/>
        </w:rPr>
      </w:pPr>
      <w:r w:rsidRPr="003C364D">
        <w:rPr>
          <w:sz w:val="28"/>
          <w:szCs w:val="28"/>
        </w:rPr>
        <w:t xml:space="preserve">муниципальное жилье </w:t>
      </w:r>
    </w:p>
    <w:p w14:paraId="6A6495B5" w14:textId="26F709D0" w:rsidR="00DD0CC2" w:rsidRDefault="003C364D" w:rsidP="003C364D">
      <w:pPr>
        <w:autoSpaceDE w:val="0"/>
        <w:autoSpaceDN w:val="0"/>
        <w:adjustRightInd w:val="0"/>
        <w:jc w:val="both"/>
        <w:rPr>
          <w:sz w:val="28"/>
          <w:szCs w:val="28"/>
        </w:rPr>
      </w:pPr>
      <w:r w:rsidRPr="003C364D">
        <w:rPr>
          <w:sz w:val="28"/>
          <w:szCs w:val="28"/>
        </w:rPr>
        <w:t>аренда ___________________________________________________________</w:t>
      </w:r>
      <w:r w:rsidR="00DD0CC2">
        <w:rPr>
          <w:sz w:val="28"/>
          <w:szCs w:val="28"/>
        </w:rPr>
        <w:t>_</w:t>
      </w:r>
    </w:p>
    <w:p w14:paraId="32900D4F" w14:textId="77777777" w:rsidR="00DD0CC2" w:rsidRDefault="003C364D" w:rsidP="003C364D">
      <w:pPr>
        <w:autoSpaceDE w:val="0"/>
        <w:autoSpaceDN w:val="0"/>
        <w:adjustRightInd w:val="0"/>
        <w:jc w:val="both"/>
        <w:rPr>
          <w:sz w:val="28"/>
          <w:szCs w:val="28"/>
        </w:rPr>
      </w:pPr>
      <w:r w:rsidRPr="003C364D">
        <w:rPr>
          <w:sz w:val="28"/>
          <w:szCs w:val="28"/>
        </w:rPr>
        <w:t xml:space="preserve">Удаленность жилья от: </w:t>
      </w:r>
    </w:p>
    <w:p w14:paraId="59EA4776" w14:textId="1AC0C331" w:rsidR="00DD0CC2" w:rsidRDefault="003C364D" w:rsidP="003C364D">
      <w:pPr>
        <w:autoSpaceDE w:val="0"/>
        <w:autoSpaceDN w:val="0"/>
        <w:adjustRightInd w:val="0"/>
        <w:jc w:val="both"/>
        <w:rPr>
          <w:sz w:val="28"/>
          <w:szCs w:val="28"/>
        </w:rPr>
      </w:pPr>
      <w:r w:rsidRPr="003C364D">
        <w:rPr>
          <w:sz w:val="28"/>
          <w:szCs w:val="28"/>
        </w:rPr>
        <w:t>- транспортных коммуникаций (ближайшей остановки маршрутных транспортных средств) (км) _________________________________________</w:t>
      </w:r>
      <w:r w:rsidR="00DD0CC2">
        <w:rPr>
          <w:sz w:val="28"/>
          <w:szCs w:val="28"/>
        </w:rPr>
        <w:t>_</w:t>
      </w:r>
      <w:r w:rsidRPr="003C364D">
        <w:rPr>
          <w:sz w:val="28"/>
          <w:szCs w:val="28"/>
        </w:rPr>
        <w:t xml:space="preserve">; </w:t>
      </w:r>
    </w:p>
    <w:p w14:paraId="3DD7FB59" w14:textId="79662125" w:rsidR="00DD0CC2" w:rsidRDefault="003C364D" w:rsidP="003C364D">
      <w:pPr>
        <w:autoSpaceDE w:val="0"/>
        <w:autoSpaceDN w:val="0"/>
        <w:adjustRightInd w:val="0"/>
        <w:jc w:val="both"/>
        <w:rPr>
          <w:sz w:val="28"/>
          <w:szCs w:val="28"/>
        </w:rPr>
      </w:pPr>
      <w:r w:rsidRPr="003C364D">
        <w:rPr>
          <w:sz w:val="28"/>
          <w:szCs w:val="28"/>
        </w:rPr>
        <w:t>- продовольственных и промтоварных магазинов (км) ______________</w:t>
      </w:r>
      <w:r w:rsidR="00DD0CC2">
        <w:rPr>
          <w:sz w:val="28"/>
          <w:szCs w:val="28"/>
        </w:rPr>
        <w:t>______</w:t>
      </w:r>
      <w:r w:rsidRPr="003C364D">
        <w:rPr>
          <w:sz w:val="28"/>
          <w:szCs w:val="28"/>
        </w:rPr>
        <w:t xml:space="preserve">; </w:t>
      </w:r>
    </w:p>
    <w:p w14:paraId="06229853" w14:textId="56CFB712" w:rsidR="00DD0CC2" w:rsidRDefault="003C364D" w:rsidP="003C364D">
      <w:pPr>
        <w:autoSpaceDE w:val="0"/>
        <w:autoSpaceDN w:val="0"/>
        <w:adjustRightInd w:val="0"/>
        <w:jc w:val="both"/>
        <w:rPr>
          <w:sz w:val="28"/>
          <w:szCs w:val="28"/>
        </w:rPr>
      </w:pPr>
      <w:r w:rsidRPr="003C364D">
        <w:rPr>
          <w:sz w:val="28"/>
          <w:szCs w:val="28"/>
        </w:rPr>
        <w:t>- почты, кредитных учреждений (км) ____________________________</w:t>
      </w:r>
      <w:r w:rsidR="00DD0CC2">
        <w:rPr>
          <w:sz w:val="28"/>
          <w:szCs w:val="28"/>
        </w:rPr>
        <w:t>______</w:t>
      </w:r>
      <w:r w:rsidRPr="003C364D">
        <w:rPr>
          <w:sz w:val="28"/>
          <w:szCs w:val="28"/>
        </w:rPr>
        <w:t xml:space="preserve">; </w:t>
      </w:r>
    </w:p>
    <w:p w14:paraId="4B86FCBA" w14:textId="33360C6F" w:rsidR="00DD0CC2" w:rsidRDefault="003C364D" w:rsidP="003C364D">
      <w:pPr>
        <w:autoSpaceDE w:val="0"/>
        <w:autoSpaceDN w:val="0"/>
        <w:adjustRightInd w:val="0"/>
        <w:jc w:val="both"/>
        <w:rPr>
          <w:sz w:val="28"/>
          <w:szCs w:val="28"/>
        </w:rPr>
      </w:pPr>
      <w:r w:rsidRPr="003C364D">
        <w:rPr>
          <w:sz w:val="28"/>
          <w:szCs w:val="28"/>
        </w:rPr>
        <w:t>- расстояние до источника водоснабжения (км) ___________________</w:t>
      </w:r>
      <w:r w:rsidR="00DD0CC2">
        <w:rPr>
          <w:sz w:val="28"/>
          <w:szCs w:val="28"/>
        </w:rPr>
        <w:t>_______</w:t>
      </w:r>
      <w:r w:rsidRPr="003C364D">
        <w:rPr>
          <w:sz w:val="28"/>
          <w:szCs w:val="28"/>
        </w:rPr>
        <w:t xml:space="preserve">. </w:t>
      </w:r>
    </w:p>
    <w:p w14:paraId="62073CC3" w14:textId="77777777" w:rsidR="00DD0CC2" w:rsidRDefault="003C364D" w:rsidP="003C364D">
      <w:pPr>
        <w:autoSpaceDE w:val="0"/>
        <w:autoSpaceDN w:val="0"/>
        <w:adjustRightInd w:val="0"/>
        <w:jc w:val="both"/>
        <w:rPr>
          <w:sz w:val="28"/>
          <w:szCs w:val="28"/>
        </w:rPr>
      </w:pPr>
      <w:r w:rsidRPr="003C364D">
        <w:rPr>
          <w:sz w:val="28"/>
          <w:szCs w:val="28"/>
        </w:rPr>
        <w:t xml:space="preserve">19. Испытывает ли клиент трудности в манипуляции со следующими предметами: </w:t>
      </w:r>
    </w:p>
    <w:p w14:paraId="4B82C5F8" w14:textId="77777777" w:rsidR="00DD0CC2" w:rsidRDefault="003C364D" w:rsidP="003C364D">
      <w:pPr>
        <w:autoSpaceDE w:val="0"/>
        <w:autoSpaceDN w:val="0"/>
        <w:adjustRightInd w:val="0"/>
        <w:jc w:val="both"/>
        <w:rPr>
          <w:sz w:val="28"/>
          <w:szCs w:val="28"/>
        </w:rPr>
      </w:pPr>
      <w:r w:rsidRPr="003C364D">
        <w:rPr>
          <w:sz w:val="28"/>
          <w:szCs w:val="28"/>
        </w:rPr>
        <w:t xml:space="preserve">с дверными ручками: да/нет </w:t>
      </w:r>
    </w:p>
    <w:p w14:paraId="38616CB4" w14:textId="77777777" w:rsidR="00DD0CC2" w:rsidRDefault="003C364D" w:rsidP="003C364D">
      <w:pPr>
        <w:autoSpaceDE w:val="0"/>
        <w:autoSpaceDN w:val="0"/>
        <w:adjustRightInd w:val="0"/>
        <w:jc w:val="both"/>
        <w:rPr>
          <w:sz w:val="28"/>
          <w:szCs w:val="28"/>
        </w:rPr>
      </w:pPr>
      <w:r w:rsidRPr="003C364D">
        <w:rPr>
          <w:sz w:val="28"/>
          <w:szCs w:val="28"/>
        </w:rPr>
        <w:t xml:space="preserve">при закрывании и открывании двери: да/нет </w:t>
      </w:r>
    </w:p>
    <w:p w14:paraId="27F39247" w14:textId="77777777" w:rsidR="00DD0CC2" w:rsidRDefault="003C364D" w:rsidP="003C364D">
      <w:pPr>
        <w:autoSpaceDE w:val="0"/>
        <w:autoSpaceDN w:val="0"/>
        <w:adjustRightInd w:val="0"/>
        <w:jc w:val="both"/>
        <w:rPr>
          <w:sz w:val="28"/>
          <w:szCs w:val="28"/>
        </w:rPr>
      </w:pPr>
      <w:r w:rsidRPr="003C364D">
        <w:rPr>
          <w:sz w:val="28"/>
          <w:szCs w:val="28"/>
        </w:rPr>
        <w:t xml:space="preserve">с выключателями: да/нет </w:t>
      </w:r>
    </w:p>
    <w:p w14:paraId="0D406F2B" w14:textId="77777777" w:rsidR="00DD0CC2" w:rsidRDefault="003C364D" w:rsidP="003C364D">
      <w:pPr>
        <w:autoSpaceDE w:val="0"/>
        <w:autoSpaceDN w:val="0"/>
        <w:adjustRightInd w:val="0"/>
        <w:jc w:val="both"/>
        <w:rPr>
          <w:sz w:val="28"/>
          <w:szCs w:val="28"/>
        </w:rPr>
      </w:pPr>
      <w:r w:rsidRPr="003C364D">
        <w:rPr>
          <w:sz w:val="28"/>
          <w:szCs w:val="28"/>
        </w:rPr>
        <w:t xml:space="preserve">с кранами: да/нет </w:t>
      </w:r>
    </w:p>
    <w:p w14:paraId="11133F85" w14:textId="77777777" w:rsidR="00DD0CC2" w:rsidRDefault="003C364D" w:rsidP="003C364D">
      <w:pPr>
        <w:autoSpaceDE w:val="0"/>
        <w:autoSpaceDN w:val="0"/>
        <w:adjustRightInd w:val="0"/>
        <w:jc w:val="both"/>
        <w:rPr>
          <w:sz w:val="28"/>
          <w:szCs w:val="28"/>
        </w:rPr>
      </w:pPr>
      <w:r w:rsidRPr="003C364D">
        <w:rPr>
          <w:sz w:val="28"/>
          <w:szCs w:val="28"/>
        </w:rPr>
        <w:t xml:space="preserve">с регуляторами электрических (газовых) печей: да/нет </w:t>
      </w:r>
    </w:p>
    <w:p w14:paraId="6BF5B824" w14:textId="77777777" w:rsidR="00DD0CC2" w:rsidRDefault="003C364D" w:rsidP="003C364D">
      <w:pPr>
        <w:autoSpaceDE w:val="0"/>
        <w:autoSpaceDN w:val="0"/>
        <w:adjustRightInd w:val="0"/>
        <w:jc w:val="both"/>
        <w:rPr>
          <w:sz w:val="28"/>
          <w:szCs w:val="28"/>
        </w:rPr>
      </w:pPr>
      <w:r w:rsidRPr="003C364D">
        <w:rPr>
          <w:sz w:val="28"/>
          <w:szCs w:val="28"/>
        </w:rPr>
        <w:t xml:space="preserve">со штепселями: да/нет </w:t>
      </w:r>
    </w:p>
    <w:p w14:paraId="1E172119" w14:textId="4893287C" w:rsidR="00DD0CC2" w:rsidRDefault="003C364D" w:rsidP="003C364D">
      <w:pPr>
        <w:autoSpaceDE w:val="0"/>
        <w:autoSpaceDN w:val="0"/>
        <w:adjustRightInd w:val="0"/>
        <w:jc w:val="both"/>
        <w:rPr>
          <w:sz w:val="28"/>
          <w:szCs w:val="28"/>
        </w:rPr>
      </w:pPr>
      <w:r w:rsidRPr="003C364D">
        <w:rPr>
          <w:sz w:val="28"/>
          <w:szCs w:val="28"/>
        </w:rPr>
        <w:t>прочее: ___________________________________________________________</w:t>
      </w:r>
      <w:r w:rsidR="00DD0CC2">
        <w:rPr>
          <w:sz w:val="28"/>
          <w:szCs w:val="28"/>
        </w:rPr>
        <w:t>_</w:t>
      </w:r>
    </w:p>
    <w:p w14:paraId="193F45C9" w14:textId="77777777" w:rsidR="00DD0CC2" w:rsidRDefault="003C364D" w:rsidP="003C364D">
      <w:pPr>
        <w:autoSpaceDE w:val="0"/>
        <w:autoSpaceDN w:val="0"/>
        <w:adjustRightInd w:val="0"/>
        <w:jc w:val="both"/>
        <w:rPr>
          <w:sz w:val="28"/>
          <w:szCs w:val="28"/>
        </w:rPr>
      </w:pPr>
      <w:r w:rsidRPr="003C364D">
        <w:rPr>
          <w:sz w:val="28"/>
          <w:szCs w:val="28"/>
        </w:rPr>
        <w:t xml:space="preserve">20. Имеет ли клиент доступ к телефону (мобильному телефону): да/нет </w:t>
      </w:r>
    </w:p>
    <w:p w14:paraId="58D72C8A" w14:textId="77777777" w:rsidR="00DD0CC2" w:rsidRDefault="003C364D" w:rsidP="003C364D">
      <w:pPr>
        <w:autoSpaceDE w:val="0"/>
        <w:autoSpaceDN w:val="0"/>
        <w:adjustRightInd w:val="0"/>
        <w:jc w:val="both"/>
        <w:rPr>
          <w:sz w:val="28"/>
          <w:szCs w:val="28"/>
        </w:rPr>
      </w:pPr>
      <w:r w:rsidRPr="003C364D">
        <w:rPr>
          <w:sz w:val="28"/>
          <w:szCs w:val="28"/>
        </w:rPr>
        <w:t xml:space="preserve">Если нет, то может ли он воспользоваться телефонной связью соседей? да/нет 21. Слышит ли клиент звонок (стук) в дверь: да/нет </w:t>
      </w:r>
    </w:p>
    <w:p w14:paraId="63643BC5" w14:textId="25EE7FA7" w:rsidR="00DD0CC2" w:rsidRDefault="003C364D" w:rsidP="003C364D">
      <w:pPr>
        <w:autoSpaceDE w:val="0"/>
        <w:autoSpaceDN w:val="0"/>
        <w:adjustRightInd w:val="0"/>
        <w:jc w:val="both"/>
        <w:rPr>
          <w:sz w:val="28"/>
          <w:szCs w:val="28"/>
        </w:rPr>
      </w:pPr>
      <w:r w:rsidRPr="003C364D">
        <w:rPr>
          <w:sz w:val="28"/>
          <w:szCs w:val="28"/>
        </w:rPr>
        <w:t>22. Имеются ли проблемы со зрением (указать какие) _____________________</w:t>
      </w:r>
    </w:p>
    <w:p w14:paraId="33A8E997" w14:textId="5664C655" w:rsidR="00DD0CC2" w:rsidRDefault="003C364D" w:rsidP="003C364D">
      <w:pPr>
        <w:autoSpaceDE w:val="0"/>
        <w:autoSpaceDN w:val="0"/>
        <w:adjustRightInd w:val="0"/>
        <w:jc w:val="both"/>
        <w:rPr>
          <w:sz w:val="28"/>
          <w:szCs w:val="28"/>
        </w:rPr>
      </w:pPr>
      <w:r w:rsidRPr="003C364D">
        <w:rPr>
          <w:sz w:val="28"/>
          <w:szCs w:val="28"/>
        </w:rPr>
        <w:t>23. Наименование управляющей компании (ТСЖ, ЖЭУ, др.) его адрес, телефон _________________________________________________________</w:t>
      </w:r>
      <w:r w:rsidR="00DD0CC2">
        <w:rPr>
          <w:sz w:val="28"/>
          <w:szCs w:val="28"/>
        </w:rPr>
        <w:t>__</w:t>
      </w:r>
      <w:r w:rsidRPr="003C364D">
        <w:rPr>
          <w:sz w:val="28"/>
          <w:szCs w:val="28"/>
        </w:rPr>
        <w:t xml:space="preserve"> </w:t>
      </w:r>
    </w:p>
    <w:p w14:paraId="360AECBF" w14:textId="2CB2C946" w:rsidR="00DD0CC2" w:rsidRDefault="003C364D" w:rsidP="003C364D">
      <w:pPr>
        <w:autoSpaceDE w:val="0"/>
        <w:autoSpaceDN w:val="0"/>
        <w:adjustRightInd w:val="0"/>
        <w:jc w:val="both"/>
        <w:rPr>
          <w:sz w:val="28"/>
          <w:szCs w:val="28"/>
        </w:rPr>
      </w:pPr>
      <w:r w:rsidRPr="003C364D">
        <w:rPr>
          <w:sz w:val="28"/>
          <w:szCs w:val="28"/>
        </w:rPr>
        <w:t>Дополнительная информация: ________________________________________</w:t>
      </w:r>
    </w:p>
    <w:p w14:paraId="73AE7DDC" w14:textId="77777777" w:rsidR="00DD0CC2" w:rsidRDefault="003C364D" w:rsidP="003C364D">
      <w:pPr>
        <w:autoSpaceDE w:val="0"/>
        <w:autoSpaceDN w:val="0"/>
        <w:adjustRightInd w:val="0"/>
        <w:jc w:val="both"/>
        <w:rPr>
          <w:sz w:val="28"/>
          <w:szCs w:val="28"/>
        </w:rPr>
      </w:pPr>
      <w:r w:rsidRPr="003C364D">
        <w:rPr>
          <w:sz w:val="28"/>
          <w:szCs w:val="28"/>
        </w:rPr>
        <w:t xml:space="preserve">24. Способность к самообслуживанию: </w:t>
      </w:r>
    </w:p>
    <w:p w14:paraId="37B8508B" w14:textId="77777777" w:rsidR="00DD0CC2" w:rsidRDefault="003C364D" w:rsidP="003C364D">
      <w:pPr>
        <w:autoSpaceDE w:val="0"/>
        <w:autoSpaceDN w:val="0"/>
        <w:adjustRightInd w:val="0"/>
        <w:jc w:val="both"/>
        <w:rPr>
          <w:sz w:val="28"/>
          <w:szCs w:val="28"/>
        </w:rPr>
      </w:pPr>
      <w:r w:rsidRPr="003C364D">
        <w:rPr>
          <w:sz w:val="28"/>
          <w:szCs w:val="28"/>
        </w:rPr>
        <w:t xml:space="preserve">Использование индивидуальных вспомогательных средств: </w:t>
      </w:r>
    </w:p>
    <w:p w14:paraId="78F95A86" w14:textId="77777777" w:rsidR="00DD0CC2" w:rsidRDefault="003C364D" w:rsidP="003C364D">
      <w:pPr>
        <w:autoSpaceDE w:val="0"/>
        <w:autoSpaceDN w:val="0"/>
        <w:adjustRightInd w:val="0"/>
        <w:jc w:val="both"/>
        <w:rPr>
          <w:sz w:val="28"/>
          <w:szCs w:val="28"/>
        </w:rPr>
      </w:pPr>
      <w:r w:rsidRPr="003C364D">
        <w:rPr>
          <w:sz w:val="28"/>
          <w:szCs w:val="28"/>
        </w:rPr>
        <w:t xml:space="preserve">Коляска Костыли Трость </w:t>
      </w:r>
    </w:p>
    <w:p w14:paraId="7CAA26C2" w14:textId="77777777" w:rsidR="00DD0CC2" w:rsidRDefault="003C364D" w:rsidP="003C364D">
      <w:pPr>
        <w:autoSpaceDE w:val="0"/>
        <w:autoSpaceDN w:val="0"/>
        <w:adjustRightInd w:val="0"/>
        <w:jc w:val="both"/>
        <w:rPr>
          <w:sz w:val="28"/>
          <w:szCs w:val="28"/>
        </w:rPr>
      </w:pPr>
      <w:r w:rsidRPr="003C364D">
        <w:rPr>
          <w:sz w:val="28"/>
          <w:szCs w:val="28"/>
        </w:rPr>
        <w:t>Очки Слуховой аппарат</w:t>
      </w:r>
    </w:p>
    <w:p w14:paraId="27381B58" w14:textId="2C12A4E6" w:rsidR="00DD0CC2" w:rsidRDefault="00DD0CC2" w:rsidP="003C364D">
      <w:pPr>
        <w:autoSpaceDE w:val="0"/>
        <w:autoSpaceDN w:val="0"/>
        <w:adjustRightInd w:val="0"/>
        <w:jc w:val="both"/>
        <w:rPr>
          <w:sz w:val="28"/>
          <w:szCs w:val="28"/>
        </w:rPr>
      </w:pPr>
      <w:r>
        <w:rPr>
          <w:sz w:val="28"/>
          <w:szCs w:val="28"/>
        </w:rPr>
        <w:t>(</w:t>
      </w:r>
      <w:r w:rsidR="003C364D" w:rsidRPr="003C364D">
        <w:rPr>
          <w:sz w:val="28"/>
          <w:szCs w:val="28"/>
        </w:rPr>
        <w:t>другое)___________________________________________________________</w:t>
      </w:r>
    </w:p>
    <w:p w14:paraId="6CA05EBB" w14:textId="77777777" w:rsidR="009B5C8B" w:rsidRDefault="009B5C8B" w:rsidP="003C364D">
      <w:pPr>
        <w:autoSpaceDE w:val="0"/>
        <w:autoSpaceDN w:val="0"/>
        <w:adjustRightInd w:val="0"/>
        <w:jc w:val="both"/>
        <w:rPr>
          <w:sz w:val="28"/>
          <w:szCs w:val="28"/>
        </w:rPr>
      </w:pPr>
    </w:p>
    <w:p w14:paraId="2375D143" w14:textId="4FAE4BD7" w:rsidR="007D7A28" w:rsidRPr="009B5C8B" w:rsidRDefault="003C364D" w:rsidP="003C364D">
      <w:pPr>
        <w:autoSpaceDE w:val="0"/>
        <w:autoSpaceDN w:val="0"/>
        <w:adjustRightInd w:val="0"/>
        <w:jc w:val="both"/>
        <w:rPr>
          <w:b/>
          <w:bCs/>
          <w:sz w:val="28"/>
          <w:szCs w:val="28"/>
        </w:rPr>
      </w:pPr>
      <w:r w:rsidRPr="009B5C8B">
        <w:rPr>
          <w:b/>
          <w:bCs/>
          <w:sz w:val="28"/>
          <w:szCs w:val="28"/>
        </w:rPr>
        <w:t>Возможность клиента в осуществлении личного ухода</w:t>
      </w:r>
    </w:p>
    <w:tbl>
      <w:tblPr>
        <w:tblStyle w:val="af"/>
        <w:tblW w:w="0" w:type="auto"/>
        <w:tblLook w:val="04A0" w:firstRow="1" w:lastRow="0" w:firstColumn="1" w:lastColumn="0" w:noHBand="0" w:noVBand="1"/>
      </w:tblPr>
      <w:tblGrid>
        <w:gridCol w:w="540"/>
        <w:gridCol w:w="3247"/>
        <w:gridCol w:w="1867"/>
        <w:gridCol w:w="1840"/>
        <w:gridCol w:w="1850"/>
      </w:tblGrid>
      <w:tr w:rsidR="007D7A28" w:rsidRPr="007D7A28" w14:paraId="43D21D34" w14:textId="77777777" w:rsidTr="007D7A28">
        <w:tc>
          <w:tcPr>
            <w:tcW w:w="540" w:type="dxa"/>
          </w:tcPr>
          <w:p w14:paraId="58B887ED" w14:textId="52867591" w:rsidR="007D7A28" w:rsidRPr="007D7A28" w:rsidRDefault="007D7A28" w:rsidP="007D7A28">
            <w:pPr>
              <w:autoSpaceDE w:val="0"/>
              <w:autoSpaceDN w:val="0"/>
              <w:adjustRightInd w:val="0"/>
              <w:jc w:val="center"/>
            </w:pPr>
            <w:r w:rsidRPr="007D7A28">
              <w:t>№ п</w:t>
            </w:r>
            <w:r w:rsidRPr="007D7A28">
              <w:rPr>
                <w:lang w:val="en-US"/>
              </w:rPr>
              <w:t>/</w:t>
            </w:r>
            <w:r w:rsidRPr="007D7A28">
              <w:t>п</w:t>
            </w:r>
          </w:p>
        </w:tc>
        <w:tc>
          <w:tcPr>
            <w:tcW w:w="3247" w:type="dxa"/>
          </w:tcPr>
          <w:p w14:paraId="3A436E55" w14:textId="0A4D5635" w:rsidR="007D7A28" w:rsidRPr="007D7A28" w:rsidRDefault="007D7A28" w:rsidP="007D7A28">
            <w:pPr>
              <w:autoSpaceDE w:val="0"/>
              <w:autoSpaceDN w:val="0"/>
              <w:adjustRightInd w:val="0"/>
              <w:jc w:val="center"/>
            </w:pPr>
            <w:r w:rsidRPr="007D7A28">
              <w:t>Вид деятельности</w:t>
            </w:r>
          </w:p>
        </w:tc>
        <w:tc>
          <w:tcPr>
            <w:tcW w:w="1867" w:type="dxa"/>
          </w:tcPr>
          <w:p w14:paraId="47EC878C" w14:textId="062B4A8D" w:rsidR="007D7A28" w:rsidRPr="007D7A28" w:rsidRDefault="007D7A28" w:rsidP="007D7A28">
            <w:pPr>
              <w:autoSpaceDE w:val="0"/>
              <w:autoSpaceDN w:val="0"/>
              <w:adjustRightInd w:val="0"/>
              <w:jc w:val="center"/>
            </w:pPr>
            <w:r w:rsidRPr="007D7A28">
              <w:t>Выполняет самостоятельно</w:t>
            </w:r>
          </w:p>
        </w:tc>
        <w:tc>
          <w:tcPr>
            <w:tcW w:w="1840" w:type="dxa"/>
          </w:tcPr>
          <w:p w14:paraId="5818E970" w14:textId="1BB46B44" w:rsidR="007D7A28" w:rsidRPr="007D7A28" w:rsidRDefault="007D7A28" w:rsidP="007D7A28">
            <w:pPr>
              <w:autoSpaceDE w:val="0"/>
              <w:autoSpaceDN w:val="0"/>
              <w:adjustRightInd w:val="0"/>
              <w:jc w:val="center"/>
            </w:pPr>
            <w:r w:rsidRPr="007D7A28">
              <w:t>Выполняет с трудом</w:t>
            </w:r>
          </w:p>
        </w:tc>
        <w:tc>
          <w:tcPr>
            <w:tcW w:w="1850" w:type="dxa"/>
          </w:tcPr>
          <w:p w14:paraId="4EC056E3" w14:textId="3B447990" w:rsidR="007D7A28" w:rsidRPr="007D7A28" w:rsidRDefault="007D7A28" w:rsidP="007D7A28">
            <w:pPr>
              <w:autoSpaceDE w:val="0"/>
              <w:autoSpaceDN w:val="0"/>
              <w:adjustRightInd w:val="0"/>
              <w:jc w:val="center"/>
            </w:pPr>
            <w:r w:rsidRPr="007D7A28">
              <w:t>Выполняет с посторонней помощью</w:t>
            </w:r>
          </w:p>
        </w:tc>
      </w:tr>
      <w:tr w:rsidR="007D7A28" w:rsidRPr="007D7A28" w14:paraId="27227DEC" w14:textId="77777777" w:rsidTr="007D7A28">
        <w:tc>
          <w:tcPr>
            <w:tcW w:w="540" w:type="dxa"/>
          </w:tcPr>
          <w:p w14:paraId="6EB72C74" w14:textId="1F8294F9" w:rsidR="007D7A28" w:rsidRPr="007D7A28" w:rsidRDefault="007D7A28" w:rsidP="007D7A28">
            <w:pPr>
              <w:autoSpaceDE w:val="0"/>
              <w:autoSpaceDN w:val="0"/>
              <w:adjustRightInd w:val="0"/>
              <w:jc w:val="center"/>
            </w:pPr>
            <w:r>
              <w:t>1</w:t>
            </w:r>
          </w:p>
        </w:tc>
        <w:tc>
          <w:tcPr>
            <w:tcW w:w="3247" w:type="dxa"/>
          </w:tcPr>
          <w:p w14:paraId="043152CF" w14:textId="40ECD68B" w:rsidR="007D7A28" w:rsidRPr="007D7A28" w:rsidRDefault="007D7A28" w:rsidP="003C364D">
            <w:pPr>
              <w:autoSpaceDE w:val="0"/>
              <w:autoSpaceDN w:val="0"/>
              <w:adjustRightInd w:val="0"/>
              <w:jc w:val="both"/>
            </w:pPr>
            <w:r>
              <w:t>Встать с постели, лечь</w:t>
            </w:r>
          </w:p>
        </w:tc>
        <w:tc>
          <w:tcPr>
            <w:tcW w:w="1867" w:type="dxa"/>
          </w:tcPr>
          <w:p w14:paraId="73427BA1" w14:textId="77777777" w:rsidR="007D7A28" w:rsidRPr="007D7A28" w:rsidRDefault="007D7A28" w:rsidP="003C364D">
            <w:pPr>
              <w:autoSpaceDE w:val="0"/>
              <w:autoSpaceDN w:val="0"/>
              <w:adjustRightInd w:val="0"/>
              <w:jc w:val="both"/>
            </w:pPr>
          </w:p>
        </w:tc>
        <w:tc>
          <w:tcPr>
            <w:tcW w:w="1840" w:type="dxa"/>
          </w:tcPr>
          <w:p w14:paraId="588DC4AD" w14:textId="77777777" w:rsidR="007D7A28" w:rsidRPr="007D7A28" w:rsidRDefault="007D7A28" w:rsidP="003C364D">
            <w:pPr>
              <w:autoSpaceDE w:val="0"/>
              <w:autoSpaceDN w:val="0"/>
              <w:adjustRightInd w:val="0"/>
              <w:jc w:val="both"/>
            </w:pPr>
          </w:p>
        </w:tc>
        <w:tc>
          <w:tcPr>
            <w:tcW w:w="1850" w:type="dxa"/>
          </w:tcPr>
          <w:p w14:paraId="51BEFDFC" w14:textId="77777777" w:rsidR="007D7A28" w:rsidRPr="007D7A28" w:rsidRDefault="007D7A28" w:rsidP="003C364D">
            <w:pPr>
              <w:autoSpaceDE w:val="0"/>
              <w:autoSpaceDN w:val="0"/>
              <w:adjustRightInd w:val="0"/>
              <w:jc w:val="both"/>
            </w:pPr>
          </w:p>
        </w:tc>
      </w:tr>
      <w:tr w:rsidR="007D7A28" w:rsidRPr="007D7A28" w14:paraId="6CA8C675" w14:textId="77777777" w:rsidTr="007D7A28">
        <w:tc>
          <w:tcPr>
            <w:tcW w:w="540" w:type="dxa"/>
          </w:tcPr>
          <w:p w14:paraId="7145843F" w14:textId="6F99C755" w:rsidR="007D7A28" w:rsidRPr="007D7A28" w:rsidRDefault="007D7A28" w:rsidP="007D7A28">
            <w:pPr>
              <w:autoSpaceDE w:val="0"/>
              <w:autoSpaceDN w:val="0"/>
              <w:adjustRightInd w:val="0"/>
              <w:jc w:val="center"/>
            </w:pPr>
            <w:r>
              <w:t>2</w:t>
            </w:r>
          </w:p>
        </w:tc>
        <w:tc>
          <w:tcPr>
            <w:tcW w:w="3247" w:type="dxa"/>
          </w:tcPr>
          <w:p w14:paraId="12EF69F6" w14:textId="08BCCFA8" w:rsidR="007D7A28" w:rsidRPr="007D7A28" w:rsidRDefault="007D7A28" w:rsidP="003C364D">
            <w:pPr>
              <w:autoSpaceDE w:val="0"/>
              <w:autoSpaceDN w:val="0"/>
              <w:adjustRightInd w:val="0"/>
              <w:jc w:val="both"/>
            </w:pPr>
            <w:r>
              <w:t>Одеться</w:t>
            </w:r>
            <w:r>
              <w:rPr>
                <w:lang w:val="en-US"/>
              </w:rPr>
              <w:t>/</w:t>
            </w:r>
            <w:r>
              <w:t>раздеться</w:t>
            </w:r>
          </w:p>
        </w:tc>
        <w:tc>
          <w:tcPr>
            <w:tcW w:w="1867" w:type="dxa"/>
          </w:tcPr>
          <w:p w14:paraId="05C0CCA0" w14:textId="77777777" w:rsidR="007D7A28" w:rsidRPr="007D7A28" w:rsidRDefault="007D7A28" w:rsidP="003C364D">
            <w:pPr>
              <w:autoSpaceDE w:val="0"/>
              <w:autoSpaceDN w:val="0"/>
              <w:adjustRightInd w:val="0"/>
              <w:jc w:val="both"/>
            </w:pPr>
          </w:p>
        </w:tc>
        <w:tc>
          <w:tcPr>
            <w:tcW w:w="1840" w:type="dxa"/>
          </w:tcPr>
          <w:p w14:paraId="5076C9D3" w14:textId="77777777" w:rsidR="007D7A28" w:rsidRPr="007D7A28" w:rsidRDefault="007D7A28" w:rsidP="003C364D">
            <w:pPr>
              <w:autoSpaceDE w:val="0"/>
              <w:autoSpaceDN w:val="0"/>
              <w:adjustRightInd w:val="0"/>
              <w:jc w:val="both"/>
            </w:pPr>
          </w:p>
        </w:tc>
        <w:tc>
          <w:tcPr>
            <w:tcW w:w="1850" w:type="dxa"/>
          </w:tcPr>
          <w:p w14:paraId="78298A3A" w14:textId="77777777" w:rsidR="007D7A28" w:rsidRPr="007D7A28" w:rsidRDefault="007D7A28" w:rsidP="003C364D">
            <w:pPr>
              <w:autoSpaceDE w:val="0"/>
              <w:autoSpaceDN w:val="0"/>
              <w:adjustRightInd w:val="0"/>
              <w:jc w:val="both"/>
            </w:pPr>
          </w:p>
        </w:tc>
      </w:tr>
      <w:tr w:rsidR="007D7A28" w:rsidRPr="007D7A28" w14:paraId="4F1B070A" w14:textId="77777777" w:rsidTr="007D7A28">
        <w:tc>
          <w:tcPr>
            <w:tcW w:w="540" w:type="dxa"/>
          </w:tcPr>
          <w:p w14:paraId="21D26C38" w14:textId="7980EE87" w:rsidR="007D7A28" w:rsidRPr="007D7A28" w:rsidRDefault="007D7A28" w:rsidP="007D7A28">
            <w:pPr>
              <w:autoSpaceDE w:val="0"/>
              <w:autoSpaceDN w:val="0"/>
              <w:adjustRightInd w:val="0"/>
              <w:jc w:val="center"/>
            </w:pPr>
            <w:r>
              <w:t>3</w:t>
            </w:r>
          </w:p>
        </w:tc>
        <w:tc>
          <w:tcPr>
            <w:tcW w:w="3247" w:type="dxa"/>
          </w:tcPr>
          <w:p w14:paraId="208E619C" w14:textId="36B5624F" w:rsidR="007D7A28" w:rsidRPr="007D7A28" w:rsidRDefault="007D7A28" w:rsidP="003C364D">
            <w:pPr>
              <w:autoSpaceDE w:val="0"/>
              <w:autoSpaceDN w:val="0"/>
              <w:adjustRightInd w:val="0"/>
              <w:jc w:val="both"/>
            </w:pPr>
            <w:r>
              <w:t>Прием пищи</w:t>
            </w:r>
          </w:p>
        </w:tc>
        <w:tc>
          <w:tcPr>
            <w:tcW w:w="1867" w:type="dxa"/>
          </w:tcPr>
          <w:p w14:paraId="1143592B" w14:textId="77777777" w:rsidR="007D7A28" w:rsidRPr="007D7A28" w:rsidRDefault="007D7A28" w:rsidP="003C364D">
            <w:pPr>
              <w:autoSpaceDE w:val="0"/>
              <w:autoSpaceDN w:val="0"/>
              <w:adjustRightInd w:val="0"/>
              <w:jc w:val="both"/>
            </w:pPr>
          </w:p>
        </w:tc>
        <w:tc>
          <w:tcPr>
            <w:tcW w:w="1840" w:type="dxa"/>
          </w:tcPr>
          <w:p w14:paraId="5FC082A3" w14:textId="77777777" w:rsidR="007D7A28" w:rsidRPr="007D7A28" w:rsidRDefault="007D7A28" w:rsidP="003C364D">
            <w:pPr>
              <w:autoSpaceDE w:val="0"/>
              <w:autoSpaceDN w:val="0"/>
              <w:adjustRightInd w:val="0"/>
              <w:jc w:val="both"/>
            </w:pPr>
          </w:p>
        </w:tc>
        <w:tc>
          <w:tcPr>
            <w:tcW w:w="1850" w:type="dxa"/>
          </w:tcPr>
          <w:p w14:paraId="77609402" w14:textId="77777777" w:rsidR="007D7A28" w:rsidRPr="007D7A28" w:rsidRDefault="007D7A28" w:rsidP="003C364D">
            <w:pPr>
              <w:autoSpaceDE w:val="0"/>
              <w:autoSpaceDN w:val="0"/>
              <w:adjustRightInd w:val="0"/>
              <w:jc w:val="both"/>
            </w:pPr>
          </w:p>
        </w:tc>
      </w:tr>
      <w:tr w:rsidR="007D7A28" w:rsidRPr="007D7A28" w14:paraId="28923E02" w14:textId="77777777" w:rsidTr="007D7A28">
        <w:tc>
          <w:tcPr>
            <w:tcW w:w="540" w:type="dxa"/>
            <w:vMerge w:val="restart"/>
          </w:tcPr>
          <w:p w14:paraId="16FC6DB4" w14:textId="77777777" w:rsidR="007D7A28" w:rsidRDefault="007D7A28" w:rsidP="007D7A28">
            <w:pPr>
              <w:autoSpaceDE w:val="0"/>
              <w:autoSpaceDN w:val="0"/>
              <w:adjustRightInd w:val="0"/>
              <w:jc w:val="center"/>
            </w:pPr>
            <w:r>
              <w:lastRenderedPageBreak/>
              <w:t>4</w:t>
            </w:r>
          </w:p>
          <w:p w14:paraId="5AE9DD47" w14:textId="648EAA44" w:rsidR="007D7A28" w:rsidRPr="007D7A28" w:rsidRDefault="007D7A28" w:rsidP="008E7FDA">
            <w:pPr>
              <w:autoSpaceDE w:val="0"/>
              <w:autoSpaceDN w:val="0"/>
              <w:adjustRightInd w:val="0"/>
              <w:jc w:val="both"/>
            </w:pPr>
            <w:r w:rsidRPr="007D7A28">
              <w:t xml:space="preserve"> </w:t>
            </w:r>
          </w:p>
        </w:tc>
        <w:tc>
          <w:tcPr>
            <w:tcW w:w="3247" w:type="dxa"/>
          </w:tcPr>
          <w:p w14:paraId="58DAD40B" w14:textId="1716EBDA" w:rsidR="007D7A28" w:rsidRPr="007D7A28" w:rsidRDefault="007D7A28" w:rsidP="003C364D">
            <w:pPr>
              <w:autoSpaceDE w:val="0"/>
              <w:autoSpaceDN w:val="0"/>
              <w:adjustRightInd w:val="0"/>
              <w:jc w:val="both"/>
            </w:pPr>
            <w:r>
              <w:t>Персональный туалет:</w:t>
            </w:r>
          </w:p>
        </w:tc>
        <w:tc>
          <w:tcPr>
            <w:tcW w:w="1867" w:type="dxa"/>
          </w:tcPr>
          <w:p w14:paraId="5E058F5F" w14:textId="77777777" w:rsidR="007D7A28" w:rsidRPr="007D7A28" w:rsidRDefault="007D7A28" w:rsidP="003C364D">
            <w:pPr>
              <w:autoSpaceDE w:val="0"/>
              <w:autoSpaceDN w:val="0"/>
              <w:adjustRightInd w:val="0"/>
              <w:jc w:val="both"/>
            </w:pPr>
          </w:p>
        </w:tc>
        <w:tc>
          <w:tcPr>
            <w:tcW w:w="1840" w:type="dxa"/>
          </w:tcPr>
          <w:p w14:paraId="165A2680" w14:textId="77777777" w:rsidR="007D7A28" w:rsidRPr="007D7A28" w:rsidRDefault="007D7A28" w:rsidP="003C364D">
            <w:pPr>
              <w:autoSpaceDE w:val="0"/>
              <w:autoSpaceDN w:val="0"/>
              <w:adjustRightInd w:val="0"/>
              <w:jc w:val="both"/>
            </w:pPr>
          </w:p>
        </w:tc>
        <w:tc>
          <w:tcPr>
            <w:tcW w:w="1850" w:type="dxa"/>
          </w:tcPr>
          <w:p w14:paraId="1B83C110" w14:textId="77777777" w:rsidR="007D7A28" w:rsidRPr="007D7A28" w:rsidRDefault="007D7A28" w:rsidP="003C364D">
            <w:pPr>
              <w:autoSpaceDE w:val="0"/>
              <w:autoSpaceDN w:val="0"/>
              <w:adjustRightInd w:val="0"/>
              <w:jc w:val="both"/>
            </w:pPr>
          </w:p>
        </w:tc>
      </w:tr>
      <w:tr w:rsidR="007D7A28" w:rsidRPr="007D7A28" w14:paraId="0E482F46" w14:textId="77777777" w:rsidTr="007D7A28">
        <w:tc>
          <w:tcPr>
            <w:tcW w:w="540" w:type="dxa"/>
            <w:vMerge/>
          </w:tcPr>
          <w:p w14:paraId="0D61993D" w14:textId="1EE22413" w:rsidR="007D7A28" w:rsidRPr="007D7A28" w:rsidRDefault="007D7A28" w:rsidP="008E7FDA">
            <w:pPr>
              <w:autoSpaceDE w:val="0"/>
              <w:autoSpaceDN w:val="0"/>
              <w:adjustRightInd w:val="0"/>
              <w:jc w:val="both"/>
            </w:pPr>
          </w:p>
        </w:tc>
        <w:tc>
          <w:tcPr>
            <w:tcW w:w="3247" w:type="dxa"/>
          </w:tcPr>
          <w:p w14:paraId="744069B6" w14:textId="2639EB80" w:rsidR="007D7A28" w:rsidRPr="007D7A28" w:rsidRDefault="007D7A28" w:rsidP="003C364D">
            <w:pPr>
              <w:autoSpaceDE w:val="0"/>
              <w:autoSpaceDN w:val="0"/>
              <w:adjustRightInd w:val="0"/>
              <w:jc w:val="both"/>
            </w:pPr>
            <w:r>
              <w:t>Причесывание</w:t>
            </w:r>
          </w:p>
        </w:tc>
        <w:tc>
          <w:tcPr>
            <w:tcW w:w="1867" w:type="dxa"/>
          </w:tcPr>
          <w:p w14:paraId="66245FEE" w14:textId="77777777" w:rsidR="007D7A28" w:rsidRPr="007D7A28" w:rsidRDefault="007D7A28" w:rsidP="003C364D">
            <w:pPr>
              <w:autoSpaceDE w:val="0"/>
              <w:autoSpaceDN w:val="0"/>
              <w:adjustRightInd w:val="0"/>
              <w:jc w:val="both"/>
            </w:pPr>
          </w:p>
        </w:tc>
        <w:tc>
          <w:tcPr>
            <w:tcW w:w="1840" w:type="dxa"/>
          </w:tcPr>
          <w:p w14:paraId="1C810E32" w14:textId="77777777" w:rsidR="007D7A28" w:rsidRPr="007D7A28" w:rsidRDefault="007D7A28" w:rsidP="003C364D">
            <w:pPr>
              <w:autoSpaceDE w:val="0"/>
              <w:autoSpaceDN w:val="0"/>
              <w:adjustRightInd w:val="0"/>
              <w:jc w:val="both"/>
            </w:pPr>
          </w:p>
        </w:tc>
        <w:tc>
          <w:tcPr>
            <w:tcW w:w="1850" w:type="dxa"/>
          </w:tcPr>
          <w:p w14:paraId="1E0A5AC0" w14:textId="77777777" w:rsidR="007D7A28" w:rsidRPr="007D7A28" w:rsidRDefault="007D7A28" w:rsidP="003C364D">
            <w:pPr>
              <w:autoSpaceDE w:val="0"/>
              <w:autoSpaceDN w:val="0"/>
              <w:adjustRightInd w:val="0"/>
              <w:jc w:val="both"/>
            </w:pPr>
          </w:p>
        </w:tc>
      </w:tr>
      <w:tr w:rsidR="007D7A28" w:rsidRPr="007D7A28" w14:paraId="04384F94" w14:textId="77777777" w:rsidTr="007D7A28">
        <w:tc>
          <w:tcPr>
            <w:tcW w:w="540" w:type="dxa"/>
            <w:vMerge/>
          </w:tcPr>
          <w:p w14:paraId="024A5AC3" w14:textId="53E673F3" w:rsidR="007D7A28" w:rsidRPr="007D7A28" w:rsidRDefault="007D7A28" w:rsidP="008E7FDA">
            <w:pPr>
              <w:autoSpaceDE w:val="0"/>
              <w:autoSpaceDN w:val="0"/>
              <w:adjustRightInd w:val="0"/>
              <w:jc w:val="both"/>
            </w:pPr>
          </w:p>
        </w:tc>
        <w:tc>
          <w:tcPr>
            <w:tcW w:w="3247" w:type="dxa"/>
          </w:tcPr>
          <w:p w14:paraId="7988A581" w14:textId="0E7D5149" w:rsidR="007D7A28" w:rsidRPr="007D7A28" w:rsidRDefault="007D7A28" w:rsidP="003C364D">
            <w:pPr>
              <w:autoSpaceDE w:val="0"/>
              <w:autoSpaceDN w:val="0"/>
              <w:adjustRightInd w:val="0"/>
              <w:jc w:val="both"/>
            </w:pPr>
            <w:r>
              <w:t>Бритье</w:t>
            </w:r>
          </w:p>
        </w:tc>
        <w:tc>
          <w:tcPr>
            <w:tcW w:w="1867" w:type="dxa"/>
          </w:tcPr>
          <w:p w14:paraId="0A424EB0" w14:textId="77777777" w:rsidR="007D7A28" w:rsidRPr="007D7A28" w:rsidRDefault="007D7A28" w:rsidP="003C364D">
            <w:pPr>
              <w:autoSpaceDE w:val="0"/>
              <w:autoSpaceDN w:val="0"/>
              <w:adjustRightInd w:val="0"/>
              <w:jc w:val="both"/>
            </w:pPr>
          </w:p>
        </w:tc>
        <w:tc>
          <w:tcPr>
            <w:tcW w:w="1840" w:type="dxa"/>
          </w:tcPr>
          <w:p w14:paraId="2CD1740E" w14:textId="77777777" w:rsidR="007D7A28" w:rsidRPr="007D7A28" w:rsidRDefault="007D7A28" w:rsidP="003C364D">
            <w:pPr>
              <w:autoSpaceDE w:val="0"/>
              <w:autoSpaceDN w:val="0"/>
              <w:adjustRightInd w:val="0"/>
              <w:jc w:val="both"/>
            </w:pPr>
          </w:p>
        </w:tc>
        <w:tc>
          <w:tcPr>
            <w:tcW w:w="1850" w:type="dxa"/>
          </w:tcPr>
          <w:p w14:paraId="7A5E06D0" w14:textId="77777777" w:rsidR="007D7A28" w:rsidRPr="007D7A28" w:rsidRDefault="007D7A28" w:rsidP="003C364D">
            <w:pPr>
              <w:autoSpaceDE w:val="0"/>
              <w:autoSpaceDN w:val="0"/>
              <w:adjustRightInd w:val="0"/>
              <w:jc w:val="both"/>
            </w:pPr>
          </w:p>
        </w:tc>
      </w:tr>
      <w:tr w:rsidR="007D7A28" w:rsidRPr="007D7A28" w14:paraId="0B564496" w14:textId="77777777" w:rsidTr="007D7A28">
        <w:tc>
          <w:tcPr>
            <w:tcW w:w="540" w:type="dxa"/>
            <w:vMerge/>
          </w:tcPr>
          <w:p w14:paraId="7F519789" w14:textId="2AB6383F" w:rsidR="007D7A28" w:rsidRPr="007D7A28" w:rsidRDefault="007D7A28" w:rsidP="008E7FDA">
            <w:pPr>
              <w:autoSpaceDE w:val="0"/>
              <w:autoSpaceDN w:val="0"/>
              <w:adjustRightInd w:val="0"/>
              <w:jc w:val="both"/>
            </w:pPr>
          </w:p>
        </w:tc>
        <w:tc>
          <w:tcPr>
            <w:tcW w:w="3247" w:type="dxa"/>
          </w:tcPr>
          <w:p w14:paraId="782F5A80" w14:textId="3A3CAACB" w:rsidR="007D7A28" w:rsidRPr="007D7A28" w:rsidRDefault="007D7A28" w:rsidP="003C364D">
            <w:pPr>
              <w:autoSpaceDE w:val="0"/>
              <w:autoSpaceDN w:val="0"/>
              <w:adjustRightInd w:val="0"/>
              <w:jc w:val="both"/>
            </w:pPr>
            <w:r>
              <w:t>Умывание</w:t>
            </w:r>
          </w:p>
        </w:tc>
        <w:tc>
          <w:tcPr>
            <w:tcW w:w="1867" w:type="dxa"/>
          </w:tcPr>
          <w:p w14:paraId="4BAFEAE4" w14:textId="77777777" w:rsidR="007D7A28" w:rsidRPr="007D7A28" w:rsidRDefault="007D7A28" w:rsidP="003C364D">
            <w:pPr>
              <w:autoSpaceDE w:val="0"/>
              <w:autoSpaceDN w:val="0"/>
              <w:adjustRightInd w:val="0"/>
              <w:jc w:val="both"/>
            </w:pPr>
          </w:p>
        </w:tc>
        <w:tc>
          <w:tcPr>
            <w:tcW w:w="1840" w:type="dxa"/>
          </w:tcPr>
          <w:p w14:paraId="36D3198D" w14:textId="77777777" w:rsidR="007D7A28" w:rsidRPr="007D7A28" w:rsidRDefault="007D7A28" w:rsidP="003C364D">
            <w:pPr>
              <w:autoSpaceDE w:val="0"/>
              <w:autoSpaceDN w:val="0"/>
              <w:adjustRightInd w:val="0"/>
              <w:jc w:val="both"/>
            </w:pPr>
          </w:p>
        </w:tc>
        <w:tc>
          <w:tcPr>
            <w:tcW w:w="1850" w:type="dxa"/>
          </w:tcPr>
          <w:p w14:paraId="5B87FF34" w14:textId="77777777" w:rsidR="007D7A28" w:rsidRPr="007D7A28" w:rsidRDefault="007D7A28" w:rsidP="003C364D">
            <w:pPr>
              <w:autoSpaceDE w:val="0"/>
              <w:autoSpaceDN w:val="0"/>
              <w:adjustRightInd w:val="0"/>
              <w:jc w:val="both"/>
            </w:pPr>
          </w:p>
        </w:tc>
      </w:tr>
      <w:tr w:rsidR="007D7A28" w:rsidRPr="007D7A28" w14:paraId="18BC125A" w14:textId="77777777" w:rsidTr="007D7A28">
        <w:tc>
          <w:tcPr>
            <w:tcW w:w="540" w:type="dxa"/>
            <w:vMerge/>
          </w:tcPr>
          <w:p w14:paraId="15522313" w14:textId="564726B9" w:rsidR="007D7A28" w:rsidRPr="007D7A28" w:rsidRDefault="007D7A28" w:rsidP="008E7FDA">
            <w:pPr>
              <w:autoSpaceDE w:val="0"/>
              <w:autoSpaceDN w:val="0"/>
              <w:adjustRightInd w:val="0"/>
              <w:jc w:val="both"/>
            </w:pPr>
          </w:p>
        </w:tc>
        <w:tc>
          <w:tcPr>
            <w:tcW w:w="3247" w:type="dxa"/>
          </w:tcPr>
          <w:p w14:paraId="0B183A8A" w14:textId="4C4440D9" w:rsidR="007D7A28" w:rsidRPr="007D7A28" w:rsidRDefault="007D7A28" w:rsidP="008E7FDA">
            <w:pPr>
              <w:autoSpaceDE w:val="0"/>
              <w:autoSpaceDN w:val="0"/>
              <w:adjustRightInd w:val="0"/>
              <w:jc w:val="both"/>
            </w:pPr>
            <w:r>
              <w:t>Выполнение гигиены полости рта</w:t>
            </w:r>
          </w:p>
        </w:tc>
        <w:tc>
          <w:tcPr>
            <w:tcW w:w="1867" w:type="dxa"/>
          </w:tcPr>
          <w:p w14:paraId="3B8A812C" w14:textId="77777777" w:rsidR="007D7A28" w:rsidRPr="007D7A28" w:rsidRDefault="007D7A28" w:rsidP="008E7FDA">
            <w:pPr>
              <w:autoSpaceDE w:val="0"/>
              <w:autoSpaceDN w:val="0"/>
              <w:adjustRightInd w:val="0"/>
              <w:jc w:val="both"/>
            </w:pPr>
          </w:p>
        </w:tc>
        <w:tc>
          <w:tcPr>
            <w:tcW w:w="1840" w:type="dxa"/>
          </w:tcPr>
          <w:p w14:paraId="4B8A41EF" w14:textId="77777777" w:rsidR="007D7A28" w:rsidRPr="007D7A28" w:rsidRDefault="007D7A28" w:rsidP="008E7FDA">
            <w:pPr>
              <w:autoSpaceDE w:val="0"/>
              <w:autoSpaceDN w:val="0"/>
              <w:adjustRightInd w:val="0"/>
              <w:jc w:val="both"/>
            </w:pPr>
          </w:p>
        </w:tc>
        <w:tc>
          <w:tcPr>
            <w:tcW w:w="1850" w:type="dxa"/>
          </w:tcPr>
          <w:p w14:paraId="12105C92" w14:textId="77777777" w:rsidR="007D7A28" w:rsidRPr="007D7A28" w:rsidRDefault="007D7A28" w:rsidP="008E7FDA">
            <w:pPr>
              <w:autoSpaceDE w:val="0"/>
              <w:autoSpaceDN w:val="0"/>
              <w:adjustRightInd w:val="0"/>
              <w:jc w:val="both"/>
            </w:pPr>
          </w:p>
        </w:tc>
      </w:tr>
      <w:tr w:rsidR="007D7A28" w:rsidRPr="007D7A28" w14:paraId="69201524" w14:textId="77777777" w:rsidTr="007D7A28">
        <w:tc>
          <w:tcPr>
            <w:tcW w:w="540" w:type="dxa"/>
          </w:tcPr>
          <w:p w14:paraId="0218BAD9" w14:textId="7178B1B3" w:rsidR="007D7A28" w:rsidRPr="007D7A28" w:rsidRDefault="007D7A28" w:rsidP="007D7A28">
            <w:pPr>
              <w:autoSpaceDE w:val="0"/>
              <w:autoSpaceDN w:val="0"/>
              <w:adjustRightInd w:val="0"/>
              <w:jc w:val="center"/>
            </w:pPr>
            <w:r>
              <w:t>5</w:t>
            </w:r>
          </w:p>
        </w:tc>
        <w:tc>
          <w:tcPr>
            <w:tcW w:w="3247" w:type="dxa"/>
          </w:tcPr>
          <w:p w14:paraId="09C4DA7F" w14:textId="118EB384" w:rsidR="007D7A28" w:rsidRPr="007D7A28" w:rsidRDefault="007D7A28" w:rsidP="008E7FDA">
            <w:pPr>
              <w:autoSpaceDE w:val="0"/>
              <w:autoSpaceDN w:val="0"/>
              <w:adjustRightInd w:val="0"/>
              <w:jc w:val="both"/>
            </w:pPr>
            <w:r>
              <w:t>Принятие ванны, душа</w:t>
            </w:r>
          </w:p>
        </w:tc>
        <w:tc>
          <w:tcPr>
            <w:tcW w:w="1867" w:type="dxa"/>
          </w:tcPr>
          <w:p w14:paraId="5FFEEE70" w14:textId="77777777" w:rsidR="007D7A28" w:rsidRPr="007D7A28" w:rsidRDefault="007D7A28" w:rsidP="008E7FDA">
            <w:pPr>
              <w:autoSpaceDE w:val="0"/>
              <w:autoSpaceDN w:val="0"/>
              <w:adjustRightInd w:val="0"/>
              <w:jc w:val="both"/>
            </w:pPr>
          </w:p>
        </w:tc>
        <w:tc>
          <w:tcPr>
            <w:tcW w:w="1840" w:type="dxa"/>
          </w:tcPr>
          <w:p w14:paraId="520E2747" w14:textId="77777777" w:rsidR="007D7A28" w:rsidRPr="007D7A28" w:rsidRDefault="007D7A28" w:rsidP="008E7FDA">
            <w:pPr>
              <w:autoSpaceDE w:val="0"/>
              <w:autoSpaceDN w:val="0"/>
              <w:adjustRightInd w:val="0"/>
              <w:jc w:val="both"/>
            </w:pPr>
          </w:p>
        </w:tc>
        <w:tc>
          <w:tcPr>
            <w:tcW w:w="1850" w:type="dxa"/>
          </w:tcPr>
          <w:p w14:paraId="0405AF3B" w14:textId="77777777" w:rsidR="007D7A28" w:rsidRPr="007D7A28" w:rsidRDefault="007D7A28" w:rsidP="008E7FDA">
            <w:pPr>
              <w:autoSpaceDE w:val="0"/>
              <w:autoSpaceDN w:val="0"/>
              <w:adjustRightInd w:val="0"/>
              <w:jc w:val="both"/>
            </w:pPr>
          </w:p>
        </w:tc>
      </w:tr>
      <w:tr w:rsidR="007D7A28" w:rsidRPr="007D7A28" w14:paraId="7DD471ED" w14:textId="77777777" w:rsidTr="007D7A28">
        <w:tc>
          <w:tcPr>
            <w:tcW w:w="540" w:type="dxa"/>
            <w:vMerge w:val="restart"/>
          </w:tcPr>
          <w:p w14:paraId="0ED7F473" w14:textId="2A898AAC" w:rsidR="007D7A28" w:rsidRPr="007D7A28" w:rsidRDefault="007D7A28" w:rsidP="007D7A28">
            <w:pPr>
              <w:autoSpaceDE w:val="0"/>
              <w:autoSpaceDN w:val="0"/>
              <w:adjustRightInd w:val="0"/>
              <w:jc w:val="center"/>
            </w:pPr>
            <w:r>
              <w:t>6</w:t>
            </w:r>
          </w:p>
        </w:tc>
        <w:tc>
          <w:tcPr>
            <w:tcW w:w="3247" w:type="dxa"/>
          </w:tcPr>
          <w:p w14:paraId="0DC9A89C" w14:textId="0C481F8E" w:rsidR="007D7A28" w:rsidRPr="007D7A28" w:rsidRDefault="007D7A28" w:rsidP="008E7FDA">
            <w:pPr>
              <w:autoSpaceDE w:val="0"/>
              <w:autoSpaceDN w:val="0"/>
              <w:adjustRightInd w:val="0"/>
              <w:jc w:val="both"/>
            </w:pPr>
            <w:r>
              <w:t>Мытье дома</w:t>
            </w:r>
          </w:p>
        </w:tc>
        <w:tc>
          <w:tcPr>
            <w:tcW w:w="1867" w:type="dxa"/>
          </w:tcPr>
          <w:p w14:paraId="0C56316E" w14:textId="77777777" w:rsidR="007D7A28" w:rsidRPr="007D7A28" w:rsidRDefault="007D7A28" w:rsidP="008E7FDA">
            <w:pPr>
              <w:autoSpaceDE w:val="0"/>
              <w:autoSpaceDN w:val="0"/>
              <w:adjustRightInd w:val="0"/>
              <w:jc w:val="both"/>
            </w:pPr>
          </w:p>
        </w:tc>
        <w:tc>
          <w:tcPr>
            <w:tcW w:w="1840" w:type="dxa"/>
          </w:tcPr>
          <w:p w14:paraId="61B30ABF" w14:textId="77777777" w:rsidR="007D7A28" w:rsidRPr="007D7A28" w:rsidRDefault="007D7A28" w:rsidP="008E7FDA">
            <w:pPr>
              <w:autoSpaceDE w:val="0"/>
              <w:autoSpaceDN w:val="0"/>
              <w:adjustRightInd w:val="0"/>
              <w:jc w:val="both"/>
            </w:pPr>
          </w:p>
        </w:tc>
        <w:tc>
          <w:tcPr>
            <w:tcW w:w="1850" w:type="dxa"/>
          </w:tcPr>
          <w:p w14:paraId="2CB02DA9" w14:textId="77777777" w:rsidR="007D7A28" w:rsidRPr="007D7A28" w:rsidRDefault="007D7A28" w:rsidP="008E7FDA">
            <w:pPr>
              <w:autoSpaceDE w:val="0"/>
              <w:autoSpaceDN w:val="0"/>
              <w:adjustRightInd w:val="0"/>
              <w:jc w:val="both"/>
            </w:pPr>
          </w:p>
        </w:tc>
      </w:tr>
      <w:tr w:rsidR="007D7A28" w:rsidRPr="007D7A28" w14:paraId="6B7A519D" w14:textId="77777777" w:rsidTr="007D7A28">
        <w:tc>
          <w:tcPr>
            <w:tcW w:w="540" w:type="dxa"/>
            <w:vMerge/>
          </w:tcPr>
          <w:p w14:paraId="5A238084" w14:textId="77777777" w:rsidR="007D7A28" w:rsidRPr="007D7A28" w:rsidRDefault="007D7A28" w:rsidP="007D7A28">
            <w:pPr>
              <w:autoSpaceDE w:val="0"/>
              <w:autoSpaceDN w:val="0"/>
              <w:adjustRightInd w:val="0"/>
              <w:jc w:val="center"/>
            </w:pPr>
          </w:p>
        </w:tc>
        <w:tc>
          <w:tcPr>
            <w:tcW w:w="3247" w:type="dxa"/>
          </w:tcPr>
          <w:p w14:paraId="1F0625B1" w14:textId="7406F202" w:rsidR="007D7A28" w:rsidRPr="007D7A28" w:rsidRDefault="007D7A28" w:rsidP="008E7FDA">
            <w:pPr>
              <w:autoSpaceDE w:val="0"/>
              <w:autoSpaceDN w:val="0"/>
              <w:adjustRightInd w:val="0"/>
              <w:jc w:val="both"/>
            </w:pPr>
            <w:r>
              <w:t>Мытье в бане</w:t>
            </w:r>
          </w:p>
        </w:tc>
        <w:tc>
          <w:tcPr>
            <w:tcW w:w="1867" w:type="dxa"/>
          </w:tcPr>
          <w:p w14:paraId="49E0B3B1" w14:textId="77777777" w:rsidR="007D7A28" w:rsidRPr="007D7A28" w:rsidRDefault="007D7A28" w:rsidP="008E7FDA">
            <w:pPr>
              <w:autoSpaceDE w:val="0"/>
              <w:autoSpaceDN w:val="0"/>
              <w:adjustRightInd w:val="0"/>
              <w:jc w:val="both"/>
            </w:pPr>
          </w:p>
        </w:tc>
        <w:tc>
          <w:tcPr>
            <w:tcW w:w="1840" w:type="dxa"/>
          </w:tcPr>
          <w:p w14:paraId="4C5A7693" w14:textId="77777777" w:rsidR="007D7A28" w:rsidRPr="007D7A28" w:rsidRDefault="007D7A28" w:rsidP="008E7FDA">
            <w:pPr>
              <w:autoSpaceDE w:val="0"/>
              <w:autoSpaceDN w:val="0"/>
              <w:adjustRightInd w:val="0"/>
              <w:jc w:val="both"/>
            </w:pPr>
          </w:p>
        </w:tc>
        <w:tc>
          <w:tcPr>
            <w:tcW w:w="1850" w:type="dxa"/>
          </w:tcPr>
          <w:p w14:paraId="4583C71C" w14:textId="77777777" w:rsidR="007D7A28" w:rsidRPr="007D7A28" w:rsidRDefault="007D7A28" w:rsidP="008E7FDA">
            <w:pPr>
              <w:autoSpaceDE w:val="0"/>
              <w:autoSpaceDN w:val="0"/>
              <w:adjustRightInd w:val="0"/>
              <w:jc w:val="both"/>
            </w:pPr>
          </w:p>
        </w:tc>
      </w:tr>
      <w:tr w:rsidR="007D7A28" w:rsidRPr="007D7A28" w14:paraId="1B30271D" w14:textId="77777777" w:rsidTr="007D7A28">
        <w:tc>
          <w:tcPr>
            <w:tcW w:w="540" w:type="dxa"/>
          </w:tcPr>
          <w:p w14:paraId="4E99E913" w14:textId="7114C3B1" w:rsidR="007D7A28" w:rsidRPr="007D7A28" w:rsidRDefault="007D7A28" w:rsidP="007D7A28">
            <w:pPr>
              <w:autoSpaceDE w:val="0"/>
              <w:autoSpaceDN w:val="0"/>
              <w:adjustRightInd w:val="0"/>
              <w:jc w:val="center"/>
            </w:pPr>
            <w:r>
              <w:t>7</w:t>
            </w:r>
          </w:p>
        </w:tc>
        <w:tc>
          <w:tcPr>
            <w:tcW w:w="3247" w:type="dxa"/>
          </w:tcPr>
          <w:p w14:paraId="018F4D41" w14:textId="047EF171" w:rsidR="007D7A28" w:rsidRPr="007D7A28" w:rsidRDefault="007D7A28" w:rsidP="008E7FDA">
            <w:pPr>
              <w:autoSpaceDE w:val="0"/>
              <w:autoSpaceDN w:val="0"/>
              <w:adjustRightInd w:val="0"/>
              <w:jc w:val="both"/>
            </w:pPr>
            <w:r>
              <w:t>Пользование туалетом</w:t>
            </w:r>
          </w:p>
        </w:tc>
        <w:tc>
          <w:tcPr>
            <w:tcW w:w="1867" w:type="dxa"/>
          </w:tcPr>
          <w:p w14:paraId="719377CC" w14:textId="77777777" w:rsidR="007D7A28" w:rsidRPr="007D7A28" w:rsidRDefault="007D7A28" w:rsidP="008E7FDA">
            <w:pPr>
              <w:autoSpaceDE w:val="0"/>
              <w:autoSpaceDN w:val="0"/>
              <w:adjustRightInd w:val="0"/>
              <w:jc w:val="both"/>
            </w:pPr>
          </w:p>
        </w:tc>
        <w:tc>
          <w:tcPr>
            <w:tcW w:w="1840" w:type="dxa"/>
          </w:tcPr>
          <w:p w14:paraId="4167CE5D" w14:textId="77777777" w:rsidR="007D7A28" w:rsidRPr="007D7A28" w:rsidRDefault="007D7A28" w:rsidP="008E7FDA">
            <w:pPr>
              <w:autoSpaceDE w:val="0"/>
              <w:autoSpaceDN w:val="0"/>
              <w:adjustRightInd w:val="0"/>
              <w:jc w:val="both"/>
            </w:pPr>
          </w:p>
        </w:tc>
        <w:tc>
          <w:tcPr>
            <w:tcW w:w="1850" w:type="dxa"/>
          </w:tcPr>
          <w:p w14:paraId="4664918A" w14:textId="77777777" w:rsidR="007D7A28" w:rsidRPr="007D7A28" w:rsidRDefault="007D7A28" w:rsidP="008E7FDA">
            <w:pPr>
              <w:autoSpaceDE w:val="0"/>
              <w:autoSpaceDN w:val="0"/>
              <w:adjustRightInd w:val="0"/>
              <w:jc w:val="both"/>
            </w:pPr>
          </w:p>
        </w:tc>
      </w:tr>
      <w:tr w:rsidR="007D7A28" w:rsidRPr="007D7A28" w14:paraId="6C39F1BF" w14:textId="77777777" w:rsidTr="007D7A28">
        <w:tc>
          <w:tcPr>
            <w:tcW w:w="540" w:type="dxa"/>
          </w:tcPr>
          <w:p w14:paraId="21593E0E" w14:textId="150138F8" w:rsidR="007D7A28" w:rsidRPr="007D7A28" w:rsidRDefault="007D7A28" w:rsidP="007D7A28">
            <w:pPr>
              <w:autoSpaceDE w:val="0"/>
              <w:autoSpaceDN w:val="0"/>
              <w:adjustRightInd w:val="0"/>
              <w:jc w:val="center"/>
            </w:pPr>
            <w:r>
              <w:t>8</w:t>
            </w:r>
          </w:p>
        </w:tc>
        <w:tc>
          <w:tcPr>
            <w:tcW w:w="3247" w:type="dxa"/>
          </w:tcPr>
          <w:p w14:paraId="77AE739A" w14:textId="01C58EE9" w:rsidR="007D7A28" w:rsidRPr="007D7A28" w:rsidRDefault="007D7A28" w:rsidP="008E7FDA">
            <w:pPr>
              <w:autoSpaceDE w:val="0"/>
              <w:autoSpaceDN w:val="0"/>
              <w:adjustRightInd w:val="0"/>
              <w:jc w:val="both"/>
            </w:pPr>
            <w:r>
              <w:t>Приготовление пищи</w:t>
            </w:r>
          </w:p>
        </w:tc>
        <w:tc>
          <w:tcPr>
            <w:tcW w:w="1867" w:type="dxa"/>
          </w:tcPr>
          <w:p w14:paraId="7A95D6F3" w14:textId="77777777" w:rsidR="007D7A28" w:rsidRPr="007D7A28" w:rsidRDefault="007D7A28" w:rsidP="008E7FDA">
            <w:pPr>
              <w:autoSpaceDE w:val="0"/>
              <w:autoSpaceDN w:val="0"/>
              <w:adjustRightInd w:val="0"/>
              <w:jc w:val="both"/>
            </w:pPr>
          </w:p>
        </w:tc>
        <w:tc>
          <w:tcPr>
            <w:tcW w:w="1840" w:type="dxa"/>
          </w:tcPr>
          <w:p w14:paraId="616419CB" w14:textId="77777777" w:rsidR="007D7A28" w:rsidRPr="007D7A28" w:rsidRDefault="007D7A28" w:rsidP="008E7FDA">
            <w:pPr>
              <w:autoSpaceDE w:val="0"/>
              <w:autoSpaceDN w:val="0"/>
              <w:adjustRightInd w:val="0"/>
              <w:jc w:val="both"/>
            </w:pPr>
          </w:p>
        </w:tc>
        <w:tc>
          <w:tcPr>
            <w:tcW w:w="1850" w:type="dxa"/>
          </w:tcPr>
          <w:p w14:paraId="583E61C7" w14:textId="77777777" w:rsidR="007D7A28" w:rsidRPr="007D7A28" w:rsidRDefault="007D7A28" w:rsidP="008E7FDA">
            <w:pPr>
              <w:autoSpaceDE w:val="0"/>
              <w:autoSpaceDN w:val="0"/>
              <w:adjustRightInd w:val="0"/>
              <w:jc w:val="both"/>
            </w:pPr>
          </w:p>
        </w:tc>
      </w:tr>
      <w:tr w:rsidR="007D7A28" w:rsidRPr="007D7A28" w14:paraId="6035EFF3" w14:textId="77777777" w:rsidTr="007D7A28">
        <w:tc>
          <w:tcPr>
            <w:tcW w:w="540" w:type="dxa"/>
          </w:tcPr>
          <w:p w14:paraId="6BFE64EE" w14:textId="45F1EBB7" w:rsidR="007D7A28" w:rsidRDefault="007D7A28" w:rsidP="007D7A28">
            <w:pPr>
              <w:autoSpaceDE w:val="0"/>
              <w:autoSpaceDN w:val="0"/>
              <w:adjustRightInd w:val="0"/>
              <w:jc w:val="center"/>
            </w:pPr>
            <w:r>
              <w:t>9</w:t>
            </w:r>
          </w:p>
        </w:tc>
        <w:tc>
          <w:tcPr>
            <w:tcW w:w="3247" w:type="dxa"/>
          </w:tcPr>
          <w:p w14:paraId="1972DC33" w14:textId="07F5603D" w:rsidR="007D7A28" w:rsidRDefault="007D7A28" w:rsidP="008E7FDA">
            <w:pPr>
              <w:autoSpaceDE w:val="0"/>
              <w:autoSpaceDN w:val="0"/>
              <w:adjustRightInd w:val="0"/>
              <w:jc w:val="both"/>
            </w:pPr>
            <w:r>
              <w:t>Мытье посуды</w:t>
            </w:r>
          </w:p>
        </w:tc>
        <w:tc>
          <w:tcPr>
            <w:tcW w:w="1867" w:type="dxa"/>
          </w:tcPr>
          <w:p w14:paraId="66764CFE" w14:textId="77777777" w:rsidR="007D7A28" w:rsidRPr="007D7A28" w:rsidRDefault="007D7A28" w:rsidP="008E7FDA">
            <w:pPr>
              <w:autoSpaceDE w:val="0"/>
              <w:autoSpaceDN w:val="0"/>
              <w:adjustRightInd w:val="0"/>
              <w:jc w:val="both"/>
            </w:pPr>
          </w:p>
        </w:tc>
        <w:tc>
          <w:tcPr>
            <w:tcW w:w="1840" w:type="dxa"/>
          </w:tcPr>
          <w:p w14:paraId="63749C84" w14:textId="77777777" w:rsidR="007D7A28" w:rsidRPr="007D7A28" w:rsidRDefault="007D7A28" w:rsidP="008E7FDA">
            <w:pPr>
              <w:autoSpaceDE w:val="0"/>
              <w:autoSpaceDN w:val="0"/>
              <w:adjustRightInd w:val="0"/>
              <w:jc w:val="both"/>
            </w:pPr>
          </w:p>
        </w:tc>
        <w:tc>
          <w:tcPr>
            <w:tcW w:w="1850" w:type="dxa"/>
          </w:tcPr>
          <w:p w14:paraId="0BA5518B" w14:textId="77777777" w:rsidR="007D7A28" w:rsidRPr="007D7A28" w:rsidRDefault="007D7A28" w:rsidP="008E7FDA">
            <w:pPr>
              <w:autoSpaceDE w:val="0"/>
              <w:autoSpaceDN w:val="0"/>
              <w:adjustRightInd w:val="0"/>
              <w:jc w:val="both"/>
            </w:pPr>
          </w:p>
        </w:tc>
      </w:tr>
      <w:tr w:rsidR="007D7A28" w:rsidRPr="007D7A28" w14:paraId="7BB0ABA5" w14:textId="77777777" w:rsidTr="007D7A28">
        <w:tc>
          <w:tcPr>
            <w:tcW w:w="540" w:type="dxa"/>
          </w:tcPr>
          <w:p w14:paraId="6E8D9FEF" w14:textId="4AC06CCB" w:rsidR="007D7A28" w:rsidRDefault="007D7A28" w:rsidP="008E7FDA">
            <w:pPr>
              <w:autoSpaceDE w:val="0"/>
              <w:autoSpaceDN w:val="0"/>
              <w:adjustRightInd w:val="0"/>
              <w:jc w:val="center"/>
            </w:pPr>
            <w:r>
              <w:t>10</w:t>
            </w:r>
          </w:p>
        </w:tc>
        <w:tc>
          <w:tcPr>
            <w:tcW w:w="3247" w:type="dxa"/>
          </w:tcPr>
          <w:p w14:paraId="4A3D8950" w14:textId="52177F9E" w:rsidR="007D7A28" w:rsidRDefault="007D7A28" w:rsidP="008E7FDA">
            <w:pPr>
              <w:autoSpaceDE w:val="0"/>
              <w:autoSpaceDN w:val="0"/>
              <w:adjustRightInd w:val="0"/>
              <w:jc w:val="both"/>
            </w:pPr>
            <w:r>
              <w:t>Пользование туалетом</w:t>
            </w:r>
          </w:p>
        </w:tc>
        <w:tc>
          <w:tcPr>
            <w:tcW w:w="1867" w:type="dxa"/>
          </w:tcPr>
          <w:p w14:paraId="35C994B6" w14:textId="77777777" w:rsidR="007D7A28" w:rsidRPr="007D7A28" w:rsidRDefault="007D7A28" w:rsidP="008E7FDA">
            <w:pPr>
              <w:autoSpaceDE w:val="0"/>
              <w:autoSpaceDN w:val="0"/>
              <w:adjustRightInd w:val="0"/>
              <w:jc w:val="both"/>
            </w:pPr>
          </w:p>
        </w:tc>
        <w:tc>
          <w:tcPr>
            <w:tcW w:w="1840" w:type="dxa"/>
          </w:tcPr>
          <w:p w14:paraId="115ACB02" w14:textId="77777777" w:rsidR="007D7A28" w:rsidRPr="007D7A28" w:rsidRDefault="007D7A28" w:rsidP="008E7FDA">
            <w:pPr>
              <w:autoSpaceDE w:val="0"/>
              <w:autoSpaceDN w:val="0"/>
              <w:adjustRightInd w:val="0"/>
              <w:jc w:val="both"/>
            </w:pPr>
          </w:p>
        </w:tc>
        <w:tc>
          <w:tcPr>
            <w:tcW w:w="1850" w:type="dxa"/>
          </w:tcPr>
          <w:p w14:paraId="632ACABD" w14:textId="77777777" w:rsidR="007D7A28" w:rsidRPr="007D7A28" w:rsidRDefault="007D7A28" w:rsidP="008E7FDA">
            <w:pPr>
              <w:autoSpaceDE w:val="0"/>
              <w:autoSpaceDN w:val="0"/>
              <w:adjustRightInd w:val="0"/>
              <w:jc w:val="both"/>
            </w:pPr>
          </w:p>
        </w:tc>
      </w:tr>
      <w:tr w:rsidR="007D7A28" w:rsidRPr="007D7A28" w14:paraId="4981C633" w14:textId="77777777" w:rsidTr="007D7A28">
        <w:tc>
          <w:tcPr>
            <w:tcW w:w="540" w:type="dxa"/>
          </w:tcPr>
          <w:p w14:paraId="43B5C3DD" w14:textId="3A043383" w:rsidR="007D7A28" w:rsidRDefault="007D7A28" w:rsidP="008E7FDA">
            <w:pPr>
              <w:autoSpaceDE w:val="0"/>
              <w:autoSpaceDN w:val="0"/>
              <w:adjustRightInd w:val="0"/>
              <w:jc w:val="center"/>
            </w:pPr>
            <w:r>
              <w:t>11</w:t>
            </w:r>
          </w:p>
        </w:tc>
        <w:tc>
          <w:tcPr>
            <w:tcW w:w="3247" w:type="dxa"/>
          </w:tcPr>
          <w:p w14:paraId="2F27D6EB" w14:textId="68ADF8B6" w:rsidR="007D7A28" w:rsidRDefault="007D7A28" w:rsidP="008E7FDA">
            <w:pPr>
              <w:autoSpaceDE w:val="0"/>
              <w:autoSpaceDN w:val="0"/>
              <w:adjustRightInd w:val="0"/>
              <w:jc w:val="both"/>
            </w:pPr>
            <w:r>
              <w:t>Пользование судном</w:t>
            </w:r>
          </w:p>
        </w:tc>
        <w:tc>
          <w:tcPr>
            <w:tcW w:w="1867" w:type="dxa"/>
          </w:tcPr>
          <w:p w14:paraId="266CC2D9" w14:textId="77777777" w:rsidR="007D7A28" w:rsidRPr="007D7A28" w:rsidRDefault="007D7A28" w:rsidP="008E7FDA">
            <w:pPr>
              <w:autoSpaceDE w:val="0"/>
              <w:autoSpaceDN w:val="0"/>
              <w:adjustRightInd w:val="0"/>
              <w:jc w:val="both"/>
            </w:pPr>
          </w:p>
        </w:tc>
        <w:tc>
          <w:tcPr>
            <w:tcW w:w="1840" w:type="dxa"/>
          </w:tcPr>
          <w:p w14:paraId="357BD1A1" w14:textId="77777777" w:rsidR="007D7A28" w:rsidRPr="007D7A28" w:rsidRDefault="007D7A28" w:rsidP="008E7FDA">
            <w:pPr>
              <w:autoSpaceDE w:val="0"/>
              <w:autoSpaceDN w:val="0"/>
              <w:adjustRightInd w:val="0"/>
              <w:jc w:val="both"/>
            </w:pPr>
          </w:p>
        </w:tc>
        <w:tc>
          <w:tcPr>
            <w:tcW w:w="1850" w:type="dxa"/>
          </w:tcPr>
          <w:p w14:paraId="6A25DC50" w14:textId="77777777" w:rsidR="007D7A28" w:rsidRPr="007D7A28" w:rsidRDefault="007D7A28" w:rsidP="008E7FDA">
            <w:pPr>
              <w:autoSpaceDE w:val="0"/>
              <w:autoSpaceDN w:val="0"/>
              <w:adjustRightInd w:val="0"/>
              <w:jc w:val="both"/>
            </w:pPr>
          </w:p>
        </w:tc>
      </w:tr>
      <w:tr w:rsidR="007D7A28" w:rsidRPr="007D7A28" w14:paraId="456EC7C0" w14:textId="77777777" w:rsidTr="007D7A28">
        <w:tc>
          <w:tcPr>
            <w:tcW w:w="540" w:type="dxa"/>
          </w:tcPr>
          <w:p w14:paraId="129D63E7" w14:textId="79B7E34E" w:rsidR="007D7A28" w:rsidRDefault="007D7A28" w:rsidP="008E7FDA">
            <w:pPr>
              <w:autoSpaceDE w:val="0"/>
              <w:autoSpaceDN w:val="0"/>
              <w:adjustRightInd w:val="0"/>
              <w:jc w:val="center"/>
            </w:pPr>
            <w:r>
              <w:t>12</w:t>
            </w:r>
          </w:p>
        </w:tc>
        <w:tc>
          <w:tcPr>
            <w:tcW w:w="3247" w:type="dxa"/>
          </w:tcPr>
          <w:p w14:paraId="3B0E526F" w14:textId="39C155FF" w:rsidR="007D7A28" w:rsidRDefault="007D7A28" w:rsidP="008E7FDA">
            <w:pPr>
              <w:autoSpaceDE w:val="0"/>
              <w:autoSpaceDN w:val="0"/>
              <w:adjustRightInd w:val="0"/>
              <w:jc w:val="both"/>
            </w:pPr>
            <w:r>
              <w:t>Пользование слуховым аппаратом</w:t>
            </w:r>
          </w:p>
        </w:tc>
        <w:tc>
          <w:tcPr>
            <w:tcW w:w="1867" w:type="dxa"/>
          </w:tcPr>
          <w:p w14:paraId="2F7D4B09" w14:textId="77777777" w:rsidR="007D7A28" w:rsidRPr="007D7A28" w:rsidRDefault="007D7A28" w:rsidP="008E7FDA">
            <w:pPr>
              <w:autoSpaceDE w:val="0"/>
              <w:autoSpaceDN w:val="0"/>
              <w:adjustRightInd w:val="0"/>
              <w:jc w:val="both"/>
            </w:pPr>
          </w:p>
        </w:tc>
        <w:tc>
          <w:tcPr>
            <w:tcW w:w="1840" w:type="dxa"/>
          </w:tcPr>
          <w:p w14:paraId="74B46285" w14:textId="77777777" w:rsidR="007D7A28" w:rsidRPr="007D7A28" w:rsidRDefault="007D7A28" w:rsidP="008E7FDA">
            <w:pPr>
              <w:autoSpaceDE w:val="0"/>
              <w:autoSpaceDN w:val="0"/>
              <w:adjustRightInd w:val="0"/>
              <w:jc w:val="both"/>
            </w:pPr>
          </w:p>
        </w:tc>
        <w:tc>
          <w:tcPr>
            <w:tcW w:w="1850" w:type="dxa"/>
          </w:tcPr>
          <w:p w14:paraId="473488BE" w14:textId="77777777" w:rsidR="007D7A28" w:rsidRPr="007D7A28" w:rsidRDefault="007D7A28" w:rsidP="008E7FDA">
            <w:pPr>
              <w:autoSpaceDE w:val="0"/>
              <w:autoSpaceDN w:val="0"/>
              <w:adjustRightInd w:val="0"/>
              <w:jc w:val="both"/>
            </w:pPr>
          </w:p>
        </w:tc>
      </w:tr>
    </w:tbl>
    <w:p w14:paraId="3A0F109E" w14:textId="55E5FA42" w:rsidR="00DD0CC2" w:rsidRDefault="00DD0CC2" w:rsidP="003C364D">
      <w:pPr>
        <w:autoSpaceDE w:val="0"/>
        <w:autoSpaceDN w:val="0"/>
        <w:adjustRightInd w:val="0"/>
        <w:jc w:val="both"/>
        <w:rPr>
          <w:sz w:val="28"/>
          <w:szCs w:val="28"/>
        </w:rPr>
      </w:pPr>
    </w:p>
    <w:p w14:paraId="7831C29D" w14:textId="09E45778" w:rsidR="003C364D" w:rsidRPr="007D7A28" w:rsidRDefault="007D7A28" w:rsidP="007D7A28">
      <w:pPr>
        <w:autoSpaceDE w:val="0"/>
        <w:autoSpaceDN w:val="0"/>
        <w:adjustRightInd w:val="0"/>
        <w:rPr>
          <w:b/>
          <w:bCs/>
          <w:sz w:val="28"/>
          <w:szCs w:val="28"/>
        </w:rPr>
      </w:pPr>
      <w:r w:rsidRPr="007D7A28">
        <w:rPr>
          <w:b/>
          <w:bCs/>
          <w:sz w:val="28"/>
          <w:szCs w:val="28"/>
        </w:rPr>
        <w:t>Возможность самостоятельного передвижения:</w:t>
      </w:r>
    </w:p>
    <w:tbl>
      <w:tblPr>
        <w:tblStyle w:val="af"/>
        <w:tblW w:w="0" w:type="auto"/>
        <w:tblLook w:val="04A0" w:firstRow="1" w:lastRow="0" w:firstColumn="1" w:lastColumn="0" w:noHBand="0" w:noVBand="1"/>
      </w:tblPr>
      <w:tblGrid>
        <w:gridCol w:w="562"/>
        <w:gridCol w:w="3175"/>
        <w:gridCol w:w="1869"/>
        <w:gridCol w:w="1869"/>
        <w:gridCol w:w="1869"/>
      </w:tblGrid>
      <w:tr w:rsidR="007D7A28" w14:paraId="5F684812" w14:textId="77777777" w:rsidTr="007D7A28">
        <w:tc>
          <w:tcPr>
            <w:tcW w:w="562" w:type="dxa"/>
          </w:tcPr>
          <w:p w14:paraId="79B2F5E6" w14:textId="22B6DF2C" w:rsidR="007D7A28" w:rsidRDefault="007D7A28" w:rsidP="007D7A28">
            <w:pPr>
              <w:autoSpaceDE w:val="0"/>
              <w:autoSpaceDN w:val="0"/>
              <w:adjustRightInd w:val="0"/>
              <w:jc w:val="center"/>
            </w:pPr>
            <w:r w:rsidRPr="007D7A28">
              <w:t>№ п</w:t>
            </w:r>
            <w:r w:rsidRPr="007D7A28">
              <w:rPr>
                <w:lang w:val="en-US"/>
              </w:rPr>
              <w:t>/</w:t>
            </w:r>
            <w:r w:rsidRPr="007D7A28">
              <w:t>п</w:t>
            </w:r>
          </w:p>
        </w:tc>
        <w:tc>
          <w:tcPr>
            <w:tcW w:w="3175" w:type="dxa"/>
          </w:tcPr>
          <w:p w14:paraId="61907828" w14:textId="5C9C592C" w:rsidR="007D7A28" w:rsidRDefault="007D7A28" w:rsidP="007D7A28">
            <w:pPr>
              <w:autoSpaceDE w:val="0"/>
              <w:autoSpaceDN w:val="0"/>
              <w:adjustRightInd w:val="0"/>
              <w:jc w:val="center"/>
            </w:pPr>
            <w:r w:rsidRPr="007D7A28">
              <w:t>Вид деятельности</w:t>
            </w:r>
          </w:p>
        </w:tc>
        <w:tc>
          <w:tcPr>
            <w:tcW w:w="1869" w:type="dxa"/>
          </w:tcPr>
          <w:p w14:paraId="7E5E7D41" w14:textId="7515E40B" w:rsidR="007D7A28" w:rsidRDefault="007D7A28" w:rsidP="007D7A28">
            <w:pPr>
              <w:autoSpaceDE w:val="0"/>
              <w:autoSpaceDN w:val="0"/>
              <w:adjustRightInd w:val="0"/>
              <w:jc w:val="center"/>
            </w:pPr>
            <w:r w:rsidRPr="007D7A28">
              <w:t>Выполняет самостоятельно</w:t>
            </w:r>
          </w:p>
        </w:tc>
        <w:tc>
          <w:tcPr>
            <w:tcW w:w="1869" w:type="dxa"/>
          </w:tcPr>
          <w:p w14:paraId="09F827F1" w14:textId="63DA6BE3" w:rsidR="007D7A28" w:rsidRDefault="007D7A28" w:rsidP="007D7A28">
            <w:pPr>
              <w:autoSpaceDE w:val="0"/>
              <w:autoSpaceDN w:val="0"/>
              <w:adjustRightInd w:val="0"/>
              <w:jc w:val="center"/>
            </w:pPr>
            <w:r w:rsidRPr="007D7A28">
              <w:t>Выполняет с трудом</w:t>
            </w:r>
          </w:p>
        </w:tc>
        <w:tc>
          <w:tcPr>
            <w:tcW w:w="1869" w:type="dxa"/>
          </w:tcPr>
          <w:p w14:paraId="10210FD0" w14:textId="4D69C0E6" w:rsidR="007D7A28" w:rsidRDefault="007D7A28" w:rsidP="007D7A28">
            <w:pPr>
              <w:autoSpaceDE w:val="0"/>
              <w:autoSpaceDN w:val="0"/>
              <w:adjustRightInd w:val="0"/>
              <w:jc w:val="center"/>
            </w:pPr>
            <w:r w:rsidRPr="007D7A28">
              <w:t>Выполняет с посторонней помощью</w:t>
            </w:r>
          </w:p>
        </w:tc>
      </w:tr>
      <w:tr w:rsidR="007D7A28" w14:paraId="651556AD" w14:textId="77777777" w:rsidTr="007D7A28">
        <w:tc>
          <w:tcPr>
            <w:tcW w:w="562" w:type="dxa"/>
          </w:tcPr>
          <w:p w14:paraId="3EA1CC81" w14:textId="3003F6F3" w:rsidR="007D7A28" w:rsidRDefault="007D7A28" w:rsidP="007D7A28">
            <w:pPr>
              <w:autoSpaceDE w:val="0"/>
              <w:autoSpaceDN w:val="0"/>
              <w:adjustRightInd w:val="0"/>
              <w:jc w:val="center"/>
            </w:pPr>
            <w:r>
              <w:t>1</w:t>
            </w:r>
          </w:p>
        </w:tc>
        <w:tc>
          <w:tcPr>
            <w:tcW w:w="3175" w:type="dxa"/>
          </w:tcPr>
          <w:p w14:paraId="602F5544" w14:textId="03455110" w:rsidR="007D7A28" w:rsidRDefault="007D7A28" w:rsidP="007D7A28">
            <w:pPr>
              <w:autoSpaceDE w:val="0"/>
              <w:autoSpaceDN w:val="0"/>
              <w:adjustRightInd w:val="0"/>
            </w:pPr>
            <w:r>
              <w:t>Внутри помещения</w:t>
            </w:r>
          </w:p>
        </w:tc>
        <w:tc>
          <w:tcPr>
            <w:tcW w:w="1869" w:type="dxa"/>
          </w:tcPr>
          <w:p w14:paraId="12E6FAD5" w14:textId="77777777" w:rsidR="007D7A28" w:rsidRDefault="007D7A28" w:rsidP="007D7A28">
            <w:pPr>
              <w:autoSpaceDE w:val="0"/>
              <w:autoSpaceDN w:val="0"/>
              <w:adjustRightInd w:val="0"/>
            </w:pPr>
          </w:p>
        </w:tc>
        <w:tc>
          <w:tcPr>
            <w:tcW w:w="1869" w:type="dxa"/>
          </w:tcPr>
          <w:p w14:paraId="42316AC9" w14:textId="77777777" w:rsidR="007D7A28" w:rsidRDefault="007D7A28" w:rsidP="007D7A28">
            <w:pPr>
              <w:autoSpaceDE w:val="0"/>
              <w:autoSpaceDN w:val="0"/>
              <w:adjustRightInd w:val="0"/>
            </w:pPr>
          </w:p>
        </w:tc>
        <w:tc>
          <w:tcPr>
            <w:tcW w:w="1869" w:type="dxa"/>
          </w:tcPr>
          <w:p w14:paraId="7CDA7DB4" w14:textId="77777777" w:rsidR="007D7A28" w:rsidRDefault="007D7A28" w:rsidP="007D7A28">
            <w:pPr>
              <w:autoSpaceDE w:val="0"/>
              <w:autoSpaceDN w:val="0"/>
              <w:adjustRightInd w:val="0"/>
            </w:pPr>
          </w:p>
        </w:tc>
      </w:tr>
      <w:tr w:rsidR="007D7A28" w14:paraId="58B270F0" w14:textId="77777777" w:rsidTr="007D7A28">
        <w:tc>
          <w:tcPr>
            <w:tcW w:w="562" w:type="dxa"/>
          </w:tcPr>
          <w:p w14:paraId="7EAB2773" w14:textId="232588DE" w:rsidR="007D7A28" w:rsidRDefault="007D7A28" w:rsidP="007D7A28">
            <w:pPr>
              <w:autoSpaceDE w:val="0"/>
              <w:autoSpaceDN w:val="0"/>
              <w:adjustRightInd w:val="0"/>
              <w:jc w:val="center"/>
            </w:pPr>
            <w:r>
              <w:t>2</w:t>
            </w:r>
          </w:p>
        </w:tc>
        <w:tc>
          <w:tcPr>
            <w:tcW w:w="3175" w:type="dxa"/>
          </w:tcPr>
          <w:p w14:paraId="0715699B" w14:textId="3EB23C01" w:rsidR="007D7A28" w:rsidRDefault="007D7A28" w:rsidP="007D7A28">
            <w:pPr>
              <w:autoSpaceDE w:val="0"/>
              <w:autoSpaceDN w:val="0"/>
              <w:adjustRightInd w:val="0"/>
            </w:pPr>
            <w:r>
              <w:t>При входе в дом и выходе из дома</w:t>
            </w:r>
          </w:p>
        </w:tc>
        <w:tc>
          <w:tcPr>
            <w:tcW w:w="1869" w:type="dxa"/>
          </w:tcPr>
          <w:p w14:paraId="5B81187A" w14:textId="77777777" w:rsidR="007D7A28" w:rsidRDefault="007D7A28" w:rsidP="007D7A28">
            <w:pPr>
              <w:autoSpaceDE w:val="0"/>
              <w:autoSpaceDN w:val="0"/>
              <w:adjustRightInd w:val="0"/>
            </w:pPr>
          </w:p>
        </w:tc>
        <w:tc>
          <w:tcPr>
            <w:tcW w:w="1869" w:type="dxa"/>
          </w:tcPr>
          <w:p w14:paraId="0294F0DE" w14:textId="77777777" w:rsidR="007D7A28" w:rsidRDefault="007D7A28" w:rsidP="007D7A28">
            <w:pPr>
              <w:autoSpaceDE w:val="0"/>
              <w:autoSpaceDN w:val="0"/>
              <w:adjustRightInd w:val="0"/>
            </w:pPr>
          </w:p>
        </w:tc>
        <w:tc>
          <w:tcPr>
            <w:tcW w:w="1869" w:type="dxa"/>
          </w:tcPr>
          <w:p w14:paraId="26E92162" w14:textId="77777777" w:rsidR="007D7A28" w:rsidRDefault="007D7A28" w:rsidP="007D7A28">
            <w:pPr>
              <w:autoSpaceDE w:val="0"/>
              <w:autoSpaceDN w:val="0"/>
              <w:adjustRightInd w:val="0"/>
            </w:pPr>
          </w:p>
        </w:tc>
      </w:tr>
      <w:tr w:rsidR="007D7A28" w14:paraId="1D91C93C" w14:textId="77777777" w:rsidTr="007D7A28">
        <w:tc>
          <w:tcPr>
            <w:tcW w:w="562" w:type="dxa"/>
          </w:tcPr>
          <w:p w14:paraId="50A38AD7" w14:textId="72007626" w:rsidR="007D7A28" w:rsidRDefault="007D7A28" w:rsidP="007D7A28">
            <w:pPr>
              <w:autoSpaceDE w:val="0"/>
              <w:autoSpaceDN w:val="0"/>
              <w:adjustRightInd w:val="0"/>
              <w:jc w:val="center"/>
            </w:pPr>
            <w:r>
              <w:t>3</w:t>
            </w:r>
          </w:p>
        </w:tc>
        <w:tc>
          <w:tcPr>
            <w:tcW w:w="3175" w:type="dxa"/>
          </w:tcPr>
          <w:p w14:paraId="2D124A46" w14:textId="4AEDC997" w:rsidR="007D7A28" w:rsidRDefault="007D7A28" w:rsidP="007D7A28">
            <w:pPr>
              <w:autoSpaceDE w:val="0"/>
              <w:autoSpaceDN w:val="0"/>
              <w:adjustRightInd w:val="0"/>
            </w:pPr>
            <w:r>
              <w:t>Спуск, подъем по лестнице</w:t>
            </w:r>
          </w:p>
        </w:tc>
        <w:tc>
          <w:tcPr>
            <w:tcW w:w="1869" w:type="dxa"/>
          </w:tcPr>
          <w:p w14:paraId="31B8360C" w14:textId="77777777" w:rsidR="007D7A28" w:rsidRDefault="007D7A28" w:rsidP="007D7A28">
            <w:pPr>
              <w:autoSpaceDE w:val="0"/>
              <w:autoSpaceDN w:val="0"/>
              <w:adjustRightInd w:val="0"/>
            </w:pPr>
          </w:p>
        </w:tc>
        <w:tc>
          <w:tcPr>
            <w:tcW w:w="1869" w:type="dxa"/>
          </w:tcPr>
          <w:p w14:paraId="02FE434E" w14:textId="77777777" w:rsidR="007D7A28" w:rsidRDefault="007D7A28" w:rsidP="007D7A28">
            <w:pPr>
              <w:autoSpaceDE w:val="0"/>
              <w:autoSpaceDN w:val="0"/>
              <w:adjustRightInd w:val="0"/>
            </w:pPr>
          </w:p>
        </w:tc>
        <w:tc>
          <w:tcPr>
            <w:tcW w:w="1869" w:type="dxa"/>
          </w:tcPr>
          <w:p w14:paraId="6F68ABC0" w14:textId="77777777" w:rsidR="007D7A28" w:rsidRDefault="007D7A28" w:rsidP="007D7A28">
            <w:pPr>
              <w:autoSpaceDE w:val="0"/>
              <w:autoSpaceDN w:val="0"/>
              <w:adjustRightInd w:val="0"/>
            </w:pPr>
          </w:p>
        </w:tc>
      </w:tr>
      <w:tr w:rsidR="007D7A28" w14:paraId="5F60317F" w14:textId="77777777" w:rsidTr="007D7A28">
        <w:tc>
          <w:tcPr>
            <w:tcW w:w="562" w:type="dxa"/>
          </w:tcPr>
          <w:p w14:paraId="7CE1BD2A" w14:textId="16C19747" w:rsidR="007D7A28" w:rsidRDefault="007D7A28" w:rsidP="007D7A28">
            <w:pPr>
              <w:autoSpaceDE w:val="0"/>
              <w:autoSpaceDN w:val="0"/>
              <w:adjustRightInd w:val="0"/>
              <w:jc w:val="center"/>
            </w:pPr>
            <w:r>
              <w:t>4</w:t>
            </w:r>
          </w:p>
        </w:tc>
        <w:tc>
          <w:tcPr>
            <w:tcW w:w="3175" w:type="dxa"/>
          </w:tcPr>
          <w:p w14:paraId="7B22E133" w14:textId="280C6242" w:rsidR="007D7A28" w:rsidRDefault="007D7A28" w:rsidP="007D7A28">
            <w:pPr>
              <w:autoSpaceDE w:val="0"/>
              <w:autoSpaceDN w:val="0"/>
              <w:adjustRightInd w:val="0"/>
            </w:pPr>
            <w:r>
              <w:t>С помощью лифта</w:t>
            </w:r>
          </w:p>
        </w:tc>
        <w:tc>
          <w:tcPr>
            <w:tcW w:w="1869" w:type="dxa"/>
          </w:tcPr>
          <w:p w14:paraId="042665EE" w14:textId="77777777" w:rsidR="007D7A28" w:rsidRDefault="007D7A28" w:rsidP="007D7A28">
            <w:pPr>
              <w:autoSpaceDE w:val="0"/>
              <w:autoSpaceDN w:val="0"/>
              <w:adjustRightInd w:val="0"/>
            </w:pPr>
          </w:p>
        </w:tc>
        <w:tc>
          <w:tcPr>
            <w:tcW w:w="1869" w:type="dxa"/>
          </w:tcPr>
          <w:p w14:paraId="50210D70" w14:textId="77777777" w:rsidR="007D7A28" w:rsidRDefault="007D7A28" w:rsidP="007D7A28">
            <w:pPr>
              <w:autoSpaceDE w:val="0"/>
              <w:autoSpaceDN w:val="0"/>
              <w:adjustRightInd w:val="0"/>
            </w:pPr>
          </w:p>
        </w:tc>
        <w:tc>
          <w:tcPr>
            <w:tcW w:w="1869" w:type="dxa"/>
          </w:tcPr>
          <w:p w14:paraId="1F0D6173" w14:textId="77777777" w:rsidR="007D7A28" w:rsidRDefault="007D7A28" w:rsidP="007D7A28">
            <w:pPr>
              <w:autoSpaceDE w:val="0"/>
              <w:autoSpaceDN w:val="0"/>
              <w:adjustRightInd w:val="0"/>
            </w:pPr>
          </w:p>
        </w:tc>
      </w:tr>
      <w:tr w:rsidR="007D7A28" w14:paraId="119DB569" w14:textId="77777777" w:rsidTr="007D7A28">
        <w:tc>
          <w:tcPr>
            <w:tcW w:w="562" w:type="dxa"/>
          </w:tcPr>
          <w:p w14:paraId="0857C23C" w14:textId="1BD541DB" w:rsidR="007D7A28" w:rsidRDefault="007D7A28" w:rsidP="007D7A28">
            <w:pPr>
              <w:autoSpaceDE w:val="0"/>
              <w:autoSpaceDN w:val="0"/>
              <w:adjustRightInd w:val="0"/>
              <w:jc w:val="center"/>
            </w:pPr>
            <w:r>
              <w:t>5</w:t>
            </w:r>
          </w:p>
        </w:tc>
        <w:tc>
          <w:tcPr>
            <w:tcW w:w="3175" w:type="dxa"/>
          </w:tcPr>
          <w:p w14:paraId="29C33D42" w14:textId="6A2CB311" w:rsidR="007D7A28" w:rsidRDefault="007D7A28" w:rsidP="007D7A28">
            <w:pPr>
              <w:autoSpaceDE w:val="0"/>
              <w:autoSpaceDN w:val="0"/>
              <w:adjustRightInd w:val="0"/>
            </w:pPr>
            <w:r>
              <w:t>Вне помещения</w:t>
            </w:r>
          </w:p>
        </w:tc>
        <w:tc>
          <w:tcPr>
            <w:tcW w:w="1869" w:type="dxa"/>
          </w:tcPr>
          <w:p w14:paraId="4211CF10" w14:textId="77777777" w:rsidR="007D7A28" w:rsidRDefault="007D7A28" w:rsidP="007D7A28">
            <w:pPr>
              <w:autoSpaceDE w:val="0"/>
              <w:autoSpaceDN w:val="0"/>
              <w:adjustRightInd w:val="0"/>
            </w:pPr>
          </w:p>
        </w:tc>
        <w:tc>
          <w:tcPr>
            <w:tcW w:w="1869" w:type="dxa"/>
          </w:tcPr>
          <w:p w14:paraId="40417A98" w14:textId="77777777" w:rsidR="007D7A28" w:rsidRDefault="007D7A28" w:rsidP="007D7A28">
            <w:pPr>
              <w:autoSpaceDE w:val="0"/>
              <w:autoSpaceDN w:val="0"/>
              <w:adjustRightInd w:val="0"/>
            </w:pPr>
          </w:p>
        </w:tc>
        <w:tc>
          <w:tcPr>
            <w:tcW w:w="1869" w:type="dxa"/>
          </w:tcPr>
          <w:p w14:paraId="2B08F4A2" w14:textId="77777777" w:rsidR="007D7A28" w:rsidRDefault="007D7A28" w:rsidP="007D7A28">
            <w:pPr>
              <w:autoSpaceDE w:val="0"/>
              <w:autoSpaceDN w:val="0"/>
              <w:adjustRightInd w:val="0"/>
            </w:pPr>
          </w:p>
        </w:tc>
      </w:tr>
      <w:tr w:rsidR="007D7A28" w14:paraId="3B76EE06" w14:textId="77777777" w:rsidTr="007D7A28">
        <w:tc>
          <w:tcPr>
            <w:tcW w:w="562" w:type="dxa"/>
          </w:tcPr>
          <w:p w14:paraId="6A45265A" w14:textId="5F4C37D6" w:rsidR="007D7A28" w:rsidRDefault="007D7A28" w:rsidP="007D7A28">
            <w:pPr>
              <w:autoSpaceDE w:val="0"/>
              <w:autoSpaceDN w:val="0"/>
              <w:adjustRightInd w:val="0"/>
              <w:jc w:val="center"/>
            </w:pPr>
            <w:r>
              <w:t>6</w:t>
            </w:r>
          </w:p>
        </w:tc>
        <w:tc>
          <w:tcPr>
            <w:tcW w:w="3175" w:type="dxa"/>
          </w:tcPr>
          <w:p w14:paraId="79DD4726" w14:textId="04F96EAD" w:rsidR="007D7A28" w:rsidRDefault="007D7A28" w:rsidP="007D7A28">
            <w:pPr>
              <w:autoSpaceDE w:val="0"/>
              <w:autoSpaceDN w:val="0"/>
              <w:adjustRightInd w:val="0"/>
            </w:pPr>
            <w:r>
              <w:t>На общественном транспорте</w:t>
            </w:r>
          </w:p>
        </w:tc>
        <w:tc>
          <w:tcPr>
            <w:tcW w:w="1869" w:type="dxa"/>
          </w:tcPr>
          <w:p w14:paraId="38FF71B2" w14:textId="77777777" w:rsidR="007D7A28" w:rsidRDefault="007D7A28" w:rsidP="007D7A28">
            <w:pPr>
              <w:autoSpaceDE w:val="0"/>
              <w:autoSpaceDN w:val="0"/>
              <w:adjustRightInd w:val="0"/>
            </w:pPr>
          </w:p>
        </w:tc>
        <w:tc>
          <w:tcPr>
            <w:tcW w:w="1869" w:type="dxa"/>
          </w:tcPr>
          <w:p w14:paraId="3AB97AED" w14:textId="77777777" w:rsidR="007D7A28" w:rsidRDefault="007D7A28" w:rsidP="007D7A28">
            <w:pPr>
              <w:autoSpaceDE w:val="0"/>
              <w:autoSpaceDN w:val="0"/>
              <w:adjustRightInd w:val="0"/>
            </w:pPr>
          </w:p>
        </w:tc>
        <w:tc>
          <w:tcPr>
            <w:tcW w:w="1869" w:type="dxa"/>
          </w:tcPr>
          <w:p w14:paraId="78ADB7F3" w14:textId="77777777" w:rsidR="007D7A28" w:rsidRDefault="007D7A28" w:rsidP="007D7A28">
            <w:pPr>
              <w:autoSpaceDE w:val="0"/>
              <w:autoSpaceDN w:val="0"/>
              <w:adjustRightInd w:val="0"/>
            </w:pPr>
          </w:p>
        </w:tc>
      </w:tr>
      <w:tr w:rsidR="007D7A28" w14:paraId="696E35D8" w14:textId="77777777" w:rsidTr="007D7A28">
        <w:tc>
          <w:tcPr>
            <w:tcW w:w="562" w:type="dxa"/>
          </w:tcPr>
          <w:p w14:paraId="5C9622B0" w14:textId="0A06FF50" w:rsidR="007D7A28" w:rsidRDefault="007D7A28" w:rsidP="007D7A28">
            <w:pPr>
              <w:autoSpaceDE w:val="0"/>
              <w:autoSpaceDN w:val="0"/>
              <w:adjustRightInd w:val="0"/>
              <w:jc w:val="center"/>
            </w:pPr>
            <w:r>
              <w:t>7</w:t>
            </w:r>
          </w:p>
        </w:tc>
        <w:tc>
          <w:tcPr>
            <w:tcW w:w="3175" w:type="dxa"/>
          </w:tcPr>
          <w:p w14:paraId="06BD90DC" w14:textId="4D32044B" w:rsidR="007D7A28" w:rsidRDefault="007D7A28" w:rsidP="007D7A28">
            <w:pPr>
              <w:autoSpaceDE w:val="0"/>
              <w:autoSpaceDN w:val="0"/>
              <w:adjustRightInd w:val="0"/>
            </w:pPr>
            <w:r>
              <w:t>На личном транспорте</w:t>
            </w:r>
          </w:p>
        </w:tc>
        <w:tc>
          <w:tcPr>
            <w:tcW w:w="1869" w:type="dxa"/>
          </w:tcPr>
          <w:p w14:paraId="316AF002" w14:textId="77777777" w:rsidR="007D7A28" w:rsidRDefault="007D7A28" w:rsidP="007D7A28">
            <w:pPr>
              <w:autoSpaceDE w:val="0"/>
              <w:autoSpaceDN w:val="0"/>
              <w:adjustRightInd w:val="0"/>
            </w:pPr>
          </w:p>
        </w:tc>
        <w:tc>
          <w:tcPr>
            <w:tcW w:w="1869" w:type="dxa"/>
          </w:tcPr>
          <w:p w14:paraId="6E865D62" w14:textId="77777777" w:rsidR="007D7A28" w:rsidRDefault="007D7A28" w:rsidP="007D7A28">
            <w:pPr>
              <w:autoSpaceDE w:val="0"/>
              <w:autoSpaceDN w:val="0"/>
              <w:adjustRightInd w:val="0"/>
            </w:pPr>
          </w:p>
        </w:tc>
        <w:tc>
          <w:tcPr>
            <w:tcW w:w="1869" w:type="dxa"/>
          </w:tcPr>
          <w:p w14:paraId="33B95E94" w14:textId="77777777" w:rsidR="007D7A28" w:rsidRDefault="007D7A28" w:rsidP="007D7A28">
            <w:pPr>
              <w:autoSpaceDE w:val="0"/>
              <w:autoSpaceDN w:val="0"/>
              <w:adjustRightInd w:val="0"/>
            </w:pPr>
          </w:p>
        </w:tc>
      </w:tr>
    </w:tbl>
    <w:p w14:paraId="466472AF" w14:textId="77777777" w:rsidR="007D7A28" w:rsidRDefault="007D7A28" w:rsidP="007D7A28">
      <w:pPr>
        <w:autoSpaceDE w:val="0"/>
        <w:autoSpaceDN w:val="0"/>
        <w:adjustRightInd w:val="0"/>
      </w:pPr>
    </w:p>
    <w:p w14:paraId="0E2E1D3E" w14:textId="7464F18A" w:rsidR="007D7A28" w:rsidRDefault="007D7A28" w:rsidP="007D7A28">
      <w:pPr>
        <w:autoSpaceDE w:val="0"/>
        <w:autoSpaceDN w:val="0"/>
        <w:adjustRightInd w:val="0"/>
      </w:pPr>
      <w:r>
        <w:t>Дополнительная информация: ___________________________________________________</w:t>
      </w:r>
    </w:p>
    <w:p w14:paraId="4DA06123" w14:textId="77777777" w:rsidR="009B5C8B" w:rsidRDefault="009B5C8B">
      <w:r>
        <w:t>_____________________________________________________________________________</w:t>
      </w:r>
    </w:p>
    <w:p w14:paraId="390C0A8B" w14:textId="13F23322" w:rsidR="009B5C8B" w:rsidRDefault="009B5C8B" w:rsidP="007D7A28">
      <w:pPr>
        <w:autoSpaceDE w:val="0"/>
        <w:autoSpaceDN w:val="0"/>
        <w:adjustRightInd w:val="0"/>
      </w:pPr>
    </w:p>
    <w:p w14:paraId="02FD17E5" w14:textId="2D9F35AD" w:rsidR="009B5C8B" w:rsidRPr="009B5C8B" w:rsidRDefault="009B5C8B" w:rsidP="007D7A28">
      <w:pPr>
        <w:autoSpaceDE w:val="0"/>
        <w:autoSpaceDN w:val="0"/>
        <w:adjustRightInd w:val="0"/>
        <w:rPr>
          <w:b/>
          <w:bCs/>
          <w:sz w:val="28"/>
          <w:szCs w:val="28"/>
        </w:rPr>
      </w:pPr>
      <w:r w:rsidRPr="009B5C8B">
        <w:rPr>
          <w:b/>
          <w:bCs/>
          <w:sz w:val="28"/>
          <w:szCs w:val="28"/>
        </w:rPr>
        <w:t>Возможность перемещения с помощью коляски:</w:t>
      </w:r>
    </w:p>
    <w:tbl>
      <w:tblPr>
        <w:tblStyle w:val="af"/>
        <w:tblW w:w="0" w:type="auto"/>
        <w:tblLook w:val="04A0" w:firstRow="1" w:lastRow="0" w:firstColumn="1" w:lastColumn="0" w:noHBand="0" w:noVBand="1"/>
      </w:tblPr>
      <w:tblGrid>
        <w:gridCol w:w="562"/>
        <w:gridCol w:w="3175"/>
        <w:gridCol w:w="1869"/>
        <w:gridCol w:w="1869"/>
        <w:gridCol w:w="1869"/>
      </w:tblGrid>
      <w:tr w:rsidR="009B5C8B" w14:paraId="4260E54F" w14:textId="77777777" w:rsidTr="009B5C8B">
        <w:tc>
          <w:tcPr>
            <w:tcW w:w="562" w:type="dxa"/>
          </w:tcPr>
          <w:p w14:paraId="032A2321" w14:textId="247B1242" w:rsidR="009B5C8B" w:rsidRDefault="009B5C8B" w:rsidP="009B5C8B">
            <w:pPr>
              <w:autoSpaceDE w:val="0"/>
              <w:autoSpaceDN w:val="0"/>
              <w:adjustRightInd w:val="0"/>
              <w:jc w:val="center"/>
            </w:pPr>
            <w:r w:rsidRPr="007D7A28">
              <w:t>№ п</w:t>
            </w:r>
            <w:r w:rsidRPr="007D7A28">
              <w:rPr>
                <w:lang w:val="en-US"/>
              </w:rPr>
              <w:t>/</w:t>
            </w:r>
            <w:r w:rsidRPr="007D7A28">
              <w:t>п</w:t>
            </w:r>
          </w:p>
        </w:tc>
        <w:tc>
          <w:tcPr>
            <w:tcW w:w="3175" w:type="dxa"/>
          </w:tcPr>
          <w:p w14:paraId="02925AF8" w14:textId="20783D8D" w:rsidR="009B5C8B" w:rsidRDefault="009B5C8B" w:rsidP="009B5C8B">
            <w:pPr>
              <w:autoSpaceDE w:val="0"/>
              <w:autoSpaceDN w:val="0"/>
              <w:adjustRightInd w:val="0"/>
              <w:jc w:val="center"/>
            </w:pPr>
            <w:r w:rsidRPr="007D7A28">
              <w:t>Вид деятельности</w:t>
            </w:r>
          </w:p>
        </w:tc>
        <w:tc>
          <w:tcPr>
            <w:tcW w:w="1869" w:type="dxa"/>
          </w:tcPr>
          <w:p w14:paraId="43B8957E" w14:textId="3FDE2051" w:rsidR="009B5C8B" w:rsidRDefault="009B5C8B" w:rsidP="009B5C8B">
            <w:pPr>
              <w:autoSpaceDE w:val="0"/>
              <w:autoSpaceDN w:val="0"/>
              <w:adjustRightInd w:val="0"/>
              <w:jc w:val="center"/>
            </w:pPr>
            <w:r w:rsidRPr="007D7A28">
              <w:t>Выполняет самостоятельно</w:t>
            </w:r>
          </w:p>
        </w:tc>
        <w:tc>
          <w:tcPr>
            <w:tcW w:w="1869" w:type="dxa"/>
          </w:tcPr>
          <w:p w14:paraId="1B4BD27F" w14:textId="478A91F3" w:rsidR="009B5C8B" w:rsidRDefault="009B5C8B" w:rsidP="009B5C8B">
            <w:pPr>
              <w:autoSpaceDE w:val="0"/>
              <w:autoSpaceDN w:val="0"/>
              <w:adjustRightInd w:val="0"/>
              <w:jc w:val="center"/>
            </w:pPr>
            <w:r w:rsidRPr="007D7A28">
              <w:t>Выполняет с трудом</w:t>
            </w:r>
          </w:p>
        </w:tc>
        <w:tc>
          <w:tcPr>
            <w:tcW w:w="1869" w:type="dxa"/>
          </w:tcPr>
          <w:p w14:paraId="46D70829" w14:textId="2A0DFEE8" w:rsidR="009B5C8B" w:rsidRDefault="009B5C8B" w:rsidP="009B5C8B">
            <w:pPr>
              <w:autoSpaceDE w:val="0"/>
              <w:autoSpaceDN w:val="0"/>
              <w:adjustRightInd w:val="0"/>
              <w:jc w:val="center"/>
            </w:pPr>
            <w:r w:rsidRPr="007D7A28">
              <w:t>Выполняет с посторонней помощью</w:t>
            </w:r>
          </w:p>
        </w:tc>
      </w:tr>
      <w:tr w:rsidR="009B5C8B" w14:paraId="6FE40DAB" w14:textId="77777777" w:rsidTr="009B5C8B">
        <w:tc>
          <w:tcPr>
            <w:tcW w:w="562" w:type="dxa"/>
          </w:tcPr>
          <w:p w14:paraId="1A49EE6E" w14:textId="176E6E7E" w:rsidR="009B5C8B" w:rsidRDefault="009B5C8B" w:rsidP="009B5C8B">
            <w:pPr>
              <w:autoSpaceDE w:val="0"/>
              <w:autoSpaceDN w:val="0"/>
              <w:adjustRightInd w:val="0"/>
              <w:jc w:val="center"/>
            </w:pPr>
            <w:r>
              <w:t>1</w:t>
            </w:r>
          </w:p>
        </w:tc>
        <w:tc>
          <w:tcPr>
            <w:tcW w:w="3175" w:type="dxa"/>
          </w:tcPr>
          <w:p w14:paraId="214CA690" w14:textId="4C93659E" w:rsidR="009B5C8B" w:rsidRDefault="009B5C8B" w:rsidP="009B5C8B">
            <w:pPr>
              <w:autoSpaceDE w:val="0"/>
              <w:autoSpaceDN w:val="0"/>
              <w:adjustRightInd w:val="0"/>
            </w:pPr>
            <w:r>
              <w:t>Из коляски в кровать</w:t>
            </w:r>
          </w:p>
        </w:tc>
        <w:tc>
          <w:tcPr>
            <w:tcW w:w="1869" w:type="dxa"/>
          </w:tcPr>
          <w:p w14:paraId="149EA96C" w14:textId="77777777" w:rsidR="009B5C8B" w:rsidRDefault="009B5C8B" w:rsidP="009B5C8B">
            <w:pPr>
              <w:autoSpaceDE w:val="0"/>
              <w:autoSpaceDN w:val="0"/>
              <w:adjustRightInd w:val="0"/>
            </w:pPr>
          </w:p>
        </w:tc>
        <w:tc>
          <w:tcPr>
            <w:tcW w:w="1869" w:type="dxa"/>
          </w:tcPr>
          <w:p w14:paraId="25D6562C" w14:textId="77777777" w:rsidR="009B5C8B" w:rsidRDefault="009B5C8B" w:rsidP="009B5C8B">
            <w:pPr>
              <w:autoSpaceDE w:val="0"/>
              <w:autoSpaceDN w:val="0"/>
              <w:adjustRightInd w:val="0"/>
            </w:pPr>
          </w:p>
        </w:tc>
        <w:tc>
          <w:tcPr>
            <w:tcW w:w="1869" w:type="dxa"/>
          </w:tcPr>
          <w:p w14:paraId="2AB4A9D5" w14:textId="77777777" w:rsidR="009B5C8B" w:rsidRDefault="009B5C8B" w:rsidP="009B5C8B">
            <w:pPr>
              <w:autoSpaceDE w:val="0"/>
              <w:autoSpaceDN w:val="0"/>
              <w:adjustRightInd w:val="0"/>
            </w:pPr>
          </w:p>
        </w:tc>
      </w:tr>
      <w:tr w:rsidR="009B5C8B" w14:paraId="633F8462" w14:textId="77777777" w:rsidTr="009B5C8B">
        <w:tc>
          <w:tcPr>
            <w:tcW w:w="562" w:type="dxa"/>
          </w:tcPr>
          <w:p w14:paraId="1AED494B" w14:textId="02919080" w:rsidR="009B5C8B" w:rsidRDefault="009B5C8B" w:rsidP="009B5C8B">
            <w:pPr>
              <w:autoSpaceDE w:val="0"/>
              <w:autoSpaceDN w:val="0"/>
              <w:adjustRightInd w:val="0"/>
              <w:jc w:val="center"/>
            </w:pPr>
            <w:r>
              <w:t>2</w:t>
            </w:r>
          </w:p>
        </w:tc>
        <w:tc>
          <w:tcPr>
            <w:tcW w:w="3175" w:type="dxa"/>
          </w:tcPr>
          <w:p w14:paraId="1C217294" w14:textId="09498196" w:rsidR="009B5C8B" w:rsidRDefault="009B5C8B" w:rsidP="009B5C8B">
            <w:pPr>
              <w:autoSpaceDE w:val="0"/>
              <w:autoSpaceDN w:val="0"/>
              <w:adjustRightInd w:val="0"/>
            </w:pPr>
            <w:r>
              <w:t>Из кровати в коляску</w:t>
            </w:r>
          </w:p>
        </w:tc>
        <w:tc>
          <w:tcPr>
            <w:tcW w:w="1869" w:type="dxa"/>
          </w:tcPr>
          <w:p w14:paraId="4A35514F" w14:textId="77777777" w:rsidR="009B5C8B" w:rsidRDefault="009B5C8B" w:rsidP="009B5C8B">
            <w:pPr>
              <w:autoSpaceDE w:val="0"/>
              <w:autoSpaceDN w:val="0"/>
              <w:adjustRightInd w:val="0"/>
            </w:pPr>
          </w:p>
        </w:tc>
        <w:tc>
          <w:tcPr>
            <w:tcW w:w="1869" w:type="dxa"/>
          </w:tcPr>
          <w:p w14:paraId="7A7D30B7" w14:textId="77777777" w:rsidR="009B5C8B" w:rsidRDefault="009B5C8B" w:rsidP="009B5C8B">
            <w:pPr>
              <w:autoSpaceDE w:val="0"/>
              <w:autoSpaceDN w:val="0"/>
              <w:adjustRightInd w:val="0"/>
            </w:pPr>
          </w:p>
        </w:tc>
        <w:tc>
          <w:tcPr>
            <w:tcW w:w="1869" w:type="dxa"/>
          </w:tcPr>
          <w:p w14:paraId="2FC2E7B3" w14:textId="77777777" w:rsidR="009B5C8B" w:rsidRDefault="009B5C8B" w:rsidP="009B5C8B">
            <w:pPr>
              <w:autoSpaceDE w:val="0"/>
              <w:autoSpaceDN w:val="0"/>
              <w:adjustRightInd w:val="0"/>
            </w:pPr>
          </w:p>
        </w:tc>
      </w:tr>
      <w:tr w:rsidR="009B5C8B" w14:paraId="55B014C4" w14:textId="77777777" w:rsidTr="009B5C8B">
        <w:tc>
          <w:tcPr>
            <w:tcW w:w="562" w:type="dxa"/>
          </w:tcPr>
          <w:p w14:paraId="16C692F3" w14:textId="25611EDF" w:rsidR="009B5C8B" w:rsidRDefault="009B5C8B" w:rsidP="009B5C8B">
            <w:pPr>
              <w:autoSpaceDE w:val="0"/>
              <w:autoSpaceDN w:val="0"/>
              <w:adjustRightInd w:val="0"/>
              <w:jc w:val="center"/>
            </w:pPr>
            <w:r>
              <w:t>3</w:t>
            </w:r>
          </w:p>
        </w:tc>
        <w:tc>
          <w:tcPr>
            <w:tcW w:w="3175" w:type="dxa"/>
          </w:tcPr>
          <w:p w14:paraId="5B00249B" w14:textId="55E518EB" w:rsidR="009B5C8B" w:rsidRDefault="009B5C8B" w:rsidP="009B5C8B">
            <w:pPr>
              <w:autoSpaceDE w:val="0"/>
              <w:autoSpaceDN w:val="0"/>
              <w:adjustRightInd w:val="0"/>
            </w:pPr>
            <w:r>
              <w:t>При пользовании туалетом</w:t>
            </w:r>
          </w:p>
        </w:tc>
        <w:tc>
          <w:tcPr>
            <w:tcW w:w="1869" w:type="dxa"/>
          </w:tcPr>
          <w:p w14:paraId="2F892E38" w14:textId="77777777" w:rsidR="009B5C8B" w:rsidRDefault="009B5C8B" w:rsidP="009B5C8B">
            <w:pPr>
              <w:autoSpaceDE w:val="0"/>
              <w:autoSpaceDN w:val="0"/>
              <w:adjustRightInd w:val="0"/>
            </w:pPr>
          </w:p>
        </w:tc>
        <w:tc>
          <w:tcPr>
            <w:tcW w:w="1869" w:type="dxa"/>
          </w:tcPr>
          <w:p w14:paraId="3CBEE100" w14:textId="77777777" w:rsidR="009B5C8B" w:rsidRDefault="009B5C8B" w:rsidP="009B5C8B">
            <w:pPr>
              <w:autoSpaceDE w:val="0"/>
              <w:autoSpaceDN w:val="0"/>
              <w:adjustRightInd w:val="0"/>
            </w:pPr>
          </w:p>
        </w:tc>
        <w:tc>
          <w:tcPr>
            <w:tcW w:w="1869" w:type="dxa"/>
          </w:tcPr>
          <w:p w14:paraId="01CAA1DC" w14:textId="77777777" w:rsidR="009B5C8B" w:rsidRDefault="009B5C8B" w:rsidP="009B5C8B">
            <w:pPr>
              <w:autoSpaceDE w:val="0"/>
              <w:autoSpaceDN w:val="0"/>
              <w:adjustRightInd w:val="0"/>
            </w:pPr>
          </w:p>
        </w:tc>
      </w:tr>
      <w:tr w:rsidR="009B5C8B" w14:paraId="59C3E1E9" w14:textId="77777777" w:rsidTr="009B5C8B">
        <w:tc>
          <w:tcPr>
            <w:tcW w:w="562" w:type="dxa"/>
          </w:tcPr>
          <w:p w14:paraId="5F19849C" w14:textId="19EA167A" w:rsidR="009B5C8B" w:rsidRDefault="009B5C8B" w:rsidP="009B5C8B">
            <w:pPr>
              <w:autoSpaceDE w:val="0"/>
              <w:autoSpaceDN w:val="0"/>
              <w:adjustRightInd w:val="0"/>
              <w:jc w:val="center"/>
            </w:pPr>
            <w:r>
              <w:t>4</w:t>
            </w:r>
          </w:p>
        </w:tc>
        <w:tc>
          <w:tcPr>
            <w:tcW w:w="3175" w:type="dxa"/>
          </w:tcPr>
          <w:p w14:paraId="71014A9B" w14:textId="3E5542C2" w:rsidR="009B5C8B" w:rsidRDefault="009B5C8B" w:rsidP="009B5C8B">
            <w:pPr>
              <w:autoSpaceDE w:val="0"/>
              <w:autoSpaceDN w:val="0"/>
              <w:adjustRightInd w:val="0"/>
            </w:pPr>
            <w:r>
              <w:t>По дому</w:t>
            </w:r>
          </w:p>
        </w:tc>
        <w:tc>
          <w:tcPr>
            <w:tcW w:w="1869" w:type="dxa"/>
          </w:tcPr>
          <w:p w14:paraId="599818C3" w14:textId="77777777" w:rsidR="009B5C8B" w:rsidRDefault="009B5C8B" w:rsidP="009B5C8B">
            <w:pPr>
              <w:autoSpaceDE w:val="0"/>
              <w:autoSpaceDN w:val="0"/>
              <w:adjustRightInd w:val="0"/>
            </w:pPr>
          </w:p>
        </w:tc>
        <w:tc>
          <w:tcPr>
            <w:tcW w:w="1869" w:type="dxa"/>
          </w:tcPr>
          <w:p w14:paraId="3AFAE5CE" w14:textId="77777777" w:rsidR="009B5C8B" w:rsidRDefault="009B5C8B" w:rsidP="009B5C8B">
            <w:pPr>
              <w:autoSpaceDE w:val="0"/>
              <w:autoSpaceDN w:val="0"/>
              <w:adjustRightInd w:val="0"/>
            </w:pPr>
          </w:p>
        </w:tc>
        <w:tc>
          <w:tcPr>
            <w:tcW w:w="1869" w:type="dxa"/>
          </w:tcPr>
          <w:p w14:paraId="464ED811" w14:textId="77777777" w:rsidR="009B5C8B" w:rsidRDefault="009B5C8B" w:rsidP="009B5C8B">
            <w:pPr>
              <w:autoSpaceDE w:val="0"/>
              <w:autoSpaceDN w:val="0"/>
              <w:adjustRightInd w:val="0"/>
            </w:pPr>
          </w:p>
        </w:tc>
      </w:tr>
      <w:tr w:rsidR="009B5C8B" w14:paraId="1CA4DE8B" w14:textId="77777777" w:rsidTr="009B5C8B">
        <w:tc>
          <w:tcPr>
            <w:tcW w:w="562" w:type="dxa"/>
          </w:tcPr>
          <w:p w14:paraId="4ABE8A66" w14:textId="446CF90C" w:rsidR="009B5C8B" w:rsidRDefault="009B5C8B" w:rsidP="009B5C8B">
            <w:pPr>
              <w:autoSpaceDE w:val="0"/>
              <w:autoSpaceDN w:val="0"/>
              <w:adjustRightInd w:val="0"/>
              <w:jc w:val="center"/>
            </w:pPr>
            <w:r>
              <w:t>5</w:t>
            </w:r>
          </w:p>
        </w:tc>
        <w:tc>
          <w:tcPr>
            <w:tcW w:w="3175" w:type="dxa"/>
          </w:tcPr>
          <w:p w14:paraId="0AD05455" w14:textId="10123FBB" w:rsidR="009B5C8B" w:rsidRDefault="009B5C8B" w:rsidP="009B5C8B">
            <w:pPr>
              <w:autoSpaceDE w:val="0"/>
              <w:autoSpaceDN w:val="0"/>
              <w:adjustRightInd w:val="0"/>
            </w:pPr>
            <w:r>
              <w:t>К столу</w:t>
            </w:r>
          </w:p>
        </w:tc>
        <w:tc>
          <w:tcPr>
            <w:tcW w:w="1869" w:type="dxa"/>
          </w:tcPr>
          <w:p w14:paraId="753FFC38" w14:textId="77777777" w:rsidR="009B5C8B" w:rsidRDefault="009B5C8B" w:rsidP="009B5C8B">
            <w:pPr>
              <w:autoSpaceDE w:val="0"/>
              <w:autoSpaceDN w:val="0"/>
              <w:adjustRightInd w:val="0"/>
            </w:pPr>
          </w:p>
        </w:tc>
        <w:tc>
          <w:tcPr>
            <w:tcW w:w="1869" w:type="dxa"/>
          </w:tcPr>
          <w:p w14:paraId="32BBEB27" w14:textId="77777777" w:rsidR="009B5C8B" w:rsidRDefault="009B5C8B" w:rsidP="009B5C8B">
            <w:pPr>
              <w:autoSpaceDE w:val="0"/>
              <w:autoSpaceDN w:val="0"/>
              <w:adjustRightInd w:val="0"/>
            </w:pPr>
          </w:p>
        </w:tc>
        <w:tc>
          <w:tcPr>
            <w:tcW w:w="1869" w:type="dxa"/>
          </w:tcPr>
          <w:p w14:paraId="6E3905EA" w14:textId="77777777" w:rsidR="009B5C8B" w:rsidRDefault="009B5C8B" w:rsidP="009B5C8B">
            <w:pPr>
              <w:autoSpaceDE w:val="0"/>
              <w:autoSpaceDN w:val="0"/>
              <w:adjustRightInd w:val="0"/>
            </w:pPr>
          </w:p>
        </w:tc>
      </w:tr>
      <w:tr w:rsidR="009B5C8B" w14:paraId="2D23B32B" w14:textId="77777777" w:rsidTr="009B5C8B">
        <w:tc>
          <w:tcPr>
            <w:tcW w:w="562" w:type="dxa"/>
          </w:tcPr>
          <w:p w14:paraId="01A5E3B1" w14:textId="4D9D4B44" w:rsidR="009B5C8B" w:rsidRDefault="009B5C8B" w:rsidP="009B5C8B">
            <w:pPr>
              <w:autoSpaceDE w:val="0"/>
              <w:autoSpaceDN w:val="0"/>
              <w:adjustRightInd w:val="0"/>
              <w:jc w:val="center"/>
            </w:pPr>
            <w:r>
              <w:t>6</w:t>
            </w:r>
          </w:p>
        </w:tc>
        <w:tc>
          <w:tcPr>
            <w:tcW w:w="3175" w:type="dxa"/>
          </w:tcPr>
          <w:p w14:paraId="541CBA4B" w14:textId="7F6F84D3" w:rsidR="009B5C8B" w:rsidRDefault="009B5C8B" w:rsidP="009B5C8B">
            <w:pPr>
              <w:autoSpaceDE w:val="0"/>
              <w:autoSpaceDN w:val="0"/>
              <w:adjustRightInd w:val="0"/>
            </w:pPr>
            <w:r>
              <w:t>При выезде на улицу</w:t>
            </w:r>
          </w:p>
        </w:tc>
        <w:tc>
          <w:tcPr>
            <w:tcW w:w="1869" w:type="dxa"/>
          </w:tcPr>
          <w:p w14:paraId="6D23A38A" w14:textId="77777777" w:rsidR="009B5C8B" w:rsidRDefault="009B5C8B" w:rsidP="009B5C8B">
            <w:pPr>
              <w:autoSpaceDE w:val="0"/>
              <w:autoSpaceDN w:val="0"/>
              <w:adjustRightInd w:val="0"/>
            </w:pPr>
          </w:p>
        </w:tc>
        <w:tc>
          <w:tcPr>
            <w:tcW w:w="1869" w:type="dxa"/>
          </w:tcPr>
          <w:p w14:paraId="0B45D7B4" w14:textId="77777777" w:rsidR="009B5C8B" w:rsidRDefault="009B5C8B" w:rsidP="009B5C8B">
            <w:pPr>
              <w:autoSpaceDE w:val="0"/>
              <w:autoSpaceDN w:val="0"/>
              <w:adjustRightInd w:val="0"/>
            </w:pPr>
          </w:p>
        </w:tc>
        <w:tc>
          <w:tcPr>
            <w:tcW w:w="1869" w:type="dxa"/>
          </w:tcPr>
          <w:p w14:paraId="1170BD88" w14:textId="77777777" w:rsidR="009B5C8B" w:rsidRDefault="009B5C8B" w:rsidP="009B5C8B">
            <w:pPr>
              <w:autoSpaceDE w:val="0"/>
              <w:autoSpaceDN w:val="0"/>
              <w:adjustRightInd w:val="0"/>
            </w:pPr>
          </w:p>
        </w:tc>
      </w:tr>
    </w:tbl>
    <w:p w14:paraId="0485239F" w14:textId="77777777" w:rsidR="009B5C8B" w:rsidRDefault="009B5C8B" w:rsidP="009B5C8B">
      <w:pPr>
        <w:autoSpaceDE w:val="0"/>
        <w:autoSpaceDN w:val="0"/>
        <w:adjustRightInd w:val="0"/>
      </w:pPr>
    </w:p>
    <w:p w14:paraId="59D07179" w14:textId="47F7B26F" w:rsidR="009B5C8B" w:rsidRDefault="009B5C8B" w:rsidP="009B5C8B">
      <w:pPr>
        <w:autoSpaceDE w:val="0"/>
        <w:autoSpaceDN w:val="0"/>
        <w:adjustRightInd w:val="0"/>
      </w:pPr>
      <w:r>
        <w:t>Дополнительная информация: ___________________________________________________</w:t>
      </w:r>
    </w:p>
    <w:p w14:paraId="2C391A90" w14:textId="77777777" w:rsidR="009B5C8B" w:rsidRDefault="009B5C8B">
      <w:r>
        <w:t>_____________________________________________________________________________</w:t>
      </w:r>
    </w:p>
    <w:p w14:paraId="55887591" w14:textId="366DC55C" w:rsidR="009B5C8B" w:rsidRDefault="009B5C8B" w:rsidP="009B5C8B"/>
    <w:p w14:paraId="5CA0E0E9" w14:textId="77777777" w:rsidR="009B5C8B" w:rsidRDefault="009B5C8B" w:rsidP="009B5C8B">
      <w:pPr>
        <w:jc w:val="both"/>
        <w:rPr>
          <w:b/>
          <w:bCs/>
          <w:sz w:val="28"/>
          <w:szCs w:val="28"/>
        </w:rPr>
      </w:pPr>
    </w:p>
    <w:p w14:paraId="7E036C88" w14:textId="5F5F0DCA" w:rsidR="009B5C8B" w:rsidRPr="009B5C8B" w:rsidRDefault="009B5C8B" w:rsidP="009B5C8B">
      <w:pPr>
        <w:jc w:val="both"/>
        <w:rPr>
          <w:b/>
          <w:bCs/>
          <w:sz w:val="28"/>
          <w:szCs w:val="28"/>
        </w:rPr>
      </w:pPr>
      <w:r w:rsidRPr="009B5C8B">
        <w:rPr>
          <w:b/>
          <w:bCs/>
          <w:sz w:val="28"/>
          <w:szCs w:val="28"/>
        </w:rPr>
        <w:lastRenderedPageBreak/>
        <w:t>Испытывает ли клиент трудности при выполнении домашних обязанностей?</w:t>
      </w:r>
    </w:p>
    <w:tbl>
      <w:tblPr>
        <w:tblStyle w:val="af"/>
        <w:tblW w:w="0" w:type="auto"/>
        <w:tblLook w:val="04A0" w:firstRow="1" w:lastRow="0" w:firstColumn="1" w:lastColumn="0" w:noHBand="0" w:noVBand="1"/>
      </w:tblPr>
      <w:tblGrid>
        <w:gridCol w:w="540"/>
        <w:gridCol w:w="3237"/>
        <w:gridCol w:w="1867"/>
        <w:gridCol w:w="1846"/>
        <w:gridCol w:w="1854"/>
      </w:tblGrid>
      <w:tr w:rsidR="009B5C8B" w14:paraId="4034623B" w14:textId="77777777" w:rsidTr="009B5C8B">
        <w:tc>
          <w:tcPr>
            <w:tcW w:w="540" w:type="dxa"/>
          </w:tcPr>
          <w:p w14:paraId="205B424A" w14:textId="42770DDA" w:rsidR="009B5C8B" w:rsidRDefault="009B5C8B" w:rsidP="009B5C8B">
            <w:pPr>
              <w:jc w:val="center"/>
            </w:pPr>
            <w:r w:rsidRPr="007D7A28">
              <w:t>№ п</w:t>
            </w:r>
            <w:r w:rsidRPr="007D7A28">
              <w:rPr>
                <w:lang w:val="en-US"/>
              </w:rPr>
              <w:t>/</w:t>
            </w:r>
            <w:r w:rsidRPr="007D7A28">
              <w:t>п</w:t>
            </w:r>
          </w:p>
        </w:tc>
        <w:tc>
          <w:tcPr>
            <w:tcW w:w="3237" w:type="dxa"/>
          </w:tcPr>
          <w:p w14:paraId="680ADFDB" w14:textId="6C5B4620" w:rsidR="009B5C8B" w:rsidRDefault="009B5C8B" w:rsidP="009B5C8B">
            <w:pPr>
              <w:jc w:val="center"/>
            </w:pPr>
            <w:r w:rsidRPr="007D7A28">
              <w:t>Вид деятельности</w:t>
            </w:r>
          </w:p>
        </w:tc>
        <w:tc>
          <w:tcPr>
            <w:tcW w:w="1867" w:type="dxa"/>
          </w:tcPr>
          <w:p w14:paraId="043ABFA3" w14:textId="049E22FA" w:rsidR="009B5C8B" w:rsidRDefault="009B5C8B" w:rsidP="009B5C8B">
            <w:pPr>
              <w:jc w:val="center"/>
            </w:pPr>
            <w:r w:rsidRPr="007D7A28">
              <w:t>Выполняет самостоятельно</w:t>
            </w:r>
          </w:p>
        </w:tc>
        <w:tc>
          <w:tcPr>
            <w:tcW w:w="1846" w:type="dxa"/>
          </w:tcPr>
          <w:p w14:paraId="5CD672FB" w14:textId="41B09348" w:rsidR="009B5C8B" w:rsidRDefault="009B5C8B" w:rsidP="009B5C8B">
            <w:pPr>
              <w:jc w:val="center"/>
            </w:pPr>
            <w:r w:rsidRPr="007D7A28">
              <w:t>Выполняет с трудом</w:t>
            </w:r>
          </w:p>
        </w:tc>
        <w:tc>
          <w:tcPr>
            <w:tcW w:w="1854" w:type="dxa"/>
          </w:tcPr>
          <w:p w14:paraId="2A05EBD0" w14:textId="2E0F0F6B" w:rsidR="009B5C8B" w:rsidRDefault="009B5C8B" w:rsidP="009B5C8B">
            <w:pPr>
              <w:jc w:val="center"/>
            </w:pPr>
            <w:r w:rsidRPr="007D7A28">
              <w:t>Выполняет с посторонней помощью</w:t>
            </w:r>
          </w:p>
        </w:tc>
      </w:tr>
      <w:tr w:rsidR="009B5C8B" w14:paraId="4EADC1D3" w14:textId="77777777" w:rsidTr="009B5C8B">
        <w:tc>
          <w:tcPr>
            <w:tcW w:w="540" w:type="dxa"/>
          </w:tcPr>
          <w:p w14:paraId="34A938D7" w14:textId="65D260C6" w:rsidR="009B5C8B" w:rsidRDefault="009B5C8B" w:rsidP="009B5C8B">
            <w:pPr>
              <w:jc w:val="center"/>
            </w:pPr>
            <w:r>
              <w:t>1</w:t>
            </w:r>
          </w:p>
        </w:tc>
        <w:tc>
          <w:tcPr>
            <w:tcW w:w="3237" w:type="dxa"/>
          </w:tcPr>
          <w:p w14:paraId="5AF66DEA" w14:textId="2133FFF8" w:rsidR="009B5C8B" w:rsidRDefault="009B5C8B" w:rsidP="009B5C8B">
            <w:r>
              <w:t>Пользование приборами</w:t>
            </w:r>
          </w:p>
        </w:tc>
        <w:tc>
          <w:tcPr>
            <w:tcW w:w="1867" w:type="dxa"/>
          </w:tcPr>
          <w:p w14:paraId="3AE393BB" w14:textId="77777777" w:rsidR="009B5C8B" w:rsidRDefault="009B5C8B" w:rsidP="009B5C8B"/>
        </w:tc>
        <w:tc>
          <w:tcPr>
            <w:tcW w:w="1846" w:type="dxa"/>
          </w:tcPr>
          <w:p w14:paraId="47A75216" w14:textId="77777777" w:rsidR="009B5C8B" w:rsidRDefault="009B5C8B" w:rsidP="009B5C8B"/>
        </w:tc>
        <w:tc>
          <w:tcPr>
            <w:tcW w:w="1854" w:type="dxa"/>
          </w:tcPr>
          <w:p w14:paraId="7904F812" w14:textId="77777777" w:rsidR="009B5C8B" w:rsidRDefault="009B5C8B" w:rsidP="009B5C8B"/>
        </w:tc>
      </w:tr>
      <w:tr w:rsidR="009B5C8B" w14:paraId="1C2F82D4" w14:textId="77777777" w:rsidTr="009B5C8B">
        <w:tc>
          <w:tcPr>
            <w:tcW w:w="540" w:type="dxa"/>
          </w:tcPr>
          <w:p w14:paraId="7AF19C15" w14:textId="52D784F0" w:rsidR="009B5C8B" w:rsidRDefault="009B5C8B" w:rsidP="009B5C8B">
            <w:pPr>
              <w:jc w:val="center"/>
            </w:pPr>
            <w:r>
              <w:t>2</w:t>
            </w:r>
          </w:p>
        </w:tc>
        <w:tc>
          <w:tcPr>
            <w:tcW w:w="3237" w:type="dxa"/>
          </w:tcPr>
          <w:p w14:paraId="21FDC911" w14:textId="4C8D7E00" w:rsidR="009B5C8B" w:rsidRDefault="009B5C8B" w:rsidP="009B5C8B">
            <w:pPr>
              <w:jc w:val="both"/>
            </w:pPr>
            <w:r>
              <w:t>Доставка в дом дров</w:t>
            </w:r>
          </w:p>
        </w:tc>
        <w:tc>
          <w:tcPr>
            <w:tcW w:w="1867" w:type="dxa"/>
          </w:tcPr>
          <w:p w14:paraId="20175956" w14:textId="77777777" w:rsidR="009B5C8B" w:rsidRDefault="009B5C8B" w:rsidP="009B5C8B"/>
        </w:tc>
        <w:tc>
          <w:tcPr>
            <w:tcW w:w="1846" w:type="dxa"/>
          </w:tcPr>
          <w:p w14:paraId="3ACAE8A6" w14:textId="77777777" w:rsidR="009B5C8B" w:rsidRDefault="009B5C8B" w:rsidP="009B5C8B"/>
        </w:tc>
        <w:tc>
          <w:tcPr>
            <w:tcW w:w="1854" w:type="dxa"/>
          </w:tcPr>
          <w:p w14:paraId="154BE8D2" w14:textId="77777777" w:rsidR="009B5C8B" w:rsidRDefault="009B5C8B" w:rsidP="009B5C8B"/>
        </w:tc>
      </w:tr>
      <w:tr w:rsidR="009B5C8B" w14:paraId="72A3756E" w14:textId="77777777" w:rsidTr="009B5C8B">
        <w:tc>
          <w:tcPr>
            <w:tcW w:w="540" w:type="dxa"/>
          </w:tcPr>
          <w:p w14:paraId="65BABDE1" w14:textId="3113D271" w:rsidR="009B5C8B" w:rsidRDefault="009B5C8B" w:rsidP="009B5C8B">
            <w:pPr>
              <w:jc w:val="center"/>
            </w:pPr>
            <w:r>
              <w:t>3</w:t>
            </w:r>
          </w:p>
        </w:tc>
        <w:tc>
          <w:tcPr>
            <w:tcW w:w="3237" w:type="dxa"/>
          </w:tcPr>
          <w:p w14:paraId="481349CA" w14:textId="171723D7" w:rsidR="009B5C8B" w:rsidRDefault="009B5C8B" w:rsidP="009B5C8B">
            <w:pPr>
              <w:jc w:val="both"/>
            </w:pPr>
            <w:r>
              <w:t>Доставка воды</w:t>
            </w:r>
          </w:p>
        </w:tc>
        <w:tc>
          <w:tcPr>
            <w:tcW w:w="1867" w:type="dxa"/>
          </w:tcPr>
          <w:p w14:paraId="27029730" w14:textId="77777777" w:rsidR="009B5C8B" w:rsidRDefault="009B5C8B" w:rsidP="009B5C8B"/>
        </w:tc>
        <w:tc>
          <w:tcPr>
            <w:tcW w:w="1846" w:type="dxa"/>
          </w:tcPr>
          <w:p w14:paraId="296EC6E2" w14:textId="77777777" w:rsidR="009B5C8B" w:rsidRDefault="009B5C8B" w:rsidP="009B5C8B"/>
        </w:tc>
        <w:tc>
          <w:tcPr>
            <w:tcW w:w="1854" w:type="dxa"/>
          </w:tcPr>
          <w:p w14:paraId="19D099A8" w14:textId="77777777" w:rsidR="009B5C8B" w:rsidRDefault="009B5C8B" w:rsidP="009B5C8B"/>
        </w:tc>
      </w:tr>
      <w:tr w:rsidR="009B5C8B" w14:paraId="5D593927" w14:textId="77777777" w:rsidTr="009B5C8B">
        <w:tc>
          <w:tcPr>
            <w:tcW w:w="540" w:type="dxa"/>
          </w:tcPr>
          <w:p w14:paraId="03DCEE08" w14:textId="607CF810" w:rsidR="009B5C8B" w:rsidRDefault="009B5C8B" w:rsidP="009B5C8B">
            <w:pPr>
              <w:jc w:val="center"/>
            </w:pPr>
            <w:r>
              <w:t>4</w:t>
            </w:r>
          </w:p>
        </w:tc>
        <w:tc>
          <w:tcPr>
            <w:tcW w:w="3237" w:type="dxa"/>
          </w:tcPr>
          <w:p w14:paraId="4DA46021" w14:textId="1E01C818" w:rsidR="009B5C8B" w:rsidRDefault="009B5C8B" w:rsidP="009B5C8B">
            <w:pPr>
              <w:jc w:val="both"/>
            </w:pPr>
            <w:r>
              <w:t>Стирка</w:t>
            </w:r>
          </w:p>
        </w:tc>
        <w:tc>
          <w:tcPr>
            <w:tcW w:w="1867" w:type="dxa"/>
          </w:tcPr>
          <w:p w14:paraId="3608A6CF" w14:textId="77777777" w:rsidR="009B5C8B" w:rsidRDefault="009B5C8B" w:rsidP="009B5C8B"/>
        </w:tc>
        <w:tc>
          <w:tcPr>
            <w:tcW w:w="1846" w:type="dxa"/>
          </w:tcPr>
          <w:p w14:paraId="04F41E5B" w14:textId="77777777" w:rsidR="009B5C8B" w:rsidRDefault="009B5C8B" w:rsidP="009B5C8B"/>
        </w:tc>
        <w:tc>
          <w:tcPr>
            <w:tcW w:w="1854" w:type="dxa"/>
          </w:tcPr>
          <w:p w14:paraId="243D43A8" w14:textId="77777777" w:rsidR="009B5C8B" w:rsidRDefault="009B5C8B" w:rsidP="009B5C8B"/>
        </w:tc>
      </w:tr>
      <w:tr w:rsidR="009B5C8B" w14:paraId="25854AFE" w14:textId="77777777" w:rsidTr="009B5C8B">
        <w:tc>
          <w:tcPr>
            <w:tcW w:w="540" w:type="dxa"/>
          </w:tcPr>
          <w:p w14:paraId="42F2850E" w14:textId="354574CD" w:rsidR="009B5C8B" w:rsidRDefault="009B5C8B" w:rsidP="009B5C8B">
            <w:pPr>
              <w:jc w:val="center"/>
            </w:pPr>
            <w:r>
              <w:t>5</w:t>
            </w:r>
          </w:p>
        </w:tc>
        <w:tc>
          <w:tcPr>
            <w:tcW w:w="3237" w:type="dxa"/>
          </w:tcPr>
          <w:p w14:paraId="6CE73589" w14:textId="05F413B4" w:rsidR="009B5C8B" w:rsidRDefault="009B5C8B" w:rsidP="009B5C8B">
            <w:pPr>
              <w:jc w:val="both"/>
            </w:pPr>
            <w:r>
              <w:t>Уборка квартиры</w:t>
            </w:r>
          </w:p>
        </w:tc>
        <w:tc>
          <w:tcPr>
            <w:tcW w:w="1867" w:type="dxa"/>
          </w:tcPr>
          <w:p w14:paraId="7CFDC599" w14:textId="77777777" w:rsidR="009B5C8B" w:rsidRDefault="009B5C8B" w:rsidP="009B5C8B"/>
        </w:tc>
        <w:tc>
          <w:tcPr>
            <w:tcW w:w="1846" w:type="dxa"/>
          </w:tcPr>
          <w:p w14:paraId="2E92701A" w14:textId="77777777" w:rsidR="009B5C8B" w:rsidRDefault="009B5C8B" w:rsidP="009B5C8B"/>
        </w:tc>
        <w:tc>
          <w:tcPr>
            <w:tcW w:w="1854" w:type="dxa"/>
          </w:tcPr>
          <w:p w14:paraId="42E3501D" w14:textId="77777777" w:rsidR="009B5C8B" w:rsidRDefault="009B5C8B" w:rsidP="009B5C8B"/>
        </w:tc>
      </w:tr>
      <w:tr w:rsidR="009B5C8B" w14:paraId="61F6D562" w14:textId="77777777" w:rsidTr="009B5C8B">
        <w:tc>
          <w:tcPr>
            <w:tcW w:w="540" w:type="dxa"/>
          </w:tcPr>
          <w:p w14:paraId="059ABFAE" w14:textId="449EA108" w:rsidR="009B5C8B" w:rsidRDefault="009B5C8B" w:rsidP="009B5C8B">
            <w:pPr>
              <w:jc w:val="center"/>
            </w:pPr>
            <w:r>
              <w:t>6</w:t>
            </w:r>
          </w:p>
        </w:tc>
        <w:tc>
          <w:tcPr>
            <w:tcW w:w="3237" w:type="dxa"/>
          </w:tcPr>
          <w:p w14:paraId="1CB81BAD" w14:textId="7EFD10A0" w:rsidR="009B5C8B" w:rsidRDefault="009B5C8B" w:rsidP="009B5C8B">
            <w:pPr>
              <w:jc w:val="both"/>
            </w:pPr>
            <w:r>
              <w:t>Подготовка бани</w:t>
            </w:r>
          </w:p>
        </w:tc>
        <w:tc>
          <w:tcPr>
            <w:tcW w:w="1867" w:type="dxa"/>
          </w:tcPr>
          <w:p w14:paraId="5E0A8ECB" w14:textId="77777777" w:rsidR="009B5C8B" w:rsidRDefault="009B5C8B" w:rsidP="009B5C8B"/>
        </w:tc>
        <w:tc>
          <w:tcPr>
            <w:tcW w:w="1846" w:type="dxa"/>
          </w:tcPr>
          <w:p w14:paraId="5614DE82" w14:textId="77777777" w:rsidR="009B5C8B" w:rsidRDefault="009B5C8B" w:rsidP="009B5C8B"/>
        </w:tc>
        <w:tc>
          <w:tcPr>
            <w:tcW w:w="1854" w:type="dxa"/>
          </w:tcPr>
          <w:p w14:paraId="79A8F61E" w14:textId="77777777" w:rsidR="009B5C8B" w:rsidRDefault="009B5C8B" w:rsidP="009B5C8B"/>
        </w:tc>
      </w:tr>
      <w:tr w:rsidR="009B5C8B" w14:paraId="61BC6FE0" w14:textId="77777777" w:rsidTr="009B5C8B">
        <w:tc>
          <w:tcPr>
            <w:tcW w:w="540" w:type="dxa"/>
          </w:tcPr>
          <w:p w14:paraId="5564ED70" w14:textId="14949177" w:rsidR="009B5C8B" w:rsidRDefault="009B5C8B" w:rsidP="009B5C8B">
            <w:pPr>
              <w:jc w:val="center"/>
            </w:pPr>
            <w:r>
              <w:t>7</w:t>
            </w:r>
          </w:p>
        </w:tc>
        <w:tc>
          <w:tcPr>
            <w:tcW w:w="3237" w:type="dxa"/>
          </w:tcPr>
          <w:p w14:paraId="1BF5BD8D" w14:textId="41E41369" w:rsidR="009B5C8B" w:rsidRDefault="009B5C8B" w:rsidP="009B5C8B">
            <w:pPr>
              <w:jc w:val="both"/>
            </w:pPr>
            <w:r>
              <w:t>Денежные расчеты</w:t>
            </w:r>
          </w:p>
        </w:tc>
        <w:tc>
          <w:tcPr>
            <w:tcW w:w="1867" w:type="dxa"/>
          </w:tcPr>
          <w:p w14:paraId="3D759839" w14:textId="77777777" w:rsidR="009B5C8B" w:rsidRDefault="009B5C8B" w:rsidP="009B5C8B"/>
        </w:tc>
        <w:tc>
          <w:tcPr>
            <w:tcW w:w="1846" w:type="dxa"/>
          </w:tcPr>
          <w:p w14:paraId="635D9FEA" w14:textId="77777777" w:rsidR="009B5C8B" w:rsidRDefault="009B5C8B" w:rsidP="009B5C8B"/>
        </w:tc>
        <w:tc>
          <w:tcPr>
            <w:tcW w:w="1854" w:type="dxa"/>
          </w:tcPr>
          <w:p w14:paraId="19CCD2B7" w14:textId="77777777" w:rsidR="009B5C8B" w:rsidRDefault="009B5C8B" w:rsidP="009B5C8B"/>
        </w:tc>
      </w:tr>
      <w:tr w:rsidR="009B5C8B" w14:paraId="38FC2E1D" w14:textId="77777777" w:rsidTr="009B5C8B">
        <w:tc>
          <w:tcPr>
            <w:tcW w:w="540" w:type="dxa"/>
          </w:tcPr>
          <w:p w14:paraId="7E73AA60" w14:textId="229D48BD" w:rsidR="009B5C8B" w:rsidRDefault="009B5C8B" w:rsidP="009B5C8B">
            <w:pPr>
              <w:jc w:val="center"/>
            </w:pPr>
            <w:r>
              <w:t>8</w:t>
            </w:r>
          </w:p>
        </w:tc>
        <w:tc>
          <w:tcPr>
            <w:tcW w:w="3237" w:type="dxa"/>
          </w:tcPr>
          <w:p w14:paraId="365C2275" w14:textId="379820C9" w:rsidR="009B5C8B" w:rsidRDefault="009B5C8B" w:rsidP="009B5C8B">
            <w:pPr>
              <w:jc w:val="both"/>
            </w:pPr>
            <w:r>
              <w:t>Закупка продуктов, товаров</w:t>
            </w:r>
          </w:p>
        </w:tc>
        <w:tc>
          <w:tcPr>
            <w:tcW w:w="1867" w:type="dxa"/>
          </w:tcPr>
          <w:p w14:paraId="07A2A678" w14:textId="77777777" w:rsidR="009B5C8B" w:rsidRDefault="009B5C8B" w:rsidP="009B5C8B"/>
        </w:tc>
        <w:tc>
          <w:tcPr>
            <w:tcW w:w="1846" w:type="dxa"/>
          </w:tcPr>
          <w:p w14:paraId="05D8F368" w14:textId="77777777" w:rsidR="009B5C8B" w:rsidRDefault="009B5C8B" w:rsidP="009B5C8B"/>
        </w:tc>
        <w:tc>
          <w:tcPr>
            <w:tcW w:w="1854" w:type="dxa"/>
          </w:tcPr>
          <w:p w14:paraId="6EFE9DE4" w14:textId="77777777" w:rsidR="009B5C8B" w:rsidRDefault="009B5C8B" w:rsidP="009B5C8B"/>
        </w:tc>
      </w:tr>
    </w:tbl>
    <w:p w14:paraId="4799A083" w14:textId="77777777" w:rsidR="009B5C8B" w:rsidRDefault="009B5C8B" w:rsidP="009B5C8B">
      <w:pPr>
        <w:autoSpaceDE w:val="0"/>
        <w:autoSpaceDN w:val="0"/>
        <w:adjustRightInd w:val="0"/>
      </w:pPr>
    </w:p>
    <w:p w14:paraId="59194CC9" w14:textId="342D4415" w:rsidR="009B5C8B" w:rsidRDefault="009B5C8B" w:rsidP="009B5C8B">
      <w:pPr>
        <w:autoSpaceDE w:val="0"/>
        <w:autoSpaceDN w:val="0"/>
        <w:adjustRightInd w:val="0"/>
      </w:pPr>
      <w:r>
        <w:t>Дополнительная информация: ___________________________________________________</w:t>
      </w:r>
    </w:p>
    <w:p w14:paraId="4A10434F" w14:textId="77777777" w:rsidR="009B5C8B" w:rsidRDefault="009B5C8B">
      <w:r>
        <w:t>_____________________________________________________________________________</w:t>
      </w:r>
    </w:p>
    <w:p w14:paraId="49F367C1" w14:textId="19E039A6" w:rsidR="009B5C8B" w:rsidRDefault="009B5C8B" w:rsidP="009B5C8B"/>
    <w:p w14:paraId="5C3FD563" w14:textId="77777777" w:rsidR="009B5C8B" w:rsidRDefault="009B5C8B" w:rsidP="009B5C8B">
      <w:pPr>
        <w:jc w:val="both"/>
        <w:rPr>
          <w:sz w:val="28"/>
          <w:szCs w:val="28"/>
        </w:rPr>
      </w:pPr>
      <w:r w:rsidRPr="009B5C8B">
        <w:rPr>
          <w:sz w:val="28"/>
          <w:szCs w:val="28"/>
        </w:rPr>
        <w:t xml:space="preserve">25. Возможность выполнения бытовой деятельности (нужное подчеркнуть): утрачена полностью, утрачена частично, не утрачена. </w:t>
      </w:r>
    </w:p>
    <w:p w14:paraId="0E33CB3B" w14:textId="77777777" w:rsidR="009B5C8B" w:rsidRDefault="009B5C8B" w:rsidP="009B5C8B">
      <w:pPr>
        <w:jc w:val="both"/>
        <w:rPr>
          <w:sz w:val="28"/>
          <w:szCs w:val="28"/>
        </w:rPr>
      </w:pPr>
      <w:r w:rsidRPr="009B5C8B">
        <w:rPr>
          <w:sz w:val="28"/>
          <w:szCs w:val="28"/>
        </w:rPr>
        <w:t xml:space="preserve">Способность к самостоятельному проживанию (нужное подчеркнуть): утрачена полностью, утрачена частично; не утрачена. </w:t>
      </w:r>
    </w:p>
    <w:p w14:paraId="372F61F2" w14:textId="77777777" w:rsidR="009B5C8B" w:rsidRDefault="009B5C8B" w:rsidP="009B5C8B">
      <w:pPr>
        <w:jc w:val="both"/>
        <w:rPr>
          <w:sz w:val="28"/>
          <w:szCs w:val="28"/>
        </w:rPr>
      </w:pPr>
    </w:p>
    <w:p w14:paraId="7B7B9329" w14:textId="22E14561" w:rsidR="009B5C8B" w:rsidRDefault="009B5C8B" w:rsidP="009B5C8B">
      <w:pPr>
        <w:jc w:val="both"/>
        <w:rPr>
          <w:sz w:val="28"/>
          <w:szCs w:val="28"/>
        </w:rPr>
      </w:pPr>
      <w:r w:rsidRPr="009B5C8B">
        <w:rPr>
          <w:sz w:val="28"/>
          <w:szCs w:val="28"/>
        </w:rPr>
        <w:t xml:space="preserve">Способность к независимой от посторонней постоянной помощи жизни (нужное подчеркнуть): утрачена полностью, утрачена частично; не утрачена. </w:t>
      </w:r>
    </w:p>
    <w:p w14:paraId="73255B09" w14:textId="77777777" w:rsidR="009B5C8B" w:rsidRDefault="009B5C8B" w:rsidP="009B5C8B">
      <w:pPr>
        <w:jc w:val="both"/>
        <w:rPr>
          <w:sz w:val="28"/>
          <w:szCs w:val="28"/>
        </w:rPr>
      </w:pPr>
    </w:p>
    <w:p w14:paraId="23FC793F" w14:textId="2FCD543C" w:rsidR="009B5C8B" w:rsidRDefault="009B5C8B" w:rsidP="009B5C8B">
      <w:pPr>
        <w:jc w:val="both"/>
        <w:rPr>
          <w:sz w:val="28"/>
          <w:szCs w:val="28"/>
        </w:rPr>
      </w:pPr>
      <w:r w:rsidRPr="009B5C8B">
        <w:rPr>
          <w:sz w:val="28"/>
          <w:szCs w:val="28"/>
        </w:rPr>
        <w:t xml:space="preserve">Способность к интеграции в общество (нужное подчеркнуть): сохранена в полном объеме, сохранена частично, полностью утрачена. </w:t>
      </w:r>
    </w:p>
    <w:p w14:paraId="6E3A87E0" w14:textId="77777777" w:rsidR="009B5C8B" w:rsidRDefault="009B5C8B" w:rsidP="009B5C8B">
      <w:pPr>
        <w:jc w:val="both"/>
        <w:rPr>
          <w:sz w:val="28"/>
          <w:szCs w:val="28"/>
        </w:rPr>
      </w:pPr>
    </w:p>
    <w:p w14:paraId="2BD3D684" w14:textId="7B224EEB" w:rsidR="009B5C8B" w:rsidRDefault="009B5C8B" w:rsidP="009B5C8B">
      <w:pPr>
        <w:jc w:val="both"/>
        <w:rPr>
          <w:sz w:val="28"/>
          <w:szCs w:val="28"/>
        </w:rPr>
      </w:pPr>
      <w:r w:rsidRPr="009B5C8B">
        <w:rPr>
          <w:sz w:val="28"/>
          <w:szCs w:val="28"/>
        </w:rPr>
        <w:t xml:space="preserve">Степень социально-бытовой адаптации (нужное подчеркнуть): выраженные ограничения, частичные ограничения; не ограничена. </w:t>
      </w:r>
    </w:p>
    <w:p w14:paraId="5F1BAC8C" w14:textId="77777777" w:rsidR="009B5C8B" w:rsidRDefault="009B5C8B" w:rsidP="009B5C8B">
      <w:pPr>
        <w:jc w:val="both"/>
        <w:rPr>
          <w:sz w:val="28"/>
          <w:szCs w:val="28"/>
        </w:rPr>
      </w:pPr>
    </w:p>
    <w:p w14:paraId="23CBDCFD" w14:textId="567B9BFA" w:rsidR="009B5C8B" w:rsidRDefault="009B5C8B" w:rsidP="009B5C8B">
      <w:pPr>
        <w:jc w:val="both"/>
        <w:rPr>
          <w:sz w:val="28"/>
          <w:szCs w:val="28"/>
        </w:rPr>
      </w:pPr>
      <w:r w:rsidRPr="009B5C8B">
        <w:rPr>
          <w:sz w:val="28"/>
          <w:szCs w:val="28"/>
        </w:rPr>
        <w:t>Степень социально</w:t>
      </w:r>
      <w:r>
        <w:rPr>
          <w:sz w:val="28"/>
          <w:szCs w:val="28"/>
        </w:rPr>
        <w:t>-</w:t>
      </w:r>
      <w:r w:rsidRPr="009B5C8B">
        <w:rPr>
          <w:sz w:val="28"/>
          <w:szCs w:val="28"/>
        </w:rPr>
        <w:t xml:space="preserve">средовой адаптации (нужное подчеркнуть): выраженные ограничения, частичные ограничения; не ограничена. </w:t>
      </w:r>
    </w:p>
    <w:p w14:paraId="6ACAD2C2" w14:textId="77777777" w:rsidR="009B5C8B" w:rsidRDefault="009B5C8B" w:rsidP="009B5C8B">
      <w:pPr>
        <w:jc w:val="both"/>
        <w:rPr>
          <w:sz w:val="28"/>
          <w:szCs w:val="28"/>
        </w:rPr>
      </w:pPr>
    </w:p>
    <w:p w14:paraId="41BE1BD3" w14:textId="43B751D3" w:rsidR="009B5C8B" w:rsidRDefault="009B5C8B" w:rsidP="009B5C8B">
      <w:pPr>
        <w:jc w:val="both"/>
        <w:rPr>
          <w:sz w:val="28"/>
          <w:szCs w:val="28"/>
        </w:rPr>
      </w:pPr>
      <w:r w:rsidRPr="009B5C8B">
        <w:rPr>
          <w:sz w:val="28"/>
          <w:szCs w:val="28"/>
        </w:rPr>
        <w:t xml:space="preserve">Стремление к компенсации имеющихся нарушений (нужное подчеркнуть): активное, маловыраженное, отсутствует. </w:t>
      </w:r>
    </w:p>
    <w:p w14:paraId="78CF5A22" w14:textId="77777777" w:rsidR="009B5C8B" w:rsidRDefault="009B5C8B" w:rsidP="009B5C8B">
      <w:pPr>
        <w:jc w:val="both"/>
        <w:rPr>
          <w:sz w:val="28"/>
          <w:szCs w:val="28"/>
        </w:rPr>
      </w:pPr>
    </w:p>
    <w:p w14:paraId="37FD2165" w14:textId="54AF4CC2" w:rsidR="009B5C8B" w:rsidRDefault="009B5C8B" w:rsidP="009B5C8B">
      <w:pPr>
        <w:jc w:val="both"/>
        <w:rPr>
          <w:sz w:val="28"/>
          <w:szCs w:val="28"/>
        </w:rPr>
      </w:pPr>
      <w:r w:rsidRPr="009B5C8B">
        <w:rPr>
          <w:sz w:val="28"/>
          <w:szCs w:val="28"/>
        </w:rPr>
        <w:t xml:space="preserve">Выявленные факторы, отягощающие или способствующие возникновению обстоятельства, которые ухудшают или могут ухудшить условия его жизнедеятельности (нужное подчеркнуть): отсутствие родственников (полное отсутствие, по месту проживания, в данном населённом пункте, другое), одиночество; проживание в доме с частичными удобствами, проживание в доме без удобств, аварийное состояние жилья, отсутствие жилья, в том числе вследствие пожара и других непредвиденных обстоятельств, сложная психологическая обстановка, несовместимость проживания с </w:t>
      </w:r>
      <w:r w:rsidRPr="009B5C8B">
        <w:rPr>
          <w:sz w:val="28"/>
          <w:szCs w:val="28"/>
        </w:rPr>
        <w:lastRenderedPageBreak/>
        <w:t>родственниками, высокий риск для жизни вследствие отсутствия наблюдения; другие факторы (какие?)</w:t>
      </w:r>
      <w:r>
        <w:rPr>
          <w:sz w:val="28"/>
          <w:szCs w:val="28"/>
        </w:rPr>
        <w:t>_____________________________________________</w:t>
      </w:r>
    </w:p>
    <w:p w14:paraId="04ACD380" w14:textId="04F6F437" w:rsidR="009B5C8B" w:rsidRDefault="009B5C8B" w:rsidP="009B5C8B">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_____________________________</w:t>
      </w:r>
      <w:r w:rsidRPr="009B5C8B">
        <w:rPr>
          <w:sz w:val="28"/>
          <w:szCs w:val="28"/>
        </w:rPr>
        <w:t xml:space="preserve">. </w:t>
      </w:r>
    </w:p>
    <w:p w14:paraId="47825D1D" w14:textId="77777777" w:rsidR="009B5C8B" w:rsidRDefault="009B5C8B" w:rsidP="009B5C8B">
      <w:pPr>
        <w:jc w:val="both"/>
        <w:rPr>
          <w:sz w:val="28"/>
          <w:szCs w:val="28"/>
        </w:rPr>
      </w:pPr>
    </w:p>
    <w:p w14:paraId="2D9B7F77" w14:textId="7FA182A7" w:rsidR="009B5C8B" w:rsidRDefault="009B5C8B" w:rsidP="009B5C8B">
      <w:pPr>
        <w:jc w:val="both"/>
        <w:rPr>
          <w:sz w:val="28"/>
          <w:szCs w:val="28"/>
        </w:rPr>
      </w:pPr>
      <w:r w:rsidRPr="009B5C8B">
        <w:rPr>
          <w:sz w:val="28"/>
          <w:szCs w:val="28"/>
        </w:rPr>
        <w:t>Выявленные факторы, положительно влияющие на жизнедеятельность гражданина (нужное подчеркнуть): наличие лиц, осуществляющих реальный уход (постоянный, разовый), позитивный настрой гражданина, активное стремление к компенсации имеющихся нарушений, наличие удобств, наличие и использование вспомогательных технических средств реабилитации, компактное размещение объектов социально-бытовой сферы вблизи от места проживания гражданина или в районе проживания гражданина, другие факторы (какие?)</w:t>
      </w:r>
      <w:r>
        <w:rPr>
          <w:sz w:val="28"/>
          <w:szCs w:val="28"/>
        </w:rPr>
        <w:t xml:space="preserve"> ___________________________________________________</w:t>
      </w:r>
    </w:p>
    <w:p w14:paraId="572C5CB2" w14:textId="028054E3" w:rsidR="009B5C8B" w:rsidRDefault="009B5C8B" w:rsidP="009B5C8B">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w:t>
      </w:r>
      <w:r w:rsidRPr="009B5C8B">
        <w:rPr>
          <w:sz w:val="28"/>
          <w:szCs w:val="28"/>
        </w:rPr>
        <w:t xml:space="preserve">. </w:t>
      </w:r>
    </w:p>
    <w:p w14:paraId="4B89792E" w14:textId="77777777" w:rsidR="009B5C8B" w:rsidRDefault="009B5C8B" w:rsidP="009B5C8B">
      <w:pPr>
        <w:jc w:val="both"/>
        <w:rPr>
          <w:sz w:val="28"/>
          <w:szCs w:val="28"/>
        </w:rPr>
      </w:pPr>
    </w:p>
    <w:p w14:paraId="76115F82" w14:textId="2B7FBEC9" w:rsidR="009B5C8B" w:rsidRDefault="009B5C8B" w:rsidP="009B5C8B">
      <w:pPr>
        <w:jc w:val="both"/>
        <w:rPr>
          <w:sz w:val="28"/>
          <w:szCs w:val="28"/>
        </w:rPr>
      </w:pPr>
      <w:r w:rsidRPr="009B5C8B">
        <w:rPr>
          <w:sz w:val="28"/>
          <w:szCs w:val="28"/>
        </w:rPr>
        <w:t>Потребность в постоянной, периодической или разовой посторонней помощи вследствие частичной или полной утраты способности к самообслуживанию и (или) самостоятельному передвижению_________________________________</w:t>
      </w:r>
    </w:p>
    <w:p w14:paraId="0E71E60B" w14:textId="1CDA61BC" w:rsidR="009B5C8B" w:rsidRDefault="009B5C8B" w:rsidP="009B5C8B">
      <w:pPr>
        <w:jc w:val="both"/>
        <w:rPr>
          <w:sz w:val="28"/>
          <w:szCs w:val="28"/>
        </w:rPr>
      </w:pPr>
      <w:r>
        <w:rPr>
          <w:sz w:val="28"/>
          <w:szCs w:val="28"/>
        </w:rPr>
        <w:t>__________________________________________________________________</w:t>
      </w:r>
    </w:p>
    <w:p w14:paraId="4C613062" w14:textId="77777777" w:rsidR="009B5C8B" w:rsidRDefault="009B5C8B" w:rsidP="009B5C8B">
      <w:pPr>
        <w:jc w:val="both"/>
        <w:rPr>
          <w:sz w:val="28"/>
          <w:szCs w:val="28"/>
        </w:rPr>
      </w:pPr>
    </w:p>
    <w:p w14:paraId="136F9E79" w14:textId="7AD00C9A" w:rsidR="009B5C8B" w:rsidRDefault="009B5C8B" w:rsidP="009B5C8B">
      <w:pPr>
        <w:jc w:val="both"/>
        <w:rPr>
          <w:sz w:val="28"/>
          <w:szCs w:val="28"/>
        </w:rPr>
      </w:pPr>
      <w:r w:rsidRPr="009B5C8B">
        <w:rPr>
          <w:sz w:val="28"/>
          <w:szCs w:val="28"/>
        </w:rPr>
        <w:t>26. 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w:t>
      </w:r>
      <w:r>
        <w:rPr>
          <w:sz w:val="28"/>
          <w:szCs w:val="28"/>
        </w:rPr>
        <w:t>_</w:t>
      </w:r>
    </w:p>
    <w:p w14:paraId="4CB44F9E" w14:textId="46E9521A" w:rsidR="009B5C8B" w:rsidRDefault="009B5C8B" w:rsidP="009B5C8B">
      <w:pPr>
        <w:jc w:val="both"/>
        <w:rPr>
          <w:sz w:val="28"/>
          <w:szCs w:val="28"/>
        </w:rPr>
      </w:pPr>
      <w:r>
        <w:rPr>
          <w:sz w:val="28"/>
          <w:szCs w:val="28"/>
        </w:rPr>
        <w:t>____________________________________________________________________________________________________________________________________</w:t>
      </w:r>
    </w:p>
    <w:p w14:paraId="099023B4" w14:textId="77777777" w:rsidR="009B5C8B" w:rsidRDefault="009B5C8B" w:rsidP="009B5C8B">
      <w:pPr>
        <w:jc w:val="both"/>
        <w:rPr>
          <w:sz w:val="28"/>
          <w:szCs w:val="28"/>
        </w:rPr>
      </w:pPr>
    </w:p>
    <w:p w14:paraId="65A6475F" w14:textId="681983DD" w:rsidR="009B5C8B" w:rsidRDefault="009B5C8B" w:rsidP="009B5C8B">
      <w:pPr>
        <w:jc w:val="both"/>
        <w:rPr>
          <w:sz w:val="28"/>
          <w:szCs w:val="28"/>
        </w:rPr>
      </w:pPr>
      <w:r w:rsidRPr="009B5C8B">
        <w:rPr>
          <w:sz w:val="28"/>
          <w:szCs w:val="28"/>
        </w:rPr>
        <w:t>27. Результаты реализованной индивидуальной программы предоставления социальных услуг (при повторном обращении) _______________________________________________________________________________________________________________________________________________</w:t>
      </w:r>
      <w:r>
        <w:rPr>
          <w:sz w:val="28"/>
          <w:szCs w:val="28"/>
        </w:rPr>
        <w:t>_______________________________________________________</w:t>
      </w:r>
    </w:p>
    <w:p w14:paraId="21E83006" w14:textId="77777777" w:rsidR="009B5C8B" w:rsidRDefault="009B5C8B" w:rsidP="009B5C8B">
      <w:pPr>
        <w:jc w:val="both"/>
        <w:rPr>
          <w:sz w:val="28"/>
          <w:szCs w:val="28"/>
        </w:rPr>
      </w:pPr>
    </w:p>
    <w:p w14:paraId="51FCBC00" w14:textId="72580F22" w:rsidR="009B5C8B" w:rsidRDefault="009B5C8B" w:rsidP="009B5C8B">
      <w:pPr>
        <w:jc w:val="center"/>
        <w:rPr>
          <w:sz w:val="28"/>
          <w:szCs w:val="28"/>
        </w:rPr>
      </w:pPr>
      <w:r w:rsidRPr="009B5C8B">
        <w:rPr>
          <w:sz w:val="28"/>
          <w:szCs w:val="28"/>
        </w:rPr>
        <w:t>Выводы и рекомендации по оценке индивидуальной потребности гражданина в предоставлении социальных услуг</w:t>
      </w:r>
    </w:p>
    <w:p w14:paraId="1157DA22" w14:textId="77777777" w:rsidR="009B5C8B" w:rsidRDefault="009B5C8B" w:rsidP="009B5C8B">
      <w:pPr>
        <w:jc w:val="both"/>
        <w:rPr>
          <w:sz w:val="28"/>
          <w:szCs w:val="28"/>
        </w:rPr>
      </w:pPr>
    </w:p>
    <w:p w14:paraId="1A05E926" w14:textId="77777777" w:rsidR="009B5C8B" w:rsidRDefault="009B5C8B" w:rsidP="009B5C8B">
      <w:pPr>
        <w:jc w:val="both"/>
        <w:rPr>
          <w:sz w:val="28"/>
          <w:szCs w:val="28"/>
        </w:rPr>
      </w:pPr>
      <w:r w:rsidRPr="009B5C8B">
        <w:rPr>
          <w:sz w:val="28"/>
          <w:szCs w:val="28"/>
        </w:rPr>
        <w:t xml:space="preserve">Предоставление социальных услуг показано, не показано (нужное подчеркнуть). </w:t>
      </w:r>
    </w:p>
    <w:p w14:paraId="6D963B33" w14:textId="0A9C16C1" w:rsidR="009B5C8B" w:rsidRDefault="009B5C8B" w:rsidP="009B5C8B">
      <w:pPr>
        <w:jc w:val="both"/>
        <w:rPr>
          <w:sz w:val="28"/>
          <w:szCs w:val="28"/>
        </w:rPr>
      </w:pPr>
      <w:r w:rsidRPr="009B5C8B">
        <w:rPr>
          <w:sz w:val="28"/>
          <w:szCs w:val="28"/>
        </w:rPr>
        <w:t>Наличие противопоказаний (да, нет) (нужное подчеркнуть), каких</w:t>
      </w:r>
      <w:r>
        <w:rPr>
          <w:sz w:val="28"/>
          <w:szCs w:val="28"/>
        </w:rPr>
        <w:t>__________</w:t>
      </w:r>
    </w:p>
    <w:p w14:paraId="46ED7C95" w14:textId="5B43831D" w:rsidR="009B5C8B" w:rsidRDefault="009B5C8B" w:rsidP="009B5C8B">
      <w:pPr>
        <w:jc w:val="both"/>
        <w:rPr>
          <w:sz w:val="28"/>
          <w:szCs w:val="28"/>
        </w:rPr>
      </w:pPr>
      <w:r w:rsidRPr="009B5C8B">
        <w:rPr>
          <w:sz w:val="28"/>
          <w:szCs w:val="28"/>
        </w:rPr>
        <w:t>____</w:t>
      </w:r>
      <w:r>
        <w:rPr>
          <w:sz w:val="28"/>
          <w:szCs w:val="28"/>
        </w:rPr>
        <w:t>______________________________________________________________</w:t>
      </w:r>
      <w:r w:rsidRPr="009B5C8B">
        <w:rPr>
          <w:sz w:val="28"/>
          <w:szCs w:val="28"/>
        </w:rPr>
        <w:t xml:space="preserve">. </w:t>
      </w:r>
    </w:p>
    <w:p w14:paraId="3D5F1871" w14:textId="77777777" w:rsidR="009B5C8B" w:rsidRDefault="009B5C8B" w:rsidP="009B5C8B">
      <w:pPr>
        <w:jc w:val="both"/>
        <w:rPr>
          <w:sz w:val="28"/>
          <w:szCs w:val="28"/>
        </w:rPr>
      </w:pPr>
      <w:r w:rsidRPr="009B5C8B">
        <w:rPr>
          <w:sz w:val="28"/>
          <w:szCs w:val="28"/>
        </w:rPr>
        <w:lastRenderedPageBreak/>
        <w:t xml:space="preserve">Рекомендованные формы социального обслуживания (нужное подчеркнуть): </w:t>
      </w:r>
    </w:p>
    <w:p w14:paraId="2A215E63" w14:textId="77777777" w:rsidR="009B5C8B" w:rsidRDefault="009B5C8B" w:rsidP="009B5C8B">
      <w:pPr>
        <w:jc w:val="both"/>
        <w:rPr>
          <w:sz w:val="28"/>
          <w:szCs w:val="28"/>
        </w:rPr>
      </w:pPr>
      <w:r w:rsidRPr="009B5C8B">
        <w:rPr>
          <w:sz w:val="28"/>
          <w:szCs w:val="28"/>
        </w:rPr>
        <w:t xml:space="preserve">1) предоставление социальных услуг в форме социального обслуживания на дому; </w:t>
      </w:r>
    </w:p>
    <w:p w14:paraId="63D0CAED" w14:textId="77777777" w:rsidR="009B5C8B" w:rsidRDefault="009B5C8B" w:rsidP="009B5C8B">
      <w:pPr>
        <w:jc w:val="both"/>
        <w:rPr>
          <w:sz w:val="28"/>
          <w:szCs w:val="28"/>
        </w:rPr>
      </w:pPr>
      <w:r w:rsidRPr="009B5C8B">
        <w:rPr>
          <w:sz w:val="28"/>
          <w:szCs w:val="28"/>
        </w:rPr>
        <w:t xml:space="preserve">2) предоставление социальных услуг в стационарной форме социального обслуживания; </w:t>
      </w:r>
    </w:p>
    <w:p w14:paraId="678F3E98" w14:textId="77777777" w:rsidR="009B5C8B" w:rsidRDefault="009B5C8B" w:rsidP="009B5C8B">
      <w:pPr>
        <w:jc w:val="both"/>
        <w:rPr>
          <w:sz w:val="28"/>
          <w:szCs w:val="28"/>
        </w:rPr>
      </w:pPr>
      <w:r w:rsidRPr="009B5C8B">
        <w:rPr>
          <w:sz w:val="28"/>
          <w:szCs w:val="28"/>
        </w:rPr>
        <w:t xml:space="preserve">3) предоставление социальных услуг в полустационарной форме социального обслуживания. </w:t>
      </w:r>
    </w:p>
    <w:p w14:paraId="15632242" w14:textId="77777777" w:rsidR="009B5C8B" w:rsidRDefault="009B5C8B" w:rsidP="009B5C8B">
      <w:pPr>
        <w:jc w:val="both"/>
        <w:rPr>
          <w:sz w:val="28"/>
          <w:szCs w:val="28"/>
        </w:rPr>
      </w:pPr>
      <w:r w:rsidRPr="009B5C8B">
        <w:rPr>
          <w:sz w:val="28"/>
          <w:szCs w:val="28"/>
        </w:rPr>
        <w:t xml:space="preserve">Рекомендованные виды социальных услуг (нужное подчеркнуть): </w:t>
      </w:r>
    </w:p>
    <w:p w14:paraId="457D27E3" w14:textId="7D61360A" w:rsidR="009B5C8B" w:rsidRDefault="009B5C8B" w:rsidP="009B5C8B">
      <w:pPr>
        <w:jc w:val="both"/>
        <w:rPr>
          <w:sz w:val="28"/>
          <w:szCs w:val="28"/>
        </w:rPr>
      </w:pPr>
      <w:r w:rsidRPr="009B5C8B">
        <w:rPr>
          <w:sz w:val="28"/>
          <w:szCs w:val="28"/>
        </w:rPr>
        <w:t>социально-бытовые, социально-медицинские, социально-психологические, социально-педагогические, социально-трудовые, социально-правовые, услуги в целях повышения коммуникативного потенциала получателей социальных услуг, имеющих ограничения жизнедеятельности, в том числе детей-инвалидов.</w:t>
      </w:r>
    </w:p>
    <w:p w14:paraId="28981F31" w14:textId="77777777" w:rsidR="009B5C8B" w:rsidRDefault="009B5C8B" w:rsidP="009B5C8B">
      <w:pPr>
        <w:jc w:val="both"/>
        <w:rPr>
          <w:sz w:val="28"/>
          <w:szCs w:val="28"/>
        </w:rPr>
      </w:pPr>
    </w:p>
    <w:tbl>
      <w:tblPr>
        <w:tblStyle w:val="af"/>
        <w:tblW w:w="0" w:type="auto"/>
        <w:tblLook w:val="04A0" w:firstRow="1" w:lastRow="0" w:firstColumn="1" w:lastColumn="0" w:noHBand="0" w:noVBand="1"/>
      </w:tblPr>
      <w:tblGrid>
        <w:gridCol w:w="3114"/>
        <w:gridCol w:w="3115"/>
        <w:gridCol w:w="3115"/>
      </w:tblGrid>
      <w:tr w:rsidR="009B5C8B" w:rsidRPr="00EA276A" w14:paraId="696BFE87" w14:textId="77777777" w:rsidTr="009B5C8B">
        <w:tc>
          <w:tcPr>
            <w:tcW w:w="3114" w:type="dxa"/>
          </w:tcPr>
          <w:p w14:paraId="48C1D56C" w14:textId="7CE14902" w:rsidR="009B5C8B" w:rsidRPr="00EA276A" w:rsidRDefault="009B5C8B" w:rsidP="00EA276A">
            <w:pPr>
              <w:jc w:val="center"/>
            </w:pPr>
            <w:r w:rsidRPr="00EA276A">
              <w:t>Наименование социальных услуг</w:t>
            </w:r>
          </w:p>
        </w:tc>
        <w:tc>
          <w:tcPr>
            <w:tcW w:w="3115" w:type="dxa"/>
          </w:tcPr>
          <w:p w14:paraId="4F256CFF" w14:textId="29942199" w:rsidR="009B5C8B" w:rsidRPr="00EA276A" w:rsidRDefault="009B5C8B" w:rsidP="00EA276A">
            <w:pPr>
              <w:jc w:val="center"/>
            </w:pPr>
            <w:r w:rsidRPr="00EA276A">
              <w:t>Объем социальных услуг</w:t>
            </w:r>
          </w:p>
        </w:tc>
        <w:tc>
          <w:tcPr>
            <w:tcW w:w="3115" w:type="dxa"/>
          </w:tcPr>
          <w:p w14:paraId="69D34787" w14:textId="56A9F6BB" w:rsidR="009B5C8B" w:rsidRPr="00EA276A" w:rsidRDefault="009B5C8B" w:rsidP="00EA276A">
            <w:pPr>
              <w:jc w:val="center"/>
            </w:pPr>
            <w:r w:rsidRPr="00EA276A">
              <w:t>Пер</w:t>
            </w:r>
            <w:r w:rsidR="00EA276A" w:rsidRPr="00EA276A">
              <w:t>и</w:t>
            </w:r>
            <w:r w:rsidRPr="00EA276A">
              <w:t>одичность предоставления социальной услуги</w:t>
            </w:r>
          </w:p>
        </w:tc>
      </w:tr>
      <w:tr w:rsidR="009B5C8B" w:rsidRPr="00EA276A" w14:paraId="4CB7D9DE" w14:textId="77777777" w:rsidTr="009B5C8B">
        <w:tc>
          <w:tcPr>
            <w:tcW w:w="3114" w:type="dxa"/>
          </w:tcPr>
          <w:p w14:paraId="6F105DE0" w14:textId="77777777" w:rsidR="009B5C8B" w:rsidRPr="00EA276A" w:rsidRDefault="009B5C8B" w:rsidP="009B5C8B">
            <w:pPr>
              <w:jc w:val="both"/>
            </w:pPr>
          </w:p>
        </w:tc>
        <w:tc>
          <w:tcPr>
            <w:tcW w:w="3115" w:type="dxa"/>
          </w:tcPr>
          <w:p w14:paraId="61EE5C99" w14:textId="77777777" w:rsidR="009B5C8B" w:rsidRPr="00EA276A" w:rsidRDefault="009B5C8B" w:rsidP="009B5C8B">
            <w:pPr>
              <w:jc w:val="both"/>
            </w:pPr>
          </w:p>
        </w:tc>
        <w:tc>
          <w:tcPr>
            <w:tcW w:w="3115" w:type="dxa"/>
          </w:tcPr>
          <w:p w14:paraId="10634E19" w14:textId="77777777" w:rsidR="009B5C8B" w:rsidRPr="00EA276A" w:rsidRDefault="009B5C8B" w:rsidP="009B5C8B">
            <w:pPr>
              <w:jc w:val="both"/>
            </w:pPr>
          </w:p>
        </w:tc>
      </w:tr>
      <w:tr w:rsidR="009B5C8B" w:rsidRPr="00EA276A" w14:paraId="7092EAAE" w14:textId="77777777" w:rsidTr="009B5C8B">
        <w:tc>
          <w:tcPr>
            <w:tcW w:w="3114" w:type="dxa"/>
          </w:tcPr>
          <w:p w14:paraId="442DE9BF" w14:textId="77777777" w:rsidR="009B5C8B" w:rsidRPr="00EA276A" w:rsidRDefault="009B5C8B" w:rsidP="009B5C8B">
            <w:pPr>
              <w:jc w:val="both"/>
            </w:pPr>
          </w:p>
        </w:tc>
        <w:tc>
          <w:tcPr>
            <w:tcW w:w="3115" w:type="dxa"/>
          </w:tcPr>
          <w:p w14:paraId="306D24E5" w14:textId="77777777" w:rsidR="009B5C8B" w:rsidRPr="00EA276A" w:rsidRDefault="009B5C8B" w:rsidP="009B5C8B">
            <w:pPr>
              <w:jc w:val="both"/>
            </w:pPr>
          </w:p>
        </w:tc>
        <w:tc>
          <w:tcPr>
            <w:tcW w:w="3115" w:type="dxa"/>
          </w:tcPr>
          <w:p w14:paraId="662D3D3B" w14:textId="77777777" w:rsidR="009B5C8B" w:rsidRPr="00EA276A" w:rsidRDefault="009B5C8B" w:rsidP="009B5C8B">
            <w:pPr>
              <w:jc w:val="both"/>
            </w:pPr>
          </w:p>
        </w:tc>
      </w:tr>
      <w:tr w:rsidR="009B5C8B" w:rsidRPr="00EA276A" w14:paraId="33A9538C" w14:textId="77777777" w:rsidTr="009B5C8B">
        <w:tc>
          <w:tcPr>
            <w:tcW w:w="3114" w:type="dxa"/>
          </w:tcPr>
          <w:p w14:paraId="4F4204C7" w14:textId="77777777" w:rsidR="009B5C8B" w:rsidRPr="00EA276A" w:rsidRDefault="009B5C8B" w:rsidP="009B5C8B">
            <w:pPr>
              <w:jc w:val="both"/>
            </w:pPr>
          </w:p>
        </w:tc>
        <w:tc>
          <w:tcPr>
            <w:tcW w:w="3115" w:type="dxa"/>
          </w:tcPr>
          <w:p w14:paraId="32BE31F7" w14:textId="77777777" w:rsidR="009B5C8B" w:rsidRPr="00EA276A" w:rsidRDefault="009B5C8B" w:rsidP="009B5C8B">
            <w:pPr>
              <w:jc w:val="both"/>
            </w:pPr>
          </w:p>
        </w:tc>
        <w:tc>
          <w:tcPr>
            <w:tcW w:w="3115" w:type="dxa"/>
          </w:tcPr>
          <w:p w14:paraId="458FAB3E" w14:textId="77777777" w:rsidR="009B5C8B" w:rsidRPr="00EA276A" w:rsidRDefault="009B5C8B" w:rsidP="009B5C8B">
            <w:pPr>
              <w:jc w:val="both"/>
            </w:pPr>
          </w:p>
        </w:tc>
      </w:tr>
      <w:tr w:rsidR="009B5C8B" w:rsidRPr="00EA276A" w14:paraId="51748767" w14:textId="77777777" w:rsidTr="009B5C8B">
        <w:tc>
          <w:tcPr>
            <w:tcW w:w="3114" w:type="dxa"/>
          </w:tcPr>
          <w:p w14:paraId="01F6FC87" w14:textId="77777777" w:rsidR="009B5C8B" w:rsidRPr="00EA276A" w:rsidRDefault="009B5C8B" w:rsidP="009B5C8B">
            <w:pPr>
              <w:jc w:val="both"/>
            </w:pPr>
          </w:p>
        </w:tc>
        <w:tc>
          <w:tcPr>
            <w:tcW w:w="3115" w:type="dxa"/>
          </w:tcPr>
          <w:p w14:paraId="7B427246" w14:textId="77777777" w:rsidR="009B5C8B" w:rsidRPr="00EA276A" w:rsidRDefault="009B5C8B" w:rsidP="009B5C8B">
            <w:pPr>
              <w:jc w:val="both"/>
            </w:pPr>
          </w:p>
        </w:tc>
        <w:tc>
          <w:tcPr>
            <w:tcW w:w="3115" w:type="dxa"/>
          </w:tcPr>
          <w:p w14:paraId="3F26E038" w14:textId="77777777" w:rsidR="009B5C8B" w:rsidRPr="00EA276A" w:rsidRDefault="009B5C8B" w:rsidP="009B5C8B">
            <w:pPr>
              <w:jc w:val="both"/>
            </w:pPr>
          </w:p>
        </w:tc>
      </w:tr>
      <w:tr w:rsidR="009B5C8B" w:rsidRPr="00EA276A" w14:paraId="72917BC3" w14:textId="77777777" w:rsidTr="009B5C8B">
        <w:tc>
          <w:tcPr>
            <w:tcW w:w="3114" w:type="dxa"/>
          </w:tcPr>
          <w:p w14:paraId="7E7B6A0F" w14:textId="77777777" w:rsidR="009B5C8B" w:rsidRPr="00EA276A" w:rsidRDefault="009B5C8B" w:rsidP="009B5C8B">
            <w:pPr>
              <w:jc w:val="both"/>
            </w:pPr>
          </w:p>
        </w:tc>
        <w:tc>
          <w:tcPr>
            <w:tcW w:w="3115" w:type="dxa"/>
          </w:tcPr>
          <w:p w14:paraId="5FA0B403" w14:textId="77777777" w:rsidR="009B5C8B" w:rsidRPr="00EA276A" w:rsidRDefault="009B5C8B" w:rsidP="009B5C8B">
            <w:pPr>
              <w:jc w:val="both"/>
            </w:pPr>
          </w:p>
        </w:tc>
        <w:tc>
          <w:tcPr>
            <w:tcW w:w="3115" w:type="dxa"/>
          </w:tcPr>
          <w:p w14:paraId="3326CCF4" w14:textId="77777777" w:rsidR="009B5C8B" w:rsidRPr="00EA276A" w:rsidRDefault="009B5C8B" w:rsidP="009B5C8B">
            <w:pPr>
              <w:jc w:val="both"/>
            </w:pPr>
          </w:p>
        </w:tc>
      </w:tr>
      <w:tr w:rsidR="009B5C8B" w:rsidRPr="00EA276A" w14:paraId="058CB23E" w14:textId="77777777" w:rsidTr="009B5C8B">
        <w:tc>
          <w:tcPr>
            <w:tcW w:w="3114" w:type="dxa"/>
          </w:tcPr>
          <w:p w14:paraId="5245E0D9" w14:textId="77777777" w:rsidR="009B5C8B" w:rsidRPr="00EA276A" w:rsidRDefault="009B5C8B" w:rsidP="009B5C8B">
            <w:pPr>
              <w:jc w:val="both"/>
            </w:pPr>
          </w:p>
        </w:tc>
        <w:tc>
          <w:tcPr>
            <w:tcW w:w="3115" w:type="dxa"/>
          </w:tcPr>
          <w:p w14:paraId="5DCFCC28" w14:textId="77777777" w:rsidR="009B5C8B" w:rsidRPr="00EA276A" w:rsidRDefault="009B5C8B" w:rsidP="009B5C8B">
            <w:pPr>
              <w:jc w:val="both"/>
            </w:pPr>
          </w:p>
        </w:tc>
        <w:tc>
          <w:tcPr>
            <w:tcW w:w="3115" w:type="dxa"/>
          </w:tcPr>
          <w:p w14:paraId="07D806E2" w14:textId="77777777" w:rsidR="009B5C8B" w:rsidRPr="00EA276A" w:rsidRDefault="009B5C8B" w:rsidP="009B5C8B">
            <w:pPr>
              <w:jc w:val="both"/>
            </w:pPr>
          </w:p>
        </w:tc>
      </w:tr>
      <w:tr w:rsidR="009B5C8B" w:rsidRPr="00EA276A" w14:paraId="49FB8E4F" w14:textId="77777777" w:rsidTr="009B5C8B">
        <w:tc>
          <w:tcPr>
            <w:tcW w:w="3114" w:type="dxa"/>
          </w:tcPr>
          <w:p w14:paraId="019EB976" w14:textId="25E9CB0E" w:rsidR="009B5C8B" w:rsidRPr="00EA276A" w:rsidRDefault="00EA276A" w:rsidP="009B5C8B">
            <w:pPr>
              <w:jc w:val="both"/>
            </w:pPr>
            <w:r>
              <w:t>Итого:</w:t>
            </w:r>
          </w:p>
        </w:tc>
        <w:tc>
          <w:tcPr>
            <w:tcW w:w="3115" w:type="dxa"/>
          </w:tcPr>
          <w:p w14:paraId="413D9B8A" w14:textId="77777777" w:rsidR="009B5C8B" w:rsidRPr="00EA276A" w:rsidRDefault="009B5C8B" w:rsidP="009B5C8B">
            <w:pPr>
              <w:jc w:val="both"/>
            </w:pPr>
          </w:p>
        </w:tc>
        <w:tc>
          <w:tcPr>
            <w:tcW w:w="3115" w:type="dxa"/>
          </w:tcPr>
          <w:p w14:paraId="7384D566" w14:textId="77777777" w:rsidR="009B5C8B" w:rsidRPr="00EA276A" w:rsidRDefault="009B5C8B" w:rsidP="009B5C8B">
            <w:pPr>
              <w:jc w:val="both"/>
            </w:pPr>
          </w:p>
        </w:tc>
      </w:tr>
    </w:tbl>
    <w:p w14:paraId="3AAB0796" w14:textId="77777777" w:rsidR="009B5C8B" w:rsidRPr="009B5C8B" w:rsidRDefault="009B5C8B" w:rsidP="009B5C8B">
      <w:pPr>
        <w:jc w:val="both"/>
        <w:rPr>
          <w:sz w:val="28"/>
          <w:szCs w:val="28"/>
        </w:rPr>
      </w:pPr>
    </w:p>
    <w:p w14:paraId="67E70CBA" w14:textId="104AC8CB" w:rsidR="00EA276A" w:rsidRDefault="00EA276A" w:rsidP="00EA276A">
      <w:pPr>
        <w:jc w:val="both"/>
        <w:rPr>
          <w:sz w:val="28"/>
          <w:szCs w:val="28"/>
        </w:rPr>
      </w:pPr>
      <w:r w:rsidRPr="00EA276A">
        <w:rPr>
          <w:sz w:val="28"/>
          <w:szCs w:val="28"/>
        </w:rPr>
        <w:t>Продолжительность предоставления социальных услуг в форме социального обслуживания на дому: на постоянной основе, на временной основе на срок до ____________________________________________________________________________</w:t>
      </w:r>
      <w:r>
        <w:rPr>
          <w:sz w:val="28"/>
          <w:szCs w:val="28"/>
        </w:rPr>
        <w:t>________________________________________________________</w:t>
      </w:r>
      <w:r w:rsidRPr="00EA276A">
        <w:rPr>
          <w:sz w:val="28"/>
          <w:szCs w:val="28"/>
        </w:rPr>
        <w:t xml:space="preserve">. </w:t>
      </w:r>
    </w:p>
    <w:p w14:paraId="194E20A8" w14:textId="77777777" w:rsidR="00EA276A" w:rsidRDefault="00EA276A" w:rsidP="00EA276A">
      <w:pPr>
        <w:jc w:val="both"/>
        <w:rPr>
          <w:sz w:val="28"/>
          <w:szCs w:val="28"/>
        </w:rPr>
      </w:pPr>
    </w:p>
    <w:p w14:paraId="0569F243" w14:textId="494A4B4A" w:rsidR="00EA276A" w:rsidRDefault="00EA276A" w:rsidP="00EA276A">
      <w:pPr>
        <w:jc w:val="both"/>
        <w:rPr>
          <w:sz w:val="28"/>
          <w:szCs w:val="28"/>
        </w:rPr>
      </w:pPr>
      <w:r w:rsidRPr="00EA276A">
        <w:rPr>
          <w:sz w:val="28"/>
          <w:szCs w:val="28"/>
        </w:rPr>
        <w:t>Продолжительность предоставления социальных услуг в стационарной форме социального обслуживания: на постоянной основе, на временной основе на срок до</w:t>
      </w:r>
      <w:r>
        <w:rPr>
          <w:sz w:val="28"/>
          <w:szCs w:val="28"/>
        </w:rPr>
        <w:t>__________________________________________________________</w:t>
      </w:r>
      <w:proofErr w:type="gramStart"/>
      <w:r>
        <w:rPr>
          <w:sz w:val="28"/>
          <w:szCs w:val="28"/>
        </w:rPr>
        <w:t>_</w:t>
      </w:r>
      <w:r w:rsidRPr="00EA276A">
        <w:rPr>
          <w:sz w:val="28"/>
          <w:szCs w:val="28"/>
        </w:rPr>
        <w:t xml:space="preserve"> .</w:t>
      </w:r>
      <w:proofErr w:type="gramEnd"/>
      <w:r w:rsidRPr="00EA276A">
        <w:rPr>
          <w:sz w:val="28"/>
          <w:szCs w:val="28"/>
        </w:rPr>
        <w:t xml:space="preserve"> </w:t>
      </w:r>
    </w:p>
    <w:p w14:paraId="5C98A213" w14:textId="77777777" w:rsidR="00EA276A" w:rsidRDefault="00EA276A" w:rsidP="00EA276A">
      <w:pPr>
        <w:jc w:val="both"/>
        <w:rPr>
          <w:sz w:val="28"/>
          <w:szCs w:val="28"/>
        </w:rPr>
      </w:pPr>
    </w:p>
    <w:p w14:paraId="688A3909" w14:textId="3343F46C" w:rsidR="00EA276A" w:rsidRDefault="00EA276A" w:rsidP="00EA276A">
      <w:pPr>
        <w:jc w:val="both"/>
        <w:rPr>
          <w:sz w:val="28"/>
          <w:szCs w:val="28"/>
        </w:rPr>
      </w:pPr>
      <w:r w:rsidRPr="00EA276A">
        <w:rPr>
          <w:sz w:val="28"/>
          <w:szCs w:val="28"/>
        </w:rPr>
        <w:t>Продолжительность предоставления социальных услуг в полустационарной форме социального обслуживания: на временной основе на срок до</w:t>
      </w:r>
      <w:r>
        <w:rPr>
          <w:sz w:val="28"/>
          <w:szCs w:val="28"/>
        </w:rPr>
        <w:t xml:space="preserve"> ________</w:t>
      </w:r>
    </w:p>
    <w:p w14:paraId="051C0DD0" w14:textId="4C309578" w:rsidR="00EA276A" w:rsidRDefault="00EA276A" w:rsidP="00EA276A">
      <w:pPr>
        <w:jc w:val="both"/>
        <w:rPr>
          <w:sz w:val="28"/>
          <w:szCs w:val="28"/>
        </w:rPr>
      </w:pPr>
      <w:r w:rsidRPr="00EA276A">
        <w:rPr>
          <w:sz w:val="28"/>
          <w:szCs w:val="28"/>
        </w:rPr>
        <w:t xml:space="preserve">__________________________________________________________________. </w:t>
      </w:r>
    </w:p>
    <w:p w14:paraId="6681B60F" w14:textId="77777777" w:rsidR="00EA276A" w:rsidRDefault="00EA276A" w:rsidP="00EA276A">
      <w:pPr>
        <w:jc w:val="both"/>
        <w:rPr>
          <w:sz w:val="28"/>
          <w:szCs w:val="28"/>
        </w:rPr>
      </w:pPr>
    </w:p>
    <w:p w14:paraId="3B092F4F" w14:textId="77777777" w:rsidR="00EA276A" w:rsidRDefault="00EA276A" w:rsidP="00EA276A">
      <w:pPr>
        <w:jc w:val="both"/>
        <w:rPr>
          <w:sz w:val="28"/>
          <w:szCs w:val="28"/>
        </w:rPr>
      </w:pPr>
      <w:r w:rsidRPr="00EA276A">
        <w:rPr>
          <w:sz w:val="28"/>
          <w:szCs w:val="28"/>
        </w:rPr>
        <w:t xml:space="preserve">Условия предоставления социального обслуживания: </w:t>
      </w:r>
    </w:p>
    <w:p w14:paraId="4DC6B1F6" w14:textId="77777777" w:rsidR="00EA276A" w:rsidRDefault="00EA276A" w:rsidP="00EA276A">
      <w:pPr>
        <w:jc w:val="both"/>
        <w:rPr>
          <w:sz w:val="28"/>
          <w:szCs w:val="28"/>
        </w:rPr>
      </w:pPr>
      <w:r w:rsidRPr="00EA276A">
        <w:rPr>
          <w:sz w:val="28"/>
          <w:szCs w:val="28"/>
        </w:rPr>
        <w:t xml:space="preserve">Предоставление социальных услуг в форме социального обслуживания на дому (нужное подчеркнуть): бесплатно, за плату. </w:t>
      </w:r>
    </w:p>
    <w:p w14:paraId="312112B7" w14:textId="77777777" w:rsidR="00EA276A" w:rsidRDefault="00EA276A" w:rsidP="00EA276A">
      <w:pPr>
        <w:jc w:val="both"/>
        <w:rPr>
          <w:sz w:val="28"/>
          <w:szCs w:val="28"/>
        </w:rPr>
      </w:pPr>
    </w:p>
    <w:p w14:paraId="5DDB7169" w14:textId="77777777" w:rsidR="00EA276A" w:rsidRDefault="00EA276A" w:rsidP="00EA276A">
      <w:pPr>
        <w:jc w:val="both"/>
        <w:rPr>
          <w:sz w:val="28"/>
          <w:szCs w:val="28"/>
        </w:rPr>
      </w:pPr>
      <w:r w:rsidRPr="00EA276A">
        <w:rPr>
          <w:sz w:val="28"/>
          <w:szCs w:val="28"/>
        </w:rPr>
        <w:t xml:space="preserve">Предоставление социальных услуг в стационарной форме социального обслуживания: за плату (75% СДД), за полную плату. </w:t>
      </w:r>
    </w:p>
    <w:p w14:paraId="3503F3E0" w14:textId="77777777" w:rsidR="00EA276A" w:rsidRDefault="00EA276A" w:rsidP="00EA276A">
      <w:pPr>
        <w:jc w:val="both"/>
        <w:rPr>
          <w:sz w:val="28"/>
          <w:szCs w:val="28"/>
        </w:rPr>
      </w:pPr>
    </w:p>
    <w:p w14:paraId="28B6FED9" w14:textId="77777777" w:rsidR="00EA276A" w:rsidRDefault="00EA276A" w:rsidP="00EA276A">
      <w:pPr>
        <w:jc w:val="both"/>
        <w:rPr>
          <w:sz w:val="28"/>
          <w:szCs w:val="28"/>
        </w:rPr>
      </w:pPr>
      <w:r w:rsidRPr="00EA276A">
        <w:rPr>
          <w:sz w:val="28"/>
          <w:szCs w:val="28"/>
        </w:rPr>
        <w:lastRenderedPageBreak/>
        <w:t xml:space="preserve">Предоставление социальных услуг в полустационарной форме социального обслуживания (нужное подчеркнуть): бесплатно, за плату. </w:t>
      </w:r>
    </w:p>
    <w:p w14:paraId="4750C89C" w14:textId="6D69CBB8" w:rsidR="00EA276A" w:rsidRDefault="00EA276A" w:rsidP="00EA276A">
      <w:pPr>
        <w:jc w:val="both"/>
        <w:rPr>
          <w:sz w:val="28"/>
          <w:szCs w:val="28"/>
        </w:rPr>
      </w:pPr>
      <w:r w:rsidRPr="00EA276A">
        <w:rPr>
          <w:sz w:val="28"/>
          <w:szCs w:val="28"/>
        </w:rPr>
        <w:t>Дополнительные данные</w:t>
      </w:r>
      <w:r>
        <w:rPr>
          <w:sz w:val="28"/>
          <w:szCs w:val="28"/>
        </w:rPr>
        <w:t xml:space="preserve"> _____________________________________________</w:t>
      </w:r>
    </w:p>
    <w:p w14:paraId="35800339" w14:textId="625F9A20" w:rsidR="00EA276A" w:rsidRDefault="00EA276A" w:rsidP="00EA276A">
      <w:pPr>
        <w:jc w:val="both"/>
        <w:rPr>
          <w:sz w:val="28"/>
          <w:szCs w:val="28"/>
        </w:rPr>
      </w:pPr>
      <w:r w:rsidRPr="00EA276A">
        <w:rPr>
          <w:sz w:val="28"/>
          <w:szCs w:val="28"/>
        </w:rPr>
        <w:t xml:space="preserve"> ______________________________________________________</w:t>
      </w:r>
      <w:r>
        <w:rPr>
          <w:sz w:val="28"/>
          <w:szCs w:val="28"/>
        </w:rPr>
        <w:t>____________</w:t>
      </w:r>
    </w:p>
    <w:p w14:paraId="5F1C7FAB" w14:textId="77777777" w:rsidR="00EA276A" w:rsidRDefault="00EA276A" w:rsidP="00EA276A">
      <w:pPr>
        <w:jc w:val="both"/>
        <w:rPr>
          <w:sz w:val="28"/>
          <w:szCs w:val="28"/>
        </w:rPr>
      </w:pPr>
    </w:p>
    <w:p w14:paraId="4B39CEB0" w14:textId="77777777" w:rsidR="00EA276A" w:rsidRDefault="00EA276A" w:rsidP="00EA276A">
      <w:pPr>
        <w:jc w:val="both"/>
        <w:rPr>
          <w:sz w:val="28"/>
          <w:szCs w:val="28"/>
        </w:rPr>
      </w:pPr>
      <w:r w:rsidRPr="00EA276A">
        <w:rPr>
          <w:sz w:val="28"/>
          <w:szCs w:val="28"/>
        </w:rPr>
        <w:t>Должность и подпись лица, проводившего обследование, тел.</w:t>
      </w:r>
    </w:p>
    <w:p w14:paraId="1A15FDFA" w14:textId="52A7E9F3" w:rsidR="00EA276A" w:rsidRDefault="00EA276A" w:rsidP="00EA276A">
      <w:pPr>
        <w:jc w:val="both"/>
        <w:rPr>
          <w:sz w:val="28"/>
          <w:szCs w:val="28"/>
        </w:rPr>
      </w:pPr>
      <w:r w:rsidRPr="00EA276A">
        <w:rPr>
          <w:sz w:val="28"/>
          <w:szCs w:val="28"/>
        </w:rPr>
        <w:t>_____________________________________________________________________________</w:t>
      </w:r>
      <w:r>
        <w:rPr>
          <w:sz w:val="28"/>
          <w:szCs w:val="28"/>
        </w:rPr>
        <w:t>_______________________________________________________</w:t>
      </w:r>
    </w:p>
    <w:p w14:paraId="6846C008" w14:textId="77777777" w:rsidR="00EA276A" w:rsidRDefault="00EA276A" w:rsidP="00EA276A">
      <w:pPr>
        <w:jc w:val="both"/>
        <w:rPr>
          <w:sz w:val="28"/>
          <w:szCs w:val="28"/>
        </w:rPr>
      </w:pPr>
    </w:p>
    <w:p w14:paraId="02459A6A" w14:textId="77777777" w:rsidR="00EA276A" w:rsidRDefault="00EA276A" w:rsidP="00EA276A">
      <w:pPr>
        <w:jc w:val="both"/>
        <w:rPr>
          <w:sz w:val="28"/>
          <w:szCs w:val="28"/>
        </w:rPr>
      </w:pPr>
      <w:r w:rsidRPr="00EA276A">
        <w:rPr>
          <w:sz w:val="28"/>
          <w:szCs w:val="28"/>
        </w:rPr>
        <w:t xml:space="preserve">Дата: ________________ </w:t>
      </w:r>
    </w:p>
    <w:p w14:paraId="468303C5" w14:textId="77777777" w:rsidR="00EA276A" w:rsidRDefault="00EA276A" w:rsidP="00EA276A">
      <w:pPr>
        <w:jc w:val="both"/>
        <w:rPr>
          <w:sz w:val="28"/>
          <w:szCs w:val="28"/>
        </w:rPr>
      </w:pPr>
    </w:p>
    <w:p w14:paraId="166D286E" w14:textId="53E1722A" w:rsidR="00EA276A" w:rsidRDefault="00EA276A" w:rsidP="00EA276A">
      <w:pPr>
        <w:jc w:val="both"/>
        <w:rPr>
          <w:sz w:val="28"/>
          <w:szCs w:val="28"/>
        </w:rPr>
      </w:pPr>
      <w:r w:rsidRPr="00EA276A">
        <w:rPr>
          <w:sz w:val="28"/>
          <w:szCs w:val="28"/>
        </w:rPr>
        <w:t>Со сведениями, указанными в акте ознакомлен _______________</w:t>
      </w:r>
      <w:r>
        <w:rPr>
          <w:sz w:val="28"/>
          <w:szCs w:val="28"/>
        </w:rPr>
        <w:t>___________</w:t>
      </w:r>
      <w:r w:rsidRPr="00EA276A">
        <w:rPr>
          <w:sz w:val="28"/>
          <w:szCs w:val="28"/>
        </w:rPr>
        <w:t xml:space="preserve"> </w:t>
      </w:r>
    </w:p>
    <w:p w14:paraId="5536000A" w14:textId="495CC4A9" w:rsidR="009B5C8B" w:rsidRPr="00EA276A" w:rsidRDefault="00EA276A" w:rsidP="00EA276A">
      <w:pPr>
        <w:jc w:val="both"/>
        <w:rPr>
          <w:sz w:val="16"/>
          <w:szCs w:val="16"/>
        </w:rPr>
      </w:pPr>
      <w:r>
        <w:rPr>
          <w:sz w:val="16"/>
          <w:szCs w:val="16"/>
        </w:rPr>
        <w:t xml:space="preserve">                                                                                                                                                          </w:t>
      </w:r>
      <w:r w:rsidRPr="00EA276A">
        <w:rPr>
          <w:sz w:val="16"/>
          <w:szCs w:val="16"/>
        </w:rPr>
        <w:t>(заявитель, представитель заявителя)</w:t>
      </w:r>
    </w:p>
    <w:bookmarkEnd w:id="6"/>
    <w:p w14:paraId="1E8C7617" w14:textId="10442724" w:rsidR="009B5C8B" w:rsidRPr="007D7A28" w:rsidRDefault="009B5C8B" w:rsidP="007D7A28">
      <w:pPr>
        <w:autoSpaceDE w:val="0"/>
        <w:autoSpaceDN w:val="0"/>
        <w:adjustRightInd w:val="0"/>
      </w:pPr>
    </w:p>
    <w:p w14:paraId="61948A0B" w14:textId="77777777" w:rsidR="00FB3140" w:rsidRPr="00A46D0B" w:rsidRDefault="00FB3140" w:rsidP="00FB3140">
      <w:pPr>
        <w:jc w:val="center"/>
        <w:rPr>
          <w:sz w:val="28"/>
          <w:szCs w:val="28"/>
          <w:lang w:eastAsia="en-US"/>
        </w:rPr>
      </w:pPr>
      <w:r w:rsidRPr="00E512D4">
        <w:rPr>
          <w:b/>
          <w:bCs/>
          <w:iCs/>
          <w:sz w:val="28"/>
          <w:szCs w:val="28"/>
          <w:lang w:eastAsia="en-US"/>
        </w:rPr>
        <w:t>Практическ</w:t>
      </w:r>
      <w:r>
        <w:rPr>
          <w:b/>
          <w:bCs/>
          <w:iCs/>
          <w:sz w:val="28"/>
          <w:szCs w:val="28"/>
          <w:lang w:eastAsia="en-US"/>
        </w:rPr>
        <w:t>ие</w:t>
      </w:r>
      <w:r w:rsidRPr="00E512D4">
        <w:rPr>
          <w:b/>
          <w:bCs/>
          <w:iCs/>
          <w:sz w:val="28"/>
          <w:szCs w:val="28"/>
          <w:lang w:eastAsia="en-US"/>
        </w:rPr>
        <w:t xml:space="preserve"> заняти</w:t>
      </w:r>
      <w:r>
        <w:rPr>
          <w:b/>
          <w:bCs/>
          <w:iCs/>
          <w:sz w:val="28"/>
          <w:szCs w:val="28"/>
          <w:lang w:eastAsia="en-US"/>
        </w:rPr>
        <w:t>я</w:t>
      </w:r>
      <w:r w:rsidRPr="00E512D4">
        <w:rPr>
          <w:b/>
          <w:bCs/>
          <w:iCs/>
          <w:sz w:val="28"/>
          <w:szCs w:val="28"/>
          <w:lang w:eastAsia="en-US"/>
        </w:rPr>
        <w:t xml:space="preserve"> № </w:t>
      </w:r>
      <w:r>
        <w:rPr>
          <w:b/>
          <w:bCs/>
          <w:iCs/>
          <w:sz w:val="28"/>
          <w:szCs w:val="28"/>
          <w:lang w:eastAsia="en-US"/>
        </w:rPr>
        <w:t>6-7</w:t>
      </w:r>
    </w:p>
    <w:p w14:paraId="1A80AD01" w14:textId="77777777" w:rsidR="00FB3140" w:rsidRDefault="00FB3140" w:rsidP="00FB3140">
      <w:pPr>
        <w:jc w:val="both"/>
        <w:rPr>
          <w:sz w:val="28"/>
          <w:szCs w:val="28"/>
          <w:lang w:eastAsia="en-US"/>
        </w:rPr>
      </w:pPr>
    </w:p>
    <w:p w14:paraId="5579AD25" w14:textId="77777777" w:rsidR="00FB3140" w:rsidRDefault="00FB3140" w:rsidP="00FB3140">
      <w:pPr>
        <w:ind w:firstLine="709"/>
        <w:jc w:val="both"/>
        <w:rPr>
          <w:sz w:val="28"/>
          <w:szCs w:val="28"/>
          <w:lang w:eastAsia="en-US"/>
        </w:rPr>
      </w:pPr>
      <w:r>
        <w:rPr>
          <w:sz w:val="28"/>
          <w:szCs w:val="28"/>
          <w:lang w:eastAsia="en-US"/>
        </w:rPr>
        <w:t xml:space="preserve">Тема: </w:t>
      </w:r>
      <w:r w:rsidRPr="00D239B1">
        <w:rPr>
          <w:sz w:val="28"/>
          <w:szCs w:val="28"/>
          <w:lang w:eastAsia="en-US"/>
        </w:rPr>
        <w:t>Оказание государственной социальной помощи гражданам пожилого возраста и инвалидам в соответствии с действующим законодательством</w:t>
      </w:r>
      <w:r>
        <w:rPr>
          <w:sz w:val="28"/>
          <w:szCs w:val="28"/>
          <w:lang w:eastAsia="en-US"/>
        </w:rPr>
        <w:t>.</w:t>
      </w:r>
    </w:p>
    <w:p w14:paraId="37F43D9B" w14:textId="77777777" w:rsidR="00FB3140" w:rsidRPr="0012285E" w:rsidRDefault="00FB3140" w:rsidP="00FB3140">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2FEC42FE" w14:textId="77777777" w:rsidR="00FB3140" w:rsidRDefault="00FB3140" w:rsidP="00FB3140">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5D2E264" w14:textId="69762028" w:rsidR="00FB3140" w:rsidRPr="006B05F3" w:rsidRDefault="00FB3140" w:rsidP="00FB3140">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E44163">
        <w:rPr>
          <w:sz w:val="28"/>
          <w:szCs w:val="28"/>
          <w:lang w:eastAsia="en-US"/>
        </w:rPr>
        <w:t>, доклад, презентация</w:t>
      </w:r>
      <w:r>
        <w:rPr>
          <w:sz w:val="28"/>
          <w:szCs w:val="28"/>
          <w:lang w:eastAsia="en-US"/>
        </w:rPr>
        <w:t>.</w:t>
      </w:r>
    </w:p>
    <w:p w14:paraId="5643E12E" w14:textId="77777777" w:rsidR="00FB3140" w:rsidRDefault="00FB3140" w:rsidP="00FB3140">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5228D29" w14:textId="77777777" w:rsidR="00FB3140" w:rsidRDefault="00FB3140" w:rsidP="00FB3140">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FB3140">
        <w:rPr>
          <w:bCs/>
          <w:sz w:val="28"/>
          <w:szCs w:val="28"/>
          <w:lang w:eastAsia="en-US"/>
        </w:rPr>
        <w:t>еминар-конференция по теме: «Проблемы правового регулирования предоставления мер социальной защиты инвалидам и лицам пожилого возраста».</w:t>
      </w:r>
      <w:r>
        <w:rPr>
          <w:bCs/>
          <w:sz w:val="28"/>
          <w:szCs w:val="28"/>
          <w:lang w:eastAsia="en-US"/>
        </w:rPr>
        <w:t xml:space="preserve"> Два студента готовят доклады с презентацией по темам:</w:t>
      </w:r>
    </w:p>
    <w:p w14:paraId="198E2381" w14:textId="77777777" w:rsidR="00FB3140" w:rsidRDefault="00FB3140" w:rsidP="00FB3140">
      <w:pPr>
        <w:ind w:firstLine="709"/>
        <w:jc w:val="both"/>
        <w:rPr>
          <w:bCs/>
          <w:sz w:val="28"/>
          <w:szCs w:val="28"/>
          <w:lang w:eastAsia="en-US"/>
        </w:rPr>
      </w:pPr>
      <w:r>
        <w:rPr>
          <w:bCs/>
          <w:sz w:val="28"/>
          <w:szCs w:val="28"/>
          <w:lang w:eastAsia="en-US"/>
        </w:rPr>
        <w:t>1.</w:t>
      </w:r>
      <w:r w:rsidRPr="00FB3140">
        <w:rPr>
          <w:bCs/>
          <w:sz w:val="28"/>
          <w:szCs w:val="28"/>
          <w:lang w:eastAsia="en-US"/>
        </w:rPr>
        <w:t xml:space="preserve"> Проблемы правового регулирования предоставления мер социальной защиты инвалидам</w:t>
      </w:r>
      <w:r>
        <w:rPr>
          <w:bCs/>
          <w:sz w:val="28"/>
          <w:szCs w:val="28"/>
          <w:lang w:eastAsia="en-US"/>
        </w:rPr>
        <w:t>.</w:t>
      </w:r>
    </w:p>
    <w:p w14:paraId="7CF4DBE2" w14:textId="77777777" w:rsidR="00FB3140" w:rsidRDefault="00FB3140" w:rsidP="00FB3140">
      <w:pPr>
        <w:ind w:firstLine="709"/>
        <w:jc w:val="both"/>
        <w:rPr>
          <w:bCs/>
          <w:sz w:val="28"/>
          <w:szCs w:val="28"/>
          <w:lang w:eastAsia="en-US"/>
        </w:rPr>
      </w:pPr>
      <w:r>
        <w:rPr>
          <w:bCs/>
          <w:sz w:val="28"/>
          <w:szCs w:val="28"/>
          <w:lang w:eastAsia="en-US"/>
        </w:rPr>
        <w:t xml:space="preserve">2. </w:t>
      </w:r>
      <w:r w:rsidRPr="00FB3140">
        <w:rPr>
          <w:bCs/>
          <w:sz w:val="28"/>
          <w:szCs w:val="28"/>
          <w:lang w:eastAsia="en-US"/>
        </w:rPr>
        <w:t>Проблемы правового регулирования предоставления мер социальной защиты лицам пожилого возраста</w:t>
      </w:r>
      <w:r w:rsidR="007C7AF8">
        <w:rPr>
          <w:bCs/>
          <w:sz w:val="28"/>
          <w:szCs w:val="28"/>
          <w:lang w:eastAsia="en-US"/>
        </w:rPr>
        <w:t>.</w:t>
      </w:r>
    </w:p>
    <w:p w14:paraId="58A46D01" w14:textId="77777777" w:rsidR="007C7AF8" w:rsidRDefault="007C7AF8" w:rsidP="00FB3140">
      <w:pPr>
        <w:ind w:firstLine="709"/>
        <w:jc w:val="both"/>
        <w:rPr>
          <w:bCs/>
          <w:sz w:val="28"/>
          <w:szCs w:val="28"/>
          <w:lang w:eastAsia="en-US"/>
        </w:rPr>
      </w:pPr>
      <w:r>
        <w:rPr>
          <w:bCs/>
          <w:sz w:val="28"/>
          <w:szCs w:val="28"/>
          <w:lang w:eastAsia="en-US"/>
        </w:rPr>
        <w:t>После выступления с помощью метода «мозгового штурма» студенты ищут варианты решения п</w:t>
      </w:r>
      <w:r w:rsidRPr="00FB3140">
        <w:rPr>
          <w:bCs/>
          <w:sz w:val="28"/>
          <w:szCs w:val="28"/>
          <w:lang w:eastAsia="en-US"/>
        </w:rPr>
        <w:t>роблем правового регулирования предоставления мер социальной защиты инвалидам и лицам пожилого возраста</w:t>
      </w:r>
      <w:r>
        <w:rPr>
          <w:bCs/>
          <w:sz w:val="28"/>
          <w:szCs w:val="28"/>
          <w:lang w:eastAsia="en-US"/>
        </w:rPr>
        <w:t>.</w:t>
      </w:r>
    </w:p>
    <w:p w14:paraId="36F69B9A" w14:textId="77777777" w:rsidR="000E212E" w:rsidRDefault="000E212E" w:rsidP="00CA345A">
      <w:pPr>
        <w:ind w:firstLine="709"/>
        <w:jc w:val="both"/>
        <w:rPr>
          <w:bCs/>
          <w:sz w:val="28"/>
          <w:szCs w:val="28"/>
          <w:lang w:eastAsia="en-US"/>
        </w:rPr>
      </w:pPr>
    </w:p>
    <w:p w14:paraId="2DBC2D6D" w14:textId="77777777" w:rsidR="007C7AF8" w:rsidRDefault="007C7AF8" w:rsidP="007C7AF8">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27277734" w14:textId="77777777" w:rsidR="007C7AF8" w:rsidRPr="00737FF4" w:rsidRDefault="007C7AF8" w:rsidP="007C7AF8">
      <w:pPr>
        <w:jc w:val="center"/>
        <w:rPr>
          <w:b/>
          <w:sz w:val="28"/>
          <w:szCs w:val="28"/>
          <w:lang w:eastAsia="en-US"/>
        </w:rPr>
      </w:pPr>
    </w:p>
    <w:p w14:paraId="3014E01B" w14:textId="77777777" w:rsidR="007C7AF8" w:rsidRPr="00737FF4" w:rsidRDefault="007C7AF8" w:rsidP="007C7AF8">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2BE639F6" w14:textId="77777777" w:rsidR="007C7AF8" w:rsidRPr="00737FF4" w:rsidRDefault="007C7AF8" w:rsidP="007C7AF8">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 xml:space="preserve">риалами. Оформляется задание </w:t>
      </w:r>
      <w:r w:rsidRPr="00737FF4">
        <w:rPr>
          <w:sz w:val="28"/>
          <w:szCs w:val="28"/>
          <w:lang w:eastAsia="en-US"/>
        </w:rPr>
        <w:lastRenderedPageBreak/>
        <w:t>письменно, оно может включать элементы наглядности (иллюстрации, демонстрацию).</w:t>
      </w:r>
    </w:p>
    <w:p w14:paraId="3A4A5727" w14:textId="77777777" w:rsidR="007C7AF8" w:rsidRPr="00737FF4" w:rsidRDefault="007C7AF8" w:rsidP="007C7AF8">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50FE4344" w14:textId="77777777" w:rsidR="007C7AF8" w:rsidRPr="00737FF4" w:rsidRDefault="007C7AF8" w:rsidP="007C7AF8">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45676836" w14:textId="77777777" w:rsidR="007C7AF8" w:rsidRPr="00737FF4" w:rsidRDefault="007C7AF8" w:rsidP="007C7AF8">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2B15B7A9" w14:textId="77777777" w:rsidR="007C7AF8" w:rsidRPr="00737FF4" w:rsidRDefault="007C7AF8" w:rsidP="007C7AF8">
      <w:pPr>
        <w:ind w:firstLine="709"/>
        <w:jc w:val="both"/>
        <w:rPr>
          <w:i/>
          <w:sz w:val="28"/>
          <w:szCs w:val="28"/>
          <w:lang w:eastAsia="en-US"/>
        </w:rPr>
      </w:pPr>
      <w:r w:rsidRPr="00737FF4">
        <w:rPr>
          <w:i/>
          <w:sz w:val="28"/>
          <w:szCs w:val="28"/>
          <w:lang w:eastAsia="en-US"/>
        </w:rPr>
        <w:t>Роль преподавателя:</w:t>
      </w:r>
    </w:p>
    <w:p w14:paraId="7B339247"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определить тему и цель сообщения;</w:t>
      </w:r>
    </w:p>
    <w:p w14:paraId="047F9D5D"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2EC4BE18"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4CBD793B"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1BE0B676" w14:textId="77777777" w:rsidR="007C7AF8" w:rsidRPr="00737FF4" w:rsidRDefault="007C7AF8" w:rsidP="0074031B">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16C4812C" w14:textId="77777777" w:rsidR="007C7AF8" w:rsidRPr="00737FF4" w:rsidRDefault="007C7AF8" w:rsidP="007C7AF8">
      <w:pPr>
        <w:ind w:firstLine="709"/>
        <w:jc w:val="both"/>
        <w:rPr>
          <w:i/>
          <w:sz w:val="28"/>
          <w:szCs w:val="28"/>
          <w:lang w:eastAsia="en-US"/>
        </w:rPr>
      </w:pPr>
      <w:r w:rsidRPr="00737FF4">
        <w:rPr>
          <w:i/>
          <w:sz w:val="28"/>
          <w:szCs w:val="28"/>
          <w:lang w:eastAsia="en-US"/>
        </w:rPr>
        <w:t>Роль студента:</w:t>
      </w:r>
    </w:p>
    <w:p w14:paraId="0B9C2039"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7F8CD6C3"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5917EF8C"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выделить основные понятия;</w:t>
      </w:r>
    </w:p>
    <w:p w14:paraId="064DBFAE"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6FBF2650" w14:textId="77777777" w:rsidR="007C7AF8" w:rsidRPr="00737FF4" w:rsidRDefault="007C7AF8" w:rsidP="0074031B">
      <w:pPr>
        <w:numPr>
          <w:ilvl w:val="0"/>
          <w:numId w:val="3"/>
        </w:numPr>
        <w:jc w:val="both"/>
        <w:rPr>
          <w:sz w:val="28"/>
          <w:szCs w:val="28"/>
          <w:lang w:eastAsia="en-US"/>
        </w:rPr>
      </w:pPr>
      <w:r w:rsidRPr="00737FF4">
        <w:rPr>
          <w:sz w:val="28"/>
          <w:szCs w:val="28"/>
          <w:lang w:eastAsia="en-US"/>
        </w:rPr>
        <w:t>оформить текст письменно;</w:t>
      </w:r>
    </w:p>
    <w:p w14:paraId="132DBC6F" w14:textId="77777777" w:rsidR="007C7AF8" w:rsidRPr="00C84921" w:rsidRDefault="007C7AF8" w:rsidP="0074031B">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5CA29B0E" w14:textId="77777777" w:rsidR="007C7AF8" w:rsidRPr="00737FF4" w:rsidRDefault="007C7AF8" w:rsidP="007C7AF8">
      <w:pPr>
        <w:ind w:firstLine="709"/>
        <w:jc w:val="both"/>
        <w:rPr>
          <w:i/>
          <w:sz w:val="28"/>
          <w:szCs w:val="28"/>
          <w:lang w:eastAsia="en-US"/>
        </w:rPr>
      </w:pPr>
      <w:r w:rsidRPr="00737FF4">
        <w:rPr>
          <w:i/>
          <w:sz w:val="28"/>
          <w:szCs w:val="28"/>
          <w:lang w:eastAsia="en-US"/>
        </w:rPr>
        <w:t>Критерии оценки:</w:t>
      </w:r>
    </w:p>
    <w:p w14:paraId="652352C8"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актуальность темы;</w:t>
      </w:r>
    </w:p>
    <w:p w14:paraId="172BB5AD"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соответствие содержания теме;</w:t>
      </w:r>
    </w:p>
    <w:p w14:paraId="02E55A5C"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глубина проработки материала;</w:t>
      </w:r>
    </w:p>
    <w:p w14:paraId="33C82ADA" w14:textId="77777777" w:rsidR="007C7AF8" w:rsidRPr="00737FF4" w:rsidRDefault="007C7AF8" w:rsidP="0074031B">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2120C637" w14:textId="77777777" w:rsidR="007C7AF8" w:rsidRPr="00C84921" w:rsidRDefault="007C7AF8" w:rsidP="0074031B">
      <w:pPr>
        <w:numPr>
          <w:ilvl w:val="0"/>
          <w:numId w:val="4"/>
        </w:numPr>
        <w:jc w:val="both"/>
        <w:rPr>
          <w:sz w:val="28"/>
          <w:szCs w:val="28"/>
          <w:lang w:eastAsia="en-US"/>
        </w:rPr>
      </w:pPr>
      <w:r w:rsidRPr="00737FF4">
        <w:rPr>
          <w:sz w:val="28"/>
          <w:szCs w:val="28"/>
          <w:lang w:eastAsia="en-US"/>
        </w:rPr>
        <w:t>наличие элементов наглядности.</w:t>
      </w:r>
    </w:p>
    <w:p w14:paraId="0160EE5F" w14:textId="77777777" w:rsidR="007C7AF8" w:rsidRDefault="007C7AF8" w:rsidP="007C7AF8">
      <w:pPr>
        <w:jc w:val="center"/>
        <w:rPr>
          <w:b/>
          <w:sz w:val="28"/>
          <w:szCs w:val="28"/>
          <w:lang w:eastAsia="en-US"/>
        </w:rPr>
      </w:pPr>
    </w:p>
    <w:p w14:paraId="7EA56370" w14:textId="77777777" w:rsidR="007C7AF8" w:rsidRDefault="007C7AF8" w:rsidP="007C7AF8">
      <w:pPr>
        <w:jc w:val="center"/>
        <w:rPr>
          <w:b/>
          <w:sz w:val="28"/>
          <w:szCs w:val="28"/>
          <w:lang w:eastAsia="en-US"/>
        </w:rPr>
      </w:pPr>
      <w:r w:rsidRPr="00737FF4">
        <w:rPr>
          <w:b/>
          <w:sz w:val="28"/>
          <w:szCs w:val="28"/>
          <w:lang w:eastAsia="en-US"/>
        </w:rPr>
        <w:t>Рекомендации по созданию презентаций</w:t>
      </w:r>
    </w:p>
    <w:p w14:paraId="29E4B0FB" w14:textId="77777777" w:rsidR="007C7AF8" w:rsidRPr="00C84921" w:rsidRDefault="007C7AF8" w:rsidP="007C7AF8">
      <w:pPr>
        <w:jc w:val="center"/>
        <w:rPr>
          <w:b/>
          <w:sz w:val="28"/>
          <w:szCs w:val="28"/>
          <w:lang w:eastAsia="en-US"/>
        </w:rPr>
      </w:pPr>
    </w:p>
    <w:p w14:paraId="456664C6" w14:textId="77777777" w:rsidR="007C7AF8" w:rsidRPr="00737FF4" w:rsidRDefault="007C7AF8" w:rsidP="007C7AF8">
      <w:pPr>
        <w:ind w:firstLine="709"/>
        <w:jc w:val="both"/>
        <w:rPr>
          <w:sz w:val="28"/>
          <w:szCs w:val="28"/>
          <w:lang w:eastAsia="en-US"/>
        </w:rPr>
      </w:pPr>
      <w:r w:rsidRPr="00737FF4">
        <w:rPr>
          <w:sz w:val="28"/>
          <w:szCs w:val="28"/>
          <w:lang w:eastAsia="en-US"/>
        </w:rPr>
        <w:t>Создание материалов-презентаций – это вид работы студентов по созданию наглядных инфор</w:t>
      </w:r>
      <w:r w:rsidRPr="00737FF4">
        <w:rPr>
          <w:sz w:val="28"/>
          <w:szCs w:val="28"/>
          <w:lang w:eastAsia="en-US"/>
        </w:rPr>
        <w:softHyphen/>
        <w:t>мационных пособий, выполненных с помощью мультимедийной компьютерной програм</w:t>
      </w:r>
      <w:r>
        <w:rPr>
          <w:sz w:val="28"/>
          <w:szCs w:val="28"/>
          <w:lang w:eastAsia="en-US"/>
        </w:rPr>
        <w:t>мы PowerPoint</w:t>
      </w:r>
      <w:r w:rsidRPr="00737FF4">
        <w:rPr>
          <w:sz w:val="28"/>
          <w:szCs w:val="28"/>
          <w:lang w:eastAsia="en-US"/>
        </w:rPr>
        <w:t>. Этот вид работы требует координации навыков студента по сбору, систе</w:t>
      </w:r>
      <w:r w:rsidRPr="00737FF4">
        <w:rPr>
          <w:sz w:val="28"/>
          <w:szCs w:val="28"/>
          <w:lang w:eastAsia="en-US"/>
        </w:rPr>
        <w:softHyphen/>
        <w:t>матизации, переработке информации, оформления е</w:t>
      </w:r>
      <w:r>
        <w:rPr>
          <w:sz w:val="28"/>
          <w:szCs w:val="28"/>
          <w:lang w:eastAsia="en-US"/>
        </w:rPr>
        <w:t>е</w:t>
      </w:r>
      <w:r w:rsidRPr="00737FF4">
        <w:rPr>
          <w:sz w:val="28"/>
          <w:szCs w:val="28"/>
          <w:lang w:eastAsia="en-US"/>
        </w:rPr>
        <w:t xml:space="preserve"> в виде подборки материалов, кратко отражающих основные вопросы изучаемой темы, в электронном виде. То есть создание мате</w:t>
      </w:r>
      <w:r w:rsidRPr="00737FF4">
        <w:rPr>
          <w:sz w:val="28"/>
          <w:szCs w:val="28"/>
          <w:lang w:eastAsia="en-US"/>
        </w:rPr>
        <w:softHyphen/>
        <w:t>риалов-презентаций расширяет методы и средства обработки и представления учебной информации, формирует у студентов навыки работы на компьютере.</w:t>
      </w:r>
    </w:p>
    <w:p w14:paraId="0434E6BC" w14:textId="77777777" w:rsidR="007C7AF8" w:rsidRPr="00737FF4" w:rsidRDefault="007C7AF8" w:rsidP="007C7AF8">
      <w:pPr>
        <w:ind w:firstLine="709"/>
        <w:jc w:val="both"/>
        <w:rPr>
          <w:sz w:val="28"/>
          <w:szCs w:val="28"/>
          <w:lang w:eastAsia="en-US"/>
        </w:rPr>
      </w:pPr>
      <w:r w:rsidRPr="00737FF4">
        <w:rPr>
          <w:sz w:val="28"/>
          <w:szCs w:val="28"/>
          <w:lang w:eastAsia="en-US"/>
        </w:rPr>
        <w:lastRenderedPageBreak/>
        <w:t>Материалы-презентации готовятся студентом в виде слайдов с использованием программы Microsoft PowerPoint. В качестве материалов-презентаций могут быть представлены результаты любого вида внеаудиторной самостоятельной рабо</w:t>
      </w:r>
      <w:r w:rsidRPr="00737FF4">
        <w:rPr>
          <w:sz w:val="28"/>
          <w:szCs w:val="28"/>
          <w:lang w:eastAsia="en-US"/>
        </w:rPr>
        <w:softHyphen/>
        <w:t>ты, по формату соответствующие режиму презентаций.</w:t>
      </w:r>
    </w:p>
    <w:p w14:paraId="7C8475DD" w14:textId="77777777" w:rsidR="007C7AF8" w:rsidRPr="00737FF4" w:rsidRDefault="007C7AF8" w:rsidP="007C7AF8">
      <w:pPr>
        <w:ind w:firstLine="709"/>
        <w:jc w:val="both"/>
        <w:rPr>
          <w:sz w:val="28"/>
          <w:szCs w:val="28"/>
          <w:lang w:eastAsia="en-US"/>
        </w:rPr>
      </w:pPr>
      <w:r w:rsidRPr="00737FF4">
        <w:rPr>
          <w:sz w:val="28"/>
          <w:szCs w:val="28"/>
          <w:lang w:eastAsia="en-US"/>
        </w:rPr>
        <w:t>Затраты времени на создание презентаций зависят от степе</w:t>
      </w:r>
      <w:r w:rsidRPr="00737FF4">
        <w:rPr>
          <w:sz w:val="28"/>
          <w:szCs w:val="28"/>
          <w:lang w:eastAsia="en-US"/>
        </w:rPr>
        <w:softHyphen/>
        <w:t>ни трудности материала по теме, его объ</w:t>
      </w:r>
      <w:r>
        <w:rPr>
          <w:sz w:val="28"/>
          <w:szCs w:val="28"/>
          <w:lang w:eastAsia="en-US"/>
        </w:rPr>
        <w:t>е</w:t>
      </w:r>
      <w:r w:rsidRPr="00737FF4">
        <w:rPr>
          <w:sz w:val="28"/>
          <w:szCs w:val="28"/>
          <w:lang w:eastAsia="en-US"/>
        </w:rPr>
        <w:t>ма, уровня сложности создания презентации, индивидуальных особенностей студента и определяются преподавателем.</w:t>
      </w:r>
    </w:p>
    <w:p w14:paraId="00AA88A3" w14:textId="77777777" w:rsidR="007C7AF8" w:rsidRPr="00737FF4" w:rsidRDefault="007C7AF8" w:rsidP="007C7AF8">
      <w:pPr>
        <w:ind w:firstLine="709"/>
        <w:jc w:val="both"/>
        <w:rPr>
          <w:sz w:val="28"/>
          <w:szCs w:val="28"/>
          <w:lang w:eastAsia="en-US"/>
        </w:rPr>
      </w:pPr>
      <w:r w:rsidRPr="00737FF4">
        <w:rPr>
          <w:sz w:val="28"/>
          <w:szCs w:val="28"/>
          <w:lang w:eastAsia="en-US"/>
        </w:rPr>
        <w:t>Ориентировочное время на подготовку – 1,5 ч</w:t>
      </w:r>
      <w:r>
        <w:rPr>
          <w:sz w:val="28"/>
          <w:szCs w:val="28"/>
          <w:lang w:eastAsia="en-US"/>
        </w:rPr>
        <w:t>.</w:t>
      </w:r>
    </w:p>
    <w:p w14:paraId="294897AE" w14:textId="77777777" w:rsidR="007C7AF8" w:rsidRPr="00737FF4" w:rsidRDefault="007C7AF8" w:rsidP="007C7AF8">
      <w:pPr>
        <w:ind w:firstLine="709"/>
        <w:jc w:val="both"/>
        <w:rPr>
          <w:sz w:val="28"/>
          <w:szCs w:val="28"/>
          <w:lang w:eastAsia="en-US"/>
        </w:rPr>
      </w:pPr>
      <w:r w:rsidRPr="00737FF4">
        <w:rPr>
          <w:sz w:val="28"/>
          <w:szCs w:val="28"/>
          <w:lang w:eastAsia="en-US"/>
        </w:rPr>
        <w:t>Дополнительное задание по созданию материалов-презен</w:t>
      </w:r>
      <w:r w:rsidRPr="00737FF4">
        <w:rPr>
          <w:sz w:val="28"/>
          <w:szCs w:val="28"/>
          <w:lang w:eastAsia="en-US"/>
        </w:rPr>
        <w:softHyphen/>
        <w:t>таций вносятся в карту самостоятельной работы в динамике учебного процесса по мере необходимости и представляются на контроль на практических занятиях.</w:t>
      </w:r>
    </w:p>
    <w:p w14:paraId="60EFA61B" w14:textId="77777777" w:rsidR="007C7AF8" w:rsidRPr="00737FF4" w:rsidRDefault="007C7AF8" w:rsidP="007C7AF8">
      <w:pPr>
        <w:ind w:firstLine="709"/>
        <w:jc w:val="both"/>
        <w:rPr>
          <w:i/>
          <w:sz w:val="28"/>
          <w:szCs w:val="28"/>
          <w:lang w:eastAsia="en-US"/>
        </w:rPr>
      </w:pPr>
      <w:r w:rsidRPr="00737FF4">
        <w:rPr>
          <w:i/>
          <w:sz w:val="28"/>
          <w:szCs w:val="28"/>
          <w:lang w:eastAsia="en-US"/>
        </w:rPr>
        <w:t>Роль преподавателя:</w:t>
      </w:r>
    </w:p>
    <w:p w14:paraId="64C4527B" w14:textId="77777777" w:rsidR="007C7AF8" w:rsidRPr="00737FF4" w:rsidRDefault="007C7AF8" w:rsidP="0074031B">
      <w:pPr>
        <w:numPr>
          <w:ilvl w:val="1"/>
          <w:numId w:val="5"/>
        </w:numPr>
        <w:ind w:left="426"/>
        <w:jc w:val="both"/>
        <w:rPr>
          <w:sz w:val="28"/>
          <w:szCs w:val="28"/>
          <w:lang w:eastAsia="en-US"/>
        </w:rPr>
      </w:pPr>
      <w:r w:rsidRPr="00737FF4">
        <w:rPr>
          <w:sz w:val="28"/>
          <w:szCs w:val="28"/>
          <w:lang w:eastAsia="en-US"/>
        </w:rPr>
        <w:t>помочь в выборе главных и дополнительных элементов</w:t>
      </w:r>
      <w:r w:rsidRPr="00737FF4">
        <w:rPr>
          <w:sz w:val="28"/>
          <w:szCs w:val="28"/>
          <w:lang w:eastAsia="en-US"/>
        </w:rPr>
        <w:br/>
        <w:t>темы;</w:t>
      </w:r>
    </w:p>
    <w:p w14:paraId="5A9D13CC" w14:textId="77777777" w:rsidR="007C7AF8" w:rsidRPr="00C84921" w:rsidRDefault="007C7AF8" w:rsidP="0074031B">
      <w:pPr>
        <w:numPr>
          <w:ilvl w:val="1"/>
          <w:numId w:val="5"/>
        </w:numPr>
        <w:ind w:left="426"/>
        <w:jc w:val="both"/>
        <w:rPr>
          <w:sz w:val="28"/>
          <w:szCs w:val="28"/>
          <w:lang w:eastAsia="en-US"/>
        </w:rPr>
      </w:pPr>
      <w:r w:rsidRPr="00737FF4">
        <w:rPr>
          <w:sz w:val="28"/>
          <w:szCs w:val="28"/>
          <w:lang w:eastAsia="en-US"/>
        </w:rPr>
        <w:t>консультировать при затруднениях.</w:t>
      </w:r>
    </w:p>
    <w:p w14:paraId="570D4E27" w14:textId="77777777" w:rsidR="007C7AF8" w:rsidRPr="00737FF4" w:rsidRDefault="007C7AF8" w:rsidP="007C7AF8">
      <w:pPr>
        <w:ind w:firstLine="709"/>
        <w:jc w:val="both"/>
        <w:rPr>
          <w:i/>
          <w:sz w:val="28"/>
          <w:szCs w:val="28"/>
          <w:lang w:eastAsia="en-US"/>
        </w:rPr>
      </w:pPr>
      <w:r w:rsidRPr="00737FF4">
        <w:rPr>
          <w:i/>
          <w:sz w:val="28"/>
          <w:szCs w:val="28"/>
          <w:lang w:eastAsia="en-US"/>
        </w:rPr>
        <w:t>Роль студента:</w:t>
      </w:r>
    </w:p>
    <w:p w14:paraId="347C0E3A"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изучить материалы темы, выделяя главное и второсте</w:t>
      </w:r>
      <w:r w:rsidRPr="00737FF4">
        <w:rPr>
          <w:sz w:val="28"/>
          <w:szCs w:val="28"/>
          <w:lang w:eastAsia="en-US"/>
        </w:rPr>
        <w:softHyphen/>
        <w:t>пенное;</w:t>
      </w:r>
    </w:p>
    <w:p w14:paraId="163A9BAB"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установить логическую связь между элементами темы;</w:t>
      </w:r>
    </w:p>
    <w:p w14:paraId="6172A55E"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представить характеристику элементов в краткой форме;</w:t>
      </w:r>
    </w:p>
    <w:p w14:paraId="063EF479" w14:textId="77777777" w:rsidR="007C7AF8" w:rsidRPr="00737FF4" w:rsidRDefault="007C7AF8" w:rsidP="0074031B">
      <w:pPr>
        <w:numPr>
          <w:ilvl w:val="0"/>
          <w:numId w:val="6"/>
        </w:numPr>
        <w:jc w:val="both"/>
        <w:rPr>
          <w:sz w:val="28"/>
          <w:szCs w:val="28"/>
          <w:lang w:eastAsia="en-US"/>
        </w:rPr>
      </w:pPr>
      <w:r w:rsidRPr="00737FF4">
        <w:rPr>
          <w:sz w:val="28"/>
          <w:szCs w:val="28"/>
          <w:lang w:eastAsia="en-US"/>
        </w:rPr>
        <w:t>выбрать опорные сигналы для акцентирования главной</w:t>
      </w:r>
      <w:r w:rsidRPr="00737FF4">
        <w:rPr>
          <w:sz w:val="28"/>
          <w:szCs w:val="28"/>
          <w:lang w:eastAsia="en-US"/>
        </w:rPr>
        <w:br/>
        <w:t>информации и отобразить в структуре работы;</w:t>
      </w:r>
    </w:p>
    <w:p w14:paraId="383579F5" w14:textId="77777777" w:rsidR="007C7AF8" w:rsidRPr="00C84921" w:rsidRDefault="007C7AF8" w:rsidP="0074031B">
      <w:pPr>
        <w:numPr>
          <w:ilvl w:val="0"/>
          <w:numId w:val="6"/>
        </w:numPr>
        <w:jc w:val="both"/>
        <w:rPr>
          <w:sz w:val="28"/>
          <w:szCs w:val="28"/>
          <w:lang w:eastAsia="en-US"/>
        </w:rPr>
      </w:pPr>
      <w:r w:rsidRPr="00737FF4">
        <w:rPr>
          <w:sz w:val="28"/>
          <w:szCs w:val="28"/>
          <w:lang w:eastAsia="en-US"/>
        </w:rPr>
        <w:t>оформить работу и предоставить к установленному сроку.</w:t>
      </w:r>
    </w:p>
    <w:p w14:paraId="76948816" w14:textId="77777777" w:rsidR="007C7AF8" w:rsidRPr="00737FF4" w:rsidRDefault="007C7AF8" w:rsidP="007C7AF8">
      <w:pPr>
        <w:ind w:firstLine="709"/>
        <w:jc w:val="both"/>
        <w:rPr>
          <w:i/>
          <w:sz w:val="28"/>
          <w:szCs w:val="28"/>
          <w:lang w:eastAsia="en-US"/>
        </w:rPr>
      </w:pPr>
      <w:r w:rsidRPr="00737FF4">
        <w:rPr>
          <w:i/>
          <w:sz w:val="28"/>
          <w:szCs w:val="28"/>
          <w:lang w:eastAsia="en-US"/>
        </w:rPr>
        <w:t>Критерии оценки:</w:t>
      </w:r>
    </w:p>
    <w:p w14:paraId="3B35BD43"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соответствие содержания теме;</w:t>
      </w:r>
    </w:p>
    <w:p w14:paraId="17AA8431"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правильная структурированность информации;</w:t>
      </w:r>
    </w:p>
    <w:p w14:paraId="039DFEE8"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наличие логической связи изложенной информации;</w:t>
      </w:r>
    </w:p>
    <w:p w14:paraId="5F48B91C" w14:textId="77777777" w:rsidR="007C7AF8" w:rsidRPr="00737FF4" w:rsidRDefault="007C7AF8" w:rsidP="0074031B">
      <w:pPr>
        <w:numPr>
          <w:ilvl w:val="0"/>
          <w:numId w:val="7"/>
        </w:numPr>
        <w:jc w:val="both"/>
        <w:rPr>
          <w:sz w:val="28"/>
          <w:szCs w:val="28"/>
          <w:lang w:eastAsia="en-US"/>
        </w:rPr>
      </w:pPr>
      <w:r w:rsidRPr="00737FF4">
        <w:rPr>
          <w:sz w:val="28"/>
          <w:szCs w:val="28"/>
          <w:lang w:eastAsia="en-US"/>
        </w:rPr>
        <w:t>эстетичность оформления, его соответствие требова</w:t>
      </w:r>
      <w:r w:rsidRPr="00737FF4">
        <w:rPr>
          <w:sz w:val="28"/>
          <w:szCs w:val="28"/>
          <w:lang w:eastAsia="en-US"/>
        </w:rPr>
        <w:softHyphen/>
        <w:t>ниям;</w:t>
      </w:r>
    </w:p>
    <w:p w14:paraId="03F2552C" w14:textId="77777777" w:rsidR="007C7AF8" w:rsidRPr="00C84921" w:rsidRDefault="007C7AF8" w:rsidP="0074031B">
      <w:pPr>
        <w:numPr>
          <w:ilvl w:val="0"/>
          <w:numId w:val="7"/>
        </w:numPr>
        <w:jc w:val="both"/>
        <w:rPr>
          <w:sz w:val="28"/>
          <w:szCs w:val="28"/>
          <w:lang w:eastAsia="en-US"/>
        </w:rPr>
      </w:pPr>
      <w:r w:rsidRPr="00737FF4">
        <w:rPr>
          <w:sz w:val="28"/>
          <w:szCs w:val="28"/>
          <w:lang w:eastAsia="en-US"/>
        </w:rPr>
        <w:t>работа представлена в срок.</w:t>
      </w:r>
    </w:p>
    <w:p w14:paraId="02BA1EFA" w14:textId="77777777" w:rsidR="007C7AF8" w:rsidRPr="00737FF4" w:rsidRDefault="007C7AF8" w:rsidP="007C7AF8">
      <w:pPr>
        <w:ind w:firstLine="709"/>
        <w:jc w:val="both"/>
        <w:rPr>
          <w:i/>
          <w:sz w:val="28"/>
          <w:szCs w:val="28"/>
          <w:lang w:eastAsia="en-US"/>
        </w:rPr>
      </w:pPr>
      <w:r w:rsidRPr="00737FF4">
        <w:rPr>
          <w:i/>
          <w:sz w:val="28"/>
          <w:szCs w:val="28"/>
          <w:lang w:eastAsia="en-US"/>
        </w:rPr>
        <w:t xml:space="preserve">Образец оформления презентации </w:t>
      </w:r>
    </w:p>
    <w:p w14:paraId="394313D2" w14:textId="77777777" w:rsidR="007C7AF8" w:rsidRPr="00737FF4" w:rsidRDefault="007C7AF8" w:rsidP="007C7AF8">
      <w:pPr>
        <w:ind w:firstLine="709"/>
        <w:jc w:val="both"/>
        <w:rPr>
          <w:sz w:val="28"/>
          <w:szCs w:val="28"/>
          <w:lang w:eastAsia="en-US"/>
        </w:rPr>
      </w:pPr>
      <w:r w:rsidRPr="00737FF4">
        <w:rPr>
          <w:sz w:val="28"/>
          <w:szCs w:val="28"/>
          <w:lang w:eastAsia="en-US"/>
        </w:rPr>
        <w:t>Первый слайд:</w:t>
      </w:r>
    </w:p>
    <w:p w14:paraId="5D5C1F34" w14:textId="77777777" w:rsidR="007C7AF8" w:rsidRPr="00737FF4" w:rsidRDefault="007C7AF8" w:rsidP="007C7AF8">
      <w:pPr>
        <w:ind w:firstLine="709"/>
        <w:jc w:val="both"/>
        <w:rPr>
          <w:sz w:val="28"/>
          <w:szCs w:val="28"/>
          <w:lang w:eastAsia="en-US"/>
        </w:rPr>
      </w:pPr>
    </w:p>
    <w:tbl>
      <w:tblPr>
        <w:tblW w:w="7650" w:type="dxa"/>
        <w:jc w:val="center"/>
        <w:tblCellSpacing w:w="0" w:type="dxa"/>
        <w:tblCellMar>
          <w:top w:w="105" w:type="dxa"/>
          <w:left w:w="105" w:type="dxa"/>
          <w:bottom w:w="105" w:type="dxa"/>
          <w:right w:w="105" w:type="dxa"/>
        </w:tblCellMar>
        <w:tblLook w:val="04A0" w:firstRow="1" w:lastRow="0" w:firstColumn="1" w:lastColumn="0" w:noHBand="0" w:noVBand="1"/>
      </w:tblPr>
      <w:tblGrid>
        <w:gridCol w:w="7650"/>
      </w:tblGrid>
      <w:tr w:rsidR="007C7AF8" w:rsidRPr="00737FF4" w14:paraId="7BA11456" w14:textId="77777777" w:rsidTr="00CF3ECC">
        <w:trPr>
          <w:tblCellSpacing w:w="0" w:type="dxa"/>
          <w:jc w:val="center"/>
        </w:trPr>
        <w:tc>
          <w:tcPr>
            <w:tcW w:w="7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3225FC69" w14:textId="77777777" w:rsidR="007C7AF8" w:rsidRPr="00737FF4" w:rsidRDefault="007C7AF8" w:rsidP="00CF3ECC">
            <w:pPr>
              <w:ind w:firstLine="709"/>
              <w:jc w:val="both"/>
              <w:rPr>
                <w:sz w:val="28"/>
                <w:szCs w:val="28"/>
                <w:lang w:eastAsia="en-US"/>
              </w:rPr>
            </w:pPr>
            <w:r w:rsidRPr="00737FF4">
              <w:rPr>
                <w:sz w:val="28"/>
                <w:szCs w:val="28"/>
                <w:lang w:eastAsia="en-US"/>
              </w:rPr>
              <w:t>Тема информационного сообщения (или иного вида задания):</w:t>
            </w:r>
          </w:p>
          <w:p w14:paraId="76511EE9" w14:textId="77777777" w:rsidR="007C7AF8" w:rsidRPr="00737FF4" w:rsidRDefault="007C7AF8" w:rsidP="00CF3ECC">
            <w:pPr>
              <w:ind w:firstLine="11"/>
              <w:jc w:val="both"/>
              <w:rPr>
                <w:sz w:val="28"/>
                <w:szCs w:val="28"/>
                <w:lang w:eastAsia="en-US"/>
              </w:rPr>
            </w:pPr>
            <w:r w:rsidRPr="00737FF4">
              <w:rPr>
                <w:sz w:val="28"/>
                <w:szCs w:val="28"/>
                <w:lang w:eastAsia="en-US"/>
              </w:rPr>
              <w:t>_____________________</w:t>
            </w:r>
            <w:r>
              <w:rPr>
                <w:sz w:val="28"/>
                <w:szCs w:val="28"/>
                <w:lang w:eastAsia="en-US"/>
              </w:rPr>
              <w:t>__________________________</w:t>
            </w:r>
          </w:p>
          <w:p w14:paraId="211BB786" w14:textId="77777777" w:rsidR="007C7AF8" w:rsidRPr="00737FF4" w:rsidRDefault="007C7AF8" w:rsidP="00CF3ECC">
            <w:pPr>
              <w:ind w:firstLine="709"/>
              <w:jc w:val="both"/>
              <w:rPr>
                <w:sz w:val="28"/>
                <w:szCs w:val="28"/>
                <w:lang w:eastAsia="en-US"/>
              </w:rPr>
            </w:pPr>
          </w:p>
          <w:p w14:paraId="3F5C524B" w14:textId="77777777" w:rsidR="007C7AF8" w:rsidRPr="00737FF4" w:rsidRDefault="007C7AF8" w:rsidP="00CF3ECC">
            <w:pPr>
              <w:ind w:firstLine="709"/>
              <w:jc w:val="both"/>
              <w:rPr>
                <w:sz w:val="28"/>
                <w:szCs w:val="28"/>
                <w:lang w:eastAsia="en-US"/>
              </w:rPr>
            </w:pPr>
            <w:r w:rsidRPr="00737FF4">
              <w:rPr>
                <w:sz w:val="28"/>
                <w:szCs w:val="28"/>
                <w:lang w:eastAsia="en-US"/>
              </w:rPr>
              <w:t>Подготовил: Ф.И.О. студента, группа</w:t>
            </w:r>
          </w:p>
          <w:p w14:paraId="53CDCD14" w14:textId="77777777" w:rsidR="007C7AF8" w:rsidRPr="00737FF4" w:rsidRDefault="007C7AF8" w:rsidP="00CF3ECC">
            <w:pPr>
              <w:ind w:firstLine="709"/>
              <w:jc w:val="both"/>
              <w:rPr>
                <w:sz w:val="28"/>
                <w:szCs w:val="28"/>
                <w:lang w:eastAsia="en-US"/>
              </w:rPr>
            </w:pPr>
            <w:r w:rsidRPr="00737FF4">
              <w:rPr>
                <w:sz w:val="28"/>
                <w:szCs w:val="28"/>
                <w:lang w:eastAsia="en-US"/>
              </w:rPr>
              <w:t xml:space="preserve">Руководитель: Ф.И.О. преподавателя </w:t>
            </w:r>
          </w:p>
          <w:p w14:paraId="19415D32" w14:textId="77777777" w:rsidR="007C7AF8" w:rsidRPr="00737FF4" w:rsidRDefault="007C7AF8" w:rsidP="00CF3ECC">
            <w:pPr>
              <w:ind w:firstLine="709"/>
              <w:jc w:val="both"/>
              <w:rPr>
                <w:sz w:val="28"/>
                <w:szCs w:val="28"/>
                <w:lang w:eastAsia="en-US"/>
              </w:rPr>
            </w:pPr>
          </w:p>
        </w:tc>
      </w:tr>
    </w:tbl>
    <w:p w14:paraId="6D962AE4" w14:textId="77777777" w:rsidR="007C7AF8" w:rsidRPr="00737FF4" w:rsidRDefault="007C7AF8" w:rsidP="007C7AF8">
      <w:pPr>
        <w:ind w:firstLine="709"/>
        <w:jc w:val="both"/>
        <w:rPr>
          <w:sz w:val="28"/>
          <w:szCs w:val="28"/>
          <w:lang w:val="en" w:eastAsia="en-US"/>
        </w:rPr>
      </w:pPr>
    </w:p>
    <w:p w14:paraId="34F84C36" w14:textId="77777777" w:rsidR="007C7AF8" w:rsidRPr="00737FF4" w:rsidRDefault="007C7AF8" w:rsidP="007C7AF8">
      <w:pPr>
        <w:ind w:firstLine="709"/>
        <w:jc w:val="both"/>
        <w:rPr>
          <w:sz w:val="28"/>
          <w:szCs w:val="28"/>
          <w:lang w:eastAsia="en-US"/>
        </w:rPr>
      </w:pPr>
      <w:r w:rsidRPr="00737FF4">
        <w:rPr>
          <w:sz w:val="28"/>
          <w:szCs w:val="28"/>
          <w:lang w:eastAsia="en-US"/>
        </w:rPr>
        <w:t xml:space="preserve">Второй слайд </w:t>
      </w:r>
    </w:p>
    <w:p w14:paraId="3490964C" w14:textId="77777777" w:rsidR="007C7AF8" w:rsidRPr="00737FF4" w:rsidRDefault="007C7AF8" w:rsidP="007C7AF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7C7AF8" w:rsidRPr="00737FF4" w14:paraId="12C64EAF" w14:textId="77777777" w:rsidTr="00CF3ECC">
        <w:trPr>
          <w:trHeight w:val="120"/>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29E2C3EB" w14:textId="77777777" w:rsidR="007C7AF8" w:rsidRPr="00737FF4" w:rsidRDefault="007C7AF8" w:rsidP="00CF3ECC">
            <w:pPr>
              <w:ind w:firstLine="709"/>
              <w:jc w:val="both"/>
              <w:rPr>
                <w:sz w:val="28"/>
                <w:szCs w:val="28"/>
                <w:lang w:eastAsia="en-US"/>
              </w:rPr>
            </w:pPr>
            <w:r w:rsidRPr="00737FF4">
              <w:rPr>
                <w:sz w:val="28"/>
                <w:szCs w:val="28"/>
                <w:lang w:eastAsia="en-US"/>
              </w:rPr>
              <w:t>План:</w:t>
            </w:r>
          </w:p>
          <w:p w14:paraId="7B82CDD5" w14:textId="77777777" w:rsidR="007C7AF8" w:rsidRPr="00737FF4" w:rsidRDefault="007C7AF8" w:rsidP="00CF3ECC">
            <w:pPr>
              <w:ind w:firstLine="709"/>
              <w:jc w:val="both"/>
              <w:rPr>
                <w:sz w:val="28"/>
                <w:szCs w:val="28"/>
                <w:lang w:eastAsia="en-US"/>
              </w:rPr>
            </w:pPr>
            <w:r w:rsidRPr="00737FF4">
              <w:rPr>
                <w:sz w:val="28"/>
                <w:szCs w:val="28"/>
                <w:lang w:eastAsia="en-US"/>
              </w:rPr>
              <w:t>1. ______________________________.</w:t>
            </w:r>
          </w:p>
          <w:p w14:paraId="641F5ECF" w14:textId="77777777" w:rsidR="007C7AF8" w:rsidRPr="00737FF4" w:rsidRDefault="007C7AF8" w:rsidP="00CF3ECC">
            <w:pPr>
              <w:ind w:firstLine="709"/>
              <w:jc w:val="both"/>
              <w:rPr>
                <w:sz w:val="28"/>
                <w:szCs w:val="28"/>
                <w:lang w:eastAsia="en-US"/>
              </w:rPr>
            </w:pPr>
            <w:r w:rsidRPr="00737FF4">
              <w:rPr>
                <w:sz w:val="28"/>
                <w:szCs w:val="28"/>
                <w:lang w:eastAsia="en-US"/>
              </w:rPr>
              <w:lastRenderedPageBreak/>
              <w:t>2. ______________________________.</w:t>
            </w:r>
          </w:p>
          <w:p w14:paraId="228523E9" w14:textId="77777777" w:rsidR="007C7AF8" w:rsidRPr="00737FF4" w:rsidRDefault="007C7AF8" w:rsidP="00CF3ECC">
            <w:pPr>
              <w:ind w:firstLine="709"/>
              <w:jc w:val="both"/>
              <w:rPr>
                <w:sz w:val="28"/>
                <w:szCs w:val="28"/>
                <w:lang w:eastAsia="en-US"/>
              </w:rPr>
            </w:pPr>
            <w:r w:rsidRPr="00737FF4">
              <w:rPr>
                <w:sz w:val="28"/>
                <w:szCs w:val="28"/>
                <w:lang w:eastAsia="en-US"/>
              </w:rPr>
              <w:t>3. ______________________________.</w:t>
            </w:r>
          </w:p>
          <w:p w14:paraId="68BF6D05" w14:textId="77777777" w:rsidR="007C7AF8" w:rsidRPr="00737FF4" w:rsidRDefault="007C7AF8" w:rsidP="00CF3ECC">
            <w:pPr>
              <w:ind w:firstLine="709"/>
              <w:jc w:val="both"/>
              <w:rPr>
                <w:sz w:val="28"/>
                <w:szCs w:val="28"/>
                <w:lang w:eastAsia="en-US"/>
              </w:rPr>
            </w:pPr>
          </w:p>
        </w:tc>
      </w:tr>
    </w:tbl>
    <w:p w14:paraId="5CC53855" w14:textId="77777777" w:rsidR="007C7AF8" w:rsidRPr="00737FF4" w:rsidRDefault="007C7AF8" w:rsidP="007C7AF8">
      <w:pPr>
        <w:ind w:firstLine="709"/>
        <w:jc w:val="both"/>
        <w:rPr>
          <w:sz w:val="28"/>
          <w:szCs w:val="28"/>
          <w:lang w:eastAsia="en-US"/>
        </w:rPr>
      </w:pPr>
      <w:r w:rsidRPr="00737FF4">
        <w:rPr>
          <w:sz w:val="28"/>
          <w:szCs w:val="28"/>
          <w:lang w:eastAsia="en-US"/>
        </w:rPr>
        <w:lastRenderedPageBreak/>
        <w:t>Третий слайд</w:t>
      </w:r>
    </w:p>
    <w:p w14:paraId="150F0DE4" w14:textId="77777777" w:rsidR="007C7AF8" w:rsidRPr="00737FF4" w:rsidRDefault="007C7AF8" w:rsidP="007C7AF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7C7AF8" w:rsidRPr="00737FF4" w14:paraId="27A1F99F"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7D94A4B6" w14:textId="77777777" w:rsidR="007C7AF8" w:rsidRPr="00737FF4" w:rsidRDefault="007C7AF8" w:rsidP="00CF3ECC">
            <w:pPr>
              <w:ind w:firstLine="709"/>
              <w:jc w:val="both"/>
              <w:rPr>
                <w:sz w:val="28"/>
                <w:szCs w:val="28"/>
                <w:lang w:eastAsia="en-US"/>
              </w:rPr>
            </w:pPr>
          </w:p>
          <w:p w14:paraId="4A7FE5DC" w14:textId="77777777" w:rsidR="007C7AF8" w:rsidRPr="00737FF4" w:rsidRDefault="007C7AF8" w:rsidP="00CF3ECC">
            <w:pPr>
              <w:ind w:firstLine="709"/>
              <w:jc w:val="both"/>
              <w:rPr>
                <w:sz w:val="28"/>
                <w:szCs w:val="28"/>
                <w:lang w:eastAsia="en-US"/>
              </w:rPr>
            </w:pPr>
            <w:r w:rsidRPr="00737FF4">
              <w:rPr>
                <w:sz w:val="28"/>
                <w:szCs w:val="28"/>
                <w:lang w:eastAsia="en-US"/>
              </w:rPr>
              <w:t>Лаконично раскрывает содержание информации, можно включать рисунки, автофигуры, графики, диаграммы и другие способы наглядного отображения информации</w:t>
            </w:r>
          </w:p>
        </w:tc>
      </w:tr>
    </w:tbl>
    <w:p w14:paraId="0BF2144B" w14:textId="77777777" w:rsidR="007C7AF8" w:rsidRPr="00737FF4" w:rsidRDefault="007C7AF8" w:rsidP="007C7AF8">
      <w:pPr>
        <w:ind w:firstLine="709"/>
        <w:jc w:val="both"/>
        <w:rPr>
          <w:sz w:val="28"/>
          <w:szCs w:val="28"/>
          <w:lang w:eastAsia="en-US"/>
        </w:rPr>
      </w:pPr>
    </w:p>
    <w:p w14:paraId="61013851" w14:textId="77777777" w:rsidR="007C7AF8" w:rsidRPr="00737FF4" w:rsidRDefault="007C7AF8" w:rsidP="007C7AF8">
      <w:pPr>
        <w:ind w:firstLine="709"/>
        <w:jc w:val="both"/>
        <w:rPr>
          <w:sz w:val="28"/>
          <w:szCs w:val="28"/>
          <w:lang w:eastAsia="en-US"/>
        </w:rPr>
      </w:pPr>
      <w:r w:rsidRPr="00737FF4">
        <w:rPr>
          <w:sz w:val="28"/>
          <w:szCs w:val="28"/>
          <w:lang w:eastAsia="en-US"/>
        </w:rPr>
        <w:t xml:space="preserve">Последний слайд </w:t>
      </w:r>
    </w:p>
    <w:p w14:paraId="06DA68AD" w14:textId="77777777" w:rsidR="007C7AF8" w:rsidRPr="00737FF4" w:rsidRDefault="007C7AF8" w:rsidP="007C7AF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7C7AF8" w:rsidRPr="00737FF4" w14:paraId="584F2A72"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03EE61E2" w14:textId="77777777" w:rsidR="007C7AF8" w:rsidRPr="00737FF4" w:rsidRDefault="007C7AF8" w:rsidP="00CF3ECC">
            <w:pPr>
              <w:ind w:firstLine="709"/>
              <w:jc w:val="both"/>
              <w:rPr>
                <w:sz w:val="28"/>
                <w:szCs w:val="28"/>
                <w:lang w:eastAsia="en-US"/>
              </w:rPr>
            </w:pPr>
            <w:r>
              <w:rPr>
                <w:sz w:val="28"/>
                <w:szCs w:val="28"/>
                <w:lang w:eastAsia="en-US"/>
              </w:rPr>
              <w:t>Список использованных источников</w:t>
            </w:r>
            <w:r w:rsidRPr="00737FF4">
              <w:rPr>
                <w:sz w:val="28"/>
                <w:szCs w:val="28"/>
                <w:lang w:eastAsia="en-US"/>
              </w:rPr>
              <w:t>:</w:t>
            </w:r>
          </w:p>
          <w:p w14:paraId="6B2DD4F2" w14:textId="77777777" w:rsidR="007C7AF8" w:rsidRPr="00737FF4" w:rsidRDefault="007C7AF8" w:rsidP="00CF3ECC">
            <w:pPr>
              <w:ind w:firstLine="709"/>
              <w:jc w:val="both"/>
              <w:rPr>
                <w:sz w:val="28"/>
                <w:szCs w:val="28"/>
                <w:lang w:eastAsia="en-US"/>
              </w:rPr>
            </w:pPr>
          </w:p>
        </w:tc>
      </w:tr>
    </w:tbl>
    <w:p w14:paraId="701C2BDB" w14:textId="77777777" w:rsidR="000E212E" w:rsidRDefault="000E212E" w:rsidP="00CA345A">
      <w:pPr>
        <w:ind w:firstLine="709"/>
        <w:jc w:val="both"/>
        <w:rPr>
          <w:bCs/>
          <w:sz w:val="28"/>
          <w:szCs w:val="28"/>
          <w:lang w:eastAsia="en-US"/>
        </w:rPr>
      </w:pPr>
    </w:p>
    <w:p w14:paraId="03CB659A" w14:textId="77777777" w:rsidR="007C7AF8" w:rsidRPr="00A46D0B" w:rsidRDefault="007C7AF8" w:rsidP="007C7AF8">
      <w:pPr>
        <w:jc w:val="center"/>
        <w:rPr>
          <w:sz w:val="28"/>
          <w:szCs w:val="28"/>
          <w:lang w:eastAsia="en-US"/>
        </w:rPr>
      </w:pPr>
      <w:r w:rsidRPr="00E512D4">
        <w:rPr>
          <w:b/>
          <w:bCs/>
          <w:iCs/>
          <w:sz w:val="28"/>
          <w:szCs w:val="28"/>
          <w:lang w:eastAsia="en-US"/>
        </w:rPr>
        <w:t>Практическ</w:t>
      </w:r>
      <w:r w:rsidR="00C42C2C">
        <w:rPr>
          <w:b/>
          <w:bCs/>
          <w:iCs/>
          <w:sz w:val="28"/>
          <w:szCs w:val="28"/>
          <w:lang w:eastAsia="en-US"/>
        </w:rPr>
        <w:t>о</w:t>
      </w:r>
      <w:r>
        <w:rPr>
          <w:b/>
          <w:bCs/>
          <w:iCs/>
          <w:sz w:val="28"/>
          <w:szCs w:val="28"/>
          <w:lang w:eastAsia="en-US"/>
        </w:rPr>
        <w:t>е</w:t>
      </w:r>
      <w:r w:rsidRPr="00E512D4">
        <w:rPr>
          <w:b/>
          <w:bCs/>
          <w:iCs/>
          <w:sz w:val="28"/>
          <w:szCs w:val="28"/>
          <w:lang w:eastAsia="en-US"/>
        </w:rPr>
        <w:t xml:space="preserve"> заняти</w:t>
      </w:r>
      <w:r w:rsidR="00C42C2C">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2D056DEF" w14:textId="77777777" w:rsidR="007C7AF8" w:rsidRDefault="007C7AF8" w:rsidP="007C7AF8">
      <w:pPr>
        <w:jc w:val="both"/>
        <w:rPr>
          <w:sz w:val="28"/>
          <w:szCs w:val="28"/>
          <w:lang w:eastAsia="en-US"/>
        </w:rPr>
      </w:pPr>
    </w:p>
    <w:p w14:paraId="44572B03" w14:textId="77777777" w:rsidR="007C7AF8" w:rsidRDefault="007C7AF8" w:rsidP="007C7AF8">
      <w:pPr>
        <w:ind w:firstLine="709"/>
        <w:jc w:val="both"/>
        <w:rPr>
          <w:sz w:val="28"/>
          <w:szCs w:val="28"/>
          <w:lang w:eastAsia="en-US"/>
        </w:rPr>
      </w:pPr>
      <w:r>
        <w:rPr>
          <w:sz w:val="28"/>
          <w:szCs w:val="28"/>
          <w:lang w:eastAsia="en-US"/>
        </w:rPr>
        <w:t xml:space="preserve">Тема: </w:t>
      </w:r>
      <w:r w:rsidRPr="007C7AF8">
        <w:rPr>
          <w:sz w:val="28"/>
          <w:szCs w:val="28"/>
          <w:lang w:eastAsia="en-US"/>
        </w:rPr>
        <w:t>Законодательные основы социального обслуживания граждан пожилого возраста и инвалидов</w:t>
      </w:r>
      <w:r>
        <w:rPr>
          <w:sz w:val="28"/>
          <w:szCs w:val="28"/>
          <w:lang w:eastAsia="en-US"/>
        </w:rPr>
        <w:t>.</w:t>
      </w:r>
    </w:p>
    <w:p w14:paraId="5F19ECFA" w14:textId="77777777" w:rsidR="007C7AF8" w:rsidRPr="0012285E" w:rsidRDefault="007C7AF8" w:rsidP="007C7AF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12</w:t>
      </w:r>
      <w:r w:rsidRPr="0012285E">
        <w:rPr>
          <w:bCs/>
          <w:sz w:val="28"/>
          <w:szCs w:val="28"/>
          <w:lang w:eastAsia="en-US"/>
        </w:rPr>
        <w:t xml:space="preserve"> час</w:t>
      </w:r>
      <w:r>
        <w:rPr>
          <w:bCs/>
          <w:sz w:val="28"/>
          <w:szCs w:val="28"/>
          <w:lang w:eastAsia="en-US"/>
        </w:rPr>
        <w:t>ов.</w:t>
      </w:r>
    </w:p>
    <w:p w14:paraId="00A51954" w14:textId="77777777" w:rsidR="007C7AF8" w:rsidRDefault="007C7AF8" w:rsidP="007C7AF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8C94B36" w14:textId="214D9431" w:rsidR="007C7AF8" w:rsidRPr="006B05F3" w:rsidRDefault="007C7AF8" w:rsidP="007C7AF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 составленн</w:t>
      </w:r>
      <w:r w:rsidR="00001D90">
        <w:rPr>
          <w:sz w:val="28"/>
          <w:szCs w:val="28"/>
          <w:lang w:eastAsia="en-US"/>
        </w:rPr>
        <w:t>ы</w:t>
      </w:r>
      <w:r>
        <w:rPr>
          <w:sz w:val="28"/>
          <w:szCs w:val="28"/>
          <w:lang w:eastAsia="en-US"/>
        </w:rPr>
        <w:t>е заявление, договор, акт, ИППСУ, схема маршрута.</w:t>
      </w:r>
    </w:p>
    <w:p w14:paraId="3D572A17" w14:textId="77777777" w:rsidR="007C7AF8" w:rsidRDefault="007C7AF8" w:rsidP="007C7AF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3F680A2" w14:textId="77777777" w:rsidR="007C7AF8" w:rsidRDefault="007C7AF8" w:rsidP="007C7AF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7C7AF8">
        <w:rPr>
          <w:bCs/>
          <w:sz w:val="28"/>
          <w:szCs w:val="28"/>
          <w:lang w:eastAsia="en-US"/>
        </w:rPr>
        <w:t>ыполнение профессиональных заданий по теме: «Порядок признания граждан пожилого возраста и инвалидов нуждающимися в социальном обслуживании».</w:t>
      </w:r>
    </w:p>
    <w:p w14:paraId="32B19D3F" w14:textId="77777777" w:rsidR="000E212E" w:rsidRDefault="000E212E" w:rsidP="00CA345A">
      <w:pPr>
        <w:ind w:firstLine="709"/>
        <w:jc w:val="both"/>
        <w:rPr>
          <w:bCs/>
          <w:sz w:val="28"/>
          <w:szCs w:val="28"/>
          <w:lang w:eastAsia="en-US"/>
        </w:rPr>
      </w:pPr>
    </w:p>
    <w:p w14:paraId="62EA3DEB" w14:textId="77777777" w:rsidR="000E212E" w:rsidRDefault="007C7AF8" w:rsidP="00CA345A">
      <w:pPr>
        <w:ind w:firstLine="709"/>
        <w:jc w:val="both"/>
        <w:rPr>
          <w:bCs/>
          <w:sz w:val="28"/>
          <w:szCs w:val="28"/>
          <w:lang w:eastAsia="en-US"/>
        </w:rPr>
      </w:pPr>
      <w:r>
        <w:rPr>
          <w:bCs/>
          <w:sz w:val="28"/>
          <w:szCs w:val="28"/>
          <w:lang w:eastAsia="en-US"/>
        </w:rPr>
        <w:t>1 задание. На основании материалов лекции, составить схемы «</w:t>
      </w:r>
      <w:r w:rsidRPr="007C7AF8">
        <w:rPr>
          <w:bCs/>
          <w:sz w:val="28"/>
          <w:szCs w:val="28"/>
          <w:lang w:eastAsia="en-US"/>
        </w:rPr>
        <w:t>Порядок признания граждан пожилого возраста и инвалидов нуждающимися в социальном обслуживании</w:t>
      </w:r>
      <w:r>
        <w:rPr>
          <w:bCs/>
          <w:sz w:val="28"/>
          <w:szCs w:val="28"/>
          <w:lang w:eastAsia="en-US"/>
        </w:rPr>
        <w:t xml:space="preserve"> на дому, в полустационарной и стационарной формах».</w:t>
      </w:r>
    </w:p>
    <w:p w14:paraId="4F565DE0" w14:textId="77777777" w:rsidR="007C7AF8" w:rsidRDefault="007C7AF8" w:rsidP="00CA345A">
      <w:pPr>
        <w:ind w:firstLine="709"/>
        <w:jc w:val="both"/>
        <w:rPr>
          <w:bCs/>
          <w:sz w:val="28"/>
          <w:szCs w:val="28"/>
          <w:lang w:eastAsia="en-US"/>
        </w:rPr>
      </w:pPr>
    </w:p>
    <w:p w14:paraId="3F5C3DBB" w14:textId="77777777" w:rsidR="007C7AF8" w:rsidRDefault="007C7AF8" w:rsidP="00CA345A">
      <w:pPr>
        <w:ind w:firstLine="709"/>
        <w:jc w:val="both"/>
        <w:rPr>
          <w:bCs/>
          <w:sz w:val="28"/>
          <w:szCs w:val="28"/>
          <w:lang w:eastAsia="en-US"/>
        </w:rPr>
      </w:pPr>
      <w:r>
        <w:rPr>
          <w:bCs/>
          <w:sz w:val="28"/>
          <w:szCs w:val="28"/>
          <w:lang w:eastAsia="en-US"/>
        </w:rPr>
        <w:t>2 задание, посмотреть 2 фильма про пожилых и инвалидов, на основании анализа фильма:</w:t>
      </w:r>
    </w:p>
    <w:p w14:paraId="50B9033A" w14:textId="77777777" w:rsidR="007C7AF8" w:rsidRDefault="007C7AF8" w:rsidP="00CA345A">
      <w:pPr>
        <w:ind w:firstLine="709"/>
        <w:jc w:val="both"/>
        <w:rPr>
          <w:bCs/>
          <w:sz w:val="28"/>
          <w:szCs w:val="28"/>
          <w:lang w:eastAsia="en-US"/>
        </w:rPr>
      </w:pPr>
      <w:bookmarkStart w:id="7" w:name="_Hlk141633361"/>
      <w:r>
        <w:rPr>
          <w:bCs/>
          <w:sz w:val="28"/>
          <w:szCs w:val="28"/>
          <w:lang w:eastAsia="en-US"/>
        </w:rPr>
        <w:t>1. Определить, имеет ли право гражданин получить социальное обслуживание (обстоятельства признания)?</w:t>
      </w:r>
    </w:p>
    <w:p w14:paraId="64BDAF2B" w14:textId="77777777" w:rsidR="007C7AF8" w:rsidRDefault="007C7AF8" w:rsidP="00CA345A">
      <w:pPr>
        <w:ind w:firstLine="709"/>
        <w:jc w:val="both"/>
        <w:rPr>
          <w:bCs/>
          <w:sz w:val="28"/>
          <w:szCs w:val="28"/>
          <w:lang w:eastAsia="en-US"/>
        </w:rPr>
      </w:pPr>
      <w:r>
        <w:rPr>
          <w:bCs/>
          <w:sz w:val="28"/>
          <w:szCs w:val="28"/>
          <w:lang w:eastAsia="en-US"/>
        </w:rPr>
        <w:t>2. Какую форму социального обслуживания необходимо выбрать? Ответ поясните.</w:t>
      </w:r>
    </w:p>
    <w:p w14:paraId="5BF6026D" w14:textId="77777777" w:rsidR="007C7AF8" w:rsidRDefault="007C7AF8" w:rsidP="00CA345A">
      <w:pPr>
        <w:ind w:firstLine="709"/>
        <w:jc w:val="both"/>
        <w:rPr>
          <w:bCs/>
          <w:sz w:val="28"/>
          <w:szCs w:val="28"/>
          <w:lang w:eastAsia="en-US"/>
        </w:rPr>
      </w:pPr>
      <w:r>
        <w:rPr>
          <w:bCs/>
          <w:sz w:val="28"/>
          <w:szCs w:val="28"/>
          <w:lang w:eastAsia="en-US"/>
        </w:rPr>
        <w:t>3. Какие виды социальных услуг мы можем предоставить данному гражданину?</w:t>
      </w:r>
    </w:p>
    <w:p w14:paraId="07C7E877" w14:textId="77777777" w:rsidR="007C7AF8" w:rsidRDefault="007C7AF8" w:rsidP="00CA345A">
      <w:pPr>
        <w:ind w:firstLine="709"/>
        <w:jc w:val="both"/>
        <w:rPr>
          <w:bCs/>
          <w:sz w:val="28"/>
          <w:szCs w:val="28"/>
          <w:lang w:eastAsia="en-US"/>
        </w:rPr>
      </w:pPr>
      <w:r>
        <w:rPr>
          <w:bCs/>
          <w:sz w:val="28"/>
          <w:szCs w:val="28"/>
          <w:lang w:eastAsia="en-US"/>
        </w:rPr>
        <w:t>4. Письменно разъясните п</w:t>
      </w:r>
      <w:r w:rsidRPr="007C7AF8">
        <w:rPr>
          <w:bCs/>
          <w:sz w:val="28"/>
          <w:szCs w:val="28"/>
          <w:lang w:eastAsia="en-US"/>
        </w:rPr>
        <w:t>орядок признания граждан нуждающимися в социальном обслуживании</w:t>
      </w:r>
      <w:r>
        <w:rPr>
          <w:bCs/>
          <w:sz w:val="28"/>
          <w:szCs w:val="28"/>
          <w:lang w:eastAsia="en-US"/>
        </w:rPr>
        <w:t>.</w:t>
      </w:r>
    </w:p>
    <w:p w14:paraId="1B2DE10B" w14:textId="77777777" w:rsidR="007C7AF8" w:rsidRDefault="007C7AF8" w:rsidP="00CA345A">
      <w:pPr>
        <w:ind w:firstLine="709"/>
        <w:jc w:val="both"/>
        <w:rPr>
          <w:bCs/>
          <w:sz w:val="28"/>
          <w:szCs w:val="28"/>
          <w:lang w:eastAsia="en-US"/>
        </w:rPr>
      </w:pPr>
      <w:r>
        <w:rPr>
          <w:bCs/>
          <w:sz w:val="28"/>
          <w:szCs w:val="28"/>
          <w:lang w:eastAsia="en-US"/>
        </w:rPr>
        <w:lastRenderedPageBreak/>
        <w:t xml:space="preserve">5. </w:t>
      </w:r>
      <w:r w:rsidRPr="00955DDA">
        <w:rPr>
          <w:bCs/>
          <w:sz w:val="28"/>
          <w:szCs w:val="28"/>
          <w:lang w:eastAsia="en-US"/>
        </w:rPr>
        <w:t xml:space="preserve">Заполнить бланки заявления о предоставлении социального обслуживания, договор о предоставлении социального обслуживания, </w:t>
      </w:r>
      <w:r w:rsidRPr="00A86511">
        <w:rPr>
          <w:bCs/>
          <w:sz w:val="28"/>
          <w:szCs w:val="28"/>
          <w:lang w:eastAsia="en-US"/>
        </w:rPr>
        <w:t>акт обследования материально-бытового обслуживания, ИППСУ, схему маршрута.</w:t>
      </w:r>
    </w:p>
    <w:p w14:paraId="4A1F253B" w14:textId="77777777" w:rsidR="00C42C2C" w:rsidRDefault="00C42C2C" w:rsidP="00C42C2C">
      <w:pPr>
        <w:ind w:firstLine="709"/>
        <w:jc w:val="both"/>
        <w:rPr>
          <w:bCs/>
          <w:sz w:val="28"/>
          <w:szCs w:val="28"/>
          <w:lang w:eastAsia="en-US"/>
        </w:rPr>
      </w:pPr>
      <w:r>
        <w:rPr>
          <w:bCs/>
          <w:sz w:val="28"/>
          <w:szCs w:val="28"/>
          <w:lang w:eastAsia="en-US"/>
        </w:rPr>
        <w:t>6. Какие дополнительные меры социальной поддержки гражданин может получить?</w:t>
      </w:r>
    </w:p>
    <w:p w14:paraId="0F065F1D" w14:textId="77777777" w:rsidR="00955DDA" w:rsidRDefault="00955DDA" w:rsidP="00955DDA">
      <w:pPr>
        <w:jc w:val="both"/>
        <w:rPr>
          <w:bCs/>
          <w:sz w:val="28"/>
          <w:szCs w:val="28"/>
          <w:lang w:eastAsia="en-US"/>
        </w:rPr>
      </w:pPr>
    </w:p>
    <w:p w14:paraId="330D09EC" w14:textId="6BD3AA49" w:rsidR="00955DDA" w:rsidRDefault="00955DDA" w:rsidP="00955DDA">
      <w:pPr>
        <w:jc w:val="center"/>
        <w:rPr>
          <w:bCs/>
          <w:sz w:val="28"/>
          <w:szCs w:val="28"/>
          <w:lang w:eastAsia="en-US"/>
        </w:rPr>
      </w:pPr>
      <w:r>
        <w:rPr>
          <w:bCs/>
          <w:sz w:val="28"/>
          <w:szCs w:val="28"/>
          <w:lang w:eastAsia="en-US"/>
        </w:rPr>
        <w:t>Бланк заявления о предоставлении социальных услуг</w:t>
      </w:r>
    </w:p>
    <w:p w14:paraId="421F0ABF" w14:textId="77777777" w:rsidR="00955DDA" w:rsidRPr="0013749C" w:rsidRDefault="00955DDA" w:rsidP="00955DDA">
      <w:pPr>
        <w:pStyle w:val="ConsPlusNormal"/>
        <w:jc w:val="both"/>
      </w:pPr>
    </w:p>
    <w:p w14:paraId="3BEC0BDE" w14:textId="677B7C1D"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69900C40" w14:textId="0755475F"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(наименование органа (поставщика</w:t>
      </w:r>
    </w:p>
    <w:p w14:paraId="5632F3D3" w14:textId="6D9FAB06"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социальных услуг),</w:t>
      </w:r>
    </w:p>
    <w:p w14:paraId="7BC0DA2A" w14:textId="21710921"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307E6868" w14:textId="08780BE3"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в который предоставляется</w:t>
      </w:r>
    </w:p>
    <w:p w14:paraId="7C782E07" w14:textId="006CAF3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заявление)</w:t>
      </w:r>
    </w:p>
    <w:p w14:paraId="298AB0FD" w14:textId="648AFA8B"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от ____________________________,</w:t>
      </w:r>
    </w:p>
    <w:p w14:paraId="48B4A9DC" w14:textId="42BA825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55E52F7E" w14:textId="0827DCE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(при наличии) гражданина)</w:t>
      </w:r>
    </w:p>
    <w:p w14:paraId="545BD50E" w14:textId="7C51C5A8"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 ______________,</w:t>
      </w:r>
    </w:p>
    <w:p w14:paraId="62096395" w14:textId="6818AC06"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 xml:space="preserve">(дата рождения    </w:t>
      </w:r>
      <w:proofErr w:type="gramStart"/>
      <w:r w:rsidRPr="00955DDA">
        <w:rPr>
          <w:rFonts w:ascii="Times New Roman" w:hAnsi="Times New Roman" w:cs="Times New Roman"/>
        </w:rPr>
        <w:t xml:space="preserve">   (</w:t>
      </w:r>
      <w:proofErr w:type="gramEnd"/>
      <w:r w:rsidRPr="00955DDA">
        <w:rPr>
          <w:rFonts w:ascii="Times New Roman" w:hAnsi="Times New Roman" w:cs="Times New Roman"/>
        </w:rPr>
        <w:t>СНИЛС</w:t>
      </w:r>
    </w:p>
    <w:p w14:paraId="1D3E41BE" w14:textId="158C54E6" w:rsidR="00955DDA" w:rsidRPr="00955DDA" w:rsidRDefault="00955DDA" w:rsidP="00955DDA">
      <w:pPr>
        <w:pStyle w:val="ConsPlusNonformat"/>
        <w:jc w:val="right"/>
        <w:rPr>
          <w:rFonts w:ascii="Times New Roman" w:hAnsi="Times New Roman" w:cs="Times New Roman"/>
        </w:rPr>
      </w:pPr>
      <w:proofErr w:type="gramStart"/>
      <w:r w:rsidRPr="00955DDA">
        <w:rPr>
          <w:rFonts w:ascii="Times New Roman" w:hAnsi="Times New Roman" w:cs="Times New Roman"/>
        </w:rPr>
        <w:t xml:space="preserve">гражданина)   </w:t>
      </w:r>
      <w:proofErr w:type="gramEnd"/>
      <w:r w:rsidRPr="00955DDA">
        <w:rPr>
          <w:rFonts w:ascii="Times New Roman" w:hAnsi="Times New Roman" w:cs="Times New Roman"/>
        </w:rPr>
        <w:t xml:space="preserve">   гражданина)</w:t>
      </w:r>
    </w:p>
    <w:p w14:paraId="786CDE1A" w14:textId="43A1B28D"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391819C" w14:textId="2D4BB180"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00260263" w14:textId="4BE5530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удостоверяющего личность)</w:t>
      </w:r>
    </w:p>
    <w:p w14:paraId="4D3632BB" w14:textId="37AEA04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33451491" w14:textId="4147F692"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(гражданство, сведения о месте</w:t>
      </w:r>
    </w:p>
    <w:p w14:paraId="7C32BE5D" w14:textId="00CB280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проживания (пребывания)</w:t>
      </w:r>
    </w:p>
    <w:p w14:paraId="41BDDEC3" w14:textId="0CCAE74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2C17A4C0" w14:textId="5F17C073"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 территории Российской</w:t>
      </w:r>
    </w:p>
    <w:p w14:paraId="22181F49" w14:textId="2D3ED47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Федерации)</w:t>
      </w:r>
    </w:p>
    <w:p w14:paraId="1274FC94" w14:textId="5E695209"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2D0A7110" w14:textId="097D12B1"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(контактный телефон, e-mail</w:t>
      </w:r>
    </w:p>
    <w:p w14:paraId="04A04E9B" w14:textId="1E42C79A"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(при наличии))</w:t>
      </w:r>
    </w:p>
    <w:p w14:paraId="14F430FB" w14:textId="02F01460"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 xml:space="preserve">от </w:t>
      </w:r>
      <w:r w:rsidRPr="00955DDA">
        <w:rPr>
          <w:rFonts w:ascii="Times New Roman" w:hAnsi="Times New Roman" w:cs="Times New Roman"/>
          <w:b/>
        </w:rPr>
        <w:t>&lt;1&gt;</w:t>
      </w:r>
      <w:r w:rsidRPr="00955DDA">
        <w:rPr>
          <w:rFonts w:ascii="Times New Roman" w:hAnsi="Times New Roman" w:cs="Times New Roman"/>
        </w:rPr>
        <w:t xml:space="preserve"> _________________________</w:t>
      </w:r>
    </w:p>
    <w:p w14:paraId="7707C826" w14:textId="4F4A478B"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00965823" w14:textId="6FA780D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(при наличии) представителя,</w:t>
      </w:r>
    </w:p>
    <w:p w14:paraId="22BFF3C9" w14:textId="080633FD"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наименование государственного</w:t>
      </w:r>
    </w:p>
    <w:p w14:paraId="38F81AEC" w14:textId="710524D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212D97DB" w14:textId="6D62FAD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6D276CB2" w14:textId="093EB0F4"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объединения, представляющих</w:t>
      </w:r>
    </w:p>
    <w:p w14:paraId="1C81D516" w14:textId="45172AD3"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интересы гражданина</w:t>
      </w:r>
    </w:p>
    <w:p w14:paraId="3BD8808A" w14:textId="24D2C49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7BC7F5E9" w14:textId="44CD53F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4131EC4C" w14:textId="141BD70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подтверждающего полномочия</w:t>
      </w:r>
    </w:p>
    <w:p w14:paraId="3342F4CE" w14:textId="0B159B70"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2AB64A78" w14:textId="56F8D461"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представителя, реквизиты</w:t>
      </w:r>
    </w:p>
    <w:p w14:paraId="2E53A9F2" w14:textId="22F86C06"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документа, подтверждающего</w:t>
      </w:r>
    </w:p>
    <w:p w14:paraId="5AAB8646" w14:textId="2F54F367"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014B11B6" w14:textId="690A8C5C"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личность представителя, адрес</w:t>
      </w:r>
    </w:p>
    <w:p w14:paraId="37F32445" w14:textId="54B78C5F"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места жительства, адрес</w:t>
      </w:r>
    </w:p>
    <w:p w14:paraId="05C34AE8" w14:textId="20910862"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нахождения государственного</w:t>
      </w:r>
    </w:p>
    <w:p w14:paraId="301D4B13" w14:textId="76FB5258"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6ED5D27E" w14:textId="2292E365"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1BF92DA0" w14:textId="782A630B" w:rsidR="00955DDA" w:rsidRPr="00955DDA" w:rsidRDefault="00955DDA" w:rsidP="00955DDA">
      <w:pPr>
        <w:pStyle w:val="ConsPlusNonformat"/>
        <w:jc w:val="right"/>
        <w:rPr>
          <w:rFonts w:ascii="Times New Roman" w:hAnsi="Times New Roman" w:cs="Times New Roman"/>
        </w:rPr>
      </w:pPr>
      <w:r w:rsidRPr="00955DDA">
        <w:rPr>
          <w:rFonts w:ascii="Times New Roman" w:hAnsi="Times New Roman" w:cs="Times New Roman"/>
        </w:rPr>
        <w:t>объединения)</w:t>
      </w:r>
    </w:p>
    <w:p w14:paraId="415824B9" w14:textId="77777777" w:rsidR="00955DDA" w:rsidRPr="00955DDA" w:rsidRDefault="00955DDA" w:rsidP="00955DDA">
      <w:pPr>
        <w:pStyle w:val="ConsPlusNonformat"/>
        <w:jc w:val="center"/>
        <w:rPr>
          <w:rFonts w:ascii="Times New Roman" w:hAnsi="Times New Roman" w:cs="Times New Roman"/>
          <w:sz w:val="24"/>
          <w:szCs w:val="24"/>
        </w:rPr>
      </w:pPr>
    </w:p>
    <w:p w14:paraId="6D859FA0" w14:textId="7E32D9BB" w:rsidR="00955DDA" w:rsidRPr="00955DDA" w:rsidRDefault="00955DDA" w:rsidP="00955DDA">
      <w:pPr>
        <w:pStyle w:val="ConsPlusNonformat"/>
        <w:jc w:val="center"/>
        <w:rPr>
          <w:rFonts w:ascii="Times New Roman" w:hAnsi="Times New Roman" w:cs="Times New Roman"/>
          <w:sz w:val="24"/>
          <w:szCs w:val="24"/>
        </w:rPr>
      </w:pPr>
      <w:bookmarkStart w:id="8" w:name="Par77"/>
      <w:bookmarkEnd w:id="8"/>
      <w:r w:rsidRPr="00955DDA">
        <w:rPr>
          <w:rFonts w:ascii="Times New Roman" w:hAnsi="Times New Roman" w:cs="Times New Roman"/>
          <w:sz w:val="24"/>
          <w:szCs w:val="24"/>
        </w:rPr>
        <w:t>Заявление</w:t>
      </w:r>
    </w:p>
    <w:p w14:paraId="3A49B5D6" w14:textId="7FD7D510" w:rsidR="00955DDA" w:rsidRPr="00955DDA" w:rsidRDefault="00955DDA" w:rsidP="00955DDA">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о предоставлении социальных услуг</w:t>
      </w:r>
    </w:p>
    <w:p w14:paraId="38D19E32" w14:textId="77777777" w:rsidR="00955DDA" w:rsidRPr="00955DDA" w:rsidRDefault="00955DDA" w:rsidP="00955DDA">
      <w:pPr>
        <w:pStyle w:val="ConsPlusNonformat"/>
        <w:jc w:val="center"/>
        <w:rPr>
          <w:rFonts w:ascii="Times New Roman" w:hAnsi="Times New Roman" w:cs="Times New Roman"/>
          <w:sz w:val="24"/>
          <w:szCs w:val="24"/>
        </w:rPr>
      </w:pPr>
    </w:p>
    <w:p w14:paraId="363AA3DB" w14:textId="6AC5FD1F"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lastRenderedPageBreak/>
        <w:t>Прошу   предоставить   мне   социальные   услуги в форме социального</w:t>
      </w:r>
      <w:r>
        <w:rPr>
          <w:rFonts w:ascii="Times New Roman" w:hAnsi="Times New Roman" w:cs="Times New Roman"/>
          <w:sz w:val="24"/>
          <w:szCs w:val="24"/>
        </w:rPr>
        <w:t xml:space="preserve"> </w:t>
      </w:r>
      <w:r w:rsidRPr="00955DDA">
        <w:rPr>
          <w:rFonts w:ascii="Times New Roman" w:hAnsi="Times New Roman" w:cs="Times New Roman"/>
          <w:sz w:val="24"/>
          <w:szCs w:val="24"/>
        </w:rPr>
        <w:t>обслуживания ______________________________________________, оказываемые</w:t>
      </w:r>
      <w:r>
        <w:rPr>
          <w:rFonts w:ascii="Times New Roman" w:hAnsi="Times New Roman" w:cs="Times New Roman"/>
          <w:sz w:val="24"/>
          <w:szCs w:val="24"/>
        </w:rPr>
        <w:t>___________________</w:t>
      </w:r>
    </w:p>
    <w:p w14:paraId="2903E4B4" w14:textId="4212D974" w:rsidR="00955DDA" w:rsidRDefault="00955DDA" w:rsidP="00955DDA">
      <w:pPr>
        <w:pStyle w:val="ConsPlusNonformat"/>
        <w:rPr>
          <w:rFonts w:ascii="Times New Roman" w:hAnsi="Times New Roman" w:cs="Times New Roman"/>
          <w:sz w:val="24"/>
          <w:szCs w:val="24"/>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(указывается форма социального обслуживания)</w:t>
      </w:r>
    </w:p>
    <w:p w14:paraId="3C70A07F" w14:textId="4F6B293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47C9F8E9" w14:textId="0BDB2E84" w:rsidR="00955DDA" w:rsidRPr="00955DDA" w:rsidRDefault="00955DDA" w:rsidP="00955DDA">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(указывается желаемый (желаемые) поставщик (поставщики) социальных услуг)</w:t>
      </w:r>
    </w:p>
    <w:p w14:paraId="2A5EEC25" w14:textId="1A00B28B"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Нуждаюсь в социальных услугах: ________________________________________</w:t>
      </w:r>
      <w:r>
        <w:rPr>
          <w:rFonts w:ascii="Times New Roman" w:hAnsi="Times New Roman" w:cs="Times New Roman"/>
          <w:sz w:val="24"/>
          <w:szCs w:val="24"/>
        </w:rPr>
        <w:t>_________</w:t>
      </w:r>
    </w:p>
    <w:p w14:paraId="169617B1" w14:textId="13E8DBA2"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желаемые социальные услуги</w:t>
      </w:r>
      <w:r>
        <w:rPr>
          <w:rFonts w:ascii="Times New Roman" w:hAnsi="Times New Roman" w:cs="Times New Roman"/>
          <w:sz w:val="16"/>
          <w:szCs w:val="16"/>
        </w:rPr>
        <w:t xml:space="preserve"> </w:t>
      </w:r>
      <w:r w:rsidRPr="00955DDA">
        <w:rPr>
          <w:rFonts w:ascii="Times New Roman" w:hAnsi="Times New Roman" w:cs="Times New Roman"/>
          <w:sz w:val="16"/>
          <w:szCs w:val="16"/>
        </w:rPr>
        <w:t>и периодичность их предоставления)</w:t>
      </w:r>
    </w:p>
    <w:p w14:paraId="1717A962" w14:textId="16A14079"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01C9E468" w14:textId="673E83DB" w:rsidR="00955DDA" w:rsidRDefault="00955DDA" w:rsidP="00955DDA">
      <w:pPr>
        <w:pStyle w:val="ConsPlusNonformat"/>
        <w:jc w:val="both"/>
        <w:rPr>
          <w:rFonts w:ascii="Times New Roman" w:hAnsi="Times New Roman" w:cs="Times New Roman"/>
          <w:sz w:val="16"/>
          <w:szCs w:val="16"/>
        </w:rPr>
      </w:pPr>
    </w:p>
    <w:p w14:paraId="38E931CF" w14:textId="77777777" w:rsidR="00955DDA" w:rsidRPr="00955DDA" w:rsidRDefault="00955DDA" w:rsidP="00955DDA">
      <w:pPr>
        <w:pStyle w:val="ConsPlusNonformat"/>
        <w:jc w:val="both"/>
        <w:rPr>
          <w:rFonts w:ascii="Times New Roman" w:hAnsi="Times New Roman" w:cs="Times New Roman"/>
          <w:sz w:val="16"/>
          <w:szCs w:val="16"/>
        </w:rPr>
      </w:pPr>
    </w:p>
    <w:p w14:paraId="34DDC340" w14:textId="55F8735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предоставлении    социальных    услуг    нуждаюсь   по   следующим</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обстоятельствам: </w:t>
      </w:r>
      <w:r w:rsidRPr="00955DDA">
        <w:rPr>
          <w:rFonts w:ascii="Times New Roman" w:hAnsi="Times New Roman" w:cs="Times New Roman"/>
          <w:b/>
          <w:sz w:val="24"/>
          <w:szCs w:val="24"/>
        </w:rPr>
        <w:t>&lt;2&gt;</w:t>
      </w:r>
      <w:r w:rsidRPr="00955DDA">
        <w:rPr>
          <w:rFonts w:ascii="Times New Roman" w:hAnsi="Times New Roman" w:cs="Times New Roman"/>
          <w:sz w:val="24"/>
          <w:szCs w:val="24"/>
        </w:rPr>
        <w:t xml:space="preserve"> ______________________________________________________</w:t>
      </w:r>
      <w:r>
        <w:rPr>
          <w:rFonts w:ascii="Times New Roman" w:hAnsi="Times New Roman" w:cs="Times New Roman"/>
          <w:sz w:val="24"/>
          <w:szCs w:val="24"/>
        </w:rPr>
        <w:t>_______________________</w:t>
      </w:r>
    </w:p>
    <w:p w14:paraId="40675398" w14:textId="77777777"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обстоятельства, которые ухудшают или могут ухудшить условия</w:t>
      </w:r>
      <w:r>
        <w:rPr>
          <w:rFonts w:ascii="Times New Roman" w:hAnsi="Times New Roman" w:cs="Times New Roman"/>
          <w:sz w:val="16"/>
          <w:szCs w:val="16"/>
        </w:rPr>
        <w:t xml:space="preserve"> </w:t>
      </w:r>
      <w:r w:rsidRPr="00955DDA">
        <w:rPr>
          <w:rFonts w:ascii="Times New Roman" w:hAnsi="Times New Roman" w:cs="Times New Roman"/>
          <w:sz w:val="16"/>
          <w:szCs w:val="16"/>
        </w:rPr>
        <w:t>жизнедеятельности гражданина)</w:t>
      </w:r>
    </w:p>
    <w:p w14:paraId="6B20A696" w14:textId="7EBCF57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w:t>
      </w:r>
      <w:r w:rsidR="00FA52D3">
        <w:rPr>
          <w:rFonts w:ascii="Times New Roman" w:hAnsi="Times New Roman" w:cs="Times New Roman"/>
          <w:sz w:val="24"/>
          <w:szCs w:val="24"/>
        </w:rPr>
        <w:t>_</w:t>
      </w:r>
      <w:r w:rsidRPr="00955DDA">
        <w:rPr>
          <w:rFonts w:ascii="Times New Roman" w:hAnsi="Times New Roman" w:cs="Times New Roman"/>
          <w:sz w:val="24"/>
          <w:szCs w:val="24"/>
        </w:rPr>
        <w:t>.</w:t>
      </w:r>
    </w:p>
    <w:p w14:paraId="4871481E" w14:textId="77777777" w:rsidR="00955DDA" w:rsidRDefault="00955DDA" w:rsidP="00955DDA">
      <w:pPr>
        <w:pStyle w:val="ConsPlusNonformat"/>
        <w:jc w:val="both"/>
        <w:rPr>
          <w:rFonts w:ascii="Times New Roman" w:hAnsi="Times New Roman" w:cs="Times New Roman"/>
          <w:sz w:val="24"/>
          <w:szCs w:val="24"/>
        </w:rPr>
      </w:pPr>
    </w:p>
    <w:p w14:paraId="4A463E35" w14:textId="53ED778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Условия проживания и состав семьи: ___________________________________</w:t>
      </w:r>
      <w:r>
        <w:rPr>
          <w:rFonts w:ascii="Times New Roman" w:hAnsi="Times New Roman" w:cs="Times New Roman"/>
          <w:sz w:val="24"/>
          <w:szCs w:val="24"/>
        </w:rPr>
        <w:t>__________</w:t>
      </w:r>
      <w:r w:rsidRPr="00955DDA">
        <w:rPr>
          <w:rFonts w:ascii="Times New Roman" w:hAnsi="Times New Roman" w:cs="Times New Roman"/>
          <w:sz w:val="24"/>
          <w:szCs w:val="24"/>
        </w:rPr>
        <w:t>.</w:t>
      </w:r>
    </w:p>
    <w:p w14:paraId="764DFBA8" w14:textId="25C8CA88" w:rsidR="00955DDA" w:rsidRPr="00955DDA" w:rsidRDefault="00955DDA" w:rsidP="00955DDA">
      <w:pPr>
        <w:pStyle w:val="ConsPlusNonformat"/>
        <w:jc w:val="center"/>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(указываются условия проживания</w:t>
      </w:r>
      <w:r>
        <w:rPr>
          <w:rFonts w:ascii="Times New Roman" w:hAnsi="Times New Roman" w:cs="Times New Roman"/>
          <w:sz w:val="16"/>
          <w:szCs w:val="16"/>
        </w:rPr>
        <w:t xml:space="preserve"> </w:t>
      </w:r>
      <w:r w:rsidRPr="00955DDA">
        <w:rPr>
          <w:rFonts w:ascii="Times New Roman" w:hAnsi="Times New Roman" w:cs="Times New Roman"/>
          <w:sz w:val="16"/>
          <w:szCs w:val="16"/>
        </w:rPr>
        <w:t>и состав семьи)</w:t>
      </w:r>
    </w:p>
    <w:p w14:paraId="3E437B57" w14:textId="77777777" w:rsidR="00955DDA" w:rsidRDefault="00955DDA" w:rsidP="00955DDA">
      <w:pPr>
        <w:pStyle w:val="ConsPlusNonformat"/>
        <w:jc w:val="both"/>
        <w:rPr>
          <w:rFonts w:ascii="Times New Roman" w:hAnsi="Times New Roman" w:cs="Times New Roman"/>
          <w:sz w:val="24"/>
          <w:szCs w:val="24"/>
        </w:rPr>
      </w:pPr>
    </w:p>
    <w:p w14:paraId="758C1D06" w14:textId="77777777" w:rsid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Сведения о доходе, учитываемые для расчета величины среднедушевого</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дохода         получателя(ей) социальных услуг </w:t>
      </w:r>
      <w:r w:rsidRPr="00955DDA">
        <w:rPr>
          <w:rFonts w:ascii="Times New Roman" w:hAnsi="Times New Roman" w:cs="Times New Roman"/>
          <w:b/>
          <w:sz w:val="24"/>
          <w:szCs w:val="24"/>
        </w:rPr>
        <w:t>&lt;3&gt;</w:t>
      </w:r>
      <w:r w:rsidRPr="00955DDA">
        <w:rPr>
          <w:rFonts w:ascii="Times New Roman" w:hAnsi="Times New Roman" w:cs="Times New Roman"/>
          <w:sz w:val="24"/>
          <w:szCs w:val="24"/>
        </w:rPr>
        <w:t>:</w:t>
      </w:r>
      <w:r>
        <w:rPr>
          <w:rFonts w:ascii="Times New Roman" w:hAnsi="Times New Roman" w:cs="Times New Roman"/>
          <w:sz w:val="24"/>
          <w:szCs w:val="24"/>
        </w:rPr>
        <w:t xml:space="preserve"> </w:t>
      </w:r>
    </w:p>
    <w:p w14:paraId="6AD8681D" w14:textId="23A0871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Pr>
          <w:rFonts w:ascii="Times New Roman" w:hAnsi="Times New Roman" w:cs="Times New Roman"/>
          <w:sz w:val="24"/>
          <w:szCs w:val="24"/>
        </w:rPr>
        <w:t>__</w:t>
      </w:r>
    </w:p>
    <w:p w14:paraId="0B1F0850" w14:textId="0965C24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408EAE91" w14:textId="7A0EC64A"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Достоверность и полноту настоящих сведений подтверждаю.</w:t>
      </w:r>
    </w:p>
    <w:p w14:paraId="7B8421E8" w14:textId="15173682"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На обработку персональных </w:t>
      </w:r>
      <w:proofErr w:type="gramStart"/>
      <w:r w:rsidRPr="00955DDA">
        <w:rPr>
          <w:rFonts w:ascii="Times New Roman" w:hAnsi="Times New Roman" w:cs="Times New Roman"/>
          <w:sz w:val="24"/>
          <w:szCs w:val="24"/>
        </w:rPr>
        <w:t>данных  о</w:t>
      </w:r>
      <w:proofErr w:type="gramEnd"/>
      <w:r w:rsidRPr="00955DDA">
        <w:rPr>
          <w:rFonts w:ascii="Times New Roman" w:hAnsi="Times New Roman" w:cs="Times New Roman"/>
          <w:sz w:val="24"/>
          <w:szCs w:val="24"/>
        </w:rPr>
        <w:t xml:space="preserve"> себе в соответствии со статьей 9</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Федерального закона от 27 июля 2006 г. </w:t>
      </w:r>
      <w:r w:rsidR="00FA52D3">
        <w:rPr>
          <w:rFonts w:ascii="Times New Roman" w:hAnsi="Times New Roman" w:cs="Times New Roman"/>
          <w:sz w:val="24"/>
          <w:szCs w:val="24"/>
        </w:rPr>
        <w:t>№</w:t>
      </w:r>
      <w:r w:rsidRPr="00955DDA">
        <w:rPr>
          <w:rFonts w:ascii="Times New Roman" w:hAnsi="Times New Roman" w:cs="Times New Roman"/>
          <w:sz w:val="24"/>
          <w:szCs w:val="24"/>
        </w:rPr>
        <w:t xml:space="preserve"> 152-ФЗ </w:t>
      </w:r>
      <w:r>
        <w:rPr>
          <w:rFonts w:ascii="Times New Roman" w:hAnsi="Times New Roman" w:cs="Times New Roman"/>
          <w:sz w:val="24"/>
          <w:szCs w:val="24"/>
        </w:rPr>
        <w:t>«</w:t>
      </w:r>
      <w:r w:rsidRPr="00955DDA">
        <w:rPr>
          <w:rFonts w:ascii="Times New Roman" w:hAnsi="Times New Roman" w:cs="Times New Roman"/>
          <w:sz w:val="24"/>
          <w:szCs w:val="24"/>
        </w:rPr>
        <w:t>О персональных данных</w:t>
      </w:r>
      <w:r>
        <w:rPr>
          <w:rFonts w:ascii="Times New Roman" w:hAnsi="Times New Roman" w:cs="Times New Roman"/>
          <w:sz w:val="24"/>
          <w:szCs w:val="24"/>
        </w:rPr>
        <w:t>»</w:t>
      </w:r>
      <w:r w:rsidRPr="00955DDA">
        <w:rPr>
          <w:rFonts w:ascii="Times New Roman" w:hAnsi="Times New Roman" w:cs="Times New Roman"/>
          <w:sz w:val="24"/>
          <w:szCs w:val="24"/>
        </w:rPr>
        <w:t xml:space="preserve"> для включения в реестр получателей социальных услуг: _____________________.</w:t>
      </w:r>
    </w:p>
    <w:p w14:paraId="36A71B13" w14:textId="2D9EB3F8" w:rsidR="00955DDA" w:rsidRPr="00955DDA" w:rsidRDefault="00955DDA" w:rsidP="00955DDA">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(согласен/ не согласен)</w:t>
      </w:r>
    </w:p>
    <w:p w14:paraId="43C66EC9" w14:textId="77777777" w:rsidR="00955DDA" w:rsidRPr="00955DDA" w:rsidRDefault="00955DDA" w:rsidP="00955DDA">
      <w:pPr>
        <w:pStyle w:val="ConsPlusNonformat"/>
        <w:jc w:val="both"/>
        <w:rPr>
          <w:rFonts w:ascii="Times New Roman" w:hAnsi="Times New Roman" w:cs="Times New Roman"/>
          <w:sz w:val="24"/>
          <w:szCs w:val="24"/>
        </w:rPr>
      </w:pPr>
    </w:p>
    <w:p w14:paraId="2E94E86B" w14:textId="0D5D0E89" w:rsidR="00955DDA" w:rsidRPr="00955DDA" w:rsidRDefault="00955DDA" w:rsidP="00955DDA">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_________________ (_________________</w:t>
      </w:r>
      <w:proofErr w:type="gramStart"/>
      <w:r w:rsidRPr="00955DDA">
        <w:rPr>
          <w:rFonts w:ascii="Times New Roman" w:hAnsi="Times New Roman" w:cs="Times New Roman"/>
          <w:sz w:val="24"/>
          <w:szCs w:val="24"/>
        </w:rPr>
        <w:t xml:space="preserve">_)   </w:t>
      </w:r>
      <w:proofErr w:type="gramEnd"/>
      <w:r w:rsidRPr="00955DDA">
        <w:rPr>
          <w:rFonts w:ascii="Times New Roman" w:hAnsi="Times New Roman" w:cs="Times New Roman"/>
          <w:sz w:val="24"/>
          <w:szCs w:val="24"/>
        </w:rPr>
        <w:t xml:space="preserve">       "__" ___________________ г.</w:t>
      </w:r>
    </w:p>
    <w:p w14:paraId="21A50AB8" w14:textId="53C7676D" w:rsidR="00955DDA" w:rsidRPr="00955DDA" w:rsidRDefault="00955DDA" w:rsidP="00955DDA">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w:t>
      </w:r>
      <w:proofErr w:type="gramStart"/>
      <w:r w:rsidRPr="00955DDA">
        <w:rPr>
          <w:rFonts w:ascii="Times New Roman" w:hAnsi="Times New Roman" w:cs="Times New Roman"/>
          <w:sz w:val="16"/>
          <w:szCs w:val="16"/>
        </w:rPr>
        <w:t xml:space="preserve">подпись)   </w:t>
      </w:r>
      <w:proofErr w:type="gramEnd"/>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(Ф.И.О.)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дата заполнения заявления</w:t>
      </w:r>
    </w:p>
    <w:p w14:paraId="5398F103" w14:textId="77777777" w:rsidR="00955DDA" w:rsidRPr="00955DDA" w:rsidRDefault="00955DDA" w:rsidP="00955DDA">
      <w:pPr>
        <w:pStyle w:val="ConsPlusNormal"/>
        <w:jc w:val="both"/>
        <w:rPr>
          <w:rFonts w:ascii="Times New Roman" w:hAnsi="Times New Roman" w:cs="Times New Roman"/>
          <w:sz w:val="24"/>
          <w:szCs w:val="24"/>
        </w:rPr>
      </w:pPr>
    </w:p>
    <w:p w14:paraId="2D62D47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w:t>
      </w:r>
    </w:p>
    <w:p w14:paraId="437D7A93" w14:textId="77777777" w:rsidR="00955DDA" w:rsidRPr="00955DDA" w:rsidRDefault="00955DDA" w:rsidP="00955DDA">
      <w:pPr>
        <w:pStyle w:val="ConsPlusNormal"/>
        <w:ind w:left="567" w:hanging="567"/>
        <w:jc w:val="both"/>
        <w:rPr>
          <w:rFonts w:ascii="Times New Roman" w:hAnsi="Times New Roman" w:cs="Times New Roman"/>
          <w:sz w:val="24"/>
          <w:szCs w:val="24"/>
        </w:rPr>
      </w:pPr>
      <w:bookmarkStart w:id="9" w:name="Par113"/>
      <w:bookmarkEnd w:id="9"/>
      <w:r w:rsidRPr="00955DDA">
        <w:rPr>
          <w:rFonts w:ascii="Times New Roman" w:hAnsi="Times New Roman" w:cs="Times New Roman"/>
          <w:sz w:val="24"/>
          <w:szCs w:val="24"/>
        </w:rPr>
        <w:t>&lt;1&gt; Заполняется в случае, если заявление подается лицом или государственным органом, органом местного самоуправления, общественным объединением, представляющим интересы гражданина.</w:t>
      </w:r>
    </w:p>
    <w:p w14:paraId="3FD42CB9" w14:textId="7704E251" w:rsidR="00955DDA" w:rsidRPr="00955DDA" w:rsidRDefault="00955DDA" w:rsidP="00955DDA">
      <w:pPr>
        <w:pStyle w:val="ConsPlusNormal"/>
        <w:ind w:left="567" w:hanging="567"/>
        <w:jc w:val="both"/>
        <w:rPr>
          <w:rFonts w:ascii="Times New Roman" w:hAnsi="Times New Roman" w:cs="Times New Roman"/>
          <w:sz w:val="24"/>
          <w:szCs w:val="24"/>
        </w:rPr>
      </w:pPr>
      <w:bookmarkStart w:id="10" w:name="Par114"/>
      <w:bookmarkEnd w:id="10"/>
      <w:r w:rsidRPr="00955DDA">
        <w:rPr>
          <w:rFonts w:ascii="Times New Roman" w:hAnsi="Times New Roman" w:cs="Times New Roman"/>
          <w:sz w:val="24"/>
          <w:szCs w:val="24"/>
        </w:rPr>
        <w:t xml:space="preserve">&lt;2&gt; В соответствии со статьей 15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49C48E72" w14:textId="27747C76" w:rsidR="00955DDA" w:rsidRPr="00955DDA" w:rsidRDefault="00955DDA" w:rsidP="00955DDA">
      <w:pPr>
        <w:pStyle w:val="ConsPlusNormal"/>
        <w:ind w:left="567" w:hanging="567"/>
        <w:jc w:val="both"/>
        <w:rPr>
          <w:rFonts w:ascii="Times New Roman" w:hAnsi="Times New Roman" w:cs="Times New Roman"/>
          <w:sz w:val="24"/>
          <w:szCs w:val="24"/>
        </w:rPr>
      </w:pPr>
      <w:bookmarkStart w:id="11" w:name="Par115"/>
      <w:bookmarkEnd w:id="11"/>
      <w:r w:rsidRPr="00955DDA">
        <w:rPr>
          <w:rFonts w:ascii="Times New Roman" w:hAnsi="Times New Roman" w:cs="Times New Roman"/>
          <w:sz w:val="24"/>
          <w:szCs w:val="24"/>
        </w:rPr>
        <w:t xml:space="preserve">&lt;3&gt; Статьи 31 и 32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4036A8AC" w14:textId="77777777" w:rsidR="00955DDA" w:rsidRDefault="00955DDA" w:rsidP="00955DDA">
      <w:pPr>
        <w:jc w:val="both"/>
        <w:rPr>
          <w:bCs/>
          <w:sz w:val="28"/>
          <w:szCs w:val="28"/>
          <w:lang w:eastAsia="en-US"/>
        </w:rPr>
      </w:pPr>
      <w:bookmarkStart w:id="12" w:name="Par116"/>
      <w:bookmarkEnd w:id="12"/>
    </w:p>
    <w:bookmarkEnd w:id="7"/>
    <w:p w14:paraId="4E168E80" w14:textId="10E8B06E" w:rsidR="00955DDA" w:rsidRPr="00955DDA" w:rsidRDefault="00955DDA" w:rsidP="00C42C2C">
      <w:pPr>
        <w:jc w:val="center"/>
        <w:rPr>
          <w:iCs/>
          <w:sz w:val="28"/>
          <w:szCs w:val="28"/>
          <w:lang w:eastAsia="en-US"/>
        </w:rPr>
      </w:pPr>
      <w:r w:rsidRPr="00955DDA">
        <w:rPr>
          <w:iCs/>
          <w:sz w:val="28"/>
          <w:szCs w:val="28"/>
          <w:lang w:eastAsia="en-US"/>
        </w:rPr>
        <w:t>Бланк договора о предоставлении социального обслуживания</w:t>
      </w:r>
    </w:p>
    <w:p w14:paraId="1F7B2126" w14:textId="77777777" w:rsidR="00955DDA" w:rsidRDefault="00955DDA" w:rsidP="00C42C2C">
      <w:pPr>
        <w:jc w:val="center"/>
        <w:rPr>
          <w:b/>
          <w:bCs/>
          <w:iCs/>
          <w:sz w:val="28"/>
          <w:szCs w:val="28"/>
          <w:lang w:eastAsia="en-US"/>
        </w:rPr>
      </w:pPr>
    </w:p>
    <w:p w14:paraId="49C5183E" w14:textId="77777777" w:rsidR="00955DDA" w:rsidRPr="00955DDA" w:rsidRDefault="00955DDA" w:rsidP="00955DDA">
      <w:pPr>
        <w:pStyle w:val="ConsPlusNormal"/>
        <w:jc w:val="center"/>
        <w:rPr>
          <w:rFonts w:ascii="Times New Roman" w:hAnsi="Times New Roman" w:cs="Times New Roman"/>
          <w:b/>
          <w:bCs/>
          <w:sz w:val="24"/>
          <w:szCs w:val="24"/>
        </w:rPr>
      </w:pPr>
      <w:r w:rsidRPr="00955DDA">
        <w:rPr>
          <w:rFonts w:ascii="Times New Roman" w:hAnsi="Times New Roman" w:cs="Times New Roman"/>
          <w:b/>
          <w:bCs/>
          <w:sz w:val="24"/>
          <w:szCs w:val="24"/>
        </w:rPr>
        <w:t>Примерная форма договора о предоставлении социальных услуг</w:t>
      </w:r>
    </w:p>
    <w:p w14:paraId="293FE9C7" w14:textId="77777777" w:rsidR="00955DDA" w:rsidRPr="00955DDA" w:rsidRDefault="00955DDA" w:rsidP="00955DDA">
      <w:pPr>
        <w:pStyle w:val="ConsPlusNormal"/>
        <w:jc w:val="both"/>
        <w:rPr>
          <w:rFonts w:ascii="Times New Roman" w:hAnsi="Times New Roman" w:cs="Times New Roman"/>
          <w:sz w:val="24"/>
          <w:szCs w:val="24"/>
        </w:rPr>
      </w:pPr>
    </w:p>
    <w:p w14:paraId="13F83650" w14:textId="6D1140F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                                                                "__" _____________ 20__ года</w:t>
      </w:r>
    </w:p>
    <w:p w14:paraId="539845B6" w14:textId="44290DE7" w:rsidR="00955DDA" w:rsidRPr="00A86511" w:rsidRDefault="00A86511" w:rsidP="00955DDA">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00955DDA" w:rsidRPr="00A86511">
        <w:rPr>
          <w:rFonts w:ascii="Times New Roman" w:hAnsi="Times New Roman" w:cs="Times New Roman"/>
          <w:sz w:val="16"/>
          <w:szCs w:val="16"/>
        </w:rPr>
        <w:t>(место заключения договора)</w:t>
      </w:r>
    </w:p>
    <w:p w14:paraId="13B738AD" w14:textId="2594E1F7" w:rsidR="00955DDA" w:rsidRPr="00955DDA" w:rsidRDefault="00955DDA" w:rsidP="00955DDA">
      <w:pPr>
        <w:pStyle w:val="ConsPlusNonformat"/>
        <w:jc w:val="right"/>
        <w:rPr>
          <w:rFonts w:ascii="Times New Roman" w:hAnsi="Times New Roman" w:cs="Times New Roman"/>
          <w:sz w:val="24"/>
          <w:szCs w:val="24"/>
        </w:rPr>
      </w:pPr>
      <w:r w:rsidRPr="00955DDA">
        <w:rPr>
          <w:rFonts w:ascii="Times New Roman" w:hAnsi="Times New Roman" w:cs="Times New Roman"/>
          <w:sz w:val="24"/>
          <w:szCs w:val="24"/>
        </w:rPr>
        <w:t xml:space="preserve">                                                          № _______________</w:t>
      </w:r>
    </w:p>
    <w:p w14:paraId="77060B5A" w14:textId="77777777" w:rsidR="00955DDA" w:rsidRPr="00955DDA" w:rsidRDefault="00955DDA" w:rsidP="00955DDA">
      <w:pPr>
        <w:pStyle w:val="ConsPlusNonformat"/>
        <w:jc w:val="both"/>
        <w:rPr>
          <w:rFonts w:ascii="Times New Roman" w:hAnsi="Times New Roman" w:cs="Times New Roman"/>
          <w:sz w:val="24"/>
          <w:szCs w:val="24"/>
        </w:rPr>
      </w:pPr>
    </w:p>
    <w:p w14:paraId="3DEE78FA" w14:textId="6F55C3B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00A3DD46" w14:textId="1F1DCC79" w:rsidR="00955DDA" w:rsidRPr="00955DDA" w:rsidRDefault="00955DDA" w:rsidP="00955DDA">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(полное наименование поставщика социальных услуг)</w:t>
      </w:r>
    </w:p>
    <w:p w14:paraId="2D7F6383" w14:textId="77777777" w:rsidR="00955DDA" w:rsidRPr="00955DDA" w:rsidRDefault="00955DDA" w:rsidP="00955DDA">
      <w:pPr>
        <w:pStyle w:val="ConsPlusNonformat"/>
        <w:jc w:val="both"/>
        <w:rPr>
          <w:rFonts w:ascii="Times New Roman" w:hAnsi="Times New Roman" w:cs="Times New Roman"/>
          <w:sz w:val="24"/>
          <w:szCs w:val="24"/>
        </w:rPr>
      </w:pPr>
    </w:p>
    <w:p w14:paraId="296C80BA" w14:textId="148BA6B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именуемый в дальнейшем «Исполнитель», в лице ________________________________</w:t>
      </w:r>
      <w:r w:rsidR="00FA52D3">
        <w:rPr>
          <w:rFonts w:ascii="Times New Roman" w:hAnsi="Times New Roman" w:cs="Times New Roman"/>
          <w:sz w:val="24"/>
          <w:szCs w:val="24"/>
        </w:rPr>
        <w:t>___</w:t>
      </w:r>
    </w:p>
    <w:p w14:paraId="758DFE93" w14:textId="34A27ED4"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73C4497F" w14:textId="77777777"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(должность, фамилия, имя, отчество (при наличии) уполномоченного представителя Исполнителя), </w:t>
      </w:r>
    </w:p>
    <w:p w14:paraId="170DEB5D" w14:textId="77777777" w:rsidR="00955DDA" w:rsidRDefault="00955DDA" w:rsidP="00955DDA">
      <w:pPr>
        <w:pStyle w:val="ConsPlusNonformat"/>
        <w:jc w:val="both"/>
        <w:rPr>
          <w:rFonts w:ascii="Times New Roman" w:hAnsi="Times New Roman" w:cs="Times New Roman"/>
          <w:sz w:val="24"/>
          <w:szCs w:val="24"/>
        </w:rPr>
      </w:pPr>
    </w:p>
    <w:p w14:paraId="6377DB86" w14:textId="50F13FA2"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082D98E0" w14:textId="229E5A90"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(основание правомочия: устав, доверенность, др.)</w:t>
      </w:r>
    </w:p>
    <w:p w14:paraId="584E70C9" w14:textId="7EB48198"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одной стороны, и _______________________________________________________</w:t>
      </w:r>
      <w:r>
        <w:rPr>
          <w:rFonts w:ascii="Times New Roman" w:hAnsi="Times New Roman" w:cs="Times New Roman"/>
          <w:sz w:val="24"/>
          <w:szCs w:val="24"/>
        </w:rPr>
        <w:t>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5449BDB0" w14:textId="2B8E80E0"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(фамилия, имя, отчество (при наличии) гражданина,</w:t>
      </w:r>
    </w:p>
    <w:p w14:paraId="2BFEEDA5" w14:textId="08168C4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________________________________________, именуемый в дальнейшем </w:t>
      </w:r>
      <w:r>
        <w:rPr>
          <w:rFonts w:ascii="Times New Roman" w:hAnsi="Times New Roman" w:cs="Times New Roman"/>
          <w:sz w:val="24"/>
          <w:szCs w:val="24"/>
        </w:rPr>
        <w:t>«</w:t>
      </w:r>
      <w:r w:rsidRPr="00955DDA">
        <w:rPr>
          <w:rFonts w:ascii="Times New Roman" w:hAnsi="Times New Roman" w:cs="Times New Roman"/>
          <w:sz w:val="24"/>
          <w:szCs w:val="24"/>
        </w:rPr>
        <w:t>Заказчик</w:t>
      </w:r>
      <w:r>
        <w:rPr>
          <w:rFonts w:ascii="Times New Roman" w:hAnsi="Times New Roman" w:cs="Times New Roman"/>
          <w:sz w:val="24"/>
          <w:szCs w:val="24"/>
        </w:rPr>
        <w:t>»</w:t>
      </w:r>
    </w:p>
    <w:p w14:paraId="19BC8045" w14:textId="5B311D08"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признанного нуждающимся    в социальном обслуживании)</w:t>
      </w:r>
    </w:p>
    <w:p w14:paraId="6F918F09" w14:textId="0B662D71"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w:t>
      </w:r>
    </w:p>
    <w:p w14:paraId="3E294069" w14:textId="4D0991F0"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(наименование и реквизита документа, удостоверяющего личность Заказчика)</w:t>
      </w:r>
    </w:p>
    <w:p w14:paraId="4F98C499" w14:textId="32A749D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проживающий по адресу: ___________________________________________________</w:t>
      </w:r>
      <w:r w:rsidR="00FA52D3">
        <w:rPr>
          <w:rFonts w:ascii="Times New Roman" w:hAnsi="Times New Roman" w:cs="Times New Roman"/>
          <w:sz w:val="24"/>
          <w:szCs w:val="24"/>
        </w:rPr>
        <w:t>____</w:t>
      </w:r>
      <w:r w:rsidRPr="00955DDA">
        <w:rPr>
          <w:rFonts w:ascii="Times New Roman" w:hAnsi="Times New Roman" w:cs="Times New Roman"/>
          <w:sz w:val="24"/>
          <w:szCs w:val="24"/>
        </w:rPr>
        <w:t>,</w:t>
      </w:r>
    </w:p>
    <w:p w14:paraId="32BB1439" w14:textId="52BCFAF8" w:rsidR="00955DDA" w:rsidRPr="00955DDA"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(адрес места жительства Заказчика)</w:t>
      </w:r>
    </w:p>
    <w:p w14:paraId="4E03A519" w14:textId="377B1FBE"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лице _______________________________________________________________</w:t>
      </w:r>
      <w:r>
        <w:rPr>
          <w:rFonts w:ascii="Times New Roman" w:hAnsi="Times New Roman" w:cs="Times New Roman"/>
          <w:sz w:val="24"/>
          <w:szCs w:val="24"/>
        </w:rPr>
        <w:t>___</w:t>
      </w:r>
      <w:r w:rsidR="00FA52D3">
        <w:rPr>
          <w:rFonts w:ascii="Times New Roman" w:hAnsi="Times New Roman" w:cs="Times New Roman"/>
          <w:sz w:val="24"/>
          <w:szCs w:val="24"/>
        </w:rPr>
        <w:t>____</w:t>
      </w:r>
      <w:r>
        <w:rPr>
          <w:rFonts w:ascii="Times New Roman" w:hAnsi="Times New Roman" w:cs="Times New Roman"/>
          <w:sz w:val="24"/>
          <w:szCs w:val="24"/>
        </w:rPr>
        <w:t>_</w:t>
      </w:r>
      <w:r w:rsidRPr="00955DDA">
        <w:rPr>
          <w:rFonts w:ascii="Times New Roman" w:hAnsi="Times New Roman" w:cs="Times New Roman"/>
          <w:sz w:val="24"/>
          <w:szCs w:val="24"/>
        </w:rPr>
        <w:t>,</w:t>
      </w:r>
    </w:p>
    <w:p w14:paraId="75F037D2" w14:textId="7BA7707C" w:rsidR="00955DDA" w:rsidRPr="00A86511" w:rsidRDefault="00955DDA" w:rsidP="00955DDA">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A86511">
        <w:rPr>
          <w:rFonts w:ascii="Times New Roman" w:hAnsi="Times New Roman" w:cs="Times New Roman"/>
          <w:sz w:val="16"/>
          <w:szCs w:val="16"/>
        </w:rPr>
        <w:t>(фамилия, имя, отчество (при наличии) законного</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представителя Заказчика)</w:t>
      </w:r>
    </w:p>
    <w:p w14:paraId="1B9A7D16" w14:textId="6EEEBC5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__,</w:t>
      </w:r>
    </w:p>
    <w:p w14:paraId="10BD69F8" w14:textId="60AEFE9D"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(наименование и реквизиты документа,</w:t>
      </w:r>
    </w:p>
    <w:p w14:paraId="4D9712AE" w14:textId="1D8D15F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__,</w:t>
      </w:r>
    </w:p>
    <w:p w14:paraId="37B470E8" w14:textId="613F72C2"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удостоверяющего личность законного представителя Заказчика)</w:t>
      </w:r>
    </w:p>
    <w:p w14:paraId="205C4A00" w14:textId="75EF4D3A"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w:t>
      </w:r>
      <w:r w:rsidR="00FA52D3">
        <w:rPr>
          <w:rFonts w:ascii="Times New Roman" w:hAnsi="Times New Roman" w:cs="Times New Roman"/>
          <w:sz w:val="24"/>
          <w:szCs w:val="24"/>
        </w:rPr>
        <w:t>____</w:t>
      </w:r>
      <w:r w:rsidRPr="00955DDA">
        <w:rPr>
          <w:rFonts w:ascii="Times New Roman" w:hAnsi="Times New Roman" w:cs="Times New Roman"/>
          <w:sz w:val="24"/>
          <w:szCs w:val="24"/>
        </w:rPr>
        <w:t>___</w:t>
      </w:r>
    </w:p>
    <w:p w14:paraId="0F8FB40D" w14:textId="2DB77D08"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(основание правомочия)</w:t>
      </w:r>
    </w:p>
    <w:p w14:paraId="16FB063B" w14:textId="5867A1E7"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 проживающий по адресу: ________________________</w:t>
      </w:r>
      <w:r w:rsidR="00FA52D3">
        <w:rPr>
          <w:rFonts w:ascii="Times New Roman" w:hAnsi="Times New Roman" w:cs="Times New Roman"/>
          <w:sz w:val="24"/>
          <w:szCs w:val="24"/>
        </w:rPr>
        <w:t>___</w:t>
      </w:r>
      <w:r w:rsidR="00A86511">
        <w:rPr>
          <w:rFonts w:ascii="Times New Roman" w:hAnsi="Times New Roman" w:cs="Times New Roman"/>
          <w:sz w:val="24"/>
          <w:szCs w:val="24"/>
        </w:rPr>
        <w:t>__</w:t>
      </w:r>
    </w:p>
    <w:p w14:paraId="372ABF0E" w14:textId="49B1849F"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FA52D3">
        <w:rPr>
          <w:rFonts w:ascii="Times New Roman" w:hAnsi="Times New Roman" w:cs="Times New Roman"/>
          <w:sz w:val="24"/>
          <w:szCs w:val="24"/>
        </w:rPr>
        <w:t>___</w:t>
      </w:r>
      <w:r w:rsidRPr="00955DDA">
        <w:rPr>
          <w:rFonts w:ascii="Times New Roman" w:hAnsi="Times New Roman" w:cs="Times New Roman"/>
          <w:sz w:val="24"/>
          <w:szCs w:val="24"/>
        </w:rPr>
        <w:t>__,</w:t>
      </w:r>
    </w:p>
    <w:p w14:paraId="7DF049B5" w14:textId="0BFD4CCF"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жительства законного представителя Заказчика)</w:t>
      </w:r>
    </w:p>
    <w:p w14:paraId="4EF0EE84" w14:textId="77777777" w:rsidR="00FA52D3" w:rsidRDefault="00FA52D3" w:rsidP="00955DDA">
      <w:pPr>
        <w:pStyle w:val="ConsPlusNonformat"/>
        <w:jc w:val="both"/>
        <w:rPr>
          <w:rFonts w:ascii="Times New Roman" w:hAnsi="Times New Roman" w:cs="Times New Roman"/>
          <w:sz w:val="24"/>
          <w:szCs w:val="24"/>
        </w:rPr>
      </w:pPr>
    </w:p>
    <w:p w14:paraId="2CF590DB" w14:textId="3A399AB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другой стороны, совместно именуемые в дальнейшем Сторонами, заключили</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настоящий Договор о нижеследующем.</w:t>
      </w:r>
    </w:p>
    <w:p w14:paraId="63C2E00C" w14:textId="77777777" w:rsidR="00955DDA" w:rsidRPr="00955DDA" w:rsidRDefault="00955DDA" w:rsidP="00955DDA">
      <w:pPr>
        <w:pStyle w:val="ConsPlusNormal"/>
        <w:jc w:val="both"/>
        <w:rPr>
          <w:rFonts w:ascii="Times New Roman" w:hAnsi="Times New Roman" w:cs="Times New Roman"/>
          <w:sz w:val="24"/>
          <w:szCs w:val="24"/>
        </w:rPr>
      </w:pPr>
    </w:p>
    <w:p w14:paraId="461A18EE" w14:textId="77777777" w:rsidR="00955DDA" w:rsidRPr="00955DDA" w:rsidRDefault="00955DDA" w:rsidP="00A86511">
      <w:pPr>
        <w:pStyle w:val="ConsPlusNormal"/>
        <w:jc w:val="center"/>
        <w:outlineLvl w:val="1"/>
        <w:rPr>
          <w:rFonts w:ascii="Times New Roman" w:hAnsi="Times New Roman" w:cs="Times New Roman"/>
          <w:sz w:val="24"/>
          <w:szCs w:val="24"/>
        </w:rPr>
      </w:pPr>
      <w:bookmarkStart w:id="13" w:name="Par69"/>
      <w:bookmarkEnd w:id="13"/>
      <w:r w:rsidRPr="00955DDA">
        <w:rPr>
          <w:rFonts w:ascii="Times New Roman" w:hAnsi="Times New Roman" w:cs="Times New Roman"/>
          <w:sz w:val="24"/>
          <w:szCs w:val="24"/>
        </w:rPr>
        <w:t>I. Предмет Договора</w:t>
      </w:r>
    </w:p>
    <w:p w14:paraId="00306EC9" w14:textId="77777777" w:rsidR="00A86511" w:rsidRDefault="00A86511" w:rsidP="00A86511">
      <w:pPr>
        <w:pStyle w:val="ConsPlusNormal"/>
        <w:ind w:firstLine="709"/>
        <w:jc w:val="both"/>
        <w:rPr>
          <w:rFonts w:ascii="Times New Roman" w:hAnsi="Times New Roman" w:cs="Times New Roman"/>
          <w:sz w:val="24"/>
          <w:szCs w:val="24"/>
        </w:rPr>
      </w:pPr>
    </w:p>
    <w:p w14:paraId="66A77A95" w14:textId="4FB57AAF" w:rsidR="00955DDA" w:rsidRPr="00955DDA" w:rsidRDefault="00955DDA" w:rsidP="00A86511">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1. Заказчик поручает, а Исполнитель обязуется оказать социальные услуги Заказчику на основании индивидуальной программы предоставления социальных услуг Заказчика, выданной в установленном порядке (далее - Услуги, индивидуальная программа), которая является неотъемлемой частью настоящего договора, а Заказчик обязуется оплачивать указанные Услуги, за исключением случаев, когда законодательством о социальном обслуживании граждан в Российской Федерации предусмотрено предоставление социальных услуг бесплатно.</w:t>
      </w:r>
    </w:p>
    <w:p w14:paraId="4216855D" w14:textId="77777777" w:rsidR="00955DDA" w:rsidRPr="00955DDA" w:rsidRDefault="00955DDA" w:rsidP="00A86511">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2. Сроки и условия предоставления конкретной Услуги устанавливаются в соответствии со сроками и условиями, предусмотренными для предоставления соответствующих Услуг индивидуальной программой, и в согласованном Сторонами виде являются приложением к настоящему Договору.</w:t>
      </w:r>
    </w:p>
    <w:p w14:paraId="75071574" w14:textId="2AE1CCA1" w:rsidR="00955DDA" w:rsidRPr="00955DDA" w:rsidRDefault="00955DDA" w:rsidP="00A86511">
      <w:pPr>
        <w:pStyle w:val="ConsPlusNonformat"/>
        <w:ind w:firstLine="709"/>
        <w:jc w:val="both"/>
        <w:rPr>
          <w:rFonts w:ascii="Times New Roman" w:hAnsi="Times New Roman" w:cs="Times New Roman"/>
          <w:sz w:val="24"/>
          <w:szCs w:val="24"/>
        </w:rPr>
      </w:pPr>
      <w:r w:rsidRPr="00955DDA">
        <w:rPr>
          <w:rFonts w:ascii="Times New Roman" w:hAnsi="Times New Roman" w:cs="Times New Roman"/>
          <w:sz w:val="24"/>
          <w:szCs w:val="24"/>
        </w:rPr>
        <w:t>3. Место оказания Услуг: _____________________________________________</w:t>
      </w:r>
      <w:r w:rsidR="00A86511">
        <w:rPr>
          <w:rFonts w:ascii="Times New Roman" w:hAnsi="Times New Roman" w:cs="Times New Roman"/>
          <w:sz w:val="24"/>
          <w:szCs w:val="24"/>
        </w:rPr>
        <w:t>__</w:t>
      </w:r>
      <w:r w:rsidRPr="00955DDA">
        <w:rPr>
          <w:rFonts w:ascii="Times New Roman" w:hAnsi="Times New Roman" w:cs="Times New Roman"/>
          <w:sz w:val="24"/>
          <w:szCs w:val="24"/>
        </w:rPr>
        <w:t>.</w:t>
      </w:r>
    </w:p>
    <w:p w14:paraId="2BCEE6B9" w14:textId="712D9FD0" w:rsidR="00955DDA" w:rsidRPr="00A86511" w:rsidRDefault="00955DDA" w:rsidP="00A86511">
      <w:pPr>
        <w:pStyle w:val="ConsPlusNonformat"/>
        <w:ind w:firstLine="709"/>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оказания услуг)</w:t>
      </w:r>
    </w:p>
    <w:p w14:paraId="3B760A1E" w14:textId="77777777" w:rsidR="00955DDA" w:rsidRPr="00955DDA" w:rsidRDefault="00955DDA" w:rsidP="00A86511">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4. По результатам оказания Услуг Исполнитель представляет Заказчику акт сдачи-приемки оказанных Услуг, подписанный Исполнителем, в 2 экземплярах, составленный по форме, согласованной Сторонами, который является неотъемлемой частью настоящего договора.</w:t>
      </w:r>
    </w:p>
    <w:p w14:paraId="3A6F029B" w14:textId="77777777" w:rsidR="00955DDA" w:rsidRPr="00955DDA" w:rsidRDefault="00955DDA" w:rsidP="00955DDA">
      <w:pPr>
        <w:pStyle w:val="ConsPlusNormal"/>
        <w:jc w:val="both"/>
        <w:rPr>
          <w:rFonts w:ascii="Times New Roman" w:hAnsi="Times New Roman" w:cs="Times New Roman"/>
          <w:sz w:val="24"/>
          <w:szCs w:val="24"/>
        </w:rPr>
      </w:pPr>
    </w:p>
    <w:p w14:paraId="4FC3C8C1" w14:textId="026AA12A" w:rsidR="00955DDA" w:rsidRPr="00955DDA" w:rsidRDefault="00955DDA" w:rsidP="00A86511">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 Взаимодействие Сторон</w:t>
      </w:r>
    </w:p>
    <w:p w14:paraId="0E4FAE9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5. Исполнитель обязан:</w:t>
      </w:r>
    </w:p>
    <w:p w14:paraId="21E963BF"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предоставлять Заказчику Услуги надлежащего качества в соответствии с порядком предоставления социальных услуг, утверждаемым уполномоченным органом государственной власти, а также индивидуальной программой и настоящим Договором;</w:t>
      </w:r>
    </w:p>
    <w:p w14:paraId="11A45328"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предоставлять бесплатно в доступной форме Заказчику (законному представителю Заказчика) информацию о его правах и обязанностях, о видах Услуг, которые оказываются Заказчику, сроках, порядке и об условиях их предоставления, о тарифах на эти Услуги, их стоимости для Заказчика либо о возможности получения их бесплатно;</w:t>
      </w:r>
    </w:p>
    <w:p w14:paraId="6816E4EB"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в) использовать информацию о Заказчике в соответствии с установленными </w:t>
      </w:r>
      <w:r w:rsidRPr="00955DDA">
        <w:rPr>
          <w:rFonts w:ascii="Times New Roman" w:hAnsi="Times New Roman" w:cs="Times New Roman"/>
          <w:sz w:val="24"/>
          <w:szCs w:val="24"/>
        </w:rPr>
        <w:lastRenderedPageBreak/>
        <w:t>законодательством Российской Федерации о персональных данных требованиями о защите персональных данных;</w:t>
      </w:r>
    </w:p>
    <w:p w14:paraId="5158FED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обеспечивать сохранность личных вещей и ценностей Заказчика;</w:t>
      </w:r>
    </w:p>
    <w:p w14:paraId="5E352E0F"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своевременно и в письменной форме информировать Заказчика об изменении порядка и условий предоставления Услуг, оказываемых в соответствии с настоящим Договором, а также их оплаты в случае изменения предельной величины среднедушевого дохода, установленной законом субъекта Российской Федерации;</w:t>
      </w:r>
    </w:p>
    <w:p w14:paraId="3934D8E1"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вести учет Услуг, оказанных Заказчику;</w:t>
      </w:r>
    </w:p>
    <w:p w14:paraId="3B710B0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исполнять иные обязанности в соответствии с настоящим Договором и нормами действующего законодательства.</w:t>
      </w:r>
    </w:p>
    <w:p w14:paraId="7ABFE1FA"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6. Исполнитель имеет право:</w:t>
      </w:r>
    </w:p>
    <w:p w14:paraId="2E4D320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отказать в предоставлении Услуг Заказчику в случае нарушения им условий настоящего Договора, а также в случае возникновения у Заказчика, получающего Услуги в стационарной форме социального обслуживания, медицинских противопоказаний, указанных в заключении уполномоченной медицинской организации;</w:t>
      </w:r>
    </w:p>
    <w:p w14:paraId="6283FF57"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требовать от Заказчика соблюдения условий настоящего Договора;</w:t>
      </w:r>
    </w:p>
    <w:p w14:paraId="7CE7A889"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получать от Заказчика информацию (сведения, документы), необходимые для выполнения своих обязательств по настоящему Договору. В случае непредставления либо неполного предоставления Заказчиком такой информации (сведений, документов), Исполнитель вправе приостановить исполнение своих обязательств по настоящему Договору до предоставления требуемой информации (сведений, документов);</w:t>
      </w:r>
    </w:p>
    <w:p w14:paraId="5E397A3E"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г) изменить размер оплаты Услуг, установленный в </w:t>
      </w:r>
      <w:hyperlink w:anchor="Par106" w:tooltip="Ссылка на текущий документ" w:history="1">
        <w:r w:rsidRPr="00A86511">
          <w:rPr>
            <w:rFonts w:ascii="Times New Roman" w:hAnsi="Times New Roman" w:cs="Times New Roman"/>
            <w:sz w:val="24"/>
            <w:szCs w:val="24"/>
          </w:rPr>
          <w:t>разделе III</w:t>
        </w:r>
      </w:hyperlink>
      <w:r w:rsidRPr="00955DDA">
        <w:rPr>
          <w:rFonts w:ascii="Times New Roman" w:hAnsi="Times New Roman" w:cs="Times New Roman"/>
          <w:sz w:val="24"/>
          <w:szCs w:val="24"/>
        </w:rPr>
        <w:t xml:space="preserve"> настоящего Договора, в случае изменения среднедушевого дохода Заказчика и (или) предельной величины среднедушевого дохода, установленной законом субъекта Российской Федерации, известив об этом письменно Заказчика в течение двух дней со дня таких изменений.</w:t>
      </w:r>
    </w:p>
    <w:p w14:paraId="5E137AB5"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7. Исполнитель не вправе передавать исполнение обязательств по настоящему Договору третьим лицам.</w:t>
      </w:r>
    </w:p>
    <w:p w14:paraId="2C5757F5"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8. Заказчик (законный представитель Заказчика) обязан:</w:t>
      </w:r>
    </w:p>
    <w:p w14:paraId="2DD6228E"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соблюдать сроки и условия настоящего Договора;</w:t>
      </w:r>
    </w:p>
    <w:p w14:paraId="0AF85F2E" w14:textId="1DC53C21"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б) представлять в соответствии с нормативными правовыми актами субъекта Российской Федерации сведения и документы, необходимые для предоставления Услуг, предусмотренные порядком предоставления социальных услуг, утвержденным уполномоченным органом государственной власти, а также сведения и документы для расчета среднедушевого дохода для предоставления социальных услуг бесплатно в целях </w:t>
      </w:r>
      <w:r w:rsidRPr="00A86511">
        <w:rPr>
          <w:rFonts w:ascii="Times New Roman" w:hAnsi="Times New Roman" w:cs="Times New Roman"/>
          <w:sz w:val="24"/>
          <w:szCs w:val="24"/>
        </w:rPr>
        <w:t xml:space="preserve">реализации Федерального </w:t>
      </w:r>
      <w:hyperlink r:id="rId10" w:tooltip="Федеральный закон от 28.12.2013 N 442-ФЗ (ред. от 21.07.2014) &quot;Об основах социального обслуживания граждан в Российской Федерации&quot;{КонсультантПлюс}" w:history="1">
        <w:r w:rsidRPr="00A86511">
          <w:rPr>
            <w:rFonts w:ascii="Times New Roman" w:hAnsi="Times New Roman" w:cs="Times New Roman"/>
            <w:sz w:val="24"/>
            <w:szCs w:val="24"/>
          </w:rPr>
          <w:t>закона</w:t>
        </w:r>
      </w:hyperlink>
      <w:r w:rsidRPr="00A86511">
        <w:rPr>
          <w:rFonts w:ascii="Times New Roman" w:hAnsi="Times New Roman" w:cs="Times New Roman"/>
          <w:sz w:val="24"/>
          <w:szCs w:val="24"/>
        </w:rPr>
        <w:t xml:space="preserve"> от 28 декабря 2013 г.</w:t>
      </w:r>
      <w:r w:rsidR="00A86511">
        <w:rPr>
          <w:rFonts w:ascii="Times New Roman" w:hAnsi="Times New Roman" w:cs="Times New Roman"/>
          <w:sz w:val="24"/>
          <w:szCs w:val="24"/>
        </w:rPr>
        <w:t xml:space="preserve"> №</w:t>
      </w:r>
      <w:r w:rsidRPr="00A86511">
        <w:rPr>
          <w:rFonts w:ascii="Times New Roman" w:hAnsi="Times New Roman" w:cs="Times New Roman"/>
          <w:sz w:val="24"/>
          <w:szCs w:val="24"/>
        </w:rPr>
        <w:t xml:space="preserve"> 442-ФЗ </w:t>
      </w:r>
      <w:r w:rsidR="00A86511">
        <w:rPr>
          <w:rFonts w:ascii="Times New Roman" w:hAnsi="Times New Roman" w:cs="Times New Roman"/>
          <w:sz w:val="24"/>
          <w:szCs w:val="24"/>
        </w:rPr>
        <w:t>«</w:t>
      </w:r>
      <w:r w:rsidRPr="00A86511">
        <w:rPr>
          <w:rFonts w:ascii="Times New Roman" w:hAnsi="Times New Roman" w:cs="Times New Roman"/>
          <w:sz w:val="24"/>
          <w:szCs w:val="24"/>
        </w:rPr>
        <w:t>Об основах социального обслуживания граждан в Российской Федерации</w:t>
      </w:r>
      <w:r w:rsidR="00A86511">
        <w:rPr>
          <w:rFonts w:ascii="Times New Roman" w:hAnsi="Times New Roman" w:cs="Times New Roman"/>
          <w:sz w:val="24"/>
          <w:szCs w:val="24"/>
        </w:rPr>
        <w:t>»</w:t>
      </w:r>
      <w:r w:rsidRPr="00A86511">
        <w:rPr>
          <w:rFonts w:ascii="Times New Roman" w:hAnsi="Times New Roman" w:cs="Times New Roman"/>
          <w:sz w:val="24"/>
          <w:szCs w:val="24"/>
        </w:rPr>
        <w:t xml:space="preserve"> в соответствии с </w:t>
      </w:r>
      <w:hyperlink r:id="rId11" w:tooltip="Постановление Правительства РФ от 18.10.2014 N 1075 &quot;Об утверждении Правил определения среднедушевого дохода для предоставления социальных услуг бесплатно&quot;{КонсультантПлюс}" w:history="1">
        <w:r w:rsidRPr="00A86511">
          <w:rPr>
            <w:rFonts w:ascii="Times New Roman" w:hAnsi="Times New Roman" w:cs="Times New Roman"/>
            <w:sz w:val="24"/>
            <w:szCs w:val="24"/>
          </w:rPr>
          <w:t>Правилами</w:t>
        </w:r>
      </w:hyperlink>
      <w:r w:rsidRPr="00A86511">
        <w:rPr>
          <w:rFonts w:ascii="Times New Roman" w:hAnsi="Times New Roman" w:cs="Times New Roman"/>
          <w:sz w:val="24"/>
          <w:szCs w:val="24"/>
        </w:rPr>
        <w:t xml:space="preserve"> определения среднедушевого дохода для предоставления социальных услуг бесплатно, утвержденными постановлением </w:t>
      </w:r>
      <w:r w:rsidRPr="00955DDA">
        <w:rPr>
          <w:rFonts w:ascii="Times New Roman" w:hAnsi="Times New Roman" w:cs="Times New Roman"/>
          <w:sz w:val="24"/>
          <w:szCs w:val="24"/>
        </w:rPr>
        <w:t xml:space="preserve">Правительства Российской Федерации от 18 октября 2014 г. </w:t>
      </w:r>
      <w:r w:rsidR="00A86511">
        <w:rPr>
          <w:rFonts w:ascii="Times New Roman" w:hAnsi="Times New Roman" w:cs="Times New Roman"/>
          <w:sz w:val="24"/>
          <w:szCs w:val="24"/>
        </w:rPr>
        <w:t>№</w:t>
      </w:r>
      <w:r w:rsidRPr="00955DDA">
        <w:rPr>
          <w:rFonts w:ascii="Times New Roman" w:hAnsi="Times New Roman" w:cs="Times New Roman"/>
          <w:sz w:val="24"/>
          <w:szCs w:val="24"/>
        </w:rPr>
        <w:t xml:space="preserve"> 1075;</w:t>
      </w:r>
    </w:p>
    <w:p w14:paraId="75682706"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своевременно информировать Исполнителя об изменении обстоятельств, обусловливающих потребность в предоставлении Услуг, влияющих на размер среднедушевого дохода Заказчика;</w:t>
      </w:r>
    </w:p>
    <w:p w14:paraId="37ADFDAD"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оплачивать Услуги в объеме и на условиях, которые предусмотрены настоящим Договором - в случае предоставления социальных услуг за плату, в том числе частичную;</w:t>
      </w:r>
    </w:p>
    <w:p w14:paraId="28E9B04A"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информировать в письменной форме Исполнителя о возникновении (изменении) обстоятельств, влекущих изменение (расторжение) настоящего Договора;</w:t>
      </w:r>
    </w:p>
    <w:p w14:paraId="281CC394"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уведомлять в письменной форме Исполнителя об отказе от получения Услуг, предусмотренных настоящим Договором;</w:t>
      </w:r>
    </w:p>
    <w:p w14:paraId="7287BD2F"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соблюдать порядок предоставления социальных услуг, соответствующий форме социального обслуживания;</w:t>
      </w:r>
    </w:p>
    <w:p w14:paraId="5C71ABA9"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з) сообщать Исполнителю о выявленных нарушениях порядка предоставления социальных услуг, утвержденного уполномоченным органом государственной власти.</w:t>
      </w:r>
    </w:p>
    <w:p w14:paraId="0FD34857"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9. Заказчик (законный представитель Заказчика) имеет право:</w:t>
      </w:r>
    </w:p>
    <w:p w14:paraId="378AF232"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lastRenderedPageBreak/>
        <w:t>а) на получение бесплатно в доступной форме информации о своих правах и обязанностях, видах Услуг, которые будут оказаны Заказчику в соответствии с индивидуальной программой, сроках, порядке и условиях их предоставления, о тарифах на эти Услуги, их стоимости для Заказчика;</w:t>
      </w:r>
    </w:p>
    <w:p w14:paraId="687A31AB"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потребовать расторжения настоящего Договора при нарушении Исполнителем условий настоящего Договора.</w:t>
      </w:r>
    </w:p>
    <w:p w14:paraId="32D04E3B" w14:textId="77777777" w:rsidR="00955DDA" w:rsidRPr="00955DDA" w:rsidRDefault="00955DDA" w:rsidP="00955DDA">
      <w:pPr>
        <w:pStyle w:val="ConsPlusNormal"/>
        <w:jc w:val="both"/>
        <w:rPr>
          <w:rFonts w:ascii="Times New Roman" w:hAnsi="Times New Roman" w:cs="Times New Roman"/>
          <w:sz w:val="24"/>
          <w:szCs w:val="24"/>
        </w:rPr>
      </w:pPr>
    </w:p>
    <w:p w14:paraId="7C55F07E" w14:textId="52BD166A" w:rsidR="00955DDA" w:rsidRPr="00955DDA" w:rsidRDefault="00955DDA" w:rsidP="00A86511">
      <w:pPr>
        <w:pStyle w:val="ConsPlusNormal"/>
        <w:jc w:val="center"/>
        <w:outlineLvl w:val="1"/>
        <w:rPr>
          <w:rFonts w:ascii="Times New Roman" w:hAnsi="Times New Roman" w:cs="Times New Roman"/>
          <w:sz w:val="24"/>
          <w:szCs w:val="24"/>
        </w:rPr>
      </w:pPr>
      <w:bookmarkStart w:id="14" w:name="Par106"/>
      <w:bookmarkEnd w:id="14"/>
      <w:r w:rsidRPr="00955DDA">
        <w:rPr>
          <w:rFonts w:ascii="Times New Roman" w:hAnsi="Times New Roman" w:cs="Times New Roman"/>
          <w:sz w:val="24"/>
          <w:szCs w:val="24"/>
        </w:rPr>
        <w:t>III. Стоимость Услуг, сроки и порядок их оплаты</w:t>
      </w:r>
    </w:p>
    <w:p w14:paraId="07F8016C" w14:textId="77777777" w:rsidR="00955DDA" w:rsidRPr="00955DDA" w:rsidRDefault="00955DDA" w:rsidP="00955DDA">
      <w:pPr>
        <w:pStyle w:val="ConsPlusNormal"/>
        <w:jc w:val="both"/>
        <w:rPr>
          <w:rFonts w:ascii="Times New Roman" w:hAnsi="Times New Roman" w:cs="Times New Roman"/>
          <w:sz w:val="24"/>
          <w:szCs w:val="24"/>
        </w:rPr>
      </w:pPr>
    </w:p>
    <w:p w14:paraId="31E06315" w14:textId="77777777" w:rsidR="00A86511" w:rsidRDefault="00955DDA" w:rsidP="00A86511">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10. Стоимость Услуг, предусмотренных настоящим Договором, составляет ________ рублей в месяц.</w:t>
      </w:r>
    </w:p>
    <w:p w14:paraId="55A29211" w14:textId="3A0EE0F4" w:rsidR="00955DDA" w:rsidRPr="00955DDA" w:rsidRDefault="00955DDA" w:rsidP="00A86511">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11. Заказчик осуществляет оплату Услуг ________________________________</w:t>
      </w:r>
      <w:r w:rsidR="00A86511">
        <w:rPr>
          <w:rFonts w:ascii="Times New Roman" w:hAnsi="Times New Roman" w:cs="Times New Roman"/>
          <w:sz w:val="24"/>
          <w:szCs w:val="24"/>
        </w:rPr>
        <w:t>____</w:t>
      </w:r>
      <w:r w:rsidR="00FA52D3">
        <w:rPr>
          <w:rFonts w:ascii="Times New Roman" w:hAnsi="Times New Roman" w:cs="Times New Roman"/>
          <w:sz w:val="24"/>
          <w:szCs w:val="24"/>
        </w:rPr>
        <w:t>__</w:t>
      </w:r>
    </w:p>
    <w:p w14:paraId="58CA7C74" w14:textId="1F0C324B"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период оплаты</w:t>
      </w:r>
    </w:p>
    <w:p w14:paraId="6B1545A8" w14:textId="66E6D01D"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2A1E1DDE" w14:textId="2E9DB496"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(ежемесячно, ежеквартально, по полугодиям или иной платежный период</w:t>
      </w:r>
    </w:p>
    <w:p w14:paraId="606C8D69" w14:textId="64ABF1AB"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3F79E516" w14:textId="316F679E"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в рублях), срок оплаты (например, не позднее определенного числа периода,</w:t>
      </w:r>
    </w:p>
    <w:p w14:paraId="42566511" w14:textId="7AB56A0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0770227C" w14:textId="1BBED4E6"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подлежащего оплате, или не позднее определенного числа периода,</w:t>
      </w:r>
    </w:p>
    <w:p w14:paraId="73E79256" w14:textId="5E209C36"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15E5DC4A" w14:textId="76FE01DB"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предшествующего (следующего) за периодом оплаты), способ оплаты</w:t>
      </w:r>
    </w:p>
    <w:p w14:paraId="2E40BDDA" w14:textId="6D1279FE"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04C02C2A" w14:textId="77777777"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 xml:space="preserve">(за наличный расчет/в безналичном порядке на счет, указанный в </w:t>
      </w:r>
      <w:hyperlink w:anchor="Par144" w:tooltip="Ссылка на текущий документ" w:history="1">
        <w:r w:rsidRPr="00A86511">
          <w:rPr>
            <w:rFonts w:ascii="Times New Roman" w:hAnsi="Times New Roman" w:cs="Times New Roman"/>
            <w:sz w:val="16"/>
            <w:szCs w:val="16"/>
          </w:rPr>
          <w:t>разделе VII</w:t>
        </w:r>
      </w:hyperlink>
    </w:p>
    <w:p w14:paraId="5B6B042C" w14:textId="1B35F549"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FA52D3">
        <w:rPr>
          <w:rFonts w:ascii="Times New Roman" w:hAnsi="Times New Roman" w:cs="Times New Roman"/>
          <w:sz w:val="24"/>
          <w:szCs w:val="24"/>
        </w:rPr>
        <w:t>__</w:t>
      </w:r>
    </w:p>
    <w:p w14:paraId="338BFFAD" w14:textId="5AF6EDFE"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настоящего Договора, либо указать, что Заказчик получает Услуги</w:t>
      </w:r>
    </w:p>
    <w:p w14:paraId="1CDC54B6" w14:textId="73E6148C"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FA52D3">
        <w:rPr>
          <w:rFonts w:ascii="Times New Roman" w:hAnsi="Times New Roman" w:cs="Times New Roman"/>
          <w:sz w:val="24"/>
          <w:szCs w:val="24"/>
        </w:rPr>
        <w:t>__</w:t>
      </w:r>
      <w:r w:rsidRPr="00955DDA">
        <w:rPr>
          <w:rFonts w:ascii="Times New Roman" w:hAnsi="Times New Roman" w:cs="Times New Roman"/>
          <w:sz w:val="24"/>
          <w:szCs w:val="24"/>
        </w:rPr>
        <w:t>.</w:t>
      </w:r>
    </w:p>
    <w:p w14:paraId="4BAA7AD2" w14:textId="5DFAEA85" w:rsidR="00955DDA" w:rsidRPr="00A86511" w:rsidRDefault="00955DDA" w:rsidP="00A86511">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бесплатно (ненужное зачеркнуть)</w:t>
      </w:r>
    </w:p>
    <w:p w14:paraId="6636A6AC" w14:textId="77777777" w:rsidR="00955DDA" w:rsidRPr="00955DDA" w:rsidRDefault="00955DDA" w:rsidP="00955DDA">
      <w:pPr>
        <w:pStyle w:val="ConsPlusNormal"/>
        <w:jc w:val="both"/>
        <w:rPr>
          <w:rFonts w:ascii="Times New Roman" w:hAnsi="Times New Roman" w:cs="Times New Roman"/>
          <w:sz w:val="24"/>
          <w:szCs w:val="24"/>
        </w:rPr>
      </w:pPr>
    </w:p>
    <w:p w14:paraId="59A51343" w14:textId="26373A2F" w:rsidR="00955DDA" w:rsidRPr="00955DDA" w:rsidRDefault="00955DDA" w:rsidP="00A86511">
      <w:pPr>
        <w:pStyle w:val="ConsPlusNormal"/>
        <w:jc w:val="center"/>
        <w:outlineLvl w:val="1"/>
        <w:rPr>
          <w:rFonts w:ascii="Times New Roman" w:hAnsi="Times New Roman" w:cs="Times New Roman"/>
          <w:sz w:val="24"/>
          <w:szCs w:val="24"/>
        </w:rPr>
      </w:pPr>
      <w:bookmarkStart w:id="15" w:name="Par126"/>
      <w:bookmarkEnd w:id="15"/>
      <w:r w:rsidRPr="00955DDA">
        <w:rPr>
          <w:rFonts w:ascii="Times New Roman" w:hAnsi="Times New Roman" w:cs="Times New Roman"/>
          <w:sz w:val="24"/>
          <w:szCs w:val="24"/>
        </w:rPr>
        <w:t>IV. Основания изменения и расторжения Договора</w:t>
      </w:r>
    </w:p>
    <w:p w14:paraId="2CE0D811" w14:textId="77777777" w:rsidR="00955DDA" w:rsidRPr="00955DDA" w:rsidRDefault="00955DDA" w:rsidP="00955DDA">
      <w:pPr>
        <w:pStyle w:val="ConsPlusNormal"/>
        <w:jc w:val="both"/>
        <w:rPr>
          <w:rFonts w:ascii="Times New Roman" w:hAnsi="Times New Roman" w:cs="Times New Roman"/>
          <w:sz w:val="24"/>
          <w:szCs w:val="24"/>
        </w:rPr>
      </w:pPr>
    </w:p>
    <w:p w14:paraId="48CDDF23"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12. Условия, на которых заключен настоящий Договор, могут быть изменены либо по соглашению Сторон, либо в соответствии с действующим законодательством Российской Федерации.</w:t>
      </w:r>
    </w:p>
    <w:p w14:paraId="1CF62F3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13. Настоящий Договор может быть расторгнут по соглашению Сторон. По инициативе одной из Сторон настоящий Договор может быть расторгнут по основаниям, предусмотренным действующим законодательством Российской Федерации.</w:t>
      </w:r>
    </w:p>
    <w:p w14:paraId="2B7D0660"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14. Настоящий Договор считается расторгнутым со дня письменного уведомления Исполнителем Заказчика об отказе от исполнения настоящего Договора, если иные сроки не установлены настоящим Договором.</w:t>
      </w:r>
    </w:p>
    <w:p w14:paraId="766A64B7" w14:textId="77777777" w:rsidR="00955DDA" w:rsidRPr="00955DDA" w:rsidRDefault="00955DDA" w:rsidP="00955DDA">
      <w:pPr>
        <w:pStyle w:val="ConsPlusNormal"/>
        <w:jc w:val="both"/>
        <w:rPr>
          <w:rFonts w:ascii="Times New Roman" w:hAnsi="Times New Roman" w:cs="Times New Roman"/>
          <w:sz w:val="24"/>
          <w:szCs w:val="24"/>
        </w:rPr>
      </w:pPr>
    </w:p>
    <w:p w14:paraId="1BB35A75" w14:textId="3E354780" w:rsidR="00955DDA" w:rsidRPr="00955DDA" w:rsidRDefault="00955DDA" w:rsidP="00A86511">
      <w:pPr>
        <w:pStyle w:val="ConsPlusNormal"/>
        <w:jc w:val="center"/>
        <w:outlineLvl w:val="1"/>
        <w:rPr>
          <w:rFonts w:ascii="Times New Roman" w:hAnsi="Times New Roman" w:cs="Times New Roman"/>
          <w:sz w:val="24"/>
          <w:szCs w:val="24"/>
        </w:rPr>
      </w:pPr>
      <w:bookmarkStart w:id="16" w:name="Par132"/>
      <w:bookmarkEnd w:id="16"/>
      <w:r w:rsidRPr="00955DDA">
        <w:rPr>
          <w:rFonts w:ascii="Times New Roman" w:hAnsi="Times New Roman" w:cs="Times New Roman"/>
          <w:sz w:val="24"/>
          <w:szCs w:val="24"/>
        </w:rPr>
        <w:t>V. Ответственность за неисполнение или ненадлежащее</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исполнение обязательств по Договору</w:t>
      </w:r>
    </w:p>
    <w:p w14:paraId="4AA1F8B2" w14:textId="77777777" w:rsidR="00955DDA" w:rsidRPr="00955DDA" w:rsidRDefault="00955DDA" w:rsidP="00955DDA">
      <w:pPr>
        <w:pStyle w:val="ConsPlusNormal"/>
        <w:jc w:val="both"/>
        <w:rPr>
          <w:rFonts w:ascii="Times New Roman" w:hAnsi="Times New Roman" w:cs="Times New Roman"/>
          <w:sz w:val="24"/>
          <w:szCs w:val="24"/>
        </w:rPr>
      </w:pPr>
    </w:p>
    <w:p w14:paraId="42CE955D" w14:textId="77777777" w:rsidR="00955DDA" w:rsidRPr="00955DDA" w:rsidRDefault="00955DDA" w:rsidP="00955DDA">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15. Стороны несут ответственность за неисполнение или ненадлежащее исполнение обязательств по настоящему Договору в соответствии с законодательством Российской Федерации.</w:t>
      </w:r>
    </w:p>
    <w:p w14:paraId="0EC4C680" w14:textId="1CF64D0D" w:rsidR="00955DDA" w:rsidRPr="00955DDA" w:rsidRDefault="00955DDA" w:rsidP="00A86511">
      <w:pPr>
        <w:pStyle w:val="ConsPlusNormal"/>
        <w:jc w:val="center"/>
        <w:outlineLvl w:val="1"/>
        <w:rPr>
          <w:rFonts w:ascii="Times New Roman" w:hAnsi="Times New Roman" w:cs="Times New Roman"/>
          <w:sz w:val="24"/>
          <w:szCs w:val="24"/>
        </w:rPr>
      </w:pPr>
      <w:bookmarkStart w:id="17" w:name="Par137"/>
      <w:bookmarkEnd w:id="17"/>
      <w:r w:rsidRPr="00955DDA">
        <w:rPr>
          <w:rFonts w:ascii="Times New Roman" w:hAnsi="Times New Roman" w:cs="Times New Roman"/>
          <w:sz w:val="24"/>
          <w:szCs w:val="24"/>
        </w:rPr>
        <w:t>VI. Срок действия Договора и другие условия</w:t>
      </w:r>
    </w:p>
    <w:p w14:paraId="2DFFE362" w14:textId="77777777" w:rsidR="00955DDA" w:rsidRPr="00955DDA" w:rsidRDefault="00955DDA" w:rsidP="00955DDA">
      <w:pPr>
        <w:pStyle w:val="ConsPlusNormal"/>
        <w:jc w:val="both"/>
        <w:rPr>
          <w:rFonts w:ascii="Times New Roman" w:hAnsi="Times New Roman" w:cs="Times New Roman"/>
          <w:sz w:val="24"/>
          <w:szCs w:val="24"/>
        </w:rPr>
      </w:pPr>
    </w:p>
    <w:p w14:paraId="6EFD8BD8" w14:textId="47728675" w:rsidR="00955DDA" w:rsidRPr="00955DDA" w:rsidRDefault="00955DDA" w:rsidP="00955DDA">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    16. Настоящий Договор вступает в силу со дня его подписания Сторонами (если</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иное не указано в Договоре) и действует до _____________________</w:t>
      </w:r>
      <w:r w:rsidR="00A86511">
        <w:rPr>
          <w:rFonts w:ascii="Times New Roman" w:hAnsi="Times New Roman" w:cs="Times New Roman"/>
          <w:sz w:val="24"/>
          <w:szCs w:val="24"/>
        </w:rPr>
        <w:t>__________________________</w:t>
      </w:r>
      <w:r w:rsidRPr="00955DDA">
        <w:rPr>
          <w:rFonts w:ascii="Times New Roman" w:hAnsi="Times New Roman" w:cs="Times New Roman"/>
          <w:sz w:val="24"/>
          <w:szCs w:val="24"/>
        </w:rPr>
        <w:t>.</w:t>
      </w:r>
    </w:p>
    <w:p w14:paraId="0FEAC001" w14:textId="5B33A98A" w:rsidR="00955DDA" w:rsidRPr="00A86511" w:rsidRDefault="00955DDA" w:rsidP="00955DDA">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sidR="00A86511">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срок)</w:t>
      </w:r>
    </w:p>
    <w:p w14:paraId="654FA816" w14:textId="1FAB7856" w:rsidR="00955DDA" w:rsidRPr="00955DDA" w:rsidRDefault="00A86511" w:rsidP="00A86511">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00955DDA" w:rsidRPr="00955DDA">
        <w:rPr>
          <w:rFonts w:ascii="Times New Roman" w:hAnsi="Times New Roman" w:cs="Times New Roman"/>
          <w:sz w:val="24"/>
          <w:szCs w:val="24"/>
        </w:rPr>
        <w:t>17. Договор составлен в двух экземплярах, имеющих равную юридическую силу.</w:t>
      </w:r>
    </w:p>
    <w:p w14:paraId="3BF0498E" w14:textId="77777777" w:rsidR="00955DDA" w:rsidRPr="00955DDA" w:rsidRDefault="00955DDA" w:rsidP="00955DDA">
      <w:pPr>
        <w:pStyle w:val="ConsPlusNormal"/>
        <w:jc w:val="both"/>
        <w:rPr>
          <w:rFonts w:ascii="Times New Roman" w:hAnsi="Times New Roman" w:cs="Times New Roman"/>
          <w:sz w:val="24"/>
          <w:szCs w:val="24"/>
        </w:rPr>
      </w:pPr>
    </w:p>
    <w:p w14:paraId="73EED5A8" w14:textId="397A1EA4" w:rsidR="00955DDA" w:rsidRPr="00955DDA" w:rsidRDefault="00955DDA" w:rsidP="00A86511">
      <w:pPr>
        <w:pStyle w:val="ConsPlusNormal"/>
        <w:jc w:val="both"/>
        <w:outlineLvl w:val="1"/>
        <w:rPr>
          <w:rFonts w:ascii="Times New Roman" w:hAnsi="Times New Roman" w:cs="Times New Roman"/>
          <w:sz w:val="24"/>
          <w:szCs w:val="24"/>
        </w:rPr>
      </w:pPr>
      <w:bookmarkStart w:id="18" w:name="Par144"/>
      <w:bookmarkEnd w:id="18"/>
      <w:r w:rsidRPr="00955DDA">
        <w:rPr>
          <w:rFonts w:ascii="Times New Roman" w:hAnsi="Times New Roman" w:cs="Times New Roman"/>
          <w:sz w:val="24"/>
          <w:szCs w:val="24"/>
        </w:rPr>
        <w:t>VII. Адрес (место нахождения место жительства,</w:t>
      </w:r>
      <w:r w:rsidR="00A86511">
        <w:rPr>
          <w:rFonts w:ascii="Times New Roman" w:hAnsi="Times New Roman" w:cs="Times New Roman"/>
          <w:sz w:val="24"/>
          <w:szCs w:val="24"/>
        </w:rPr>
        <w:t xml:space="preserve"> </w:t>
      </w:r>
      <w:r w:rsidRPr="00955DDA">
        <w:rPr>
          <w:rFonts w:ascii="Times New Roman" w:hAnsi="Times New Roman" w:cs="Times New Roman"/>
          <w:sz w:val="24"/>
          <w:szCs w:val="24"/>
        </w:rPr>
        <w:t>реквизиты и подписи Сторон</w:t>
      </w:r>
    </w:p>
    <w:p w14:paraId="2C8773C9" w14:textId="77777777" w:rsidR="00955DDA" w:rsidRPr="00955DDA" w:rsidRDefault="00955DDA" w:rsidP="00955DDA">
      <w:pPr>
        <w:pStyle w:val="ConsPlusNormal"/>
        <w:jc w:val="both"/>
        <w:rPr>
          <w:rFonts w:ascii="Times New Roman" w:hAnsi="Times New Roman" w:cs="Times New Roman"/>
          <w:sz w:val="24"/>
          <w:szCs w:val="24"/>
        </w:rPr>
      </w:pPr>
    </w:p>
    <w:tbl>
      <w:tblPr>
        <w:tblW w:w="5000" w:type="pct"/>
        <w:tblCellMar>
          <w:top w:w="75" w:type="dxa"/>
          <w:left w:w="0" w:type="dxa"/>
          <w:bottom w:w="75" w:type="dxa"/>
          <w:right w:w="0" w:type="dxa"/>
        </w:tblCellMar>
        <w:tblLook w:val="0000" w:firstRow="0" w:lastRow="0" w:firstColumn="0" w:lastColumn="0" w:noHBand="0" w:noVBand="0"/>
      </w:tblPr>
      <w:tblGrid>
        <w:gridCol w:w="2526"/>
        <w:gridCol w:w="1977"/>
        <w:gridCol w:w="2527"/>
        <w:gridCol w:w="2314"/>
      </w:tblGrid>
      <w:tr w:rsidR="00955DDA" w:rsidRPr="00955DDA" w14:paraId="706AF786" w14:textId="77777777" w:rsidTr="009705C1">
        <w:tc>
          <w:tcPr>
            <w:tcW w:w="241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6371B345"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lastRenderedPageBreak/>
              <w:t>Исполнитель</w:t>
            </w:r>
          </w:p>
          <w:p w14:paraId="1BF74253"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Полное наименование исполнителя</w:t>
            </w:r>
          </w:p>
          <w:p w14:paraId="77B81EF9"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(место нахождения) исполнителя</w:t>
            </w:r>
          </w:p>
          <w:p w14:paraId="6D8938D4"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ИНН исполнителя</w:t>
            </w:r>
          </w:p>
          <w:p w14:paraId="44561F51"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исполнителя</w:t>
            </w:r>
          </w:p>
          <w:p w14:paraId="36FC3B78"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Должность руководителя исполнителя</w:t>
            </w:r>
          </w:p>
        </w:tc>
        <w:tc>
          <w:tcPr>
            <w:tcW w:w="259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824AA8"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Заказчик</w:t>
            </w:r>
          </w:p>
          <w:p w14:paraId="7276BD42"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Заказчика</w:t>
            </w:r>
          </w:p>
          <w:p w14:paraId="50478FF3"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Заказчика</w:t>
            </w:r>
          </w:p>
          <w:p w14:paraId="646A4A99"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Заказчика</w:t>
            </w:r>
          </w:p>
          <w:p w14:paraId="5CBCA9F2"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Заказчика (при наличии)</w:t>
            </w:r>
          </w:p>
          <w:p w14:paraId="4CD08500"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законного представителя Заказчика</w:t>
            </w:r>
          </w:p>
          <w:p w14:paraId="768B33E7"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законного представителя Заказчика</w:t>
            </w:r>
          </w:p>
          <w:p w14:paraId="55531C21"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законного представителя Заказчика</w:t>
            </w:r>
          </w:p>
        </w:tc>
      </w:tr>
      <w:tr w:rsidR="00955DDA" w:rsidRPr="00955DDA" w14:paraId="297AA90D" w14:textId="77777777" w:rsidTr="009705C1">
        <w:tc>
          <w:tcPr>
            <w:tcW w:w="1352" w:type="pct"/>
            <w:tcBorders>
              <w:top w:val="single" w:sz="4" w:space="0" w:color="auto"/>
              <w:left w:val="single" w:sz="4" w:space="0" w:color="auto"/>
            </w:tcBorders>
            <w:tcMar>
              <w:top w:w="102" w:type="dxa"/>
              <w:left w:w="62" w:type="dxa"/>
              <w:bottom w:w="102" w:type="dxa"/>
              <w:right w:w="62" w:type="dxa"/>
            </w:tcMar>
          </w:tcPr>
          <w:p w14:paraId="52A6D234"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058" w:type="pct"/>
            <w:tcBorders>
              <w:top w:val="single" w:sz="4" w:space="0" w:color="auto"/>
              <w:right w:val="single" w:sz="4" w:space="0" w:color="auto"/>
            </w:tcBorders>
            <w:tcMar>
              <w:top w:w="102" w:type="dxa"/>
              <w:left w:w="62" w:type="dxa"/>
              <w:bottom w:w="102" w:type="dxa"/>
              <w:right w:w="62" w:type="dxa"/>
            </w:tcMar>
          </w:tcPr>
          <w:p w14:paraId="64DAFEEA"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w:t>
            </w:r>
          </w:p>
        </w:tc>
        <w:tc>
          <w:tcPr>
            <w:tcW w:w="1352" w:type="pct"/>
            <w:tcBorders>
              <w:top w:val="single" w:sz="4" w:space="0" w:color="auto"/>
              <w:left w:val="single" w:sz="4" w:space="0" w:color="auto"/>
            </w:tcBorders>
            <w:tcMar>
              <w:top w:w="102" w:type="dxa"/>
              <w:left w:w="62" w:type="dxa"/>
              <w:bottom w:w="102" w:type="dxa"/>
              <w:right w:w="62" w:type="dxa"/>
            </w:tcMar>
          </w:tcPr>
          <w:p w14:paraId="407231AC"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238" w:type="pct"/>
            <w:tcBorders>
              <w:top w:val="single" w:sz="4" w:space="0" w:color="auto"/>
              <w:right w:val="single" w:sz="4" w:space="0" w:color="auto"/>
            </w:tcBorders>
            <w:tcMar>
              <w:top w:w="102" w:type="dxa"/>
              <w:left w:w="62" w:type="dxa"/>
              <w:bottom w:w="102" w:type="dxa"/>
              <w:right w:w="62" w:type="dxa"/>
            </w:tcMar>
          </w:tcPr>
          <w:p w14:paraId="77E86514"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w:t>
            </w:r>
          </w:p>
        </w:tc>
      </w:tr>
      <w:tr w:rsidR="00955DDA" w:rsidRPr="00955DDA" w14:paraId="478D945C" w14:textId="77777777" w:rsidTr="009705C1">
        <w:tc>
          <w:tcPr>
            <w:tcW w:w="1352" w:type="pct"/>
            <w:tcBorders>
              <w:left w:val="single" w:sz="4" w:space="0" w:color="auto"/>
            </w:tcBorders>
            <w:tcMar>
              <w:top w:w="102" w:type="dxa"/>
              <w:left w:w="62" w:type="dxa"/>
              <w:bottom w:w="102" w:type="dxa"/>
              <w:right w:w="62" w:type="dxa"/>
            </w:tcMar>
          </w:tcPr>
          <w:p w14:paraId="61B42A11"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058" w:type="pct"/>
            <w:tcBorders>
              <w:right w:val="single" w:sz="4" w:space="0" w:color="auto"/>
            </w:tcBorders>
            <w:tcMar>
              <w:top w:w="102" w:type="dxa"/>
              <w:left w:w="62" w:type="dxa"/>
              <w:bottom w:w="102" w:type="dxa"/>
              <w:right w:w="62" w:type="dxa"/>
            </w:tcMar>
          </w:tcPr>
          <w:p w14:paraId="57BEBFEA"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c>
          <w:tcPr>
            <w:tcW w:w="1352" w:type="pct"/>
            <w:tcBorders>
              <w:left w:val="single" w:sz="4" w:space="0" w:color="auto"/>
            </w:tcBorders>
            <w:tcMar>
              <w:top w:w="102" w:type="dxa"/>
              <w:left w:w="62" w:type="dxa"/>
              <w:bottom w:w="102" w:type="dxa"/>
              <w:right w:w="62" w:type="dxa"/>
            </w:tcMar>
          </w:tcPr>
          <w:p w14:paraId="4BD569DF"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238" w:type="pct"/>
            <w:tcBorders>
              <w:right w:val="single" w:sz="4" w:space="0" w:color="auto"/>
            </w:tcBorders>
            <w:tcMar>
              <w:top w:w="102" w:type="dxa"/>
              <w:left w:w="62" w:type="dxa"/>
              <w:bottom w:w="102" w:type="dxa"/>
              <w:right w:w="62" w:type="dxa"/>
            </w:tcMar>
          </w:tcPr>
          <w:p w14:paraId="554B5F23"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r>
      <w:tr w:rsidR="00955DDA" w:rsidRPr="00955DDA" w14:paraId="7EE421E8" w14:textId="77777777" w:rsidTr="009705C1">
        <w:tc>
          <w:tcPr>
            <w:tcW w:w="241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1D8174AD" w14:textId="77777777" w:rsidR="00955DDA" w:rsidRPr="00955DDA" w:rsidRDefault="00955DDA" w:rsidP="00955DDA">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М.П.</w:t>
            </w:r>
          </w:p>
        </w:tc>
        <w:tc>
          <w:tcPr>
            <w:tcW w:w="259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0A65CFDE" w14:textId="77777777" w:rsidR="00955DDA" w:rsidRPr="00955DDA" w:rsidRDefault="00955DDA" w:rsidP="00955DDA">
            <w:pPr>
              <w:pStyle w:val="ConsPlusNormal"/>
              <w:jc w:val="both"/>
              <w:rPr>
                <w:rFonts w:ascii="Times New Roman" w:hAnsi="Times New Roman" w:cs="Times New Roman"/>
                <w:sz w:val="24"/>
                <w:szCs w:val="24"/>
              </w:rPr>
            </w:pPr>
          </w:p>
        </w:tc>
      </w:tr>
    </w:tbl>
    <w:p w14:paraId="20D5B514" w14:textId="77777777" w:rsidR="00EA276A" w:rsidRDefault="00EA276A" w:rsidP="00A86511">
      <w:pPr>
        <w:spacing w:after="240"/>
        <w:jc w:val="right"/>
      </w:pPr>
    </w:p>
    <w:p w14:paraId="79D211DD" w14:textId="77777777" w:rsidR="00EA276A" w:rsidRPr="003C364D" w:rsidRDefault="00EA276A" w:rsidP="00EA276A">
      <w:pPr>
        <w:autoSpaceDE w:val="0"/>
        <w:autoSpaceDN w:val="0"/>
        <w:adjustRightInd w:val="0"/>
        <w:ind w:firstLine="709"/>
        <w:jc w:val="both"/>
        <w:rPr>
          <w:b/>
          <w:bCs/>
          <w:sz w:val="28"/>
          <w:szCs w:val="28"/>
        </w:rPr>
      </w:pPr>
      <w:r w:rsidRPr="003C364D">
        <w:rPr>
          <w:b/>
          <w:bCs/>
          <w:sz w:val="28"/>
          <w:szCs w:val="28"/>
        </w:rPr>
        <w:t xml:space="preserve">Акт обследования материально-бытового положения гражданина </w:t>
      </w:r>
    </w:p>
    <w:p w14:paraId="0B044EDD" w14:textId="77777777" w:rsidR="00EA276A" w:rsidRPr="003C364D" w:rsidRDefault="00EA276A" w:rsidP="00EA276A">
      <w:pPr>
        <w:autoSpaceDE w:val="0"/>
        <w:autoSpaceDN w:val="0"/>
        <w:adjustRightInd w:val="0"/>
        <w:jc w:val="both"/>
        <w:rPr>
          <w:sz w:val="28"/>
          <w:szCs w:val="28"/>
        </w:rPr>
      </w:pPr>
    </w:p>
    <w:p w14:paraId="3F522643" w14:textId="77777777" w:rsidR="00EA276A" w:rsidRDefault="00EA276A" w:rsidP="00EA276A">
      <w:pPr>
        <w:autoSpaceDE w:val="0"/>
        <w:autoSpaceDN w:val="0"/>
        <w:adjustRightInd w:val="0"/>
        <w:jc w:val="both"/>
        <w:rPr>
          <w:sz w:val="28"/>
          <w:szCs w:val="28"/>
        </w:rPr>
      </w:pPr>
      <w:r w:rsidRPr="003C364D">
        <w:rPr>
          <w:sz w:val="28"/>
          <w:szCs w:val="28"/>
        </w:rPr>
        <w:t>1.</w:t>
      </w:r>
      <w:r>
        <w:rPr>
          <w:sz w:val="28"/>
          <w:szCs w:val="28"/>
        </w:rPr>
        <w:t xml:space="preserve"> </w:t>
      </w:r>
      <w:r w:rsidRPr="003C364D">
        <w:rPr>
          <w:sz w:val="28"/>
          <w:szCs w:val="28"/>
        </w:rPr>
        <w:t>Фамилия ________________________________________________________ Имя__________________________Отчество_____________________________ 2.</w:t>
      </w:r>
      <w:r>
        <w:rPr>
          <w:sz w:val="28"/>
          <w:szCs w:val="28"/>
        </w:rPr>
        <w:t xml:space="preserve"> </w:t>
      </w:r>
      <w:r w:rsidRPr="003C364D">
        <w:rPr>
          <w:sz w:val="28"/>
          <w:szCs w:val="28"/>
        </w:rPr>
        <w:t>Дата, месяц и год рождения _________________________________________ 3.</w:t>
      </w:r>
      <w:r>
        <w:rPr>
          <w:sz w:val="28"/>
          <w:szCs w:val="28"/>
        </w:rPr>
        <w:t xml:space="preserve"> </w:t>
      </w:r>
      <w:r w:rsidRPr="003C364D">
        <w:rPr>
          <w:sz w:val="28"/>
          <w:szCs w:val="28"/>
        </w:rPr>
        <w:t>Домашний адрес, телефон</w:t>
      </w:r>
      <w:r>
        <w:rPr>
          <w:sz w:val="28"/>
          <w:szCs w:val="28"/>
        </w:rPr>
        <w:t>__________________________________________</w:t>
      </w:r>
    </w:p>
    <w:p w14:paraId="4D92B819" w14:textId="77777777" w:rsidR="00EA276A" w:rsidRDefault="00EA276A" w:rsidP="00EA276A">
      <w:pPr>
        <w:autoSpaceDE w:val="0"/>
        <w:autoSpaceDN w:val="0"/>
        <w:adjustRightInd w:val="0"/>
        <w:jc w:val="both"/>
        <w:rPr>
          <w:sz w:val="28"/>
          <w:szCs w:val="28"/>
        </w:rPr>
      </w:pPr>
      <w:r w:rsidRPr="003C364D">
        <w:rPr>
          <w:sz w:val="28"/>
          <w:szCs w:val="28"/>
        </w:rPr>
        <w:t>__________________________________________________________________</w:t>
      </w:r>
      <w:r>
        <w:rPr>
          <w:sz w:val="28"/>
          <w:szCs w:val="28"/>
        </w:rPr>
        <w:t>_</w:t>
      </w:r>
      <w:r w:rsidRPr="003C364D">
        <w:rPr>
          <w:sz w:val="28"/>
          <w:szCs w:val="28"/>
        </w:rPr>
        <w:t>_____________________________________________________</w:t>
      </w:r>
      <w:r>
        <w:rPr>
          <w:sz w:val="28"/>
          <w:szCs w:val="28"/>
        </w:rPr>
        <w:t>____________</w:t>
      </w:r>
    </w:p>
    <w:p w14:paraId="10AD762B" w14:textId="77777777" w:rsidR="00EA276A" w:rsidRDefault="00EA276A" w:rsidP="00EA276A">
      <w:pPr>
        <w:autoSpaceDE w:val="0"/>
        <w:autoSpaceDN w:val="0"/>
        <w:adjustRightInd w:val="0"/>
        <w:jc w:val="both"/>
        <w:rPr>
          <w:sz w:val="28"/>
          <w:szCs w:val="28"/>
        </w:rPr>
      </w:pPr>
      <w:r w:rsidRPr="003C364D">
        <w:rPr>
          <w:sz w:val="28"/>
          <w:szCs w:val="28"/>
        </w:rPr>
        <w:t>4.</w:t>
      </w:r>
      <w:r>
        <w:rPr>
          <w:sz w:val="28"/>
          <w:szCs w:val="28"/>
        </w:rPr>
        <w:t xml:space="preserve"> </w:t>
      </w:r>
      <w:r w:rsidRPr="003C364D">
        <w:rPr>
          <w:sz w:val="28"/>
          <w:szCs w:val="28"/>
        </w:rPr>
        <w:t>Состав семьи: _________________________________________</w:t>
      </w:r>
      <w:r>
        <w:rPr>
          <w:sz w:val="28"/>
          <w:szCs w:val="28"/>
        </w:rPr>
        <w:t>___________</w:t>
      </w:r>
    </w:p>
    <w:p w14:paraId="699B165A" w14:textId="77777777" w:rsidR="00EA276A" w:rsidRPr="003C364D" w:rsidRDefault="00EA276A" w:rsidP="00EA276A">
      <w:pPr>
        <w:autoSpaceDE w:val="0"/>
        <w:autoSpaceDN w:val="0"/>
        <w:adjustRightInd w:val="0"/>
        <w:jc w:val="center"/>
        <w:rPr>
          <w:sz w:val="16"/>
          <w:szCs w:val="16"/>
        </w:rPr>
      </w:pPr>
      <w:r w:rsidRPr="003C364D">
        <w:rPr>
          <w:sz w:val="16"/>
          <w:szCs w:val="16"/>
        </w:rPr>
        <w:t>(одинокий, одиноко проживающий, одинокая супружеская пара, одиноко проживающая супружеская пара, проживает с родственниками, обеспечивающими /не обеспечивающими уход</w:t>
      </w:r>
      <w:r>
        <w:rPr>
          <w:sz w:val="16"/>
          <w:szCs w:val="16"/>
        </w:rPr>
        <w:t>)</w:t>
      </w:r>
    </w:p>
    <w:p w14:paraId="7DB56684" w14:textId="77777777" w:rsidR="00EA276A" w:rsidRDefault="00EA276A" w:rsidP="00EA276A">
      <w:pPr>
        <w:autoSpaceDE w:val="0"/>
        <w:autoSpaceDN w:val="0"/>
        <w:adjustRightInd w:val="0"/>
        <w:jc w:val="both"/>
        <w:rPr>
          <w:sz w:val="28"/>
          <w:szCs w:val="28"/>
        </w:rPr>
      </w:pPr>
    </w:p>
    <w:p w14:paraId="332ABE67" w14:textId="77777777" w:rsidR="00EA276A" w:rsidRDefault="00EA276A" w:rsidP="00EA276A">
      <w:pPr>
        <w:autoSpaceDE w:val="0"/>
        <w:autoSpaceDN w:val="0"/>
        <w:adjustRightInd w:val="0"/>
        <w:jc w:val="both"/>
        <w:rPr>
          <w:sz w:val="28"/>
          <w:szCs w:val="28"/>
        </w:rPr>
      </w:pPr>
      <w:r w:rsidRPr="003C364D">
        <w:rPr>
          <w:sz w:val="28"/>
          <w:szCs w:val="28"/>
        </w:rPr>
        <w:t>Наличие внутрисемейных конфликтов: личностных отношений с лицами с наркотической или алкогольной зависимостью, пристрастием к азартным играм, с психическим расстройством, применяющими физическое или психологическое насилие, в том числе в семье, семейного насилия, противоправного поведения родителей или иных законных представителей несовершеннолетних, неисполнение ими своих обязанностей по воспитанию детей, их обучению и (или) содержанию, жестокое обращение с детьми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w:t>
      </w:r>
    </w:p>
    <w:p w14:paraId="09D7575A" w14:textId="77777777" w:rsidR="00EA276A" w:rsidRDefault="00EA276A" w:rsidP="00EA276A">
      <w:pPr>
        <w:autoSpaceDE w:val="0"/>
        <w:autoSpaceDN w:val="0"/>
        <w:adjustRightInd w:val="0"/>
        <w:jc w:val="both"/>
        <w:rPr>
          <w:sz w:val="28"/>
          <w:szCs w:val="28"/>
        </w:rPr>
      </w:pPr>
    </w:p>
    <w:p w14:paraId="75CB0A38" w14:textId="77777777" w:rsidR="00EA276A" w:rsidRDefault="00EA276A" w:rsidP="00EA276A">
      <w:pPr>
        <w:autoSpaceDE w:val="0"/>
        <w:autoSpaceDN w:val="0"/>
        <w:adjustRightInd w:val="0"/>
        <w:jc w:val="both"/>
        <w:rPr>
          <w:sz w:val="28"/>
          <w:szCs w:val="28"/>
        </w:rPr>
      </w:pPr>
    </w:p>
    <w:p w14:paraId="253EDAAF" w14:textId="1D523514" w:rsidR="00EA276A" w:rsidRDefault="00EA276A" w:rsidP="00EA276A">
      <w:pPr>
        <w:autoSpaceDE w:val="0"/>
        <w:autoSpaceDN w:val="0"/>
        <w:adjustRightInd w:val="0"/>
        <w:jc w:val="both"/>
        <w:rPr>
          <w:sz w:val="28"/>
          <w:szCs w:val="28"/>
        </w:rPr>
      </w:pPr>
      <w:r w:rsidRPr="003C364D">
        <w:rPr>
          <w:sz w:val="28"/>
          <w:szCs w:val="28"/>
        </w:rPr>
        <w:lastRenderedPageBreak/>
        <w:t xml:space="preserve">5. Организация поддержки: </w:t>
      </w:r>
    </w:p>
    <w:p w14:paraId="77582DE2" w14:textId="77777777" w:rsidR="00EA276A" w:rsidRDefault="00EA276A" w:rsidP="00EA276A">
      <w:pPr>
        <w:autoSpaceDE w:val="0"/>
        <w:autoSpaceDN w:val="0"/>
        <w:adjustRightInd w:val="0"/>
        <w:jc w:val="both"/>
        <w:rPr>
          <w:sz w:val="28"/>
          <w:szCs w:val="28"/>
        </w:rPr>
      </w:pPr>
      <w:r w:rsidRPr="003C364D">
        <w:rPr>
          <w:sz w:val="28"/>
          <w:szCs w:val="28"/>
        </w:rPr>
        <w:t>Наличие и (или) отсутствие совместно проживающих родственников (иных членов семьи: трудоспособных родителей, супругов, совершеннолетних детей, обязанных в соответствии с семейным законодательством содержать своих нетрудоспособных нуждающихся в помощи родственников), иных лиц, оказывающих помощь заявителю (заполняется со слов заявителя) __________________________________________________________________ Виды помощи, периодичность _______________________________________ __________________________________________________________________Виды помощи, периодичность, платность_________________________</w:t>
      </w:r>
      <w:r>
        <w:rPr>
          <w:sz w:val="28"/>
          <w:szCs w:val="28"/>
        </w:rPr>
        <w:t>______</w:t>
      </w:r>
    </w:p>
    <w:p w14:paraId="0CE52DCB" w14:textId="77777777" w:rsidR="00EA276A" w:rsidRDefault="00EA276A" w:rsidP="00EA276A">
      <w:pPr>
        <w:autoSpaceDE w:val="0"/>
        <w:autoSpaceDN w:val="0"/>
        <w:adjustRightInd w:val="0"/>
        <w:jc w:val="both"/>
        <w:rPr>
          <w:sz w:val="28"/>
          <w:szCs w:val="28"/>
        </w:rPr>
      </w:pPr>
      <w:r>
        <w:rPr>
          <w:sz w:val="28"/>
          <w:szCs w:val="28"/>
        </w:rPr>
        <w:t>__________________________________________________________________</w:t>
      </w:r>
    </w:p>
    <w:p w14:paraId="4F1A6D6E" w14:textId="77777777" w:rsidR="00EA276A" w:rsidRDefault="00EA276A" w:rsidP="00EA276A">
      <w:pPr>
        <w:autoSpaceDE w:val="0"/>
        <w:autoSpaceDN w:val="0"/>
        <w:adjustRightInd w:val="0"/>
        <w:jc w:val="both"/>
        <w:rPr>
          <w:sz w:val="28"/>
          <w:szCs w:val="28"/>
        </w:rPr>
      </w:pPr>
      <w:r w:rsidRPr="003C364D">
        <w:rPr>
          <w:sz w:val="28"/>
          <w:szCs w:val="28"/>
        </w:rPr>
        <w:t>Виды помощи, периодичность, платность_____________</w:t>
      </w:r>
      <w:r>
        <w:rPr>
          <w:sz w:val="28"/>
          <w:szCs w:val="28"/>
        </w:rPr>
        <w:t>__________________</w:t>
      </w:r>
    </w:p>
    <w:p w14:paraId="43E50700" w14:textId="77777777" w:rsidR="00EA276A" w:rsidRDefault="00EA276A" w:rsidP="00EA276A">
      <w:pPr>
        <w:autoSpaceDE w:val="0"/>
        <w:autoSpaceDN w:val="0"/>
        <w:adjustRightInd w:val="0"/>
        <w:jc w:val="both"/>
        <w:rPr>
          <w:sz w:val="28"/>
          <w:szCs w:val="28"/>
        </w:rPr>
      </w:pPr>
      <w:r>
        <w:rPr>
          <w:sz w:val="28"/>
          <w:szCs w:val="28"/>
        </w:rPr>
        <w:t>__________________________________________________________________</w:t>
      </w:r>
    </w:p>
    <w:p w14:paraId="444A765F" w14:textId="77777777" w:rsidR="00EA276A" w:rsidRDefault="00EA276A" w:rsidP="00EA276A">
      <w:pPr>
        <w:autoSpaceDE w:val="0"/>
        <w:autoSpaceDN w:val="0"/>
        <w:adjustRightInd w:val="0"/>
        <w:jc w:val="both"/>
        <w:rPr>
          <w:sz w:val="28"/>
          <w:szCs w:val="28"/>
        </w:rPr>
      </w:pPr>
    </w:p>
    <w:p w14:paraId="77ABFF83" w14:textId="77777777" w:rsidR="00EA276A" w:rsidRDefault="00EA276A" w:rsidP="00EA276A">
      <w:pPr>
        <w:autoSpaceDE w:val="0"/>
        <w:autoSpaceDN w:val="0"/>
        <w:adjustRightInd w:val="0"/>
        <w:jc w:val="both"/>
        <w:rPr>
          <w:sz w:val="28"/>
          <w:szCs w:val="28"/>
        </w:rPr>
      </w:pPr>
      <w:r w:rsidRPr="003C364D">
        <w:rPr>
          <w:sz w:val="28"/>
          <w:szCs w:val="28"/>
        </w:rPr>
        <w:t xml:space="preserve"> 6. Среднедушевой доход ______________________________________</w:t>
      </w:r>
      <w:r>
        <w:rPr>
          <w:sz w:val="28"/>
          <w:szCs w:val="28"/>
        </w:rPr>
        <w:t>______</w:t>
      </w:r>
    </w:p>
    <w:p w14:paraId="1C763F1A" w14:textId="77777777" w:rsidR="00EA276A" w:rsidRDefault="00EA276A" w:rsidP="00EA276A">
      <w:pPr>
        <w:autoSpaceDE w:val="0"/>
        <w:autoSpaceDN w:val="0"/>
        <w:adjustRightInd w:val="0"/>
        <w:jc w:val="both"/>
        <w:rPr>
          <w:sz w:val="28"/>
          <w:szCs w:val="28"/>
        </w:rPr>
      </w:pPr>
    </w:p>
    <w:p w14:paraId="7F5F7B51" w14:textId="77777777" w:rsidR="00EA276A" w:rsidRDefault="00EA276A" w:rsidP="00EA276A">
      <w:pPr>
        <w:autoSpaceDE w:val="0"/>
        <w:autoSpaceDN w:val="0"/>
        <w:adjustRightInd w:val="0"/>
        <w:jc w:val="both"/>
        <w:rPr>
          <w:sz w:val="28"/>
          <w:szCs w:val="28"/>
        </w:rPr>
      </w:pPr>
      <w:r w:rsidRPr="003C364D">
        <w:rPr>
          <w:sz w:val="28"/>
          <w:szCs w:val="28"/>
        </w:rPr>
        <w:t>7. Наличие, отсутствие медицинских документов, характеризующих состояние здоровья гражданина и отсутствие у него медицинских противопоказаний к получению социальных услуг в организации социального обслуживания, предоставляющей социальные услуги в стационарной форме (на основании заключения медицинской организации) (нужное подчеркнуть)_______________________________________________________</w:t>
      </w:r>
    </w:p>
    <w:p w14:paraId="0D0ADF72" w14:textId="77777777" w:rsidR="00EA276A" w:rsidRDefault="00EA276A" w:rsidP="00EA276A">
      <w:pPr>
        <w:autoSpaceDE w:val="0"/>
        <w:autoSpaceDN w:val="0"/>
        <w:adjustRightInd w:val="0"/>
        <w:jc w:val="both"/>
        <w:rPr>
          <w:sz w:val="28"/>
          <w:szCs w:val="28"/>
        </w:rPr>
      </w:pPr>
    </w:p>
    <w:p w14:paraId="752AC631" w14:textId="77777777" w:rsidR="00EA276A" w:rsidRDefault="00EA276A" w:rsidP="00EA276A">
      <w:pPr>
        <w:autoSpaceDE w:val="0"/>
        <w:autoSpaceDN w:val="0"/>
        <w:adjustRightInd w:val="0"/>
        <w:jc w:val="both"/>
        <w:rPr>
          <w:sz w:val="28"/>
          <w:szCs w:val="28"/>
        </w:rPr>
      </w:pPr>
      <w:r w:rsidRPr="003C364D">
        <w:rPr>
          <w:sz w:val="28"/>
          <w:szCs w:val="28"/>
        </w:rPr>
        <w:t xml:space="preserve">8. Степень ограничения способности трудовой деятельности: 1 2 3 (указать) </w:t>
      </w:r>
    </w:p>
    <w:p w14:paraId="05024555" w14:textId="77777777" w:rsidR="00EA276A" w:rsidRDefault="00EA276A" w:rsidP="00EA276A">
      <w:pPr>
        <w:autoSpaceDE w:val="0"/>
        <w:autoSpaceDN w:val="0"/>
        <w:adjustRightInd w:val="0"/>
        <w:jc w:val="both"/>
        <w:rPr>
          <w:sz w:val="28"/>
          <w:szCs w:val="28"/>
        </w:rPr>
      </w:pPr>
    </w:p>
    <w:p w14:paraId="432A8759" w14:textId="77777777" w:rsidR="00EA276A" w:rsidRDefault="00EA276A" w:rsidP="00EA276A">
      <w:pPr>
        <w:autoSpaceDE w:val="0"/>
        <w:autoSpaceDN w:val="0"/>
        <w:adjustRightInd w:val="0"/>
        <w:jc w:val="both"/>
        <w:rPr>
          <w:sz w:val="28"/>
          <w:szCs w:val="28"/>
        </w:rPr>
      </w:pPr>
      <w:r w:rsidRPr="003C364D">
        <w:rPr>
          <w:sz w:val="28"/>
          <w:szCs w:val="28"/>
        </w:rPr>
        <w:t>9. Дата освидетельствования __________________________________________</w:t>
      </w:r>
    </w:p>
    <w:p w14:paraId="51974762" w14:textId="77777777" w:rsidR="00EA276A" w:rsidRDefault="00EA276A" w:rsidP="00EA276A">
      <w:pPr>
        <w:autoSpaceDE w:val="0"/>
        <w:autoSpaceDN w:val="0"/>
        <w:adjustRightInd w:val="0"/>
        <w:jc w:val="both"/>
        <w:rPr>
          <w:sz w:val="28"/>
          <w:szCs w:val="28"/>
        </w:rPr>
      </w:pPr>
      <w:r w:rsidRPr="003C364D">
        <w:rPr>
          <w:sz w:val="28"/>
          <w:szCs w:val="28"/>
        </w:rPr>
        <w:t>10. Дата переосвидетельствования _____________________________________</w:t>
      </w:r>
    </w:p>
    <w:p w14:paraId="339A6394" w14:textId="77777777" w:rsidR="00EA276A" w:rsidRDefault="00EA276A" w:rsidP="00EA276A">
      <w:pPr>
        <w:autoSpaceDE w:val="0"/>
        <w:autoSpaceDN w:val="0"/>
        <w:adjustRightInd w:val="0"/>
        <w:jc w:val="both"/>
        <w:rPr>
          <w:sz w:val="28"/>
          <w:szCs w:val="28"/>
        </w:rPr>
      </w:pPr>
      <w:r w:rsidRPr="003C364D">
        <w:rPr>
          <w:sz w:val="28"/>
          <w:szCs w:val="28"/>
        </w:rPr>
        <w:t>11. Данные справки: МСЭ ___________________(ВТЭК-____) № ___________</w:t>
      </w:r>
    </w:p>
    <w:p w14:paraId="44EAEA99" w14:textId="77777777" w:rsidR="00EA276A" w:rsidRPr="006934FA" w:rsidRDefault="00EA276A" w:rsidP="00EA276A">
      <w:pPr>
        <w:autoSpaceDE w:val="0"/>
        <w:autoSpaceDN w:val="0"/>
        <w:adjustRightInd w:val="0"/>
        <w:jc w:val="center"/>
        <w:rPr>
          <w:sz w:val="16"/>
          <w:szCs w:val="16"/>
        </w:rPr>
      </w:pPr>
      <w:r w:rsidRPr="006934FA">
        <w:rPr>
          <w:sz w:val="16"/>
          <w:szCs w:val="16"/>
        </w:rPr>
        <w:t>(общая, кардио, психо, фтизио, офтальмо, травма)</w:t>
      </w:r>
    </w:p>
    <w:p w14:paraId="0336D484" w14:textId="77777777" w:rsidR="00EA276A" w:rsidRDefault="00EA276A" w:rsidP="00EA276A">
      <w:pPr>
        <w:autoSpaceDE w:val="0"/>
        <w:autoSpaceDN w:val="0"/>
        <w:adjustRightInd w:val="0"/>
        <w:jc w:val="both"/>
        <w:rPr>
          <w:sz w:val="28"/>
          <w:szCs w:val="28"/>
        </w:rPr>
      </w:pPr>
      <w:r w:rsidRPr="003C364D">
        <w:rPr>
          <w:sz w:val="28"/>
          <w:szCs w:val="28"/>
        </w:rPr>
        <w:t xml:space="preserve">12. Наличие индивидуальной программы реабилитации (да/нет) </w:t>
      </w:r>
    </w:p>
    <w:p w14:paraId="698372C4" w14:textId="77777777" w:rsidR="00EA276A" w:rsidRDefault="00EA276A" w:rsidP="00EA276A">
      <w:pPr>
        <w:autoSpaceDE w:val="0"/>
        <w:autoSpaceDN w:val="0"/>
        <w:adjustRightInd w:val="0"/>
        <w:jc w:val="both"/>
        <w:rPr>
          <w:sz w:val="28"/>
          <w:szCs w:val="28"/>
        </w:rPr>
      </w:pPr>
      <w:r w:rsidRPr="003C364D">
        <w:rPr>
          <w:sz w:val="28"/>
          <w:szCs w:val="28"/>
        </w:rPr>
        <w:t xml:space="preserve">13. Жилищные условия: </w:t>
      </w:r>
    </w:p>
    <w:p w14:paraId="72D6A67D" w14:textId="77777777" w:rsidR="00EA276A" w:rsidRDefault="00EA276A" w:rsidP="00EA276A">
      <w:pPr>
        <w:autoSpaceDE w:val="0"/>
        <w:autoSpaceDN w:val="0"/>
        <w:adjustRightInd w:val="0"/>
        <w:jc w:val="both"/>
        <w:rPr>
          <w:sz w:val="28"/>
          <w:szCs w:val="28"/>
        </w:rPr>
      </w:pPr>
      <w:r w:rsidRPr="003C364D">
        <w:rPr>
          <w:sz w:val="28"/>
          <w:szCs w:val="28"/>
        </w:rPr>
        <w:t xml:space="preserve">отдельная квартира (указать количество </w:t>
      </w:r>
      <w:proofErr w:type="gramStart"/>
      <w:r w:rsidRPr="003C364D">
        <w:rPr>
          <w:sz w:val="28"/>
          <w:szCs w:val="28"/>
        </w:rPr>
        <w:t>комнат)_</w:t>
      </w:r>
      <w:proofErr w:type="gramEnd"/>
      <w:r w:rsidRPr="003C364D">
        <w:rPr>
          <w:sz w:val="28"/>
          <w:szCs w:val="28"/>
        </w:rPr>
        <w:t>________________________</w:t>
      </w:r>
    </w:p>
    <w:p w14:paraId="2FBDFFB9" w14:textId="77777777" w:rsidR="00EA276A" w:rsidRDefault="00EA276A" w:rsidP="00EA276A">
      <w:pPr>
        <w:autoSpaceDE w:val="0"/>
        <w:autoSpaceDN w:val="0"/>
        <w:adjustRightInd w:val="0"/>
        <w:jc w:val="both"/>
        <w:rPr>
          <w:sz w:val="28"/>
          <w:szCs w:val="28"/>
        </w:rPr>
      </w:pPr>
      <w:r w:rsidRPr="003C364D">
        <w:rPr>
          <w:sz w:val="28"/>
          <w:szCs w:val="28"/>
        </w:rPr>
        <w:t xml:space="preserve">комната в коммунальной квартире (указать количество </w:t>
      </w:r>
      <w:proofErr w:type="gramStart"/>
      <w:r w:rsidRPr="003C364D">
        <w:rPr>
          <w:sz w:val="28"/>
          <w:szCs w:val="28"/>
        </w:rPr>
        <w:t>комнат)_</w:t>
      </w:r>
      <w:proofErr w:type="gramEnd"/>
      <w:r w:rsidRPr="003C364D">
        <w:rPr>
          <w:sz w:val="28"/>
          <w:szCs w:val="28"/>
        </w:rPr>
        <w:t>____________</w:t>
      </w:r>
    </w:p>
    <w:p w14:paraId="27082EDB" w14:textId="77777777" w:rsidR="00EA276A" w:rsidRDefault="00EA276A" w:rsidP="00EA276A">
      <w:pPr>
        <w:autoSpaceDE w:val="0"/>
        <w:autoSpaceDN w:val="0"/>
        <w:adjustRightInd w:val="0"/>
        <w:jc w:val="both"/>
        <w:rPr>
          <w:sz w:val="28"/>
          <w:szCs w:val="28"/>
        </w:rPr>
      </w:pPr>
      <w:r w:rsidRPr="003C364D">
        <w:rPr>
          <w:sz w:val="28"/>
          <w:szCs w:val="28"/>
        </w:rPr>
        <w:t>комната в общежитии _________________________________________</w:t>
      </w:r>
      <w:r>
        <w:rPr>
          <w:sz w:val="28"/>
          <w:szCs w:val="28"/>
        </w:rPr>
        <w:t>______</w:t>
      </w:r>
    </w:p>
    <w:p w14:paraId="7FFA4871" w14:textId="77777777" w:rsidR="00EA276A" w:rsidRDefault="00EA276A" w:rsidP="00EA276A">
      <w:pPr>
        <w:autoSpaceDE w:val="0"/>
        <w:autoSpaceDN w:val="0"/>
        <w:adjustRightInd w:val="0"/>
        <w:jc w:val="both"/>
        <w:rPr>
          <w:sz w:val="28"/>
          <w:szCs w:val="28"/>
        </w:rPr>
      </w:pPr>
      <w:r w:rsidRPr="003C364D">
        <w:rPr>
          <w:sz w:val="28"/>
          <w:szCs w:val="28"/>
        </w:rPr>
        <w:t>частный дом_______________________________________________________</w:t>
      </w:r>
      <w:r>
        <w:rPr>
          <w:sz w:val="28"/>
          <w:szCs w:val="28"/>
        </w:rPr>
        <w:t>_</w:t>
      </w:r>
    </w:p>
    <w:p w14:paraId="3FBA22CB" w14:textId="77777777" w:rsidR="00EA276A" w:rsidRDefault="00EA276A" w:rsidP="00EA276A">
      <w:pPr>
        <w:autoSpaceDE w:val="0"/>
        <w:autoSpaceDN w:val="0"/>
        <w:adjustRightInd w:val="0"/>
        <w:jc w:val="both"/>
        <w:rPr>
          <w:sz w:val="28"/>
          <w:szCs w:val="28"/>
        </w:rPr>
      </w:pPr>
      <w:r w:rsidRPr="003C364D">
        <w:rPr>
          <w:sz w:val="28"/>
          <w:szCs w:val="28"/>
        </w:rPr>
        <w:t>комната гостиничного типа ___________________________________________</w:t>
      </w:r>
    </w:p>
    <w:p w14:paraId="62D59671" w14:textId="77777777" w:rsidR="00EA276A" w:rsidRDefault="00EA276A" w:rsidP="00EA276A">
      <w:pPr>
        <w:autoSpaceDE w:val="0"/>
        <w:autoSpaceDN w:val="0"/>
        <w:adjustRightInd w:val="0"/>
        <w:jc w:val="both"/>
        <w:rPr>
          <w:sz w:val="28"/>
          <w:szCs w:val="28"/>
        </w:rPr>
      </w:pPr>
      <w:r w:rsidRPr="003C364D">
        <w:rPr>
          <w:sz w:val="28"/>
          <w:szCs w:val="28"/>
        </w:rPr>
        <w:t>снимает жилое помещение________________________________________</w:t>
      </w:r>
      <w:r>
        <w:rPr>
          <w:sz w:val="28"/>
          <w:szCs w:val="28"/>
        </w:rPr>
        <w:t>____</w:t>
      </w:r>
    </w:p>
    <w:p w14:paraId="36F95EF1" w14:textId="77777777" w:rsidR="00EA276A" w:rsidRDefault="00EA276A" w:rsidP="00EA276A">
      <w:pPr>
        <w:autoSpaceDE w:val="0"/>
        <w:autoSpaceDN w:val="0"/>
        <w:adjustRightInd w:val="0"/>
        <w:jc w:val="both"/>
        <w:rPr>
          <w:sz w:val="28"/>
          <w:szCs w:val="28"/>
        </w:rPr>
      </w:pPr>
      <w:r w:rsidRPr="003C364D">
        <w:rPr>
          <w:sz w:val="28"/>
          <w:szCs w:val="28"/>
        </w:rPr>
        <w:t>отсутствие жилья___________________________________________________</w:t>
      </w:r>
    </w:p>
    <w:p w14:paraId="17BC20FD" w14:textId="77777777" w:rsidR="00EA276A" w:rsidRDefault="00EA276A" w:rsidP="00EA276A">
      <w:pPr>
        <w:autoSpaceDE w:val="0"/>
        <w:autoSpaceDN w:val="0"/>
        <w:adjustRightInd w:val="0"/>
        <w:jc w:val="both"/>
        <w:rPr>
          <w:sz w:val="28"/>
          <w:szCs w:val="28"/>
        </w:rPr>
      </w:pPr>
      <w:r w:rsidRPr="003C364D">
        <w:rPr>
          <w:sz w:val="28"/>
          <w:szCs w:val="28"/>
        </w:rPr>
        <w:t>другое_____________________________________________________________</w:t>
      </w:r>
    </w:p>
    <w:p w14:paraId="274A50CB" w14:textId="77777777" w:rsidR="00EA276A" w:rsidRDefault="00EA276A" w:rsidP="00EA276A">
      <w:pPr>
        <w:autoSpaceDE w:val="0"/>
        <w:autoSpaceDN w:val="0"/>
        <w:adjustRightInd w:val="0"/>
        <w:jc w:val="both"/>
        <w:rPr>
          <w:sz w:val="28"/>
          <w:szCs w:val="28"/>
        </w:rPr>
      </w:pPr>
      <w:r w:rsidRPr="003C364D">
        <w:rPr>
          <w:sz w:val="28"/>
          <w:szCs w:val="28"/>
        </w:rPr>
        <w:t>14. На каком этаже проживает ________________________________________</w:t>
      </w:r>
    </w:p>
    <w:p w14:paraId="690A4F24" w14:textId="77777777" w:rsidR="00EA276A" w:rsidRDefault="00EA276A" w:rsidP="00EA276A">
      <w:pPr>
        <w:autoSpaceDE w:val="0"/>
        <w:autoSpaceDN w:val="0"/>
        <w:adjustRightInd w:val="0"/>
        <w:jc w:val="both"/>
        <w:rPr>
          <w:sz w:val="28"/>
          <w:szCs w:val="28"/>
        </w:rPr>
      </w:pPr>
      <w:r w:rsidRPr="003C364D">
        <w:rPr>
          <w:sz w:val="28"/>
          <w:szCs w:val="28"/>
        </w:rPr>
        <w:t xml:space="preserve">В доме имеется: </w:t>
      </w:r>
    </w:p>
    <w:p w14:paraId="4B8AF849" w14:textId="77777777" w:rsidR="00EA276A" w:rsidRDefault="00EA276A" w:rsidP="00EA276A">
      <w:pPr>
        <w:autoSpaceDE w:val="0"/>
        <w:autoSpaceDN w:val="0"/>
        <w:adjustRightInd w:val="0"/>
        <w:jc w:val="both"/>
        <w:rPr>
          <w:sz w:val="28"/>
          <w:szCs w:val="28"/>
        </w:rPr>
      </w:pPr>
      <w:r w:rsidRPr="003C364D">
        <w:rPr>
          <w:sz w:val="28"/>
          <w:szCs w:val="28"/>
        </w:rPr>
        <w:t xml:space="preserve">Лифт: да/нет </w:t>
      </w:r>
    </w:p>
    <w:p w14:paraId="2D63EB0D" w14:textId="77777777" w:rsidR="00EA276A" w:rsidRDefault="00EA276A" w:rsidP="00EA276A">
      <w:pPr>
        <w:autoSpaceDE w:val="0"/>
        <w:autoSpaceDN w:val="0"/>
        <w:adjustRightInd w:val="0"/>
        <w:jc w:val="both"/>
        <w:rPr>
          <w:sz w:val="28"/>
          <w:szCs w:val="28"/>
        </w:rPr>
      </w:pPr>
      <w:r w:rsidRPr="003C364D">
        <w:rPr>
          <w:sz w:val="28"/>
          <w:szCs w:val="28"/>
        </w:rPr>
        <w:t xml:space="preserve">Мусоропровод: да/нет </w:t>
      </w:r>
    </w:p>
    <w:p w14:paraId="6D3D2617" w14:textId="77777777" w:rsidR="00EA276A" w:rsidRDefault="00EA276A" w:rsidP="00EA276A">
      <w:pPr>
        <w:autoSpaceDE w:val="0"/>
        <w:autoSpaceDN w:val="0"/>
        <w:adjustRightInd w:val="0"/>
        <w:jc w:val="both"/>
        <w:rPr>
          <w:sz w:val="28"/>
          <w:szCs w:val="28"/>
        </w:rPr>
      </w:pPr>
      <w:r w:rsidRPr="003C364D">
        <w:rPr>
          <w:sz w:val="28"/>
          <w:szCs w:val="28"/>
        </w:rPr>
        <w:t xml:space="preserve">Дополнительная информация _________________________________________ </w:t>
      </w:r>
    </w:p>
    <w:p w14:paraId="5DEB2E6C" w14:textId="77777777" w:rsidR="00EA276A" w:rsidRDefault="00EA276A" w:rsidP="00EA276A">
      <w:pPr>
        <w:autoSpaceDE w:val="0"/>
        <w:autoSpaceDN w:val="0"/>
        <w:adjustRightInd w:val="0"/>
        <w:jc w:val="both"/>
        <w:rPr>
          <w:sz w:val="28"/>
          <w:szCs w:val="28"/>
        </w:rPr>
      </w:pPr>
      <w:r w:rsidRPr="003C364D">
        <w:rPr>
          <w:sz w:val="28"/>
          <w:szCs w:val="28"/>
        </w:rPr>
        <w:t xml:space="preserve">15. Наличие коммунально-бытовых удобств: </w:t>
      </w:r>
    </w:p>
    <w:p w14:paraId="2260DEFF" w14:textId="77777777" w:rsidR="00EA276A" w:rsidRDefault="00EA276A" w:rsidP="00EA276A">
      <w:pPr>
        <w:autoSpaceDE w:val="0"/>
        <w:autoSpaceDN w:val="0"/>
        <w:adjustRightInd w:val="0"/>
        <w:jc w:val="both"/>
        <w:rPr>
          <w:sz w:val="28"/>
          <w:szCs w:val="28"/>
        </w:rPr>
      </w:pPr>
      <w:r w:rsidRPr="003C364D">
        <w:rPr>
          <w:sz w:val="28"/>
          <w:szCs w:val="28"/>
        </w:rPr>
        <w:lastRenderedPageBreak/>
        <w:t xml:space="preserve">газопровода (природный, </w:t>
      </w:r>
      <w:proofErr w:type="gramStart"/>
      <w:r w:rsidRPr="003C364D">
        <w:rPr>
          <w:sz w:val="28"/>
          <w:szCs w:val="28"/>
        </w:rPr>
        <w:t>баллонный)_</w:t>
      </w:r>
      <w:proofErr w:type="gramEnd"/>
      <w:r w:rsidRPr="003C364D">
        <w:rPr>
          <w:sz w:val="28"/>
          <w:szCs w:val="28"/>
        </w:rPr>
        <w:t>_________________________________</w:t>
      </w:r>
    </w:p>
    <w:p w14:paraId="7957967A" w14:textId="77777777" w:rsidR="00EA276A" w:rsidRDefault="00EA276A" w:rsidP="00EA276A">
      <w:pPr>
        <w:autoSpaceDE w:val="0"/>
        <w:autoSpaceDN w:val="0"/>
        <w:adjustRightInd w:val="0"/>
        <w:jc w:val="both"/>
        <w:rPr>
          <w:sz w:val="28"/>
          <w:szCs w:val="28"/>
        </w:rPr>
      </w:pPr>
      <w:r w:rsidRPr="003C364D">
        <w:rPr>
          <w:sz w:val="28"/>
          <w:szCs w:val="28"/>
        </w:rPr>
        <w:t xml:space="preserve">водопровода (горячее и (или) холодное водоснабжение, колодец, колонка, река, </w:t>
      </w:r>
      <w:proofErr w:type="gramStart"/>
      <w:r w:rsidRPr="003C364D">
        <w:rPr>
          <w:sz w:val="28"/>
          <w:szCs w:val="28"/>
        </w:rPr>
        <w:t>др.)</w:t>
      </w:r>
      <w:r>
        <w:rPr>
          <w:sz w:val="28"/>
          <w:szCs w:val="28"/>
        </w:rPr>
        <w:t>_</w:t>
      </w:r>
      <w:proofErr w:type="gramEnd"/>
      <w:r>
        <w:rPr>
          <w:sz w:val="28"/>
          <w:szCs w:val="28"/>
        </w:rPr>
        <w:t>__________________________________________________________</w:t>
      </w:r>
    </w:p>
    <w:p w14:paraId="3034CF37" w14:textId="77777777" w:rsidR="00EA276A" w:rsidRDefault="00EA276A" w:rsidP="00EA276A">
      <w:pPr>
        <w:autoSpaceDE w:val="0"/>
        <w:autoSpaceDN w:val="0"/>
        <w:adjustRightInd w:val="0"/>
        <w:jc w:val="both"/>
        <w:rPr>
          <w:sz w:val="28"/>
          <w:szCs w:val="28"/>
        </w:rPr>
      </w:pPr>
      <w:r w:rsidRPr="003C364D">
        <w:rPr>
          <w:sz w:val="28"/>
          <w:szCs w:val="28"/>
        </w:rPr>
        <w:t xml:space="preserve">отопления (указать вид </w:t>
      </w:r>
      <w:proofErr w:type="gramStart"/>
      <w:r w:rsidRPr="003C364D">
        <w:rPr>
          <w:sz w:val="28"/>
          <w:szCs w:val="28"/>
        </w:rPr>
        <w:t>отопления)_</w:t>
      </w:r>
      <w:proofErr w:type="gramEnd"/>
      <w:r w:rsidRPr="003C364D">
        <w:rPr>
          <w:sz w:val="28"/>
          <w:szCs w:val="28"/>
        </w:rPr>
        <w:t>____________________________________</w:t>
      </w:r>
    </w:p>
    <w:p w14:paraId="74FE456C" w14:textId="77777777" w:rsidR="00EA276A" w:rsidRDefault="00EA276A" w:rsidP="00EA276A">
      <w:pPr>
        <w:autoSpaceDE w:val="0"/>
        <w:autoSpaceDN w:val="0"/>
        <w:adjustRightInd w:val="0"/>
        <w:jc w:val="both"/>
        <w:rPr>
          <w:sz w:val="28"/>
          <w:szCs w:val="28"/>
        </w:rPr>
      </w:pPr>
      <w:r w:rsidRPr="003C364D">
        <w:rPr>
          <w:sz w:val="28"/>
          <w:szCs w:val="28"/>
        </w:rPr>
        <w:t>ванны, бани, ______________________________________________________</w:t>
      </w:r>
      <w:r>
        <w:rPr>
          <w:sz w:val="28"/>
          <w:szCs w:val="28"/>
        </w:rPr>
        <w:t>_</w:t>
      </w:r>
    </w:p>
    <w:p w14:paraId="59BA3545" w14:textId="77777777" w:rsidR="00EA276A" w:rsidRDefault="00EA276A" w:rsidP="00EA276A">
      <w:pPr>
        <w:autoSpaceDE w:val="0"/>
        <w:autoSpaceDN w:val="0"/>
        <w:adjustRightInd w:val="0"/>
        <w:jc w:val="both"/>
        <w:rPr>
          <w:sz w:val="28"/>
          <w:szCs w:val="28"/>
        </w:rPr>
      </w:pPr>
      <w:r w:rsidRPr="003C364D">
        <w:rPr>
          <w:sz w:val="28"/>
          <w:szCs w:val="28"/>
        </w:rPr>
        <w:t>туалета (холодный, теплый, на улице) __________________________________</w:t>
      </w:r>
    </w:p>
    <w:p w14:paraId="579A8DC7" w14:textId="77777777" w:rsidR="00EA276A" w:rsidRDefault="00EA276A" w:rsidP="00EA276A">
      <w:pPr>
        <w:autoSpaceDE w:val="0"/>
        <w:autoSpaceDN w:val="0"/>
        <w:adjustRightInd w:val="0"/>
        <w:jc w:val="both"/>
        <w:rPr>
          <w:sz w:val="28"/>
          <w:szCs w:val="28"/>
        </w:rPr>
      </w:pPr>
      <w:r w:rsidRPr="003C364D">
        <w:rPr>
          <w:sz w:val="28"/>
          <w:szCs w:val="28"/>
        </w:rPr>
        <w:t>канализации _______________________________________________________</w:t>
      </w:r>
    </w:p>
    <w:p w14:paraId="5F3DF2D8" w14:textId="77777777" w:rsidR="00EA276A" w:rsidRDefault="00EA276A" w:rsidP="00EA276A">
      <w:pPr>
        <w:autoSpaceDE w:val="0"/>
        <w:autoSpaceDN w:val="0"/>
        <w:adjustRightInd w:val="0"/>
        <w:jc w:val="both"/>
        <w:rPr>
          <w:sz w:val="28"/>
          <w:szCs w:val="28"/>
        </w:rPr>
      </w:pPr>
      <w:r w:rsidRPr="003C364D">
        <w:rPr>
          <w:sz w:val="28"/>
          <w:szCs w:val="28"/>
        </w:rPr>
        <w:t>другое ____________________________________________________________</w:t>
      </w:r>
    </w:p>
    <w:p w14:paraId="669A235B" w14:textId="77777777" w:rsidR="00EA276A" w:rsidRDefault="00EA276A" w:rsidP="00EA276A">
      <w:pPr>
        <w:autoSpaceDE w:val="0"/>
        <w:autoSpaceDN w:val="0"/>
        <w:adjustRightInd w:val="0"/>
        <w:jc w:val="both"/>
        <w:rPr>
          <w:sz w:val="28"/>
          <w:szCs w:val="28"/>
        </w:rPr>
      </w:pPr>
      <w:r w:rsidRPr="003C364D">
        <w:rPr>
          <w:sz w:val="28"/>
          <w:szCs w:val="28"/>
        </w:rPr>
        <w:t xml:space="preserve">16. Доступ к жилью: </w:t>
      </w:r>
    </w:p>
    <w:p w14:paraId="424B4090" w14:textId="77777777" w:rsidR="00EA276A" w:rsidRDefault="00EA276A" w:rsidP="00EA276A">
      <w:pPr>
        <w:autoSpaceDE w:val="0"/>
        <w:autoSpaceDN w:val="0"/>
        <w:adjustRightInd w:val="0"/>
        <w:jc w:val="both"/>
        <w:rPr>
          <w:sz w:val="28"/>
          <w:szCs w:val="28"/>
        </w:rPr>
      </w:pPr>
      <w:r w:rsidRPr="003C364D">
        <w:rPr>
          <w:sz w:val="28"/>
          <w:szCs w:val="28"/>
        </w:rPr>
        <w:t xml:space="preserve">подъезд (металлическая дверь, кодовый замок, </w:t>
      </w:r>
      <w:proofErr w:type="gramStart"/>
      <w:r w:rsidRPr="003C364D">
        <w:rPr>
          <w:sz w:val="28"/>
          <w:szCs w:val="28"/>
        </w:rPr>
        <w:t>домофон)_</w:t>
      </w:r>
      <w:proofErr w:type="gramEnd"/>
      <w:r w:rsidRPr="003C364D">
        <w:rPr>
          <w:sz w:val="28"/>
          <w:szCs w:val="28"/>
        </w:rPr>
        <w:t>_________________</w:t>
      </w:r>
    </w:p>
    <w:p w14:paraId="5BF89A5E" w14:textId="77777777" w:rsidR="00EA276A" w:rsidRDefault="00EA276A" w:rsidP="00EA276A">
      <w:pPr>
        <w:autoSpaceDE w:val="0"/>
        <w:autoSpaceDN w:val="0"/>
        <w:adjustRightInd w:val="0"/>
        <w:jc w:val="both"/>
        <w:rPr>
          <w:sz w:val="28"/>
          <w:szCs w:val="28"/>
        </w:rPr>
      </w:pPr>
      <w:r w:rsidRPr="003C364D">
        <w:rPr>
          <w:sz w:val="28"/>
          <w:szCs w:val="28"/>
        </w:rPr>
        <w:t>наличие пандуса к подъезду __________________________________________</w:t>
      </w:r>
    </w:p>
    <w:p w14:paraId="6B4701FB" w14:textId="77777777" w:rsidR="00EA276A" w:rsidRDefault="00EA276A" w:rsidP="00EA276A">
      <w:pPr>
        <w:autoSpaceDE w:val="0"/>
        <w:autoSpaceDN w:val="0"/>
        <w:adjustRightInd w:val="0"/>
        <w:jc w:val="both"/>
        <w:rPr>
          <w:sz w:val="28"/>
          <w:szCs w:val="28"/>
        </w:rPr>
      </w:pPr>
      <w:r w:rsidRPr="003C364D">
        <w:rPr>
          <w:sz w:val="28"/>
          <w:szCs w:val="28"/>
        </w:rPr>
        <w:t>наличие собаки (во дворе, квартире) ___________________________________</w:t>
      </w:r>
    </w:p>
    <w:p w14:paraId="1E23E15D" w14:textId="77777777" w:rsidR="00EA276A" w:rsidRDefault="00EA276A" w:rsidP="00EA276A">
      <w:pPr>
        <w:autoSpaceDE w:val="0"/>
        <w:autoSpaceDN w:val="0"/>
        <w:adjustRightInd w:val="0"/>
        <w:jc w:val="both"/>
        <w:rPr>
          <w:sz w:val="28"/>
          <w:szCs w:val="28"/>
        </w:rPr>
      </w:pPr>
      <w:r w:rsidRPr="003C364D">
        <w:rPr>
          <w:sz w:val="28"/>
          <w:szCs w:val="28"/>
        </w:rPr>
        <w:t>наличие перил (пандуса) на лестнице ___________________________________</w:t>
      </w:r>
    </w:p>
    <w:p w14:paraId="618964E8" w14:textId="77777777" w:rsidR="00EA276A" w:rsidRDefault="00EA276A" w:rsidP="00EA276A">
      <w:pPr>
        <w:autoSpaceDE w:val="0"/>
        <w:autoSpaceDN w:val="0"/>
        <w:adjustRightInd w:val="0"/>
        <w:jc w:val="both"/>
        <w:rPr>
          <w:sz w:val="28"/>
          <w:szCs w:val="28"/>
        </w:rPr>
      </w:pPr>
      <w:r w:rsidRPr="003C364D">
        <w:rPr>
          <w:sz w:val="28"/>
          <w:szCs w:val="28"/>
        </w:rPr>
        <w:t>Дополнительная информация _________________________________________</w:t>
      </w:r>
    </w:p>
    <w:p w14:paraId="6EF0F3FE" w14:textId="77777777" w:rsidR="00EA276A" w:rsidRDefault="00EA276A" w:rsidP="00EA276A">
      <w:pPr>
        <w:autoSpaceDE w:val="0"/>
        <w:autoSpaceDN w:val="0"/>
        <w:adjustRightInd w:val="0"/>
        <w:jc w:val="both"/>
        <w:rPr>
          <w:sz w:val="28"/>
          <w:szCs w:val="28"/>
        </w:rPr>
      </w:pPr>
      <w:r w:rsidRPr="003C364D">
        <w:rPr>
          <w:sz w:val="28"/>
          <w:szCs w:val="28"/>
        </w:rPr>
        <w:t>17. Санитарно-гигиенические условия проживания: хорошие, удовлетворительные, плохие, очень плохие______________________________</w:t>
      </w:r>
    </w:p>
    <w:p w14:paraId="2CCD3DB4" w14:textId="77777777" w:rsidR="00EA276A" w:rsidRDefault="00EA276A" w:rsidP="00EA276A">
      <w:pPr>
        <w:autoSpaceDE w:val="0"/>
        <w:autoSpaceDN w:val="0"/>
        <w:adjustRightInd w:val="0"/>
        <w:jc w:val="both"/>
        <w:rPr>
          <w:sz w:val="28"/>
          <w:szCs w:val="28"/>
        </w:rPr>
      </w:pPr>
      <w:r w:rsidRPr="003C364D">
        <w:rPr>
          <w:sz w:val="28"/>
          <w:szCs w:val="28"/>
        </w:rPr>
        <w:t xml:space="preserve">18. Жилое помещение: </w:t>
      </w:r>
    </w:p>
    <w:p w14:paraId="58C4E18E" w14:textId="77777777" w:rsidR="00EA276A" w:rsidRDefault="00EA276A" w:rsidP="00EA276A">
      <w:pPr>
        <w:autoSpaceDE w:val="0"/>
        <w:autoSpaceDN w:val="0"/>
        <w:adjustRightInd w:val="0"/>
        <w:jc w:val="both"/>
        <w:rPr>
          <w:sz w:val="28"/>
          <w:szCs w:val="28"/>
        </w:rPr>
      </w:pPr>
      <w:r w:rsidRPr="003C364D">
        <w:rPr>
          <w:sz w:val="28"/>
          <w:szCs w:val="28"/>
        </w:rPr>
        <w:t xml:space="preserve">собственность клиента </w:t>
      </w:r>
    </w:p>
    <w:p w14:paraId="140DE326" w14:textId="77777777" w:rsidR="00EA276A" w:rsidRDefault="00EA276A" w:rsidP="00EA276A">
      <w:pPr>
        <w:autoSpaceDE w:val="0"/>
        <w:autoSpaceDN w:val="0"/>
        <w:adjustRightInd w:val="0"/>
        <w:jc w:val="both"/>
        <w:rPr>
          <w:sz w:val="28"/>
          <w:szCs w:val="28"/>
        </w:rPr>
      </w:pPr>
      <w:r w:rsidRPr="003C364D">
        <w:rPr>
          <w:sz w:val="28"/>
          <w:szCs w:val="28"/>
        </w:rPr>
        <w:t xml:space="preserve">совместная собственность </w:t>
      </w:r>
    </w:p>
    <w:p w14:paraId="73CFE51E" w14:textId="77777777" w:rsidR="00EA276A" w:rsidRDefault="00EA276A" w:rsidP="00EA276A">
      <w:pPr>
        <w:autoSpaceDE w:val="0"/>
        <w:autoSpaceDN w:val="0"/>
        <w:adjustRightInd w:val="0"/>
        <w:jc w:val="both"/>
        <w:rPr>
          <w:sz w:val="28"/>
          <w:szCs w:val="28"/>
        </w:rPr>
      </w:pPr>
      <w:r w:rsidRPr="003C364D">
        <w:rPr>
          <w:sz w:val="28"/>
          <w:szCs w:val="28"/>
        </w:rPr>
        <w:t xml:space="preserve">долевая собственность </w:t>
      </w:r>
    </w:p>
    <w:p w14:paraId="0995B892" w14:textId="77777777" w:rsidR="00EA276A" w:rsidRDefault="00EA276A" w:rsidP="00EA276A">
      <w:pPr>
        <w:autoSpaceDE w:val="0"/>
        <w:autoSpaceDN w:val="0"/>
        <w:adjustRightInd w:val="0"/>
        <w:jc w:val="both"/>
        <w:rPr>
          <w:sz w:val="28"/>
          <w:szCs w:val="28"/>
        </w:rPr>
      </w:pPr>
      <w:r w:rsidRPr="003C364D">
        <w:rPr>
          <w:sz w:val="28"/>
          <w:szCs w:val="28"/>
        </w:rPr>
        <w:t xml:space="preserve">не приватизирована </w:t>
      </w:r>
    </w:p>
    <w:p w14:paraId="4FD67881" w14:textId="77777777" w:rsidR="00EA276A" w:rsidRDefault="00EA276A" w:rsidP="00EA276A">
      <w:pPr>
        <w:autoSpaceDE w:val="0"/>
        <w:autoSpaceDN w:val="0"/>
        <w:adjustRightInd w:val="0"/>
        <w:jc w:val="both"/>
        <w:rPr>
          <w:sz w:val="28"/>
          <w:szCs w:val="28"/>
        </w:rPr>
      </w:pPr>
      <w:r w:rsidRPr="003C364D">
        <w:rPr>
          <w:sz w:val="28"/>
          <w:szCs w:val="28"/>
        </w:rPr>
        <w:t xml:space="preserve">приватизировано, но собственность не оформлена </w:t>
      </w:r>
    </w:p>
    <w:p w14:paraId="71D9C0EE" w14:textId="77777777" w:rsidR="00EA276A" w:rsidRDefault="00EA276A" w:rsidP="00EA276A">
      <w:pPr>
        <w:autoSpaceDE w:val="0"/>
        <w:autoSpaceDN w:val="0"/>
        <w:adjustRightInd w:val="0"/>
        <w:jc w:val="both"/>
        <w:rPr>
          <w:sz w:val="28"/>
          <w:szCs w:val="28"/>
        </w:rPr>
      </w:pPr>
      <w:r w:rsidRPr="003C364D">
        <w:rPr>
          <w:sz w:val="28"/>
          <w:szCs w:val="28"/>
        </w:rPr>
        <w:t xml:space="preserve">муниципальное жилье </w:t>
      </w:r>
    </w:p>
    <w:p w14:paraId="49CB6305" w14:textId="77777777" w:rsidR="00EA276A" w:rsidRDefault="00EA276A" w:rsidP="00EA276A">
      <w:pPr>
        <w:autoSpaceDE w:val="0"/>
        <w:autoSpaceDN w:val="0"/>
        <w:adjustRightInd w:val="0"/>
        <w:jc w:val="both"/>
        <w:rPr>
          <w:sz w:val="28"/>
          <w:szCs w:val="28"/>
        </w:rPr>
      </w:pPr>
      <w:r w:rsidRPr="003C364D">
        <w:rPr>
          <w:sz w:val="28"/>
          <w:szCs w:val="28"/>
        </w:rPr>
        <w:t>аренда ___________________________________________________________</w:t>
      </w:r>
      <w:r>
        <w:rPr>
          <w:sz w:val="28"/>
          <w:szCs w:val="28"/>
        </w:rPr>
        <w:t>_</w:t>
      </w:r>
    </w:p>
    <w:p w14:paraId="1AA29AB3" w14:textId="77777777" w:rsidR="00EA276A" w:rsidRDefault="00EA276A" w:rsidP="00EA276A">
      <w:pPr>
        <w:autoSpaceDE w:val="0"/>
        <w:autoSpaceDN w:val="0"/>
        <w:adjustRightInd w:val="0"/>
        <w:jc w:val="both"/>
        <w:rPr>
          <w:sz w:val="28"/>
          <w:szCs w:val="28"/>
        </w:rPr>
      </w:pPr>
      <w:r w:rsidRPr="003C364D">
        <w:rPr>
          <w:sz w:val="28"/>
          <w:szCs w:val="28"/>
        </w:rPr>
        <w:t xml:space="preserve">Удаленность жилья от: </w:t>
      </w:r>
    </w:p>
    <w:p w14:paraId="6B157D5F" w14:textId="77777777" w:rsidR="00EA276A" w:rsidRDefault="00EA276A" w:rsidP="00EA276A">
      <w:pPr>
        <w:autoSpaceDE w:val="0"/>
        <w:autoSpaceDN w:val="0"/>
        <w:adjustRightInd w:val="0"/>
        <w:jc w:val="both"/>
        <w:rPr>
          <w:sz w:val="28"/>
          <w:szCs w:val="28"/>
        </w:rPr>
      </w:pPr>
      <w:r w:rsidRPr="003C364D">
        <w:rPr>
          <w:sz w:val="28"/>
          <w:szCs w:val="28"/>
        </w:rPr>
        <w:t>- транспортных коммуникаций (ближайшей остановки маршрутных транспортных средств) (км) _________________________________________</w:t>
      </w:r>
      <w:r>
        <w:rPr>
          <w:sz w:val="28"/>
          <w:szCs w:val="28"/>
        </w:rPr>
        <w:t>_</w:t>
      </w:r>
      <w:r w:rsidRPr="003C364D">
        <w:rPr>
          <w:sz w:val="28"/>
          <w:szCs w:val="28"/>
        </w:rPr>
        <w:t xml:space="preserve">; </w:t>
      </w:r>
    </w:p>
    <w:p w14:paraId="32779621" w14:textId="77777777" w:rsidR="00EA276A" w:rsidRDefault="00EA276A" w:rsidP="00EA276A">
      <w:pPr>
        <w:autoSpaceDE w:val="0"/>
        <w:autoSpaceDN w:val="0"/>
        <w:adjustRightInd w:val="0"/>
        <w:jc w:val="both"/>
        <w:rPr>
          <w:sz w:val="28"/>
          <w:szCs w:val="28"/>
        </w:rPr>
      </w:pPr>
      <w:r w:rsidRPr="003C364D">
        <w:rPr>
          <w:sz w:val="28"/>
          <w:szCs w:val="28"/>
        </w:rPr>
        <w:t>- продовольственных и промтоварных магазинов (км) ______________</w:t>
      </w:r>
      <w:r>
        <w:rPr>
          <w:sz w:val="28"/>
          <w:szCs w:val="28"/>
        </w:rPr>
        <w:t>______</w:t>
      </w:r>
      <w:r w:rsidRPr="003C364D">
        <w:rPr>
          <w:sz w:val="28"/>
          <w:szCs w:val="28"/>
        </w:rPr>
        <w:t xml:space="preserve">; </w:t>
      </w:r>
    </w:p>
    <w:p w14:paraId="30C74A21" w14:textId="77777777" w:rsidR="00EA276A" w:rsidRDefault="00EA276A" w:rsidP="00EA276A">
      <w:pPr>
        <w:autoSpaceDE w:val="0"/>
        <w:autoSpaceDN w:val="0"/>
        <w:adjustRightInd w:val="0"/>
        <w:jc w:val="both"/>
        <w:rPr>
          <w:sz w:val="28"/>
          <w:szCs w:val="28"/>
        </w:rPr>
      </w:pPr>
      <w:r w:rsidRPr="003C364D">
        <w:rPr>
          <w:sz w:val="28"/>
          <w:szCs w:val="28"/>
        </w:rPr>
        <w:t>- почты, кредитных учреждений (км) ____________________________</w:t>
      </w:r>
      <w:r>
        <w:rPr>
          <w:sz w:val="28"/>
          <w:szCs w:val="28"/>
        </w:rPr>
        <w:t>______</w:t>
      </w:r>
      <w:r w:rsidRPr="003C364D">
        <w:rPr>
          <w:sz w:val="28"/>
          <w:szCs w:val="28"/>
        </w:rPr>
        <w:t xml:space="preserve">; </w:t>
      </w:r>
    </w:p>
    <w:p w14:paraId="68739B2B" w14:textId="77777777" w:rsidR="00EA276A" w:rsidRDefault="00EA276A" w:rsidP="00EA276A">
      <w:pPr>
        <w:autoSpaceDE w:val="0"/>
        <w:autoSpaceDN w:val="0"/>
        <w:adjustRightInd w:val="0"/>
        <w:jc w:val="both"/>
        <w:rPr>
          <w:sz w:val="28"/>
          <w:szCs w:val="28"/>
        </w:rPr>
      </w:pPr>
      <w:r w:rsidRPr="003C364D">
        <w:rPr>
          <w:sz w:val="28"/>
          <w:szCs w:val="28"/>
        </w:rPr>
        <w:t>- расстояние до источника водоснабжения (км) ___________________</w:t>
      </w:r>
      <w:r>
        <w:rPr>
          <w:sz w:val="28"/>
          <w:szCs w:val="28"/>
        </w:rPr>
        <w:t>_______</w:t>
      </w:r>
      <w:r w:rsidRPr="003C364D">
        <w:rPr>
          <w:sz w:val="28"/>
          <w:szCs w:val="28"/>
        </w:rPr>
        <w:t xml:space="preserve">. </w:t>
      </w:r>
    </w:p>
    <w:p w14:paraId="3614AFE4" w14:textId="77777777" w:rsidR="00EA276A" w:rsidRDefault="00EA276A" w:rsidP="00EA276A">
      <w:pPr>
        <w:autoSpaceDE w:val="0"/>
        <w:autoSpaceDN w:val="0"/>
        <w:adjustRightInd w:val="0"/>
        <w:jc w:val="both"/>
        <w:rPr>
          <w:sz w:val="28"/>
          <w:szCs w:val="28"/>
        </w:rPr>
      </w:pPr>
      <w:r w:rsidRPr="003C364D">
        <w:rPr>
          <w:sz w:val="28"/>
          <w:szCs w:val="28"/>
        </w:rPr>
        <w:t xml:space="preserve">19. Испытывает ли клиент трудности в манипуляции со следующими предметами: </w:t>
      </w:r>
    </w:p>
    <w:p w14:paraId="52AC8D8D" w14:textId="77777777" w:rsidR="00EA276A" w:rsidRDefault="00EA276A" w:rsidP="00EA276A">
      <w:pPr>
        <w:autoSpaceDE w:val="0"/>
        <w:autoSpaceDN w:val="0"/>
        <w:adjustRightInd w:val="0"/>
        <w:jc w:val="both"/>
        <w:rPr>
          <w:sz w:val="28"/>
          <w:szCs w:val="28"/>
        </w:rPr>
      </w:pPr>
      <w:r w:rsidRPr="003C364D">
        <w:rPr>
          <w:sz w:val="28"/>
          <w:szCs w:val="28"/>
        </w:rPr>
        <w:t xml:space="preserve">с дверными ручками: да/нет </w:t>
      </w:r>
    </w:p>
    <w:p w14:paraId="40BF3E41" w14:textId="77777777" w:rsidR="00EA276A" w:rsidRDefault="00EA276A" w:rsidP="00EA276A">
      <w:pPr>
        <w:autoSpaceDE w:val="0"/>
        <w:autoSpaceDN w:val="0"/>
        <w:adjustRightInd w:val="0"/>
        <w:jc w:val="both"/>
        <w:rPr>
          <w:sz w:val="28"/>
          <w:szCs w:val="28"/>
        </w:rPr>
      </w:pPr>
      <w:r w:rsidRPr="003C364D">
        <w:rPr>
          <w:sz w:val="28"/>
          <w:szCs w:val="28"/>
        </w:rPr>
        <w:t xml:space="preserve">при закрывании и открывании двери: да/нет </w:t>
      </w:r>
    </w:p>
    <w:p w14:paraId="03C409E6" w14:textId="77777777" w:rsidR="00EA276A" w:rsidRDefault="00EA276A" w:rsidP="00EA276A">
      <w:pPr>
        <w:autoSpaceDE w:val="0"/>
        <w:autoSpaceDN w:val="0"/>
        <w:adjustRightInd w:val="0"/>
        <w:jc w:val="both"/>
        <w:rPr>
          <w:sz w:val="28"/>
          <w:szCs w:val="28"/>
        </w:rPr>
      </w:pPr>
      <w:r w:rsidRPr="003C364D">
        <w:rPr>
          <w:sz w:val="28"/>
          <w:szCs w:val="28"/>
        </w:rPr>
        <w:t xml:space="preserve">с выключателями: да/нет </w:t>
      </w:r>
    </w:p>
    <w:p w14:paraId="12BC7E92" w14:textId="77777777" w:rsidR="00EA276A" w:rsidRDefault="00EA276A" w:rsidP="00EA276A">
      <w:pPr>
        <w:autoSpaceDE w:val="0"/>
        <w:autoSpaceDN w:val="0"/>
        <w:adjustRightInd w:val="0"/>
        <w:jc w:val="both"/>
        <w:rPr>
          <w:sz w:val="28"/>
          <w:szCs w:val="28"/>
        </w:rPr>
      </w:pPr>
      <w:r w:rsidRPr="003C364D">
        <w:rPr>
          <w:sz w:val="28"/>
          <w:szCs w:val="28"/>
        </w:rPr>
        <w:t xml:space="preserve">с кранами: да/нет </w:t>
      </w:r>
    </w:p>
    <w:p w14:paraId="64505B7D" w14:textId="77777777" w:rsidR="00EA276A" w:rsidRDefault="00EA276A" w:rsidP="00EA276A">
      <w:pPr>
        <w:autoSpaceDE w:val="0"/>
        <w:autoSpaceDN w:val="0"/>
        <w:adjustRightInd w:val="0"/>
        <w:jc w:val="both"/>
        <w:rPr>
          <w:sz w:val="28"/>
          <w:szCs w:val="28"/>
        </w:rPr>
      </w:pPr>
      <w:r w:rsidRPr="003C364D">
        <w:rPr>
          <w:sz w:val="28"/>
          <w:szCs w:val="28"/>
        </w:rPr>
        <w:t xml:space="preserve">с регуляторами электрических (газовых) печей: да/нет </w:t>
      </w:r>
    </w:p>
    <w:p w14:paraId="79D2A9F1" w14:textId="77777777" w:rsidR="00EA276A" w:rsidRDefault="00EA276A" w:rsidP="00EA276A">
      <w:pPr>
        <w:autoSpaceDE w:val="0"/>
        <w:autoSpaceDN w:val="0"/>
        <w:adjustRightInd w:val="0"/>
        <w:jc w:val="both"/>
        <w:rPr>
          <w:sz w:val="28"/>
          <w:szCs w:val="28"/>
        </w:rPr>
      </w:pPr>
      <w:r w:rsidRPr="003C364D">
        <w:rPr>
          <w:sz w:val="28"/>
          <w:szCs w:val="28"/>
        </w:rPr>
        <w:t xml:space="preserve">со штепселями: да/нет </w:t>
      </w:r>
    </w:p>
    <w:p w14:paraId="21CE7318" w14:textId="77777777" w:rsidR="00EA276A" w:rsidRDefault="00EA276A" w:rsidP="00EA276A">
      <w:pPr>
        <w:autoSpaceDE w:val="0"/>
        <w:autoSpaceDN w:val="0"/>
        <w:adjustRightInd w:val="0"/>
        <w:jc w:val="both"/>
        <w:rPr>
          <w:sz w:val="28"/>
          <w:szCs w:val="28"/>
        </w:rPr>
      </w:pPr>
      <w:r w:rsidRPr="003C364D">
        <w:rPr>
          <w:sz w:val="28"/>
          <w:szCs w:val="28"/>
        </w:rPr>
        <w:t>прочее: ___________________________________________________________</w:t>
      </w:r>
      <w:r>
        <w:rPr>
          <w:sz w:val="28"/>
          <w:szCs w:val="28"/>
        </w:rPr>
        <w:t>_</w:t>
      </w:r>
    </w:p>
    <w:p w14:paraId="082232F8" w14:textId="77777777" w:rsidR="00EA276A" w:rsidRDefault="00EA276A" w:rsidP="00EA276A">
      <w:pPr>
        <w:autoSpaceDE w:val="0"/>
        <w:autoSpaceDN w:val="0"/>
        <w:adjustRightInd w:val="0"/>
        <w:jc w:val="both"/>
        <w:rPr>
          <w:sz w:val="28"/>
          <w:szCs w:val="28"/>
        </w:rPr>
      </w:pPr>
      <w:r w:rsidRPr="003C364D">
        <w:rPr>
          <w:sz w:val="28"/>
          <w:szCs w:val="28"/>
        </w:rPr>
        <w:t xml:space="preserve">20. Имеет ли клиент доступ к телефону (мобильному телефону): да/нет </w:t>
      </w:r>
    </w:p>
    <w:p w14:paraId="230A0001" w14:textId="77777777" w:rsidR="00EA276A" w:rsidRDefault="00EA276A" w:rsidP="00EA276A">
      <w:pPr>
        <w:autoSpaceDE w:val="0"/>
        <w:autoSpaceDN w:val="0"/>
        <w:adjustRightInd w:val="0"/>
        <w:jc w:val="both"/>
        <w:rPr>
          <w:sz w:val="28"/>
          <w:szCs w:val="28"/>
        </w:rPr>
      </w:pPr>
      <w:r w:rsidRPr="003C364D">
        <w:rPr>
          <w:sz w:val="28"/>
          <w:szCs w:val="28"/>
        </w:rPr>
        <w:t xml:space="preserve">Если нет, то может ли он воспользоваться телефонной связью соседей? да/нет 21. Слышит ли клиент звонок (стук) в дверь: да/нет </w:t>
      </w:r>
    </w:p>
    <w:p w14:paraId="51AEEAC6" w14:textId="77777777" w:rsidR="00EA276A" w:rsidRDefault="00EA276A" w:rsidP="00EA276A">
      <w:pPr>
        <w:autoSpaceDE w:val="0"/>
        <w:autoSpaceDN w:val="0"/>
        <w:adjustRightInd w:val="0"/>
        <w:jc w:val="both"/>
        <w:rPr>
          <w:sz w:val="28"/>
          <w:szCs w:val="28"/>
        </w:rPr>
      </w:pPr>
      <w:r w:rsidRPr="003C364D">
        <w:rPr>
          <w:sz w:val="28"/>
          <w:szCs w:val="28"/>
        </w:rPr>
        <w:t>22. Имеются ли проблемы со зрением (указать какие) _____________________</w:t>
      </w:r>
    </w:p>
    <w:p w14:paraId="3E71818D" w14:textId="77777777" w:rsidR="00EA276A" w:rsidRDefault="00EA276A" w:rsidP="00EA276A">
      <w:pPr>
        <w:autoSpaceDE w:val="0"/>
        <w:autoSpaceDN w:val="0"/>
        <w:adjustRightInd w:val="0"/>
        <w:jc w:val="both"/>
        <w:rPr>
          <w:sz w:val="28"/>
          <w:szCs w:val="28"/>
        </w:rPr>
      </w:pPr>
      <w:r w:rsidRPr="003C364D">
        <w:rPr>
          <w:sz w:val="28"/>
          <w:szCs w:val="28"/>
        </w:rPr>
        <w:lastRenderedPageBreak/>
        <w:t>23. Наименование управляющей компании (ТСЖ, ЖЭУ, др.) его адрес, телефон _________________________________________________________</w:t>
      </w:r>
      <w:r>
        <w:rPr>
          <w:sz w:val="28"/>
          <w:szCs w:val="28"/>
        </w:rPr>
        <w:t>__</w:t>
      </w:r>
      <w:r w:rsidRPr="003C364D">
        <w:rPr>
          <w:sz w:val="28"/>
          <w:szCs w:val="28"/>
        </w:rPr>
        <w:t xml:space="preserve"> </w:t>
      </w:r>
    </w:p>
    <w:p w14:paraId="2383CCF9" w14:textId="77777777" w:rsidR="00EA276A" w:rsidRDefault="00EA276A" w:rsidP="00EA276A">
      <w:pPr>
        <w:autoSpaceDE w:val="0"/>
        <w:autoSpaceDN w:val="0"/>
        <w:adjustRightInd w:val="0"/>
        <w:jc w:val="both"/>
        <w:rPr>
          <w:sz w:val="28"/>
          <w:szCs w:val="28"/>
        </w:rPr>
      </w:pPr>
      <w:r w:rsidRPr="003C364D">
        <w:rPr>
          <w:sz w:val="28"/>
          <w:szCs w:val="28"/>
        </w:rPr>
        <w:t>Дополнительная информация: ________________________________________</w:t>
      </w:r>
    </w:p>
    <w:p w14:paraId="125B42A1" w14:textId="77777777" w:rsidR="00EA276A" w:rsidRDefault="00EA276A" w:rsidP="00EA276A">
      <w:pPr>
        <w:autoSpaceDE w:val="0"/>
        <w:autoSpaceDN w:val="0"/>
        <w:adjustRightInd w:val="0"/>
        <w:jc w:val="both"/>
        <w:rPr>
          <w:sz w:val="28"/>
          <w:szCs w:val="28"/>
        </w:rPr>
      </w:pPr>
      <w:r w:rsidRPr="003C364D">
        <w:rPr>
          <w:sz w:val="28"/>
          <w:szCs w:val="28"/>
        </w:rPr>
        <w:t xml:space="preserve">24. Способность к самообслуживанию: </w:t>
      </w:r>
    </w:p>
    <w:p w14:paraId="5217C99E" w14:textId="77777777" w:rsidR="00EA276A" w:rsidRDefault="00EA276A" w:rsidP="00EA276A">
      <w:pPr>
        <w:autoSpaceDE w:val="0"/>
        <w:autoSpaceDN w:val="0"/>
        <w:adjustRightInd w:val="0"/>
        <w:jc w:val="both"/>
        <w:rPr>
          <w:sz w:val="28"/>
          <w:szCs w:val="28"/>
        </w:rPr>
      </w:pPr>
      <w:r w:rsidRPr="003C364D">
        <w:rPr>
          <w:sz w:val="28"/>
          <w:szCs w:val="28"/>
        </w:rPr>
        <w:t xml:space="preserve">Использование индивидуальных вспомогательных средств: </w:t>
      </w:r>
    </w:p>
    <w:p w14:paraId="759E95E6" w14:textId="77777777" w:rsidR="00EA276A" w:rsidRDefault="00EA276A" w:rsidP="00EA276A">
      <w:pPr>
        <w:autoSpaceDE w:val="0"/>
        <w:autoSpaceDN w:val="0"/>
        <w:adjustRightInd w:val="0"/>
        <w:jc w:val="both"/>
        <w:rPr>
          <w:sz w:val="28"/>
          <w:szCs w:val="28"/>
        </w:rPr>
      </w:pPr>
      <w:r w:rsidRPr="003C364D">
        <w:rPr>
          <w:sz w:val="28"/>
          <w:szCs w:val="28"/>
        </w:rPr>
        <w:t xml:space="preserve">Коляска Костыли Трость </w:t>
      </w:r>
    </w:p>
    <w:p w14:paraId="5FE9A126" w14:textId="77777777" w:rsidR="00EA276A" w:rsidRDefault="00EA276A" w:rsidP="00EA276A">
      <w:pPr>
        <w:autoSpaceDE w:val="0"/>
        <w:autoSpaceDN w:val="0"/>
        <w:adjustRightInd w:val="0"/>
        <w:jc w:val="both"/>
        <w:rPr>
          <w:sz w:val="28"/>
          <w:szCs w:val="28"/>
        </w:rPr>
      </w:pPr>
      <w:r w:rsidRPr="003C364D">
        <w:rPr>
          <w:sz w:val="28"/>
          <w:szCs w:val="28"/>
        </w:rPr>
        <w:t>Очки Слуховой аппарат</w:t>
      </w:r>
    </w:p>
    <w:p w14:paraId="20D80DBE" w14:textId="77777777" w:rsidR="00EA276A" w:rsidRDefault="00EA276A" w:rsidP="00EA276A">
      <w:pPr>
        <w:autoSpaceDE w:val="0"/>
        <w:autoSpaceDN w:val="0"/>
        <w:adjustRightInd w:val="0"/>
        <w:jc w:val="both"/>
        <w:rPr>
          <w:sz w:val="28"/>
          <w:szCs w:val="28"/>
        </w:rPr>
      </w:pPr>
      <w:r>
        <w:rPr>
          <w:sz w:val="28"/>
          <w:szCs w:val="28"/>
        </w:rPr>
        <w:t>(</w:t>
      </w:r>
      <w:r w:rsidRPr="003C364D">
        <w:rPr>
          <w:sz w:val="28"/>
          <w:szCs w:val="28"/>
        </w:rPr>
        <w:t>другое)___________________________________________________________</w:t>
      </w:r>
    </w:p>
    <w:p w14:paraId="1B93EAD2" w14:textId="77777777" w:rsidR="00EA276A" w:rsidRDefault="00EA276A" w:rsidP="00EA276A">
      <w:pPr>
        <w:autoSpaceDE w:val="0"/>
        <w:autoSpaceDN w:val="0"/>
        <w:adjustRightInd w:val="0"/>
        <w:jc w:val="both"/>
        <w:rPr>
          <w:sz w:val="28"/>
          <w:szCs w:val="28"/>
        </w:rPr>
      </w:pPr>
    </w:p>
    <w:p w14:paraId="14A447FE" w14:textId="77777777" w:rsidR="00EA276A" w:rsidRPr="009B5C8B" w:rsidRDefault="00EA276A" w:rsidP="00EA276A">
      <w:pPr>
        <w:autoSpaceDE w:val="0"/>
        <w:autoSpaceDN w:val="0"/>
        <w:adjustRightInd w:val="0"/>
        <w:jc w:val="both"/>
        <w:rPr>
          <w:b/>
          <w:bCs/>
          <w:sz w:val="28"/>
          <w:szCs w:val="28"/>
        </w:rPr>
      </w:pPr>
      <w:r w:rsidRPr="009B5C8B">
        <w:rPr>
          <w:b/>
          <w:bCs/>
          <w:sz w:val="28"/>
          <w:szCs w:val="28"/>
        </w:rPr>
        <w:t>Возможность клиента в осуществлении личного ухода</w:t>
      </w:r>
    </w:p>
    <w:tbl>
      <w:tblPr>
        <w:tblStyle w:val="af"/>
        <w:tblW w:w="0" w:type="auto"/>
        <w:tblLook w:val="04A0" w:firstRow="1" w:lastRow="0" w:firstColumn="1" w:lastColumn="0" w:noHBand="0" w:noVBand="1"/>
      </w:tblPr>
      <w:tblGrid>
        <w:gridCol w:w="540"/>
        <w:gridCol w:w="3247"/>
        <w:gridCol w:w="1867"/>
        <w:gridCol w:w="1840"/>
        <w:gridCol w:w="1850"/>
      </w:tblGrid>
      <w:tr w:rsidR="00EA276A" w:rsidRPr="007D7A28" w14:paraId="43D31069" w14:textId="77777777" w:rsidTr="008E7FDA">
        <w:tc>
          <w:tcPr>
            <w:tcW w:w="540" w:type="dxa"/>
          </w:tcPr>
          <w:p w14:paraId="7D6A9C9C" w14:textId="77777777" w:rsidR="00EA276A" w:rsidRPr="007D7A28" w:rsidRDefault="00EA276A" w:rsidP="008E7FDA">
            <w:pPr>
              <w:autoSpaceDE w:val="0"/>
              <w:autoSpaceDN w:val="0"/>
              <w:adjustRightInd w:val="0"/>
              <w:jc w:val="center"/>
            </w:pPr>
            <w:r w:rsidRPr="007D7A28">
              <w:t>№ п</w:t>
            </w:r>
            <w:r w:rsidRPr="007D7A28">
              <w:rPr>
                <w:lang w:val="en-US"/>
              </w:rPr>
              <w:t>/</w:t>
            </w:r>
            <w:r w:rsidRPr="007D7A28">
              <w:t>п</w:t>
            </w:r>
          </w:p>
        </w:tc>
        <w:tc>
          <w:tcPr>
            <w:tcW w:w="3247" w:type="dxa"/>
          </w:tcPr>
          <w:p w14:paraId="7E06F57E" w14:textId="77777777" w:rsidR="00EA276A" w:rsidRPr="007D7A28" w:rsidRDefault="00EA276A" w:rsidP="008E7FDA">
            <w:pPr>
              <w:autoSpaceDE w:val="0"/>
              <w:autoSpaceDN w:val="0"/>
              <w:adjustRightInd w:val="0"/>
              <w:jc w:val="center"/>
            </w:pPr>
            <w:r w:rsidRPr="007D7A28">
              <w:t>Вид деятельности</w:t>
            </w:r>
          </w:p>
        </w:tc>
        <w:tc>
          <w:tcPr>
            <w:tcW w:w="1867" w:type="dxa"/>
          </w:tcPr>
          <w:p w14:paraId="6C04E778" w14:textId="77777777" w:rsidR="00EA276A" w:rsidRPr="007D7A28" w:rsidRDefault="00EA276A" w:rsidP="008E7FDA">
            <w:pPr>
              <w:autoSpaceDE w:val="0"/>
              <w:autoSpaceDN w:val="0"/>
              <w:adjustRightInd w:val="0"/>
              <w:jc w:val="center"/>
            </w:pPr>
            <w:r w:rsidRPr="007D7A28">
              <w:t>Выполняет самостоятельно</w:t>
            </w:r>
          </w:p>
        </w:tc>
        <w:tc>
          <w:tcPr>
            <w:tcW w:w="1840" w:type="dxa"/>
          </w:tcPr>
          <w:p w14:paraId="1330DAD0" w14:textId="77777777" w:rsidR="00EA276A" w:rsidRPr="007D7A28" w:rsidRDefault="00EA276A" w:rsidP="008E7FDA">
            <w:pPr>
              <w:autoSpaceDE w:val="0"/>
              <w:autoSpaceDN w:val="0"/>
              <w:adjustRightInd w:val="0"/>
              <w:jc w:val="center"/>
            </w:pPr>
            <w:r w:rsidRPr="007D7A28">
              <w:t>Выполняет с трудом</w:t>
            </w:r>
          </w:p>
        </w:tc>
        <w:tc>
          <w:tcPr>
            <w:tcW w:w="1850" w:type="dxa"/>
          </w:tcPr>
          <w:p w14:paraId="5447068C" w14:textId="77777777" w:rsidR="00EA276A" w:rsidRPr="007D7A28" w:rsidRDefault="00EA276A" w:rsidP="008E7FDA">
            <w:pPr>
              <w:autoSpaceDE w:val="0"/>
              <w:autoSpaceDN w:val="0"/>
              <w:adjustRightInd w:val="0"/>
              <w:jc w:val="center"/>
            </w:pPr>
            <w:r w:rsidRPr="007D7A28">
              <w:t>Выполняет с посторонней помощью</w:t>
            </w:r>
          </w:p>
        </w:tc>
      </w:tr>
      <w:tr w:rsidR="00EA276A" w:rsidRPr="007D7A28" w14:paraId="4479D7BC" w14:textId="77777777" w:rsidTr="008E7FDA">
        <w:tc>
          <w:tcPr>
            <w:tcW w:w="540" w:type="dxa"/>
          </w:tcPr>
          <w:p w14:paraId="13296709" w14:textId="77777777" w:rsidR="00EA276A" w:rsidRPr="007D7A28" w:rsidRDefault="00EA276A" w:rsidP="008E7FDA">
            <w:pPr>
              <w:autoSpaceDE w:val="0"/>
              <w:autoSpaceDN w:val="0"/>
              <w:adjustRightInd w:val="0"/>
              <w:jc w:val="center"/>
            </w:pPr>
            <w:r>
              <w:t>1</w:t>
            </w:r>
          </w:p>
        </w:tc>
        <w:tc>
          <w:tcPr>
            <w:tcW w:w="3247" w:type="dxa"/>
          </w:tcPr>
          <w:p w14:paraId="36628469" w14:textId="77777777" w:rsidR="00EA276A" w:rsidRPr="007D7A28" w:rsidRDefault="00EA276A" w:rsidP="008E7FDA">
            <w:pPr>
              <w:autoSpaceDE w:val="0"/>
              <w:autoSpaceDN w:val="0"/>
              <w:adjustRightInd w:val="0"/>
              <w:jc w:val="both"/>
            </w:pPr>
            <w:r>
              <w:t>Встать с постели, лечь</w:t>
            </w:r>
          </w:p>
        </w:tc>
        <w:tc>
          <w:tcPr>
            <w:tcW w:w="1867" w:type="dxa"/>
          </w:tcPr>
          <w:p w14:paraId="7C7E7633" w14:textId="77777777" w:rsidR="00EA276A" w:rsidRPr="007D7A28" w:rsidRDefault="00EA276A" w:rsidP="008E7FDA">
            <w:pPr>
              <w:autoSpaceDE w:val="0"/>
              <w:autoSpaceDN w:val="0"/>
              <w:adjustRightInd w:val="0"/>
              <w:jc w:val="both"/>
            </w:pPr>
          </w:p>
        </w:tc>
        <w:tc>
          <w:tcPr>
            <w:tcW w:w="1840" w:type="dxa"/>
          </w:tcPr>
          <w:p w14:paraId="1A897C5D" w14:textId="77777777" w:rsidR="00EA276A" w:rsidRPr="007D7A28" w:rsidRDefault="00EA276A" w:rsidP="008E7FDA">
            <w:pPr>
              <w:autoSpaceDE w:val="0"/>
              <w:autoSpaceDN w:val="0"/>
              <w:adjustRightInd w:val="0"/>
              <w:jc w:val="both"/>
            </w:pPr>
          </w:p>
        </w:tc>
        <w:tc>
          <w:tcPr>
            <w:tcW w:w="1850" w:type="dxa"/>
          </w:tcPr>
          <w:p w14:paraId="2774BCC0" w14:textId="77777777" w:rsidR="00EA276A" w:rsidRPr="007D7A28" w:rsidRDefault="00EA276A" w:rsidP="008E7FDA">
            <w:pPr>
              <w:autoSpaceDE w:val="0"/>
              <w:autoSpaceDN w:val="0"/>
              <w:adjustRightInd w:val="0"/>
              <w:jc w:val="both"/>
            </w:pPr>
          </w:p>
        </w:tc>
      </w:tr>
      <w:tr w:rsidR="00EA276A" w:rsidRPr="007D7A28" w14:paraId="3C1DD110" w14:textId="77777777" w:rsidTr="008E7FDA">
        <w:tc>
          <w:tcPr>
            <w:tcW w:w="540" w:type="dxa"/>
          </w:tcPr>
          <w:p w14:paraId="115613CD" w14:textId="77777777" w:rsidR="00EA276A" w:rsidRPr="007D7A28" w:rsidRDefault="00EA276A" w:rsidP="008E7FDA">
            <w:pPr>
              <w:autoSpaceDE w:val="0"/>
              <w:autoSpaceDN w:val="0"/>
              <w:adjustRightInd w:val="0"/>
              <w:jc w:val="center"/>
            </w:pPr>
            <w:r>
              <w:t>2</w:t>
            </w:r>
          </w:p>
        </w:tc>
        <w:tc>
          <w:tcPr>
            <w:tcW w:w="3247" w:type="dxa"/>
          </w:tcPr>
          <w:p w14:paraId="2E426468" w14:textId="77777777" w:rsidR="00EA276A" w:rsidRPr="007D7A28" w:rsidRDefault="00EA276A" w:rsidP="008E7FDA">
            <w:pPr>
              <w:autoSpaceDE w:val="0"/>
              <w:autoSpaceDN w:val="0"/>
              <w:adjustRightInd w:val="0"/>
              <w:jc w:val="both"/>
            </w:pPr>
            <w:r>
              <w:t>Одеться</w:t>
            </w:r>
            <w:r>
              <w:rPr>
                <w:lang w:val="en-US"/>
              </w:rPr>
              <w:t>/</w:t>
            </w:r>
            <w:r>
              <w:t>раздеться</w:t>
            </w:r>
          </w:p>
        </w:tc>
        <w:tc>
          <w:tcPr>
            <w:tcW w:w="1867" w:type="dxa"/>
          </w:tcPr>
          <w:p w14:paraId="4412C7D1" w14:textId="77777777" w:rsidR="00EA276A" w:rsidRPr="007D7A28" w:rsidRDefault="00EA276A" w:rsidP="008E7FDA">
            <w:pPr>
              <w:autoSpaceDE w:val="0"/>
              <w:autoSpaceDN w:val="0"/>
              <w:adjustRightInd w:val="0"/>
              <w:jc w:val="both"/>
            </w:pPr>
          </w:p>
        </w:tc>
        <w:tc>
          <w:tcPr>
            <w:tcW w:w="1840" w:type="dxa"/>
          </w:tcPr>
          <w:p w14:paraId="1F887532" w14:textId="77777777" w:rsidR="00EA276A" w:rsidRPr="007D7A28" w:rsidRDefault="00EA276A" w:rsidP="008E7FDA">
            <w:pPr>
              <w:autoSpaceDE w:val="0"/>
              <w:autoSpaceDN w:val="0"/>
              <w:adjustRightInd w:val="0"/>
              <w:jc w:val="both"/>
            </w:pPr>
          </w:p>
        </w:tc>
        <w:tc>
          <w:tcPr>
            <w:tcW w:w="1850" w:type="dxa"/>
          </w:tcPr>
          <w:p w14:paraId="5104B197" w14:textId="77777777" w:rsidR="00EA276A" w:rsidRPr="007D7A28" w:rsidRDefault="00EA276A" w:rsidP="008E7FDA">
            <w:pPr>
              <w:autoSpaceDE w:val="0"/>
              <w:autoSpaceDN w:val="0"/>
              <w:adjustRightInd w:val="0"/>
              <w:jc w:val="both"/>
            </w:pPr>
          </w:p>
        </w:tc>
      </w:tr>
      <w:tr w:rsidR="00EA276A" w:rsidRPr="007D7A28" w14:paraId="6D97FC02" w14:textId="77777777" w:rsidTr="008E7FDA">
        <w:tc>
          <w:tcPr>
            <w:tcW w:w="540" w:type="dxa"/>
          </w:tcPr>
          <w:p w14:paraId="5EEA192B" w14:textId="77777777" w:rsidR="00EA276A" w:rsidRPr="007D7A28" w:rsidRDefault="00EA276A" w:rsidP="008E7FDA">
            <w:pPr>
              <w:autoSpaceDE w:val="0"/>
              <w:autoSpaceDN w:val="0"/>
              <w:adjustRightInd w:val="0"/>
              <w:jc w:val="center"/>
            </w:pPr>
            <w:r>
              <w:t>3</w:t>
            </w:r>
          </w:p>
        </w:tc>
        <w:tc>
          <w:tcPr>
            <w:tcW w:w="3247" w:type="dxa"/>
          </w:tcPr>
          <w:p w14:paraId="55D475F7" w14:textId="77777777" w:rsidR="00EA276A" w:rsidRPr="007D7A28" w:rsidRDefault="00EA276A" w:rsidP="008E7FDA">
            <w:pPr>
              <w:autoSpaceDE w:val="0"/>
              <w:autoSpaceDN w:val="0"/>
              <w:adjustRightInd w:val="0"/>
              <w:jc w:val="both"/>
            </w:pPr>
            <w:r>
              <w:t>Прием пищи</w:t>
            </w:r>
          </w:p>
        </w:tc>
        <w:tc>
          <w:tcPr>
            <w:tcW w:w="1867" w:type="dxa"/>
          </w:tcPr>
          <w:p w14:paraId="52BE5B6C" w14:textId="77777777" w:rsidR="00EA276A" w:rsidRPr="007D7A28" w:rsidRDefault="00EA276A" w:rsidP="008E7FDA">
            <w:pPr>
              <w:autoSpaceDE w:val="0"/>
              <w:autoSpaceDN w:val="0"/>
              <w:adjustRightInd w:val="0"/>
              <w:jc w:val="both"/>
            </w:pPr>
          </w:p>
        </w:tc>
        <w:tc>
          <w:tcPr>
            <w:tcW w:w="1840" w:type="dxa"/>
          </w:tcPr>
          <w:p w14:paraId="6BC61E24" w14:textId="77777777" w:rsidR="00EA276A" w:rsidRPr="007D7A28" w:rsidRDefault="00EA276A" w:rsidP="008E7FDA">
            <w:pPr>
              <w:autoSpaceDE w:val="0"/>
              <w:autoSpaceDN w:val="0"/>
              <w:adjustRightInd w:val="0"/>
              <w:jc w:val="both"/>
            </w:pPr>
          </w:p>
        </w:tc>
        <w:tc>
          <w:tcPr>
            <w:tcW w:w="1850" w:type="dxa"/>
          </w:tcPr>
          <w:p w14:paraId="2A7F381A" w14:textId="77777777" w:rsidR="00EA276A" w:rsidRPr="007D7A28" w:rsidRDefault="00EA276A" w:rsidP="008E7FDA">
            <w:pPr>
              <w:autoSpaceDE w:val="0"/>
              <w:autoSpaceDN w:val="0"/>
              <w:adjustRightInd w:val="0"/>
              <w:jc w:val="both"/>
            </w:pPr>
          </w:p>
        </w:tc>
      </w:tr>
      <w:tr w:rsidR="00EA276A" w:rsidRPr="007D7A28" w14:paraId="793D1A90" w14:textId="77777777" w:rsidTr="008E7FDA">
        <w:tc>
          <w:tcPr>
            <w:tcW w:w="540" w:type="dxa"/>
            <w:vMerge w:val="restart"/>
          </w:tcPr>
          <w:p w14:paraId="7AABCC43" w14:textId="77777777" w:rsidR="00EA276A" w:rsidRDefault="00EA276A" w:rsidP="008E7FDA">
            <w:pPr>
              <w:autoSpaceDE w:val="0"/>
              <w:autoSpaceDN w:val="0"/>
              <w:adjustRightInd w:val="0"/>
              <w:jc w:val="center"/>
            </w:pPr>
            <w:r>
              <w:t>4</w:t>
            </w:r>
          </w:p>
          <w:p w14:paraId="2BC82A24" w14:textId="77777777" w:rsidR="00EA276A" w:rsidRPr="007D7A28" w:rsidRDefault="00EA276A" w:rsidP="008E7FDA">
            <w:pPr>
              <w:autoSpaceDE w:val="0"/>
              <w:autoSpaceDN w:val="0"/>
              <w:adjustRightInd w:val="0"/>
              <w:jc w:val="both"/>
            </w:pPr>
            <w:r w:rsidRPr="007D7A28">
              <w:t xml:space="preserve"> </w:t>
            </w:r>
          </w:p>
        </w:tc>
        <w:tc>
          <w:tcPr>
            <w:tcW w:w="3247" w:type="dxa"/>
          </w:tcPr>
          <w:p w14:paraId="39056E09" w14:textId="77777777" w:rsidR="00EA276A" w:rsidRPr="007D7A28" w:rsidRDefault="00EA276A" w:rsidP="008E7FDA">
            <w:pPr>
              <w:autoSpaceDE w:val="0"/>
              <w:autoSpaceDN w:val="0"/>
              <w:adjustRightInd w:val="0"/>
              <w:jc w:val="both"/>
            </w:pPr>
            <w:r>
              <w:t>Персональный туалет:</w:t>
            </w:r>
          </w:p>
        </w:tc>
        <w:tc>
          <w:tcPr>
            <w:tcW w:w="1867" w:type="dxa"/>
          </w:tcPr>
          <w:p w14:paraId="205B29A3" w14:textId="77777777" w:rsidR="00EA276A" w:rsidRPr="007D7A28" w:rsidRDefault="00EA276A" w:rsidP="008E7FDA">
            <w:pPr>
              <w:autoSpaceDE w:val="0"/>
              <w:autoSpaceDN w:val="0"/>
              <w:adjustRightInd w:val="0"/>
              <w:jc w:val="both"/>
            </w:pPr>
          </w:p>
        </w:tc>
        <w:tc>
          <w:tcPr>
            <w:tcW w:w="1840" w:type="dxa"/>
          </w:tcPr>
          <w:p w14:paraId="645907F0" w14:textId="77777777" w:rsidR="00EA276A" w:rsidRPr="007D7A28" w:rsidRDefault="00EA276A" w:rsidP="008E7FDA">
            <w:pPr>
              <w:autoSpaceDE w:val="0"/>
              <w:autoSpaceDN w:val="0"/>
              <w:adjustRightInd w:val="0"/>
              <w:jc w:val="both"/>
            </w:pPr>
          </w:p>
        </w:tc>
        <w:tc>
          <w:tcPr>
            <w:tcW w:w="1850" w:type="dxa"/>
          </w:tcPr>
          <w:p w14:paraId="46926518" w14:textId="77777777" w:rsidR="00EA276A" w:rsidRPr="007D7A28" w:rsidRDefault="00EA276A" w:rsidP="008E7FDA">
            <w:pPr>
              <w:autoSpaceDE w:val="0"/>
              <w:autoSpaceDN w:val="0"/>
              <w:adjustRightInd w:val="0"/>
              <w:jc w:val="both"/>
            </w:pPr>
          </w:p>
        </w:tc>
      </w:tr>
      <w:tr w:rsidR="00EA276A" w:rsidRPr="007D7A28" w14:paraId="78852D48" w14:textId="77777777" w:rsidTr="008E7FDA">
        <w:tc>
          <w:tcPr>
            <w:tcW w:w="540" w:type="dxa"/>
            <w:vMerge/>
          </w:tcPr>
          <w:p w14:paraId="38310624" w14:textId="77777777" w:rsidR="00EA276A" w:rsidRPr="007D7A28" w:rsidRDefault="00EA276A" w:rsidP="008E7FDA">
            <w:pPr>
              <w:autoSpaceDE w:val="0"/>
              <w:autoSpaceDN w:val="0"/>
              <w:adjustRightInd w:val="0"/>
              <w:jc w:val="both"/>
            </w:pPr>
          </w:p>
        </w:tc>
        <w:tc>
          <w:tcPr>
            <w:tcW w:w="3247" w:type="dxa"/>
          </w:tcPr>
          <w:p w14:paraId="4BC5686C" w14:textId="77777777" w:rsidR="00EA276A" w:rsidRPr="007D7A28" w:rsidRDefault="00EA276A" w:rsidP="008E7FDA">
            <w:pPr>
              <w:autoSpaceDE w:val="0"/>
              <w:autoSpaceDN w:val="0"/>
              <w:adjustRightInd w:val="0"/>
              <w:jc w:val="both"/>
            </w:pPr>
            <w:r>
              <w:t>Причесывание</w:t>
            </w:r>
          </w:p>
        </w:tc>
        <w:tc>
          <w:tcPr>
            <w:tcW w:w="1867" w:type="dxa"/>
          </w:tcPr>
          <w:p w14:paraId="6F43CCCD" w14:textId="77777777" w:rsidR="00EA276A" w:rsidRPr="007D7A28" w:rsidRDefault="00EA276A" w:rsidP="008E7FDA">
            <w:pPr>
              <w:autoSpaceDE w:val="0"/>
              <w:autoSpaceDN w:val="0"/>
              <w:adjustRightInd w:val="0"/>
              <w:jc w:val="both"/>
            </w:pPr>
          </w:p>
        </w:tc>
        <w:tc>
          <w:tcPr>
            <w:tcW w:w="1840" w:type="dxa"/>
          </w:tcPr>
          <w:p w14:paraId="1714BEF3" w14:textId="77777777" w:rsidR="00EA276A" w:rsidRPr="007D7A28" w:rsidRDefault="00EA276A" w:rsidP="008E7FDA">
            <w:pPr>
              <w:autoSpaceDE w:val="0"/>
              <w:autoSpaceDN w:val="0"/>
              <w:adjustRightInd w:val="0"/>
              <w:jc w:val="both"/>
            </w:pPr>
          </w:p>
        </w:tc>
        <w:tc>
          <w:tcPr>
            <w:tcW w:w="1850" w:type="dxa"/>
          </w:tcPr>
          <w:p w14:paraId="11EE281A" w14:textId="77777777" w:rsidR="00EA276A" w:rsidRPr="007D7A28" w:rsidRDefault="00EA276A" w:rsidP="008E7FDA">
            <w:pPr>
              <w:autoSpaceDE w:val="0"/>
              <w:autoSpaceDN w:val="0"/>
              <w:adjustRightInd w:val="0"/>
              <w:jc w:val="both"/>
            </w:pPr>
          </w:p>
        </w:tc>
      </w:tr>
      <w:tr w:rsidR="00EA276A" w:rsidRPr="007D7A28" w14:paraId="7DBC8413" w14:textId="77777777" w:rsidTr="008E7FDA">
        <w:tc>
          <w:tcPr>
            <w:tcW w:w="540" w:type="dxa"/>
            <w:vMerge/>
          </w:tcPr>
          <w:p w14:paraId="28271A12" w14:textId="77777777" w:rsidR="00EA276A" w:rsidRPr="007D7A28" w:rsidRDefault="00EA276A" w:rsidP="008E7FDA">
            <w:pPr>
              <w:autoSpaceDE w:val="0"/>
              <w:autoSpaceDN w:val="0"/>
              <w:adjustRightInd w:val="0"/>
              <w:jc w:val="both"/>
            </w:pPr>
          </w:p>
        </w:tc>
        <w:tc>
          <w:tcPr>
            <w:tcW w:w="3247" w:type="dxa"/>
          </w:tcPr>
          <w:p w14:paraId="7F1FE234" w14:textId="77777777" w:rsidR="00EA276A" w:rsidRPr="007D7A28" w:rsidRDefault="00EA276A" w:rsidP="008E7FDA">
            <w:pPr>
              <w:autoSpaceDE w:val="0"/>
              <w:autoSpaceDN w:val="0"/>
              <w:adjustRightInd w:val="0"/>
              <w:jc w:val="both"/>
            </w:pPr>
            <w:r>
              <w:t>Бритье</w:t>
            </w:r>
          </w:p>
        </w:tc>
        <w:tc>
          <w:tcPr>
            <w:tcW w:w="1867" w:type="dxa"/>
          </w:tcPr>
          <w:p w14:paraId="0535D18A" w14:textId="77777777" w:rsidR="00EA276A" w:rsidRPr="007D7A28" w:rsidRDefault="00EA276A" w:rsidP="008E7FDA">
            <w:pPr>
              <w:autoSpaceDE w:val="0"/>
              <w:autoSpaceDN w:val="0"/>
              <w:adjustRightInd w:val="0"/>
              <w:jc w:val="both"/>
            </w:pPr>
          </w:p>
        </w:tc>
        <w:tc>
          <w:tcPr>
            <w:tcW w:w="1840" w:type="dxa"/>
          </w:tcPr>
          <w:p w14:paraId="7CB45D4B" w14:textId="77777777" w:rsidR="00EA276A" w:rsidRPr="007D7A28" w:rsidRDefault="00EA276A" w:rsidP="008E7FDA">
            <w:pPr>
              <w:autoSpaceDE w:val="0"/>
              <w:autoSpaceDN w:val="0"/>
              <w:adjustRightInd w:val="0"/>
              <w:jc w:val="both"/>
            </w:pPr>
          </w:p>
        </w:tc>
        <w:tc>
          <w:tcPr>
            <w:tcW w:w="1850" w:type="dxa"/>
          </w:tcPr>
          <w:p w14:paraId="2E6BEEFF" w14:textId="77777777" w:rsidR="00EA276A" w:rsidRPr="007D7A28" w:rsidRDefault="00EA276A" w:rsidP="008E7FDA">
            <w:pPr>
              <w:autoSpaceDE w:val="0"/>
              <w:autoSpaceDN w:val="0"/>
              <w:adjustRightInd w:val="0"/>
              <w:jc w:val="both"/>
            </w:pPr>
          </w:p>
        </w:tc>
      </w:tr>
      <w:tr w:rsidR="00EA276A" w:rsidRPr="007D7A28" w14:paraId="608AF3F4" w14:textId="77777777" w:rsidTr="008E7FDA">
        <w:tc>
          <w:tcPr>
            <w:tcW w:w="540" w:type="dxa"/>
            <w:vMerge/>
          </w:tcPr>
          <w:p w14:paraId="4423CC21" w14:textId="77777777" w:rsidR="00EA276A" w:rsidRPr="007D7A28" w:rsidRDefault="00EA276A" w:rsidP="008E7FDA">
            <w:pPr>
              <w:autoSpaceDE w:val="0"/>
              <w:autoSpaceDN w:val="0"/>
              <w:adjustRightInd w:val="0"/>
              <w:jc w:val="both"/>
            </w:pPr>
          </w:p>
        </w:tc>
        <w:tc>
          <w:tcPr>
            <w:tcW w:w="3247" w:type="dxa"/>
          </w:tcPr>
          <w:p w14:paraId="2C5AF850" w14:textId="77777777" w:rsidR="00EA276A" w:rsidRPr="007D7A28" w:rsidRDefault="00EA276A" w:rsidP="008E7FDA">
            <w:pPr>
              <w:autoSpaceDE w:val="0"/>
              <w:autoSpaceDN w:val="0"/>
              <w:adjustRightInd w:val="0"/>
              <w:jc w:val="both"/>
            </w:pPr>
            <w:r>
              <w:t>Умывание</w:t>
            </w:r>
          </w:p>
        </w:tc>
        <w:tc>
          <w:tcPr>
            <w:tcW w:w="1867" w:type="dxa"/>
          </w:tcPr>
          <w:p w14:paraId="38F4E53D" w14:textId="77777777" w:rsidR="00EA276A" w:rsidRPr="007D7A28" w:rsidRDefault="00EA276A" w:rsidP="008E7FDA">
            <w:pPr>
              <w:autoSpaceDE w:val="0"/>
              <w:autoSpaceDN w:val="0"/>
              <w:adjustRightInd w:val="0"/>
              <w:jc w:val="both"/>
            </w:pPr>
          </w:p>
        </w:tc>
        <w:tc>
          <w:tcPr>
            <w:tcW w:w="1840" w:type="dxa"/>
          </w:tcPr>
          <w:p w14:paraId="260B1646" w14:textId="77777777" w:rsidR="00EA276A" w:rsidRPr="007D7A28" w:rsidRDefault="00EA276A" w:rsidP="008E7FDA">
            <w:pPr>
              <w:autoSpaceDE w:val="0"/>
              <w:autoSpaceDN w:val="0"/>
              <w:adjustRightInd w:val="0"/>
              <w:jc w:val="both"/>
            </w:pPr>
          </w:p>
        </w:tc>
        <w:tc>
          <w:tcPr>
            <w:tcW w:w="1850" w:type="dxa"/>
          </w:tcPr>
          <w:p w14:paraId="12624F5A" w14:textId="77777777" w:rsidR="00EA276A" w:rsidRPr="007D7A28" w:rsidRDefault="00EA276A" w:rsidP="008E7FDA">
            <w:pPr>
              <w:autoSpaceDE w:val="0"/>
              <w:autoSpaceDN w:val="0"/>
              <w:adjustRightInd w:val="0"/>
              <w:jc w:val="both"/>
            </w:pPr>
          </w:p>
        </w:tc>
      </w:tr>
      <w:tr w:rsidR="00EA276A" w:rsidRPr="007D7A28" w14:paraId="39FB1A24" w14:textId="77777777" w:rsidTr="008E7FDA">
        <w:tc>
          <w:tcPr>
            <w:tcW w:w="540" w:type="dxa"/>
            <w:vMerge/>
          </w:tcPr>
          <w:p w14:paraId="4DBDC3B0" w14:textId="77777777" w:rsidR="00EA276A" w:rsidRPr="007D7A28" w:rsidRDefault="00EA276A" w:rsidP="008E7FDA">
            <w:pPr>
              <w:autoSpaceDE w:val="0"/>
              <w:autoSpaceDN w:val="0"/>
              <w:adjustRightInd w:val="0"/>
              <w:jc w:val="both"/>
            </w:pPr>
          </w:p>
        </w:tc>
        <w:tc>
          <w:tcPr>
            <w:tcW w:w="3247" w:type="dxa"/>
          </w:tcPr>
          <w:p w14:paraId="04090DEF" w14:textId="77777777" w:rsidR="00EA276A" w:rsidRPr="007D7A28" w:rsidRDefault="00EA276A" w:rsidP="008E7FDA">
            <w:pPr>
              <w:autoSpaceDE w:val="0"/>
              <w:autoSpaceDN w:val="0"/>
              <w:adjustRightInd w:val="0"/>
              <w:jc w:val="both"/>
            </w:pPr>
            <w:r>
              <w:t>Выполнение гигиены полости рта</w:t>
            </w:r>
          </w:p>
        </w:tc>
        <w:tc>
          <w:tcPr>
            <w:tcW w:w="1867" w:type="dxa"/>
          </w:tcPr>
          <w:p w14:paraId="6A6838E0" w14:textId="77777777" w:rsidR="00EA276A" w:rsidRPr="007D7A28" w:rsidRDefault="00EA276A" w:rsidP="008E7FDA">
            <w:pPr>
              <w:autoSpaceDE w:val="0"/>
              <w:autoSpaceDN w:val="0"/>
              <w:adjustRightInd w:val="0"/>
              <w:jc w:val="both"/>
            </w:pPr>
          </w:p>
        </w:tc>
        <w:tc>
          <w:tcPr>
            <w:tcW w:w="1840" w:type="dxa"/>
          </w:tcPr>
          <w:p w14:paraId="3B5AEC46" w14:textId="77777777" w:rsidR="00EA276A" w:rsidRPr="007D7A28" w:rsidRDefault="00EA276A" w:rsidP="008E7FDA">
            <w:pPr>
              <w:autoSpaceDE w:val="0"/>
              <w:autoSpaceDN w:val="0"/>
              <w:adjustRightInd w:val="0"/>
              <w:jc w:val="both"/>
            </w:pPr>
          </w:p>
        </w:tc>
        <w:tc>
          <w:tcPr>
            <w:tcW w:w="1850" w:type="dxa"/>
          </w:tcPr>
          <w:p w14:paraId="2A271FC9" w14:textId="77777777" w:rsidR="00EA276A" w:rsidRPr="007D7A28" w:rsidRDefault="00EA276A" w:rsidP="008E7FDA">
            <w:pPr>
              <w:autoSpaceDE w:val="0"/>
              <w:autoSpaceDN w:val="0"/>
              <w:adjustRightInd w:val="0"/>
              <w:jc w:val="both"/>
            </w:pPr>
          </w:p>
        </w:tc>
      </w:tr>
      <w:tr w:rsidR="00EA276A" w:rsidRPr="007D7A28" w14:paraId="76639577" w14:textId="77777777" w:rsidTr="008E7FDA">
        <w:tc>
          <w:tcPr>
            <w:tcW w:w="540" w:type="dxa"/>
          </w:tcPr>
          <w:p w14:paraId="7126B2CA" w14:textId="77777777" w:rsidR="00EA276A" w:rsidRPr="007D7A28" w:rsidRDefault="00EA276A" w:rsidP="008E7FDA">
            <w:pPr>
              <w:autoSpaceDE w:val="0"/>
              <w:autoSpaceDN w:val="0"/>
              <w:adjustRightInd w:val="0"/>
              <w:jc w:val="center"/>
            </w:pPr>
            <w:r>
              <w:t>5</w:t>
            </w:r>
          </w:p>
        </w:tc>
        <w:tc>
          <w:tcPr>
            <w:tcW w:w="3247" w:type="dxa"/>
          </w:tcPr>
          <w:p w14:paraId="74A5D5CF" w14:textId="77777777" w:rsidR="00EA276A" w:rsidRPr="007D7A28" w:rsidRDefault="00EA276A" w:rsidP="008E7FDA">
            <w:pPr>
              <w:autoSpaceDE w:val="0"/>
              <w:autoSpaceDN w:val="0"/>
              <w:adjustRightInd w:val="0"/>
              <w:jc w:val="both"/>
            </w:pPr>
            <w:r>
              <w:t>Принятие ванны, душа</w:t>
            </w:r>
          </w:p>
        </w:tc>
        <w:tc>
          <w:tcPr>
            <w:tcW w:w="1867" w:type="dxa"/>
          </w:tcPr>
          <w:p w14:paraId="19084BBB" w14:textId="77777777" w:rsidR="00EA276A" w:rsidRPr="007D7A28" w:rsidRDefault="00EA276A" w:rsidP="008E7FDA">
            <w:pPr>
              <w:autoSpaceDE w:val="0"/>
              <w:autoSpaceDN w:val="0"/>
              <w:adjustRightInd w:val="0"/>
              <w:jc w:val="both"/>
            </w:pPr>
          </w:p>
        </w:tc>
        <w:tc>
          <w:tcPr>
            <w:tcW w:w="1840" w:type="dxa"/>
          </w:tcPr>
          <w:p w14:paraId="6E4DFD34" w14:textId="77777777" w:rsidR="00EA276A" w:rsidRPr="007D7A28" w:rsidRDefault="00EA276A" w:rsidP="008E7FDA">
            <w:pPr>
              <w:autoSpaceDE w:val="0"/>
              <w:autoSpaceDN w:val="0"/>
              <w:adjustRightInd w:val="0"/>
              <w:jc w:val="both"/>
            </w:pPr>
          </w:p>
        </w:tc>
        <w:tc>
          <w:tcPr>
            <w:tcW w:w="1850" w:type="dxa"/>
          </w:tcPr>
          <w:p w14:paraId="40F79D8A" w14:textId="77777777" w:rsidR="00EA276A" w:rsidRPr="007D7A28" w:rsidRDefault="00EA276A" w:rsidP="008E7FDA">
            <w:pPr>
              <w:autoSpaceDE w:val="0"/>
              <w:autoSpaceDN w:val="0"/>
              <w:adjustRightInd w:val="0"/>
              <w:jc w:val="both"/>
            </w:pPr>
          </w:p>
        </w:tc>
      </w:tr>
      <w:tr w:rsidR="00EA276A" w:rsidRPr="007D7A28" w14:paraId="44D23891" w14:textId="77777777" w:rsidTr="008E7FDA">
        <w:tc>
          <w:tcPr>
            <w:tcW w:w="540" w:type="dxa"/>
            <w:vMerge w:val="restart"/>
          </w:tcPr>
          <w:p w14:paraId="6569EA5E" w14:textId="77777777" w:rsidR="00EA276A" w:rsidRPr="007D7A28" w:rsidRDefault="00EA276A" w:rsidP="008E7FDA">
            <w:pPr>
              <w:autoSpaceDE w:val="0"/>
              <w:autoSpaceDN w:val="0"/>
              <w:adjustRightInd w:val="0"/>
              <w:jc w:val="center"/>
            </w:pPr>
            <w:r>
              <w:t>6</w:t>
            </w:r>
          </w:p>
        </w:tc>
        <w:tc>
          <w:tcPr>
            <w:tcW w:w="3247" w:type="dxa"/>
          </w:tcPr>
          <w:p w14:paraId="2B5106F8" w14:textId="77777777" w:rsidR="00EA276A" w:rsidRPr="007D7A28" w:rsidRDefault="00EA276A" w:rsidP="008E7FDA">
            <w:pPr>
              <w:autoSpaceDE w:val="0"/>
              <w:autoSpaceDN w:val="0"/>
              <w:adjustRightInd w:val="0"/>
              <w:jc w:val="both"/>
            </w:pPr>
            <w:r>
              <w:t>Мытье дома</w:t>
            </w:r>
          </w:p>
        </w:tc>
        <w:tc>
          <w:tcPr>
            <w:tcW w:w="1867" w:type="dxa"/>
          </w:tcPr>
          <w:p w14:paraId="5E85245F" w14:textId="77777777" w:rsidR="00EA276A" w:rsidRPr="007D7A28" w:rsidRDefault="00EA276A" w:rsidP="008E7FDA">
            <w:pPr>
              <w:autoSpaceDE w:val="0"/>
              <w:autoSpaceDN w:val="0"/>
              <w:adjustRightInd w:val="0"/>
              <w:jc w:val="both"/>
            </w:pPr>
          </w:p>
        </w:tc>
        <w:tc>
          <w:tcPr>
            <w:tcW w:w="1840" w:type="dxa"/>
          </w:tcPr>
          <w:p w14:paraId="34D126E8" w14:textId="77777777" w:rsidR="00EA276A" w:rsidRPr="007D7A28" w:rsidRDefault="00EA276A" w:rsidP="008E7FDA">
            <w:pPr>
              <w:autoSpaceDE w:val="0"/>
              <w:autoSpaceDN w:val="0"/>
              <w:adjustRightInd w:val="0"/>
              <w:jc w:val="both"/>
            </w:pPr>
          </w:p>
        </w:tc>
        <w:tc>
          <w:tcPr>
            <w:tcW w:w="1850" w:type="dxa"/>
          </w:tcPr>
          <w:p w14:paraId="56CE5651" w14:textId="77777777" w:rsidR="00EA276A" w:rsidRPr="007D7A28" w:rsidRDefault="00EA276A" w:rsidP="008E7FDA">
            <w:pPr>
              <w:autoSpaceDE w:val="0"/>
              <w:autoSpaceDN w:val="0"/>
              <w:adjustRightInd w:val="0"/>
              <w:jc w:val="both"/>
            </w:pPr>
          </w:p>
        </w:tc>
      </w:tr>
      <w:tr w:rsidR="00EA276A" w:rsidRPr="007D7A28" w14:paraId="5FEDEC32" w14:textId="77777777" w:rsidTr="008E7FDA">
        <w:tc>
          <w:tcPr>
            <w:tcW w:w="540" w:type="dxa"/>
            <w:vMerge/>
          </w:tcPr>
          <w:p w14:paraId="4FD0F608" w14:textId="77777777" w:rsidR="00EA276A" w:rsidRPr="007D7A28" w:rsidRDefault="00EA276A" w:rsidP="008E7FDA">
            <w:pPr>
              <w:autoSpaceDE w:val="0"/>
              <w:autoSpaceDN w:val="0"/>
              <w:adjustRightInd w:val="0"/>
              <w:jc w:val="center"/>
            </w:pPr>
          </w:p>
        </w:tc>
        <w:tc>
          <w:tcPr>
            <w:tcW w:w="3247" w:type="dxa"/>
          </w:tcPr>
          <w:p w14:paraId="1E7B6534" w14:textId="77777777" w:rsidR="00EA276A" w:rsidRPr="007D7A28" w:rsidRDefault="00EA276A" w:rsidP="008E7FDA">
            <w:pPr>
              <w:autoSpaceDE w:val="0"/>
              <w:autoSpaceDN w:val="0"/>
              <w:adjustRightInd w:val="0"/>
              <w:jc w:val="both"/>
            </w:pPr>
            <w:r>
              <w:t>Мытье в бане</w:t>
            </w:r>
          </w:p>
        </w:tc>
        <w:tc>
          <w:tcPr>
            <w:tcW w:w="1867" w:type="dxa"/>
          </w:tcPr>
          <w:p w14:paraId="7EE63CA0" w14:textId="77777777" w:rsidR="00EA276A" w:rsidRPr="007D7A28" w:rsidRDefault="00EA276A" w:rsidP="008E7FDA">
            <w:pPr>
              <w:autoSpaceDE w:val="0"/>
              <w:autoSpaceDN w:val="0"/>
              <w:adjustRightInd w:val="0"/>
              <w:jc w:val="both"/>
            </w:pPr>
          </w:p>
        </w:tc>
        <w:tc>
          <w:tcPr>
            <w:tcW w:w="1840" w:type="dxa"/>
          </w:tcPr>
          <w:p w14:paraId="61B0C3EE" w14:textId="77777777" w:rsidR="00EA276A" w:rsidRPr="007D7A28" w:rsidRDefault="00EA276A" w:rsidP="008E7FDA">
            <w:pPr>
              <w:autoSpaceDE w:val="0"/>
              <w:autoSpaceDN w:val="0"/>
              <w:adjustRightInd w:val="0"/>
              <w:jc w:val="both"/>
            </w:pPr>
          </w:p>
        </w:tc>
        <w:tc>
          <w:tcPr>
            <w:tcW w:w="1850" w:type="dxa"/>
          </w:tcPr>
          <w:p w14:paraId="55595A66" w14:textId="77777777" w:rsidR="00EA276A" w:rsidRPr="007D7A28" w:rsidRDefault="00EA276A" w:rsidP="008E7FDA">
            <w:pPr>
              <w:autoSpaceDE w:val="0"/>
              <w:autoSpaceDN w:val="0"/>
              <w:adjustRightInd w:val="0"/>
              <w:jc w:val="both"/>
            </w:pPr>
          </w:p>
        </w:tc>
      </w:tr>
      <w:tr w:rsidR="00EA276A" w:rsidRPr="007D7A28" w14:paraId="643552A5" w14:textId="77777777" w:rsidTr="008E7FDA">
        <w:tc>
          <w:tcPr>
            <w:tcW w:w="540" w:type="dxa"/>
          </w:tcPr>
          <w:p w14:paraId="458B1EA5" w14:textId="77777777" w:rsidR="00EA276A" w:rsidRPr="007D7A28" w:rsidRDefault="00EA276A" w:rsidP="008E7FDA">
            <w:pPr>
              <w:autoSpaceDE w:val="0"/>
              <w:autoSpaceDN w:val="0"/>
              <w:adjustRightInd w:val="0"/>
              <w:jc w:val="center"/>
            </w:pPr>
            <w:r>
              <w:t>7</w:t>
            </w:r>
          </w:p>
        </w:tc>
        <w:tc>
          <w:tcPr>
            <w:tcW w:w="3247" w:type="dxa"/>
          </w:tcPr>
          <w:p w14:paraId="052369AD" w14:textId="77777777" w:rsidR="00EA276A" w:rsidRPr="007D7A28" w:rsidRDefault="00EA276A" w:rsidP="008E7FDA">
            <w:pPr>
              <w:autoSpaceDE w:val="0"/>
              <w:autoSpaceDN w:val="0"/>
              <w:adjustRightInd w:val="0"/>
              <w:jc w:val="both"/>
            </w:pPr>
            <w:r>
              <w:t>Пользование туалетом</w:t>
            </w:r>
          </w:p>
        </w:tc>
        <w:tc>
          <w:tcPr>
            <w:tcW w:w="1867" w:type="dxa"/>
          </w:tcPr>
          <w:p w14:paraId="3A99BB22" w14:textId="77777777" w:rsidR="00EA276A" w:rsidRPr="007D7A28" w:rsidRDefault="00EA276A" w:rsidP="008E7FDA">
            <w:pPr>
              <w:autoSpaceDE w:val="0"/>
              <w:autoSpaceDN w:val="0"/>
              <w:adjustRightInd w:val="0"/>
              <w:jc w:val="both"/>
            </w:pPr>
          </w:p>
        </w:tc>
        <w:tc>
          <w:tcPr>
            <w:tcW w:w="1840" w:type="dxa"/>
          </w:tcPr>
          <w:p w14:paraId="36ACE46A" w14:textId="77777777" w:rsidR="00EA276A" w:rsidRPr="007D7A28" w:rsidRDefault="00EA276A" w:rsidP="008E7FDA">
            <w:pPr>
              <w:autoSpaceDE w:val="0"/>
              <w:autoSpaceDN w:val="0"/>
              <w:adjustRightInd w:val="0"/>
              <w:jc w:val="both"/>
            </w:pPr>
          </w:p>
        </w:tc>
        <w:tc>
          <w:tcPr>
            <w:tcW w:w="1850" w:type="dxa"/>
          </w:tcPr>
          <w:p w14:paraId="21C380EA" w14:textId="77777777" w:rsidR="00EA276A" w:rsidRPr="007D7A28" w:rsidRDefault="00EA276A" w:rsidP="008E7FDA">
            <w:pPr>
              <w:autoSpaceDE w:val="0"/>
              <w:autoSpaceDN w:val="0"/>
              <w:adjustRightInd w:val="0"/>
              <w:jc w:val="both"/>
            </w:pPr>
          </w:p>
        </w:tc>
      </w:tr>
      <w:tr w:rsidR="00EA276A" w:rsidRPr="007D7A28" w14:paraId="0601F5F5" w14:textId="77777777" w:rsidTr="008E7FDA">
        <w:tc>
          <w:tcPr>
            <w:tcW w:w="540" w:type="dxa"/>
          </w:tcPr>
          <w:p w14:paraId="6CB06246" w14:textId="77777777" w:rsidR="00EA276A" w:rsidRPr="007D7A28" w:rsidRDefault="00EA276A" w:rsidP="008E7FDA">
            <w:pPr>
              <w:autoSpaceDE w:val="0"/>
              <w:autoSpaceDN w:val="0"/>
              <w:adjustRightInd w:val="0"/>
              <w:jc w:val="center"/>
            </w:pPr>
            <w:r>
              <w:t>8</w:t>
            </w:r>
          </w:p>
        </w:tc>
        <w:tc>
          <w:tcPr>
            <w:tcW w:w="3247" w:type="dxa"/>
          </w:tcPr>
          <w:p w14:paraId="45B70B92" w14:textId="77777777" w:rsidR="00EA276A" w:rsidRPr="007D7A28" w:rsidRDefault="00EA276A" w:rsidP="008E7FDA">
            <w:pPr>
              <w:autoSpaceDE w:val="0"/>
              <w:autoSpaceDN w:val="0"/>
              <w:adjustRightInd w:val="0"/>
              <w:jc w:val="both"/>
            </w:pPr>
            <w:r>
              <w:t>Приготовление пищи</w:t>
            </w:r>
          </w:p>
        </w:tc>
        <w:tc>
          <w:tcPr>
            <w:tcW w:w="1867" w:type="dxa"/>
          </w:tcPr>
          <w:p w14:paraId="1A43A87F" w14:textId="77777777" w:rsidR="00EA276A" w:rsidRPr="007D7A28" w:rsidRDefault="00EA276A" w:rsidP="008E7FDA">
            <w:pPr>
              <w:autoSpaceDE w:val="0"/>
              <w:autoSpaceDN w:val="0"/>
              <w:adjustRightInd w:val="0"/>
              <w:jc w:val="both"/>
            </w:pPr>
          </w:p>
        </w:tc>
        <w:tc>
          <w:tcPr>
            <w:tcW w:w="1840" w:type="dxa"/>
          </w:tcPr>
          <w:p w14:paraId="30A3DC6A" w14:textId="77777777" w:rsidR="00EA276A" w:rsidRPr="007D7A28" w:rsidRDefault="00EA276A" w:rsidP="008E7FDA">
            <w:pPr>
              <w:autoSpaceDE w:val="0"/>
              <w:autoSpaceDN w:val="0"/>
              <w:adjustRightInd w:val="0"/>
              <w:jc w:val="both"/>
            </w:pPr>
          </w:p>
        </w:tc>
        <w:tc>
          <w:tcPr>
            <w:tcW w:w="1850" w:type="dxa"/>
          </w:tcPr>
          <w:p w14:paraId="194BA4E7" w14:textId="77777777" w:rsidR="00EA276A" w:rsidRPr="007D7A28" w:rsidRDefault="00EA276A" w:rsidP="008E7FDA">
            <w:pPr>
              <w:autoSpaceDE w:val="0"/>
              <w:autoSpaceDN w:val="0"/>
              <w:adjustRightInd w:val="0"/>
              <w:jc w:val="both"/>
            </w:pPr>
          </w:p>
        </w:tc>
      </w:tr>
      <w:tr w:rsidR="00EA276A" w:rsidRPr="007D7A28" w14:paraId="36C7613F" w14:textId="77777777" w:rsidTr="008E7FDA">
        <w:tc>
          <w:tcPr>
            <w:tcW w:w="540" w:type="dxa"/>
          </w:tcPr>
          <w:p w14:paraId="144568C9" w14:textId="77777777" w:rsidR="00EA276A" w:rsidRDefault="00EA276A" w:rsidP="008E7FDA">
            <w:pPr>
              <w:autoSpaceDE w:val="0"/>
              <w:autoSpaceDN w:val="0"/>
              <w:adjustRightInd w:val="0"/>
              <w:jc w:val="center"/>
            </w:pPr>
            <w:r>
              <w:t>9</w:t>
            </w:r>
          </w:p>
        </w:tc>
        <w:tc>
          <w:tcPr>
            <w:tcW w:w="3247" w:type="dxa"/>
          </w:tcPr>
          <w:p w14:paraId="45D1A403" w14:textId="77777777" w:rsidR="00EA276A" w:rsidRDefault="00EA276A" w:rsidP="008E7FDA">
            <w:pPr>
              <w:autoSpaceDE w:val="0"/>
              <w:autoSpaceDN w:val="0"/>
              <w:adjustRightInd w:val="0"/>
              <w:jc w:val="both"/>
            </w:pPr>
            <w:r>
              <w:t>Мытье посуды</w:t>
            </w:r>
          </w:p>
        </w:tc>
        <w:tc>
          <w:tcPr>
            <w:tcW w:w="1867" w:type="dxa"/>
          </w:tcPr>
          <w:p w14:paraId="168DDB63" w14:textId="77777777" w:rsidR="00EA276A" w:rsidRPr="007D7A28" w:rsidRDefault="00EA276A" w:rsidP="008E7FDA">
            <w:pPr>
              <w:autoSpaceDE w:val="0"/>
              <w:autoSpaceDN w:val="0"/>
              <w:adjustRightInd w:val="0"/>
              <w:jc w:val="both"/>
            </w:pPr>
          </w:p>
        </w:tc>
        <w:tc>
          <w:tcPr>
            <w:tcW w:w="1840" w:type="dxa"/>
          </w:tcPr>
          <w:p w14:paraId="5B2625B4" w14:textId="77777777" w:rsidR="00EA276A" w:rsidRPr="007D7A28" w:rsidRDefault="00EA276A" w:rsidP="008E7FDA">
            <w:pPr>
              <w:autoSpaceDE w:val="0"/>
              <w:autoSpaceDN w:val="0"/>
              <w:adjustRightInd w:val="0"/>
              <w:jc w:val="both"/>
            </w:pPr>
          </w:p>
        </w:tc>
        <w:tc>
          <w:tcPr>
            <w:tcW w:w="1850" w:type="dxa"/>
          </w:tcPr>
          <w:p w14:paraId="618141D5" w14:textId="77777777" w:rsidR="00EA276A" w:rsidRPr="007D7A28" w:rsidRDefault="00EA276A" w:rsidP="008E7FDA">
            <w:pPr>
              <w:autoSpaceDE w:val="0"/>
              <w:autoSpaceDN w:val="0"/>
              <w:adjustRightInd w:val="0"/>
              <w:jc w:val="both"/>
            </w:pPr>
          </w:p>
        </w:tc>
      </w:tr>
      <w:tr w:rsidR="00EA276A" w:rsidRPr="007D7A28" w14:paraId="6C235DB4" w14:textId="77777777" w:rsidTr="008E7FDA">
        <w:tc>
          <w:tcPr>
            <w:tcW w:w="540" w:type="dxa"/>
          </w:tcPr>
          <w:p w14:paraId="19EA71B3" w14:textId="77777777" w:rsidR="00EA276A" w:rsidRDefault="00EA276A" w:rsidP="008E7FDA">
            <w:pPr>
              <w:autoSpaceDE w:val="0"/>
              <w:autoSpaceDN w:val="0"/>
              <w:adjustRightInd w:val="0"/>
              <w:jc w:val="center"/>
            </w:pPr>
            <w:r>
              <w:t>10</w:t>
            </w:r>
          </w:p>
        </w:tc>
        <w:tc>
          <w:tcPr>
            <w:tcW w:w="3247" w:type="dxa"/>
          </w:tcPr>
          <w:p w14:paraId="5218A243" w14:textId="77777777" w:rsidR="00EA276A" w:rsidRDefault="00EA276A" w:rsidP="008E7FDA">
            <w:pPr>
              <w:autoSpaceDE w:val="0"/>
              <w:autoSpaceDN w:val="0"/>
              <w:adjustRightInd w:val="0"/>
              <w:jc w:val="both"/>
            </w:pPr>
            <w:r>
              <w:t>Пользование туалетом</w:t>
            </w:r>
          </w:p>
        </w:tc>
        <w:tc>
          <w:tcPr>
            <w:tcW w:w="1867" w:type="dxa"/>
          </w:tcPr>
          <w:p w14:paraId="1615D410" w14:textId="77777777" w:rsidR="00EA276A" w:rsidRPr="007D7A28" w:rsidRDefault="00EA276A" w:rsidP="008E7FDA">
            <w:pPr>
              <w:autoSpaceDE w:val="0"/>
              <w:autoSpaceDN w:val="0"/>
              <w:adjustRightInd w:val="0"/>
              <w:jc w:val="both"/>
            </w:pPr>
          </w:p>
        </w:tc>
        <w:tc>
          <w:tcPr>
            <w:tcW w:w="1840" w:type="dxa"/>
          </w:tcPr>
          <w:p w14:paraId="5E75169E" w14:textId="77777777" w:rsidR="00EA276A" w:rsidRPr="007D7A28" w:rsidRDefault="00EA276A" w:rsidP="008E7FDA">
            <w:pPr>
              <w:autoSpaceDE w:val="0"/>
              <w:autoSpaceDN w:val="0"/>
              <w:adjustRightInd w:val="0"/>
              <w:jc w:val="both"/>
            </w:pPr>
          </w:p>
        </w:tc>
        <w:tc>
          <w:tcPr>
            <w:tcW w:w="1850" w:type="dxa"/>
          </w:tcPr>
          <w:p w14:paraId="4CF19D10" w14:textId="77777777" w:rsidR="00EA276A" w:rsidRPr="007D7A28" w:rsidRDefault="00EA276A" w:rsidP="008E7FDA">
            <w:pPr>
              <w:autoSpaceDE w:val="0"/>
              <w:autoSpaceDN w:val="0"/>
              <w:adjustRightInd w:val="0"/>
              <w:jc w:val="both"/>
            </w:pPr>
          </w:p>
        </w:tc>
      </w:tr>
      <w:tr w:rsidR="00EA276A" w:rsidRPr="007D7A28" w14:paraId="59779353" w14:textId="77777777" w:rsidTr="008E7FDA">
        <w:tc>
          <w:tcPr>
            <w:tcW w:w="540" w:type="dxa"/>
          </w:tcPr>
          <w:p w14:paraId="23CEBC00" w14:textId="77777777" w:rsidR="00EA276A" w:rsidRDefault="00EA276A" w:rsidP="008E7FDA">
            <w:pPr>
              <w:autoSpaceDE w:val="0"/>
              <w:autoSpaceDN w:val="0"/>
              <w:adjustRightInd w:val="0"/>
              <w:jc w:val="center"/>
            </w:pPr>
            <w:r>
              <w:t>11</w:t>
            </w:r>
          </w:p>
        </w:tc>
        <w:tc>
          <w:tcPr>
            <w:tcW w:w="3247" w:type="dxa"/>
          </w:tcPr>
          <w:p w14:paraId="4D0F1E59" w14:textId="77777777" w:rsidR="00EA276A" w:rsidRDefault="00EA276A" w:rsidP="008E7FDA">
            <w:pPr>
              <w:autoSpaceDE w:val="0"/>
              <w:autoSpaceDN w:val="0"/>
              <w:adjustRightInd w:val="0"/>
              <w:jc w:val="both"/>
            </w:pPr>
            <w:r>
              <w:t>Пользование судном</w:t>
            </w:r>
          </w:p>
        </w:tc>
        <w:tc>
          <w:tcPr>
            <w:tcW w:w="1867" w:type="dxa"/>
          </w:tcPr>
          <w:p w14:paraId="580C07B5" w14:textId="77777777" w:rsidR="00EA276A" w:rsidRPr="007D7A28" w:rsidRDefault="00EA276A" w:rsidP="008E7FDA">
            <w:pPr>
              <w:autoSpaceDE w:val="0"/>
              <w:autoSpaceDN w:val="0"/>
              <w:adjustRightInd w:val="0"/>
              <w:jc w:val="both"/>
            </w:pPr>
          </w:p>
        </w:tc>
        <w:tc>
          <w:tcPr>
            <w:tcW w:w="1840" w:type="dxa"/>
          </w:tcPr>
          <w:p w14:paraId="6090A09D" w14:textId="77777777" w:rsidR="00EA276A" w:rsidRPr="007D7A28" w:rsidRDefault="00EA276A" w:rsidP="008E7FDA">
            <w:pPr>
              <w:autoSpaceDE w:val="0"/>
              <w:autoSpaceDN w:val="0"/>
              <w:adjustRightInd w:val="0"/>
              <w:jc w:val="both"/>
            </w:pPr>
          </w:p>
        </w:tc>
        <w:tc>
          <w:tcPr>
            <w:tcW w:w="1850" w:type="dxa"/>
          </w:tcPr>
          <w:p w14:paraId="276E9C86" w14:textId="77777777" w:rsidR="00EA276A" w:rsidRPr="007D7A28" w:rsidRDefault="00EA276A" w:rsidP="008E7FDA">
            <w:pPr>
              <w:autoSpaceDE w:val="0"/>
              <w:autoSpaceDN w:val="0"/>
              <w:adjustRightInd w:val="0"/>
              <w:jc w:val="both"/>
            </w:pPr>
          </w:p>
        </w:tc>
      </w:tr>
      <w:tr w:rsidR="00EA276A" w:rsidRPr="007D7A28" w14:paraId="315E2068" w14:textId="77777777" w:rsidTr="008E7FDA">
        <w:tc>
          <w:tcPr>
            <w:tcW w:w="540" w:type="dxa"/>
          </w:tcPr>
          <w:p w14:paraId="5B5BBE67" w14:textId="77777777" w:rsidR="00EA276A" w:rsidRDefault="00EA276A" w:rsidP="008E7FDA">
            <w:pPr>
              <w:autoSpaceDE w:val="0"/>
              <w:autoSpaceDN w:val="0"/>
              <w:adjustRightInd w:val="0"/>
              <w:jc w:val="center"/>
            </w:pPr>
            <w:r>
              <w:t>12</w:t>
            </w:r>
          </w:p>
        </w:tc>
        <w:tc>
          <w:tcPr>
            <w:tcW w:w="3247" w:type="dxa"/>
          </w:tcPr>
          <w:p w14:paraId="69A45ACB" w14:textId="77777777" w:rsidR="00EA276A" w:rsidRDefault="00EA276A" w:rsidP="008E7FDA">
            <w:pPr>
              <w:autoSpaceDE w:val="0"/>
              <w:autoSpaceDN w:val="0"/>
              <w:adjustRightInd w:val="0"/>
              <w:jc w:val="both"/>
            </w:pPr>
            <w:r>
              <w:t>Пользование слуховым аппаратом</w:t>
            </w:r>
          </w:p>
        </w:tc>
        <w:tc>
          <w:tcPr>
            <w:tcW w:w="1867" w:type="dxa"/>
          </w:tcPr>
          <w:p w14:paraId="613C14BB" w14:textId="77777777" w:rsidR="00EA276A" w:rsidRPr="007D7A28" w:rsidRDefault="00EA276A" w:rsidP="008E7FDA">
            <w:pPr>
              <w:autoSpaceDE w:val="0"/>
              <w:autoSpaceDN w:val="0"/>
              <w:adjustRightInd w:val="0"/>
              <w:jc w:val="both"/>
            </w:pPr>
          </w:p>
        </w:tc>
        <w:tc>
          <w:tcPr>
            <w:tcW w:w="1840" w:type="dxa"/>
          </w:tcPr>
          <w:p w14:paraId="58F434DB" w14:textId="77777777" w:rsidR="00EA276A" w:rsidRPr="007D7A28" w:rsidRDefault="00EA276A" w:rsidP="008E7FDA">
            <w:pPr>
              <w:autoSpaceDE w:val="0"/>
              <w:autoSpaceDN w:val="0"/>
              <w:adjustRightInd w:val="0"/>
              <w:jc w:val="both"/>
            </w:pPr>
          </w:p>
        </w:tc>
        <w:tc>
          <w:tcPr>
            <w:tcW w:w="1850" w:type="dxa"/>
          </w:tcPr>
          <w:p w14:paraId="2B9C971E" w14:textId="77777777" w:rsidR="00EA276A" w:rsidRPr="007D7A28" w:rsidRDefault="00EA276A" w:rsidP="008E7FDA">
            <w:pPr>
              <w:autoSpaceDE w:val="0"/>
              <w:autoSpaceDN w:val="0"/>
              <w:adjustRightInd w:val="0"/>
              <w:jc w:val="both"/>
            </w:pPr>
          </w:p>
        </w:tc>
      </w:tr>
    </w:tbl>
    <w:p w14:paraId="030E0CB4" w14:textId="77777777" w:rsidR="00EA276A" w:rsidRDefault="00EA276A" w:rsidP="00EA276A">
      <w:pPr>
        <w:autoSpaceDE w:val="0"/>
        <w:autoSpaceDN w:val="0"/>
        <w:adjustRightInd w:val="0"/>
        <w:jc w:val="both"/>
        <w:rPr>
          <w:sz w:val="28"/>
          <w:szCs w:val="28"/>
        </w:rPr>
      </w:pPr>
    </w:p>
    <w:p w14:paraId="4D09FD7A" w14:textId="77777777" w:rsidR="00EA276A" w:rsidRPr="007D7A28" w:rsidRDefault="00EA276A" w:rsidP="00EA276A">
      <w:pPr>
        <w:autoSpaceDE w:val="0"/>
        <w:autoSpaceDN w:val="0"/>
        <w:adjustRightInd w:val="0"/>
        <w:rPr>
          <w:b/>
          <w:bCs/>
          <w:sz w:val="28"/>
          <w:szCs w:val="28"/>
        </w:rPr>
      </w:pPr>
      <w:r w:rsidRPr="007D7A28">
        <w:rPr>
          <w:b/>
          <w:bCs/>
          <w:sz w:val="28"/>
          <w:szCs w:val="28"/>
        </w:rPr>
        <w:t>Возможность самостоятельного передвижения:</w:t>
      </w:r>
    </w:p>
    <w:tbl>
      <w:tblPr>
        <w:tblStyle w:val="af"/>
        <w:tblW w:w="0" w:type="auto"/>
        <w:tblLook w:val="04A0" w:firstRow="1" w:lastRow="0" w:firstColumn="1" w:lastColumn="0" w:noHBand="0" w:noVBand="1"/>
      </w:tblPr>
      <w:tblGrid>
        <w:gridCol w:w="562"/>
        <w:gridCol w:w="3175"/>
        <w:gridCol w:w="1869"/>
        <w:gridCol w:w="1869"/>
        <w:gridCol w:w="1869"/>
      </w:tblGrid>
      <w:tr w:rsidR="00EA276A" w14:paraId="3AEE3479" w14:textId="77777777" w:rsidTr="008E7FDA">
        <w:tc>
          <w:tcPr>
            <w:tcW w:w="562" w:type="dxa"/>
          </w:tcPr>
          <w:p w14:paraId="134E11FC" w14:textId="77777777" w:rsidR="00EA276A" w:rsidRDefault="00EA276A" w:rsidP="008E7FDA">
            <w:pPr>
              <w:autoSpaceDE w:val="0"/>
              <w:autoSpaceDN w:val="0"/>
              <w:adjustRightInd w:val="0"/>
              <w:jc w:val="center"/>
            </w:pPr>
            <w:r w:rsidRPr="007D7A28">
              <w:t>№ п</w:t>
            </w:r>
            <w:r w:rsidRPr="007D7A28">
              <w:rPr>
                <w:lang w:val="en-US"/>
              </w:rPr>
              <w:t>/</w:t>
            </w:r>
            <w:r w:rsidRPr="007D7A28">
              <w:t>п</w:t>
            </w:r>
          </w:p>
        </w:tc>
        <w:tc>
          <w:tcPr>
            <w:tcW w:w="3175" w:type="dxa"/>
          </w:tcPr>
          <w:p w14:paraId="3514A0CD" w14:textId="77777777" w:rsidR="00EA276A" w:rsidRDefault="00EA276A" w:rsidP="008E7FDA">
            <w:pPr>
              <w:autoSpaceDE w:val="0"/>
              <w:autoSpaceDN w:val="0"/>
              <w:adjustRightInd w:val="0"/>
              <w:jc w:val="center"/>
            </w:pPr>
            <w:r w:rsidRPr="007D7A28">
              <w:t>Вид деятельности</w:t>
            </w:r>
          </w:p>
        </w:tc>
        <w:tc>
          <w:tcPr>
            <w:tcW w:w="1869" w:type="dxa"/>
          </w:tcPr>
          <w:p w14:paraId="7369B169" w14:textId="77777777" w:rsidR="00EA276A" w:rsidRDefault="00EA276A" w:rsidP="008E7FDA">
            <w:pPr>
              <w:autoSpaceDE w:val="0"/>
              <w:autoSpaceDN w:val="0"/>
              <w:adjustRightInd w:val="0"/>
              <w:jc w:val="center"/>
            </w:pPr>
            <w:r w:rsidRPr="007D7A28">
              <w:t>Выполняет самостоятельно</w:t>
            </w:r>
          </w:p>
        </w:tc>
        <w:tc>
          <w:tcPr>
            <w:tcW w:w="1869" w:type="dxa"/>
          </w:tcPr>
          <w:p w14:paraId="38C7FA49" w14:textId="77777777" w:rsidR="00EA276A" w:rsidRDefault="00EA276A" w:rsidP="008E7FDA">
            <w:pPr>
              <w:autoSpaceDE w:val="0"/>
              <w:autoSpaceDN w:val="0"/>
              <w:adjustRightInd w:val="0"/>
              <w:jc w:val="center"/>
            </w:pPr>
            <w:r w:rsidRPr="007D7A28">
              <w:t>Выполняет с трудом</w:t>
            </w:r>
          </w:p>
        </w:tc>
        <w:tc>
          <w:tcPr>
            <w:tcW w:w="1869" w:type="dxa"/>
          </w:tcPr>
          <w:p w14:paraId="6AD9A725" w14:textId="77777777" w:rsidR="00EA276A" w:rsidRDefault="00EA276A" w:rsidP="008E7FDA">
            <w:pPr>
              <w:autoSpaceDE w:val="0"/>
              <w:autoSpaceDN w:val="0"/>
              <w:adjustRightInd w:val="0"/>
              <w:jc w:val="center"/>
            </w:pPr>
            <w:r w:rsidRPr="007D7A28">
              <w:t>Выполняет с посторонней помощью</w:t>
            </w:r>
          </w:p>
        </w:tc>
      </w:tr>
      <w:tr w:rsidR="00EA276A" w14:paraId="66EE9995" w14:textId="77777777" w:rsidTr="008E7FDA">
        <w:tc>
          <w:tcPr>
            <w:tcW w:w="562" w:type="dxa"/>
          </w:tcPr>
          <w:p w14:paraId="5F5FCD83" w14:textId="77777777" w:rsidR="00EA276A" w:rsidRDefault="00EA276A" w:rsidP="008E7FDA">
            <w:pPr>
              <w:autoSpaceDE w:val="0"/>
              <w:autoSpaceDN w:val="0"/>
              <w:adjustRightInd w:val="0"/>
              <w:jc w:val="center"/>
            </w:pPr>
            <w:r>
              <w:t>1</w:t>
            </w:r>
          </w:p>
        </w:tc>
        <w:tc>
          <w:tcPr>
            <w:tcW w:w="3175" w:type="dxa"/>
          </w:tcPr>
          <w:p w14:paraId="795C0655" w14:textId="77777777" w:rsidR="00EA276A" w:rsidRDefault="00EA276A" w:rsidP="008E7FDA">
            <w:pPr>
              <w:autoSpaceDE w:val="0"/>
              <w:autoSpaceDN w:val="0"/>
              <w:adjustRightInd w:val="0"/>
            </w:pPr>
            <w:r>
              <w:t>Внутри помещения</w:t>
            </w:r>
          </w:p>
        </w:tc>
        <w:tc>
          <w:tcPr>
            <w:tcW w:w="1869" w:type="dxa"/>
          </w:tcPr>
          <w:p w14:paraId="5A6BF2B9" w14:textId="77777777" w:rsidR="00EA276A" w:rsidRDefault="00EA276A" w:rsidP="008E7FDA">
            <w:pPr>
              <w:autoSpaceDE w:val="0"/>
              <w:autoSpaceDN w:val="0"/>
              <w:adjustRightInd w:val="0"/>
            </w:pPr>
          </w:p>
        </w:tc>
        <w:tc>
          <w:tcPr>
            <w:tcW w:w="1869" w:type="dxa"/>
          </w:tcPr>
          <w:p w14:paraId="7A4B892E" w14:textId="77777777" w:rsidR="00EA276A" w:rsidRDefault="00EA276A" w:rsidP="008E7FDA">
            <w:pPr>
              <w:autoSpaceDE w:val="0"/>
              <w:autoSpaceDN w:val="0"/>
              <w:adjustRightInd w:val="0"/>
            </w:pPr>
          </w:p>
        </w:tc>
        <w:tc>
          <w:tcPr>
            <w:tcW w:w="1869" w:type="dxa"/>
          </w:tcPr>
          <w:p w14:paraId="3EDAB215" w14:textId="77777777" w:rsidR="00EA276A" w:rsidRDefault="00EA276A" w:rsidP="008E7FDA">
            <w:pPr>
              <w:autoSpaceDE w:val="0"/>
              <w:autoSpaceDN w:val="0"/>
              <w:adjustRightInd w:val="0"/>
            </w:pPr>
          </w:p>
        </w:tc>
      </w:tr>
      <w:tr w:rsidR="00EA276A" w14:paraId="60FBF438" w14:textId="77777777" w:rsidTr="008E7FDA">
        <w:tc>
          <w:tcPr>
            <w:tcW w:w="562" w:type="dxa"/>
          </w:tcPr>
          <w:p w14:paraId="6A86CDAE" w14:textId="77777777" w:rsidR="00EA276A" w:rsidRDefault="00EA276A" w:rsidP="008E7FDA">
            <w:pPr>
              <w:autoSpaceDE w:val="0"/>
              <w:autoSpaceDN w:val="0"/>
              <w:adjustRightInd w:val="0"/>
              <w:jc w:val="center"/>
            </w:pPr>
            <w:r>
              <w:t>2</w:t>
            </w:r>
          </w:p>
        </w:tc>
        <w:tc>
          <w:tcPr>
            <w:tcW w:w="3175" w:type="dxa"/>
          </w:tcPr>
          <w:p w14:paraId="508D8345" w14:textId="77777777" w:rsidR="00EA276A" w:rsidRDefault="00EA276A" w:rsidP="008E7FDA">
            <w:pPr>
              <w:autoSpaceDE w:val="0"/>
              <w:autoSpaceDN w:val="0"/>
              <w:adjustRightInd w:val="0"/>
            </w:pPr>
            <w:r>
              <w:t>При входе в дом и выходе из дома</w:t>
            </w:r>
          </w:p>
        </w:tc>
        <w:tc>
          <w:tcPr>
            <w:tcW w:w="1869" w:type="dxa"/>
          </w:tcPr>
          <w:p w14:paraId="5FF1DFF5" w14:textId="77777777" w:rsidR="00EA276A" w:rsidRDefault="00EA276A" w:rsidP="008E7FDA">
            <w:pPr>
              <w:autoSpaceDE w:val="0"/>
              <w:autoSpaceDN w:val="0"/>
              <w:adjustRightInd w:val="0"/>
            </w:pPr>
          </w:p>
        </w:tc>
        <w:tc>
          <w:tcPr>
            <w:tcW w:w="1869" w:type="dxa"/>
          </w:tcPr>
          <w:p w14:paraId="5D299770" w14:textId="77777777" w:rsidR="00EA276A" w:rsidRDefault="00EA276A" w:rsidP="008E7FDA">
            <w:pPr>
              <w:autoSpaceDE w:val="0"/>
              <w:autoSpaceDN w:val="0"/>
              <w:adjustRightInd w:val="0"/>
            </w:pPr>
          </w:p>
        </w:tc>
        <w:tc>
          <w:tcPr>
            <w:tcW w:w="1869" w:type="dxa"/>
          </w:tcPr>
          <w:p w14:paraId="1FA390EF" w14:textId="77777777" w:rsidR="00EA276A" w:rsidRDefault="00EA276A" w:rsidP="008E7FDA">
            <w:pPr>
              <w:autoSpaceDE w:val="0"/>
              <w:autoSpaceDN w:val="0"/>
              <w:adjustRightInd w:val="0"/>
            </w:pPr>
          </w:p>
        </w:tc>
      </w:tr>
      <w:tr w:rsidR="00EA276A" w14:paraId="39721591" w14:textId="77777777" w:rsidTr="008E7FDA">
        <w:tc>
          <w:tcPr>
            <w:tcW w:w="562" w:type="dxa"/>
          </w:tcPr>
          <w:p w14:paraId="3CD4E88D" w14:textId="77777777" w:rsidR="00EA276A" w:rsidRDefault="00EA276A" w:rsidP="008E7FDA">
            <w:pPr>
              <w:autoSpaceDE w:val="0"/>
              <w:autoSpaceDN w:val="0"/>
              <w:adjustRightInd w:val="0"/>
              <w:jc w:val="center"/>
            </w:pPr>
            <w:r>
              <w:t>3</w:t>
            </w:r>
          </w:p>
        </w:tc>
        <w:tc>
          <w:tcPr>
            <w:tcW w:w="3175" w:type="dxa"/>
          </w:tcPr>
          <w:p w14:paraId="4EEA4BC1" w14:textId="77777777" w:rsidR="00EA276A" w:rsidRDefault="00EA276A" w:rsidP="008E7FDA">
            <w:pPr>
              <w:autoSpaceDE w:val="0"/>
              <w:autoSpaceDN w:val="0"/>
              <w:adjustRightInd w:val="0"/>
            </w:pPr>
            <w:r>
              <w:t>Спуск, подъем по лестнице</w:t>
            </w:r>
          </w:p>
        </w:tc>
        <w:tc>
          <w:tcPr>
            <w:tcW w:w="1869" w:type="dxa"/>
          </w:tcPr>
          <w:p w14:paraId="0D68FF7C" w14:textId="77777777" w:rsidR="00EA276A" w:rsidRDefault="00EA276A" w:rsidP="008E7FDA">
            <w:pPr>
              <w:autoSpaceDE w:val="0"/>
              <w:autoSpaceDN w:val="0"/>
              <w:adjustRightInd w:val="0"/>
            </w:pPr>
          </w:p>
        </w:tc>
        <w:tc>
          <w:tcPr>
            <w:tcW w:w="1869" w:type="dxa"/>
          </w:tcPr>
          <w:p w14:paraId="101DFFC2" w14:textId="77777777" w:rsidR="00EA276A" w:rsidRDefault="00EA276A" w:rsidP="008E7FDA">
            <w:pPr>
              <w:autoSpaceDE w:val="0"/>
              <w:autoSpaceDN w:val="0"/>
              <w:adjustRightInd w:val="0"/>
            </w:pPr>
          </w:p>
        </w:tc>
        <w:tc>
          <w:tcPr>
            <w:tcW w:w="1869" w:type="dxa"/>
          </w:tcPr>
          <w:p w14:paraId="69E9626E" w14:textId="77777777" w:rsidR="00EA276A" w:rsidRDefault="00EA276A" w:rsidP="008E7FDA">
            <w:pPr>
              <w:autoSpaceDE w:val="0"/>
              <w:autoSpaceDN w:val="0"/>
              <w:adjustRightInd w:val="0"/>
            </w:pPr>
          </w:p>
        </w:tc>
      </w:tr>
      <w:tr w:rsidR="00EA276A" w14:paraId="1D25511E" w14:textId="77777777" w:rsidTr="008E7FDA">
        <w:tc>
          <w:tcPr>
            <w:tcW w:w="562" w:type="dxa"/>
          </w:tcPr>
          <w:p w14:paraId="68B21BF6" w14:textId="77777777" w:rsidR="00EA276A" w:rsidRDefault="00EA276A" w:rsidP="008E7FDA">
            <w:pPr>
              <w:autoSpaceDE w:val="0"/>
              <w:autoSpaceDN w:val="0"/>
              <w:adjustRightInd w:val="0"/>
              <w:jc w:val="center"/>
            </w:pPr>
            <w:r>
              <w:t>4</w:t>
            </w:r>
          </w:p>
        </w:tc>
        <w:tc>
          <w:tcPr>
            <w:tcW w:w="3175" w:type="dxa"/>
          </w:tcPr>
          <w:p w14:paraId="13E7A6BA" w14:textId="77777777" w:rsidR="00EA276A" w:rsidRDefault="00EA276A" w:rsidP="008E7FDA">
            <w:pPr>
              <w:autoSpaceDE w:val="0"/>
              <w:autoSpaceDN w:val="0"/>
              <w:adjustRightInd w:val="0"/>
            </w:pPr>
            <w:r>
              <w:t>С помощью лифта</w:t>
            </w:r>
          </w:p>
        </w:tc>
        <w:tc>
          <w:tcPr>
            <w:tcW w:w="1869" w:type="dxa"/>
          </w:tcPr>
          <w:p w14:paraId="38F3F8CD" w14:textId="77777777" w:rsidR="00EA276A" w:rsidRDefault="00EA276A" w:rsidP="008E7FDA">
            <w:pPr>
              <w:autoSpaceDE w:val="0"/>
              <w:autoSpaceDN w:val="0"/>
              <w:adjustRightInd w:val="0"/>
            </w:pPr>
          </w:p>
        </w:tc>
        <w:tc>
          <w:tcPr>
            <w:tcW w:w="1869" w:type="dxa"/>
          </w:tcPr>
          <w:p w14:paraId="029C920A" w14:textId="77777777" w:rsidR="00EA276A" w:rsidRDefault="00EA276A" w:rsidP="008E7FDA">
            <w:pPr>
              <w:autoSpaceDE w:val="0"/>
              <w:autoSpaceDN w:val="0"/>
              <w:adjustRightInd w:val="0"/>
            </w:pPr>
          </w:p>
        </w:tc>
        <w:tc>
          <w:tcPr>
            <w:tcW w:w="1869" w:type="dxa"/>
          </w:tcPr>
          <w:p w14:paraId="4B9B3AA3" w14:textId="77777777" w:rsidR="00EA276A" w:rsidRDefault="00EA276A" w:rsidP="008E7FDA">
            <w:pPr>
              <w:autoSpaceDE w:val="0"/>
              <w:autoSpaceDN w:val="0"/>
              <w:adjustRightInd w:val="0"/>
            </w:pPr>
          </w:p>
        </w:tc>
      </w:tr>
      <w:tr w:rsidR="00EA276A" w14:paraId="2524C685" w14:textId="77777777" w:rsidTr="008E7FDA">
        <w:tc>
          <w:tcPr>
            <w:tcW w:w="562" w:type="dxa"/>
          </w:tcPr>
          <w:p w14:paraId="3BA5A478" w14:textId="77777777" w:rsidR="00EA276A" w:rsidRDefault="00EA276A" w:rsidP="008E7FDA">
            <w:pPr>
              <w:autoSpaceDE w:val="0"/>
              <w:autoSpaceDN w:val="0"/>
              <w:adjustRightInd w:val="0"/>
              <w:jc w:val="center"/>
            </w:pPr>
            <w:r>
              <w:t>5</w:t>
            </w:r>
          </w:p>
        </w:tc>
        <w:tc>
          <w:tcPr>
            <w:tcW w:w="3175" w:type="dxa"/>
          </w:tcPr>
          <w:p w14:paraId="5CA36EC0" w14:textId="77777777" w:rsidR="00EA276A" w:rsidRDefault="00EA276A" w:rsidP="008E7FDA">
            <w:pPr>
              <w:autoSpaceDE w:val="0"/>
              <w:autoSpaceDN w:val="0"/>
              <w:adjustRightInd w:val="0"/>
            </w:pPr>
            <w:r>
              <w:t>Вне помещения</w:t>
            </w:r>
          </w:p>
        </w:tc>
        <w:tc>
          <w:tcPr>
            <w:tcW w:w="1869" w:type="dxa"/>
          </w:tcPr>
          <w:p w14:paraId="04DCAFD1" w14:textId="77777777" w:rsidR="00EA276A" w:rsidRDefault="00EA276A" w:rsidP="008E7FDA">
            <w:pPr>
              <w:autoSpaceDE w:val="0"/>
              <w:autoSpaceDN w:val="0"/>
              <w:adjustRightInd w:val="0"/>
            </w:pPr>
          </w:p>
        </w:tc>
        <w:tc>
          <w:tcPr>
            <w:tcW w:w="1869" w:type="dxa"/>
          </w:tcPr>
          <w:p w14:paraId="2151A644" w14:textId="77777777" w:rsidR="00EA276A" w:rsidRDefault="00EA276A" w:rsidP="008E7FDA">
            <w:pPr>
              <w:autoSpaceDE w:val="0"/>
              <w:autoSpaceDN w:val="0"/>
              <w:adjustRightInd w:val="0"/>
            </w:pPr>
          </w:p>
        </w:tc>
        <w:tc>
          <w:tcPr>
            <w:tcW w:w="1869" w:type="dxa"/>
          </w:tcPr>
          <w:p w14:paraId="5464412A" w14:textId="77777777" w:rsidR="00EA276A" w:rsidRDefault="00EA276A" w:rsidP="008E7FDA">
            <w:pPr>
              <w:autoSpaceDE w:val="0"/>
              <w:autoSpaceDN w:val="0"/>
              <w:adjustRightInd w:val="0"/>
            </w:pPr>
          </w:p>
        </w:tc>
      </w:tr>
      <w:tr w:rsidR="00EA276A" w14:paraId="4AE395E0" w14:textId="77777777" w:rsidTr="008E7FDA">
        <w:tc>
          <w:tcPr>
            <w:tcW w:w="562" w:type="dxa"/>
          </w:tcPr>
          <w:p w14:paraId="0EE0A321" w14:textId="77777777" w:rsidR="00EA276A" w:rsidRDefault="00EA276A" w:rsidP="008E7FDA">
            <w:pPr>
              <w:autoSpaceDE w:val="0"/>
              <w:autoSpaceDN w:val="0"/>
              <w:adjustRightInd w:val="0"/>
              <w:jc w:val="center"/>
            </w:pPr>
            <w:r>
              <w:t>6</w:t>
            </w:r>
          </w:p>
        </w:tc>
        <w:tc>
          <w:tcPr>
            <w:tcW w:w="3175" w:type="dxa"/>
          </w:tcPr>
          <w:p w14:paraId="5ADECF0D" w14:textId="77777777" w:rsidR="00EA276A" w:rsidRDefault="00EA276A" w:rsidP="008E7FDA">
            <w:pPr>
              <w:autoSpaceDE w:val="0"/>
              <w:autoSpaceDN w:val="0"/>
              <w:adjustRightInd w:val="0"/>
            </w:pPr>
            <w:r>
              <w:t>На общественном транспорте</w:t>
            </w:r>
          </w:p>
        </w:tc>
        <w:tc>
          <w:tcPr>
            <w:tcW w:w="1869" w:type="dxa"/>
          </w:tcPr>
          <w:p w14:paraId="30BA0A0E" w14:textId="77777777" w:rsidR="00EA276A" w:rsidRDefault="00EA276A" w:rsidP="008E7FDA">
            <w:pPr>
              <w:autoSpaceDE w:val="0"/>
              <w:autoSpaceDN w:val="0"/>
              <w:adjustRightInd w:val="0"/>
            </w:pPr>
          </w:p>
        </w:tc>
        <w:tc>
          <w:tcPr>
            <w:tcW w:w="1869" w:type="dxa"/>
          </w:tcPr>
          <w:p w14:paraId="6C2076E0" w14:textId="77777777" w:rsidR="00EA276A" w:rsidRDefault="00EA276A" w:rsidP="008E7FDA">
            <w:pPr>
              <w:autoSpaceDE w:val="0"/>
              <w:autoSpaceDN w:val="0"/>
              <w:adjustRightInd w:val="0"/>
            </w:pPr>
          </w:p>
        </w:tc>
        <w:tc>
          <w:tcPr>
            <w:tcW w:w="1869" w:type="dxa"/>
          </w:tcPr>
          <w:p w14:paraId="347D6DA1" w14:textId="77777777" w:rsidR="00EA276A" w:rsidRDefault="00EA276A" w:rsidP="008E7FDA">
            <w:pPr>
              <w:autoSpaceDE w:val="0"/>
              <w:autoSpaceDN w:val="0"/>
              <w:adjustRightInd w:val="0"/>
            </w:pPr>
          </w:p>
        </w:tc>
      </w:tr>
      <w:tr w:rsidR="00EA276A" w14:paraId="372630B3" w14:textId="77777777" w:rsidTr="008E7FDA">
        <w:tc>
          <w:tcPr>
            <w:tcW w:w="562" w:type="dxa"/>
          </w:tcPr>
          <w:p w14:paraId="17F98ACB" w14:textId="77777777" w:rsidR="00EA276A" w:rsidRDefault="00EA276A" w:rsidP="008E7FDA">
            <w:pPr>
              <w:autoSpaceDE w:val="0"/>
              <w:autoSpaceDN w:val="0"/>
              <w:adjustRightInd w:val="0"/>
              <w:jc w:val="center"/>
            </w:pPr>
            <w:r>
              <w:t>7</w:t>
            </w:r>
          </w:p>
        </w:tc>
        <w:tc>
          <w:tcPr>
            <w:tcW w:w="3175" w:type="dxa"/>
          </w:tcPr>
          <w:p w14:paraId="5B4E4E1C" w14:textId="77777777" w:rsidR="00EA276A" w:rsidRDefault="00EA276A" w:rsidP="008E7FDA">
            <w:pPr>
              <w:autoSpaceDE w:val="0"/>
              <w:autoSpaceDN w:val="0"/>
              <w:adjustRightInd w:val="0"/>
            </w:pPr>
            <w:r>
              <w:t>На личном транспорте</w:t>
            </w:r>
          </w:p>
        </w:tc>
        <w:tc>
          <w:tcPr>
            <w:tcW w:w="1869" w:type="dxa"/>
          </w:tcPr>
          <w:p w14:paraId="66176322" w14:textId="77777777" w:rsidR="00EA276A" w:rsidRDefault="00EA276A" w:rsidP="008E7FDA">
            <w:pPr>
              <w:autoSpaceDE w:val="0"/>
              <w:autoSpaceDN w:val="0"/>
              <w:adjustRightInd w:val="0"/>
            </w:pPr>
          </w:p>
        </w:tc>
        <w:tc>
          <w:tcPr>
            <w:tcW w:w="1869" w:type="dxa"/>
          </w:tcPr>
          <w:p w14:paraId="2A42FCD3" w14:textId="77777777" w:rsidR="00EA276A" w:rsidRDefault="00EA276A" w:rsidP="008E7FDA">
            <w:pPr>
              <w:autoSpaceDE w:val="0"/>
              <w:autoSpaceDN w:val="0"/>
              <w:adjustRightInd w:val="0"/>
            </w:pPr>
          </w:p>
        </w:tc>
        <w:tc>
          <w:tcPr>
            <w:tcW w:w="1869" w:type="dxa"/>
          </w:tcPr>
          <w:p w14:paraId="66E9EC96" w14:textId="77777777" w:rsidR="00EA276A" w:rsidRDefault="00EA276A" w:rsidP="008E7FDA">
            <w:pPr>
              <w:autoSpaceDE w:val="0"/>
              <w:autoSpaceDN w:val="0"/>
              <w:adjustRightInd w:val="0"/>
            </w:pPr>
          </w:p>
        </w:tc>
      </w:tr>
    </w:tbl>
    <w:p w14:paraId="4F2726AE" w14:textId="77777777" w:rsidR="00EA276A" w:rsidRDefault="00EA276A" w:rsidP="00EA276A">
      <w:pPr>
        <w:autoSpaceDE w:val="0"/>
        <w:autoSpaceDN w:val="0"/>
        <w:adjustRightInd w:val="0"/>
      </w:pPr>
    </w:p>
    <w:p w14:paraId="2C03D161" w14:textId="77777777" w:rsidR="00EA276A" w:rsidRDefault="00EA276A" w:rsidP="00EA276A">
      <w:pPr>
        <w:autoSpaceDE w:val="0"/>
        <w:autoSpaceDN w:val="0"/>
        <w:adjustRightInd w:val="0"/>
      </w:pPr>
      <w:r>
        <w:t>Дополнительная информация: ___________________________________________________</w:t>
      </w:r>
    </w:p>
    <w:p w14:paraId="29844CDB" w14:textId="77777777" w:rsidR="00EA276A" w:rsidRDefault="00EA276A" w:rsidP="00EA276A">
      <w:r>
        <w:t>_____________________________________________________________________________</w:t>
      </w:r>
    </w:p>
    <w:p w14:paraId="3AEE6747" w14:textId="77777777" w:rsidR="00EA276A" w:rsidRPr="009B5C8B" w:rsidRDefault="00EA276A" w:rsidP="00EA276A">
      <w:pPr>
        <w:autoSpaceDE w:val="0"/>
        <w:autoSpaceDN w:val="0"/>
        <w:adjustRightInd w:val="0"/>
        <w:rPr>
          <w:b/>
          <w:bCs/>
          <w:sz w:val="28"/>
          <w:szCs w:val="28"/>
        </w:rPr>
      </w:pPr>
      <w:r w:rsidRPr="009B5C8B">
        <w:rPr>
          <w:b/>
          <w:bCs/>
          <w:sz w:val="28"/>
          <w:szCs w:val="28"/>
        </w:rPr>
        <w:lastRenderedPageBreak/>
        <w:t>Возможность перемещения с помощью коляски:</w:t>
      </w:r>
    </w:p>
    <w:tbl>
      <w:tblPr>
        <w:tblStyle w:val="af"/>
        <w:tblW w:w="0" w:type="auto"/>
        <w:tblLook w:val="04A0" w:firstRow="1" w:lastRow="0" w:firstColumn="1" w:lastColumn="0" w:noHBand="0" w:noVBand="1"/>
      </w:tblPr>
      <w:tblGrid>
        <w:gridCol w:w="562"/>
        <w:gridCol w:w="3175"/>
        <w:gridCol w:w="1869"/>
        <w:gridCol w:w="1869"/>
        <w:gridCol w:w="1869"/>
      </w:tblGrid>
      <w:tr w:rsidR="00EA276A" w14:paraId="592B67B2" w14:textId="77777777" w:rsidTr="008E7FDA">
        <w:tc>
          <w:tcPr>
            <w:tcW w:w="562" w:type="dxa"/>
          </w:tcPr>
          <w:p w14:paraId="66FCF345" w14:textId="77777777" w:rsidR="00EA276A" w:rsidRDefault="00EA276A" w:rsidP="008E7FDA">
            <w:pPr>
              <w:autoSpaceDE w:val="0"/>
              <w:autoSpaceDN w:val="0"/>
              <w:adjustRightInd w:val="0"/>
              <w:jc w:val="center"/>
            </w:pPr>
            <w:r w:rsidRPr="007D7A28">
              <w:t>№ п</w:t>
            </w:r>
            <w:r w:rsidRPr="007D7A28">
              <w:rPr>
                <w:lang w:val="en-US"/>
              </w:rPr>
              <w:t>/</w:t>
            </w:r>
            <w:r w:rsidRPr="007D7A28">
              <w:t>п</w:t>
            </w:r>
          </w:p>
        </w:tc>
        <w:tc>
          <w:tcPr>
            <w:tcW w:w="3175" w:type="dxa"/>
          </w:tcPr>
          <w:p w14:paraId="110D8E2A" w14:textId="77777777" w:rsidR="00EA276A" w:rsidRDefault="00EA276A" w:rsidP="008E7FDA">
            <w:pPr>
              <w:autoSpaceDE w:val="0"/>
              <w:autoSpaceDN w:val="0"/>
              <w:adjustRightInd w:val="0"/>
              <w:jc w:val="center"/>
            </w:pPr>
            <w:r w:rsidRPr="007D7A28">
              <w:t>Вид деятельности</w:t>
            </w:r>
          </w:p>
        </w:tc>
        <w:tc>
          <w:tcPr>
            <w:tcW w:w="1869" w:type="dxa"/>
          </w:tcPr>
          <w:p w14:paraId="50138A8B" w14:textId="77777777" w:rsidR="00EA276A" w:rsidRDefault="00EA276A" w:rsidP="008E7FDA">
            <w:pPr>
              <w:autoSpaceDE w:val="0"/>
              <w:autoSpaceDN w:val="0"/>
              <w:adjustRightInd w:val="0"/>
              <w:jc w:val="center"/>
            </w:pPr>
            <w:r w:rsidRPr="007D7A28">
              <w:t>Выполняет самостоятельно</w:t>
            </w:r>
          </w:p>
        </w:tc>
        <w:tc>
          <w:tcPr>
            <w:tcW w:w="1869" w:type="dxa"/>
          </w:tcPr>
          <w:p w14:paraId="18B6D38F" w14:textId="77777777" w:rsidR="00EA276A" w:rsidRDefault="00EA276A" w:rsidP="008E7FDA">
            <w:pPr>
              <w:autoSpaceDE w:val="0"/>
              <w:autoSpaceDN w:val="0"/>
              <w:adjustRightInd w:val="0"/>
              <w:jc w:val="center"/>
            </w:pPr>
            <w:r w:rsidRPr="007D7A28">
              <w:t>Выполняет с трудом</w:t>
            </w:r>
          </w:p>
        </w:tc>
        <w:tc>
          <w:tcPr>
            <w:tcW w:w="1869" w:type="dxa"/>
          </w:tcPr>
          <w:p w14:paraId="38DEDF5B" w14:textId="77777777" w:rsidR="00EA276A" w:rsidRDefault="00EA276A" w:rsidP="008E7FDA">
            <w:pPr>
              <w:autoSpaceDE w:val="0"/>
              <w:autoSpaceDN w:val="0"/>
              <w:adjustRightInd w:val="0"/>
              <w:jc w:val="center"/>
            </w:pPr>
            <w:r w:rsidRPr="007D7A28">
              <w:t>Выполняет с посторонней помощью</w:t>
            </w:r>
          </w:p>
        </w:tc>
      </w:tr>
      <w:tr w:rsidR="00EA276A" w14:paraId="2EE59439" w14:textId="77777777" w:rsidTr="008E7FDA">
        <w:tc>
          <w:tcPr>
            <w:tcW w:w="562" w:type="dxa"/>
          </w:tcPr>
          <w:p w14:paraId="7135F5FF" w14:textId="77777777" w:rsidR="00EA276A" w:rsidRDefault="00EA276A" w:rsidP="008E7FDA">
            <w:pPr>
              <w:autoSpaceDE w:val="0"/>
              <w:autoSpaceDN w:val="0"/>
              <w:adjustRightInd w:val="0"/>
              <w:jc w:val="center"/>
            </w:pPr>
            <w:r>
              <w:t>1</w:t>
            </w:r>
          </w:p>
        </w:tc>
        <w:tc>
          <w:tcPr>
            <w:tcW w:w="3175" w:type="dxa"/>
          </w:tcPr>
          <w:p w14:paraId="3E2B2BC7" w14:textId="77777777" w:rsidR="00EA276A" w:rsidRDefault="00EA276A" w:rsidP="008E7FDA">
            <w:pPr>
              <w:autoSpaceDE w:val="0"/>
              <w:autoSpaceDN w:val="0"/>
              <w:adjustRightInd w:val="0"/>
            </w:pPr>
            <w:r>
              <w:t>Из коляски в кровать</w:t>
            </w:r>
          </w:p>
        </w:tc>
        <w:tc>
          <w:tcPr>
            <w:tcW w:w="1869" w:type="dxa"/>
          </w:tcPr>
          <w:p w14:paraId="193B39C0" w14:textId="77777777" w:rsidR="00EA276A" w:rsidRDefault="00EA276A" w:rsidP="008E7FDA">
            <w:pPr>
              <w:autoSpaceDE w:val="0"/>
              <w:autoSpaceDN w:val="0"/>
              <w:adjustRightInd w:val="0"/>
            </w:pPr>
          </w:p>
        </w:tc>
        <w:tc>
          <w:tcPr>
            <w:tcW w:w="1869" w:type="dxa"/>
          </w:tcPr>
          <w:p w14:paraId="10234708" w14:textId="77777777" w:rsidR="00EA276A" w:rsidRDefault="00EA276A" w:rsidP="008E7FDA">
            <w:pPr>
              <w:autoSpaceDE w:val="0"/>
              <w:autoSpaceDN w:val="0"/>
              <w:adjustRightInd w:val="0"/>
            </w:pPr>
          </w:p>
        </w:tc>
        <w:tc>
          <w:tcPr>
            <w:tcW w:w="1869" w:type="dxa"/>
          </w:tcPr>
          <w:p w14:paraId="3468ADF0" w14:textId="77777777" w:rsidR="00EA276A" w:rsidRDefault="00EA276A" w:rsidP="008E7FDA">
            <w:pPr>
              <w:autoSpaceDE w:val="0"/>
              <w:autoSpaceDN w:val="0"/>
              <w:adjustRightInd w:val="0"/>
            </w:pPr>
          </w:p>
        </w:tc>
      </w:tr>
      <w:tr w:rsidR="00EA276A" w14:paraId="5B72E5FB" w14:textId="77777777" w:rsidTr="008E7FDA">
        <w:tc>
          <w:tcPr>
            <w:tcW w:w="562" w:type="dxa"/>
          </w:tcPr>
          <w:p w14:paraId="387425D9" w14:textId="77777777" w:rsidR="00EA276A" w:rsidRDefault="00EA276A" w:rsidP="008E7FDA">
            <w:pPr>
              <w:autoSpaceDE w:val="0"/>
              <w:autoSpaceDN w:val="0"/>
              <w:adjustRightInd w:val="0"/>
              <w:jc w:val="center"/>
            </w:pPr>
            <w:r>
              <w:t>2</w:t>
            </w:r>
          </w:p>
        </w:tc>
        <w:tc>
          <w:tcPr>
            <w:tcW w:w="3175" w:type="dxa"/>
          </w:tcPr>
          <w:p w14:paraId="5ADCD930" w14:textId="77777777" w:rsidR="00EA276A" w:rsidRDefault="00EA276A" w:rsidP="008E7FDA">
            <w:pPr>
              <w:autoSpaceDE w:val="0"/>
              <w:autoSpaceDN w:val="0"/>
              <w:adjustRightInd w:val="0"/>
            </w:pPr>
            <w:r>
              <w:t>Из кровати в коляску</w:t>
            </w:r>
          </w:p>
        </w:tc>
        <w:tc>
          <w:tcPr>
            <w:tcW w:w="1869" w:type="dxa"/>
          </w:tcPr>
          <w:p w14:paraId="6584DABB" w14:textId="77777777" w:rsidR="00EA276A" w:rsidRDefault="00EA276A" w:rsidP="008E7FDA">
            <w:pPr>
              <w:autoSpaceDE w:val="0"/>
              <w:autoSpaceDN w:val="0"/>
              <w:adjustRightInd w:val="0"/>
            </w:pPr>
          </w:p>
        </w:tc>
        <w:tc>
          <w:tcPr>
            <w:tcW w:w="1869" w:type="dxa"/>
          </w:tcPr>
          <w:p w14:paraId="34C81F09" w14:textId="77777777" w:rsidR="00EA276A" w:rsidRDefault="00EA276A" w:rsidP="008E7FDA">
            <w:pPr>
              <w:autoSpaceDE w:val="0"/>
              <w:autoSpaceDN w:val="0"/>
              <w:adjustRightInd w:val="0"/>
            </w:pPr>
          </w:p>
        </w:tc>
        <w:tc>
          <w:tcPr>
            <w:tcW w:w="1869" w:type="dxa"/>
          </w:tcPr>
          <w:p w14:paraId="7C5B73B5" w14:textId="77777777" w:rsidR="00EA276A" w:rsidRDefault="00EA276A" w:rsidP="008E7FDA">
            <w:pPr>
              <w:autoSpaceDE w:val="0"/>
              <w:autoSpaceDN w:val="0"/>
              <w:adjustRightInd w:val="0"/>
            </w:pPr>
          </w:p>
        </w:tc>
      </w:tr>
      <w:tr w:rsidR="00EA276A" w14:paraId="6E03B3BC" w14:textId="77777777" w:rsidTr="008E7FDA">
        <w:tc>
          <w:tcPr>
            <w:tcW w:w="562" w:type="dxa"/>
          </w:tcPr>
          <w:p w14:paraId="61EDB881" w14:textId="77777777" w:rsidR="00EA276A" w:rsidRDefault="00EA276A" w:rsidP="008E7FDA">
            <w:pPr>
              <w:autoSpaceDE w:val="0"/>
              <w:autoSpaceDN w:val="0"/>
              <w:adjustRightInd w:val="0"/>
              <w:jc w:val="center"/>
            </w:pPr>
            <w:r>
              <w:t>3</w:t>
            </w:r>
          </w:p>
        </w:tc>
        <w:tc>
          <w:tcPr>
            <w:tcW w:w="3175" w:type="dxa"/>
          </w:tcPr>
          <w:p w14:paraId="77CC2366" w14:textId="77777777" w:rsidR="00EA276A" w:rsidRDefault="00EA276A" w:rsidP="008E7FDA">
            <w:pPr>
              <w:autoSpaceDE w:val="0"/>
              <w:autoSpaceDN w:val="0"/>
              <w:adjustRightInd w:val="0"/>
            </w:pPr>
            <w:r>
              <w:t>При пользовании туалетом</w:t>
            </w:r>
          </w:p>
        </w:tc>
        <w:tc>
          <w:tcPr>
            <w:tcW w:w="1869" w:type="dxa"/>
          </w:tcPr>
          <w:p w14:paraId="6D76E787" w14:textId="77777777" w:rsidR="00EA276A" w:rsidRDefault="00EA276A" w:rsidP="008E7FDA">
            <w:pPr>
              <w:autoSpaceDE w:val="0"/>
              <w:autoSpaceDN w:val="0"/>
              <w:adjustRightInd w:val="0"/>
            </w:pPr>
          </w:p>
        </w:tc>
        <w:tc>
          <w:tcPr>
            <w:tcW w:w="1869" w:type="dxa"/>
          </w:tcPr>
          <w:p w14:paraId="059D2068" w14:textId="77777777" w:rsidR="00EA276A" w:rsidRDefault="00EA276A" w:rsidP="008E7FDA">
            <w:pPr>
              <w:autoSpaceDE w:val="0"/>
              <w:autoSpaceDN w:val="0"/>
              <w:adjustRightInd w:val="0"/>
            </w:pPr>
          </w:p>
        </w:tc>
        <w:tc>
          <w:tcPr>
            <w:tcW w:w="1869" w:type="dxa"/>
          </w:tcPr>
          <w:p w14:paraId="77F0DAB8" w14:textId="77777777" w:rsidR="00EA276A" w:rsidRDefault="00EA276A" w:rsidP="008E7FDA">
            <w:pPr>
              <w:autoSpaceDE w:val="0"/>
              <w:autoSpaceDN w:val="0"/>
              <w:adjustRightInd w:val="0"/>
            </w:pPr>
          </w:p>
        </w:tc>
      </w:tr>
      <w:tr w:rsidR="00EA276A" w14:paraId="607159FA" w14:textId="77777777" w:rsidTr="008E7FDA">
        <w:tc>
          <w:tcPr>
            <w:tcW w:w="562" w:type="dxa"/>
          </w:tcPr>
          <w:p w14:paraId="1F132CE8" w14:textId="77777777" w:rsidR="00EA276A" w:rsidRDefault="00EA276A" w:rsidP="008E7FDA">
            <w:pPr>
              <w:autoSpaceDE w:val="0"/>
              <w:autoSpaceDN w:val="0"/>
              <w:adjustRightInd w:val="0"/>
              <w:jc w:val="center"/>
            </w:pPr>
            <w:r>
              <w:t>4</w:t>
            </w:r>
          </w:p>
        </w:tc>
        <w:tc>
          <w:tcPr>
            <w:tcW w:w="3175" w:type="dxa"/>
          </w:tcPr>
          <w:p w14:paraId="3DAE92A1" w14:textId="77777777" w:rsidR="00EA276A" w:rsidRDefault="00EA276A" w:rsidP="008E7FDA">
            <w:pPr>
              <w:autoSpaceDE w:val="0"/>
              <w:autoSpaceDN w:val="0"/>
              <w:adjustRightInd w:val="0"/>
            </w:pPr>
            <w:r>
              <w:t>По дому</w:t>
            </w:r>
          </w:p>
        </w:tc>
        <w:tc>
          <w:tcPr>
            <w:tcW w:w="1869" w:type="dxa"/>
          </w:tcPr>
          <w:p w14:paraId="6D3BF5DD" w14:textId="77777777" w:rsidR="00EA276A" w:rsidRDefault="00EA276A" w:rsidP="008E7FDA">
            <w:pPr>
              <w:autoSpaceDE w:val="0"/>
              <w:autoSpaceDN w:val="0"/>
              <w:adjustRightInd w:val="0"/>
            </w:pPr>
          </w:p>
        </w:tc>
        <w:tc>
          <w:tcPr>
            <w:tcW w:w="1869" w:type="dxa"/>
          </w:tcPr>
          <w:p w14:paraId="30541526" w14:textId="77777777" w:rsidR="00EA276A" w:rsidRDefault="00EA276A" w:rsidP="008E7FDA">
            <w:pPr>
              <w:autoSpaceDE w:val="0"/>
              <w:autoSpaceDN w:val="0"/>
              <w:adjustRightInd w:val="0"/>
            </w:pPr>
          </w:p>
        </w:tc>
        <w:tc>
          <w:tcPr>
            <w:tcW w:w="1869" w:type="dxa"/>
          </w:tcPr>
          <w:p w14:paraId="24BC2202" w14:textId="77777777" w:rsidR="00EA276A" w:rsidRDefault="00EA276A" w:rsidP="008E7FDA">
            <w:pPr>
              <w:autoSpaceDE w:val="0"/>
              <w:autoSpaceDN w:val="0"/>
              <w:adjustRightInd w:val="0"/>
            </w:pPr>
          </w:p>
        </w:tc>
      </w:tr>
      <w:tr w:rsidR="00EA276A" w14:paraId="128D7745" w14:textId="77777777" w:rsidTr="008E7FDA">
        <w:tc>
          <w:tcPr>
            <w:tcW w:w="562" w:type="dxa"/>
          </w:tcPr>
          <w:p w14:paraId="7795AEF3" w14:textId="77777777" w:rsidR="00EA276A" w:rsidRDefault="00EA276A" w:rsidP="008E7FDA">
            <w:pPr>
              <w:autoSpaceDE w:val="0"/>
              <w:autoSpaceDN w:val="0"/>
              <w:adjustRightInd w:val="0"/>
              <w:jc w:val="center"/>
            </w:pPr>
            <w:r>
              <w:t>5</w:t>
            </w:r>
          </w:p>
        </w:tc>
        <w:tc>
          <w:tcPr>
            <w:tcW w:w="3175" w:type="dxa"/>
          </w:tcPr>
          <w:p w14:paraId="44658608" w14:textId="77777777" w:rsidR="00EA276A" w:rsidRDefault="00EA276A" w:rsidP="008E7FDA">
            <w:pPr>
              <w:autoSpaceDE w:val="0"/>
              <w:autoSpaceDN w:val="0"/>
              <w:adjustRightInd w:val="0"/>
            </w:pPr>
            <w:r>
              <w:t>К столу</w:t>
            </w:r>
          </w:p>
        </w:tc>
        <w:tc>
          <w:tcPr>
            <w:tcW w:w="1869" w:type="dxa"/>
          </w:tcPr>
          <w:p w14:paraId="05D3AE29" w14:textId="77777777" w:rsidR="00EA276A" w:rsidRDefault="00EA276A" w:rsidP="008E7FDA">
            <w:pPr>
              <w:autoSpaceDE w:val="0"/>
              <w:autoSpaceDN w:val="0"/>
              <w:adjustRightInd w:val="0"/>
            </w:pPr>
          </w:p>
        </w:tc>
        <w:tc>
          <w:tcPr>
            <w:tcW w:w="1869" w:type="dxa"/>
          </w:tcPr>
          <w:p w14:paraId="24CD18CA" w14:textId="77777777" w:rsidR="00EA276A" w:rsidRDefault="00EA276A" w:rsidP="008E7FDA">
            <w:pPr>
              <w:autoSpaceDE w:val="0"/>
              <w:autoSpaceDN w:val="0"/>
              <w:adjustRightInd w:val="0"/>
            </w:pPr>
          </w:p>
        </w:tc>
        <w:tc>
          <w:tcPr>
            <w:tcW w:w="1869" w:type="dxa"/>
          </w:tcPr>
          <w:p w14:paraId="6B3CB234" w14:textId="77777777" w:rsidR="00EA276A" w:rsidRDefault="00EA276A" w:rsidP="008E7FDA">
            <w:pPr>
              <w:autoSpaceDE w:val="0"/>
              <w:autoSpaceDN w:val="0"/>
              <w:adjustRightInd w:val="0"/>
            </w:pPr>
          </w:p>
        </w:tc>
      </w:tr>
      <w:tr w:rsidR="00EA276A" w14:paraId="5198BC11" w14:textId="77777777" w:rsidTr="008E7FDA">
        <w:tc>
          <w:tcPr>
            <w:tcW w:w="562" w:type="dxa"/>
          </w:tcPr>
          <w:p w14:paraId="582547A4" w14:textId="77777777" w:rsidR="00EA276A" w:rsidRDefault="00EA276A" w:rsidP="008E7FDA">
            <w:pPr>
              <w:autoSpaceDE w:val="0"/>
              <w:autoSpaceDN w:val="0"/>
              <w:adjustRightInd w:val="0"/>
              <w:jc w:val="center"/>
            </w:pPr>
            <w:r>
              <w:t>6</w:t>
            </w:r>
          </w:p>
        </w:tc>
        <w:tc>
          <w:tcPr>
            <w:tcW w:w="3175" w:type="dxa"/>
          </w:tcPr>
          <w:p w14:paraId="293A338C" w14:textId="77777777" w:rsidR="00EA276A" w:rsidRDefault="00EA276A" w:rsidP="008E7FDA">
            <w:pPr>
              <w:autoSpaceDE w:val="0"/>
              <w:autoSpaceDN w:val="0"/>
              <w:adjustRightInd w:val="0"/>
            </w:pPr>
            <w:r>
              <w:t>При выезде на улицу</w:t>
            </w:r>
          </w:p>
        </w:tc>
        <w:tc>
          <w:tcPr>
            <w:tcW w:w="1869" w:type="dxa"/>
          </w:tcPr>
          <w:p w14:paraId="38D85AF3" w14:textId="77777777" w:rsidR="00EA276A" w:rsidRDefault="00EA276A" w:rsidP="008E7FDA">
            <w:pPr>
              <w:autoSpaceDE w:val="0"/>
              <w:autoSpaceDN w:val="0"/>
              <w:adjustRightInd w:val="0"/>
            </w:pPr>
          </w:p>
        </w:tc>
        <w:tc>
          <w:tcPr>
            <w:tcW w:w="1869" w:type="dxa"/>
          </w:tcPr>
          <w:p w14:paraId="5F25F4FE" w14:textId="77777777" w:rsidR="00EA276A" w:rsidRDefault="00EA276A" w:rsidP="008E7FDA">
            <w:pPr>
              <w:autoSpaceDE w:val="0"/>
              <w:autoSpaceDN w:val="0"/>
              <w:adjustRightInd w:val="0"/>
            </w:pPr>
          </w:p>
        </w:tc>
        <w:tc>
          <w:tcPr>
            <w:tcW w:w="1869" w:type="dxa"/>
          </w:tcPr>
          <w:p w14:paraId="4E349082" w14:textId="77777777" w:rsidR="00EA276A" w:rsidRDefault="00EA276A" w:rsidP="008E7FDA">
            <w:pPr>
              <w:autoSpaceDE w:val="0"/>
              <w:autoSpaceDN w:val="0"/>
              <w:adjustRightInd w:val="0"/>
            </w:pPr>
          </w:p>
        </w:tc>
      </w:tr>
    </w:tbl>
    <w:p w14:paraId="6B73C724" w14:textId="77777777" w:rsidR="00EA276A" w:rsidRDefault="00EA276A" w:rsidP="00EA276A">
      <w:pPr>
        <w:autoSpaceDE w:val="0"/>
        <w:autoSpaceDN w:val="0"/>
        <w:adjustRightInd w:val="0"/>
      </w:pPr>
    </w:p>
    <w:p w14:paraId="53ABB0A7" w14:textId="77777777" w:rsidR="00EA276A" w:rsidRDefault="00EA276A" w:rsidP="00EA276A">
      <w:pPr>
        <w:autoSpaceDE w:val="0"/>
        <w:autoSpaceDN w:val="0"/>
        <w:adjustRightInd w:val="0"/>
      </w:pPr>
      <w:r>
        <w:t>Дополнительная информация: ___________________________________________________</w:t>
      </w:r>
    </w:p>
    <w:p w14:paraId="7CA4EB2E" w14:textId="77777777" w:rsidR="00EA276A" w:rsidRDefault="00EA276A" w:rsidP="00EA276A">
      <w:r>
        <w:t>_____________________________________________________________________________</w:t>
      </w:r>
    </w:p>
    <w:p w14:paraId="5DDF2EDB" w14:textId="77777777" w:rsidR="00EA276A" w:rsidRDefault="00EA276A" w:rsidP="00EA276A"/>
    <w:p w14:paraId="56157E2B" w14:textId="77777777" w:rsidR="00EA276A" w:rsidRDefault="00EA276A" w:rsidP="00EA276A">
      <w:pPr>
        <w:jc w:val="both"/>
        <w:rPr>
          <w:b/>
          <w:bCs/>
          <w:sz w:val="28"/>
          <w:szCs w:val="28"/>
        </w:rPr>
      </w:pPr>
    </w:p>
    <w:p w14:paraId="11962612" w14:textId="77777777" w:rsidR="00EA276A" w:rsidRPr="009B5C8B" w:rsidRDefault="00EA276A" w:rsidP="00EA276A">
      <w:pPr>
        <w:jc w:val="both"/>
        <w:rPr>
          <w:b/>
          <w:bCs/>
          <w:sz w:val="28"/>
          <w:szCs w:val="28"/>
        </w:rPr>
      </w:pPr>
      <w:r w:rsidRPr="009B5C8B">
        <w:rPr>
          <w:b/>
          <w:bCs/>
          <w:sz w:val="28"/>
          <w:szCs w:val="28"/>
        </w:rPr>
        <w:t>Испытывает ли клиент трудности при выполнении домашних обязанностей?</w:t>
      </w:r>
    </w:p>
    <w:tbl>
      <w:tblPr>
        <w:tblStyle w:val="af"/>
        <w:tblW w:w="0" w:type="auto"/>
        <w:tblLook w:val="04A0" w:firstRow="1" w:lastRow="0" w:firstColumn="1" w:lastColumn="0" w:noHBand="0" w:noVBand="1"/>
      </w:tblPr>
      <w:tblGrid>
        <w:gridCol w:w="540"/>
        <w:gridCol w:w="3237"/>
        <w:gridCol w:w="1867"/>
        <w:gridCol w:w="1846"/>
        <w:gridCol w:w="1854"/>
      </w:tblGrid>
      <w:tr w:rsidR="00EA276A" w14:paraId="23430752" w14:textId="77777777" w:rsidTr="008E7FDA">
        <w:tc>
          <w:tcPr>
            <w:tcW w:w="540" w:type="dxa"/>
          </w:tcPr>
          <w:p w14:paraId="483F29F9" w14:textId="77777777" w:rsidR="00EA276A" w:rsidRDefault="00EA276A" w:rsidP="008E7FDA">
            <w:pPr>
              <w:jc w:val="center"/>
            </w:pPr>
            <w:r w:rsidRPr="007D7A28">
              <w:t>№ п</w:t>
            </w:r>
            <w:r w:rsidRPr="007D7A28">
              <w:rPr>
                <w:lang w:val="en-US"/>
              </w:rPr>
              <w:t>/</w:t>
            </w:r>
            <w:r w:rsidRPr="007D7A28">
              <w:t>п</w:t>
            </w:r>
          </w:p>
        </w:tc>
        <w:tc>
          <w:tcPr>
            <w:tcW w:w="3237" w:type="dxa"/>
          </w:tcPr>
          <w:p w14:paraId="3A3A2075" w14:textId="77777777" w:rsidR="00EA276A" w:rsidRDefault="00EA276A" w:rsidP="008E7FDA">
            <w:pPr>
              <w:jc w:val="center"/>
            </w:pPr>
            <w:r w:rsidRPr="007D7A28">
              <w:t>Вид деятельности</w:t>
            </w:r>
          </w:p>
        </w:tc>
        <w:tc>
          <w:tcPr>
            <w:tcW w:w="1867" w:type="dxa"/>
          </w:tcPr>
          <w:p w14:paraId="62FBEAAA" w14:textId="77777777" w:rsidR="00EA276A" w:rsidRDefault="00EA276A" w:rsidP="008E7FDA">
            <w:pPr>
              <w:jc w:val="center"/>
            </w:pPr>
            <w:r w:rsidRPr="007D7A28">
              <w:t>Выполняет самостоятельно</w:t>
            </w:r>
          </w:p>
        </w:tc>
        <w:tc>
          <w:tcPr>
            <w:tcW w:w="1846" w:type="dxa"/>
          </w:tcPr>
          <w:p w14:paraId="75666481" w14:textId="77777777" w:rsidR="00EA276A" w:rsidRDefault="00EA276A" w:rsidP="008E7FDA">
            <w:pPr>
              <w:jc w:val="center"/>
            </w:pPr>
            <w:r w:rsidRPr="007D7A28">
              <w:t>Выполняет с трудом</w:t>
            </w:r>
          </w:p>
        </w:tc>
        <w:tc>
          <w:tcPr>
            <w:tcW w:w="1854" w:type="dxa"/>
          </w:tcPr>
          <w:p w14:paraId="742AA684" w14:textId="77777777" w:rsidR="00EA276A" w:rsidRDefault="00EA276A" w:rsidP="008E7FDA">
            <w:pPr>
              <w:jc w:val="center"/>
            </w:pPr>
            <w:r w:rsidRPr="007D7A28">
              <w:t>Выполняет с посторонней помощью</w:t>
            </w:r>
          </w:p>
        </w:tc>
      </w:tr>
      <w:tr w:rsidR="00EA276A" w14:paraId="18881638" w14:textId="77777777" w:rsidTr="008E7FDA">
        <w:tc>
          <w:tcPr>
            <w:tcW w:w="540" w:type="dxa"/>
          </w:tcPr>
          <w:p w14:paraId="5D7CA7E2" w14:textId="77777777" w:rsidR="00EA276A" w:rsidRDefault="00EA276A" w:rsidP="008E7FDA">
            <w:pPr>
              <w:jc w:val="center"/>
            </w:pPr>
            <w:r>
              <w:t>1</w:t>
            </w:r>
          </w:p>
        </w:tc>
        <w:tc>
          <w:tcPr>
            <w:tcW w:w="3237" w:type="dxa"/>
          </w:tcPr>
          <w:p w14:paraId="124173CD" w14:textId="77777777" w:rsidR="00EA276A" w:rsidRDefault="00EA276A" w:rsidP="008E7FDA">
            <w:r>
              <w:t>Пользование приборами</w:t>
            </w:r>
          </w:p>
        </w:tc>
        <w:tc>
          <w:tcPr>
            <w:tcW w:w="1867" w:type="dxa"/>
          </w:tcPr>
          <w:p w14:paraId="74044C1F" w14:textId="77777777" w:rsidR="00EA276A" w:rsidRDefault="00EA276A" w:rsidP="008E7FDA"/>
        </w:tc>
        <w:tc>
          <w:tcPr>
            <w:tcW w:w="1846" w:type="dxa"/>
          </w:tcPr>
          <w:p w14:paraId="63E93A7E" w14:textId="77777777" w:rsidR="00EA276A" w:rsidRDefault="00EA276A" w:rsidP="008E7FDA"/>
        </w:tc>
        <w:tc>
          <w:tcPr>
            <w:tcW w:w="1854" w:type="dxa"/>
          </w:tcPr>
          <w:p w14:paraId="0575F015" w14:textId="77777777" w:rsidR="00EA276A" w:rsidRDefault="00EA276A" w:rsidP="008E7FDA"/>
        </w:tc>
      </w:tr>
      <w:tr w:rsidR="00EA276A" w14:paraId="7AB836E9" w14:textId="77777777" w:rsidTr="008E7FDA">
        <w:tc>
          <w:tcPr>
            <w:tcW w:w="540" w:type="dxa"/>
          </w:tcPr>
          <w:p w14:paraId="37C92BD9" w14:textId="77777777" w:rsidR="00EA276A" w:rsidRDefault="00EA276A" w:rsidP="008E7FDA">
            <w:pPr>
              <w:jc w:val="center"/>
            </w:pPr>
            <w:r>
              <w:t>2</w:t>
            </w:r>
          </w:p>
        </w:tc>
        <w:tc>
          <w:tcPr>
            <w:tcW w:w="3237" w:type="dxa"/>
          </w:tcPr>
          <w:p w14:paraId="3BA404F1" w14:textId="77777777" w:rsidR="00EA276A" w:rsidRDefault="00EA276A" w:rsidP="008E7FDA">
            <w:pPr>
              <w:jc w:val="both"/>
            </w:pPr>
            <w:r>
              <w:t>Доставка в дом дров</w:t>
            </w:r>
          </w:p>
        </w:tc>
        <w:tc>
          <w:tcPr>
            <w:tcW w:w="1867" w:type="dxa"/>
          </w:tcPr>
          <w:p w14:paraId="1E5E549D" w14:textId="77777777" w:rsidR="00EA276A" w:rsidRDefault="00EA276A" w:rsidP="008E7FDA"/>
        </w:tc>
        <w:tc>
          <w:tcPr>
            <w:tcW w:w="1846" w:type="dxa"/>
          </w:tcPr>
          <w:p w14:paraId="23E0D451" w14:textId="77777777" w:rsidR="00EA276A" w:rsidRDefault="00EA276A" w:rsidP="008E7FDA"/>
        </w:tc>
        <w:tc>
          <w:tcPr>
            <w:tcW w:w="1854" w:type="dxa"/>
          </w:tcPr>
          <w:p w14:paraId="033DF3A2" w14:textId="77777777" w:rsidR="00EA276A" w:rsidRDefault="00EA276A" w:rsidP="008E7FDA"/>
        </w:tc>
      </w:tr>
      <w:tr w:rsidR="00EA276A" w14:paraId="5C279A42" w14:textId="77777777" w:rsidTr="008E7FDA">
        <w:tc>
          <w:tcPr>
            <w:tcW w:w="540" w:type="dxa"/>
          </w:tcPr>
          <w:p w14:paraId="081F772B" w14:textId="77777777" w:rsidR="00EA276A" w:rsidRDefault="00EA276A" w:rsidP="008E7FDA">
            <w:pPr>
              <w:jc w:val="center"/>
            </w:pPr>
            <w:r>
              <w:t>3</w:t>
            </w:r>
          </w:p>
        </w:tc>
        <w:tc>
          <w:tcPr>
            <w:tcW w:w="3237" w:type="dxa"/>
          </w:tcPr>
          <w:p w14:paraId="3A2B7407" w14:textId="77777777" w:rsidR="00EA276A" w:rsidRDefault="00EA276A" w:rsidP="008E7FDA">
            <w:pPr>
              <w:jc w:val="both"/>
            </w:pPr>
            <w:r>
              <w:t>Доставка воды</w:t>
            </w:r>
          </w:p>
        </w:tc>
        <w:tc>
          <w:tcPr>
            <w:tcW w:w="1867" w:type="dxa"/>
          </w:tcPr>
          <w:p w14:paraId="300F0E5B" w14:textId="77777777" w:rsidR="00EA276A" w:rsidRDefault="00EA276A" w:rsidP="008E7FDA"/>
        </w:tc>
        <w:tc>
          <w:tcPr>
            <w:tcW w:w="1846" w:type="dxa"/>
          </w:tcPr>
          <w:p w14:paraId="4CA67C6B" w14:textId="77777777" w:rsidR="00EA276A" w:rsidRDefault="00EA276A" w:rsidP="008E7FDA"/>
        </w:tc>
        <w:tc>
          <w:tcPr>
            <w:tcW w:w="1854" w:type="dxa"/>
          </w:tcPr>
          <w:p w14:paraId="29FFFA07" w14:textId="77777777" w:rsidR="00EA276A" w:rsidRDefault="00EA276A" w:rsidP="008E7FDA"/>
        </w:tc>
      </w:tr>
      <w:tr w:rsidR="00EA276A" w14:paraId="11243BEE" w14:textId="77777777" w:rsidTr="008E7FDA">
        <w:tc>
          <w:tcPr>
            <w:tcW w:w="540" w:type="dxa"/>
          </w:tcPr>
          <w:p w14:paraId="7655CD42" w14:textId="77777777" w:rsidR="00EA276A" w:rsidRDefault="00EA276A" w:rsidP="008E7FDA">
            <w:pPr>
              <w:jc w:val="center"/>
            </w:pPr>
            <w:r>
              <w:t>4</w:t>
            </w:r>
          </w:p>
        </w:tc>
        <w:tc>
          <w:tcPr>
            <w:tcW w:w="3237" w:type="dxa"/>
          </w:tcPr>
          <w:p w14:paraId="54B063C6" w14:textId="77777777" w:rsidR="00EA276A" w:rsidRDefault="00EA276A" w:rsidP="008E7FDA">
            <w:pPr>
              <w:jc w:val="both"/>
            </w:pPr>
            <w:r>
              <w:t>Стирка</w:t>
            </w:r>
          </w:p>
        </w:tc>
        <w:tc>
          <w:tcPr>
            <w:tcW w:w="1867" w:type="dxa"/>
          </w:tcPr>
          <w:p w14:paraId="0DF07415" w14:textId="77777777" w:rsidR="00EA276A" w:rsidRDefault="00EA276A" w:rsidP="008E7FDA"/>
        </w:tc>
        <w:tc>
          <w:tcPr>
            <w:tcW w:w="1846" w:type="dxa"/>
          </w:tcPr>
          <w:p w14:paraId="5CA1F23D" w14:textId="77777777" w:rsidR="00EA276A" w:rsidRDefault="00EA276A" w:rsidP="008E7FDA"/>
        </w:tc>
        <w:tc>
          <w:tcPr>
            <w:tcW w:w="1854" w:type="dxa"/>
          </w:tcPr>
          <w:p w14:paraId="4BD6F93B" w14:textId="77777777" w:rsidR="00EA276A" w:rsidRDefault="00EA276A" w:rsidP="008E7FDA"/>
        </w:tc>
      </w:tr>
      <w:tr w:rsidR="00EA276A" w14:paraId="543E91B8" w14:textId="77777777" w:rsidTr="008E7FDA">
        <w:tc>
          <w:tcPr>
            <w:tcW w:w="540" w:type="dxa"/>
          </w:tcPr>
          <w:p w14:paraId="361BD7BA" w14:textId="77777777" w:rsidR="00EA276A" w:rsidRDefault="00EA276A" w:rsidP="008E7FDA">
            <w:pPr>
              <w:jc w:val="center"/>
            </w:pPr>
            <w:r>
              <w:t>5</w:t>
            </w:r>
          </w:p>
        </w:tc>
        <w:tc>
          <w:tcPr>
            <w:tcW w:w="3237" w:type="dxa"/>
          </w:tcPr>
          <w:p w14:paraId="652FD23C" w14:textId="77777777" w:rsidR="00EA276A" w:rsidRDefault="00EA276A" w:rsidP="008E7FDA">
            <w:pPr>
              <w:jc w:val="both"/>
            </w:pPr>
            <w:r>
              <w:t>Уборка квартиры</w:t>
            </w:r>
          </w:p>
        </w:tc>
        <w:tc>
          <w:tcPr>
            <w:tcW w:w="1867" w:type="dxa"/>
          </w:tcPr>
          <w:p w14:paraId="76A13590" w14:textId="77777777" w:rsidR="00EA276A" w:rsidRDefault="00EA276A" w:rsidP="008E7FDA"/>
        </w:tc>
        <w:tc>
          <w:tcPr>
            <w:tcW w:w="1846" w:type="dxa"/>
          </w:tcPr>
          <w:p w14:paraId="2190D97D" w14:textId="77777777" w:rsidR="00EA276A" w:rsidRDefault="00EA276A" w:rsidP="008E7FDA"/>
        </w:tc>
        <w:tc>
          <w:tcPr>
            <w:tcW w:w="1854" w:type="dxa"/>
          </w:tcPr>
          <w:p w14:paraId="4CF453C5" w14:textId="77777777" w:rsidR="00EA276A" w:rsidRDefault="00EA276A" w:rsidP="008E7FDA"/>
        </w:tc>
      </w:tr>
      <w:tr w:rsidR="00EA276A" w14:paraId="6EB1497C" w14:textId="77777777" w:rsidTr="008E7FDA">
        <w:tc>
          <w:tcPr>
            <w:tcW w:w="540" w:type="dxa"/>
          </w:tcPr>
          <w:p w14:paraId="7F6921EC" w14:textId="77777777" w:rsidR="00EA276A" w:rsidRDefault="00EA276A" w:rsidP="008E7FDA">
            <w:pPr>
              <w:jc w:val="center"/>
            </w:pPr>
            <w:r>
              <w:t>6</w:t>
            </w:r>
          </w:p>
        </w:tc>
        <w:tc>
          <w:tcPr>
            <w:tcW w:w="3237" w:type="dxa"/>
          </w:tcPr>
          <w:p w14:paraId="7F475204" w14:textId="77777777" w:rsidR="00EA276A" w:rsidRDefault="00EA276A" w:rsidP="008E7FDA">
            <w:pPr>
              <w:jc w:val="both"/>
            </w:pPr>
            <w:r>
              <w:t>Подготовка бани</w:t>
            </w:r>
          </w:p>
        </w:tc>
        <w:tc>
          <w:tcPr>
            <w:tcW w:w="1867" w:type="dxa"/>
          </w:tcPr>
          <w:p w14:paraId="6E226A3F" w14:textId="77777777" w:rsidR="00EA276A" w:rsidRDefault="00EA276A" w:rsidP="008E7FDA"/>
        </w:tc>
        <w:tc>
          <w:tcPr>
            <w:tcW w:w="1846" w:type="dxa"/>
          </w:tcPr>
          <w:p w14:paraId="3952EA66" w14:textId="77777777" w:rsidR="00EA276A" w:rsidRDefault="00EA276A" w:rsidP="008E7FDA"/>
        </w:tc>
        <w:tc>
          <w:tcPr>
            <w:tcW w:w="1854" w:type="dxa"/>
          </w:tcPr>
          <w:p w14:paraId="3CF71A1B" w14:textId="77777777" w:rsidR="00EA276A" w:rsidRDefault="00EA276A" w:rsidP="008E7FDA"/>
        </w:tc>
      </w:tr>
      <w:tr w:rsidR="00EA276A" w14:paraId="0BE871A3" w14:textId="77777777" w:rsidTr="008E7FDA">
        <w:tc>
          <w:tcPr>
            <w:tcW w:w="540" w:type="dxa"/>
          </w:tcPr>
          <w:p w14:paraId="225D056C" w14:textId="77777777" w:rsidR="00EA276A" w:rsidRDefault="00EA276A" w:rsidP="008E7FDA">
            <w:pPr>
              <w:jc w:val="center"/>
            </w:pPr>
            <w:r>
              <w:t>7</w:t>
            </w:r>
          </w:p>
        </w:tc>
        <w:tc>
          <w:tcPr>
            <w:tcW w:w="3237" w:type="dxa"/>
          </w:tcPr>
          <w:p w14:paraId="65A5BEF3" w14:textId="77777777" w:rsidR="00EA276A" w:rsidRDefault="00EA276A" w:rsidP="008E7FDA">
            <w:pPr>
              <w:jc w:val="both"/>
            </w:pPr>
            <w:r>
              <w:t>Денежные расчеты</w:t>
            </w:r>
          </w:p>
        </w:tc>
        <w:tc>
          <w:tcPr>
            <w:tcW w:w="1867" w:type="dxa"/>
          </w:tcPr>
          <w:p w14:paraId="229B4B64" w14:textId="77777777" w:rsidR="00EA276A" w:rsidRDefault="00EA276A" w:rsidP="008E7FDA"/>
        </w:tc>
        <w:tc>
          <w:tcPr>
            <w:tcW w:w="1846" w:type="dxa"/>
          </w:tcPr>
          <w:p w14:paraId="3AA8105F" w14:textId="77777777" w:rsidR="00EA276A" w:rsidRDefault="00EA276A" w:rsidP="008E7FDA"/>
        </w:tc>
        <w:tc>
          <w:tcPr>
            <w:tcW w:w="1854" w:type="dxa"/>
          </w:tcPr>
          <w:p w14:paraId="5C88EC92" w14:textId="77777777" w:rsidR="00EA276A" w:rsidRDefault="00EA276A" w:rsidP="008E7FDA"/>
        </w:tc>
      </w:tr>
      <w:tr w:rsidR="00EA276A" w14:paraId="20A239B0" w14:textId="77777777" w:rsidTr="008E7FDA">
        <w:tc>
          <w:tcPr>
            <w:tcW w:w="540" w:type="dxa"/>
          </w:tcPr>
          <w:p w14:paraId="6F5C3076" w14:textId="77777777" w:rsidR="00EA276A" w:rsidRDefault="00EA276A" w:rsidP="008E7FDA">
            <w:pPr>
              <w:jc w:val="center"/>
            </w:pPr>
            <w:r>
              <w:t>8</w:t>
            </w:r>
          </w:p>
        </w:tc>
        <w:tc>
          <w:tcPr>
            <w:tcW w:w="3237" w:type="dxa"/>
          </w:tcPr>
          <w:p w14:paraId="3EBC0C30" w14:textId="77777777" w:rsidR="00EA276A" w:rsidRDefault="00EA276A" w:rsidP="008E7FDA">
            <w:pPr>
              <w:jc w:val="both"/>
            </w:pPr>
            <w:r>
              <w:t>Закупка продуктов, товаров</w:t>
            </w:r>
          </w:p>
        </w:tc>
        <w:tc>
          <w:tcPr>
            <w:tcW w:w="1867" w:type="dxa"/>
          </w:tcPr>
          <w:p w14:paraId="4F2C67E0" w14:textId="77777777" w:rsidR="00EA276A" w:rsidRDefault="00EA276A" w:rsidP="008E7FDA"/>
        </w:tc>
        <w:tc>
          <w:tcPr>
            <w:tcW w:w="1846" w:type="dxa"/>
          </w:tcPr>
          <w:p w14:paraId="7599DF6D" w14:textId="77777777" w:rsidR="00EA276A" w:rsidRDefault="00EA276A" w:rsidP="008E7FDA"/>
        </w:tc>
        <w:tc>
          <w:tcPr>
            <w:tcW w:w="1854" w:type="dxa"/>
          </w:tcPr>
          <w:p w14:paraId="2B1D5DBF" w14:textId="77777777" w:rsidR="00EA276A" w:rsidRDefault="00EA276A" w:rsidP="008E7FDA"/>
        </w:tc>
      </w:tr>
    </w:tbl>
    <w:p w14:paraId="0A8BCB7D" w14:textId="77777777" w:rsidR="00EA276A" w:rsidRDefault="00EA276A" w:rsidP="00EA276A">
      <w:pPr>
        <w:autoSpaceDE w:val="0"/>
        <w:autoSpaceDN w:val="0"/>
        <w:adjustRightInd w:val="0"/>
      </w:pPr>
    </w:p>
    <w:p w14:paraId="300A36E1" w14:textId="77777777" w:rsidR="00EA276A" w:rsidRDefault="00EA276A" w:rsidP="00EA276A">
      <w:pPr>
        <w:autoSpaceDE w:val="0"/>
        <w:autoSpaceDN w:val="0"/>
        <w:adjustRightInd w:val="0"/>
      </w:pPr>
      <w:r>
        <w:t>Дополнительная информация: ___________________________________________________</w:t>
      </w:r>
    </w:p>
    <w:p w14:paraId="12E81F9F" w14:textId="77777777" w:rsidR="00EA276A" w:rsidRDefault="00EA276A" w:rsidP="00EA276A">
      <w:r>
        <w:t>_____________________________________________________________________________</w:t>
      </w:r>
    </w:p>
    <w:p w14:paraId="6E11CDFB" w14:textId="77777777" w:rsidR="00EA276A" w:rsidRDefault="00EA276A" w:rsidP="00EA276A"/>
    <w:p w14:paraId="3C18115E" w14:textId="77777777" w:rsidR="00EA276A" w:rsidRDefault="00EA276A" w:rsidP="00EA276A">
      <w:pPr>
        <w:jc w:val="both"/>
        <w:rPr>
          <w:sz w:val="28"/>
          <w:szCs w:val="28"/>
        </w:rPr>
      </w:pPr>
      <w:r w:rsidRPr="009B5C8B">
        <w:rPr>
          <w:sz w:val="28"/>
          <w:szCs w:val="28"/>
        </w:rPr>
        <w:t xml:space="preserve">25. Возможность выполнения бытовой деятельности (нужное подчеркнуть): утрачена полностью, утрачена частично, не утрачена. </w:t>
      </w:r>
    </w:p>
    <w:p w14:paraId="025F0E4E" w14:textId="77777777" w:rsidR="00EA276A" w:rsidRDefault="00EA276A" w:rsidP="00EA276A">
      <w:pPr>
        <w:jc w:val="both"/>
        <w:rPr>
          <w:sz w:val="28"/>
          <w:szCs w:val="28"/>
        </w:rPr>
      </w:pPr>
      <w:r w:rsidRPr="009B5C8B">
        <w:rPr>
          <w:sz w:val="28"/>
          <w:szCs w:val="28"/>
        </w:rPr>
        <w:t xml:space="preserve">Способность к самостоятельному проживанию (нужное подчеркнуть): утрачена полностью, утрачена частично; не утрачена. </w:t>
      </w:r>
    </w:p>
    <w:p w14:paraId="13B480EF" w14:textId="77777777" w:rsidR="00EA276A" w:rsidRDefault="00EA276A" w:rsidP="00EA276A">
      <w:pPr>
        <w:jc w:val="both"/>
        <w:rPr>
          <w:sz w:val="28"/>
          <w:szCs w:val="28"/>
        </w:rPr>
      </w:pPr>
    </w:p>
    <w:p w14:paraId="0EC305F4" w14:textId="77777777" w:rsidR="00EA276A" w:rsidRDefault="00EA276A" w:rsidP="00EA276A">
      <w:pPr>
        <w:jc w:val="both"/>
        <w:rPr>
          <w:sz w:val="28"/>
          <w:szCs w:val="28"/>
        </w:rPr>
      </w:pPr>
      <w:r w:rsidRPr="009B5C8B">
        <w:rPr>
          <w:sz w:val="28"/>
          <w:szCs w:val="28"/>
        </w:rPr>
        <w:t xml:space="preserve">Способность к независимой от посторонней постоянной помощи жизни (нужное подчеркнуть): утрачена полностью, утрачена частично; не утрачена. </w:t>
      </w:r>
    </w:p>
    <w:p w14:paraId="6AC823CD" w14:textId="77777777" w:rsidR="00EA276A" w:rsidRDefault="00EA276A" w:rsidP="00EA276A">
      <w:pPr>
        <w:jc w:val="both"/>
        <w:rPr>
          <w:sz w:val="28"/>
          <w:szCs w:val="28"/>
        </w:rPr>
      </w:pPr>
    </w:p>
    <w:p w14:paraId="1B12583A" w14:textId="77777777" w:rsidR="00EA276A" w:rsidRDefault="00EA276A" w:rsidP="00EA276A">
      <w:pPr>
        <w:jc w:val="both"/>
        <w:rPr>
          <w:sz w:val="28"/>
          <w:szCs w:val="28"/>
        </w:rPr>
      </w:pPr>
      <w:r w:rsidRPr="009B5C8B">
        <w:rPr>
          <w:sz w:val="28"/>
          <w:szCs w:val="28"/>
        </w:rPr>
        <w:t xml:space="preserve">Способность к интеграции в общество (нужное подчеркнуть): сохранена в полном объеме, сохранена частично, полностью утрачена. </w:t>
      </w:r>
    </w:p>
    <w:p w14:paraId="29CF5A26" w14:textId="77777777" w:rsidR="00EA276A" w:rsidRDefault="00EA276A" w:rsidP="00EA276A">
      <w:pPr>
        <w:jc w:val="both"/>
        <w:rPr>
          <w:sz w:val="28"/>
          <w:szCs w:val="28"/>
        </w:rPr>
      </w:pPr>
    </w:p>
    <w:p w14:paraId="12C23CAC" w14:textId="77777777" w:rsidR="00EA276A" w:rsidRDefault="00EA276A" w:rsidP="00EA276A">
      <w:pPr>
        <w:jc w:val="both"/>
        <w:rPr>
          <w:sz w:val="28"/>
          <w:szCs w:val="28"/>
        </w:rPr>
      </w:pPr>
      <w:r w:rsidRPr="009B5C8B">
        <w:rPr>
          <w:sz w:val="28"/>
          <w:szCs w:val="28"/>
        </w:rPr>
        <w:t xml:space="preserve">Степень социально-бытовой адаптации (нужное подчеркнуть): выраженные ограничения, частичные ограничения; не ограничена. </w:t>
      </w:r>
    </w:p>
    <w:p w14:paraId="409E564B" w14:textId="77777777" w:rsidR="00EA276A" w:rsidRDefault="00EA276A" w:rsidP="00EA276A">
      <w:pPr>
        <w:jc w:val="both"/>
        <w:rPr>
          <w:sz w:val="28"/>
          <w:szCs w:val="28"/>
        </w:rPr>
      </w:pPr>
    </w:p>
    <w:p w14:paraId="156163D9" w14:textId="77777777" w:rsidR="00EA276A" w:rsidRDefault="00EA276A" w:rsidP="00EA276A">
      <w:pPr>
        <w:jc w:val="both"/>
        <w:rPr>
          <w:sz w:val="28"/>
          <w:szCs w:val="28"/>
        </w:rPr>
      </w:pPr>
      <w:r w:rsidRPr="009B5C8B">
        <w:rPr>
          <w:sz w:val="28"/>
          <w:szCs w:val="28"/>
        </w:rPr>
        <w:t>Степень социально</w:t>
      </w:r>
      <w:r>
        <w:rPr>
          <w:sz w:val="28"/>
          <w:szCs w:val="28"/>
        </w:rPr>
        <w:t>-</w:t>
      </w:r>
      <w:r w:rsidRPr="009B5C8B">
        <w:rPr>
          <w:sz w:val="28"/>
          <w:szCs w:val="28"/>
        </w:rPr>
        <w:t xml:space="preserve">средовой адаптации (нужное подчеркнуть): выраженные ограничения, частичные ограничения; не ограничена. </w:t>
      </w:r>
    </w:p>
    <w:p w14:paraId="54404530" w14:textId="77777777" w:rsidR="00EA276A" w:rsidRDefault="00EA276A" w:rsidP="00EA276A">
      <w:pPr>
        <w:jc w:val="both"/>
        <w:rPr>
          <w:sz w:val="28"/>
          <w:szCs w:val="28"/>
        </w:rPr>
      </w:pPr>
    </w:p>
    <w:p w14:paraId="40AB159C" w14:textId="77777777" w:rsidR="00EA276A" w:rsidRDefault="00EA276A" w:rsidP="00EA276A">
      <w:pPr>
        <w:jc w:val="both"/>
        <w:rPr>
          <w:sz w:val="28"/>
          <w:szCs w:val="28"/>
        </w:rPr>
      </w:pPr>
      <w:r w:rsidRPr="009B5C8B">
        <w:rPr>
          <w:sz w:val="28"/>
          <w:szCs w:val="28"/>
        </w:rPr>
        <w:t xml:space="preserve">Стремление к компенсации имеющихся нарушений (нужное подчеркнуть): активное, маловыраженное, отсутствует. </w:t>
      </w:r>
    </w:p>
    <w:p w14:paraId="7E68CCF9" w14:textId="77777777" w:rsidR="00EA276A" w:rsidRDefault="00EA276A" w:rsidP="00EA276A">
      <w:pPr>
        <w:jc w:val="both"/>
        <w:rPr>
          <w:sz w:val="28"/>
          <w:szCs w:val="28"/>
        </w:rPr>
      </w:pPr>
    </w:p>
    <w:p w14:paraId="158C5B5B" w14:textId="77777777" w:rsidR="00EA276A" w:rsidRDefault="00EA276A" w:rsidP="00EA276A">
      <w:pPr>
        <w:jc w:val="both"/>
        <w:rPr>
          <w:sz w:val="28"/>
          <w:szCs w:val="28"/>
        </w:rPr>
      </w:pPr>
      <w:r w:rsidRPr="009B5C8B">
        <w:rPr>
          <w:sz w:val="28"/>
          <w:szCs w:val="28"/>
        </w:rPr>
        <w:t>Выявленные факторы, отягощающие или способствующие возникновению обстоятельства, которые ухудшают или могут ухудшить условия его жизнедеятельности (нужное подчеркнуть): отсутствие родственников (полное отсутствие, по месту проживания, в данном населённом пункте, другое), одиночество; проживание в доме с частичными удобствами, проживание в доме без удобств, аварийное состояние жилья, отсутствие жилья, в том числе вследствие пожара и других непредвиденных обстоятельств, сложная психологическая обстановка, несовместимость проживания с родственниками, высокий риск для жизни вследствие отсутствия наблюдения; другие факторы (какие?)</w:t>
      </w:r>
      <w:r>
        <w:rPr>
          <w:sz w:val="28"/>
          <w:szCs w:val="28"/>
        </w:rPr>
        <w:t>_____________________________________________</w:t>
      </w:r>
    </w:p>
    <w:p w14:paraId="44995EF1" w14:textId="77777777" w:rsidR="00EA276A" w:rsidRDefault="00EA276A" w:rsidP="00EA276A">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_____________________________</w:t>
      </w:r>
      <w:r w:rsidRPr="009B5C8B">
        <w:rPr>
          <w:sz w:val="28"/>
          <w:szCs w:val="28"/>
        </w:rPr>
        <w:t xml:space="preserve">. </w:t>
      </w:r>
    </w:p>
    <w:p w14:paraId="4ADC15D2" w14:textId="77777777" w:rsidR="00EA276A" w:rsidRDefault="00EA276A" w:rsidP="00EA276A">
      <w:pPr>
        <w:jc w:val="both"/>
        <w:rPr>
          <w:sz w:val="28"/>
          <w:szCs w:val="28"/>
        </w:rPr>
      </w:pPr>
    </w:p>
    <w:p w14:paraId="783E040F" w14:textId="77777777" w:rsidR="00EA276A" w:rsidRDefault="00EA276A" w:rsidP="00EA276A">
      <w:pPr>
        <w:jc w:val="both"/>
        <w:rPr>
          <w:sz w:val="28"/>
          <w:szCs w:val="28"/>
        </w:rPr>
      </w:pPr>
      <w:r w:rsidRPr="009B5C8B">
        <w:rPr>
          <w:sz w:val="28"/>
          <w:szCs w:val="28"/>
        </w:rPr>
        <w:t>Выявленные факторы, положительно влияющие на жизнедеятельность гражданина (нужное подчеркнуть): наличие лиц, осуществляющих реальный уход (постоянный, разовый), позитивный настрой гражданина, активное стремление к компенсации имеющихся нарушений, наличие удобств, наличие и использование вспомогательных технических средств реабилитации, компактное размещение объектов социально-бытовой сферы вблизи от места проживания гражданина или в районе проживания гражданина, другие факторы (какие?)</w:t>
      </w:r>
      <w:r>
        <w:rPr>
          <w:sz w:val="28"/>
          <w:szCs w:val="28"/>
        </w:rPr>
        <w:t xml:space="preserve"> ___________________________________________________</w:t>
      </w:r>
    </w:p>
    <w:p w14:paraId="7E2EAD6E" w14:textId="77777777" w:rsidR="00EA276A" w:rsidRDefault="00EA276A" w:rsidP="00EA276A">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w:t>
      </w:r>
      <w:r w:rsidRPr="009B5C8B">
        <w:rPr>
          <w:sz w:val="28"/>
          <w:szCs w:val="28"/>
        </w:rPr>
        <w:t xml:space="preserve">. </w:t>
      </w:r>
    </w:p>
    <w:p w14:paraId="5FC04A12" w14:textId="77777777" w:rsidR="00EA276A" w:rsidRDefault="00EA276A" w:rsidP="00EA276A">
      <w:pPr>
        <w:jc w:val="both"/>
        <w:rPr>
          <w:sz w:val="28"/>
          <w:szCs w:val="28"/>
        </w:rPr>
      </w:pPr>
    </w:p>
    <w:p w14:paraId="6EE69124" w14:textId="77777777" w:rsidR="00EA276A" w:rsidRDefault="00EA276A" w:rsidP="00EA276A">
      <w:pPr>
        <w:jc w:val="both"/>
        <w:rPr>
          <w:sz w:val="28"/>
          <w:szCs w:val="28"/>
        </w:rPr>
      </w:pPr>
      <w:r w:rsidRPr="009B5C8B">
        <w:rPr>
          <w:sz w:val="28"/>
          <w:szCs w:val="28"/>
        </w:rPr>
        <w:t>Потребность в постоянной, периодической или разовой посторонней помощи вследствие частичной или полной утраты способности к самообслуживанию и (или) самостоятельному передвижению_________________________________</w:t>
      </w:r>
    </w:p>
    <w:p w14:paraId="1E5B14E8" w14:textId="77777777" w:rsidR="00EA276A" w:rsidRDefault="00EA276A" w:rsidP="00EA276A">
      <w:pPr>
        <w:jc w:val="both"/>
        <w:rPr>
          <w:sz w:val="28"/>
          <w:szCs w:val="28"/>
        </w:rPr>
      </w:pPr>
      <w:r>
        <w:rPr>
          <w:sz w:val="28"/>
          <w:szCs w:val="28"/>
        </w:rPr>
        <w:t>__________________________________________________________________</w:t>
      </w:r>
    </w:p>
    <w:p w14:paraId="273DC174" w14:textId="77777777" w:rsidR="00EA276A" w:rsidRDefault="00EA276A" w:rsidP="00EA276A">
      <w:pPr>
        <w:jc w:val="both"/>
        <w:rPr>
          <w:sz w:val="28"/>
          <w:szCs w:val="28"/>
        </w:rPr>
      </w:pPr>
    </w:p>
    <w:p w14:paraId="07334953" w14:textId="77777777" w:rsidR="00EA276A" w:rsidRDefault="00EA276A" w:rsidP="00EA276A">
      <w:pPr>
        <w:jc w:val="both"/>
        <w:rPr>
          <w:sz w:val="28"/>
          <w:szCs w:val="28"/>
        </w:rPr>
      </w:pPr>
      <w:r w:rsidRPr="009B5C8B">
        <w:rPr>
          <w:sz w:val="28"/>
          <w:szCs w:val="28"/>
        </w:rPr>
        <w:t>26. 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w:t>
      </w:r>
      <w:r>
        <w:rPr>
          <w:sz w:val="28"/>
          <w:szCs w:val="28"/>
        </w:rPr>
        <w:t>_</w:t>
      </w:r>
    </w:p>
    <w:p w14:paraId="5590A1E2" w14:textId="77777777" w:rsidR="00EA276A" w:rsidRDefault="00EA276A" w:rsidP="00EA276A">
      <w:pPr>
        <w:jc w:val="both"/>
        <w:rPr>
          <w:sz w:val="28"/>
          <w:szCs w:val="28"/>
        </w:rPr>
      </w:pPr>
      <w:r>
        <w:rPr>
          <w:sz w:val="28"/>
          <w:szCs w:val="28"/>
        </w:rPr>
        <w:t>____________________________________________________________________________________________________________________________________</w:t>
      </w:r>
    </w:p>
    <w:p w14:paraId="289F45CD" w14:textId="77777777" w:rsidR="00EA276A" w:rsidRDefault="00EA276A" w:rsidP="00EA276A">
      <w:pPr>
        <w:jc w:val="both"/>
        <w:rPr>
          <w:sz w:val="28"/>
          <w:szCs w:val="28"/>
        </w:rPr>
      </w:pPr>
    </w:p>
    <w:p w14:paraId="01459621" w14:textId="77777777" w:rsidR="00EA276A" w:rsidRDefault="00EA276A" w:rsidP="00EA276A">
      <w:pPr>
        <w:jc w:val="both"/>
        <w:rPr>
          <w:sz w:val="28"/>
          <w:szCs w:val="28"/>
        </w:rPr>
      </w:pPr>
      <w:r w:rsidRPr="009B5C8B">
        <w:rPr>
          <w:sz w:val="28"/>
          <w:szCs w:val="28"/>
        </w:rPr>
        <w:lastRenderedPageBreak/>
        <w:t>27. Результаты реализованной индивидуальной программы предоставления социальных услуг (при повторном обращении) _______________________________________________________________________________________________________________________________________________</w:t>
      </w:r>
      <w:r>
        <w:rPr>
          <w:sz w:val="28"/>
          <w:szCs w:val="28"/>
        </w:rPr>
        <w:t>_______________________________________________________</w:t>
      </w:r>
    </w:p>
    <w:p w14:paraId="659D1C7E" w14:textId="77777777" w:rsidR="00EA276A" w:rsidRDefault="00EA276A" w:rsidP="00EA276A">
      <w:pPr>
        <w:jc w:val="both"/>
        <w:rPr>
          <w:sz w:val="28"/>
          <w:szCs w:val="28"/>
        </w:rPr>
      </w:pPr>
    </w:p>
    <w:p w14:paraId="575B09EE" w14:textId="77777777" w:rsidR="00EA276A" w:rsidRDefault="00EA276A" w:rsidP="00EA276A">
      <w:pPr>
        <w:jc w:val="center"/>
        <w:rPr>
          <w:sz w:val="28"/>
          <w:szCs w:val="28"/>
        </w:rPr>
      </w:pPr>
      <w:r w:rsidRPr="009B5C8B">
        <w:rPr>
          <w:sz w:val="28"/>
          <w:szCs w:val="28"/>
        </w:rPr>
        <w:t>Выводы и рекомендации по оценке индивидуальной потребности гражданина в предоставлении социальных услуг</w:t>
      </w:r>
    </w:p>
    <w:p w14:paraId="5A98D3F0" w14:textId="77777777" w:rsidR="00EA276A" w:rsidRDefault="00EA276A" w:rsidP="00EA276A">
      <w:pPr>
        <w:jc w:val="both"/>
        <w:rPr>
          <w:sz w:val="28"/>
          <w:szCs w:val="28"/>
        </w:rPr>
      </w:pPr>
    </w:p>
    <w:p w14:paraId="34078E48" w14:textId="77777777" w:rsidR="00EA276A" w:rsidRDefault="00EA276A" w:rsidP="00EA276A">
      <w:pPr>
        <w:jc w:val="both"/>
        <w:rPr>
          <w:sz w:val="28"/>
          <w:szCs w:val="28"/>
        </w:rPr>
      </w:pPr>
      <w:r w:rsidRPr="009B5C8B">
        <w:rPr>
          <w:sz w:val="28"/>
          <w:szCs w:val="28"/>
        </w:rPr>
        <w:t xml:space="preserve">Предоставление социальных услуг показано, не показано (нужное подчеркнуть). </w:t>
      </w:r>
    </w:p>
    <w:p w14:paraId="20EA2FCF" w14:textId="77777777" w:rsidR="00EA276A" w:rsidRDefault="00EA276A" w:rsidP="00EA276A">
      <w:pPr>
        <w:jc w:val="both"/>
        <w:rPr>
          <w:sz w:val="28"/>
          <w:szCs w:val="28"/>
        </w:rPr>
      </w:pPr>
      <w:r w:rsidRPr="009B5C8B">
        <w:rPr>
          <w:sz w:val="28"/>
          <w:szCs w:val="28"/>
        </w:rPr>
        <w:t>Наличие противопоказаний (да, нет) (нужное подчеркнуть), каких</w:t>
      </w:r>
      <w:r>
        <w:rPr>
          <w:sz w:val="28"/>
          <w:szCs w:val="28"/>
        </w:rPr>
        <w:t>__________</w:t>
      </w:r>
    </w:p>
    <w:p w14:paraId="5338CEE5" w14:textId="77777777" w:rsidR="00EA276A" w:rsidRDefault="00EA276A" w:rsidP="00EA276A">
      <w:pPr>
        <w:jc w:val="both"/>
        <w:rPr>
          <w:sz w:val="28"/>
          <w:szCs w:val="28"/>
        </w:rPr>
      </w:pPr>
      <w:r w:rsidRPr="009B5C8B">
        <w:rPr>
          <w:sz w:val="28"/>
          <w:szCs w:val="28"/>
        </w:rPr>
        <w:t>____</w:t>
      </w:r>
      <w:r>
        <w:rPr>
          <w:sz w:val="28"/>
          <w:szCs w:val="28"/>
        </w:rPr>
        <w:t>______________________________________________________________</w:t>
      </w:r>
      <w:r w:rsidRPr="009B5C8B">
        <w:rPr>
          <w:sz w:val="28"/>
          <w:szCs w:val="28"/>
        </w:rPr>
        <w:t xml:space="preserve">. </w:t>
      </w:r>
    </w:p>
    <w:p w14:paraId="456617F5" w14:textId="77777777" w:rsidR="00EA276A" w:rsidRDefault="00EA276A" w:rsidP="00EA276A">
      <w:pPr>
        <w:jc w:val="both"/>
        <w:rPr>
          <w:sz w:val="28"/>
          <w:szCs w:val="28"/>
        </w:rPr>
      </w:pPr>
      <w:r w:rsidRPr="009B5C8B">
        <w:rPr>
          <w:sz w:val="28"/>
          <w:szCs w:val="28"/>
        </w:rPr>
        <w:t xml:space="preserve">Рекомендованные формы социального обслуживания (нужное подчеркнуть): </w:t>
      </w:r>
    </w:p>
    <w:p w14:paraId="78B1FA00" w14:textId="77777777" w:rsidR="00EA276A" w:rsidRDefault="00EA276A" w:rsidP="00EA276A">
      <w:pPr>
        <w:jc w:val="both"/>
        <w:rPr>
          <w:sz w:val="28"/>
          <w:szCs w:val="28"/>
        </w:rPr>
      </w:pPr>
      <w:r w:rsidRPr="009B5C8B">
        <w:rPr>
          <w:sz w:val="28"/>
          <w:szCs w:val="28"/>
        </w:rPr>
        <w:t xml:space="preserve">1) предоставление социальных услуг в форме социального обслуживания на дому; </w:t>
      </w:r>
    </w:p>
    <w:p w14:paraId="5ED0D6B2" w14:textId="77777777" w:rsidR="00EA276A" w:rsidRDefault="00EA276A" w:rsidP="00EA276A">
      <w:pPr>
        <w:jc w:val="both"/>
        <w:rPr>
          <w:sz w:val="28"/>
          <w:szCs w:val="28"/>
        </w:rPr>
      </w:pPr>
      <w:r w:rsidRPr="009B5C8B">
        <w:rPr>
          <w:sz w:val="28"/>
          <w:szCs w:val="28"/>
        </w:rPr>
        <w:t xml:space="preserve">2) предоставление социальных услуг в стационарной форме социального обслуживания; </w:t>
      </w:r>
    </w:p>
    <w:p w14:paraId="0CC95EE2" w14:textId="77777777" w:rsidR="00EA276A" w:rsidRDefault="00EA276A" w:rsidP="00EA276A">
      <w:pPr>
        <w:jc w:val="both"/>
        <w:rPr>
          <w:sz w:val="28"/>
          <w:szCs w:val="28"/>
        </w:rPr>
      </w:pPr>
      <w:r w:rsidRPr="009B5C8B">
        <w:rPr>
          <w:sz w:val="28"/>
          <w:szCs w:val="28"/>
        </w:rPr>
        <w:t xml:space="preserve">3) предоставление социальных услуг в полустационарной форме социального обслуживания. </w:t>
      </w:r>
    </w:p>
    <w:p w14:paraId="2449AD04" w14:textId="77777777" w:rsidR="00EA276A" w:rsidRDefault="00EA276A" w:rsidP="00EA276A">
      <w:pPr>
        <w:jc w:val="both"/>
        <w:rPr>
          <w:sz w:val="28"/>
          <w:szCs w:val="28"/>
        </w:rPr>
      </w:pPr>
      <w:r w:rsidRPr="009B5C8B">
        <w:rPr>
          <w:sz w:val="28"/>
          <w:szCs w:val="28"/>
        </w:rPr>
        <w:t xml:space="preserve">Рекомендованные виды социальных услуг (нужное подчеркнуть): </w:t>
      </w:r>
    </w:p>
    <w:p w14:paraId="397F2CAC" w14:textId="77777777" w:rsidR="00EA276A" w:rsidRDefault="00EA276A" w:rsidP="00EA276A">
      <w:pPr>
        <w:jc w:val="both"/>
        <w:rPr>
          <w:sz w:val="28"/>
          <w:szCs w:val="28"/>
        </w:rPr>
      </w:pPr>
      <w:r w:rsidRPr="009B5C8B">
        <w:rPr>
          <w:sz w:val="28"/>
          <w:szCs w:val="28"/>
        </w:rPr>
        <w:t>социально-бытовые, социально-медицинские, социально-психологические, социально-педагогические, социально-трудовые, социально-правовые, услуги в целях повышения коммуникативного потенциала получателей социальных услуг, имеющих ограничения жизнедеятельности, в том числе детей-инвалидов.</w:t>
      </w:r>
    </w:p>
    <w:p w14:paraId="5EE1A17E" w14:textId="77777777" w:rsidR="00EA276A" w:rsidRDefault="00EA276A" w:rsidP="00EA276A">
      <w:pPr>
        <w:jc w:val="both"/>
        <w:rPr>
          <w:sz w:val="28"/>
          <w:szCs w:val="28"/>
        </w:rPr>
      </w:pPr>
    </w:p>
    <w:tbl>
      <w:tblPr>
        <w:tblStyle w:val="af"/>
        <w:tblW w:w="0" w:type="auto"/>
        <w:tblLook w:val="04A0" w:firstRow="1" w:lastRow="0" w:firstColumn="1" w:lastColumn="0" w:noHBand="0" w:noVBand="1"/>
      </w:tblPr>
      <w:tblGrid>
        <w:gridCol w:w="3114"/>
        <w:gridCol w:w="3115"/>
        <w:gridCol w:w="3115"/>
      </w:tblGrid>
      <w:tr w:rsidR="00EA276A" w:rsidRPr="00EA276A" w14:paraId="21A45FEC" w14:textId="77777777" w:rsidTr="008E7FDA">
        <w:tc>
          <w:tcPr>
            <w:tcW w:w="3114" w:type="dxa"/>
          </w:tcPr>
          <w:p w14:paraId="10FD44E7" w14:textId="77777777" w:rsidR="00EA276A" w:rsidRPr="00EA276A" w:rsidRDefault="00EA276A" w:rsidP="008E7FDA">
            <w:pPr>
              <w:jc w:val="center"/>
            </w:pPr>
            <w:r w:rsidRPr="00EA276A">
              <w:t>Наименование социальных услуг</w:t>
            </w:r>
          </w:p>
        </w:tc>
        <w:tc>
          <w:tcPr>
            <w:tcW w:w="3115" w:type="dxa"/>
          </w:tcPr>
          <w:p w14:paraId="5F491B7F" w14:textId="77777777" w:rsidR="00EA276A" w:rsidRPr="00EA276A" w:rsidRDefault="00EA276A" w:rsidP="008E7FDA">
            <w:pPr>
              <w:jc w:val="center"/>
            </w:pPr>
            <w:r w:rsidRPr="00EA276A">
              <w:t>Объем социальных услуг</w:t>
            </w:r>
          </w:p>
        </w:tc>
        <w:tc>
          <w:tcPr>
            <w:tcW w:w="3115" w:type="dxa"/>
          </w:tcPr>
          <w:p w14:paraId="12B0BF37" w14:textId="77777777" w:rsidR="00EA276A" w:rsidRPr="00EA276A" w:rsidRDefault="00EA276A" w:rsidP="008E7FDA">
            <w:pPr>
              <w:jc w:val="center"/>
            </w:pPr>
            <w:r w:rsidRPr="00EA276A">
              <w:t>Периодичность предоставления социальной услуги</w:t>
            </w:r>
          </w:p>
        </w:tc>
      </w:tr>
      <w:tr w:rsidR="00EA276A" w:rsidRPr="00EA276A" w14:paraId="6CB90CAC" w14:textId="77777777" w:rsidTr="008E7FDA">
        <w:tc>
          <w:tcPr>
            <w:tcW w:w="3114" w:type="dxa"/>
          </w:tcPr>
          <w:p w14:paraId="3A00AA64" w14:textId="77777777" w:rsidR="00EA276A" w:rsidRPr="00EA276A" w:rsidRDefault="00EA276A" w:rsidP="008E7FDA">
            <w:pPr>
              <w:jc w:val="both"/>
            </w:pPr>
          </w:p>
        </w:tc>
        <w:tc>
          <w:tcPr>
            <w:tcW w:w="3115" w:type="dxa"/>
          </w:tcPr>
          <w:p w14:paraId="46958702" w14:textId="77777777" w:rsidR="00EA276A" w:rsidRPr="00EA276A" w:rsidRDefault="00EA276A" w:rsidP="008E7FDA">
            <w:pPr>
              <w:jc w:val="both"/>
            </w:pPr>
          </w:p>
        </w:tc>
        <w:tc>
          <w:tcPr>
            <w:tcW w:w="3115" w:type="dxa"/>
          </w:tcPr>
          <w:p w14:paraId="716938E8" w14:textId="77777777" w:rsidR="00EA276A" w:rsidRPr="00EA276A" w:rsidRDefault="00EA276A" w:rsidP="008E7FDA">
            <w:pPr>
              <w:jc w:val="both"/>
            </w:pPr>
          </w:p>
        </w:tc>
      </w:tr>
      <w:tr w:rsidR="00EA276A" w:rsidRPr="00EA276A" w14:paraId="431F5AF7" w14:textId="77777777" w:rsidTr="008E7FDA">
        <w:tc>
          <w:tcPr>
            <w:tcW w:w="3114" w:type="dxa"/>
          </w:tcPr>
          <w:p w14:paraId="12280E02" w14:textId="77777777" w:rsidR="00EA276A" w:rsidRPr="00EA276A" w:rsidRDefault="00EA276A" w:rsidP="008E7FDA">
            <w:pPr>
              <w:jc w:val="both"/>
            </w:pPr>
          </w:p>
        </w:tc>
        <w:tc>
          <w:tcPr>
            <w:tcW w:w="3115" w:type="dxa"/>
          </w:tcPr>
          <w:p w14:paraId="25AE2F61" w14:textId="77777777" w:rsidR="00EA276A" w:rsidRPr="00EA276A" w:rsidRDefault="00EA276A" w:rsidP="008E7FDA">
            <w:pPr>
              <w:jc w:val="both"/>
            </w:pPr>
          </w:p>
        </w:tc>
        <w:tc>
          <w:tcPr>
            <w:tcW w:w="3115" w:type="dxa"/>
          </w:tcPr>
          <w:p w14:paraId="265C6F1C" w14:textId="77777777" w:rsidR="00EA276A" w:rsidRPr="00EA276A" w:rsidRDefault="00EA276A" w:rsidP="008E7FDA">
            <w:pPr>
              <w:jc w:val="both"/>
            </w:pPr>
          </w:p>
        </w:tc>
      </w:tr>
      <w:tr w:rsidR="00EA276A" w:rsidRPr="00EA276A" w14:paraId="501DA738" w14:textId="77777777" w:rsidTr="008E7FDA">
        <w:tc>
          <w:tcPr>
            <w:tcW w:w="3114" w:type="dxa"/>
          </w:tcPr>
          <w:p w14:paraId="24F18EBF" w14:textId="77777777" w:rsidR="00EA276A" w:rsidRPr="00EA276A" w:rsidRDefault="00EA276A" w:rsidP="008E7FDA">
            <w:pPr>
              <w:jc w:val="both"/>
            </w:pPr>
          </w:p>
        </w:tc>
        <w:tc>
          <w:tcPr>
            <w:tcW w:w="3115" w:type="dxa"/>
          </w:tcPr>
          <w:p w14:paraId="61FE0722" w14:textId="77777777" w:rsidR="00EA276A" w:rsidRPr="00EA276A" w:rsidRDefault="00EA276A" w:rsidP="008E7FDA">
            <w:pPr>
              <w:jc w:val="both"/>
            </w:pPr>
          </w:p>
        </w:tc>
        <w:tc>
          <w:tcPr>
            <w:tcW w:w="3115" w:type="dxa"/>
          </w:tcPr>
          <w:p w14:paraId="696483B5" w14:textId="77777777" w:rsidR="00EA276A" w:rsidRPr="00EA276A" w:rsidRDefault="00EA276A" w:rsidP="008E7FDA">
            <w:pPr>
              <w:jc w:val="both"/>
            </w:pPr>
          </w:p>
        </w:tc>
      </w:tr>
      <w:tr w:rsidR="00EA276A" w:rsidRPr="00EA276A" w14:paraId="5E62943A" w14:textId="77777777" w:rsidTr="008E7FDA">
        <w:tc>
          <w:tcPr>
            <w:tcW w:w="3114" w:type="dxa"/>
          </w:tcPr>
          <w:p w14:paraId="1CA501D6" w14:textId="77777777" w:rsidR="00EA276A" w:rsidRPr="00EA276A" w:rsidRDefault="00EA276A" w:rsidP="008E7FDA">
            <w:pPr>
              <w:jc w:val="both"/>
            </w:pPr>
          </w:p>
        </w:tc>
        <w:tc>
          <w:tcPr>
            <w:tcW w:w="3115" w:type="dxa"/>
          </w:tcPr>
          <w:p w14:paraId="01443734" w14:textId="77777777" w:rsidR="00EA276A" w:rsidRPr="00EA276A" w:rsidRDefault="00EA276A" w:rsidP="008E7FDA">
            <w:pPr>
              <w:jc w:val="both"/>
            </w:pPr>
          </w:p>
        </w:tc>
        <w:tc>
          <w:tcPr>
            <w:tcW w:w="3115" w:type="dxa"/>
          </w:tcPr>
          <w:p w14:paraId="31066BCE" w14:textId="77777777" w:rsidR="00EA276A" w:rsidRPr="00EA276A" w:rsidRDefault="00EA276A" w:rsidP="008E7FDA">
            <w:pPr>
              <w:jc w:val="both"/>
            </w:pPr>
          </w:p>
        </w:tc>
      </w:tr>
      <w:tr w:rsidR="00EA276A" w:rsidRPr="00EA276A" w14:paraId="3030ED38" w14:textId="77777777" w:rsidTr="008E7FDA">
        <w:tc>
          <w:tcPr>
            <w:tcW w:w="3114" w:type="dxa"/>
          </w:tcPr>
          <w:p w14:paraId="06DD6AF9" w14:textId="77777777" w:rsidR="00EA276A" w:rsidRPr="00EA276A" w:rsidRDefault="00EA276A" w:rsidP="008E7FDA">
            <w:pPr>
              <w:jc w:val="both"/>
            </w:pPr>
          </w:p>
        </w:tc>
        <w:tc>
          <w:tcPr>
            <w:tcW w:w="3115" w:type="dxa"/>
          </w:tcPr>
          <w:p w14:paraId="775D91D8" w14:textId="77777777" w:rsidR="00EA276A" w:rsidRPr="00EA276A" w:rsidRDefault="00EA276A" w:rsidP="008E7FDA">
            <w:pPr>
              <w:jc w:val="both"/>
            </w:pPr>
          </w:p>
        </w:tc>
        <w:tc>
          <w:tcPr>
            <w:tcW w:w="3115" w:type="dxa"/>
          </w:tcPr>
          <w:p w14:paraId="5BB0FEEF" w14:textId="77777777" w:rsidR="00EA276A" w:rsidRPr="00EA276A" w:rsidRDefault="00EA276A" w:rsidP="008E7FDA">
            <w:pPr>
              <w:jc w:val="both"/>
            </w:pPr>
          </w:p>
        </w:tc>
      </w:tr>
      <w:tr w:rsidR="00EA276A" w:rsidRPr="00EA276A" w14:paraId="52767C83" w14:textId="77777777" w:rsidTr="008E7FDA">
        <w:tc>
          <w:tcPr>
            <w:tcW w:w="3114" w:type="dxa"/>
          </w:tcPr>
          <w:p w14:paraId="60094161" w14:textId="77777777" w:rsidR="00EA276A" w:rsidRPr="00EA276A" w:rsidRDefault="00EA276A" w:rsidP="008E7FDA">
            <w:pPr>
              <w:jc w:val="both"/>
            </w:pPr>
          </w:p>
        </w:tc>
        <w:tc>
          <w:tcPr>
            <w:tcW w:w="3115" w:type="dxa"/>
          </w:tcPr>
          <w:p w14:paraId="5E1DFD61" w14:textId="77777777" w:rsidR="00EA276A" w:rsidRPr="00EA276A" w:rsidRDefault="00EA276A" w:rsidP="008E7FDA">
            <w:pPr>
              <w:jc w:val="both"/>
            </w:pPr>
          </w:p>
        </w:tc>
        <w:tc>
          <w:tcPr>
            <w:tcW w:w="3115" w:type="dxa"/>
          </w:tcPr>
          <w:p w14:paraId="3F8E5598" w14:textId="77777777" w:rsidR="00EA276A" w:rsidRPr="00EA276A" w:rsidRDefault="00EA276A" w:rsidP="008E7FDA">
            <w:pPr>
              <w:jc w:val="both"/>
            </w:pPr>
          </w:p>
        </w:tc>
      </w:tr>
      <w:tr w:rsidR="00EA276A" w:rsidRPr="00EA276A" w14:paraId="684A44A3" w14:textId="77777777" w:rsidTr="008E7FDA">
        <w:tc>
          <w:tcPr>
            <w:tcW w:w="3114" w:type="dxa"/>
          </w:tcPr>
          <w:p w14:paraId="269394B1" w14:textId="77777777" w:rsidR="00EA276A" w:rsidRPr="00EA276A" w:rsidRDefault="00EA276A" w:rsidP="008E7FDA">
            <w:pPr>
              <w:jc w:val="both"/>
            </w:pPr>
            <w:r>
              <w:t>Итого:</w:t>
            </w:r>
          </w:p>
        </w:tc>
        <w:tc>
          <w:tcPr>
            <w:tcW w:w="3115" w:type="dxa"/>
          </w:tcPr>
          <w:p w14:paraId="06BC21BF" w14:textId="77777777" w:rsidR="00EA276A" w:rsidRPr="00EA276A" w:rsidRDefault="00EA276A" w:rsidP="008E7FDA">
            <w:pPr>
              <w:jc w:val="both"/>
            </w:pPr>
          </w:p>
        </w:tc>
        <w:tc>
          <w:tcPr>
            <w:tcW w:w="3115" w:type="dxa"/>
          </w:tcPr>
          <w:p w14:paraId="7A674EE3" w14:textId="77777777" w:rsidR="00EA276A" w:rsidRPr="00EA276A" w:rsidRDefault="00EA276A" w:rsidP="008E7FDA">
            <w:pPr>
              <w:jc w:val="both"/>
            </w:pPr>
          </w:p>
        </w:tc>
      </w:tr>
    </w:tbl>
    <w:p w14:paraId="043809E5" w14:textId="77777777" w:rsidR="00EA276A" w:rsidRPr="009B5C8B" w:rsidRDefault="00EA276A" w:rsidP="00EA276A">
      <w:pPr>
        <w:jc w:val="both"/>
        <w:rPr>
          <w:sz w:val="28"/>
          <w:szCs w:val="28"/>
        </w:rPr>
      </w:pPr>
    </w:p>
    <w:p w14:paraId="74E04026" w14:textId="77777777" w:rsidR="00EA276A" w:rsidRDefault="00EA276A" w:rsidP="00EA276A">
      <w:pPr>
        <w:jc w:val="both"/>
        <w:rPr>
          <w:sz w:val="28"/>
          <w:szCs w:val="28"/>
        </w:rPr>
      </w:pPr>
      <w:r w:rsidRPr="00EA276A">
        <w:rPr>
          <w:sz w:val="28"/>
          <w:szCs w:val="28"/>
        </w:rPr>
        <w:t>Продолжительность предоставления социальных услуг в форме социального обслуживания на дому: на постоянной основе, на временной основе на срок до ____________________________________________________________________________</w:t>
      </w:r>
      <w:r>
        <w:rPr>
          <w:sz w:val="28"/>
          <w:szCs w:val="28"/>
        </w:rPr>
        <w:t>________________________________________________________</w:t>
      </w:r>
      <w:r w:rsidRPr="00EA276A">
        <w:rPr>
          <w:sz w:val="28"/>
          <w:szCs w:val="28"/>
        </w:rPr>
        <w:t xml:space="preserve">. </w:t>
      </w:r>
    </w:p>
    <w:p w14:paraId="5A09E737" w14:textId="77777777" w:rsidR="00EA276A" w:rsidRDefault="00EA276A" w:rsidP="00EA276A">
      <w:pPr>
        <w:jc w:val="both"/>
        <w:rPr>
          <w:sz w:val="28"/>
          <w:szCs w:val="28"/>
        </w:rPr>
      </w:pPr>
    </w:p>
    <w:p w14:paraId="48F81B19" w14:textId="77777777" w:rsidR="00EA276A" w:rsidRDefault="00EA276A" w:rsidP="00EA276A">
      <w:pPr>
        <w:jc w:val="both"/>
        <w:rPr>
          <w:sz w:val="28"/>
          <w:szCs w:val="28"/>
        </w:rPr>
      </w:pPr>
      <w:r w:rsidRPr="00EA276A">
        <w:rPr>
          <w:sz w:val="28"/>
          <w:szCs w:val="28"/>
        </w:rPr>
        <w:t>Продолжительность предоставления социальных услуг в стационарной форме социального обслуживания: на постоянной основе, на временной основе на срок до</w:t>
      </w:r>
      <w:r>
        <w:rPr>
          <w:sz w:val="28"/>
          <w:szCs w:val="28"/>
        </w:rPr>
        <w:t>__________________________________________________________</w:t>
      </w:r>
      <w:proofErr w:type="gramStart"/>
      <w:r>
        <w:rPr>
          <w:sz w:val="28"/>
          <w:szCs w:val="28"/>
        </w:rPr>
        <w:t>_</w:t>
      </w:r>
      <w:r w:rsidRPr="00EA276A">
        <w:rPr>
          <w:sz w:val="28"/>
          <w:szCs w:val="28"/>
        </w:rPr>
        <w:t xml:space="preserve"> .</w:t>
      </w:r>
      <w:proofErr w:type="gramEnd"/>
      <w:r w:rsidRPr="00EA276A">
        <w:rPr>
          <w:sz w:val="28"/>
          <w:szCs w:val="28"/>
        </w:rPr>
        <w:t xml:space="preserve"> </w:t>
      </w:r>
    </w:p>
    <w:p w14:paraId="71345A0F" w14:textId="77777777" w:rsidR="00EA276A" w:rsidRDefault="00EA276A" w:rsidP="00EA276A">
      <w:pPr>
        <w:jc w:val="both"/>
        <w:rPr>
          <w:sz w:val="28"/>
          <w:szCs w:val="28"/>
        </w:rPr>
      </w:pPr>
    </w:p>
    <w:p w14:paraId="006FD256" w14:textId="77777777" w:rsidR="00EA276A" w:rsidRDefault="00EA276A" w:rsidP="00EA276A">
      <w:pPr>
        <w:jc w:val="both"/>
        <w:rPr>
          <w:sz w:val="28"/>
          <w:szCs w:val="28"/>
        </w:rPr>
      </w:pPr>
      <w:r w:rsidRPr="00EA276A">
        <w:rPr>
          <w:sz w:val="28"/>
          <w:szCs w:val="28"/>
        </w:rPr>
        <w:t>Продолжительность предоставления социальных услуг в полустационарной форме социального обслуживания: на временной основе на срок до</w:t>
      </w:r>
      <w:r>
        <w:rPr>
          <w:sz w:val="28"/>
          <w:szCs w:val="28"/>
        </w:rPr>
        <w:t xml:space="preserve"> ________</w:t>
      </w:r>
    </w:p>
    <w:p w14:paraId="5CE4DB79" w14:textId="77777777" w:rsidR="00EA276A" w:rsidRDefault="00EA276A" w:rsidP="00EA276A">
      <w:pPr>
        <w:jc w:val="both"/>
        <w:rPr>
          <w:sz w:val="28"/>
          <w:szCs w:val="28"/>
        </w:rPr>
      </w:pPr>
      <w:r w:rsidRPr="00EA276A">
        <w:rPr>
          <w:sz w:val="28"/>
          <w:szCs w:val="28"/>
        </w:rPr>
        <w:t xml:space="preserve">__________________________________________________________________. </w:t>
      </w:r>
    </w:p>
    <w:p w14:paraId="52C48D92" w14:textId="77777777" w:rsidR="00EA276A" w:rsidRDefault="00EA276A" w:rsidP="00EA276A">
      <w:pPr>
        <w:jc w:val="both"/>
        <w:rPr>
          <w:sz w:val="28"/>
          <w:szCs w:val="28"/>
        </w:rPr>
      </w:pPr>
    </w:p>
    <w:p w14:paraId="5977EC75" w14:textId="77777777" w:rsidR="00EA276A" w:rsidRDefault="00EA276A" w:rsidP="00EA276A">
      <w:pPr>
        <w:jc w:val="both"/>
        <w:rPr>
          <w:sz w:val="28"/>
          <w:szCs w:val="28"/>
        </w:rPr>
      </w:pPr>
      <w:r w:rsidRPr="00EA276A">
        <w:rPr>
          <w:sz w:val="28"/>
          <w:szCs w:val="28"/>
        </w:rPr>
        <w:t xml:space="preserve">Условия предоставления социального обслуживания: </w:t>
      </w:r>
    </w:p>
    <w:p w14:paraId="68B73D36" w14:textId="77777777" w:rsidR="00EA276A" w:rsidRDefault="00EA276A" w:rsidP="00EA276A">
      <w:pPr>
        <w:jc w:val="both"/>
        <w:rPr>
          <w:sz w:val="28"/>
          <w:szCs w:val="28"/>
        </w:rPr>
      </w:pPr>
      <w:r w:rsidRPr="00EA276A">
        <w:rPr>
          <w:sz w:val="28"/>
          <w:szCs w:val="28"/>
        </w:rPr>
        <w:t xml:space="preserve">Предоставление социальных услуг в форме социального обслуживания на дому (нужное подчеркнуть): бесплатно, за плату. </w:t>
      </w:r>
    </w:p>
    <w:p w14:paraId="58B4325B" w14:textId="77777777" w:rsidR="00EA276A" w:rsidRDefault="00EA276A" w:rsidP="00EA276A">
      <w:pPr>
        <w:jc w:val="both"/>
        <w:rPr>
          <w:sz w:val="28"/>
          <w:szCs w:val="28"/>
        </w:rPr>
      </w:pPr>
    </w:p>
    <w:p w14:paraId="13FCC2EC" w14:textId="77777777" w:rsidR="00EA276A" w:rsidRDefault="00EA276A" w:rsidP="00EA276A">
      <w:pPr>
        <w:jc w:val="both"/>
        <w:rPr>
          <w:sz w:val="28"/>
          <w:szCs w:val="28"/>
        </w:rPr>
      </w:pPr>
      <w:r w:rsidRPr="00EA276A">
        <w:rPr>
          <w:sz w:val="28"/>
          <w:szCs w:val="28"/>
        </w:rPr>
        <w:t xml:space="preserve">Предоставление социальных услуг в стационарной форме социального обслуживания: за плату (75% СДД), за полную плату. </w:t>
      </w:r>
    </w:p>
    <w:p w14:paraId="62CEA6DB" w14:textId="77777777" w:rsidR="00EA276A" w:rsidRDefault="00EA276A" w:rsidP="00EA276A">
      <w:pPr>
        <w:jc w:val="both"/>
        <w:rPr>
          <w:sz w:val="28"/>
          <w:szCs w:val="28"/>
        </w:rPr>
      </w:pPr>
    </w:p>
    <w:p w14:paraId="2CE41892" w14:textId="77777777" w:rsidR="00EA276A" w:rsidRDefault="00EA276A" w:rsidP="00EA276A">
      <w:pPr>
        <w:jc w:val="both"/>
        <w:rPr>
          <w:sz w:val="28"/>
          <w:szCs w:val="28"/>
        </w:rPr>
      </w:pPr>
      <w:r w:rsidRPr="00EA276A">
        <w:rPr>
          <w:sz w:val="28"/>
          <w:szCs w:val="28"/>
        </w:rPr>
        <w:t xml:space="preserve">Предоставление социальных услуг в полустационарной форме социального обслуживания (нужное подчеркнуть): бесплатно, за плату. </w:t>
      </w:r>
    </w:p>
    <w:p w14:paraId="458F59ED" w14:textId="77777777" w:rsidR="00EA276A" w:rsidRDefault="00EA276A" w:rsidP="00EA276A">
      <w:pPr>
        <w:jc w:val="both"/>
        <w:rPr>
          <w:sz w:val="28"/>
          <w:szCs w:val="28"/>
        </w:rPr>
      </w:pPr>
      <w:r w:rsidRPr="00EA276A">
        <w:rPr>
          <w:sz w:val="28"/>
          <w:szCs w:val="28"/>
        </w:rPr>
        <w:t>Дополнительные данные</w:t>
      </w:r>
      <w:r>
        <w:rPr>
          <w:sz w:val="28"/>
          <w:szCs w:val="28"/>
        </w:rPr>
        <w:t xml:space="preserve"> _____________________________________________</w:t>
      </w:r>
    </w:p>
    <w:p w14:paraId="2779BE7A" w14:textId="77777777" w:rsidR="00EA276A" w:rsidRDefault="00EA276A" w:rsidP="00EA276A">
      <w:pPr>
        <w:jc w:val="both"/>
        <w:rPr>
          <w:sz w:val="28"/>
          <w:szCs w:val="28"/>
        </w:rPr>
      </w:pPr>
      <w:r w:rsidRPr="00EA276A">
        <w:rPr>
          <w:sz w:val="28"/>
          <w:szCs w:val="28"/>
        </w:rPr>
        <w:t xml:space="preserve"> ______________________________________________________</w:t>
      </w:r>
      <w:r>
        <w:rPr>
          <w:sz w:val="28"/>
          <w:szCs w:val="28"/>
        </w:rPr>
        <w:t>____________</w:t>
      </w:r>
    </w:p>
    <w:p w14:paraId="048D1EF2" w14:textId="77777777" w:rsidR="00EA276A" w:rsidRDefault="00EA276A" w:rsidP="00EA276A">
      <w:pPr>
        <w:jc w:val="both"/>
        <w:rPr>
          <w:sz w:val="28"/>
          <w:szCs w:val="28"/>
        </w:rPr>
      </w:pPr>
    </w:p>
    <w:p w14:paraId="34E8EE79" w14:textId="77777777" w:rsidR="00EA276A" w:rsidRDefault="00EA276A" w:rsidP="00EA276A">
      <w:pPr>
        <w:jc w:val="both"/>
        <w:rPr>
          <w:sz w:val="28"/>
          <w:szCs w:val="28"/>
        </w:rPr>
      </w:pPr>
      <w:r w:rsidRPr="00EA276A">
        <w:rPr>
          <w:sz w:val="28"/>
          <w:szCs w:val="28"/>
        </w:rPr>
        <w:t>Должность и подпись лица, проводившего обследование, тел.</w:t>
      </w:r>
    </w:p>
    <w:p w14:paraId="67117983" w14:textId="77777777" w:rsidR="00EA276A" w:rsidRDefault="00EA276A" w:rsidP="00EA276A">
      <w:pPr>
        <w:jc w:val="both"/>
        <w:rPr>
          <w:sz w:val="28"/>
          <w:szCs w:val="28"/>
        </w:rPr>
      </w:pPr>
      <w:r w:rsidRPr="00EA276A">
        <w:rPr>
          <w:sz w:val="28"/>
          <w:szCs w:val="28"/>
        </w:rPr>
        <w:t>_____________________________________________________________________________</w:t>
      </w:r>
      <w:r>
        <w:rPr>
          <w:sz w:val="28"/>
          <w:szCs w:val="28"/>
        </w:rPr>
        <w:t>_______________________________________________________</w:t>
      </w:r>
    </w:p>
    <w:p w14:paraId="246F8376" w14:textId="77777777" w:rsidR="00EA276A" w:rsidRDefault="00EA276A" w:rsidP="00EA276A">
      <w:pPr>
        <w:jc w:val="both"/>
        <w:rPr>
          <w:sz w:val="28"/>
          <w:szCs w:val="28"/>
        </w:rPr>
      </w:pPr>
    </w:p>
    <w:p w14:paraId="65131CC8" w14:textId="77777777" w:rsidR="00EA276A" w:rsidRDefault="00EA276A" w:rsidP="00EA276A">
      <w:pPr>
        <w:jc w:val="both"/>
        <w:rPr>
          <w:sz w:val="28"/>
          <w:szCs w:val="28"/>
        </w:rPr>
      </w:pPr>
      <w:r w:rsidRPr="00EA276A">
        <w:rPr>
          <w:sz w:val="28"/>
          <w:szCs w:val="28"/>
        </w:rPr>
        <w:t xml:space="preserve">Дата: ________________ </w:t>
      </w:r>
    </w:p>
    <w:p w14:paraId="29441979" w14:textId="77777777" w:rsidR="00EA276A" w:rsidRDefault="00EA276A" w:rsidP="00EA276A">
      <w:pPr>
        <w:jc w:val="both"/>
        <w:rPr>
          <w:sz w:val="28"/>
          <w:szCs w:val="28"/>
        </w:rPr>
      </w:pPr>
    </w:p>
    <w:p w14:paraId="3491F141" w14:textId="77777777" w:rsidR="00EA276A" w:rsidRDefault="00EA276A" w:rsidP="00EA276A">
      <w:pPr>
        <w:jc w:val="both"/>
        <w:rPr>
          <w:sz w:val="28"/>
          <w:szCs w:val="28"/>
        </w:rPr>
      </w:pPr>
      <w:r w:rsidRPr="00EA276A">
        <w:rPr>
          <w:sz w:val="28"/>
          <w:szCs w:val="28"/>
        </w:rPr>
        <w:t>Со сведениями, указанными в акте ознакомлен _______________</w:t>
      </w:r>
      <w:r>
        <w:rPr>
          <w:sz w:val="28"/>
          <w:szCs w:val="28"/>
        </w:rPr>
        <w:t>___________</w:t>
      </w:r>
      <w:r w:rsidRPr="00EA276A">
        <w:rPr>
          <w:sz w:val="28"/>
          <w:szCs w:val="28"/>
        </w:rPr>
        <w:t xml:space="preserve"> </w:t>
      </w:r>
    </w:p>
    <w:p w14:paraId="5DE10A3A" w14:textId="77777777" w:rsidR="00EA276A" w:rsidRPr="00EA276A" w:rsidRDefault="00EA276A" w:rsidP="00EA276A">
      <w:pPr>
        <w:jc w:val="both"/>
        <w:rPr>
          <w:sz w:val="16"/>
          <w:szCs w:val="16"/>
        </w:rPr>
      </w:pPr>
      <w:r>
        <w:rPr>
          <w:sz w:val="16"/>
          <w:szCs w:val="16"/>
        </w:rPr>
        <w:t xml:space="preserve">                                                                                                                                                          </w:t>
      </w:r>
      <w:r w:rsidRPr="00EA276A">
        <w:rPr>
          <w:sz w:val="16"/>
          <w:szCs w:val="16"/>
        </w:rPr>
        <w:t>(заявитель, представитель заявителя)</w:t>
      </w:r>
    </w:p>
    <w:p w14:paraId="73674A66" w14:textId="77777777" w:rsidR="00EA276A" w:rsidRDefault="00EA276A" w:rsidP="00A86511">
      <w:pPr>
        <w:spacing w:after="240"/>
        <w:jc w:val="right"/>
      </w:pPr>
    </w:p>
    <w:p w14:paraId="080AA00F" w14:textId="0953EAE7" w:rsidR="00A86511" w:rsidRDefault="00A86511" w:rsidP="00A86511">
      <w:pPr>
        <w:spacing w:after="240"/>
        <w:jc w:val="right"/>
      </w:pPr>
      <w:r>
        <w:t>Форма</w:t>
      </w:r>
    </w:p>
    <w:p w14:paraId="1AAB07D7" w14:textId="77777777" w:rsidR="00A86511" w:rsidRDefault="00A86511" w:rsidP="00A86511">
      <w:pPr>
        <w:jc w:val="center"/>
      </w:pPr>
    </w:p>
    <w:p w14:paraId="2E5872E9" w14:textId="77777777" w:rsidR="00A86511" w:rsidRDefault="00A86511" w:rsidP="00A86511">
      <w:pPr>
        <w:pBdr>
          <w:top w:val="single" w:sz="4" w:space="1" w:color="auto"/>
        </w:pBdr>
        <w:spacing w:after="240"/>
        <w:jc w:val="center"/>
        <w:rPr>
          <w:sz w:val="18"/>
          <w:szCs w:val="18"/>
        </w:rPr>
      </w:pPr>
      <w:r>
        <w:rPr>
          <w:sz w:val="18"/>
          <w:szCs w:val="18"/>
        </w:rPr>
        <w:t>(наименование органа, уполномоченного на составление индивидуальной программы предоставления социальных услуг)</w:t>
      </w:r>
    </w:p>
    <w:p w14:paraId="123D2A24" w14:textId="77777777" w:rsidR="00A86511" w:rsidRDefault="00A86511" w:rsidP="00A86511">
      <w:pPr>
        <w:spacing w:after="240"/>
        <w:jc w:val="center"/>
        <w:rPr>
          <w:b/>
          <w:bCs/>
          <w:sz w:val="26"/>
          <w:szCs w:val="26"/>
        </w:rPr>
      </w:pPr>
      <w:r>
        <w:rPr>
          <w:b/>
          <w:bCs/>
          <w:sz w:val="26"/>
          <w:szCs w:val="26"/>
        </w:rPr>
        <w:t>Индивидуальная программа предоставления социальных услуг</w:t>
      </w:r>
    </w:p>
    <w:tbl>
      <w:tblPr>
        <w:tblW w:w="5000" w:type="pct"/>
        <w:tblCellMar>
          <w:left w:w="28" w:type="dxa"/>
          <w:right w:w="28" w:type="dxa"/>
        </w:tblCellMar>
        <w:tblLook w:val="0000" w:firstRow="0" w:lastRow="0" w:firstColumn="0" w:lastColumn="0" w:noHBand="0" w:noVBand="0"/>
      </w:tblPr>
      <w:tblGrid>
        <w:gridCol w:w="2658"/>
        <w:gridCol w:w="3667"/>
        <w:gridCol w:w="372"/>
        <w:gridCol w:w="2657"/>
      </w:tblGrid>
      <w:tr w:rsidR="00A86511" w14:paraId="5B45A4F8" w14:textId="77777777" w:rsidTr="00D51FFB">
        <w:tc>
          <w:tcPr>
            <w:tcW w:w="1420" w:type="pct"/>
            <w:tcBorders>
              <w:top w:val="nil"/>
              <w:left w:val="nil"/>
              <w:bottom w:val="single" w:sz="4" w:space="0" w:color="auto"/>
              <w:right w:val="nil"/>
            </w:tcBorders>
            <w:vAlign w:val="bottom"/>
          </w:tcPr>
          <w:p w14:paraId="4F866438" w14:textId="77777777" w:rsidR="00A86511" w:rsidRDefault="00A86511" w:rsidP="00EA0C26">
            <w:pPr>
              <w:jc w:val="center"/>
            </w:pPr>
          </w:p>
        </w:tc>
        <w:tc>
          <w:tcPr>
            <w:tcW w:w="1960" w:type="pct"/>
            <w:tcBorders>
              <w:top w:val="nil"/>
              <w:left w:val="nil"/>
              <w:bottom w:val="nil"/>
              <w:right w:val="nil"/>
            </w:tcBorders>
            <w:vAlign w:val="bottom"/>
          </w:tcPr>
          <w:p w14:paraId="71BF9A92" w14:textId="77777777" w:rsidR="00A86511" w:rsidRDefault="00A86511" w:rsidP="00EA0C26"/>
        </w:tc>
        <w:tc>
          <w:tcPr>
            <w:tcW w:w="199" w:type="pct"/>
            <w:tcBorders>
              <w:top w:val="nil"/>
              <w:left w:val="nil"/>
              <w:bottom w:val="nil"/>
              <w:right w:val="nil"/>
            </w:tcBorders>
            <w:vAlign w:val="bottom"/>
          </w:tcPr>
          <w:p w14:paraId="5E99D843" w14:textId="77777777" w:rsidR="00A86511" w:rsidRDefault="00A86511" w:rsidP="00EA0C26">
            <w:r>
              <w:t>№</w:t>
            </w:r>
          </w:p>
        </w:tc>
        <w:tc>
          <w:tcPr>
            <w:tcW w:w="1420" w:type="pct"/>
            <w:tcBorders>
              <w:top w:val="nil"/>
              <w:left w:val="nil"/>
              <w:bottom w:val="single" w:sz="4" w:space="0" w:color="auto"/>
              <w:right w:val="nil"/>
            </w:tcBorders>
            <w:vAlign w:val="bottom"/>
          </w:tcPr>
          <w:p w14:paraId="4F0A5AAE" w14:textId="77777777" w:rsidR="00A86511" w:rsidRDefault="00A86511" w:rsidP="00EA0C26">
            <w:pPr>
              <w:jc w:val="center"/>
            </w:pPr>
          </w:p>
        </w:tc>
      </w:tr>
      <w:tr w:rsidR="00A86511" w14:paraId="3D0265A6" w14:textId="77777777" w:rsidTr="00D51FFB">
        <w:tc>
          <w:tcPr>
            <w:tcW w:w="1420" w:type="pct"/>
            <w:tcBorders>
              <w:top w:val="nil"/>
              <w:left w:val="nil"/>
              <w:bottom w:val="nil"/>
              <w:right w:val="nil"/>
            </w:tcBorders>
          </w:tcPr>
          <w:p w14:paraId="19D69D2E" w14:textId="77777777" w:rsidR="00A86511" w:rsidRDefault="00A86511" w:rsidP="00EA0C26">
            <w:pPr>
              <w:jc w:val="center"/>
              <w:rPr>
                <w:sz w:val="18"/>
                <w:szCs w:val="18"/>
              </w:rPr>
            </w:pPr>
            <w:r>
              <w:rPr>
                <w:sz w:val="18"/>
                <w:szCs w:val="18"/>
              </w:rPr>
              <w:t>(дата составления)</w:t>
            </w:r>
          </w:p>
        </w:tc>
        <w:tc>
          <w:tcPr>
            <w:tcW w:w="1960" w:type="pct"/>
            <w:tcBorders>
              <w:top w:val="nil"/>
              <w:left w:val="nil"/>
              <w:bottom w:val="nil"/>
              <w:right w:val="nil"/>
            </w:tcBorders>
          </w:tcPr>
          <w:p w14:paraId="5958B471" w14:textId="77777777" w:rsidR="00A86511" w:rsidRDefault="00A86511" w:rsidP="00EA0C26">
            <w:pPr>
              <w:rPr>
                <w:sz w:val="18"/>
                <w:szCs w:val="18"/>
              </w:rPr>
            </w:pPr>
          </w:p>
        </w:tc>
        <w:tc>
          <w:tcPr>
            <w:tcW w:w="199" w:type="pct"/>
            <w:tcBorders>
              <w:top w:val="nil"/>
              <w:left w:val="nil"/>
              <w:bottom w:val="nil"/>
              <w:right w:val="nil"/>
            </w:tcBorders>
          </w:tcPr>
          <w:p w14:paraId="3B0F3EE0" w14:textId="77777777" w:rsidR="00A86511" w:rsidRDefault="00A86511" w:rsidP="00EA0C26">
            <w:pPr>
              <w:rPr>
                <w:sz w:val="18"/>
                <w:szCs w:val="18"/>
              </w:rPr>
            </w:pPr>
          </w:p>
        </w:tc>
        <w:tc>
          <w:tcPr>
            <w:tcW w:w="1420" w:type="pct"/>
            <w:tcBorders>
              <w:top w:val="nil"/>
              <w:left w:val="nil"/>
              <w:bottom w:val="nil"/>
              <w:right w:val="nil"/>
            </w:tcBorders>
          </w:tcPr>
          <w:p w14:paraId="52EBD976" w14:textId="77777777" w:rsidR="00A86511" w:rsidRDefault="00A86511" w:rsidP="00EA0C26">
            <w:pPr>
              <w:rPr>
                <w:sz w:val="18"/>
                <w:szCs w:val="18"/>
              </w:rPr>
            </w:pPr>
          </w:p>
        </w:tc>
      </w:tr>
    </w:tbl>
    <w:p w14:paraId="20026CB8" w14:textId="77777777" w:rsidR="00A86511" w:rsidRDefault="00A86511" w:rsidP="00A86511">
      <w:pPr>
        <w:spacing w:before="480"/>
        <w:rPr>
          <w:sz w:val="22"/>
          <w:szCs w:val="22"/>
        </w:rPr>
      </w:pPr>
      <w:r>
        <w:rPr>
          <w:sz w:val="22"/>
          <w:szCs w:val="22"/>
        </w:rPr>
        <w:t xml:space="preserve">1. Фамилия, имя, отчество (при наличии)  </w:t>
      </w:r>
    </w:p>
    <w:p w14:paraId="18119966" w14:textId="77777777" w:rsidR="00A86511" w:rsidRDefault="00A86511" w:rsidP="00A86511">
      <w:pPr>
        <w:pBdr>
          <w:top w:val="single" w:sz="4" w:space="1" w:color="auto"/>
        </w:pBdr>
        <w:spacing w:after="120"/>
        <w:ind w:left="3969"/>
        <w:rPr>
          <w:sz w:val="2"/>
          <w:szCs w:val="2"/>
        </w:rPr>
      </w:pPr>
    </w:p>
    <w:tbl>
      <w:tblPr>
        <w:tblW w:w="5000" w:type="pct"/>
        <w:tblCellMar>
          <w:left w:w="28" w:type="dxa"/>
          <w:right w:w="28" w:type="dxa"/>
        </w:tblCellMar>
        <w:tblLook w:val="0000" w:firstRow="0" w:lastRow="0" w:firstColumn="0" w:lastColumn="0" w:noHBand="0" w:noVBand="0"/>
      </w:tblPr>
      <w:tblGrid>
        <w:gridCol w:w="690"/>
        <w:gridCol w:w="2393"/>
        <w:gridCol w:w="1753"/>
        <w:gridCol w:w="4518"/>
      </w:tblGrid>
      <w:tr w:rsidR="00A86511" w14:paraId="7050BBFE" w14:textId="77777777" w:rsidTr="00D51FFB">
        <w:tc>
          <w:tcPr>
            <w:tcW w:w="369" w:type="pct"/>
            <w:tcBorders>
              <w:top w:val="nil"/>
              <w:left w:val="nil"/>
              <w:bottom w:val="nil"/>
              <w:right w:val="nil"/>
            </w:tcBorders>
            <w:vAlign w:val="bottom"/>
          </w:tcPr>
          <w:p w14:paraId="7636ADA0" w14:textId="77777777" w:rsidR="00A86511" w:rsidRDefault="00A86511" w:rsidP="00EA0C26">
            <w:pPr>
              <w:rPr>
                <w:sz w:val="22"/>
                <w:szCs w:val="22"/>
              </w:rPr>
            </w:pPr>
            <w:r>
              <w:rPr>
                <w:sz w:val="22"/>
                <w:szCs w:val="22"/>
              </w:rPr>
              <w:t>2. Пол</w:t>
            </w:r>
          </w:p>
        </w:tc>
        <w:tc>
          <w:tcPr>
            <w:tcW w:w="1279" w:type="pct"/>
            <w:tcBorders>
              <w:top w:val="nil"/>
              <w:left w:val="nil"/>
              <w:bottom w:val="single" w:sz="4" w:space="0" w:color="auto"/>
              <w:right w:val="nil"/>
            </w:tcBorders>
            <w:vAlign w:val="bottom"/>
          </w:tcPr>
          <w:p w14:paraId="2AAFCF95" w14:textId="77777777" w:rsidR="00A86511" w:rsidRDefault="00A86511" w:rsidP="00EA0C26">
            <w:pPr>
              <w:rPr>
                <w:sz w:val="22"/>
                <w:szCs w:val="22"/>
              </w:rPr>
            </w:pPr>
          </w:p>
        </w:tc>
        <w:tc>
          <w:tcPr>
            <w:tcW w:w="937" w:type="pct"/>
            <w:tcBorders>
              <w:top w:val="nil"/>
              <w:left w:val="nil"/>
              <w:bottom w:val="nil"/>
              <w:right w:val="nil"/>
            </w:tcBorders>
            <w:vAlign w:val="bottom"/>
          </w:tcPr>
          <w:p w14:paraId="35BB55BB" w14:textId="77777777" w:rsidR="00A86511" w:rsidRDefault="00A86511" w:rsidP="00EA0C26">
            <w:pPr>
              <w:jc w:val="center"/>
              <w:rPr>
                <w:sz w:val="22"/>
                <w:szCs w:val="22"/>
              </w:rPr>
            </w:pPr>
            <w:r>
              <w:rPr>
                <w:sz w:val="22"/>
                <w:szCs w:val="22"/>
                <w:lang w:val="en-US"/>
              </w:rPr>
              <w:t>3</w:t>
            </w:r>
            <w:r>
              <w:rPr>
                <w:sz w:val="22"/>
                <w:szCs w:val="22"/>
              </w:rPr>
              <w:t>. Дата рождения</w:t>
            </w:r>
          </w:p>
        </w:tc>
        <w:tc>
          <w:tcPr>
            <w:tcW w:w="2415" w:type="pct"/>
            <w:tcBorders>
              <w:top w:val="nil"/>
              <w:left w:val="nil"/>
              <w:bottom w:val="single" w:sz="4" w:space="0" w:color="auto"/>
              <w:right w:val="nil"/>
            </w:tcBorders>
            <w:vAlign w:val="bottom"/>
          </w:tcPr>
          <w:p w14:paraId="6ED4AF29" w14:textId="77777777" w:rsidR="00A86511" w:rsidRDefault="00A86511" w:rsidP="00EA0C26">
            <w:pPr>
              <w:rPr>
                <w:sz w:val="22"/>
                <w:szCs w:val="22"/>
              </w:rPr>
            </w:pPr>
          </w:p>
        </w:tc>
      </w:tr>
    </w:tbl>
    <w:p w14:paraId="6448E21A" w14:textId="77777777" w:rsidR="00A86511" w:rsidRDefault="00A86511" w:rsidP="00A86511">
      <w:pPr>
        <w:spacing w:before="120" w:after="120"/>
        <w:rPr>
          <w:sz w:val="22"/>
          <w:szCs w:val="22"/>
        </w:rPr>
      </w:pPr>
      <w:r>
        <w:rPr>
          <w:sz w:val="22"/>
          <w:szCs w:val="22"/>
        </w:rPr>
        <w:t>4. Адрес места жительства:</w:t>
      </w:r>
    </w:p>
    <w:tbl>
      <w:tblPr>
        <w:tblW w:w="5000" w:type="pct"/>
        <w:tblCellMar>
          <w:left w:w="28" w:type="dxa"/>
          <w:right w:w="28" w:type="dxa"/>
        </w:tblCellMar>
        <w:tblLook w:val="0000" w:firstRow="0" w:lastRow="0" w:firstColumn="0" w:lastColumn="0" w:noHBand="0" w:noVBand="0"/>
      </w:tblPr>
      <w:tblGrid>
        <w:gridCol w:w="1648"/>
        <w:gridCol w:w="2125"/>
        <w:gridCol w:w="1383"/>
        <w:gridCol w:w="4198"/>
      </w:tblGrid>
      <w:tr w:rsidR="00A86511" w14:paraId="198474FF" w14:textId="77777777" w:rsidTr="00D51FFB">
        <w:tc>
          <w:tcPr>
            <w:tcW w:w="881" w:type="pct"/>
            <w:tcBorders>
              <w:top w:val="nil"/>
              <w:left w:val="nil"/>
              <w:bottom w:val="nil"/>
              <w:right w:val="nil"/>
            </w:tcBorders>
            <w:vAlign w:val="bottom"/>
          </w:tcPr>
          <w:p w14:paraId="5B16EFC3" w14:textId="77777777" w:rsidR="00A86511" w:rsidRDefault="00A86511"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9F8F065" w14:textId="77777777" w:rsidR="00A86511" w:rsidRDefault="00A86511" w:rsidP="00EA0C26">
            <w:pPr>
              <w:jc w:val="center"/>
              <w:rPr>
                <w:sz w:val="22"/>
                <w:szCs w:val="22"/>
              </w:rPr>
            </w:pPr>
          </w:p>
        </w:tc>
        <w:tc>
          <w:tcPr>
            <w:tcW w:w="739" w:type="pct"/>
            <w:tcBorders>
              <w:top w:val="nil"/>
              <w:left w:val="nil"/>
              <w:bottom w:val="nil"/>
              <w:right w:val="nil"/>
            </w:tcBorders>
            <w:vAlign w:val="bottom"/>
          </w:tcPr>
          <w:p w14:paraId="7E2B2363" w14:textId="77777777" w:rsidR="00A86511" w:rsidRDefault="00A86511"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57F97EDB" w14:textId="77777777" w:rsidR="00A86511" w:rsidRDefault="00A86511" w:rsidP="00EA0C26">
            <w:pPr>
              <w:jc w:val="center"/>
              <w:rPr>
                <w:sz w:val="22"/>
                <w:szCs w:val="22"/>
              </w:rPr>
            </w:pPr>
          </w:p>
        </w:tc>
      </w:tr>
    </w:tbl>
    <w:p w14:paraId="09892186" w14:textId="77777777" w:rsidR="00A86511" w:rsidRDefault="00A86511" w:rsidP="00A86511">
      <w:pPr>
        <w:spacing w:after="120"/>
        <w:rPr>
          <w:sz w:val="2"/>
          <w:szCs w:val="2"/>
        </w:rPr>
      </w:pPr>
    </w:p>
    <w:tbl>
      <w:tblPr>
        <w:tblW w:w="5000" w:type="pct"/>
        <w:tblCellMar>
          <w:left w:w="28" w:type="dxa"/>
          <w:right w:w="28" w:type="dxa"/>
        </w:tblCellMar>
        <w:tblLook w:val="0000" w:firstRow="0" w:lastRow="0" w:firstColumn="0" w:lastColumn="0" w:noHBand="0" w:noVBand="0"/>
      </w:tblPr>
      <w:tblGrid>
        <w:gridCol w:w="532"/>
        <w:gridCol w:w="2658"/>
        <w:gridCol w:w="690"/>
        <w:gridCol w:w="3482"/>
        <w:gridCol w:w="823"/>
        <w:gridCol w:w="1169"/>
      </w:tblGrid>
      <w:tr w:rsidR="00A86511" w14:paraId="6E720FA6" w14:textId="77777777" w:rsidTr="00D51FFB">
        <w:tc>
          <w:tcPr>
            <w:tcW w:w="284" w:type="pct"/>
            <w:tcBorders>
              <w:top w:val="nil"/>
              <w:left w:val="nil"/>
              <w:bottom w:val="nil"/>
              <w:right w:val="nil"/>
            </w:tcBorders>
            <w:vAlign w:val="bottom"/>
          </w:tcPr>
          <w:p w14:paraId="6CD7BEB6" w14:textId="77777777" w:rsidR="00A86511" w:rsidRDefault="00A86511" w:rsidP="00EA0C26">
            <w:pPr>
              <w:rPr>
                <w:sz w:val="22"/>
                <w:szCs w:val="22"/>
              </w:rPr>
            </w:pPr>
            <w:r>
              <w:rPr>
                <w:sz w:val="22"/>
                <w:szCs w:val="22"/>
              </w:rPr>
              <w:t>село</w:t>
            </w:r>
          </w:p>
        </w:tc>
        <w:tc>
          <w:tcPr>
            <w:tcW w:w="1420" w:type="pct"/>
            <w:tcBorders>
              <w:top w:val="nil"/>
              <w:left w:val="nil"/>
              <w:bottom w:val="single" w:sz="4" w:space="0" w:color="auto"/>
              <w:right w:val="nil"/>
            </w:tcBorders>
            <w:vAlign w:val="bottom"/>
          </w:tcPr>
          <w:p w14:paraId="2BBC2C54" w14:textId="77777777" w:rsidR="00A86511" w:rsidRDefault="00A86511" w:rsidP="00EA0C26">
            <w:pPr>
              <w:jc w:val="center"/>
              <w:rPr>
                <w:sz w:val="22"/>
                <w:szCs w:val="22"/>
              </w:rPr>
            </w:pPr>
          </w:p>
        </w:tc>
        <w:tc>
          <w:tcPr>
            <w:tcW w:w="369" w:type="pct"/>
            <w:tcBorders>
              <w:top w:val="nil"/>
              <w:left w:val="nil"/>
              <w:bottom w:val="nil"/>
              <w:right w:val="nil"/>
            </w:tcBorders>
            <w:vAlign w:val="bottom"/>
          </w:tcPr>
          <w:p w14:paraId="6CFD4EAE" w14:textId="77777777" w:rsidR="00A86511" w:rsidRDefault="00A86511" w:rsidP="00EA0C26">
            <w:pPr>
              <w:jc w:val="center"/>
              <w:rPr>
                <w:sz w:val="22"/>
                <w:szCs w:val="22"/>
              </w:rPr>
            </w:pPr>
            <w:r>
              <w:rPr>
                <w:sz w:val="22"/>
                <w:szCs w:val="22"/>
              </w:rPr>
              <w:t>улица</w:t>
            </w:r>
          </w:p>
        </w:tc>
        <w:tc>
          <w:tcPr>
            <w:tcW w:w="1861" w:type="pct"/>
            <w:tcBorders>
              <w:top w:val="nil"/>
              <w:left w:val="nil"/>
              <w:bottom w:val="single" w:sz="4" w:space="0" w:color="auto"/>
              <w:right w:val="nil"/>
            </w:tcBorders>
            <w:vAlign w:val="bottom"/>
          </w:tcPr>
          <w:p w14:paraId="4CC063F1" w14:textId="77777777" w:rsidR="00A86511" w:rsidRDefault="00A86511" w:rsidP="00EA0C26">
            <w:pPr>
              <w:jc w:val="center"/>
              <w:rPr>
                <w:sz w:val="22"/>
                <w:szCs w:val="22"/>
              </w:rPr>
            </w:pPr>
          </w:p>
        </w:tc>
        <w:tc>
          <w:tcPr>
            <w:tcW w:w="440" w:type="pct"/>
            <w:tcBorders>
              <w:top w:val="nil"/>
              <w:left w:val="nil"/>
              <w:bottom w:val="nil"/>
              <w:right w:val="nil"/>
            </w:tcBorders>
            <w:vAlign w:val="bottom"/>
          </w:tcPr>
          <w:p w14:paraId="0BC702C6" w14:textId="77777777" w:rsidR="00A86511" w:rsidRDefault="00A86511" w:rsidP="00EA0C26">
            <w:pPr>
              <w:jc w:val="center"/>
              <w:rPr>
                <w:sz w:val="22"/>
                <w:szCs w:val="22"/>
              </w:rPr>
            </w:pPr>
            <w:r>
              <w:rPr>
                <w:sz w:val="22"/>
                <w:szCs w:val="22"/>
              </w:rPr>
              <w:t>дом №</w:t>
            </w:r>
          </w:p>
        </w:tc>
        <w:tc>
          <w:tcPr>
            <w:tcW w:w="625" w:type="pct"/>
            <w:tcBorders>
              <w:top w:val="nil"/>
              <w:left w:val="nil"/>
              <w:bottom w:val="single" w:sz="4" w:space="0" w:color="auto"/>
              <w:right w:val="nil"/>
            </w:tcBorders>
            <w:vAlign w:val="bottom"/>
          </w:tcPr>
          <w:p w14:paraId="6CC220D2" w14:textId="77777777" w:rsidR="00A86511" w:rsidRDefault="00A86511" w:rsidP="00EA0C26">
            <w:pPr>
              <w:jc w:val="center"/>
              <w:rPr>
                <w:sz w:val="22"/>
                <w:szCs w:val="22"/>
              </w:rPr>
            </w:pPr>
          </w:p>
        </w:tc>
      </w:tr>
    </w:tbl>
    <w:p w14:paraId="28CF3AC8" w14:textId="77777777" w:rsidR="00A86511" w:rsidRDefault="00A86511" w:rsidP="00A86511">
      <w:pPr>
        <w:spacing w:after="120"/>
        <w:rPr>
          <w:sz w:val="2"/>
          <w:szCs w:val="2"/>
        </w:rPr>
      </w:pPr>
    </w:p>
    <w:tbl>
      <w:tblPr>
        <w:tblW w:w="5000" w:type="pct"/>
        <w:tblCellMar>
          <w:left w:w="28" w:type="dxa"/>
          <w:right w:w="28" w:type="dxa"/>
        </w:tblCellMar>
        <w:tblLook w:val="0000" w:firstRow="0" w:lastRow="0" w:firstColumn="0" w:lastColumn="0" w:noHBand="0" w:noVBand="0"/>
      </w:tblPr>
      <w:tblGrid>
        <w:gridCol w:w="744"/>
        <w:gridCol w:w="1860"/>
        <w:gridCol w:w="1010"/>
        <w:gridCol w:w="1888"/>
        <w:gridCol w:w="930"/>
        <w:gridCol w:w="2922"/>
      </w:tblGrid>
      <w:tr w:rsidR="00A86511" w14:paraId="7996FC99" w14:textId="77777777" w:rsidTr="00D51FFB">
        <w:tc>
          <w:tcPr>
            <w:tcW w:w="398" w:type="pct"/>
            <w:tcBorders>
              <w:top w:val="nil"/>
              <w:left w:val="nil"/>
              <w:bottom w:val="nil"/>
              <w:right w:val="nil"/>
            </w:tcBorders>
            <w:vAlign w:val="bottom"/>
          </w:tcPr>
          <w:p w14:paraId="310EDEA7" w14:textId="77777777" w:rsidR="00A86511" w:rsidRDefault="00A86511" w:rsidP="00EA0C26">
            <w:pPr>
              <w:rPr>
                <w:sz w:val="22"/>
                <w:szCs w:val="22"/>
              </w:rPr>
            </w:pPr>
            <w:r>
              <w:rPr>
                <w:sz w:val="22"/>
                <w:szCs w:val="22"/>
              </w:rPr>
              <w:t>корпус</w:t>
            </w:r>
          </w:p>
        </w:tc>
        <w:tc>
          <w:tcPr>
            <w:tcW w:w="994" w:type="pct"/>
            <w:tcBorders>
              <w:top w:val="nil"/>
              <w:left w:val="nil"/>
              <w:bottom w:val="single" w:sz="4" w:space="0" w:color="auto"/>
              <w:right w:val="nil"/>
            </w:tcBorders>
            <w:vAlign w:val="bottom"/>
          </w:tcPr>
          <w:p w14:paraId="228077E6" w14:textId="77777777" w:rsidR="00A86511" w:rsidRDefault="00A86511" w:rsidP="00EA0C26">
            <w:pPr>
              <w:jc w:val="center"/>
              <w:rPr>
                <w:sz w:val="22"/>
                <w:szCs w:val="22"/>
              </w:rPr>
            </w:pPr>
          </w:p>
        </w:tc>
        <w:tc>
          <w:tcPr>
            <w:tcW w:w="540" w:type="pct"/>
            <w:tcBorders>
              <w:top w:val="nil"/>
              <w:left w:val="nil"/>
              <w:bottom w:val="nil"/>
              <w:right w:val="nil"/>
            </w:tcBorders>
            <w:vAlign w:val="bottom"/>
          </w:tcPr>
          <w:p w14:paraId="3584741E" w14:textId="77777777" w:rsidR="00A86511" w:rsidRDefault="00A86511" w:rsidP="00EA0C26">
            <w:pPr>
              <w:jc w:val="center"/>
              <w:rPr>
                <w:sz w:val="22"/>
                <w:szCs w:val="22"/>
              </w:rPr>
            </w:pPr>
            <w:r>
              <w:rPr>
                <w:sz w:val="22"/>
                <w:szCs w:val="22"/>
              </w:rPr>
              <w:t>квартира</w:t>
            </w:r>
          </w:p>
        </w:tc>
        <w:tc>
          <w:tcPr>
            <w:tcW w:w="1009" w:type="pct"/>
            <w:tcBorders>
              <w:top w:val="nil"/>
              <w:left w:val="nil"/>
              <w:bottom w:val="single" w:sz="4" w:space="0" w:color="auto"/>
              <w:right w:val="nil"/>
            </w:tcBorders>
            <w:vAlign w:val="bottom"/>
          </w:tcPr>
          <w:p w14:paraId="35677A44" w14:textId="77777777" w:rsidR="00A86511" w:rsidRDefault="00A86511" w:rsidP="00EA0C26">
            <w:pPr>
              <w:jc w:val="center"/>
              <w:rPr>
                <w:sz w:val="22"/>
                <w:szCs w:val="22"/>
              </w:rPr>
            </w:pPr>
          </w:p>
        </w:tc>
        <w:tc>
          <w:tcPr>
            <w:tcW w:w="497" w:type="pct"/>
            <w:tcBorders>
              <w:top w:val="nil"/>
              <w:left w:val="nil"/>
              <w:bottom w:val="nil"/>
              <w:right w:val="nil"/>
            </w:tcBorders>
            <w:vAlign w:val="bottom"/>
          </w:tcPr>
          <w:p w14:paraId="5DCA5499" w14:textId="77777777" w:rsidR="00A86511" w:rsidRDefault="00A86511"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361C5FE1" w14:textId="77777777" w:rsidR="00A86511" w:rsidRDefault="00A86511" w:rsidP="00EA0C26">
            <w:pPr>
              <w:jc w:val="center"/>
              <w:rPr>
                <w:sz w:val="22"/>
                <w:szCs w:val="22"/>
              </w:rPr>
            </w:pPr>
          </w:p>
        </w:tc>
      </w:tr>
    </w:tbl>
    <w:p w14:paraId="30656CD3" w14:textId="77777777" w:rsidR="00A86511" w:rsidRDefault="00A86511" w:rsidP="00A86511">
      <w:pPr>
        <w:spacing w:before="120" w:after="120"/>
        <w:rPr>
          <w:sz w:val="22"/>
          <w:szCs w:val="22"/>
        </w:rPr>
      </w:pPr>
      <w:r>
        <w:rPr>
          <w:sz w:val="22"/>
          <w:szCs w:val="22"/>
        </w:rPr>
        <w:t>5. Адрес места работы:</w:t>
      </w:r>
    </w:p>
    <w:tbl>
      <w:tblPr>
        <w:tblW w:w="5000" w:type="pct"/>
        <w:tblCellMar>
          <w:left w:w="28" w:type="dxa"/>
          <w:right w:w="28" w:type="dxa"/>
        </w:tblCellMar>
        <w:tblLook w:val="0000" w:firstRow="0" w:lastRow="0" w:firstColumn="0" w:lastColumn="0" w:noHBand="0" w:noVBand="0"/>
      </w:tblPr>
      <w:tblGrid>
        <w:gridCol w:w="1648"/>
        <w:gridCol w:w="2125"/>
        <w:gridCol w:w="1383"/>
        <w:gridCol w:w="4198"/>
      </w:tblGrid>
      <w:tr w:rsidR="00A86511" w14:paraId="2081C803" w14:textId="77777777" w:rsidTr="00D51FFB">
        <w:tc>
          <w:tcPr>
            <w:tcW w:w="881" w:type="pct"/>
            <w:tcBorders>
              <w:top w:val="nil"/>
              <w:left w:val="nil"/>
              <w:bottom w:val="nil"/>
              <w:right w:val="nil"/>
            </w:tcBorders>
            <w:vAlign w:val="bottom"/>
          </w:tcPr>
          <w:p w14:paraId="3E0C9C37" w14:textId="77777777" w:rsidR="00A86511" w:rsidRDefault="00A86511" w:rsidP="00EA0C26">
            <w:pPr>
              <w:rPr>
                <w:sz w:val="22"/>
                <w:szCs w:val="22"/>
              </w:rPr>
            </w:pPr>
            <w:r>
              <w:rPr>
                <w:sz w:val="22"/>
                <w:szCs w:val="22"/>
              </w:rPr>
              <w:lastRenderedPageBreak/>
              <w:t>почтовый индекс</w:t>
            </w:r>
          </w:p>
        </w:tc>
        <w:tc>
          <w:tcPr>
            <w:tcW w:w="1136" w:type="pct"/>
            <w:tcBorders>
              <w:top w:val="nil"/>
              <w:left w:val="nil"/>
              <w:bottom w:val="single" w:sz="4" w:space="0" w:color="auto"/>
              <w:right w:val="nil"/>
            </w:tcBorders>
            <w:vAlign w:val="bottom"/>
          </w:tcPr>
          <w:p w14:paraId="04D1C15A" w14:textId="77777777" w:rsidR="00A86511" w:rsidRDefault="00A86511" w:rsidP="00EA0C26">
            <w:pPr>
              <w:jc w:val="center"/>
              <w:rPr>
                <w:sz w:val="22"/>
                <w:szCs w:val="22"/>
              </w:rPr>
            </w:pPr>
          </w:p>
        </w:tc>
        <w:tc>
          <w:tcPr>
            <w:tcW w:w="739" w:type="pct"/>
            <w:tcBorders>
              <w:top w:val="nil"/>
              <w:left w:val="nil"/>
              <w:bottom w:val="nil"/>
              <w:right w:val="nil"/>
            </w:tcBorders>
            <w:vAlign w:val="bottom"/>
          </w:tcPr>
          <w:p w14:paraId="7DF3453A" w14:textId="77777777" w:rsidR="00A86511" w:rsidRDefault="00A86511"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78B3B05D" w14:textId="77777777" w:rsidR="00A86511" w:rsidRDefault="00A86511" w:rsidP="00EA0C26">
            <w:pPr>
              <w:jc w:val="center"/>
              <w:rPr>
                <w:sz w:val="22"/>
                <w:szCs w:val="22"/>
              </w:rPr>
            </w:pPr>
          </w:p>
        </w:tc>
      </w:tr>
    </w:tbl>
    <w:p w14:paraId="2DE2E80B" w14:textId="77777777" w:rsidR="00A86511" w:rsidRDefault="00A86511" w:rsidP="00A86511">
      <w:pPr>
        <w:spacing w:after="120"/>
        <w:rPr>
          <w:sz w:val="2"/>
          <w:szCs w:val="2"/>
        </w:rPr>
      </w:pPr>
    </w:p>
    <w:tbl>
      <w:tblPr>
        <w:tblW w:w="5000" w:type="pct"/>
        <w:tblCellMar>
          <w:left w:w="28" w:type="dxa"/>
          <w:right w:w="28" w:type="dxa"/>
        </w:tblCellMar>
        <w:tblLook w:val="0000" w:firstRow="0" w:lastRow="0" w:firstColumn="0" w:lastColumn="0" w:noHBand="0" w:noVBand="0"/>
      </w:tblPr>
      <w:tblGrid>
        <w:gridCol w:w="639"/>
        <w:gridCol w:w="3135"/>
        <w:gridCol w:w="557"/>
        <w:gridCol w:w="1169"/>
        <w:gridCol w:w="930"/>
        <w:gridCol w:w="2924"/>
      </w:tblGrid>
      <w:tr w:rsidR="00A86511" w14:paraId="543C5F86" w14:textId="77777777" w:rsidTr="00D51FFB">
        <w:tc>
          <w:tcPr>
            <w:tcW w:w="341" w:type="pct"/>
            <w:tcBorders>
              <w:top w:val="nil"/>
              <w:left w:val="nil"/>
              <w:bottom w:val="nil"/>
              <w:right w:val="nil"/>
            </w:tcBorders>
            <w:vAlign w:val="bottom"/>
          </w:tcPr>
          <w:p w14:paraId="74ECB660" w14:textId="77777777" w:rsidR="00A86511" w:rsidRDefault="00A86511" w:rsidP="00EA0C26">
            <w:pPr>
              <w:rPr>
                <w:sz w:val="22"/>
                <w:szCs w:val="22"/>
              </w:rPr>
            </w:pPr>
            <w:r>
              <w:rPr>
                <w:sz w:val="22"/>
                <w:szCs w:val="22"/>
              </w:rPr>
              <w:t>улица</w:t>
            </w:r>
          </w:p>
        </w:tc>
        <w:tc>
          <w:tcPr>
            <w:tcW w:w="1676" w:type="pct"/>
            <w:tcBorders>
              <w:top w:val="nil"/>
              <w:left w:val="nil"/>
              <w:bottom w:val="single" w:sz="4" w:space="0" w:color="auto"/>
              <w:right w:val="nil"/>
            </w:tcBorders>
            <w:vAlign w:val="bottom"/>
          </w:tcPr>
          <w:p w14:paraId="381D6C8C" w14:textId="77777777" w:rsidR="00A86511" w:rsidRDefault="00A86511" w:rsidP="00EA0C26">
            <w:pPr>
              <w:jc w:val="center"/>
              <w:rPr>
                <w:sz w:val="22"/>
                <w:szCs w:val="22"/>
              </w:rPr>
            </w:pPr>
          </w:p>
        </w:tc>
        <w:tc>
          <w:tcPr>
            <w:tcW w:w="298" w:type="pct"/>
            <w:tcBorders>
              <w:top w:val="nil"/>
              <w:left w:val="nil"/>
              <w:bottom w:val="nil"/>
              <w:right w:val="nil"/>
            </w:tcBorders>
            <w:vAlign w:val="bottom"/>
          </w:tcPr>
          <w:p w14:paraId="5BDA1172" w14:textId="77777777" w:rsidR="00A86511" w:rsidRDefault="00A86511" w:rsidP="00EA0C26">
            <w:pPr>
              <w:jc w:val="center"/>
              <w:rPr>
                <w:sz w:val="22"/>
                <w:szCs w:val="22"/>
              </w:rPr>
            </w:pPr>
            <w:r>
              <w:rPr>
                <w:sz w:val="22"/>
                <w:szCs w:val="22"/>
              </w:rPr>
              <w:t>дом</w:t>
            </w:r>
          </w:p>
        </w:tc>
        <w:tc>
          <w:tcPr>
            <w:tcW w:w="625" w:type="pct"/>
            <w:tcBorders>
              <w:top w:val="nil"/>
              <w:left w:val="nil"/>
              <w:bottom w:val="single" w:sz="4" w:space="0" w:color="auto"/>
              <w:right w:val="nil"/>
            </w:tcBorders>
            <w:vAlign w:val="bottom"/>
          </w:tcPr>
          <w:p w14:paraId="57DC3368" w14:textId="77777777" w:rsidR="00A86511" w:rsidRDefault="00A86511" w:rsidP="00EA0C26">
            <w:pPr>
              <w:jc w:val="center"/>
              <w:rPr>
                <w:sz w:val="22"/>
                <w:szCs w:val="22"/>
              </w:rPr>
            </w:pPr>
          </w:p>
        </w:tc>
        <w:tc>
          <w:tcPr>
            <w:tcW w:w="497" w:type="pct"/>
            <w:tcBorders>
              <w:top w:val="nil"/>
              <w:left w:val="nil"/>
              <w:bottom w:val="nil"/>
              <w:right w:val="nil"/>
            </w:tcBorders>
            <w:vAlign w:val="bottom"/>
          </w:tcPr>
          <w:p w14:paraId="35ACF353" w14:textId="77777777" w:rsidR="00A86511" w:rsidRDefault="00A86511"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46FF8920" w14:textId="77777777" w:rsidR="00A86511" w:rsidRDefault="00A86511" w:rsidP="00EA0C26">
            <w:pPr>
              <w:jc w:val="center"/>
              <w:rPr>
                <w:sz w:val="22"/>
                <w:szCs w:val="22"/>
              </w:rPr>
            </w:pPr>
          </w:p>
        </w:tc>
      </w:tr>
    </w:tbl>
    <w:p w14:paraId="2B297BC9" w14:textId="77777777" w:rsidR="00A86511" w:rsidRDefault="00A86511" w:rsidP="00A86511">
      <w:pPr>
        <w:spacing w:before="120"/>
        <w:jc w:val="both"/>
      </w:pPr>
      <w:r>
        <w:t xml:space="preserve">6. Серия, номер паспорта или данные иного документа, удостоверяющего личность, дата выдачи этих документов, наименование выдавшего органа  </w:t>
      </w:r>
    </w:p>
    <w:p w14:paraId="717E9B45" w14:textId="77777777" w:rsidR="00A86511" w:rsidRDefault="00A86511" w:rsidP="00A86511">
      <w:pPr>
        <w:pBdr>
          <w:top w:val="single" w:sz="4" w:space="1" w:color="auto"/>
        </w:pBdr>
        <w:ind w:left="6152"/>
        <w:rPr>
          <w:sz w:val="2"/>
          <w:szCs w:val="2"/>
        </w:rPr>
      </w:pPr>
    </w:p>
    <w:p w14:paraId="21178A53" w14:textId="77777777" w:rsidR="00A86511" w:rsidRDefault="00A86511" w:rsidP="00A86511"/>
    <w:p w14:paraId="1F224721" w14:textId="77777777" w:rsidR="00A86511" w:rsidRDefault="00A86511" w:rsidP="00A86511">
      <w:pPr>
        <w:pBdr>
          <w:top w:val="single" w:sz="4" w:space="1" w:color="auto"/>
        </w:pBdr>
        <w:rPr>
          <w:sz w:val="2"/>
          <w:szCs w:val="2"/>
        </w:rPr>
      </w:pPr>
    </w:p>
    <w:p w14:paraId="010F8094" w14:textId="77777777" w:rsidR="00A86511" w:rsidRDefault="00A86511" w:rsidP="00A86511">
      <w:pPr>
        <w:tabs>
          <w:tab w:val="right" w:pos="9923"/>
        </w:tabs>
        <w:spacing w:before="120"/>
      </w:pPr>
      <w:r>
        <w:t xml:space="preserve">7. Адрес электронной почты (при </w:t>
      </w:r>
      <w:proofErr w:type="gramStart"/>
      <w:r>
        <w:t xml:space="preserve">наличии)  </w:t>
      </w:r>
      <w:r>
        <w:tab/>
      </w:r>
      <w:proofErr w:type="gramEnd"/>
      <w:r>
        <w:t>.</w:t>
      </w:r>
    </w:p>
    <w:p w14:paraId="4AC45B19" w14:textId="77777777" w:rsidR="00A86511" w:rsidRDefault="00A86511" w:rsidP="00A86511">
      <w:pPr>
        <w:pBdr>
          <w:top w:val="single" w:sz="4" w:space="1" w:color="auto"/>
        </w:pBdr>
        <w:ind w:left="4610" w:right="113"/>
        <w:rPr>
          <w:sz w:val="2"/>
          <w:szCs w:val="2"/>
        </w:rPr>
      </w:pPr>
    </w:p>
    <w:p w14:paraId="69E7A3CD" w14:textId="77777777" w:rsidR="00A86511" w:rsidRDefault="00A86511" w:rsidP="00A86511">
      <w:pPr>
        <w:tabs>
          <w:tab w:val="right" w:pos="9923"/>
        </w:tabs>
        <w:spacing w:before="120"/>
        <w:jc w:val="both"/>
      </w:pPr>
      <w:r>
        <w:t xml:space="preserve">8. Индивидуальная программа предоставления социальных услуг разработана впервые, повторно (нужное подчеркнуть) на срок </w:t>
      </w:r>
      <w:proofErr w:type="gramStart"/>
      <w:r>
        <w:t xml:space="preserve">до:  </w:t>
      </w:r>
      <w:r>
        <w:tab/>
      </w:r>
      <w:proofErr w:type="gramEnd"/>
      <w:r>
        <w:t>.</w:t>
      </w:r>
    </w:p>
    <w:p w14:paraId="7683CCFB" w14:textId="77777777" w:rsidR="00A86511" w:rsidRDefault="00A86511" w:rsidP="00A86511">
      <w:pPr>
        <w:pBdr>
          <w:top w:val="single" w:sz="4" w:space="1" w:color="auto"/>
        </w:pBdr>
        <w:ind w:left="4593" w:right="113"/>
        <w:rPr>
          <w:sz w:val="2"/>
          <w:szCs w:val="2"/>
        </w:rPr>
      </w:pPr>
    </w:p>
    <w:p w14:paraId="395BAD66" w14:textId="77777777" w:rsidR="00A86511" w:rsidRDefault="00A86511" w:rsidP="00A86511">
      <w:pPr>
        <w:tabs>
          <w:tab w:val="right" w:pos="9923"/>
        </w:tabs>
        <w:spacing w:before="120"/>
      </w:pPr>
      <w:r>
        <w:t xml:space="preserve">9. Форма социального </w:t>
      </w:r>
      <w:proofErr w:type="gramStart"/>
      <w:r>
        <w:t xml:space="preserve">обслуживания  </w:t>
      </w:r>
      <w:r>
        <w:tab/>
      </w:r>
      <w:proofErr w:type="gramEnd"/>
      <w:r>
        <w:t>.</w:t>
      </w:r>
    </w:p>
    <w:p w14:paraId="0D17F168" w14:textId="77777777" w:rsidR="00A86511" w:rsidRDefault="00A86511" w:rsidP="00A86511">
      <w:pPr>
        <w:pBdr>
          <w:top w:val="single" w:sz="4" w:space="1" w:color="auto"/>
        </w:pBdr>
        <w:ind w:left="3952" w:right="113"/>
        <w:rPr>
          <w:sz w:val="2"/>
          <w:szCs w:val="2"/>
        </w:rPr>
      </w:pPr>
    </w:p>
    <w:p w14:paraId="6A94E3F7" w14:textId="77777777" w:rsidR="00A86511" w:rsidRDefault="00A86511" w:rsidP="00A86511">
      <w:pPr>
        <w:spacing w:before="120"/>
      </w:pPr>
      <w:r>
        <w:t>10. Виды социальных услуг:</w:t>
      </w:r>
    </w:p>
    <w:p w14:paraId="6CFA7BFB" w14:textId="77777777" w:rsidR="00A86511" w:rsidRDefault="00A86511" w:rsidP="00A86511">
      <w:pPr>
        <w:spacing w:after="60"/>
        <w:jc w:val="center"/>
        <w:rPr>
          <w:b/>
          <w:bCs/>
        </w:rPr>
      </w:pPr>
      <w:r>
        <w:rPr>
          <w:b/>
          <w:bCs/>
        </w:rPr>
        <w:t>I. Социально-бытовые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6FC778EF" w14:textId="77777777" w:rsidTr="00D51FFB">
        <w:tc>
          <w:tcPr>
            <w:tcW w:w="256" w:type="pct"/>
          </w:tcPr>
          <w:p w14:paraId="607332AF" w14:textId="77777777" w:rsidR="00A86511" w:rsidRDefault="00A86511" w:rsidP="00EA0C26">
            <w:pPr>
              <w:jc w:val="center"/>
              <w:rPr>
                <w:sz w:val="22"/>
                <w:szCs w:val="22"/>
              </w:rPr>
            </w:pPr>
            <w:r>
              <w:rPr>
                <w:sz w:val="22"/>
                <w:szCs w:val="22"/>
              </w:rPr>
              <w:t>№ п/п</w:t>
            </w:r>
          </w:p>
        </w:tc>
        <w:tc>
          <w:tcPr>
            <w:tcW w:w="1222" w:type="pct"/>
          </w:tcPr>
          <w:p w14:paraId="3E6C4FFF" w14:textId="77777777" w:rsidR="00A86511" w:rsidRDefault="00A86511" w:rsidP="00EA0C26">
            <w:pPr>
              <w:jc w:val="center"/>
              <w:rPr>
                <w:sz w:val="22"/>
                <w:szCs w:val="22"/>
              </w:rPr>
            </w:pPr>
            <w:r>
              <w:rPr>
                <w:sz w:val="22"/>
                <w:szCs w:val="22"/>
              </w:rPr>
              <w:t>Наименование социально-бытовой услуги</w:t>
            </w:r>
          </w:p>
        </w:tc>
        <w:tc>
          <w:tcPr>
            <w:tcW w:w="909" w:type="pct"/>
          </w:tcPr>
          <w:p w14:paraId="5C45BD1B"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7A749BFB"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6690F0F4"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6178BBBF"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20838500" w14:textId="77777777" w:rsidTr="00D51FFB">
        <w:tc>
          <w:tcPr>
            <w:tcW w:w="256" w:type="pct"/>
          </w:tcPr>
          <w:p w14:paraId="52774DE7" w14:textId="77777777" w:rsidR="00A86511" w:rsidRDefault="00A86511" w:rsidP="00EA0C26">
            <w:pPr>
              <w:jc w:val="center"/>
              <w:rPr>
                <w:sz w:val="22"/>
                <w:szCs w:val="22"/>
              </w:rPr>
            </w:pPr>
          </w:p>
        </w:tc>
        <w:tc>
          <w:tcPr>
            <w:tcW w:w="1222" w:type="pct"/>
          </w:tcPr>
          <w:p w14:paraId="45F4721B" w14:textId="77777777" w:rsidR="00A86511" w:rsidRDefault="00A86511" w:rsidP="00EA0C26">
            <w:pPr>
              <w:rPr>
                <w:sz w:val="22"/>
                <w:szCs w:val="22"/>
              </w:rPr>
            </w:pPr>
          </w:p>
        </w:tc>
        <w:tc>
          <w:tcPr>
            <w:tcW w:w="909" w:type="pct"/>
          </w:tcPr>
          <w:p w14:paraId="4DCA51D2" w14:textId="77777777" w:rsidR="00A86511" w:rsidRDefault="00A86511" w:rsidP="00EA0C26">
            <w:pPr>
              <w:jc w:val="center"/>
              <w:rPr>
                <w:sz w:val="22"/>
                <w:szCs w:val="22"/>
              </w:rPr>
            </w:pPr>
          </w:p>
        </w:tc>
        <w:tc>
          <w:tcPr>
            <w:tcW w:w="909" w:type="pct"/>
          </w:tcPr>
          <w:p w14:paraId="65B1C139" w14:textId="77777777" w:rsidR="00A86511" w:rsidRDefault="00A86511" w:rsidP="00EA0C26">
            <w:pPr>
              <w:jc w:val="center"/>
              <w:rPr>
                <w:sz w:val="22"/>
                <w:szCs w:val="22"/>
              </w:rPr>
            </w:pPr>
          </w:p>
        </w:tc>
        <w:tc>
          <w:tcPr>
            <w:tcW w:w="909" w:type="pct"/>
          </w:tcPr>
          <w:p w14:paraId="6F4EA309" w14:textId="77777777" w:rsidR="00A86511" w:rsidRDefault="00A86511" w:rsidP="00EA0C26">
            <w:pPr>
              <w:jc w:val="center"/>
              <w:rPr>
                <w:sz w:val="22"/>
                <w:szCs w:val="22"/>
              </w:rPr>
            </w:pPr>
          </w:p>
        </w:tc>
        <w:tc>
          <w:tcPr>
            <w:tcW w:w="796" w:type="pct"/>
          </w:tcPr>
          <w:p w14:paraId="36D18FB9" w14:textId="77777777" w:rsidR="00A86511" w:rsidRDefault="00A86511" w:rsidP="00EA0C26">
            <w:pPr>
              <w:jc w:val="center"/>
              <w:rPr>
                <w:sz w:val="22"/>
                <w:szCs w:val="22"/>
              </w:rPr>
            </w:pPr>
          </w:p>
        </w:tc>
      </w:tr>
      <w:tr w:rsidR="00A86511" w14:paraId="78DD42D5" w14:textId="77777777" w:rsidTr="00D51FFB">
        <w:tc>
          <w:tcPr>
            <w:tcW w:w="256" w:type="pct"/>
          </w:tcPr>
          <w:p w14:paraId="70920DD7" w14:textId="77777777" w:rsidR="00A86511" w:rsidRDefault="00A86511" w:rsidP="00EA0C26">
            <w:pPr>
              <w:jc w:val="center"/>
              <w:rPr>
                <w:sz w:val="22"/>
                <w:szCs w:val="22"/>
              </w:rPr>
            </w:pPr>
          </w:p>
        </w:tc>
        <w:tc>
          <w:tcPr>
            <w:tcW w:w="1222" w:type="pct"/>
          </w:tcPr>
          <w:p w14:paraId="2E29DDD4" w14:textId="77777777" w:rsidR="00A86511" w:rsidRDefault="00A86511" w:rsidP="00EA0C26">
            <w:pPr>
              <w:rPr>
                <w:sz w:val="22"/>
                <w:szCs w:val="22"/>
              </w:rPr>
            </w:pPr>
          </w:p>
        </w:tc>
        <w:tc>
          <w:tcPr>
            <w:tcW w:w="909" w:type="pct"/>
          </w:tcPr>
          <w:p w14:paraId="172FD713" w14:textId="77777777" w:rsidR="00A86511" w:rsidRDefault="00A86511" w:rsidP="00EA0C26">
            <w:pPr>
              <w:jc w:val="center"/>
              <w:rPr>
                <w:sz w:val="22"/>
                <w:szCs w:val="22"/>
              </w:rPr>
            </w:pPr>
          </w:p>
        </w:tc>
        <w:tc>
          <w:tcPr>
            <w:tcW w:w="909" w:type="pct"/>
          </w:tcPr>
          <w:p w14:paraId="215AAB34" w14:textId="77777777" w:rsidR="00A86511" w:rsidRDefault="00A86511" w:rsidP="00EA0C26">
            <w:pPr>
              <w:jc w:val="center"/>
              <w:rPr>
                <w:sz w:val="22"/>
                <w:szCs w:val="22"/>
              </w:rPr>
            </w:pPr>
          </w:p>
        </w:tc>
        <w:tc>
          <w:tcPr>
            <w:tcW w:w="909" w:type="pct"/>
          </w:tcPr>
          <w:p w14:paraId="2E669F51" w14:textId="77777777" w:rsidR="00A86511" w:rsidRDefault="00A86511" w:rsidP="00EA0C26">
            <w:pPr>
              <w:jc w:val="center"/>
              <w:rPr>
                <w:sz w:val="22"/>
                <w:szCs w:val="22"/>
              </w:rPr>
            </w:pPr>
          </w:p>
        </w:tc>
        <w:tc>
          <w:tcPr>
            <w:tcW w:w="796" w:type="pct"/>
          </w:tcPr>
          <w:p w14:paraId="31FAAD76" w14:textId="77777777" w:rsidR="00A86511" w:rsidRDefault="00A86511" w:rsidP="00EA0C26">
            <w:pPr>
              <w:jc w:val="center"/>
              <w:rPr>
                <w:sz w:val="22"/>
                <w:szCs w:val="22"/>
              </w:rPr>
            </w:pPr>
          </w:p>
        </w:tc>
      </w:tr>
      <w:tr w:rsidR="00A86511" w14:paraId="305245C0" w14:textId="77777777" w:rsidTr="00D51FFB">
        <w:tc>
          <w:tcPr>
            <w:tcW w:w="256" w:type="pct"/>
          </w:tcPr>
          <w:p w14:paraId="5B59E3B5" w14:textId="77777777" w:rsidR="00A86511" w:rsidRDefault="00A86511" w:rsidP="00EA0C26">
            <w:pPr>
              <w:jc w:val="center"/>
              <w:rPr>
                <w:sz w:val="22"/>
                <w:szCs w:val="22"/>
              </w:rPr>
            </w:pPr>
          </w:p>
        </w:tc>
        <w:tc>
          <w:tcPr>
            <w:tcW w:w="1222" w:type="pct"/>
          </w:tcPr>
          <w:p w14:paraId="22817A30" w14:textId="77777777" w:rsidR="00A86511" w:rsidRDefault="00A86511" w:rsidP="00EA0C26">
            <w:pPr>
              <w:rPr>
                <w:sz w:val="22"/>
                <w:szCs w:val="22"/>
              </w:rPr>
            </w:pPr>
          </w:p>
        </w:tc>
        <w:tc>
          <w:tcPr>
            <w:tcW w:w="909" w:type="pct"/>
          </w:tcPr>
          <w:p w14:paraId="5C393856" w14:textId="77777777" w:rsidR="00A86511" w:rsidRDefault="00A86511" w:rsidP="00EA0C26">
            <w:pPr>
              <w:jc w:val="center"/>
              <w:rPr>
                <w:sz w:val="22"/>
                <w:szCs w:val="22"/>
              </w:rPr>
            </w:pPr>
          </w:p>
        </w:tc>
        <w:tc>
          <w:tcPr>
            <w:tcW w:w="909" w:type="pct"/>
          </w:tcPr>
          <w:p w14:paraId="1A331E3A" w14:textId="77777777" w:rsidR="00A86511" w:rsidRDefault="00A86511" w:rsidP="00EA0C26">
            <w:pPr>
              <w:jc w:val="center"/>
              <w:rPr>
                <w:sz w:val="22"/>
                <w:szCs w:val="22"/>
              </w:rPr>
            </w:pPr>
          </w:p>
        </w:tc>
        <w:tc>
          <w:tcPr>
            <w:tcW w:w="909" w:type="pct"/>
          </w:tcPr>
          <w:p w14:paraId="361B4886" w14:textId="77777777" w:rsidR="00A86511" w:rsidRDefault="00A86511" w:rsidP="00EA0C26">
            <w:pPr>
              <w:jc w:val="center"/>
              <w:rPr>
                <w:sz w:val="22"/>
                <w:szCs w:val="22"/>
              </w:rPr>
            </w:pPr>
          </w:p>
        </w:tc>
        <w:tc>
          <w:tcPr>
            <w:tcW w:w="796" w:type="pct"/>
          </w:tcPr>
          <w:p w14:paraId="4FBA1206" w14:textId="77777777" w:rsidR="00A86511" w:rsidRDefault="00A86511" w:rsidP="00EA0C26">
            <w:pPr>
              <w:jc w:val="center"/>
              <w:rPr>
                <w:sz w:val="22"/>
                <w:szCs w:val="22"/>
              </w:rPr>
            </w:pPr>
          </w:p>
        </w:tc>
      </w:tr>
      <w:tr w:rsidR="00A86511" w14:paraId="4E8D2A25" w14:textId="77777777" w:rsidTr="00D51FFB">
        <w:tc>
          <w:tcPr>
            <w:tcW w:w="256" w:type="pct"/>
          </w:tcPr>
          <w:p w14:paraId="5F4A9ADC" w14:textId="77777777" w:rsidR="00A86511" w:rsidRDefault="00A86511" w:rsidP="00EA0C26">
            <w:pPr>
              <w:jc w:val="center"/>
              <w:rPr>
                <w:sz w:val="22"/>
                <w:szCs w:val="22"/>
              </w:rPr>
            </w:pPr>
          </w:p>
        </w:tc>
        <w:tc>
          <w:tcPr>
            <w:tcW w:w="1222" w:type="pct"/>
          </w:tcPr>
          <w:p w14:paraId="4C23C808" w14:textId="77777777" w:rsidR="00A86511" w:rsidRDefault="00A86511" w:rsidP="00EA0C26">
            <w:pPr>
              <w:rPr>
                <w:sz w:val="22"/>
                <w:szCs w:val="22"/>
              </w:rPr>
            </w:pPr>
          </w:p>
        </w:tc>
        <w:tc>
          <w:tcPr>
            <w:tcW w:w="909" w:type="pct"/>
          </w:tcPr>
          <w:p w14:paraId="13BDBA25" w14:textId="77777777" w:rsidR="00A86511" w:rsidRDefault="00A86511" w:rsidP="00EA0C26">
            <w:pPr>
              <w:jc w:val="center"/>
              <w:rPr>
                <w:sz w:val="22"/>
                <w:szCs w:val="22"/>
              </w:rPr>
            </w:pPr>
          </w:p>
        </w:tc>
        <w:tc>
          <w:tcPr>
            <w:tcW w:w="909" w:type="pct"/>
          </w:tcPr>
          <w:p w14:paraId="709ACBBF" w14:textId="77777777" w:rsidR="00A86511" w:rsidRDefault="00A86511" w:rsidP="00EA0C26">
            <w:pPr>
              <w:jc w:val="center"/>
              <w:rPr>
                <w:sz w:val="22"/>
                <w:szCs w:val="22"/>
              </w:rPr>
            </w:pPr>
          </w:p>
        </w:tc>
        <w:tc>
          <w:tcPr>
            <w:tcW w:w="909" w:type="pct"/>
          </w:tcPr>
          <w:p w14:paraId="7D8741F7" w14:textId="77777777" w:rsidR="00A86511" w:rsidRDefault="00A86511" w:rsidP="00EA0C26">
            <w:pPr>
              <w:jc w:val="center"/>
              <w:rPr>
                <w:sz w:val="22"/>
                <w:szCs w:val="22"/>
              </w:rPr>
            </w:pPr>
          </w:p>
        </w:tc>
        <w:tc>
          <w:tcPr>
            <w:tcW w:w="796" w:type="pct"/>
          </w:tcPr>
          <w:p w14:paraId="48FA8A01" w14:textId="77777777" w:rsidR="00A86511" w:rsidRDefault="00A86511" w:rsidP="00EA0C26">
            <w:pPr>
              <w:jc w:val="center"/>
              <w:rPr>
                <w:sz w:val="22"/>
                <w:szCs w:val="22"/>
              </w:rPr>
            </w:pPr>
          </w:p>
        </w:tc>
      </w:tr>
      <w:tr w:rsidR="00A86511" w14:paraId="5B8FA185" w14:textId="77777777" w:rsidTr="00D51FFB">
        <w:tc>
          <w:tcPr>
            <w:tcW w:w="256" w:type="pct"/>
          </w:tcPr>
          <w:p w14:paraId="1896A8DB" w14:textId="77777777" w:rsidR="00A86511" w:rsidRDefault="00A86511" w:rsidP="00EA0C26">
            <w:pPr>
              <w:jc w:val="center"/>
              <w:rPr>
                <w:sz w:val="22"/>
                <w:szCs w:val="22"/>
              </w:rPr>
            </w:pPr>
          </w:p>
        </w:tc>
        <w:tc>
          <w:tcPr>
            <w:tcW w:w="1222" w:type="pct"/>
          </w:tcPr>
          <w:p w14:paraId="66D8A41C" w14:textId="77777777" w:rsidR="00A86511" w:rsidRDefault="00A86511" w:rsidP="00EA0C26">
            <w:pPr>
              <w:rPr>
                <w:sz w:val="22"/>
                <w:szCs w:val="22"/>
              </w:rPr>
            </w:pPr>
          </w:p>
        </w:tc>
        <w:tc>
          <w:tcPr>
            <w:tcW w:w="909" w:type="pct"/>
          </w:tcPr>
          <w:p w14:paraId="201CBC1C" w14:textId="77777777" w:rsidR="00A86511" w:rsidRDefault="00A86511" w:rsidP="00EA0C26">
            <w:pPr>
              <w:jc w:val="center"/>
              <w:rPr>
                <w:sz w:val="22"/>
                <w:szCs w:val="22"/>
              </w:rPr>
            </w:pPr>
          </w:p>
        </w:tc>
        <w:tc>
          <w:tcPr>
            <w:tcW w:w="909" w:type="pct"/>
          </w:tcPr>
          <w:p w14:paraId="09695445" w14:textId="77777777" w:rsidR="00A86511" w:rsidRDefault="00A86511" w:rsidP="00EA0C26">
            <w:pPr>
              <w:jc w:val="center"/>
              <w:rPr>
                <w:sz w:val="22"/>
                <w:szCs w:val="22"/>
              </w:rPr>
            </w:pPr>
          </w:p>
        </w:tc>
        <w:tc>
          <w:tcPr>
            <w:tcW w:w="909" w:type="pct"/>
          </w:tcPr>
          <w:p w14:paraId="28D2833B" w14:textId="77777777" w:rsidR="00A86511" w:rsidRDefault="00A86511" w:rsidP="00EA0C26">
            <w:pPr>
              <w:jc w:val="center"/>
              <w:rPr>
                <w:sz w:val="22"/>
                <w:szCs w:val="22"/>
              </w:rPr>
            </w:pPr>
          </w:p>
        </w:tc>
        <w:tc>
          <w:tcPr>
            <w:tcW w:w="796" w:type="pct"/>
          </w:tcPr>
          <w:p w14:paraId="2F012FB3" w14:textId="77777777" w:rsidR="00A86511" w:rsidRDefault="00A86511" w:rsidP="00EA0C26">
            <w:pPr>
              <w:jc w:val="center"/>
              <w:rPr>
                <w:sz w:val="22"/>
                <w:szCs w:val="22"/>
              </w:rPr>
            </w:pPr>
          </w:p>
        </w:tc>
      </w:tr>
      <w:tr w:rsidR="00A86511" w14:paraId="7626BAB4" w14:textId="77777777" w:rsidTr="00D51FFB">
        <w:tc>
          <w:tcPr>
            <w:tcW w:w="256" w:type="pct"/>
          </w:tcPr>
          <w:p w14:paraId="30344DB3" w14:textId="77777777" w:rsidR="00A86511" w:rsidRDefault="00A86511" w:rsidP="00EA0C26">
            <w:pPr>
              <w:jc w:val="center"/>
              <w:rPr>
                <w:sz w:val="22"/>
                <w:szCs w:val="22"/>
              </w:rPr>
            </w:pPr>
          </w:p>
        </w:tc>
        <w:tc>
          <w:tcPr>
            <w:tcW w:w="1222" w:type="pct"/>
          </w:tcPr>
          <w:p w14:paraId="61959275" w14:textId="77777777" w:rsidR="00A86511" w:rsidRDefault="00A86511" w:rsidP="00EA0C26">
            <w:pPr>
              <w:rPr>
                <w:sz w:val="22"/>
                <w:szCs w:val="22"/>
              </w:rPr>
            </w:pPr>
          </w:p>
        </w:tc>
        <w:tc>
          <w:tcPr>
            <w:tcW w:w="909" w:type="pct"/>
          </w:tcPr>
          <w:p w14:paraId="422088D1" w14:textId="77777777" w:rsidR="00A86511" w:rsidRDefault="00A86511" w:rsidP="00EA0C26">
            <w:pPr>
              <w:jc w:val="center"/>
              <w:rPr>
                <w:sz w:val="22"/>
                <w:szCs w:val="22"/>
              </w:rPr>
            </w:pPr>
          </w:p>
        </w:tc>
        <w:tc>
          <w:tcPr>
            <w:tcW w:w="909" w:type="pct"/>
          </w:tcPr>
          <w:p w14:paraId="752D8C7E" w14:textId="77777777" w:rsidR="00A86511" w:rsidRDefault="00A86511" w:rsidP="00EA0C26">
            <w:pPr>
              <w:jc w:val="center"/>
              <w:rPr>
                <w:sz w:val="22"/>
                <w:szCs w:val="22"/>
              </w:rPr>
            </w:pPr>
          </w:p>
        </w:tc>
        <w:tc>
          <w:tcPr>
            <w:tcW w:w="909" w:type="pct"/>
          </w:tcPr>
          <w:p w14:paraId="6F73C46B" w14:textId="77777777" w:rsidR="00A86511" w:rsidRDefault="00A86511" w:rsidP="00EA0C26">
            <w:pPr>
              <w:jc w:val="center"/>
              <w:rPr>
                <w:sz w:val="22"/>
                <w:szCs w:val="22"/>
              </w:rPr>
            </w:pPr>
          </w:p>
        </w:tc>
        <w:tc>
          <w:tcPr>
            <w:tcW w:w="796" w:type="pct"/>
          </w:tcPr>
          <w:p w14:paraId="47432672" w14:textId="77777777" w:rsidR="00A86511" w:rsidRDefault="00A86511" w:rsidP="00EA0C26">
            <w:pPr>
              <w:jc w:val="center"/>
              <w:rPr>
                <w:sz w:val="22"/>
                <w:szCs w:val="22"/>
              </w:rPr>
            </w:pPr>
          </w:p>
        </w:tc>
      </w:tr>
    </w:tbl>
    <w:p w14:paraId="46D57CAF" w14:textId="77777777" w:rsidR="00A86511" w:rsidRDefault="00A86511" w:rsidP="00A86511">
      <w:pPr>
        <w:spacing w:before="120" w:after="60"/>
        <w:jc w:val="center"/>
        <w:rPr>
          <w:b/>
          <w:bCs/>
        </w:rPr>
      </w:pPr>
      <w:r>
        <w:rPr>
          <w:b/>
          <w:bCs/>
        </w:rPr>
        <w:t>II. Социально-медицинские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79930B7A" w14:textId="77777777" w:rsidTr="00D51FFB">
        <w:tc>
          <w:tcPr>
            <w:tcW w:w="256" w:type="pct"/>
          </w:tcPr>
          <w:p w14:paraId="071D11A1" w14:textId="77777777" w:rsidR="00A86511" w:rsidRDefault="00A86511" w:rsidP="00EA0C26">
            <w:pPr>
              <w:jc w:val="center"/>
              <w:rPr>
                <w:sz w:val="22"/>
                <w:szCs w:val="22"/>
              </w:rPr>
            </w:pPr>
            <w:r>
              <w:rPr>
                <w:sz w:val="22"/>
                <w:szCs w:val="22"/>
              </w:rPr>
              <w:t>№ п/п</w:t>
            </w:r>
          </w:p>
        </w:tc>
        <w:tc>
          <w:tcPr>
            <w:tcW w:w="1222" w:type="pct"/>
          </w:tcPr>
          <w:p w14:paraId="013A0EFB" w14:textId="77777777" w:rsidR="00A86511" w:rsidRDefault="00A86511" w:rsidP="00EA0C26">
            <w:pPr>
              <w:jc w:val="center"/>
              <w:rPr>
                <w:sz w:val="22"/>
                <w:szCs w:val="22"/>
              </w:rPr>
            </w:pPr>
            <w:r>
              <w:rPr>
                <w:sz w:val="22"/>
                <w:szCs w:val="22"/>
              </w:rPr>
              <w:t>Наименование социально-медицин</w:t>
            </w:r>
            <w:r>
              <w:rPr>
                <w:sz w:val="22"/>
                <w:szCs w:val="22"/>
              </w:rPr>
              <w:softHyphen/>
              <w:t>ской услуги</w:t>
            </w:r>
          </w:p>
        </w:tc>
        <w:tc>
          <w:tcPr>
            <w:tcW w:w="909" w:type="pct"/>
          </w:tcPr>
          <w:p w14:paraId="2B5D5D38"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37CE035D"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7563D9D7"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12A9078B"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52088C55" w14:textId="77777777" w:rsidTr="00D51FFB">
        <w:tc>
          <w:tcPr>
            <w:tcW w:w="256" w:type="pct"/>
          </w:tcPr>
          <w:p w14:paraId="192C3910" w14:textId="77777777" w:rsidR="00A86511" w:rsidRDefault="00A86511" w:rsidP="00EA0C26">
            <w:pPr>
              <w:jc w:val="center"/>
              <w:rPr>
                <w:sz w:val="22"/>
                <w:szCs w:val="22"/>
              </w:rPr>
            </w:pPr>
          </w:p>
        </w:tc>
        <w:tc>
          <w:tcPr>
            <w:tcW w:w="1222" w:type="pct"/>
          </w:tcPr>
          <w:p w14:paraId="5095EA76" w14:textId="77777777" w:rsidR="00A86511" w:rsidRDefault="00A86511" w:rsidP="00EA0C26">
            <w:pPr>
              <w:rPr>
                <w:sz w:val="22"/>
                <w:szCs w:val="22"/>
              </w:rPr>
            </w:pPr>
          </w:p>
        </w:tc>
        <w:tc>
          <w:tcPr>
            <w:tcW w:w="909" w:type="pct"/>
          </w:tcPr>
          <w:p w14:paraId="22508DEE" w14:textId="77777777" w:rsidR="00A86511" w:rsidRDefault="00A86511" w:rsidP="00EA0C26">
            <w:pPr>
              <w:jc w:val="center"/>
              <w:rPr>
                <w:sz w:val="22"/>
                <w:szCs w:val="22"/>
              </w:rPr>
            </w:pPr>
          </w:p>
        </w:tc>
        <w:tc>
          <w:tcPr>
            <w:tcW w:w="909" w:type="pct"/>
          </w:tcPr>
          <w:p w14:paraId="0761ADDE" w14:textId="77777777" w:rsidR="00A86511" w:rsidRDefault="00A86511" w:rsidP="00EA0C26">
            <w:pPr>
              <w:jc w:val="center"/>
              <w:rPr>
                <w:sz w:val="22"/>
                <w:szCs w:val="22"/>
              </w:rPr>
            </w:pPr>
          </w:p>
        </w:tc>
        <w:tc>
          <w:tcPr>
            <w:tcW w:w="909" w:type="pct"/>
          </w:tcPr>
          <w:p w14:paraId="4957DF49" w14:textId="77777777" w:rsidR="00A86511" w:rsidRDefault="00A86511" w:rsidP="00EA0C26">
            <w:pPr>
              <w:jc w:val="center"/>
              <w:rPr>
                <w:sz w:val="22"/>
                <w:szCs w:val="22"/>
              </w:rPr>
            </w:pPr>
          </w:p>
        </w:tc>
        <w:tc>
          <w:tcPr>
            <w:tcW w:w="796" w:type="pct"/>
          </w:tcPr>
          <w:p w14:paraId="4B1DD1DB" w14:textId="77777777" w:rsidR="00A86511" w:rsidRDefault="00A86511" w:rsidP="00EA0C26">
            <w:pPr>
              <w:jc w:val="center"/>
              <w:rPr>
                <w:sz w:val="22"/>
                <w:szCs w:val="22"/>
              </w:rPr>
            </w:pPr>
          </w:p>
        </w:tc>
      </w:tr>
      <w:tr w:rsidR="00A86511" w14:paraId="01632140" w14:textId="77777777" w:rsidTr="00D51FFB">
        <w:tc>
          <w:tcPr>
            <w:tcW w:w="256" w:type="pct"/>
          </w:tcPr>
          <w:p w14:paraId="2CFC878D" w14:textId="77777777" w:rsidR="00A86511" w:rsidRDefault="00A86511" w:rsidP="00EA0C26">
            <w:pPr>
              <w:jc w:val="center"/>
              <w:rPr>
                <w:sz w:val="22"/>
                <w:szCs w:val="22"/>
              </w:rPr>
            </w:pPr>
          </w:p>
        </w:tc>
        <w:tc>
          <w:tcPr>
            <w:tcW w:w="1222" w:type="pct"/>
          </w:tcPr>
          <w:p w14:paraId="6EE8EA8F" w14:textId="77777777" w:rsidR="00A86511" w:rsidRDefault="00A86511" w:rsidP="00EA0C26">
            <w:pPr>
              <w:rPr>
                <w:sz w:val="22"/>
                <w:szCs w:val="22"/>
              </w:rPr>
            </w:pPr>
          </w:p>
        </w:tc>
        <w:tc>
          <w:tcPr>
            <w:tcW w:w="909" w:type="pct"/>
          </w:tcPr>
          <w:p w14:paraId="787B74F2" w14:textId="77777777" w:rsidR="00A86511" w:rsidRDefault="00A86511" w:rsidP="00EA0C26">
            <w:pPr>
              <w:jc w:val="center"/>
              <w:rPr>
                <w:sz w:val="22"/>
                <w:szCs w:val="22"/>
              </w:rPr>
            </w:pPr>
          </w:p>
        </w:tc>
        <w:tc>
          <w:tcPr>
            <w:tcW w:w="909" w:type="pct"/>
          </w:tcPr>
          <w:p w14:paraId="334251A4" w14:textId="77777777" w:rsidR="00A86511" w:rsidRDefault="00A86511" w:rsidP="00EA0C26">
            <w:pPr>
              <w:jc w:val="center"/>
              <w:rPr>
                <w:sz w:val="22"/>
                <w:szCs w:val="22"/>
              </w:rPr>
            </w:pPr>
          </w:p>
        </w:tc>
        <w:tc>
          <w:tcPr>
            <w:tcW w:w="909" w:type="pct"/>
          </w:tcPr>
          <w:p w14:paraId="1242BF72" w14:textId="77777777" w:rsidR="00A86511" w:rsidRDefault="00A86511" w:rsidP="00EA0C26">
            <w:pPr>
              <w:jc w:val="center"/>
              <w:rPr>
                <w:sz w:val="22"/>
                <w:szCs w:val="22"/>
              </w:rPr>
            </w:pPr>
          </w:p>
        </w:tc>
        <w:tc>
          <w:tcPr>
            <w:tcW w:w="796" w:type="pct"/>
          </w:tcPr>
          <w:p w14:paraId="25B73B1A" w14:textId="77777777" w:rsidR="00A86511" w:rsidRDefault="00A86511" w:rsidP="00EA0C26">
            <w:pPr>
              <w:jc w:val="center"/>
              <w:rPr>
                <w:sz w:val="22"/>
                <w:szCs w:val="22"/>
              </w:rPr>
            </w:pPr>
          </w:p>
        </w:tc>
      </w:tr>
      <w:tr w:rsidR="00A86511" w14:paraId="59578F1A" w14:textId="77777777" w:rsidTr="00D51FFB">
        <w:tc>
          <w:tcPr>
            <w:tcW w:w="256" w:type="pct"/>
          </w:tcPr>
          <w:p w14:paraId="52FF4EB1" w14:textId="77777777" w:rsidR="00A86511" w:rsidRDefault="00A86511" w:rsidP="00EA0C26">
            <w:pPr>
              <w:jc w:val="center"/>
              <w:rPr>
                <w:sz w:val="22"/>
                <w:szCs w:val="22"/>
              </w:rPr>
            </w:pPr>
          </w:p>
        </w:tc>
        <w:tc>
          <w:tcPr>
            <w:tcW w:w="1222" w:type="pct"/>
          </w:tcPr>
          <w:p w14:paraId="277AD038" w14:textId="77777777" w:rsidR="00A86511" w:rsidRDefault="00A86511" w:rsidP="00EA0C26">
            <w:pPr>
              <w:rPr>
                <w:sz w:val="22"/>
                <w:szCs w:val="22"/>
              </w:rPr>
            </w:pPr>
          </w:p>
        </w:tc>
        <w:tc>
          <w:tcPr>
            <w:tcW w:w="909" w:type="pct"/>
          </w:tcPr>
          <w:p w14:paraId="2D92B336" w14:textId="77777777" w:rsidR="00A86511" w:rsidRDefault="00A86511" w:rsidP="00EA0C26">
            <w:pPr>
              <w:jc w:val="center"/>
              <w:rPr>
                <w:sz w:val="22"/>
                <w:szCs w:val="22"/>
              </w:rPr>
            </w:pPr>
          </w:p>
        </w:tc>
        <w:tc>
          <w:tcPr>
            <w:tcW w:w="909" w:type="pct"/>
          </w:tcPr>
          <w:p w14:paraId="6FF1E14D" w14:textId="77777777" w:rsidR="00A86511" w:rsidRDefault="00A86511" w:rsidP="00EA0C26">
            <w:pPr>
              <w:jc w:val="center"/>
              <w:rPr>
                <w:sz w:val="22"/>
                <w:szCs w:val="22"/>
              </w:rPr>
            </w:pPr>
          </w:p>
        </w:tc>
        <w:tc>
          <w:tcPr>
            <w:tcW w:w="909" w:type="pct"/>
          </w:tcPr>
          <w:p w14:paraId="2D5D3A24" w14:textId="77777777" w:rsidR="00A86511" w:rsidRDefault="00A86511" w:rsidP="00EA0C26">
            <w:pPr>
              <w:jc w:val="center"/>
              <w:rPr>
                <w:sz w:val="22"/>
                <w:szCs w:val="22"/>
              </w:rPr>
            </w:pPr>
          </w:p>
        </w:tc>
        <w:tc>
          <w:tcPr>
            <w:tcW w:w="796" w:type="pct"/>
          </w:tcPr>
          <w:p w14:paraId="6C8C3198" w14:textId="77777777" w:rsidR="00A86511" w:rsidRDefault="00A86511" w:rsidP="00EA0C26">
            <w:pPr>
              <w:jc w:val="center"/>
              <w:rPr>
                <w:sz w:val="22"/>
                <w:szCs w:val="22"/>
              </w:rPr>
            </w:pPr>
          </w:p>
        </w:tc>
      </w:tr>
      <w:tr w:rsidR="00A86511" w14:paraId="6593B8B9" w14:textId="77777777" w:rsidTr="00D51FFB">
        <w:tc>
          <w:tcPr>
            <w:tcW w:w="256" w:type="pct"/>
          </w:tcPr>
          <w:p w14:paraId="0F19AE17" w14:textId="77777777" w:rsidR="00A86511" w:rsidRDefault="00A86511" w:rsidP="00EA0C26">
            <w:pPr>
              <w:jc w:val="center"/>
              <w:rPr>
                <w:sz w:val="22"/>
                <w:szCs w:val="22"/>
              </w:rPr>
            </w:pPr>
          </w:p>
        </w:tc>
        <w:tc>
          <w:tcPr>
            <w:tcW w:w="1222" w:type="pct"/>
          </w:tcPr>
          <w:p w14:paraId="6738736E" w14:textId="77777777" w:rsidR="00A86511" w:rsidRDefault="00A86511" w:rsidP="00EA0C26">
            <w:pPr>
              <w:rPr>
                <w:sz w:val="22"/>
                <w:szCs w:val="22"/>
              </w:rPr>
            </w:pPr>
          </w:p>
        </w:tc>
        <w:tc>
          <w:tcPr>
            <w:tcW w:w="909" w:type="pct"/>
          </w:tcPr>
          <w:p w14:paraId="7BB1434F" w14:textId="77777777" w:rsidR="00A86511" w:rsidRDefault="00A86511" w:rsidP="00EA0C26">
            <w:pPr>
              <w:jc w:val="center"/>
              <w:rPr>
                <w:sz w:val="22"/>
                <w:szCs w:val="22"/>
              </w:rPr>
            </w:pPr>
          </w:p>
        </w:tc>
        <w:tc>
          <w:tcPr>
            <w:tcW w:w="909" w:type="pct"/>
          </w:tcPr>
          <w:p w14:paraId="5A7033AB" w14:textId="77777777" w:rsidR="00A86511" w:rsidRDefault="00A86511" w:rsidP="00EA0C26">
            <w:pPr>
              <w:jc w:val="center"/>
              <w:rPr>
                <w:sz w:val="22"/>
                <w:szCs w:val="22"/>
              </w:rPr>
            </w:pPr>
          </w:p>
        </w:tc>
        <w:tc>
          <w:tcPr>
            <w:tcW w:w="909" w:type="pct"/>
          </w:tcPr>
          <w:p w14:paraId="1D7B1EA2" w14:textId="77777777" w:rsidR="00A86511" w:rsidRDefault="00A86511" w:rsidP="00EA0C26">
            <w:pPr>
              <w:jc w:val="center"/>
              <w:rPr>
                <w:sz w:val="22"/>
                <w:szCs w:val="22"/>
              </w:rPr>
            </w:pPr>
          </w:p>
        </w:tc>
        <w:tc>
          <w:tcPr>
            <w:tcW w:w="796" w:type="pct"/>
          </w:tcPr>
          <w:p w14:paraId="1752FBD4" w14:textId="77777777" w:rsidR="00A86511" w:rsidRDefault="00A86511" w:rsidP="00EA0C26">
            <w:pPr>
              <w:jc w:val="center"/>
              <w:rPr>
                <w:sz w:val="22"/>
                <w:szCs w:val="22"/>
              </w:rPr>
            </w:pPr>
          </w:p>
        </w:tc>
      </w:tr>
      <w:tr w:rsidR="00A86511" w14:paraId="2373006D" w14:textId="77777777" w:rsidTr="00D51FFB">
        <w:tc>
          <w:tcPr>
            <w:tcW w:w="256" w:type="pct"/>
          </w:tcPr>
          <w:p w14:paraId="6F2280B3" w14:textId="77777777" w:rsidR="00A86511" w:rsidRDefault="00A86511" w:rsidP="00EA0C26">
            <w:pPr>
              <w:jc w:val="center"/>
              <w:rPr>
                <w:sz w:val="22"/>
                <w:szCs w:val="22"/>
              </w:rPr>
            </w:pPr>
          </w:p>
        </w:tc>
        <w:tc>
          <w:tcPr>
            <w:tcW w:w="1222" w:type="pct"/>
          </w:tcPr>
          <w:p w14:paraId="19B037A9" w14:textId="77777777" w:rsidR="00A86511" w:rsidRDefault="00A86511" w:rsidP="00EA0C26">
            <w:pPr>
              <w:rPr>
                <w:sz w:val="22"/>
                <w:szCs w:val="22"/>
              </w:rPr>
            </w:pPr>
          </w:p>
        </w:tc>
        <w:tc>
          <w:tcPr>
            <w:tcW w:w="909" w:type="pct"/>
          </w:tcPr>
          <w:p w14:paraId="1853FFC6" w14:textId="77777777" w:rsidR="00A86511" w:rsidRDefault="00A86511" w:rsidP="00EA0C26">
            <w:pPr>
              <w:jc w:val="center"/>
              <w:rPr>
                <w:sz w:val="22"/>
                <w:szCs w:val="22"/>
              </w:rPr>
            </w:pPr>
          </w:p>
        </w:tc>
        <w:tc>
          <w:tcPr>
            <w:tcW w:w="909" w:type="pct"/>
          </w:tcPr>
          <w:p w14:paraId="69881D4D" w14:textId="77777777" w:rsidR="00A86511" w:rsidRDefault="00A86511" w:rsidP="00EA0C26">
            <w:pPr>
              <w:jc w:val="center"/>
              <w:rPr>
                <w:sz w:val="22"/>
                <w:szCs w:val="22"/>
              </w:rPr>
            </w:pPr>
          </w:p>
        </w:tc>
        <w:tc>
          <w:tcPr>
            <w:tcW w:w="909" w:type="pct"/>
          </w:tcPr>
          <w:p w14:paraId="25D91307" w14:textId="77777777" w:rsidR="00A86511" w:rsidRDefault="00A86511" w:rsidP="00EA0C26">
            <w:pPr>
              <w:jc w:val="center"/>
              <w:rPr>
                <w:sz w:val="22"/>
                <w:szCs w:val="22"/>
              </w:rPr>
            </w:pPr>
          </w:p>
        </w:tc>
        <w:tc>
          <w:tcPr>
            <w:tcW w:w="796" w:type="pct"/>
          </w:tcPr>
          <w:p w14:paraId="13BBB748" w14:textId="77777777" w:rsidR="00A86511" w:rsidRDefault="00A86511" w:rsidP="00EA0C26">
            <w:pPr>
              <w:jc w:val="center"/>
              <w:rPr>
                <w:sz w:val="22"/>
                <w:szCs w:val="22"/>
              </w:rPr>
            </w:pPr>
          </w:p>
        </w:tc>
      </w:tr>
      <w:tr w:rsidR="00A86511" w14:paraId="7E76D0B2" w14:textId="77777777" w:rsidTr="00D51FFB">
        <w:tc>
          <w:tcPr>
            <w:tcW w:w="256" w:type="pct"/>
          </w:tcPr>
          <w:p w14:paraId="0DE42314" w14:textId="77777777" w:rsidR="00A86511" w:rsidRDefault="00A86511" w:rsidP="00EA0C26">
            <w:pPr>
              <w:jc w:val="center"/>
              <w:rPr>
                <w:sz w:val="22"/>
                <w:szCs w:val="22"/>
              </w:rPr>
            </w:pPr>
          </w:p>
        </w:tc>
        <w:tc>
          <w:tcPr>
            <w:tcW w:w="1222" w:type="pct"/>
          </w:tcPr>
          <w:p w14:paraId="042262B4" w14:textId="77777777" w:rsidR="00A86511" w:rsidRDefault="00A86511" w:rsidP="00EA0C26">
            <w:pPr>
              <w:rPr>
                <w:sz w:val="22"/>
                <w:szCs w:val="22"/>
              </w:rPr>
            </w:pPr>
          </w:p>
        </w:tc>
        <w:tc>
          <w:tcPr>
            <w:tcW w:w="909" w:type="pct"/>
          </w:tcPr>
          <w:p w14:paraId="36313BDA" w14:textId="77777777" w:rsidR="00A86511" w:rsidRDefault="00A86511" w:rsidP="00EA0C26">
            <w:pPr>
              <w:jc w:val="center"/>
              <w:rPr>
                <w:sz w:val="22"/>
                <w:szCs w:val="22"/>
              </w:rPr>
            </w:pPr>
          </w:p>
        </w:tc>
        <w:tc>
          <w:tcPr>
            <w:tcW w:w="909" w:type="pct"/>
          </w:tcPr>
          <w:p w14:paraId="19D1F755" w14:textId="77777777" w:rsidR="00A86511" w:rsidRDefault="00A86511" w:rsidP="00EA0C26">
            <w:pPr>
              <w:jc w:val="center"/>
              <w:rPr>
                <w:sz w:val="22"/>
                <w:szCs w:val="22"/>
              </w:rPr>
            </w:pPr>
          </w:p>
        </w:tc>
        <w:tc>
          <w:tcPr>
            <w:tcW w:w="909" w:type="pct"/>
          </w:tcPr>
          <w:p w14:paraId="270A4941" w14:textId="77777777" w:rsidR="00A86511" w:rsidRDefault="00A86511" w:rsidP="00EA0C26">
            <w:pPr>
              <w:jc w:val="center"/>
              <w:rPr>
                <w:sz w:val="22"/>
                <w:szCs w:val="22"/>
              </w:rPr>
            </w:pPr>
          </w:p>
        </w:tc>
        <w:tc>
          <w:tcPr>
            <w:tcW w:w="796" w:type="pct"/>
          </w:tcPr>
          <w:p w14:paraId="50A90021" w14:textId="77777777" w:rsidR="00A86511" w:rsidRDefault="00A86511" w:rsidP="00EA0C26">
            <w:pPr>
              <w:jc w:val="center"/>
              <w:rPr>
                <w:sz w:val="22"/>
                <w:szCs w:val="22"/>
              </w:rPr>
            </w:pPr>
          </w:p>
        </w:tc>
      </w:tr>
    </w:tbl>
    <w:p w14:paraId="2F312D48" w14:textId="77777777" w:rsidR="00A86511" w:rsidRDefault="00A86511" w:rsidP="00A86511">
      <w:pPr>
        <w:spacing w:before="120" w:after="60"/>
        <w:jc w:val="center"/>
        <w:rPr>
          <w:b/>
          <w:bCs/>
        </w:rPr>
      </w:pPr>
      <w:r>
        <w:rPr>
          <w:b/>
          <w:bCs/>
        </w:rPr>
        <w:t>III. Социально-психологические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661DCDA2" w14:textId="77777777" w:rsidTr="00D51FFB">
        <w:tc>
          <w:tcPr>
            <w:tcW w:w="256" w:type="pct"/>
          </w:tcPr>
          <w:p w14:paraId="0CA2FD4C" w14:textId="77777777" w:rsidR="00A86511" w:rsidRDefault="00A86511" w:rsidP="00EA0C26">
            <w:pPr>
              <w:jc w:val="center"/>
              <w:rPr>
                <w:sz w:val="22"/>
                <w:szCs w:val="22"/>
              </w:rPr>
            </w:pPr>
            <w:r>
              <w:rPr>
                <w:sz w:val="22"/>
                <w:szCs w:val="22"/>
              </w:rPr>
              <w:t>№ п/п</w:t>
            </w:r>
          </w:p>
        </w:tc>
        <w:tc>
          <w:tcPr>
            <w:tcW w:w="1222" w:type="pct"/>
          </w:tcPr>
          <w:p w14:paraId="63DC13CA" w14:textId="77777777" w:rsidR="00A86511" w:rsidRDefault="00A86511" w:rsidP="00EA0C26">
            <w:pPr>
              <w:jc w:val="center"/>
              <w:rPr>
                <w:sz w:val="22"/>
                <w:szCs w:val="22"/>
              </w:rPr>
            </w:pPr>
            <w:r>
              <w:rPr>
                <w:sz w:val="22"/>
                <w:szCs w:val="22"/>
              </w:rPr>
              <w:t>Наименование социально-психологи</w:t>
            </w:r>
            <w:r>
              <w:rPr>
                <w:sz w:val="22"/>
                <w:szCs w:val="22"/>
              </w:rPr>
              <w:softHyphen/>
              <w:t>ческой услуги</w:t>
            </w:r>
          </w:p>
        </w:tc>
        <w:tc>
          <w:tcPr>
            <w:tcW w:w="909" w:type="pct"/>
          </w:tcPr>
          <w:p w14:paraId="0CF01BA8"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7261A564"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2712D15C"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17F67CC8"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0FC5A321" w14:textId="77777777" w:rsidTr="00D51FFB">
        <w:tc>
          <w:tcPr>
            <w:tcW w:w="256" w:type="pct"/>
          </w:tcPr>
          <w:p w14:paraId="2066BCE9" w14:textId="77777777" w:rsidR="00A86511" w:rsidRDefault="00A86511" w:rsidP="00EA0C26">
            <w:pPr>
              <w:jc w:val="center"/>
              <w:rPr>
                <w:sz w:val="22"/>
                <w:szCs w:val="22"/>
              </w:rPr>
            </w:pPr>
          </w:p>
        </w:tc>
        <w:tc>
          <w:tcPr>
            <w:tcW w:w="1222" w:type="pct"/>
          </w:tcPr>
          <w:p w14:paraId="2069F031" w14:textId="77777777" w:rsidR="00A86511" w:rsidRDefault="00A86511" w:rsidP="00EA0C26">
            <w:pPr>
              <w:rPr>
                <w:sz w:val="22"/>
                <w:szCs w:val="22"/>
              </w:rPr>
            </w:pPr>
          </w:p>
        </w:tc>
        <w:tc>
          <w:tcPr>
            <w:tcW w:w="909" w:type="pct"/>
          </w:tcPr>
          <w:p w14:paraId="1B304E76" w14:textId="77777777" w:rsidR="00A86511" w:rsidRDefault="00A86511" w:rsidP="00EA0C26">
            <w:pPr>
              <w:jc w:val="center"/>
              <w:rPr>
                <w:sz w:val="22"/>
                <w:szCs w:val="22"/>
              </w:rPr>
            </w:pPr>
          </w:p>
        </w:tc>
        <w:tc>
          <w:tcPr>
            <w:tcW w:w="909" w:type="pct"/>
          </w:tcPr>
          <w:p w14:paraId="273EC35C" w14:textId="77777777" w:rsidR="00A86511" w:rsidRDefault="00A86511" w:rsidP="00EA0C26">
            <w:pPr>
              <w:jc w:val="center"/>
              <w:rPr>
                <w:sz w:val="22"/>
                <w:szCs w:val="22"/>
              </w:rPr>
            </w:pPr>
          </w:p>
        </w:tc>
        <w:tc>
          <w:tcPr>
            <w:tcW w:w="909" w:type="pct"/>
          </w:tcPr>
          <w:p w14:paraId="2DD966A2" w14:textId="77777777" w:rsidR="00A86511" w:rsidRDefault="00A86511" w:rsidP="00EA0C26">
            <w:pPr>
              <w:jc w:val="center"/>
              <w:rPr>
                <w:sz w:val="22"/>
                <w:szCs w:val="22"/>
              </w:rPr>
            </w:pPr>
          </w:p>
        </w:tc>
        <w:tc>
          <w:tcPr>
            <w:tcW w:w="796" w:type="pct"/>
          </w:tcPr>
          <w:p w14:paraId="08430FE6" w14:textId="77777777" w:rsidR="00A86511" w:rsidRDefault="00A86511" w:rsidP="00EA0C26">
            <w:pPr>
              <w:jc w:val="center"/>
              <w:rPr>
                <w:sz w:val="22"/>
                <w:szCs w:val="22"/>
              </w:rPr>
            </w:pPr>
          </w:p>
        </w:tc>
      </w:tr>
      <w:tr w:rsidR="00A86511" w14:paraId="5D148AD5" w14:textId="77777777" w:rsidTr="00D51FFB">
        <w:tc>
          <w:tcPr>
            <w:tcW w:w="256" w:type="pct"/>
          </w:tcPr>
          <w:p w14:paraId="2C0FE1C9" w14:textId="77777777" w:rsidR="00A86511" w:rsidRDefault="00A86511" w:rsidP="00EA0C26">
            <w:pPr>
              <w:jc w:val="center"/>
              <w:rPr>
                <w:sz w:val="22"/>
                <w:szCs w:val="22"/>
              </w:rPr>
            </w:pPr>
          </w:p>
        </w:tc>
        <w:tc>
          <w:tcPr>
            <w:tcW w:w="1222" w:type="pct"/>
          </w:tcPr>
          <w:p w14:paraId="7855A9B8" w14:textId="77777777" w:rsidR="00A86511" w:rsidRDefault="00A86511" w:rsidP="00EA0C26">
            <w:pPr>
              <w:rPr>
                <w:sz w:val="22"/>
                <w:szCs w:val="22"/>
              </w:rPr>
            </w:pPr>
          </w:p>
        </w:tc>
        <w:tc>
          <w:tcPr>
            <w:tcW w:w="909" w:type="pct"/>
          </w:tcPr>
          <w:p w14:paraId="095CDF8C" w14:textId="77777777" w:rsidR="00A86511" w:rsidRDefault="00A86511" w:rsidP="00EA0C26">
            <w:pPr>
              <w:jc w:val="center"/>
              <w:rPr>
                <w:sz w:val="22"/>
                <w:szCs w:val="22"/>
              </w:rPr>
            </w:pPr>
          </w:p>
        </w:tc>
        <w:tc>
          <w:tcPr>
            <w:tcW w:w="909" w:type="pct"/>
          </w:tcPr>
          <w:p w14:paraId="4AF8C052" w14:textId="77777777" w:rsidR="00A86511" w:rsidRDefault="00A86511" w:rsidP="00EA0C26">
            <w:pPr>
              <w:jc w:val="center"/>
              <w:rPr>
                <w:sz w:val="22"/>
                <w:szCs w:val="22"/>
              </w:rPr>
            </w:pPr>
          </w:p>
        </w:tc>
        <w:tc>
          <w:tcPr>
            <w:tcW w:w="909" w:type="pct"/>
          </w:tcPr>
          <w:p w14:paraId="43F6E80D" w14:textId="77777777" w:rsidR="00A86511" w:rsidRDefault="00A86511" w:rsidP="00EA0C26">
            <w:pPr>
              <w:jc w:val="center"/>
              <w:rPr>
                <w:sz w:val="22"/>
                <w:szCs w:val="22"/>
              </w:rPr>
            </w:pPr>
          </w:p>
        </w:tc>
        <w:tc>
          <w:tcPr>
            <w:tcW w:w="796" w:type="pct"/>
          </w:tcPr>
          <w:p w14:paraId="72310187" w14:textId="77777777" w:rsidR="00A86511" w:rsidRDefault="00A86511" w:rsidP="00EA0C26">
            <w:pPr>
              <w:jc w:val="center"/>
              <w:rPr>
                <w:sz w:val="22"/>
                <w:szCs w:val="22"/>
              </w:rPr>
            </w:pPr>
          </w:p>
        </w:tc>
      </w:tr>
      <w:tr w:rsidR="00A86511" w14:paraId="1F67E114" w14:textId="77777777" w:rsidTr="00D51FFB">
        <w:tc>
          <w:tcPr>
            <w:tcW w:w="256" w:type="pct"/>
          </w:tcPr>
          <w:p w14:paraId="781EF1B4" w14:textId="77777777" w:rsidR="00A86511" w:rsidRDefault="00A86511" w:rsidP="00EA0C26">
            <w:pPr>
              <w:jc w:val="center"/>
              <w:rPr>
                <w:sz w:val="22"/>
                <w:szCs w:val="22"/>
              </w:rPr>
            </w:pPr>
          </w:p>
        </w:tc>
        <w:tc>
          <w:tcPr>
            <w:tcW w:w="1222" w:type="pct"/>
          </w:tcPr>
          <w:p w14:paraId="562B8EE9" w14:textId="77777777" w:rsidR="00A86511" w:rsidRDefault="00A86511" w:rsidP="00EA0C26">
            <w:pPr>
              <w:rPr>
                <w:sz w:val="22"/>
                <w:szCs w:val="22"/>
              </w:rPr>
            </w:pPr>
          </w:p>
        </w:tc>
        <w:tc>
          <w:tcPr>
            <w:tcW w:w="909" w:type="pct"/>
          </w:tcPr>
          <w:p w14:paraId="601658AF" w14:textId="77777777" w:rsidR="00A86511" w:rsidRDefault="00A86511" w:rsidP="00EA0C26">
            <w:pPr>
              <w:jc w:val="center"/>
              <w:rPr>
                <w:sz w:val="22"/>
                <w:szCs w:val="22"/>
              </w:rPr>
            </w:pPr>
          </w:p>
        </w:tc>
        <w:tc>
          <w:tcPr>
            <w:tcW w:w="909" w:type="pct"/>
          </w:tcPr>
          <w:p w14:paraId="54551BD2" w14:textId="77777777" w:rsidR="00A86511" w:rsidRDefault="00A86511" w:rsidP="00EA0C26">
            <w:pPr>
              <w:jc w:val="center"/>
              <w:rPr>
                <w:sz w:val="22"/>
                <w:szCs w:val="22"/>
              </w:rPr>
            </w:pPr>
          </w:p>
        </w:tc>
        <w:tc>
          <w:tcPr>
            <w:tcW w:w="909" w:type="pct"/>
          </w:tcPr>
          <w:p w14:paraId="601936DB" w14:textId="77777777" w:rsidR="00A86511" w:rsidRDefault="00A86511" w:rsidP="00EA0C26">
            <w:pPr>
              <w:jc w:val="center"/>
              <w:rPr>
                <w:sz w:val="22"/>
                <w:szCs w:val="22"/>
              </w:rPr>
            </w:pPr>
          </w:p>
        </w:tc>
        <w:tc>
          <w:tcPr>
            <w:tcW w:w="796" w:type="pct"/>
          </w:tcPr>
          <w:p w14:paraId="425A5B28" w14:textId="77777777" w:rsidR="00A86511" w:rsidRDefault="00A86511" w:rsidP="00EA0C26">
            <w:pPr>
              <w:jc w:val="center"/>
              <w:rPr>
                <w:sz w:val="22"/>
                <w:szCs w:val="22"/>
              </w:rPr>
            </w:pPr>
          </w:p>
        </w:tc>
      </w:tr>
      <w:tr w:rsidR="00A86511" w14:paraId="0C74AEEA" w14:textId="77777777" w:rsidTr="00D51FFB">
        <w:tc>
          <w:tcPr>
            <w:tcW w:w="256" w:type="pct"/>
          </w:tcPr>
          <w:p w14:paraId="6F32840B" w14:textId="77777777" w:rsidR="00A86511" w:rsidRDefault="00A86511" w:rsidP="00EA0C26">
            <w:pPr>
              <w:jc w:val="center"/>
              <w:rPr>
                <w:sz w:val="22"/>
                <w:szCs w:val="22"/>
              </w:rPr>
            </w:pPr>
          </w:p>
        </w:tc>
        <w:tc>
          <w:tcPr>
            <w:tcW w:w="1222" w:type="pct"/>
          </w:tcPr>
          <w:p w14:paraId="00009AA7" w14:textId="77777777" w:rsidR="00A86511" w:rsidRDefault="00A86511" w:rsidP="00EA0C26">
            <w:pPr>
              <w:rPr>
                <w:sz w:val="22"/>
                <w:szCs w:val="22"/>
              </w:rPr>
            </w:pPr>
          </w:p>
        </w:tc>
        <w:tc>
          <w:tcPr>
            <w:tcW w:w="909" w:type="pct"/>
          </w:tcPr>
          <w:p w14:paraId="3239A780" w14:textId="77777777" w:rsidR="00A86511" w:rsidRDefault="00A86511" w:rsidP="00EA0C26">
            <w:pPr>
              <w:jc w:val="center"/>
              <w:rPr>
                <w:sz w:val="22"/>
                <w:szCs w:val="22"/>
              </w:rPr>
            </w:pPr>
          </w:p>
        </w:tc>
        <w:tc>
          <w:tcPr>
            <w:tcW w:w="909" w:type="pct"/>
          </w:tcPr>
          <w:p w14:paraId="68DBA121" w14:textId="77777777" w:rsidR="00A86511" w:rsidRDefault="00A86511" w:rsidP="00EA0C26">
            <w:pPr>
              <w:jc w:val="center"/>
              <w:rPr>
                <w:sz w:val="22"/>
                <w:szCs w:val="22"/>
              </w:rPr>
            </w:pPr>
          </w:p>
        </w:tc>
        <w:tc>
          <w:tcPr>
            <w:tcW w:w="909" w:type="pct"/>
          </w:tcPr>
          <w:p w14:paraId="4CC16F7D" w14:textId="77777777" w:rsidR="00A86511" w:rsidRDefault="00A86511" w:rsidP="00EA0C26">
            <w:pPr>
              <w:jc w:val="center"/>
              <w:rPr>
                <w:sz w:val="22"/>
                <w:szCs w:val="22"/>
              </w:rPr>
            </w:pPr>
          </w:p>
        </w:tc>
        <w:tc>
          <w:tcPr>
            <w:tcW w:w="796" w:type="pct"/>
          </w:tcPr>
          <w:p w14:paraId="33DEFBF5" w14:textId="77777777" w:rsidR="00A86511" w:rsidRDefault="00A86511" w:rsidP="00EA0C26">
            <w:pPr>
              <w:jc w:val="center"/>
              <w:rPr>
                <w:sz w:val="22"/>
                <w:szCs w:val="22"/>
              </w:rPr>
            </w:pPr>
          </w:p>
        </w:tc>
      </w:tr>
      <w:tr w:rsidR="00A86511" w14:paraId="2D81C0E0" w14:textId="77777777" w:rsidTr="00D51FFB">
        <w:tc>
          <w:tcPr>
            <w:tcW w:w="256" w:type="pct"/>
          </w:tcPr>
          <w:p w14:paraId="7366F05E" w14:textId="77777777" w:rsidR="00A86511" w:rsidRDefault="00A86511" w:rsidP="00EA0C26">
            <w:pPr>
              <w:jc w:val="center"/>
              <w:rPr>
                <w:sz w:val="22"/>
                <w:szCs w:val="22"/>
              </w:rPr>
            </w:pPr>
          </w:p>
        </w:tc>
        <w:tc>
          <w:tcPr>
            <w:tcW w:w="1222" w:type="pct"/>
          </w:tcPr>
          <w:p w14:paraId="4F202A2D" w14:textId="77777777" w:rsidR="00A86511" w:rsidRDefault="00A86511" w:rsidP="00EA0C26">
            <w:pPr>
              <w:rPr>
                <w:sz w:val="22"/>
                <w:szCs w:val="22"/>
              </w:rPr>
            </w:pPr>
          </w:p>
        </w:tc>
        <w:tc>
          <w:tcPr>
            <w:tcW w:w="909" w:type="pct"/>
          </w:tcPr>
          <w:p w14:paraId="1FFEED12" w14:textId="77777777" w:rsidR="00A86511" w:rsidRDefault="00A86511" w:rsidP="00EA0C26">
            <w:pPr>
              <w:jc w:val="center"/>
              <w:rPr>
                <w:sz w:val="22"/>
                <w:szCs w:val="22"/>
              </w:rPr>
            </w:pPr>
          </w:p>
        </w:tc>
        <w:tc>
          <w:tcPr>
            <w:tcW w:w="909" w:type="pct"/>
          </w:tcPr>
          <w:p w14:paraId="11D99486" w14:textId="77777777" w:rsidR="00A86511" w:rsidRDefault="00A86511" w:rsidP="00EA0C26">
            <w:pPr>
              <w:jc w:val="center"/>
              <w:rPr>
                <w:sz w:val="22"/>
                <w:szCs w:val="22"/>
              </w:rPr>
            </w:pPr>
          </w:p>
        </w:tc>
        <w:tc>
          <w:tcPr>
            <w:tcW w:w="909" w:type="pct"/>
          </w:tcPr>
          <w:p w14:paraId="63238902" w14:textId="77777777" w:rsidR="00A86511" w:rsidRDefault="00A86511" w:rsidP="00EA0C26">
            <w:pPr>
              <w:jc w:val="center"/>
              <w:rPr>
                <w:sz w:val="22"/>
                <w:szCs w:val="22"/>
              </w:rPr>
            </w:pPr>
          </w:p>
        </w:tc>
        <w:tc>
          <w:tcPr>
            <w:tcW w:w="796" w:type="pct"/>
          </w:tcPr>
          <w:p w14:paraId="654BF1A2" w14:textId="77777777" w:rsidR="00A86511" w:rsidRDefault="00A86511" w:rsidP="00EA0C26">
            <w:pPr>
              <w:jc w:val="center"/>
              <w:rPr>
                <w:sz w:val="22"/>
                <w:szCs w:val="22"/>
              </w:rPr>
            </w:pPr>
          </w:p>
        </w:tc>
      </w:tr>
      <w:tr w:rsidR="00A86511" w14:paraId="5B59F83D" w14:textId="77777777" w:rsidTr="00D51FFB">
        <w:tc>
          <w:tcPr>
            <w:tcW w:w="256" w:type="pct"/>
          </w:tcPr>
          <w:p w14:paraId="65D10FDD" w14:textId="77777777" w:rsidR="00A86511" w:rsidRDefault="00A86511" w:rsidP="00EA0C26">
            <w:pPr>
              <w:jc w:val="center"/>
              <w:rPr>
                <w:sz w:val="22"/>
                <w:szCs w:val="22"/>
              </w:rPr>
            </w:pPr>
          </w:p>
        </w:tc>
        <w:tc>
          <w:tcPr>
            <w:tcW w:w="1222" w:type="pct"/>
          </w:tcPr>
          <w:p w14:paraId="205A7DDC" w14:textId="77777777" w:rsidR="00A86511" w:rsidRDefault="00A86511" w:rsidP="00EA0C26">
            <w:pPr>
              <w:rPr>
                <w:sz w:val="22"/>
                <w:szCs w:val="22"/>
              </w:rPr>
            </w:pPr>
          </w:p>
        </w:tc>
        <w:tc>
          <w:tcPr>
            <w:tcW w:w="909" w:type="pct"/>
          </w:tcPr>
          <w:p w14:paraId="4A9B1BF7" w14:textId="77777777" w:rsidR="00A86511" w:rsidRDefault="00A86511" w:rsidP="00EA0C26">
            <w:pPr>
              <w:jc w:val="center"/>
              <w:rPr>
                <w:sz w:val="22"/>
                <w:szCs w:val="22"/>
              </w:rPr>
            </w:pPr>
          </w:p>
        </w:tc>
        <w:tc>
          <w:tcPr>
            <w:tcW w:w="909" w:type="pct"/>
          </w:tcPr>
          <w:p w14:paraId="3B8CB1AA" w14:textId="77777777" w:rsidR="00A86511" w:rsidRDefault="00A86511" w:rsidP="00EA0C26">
            <w:pPr>
              <w:jc w:val="center"/>
              <w:rPr>
                <w:sz w:val="22"/>
                <w:szCs w:val="22"/>
              </w:rPr>
            </w:pPr>
          </w:p>
        </w:tc>
        <w:tc>
          <w:tcPr>
            <w:tcW w:w="909" w:type="pct"/>
          </w:tcPr>
          <w:p w14:paraId="1F88A5EB" w14:textId="77777777" w:rsidR="00A86511" w:rsidRDefault="00A86511" w:rsidP="00EA0C26">
            <w:pPr>
              <w:jc w:val="center"/>
              <w:rPr>
                <w:sz w:val="22"/>
                <w:szCs w:val="22"/>
              </w:rPr>
            </w:pPr>
          </w:p>
        </w:tc>
        <w:tc>
          <w:tcPr>
            <w:tcW w:w="796" w:type="pct"/>
          </w:tcPr>
          <w:p w14:paraId="5851F612" w14:textId="77777777" w:rsidR="00A86511" w:rsidRDefault="00A86511" w:rsidP="00EA0C26">
            <w:pPr>
              <w:jc w:val="center"/>
              <w:rPr>
                <w:sz w:val="22"/>
                <w:szCs w:val="22"/>
              </w:rPr>
            </w:pPr>
          </w:p>
        </w:tc>
      </w:tr>
    </w:tbl>
    <w:p w14:paraId="259524FD" w14:textId="4654240A" w:rsidR="00A86511" w:rsidRDefault="00A86511" w:rsidP="00A86511">
      <w:pPr>
        <w:spacing w:before="120" w:after="60"/>
        <w:jc w:val="center"/>
        <w:rPr>
          <w:b/>
          <w:bCs/>
        </w:rPr>
      </w:pPr>
      <w:r>
        <w:rPr>
          <w:b/>
          <w:bCs/>
        </w:rPr>
        <w:t>IV. Социально-педагогические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15341408" w14:textId="77777777" w:rsidTr="00D51FFB">
        <w:tc>
          <w:tcPr>
            <w:tcW w:w="256" w:type="pct"/>
          </w:tcPr>
          <w:p w14:paraId="65B8B5CE" w14:textId="77777777" w:rsidR="00A86511" w:rsidRDefault="00A86511" w:rsidP="00EA0C26">
            <w:pPr>
              <w:jc w:val="center"/>
              <w:rPr>
                <w:sz w:val="22"/>
                <w:szCs w:val="22"/>
              </w:rPr>
            </w:pPr>
            <w:r>
              <w:rPr>
                <w:sz w:val="22"/>
                <w:szCs w:val="22"/>
              </w:rPr>
              <w:t>№ п/п</w:t>
            </w:r>
          </w:p>
        </w:tc>
        <w:tc>
          <w:tcPr>
            <w:tcW w:w="1222" w:type="pct"/>
          </w:tcPr>
          <w:p w14:paraId="7A238D01" w14:textId="77777777" w:rsidR="00A86511" w:rsidRDefault="00A86511" w:rsidP="00EA0C26">
            <w:pPr>
              <w:jc w:val="center"/>
              <w:rPr>
                <w:sz w:val="22"/>
                <w:szCs w:val="22"/>
              </w:rPr>
            </w:pPr>
            <w:r>
              <w:rPr>
                <w:sz w:val="22"/>
                <w:szCs w:val="22"/>
              </w:rPr>
              <w:t>Наименование социально-педагоги</w:t>
            </w:r>
            <w:r>
              <w:rPr>
                <w:sz w:val="22"/>
                <w:szCs w:val="22"/>
              </w:rPr>
              <w:softHyphen/>
              <w:t>ческой услуги</w:t>
            </w:r>
          </w:p>
        </w:tc>
        <w:tc>
          <w:tcPr>
            <w:tcW w:w="909" w:type="pct"/>
          </w:tcPr>
          <w:p w14:paraId="40E55227"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388D867F"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286D984B"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0F784D24"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075D20D8" w14:textId="77777777" w:rsidTr="00D51FFB">
        <w:tc>
          <w:tcPr>
            <w:tcW w:w="256" w:type="pct"/>
          </w:tcPr>
          <w:p w14:paraId="09F121FE" w14:textId="77777777" w:rsidR="00A86511" w:rsidRDefault="00A86511" w:rsidP="00EA0C26">
            <w:pPr>
              <w:jc w:val="center"/>
              <w:rPr>
                <w:sz w:val="22"/>
                <w:szCs w:val="22"/>
              </w:rPr>
            </w:pPr>
          </w:p>
        </w:tc>
        <w:tc>
          <w:tcPr>
            <w:tcW w:w="1222" w:type="pct"/>
          </w:tcPr>
          <w:p w14:paraId="02B1D1C3" w14:textId="77777777" w:rsidR="00A86511" w:rsidRDefault="00A86511" w:rsidP="00EA0C26">
            <w:pPr>
              <w:rPr>
                <w:sz w:val="22"/>
                <w:szCs w:val="22"/>
              </w:rPr>
            </w:pPr>
          </w:p>
        </w:tc>
        <w:tc>
          <w:tcPr>
            <w:tcW w:w="909" w:type="pct"/>
          </w:tcPr>
          <w:p w14:paraId="7AC8DA10" w14:textId="77777777" w:rsidR="00A86511" w:rsidRDefault="00A86511" w:rsidP="00EA0C26">
            <w:pPr>
              <w:jc w:val="center"/>
              <w:rPr>
                <w:sz w:val="22"/>
                <w:szCs w:val="22"/>
              </w:rPr>
            </w:pPr>
          </w:p>
        </w:tc>
        <w:tc>
          <w:tcPr>
            <w:tcW w:w="909" w:type="pct"/>
          </w:tcPr>
          <w:p w14:paraId="066288D0" w14:textId="77777777" w:rsidR="00A86511" w:rsidRDefault="00A86511" w:rsidP="00EA0C26">
            <w:pPr>
              <w:jc w:val="center"/>
              <w:rPr>
                <w:sz w:val="22"/>
                <w:szCs w:val="22"/>
              </w:rPr>
            </w:pPr>
          </w:p>
        </w:tc>
        <w:tc>
          <w:tcPr>
            <w:tcW w:w="909" w:type="pct"/>
          </w:tcPr>
          <w:p w14:paraId="0D273476" w14:textId="77777777" w:rsidR="00A86511" w:rsidRDefault="00A86511" w:rsidP="00EA0C26">
            <w:pPr>
              <w:jc w:val="center"/>
              <w:rPr>
                <w:sz w:val="22"/>
                <w:szCs w:val="22"/>
              </w:rPr>
            </w:pPr>
          </w:p>
        </w:tc>
        <w:tc>
          <w:tcPr>
            <w:tcW w:w="796" w:type="pct"/>
          </w:tcPr>
          <w:p w14:paraId="34143C61" w14:textId="77777777" w:rsidR="00A86511" w:rsidRDefault="00A86511" w:rsidP="00EA0C26">
            <w:pPr>
              <w:jc w:val="center"/>
              <w:rPr>
                <w:sz w:val="22"/>
                <w:szCs w:val="22"/>
              </w:rPr>
            </w:pPr>
          </w:p>
        </w:tc>
      </w:tr>
      <w:tr w:rsidR="00A86511" w14:paraId="3E79F5A9" w14:textId="77777777" w:rsidTr="00D51FFB">
        <w:tc>
          <w:tcPr>
            <w:tcW w:w="256" w:type="pct"/>
          </w:tcPr>
          <w:p w14:paraId="1AC1BC83" w14:textId="77777777" w:rsidR="00A86511" w:rsidRDefault="00A86511" w:rsidP="00EA0C26">
            <w:pPr>
              <w:jc w:val="center"/>
              <w:rPr>
                <w:sz w:val="22"/>
                <w:szCs w:val="22"/>
              </w:rPr>
            </w:pPr>
          </w:p>
        </w:tc>
        <w:tc>
          <w:tcPr>
            <w:tcW w:w="1222" w:type="pct"/>
          </w:tcPr>
          <w:p w14:paraId="1569B05B" w14:textId="77777777" w:rsidR="00A86511" w:rsidRDefault="00A86511" w:rsidP="00EA0C26">
            <w:pPr>
              <w:rPr>
                <w:sz w:val="22"/>
                <w:szCs w:val="22"/>
              </w:rPr>
            </w:pPr>
          </w:p>
        </w:tc>
        <w:tc>
          <w:tcPr>
            <w:tcW w:w="909" w:type="pct"/>
          </w:tcPr>
          <w:p w14:paraId="129F4078" w14:textId="77777777" w:rsidR="00A86511" w:rsidRDefault="00A86511" w:rsidP="00EA0C26">
            <w:pPr>
              <w:jc w:val="center"/>
              <w:rPr>
                <w:sz w:val="22"/>
                <w:szCs w:val="22"/>
              </w:rPr>
            </w:pPr>
          </w:p>
        </w:tc>
        <w:tc>
          <w:tcPr>
            <w:tcW w:w="909" w:type="pct"/>
          </w:tcPr>
          <w:p w14:paraId="0278F1EC" w14:textId="77777777" w:rsidR="00A86511" w:rsidRDefault="00A86511" w:rsidP="00EA0C26">
            <w:pPr>
              <w:jc w:val="center"/>
              <w:rPr>
                <w:sz w:val="22"/>
                <w:szCs w:val="22"/>
              </w:rPr>
            </w:pPr>
          </w:p>
        </w:tc>
        <w:tc>
          <w:tcPr>
            <w:tcW w:w="909" w:type="pct"/>
          </w:tcPr>
          <w:p w14:paraId="74E5924B" w14:textId="77777777" w:rsidR="00A86511" w:rsidRDefault="00A86511" w:rsidP="00EA0C26">
            <w:pPr>
              <w:jc w:val="center"/>
              <w:rPr>
                <w:sz w:val="22"/>
                <w:szCs w:val="22"/>
              </w:rPr>
            </w:pPr>
          </w:p>
        </w:tc>
        <w:tc>
          <w:tcPr>
            <w:tcW w:w="796" w:type="pct"/>
          </w:tcPr>
          <w:p w14:paraId="262A43DB" w14:textId="77777777" w:rsidR="00A86511" w:rsidRDefault="00A86511" w:rsidP="00EA0C26">
            <w:pPr>
              <w:jc w:val="center"/>
              <w:rPr>
                <w:sz w:val="22"/>
                <w:szCs w:val="22"/>
              </w:rPr>
            </w:pPr>
          </w:p>
        </w:tc>
      </w:tr>
      <w:tr w:rsidR="00A86511" w14:paraId="3F8D6EBD" w14:textId="77777777" w:rsidTr="00D51FFB">
        <w:tc>
          <w:tcPr>
            <w:tcW w:w="256" w:type="pct"/>
          </w:tcPr>
          <w:p w14:paraId="67D22AB6" w14:textId="77777777" w:rsidR="00A86511" w:rsidRDefault="00A86511" w:rsidP="00EA0C26">
            <w:pPr>
              <w:jc w:val="center"/>
              <w:rPr>
                <w:sz w:val="22"/>
                <w:szCs w:val="22"/>
              </w:rPr>
            </w:pPr>
          </w:p>
        </w:tc>
        <w:tc>
          <w:tcPr>
            <w:tcW w:w="1222" w:type="pct"/>
          </w:tcPr>
          <w:p w14:paraId="04BD6B8D" w14:textId="77777777" w:rsidR="00A86511" w:rsidRDefault="00A86511" w:rsidP="00EA0C26">
            <w:pPr>
              <w:rPr>
                <w:sz w:val="22"/>
                <w:szCs w:val="22"/>
              </w:rPr>
            </w:pPr>
          </w:p>
        </w:tc>
        <w:tc>
          <w:tcPr>
            <w:tcW w:w="909" w:type="pct"/>
          </w:tcPr>
          <w:p w14:paraId="71D3B51F" w14:textId="77777777" w:rsidR="00A86511" w:rsidRDefault="00A86511" w:rsidP="00EA0C26">
            <w:pPr>
              <w:jc w:val="center"/>
              <w:rPr>
                <w:sz w:val="22"/>
                <w:szCs w:val="22"/>
              </w:rPr>
            </w:pPr>
          </w:p>
        </w:tc>
        <w:tc>
          <w:tcPr>
            <w:tcW w:w="909" w:type="pct"/>
          </w:tcPr>
          <w:p w14:paraId="61D8493E" w14:textId="77777777" w:rsidR="00A86511" w:rsidRDefault="00A86511" w:rsidP="00EA0C26">
            <w:pPr>
              <w:jc w:val="center"/>
              <w:rPr>
                <w:sz w:val="22"/>
                <w:szCs w:val="22"/>
              </w:rPr>
            </w:pPr>
          </w:p>
        </w:tc>
        <w:tc>
          <w:tcPr>
            <w:tcW w:w="909" w:type="pct"/>
          </w:tcPr>
          <w:p w14:paraId="417EA76A" w14:textId="77777777" w:rsidR="00A86511" w:rsidRDefault="00A86511" w:rsidP="00EA0C26">
            <w:pPr>
              <w:jc w:val="center"/>
              <w:rPr>
                <w:sz w:val="22"/>
                <w:szCs w:val="22"/>
              </w:rPr>
            </w:pPr>
          </w:p>
        </w:tc>
        <w:tc>
          <w:tcPr>
            <w:tcW w:w="796" w:type="pct"/>
          </w:tcPr>
          <w:p w14:paraId="32E969D2" w14:textId="77777777" w:rsidR="00A86511" w:rsidRDefault="00A86511" w:rsidP="00EA0C26">
            <w:pPr>
              <w:jc w:val="center"/>
              <w:rPr>
                <w:sz w:val="22"/>
                <w:szCs w:val="22"/>
              </w:rPr>
            </w:pPr>
          </w:p>
        </w:tc>
      </w:tr>
      <w:tr w:rsidR="00A86511" w14:paraId="3AF27ABA" w14:textId="77777777" w:rsidTr="00D51FFB">
        <w:tc>
          <w:tcPr>
            <w:tcW w:w="256" w:type="pct"/>
          </w:tcPr>
          <w:p w14:paraId="2FDE0D25" w14:textId="77777777" w:rsidR="00A86511" w:rsidRDefault="00A86511" w:rsidP="00EA0C26">
            <w:pPr>
              <w:jc w:val="center"/>
              <w:rPr>
                <w:sz w:val="22"/>
                <w:szCs w:val="22"/>
              </w:rPr>
            </w:pPr>
          </w:p>
        </w:tc>
        <w:tc>
          <w:tcPr>
            <w:tcW w:w="1222" w:type="pct"/>
          </w:tcPr>
          <w:p w14:paraId="74AB1F07" w14:textId="77777777" w:rsidR="00A86511" w:rsidRDefault="00A86511" w:rsidP="00EA0C26">
            <w:pPr>
              <w:rPr>
                <w:sz w:val="22"/>
                <w:szCs w:val="22"/>
              </w:rPr>
            </w:pPr>
          </w:p>
        </w:tc>
        <w:tc>
          <w:tcPr>
            <w:tcW w:w="909" w:type="pct"/>
          </w:tcPr>
          <w:p w14:paraId="63D24088" w14:textId="77777777" w:rsidR="00A86511" w:rsidRDefault="00A86511" w:rsidP="00EA0C26">
            <w:pPr>
              <w:jc w:val="center"/>
              <w:rPr>
                <w:sz w:val="22"/>
                <w:szCs w:val="22"/>
              </w:rPr>
            </w:pPr>
          </w:p>
        </w:tc>
        <w:tc>
          <w:tcPr>
            <w:tcW w:w="909" w:type="pct"/>
          </w:tcPr>
          <w:p w14:paraId="14029E51" w14:textId="77777777" w:rsidR="00A86511" w:rsidRDefault="00A86511" w:rsidP="00EA0C26">
            <w:pPr>
              <w:jc w:val="center"/>
              <w:rPr>
                <w:sz w:val="22"/>
                <w:szCs w:val="22"/>
              </w:rPr>
            </w:pPr>
          </w:p>
        </w:tc>
        <w:tc>
          <w:tcPr>
            <w:tcW w:w="909" w:type="pct"/>
          </w:tcPr>
          <w:p w14:paraId="43803509" w14:textId="77777777" w:rsidR="00A86511" w:rsidRDefault="00A86511" w:rsidP="00EA0C26">
            <w:pPr>
              <w:jc w:val="center"/>
              <w:rPr>
                <w:sz w:val="22"/>
                <w:szCs w:val="22"/>
              </w:rPr>
            </w:pPr>
          </w:p>
        </w:tc>
        <w:tc>
          <w:tcPr>
            <w:tcW w:w="796" w:type="pct"/>
          </w:tcPr>
          <w:p w14:paraId="287F692C" w14:textId="77777777" w:rsidR="00A86511" w:rsidRDefault="00A86511" w:rsidP="00EA0C26">
            <w:pPr>
              <w:jc w:val="center"/>
              <w:rPr>
                <w:sz w:val="22"/>
                <w:szCs w:val="22"/>
              </w:rPr>
            </w:pPr>
          </w:p>
        </w:tc>
      </w:tr>
      <w:tr w:rsidR="00A86511" w14:paraId="4CEB5B8D" w14:textId="77777777" w:rsidTr="00D51FFB">
        <w:tc>
          <w:tcPr>
            <w:tcW w:w="256" w:type="pct"/>
          </w:tcPr>
          <w:p w14:paraId="035AFED3" w14:textId="77777777" w:rsidR="00A86511" w:rsidRDefault="00A86511" w:rsidP="00EA0C26">
            <w:pPr>
              <w:jc w:val="center"/>
              <w:rPr>
                <w:sz w:val="22"/>
                <w:szCs w:val="22"/>
              </w:rPr>
            </w:pPr>
          </w:p>
        </w:tc>
        <w:tc>
          <w:tcPr>
            <w:tcW w:w="1222" w:type="pct"/>
          </w:tcPr>
          <w:p w14:paraId="54EEA28B" w14:textId="77777777" w:rsidR="00A86511" w:rsidRDefault="00A86511" w:rsidP="00EA0C26">
            <w:pPr>
              <w:rPr>
                <w:sz w:val="22"/>
                <w:szCs w:val="22"/>
              </w:rPr>
            </w:pPr>
          </w:p>
        </w:tc>
        <w:tc>
          <w:tcPr>
            <w:tcW w:w="909" w:type="pct"/>
          </w:tcPr>
          <w:p w14:paraId="61DE89AF" w14:textId="77777777" w:rsidR="00A86511" w:rsidRDefault="00A86511" w:rsidP="00EA0C26">
            <w:pPr>
              <w:jc w:val="center"/>
              <w:rPr>
                <w:sz w:val="22"/>
                <w:szCs w:val="22"/>
              </w:rPr>
            </w:pPr>
          </w:p>
        </w:tc>
        <w:tc>
          <w:tcPr>
            <w:tcW w:w="909" w:type="pct"/>
          </w:tcPr>
          <w:p w14:paraId="3154DA96" w14:textId="77777777" w:rsidR="00A86511" w:rsidRDefault="00A86511" w:rsidP="00EA0C26">
            <w:pPr>
              <w:jc w:val="center"/>
              <w:rPr>
                <w:sz w:val="22"/>
                <w:szCs w:val="22"/>
              </w:rPr>
            </w:pPr>
          </w:p>
        </w:tc>
        <w:tc>
          <w:tcPr>
            <w:tcW w:w="909" w:type="pct"/>
          </w:tcPr>
          <w:p w14:paraId="1F52886E" w14:textId="77777777" w:rsidR="00A86511" w:rsidRDefault="00A86511" w:rsidP="00EA0C26">
            <w:pPr>
              <w:jc w:val="center"/>
              <w:rPr>
                <w:sz w:val="22"/>
                <w:szCs w:val="22"/>
              </w:rPr>
            </w:pPr>
          </w:p>
        </w:tc>
        <w:tc>
          <w:tcPr>
            <w:tcW w:w="796" w:type="pct"/>
          </w:tcPr>
          <w:p w14:paraId="3C48B8EE" w14:textId="77777777" w:rsidR="00A86511" w:rsidRDefault="00A86511" w:rsidP="00EA0C26">
            <w:pPr>
              <w:jc w:val="center"/>
              <w:rPr>
                <w:sz w:val="22"/>
                <w:szCs w:val="22"/>
              </w:rPr>
            </w:pPr>
          </w:p>
        </w:tc>
      </w:tr>
      <w:tr w:rsidR="00A86511" w14:paraId="5E3E98DC" w14:textId="77777777" w:rsidTr="00D51FFB">
        <w:tc>
          <w:tcPr>
            <w:tcW w:w="256" w:type="pct"/>
          </w:tcPr>
          <w:p w14:paraId="7C2408EF" w14:textId="77777777" w:rsidR="00A86511" w:rsidRDefault="00A86511" w:rsidP="00EA0C26">
            <w:pPr>
              <w:jc w:val="center"/>
              <w:rPr>
                <w:sz w:val="22"/>
                <w:szCs w:val="22"/>
              </w:rPr>
            </w:pPr>
          </w:p>
        </w:tc>
        <w:tc>
          <w:tcPr>
            <w:tcW w:w="1222" w:type="pct"/>
          </w:tcPr>
          <w:p w14:paraId="0D77BB6D" w14:textId="77777777" w:rsidR="00A86511" w:rsidRDefault="00A86511" w:rsidP="00EA0C26">
            <w:pPr>
              <w:rPr>
                <w:sz w:val="22"/>
                <w:szCs w:val="22"/>
              </w:rPr>
            </w:pPr>
          </w:p>
        </w:tc>
        <w:tc>
          <w:tcPr>
            <w:tcW w:w="909" w:type="pct"/>
          </w:tcPr>
          <w:p w14:paraId="455E0F27" w14:textId="77777777" w:rsidR="00A86511" w:rsidRDefault="00A86511" w:rsidP="00EA0C26">
            <w:pPr>
              <w:jc w:val="center"/>
              <w:rPr>
                <w:sz w:val="22"/>
                <w:szCs w:val="22"/>
              </w:rPr>
            </w:pPr>
          </w:p>
        </w:tc>
        <w:tc>
          <w:tcPr>
            <w:tcW w:w="909" w:type="pct"/>
          </w:tcPr>
          <w:p w14:paraId="44781ABE" w14:textId="77777777" w:rsidR="00A86511" w:rsidRDefault="00A86511" w:rsidP="00EA0C26">
            <w:pPr>
              <w:jc w:val="center"/>
              <w:rPr>
                <w:sz w:val="22"/>
                <w:szCs w:val="22"/>
              </w:rPr>
            </w:pPr>
          </w:p>
        </w:tc>
        <w:tc>
          <w:tcPr>
            <w:tcW w:w="909" w:type="pct"/>
          </w:tcPr>
          <w:p w14:paraId="4EA6C11E" w14:textId="77777777" w:rsidR="00A86511" w:rsidRDefault="00A86511" w:rsidP="00EA0C26">
            <w:pPr>
              <w:jc w:val="center"/>
              <w:rPr>
                <w:sz w:val="22"/>
                <w:szCs w:val="22"/>
              </w:rPr>
            </w:pPr>
          </w:p>
        </w:tc>
        <w:tc>
          <w:tcPr>
            <w:tcW w:w="796" w:type="pct"/>
          </w:tcPr>
          <w:p w14:paraId="6E4B6A6C" w14:textId="77777777" w:rsidR="00A86511" w:rsidRDefault="00A86511" w:rsidP="00EA0C26">
            <w:pPr>
              <w:jc w:val="center"/>
              <w:rPr>
                <w:sz w:val="22"/>
                <w:szCs w:val="22"/>
              </w:rPr>
            </w:pPr>
          </w:p>
        </w:tc>
      </w:tr>
    </w:tbl>
    <w:p w14:paraId="227B11DB" w14:textId="383ADDF7" w:rsidR="00A86511" w:rsidRDefault="00A86511" w:rsidP="00A86511">
      <w:pPr>
        <w:spacing w:before="120" w:after="60"/>
        <w:jc w:val="center"/>
        <w:rPr>
          <w:b/>
          <w:bCs/>
        </w:rPr>
      </w:pPr>
      <w:r>
        <w:rPr>
          <w:b/>
          <w:bCs/>
        </w:rPr>
        <w:t>V. Социально-трудовые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6D2DDAD6" w14:textId="77777777" w:rsidTr="00D51FFB">
        <w:tc>
          <w:tcPr>
            <w:tcW w:w="256" w:type="pct"/>
          </w:tcPr>
          <w:p w14:paraId="6668C18B" w14:textId="77777777" w:rsidR="00A86511" w:rsidRDefault="00A86511" w:rsidP="00EA0C26">
            <w:pPr>
              <w:jc w:val="center"/>
              <w:rPr>
                <w:sz w:val="22"/>
                <w:szCs w:val="22"/>
              </w:rPr>
            </w:pPr>
            <w:r>
              <w:rPr>
                <w:sz w:val="22"/>
                <w:szCs w:val="22"/>
              </w:rPr>
              <w:t>№ п/п</w:t>
            </w:r>
          </w:p>
        </w:tc>
        <w:tc>
          <w:tcPr>
            <w:tcW w:w="1222" w:type="pct"/>
          </w:tcPr>
          <w:p w14:paraId="5BD5DA2B" w14:textId="77777777" w:rsidR="00A86511" w:rsidRDefault="00A86511" w:rsidP="00EA0C26">
            <w:pPr>
              <w:jc w:val="center"/>
              <w:rPr>
                <w:sz w:val="22"/>
                <w:szCs w:val="22"/>
              </w:rPr>
            </w:pPr>
            <w:r>
              <w:rPr>
                <w:sz w:val="22"/>
                <w:szCs w:val="22"/>
              </w:rPr>
              <w:t>Наименование социально-трудовой услуги</w:t>
            </w:r>
          </w:p>
        </w:tc>
        <w:tc>
          <w:tcPr>
            <w:tcW w:w="909" w:type="pct"/>
          </w:tcPr>
          <w:p w14:paraId="361F9A4F"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756F97BF"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551D6C6D"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64D57D1E"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12E3F122" w14:textId="77777777" w:rsidTr="00D51FFB">
        <w:tc>
          <w:tcPr>
            <w:tcW w:w="256" w:type="pct"/>
          </w:tcPr>
          <w:p w14:paraId="13313603" w14:textId="77777777" w:rsidR="00A86511" w:rsidRDefault="00A86511" w:rsidP="00EA0C26">
            <w:pPr>
              <w:jc w:val="center"/>
              <w:rPr>
                <w:sz w:val="22"/>
                <w:szCs w:val="22"/>
              </w:rPr>
            </w:pPr>
          </w:p>
        </w:tc>
        <w:tc>
          <w:tcPr>
            <w:tcW w:w="1222" w:type="pct"/>
          </w:tcPr>
          <w:p w14:paraId="61F1C4B7" w14:textId="77777777" w:rsidR="00A86511" w:rsidRDefault="00A86511" w:rsidP="00EA0C26">
            <w:pPr>
              <w:rPr>
                <w:sz w:val="22"/>
                <w:szCs w:val="22"/>
              </w:rPr>
            </w:pPr>
          </w:p>
        </w:tc>
        <w:tc>
          <w:tcPr>
            <w:tcW w:w="909" w:type="pct"/>
          </w:tcPr>
          <w:p w14:paraId="13148018" w14:textId="77777777" w:rsidR="00A86511" w:rsidRDefault="00A86511" w:rsidP="00EA0C26">
            <w:pPr>
              <w:jc w:val="center"/>
              <w:rPr>
                <w:sz w:val="22"/>
                <w:szCs w:val="22"/>
              </w:rPr>
            </w:pPr>
          </w:p>
        </w:tc>
        <w:tc>
          <w:tcPr>
            <w:tcW w:w="909" w:type="pct"/>
          </w:tcPr>
          <w:p w14:paraId="1482C381" w14:textId="77777777" w:rsidR="00A86511" w:rsidRDefault="00A86511" w:rsidP="00EA0C26">
            <w:pPr>
              <w:jc w:val="center"/>
              <w:rPr>
                <w:sz w:val="22"/>
                <w:szCs w:val="22"/>
              </w:rPr>
            </w:pPr>
          </w:p>
        </w:tc>
        <w:tc>
          <w:tcPr>
            <w:tcW w:w="909" w:type="pct"/>
          </w:tcPr>
          <w:p w14:paraId="7792FAD6" w14:textId="77777777" w:rsidR="00A86511" w:rsidRDefault="00A86511" w:rsidP="00EA0C26">
            <w:pPr>
              <w:jc w:val="center"/>
              <w:rPr>
                <w:sz w:val="22"/>
                <w:szCs w:val="22"/>
              </w:rPr>
            </w:pPr>
          </w:p>
        </w:tc>
        <w:tc>
          <w:tcPr>
            <w:tcW w:w="796" w:type="pct"/>
          </w:tcPr>
          <w:p w14:paraId="5CADCED0" w14:textId="77777777" w:rsidR="00A86511" w:rsidRDefault="00A86511" w:rsidP="00EA0C26">
            <w:pPr>
              <w:jc w:val="center"/>
              <w:rPr>
                <w:sz w:val="22"/>
                <w:szCs w:val="22"/>
              </w:rPr>
            </w:pPr>
          </w:p>
        </w:tc>
      </w:tr>
      <w:tr w:rsidR="00A86511" w14:paraId="7197D9A1" w14:textId="77777777" w:rsidTr="00D51FFB">
        <w:tc>
          <w:tcPr>
            <w:tcW w:w="256" w:type="pct"/>
          </w:tcPr>
          <w:p w14:paraId="4DA66A96" w14:textId="77777777" w:rsidR="00A86511" w:rsidRDefault="00A86511" w:rsidP="00EA0C26">
            <w:pPr>
              <w:jc w:val="center"/>
              <w:rPr>
                <w:sz w:val="22"/>
                <w:szCs w:val="22"/>
              </w:rPr>
            </w:pPr>
          </w:p>
        </w:tc>
        <w:tc>
          <w:tcPr>
            <w:tcW w:w="1222" w:type="pct"/>
          </w:tcPr>
          <w:p w14:paraId="0453D00B" w14:textId="77777777" w:rsidR="00A86511" w:rsidRDefault="00A86511" w:rsidP="00EA0C26">
            <w:pPr>
              <w:rPr>
                <w:sz w:val="22"/>
                <w:szCs w:val="22"/>
              </w:rPr>
            </w:pPr>
          </w:p>
        </w:tc>
        <w:tc>
          <w:tcPr>
            <w:tcW w:w="909" w:type="pct"/>
          </w:tcPr>
          <w:p w14:paraId="1E60D76B" w14:textId="77777777" w:rsidR="00A86511" w:rsidRDefault="00A86511" w:rsidP="00EA0C26">
            <w:pPr>
              <w:jc w:val="center"/>
              <w:rPr>
                <w:sz w:val="22"/>
                <w:szCs w:val="22"/>
              </w:rPr>
            </w:pPr>
          </w:p>
        </w:tc>
        <w:tc>
          <w:tcPr>
            <w:tcW w:w="909" w:type="pct"/>
          </w:tcPr>
          <w:p w14:paraId="0434D7CD" w14:textId="77777777" w:rsidR="00A86511" w:rsidRDefault="00A86511" w:rsidP="00EA0C26">
            <w:pPr>
              <w:jc w:val="center"/>
              <w:rPr>
                <w:sz w:val="22"/>
                <w:szCs w:val="22"/>
              </w:rPr>
            </w:pPr>
          </w:p>
        </w:tc>
        <w:tc>
          <w:tcPr>
            <w:tcW w:w="909" w:type="pct"/>
          </w:tcPr>
          <w:p w14:paraId="7A47823A" w14:textId="77777777" w:rsidR="00A86511" w:rsidRDefault="00A86511" w:rsidP="00EA0C26">
            <w:pPr>
              <w:jc w:val="center"/>
              <w:rPr>
                <w:sz w:val="22"/>
                <w:szCs w:val="22"/>
              </w:rPr>
            </w:pPr>
          </w:p>
        </w:tc>
        <w:tc>
          <w:tcPr>
            <w:tcW w:w="796" w:type="pct"/>
          </w:tcPr>
          <w:p w14:paraId="245BD219" w14:textId="77777777" w:rsidR="00A86511" w:rsidRDefault="00A86511" w:rsidP="00EA0C26">
            <w:pPr>
              <w:jc w:val="center"/>
              <w:rPr>
                <w:sz w:val="22"/>
                <w:szCs w:val="22"/>
              </w:rPr>
            </w:pPr>
          </w:p>
        </w:tc>
      </w:tr>
      <w:tr w:rsidR="00A86511" w14:paraId="01A1621E" w14:textId="77777777" w:rsidTr="00D51FFB">
        <w:tc>
          <w:tcPr>
            <w:tcW w:w="256" w:type="pct"/>
          </w:tcPr>
          <w:p w14:paraId="6984D971" w14:textId="77777777" w:rsidR="00A86511" w:rsidRDefault="00A86511" w:rsidP="00EA0C26">
            <w:pPr>
              <w:jc w:val="center"/>
              <w:rPr>
                <w:sz w:val="22"/>
                <w:szCs w:val="22"/>
              </w:rPr>
            </w:pPr>
          </w:p>
        </w:tc>
        <w:tc>
          <w:tcPr>
            <w:tcW w:w="1222" w:type="pct"/>
          </w:tcPr>
          <w:p w14:paraId="2896A9E1" w14:textId="77777777" w:rsidR="00A86511" w:rsidRDefault="00A86511" w:rsidP="00EA0C26">
            <w:pPr>
              <w:rPr>
                <w:sz w:val="22"/>
                <w:szCs w:val="22"/>
              </w:rPr>
            </w:pPr>
          </w:p>
        </w:tc>
        <w:tc>
          <w:tcPr>
            <w:tcW w:w="909" w:type="pct"/>
          </w:tcPr>
          <w:p w14:paraId="36FFF0CF" w14:textId="77777777" w:rsidR="00A86511" w:rsidRDefault="00A86511" w:rsidP="00EA0C26">
            <w:pPr>
              <w:jc w:val="center"/>
              <w:rPr>
                <w:sz w:val="22"/>
                <w:szCs w:val="22"/>
              </w:rPr>
            </w:pPr>
          </w:p>
        </w:tc>
        <w:tc>
          <w:tcPr>
            <w:tcW w:w="909" w:type="pct"/>
          </w:tcPr>
          <w:p w14:paraId="13C60766" w14:textId="77777777" w:rsidR="00A86511" w:rsidRDefault="00A86511" w:rsidP="00EA0C26">
            <w:pPr>
              <w:jc w:val="center"/>
              <w:rPr>
                <w:sz w:val="22"/>
                <w:szCs w:val="22"/>
              </w:rPr>
            </w:pPr>
          </w:p>
        </w:tc>
        <w:tc>
          <w:tcPr>
            <w:tcW w:w="909" w:type="pct"/>
          </w:tcPr>
          <w:p w14:paraId="2F16917F" w14:textId="77777777" w:rsidR="00A86511" w:rsidRDefault="00A86511" w:rsidP="00EA0C26">
            <w:pPr>
              <w:jc w:val="center"/>
              <w:rPr>
                <w:sz w:val="22"/>
                <w:szCs w:val="22"/>
              </w:rPr>
            </w:pPr>
          </w:p>
        </w:tc>
        <w:tc>
          <w:tcPr>
            <w:tcW w:w="796" w:type="pct"/>
          </w:tcPr>
          <w:p w14:paraId="0FD88CE2" w14:textId="77777777" w:rsidR="00A86511" w:rsidRDefault="00A86511" w:rsidP="00EA0C26">
            <w:pPr>
              <w:jc w:val="center"/>
              <w:rPr>
                <w:sz w:val="22"/>
                <w:szCs w:val="22"/>
              </w:rPr>
            </w:pPr>
          </w:p>
        </w:tc>
      </w:tr>
      <w:tr w:rsidR="00A86511" w14:paraId="30EE6B82" w14:textId="77777777" w:rsidTr="00D51FFB">
        <w:tc>
          <w:tcPr>
            <w:tcW w:w="256" w:type="pct"/>
          </w:tcPr>
          <w:p w14:paraId="273DCC3A" w14:textId="77777777" w:rsidR="00A86511" w:rsidRDefault="00A86511" w:rsidP="00EA0C26">
            <w:pPr>
              <w:jc w:val="center"/>
              <w:rPr>
                <w:sz w:val="22"/>
                <w:szCs w:val="22"/>
              </w:rPr>
            </w:pPr>
          </w:p>
        </w:tc>
        <w:tc>
          <w:tcPr>
            <w:tcW w:w="1222" w:type="pct"/>
          </w:tcPr>
          <w:p w14:paraId="08D090CF" w14:textId="77777777" w:rsidR="00A86511" w:rsidRDefault="00A86511" w:rsidP="00EA0C26">
            <w:pPr>
              <w:rPr>
                <w:sz w:val="22"/>
                <w:szCs w:val="22"/>
              </w:rPr>
            </w:pPr>
          </w:p>
        </w:tc>
        <w:tc>
          <w:tcPr>
            <w:tcW w:w="909" w:type="pct"/>
          </w:tcPr>
          <w:p w14:paraId="44501BF8" w14:textId="77777777" w:rsidR="00A86511" w:rsidRDefault="00A86511" w:rsidP="00EA0C26">
            <w:pPr>
              <w:jc w:val="center"/>
              <w:rPr>
                <w:sz w:val="22"/>
                <w:szCs w:val="22"/>
              </w:rPr>
            </w:pPr>
          </w:p>
        </w:tc>
        <w:tc>
          <w:tcPr>
            <w:tcW w:w="909" w:type="pct"/>
          </w:tcPr>
          <w:p w14:paraId="504DD538" w14:textId="77777777" w:rsidR="00A86511" w:rsidRDefault="00A86511" w:rsidP="00EA0C26">
            <w:pPr>
              <w:jc w:val="center"/>
              <w:rPr>
                <w:sz w:val="22"/>
                <w:szCs w:val="22"/>
              </w:rPr>
            </w:pPr>
          </w:p>
        </w:tc>
        <w:tc>
          <w:tcPr>
            <w:tcW w:w="909" w:type="pct"/>
          </w:tcPr>
          <w:p w14:paraId="54F99883" w14:textId="77777777" w:rsidR="00A86511" w:rsidRDefault="00A86511" w:rsidP="00EA0C26">
            <w:pPr>
              <w:jc w:val="center"/>
              <w:rPr>
                <w:sz w:val="22"/>
                <w:szCs w:val="22"/>
              </w:rPr>
            </w:pPr>
          </w:p>
        </w:tc>
        <w:tc>
          <w:tcPr>
            <w:tcW w:w="796" w:type="pct"/>
          </w:tcPr>
          <w:p w14:paraId="065CCB43" w14:textId="77777777" w:rsidR="00A86511" w:rsidRDefault="00A86511" w:rsidP="00EA0C26">
            <w:pPr>
              <w:jc w:val="center"/>
              <w:rPr>
                <w:sz w:val="22"/>
                <w:szCs w:val="22"/>
              </w:rPr>
            </w:pPr>
          </w:p>
        </w:tc>
      </w:tr>
      <w:tr w:rsidR="00A86511" w14:paraId="1C5FE051" w14:textId="77777777" w:rsidTr="00D51FFB">
        <w:tc>
          <w:tcPr>
            <w:tcW w:w="256" w:type="pct"/>
          </w:tcPr>
          <w:p w14:paraId="459F2D79" w14:textId="77777777" w:rsidR="00A86511" w:rsidRDefault="00A86511" w:rsidP="00EA0C26">
            <w:pPr>
              <w:jc w:val="center"/>
              <w:rPr>
                <w:sz w:val="22"/>
                <w:szCs w:val="22"/>
              </w:rPr>
            </w:pPr>
          </w:p>
        </w:tc>
        <w:tc>
          <w:tcPr>
            <w:tcW w:w="1222" w:type="pct"/>
          </w:tcPr>
          <w:p w14:paraId="06A04D3B" w14:textId="77777777" w:rsidR="00A86511" w:rsidRDefault="00A86511" w:rsidP="00EA0C26">
            <w:pPr>
              <w:rPr>
                <w:sz w:val="22"/>
                <w:szCs w:val="22"/>
              </w:rPr>
            </w:pPr>
          </w:p>
        </w:tc>
        <w:tc>
          <w:tcPr>
            <w:tcW w:w="909" w:type="pct"/>
          </w:tcPr>
          <w:p w14:paraId="4EBF94D8" w14:textId="77777777" w:rsidR="00A86511" w:rsidRDefault="00A86511" w:rsidP="00EA0C26">
            <w:pPr>
              <w:jc w:val="center"/>
              <w:rPr>
                <w:sz w:val="22"/>
                <w:szCs w:val="22"/>
              </w:rPr>
            </w:pPr>
          </w:p>
        </w:tc>
        <w:tc>
          <w:tcPr>
            <w:tcW w:w="909" w:type="pct"/>
          </w:tcPr>
          <w:p w14:paraId="26BDF617" w14:textId="77777777" w:rsidR="00A86511" w:rsidRDefault="00A86511" w:rsidP="00EA0C26">
            <w:pPr>
              <w:jc w:val="center"/>
              <w:rPr>
                <w:sz w:val="22"/>
                <w:szCs w:val="22"/>
              </w:rPr>
            </w:pPr>
          </w:p>
        </w:tc>
        <w:tc>
          <w:tcPr>
            <w:tcW w:w="909" w:type="pct"/>
          </w:tcPr>
          <w:p w14:paraId="60969F1A" w14:textId="77777777" w:rsidR="00A86511" w:rsidRDefault="00A86511" w:rsidP="00EA0C26">
            <w:pPr>
              <w:jc w:val="center"/>
              <w:rPr>
                <w:sz w:val="22"/>
                <w:szCs w:val="22"/>
              </w:rPr>
            </w:pPr>
          </w:p>
        </w:tc>
        <w:tc>
          <w:tcPr>
            <w:tcW w:w="796" w:type="pct"/>
          </w:tcPr>
          <w:p w14:paraId="0D62A4FB" w14:textId="77777777" w:rsidR="00A86511" w:rsidRDefault="00A86511" w:rsidP="00EA0C26">
            <w:pPr>
              <w:jc w:val="center"/>
              <w:rPr>
                <w:sz w:val="22"/>
                <w:szCs w:val="22"/>
              </w:rPr>
            </w:pPr>
          </w:p>
        </w:tc>
      </w:tr>
      <w:tr w:rsidR="00A86511" w14:paraId="1797529F" w14:textId="77777777" w:rsidTr="00D51FFB">
        <w:tc>
          <w:tcPr>
            <w:tcW w:w="256" w:type="pct"/>
          </w:tcPr>
          <w:p w14:paraId="252D4092" w14:textId="77777777" w:rsidR="00A86511" w:rsidRDefault="00A86511" w:rsidP="00EA0C26">
            <w:pPr>
              <w:jc w:val="center"/>
              <w:rPr>
                <w:sz w:val="22"/>
                <w:szCs w:val="22"/>
              </w:rPr>
            </w:pPr>
          </w:p>
        </w:tc>
        <w:tc>
          <w:tcPr>
            <w:tcW w:w="1222" w:type="pct"/>
          </w:tcPr>
          <w:p w14:paraId="5412DCE8" w14:textId="77777777" w:rsidR="00A86511" w:rsidRDefault="00A86511" w:rsidP="00EA0C26">
            <w:pPr>
              <w:rPr>
                <w:sz w:val="22"/>
                <w:szCs w:val="22"/>
              </w:rPr>
            </w:pPr>
          </w:p>
        </w:tc>
        <w:tc>
          <w:tcPr>
            <w:tcW w:w="909" w:type="pct"/>
          </w:tcPr>
          <w:p w14:paraId="72B18F23" w14:textId="77777777" w:rsidR="00A86511" w:rsidRDefault="00A86511" w:rsidP="00EA0C26">
            <w:pPr>
              <w:jc w:val="center"/>
              <w:rPr>
                <w:sz w:val="22"/>
                <w:szCs w:val="22"/>
              </w:rPr>
            </w:pPr>
          </w:p>
        </w:tc>
        <w:tc>
          <w:tcPr>
            <w:tcW w:w="909" w:type="pct"/>
          </w:tcPr>
          <w:p w14:paraId="20CD3045" w14:textId="77777777" w:rsidR="00A86511" w:rsidRDefault="00A86511" w:rsidP="00EA0C26">
            <w:pPr>
              <w:jc w:val="center"/>
              <w:rPr>
                <w:sz w:val="22"/>
                <w:szCs w:val="22"/>
              </w:rPr>
            </w:pPr>
          </w:p>
        </w:tc>
        <w:tc>
          <w:tcPr>
            <w:tcW w:w="909" w:type="pct"/>
          </w:tcPr>
          <w:p w14:paraId="7AC198F6" w14:textId="77777777" w:rsidR="00A86511" w:rsidRDefault="00A86511" w:rsidP="00EA0C26">
            <w:pPr>
              <w:jc w:val="center"/>
              <w:rPr>
                <w:sz w:val="22"/>
                <w:szCs w:val="22"/>
              </w:rPr>
            </w:pPr>
          </w:p>
        </w:tc>
        <w:tc>
          <w:tcPr>
            <w:tcW w:w="796" w:type="pct"/>
          </w:tcPr>
          <w:p w14:paraId="701603A9" w14:textId="77777777" w:rsidR="00A86511" w:rsidRDefault="00A86511" w:rsidP="00EA0C26">
            <w:pPr>
              <w:jc w:val="center"/>
              <w:rPr>
                <w:sz w:val="22"/>
                <w:szCs w:val="22"/>
              </w:rPr>
            </w:pPr>
          </w:p>
        </w:tc>
      </w:tr>
    </w:tbl>
    <w:p w14:paraId="23496AB7" w14:textId="77777777" w:rsidR="00A86511" w:rsidRDefault="00A86511" w:rsidP="00A86511">
      <w:pPr>
        <w:spacing w:before="120" w:after="60"/>
        <w:jc w:val="center"/>
        <w:rPr>
          <w:b/>
          <w:bCs/>
        </w:rPr>
      </w:pPr>
      <w:r>
        <w:rPr>
          <w:b/>
          <w:bCs/>
        </w:rPr>
        <w:t>VI. Социально-правовые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750F207A" w14:textId="77777777" w:rsidTr="00D51FFB">
        <w:tc>
          <w:tcPr>
            <w:tcW w:w="256" w:type="pct"/>
          </w:tcPr>
          <w:p w14:paraId="528FB6DC" w14:textId="77777777" w:rsidR="00A86511" w:rsidRDefault="00A86511" w:rsidP="00EA0C26">
            <w:pPr>
              <w:jc w:val="center"/>
              <w:rPr>
                <w:sz w:val="22"/>
                <w:szCs w:val="22"/>
              </w:rPr>
            </w:pPr>
            <w:r>
              <w:rPr>
                <w:sz w:val="22"/>
                <w:szCs w:val="22"/>
              </w:rPr>
              <w:t>№ п/п</w:t>
            </w:r>
          </w:p>
        </w:tc>
        <w:tc>
          <w:tcPr>
            <w:tcW w:w="1222" w:type="pct"/>
          </w:tcPr>
          <w:p w14:paraId="6E670197" w14:textId="77777777" w:rsidR="00A86511" w:rsidRDefault="00A86511" w:rsidP="00EA0C26">
            <w:pPr>
              <w:jc w:val="center"/>
              <w:rPr>
                <w:sz w:val="22"/>
                <w:szCs w:val="22"/>
              </w:rPr>
            </w:pPr>
            <w:r>
              <w:rPr>
                <w:sz w:val="22"/>
                <w:szCs w:val="22"/>
              </w:rPr>
              <w:t>Наименование социально-правовой услуги</w:t>
            </w:r>
          </w:p>
        </w:tc>
        <w:tc>
          <w:tcPr>
            <w:tcW w:w="909" w:type="pct"/>
          </w:tcPr>
          <w:p w14:paraId="00B4FEBC"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3A9D35F5"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3C2BD2AB"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783DC72E"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6FD62E80" w14:textId="77777777" w:rsidTr="00D51FFB">
        <w:tc>
          <w:tcPr>
            <w:tcW w:w="256" w:type="pct"/>
          </w:tcPr>
          <w:p w14:paraId="605DD065" w14:textId="77777777" w:rsidR="00A86511" w:rsidRDefault="00A86511" w:rsidP="00EA0C26">
            <w:pPr>
              <w:jc w:val="center"/>
              <w:rPr>
                <w:sz w:val="22"/>
                <w:szCs w:val="22"/>
              </w:rPr>
            </w:pPr>
          </w:p>
        </w:tc>
        <w:tc>
          <w:tcPr>
            <w:tcW w:w="1222" w:type="pct"/>
          </w:tcPr>
          <w:p w14:paraId="0A109813" w14:textId="77777777" w:rsidR="00A86511" w:rsidRDefault="00A86511" w:rsidP="00EA0C26">
            <w:pPr>
              <w:rPr>
                <w:sz w:val="22"/>
                <w:szCs w:val="22"/>
              </w:rPr>
            </w:pPr>
          </w:p>
        </w:tc>
        <w:tc>
          <w:tcPr>
            <w:tcW w:w="909" w:type="pct"/>
          </w:tcPr>
          <w:p w14:paraId="39A6BB2A" w14:textId="77777777" w:rsidR="00A86511" w:rsidRDefault="00A86511" w:rsidP="00EA0C26">
            <w:pPr>
              <w:jc w:val="center"/>
              <w:rPr>
                <w:sz w:val="22"/>
                <w:szCs w:val="22"/>
              </w:rPr>
            </w:pPr>
          </w:p>
        </w:tc>
        <w:tc>
          <w:tcPr>
            <w:tcW w:w="909" w:type="pct"/>
          </w:tcPr>
          <w:p w14:paraId="4C66FED1" w14:textId="77777777" w:rsidR="00A86511" w:rsidRDefault="00A86511" w:rsidP="00EA0C26">
            <w:pPr>
              <w:jc w:val="center"/>
              <w:rPr>
                <w:sz w:val="22"/>
                <w:szCs w:val="22"/>
              </w:rPr>
            </w:pPr>
          </w:p>
        </w:tc>
        <w:tc>
          <w:tcPr>
            <w:tcW w:w="909" w:type="pct"/>
          </w:tcPr>
          <w:p w14:paraId="264A797C" w14:textId="77777777" w:rsidR="00A86511" w:rsidRDefault="00A86511" w:rsidP="00EA0C26">
            <w:pPr>
              <w:jc w:val="center"/>
              <w:rPr>
                <w:sz w:val="22"/>
                <w:szCs w:val="22"/>
              </w:rPr>
            </w:pPr>
          </w:p>
        </w:tc>
        <w:tc>
          <w:tcPr>
            <w:tcW w:w="796" w:type="pct"/>
          </w:tcPr>
          <w:p w14:paraId="1223508F" w14:textId="77777777" w:rsidR="00A86511" w:rsidRDefault="00A86511" w:rsidP="00EA0C26">
            <w:pPr>
              <w:jc w:val="center"/>
              <w:rPr>
                <w:sz w:val="22"/>
                <w:szCs w:val="22"/>
              </w:rPr>
            </w:pPr>
          </w:p>
        </w:tc>
      </w:tr>
      <w:tr w:rsidR="00A86511" w14:paraId="2ADE69BC" w14:textId="77777777" w:rsidTr="00D51FFB">
        <w:tc>
          <w:tcPr>
            <w:tcW w:w="256" w:type="pct"/>
          </w:tcPr>
          <w:p w14:paraId="06C2D951" w14:textId="77777777" w:rsidR="00A86511" w:rsidRDefault="00A86511" w:rsidP="00EA0C26">
            <w:pPr>
              <w:jc w:val="center"/>
              <w:rPr>
                <w:sz w:val="22"/>
                <w:szCs w:val="22"/>
              </w:rPr>
            </w:pPr>
          </w:p>
        </w:tc>
        <w:tc>
          <w:tcPr>
            <w:tcW w:w="1222" w:type="pct"/>
          </w:tcPr>
          <w:p w14:paraId="7C17B2CB" w14:textId="77777777" w:rsidR="00A86511" w:rsidRDefault="00A86511" w:rsidP="00EA0C26">
            <w:pPr>
              <w:rPr>
                <w:sz w:val="22"/>
                <w:szCs w:val="22"/>
              </w:rPr>
            </w:pPr>
          </w:p>
        </w:tc>
        <w:tc>
          <w:tcPr>
            <w:tcW w:w="909" w:type="pct"/>
          </w:tcPr>
          <w:p w14:paraId="343302B1" w14:textId="77777777" w:rsidR="00A86511" w:rsidRDefault="00A86511" w:rsidP="00EA0C26">
            <w:pPr>
              <w:jc w:val="center"/>
              <w:rPr>
                <w:sz w:val="22"/>
                <w:szCs w:val="22"/>
              </w:rPr>
            </w:pPr>
          </w:p>
        </w:tc>
        <w:tc>
          <w:tcPr>
            <w:tcW w:w="909" w:type="pct"/>
          </w:tcPr>
          <w:p w14:paraId="23FB1E56" w14:textId="77777777" w:rsidR="00A86511" w:rsidRDefault="00A86511" w:rsidP="00EA0C26">
            <w:pPr>
              <w:jc w:val="center"/>
              <w:rPr>
                <w:sz w:val="22"/>
                <w:szCs w:val="22"/>
              </w:rPr>
            </w:pPr>
          </w:p>
        </w:tc>
        <w:tc>
          <w:tcPr>
            <w:tcW w:w="909" w:type="pct"/>
          </w:tcPr>
          <w:p w14:paraId="73C7A181" w14:textId="77777777" w:rsidR="00A86511" w:rsidRDefault="00A86511" w:rsidP="00EA0C26">
            <w:pPr>
              <w:jc w:val="center"/>
              <w:rPr>
                <w:sz w:val="22"/>
                <w:szCs w:val="22"/>
              </w:rPr>
            </w:pPr>
          </w:p>
        </w:tc>
        <w:tc>
          <w:tcPr>
            <w:tcW w:w="796" w:type="pct"/>
          </w:tcPr>
          <w:p w14:paraId="4C8BD104" w14:textId="77777777" w:rsidR="00A86511" w:rsidRDefault="00A86511" w:rsidP="00EA0C26">
            <w:pPr>
              <w:jc w:val="center"/>
              <w:rPr>
                <w:sz w:val="22"/>
                <w:szCs w:val="22"/>
              </w:rPr>
            </w:pPr>
          </w:p>
        </w:tc>
      </w:tr>
      <w:tr w:rsidR="00A86511" w14:paraId="181C54F2" w14:textId="77777777" w:rsidTr="00D51FFB">
        <w:tc>
          <w:tcPr>
            <w:tcW w:w="256" w:type="pct"/>
          </w:tcPr>
          <w:p w14:paraId="318B1EA0" w14:textId="77777777" w:rsidR="00A86511" w:rsidRDefault="00A86511" w:rsidP="00EA0C26">
            <w:pPr>
              <w:jc w:val="center"/>
              <w:rPr>
                <w:sz w:val="22"/>
                <w:szCs w:val="22"/>
              </w:rPr>
            </w:pPr>
          </w:p>
        </w:tc>
        <w:tc>
          <w:tcPr>
            <w:tcW w:w="1222" w:type="pct"/>
          </w:tcPr>
          <w:p w14:paraId="4122A4FC" w14:textId="77777777" w:rsidR="00A86511" w:rsidRDefault="00A86511" w:rsidP="00EA0C26">
            <w:pPr>
              <w:rPr>
                <w:sz w:val="22"/>
                <w:szCs w:val="22"/>
              </w:rPr>
            </w:pPr>
          </w:p>
        </w:tc>
        <w:tc>
          <w:tcPr>
            <w:tcW w:w="909" w:type="pct"/>
          </w:tcPr>
          <w:p w14:paraId="69202E9D" w14:textId="77777777" w:rsidR="00A86511" w:rsidRDefault="00A86511" w:rsidP="00EA0C26">
            <w:pPr>
              <w:jc w:val="center"/>
              <w:rPr>
                <w:sz w:val="22"/>
                <w:szCs w:val="22"/>
              </w:rPr>
            </w:pPr>
          </w:p>
        </w:tc>
        <w:tc>
          <w:tcPr>
            <w:tcW w:w="909" w:type="pct"/>
          </w:tcPr>
          <w:p w14:paraId="12A9196D" w14:textId="77777777" w:rsidR="00A86511" w:rsidRDefault="00A86511" w:rsidP="00EA0C26">
            <w:pPr>
              <w:jc w:val="center"/>
              <w:rPr>
                <w:sz w:val="22"/>
                <w:szCs w:val="22"/>
              </w:rPr>
            </w:pPr>
          </w:p>
        </w:tc>
        <w:tc>
          <w:tcPr>
            <w:tcW w:w="909" w:type="pct"/>
          </w:tcPr>
          <w:p w14:paraId="7C411CA5" w14:textId="77777777" w:rsidR="00A86511" w:rsidRDefault="00A86511" w:rsidP="00EA0C26">
            <w:pPr>
              <w:jc w:val="center"/>
              <w:rPr>
                <w:sz w:val="22"/>
                <w:szCs w:val="22"/>
              </w:rPr>
            </w:pPr>
          </w:p>
        </w:tc>
        <w:tc>
          <w:tcPr>
            <w:tcW w:w="796" w:type="pct"/>
          </w:tcPr>
          <w:p w14:paraId="68F4F307" w14:textId="77777777" w:rsidR="00A86511" w:rsidRDefault="00A86511" w:rsidP="00EA0C26">
            <w:pPr>
              <w:jc w:val="center"/>
              <w:rPr>
                <w:sz w:val="22"/>
                <w:szCs w:val="22"/>
              </w:rPr>
            </w:pPr>
          </w:p>
        </w:tc>
      </w:tr>
      <w:tr w:rsidR="00A86511" w14:paraId="3995CBEB" w14:textId="77777777" w:rsidTr="00D51FFB">
        <w:tc>
          <w:tcPr>
            <w:tcW w:w="256" w:type="pct"/>
          </w:tcPr>
          <w:p w14:paraId="11F395FE" w14:textId="77777777" w:rsidR="00A86511" w:rsidRDefault="00A86511" w:rsidP="00EA0C26">
            <w:pPr>
              <w:jc w:val="center"/>
              <w:rPr>
                <w:sz w:val="22"/>
                <w:szCs w:val="22"/>
              </w:rPr>
            </w:pPr>
          </w:p>
        </w:tc>
        <w:tc>
          <w:tcPr>
            <w:tcW w:w="1222" w:type="pct"/>
          </w:tcPr>
          <w:p w14:paraId="48CDEF17" w14:textId="77777777" w:rsidR="00A86511" w:rsidRDefault="00A86511" w:rsidP="00EA0C26">
            <w:pPr>
              <w:rPr>
                <w:sz w:val="22"/>
                <w:szCs w:val="22"/>
              </w:rPr>
            </w:pPr>
          </w:p>
        </w:tc>
        <w:tc>
          <w:tcPr>
            <w:tcW w:w="909" w:type="pct"/>
          </w:tcPr>
          <w:p w14:paraId="1F5A1994" w14:textId="77777777" w:rsidR="00A86511" w:rsidRDefault="00A86511" w:rsidP="00EA0C26">
            <w:pPr>
              <w:jc w:val="center"/>
              <w:rPr>
                <w:sz w:val="22"/>
                <w:szCs w:val="22"/>
              </w:rPr>
            </w:pPr>
          </w:p>
        </w:tc>
        <w:tc>
          <w:tcPr>
            <w:tcW w:w="909" w:type="pct"/>
          </w:tcPr>
          <w:p w14:paraId="5E93FC89" w14:textId="77777777" w:rsidR="00A86511" w:rsidRDefault="00A86511" w:rsidP="00EA0C26">
            <w:pPr>
              <w:jc w:val="center"/>
              <w:rPr>
                <w:sz w:val="22"/>
                <w:szCs w:val="22"/>
              </w:rPr>
            </w:pPr>
          </w:p>
        </w:tc>
        <w:tc>
          <w:tcPr>
            <w:tcW w:w="909" w:type="pct"/>
          </w:tcPr>
          <w:p w14:paraId="6E4BEF54" w14:textId="77777777" w:rsidR="00A86511" w:rsidRDefault="00A86511" w:rsidP="00EA0C26">
            <w:pPr>
              <w:jc w:val="center"/>
              <w:rPr>
                <w:sz w:val="22"/>
                <w:szCs w:val="22"/>
              </w:rPr>
            </w:pPr>
          </w:p>
        </w:tc>
        <w:tc>
          <w:tcPr>
            <w:tcW w:w="796" w:type="pct"/>
          </w:tcPr>
          <w:p w14:paraId="7229685E" w14:textId="77777777" w:rsidR="00A86511" w:rsidRDefault="00A86511" w:rsidP="00EA0C26">
            <w:pPr>
              <w:jc w:val="center"/>
              <w:rPr>
                <w:sz w:val="22"/>
                <w:szCs w:val="22"/>
              </w:rPr>
            </w:pPr>
          </w:p>
        </w:tc>
      </w:tr>
      <w:tr w:rsidR="00A86511" w14:paraId="43E0A5BB" w14:textId="77777777" w:rsidTr="00D51FFB">
        <w:tc>
          <w:tcPr>
            <w:tcW w:w="256" w:type="pct"/>
          </w:tcPr>
          <w:p w14:paraId="42BCD442" w14:textId="77777777" w:rsidR="00A86511" w:rsidRDefault="00A86511" w:rsidP="00EA0C26">
            <w:pPr>
              <w:jc w:val="center"/>
              <w:rPr>
                <w:sz w:val="22"/>
                <w:szCs w:val="22"/>
              </w:rPr>
            </w:pPr>
          </w:p>
        </w:tc>
        <w:tc>
          <w:tcPr>
            <w:tcW w:w="1222" w:type="pct"/>
          </w:tcPr>
          <w:p w14:paraId="6127B24E" w14:textId="77777777" w:rsidR="00A86511" w:rsidRDefault="00A86511" w:rsidP="00EA0C26">
            <w:pPr>
              <w:rPr>
                <w:sz w:val="22"/>
                <w:szCs w:val="22"/>
              </w:rPr>
            </w:pPr>
          </w:p>
        </w:tc>
        <w:tc>
          <w:tcPr>
            <w:tcW w:w="909" w:type="pct"/>
          </w:tcPr>
          <w:p w14:paraId="4AF03B5E" w14:textId="77777777" w:rsidR="00A86511" w:rsidRDefault="00A86511" w:rsidP="00EA0C26">
            <w:pPr>
              <w:jc w:val="center"/>
              <w:rPr>
                <w:sz w:val="22"/>
                <w:szCs w:val="22"/>
              </w:rPr>
            </w:pPr>
          </w:p>
        </w:tc>
        <w:tc>
          <w:tcPr>
            <w:tcW w:w="909" w:type="pct"/>
          </w:tcPr>
          <w:p w14:paraId="7D22679A" w14:textId="77777777" w:rsidR="00A86511" w:rsidRDefault="00A86511" w:rsidP="00EA0C26">
            <w:pPr>
              <w:jc w:val="center"/>
              <w:rPr>
                <w:sz w:val="22"/>
                <w:szCs w:val="22"/>
              </w:rPr>
            </w:pPr>
          </w:p>
        </w:tc>
        <w:tc>
          <w:tcPr>
            <w:tcW w:w="909" w:type="pct"/>
          </w:tcPr>
          <w:p w14:paraId="2BED72B6" w14:textId="77777777" w:rsidR="00A86511" w:rsidRDefault="00A86511" w:rsidP="00EA0C26">
            <w:pPr>
              <w:jc w:val="center"/>
              <w:rPr>
                <w:sz w:val="22"/>
                <w:szCs w:val="22"/>
              </w:rPr>
            </w:pPr>
          </w:p>
        </w:tc>
        <w:tc>
          <w:tcPr>
            <w:tcW w:w="796" w:type="pct"/>
          </w:tcPr>
          <w:p w14:paraId="4F567C05" w14:textId="77777777" w:rsidR="00A86511" w:rsidRDefault="00A86511" w:rsidP="00EA0C26">
            <w:pPr>
              <w:jc w:val="center"/>
              <w:rPr>
                <w:sz w:val="22"/>
                <w:szCs w:val="22"/>
              </w:rPr>
            </w:pPr>
          </w:p>
        </w:tc>
      </w:tr>
      <w:tr w:rsidR="00A86511" w14:paraId="458C491C" w14:textId="77777777" w:rsidTr="00D51FFB">
        <w:tc>
          <w:tcPr>
            <w:tcW w:w="256" w:type="pct"/>
          </w:tcPr>
          <w:p w14:paraId="1C42CF94" w14:textId="77777777" w:rsidR="00A86511" w:rsidRDefault="00A86511" w:rsidP="00EA0C26">
            <w:pPr>
              <w:jc w:val="center"/>
              <w:rPr>
                <w:sz w:val="22"/>
                <w:szCs w:val="22"/>
              </w:rPr>
            </w:pPr>
          </w:p>
        </w:tc>
        <w:tc>
          <w:tcPr>
            <w:tcW w:w="1222" w:type="pct"/>
          </w:tcPr>
          <w:p w14:paraId="4A220FAC" w14:textId="77777777" w:rsidR="00A86511" w:rsidRDefault="00A86511" w:rsidP="00EA0C26">
            <w:pPr>
              <w:rPr>
                <w:sz w:val="22"/>
                <w:szCs w:val="22"/>
              </w:rPr>
            </w:pPr>
          </w:p>
        </w:tc>
        <w:tc>
          <w:tcPr>
            <w:tcW w:w="909" w:type="pct"/>
          </w:tcPr>
          <w:p w14:paraId="17C00816" w14:textId="77777777" w:rsidR="00A86511" w:rsidRDefault="00A86511" w:rsidP="00EA0C26">
            <w:pPr>
              <w:jc w:val="center"/>
              <w:rPr>
                <w:sz w:val="22"/>
                <w:szCs w:val="22"/>
              </w:rPr>
            </w:pPr>
          </w:p>
        </w:tc>
        <w:tc>
          <w:tcPr>
            <w:tcW w:w="909" w:type="pct"/>
          </w:tcPr>
          <w:p w14:paraId="3D02FC39" w14:textId="77777777" w:rsidR="00A86511" w:rsidRDefault="00A86511" w:rsidP="00EA0C26">
            <w:pPr>
              <w:jc w:val="center"/>
              <w:rPr>
                <w:sz w:val="22"/>
                <w:szCs w:val="22"/>
              </w:rPr>
            </w:pPr>
          </w:p>
        </w:tc>
        <w:tc>
          <w:tcPr>
            <w:tcW w:w="909" w:type="pct"/>
          </w:tcPr>
          <w:p w14:paraId="3692F471" w14:textId="77777777" w:rsidR="00A86511" w:rsidRDefault="00A86511" w:rsidP="00EA0C26">
            <w:pPr>
              <w:jc w:val="center"/>
              <w:rPr>
                <w:sz w:val="22"/>
                <w:szCs w:val="22"/>
              </w:rPr>
            </w:pPr>
          </w:p>
        </w:tc>
        <w:tc>
          <w:tcPr>
            <w:tcW w:w="796" w:type="pct"/>
          </w:tcPr>
          <w:p w14:paraId="3EB875CF" w14:textId="77777777" w:rsidR="00A86511" w:rsidRDefault="00A86511" w:rsidP="00EA0C26">
            <w:pPr>
              <w:jc w:val="center"/>
              <w:rPr>
                <w:sz w:val="22"/>
                <w:szCs w:val="22"/>
              </w:rPr>
            </w:pPr>
          </w:p>
        </w:tc>
      </w:tr>
    </w:tbl>
    <w:p w14:paraId="31DD98E1" w14:textId="77777777" w:rsidR="00A86511" w:rsidRDefault="00A86511" w:rsidP="00A86511">
      <w:pPr>
        <w:spacing w:before="120" w:after="60"/>
        <w:jc w:val="center"/>
        <w:rPr>
          <w:b/>
          <w:bCs/>
        </w:rPr>
      </w:pPr>
      <w:r>
        <w:rPr>
          <w:b/>
          <w:bCs/>
        </w:rPr>
        <w:t>VII. Услуги в целях повышения коммуникативного потенциала получателей</w:t>
      </w:r>
      <w:r>
        <w:rPr>
          <w:b/>
          <w:bCs/>
        </w:rPr>
        <w:br/>
        <w:t>социальных услуг, имеющих ограничения жизнедеятельности,</w:t>
      </w:r>
      <w:r>
        <w:rPr>
          <w:b/>
          <w:bCs/>
        </w:rPr>
        <w:br/>
        <w:t>в том числе детей-инвалидов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A86511" w14:paraId="16CAEC95" w14:textId="77777777" w:rsidTr="00D51FFB">
        <w:tc>
          <w:tcPr>
            <w:tcW w:w="256" w:type="pct"/>
          </w:tcPr>
          <w:p w14:paraId="1D3EC42F" w14:textId="77777777" w:rsidR="00A86511" w:rsidRDefault="00A86511" w:rsidP="00EA0C26">
            <w:pPr>
              <w:jc w:val="center"/>
              <w:rPr>
                <w:sz w:val="22"/>
                <w:szCs w:val="22"/>
              </w:rPr>
            </w:pPr>
            <w:r>
              <w:rPr>
                <w:sz w:val="22"/>
                <w:szCs w:val="22"/>
              </w:rPr>
              <w:t>№ п/п</w:t>
            </w:r>
          </w:p>
        </w:tc>
        <w:tc>
          <w:tcPr>
            <w:tcW w:w="1222" w:type="pct"/>
          </w:tcPr>
          <w:p w14:paraId="0BF90DC1" w14:textId="77777777" w:rsidR="00A86511" w:rsidRDefault="00A86511" w:rsidP="00EA0C26">
            <w:pPr>
              <w:jc w:val="center"/>
              <w:rPr>
                <w:sz w:val="22"/>
                <w:szCs w:val="22"/>
              </w:rPr>
            </w:pPr>
            <w:r>
              <w:rPr>
                <w:sz w:val="22"/>
                <w:szCs w:val="22"/>
              </w:rPr>
              <w:t>Наименование</w:t>
            </w:r>
            <w:r>
              <w:rPr>
                <w:sz w:val="22"/>
                <w:szCs w:val="22"/>
              </w:rPr>
              <w:br/>
              <w:t>услуги</w:t>
            </w:r>
          </w:p>
        </w:tc>
        <w:tc>
          <w:tcPr>
            <w:tcW w:w="909" w:type="pct"/>
          </w:tcPr>
          <w:p w14:paraId="6C914DF2" w14:textId="77777777" w:rsidR="00A86511" w:rsidRDefault="00A86511" w:rsidP="00EA0C26">
            <w:pPr>
              <w:jc w:val="center"/>
              <w:rPr>
                <w:sz w:val="22"/>
                <w:szCs w:val="22"/>
              </w:rPr>
            </w:pPr>
            <w:r>
              <w:rPr>
                <w:sz w:val="22"/>
                <w:szCs w:val="22"/>
              </w:rPr>
              <w:t>Объем предоставления услуги</w:t>
            </w:r>
          </w:p>
        </w:tc>
        <w:tc>
          <w:tcPr>
            <w:tcW w:w="909" w:type="pct"/>
          </w:tcPr>
          <w:p w14:paraId="1D683CE5" w14:textId="77777777" w:rsidR="00A86511" w:rsidRDefault="00A86511" w:rsidP="00EA0C26">
            <w:pPr>
              <w:jc w:val="center"/>
              <w:rPr>
                <w:sz w:val="22"/>
                <w:szCs w:val="22"/>
              </w:rPr>
            </w:pPr>
            <w:r>
              <w:rPr>
                <w:sz w:val="22"/>
                <w:szCs w:val="22"/>
              </w:rPr>
              <w:t>Периодичность предоставления услуги</w:t>
            </w:r>
          </w:p>
        </w:tc>
        <w:tc>
          <w:tcPr>
            <w:tcW w:w="909" w:type="pct"/>
          </w:tcPr>
          <w:p w14:paraId="42F4D9F5" w14:textId="77777777" w:rsidR="00A86511" w:rsidRDefault="00A86511" w:rsidP="00EA0C26">
            <w:pPr>
              <w:jc w:val="center"/>
              <w:rPr>
                <w:sz w:val="22"/>
                <w:szCs w:val="22"/>
              </w:rPr>
            </w:pPr>
            <w:r>
              <w:rPr>
                <w:sz w:val="22"/>
                <w:szCs w:val="22"/>
              </w:rPr>
              <w:t>Срок предоставления услуги</w:t>
            </w:r>
          </w:p>
        </w:tc>
        <w:tc>
          <w:tcPr>
            <w:tcW w:w="796" w:type="pct"/>
          </w:tcPr>
          <w:p w14:paraId="465A71C2" w14:textId="77777777" w:rsidR="00A86511" w:rsidRDefault="00A86511" w:rsidP="00EA0C26">
            <w:pPr>
              <w:jc w:val="center"/>
              <w:rPr>
                <w:sz w:val="22"/>
                <w:szCs w:val="22"/>
              </w:rPr>
            </w:pPr>
            <w:r>
              <w:rPr>
                <w:sz w:val="22"/>
                <w:szCs w:val="22"/>
              </w:rPr>
              <w:t>Отметка о выполне</w:t>
            </w:r>
            <w:r>
              <w:rPr>
                <w:sz w:val="22"/>
                <w:szCs w:val="22"/>
              </w:rPr>
              <w:softHyphen/>
              <w:t>нии</w:t>
            </w:r>
          </w:p>
        </w:tc>
      </w:tr>
      <w:tr w:rsidR="00A86511" w14:paraId="0AB4B378" w14:textId="77777777" w:rsidTr="00D51FFB">
        <w:tc>
          <w:tcPr>
            <w:tcW w:w="256" w:type="pct"/>
          </w:tcPr>
          <w:p w14:paraId="01E2C016" w14:textId="77777777" w:rsidR="00A86511" w:rsidRDefault="00A86511" w:rsidP="00EA0C26">
            <w:pPr>
              <w:jc w:val="center"/>
              <w:rPr>
                <w:sz w:val="22"/>
                <w:szCs w:val="22"/>
              </w:rPr>
            </w:pPr>
          </w:p>
        </w:tc>
        <w:tc>
          <w:tcPr>
            <w:tcW w:w="1222" w:type="pct"/>
          </w:tcPr>
          <w:p w14:paraId="72EFC90E" w14:textId="77777777" w:rsidR="00A86511" w:rsidRDefault="00A86511" w:rsidP="00EA0C26">
            <w:pPr>
              <w:rPr>
                <w:sz w:val="22"/>
                <w:szCs w:val="22"/>
              </w:rPr>
            </w:pPr>
          </w:p>
        </w:tc>
        <w:tc>
          <w:tcPr>
            <w:tcW w:w="909" w:type="pct"/>
          </w:tcPr>
          <w:p w14:paraId="74011FB6" w14:textId="77777777" w:rsidR="00A86511" w:rsidRDefault="00A86511" w:rsidP="00EA0C26">
            <w:pPr>
              <w:jc w:val="center"/>
              <w:rPr>
                <w:sz w:val="22"/>
                <w:szCs w:val="22"/>
              </w:rPr>
            </w:pPr>
          </w:p>
        </w:tc>
        <w:tc>
          <w:tcPr>
            <w:tcW w:w="909" w:type="pct"/>
          </w:tcPr>
          <w:p w14:paraId="6A2A832C" w14:textId="77777777" w:rsidR="00A86511" w:rsidRDefault="00A86511" w:rsidP="00EA0C26">
            <w:pPr>
              <w:jc w:val="center"/>
              <w:rPr>
                <w:sz w:val="22"/>
                <w:szCs w:val="22"/>
              </w:rPr>
            </w:pPr>
          </w:p>
        </w:tc>
        <w:tc>
          <w:tcPr>
            <w:tcW w:w="909" w:type="pct"/>
          </w:tcPr>
          <w:p w14:paraId="7BF72B23" w14:textId="77777777" w:rsidR="00A86511" w:rsidRDefault="00A86511" w:rsidP="00EA0C26">
            <w:pPr>
              <w:jc w:val="center"/>
              <w:rPr>
                <w:sz w:val="22"/>
                <w:szCs w:val="22"/>
              </w:rPr>
            </w:pPr>
          </w:p>
        </w:tc>
        <w:tc>
          <w:tcPr>
            <w:tcW w:w="796" w:type="pct"/>
          </w:tcPr>
          <w:p w14:paraId="543EDD18" w14:textId="77777777" w:rsidR="00A86511" w:rsidRDefault="00A86511" w:rsidP="00EA0C26">
            <w:pPr>
              <w:jc w:val="center"/>
              <w:rPr>
                <w:sz w:val="22"/>
                <w:szCs w:val="22"/>
              </w:rPr>
            </w:pPr>
          </w:p>
        </w:tc>
      </w:tr>
      <w:tr w:rsidR="00A86511" w14:paraId="048D7D30" w14:textId="77777777" w:rsidTr="00D51FFB">
        <w:tc>
          <w:tcPr>
            <w:tcW w:w="256" w:type="pct"/>
          </w:tcPr>
          <w:p w14:paraId="5155BC96" w14:textId="77777777" w:rsidR="00A86511" w:rsidRDefault="00A86511" w:rsidP="00EA0C26">
            <w:pPr>
              <w:jc w:val="center"/>
              <w:rPr>
                <w:sz w:val="22"/>
                <w:szCs w:val="22"/>
              </w:rPr>
            </w:pPr>
          </w:p>
        </w:tc>
        <w:tc>
          <w:tcPr>
            <w:tcW w:w="1222" w:type="pct"/>
          </w:tcPr>
          <w:p w14:paraId="6130B6F5" w14:textId="77777777" w:rsidR="00A86511" w:rsidRDefault="00A86511" w:rsidP="00EA0C26">
            <w:pPr>
              <w:rPr>
                <w:sz w:val="22"/>
                <w:szCs w:val="22"/>
              </w:rPr>
            </w:pPr>
          </w:p>
        </w:tc>
        <w:tc>
          <w:tcPr>
            <w:tcW w:w="909" w:type="pct"/>
          </w:tcPr>
          <w:p w14:paraId="24E7C77F" w14:textId="77777777" w:rsidR="00A86511" w:rsidRDefault="00A86511" w:rsidP="00EA0C26">
            <w:pPr>
              <w:jc w:val="center"/>
              <w:rPr>
                <w:sz w:val="22"/>
                <w:szCs w:val="22"/>
              </w:rPr>
            </w:pPr>
          </w:p>
        </w:tc>
        <w:tc>
          <w:tcPr>
            <w:tcW w:w="909" w:type="pct"/>
          </w:tcPr>
          <w:p w14:paraId="6ADD1B97" w14:textId="77777777" w:rsidR="00A86511" w:rsidRDefault="00A86511" w:rsidP="00EA0C26">
            <w:pPr>
              <w:jc w:val="center"/>
              <w:rPr>
                <w:sz w:val="22"/>
                <w:szCs w:val="22"/>
              </w:rPr>
            </w:pPr>
          </w:p>
        </w:tc>
        <w:tc>
          <w:tcPr>
            <w:tcW w:w="909" w:type="pct"/>
          </w:tcPr>
          <w:p w14:paraId="3F78627F" w14:textId="77777777" w:rsidR="00A86511" w:rsidRDefault="00A86511" w:rsidP="00EA0C26">
            <w:pPr>
              <w:jc w:val="center"/>
              <w:rPr>
                <w:sz w:val="22"/>
                <w:szCs w:val="22"/>
              </w:rPr>
            </w:pPr>
          </w:p>
        </w:tc>
        <w:tc>
          <w:tcPr>
            <w:tcW w:w="796" w:type="pct"/>
          </w:tcPr>
          <w:p w14:paraId="086778AF" w14:textId="77777777" w:rsidR="00A86511" w:rsidRDefault="00A86511" w:rsidP="00EA0C26">
            <w:pPr>
              <w:jc w:val="center"/>
              <w:rPr>
                <w:sz w:val="22"/>
                <w:szCs w:val="22"/>
              </w:rPr>
            </w:pPr>
          </w:p>
        </w:tc>
      </w:tr>
      <w:tr w:rsidR="00A86511" w14:paraId="37B00D6B" w14:textId="77777777" w:rsidTr="00D51FFB">
        <w:tc>
          <w:tcPr>
            <w:tcW w:w="256" w:type="pct"/>
          </w:tcPr>
          <w:p w14:paraId="430842F9" w14:textId="77777777" w:rsidR="00A86511" w:rsidRDefault="00A86511" w:rsidP="00EA0C26">
            <w:pPr>
              <w:jc w:val="center"/>
              <w:rPr>
                <w:sz w:val="22"/>
                <w:szCs w:val="22"/>
              </w:rPr>
            </w:pPr>
          </w:p>
        </w:tc>
        <w:tc>
          <w:tcPr>
            <w:tcW w:w="1222" w:type="pct"/>
          </w:tcPr>
          <w:p w14:paraId="2EFE2E90" w14:textId="77777777" w:rsidR="00A86511" w:rsidRDefault="00A86511" w:rsidP="00EA0C26">
            <w:pPr>
              <w:rPr>
                <w:sz w:val="22"/>
                <w:szCs w:val="22"/>
              </w:rPr>
            </w:pPr>
          </w:p>
        </w:tc>
        <w:tc>
          <w:tcPr>
            <w:tcW w:w="909" w:type="pct"/>
          </w:tcPr>
          <w:p w14:paraId="684D1790" w14:textId="77777777" w:rsidR="00A86511" w:rsidRDefault="00A86511" w:rsidP="00EA0C26">
            <w:pPr>
              <w:jc w:val="center"/>
              <w:rPr>
                <w:sz w:val="22"/>
                <w:szCs w:val="22"/>
              </w:rPr>
            </w:pPr>
          </w:p>
        </w:tc>
        <w:tc>
          <w:tcPr>
            <w:tcW w:w="909" w:type="pct"/>
          </w:tcPr>
          <w:p w14:paraId="708DD390" w14:textId="77777777" w:rsidR="00A86511" w:rsidRDefault="00A86511" w:rsidP="00EA0C26">
            <w:pPr>
              <w:jc w:val="center"/>
              <w:rPr>
                <w:sz w:val="22"/>
                <w:szCs w:val="22"/>
              </w:rPr>
            </w:pPr>
          </w:p>
        </w:tc>
        <w:tc>
          <w:tcPr>
            <w:tcW w:w="909" w:type="pct"/>
          </w:tcPr>
          <w:p w14:paraId="0BFA3CDE" w14:textId="77777777" w:rsidR="00A86511" w:rsidRDefault="00A86511" w:rsidP="00EA0C26">
            <w:pPr>
              <w:jc w:val="center"/>
              <w:rPr>
                <w:sz w:val="22"/>
                <w:szCs w:val="22"/>
              </w:rPr>
            </w:pPr>
          </w:p>
        </w:tc>
        <w:tc>
          <w:tcPr>
            <w:tcW w:w="796" w:type="pct"/>
          </w:tcPr>
          <w:p w14:paraId="19FDC660" w14:textId="77777777" w:rsidR="00A86511" w:rsidRDefault="00A86511" w:rsidP="00EA0C26">
            <w:pPr>
              <w:jc w:val="center"/>
              <w:rPr>
                <w:sz w:val="22"/>
                <w:szCs w:val="22"/>
              </w:rPr>
            </w:pPr>
          </w:p>
        </w:tc>
      </w:tr>
      <w:tr w:rsidR="00A86511" w14:paraId="5B62B939" w14:textId="77777777" w:rsidTr="00D51FFB">
        <w:tc>
          <w:tcPr>
            <w:tcW w:w="256" w:type="pct"/>
          </w:tcPr>
          <w:p w14:paraId="77FF92B7" w14:textId="77777777" w:rsidR="00A86511" w:rsidRDefault="00A86511" w:rsidP="00EA0C26">
            <w:pPr>
              <w:jc w:val="center"/>
              <w:rPr>
                <w:sz w:val="22"/>
                <w:szCs w:val="22"/>
              </w:rPr>
            </w:pPr>
          </w:p>
        </w:tc>
        <w:tc>
          <w:tcPr>
            <w:tcW w:w="1222" w:type="pct"/>
          </w:tcPr>
          <w:p w14:paraId="22AC764F" w14:textId="77777777" w:rsidR="00A86511" w:rsidRDefault="00A86511" w:rsidP="00EA0C26">
            <w:pPr>
              <w:rPr>
                <w:sz w:val="22"/>
                <w:szCs w:val="22"/>
              </w:rPr>
            </w:pPr>
          </w:p>
        </w:tc>
        <w:tc>
          <w:tcPr>
            <w:tcW w:w="909" w:type="pct"/>
          </w:tcPr>
          <w:p w14:paraId="4D438A0B" w14:textId="77777777" w:rsidR="00A86511" w:rsidRDefault="00A86511" w:rsidP="00EA0C26">
            <w:pPr>
              <w:jc w:val="center"/>
              <w:rPr>
                <w:sz w:val="22"/>
                <w:szCs w:val="22"/>
              </w:rPr>
            </w:pPr>
          </w:p>
        </w:tc>
        <w:tc>
          <w:tcPr>
            <w:tcW w:w="909" w:type="pct"/>
          </w:tcPr>
          <w:p w14:paraId="33139D91" w14:textId="77777777" w:rsidR="00A86511" w:rsidRDefault="00A86511" w:rsidP="00EA0C26">
            <w:pPr>
              <w:jc w:val="center"/>
              <w:rPr>
                <w:sz w:val="22"/>
                <w:szCs w:val="22"/>
              </w:rPr>
            </w:pPr>
          </w:p>
        </w:tc>
        <w:tc>
          <w:tcPr>
            <w:tcW w:w="909" w:type="pct"/>
          </w:tcPr>
          <w:p w14:paraId="129087CA" w14:textId="77777777" w:rsidR="00A86511" w:rsidRDefault="00A86511" w:rsidP="00EA0C26">
            <w:pPr>
              <w:jc w:val="center"/>
              <w:rPr>
                <w:sz w:val="22"/>
                <w:szCs w:val="22"/>
              </w:rPr>
            </w:pPr>
          </w:p>
        </w:tc>
        <w:tc>
          <w:tcPr>
            <w:tcW w:w="796" w:type="pct"/>
          </w:tcPr>
          <w:p w14:paraId="4DB60821" w14:textId="77777777" w:rsidR="00A86511" w:rsidRDefault="00A86511" w:rsidP="00EA0C26">
            <w:pPr>
              <w:jc w:val="center"/>
              <w:rPr>
                <w:sz w:val="22"/>
                <w:szCs w:val="22"/>
              </w:rPr>
            </w:pPr>
          </w:p>
        </w:tc>
      </w:tr>
      <w:tr w:rsidR="00A86511" w14:paraId="4F90D3A1" w14:textId="77777777" w:rsidTr="00D51FFB">
        <w:tc>
          <w:tcPr>
            <w:tcW w:w="256" w:type="pct"/>
          </w:tcPr>
          <w:p w14:paraId="75689460" w14:textId="77777777" w:rsidR="00A86511" w:rsidRDefault="00A86511" w:rsidP="00EA0C26">
            <w:pPr>
              <w:jc w:val="center"/>
              <w:rPr>
                <w:sz w:val="22"/>
                <w:szCs w:val="22"/>
              </w:rPr>
            </w:pPr>
          </w:p>
        </w:tc>
        <w:tc>
          <w:tcPr>
            <w:tcW w:w="1222" w:type="pct"/>
          </w:tcPr>
          <w:p w14:paraId="48110A74" w14:textId="77777777" w:rsidR="00A86511" w:rsidRDefault="00A86511" w:rsidP="00EA0C26">
            <w:pPr>
              <w:rPr>
                <w:sz w:val="22"/>
                <w:szCs w:val="22"/>
              </w:rPr>
            </w:pPr>
          </w:p>
        </w:tc>
        <w:tc>
          <w:tcPr>
            <w:tcW w:w="909" w:type="pct"/>
          </w:tcPr>
          <w:p w14:paraId="50CAED6A" w14:textId="77777777" w:rsidR="00A86511" w:rsidRDefault="00A86511" w:rsidP="00EA0C26">
            <w:pPr>
              <w:jc w:val="center"/>
              <w:rPr>
                <w:sz w:val="22"/>
                <w:szCs w:val="22"/>
              </w:rPr>
            </w:pPr>
          </w:p>
        </w:tc>
        <w:tc>
          <w:tcPr>
            <w:tcW w:w="909" w:type="pct"/>
          </w:tcPr>
          <w:p w14:paraId="1402DD38" w14:textId="77777777" w:rsidR="00A86511" w:rsidRDefault="00A86511" w:rsidP="00EA0C26">
            <w:pPr>
              <w:jc w:val="center"/>
              <w:rPr>
                <w:sz w:val="22"/>
                <w:szCs w:val="22"/>
              </w:rPr>
            </w:pPr>
          </w:p>
        </w:tc>
        <w:tc>
          <w:tcPr>
            <w:tcW w:w="909" w:type="pct"/>
          </w:tcPr>
          <w:p w14:paraId="4CED5B6D" w14:textId="77777777" w:rsidR="00A86511" w:rsidRDefault="00A86511" w:rsidP="00EA0C26">
            <w:pPr>
              <w:jc w:val="center"/>
              <w:rPr>
                <w:sz w:val="22"/>
                <w:szCs w:val="22"/>
              </w:rPr>
            </w:pPr>
          </w:p>
        </w:tc>
        <w:tc>
          <w:tcPr>
            <w:tcW w:w="796" w:type="pct"/>
          </w:tcPr>
          <w:p w14:paraId="48D93346" w14:textId="77777777" w:rsidR="00A86511" w:rsidRDefault="00A86511" w:rsidP="00EA0C26">
            <w:pPr>
              <w:jc w:val="center"/>
              <w:rPr>
                <w:sz w:val="22"/>
                <w:szCs w:val="22"/>
              </w:rPr>
            </w:pPr>
          </w:p>
        </w:tc>
      </w:tr>
      <w:tr w:rsidR="00A86511" w14:paraId="16BBF73D" w14:textId="77777777" w:rsidTr="00D51FFB">
        <w:tc>
          <w:tcPr>
            <w:tcW w:w="256" w:type="pct"/>
          </w:tcPr>
          <w:p w14:paraId="0213A11B" w14:textId="77777777" w:rsidR="00A86511" w:rsidRDefault="00A86511" w:rsidP="00EA0C26">
            <w:pPr>
              <w:jc w:val="center"/>
              <w:rPr>
                <w:sz w:val="22"/>
                <w:szCs w:val="22"/>
              </w:rPr>
            </w:pPr>
          </w:p>
        </w:tc>
        <w:tc>
          <w:tcPr>
            <w:tcW w:w="1222" w:type="pct"/>
          </w:tcPr>
          <w:p w14:paraId="46184593" w14:textId="77777777" w:rsidR="00A86511" w:rsidRDefault="00A86511" w:rsidP="00EA0C26">
            <w:pPr>
              <w:rPr>
                <w:sz w:val="22"/>
                <w:szCs w:val="22"/>
              </w:rPr>
            </w:pPr>
          </w:p>
        </w:tc>
        <w:tc>
          <w:tcPr>
            <w:tcW w:w="909" w:type="pct"/>
          </w:tcPr>
          <w:p w14:paraId="2C31FE29" w14:textId="77777777" w:rsidR="00A86511" w:rsidRDefault="00A86511" w:rsidP="00EA0C26">
            <w:pPr>
              <w:jc w:val="center"/>
              <w:rPr>
                <w:sz w:val="22"/>
                <w:szCs w:val="22"/>
              </w:rPr>
            </w:pPr>
          </w:p>
        </w:tc>
        <w:tc>
          <w:tcPr>
            <w:tcW w:w="909" w:type="pct"/>
          </w:tcPr>
          <w:p w14:paraId="14F028A3" w14:textId="77777777" w:rsidR="00A86511" w:rsidRDefault="00A86511" w:rsidP="00EA0C26">
            <w:pPr>
              <w:jc w:val="center"/>
              <w:rPr>
                <w:sz w:val="22"/>
                <w:szCs w:val="22"/>
              </w:rPr>
            </w:pPr>
          </w:p>
        </w:tc>
        <w:tc>
          <w:tcPr>
            <w:tcW w:w="909" w:type="pct"/>
          </w:tcPr>
          <w:p w14:paraId="5C53C277" w14:textId="77777777" w:rsidR="00A86511" w:rsidRDefault="00A86511" w:rsidP="00EA0C26">
            <w:pPr>
              <w:jc w:val="center"/>
              <w:rPr>
                <w:sz w:val="22"/>
                <w:szCs w:val="22"/>
              </w:rPr>
            </w:pPr>
          </w:p>
        </w:tc>
        <w:tc>
          <w:tcPr>
            <w:tcW w:w="796" w:type="pct"/>
          </w:tcPr>
          <w:p w14:paraId="1458337D" w14:textId="77777777" w:rsidR="00A86511" w:rsidRDefault="00A86511" w:rsidP="00EA0C26">
            <w:pPr>
              <w:jc w:val="center"/>
              <w:rPr>
                <w:sz w:val="22"/>
                <w:szCs w:val="22"/>
              </w:rPr>
            </w:pPr>
          </w:p>
        </w:tc>
      </w:tr>
    </w:tbl>
    <w:p w14:paraId="440894CF" w14:textId="77777777" w:rsidR="00A86511" w:rsidRDefault="00A86511" w:rsidP="00A86511">
      <w:pPr>
        <w:keepNext/>
        <w:spacing w:before="240"/>
        <w:ind w:firstLine="567"/>
        <w:rPr>
          <w:sz w:val="22"/>
          <w:szCs w:val="22"/>
        </w:rPr>
      </w:pPr>
      <w:r>
        <w:rPr>
          <w:sz w:val="22"/>
          <w:szCs w:val="22"/>
        </w:rPr>
        <w:t>Примечания:</w:t>
      </w:r>
    </w:p>
    <w:p w14:paraId="1841A524" w14:textId="77777777" w:rsidR="00A86511" w:rsidRDefault="00A86511" w:rsidP="00A86511">
      <w:pPr>
        <w:keepLines/>
        <w:ind w:firstLine="567"/>
        <w:jc w:val="both"/>
        <w:rPr>
          <w:sz w:val="22"/>
          <w:szCs w:val="22"/>
        </w:rPr>
      </w:pPr>
      <w:r>
        <w:rPr>
          <w:sz w:val="22"/>
          <w:szCs w:val="22"/>
        </w:rPr>
        <w:t>1. Объем предоставления социальной услуги указывается с соответствующей единицей измерения (например, м</w:t>
      </w:r>
      <w:r>
        <w:rPr>
          <w:sz w:val="22"/>
          <w:szCs w:val="22"/>
          <w:vertAlign w:val="superscript"/>
        </w:rPr>
        <w:t>2</w:t>
      </w:r>
      <w:r>
        <w:rPr>
          <w:sz w:val="22"/>
          <w:szCs w:val="22"/>
        </w:rPr>
        <w:t>, шт., место, комплект) в случаях, когда объем может быть определен единицами измерения.</w:t>
      </w:r>
    </w:p>
    <w:p w14:paraId="296904AF" w14:textId="77777777" w:rsidR="00A86511" w:rsidRDefault="00A86511" w:rsidP="00A86511">
      <w:pPr>
        <w:ind w:firstLine="567"/>
        <w:jc w:val="both"/>
        <w:rPr>
          <w:sz w:val="22"/>
          <w:szCs w:val="22"/>
        </w:rPr>
      </w:pPr>
      <w:r>
        <w:rPr>
          <w:sz w:val="22"/>
          <w:szCs w:val="22"/>
        </w:rPr>
        <w:t>2. При заполнении графы “срок предоставления услуги” указывается дата начала предоставления социальной услуги и дата ее окончания.</w:t>
      </w:r>
    </w:p>
    <w:p w14:paraId="3CE586AA" w14:textId="77777777" w:rsidR="00A86511" w:rsidRDefault="00A86511" w:rsidP="00A86511">
      <w:pPr>
        <w:ind w:firstLine="567"/>
        <w:jc w:val="both"/>
        <w:rPr>
          <w:sz w:val="22"/>
          <w:szCs w:val="22"/>
        </w:rPr>
      </w:pPr>
      <w:r>
        <w:rPr>
          <w:sz w:val="22"/>
          <w:szCs w:val="22"/>
        </w:rPr>
        <w:t>3. При заполнении графы “отметка о выполнении” поставщиком социальных услуг делается запись: “выполнена”, “выполнена частично”, “не выполнена” (с указанием причины).</w:t>
      </w:r>
    </w:p>
    <w:p w14:paraId="4C6C0079" w14:textId="77777777" w:rsidR="00A86511" w:rsidRDefault="00A86511" w:rsidP="00A86511">
      <w:pPr>
        <w:tabs>
          <w:tab w:val="right" w:pos="9923"/>
        </w:tabs>
        <w:spacing w:before="120"/>
      </w:pPr>
      <w:r>
        <w:t xml:space="preserve">11. Условия предоставления социальных услуг:  </w:t>
      </w:r>
    </w:p>
    <w:p w14:paraId="665AFE31" w14:textId="77777777" w:rsidR="00A86511" w:rsidRDefault="00A86511" w:rsidP="00A86511">
      <w:pPr>
        <w:pBdr>
          <w:top w:val="single" w:sz="4" w:space="1" w:color="auto"/>
        </w:pBdr>
        <w:ind w:left="5018"/>
        <w:jc w:val="center"/>
        <w:rPr>
          <w:sz w:val="18"/>
          <w:szCs w:val="18"/>
        </w:rPr>
      </w:pPr>
      <w:r>
        <w:rPr>
          <w:sz w:val="18"/>
          <w:szCs w:val="18"/>
        </w:rPr>
        <w:t>(указываются необходимые условия,</w:t>
      </w:r>
    </w:p>
    <w:p w14:paraId="4BD68EA4" w14:textId="77777777" w:rsidR="00A86511" w:rsidRDefault="00A86511" w:rsidP="00A86511"/>
    <w:p w14:paraId="012B188D" w14:textId="77777777" w:rsidR="00A86511" w:rsidRDefault="00A86511" w:rsidP="00A86511">
      <w:pPr>
        <w:pBdr>
          <w:top w:val="single" w:sz="4" w:space="1" w:color="auto"/>
        </w:pBdr>
        <w:jc w:val="center"/>
        <w:rPr>
          <w:sz w:val="18"/>
          <w:szCs w:val="18"/>
        </w:rPr>
      </w:pPr>
      <w:r>
        <w:rPr>
          <w:sz w:val="18"/>
          <w:szCs w:val="18"/>
        </w:rPr>
        <w:t>которые должны соблюдаться поставщиком социальных услуг при оказании социальных услуг с учетом формы</w:t>
      </w:r>
    </w:p>
    <w:p w14:paraId="6D598D12" w14:textId="77777777" w:rsidR="00A86511" w:rsidRDefault="00A86511" w:rsidP="00A86511">
      <w:pPr>
        <w:tabs>
          <w:tab w:val="right" w:pos="9923"/>
        </w:tabs>
      </w:pPr>
      <w:r>
        <w:tab/>
        <w:t>.</w:t>
      </w:r>
    </w:p>
    <w:p w14:paraId="1F85E00E" w14:textId="77777777" w:rsidR="00A86511" w:rsidRDefault="00A86511" w:rsidP="00A86511">
      <w:pPr>
        <w:pBdr>
          <w:top w:val="single" w:sz="4" w:space="1" w:color="auto"/>
        </w:pBdr>
        <w:ind w:right="113"/>
        <w:jc w:val="center"/>
        <w:rPr>
          <w:sz w:val="18"/>
          <w:szCs w:val="18"/>
        </w:rPr>
      </w:pPr>
      <w:r>
        <w:rPr>
          <w:sz w:val="18"/>
          <w:szCs w:val="18"/>
        </w:rPr>
        <w:t>социального обслуживания)</w:t>
      </w:r>
    </w:p>
    <w:p w14:paraId="3ADFF572" w14:textId="77777777" w:rsidR="00EA276A" w:rsidRDefault="00EA276A" w:rsidP="00A86511">
      <w:pPr>
        <w:spacing w:before="120" w:after="60"/>
        <w:jc w:val="center"/>
        <w:rPr>
          <w:b/>
          <w:bCs/>
        </w:rPr>
      </w:pPr>
    </w:p>
    <w:p w14:paraId="6DF1497B" w14:textId="5C9E2AE2" w:rsidR="00A86511" w:rsidRDefault="00A86511" w:rsidP="00A86511">
      <w:pPr>
        <w:spacing w:before="120" w:after="60"/>
        <w:jc w:val="center"/>
        <w:rPr>
          <w:b/>
          <w:bCs/>
        </w:rPr>
      </w:pPr>
      <w:r>
        <w:rPr>
          <w:b/>
          <w:bCs/>
        </w:rPr>
        <w:lastRenderedPageBreak/>
        <w:t>12. Перечень рекомендуемых поставщиков социальных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60"/>
        <w:gridCol w:w="3080"/>
        <w:gridCol w:w="3504"/>
      </w:tblGrid>
      <w:tr w:rsidR="00A86511" w14:paraId="43AC5CB1" w14:textId="77777777" w:rsidTr="00D51FFB">
        <w:tc>
          <w:tcPr>
            <w:tcW w:w="1477" w:type="pct"/>
          </w:tcPr>
          <w:p w14:paraId="5C9CF010" w14:textId="77777777" w:rsidR="00A86511" w:rsidRDefault="00A86511" w:rsidP="00EA0C26">
            <w:pPr>
              <w:jc w:val="center"/>
              <w:rPr>
                <w:sz w:val="22"/>
                <w:szCs w:val="22"/>
              </w:rPr>
            </w:pPr>
            <w:r>
              <w:rPr>
                <w:sz w:val="22"/>
                <w:szCs w:val="22"/>
              </w:rPr>
              <w:t>Наименование поставщика социальных услуг</w:t>
            </w:r>
          </w:p>
        </w:tc>
        <w:tc>
          <w:tcPr>
            <w:tcW w:w="1648" w:type="pct"/>
          </w:tcPr>
          <w:p w14:paraId="0BB283BC" w14:textId="77777777" w:rsidR="00A86511" w:rsidRDefault="00A86511" w:rsidP="00EA0C26">
            <w:pPr>
              <w:jc w:val="center"/>
              <w:rPr>
                <w:sz w:val="22"/>
                <w:szCs w:val="22"/>
              </w:rPr>
            </w:pPr>
            <w:r>
              <w:rPr>
                <w:sz w:val="22"/>
                <w:szCs w:val="22"/>
              </w:rPr>
              <w:t>Адрес места нахождения поставщика социальных услуг</w:t>
            </w:r>
          </w:p>
        </w:tc>
        <w:tc>
          <w:tcPr>
            <w:tcW w:w="1875" w:type="pct"/>
          </w:tcPr>
          <w:p w14:paraId="5A7488AE" w14:textId="77777777" w:rsidR="00A86511" w:rsidRDefault="00A86511" w:rsidP="00EA0C26">
            <w:pPr>
              <w:jc w:val="center"/>
              <w:rPr>
                <w:sz w:val="22"/>
                <w:szCs w:val="22"/>
              </w:rPr>
            </w:pPr>
            <w:r>
              <w:rPr>
                <w:sz w:val="22"/>
                <w:szCs w:val="22"/>
              </w:rPr>
              <w:t>Контактная информация поставщика социальных услуг (телефоны, адрес электронной почты и т.п.)</w:t>
            </w:r>
          </w:p>
        </w:tc>
      </w:tr>
      <w:tr w:rsidR="00A86511" w14:paraId="3A73C8F3" w14:textId="77777777" w:rsidTr="00D51FFB">
        <w:tc>
          <w:tcPr>
            <w:tcW w:w="1477" w:type="pct"/>
          </w:tcPr>
          <w:p w14:paraId="466CD834" w14:textId="77777777" w:rsidR="00A86511" w:rsidRDefault="00A86511" w:rsidP="00EA0C26">
            <w:pPr>
              <w:rPr>
                <w:sz w:val="22"/>
                <w:szCs w:val="22"/>
              </w:rPr>
            </w:pPr>
          </w:p>
        </w:tc>
        <w:tc>
          <w:tcPr>
            <w:tcW w:w="1648" w:type="pct"/>
          </w:tcPr>
          <w:p w14:paraId="58AF1DED" w14:textId="77777777" w:rsidR="00A86511" w:rsidRDefault="00A86511" w:rsidP="00EA0C26">
            <w:pPr>
              <w:rPr>
                <w:sz w:val="22"/>
                <w:szCs w:val="22"/>
              </w:rPr>
            </w:pPr>
          </w:p>
        </w:tc>
        <w:tc>
          <w:tcPr>
            <w:tcW w:w="1875" w:type="pct"/>
          </w:tcPr>
          <w:p w14:paraId="511C0189" w14:textId="77777777" w:rsidR="00A86511" w:rsidRDefault="00A86511" w:rsidP="00EA0C26">
            <w:pPr>
              <w:rPr>
                <w:sz w:val="22"/>
                <w:szCs w:val="22"/>
              </w:rPr>
            </w:pPr>
          </w:p>
        </w:tc>
      </w:tr>
      <w:tr w:rsidR="00A86511" w14:paraId="3EB7C8FB" w14:textId="77777777" w:rsidTr="00D51FFB">
        <w:tc>
          <w:tcPr>
            <w:tcW w:w="1477" w:type="pct"/>
          </w:tcPr>
          <w:p w14:paraId="06F0E680" w14:textId="77777777" w:rsidR="00A86511" w:rsidRDefault="00A86511" w:rsidP="00EA0C26">
            <w:pPr>
              <w:rPr>
                <w:sz w:val="22"/>
                <w:szCs w:val="22"/>
              </w:rPr>
            </w:pPr>
          </w:p>
        </w:tc>
        <w:tc>
          <w:tcPr>
            <w:tcW w:w="1648" w:type="pct"/>
          </w:tcPr>
          <w:p w14:paraId="62C77645" w14:textId="77777777" w:rsidR="00A86511" w:rsidRDefault="00A86511" w:rsidP="00EA0C26">
            <w:pPr>
              <w:rPr>
                <w:sz w:val="22"/>
                <w:szCs w:val="22"/>
              </w:rPr>
            </w:pPr>
          </w:p>
        </w:tc>
        <w:tc>
          <w:tcPr>
            <w:tcW w:w="1875" w:type="pct"/>
          </w:tcPr>
          <w:p w14:paraId="191110A2" w14:textId="77777777" w:rsidR="00A86511" w:rsidRDefault="00A86511" w:rsidP="00EA0C26">
            <w:pPr>
              <w:rPr>
                <w:sz w:val="22"/>
                <w:szCs w:val="22"/>
              </w:rPr>
            </w:pPr>
          </w:p>
        </w:tc>
      </w:tr>
      <w:tr w:rsidR="00A86511" w14:paraId="23F924A3" w14:textId="77777777" w:rsidTr="00D51FFB">
        <w:tc>
          <w:tcPr>
            <w:tcW w:w="1477" w:type="pct"/>
          </w:tcPr>
          <w:p w14:paraId="2BA60C84" w14:textId="77777777" w:rsidR="00A86511" w:rsidRDefault="00A86511" w:rsidP="00EA0C26">
            <w:pPr>
              <w:rPr>
                <w:sz w:val="22"/>
                <w:szCs w:val="22"/>
              </w:rPr>
            </w:pPr>
          </w:p>
        </w:tc>
        <w:tc>
          <w:tcPr>
            <w:tcW w:w="1648" w:type="pct"/>
          </w:tcPr>
          <w:p w14:paraId="1C3AFACC" w14:textId="77777777" w:rsidR="00A86511" w:rsidRDefault="00A86511" w:rsidP="00EA0C26">
            <w:pPr>
              <w:rPr>
                <w:sz w:val="22"/>
                <w:szCs w:val="22"/>
              </w:rPr>
            </w:pPr>
          </w:p>
        </w:tc>
        <w:tc>
          <w:tcPr>
            <w:tcW w:w="1875" w:type="pct"/>
          </w:tcPr>
          <w:p w14:paraId="1DB42B98" w14:textId="77777777" w:rsidR="00A86511" w:rsidRDefault="00A86511" w:rsidP="00EA0C26">
            <w:pPr>
              <w:rPr>
                <w:sz w:val="22"/>
                <w:szCs w:val="22"/>
              </w:rPr>
            </w:pPr>
          </w:p>
        </w:tc>
      </w:tr>
    </w:tbl>
    <w:p w14:paraId="27FF4075" w14:textId="77777777" w:rsidR="00A86511" w:rsidRDefault="00A86511" w:rsidP="00A86511">
      <w:pPr>
        <w:spacing w:before="240" w:after="60"/>
        <w:jc w:val="center"/>
        <w:rPr>
          <w:b/>
          <w:bCs/>
        </w:rPr>
      </w:pPr>
      <w:r>
        <w:rPr>
          <w:b/>
          <w:bCs/>
        </w:rPr>
        <w:t>13. Отказ от социального обслуживания, социальной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195"/>
        <w:gridCol w:w="1752"/>
        <w:gridCol w:w="1433"/>
        <w:gridCol w:w="1964"/>
      </w:tblGrid>
      <w:tr w:rsidR="00A86511" w14:paraId="7756C12D" w14:textId="77777777" w:rsidTr="00D51FFB">
        <w:tc>
          <w:tcPr>
            <w:tcW w:w="2244" w:type="pct"/>
          </w:tcPr>
          <w:p w14:paraId="065887AC" w14:textId="77777777" w:rsidR="00A86511" w:rsidRDefault="00A86511" w:rsidP="00EA0C26">
            <w:pPr>
              <w:jc w:val="center"/>
              <w:rPr>
                <w:sz w:val="22"/>
                <w:szCs w:val="22"/>
              </w:rPr>
            </w:pPr>
            <w:r>
              <w:rPr>
                <w:sz w:val="22"/>
                <w:szCs w:val="22"/>
              </w:rPr>
              <w:t>Наименование формы социального обслуживания, вида социальных услуг, социальной услуги, от которых отказывается получатель социальных услуг</w:t>
            </w:r>
          </w:p>
        </w:tc>
        <w:tc>
          <w:tcPr>
            <w:tcW w:w="937" w:type="pct"/>
          </w:tcPr>
          <w:p w14:paraId="0D5989AF" w14:textId="77777777" w:rsidR="00A86511" w:rsidRDefault="00A86511" w:rsidP="00EA0C26">
            <w:pPr>
              <w:jc w:val="center"/>
              <w:rPr>
                <w:sz w:val="22"/>
                <w:szCs w:val="22"/>
              </w:rPr>
            </w:pPr>
            <w:r>
              <w:rPr>
                <w:sz w:val="22"/>
                <w:szCs w:val="22"/>
              </w:rPr>
              <w:t>Причины отказа</w:t>
            </w:r>
          </w:p>
        </w:tc>
        <w:tc>
          <w:tcPr>
            <w:tcW w:w="767" w:type="pct"/>
          </w:tcPr>
          <w:p w14:paraId="3F03BAE4" w14:textId="77777777" w:rsidR="00A86511" w:rsidRDefault="00A86511" w:rsidP="00EA0C26">
            <w:pPr>
              <w:jc w:val="center"/>
              <w:rPr>
                <w:sz w:val="22"/>
                <w:szCs w:val="22"/>
              </w:rPr>
            </w:pPr>
            <w:r>
              <w:rPr>
                <w:sz w:val="22"/>
                <w:szCs w:val="22"/>
              </w:rPr>
              <w:t>Дата отказа</w:t>
            </w:r>
          </w:p>
        </w:tc>
        <w:tc>
          <w:tcPr>
            <w:tcW w:w="1051" w:type="pct"/>
          </w:tcPr>
          <w:p w14:paraId="0D259F23" w14:textId="77777777" w:rsidR="00A86511" w:rsidRDefault="00A86511" w:rsidP="00EA0C26">
            <w:pPr>
              <w:jc w:val="center"/>
              <w:rPr>
                <w:sz w:val="22"/>
                <w:szCs w:val="22"/>
              </w:rPr>
            </w:pPr>
            <w:r>
              <w:rPr>
                <w:sz w:val="22"/>
                <w:szCs w:val="22"/>
              </w:rPr>
              <w:t>Подпись получателя социальных услуг</w:t>
            </w:r>
          </w:p>
        </w:tc>
      </w:tr>
      <w:tr w:rsidR="00A86511" w14:paraId="648220CD" w14:textId="77777777" w:rsidTr="00D51FFB">
        <w:tc>
          <w:tcPr>
            <w:tcW w:w="2244" w:type="pct"/>
          </w:tcPr>
          <w:p w14:paraId="563DD5C8" w14:textId="77777777" w:rsidR="00A86511" w:rsidRDefault="00A86511" w:rsidP="00EA0C26">
            <w:pPr>
              <w:rPr>
                <w:sz w:val="22"/>
                <w:szCs w:val="22"/>
              </w:rPr>
            </w:pPr>
          </w:p>
        </w:tc>
        <w:tc>
          <w:tcPr>
            <w:tcW w:w="937" w:type="pct"/>
          </w:tcPr>
          <w:p w14:paraId="1D3F2C01" w14:textId="77777777" w:rsidR="00A86511" w:rsidRDefault="00A86511" w:rsidP="00EA0C26">
            <w:pPr>
              <w:rPr>
                <w:sz w:val="22"/>
                <w:szCs w:val="22"/>
              </w:rPr>
            </w:pPr>
          </w:p>
        </w:tc>
        <w:tc>
          <w:tcPr>
            <w:tcW w:w="767" w:type="pct"/>
          </w:tcPr>
          <w:p w14:paraId="1B87EDBE" w14:textId="77777777" w:rsidR="00A86511" w:rsidRDefault="00A86511" w:rsidP="00EA0C26">
            <w:pPr>
              <w:jc w:val="center"/>
              <w:rPr>
                <w:sz w:val="22"/>
                <w:szCs w:val="22"/>
              </w:rPr>
            </w:pPr>
          </w:p>
        </w:tc>
        <w:tc>
          <w:tcPr>
            <w:tcW w:w="1051" w:type="pct"/>
          </w:tcPr>
          <w:p w14:paraId="48B86186" w14:textId="77777777" w:rsidR="00A86511" w:rsidRDefault="00A86511" w:rsidP="00EA0C26">
            <w:pPr>
              <w:jc w:val="center"/>
              <w:rPr>
                <w:sz w:val="22"/>
                <w:szCs w:val="22"/>
              </w:rPr>
            </w:pPr>
          </w:p>
        </w:tc>
      </w:tr>
      <w:tr w:rsidR="00A86511" w14:paraId="46A75F4B" w14:textId="77777777" w:rsidTr="00D51FFB">
        <w:tc>
          <w:tcPr>
            <w:tcW w:w="2244" w:type="pct"/>
          </w:tcPr>
          <w:p w14:paraId="6F31517B" w14:textId="77777777" w:rsidR="00A86511" w:rsidRDefault="00A86511" w:rsidP="00EA0C26">
            <w:pPr>
              <w:rPr>
                <w:sz w:val="22"/>
                <w:szCs w:val="22"/>
              </w:rPr>
            </w:pPr>
          </w:p>
        </w:tc>
        <w:tc>
          <w:tcPr>
            <w:tcW w:w="937" w:type="pct"/>
          </w:tcPr>
          <w:p w14:paraId="520FC2EF" w14:textId="77777777" w:rsidR="00A86511" w:rsidRDefault="00A86511" w:rsidP="00EA0C26">
            <w:pPr>
              <w:rPr>
                <w:sz w:val="22"/>
                <w:szCs w:val="22"/>
              </w:rPr>
            </w:pPr>
          </w:p>
        </w:tc>
        <w:tc>
          <w:tcPr>
            <w:tcW w:w="767" w:type="pct"/>
          </w:tcPr>
          <w:p w14:paraId="41B6305A" w14:textId="77777777" w:rsidR="00A86511" w:rsidRDefault="00A86511" w:rsidP="00EA0C26">
            <w:pPr>
              <w:jc w:val="center"/>
              <w:rPr>
                <w:sz w:val="22"/>
                <w:szCs w:val="22"/>
              </w:rPr>
            </w:pPr>
          </w:p>
        </w:tc>
        <w:tc>
          <w:tcPr>
            <w:tcW w:w="1051" w:type="pct"/>
          </w:tcPr>
          <w:p w14:paraId="0569CB42" w14:textId="77777777" w:rsidR="00A86511" w:rsidRDefault="00A86511" w:rsidP="00EA0C26">
            <w:pPr>
              <w:jc w:val="center"/>
              <w:rPr>
                <w:sz w:val="22"/>
                <w:szCs w:val="22"/>
              </w:rPr>
            </w:pPr>
          </w:p>
        </w:tc>
      </w:tr>
      <w:tr w:rsidR="00A86511" w14:paraId="3FC4C519" w14:textId="77777777" w:rsidTr="00D51FFB">
        <w:tc>
          <w:tcPr>
            <w:tcW w:w="2244" w:type="pct"/>
          </w:tcPr>
          <w:p w14:paraId="1DFFA28E" w14:textId="77777777" w:rsidR="00A86511" w:rsidRDefault="00A86511" w:rsidP="00EA0C26">
            <w:pPr>
              <w:rPr>
                <w:sz w:val="22"/>
                <w:szCs w:val="22"/>
              </w:rPr>
            </w:pPr>
          </w:p>
        </w:tc>
        <w:tc>
          <w:tcPr>
            <w:tcW w:w="937" w:type="pct"/>
          </w:tcPr>
          <w:p w14:paraId="730BE10C" w14:textId="77777777" w:rsidR="00A86511" w:rsidRDefault="00A86511" w:rsidP="00EA0C26">
            <w:pPr>
              <w:rPr>
                <w:sz w:val="22"/>
                <w:szCs w:val="22"/>
              </w:rPr>
            </w:pPr>
          </w:p>
        </w:tc>
        <w:tc>
          <w:tcPr>
            <w:tcW w:w="767" w:type="pct"/>
          </w:tcPr>
          <w:p w14:paraId="29C583CB" w14:textId="77777777" w:rsidR="00A86511" w:rsidRDefault="00A86511" w:rsidP="00EA0C26">
            <w:pPr>
              <w:jc w:val="center"/>
              <w:rPr>
                <w:sz w:val="22"/>
                <w:szCs w:val="22"/>
              </w:rPr>
            </w:pPr>
          </w:p>
        </w:tc>
        <w:tc>
          <w:tcPr>
            <w:tcW w:w="1051" w:type="pct"/>
          </w:tcPr>
          <w:p w14:paraId="195DD518" w14:textId="77777777" w:rsidR="00A86511" w:rsidRDefault="00A86511" w:rsidP="00EA0C26">
            <w:pPr>
              <w:jc w:val="center"/>
              <w:rPr>
                <w:sz w:val="22"/>
                <w:szCs w:val="22"/>
              </w:rPr>
            </w:pPr>
          </w:p>
        </w:tc>
      </w:tr>
    </w:tbl>
    <w:p w14:paraId="7ACA1F94" w14:textId="77777777" w:rsidR="00A86511" w:rsidRDefault="00A86511" w:rsidP="00A86511">
      <w:pPr>
        <w:spacing w:before="240" w:after="60"/>
        <w:jc w:val="center"/>
        <w:rPr>
          <w:b/>
          <w:bCs/>
        </w:rPr>
      </w:pPr>
      <w:r>
        <w:rPr>
          <w:b/>
          <w:bCs/>
        </w:rPr>
        <w:t>14. Мероприятия по социальному сопровождению: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345"/>
        <w:gridCol w:w="2921"/>
        <w:gridCol w:w="3078"/>
      </w:tblGrid>
      <w:tr w:rsidR="00A86511" w14:paraId="770A6398" w14:textId="77777777" w:rsidTr="00D51FFB">
        <w:tc>
          <w:tcPr>
            <w:tcW w:w="1790" w:type="pct"/>
          </w:tcPr>
          <w:p w14:paraId="372A6641" w14:textId="77777777" w:rsidR="00A86511" w:rsidRDefault="00A86511" w:rsidP="00EA0C26">
            <w:pPr>
              <w:jc w:val="center"/>
              <w:rPr>
                <w:sz w:val="22"/>
                <w:szCs w:val="22"/>
              </w:rPr>
            </w:pPr>
            <w:r>
              <w:rPr>
                <w:sz w:val="22"/>
                <w:szCs w:val="22"/>
              </w:rPr>
              <w:t>Вид социального сопровождения</w:t>
            </w:r>
          </w:p>
        </w:tc>
        <w:tc>
          <w:tcPr>
            <w:tcW w:w="1563" w:type="pct"/>
          </w:tcPr>
          <w:p w14:paraId="70A19E42" w14:textId="0FE60562" w:rsidR="00A86511" w:rsidRDefault="00A86511" w:rsidP="00EA0C26">
            <w:pPr>
              <w:jc w:val="center"/>
              <w:rPr>
                <w:sz w:val="22"/>
                <w:szCs w:val="22"/>
              </w:rPr>
            </w:pPr>
            <w:r>
              <w:rPr>
                <w:sz w:val="22"/>
                <w:szCs w:val="22"/>
              </w:rPr>
              <w:t xml:space="preserve">Получатель </w:t>
            </w:r>
          </w:p>
        </w:tc>
        <w:tc>
          <w:tcPr>
            <w:tcW w:w="1647" w:type="pct"/>
          </w:tcPr>
          <w:p w14:paraId="0341313B" w14:textId="0E729B43" w:rsidR="00A86511" w:rsidRDefault="00A86511" w:rsidP="00EA0C26">
            <w:pPr>
              <w:jc w:val="center"/>
              <w:rPr>
                <w:sz w:val="22"/>
                <w:szCs w:val="22"/>
              </w:rPr>
            </w:pPr>
            <w:r>
              <w:rPr>
                <w:sz w:val="22"/>
                <w:szCs w:val="22"/>
              </w:rPr>
              <w:t>Отметка о выполнении</w:t>
            </w:r>
          </w:p>
        </w:tc>
      </w:tr>
      <w:tr w:rsidR="00A86511" w14:paraId="797F76CE" w14:textId="77777777" w:rsidTr="00D51FFB">
        <w:tc>
          <w:tcPr>
            <w:tcW w:w="1790" w:type="pct"/>
          </w:tcPr>
          <w:p w14:paraId="649BC324" w14:textId="77777777" w:rsidR="00A86511" w:rsidRDefault="00A86511" w:rsidP="00EA0C26">
            <w:pPr>
              <w:rPr>
                <w:sz w:val="22"/>
                <w:szCs w:val="22"/>
              </w:rPr>
            </w:pPr>
          </w:p>
        </w:tc>
        <w:tc>
          <w:tcPr>
            <w:tcW w:w="1563" w:type="pct"/>
          </w:tcPr>
          <w:p w14:paraId="469A35D6" w14:textId="77777777" w:rsidR="00A86511" w:rsidRDefault="00A86511" w:rsidP="00EA0C26">
            <w:pPr>
              <w:rPr>
                <w:sz w:val="22"/>
                <w:szCs w:val="22"/>
              </w:rPr>
            </w:pPr>
          </w:p>
        </w:tc>
        <w:tc>
          <w:tcPr>
            <w:tcW w:w="1647" w:type="pct"/>
          </w:tcPr>
          <w:p w14:paraId="251032F4" w14:textId="77777777" w:rsidR="00A86511" w:rsidRDefault="00A86511" w:rsidP="00EA0C26">
            <w:pPr>
              <w:jc w:val="center"/>
              <w:rPr>
                <w:sz w:val="22"/>
                <w:szCs w:val="22"/>
              </w:rPr>
            </w:pPr>
          </w:p>
        </w:tc>
      </w:tr>
      <w:tr w:rsidR="00A86511" w14:paraId="16D9B1C7" w14:textId="77777777" w:rsidTr="00D51FFB">
        <w:tc>
          <w:tcPr>
            <w:tcW w:w="1790" w:type="pct"/>
          </w:tcPr>
          <w:p w14:paraId="29FDB792" w14:textId="77777777" w:rsidR="00A86511" w:rsidRDefault="00A86511" w:rsidP="00EA0C26">
            <w:pPr>
              <w:rPr>
                <w:sz w:val="22"/>
                <w:szCs w:val="22"/>
              </w:rPr>
            </w:pPr>
          </w:p>
        </w:tc>
        <w:tc>
          <w:tcPr>
            <w:tcW w:w="1563" w:type="pct"/>
          </w:tcPr>
          <w:p w14:paraId="057823E6" w14:textId="77777777" w:rsidR="00A86511" w:rsidRDefault="00A86511" w:rsidP="00EA0C26">
            <w:pPr>
              <w:rPr>
                <w:sz w:val="22"/>
                <w:szCs w:val="22"/>
              </w:rPr>
            </w:pPr>
          </w:p>
        </w:tc>
        <w:tc>
          <w:tcPr>
            <w:tcW w:w="1647" w:type="pct"/>
          </w:tcPr>
          <w:p w14:paraId="6D05E972" w14:textId="77777777" w:rsidR="00A86511" w:rsidRDefault="00A86511" w:rsidP="00EA0C26">
            <w:pPr>
              <w:jc w:val="center"/>
              <w:rPr>
                <w:sz w:val="22"/>
                <w:szCs w:val="22"/>
              </w:rPr>
            </w:pPr>
          </w:p>
        </w:tc>
      </w:tr>
      <w:tr w:rsidR="00A86511" w14:paraId="4A14465A" w14:textId="77777777" w:rsidTr="00D51FFB">
        <w:tc>
          <w:tcPr>
            <w:tcW w:w="1790" w:type="pct"/>
          </w:tcPr>
          <w:p w14:paraId="3885E068" w14:textId="77777777" w:rsidR="00A86511" w:rsidRDefault="00A86511" w:rsidP="00EA0C26">
            <w:pPr>
              <w:rPr>
                <w:sz w:val="22"/>
                <w:szCs w:val="22"/>
              </w:rPr>
            </w:pPr>
          </w:p>
        </w:tc>
        <w:tc>
          <w:tcPr>
            <w:tcW w:w="1563" w:type="pct"/>
          </w:tcPr>
          <w:p w14:paraId="02FEC9B4" w14:textId="77777777" w:rsidR="00A86511" w:rsidRDefault="00A86511" w:rsidP="00EA0C26">
            <w:pPr>
              <w:rPr>
                <w:sz w:val="22"/>
                <w:szCs w:val="22"/>
              </w:rPr>
            </w:pPr>
          </w:p>
        </w:tc>
        <w:tc>
          <w:tcPr>
            <w:tcW w:w="1647" w:type="pct"/>
          </w:tcPr>
          <w:p w14:paraId="038CC2A8" w14:textId="77777777" w:rsidR="00A86511" w:rsidRDefault="00A86511" w:rsidP="00EA0C26">
            <w:pPr>
              <w:jc w:val="center"/>
              <w:rPr>
                <w:sz w:val="22"/>
                <w:szCs w:val="22"/>
              </w:rPr>
            </w:pPr>
          </w:p>
        </w:tc>
      </w:tr>
      <w:tr w:rsidR="00A86511" w14:paraId="105A6F17" w14:textId="77777777" w:rsidTr="00D51FFB">
        <w:tc>
          <w:tcPr>
            <w:tcW w:w="1790" w:type="pct"/>
          </w:tcPr>
          <w:p w14:paraId="06DBD8AF" w14:textId="77777777" w:rsidR="00A86511" w:rsidRDefault="00A86511" w:rsidP="00EA0C26">
            <w:pPr>
              <w:rPr>
                <w:sz w:val="22"/>
                <w:szCs w:val="22"/>
              </w:rPr>
            </w:pPr>
          </w:p>
        </w:tc>
        <w:tc>
          <w:tcPr>
            <w:tcW w:w="1563" w:type="pct"/>
          </w:tcPr>
          <w:p w14:paraId="3B146EA4" w14:textId="77777777" w:rsidR="00A86511" w:rsidRDefault="00A86511" w:rsidP="00EA0C26">
            <w:pPr>
              <w:rPr>
                <w:sz w:val="22"/>
                <w:szCs w:val="22"/>
              </w:rPr>
            </w:pPr>
          </w:p>
        </w:tc>
        <w:tc>
          <w:tcPr>
            <w:tcW w:w="1647" w:type="pct"/>
          </w:tcPr>
          <w:p w14:paraId="19E564D8" w14:textId="77777777" w:rsidR="00A86511" w:rsidRDefault="00A86511" w:rsidP="00EA0C26">
            <w:pPr>
              <w:jc w:val="center"/>
              <w:rPr>
                <w:sz w:val="22"/>
                <w:szCs w:val="22"/>
              </w:rPr>
            </w:pPr>
          </w:p>
        </w:tc>
      </w:tr>
      <w:tr w:rsidR="00A86511" w14:paraId="690F6A27" w14:textId="77777777" w:rsidTr="00D51FFB">
        <w:tc>
          <w:tcPr>
            <w:tcW w:w="1790" w:type="pct"/>
          </w:tcPr>
          <w:p w14:paraId="786476CE" w14:textId="77777777" w:rsidR="00A86511" w:rsidRDefault="00A86511" w:rsidP="00EA0C26">
            <w:pPr>
              <w:rPr>
                <w:sz w:val="22"/>
                <w:szCs w:val="22"/>
              </w:rPr>
            </w:pPr>
          </w:p>
        </w:tc>
        <w:tc>
          <w:tcPr>
            <w:tcW w:w="1563" w:type="pct"/>
          </w:tcPr>
          <w:p w14:paraId="412EB88B" w14:textId="77777777" w:rsidR="00A86511" w:rsidRDefault="00A86511" w:rsidP="00EA0C26">
            <w:pPr>
              <w:rPr>
                <w:sz w:val="22"/>
                <w:szCs w:val="22"/>
              </w:rPr>
            </w:pPr>
          </w:p>
        </w:tc>
        <w:tc>
          <w:tcPr>
            <w:tcW w:w="1647" w:type="pct"/>
          </w:tcPr>
          <w:p w14:paraId="386A8224" w14:textId="77777777" w:rsidR="00A86511" w:rsidRDefault="00A86511" w:rsidP="00EA0C26">
            <w:pPr>
              <w:jc w:val="center"/>
              <w:rPr>
                <w:sz w:val="22"/>
                <w:szCs w:val="22"/>
              </w:rPr>
            </w:pPr>
          </w:p>
        </w:tc>
      </w:tr>
    </w:tbl>
    <w:p w14:paraId="0F685A86" w14:textId="77777777" w:rsidR="00A86511" w:rsidRDefault="00A86511" w:rsidP="00A86511"/>
    <w:p w14:paraId="31657FED" w14:textId="77777777" w:rsidR="00A86511" w:rsidRPr="00A86511" w:rsidRDefault="00A86511" w:rsidP="00A86511">
      <w:pPr>
        <w:jc w:val="both"/>
        <w:rPr>
          <w:sz w:val="2"/>
          <w:szCs w:val="2"/>
        </w:rPr>
      </w:pPr>
      <w:r>
        <w:t>С содержанием индивидуальной программы предоставления социальных услуг согласен</w:t>
      </w:r>
      <w:r w:rsidRPr="00A86511">
        <w:br/>
      </w:r>
    </w:p>
    <w:tbl>
      <w:tblPr>
        <w:tblW w:w="5000" w:type="pct"/>
        <w:tblCellMar>
          <w:left w:w="28" w:type="dxa"/>
          <w:right w:w="28" w:type="dxa"/>
        </w:tblCellMar>
        <w:tblLook w:val="0000" w:firstRow="0" w:lastRow="0" w:firstColumn="0" w:lastColumn="0" w:noHBand="0" w:noVBand="0"/>
      </w:tblPr>
      <w:tblGrid>
        <w:gridCol w:w="4943"/>
        <w:gridCol w:w="531"/>
        <w:gridCol w:w="3880"/>
      </w:tblGrid>
      <w:tr w:rsidR="00A86511" w14:paraId="5FB3E8C4" w14:textId="77777777" w:rsidTr="00D51FFB">
        <w:tc>
          <w:tcPr>
            <w:tcW w:w="2642" w:type="pct"/>
            <w:tcBorders>
              <w:top w:val="nil"/>
              <w:left w:val="nil"/>
              <w:bottom w:val="single" w:sz="4" w:space="0" w:color="auto"/>
              <w:right w:val="nil"/>
            </w:tcBorders>
            <w:vAlign w:val="bottom"/>
          </w:tcPr>
          <w:p w14:paraId="1DE9783F" w14:textId="77777777" w:rsidR="00A86511" w:rsidRDefault="00A86511" w:rsidP="00EA0C26"/>
        </w:tc>
        <w:tc>
          <w:tcPr>
            <w:tcW w:w="284" w:type="pct"/>
            <w:tcBorders>
              <w:top w:val="nil"/>
              <w:left w:val="nil"/>
              <w:bottom w:val="nil"/>
              <w:right w:val="nil"/>
            </w:tcBorders>
            <w:vAlign w:val="bottom"/>
          </w:tcPr>
          <w:p w14:paraId="20B6D7DD" w14:textId="77777777" w:rsidR="00A86511" w:rsidRDefault="00A86511" w:rsidP="00EA0C26"/>
        </w:tc>
        <w:tc>
          <w:tcPr>
            <w:tcW w:w="2074" w:type="pct"/>
            <w:tcBorders>
              <w:top w:val="nil"/>
              <w:left w:val="nil"/>
              <w:bottom w:val="single" w:sz="4" w:space="0" w:color="auto"/>
              <w:right w:val="nil"/>
            </w:tcBorders>
            <w:vAlign w:val="bottom"/>
          </w:tcPr>
          <w:p w14:paraId="2183FDFF" w14:textId="77777777" w:rsidR="00A86511" w:rsidRDefault="00A86511" w:rsidP="00EA0C26">
            <w:pPr>
              <w:jc w:val="center"/>
            </w:pPr>
          </w:p>
        </w:tc>
      </w:tr>
      <w:tr w:rsidR="00A86511" w14:paraId="41C77603" w14:textId="77777777" w:rsidTr="00D51FFB">
        <w:tc>
          <w:tcPr>
            <w:tcW w:w="2642" w:type="pct"/>
            <w:tcBorders>
              <w:top w:val="nil"/>
              <w:left w:val="nil"/>
              <w:bottom w:val="nil"/>
              <w:right w:val="nil"/>
            </w:tcBorders>
          </w:tcPr>
          <w:p w14:paraId="13F58BD6" w14:textId="01B4CB40" w:rsidR="00A86511" w:rsidRDefault="00A86511" w:rsidP="00EA0C26">
            <w:pPr>
              <w:jc w:val="center"/>
              <w:rPr>
                <w:sz w:val="18"/>
                <w:szCs w:val="18"/>
              </w:rPr>
            </w:pPr>
            <w:r>
              <w:rPr>
                <w:sz w:val="18"/>
                <w:szCs w:val="18"/>
              </w:rPr>
              <w:t>(подпись получателя социальных услуг или</w:t>
            </w:r>
            <w:r>
              <w:rPr>
                <w:sz w:val="18"/>
                <w:szCs w:val="18"/>
              </w:rPr>
              <w:br/>
              <w:t>его законного представителя)</w:t>
            </w:r>
          </w:p>
        </w:tc>
        <w:tc>
          <w:tcPr>
            <w:tcW w:w="284" w:type="pct"/>
            <w:tcBorders>
              <w:top w:val="nil"/>
              <w:left w:val="nil"/>
              <w:bottom w:val="nil"/>
              <w:right w:val="nil"/>
            </w:tcBorders>
          </w:tcPr>
          <w:p w14:paraId="4E02420B" w14:textId="77777777" w:rsidR="00A86511" w:rsidRDefault="00A86511" w:rsidP="00EA0C26">
            <w:pPr>
              <w:rPr>
                <w:sz w:val="18"/>
                <w:szCs w:val="18"/>
              </w:rPr>
            </w:pPr>
          </w:p>
        </w:tc>
        <w:tc>
          <w:tcPr>
            <w:tcW w:w="2074" w:type="pct"/>
            <w:tcBorders>
              <w:top w:val="nil"/>
              <w:left w:val="nil"/>
              <w:bottom w:val="nil"/>
              <w:right w:val="nil"/>
            </w:tcBorders>
          </w:tcPr>
          <w:p w14:paraId="47AC8DC4" w14:textId="77777777" w:rsidR="00A86511" w:rsidRDefault="00A86511" w:rsidP="00EA0C26">
            <w:pPr>
              <w:jc w:val="center"/>
              <w:rPr>
                <w:sz w:val="18"/>
                <w:szCs w:val="18"/>
              </w:rPr>
            </w:pPr>
            <w:r>
              <w:rPr>
                <w:sz w:val="18"/>
                <w:szCs w:val="18"/>
              </w:rPr>
              <w:t>(расшифровка подписи)</w:t>
            </w:r>
          </w:p>
        </w:tc>
      </w:tr>
    </w:tbl>
    <w:p w14:paraId="1C073AD1" w14:textId="77777777" w:rsidR="00A86511" w:rsidRDefault="00A86511" w:rsidP="00A86511">
      <w:pPr>
        <w:spacing w:before="240"/>
        <w:ind w:right="4677"/>
      </w:pPr>
      <w:r>
        <w:t>Лицо, уполномоченное на подписание индивидуальной программы предоставления социальных услуг уполномоченного органа субъекта Российской Федерации</w:t>
      </w:r>
    </w:p>
    <w:tbl>
      <w:tblPr>
        <w:tblW w:w="5000" w:type="pct"/>
        <w:tblCellMar>
          <w:left w:w="28" w:type="dxa"/>
          <w:right w:w="28" w:type="dxa"/>
        </w:tblCellMar>
        <w:tblLook w:val="0000" w:firstRow="0" w:lastRow="0" w:firstColumn="0" w:lastColumn="0" w:noHBand="0" w:noVBand="0"/>
      </w:tblPr>
      <w:tblGrid>
        <w:gridCol w:w="4943"/>
        <w:gridCol w:w="531"/>
        <w:gridCol w:w="3880"/>
      </w:tblGrid>
      <w:tr w:rsidR="00A86511" w14:paraId="0666773C" w14:textId="77777777" w:rsidTr="00D51FFB">
        <w:tc>
          <w:tcPr>
            <w:tcW w:w="2642" w:type="pct"/>
            <w:tcBorders>
              <w:top w:val="nil"/>
              <w:left w:val="nil"/>
              <w:bottom w:val="single" w:sz="4" w:space="0" w:color="auto"/>
              <w:right w:val="nil"/>
            </w:tcBorders>
            <w:vAlign w:val="bottom"/>
          </w:tcPr>
          <w:p w14:paraId="5C6822B7" w14:textId="77777777" w:rsidR="00A86511" w:rsidRDefault="00A86511" w:rsidP="00EA0C26"/>
        </w:tc>
        <w:tc>
          <w:tcPr>
            <w:tcW w:w="284" w:type="pct"/>
            <w:tcBorders>
              <w:top w:val="nil"/>
              <w:left w:val="nil"/>
              <w:bottom w:val="nil"/>
              <w:right w:val="nil"/>
            </w:tcBorders>
            <w:vAlign w:val="bottom"/>
          </w:tcPr>
          <w:p w14:paraId="2208A890" w14:textId="77777777" w:rsidR="00A86511" w:rsidRDefault="00A86511" w:rsidP="00EA0C26"/>
        </w:tc>
        <w:tc>
          <w:tcPr>
            <w:tcW w:w="2074" w:type="pct"/>
            <w:tcBorders>
              <w:top w:val="nil"/>
              <w:left w:val="nil"/>
              <w:bottom w:val="single" w:sz="4" w:space="0" w:color="auto"/>
              <w:right w:val="nil"/>
            </w:tcBorders>
            <w:vAlign w:val="bottom"/>
          </w:tcPr>
          <w:p w14:paraId="41376D3C" w14:textId="77777777" w:rsidR="00A86511" w:rsidRDefault="00A86511" w:rsidP="00EA0C26">
            <w:pPr>
              <w:jc w:val="center"/>
            </w:pPr>
          </w:p>
        </w:tc>
      </w:tr>
      <w:tr w:rsidR="00A86511" w14:paraId="0671E13F" w14:textId="77777777" w:rsidTr="00D51FFB">
        <w:tc>
          <w:tcPr>
            <w:tcW w:w="2642" w:type="pct"/>
            <w:tcBorders>
              <w:top w:val="nil"/>
              <w:left w:val="nil"/>
              <w:bottom w:val="nil"/>
              <w:right w:val="nil"/>
            </w:tcBorders>
          </w:tcPr>
          <w:p w14:paraId="23F8E382" w14:textId="77777777" w:rsidR="00A86511" w:rsidRDefault="00A86511" w:rsidP="00EA0C26">
            <w:pPr>
              <w:jc w:val="center"/>
              <w:rPr>
                <w:sz w:val="18"/>
                <w:szCs w:val="18"/>
              </w:rPr>
            </w:pPr>
            <w:r>
              <w:rPr>
                <w:sz w:val="18"/>
                <w:szCs w:val="18"/>
              </w:rPr>
              <w:t xml:space="preserve">(должность лица, подпись) </w:t>
            </w:r>
          </w:p>
        </w:tc>
        <w:tc>
          <w:tcPr>
            <w:tcW w:w="284" w:type="pct"/>
            <w:tcBorders>
              <w:top w:val="nil"/>
              <w:left w:val="nil"/>
              <w:bottom w:val="nil"/>
              <w:right w:val="nil"/>
            </w:tcBorders>
          </w:tcPr>
          <w:p w14:paraId="1E3CBA3C" w14:textId="77777777" w:rsidR="00A86511" w:rsidRDefault="00A86511" w:rsidP="00EA0C26">
            <w:pPr>
              <w:rPr>
                <w:sz w:val="18"/>
                <w:szCs w:val="18"/>
              </w:rPr>
            </w:pPr>
          </w:p>
        </w:tc>
        <w:tc>
          <w:tcPr>
            <w:tcW w:w="2074" w:type="pct"/>
            <w:tcBorders>
              <w:top w:val="nil"/>
              <w:left w:val="nil"/>
              <w:bottom w:val="nil"/>
              <w:right w:val="nil"/>
            </w:tcBorders>
          </w:tcPr>
          <w:p w14:paraId="1AC158A1" w14:textId="77777777" w:rsidR="00A86511" w:rsidRDefault="00A86511" w:rsidP="00EA0C26">
            <w:pPr>
              <w:jc w:val="center"/>
              <w:rPr>
                <w:sz w:val="18"/>
                <w:szCs w:val="18"/>
              </w:rPr>
            </w:pPr>
            <w:r>
              <w:rPr>
                <w:sz w:val="18"/>
                <w:szCs w:val="18"/>
              </w:rPr>
              <w:t>(расшифровка подписи)</w:t>
            </w:r>
          </w:p>
        </w:tc>
      </w:tr>
    </w:tbl>
    <w:p w14:paraId="67B35E09" w14:textId="77777777" w:rsidR="00A86511" w:rsidRDefault="00A86511" w:rsidP="00A86511">
      <w:pPr>
        <w:spacing w:before="240" w:after="240"/>
        <w:ind w:left="567"/>
      </w:pPr>
      <w:r>
        <w:t>М.П.</w:t>
      </w:r>
    </w:p>
    <w:p w14:paraId="3F2985C2" w14:textId="4637DA02" w:rsidR="00A86511" w:rsidRDefault="00A86511" w:rsidP="00A86511">
      <w:pPr>
        <w:spacing w:before="240" w:after="240"/>
        <w:ind w:left="567"/>
        <w:jc w:val="center"/>
        <w:rPr>
          <w:b/>
          <w:bCs/>
        </w:rPr>
      </w:pPr>
      <w:r>
        <w:rPr>
          <w:b/>
          <w:bCs/>
        </w:rPr>
        <w:t>ЗАКЛЮЧЕНИЕ</w:t>
      </w:r>
      <w:r>
        <w:rPr>
          <w:b/>
          <w:bCs/>
        </w:rPr>
        <w:br/>
        <w:t>о выполнении индивидуальной программы предоставления социальных услуг</w:t>
      </w:r>
    </w:p>
    <w:tbl>
      <w:tblPr>
        <w:tblW w:w="0" w:type="auto"/>
        <w:jc w:val="center"/>
        <w:tblLayout w:type="fixed"/>
        <w:tblCellMar>
          <w:left w:w="28" w:type="dxa"/>
          <w:right w:w="28" w:type="dxa"/>
        </w:tblCellMar>
        <w:tblLook w:val="0000" w:firstRow="0" w:lastRow="0" w:firstColumn="0" w:lastColumn="0" w:noHBand="0" w:noVBand="0"/>
      </w:tblPr>
      <w:tblGrid>
        <w:gridCol w:w="369"/>
        <w:gridCol w:w="2268"/>
        <w:gridCol w:w="454"/>
        <w:gridCol w:w="2552"/>
      </w:tblGrid>
      <w:tr w:rsidR="00A86511" w14:paraId="4F1AF7D4" w14:textId="77777777" w:rsidTr="00EA0C26">
        <w:trPr>
          <w:cantSplit/>
          <w:jc w:val="center"/>
        </w:trPr>
        <w:tc>
          <w:tcPr>
            <w:tcW w:w="369" w:type="dxa"/>
            <w:tcBorders>
              <w:top w:val="nil"/>
              <w:left w:val="nil"/>
              <w:bottom w:val="nil"/>
              <w:right w:val="nil"/>
            </w:tcBorders>
            <w:vAlign w:val="bottom"/>
          </w:tcPr>
          <w:p w14:paraId="36FD2903" w14:textId="77777777" w:rsidR="00A86511" w:rsidRDefault="00A86511" w:rsidP="00EA0C26">
            <w:pPr>
              <w:rPr>
                <w:b/>
                <w:bCs/>
              </w:rPr>
            </w:pPr>
            <w:r>
              <w:rPr>
                <w:b/>
                <w:bCs/>
              </w:rPr>
              <w:t>от</w:t>
            </w:r>
          </w:p>
        </w:tc>
        <w:tc>
          <w:tcPr>
            <w:tcW w:w="2268" w:type="dxa"/>
            <w:tcBorders>
              <w:top w:val="nil"/>
              <w:left w:val="nil"/>
              <w:bottom w:val="single" w:sz="4" w:space="0" w:color="auto"/>
              <w:right w:val="nil"/>
            </w:tcBorders>
            <w:vAlign w:val="bottom"/>
          </w:tcPr>
          <w:p w14:paraId="291B2126" w14:textId="77777777" w:rsidR="00A86511" w:rsidRDefault="00A86511" w:rsidP="00EA0C26">
            <w:pPr>
              <w:jc w:val="center"/>
              <w:rPr>
                <w:b/>
                <w:bCs/>
              </w:rPr>
            </w:pPr>
          </w:p>
        </w:tc>
        <w:tc>
          <w:tcPr>
            <w:tcW w:w="454" w:type="dxa"/>
            <w:tcBorders>
              <w:top w:val="nil"/>
              <w:left w:val="nil"/>
              <w:bottom w:val="nil"/>
              <w:right w:val="nil"/>
            </w:tcBorders>
            <w:vAlign w:val="bottom"/>
          </w:tcPr>
          <w:p w14:paraId="10D3661B" w14:textId="77777777" w:rsidR="00A86511" w:rsidRDefault="00A86511" w:rsidP="00EA0C26">
            <w:pPr>
              <w:jc w:val="center"/>
              <w:rPr>
                <w:b/>
                <w:bCs/>
              </w:rPr>
            </w:pPr>
            <w:r>
              <w:rPr>
                <w:b/>
                <w:bCs/>
              </w:rPr>
              <w:t>№</w:t>
            </w:r>
          </w:p>
        </w:tc>
        <w:tc>
          <w:tcPr>
            <w:tcW w:w="2552" w:type="dxa"/>
            <w:tcBorders>
              <w:top w:val="nil"/>
              <w:left w:val="nil"/>
              <w:bottom w:val="single" w:sz="4" w:space="0" w:color="auto"/>
              <w:right w:val="nil"/>
            </w:tcBorders>
            <w:vAlign w:val="bottom"/>
          </w:tcPr>
          <w:p w14:paraId="1900CF3C" w14:textId="77777777" w:rsidR="00A86511" w:rsidRDefault="00A86511" w:rsidP="00EA0C26">
            <w:pPr>
              <w:jc w:val="center"/>
              <w:rPr>
                <w:b/>
                <w:bCs/>
              </w:rPr>
            </w:pPr>
          </w:p>
        </w:tc>
      </w:tr>
    </w:tbl>
    <w:p w14:paraId="58A26159" w14:textId="77777777" w:rsidR="00A86511" w:rsidRDefault="00A86511" w:rsidP="00A86511">
      <w:pPr>
        <w:jc w:val="center"/>
      </w:pPr>
      <w:r>
        <w:t>Индивидуальная программа предоставления социальных услуг</w:t>
      </w:r>
      <w:r>
        <w:br/>
        <w:t>реализована полностью (не полностью) (нужное подчеркнуть).</w:t>
      </w:r>
    </w:p>
    <w:p w14:paraId="7441514A" w14:textId="77777777" w:rsidR="00A86511" w:rsidRDefault="00A86511" w:rsidP="00A86511">
      <w:pPr>
        <w:tabs>
          <w:tab w:val="right" w:pos="9923"/>
        </w:tabs>
        <w:ind w:firstLine="567"/>
        <w:jc w:val="both"/>
      </w:pPr>
    </w:p>
    <w:p w14:paraId="687D6B4C" w14:textId="33BCFCF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социально-бытовых социальных </w:t>
      </w:r>
      <w:proofErr w:type="gramStart"/>
      <w:r>
        <w:t xml:space="preserve">услуг:  </w:t>
      </w:r>
      <w:r>
        <w:tab/>
      </w:r>
      <w:proofErr w:type="gramEnd"/>
      <w:r>
        <w:t>.</w:t>
      </w:r>
    </w:p>
    <w:p w14:paraId="2E8A25E4" w14:textId="77777777" w:rsidR="00A86511" w:rsidRDefault="00A86511" w:rsidP="00A86511">
      <w:pPr>
        <w:pBdr>
          <w:top w:val="single" w:sz="4" w:space="1" w:color="auto"/>
        </w:pBdr>
        <w:ind w:left="2991" w:right="113"/>
        <w:rPr>
          <w:sz w:val="2"/>
          <w:szCs w:val="2"/>
        </w:rPr>
      </w:pPr>
    </w:p>
    <w:p w14:paraId="04DC6928"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социально-медицинских социальных </w:t>
      </w:r>
      <w:proofErr w:type="gramStart"/>
      <w:r>
        <w:t xml:space="preserve">услуг:  </w:t>
      </w:r>
      <w:r>
        <w:tab/>
      </w:r>
      <w:proofErr w:type="gramEnd"/>
      <w:r>
        <w:t>.</w:t>
      </w:r>
    </w:p>
    <w:p w14:paraId="16BAE865" w14:textId="77777777" w:rsidR="00A86511" w:rsidRDefault="00A86511" w:rsidP="00A86511">
      <w:pPr>
        <w:pBdr>
          <w:top w:val="single" w:sz="4" w:space="1" w:color="auto"/>
        </w:pBdr>
        <w:ind w:left="3447" w:right="113"/>
        <w:rPr>
          <w:sz w:val="2"/>
          <w:szCs w:val="2"/>
        </w:rPr>
      </w:pPr>
    </w:p>
    <w:p w14:paraId="1B721B66"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социально-психологических социальных </w:t>
      </w:r>
      <w:proofErr w:type="gramStart"/>
      <w:r>
        <w:t xml:space="preserve">услуг:  </w:t>
      </w:r>
      <w:r>
        <w:tab/>
      </w:r>
      <w:proofErr w:type="gramEnd"/>
      <w:r>
        <w:t>.</w:t>
      </w:r>
    </w:p>
    <w:p w14:paraId="0391CE15" w14:textId="77777777" w:rsidR="00A86511" w:rsidRDefault="00A86511" w:rsidP="00A86511">
      <w:pPr>
        <w:pBdr>
          <w:top w:val="single" w:sz="4" w:space="1" w:color="auto"/>
        </w:pBdr>
        <w:ind w:left="3858" w:right="113"/>
        <w:rPr>
          <w:sz w:val="2"/>
          <w:szCs w:val="2"/>
        </w:rPr>
      </w:pPr>
    </w:p>
    <w:p w14:paraId="0B9BADAF" w14:textId="77777777" w:rsidR="00A86511" w:rsidRDefault="00A86511" w:rsidP="00A86511">
      <w:pPr>
        <w:tabs>
          <w:tab w:val="right" w:pos="9923"/>
        </w:tabs>
        <w:ind w:firstLine="567"/>
        <w:jc w:val="both"/>
      </w:pPr>
      <w:r>
        <w:lastRenderedPageBreak/>
        <w:t xml:space="preserve">Оценка результатов реализации индивидуальной программы предоставления социально-педагогических социальных </w:t>
      </w:r>
      <w:proofErr w:type="gramStart"/>
      <w:r>
        <w:t xml:space="preserve">услуг:  </w:t>
      </w:r>
      <w:r>
        <w:tab/>
      </w:r>
      <w:proofErr w:type="gramEnd"/>
      <w:r>
        <w:t>.</w:t>
      </w:r>
    </w:p>
    <w:p w14:paraId="6E62D2EF" w14:textId="77777777" w:rsidR="00A86511" w:rsidRDefault="00A86511" w:rsidP="00A86511">
      <w:pPr>
        <w:pBdr>
          <w:top w:val="single" w:sz="4" w:space="1" w:color="auto"/>
        </w:pBdr>
        <w:ind w:left="3690" w:right="113"/>
        <w:rPr>
          <w:sz w:val="2"/>
          <w:szCs w:val="2"/>
        </w:rPr>
      </w:pPr>
    </w:p>
    <w:p w14:paraId="60431C26"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социально-трудовых социальных </w:t>
      </w:r>
      <w:proofErr w:type="gramStart"/>
      <w:r>
        <w:t xml:space="preserve">услуг:  </w:t>
      </w:r>
      <w:r>
        <w:tab/>
      </w:r>
      <w:proofErr w:type="gramEnd"/>
      <w:r>
        <w:t>.</w:t>
      </w:r>
    </w:p>
    <w:p w14:paraId="099BCB6E" w14:textId="77777777" w:rsidR="00A86511" w:rsidRDefault="00A86511" w:rsidP="00A86511">
      <w:pPr>
        <w:pBdr>
          <w:top w:val="single" w:sz="4" w:space="1" w:color="auto"/>
        </w:pBdr>
        <w:ind w:left="3061" w:right="113"/>
        <w:rPr>
          <w:sz w:val="2"/>
          <w:szCs w:val="2"/>
        </w:rPr>
      </w:pPr>
    </w:p>
    <w:p w14:paraId="38D7E479"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социально-правовых социальных </w:t>
      </w:r>
      <w:proofErr w:type="gramStart"/>
      <w:r>
        <w:t xml:space="preserve">услуг:  </w:t>
      </w:r>
      <w:r>
        <w:tab/>
      </w:r>
      <w:proofErr w:type="gramEnd"/>
      <w:r>
        <w:t>.</w:t>
      </w:r>
    </w:p>
    <w:p w14:paraId="4D64C18F" w14:textId="77777777" w:rsidR="00A86511" w:rsidRDefault="00A86511" w:rsidP="00A86511">
      <w:pPr>
        <w:pBdr>
          <w:top w:val="single" w:sz="4" w:space="1" w:color="auto"/>
        </w:pBdr>
        <w:ind w:left="3061" w:right="113"/>
        <w:rPr>
          <w:sz w:val="2"/>
          <w:szCs w:val="2"/>
        </w:rPr>
      </w:pPr>
    </w:p>
    <w:p w14:paraId="2D626F5B"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услуг в целях повышения коммуникативного потенциала получателей социальных услуг, имеющих ограничения жизнедеятельности, в том числе детей-инвалидов  </w:t>
      </w:r>
    </w:p>
    <w:p w14:paraId="3456B8D2" w14:textId="77777777" w:rsidR="00A86511" w:rsidRDefault="00A86511" w:rsidP="00A86511">
      <w:pPr>
        <w:pBdr>
          <w:top w:val="single" w:sz="4" w:space="1" w:color="auto"/>
        </w:pBdr>
        <w:tabs>
          <w:tab w:val="right" w:pos="9923"/>
        </w:tabs>
        <w:ind w:left="6583"/>
        <w:rPr>
          <w:sz w:val="2"/>
          <w:szCs w:val="2"/>
        </w:rPr>
      </w:pPr>
    </w:p>
    <w:p w14:paraId="7DFD240E" w14:textId="77777777" w:rsidR="00A86511" w:rsidRDefault="00A86511" w:rsidP="00A86511">
      <w:pPr>
        <w:tabs>
          <w:tab w:val="right" w:pos="9923"/>
        </w:tabs>
      </w:pPr>
      <w:r>
        <w:tab/>
        <w:t>.</w:t>
      </w:r>
    </w:p>
    <w:p w14:paraId="735D3022" w14:textId="77777777" w:rsidR="00A86511" w:rsidRDefault="00A86511" w:rsidP="00A86511">
      <w:pPr>
        <w:pBdr>
          <w:top w:val="single" w:sz="4" w:space="1" w:color="auto"/>
        </w:pBdr>
        <w:ind w:right="113"/>
        <w:rPr>
          <w:sz w:val="2"/>
          <w:szCs w:val="2"/>
        </w:rPr>
      </w:pPr>
    </w:p>
    <w:p w14:paraId="590C7CB7" w14:textId="77777777" w:rsidR="00A86511" w:rsidRDefault="00A86511" w:rsidP="00A86511">
      <w:pPr>
        <w:tabs>
          <w:tab w:val="right" w:pos="9923"/>
        </w:tabs>
        <w:ind w:firstLine="567"/>
        <w:jc w:val="both"/>
      </w:pPr>
      <w:r>
        <w:t xml:space="preserve">Оценка результатов реализации индивидуальной программы предоставления мероприятий по социальному </w:t>
      </w:r>
      <w:proofErr w:type="gramStart"/>
      <w:r>
        <w:t xml:space="preserve">сопровождению:  </w:t>
      </w:r>
      <w:r>
        <w:tab/>
      </w:r>
      <w:proofErr w:type="gramEnd"/>
      <w:r>
        <w:t>.</w:t>
      </w:r>
    </w:p>
    <w:p w14:paraId="4F1955C4" w14:textId="77777777" w:rsidR="00A86511" w:rsidRDefault="00A86511" w:rsidP="00A86511">
      <w:pPr>
        <w:pBdr>
          <w:top w:val="single" w:sz="4" w:space="1" w:color="auto"/>
        </w:pBdr>
        <w:spacing w:after="240"/>
        <w:ind w:left="3544" w:right="113"/>
        <w:rPr>
          <w:sz w:val="2"/>
          <w:szCs w:val="2"/>
        </w:rPr>
      </w:pPr>
    </w:p>
    <w:p w14:paraId="19FC1F84" w14:textId="77777777" w:rsidR="00A86511" w:rsidRDefault="00A86511" w:rsidP="00A86511">
      <w:pPr>
        <w:spacing w:after="240"/>
        <w:ind w:firstLine="567"/>
        <w:jc w:val="both"/>
        <w:rPr>
          <w:sz w:val="22"/>
          <w:szCs w:val="22"/>
        </w:rPr>
      </w:pPr>
      <w:r>
        <w:rPr>
          <w:sz w:val="22"/>
          <w:szCs w:val="22"/>
        </w:rPr>
        <w:t>Примечание: Оценка результатов указывается на основании анализа реализации индивидуальной программы предоставления социальных услуг применительно к улучшению условий жизнедеятельности и (или) расширению возможностей получателя социальных услуг самостоятельно обеспечивать свои основные жизненные потребности.</w:t>
      </w:r>
    </w:p>
    <w:p w14:paraId="7851C039" w14:textId="77777777" w:rsidR="00A86511" w:rsidRDefault="00A86511" w:rsidP="00A86511">
      <w:pPr>
        <w:tabs>
          <w:tab w:val="right" w:pos="9923"/>
        </w:tabs>
      </w:pPr>
      <w:proofErr w:type="gramStart"/>
      <w:r>
        <w:t xml:space="preserve">Рекомендации:  </w:t>
      </w:r>
      <w:r>
        <w:tab/>
      </w:r>
      <w:proofErr w:type="gramEnd"/>
      <w:r>
        <w:t>.</w:t>
      </w:r>
    </w:p>
    <w:p w14:paraId="73485087" w14:textId="77777777" w:rsidR="00A86511" w:rsidRDefault="00A86511" w:rsidP="00A86511">
      <w:pPr>
        <w:pBdr>
          <w:top w:val="single" w:sz="4" w:space="1" w:color="auto"/>
        </w:pBdr>
        <w:spacing w:after="240"/>
        <w:ind w:left="1644" w:right="113"/>
        <w:rPr>
          <w:sz w:val="2"/>
          <w:szCs w:val="2"/>
        </w:rPr>
      </w:pPr>
    </w:p>
    <w:tbl>
      <w:tblPr>
        <w:tblW w:w="5000" w:type="pct"/>
        <w:tblCellMar>
          <w:left w:w="28" w:type="dxa"/>
          <w:right w:w="28" w:type="dxa"/>
        </w:tblCellMar>
        <w:tblLook w:val="0000" w:firstRow="0" w:lastRow="0" w:firstColumn="0" w:lastColumn="0" w:noHBand="0" w:noVBand="0"/>
      </w:tblPr>
      <w:tblGrid>
        <w:gridCol w:w="3986"/>
        <w:gridCol w:w="1381"/>
        <w:gridCol w:w="3987"/>
      </w:tblGrid>
      <w:tr w:rsidR="00A86511" w14:paraId="641B590A" w14:textId="77777777" w:rsidTr="00D51FFB">
        <w:tc>
          <w:tcPr>
            <w:tcW w:w="2131" w:type="pct"/>
            <w:tcBorders>
              <w:top w:val="nil"/>
              <w:left w:val="nil"/>
              <w:bottom w:val="single" w:sz="4" w:space="0" w:color="auto"/>
              <w:right w:val="nil"/>
            </w:tcBorders>
            <w:vAlign w:val="bottom"/>
          </w:tcPr>
          <w:p w14:paraId="384634C5" w14:textId="77777777" w:rsidR="00A86511" w:rsidRDefault="00A86511" w:rsidP="00EA0C26">
            <w:pPr>
              <w:jc w:val="center"/>
            </w:pPr>
          </w:p>
        </w:tc>
        <w:tc>
          <w:tcPr>
            <w:tcW w:w="738" w:type="pct"/>
            <w:tcBorders>
              <w:top w:val="nil"/>
              <w:left w:val="nil"/>
              <w:bottom w:val="nil"/>
              <w:right w:val="nil"/>
            </w:tcBorders>
            <w:vAlign w:val="bottom"/>
          </w:tcPr>
          <w:p w14:paraId="7863286E" w14:textId="77777777" w:rsidR="00A86511" w:rsidRDefault="00A86511" w:rsidP="00EA0C26"/>
        </w:tc>
        <w:tc>
          <w:tcPr>
            <w:tcW w:w="2131" w:type="pct"/>
            <w:tcBorders>
              <w:top w:val="nil"/>
              <w:left w:val="nil"/>
              <w:bottom w:val="single" w:sz="4" w:space="0" w:color="auto"/>
              <w:right w:val="nil"/>
            </w:tcBorders>
            <w:vAlign w:val="bottom"/>
          </w:tcPr>
          <w:p w14:paraId="0F12ED04" w14:textId="77777777" w:rsidR="00A86511" w:rsidRDefault="00A86511" w:rsidP="00EA0C26">
            <w:pPr>
              <w:jc w:val="center"/>
            </w:pPr>
          </w:p>
        </w:tc>
      </w:tr>
      <w:tr w:rsidR="00A86511" w14:paraId="71649488" w14:textId="77777777" w:rsidTr="00D51FFB">
        <w:tc>
          <w:tcPr>
            <w:tcW w:w="2131" w:type="pct"/>
            <w:tcBorders>
              <w:top w:val="nil"/>
              <w:left w:val="nil"/>
              <w:bottom w:val="nil"/>
              <w:right w:val="nil"/>
            </w:tcBorders>
          </w:tcPr>
          <w:p w14:paraId="0833C361" w14:textId="77777777" w:rsidR="00A86511" w:rsidRDefault="00A86511" w:rsidP="00EA0C26">
            <w:pPr>
              <w:jc w:val="center"/>
              <w:rPr>
                <w:sz w:val="18"/>
                <w:szCs w:val="18"/>
              </w:rPr>
            </w:pPr>
            <w:r>
              <w:rPr>
                <w:sz w:val="18"/>
                <w:szCs w:val="18"/>
              </w:rPr>
              <w:t>(подпись лица, уполномоченного</w:t>
            </w:r>
            <w:r>
              <w:rPr>
                <w:sz w:val="18"/>
                <w:szCs w:val="18"/>
              </w:rPr>
              <w:br/>
              <w:t xml:space="preserve">на подписание индивидуальной программы предоставления социальных услуг) </w:t>
            </w:r>
          </w:p>
        </w:tc>
        <w:tc>
          <w:tcPr>
            <w:tcW w:w="738" w:type="pct"/>
            <w:tcBorders>
              <w:top w:val="nil"/>
              <w:left w:val="nil"/>
              <w:bottom w:val="nil"/>
              <w:right w:val="nil"/>
            </w:tcBorders>
          </w:tcPr>
          <w:p w14:paraId="44DB258C" w14:textId="77777777" w:rsidR="00A86511" w:rsidRDefault="00A86511" w:rsidP="00EA0C26">
            <w:pPr>
              <w:rPr>
                <w:sz w:val="18"/>
                <w:szCs w:val="18"/>
              </w:rPr>
            </w:pPr>
          </w:p>
        </w:tc>
        <w:tc>
          <w:tcPr>
            <w:tcW w:w="2131" w:type="pct"/>
            <w:tcBorders>
              <w:top w:val="nil"/>
              <w:left w:val="nil"/>
              <w:bottom w:val="nil"/>
              <w:right w:val="nil"/>
            </w:tcBorders>
          </w:tcPr>
          <w:p w14:paraId="263C4660" w14:textId="77777777" w:rsidR="00A86511" w:rsidRDefault="00A86511" w:rsidP="00EA0C26">
            <w:pPr>
              <w:jc w:val="center"/>
              <w:rPr>
                <w:sz w:val="18"/>
                <w:szCs w:val="18"/>
              </w:rPr>
            </w:pPr>
            <w:r>
              <w:rPr>
                <w:sz w:val="18"/>
                <w:szCs w:val="18"/>
              </w:rPr>
              <w:t>(расшифровка подписи)</w:t>
            </w:r>
          </w:p>
        </w:tc>
      </w:tr>
    </w:tbl>
    <w:p w14:paraId="3AA3266F" w14:textId="77777777" w:rsidR="00A86511" w:rsidRDefault="00A86511" w:rsidP="00A86511">
      <w:pPr>
        <w:spacing w:after="120"/>
        <w:rPr>
          <w:sz w:val="2"/>
          <w:szCs w:val="2"/>
        </w:rPr>
      </w:pPr>
    </w:p>
    <w:tbl>
      <w:tblPr>
        <w:tblW w:w="0" w:type="auto"/>
        <w:jc w:val="right"/>
        <w:tblLayout w:type="fixed"/>
        <w:tblCellMar>
          <w:left w:w="28" w:type="dxa"/>
          <w:right w:w="28" w:type="dxa"/>
        </w:tblCellMar>
        <w:tblLook w:val="0000" w:firstRow="0" w:lastRow="0" w:firstColumn="0" w:lastColumn="0" w:noHBand="0" w:noVBand="0"/>
      </w:tblPr>
      <w:tblGrid>
        <w:gridCol w:w="227"/>
        <w:gridCol w:w="397"/>
        <w:gridCol w:w="227"/>
        <w:gridCol w:w="1134"/>
        <w:gridCol w:w="397"/>
        <w:gridCol w:w="397"/>
        <w:gridCol w:w="284"/>
      </w:tblGrid>
      <w:tr w:rsidR="00A86511" w14:paraId="0FBA4529" w14:textId="77777777" w:rsidTr="00EA0C26">
        <w:trPr>
          <w:jc w:val="right"/>
        </w:trPr>
        <w:tc>
          <w:tcPr>
            <w:tcW w:w="227" w:type="dxa"/>
            <w:tcBorders>
              <w:top w:val="nil"/>
              <w:left w:val="nil"/>
              <w:bottom w:val="nil"/>
              <w:right w:val="nil"/>
            </w:tcBorders>
            <w:vAlign w:val="bottom"/>
          </w:tcPr>
          <w:p w14:paraId="20064213" w14:textId="77777777" w:rsidR="00A86511" w:rsidRDefault="00A86511" w:rsidP="00EA0C26">
            <w:pPr>
              <w:jc w:val="right"/>
            </w:pPr>
            <w:r>
              <w:t>“</w:t>
            </w:r>
          </w:p>
        </w:tc>
        <w:tc>
          <w:tcPr>
            <w:tcW w:w="397" w:type="dxa"/>
            <w:tcBorders>
              <w:top w:val="nil"/>
              <w:left w:val="nil"/>
              <w:bottom w:val="single" w:sz="4" w:space="0" w:color="auto"/>
              <w:right w:val="nil"/>
            </w:tcBorders>
            <w:vAlign w:val="bottom"/>
          </w:tcPr>
          <w:p w14:paraId="2B218CE6" w14:textId="77777777" w:rsidR="00A86511" w:rsidRDefault="00A86511" w:rsidP="00EA0C26">
            <w:pPr>
              <w:jc w:val="center"/>
            </w:pPr>
          </w:p>
        </w:tc>
        <w:tc>
          <w:tcPr>
            <w:tcW w:w="227" w:type="dxa"/>
            <w:tcBorders>
              <w:top w:val="nil"/>
              <w:left w:val="nil"/>
              <w:bottom w:val="nil"/>
              <w:right w:val="nil"/>
            </w:tcBorders>
            <w:vAlign w:val="bottom"/>
          </w:tcPr>
          <w:p w14:paraId="41271DA9" w14:textId="77777777" w:rsidR="00A86511" w:rsidRDefault="00A86511" w:rsidP="00EA0C26">
            <w:r>
              <w:t>”</w:t>
            </w:r>
          </w:p>
        </w:tc>
        <w:tc>
          <w:tcPr>
            <w:tcW w:w="1134" w:type="dxa"/>
            <w:tcBorders>
              <w:top w:val="nil"/>
              <w:left w:val="nil"/>
              <w:bottom w:val="single" w:sz="4" w:space="0" w:color="auto"/>
              <w:right w:val="nil"/>
            </w:tcBorders>
            <w:vAlign w:val="bottom"/>
          </w:tcPr>
          <w:p w14:paraId="14A9A886" w14:textId="77777777" w:rsidR="00A86511" w:rsidRDefault="00A86511" w:rsidP="00EA0C26">
            <w:pPr>
              <w:jc w:val="center"/>
            </w:pPr>
          </w:p>
        </w:tc>
        <w:tc>
          <w:tcPr>
            <w:tcW w:w="397" w:type="dxa"/>
            <w:tcBorders>
              <w:top w:val="nil"/>
              <w:left w:val="nil"/>
              <w:bottom w:val="nil"/>
              <w:right w:val="nil"/>
            </w:tcBorders>
            <w:vAlign w:val="bottom"/>
          </w:tcPr>
          <w:p w14:paraId="4BB2E523" w14:textId="77777777" w:rsidR="00A86511" w:rsidRDefault="00A86511" w:rsidP="00EA0C26">
            <w:pPr>
              <w:jc w:val="right"/>
            </w:pPr>
            <w:r>
              <w:t>20</w:t>
            </w:r>
          </w:p>
        </w:tc>
        <w:tc>
          <w:tcPr>
            <w:tcW w:w="397" w:type="dxa"/>
            <w:tcBorders>
              <w:top w:val="nil"/>
              <w:left w:val="nil"/>
              <w:bottom w:val="single" w:sz="4" w:space="0" w:color="auto"/>
              <w:right w:val="nil"/>
            </w:tcBorders>
            <w:vAlign w:val="bottom"/>
          </w:tcPr>
          <w:p w14:paraId="290D3BFE" w14:textId="77777777" w:rsidR="00A86511" w:rsidRDefault="00A86511" w:rsidP="00EA0C26"/>
        </w:tc>
        <w:tc>
          <w:tcPr>
            <w:tcW w:w="284" w:type="dxa"/>
            <w:tcBorders>
              <w:top w:val="nil"/>
              <w:left w:val="nil"/>
              <w:bottom w:val="nil"/>
              <w:right w:val="nil"/>
            </w:tcBorders>
            <w:vAlign w:val="bottom"/>
          </w:tcPr>
          <w:p w14:paraId="7BC355AA" w14:textId="77777777" w:rsidR="00A86511" w:rsidRDefault="00A86511" w:rsidP="00EA0C26">
            <w:pPr>
              <w:jc w:val="right"/>
            </w:pPr>
            <w:r>
              <w:t>г.</w:t>
            </w:r>
          </w:p>
        </w:tc>
      </w:tr>
    </w:tbl>
    <w:p w14:paraId="77FBE6AB" w14:textId="77777777" w:rsidR="00A86511" w:rsidRDefault="00A86511" w:rsidP="00A86511">
      <w:pPr>
        <w:spacing w:after="240"/>
        <w:ind w:left="567"/>
      </w:pPr>
      <w:r>
        <w:t>М.П.</w:t>
      </w:r>
    </w:p>
    <w:p w14:paraId="27E43827" w14:textId="196F10D5" w:rsidR="00C42C2C" w:rsidRPr="00A46D0B" w:rsidRDefault="00C42C2C" w:rsidP="00C42C2C">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794B0356" w14:textId="77777777" w:rsidR="00C42C2C" w:rsidRDefault="00C42C2C" w:rsidP="00C42C2C">
      <w:pPr>
        <w:jc w:val="both"/>
        <w:rPr>
          <w:sz w:val="28"/>
          <w:szCs w:val="28"/>
          <w:lang w:eastAsia="en-US"/>
        </w:rPr>
      </w:pPr>
    </w:p>
    <w:p w14:paraId="4DCBEBE8" w14:textId="77777777" w:rsidR="00C42C2C" w:rsidRDefault="00C42C2C" w:rsidP="00C42C2C">
      <w:pPr>
        <w:ind w:firstLine="709"/>
        <w:jc w:val="both"/>
        <w:rPr>
          <w:sz w:val="28"/>
          <w:szCs w:val="28"/>
          <w:lang w:eastAsia="en-US"/>
        </w:rPr>
      </w:pPr>
      <w:r>
        <w:rPr>
          <w:sz w:val="28"/>
          <w:szCs w:val="28"/>
          <w:lang w:eastAsia="en-US"/>
        </w:rPr>
        <w:t xml:space="preserve">Тема: </w:t>
      </w:r>
      <w:r w:rsidRPr="00C42C2C">
        <w:rPr>
          <w:sz w:val="28"/>
          <w:szCs w:val="28"/>
          <w:lang w:eastAsia="en-US"/>
        </w:rPr>
        <w:t>Правовое регулирование предоставления государственных услуг гражданам пожилого возраста и инвалидами государственными внебюджетными фондами</w:t>
      </w:r>
      <w:r>
        <w:rPr>
          <w:sz w:val="28"/>
          <w:szCs w:val="28"/>
          <w:lang w:eastAsia="en-US"/>
        </w:rPr>
        <w:t>.</w:t>
      </w:r>
    </w:p>
    <w:p w14:paraId="23261241" w14:textId="77777777" w:rsidR="00C42C2C" w:rsidRPr="0012285E" w:rsidRDefault="00C42C2C" w:rsidP="00C42C2C">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0696FB78" w14:textId="77777777" w:rsidR="00C42C2C" w:rsidRDefault="00C42C2C" w:rsidP="00C42C2C">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939D261" w14:textId="77777777" w:rsidR="00C42C2C" w:rsidRPr="006B05F3" w:rsidRDefault="00C42C2C" w:rsidP="00C42C2C">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F34C2F">
        <w:rPr>
          <w:sz w:val="28"/>
          <w:szCs w:val="28"/>
          <w:lang w:eastAsia="en-US"/>
        </w:rPr>
        <w:t>обмен мнениями.</w:t>
      </w:r>
    </w:p>
    <w:p w14:paraId="6A48BE62" w14:textId="77777777" w:rsidR="00C42C2C" w:rsidRDefault="00C42C2C" w:rsidP="00C42C2C">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3BCAC11" w14:textId="77777777" w:rsidR="00C42C2C" w:rsidRDefault="00C42C2C" w:rsidP="00C42C2C">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C42C2C">
        <w:rPr>
          <w:bCs/>
          <w:sz w:val="28"/>
          <w:szCs w:val="28"/>
          <w:lang w:eastAsia="en-US"/>
        </w:rPr>
        <w:t>ыполнение профессиональных заданий по теме: «Правовое консультирование граждан пожилого возраста и инвалидов по вопросам предоставления государственных услуг в сфере пенсионного обеспечения, социального страхования, обязательного медицинского страхования»</w:t>
      </w:r>
      <w:r>
        <w:rPr>
          <w:bCs/>
          <w:sz w:val="28"/>
          <w:szCs w:val="28"/>
          <w:lang w:eastAsia="en-US"/>
        </w:rPr>
        <w:t>.</w:t>
      </w:r>
      <w:r w:rsidR="00F34C2F">
        <w:rPr>
          <w:bCs/>
          <w:sz w:val="28"/>
          <w:szCs w:val="28"/>
          <w:lang w:eastAsia="en-US"/>
        </w:rPr>
        <w:t xml:space="preserve"> Студенты делятся на пары (деловые игры), в паре 1 студент – гражданин, 2 – консультант. Студентам выдаются карточки с их ролями и ситуациями, задача студентов – «вжиться» в роль, принять участие в консультации, затем студенты меняются местами.</w:t>
      </w:r>
    </w:p>
    <w:p w14:paraId="044707E6" w14:textId="77777777" w:rsidR="00FA52D3" w:rsidRDefault="00FA52D3" w:rsidP="00F34C2F">
      <w:pPr>
        <w:jc w:val="center"/>
        <w:rPr>
          <w:sz w:val="28"/>
          <w:szCs w:val="28"/>
        </w:rPr>
      </w:pPr>
    </w:p>
    <w:p w14:paraId="4284E6A8" w14:textId="77777777" w:rsidR="00EA276A" w:rsidRDefault="00EA276A" w:rsidP="00F34C2F">
      <w:pPr>
        <w:jc w:val="center"/>
        <w:rPr>
          <w:sz w:val="28"/>
          <w:szCs w:val="28"/>
        </w:rPr>
      </w:pPr>
    </w:p>
    <w:p w14:paraId="0FACD951" w14:textId="77777777" w:rsidR="00EA276A" w:rsidRDefault="00EA276A" w:rsidP="00F34C2F">
      <w:pPr>
        <w:jc w:val="center"/>
        <w:rPr>
          <w:sz w:val="28"/>
          <w:szCs w:val="28"/>
        </w:rPr>
      </w:pPr>
    </w:p>
    <w:p w14:paraId="42289BD4" w14:textId="7F919923" w:rsidR="00F34C2F" w:rsidRPr="00F26277" w:rsidRDefault="00F34C2F" w:rsidP="00F34C2F">
      <w:pPr>
        <w:jc w:val="center"/>
        <w:rPr>
          <w:sz w:val="28"/>
          <w:szCs w:val="28"/>
        </w:rPr>
      </w:pPr>
      <w:r w:rsidRPr="00F26277">
        <w:rPr>
          <w:sz w:val="28"/>
          <w:szCs w:val="28"/>
        </w:rPr>
        <w:lastRenderedPageBreak/>
        <w:t>Примерный шаблон по консультированию</w:t>
      </w:r>
    </w:p>
    <w:p w14:paraId="2AEEFE57" w14:textId="77777777" w:rsidR="00F34C2F" w:rsidRPr="00F26277" w:rsidRDefault="00F34C2F" w:rsidP="00F34C2F">
      <w:pPr>
        <w:jc w:val="center"/>
        <w:rPr>
          <w:sz w:val="28"/>
          <w:szCs w:val="28"/>
        </w:rPr>
      </w:pPr>
    </w:p>
    <w:p w14:paraId="2DA01FC8" w14:textId="77777777" w:rsidR="00F34C2F" w:rsidRPr="00F26277" w:rsidRDefault="00F34C2F" w:rsidP="00F34C2F">
      <w:pPr>
        <w:ind w:firstLine="709"/>
        <w:jc w:val="both"/>
        <w:rPr>
          <w:sz w:val="28"/>
          <w:szCs w:val="28"/>
        </w:rPr>
      </w:pPr>
      <w:r w:rsidRPr="00F26277">
        <w:rPr>
          <w:sz w:val="28"/>
          <w:szCs w:val="28"/>
        </w:rPr>
        <w:t>1 этап. Приветствие.</w:t>
      </w:r>
    </w:p>
    <w:p w14:paraId="72EFFCC4" w14:textId="77777777" w:rsidR="00F34C2F" w:rsidRPr="00F26277" w:rsidRDefault="00F34C2F" w:rsidP="00F34C2F">
      <w:pPr>
        <w:ind w:firstLine="709"/>
        <w:jc w:val="both"/>
        <w:rPr>
          <w:sz w:val="28"/>
          <w:szCs w:val="28"/>
        </w:rPr>
      </w:pPr>
      <w:r w:rsidRPr="00F26277">
        <w:rPr>
          <w:b/>
          <w:bCs/>
          <w:sz w:val="28"/>
          <w:szCs w:val="28"/>
        </w:rPr>
        <w:t>Специалист:</w:t>
      </w:r>
      <w:r w:rsidRPr="00F26277">
        <w:rPr>
          <w:sz w:val="28"/>
          <w:szCs w:val="28"/>
        </w:rPr>
        <w:t xml:space="preserve"> Здравствуйте. Меня зовут … (</w:t>
      </w:r>
      <w:r w:rsidRPr="00F26277">
        <w:rPr>
          <w:i/>
          <w:iCs/>
          <w:sz w:val="28"/>
          <w:szCs w:val="28"/>
        </w:rPr>
        <w:t>ФИО</w:t>
      </w:r>
      <w:r w:rsidRPr="00F26277">
        <w:rPr>
          <w:sz w:val="28"/>
          <w:szCs w:val="28"/>
        </w:rPr>
        <w:t>), я специалист по социальной работе Комплексного центра социального обслуживания населения. Как я могу к Вам обращаться?</w:t>
      </w:r>
    </w:p>
    <w:p w14:paraId="7BC0E57C" w14:textId="77777777" w:rsidR="00F34C2F" w:rsidRPr="00F26277" w:rsidRDefault="00F34C2F" w:rsidP="00F34C2F">
      <w:pPr>
        <w:ind w:firstLine="709"/>
        <w:jc w:val="both"/>
        <w:rPr>
          <w:i/>
          <w:iCs/>
          <w:sz w:val="28"/>
          <w:szCs w:val="28"/>
        </w:rPr>
      </w:pPr>
      <w:r w:rsidRPr="00F26277">
        <w:rPr>
          <w:b/>
          <w:bCs/>
          <w:sz w:val="28"/>
          <w:szCs w:val="28"/>
        </w:rPr>
        <w:t xml:space="preserve">Клиент: </w:t>
      </w:r>
      <w:r w:rsidRPr="00F26277">
        <w:rPr>
          <w:i/>
          <w:iCs/>
          <w:sz w:val="28"/>
          <w:szCs w:val="28"/>
        </w:rPr>
        <w:t>например, Николай.</w:t>
      </w:r>
    </w:p>
    <w:p w14:paraId="3230B0AC" w14:textId="77777777" w:rsidR="00F34C2F" w:rsidRPr="00F26277" w:rsidRDefault="00F34C2F" w:rsidP="00F34C2F">
      <w:pPr>
        <w:ind w:firstLine="709"/>
        <w:jc w:val="both"/>
        <w:rPr>
          <w:sz w:val="28"/>
          <w:szCs w:val="28"/>
        </w:rPr>
      </w:pPr>
      <w:r w:rsidRPr="00F26277">
        <w:rPr>
          <w:sz w:val="28"/>
          <w:szCs w:val="28"/>
        </w:rPr>
        <w:t>2 этап. Диагностика трудной жизненной ситуации.</w:t>
      </w:r>
    </w:p>
    <w:p w14:paraId="10F67C3F" w14:textId="77777777" w:rsidR="00F34C2F" w:rsidRPr="00F26277" w:rsidRDefault="00F34C2F" w:rsidP="00F34C2F">
      <w:pPr>
        <w:ind w:firstLine="709"/>
        <w:jc w:val="both"/>
        <w:rPr>
          <w:sz w:val="28"/>
          <w:szCs w:val="28"/>
        </w:rPr>
      </w:pPr>
      <w:r w:rsidRPr="00F26277">
        <w:rPr>
          <w:b/>
          <w:bCs/>
          <w:sz w:val="28"/>
          <w:szCs w:val="28"/>
        </w:rPr>
        <w:t xml:space="preserve">Специалист: </w:t>
      </w:r>
      <w:r w:rsidRPr="00F26277">
        <w:rPr>
          <w:sz w:val="28"/>
          <w:szCs w:val="28"/>
        </w:rPr>
        <w:t>Николай,</w:t>
      </w:r>
      <w:r w:rsidRPr="00F26277">
        <w:rPr>
          <w:b/>
          <w:bCs/>
          <w:sz w:val="28"/>
          <w:szCs w:val="28"/>
        </w:rPr>
        <w:t xml:space="preserve"> </w:t>
      </w:r>
      <w:r w:rsidRPr="00F26277">
        <w:rPr>
          <w:sz w:val="28"/>
          <w:szCs w:val="28"/>
        </w:rPr>
        <w:t>чем я могу Вам помочь?</w:t>
      </w:r>
    </w:p>
    <w:p w14:paraId="5B09347B" w14:textId="77777777" w:rsidR="00F34C2F" w:rsidRPr="00F26277" w:rsidRDefault="00F34C2F" w:rsidP="00F34C2F">
      <w:pPr>
        <w:ind w:firstLine="709"/>
        <w:jc w:val="both"/>
        <w:rPr>
          <w:sz w:val="28"/>
          <w:szCs w:val="28"/>
        </w:rPr>
      </w:pPr>
      <w:r w:rsidRPr="00F26277">
        <w:rPr>
          <w:b/>
          <w:bCs/>
          <w:sz w:val="28"/>
          <w:szCs w:val="28"/>
        </w:rPr>
        <w:t>Клиент:</w:t>
      </w:r>
      <w:r w:rsidRPr="00F26277">
        <w:rPr>
          <w:sz w:val="28"/>
          <w:szCs w:val="28"/>
        </w:rPr>
        <w:t xml:space="preserve"> проговаривает ситуацию.</w:t>
      </w:r>
    </w:p>
    <w:p w14:paraId="0B2F4A59" w14:textId="77777777" w:rsidR="00F34C2F" w:rsidRPr="00F26277" w:rsidRDefault="00F34C2F" w:rsidP="00F34C2F">
      <w:pPr>
        <w:ind w:firstLine="709"/>
        <w:jc w:val="both"/>
        <w:rPr>
          <w:i/>
          <w:iCs/>
          <w:sz w:val="28"/>
          <w:szCs w:val="28"/>
        </w:rPr>
      </w:pPr>
      <w:r w:rsidRPr="00F26277">
        <w:rPr>
          <w:i/>
          <w:iCs/>
          <w:sz w:val="28"/>
          <w:szCs w:val="28"/>
        </w:rPr>
        <w:t>Не вмешиваемся в монолог клиента, пока он сам не остановится. Как остановился, задаем вопросы, уточняем сведения.</w:t>
      </w:r>
    </w:p>
    <w:p w14:paraId="3043EEE2" w14:textId="77777777" w:rsidR="00F34C2F" w:rsidRPr="00F26277" w:rsidRDefault="00F34C2F" w:rsidP="00F34C2F">
      <w:pPr>
        <w:ind w:firstLine="709"/>
        <w:jc w:val="both"/>
        <w:rPr>
          <w:i/>
          <w:iCs/>
          <w:sz w:val="28"/>
          <w:szCs w:val="28"/>
        </w:rPr>
      </w:pPr>
      <w:r w:rsidRPr="00F26277">
        <w:rPr>
          <w:i/>
          <w:iCs/>
          <w:sz w:val="28"/>
          <w:szCs w:val="28"/>
        </w:rPr>
        <w:t>Как правильно уточнять</w:t>
      </w:r>
      <w:proofErr w:type="gramStart"/>
      <w:r w:rsidRPr="00F26277">
        <w:rPr>
          <w:i/>
          <w:iCs/>
          <w:sz w:val="28"/>
          <w:szCs w:val="28"/>
        </w:rPr>
        <w:t>:</w:t>
      </w:r>
      <w:r>
        <w:rPr>
          <w:i/>
          <w:iCs/>
          <w:sz w:val="28"/>
          <w:szCs w:val="28"/>
        </w:rPr>
        <w:t xml:space="preserve"> </w:t>
      </w:r>
      <w:r w:rsidRPr="00F26277">
        <w:rPr>
          <w:i/>
          <w:iCs/>
          <w:sz w:val="28"/>
          <w:szCs w:val="28"/>
        </w:rPr>
        <w:t>Правильно</w:t>
      </w:r>
      <w:proofErr w:type="gramEnd"/>
      <w:r w:rsidRPr="00F26277">
        <w:rPr>
          <w:i/>
          <w:iCs/>
          <w:sz w:val="28"/>
          <w:szCs w:val="28"/>
        </w:rPr>
        <w:t xml:space="preserve"> ли я Вас понял</w:t>
      </w:r>
      <w:r>
        <w:rPr>
          <w:i/>
          <w:iCs/>
          <w:sz w:val="28"/>
          <w:szCs w:val="28"/>
        </w:rPr>
        <w:t>(</w:t>
      </w:r>
      <w:r w:rsidRPr="00F26277">
        <w:rPr>
          <w:i/>
          <w:iCs/>
          <w:sz w:val="28"/>
          <w:szCs w:val="28"/>
        </w:rPr>
        <w:t>а</w:t>
      </w:r>
      <w:r>
        <w:rPr>
          <w:i/>
          <w:iCs/>
          <w:sz w:val="28"/>
          <w:szCs w:val="28"/>
        </w:rPr>
        <w:t>)</w:t>
      </w:r>
      <w:r w:rsidRPr="00F26277">
        <w:rPr>
          <w:i/>
          <w:iCs/>
          <w:sz w:val="28"/>
          <w:szCs w:val="28"/>
        </w:rPr>
        <w:t>, что…</w:t>
      </w:r>
    </w:p>
    <w:p w14:paraId="39301092" w14:textId="77777777" w:rsidR="00F34C2F" w:rsidRPr="00F26277" w:rsidRDefault="00F34C2F" w:rsidP="00F34C2F">
      <w:pPr>
        <w:ind w:firstLine="709"/>
        <w:jc w:val="both"/>
        <w:rPr>
          <w:sz w:val="28"/>
          <w:szCs w:val="28"/>
        </w:rPr>
      </w:pPr>
      <w:r w:rsidRPr="00F26277">
        <w:rPr>
          <w:sz w:val="28"/>
          <w:szCs w:val="28"/>
        </w:rPr>
        <w:t xml:space="preserve">После определения проблем, подводим итог: </w:t>
      </w:r>
    </w:p>
    <w:p w14:paraId="03F87AEC" w14:textId="77777777" w:rsidR="00F34C2F" w:rsidRPr="00F26277" w:rsidRDefault="00F34C2F" w:rsidP="00F34C2F">
      <w:pPr>
        <w:ind w:firstLine="709"/>
        <w:jc w:val="both"/>
        <w:rPr>
          <w:sz w:val="28"/>
          <w:szCs w:val="28"/>
        </w:rPr>
      </w:pPr>
      <w:r w:rsidRPr="00F26277">
        <w:rPr>
          <w:sz w:val="28"/>
          <w:szCs w:val="28"/>
        </w:rPr>
        <w:t>Итак, мы с Вами выяснили, что … (перечисляем определенные проблемы).</w:t>
      </w:r>
    </w:p>
    <w:p w14:paraId="6E9066F4" w14:textId="77777777" w:rsidR="00F34C2F" w:rsidRPr="00F26277" w:rsidRDefault="00F34C2F" w:rsidP="00F34C2F">
      <w:pPr>
        <w:ind w:firstLine="709"/>
        <w:jc w:val="both"/>
        <w:rPr>
          <w:sz w:val="28"/>
          <w:szCs w:val="28"/>
        </w:rPr>
      </w:pPr>
      <w:r w:rsidRPr="00F26277">
        <w:rPr>
          <w:sz w:val="28"/>
          <w:szCs w:val="28"/>
        </w:rPr>
        <w:t>3 этап. Консультирование.</w:t>
      </w:r>
    </w:p>
    <w:p w14:paraId="34CA99D3" w14:textId="77777777" w:rsidR="00F34C2F" w:rsidRPr="00F26277" w:rsidRDefault="00F34C2F" w:rsidP="00F34C2F">
      <w:pPr>
        <w:ind w:firstLine="709"/>
        <w:jc w:val="both"/>
        <w:rPr>
          <w:i/>
          <w:iCs/>
          <w:sz w:val="28"/>
          <w:szCs w:val="28"/>
        </w:rPr>
      </w:pPr>
      <w:r w:rsidRPr="00F26277">
        <w:rPr>
          <w:i/>
          <w:iCs/>
          <w:sz w:val="28"/>
          <w:szCs w:val="28"/>
        </w:rPr>
        <w:t>Для того, чтобы решить данную ситуацию _______________ (указать какую - по каждой проблеме проговорить отдельно данную фразу), Вам может быть предоставлена следующая помощь (указать какая и кем предоставлена, выбрать, исходя из ситуации):</w:t>
      </w:r>
    </w:p>
    <w:p w14:paraId="5B7BFECE" w14:textId="77777777" w:rsidR="00F34C2F" w:rsidRPr="00F26277" w:rsidRDefault="00F34C2F" w:rsidP="00F34C2F">
      <w:pPr>
        <w:ind w:firstLine="709"/>
        <w:jc w:val="both"/>
        <w:rPr>
          <w:sz w:val="28"/>
          <w:szCs w:val="28"/>
        </w:rPr>
      </w:pPr>
      <w:r w:rsidRPr="00F26277">
        <w:rPr>
          <w:sz w:val="28"/>
          <w:szCs w:val="28"/>
        </w:rPr>
        <w:t>- государственная социальная помощь в виде … Отметить, кем эта помощь будет предоставлена (куда обратиться), какие нужны документы.</w:t>
      </w:r>
    </w:p>
    <w:p w14:paraId="3EEB05CB" w14:textId="77777777" w:rsidR="00F34C2F" w:rsidRPr="00F26277" w:rsidRDefault="00F34C2F" w:rsidP="00F34C2F">
      <w:pPr>
        <w:ind w:firstLine="709"/>
        <w:jc w:val="both"/>
        <w:rPr>
          <w:sz w:val="28"/>
          <w:szCs w:val="28"/>
        </w:rPr>
      </w:pPr>
      <w:r w:rsidRPr="00F26277">
        <w:rPr>
          <w:sz w:val="28"/>
          <w:szCs w:val="28"/>
        </w:rPr>
        <w:t>- социальное обслуживание в (стационарной, полустационарной, на дому – выбрать) форме с предоставлением следующих социальных услуг … (дописать). Отметить, кем эта помощь будет предоставлена (куда обратиться), какие нужны документы.</w:t>
      </w:r>
    </w:p>
    <w:p w14:paraId="594A183B" w14:textId="77777777" w:rsidR="00F34C2F" w:rsidRDefault="00F34C2F" w:rsidP="00F34C2F">
      <w:pPr>
        <w:ind w:firstLine="709"/>
        <w:jc w:val="both"/>
        <w:rPr>
          <w:sz w:val="28"/>
          <w:szCs w:val="28"/>
        </w:rPr>
      </w:pPr>
      <w:r w:rsidRPr="00F26277">
        <w:rPr>
          <w:sz w:val="28"/>
          <w:szCs w:val="28"/>
        </w:rPr>
        <w:t>- социальное сопровождение: содействие в предоставлении медицинской, психологической, педагогической, юридической, социальной помощи, не относящейся к социальным услугам.</w:t>
      </w:r>
    </w:p>
    <w:p w14:paraId="0A908753" w14:textId="77777777" w:rsidR="00F34C2F" w:rsidRDefault="00F34C2F" w:rsidP="00F34C2F">
      <w:pPr>
        <w:ind w:firstLine="709"/>
        <w:jc w:val="both"/>
        <w:rPr>
          <w:sz w:val="28"/>
          <w:szCs w:val="28"/>
        </w:rPr>
      </w:pPr>
      <w:r>
        <w:rPr>
          <w:sz w:val="28"/>
          <w:szCs w:val="28"/>
        </w:rPr>
        <w:t>- пенсионное обеспечение: …</w:t>
      </w:r>
    </w:p>
    <w:p w14:paraId="65A4203D" w14:textId="77777777" w:rsidR="00F34C2F" w:rsidRDefault="00F34C2F" w:rsidP="00F34C2F">
      <w:pPr>
        <w:ind w:firstLine="709"/>
        <w:jc w:val="both"/>
        <w:rPr>
          <w:sz w:val="28"/>
          <w:szCs w:val="28"/>
        </w:rPr>
      </w:pPr>
      <w:r>
        <w:rPr>
          <w:sz w:val="28"/>
          <w:szCs w:val="28"/>
        </w:rPr>
        <w:t>- социальное страхование: …</w:t>
      </w:r>
    </w:p>
    <w:p w14:paraId="6475C0FD" w14:textId="77777777" w:rsidR="00F34C2F" w:rsidRPr="00F26277" w:rsidRDefault="00F34C2F" w:rsidP="00F34C2F">
      <w:pPr>
        <w:ind w:firstLine="709"/>
        <w:jc w:val="both"/>
        <w:rPr>
          <w:sz w:val="28"/>
          <w:szCs w:val="28"/>
        </w:rPr>
      </w:pPr>
      <w:r>
        <w:rPr>
          <w:sz w:val="28"/>
          <w:szCs w:val="28"/>
        </w:rPr>
        <w:t>Обязательное медицинское страхование: …</w:t>
      </w:r>
    </w:p>
    <w:p w14:paraId="14799B48" w14:textId="77777777" w:rsidR="00F34C2F" w:rsidRPr="00F26277" w:rsidRDefault="00F34C2F" w:rsidP="00F34C2F">
      <w:pPr>
        <w:ind w:firstLine="709"/>
        <w:jc w:val="both"/>
        <w:rPr>
          <w:sz w:val="28"/>
          <w:szCs w:val="28"/>
        </w:rPr>
      </w:pPr>
      <w:r w:rsidRPr="00F26277">
        <w:rPr>
          <w:i/>
          <w:iCs/>
          <w:sz w:val="28"/>
          <w:szCs w:val="28"/>
        </w:rPr>
        <w:t>Обратить внимание на то, какие организации могут помочь.</w:t>
      </w:r>
      <w:r w:rsidRPr="00F26277">
        <w:rPr>
          <w:sz w:val="28"/>
          <w:szCs w:val="28"/>
        </w:rPr>
        <w:t xml:space="preserve"> Обязательно должны присутствовать и государственные, и негосударственные ситуации.</w:t>
      </w:r>
    </w:p>
    <w:p w14:paraId="1846C5D1" w14:textId="77777777" w:rsidR="00F34C2F" w:rsidRPr="00F26277" w:rsidRDefault="00F34C2F" w:rsidP="00F34C2F">
      <w:pPr>
        <w:ind w:firstLine="709"/>
        <w:jc w:val="both"/>
        <w:rPr>
          <w:sz w:val="28"/>
          <w:szCs w:val="28"/>
        </w:rPr>
      </w:pPr>
    </w:p>
    <w:p w14:paraId="6E1FA04A" w14:textId="77777777" w:rsidR="00F34C2F" w:rsidRPr="00F26277" w:rsidRDefault="00F34C2F" w:rsidP="00F34C2F">
      <w:pPr>
        <w:ind w:firstLine="709"/>
        <w:jc w:val="both"/>
        <w:rPr>
          <w:sz w:val="28"/>
          <w:szCs w:val="28"/>
        </w:rPr>
      </w:pPr>
      <w:r w:rsidRPr="00F26277">
        <w:rPr>
          <w:sz w:val="28"/>
          <w:szCs w:val="28"/>
        </w:rPr>
        <w:t>4 этап. Подведение итогов.</w:t>
      </w:r>
    </w:p>
    <w:p w14:paraId="4E552E05" w14:textId="77777777" w:rsidR="00F34C2F" w:rsidRPr="00F26277" w:rsidRDefault="00F34C2F" w:rsidP="00F34C2F">
      <w:pPr>
        <w:ind w:firstLine="709"/>
        <w:jc w:val="both"/>
        <w:rPr>
          <w:sz w:val="28"/>
          <w:szCs w:val="28"/>
        </w:rPr>
      </w:pPr>
      <w:r w:rsidRPr="00F26277">
        <w:rPr>
          <w:sz w:val="28"/>
          <w:szCs w:val="28"/>
        </w:rPr>
        <w:t>Как только завершена консультация, уточнить, понятна ли та информация, что предоставлена клиенту. Остались ли у него еще вопросы? Если вопросы есть – ответить. Если нет – проговорить: благодарю Вас за обращение к нам, если появятся вопросы обращайтесь лично на прием или по телефону. Всего доброго, до свидания!</w:t>
      </w:r>
    </w:p>
    <w:p w14:paraId="34D34877" w14:textId="77777777" w:rsidR="007C7AF8" w:rsidRDefault="007C7AF8" w:rsidP="00CA345A">
      <w:pPr>
        <w:ind w:firstLine="709"/>
        <w:jc w:val="both"/>
        <w:rPr>
          <w:bCs/>
          <w:sz w:val="28"/>
          <w:szCs w:val="28"/>
          <w:lang w:eastAsia="en-US"/>
        </w:rPr>
      </w:pPr>
    </w:p>
    <w:p w14:paraId="288FBE1F" w14:textId="0B583AE7" w:rsidR="000E212E" w:rsidRPr="00F34C2F" w:rsidRDefault="00F34C2F" w:rsidP="00F34C2F">
      <w:pPr>
        <w:jc w:val="center"/>
        <w:rPr>
          <w:b/>
          <w:sz w:val="28"/>
          <w:szCs w:val="28"/>
          <w:lang w:eastAsia="en-US"/>
        </w:rPr>
      </w:pPr>
      <w:r w:rsidRPr="00F34C2F">
        <w:rPr>
          <w:b/>
          <w:sz w:val="28"/>
          <w:szCs w:val="28"/>
          <w:lang w:eastAsia="en-US"/>
        </w:rPr>
        <w:lastRenderedPageBreak/>
        <w:t>МДК.01.02 Социально-правовые и законодательные основы социальной работы с семьей и детьми</w:t>
      </w:r>
      <w:r w:rsidR="00793D75">
        <w:rPr>
          <w:b/>
          <w:sz w:val="28"/>
          <w:szCs w:val="28"/>
          <w:lang w:eastAsia="en-US"/>
        </w:rPr>
        <w:t xml:space="preserve"> </w:t>
      </w:r>
      <w:r w:rsidR="00793D75" w:rsidRPr="00793D75">
        <w:rPr>
          <w:b/>
          <w:sz w:val="28"/>
          <w:szCs w:val="28"/>
          <w:lang w:eastAsia="en-US"/>
        </w:rPr>
        <w:t>и лицами из групп риска</w:t>
      </w:r>
    </w:p>
    <w:p w14:paraId="2D7D6A47" w14:textId="77777777" w:rsidR="000E212E" w:rsidRDefault="000E212E" w:rsidP="00CA345A">
      <w:pPr>
        <w:ind w:firstLine="709"/>
        <w:jc w:val="both"/>
        <w:rPr>
          <w:bCs/>
          <w:sz w:val="28"/>
          <w:szCs w:val="28"/>
          <w:lang w:eastAsia="en-US"/>
        </w:rPr>
      </w:pPr>
    </w:p>
    <w:p w14:paraId="3F62F66B" w14:textId="77777777" w:rsidR="00F34C2F" w:rsidRPr="00A46D0B" w:rsidRDefault="00F34C2F" w:rsidP="00F34C2F">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w:t>
      </w:r>
    </w:p>
    <w:p w14:paraId="52942B6E" w14:textId="77777777" w:rsidR="00F34C2F" w:rsidRDefault="00F34C2F" w:rsidP="00F34C2F">
      <w:pPr>
        <w:jc w:val="both"/>
        <w:rPr>
          <w:sz w:val="28"/>
          <w:szCs w:val="28"/>
          <w:lang w:eastAsia="en-US"/>
        </w:rPr>
      </w:pPr>
    </w:p>
    <w:p w14:paraId="1952FC85" w14:textId="77777777" w:rsidR="00F34C2F" w:rsidRDefault="00F34C2F" w:rsidP="00F34C2F">
      <w:pPr>
        <w:ind w:firstLine="709"/>
        <w:jc w:val="both"/>
        <w:rPr>
          <w:sz w:val="28"/>
          <w:szCs w:val="28"/>
          <w:lang w:eastAsia="en-US"/>
        </w:rPr>
      </w:pPr>
      <w:r>
        <w:rPr>
          <w:sz w:val="28"/>
          <w:szCs w:val="28"/>
          <w:lang w:eastAsia="en-US"/>
        </w:rPr>
        <w:t xml:space="preserve">Тема: </w:t>
      </w:r>
      <w:r w:rsidRPr="00F34C2F">
        <w:rPr>
          <w:sz w:val="28"/>
          <w:szCs w:val="28"/>
          <w:lang w:eastAsia="en-US"/>
        </w:rPr>
        <w:t>Нормативно-правовая основа регулирования брачных отношений</w:t>
      </w:r>
      <w:r>
        <w:rPr>
          <w:sz w:val="28"/>
          <w:szCs w:val="28"/>
          <w:lang w:eastAsia="en-US"/>
        </w:rPr>
        <w:t>.</w:t>
      </w:r>
    </w:p>
    <w:p w14:paraId="1FAE40D4" w14:textId="77777777" w:rsidR="00F34C2F" w:rsidRPr="0012285E" w:rsidRDefault="00F34C2F" w:rsidP="00F34C2F">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7AF9B591" w14:textId="77777777" w:rsidR="00F34C2F" w:rsidRDefault="00F34C2F" w:rsidP="00F34C2F">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8B7707D" w14:textId="77777777" w:rsidR="00F34C2F" w:rsidRPr="006B05F3" w:rsidRDefault="00F34C2F" w:rsidP="00F34C2F">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10634C25" w14:textId="77777777" w:rsidR="00F34C2F" w:rsidRDefault="00F34C2F" w:rsidP="00F34C2F">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C6CEE06" w14:textId="77777777" w:rsidR="00F34C2F" w:rsidRDefault="00F34C2F" w:rsidP="00F34C2F">
      <w:pPr>
        <w:ind w:firstLine="709"/>
        <w:jc w:val="both"/>
        <w:rPr>
          <w:bCs/>
          <w:sz w:val="28"/>
          <w:szCs w:val="28"/>
          <w:lang w:eastAsia="en-US"/>
        </w:rPr>
      </w:pPr>
      <w:r w:rsidRPr="001E77EA">
        <w:rPr>
          <w:bCs/>
          <w:sz w:val="28"/>
          <w:szCs w:val="28"/>
          <w:lang w:eastAsia="en-US"/>
        </w:rPr>
        <w:t xml:space="preserve">Задание: </w:t>
      </w:r>
      <w:r w:rsidR="002155C0">
        <w:rPr>
          <w:bCs/>
          <w:sz w:val="28"/>
          <w:szCs w:val="28"/>
          <w:lang w:eastAsia="en-US"/>
        </w:rPr>
        <w:t>р</w:t>
      </w:r>
      <w:r w:rsidRPr="00F34C2F">
        <w:rPr>
          <w:bCs/>
          <w:sz w:val="28"/>
          <w:szCs w:val="28"/>
          <w:lang w:eastAsia="en-US"/>
        </w:rPr>
        <w:t>ешение профессиональных ситуационных задач по теме «Правовое регулирование заключения брака». Составление сравнительной таблицы «Недействительность и расторжение брака».</w:t>
      </w:r>
    </w:p>
    <w:p w14:paraId="09F43A12" w14:textId="77777777" w:rsidR="000E212E" w:rsidRDefault="000E212E" w:rsidP="00CA345A">
      <w:pPr>
        <w:ind w:firstLine="709"/>
        <w:jc w:val="both"/>
        <w:rPr>
          <w:bCs/>
          <w:sz w:val="28"/>
          <w:szCs w:val="28"/>
          <w:lang w:eastAsia="en-US"/>
        </w:rPr>
      </w:pPr>
    </w:p>
    <w:p w14:paraId="79646880" w14:textId="77777777" w:rsidR="000E212E" w:rsidRDefault="00F34C2F" w:rsidP="00CA345A">
      <w:pPr>
        <w:ind w:firstLine="709"/>
        <w:jc w:val="both"/>
        <w:rPr>
          <w:bCs/>
          <w:sz w:val="28"/>
          <w:szCs w:val="28"/>
          <w:lang w:eastAsia="en-US"/>
        </w:rPr>
      </w:pPr>
      <w:r>
        <w:rPr>
          <w:bCs/>
          <w:sz w:val="28"/>
          <w:szCs w:val="28"/>
          <w:lang w:eastAsia="en-US"/>
        </w:rPr>
        <w:t>Задачи:</w:t>
      </w:r>
    </w:p>
    <w:p w14:paraId="1C09FDE6" w14:textId="77777777" w:rsidR="002155C0" w:rsidRPr="002155C0" w:rsidRDefault="00F34C2F" w:rsidP="002155C0">
      <w:pPr>
        <w:ind w:firstLine="709"/>
        <w:jc w:val="both"/>
        <w:rPr>
          <w:bCs/>
          <w:sz w:val="28"/>
          <w:szCs w:val="28"/>
          <w:lang w:eastAsia="en-US"/>
        </w:rPr>
      </w:pPr>
      <w:r>
        <w:rPr>
          <w:bCs/>
          <w:sz w:val="28"/>
          <w:szCs w:val="28"/>
          <w:lang w:eastAsia="en-US"/>
        </w:rPr>
        <w:t xml:space="preserve">1. </w:t>
      </w:r>
      <w:r w:rsidR="002155C0" w:rsidRPr="002155C0">
        <w:rPr>
          <w:bCs/>
          <w:sz w:val="28"/>
          <w:szCs w:val="28"/>
          <w:lang w:eastAsia="en-US"/>
        </w:rPr>
        <w:t>Анастасия Никифорова (19 год) и Виктор Кузнецов (17 лет) решили пожениться. Работники ЗАГСа, в котором они решили зарегистрировать брак, указали на необходимость несовершеннолетнему Кузнецову получить согласие на заключение брака органа местного самоуправления по месту жительства.</w:t>
      </w:r>
    </w:p>
    <w:p w14:paraId="465E1CB9" w14:textId="77777777" w:rsidR="002155C0" w:rsidRPr="002155C0" w:rsidRDefault="002155C0" w:rsidP="002155C0">
      <w:pPr>
        <w:ind w:firstLine="709"/>
        <w:jc w:val="both"/>
        <w:rPr>
          <w:bCs/>
          <w:sz w:val="28"/>
          <w:szCs w:val="28"/>
          <w:lang w:eastAsia="en-US"/>
        </w:rPr>
      </w:pPr>
      <w:r w:rsidRPr="002155C0">
        <w:rPr>
          <w:bCs/>
          <w:sz w:val="28"/>
          <w:szCs w:val="28"/>
          <w:lang w:eastAsia="en-US"/>
        </w:rPr>
        <w:t>Кузнецов считал, что такое разрешение ему не нужно, так как он решением суда объявлен полностью дееспособным.</w:t>
      </w:r>
    </w:p>
    <w:p w14:paraId="2380B994" w14:textId="77777777" w:rsidR="00F34C2F" w:rsidRDefault="002155C0" w:rsidP="002155C0">
      <w:pPr>
        <w:ind w:firstLine="709"/>
        <w:jc w:val="both"/>
        <w:rPr>
          <w:bCs/>
          <w:sz w:val="28"/>
          <w:szCs w:val="28"/>
          <w:lang w:eastAsia="en-US"/>
        </w:rPr>
      </w:pPr>
      <w:r w:rsidRPr="002155C0">
        <w:rPr>
          <w:bCs/>
          <w:sz w:val="28"/>
          <w:szCs w:val="28"/>
          <w:lang w:eastAsia="en-US"/>
        </w:rPr>
        <w:t>Обоснованы ли действия работников ЗАГСа?</w:t>
      </w:r>
    </w:p>
    <w:p w14:paraId="1C5C2A79" w14:textId="77777777" w:rsidR="002155C0" w:rsidRDefault="002155C0" w:rsidP="002155C0">
      <w:pPr>
        <w:ind w:firstLine="709"/>
        <w:jc w:val="both"/>
        <w:rPr>
          <w:bCs/>
          <w:sz w:val="28"/>
          <w:szCs w:val="28"/>
          <w:lang w:eastAsia="en-US"/>
        </w:rPr>
      </w:pPr>
    </w:p>
    <w:p w14:paraId="16D63748" w14:textId="77777777" w:rsidR="002155C0" w:rsidRPr="002155C0" w:rsidRDefault="002155C0" w:rsidP="002155C0">
      <w:pPr>
        <w:ind w:firstLine="709"/>
        <w:jc w:val="both"/>
        <w:rPr>
          <w:bCs/>
          <w:sz w:val="28"/>
          <w:szCs w:val="28"/>
          <w:lang w:eastAsia="en-US"/>
        </w:rPr>
      </w:pPr>
      <w:r>
        <w:rPr>
          <w:bCs/>
          <w:sz w:val="28"/>
          <w:szCs w:val="28"/>
          <w:lang w:eastAsia="en-US"/>
        </w:rPr>
        <w:t xml:space="preserve">2. </w:t>
      </w:r>
      <w:r w:rsidRPr="002155C0">
        <w:rPr>
          <w:bCs/>
          <w:sz w:val="28"/>
          <w:szCs w:val="28"/>
          <w:lang w:eastAsia="en-US"/>
        </w:rPr>
        <w:t xml:space="preserve">40-летний Василий Егоров 28 сентября </w:t>
      </w:r>
      <w:r>
        <w:rPr>
          <w:bCs/>
          <w:sz w:val="28"/>
          <w:szCs w:val="28"/>
          <w:lang w:eastAsia="en-US"/>
        </w:rPr>
        <w:t>2017</w:t>
      </w:r>
      <w:r w:rsidRPr="002155C0">
        <w:rPr>
          <w:bCs/>
          <w:sz w:val="28"/>
          <w:szCs w:val="28"/>
          <w:lang w:eastAsia="en-US"/>
        </w:rPr>
        <w:t xml:space="preserve"> года зарегистрировал брак со Светланой Дмитриевой (26 лет).</w:t>
      </w:r>
    </w:p>
    <w:p w14:paraId="33137809" w14:textId="77777777" w:rsidR="002155C0" w:rsidRPr="002155C0" w:rsidRDefault="002155C0" w:rsidP="002155C0">
      <w:pPr>
        <w:ind w:firstLine="709"/>
        <w:jc w:val="both"/>
        <w:rPr>
          <w:bCs/>
          <w:sz w:val="28"/>
          <w:szCs w:val="28"/>
          <w:lang w:eastAsia="en-US"/>
        </w:rPr>
      </w:pPr>
      <w:r w:rsidRPr="002155C0">
        <w:rPr>
          <w:bCs/>
          <w:sz w:val="28"/>
          <w:szCs w:val="28"/>
          <w:lang w:eastAsia="en-US"/>
        </w:rPr>
        <w:t>Вскоре у него обнаружили СПИД. В результате проверки выяснилось, что его жена Светлана также является носителем ВИЧ-инфекции, и вероятнее всего Егоров заразился именно от не</w:t>
      </w:r>
      <w:r w:rsidR="00B72592">
        <w:rPr>
          <w:bCs/>
          <w:sz w:val="28"/>
          <w:szCs w:val="28"/>
          <w:lang w:eastAsia="en-US"/>
        </w:rPr>
        <w:t>е</w:t>
      </w:r>
      <w:r w:rsidRPr="002155C0">
        <w:rPr>
          <w:bCs/>
          <w:sz w:val="28"/>
          <w:szCs w:val="28"/>
          <w:lang w:eastAsia="en-US"/>
        </w:rPr>
        <w:t>.</w:t>
      </w:r>
    </w:p>
    <w:p w14:paraId="0CF0B190" w14:textId="77777777" w:rsidR="002155C0" w:rsidRPr="002155C0" w:rsidRDefault="002155C0" w:rsidP="002155C0">
      <w:pPr>
        <w:ind w:firstLine="709"/>
        <w:jc w:val="both"/>
        <w:rPr>
          <w:bCs/>
          <w:sz w:val="28"/>
          <w:szCs w:val="28"/>
          <w:lang w:eastAsia="en-US"/>
        </w:rPr>
      </w:pPr>
      <w:r w:rsidRPr="002155C0">
        <w:rPr>
          <w:bCs/>
          <w:sz w:val="28"/>
          <w:szCs w:val="28"/>
          <w:lang w:eastAsia="en-US"/>
        </w:rPr>
        <w:t xml:space="preserve">16 мая </w:t>
      </w:r>
      <w:r>
        <w:rPr>
          <w:bCs/>
          <w:sz w:val="28"/>
          <w:szCs w:val="28"/>
          <w:lang w:eastAsia="en-US"/>
        </w:rPr>
        <w:t>2024</w:t>
      </w:r>
      <w:r w:rsidRPr="002155C0">
        <w:rPr>
          <w:bCs/>
          <w:sz w:val="28"/>
          <w:szCs w:val="28"/>
          <w:lang w:eastAsia="en-US"/>
        </w:rPr>
        <w:t xml:space="preserve"> года В.Д.</w:t>
      </w:r>
      <w:r>
        <w:rPr>
          <w:bCs/>
          <w:sz w:val="28"/>
          <w:szCs w:val="28"/>
          <w:lang w:eastAsia="en-US"/>
        </w:rPr>
        <w:t xml:space="preserve"> </w:t>
      </w:r>
      <w:r w:rsidRPr="002155C0">
        <w:rPr>
          <w:bCs/>
          <w:sz w:val="28"/>
          <w:szCs w:val="28"/>
          <w:lang w:eastAsia="en-US"/>
        </w:rPr>
        <w:t>Егоров умер.</w:t>
      </w:r>
    </w:p>
    <w:p w14:paraId="08D88EF3" w14:textId="77777777" w:rsidR="002155C0" w:rsidRPr="002155C0" w:rsidRDefault="002155C0" w:rsidP="002155C0">
      <w:pPr>
        <w:ind w:firstLine="709"/>
        <w:jc w:val="both"/>
        <w:rPr>
          <w:bCs/>
          <w:sz w:val="28"/>
          <w:szCs w:val="28"/>
          <w:lang w:eastAsia="en-US"/>
        </w:rPr>
      </w:pPr>
      <w:r w:rsidRPr="002155C0">
        <w:rPr>
          <w:bCs/>
          <w:sz w:val="28"/>
          <w:szCs w:val="28"/>
          <w:lang w:eastAsia="en-US"/>
        </w:rPr>
        <w:t>Дочь Егорова от первого брака Елизавета Розенберг обратилась в суд с требованием о признании брака своего отца и Дмитриевой недействительным по основанию п.3 ст.15 СК РФ.</w:t>
      </w:r>
    </w:p>
    <w:p w14:paraId="76F0A524" w14:textId="77777777" w:rsidR="002155C0" w:rsidRDefault="002155C0" w:rsidP="002155C0">
      <w:pPr>
        <w:ind w:firstLine="709"/>
        <w:jc w:val="both"/>
        <w:rPr>
          <w:bCs/>
          <w:sz w:val="28"/>
          <w:szCs w:val="28"/>
          <w:lang w:eastAsia="en-US"/>
        </w:rPr>
      </w:pPr>
      <w:r w:rsidRPr="002155C0">
        <w:rPr>
          <w:bCs/>
          <w:sz w:val="28"/>
          <w:szCs w:val="28"/>
          <w:lang w:eastAsia="en-US"/>
        </w:rPr>
        <w:t>Может ли быть удовлетворено требование Е.</w:t>
      </w:r>
      <w:r>
        <w:rPr>
          <w:bCs/>
          <w:sz w:val="28"/>
          <w:szCs w:val="28"/>
          <w:lang w:eastAsia="en-US"/>
        </w:rPr>
        <w:t xml:space="preserve"> </w:t>
      </w:r>
      <w:r w:rsidRPr="002155C0">
        <w:rPr>
          <w:bCs/>
          <w:sz w:val="28"/>
          <w:szCs w:val="28"/>
          <w:lang w:eastAsia="en-US"/>
        </w:rPr>
        <w:t>Розенберг?</w:t>
      </w:r>
    </w:p>
    <w:p w14:paraId="6EC1EEB1" w14:textId="77777777" w:rsidR="00FA52D3" w:rsidRDefault="00FA52D3" w:rsidP="002155C0">
      <w:pPr>
        <w:jc w:val="center"/>
        <w:rPr>
          <w:bCs/>
          <w:sz w:val="28"/>
          <w:szCs w:val="28"/>
          <w:lang w:eastAsia="en-US"/>
        </w:rPr>
      </w:pPr>
    </w:p>
    <w:p w14:paraId="4FE383CE" w14:textId="7FB8C747" w:rsidR="000E212E" w:rsidRDefault="002155C0" w:rsidP="002155C0">
      <w:pPr>
        <w:jc w:val="center"/>
        <w:rPr>
          <w:bCs/>
          <w:sz w:val="28"/>
          <w:szCs w:val="28"/>
          <w:lang w:eastAsia="en-US"/>
        </w:rPr>
      </w:pPr>
      <w:r>
        <w:rPr>
          <w:bCs/>
          <w:sz w:val="28"/>
          <w:szCs w:val="28"/>
          <w:lang w:eastAsia="en-US"/>
        </w:rPr>
        <w:t>С</w:t>
      </w:r>
      <w:r w:rsidRPr="00F34C2F">
        <w:rPr>
          <w:bCs/>
          <w:sz w:val="28"/>
          <w:szCs w:val="28"/>
          <w:lang w:eastAsia="en-US"/>
        </w:rPr>
        <w:t>равнительн</w:t>
      </w:r>
      <w:r>
        <w:rPr>
          <w:bCs/>
          <w:sz w:val="28"/>
          <w:szCs w:val="28"/>
          <w:lang w:eastAsia="en-US"/>
        </w:rPr>
        <w:t>ая</w:t>
      </w:r>
      <w:r w:rsidRPr="00F34C2F">
        <w:rPr>
          <w:bCs/>
          <w:sz w:val="28"/>
          <w:szCs w:val="28"/>
          <w:lang w:eastAsia="en-US"/>
        </w:rPr>
        <w:t xml:space="preserve"> таблиц</w:t>
      </w:r>
      <w:r>
        <w:rPr>
          <w:bCs/>
          <w:sz w:val="28"/>
          <w:szCs w:val="28"/>
          <w:lang w:eastAsia="en-US"/>
        </w:rPr>
        <w:t>а</w:t>
      </w:r>
      <w:r w:rsidRPr="00F34C2F">
        <w:rPr>
          <w:bCs/>
          <w:sz w:val="28"/>
          <w:szCs w:val="28"/>
          <w:lang w:eastAsia="en-US"/>
        </w:rPr>
        <w:t xml:space="preserve"> «Недействительность и расторжение брака»</w:t>
      </w:r>
    </w:p>
    <w:p w14:paraId="66444EB3" w14:textId="77777777" w:rsidR="002155C0" w:rsidRDefault="002155C0" w:rsidP="002155C0">
      <w:pPr>
        <w:ind w:firstLine="709"/>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137"/>
        <w:gridCol w:w="3091"/>
      </w:tblGrid>
      <w:tr w:rsidR="002155C0" w:rsidRPr="00CF3ECC" w14:paraId="481D0624" w14:textId="77777777" w:rsidTr="00CF3ECC">
        <w:tc>
          <w:tcPr>
            <w:tcW w:w="3190" w:type="dxa"/>
            <w:shd w:val="clear" w:color="auto" w:fill="auto"/>
          </w:tcPr>
          <w:p w14:paraId="658C1333" w14:textId="77777777" w:rsidR="002155C0" w:rsidRPr="00CF3ECC" w:rsidRDefault="002155C0" w:rsidP="00CF3ECC">
            <w:pPr>
              <w:jc w:val="center"/>
              <w:rPr>
                <w:bCs/>
                <w:lang w:eastAsia="en-US"/>
              </w:rPr>
            </w:pPr>
            <w:r w:rsidRPr="00CF3ECC">
              <w:rPr>
                <w:bCs/>
                <w:lang w:eastAsia="en-US"/>
              </w:rPr>
              <w:t>Признаки</w:t>
            </w:r>
          </w:p>
        </w:tc>
        <w:tc>
          <w:tcPr>
            <w:tcW w:w="3190" w:type="dxa"/>
            <w:shd w:val="clear" w:color="auto" w:fill="auto"/>
          </w:tcPr>
          <w:p w14:paraId="49C97421" w14:textId="77777777" w:rsidR="002155C0" w:rsidRPr="00CF3ECC" w:rsidRDefault="002155C0" w:rsidP="00CF3ECC">
            <w:pPr>
              <w:jc w:val="center"/>
              <w:rPr>
                <w:bCs/>
                <w:lang w:eastAsia="en-US"/>
              </w:rPr>
            </w:pPr>
            <w:r w:rsidRPr="00CF3ECC">
              <w:rPr>
                <w:bCs/>
                <w:lang w:eastAsia="en-US"/>
              </w:rPr>
              <w:t>Недействительность брака</w:t>
            </w:r>
          </w:p>
        </w:tc>
        <w:tc>
          <w:tcPr>
            <w:tcW w:w="3190" w:type="dxa"/>
            <w:shd w:val="clear" w:color="auto" w:fill="auto"/>
          </w:tcPr>
          <w:p w14:paraId="5078DF58" w14:textId="77777777" w:rsidR="002155C0" w:rsidRPr="00CF3ECC" w:rsidRDefault="002155C0" w:rsidP="00CF3ECC">
            <w:pPr>
              <w:jc w:val="center"/>
              <w:rPr>
                <w:bCs/>
                <w:lang w:eastAsia="en-US"/>
              </w:rPr>
            </w:pPr>
            <w:r w:rsidRPr="00CF3ECC">
              <w:rPr>
                <w:bCs/>
                <w:lang w:eastAsia="en-US"/>
              </w:rPr>
              <w:t>Расторжение брака</w:t>
            </w:r>
          </w:p>
        </w:tc>
      </w:tr>
      <w:tr w:rsidR="002155C0" w:rsidRPr="00CF3ECC" w14:paraId="4BA82CDA" w14:textId="77777777" w:rsidTr="00CF3ECC">
        <w:tc>
          <w:tcPr>
            <w:tcW w:w="3190" w:type="dxa"/>
            <w:shd w:val="clear" w:color="auto" w:fill="auto"/>
          </w:tcPr>
          <w:p w14:paraId="1C815E62" w14:textId="77777777" w:rsidR="002155C0" w:rsidRPr="00CF3ECC" w:rsidRDefault="002155C0" w:rsidP="00CF3ECC">
            <w:pPr>
              <w:jc w:val="both"/>
              <w:rPr>
                <w:bCs/>
                <w:lang w:eastAsia="en-US"/>
              </w:rPr>
            </w:pPr>
            <w:r w:rsidRPr="00CF3ECC">
              <w:rPr>
                <w:bCs/>
                <w:lang w:eastAsia="en-US"/>
              </w:rPr>
              <w:t>Основания</w:t>
            </w:r>
          </w:p>
        </w:tc>
        <w:tc>
          <w:tcPr>
            <w:tcW w:w="3190" w:type="dxa"/>
            <w:shd w:val="clear" w:color="auto" w:fill="auto"/>
          </w:tcPr>
          <w:p w14:paraId="2A0E9E22" w14:textId="77777777" w:rsidR="002155C0" w:rsidRPr="00CF3ECC" w:rsidRDefault="002155C0" w:rsidP="00CF3ECC">
            <w:pPr>
              <w:jc w:val="both"/>
              <w:rPr>
                <w:bCs/>
                <w:lang w:eastAsia="en-US"/>
              </w:rPr>
            </w:pPr>
          </w:p>
        </w:tc>
        <w:tc>
          <w:tcPr>
            <w:tcW w:w="3190" w:type="dxa"/>
            <w:shd w:val="clear" w:color="auto" w:fill="auto"/>
          </w:tcPr>
          <w:p w14:paraId="0DD5519A" w14:textId="77777777" w:rsidR="002155C0" w:rsidRPr="00CF3ECC" w:rsidRDefault="002155C0" w:rsidP="00CF3ECC">
            <w:pPr>
              <w:jc w:val="both"/>
              <w:rPr>
                <w:bCs/>
                <w:lang w:eastAsia="en-US"/>
              </w:rPr>
            </w:pPr>
          </w:p>
        </w:tc>
      </w:tr>
      <w:tr w:rsidR="002155C0" w:rsidRPr="00CF3ECC" w14:paraId="57C9969A" w14:textId="77777777" w:rsidTr="00CF3ECC">
        <w:tc>
          <w:tcPr>
            <w:tcW w:w="3190" w:type="dxa"/>
            <w:shd w:val="clear" w:color="auto" w:fill="auto"/>
          </w:tcPr>
          <w:p w14:paraId="0DCD91F9" w14:textId="77777777" w:rsidR="002155C0" w:rsidRPr="00CF3ECC" w:rsidRDefault="002155C0" w:rsidP="00CF3ECC">
            <w:pPr>
              <w:jc w:val="both"/>
              <w:rPr>
                <w:bCs/>
                <w:lang w:eastAsia="en-US"/>
              </w:rPr>
            </w:pPr>
            <w:r w:rsidRPr="00CF3ECC">
              <w:rPr>
                <w:bCs/>
                <w:lang w:eastAsia="en-US"/>
              </w:rPr>
              <w:t>Круг лиц, инициирующих процедуру</w:t>
            </w:r>
          </w:p>
        </w:tc>
        <w:tc>
          <w:tcPr>
            <w:tcW w:w="3190" w:type="dxa"/>
            <w:shd w:val="clear" w:color="auto" w:fill="auto"/>
          </w:tcPr>
          <w:p w14:paraId="2265AAB7" w14:textId="77777777" w:rsidR="002155C0" w:rsidRPr="00CF3ECC" w:rsidRDefault="002155C0" w:rsidP="00CF3ECC">
            <w:pPr>
              <w:jc w:val="both"/>
              <w:rPr>
                <w:bCs/>
                <w:lang w:eastAsia="en-US"/>
              </w:rPr>
            </w:pPr>
          </w:p>
        </w:tc>
        <w:tc>
          <w:tcPr>
            <w:tcW w:w="3190" w:type="dxa"/>
            <w:shd w:val="clear" w:color="auto" w:fill="auto"/>
          </w:tcPr>
          <w:p w14:paraId="3152FD3B" w14:textId="77777777" w:rsidR="002155C0" w:rsidRPr="00CF3ECC" w:rsidRDefault="002155C0" w:rsidP="00CF3ECC">
            <w:pPr>
              <w:jc w:val="both"/>
              <w:rPr>
                <w:bCs/>
                <w:lang w:eastAsia="en-US"/>
              </w:rPr>
            </w:pPr>
          </w:p>
        </w:tc>
      </w:tr>
      <w:tr w:rsidR="002155C0" w:rsidRPr="00CF3ECC" w14:paraId="1FF432D8" w14:textId="77777777" w:rsidTr="00CF3ECC">
        <w:tc>
          <w:tcPr>
            <w:tcW w:w="3190" w:type="dxa"/>
            <w:shd w:val="clear" w:color="auto" w:fill="auto"/>
          </w:tcPr>
          <w:p w14:paraId="6BA36770" w14:textId="77777777" w:rsidR="002155C0" w:rsidRPr="00CF3ECC" w:rsidRDefault="002155C0" w:rsidP="00CF3ECC">
            <w:pPr>
              <w:jc w:val="both"/>
              <w:rPr>
                <w:bCs/>
                <w:lang w:eastAsia="en-US"/>
              </w:rPr>
            </w:pPr>
            <w:r w:rsidRPr="00CF3ECC">
              <w:rPr>
                <w:bCs/>
                <w:lang w:eastAsia="en-US"/>
              </w:rPr>
              <w:t>Процессуальный порядок оформления</w:t>
            </w:r>
          </w:p>
        </w:tc>
        <w:tc>
          <w:tcPr>
            <w:tcW w:w="3190" w:type="dxa"/>
            <w:shd w:val="clear" w:color="auto" w:fill="auto"/>
          </w:tcPr>
          <w:p w14:paraId="76C41730" w14:textId="77777777" w:rsidR="002155C0" w:rsidRPr="00CF3ECC" w:rsidRDefault="002155C0" w:rsidP="00CF3ECC">
            <w:pPr>
              <w:jc w:val="both"/>
              <w:rPr>
                <w:bCs/>
                <w:lang w:eastAsia="en-US"/>
              </w:rPr>
            </w:pPr>
          </w:p>
        </w:tc>
        <w:tc>
          <w:tcPr>
            <w:tcW w:w="3190" w:type="dxa"/>
            <w:shd w:val="clear" w:color="auto" w:fill="auto"/>
          </w:tcPr>
          <w:p w14:paraId="5BBA9508" w14:textId="77777777" w:rsidR="002155C0" w:rsidRPr="00CF3ECC" w:rsidRDefault="002155C0" w:rsidP="00CF3ECC">
            <w:pPr>
              <w:jc w:val="both"/>
              <w:rPr>
                <w:bCs/>
                <w:lang w:eastAsia="en-US"/>
              </w:rPr>
            </w:pPr>
          </w:p>
        </w:tc>
      </w:tr>
      <w:tr w:rsidR="002155C0" w:rsidRPr="00CF3ECC" w14:paraId="37319598" w14:textId="77777777" w:rsidTr="00CF3ECC">
        <w:tc>
          <w:tcPr>
            <w:tcW w:w="3190" w:type="dxa"/>
            <w:shd w:val="clear" w:color="auto" w:fill="auto"/>
          </w:tcPr>
          <w:p w14:paraId="764F4143" w14:textId="77777777" w:rsidR="002155C0" w:rsidRPr="00CF3ECC" w:rsidRDefault="002155C0" w:rsidP="00CF3ECC">
            <w:pPr>
              <w:jc w:val="both"/>
              <w:rPr>
                <w:bCs/>
                <w:lang w:eastAsia="en-US"/>
              </w:rPr>
            </w:pPr>
            <w:r w:rsidRPr="00CF3ECC">
              <w:rPr>
                <w:bCs/>
                <w:lang w:eastAsia="en-US"/>
              </w:rPr>
              <w:t>Виды последствий</w:t>
            </w:r>
          </w:p>
        </w:tc>
        <w:tc>
          <w:tcPr>
            <w:tcW w:w="3190" w:type="dxa"/>
            <w:shd w:val="clear" w:color="auto" w:fill="auto"/>
          </w:tcPr>
          <w:p w14:paraId="59879B67" w14:textId="77777777" w:rsidR="002155C0" w:rsidRPr="00CF3ECC" w:rsidRDefault="002155C0" w:rsidP="00CF3ECC">
            <w:pPr>
              <w:jc w:val="both"/>
              <w:rPr>
                <w:bCs/>
                <w:lang w:eastAsia="en-US"/>
              </w:rPr>
            </w:pPr>
          </w:p>
        </w:tc>
        <w:tc>
          <w:tcPr>
            <w:tcW w:w="3190" w:type="dxa"/>
            <w:shd w:val="clear" w:color="auto" w:fill="auto"/>
          </w:tcPr>
          <w:p w14:paraId="4261A632" w14:textId="77777777" w:rsidR="002155C0" w:rsidRPr="00CF3ECC" w:rsidRDefault="002155C0" w:rsidP="00CF3ECC">
            <w:pPr>
              <w:jc w:val="both"/>
              <w:rPr>
                <w:bCs/>
                <w:lang w:eastAsia="en-US"/>
              </w:rPr>
            </w:pPr>
          </w:p>
        </w:tc>
      </w:tr>
    </w:tbl>
    <w:p w14:paraId="5CE10A9A" w14:textId="77777777" w:rsidR="002155C0" w:rsidRPr="00A46D0B" w:rsidRDefault="002155C0" w:rsidP="002155C0">
      <w:pPr>
        <w:jc w:val="center"/>
        <w:rPr>
          <w:sz w:val="28"/>
          <w:szCs w:val="28"/>
          <w:lang w:eastAsia="en-US"/>
        </w:rPr>
      </w:pPr>
      <w:r w:rsidRPr="00E512D4">
        <w:rPr>
          <w:b/>
          <w:bCs/>
          <w:iCs/>
          <w:sz w:val="28"/>
          <w:szCs w:val="28"/>
          <w:lang w:eastAsia="en-US"/>
        </w:rPr>
        <w:lastRenderedPageBreak/>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2</w:t>
      </w:r>
    </w:p>
    <w:p w14:paraId="4060A537" w14:textId="77777777" w:rsidR="002155C0" w:rsidRDefault="002155C0" w:rsidP="002155C0">
      <w:pPr>
        <w:jc w:val="both"/>
        <w:rPr>
          <w:sz w:val="28"/>
          <w:szCs w:val="28"/>
          <w:lang w:eastAsia="en-US"/>
        </w:rPr>
      </w:pPr>
    </w:p>
    <w:p w14:paraId="56AEFEB4" w14:textId="77777777" w:rsidR="002155C0" w:rsidRDefault="002155C0" w:rsidP="002155C0">
      <w:pPr>
        <w:ind w:firstLine="709"/>
        <w:jc w:val="both"/>
        <w:rPr>
          <w:sz w:val="28"/>
          <w:szCs w:val="28"/>
          <w:lang w:eastAsia="en-US"/>
        </w:rPr>
      </w:pPr>
      <w:r>
        <w:rPr>
          <w:sz w:val="28"/>
          <w:szCs w:val="28"/>
          <w:lang w:eastAsia="en-US"/>
        </w:rPr>
        <w:t xml:space="preserve">Тема: </w:t>
      </w:r>
      <w:r w:rsidRPr="00F34C2F">
        <w:rPr>
          <w:sz w:val="28"/>
          <w:szCs w:val="28"/>
          <w:lang w:eastAsia="en-US"/>
        </w:rPr>
        <w:t>Нормативно-правовая основа регулирования брачных отношений</w:t>
      </w:r>
      <w:r>
        <w:rPr>
          <w:sz w:val="28"/>
          <w:szCs w:val="28"/>
          <w:lang w:eastAsia="en-US"/>
        </w:rPr>
        <w:t>.</w:t>
      </w:r>
    </w:p>
    <w:p w14:paraId="126E236C" w14:textId="77777777" w:rsidR="002155C0" w:rsidRPr="0012285E" w:rsidRDefault="002155C0" w:rsidP="002155C0">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2651AC85" w14:textId="77777777" w:rsidR="002155C0" w:rsidRDefault="002155C0" w:rsidP="002155C0">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6542C55" w14:textId="1154E801" w:rsidR="002155C0" w:rsidRPr="006B05F3" w:rsidRDefault="002155C0" w:rsidP="002155C0">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r w:rsidR="00001D90">
        <w:rPr>
          <w:sz w:val="28"/>
          <w:szCs w:val="28"/>
          <w:lang w:eastAsia="en-US"/>
        </w:rPr>
        <w:t>, макет брачного договора</w:t>
      </w:r>
      <w:r>
        <w:rPr>
          <w:sz w:val="28"/>
          <w:szCs w:val="28"/>
          <w:lang w:eastAsia="en-US"/>
        </w:rPr>
        <w:t>.</w:t>
      </w:r>
    </w:p>
    <w:p w14:paraId="06356D55" w14:textId="77777777" w:rsidR="002155C0" w:rsidRDefault="002155C0" w:rsidP="002155C0">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AB00F0D" w14:textId="77777777" w:rsidR="002155C0" w:rsidRDefault="002155C0" w:rsidP="002155C0">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2155C0">
        <w:rPr>
          <w:bCs/>
          <w:sz w:val="28"/>
          <w:szCs w:val="28"/>
          <w:lang w:eastAsia="en-US"/>
        </w:rPr>
        <w:t>ешение профессиональных ситуационных задач по теме «Нормативно-правовое регулирование брачных отношений». Составление макета брачного договора.</w:t>
      </w:r>
    </w:p>
    <w:p w14:paraId="5F3E2FE6" w14:textId="77777777" w:rsidR="000E212E" w:rsidRDefault="000E212E" w:rsidP="00CA345A">
      <w:pPr>
        <w:ind w:firstLine="709"/>
        <w:jc w:val="both"/>
        <w:rPr>
          <w:bCs/>
          <w:sz w:val="28"/>
          <w:szCs w:val="28"/>
          <w:lang w:eastAsia="en-US"/>
        </w:rPr>
      </w:pPr>
    </w:p>
    <w:p w14:paraId="6FC08403" w14:textId="77777777" w:rsidR="002155C0" w:rsidRDefault="002155C0" w:rsidP="00CA345A">
      <w:pPr>
        <w:ind w:firstLine="709"/>
        <w:jc w:val="both"/>
        <w:rPr>
          <w:bCs/>
          <w:sz w:val="28"/>
          <w:szCs w:val="28"/>
          <w:lang w:eastAsia="en-US"/>
        </w:rPr>
      </w:pPr>
      <w:r>
        <w:rPr>
          <w:bCs/>
          <w:sz w:val="28"/>
          <w:szCs w:val="28"/>
          <w:lang w:eastAsia="en-US"/>
        </w:rPr>
        <w:t>Задачи:</w:t>
      </w:r>
    </w:p>
    <w:p w14:paraId="479551CA" w14:textId="77777777" w:rsidR="002155C0" w:rsidRDefault="002155C0" w:rsidP="002155C0">
      <w:pPr>
        <w:ind w:firstLine="709"/>
        <w:jc w:val="both"/>
        <w:rPr>
          <w:bCs/>
          <w:sz w:val="28"/>
          <w:szCs w:val="28"/>
          <w:lang w:eastAsia="en-US"/>
        </w:rPr>
      </w:pPr>
      <w:r>
        <w:rPr>
          <w:bCs/>
          <w:sz w:val="28"/>
          <w:szCs w:val="28"/>
          <w:lang w:eastAsia="en-US"/>
        </w:rPr>
        <w:t xml:space="preserve">1. </w:t>
      </w:r>
      <w:r w:rsidRPr="002155C0">
        <w:rPr>
          <w:bCs/>
          <w:sz w:val="28"/>
          <w:szCs w:val="28"/>
          <w:lang w:eastAsia="en-US"/>
        </w:rPr>
        <w:t>Марков совместно проживал с Ивановой с 2011</w:t>
      </w:r>
      <w:r>
        <w:rPr>
          <w:bCs/>
          <w:sz w:val="28"/>
          <w:szCs w:val="28"/>
          <w:lang w:eastAsia="en-US"/>
        </w:rPr>
        <w:t xml:space="preserve"> </w:t>
      </w:r>
      <w:r w:rsidRPr="002155C0">
        <w:rPr>
          <w:bCs/>
          <w:sz w:val="28"/>
          <w:szCs w:val="28"/>
          <w:lang w:eastAsia="en-US"/>
        </w:rPr>
        <w:t>г</w:t>
      </w:r>
      <w:r>
        <w:rPr>
          <w:bCs/>
          <w:sz w:val="28"/>
          <w:szCs w:val="28"/>
          <w:lang w:eastAsia="en-US"/>
        </w:rPr>
        <w:t>.</w:t>
      </w:r>
      <w:r w:rsidRPr="002155C0">
        <w:rPr>
          <w:bCs/>
          <w:sz w:val="28"/>
          <w:szCs w:val="28"/>
          <w:lang w:eastAsia="en-US"/>
        </w:rPr>
        <w:t xml:space="preserve"> без регистрации брака.</w:t>
      </w:r>
      <w:r>
        <w:rPr>
          <w:bCs/>
          <w:sz w:val="28"/>
          <w:szCs w:val="28"/>
          <w:lang w:eastAsia="en-US"/>
        </w:rPr>
        <w:t xml:space="preserve"> </w:t>
      </w:r>
      <w:r w:rsidRPr="002155C0">
        <w:rPr>
          <w:bCs/>
          <w:sz w:val="28"/>
          <w:szCs w:val="28"/>
          <w:lang w:eastAsia="en-US"/>
        </w:rPr>
        <w:t>Будут ли применяться к их отношениям нормы семейного права</w:t>
      </w:r>
      <w:r>
        <w:rPr>
          <w:bCs/>
          <w:sz w:val="28"/>
          <w:szCs w:val="28"/>
          <w:lang w:eastAsia="en-US"/>
        </w:rPr>
        <w:t>? Ответ поясните со ссылкой на законодательство.</w:t>
      </w:r>
    </w:p>
    <w:p w14:paraId="466F7F09" w14:textId="77777777" w:rsidR="002155C0" w:rsidRPr="002155C0" w:rsidRDefault="002155C0" w:rsidP="002155C0">
      <w:pPr>
        <w:ind w:firstLine="709"/>
        <w:jc w:val="both"/>
        <w:rPr>
          <w:bCs/>
          <w:sz w:val="28"/>
          <w:szCs w:val="28"/>
          <w:lang w:eastAsia="en-US"/>
        </w:rPr>
      </w:pPr>
      <w:r>
        <w:rPr>
          <w:bCs/>
          <w:sz w:val="28"/>
          <w:szCs w:val="28"/>
          <w:lang w:eastAsia="en-US"/>
        </w:rPr>
        <w:t xml:space="preserve">2. </w:t>
      </w:r>
      <w:r w:rsidRPr="002155C0">
        <w:rPr>
          <w:bCs/>
          <w:sz w:val="28"/>
          <w:szCs w:val="28"/>
          <w:lang w:eastAsia="en-US"/>
        </w:rPr>
        <w:t>Гражданка Исмаилова зарегистрировала брак с. гражданином Магомедовым в июне 2005 г. В апреле 2011 г. в суде было возбуждено дело по иску прокурора о признании брака между Исмаиловой и Магомедовым недействительным. Свое требование прокурор мотивировал тем, что в 2002 г. Магомедов зарегистрировал брак с гражданкой Исаевой, который до сих пор не прекращен.</w:t>
      </w:r>
    </w:p>
    <w:p w14:paraId="3E694F24" w14:textId="77777777" w:rsidR="002155C0" w:rsidRPr="002155C0" w:rsidRDefault="002155C0" w:rsidP="002155C0">
      <w:pPr>
        <w:ind w:firstLine="709"/>
        <w:jc w:val="both"/>
        <w:rPr>
          <w:bCs/>
          <w:sz w:val="28"/>
          <w:szCs w:val="28"/>
          <w:lang w:eastAsia="en-US"/>
        </w:rPr>
      </w:pPr>
      <w:r w:rsidRPr="002155C0">
        <w:rPr>
          <w:bCs/>
          <w:sz w:val="28"/>
          <w:szCs w:val="28"/>
          <w:lang w:eastAsia="en-US"/>
        </w:rPr>
        <w:t>При регистрации брака с Исмаиловой Магомедов скрыл от нее это обстоятельство, Отметки в паспорте гражданина Магомедова о первом браке не было.</w:t>
      </w:r>
    </w:p>
    <w:p w14:paraId="690DEDDE" w14:textId="77777777" w:rsidR="002155C0" w:rsidRPr="002155C0" w:rsidRDefault="002155C0" w:rsidP="002155C0">
      <w:pPr>
        <w:ind w:firstLine="709"/>
        <w:jc w:val="both"/>
        <w:rPr>
          <w:bCs/>
          <w:sz w:val="28"/>
          <w:szCs w:val="28"/>
          <w:lang w:eastAsia="en-US"/>
        </w:rPr>
      </w:pPr>
      <w:r w:rsidRPr="002155C0">
        <w:rPr>
          <w:bCs/>
          <w:sz w:val="28"/>
          <w:szCs w:val="28"/>
          <w:lang w:eastAsia="en-US"/>
        </w:rPr>
        <w:t>Паспорт Магомедовым был получен в 2003 г, в связи с утерей прежнего и при</w:t>
      </w:r>
      <w:r>
        <w:rPr>
          <w:bCs/>
          <w:sz w:val="28"/>
          <w:szCs w:val="28"/>
          <w:lang w:eastAsia="en-US"/>
        </w:rPr>
        <w:t xml:space="preserve"> </w:t>
      </w:r>
      <w:r w:rsidRPr="002155C0">
        <w:rPr>
          <w:bCs/>
          <w:sz w:val="28"/>
          <w:szCs w:val="28"/>
          <w:lang w:eastAsia="en-US"/>
        </w:rPr>
        <w:t>его выдаче в нем не была сделана отметка о состоянии в браке.</w:t>
      </w:r>
    </w:p>
    <w:p w14:paraId="566B5D07" w14:textId="77777777" w:rsidR="002155C0" w:rsidRDefault="002155C0" w:rsidP="002155C0">
      <w:pPr>
        <w:ind w:firstLine="709"/>
        <w:jc w:val="both"/>
        <w:rPr>
          <w:bCs/>
          <w:sz w:val="28"/>
          <w:szCs w:val="28"/>
          <w:lang w:eastAsia="en-US"/>
        </w:rPr>
      </w:pPr>
      <w:r w:rsidRPr="002155C0">
        <w:rPr>
          <w:bCs/>
          <w:sz w:val="28"/>
          <w:szCs w:val="28"/>
          <w:lang w:eastAsia="en-US"/>
        </w:rPr>
        <w:t>Какой принцип семейного права был нарушен гражданином Магомедовым</w:t>
      </w:r>
      <w:r>
        <w:rPr>
          <w:bCs/>
          <w:sz w:val="28"/>
          <w:szCs w:val="28"/>
          <w:lang w:eastAsia="en-US"/>
        </w:rPr>
        <w:t xml:space="preserve"> </w:t>
      </w:r>
      <w:r w:rsidRPr="002155C0">
        <w:rPr>
          <w:bCs/>
          <w:sz w:val="28"/>
          <w:szCs w:val="28"/>
          <w:lang w:eastAsia="en-US"/>
        </w:rPr>
        <w:t>при вступлении в брак с гражданкой Исмаиловой? Вправе ли прокурор требовать признания брака недействительным в рассмотренной ситуации?</w:t>
      </w:r>
    </w:p>
    <w:p w14:paraId="7F0AA23D" w14:textId="77777777" w:rsidR="002155C0" w:rsidRDefault="00931C32" w:rsidP="002155C0">
      <w:pPr>
        <w:ind w:firstLine="709"/>
        <w:jc w:val="both"/>
        <w:rPr>
          <w:bCs/>
          <w:sz w:val="28"/>
          <w:szCs w:val="28"/>
          <w:lang w:eastAsia="en-US"/>
        </w:rPr>
      </w:pPr>
      <w:r>
        <w:rPr>
          <w:bCs/>
          <w:sz w:val="28"/>
          <w:szCs w:val="28"/>
          <w:lang w:eastAsia="en-US"/>
        </w:rPr>
        <w:t xml:space="preserve">Составление макета брачного договора. </w:t>
      </w:r>
    </w:p>
    <w:p w14:paraId="11DA2160" w14:textId="77777777" w:rsidR="009705C1" w:rsidRDefault="009705C1" w:rsidP="00931C32">
      <w:pPr>
        <w:jc w:val="center"/>
        <w:rPr>
          <w:bCs/>
          <w:sz w:val="28"/>
          <w:szCs w:val="28"/>
          <w:lang w:eastAsia="en-US"/>
        </w:rPr>
      </w:pPr>
    </w:p>
    <w:p w14:paraId="301B226F" w14:textId="38FCF6B9" w:rsidR="00931C32" w:rsidRDefault="00931C32" w:rsidP="00931C32">
      <w:pPr>
        <w:jc w:val="center"/>
        <w:rPr>
          <w:bCs/>
          <w:sz w:val="28"/>
          <w:szCs w:val="28"/>
          <w:lang w:eastAsia="en-US"/>
        </w:rPr>
      </w:pPr>
      <w:r>
        <w:rPr>
          <w:bCs/>
          <w:sz w:val="28"/>
          <w:szCs w:val="28"/>
          <w:lang w:eastAsia="en-US"/>
        </w:rPr>
        <w:t>Примерный образец</w:t>
      </w:r>
    </w:p>
    <w:p w14:paraId="7DCD1B21" w14:textId="77777777" w:rsidR="00931C32" w:rsidRDefault="00931C32" w:rsidP="002155C0">
      <w:pPr>
        <w:ind w:firstLine="709"/>
        <w:jc w:val="both"/>
        <w:rPr>
          <w:bCs/>
          <w:sz w:val="28"/>
          <w:szCs w:val="28"/>
          <w:lang w:eastAsia="en-US"/>
        </w:rPr>
      </w:pPr>
    </w:p>
    <w:p w14:paraId="4096B713" w14:textId="77777777" w:rsidR="00931C32" w:rsidRPr="00931C32" w:rsidRDefault="00931C32" w:rsidP="00931C32">
      <w:pPr>
        <w:jc w:val="center"/>
        <w:rPr>
          <w:sz w:val="28"/>
          <w:szCs w:val="28"/>
        </w:rPr>
      </w:pPr>
      <w:r w:rsidRPr="00931C32">
        <w:rPr>
          <w:sz w:val="28"/>
          <w:szCs w:val="28"/>
        </w:rPr>
        <w:t>БРАЧНЫЙ ДОГОВОР</w:t>
      </w:r>
    </w:p>
    <w:p w14:paraId="70FA37EE" w14:textId="77777777" w:rsidR="00931C32" w:rsidRPr="00285557" w:rsidRDefault="00931C32" w:rsidP="00931C32">
      <w:pPr>
        <w:jc w:val="center"/>
      </w:pPr>
      <w:r w:rsidRPr="00285557">
        <w:rPr>
          <w:b/>
          <w:bCs/>
          <w:sz w:val="18"/>
          <w:szCs w:val="18"/>
        </w:rPr>
        <w:t>для граждан, состоящих в браке</w:t>
      </w:r>
    </w:p>
    <w:p w14:paraId="4A40921B" w14:textId="77777777" w:rsidR="00931C32" w:rsidRPr="00285557" w:rsidRDefault="00931C32" w:rsidP="00931C32"/>
    <w:tbl>
      <w:tblPr>
        <w:tblW w:w="0" w:type="auto"/>
        <w:tblInd w:w="10" w:type="dxa"/>
        <w:tblCellMar>
          <w:left w:w="10" w:type="dxa"/>
          <w:right w:w="10" w:type="dxa"/>
        </w:tblCellMar>
        <w:tblLook w:val="0000" w:firstRow="0" w:lastRow="0" w:firstColumn="0" w:lastColumn="0" w:noHBand="0" w:noVBand="0"/>
      </w:tblPr>
      <w:tblGrid>
        <w:gridCol w:w="4737"/>
        <w:gridCol w:w="4607"/>
      </w:tblGrid>
      <w:tr w:rsidR="0074031B" w14:paraId="07E865D6" w14:textId="77777777" w:rsidTr="00EA276A">
        <w:tc>
          <w:tcPr>
            <w:tcW w:w="4737" w:type="dxa"/>
          </w:tcPr>
          <w:p w14:paraId="5AF6EBA1" w14:textId="0AE956C9" w:rsidR="00931C32" w:rsidRPr="00285557" w:rsidRDefault="00931C32" w:rsidP="00CF3ECC">
            <w:r w:rsidRPr="00285557">
              <w:rPr>
                <w:sz w:val="20"/>
                <w:szCs w:val="20"/>
              </w:rPr>
              <w:t xml:space="preserve"> </w:t>
            </w:r>
            <w:r w:rsidRPr="00285557">
              <w:rPr>
                <w:sz w:val="16"/>
                <w:szCs w:val="16"/>
              </w:rPr>
              <w:t>г. _</w:t>
            </w:r>
            <w:r>
              <w:rPr>
                <w:sz w:val="16"/>
                <w:szCs w:val="16"/>
              </w:rPr>
              <w:t>_______________</w:t>
            </w:r>
            <w:r w:rsidRPr="00285557">
              <w:rPr>
                <w:sz w:val="16"/>
                <w:szCs w:val="16"/>
              </w:rPr>
              <w:t>______________</w:t>
            </w:r>
          </w:p>
        </w:tc>
        <w:tc>
          <w:tcPr>
            <w:tcW w:w="4607" w:type="dxa"/>
          </w:tcPr>
          <w:p w14:paraId="4DBA56C7" w14:textId="77777777" w:rsidR="00931C32" w:rsidRPr="00285557" w:rsidRDefault="00931C32" w:rsidP="00CF3ECC">
            <w:pPr>
              <w:jc w:val="right"/>
            </w:pPr>
            <w:r w:rsidRPr="00285557">
              <w:rPr>
                <w:sz w:val="16"/>
                <w:szCs w:val="16"/>
              </w:rPr>
              <w:t>«____» ______________ 2023 г.</w:t>
            </w:r>
          </w:p>
        </w:tc>
      </w:tr>
    </w:tbl>
    <w:p w14:paraId="1569A38C" w14:textId="77777777" w:rsidR="00931C32" w:rsidRPr="00285557" w:rsidRDefault="00931C32" w:rsidP="00931C32"/>
    <w:p w14:paraId="628B793B" w14:textId="34B323AE" w:rsidR="00931C32" w:rsidRPr="00285557" w:rsidRDefault="00931C32" w:rsidP="00EA276A">
      <w:r w:rsidRPr="00285557">
        <w:rPr>
          <w:sz w:val="20"/>
          <w:szCs w:val="20"/>
        </w:rPr>
        <w:t xml:space="preserve"> Гражданин Российской Федерации ________________________________________________ и гражданка Российской Федерации ________________________________________________ , состоящие в браке, зарегистрированном ________________________________________________ г. ________________________ «___» _____________ 2023 г., актовая запись № ________ , свидетельство о браке № ________ , серия ________ , именуемые далее «Супруги», добровольно, по взаимному согласию в целях урегулирования взаимных имущественных прав и обязанностей, как в браке, так и в случае его расторжения, заключили настоящий брачный договор о нижеследующем:</w:t>
      </w:r>
    </w:p>
    <w:p w14:paraId="1BF61D1A" w14:textId="77777777" w:rsidR="00931C32" w:rsidRDefault="00931C32" w:rsidP="00931C32">
      <w:pPr>
        <w:jc w:val="center"/>
        <w:rPr>
          <w:b/>
          <w:bCs/>
        </w:rPr>
      </w:pPr>
    </w:p>
    <w:p w14:paraId="4BC73B52" w14:textId="77777777" w:rsidR="00931C32" w:rsidRPr="00285557" w:rsidRDefault="00931C32" w:rsidP="00931C32">
      <w:pPr>
        <w:jc w:val="center"/>
      </w:pPr>
      <w:r w:rsidRPr="00285557">
        <w:rPr>
          <w:b/>
          <w:bCs/>
        </w:rPr>
        <w:lastRenderedPageBreak/>
        <w:t>1. ОБЩИЕ ПОЛОЖЕНИЯ</w:t>
      </w:r>
    </w:p>
    <w:p w14:paraId="353BA091" w14:textId="77777777" w:rsidR="00931C32" w:rsidRPr="00285557" w:rsidRDefault="00931C32" w:rsidP="00931C32">
      <w:pPr>
        <w:jc w:val="both"/>
      </w:pPr>
      <w:r w:rsidRPr="00285557">
        <w:rPr>
          <w:sz w:val="20"/>
          <w:szCs w:val="20"/>
        </w:rPr>
        <w:t>1.1. Имущество, нажитое супругами во время брака, является общей совместной собственностью супругов независимо от того, на чьи доходы оно было приобретено. Имущество, принадлежащее каждому супругу до вступления в брак, полученное в период брака каждым из супругов в дар, в порядке наследования, а также по иным безвозмездным сделкам, носящим личный характер, является собственностью того супруга, кому имущество принадлежало до брака или было передано в период брака.</w:t>
      </w:r>
    </w:p>
    <w:p w14:paraId="4B8BA41B" w14:textId="77777777" w:rsidR="00931C32" w:rsidRPr="00285557" w:rsidRDefault="00931C32" w:rsidP="00931C32">
      <w:pPr>
        <w:jc w:val="both"/>
      </w:pPr>
      <w:r w:rsidRPr="00285557">
        <w:rPr>
          <w:sz w:val="20"/>
          <w:szCs w:val="20"/>
        </w:rPr>
        <w:t>1.2. К общему имуществу супругов относится имущество, нажитое супругами во время брака, а также доходы каждого из супругов от трудовой, предпринимательской и интеллектуальной деятельности. Владение и пользование имуществом осуществляется по обоюдному согласию.</w:t>
      </w:r>
    </w:p>
    <w:p w14:paraId="472379F2" w14:textId="77777777" w:rsidR="00931C32" w:rsidRPr="00285557" w:rsidRDefault="00931C32" w:rsidP="00931C32">
      <w:pPr>
        <w:jc w:val="both"/>
      </w:pPr>
      <w:r w:rsidRPr="00285557">
        <w:rPr>
          <w:sz w:val="20"/>
          <w:szCs w:val="20"/>
        </w:rPr>
        <w:t>1.3. Доходы целевого назначения (суммы материальной помощи, суммы, выплаченные в возмещение ущерба в связи с утратой трудоспособности вследствие увечья или иного повреждения здоровья и т.п.) признаются собственностью того супруга, которому они выплачены.</w:t>
      </w:r>
    </w:p>
    <w:p w14:paraId="370A2676" w14:textId="77777777" w:rsidR="00931C32" w:rsidRDefault="00931C32" w:rsidP="00931C32">
      <w:pPr>
        <w:jc w:val="center"/>
        <w:rPr>
          <w:b/>
          <w:bCs/>
        </w:rPr>
      </w:pPr>
    </w:p>
    <w:p w14:paraId="1B7245C6" w14:textId="77777777" w:rsidR="00931C32" w:rsidRPr="00285557" w:rsidRDefault="00931C32" w:rsidP="00931C32">
      <w:pPr>
        <w:jc w:val="center"/>
      </w:pPr>
      <w:r w:rsidRPr="00285557">
        <w:rPr>
          <w:b/>
          <w:bCs/>
        </w:rPr>
        <w:t>2. ОСОБЕННОСТИ ПРАВОВОГО РЕЖИМА ОТДЕЛЬНЫХ ВИДОВ ИМУЩЕСТВА</w:t>
      </w:r>
    </w:p>
    <w:p w14:paraId="09EB8CA8" w14:textId="77777777" w:rsidR="00931C32" w:rsidRPr="00285557" w:rsidRDefault="00931C32" w:rsidP="00931C32">
      <w:pPr>
        <w:jc w:val="both"/>
      </w:pPr>
      <w:r w:rsidRPr="00285557">
        <w:rPr>
          <w:sz w:val="20"/>
          <w:szCs w:val="20"/>
        </w:rPr>
        <w:t>2.1. Банковские вклады, сделанные супругами во время брака, а также проценты по ним являются во время брака и в случае его расторжения собственностью того из супругов, на имя которого они сделаны.</w:t>
      </w:r>
    </w:p>
    <w:p w14:paraId="2C7FC6B3" w14:textId="77777777" w:rsidR="00931C32" w:rsidRPr="00285557" w:rsidRDefault="00931C32" w:rsidP="00931C32">
      <w:pPr>
        <w:jc w:val="both"/>
      </w:pPr>
      <w:r w:rsidRPr="00285557">
        <w:rPr>
          <w:sz w:val="20"/>
          <w:szCs w:val="20"/>
        </w:rPr>
        <w:t xml:space="preserve">2.2. Ювелирные украшения, изделия из натурального меха, приобретенные супругами во время брака, являются во время брака и в случае его расторжения собственностью того из супругов, для кого были приобретены </w:t>
      </w:r>
      <w:proofErr w:type="gramStart"/>
      <w:r w:rsidRPr="00285557">
        <w:rPr>
          <w:sz w:val="20"/>
          <w:szCs w:val="20"/>
        </w:rPr>
        <w:t>эти вещи</w:t>
      </w:r>
      <w:proofErr w:type="gramEnd"/>
      <w:r w:rsidRPr="00285557">
        <w:rPr>
          <w:sz w:val="20"/>
          <w:szCs w:val="20"/>
        </w:rPr>
        <w:t xml:space="preserve"> и кто ими пользовался.</w:t>
      </w:r>
    </w:p>
    <w:p w14:paraId="3CF68750" w14:textId="77777777" w:rsidR="00931C32" w:rsidRDefault="00931C32" w:rsidP="00931C32">
      <w:pPr>
        <w:jc w:val="center"/>
        <w:rPr>
          <w:b/>
          <w:bCs/>
        </w:rPr>
      </w:pPr>
    </w:p>
    <w:p w14:paraId="58B1CA13" w14:textId="77777777" w:rsidR="00931C32" w:rsidRPr="00285557" w:rsidRDefault="00931C32" w:rsidP="00931C32">
      <w:pPr>
        <w:jc w:val="center"/>
      </w:pPr>
      <w:r w:rsidRPr="00285557">
        <w:rPr>
          <w:b/>
          <w:bCs/>
        </w:rPr>
        <w:t>3. ДОПОЛНИТЕЛЬНЫЕ УСЛОВИЯ</w:t>
      </w:r>
    </w:p>
    <w:p w14:paraId="37A215B7" w14:textId="77777777" w:rsidR="00931C32" w:rsidRPr="00285557" w:rsidRDefault="00931C32" w:rsidP="00931C32">
      <w:pPr>
        <w:jc w:val="both"/>
      </w:pPr>
      <w:r w:rsidRPr="00285557">
        <w:rPr>
          <w:sz w:val="20"/>
          <w:szCs w:val="20"/>
        </w:rPr>
        <w:t>3.1. Гражданка ________________________ предоставляет гр-ну ________________________ в период брака право пользования и проживания с правом регистрации постоянного места жительства в квартире, расположенной по адресу: ________________________________________________ . В случае расторжения брака право пользования названным жильем (право проживания и регистрации постоянного места жительства) у гр-на ________________________ прекращается. Вследствие этого гр-н ________________________ обязан в течение ________ дней со дня расторжения брака освободить указанное жилье, прекратив регистрацию по указанному выше адресу.</w:t>
      </w:r>
    </w:p>
    <w:p w14:paraId="6027ED03" w14:textId="77777777" w:rsidR="00931C32" w:rsidRPr="00285557" w:rsidRDefault="00931C32" w:rsidP="00931C32">
      <w:pPr>
        <w:jc w:val="both"/>
      </w:pPr>
      <w:r w:rsidRPr="00285557">
        <w:rPr>
          <w:sz w:val="20"/>
          <w:szCs w:val="20"/>
        </w:rPr>
        <w:t>3.2. Супруг не несет ответственности по сделкам, совершенным другим супругом без его письменного согласия.</w:t>
      </w:r>
    </w:p>
    <w:p w14:paraId="76BC7CA1" w14:textId="77777777" w:rsidR="00931C32" w:rsidRPr="00285557" w:rsidRDefault="00931C32" w:rsidP="00931C32">
      <w:pPr>
        <w:jc w:val="both"/>
      </w:pPr>
      <w:r w:rsidRPr="00285557">
        <w:rPr>
          <w:sz w:val="20"/>
          <w:szCs w:val="20"/>
        </w:rPr>
        <w:t>3.3. Каждый из супругов несет ответственность в отношении принятых на себя обязательств перед кредиторами в пределах принадлежащего ему имущества.</w:t>
      </w:r>
    </w:p>
    <w:p w14:paraId="380625F3" w14:textId="77777777" w:rsidR="00931C32" w:rsidRPr="00285557" w:rsidRDefault="00931C32" w:rsidP="00931C32">
      <w:pPr>
        <w:jc w:val="both"/>
      </w:pPr>
      <w:r w:rsidRPr="00285557">
        <w:rPr>
          <w:sz w:val="20"/>
          <w:szCs w:val="20"/>
        </w:rPr>
        <w:t>3.4. Расходы на неотделимые улучшения, сделанные в период брака в квартире, указанной в п.3.1 (текущий и капитальный ремонт и т.п.), в случае расторжения брака возмещению не подлежат.</w:t>
      </w:r>
    </w:p>
    <w:p w14:paraId="5EEA9FAF" w14:textId="77777777" w:rsidR="00931C32" w:rsidRDefault="00931C32" w:rsidP="00931C32">
      <w:pPr>
        <w:jc w:val="center"/>
        <w:rPr>
          <w:b/>
          <w:bCs/>
        </w:rPr>
      </w:pPr>
    </w:p>
    <w:p w14:paraId="69FCF68E" w14:textId="77777777" w:rsidR="00931C32" w:rsidRPr="00285557" w:rsidRDefault="00931C32" w:rsidP="00931C32">
      <w:pPr>
        <w:jc w:val="center"/>
      </w:pPr>
      <w:r w:rsidRPr="00285557">
        <w:rPr>
          <w:b/>
          <w:bCs/>
        </w:rPr>
        <w:t>4. ЗАКЛЮЧИТЕЛЬНЫЕ ПОЛОЖЕНИЯ</w:t>
      </w:r>
    </w:p>
    <w:p w14:paraId="288B9AB3" w14:textId="77777777" w:rsidR="00931C32" w:rsidRPr="00285557" w:rsidRDefault="00931C32" w:rsidP="00931C32">
      <w:pPr>
        <w:jc w:val="both"/>
      </w:pPr>
      <w:r w:rsidRPr="00285557">
        <w:rPr>
          <w:sz w:val="20"/>
          <w:szCs w:val="20"/>
        </w:rPr>
        <w:t>4.1. Настоящий договор вступает в силу с момента его нотариального удостоверения.</w:t>
      </w:r>
    </w:p>
    <w:p w14:paraId="0EBA9B33" w14:textId="77777777" w:rsidR="00931C32" w:rsidRPr="00285557" w:rsidRDefault="00931C32" w:rsidP="00931C32">
      <w:pPr>
        <w:jc w:val="both"/>
      </w:pPr>
      <w:r w:rsidRPr="00285557">
        <w:rPr>
          <w:sz w:val="20"/>
          <w:szCs w:val="20"/>
        </w:rPr>
        <w:t>4.2. Настоящий договор может быть изменен или расторгнут в любое время по соглашению супругов. Односторонний отказ от исполнения настоящего договора не допускается.</w:t>
      </w:r>
    </w:p>
    <w:p w14:paraId="27E0A2A9" w14:textId="77777777" w:rsidR="00931C32" w:rsidRPr="00285557" w:rsidRDefault="00931C32" w:rsidP="00931C32">
      <w:pPr>
        <w:jc w:val="both"/>
      </w:pPr>
      <w:r w:rsidRPr="00285557">
        <w:rPr>
          <w:sz w:val="20"/>
          <w:szCs w:val="20"/>
        </w:rPr>
        <w:t>4.3. Действие настоящего договора прекращается с момента прекращения брака, за исключением тех обязательств, которые предусмотрены брачным договором на период после прекращения брака.</w:t>
      </w:r>
    </w:p>
    <w:p w14:paraId="6FCCEA89" w14:textId="77777777" w:rsidR="00931C32" w:rsidRPr="00285557" w:rsidRDefault="00931C32" w:rsidP="00931C32">
      <w:pPr>
        <w:jc w:val="both"/>
      </w:pPr>
      <w:r w:rsidRPr="00285557">
        <w:rPr>
          <w:sz w:val="20"/>
          <w:szCs w:val="20"/>
        </w:rPr>
        <w:t>4.4. Споры и разногласия между сторонами решаются путем переговоров. В случае если стороны не придут к соглашению, споры разрешаются в судебном порядке в соответствии с действующим законодательством РФ.</w:t>
      </w:r>
    </w:p>
    <w:p w14:paraId="234E6C01" w14:textId="77777777" w:rsidR="00931C32" w:rsidRPr="00285557" w:rsidRDefault="00931C32" w:rsidP="00931C32">
      <w:pPr>
        <w:jc w:val="both"/>
      </w:pPr>
      <w:r w:rsidRPr="00285557">
        <w:rPr>
          <w:sz w:val="20"/>
          <w:szCs w:val="20"/>
        </w:rPr>
        <w:t>4.4. Расходы, связанные с удостоверением настоящего договора, стороны оплачивают поровну.</w:t>
      </w:r>
    </w:p>
    <w:p w14:paraId="12921AF0" w14:textId="77777777" w:rsidR="00931C32" w:rsidRPr="00285557" w:rsidRDefault="00931C32" w:rsidP="00931C32">
      <w:pPr>
        <w:jc w:val="both"/>
      </w:pPr>
      <w:r w:rsidRPr="00285557">
        <w:rPr>
          <w:sz w:val="20"/>
          <w:szCs w:val="20"/>
        </w:rPr>
        <w:t>4.5. Настоящий договор составлен в 3-х экземплярах, по одному для каждой из сторон, и один хранится у нотариуса _______________________________________________</w:t>
      </w:r>
      <w:proofErr w:type="gramStart"/>
      <w:r w:rsidRPr="00285557">
        <w:rPr>
          <w:sz w:val="20"/>
          <w:szCs w:val="20"/>
        </w:rPr>
        <w:t>_ .</w:t>
      </w:r>
      <w:proofErr w:type="gramEnd"/>
    </w:p>
    <w:p w14:paraId="0A2021FD" w14:textId="77777777" w:rsidR="00931C32" w:rsidRDefault="00931C32" w:rsidP="00931C32">
      <w:pPr>
        <w:jc w:val="center"/>
        <w:rPr>
          <w:b/>
          <w:bCs/>
        </w:rPr>
      </w:pPr>
    </w:p>
    <w:p w14:paraId="0DC48E40" w14:textId="77777777" w:rsidR="00931C32" w:rsidRPr="00285557" w:rsidRDefault="00931C32" w:rsidP="00931C32">
      <w:pPr>
        <w:jc w:val="center"/>
      </w:pPr>
      <w:r w:rsidRPr="00285557">
        <w:rPr>
          <w:b/>
          <w:bCs/>
        </w:rPr>
        <w:t>5. АДРЕСА И РЕКВИЗИТЫ СТОРОН</w:t>
      </w:r>
    </w:p>
    <w:p w14:paraId="4891EE96" w14:textId="77777777" w:rsidR="00931C32" w:rsidRPr="00285557" w:rsidRDefault="00931C32" w:rsidP="00931C32"/>
    <w:tbl>
      <w:tblPr>
        <w:tblW w:w="0" w:type="auto"/>
        <w:tblInd w:w="10" w:type="dxa"/>
        <w:tblCellMar>
          <w:left w:w="10" w:type="dxa"/>
          <w:right w:w="10" w:type="dxa"/>
        </w:tblCellMar>
        <w:tblLook w:val="0000" w:firstRow="0" w:lastRow="0" w:firstColumn="0" w:lastColumn="0" w:noHBand="0" w:noVBand="0"/>
      </w:tblPr>
      <w:tblGrid>
        <w:gridCol w:w="4672"/>
        <w:gridCol w:w="4672"/>
      </w:tblGrid>
      <w:tr w:rsidR="0074031B" w14:paraId="40DBC852" w14:textId="77777777" w:rsidTr="00CF3ECC">
        <w:tc>
          <w:tcPr>
            <w:tcW w:w="5000" w:type="dxa"/>
          </w:tcPr>
          <w:p w14:paraId="217AD952" w14:textId="77777777" w:rsidR="00931C32" w:rsidRPr="00285557" w:rsidRDefault="00931C32" w:rsidP="00CF3ECC">
            <w:r w:rsidRPr="00285557">
              <w:rPr>
                <w:b/>
                <w:bCs/>
                <w:sz w:val="18"/>
                <w:szCs w:val="18"/>
              </w:rPr>
              <w:t>Супруг</w:t>
            </w:r>
          </w:p>
          <w:p w14:paraId="00EFD6B1" w14:textId="77777777" w:rsidR="00931C32" w:rsidRPr="00285557" w:rsidRDefault="00931C32" w:rsidP="00CF3ECC">
            <w:r w:rsidRPr="00285557">
              <w:rPr>
                <w:sz w:val="18"/>
                <w:szCs w:val="18"/>
              </w:rPr>
              <w:t>Регистрация:</w:t>
            </w:r>
          </w:p>
          <w:p w14:paraId="0C0BE4C0" w14:textId="77777777" w:rsidR="00931C32" w:rsidRPr="00285557" w:rsidRDefault="00931C32" w:rsidP="00CF3ECC">
            <w:r w:rsidRPr="00285557">
              <w:rPr>
                <w:sz w:val="18"/>
                <w:szCs w:val="18"/>
              </w:rPr>
              <w:t>Почтовый адрес:</w:t>
            </w:r>
          </w:p>
          <w:p w14:paraId="3F533FD1" w14:textId="77777777" w:rsidR="00931C32" w:rsidRPr="00285557" w:rsidRDefault="00931C32" w:rsidP="00CF3ECC">
            <w:r w:rsidRPr="00285557">
              <w:rPr>
                <w:sz w:val="18"/>
                <w:szCs w:val="18"/>
              </w:rPr>
              <w:t>Паспорт серия:</w:t>
            </w:r>
          </w:p>
          <w:p w14:paraId="77C3FE64" w14:textId="77777777" w:rsidR="00931C32" w:rsidRPr="00285557" w:rsidRDefault="00931C32" w:rsidP="00CF3ECC">
            <w:r w:rsidRPr="00285557">
              <w:rPr>
                <w:sz w:val="18"/>
                <w:szCs w:val="18"/>
              </w:rPr>
              <w:t>Номер:</w:t>
            </w:r>
          </w:p>
          <w:p w14:paraId="3503332C" w14:textId="77777777" w:rsidR="00931C32" w:rsidRPr="00285557" w:rsidRDefault="00931C32" w:rsidP="00CF3ECC">
            <w:r w:rsidRPr="00285557">
              <w:rPr>
                <w:sz w:val="18"/>
                <w:szCs w:val="18"/>
              </w:rPr>
              <w:t>Выдан:</w:t>
            </w:r>
          </w:p>
          <w:p w14:paraId="56CEE7BD" w14:textId="77777777" w:rsidR="00931C32" w:rsidRPr="00285557" w:rsidRDefault="00931C32" w:rsidP="00CF3ECC">
            <w:r w:rsidRPr="00285557">
              <w:rPr>
                <w:sz w:val="18"/>
                <w:szCs w:val="18"/>
              </w:rPr>
              <w:t>Кем:</w:t>
            </w:r>
          </w:p>
          <w:p w14:paraId="5A9D25CF" w14:textId="77777777" w:rsidR="00931C32" w:rsidRPr="00285557" w:rsidRDefault="00931C32" w:rsidP="00CF3ECC">
            <w:r w:rsidRPr="00285557">
              <w:rPr>
                <w:sz w:val="18"/>
                <w:szCs w:val="18"/>
              </w:rPr>
              <w:t>Телефон:</w:t>
            </w:r>
          </w:p>
        </w:tc>
        <w:tc>
          <w:tcPr>
            <w:tcW w:w="5000" w:type="dxa"/>
          </w:tcPr>
          <w:p w14:paraId="59C06278" w14:textId="77777777" w:rsidR="00931C32" w:rsidRPr="00285557" w:rsidRDefault="00931C32" w:rsidP="00CF3ECC">
            <w:r w:rsidRPr="00285557">
              <w:rPr>
                <w:b/>
                <w:bCs/>
                <w:sz w:val="18"/>
                <w:szCs w:val="18"/>
              </w:rPr>
              <w:t>Супруга</w:t>
            </w:r>
          </w:p>
          <w:p w14:paraId="448E817E" w14:textId="77777777" w:rsidR="00931C32" w:rsidRPr="00285557" w:rsidRDefault="00931C32" w:rsidP="00CF3ECC">
            <w:r w:rsidRPr="00285557">
              <w:rPr>
                <w:sz w:val="18"/>
                <w:szCs w:val="18"/>
              </w:rPr>
              <w:t>Регистрация:</w:t>
            </w:r>
          </w:p>
          <w:p w14:paraId="2A0A87D5" w14:textId="77777777" w:rsidR="00931C32" w:rsidRPr="00285557" w:rsidRDefault="00931C32" w:rsidP="00CF3ECC">
            <w:r w:rsidRPr="00285557">
              <w:rPr>
                <w:sz w:val="18"/>
                <w:szCs w:val="18"/>
              </w:rPr>
              <w:t>Почтовый адрес:</w:t>
            </w:r>
          </w:p>
          <w:p w14:paraId="7109ADAC" w14:textId="77777777" w:rsidR="00931C32" w:rsidRPr="00285557" w:rsidRDefault="00931C32" w:rsidP="00CF3ECC">
            <w:r w:rsidRPr="00285557">
              <w:rPr>
                <w:sz w:val="18"/>
                <w:szCs w:val="18"/>
              </w:rPr>
              <w:t>Паспорт серия:</w:t>
            </w:r>
          </w:p>
          <w:p w14:paraId="1B58A1A3" w14:textId="77777777" w:rsidR="00931C32" w:rsidRPr="00285557" w:rsidRDefault="00931C32" w:rsidP="00CF3ECC">
            <w:r w:rsidRPr="00285557">
              <w:rPr>
                <w:sz w:val="18"/>
                <w:szCs w:val="18"/>
              </w:rPr>
              <w:t>Номер:</w:t>
            </w:r>
          </w:p>
          <w:p w14:paraId="323DB153" w14:textId="77777777" w:rsidR="00931C32" w:rsidRPr="00285557" w:rsidRDefault="00931C32" w:rsidP="00CF3ECC">
            <w:r w:rsidRPr="00285557">
              <w:rPr>
                <w:sz w:val="18"/>
                <w:szCs w:val="18"/>
              </w:rPr>
              <w:t>Выдан:</w:t>
            </w:r>
          </w:p>
          <w:p w14:paraId="03C87F18" w14:textId="77777777" w:rsidR="00931C32" w:rsidRPr="00285557" w:rsidRDefault="00931C32" w:rsidP="00CF3ECC">
            <w:r w:rsidRPr="00285557">
              <w:rPr>
                <w:sz w:val="18"/>
                <w:szCs w:val="18"/>
              </w:rPr>
              <w:t>Кем:</w:t>
            </w:r>
          </w:p>
          <w:p w14:paraId="3DC06933" w14:textId="77777777" w:rsidR="00931C32" w:rsidRPr="00285557" w:rsidRDefault="00931C32" w:rsidP="00CF3ECC">
            <w:r w:rsidRPr="00285557">
              <w:rPr>
                <w:sz w:val="18"/>
                <w:szCs w:val="18"/>
              </w:rPr>
              <w:t>Телефон:</w:t>
            </w:r>
            <w:r w:rsidRPr="00285557">
              <w:rPr>
                <w:sz w:val="20"/>
                <w:szCs w:val="20"/>
              </w:rPr>
              <w:t xml:space="preserve"> </w:t>
            </w:r>
          </w:p>
        </w:tc>
      </w:tr>
    </w:tbl>
    <w:p w14:paraId="5E50ADE1" w14:textId="77777777" w:rsidR="00931C32" w:rsidRPr="00285557" w:rsidRDefault="00931C32" w:rsidP="00931C32"/>
    <w:p w14:paraId="0032B5C8" w14:textId="77777777" w:rsidR="00931C32" w:rsidRPr="00285557" w:rsidRDefault="00931C32" w:rsidP="00931C32">
      <w:pPr>
        <w:jc w:val="center"/>
      </w:pPr>
      <w:r w:rsidRPr="00285557">
        <w:rPr>
          <w:b/>
          <w:bCs/>
        </w:rPr>
        <w:t>6. ПОДПИСИ СТОРОН</w:t>
      </w:r>
    </w:p>
    <w:p w14:paraId="347477C6" w14:textId="77777777" w:rsidR="00931C32" w:rsidRPr="00285557" w:rsidRDefault="00931C32" w:rsidP="00931C32"/>
    <w:tbl>
      <w:tblPr>
        <w:tblW w:w="0" w:type="auto"/>
        <w:tblInd w:w="10" w:type="dxa"/>
        <w:tblCellMar>
          <w:left w:w="10" w:type="dxa"/>
          <w:right w:w="10" w:type="dxa"/>
        </w:tblCellMar>
        <w:tblLook w:val="0000" w:firstRow="0" w:lastRow="0" w:firstColumn="0" w:lastColumn="0" w:noHBand="0" w:noVBand="0"/>
      </w:tblPr>
      <w:tblGrid>
        <w:gridCol w:w="4672"/>
        <w:gridCol w:w="4672"/>
      </w:tblGrid>
      <w:tr w:rsidR="0074031B" w14:paraId="14DBFABC" w14:textId="77777777" w:rsidTr="00CF3ECC">
        <w:tc>
          <w:tcPr>
            <w:tcW w:w="5000" w:type="dxa"/>
          </w:tcPr>
          <w:p w14:paraId="7323B0A8" w14:textId="77777777" w:rsidR="00931C32" w:rsidRPr="00285557" w:rsidRDefault="00931C32" w:rsidP="00CF3ECC">
            <w:r w:rsidRPr="00285557">
              <w:rPr>
                <w:sz w:val="18"/>
                <w:szCs w:val="18"/>
              </w:rPr>
              <w:t>Супруг _______________</w:t>
            </w:r>
          </w:p>
        </w:tc>
        <w:tc>
          <w:tcPr>
            <w:tcW w:w="5000" w:type="dxa"/>
          </w:tcPr>
          <w:p w14:paraId="3B3D216E" w14:textId="77777777" w:rsidR="00931C32" w:rsidRPr="00285557" w:rsidRDefault="00931C32" w:rsidP="00CF3ECC">
            <w:r w:rsidRPr="00285557">
              <w:rPr>
                <w:sz w:val="18"/>
                <w:szCs w:val="18"/>
              </w:rPr>
              <w:t>Супруга _______________</w:t>
            </w:r>
          </w:p>
        </w:tc>
      </w:tr>
    </w:tbl>
    <w:p w14:paraId="4CA1A304" w14:textId="77777777" w:rsidR="00931C32" w:rsidRPr="00A46D0B" w:rsidRDefault="00931C32" w:rsidP="00931C32">
      <w:pPr>
        <w:jc w:val="center"/>
        <w:rPr>
          <w:sz w:val="28"/>
          <w:szCs w:val="28"/>
          <w:lang w:eastAsia="en-US"/>
        </w:rPr>
      </w:pPr>
      <w:r w:rsidRPr="00E512D4">
        <w:rPr>
          <w:b/>
          <w:bCs/>
          <w:iCs/>
          <w:sz w:val="28"/>
          <w:szCs w:val="28"/>
          <w:lang w:eastAsia="en-US"/>
        </w:rPr>
        <w:lastRenderedPageBreak/>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3</w:t>
      </w:r>
    </w:p>
    <w:p w14:paraId="6FF7BD8C" w14:textId="77777777" w:rsidR="00931C32" w:rsidRDefault="00931C32" w:rsidP="00931C32">
      <w:pPr>
        <w:jc w:val="both"/>
        <w:rPr>
          <w:sz w:val="28"/>
          <w:szCs w:val="28"/>
          <w:lang w:eastAsia="en-US"/>
        </w:rPr>
      </w:pPr>
    </w:p>
    <w:p w14:paraId="0E2F8FAF" w14:textId="77777777" w:rsidR="00931C32" w:rsidRDefault="00931C32" w:rsidP="00931C32">
      <w:pPr>
        <w:ind w:firstLine="709"/>
        <w:jc w:val="both"/>
        <w:rPr>
          <w:sz w:val="28"/>
          <w:szCs w:val="28"/>
          <w:lang w:eastAsia="en-US"/>
        </w:rPr>
      </w:pPr>
      <w:r>
        <w:rPr>
          <w:sz w:val="28"/>
          <w:szCs w:val="28"/>
          <w:lang w:eastAsia="en-US"/>
        </w:rPr>
        <w:t xml:space="preserve">Тема: </w:t>
      </w:r>
      <w:r w:rsidRPr="00931C32">
        <w:rPr>
          <w:sz w:val="28"/>
          <w:szCs w:val="28"/>
          <w:lang w:eastAsia="en-US"/>
        </w:rPr>
        <w:t>Нормативно-правовая основа регулирования прав и обязанностей родителей и детей</w:t>
      </w:r>
      <w:r>
        <w:rPr>
          <w:sz w:val="28"/>
          <w:szCs w:val="28"/>
          <w:lang w:eastAsia="en-US"/>
        </w:rPr>
        <w:t>.</w:t>
      </w:r>
    </w:p>
    <w:p w14:paraId="51A7EEBC" w14:textId="77777777" w:rsidR="00931C32" w:rsidRPr="0012285E" w:rsidRDefault="00931C32" w:rsidP="00931C3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327E8B0C" w14:textId="77777777" w:rsidR="00931C32" w:rsidRDefault="00931C32" w:rsidP="00931C3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3BA922A7" w14:textId="77777777" w:rsidR="00931C32" w:rsidRPr="006B05F3" w:rsidRDefault="00931C32" w:rsidP="00931C3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2A32B98" w14:textId="77777777" w:rsidR="00931C32" w:rsidRDefault="00931C32" w:rsidP="00931C3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28CC58A3" w14:textId="77777777" w:rsidR="00931C32" w:rsidRDefault="00931C32" w:rsidP="00931C3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931C32">
        <w:rPr>
          <w:bCs/>
          <w:sz w:val="28"/>
          <w:szCs w:val="28"/>
          <w:lang w:eastAsia="en-US"/>
        </w:rPr>
        <w:t>ешение профессиональных ситуационных задач по теме «Нормативно-правовое регулирование прав и обязанностей родителей и детей».</w:t>
      </w:r>
    </w:p>
    <w:p w14:paraId="427126B4" w14:textId="77777777" w:rsidR="000E212E" w:rsidRDefault="000E212E" w:rsidP="00CA345A">
      <w:pPr>
        <w:ind w:firstLine="709"/>
        <w:jc w:val="both"/>
        <w:rPr>
          <w:bCs/>
          <w:sz w:val="28"/>
          <w:szCs w:val="28"/>
          <w:lang w:eastAsia="en-US"/>
        </w:rPr>
      </w:pPr>
    </w:p>
    <w:p w14:paraId="09E697CB" w14:textId="77777777" w:rsidR="000E212E" w:rsidRDefault="00931C32" w:rsidP="00CA345A">
      <w:pPr>
        <w:ind w:firstLine="709"/>
        <w:jc w:val="both"/>
        <w:rPr>
          <w:bCs/>
          <w:sz w:val="28"/>
          <w:szCs w:val="28"/>
          <w:lang w:eastAsia="en-US"/>
        </w:rPr>
      </w:pPr>
      <w:r>
        <w:rPr>
          <w:bCs/>
          <w:sz w:val="28"/>
          <w:szCs w:val="28"/>
          <w:lang w:eastAsia="en-US"/>
        </w:rPr>
        <w:t>Задачи:</w:t>
      </w:r>
    </w:p>
    <w:p w14:paraId="6E59F666" w14:textId="77777777" w:rsidR="00931C32" w:rsidRPr="00931C32" w:rsidRDefault="00931C32" w:rsidP="00931C32">
      <w:pPr>
        <w:ind w:firstLine="709"/>
        <w:jc w:val="both"/>
        <w:rPr>
          <w:bCs/>
          <w:sz w:val="28"/>
          <w:szCs w:val="28"/>
          <w:lang w:eastAsia="en-US"/>
        </w:rPr>
      </w:pPr>
      <w:r>
        <w:rPr>
          <w:bCs/>
          <w:sz w:val="28"/>
          <w:szCs w:val="28"/>
          <w:lang w:eastAsia="en-US"/>
        </w:rPr>
        <w:t xml:space="preserve">1. </w:t>
      </w:r>
      <w:r w:rsidRPr="00931C32">
        <w:rPr>
          <w:bCs/>
          <w:sz w:val="28"/>
          <w:szCs w:val="28"/>
          <w:lang w:eastAsia="en-US"/>
        </w:rPr>
        <w:t>После расторжения брака бывшие супруги Наталья и Сергей обратились</w:t>
      </w:r>
      <w:r>
        <w:rPr>
          <w:bCs/>
          <w:sz w:val="28"/>
          <w:szCs w:val="28"/>
          <w:lang w:eastAsia="en-US"/>
        </w:rPr>
        <w:t xml:space="preserve"> </w:t>
      </w:r>
      <w:r w:rsidRPr="00931C32">
        <w:rPr>
          <w:bCs/>
          <w:sz w:val="28"/>
          <w:szCs w:val="28"/>
          <w:lang w:eastAsia="en-US"/>
        </w:rPr>
        <w:t>к нотариусу с просьбой нотариально удостоверить заключенный между ними</w:t>
      </w:r>
      <w:r>
        <w:rPr>
          <w:bCs/>
          <w:sz w:val="28"/>
          <w:szCs w:val="28"/>
          <w:lang w:eastAsia="en-US"/>
        </w:rPr>
        <w:t xml:space="preserve"> </w:t>
      </w:r>
      <w:r w:rsidRPr="00931C32">
        <w:rPr>
          <w:bCs/>
          <w:sz w:val="28"/>
          <w:szCs w:val="28"/>
          <w:lang w:eastAsia="en-US"/>
        </w:rPr>
        <w:t>договор, по которому Сергей обязался не подходить ближе чем на 100 метров</w:t>
      </w:r>
      <w:r>
        <w:rPr>
          <w:bCs/>
          <w:sz w:val="28"/>
          <w:szCs w:val="28"/>
          <w:lang w:eastAsia="en-US"/>
        </w:rPr>
        <w:t xml:space="preserve"> </w:t>
      </w:r>
      <w:r w:rsidRPr="00931C32">
        <w:rPr>
          <w:bCs/>
          <w:sz w:val="28"/>
          <w:szCs w:val="28"/>
          <w:lang w:eastAsia="en-US"/>
        </w:rPr>
        <w:t>к их общему 4-летнему сыну Артему и не вмешиваться в его воспитание матерью, а Наталья взамен обязалась самостоятельно содержать Артема и не взыскивать с Сергея алименты.</w:t>
      </w:r>
    </w:p>
    <w:p w14:paraId="0C4E94FA" w14:textId="77777777" w:rsidR="00931C32" w:rsidRPr="00931C32" w:rsidRDefault="00931C32" w:rsidP="00931C32">
      <w:pPr>
        <w:ind w:firstLine="709"/>
        <w:jc w:val="both"/>
        <w:rPr>
          <w:bCs/>
          <w:sz w:val="28"/>
          <w:szCs w:val="28"/>
          <w:lang w:eastAsia="en-US"/>
        </w:rPr>
      </w:pPr>
      <w:r w:rsidRPr="00931C32">
        <w:rPr>
          <w:bCs/>
          <w:sz w:val="28"/>
          <w:szCs w:val="28"/>
          <w:lang w:eastAsia="en-US"/>
        </w:rPr>
        <w:t xml:space="preserve">Нотариус отказался удостоверять данный договор, сочтя его не соответствующим законодательству. Наталья и Сергей обжаловали действия нотариуса в суд, ссылаясь на ст. 421 Гражданского кодекса РФ </w:t>
      </w:r>
      <w:r>
        <w:rPr>
          <w:bCs/>
          <w:sz w:val="28"/>
          <w:szCs w:val="28"/>
          <w:lang w:eastAsia="en-US"/>
        </w:rPr>
        <w:t>-</w:t>
      </w:r>
      <w:r w:rsidRPr="00931C32">
        <w:rPr>
          <w:bCs/>
          <w:sz w:val="28"/>
          <w:szCs w:val="28"/>
          <w:lang w:eastAsia="en-US"/>
        </w:rPr>
        <w:t xml:space="preserve"> свобода договора.</w:t>
      </w:r>
    </w:p>
    <w:p w14:paraId="3DB60048" w14:textId="77777777" w:rsidR="00931C32" w:rsidRPr="00931C32" w:rsidRDefault="00931C32" w:rsidP="00931C32">
      <w:pPr>
        <w:ind w:firstLine="709"/>
        <w:jc w:val="both"/>
        <w:rPr>
          <w:bCs/>
          <w:sz w:val="28"/>
          <w:szCs w:val="28"/>
          <w:lang w:eastAsia="en-US"/>
        </w:rPr>
      </w:pPr>
      <w:r w:rsidRPr="00931C32">
        <w:rPr>
          <w:bCs/>
          <w:sz w:val="28"/>
          <w:szCs w:val="28"/>
          <w:lang w:eastAsia="en-US"/>
        </w:rPr>
        <w:t>Допускает ли законодательство заключение договора на указанных условиях?</w:t>
      </w:r>
    </w:p>
    <w:p w14:paraId="0A358C3F" w14:textId="77777777" w:rsidR="00931C32" w:rsidRDefault="00931C32" w:rsidP="00931C32">
      <w:pPr>
        <w:ind w:firstLine="709"/>
        <w:jc w:val="both"/>
        <w:rPr>
          <w:bCs/>
          <w:sz w:val="28"/>
          <w:szCs w:val="28"/>
          <w:lang w:eastAsia="en-US"/>
        </w:rPr>
      </w:pPr>
      <w:r w:rsidRPr="00931C32">
        <w:rPr>
          <w:bCs/>
          <w:sz w:val="28"/>
          <w:szCs w:val="28"/>
          <w:lang w:eastAsia="en-US"/>
        </w:rPr>
        <w:t>Какие принципы семейного права следует применить к правовой оценке данной</w:t>
      </w:r>
      <w:r>
        <w:rPr>
          <w:bCs/>
          <w:sz w:val="28"/>
          <w:szCs w:val="28"/>
          <w:lang w:eastAsia="en-US"/>
        </w:rPr>
        <w:t xml:space="preserve"> </w:t>
      </w:r>
      <w:r w:rsidRPr="00931C32">
        <w:rPr>
          <w:bCs/>
          <w:sz w:val="28"/>
          <w:szCs w:val="28"/>
          <w:lang w:eastAsia="en-US"/>
        </w:rPr>
        <w:t>ситуации?</w:t>
      </w:r>
    </w:p>
    <w:p w14:paraId="4352084E" w14:textId="77777777" w:rsidR="00931C32" w:rsidRDefault="00931C32" w:rsidP="00931C32">
      <w:pPr>
        <w:ind w:firstLine="709"/>
        <w:jc w:val="both"/>
        <w:rPr>
          <w:bCs/>
          <w:sz w:val="28"/>
          <w:szCs w:val="28"/>
          <w:lang w:eastAsia="en-US"/>
        </w:rPr>
      </w:pPr>
    </w:p>
    <w:p w14:paraId="3D1573C0" w14:textId="77777777" w:rsidR="00931C32" w:rsidRPr="00931C32" w:rsidRDefault="00931C32" w:rsidP="00931C32">
      <w:pPr>
        <w:ind w:firstLine="709"/>
        <w:jc w:val="both"/>
        <w:rPr>
          <w:bCs/>
          <w:sz w:val="28"/>
          <w:szCs w:val="28"/>
          <w:lang w:eastAsia="en-US"/>
        </w:rPr>
      </w:pPr>
      <w:r>
        <w:rPr>
          <w:bCs/>
          <w:sz w:val="28"/>
          <w:szCs w:val="28"/>
          <w:lang w:eastAsia="en-US"/>
        </w:rPr>
        <w:t xml:space="preserve">2. </w:t>
      </w:r>
      <w:r w:rsidRPr="00931C32">
        <w:rPr>
          <w:bCs/>
          <w:sz w:val="28"/>
          <w:szCs w:val="28"/>
          <w:lang w:eastAsia="en-US"/>
        </w:rPr>
        <w:t>Никифоров и Мальцева проживали совместно несколько лет без регистрации брака, воспитывали общего ребенка, все финансовые вопросы решали</w:t>
      </w:r>
      <w:r>
        <w:rPr>
          <w:bCs/>
          <w:sz w:val="28"/>
          <w:szCs w:val="28"/>
          <w:lang w:eastAsia="en-US"/>
        </w:rPr>
        <w:t xml:space="preserve"> </w:t>
      </w:r>
      <w:r w:rsidRPr="00931C32">
        <w:rPr>
          <w:bCs/>
          <w:sz w:val="28"/>
          <w:szCs w:val="28"/>
          <w:lang w:eastAsia="en-US"/>
        </w:rPr>
        <w:t>совместно, бюджет вели общий. После того как между ними разладились отношения, Никифоров уехал проживать в квартиру к другой женщине. Когда</w:t>
      </w:r>
      <w:r>
        <w:rPr>
          <w:bCs/>
          <w:sz w:val="28"/>
          <w:szCs w:val="28"/>
          <w:lang w:eastAsia="en-US"/>
        </w:rPr>
        <w:t xml:space="preserve"> </w:t>
      </w:r>
      <w:r w:rsidRPr="00931C32">
        <w:rPr>
          <w:bCs/>
          <w:sz w:val="28"/>
          <w:szCs w:val="28"/>
          <w:lang w:eastAsia="en-US"/>
        </w:rPr>
        <w:t>он вернулся забрать вещи, то обнаружил, что Мальцева сменила замок. На его</w:t>
      </w:r>
      <w:r>
        <w:rPr>
          <w:bCs/>
          <w:sz w:val="28"/>
          <w:szCs w:val="28"/>
          <w:lang w:eastAsia="en-US"/>
        </w:rPr>
        <w:t xml:space="preserve"> </w:t>
      </w:r>
      <w:r w:rsidRPr="00931C32">
        <w:rPr>
          <w:bCs/>
          <w:sz w:val="28"/>
          <w:szCs w:val="28"/>
          <w:lang w:eastAsia="en-US"/>
        </w:rPr>
        <w:t>просьбу поделить имущество она ответила отказом.</w:t>
      </w:r>
    </w:p>
    <w:p w14:paraId="7B06574D" w14:textId="77777777" w:rsidR="00931C32" w:rsidRDefault="00931C32" w:rsidP="00931C32">
      <w:pPr>
        <w:ind w:firstLine="709"/>
        <w:jc w:val="both"/>
        <w:rPr>
          <w:bCs/>
          <w:sz w:val="28"/>
          <w:szCs w:val="28"/>
          <w:lang w:eastAsia="en-US"/>
        </w:rPr>
      </w:pPr>
      <w:r w:rsidRPr="00931C32">
        <w:rPr>
          <w:bCs/>
          <w:sz w:val="28"/>
          <w:szCs w:val="28"/>
          <w:lang w:eastAsia="en-US"/>
        </w:rPr>
        <w:t>Правомерны ли действия Мальцевой? По каким нормам и в каком порядке будет производиться раздел имущества?</w:t>
      </w:r>
    </w:p>
    <w:p w14:paraId="3D501AE9" w14:textId="77777777" w:rsidR="000E212E" w:rsidRDefault="000E212E" w:rsidP="00CA345A">
      <w:pPr>
        <w:ind w:firstLine="709"/>
        <w:jc w:val="both"/>
        <w:rPr>
          <w:bCs/>
          <w:sz w:val="28"/>
          <w:szCs w:val="28"/>
          <w:lang w:eastAsia="en-US"/>
        </w:rPr>
      </w:pPr>
    </w:p>
    <w:p w14:paraId="452532E3" w14:textId="77777777" w:rsidR="00931C32" w:rsidRPr="00931C32" w:rsidRDefault="00931C32" w:rsidP="00931C32">
      <w:pPr>
        <w:ind w:firstLine="709"/>
        <w:jc w:val="both"/>
        <w:rPr>
          <w:bCs/>
          <w:sz w:val="28"/>
          <w:szCs w:val="28"/>
          <w:lang w:eastAsia="en-US"/>
        </w:rPr>
      </w:pPr>
      <w:r>
        <w:rPr>
          <w:bCs/>
          <w:sz w:val="28"/>
          <w:szCs w:val="28"/>
          <w:lang w:eastAsia="en-US"/>
        </w:rPr>
        <w:t xml:space="preserve">3. </w:t>
      </w:r>
      <w:r w:rsidRPr="00931C32">
        <w:rPr>
          <w:bCs/>
          <w:sz w:val="28"/>
          <w:szCs w:val="28"/>
          <w:lang w:eastAsia="en-US"/>
        </w:rPr>
        <w:t>Между бывшими супругами Еленой Никифоровой и Александром Мальцевым возник судебный спор, с кем из них будет проживать их 14-летняя</w:t>
      </w:r>
      <w:r>
        <w:rPr>
          <w:bCs/>
          <w:sz w:val="28"/>
          <w:szCs w:val="28"/>
          <w:lang w:eastAsia="en-US"/>
        </w:rPr>
        <w:t xml:space="preserve"> </w:t>
      </w:r>
      <w:r w:rsidRPr="00931C32">
        <w:rPr>
          <w:bCs/>
          <w:sz w:val="28"/>
          <w:szCs w:val="28"/>
          <w:lang w:eastAsia="en-US"/>
        </w:rPr>
        <w:t>дочь Юлия. Александр полагал, что дочь должна проживать с ним в г. Кирове,</w:t>
      </w:r>
      <w:r>
        <w:rPr>
          <w:bCs/>
          <w:sz w:val="28"/>
          <w:szCs w:val="28"/>
          <w:lang w:eastAsia="en-US"/>
        </w:rPr>
        <w:t xml:space="preserve"> </w:t>
      </w:r>
      <w:r w:rsidRPr="00931C32">
        <w:rPr>
          <w:bCs/>
          <w:sz w:val="28"/>
          <w:szCs w:val="28"/>
          <w:lang w:eastAsia="en-US"/>
        </w:rPr>
        <w:t>а Елена хотела бы забрать дочь к себе в Москву, где она проживает с новым</w:t>
      </w:r>
      <w:r>
        <w:rPr>
          <w:bCs/>
          <w:sz w:val="28"/>
          <w:szCs w:val="28"/>
          <w:lang w:eastAsia="en-US"/>
        </w:rPr>
        <w:t xml:space="preserve"> </w:t>
      </w:r>
      <w:r w:rsidRPr="00931C32">
        <w:rPr>
          <w:bCs/>
          <w:sz w:val="28"/>
          <w:szCs w:val="28"/>
          <w:lang w:eastAsia="en-US"/>
        </w:rPr>
        <w:t xml:space="preserve">мужем. Сама Юлия последний год проживала с бабушкой в пос. Лебяжье и переезжать никуда не желает. Адвокат Юлии заявил суду, что его клиентка </w:t>
      </w:r>
      <w:r w:rsidRPr="00931C32">
        <w:rPr>
          <w:bCs/>
          <w:sz w:val="28"/>
          <w:szCs w:val="28"/>
          <w:lang w:eastAsia="en-US"/>
        </w:rPr>
        <w:lastRenderedPageBreak/>
        <w:t>вправе</w:t>
      </w:r>
      <w:r>
        <w:rPr>
          <w:bCs/>
          <w:sz w:val="28"/>
          <w:szCs w:val="28"/>
          <w:lang w:eastAsia="en-US"/>
        </w:rPr>
        <w:t xml:space="preserve"> </w:t>
      </w:r>
      <w:r w:rsidRPr="00931C32">
        <w:rPr>
          <w:bCs/>
          <w:sz w:val="28"/>
          <w:szCs w:val="28"/>
          <w:lang w:eastAsia="en-US"/>
        </w:rPr>
        <w:t>самостоятельно избирать место своего жительства в соответствии с гражданским законодательством.</w:t>
      </w:r>
    </w:p>
    <w:p w14:paraId="3F1E0AED" w14:textId="77777777" w:rsidR="000E212E" w:rsidRDefault="00931C32" w:rsidP="00931C32">
      <w:pPr>
        <w:ind w:firstLine="709"/>
        <w:jc w:val="both"/>
        <w:rPr>
          <w:bCs/>
          <w:sz w:val="28"/>
          <w:szCs w:val="28"/>
          <w:lang w:eastAsia="en-US"/>
        </w:rPr>
      </w:pPr>
      <w:r w:rsidRPr="00931C32">
        <w:rPr>
          <w:bCs/>
          <w:sz w:val="28"/>
          <w:szCs w:val="28"/>
          <w:lang w:eastAsia="en-US"/>
        </w:rPr>
        <w:t>Какими правовыми актами регулируется место жительства несовершеннолетних?</w:t>
      </w:r>
    </w:p>
    <w:p w14:paraId="7E96057A" w14:textId="77777777" w:rsidR="00931C32" w:rsidRDefault="00931C32" w:rsidP="00931C32">
      <w:pPr>
        <w:ind w:firstLine="709"/>
        <w:jc w:val="both"/>
        <w:rPr>
          <w:bCs/>
          <w:sz w:val="28"/>
          <w:szCs w:val="28"/>
          <w:lang w:eastAsia="en-US"/>
        </w:rPr>
      </w:pPr>
    </w:p>
    <w:p w14:paraId="5C5D224A" w14:textId="77777777" w:rsidR="00931C32" w:rsidRPr="00931C32" w:rsidRDefault="00931C32" w:rsidP="00931C32">
      <w:pPr>
        <w:ind w:firstLine="709"/>
        <w:jc w:val="both"/>
        <w:rPr>
          <w:bCs/>
          <w:sz w:val="28"/>
          <w:szCs w:val="28"/>
          <w:lang w:eastAsia="en-US"/>
        </w:rPr>
      </w:pPr>
      <w:r>
        <w:rPr>
          <w:bCs/>
          <w:sz w:val="28"/>
          <w:szCs w:val="28"/>
          <w:lang w:eastAsia="en-US"/>
        </w:rPr>
        <w:t xml:space="preserve">4. </w:t>
      </w:r>
      <w:r w:rsidRPr="00931C32">
        <w:rPr>
          <w:bCs/>
          <w:sz w:val="28"/>
          <w:szCs w:val="28"/>
          <w:lang w:eastAsia="en-US"/>
        </w:rPr>
        <w:t>Сергеев обратился в юридическую консультацию с просьбой разъяснить</w:t>
      </w:r>
      <w:r>
        <w:rPr>
          <w:bCs/>
          <w:sz w:val="28"/>
          <w:szCs w:val="28"/>
          <w:lang w:eastAsia="en-US"/>
        </w:rPr>
        <w:t xml:space="preserve"> </w:t>
      </w:r>
      <w:r w:rsidRPr="00931C32">
        <w:rPr>
          <w:bCs/>
          <w:sz w:val="28"/>
          <w:szCs w:val="28"/>
          <w:lang w:eastAsia="en-US"/>
        </w:rPr>
        <w:t>ему, в каком порядке он может запретить выезд своей бывшей жены с их общим несовершеннолетним ребенком в отпуск за границу, поскольку он считает, что на эту поездку будут использованы алименты, которые он платит на</w:t>
      </w:r>
      <w:r>
        <w:rPr>
          <w:bCs/>
          <w:sz w:val="28"/>
          <w:szCs w:val="28"/>
          <w:lang w:eastAsia="en-US"/>
        </w:rPr>
        <w:t xml:space="preserve"> </w:t>
      </w:r>
      <w:r w:rsidRPr="00931C32">
        <w:rPr>
          <w:bCs/>
          <w:sz w:val="28"/>
          <w:szCs w:val="28"/>
          <w:lang w:eastAsia="en-US"/>
        </w:rPr>
        <w:t>ребенка. Лучше эти деньги потратить на приобретение ребенку ноутбука, который ему необходим для учебы и новой осенней одежды.</w:t>
      </w:r>
    </w:p>
    <w:p w14:paraId="7BF94C38" w14:textId="77777777" w:rsidR="00931C32" w:rsidRPr="00931C32" w:rsidRDefault="00931C32" w:rsidP="00931C32">
      <w:pPr>
        <w:ind w:firstLine="709"/>
        <w:jc w:val="both"/>
        <w:rPr>
          <w:bCs/>
          <w:sz w:val="28"/>
          <w:szCs w:val="28"/>
          <w:lang w:eastAsia="en-US"/>
        </w:rPr>
      </w:pPr>
      <w:r w:rsidRPr="00931C32">
        <w:rPr>
          <w:bCs/>
          <w:sz w:val="28"/>
          <w:szCs w:val="28"/>
          <w:lang w:eastAsia="en-US"/>
        </w:rPr>
        <w:t>Вправе ли Сергеев ограничить выезд за границу своей бывшей жены с ребенком? Каков порядок наложения запрета на выезд?</w:t>
      </w:r>
    </w:p>
    <w:p w14:paraId="25EDEA4B" w14:textId="77777777" w:rsidR="00931C32" w:rsidRDefault="00931C32" w:rsidP="00931C32">
      <w:pPr>
        <w:ind w:firstLine="709"/>
        <w:jc w:val="both"/>
        <w:rPr>
          <w:bCs/>
          <w:sz w:val="28"/>
          <w:szCs w:val="28"/>
          <w:lang w:eastAsia="en-US"/>
        </w:rPr>
      </w:pPr>
      <w:r w:rsidRPr="00931C32">
        <w:rPr>
          <w:bCs/>
          <w:sz w:val="28"/>
          <w:szCs w:val="28"/>
          <w:lang w:eastAsia="en-US"/>
        </w:rPr>
        <w:t>Какие меры защиты вправе предпринять бывшая супруга Сергеева?</w:t>
      </w:r>
    </w:p>
    <w:p w14:paraId="33421318" w14:textId="77777777" w:rsidR="00931C32" w:rsidRDefault="00931C32" w:rsidP="00931C32">
      <w:pPr>
        <w:ind w:firstLine="709"/>
        <w:jc w:val="both"/>
        <w:rPr>
          <w:bCs/>
          <w:sz w:val="28"/>
          <w:szCs w:val="28"/>
          <w:lang w:eastAsia="en-US"/>
        </w:rPr>
      </w:pPr>
    </w:p>
    <w:p w14:paraId="08E33D04" w14:textId="77777777" w:rsidR="004C1179" w:rsidRPr="004C1179" w:rsidRDefault="00931C32" w:rsidP="004C1179">
      <w:pPr>
        <w:ind w:firstLine="709"/>
        <w:jc w:val="both"/>
        <w:rPr>
          <w:bCs/>
          <w:sz w:val="28"/>
          <w:szCs w:val="28"/>
          <w:lang w:eastAsia="en-US"/>
        </w:rPr>
      </w:pPr>
      <w:r>
        <w:rPr>
          <w:bCs/>
          <w:sz w:val="28"/>
          <w:szCs w:val="28"/>
          <w:lang w:eastAsia="en-US"/>
        </w:rPr>
        <w:t xml:space="preserve">5. </w:t>
      </w:r>
      <w:r w:rsidR="004C1179" w:rsidRPr="004C1179">
        <w:rPr>
          <w:bCs/>
          <w:sz w:val="28"/>
          <w:szCs w:val="28"/>
          <w:lang w:eastAsia="en-US"/>
        </w:rPr>
        <w:t>Супруги Измайловы решили назвать своего сына именем Принц в честь</w:t>
      </w:r>
      <w:r w:rsidR="004C1179">
        <w:rPr>
          <w:bCs/>
          <w:sz w:val="28"/>
          <w:szCs w:val="28"/>
          <w:lang w:eastAsia="en-US"/>
        </w:rPr>
        <w:t xml:space="preserve"> </w:t>
      </w:r>
      <w:r w:rsidR="004C1179" w:rsidRPr="004C1179">
        <w:rPr>
          <w:bCs/>
          <w:sz w:val="28"/>
          <w:szCs w:val="28"/>
          <w:lang w:eastAsia="en-US"/>
        </w:rPr>
        <w:t>американского певца, поклонниками которого они являются. Работники</w:t>
      </w:r>
      <w:r w:rsidR="004C1179">
        <w:rPr>
          <w:bCs/>
          <w:sz w:val="28"/>
          <w:szCs w:val="28"/>
          <w:lang w:eastAsia="en-US"/>
        </w:rPr>
        <w:t xml:space="preserve"> </w:t>
      </w:r>
      <w:r w:rsidR="004C1179" w:rsidRPr="004C1179">
        <w:rPr>
          <w:bCs/>
          <w:sz w:val="28"/>
          <w:szCs w:val="28"/>
          <w:lang w:eastAsia="en-US"/>
        </w:rPr>
        <w:t>ЗАГС отказались регистрировать рождение ребенка под этим именем, поскольку оно не указано в справочнике личных имен, а в последующем может</w:t>
      </w:r>
      <w:r w:rsidR="004C1179">
        <w:rPr>
          <w:bCs/>
          <w:sz w:val="28"/>
          <w:szCs w:val="28"/>
          <w:lang w:eastAsia="en-US"/>
        </w:rPr>
        <w:t xml:space="preserve"> </w:t>
      </w:r>
      <w:r w:rsidR="004C1179" w:rsidRPr="004C1179">
        <w:rPr>
          <w:bCs/>
          <w:sz w:val="28"/>
          <w:szCs w:val="28"/>
          <w:lang w:eastAsia="en-US"/>
        </w:rPr>
        <w:t>вызвать насмешки у сверстников ребенка в детском саду и в школе. Родители</w:t>
      </w:r>
      <w:r w:rsidR="004C1179">
        <w:rPr>
          <w:bCs/>
          <w:sz w:val="28"/>
          <w:szCs w:val="28"/>
          <w:lang w:eastAsia="en-US"/>
        </w:rPr>
        <w:t xml:space="preserve"> </w:t>
      </w:r>
      <w:r w:rsidR="004C1179" w:rsidRPr="004C1179">
        <w:rPr>
          <w:bCs/>
          <w:sz w:val="28"/>
          <w:szCs w:val="28"/>
          <w:lang w:eastAsia="en-US"/>
        </w:rPr>
        <w:t>не согласились с этими доводами и отказались переписывать заявление.</w:t>
      </w:r>
    </w:p>
    <w:p w14:paraId="10A865E6" w14:textId="77777777" w:rsidR="00931C32" w:rsidRDefault="004C1179" w:rsidP="004C1179">
      <w:pPr>
        <w:ind w:firstLine="709"/>
        <w:jc w:val="both"/>
        <w:rPr>
          <w:bCs/>
          <w:sz w:val="28"/>
          <w:szCs w:val="28"/>
          <w:lang w:eastAsia="en-US"/>
        </w:rPr>
      </w:pPr>
      <w:r w:rsidRPr="004C1179">
        <w:rPr>
          <w:bCs/>
          <w:sz w:val="28"/>
          <w:szCs w:val="28"/>
          <w:lang w:eastAsia="en-US"/>
        </w:rPr>
        <w:t>Обоснован ли отказ работников органа ЗАГС записать ребенка под первым</w:t>
      </w:r>
      <w:r>
        <w:rPr>
          <w:bCs/>
          <w:sz w:val="28"/>
          <w:szCs w:val="28"/>
          <w:lang w:eastAsia="en-US"/>
        </w:rPr>
        <w:t xml:space="preserve"> </w:t>
      </w:r>
      <w:r w:rsidRPr="004C1179">
        <w:rPr>
          <w:bCs/>
          <w:sz w:val="28"/>
          <w:szCs w:val="28"/>
          <w:lang w:eastAsia="en-US"/>
        </w:rPr>
        <w:t>именем? Правильно ли поступили родители в данной ситуации? Какой орган</w:t>
      </w:r>
      <w:r>
        <w:rPr>
          <w:bCs/>
          <w:sz w:val="28"/>
          <w:szCs w:val="28"/>
          <w:lang w:eastAsia="en-US"/>
        </w:rPr>
        <w:t xml:space="preserve"> </w:t>
      </w:r>
      <w:r w:rsidRPr="004C1179">
        <w:rPr>
          <w:bCs/>
          <w:sz w:val="28"/>
          <w:szCs w:val="28"/>
          <w:lang w:eastAsia="en-US"/>
        </w:rPr>
        <w:t>и каким способом может защитить права ребенка в данном случае?</w:t>
      </w:r>
    </w:p>
    <w:p w14:paraId="2759D8CF" w14:textId="77777777" w:rsidR="004C1179" w:rsidRDefault="004C1179" w:rsidP="004C1179">
      <w:pPr>
        <w:ind w:firstLine="709"/>
        <w:jc w:val="both"/>
        <w:rPr>
          <w:bCs/>
          <w:sz w:val="28"/>
          <w:szCs w:val="28"/>
          <w:lang w:eastAsia="en-US"/>
        </w:rPr>
      </w:pPr>
    </w:p>
    <w:p w14:paraId="3CDF5624" w14:textId="77777777" w:rsidR="004C1179" w:rsidRPr="004C1179" w:rsidRDefault="004C1179" w:rsidP="004C1179">
      <w:pPr>
        <w:ind w:firstLine="709"/>
        <w:jc w:val="both"/>
        <w:rPr>
          <w:bCs/>
          <w:sz w:val="28"/>
          <w:szCs w:val="28"/>
          <w:lang w:eastAsia="en-US"/>
        </w:rPr>
      </w:pPr>
      <w:r>
        <w:rPr>
          <w:bCs/>
          <w:sz w:val="28"/>
          <w:szCs w:val="28"/>
          <w:lang w:eastAsia="en-US"/>
        </w:rPr>
        <w:t xml:space="preserve">6. </w:t>
      </w:r>
      <w:r w:rsidRPr="004C1179">
        <w:rPr>
          <w:bCs/>
          <w:sz w:val="28"/>
          <w:szCs w:val="28"/>
          <w:lang w:eastAsia="en-US"/>
        </w:rPr>
        <w:t>Не состоящие в браке Соколова и Мальцев в совместном заявлении в орган</w:t>
      </w:r>
      <w:r>
        <w:rPr>
          <w:bCs/>
          <w:sz w:val="28"/>
          <w:szCs w:val="28"/>
          <w:lang w:eastAsia="en-US"/>
        </w:rPr>
        <w:t xml:space="preserve"> </w:t>
      </w:r>
      <w:r w:rsidRPr="004C1179">
        <w:rPr>
          <w:bCs/>
          <w:sz w:val="28"/>
          <w:szCs w:val="28"/>
          <w:lang w:eastAsia="en-US"/>
        </w:rPr>
        <w:t>ЗАГС просили зарегистрировать факт рождения их сына Дмитрия и записать</w:t>
      </w:r>
      <w:r>
        <w:rPr>
          <w:bCs/>
          <w:sz w:val="28"/>
          <w:szCs w:val="28"/>
          <w:lang w:eastAsia="en-US"/>
        </w:rPr>
        <w:t xml:space="preserve"> </w:t>
      </w:r>
      <w:r w:rsidRPr="004C1179">
        <w:rPr>
          <w:bCs/>
          <w:sz w:val="28"/>
          <w:szCs w:val="28"/>
          <w:lang w:eastAsia="en-US"/>
        </w:rPr>
        <w:t>Мальцева его отцом. При этом каждый из родителей просил присвоить ребенку свою фамилию. Работник ЗАГС попытался добиться решения спорного вопроса по взаимному согласию родителей, но каждый настаивал на своем.</w:t>
      </w:r>
    </w:p>
    <w:p w14:paraId="5EF86DDB" w14:textId="77777777" w:rsidR="004C1179" w:rsidRDefault="004C1179" w:rsidP="004C1179">
      <w:pPr>
        <w:ind w:firstLine="709"/>
        <w:jc w:val="both"/>
        <w:rPr>
          <w:bCs/>
          <w:sz w:val="28"/>
          <w:szCs w:val="28"/>
          <w:lang w:eastAsia="en-US"/>
        </w:rPr>
      </w:pPr>
      <w:r w:rsidRPr="004C1179">
        <w:rPr>
          <w:bCs/>
          <w:sz w:val="28"/>
          <w:szCs w:val="28"/>
          <w:lang w:eastAsia="en-US"/>
        </w:rPr>
        <w:t>Как следует поступить работнику ЗАГС? Какой орган может решить спор</w:t>
      </w:r>
      <w:r>
        <w:rPr>
          <w:bCs/>
          <w:sz w:val="28"/>
          <w:szCs w:val="28"/>
          <w:lang w:eastAsia="en-US"/>
        </w:rPr>
        <w:t xml:space="preserve"> </w:t>
      </w:r>
      <w:r w:rsidRPr="004C1179">
        <w:rPr>
          <w:bCs/>
          <w:sz w:val="28"/>
          <w:szCs w:val="28"/>
          <w:lang w:eastAsia="en-US"/>
        </w:rPr>
        <w:t>между родителями ребенка по этому вопросу?</w:t>
      </w:r>
    </w:p>
    <w:p w14:paraId="7B9B4F09" w14:textId="77777777" w:rsidR="000E212E" w:rsidRDefault="000E212E" w:rsidP="00CA345A">
      <w:pPr>
        <w:ind w:firstLine="709"/>
        <w:jc w:val="both"/>
        <w:rPr>
          <w:bCs/>
          <w:sz w:val="28"/>
          <w:szCs w:val="28"/>
          <w:lang w:eastAsia="en-US"/>
        </w:rPr>
      </w:pPr>
    </w:p>
    <w:p w14:paraId="1033FC5E" w14:textId="77777777" w:rsidR="004C1179" w:rsidRPr="004C1179" w:rsidRDefault="004C1179" w:rsidP="004C1179">
      <w:pPr>
        <w:ind w:firstLine="709"/>
        <w:jc w:val="both"/>
        <w:rPr>
          <w:bCs/>
          <w:sz w:val="28"/>
          <w:szCs w:val="28"/>
          <w:lang w:eastAsia="en-US"/>
        </w:rPr>
      </w:pPr>
      <w:r>
        <w:rPr>
          <w:bCs/>
          <w:sz w:val="28"/>
          <w:szCs w:val="28"/>
          <w:lang w:eastAsia="en-US"/>
        </w:rPr>
        <w:t xml:space="preserve">7. </w:t>
      </w:r>
      <w:r w:rsidRPr="004C1179">
        <w:rPr>
          <w:bCs/>
          <w:sz w:val="28"/>
          <w:szCs w:val="28"/>
          <w:lang w:eastAsia="en-US"/>
        </w:rPr>
        <w:t>16-летняя Ольга получила предложение сниматься в молодежном телесериале. Посчитав, что карьере актрисы может помешать ее недостаточно благозвучная фамилия Пыжикова, Ольга обратилась к юристу за консультацией,</w:t>
      </w:r>
      <w:r>
        <w:rPr>
          <w:bCs/>
          <w:sz w:val="28"/>
          <w:szCs w:val="28"/>
          <w:lang w:eastAsia="en-US"/>
        </w:rPr>
        <w:t xml:space="preserve"> </w:t>
      </w:r>
      <w:r w:rsidRPr="004C1179">
        <w:rPr>
          <w:bCs/>
          <w:sz w:val="28"/>
          <w:szCs w:val="28"/>
          <w:lang w:eastAsia="en-US"/>
        </w:rPr>
        <w:t>вправе ли она изменить фамилию, если ее родители откажутся дать свое согласие на это.</w:t>
      </w:r>
    </w:p>
    <w:p w14:paraId="35654B6F" w14:textId="77777777" w:rsidR="000E212E" w:rsidRDefault="004C1179" w:rsidP="004C1179">
      <w:pPr>
        <w:ind w:firstLine="709"/>
        <w:jc w:val="both"/>
        <w:rPr>
          <w:bCs/>
          <w:sz w:val="28"/>
          <w:szCs w:val="28"/>
          <w:lang w:eastAsia="en-US"/>
        </w:rPr>
      </w:pPr>
      <w:r w:rsidRPr="004C1179">
        <w:rPr>
          <w:bCs/>
          <w:sz w:val="28"/>
          <w:szCs w:val="28"/>
          <w:lang w:eastAsia="en-US"/>
        </w:rPr>
        <w:t>Дайте консультацию по данному вопросу</w:t>
      </w:r>
      <w:r>
        <w:rPr>
          <w:bCs/>
          <w:sz w:val="28"/>
          <w:szCs w:val="28"/>
          <w:lang w:eastAsia="en-US"/>
        </w:rPr>
        <w:t>.</w:t>
      </w:r>
    </w:p>
    <w:p w14:paraId="0A0BBE64" w14:textId="77777777" w:rsidR="004C1179" w:rsidRDefault="004C1179" w:rsidP="004C1179">
      <w:pPr>
        <w:ind w:firstLine="709"/>
        <w:jc w:val="both"/>
        <w:rPr>
          <w:bCs/>
          <w:sz w:val="28"/>
          <w:szCs w:val="28"/>
          <w:lang w:eastAsia="en-US"/>
        </w:rPr>
      </w:pPr>
    </w:p>
    <w:p w14:paraId="7F93A65D" w14:textId="77777777" w:rsidR="004C1179" w:rsidRPr="004C1179" w:rsidRDefault="004C1179" w:rsidP="004C1179">
      <w:pPr>
        <w:ind w:firstLine="709"/>
        <w:jc w:val="both"/>
        <w:rPr>
          <w:bCs/>
          <w:sz w:val="28"/>
          <w:szCs w:val="28"/>
          <w:lang w:eastAsia="en-US"/>
        </w:rPr>
      </w:pPr>
      <w:r>
        <w:rPr>
          <w:bCs/>
          <w:sz w:val="28"/>
          <w:szCs w:val="28"/>
          <w:lang w:eastAsia="en-US"/>
        </w:rPr>
        <w:lastRenderedPageBreak/>
        <w:t xml:space="preserve">8. </w:t>
      </w:r>
      <w:r w:rsidRPr="004C1179">
        <w:rPr>
          <w:bCs/>
          <w:sz w:val="28"/>
          <w:szCs w:val="28"/>
          <w:lang w:eastAsia="en-US"/>
        </w:rPr>
        <w:t>После развода Елена самостоятельно занимается воспитанием своей 5-летней дочери Миланы. С отца ребенка судом взысканы алименты в размере четверти его доходов. С дочерью отец общается эпизодически, алименты выплачивает нерегулярно, мотивируя отсутствием заработка. Свой летний отпуск</w:t>
      </w:r>
    </w:p>
    <w:p w14:paraId="5E624C26" w14:textId="77777777" w:rsidR="004C1179" w:rsidRPr="004C1179" w:rsidRDefault="004C1179" w:rsidP="004C1179">
      <w:pPr>
        <w:ind w:firstLine="709"/>
        <w:jc w:val="both"/>
        <w:rPr>
          <w:bCs/>
          <w:sz w:val="28"/>
          <w:szCs w:val="28"/>
          <w:lang w:eastAsia="en-US"/>
        </w:rPr>
      </w:pPr>
      <w:r w:rsidRPr="004C1179">
        <w:rPr>
          <w:bCs/>
          <w:sz w:val="28"/>
          <w:szCs w:val="28"/>
          <w:lang w:eastAsia="en-US"/>
        </w:rPr>
        <w:t>Елена решила провести с дочерью на курорте в Египте. Узнав о намерениях</w:t>
      </w:r>
      <w:r>
        <w:rPr>
          <w:bCs/>
          <w:sz w:val="28"/>
          <w:szCs w:val="28"/>
          <w:lang w:eastAsia="en-US"/>
        </w:rPr>
        <w:t xml:space="preserve"> </w:t>
      </w:r>
      <w:r w:rsidRPr="004C1179">
        <w:rPr>
          <w:bCs/>
          <w:sz w:val="28"/>
          <w:szCs w:val="28"/>
          <w:lang w:eastAsia="en-US"/>
        </w:rPr>
        <w:t>бывшей жены, отец Миланы заявил, что не разрешает вывозить ребенка за</w:t>
      </w:r>
      <w:r>
        <w:rPr>
          <w:bCs/>
          <w:sz w:val="28"/>
          <w:szCs w:val="28"/>
          <w:lang w:eastAsia="en-US"/>
        </w:rPr>
        <w:t xml:space="preserve"> </w:t>
      </w:r>
      <w:r w:rsidRPr="004C1179">
        <w:rPr>
          <w:bCs/>
          <w:sz w:val="28"/>
          <w:szCs w:val="28"/>
          <w:lang w:eastAsia="en-US"/>
        </w:rPr>
        <w:t>границу, но может дать такое согласие в обмен на отказ Елены от получения</w:t>
      </w:r>
      <w:r>
        <w:rPr>
          <w:bCs/>
          <w:sz w:val="28"/>
          <w:szCs w:val="28"/>
          <w:lang w:eastAsia="en-US"/>
        </w:rPr>
        <w:t xml:space="preserve"> </w:t>
      </w:r>
      <w:r w:rsidRPr="004C1179">
        <w:rPr>
          <w:bCs/>
          <w:sz w:val="28"/>
          <w:szCs w:val="28"/>
          <w:lang w:eastAsia="en-US"/>
        </w:rPr>
        <w:t>алиментов.</w:t>
      </w:r>
    </w:p>
    <w:p w14:paraId="7C102C23" w14:textId="77777777" w:rsidR="004C1179" w:rsidRDefault="004C1179" w:rsidP="004C1179">
      <w:pPr>
        <w:ind w:firstLine="709"/>
        <w:jc w:val="both"/>
        <w:rPr>
          <w:bCs/>
          <w:sz w:val="28"/>
          <w:szCs w:val="28"/>
          <w:lang w:eastAsia="en-US"/>
        </w:rPr>
      </w:pPr>
      <w:r w:rsidRPr="004C1179">
        <w:rPr>
          <w:bCs/>
          <w:sz w:val="28"/>
          <w:szCs w:val="28"/>
          <w:lang w:eastAsia="en-US"/>
        </w:rPr>
        <w:t>Вправе ли Елена выехать с дочерью к месту отдыха без согласия отца</w:t>
      </w:r>
      <w:r>
        <w:rPr>
          <w:bCs/>
          <w:sz w:val="28"/>
          <w:szCs w:val="28"/>
          <w:lang w:eastAsia="en-US"/>
        </w:rPr>
        <w:t xml:space="preserve"> </w:t>
      </w:r>
      <w:r w:rsidRPr="004C1179">
        <w:rPr>
          <w:bCs/>
          <w:sz w:val="28"/>
          <w:szCs w:val="28"/>
          <w:lang w:eastAsia="en-US"/>
        </w:rPr>
        <w:t>ребенка? Каков порядок выезда несовершеннолетних за пределы РФ? Возможно ли</w:t>
      </w:r>
      <w:r>
        <w:rPr>
          <w:bCs/>
          <w:sz w:val="28"/>
          <w:szCs w:val="28"/>
          <w:lang w:eastAsia="en-US"/>
        </w:rPr>
        <w:t xml:space="preserve"> </w:t>
      </w:r>
      <w:r w:rsidRPr="004C1179">
        <w:rPr>
          <w:bCs/>
          <w:sz w:val="28"/>
          <w:szCs w:val="28"/>
          <w:lang w:eastAsia="en-US"/>
        </w:rPr>
        <w:t>заключение соглашения об отказе от алиментов на содержание детей?</w:t>
      </w:r>
    </w:p>
    <w:p w14:paraId="137A2EDB" w14:textId="77777777" w:rsidR="004C1179" w:rsidRDefault="004C1179" w:rsidP="004C1179">
      <w:pPr>
        <w:ind w:firstLine="709"/>
        <w:jc w:val="both"/>
        <w:rPr>
          <w:bCs/>
          <w:sz w:val="28"/>
          <w:szCs w:val="28"/>
          <w:lang w:eastAsia="en-US"/>
        </w:rPr>
      </w:pPr>
    </w:p>
    <w:p w14:paraId="51645003" w14:textId="77777777" w:rsidR="004C1179" w:rsidRPr="004C1179" w:rsidRDefault="004C1179" w:rsidP="004C1179">
      <w:pPr>
        <w:ind w:firstLine="709"/>
        <w:jc w:val="both"/>
        <w:rPr>
          <w:bCs/>
          <w:sz w:val="28"/>
          <w:szCs w:val="28"/>
          <w:lang w:eastAsia="en-US"/>
        </w:rPr>
      </w:pPr>
      <w:r>
        <w:rPr>
          <w:bCs/>
          <w:sz w:val="28"/>
          <w:szCs w:val="28"/>
          <w:lang w:eastAsia="en-US"/>
        </w:rPr>
        <w:t xml:space="preserve">9. </w:t>
      </w:r>
      <w:r w:rsidRPr="004C1179">
        <w:rPr>
          <w:bCs/>
          <w:sz w:val="28"/>
          <w:szCs w:val="28"/>
          <w:lang w:eastAsia="en-US"/>
        </w:rPr>
        <w:t>Петухова обратилась в суд с иском к бывшему супругу Петухову. Истица</w:t>
      </w:r>
      <w:r>
        <w:rPr>
          <w:bCs/>
          <w:sz w:val="28"/>
          <w:szCs w:val="28"/>
          <w:lang w:eastAsia="en-US"/>
        </w:rPr>
        <w:t xml:space="preserve"> </w:t>
      </w:r>
      <w:r w:rsidRPr="004C1179">
        <w:rPr>
          <w:bCs/>
          <w:sz w:val="28"/>
          <w:szCs w:val="28"/>
          <w:lang w:eastAsia="en-US"/>
        </w:rPr>
        <w:t>просит суд лишить ответчика родительских прав в отношении их общей несовершеннолетней дочери Маргариты 2005 г.р. В обоснование иска указала, что</w:t>
      </w:r>
      <w:r>
        <w:rPr>
          <w:bCs/>
          <w:sz w:val="28"/>
          <w:szCs w:val="28"/>
          <w:lang w:eastAsia="en-US"/>
        </w:rPr>
        <w:t xml:space="preserve"> </w:t>
      </w:r>
      <w:r w:rsidRPr="004C1179">
        <w:rPr>
          <w:bCs/>
          <w:sz w:val="28"/>
          <w:szCs w:val="28"/>
          <w:lang w:eastAsia="en-US"/>
        </w:rPr>
        <w:t>после расторжения брака с ответчиком в 2009 г. последний с ними не проживает, с дочерью не общается и ею не интересуется. Имеет задолженность по оплате алиментов на содержание дочери за 3 месяца. Ответчик Петухов возразил</w:t>
      </w:r>
      <w:r>
        <w:rPr>
          <w:bCs/>
          <w:sz w:val="28"/>
          <w:szCs w:val="28"/>
          <w:lang w:eastAsia="en-US"/>
        </w:rPr>
        <w:t xml:space="preserve"> </w:t>
      </w:r>
      <w:r w:rsidRPr="004C1179">
        <w:rPr>
          <w:bCs/>
          <w:sz w:val="28"/>
          <w:szCs w:val="28"/>
          <w:lang w:eastAsia="en-US"/>
        </w:rPr>
        <w:t>против иска. Суду пояснил, что задолженность по алиментам возникла в связи</w:t>
      </w:r>
      <w:r>
        <w:rPr>
          <w:bCs/>
          <w:sz w:val="28"/>
          <w:szCs w:val="28"/>
          <w:lang w:eastAsia="en-US"/>
        </w:rPr>
        <w:t xml:space="preserve"> </w:t>
      </w:r>
      <w:r w:rsidRPr="004C1179">
        <w:rPr>
          <w:bCs/>
          <w:sz w:val="28"/>
          <w:szCs w:val="28"/>
          <w:lang w:eastAsia="en-US"/>
        </w:rPr>
        <w:t>с тем, что 3 месяца назад он был уволен, в настоящее время находится в поисках работы. Дочь навещает, последний раз был у нее 2 месяца назад, приходил поздравить с днем рождения. Часто с дочерью общаться не получается,</w:t>
      </w:r>
      <w:r>
        <w:rPr>
          <w:bCs/>
          <w:sz w:val="28"/>
          <w:szCs w:val="28"/>
          <w:lang w:eastAsia="en-US"/>
        </w:rPr>
        <w:t xml:space="preserve"> </w:t>
      </w:r>
      <w:r w:rsidRPr="004C1179">
        <w:rPr>
          <w:bCs/>
          <w:sz w:val="28"/>
          <w:szCs w:val="28"/>
          <w:lang w:eastAsia="en-US"/>
        </w:rPr>
        <w:t>поскольку почти каждый раз происходят конфликты с бывшей женой, поэтому</w:t>
      </w:r>
      <w:r>
        <w:rPr>
          <w:bCs/>
          <w:sz w:val="28"/>
          <w:szCs w:val="28"/>
          <w:lang w:eastAsia="en-US"/>
        </w:rPr>
        <w:t xml:space="preserve"> </w:t>
      </w:r>
      <w:r w:rsidRPr="004C1179">
        <w:rPr>
          <w:bCs/>
          <w:sz w:val="28"/>
          <w:szCs w:val="28"/>
          <w:lang w:eastAsia="en-US"/>
        </w:rPr>
        <w:t>он не по своей воле избегает таких встреч.</w:t>
      </w:r>
    </w:p>
    <w:p w14:paraId="105E75BC" w14:textId="77777777" w:rsidR="004C1179" w:rsidRDefault="004C1179" w:rsidP="004C1179">
      <w:pPr>
        <w:ind w:firstLine="709"/>
        <w:jc w:val="both"/>
        <w:rPr>
          <w:bCs/>
          <w:sz w:val="28"/>
          <w:szCs w:val="28"/>
          <w:lang w:eastAsia="en-US"/>
        </w:rPr>
      </w:pPr>
      <w:r w:rsidRPr="004C1179">
        <w:rPr>
          <w:bCs/>
          <w:sz w:val="28"/>
          <w:szCs w:val="28"/>
          <w:lang w:eastAsia="en-US"/>
        </w:rPr>
        <w:t>Каковы основания для лишения родительских прав? Подлежит ли иск</w:t>
      </w:r>
      <w:r>
        <w:rPr>
          <w:bCs/>
          <w:sz w:val="28"/>
          <w:szCs w:val="28"/>
          <w:lang w:eastAsia="en-US"/>
        </w:rPr>
        <w:t xml:space="preserve"> </w:t>
      </w:r>
      <w:r w:rsidRPr="004C1179">
        <w:rPr>
          <w:bCs/>
          <w:sz w:val="28"/>
          <w:szCs w:val="28"/>
          <w:lang w:eastAsia="en-US"/>
        </w:rPr>
        <w:t>удовлетворению? Какие меры вправе принять суд в данном случае вместо лишения</w:t>
      </w:r>
      <w:r>
        <w:rPr>
          <w:bCs/>
          <w:sz w:val="28"/>
          <w:szCs w:val="28"/>
          <w:lang w:eastAsia="en-US"/>
        </w:rPr>
        <w:t xml:space="preserve"> </w:t>
      </w:r>
      <w:r w:rsidRPr="004C1179">
        <w:rPr>
          <w:bCs/>
          <w:sz w:val="28"/>
          <w:szCs w:val="28"/>
          <w:lang w:eastAsia="en-US"/>
        </w:rPr>
        <w:t>родительских прав?</w:t>
      </w:r>
    </w:p>
    <w:p w14:paraId="6B24238C" w14:textId="77777777" w:rsidR="004C1179" w:rsidRPr="004C1179" w:rsidRDefault="004C1179" w:rsidP="004C1179">
      <w:pPr>
        <w:ind w:firstLine="709"/>
        <w:jc w:val="both"/>
        <w:rPr>
          <w:bCs/>
          <w:sz w:val="28"/>
          <w:szCs w:val="28"/>
          <w:lang w:eastAsia="en-US"/>
        </w:rPr>
      </w:pPr>
      <w:r>
        <w:rPr>
          <w:bCs/>
          <w:sz w:val="28"/>
          <w:szCs w:val="28"/>
          <w:lang w:eastAsia="en-US"/>
        </w:rPr>
        <w:t xml:space="preserve">10. </w:t>
      </w:r>
      <w:r w:rsidRPr="004C1179">
        <w:rPr>
          <w:bCs/>
          <w:sz w:val="28"/>
          <w:szCs w:val="28"/>
          <w:lang w:eastAsia="en-US"/>
        </w:rPr>
        <w:t>Во время урока физкультуры учитель, проводивший занятие, заметил, что</w:t>
      </w:r>
      <w:r>
        <w:rPr>
          <w:bCs/>
          <w:sz w:val="28"/>
          <w:szCs w:val="28"/>
          <w:lang w:eastAsia="en-US"/>
        </w:rPr>
        <w:t xml:space="preserve"> </w:t>
      </w:r>
      <w:r w:rsidRPr="004C1179">
        <w:rPr>
          <w:bCs/>
          <w:sz w:val="28"/>
          <w:szCs w:val="28"/>
          <w:lang w:eastAsia="en-US"/>
        </w:rPr>
        <w:t>спина 10-летнего Антона Семенова исполосована кровоподтеками от ударов</w:t>
      </w:r>
      <w:r>
        <w:rPr>
          <w:bCs/>
          <w:sz w:val="28"/>
          <w:szCs w:val="28"/>
          <w:lang w:eastAsia="en-US"/>
        </w:rPr>
        <w:t xml:space="preserve"> </w:t>
      </w:r>
      <w:r w:rsidRPr="004C1179">
        <w:rPr>
          <w:bCs/>
          <w:sz w:val="28"/>
          <w:szCs w:val="28"/>
          <w:lang w:eastAsia="en-US"/>
        </w:rPr>
        <w:t>ремня. Мальчик пояснил учителю, что его наказал папа. Учитель сообщил об</w:t>
      </w:r>
      <w:r>
        <w:rPr>
          <w:bCs/>
          <w:sz w:val="28"/>
          <w:szCs w:val="28"/>
          <w:lang w:eastAsia="en-US"/>
        </w:rPr>
        <w:t xml:space="preserve"> </w:t>
      </w:r>
      <w:r w:rsidRPr="004C1179">
        <w:rPr>
          <w:bCs/>
          <w:sz w:val="28"/>
          <w:szCs w:val="28"/>
          <w:lang w:eastAsia="en-US"/>
        </w:rPr>
        <w:t>этом директору школы, который позвонил в орган опеки и попечительства</w:t>
      </w:r>
      <w:r>
        <w:rPr>
          <w:bCs/>
          <w:sz w:val="28"/>
          <w:szCs w:val="28"/>
          <w:lang w:eastAsia="en-US"/>
        </w:rPr>
        <w:t xml:space="preserve"> </w:t>
      </w:r>
      <w:r w:rsidRPr="004C1179">
        <w:rPr>
          <w:bCs/>
          <w:sz w:val="28"/>
          <w:szCs w:val="28"/>
          <w:lang w:eastAsia="en-US"/>
        </w:rPr>
        <w:t>и вызвал в школу его представителя.</w:t>
      </w:r>
    </w:p>
    <w:p w14:paraId="6474AF5D" w14:textId="77777777" w:rsidR="004C1179" w:rsidRDefault="004C1179" w:rsidP="004C1179">
      <w:pPr>
        <w:ind w:firstLine="709"/>
        <w:jc w:val="both"/>
        <w:rPr>
          <w:bCs/>
          <w:sz w:val="28"/>
          <w:szCs w:val="28"/>
          <w:lang w:eastAsia="en-US"/>
        </w:rPr>
      </w:pPr>
      <w:r w:rsidRPr="004C1179">
        <w:rPr>
          <w:bCs/>
          <w:sz w:val="28"/>
          <w:szCs w:val="28"/>
          <w:lang w:eastAsia="en-US"/>
        </w:rPr>
        <w:t>Обоснованно ли поступили работники школы в данном случае? Какие действия</w:t>
      </w:r>
      <w:r>
        <w:rPr>
          <w:bCs/>
          <w:sz w:val="28"/>
          <w:szCs w:val="28"/>
          <w:lang w:eastAsia="en-US"/>
        </w:rPr>
        <w:t xml:space="preserve"> </w:t>
      </w:r>
      <w:r w:rsidRPr="004C1179">
        <w:rPr>
          <w:bCs/>
          <w:sz w:val="28"/>
          <w:szCs w:val="28"/>
          <w:lang w:eastAsia="en-US"/>
        </w:rPr>
        <w:t>должен совершить работник опеки в данной ситуации? Какие варианты решений</w:t>
      </w:r>
      <w:r>
        <w:rPr>
          <w:bCs/>
          <w:sz w:val="28"/>
          <w:szCs w:val="28"/>
          <w:lang w:eastAsia="en-US"/>
        </w:rPr>
        <w:t xml:space="preserve"> </w:t>
      </w:r>
      <w:r w:rsidRPr="004C1179">
        <w:rPr>
          <w:bCs/>
          <w:sz w:val="28"/>
          <w:szCs w:val="28"/>
          <w:lang w:eastAsia="en-US"/>
        </w:rPr>
        <w:t>могут быть приняты должностными лицами? При каких условиях возможно</w:t>
      </w:r>
      <w:r>
        <w:rPr>
          <w:bCs/>
          <w:sz w:val="28"/>
          <w:szCs w:val="28"/>
          <w:lang w:eastAsia="en-US"/>
        </w:rPr>
        <w:t xml:space="preserve"> </w:t>
      </w:r>
      <w:r w:rsidRPr="004C1179">
        <w:rPr>
          <w:bCs/>
          <w:sz w:val="28"/>
          <w:szCs w:val="28"/>
          <w:lang w:eastAsia="en-US"/>
        </w:rPr>
        <w:t>отобрание Антона у его родителей?</w:t>
      </w:r>
    </w:p>
    <w:p w14:paraId="724C58A7" w14:textId="77777777" w:rsidR="000E212E" w:rsidRDefault="000E212E" w:rsidP="00CA345A">
      <w:pPr>
        <w:ind w:firstLine="709"/>
        <w:jc w:val="both"/>
        <w:rPr>
          <w:bCs/>
          <w:sz w:val="28"/>
          <w:szCs w:val="28"/>
          <w:lang w:eastAsia="en-US"/>
        </w:rPr>
      </w:pPr>
    </w:p>
    <w:p w14:paraId="75F1E46B" w14:textId="77777777" w:rsidR="00555D3B" w:rsidRPr="00A46D0B" w:rsidRDefault="00555D3B" w:rsidP="00555D3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4</w:t>
      </w:r>
    </w:p>
    <w:p w14:paraId="5BD4D07C" w14:textId="77777777" w:rsidR="00555D3B" w:rsidRDefault="00555D3B" w:rsidP="00555D3B">
      <w:pPr>
        <w:jc w:val="both"/>
        <w:rPr>
          <w:sz w:val="28"/>
          <w:szCs w:val="28"/>
          <w:lang w:eastAsia="en-US"/>
        </w:rPr>
      </w:pPr>
    </w:p>
    <w:p w14:paraId="0E4F0961" w14:textId="77777777" w:rsidR="00555D3B" w:rsidRDefault="00555D3B" w:rsidP="00555D3B">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09278A09" w14:textId="77777777" w:rsidR="00555D3B" w:rsidRPr="0012285E" w:rsidRDefault="00555D3B" w:rsidP="00555D3B">
      <w:pPr>
        <w:ind w:firstLine="709"/>
        <w:jc w:val="both"/>
        <w:rPr>
          <w:bCs/>
          <w:sz w:val="28"/>
          <w:szCs w:val="28"/>
          <w:lang w:eastAsia="en-US"/>
        </w:rPr>
      </w:pPr>
      <w:r w:rsidRPr="0012285E">
        <w:rPr>
          <w:bCs/>
          <w:sz w:val="28"/>
          <w:szCs w:val="28"/>
          <w:lang w:eastAsia="en-US"/>
        </w:rPr>
        <w:lastRenderedPageBreak/>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CE72CCC" w14:textId="77777777" w:rsidR="00555D3B" w:rsidRDefault="00555D3B" w:rsidP="00555D3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BAE6A6B" w14:textId="77777777" w:rsidR="00555D3B" w:rsidRPr="006B05F3" w:rsidRDefault="00555D3B" w:rsidP="00555D3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доклад, проект.</w:t>
      </w:r>
    </w:p>
    <w:p w14:paraId="4D3582AE" w14:textId="77777777" w:rsidR="00555D3B" w:rsidRDefault="00555D3B" w:rsidP="00555D3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8E33810" w14:textId="77777777" w:rsidR="00555D3B" w:rsidRPr="00A86511" w:rsidRDefault="00555D3B" w:rsidP="00555D3B">
      <w:pPr>
        <w:ind w:firstLine="709"/>
        <w:jc w:val="both"/>
        <w:rPr>
          <w:bCs/>
          <w:sz w:val="28"/>
          <w:szCs w:val="28"/>
          <w:lang w:eastAsia="en-US"/>
        </w:rPr>
      </w:pPr>
      <w:r w:rsidRPr="00A86511">
        <w:rPr>
          <w:bCs/>
          <w:sz w:val="28"/>
          <w:szCs w:val="28"/>
          <w:lang w:eastAsia="en-US"/>
        </w:rPr>
        <w:t xml:space="preserve">Задание: выполнение профессиональных заданий по теме «Анализ эффективности мер государственной поддержки детей-сирот и детей, оставшихся без попечения родителей» - подготовить доклад на указанную тему. Выполнение индивидуального (проектного) задания по теме «Проект учреждения для детей-сирот и детей, оставшихся без попечения родителей» - используя рекомендации по проектированию детских домов для детей-сирот и детей, оставшихся без попечения родителей (ссылка https://docs.cntd.ru/document/1200070220?section=text) разработать проект учреждения для детей-сирот и детей, оставшихся без попечения родителей. </w:t>
      </w:r>
    </w:p>
    <w:p w14:paraId="2D21BB9C" w14:textId="77777777" w:rsidR="00001D90" w:rsidRDefault="00001D90" w:rsidP="00A86511">
      <w:pPr>
        <w:jc w:val="both"/>
        <w:rPr>
          <w:bCs/>
          <w:sz w:val="28"/>
          <w:szCs w:val="28"/>
          <w:lang w:eastAsia="en-US"/>
        </w:rPr>
      </w:pPr>
    </w:p>
    <w:p w14:paraId="759D7346" w14:textId="77777777" w:rsidR="00A86511" w:rsidRDefault="00A86511" w:rsidP="00A86511">
      <w:pPr>
        <w:jc w:val="center"/>
        <w:rPr>
          <w:b/>
          <w:sz w:val="28"/>
          <w:szCs w:val="28"/>
          <w:lang w:eastAsia="en-US"/>
        </w:rPr>
      </w:pPr>
      <w:r w:rsidRPr="00737FF4">
        <w:rPr>
          <w:b/>
          <w:sz w:val="28"/>
          <w:szCs w:val="28"/>
          <w:lang w:eastAsia="en-US"/>
        </w:rPr>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345C44EF" w14:textId="77777777" w:rsidR="00A86511" w:rsidRPr="00737FF4" w:rsidRDefault="00A86511" w:rsidP="00A86511">
      <w:pPr>
        <w:jc w:val="center"/>
        <w:rPr>
          <w:b/>
          <w:sz w:val="28"/>
          <w:szCs w:val="28"/>
          <w:lang w:eastAsia="en-US"/>
        </w:rPr>
      </w:pPr>
    </w:p>
    <w:p w14:paraId="52CD4C15" w14:textId="77777777" w:rsidR="00A86511" w:rsidRPr="00737FF4" w:rsidRDefault="00A86511" w:rsidP="00A86511">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28EC9181" w14:textId="77777777" w:rsidR="00A86511" w:rsidRPr="00737FF4" w:rsidRDefault="00A86511" w:rsidP="00A86511">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1696CD78" w14:textId="77777777" w:rsidR="00A86511" w:rsidRPr="00737FF4" w:rsidRDefault="00A86511" w:rsidP="00A86511">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325532A3" w14:textId="77777777" w:rsidR="00A86511" w:rsidRPr="00737FF4" w:rsidRDefault="00A86511" w:rsidP="00A86511">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098459FB" w14:textId="77777777" w:rsidR="00A86511" w:rsidRPr="00737FF4" w:rsidRDefault="00A86511" w:rsidP="00A86511">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357C9F97" w14:textId="77777777" w:rsidR="00A86511" w:rsidRPr="00737FF4" w:rsidRDefault="00A86511" w:rsidP="00A86511">
      <w:pPr>
        <w:ind w:firstLine="709"/>
        <w:jc w:val="both"/>
        <w:rPr>
          <w:i/>
          <w:sz w:val="28"/>
          <w:szCs w:val="28"/>
          <w:lang w:eastAsia="en-US"/>
        </w:rPr>
      </w:pPr>
      <w:r w:rsidRPr="00737FF4">
        <w:rPr>
          <w:i/>
          <w:sz w:val="28"/>
          <w:szCs w:val="28"/>
          <w:lang w:eastAsia="en-US"/>
        </w:rPr>
        <w:t>Роль преподавателя:</w:t>
      </w:r>
    </w:p>
    <w:p w14:paraId="0903408C"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определить тему и цель сообщения;</w:t>
      </w:r>
    </w:p>
    <w:p w14:paraId="5CCFE26C"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2E2E1F7A"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3A7A67C8"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04EC430B" w14:textId="77777777" w:rsidR="00A86511" w:rsidRPr="00737FF4" w:rsidRDefault="00A86511" w:rsidP="00A86511">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76D4B93C" w14:textId="77777777" w:rsidR="00A86511" w:rsidRPr="00737FF4" w:rsidRDefault="00A86511" w:rsidP="00A86511">
      <w:pPr>
        <w:ind w:firstLine="709"/>
        <w:jc w:val="both"/>
        <w:rPr>
          <w:i/>
          <w:sz w:val="28"/>
          <w:szCs w:val="28"/>
          <w:lang w:eastAsia="en-US"/>
        </w:rPr>
      </w:pPr>
      <w:r w:rsidRPr="00737FF4">
        <w:rPr>
          <w:i/>
          <w:sz w:val="28"/>
          <w:szCs w:val="28"/>
          <w:lang w:eastAsia="en-US"/>
        </w:rPr>
        <w:t>Роль студента:</w:t>
      </w:r>
    </w:p>
    <w:p w14:paraId="59D3347F"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1691D62A" w14:textId="77777777" w:rsidR="00A86511" w:rsidRPr="00737FF4" w:rsidRDefault="00A86511" w:rsidP="00A86511">
      <w:pPr>
        <w:numPr>
          <w:ilvl w:val="0"/>
          <w:numId w:val="3"/>
        </w:numPr>
        <w:jc w:val="both"/>
        <w:rPr>
          <w:sz w:val="28"/>
          <w:szCs w:val="28"/>
          <w:lang w:eastAsia="en-US"/>
        </w:rPr>
      </w:pPr>
      <w:r w:rsidRPr="00737FF4">
        <w:rPr>
          <w:sz w:val="28"/>
          <w:szCs w:val="28"/>
          <w:lang w:eastAsia="en-US"/>
        </w:rPr>
        <w:lastRenderedPageBreak/>
        <w:t>составить план или графическую структуру сообщения;</w:t>
      </w:r>
    </w:p>
    <w:p w14:paraId="73D1BD8E"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выделить основные понятия;</w:t>
      </w:r>
    </w:p>
    <w:p w14:paraId="5061E88C"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5723155B" w14:textId="77777777" w:rsidR="00A86511" w:rsidRPr="00737FF4" w:rsidRDefault="00A86511" w:rsidP="00A86511">
      <w:pPr>
        <w:numPr>
          <w:ilvl w:val="0"/>
          <w:numId w:val="3"/>
        </w:numPr>
        <w:jc w:val="both"/>
        <w:rPr>
          <w:sz w:val="28"/>
          <w:szCs w:val="28"/>
          <w:lang w:eastAsia="en-US"/>
        </w:rPr>
      </w:pPr>
      <w:r w:rsidRPr="00737FF4">
        <w:rPr>
          <w:sz w:val="28"/>
          <w:szCs w:val="28"/>
          <w:lang w:eastAsia="en-US"/>
        </w:rPr>
        <w:t>оформить текст письменно;</w:t>
      </w:r>
    </w:p>
    <w:p w14:paraId="77F71D5F" w14:textId="77777777" w:rsidR="00A86511" w:rsidRPr="00C84921" w:rsidRDefault="00A86511" w:rsidP="00A86511">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5E2EB321" w14:textId="77777777" w:rsidR="00A86511" w:rsidRPr="00737FF4" w:rsidRDefault="00A86511" w:rsidP="00A86511">
      <w:pPr>
        <w:ind w:firstLine="709"/>
        <w:jc w:val="both"/>
        <w:rPr>
          <w:i/>
          <w:sz w:val="28"/>
          <w:szCs w:val="28"/>
          <w:lang w:eastAsia="en-US"/>
        </w:rPr>
      </w:pPr>
      <w:r w:rsidRPr="00737FF4">
        <w:rPr>
          <w:i/>
          <w:sz w:val="28"/>
          <w:szCs w:val="28"/>
          <w:lang w:eastAsia="en-US"/>
        </w:rPr>
        <w:t>Критерии оценки:</w:t>
      </w:r>
    </w:p>
    <w:p w14:paraId="409AEF4D"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актуальность темы;</w:t>
      </w:r>
    </w:p>
    <w:p w14:paraId="12DB2F8C"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соответствие содержания теме;</w:t>
      </w:r>
    </w:p>
    <w:p w14:paraId="7DBBC7C7"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глубина проработки материала;</w:t>
      </w:r>
    </w:p>
    <w:p w14:paraId="27EC06CB" w14:textId="77777777" w:rsidR="00A86511" w:rsidRPr="00737FF4" w:rsidRDefault="00A86511" w:rsidP="00A86511">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24CD69FF" w14:textId="77777777" w:rsidR="00A86511" w:rsidRPr="00C84921" w:rsidRDefault="00A86511" w:rsidP="00A86511">
      <w:pPr>
        <w:numPr>
          <w:ilvl w:val="0"/>
          <w:numId w:val="4"/>
        </w:numPr>
        <w:jc w:val="both"/>
        <w:rPr>
          <w:sz w:val="28"/>
          <w:szCs w:val="28"/>
          <w:lang w:eastAsia="en-US"/>
        </w:rPr>
      </w:pPr>
      <w:r w:rsidRPr="00737FF4">
        <w:rPr>
          <w:sz w:val="28"/>
          <w:szCs w:val="28"/>
          <w:lang w:eastAsia="en-US"/>
        </w:rPr>
        <w:t>наличие элементов наглядности.</w:t>
      </w:r>
    </w:p>
    <w:p w14:paraId="2BAF8094" w14:textId="77777777" w:rsidR="00001D90" w:rsidRDefault="00001D90" w:rsidP="00555D3B">
      <w:pPr>
        <w:jc w:val="center"/>
        <w:rPr>
          <w:b/>
          <w:bCs/>
          <w:iCs/>
          <w:sz w:val="28"/>
          <w:szCs w:val="28"/>
          <w:lang w:eastAsia="en-US"/>
        </w:rPr>
      </w:pPr>
    </w:p>
    <w:p w14:paraId="4025B443" w14:textId="21D962C9" w:rsidR="00555D3B" w:rsidRPr="00A46D0B" w:rsidRDefault="00555D3B" w:rsidP="00555D3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5</w:t>
      </w:r>
    </w:p>
    <w:p w14:paraId="018144E3" w14:textId="77777777" w:rsidR="00555D3B" w:rsidRDefault="00555D3B" w:rsidP="00555D3B">
      <w:pPr>
        <w:jc w:val="both"/>
        <w:rPr>
          <w:sz w:val="28"/>
          <w:szCs w:val="28"/>
          <w:lang w:eastAsia="en-US"/>
        </w:rPr>
      </w:pPr>
    </w:p>
    <w:p w14:paraId="573C6412" w14:textId="77777777" w:rsidR="00555D3B" w:rsidRDefault="00555D3B" w:rsidP="00555D3B">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42D7FBCE" w14:textId="77777777" w:rsidR="00555D3B" w:rsidRPr="0012285E" w:rsidRDefault="00555D3B" w:rsidP="00555D3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72E3D70A" w14:textId="77777777" w:rsidR="00555D3B" w:rsidRDefault="00555D3B" w:rsidP="00555D3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9BD863B" w14:textId="77777777" w:rsidR="00555D3B" w:rsidRPr="006B05F3" w:rsidRDefault="00555D3B" w:rsidP="00555D3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6D358FA" w14:textId="77777777" w:rsidR="00555D3B" w:rsidRDefault="00555D3B" w:rsidP="00555D3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5095CF7" w14:textId="77777777" w:rsidR="00555D3B" w:rsidRDefault="00555D3B" w:rsidP="00555D3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555D3B">
        <w:rPr>
          <w:bCs/>
          <w:sz w:val="28"/>
          <w:szCs w:val="28"/>
          <w:lang w:eastAsia="en-US"/>
        </w:rPr>
        <w:t>ешение профессиональных ситуационных задач по теме «Правовое регулирование вопросов усыновления и установления опеки над детьми, оставшимися без попечения родителей».</w:t>
      </w:r>
    </w:p>
    <w:p w14:paraId="63404A04" w14:textId="77777777" w:rsidR="00555D3B" w:rsidRDefault="00555D3B" w:rsidP="00555D3B">
      <w:pPr>
        <w:ind w:firstLine="709"/>
        <w:jc w:val="both"/>
        <w:rPr>
          <w:bCs/>
          <w:sz w:val="28"/>
          <w:szCs w:val="28"/>
          <w:lang w:eastAsia="en-US"/>
        </w:rPr>
      </w:pPr>
    </w:p>
    <w:p w14:paraId="346476F0" w14:textId="77777777" w:rsidR="00555D3B" w:rsidRDefault="00B72592" w:rsidP="00B72592">
      <w:pPr>
        <w:ind w:firstLine="709"/>
        <w:jc w:val="both"/>
        <w:rPr>
          <w:bCs/>
          <w:sz w:val="28"/>
          <w:szCs w:val="28"/>
          <w:lang w:eastAsia="en-US"/>
        </w:rPr>
      </w:pPr>
      <w:r>
        <w:rPr>
          <w:bCs/>
          <w:sz w:val="28"/>
          <w:szCs w:val="28"/>
          <w:lang w:eastAsia="en-US"/>
        </w:rPr>
        <w:t xml:space="preserve">1. </w:t>
      </w:r>
      <w:r w:rsidRPr="00B72592">
        <w:rPr>
          <w:bCs/>
          <w:sz w:val="28"/>
          <w:szCs w:val="28"/>
          <w:lang w:eastAsia="en-US"/>
        </w:rPr>
        <w:t xml:space="preserve">Опекун 13-летнего ребенка решил продать двухкомнатную квартиру, принадлежащую опекаемому. Сможет ли он совершить подобную сделку? Могут ли приемные родители в случае отсутствия взаимопонимания с ребенком отказаться от исполнения договора о приемной семье? </w:t>
      </w:r>
    </w:p>
    <w:p w14:paraId="0D3395DB" w14:textId="77777777" w:rsidR="00B72592" w:rsidRDefault="00B72592" w:rsidP="00B72592">
      <w:pPr>
        <w:ind w:firstLine="709"/>
        <w:jc w:val="both"/>
        <w:rPr>
          <w:bCs/>
          <w:sz w:val="28"/>
          <w:szCs w:val="28"/>
          <w:lang w:eastAsia="en-US"/>
        </w:rPr>
      </w:pPr>
    </w:p>
    <w:p w14:paraId="0F089CAC" w14:textId="77777777" w:rsidR="00FB72B9" w:rsidRPr="00FB72B9" w:rsidRDefault="00B72592" w:rsidP="00FB72B9">
      <w:pPr>
        <w:ind w:firstLine="709"/>
        <w:jc w:val="both"/>
        <w:rPr>
          <w:bCs/>
          <w:sz w:val="28"/>
          <w:szCs w:val="28"/>
          <w:lang w:eastAsia="en-US"/>
        </w:rPr>
      </w:pPr>
      <w:r>
        <w:rPr>
          <w:bCs/>
          <w:sz w:val="28"/>
          <w:szCs w:val="28"/>
          <w:lang w:eastAsia="en-US"/>
        </w:rPr>
        <w:t xml:space="preserve">2. </w:t>
      </w:r>
      <w:r w:rsidR="00FB72B9" w:rsidRPr="00FB72B9">
        <w:rPr>
          <w:bCs/>
          <w:sz w:val="28"/>
          <w:szCs w:val="28"/>
          <w:lang w:eastAsia="en-US"/>
        </w:rPr>
        <w:t>После смерти матери воспитанием несовершеннолетней Насти Скворцовой занимались ее отец и бабушка, с которыми проживала Настя. Через некоторое время отец женился на Надежде Тимофеевой. У Насти сложились хорошие отношения с мачехой, поэтому после смерти отца Надежда переехала от</w:t>
      </w:r>
      <w:r w:rsidR="00FB72B9">
        <w:rPr>
          <w:bCs/>
          <w:sz w:val="28"/>
          <w:szCs w:val="28"/>
          <w:lang w:eastAsia="en-US"/>
        </w:rPr>
        <w:t xml:space="preserve"> </w:t>
      </w:r>
      <w:r w:rsidR="00FB72B9" w:rsidRPr="00FB72B9">
        <w:rPr>
          <w:bCs/>
          <w:sz w:val="28"/>
          <w:szCs w:val="28"/>
          <w:lang w:eastAsia="en-US"/>
        </w:rPr>
        <w:t>свекрови, забрав с собой 11-летнюю Настю. Вскоре после этого бабушка Насти</w:t>
      </w:r>
      <w:r w:rsidR="00FB72B9">
        <w:rPr>
          <w:bCs/>
          <w:sz w:val="28"/>
          <w:szCs w:val="28"/>
          <w:lang w:eastAsia="en-US"/>
        </w:rPr>
        <w:t xml:space="preserve"> </w:t>
      </w:r>
      <w:r w:rsidR="00FB72B9" w:rsidRPr="00FB72B9">
        <w:rPr>
          <w:bCs/>
          <w:sz w:val="28"/>
          <w:szCs w:val="28"/>
          <w:lang w:eastAsia="en-US"/>
        </w:rPr>
        <w:t>была назначена опекуном Насти и предъявила иск к Тимофеевой об отобрании</w:t>
      </w:r>
      <w:r w:rsidR="00FB72B9">
        <w:rPr>
          <w:bCs/>
          <w:sz w:val="28"/>
          <w:szCs w:val="28"/>
          <w:lang w:eastAsia="en-US"/>
        </w:rPr>
        <w:t xml:space="preserve"> </w:t>
      </w:r>
      <w:r w:rsidR="00FB72B9" w:rsidRPr="00FB72B9">
        <w:rPr>
          <w:bCs/>
          <w:sz w:val="28"/>
          <w:szCs w:val="28"/>
          <w:lang w:eastAsia="en-US"/>
        </w:rPr>
        <w:t>внучки и передаче ей. Свои требования она мотивировала тем, что является</w:t>
      </w:r>
      <w:r w:rsidR="00FB72B9">
        <w:rPr>
          <w:bCs/>
          <w:sz w:val="28"/>
          <w:szCs w:val="28"/>
          <w:lang w:eastAsia="en-US"/>
        </w:rPr>
        <w:t xml:space="preserve"> </w:t>
      </w:r>
      <w:r w:rsidR="00FB72B9" w:rsidRPr="00FB72B9">
        <w:rPr>
          <w:bCs/>
          <w:sz w:val="28"/>
          <w:szCs w:val="28"/>
          <w:lang w:eastAsia="en-US"/>
        </w:rPr>
        <w:t>близким родственником ребенка, его опекуном, а потому внучка должна проживать вместе с ней.</w:t>
      </w:r>
    </w:p>
    <w:p w14:paraId="586F291B" w14:textId="77777777" w:rsidR="00FB72B9" w:rsidRPr="00FB72B9" w:rsidRDefault="00FB72B9" w:rsidP="00FB72B9">
      <w:pPr>
        <w:ind w:firstLine="709"/>
        <w:jc w:val="both"/>
        <w:rPr>
          <w:bCs/>
          <w:sz w:val="28"/>
          <w:szCs w:val="28"/>
          <w:lang w:eastAsia="en-US"/>
        </w:rPr>
      </w:pPr>
      <w:r w:rsidRPr="00FB72B9">
        <w:rPr>
          <w:bCs/>
          <w:sz w:val="28"/>
          <w:szCs w:val="28"/>
          <w:lang w:eastAsia="en-US"/>
        </w:rPr>
        <w:t>Судом было установлено, что Настя привязана к мачехе, называет ее мамой</w:t>
      </w:r>
      <w:r>
        <w:rPr>
          <w:bCs/>
          <w:sz w:val="28"/>
          <w:szCs w:val="28"/>
          <w:lang w:eastAsia="en-US"/>
        </w:rPr>
        <w:t xml:space="preserve"> </w:t>
      </w:r>
      <w:r w:rsidRPr="00FB72B9">
        <w:rPr>
          <w:bCs/>
          <w:sz w:val="28"/>
          <w:szCs w:val="28"/>
          <w:lang w:eastAsia="en-US"/>
        </w:rPr>
        <w:t>и не желает переезжать от нее к бабушке.</w:t>
      </w:r>
    </w:p>
    <w:p w14:paraId="3B88DA9C" w14:textId="77777777" w:rsidR="00B72592" w:rsidRDefault="00FB72B9" w:rsidP="00FB72B9">
      <w:pPr>
        <w:ind w:firstLine="709"/>
        <w:jc w:val="both"/>
        <w:rPr>
          <w:bCs/>
          <w:sz w:val="28"/>
          <w:szCs w:val="28"/>
          <w:lang w:eastAsia="en-US"/>
        </w:rPr>
      </w:pPr>
      <w:r w:rsidRPr="00FB72B9">
        <w:rPr>
          <w:bCs/>
          <w:sz w:val="28"/>
          <w:szCs w:val="28"/>
          <w:lang w:eastAsia="en-US"/>
        </w:rPr>
        <w:t>Какое решение в данной ситуации должен принять суд?</w:t>
      </w:r>
    </w:p>
    <w:p w14:paraId="0C37586F" w14:textId="77777777" w:rsidR="00FB72B9" w:rsidRDefault="00FB72B9" w:rsidP="00FB72B9">
      <w:pPr>
        <w:ind w:firstLine="709"/>
        <w:jc w:val="both"/>
        <w:rPr>
          <w:bCs/>
          <w:sz w:val="28"/>
          <w:szCs w:val="28"/>
          <w:lang w:eastAsia="en-US"/>
        </w:rPr>
      </w:pPr>
    </w:p>
    <w:p w14:paraId="424851EC" w14:textId="77777777" w:rsidR="00FB72B9" w:rsidRPr="00FB72B9" w:rsidRDefault="00FB72B9" w:rsidP="00FB72B9">
      <w:pPr>
        <w:ind w:firstLine="709"/>
        <w:jc w:val="both"/>
        <w:rPr>
          <w:bCs/>
          <w:sz w:val="28"/>
          <w:szCs w:val="28"/>
          <w:lang w:eastAsia="en-US"/>
        </w:rPr>
      </w:pPr>
      <w:r>
        <w:rPr>
          <w:bCs/>
          <w:sz w:val="28"/>
          <w:szCs w:val="28"/>
          <w:lang w:eastAsia="en-US"/>
        </w:rPr>
        <w:lastRenderedPageBreak/>
        <w:t xml:space="preserve">3. </w:t>
      </w:r>
      <w:r w:rsidRPr="00FB72B9">
        <w:rPr>
          <w:bCs/>
          <w:sz w:val="28"/>
          <w:szCs w:val="28"/>
          <w:lang w:eastAsia="en-US"/>
        </w:rPr>
        <w:t>Орган опеки и попечительства в защиту интересов несовершеннолетнего Игоря предъявил иск к его матери о взыскании алиментов в пользу деда, с которым постоянно проживает Игорь.</w:t>
      </w:r>
    </w:p>
    <w:p w14:paraId="6B7B9C07" w14:textId="77777777" w:rsidR="00FB72B9" w:rsidRDefault="00FB72B9" w:rsidP="00FB72B9">
      <w:pPr>
        <w:ind w:firstLine="709"/>
        <w:jc w:val="both"/>
        <w:rPr>
          <w:bCs/>
          <w:sz w:val="28"/>
          <w:szCs w:val="28"/>
          <w:lang w:eastAsia="en-US"/>
        </w:rPr>
      </w:pPr>
      <w:r w:rsidRPr="00FB72B9">
        <w:rPr>
          <w:bCs/>
          <w:sz w:val="28"/>
          <w:szCs w:val="28"/>
          <w:lang w:eastAsia="en-US"/>
        </w:rPr>
        <w:t>Дед отказался явиться в судебное заседание, прислав в адрес суда письмо, что помощи от дочери-алкоголички принимать не желает, имеет хороший доход и сам воспитает Игоря на собственные средства.</w:t>
      </w:r>
    </w:p>
    <w:p w14:paraId="001DBBD2" w14:textId="77777777" w:rsidR="00FB72B9" w:rsidRDefault="00FB72B9" w:rsidP="00FB72B9">
      <w:pPr>
        <w:ind w:firstLine="709"/>
        <w:jc w:val="both"/>
        <w:rPr>
          <w:bCs/>
          <w:sz w:val="28"/>
          <w:szCs w:val="28"/>
          <w:lang w:eastAsia="en-US"/>
        </w:rPr>
      </w:pPr>
    </w:p>
    <w:p w14:paraId="0FBB23C2" w14:textId="77777777" w:rsidR="00CD4C58" w:rsidRPr="00CD4C58" w:rsidRDefault="00FB72B9" w:rsidP="00CD4C58">
      <w:pPr>
        <w:ind w:firstLine="709"/>
        <w:jc w:val="both"/>
        <w:rPr>
          <w:bCs/>
          <w:sz w:val="28"/>
          <w:szCs w:val="28"/>
          <w:lang w:eastAsia="en-US"/>
        </w:rPr>
      </w:pPr>
      <w:r>
        <w:rPr>
          <w:bCs/>
          <w:sz w:val="28"/>
          <w:szCs w:val="28"/>
          <w:lang w:eastAsia="en-US"/>
        </w:rPr>
        <w:t xml:space="preserve">4. </w:t>
      </w:r>
      <w:r w:rsidR="00CD4C58" w:rsidRPr="00CD4C58">
        <w:rPr>
          <w:bCs/>
          <w:sz w:val="28"/>
          <w:szCs w:val="28"/>
          <w:lang w:eastAsia="en-US"/>
        </w:rPr>
        <w:t xml:space="preserve">Опекун 11-летнего Степана решил взять кредит в банке от имени подопечного в целях приобретения для последнего квартиры. В этой связи опекун обратился в орган опеки и попечительства </w:t>
      </w:r>
      <w:r w:rsidR="00CD4C58">
        <w:rPr>
          <w:bCs/>
          <w:sz w:val="28"/>
          <w:szCs w:val="28"/>
          <w:lang w:eastAsia="en-US"/>
        </w:rPr>
        <w:t>Вологодской</w:t>
      </w:r>
      <w:r w:rsidR="00CD4C58" w:rsidRPr="00CD4C58">
        <w:rPr>
          <w:bCs/>
          <w:sz w:val="28"/>
          <w:szCs w:val="28"/>
          <w:lang w:eastAsia="en-US"/>
        </w:rPr>
        <w:t xml:space="preserve"> области, назначивший его опекуном, с заявлением дать согласие на совершение сделки. Орган опеки и попечительства сообщил об отказе в даче разрешения, поскольку в заявлении отсутствовала информация о том, за счет какого имущества будет исполнено кредитное обязательство. Полагая отказ незаконным, опекун обратился к знакомому юристу за советом. Однако, юрист заявил о том, что он сомневается в самой возможности заключить кредитный договор от имени несовершеннолетнего ребенка; кроме того, по мнению юриста, если даже заключение такого договора допускается, то разрешение должен давать орган опеки и попечительства по месту нахождения предполагаемой квартиры</w:t>
      </w:r>
      <w:r w:rsidR="00CD4C58">
        <w:rPr>
          <w:bCs/>
          <w:sz w:val="28"/>
          <w:szCs w:val="28"/>
          <w:lang w:eastAsia="en-US"/>
        </w:rPr>
        <w:t>.</w:t>
      </w:r>
    </w:p>
    <w:p w14:paraId="1957935C" w14:textId="77777777" w:rsidR="00FB72B9" w:rsidRDefault="00CD4C58" w:rsidP="00CD4C58">
      <w:pPr>
        <w:ind w:firstLine="709"/>
        <w:jc w:val="both"/>
        <w:rPr>
          <w:bCs/>
          <w:sz w:val="28"/>
          <w:szCs w:val="28"/>
          <w:lang w:eastAsia="en-US"/>
        </w:rPr>
      </w:pPr>
      <w:r w:rsidRPr="00CD4C58">
        <w:rPr>
          <w:bCs/>
          <w:sz w:val="28"/>
          <w:szCs w:val="28"/>
          <w:lang w:eastAsia="en-US"/>
        </w:rPr>
        <w:t>Оцените доводы органа опеки и попечительства и юриста.</w:t>
      </w:r>
    </w:p>
    <w:p w14:paraId="4FBCF603" w14:textId="77777777" w:rsidR="00CD4C58" w:rsidRDefault="00CD4C58" w:rsidP="00CD4C58">
      <w:pPr>
        <w:ind w:firstLine="709"/>
        <w:jc w:val="both"/>
        <w:rPr>
          <w:bCs/>
          <w:sz w:val="28"/>
          <w:szCs w:val="28"/>
          <w:lang w:eastAsia="en-US"/>
        </w:rPr>
      </w:pPr>
    </w:p>
    <w:p w14:paraId="1F36A8F7" w14:textId="77777777" w:rsidR="00B72592" w:rsidRPr="00A46D0B" w:rsidRDefault="00B72592" w:rsidP="00B7259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6</w:t>
      </w:r>
    </w:p>
    <w:p w14:paraId="0EFCC98D" w14:textId="77777777" w:rsidR="00B72592" w:rsidRDefault="00B72592" w:rsidP="00B72592">
      <w:pPr>
        <w:jc w:val="both"/>
        <w:rPr>
          <w:sz w:val="28"/>
          <w:szCs w:val="28"/>
          <w:lang w:eastAsia="en-US"/>
        </w:rPr>
      </w:pPr>
    </w:p>
    <w:p w14:paraId="12CCD415" w14:textId="77777777" w:rsidR="00B72592" w:rsidRDefault="00B72592" w:rsidP="00B72592">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56F0E366" w14:textId="77777777" w:rsidR="00B72592" w:rsidRPr="0012285E" w:rsidRDefault="00B72592" w:rsidP="00B7259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72509B9D" w14:textId="77777777" w:rsidR="00B72592" w:rsidRDefault="00B72592" w:rsidP="00B7259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96ED4E4" w14:textId="77777777" w:rsidR="00B72592" w:rsidRPr="006B05F3" w:rsidRDefault="00B72592" w:rsidP="00B7259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4BE9F63C" w14:textId="77777777" w:rsidR="00B72592" w:rsidRDefault="00B72592" w:rsidP="00B7259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998399B" w14:textId="77777777" w:rsidR="00B72592" w:rsidRDefault="00B72592" w:rsidP="00B7259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B72592">
        <w:rPr>
          <w:bCs/>
          <w:sz w:val="28"/>
          <w:szCs w:val="28"/>
          <w:lang w:eastAsia="en-US"/>
        </w:rPr>
        <w:t>ыполнение профессиональных заданий по теме «Правовое регулирование передачи детей, оставшихся без попечения родителей, в приемную семью».</w:t>
      </w:r>
    </w:p>
    <w:p w14:paraId="0FE6D909" w14:textId="77777777" w:rsidR="000E212E" w:rsidRDefault="000E212E" w:rsidP="00CA345A">
      <w:pPr>
        <w:ind w:firstLine="709"/>
        <w:jc w:val="both"/>
        <w:rPr>
          <w:bCs/>
          <w:sz w:val="28"/>
          <w:szCs w:val="28"/>
          <w:lang w:eastAsia="en-US"/>
        </w:rPr>
      </w:pPr>
    </w:p>
    <w:p w14:paraId="2620ED10" w14:textId="77777777" w:rsidR="00B72592" w:rsidRPr="00B72592" w:rsidRDefault="00B72592" w:rsidP="00B72592">
      <w:pPr>
        <w:ind w:firstLine="709"/>
        <w:jc w:val="both"/>
        <w:rPr>
          <w:bCs/>
          <w:sz w:val="28"/>
          <w:szCs w:val="28"/>
          <w:lang w:eastAsia="en-US"/>
        </w:rPr>
      </w:pPr>
      <w:r>
        <w:rPr>
          <w:bCs/>
          <w:sz w:val="28"/>
          <w:szCs w:val="28"/>
          <w:lang w:eastAsia="en-US"/>
        </w:rPr>
        <w:t xml:space="preserve">1. </w:t>
      </w:r>
      <w:r w:rsidRPr="00B72592">
        <w:rPr>
          <w:bCs/>
          <w:sz w:val="28"/>
          <w:szCs w:val="28"/>
          <w:lang w:eastAsia="en-US"/>
        </w:rPr>
        <w:t>В органы опеки и попечительства обратились супруги Фридмен, граждане Германии, и супруги Ивановы, граждане РФ, об усыновлении семилетнего ребенка Лазарева Станислава. В чью пользу будет решен вопрос об усыновлении?</w:t>
      </w:r>
    </w:p>
    <w:p w14:paraId="58333A87" w14:textId="77777777" w:rsidR="00B72592" w:rsidRDefault="00B72592" w:rsidP="00B72592">
      <w:pPr>
        <w:ind w:firstLine="709"/>
        <w:jc w:val="both"/>
        <w:rPr>
          <w:bCs/>
          <w:sz w:val="28"/>
          <w:szCs w:val="28"/>
          <w:lang w:eastAsia="en-US"/>
        </w:rPr>
      </w:pPr>
    </w:p>
    <w:p w14:paraId="40594454" w14:textId="77777777" w:rsidR="00B72592" w:rsidRPr="00B72592" w:rsidRDefault="00B72592" w:rsidP="00B72592">
      <w:pPr>
        <w:ind w:firstLine="709"/>
        <w:jc w:val="both"/>
        <w:rPr>
          <w:bCs/>
          <w:sz w:val="28"/>
          <w:szCs w:val="28"/>
          <w:lang w:eastAsia="en-US"/>
        </w:rPr>
      </w:pPr>
      <w:r>
        <w:rPr>
          <w:bCs/>
          <w:sz w:val="28"/>
          <w:szCs w:val="28"/>
          <w:lang w:eastAsia="en-US"/>
        </w:rPr>
        <w:t xml:space="preserve">2. </w:t>
      </w:r>
      <w:r w:rsidRPr="00B72592">
        <w:rPr>
          <w:bCs/>
          <w:sz w:val="28"/>
          <w:szCs w:val="28"/>
          <w:lang w:eastAsia="en-US"/>
        </w:rPr>
        <w:t xml:space="preserve">В органы опеки и попечительства с просьбой об удочерении пятилетней девочки Супрун Дарьи, родители которой признаны судом безвестно отсутствующими, обратился гражданин Сидоров, состоящий в браке с гражданкой Сидоровой. Специалисты органов опеки и попечительства </w:t>
      </w:r>
      <w:r w:rsidRPr="00B72592">
        <w:rPr>
          <w:bCs/>
          <w:sz w:val="28"/>
          <w:szCs w:val="28"/>
          <w:lang w:eastAsia="en-US"/>
        </w:rPr>
        <w:lastRenderedPageBreak/>
        <w:t xml:space="preserve">отказали Сидорову, ссылаясь на то, что для усыновления требуется согласие супруги и согласие кровных родителей Супрун Дарьи. Насколько правомерны требования специалистов отдела опеки и попечительства? </w:t>
      </w:r>
    </w:p>
    <w:p w14:paraId="3B9F2AF3" w14:textId="77777777" w:rsidR="00B72592" w:rsidRDefault="00B72592" w:rsidP="00B72592">
      <w:pPr>
        <w:ind w:firstLine="709"/>
        <w:jc w:val="both"/>
        <w:rPr>
          <w:bCs/>
          <w:sz w:val="28"/>
          <w:szCs w:val="28"/>
          <w:lang w:eastAsia="en-US"/>
        </w:rPr>
      </w:pPr>
    </w:p>
    <w:p w14:paraId="643F7D59" w14:textId="77777777" w:rsidR="00B72592" w:rsidRPr="00B72592" w:rsidRDefault="00B72592" w:rsidP="00B72592">
      <w:pPr>
        <w:ind w:firstLine="709"/>
        <w:jc w:val="both"/>
        <w:rPr>
          <w:bCs/>
          <w:sz w:val="28"/>
          <w:szCs w:val="28"/>
          <w:lang w:eastAsia="en-US"/>
        </w:rPr>
      </w:pPr>
      <w:r>
        <w:rPr>
          <w:bCs/>
          <w:sz w:val="28"/>
          <w:szCs w:val="28"/>
          <w:lang w:eastAsia="en-US"/>
        </w:rPr>
        <w:t xml:space="preserve">3. </w:t>
      </w:r>
      <w:r w:rsidRPr="00B72592">
        <w:rPr>
          <w:bCs/>
          <w:sz w:val="28"/>
          <w:szCs w:val="28"/>
          <w:lang w:eastAsia="en-US"/>
        </w:rPr>
        <w:t>В 2005 г. в автокатастрофе погибли родители Евгения Наймушина 2000 г.р.</w:t>
      </w:r>
      <w:r>
        <w:rPr>
          <w:bCs/>
          <w:sz w:val="28"/>
          <w:szCs w:val="28"/>
          <w:lang w:eastAsia="en-US"/>
        </w:rPr>
        <w:t xml:space="preserve"> </w:t>
      </w:r>
      <w:r w:rsidRPr="00B72592">
        <w:rPr>
          <w:bCs/>
          <w:sz w:val="28"/>
          <w:szCs w:val="28"/>
          <w:lang w:eastAsia="en-US"/>
        </w:rPr>
        <w:t>и его брата Антона 2001 г.р. Супруги Федоровы хотели бы усыновить Евгения,</w:t>
      </w:r>
      <w:r>
        <w:rPr>
          <w:bCs/>
          <w:sz w:val="28"/>
          <w:szCs w:val="28"/>
          <w:lang w:eastAsia="en-US"/>
        </w:rPr>
        <w:t xml:space="preserve"> </w:t>
      </w:r>
      <w:r w:rsidRPr="00B72592">
        <w:rPr>
          <w:bCs/>
          <w:sz w:val="28"/>
          <w:szCs w:val="28"/>
          <w:lang w:eastAsia="en-US"/>
        </w:rPr>
        <w:t>но работник детского учреждения сообщила им, что возможно усыновление</w:t>
      </w:r>
      <w:r>
        <w:rPr>
          <w:bCs/>
          <w:sz w:val="28"/>
          <w:szCs w:val="28"/>
          <w:lang w:eastAsia="en-US"/>
        </w:rPr>
        <w:t xml:space="preserve"> </w:t>
      </w:r>
      <w:r w:rsidRPr="00B72592">
        <w:rPr>
          <w:bCs/>
          <w:sz w:val="28"/>
          <w:szCs w:val="28"/>
          <w:lang w:eastAsia="en-US"/>
        </w:rPr>
        <w:t>только обоих братьев, поскольку их нельзя разлучать друг от друга. Федоровы</w:t>
      </w:r>
      <w:r>
        <w:rPr>
          <w:bCs/>
          <w:sz w:val="28"/>
          <w:szCs w:val="28"/>
          <w:lang w:eastAsia="en-US"/>
        </w:rPr>
        <w:t xml:space="preserve"> </w:t>
      </w:r>
      <w:r w:rsidRPr="00B72592">
        <w:rPr>
          <w:bCs/>
          <w:sz w:val="28"/>
          <w:szCs w:val="28"/>
          <w:lang w:eastAsia="en-US"/>
        </w:rPr>
        <w:t>не решились усыновить обоих братьев, так как их материальное положение не</w:t>
      </w:r>
      <w:r>
        <w:rPr>
          <w:bCs/>
          <w:sz w:val="28"/>
          <w:szCs w:val="28"/>
          <w:lang w:eastAsia="en-US"/>
        </w:rPr>
        <w:t xml:space="preserve"> </w:t>
      </w:r>
      <w:r w:rsidRPr="00B72592">
        <w:rPr>
          <w:bCs/>
          <w:sz w:val="28"/>
          <w:szCs w:val="28"/>
          <w:lang w:eastAsia="en-US"/>
        </w:rPr>
        <w:t>позволяло содержать двух детей.</w:t>
      </w:r>
    </w:p>
    <w:p w14:paraId="72B8ADB3" w14:textId="77777777" w:rsidR="00B72592" w:rsidRDefault="00B72592" w:rsidP="00B72592">
      <w:pPr>
        <w:ind w:firstLine="709"/>
        <w:jc w:val="both"/>
        <w:rPr>
          <w:bCs/>
          <w:sz w:val="28"/>
          <w:szCs w:val="28"/>
          <w:lang w:eastAsia="en-US"/>
        </w:rPr>
      </w:pPr>
      <w:r w:rsidRPr="00B72592">
        <w:rPr>
          <w:bCs/>
          <w:sz w:val="28"/>
          <w:szCs w:val="28"/>
          <w:lang w:eastAsia="en-US"/>
        </w:rPr>
        <w:t>Правильное ли разъяснение дал работник детского учреждения?</w:t>
      </w:r>
    </w:p>
    <w:p w14:paraId="31EC9B39" w14:textId="77777777" w:rsidR="00B72592" w:rsidRDefault="00B72592" w:rsidP="00B72592">
      <w:pPr>
        <w:ind w:firstLine="709"/>
        <w:jc w:val="both"/>
        <w:rPr>
          <w:bCs/>
          <w:sz w:val="28"/>
          <w:szCs w:val="28"/>
          <w:lang w:eastAsia="en-US"/>
        </w:rPr>
      </w:pPr>
    </w:p>
    <w:p w14:paraId="5D0BA276" w14:textId="77777777" w:rsidR="00B72592" w:rsidRPr="00B72592" w:rsidRDefault="00B72592" w:rsidP="00B72592">
      <w:pPr>
        <w:ind w:firstLine="709"/>
        <w:jc w:val="both"/>
        <w:rPr>
          <w:bCs/>
          <w:sz w:val="28"/>
          <w:szCs w:val="28"/>
          <w:lang w:eastAsia="en-US"/>
        </w:rPr>
      </w:pPr>
      <w:r>
        <w:rPr>
          <w:bCs/>
          <w:sz w:val="28"/>
          <w:szCs w:val="28"/>
          <w:lang w:eastAsia="en-US"/>
        </w:rPr>
        <w:t xml:space="preserve">4. </w:t>
      </w:r>
      <w:r w:rsidRPr="00B72592">
        <w:rPr>
          <w:bCs/>
          <w:sz w:val="28"/>
          <w:szCs w:val="28"/>
          <w:lang w:eastAsia="en-US"/>
        </w:rPr>
        <w:t>В 2011 г. супруги Уткины обратились с орган опеки и попечительства с заявлением о желании усыновить новорожденного ребенка. Им сообщили, что</w:t>
      </w:r>
      <w:r>
        <w:rPr>
          <w:bCs/>
          <w:sz w:val="28"/>
          <w:szCs w:val="28"/>
          <w:lang w:eastAsia="en-US"/>
        </w:rPr>
        <w:t xml:space="preserve"> </w:t>
      </w:r>
      <w:r w:rsidRPr="00B72592">
        <w:rPr>
          <w:bCs/>
          <w:sz w:val="28"/>
          <w:szCs w:val="28"/>
          <w:lang w:eastAsia="en-US"/>
        </w:rPr>
        <w:t xml:space="preserve">такой ребенок есть </w:t>
      </w:r>
      <w:r>
        <w:rPr>
          <w:bCs/>
          <w:sz w:val="28"/>
          <w:szCs w:val="28"/>
          <w:lang w:eastAsia="en-US"/>
        </w:rPr>
        <w:t>-</w:t>
      </w:r>
      <w:r w:rsidRPr="00B72592">
        <w:rPr>
          <w:bCs/>
          <w:sz w:val="28"/>
          <w:szCs w:val="28"/>
          <w:lang w:eastAsia="en-US"/>
        </w:rPr>
        <w:t xml:space="preserve"> Меньшиков Максим Олегович, 1 мая 2011 г.р., от которого отказалась мать-одиночка.</w:t>
      </w:r>
    </w:p>
    <w:p w14:paraId="22647105" w14:textId="77777777" w:rsidR="00B72592" w:rsidRPr="00B72592" w:rsidRDefault="00B72592" w:rsidP="00B72592">
      <w:pPr>
        <w:ind w:firstLine="709"/>
        <w:jc w:val="both"/>
        <w:rPr>
          <w:bCs/>
          <w:sz w:val="28"/>
          <w:szCs w:val="28"/>
          <w:lang w:eastAsia="en-US"/>
        </w:rPr>
      </w:pPr>
      <w:r w:rsidRPr="00B72592">
        <w:rPr>
          <w:bCs/>
          <w:sz w:val="28"/>
          <w:szCs w:val="28"/>
          <w:lang w:eastAsia="en-US"/>
        </w:rPr>
        <w:t xml:space="preserve">В заявлении в суд об усыновлении Уткины попросили присвоить усыновляемому ребенку свою фамилию </w:t>
      </w:r>
      <w:r>
        <w:rPr>
          <w:bCs/>
          <w:sz w:val="28"/>
          <w:szCs w:val="28"/>
          <w:lang w:eastAsia="en-US"/>
        </w:rPr>
        <w:t>-</w:t>
      </w:r>
      <w:r w:rsidRPr="00B72592">
        <w:rPr>
          <w:bCs/>
          <w:sz w:val="28"/>
          <w:szCs w:val="28"/>
          <w:lang w:eastAsia="en-US"/>
        </w:rPr>
        <w:t xml:space="preserve"> Уткин, изменить его имя на Михаил, отчество </w:t>
      </w:r>
      <w:r>
        <w:rPr>
          <w:bCs/>
          <w:sz w:val="28"/>
          <w:szCs w:val="28"/>
          <w:lang w:eastAsia="en-US"/>
        </w:rPr>
        <w:t>-</w:t>
      </w:r>
      <w:r w:rsidRPr="00B72592">
        <w:rPr>
          <w:bCs/>
          <w:sz w:val="28"/>
          <w:szCs w:val="28"/>
          <w:lang w:eastAsia="en-US"/>
        </w:rPr>
        <w:t xml:space="preserve"> Федорович. Также попросили суд изменить дату рождения с 1 мая на 5</w:t>
      </w:r>
      <w:r>
        <w:rPr>
          <w:bCs/>
          <w:sz w:val="28"/>
          <w:szCs w:val="28"/>
          <w:lang w:eastAsia="en-US"/>
        </w:rPr>
        <w:t xml:space="preserve"> </w:t>
      </w:r>
      <w:r w:rsidRPr="00B72592">
        <w:rPr>
          <w:bCs/>
          <w:sz w:val="28"/>
          <w:szCs w:val="28"/>
          <w:lang w:eastAsia="en-US"/>
        </w:rPr>
        <w:t xml:space="preserve">июня и указать место рождения </w:t>
      </w:r>
      <w:r>
        <w:rPr>
          <w:bCs/>
          <w:sz w:val="28"/>
          <w:szCs w:val="28"/>
          <w:lang w:eastAsia="en-US"/>
        </w:rPr>
        <w:t>-</w:t>
      </w:r>
      <w:r w:rsidRPr="00B72592">
        <w:rPr>
          <w:bCs/>
          <w:sz w:val="28"/>
          <w:szCs w:val="28"/>
          <w:lang w:eastAsia="en-US"/>
        </w:rPr>
        <w:t xml:space="preserve"> г. Москва вместо г. Калуга.</w:t>
      </w:r>
    </w:p>
    <w:p w14:paraId="025092BB" w14:textId="77777777" w:rsidR="00B72592" w:rsidRPr="00B72592" w:rsidRDefault="00B72592" w:rsidP="00B72592">
      <w:pPr>
        <w:ind w:firstLine="709"/>
        <w:jc w:val="both"/>
        <w:rPr>
          <w:bCs/>
          <w:sz w:val="28"/>
          <w:szCs w:val="28"/>
          <w:lang w:eastAsia="en-US"/>
        </w:rPr>
      </w:pPr>
      <w:r w:rsidRPr="00B72592">
        <w:rPr>
          <w:bCs/>
          <w:sz w:val="28"/>
          <w:szCs w:val="28"/>
          <w:lang w:eastAsia="en-US"/>
        </w:rPr>
        <w:t>На заседании суда по рассмотрению дела об усыновлении новорожденного</w:t>
      </w:r>
      <w:r>
        <w:rPr>
          <w:bCs/>
          <w:sz w:val="28"/>
          <w:szCs w:val="28"/>
          <w:lang w:eastAsia="en-US"/>
        </w:rPr>
        <w:t xml:space="preserve"> </w:t>
      </w:r>
      <w:r w:rsidRPr="00B72592">
        <w:rPr>
          <w:bCs/>
          <w:sz w:val="28"/>
          <w:szCs w:val="28"/>
          <w:lang w:eastAsia="en-US"/>
        </w:rPr>
        <w:t>мальчика супругами просьбу изменить дату и место рождения супруги объяснили тем, что желают скрыть от своих родственников, что ребенок не их родной, а усыновленный.</w:t>
      </w:r>
    </w:p>
    <w:p w14:paraId="6819AF1A" w14:textId="77777777" w:rsidR="00B72592" w:rsidRDefault="00B72592" w:rsidP="00B72592">
      <w:pPr>
        <w:ind w:firstLine="709"/>
        <w:jc w:val="both"/>
        <w:rPr>
          <w:bCs/>
          <w:sz w:val="28"/>
          <w:szCs w:val="28"/>
          <w:lang w:eastAsia="en-US"/>
        </w:rPr>
      </w:pPr>
      <w:r w:rsidRPr="00B72592">
        <w:rPr>
          <w:bCs/>
          <w:sz w:val="28"/>
          <w:szCs w:val="28"/>
          <w:lang w:eastAsia="en-US"/>
        </w:rPr>
        <w:t>Может ли суд и при каких условиях изменить фамилию, имя, отчество, дату</w:t>
      </w:r>
      <w:r>
        <w:rPr>
          <w:bCs/>
          <w:sz w:val="28"/>
          <w:szCs w:val="28"/>
          <w:lang w:eastAsia="en-US"/>
        </w:rPr>
        <w:t xml:space="preserve"> </w:t>
      </w:r>
      <w:r w:rsidRPr="00B72592">
        <w:rPr>
          <w:bCs/>
          <w:sz w:val="28"/>
          <w:szCs w:val="28"/>
          <w:lang w:eastAsia="en-US"/>
        </w:rPr>
        <w:t>и место рождения усыновленного новорожденного ребенка? Подлежит ли просьба</w:t>
      </w:r>
      <w:r>
        <w:rPr>
          <w:bCs/>
          <w:sz w:val="28"/>
          <w:szCs w:val="28"/>
          <w:lang w:eastAsia="en-US"/>
        </w:rPr>
        <w:t xml:space="preserve"> </w:t>
      </w:r>
      <w:r w:rsidRPr="00B72592">
        <w:rPr>
          <w:bCs/>
          <w:sz w:val="28"/>
          <w:szCs w:val="28"/>
          <w:lang w:eastAsia="en-US"/>
        </w:rPr>
        <w:t>Уткиных удовлетворению?</w:t>
      </w:r>
    </w:p>
    <w:p w14:paraId="3C5F67DE" w14:textId="77777777" w:rsidR="00B72592" w:rsidRDefault="00B72592" w:rsidP="00B72592">
      <w:pPr>
        <w:ind w:firstLine="709"/>
        <w:jc w:val="both"/>
        <w:rPr>
          <w:bCs/>
          <w:sz w:val="28"/>
          <w:szCs w:val="28"/>
          <w:lang w:eastAsia="en-US"/>
        </w:rPr>
      </w:pPr>
    </w:p>
    <w:p w14:paraId="33207DF3" w14:textId="77777777" w:rsidR="00FB72B9" w:rsidRPr="00FB72B9" w:rsidRDefault="00B72592" w:rsidP="00FB72B9">
      <w:pPr>
        <w:ind w:firstLine="709"/>
        <w:jc w:val="both"/>
        <w:rPr>
          <w:bCs/>
          <w:sz w:val="28"/>
          <w:szCs w:val="28"/>
          <w:lang w:eastAsia="en-US"/>
        </w:rPr>
      </w:pPr>
      <w:r>
        <w:rPr>
          <w:bCs/>
          <w:sz w:val="28"/>
          <w:szCs w:val="28"/>
          <w:lang w:eastAsia="en-US"/>
        </w:rPr>
        <w:t xml:space="preserve">5. </w:t>
      </w:r>
      <w:r w:rsidR="00FB72B9" w:rsidRPr="00FB72B9">
        <w:rPr>
          <w:bCs/>
          <w:sz w:val="28"/>
          <w:szCs w:val="28"/>
          <w:lang w:eastAsia="en-US"/>
        </w:rPr>
        <w:t>В 2003 г. Ковальков уехал на вахту в г. Салехард, оставив жену и двоих несовершеннолетних детей в г. Новочеркасске. С апреля 2004 г. от него перестали поступать какие-либо известия. По месту работы мужа сообщили, что его</w:t>
      </w:r>
      <w:r w:rsidR="00FB72B9">
        <w:rPr>
          <w:bCs/>
          <w:sz w:val="28"/>
          <w:szCs w:val="28"/>
          <w:lang w:eastAsia="en-US"/>
        </w:rPr>
        <w:t xml:space="preserve"> </w:t>
      </w:r>
      <w:r w:rsidR="00FB72B9" w:rsidRPr="00FB72B9">
        <w:rPr>
          <w:bCs/>
          <w:sz w:val="28"/>
          <w:szCs w:val="28"/>
          <w:lang w:eastAsia="en-US"/>
        </w:rPr>
        <w:t>контракт истек в апреле, сведениями о его местонахождении не располагают.</w:t>
      </w:r>
    </w:p>
    <w:p w14:paraId="008CA601" w14:textId="77777777" w:rsidR="00FB72B9" w:rsidRPr="00FB72B9" w:rsidRDefault="00FB72B9" w:rsidP="00FB72B9">
      <w:pPr>
        <w:ind w:firstLine="709"/>
        <w:jc w:val="both"/>
        <w:rPr>
          <w:bCs/>
          <w:sz w:val="28"/>
          <w:szCs w:val="28"/>
          <w:lang w:eastAsia="en-US"/>
        </w:rPr>
      </w:pPr>
      <w:r w:rsidRPr="00FB72B9">
        <w:rPr>
          <w:bCs/>
          <w:sz w:val="28"/>
          <w:szCs w:val="28"/>
          <w:lang w:eastAsia="en-US"/>
        </w:rPr>
        <w:t>Предпринятые женой розыски не дали результата. В 2009 г. Ковальков решением суда был объявлен умершим. В марте 2010 г. Ковалькова вышла замуж</w:t>
      </w:r>
      <w:r>
        <w:rPr>
          <w:bCs/>
          <w:sz w:val="28"/>
          <w:szCs w:val="28"/>
          <w:lang w:eastAsia="en-US"/>
        </w:rPr>
        <w:t xml:space="preserve"> </w:t>
      </w:r>
      <w:r w:rsidRPr="00FB72B9">
        <w:rPr>
          <w:bCs/>
          <w:sz w:val="28"/>
          <w:szCs w:val="28"/>
          <w:lang w:eastAsia="en-US"/>
        </w:rPr>
        <w:t>за Ложкина, который усыновил двух ее детей, 8 и 11 лет. В 2012 г. Ковальков вернулся и потребовал признания недействительным брака Ковальковой</w:t>
      </w:r>
      <w:r>
        <w:rPr>
          <w:bCs/>
          <w:sz w:val="28"/>
          <w:szCs w:val="28"/>
          <w:lang w:eastAsia="en-US"/>
        </w:rPr>
        <w:t xml:space="preserve"> </w:t>
      </w:r>
      <w:r w:rsidRPr="00FB72B9">
        <w:rPr>
          <w:bCs/>
          <w:sz w:val="28"/>
          <w:szCs w:val="28"/>
          <w:lang w:eastAsia="en-US"/>
        </w:rPr>
        <w:t>и Ложкина, а также отмены усыновления детей. Свое длительное молчание</w:t>
      </w:r>
      <w:r>
        <w:rPr>
          <w:bCs/>
          <w:sz w:val="28"/>
          <w:szCs w:val="28"/>
          <w:lang w:eastAsia="en-US"/>
        </w:rPr>
        <w:t xml:space="preserve"> </w:t>
      </w:r>
      <w:r w:rsidRPr="00FB72B9">
        <w:rPr>
          <w:bCs/>
          <w:sz w:val="28"/>
          <w:szCs w:val="28"/>
          <w:lang w:eastAsia="en-US"/>
        </w:rPr>
        <w:t>и отсутствие он объяснял тем, что с 2004 по 2012 гг. отбывал наказание в местах</w:t>
      </w:r>
      <w:r>
        <w:rPr>
          <w:bCs/>
          <w:sz w:val="28"/>
          <w:szCs w:val="28"/>
          <w:lang w:eastAsia="en-US"/>
        </w:rPr>
        <w:t xml:space="preserve"> </w:t>
      </w:r>
      <w:r w:rsidRPr="00FB72B9">
        <w:rPr>
          <w:bCs/>
          <w:sz w:val="28"/>
          <w:szCs w:val="28"/>
          <w:lang w:eastAsia="en-US"/>
        </w:rPr>
        <w:t>лишения свободы за убийство, о чем не хотел сообщать родным.</w:t>
      </w:r>
    </w:p>
    <w:p w14:paraId="2EC915DC" w14:textId="77777777" w:rsidR="00FB72B9" w:rsidRDefault="00FB72B9" w:rsidP="00FB72B9">
      <w:pPr>
        <w:ind w:firstLine="709"/>
        <w:jc w:val="both"/>
        <w:rPr>
          <w:bCs/>
          <w:sz w:val="28"/>
          <w:szCs w:val="28"/>
          <w:lang w:eastAsia="en-US"/>
        </w:rPr>
      </w:pPr>
      <w:r w:rsidRPr="00FB72B9">
        <w:rPr>
          <w:bCs/>
          <w:sz w:val="28"/>
          <w:szCs w:val="28"/>
          <w:lang w:eastAsia="en-US"/>
        </w:rPr>
        <w:t>Возможно ли восстановление брака Ковальковых? При наличии каких оснований может быть произведена отмена усыновления?</w:t>
      </w:r>
    </w:p>
    <w:p w14:paraId="735853D0" w14:textId="77777777" w:rsidR="00FB72B9" w:rsidRDefault="00FB72B9" w:rsidP="00FB72B9">
      <w:pPr>
        <w:ind w:firstLine="709"/>
        <w:jc w:val="both"/>
        <w:rPr>
          <w:bCs/>
          <w:sz w:val="28"/>
          <w:szCs w:val="28"/>
          <w:lang w:eastAsia="en-US"/>
        </w:rPr>
      </w:pPr>
    </w:p>
    <w:p w14:paraId="1E94556D" w14:textId="77777777" w:rsidR="00FB72B9" w:rsidRPr="00FB72B9" w:rsidRDefault="00FB72B9" w:rsidP="00FB72B9">
      <w:pPr>
        <w:ind w:firstLine="709"/>
        <w:jc w:val="both"/>
        <w:rPr>
          <w:bCs/>
          <w:sz w:val="28"/>
          <w:szCs w:val="28"/>
          <w:lang w:eastAsia="en-US"/>
        </w:rPr>
      </w:pPr>
      <w:r>
        <w:rPr>
          <w:bCs/>
          <w:sz w:val="28"/>
          <w:szCs w:val="28"/>
          <w:lang w:eastAsia="en-US"/>
        </w:rPr>
        <w:lastRenderedPageBreak/>
        <w:t>6.</w:t>
      </w:r>
      <w:r w:rsidRPr="00FB72B9">
        <w:t xml:space="preserve"> </w:t>
      </w:r>
      <w:r w:rsidRPr="00FB72B9">
        <w:rPr>
          <w:bCs/>
          <w:sz w:val="28"/>
          <w:szCs w:val="28"/>
          <w:lang w:eastAsia="en-US"/>
        </w:rPr>
        <w:t>Супруги Ельниковы, проживающие в сельском поселке, подали в орган</w:t>
      </w:r>
      <w:r>
        <w:rPr>
          <w:bCs/>
          <w:sz w:val="28"/>
          <w:szCs w:val="28"/>
          <w:lang w:eastAsia="en-US"/>
        </w:rPr>
        <w:t xml:space="preserve"> </w:t>
      </w:r>
      <w:r w:rsidRPr="00FB72B9">
        <w:rPr>
          <w:bCs/>
          <w:sz w:val="28"/>
          <w:szCs w:val="28"/>
          <w:lang w:eastAsia="en-US"/>
        </w:rPr>
        <w:t>опеки и попечительства по месту своего жительства заявление с просьбой дать</w:t>
      </w:r>
      <w:r>
        <w:rPr>
          <w:bCs/>
          <w:sz w:val="28"/>
          <w:szCs w:val="28"/>
          <w:lang w:eastAsia="en-US"/>
        </w:rPr>
        <w:t xml:space="preserve"> </w:t>
      </w:r>
      <w:r w:rsidRPr="00FB72B9">
        <w:rPr>
          <w:bCs/>
          <w:sz w:val="28"/>
          <w:szCs w:val="28"/>
          <w:lang w:eastAsia="en-US"/>
        </w:rPr>
        <w:t>заключение о возможности быть приемными родителями. Органом опеки</w:t>
      </w:r>
      <w:r>
        <w:rPr>
          <w:bCs/>
          <w:sz w:val="28"/>
          <w:szCs w:val="28"/>
          <w:lang w:eastAsia="en-US"/>
        </w:rPr>
        <w:t xml:space="preserve"> </w:t>
      </w:r>
      <w:r w:rsidRPr="00FB72B9">
        <w:rPr>
          <w:bCs/>
          <w:sz w:val="28"/>
          <w:szCs w:val="28"/>
          <w:lang w:eastAsia="en-US"/>
        </w:rPr>
        <w:t>и попечительства было произведено обследование жилищных условий Ельниковых и по результатам составлен акт о ненадлежащих жилищно-бытовых</w:t>
      </w:r>
      <w:r>
        <w:rPr>
          <w:bCs/>
          <w:sz w:val="28"/>
          <w:szCs w:val="28"/>
          <w:lang w:eastAsia="en-US"/>
        </w:rPr>
        <w:t xml:space="preserve"> </w:t>
      </w:r>
      <w:r w:rsidRPr="00FB72B9">
        <w:rPr>
          <w:bCs/>
          <w:sz w:val="28"/>
          <w:szCs w:val="28"/>
          <w:lang w:eastAsia="en-US"/>
        </w:rPr>
        <w:t>условиях их жизни, препятствующих Ельниковым стать приемными родителями, поскольку они проживают в неблагоустроенном доме с печным отоплением и без канализации.</w:t>
      </w:r>
    </w:p>
    <w:p w14:paraId="3B9E0666" w14:textId="77777777" w:rsidR="00B72592" w:rsidRDefault="00FB72B9" w:rsidP="00FB72B9">
      <w:pPr>
        <w:ind w:firstLine="709"/>
        <w:jc w:val="both"/>
        <w:rPr>
          <w:bCs/>
          <w:sz w:val="28"/>
          <w:szCs w:val="28"/>
          <w:lang w:eastAsia="en-US"/>
        </w:rPr>
      </w:pPr>
      <w:r w:rsidRPr="00FB72B9">
        <w:rPr>
          <w:bCs/>
          <w:sz w:val="28"/>
          <w:szCs w:val="28"/>
          <w:lang w:eastAsia="en-US"/>
        </w:rPr>
        <w:t>Обоснован ли вывод органа опеки и попечительства? Изменится ли решение,</w:t>
      </w:r>
      <w:r>
        <w:rPr>
          <w:bCs/>
          <w:sz w:val="28"/>
          <w:szCs w:val="28"/>
          <w:lang w:eastAsia="en-US"/>
        </w:rPr>
        <w:t xml:space="preserve"> </w:t>
      </w:r>
      <w:r w:rsidRPr="00FB72B9">
        <w:rPr>
          <w:bCs/>
          <w:sz w:val="28"/>
          <w:szCs w:val="28"/>
          <w:lang w:eastAsia="en-US"/>
        </w:rPr>
        <w:t>если Ельниковы проживают в городе в частном неблагоустроенном доме?</w:t>
      </w:r>
    </w:p>
    <w:p w14:paraId="38683BB1" w14:textId="77777777" w:rsidR="00CD4C58" w:rsidRPr="00A46D0B" w:rsidRDefault="00CD4C58" w:rsidP="00CD4C5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7</w:t>
      </w:r>
    </w:p>
    <w:p w14:paraId="11C6B777" w14:textId="77777777" w:rsidR="00CD4C58" w:rsidRDefault="00CD4C58" w:rsidP="00CD4C58">
      <w:pPr>
        <w:jc w:val="both"/>
        <w:rPr>
          <w:sz w:val="28"/>
          <w:szCs w:val="28"/>
          <w:lang w:eastAsia="en-US"/>
        </w:rPr>
      </w:pPr>
    </w:p>
    <w:p w14:paraId="0F79129F" w14:textId="77777777" w:rsidR="00CD4C58" w:rsidRDefault="00CD4C58" w:rsidP="00CD4C58">
      <w:pPr>
        <w:ind w:firstLine="709"/>
        <w:jc w:val="both"/>
        <w:rPr>
          <w:sz w:val="28"/>
          <w:szCs w:val="28"/>
          <w:lang w:eastAsia="en-US"/>
        </w:rPr>
      </w:pPr>
      <w:r>
        <w:rPr>
          <w:sz w:val="28"/>
          <w:szCs w:val="28"/>
          <w:lang w:eastAsia="en-US"/>
        </w:rPr>
        <w:t xml:space="preserve">Тема: </w:t>
      </w:r>
      <w:r w:rsidRPr="00555D3B">
        <w:rPr>
          <w:sz w:val="28"/>
          <w:szCs w:val="28"/>
          <w:lang w:eastAsia="en-US"/>
        </w:rPr>
        <w:t>Правовое положение детей-сирот и детей, оставшихся без попечения родителей</w:t>
      </w:r>
      <w:r>
        <w:rPr>
          <w:sz w:val="28"/>
          <w:szCs w:val="28"/>
          <w:lang w:eastAsia="en-US"/>
        </w:rPr>
        <w:t>.</w:t>
      </w:r>
    </w:p>
    <w:p w14:paraId="32CC0EB1" w14:textId="77777777" w:rsidR="00CD4C58" w:rsidRPr="0012285E" w:rsidRDefault="00CD4C58" w:rsidP="00CD4C5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595C673A" w14:textId="77777777" w:rsidR="00CD4C58" w:rsidRDefault="00CD4C58" w:rsidP="00CD4C5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8F10E7C" w14:textId="77777777" w:rsidR="00CD4C58" w:rsidRPr="006B05F3" w:rsidRDefault="00CD4C58" w:rsidP="00CD4C5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2C592E5" w14:textId="77777777" w:rsidR="00CD4C58" w:rsidRDefault="00CD4C58" w:rsidP="00CD4C5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0A151F4" w14:textId="77777777" w:rsidR="00CD4C58" w:rsidRDefault="00CD4C58" w:rsidP="00CD4C5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CD4C58">
        <w:rPr>
          <w:bCs/>
          <w:sz w:val="28"/>
          <w:szCs w:val="28"/>
          <w:lang w:eastAsia="en-US"/>
        </w:rPr>
        <w:t>ыполнение профессиональных заданий по теме: «Анализ процедуры устройства детей, оставшихся без попечения родителей».</w:t>
      </w:r>
      <w:r>
        <w:rPr>
          <w:bCs/>
          <w:sz w:val="28"/>
          <w:szCs w:val="28"/>
          <w:lang w:eastAsia="en-US"/>
        </w:rPr>
        <w:t xml:space="preserve"> Изучить </w:t>
      </w:r>
      <w:r w:rsidRPr="00CD4C58">
        <w:rPr>
          <w:bCs/>
          <w:sz w:val="28"/>
          <w:szCs w:val="28"/>
          <w:lang w:eastAsia="en-US"/>
        </w:rPr>
        <w:t>Постановление Правительства РФ от 24</w:t>
      </w:r>
      <w:r>
        <w:rPr>
          <w:bCs/>
          <w:sz w:val="28"/>
          <w:szCs w:val="28"/>
          <w:lang w:eastAsia="en-US"/>
        </w:rPr>
        <w:t>.05.</w:t>
      </w:r>
      <w:r w:rsidRPr="00CD4C58">
        <w:rPr>
          <w:bCs/>
          <w:sz w:val="28"/>
          <w:szCs w:val="28"/>
          <w:lang w:eastAsia="en-US"/>
        </w:rPr>
        <w:t xml:space="preserve">2014 </w:t>
      </w:r>
      <w:r>
        <w:rPr>
          <w:bCs/>
          <w:sz w:val="28"/>
          <w:szCs w:val="28"/>
          <w:lang w:eastAsia="en-US"/>
        </w:rPr>
        <w:t>№</w:t>
      </w:r>
      <w:r w:rsidRPr="00CD4C58">
        <w:rPr>
          <w:bCs/>
          <w:sz w:val="28"/>
          <w:szCs w:val="28"/>
          <w:lang w:eastAsia="en-US"/>
        </w:rPr>
        <w:t xml:space="preserve"> 481 </w:t>
      </w:r>
      <w:r>
        <w:rPr>
          <w:bCs/>
          <w:sz w:val="28"/>
          <w:szCs w:val="28"/>
          <w:lang w:eastAsia="en-US"/>
        </w:rPr>
        <w:t>«</w:t>
      </w:r>
      <w:r w:rsidRPr="00CD4C58">
        <w:rPr>
          <w:bCs/>
          <w:sz w:val="28"/>
          <w:szCs w:val="28"/>
          <w:lang w:eastAsia="en-US"/>
        </w:rPr>
        <w:t>О деятельности организаций для детей-сирот и детей, оставшихся без попечения родителей, и об устройстве в них детей, оставшихся без попечения родителей</w:t>
      </w:r>
      <w:r>
        <w:rPr>
          <w:bCs/>
          <w:sz w:val="28"/>
          <w:szCs w:val="28"/>
          <w:lang w:eastAsia="en-US"/>
        </w:rPr>
        <w:t xml:space="preserve">», составить полную схему </w:t>
      </w:r>
      <w:r w:rsidRPr="00CD4C58">
        <w:rPr>
          <w:bCs/>
          <w:sz w:val="28"/>
          <w:szCs w:val="28"/>
          <w:lang w:eastAsia="en-US"/>
        </w:rPr>
        <w:t>процедуры устройства детей, оставшихся без попечения родителей</w:t>
      </w:r>
      <w:r>
        <w:rPr>
          <w:bCs/>
          <w:sz w:val="28"/>
          <w:szCs w:val="28"/>
          <w:lang w:eastAsia="en-US"/>
        </w:rPr>
        <w:t xml:space="preserve"> в </w:t>
      </w:r>
      <w:r w:rsidRPr="00CD4C58">
        <w:rPr>
          <w:bCs/>
          <w:sz w:val="28"/>
          <w:szCs w:val="28"/>
          <w:lang w:eastAsia="en-US"/>
        </w:rPr>
        <w:t>организаци</w:t>
      </w:r>
      <w:r>
        <w:rPr>
          <w:bCs/>
          <w:sz w:val="28"/>
          <w:szCs w:val="28"/>
          <w:lang w:eastAsia="en-US"/>
        </w:rPr>
        <w:t>ю</w:t>
      </w:r>
      <w:r w:rsidRPr="00CD4C58">
        <w:rPr>
          <w:bCs/>
          <w:sz w:val="28"/>
          <w:szCs w:val="28"/>
          <w:lang w:eastAsia="en-US"/>
        </w:rPr>
        <w:t xml:space="preserve"> для детей-сирот и детей, оставшихся без попечения родителей</w:t>
      </w:r>
      <w:r>
        <w:rPr>
          <w:bCs/>
          <w:sz w:val="28"/>
          <w:szCs w:val="28"/>
          <w:lang w:eastAsia="en-US"/>
        </w:rPr>
        <w:t>.</w:t>
      </w:r>
    </w:p>
    <w:p w14:paraId="57D1D3A8" w14:textId="77777777" w:rsidR="00CD4C58" w:rsidRPr="00A46D0B" w:rsidRDefault="00CD4C58" w:rsidP="00CD4C5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27B1C1F4" w14:textId="77777777" w:rsidR="00CD4C58" w:rsidRDefault="00CD4C58" w:rsidP="00CD4C58">
      <w:pPr>
        <w:jc w:val="both"/>
        <w:rPr>
          <w:sz w:val="28"/>
          <w:szCs w:val="28"/>
          <w:lang w:eastAsia="en-US"/>
        </w:rPr>
      </w:pPr>
    </w:p>
    <w:p w14:paraId="696A7306" w14:textId="77777777" w:rsidR="00CD4C58" w:rsidRDefault="00CD4C58" w:rsidP="00CD4C58">
      <w:pPr>
        <w:ind w:firstLine="709"/>
        <w:jc w:val="both"/>
        <w:rPr>
          <w:sz w:val="28"/>
          <w:szCs w:val="28"/>
          <w:lang w:eastAsia="en-US"/>
        </w:rPr>
      </w:pPr>
      <w:r>
        <w:rPr>
          <w:sz w:val="28"/>
          <w:szCs w:val="28"/>
          <w:lang w:eastAsia="en-US"/>
        </w:rPr>
        <w:t xml:space="preserve">Тема: </w:t>
      </w:r>
      <w:r w:rsidRPr="00CD4C58">
        <w:rPr>
          <w:sz w:val="28"/>
          <w:szCs w:val="28"/>
          <w:lang w:eastAsia="en-US"/>
        </w:rPr>
        <w:t>Государственная поддержка женщин в связи с беременностью и родами; меры государственной поддержки семей с детьми</w:t>
      </w:r>
      <w:r>
        <w:rPr>
          <w:sz w:val="28"/>
          <w:szCs w:val="28"/>
          <w:lang w:eastAsia="en-US"/>
        </w:rPr>
        <w:t>.</w:t>
      </w:r>
    </w:p>
    <w:p w14:paraId="33CB8EAA" w14:textId="77777777" w:rsidR="00CD4C58" w:rsidRPr="0012285E" w:rsidRDefault="00CD4C58" w:rsidP="00CD4C5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232CCF4D" w14:textId="77777777" w:rsidR="00CD4C58" w:rsidRDefault="00CD4C58" w:rsidP="00CD4C5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91971A7" w14:textId="77777777" w:rsidR="00CD4C58" w:rsidRPr="006B05F3" w:rsidRDefault="00CD4C58" w:rsidP="00CD4C5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3029BB62" w14:textId="77777777" w:rsidR="00CD4C58" w:rsidRDefault="00CD4C58" w:rsidP="00CD4C5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C065C6B" w14:textId="77777777" w:rsidR="00CD4C58" w:rsidRDefault="00CD4C58" w:rsidP="00CD4C5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CD4C58">
        <w:rPr>
          <w:bCs/>
          <w:sz w:val="28"/>
          <w:szCs w:val="28"/>
          <w:lang w:eastAsia="en-US"/>
        </w:rPr>
        <w:t xml:space="preserve">ешение профессиональных ситуационных задач по теме «Меры государственной поддержки семей с детьми». </w:t>
      </w:r>
    </w:p>
    <w:p w14:paraId="05225A4A" w14:textId="77777777" w:rsidR="00001D90" w:rsidRDefault="00001D90" w:rsidP="00CA345A">
      <w:pPr>
        <w:ind w:firstLine="709"/>
        <w:jc w:val="both"/>
        <w:rPr>
          <w:bCs/>
          <w:sz w:val="28"/>
          <w:szCs w:val="28"/>
          <w:lang w:eastAsia="en-US"/>
        </w:rPr>
      </w:pPr>
    </w:p>
    <w:p w14:paraId="2B144918" w14:textId="06E47327" w:rsidR="000E212E" w:rsidRDefault="00650E70" w:rsidP="00CA345A">
      <w:pPr>
        <w:ind w:firstLine="709"/>
        <w:jc w:val="both"/>
        <w:rPr>
          <w:sz w:val="28"/>
          <w:szCs w:val="28"/>
        </w:rPr>
      </w:pPr>
      <w:r>
        <w:rPr>
          <w:bCs/>
          <w:sz w:val="28"/>
          <w:szCs w:val="28"/>
          <w:lang w:eastAsia="en-US"/>
        </w:rPr>
        <w:t xml:space="preserve">Задача </w:t>
      </w:r>
      <w:r w:rsidR="00CD4C58">
        <w:rPr>
          <w:bCs/>
          <w:sz w:val="28"/>
          <w:szCs w:val="28"/>
          <w:lang w:eastAsia="en-US"/>
        </w:rPr>
        <w:t xml:space="preserve">1. </w:t>
      </w:r>
      <w:r>
        <w:rPr>
          <w:sz w:val="28"/>
          <w:szCs w:val="28"/>
        </w:rPr>
        <w:t xml:space="preserve">Евгения, 17 лет, замужем, сыну 1 год. Девушка не занимается воспитанием сына, ребенок отстает в развитии от своих сверстников, он все время плачет, плохо питается. Муж Евгении часто отсутствует дома, так как </w:t>
      </w:r>
      <w:r>
        <w:rPr>
          <w:sz w:val="28"/>
          <w:szCs w:val="28"/>
        </w:rPr>
        <w:lastRenderedPageBreak/>
        <w:t>работает вахтовым методом, из-за чего в семье – постоянные скандалы. Родственники семье не помогают, общаются редко.</w:t>
      </w:r>
    </w:p>
    <w:p w14:paraId="4444D77D" w14:textId="77777777" w:rsidR="00650E70" w:rsidRDefault="00650E70" w:rsidP="00CA345A">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200BB1FA" w14:textId="77777777" w:rsidR="00650E70" w:rsidRDefault="00650E70" w:rsidP="00650E70">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7BB775F2" w14:textId="77777777" w:rsidR="00650E70" w:rsidRDefault="00650E70" w:rsidP="00CA345A">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4834B29C" w14:textId="77777777" w:rsidR="000E212E" w:rsidRDefault="00650E70" w:rsidP="00CA345A">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28B4E184" w14:textId="77777777" w:rsidR="000E212E" w:rsidRDefault="000E212E" w:rsidP="00CA345A">
      <w:pPr>
        <w:ind w:firstLine="709"/>
        <w:jc w:val="both"/>
        <w:rPr>
          <w:bCs/>
          <w:sz w:val="28"/>
          <w:szCs w:val="28"/>
          <w:lang w:eastAsia="en-US"/>
        </w:rPr>
      </w:pPr>
    </w:p>
    <w:p w14:paraId="3E3C4C6F" w14:textId="77777777" w:rsidR="00650E70" w:rsidRDefault="00650E70" w:rsidP="00650E70">
      <w:pPr>
        <w:ind w:firstLine="709"/>
        <w:jc w:val="both"/>
        <w:rPr>
          <w:sz w:val="28"/>
          <w:szCs w:val="28"/>
        </w:rPr>
      </w:pPr>
      <w:r>
        <w:rPr>
          <w:bCs/>
          <w:sz w:val="28"/>
          <w:szCs w:val="28"/>
          <w:lang w:eastAsia="en-US"/>
        </w:rPr>
        <w:t xml:space="preserve">Задача 2. </w:t>
      </w:r>
      <w:r w:rsidR="00AB3C5F">
        <w:rPr>
          <w:sz w:val="28"/>
          <w:szCs w:val="28"/>
        </w:rPr>
        <w:t>Ирине</w:t>
      </w:r>
      <w:r w:rsidR="00AB3C5F" w:rsidRPr="00BD2241">
        <w:rPr>
          <w:sz w:val="28"/>
          <w:szCs w:val="28"/>
        </w:rPr>
        <w:t xml:space="preserve"> 41 год, одна воспитывает </w:t>
      </w:r>
      <w:r w:rsidR="00AB3C5F">
        <w:rPr>
          <w:sz w:val="28"/>
          <w:szCs w:val="28"/>
        </w:rPr>
        <w:t>13-</w:t>
      </w:r>
      <w:r w:rsidR="00AB3C5F" w:rsidRPr="00BD2241">
        <w:rPr>
          <w:sz w:val="28"/>
          <w:szCs w:val="28"/>
        </w:rPr>
        <w:t>летнюю дочь</w:t>
      </w:r>
      <w:r w:rsidR="00AB3C5F">
        <w:rPr>
          <w:sz w:val="28"/>
          <w:szCs w:val="28"/>
        </w:rPr>
        <w:t>, родственников нет</w:t>
      </w:r>
      <w:r w:rsidR="00AB3C5F" w:rsidRPr="00BD2241">
        <w:rPr>
          <w:sz w:val="28"/>
          <w:szCs w:val="28"/>
        </w:rPr>
        <w:t xml:space="preserve">. </w:t>
      </w:r>
      <w:r w:rsidR="00AB3C5F">
        <w:rPr>
          <w:sz w:val="28"/>
          <w:szCs w:val="28"/>
        </w:rPr>
        <w:t>Муж ушел из семьи, материальные проблемы – все это стало причиной ухудшения состояния здоровья женщины – выявлено онкологическое заболевание</w:t>
      </w:r>
      <w:r w:rsidR="00AB3C5F" w:rsidRPr="00BD2241">
        <w:rPr>
          <w:sz w:val="28"/>
          <w:szCs w:val="28"/>
        </w:rPr>
        <w:t xml:space="preserve">. </w:t>
      </w:r>
      <w:r w:rsidR="00AB3C5F">
        <w:rPr>
          <w:sz w:val="28"/>
          <w:szCs w:val="28"/>
        </w:rPr>
        <w:t>Болезнь женщины</w:t>
      </w:r>
      <w:r w:rsidR="00AB3C5F" w:rsidRPr="00BD2241">
        <w:rPr>
          <w:sz w:val="28"/>
          <w:szCs w:val="28"/>
        </w:rPr>
        <w:t xml:space="preserve"> прогрессирует</w:t>
      </w:r>
      <w:r w:rsidR="00AB3C5F">
        <w:rPr>
          <w:sz w:val="28"/>
          <w:szCs w:val="28"/>
        </w:rPr>
        <w:t>, в связи с чем, она не может полноценно обеспечивать семью</w:t>
      </w:r>
      <w:r w:rsidR="00AB3C5F" w:rsidRPr="00BD2241">
        <w:rPr>
          <w:sz w:val="28"/>
          <w:szCs w:val="28"/>
        </w:rPr>
        <w:t>.</w:t>
      </w:r>
    </w:p>
    <w:p w14:paraId="2A4D231B" w14:textId="77777777" w:rsidR="00650E70" w:rsidRDefault="00650E70" w:rsidP="00650E70">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6C48820C" w14:textId="77777777" w:rsidR="00650E70" w:rsidRDefault="00650E70" w:rsidP="00650E70">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34B1EBE3" w14:textId="77777777" w:rsidR="00650E70" w:rsidRDefault="00650E70" w:rsidP="00650E70">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28B3421A" w14:textId="77777777" w:rsidR="00650E70" w:rsidRDefault="00650E70" w:rsidP="00650E70">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7FFBA2BA" w14:textId="77777777" w:rsidR="000E212E" w:rsidRDefault="000E212E" w:rsidP="00CA345A">
      <w:pPr>
        <w:ind w:firstLine="709"/>
        <w:jc w:val="both"/>
        <w:rPr>
          <w:bCs/>
          <w:sz w:val="28"/>
          <w:szCs w:val="28"/>
          <w:lang w:eastAsia="en-US"/>
        </w:rPr>
      </w:pPr>
    </w:p>
    <w:p w14:paraId="739EBE1E" w14:textId="77777777" w:rsidR="00AB3C5F" w:rsidRDefault="00AB3C5F" w:rsidP="00AB3C5F">
      <w:pPr>
        <w:ind w:firstLine="709"/>
        <w:jc w:val="both"/>
        <w:rPr>
          <w:sz w:val="28"/>
          <w:szCs w:val="28"/>
        </w:rPr>
      </w:pPr>
      <w:r>
        <w:rPr>
          <w:bCs/>
          <w:sz w:val="28"/>
          <w:szCs w:val="28"/>
          <w:lang w:eastAsia="en-US"/>
        </w:rPr>
        <w:t xml:space="preserve">Задача 3. </w:t>
      </w:r>
      <w:r>
        <w:rPr>
          <w:sz w:val="28"/>
          <w:szCs w:val="28"/>
        </w:rPr>
        <w:t>Семья</w:t>
      </w:r>
      <w:r w:rsidRPr="00810A7B">
        <w:rPr>
          <w:sz w:val="28"/>
          <w:szCs w:val="28"/>
        </w:rPr>
        <w:t xml:space="preserve"> Анастасии</w:t>
      </w:r>
      <w:r>
        <w:rPr>
          <w:sz w:val="28"/>
          <w:szCs w:val="28"/>
        </w:rPr>
        <w:t xml:space="preserve"> попала в ДТП, муж погиб, дочь – 10-летняя Оксана, получила перелом позвоночника, в связи с чем, ей установили инвалидность</w:t>
      </w:r>
      <w:r w:rsidRPr="00810A7B">
        <w:rPr>
          <w:sz w:val="28"/>
          <w:szCs w:val="28"/>
        </w:rPr>
        <w:t xml:space="preserve">. </w:t>
      </w:r>
      <w:r>
        <w:rPr>
          <w:sz w:val="28"/>
          <w:szCs w:val="28"/>
        </w:rPr>
        <w:t>Анастасия работает, дочь получает пенсию, но денежных средств не хватает на проживание, к тому же год назад семья приобрела в ипотеку двухкомнатную квартиру</w:t>
      </w:r>
      <w:r w:rsidRPr="00BD2241">
        <w:rPr>
          <w:sz w:val="28"/>
          <w:szCs w:val="28"/>
        </w:rPr>
        <w:t>.</w:t>
      </w:r>
    </w:p>
    <w:p w14:paraId="2BF06B2D" w14:textId="77777777" w:rsidR="00AB3C5F" w:rsidRDefault="00AB3C5F" w:rsidP="00AB3C5F">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414C74F0"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2D2F01FE"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7F6C28D6"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7367A974" w14:textId="77777777" w:rsidR="000E212E" w:rsidRDefault="000E212E" w:rsidP="00CA345A">
      <w:pPr>
        <w:ind w:firstLine="709"/>
        <w:jc w:val="both"/>
        <w:rPr>
          <w:bCs/>
          <w:sz w:val="28"/>
          <w:szCs w:val="28"/>
          <w:lang w:eastAsia="en-US"/>
        </w:rPr>
      </w:pPr>
    </w:p>
    <w:p w14:paraId="6ADCAFF7" w14:textId="77777777" w:rsidR="00AB3C5F" w:rsidRDefault="00AB3C5F" w:rsidP="00AB3C5F">
      <w:pPr>
        <w:ind w:firstLine="709"/>
        <w:jc w:val="both"/>
        <w:rPr>
          <w:sz w:val="28"/>
          <w:szCs w:val="28"/>
        </w:rPr>
      </w:pPr>
      <w:r>
        <w:rPr>
          <w:bCs/>
          <w:sz w:val="28"/>
          <w:szCs w:val="28"/>
          <w:lang w:eastAsia="en-US"/>
        </w:rPr>
        <w:t xml:space="preserve">Задача 4. </w:t>
      </w:r>
      <w:r>
        <w:rPr>
          <w:sz w:val="28"/>
          <w:szCs w:val="28"/>
        </w:rPr>
        <w:t>О</w:t>
      </w:r>
      <w:r w:rsidRPr="00BB2D71">
        <w:rPr>
          <w:sz w:val="28"/>
          <w:szCs w:val="28"/>
        </w:rPr>
        <w:t xml:space="preserve">т </w:t>
      </w:r>
      <w:r>
        <w:rPr>
          <w:sz w:val="28"/>
          <w:szCs w:val="28"/>
        </w:rPr>
        <w:t>Ирины</w:t>
      </w:r>
      <w:r w:rsidRPr="00BB2D71">
        <w:rPr>
          <w:sz w:val="28"/>
          <w:szCs w:val="28"/>
        </w:rPr>
        <w:t xml:space="preserve"> ушел муж</w:t>
      </w:r>
      <w:r>
        <w:rPr>
          <w:sz w:val="28"/>
          <w:szCs w:val="28"/>
        </w:rPr>
        <w:t xml:space="preserve"> к любовнице</w:t>
      </w:r>
      <w:r w:rsidRPr="00BB2D71">
        <w:rPr>
          <w:sz w:val="28"/>
          <w:szCs w:val="28"/>
        </w:rPr>
        <w:t xml:space="preserve">. </w:t>
      </w:r>
      <w:r>
        <w:rPr>
          <w:sz w:val="28"/>
          <w:szCs w:val="28"/>
        </w:rPr>
        <w:t>Ирина о</w:t>
      </w:r>
      <w:r w:rsidRPr="00BB2D71">
        <w:rPr>
          <w:sz w:val="28"/>
          <w:szCs w:val="28"/>
        </w:rPr>
        <w:t xml:space="preserve">сталась </w:t>
      </w:r>
      <w:r>
        <w:rPr>
          <w:sz w:val="28"/>
          <w:szCs w:val="28"/>
        </w:rPr>
        <w:t>одна</w:t>
      </w:r>
      <w:r w:rsidRPr="00BB2D71">
        <w:rPr>
          <w:sz w:val="28"/>
          <w:szCs w:val="28"/>
        </w:rPr>
        <w:t xml:space="preserve"> с </w:t>
      </w:r>
      <w:r>
        <w:rPr>
          <w:sz w:val="28"/>
          <w:szCs w:val="28"/>
        </w:rPr>
        <w:t>пятью</w:t>
      </w:r>
      <w:r w:rsidRPr="00BB2D71">
        <w:rPr>
          <w:sz w:val="28"/>
          <w:szCs w:val="28"/>
        </w:rPr>
        <w:t xml:space="preserve"> детьми на руках</w:t>
      </w:r>
      <w:r>
        <w:rPr>
          <w:sz w:val="28"/>
          <w:szCs w:val="28"/>
        </w:rPr>
        <w:t>, с</w:t>
      </w:r>
      <w:r w:rsidRPr="00BB2D71">
        <w:rPr>
          <w:sz w:val="28"/>
          <w:szCs w:val="28"/>
        </w:rPr>
        <w:t xml:space="preserve">амому младшему </w:t>
      </w:r>
      <w:r>
        <w:rPr>
          <w:sz w:val="28"/>
          <w:szCs w:val="28"/>
        </w:rPr>
        <w:t xml:space="preserve">- </w:t>
      </w:r>
      <w:r w:rsidRPr="00BB2D71">
        <w:rPr>
          <w:sz w:val="28"/>
          <w:szCs w:val="28"/>
        </w:rPr>
        <w:t xml:space="preserve">полгода. </w:t>
      </w:r>
      <w:r>
        <w:rPr>
          <w:sz w:val="28"/>
          <w:szCs w:val="28"/>
        </w:rPr>
        <w:t xml:space="preserve">Родственников нет, так </w:t>
      </w:r>
      <w:r>
        <w:rPr>
          <w:sz w:val="28"/>
          <w:szCs w:val="28"/>
        </w:rPr>
        <w:lastRenderedPageBreak/>
        <w:t>как Ирина – сирота, воспитывалась в детском доме. Женщина находится в декретном отпуске, денежных средств не хватает, чтобы прокормить семью.</w:t>
      </w:r>
    </w:p>
    <w:p w14:paraId="2F577511" w14:textId="77777777" w:rsidR="00AB3C5F" w:rsidRDefault="00AB3C5F" w:rsidP="00AB3C5F">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4932DB07"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3F096AD1"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6753B482"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1140BE3D" w14:textId="77777777" w:rsidR="000E212E" w:rsidRDefault="000E212E" w:rsidP="00CA345A">
      <w:pPr>
        <w:ind w:firstLine="709"/>
        <w:jc w:val="both"/>
        <w:rPr>
          <w:bCs/>
          <w:sz w:val="28"/>
          <w:szCs w:val="28"/>
          <w:lang w:eastAsia="en-US"/>
        </w:rPr>
      </w:pPr>
    </w:p>
    <w:p w14:paraId="7BCEE9EC" w14:textId="77777777" w:rsidR="00AB3C5F" w:rsidRDefault="00AB3C5F" w:rsidP="00AB3C5F">
      <w:pPr>
        <w:ind w:firstLine="709"/>
        <w:jc w:val="both"/>
        <w:rPr>
          <w:sz w:val="28"/>
          <w:szCs w:val="28"/>
        </w:rPr>
      </w:pPr>
      <w:r>
        <w:rPr>
          <w:bCs/>
          <w:sz w:val="28"/>
          <w:szCs w:val="28"/>
          <w:lang w:eastAsia="en-US"/>
        </w:rPr>
        <w:t xml:space="preserve">Задача 5. </w:t>
      </w:r>
      <w:r>
        <w:rPr>
          <w:sz w:val="28"/>
          <w:szCs w:val="28"/>
        </w:rPr>
        <w:t>Елена одна воспитывает</w:t>
      </w:r>
      <w:r w:rsidRPr="0093660D">
        <w:rPr>
          <w:sz w:val="28"/>
          <w:szCs w:val="28"/>
        </w:rPr>
        <w:t xml:space="preserve"> </w:t>
      </w:r>
      <w:r>
        <w:rPr>
          <w:sz w:val="28"/>
          <w:szCs w:val="28"/>
        </w:rPr>
        <w:t>троих детей. Семья испытывает материальные трудности, у детей нет необходимой одежды и обуви по сезону. Елена работает поваром, ее зарплаты не хватает полноценно обеспечивать семью. Женщина готова сменить работу, но в их районном центре нет подходящих вакансий с более высокой зарплатой.</w:t>
      </w:r>
    </w:p>
    <w:p w14:paraId="4BF0F2AD" w14:textId="77777777" w:rsidR="00AB3C5F" w:rsidRDefault="00AB3C5F" w:rsidP="00AB3C5F">
      <w:pPr>
        <w:ind w:firstLine="709"/>
        <w:jc w:val="both"/>
        <w:rPr>
          <w:sz w:val="28"/>
          <w:szCs w:val="28"/>
        </w:rPr>
      </w:pPr>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759ABF12"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4CA108C7"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58DAA238"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p w14:paraId="568E15B6" w14:textId="77777777" w:rsidR="000E212E" w:rsidRDefault="000E212E" w:rsidP="00CA345A">
      <w:pPr>
        <w:ind w:firstLine="709"/>
        <w:jc w:val="both"/>
        <w:rPr>
          <w:bCs/>
          <w:sz w:val="28"/>
          <w:szCs w:val="28"/>
          <w:lang w:eastAsia="en-US"/>
        </w:rPr>
      </w:pPr>
    </w:p>
    <w:p w14:paraId="23E3B904" w14:textId="77777777" w:rsidR="00AB3C5F" w:rsidRDefault="00AB3C5F" w:rsidP="00AB3C5F">
      <w:pPr>
        <w:ind w:firstLine="709"/>
        <w:jc w:val="both"/>
        <w:rPr>
          <w:sz w:val="28"/>
          <w:szCs w:val="28"/>
        </w:rPr>
      </w:pPr>
      <w:r>
        <w:rPr>
          <w:bCs/>
          <w:sz w:val="28"/>
          <w:szCs w:val="28"/>
          <w:lang w:eastAsia="en-US"/>
        </w:rPr>
        <w:t xml:space="preserve">Задача 6. </w:t>
      </w:r>
      <w:r w:rsidRPr="000C05A5">
        <w:rPr>
          <w:sz w:val="28"/>
          <w:szCs w:val="28"/>
        </w:rPr>
        <w:t xml:space="preserve">Мужчина – инвалид I группы, травму получил на производстве 10 лет назад. Живет с женой и двумя детьми. Все это время жена не работает, потому что вынуждена находиться рядом с мужем, так как он нуждается в постоянном уходе. </w:t>
      </w:r>
      <w:r>
        <w:rPr>
          <w:sz w:val="28"/>
          <w:szCs w:val="28"/>
        </w:rPr>
        <w:t>Дети посещают школу. Семья испытывает материальные трудности, а дети в школе чувствуют себя изгоями, так как донашивают старую одежду, а денежных средств в семье не хватает, чтобы приобрести новую.</w:t>
      </w:r>
    </w:p>
    <w:p w14:paraId="723D9662" w14:textId="77777777" w:rsidR="00AB3C5F" w:rsidRDefault="00AB3C5F" w:rsidP="00AB3C5F">
      <w:pPr>
        <w:ind w:firstLine="709"/>
        <w:jc w:val="both"/>
        <w:rPr>
          <w:sz w:val="28"/>
          <w:szCs w:val="28"/>
        </w:rPr>
      </w:pPr>
      <w:bookmarkStart w:id="19" w:name="_Hlk141642182"/>
      <w:r>
        <w:rPr>
          <w:sz w:val="28"/>
          <w:szCs w:val="28"/>
        </w:rPr>
        <w:t>1. Определите, может ли семье предоставлена государственная социальная помощь? Если да, определите порядок предоставления.</w:t>
      </w:r>
    </w:p>
    <w:p w14:paraId="3FBF15D4" w14:textId="77777777" w:rsidR="00AB3C5F" w:rsidRDefault="00AB3C5F" w:rsidP="00AB3C5F">
      <w:pPr>
        <w:ind w:firstLine="709"/>
        <w:jc w:val="both"/>
        <w:rPr>
          <w:sz w:val="28"/>
          <w:szCs w:val="28"/>
        </w:rPr>
      </w:pPr>
      <w:r>
        <w:rPr>
          <w:sz w:val="28"/>
          <w:szCs w:val="28"/>
        </w:rPr>
        <w:t>2. Определите, может ли семье предоставлено социальное обслуживание (форма, виды социальных услуг)?</w:t>
      </w:r>
      <w:r w:rsidRPr="00650E70">
        <w:rPr>
          <w:sz w:val="28"/>
          <w:szCs w:val="28"/>
        </w:rPr>
        <w:t xml:space="preserve"> </w:t>
      </w:r>
      <w:r>
        <w:rPr>
          <w:sz w:val="28"/>
          <w:szCs w:val="28"/>
        </w:rPr>
        <w:t>Если да, определите порядок предоставления.</w:t>
      </w:r>
    </w:p>
    <w:p w14:paraId="20B532F8" w14:textId="77777777" w:rsidR="00AB3C5F" w:rsidRDefault="00AB3C5F" w:rsidP="00AB3C5F">
      <w:pPr>
        <w:ind w:firstLine="709"/>
        <w:jc w:val="both"/>
        <w:rPr>
          <w:bCs/>
          <w:sz w:val="28"/>
          <w:szCs w:val="28"/>
          <w:lang w:eastAsia="en-US"/>
        </w:rPr>
      </w:pPr>
      <w:r>
        <w:rPr>
          <w:bCs/>
          <w:sz w:val="28"/>
          <w:szCs w:val="28"/>
          <w:lang w:eastAsia="en-US"/>
        </w:rPr>
        <w:t xml:space="preserve">3. </w:t>
      </w:r>
      <w:r>
        <w:rPr>
          <w:sz w:val="28"/>
          <w:szCs w:val="28"/>
        </w:rPr>
        <w:t>Определите, может ли семье предоставлено социальное сопровождение? Если да, определите порядок предоставления.</w:t>
      </w:r>
    </w:p>
    <w:p w14:paraId="62711C79" w14:textId="77777777" w:rsidR="00AB3C5F" w:rsidRDefault="00AB3C5F" w:rsidP="00AB3C5F">
      <w:pPr>
        <w:ind w:firstLine="709"/>
        <w:jc w:val="both"/>
        <w:rPr>
          <w:bCs/>
          <w:sz w:val="28"/>
          <w:szCs w:val="28"/>
          <w:lang w:eastAsia="en-US"/>
        </w:rPr>
      </w:pPr>
      <w:r>
        <w:rPr>
          <w:bCs/>
          <w:sz w:val="28"/>
          <w:szCs w:val="28"/>
          <w:lang w:eastAsia="en-US"/>
        </w:rPr>
        <w:t xml:space="preserve">4. Какие меры социальной поддержки могут быть предоставлены семье? </w:t>
      </w:r>
      <w:r>
        <w:rPr>
          <w:sz w:val="28"/>
          <w:szCs w:val="28"/>
        </w:rPr>
        <w:t>Если да, определите порядок предоставления.</w:t>
      </w:r>
    </w:p>
    <w:bookmarkEnd w:id="19"/>
    <w:p w14:paraId="712F19A4" w14:textId="77777777" w:rsidR="00A86511" w:rsidRDefault="00A86511" w:rsidP="00AB3C5F">
      <w:pPr>
        <w:jc w:val="center"/>
        <w:rPr>
          <w:b/>
          <w:bCs/>
          <w:iCs/>
          <w:sz w:val="28"/>
          <w:szCs w:val="28"/>
          <w:lang w:eastAsia="en-US"/>
        </w:rPr>
      </w:pPr>
    </w:p>
    <w:p w14:paraId="285E39A1" w14:textId="776823B7" w:rsidR="00AB3C5F" w:rsidRPr="00A46D0B" w:rsidRDefault="00AB3C5F" w:rsidP="00AB3C5F">
      <w:pPr>
        <w:jc w:val="center"/>
        <w:rPr>
          <w:sz w:val="28"/>
          <w:szCs w:val="28"/>
          <w:lang w:eastAsia="en-US"/>
        </w:rPr>
      </w:pPr>
      <w:r w:rsidRPr="00E512D4">
        <w:rPr>
          <w:b/>
          <w:bCs/>
          <w:iCs/>
          <w:sz w:val="28"/>
          <w:szCs w:val="28"/>
          <w:lang w:eastAsia="en-US"/>
        </w:rPr>
        <w:lastRenderedPageBreak/>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41D5B000" w14:textId="77777777" w:rsidR="00AB3C5F" w:rsidRDefault="00AB3C5F" w:rsidP="00AB3C5F">
      <w:pPr>
        <w:jc w:val="both"/>
        <w:rPr>
          <w:sz w:val="28"/>
          <w:szCs w:val="28"/>
          <w:lang w:eastAsia="en-US"/>
        </w:rPr>
      </w:pPr>
    </w:p>
    <w:p w14:paraId="3DCDDA06" w14:textId="77777777" w:rsidR="00AB3C5F" w:rsidRDefault="00AB3C5F" w:rsidP="00AB3C5F">
      <w:pPr>
        <w:ind w:firstLine="709"/>
        <w:jc w:val="both"/>
        <w:rPr>
          <w:sz w:val="28"/>
          <w:szCs w:val="28"/>
          <w:lang w:eastAsia="en-US"/>
        </w:rPr>
      </w:pPr>
      <w:r>
        <w:rPr>
          <w:sz w:val="28"/>
          <w:szCs w:val="28"/>
          <w:lang w:eastAsia="en-US"/>
        </w:rPr>
        <w:t xml:space="preserve">Тема: </w:t>
      </w:r>
      <w:r w:rsidRPr="00AB3C5F">
        <w:rPr>
          <w:sz w:val="28"/>
          <w:szCs w:val="28"/>
          <w:lang w:eastAsia="en-US"/>
        </w:rPr>
        <w:t>Основы законодательства о правовом положении и правах лиц без определенного места жительства и рода занятий</w:t>
      </w:r>
      <w:r>
        <w:rPr>
          <w:sz w:val="28"/>
          <w:szCs w:val="28"/>
          <w:lang w:eastAsia="en-US"/>
        </w:rPr>
        <w:t>.</w:t>
      </w:r>
    </w:p>
    <w:p w14:paraId="1D31F2D8" w14:textId="77777777" w:rsidR="00AB3C5F" w:rsidRPr="0012285E" w:rsidRDefault="00AB3C5F" w:rsidP="00AB3C5F">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203E1A11" w14:textId="77777777" w:rsidR="00AB3C5F" w:rsidRDefault="00AB3C5F" w:rsidP="00AB3C5F">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97AD09A" w14:textId="77777777" w:rsidR="00AB3C5F" w:rsidRPr="006B05F3" w:rsidRDefault="00AB3C5F" w:rsidP="00AB3C5F">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47A14FEE" w14:textId="77777777" w:rsidR="00AB3C5F" w:rsidRDefault="00AB3C5F" w:rsidP="00AB3C5F">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28428D8" w14:textId="77777777" w:rsidR="00AB3C5F" w:rsidRDefault="00AB3C5F" w:rsidP="00AB3C5F">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а</w:t>
      </w:r>
      <w:r w:rsidRPr="00AB3C5F">
        <w:rPr>
          <w:bCs/>
          <w:sz w:val="28"/>
          <w:szCs w:val="28"/>
          <w:lang w:eastAsia="en-US"/>
        </w:rPr>
        <w:t>нализ государственной поддержки лиц БОМЖ</w:t>
      </w:r>
      <w:r>
        <w:rPr>
          <w:bCs/>
          <w:sz w:val="28"/>
          <w:szCs w:val="28"/>
          <w:lang w:eastAsia="en-US"/>
        </w:rPr>
        <w:t xml:space="preserve"> – заполнить таблицу.</w:t>
      </w:r>
    </w:p>
    <w:p w14:paraId="1CD4FC6F" w14:textId="77777777" w:rsidR="000E212E" w:rsidRDefault="00AB3C5F" w:rsidP="00AB3C5F">
      <w:pPr>
        <w:jc w:val="center"/>
        <w:rPr>
          <w:bCs/>
          <w:sz w:val="28"/>
          <w:szCs w:val="28"/>
          <w:lang w:eastAsia="en-US"/>
        </w:rPr>
      </w:pPr>
      <w:r>
        <w:rPr>
          <w:bCs/>
          <w:sz w:val="28"/>
          <w:szCs w:val="28"/>
          <w:lang w:eastAsia="en-US"/>
        </w:rPr>
        <w:t>Таблица «А</w:t>
      </w:r>
      <w:r w:rsidRPr="00AB3C5F">
        <w:rPr>
          <w:bCs/>
          <w:sz w:val="28"/>
          <w:szCs w:val="28"/>
          <w:lang w:eastAsia="en-US"/>
        </w:rPr>
        <w:t>нализ государственной поддержки лиц БОМЖ</w:t>
      </w:r>
      <w:r>
        <w:rPr>
          <w:bCs/>
          <w:sz w:val="28"/>
          <w:szCs w:val="28"/>
          <w:lang w:eastAsia="en-US"/>
        </w:rPr>
        <w:t>»</w:t>
      </w:r>
    </w:p>
    <w:p w14:paraId="31E500F9" w14:textId="77777777" w:rsidR="00AB3C5F" w:rsidRDefault="00AB3C5F" w:rsidP="00AB3C5F">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4"/>
        <w:gridCol w:w="4670"/>
      </w:tblGrid>
      <w:tr w:rsidR="00AB3C5F" w:rsidRPr="00CF3ECC" w14:paraId="340720F5" w14:textId="77777777" w:rsidTr="00CF3ECC">
        <w:tc>
          <w:tcPr>
            <w:tcW w:w="4785" w:type="dxa"/>
            <w:shd w:val="clear" w:color="auto" w:fill="auto"/>
          </w:tcPr>
          <w:p w14:paraId="39631158" w14:textId="77777777" w:rsidR="00AB3C5F" w:rsidRPr="00CF3ECC" w:rsidRDefault="00AB3C5F" w:rsidP="00CF3ECC">
            <w:pPr>
              <w:jc w:val="center"/>
              <w:rPr>
                <w:bCs/>
                <w:lang w:eastAsia="en-US"/>
              </w:rPr>
            </w:pPr>
            <w:r w:rsidRPr="00CF3ECC">
              <w:rPr>
                <w:bCs/>
                <w:lang w:eastAsia="en-US"/>
              </w:rPr>
              <w:t>Вид государственной поддержки</w:t>
            </w:r>
          </w:p>
        </w:tc>
        <w:tc>
          <w:tcPr>
            <w:tcW w:w="4785" w:type="dxa"/>
            <w:shd w:val="clear" w:color="auto" w:fill="auto"/>
          </w:tcPr>
          <w:p w14:paraId="289D4259" w14:textId="77777777" w:rsidR="00AB3C5F" w:rsidRPr="00CF3ECC" w:rsidRDefault="00AB3C5F" w:rsidP="00CF3ECC">
            <w:pPr>
              <w:jc w:val="center"/>
              <w:rPr>
                <w:bCs/>
                <w:lang w:eastAsia="en-US"/>
              </w:rPr>
            </w:pPr>
            <w:r w:rsidRPr="00CF3ECC">
              <w:rPr>
                <w:bCs/>
                <w:lang w:eastAsia="en-US"/>
              </w:rPr>
              <w:t>Характеристика</w:t>
            </w:r>
          </w:p>
        </w:tc>
      </w:tr>
      <w:tr w:rsidR="00AB3C5F" w:rsidRPr="00CF3ECC" w14:paraId="2FDCE585" w14:textId="77777777" w:rsidTr="00CF3ECC">
        <w:tc>
          <w:tcPr>
            <w:tcW w:w="4785" w:type="dxa"/>
            <w:shd w:val="clear" w:color="auto" w:fill="auto"/>
          </w:tcPr>
          <w:p w14:paraId="10881B91" w14:textId="77777777" w:rsidR="00AB3C5F" w:rsidRPr="00CF3ECC" w:rsidRDefault="00AB3C5F" w:rsidP="00CF3ECC">
            <w:pPr>
              <w:jc w:val="both"/>
              <w:rPr>
                <w:bCs/>
                <w:lang w:eastAsia="en-US"/>
              </w:rPr>
            </w:pPr>
            <w:r w:rsidRPr="00CF3ECC">
              <w:rPr>
                <w:bCs/>
                <w:lang w:eastAsia="en-US"/>
              </w:rPr>
              <w:t>1. Государственная социальная помощь</w:t>
            </w:r>
          </w:p>
        </w:tc>
        <w:tc>
          <w:tcPr>
            <w:tcW w:w="4785" w:type="dxa"/>
            <w:shd w:val="clear" w:color="auto" w:fill="auto"/>
          </w:tcPr>
          <w:p w14:paraId="509644DE" w14:textId="77777777" w:rsidR="00AB3C5F" w:rsidRPr="00CF3ECC" w:rsidRDefault="00AB3C5F" w:rsidP="00CF3ECC">
            <w:pPr>
              <w:jc w:val="both"/>
              <w:rPr>
                <w:bCs/>
                <w:lang w:eastAsia="en-US"/>
              </w:rPr>
            </w:pPr>
          </w:p>
        </w:tc>
      </w:tr>
      <w:tr w:rsidR="00AB3C5F" w:rsidRPr="00CF3ECC" w14:paraId="68AD938B" w14:textId="77777777" w:rsidTr="00CF3ECC">
        <w:tc>
          <w:tcPr>
            <w:tcW w:w="4785" w:type="dxa"/>
            <w:shd w:val="clear" w:color="auto" w:fill="auto"/>
          </w:tcPr>
          <w:p w14:paraId="485DF63C" w14:textId="77777777" w:rsidR="00AB3C5F" w:rsidRPr="00CF3ECC" w:rsidRDefault="00AB3C5F" w:rsidP="00CF3ECC">
            <w:pPr>
              <w:jc w:val="both"/>
              <w:rPr>
                <w:bCs/>
                <w:lang w:eastAsia="en-US"/>
              </w:rPr>
            </w:pPr>
            <w:r w:rsidRPr="00CF3ECC">
              <w:rPr>
                <w:bCs/>
                <w:lang w:eastAsia="en-US"/>
              </w:rPr>
              <w:t>2. Социальное обслуживание</w:t>
            </w:r>
          </w:p>
        </w:tc>
        <w:tc>
          <w:tcPr>
            <w:tcW w:w="4785" w:type="dxa"/>
            <w:shd w:val="clear" w:color="auto" w:fill="auto"/>
          </w:tcPr>
          <w:p w14:paraId="57BC2A3F" w14:textId="77777777" w:rsidR="00AB3C5F" w:rsidRPr="00CF3ECC" w:rsidRDefault="00AB3C5F" w:rsidP="00CF3ECC">
            <w:pPr>
              <w:jc w:val="both"/>
              <w:rPr>
                <w:bCs/>
                <w:lang w:eastAsia="en-US"/>
              </w:rPr>
            </w:pPr>
          </w:p>
        </w:tc>
      </w:tr>
      <w:tr w:rsidR="00AB3C5F" w:rsidRPr="00CF3ECC" w14:paraId="58F0CDAF" w14:textId="77777777" w:rsidTr="00CF3ECC">
        <w:tc>
          <w:tcPr>
            <w:tcW w:w="4785" w:type="dxa"/>
            <w:shd w:val="clear" w:color="auto" w:fill="auto"/>
          </w:tcPr>
          <w:p w14:paraId="66022179" w14:textId="77777777" w:rsidR="00AB3C5F" w:rsidRPr="00CF3ECC" w:rsidRDefault="00AB3C5F" w:rsidP="00CF3ECC">
            <w:pPr>
              <w:jc w:val="both"/>
              <w:rPr>
                <w:bCs/>
                <w:lang w:eastAsia="en-US"/>
              </w:rPr>
            </w:pPr>
            <w:r w:rsidRPr="00CF3ECC">
              <w:rPr>
                <w:bCs/>
                <w:lang w:eastAsia="en-US"/>
              </w:rPr>
              <w:t>3. Меры социальной поддержки</w:t>
            </w:r>
          </w:p>
        </w:tc>
        <w:tc>
          <w:tcPr>
            <w:tcW w:w="4785" w:type="dxa"/>
            <w:shd w:val="clear" w:color="auto" w:fill="auto"/>
          </w:tcPr>
          <w:p w14:paraId="7ACB00F6" w14:textId="77777777" w:rsidR="00AB3C5F" w:rsidRPr="00CF3ECC" w:rsidRDefault="00AB3C5F" w:rsidP="00CF3ECC">
            <w:pPr>
              <w:jc w:val="both"/>
              <w:rPr>
                <w:bCs/>
                <w:lang w:eastAsia="en-US"/>
              </w:rPr>
            </w:pPr>
          </w:p>
        </w:tc>
      </w:tr>
    </w:tbl>
    <w:p w14:paraId="290F9734" w14:textId="77777777" w:rsidR="00AB3C5F" w:rsidRDefault="00AB3C5F" w:rsidP="00AB3C5F">
      <w:pPr>
        <w:jc w:val="both"/>
        <w:rPr>
          <w:bCs/>
          <w:sz w:val="28"/>
          <w:szCs w:val="28"/>
          <w:lang w:eastAsia="en-US"/>
        </w:rPr>
      </w:pPr>
    </w:p>
    <w:p w14:paraId="56287D8E" w14:textId="77777777" w:rsidR="00CD33C7" w:rsidRPr="00A46D0B" w:rsidRDefault="00CD33C7" w:rsidP="00CD33C7">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10</w:t>
      </w:r>
    </w:p>
    <w:p w14:paraId="6A659E5B" w14:textId="77777777" w:rsidR="00CD33C7" w:rsidRDefault="00CD33C7" w:rsidP="00CD33C7">
      <w:pPr>
        <w:jc w:val="both"/>
        <w:rPr>
          <w:sz w:val="28"/>
          <w:szCs w:val="28"/>
          <w:lang w:eastAsia="en-US"/>
        </w:rPr>
      </w:pPr>
    </w:p>
    <w:p w14:paraId="5778E6DE" w14:textId="77777777" w:rsidR="00CD33C7" w:rsidRDefault="00CD33C7" w:rsidP="00CD33C7">
      <w:pPr>
        <w:ind w:firstLine="709"/>
        <w:jc w:val="both"/>
        <w:rPr>
          <w:sz w:val="28"/>
          <w:szCs w:val="28"/>
          <w:lang w:eastAsia="en-US"/>
        </w:rPr>
      </w:pPr>
      <w:r>
        <w:rPr>
          <w:sz w:val="28"/>
          <w:szCs w:val="28"/>
          <w:lang w:eastAsia="en-US"/>
        </w:rPr>
        <w:t xml:space="preserve">Тема: </w:t>
      </w:r>
      <w:r w:rsidRPr="00CD33C7">
        <w:rPr>
          <w:sz w:val="28"/>
          <w:szCs w:val="28"/>
          <w:lang w:eastAsia="en-US"/>
        </w:rPr>
        <w:t>Основные направления государственной миграционной политики. Основы законодательства о беженцах и вынужденных переселенцах</w:t>
      </w:r>
      <w:r>
        <w:rPr>
          <w:sz w:val="28"/>
          <w:szCs w:val="28"/>
          <w:lang w:eastAsia="en-US"/>
        </w:rPr>
        <w:t>.</w:t>
      </w:r>
    </w:p>
    <w:p w14:paraId="543DBC5F" w14:textId="77777777" w:rsidR="00CD33C7" w:rsidRPr="0012285E" w:rsidRDefault="00CD33C7" w:rsidP="00CD33C7">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6</w:t>
      </w:r>
      <w:r w:rsidRPr="0012285E">
        <w:rPr>
          <w:bCs/>
          <w:sz w:val="28"/>
          <w:szCs w:val="28"/>
          <w:lang w:eastAsia="en-US"/>
        </w:rPr>
        <w:t xml:space="preserve"> час</w:t>
      </w:r>
      <w:r>
        <w:rPr>
          <w:bCs/>
          <w:sz w:val="28"/>
          <w:szCs w:val="28"/>
          <w:lang w:eastAsia="en-US"/>
        </w:rPr>
        <w:t>ов.</w:t>
      </w:r>
    </w:p>
    <w:p w14:paraId="5F706DAA" w14:textId="77777777" w:rsidR="00CD33C7" w:rsidRDefault="00CD33C7" w:rsidP="00CD33C7">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72BF4D6" w14:textId="77777777" w:rsidR="00CD33C7" w:rsidRPr="006B05F3" w:rsidRDefault="00CD33C7" w:rsidP="00CD33C7">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6C5CAD07" w14:textId="77777777" w:rsidR="00CD33C7" w:rsidRDefault="00CD33C7" w:rsidP="00CD33C7">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A66C5FA" w14:textId="77777777" w:rsidR="00CD33C7" w:rsidRDefault="00CD33C7" w:rsidP="00CD33C7">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о</w:t>
      </w:r>
      <w:r w:rsidRPr="00CD33C7">
        <w:rPr>
          <w:bCs/>
          <w:sz w:val="28"/>
          <w:szCs w:val="28"/>
          <w:lang w:eastAsia="en-US"/>
        </w:rPr>
        <w:t>тветственность за нарушение миграционного законодательства. Правовой статус беженцев и вынужденных переселенцев в соответствии с федеральным законодательством.</w:t>
      </w:r>
      <w:r>
        <w:rPr>
          <w:bCs/>
          <w:sz w:val="28"/>
          <w:szCs w:val="28"/>
          <w:lang w:eastAsia="en-US"/>
        </w:rPr>
        <w:t xml:space="preserve"> Заполнить таблицы.</w:t>
      </w:r>
    </w:p>
    <w:p w14:paraId="28217112" w14:textId="77777777" w:rsidR="00CD33C7" w:rsidRDefault="00CD33C7" w:rsidP="00CD33C7">
      <w:pPr>
        <w:jc w:val="center"/>
        <w:rPr>
          <w:bCs/>
          <w:sz w:val="28"/>
          <w:szCs w:val="28"/>
          <w:lang w:eastAsia="en-US"/>
        </w:rPr>
      </w:pPr>
      <w:r>
        <w:rPr>
          <w:bCs/>
          <w:sz w:val="28"/>
          <w:szCs w:val="28"/>
          <w:lang w:eastAsia="en-US"/>
        </w:rPr>
        <w:t>Таблица «О</w:t>
      </w:r>
      <w:r w:rsidRPr="00CD33C7">
        <w:rPr>
          <w:bCs/>
          <w:sz w:val="28"/>
          <w:szCs w:val="28"/>
          <w:lang w:eastAsia="en-US"/>
        </w:rPr>
        <w:t>тветственность за нарушение миграционного законодательства</w:t>
      </w:r>
      <w:r>
        <w:rPr>
          <w:bCs/>
          <w:sz w:val="28"/>
          <w:szCs w:val="28"/>
          <w:lang w:eastAsia="en-US"/>
        </w:rPr>
        <w:t>»</w:t>
      </w:r>
    </w:p>
    <w:p w14:paraId="25FB8440" w14:textId="77777777" w:rsidR="00CD33C7" w:rsidRDefault="00CD33C7" w:rsidP="00CD33C7">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126"/>
        <w:gridCol w:w="3090"/>
      </w:tblGrid>
      <w:tr w:rsidR="00CD33C7" w:rsidRPr="00CF3ECC" w14:paraId="04E54FD6" w14:textId="77777777" w:rsidTr="00CF3ECC">
        <w:tc>
          <w:tcPr>
            <w:tcW w:w="3190" w:type="dxa"/>
            <w:shd w:val="clear" w:color="auto" w:fill="auto"/>
          </w:tcPr>
          <w:p w14:paraId="3D0D5461" w14:textId="77777777" w:rsidR="00CD33C7" w:rsidRPr="00CF3ECC" w:rsidRDefault="00CD33C7" w:rsidP="00CF3ECC">
            <w:pPr>
              <w:jc w:val="center"/>
              <w:rPr>
                <w:bCs/>
                <w:lang w:eastAsia="en-US"/>
              </w:rPr>
            </w:pPr>
            <w:r w:rsidRPr="00CF3ECC">
              <w:rPr>
                <w:bCs/>
                <w:lang w:eastAsia="en-US"/>
              </w:rPr>
              <w:t>Вид ответственности</w:t>
            </w:r>
          </w:p>
        </w:tc>
        <w:tc>
          <w:tcPr>
            <w:tcW w:w="3190" w:type="dxa"/>
            <w:shd w:val="clear" w:color="auto" w:fill="auto"/>
          </w:tcPr>
          <w:p w14:paraId="436AF1DE" w14:textId="77777777" w:rsidR="00CD33C7" w:rsidRPr="00CF3ECC" w:rsidRDefault="00CD33C7" w:rsidP="00CF3ECC">
            <w:pPr>
              <w:jc w:val="center"/>
              <w:rPr>
                <w:bCs/>
                <w:lang w:eastAsia="en-US"/>
              </w:rPr>
            </w:pPr>
            <w:r w:rsidRPr="00CF3ECC">
              <w:rPr>
                <w:bCs/>
                <w:lang w:eastAsia="en-US"/>
              </w:rPr>
              <w:t>Характеристика</w:t>
            </w:r>
          </w:p>
        </w:tc>
        <w:tc>
          <w:tcPr>
            <w:tcW w:w="3190" w:type="dxa"/>
            <w:shd w:val="clear" w:color="auto" w:fill="auto"/>
          </w:tcPr>
          <w:p w14:paraId="78CDA950" w14:textId="77777777" w:rsidR="00CD33C7" w:rsidRPr="00CF3ECC" w:rsidRDefault="00CD33C7" w:rsidP="00CF3ECC">
            <w:pPr>
              <w:jc w:val="center"/>
              <w:rPr>
                <w:bCs/>
                <w:lang w:eastAsia="en-US"/>
              </w:rPr>
            </w:pPr>
            <w:r w:rsidRPr="00CF3ECC">
              <w:rPr>
                <w:bCs/>
                <w:lang w:eastAsia="en-US"/>
              </w:rPr>
              <w:t>Санкции</w:t>
            </w:r>
          </w:p>
        </w:tc>
      </w:tr>
      <w:tr w:rsidR="00CD33C7" w:rsidRPr="00CF3ECC" w14:paraId="59603FA4" w14:textId="77777777" w:rsidTr="00CF3ECC">
        <w:tc>
          <w:tcPr>
            <w:tcW w:w="3190" w:type="dxa"/>
            <w:shd w:val="clear" w:color="auto" w:fill="auto"/>
          </w:tcPr>
          <w:p w14:paraId="6C347C43" w14:textId="77777777" w:rsidR="00CD33C7" w:rsidRPr="00CF3ECC" w:rsidRDefault="00CD33C7" w:rsidP="00CF3ECC">
            <w:pPr>
              <w:jc w:val="both"/>
              <w:rPr>
                <w:bCs/>
                <w:lang w:eastAsia="en-US"/>
              </w:rPr>
            </w:pPr>
          </w:p>
        </w:tc>
        <w:tc>
          <w:tcPr>
            <w:tcW w:w="3190" w:type="dxa"/>
            <w:shd w:val="clear" w:color="auto" w:fill="auto"/>
          </w:tcPr>
          <w:p w14:paraId="34900708" w14:textId="77777777" w:rsidR="00CD33C7" w:rsidRPr="00CF3ECC" w:rsidRDefault="00CD33C7" w:rsidP="00CF3ECC">
            <w:pPr>
              <w:jc w:val="both"/>
              <w:rPr>
                <w:bCs/>
                <w:lang w:eastAsia="en-US"/>
              </w:rPr>
            </w:pPr>
          </w:p>
        </w:tc>
        <w:tc>
          <w:tcPr>
            <w:tcW w:w="3190" w:type="dxa"/>
            <w:shd w:val="clear" w:color="auto" w:fill="auto"/>
          </w:tcPr>
          <w:p w14:paraId="146A9EF1" w14:textId="77777777" w:rsidR="00CD33C7" w:rsidRPr="00CF3ECC" w:rsidRDefault="00CD33C7" w:rsidP="00CF3ECC">
            <w:pPr>
              <w:jc w:val="both"/>
              <w:rPr>
                <w:bCs/>
                <w:lang w:eastAsia="en-US"/>
              </w:rPr>
            </w:pPr>
          </w:p>
        </w:tc>
      </w:tr>
    </w:tbl>
    <w:p w14:paraId="5C766A57" w14:textId="77777777" w:rsidR="00CD33C7" w:rsidRDefault="00CD33C7" w:rsidP="00CD33C7">
      <w:pPr>
        <w:jc w:val="both"/>
        <w:rPr>
          <w:bCs/>
          <w:sz w:val="28"/>
          <w:szCs w:val="28"/>
          <w:lang w:eastAsia="en-US"/>
        </w:rPr>
      </w:pPr>
    </w:p>
    <w:p w14:paraId="45DA7DCC" w14:textId="77777777" w:rsidR="00CD33C7" w:rsidRDefault="00CD33C7" w:rsidP="00CD33C7">
      <w:pPr>
        <w:jc w:val="center"/>
        <w:rPr>
          <w:bCs/>
          <w:sz w:val="28"/>
          <w:szCs w:val="28"/>
          <w:lang w:eastAsia="en-US"/>
        </w:rPr>
      </w:pPr>
      <w:r>
        <w:rPr>
          <w:bCs/>
          <w:sz w:val="28"/>
          <w:szCs w:val="28"/>
          <w:lang w:eastAsia="en-US"/>
        </w:rPr>
        <w:t>Таблица «</w:t>
      </w:r>
      <w:r w:rsidRPr="00CD33C7">
        <w:rPr>
          <w:bCs/>
          <w:sz w:val="28"/>
          <w:szCs w:val="28"/>
          <w:lang w:eastAsia="en-US"/>
        </w:rPr>
        <w:t>Правовой статус беженцев и вынужденных переселенцев в соответствии с федеральным законодательством</w:t>
      </w:r>
      <w:r>
        <w:rPr>
          <w:bCs/>
          <w:sz w:val="28"/>
          <w:szCs w:val="28"/>
          <w:lang w:eastAsia="en-US"/>
        </w:rPr>
        <w:t>»</w:t>
      </w:r>
    </w:p>
    <w:p w14:paraId="6A18CE0E" w14:textId="77777777" w:rsidR="000E212E" w:rsidRDefault="000E212E" w:rsidP="00CA345A">
      <w:pPr>
        <w:ind w:firstLine="709"/>
        <w:jc w:val="both"/>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5"/>
        <w:gridCol w:w="2490"/>
        <w:gridCol w:w="2529"/>
        <w:gridCol w:w="1960"/>
      </w:tblGrid>
      <w:tr w:rsidR="00CD33C7" w:rsidRPr="00CF3ECC" w14:paraId="3E258294" w14:textId="77777777" w:rsidTr="00CF3ECC">
        <w:tc>
          <w:tcPr>
            <w:tcW w:w="2430" w:type="dxa"/>
            <w:shd w:val="clear" w:color="auto" w:fill="auto"/>
          </w:tcPr>
          <w:p w14:paraId="54A5CBD9" w14:textId="77777777" w:rsidR="00CD33C7" w:rsidRPr="00CF3ECC" w:rsidRDefault="00CD33C7" w:rsidP="00CF3ECC">
            <w:pPr>
              <w:jc w:val="center"/>
              <w:rPr>
                <w:bCs/>
                <w:lang w:eastAsia="en-US"/>
              </w:rPr>
            </w:pPr>
            <w:r w:rsidRPr="00CF3ECC">
              <w:rPr>
                <w:bCs/>
                <w:lang w:eastAsia="en-US"/>
              </w:rPr>
              <w:t>Категория</w:t>
            </w:r>
          </w:p>
        </w:tc>
        <w:tc>
          <w:tcPr>
            <w:tcW w:w="2545" w:type="dxa"/>
            <w:shd w:val="clear" w:color="auto" w:fill="auto"/>
          </w:tcPr>
          <w:p w14:paraId="778A18B9" w14:textId="77777777" w:rsidR="00CD33C7" w:rsidRPr="00CF3ECC" w:rsidRDefault="00CD33C7" w:rsidP="00CF3ECC">
            <w:pPr>
              <w:jc w:val="center"/>
              <w:rPr>
                <w:bCs/>
                <w:lang w:eastAsia="en-US"/>
              </w:rPr>
            </w:pPr>
            <w:r w:rsidRPr="00CF3ECC">
              <w:rPr>
                <w:bCs/>
                <w:lang w:eastAsia="en-US"/>
              </w:rPr>
              <w:t>Определение</w:t>
            </w:r>
          </w:p>
        </w:tc>
        <w:tc>
          <w:tcPr>
            <w:tcW w:w="2581" w:type="dxa"/>
            <w:shd w:val="clear" w:color="auto" w:fill="auto"/>
          </w:tcPr>
          <w:p w14:paraId="07E369B2" w14:textId="77777777" w:rsidR="00CD33C7" w:rsidRPr="00CF3ECC" w:rsidRDefault="00CD33C7" w:rsidP="00CF3ECC">
            <w:pPr>
              <w:jc w:val="center"/>
              <w:rPr>
                <w:bCs/>
                <w:lang w:eastAsia="en-US"/>
              </w:rPr>
            </w:pPr>
            <w:r w:rsidRPr="00CF3ECC">
              <w:rPr>
                <w:bCs/>
                <w:lang w:eastAsia="en-US"/>
              </w:rPr>
              <w:t>Нормативный правовой акт</w:t>
            </w:r>
          </w:p>
        </w:tc>
        <w:tc>
          <w:tcPr>
            <w:tcW w:w="2014" w:type="dxa"/>
            <w:shd w:val="clear" w:color="auto" w:fill="auto"/>
          </w:tcPr>
          <w:p w14:paraId="3A5A8823" w14:textId="77777777" w:rsidR="00CD33C7" w:rsidRPr="00CF3ECC" w:rsidRDefault="00CD33C7" w:rsidP="00CF3ECC">
            <w:pPr>
              <w:jc w:val="center"/>
              <w:rPr>
                <w:bCs/>
                <w:lang w:eastAsia="en-US"/>
              </w:rPr>
            </w:pPr>
            <w:r w:rsidRPr="00CF3ECC">
              <w:rPr>
                <w:bCs/>
                <w:lang w:eastAsia="en-US"/>
              </w:rPr>
              <w:t>Виды помощи</w:t>
            </w:r>
          </w:p>
        </w:tc>
      </w:tr>
      <w:tr w:rsidR="00CD33C7" w:rsidRPr="00CF3ECC" w14:paraId="01C94EF2" w14:textId="77777777" w:rsidTr="00CF3ECC">
        <w:tc>
          <w:tcPr>
            <w:tcW w:w="2430" w:type="dxa"/>
            <w:shd w:val="clear" w:color="auto" w:fill="auto"/>
          </w:tcPr>
          <w:p w14:paraId="400F35C4" w14:textId="77777777" w:rsidR="00CD33C7" w:rsidRPr="00CF3ECC" w:rsidRDefault="00CD33C7" w:rsidP="00CF3ECC">
            <w:pPr>
              <w:jc w:val="both"/>
              <w:rPr>
                <w:bCs/>
                <w:lang w:eastAsia="en-US"/>
              </w:rPr>
            </w:pPr>
          </w:p>
        </w:tc>
        <w:tc>
          <w:tcPr>
            <w:tcW w:w="2545" w:type="dxa"/>
            <w:shd w:val="clear" w:color="auto" w:fill="auto"/>
          </w:tcPr>
          <w:p w14:paraId="228E7D6B" w14:textId="77777777" w:rsidR="00CD33C7" w:rsidRPr="00CF3ECC" w:rsidRDefault="00CD33C7" w:rsidP="00CF3ECC">
            <w:pPr>
              <w:jc w:val="both"/>
              <w:rPr>
                <w:bCs/>
                <w:lang w:eastAsia="en-US"/>
              </w:rPr>
            </w:pPr>
          </w:p>
        </w:tc>
        <w:tc>
          <w:tcPr>
            <w:tcW w:w="2581" w:type="dxa"/>
            <w:shd w:val="clear" w:color="auto" w:fill="auto"/>
          </w:tcPr>
          <w:p w14:paraId="4F6E23D9" w14:textId="77777777" w:rsidR="00CD33C7" w:rsidRPr="00CF3ECC" w:rsidRDefault="00CD33C7" w:rsidP="00CF3ECC">
            <w:pPr>
              <w:jc w:val="both"/>
              <w:rPr>
                <w:bCs/>
                <w:lang w:eastAsia="en-US"/>
              </w:rPr>
            </w:pPr>
          </w:p>
        </w:tc>
        <w:tc>
          <w:tcPr>
            <w:tcW w:w="2014" w:type="dxa"/>
            <w:shd w:val="clear" w:color="auto" w:fill="auto"/>
          </w:tcPr>
          <w:p w14:paraId="4F621B97" w14:textId="77777777" w:rsidR="00CD33C7" w:rsidRPr="00CF3ECC" w:rsidRDefault="00CD33C7" w:rsidP="00CF3ECC">
            <w:pPr>
              <w:jc w:val="both"/>
              <w:rPr>
                <w:bCs/>
                <w:lang w:eastAsia="en-US"/>
              </w:rPr>
            </w:pPr>
          </w:p>
        </w:tc>
      </w:tr>
    </w:tbl>
    <w:p w14:paraId="7556C7FA" w14:textId="77777777" w:rsidR="000E212E" w:rsidRDefault="000E212E" w:rsidP="00CA345A">
      <w:pPr>
        <w:ind w:firstLine="709"/>
        <w:jc w:val="both"/>
        <w:rPr>
          <w:bCs/>
          <w:sz w:val="28"/>
          <w:szCs w:val="28"/>
          <w:lang w:eastAsia="en-US"/>
        </w:rPr>
      </w:pPr>
    </w:p>
    <w:p w14:paraId="79C52798" w14:textId="77777777" w:rsidR="00EA276A" w:rsidRDefault="00EA276A" w:rsidP="00250E4A">
      <w:pPr>
        <w:jc w:val="center"/>
        <w:rPr>
          <w:b/>
          <w:sz w:val="28"/>
          <w:szCs w:val="28"/>
          <w:lang w:eastAsia="en-US"/>
        </w:rPr>
      </w:pPr>
    </w:p>
    <w:p w14:paraId="1D42C147" w14:textId="576C88B3" w:rsidR="000E212E" w:rsidRPr="00250E4A" w:rsidRDefault="00250E4A" w:rsidP="00250E4A">
      <w:pPr>
        <w:jc w:val="center"/>
        <w:rPr>
          <w:b/>
          <w:sz w:val="28"/>
          <w:szCs w:val="28"/>
          <w:lang w:eastAsia="en-US"/>
        </w:rPr>
      </w:pPr>
      <w:r w:rsidRPr="00250E4A">
        <w:rPr>
          <w:b/>
          <w:sz w:val="28"/>
          <w:szCs w:val="28"/>
          <w:lang w:eastAsia="en-US"/>
        </w:rPr>
        <w:lastRenderedPageBreak/>
        <w:t>МДК 01.03</w:t>
      </w:r>
      <w:r w:rsidR="00A86511">
        <w:rPr>
          <w:b/>
          <w:sz w:val="28"/>
          <w:szCs w:val="28"/>
          <w:lang w:eastAsia="en-US"/>
        </w:rPr>
        <w:t>.</w:t>
      </w:r>
      <w:r w:rsidRPr="00250E4A">
        <w:rPr>
          <w:b/>
          <w:sz w:val="28"/>
          <w:szCs w:val="28"/>
          <w:lang w:eastAsia="en-US"/>
        </w:rPr>
        <w:t xml:space="preserve"> Технологии социальной работы с лицами пожилого возраста и инвалидами. Социальный патронат лиц пожилого возраста и инвалидов</w:t>
      </w:r>
    </w:p>
    <w:p w14:paraId="24FD7339" w14:textId="77777777" w:rsidR="000E212E" w:rsidRDefault="000E212E" w:rsidP="00250E4A">
      <w:pPr>
        <w:jc w:val="both"/>
        <w:rPr>
          <w:bCs/>
          <w:sz w:val="28"/>
          <w:szCs w:val="28"/>
          <w:lang w:eastAsia="en-US"/>
        </w:rPr>
      </w:pPr>
    </w:p>
    <w:p w14:paraId="2A3A0E8D" w14:textId="77777777" w:rsidR="006675B8" w:rsidRPr="00A46D0B" w:rsidRDefault="006675B8" w:rsidP="006675B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w:t>
      </w:r>
    </w:p>
    <w:p w14:paraId="104CFD95" w14:textId="77777777" w:rsidR="006675B8" w:rsidRDefault="006675B8" w:rsidP="006675B8">
      <w:pPr>
        <w:jc w:val="both"/>
        <w:rPr>
          <w:sz w:val="28"/>
          <w:szCs w:val="28"/>
          <w:lang w:eastAsia="en-US"/>
        </w:rPr>
      </w:pPr>
    </w:p>
    <w:p w14:paraId="74A9061B" w14:textId="77777777" w:rsidR="006675B8" w:rsidRDefault="006675B8" w:rsidP="006675B8">
      <w:pPr>
        <w:ind w:firstLine="709"/>
        <w:jc w:val="both"/>
        <w:rPr>
          <w:sz w:val="28"/>
          <w:szCs w:val="28"/>
          <w:lang w:eastAsia="en-US"/>
        </w:rPr>
      </w:pPr>
      <w:r>
        <w:rPr>
          <w:sz w:val="28"/>
          <w:szCs w:val="28"/>
          <w:lang w:eastAsia="en-US"/>
        </w:rPr>
        <w:t xml:space="preserve">Тема: </w:t>
      </w:r>
      <w:r w:rsidRPr="006675B8">
        <w:rPr>
          <w:sz w:val="28"/>
          <w:szCs w:val="28"/>
          <w:lang w:eastAsia="en-US"/>
        </w:rPr>
        <w:t>Специфика реализации технологий социальной работы с лицами пожилого возраста и инвалидами</w:t>
      </w:r>
      <w:r>
        <w:rPr>
          <w:sz w:val="28"/>
          <w:szCs w:val="28"/>
          <w:lang w:eastAsia="en-US"/>
        </w:rPr>
        <w:t>.</w:t>
      </w:r>
    </w:p>
    <w:p w14:paraId="135C36DE" w14:textId="77777777" w:rsidR="006675B8" w:rsidRPr="0012285E" w:rsidRDefault="006675B8" w:rsidP="006675B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3B19C44" w14:textId="77777777" w:rsidR="006675B8" w:rsidRDefault="006675B8" w:rsidP="006675B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FC4D0B1" w14:textId="77777777" w:rsidR="006675B8" w:rsidRPr="006B05F3" w:rsidRDefault="006675B8" w:rsidP="006675B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записи в тетради.</w:t>
      </w:r>
    </w:p>
    <w:p w14:paraId="1C86F709" w14:textId="77777777" w:rsidR="006675B8" w:rsidRDefault="006675B8" w:rsidP="006675B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0BFDADB" w14:textId="02FF3A27" w:rsidR="006675B8" w:rsidRDefault="006675B8" w:rsidP="006675B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э</w:t>
      </w:r>
      <w:r w:rsidRPr="006675B8">
        <w:rPr>
          <w:bCs/>
          <w:sz w:val="28"/>
          <w:szCs w:val="28"/>
          <w:lang w:eastAsia="en-US"/>
        </w:rPr>
        <w:t>тапы реализации технологий социальной работы с лицами пожилого возраста и инвалидами</w:t>
      </w:r>
      <w:r>
        <w:rPr>
          <w:bCs/>
          <w:sz w:val="28"/>
          <w:szCs w:val="28"/>
          <w:lang w:eastAsia="en-US"/>
        </w:rPr>
        <w:t xml:space="preserve"> – составить подробную последовательную схему </w:t>
      </w:r>
      <w:r w:rsidRPr="006675B8">
        <w:rPr>
          <w:bCs/>
          <w:sz w:val="28"/>
          <w:szCs w:val="28"/>
          <w:lang w:eastAsia="en-US"/>
        </w:rPr>
        <w:t>реализации технологий социальной работы с лицами пожилого возраста и инвалидами</w:t>
      </w:r>
      <w:r w:rsidR="00A86511">
        <w:rPr>
          <w:bCs/>
          <w:sz w:val="28"/>
          <w:szCs w:val="28"/>
          <w:lang w:eastAsia="en-US"/>
        </w:rPr>
        <w:t>, используя материал лекций и основной, дополнительной литературы</w:t>
      </w:r>
      <w:r>
        <w:rPr>
          <w:bCs/>
          <w:sz w:val="28"/>
          <w:szCs w:val="28"/>
          <w:lang w:eastAsia="en-US"/>
        </w:rPr>
        <w:t>.</w:t>
      </w:r>
    </w:p>
    <w:p w14:paraId="1D84DEF6" w14:textId="77777777" w:rsidR="006675B8" w:rsidRPr="00A46D0B" w:rsidRDefault="006675B8" w:rsidP="006675B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2</w:t>
      </w:r>
    </w:p>
    <w:p w14:paraId="0D6A4981" w14:textId="77777777" w:rsidR="006675B8" w:rsidRDefault="006675B8" w:rsidP="006675B8">
      <w:pPr>
        <w:jc w:val="both"/>
        <w:rPr>
          <w:sz w:val="28"/>
          <w:szCs w:val="28"/>
          <w:lang w:eastAsia="en-US"/>
        </w:rPr>
      </w:pPr>
    </w:p>
    <w:p w14:paraId="41928DF0" w14:textId="77777777" w:rsidR="006675B8" w:rsidRDefault="006675B8" w:rsidP="006675B8">
      <w:pPr>
        <w:ind w:firstLine="709"/>
        <w:jc w:val="both"/>
        <w:rPr>
          <w:sz w:val="28"/>
          <w:szCs w:val="28"/>
          <w:lang w:eastAsia="en-US"/>
        </w:rPr>
      </w:pPr>
      <w:r>
        <w:rPr>
          <w:sz w:val="28"/>
          <w:szCs w:val="28"/>
          <w:lang w:eastAsia="en-US"/>
        </w:rPr>
        <w:t xml:space="preserve">Тема: </w:t>
      </w:r>
      <w:r w:rsidR="00D469F4" w:rsidRPr="00D469F4">
        <w:rPr>
          <w:sz w:val="28"/>
          <w:szCs w:val="28"/>
          <w:lang w:eastAsia="en-US"/>
        </w:rPr>
        <w:t>Специфика реализации технологий социальной работы с лицами пожилого возраста и инвалидами</w:t>
      </w:r>
      <w:r w:rsidRPr="006675B8">
        <w:rPr>
          <w:sz w:val="28"/>
          <w:szCs w:val="28"/>
          <w:lang w:eastAsia="en-US"/>
        </w:rPr>
        <w:t>.</w:t>
      </w:r>
    </w:p>
    <w:p w14:paraId="2E5C133E" w14:textId="77777777" w:rsidR="006675B8" w:rsidRPr="0012285E" w:rsidRDefault="006675B8" w:rsidP="006675B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1D5B104F" w14:textId="77777777" w:rsidR="006675B8" w:rsidRDefault="006675B8" w:rsidP="006675B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98D77EC" w14:textId="77777777" w:rsidR="006675B8" w:rsidRPr="006B05F3" w:rsidRDefault="006675B8" w:rsidP="006675B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976EB4">
        <w:rPr>
          <w:sz w:val="28"/>
          <w:szCs w:val="28"/>
          <w:lang w:eastAsia="en-US"/>
        </w:rPr>
        <w:t>доклад, презентация</w:t>
      </w:r>
      <w:r>
        <w:rPr>
          <w:sz w:val="28"/>
          <w:szCs w:val="28"/>
          <w:lang w:eastAsia="en-US"/>
        </w:rPr>
        <w:t>.</w:t>
      </w:r>
    </w:p>
    <w:p w14:paraId="533E6EAD" w14:textId="77777777" w:rsidR="006675B8" w:rsidRDefault="006675B8" w:rsidP="006675B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D28C9CD" w14:textId="77777777" w:rsidR="006675B8" w:rsidRDefault="006675B8" w:rsidP="006675B8">
      <w:pPr>
        <w:ind w:firstLine="709"/>
        <w:jc w:val="both"/>
        <w:rPr>
          <w:bCs/>
          <w:sz w:val="28"/>
          <w:szCs w:val="28"/>
          <w:lang w:eastAsia="en-US"/>
        </w:rPr>
      </w:pPr>
      <w:r w:rsidRPr="001E77EA">
        <w:rPr>
          <w:bCs/>
          <w:sz w:val="28"/>
          <w:szCs w:val="28"/>
          <w:lang w:eastAsia="en-US"/>
        </w:rPr>
        <w:t xml:space="preserve">Задание: </w:t>
      </w:r>
      <w:r w:rsidR="00D469F4">
        <w:rPr>
          <w:bCs/>
          <w:sz w:val="28"/>
          <w:szCs w:val="28"/>
          <w:lang w:eastAsia="en-US"/>
        </w:rPr>
        <w:t>п</w:t>
      </w:r>
      <w:r w:rsidRPr="006675B8">
        <w:rPr>
          <w:bCs/>
          <w:sz w:val="28"/>
          <w:szCs w:val="28"/>
          <w:lang w:eastAsia="en-US"/>
        </w:rPr>
        <w:t>рактический опыт социальной работы с пожилыми и инвалидами за рубежом</w:t>
      </w:r>
      <w:r>
        <w:rPr>
          <w:bCs/>
          <w:sz w:val="28"/>
          <w:szCs w:val="28"/>
          <w:lang w:eastAsia="en-US"/>
        </w:rPr>
        <w:t xml:space="preserve"> – семинар, студенты делятся на пары, готовят доклады и презентации по темам:</w:t>
      </w:r>
    </w:p>
    <w:p w14:paraId="40D286FA" w14:textId="77777777" w:rsidR="006675B8" w:rsidRDefault="006675B8" w:rsidP="006675B8">
      <w:pPr>
        <w:ind w:firstLine="709"/>
        <w:jc w:val="both"/>
        <w:rPr>
          <w:bCs/>
          <w:sz w:val="28"/>
          <w:szCs w:val="28"/>
          <w:lang w:eastAsia="en-US"/>
        </w:rPr>
      </w:pPr>
      <w:r>
        <w:rPr>
          <w:bCs/>
          <w:sz w:val="28"/>
          <w:szCs w:val="28"/>
          <w:lang w:eastAsia="en-US"/>
        </w:rPr>
        <w:t>1. Социальная работа с пожилыми и инвалидами в Швеции.</w:t>
      </w:r>
    </w:p>
    <w:p w14:paraId="679105ED" w14:textId="77777777" w:rsidR="006675B8" w:rsidRDefault="006675B8" w:rsidP="006675B8">
      <w:pPr>
        <w:ind w:firstLine="709"/>
        <w:jc w:val="both"/>
        <w:rPr>
          <w:bCs/>
          <w:sz w:val="28"/>
          <w:szCs w:val="28"/>
          <w:lang w:eastAsia="en-US"/>
        </w:rPr>
      </w:pPr>
      <w:r>
        <w:rPr>
          <w:bCs/>
          <w:sz w:val="28"/>
          <w:szCs w:val="28"/>
          <w:lang w:eastAsia="en-US"/>
        </w:rPr>
        <w:t>2. Социальная работа с пожилыми и инвалидами в Германии.</w:t>
      </w:r>
    </w:p>
    <w:p w14:paraId="419D3E86" w14:textId="77777777" w:rsidR="006675B8" w:rsidRDefault="006675B8" w:rsidP="006675B8">
      <w:pPr>
        <w:ind w:firstLine="709"/>
        <w:jc w:val="both"/>
        <w:rPr>
          <w:bCs/>
          <w:sz w:val="28"/>
          <w:szCs w:val="28"/>
          <w:lang w:eastAsia="en-US"/>
        </w:rPr>
      </w:pPr>
      <w:r>
        <w:rPr>
          <w:bCs/>
          <w:sz w:val="28"/>
          <w:szCs w:val="28"/>
          <w:lang w:eastAsia="en-US"/>
        </w:rPr>
        <w:t>3. Социальная работа с пожилыми и инвалидами в США.</w:t>
      </w:r>
    </w:p>
    <w:p w14:paraId="487463F6" w14:textId="77777777" w:rsidR="006675B8" w:rsidRDefault="006675B8" w:rsidP="006675B8">
      <w:pPr>
        <w:ind w:firstLine="709"/>
        <w:jc w:val="both"/>
        <w:rPr>
          <w:bCs/>
          <w:sz w:val="28"/>
          <w:szCs w:val="28"/>
          <w:lang w:eastAsia="en-US"/>
        </w:rPr>
      </w:pPr>
      <w:r>
        <w:rPr>
          <w:bCs/>
          <w:sz w:val="28"/>
          <w:szCs w:val="28"/>
          <w:lang w:eastAsia="en-US"/>
        </w:rPr>
        <w:t>4. Социальная работа с пожилыми и инвалидами в Австралии.</w:t>
      </w:r>
    </w:p>
    <w:p w14:paraId="342BA092" w14:textId="77777777" w:rsidR="006675B8" w:rsidRDefault="006675B8" w:rsidP="006675B8">
      <w:pPr>
        <w:ind w:firstLine="709"/>
        <w:jc w:val="both"/>
        <w:rPr>
          <w:bCs/>
          <w:sz w:val="28"/>
          <w:szCs w:val="28"/>
          <w:lang w:eastAsia="en-US"/>
        </w:rPr>
      </w:pPr>
      <w:r>
        <w:rPr>
          <w:bCs/>
          <w:sz w:val="28"/>
          <w:szCs w:val="28"/>
          <w:lang w:eastAsia="en-US"/>
        </w:rPr>
        <w:t>5. Социальная работа с пожилыми и инвалидами в Китае.</w:t>
      </w:r>
    </w:p>
    <w:p w14:paraId="08BBD077" w14:textId="77777777" w:rsidR="006675B8" w:rsidRDefault="006675B8" w:rsidP="006675B8">
      <w:pPr>
        <w:ind w:firstLine="709"/>
        <w:jc w:val="both"/>
        <w:rPr>
          <w:bCs/>
          <w:sz w:val="28"/>
          <w:szCs w:val="28"/>
          <w:lang w:eastAsia="en-US"/>
        </w:rPr>
      </w:pPr>
      <w:r>
        <w:rPr>
          <w:bCs/>
          <w:sz w:val="28"/>
          <w:szCs w:val="28"/>
          <w:lang w:eastAsia="en-US"/>
        </w:rPr>
        <w:t>6. Социальная работа с пожилыми и инвалидами в Японии.</w:t>
      </w:r>
    </w:p>
    <w:p w14:paraId="28392D63" w14:textId="77777777" w:rsidR="006675B8" w:rsidRDefault="006675B8" w:rsidP="006675B8">
      <w:pPr>
        <w:ind w:firstLine="709"/>
        <w:jc w:val="both"/>
        <w:rPr>
          <w:bCs/>
          <w:sz w:val="28"/>
          <w:szCs w:val="28"/>
          <w:lang w:eastAsia="en-US"/>
        </w:rPr>
      </w:pPr>
      <w:r>
        <w:rPr>
          <w:bCs/>
          <w:sz w:val="28"/>
          <w:szCs w:val="28"/>
          <w:lang w:eastAsia="en-US"/>
        </w:rPr>
        <w:t>7. Социальная работа с пожилыми и инвалидами в Грузии.</w:t>
      </w:r>
    </w:p>
    <w:p w14:paraId="348F05BC" w14:textId="77777777" w:rsidR="006675B8" w:rsidRDefault="006675B8" w:rsidP="006675B8">
      <w:pPr>
        <w:ind w:firstLine="709"/>
        <w:jc w:val="both"/>
        <w:rPr>
          <w:bCs/>
          <w:sz w:val="28"/>
          <w:szCs w:val="28"/>
          <w:lang w:eastAsia="en-US"/>
        </w:rPr>
      </w:pPr>
      <w:r>
        <w:rPr>
          <w:bCs/>
          <w:sz w:val="28"/>
          <w:szCs w:val="28"/>
          <w:lang w:eastAsia="en-US"/>
        </w:rPr>
        <w:t>8. Социальная работа с пожилыми и инвалидами в Бразилии.</w:t>
      </w:r>
    </w:p>
    <w:p w14:paraId="6DDBBDCF" w14:textId="77777777" w:rsidR="006675B8" w:rsidRDefault="006675B8" w:rsidP="006675B8">
      <w:pPr>
        <w:ind w:firstLine="709"/>
        <w:jc w:val="both"/>
        <w:rPr>
          <w:bCs/>
          <w:sz w:val="28"/>
          <w:szCs w:val="28"/>
          <w:lang w:eastAsia="en-US"/>
        </w:rPr>
      </w:pPr>
      <w:r>
        <w:rPr>
          <w:bCs/>
          <w:sz w:val="28"/>
          <w:szCs w:val="28"/>
          <w:lang w:eastAsia="en-US"/>
        </w:rPr>
        <w:t>9. Социальная работа с пожилыми и инвалидами в Аргентине.</w:t>
      </w:r>
    </w:p>
    <w:p w14:paraId="220D971A" w14:textId="77777777" w:rsidR="006675B8" w:rsidRDefault="006675B8" w:rsidP="006675B8">
      <w:pPr>
        <w:ind w:firstLine="709"/>
        <w:jc w:val="both"/>
        <w:rPr>
          <w:bCs/>
          <w:sz w:val="28"/>
          <w:szCs w:val="28"/>
          <w:lang w:eastAsia="en-US"/>
        </w:rPr>
      </w:pPr>
      <w:r>
        <w:rPr>
          <w:bCs/>
          <w:sz w:val="28"/>
          <w:szCs w:val="28"/>
          <w:lang w:eastAsia="en-US"/>
        </w:rPr>
        <w:t>10. Социальная работа с пожилыми и инвалидами в Чили.</w:t>
      </w:r>
    </w:p>
    <w:p w14:paraId="7E6A7F4F" w14:textId="77777777" w:rsidR="006675B8" w:rsidRDefault="006675B8" w:rsidP="006675B8">
      <w:pPr>
        <w:ind w:firstLine="709"/>
        <w:jc w:val="both"/>
        <w:rPr>
          <w:bCs/>
          <w:sz w:val="28"/>
          <w:szCs w:val="28"/>
          <w:lang w:eastAsia="en-US"/>
        </w:rPr>
      </w:pPr>
      <w:r>
        <w:rPr>
          <w:bCs/>
          <w:sz w:val="28"/>
          <w:szCs w:val="28"/>
          <w:lang w:eastAsia="en-US"/>
        </w:rPr>
        <w:t>11. Социальная работа с пожилыми и инвалидами в Кубе.</w:t>
      </w:r>
    </w:p>
    <w:p w14:paraId="56A2E2BF" w14:textId="77777777" w:rsidR="006675B8" w:rsidRDefault="006675B8" w:rsidP="006675B8">
      <w:pPr>
        <w:ind w:firstLine="709"/>
        <w:jc w:val="both"/>
        <w:rPr>
          <w:bCs/>
          <w:sz w:val="28"/>
          <w:szCs w:val="28"/>
          <w:lang w:eastAsia="en-US"/>
        </w:rPr>
      </w:pPr>
      <w:r>
        <w:rPr>
          <w:bCs/>
          <w:sz w:val="28"/>
          <w:szCs w:val="28"/>
          <w:lang w:eastAsia="en-US"/>
        </w:rPr>
        <w:t>12. Социальная работа с пожилыми и инвалидами в Египте.</w:t>
      </w:r>
    </w:p>
    <w:p w14:paraId="41E1ACB4" w14:textId="77777777" w:rsidR="006675B8" w:rsidRDefault="006675B8" w:rsidP="006675B8">
      <w:pPr>
        <w:ind w:firstLine="709"/>
        <w:jc w:val="both"/>
        <w:rPr>
          <w:bCs/>
          <w:sz w:val="28"/>
          <w:szCs w:val="28"/>
          <w:lang w:eastAsia="en-US"/>
        </w:rPr>
      </w:pPr>
      <w:r>
        <w:rPr>
          <w:bCs/>
          <w:sz w:val="28"/>
          <w:szCs w:val="28"/>
          <w:lang w:eastAsia="en-US"/>
        </w:rPr>
        <w:t>13. Социальная работа с пожилыми и инвалидами в Индии.</w:t>
      </w:r>
    </w:p>
    <w:p w14:paraId="09AB3DC6" w14:textId="77777777" w:rsidR="006675B8" w:rsidRDefault="006675B8" w:rsidP="006675B8">
      <w:pPr>
        <w:ind w:firstLine="709"/>
        <w:jc w:val="both"/>
        <w:rPr>
          <w:bCs/>
          <w:sz w:val="28"/>
          <w:szCs w:val="28"/>
          <w:lang w:eastAsia="en-US"/>
        </w:rPr>
      </w:pPr>
    </w:p>
    <w:p w14:paraId="4CC2F0AC" w14:textId="77777777" w:rsidR="006675B8" w:rsidRDefault="006675B8" w:rsidP="006675B8">
      <w:pPr>
        <w:jc w:val="center"/>
        <w:rPr>
          <w:b/>
          <w:sz w:val="28"/>
          <w:szCs w:val="28"/>
          <w:lang w:eastAsia="en-US"/>
        </w:rPr>
      </w:pPr>
      <w:r w:rsidRPr="00737FF4">
        <w:rPr>
          <w:b/>
          <w:sz w:val="28"/>
          <w:szCs w:val="28"/>
          <w:lang w:eastAsia="en-US"/>
        </w:rPr>
        <w:lastRenderedPageBreak/>
        <w:t xml:space="preserve">Рекомендации по подготовке </w:t>
      </w:r>
      <w:r>
        <w:rPr>
          <w:b/>
          <w:sz w:val="28"/>
          <w:szCs w:val="28"/>
          <w:lang w:eastAsia="en-US"/>
        </w:rPr>
        <w:t xml:space="preserve">доклада и </w:t>
      </w:r>
      <w:r w:rsidRPr="00737FF4">
        <w:rPr>
          <w:b/>
          <w:sz w:val="28"/>
          <w:szCs w:val="28"/>
          <w:lang w:eastAsia="en-US"/>
        </w:rPr>
        <w:t>сообщения</w:t>
      </w:r>
    </w:p>
    <w:p w14:paraId="6D97E081" w14:textId="77777777" w:rsidR="006675B8" w:rsidRPr="00737FF4" w:rsidRDefault="006675B8" w:rsidP="006675B8">
      <w:pPr>
        <w:jc w:val="center"/>
        <w:rPr>
          <w:b/>
          <w:sz w:val="28"/>
          <w:szCs w:val="28"/>
          <w:lang w:eastAsia="en-US"/>
        </w:rPr>
      </w:pPr>
    </w:p>
    <w:p w14:paraId="768CB5E3" w14:textId="77777777" w:rsidR="006675B8" w:rsidRPr="00737FF4" w:rsidRDefault="006675B8" w:rsidP="006675B8">
      <w:pPr>
        <w:ind w:firstLine="709"/>
        <w:jc w:val="both"/>
        <w:rPr>
          <w:sz w:val="28"/>
          <w:szCs w:val="28"/>
          <w:lang w:eastAsia="en-US"/>
        </w:rPr>
      </w:pPr>
      <w:r w:rsidRPr="00737FF4">
        <w:rPr>
          <w:sz w:val="28"/>
          <w:szCs w:val="28"/>
          <w:lang w:eastAsia="en-US"/>
        </w:rPr>
        <w:t>Подготовка информационного сообщения – это вид работы по подготовке небольшого по объ</w:t>
      </w:r>
      <w:r>
        <w:rPr>
          <w:sz w:val="28"/>
          <w:szCs w:val="28"/>
          <w:lang w:eastAsia="en-US"/>
        </w:rPr>
        <w:t>е</w:t>
      </w:r>
      <w:r w:rsidRPr="00737FF4">
        <w:rPr>
          <w:sz w:val="28"/>
          <w:szCs w:val="28"/>
          <w:lang w:eastAsia="en-US"/>
        </w:rPr>
        <w:t>му устного сообщения для озвучивания на семинаре, практическом занятии. Сообщаемая информация носит характер уточнения или обобщения, нес</w:t>
      </w:r>
      <w:r>
        <w:rPr>
          <w:sz w:val="28"/>
          <w:szCs w:val="28"/>
          <w:lang w:eastAsia="en-US"/>
        </w:rPr>
        <w:t>е</w:t>
      </w:r>
      <w:r w:rsidRPr="00737FF4">
        <w:rPr>
          <w:sz w:val="28"/>
          <w:szCs w:val="28"/>
          <w:lang w:eastAsia="en-US"/>
        </w:rPr>
        <w:t>т новизну, отражает современ</w:t>
      </w:r>
      <w:r w:rsidRPr="00737FF4">
        <w:rPr>
          <w:sz w:val="28"/>
          <w:szCs w:val="28"/>
          <w:lang w:eastAsia="en-US"/>
        </w:rPr>
        <w:softHyphen/>
        <w:t>ный взгляд по определ</w:t>
      </w:r>
      <w:r>
        <w:rPr>
          <w:sz w:val="28"/>
          <w:szCs w:val="28"/>
          <w:lang w:eastAsia="en-US"/>
        </w:rPr>
        <w:t>е</w:t>
      </w:r>
      <w:r w:rsidRPr="00737FF4">
        <w:rPr>
          <w:sz w:val="28"/>
          <w:szCs w:val="28"/>
          <w:lang w:eastAsia="en-US"/>
        </w:rPr>
        <w:t>нным проблемам.</w:t>
      </w:r>
    </w:p>
    <w:p w14:paraId="0F2ABD94" w14:textId="77777777" w:rsidR="006675B8" w:rsidRPr="00737FF4" w:rsidRDefault="006675B8" w:rsidP="006675B8">
      <w:pPr>
        <w:ind w:firstLine="709"/>
        <w:jc w:val="both"/>
        <w:rPr>
          <w:sz w:val="28"/>
          <w:szCs w:val="28"/>
          <w:lang w:eastAsia="en-US"/>
        </w:rPr>
      </w:pPr>
      <w:r w:rsidRPr="00737FF4">
        <w:rPr>
          <w:sz w:val="28"/>
          <w:szCs w:val="28"/>
          <w:lang w:eastAsia="en-US"/>
        </w:rPr>
        <w:t>Сообщение отличается от докладов и рефератов не только объ</w:t>
      </w:r>
      <w:r>
        <w:rPr>
          <w:sz w:val="28"/>
          <w:szCs w:val="28"/>
          <w:lang w:eastAsia="en-US"/>
        </w:rPr>
        <w:t>е</w:t>
      </w:r>
      <w:r w:rsidRPr="00737FF4">
        <w:rPr>
          <w:sz w:val="28"/>
          <w:szCs w:val="28"/>
          <w:lang w:eastAsia="en-US"/>
        </w:rPr>
        <w:t>мом информации, но и е</w:t>
      </w:r>
      <w:r>
        <w:rPr>
          <w:sz w:val="28"/>
          <w:szCs w:val="28"/>
          <w:lang w:eastAsia="en-US"/>
        </w:rPr>
        <w:t>е</w:t>
      </w:r>
      <w:r w:rsidRPr="00737FF4">
        <w:rPr>
          <w:sz w:val="28"/>
          <w:szCs w:val="28"/>
          <w:lang w:eastAsia="en-US"/>
        </w:rPr>
        <w:t xml:space="preserve"> характером – сообщения дополня</w:t>
      </w:r>
      <w:r w:rsidRPr="00737FF4">
        <w:rPr>
          <w:sz w:val="28"/>
          <w:szCs w:val="28"/>
          <w:lang w:eastAsia="en-US"/>
        </w:rPr>
        <w:softHyphen/>
        <w:t>ют изучаемый вопрос фактическими или статистическими мате</w:t>
      </w:r>
      <w:r w:rsidRPr="00737FF4">
        <w:rPr>
          <w:sz w:val="28"/>
          <w:szCs w:val="28"/>
          <w:lang w:eastAsia="en-US"/>
        </w:rPr>
        <w:softHyphen/>
        <w:t>риалами. Оформляется задание письменно, оно может включать элементы наглядности (иллюстрации, демонстрацию).</w:t>
      </w:r>
    </w:p>
    <w:p w14:paraId="75B790D5" w14:textId="77777777" w:rsidR="006675B8" w:rsidRPr="00737FF4" w:rsidRDefault="006675B8" w:rsidP="006675B8">
      <w:pPr>
        <w:ind w:firstLine="709"/>
        <w:jc w:val="both"/>
        <w:rPr>
          <w:sz w:val="28"/>
          <w:szCs w:val="28"/>
          <w:lang w:eastAsia="en-US"/>
        </w:rPr>
      </w:pPr>
      <w:r w:rsidRPr="00737FF4">
        <w:rPr>
          <w:sz w:val="28"/>
          <w:szCs w:val="28"/>
          <w:lang w:eastAsia="en-US"/>
        </w:rPr>
        <w:t>Регламент времени на озвучивание сообщения – до 5 мин.</w:t>
      </w:r>
    </w:p>
    <w:p w14:paraId="1E3C32D1" w14:textId="77777777" w:rsidR="006675B8" w:rsidRPr="00737FF4" w:rsidRDefault="006675B8" w:rsidP="006675B8">
      <w:pPr>
        <w:ind w:firstLine="709"/>
        <w:jc w:val="both"/>
        <w:rPr>
          <w:sz w:val="28"/>
          <w:szCs w:val="28"/>
          <w:lang w:eastAsia="en-US"/>
        </w:rPr>
      </w:pPr>
      <w:r w:rsidRPr="00737FF4">
        <w:rPr>
          <w:sz w:val="28"/>
          <w:szCs w:val="28"/>
          <w:lang w:eastAsia="en-US"/>
        </w:rPr>
        <w:t>Затраты времени на подготовку сообщения зависят от труд</w:t>
      </w:r>
      <w:r w:rsidRPr="00737FF4">
        <w:rPr>
          <w:sz w:val="28"/>
          <w:szCs w:val="28"/>
          <w:lang w:eastAsia="en-US"/>
        </w:rPr>
        <w:softHyphen/>
        <w:t>ности сбора информации, сложности материала по теме, инди</w:t>
      </w:r>
      <w:r w:rsidRPr="00737FF4">
        <w:rPr>
          <w:sz w:val="28"/>
          <w:szCs w:val="28"/>
          <w:lang w:eastAsia="en-US"/>
        </w:rPr>
        <w:softHyphen/>
        <w:t>видуальных особенностей студента и определяются преподава</w:t>
      </w:r>
      <w:r w:rsidRPr="00737FF4">
        <w:rPr>
          <w:sz w:val="28"/>
          <w:szCs w:val="28"/>
          <w:lang w:eastAsia="en-US"/>
        </w:rPr>
        <w:softHyphen/>
        <w:t>телем. Ориентировочное время на подготовку информационного сообщения – 1</w:t>
      </w:r>
      <w:r>
        <w:rPr>
          <w:sz w:val="28"/>
          <w:szCs w:val="28"/>
          <w:lang w:eastAsia="en-US"/>
        </w:rPr>
        <w:t xml:space="preserve"> </w:t>
      </w:r>
      <w:r w:rsidRPr="00737FF4">
        <w:rPr>
          <w:sz w:val="28"/>
          <w:szCs w:val="28"/>
          <w:lang w:eastAsia="en-US"/>
        </w:rPr>
        <w:t>ч</w:t>
      </w:r>
      <w:r>
        <w:rPr>
          <w:sz w:val="28"/>
          <w:szCs w:val="28"/>
          <w:lang w:eastAsia="en-US"/>
        </w:rPr>
        <w:t>.</w:t>
      </w:r>
    </w:p>
    <w:p w14:paraId="06764416" w14:textId="77777777" w:rsidR="006675B8" w:rsidRPr="00737FF4" w:rsidRDefault="006675B8" w:rsidP="006675B8">
      <w:pPr>
        <w:ind w:firstLine="709"/>
        <w:jc w:val="both"/>
        <w:rPr>
          <w:sz w:val="28"/>
          <w:szCs w:val="28"/>
          <w:lang w:eastAsia="en-US"/>
        </w:rPr>
      </w:pPr>
      <w:r w:rsidRPr="00737FF4">
        <w:rPr>
          <w:sz w:val="28"/>
          <w:szCs w:val="28"/>
          <w:lang w:eastAsia="en-US"/>
        </w:rPr>
        <w:t>Дополнительные задания такого рода могут планироваться заранее и вноситься в карту самостоятельной работы в начале изучения дисциплины.</w:t>
      </w:r>
    </w:p>
    <w:p w14:paraId="021EB066" w14:textId="77777777" w:rsidR="006675B8" w:rsidRPr="00737FF4" w:rsidRDefault="006675B8" w:rsidP="006675B8">
      <w:pPr>
        <w:ind w:firstLine="709"/>
        <w:jc w:val="both"/>
        <w:rPr>
          <w:i/>
          <w:sz w:val="28"/>
          <w:szCs w:val="28"/>
          <w:lang w:eastAsia="en-US"/>
        </w:rPr>
      </w:pPr>
      <w:r w:rsidRPr="00737FF4">
        <w:rPr>
          <w:i/>
          <w:sz w:val="28"/>
          <w:szCs w:val="28"/>
          <w:lang w:eastAsia="en-US"/>
        </w:rPr>
        <w:t>Роль преподавателя:</w:t>
      </w:r>
    </w:p>
    <w:p w14:paraId="6E61F991"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определить тему и цель сообщения;</w:t>
      </w:r>
    </w:p>
    <w:p w14:paraId="3FB01894"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определить место и сроки подготовки сообщения;</w:t>
      </w:r>
    </w:p>
    <w:p w14:paraId="61ABBBB5"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 xml:space="preserve">оказать консультативную помощь при формировании </w:t>
      </w:r>
      <w:r w:rsidRPr="00737FF4">
        <w:rPr>
          <w:sz w:val="28"/>
          <w:szCs w:val="28"/>
          <w:lang w:eastAsia="en-US"/>
        </w:rPr>
        <w:br/>
        <w:t>структуры сообщения;</w:t>
      </w:r>
    </w:p>
    <w:p w14:paraId="144CF5B5"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рекомендовать базовую и дополнительную литературу</w:t>
      </w:r>
      <w:r w:rsidRPr="00737FF4">
        <w:rPr>
          <w:sz w:val="28"/>
          <w:szCs w:val="28"/>
          <w:lang w:eastAsia="en-US"/>
        </w:rPr>
        <w:br/>
        <w:t>по теме сообщения;</w:t>
      </w:r>
    </w:p>
    <w:p w14:paraId="677AEA42" w14:textId="77777777" w:rsidR="006675B8" w:rsidRPr="00737FF4" w:rsidRDefault="006675B8" w:rsidP="0074031B">
      <w:pPr>
        <w:numPr>
          <w:ilvl w:val="0"/>
          <w:numId w:val="2"/>
        </w:numPr>
        <w:jc w:val="both"/>
        <w:rPr>
          <w:sz w:val="28"/>
          <w:szCs w:val="28"/>
          <w:lang w:eastAsia="en-US"/>
        </w:rPr>
      </w:pPr>
      <w:r w:rsidRPr="00737FF4">
        <w:rPr>
          <w:sz w:val="28"/>
          <w:szCs w:val="28"/>
          <w:lang w:eastAsia="en-US"/>
        </w:rPr>
        <w:t>оценить сообщение в контексте занятия.</w:t>
      </w:r>
    </w:p>
    <w:p w14:paraId="7179C715" w14:textId="77777777" w:rsidR="006675B8" w:rsidRPr="00737FF4" w:rsidRDefault="006675B8" w:rsidP="006675B8">
      <w:pPr>
        <w:ind w:firstLine="709"/>
        <w:jc w:val="both"/>
        <w:rPr>
          <w:i/>
          <w:sz w:val="28"/>
          <w:szCs w:val="28"/>
          <w:lang w:eastAsia="en-US"/>
        </w:rPr>
      </w:pPr>
      <w:r w:rsidRPr="00737FF4">
        <w:rPr>
          <w:i/>
          <w:sz w:val="28"/>
          <w:szCs w:val="28"/>
          <w:lang w:eastAsia="en-US"/>
        </w:rPr>
        <w:t>Роль студента:</w:t>
      </w:r>
    </w:p>
    <w:p w14:paraId="67D75A0D"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собрать и изучить литературу по теме;</w:t>
      </w:r>
    </w:p>
    <w:p w14:paraId="4BA69471"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составить план или графическую структуру сообщения;</w:t>
      </w:r>
    </w:p>
    <w:p w14:paraId="50998638"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выделить основные понятия;</w:t>
      </w:r>
    </w:p>
    <w:p w14:paraId="2CBF0403"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ввести в текст дополнительные данные, характеризую</w:t>
      </w:r>
      <w:r w:rsidRPr="00737FF4">
        <w:rPr>
          <w:sz w:val="28"/>
          <w:szCs w:val="28"/>
          <w:lang w:eastAsia="en-US"/>
        </w:rPr>
        <w:softHyphen/>
        <w:t>щие объект изучения;</w:t>
      </w:r>
    </w:p>
    <w:p w14:paraId="3709AF9F" w14:textId="77777777" w:rsidR="006675B8" w:rsidRPr="00737FF4" w:rsidRDefault="006675B8" w:rsidP="0074031B">
      <w:pPr>
        <w:numPr>
          <w:ilvl w:val="0"/>
          <w:numId w:val="3"/>
        </w:numPr>
        <w:jc w:val="both"/>
        <w:rPr>
          <w:sz w:val="28"/>
          <w:szCs w:val="28"/>
          <w:lang w:eastAsia="en-US"/>
        </w:rPr>
      </w:pPr>
      <w:r w:rsidRPr="00737FF4">
        <w:rPr>
          <w:sz w:val="28"/>
          <w:szCs w:val="28"/>
          <w:lang w:eastAsia="en-US"/>
        </w:rPr>
        <w:t>оформить текст письменно;</w:t>
      </w:r>
    </w:p>
    <w:p w14:paraId="09A33A03" w14:textId="77777777" w:rsidR="006675B8" w:rsidRPr="00C84921" w:rsidRDefault="006675B8" w:rsidP="0074031B">
      <w:pPr>
        <w:numPr>
          <w:ilvl w:val="0"/>
          <w:numId w:val="3"/>
        </w:numPr>
        <w:jc w:val="both"/>
        <w:rPr>
          <w:sz w:val="28"/>
          <w:szCs w:val="28"/>
          <w:lang w:eastAsia="en-US"/>
        </w:rPr>
      </w:pPr>
      <w:r w:rsidRPr="00737FF4">
        <w:rPr>
          <w:sz w:val="28"/>
          <w:szCs w:val="28"/>
          <w:lang w:eastAsia="en-US"/>
        </w:rPr>
        <w:t>сдать на контроль преподавателю и озвучить в установленный срок.</w:t>
      </w:r>
    </w:p>
    <w:p w14:paraId="55F530FF" w14:textId="77777777" w:rsidR="006675B8" w:rsidRPr="00737FF4" w:rsidRDefault="006675B8" w:rsidP="006675B8">
      <w:pPr>
        <w:ind w:firstLine="709"/>
        <w:jc w:val="both"/>
        <w:rPr>
          <w:i/>
          <w:sz w:val="28"/>
          <w:szCs w:val="28"/>
          <w:lang w:eastAsia="en-US"/>
        </w:rPr>
      </w:pPr>
      <w:r w:rsidRPr="00737FF4">
        <w:rPr>
          <w:i/>
          <w:sz w:val="28"/>
          <w:szCs w:val="28"/>
          <w:lang w:eastAsia="en-US"/>
        </w:rPr>
        <w:t>Критерии оценки:</w:t>
      </w:r>
    </w:p>
    <w:p w14:paraId="3A659169"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актуальность темы;</w:t>
      </w:r>
    </w:p>
    <w:p w14:paraId="65883CC3"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соответствие содержания теме;</w:t>
      </w:r>
    </w:p>
    <w:p w14:paraId="368FF9F4"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глубина проработки материала;</w:t>
      </w:r>
    </w:p>
    <w:p w14:paraId="4C74DBCF" w14:textId="77777777" w:rsidR="006675B8" w:rsidRPr="00737FF4" w:rsidRDefault="006675B8" w:rsidP="0074031B">
      <w:pPr>
        <w:numPr>
          <w:ilvl w:val="0"/>
          <w:numId w:val="4"/>
        </w:numPr>
        <w:jc w:val="both"/>
        <w:rPr>
          <w:sz w:val="28"/>
          <w:szCs w:val="28"/>
          <w:lang w:eastAsia="en-US"/>
        </w:rPr>
      </w:pPr>
      <w:r w:rsidRPr="00737FF4">
        <w:rPr>
          <w:sz w:val="28"/>
          <w:szCs w:val="28"/>
          <w:lang w:eastAsia="en-US"/>
        </w:rPr>
        <w:t>грамотность и полнота использования источников;</w:t>
      </w:r>
    </w:p>
    <w:p w14:paraId="3A2169B1" w14:textId="77777777" w:rsidR="006675B8" w:rsidRPr="00C84921" w:rsidRDefault="006675B8" w:rsidP="0074031B">
      <w:pPr>
        <w:numPr>
          <w:ilvl w:val="0"/>
          <w:numId w:val="4"/>
        </w:numPr>
        <w:jc w:val="both"/>
        <w:rPr>
          <w:sz w:val="28"/>
          <w:szCs w:val="28"/>
          <w:lang w:eastAsia="en-US"/>
        </w:rPr>
      </w:pPr>
      <w:r w:rsidRPr="00737FF4">
        <w:rPr>
          <w:sz w:val="28"/>
          <w:szCs w:val="28"/>
          <w:lang w:eastAsia="en-US"/>
        </w:rPr>
        <w:t>наличие элементов наглядности.</w:t>
      </w:r>
    </w:p>
    <w:p w14:paraId="01C0060A" w14:textId="77777777" w:rsidR="006675B8" w:rsidRDefault="006675B8" w:rsidP="006675B8">
      <w:pPr>
        <w:jc w:val="center"/>
        <w:rPr>
          <w:b/>
          <w:sz w:val="28"/>
          <w:szCs w:val="28"/>
          <w:lang w:eastAsia="en-US"/>
        </w:rPr>
      </w:pPr>
    </w:p>
    <w:p w14:paraId="0A5F3DD9" w14:textId="77777777" w:rsidR="00EA276A" w:rsidRDefault="00EA276A" w:rsidP="006675B8">
      <w:pPr>
        <w:jc w:val="center"/>
        <w:rPr>
          <w:b/>
          <w:sz w:val="28"/>
          <w:szCs w:val="28"/>
          <w:lang w:eastAsia="en-US"/>
        </w:rPr>
      </w:pPr>
    </w:p>
    <w:p w14:paraId="3EB45F9C" w14:textId="1B8CF9FE" w:rsidR="006675B8" w:rsidRDefault="006675B8" w:rsidP="006675B8">
      <w:pPr>
        <w:jc w:val="center"/>
        <w:rPr>
          <w:b/>
          <w:sz w:val="28"/>
          <w:szCs w:val="28"/>
          <w:lang w:eastAsia="en-US"/>
        </w:rPr>
      </w:pPr>
      <w:r w:rsidRPr="00737FF4">
        <w:rPr>
          <w:b/>
          <w:sz w:val="28"/>
          <w:szCs w:val="28"/>
          <w:lang w:eastAsia="en-US"/>
        </w:rPr>
        <w:lastRenderedPageBreak/>
        <w:t>Рекомендации по созданию презентаций</w:t>
      </w:r>
    </w:p>
    <w:p w14:paraId="28C4C36F" w14:textId="77777777" w:rsidR="006675B8" w:rsidRPr="00C84921" w:rsidRDefault="006675B8" w:rsidP="006675B8">
      <w:pPr>
        <w:jc w:val="center"/>
        <w:rPr>
          <w:b/>
          <w:sz w:val="28"/>
          <w:szCs w:val="28"/>
          <w:lang w:eastAsia="en-US"/>
        </w:rPr>
      </w:pPr>
    </w:p>
    <w:p w14:paraId="1F8A490D" w14:textId="77777777" w:rsidR="006675B8" w:rsidRPr="00737FF4" w:rsidRDefault="006675B8" w:rsidP="006675B8">
      <w:pPr>
        <w:ind w:firstLine="709"/>
        <w:jc w:val="both"/>
        <w:rPr>
          <w:sz w:val="28"/>
          <w:szCs w:val="28"/>
          <w:lang w:eastAsia="en-US"/>
        </w:rPr>
      </w:pPr>
      <w:r w:rsidRPr="00737FF4">
        <w:rPr>
          <w:sz w:val="28"/>
          <w:szCs w:val="28"/>
          <w:lang w:eastAsia="en-US"/>
        </w:rPr>
        <w:t>Создание материалов-презентаций – это вид работы студентов по созданию наглядных инфор</w:t>
      </w:r>
      <w:r w:rsidRPr="00737FF4">
        <w:rPr>
          <w:sz w:val="28"/>
          <w:szCs w:val="28"/>
          <w:lang w:eastAsia="en-US"/>
        </w:rPr>
        <w:softHyphen/>
        <w:t>мационных пособий, выполненных с помощью мультимедийной компьютерной програм</w:t>
      </w:r>
      <w:r>
        <w:rPr>
          <w:sz w:val="28"/>
          <w:szCs w:val="28"/>
          <w:lang w:eastAsia="en-US"/>
        </w:rPr>
        <w:t>мы PowerPoint</w:t>
      </w:r>
      <w:r w:rsidRPr="00737FF4">
        <w:rPr>
          <w:sz w:val="28"/>
          <w:szCs w:val="28"/>
          <w:lang w:eastAsia="en-US"/>
        </w:rPr>
        <w:t>. Этот вид работы требует координации навыков студента по сбору, систе</w:t>
      </w:r>
      <w:r w:rsidRPr="00737FF4">
        <w:rPr>
          <w:sz w:val="28"/>
          <w:szCs w:val="28"/>
          <w:lang w:eastAsia="en-US"/>
        </w:rPr>
        <w:softHyphen/>
        <w:t>матизации, переработке информации, оформления е</w:t>
      </w:r>
      <w:r>
        <w:rPr>
          <w:sz w:val="28"/>
          <w:szCs w:val="28"/>
          <w:lang w:eastAsia="en-US"/>
        </w:rPr>
        <w:t>е</w:t>
      </w:r>
      <w:r w:rsidRPr="00737FF4">
        <w:rPr>
          <w:sz w:val="28"/>
          <w:szCs w:val="28"/>
          <w:lang w:eastAsia="en-US"/>
        </w:rPr>
        <w:t xml:space="preserve"> в виде подборки материалов, кратко отражающих основные вопросы изучаемой темы, в электронном виде. То есть создание мате</w:t>
      </w:r>
      <w:r w:rsidRPr="00737FF4">
        <w:rPr>
          <w:sz w:val="28"/>
          <w:szCs w:val="28"/>
          <w:lang w:eastAsia="en-US"/>
        </w:rPr>
        <w:softHyphen/>
        <w:t>риалов-презентаций расширяет методы и средства обработки и представления учебной информации, формирует у студентов навыки работы на компьютере.</w:t>
      </w:r>
    </w:p>
    <w:p w14:paraId="17213564" w14:textId="77777777" w:rsidR="006675B8" w:rsidRPr="00737FF4" w:rsidRDefault="006675B8" w:rsidP="006675B8">
      <w:pPr>
        <w:ind w:firstLine="709"/>
        <w:jc w:val="both"/>
        <w:rPr>
          <w:sz w:val="28"/>
          <w:szCs w:val="28"/>
          <w:lang w:eastAsia="en-US"/>
        </w:rPr>
      </w:pPr>
      <w:r w:rsidRPr="00737FF4">
        <w:rPr>
          <w:sz w:val="28"/>
          <w:szCs w:val="28"/>
          <w:lang w:eastAsia="en-US"/>
        </w:rPr>
        <w:t>Материалы-презентации готовятся студентом в виде слайдов с использованием программы Microsoft PowerPoint. В качестве материалов-презентаций могут быть представлены результаты любого вида внеаудиторной самостоятельной рабо</w:t>
      </w:r>
      <w:r w:rsidRPr="00737FF4">
        <w:rPr>
          <w:sz w:val="28"/>
          <w:szCs w:val="28"/>
          <w:lang w:eastAsia="en-US"/>
        </w:rPr>
        <w:softHyphen/>
        <w:t>ты, по формату соответствующие режиму презентаций.</w:t>
      </w:r>
    </w:p>
    <w:p w14:paraId="700A039C" w14:textId="77777777" w:rsidR="006675B8" w:rsidRPr="00737FF4" w:rsidRDefault="006675B8" w:rsidP="006675B8">
      <w:pPr>
        <w:ind w:firstLine="709"/>
        <w:jc w:val="both"/>
        <w:rPr>
          <w:sz w:val="28"/>
          <w:szCs w:val="28"/>
          <w:lang w:eastAsia="en-US"/>
        </w:rPr>
      </w:pPr>
      <w:r w:rsidRPr="00737FF4">
        <w:rPr>
          <w:sz w:val="28"/>
          <w:szCs w:val="28"/>
          <w:lang w:eastAsia="en-US"/>
        </w:rPr>
        <w:t>Затраты времени на создание презентаций зависят от степе</w:t>
      </w:r>
      <w:r w:rsidRPr="00737FF4">
        <w:rPr>
          <w:sz w:val="28"/>
          <w:szCs w:val="28"/>
          <w:lang w:eastAsia="en-US"/>
        </w:rPr>
        <w:softHyphen/>
        <w:t>ни трудности материала по теме, его объ</w:t>
      </w:r>
      <w:r>
        <w:rPr>
          <w:sz w:val="28"/>
          <w:szCs w:val="28"/>
          <w:lang w:eastAsia="en-US"/>
        </w:rPr>
        <w:t>е</w:t>
      </w:r>
      <w:r w:rsidRPr="00737FF4">
        <w:rPr>
          <w:sz w:val="28"/>
          <w:szCs w:val="28"/>
          <w:lang w:eastAsia="en-US"/>
        </w:rPr>
        <w:t>ма, уровня сложности создания презентации, индивидуальных особенностей студента и определяются преподавателем.</w:t>
      </w:r>
    </w:p>
    <w:p w14:paraId="4B39600C" w14:textId="77777777" w:rsidR="006675B8" w:rsidRPr="00737FF4" w:rsidRDefault="006675B8" w:rsidP="006675B8">
      <w:pPr>
        <w:ind w:firstLine="709"/>
        <w:jc w:val="both"/>
        <w:rPr>
          <w:sz w:val="28"/>
          <w:szCs w:val="28"/>
          <w:lang w:eastAsia="en-US"/>
        </w:rPr>
      </w:pPr>
      <w:r w:rsidRPr="00737FF4">
        <w:rPr>
          <w:sz w:val="28"/>
          <w:szCs w:val="28"/>
          <w:lang w:eastAsia="en-US"/>
        </w:rPr>
        <w:t>Ориентировочное время на подготовку – 1,5 ч</w:t>
      </w:r>
      <w:r>
        <w:rPr>
          <w:sz w:val="28"/>
          <w:szCs w:val="28"/>
          <w:lang w:eastAsia="en-US"/>
        </w:rPr>
        <w:t>.</w:t>
      </w:r>
    </w:p>
    <w:p w14:paraId="7326873F" w14:textId="77777777" w:rsidR="006675B8" w:rsidRPr="00737FF4" w:rsidRDefault="006675B8" w:rsidP="006675B8">
      <w:pPr>
        <w:ind w:firstLine="709"/>
        <w:jc w:val="both"/>
        <w:rPr>
          <w:sz w:val="28"/>
          <w:szCs w:val="28"/>
          <w:lang w:eastAsia="en-US"/>
        </w:rPr>
      </w:pPr>
      <w:r w:rsidRPr="00737FF4">
        <w:rPr>
          <w:sz w:val="28"/>
          <w:szCs w:val="28"/>
          <w:lang w:eastAsia="en-US"/>
        </w:rPr>
        <w:t>Дополнительное задание по созданию материалов-презен</w:t>
      </w:r>
      <w:r w:rsidRPr="00737FF4">
        <w:rPr>
          <w:sz w:val="28"/>
          <w:szCs w:val="28"/>
          <w:lang w:eastAsia="en-US"/>
        </w:rPr>
        <w:softHyphen/>
        <w:t>таций вносятся в карту самостоятельной работы в динамике учебного процесса по мере необходимости и представляются на контроль на практических занятиях.</w:t>
      </w:r>
    </w:p>
    <w:p w14:paraId="281F6264" w14:textId="77777777" w:rsidR="006675B8" w:rsidRPr="00737FF4" w:rsidRDefault="006675B8" w:rsidP="006675B8">
      <w:pPr>
        <w:ind w:firstLine="709"/>
        <w:jc w:val="both"/>
        <w:rPr>
          <w:i/>
          <w:sz w:val="28"/>
          <w:szCs w:val="28"/>
          <w:lang w:eastAsia="en-US"/>
        </w:rPr>
      </w:pPr>
      <w:r w:rsidRPr="00737FF4">
        <w:rPr>
          <w:i/>
          <w:sz w:val="28"/>
          <w:szCs w:val="28"/>
          <w:lang w:eastAsia="en-US"/>
        </w:rPr>
        <w:t>Роль преподавателя:</w:t>
      </w:r>
    </w:p>
    <w:p w14:paraId="570E5C63" w14:textId="77777777" w:rsidR="006675B8" w:rsidRPr="00737FF4" w:rsidRDefault="006675B8" w:rsidP="0074031B">
      <w:pPr>
        <w:numPr>
          <w:ilvl w:val="1"/>
          <w:numId w:val="5"/>
        </w:numPr>
        <w:ind w:left="426"/>
        <w:jc w:val="both"/>
        <w:rPr>
          <w:sz w:val="28"/>
          <w:szCs w:val="28"/>
          <w:lang w:eastAsia="en-US"/>
        </w:rPr>
      </w:pPr>
      <w:r w:rsidRPr="00737FF4">
        <w:rPr>
          <w:sz w:val="28"/>
          <w:szCs w:val="28"/>
          <w:lang w:eastAsia="en-US"/>
        </w:rPr>
        <w:t>помочь в выборе главных и дополнительных элементов</w:t>
      </w:r>
      <w:r w:rsidRPr="00737FF4">
        <w:rPr>
          <w:sz w:val="28"/>
          <w:szCs w:val="28"/>
          <w:lang w:eastAsia="en-US"/>
        </w:rPr>
        <w:br/>
        <w:t>темы;</w:t>
      </w:r>
    </w:p>
    <w:p w14:paraId="5CFB156F" w14:textId="77777777" w:rsidR="006675B8" w:rsidRPr="00C84921" w:rsidRDefault="006675B8" w:rsidP="0074031B">
      <w:pPr>
        <w:numPr>
          <w:ilvl w:val="1"/>
          <w:numId w:val="5"/>
        </w:numPr>
        <w:ind w:left="426"/>
        <w:jc w:val="both"/>
        <w:rPr>
          <w:sz w:val="28"/>
          <w:szCs w:val="28"/>
          <w:lang w:eastAsia="en-US"/>
        </w:rPr>
      </w:pPr>
      <w:r w:rsidRPr="00737FF4">
        <w:rPr>
          <w:sz w:val="28"/>
          <w:szCs w:val="28"/>
          <w:lang w:eastAsia="en-US"/>
        </w:rPr>
        <w:t>консультировать при затруднениях.</w:t>
      </w:r>
    </w:p>
    <w:p w14:paraId="27722A81" w14:textId="77777777" w:rsidR="006675B8" w:rsidRPr="00737FF4" w:rsidRDefault="006675B8" w:rsidP="006675B8">
      <w:pPr>
        <w:ind w:firstLine="709"/>
        <w:jc w:val="both"/>
        <w:rPr>
          <w:i/>
          <w:sz w:val="28"/>
          <w:szCs w:val="28"/>
          <w:lang w:eastAsia="en-US"/>
        </w:rPr>
      </w:pPr>
      <w:r w:rsidRPr="00737FF4">
        <w:rPr>
          <w:i/>
          <w:sz w:val="28"/>
          <w:szCs w:val="28"/>
          <w:lang w:eastAsia="en-US"/>
        </w:rPr>
        <w:t>Роль студента:</w:t>
      </w:r>
    </w:p>
    <w:p w14:paraId="61D54EE8"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изучить материалы темы, выделяя главное и второсте</w:t>
      </w:r>
      <w:r w:rsidRPr="00737FF4">
        <w:rPr>
          <w:sz w:val="28"/>
          <w:szCs w:val="28"/>
          <w:lang w:eastAsia="en-US"/>
        </w:rPr>
        <w:softHyphen/>
        <w:t>пенное;</w:t>
      </w:r>
    </w:p>
    <w:p w14:paraId="4F411563"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установить логическую связь между элементами темы;</w:t>
      </w:r>
    </w:p>
    <w:p w14:paraId="0EDE6184"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представить характеристику элементов в краткой форме;</w:t>
      </w:r>
    </w:p>
    <w:p w14:paraId="044FC3AC" w14:textId="77777777" w:rsidR="006675B8" w:rsidRPr="00737FF4" w:rsidRDefault="006675B8" w:rsidP="0074031B">
      <w:pPr>
        <w:numPr>
          <w:ilvl w:val="0"/>
          <w:numId w:val="6"/>
        </w:numPr>
        <w:jc w:val="both"/>
        <w:rPr>
          <w:sz w:val="28"/>
          <w:szCs w:val="28"/>
          <w:lang w:eastAsia="en-US"/>
        </w:rPr>
      </w:pPr>
      <w:r w:rsidRPr="00737FF4">
        <w:rPr>
          <w:sz w:val="28"/>
          <w:szCs w:val="28"/>
          <w:lang w:eastAsia="en-US"/>
        </w:rPr>
        <w:t>выбрать опорные сигналы для акцентирования главной</w:t>
      </w:r>
      <w:r w:rsidRPr="00737FF4">
        <w:rPr>
          <w:sz w:val="28"/>
          <w:szCs w:val="28"/>
          <w:lang w:eastAsia="en-US"/>
        </w:rPr>
        <w:br/>
        <w:t>информации и отобразить в структуре работы;</w:t>
      </w:r>
    </w:p>
    <w:p w14:paraId="0312523D" w14:textId="77777777" w:rsidR="006675B8" w:rsidRPr="00C84921" w:rsidRDefault="006675B8" w:rsidP="0074031B">
      <w:pPr>
        <w:numPr>
          <w:ilvl w:val="0"/>
          <w:numId w:val="6"/>
        </w:numPr>
        <w:jc w:val="both"/>
        <w:rPr>
          <w:sz w:val="28"/>
          <w:szCs w:val="28"/>
          <w:lang w:eastAsia="en-US"/>
        </w:rPr>
      </w:pPr>
      <w:r w:rsidRPr="00737FF4">
        <w:rPr>
          <w:sz w:val="28"/>
          <w:szCs w:val="28"/>
          <w:lang w:eastAsia="en-US"/>
        </w:rPr>
        <w:t>оформить работу и предоставить к установленному сроку.</w:t>
      </w:r>
    </w:p>
    <w:p w14:paraId="70E99CD6" w14:textId="77777777" w:rsidR="006675B8" w:rsidRPr="00737FF4" w:rsidRDefault="006675B8" w:rsidP="006675B8">
      <w:pPr>
        <w:ind w:firstLine="709"/>
        <w:jc w:val="both"/>
        <w:rPr>
          <w:i/>
          <w:sz w:val="28"/>
          <w:szCs w:val="28"/>
          <w:lang w:eastAsia="en-US"/>
        </w:rPr>
      </w:pPr>
      <w:r w:rsidRPr="00737FF4">
        <w:rPr>
          <w:i/>
          <w:sz w:val="28"/>
          <w:szCs w:val="28"/>
          <w:lang w:eastAsia="en-US"/>
        </w:rPr>
        <w:t>Критерии оценки:</w:t>
      </w:r>
    </w:p>
    <w:p w14:paraId="4D32C42A"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соответствие содержания теме;</w:t>
      </w:r>
    </w:p>
    <w:p w14:paraId="2F9C6AEE"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правильная структурированность информации;</w:t>
      </w:r>
    </w:p>
    <w:p w14:paraId="1EBF06FA"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наличие логической связи изложенной информации;</w:t>
      </w:r>
    </w:p>
    <w:p w14:paraId="217B687C" w14:textId="77777777" w:rsidR="006675B8" w:rsidRPr="00737FF4" w:rsidRDefault="006675B8" w:rsidP="0074031B">
      <w:pPr>
        <w:numPr>
          <w:ilvl w:val="0"/>
          <w:numId w:val="7"/>
        </w:numPr>
        <w:jc w:val="both"/>
        <w:rPr>
          <w:sz w:val="28"/>
          <w:szCs w:val="28"/>
          <w:lang w:eastAsia="en-US"/>
        </w:rPr>
      </w:pPr>
      <w:r w:rsidRPr="00737FF4">
        <w:rPr>
          <w:sz w:val="28"/>
          <w:szCs w:val="28"/>
          <w:lang w:eastAsia="en-US"/>
        </w:rPr>
        <w:t>эстетичность оформления, его соответствие требова</w:t>
      </w:r>
      <w:r w:rsidRPr="00737FF4">
        <w:rPr>
          <w:sz w:val="28"/>
          <w:szCs w:val="28"/>
          <w:lang w:eastAsia="en-US"/>
        </w:rPr>
        <w:softHyphen/>
        <w:t>ниям;</w:t>
      </w:r>
    </w:p>
    <w:p w14:paraId="1664115A" w14:textId="77777777" w:rsidR="006675B8" w:rsidRPr="00C84921" w:rsidRDefault="006675B8" w:rsidP="0074031B">
      <w:pPr>
        <w:numPr>
          <w:ilvl w:val="0"/>
          <w:numId w:val="7"/>
        </w:numPr>
        <w:jc w:val="both"/>
        <w:rPr>
          <w:sz w:val="28"/>
          <w:szCs w:val="28"/>
          <w:lang w:eastAsia="en-US"/>
        </w:rPr>
      </w:pPr>
      <w:r w:rsidRPr="00737FF4">
        <w:rPr>
          <w:sz w:val="28"/>
          <w:szCs w:val="28"/>
          <w:lang w:eastAsia="en-US"/>
        </w:rPr>
        <w:t>работа представлена в срок.</w:t>
      </w:r>
    </w:p>
    <w:p w14:paraId="17FA54EF" w14:textId="77777777" w:rsidR="006675B8" w:rsidRPr="00737FF4" w:rsidRDefault="006675B8" w:rsidP="006675B8">
      <w:pPr>
        <w:ind w:firstLine="709"/>
        <w:jc w:val="both"/>
        <w:rPr>
          <w:i/>
          <w:sz w:val="28"/>
          <w:szCs w:val="28"/>
          <w:lang w:eastAsia="en-US"/>
        </w:rPr>
      </w:pPr>
      <w:r w:rsidRPr="00737FF4">
        <w:rPr>
          <w:i/>
          <w:sz w:val="28"/>
          <w:szCs w:val="28"/>
          <w:lang w:eastAsia="en-US"/>
        </w:rPr>
        <w:t xml:space="preserve">Образец оформления презентации </w:t>
      </w:r>
    </w:p>
    <w:p w14:paraId="799900E1" w14:textId="77777777" w:rsidR="006675B8" w:rsidRPr="00737FF4" w:rsidRDefault="006675B8" w:rsidP="006675B8">
      <w:pPr>
        <w:ind w:firstLine="709"/>
        <w:jc w:val="both"/>
        <w:rPr>
          <w:sz w:val="28"/>
          <w:szCs w:val="28"/>
          <w:lang w:eastAsia="en-US"/>
        </w:rPr>
      </w:pPr>
      <w:r w:rsidRPr="00737FF4">
        <w:rPr>
          <w:sz w:val="28"/>
          <w:szCs w:val="28"/>
          <w:lang w:eastAsia="en-US"/>
        </w:rPr>
        <w:t>Первый слайд:</w:t>
      </w:r>
    </w:p>
    <w:p w14:paraId="7DC3B072" w14:textId="77777777" w:rsidR="006675B8" w:rsidRPr="00737FF4" w:rsidRDefault="006675B8" w:rsidP="006675B8">
      <w:pPr>
        <w:ind w:firstLine="709"/>
        <w:jc w:val="both"/>
        <w:rPr>
          <w:sz w:val="28"/>
          <w:szCs w:val="28"/>
          <w:lang w:eastAsia="en-US"/>
        </w:rPr>
      </w:pPr>
    </w:p>
    <w:tbl>
      <w:tblPr>
        <w:tblW w:w="7650" w:type="dxa"/>
        <w:jc w:val="center"/>
        <w:tblCellSpacing w:w="0" w:type="dxa"/>
        <w:tblCellMar>
          <w:top w:w="105" w:type="dxa"/>
          <w:left w:w="105" w:type="dxa"/>
          <w:bottom w:w="105" w:type="dxa"/>
          <w:right w:w="105" w:type="dxa"/>
        </w:tblCellMar>
        <w:tblLook w:val="04A0" w:firstRow="1" w:lastRow="0" w:firstColumn="1" w:lastColumn="0" w:noHBand="0" w:noVBand="1"/>
      </w:tblPr>
      <w:tblGrid>
        <w:gridCol w:w="7650"/>
      </w:tblGrid>
      <w:tr w:rsidR="006675B8" w:rsidRPr="00737FF4" w14:paraId="1A3B7A26" w14:textId="77777777" w:rsidTr="00CF3ECC">
        <w:trPr>
          <w:tblCellSpacing w:w="0" w:type="dxa"/>
          <w:jc w:val="center"/>
        </w:trPr>
        <w:tc>
          <w:tcPr>
            <w:tcW w:w="7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5754F73B" w14:textId="77777777" w:rsidR="006675B8" w:rsidRPr="00737FF4" w:rsidRDefault="006675B8" w:rsidP="00CF3ECC">
            <w:pPr>
              <w:ind w:firstLine="709"/>
              <w:jc w:val="both"/>
              <w:rPr>
                <w:sz w:val="28"/>
                <w:szCs w:val="28"/>
                <w:lang w:eastAsia="en-US"/>
              </w:rPr>
            </w:pPr>
            <w:r w:rsidRPr="00737FF4">
              <w:rPr>
                <w:sz w:val="28"/>
                <w:szCs w:val="28"/>
                <w:lang w:eastAsia="en-US"/>
              </w:rPr>
              <w:lastRenderedPageBreak/>
              <w:t>Тема информационного сообщения (или иного вида задания):</w:t>
            </w:r>
          </w:p>
          <w:p w14:paraId="719D68F9" w14:textId="77777777" w:rsidR="006675B8" w:rsidRPr="00737FF4" w:rsidRDefault="006675B8" w:rsidP="00CF3ECC">
            <w:pPr>
              <w:ind w:firstLine="11"/>
              <w:jc w:val="both"/>
              <w:rPr>
                <w:sz w:val="28"/>
                <w:szCs w:val="28"/>
                <w:lang w:eastAsia="en-US"/>
              </w:rPr>
            </w:pPr>
            <w:r w:rsidRPr="00737FF4">
              <w:rPr>
                <w:sz w:val="28"/>
                <w:szCs w:val="28"/>
                <w:lang w:eastAsia="en-US"/>
              </w:rPr>
              <w:t>_____________________</w:t>
            </w:r>
            <w:r>
              <w:rPr>
                <w:sz w:val="28"/>
                <w:szCs w:val="28"/>
                <w:lang w:eastAsia="en-US"/>
              </w:rPr>
              <w:t>__________________________</w:t>
            </w:r>
          </w:p>
          <w:p w14:paraId="3ED110CB" w14:textId="77777777" w:rsidR="006675B8" w:rsidRPr="00737FF4" w:rsidRDefault="006675B8" w:rsidP="00CF3ECC">
            <w:pPr>
              <w:ind w:firstLine="709"/>
              <w:jc w:val="both"/>
              <w:rPr>
                <w:sz w:val="28"/>
                <w:szCs w:val="28"/>
                <w:lang w:eastAsia="en-US"/>
              </w:rPr>
            </w:pPr>
          </w:p>
          <w:p w14:paraId="757E0ACB" w14:textId="77777777" w:rsidR="006675B8" w:rsidRPr="00737FF4" w:rsidRDefault="006675B8" w:rsidP="00CF3ECC">
            <w:pPr>
              <w:ind w:firstLine="709"/>
              <w:jc w:val="both"/>
              <w:rPr>
                <w:sz w:val="28"/>
                <w:szCs w:val="28"/>
                <w:lang w:eastAsia="en-US"/>
              </w:rPr>
            </w:pPr>
            <w:r w:rsidRPr="00737FF4">
              <w:rPr>
                <w:sz w:val="28"/>
                <w:szCs w:val="28"/>
                <w:lang w:eastAsia="en-US"/>
              </w:rPr>
              <w:t>Подготовил: Ф.И.О. студента, группа</w:t>
            </w:r>
          </w:p>
          <w:p w14:paraId="7F70FFC9" w14:textId="77777777" w:rsidR="006675B8" w:rsidRPr="00737FF4" w:rsidRDefault="006675B8" w:rsidP="00CF3ECC">
            <w:pPr>
              <w:ind w:firstLine="709"/>
              <w:jc w:val="both"/>
              <w:rPr>
                <w:sz w:val="28"/>
                <w:szCs w:val="28"/>
                <w:lang w:eastAsia="en-US"/>
              </w:rPr>
            </w:pPr>
            <w:r w:rsidRPr="00737FF4">
              <w:rPr>
                <w:sz w:val="28"/>
                <w:szCs w:val="28"/>
                <w:lang w:eastAsia="en-US"/>
              </w:rPr>
              <w:t xml:space="preserve">Руководитель: Ф.И.О. преподавателя </w:t>
            </w:r>
          </w:p>
          <w:p w14:paraId="2D11AD8B" w14:textId="77777777" w:rsidR="006675B8" w:rsidRPr="00737FF4" w:rsidRDefault="006675B8" w:rsidP="00CF3ECC">
            <w:pPr>
              <w:ind w:firstLine="709"/>
              <w:jc w:val="both"/>
              <w:rPr>
                <w:sz w:val="28"/>
                <w:szCs w:val="28"/>
                <w:lang w:eastAsia="en-US"/>
              </w:rPr>
            </w:pPr>
          </w:p>
        </w:tc>
      </w:tr>
    </w:tbl>
    <w:p w14:paraId="76C9D6AC" w14:textId="77777777" w:rsidR="006675B8" w:rsidRDefault="006675B8" w:rsidP="006675B8">
      <w:pPr>
        <w:ind w:firstLine="709"/>
        <w:jc w:val="both"/>
        <w:rPr>
          <w:sz w:val="28"/>
          <w:szCs w:val="28"/>
          <w:lang w:eastAsia="en-US"/>
        </w:rPr>
      </w:pPr>
    </w:p>
    <w:p w14:paraId="383D80A4" w14:textId="77777777" w:rsidR="006675B8" w:rsidRPr="00737FF4" w:rsidRDefault="006675B8" w:rsidP="006675B8">
      <w:pPr>
        <w:ind w:firstLine="709"/>
        <w:jc w:val="both"/>
        <w:rPr>
          <w:sz w:val="28"/>
          <w:szCs w:val="28"/>
          <w:lang w:eastAsia="en-US"/>
        </w:rPr>
      </w:pPr>
      <w:r w:rsidRPr="00737FF4">
        <w:rPr>
          <w:sz w:val="28"/>
          <w:szCs w:val="28"/>
          <w:lang w:eastAsia="en-US"/>
        </w:rPr>
        <w:t xml:space="preserve">Второй слайд </w:t>
      </w:r>
    </w:p>
    <w:p w14:paraId="2A7CECAB" w14:textId="77777777" w:rsidR="006675B8" w:rsidRPr="00737FF4" w:rsidRDefault="006675B8" w:rsidP="006675B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6675B8" w:rsidRPr="00737FF4" w14:paraId="20B4A627" w14:textId="77777777" w:rsidTr="00CF3ECC">
        <w:trPr>
          <w:trHeight w:val="120"/>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159034D7" w14:textId="77777777" w:rsidR="006675B8" w:rsidRPr="00737FF4" w:rsidRDefault="006675B8" w:rsidP="00CF3ECC">
            <w:pPr>
              <w:ind w:firstLine="709"/>
              <w:jc w:val="both"/>
              <w:rPr>
                <w:sz w:val="28"/>
                <w:szCs w:val="28"/>
                <w:lang w:eastAsia="en-US"/>
              </w:rPr>
            </w:pPr>
            <w:r w:rsidRPr="00737FF4">
              <w:rPr>
                <w:sz w:val="28"/>
                <w:szCs w:val="28"/>
                <w:lang w:eastAsia="en-US"/>
              </w:rPr>
              <w:t>План:</w:t>
            </w:r>
          </w:p>
          <w:p w14:paraId="5847D1FA" w14:textId="77777777" w:rsidR="006675B8" w:rsidRPr="00737FF4" w:rsidRDefault="006675B8" w:rsidP="00CF3ECC">
            <w:pPr>
              <w:ind w:firstLine="709"/>
              <w:jc w:val="both"/>
              <w:rPr>
                <w:sz w:val="28"/>
                <w:szCs w:val="28"/>
                <w:lang w:eastAsia="en-US"/>
              </w:rPr>
            </w:pPr>
            <w:r w:rsidRPr="00737FF4">
              <w:rPr>
                <w:sz w:val="28"/>
                <w:szCs w:val="28"/>
                <w:lang w:eastAsia="en-US"/>
              </w:rPr>
              <w:t>1. ______________________________.</w:t>
            </w:r>
          </w:p>
          <w:p w14:paraId="564F54A9" w14:textId="77777777" w:rsidR="006675B8" w:rsidRPr="00737FF4" w:rsidRDefault="006675B8" w:rsidP="00CF3ECC">
            <w:pPr>
              <w:ind w:firstLine="709"/>
              <w:jc w:val="both"/>
              <w:rPr>
                <w:sz w:val="28"/>
                <w:szCs w:val="28"/>
                <w:lang w:eastAsia="en-US"/>
              </w:rPr>
            </w:pPr>
            <w:r w:rsidRPr="00737FF4">
              <w:rPr>
                <w:sz w:val="28"/>
                <w:szCs w:val="28"/>
                <w:lang w:eastAsia="en-US"/>
              </w:rPr>
              <w:t>2. ______________________________.</w:t>
            </w:r>
          </w:p>
          <w:p w14:paraId="3C6FC65D" w14:textId="77777777" w:rsidR="006675B8" w:rsidRPr="00737FF4" w:rsidRDefault="006675B8" w:rsidP="00CF3ECC">
            <w:pPr>
              <w:ind w:firstLine="709"/>
              <w:jc w:val="both"/>
              <w:rPr>
                <w:sz w:val="28"/>
                <w:szCs w:val="28"/>
                <w:lang w:eastAsia="en-US"/>
              </w:rPr>
            </w:pPr>
            <w:r w:rsidRPr="00737FF4">
              <w:rPr>
                <w:sz w:val="28"/>
                <w:szCs w:val="28"/>
                <w:lang w:eastAsia="en-US"/>
              </w:rPr>
              <w:t>3. ______________________________.</w:t>
            </w:r>
          </w:p>
          <w:p w14:paraId="2719B800" w14:textId="77777777" w:rsidR="006675B8" w:rsidRPr="00737FF4" w:rsidRDefault="006675B8" w:rsidP="00CF3ECC">
            <w:pPr>
              <w:ind w:firstLine="709"/>
              <w:jc w:val="both"/>
              <w:rPr>
                <w:sz w:val="28"/>
                <w:szCs w:val="28"/>
                <w:lang w:eastAsia="en-US"/>
              </w:rPr>
            </w:pPr>
          </w:p>
        </w:tc>
      </w:tr>
    </w:tbl>
    <w:p w14:paraId="4D56EAF4" w14:textId="77777777" w:rsidR="006675B8" w:rsidRPr="00737FF4" w:rsidRDefault="006675B8" w:rsidP="006675B8">
      <w:pPr>
        <w:ind w:firstLine="709"/>
        <w:jc w:val="both"/>
        <w:rPr>
          <w:sz w:val="28"/>
          <w:szCs w:val="28"/>
          <w:lang w:eastAsia="en-US"/>
        </w:rPr>
      </w:pPr>
      <w:r w:rsidRPr="00737FF4">
        <w:rPr>
          <w:sz w:val="28"/>
          <w:szCs w:val="28"/>
          <w:lang w:eastAsia="en-US"/>
        </w:rPr>
        <w:t>Третий слайд</w:t>
      </w:r>
    </w:p>
    <w:p w14:paraId="1A8062BE" w14:textId="77777777" w:rsidR="006675B8" w:rsidRPr="00737FF4" w:rsidRDefault="006675B8" w:rsidP="006675B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6675B8" w:rsidRPr="00737FF4" w14:paraId="300FB7A5"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4A58CD2B" w14:textId="77777777" w:rsidR="006675B8" w:rsidRPr="00737FF4" w:rsidRDefault="006675B8" w:rsidP="00CF3ECC">
            <w:pPr>
              <w:ind w:firstLine="709"/>
              <w:jc w:val="both"/>
              <w:rPr>
                <w:sz w:val="28"/>
                <w:szCs w:val="28"/>
                <w:lang w:eastAsia="en-US"/>
              </w:rPr>
            </w:pPr>
          </w:p>
          <w:p w14:paraId="4BC3C2A9" w14:textId="77777777" w:rsidR="006675B8" w:rsidRPr="00737FF4" w:rsidRDefault="006675B8" w:rsidP="00CF3ECC">
            <w:pPr>
              <w:ind w:firstLine="709"/>
              <w:jc w:val="both"/>
              <w:rPr>
                <w:sz w:val="28"/>
                <w:szCs w:val="28"/>
                <w:lang w:eastAsia="en-US"/>
              </w:rPr>
            </w:pPr>
            <w:r w:rsidRPr="00737FF4">
              <w:rPr>
                <w:sz w:val="28"/>
                <w:szCs w:val="28"/>
                <w:lang w:eastAsia="en-US"/>
              </w:rPr>
              <w:t>Лаконично раскрывает содержание информации, можно включать рисунки, автофигуры, графики, диаграммы и другие способы наглядного отображения информации</w:t>
            </w:r>
          </w:p>
        </w:tc>
      </w:tr>
    </w:tbl>
    <w:p w14:paraId="6604FE25" w14:textId="77777777" w:rsidR="006675B8" w:rsidRPr="00737FF4" w:rsidRDefault="006675B8" w:rsidP="006675B8">
      <w:pPr>
        <w:ind w:firstLine="709"/>
        <w:jc w:val="both"/>
        <w:rPr>
          <w:sz w:val="28"/>
          <w:szCs w:val="28"/>
          <w:lang w:eastAsia="en-US"/>
        </w:rPr>
      </w:pPr>
    </w:p>
    <w:p w14:paraId="6896BD09" w14:textId="77777777" w:rsidR="006675B8" w:rsidRPr="00737FF4" w:rsidRDefault="006675B8" w:rsidP="006675B8">
      <w:pPr>
        <w:ind w:firstLine="709"/>
        <w:jc w:val="both"/>
        <w:rPr>
          <w:sz w:val="28"/>
          <w:szCs w:val="28"/>
          <w:lang w:eastAsia="en-US"/>
        </w:rPr>
      </w:pPr>
      <w:r w:rsidRPr="00737FF4">
        <w:rPr>
          <w:sz w:val="28"/>
          <w:szCs w:val="28"/>
          <w:lang w:eastAsia="en-US"/>
        </w:rPr>
        <w:t xml:space="preserve">Последний слайд </w:t>
      </w:r>
    </w:p>
    <w:p w14:paraId="79DEFC2D" w14:textId="77777777" w:rsidR="006675B8" w:rsidRPr="00737FF4" w:rsidRDefault="006675B8" w:rsidP="006675B8">
      <w:pPr>
        <w:ind w:firstLine="709"/>
        <w:jc w:val="both"/>
        <w:rPr>
          <w:sz w:val="28"/>
          <w:szCs w:val="28"/>
          <w:lang w:eastAsia="en-US"/>
        </w:rPr>
      </w:pPr>
    </w:p>
    <w:tbl>
      <w:tblPr>
        <w:tblW w:w="6315" w:type="dxa"/>
        <w:jc w:val="center"/>
        <w:tblCellSpacing w:w="0" w:type="dxa"/>
        <w:tblCellMar>
          <w:top w:w="105" w:type="dxa"/>
          <w:left w:w="105" w:type="dxa"/>
          <w:bottom w:w="105" w:type="dxa"/>
          <w:right w:w="105" w:type="dxa"/>
        </w:tblCellMar>
        <w:tblLook w:val="04A0" w:firstRow="1" w:lastRow="0" w:firstColumn="1" w:lastColumn="0" w:noHBand="0" w:noVBand="1"/>
      </w:tblPr>
      <w:tblGrid>
        <w:gridCol w:w="6315"/>
      </w:tblGrid>
      <w:tr w:rsidR="006675B8" w:rsidRPr="00737FF4" w14:paraId="122D3EC0" w14:textId="77777777" w:rsidTr="00CF3ECC">
        <w:trPr>
          <w:tblCellSpacing w:w="0" w:type="dxa"/>
          <w:jc w:val="center"/>
        </w:trPr>
        <w:tc>
          <w:tcPr>
            <w:tcW w:w="607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14:paraId="7A7D387D" w14:textId="77777777" w:rsidR="006675B8" w:rsidRPr="00737FF4" w:rsidRDefault="006675B8" w:rsidP="00CF3ECC">
            <w:pPr>
              <w:ind w:firstLine="709"/>
              <w:jc w:val="both"/>
              <w:rPr>
                <w:sz w:val="28"/>
                <w:szCs w:val="28"/>
                <w:lang w:eastAsia="en-US"/>
              </w:rPr>
            </w:pPr>
            <w:r>
              <w:rPr>
                <w:sz w:val="28"/>
                <w:szCs w:val="28"/>
                <w:lang w:eastAsia="en-US"/>
              </w:rPr>
              <w:t>Список использованных источников</w:t>
            </w:r>
            <w:r w:rsidRPr="00737FF4">
              <w:rPr>
                <w:sz w:val="28"/>
                <w:szCs w:val="28"/>
                <w:lang w:eastAsia="en-US"/>
              </w:rPr>
              <w:t>:</w:t>
            </w:r>
          </w:p>
          <w:p w14:paraId="30ED1437" w14:textId="77777777" w:rsidR="006675B8" w:rsidRPr="00737FF4" w:rsidRDefault="006675B8" w:rsidP="00CF3ECC">
            <w:pPr>
              <w:ind w:firstLine="709"/>
              <w:jc w:val="both"/>
              <w:rPr>
                <w:sz w:val="28"/>
                <w:szCs w:val="28"/>
                <w:lang w:eastAsia="en-US"/>
              </w:rPr>
            </w:pPr>
          </w:p>
        </w:tc>
      </w:tr>
    </w:tbl>
    <w:p w14:paraId="6CCD0B23" w14:textId="77777777" w:rsidR="006675B8" w:rsidRDefault="006675B8" w:rsidP="006675B8">
      <w:pPr>
        <w:ind w:firstLine="709"/>
        <w:jc w:val="both"/>
        <w:rPr>
          <w:bCs/>
          <w:sz w:val="28"/>
          <w:szCs w:val="28"/>
          <w:lang w:eastAsia="en-US"/>
        </w:rPr>
      </w:pPr>
    </w:p>
    <w:p w14:paraId="1131312F" w14:textId="77777777" w:rsidR="006675B8" w:rsidRPr="00A46D0B" w:rsidRDefault="006675B8" w:rsidP="006675B8">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3</w:t>
      </w:r>
    </w:p>
    <w:p w14:paraId="2738881B" w14:textId="77777777" w:rsidR="006675B8" w:rsidRDefault="006675B8" w:rsidP="006675B8">
      <w:pPr>
        <w:jc w:val="both"/>
        <w:rPr>
          <w:sz w:val="28"/>
          <w:szCs w:val="28"/>
          <w:lang w:eastAsia="en-US"/>
        </w:rPr>
      </w:pPr>
    </w:p>
    <w:p w14:paraId="3ECA37D8" w14:textId="77777777" w:rsidR="006675B8" w:rsidRDefault="006675B8" w:rsidP="006675B8">
      <w:pPr>
        <w:ind w:firstLine="709"/>
        <w:jc w:val="both"/>
        <w:rPr>
          <w:sz w:val="28"/>
          <w:szCs w:val="28"/>
          <w:lang w:eastAsia="en-US"/>
        </w:rPr>
      </w:pPr>
      <w:r>
        <w:rPr>
          <w:sz w:val="28"/>
          <w:szCs w:val="28"/>
          <w:lang w:eastAsia="en-US"/>
        </w:rPr>
        <w:t xml:space="preserve">Тема: </w:t>
      </w:r>
      <w:r w:rsidR="00D469F4" w:rsidRPr="00D469F4">
        <w:rPr>
          <w:sz w:val="28"/>
          <w:szCs w:val="28"/>
          <w:lang w:eastAsia="en-US"/>
        </w:rPr>
        <w:t>Специфика реализации технологий социальной работы с лицами пожилого возраста и инвалидами</w:t>
      </w:r>
      <w:r w:rsidRPr="006675B8">
        <w:rPr>
          <w:sz w:val="28"/>
          <w:szCs w:val="28"/>
          <w:lang w:eastAsia="en-US"/>
        </w:rPr>
        <w:t>.</w:t>
      </w:r>
    </w:p>
    <w:p w14:paraId="6ECD309C" w14:textId="77777777" w:rsidR="006675B8" w:rsidRPr="0012285E" w:rsidRDefault="006675B8" w:rsidP="006675B8">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0CEB407" w14:textId="77777777" w:rsidR="006675B8" w:rsidRDefault="006675B8" w:rsidP="006675B8">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4DD44FD" w14:textId="77777777" w:rsidR="006675B8" w:rsidRPr="006B05F3" w:rsidRDefault="006675B8" w:rsidP="006675B8">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976EB4">
        <w:rPr>
          <w:sz w:val="28"/>
          <w:szCs w:val="28"/>
          <w:lang w:eastAsia="en-US"/>
        </w:rPr>
        <w:t>обмен мнениями</w:t>
      </w:r>
      <w:r>
        <w:rPr>
          <w:sz w:val="28"/>
          <w:szCs w:val="28"/>
          <w:lang w:eastAsia="en-US"/>
        </w:rPr>
        <w:t>.</w:t>
      </w:r>
    </w:p>
    <w:p w14:paraId="57AC6C95" w14:textId="77777777" w:rsidR="006675B8" w:rsidRDefault="006675B8" w:rsidP="006675B8">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CCE85B2" w14:textId="77777777" w:rsidR="006675B8" w:rsidRDefault="006675B8" w:rsidP="006675B8">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6675B8">
        <w:rPr>
          <w:bCs/>
          <w:sz w:val="28"/>
          <w:szCs w:val="28"/>
          <w:lang w:eastAsia="en-US"/>
        </w:rPr>
        <w:t>ренинговые упражнения на понимание неприспособленности окружающего предметного мира к существованию людей с особыми потребностями.</w:t>
      </w:r>
    </w:p>
    <w:p w14:paraId="69EBB0EA" w14:textId="77777777" w:rsidR="00250E4A" w:rsidRDefault="00250E4A" w:rsidP="00250E4A">
      <w:pPr>
        <w:jc w:val="both"/>
        <w:rPr>
          <w:bCs/>
          <w:sz w:val="28"/>
          <w:szCs w:val="28"/>
          <w:lang w:eastAsia="en-US"/>
        </w:rPr>
      </w:pPr>
    </w:p>
    <w:p w14:paraId="11EEE424"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Цель: </w:t>
      </w:r>
      <w:r>
        <w:rPr>
          <w:bCs/>
          <w:sz w:val="28"/>
          <w:szCs w:val="28"/>
          <w:lang w:eastAsia="en-US"/>
        </w:rPr>
        <w:t>и</w:t>
      </w:r>
      <w:r w:rsidRPr="00976EB4">
        <w:rPr>
          <w:bCs/>
          <w:sz w:val="28"/>
          <w:szCs w:val="28"/>
          <w:lang w:eastAsia="en-US"/>
        </w:rPr>
        <w:t xml:space="preserve">нформирование о социально-психологических особенностях людей с ограниченными возможностями здоровья. </w:t>
      </w:r>
    </w:p>
    <w:p w14:paraId="14B2F878" w14:textId="77777777" w:rsidR="00976EB4" w:rsidRPr="00976EB4" w:rsidRDefault="00976EB4" w:rsidP="00976EB4">
      <w:pPr>
        <w:ind w:firstLine="709"/>
        <w:jc w:val="both"/>
        <w:rPr>
          <w:bCs/>
          <w:sz w:val="28"/>
          <w:szCs w:val="28"/>
          <w:lang w:eastAsia="en-US"/>
        </w:rPr>
      </w:pPr>
      <w:r w:rsidRPr="00976EB4">
        <w:rPr>
          <w:bCs/>
          <w:sz w:val="28"/>
          <w:szCs w:val="28"/>
          <w:lang w:eastAsia="en-US"/>
        </w:rPr>
        <w:t>Х</w:t>
      </w:r>
      <w:r>
        <w:rPr>
          <w:bCs/>
          <w:sz w:val="28"/>
          <w:szCs w:val="28"/>
          <w:lang w:eastAsia="en-US"/>
        </w:rPr>
        <w:t>од</w:t>
      </w:r>
      <w:r w:rsidRPr="00976EB4">
        <w:rPr>
          <w:bCs/>
          <w:sz w:val="28"/>
          <w:szCs w:val="28"/>
          <w:lang w:eastAsia="en-US"/>
        </w:rPr>
        <w:t>:</w:t>
      </w:r>
    </w:p>
    <w:p w14:paraId="30F2E0B2" w14:textId="77777777" w:rsidR="00976EB4" w:rsidRPr="00976EB4" w:rsidRDefault="00976EB4" w:rsidP="00976EB4">
      <w:pPr>
        <w:ind w:firstLine="709"/>
        <w:jc w:val="both"/>
        <w:rPr>
          <w:bCs/>
          <w:sz w:val="28"/>
          <w:szCs w:val="28"/>
          <w:lang w:eastAsia="en-US"/>
        </w:rPr>
      </w:pPr>
      <w:r w:rsidRPr="00976EB4">
        <w:rPr>
          <w:bCs/>
          <w:sz w:val="28"/>
          <w:szCs w:val="28"/>
          <w:lang w:eastAsia="en-US"/>
        </w:rPr>
        <w:t>Миксер: «Мы с тобой похожи…»</w:t>
      </w:r>
    </w:p>
    <w:p w14:paraId="70A2E2FB"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Участники образуют 2 круга – внутренний и внешний, лицом друг к другу. Участники внешнего круга говорят фразу – «мы с тобой похожи тем, </w:t>
      </w:r>
      <w:r w:rsidRPr="00976EB4">
        <w:rPr>
          <w:bCs/>
          <w:sz w:val="28"/>
          <w:szCs w:val="28"/>
          <w:lang w:eastAsia="en-US"/>
        </w:rPr>
        <w:lastRenderedPageBreak/>
        <w:t xml:space="preserve">что…». Участники внутреннего круга отвечают – «мы с тобой отличаемся тем, что…». Затем по команде ведущего участники внутреннего круга перемещаются по часовой стрелке, меняя партнера. Повторяется до тех пор, пока каждый участник внутреннего круга не повстречается с каждым участником внешнего круга. </w:t>
      </w:r>
    </w:p>
    <w:p w14:paraId="33EA9A9D" w14:textId="77777777" w:rsidR="00976EB4" w:rsidRPr="00976EB4" w:rsidRDefault="00976EB4" w:rsidP="00976EB4">
      <w:pPr>
        <w:ind w:firstLine="709"/>
        <w:jc w:val="both"/>
        <w:rPr>
          <w:bCs/>
          <w:sz w:val="28"/>
          <w:szCs w:val="28"/>
          <w:lang w:eastAsia="en-US"/>
        </w:rPr>
      </w:pPr>
      <w:r w:rsidRPr="00976EB4">
        <w:rPr>
          <w:bCs/>
          <w:sz w:val="28"/>
          <w:szCs w:val="28"/>
          <w:lang w:eastAsia="en-US"/>
        </w:rPr>
        <w:t>Мы так похожи и в то же время мы – разные. Но существует группа людей/детей, имеющая ограниченные возможности здоровья. Они живут рядом с нами…многие понятия не имеют, кто такие эти люди, какие у них потребности. Давайте поближе познакомимся с ними.</w:t>
      </w:r>
    </w:p>
    <w:p w14:paraId="4A3A545F" w14:textId="77777777" w:rsidR="00976EB4" w:rsidRPr="00976EB4" w:rsidRDefault="00976EB4" w:rsidP="00976EB4">
      <w:pPr>
        <w:ind w:firstLine="709"/>
        <w:jc w:val="both"/>
        <w:rPr>
          <w:bCs/>
          <w:sz w:val="28"/>
          <w:szCs w:val="28"/>
          <w:lang w:eastAsia="en-US"/>
        </w:rPr>
      </w:pPr>
    </w:p>
    <w:p w14:paraId="3AC3AA76" w14:textId="77777777" w:rsidR="00976EB4" w:rsidRPr="00976EB4" w:rsidRDefault="00976EB4" w:rsidP="00976EB4">
      <w:pPr>
        <w:ind w:firstLine="709"/>
        <w:jc w:val="both"/>
        <w:rPr>
          <w:bCs/>
          <w:sz w:val="28"/>
          <w:szCs w:val="28"/>
          <w:lang w:eastAsia="en-US"/>
        </w:rPr>
      </w:pPr>
      <w:r w:rsidRPr="00976EB4">
        <w:rPr>
          <w:bCs/>
          <w:sz w:val="28"/>
          <w:szCs w:val="28"/>
          <w:lang w:eastAsia="en-US"/>
        </w:rPr>
        <w:t>1 часть – вводная</w:t>
      </w:r>
    </w:p>
    <w:p w14:paraId="7F6F448F" w14:textId="77777777" w:rsidR="00976EB4" w:rsidRPr="00976EB4" w:rsidRDefault="00976EB4" w:rsidP="00976EB4">
      <w:pPr>
        <w:ind w:firstLine="709"/>
        <w:jc w:val="both"/>
        <w:rPr>
          <w:bCs/>
          <w:sz w:val="28"/>
          <w:szCs w:val="28"/>
          <w:lang w:eastAsia="en-US"/>
        </w:rPr>
      </w:pPr>
      <w:r>
        <w:rPr>
          <w:bCs/>
          <w:sz w:val="28"/>
          <w:szCs w:val="28"/>
          <w:lang w:eastAsia="en-US"/>
        </w:rPr>
        <w:t>Преподаватель</w:t>
      </w:r>
      <w:r w:rsidRPr="00976EB4">
        <w:rPr>
          <w:bCs/>
          <w:sz w:val="28"/>
          <w:szCs w:val="28"/>
          <w:lang w:eastAsia="en-US"/>
        </w:rPr>
        <w:t xml:space="preserve"> задает вопрос – </w:t>
      </w:r>
      <w:r>
        <w:rPr>
          <w:bCs/>
          <w:sz w:val="28"/>
          <w:szCs w:val="28"/>
          <w:lang w:eastAsia="en-US"/>
        </w:rPr>
        <w:t>к</w:t>
      </w:r>
      <w:r w:rsidRPr="00976EB4">
        <w:rPr>
          <w:bCs/>
          <w:sz w:val="28"/>
          <w:szCs w:val="28"/>
          <w:lang w:eastAsia="en-US"/>
        </w:rPr>
        <w:t>то считается человеком с ограниченными возможностями здоровья?</w:t>
      </w:r>
    </w:p>
    <w:p w14:paraId="6AA61E07"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Pr>
          <w:bCs/>
          <w:sz w:val="28"/>
          <w:szCs w:val="28"/>
          <w:lang w:eastAsia="en-US"/>
        </w:rPr>
        <w:t xml:space="preserve"> </w:t>
      </w:r>
      <w:r w:rsidRPr="00976EB4">
        <w:rPr>
          <w:bCs/>
          <w:sz w:val="28"/>
          <w:szCs w:val="28"/>
          <w:lang w:eastAsia="en-US"/>
        </w:rPr>
        <w:t>Упражнение «Мозговой штурм»</w:t>
      </w:r>
      <w:r>
        <w:rPr>
          <w:bCs/>
          <w:sz w:val="28"/>
          <w:szCs w:val="28"/>
          <w:lang w:eastAsia="en-US"/>
        </w:rPr>
        <w:t>. Л</w:t>
      </w:r>
      <w:r w:rsidRPr="00976EB4">
        <w:rPr>
          <w:bCs/>
          <w:sz w:val="28"/>
          <w:szCs w:val="28"/>
          <w:lang w:eastAsia="en-US"/>
        </w:rPr>
        <w:t>юди плохо представляют себе кто такие люди с ограниченными возможностями здоровья, как они живут, какие у них потребности, о них складывается неправильное мнение. До сих пор многие думают, что это несчастный, убогий, вечно ноющий просящий человек… Обобщение: человек с ОВЗ – это человек, имеющий недостатки в физическом и психологическом развитии.</w:t>
      </w:r>
    </w:p>
    <w:p w14:paraId="01DAEAF5"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Pr>
          <w:bCs/>
          <w:sz w:val="28"/>
          <w:szCs w:val="28"/>
          <w:lang w:eastAsia="en-US"/>
        </w:rPr>
        <w:t xml:space="preserve"> </w:t>
      </w:r>
      <w:r w:rsidRPr="00976EB4">
        <w:rPr>
          <w:bCs/>
          <w:sz w:val="28"/>
          <w:szCs w:val="28"/>
          <w:lang w:eastAsia="en-US"/>
        </w:rPr>
        <w:t xml:space="preserve">Упражнение «Кластер». </w:t>
      </w:r>
    </w:p>
    <w:p w14:paraId="46746882" w14:textId="77777777" w:rsidR="00976EB4" w:rsidRDefault="00976EB4" w:rsidP="00976EB4">
      <w:pPr>
        <w:ind w:firstLine="709"/>
        <w:jc w:val="both"/>
        <w:rPr>
          <w:bCs/>
          <w:sz w:val="28"/>
          <w:szCs w:val="28"/>
          <w:lang w:eastAsia="en-US"/>
        </w:rPr>
      </w:pPr>
      <w:r>
        <w:rPr>
          <w:bCs/>
          <w:sz w:val="28"/>
          <w:szCs w:val="28"/>
          <w:lang w:eastAsia="en-US"/>
        </w:rPr>
        <w:t>Преподаватель</w:t>
      </w:r>
      <w:r w:rsidRPr="00976EB4">
        <w:rPr>
          <w:bCs/>
          <w:sz w:val="28"/>
          <w:szCs w:val="28"/>
          <w:lang w:eastAsia="en-US"/>
        </w:rPr>
        <w:t>:</w:t>
      </w:r>
      <w:r>
        <w:rPr>
          <w:bCs/>
          <w:sz w:val="28"/>
          <w:szCs w:val="28"/>
          <w:lang w:eastAsia="en-US"/>
        </w:rPr>
        <w:t xml:space="preserve"> с</w:t>
      </w:r>
      <w:r w:rsidRPr="00976EB4">
        <w:rPr>
          <w:bCs/>
          <w:sz w:val="28"/>
          <w:szCs w:val="28"/>
          <w:lang w:eastAsia="en-US"/>
        </w:rPr>
        <w:t>уществует несколько видов классификации людей с ограниченными возможностями здоровья. Я предлагаю вам обобщенный вариант по Егоровой, в основе которой нарушения локализуются в той или иной области развития человека</w:t>
      </w:r>
      <w:r>
        <w:rPr>
          <w:bCs/>
          <w:sz w:val="28"/>
          <w:szCs w:val="28"/>
          <w:lang w:eastAsia="en-US"/>
        </w:rPr>
        <w:t>:</w:t>
      </w:r>
    </w:p>
    <w:p w14:paraId="7ADA2335" w14:textId="77777777" w:rsidR="00976EB4" w:rsidRDefault="00976EB4" w:rsidP="00976EB4">
      <w:pPr>
        <w:ind w:firstLine="709"/>
        <w:jc w:val="both"/>
        <w:rPr>
          <w:bCs/>
          <w:sz w:val="28"/>
          <w:szCs w:val="28"/>
          <w:lang w:eastAsia="en-US"/>
        </w:rPr>
      </w:pPr>
      <w:r>
        <w:rPr>
          <w:bCs/>
          <w:sz w:val="28"/>
          <w:szCs w:val="28"/>
          <w:lang w:eastAsia="en-US"/>
        </w:rPr>
        <w:t>-</w:t>
      </w:r>
      <w:r w:rsidRPr="00976EB4">
        <w:rPr>
          <w:bCs/>
          <w:sz w:val="28"/>
          <w:szCs w:val="28"/>
          <w:lang w:eastAsia="en-US"/>
        </w:rPr>
        <w:t xml:space="preserve"> сенсорные</w:t>
      </w:r>
      <w:r>
        <w:rPr>
          <w:bCs/>
          <w:sz w:val="28"/>
          <w:szCs w:val="28"/>
          <w:lang w:eastAsia="en-US"/>
        </w:rPr>
        <w:t xml:space="preserve"> </w:t>
      </w:r>
      <w:r w:rsidRPr="00976EB4">
        <w:rPr>
          <w:bCs/>
          <w:sz w:val="28"/>
          <w:szCs w:val="28"/>
          <w:lang w:eastAsia="en-US"/>
        </w:rPr>
        <w:t xml:space="preserve">нарушения (зрение, слух); </w:t>
      </w:r>
    </w:p>
    <w:p w14:paraId="1D85B340" w14:textId="77777777" w:rsidR="00976EB4" w:rsidRDefault="00976EB4" w:rsidP="00976EB4">
      <w:pPr>
        <w:ind w:firstLine="709"/>
        <w:jc w:val="both"/>
        <w:rPr>
          <w:bCs/>
          <w:sz w:val="28"/>
          <w:szCs w:val="28"/>
          <w:lang w:eastAsia="en-US"/>
        </w:rPr>
      </w:pPr>
      <w:r>
        <w:rPr>
          <w:bCs/>
          <w:sz w:val="28"/>
          <w:szCs w:val="28"/>
          <w:lang w:eastAsia="en-US"/>
        </w:rPr>
        <w:t xml:space="preserve">- </w:t>
      </w:r>
      <w:r w:rsidRPr="00976EB4">
        <w:rPr>
          <w:bCs/>
          <w:sz w:val="28"/>
          <w:szCs w:val="28"/>
          <w:lang w:eastAsia="en-US"/>
        </w:rPr>
        <w:t>телесные нарушения (опорно</w:t>
      </w:r>
      <w:r>
        <w:rPr>
          <w:bCs/>
          <w:sz w:val="28"/>
          <w:szCs w:val="28"/>
          <w:lang w:eastAsia="en-US"/>
        </w:rPr>
        <w:t>-</w:t>
      </w:r>
      <w:r w:rsidRPr="00976EB4">
        <w:rPr>
          <w:bCs/>
          <w:sz w:val="28"/>
          <w:szCs w:val="28"/>
          <w:lang w:eastAsia="en-US"/>
        </w:rPr>
        <w:t xml:space="preserve">двигательные, хронические заболевания); </w:t>
      </w:r>
    </w:p>
    <w:p w14:paraId="2D3A4FA1" w14:textId="77777777" w:rsidR="00976EB4" w:rsidRDefault="00976EB4" w:rsidP="00976EB4">
      <w:pPr>
        <w:ind w:firstLine="709"/>
        <w:jc w:val="both"/>
        <w:rPr>
          <w:bCs/>
          <w:sz w:val="28"/>
          <w:szCs w:val="28"/>
          <w:lang w:eastAsia="en-US"/>
        </w:rPr>
      </w:pPr>
      <w:r>
        <w:rPr>
          <w:bCs/>
          <w:sz w:val="28"/>
          <w:szCs w:val="28"/>
          <w:lang w:eastAsia="en-US"/>
        </w:rPr>
        <w:t xml:space="preserve">- </w:t>
      </w:r>
      <w:r w:rsidRPr="00976EB4">
        <w:rPr>
          <w:bCs/>
          <w:sz w:val="28"/>
          <w:szCs w:val="28"/>
          <w:lang w:eastAsia="en-US"/>
        </w:rPr>
        <w:t>нарушение деятельности</w:t>
      </w:r>
      <w:r>
        <w:rPr>
          <w:bCs/>
          <w:sz w:val="28"/>
          <w:szCs w:val="28"/>
          <w:lang w:eastAsia="en-US"/>
        </w:rPr>
        <w:t xml:space="preserve"> </w:t>
      </w:r>
      <w:r w:rsidRPr="00976EB4">
        <w:rPr>
          <w:bCs/>
          <w:sz w:val="28"/>
          <w:szCs w:val="28"/>
          <w:lang w:eastAsia="en-US"/>
        </w:rPr>
        <w:t>мозга (задержка психического развития, умственная отсталость,</w:t>
      </w:r>
      <w:r>
        <w:rPr>
          <w:bCs/>
          <w:sz w:val="28"/>
          <w:szCs w:val="28"/>
          <w:lang w:eastAsia="en-US"/>
        </w:rPr>
        <w:t xml:space="preserve"> </w:t>
      </w:r>
      <w:r w:rsidRPr="00976EB4">
        <w:rPr>
          <w:bCs/>
          <w:sz w:val="28"/>
          <w:szCs w:val="28"/>
          <w:lang w:eastAsia="en-US"/>
        </w:rPr>
        <w:t xml:space="preserve">речевые нарушения); </w:t>
      </w:r>
    </w:p>
    <w:p w14:paraId="310DA1DD" w14:textId="77777777" w:rsidR="00976EB4" w:rsidRDefault="00976EB4" w:rsidP="00976EB4">
      <w:pPr>
        <w:ind w:firstLine="709"/>
        <w:jc w:val="both"/>
        <w:rPr>
          <w:bCs/>
          <w:sz w:val="28"/>
          <w:szCs w:val="28"/>
          <w:lang w:eastAsia="en-US"/>
        </w:rPr>
      </w:pPr>
      <w:r>
        <w:rPr>
          <w:bCs/>
          <w:sz w:val="28"/>
          <w:szCs w:val="28"/>
          <w:lang w:eastAsia="en-US"/>
        </w:rPr>
        <w:t xml:space="preserve">- </w:t>
      </w:r>
      <w:r w:rsidRPr="00976EB4">
        <w:rPr>
          <w:bCs/>
          <w:sz w:val="28"/>
          <w:szCs w:val="28"/>
          <w:lang w:eastAsia="en-US"/>
        </w:rPr>
        <w:t>нарушения коммуникативной сферы</w:t>
      </w:r>
      <w:r>
        <w:rPr>
          <w:bCs/>
          <w:sz w:val="28"/>
          <w:szCs w:val="28"/>
          <w:lang w:eastAsia="en-US"/>
        </w:rPr>
        <w:t xml:space="preserve"> </w:t>
      </w:r>
      <w:r w:rsidRPr="00976EB4">
        <w:rPr>
          <w:bCs/>
          <w:sz w:val="28"/>
          <w:szCs w:val="28"/>
          <w:lang w:eastAsia="en-US"/>
        </w:rPr>
        <w:t>(расстройства аутического спектра, аутизм).</w:t>
      </w:r>
    </w:p>
    <w:p w14:paraId="730774F9" w14:textId="77777777" w:rsidR="00976EB4" w:rsidRPr="00976EB4" w:rsidRDefault="00976EB4" w:rsidP="00976EB4">
      <w:pPr>
        <w:ind w:firstLine="709"/>
        <w:jc w:val="both"/>
        <w:rPr>
          <w:bCs/>
          <w:sz w:val="28"/>
          <w:szCs w:val="28"/>
          <w:lang w:eastAsia="en-US"/>
        </w:rPr>
      </w:pPr>
    </w:p>
    <w:p w14:paraId="001F5E8F" w14:textId="071B9F15" w:rsidR="00976EB4" w:rsidRPr="00976EB4" w:rsidRDefault="00976EB4" w:rsidP="00976EB4">
      <w:pPr>
        <w:ind w:firstLine="709"/>
        <w:jc w:val="both"/>
        <w:rPr>
          <w:bCs/>
          <w:sz w:val="28"/>
          <w:szCs w:val="28"/>
          <w:lang w:eastAsia="en-US"/>
        </w:rPr>
      </w:pPr>
      <w:r w:rsidRPr="00976EB4">
        <w:rPr>
          <w:bCs/>
          <w:sz w:val="28"/>
          <w:szCs w:val="28"/>
          <w:lang w:eastAsia="en-US"/>
        </w:rPr>
        <w:t>2 часть</w:t>
      </w:r>
      <w:r w:rsidR="009705C1">
        <w:rPr>
          <w:bCs/>
          <w:sz w:val="28"/>
          <w:szCs w:val="28"/>
          <w:lang w:eastAsia="en-US"/>
        </w:rPr>
        <w:t xml:space="preserve"> </w:t>
      </w:r>
      <w:r w:rsidRPr="00976EB4">
        <w:rPr>
          <w:bCs/>
          <w:sz w:val="28"/>
          <w:szCs w:val="28"/>
          <w:lang w:eastAsia="en-US"/>
        </w:rPr>
        <w:t>- информационная</w:t>
      </w:r>
    </w:p>
    <w:p w14:paraId="4E7B4F38" w14:textId="77777777" w:rsidR="00976EB4" w:rsidRPr="00976EB4" w:rsidRDefault="00D469F4" w:rsidP="00976EB4">
      <w:pPr>
        <w:ind w:firstLine="709"/>
        <w:jc w:val="both"/>
        <w:rPr>
          <w:bCs/>
          <w:sz w:val="28"/>
          <w:szCs w:val="28"/>
          <w:lang w:eastAsia="en-US"/>
        </w:rPr>
      </w:pPr>
      <w:r>
        <w:rPr>
          <w:bCs/>
          <w:sz w:val="28"/>
          <w:szCs w:val="28"/>
          <w:lang w:eastAsia="en-US"/>
        </w:rPr>
        <w:t>Преподаватель</w:t>
      </w:r>
      <w:r w:rsidR="00976EB4" w:rsidRPr="00976EB4">
        <w:rPr>
          <w:bCs/>
          <w:sz w:val="28"/>
          <w:szCs w:val="28"/>
          <w:lang w:eastAsia="en-US"/>
        </w:rPr>
        <w:t>: Любое нарушение здоровья ставит человека в особые жизненные обстоятельства, создает барьеры…Предлагаю конкретно увидеть какие это барьеры.</w:t>
      </w:r>
    </w:p>
    <w:p w14:paraId="6B9AE4D2"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w:t>
      </w:r>
      <w:r w:rsidRPr="00976EB4">
        <w:rPr>
          <w:bCs/>
          <w:sz w:val="28"/>
          <w:szCs w:val="28"/>
          <w:lang w:eastAsia="en-US"/>
        </w:rPr>
        <w:t>Упражнение «Ленты»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6"/>
        <w:gridCol w:w="7718"/>
      </w:tblGrid>
      <w:tr w:rsidR="00D469F4" w:rsidRPr="00CF3ECC" w14:paraId="0F0042F1" w14:textId="77777777" w:rsidTr="00CF3ECC">
        <w:tc>
          <w:tcPr>
            <w:tcW w:w="1526" w:type="dxa"/>
            <w:shd w:val="clear" w:color="auto" w:fill="auto"/>
          </w:tcPr>
          <w:p w14:paraId="30492D79" w14:textId="77777777" w:rsidR="00D469F4" w:rsidRPr="00CF3ECC" w:rsidRDefault="00D469F4" w:rsidP="00CF3ECC">
            <w:pPr>
              <w:jc w:val="center"/>
              <w:rPr>
                <w:bCs/>
                <w:lang w:eastAsia="en-US"/>
              </w:rPr>
            </w:pPr>
            <w:r w:rsidRPr="00CF3ECC">
              <w:rPr>
                <w:bCs/>
                <w:lang w:eastAsia="en-US"/>
              </w:rPr>
              <w:t>Часть тела (завязывается лентами)</w:t>
            </w:r>
          </w:p>
        </w:tc>
        <w:tc>
          <w:tcPr>
            <w:tcW w:w="8044" w:type="dxa"/>
            <w:shd w:val="clear" w:color="auto" w:fill="auto"/>
          </w:tcPr>
          <w:p w14:paraId="02624511" w14:textId="77777777" w:rsidR="00D469F4" w:rsidRPr="00CF3ECC" w:rsidRDefault="00D469F4" w:rsidP="00CF3ECC">
            <w:pPr>
              <w:jc w:val="center"/>
              <w:rPr>
                <w:bCs/>
                <w:lang w:eastAsia="en-US"/>
              </w:rPr>
            </w:pPr>
            <w:r w:rsidRPr="00CF3ECC">
              <w:rPr>
                <w:bCs/>
                <w:lang w:eastAsia="en-US"/>
              </w:rPr>
              <w:t>Символическое значение</w:t>
            </w:r>
          </w:p>
        </w:tc>
      </w:tr>
      <w:tr w:rsidR="00D469F4" w:rsidRPr="00CF3ECC" w14:paraId="55BB6A0D" w14:textId="77777777" w:rsidTr="00CF3ECC">
        <w:tc>
          <w:tcPr>
            <w:tcW w:w="1526" w:type="dxa"/>
            <w:shd w:val="clear" w:color="auto" w:fill="auto"/>
          </w:tcPr>
          <w:p w14:paraId="1814E003" w14:textId="77777777" w:rsidR="00D469F4" w:rsidRPr="00CF3ECC" w:rsidRDefault="00D469F4" w:rsidP="00CF3ECC">
            <w:pPr>
              <w:jc w:val="right"/>
              <w:rPr>
                <w:bCs/>
                <w:lang w:eastAsia="en-US"/>
              </w:rPr>
            </w:pPr>
            <w:r w:rsidRPr="00CF3ECC">
              <w:rPr>
                <w:bCs/>
                <w:lang w:eastAsia="en-US"/>
              </w:rPr>
              <w:t>Глаза</w:t>
            </w:r>
          </w:p>
        </w:tc>
        <w:tc>
          <w:tcPr>
            <w:tcW w:w="8044" w:type="dxa"/>
            <w:shd w:val="clear" w:color="auto" w:fill="auto"/>
          </w:tcPr>
          <w:p w14:paraId="73E29001" w14:textId="77777777" w:rsidR="00D469F4" w:rsidRPr="00CF3ECC" w:rsidRDefault="00D469F4" w:rsidP="00CF3ECC">
            <w:pPr>
              <w:jc w:val="both"/>
              <w:rPr>
                <w:bCs/>
                <w:lang w:eastAsia="en-US"/>
              </w:rPr>
            </w:pPr>
            <w:r w:rsidRPr="00CF3ECC">
              <w:rPr>
                <w:bCs/>
                <w:lang w:eastAsia="en-US"/>
              </w:rPr>
              <w:t>Сложно видеть жалость к себе, быть у людей на виду</w:t>
            </w:r>
          </w:p>
        </w:tc>
      </w:tr>
      <w:tr w:rsidR="00D469F4" w:rsidRPr="00CF3ECC" w14:paraId="56328292" w14:textId="77777777" w:rsidTr="00CF3ECC">
        <w:tc>
          <w:tcPr>
            <w:tcW w:w="1526" w:type="dxa"/>
            <w:shd w:val="clear" w:color="auto" w:fill="auto"/>
          </w:tcPr>
          <w:p w14:paraId="11E05FF3" w14:textId="77777777" w:rsidR="00D469F4" w:rsidRPr="00CF3ECC" w:rsidRDefault="00D469F4" w:rsidP="00CF3ECC">
            <w:pPr>
              <w:jc w:val="right"/>
              <w:rPr>
                <w:bCs/>
                <w:lang w:eastAsia="en-US"/>
              </w:rPr>
            </w:pPr>
            <w:r w:rsidRPr="00CF3ECC">
              <w:rPr>
                <w:bCs/>
                <w:lang w:eastAsia="en-US"/>
              </w:rPr>
              <w:t>Рот</w:t>
            </w:r>
          </w:p>
        </w:tc>
        <w:tc>
          <w:tcPr>
            <w:tcW w:w="8044" w:type="dxa"/>
            <w:shd w:val="clear" w:color="auto" w:fill="auto"/>
          </w:tcPr>
          <w:p w14:paraId="67CD9DFB" w14:textId="77777777" w:rsidR="00D469F4" w:rsidRPr="00CF3ECC" w:rsidRDefault="00D469F4" w:rsidP="00CF3ECC">
            <w:pPr>
              <w:jc w:val="both"/>
              <w:rPr>
                <w:bCs/>
                <w:lang w:eastAsia="en-US"/>
              </w:rPr>
            </w:pPr>
            <w:r w:rsidRPr="00CF3ECC">
              <w:rPr>
                <w:bCs/>
                <w:lang w:eastAsia="en-US"/>
              </w:rPr>
              <w:t>Страх рассказывать о своих трудностях и желаниях</w:t>
            </w:r>
          </w:p>
        </w:tc>
      </w:tr>
      <w:tr w:rsidR="00D469F4" w:rsidRPr="00CF3ECC" w14:paraId="364312B0" w14:textId="77777777" w:rsidTr="00CF3ECC">
        <w:tc>
          <w:tcPr>
            <w:tcW w:w="1526" w:type="dxa"/>
            <w:shd w:val="clear" w:color="auto" w:fill="auto"/>
          </w:tcPr>
          <w:p w14:paraId="6AC7F374" w14:textId="77777777" w:rsidR="00D469F4" w:rsidRPr="00CF3ECC" w:rsidRDefault="00D469F4" w:rsidP="00CF3ECC">
            <w:pPr>
              <w:jc w:val="right"/>
              <w:rPr>
                <w:bCs/>
                <w:lang w:eastAsia="en-US"/>
              </w:rPr>
            </w:pPr>
            <w:r w:rsidRPr="00CF3ECC">
              <w:rPr>
                <w:bCs/>
                <w:lang w:eastAsia="en-US"/>
              </w:rPr>
              <w:t>Уши</w:t>
            </w:r>
          </w:p>
        </w:tc>
        <w:tc>
          <w:tcPr>
            <w:tcW w:w="8044" w:type="dxa"/>
            <w:shd w:val="clear" w:color="auto" w:fill="auto"/>
          </w:tcPr>
          <w:p w14:paraId="13D38FDF" w14:textId="77777777" w:rsidR="00D469F4" w:rsidRPr="00CF3ECC" w:rsidRDefault="00D469F4" w:rsidP="00CF3ECC">
            <w:pPr>
              <w:jc w:val="both"/>
              <w:rPr>
                <w:bCs/>
                <w:lang w:eastAsia="en-US"/>
              </w:rPr>
            </w:pPr>
            <w:r w:rsidRPr="00CF3ECC">
              <w:rPr>
                <w:bCs/>
                <w:lang w:eastAsia="en-US"/>
              </w:rPr>
              <w:t>Боязнь общественного осуждения</w:t>
            </w:r>
          </w:p>
        </w:tc>
      </w:tr>
      <w:tr w:rsidR="00D469F4" w:rsidRPr="00CF3ECC" w14:paraId="45F23E49" w14:textId="77777777" w:rsidTr="00CF3ECC">
        <w:tc>
          <w:tcPr>
            <w:tcW w:w="1526" w:type="dxa"/>
            <w:shd w:val="clear" w:color="auto" w:fill="auto"/>
          </w:tcPr>
          <w:p w14:paraId="4630B803" w14:textId="77777777" w:rsidR="00D469F4" w:rsidRPr="00CF3ECC" w:rsidRDefault="00D469F4" w:rsidP="00CF3ECC">
            <w:pPr>
              <w:jc w:val="right"/>
              <w:rPr>
                <w:bCs/>
                <w:lang w:eastAsia="en-US"/>
              </w:rPr>
            </w:pPr>
            <w:r w:rsidRPr="00CF3ECC">
              <w:rPr>
                <w:bCs/>
                <w:lang w:eastAsia="en-US"/>
              </w:rPr>
              <w:t>Руки</w:t>
            </w:r>
          </w:p>
        </w:tc>
        <w:tc>
          <w:tcPr>
            <w:tcW w:w="8044" w:type="dxa"/>
            <w:shd w:val="clear" w:color="auto" w:fill="auto"/>
          </w:tcPr>
          <w:p w14:paraId="56102F45" w14:textId="77777777" w:rsidR="00D469F4" w:rsidRPr="00CF3ECC" w:rsidRDefault="00D469F4" w:rsidP="00CF3ECC">
            <w:pPr>
              <w:jc w:val="both"/>
              <w:rPr>
                <w:bCs/>
                <w:lang w:eastAsia="en-US"/>
              </w:rPr>
            </w:pPr>
            <w:r w:rsidRPr="00CF3ECC">
              <w:rPr>
                <w:bCs/>
                <w:lang w:eastAsia="en-US"/>
              </w:rPr>
              <w:t>Чувство связанности, многое недоступно и руки опускаются</w:t>
            </w:r>
          </w:p>
        </w:tc>
      </w:tr>
      <w:tr w:rsidR="00D469F4" w:rsidRPr="00CF3ECC" w14:paraId="59D25013" w14:textId="77777777" w:rsidTr="00CF3ECC">
        <w:tc>
          <w:tcPr>
            <w:tcW w:w="1526" w:type="dxa"/>
            <w:shd w:val="clear" w:color="auto" w:fill="auto"/>
          </w:tcPr>
          <w:p w14:paraId="794C56A6" w14:textId="77777777" w:rsidR="00D469F4" w:rsidRPr="00CF3ECC" w:rsidRDefault="00D469F4" w:rsidP="00CF3ECC">
            <w:pPr>
              <w:jc w:val="right"/>
              <w:rPr>
                <w:bCs/>
                <w:lang w:eastAsia="en-US"/>
              </w:rPr>
            </w:pPr>
            <w:r w:rsidRPr="00CF3ECC">
              <w:rPr>
                <w:bCs/>
                <w:lang w:eastAsia="en-US"/>
              </w:rPr>
              <w:t>Сердце</w:t>
            </w:r>
          </w:p>
        </w:tc>
        <w:tc>
          <w:tcPr>
            <w:tcW w:w="8044" w:type="dxa"/>
            <w:shd w:val="clear" w:color="auto" w:fill="auto"/>
          </w:tcPr>
          <w:p w14:paraId="00A5203C" w14:textId="77777777" w:rsidR="00D469F4" w:rsidRPr="00CF3ECC" w:rsidRDefault="00D469F4" w:rsidP="00CF3ECC">
            <w:pPr>
              <w:jc w:val="both"/>
              <w:rPr>
                <w:bCs/>
                <w:lang w:eastAsia="en-US"/>
              </w:rPr>
            </w:pPr>
            <w:r w:rsidRPr="00CF3ECC">
              <w:rPr>
                <w:bCs/>
                <w:lang w:eastAsia="en-US"/>
              </w:rPr>
              <w:t>Боль, болит душа, сердце разрывается</w:t>
            </w:r>
          </w:p>
        </w:tc>
      </w:tr>
      <w:tr w:rsidR="00D469F4" w:rsidRPr="00CF3ECC" w14:paraId="786C4B15" w14:textId="77777777" w:rsidTr="00CF3ECC">
        <w:tc>
          <w:tcPr>
            <w:tcW w:w="1526" w:type="dxa"/>
            <w:shd w:val="clear" w:color="auto" w:fill="auto"/>
          </w:tcPr>
          <w:p w14:paraId="7456BE2B" w14:textId="77777777" w:rsidR="00D469F4" w:rsidRPr="00CF3ECC" w:rsidRDefault="00D469F4" w:rsidP="00CF3ECC">
            <w:pPr>
              <w:jc w:val="right"/>
              <w:rPr>
                <w:bCs/>
                <w:lang w:eastAsia="en-US"/>
              </w:rPr>
            </w:pPr>
            <w:r w:rsidRPr="00CF3ECC">
              <w:rPr>
                <w:bCs/>
                <w:lang w:eastAsia="en-US"/>
              </w:rPr>
              <w:lastRenderedPageBreak/>
              <w:t>Живот</w:t>
            </w:r>
          </w:p>
        </w:tc>
        <w:tc>
          <w:tcPr>
            <w:tcW w:w="8044" w:type="dxa"/>
            <w:shd w:val="clear" w:color="auto" w:fill="auto"/>
          </w:tcPr>
          <w:p w14:paraId="3ECA780C" w14:textId="77777777" w:rsidR="00D469F4" w:rsidRPr="00CF3ECC" w:rsidRDefault="00D469F4" w:rsidP="00CF3ECC">
            <w:pPr>
              <w:jc w:val="both"/>
              <w:rPr>
                <w:bCs/>
                <w:lang w:eastAsia="en-US"/>
              </w:rPr>
            </w:pPr>
            <w:r w:rsidRPr="00CF3ECC">
              <w:rPr>
                <w:bCs/>
                <w:lang w:eastAsia="en-US"/>
              </w:rPr>
              <w:t>Область дыхания, центр жизненной силы человека…живет вполсилы. Дышит вполдыхания.</w:t>
            </w:r>
          </w:p>
        </w:tc>
      </w:tr>
      <w:tr w:rsidR="00D469F4" w:rsidRPr="00CF3ECC" w14:paraId="2036ED4A" w14:textId="77777777" w:rsidTr="00CF3ECC">
        <w:tc>
          <w:tcPr>
            <w:tcW w:w="1526" w:type="dxa"/>
            <w:shd w:val="clear" w:color="auto" w:fill="auto"/>
          </w:tcPr>
          <w:p w14:paraId="6D8965F4" w14:textId="77777777" w:rsidR="00D469F4" w:rsidRPr="00CF3ECC" w:rsidRDefault="00D469F4" w:rsidP="00CF3ECC">
            <w:pPr>
              <w:jc w:val="right"/>
              <w:rPr>
                <w:bCs/>
                <w:lang w:eastAsia="en-US"/>
              </w:rPr>
            </w:pPr>
            <w:r w:rsidRPr="00CF3ECC">
              <w:rPr>
                <w:bCs/>
                <w:lang w:eastAsia="en-US"/>
              </w:rPr>
              <w:t>Ноги</w:t>
            </w:r>
          </w:p>
        </w:tc>
        <w:tc>
          <w:tcPr>
            <w:tcW w:w="8044" w:type="dxa"/>
            <w:shd w:val="clear" w:color="auto" w:fill="auto"/>
          </w:tcPr>
          <w:p w14:paraId="4B192F43" w14:textId="77777777" w:rsidR="00D469F4" w:rsidRPr="00CF3ECC" w:rsidRDefault="00D469F4" w:rsidP="00CF3ECC">
            <w:pPr>
              <w:jc w:val="both"/>
              <w:rPr>
                <w:bCs/>
                <w:lang w:eastAsia="en-US"/>
              </w:rPr>
            </w:pPr>
            <w:r w:rsidRPr="00CF3ECC">
              <w:rPr>
                <w:bCs/>
                <w:lang w:eastAsia="en-US"/>
              </w:rPr>
              <w:t>Сложно идти дальше по жизни, боязнь шагать самому.</w:t>
            </w:r>
          </w:p>
        </w:tc>
      </w:tr>
    </w:tbl>
    <w:p w14:paraId="763A0273" w14:textId="77777777" w:rsidR="00D469F4" w:rsidRDefault="00D469F4" w:rsidP="00976EB4">
      <w:pPr>
        <w:ind w:firstLine="709"/>
        <w:jc w:val="both"/>
        <w:rPr>
          <w:bCs/>
          <w:sz w:val="28"/>
          <w:szCs w:val="28"/>
          <w:lang w:eastAsia="en-US"/>
        </w:rPr>
      </w:pPr>
    </w:p>
    <w:p w14:paraId="2A7CFC6D"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Комментарий </w:t>
      </w:r>
      <w:r w:rsidR="00D469F4">
        <w:rPr>
          <w:bCs/>
          <w:sz w:val="28"/>
          <w:szCs w:val="28"/>
          <w:lang w:eastAsia="en-US"/>
        </w:rPr>
        <w:t>преподавателя</w:t>
      </w:r>
      <w:r w:rsidRPr="00976EB4">
        <w:rPr>
          <w:bCs/>
          <w:sz w:val="28"/>
          <w:szCs w:val="28"/>
          <w:lang w:eastAsia="en-US"/>
        </w:rPr>
        <w:t>: В такой изоляции, «коконе» оказывается человек с ограниченными возможностями здоровья. Он испытывает ложное чувство собственной неполноценности.</w:t>
      </w:r>
    </w:p>
    <w:p w14:paraId="17ECA4D0" w14:textId="77777777" w:rsidR="00976EB4" w:rsidRPr="00976EB4" w:rsidRDefault="00976EB4" w:rsidP="00976EB4">
      <w:pPr>
        <w:ind w:firstLine="709"/>
        <w:jc w:val="both"/>
        <w:rPr>
          <w:bCs/>
          <w:sz w:val="28"/>
          <w:szCs w:val="28"/>
          <w:lang w:eastAsia="en-US"/>
        </w:rPr>
      </w:pPr>
    </w:p>
    <w:p w14:paraId="6C7B706A"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 xml:space="preserve"> </w:t>
      </w:r>
      <w:r w:rsidRPr="00976EB4">
        <w:rPr>
          <w:bCs/>
          <w:sz w:val="28"/>
          <w:szCs w:val="28"/>
          <w:lang w:eastAsia="en-US"/>
        </w:rPr>
        <w:t>Упражнение «Жизнь в темноте».</w:t>
      </w:r>
    </w:p>
    <w:p w14:paraId="56947CD4" w14:textId="77777777" w:rsidR="00976EB4" w:rsidRPr="00976EB4" w:rsidRDefault="00976EB4" w:rsidP="00976EB4">
      <w:pPr>
        <w:ind w:firstLine="709"/>
        <w:jc w:val="both"/>
        <w:rPr>
          <w:bCs/>
          <w:sz w:val="28"/>
          <w:szCs w:val="28"/>
          <w:lang w:eastAsia="en-US"/>
        </w:rPr>
      </w:pPr>
      <w:r w:rsidRPr="00976EB4">
        <w:rPr>
          <w:bCs/>
          <w:sz w:val="28"/>
          <w:szCs w:val="28"/>
          <w:lang w:eastAsia="en-US"/>
        </w:rPr>
        <w:t>Давайте мы немного подвигаемся. Сейчас я попрошу вас встать, завязать повязкой глаза и представить себя в темной незнакомой комнате. А теперь будьте предельно внимательны и осторожны, выполняя команды. Не открывая глаз, ответьте, пожалуйста, где вы находитесь, куда пришли? А прийти вы должны были туда, откуда начали движение.</w:t>
      </w:r>
    </w:p>
    <w:p w14:paraId="1985C7A1" w14:textId="77777777" w:rsidR="00976EB4" w:rsidRPr="00976EB4" w:rsidRDefault="00976EB4" w:rsidP="00976EB4">
      <w:pPr>
        <w:ind w:firstLine="709"/>
        <w:jc w:val="both"/>
        <w:rPr>
          <w:bCs/>
          <w:sz w:val="28"/>
          <w:szCs w:val="28"/>
          <w:lang w:eastAsia="en-US"/>
        </w:rPr>
      </w:pPr>
      <w:r w:rsidRPr="00976EB4">
        <w:rPr>
          <w:bCs/>
          <w:sz w:val="28"/>
          <w:szCs w:val="28"/>
          <w:lang w:eastAsia="en-US"/>
        </w:rPr>
        <w:t>Откройте глаза. Получилось ли прийти в нужную точку? Что вы чувствовали, двигаясь с закрытыми глазами? Согласны ли вы, что с дружеской помощью вам было бы намного комфортнее, надежнее?</w:t>
      </w:r>
    </w:p>
    <w:p w14:paraId="3C483392" w14:textId="77777777" w:rsidR="00976EB4" w:rsidRPr="00976EB4" w:rsidRDefault="00976EB4" w:rsidP="00976EB4">
      <w:pPr>
        <w:ind w:firstLine="709"/>
        <w:jc w:val="both"/>
        <w:rPr>
          <w:bCs/>
          <w:sz w:val="28"/>
          <w:szCs w:val="28"/>
          <w:lang w:eastAsia="en-US"/>
        </w:rPr>
      </w:pPr>
      <w:r w:rsidRPr="00976EB4">
        <w:rPr>
          <w:bCs/>
          <w:sz w:val="28"/>
          <w:szCs w:val="28"/>
          <w:lang w:eastAsia="en-US"/>
        </w:rPr>
        <w:t>Вот так чувствуют себя в нашей жизни люди с проблемами зрения.</w:t>
      </w:r>
    </w:p>
    <w:p w14:paraId="38EF37D7" w14:textId="77777777" w:rsidR="00976EB4" w:rsidRPr="00976EB4" w:rsidRDefault="00976EB4" w:rsidP="00976EB4">
      <w:pPr>
        <w:ind w:firstLine="709"/>
        <w:jc w:val="both"/>
        <w:rPr>
          <w:bCs/>
          <w:sz w:val="28"/>
          <w:szCs w:val="28"/>
          <w:lang w:eastAsia="en-US"/>
        </w:rPr>
      </w:pPr>
      <w:r w:rsidRPr="00976EB4">
        <w:rPr>
          <w:bCs/>
          <w:sz w:val="28"/>
          <w:szCs w:val="28"/>
          <w:lang w:eastAsia="en-US"/>
        </w:rPr>
        <w:t>Существует специальная азбука - азбука Брайля, чтобы эти люди тоже могли читать, обучаться, общаться.</w:t>
      </w:r>
    </w:p>
    <w:p w14:paraId="4C3DF7BD" w14:textId="77777777" w:rsidR="00976EB4" w:rsidRPr="00976EB4" w:rsidRDefault="00976EB4" w:rsidP="00976EB4">
      <w:pPr>
        <w:ind w:firstLine="709"/>
        <w:jc w:val="both"/>
        <w:rPr>
          <w:bCs/>
          <w:sz w:val="28"/>
          <w:szCs w:val="28"/>
          <w:lang w:eastAsia="en-US"/>
        </w:rPr>
      </w:pPr>
      <w:r w:rsidRPr="00976EB4">
        <w:rPr>
          <w:bCs/>
          <w:sz w:val="28"/>
          <w:szCs w:val="28"/>
          <w:lang w:eastAsia="en-US"/>
        </w:rPr>
        <w:t>В основе ее стоит выпуклое шеститочие: комбинациями точек обозначаются и буквы, и цифры, и нотные знаки.</w:t>
      </w:r>
    </w:p>
    <w:p w14:paraId="0055F630" w14:textId="77777777" w:rsidR="00976EB4" w:rsidRPr="00976EB4" w:rsidRDefault="00976EB4" w:rsidP="00976EB4">
      <w:pPr>
        <w:ind w:firstLine="709"/>
        <w:jc w:val="both"/>
        <w:rPr>
          <w:bCs/>
          <w:sz w:val="28"/>
          <w:szCs w:val="28"/>
          <w:lang w:eastAsia="en-US"/>
        </w:rPr>
      </w:pPr>
    </w:p>
    <w:p w14:paraId="7CD251D2" w14:textId="77777777" w:rsidR="00976EB4" w:rsidRPr="00976EB4" w:rsidRDefault="00976EB4" w:rsidP="00976EB4">
      <w:pPr>
        <w:ind w:firstLine="709"/>
        <w:jc w:val="both"/>
        <w:rPr>
          <w:bCs/>
          <w:sz w:val="28"/>
          <w:szCs w:val="28"/>
          <w:lang w:eastAsia="en-US"/>
        </w:rPr>
      </w:pPr>
      <w:r w:rsidRPr="00976EB4">
        <w:rPr>
          <w:bCs/>
          <w:sz w:val="28"/>
          <w:szCs w:val="28"/>
          <w:lang w:eastAsia="en-US"/>
        </w:rPr>
        <w:t>3.</w:t>
      </w:r>
      <w:r w:rsidR="00D469F4">
        <w:rPr>
          <w:bCs/>
          <w:sz w:val="28"/>
          <w:szCs w:val="28"/>
          <w:lang w:eastAsia="en-US"/>
        </w:rPr>
        <w:t xml:space="preserve"> </w:t>
      </w:r>
      <w:r w:rsidRPr="00976EB4">
        <w:rPr>
          <w:bCs/>
          <w:sz w:val="28"/>
          <w:szCs w:val="28"/>
          <w:lang w:eastAsia="en-US"/>
        </w:rPr>
        <w:t>Упражнение «Подарок».</w:t>
      </w:r>
    </w:p>
    <w:p w14:paraId="2B99E2F2" w14:textId="77777777" w:rsidR="00976EB4" w:rsidRPr="00976EB4" w:rsidRDefault="00976EB4" w:rsidP="00976EB4">
      <w:pPr>
        <w:ind w:firstLine="709"/>
        <w:jc w:val="both"/>
        <w:rPr>
          <w:bCs/>
          <w:sz w:val="28"/>
          <w:szCs w:val="28"/>
          <w:lang w:eastAsia="en-US"/>
        </w:rPr>
      </w:pPr>
      <w:r w:rsidRPr="00976EB4">
        <w:rPr>
          <w:bCs/>
          <w:sz w:val="28"/>
          <w:szCs w:val="28"/>
          <w:lang w:eastAsia="en-US"/>
        </w:rPr>
        <w:t>Встаем в круг. Представим, что у нас нет речи… мы пришли на праздник и дарим подарки друг другу подарки. С помощью жестовых сигналов руками обозначаем действия. «Подарок» каждый придумывает сам и дарит рядом стоящему.</w:t>
      </w:r>
    </w:p>
    <w:p w14:paraId="49A4374E" w14:textId="77777777" w:rsidR="00976EB4" w:rsidRPr="00976EB4" w:rsidRDefault="00976EB4" w:rsidP="00976EB4">
      <w:pPr>
        <w:ind w:firstLine="709"/>
        <w:jc w:val="both"/>
        <w:rPr>
          <w:bCs/>
          <w:sz w:val="28"/>
          <w:szCs w:val="28"/>
          <w:lang w:eastAsia="en-US"/>
        </w:rPr>
      </w:pPr>
      <w:r w:rsidRPr="00976EB4">
        <w:rPr>
          <w:bCs/>
          <w:sz w:val="28"/>
          <w:szCs w:val="28"/>
          <w:lang w:eastAsia="en-US"/>
        </w:rPr>
        <w:t>А как живут люди с проблемами слуха? Ведь на улице они не слышат гудков автомобилей, их не окликнешь, не предупредишь об опасности издали.</w:t>
      </w:r>
    </w:p>
    <w:p w14:paraId="3BEA7990" w14:textId="77777777" w:rsidR="00976EB4" w:rsidRPr="00976EB4" w:rsidRDefault="00976EB4" w:rsidP="00976EB4">
      <w:pPr>
        <w:ind w:firstLine="709"/>
        <w:jc w:val="both"/>
        <w:rPr>
          <w:bCs/>
          <w:sz w:val="28"/>
          <w:szCs w:val="28"/>
          <w:lang w:eastAsia="en-US"/>
        </w:rPr>
      </w:pPr>
      <w:r w:rsidRPr="00976EB4">
        <w:rPr>
          <w:bCs/>
          <w:sz w:val="28"/>
          <w:szCs w:val="28"/>
          <w:lang w:eastAsia="en-US"/>
        </w:rPr>
        <w:t>А они общаются жестами, это - жестовая речь. Поэтому таким людям необходимо видеть руки и лицо собеседника.</w:t>
      </w:r>
    </w:p>
    <w:p w14:paraId="2D465511" w14:textId="77777777" w:rsidR="00976EB4" w:rsidRPr="00976EB4" w:rsidRDefault="00976EB4" w:rsidP="00976EB4">
      <w:pPr>
        <w:ind w:firstLine="709"/>
        <w:jc w:val="both"/>
        <w:rPr>
          <w:bCs/>
          <w:sz w:val="28"/>
          <w:szCs w:val="28"/>
          <w:lang w:eastAsia="en-US"/>
        </w:rPr>
      </w:pPr>
    </w:p>
    <w:p w14:paraId="7E3A3926" w14:textId="77777777" w:rsidR="00976EB4" w:rsidRPr="00976EB4" w:rsidRDefault="00976EB4" w:rsidP="00976EB4">
      <w:pPr>
        <w:ind w:firstLine="709"/>
        <w:jc w:val="both"/>
        <w:rPr>
          <w:bCs/>
          <w:sz w:val="28"/>
          <w:szCs w:val="28"/>
          <w:lang w:eastAsia="en-US"/>
        </w:rPr>
      </w:pPr>
      <w:r w:rsidRPr="00976EB4">
        <w:rPr>
          <w:bCs/>
          <w:sz w:val="28"/>
          <w:szCs w:val="28"/>
          <w:lang w:eastAsia="en-US"/>
        </w:rPr>
        <w:t>4.</w:t>
      </w:r>
      <w:r w:rsidR="00D469F4">
        <w:rPr>
          <w:bCs/>
          <w:sz w:val="28"/>
          <w:szCs w:val="28"/>
          <w:lang w:eastAsia="en-US"/>
        </w:rPr>
        <w:t xml:space="preserve"> </w:t>
      </w:r>
      <w:r w:rsidRPr="00976EB4">
        <w:rPr>
          <w:bCs/>
          <w:sz w:val="28"/>
          <w:szCs w:val="28"/>
          <w:lang w:eastAsia="en-US"/>
        </w:rPr>
        <w:t>Упражнение «Снеговик» / Рассогласование тела и интеллекта/.</w:t>
      </w:r>
    </w:p>
    <w:p w14:paraId="1AAF6E0E" w14:textId="77777777" w:rsidR="00976EB4" w:rsidRPr="00976EB4" w:rsidRDefault="00976EB4" w:rsidP="00976EB4">
      <w:pPr>
        <w:ind w:firstLine="709"/>
        <w:jc w:val="both"/>
        <w:rPr>
          <w:bCs/>
          <w:sz w:val="28"/>
          <w:szCs w:val="28"/>
          <w:lang w:eastAsia="en-US"/>
        </w:rPr>
      </w:pPr>
      <w:r w:rsidRPr="00976EB4">
        <w:rPr>
          <w:bCs/>
          <w:sz w:val="28"/>
          <w:szCs w:val="28"/>
          <w:lang w:eastAsia="en-US"/>
        </w:rPr>
        <w:t>Упражнение выполняется в положении альбом на голове, придерживать не ведущей рукой, взять фломастер и четко выполнять инструкции. Не разговаривать.</w:t>
      </w:r>
    </w:p>
    <w:p w14:paraId="571DBD51" w14:textId="77777777" w:rsidR="00976EB4" w:rsidRPr="00976EB4" w:rsidRDefault="00976EB4" w:rsidP="00976EB4">
      <w:pPr>
        <w:ind w:firstLine="709"/>
        <w:jc w:val="both"/>
        <w:rPr>
          <w:bCs/>
          <w:sz w:val="28"/>
          <w:szCs w:val="28"/>
          <w:lang w:eastAsia="en-US"/>
        </w:rPr>
      </w:pPr>
      <w:r w:rsidRPr="00976EB4">
        <w:rPr>
          <w:bCs/>
          <w:sz w:val="28"/>
          <w:szCs w:val="28"/>
          <w:lang w:eastAsia="en-US"/>
        </w:rPr>
        <w:t>Начните с того, что:</w:t>
      </w:r>
    </w:p>
    <w:p w14:paraId="2AF4A90A"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Нарисуйте в верхней части планшета маленький ровный круг – это будет голова снеговика.</w:t>
      </w:r>
    </w:p>
    <w:p w14:paraId="0705AB98"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Теперь в нижней части планшета нарисуйте большой круг – основание снеговика.</w:t>
      </w:r>
    </w:p>
    <w:p w14:paraId="7F949A37"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Теперь вернитесь к голове снеговика и нарисуйте на ней черный цилиндр.</w:t>
      </w:r>
    </w:p>
    <w:p w14:paraId="02ED326F" w14:textId="77777777" w:rsidR="00976EB4" w:rsidRPr="00976EB4" w:rsidRDefault="00D469F4" w:rsidP="00976EB4">
      <w:pPr>
        <w:ind w:firstLine="709"/>
        <w:jc w:val="both"/>
        <w:rPr>
          <w:bCs/>
          <w:sz w:val="28"/>
          <w:szCs w:val="28"/>
          <w:lang w:eastAsia="en-US"/>
        </w:rPr>
      </w:pPr>
      <w:r>
        <w:rPr>
          <w:bCs/>
          <w:sz w:val="28"/>
          <w:szCs w:val="28"/>
          <w:lang w:eastAsia="en-US"/>
        </w:rPr>
        <w:lastRenderedPageBreak/>
        <w:t xml:space="preserve">- </w:t>
      </w:r>
      <w:r w:rsidR="00976EB4" w:rsidRPr="00976EB4">
        <w:rPr>
          <w:bCs/>
          <w:sz w:val="28"/>
          <w:szCs w:val="28"/>
          <w:lang w:eastAsia="en-US"/>
        </w:rPr>
        <w:t>В промежутке между маленьким и большим кругами нарисуйте круг среднего размера – это будет туловище снеговика.</w:t>
      </w:r>
    </w:p>
    <w:p w14:paraId="60B488F1"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Теперь снова вернитесь к голове и в правой е</w:t>
      </w:r>
      <w:r w:rsidR="004C1925">
        <w:rPr>
          <w:bCs/>
          <w:sz w:val="28"/>
          <w:szCs w:val="28"/>
          <w:lang w:eastAsia="en-US"/>
        </w:rPr>
        <w:t>е</w:t>
      </w:r>
      <w:r w:rsidR="00976EB4" w:rsidRPr="00976EB4">
        <w:rPr>
          <w:bCs/>
          <w:sz w:val="28"/>
          <w:szCs w:val="28"/>
          <w:lang w:eastAsia="en-US"/>
        </w:rPr>
        <w:t xml:space="preserve"> части нарисуйте кусочек угля – глаз снеговика.</w:t>
      </w:r>
    </w:p>
    <w:p w14:paraId="08F65D5F"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С левой стороны туловища нарисуйте ветку-руку снеговика, чтобы она заканчивалась в виде пальцев, держащих метлу.</w:t>
      </w:r>
    </w:p>
    <w:p w14:paraId="6E68CB7E"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Ровно в том месте, где соприкасаются маленький и средний круги, нарисуйте шарф, обмотанный вокруг шеи снеговика, чтобы его концы развевались по ветру вправо.</w:t>
      </w:r>
    </w:p>
    <w:p w14:paraId="455393A3"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 xml:space="preserve">С правой стороны туловища нарисуйте одну ветку-руку, так же нарисуйте ветку-руку с левой стороны снеговика </w:t>
      </w:r>
    </w:p>
    <w:p w14:paraId="3253BF97"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 xml:space="preserve">Теперь нарисуйте маленькую </w:t>
      </w:r>
      <w:r w:rsidR="004C1925">
        <w:rPr>
          <w:bCs/>
          <w:sz w:val="28"/>
          <w:szCs w:val="28"/>
          <w:lang w:eastAsia="en-US"/>
        </w:rPr>
        <w:t>е</w:t>
      </w:r>
      <w:r w:rsidR="00976EB4" w:rsidRPr="00976EB4">
        <w:rPr>
          <w:bCs/>
          <w:sz w:val="28"/>
          <w:szCs w:val="28"/>
          <w:lang w:eastAsia="en-US"/>
        </w:rPr>
        <w:t>лочку, стоящую слева от снеговика. Прекратите рисовать.</w:t>
      </w:r>
    </w:p>
    <w:p w14:paraId="51E9C27F" w14:textId="77777777" w:rsidR="00976EB4" w:rsidRPr="00976EB4" w:rsidRDefault="00976EB4" w:rsidP="00976EB4">
      <w:pPr>
        <w:ind w:firstLine="709"/>
        <w:jc w:val="both"/>
        <w:rPr>
          <w:bCs/>
          <w:sz w:val="28"/>
          <w:szCs w:val="28"/>
          <w:lang w:eastAsia="en-US"/>
        </w:rPr>
      </w:pPr>
      <w:r w:rsidRPr="00976EB4">
        <w:rPr>
          <w:bCs/>
          <w:sz w:val="28"/>
          <w:szCs w:val="28"/>
          <w:lang w:eastAsia="en-US"/>
        </w:rPr>
        <w:t>Теперь можете взглянуть на сво</w:t>
      </w:r>
      <w:r w:rsidR="004C1925">
        <w:rPr>
          <w:bCs/>
          <w:sz w:val="28"/>
          <w:szCs w:val="28"/>
          <w:lang w:eastAsia="en-US"/>
        </w:rPr>
        <w:t>е</w:t>
      </w:r>
      <w:r w:rsidRPr="00976EB4">
        <w:rPr>
          <w:bCs/>
          <w:sz w:val="28"/>
          <w:szCs w:val="28"/>
          <w:lang w:eastAsia="en-US"/>
        </w:rPr>
        <w:t xml:space="preserve"> художественное произведение.</w:t>
      </w:r>
    </w:p>
    <w:p w14:paraId="0FD75649" w14:textId="77777777" w:rsidR="00976EB4" w:rsidRPr="00976EB4" w:rsidRDefault="00976EB4" w:rsidP="00976EB4">
      <w:pPr>
        <w:ind w:firstLine="709"/>
        <w:jc w:val="both"/>
        <w:rPr>
          <w:bCs/>
          <w:sz w:val="28"/>
          <w:szCs w:val="28"/>
          <w:lang w:eastAsia="en-US"/>
        </w:rPr>
      </w:pPr>
      <w:r w:rsidRPr="00976EB4">
        <w:rPr>
          <w:bCs/>
          <w:sz w:val="28"/>
          <w:szCs w:val="28"/>
          <w:lang w:eastAsia="en-US"/>
        </w:rPr>
        <w:t>Какие чувства, испытывали при работе? Что мешало? Примерно так чувствуют себя люди, имеющие интеллектуальные нарушения, они с трудом справляются с, казалось бы, простыми действиями.</w:t>
      </w:r>
    </w:p>
    <w:p w14:paraId="5315E152" w14:textId="77777777" w:rsidR="00976EB4" w:rsidRPr="00976EB4" w:rsidRDefault="00976EB4" w:rsidP="00976EB4">
      <w:pPr>
        <w:ind w:firstLine="709"/>
        <w:jc w:val="both"/>
        <w:rPr>
          <w:bCs/>
          <w:sz w:val="28"/>
          <w:szCs w:val="28"/>
          <w:lang w:eastAsia="en-US"/>
        </w:rPr>
      </w:pPr>
    </w:p>
    <w:p w14:paraId="0971E67A" w14:textId="77777777" w:rsidR="00976EB4" w:rsidRPr="00976EB4" w:rsidRDefault="00976EB4" w:rsidP="00976EB4">
      <w:pPr>
        <w:ind w:firstLine="709"/>
        <w:jc w:val="both"/>
        <w:rPr>
          <w:bCs/>
          <w:sz w:val="28"/>
          <w:szCs w:val="28"/>
          <w:lang w:eastAsia="en-US"/>
        </w:rPr>
      </w:pPr>
      <w:r w:rsidRPr="00976EB4">
        <w:rPr>
          <w:bCs/>
          <w:sz w:val="28"/>
          <w:szCs w:val="28"/>
          <w:lang w:eastAsia="en-US"/>
        </w:rPr>
        <w:t>5.</w:t>
      </w:r>
      <w:r w:rsidR="00D469F4">
        <w:rPr>
          <w:bCs/>
          <w:sz w:val="28"/>
          <w:szCs w:val="28"/>
          <w:lang w:eastAsia="en-US"/>
        </w:rPr>
        <w:t xml:space="preserve"> </w:t>
      </w:r>
      <w:r w:rsidRPr="00976EB4">
        <w:rPr>
          <w:bCs/>
          <w:sz w:val="28"/>
          <w:szCs w:val="28"/>
          <w:lang w:eastAsia="en-US"/>
        </w:rPr>
        <w:t>Стихотворение Сони</w:t>
      </w:r>
    </w:p>
    <w:p w14:paraId="71A38812" w14:textId="77777777" w:rsidR="00976EB4" w:rsidRPr="00976EB4" w:rsidRDefault="00976EB4" w:rsidP="00976EB4">
      <w:pPr>
        <w:ind w:firstLine="709"/>
        <w:jc w:val="both"/>
        <w:rPr>
          <w:bCs/>
          <w:sz w:val="28"/>
          <w:szCs w:val="28"/>
          <w:lang w:eastAsia="en-US"/>
        </w:rPr>
      </w:pPr>
      <w:r w:rsidRPr="00976EB4">
        <w:rPr>
          <w:bCs/>
          <w:sz w:val="28"/>
          <w:szCs w:val="28"/>
          <w:lang w:eastAsia="en-US"/>
        </w:rPr>
        <w:t>Мне страшно. Голова гудит.</w:t>
      </w:r>
    </w:p>
    <w:p w14:paraId="29A80BC2" w14:textId="77777777" w:rsidR="00976EB4" w:rsidRPr="00976EB4" w:rsidRDefault="00976EB4" w:rsidP="00976EB4">
      <w:pPr>
        <w:ind w:firstLine="709"/>
        <w:jc w:val="both"/>
        <w:rPr>
          <w:bCs/>
          <w:sz w:val="28"/>
          <w:szCs w:val="28"/>
          <w:lang w:eastAsia="en-US"/>
        </w:rPr>
      </w:pPr>
      <w:r w:rsidRPr="00976EB4">
        <w:rPr>
          <w:bCs/>
          <w:sz w:val="28"/>
          <w:szCs w:val="28"/>
          <w:lang w:eastAsia="en-US"/>
        </w:rPr>
        <w:t>Там мечутся слова и просятся уйти.</w:t>
      </w:r>
    </w:p>
    <w:p w14:paraId="2ED7D6A3" w14:textId="77777777" w:rsidR="00976EB4" w:rsidRPr="00976EB4" w:rsidRDefault="00976EB4" w:rsidP="00976EB4">
      <w:pPr>
        <w:ind w:firstLine="709"/>
        <w:jc w:val="both"/>
        <w:rPr>
          <w:bCs/>
          <w:sz w:val="28"/>
          <w:szCs w:val="28"/>
          <w:lang w:eastAsia="en-US"/>
        </w:rPr>
      </w:pPr>
      <w:r w:rsidRPr="00976EB4">
        <w:rPr>
          <w:bCs/>
          <w:sz w:val="28"/>
          <w:szCs w:val="28"/>
          <w:lang w:eastAsia="en-US"/>
        </w:rPr>
        <w:t>«Пусти нас, Соня. В мир пусти!»</w:t>
      </w:r>
    </w:p>
    <w:p w14:paraId="2951F7CB" w14:textId="77777777" w:rsidR="00976EB4" w:rsidRPr="00976EB4" w:rsidRDefault="00976EB4" w:rsidP="00976EB4">
      <w:pPr>
        <w:ind w:firstLine="709"/>
        <w:jc w:val="both"/>
        <w:rPr>
          <w:bCs/>
          <w:sz w:val="28"/>
          <w:szCs w:val="28"/>
          <w:lang w:eastAsia="en-US"/>
        </w:rPr>
      </w:pPr>
      <w:r w:rsidRPr="00976EB4">
        <w:rPr>
          <w:bCs/>
          <w:sz w:val="28"/>
          <w:szCs w:val="28"/>
          <w:lang w:eastAsia="en-US"/>
        </w:rPr>
        <w:t>Но рот мой на замке,</w:t>
      </w:r>
    </w:p>
    <w:p w14:paraId="489BF2A6" w14:textId="77777777" w:rsidR="00976EB4" w:rsidRPr="00976EB4" w:rsidRDefault="00976EB4" w:rsidP="00976EB4">
      <w:pPr>
        <w:ind w:firstLine="709"/>
        <w:jc w:val="both"/>
        <w:rPr>
          <w:bCs/>
          <w:sz w:val="28"/>
          <w:szCs w:val="28"/>
          <w:lang w:eastAsia="en-US"/>
        </w:rPr>
      </w:pPr>
      <w:r w:rsidRPr="00976EB4">
        <w:rPr>
          <w:bCs/>
          <w:sz w:val="28"/>
          <w:szCs w:val="28"/>
          <w:lang w:eastAsia="en-US"/>
        </w:rPr>
        <w:t>А ключ к замку в мозгу –</w:t>
      </w:r>
    </w:p>
    <w:p w14:paraId="21B8A439" w14:textId="77777777" w:rsidR="00976EB4" w:rsidRPr="00976EB4" w:rsidRDefault="00976EB4" w:rsidP="00976EB4">
      <w:pPr>
        <w:ind w:firstLine="709"/>
        <w:jc w:val="both"/>
        <w:rPr>
          <w:bCs/>
          <w:sz w:val="28"/>
          <w:szCs w:val="28"/>
          <w:lang w:eastAsia="en-US"/>
        </w:rPr>
      </w:pPr>
      <w:r w:rsidRPr="00976EB4">
        <w:rPr>
          <w:bCs/>
          <w:sz w:val="28"/>
          <w:szCs w:val="28"/>
          <w:lang w:eastAsia="en-US"/>
        </w:rPr>
        <w:t>И как его достать?</w:t>
      </w:r>
    </w:p>
    <w:p w14:paraId="4380D0FC" w14:textId="77777777" w:rsidR="00976EB4" w:rsidRPr="00976EB4" w:rsidRDefault="00976EB4" w:rsidP="00976EB4">
      <w:pPr>
        <w:ind w:firstLine="709"/>
        <w:jc w:val="both"/>
        <w:rPr>
          <w:bCs/>
          <w:sz w:val="28"/>
          <w:szCs w:val="28"/>
          <w:lang w:eastAsia="en-US"/>
        </w:rPr>
      </w:pPr>
      <w:r w:rsidRPr="00976EB4">
        <w:rPr>
          <w:bCs/>
          <w:sz w:val="28"/>
          <w:szCs w:val="28"/>
          <w:lang w:eastAsia="en-US"/>
        </w:rPr>
        <w:t>Ну помогите ж мне!</w:t>
      </w:r>
    </w:p>
    <w:p w14:paraId="3FDE28D1" w14:textId="77777777" w:rsidR="00976EB4" w:rsidRPr="00976EB4" w:rsidRDefault="00976EB4" w:rsidP="00976EB4">
      <w:pPr>
        <w:ind w:firstLine="709"/>
        <w:jc w:val="both"/>
        <w:rPr>
          <w:bCs/>
          <w:sz w:val="28"/>
          <w:szCs w:val="28"/>
          <w:lang w:eastAsia="en-US"/>
        </w:rPr>
      </w:pPr>
      <w:r w:rsidRPr="00976EB4">
        <w:rPr>
          <w:bCs/>
          <w:sz w:val="28"/>
          <w:szCs w:val="28"/>
          <w:lang w:eastAsia="en-US"/>
        </w:rPr>
        <w:t>Я не хочу немой остаться,</w:t>
      </w:r>
    </w:p>
    <w:p w14:paraId="48D0A886" w14:textId="77777777" w:rsidR="00976EB4" w:rsidRPr="00976EB4" w:rsidRDefault="00976EB4" w:rsidP="00976EB4">
      <w:pPr>
        <w:ind w:firstLine="709"/>
        <w:jc w:val="both"/>
        <w:rPr>
          <w:bCs/>
          <w:sz w:val="28"/>
          <w:szCs w:val="28"/>
          <w:lang w:eastAsia="en-US"/>
        </w:rPr>
      </w:pPr>
      <w:r w:rsidRPr="00976EB4">
        <w:rPr>
          <w:bCs/>
          <w:sz w:val="28"/>
          <w:szCs w:val="28"/>
          <w:lang w:eastAsia="en-US"/>
        </w:rPr>
        <w:t>Но страх засовом запер рот.</w:t>
      </w:r>
    </w:p>
    <w:p w14:paraId="07DE0B47" w14:textId="77777777" w:rsidR="00976EB4" w:rsidRPr="00976EB4" w:rsidRDefault="00976EB4" w:rsidP="00976EB4">
      <w:pPr>
        <w:ind w:firstLine="709"/>
        <w:jc w:val="both"/>
        <w:rPr>
          <w:bCs/>
          <w:sz w:val="28"/>
          <w:szCs w:val="28"/>
          <w:lang w:eastAsia="en-US"/>
        </w:rPr>
      </w:pPr>
      <w:r w:rsidRPr="00976EB4">
        <w:rPr>
          <w:bCs/>
          <w:sz w:val="28"/>
          <w:szCs w:val="28"/>
          <w:lang w:eastAsia="en-US"/>
        </w:rPr>
        <w:t>Слова рождаются. Живут и чудеса творят</w:t>
      </w:r>
    </w:p>
    <w:p w14:paraId="6C635A2A" w14:textId="77777777" w:rsidR="00976EB4" w:rsidRPr="00976EB4" w:rsidRDefault="00976EB4" w:rsidP="00976EB4">
      <w:pPr>
        <w:ind w:firstLine="709"/>
        <w:jc w:val="both"/>
        <w:rPr>
          <w:bCs/>
          <w:sz w:val="28"/>
          <w:szCs w:val="28"/>
          <w:lang w:eastAsia="en-US"/>
        </w:rPr>
      </w:pPr>
      <w:r w:rsidRPr="00976EB4">
        <w:rPr>
          <w:bCs/>
          <w:sz w:val="28"/>
          <w:szCs w:val="28"/>
          <w:lang w:eastAsia="en-US"/>
        </w:rPr>
        <w:t>В мирах, что в голове я создаю…И вот</w:t>
      </w:r>
    </w:p>
    <w:p w14:paraId="3A86E004" w14:textId="77777777" w:rsidR="00976EB4" w:rsidRPr="00976EB4" w:rsidRDefault="00976EB4" w:rsidP="00976EB4">
      <w:pPr>
        <w:ind w:firstLine="709"/>
        <w:jc w:val="both"/>
        <w:rPr>
          <w:bCs/>
          <w:sz w:val="28"/>
          <w:szCs w:val="28"/>
          <w:lang w:eastAsia="en-US"/>
        </w:rPr>
      </w:pPr>
      <w:r w:rsidRPr="00976EB4">
        <w:rPr>
          <w:bCs/>
          <w:sz w:val="28"/>
          <w:szCs w:val="28"/>
          <w:lang w:eastAsia="en-US"/>
        </w:rPr>
        <w:t>В конце концов и умирают…Чтоб им жить,</w:t>
      </w:r>
    </w:p>
    <w:p w14:paraId="634CBC83" w14:textId="77777777" w:rsidR="00976EB4" w:rsidRPr="00976EB4" w:rsidRDefault="00976EB4" w:rsidP="00976EB4">
      <w:pPr>
        <w:ind w:firstLine="709"/>
        <w:jc w:val="both"/>
        <w:rPr>
          <w:bCs/>
          <w:sz w:val="28"/>
          <w:szCs w:val="28"/>
          <w:lang w:eastAsia="en-US"/>
        </w:rPr>
      </w:pPr>
      <w:r w:rsidRPr="00976EB4">
        <w:rPr>
          <w:bCs/>
          <w:sz w:val="28"/>
          <w:szCs w:val="28"/>
          <w:lang w:eastAsia="en-US"/>
        </w:rPr>
        <w:t>Их надо изнутри в мир окружающий пустить.</w:t>
      </w:r>
    </w:p>
    <w:p w14:paraId="11E8DD3C" w14:textId="77777777" w:rsidR="00976EB4" w:rsidRPr="00976EB4" w:rsidRDefault="00976EB4" w:rsidP="00976EB4">
      <w:pPr>
        <w:ind w:firstLine="709"/>
        <w:jc w:val="both"/>
        <w:rPr>
          <w:bCs/>
          <w:sz w:val="28"/>
          <w:szCs w:val="28"/>
          <w:lang w:eastAsia="en-US"/>
        </w:rPr>
      </w:pPr>
      <w:r w:rsidRPr="00976EB4">
        <w:rPr>
          <w:bCs/>
          <w:sz w:val="28"/>
          <w:szCs w:val="28"/>
          <w:lang w:eastAsia="en-US"/>
        </w:rPr>
        <w:t>Но как? Скажите мне!</w:t>
      </w:r>
    </w:p>
    <w:p w14:paraId="2D7C1300" w14:textId="77777777" w:rsidR="00976EB4" w:rsidRPr="00976EB4" w:rsidRDefault="00976EB4" w:rsidP="00976EB4">
      <w:pPr>
        <w:ind w:firstLine="709"/>
        <w:jc w:val="both"/>
        <w:rPr>
          <w:bCs/>
          <w:sz w:val="28"/>
          <w:szCs w:val="28"/>
          <w:lang w:eastAsia="en-US"/>
        </w:rPr>
      </w:pPr>
      <w:r w:rsidRPr="00976EB4">
        <w:rPr>
          <w:bCs/>
          <w:sz w:val="28"/>
          <w:szCs w:val="28"/>
          <w:lang w:eastAsia="en-US"/>
        </w:rPr>
        <w:t>А вдруг их люди не поймут?</w:t>
      </w:r>
    </w:p>
    <w:p w14:paraId="0BF1B66D" w14:textId="77777777" w:rsidR="00976EB4" w:rsidRPr="00976EB4" w:rsidRDefault="00976EB4" w:rsidP="00976EB4">
      <w:pPr>
        <w:ind w:firstLine="709"/>
        <w:jc w:val="both"/>
        <w:rPr>
          <w:bCs/>
          <w:sz w:val="28"/>
          <w:szCs w:val="28"/>
          <w:lang w:eastAsia="en-US"/>
        </w:rPr>
      </w:pPr>
      <w:r w:rsidRPr="00976EB4">
        <w:rPr>
          <w:bCs/>
          <w:sz w:val="28"/>
          <w:szCs w:val="28"/>
          <w:lang w:eastAsia="en-US"/>
        </w:rPr>
        <w:t>Сквозь рот мой проходя,</w:t>
      </w:r>
    </w:p>
    <w:p w14:paraId="52F03BC1" w14:textId="77777777" w:rsidR="00976EB4" w:rsidRPr="00976EB4" w:rsidRDefault="00976EB4" w:rsidP="00976EB4">
      <w:pPr>
        <w:ind w:firstLine="709"/>
        <w:jc w:val="both"/>
        <w:rPr>
          <w:bCs/>
          <w:sz w:val="28"/>
          <w:szCs w:val="28"/>
          <w:lang w:eastAsia="en-US"/>
        </w:rPr>
      </w:pPr>
      <w:r w:rsidRPr="00976EB4">
        <w:rPr>
          <w:bCs/>
          <w:sz w:val="28"/>
          <w:szCs w:val="28"/>
          <w:lang w:eastAsia="en-US"/>
        </w:rPr>
        <w:t>Изменятся слова, их мир не примет,</w:t>
      </w:r>
    </w:p>
    <w:p w14:paraId="653131E1" w14:textId="77777777" w:rsidR="00976EB4" w:rsidRPr="00976EB4" w:rsidRDefault="00976EB4" w:rsidP="00976EB4">
      <w:pPr>
        <w:ind w:firstLine="709"/>
        <w:jc w:val="both"/>
        <w:rPr>
          <w:bCs/>
          <w:sz w:val="28"/>
          <w:szCs w:val="28"/>
          <w:lang w:eastAsia="en-US"/>
        </w:rPr>
      </w:pPr>
      <w:r w:rsidRPr="00976EB4">
        <w:rPr>
          <w:bCs/>
          <w:sz w:val="28"/>
          <w:szCs w:val="28"/>
          <w:lang w:eastAsia="en-US"/>
        </w:rPr>
        <w:t>Оттолкнет, а вместе с ним - и меня?</w:t>
      </w:r>
    </w:p>
    <w:p w14:paraId="2B536B9E" w14:textId="77777777" w:rsidR="00976EB4" w:rsidRPr="00976EB4" w:rsidRDefault="00976EB4" w:rsidP="00976EB4">
      <w:pPr>
        <w:ind w:firstLine="709"/>
        <w:jc w:val="both"/>
        <w:rPr>
          <w:bCs/>
          <w:sz w:val="28"/>
          <w:szCs w:val="28"/>
          <w:lang w:eastAsia="en-US"/>
        </w:rPr>
      </w:pPr>
      <w:r w:rsidRPr="00976EB4">
        <w:rPr>
          <w:bCs/>
          <w:sz w:val="28"/>
          <w:szCs w:val="28"/>
          <w:lang w:eastAsia="en-US"/>
        </w:rPr>
        <w:t>Как жить? Мне страшно, голова гудит.</w:t>
      </w:r>
    </w:p>
    <w:p w14:paraId="3A544EEF" w14:textId="77777777" w:rsidR="00976EB4" w:rsidRPr="00976EB4" w:rsidRDefault="00976EB4" w:rsidP="00976EB4">
      <w:pPr>
        <w:ind w:firstLine="709"/>
        <w:jc w:val="both"/>
        <w:rPr>
          <w:bCs/>
          <w:sz w:val="28"/>
          <w:szCs w:val="28"/>
          <w:lang w:eastAsia="en-US"/>
        </w:rPr>
      </w:pPr>
      <w:r w:rsidRPr="00976EB4">
        <w:rPr>
          <w:bCs/>
          <w:sz w:val="28"/>
          <w:szCs w:val="28"/>
          <w:lang w:eastAsia="en-US"/>
        </w:rPr>
        <w:t>Какие мысли возникли? О чем стихотворение? На момент написания Соне было 9 лет и у нее аутизм – нарушения коммуникативности.</w:t>
      </w:r>
    </w:p>
    <w:p w14:paraId="4F650C0D" w14:textId="77777777" w:rsidR="00976EB4" w:rsidRPr="00976EB4" w:rsidRDefault="00976EB4" w:rsidP="00976EB4">
      <w:pPr>
        <w:ind w:firstLine="709"/>
        <w:jc w:val="both"/>
        <w:rPr>
          <w:bCs/>
          <w:sz w:val="28"/>
          <w:szCs w:val="28"/>
          <w:lang w:eastAsia="en-US"/>
        </w:rPr>
      </w:pPr>
      <w:r w:rsidRPr="00976EB4">
        <w:rPr>
          <w:bCs/>
          <w:sz w:val="28"/>
          <w:szCs w:val="28"/>
          <w:lang w:eastAsia="en-US"/>
        </w:rPr>
        <w:t>Таким образом люди с ОВЗ имеют:</w:t>
      </w:r>
    </w:p>
    <w:p w14:paraId="728C37C5"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Т</w:t>
      </w:r>
      <w:r w:rsidRPr="00976EB4">
        <w:rPr>
          <w:bCs/>
          <w:sz w:val="28"/>
          <w:szCs w:val="28"/>
          <w:lang w:eastAsia="en-US"/>
        </w:rPr>
        <w:t>рудности в развитии эмоционально-волевой сферы (не может управлять эмоциями, не может управлять своим поведением, не может регулировать свою деятельность в соответствии с общими требованиями)</w:t>
      </w:r>
    </w:p>
    <w:p w14:paraId="084473BC" w14:textId="77777777" w:rsidR="00976EB4" w:rsidRPr="00976EB4" w:rsidRDefault="00976EB4" w:rsidP="00976EB4">
      <w:pPr>
        <w:ind w:firstLine="709"/>
        <w:jc w:val="both"/>
        <w:rPr>
          <w:bCs/>
          <w:sz w:val="28"/>
          <w:szCs w:val="28"/>
          <w:lang w:eastAsia="en-US"/>
        </w:rPr>
      </w:pPr>
      <w:r w:rsidRPr="00976EB4">
        <w:rPr>
          <w:bCs/>
          <w:sz w:val="28"/>
          <w:szCs w:val="28"/>
          <w:lang w:eastAsia="en-US"/>
        </w:rPr>
        <w:lastRenderedPageBreak/>
        <w:t>2.</w:t>
      </w:r>
      <w:r w:rsidR="00D469F4">
        <w:rPr>
          <w:bCs/>
          <w:sz w:val="28"/>
          <w:szCs w:val="28"/>
          <w:lang w:eastAsia="en-US"/>
        </w:rPr>
        <w:t xml:space="preserve"> И</w:t>
      </w:r>
      <w:r w:rsidRPr="00976EB4">
        <w:rPr>
          <w:bCs/>
          <w:sz w:val="28"/>
          <w:szCs w:val="28"/>
          <w:lang w:eastAsia="en-US"/>
        </w:rPr>
        <w:t>нтеллектуальные трудности – снижение познавательных процессов (память, внимание, речевые нарушения, мышление, восприятие)</w:t>
      </w:r>
    </w:p>
    <w:p w14:paraId="4518ADD1" w14:textId="77777777" w:rsidR="00976EB4" w:rsidRPr="00976EB4" w:rsidRDefault="00976EB4" w:rsidP="00976EB4">
      <w:pPr>
        <w:ind w:firstLine="709"/>
        <w:jc w:val="both"/>
        <w:rPr>
          <w:bCs/>
          <w:sz w:val="28"/>
          <w:szCs w:val="28"/>
          <w:lang w:eastAsia="en-US"/>
        </w:rPr>
      </w:pPr>
      <w:r w:rsidRPr="00976EB4">
        <w:rPr>
          <w:bCs/>
          <w:sz w:val="28"/>
          <w:szCs w:val="28"/>
          <w:lang w:eastAsia="en-US"/>
        </w:rPr>
        <w:t>3.</w:t>
      </w:r>
      <w:r w:rsidR="00D469F4">
        <w:rPr>
          <w:bCs/>
          <w:sz w:val="28"/>
          <w:szCs w:val="28"/>
          <w:lang w:eastAsia="en-US"/>
        </w:rPr>
        <w:t xml:space="preserve"> Т</w:t>
      </w:r>
      <w:r w:rsidRPr="00976EB4">
        <w:rPr>
          <w:bCs/>
          <w:sz w:val="28"/>
          <w:szCs w:val="28"/>
          <w:lang w:eastAsia="en-US"/>
        </w:rPr>
        <w:t>рудности в мотивационной сфере – осознание своего Я, нарушение отношения к себе и окружающим, снижение активности. Сужение и ограничение круга общения. Нарушения коммуникативности. Чувство неполноценности.</w:t>
      </w:r>
    </w:p>
    <w:p w14:paraId="14FD3F8D" w14:textId="77777777" w:rsidR="00A86511" w:rsidRPr="00976EB4" w:rsidRDefault="00A86511" w:rsidP="00976EB4">
      <w:pPr>
        <w:ind w:firstLine="709"/>
        <w:jc w:val="both"/>
        <w:rPr>
          <w:bCs/>
          <w:sz w:val="28"/>
          <w:szCs w:val="28"/>
          <w:lang w:eastAsia="en-US"/>
        </w:rPr>
      </w:pPr>
    </w:p>
    <w:p w14:paraId="12E48E0F" w14:textId="77777777" w:rsidR="00976EB4" w:rsidRPr="00976EB4" w:rsidRDefault="00976EB4" w:rsidP="00976EB4">
      <w:pPr>
        <w:ind w:firstLine="709"/>
        <w:jc w:val="both"/>
        <w:rPr>
          <w:bCs/>
          <w:sz w:val="28"/>
          <w:szCs w:val="28"/>
          <w:lang w:eastAsia="en-US"/>
        </w:rPr>
      </w:pPr>
      <w:r w:rsidRPr="00976EB4">
        <w:rPr>
          <w:bCs/>
          <w:sz w:val="28"/>
          <w:szCs w:val="28"/>
          <w:lang w:eastAsia="en-US"/>
        </w:rPr>
        <w:t>3 часть – практическая</w:t>
      </w:r>
    </w:p>
    <w:p w14:paraId="652AA087"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w:t>
      </w:r>
      <w:r w:rsidRPr="00976EB4">
        <w:rPr>
          <w:bCs/>
          <w:sz w:val="28"/>
          <w:szCs w:val="28"/>
          <w:lang w:eastAsia="en-US"/>
        </w:rPr>
        <w:t>Упражнение «Котенок»</w:t>
      </w:r>
    </w:p>
    <w:p w14:paraId="2F5D3508" w14:textId="77777777" w:rsidR="00976EB4" w:rsidRPr="00976EB4" w:rsidRDefault="00976EB4" w:rsidP="00976EB4">
      <w:pPr>
        <w:ind w:firstLine="709"/>
        <w:jc w:val="both"/>
        <w:rPr>
          <w:bCs/>
          <w:sz w:val="28"/>
          <w:szCs w:val="28"/>
          <w:lang w:eastAsia="en-US"/>
        </w:rPr>
      </w:pPr>
      <w:r w:rsidRPr="00976EB4">
        <w:rPr>
          <w:bCs/>
          <w:sz w:val="28"/>
          <w:szCs w:val="28"/>
          <w:lang w:eastAsia="en-US"/>
        </w:rPr>
        <w:t>Участники встают в круг. Тренер просит передать по кругу газету. Затем представить, что на газете спит котенок… и теперь газету друг другу нужно передавать очень бережно, чтобы на разбудить и не испугать котенка…</w:t>
      </w:r>
    </w:p>
    <w:p w14:paraId="25C85384" w14:textId="77777777" w:rsidR="00976EB4" w:rsidRPr="00976EB4" w:rsidRDefault="00976EB4" w:rsidP="00976EB4">
      <w:pPr>
        <w:ind w:firstLine="709"/>
        <w:jc w:val="both"/>
        <w:rPr>
          <w:bCs/>
          <w:sz w:val="28"/>
          <w:szCs w:val="28"/>
          <w:lang w:eastAsia="en-US"/>
        </w:rPr>
      </w:pPr>
      <w:r w:rsidRPr="00976EB4">
        <w:rPr>
          <w:bCs/>
          <w:sz w:val="28"/>
          <w:szCs w:val="28"/>
          <w:lang w:eastAsia="en-US"/>
        </w:rPr>
        <w:t>Точно такое же бережное отношение важно сохранять для общения с особыми детьми.</w:t>
      </w:r>
    </w:p>
    <w:p w14:paraId="1138C01B"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 xml:space="preserve"> </w:t>
      </w:r>
      <w:r w:rsidRPr="00976EB4">
        <w:rPr>
          <w:bCs/>
          <w:sz w:val="28"/>
          <w:szCs w:val="28"/>
          <w:lang w:eastAsia="en-US"/>
        </w:rPr>
        <w:t>Принципы волонтерской деятельности с категорией людей с ОВЗ:</w:t>
      </w:r>
    </w:p>
    <w:p w14:paraId="492E746B"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Смотреть не на проблему, а в глаза человека. Не акцентировать внимание на его несовершенстве, принимать таким, какой есть.</w:t>
      </w:r>
    </w:p>
    <w:p w14:paraId="163517F2"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 xml:space="preserve">Больше общаться в совместной деятельности. Общение на темы уроков, дружбы, происходящих событий. </w:t>
      </w:r>
    </w:p>
    <w:p w14:paraId="0DE4680C"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Показывать свой мир, не боятся того, что ты – другой. Являться положительным примером. Говорить на сво</w:t>
      </w:r>
      <w:r w:rsidR="004C1925">
        <w:rPr>
          <w:bCs/>
          <w:sz w:val="28"/>
          <w:szCs w:val="28"/>
          <w:lang w:eastAsia="en-US"/>
        </w:rPr>
        <w:t>е</w:t>
      </w:r>
      <w:r w:rsidR="00976EB4" w:rsidRPr="00976EB4">
        <w:rPr>
          <w:bCs/>
          <w:sz w:val="28"/>
          <w:szCs w:val="28"/>
          <w:lang w:eastAsia="en-US"/>
        </w:rPr>
        <w:t>м языке, но дать понять человеку с ОВЗ, что я тебя слышу и понимаю.</w:t>
      </w:r>
    </w:p>
    <w:p w14:paraId="0E7852A1"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Быть искренним, не жалеть, проявлять теплоту и участие.</w:t>
      </w:r>
    </w:p>
    <w:p w14:paraId="39069BCB" w14:textId="77777777" w:rsidR="00976EB4" w:rsidRPr="00976EB4" w:rsidRDefault="00D469F4" w:rsidP="00976EB4">
      <w:pPr>
        <w:ind w:firstLine="709"/>
        <w:jc w:val="both"/>
        <w:rPr>
          <w:bCs/>
          <w:sz w:val="28"/>
          <w:szCs w:val="28"/>
          <w:lang w:eastAsia="en-US"/>
        </w:rPr>
      </w:pPr>
      <w:r>
        <w:rPr>
          <w:bCs/>
          <w:sz w:val="28"/>
          <w:szCs w:val="28"/>
          <w:lang w:eastAsia="en-US"/>
        </w:rPr>
        <w:t xml:space="preserve">- </w:t>
      </w:r>
      <w:r w:rsidR="00976EB4" w:rsidRPr="00976EB4">
        <w:rPr>
          <w:bCs/>
          <w:sz w:val="28"/>
          <w:szCs w:val="28"/>
          <w:lang w:eastAsia="en-US"/>
        </w:rPr>
        <w:t>Помнить, что вы уйдете, а человек останется. На мероприятиях не выделять «любимчиков», не обещать, что часто будете приходить…</w:t>
      </w:r>
    </w:p>
    <w:p w14:paraId="4D938227" w14:textId="77777777" w:rsidR="00976EB4" w:rsidRPr="00976EB4" w:rsidRDefault="00976EB4" w:rsidP="00976EB4">
      <w:pPr>
        <w:ind w:firstLine="709"/>
        <w:jc w:val="both"/>
        <w:rPr>
          <w:bCs/>
          <w:sz w:val="28"/>
          <w:szCs w:val="28"/>
          <w:lang w:eastAsia="en-US"/>
        </w:rPr>
      </w:pPr>
    </w:p>
    <w:p w14:paraId="2EF4EFFB" w14:textId="77777777" w:rsidR="00976EB4" w:rsidRPr="00976EB4" w:rsidRDefault="00976EB4" w:rsidP="00976EB4">
      <w:pPr>
        <w:ind w:firstLine="709"/>
        <w:jc w:val="both"/>
        <w:rPr>
          <w:bCs/>
          <w:sz w:val="28"/>
          <w:szCs w:val="28"/>
          <w:lang w:eastAsia="en-US"/>
        </w:rPr>
      </w:pPr>
      <w:r w:rsidRPr="00976EB4">
        <w:rPr>
          <w:bCs/>
          <w:sz w:val="28"/>
          <w:szCs w:val="28"/>
          <w:lang w:eastAsia="en-US"/>
        </w:rPr>
        <w:t>3.</w:t>
      </w:r>
      <w:r w:rsidR="00D469F4">
        <w:rPr>
          <w:bCs/>
          <w:sz w:val="28"/>
          <w:szCs w:val="28"/>
          <w:lang w:eastAsia="en-US"/>
        </w:rPr>
        <w:t xml:space="preserve"> </w:t>
      </w:r>
      <w:r w:rsidRPr="00976EB4">
        <w:rPr>
          <w:bCs/>
          <w:sz w:val="28"/>
          <w:szCs w:val="28"/>
          <w:lang w:eastAsia="en-US"/>
        </w:rPr>
        <w:t>Упражнение «Рука помощи»</w:t>
      </w:r>
    </w:p>
    <w:p w14:paraId="05A7338C" w14:textId="77777777" w:rsidR="00976EB4" w:rsidRPr="00976EB4" w:rsidRDefault="00976EB4" w:rsidP="00976EB4">
      <w:pPr>
        <w:ind w:firstLine="709"/>
        <w:jc w:val="both"/>
        <w:rPr>
          <w:bCs/>
          <w:sz w:val="28"/>
          <w:szCs w:val="28"/>
          <w:lang w:eastAsia="en-US"/>
        </w:rPr>
      </w:pPr>
      <w:r w:rsidRPr="00976EB4">
        <w:rPr>
          <w:bCs/>
          <w:sz w:val="28"/>
          <w:szCs w:val="28"/>
          <w:lang w:eastAsia="en-US"/>
        </w:rPr>
        <w:t>Участники делятся на 2 группы. Раздаются чистые листы бумаги и фломастеры.</w:t>
      </w:r>
    </w:p>
    <w:p w14:paraId="7A7140A5" w14:textId="77777777" w:rsidR="00976EB4" w:rsidRPr="00976EB4" w:rsidRDefault="00976EB4" w:rsidP="00D469F4">
      <w:pPr>
        <w:ind w:firstLine="709"/>
        <w:jc w:val="both"/>
        <w:rPr>
          <w:bCs/>
          <w:sz w:val="28"/>
          <w:szCs w:val="28"/>
          <w:lang w:eastAsia="en-US"/>
        </w:rPr>
      </w:pPr>
      <w:r w:rsidRPr="00976EB4">
        <w:rPr>
          <w:bCs/>
          <w:sz w:val="28"/>
          <w:szCs w:val="28"/>
          <w:lang w:eastAsia="en-US"/>
        </w:rPr>
        <w:t>Задание для 1 группы:</w:t>
      </w:r>
      <w:r w:rsidR="00D469F4">
        <w:rPr>
          <w:bCs/>
          <w:sz w:val="28"/>
          <w:szCs w:val="28"/>
          <w:lang w:eastAsia="en-US"/>
        </w:rPr>
        <w:t xml:space="preserve"> </w:t>
      </w:r>
      <w:r w:rsidRPr="00976EB4">
        <w:rPr>
          <w:bCs/>
          <w:sz w:val="28"/>
          <w:szCs w:val="28"/>
          <w:lang w:eastAsia="en-US"/>
        </w:rPr>
        <w:t>нарисовать (обвести) свою «руку помощи». На каждом из пальцев написать</w:t>
      </w:r>
      <w:r w:rsidR="00D469F4">
        <w:rPr>
          <w:bCs/>
          <w:sz w:val="28"/>
          <w:szCs w:val="28"/>
          <w:lang w:eastAsia="en-US"/>
        </w:rPr>
        <w:t xml:space="preserve"> </w:t>
      </w:r>
      <w:r w:rsidRPr="00976EB4">
        <w:rPr>
          <w:bCs/>
          <w:sz w:val="28"/>
          <w:szCs w:val="28"/>
          <w:lang w:eastAsia="en-US"/>
        </w:rPr>
        <w:t xml:space="preserve">качества </w:t>
      </w:r>
      <w:r w:rsidR="00D469F4">
        <w:rPr>
          <w:bCs/>
          <w:sz w:val="28"/>
          <w:szCs w:val="28"/>
          <w:lang w:eastAsia="en-US"/>
        </w:rPr>
        <w:t>специалиста по социальной работе</w:t>
      </w:r>
      <w:r w:rsidRPr="00976EB4">
        <w:rPr>
          <w:bCs/>
          <w:sz w:val="28"/>
          <w:szCs w:val="28"/>
          <w:lang w:eastAsia="en-US"/>
        </w:rPr>
        <w:t xml:space="preserve"> (внимательность, спокойствие, доброжелательность, компетентность и др.). Общее обсуждение. Прикрепить «руки помощи» на доску.</w:t>
      </w:r>
    </w:p>
    <w:p w14:paraId="65CA0262" w14:textId="77777777" w:rsidR="00976EB4" w:rsidRPr="00976EB4" w:rsidRDefault="00976EB4" w:rsidP="00D469F4">
      <w:pPr>
        <w:ind w:firstLine="709"/>
        <w:jc w:val="both"/>
        <w:rPr>
          <w:bCs/>
          <w:sz w:val="28"/>
          <w:szCs w:val="28"/>
          <w:lang w:eastAsia="en-US"/>
        </w:rPr>
      </w:pPr>
      <w:r w:rsidRPr="00976EB4">
        <w:rPr>
          <w:bCs/>
          <w:sz w:val="28"/>
          <w:szCs w:val="28"/>
          <w:lang w:eastAsia="en-US"/>
        </w:rPr>
        <w:t>Задание для 2 группы:</w:t>
      </w:r>
      <w:r w:rsidR="00D469F4">
        <w:rPr>
          <w:bCs/>
          <w:sz w:val="28"/>
          <w:szCs w:val="28"/>
          <w:lang w:eastAsia="en-US"/>
        </w:rPr>
        <w:t xml:space="preserve"> </w:t>
      </w:r>
      <w:r w:rsidRPr="00976EB4">
        <w:rPr>
          <w:bCs/>
          <w:sz w:val="28"/>
          <w:szCs w:val="28"/>
          <w:lang w:eastAsia="en-US"/>
        </w:rPr>
        <w:t>нарисовать (обвести) свою «руку помощи». На каждом из пальчиков написать возможные направления помощи юных добровольцев (помощь по хозяйству, перевести через дорогу, проводить к месту назначения, провести экскурсию, помочь за столом, почитать книгу, написать письмо и др.).</w:t>
      </w:r>
    </w:p>
    <w:p w14:paraId="11CA60F7" w14:textId="77777777" w:rsidR="00976EB4" w:rsidRPr="00976EB4" w:rsidRDefault="00976EB4" w:rsidP="00976EB4">
      <w:pPr>
        <w:ind w:firstLine="709"/>
        <w:jc w:val="both"/>
        <w:rPr>
          <w:bCs/>
          <w:sz w:val="28"/>
          <w:szCs w:val="28"/>
          <w:lang w:eastAsia="en-US"/>
        </w:rPr>
      </w:pPr>
      <w:r w:rsidRPr="00976EB4">
        <w:rPr>
          <w:bCs/>
          <w:sz w:val="28"/>
          <w:szCs w:val="28"/>
          <w:lang w:eastAsia="en-US"/>
        </w:rPr>
        <w:t>Общее обсуждение.</w:t>
      </w:r>
    </w:p>
    <w:p w14:paraId="1BF6A4C5" w14:textId="77777777" w:rsidR="00976EB4" w:rsidRPr="00976EB4" w:rsidRDefault="00976EB4" w:rsidP="00976EB4">
      <w:pPr>
        <w:ind w:firstLine="709"/>
        <w:jc w:val="both"/>
        <w:rPr>
          <w:bCs/>
          <w:sz w:val="28"/>
          <w:szCs w:val="28"/>
          <w:lang w:eastAsia="en-US"/>
        </w:rPr>
      </w:pPr>
      <w:r w:rsidRPr="00976EB4">
        <w:rPr>
          <w:bCs/>
          <w:sz w:val="28"/>
          <w:szCs w:val="28"/>
          <w:lang w:eastAsia="en-US"/>
        </w:rPr>
        <w:t>4.</w:t>
      </w:r>
      <w:r w:rsidR="00D469F4">
        <w:rPr>
          <w:bCs/>
          <w:sz w:val="28"/>
          <w:szCs w:val="28"/>
          <w:lang w:eastAsia="en-US"/>
        </w:rPr>
        <w:t xml:space="preserve"> </w:t>
      </w:r>
      <w:r w:rsidRPr="00976EB4">
        <w:rPr>
          <w:bCs/>
          <w:sz w:val="28"/>
          <w:szCs w:val="28"/>
          <w:lang w:eastAsia="en-US"/>
        </w:rPr>
        <w:t>Упражнение «Правила общения с людьми с ОВЗ»:</w:t>
      </w:r>
    </w:p>
    <w:p w14:paraId="601BE684" w14:textId="77777777" w:rsidR="00976EB4" w:rsidRPr="00976EB4" w:rsidRDefault="00976EB4" w:rsidP="00976EB4">
      <w:pPr>
        <w:ind w:firstLine="709"/>
        <w:jc w:val="both"/>
        <w:rPr>
          <w:bCs/>
          <w:sz w:val="28"/>
          <w:szCs w:val="28"/>
          <w:lang w:eastAsia="en-US"/>
        </w:rPr>
      </w:pPr>
      <w:r w:rsidRPr="00976EB4">
        <w:rPr>
          <w:bCs/>
          <w:sz w:val="28"/>
          <w:szCs w:val="28"/>
          <w:lang w:eastAsia="en-US"/>
        </w:rPr>
        <w:t>1</w:t>
      </w:r>
      <w:r w:rsidR="00D469F4">
        <w:rPr>
          <w:bCs/>
          <w:sz w:val="28"/>
          <w:szCs w:val="28"/>
          <w:lang w:eastAsia="en-US"/>
        </w:rPr>
        <w:t xml:space="preserve">. </w:t>
      </w:r>
      <w:r w:rsidRPr="00976EB4">
        <w:rPr>
          <w:bCs/>
          <w:sz w:val="28"/>
          <w:szCs w:val="28"/>
          <w:lang w:eastAsia="en-US"/>
        </w:rPr>
        <w:t>Поздороваться, приветливая улыбка. Прикоснуться при необходимости (чтобы человеку было понятно, что обращаются именно к нему).</w:t>
      </w:r>
    </w:p>
    <w:p w14:paraId="296744B3" w14:textId="77777777" w:rsidR="00976EB4" w:rsidRPr="00976EB4" w:rsidRDefault="00976EB4" w:rsidP="00976EB4">
      <w:pPr>
        <w:ind w:firstLine="709"/>
        <w:jc w:val="both"/>
        <w:rPr>
          <w:bCs/>
          <w:sz w:val="28"/>
          <w:szCs w:val="28"/>
          <w:lang w:eastAsia="en-US"/>
        </w:rPr>
      </w:pPr>
      <w:r w:rsidRPr="00976EB4">
        <w:rPr>
          <w:bCs/>
          <w:sz w:val="28"/>
          <w:szCs w:val="28"/>
          <w:lang w:eastAsia="en-US"/>
        </w:rPr>
        <w:t>2</w:t>
      </w:r>
      <w:r w:rsidR="00D469F4">
        <w:rPr>
          <w:bCs/>
          <w:sz w:val="28"/>
          <w:szCs w:val="28"/>
          <w:lang w:eastAsia="en-US"/>
        </w:rPr>
        <w:t>.</w:t>
      </w:r>
      <w:r w:rsidRPr="00976EB4">
        <w:rPr>
          <w:bCs/>
          <w:sz w:val="28"/>
          <w:szCs w:val="28"/>
          <w:lang w:eastAsia="en-US"/>
        </w:rPr>
        <w:t xml:space="preserve"> Представиться (чтобы человек знал, как к вам обратиться).</w:t>
      </w:r>
    </w:p>
    <w:p w14:paraId="79C34C55" w14:textId="77777777" w:rsidR="00976EB4" w:rsidRPr="00976EB4" w:rsidRDefault="00976EB4" w:rsidP="00D469F4">
      <w:pPr>
        <w:ind w:firstLine="709"/>
        <w:jc w:val="both"/>
        <w:rPr>
          <w:bCs/>
          <w:sz w:val="28"/>
          <w:szCs w:val="28"/>
          <w:lang w:eastAsia="en-US"/>
        </w:rPr>
      </w:pPr>
      <w:r w:rsidRPr="00976EB4">
        <w:rPr>
          <w:bCs/>
          <w:sz w:val="28"/>
          <w:szCs w:val="28"/>
          <w:lang w:eastAsia="en-US"/>
        </w:rPr>
        <w:lastRenderedPageBreak/>
        <w:t>3</w:t>
      </w:r>
      <w:r w:rsidR="00D469F4">
        <w:rPr>
          <w:bCs/>
          <w:sz w:val="28"/>
          <w:szCs w:val="28"/>
          <w:lang w:eastAsia="en-US"/>
        </w:rPr>
        <w:t>.</w:t>
      </w:r>
      <w:r w:rsidRPr="00976EB4">
        <w:rPr>
          <w:bCs/>
          <w:sz w:val="28"/>
          <w:szCs w:val="28"/>
          <w:lang w:eastAsia="en-US"/>
        </w:rPr>
        <w:t xml:space="preserve"> Представить свои намерения (т.е. обозначить, какую помощь вы</w:t>
      </w:r>
      <w:r w:rsidR="00D469F4">
        <w:rPr>
          <w:bCs/>
          <w:sz w:val="28"/>
          <w:szCs w:val="28"/>
          <w:lang w:eastAsia="en-US"/>
        </w:rPr>
        <w:t xml:space="preserve"> </w:t>
      </w:r>
      <w:r w:rsidRPr="00976EB4">
        <w:rPr>
          <w:bCs/>
          <w:sz w:val="28"/>
          <w:szCs w:val="28"/>
          <w:lang w:eastAsia="en-US"/>
        </w:rPr>
        <w:t>хотите предложить).</w:t>
      </w:r>
    </w:p>
    <w:p w14:paraId="545459C1" w14:textId="77777777" w:rsidR="00976EB4" w:rsidRPr="00976EB4" w:rsidRDefault="00976EB4" w:rsidP="00976EB4">
      <w:pPr>
        <w:ind w:firstLine="709"/>
        <w:jc w:val="both"/>
        <w:rPr>
          <w:bCs/>
          <w:sz w:val="28"/>
          <w:szCs w:val="28"/>
          <w:lang w:eastAsia="en-US"/>
        </w:rPr>
      </w:pPr>
      <w:r w:rsidRPr="00976EB4">
        <w:rPr>
          <w:bCs/>
          <w:sz w:val="28"/>
          <w:szCs w:val="28"/>
          <w:lang w:eastAsia="en-US"/>
        </w:rPr>
        <w:t>4</w:t>
      </w:r>
      <w:r w:rsidR="00D469F4">
        <w:rPr>
          <w:bCs/>
          <w:sz w:val="28"/>
          <w:szCs w:val="28"/>
          <w:lang w:eastAsia="en-US"/>
        </w:rPr>
        <w:t>.</w:t>
      </w:r>
      <w:r w:rsidRPr="00976EB4">
        <w:rPr>
          <w:bCs/>
          <w:sz w:val="28"/>
          <w:szCs w:val="28"/>
          <w:lang w:eastAsia="en-US"/>
        </w:rPr>
        <w:t xml:space="preserve"> Помочь.</w:t>
      </w:r>
    </w:p>
    <w:p w14:paraId="43042B23" w14:textId="77777777" w:rsidR="00976EB4" w:rsidRPr="00976EB4" w:rsidRDefault="00976EB4" w:rsidP="00976EB4">
      <w:pPr>
        <w:ind w:firstLine="709"/>
        <w:jc w:val="both"/>
        <w:rPr>
          <w:bCs/>
          <w:sz w:val="28"/>
          <w:szCs w:val="28"/>
          <w:lang w:eastAsia="en-US"/>
        </w:rPr>
      </w:pPr>
      <w:r w:rsidRPr="00976EB4">
        <w:rPr>
          <w:bCs/>
          <w:sz w:val="28"/>
          <w:szCs w:val="28"/>
          <w:lang w:eastAsia="en-US"/>
        </w:rPr>
        <w:t>5</w:t>
      </w:r>
      <w:r w:rsidR="00D469F4">
        <w:rPr>
          <w:bCs/>
          <w:sz w:val="28"/>
          <w:szCs w:val="28"/>
          <w:lang w:eastAsia="en-US"/>
        </w:rPr>
        <w:t>.</w:t>
      </w:r>
      <w:r w:rsidRPr="00976EB4">
        <w:rPr>
          <w:bCs/>
          <w:sz w:val="28"/>
          <w:szCs w:val="28"/>
          <w:lang w:eastAsia="en-US"/>
        </w:rPr>
        <w:t xml:space="preserve"> Попрощаться.</w:t>
      </w:r>
    </w:p>
    <w:p w14:paraId="11F7B862" w14:textId="77777777" w:rsidR="00976EB4" w:rsidRPr="00976EB4" w:rsidRDefault="00976EB4" w:rsidP="00976EB4">
      <w:pPr>
        <w:ind w:firstLine="709"/>
        <w:jc w:val="both"/>
        <w:rPr>
          <w:bCs/>
          <w:sz w:val="28"/>
          <w:szCs w:val="28"/>
          <w:lang w:eastAsia="en-US"/>
        </w:rPr>
      </w:pPr>
      <w:r w:rsidRPr="00976EB4">
        <w:rPr>
          <w:bCs/>
          <w:sz w:val="28"/>
          <w:szCs w:val="28"/>
          <w:lang w:eastAsia="en-US"/>
        </w:rPr>
        <w:t>Вопрос аудитории - А что делать, если человек отказался от помощи? (Извиниться и попрощаться).</w:t>
      </w:r>
    </w:p>
    <w:p w14:paraId="676932D5" w14:textId="77777777" w:rsidR="00976EB4" w:rsidRPr="00976EB4" w:rsidRDefault="00976EB4" w:rsidP="00976EB4">
      <w:pPr>
        <w:ind w:firstLine="709"/>
        <w:jc w:val="both"/>
        <w:rPr>
          <w:bCs/>
          <w:sz w:val="28"/>
          <w:szCs w:val="28"/>
          <w:lang w:eastAsia="en-US"/>
        </w:rPr>
      </w:pPr>
    </w:p>
    <w:p w14:paraId="49D00E2A" w14:textId="77777777" w:rsidR="00976EB4" w:rsidRPr="00976EB4" w:rsidRDefault="00976EB4" w:rsidP="00976EB4">
      <w:pPr>
        <w:ind w:firstLine="709"/>
        <w:jc w:val="both"/>
        <w:rPr>
          <w:bCs/>
          <w:sz w:val="28"/>
          <w:szCs w:val="28"/>
          <w:lang w:eastAsia="en-US"/>
        </w:rPr>
      </w:pPr>
      <w:r w:rsidRPr="00976EB4">
        <w:rPr>
          <w:bCs/>
          <w:sz w:val="28"/>
          <w:szCs w:val="28"/>
          <w:lang w:eastAsia="en-US"/>
        </w:rPr>
        <w:t>5.</w:t>
      </w:r>
      <w:r w:rsidR="00D469F4">
        <w:rPr>
          <w:bCs/>
          <w:sz w:val="28"/>
          <w:szCs w:val="28"/>
          <w:lang w:eastAsia="en-US"/>
        </w:rPr>
        <w:t xml:space="preserve"> </w:t>
      </w:r>
      <w:r w:rsidRPr="00976EB4">
        <w:rPr>
          <w:bCs/>
          <w:sz w:val="28"/>
          <w:szCs w:val="28"/>
          <w:lang w:eastAsia="en-US"/>
        </w:rPr>
        <w:t xml:space="preserve">Упражнение «Цепочка». </w:t>
      </w:r>
    </w:p>
    <w:p w14:paraId="4DBC339A" w14:textId="77777777" w:rsidR="00976EB4" w:rsidRPr="00976EB4" w:rsidRDefault="00976EB4" w:rsidP="00976EB4">
      <w:pPr>
        <w:ind w:firstLine="709"/>
        <w:jc w:val="both"/>
        <w:rPr>
          <w:bCs/>
          <w:sz w:val="28"/>
          <w:szCs w:val="28"/>
          <w:lang w:eastAsia="en-US"/>
        </w:rPr>
      </w:pPr>
      <w:r w:rsidRPr="00976EB4">
        <w:rPr>
          <w:bCs/>
          <w:sz w:val="28"/>
          <w:szCs w:val="28"/>
          <w:lang w:eastAsia="en-US"/>
        </w:rPr>
        <w:t>Участники тренинга по очереди называют что-нибудь в поведении человека с ограниченными возможностями, которое может помешать им в общении с ним.</w:t>
      </w:r>
    </w:p>
    <w:p w14:paraId="48148CB0" w14:textId="77777777" w:rsidR="00D469F4" w:rsidRDefault="00D469F4" w:rsidP="00976EB4">
      <w:pPr>
        <w:ind w:firstLine="709"/>
        <w:jc w:val="both"/>
        <w:rPr>
          <w:bCs/>
          <w:sz w:val="28"/>
          <w:szCs w:val="28"/>
          <w:lang w:eastAsia="en-US"/>
        </w:rPr>
      </w:pPr>
    </w:p>
    <w:p w14:paraId="57660B6F" w14:textId="77777777" w:rsidR="00976EB4" w:rsidRPr="00976EB4" w:rsidRDefault="00976EB4" w:rsidP="00976EB4">
      <w:pPr>
        <w:ind w:firstLine="709"/>
        <w:jc w:val="both"/>
        <w:rPr>
          <w:bCs/>
          <w:sz w:val="28"/>
          <w:szCs w:val="28"/>
          <w:lang w:eastAsia="en-US"/>
        </w:rPr>
      </w:pPr>
      <w:r w:rsidRPr="00976EB4">
        <w:rPr>
          <w:bCs/>
          <w:sz w:val="28"/>
          <w:szCs w:val="28"/>
          <w:lang w:eastAsia="en-US"/>
        </w:rPr>
        <w:t xml:space="preserve">4 часть - </w:t>
      </w:r>
      <w:r w:rsidR="00D469F4">
        <w:rPr>
          <w:bCs/>
          <w:sz w:val="28"/>
          <w:szCs w:val="28"/>
          <w:lang w:eastAsia="en-US"/>
        </w:rPr>
        <w:t>р</w:t>
      </w:r>
      <w:r w:rsidRPr="00976EB4">
        <w:rPr>
          <w:bCs/>
          <w:sz w:val="28"/>
          <w:szCs w:val="28"/>
          <w:lang w:eastAsia="en-US"/>
        </w:rPr>
        <w:t>ефлексия.</w:t>
      </w:r>
    </w:p>
    <w:p w14:paraId="00D196D1" w14:textId="77777777" w:rsidR="00976EB4" w:rsidRPr="00976EB4" w:rsidRDefault="00976EB4" w:rsidP="00976EB4">
      <w:pPr>
        <w:ind w:firstLine="709"/>
        <w:jc w:val="both"/>
        <w:rPr>
          <w:bCs/>
          <w:sz w:val="28"/>
          <w:szCs w:val="28"/>
          <w:lang w:eastAsia="en-US"/>
        </w:rPr>
      </w:pPr>
      <w:r w:rsidRPr="00976EB4">
        <w:rPr>
          <w:bCs/>
          <w:sz w:val="28"/>
          <w:szCs w:val="28"/>
          <w:lang w:eastAsia="en-US"/>
        </w:rPr>
        <w:t>Продолжите фразы:</w:t>
      </w:r>
    </w:p>
    <w:p w14:paraId="03937C36" w14:textId="77777777" w:rsidR="00976EB4" w:rsidRPr="00976EB4" w:rsidRDefault="00976EB4" w:rsidP="00976EB4">
      <w:pPr>
        <w:ind w:firstLine="709"/>
        <w:jc w:val="both"/>
        <w:rPr>
          <w:bCs/>
          <w:sz w:val="28"/>
          <w:szCs w:val="28"/>
          <w:lang w:eastAsia="en-US"/>
        </w:rPr>
      </w:pPr>
      <w:r w:rsidRPr="00976EB4">
        <w:rPr>
          <w:bCs/>
          <w:sz w:val="28"/>
          <w:szCs w:val="28"/>
          <w:lang w:eastAsia="en-US"/>
        </w:rPr>
        <w:t>Я узнал(а), кто такие … (люди с ОВЗ).</w:t>
      </w:r>
    </w:p>
    <w:p w14:paraId="4C10E481" w14:textId="77777777" w:rsidR="00976EB4" w:rsidRPr="00976EB4" w:rsidRDefault="00976EB4" w:rsidP="00976EB4">
      <w:pPr>
        <w:ind w:firstLine="709"/>
        <w:jc w:val="both"/>
        <w:rPr>
          <w:bCs/>
          <w:sz w:val="28"/>
          <w:szCs w:val="28"/>
          <w:lang w:eastAsia="en-US"/>
        </w:rPr>
      </w:pPr>
      <w:r w:rsidRPr="00976EB4">
        <w:rPr>
          <w:bCs/>
          <w:sz w:val="28"/>
          <w:szCs w:val="28"/>
          <w:lang w:eastAsia="en-US"/>
        </w:rPr>
        <w:t>Я узнал(а) о потребностях…. (людей с ОВЗ).</w:t>
      </w:r>
    </w:p>
    <w:p w14:paraId="3F1B19BD" w14:textId="77777777" w:rsidR="00976EB4" w:rsidRPr="00976EB4" w:rsidRDefault="00976EB4" w:rsidP="00976EB4">
      <w:pPr>
        <w:ind w:firstLine="709"/>
        <w:jc w:val="both"/>
        <w:rPr>
          <w:bCs/>
          <w:sz w:val="28"/>
          <w:szCs w:val="28"/>
          <w:lang w:eastAsia="en-US"/>
        </w:rPr>
      </w:pPr>
      <w:r w:rsidRPr="00976EB4">
        <w:rPr>
          <w:bCs/>
          <w:sz w:val="28"/>
          <w:szCs w:val="28"/>
          <w:lang w:eastAsia="en-US"/>
        </w:rPr>
        <w:t>Я научился(ась) … (правилам общения и сопровождения)</w:t>
      </w:r>
    </w:p>
    <w:p w14:paraId="0DB73F54" w14:textId="77777777" w:rsidR="00976EB4" w:rsidRPr="00976EB4" w:rsidRDefault="00976EB4" w:rsidP="00976EB4">
      <w:pPr>
        <w:ind w:firstLine="709"/>
        <w:jc w:val="both"/>
        <w:rPr>
          <w:bCs/>
          <w:sz w:val="28"/>
          <w:szCs w:val="28"/>
          <w:lang w:eastAsia="en-US"/>
        </w:rPr>
      </w:pPr>
      <w:r w:rsidRPr="00976EB4">
        <w:rPr>
          <w:bCs/>
          <w:sz w:val="28"/>
          <w:szCs w:val="28"/>
          <w:lang w:eastAsia="en-US"/>
        </w:rPr>
        <w:t>Я принял(а) решение, что…</w:t>
      </w:r>
    </w:p>
    <w:p w14:paraId="4A0540EC" w14:textId="77777777" w:rsidR="00976EB4" w:rsidRPr="00976EB4" w:rsidRDefault="00976EB4" w:rsidP="00976EB4">
      <w:pPr>
        <w:jc w:val="both"/>
        <w:rPr>
          <w:bCs/>
          <w:sz w:val="28"/>
          <w:szCs w:val="28"/>
          <w:lang w:eastAsia="en-US"/>
        </w:rPr>
      </w:pPr>
    </w:p>
    <w:p w14:paraId="46987B8B" w14:textId="77777777" w:rsidR="00D469F4" w:rsidRPr="00A46D0B" w:rsidRDefault="00D469F4" w:rsidP="00D469F4">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4</w:t>
      </w:r>
    </w:p>
    <w:p w14:paraId="62C86D38" w14:textId="77777777" w:rsidR="00D469F4" w:rsidRDefault="00D469F4" w:rsidP="00D469F4">
      <w:pPr>
        <w:jc w:val="both"/>
        <w:rPr>
          <w:sz w:val="28"/>
          <w:szCs w:val="28"/>
          <w:lang w:eastAsia="en-US"/>
        </w:rPr>
      </w:pPr>
    </w:p>
    <w:p w14:paraId="3E12E27F" w14:textId="77777777" w:rsidR="00D469F4" w:rsidRDefault="00D469F4" w:rsidP="00D469F4">
      <w:pPr>
        <w:ind w:firstLine="709"/>
        <w:jc w:val="both"/>
        <w:rPr>
          <w:sz w:val="28"/>
          <w:szCs w:val="28"/>
          <w:lang w:eastAsia="en-US"/>
        </w:rPr>
      </w:pPr>
      <w:r>
        <w:rPr>
          <w:sz w:val="28"/>
          <w:szCs w:val="28"/>
          <w:lang w:eastAsia="en-US"/>
        </w:rPr>
        <w:t xml:space="preserve">Тема: </w:t>
      </w:r>
      <w:r w:rsidRPr="00D469F4">
        <w:rPr>
          <w:sz w:val="28"/>
          <w:szCs w:val="28"/>
          <w:lang w:eastAsia="en-US"/>
        </w:rPr>
        <w:t>Специфика реализации технологий социальной работы с лицами пожилого возраста и инвалидами</w:t>
      </w:r>
      <w:r w:rsidRPr="006675B8">
        <w:rPr>
          <w:sz w:val="28"/>
          <w:szCs w:val="28"/>
          <w:lang w:eastAsia="en-US"/>
        </w:rPr>
        <w:t>.</w:t>
      </w:r>
    </w:p>
    <w:p w14:paraId="75880437" w14:textId="77777777" w:rsidR="00D469F4" w:rsidRPr="0012285E" w:rsidRDefault="00D469F4" w:rsidP="00D469F4">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7E16A943" w14:textId="77777777" w:rsidR="00D469F4" w:rsidRDefault="00D469F4" w:rsidP="00D469F4">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6687623" w14:textId="11EE886D" w:rsidR="00D469F4" w:rsidRPr="006B05F3" w:rsidRDefault="00D469F4" w:rsidP="00D469F4">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записи в тетрад</w:t>
      </w:r>
      <w:r w:rsidR="00001D90">
        <w:rPr>
          <w:sz w:val="28"/>
          <w:szCs w:val="28"/>
          <w:lang w:eastAsia="en-US"/>
        </w:rPr>
        <w:t>и</w:t>
      </w:r>
      <w:r>
        <w:rPr>
          <w:sz w:val="28"/>
          <w:szCs w:val="28"/>
          <w:lang w:eastAsia="en-US"/>
        </w:rPr>
        <w:t>.</w:t>
      </w:r>
    </w:p>
    <w:p w14:paraId="3088EDDD" w14:textId="77777777" w:rsidR="00D469F4" w:rsidRDefault="00D469F4" w:rsidP="00D469F4">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01A0643" w14:textId="7450AACD" w:rsidR="00D469F4" w:rsidRDefault="00D469F4" w:rsidP="00D469F4">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а</w:t>
      </w:r>
      <w:r w:rsidRPr="00D469F4">
        <w:rPr>
          <w:bCs/>
          <w:sz w:val="28"/>
          <w:szCs w:val="28"/>
          <w:lang w:eastAsia="en-US"/>
        </w:rPr>
        <w:t>нализ социально-демографических статистических показателей населения РФ и региона</w:t>
      </w:r>
      <w:r>
        <w:rPr>
          <w:bCs/>
          <w:sz w:val="28"/>
          <w:szCs w:val="28"/>
          <w:lang w:eastAsia="en-US"/>
        </w:rPr>
        <w:t xml:space="preserve"> – изучить статистические данные Росстата</w:t>
      </w:r>
      <w:r w:rsidR="002A0DE3">
        <w:rPr>
          <w:bCs/>
          <w:sz w:val="28"/>
          <w:szCs w:val="28"/>
          <w:lang w:eastAsia="en-US"/>
        </w:rPr>
        <w:t xml:space="preserve"> (сайт </w:t>
      </w:r>
      <w:r w:rsidR="002A0DE3" w:rsidRPr="002A0DE3">
        <w:rPr>
          <w:bCs/>
          <w:sz w:val="28"/>
          <w:szCs w:val="28"/>
          <w:lang w:eastAsia="en-US"/>
        </w:rPr>
        <w:t>https://rosstat.gov.ru/)</w:t>
      </w:r>
      <w:r w:rsidRPr="002A0DE3">
        <w:rPr>
          <w:bCs/>
          <w:sz w:val="28"/>
          <w:szCs w:val="28"/>
          <w:lang w:eastAsia="en-US"/>
        </w:rPr>
        <w:t>,</w:t>
      </w:r>
      <w:r>
        <w:rPr>
          <w:bCs/>
          <w:sz w:val="28"/>
          <w:szCs w:val="28"/>
          <w:lang w:eastAsia="en-US"/>
        </w:rPr>
        <w:t xml:space="preserve"> </w:t>
      </w:r>
      <w:r w:rsidR="00A86511">
        <w:rPr>
          <w:bCs/>
          <w:sz w:val="28"/>
          <w:szCs w:val="28"/>
          <w:lang w:eastAsia="en-US"/>
        </w:rPr>
        <w:t>выполнить письменный</w:t>
      </w:r>
      <w:r>
        <w:rPr>
          <w:bCs/>
          <w:sz w:val="28"/>
          <w:szCs w:val="28"/>
          <w:lang w:eastAsia="en-US"/>
        </w:rPr>
        <w:t xml:space="preserve"> анализ</w:t>
      </w:r>
      <w:r w:rsidRPr="00D469F4">
        <w:rPr>
          <w:bCs/>
          <w:sz w:val="28"/>
          <w:szCs w:val="28"/>
          <w:lang w:eastAsia="en-US"/>
        </w:rPr>
        <w:t>.</w:t>
      </w:r>
    </w:p>
    <w:p w14:paraId="6207C167" w14:textId="77777777" w:rsidR="009705C1" w:rsidRDefault="009705C1" w:rsidP="002A0DE3">
      <w:pPr>
        <w:jc w:val="center"/>
        <w:rPr>
          <w:b/>
          <w:bCs/>
          <w:iCs/>
          <w:sz w:val="28"/>
          <w:szCs w:val="28"/>
          <w:lang w:eastAsia="en-US"/>
        </w:rPr>
      </w:pPr>
    </w:p>
    <w:p w14:paraId="29EEA4DB" w14:textId="49B28E3E" w:rsidR="002A0DE3" w:rsidRPr="00A46D0B" w:rsidRDefault="002A0DE3" w:rsidP="002A0DE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5</w:t>
      </w:r>
    </w:p>
    <w:p w14:paraId="433723D3" w14:textId="77777777" w:rsidR="002A0DE3" w:rsidRDefault="002A0DE3" w:rsidP="002A0DE3">
      <w:pPr>
        <w:jc w:val="both"/>
        <w:rPr>
          <w:sz w:val="28"/>
          <w:szCs w:val="28"/>
          <w:lang w:eastAsia="en-US"/>
        </w:rPr>
      </w:pPr>
    </w:p>
    <w:p w14:paraId="35662D52" w14:textId="77777777" w:rsidR="002A0DE3" w:rsidRDefault="002A0DE3" w:rsidP="002A0DE3">
      <w:pPr>
        <w:ind w:firstLine="709"/>
        <w:jc w:val="both"/>
        <w:rPr>
          <w:sz w:val="28"/>
          <w:szCs w:val="28"/>
          <w:lang w:eastAsia="en-US"/>
        </w:rPr>
      </w:pPr>
      <w:r>
        <w:rPr>
          <w:sz w:val="28"/>
          <w:szCs w:val="28"/>
          <w:lang w:eastAsia="en-US"/>
        </w:rPr>
        <w:t xml:space="preserve">Тема: </w:t>
      </w:r>
      <w:r w:rsidRPr="002A0DE3">
        <w:rPr>
          <w:sz w:val="28"/>
          <w:szCs w:val="28"/>
          <w:lang w:eastAsia="en-US"/>
        </w:rPr>
        <w:t>Общие технологии социальной работы с лицами пожилого возраста и инвалидами</w:t>
      </w:r>
      <w:r>
        <w:rPr>
          <w:sz w:val="28"/>
          <w:szCs w:val="28"/>
          <w:lang w:eastAsia="en-US"/>
        </w:rPr>
        <w:t>.</w:t>
      </w:r>
    </w:p>
    <w:p w14:paraId="2BE56A33" w14:textId="77777777" w:rsidR="002A0DE3" w:rsidRPr="0012285E" w:rsidRDefault="002A0DE3" w:rsidP="002A0DE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1B27DDFA" w14:textId="77777777" w:rsidR="002A0DE3" w:rsidRDefault="002A0DE3" w:rsidP="002A0DE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37B832E" w14:textId="77777777" w:rsidR="002A0DE3" w:rsidRPr="006B05F3" w:rsidRDefault="002A0DE3" w:rsidP="002A0DE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анкета</w:t>
      </w:r>
      <w:r>
        <w:rPr>
          <w:sz w:val="28"/>
          <w:szCs w:val="28"/>
          <w:lang w:eastAsia="en-US"/>
        </w:rPr>
        <w:t>.</w:t>
      </w:r>
    </w:p>
    <w:p w14:paraId="146460DE" w14:textId="77777777" w:rsidR="002A0DE3" w:rsidRDefault="002A0DE3" w:rsidP="002A0DE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9E4E05D" w14:textId="77777777" w:rsidR="006675B8" w:rsidRDefault="002A0DE3" w:rsidP="002A0DE3">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2A0DE3">
        <w:rPr>
          <w:bCs/>
          <w:sz w:val="28"/>
          <w:szCs w:val="28"/>
          <w:lang w:eastAsia="en-US"/>
        </w:rPr>
        <w:t>оставление анкеты для диагностики социальных проблем ПСУ.</w:t>
      </w:r>
      <w:r>
        <w:rPr>
          <w:bCs/>
          <w:sz w:val="28"/>
          <w:szCs w:val="28"/>
          <w:lang w:eastAsia="en-US"/>
        </w:rPr>
        <w:t xml:space="preserve"> </w:t>
      </w:r>
      <w:r>
        <w:rPr>
          <w:sz w:val="28"/>
          <w:szCs w:val="28"/>
          <w:lang w:eastAsia="en-US"/>
        </w:rPr>
        <w:t xml:space="preserve">Используя материал лекции и дополнительный материал, студентам необходимо разработать две анкеты </w:t>
      </w:r>
      <w:r w:rsidRPr="00E10BDB">
        <w:rPr>
          <w:sz w:val="28"/>
          <w:szCs w:val="28"/>
          <w:lang w:eastAsia="en-US"/>
        </w:rPr>
        <w:t xml:space="preserve">по выявлению индивидуальной </w:t>
      </w:r>
      <w:r w:rsidRPr="00E10BDB">
        <w:rPr>
          <w:sz w:val="28"/>
          <w:szCs w:val="28"/>
          <w:lang w:eastAsia="en-US"/>
        </w:rPr>
        <w:lastRenderedPageBreak/>
        <w:t>нуждаемости гражданина в социальной помощи</w:t>
      </w:r>
      <w:r>
        <w:rPr>
          <w:sz w:val="28"/>
          <w:szCs w:val="28"/>
          <w:lang w:eastAsia="en-US"/>
        </w:rPr>
        <w:t>: пожилой человек – участник Великой Отечественной войны, ребенок-инвалид.</w:t>
      </w:r>
    </w:p>
    <w:p w14:paraId="0C804713" w14:textId="77777777" w:rsidR="000E212E" w:rsidRDefault="000E212E" w:rsidP="00250E4A">
      <w:pPr>
        <w:jc w:val="both"/>
        <w:rPr>
          <w:bCs/>
          <w:sz w:val="28"/>
          <w:szCs w:val="28"/>
          <w:lang w:eastAsia="en-US"/>
        </w:rPr>
      </w:pPr>
    </w:p>
    <w:p w14:paraId="30335DF9" w14:textId="77777777" w:rsidR="00E10BDB" w:rsidRDefault="00E10BDB" w:rsidP="00E10BDB">
      <w:pPr>
        <w:ind w:firstLine="709"/>
        <w:jc w:val="both"/>
        <w:rPr>
          <w:sz w:val="28"/>
          <w:szCs w:val="28"/>
          <w:lang w:eastAsia="en-US"/>
        </w:rPr>
      </w:pPr>
      <w:bookmarkStart w:id="20" w:name="_Hlk139345495"/>
      <w:r>
        <w:rPr>
          <w:sz w:val="28"/>
          <w:szCs w:val="28"/>
          <w:lang w:eastAsia="en-US"/>
        </w:rPr>
        <w:t>Дополнительный материал.</w:t>
      </w:r>
    </w:p>
    <w:p w14:paraId="3DA8EA88" w14:textId="77777777" w:rsidR="00E10BDB" w:rsidRPr="00E10BDB" w:rsidRDefault="00E10BDB" w:rsidP="00E10BDB">
      <w:pPr>
        <w:ind w:firstLine="709"/>
        <w:jc w:val="both"/>
        <w:rPr>
          <w:sz w:val="28"/>
          <w:szCs w:val="28"/>
          <w:lang w:eastAsia="en-US"/>
        </w:rPr>
      </w:pPr>
      <w:r w:rsidRPr="00E10BDB">
        <w:rPr>
          <w:sz w:val="28"/>
          <w:szCs w:val="28"/>
          <w:lang w:eastAsia="en-US"/>
        </w:rPr>
        <w:t>А</w:t>
      </w:r>
      <w:r w:rsidR="0048573A" w:rsidRPr="00E10BDB">
        <w:rPr>
          <w:sz w:val="28"/>
          <w:szCs w:val="28"/>
          <w:lang w:eastAsia="en-US"/>
        </w:rPr>
        <w:t>нкетирование</w:t>
      </w:r>
      <w:r w:rsidRPr="00E10BDB">
        <w:rPr>
          <w:sz w:val="28"/>
          <w:szCs w:val="28"/>
          <w:lang w:eastAsia="en-US"/>
        </w:rPr>
        <w:t xml:space="preserve"> - метод исследования, посредством которого при обследовании респондент читает вопросы и отвечает на них письменно. </w:t>
      </w:r>
    </w:p>
    <w:p w14:paraId="143A2B6A" w14:textId="77777777" w:rsidR="00E10BDB" w:rsidRPr="00E10BDB" w:rsidRDefault="00E10BDB" w:rsidP="00E10BDB">
      <w:pPr>
        <w:ind w:firstLine="709"/>
        <w:jc w:val="both"/>
        <w:rPr>
          <w:sz w:val="28"/>
          <w:szCs w:val="28"/>
          <w:lang w:eastAsia="en-US"/>
        </w:rPr>
      </w:pPr>
      <w:r w:rsidRPr="00E10BDB">
        <w:rPr>
          <w:sz w:val="28"/>
          <w:szCs w:val="28"/>
          <w:lang w:eastAsia="en-US"/>
        </w:rPr>
        <w:t>Анкета представляет собой набор вопросов, каждый из которых логически связан с центральной задачей исследования,</w:t>
      </w:r>
      <w:r w:rsidR="0048573A">
        <w:rPr>
          <w:sz w:val="28"/>
          <w:szCs w:val="28"/>
          <w:lang w:eastAsia="en-US"/>
        </w:rPr>
        <w:t xml:space="preserve"> </w:t>
      </w:r>
      <w:r w:rsidRPr="00E10BDB">
        <w:rPr>
          <w:sz w:val="28"/>
          <w:szCs w:val="28"/>
          <w:lang w:eastAsia="en-US"/>
        </w:rPr>
        <w:t>и возможные варианты ответов,</w:t>
      </w:r>
      <w:r w:rsidR="0048573A">
        <w:rPr>
          <w:sz w:val="28"/>
          <w:szCs w:val="28"/>
          <w:lang w:eastAsia="en-US"/>
        </w:rPr>
        <w:t xml:space="preserve"> </w:t>
      </w:r>
      <w:r w:rsidRPr="00E10BDB">
        <w:rPr>
          <w:sz w:val="28"/>
          <w:szCs w:val="28"/>
          <w:lang w:eastAsia="en-US"/>
        </w:rPr>
        <w:t>из которых респондент должен выбрать самые подходящие, или же по их образцу предложить собственные.</w:t>
      </w:r>
    </w:p>
    <w:p w14:paraId="16A04A57" w14:textId="77777777" w:rsidR="00E10BDB" w:rsidRDefault="00E10BDB" w:rsidP="00E10BDB">
      <w:pPr>
        <w:ind w:firstLine="709"/>
        <w:jc w:val="both"/>
        <w:rPr>
          <w:sz w:val="28"/>
          <w:szCs w:val="28"/>
          <w:lang w:eastAsia="en-US"/>
        </w:rPr>
      </w:pPr>
      <w:r w:rsidRPr="00E10BDB">
        <w:rPr>
          <w:sz w:val="28"/>
          <w:szCs w:val="28"/>
          <w:lang w:eastAsia="en-US"/>
        </w:rPr>
        <w:t xml:space="preserve">Респондент </w:t>
      </w:r>
      <w:r w:rsidR="0048573A">
        <w:rPr>
          <w:sz w:val="28"/>
          <w:szCs w:val="28"/>
          <w:lang w:eastAsia="en-US"/>
        </w:rPr>
        <w:t>-</w:t>
      </w:r>
      <w:r w:rsidRPr="00E10BDB">
        <w:rPr>
          <w:sz w:val="28"/>
          <w:szCs w:val="28"/>
          <w:lang w:eastAsia="en-US"/>
        </w:rPr>
        <w:t xml:space="preserve"> лицо, отвечающее на вопросы анкеты или дающее интервью.</w:t>
      </w:r>
    </w:p>
    <w:p w14:paraId="1E50B45D" w14:textId="77777777" w:rsidR="00E10BDB" w:rsidRDefault="00E10BDB" w:rsidP="00E10BDB">
      <w:pPr>
        <w:ind w:firstLine="709"/>
        <w:jc w:val="both"/>
        <w:rPr>
          <w:sz w:val="28"/>
          <w:szCs w:val="28"/>
          <w:lang w:eastAsia="en-US"/>
        </w:rPr>
      </w:pPr>
      <w:r>
        <w:rPr>
          <w:sz w:val="28"/>
          <w:szCs w:val="28"/>
          <w:lang w:eastAsia="en-US"/>
        </w:rPr>
        <w:t>Принципы анкетирования:</w:t>
      </w:r>
    </w:p>
    <w:p w14:paraId="19241593" w14:textId="77777777" w:rsidR="00E10BDB" w:rsidRPr="00E10BDB" w:rsidRDefault="00E10BDB" w:rsidP="00E10BDB">
      <w:pPr>
        <w:ind w:firstLine="709"/>
        <w:jc w:val="both"/>
        <w:rPr>
          <w:sz w:val="28"/>
          <w:szCs w:val="28"/>
          <w:lang w:eastAsia="en-US"/>
        </w:rPr>
      </w:pPr>
      <w:r w:rsidRPr="00E10BDB">
        <w:rPr>
          <w:sz w:val="28"/>
          <w:szCs w:val="28"/>
          <w:lang w:eastAsia="en-US"/>
        </w:rPr>
        <w:t>Первый принцип: учет особенностей восприятия респондентом текста анкеты - ведущий принцип, из которого следуют и все другие требования                к ее построению.</w:t>
      </w:r>
    </w:p>
    <w:p w14:paraId="185C6E50" w14:textId="77777777" w:rsidR="00E10BDB" w:rsidRPr="00E10BDB" w:rsidRDefault="00E10BDB" w:rsidP="00E10BDB">
      <w:pPr>
        <w:ind w:firstLine="709"/>
        <w:jc w:val="both"/>
        <w:rPr>
          <w:sz w:val="28"/>
          <w:szCs w:val="28"/>
          <w:lang w:eastAsia="en-US"/>
        </w:rPr>
      </w:pPr>
      <w:r w:rsidRPr="00E10BDB">
        <w:rPr>
          <w:sz w:val="28"/>
          <w:szCs w:val="28"/>
          <w:lang w:eastAsia="en-US"/>
        </w:rPr>
        <w:t xml:space="preserve">Второй принцип: непременный учет специфики культуры и практического опыта опрашиваемой аудитории. </w:t>
      </w:r>
    </w:p>
    <w:p w14:paraId="2D00B899" w14:textId="77777777" w:rsidR="00E10BDB" w:rsidRPr="00E10BDB" w:rsidRDefault="00E10BDB" w:rsidP="00E10BDB">
      <w:pPr>
        <w:ind w:firstLine="709"/>
        <w:jc w:val="both"/>
        <w:rPr>
          <w:sz w:val="28"/>
          <w:szCs w:val="28"/>
          <w:lang w:eastAsia="en-US"/>
        </w:rPr>
      </w:pPr>
      <w:r w:rsidRPr="00E10BDB">
        <w:rPr>
          <w:sz w:val="28"/>
          <w:szCs w:val="28"/>
          <w:lang w:eastAsia="en-US"/>
        </w:rPr>
        <w:t xml:space="preserve">Третий принцип: вытекает из того, что одни и те же вопросы, расположенные в разной последовательности, дадут разную информацию. </w:t>
      </w:r>
    </w:p>
    <w:p w14:paraId="0FB68EA4" w14:textId="77777777" w:rsidR="00E10BDB" w:rsidRPr="00E10BDB" w:rsidRDefault="00E10BDB" w:rsidP="00E10BDB">
      <w:pPr>
        <w:ind w:firstLine="709"/>
        <w:jc w:val="both"/>
        <w:rPr>
          <w:sz w:val="28"/>
          <w:szCs w:val="28"/>
          <w:lang w:eastAsia="en-US"/>
        </w:rPr>
      </w:pPr>
      <w:r w:rsidRPr="00E10BDB">
        <w:rPr>
          <w:sz w:val="28"/>
          <w:szCs w:val="28"/>
          <w:lang w:eastAsia="en-US"/>
        </w:rPr>
        <w:t xml:space="preserve">Четвертый принцип: смысловые «блоки» опросного листа должны быть примерно одного объема. </w:t>
      </w:r>
    </w:p>
    <w:p w14:paraId="698AE0DF" w14:textId="77777777" w:rsidR="00E10BDB" w:rsidRDefault="00E10BDB" w:rsidP="00E10BDB">
      <w:pPr>
        <w:ind w:firstLine="709"/>
        <w:jc w:val="both"/>
        <w:rPr>
          <w:sz w:val="28"/>
          <w:szCs w:val="28"/>
          <w:lang w:eastAsia="en-US"/>
        </w:rPr>
      </w:pPr>
      <w:r w:rsidRPr="00E10BDB">
        <w:rPr>
          <w:sz w:val="28"/>
          <w:szCs w:val="28"/>
          <w:lang w:eastAsia="en-US"/>
        </w:rPr>
        <w:t>Пятый принцип: касается распределения вопросов по степени их трудности. Первые вопросы должны быть более простыми, далее следуют более сложные (желательно событийные, не оценочные), затем - еще сложнее (мотивационные), потом - спад (снова событийные, фактологические) и в конце - наиболее сложные вопросы (один-два).</w:t>
      </w:r>
    </w:p>
    <w:p w14:paraId="0FE1CD2A" w14:textId="77777777" w:rsidR="00E10BDB" w:rsidRDefault="0048573A" w:rsidP="00E10BDB">
      <w:pPr>
        <w:ind w:firstLine="709"/>
        <w:jc w:val="both"/>
        <w:rPr>
          <w:sz w:val="28"/>
          <w:szCs w:val="28"/>
          <w:lang w:eastAsia="en-US"/>
        </w:rPr>
      </w:pPr>
      <w:r>
        <w:rPr>
          <w:sz w:val="28"/>
          <w:szCs w:val="28"/>
          <w:lang w:eastAsia="en-US"/>
        </w:rPr>
        <w:t>Структура анкеты:</w:t>
      </w:r>
    </w:p>
    <w:p w14:paraId="64888B4A" w14:textId="77777777" w:rsidR="0048573A" w:rsidRDefault="0048573A" w:rsidP="00E10BDB">
      <w:pPr>
        <w:ind w:firstLine="709"/>
        <w:jc w:val="both"/>
        <w:rPr>
          <w:sz w:val="28"/>
          <w:szCs w:val="28"/>
          <w:lang w:eastAsia="en-US"/>
        </w:rPr>
      </w:pPr>
      <w:r>
        <w:rPr>
          <w:sz w:val="28"/>
          <w:szCs w:val="28"/>
          <w:lang w:eastAsia="en-US"/>
        </w:rPr>
        <w:t xml:space="preserve">1. </w:t>
      </w:r>
      <w:r w:rsidRPr="0048573A">
        <w:rPr>
          <w:sz w:val="28"/>
          <w:szCs w:val="28"/>
          <w:lang w:eastAsia="en-US"/>
        </w:rPr>
        <w:t xml:space="preserve">Введение. Главная функция - пробудить желание респондента отвечать на вопросы анкеты. </w:t>
      </w:r>
    </w:p>
    <w:p w14:paraId="65547736" w14:textId="77777777" w:rsidR="0048573A" w:rsidRDefault="0048573A" w:rsidP="00E10BDB">
      <w:pPr>
        <w:ind w:firstLine="709"/>
        <w:jc w:val="both"/>
        <w:rPr>
          <w:sz w:val="28"/>
          <w:szCs w:val="28"/>
          <w:lang w:eastAsia="en-US"/>
        </w:rPr>
      </w:pPr>
      <w:r w:rsidRPr="0048573A">
        <w:rPr>
          <w:sz w:val="28"/>
          <w:szCs w:val="28"/>
          <w:lang w:eastAsia="en-US"/>
        </w:rPr>
        <w:t>Вводная часть начинается с обращения к</w:t>
      </w:r>
      <w:r>
        <w:rPr>
          <w:sz w:val="28"/>
          <w:szCs w:val="28"/>
          <w:lang w:eastAsia="en-US"/>
        </w:rPr>
        <w:t xml:space="preserve"> </w:t>
      </w:r>
      <w:r w:rsidRPr="0048573A">
        <w:rPr>
          <w:sz w:val="28"/>
          <w:szCs w:val="28"/>
          <w:lang w:eastAsia="en-US"/>
        </w:rPr>
        <w:t>опрашиваемому                                       и содержит:</w:t>
      </w:r>
    </w:p>
    <w:p w14:paraId="746E50F2" w14:textId="77777777" w:rsidR="0048573A" w:rsidRDefault="0048573A" w:rsidP="00E10BDB">
      <w:pPr>
        <w:ind w:firstLine="709"/>
        <w:jc w:val="both"/>
        <w:rPr>
          <w:sz w:val="28"/>
          <w:szCs w:val="28"/>
          <w:lang w:eastAsia="en-US"/>
        </w:rPr>
      </w:pPr>
      <w:r>
        <w:rPr>
          <w:sz w:val="28"/>
          <w:szCs w:val="28"/>
          <w:lang w:eastAsia="en-US"/>
        </w:rPr>
        <w:t>1. Обращение к гражданам;</w:t>
      </w:r>
    </w:p>
    <w:p w14:paraId="47243732" w14:textId="77777777" w:rsidR="0048573A" w:rsidRDefault="0048573A" w:rsidP="00E10BDB">
      <w:pPr>
        <w:ind w:firstLine="709"/>
        <w:jc w:val="both"/>
        <w:rPr>
          <w:sz w:val="28"/>
          <w:szCs w:val="28"/>
          <w:lang w:eastAsia="en-US"/>
        </w:rPr>
      </w:pPr>
      <w:r>
        <w:rPr>
          <w:sz w:val="28"/>
          <w:szCs w:val="28"/>
          <w:lang w:eastAsia="en-US"/>
        </w:rPr>
        <w:t>2. Данные организации, проводящей опрос;</w:t>
      </w:r>
    </w:p>
    <w:p w14:paraId="53664690" w14:textId="77777777" w:rsidR="0048573A" w:rsidRDefault="0048573A" w:rsidP="00E10BDB">
      <w:pPr>
        <w:ind w:firstLine="709"/>
        <w:jc w:val="both"/>
        <w:rPr>
          <w:sz w:val="28"/>
          <w:szCs w:val="28"/>
          <w:lang w:eastAsia="en-US"/>
        </w:rPr>
      </w:pPr>
      <w:r>
        <w:rPr>
          <w:sz w:val="28"/>
          <w:szCs w:val="28"/>
          <w:lang w:eastAsia="en-US"/>
        </w:rPr>
        <w:t>3. Цели, задачи, применение результатов опроса;</w:t>
      </w:r>
    </w:p>
    <w:p w14:paraId="15ADF482" w14:textId="77777777" w:rsidR="0048573A" w:rsidRDefault="0048573A" w:rsidP="00E10BDB">
      <w:pPr>
        <w:ind w:firstLine="709"/>
        <w:jc w:val="both"/>
        <w:rPr>
          <w:sz w:val="28"/>
          <w:szCs w:val="28"/>
          <w:lang w:eastAsia="en-US"/>
        </w:rPr>
      </w:pPr>
      <w:r>
        <w:rPr>
          <w:sz w:val="28"/>
          <w:szCs w:val="28"/>
          <w:lang w:eastAsia="en-US"/>
        </w:rPr>
        <w:t>4. Значимость роли респондента для исследования;</w:t>
      </w:r>
    </w:p>
    <w:p w14:paraId="4D89CBCF" w14:textId="77777777" w:rsidR="0048573A" w:rsidRDefault="0048573A" w:rsidP="00E10BDB">
      <w:pPr>
        <w:ind w:firstLine="709"/>
        <w:jc w:val="both"/>
        <w:rPr>
          <w:sz w:val="28"/>
          <w:szCs w:val="28"/>
          <w:lang w:eastAsia="en-US"/>
        </w:rPr>
      </w:pPr>
      <w:r>
        <w:rPr>
          <w:sz w:val="28"/>
          <w:szCs w:val="28"/>
          <w:lang w:eastAsia="en-US"/>
        </w:rPr>
        <w:t>5. Инструкцию по заполнению анкеты;</w:t>
      </w:r>
    </w:p>
    <w:p w14:paraId="3A5CA0F6" w14:textId="77777777" w:rsidR="0048573A" w:rsidRDefault="0048573A" w:rsidP="00E10BDB">
      <w:pPr>
        <w:ind w:firstLine="709"/>
        <w:jc w:val="both"/>
        <w:rPr>
          <w:sz w:val="28"/>
          <w:szCs w:val="28"/>
          <w:lang w:eastAsia="en-US"/>
        </w:rPr>
      </w:pPr>
      <w:r>
        <w:rPr>
          <w:sz w:val="28"/>
          <w:szCs w:val="28"/>
          <w:lang w:eastAsia="en-US"/>
        </w:rPr>
        <w:t xml:space="preserve">6. </w:t>
      </w:r>
      <w:r w:rsidRPr="0048573A">
        <w:rPr>
          <w:sz w:val="28"/>
          <w:szCs w:val="28"/>
          <w:lang w:eastAsia="en-US"/>
        </w:rPr>
        <w:t>Выражение благодарности, высказываемое авансом опрашиваемому, которое побуждает его заполнить анкету</w:t>
      </w:r>
      <w:r>
        <w:rPr>
          <w:sz w:val="28"/>
          <w:szCs w:val="28"/>
          <w:lang w:eastAsia="en-US"/>
        </w:rPr>
        <w:t>.</w:t>
      </w:r>
    </w:p>
    <w:p w14:paraId="0E97D244" w14:textId="77777777" w:rsidR="0048573A" w:rsidRPr="0048573A" w:rsidRDefault="0048573A" w:rsidP="0048573A">
      <w:pPr>
        <w:ind w:firstLine="709"/>
        <w:jc w:val="both"/>
        <w:rPr>
          <w:sz w:val="28"/>
          <w:szCs w:val="28"/>
          <w:lang w:eastAsia="en-US"/>
        </w:rPr>
      </w:pPr>
      <w:r w:rsidRPr="0048573A">
        <w:rPr>
          <w:sz w:val="28"/>
          <w:szCs w:val="28"/>
          <w:lang w:eastAsia="en-US"/>
        </w:rPr>
        <w:t xml:space="preserve">Вводная часть не должна быть очень большой, но обязательно ясной и понятной для любого респондента, мотивирующей его на участие в опросе. </w:t>
      </w:r>
    </w:p>
    <w:p w14:paraId="716A2675" w14:textId="77777777" w:rsidR="0048573A" w:rsidRDefault="0048573A" w:rsidP="0048573A">
      <w:pPr>
        <w:ind w:firstLine="709"/>
        <w:jc w:val="both"/>
        <w:rPr>
          <w:sz w:val="28"/>
          <w:szCs w:val="28"/>
          <w:lang w:eastAsia="en-US"/>
        </w:rPr>
      </w:pPr>
      <w:r w:rsidRPr="0048573A">
        <w:rPr>
          <w:sz w:val="28"/>
          <w:szCs w:val="28"/>
          <w:lang w:eastAsia="en-US"/>
        </w:rPr>
        <w:t>От того, как составлено обращение, зависит отношение к анкете респондента</w:t>
      </w:r>
      <w:r>
        <w:rPr>
          <w:sz w:val="28"/>
          <w:szCs w:val="28"/>
          <w:lang w:eastAsia="en-US"/>
        </w:rPr>
        <w:t>.</w:t>
      </w:r>
    </w:p>
    <w:p w14:paraId="3CB84C4A" w14:textId="77777777" w:rsidR="00001D90" w:rsidRDefault="00001D90" w:rsidP="0048573A">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852"/>
        <w:gridCol w:w="6492"/>
      </w:tblGrid>
      <w:tr w:rsidR="0048573A" w:rsidRPr="0048573A" w14:paraId="60E84723" w14:textId="77777777" w:rsidTr="0048573A">
        <w:trPr>
          <w:trHeight w:val="59"/>
        </w:trPr>
        <w:tc>
          <w:tcPr>
            <w:tcW w:w="1526" w:type="pct"/>
            <w:shd w:val="clear" w:color="auto" w:fill="auto"/>
            <w:tcMar>
              <w:top w:w="15" w:type="dxa"/>
              <w:left w:w="15" w:type="dxa"/>
              <w:bottom w:w="0" w:type="dxa"/>
              <w:right w:w="15" w:type="dxa"/>
            </w:tcMar>
            <w:hideMark/>
          </w:tcPr>
          <w:p w14:paraId="42482A54" w14:textId="77777777" w:rsidR="0048573A" w:rsidRPr="0048573A" w:rsidRDefault="0048573A" w:rsidP="0048573A">
            <w:pPr>
              <w:jc w:val="center"/>
              <w:rPr>
                <w:lang w:eastAsia="en-US"/>
              </w:rPr>
            </w:pPr>
            <w:r w:rsidRPr="0048573A">
              <w:rPr>
                <w:b/>
                <w:bCs/>
                <w:lang w:eastAsia="en-US"/>
              </w:rPr>
              <w:lastRenderedPageBreak/>
              <w:t>Содержание</w:t>
            </w:r>
          </w:p>
        </w:tc>
        <w:tc>
          <w:tcPr>
            <w:tcW w:w="3474" w:type="pct"/>
            <w:shd w:val="clear" w:color="auto" w:fill="auto"/>
            <w:tcMar>
              <w:top w:w="15" w:type="dxa"/>
              <w:left w:w="15" w:type="dxa"/>
              <w:bottom w:w="0" w:type="dxa"/>
              <w:right w:w="15" w:type="dxa"/>
            </w:tcMar>
            <w:hideMark/>
          </w:tcPr>
          <w:p w14:paraId="658CAD7B" w14:textId="77777777" w:rsidR="0048573A" w:rsidRPr="0048573A" w:rsidRDefault="0048573A" w:rsidP="0048573A">
            <w:pPr>
              <w:jc w:val="center"/>
              <w:rPr>
                <w:lang w:eastAsia="en-US"/>
              </w:rPr>
            </w:pPr>
            <w:r w:rsidRPr="0048573A">
              <w:rPr>
                <w:b/>
                <w:bCs/>
                <w:lang w:eastAsia="en-US"/>
              </w:rPr>
              <w:t>Пример</w:t>
            </w:r>
          </w:p>
        </w:tc>
      </w:tr>
      <w:tr w:rsidR="0048573A" w:rsidRPr="0048573A" w14:paraId="75FDD901" w14:textId="77777777" w:rsidTr="0048573A">
        <w:trPr>
          <w:trHeight w:val="460"/>
        </w:trPr>
        <w:tc>
          <w:tcPr>
            <w:tcW w:w="1526" w:type="pct"/>
            <w:shd w:val="clear" w:color="auto" w:fill="auto"/>
            <w:tcMar>
              <w:top w:w="15" w:type="dxa"/>
              <w:left w:w="15" w:type="dxa"/>
              <w:bottom w:w="0" w:type="dxa"/>
              <w:right w:w="15" w:type="dxa"/>
            </w:tcMar>
            <w:hideMark/>
          </w:tcPr>
          <w:p w14:paraId="49FDE26E" w14:textId="77777777" w:rsidR="0048573A" w:rsidRPr="0048573A" w:rsidRDefault="0048573A" w:rsidP="0048573A">
            <w:pPr>
              <w:jc w:val="both"/>
              <w:rPr>
                <w:lang w:eastAsia="en-US"/>
              </w:rPr>
            </w:pPr>
            <w:r w:rsidRPr="0048573A">
              <w:rPr>
                <w:lang w:eastAsia="en-US"/>
              </w:rPr>
              <w:t>Название</w:t>
            </w:r>
          </w:p>
        </w:tc>
        <w:tc>
          <w:tcPr>
            <w:tcW w:w="3474" w:type="pct"/>
            <w:shd w:val="clear" w:color="auto" w:fill="auto"/>
            <w:tcMar>
              <w:top w:w="15" w:type="dxa"/>
              <w:left w:w="15" w:type="dxa"/>
              <w:bottom w:w="0" w:type="dxa"/>
              <w:right w:w="15" w:type="dxa"/>
            </w:tcMar>
            <w:hideMark/>
          </w:tcPr>
          <w:p w14:paraId="2BE47233" w14:textId="77777777" w:rsidR="0048573A" w:rsidRPr="0048573A" w:rsidRDefault="0048573A" w:rsidP="0048573A">
            <w:pPr>
              <w:jc w:val="both"/>
              <w:rPr>
                <w:lang w:eastAsia="en-US"/>
              </w:rPr>
            </w:pPr>
            <w:r w:rsidRPr="0048573A">
              <w:rPr>
                <w:lang w:eastAsia="en-US"/>
              </w:rPr>
              <w:t xml:space="preserve">Анкета </w:t>
            </w:r>
            <w:r>
              <w:rPr>
                <w:lang w:eastAsia="en-US"/>
              </w:rPr>
              <w:t>по выявлению нуждаемости в социальной помощи</w:t>
            </w:r>
            <w:r w:rsidRPr="0048573A">
              <w:rPr>
                <w:lang w:eastAsia="en-US"/>
              </w:rPr>
              <w:br/>
              <w:t xml:space="preserve">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w:t>
            </w:r>
          </w:p>
        </w:tc>
      </w:tr>
      <w:tr w:rsidR="0048573A" w:rsidRPr="0048573A" w14:paraId="4B0CDBBD" w14:textId="77777777" w:rsidTr="00643C18">
        <w:trPr>
          <w:trHeight w:val="175"/>
        </w:trPr>
        <w:tc>
          <w:tcPr>
            <w:tcW w:w="1526" w:type="pct"/>
            <w:shd w:val="clear" w:color="auto" w:fill="auto"/>
            <w:tcMar>
              <w:top w:w="15" w:type="dxa"/>
              <w:left w:w="15" w:type="dxa"/>
              <w:bottom w:w="0" w:type="dxa"/>
              <w:right w:w="15" w:type="dxa"/>
            </w:tcMar>
            <w:hideMark/>
          </w:tcPr>
          <w:p w14:paraId="267AEA55" w14:textId="77777777" w:rsidR="0048573A" w:rsidRPr="0048573A" w:rsidRDefault="0048573A" w:rsidP="0048573A">
            <w:pPr>
              <w:jc w:val="both"/>
              <w:rPr>
                <w:lang w:eastAsia="en-US"/>
              </w:rPr>
            </w:pPr>
            <w:r w:rsidRPr="0048573A">
              <w:rPr>
                <w:lang w:eastAsia="en-US"/>
              </w:rPr>
              <w:t>Приветствие</w:t>
            </w:r>
          </w:p>
        </w:tc>
        <w:tc>
          <w:tcPr>
            <w:tcW w:w="3474" w:type="pct"/>
            <w:shd w:val="clear" w:color="auto" w:fill="auto"/>
            <w:tcMar>
              <w:top w:w="15" w:type="dxa"/>
              <w:left w:w="15" w:type="dxa"/>
              <w:bottom w:w="0" w:type="dxa"/>
              <w:right w:w="15" w:type="dxa"/>
            </w:tcMar>
            <w:hideMark/>
          </w:tcPr>
          <w:p w14:paraId="547C992B" w14:textId="77777777" w:rsidR="0048573A" w:rsidRPr="0048573A" w:rsidRDefault="0048573A" w:rsidP="0048573A">
            <w:pPr>
              <w:jc w:val="both"/>
              <w:rPr>
                <w:lang w:eastAsia="en-US"/>
              </w:rPr>
            </w:pPr>
            <w:r w:rsidRPr="0048573A">
              <w:rPr>
                <w:lang w:eastAsia="en-US"/>
              </w:rPr>
              <w:t xml:space="preserve">Уважаемый </w:t>
            </w:r>
            <w:r w:rsidR="00643C18" w:rsidRPr="00643C18">
              <w:rPr>
                <w:lang w:eastAsia="en-US"/>
              </w:rPr>
              <w:t>респондент!</w:t>
            </w:r>
            <w:r w:rsidRPr="0048573A">
              <w:rPr>
                <w:u w:val="single"/>
                <w:lang w:eastAsia="en-US"/>
              </w:rPr>
              <w:t xml:space="preserve"> </w:t>
            </w:r>
          </w:p>
        </w:tc>
      </w:tr>
      <w:tr w:rsidR="0048573A" w:rsidRPr="0048573A" w14:paraId="16441122" w14:textId="77777777" w:rsidTr="00643C18">
        <w:trPr>
          <w:trHeight w:val="1299"/>
        </w:trPr>
        <w:tc>
          <w:tcPr>
            <w:tcW w:w="1526" w:type="pct"/>
            <w:shd w:val="clear" w:color="auto" w:fill="auto"/>
            <w:tcMar>
              <w:top w:w="15" w:type="dxa"/>
              <w:left w:w="15" w:type="dxa"/>
              <w:bottom w:w="0" w:type="dxa"/>
              <w:right w:w="15" w:type="dxa"/>
            </w:tcMar>
            <w:hideMark/>
          </w:tcPr>
          <w:p w14:paraId="4756C8B0" w14:textId="77777777" w:rsidR="0048573A" w:rsidRPr="0048573A" w:rsidRDefault="0048573A" w:rsidP="00643C18">
            <w:pPr>
              <w:rPr>
                <w:lang w:eastAsia="en-US"/>
              </w:rPr>
            </w:pPr>
            <w:r w:rsidRPr="0048573A">
              <w:rPr>
                <w:lang w:eastAsia="en-US"/>
              </w:rPr>
              <w:t>Описание кто и зачем проводит анкетирование</w:t>
            </w:r>
          </w:p>
        </w:tc>
        <w:tc>
          <w:tcPr>
            <w:tcW w:w="3474" w:type="pct"/>
            <w:shd w:val="clear" w:color="auto" w:fill="auto"/>
            <w:tcMar>
              <w:top w:w="15" w:type="dxa"/>
              <w:left w:w="15" w:type="dxa"/>
              <w:bottom w:w="0" w:type="dxa"/>
              <w:right w:w="15" w:type="dxa"/>
            </w:tcMar>
            <w:hideMark/>
          </w:tcPr>
          <w:p w14:paraId="675DD869" w14:textId="77777777" w:rsidR="0048573A" w:rsidRPr="0048573A" w:rsidRDefault="0048573A" w:rsidP="0048573A">
            <w:pPr>
              <w:jc w:val="both"/>
              <w:rPr>
                <w:lang w:eastAsia="en-US"/>
              </w:rPr>
            </w:pPr>
            <w:r w:rsidRPr="0048573A">
              <w:rPr>
                <w:lang w:eastAsia="en-US"/>
              </w:rPr>
              <w:t xml:space="preserve">Для обеспечения своевременного и качественного содействия в оказании помощи </w:t>
            </w:r>
            <w:r w:rsidR="00643C18">
              <w:rPr>
                <w:lang w:eastAsia="en-US"/>
              </w:rPr>
              <w:t>БУ СО ВО</w:t>
            </w:r>
            <w:r w:rsidR="00643C18" w:rsidRPr="0048573A">
              <w:rPr>
                <w:lang w:eastAsia="en-US"/>
              </w:rPr>
              <w:t xml:space="preserve"> «Комплексный центр социального обслуживания населения</w:t>
            </w:r>
            <w:r w:rsidR="00643C18">
              <w:rPr>
                <w:lang w:eastAsia="en-US"/>
              </w:rPr>
              <w:t xml:space="preserve"> г. Вологды и Вологодского района</w:t>
            </w:r>
            <w:r w:rsidR="00643C18" w:rsidRPr="0048573A">
              <w:rPr>
                <w:lang w:eastAsia="en-US"/>
              </w:rPr>
              <w:t>»</w:t>
            </w:r>
            <w:r w:rsidRPr="0048573A">
              <w:rPr>
                <w:lang w:eastAsia="en-US"/>
              </w:rPr>
              <w:t xml:space="preserve"> проводит исследование потребностей в социаль</w:t>
            </w:r>
            <w:r w:rsidR="00643C18">
              <w:rPr>
                <w:lang w:eastAsia="en-US"/>
              </w:rPr>
              <w:t>ной помощи среди населения г. Вологды.</w:t>
            </w:r>
          </w:p>
        </w:tc>
      </w:tr>
      <w:tr w:rsidR="0048573A" w:rsidRPr="0048573A" w14:paraId="236772EF" w14:textId="77777777" w:rsidTr="00643C18">
        <w:trPr>
          <w:trHeight w:val="55"/>
        </w:trPr>
        <w:tc>
          <w:tcPr>
            <w:tcW w:w="1526" w:type="pct"/>
            <w:shd w:val="clear" w:color="auto" w:fill="auto"/>
            <w:tcMar>
              <w:top w:w="15" w:type="dxa"/>
              <w:left w:w="15" w:type="dxa"/>
              <w:bottom w:w="0" w:type="dxa"/>
              <w:right w:w="15" w:type="dxa"/>
            </w:tcMar>
            <w:hideMark/>
          </w:tcPr>
          <w:p w14:paraId="4C5208C9" w14:textId="77777777" w:rsidR="0048573A" w:rsidRPr="0048573A" w:rsidRDefault="0048573A" w:rsidP="00643C18">
            <w:pPr>
              <w:rPr>
                <w:lang w:eastAsia="en-US"/>
              </w:rPr>
            </w:pPr>
            <w:r w:rsidRPr="0048573A">
              <w:rPr>
                <w:lang w:eastAsia="en-US"/>
              </w:rPr>
              <w:t>Правила заполнения анкеты</w:t>
            </w:r>
          </w:p>
        </w:tc>
        <w:tc>
          <w:tcPr>
            <w:tcW w:w="3474" w:type="pct"/>
            <w:shd w:val="clear" w:color="auto" w:fill="auto"/>
            <w:tcMar>
              <w:top w:w="15" w:type="dxa"/>
              <w:left w:w="15" w:type="dxa"/>
              <w:bottom w:w="0" w:type="dxa"/>
              <w:right w:w="15" w:type="dxa"/>
            </w:tcMar>
            <w:hideMark/>
          </w:tcPr>
          <w:p w14:paraId="0227F325" w14:textId="77777777" w:rsidR="0048573A" w:rsidRPr="0048573A" w:rsidRDefault="0048573A" w:rsidP="0048573A">
            <w:pPr>
              <w:jc w:val="both"/>
              <w:rPr>
                <w:lang w:eastAsia="en-US"/>
              </w:rPr>
            </w:pPr>
            <w:r w:rsidRPr="0048573A">
              <w:rPr>
                <w:lang w:eastAsia="en-US"/>
              </w:rPr>
              <w:t xml:space="preserve">Просим Вас ознакомиться с вопросами и выбрать вариант ответа, наиболее соответствующий Вашему мнению. Если в списке нет подходящего для Вас варианта ответа, впишите свой вариант в отведенное для этого место. </w:t>
            </w:r>
          </w:p>
          <w:p w14:paraId="51A78A0A" w14:textId="77777777" w:rsidR="0048573A" w:rsidRPr="0048573A" w:rsidRDefault="0048573A" w:rsidP="0048573A">
            <w:pPr>
              <w:jc w:val="both"/>
              <w:rPr>
                <w:lang w:eastAsia="en-US"/>
              </w:rPr>
            </w:pPr>
            <w:r w:rsidRPr="0048573A">
              <w:rPr>
                <w:lang w:eastAsia="en-US"/>
              </w:rPr>
              <w:t>Необходимо ответить на все вопросы</w:t>
            </w:r>
            <w:r w:rsidR="00643C18">
              <w:rPr>
                <w:lang w:eastAsia="en-US"/>
              </w:rPr>
              <w:t>.</w:t>
            </w:r>
          </w:p>
        </w:tc>
      </w:tr>
      <w:tr w:rsidR="0048573A" w:rsidRPr="0048573A" w14:paraId="16D97249" w14:textId="77777777" w:rsidTr="00643C18">
        <w:trPr>
          <w:trHeight w:val="541"/>
        </w:trPr>
        <w:tc>
          <w:tcPr>
            <w:tcW w:w="1526" w:type="pct"/>
            <w:shd w:val="clear" w:color="auto" w:fill="auto"/>
            <w:tcMar>
              <w:top w:w="15" w:type="dxa"/>
              <w:left w:w="15" w:type="dxa"/>
              <w:bottom w:w="0" w:type="dxa"/>
              <w:right w:w="15" w:type="dxa"/>
            </w:tcMar>
            <w:hideMark/>
          </w:tcPr>
          <w:p w14:paraId="52B10860" w14:textId="77777777" w:rsidR="0048573A" w:rsidRPr="0048573A" w:rsidRDefault="0048573A" w:rsidP="00643C18">
            <w:pPr>
              <w:rPr>
                <w:lang w:eastAsia="en-US"/>
              </w:rPr>
            </w:pPr>
            <w:r w:rsidRPr="0048573A">
              <w:rPr>
                <w:lang w:eastAsia="en-US"/>
              </w:rPr>
              <w:t xml:space="preserve">Подчеркивание значимости мнения респондента </w:t>
            </w:r>
          </w:p>
        </w:tc>
        <w:tc>
          <w:tcPr>
            <w:tcW w:w="3474" w:type="pct"/>
            <w:shd w:val="clear" w:color="auto" w:fill="auto"/>
            <w:tcMar>
              <w:top w:w="15" w:type="dxa"/>
              <w:left w:w="15" w:type="dxa"/>
              <w:bottom w:w="0" w:type="dxa"/>
              <w:right w:w="15" w:type="dxa"/>
            </w:tcMar>
            <w:hideMark/>
          </w:tcPr>
          <w:p w14:paraId="6C9B24A3" w14:textId="77777777" w:rsidR="0048573A" w:rsidRPr="0048573A" w:rsidRDefault="0048573A" w:rsidP="0048573A">
            <w:pPr>
              <w:jc w:val="both"/>
              <w:rPr>
                <w:lang w:eastAsia="en-US"/>
              </w:rPr>
            </w:pPr>
            <w:r w:rsidRPr="0048573A">
              <w:rPr>
                <w:lang w:eastAsia="en-US"/>
              </w:rPr>
              <w:t xml:space="preserve">Ваше мнение очень важно для нас </w:t>
            </w:r>
          </w:p>
        </w:tc>
      </w:tr>
      <w:tr w:rsidR="0048573A" w:rsidRPr="0048573A" w14:paraId="38C87B9F" w14:textId="77777777" w:rsidTr="00643C18">
        <w:trPr>
          <w:trHeight w:val="114"/>
        </w:trPr>
        <w:tc>
          <w:tcPr>
            <w:tcW w:w="1526" w:type="pct"/>
            <w:shd w:val="clear" w:color="auto" w:fill="auto"/>
            <w:tcMar>
              <w:top w:w="15" w:type="dxa"/>
              <w:left w:w="15" w:type="dxa"/>
              <w:bottom w:w="0" w:type="dxa"/>
              <w:right w:w="15" w:type="dxa"/>
            </w:tcMar>
            <w:hideMark/>
          </w:tcPr>
          <w:p w14:paraId="2F0211BE" w14:textId="77777777" w:rsidR="0048573A" w:rsidRPr="0048573A" w:rsidRDefault="0048573A" w:rsidP="00643C18">
            <w:pPr>
              <w:rPr>
                <w:lang w:eastAsia="en-US"/>
              </w:rPr>
            </w:pPr>
            <w:r w:rsidRPr="0048573A">
              <w:rPr>
                <w:lang w:eastAsia="en-US"/>
              </w:rPr>
              <w:t>Время, необходимое для заполнени</w:t>
            </w:r>
            <w:r w:rsidR="00643C18">
              <w:rPr>
                <w:lang w:eastAsia="en-US"/>
              </w:rPr>
              <w:t>я</w:t>
            </w:r>
            <w:r w:rsidRPr="0048573A">
              <w:rPr>
                <w:lang w:eastAsia="en-US"/>
              </w:rPr>
              <w:t xml:space="preserve"> анкеты</w:t>
            </w:r>
          </w:p>
        </w:tc>
        <w:tc>
          <w:tcPr>
            <w:tcW w:w="3474" w:type="pct"/>
            <w:shd w:val="clear" w:color="auto" w:fill="auto"/>
            <w:tcMar>
              <w:top w:w="15" w:type="dxa"/>
              <w:left w:w="15" w:type="dxa"/>
              <w:bottom w:w="0" w:type="dxa"/>
              <w:right w:w="15" w:type="dxa"/>
            </w:tcMar>
            <w:hideMark/>
          </w:tcPr>
          <w:p w14:paraId="7D6F7AD7" w14:textId="77777777" w:rsidR="0048573A" w:rsidRPr="0048573A" w:rsidRDefault="0048573A" w:rsidP="0048573A">
            <w:pPr>
              <w:jc w:val="both"/>
              <w:rPr>
                <w:lang w:eastAsia="en-US"/>
              </w:rPr>
            </w:pPr>
            <w:r w:rsidRPr="0048573A">
              <w:rPr>
                <w:lang w:eastAsia="en-US"/>
              </w:rPr>
              <w:t xml:space="preserve">Заполнение анкеты займет у Вас 5-10 минут </w:t>
            </w:r>
          </w:p>
        </w:tc>
      </w:tr>
      <w:tr w:rsidR="0048573A" w:rsidRPr="0048573A" w14:paraId="391BA971" w14:textId="77777777" w:rsidTr="00643C18">
        <w:trPr>
          <w:trHeight w:val="55"/>
        </w:trPr>
        <w:tc>
          <w:tcPr>
            <w:tcW w:w="1526" w:type="pct"/>
            <w:shd w:val="clear" w:color="auto" w:fill="auto"/>
            <w:tcMar>
              <w:top w:w="15" w:type="dxa"/>
              <w:left w:w="15" w:type="dxa"/>
              <w:bottom w:w="0" w:type="dxa"/>
              <w:right w:w="15" w:type="dxa"/>
            </w:tcMar>
            <w:hideMark/>
          </w:tcPr>
          <w:p w14:paraId="7E3B63CA" w14:textId="77777777" w:rsidR="0048573A" w:rsidRPr="0048573A" w:rsidRDefault="0048573A" w:rsidP="0048573A">
            <w:pPr>
              <w:jc w:val="both"/>
              <w:rPr>
                <w:lang w:eastAsia="en-US"/>
              </w:rPr>
            </w:pPr>
            <w:r w:rsidRPr="0048573A">
              <w:rPr>
                <w:lang w:eastAsia="en-US"/>
              </w:rPr>
              <w:t>Благодарность</w:t>
            </w:r>
          </w:p>
        </w:tc>
        <w:tc>
          <w:tcPr>
            <w:tcW w:w="3474" w:type="pct"/>
            <w:shd w:val="clear" w:color="auto" w:fill="auto"/>
            <w:tcMar>
              <w:top w:w="15" w:type="dxa"/>
              <w:left w:w="15" w:type="dxa"/>
              <w:bottom w:w="0" w:type="dxa"/>
              <w:right w:w="15" w:type="dxa"/>
            </w:tcMar>
            <w:hideMark/>
          </w:tcPr>
          <w:p w14:paraId="47704534" w14:textId="77777777" w:rsidR="0048573A" w:rsidRPr="0048573A" w:rsidRDefault="0048573A" w:rsidP="0048573A">
            <w:pPr>
              <w:jc w:val="both"/>
              <w:rPr>
                <w:lang w:eastAsia="en-US"/>
              </w:rPr>
            </w:pPr>
            <w:r w:rsidRPr="0048573A">
              <w:rPr>
                <w:lang w:eastAsia="en-US"/>
              </w:rPr>
              <w:t>Спасибо за участие в опросе</w:t>
            </w:r>
            <w:r w:rsidR="00643C18">
              <w:rPr>
                <w:lang w:eastAsia="en-US"/>
              </w:rPr>
              <w:t>!</w:t>
            </w:r>
          </w:p>
        </w:tc>
      </w:tr>
    </w:tbl>
    <w:p w14:paraId="75402DD0" w14:textId="77777777" w:rsidR="0048573A" w:rsidRDefault="0048573A" w:rsidP="0048573A">
      <w:pPr>
        <w:ind w:firstLine="709"/>
        <w:jc w:val="both"/>
        <w:rPr>
          <w:sz w:val="28"/>
          <w:szCs w:val="28"/>
          <w:lang w:eastAsia="en-US"/>
        </w:rPr>
      </w:pPr>
    </w:p>
    <w:p w14:paraId="3A2A75A1" w14:textId="77777777" w:rsidR="0048573A" w:rsidRPr="0048573A" w:rsidRDefault="0048573A" w:rsidP="0048573A">
      <w:pPr>
        <w:ind w:firstLine="709"/>
        <w:jc w:val="both"/>
        <w:rPr>
          <w:sz w:val="28"/>
          <w:szCs w:val="28"/>
          <w:lang w:eastAsia="en-US"/>
        </w:rPr>
      </w:pPr>
      <w:r>
        <w:rPr>
          <w:sz w:val="28"/>
          <w:szCs w:val="28"/>
          <w:lang w:eastAsia="en-US"/>
        </w:rPr>
        <w:t>2.</w:t>
      </w:r>
      <w:r w:rsidR="00643C18">
        <w:rPr>
          <w:sz w:val="28"/>
          <w:szCs w:val="28"/>
          <w:lang w:eastAsia="en-US"/>
        </w:rPr>
        <w:t xml:space="preserve"> </w:t>
      </w:r>
      <w:r w:rsidRPr="0048573A">
        <w:rPr>
          <w:sz w:val="28"/>
          <w:szCs w:val="28"/>
          <w:lang w:eastAsia="en-US"/>
        </w:rPr>
        <w:t>Паспортичка (социально-демографический блок)</w:t>
      </w:r>
      <w:r w:rsidR="00643C18">
        <w:rPr>
          <w:sz w:val="28"/>
          <w:szCs w:val="28"/>
          <w:lang w:eastAsia="en-US"/>
        </w:rPr>
        <w:t>:</w:t>
      </w:r>
    </w:p>
    <w:p w14:paraId="09EF7F14"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 xml:space="preserve">пол; </w:t>
      </w:r>
    </w:p>
    <w:p w14:paraId="43EAD0B9"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 xml:space="preserve">возраст респондента; </w:t>
      </w:r>
    </w:p>
    <w:p w14:paraId="2256145D"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 xml:space="preserve">образование, профессия; </w:t>
      </w:r>
    </w:p>
    <w:p w14:paraId="5B57EE61" w14:textId="77777777" w:rsidR="0048573A" w:rsidRPr="0048573A" w:rsidRDefault="00643C18" w:rsidP="0048573A">
      <w:pPr>
        <w:ind w:firstLine="709"/>
        <w:jc w:val="both"/>
        <w:rPr>
          <w:sz w:val="28"/>
          <w:szCs w:val="28"/>
          <w:lang w:eastAsia="en-US"/>
        </w:rPr>
      </w:pPr>
      <w:r>
        <w:rPr>
          <w:sz w:val="28"/>
          <w:szCs w:val="28"/>
          <w:lang w:eastAsia="en-US"/>
        </w:rPr>
        <w:t xml:space="preserve">- </w:t>
      </w:r>
      <w:r w:rsidR="0048573A" w:rsidRPr="0048573A">
        <w:rPr>
          <w:sz w:val="28"/>
          <w:szCs w:val="28"/>
          <w:lang w:eastAsia="en-US"/>
        </w:rPr>
        <w:t>социальное и семейное положение.</w:t>
      </w:r>
    </w:p>
    <w:p w14:paraId="5760DABA" w14:textId="77777777" w:rsidR="0048573A" w:rsidRDefault="0048573A" w:rsidP="0048573A">
      <w:pPr>
        <w:ind w:firstLine="709"/>
        <w:jc w:val="both"/>
        <w:rPr>
          <w:sz w:val="28"/>
          <w:szCs w:val="28"/>
          <w:lang w:eastAsia="en-US"/>
        </w:rPr>
      </w:pPr>
      <w:r w:rsidRPr="0048573A">
        <w:rPr>
          <w:sz w:val="28"/>
          <w:szCs w:val="28"/>
          <w:lang w:eastAsia="en-US"/>
        </w:rPr>
        <w:t>В зависимости от цели и задач проводимого исследования количество вопросов может быть уменьшено или увеличено</w:t>
      </w:r>
      <w:r w:rsidR="00643C18">
        <w:rPr>
          <w:sz w:val="28"/>
          <w:szCs w:val="28"/>
          <w:lang w:eastAsia="en-US"/>
        </w:rPr>
        <w:t>.</w:t>
      </w:r>
    </w:p>
    <w:p w14:paraId="39B3E318" w14:textId="77777777" w:rsidR="0048573A" w:rsidRDefault="0048573A" w:rsidP="00643C18">
      <w:pPr>
        <w:ind w:firstLine="709"/>
        <w:jc w:val="both"/>
        <w:rPr>
          <w:sz w:val="28"/>
          <w:szCs w:val="28"/>
          <w:lang w:eastAsia="en-US"/>
        </w:rPr>
      </w:pPr>
      <w:r>
        <w:rPr>
          <w:sz w:val="28"/>
          <w:szCs w:val="28"/>
          <w:lang w:eastAsia="en-US"/>
        </w:rPr>
        <w:t xml:space="preserve">3. </w:t>
      </w:r>
      <w:r w:rsidRPr="0048573A">
        <w:rPr>
          <w:sz w:val="28"/>
          <w:szCs w:val="28"/>
          <w:lang w:eastAsia="en-US"/>
        </w:rPr>
        <w:t>К</w:t>
      </w:r>
      <w:r w:rsidR="00643C18" w:rsidRPr="0048573A">
        <w:rPr>
          <w:sz w:val="28"/>
          <w:szCs w:val="28"/>
          <w:lang w:eastAsia="en-US"/>
        </w:rPr>
        <w:t>онтактные вопросы</w:t>
      </w:r>
      <w:r w:rsidR="00643C18">
        <w:rPr>
          <w:sz w:val="28"/>
          <w:szCs w:val="28"/>
          <w:lang w:eastAsia="en-US"/>
        </w:rPr>
        <w:t xml:space="preserve">. </w:t>
      </w:r>
      <w:r w:rsidRPr="0048573A">
        <w:rPr>
          <w:sz w:val="28"/>
          <w:szCs w:val="28"/>
          <w:lang w:eastAsia="en-US"/>
        </w:rPr>
        <w:t>Основная цель - заинтересовать респондента, облегчить ему процесс включения в проблему. Эти вопросы должны быть сформулированы просто, то есть предполагать легкие ответы</w:t>
      </w:r>
      <w:r>
        <w:rPr>
          <w:sz w:val="28"/>
          <w:szCs w:val="28"/>
          <w:lang w:eastAsia="en-US"/>
        </w:rPr>
        <w:t>.</w:t>
      </w:r>
    </w:p>
    <w:p w14:paraId="451BDB2C" w14:textId="77777777" w:rsidR="0048573A" w:rsidRDefault="0048573A" w:rsidP="00643C18">
      <w:pPr>
        <w:ind w:firstLine="709"/>
        <w:jc w:val="both"/>
        <w:rPr>
          <w:sz w:val="28"/>
          <w:szCs w:val="28"/>
          <w:lang w:eastAsia="en-US"/>
        </w:rPr>
      </w:pPr>
      <w:r>
        <w:rPr>
          <w:sz w:val="28"/>
          <w:szCs w:val="28"/>
          <w:lang w:eastAsia="en-US"/>
        </w:rPr>
        <w:t xml:space="preserve">4. </w:t>
      </w:r>
      <w:r w:rsidRPr="0048573A">
        <w:rPr>
          <w:sz w:val="28"/>
          <w:szCs w:val="28"/>
          <w:lang w:eastAsia="en-US"/>
        </w:rPr>
        <w:t>О</w:t>
      </w:r>
      <w:r w:rsidR="00643C18" w:rsidRPr="0048573A">
        <w:rPr>
          <w:sz w:val="28"/>
          <w:szCs w:val="28"/>
          <w:lang w:eastAsia="en-US"/>
        </w:rPr>
        <w:t>сновные вопросы</w:t>
      </w:r>
      <w:r>
        <w:rPr>
          <w:sz w:val="28"/>
          <w:szCs w:val="28"/>
          <w:lang w:eastAsia="en-US"/>
        </w:rPr>
        <w:t>.</w:t>
      </w:r>
      <w:r w:rsidR="00643C18">
        <w:rPr>
          <w:sz w:val="28"/>
          <w:szCs w:val="28"/>
          <w:lang w:eastAsia="en-US"/>
        </w:rPr>
        <w:t xml:space="preserve"> </w:t>
      </w:r>
      <w:r>
        <w:rPr>
          <w:sz w:val="28"/>
          <w:szCs w:val="28"/>
          <w:lang w:eastAsia="en-US"/>
        </w:rPr>
        <w:t>Требования к основным вопросам:</w:t>
      </w:r>
    </w:p>
    <w:p w14:paraId="58B3FD73" w14:textId="77777777" w:rsidR="0048573A" w:rsidRDefault="0048573A" w:rsidP="0048573A">
      <w:pPr>
        <w:ind w:firstLine="709"/>
        <w:jc w:val="both"/>
        <w:rPr>
          <w:sz w:val="28"/>
          <w:szCs w:val="28"/>
          <w:lang w:eastAsia="en-US"/>
        </w:rPr>
      </w:pPr>
      <w:r>
        <w:rPr>
          <w:sz w:val="28"/>
          <w:szCs w:val="28"/>
          <w:lang w:eastAsia="en-US"/>
        </w:rPr>
        <w:t xml:space="preserve">- </w:t>
      </w:r>
      <w:r w:rsidRPr="0048573A">
        <w:rPr>
          <w:sz w:val="28"/>
          <w:szCs w:val="28"/>
          <w:lang w:eastAsia="en-US"/>
        </w:rPr>
        <w:t>хорошо и ч</w:t>
      </w:r>
      <w:r w:rsidR="00643C18">
        <w:rPr>
          <w:sz w:val="28"/>
          <w:szCs w:val="28"/>
          <w:lang w:eastAsia="en-US"/>
        </w:rPr>
        <w:t>е</w:t>
      </w:r>
      <w:r w:rsidRPr="0048573A">
        <w:rPr>
          <w:sz w:val="28"/>
          <w:szCs w:val="28"/>
          <w:lang w:eastAsia="en-US"/>
        </w:rPr>
        <w:t>тко напечатаны;</w:t>
      </w:r>
    </w:p>
    <w:p w14:paraId="0C0F1626" w14:textId="77777777" w:rsidR="0048573A" w:rsidRDefault="0048573A" w:rsidP="0048573A">
      <w:pPr>
        <w:ind w:firstLine="709"/>
        <w:jc w:val="both"/>
        <w:rPr>
          <w:sz w:val="28"/>
          <w:szCs w:val="28"/>
          <w:lang w:eastAsia="en-US"/>
        </w:rPr>
      </w:pPr>
      <w:r>
        <w:rPr>
          <w:sz w:val="28"/>
          <w:szCs w:val="28"/>
          <w:lang w:eastAsia="en-US"/>
        </w:rPr>
        <w:t xml:space="preserve">- </w:t>
      </w:r>
      <w:r w:rsidRPr="0048573A">
        <w:rPr>
          <w:sz w:val="28"/>
          <w:szCs w:val="28"/>
          <w:lang w:eastAsia="en-US"/>
        </w:rPr>
        <w:t>должны быть понятны для исследуемой категории людей;</w:t>
      </w:r>
    </w:p>
    <w:p w14:paraId="39D15C76" w14:textId="77777777" w:rsidR="0048573A" w:rsidRDefault="0048573A" w:rsidP="00E10BDB">
      <w:pPr>
        <w:ind w:firstLine="709"/>
        <w:jc w:val="both"/>
        <w:rPr>
          <w:sz w:val="28"/>
          <w:szCs w:val="28"/>
          <w:lang w:eastAsia="en-US"/>
        </w:rPr>
      </w:pPr>
      <w:r>
        <w:rPr>
          <w:sz w:val="28"/>
          <w:szCs w:val="28"/>
          <w:lang w:eastAsia="en-US"/>
        </w:rPr>
        <w:t xml:space="preserve">- </w:t>
      </w:r>
      <w:r w:rsidRPr="0048573A">
        <w:rPr>
          <w:sz w:val="28"/>
          <w:szCs w:val="28"/>
          <w:lang w:eastAsia="en-US"/>
        </w:rPr>
        <w:t>не раздражать, не унижать достоинства;</w:t>
      </w:r>
    </w:p>
    <w:p w14:paraId="2FD4FE99" w14:textId="77777777" w:rsidR="0048573A" w:rsidRDefault="0048573A" w:rsidP="00E10BDB">
      <w:pPr>
        <w:ind w:firstLine="709"/>
        <w:jc w:val="both"/>
        <w:rPr>
          <w:sz w:val="28"/>
          <w:szCs w:val="28"/>
          <w:lang w:eastAsia="en-US"/>
        </w:rPr>
      </w:pPr>
      <w:r>
        <w:rPr>
          <w:sz w:val="28"/>
          <w:szCs w:val="28"/>
          <w:lang w:eastAsia="en-US"/>
        </w:rPr>
        <w:t xml:space="preserve">- </w:t>
      </w:r>
      <w:r w:rsidRPr="0048573A">
        <w:rPr>
          <w:sz w:val="28"/>
          <w:szCs w:val="28"/>
          <w:lang w:eastAsia="en-US"/>
        </w:rPr>
        <w:t>исключать двусмысленность в понимании</w:t>
      </w:r>
      <w:r>
        <w:rPr>
          <w:sz w:val="28"/>
          <w:szCs w:val="28"/>
          <w:lang w:eastAsia="en-US"/>
        </w:rPr>
        <w:t>;</w:t>
      </w:r>
    </w:p>
    <w:p w14:paraId="1938045C" w14:textId="77777777" w:rsidR="0048573A" w:rsidRDefault="0048573A" w:rsidP="00E10BDB">
      <w:pPr>
        <w:ind w:firstLine="709"/>
        <w:jc w:val="both"/>
        <w:rPr>
          <w:sz w:val="28"/>
          <w:szCs w:val="28"/>
          <w:lang w:eastAsia="en-US"/>
        </w:rPr>
      </w:pPr>
      <w:r>
        <w:rPr>
          <w:sz w:val="28"/>
          <w:szCs w:val="28"/>
          <w:lang w:eastAsia="en-US"/>
        </w:rPr>
        <w:t xml:space="preserve">- </w:t>
      </w:r>
      <w:r w:rsidRPr="0048573A">
        <w:rPr>
          <w:sz w:val="28"/>
          <w:szCs w:val="28"/>
          <w:lang w:eastAsia="en-US"/>
        </w:rPr>
        <w:t>лаконичны</w:t>
      </w:r>
      <w:r>
        <w:rPr>
          <w:sz w:val="28"/>
          <w:szCs w:val="28"/>
          <w:lang w:eastAsia="en-US"/>
        </w:rPr>
        <w:t>.</w:t>
      </w:r>
    </w:p>
    <w:p w14:paraId="150BE98F" w14:textId="77777777" w:rsidR="00643C18" w:rsidRDefault="00643C18" w:rsidP="00E10BDB">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429"/>
        <w:gridCol w:w="2998"/>
        <w:gridCol w:w="4917"/>
      </w:tblGrid>
      <w:tr w:rsidR="0048573A" w:rsidRPr="0048573A" w14:paraId="332E1250" w14:textId="77777777" w:rsidTr="00643C18">
        <w:trPr>
          <w:trHeight w:val="19"/>
        </w:trPr>
        <w:tc>
          <w:tcPr>
            <w:tcW w:w="765" w:type="pct"/>
            <w:shd w:val="clear" w:color="auto" w:fill="auto"/>
            <w:tcMar>
              <w:top w:w="51" w:type="dxa"/>
              <w:left w:w="29" w:type="dxa"/>
              <w:bottom w:w="51" w:type="dxa"/>
              <w:right w:w="29" w:type="dxa"/>
            </w:tcMar>
            <w:vAlign w:val="center"/>
            <w:hideMark/>
          </w:tcPr>
          <w:p w14:paraId="050BC5E8" w14:textId="77777777" w:rsidR="0048573A" w:rsidRPr="0048573A" w:rsidRDefault="0048573A" w:rsidP="00643C18">
            <w:pPr>
              <w:jc w:val="center"/>
              <w:rPr>
                <w:b/>
                <w:bCs/>
                <w:lang w:eastAsia="en-US"/>
              </w:rPr>
            </w:pPr>
            <w:r w:rsidRPr="00643C18">
              <w:rPr>
                <w:b/>
                <w:bCs/>
                <w:lang w:eastAsia="en-US"/>
              </w:rPr>
              <w:t>Основания для деления вопросов</w:t>
            </w:r>
          </w:p>
        </w:tc>
        <w:tc>
          <w:tcPr>
            <w:tcW w:w="1604" w:type="pct"/>
            <w:shd w:val="clear" w:color="auto" w:fill="auto"/>
            <w:tcMar>
              <w:top w:w="51" w:type="dxa"/>
              <w:left w:w="29" w:type="dxa"/>
              <w:bottom w:w="51" w:type="dxa"/>
              <w:right w:w="29" w:type="dxa"/>
            </w:tcMar>
            <w:vAlign w:val="center"/>
            <w:hideMark/>
          </w:tcPr>
          <w:p w14:paraId="2FB3F62D" w14:textId="77777777" w:rsidR="0048573A" w:rsidRPr="0048573A" w:rsidRDefault="0048573A" w:rsidP="00643C18">
            <w:pPr>
              <w:jc w:val="center"/>
              <w:rPr>
                <w:b/>
                <w:bCs/>
                <w:lang w:eastAsia="en-US"/>
              </w:rPr>
            </w:pPr>
            <w:r w:rsidRPr="00643C18">
              <w:rPr>
                <w:b/>
                <w:bCs/>
                <w:lang w:eastAsia="en-US"/>
              </w:rPr>
              <w:t>Виды вопросов</w:t>
            </w:r>
          </w:p>
        </w:tc>
        <w:tc>
          <w:tcPr>
            <w:tcW w:w="2631" w:type="pct"/>
            <w:shd w:val="clear" w:color="auto" w:fill="auto"/>
            <w:tcMar>
              <w:top w:w="51" w:type="dxa"/>
              <w:left w:w="29" w:type="dxa"/>
              <w:bottom w:w="51" w:type="dxa"/>
              <w:right w:w="29" w:type="dxa"/>
            </w:tcMar>
            <w:vAlign w:val="center"/>
            <w:hideMark/>
          </w:tcPr>
          <w:p w14:paraId="25F7EC39" w14:textId="77777777" w:rsidR="0048573A" w:rsidRPr="0048573A" w:rsidRDefault="0048573A" w:rsidP="00643C18">
            <w:pPr>
              <w:jc w:val="center"/>
              <w:rPr>
                <w:b/>
                <w:bCs/>
                <w:lang w:eastAsia="en-US"/>
              </w:rPr>
            </w:pPr>
            <w:r w:rsidRPr="00643C18">
              <w:rPr>
                <w:b/>
                <w:bCs/>
                <w:lang w:eastAsia="en-US"/>
              </w:rPr>
              <w:t>Примеры</w:t>
            </w:r>
          </w:p>
        </w:tc>
      </w:tr>
      <w:tr w:rsidR="0048573A" w:rsidRPr="0048573A" w14:paraId="393CCEE2" w14:textId="77777777" w:rsidTr="00643C18">
        <w:trPr>
          <w:trHeight w:val="100"/>
        </w:trPr>
        <w:tc>
          <w:tcPr>
            <w:tcW w:w="765" w:type="pct"/>
            <w:vMerge w:val="restart"/>
            <w:shd w:val="clear" w:color="auto" w:fill="auto"/>
            <w:tcMar>
              <w:top w:w="51" w:type="dxa"/>
              <w:left w:w="29" w:type="dxa"/>
              <w:bottom w:w="51" w:type="dxa"/>
              <w:right w:w="29" w:type="dxa"/>
            </w:tcMar>
            <w:hideMark/>
          </w:tcPr>
          <w:p w14:paraId="0981451B" w14:textId="77777777" w:rsidR="0048573A" w:rsidRPr="0048573A" w:rsidRDefault="0048573A" w:rsidP="0048573A">
            <w:pPr>
              <w:jc w:val="both"/>
              <w:rPr>
                <w:lang w:eastAsia="en-US"/>
              </w:rPr>
            </w:pPr>
            <w:r w:rsidRPr="0048573A">
              <w:rPr>
                <w:lang w:eastAsia="en-US"/>
              </w:rPr>
              <w:t>По структуре</w:t>
            </w:r>
          </w:p>
        </w:tc>
        <w:tc>
          <w:tcPr>
            <w:tcW w:w="1604" w:type="pct"/>
            <w:shd w:val="clear" w:color="auto" w:fill="auto"/>
            <w:tcMar>
              <w:top w:w="51" w:type="dxa"/>
              <w:left w:w="29" w:type="dxa"/>
              <w:bottom w:w="51" w:type="dxa"/>
              <w:right w:w="29" w:type="dxa"/>
            </w:tcMar>
            <w:hideMark/>
          </w:tcPr>
          <w:p w14:paraId="3F44DF92" w14:textId="77777777" w:rsidR="0048573A" w:rsidRPr="0048573A" w:rsidRDefault="0048573A" w:rsidP="00643C18">
            <w:pPr>
              <w:rPr>
                <w:lang w:eastAsia="en-US"/>
              </w:rPr>
            </w:pPr>
            <w:r w:rsidRPr="0048573A">
              <w:rPr>
                <w:lang w:eastAsia="en-US"/>
              </w:rPr>
              <w:t>закрытые (с вариантами ответов)</w:t>
            </w:r>
          </w:p>
        </w:tc>
        <w:tc>
          <w:tcPr>
            <w:tcW w:w="2631" w:type="pct"/>
            <w:shd w:val="clear" w:color="auto" w:fill="auto"/>
            <w:tcMar>
              <w:top w:w="51" w:type="dxa"/>
              <w:left w:w="29" w:type="dxa"/>
              <w:bottom w:w="51" w:type="dxa"/>
              <w:right w:w="29" w:type="dxa"/>
            </w:tcMar>
            <w:hideMark/>
          </w:tcPr>
          <w:p w14:paraId="5041B7CF" w14:textId="77777777" w:rsidR="00643C18" w:rsidRDefault="00643C18" w:rsidP="00643C18">
            <w:pPr>
              <w:jc w:val="both"/>
              <w:rPr>
                <w:lang w:eastAsia="en-US"/>
              </w:rPr>
            </w:pPr>
            <w:r>
              <w:rPr>
                <w:lang w:eastAsia="en-US"/>
              </w:rPr>
              <w:t>Ощущаете ли Вы себя одиноким?</w:t>
            </w:r>
          </w:p>
          <w:p w14:paraId="04355CE4" w14:textId="77777777" w:rsidR="00643C18" w:rsidRDefault="00643C18" w:rsidP="00643C18">
            <w:pPr>
              <w:jc w:val="both"/>
              <w:rPr>
                <w:lang w:eastAsia="en-US"/>
              </w:rPr>
            </w:pPr>
            <w:r>
              <w:rPr>
                <w:lang w:eastAsia="en-US"/>
              </w:rPr>
              <w:t>1. Да;</w:t>
            </w:r>
          </w:p>
          <w:p w14:paraId="0E393E65" w14:textId="77777777" w:rsidR="00643C18" w:rsidRDefault="00643C18" w:rsidP="00643C18">
            <w:pPr>
              <w:jc w:val="both"/>
              <w:rPr>
                <w:lang w:eastAsia="en-US"/>
              </w:rPr>
            </w:pPr>
            <w:r>
              <w:rPr>
                <w:lang w:eastAsia="en-US"/>
              </w:rPr>
              <w:t>2. Скорее да, чем нет;</w:t>
            </w:r>
          </w:p>
          <w:p w14:paraId="451B5892" w14:textId="77777777" w:rsidR="00643C18" w:rsidRDefault="00643C18" w:rsidP="00643C18">
            <w:pPr>
              <w:jc w:val="both"/>
              <w:rPr>
                <w:lang w:eastAsia="en-US"/>
              </w:rPr>
            </w:pPr>
            <w:r>
              <w:rPr>
                <w:lang w:eastAsia="en-US"/>
              </w:rPr>
              <w:t>3. Нет;</w:t>
            </w:r>
          </w:p>
          <w:p w14:paraId="4521B580" w14:textId="77777777" w:rsidR="0048573A" w:rsidRPr="0048573A" w:rsidRDefault="00643C18" w:rsidP="00643C18">
            <w:pPr>
              <w:jc w:val="both"/>
              <w:rPr>
                <w:lang w:eastAsia="en-US"/>
              </w:rPr>
            </w:pPr>
            <w:r>
              <w:rPr>
                <w:lang w:eastAsia="en-US"/>
              </w:rPr>
              <w:t>4. Затрудняюсь ответить.</w:t>
            </w:r>
          </w:p>
        </w:tc>
      </w:tr>
      <w:tr w:rsidR="0048573A" w:rsidRPr="0048573A" w14:paraId="38D7D0FA" w14:textId="77777777" w:rsidTr="00643C18">
        <w:trPr>
          <w:trHeight w:val="20"/>
        </w:trPr>
        <w:tc>
          <w:tcPr>
            <w:tcW w:w="765" w:type="pct"/>
            <w:vMerge/>
            <w:shd w:val="clear" w:color="auto" w:fill="auto"/>
            <w:vAlign w:val="center"/>
            <w:hideMark/>
          </w:tcPr>
          <w:p w14:paraId="6CD996B4" w14:textId="77777777" w:rsidR="0048573A" w:rsidRPr="0048573A" w:rsidRDefault="0048573A" w:rsidP="0048573A">
            <w:pPr>
              <w:jc w:val="both"/>
              <w:rPr>
                <w:lang w:eastAsia="en-US"/>
              </w:rPr>
            </w:pPr>
          </w:p>
        </w:tc>
        <w:tc>
          <w:tcPr>
            <w:tcW w:w="1604" w:type="pct"/>
            <w:shd w:val="clear" w:color="auto" w:fill="auto"/>
            <w:tcMar>
              <w:top w:w="51" w:type="dxa"/>
              <w:left w:w="29" w:type="dxa"/>
              <w:bottom w:w="51" w:type="dxa"/>
              <w:right w:w="29" w:type="dxa"/>
            </w:tcMar>
            <w:hideMark/>
          </w:tcPr>
          <w:p w14:paraId="72777917" w14:textId="77777777" w:rsidR="0048573A" w:rsidRPr="0048573A" w:rsidRDefault="0048573A" w:rsidP="00643C18">
            <w:pPr>
              <w:rPr>
                <w:lang w:eastAsia="en-US"/>
              </w:rPr>
            </w:pPr>
            <w:r w:rsidRPr="0048573A">
              <w:rPr>
                <w:lang w:eastAsia="en-US"/>
              </w:rPr>
              <w:t>открытые (без вариантов ответов)</w:t>
            </w:r>
          </w:p>
        </w:tc>
        <w:tc>
          <w:tcPr>
            <w:tcW w:w="2631" w:type="pct"/>
            <w:shd w:val="clear" w:color="auto" w:fill="auto"/>
            <w:tcMar>
              <w:top w:w="51" w:type="dxa"/>
              <w:left w:w="29" w:type="dxa"/>
              <w:bottom w:w="51" w:type="dxa"/>
              <w:right w:w="29" w:type="dxa"/>
            </w:tcMar>
            <w:hideMark/>
          </w:tcPr>
          <w:p w14:paraId="6C6D5160" w14:textId="77777777" w:rsidR="0048573A" w:rsidRPr="0048573A" w:rsidRDefault="0048573A" w:rsidP="0048573A">
            <w:pPr>
              <w:jc w:val="both"/>
              <w:rPr>
                <w:lang w:eastAsia="en-US"/>
              </w:rPr>
            </w:pPr>
            <w:r w:rsidRPr="0048573A">
              <w:rPr>
                <w:lang w:eastAsia="en-US"/>
              </w:rPr>
              <w:t xml:space="preserve">Какие проблемы и трудности </w:t>
            </w:r>
            <w:r w:rsidR="00643C18">
              <w:rPr>
                <w:lang w:eastAsia="en-US"/>
              </w:rPr>
              <w:t>Вы испытываете в настоящее время?</w:t>
            </w:r>
          </w:p>
        </w:tc>
      </w:tr>
      <w:tr w:rsidR="0048573A" w:rsidRPr="0048573A" w14:paraId="77B3F37F" w14:textId="77777777" w:rsidTr="00643C18">
        <w:trPr>
          <w:trHeight w:val="505"/>
        </w:trPr>
        <w:tc>
          <w:tcPr>
            <w:tcW w:w="765" w:type="pct"/>
            <w:vMerge/>
            <w:shd w:val="clear" w:color="auto" w:fill="auto"/>
            <w:vAlign w:val="center"/>
            <w:hideMark/>
          </w:tcPr>
          <w:p w14:paraId="4A78DF76" w14:textId="77777777" w:rsidR="0048573A" w:rsidRPr="0048573A" w:rsidRDefault="0048573A" w:rsidP="0048573A">
            <w:pPr>
              <w:jc w:val="both"/>
              <w:rPr>
                <w:lang w:eastAsia="en-US"/>
              </w:rPr>
            </w:pPr>
          </w:p>
        </w:tc>
        <w:tc>
          <w:tcPr>
            <w:tcW w:w="1604" w:type="pct"/>
            <w:shd w:val="clear" w:color="auto" w:fill="auto"/>
            <w:tcMar>
              <w:top w:w="51" w:type="dxa"/>
              <w:left w:w="29" w:type="dxa"/>
              <w:bottom w:w="51" w:type="dxa"/>
              <w:right w:w="29" w:type="dxa"/>
            </w:tcMar>
            <w:hideMark/>
          </w:tcPr>
          <w:p w14:paraId="1A218723" w14:textId="77777777" w:rsidR="0048573A" w:rsidRPr="0048573A" w:rsidRDefault="0048573A" w:rsidP="00643C18">
            <w:pPr>
              <w:rPr>
                <w:lang w:eastAsia="en-US"/>
              </w:rPr>
            </w:pPr>
            <w:r w:rsidRPr="0048573A">
              <w:rPr>
                <w:lang w:eastAsia="en-US"/>
              </w:rPr>
              <w:t>полузакрытые</w:t>
            </w:r>
          </w:p>
        </w:tc>
        <w:tc>
          <w:tcPr>
            <w:tcW w:w="2631" w:type="pct"/>
            <w:shd w:val="clear" w:color="auto" w:fill="auto"/>
            <w:tcMar>
              <w:top w:w="51" w:type="dxa"/>
              <w:left w:w="29" w:type="dxa"/>
              <w:bottom w:w="51" w:type="dxa"/>
              <w:right w:w="29" w:type="dxa"/>
            </w:tcMar>
            <w:hideMark/>
          </w:tcPr>
          <w:p w14:paraId="134A1851" w14:textId="77777777" w:rsidR="00643C18" w:rsidRDefault="00643C18" w:rsidP="00643C18">
            <w:pPr>
              <w:jc w:val="both"/>
              <w:rPr>
                <w:lang w:eastAsia="en-US"/>
              </w:rPr>
            </w:pPr>
            <w:r>
              <w:rPr>
                <w:lang w:eastAsia="en-US"/>
              </w:rPr>
              <w:t>Как Вы оцениваете сво</w:t>
            </w:r>
            <w:r w:rsidR="00B72592">
              <w:rPr>
                <w:lang w:eastAsia="en-US"/>
              </w:rPr>
              <w:t>е</w:t>
            </w:r>
            <w:r>
              <w:rPr>
                <w:lang w:eastAsia="en-US"/>
              </w:rPr>
              <w:t xml:space="preserve"> психологическое состояние?</w:t>
            </w:r>
          </w:p>
          <w:p w14:paraId="1C93A3A9" w14:textId="77777777" w:rsidR="00643C18" w:rsidRDefault="00643C18" w:rsidP="00643C18">
            <w:pPr>
              <w:jc w:val="both"/>
              <w:rPr>
                <w:lang w:eastAsia="en-US"/>
              </w:rPr>
            </w:pPr>
            <w:r>
              <w:rPr>
                <w:lang w:eastAsia="en-US"/>
              </w:rPr>
              <w:t>1. Не ощущаю проблем;</w:t>
            </w:r>
          </w:p>
          <w:p w14:paraId="66FA41C4" w14:textId="77777777" w:rsidR="00643C18" w:rsidRDefault="00643C18" w:rsidP="00643C18">
            <w:pPr>
              <w:jc w:val="both"/>
              <w:rPr>
                <w:lang w:eastAsia="en-US"/>
              </w:rPr>
            </w:pPr>
            <w:r>
              <w:rPr>
                <w:lang w:eastAsia="en-US"/>
              </w:rPr>
              <w:t>2. Нуждаюсь в помощи;</w:t>
            </w:r>
          </w:p>
          <w:p w14:paraId="29B9DEF6" w14:textId="77777777" w:rsidR="00643C18" w:rsidRDefault="00643C18" w:rsidP="00643C18">
            <w:pPr>
              <w:jc w:val="both"/>
              <w:rPr>
                <w:lang w:eastAsia="en-US"/>
              </w:rPr>
            </w:pPr>
            <w:r>
              <w:rPr>
                <w:lang w:eastAsia="en-US"/>
              </w:rPr>
              <w:t>3. Нестабильность;</w:t>
            </w:r>
          </w:p>
          <w:p w14:paraId="5AAB4647" w14:textId="77777777" w:rsidR="0048573A" w:rsidRPr="0048573A" w:rsidRDefault="00643C18" w:rsidP="00643C18">
            <w:pPr>
              <w:jc w:val="both"/>
              <w:rPr>
                <w:lang w:eastAsia="en-US"/>
              </w:rPr>
            </w:pPr>
            <w:r>
              <w:rPr>
                <w:lang w:eastAsia="en-US"/>
              </w:rPr>
              <w:t xml:space="preserve">3. Свой </w:t>
            </w:r>
            <w:proofErr w:type="gramStart"/>
            <w:r>
              <w:rPr>
                <w:lang w:eastAsia="en-US"/>
              </w:rPr>
              <w:t>вариант:_</w:t>
            </w:r>
            <w:proofErr w:type="gramEnd"/>
            <w:r>
              <w:rPr>
                <w:lang w:eastAsia="en-US"/>
              </w:rPr>
              <w:t>________________</w:t>
            </w:r>
          </w:p>
        </w:tc>
      </w:tr>
    </w:tbl>
    <w:p w14:paraId="4D9149F2" w14:textId="77777777" w:rsidR="0048573A" w:rsidRDefault="0048573A" w:rsidP="00E10BDB">
      <w:pPr>
        <w:ind w:firstLine="709"/>
        <w:jc w:val="both"/>
        <w:rPr>
          <w:b/>
          <w:bCs/>
          <w:sz w:val="28"/>
          <w:szCs w:val="28"/>
          <w:lang w:eastAsia="en-US"/>
        </w:rPr>
      </w:pPr>
      <w:r>
        <w:rPr>
          <w:sz w:val="28"/>
          <w:szCs w:val="28"/>
          <w:lang w:eastAsia="en-US"/>
        </w:rPr>
        <w:t xml:space="preserve">5. </w:t>
      </w:r>
      <w:r w:rsidRPr="00643C18">
        <w:rPr>
          <w:sz w:val="28"/>
          <w:szCs w:val="28"/>
          <w:lang w:eastAsia="en-US"/>
        </w:rPr>
        <w:t>З</w:t>
      </w:r>
      <w:r w:rsidR="00643C18" w:rsidRPr="00643C18">
        <w:rPr>
          <w:sz w:val="28"/>
          <w:szCs w:val="28"/>
          <w:lang w:eastAsia="en-US"/>
        </w:rPr>
        <w:t>аключительные вопросы</w:t>
      </w:r>
      <w:r w:rsidR="00643C18">
        <w:rPr>
          <w:sz w:val="28"/>
          <w:szCs w:val="28"/>
          <w:lang w:eastAsia="en-US"/>
        </w:rPr>
        <w:t>.</w:t>
      </w:r>
    </w:p>
    <w:p w14:paraId="59CE97AA" w14:textId="77777777" w:rsidR="0048573A" w:rsidRPr="0048573A" w:rsidRDefault="0048573A" w:rsidP="0048573A">
      <w:pPr>
        <w:ind w:firstLine="709"/>
        <w:jc w:val="both"/>
        <w:rPr>
          <w:sz w:val="28"/>
          <w:szCs w:val="28"/>
          <w:lang w:eastAsia="en-US"/>
        </w:rPr>
      </w:pPr>
      <w:r w:rsidRPr="0048573A">
        <w:rPr>
          <w:sz w:val="28"/>
          <w:szCs w:val="28"/>
          <w:lang w:eastAsia="en-US"/>
        </w:rPr>
        <w:t xml:space="preserve">Основная функция – снять психологическое напряжение у респондентов. </w:t>
      </w:r>
    </w:p>
    <w:p w14:paraId="659D2AEC" w14:textId="77777777" w:rsidR="0048573A" w:rsidRDefault="0048573A" w:rsidP="0048573A">
      <w:pPr>
        <w:ind w:firstLine="709"/>
        <w:jc w:val="both"/>
        <w:rPr>
          <w:sz w:val="28"/>
          <w:szCs w:val="28"/>
          <w:lang w:eastAsia="en-US"/>
        </w:rPr>
      </w:pPr>
      <w:r w:rsidRPr="0048573A">
        <w:rPr>
          <w:sz w:val="28"/>
          <w:szCs w:val="28"/>
          <w:lang w:eastAsia="en-US"/>
        </w:rPr>
        <w:t>В связи с этим, это должны быть наиболее простые вопросы, ответы на которые не требуют особого напряжения памяти и внимания</w:t>
      </w:r>
      <w:r w:rsidR="00643C18">
        <w:rPr>
          <w:sz w:val="28"/>
          <w:szCs w:val="28"/>
          <w:lang w:eastAsia="en-US"/>
        </w:rPr>
        <w:t>.</w:t>
      </w:r>
    </w:p>
    <w:p w14:paraId="59849B97" w14:textId="77777777" w:rsidR="0048573A" w:rsidRDefault="0048573A" w:rsidP="0048573A">
      <w:pPr>
        <w:ind w:firstLine="709"/>
        <w:jc w:val="both"/>
        <w:rPr>
          <w:sz w:val="28"/>
          <w:szCs w:val="28"/>
          <w:lang w:eastAsia="en-US"/>
        </w:rPr>
      </w:pPr>
      <w:r>
        <w:rPr>
          <w:sz w:val="28"/>
          <w:szCs w:val="28"/>
          <w:lang w:eastAsia="en-US"/>
        </w:rPr>
        <w:t>6. Благодарность.</w:t>
      </w:r>
    </w:p>
    <w:p w14:paraId="4F51D35C" w14:textId="77777777" w:rsidR="0048573A" w:rsidRPr="0048573A" w:rsidRDefault="0048573A" w:rsidP="0048573A">
      <w:pPr>
        <w:ind w:firstLine="709"/>
        <w:jc w:val="both"/>
        <w:rPr>
          <w:sz w:val="28"/>
          <w:szCs w:val="28"/>
          <w:lang w:eastAsia="en-US"/>
        </w:rPr>
      </w:pPr>
      <w:r w:rsidRPr="0048573A">
        <w:rPr>
          <w:sz w:val="28"/>
          <w:szCs w:val="28"/>
          <w:lang w:eastAsia="en-US"/>
        </w:rPr>
        <w:t xml:space="preserve">В конце анкеты желательно поблагодарить респондентов за участие в опросе. </w:t>
      </w:r>
    </w:p>
    <w:p w14:paraId="112652A8" w14:textId="77777777" w:rsidR="0048573A" w:rsidRPr="0048573A" w:rsidRDefault="00643C18" w:rsidP="0048573A">
      <w:pPr>
        <w:ind w:firstLine="709"/>
        <w:jc w:val="both"/>
        <w:rPr>
          <w:sz w:val="28"/>
          <w:szCs w:val="28"/>
          <w:lang w:eastAsia="en-US"/>
        </w:rPr>
      </w:pPr>
      <w:r>
        <w:rPr>
          <w:sz w:val="28"/>
          <w:szCs w:val="28"/>
          <w:lang w:eastAsia="en-US"/>
        </w:rPr>
        <w:t>«</w:t>
      </w:r>
      <w:r w:rsidR="0048573A" w:rsidRPr="0048573A">
        <w:rPr>
          <w:sz w:val="28"/>
          <w:szCs w:val="28"/>
          <w:lang w:eastAsia="en-US"/>
        </w:rPr>
        <w:t>Благодарим за участие в исследовании</w:t>
      </w:r>
      <w:r>
        <w:rPr>
          <w:sz w:val="28"/>
          <w:szCs w:val="28"/>
          <w:lang w:eastAsia="en-US"/>
        </w:rPr>
        <w:t>».</w:t>
      </w:r>
    </w:p>
    <w:p w14:paraId="063DAF88" w14:textId="77777777" w:rsidR="0048573A" w:rsidRPr="0048573A" w:rsidRDefault="00643C18" w:rsidP="0048573A">
      <w:pPr>
        <w:ind w:firstLine="709"/>
        <w:jc w:val="both"/>
        <w:rPr>
          <w:sz w:val="28"/>
          <w:szCs w:val="28"/>
          <w:lang w:eastAsia="en-US"/>
        </w:rPr>
      </w:pPr>
      <w:r>
        <w:rPr>
          <w:sz w:val="28"/>
          <w:szCs w:val="28"/>
          <w:lang w:eastAsia="en-US"/>
        </w:rPr>
        <w:t>«</w:t>
      </w:r>
      <w:r w:rsidR="0048573A" w:rsidRPr="0048573A">
        <w:rPr>
          <w:sz w:val="28"/>
          <w:szCs w:val="28"/>
          <w:lang w:eastAsia="en-US"/>
        </w:rPr>
        <w:t>Спасибо за помощь</w:t>
      </w:r>
      <w:r>
        <w:rPr>
          <w:sz w:val="28"/>
          <w:szCs w:val="28"/>
          <w:lang w:eastAsia="en-US"/>
        </w:rPr>
        <w:t>».</w:t>
      </w:r>
      <w:r w:rsidR="0048573A" w:rsidRPr="0048573A">
        <w:rPr>
          <w:sz w:val="28"/>
          <w:szCs w:val="28"/>
          <w:lang w:eastAsia="en-US"/>
        </w:rPr>
        <w:t xml:space="preserve"> </w:t>
      </w:r>
    </w:p>
    <w:p w14:paraId="0783A63D" w14:textId="77777777" w:rsidR="0048573A" w:rsidRDefault="00643C18" w:rsidP="0048573A">
      <w:pPr>
        <w:ind w:firstLine="709"/>
        <w:jc w:val="both"/>
        <w:rPr>
          <w:sz w:val="28"/>
          <w:szCs w:val="28"/>
          <w:lang w:eastAsia="en-US"/>
        </w:rPr>
      </w:pPr>
      <w:r>
        <w:rPr>
          <w:sz w:val="28"/>
          <w:szCs w:val="28"/>
          <w:lang w:eastAsia="en-US"/>
        </w:rPr>
        <w:t>«</w:t>
      </w:r>
      <w:r w:rsidR="0048573A" w:rsidRPr="0048573A">
        <w:rPr>
          <w:sz w:val="28"/>
          <w:szCs w:val="28"/>
          <w:lang w:eastAsia="en-US"/>
        </w:rPr>
        <w:t>Благодарим Вас за то, что, несмотря на занятость, Вы нашли время и возможность ответить на вопросы нашей анкеты</w:t>
      </w:r>
      <w:r>
        <w:rPr>
          <w:sz w:val="28"/>
          <w:szCs w:val="28"/>
          <w:lang w:eastAsia="en-US"/>
        </w:rPr>
        <w:t>»</w:t>
      </w:r>
      <w:r w:rsidR="0048573A">
        <w:rPr>
          <w:sz w:val="28"/>
          <w:szCs w:val="28"/>
          <w:lang w:eastAsia="en-US"/>
        </w:rPr>
        <w:t>.</w:t>
      </w:r>
    </w:p>
    <w:p w14:paraId="608D1D9E" w14:textId="77777777" w:rsidR="00643C18" w:rsidRDefault="00643C18" w:rsidP="0048573A">
      <w:pPr>
        <w:ind w:firstLine="709"/>
        <w:jc w:val="both"/>
        <w:rPr>
          <w:sz w:val="28"/>
          <w:szCs w:val="28"/>
          <w:lang w:eastAsia="en-US"/>
        </w:rPr>
      </w:pPr>
    </w:p>
    <w:p w14:paraId="20B61DBA" w14:textId="77777777" w:rsidR="0048573A" w:rsidRDefault="0048573A" w:rsidP="0048573A">
      <w:pPr>
        <w:ind w:firstLine="709"/>
        <w:jc w:val="both"/>
        <w:rPr>
          <w:sz w:val="28"/>
          <w:szCs w:val="28"/>
          <w:lang w:eastAsia="en-US"/>
        </w:rPr>
      </w:pPr>
      <w:r w:rsidRPr="0048573A">
        <w:rPr>
          <w:sz w:val="28"/>
          <w:szCs w:val="28"/>
          <w:lang w:eastAsia="en-US"/>
        </w:rPr>
        <w:t>Оформление текста анкеты</w:t>
      </w:r>
      <w:r>
        <w:rPr>
          <w:sz w:val="28"/>
          <w:szCs w:val="28"/>
          <w:lang w:eastAsia="en-US"/>
        </w:rPr>
        <w:t>.</w:t>
      </w:r>
    </w:p>
    <w:p w14:paraId="059F2E8F" w14:textId="77777777" w:rsidR="0048573A" w:rsidRDefault="0048573A" w:rsidP="0048573A">
      <w:pPr>
        <w:ind w:firstLine="709"/>
        <w:jc w:val="both"/>
        <w:rPr>
          <w:sz w:val="28"/>
          <w:szCs w:val="28"/>
          <w:lang w:eastAsia="en-US"/>
        </w:rPr>
      </w:pPr>
      <w:r w:rsidRPr="0048573A">
        <w:rPr>
          <w:sz w:val="28"/>
          <w:szCs w:val="28"/>
          <w:lang w:eastAsia="en-US"/>
        </w:rPr>
        <w:t>Шрифт анкеты должен быть достаточно крупным (не менее 12 кегля).</w:t>
      </w:r>
    </w:p>
    <w:p w14:paraId="46C9CA16" w14:textId="77777777" w:rsidR="0048573A" w:rsidRDefault="0048573A" w:rsidP="0048573A">
      <w:pPr>
        <w:ind w:firstLine="709"/>
        <w:jc w:val="both"/>
        <w:rPr>
          <w:sz w:val="28"/>
          <w:szCs w:val="28"/>
          <w:lang w:eastAsia="en-US"/>
        </w:rPr>
      </w:pPr>
      <w:r w:rsidRPr="0048573A">
        <w:rPr>
          <w:sz w:val="28"/>
          <w:szCs w:val="28"/>
          <w:lang w:eastAsia="en-US"/>
        </w:rPr>
        <w:t>Вопросы должны быть отделены друг от друга пробелами. Сами вопросы лучше выделить жирным шрифтом, а варианты ответов не выделять.</w:t>
      </w:r>
    </w:p>
    <w:p w14:paraId="465A994A" w14:textId="77777777" w:rsidR="0048573A" w:rsidRDefault="0048573A" w:rsidP="0048573A">
      <w:pPr>
        <w:ind w:firstLine="709"/>
        <w:jc w:val="both"/>
        <w:rPr>
          <w:sz w:val="28"/>
          <w:szCs w:val="28"/>
          <w:lang w:eastAsia="en-US"/>
        </w:rPr>
      </w:pPr>
      <w:r w:rsidRPr="0048573A">
        <w:rPr>
          <w:sz w:val="28"/>
          <w:szCs w:val="28"/>
          <w:lang w:eastAsia="en-US"/>
        </w:rPr>
        <w:t xml:space="preserve">Если вопрос открытый, необходимо оставлять достаточно </w:t>
      </w:r>
      <w:proofErr w:type="gramStart"/>
      <w:r w:rsidRPr="0048573A">
        <w:rPr>
          <w:sz w:val="28"/>
          <w:szCs w:val="28"/>
          <w:lang w:eastAsia="en-US"/>
        </w:rPr>
        <w:t>места,</w:t>
      </w:r>
      <w:r w:rsidR="00643C18">
        <w:rPr>
          <w:sz w:val="28"/>
          <w:szCs w:val="28"/>
          <w:lang w:eastAsia="en-US"/>
        </w:rPr>
        <w:t xml:space="preserve"> </w:t>
      </w:r>
      <w:r w:rsidRPr="0048573A">
        <w:rPr>
          <w:sz w:val="28"/>
          <w:szCs w:val="28"/>
          <w:lang w:eastAsia="en-US"/>
        </w:rPr>
        <w:t>для того, чтобы</w:t>
      </w:r>
      <w:proofErr w:type="gramEnd"/>
      <w:r w:rsidRPr="0048573A">
        <w:rPr>
          <w:sz w:val="28"/>
          <w:szCs w:val="28"/>
          <w:lang w:eastAsia="en-US"/>
        </w:rPr>
        <w:t xml:space="preserve"> можно было вписать ответ от руки.</w:t>
      </w:r>
    </w:p>
    <w:p w14:paraId="1CB789EC" w14:textId="77777777" w:rsidR="0048573A" w:rsidRDefault="0048573A" w:rsidP="0048573A">
      <w:pPr>
        <w:ind w:firstLine="709"/>
        <w:jc w:val="both"/>
        <w:rPr>
          <w:sz w:val="28"/>
          <w:szCs w:val="28"/>
          <w:lang w:eastAsia="en-US"/>
        </w:rPr>
      </w:pPr>
      <w:r w:rsidRPr="0048573A">
        <w:rPr>
          <w:sz w:val="28"/>
          <w:szCs w:val="28"/>
          <w:lang w:eastAsia="en-US"/>
        </w:rPr>
        <w:t>Если вопрос сложный, то имеет смысл после него дать дополнительную инструкцию. Эту инструкцию лучше отделить от текста самого вопроса (например, с помощью курсива).</w:t>
      </w:r>
    </w:p>
    <w:p w14:paraId="4832D4A3" w14:textId="77777777" w:rsidR="0048573A" w:rsidRDefault="0048573A" w:rsidP="0048573A">
      <w:pPr>
        <w:ind w:firstLine="709"/>
        <w:jc w:val="both"/>
        <w:rPr>
          <w:sz w:val="28"/>
          <w:szCs w:val="28"/>
          <w:lang w:eastAsia="en-US"/>
        </w:rPr>
      </w:pPr>
      <w:r w:rsidRPr="0048573A">
        <w:rPr>
          <w:sz w:val="28"/>
          <w:szCs w:val="28"/>
          <w:lang w:eastAsia="en-US"/>
        </w:rPr>
        <w:t>Не стоит печатать анкету с двух сторон листа. Это может привести к большому количеству не до конца заполненных анкет. Исключение составляет случай, если анкета оформлена как книжечка (например, сложенный пополам лист А4).</w:t>
      </w:r>
    </w:p>
    <w:bookmarkEnd w:id="20"/>
    <w:p w14:paraId="6267EB91" w14:textId="77777777" w:rsidR="002A0DE3" w:rsidRPr="00A46D0B" w:rsidRDefault="002A0DE3" w:rsidP="002A0DE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6</w:t>
      </w:r>
    </w:p>
    <w:p w14:paraId="47C50666" w14:textId="77777777" w:rsidR="002A0DE3" w:rsidRDefault="002A0DE3" w:rsidP="002A0DE3">
      <w:pPr>
        <w:jc w:val="both"/>
        <w:rPr>
          <w:sz w:val="28"/>
          <w:szCs w:val="28"/>
          <w:lang w:eastAsia="en-US"/>
        </w:rPr>
      </w:pPr>
    </w:p>
    <w:p w14:paraId="6C934008" w14:textId="77777777" w:rsidR="002A0DE3" w:rsidRDefault="002A0DE3" w:rsidP="002A0DE3">
      <w:pPr>
        <w:ind w:firstLine="709"/>
        <w:jc w:val="both"/>
        <w:rPr>
          <w:sz w:val="28"/>
          <w:szCs w:val="28"/>
          <w:lang w:eastAsia="en-US"/>
        </w:rPr>
      </w:pPr>
      <w:r>
        <w:rPr>
          <w:sz w:val="28"/>
          <w:szCs w:val="28"/>
          <w:lang w:eastAsia="en-US"/>
        </w:rPr>
        <w:t xml:space="preserve">Тема: </w:t>
      </w:r>
      <w:r w:rsidRPr="002A0DE3">
        <w:rPr>
          <w:sz w:val="28"/>
          <w:szCs w:val="28"/>
          <w:lang w:eastAsia="en-US"/>
        </w:rPr>
        <w:t>Общие технологии социальной работы с лицами пожилого возраста и инвалидами</w:t>
      </w:r>
      <w:r>
        <w:rPr>
          <w:sz w:val="28"/>
          <w:szCs w:val="28"/>
          <w:lang w:eastAsia="en-US"/>
        </w:rPr>
        <w:t>.</w:t>
      </w:r>
    </w:p>
    <w:p w14:paraId="680C6FF6" w14:textId="77777777" w:rsidR="002A0DE3" w:rsidRPr="0012285E" w:rsidRDefault="002A0DE3" w:rsidP="002A0DE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030105A" w14:textId="77777777" w:rsidR="002A0DE3" w:rsidRDefault="002A0DE3" w:rsidP="002A0DE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EF01A53" w14:textId="77777777" w:rsidR="002A0DE3" w:rsidRPr="006B05F3" w:rsidRDefault="002A0DE3" w:rsidP="002A0DE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конспект</w:t>
      </w:r>
      <w:r>
        <w:rPr>
          <w:sz w:val="28"/>
          <w:szCs w:val="28"/>
          <w:lang w:eastAsia="en-US"/>
        </w:rPr>
        <w:t>.</w:t>
      </w:r>
    </w:p>
    <w:p w14:paraId="2C2E9C86" w14:textId="77777777" w:rsidR="002A0DE3" w:rsidRDefault="002A0DE3" w:rsidP="002A0DE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3378744" w14:textId="77777777" w:rsidR="002A0DE3" w:rsidRDefault="002A0DE3" w:rsidP="002A0DE3">
      <w:pPr>
        <w:ind w:firstLine="709"/>
        <w:jc w:val="both"/>
        <w:rPr>
          <w:bCs/>
          <w:sz w:val="28"/>
          <w:szCs w:val="28"/>
          <w:lang w:eastAsia="en-US"/>
        </w:rPr>
      </w:pPr>
      <w:r w:rsidRPr="001E77EA">
        <w:rPr>
          <w:bCs/>
          <w:sz w:val="28"/>
          <w:szCs w:val="28"/>
          <w:lang w:eastAsia="en-US"/>
        </w:rPr>
        <w:lastRenderedPageBreak/>
        <w:t xml:space="preserve">Задание: </w:t>
      </w:r>
      <w:r>
        <w:rPr>
          <w:bCs/>
          <w:sz w:val="28"/>
          <w:szCs w:val="28"/>
          <w:lang w:eastAsia="en-US"/>
        </w:rPr>
        <w:t>т</w:t>
      </w:r>
      <w:r w:rsidRPr="002A0DE3">
        <w:rPr>
          <w:bCs/>
          <w:sz w:val="28"/>
          <w:szCs w:val="28"/>
          <w:lang w:eastAsia="en-US"/>
        </w:rPr>
        <w:t>ехнологии посредничества в работе с лицами пожилого возраста и инвалидами</w:t>
      </w:r>
      <w:r>
        <w:rPr>
          <w:bCs/>
          <w:sz w:val="28"/>
          <w:szCs w:val="28"/>
          <w:lang w:eastAsia="en-US"/>
        </w:rPr>
        <w:t xml:space="preserve"> – изучить дополнительный материал, составить конспект</w:t>
      </w:r>
      <w:r w:rsidRPr="002A0DE3">
        <w:rPr>
          <w:bCs/>
          <w:sz w:val="28"/>
          <w:szCs w:val="28"/>
          <w:lang w:eastAsia="en-US"/>
        </w:rPr>
        <w:t>.</w:t>
      </w:r>
    </w:p>
    <w:p w14:paraId="544CF339" w14:textId="77777777" w:rsidR="002A0DE3" w:rsidRDefault="002A0DE3" w:rsidP="002A0DE3">
      <w:pPr>
        <w:ind w:firstLine="709"/>
        <w:jc w:val="both"/>
        <w:rPr>
          <w:bCs/>
          <w:sz w:val="28"/>
          <w:szCs w:val="28"/>
          <w:lang w:eastAsia="en-US"/>
        </w:rPr>
      </w:pPr>
    </w:p>
    <w:p w14:paraId="271BC267" w14:textId="77777777" w:rsidR="002A0DE3" w:rsidRDefault="002A0DE3" w:rsidP="002A0DE3">
      <w:pPr>
        <w:ind w:firstLine="709"/>
        <w:jc w:val="both"/>
        <w:rPr>
          <w:iCs/>
          <w:sz w:val="28"/>
          <w:szCs w:val="28"/>
          <w:lang w:eastAsia="en-US"/>
        </w:rPr>
      </w:pPr>
      <w:r>
        <w:rPr>
          <w:iCs/>
          <w:sz w:val="28"/>
          <w:szCs w:val="28"/>
          <w:lang w:eastAsia="en-US"/>
        </w:rPr>
        <w:t>Дополнительный материал.</w:t>
      </w:r>
    </w:p>
    <w:p w14:paraId="6EFDA416" w14:textId="77777777" w:rsidR="002A0DE3" w:rsidRPr="002A0DE3" w:rsidRDefault="002A0DE3" w:rsidP="002A0DE3">
      <w:pPr>
        <w:ind w:firstLine="709"/>
        <w:jc w:val="both"/>
        <w:rPr>
          <w:bCs/>
          <w:sz w:val="28"/>
          <w:szCs w:val="28"/>
          <w:lang w:eastAsia="en-US"/>
        </w:rPr>
      </w:pPr>
      <w:r w:rsidRPr="002A0DE3">
        <w:rPr>
          <w:bCs/>
          <w:sz w:val="28"/>
          <w:szCs w:val="28"/>
          <w:lang w:eastAsia="en-US"/>
        </w:rPr>
        <w:t>Социальное посредничество – это содействие достижению согласия между социальным</w:t>
      </w:r>
      <w:r>
        <w:rPr>
          <w:bCs/>
          <w:sz w:val="28"/>
          <w:szCs w:val="28"/>
          <w:lang w:eastAsia="en-US"/>
        </w:rPr>
        <w:t xml:space="preserve"> </w:t>
      </w:r>
      <w:r w:rsidRPr="002A0DE3">
        <w:rPr>
          <w:bCs/>
          <w:sz w:val="28"/>
          <w:szCs w:val="28"/>
          <w:lang w:eastAsia="en-US"/>
        </w:rPr>
        <w:t>объектом и субъектом с целью решения социальных проблем и оказания необходимой помощи.</w:t>
      </w:r>
    </w:p>
    <w:p w14:paraId="138CC273" w14:textId="77777777" w:rsidR="002A0DE3" w:rsidRPr="002A0DE3" w:rsidRDefault="002A0DE3" w:rsidP="002A0DE3">
      <w:pPr>
        <w:ind w:firstLine="709"/>
        <w:jc w:val="both"/>
        <w:rPr>
          <w:bCs/>
          <w:sz w:val="28"/>
          <w:szCs w:val="28"/>
          <w:lang w:eastAsia="en-US"/>
        </w:rPr>
      </w:pPr>
      <w:r w:rsidRPr="002A0DE3">
        <w:rPr>
          <w:bCs/>
          <w:sz w:val="28"/>
          <w:szCs w:val="28"/>
          <w:lang w:eastAsia="en-US"/>
        </w:rPr>
        <w:t>В роли объекта может выступать как отдельный клиент и семья, так и трудовой коллектив.</w:t>
      </w:r>
    </w:p>
    <w:p w14:paraId="1A0C8355" w14:textId="77777777" w:rsidR="002A0DE3" w:rsidRPr="002A0DE3" w:rsidRDefault="002A0DE3" w:rsidP="002A0DE3">
      <w:pPr>
        <w:ind w:firstLine="709"/>
        <w:jc w:val="both"/>
        <w:rPr>
          <w:bCs/>
          <w:sz w:val="28"/>
          <w:szCs w:val="28"/>
          <w:lang w:eastAsia="en-US"/>
        </w:rPr>
      </w:pPr>
      <w:r w:rsidRPr="002A0DE3">
        <w:rPr>
          <w:bCs/>
          <w:sz w:val="28"/>
          <w:szCs w:val="28"/>
          <w:lang w:eastAsia="en-US"/>
        </w:rPr>
        <w:t>Субъектом являются общественные организации, социальные учреждения, коммерческие</w:t>
      </w:r>
      <w:r>
        <w:rPr>
          <w:bCs/>
          <w:sz w:val="28"/>
          <w:szCs w:val="28"/>
          <w:lang w:eastAsia="en-US"/>
        </w:rPr>
        <w:t xml:space="preserve"> </w:t>
      </w:r>
      <w:r w:rsidRPr="002A0DE3">
        <w:rPr>
          <w:bCs/>
          <w:sz w:val="28"/>
          <w:szCs w:val="28"/>
          <w:lang w:eastAsia="en-US"/>
        </w:rPr>
        <w:t>структуры и др.</w:t>
      </w:r>
    </w:p>
    <w:p w14:paraId="6D170747" w14:textId="77777777" w:rsidR="002A0DE3" w:rsidRPr="002A0DE3" w:rsidRDefault="002A0DE3" w:rsidP="002A0DE3">
      <w:pPr>
        <w:ind w:firstLine="709"/>
        <w:jc w:val="both"/>
        <w:rPr>
          <w:bCs/>
          <w:sz w:val="28"/>
          <w:szCs w:val="28"/>
          <w:lang w:eastAsia="en-US"/>
        </w:rPr>
      </w:pPr>
      <w:r w:rsidRPr="002A0DE3">
        <w:rPr>
          <w:bCs/>
          <w:sz w:val="28"/>
          <w:szCs w:val="28"/>
          <w:lang w:eastAsia="en-US"/>
        </w:rPr>
        <w:t>Задача посредников заключается в том, чтобы объяснять одной стороне взгляды и интересы</w:t>
      </w:r>
      <w:r>
        <w:rPr>
          <w:bCs/>
          <w:sz w:val="28"/>
          <w:szCs w:val="28"/>
          <w:lang w:eastAsia="en-US"/>
        </w:rPr>
        <w:t xml:space="preserve"> </w:t>
      </w:r>
      <w:r w:rsidRPr="002A0DE3">
        <w:rPr>
          <w:bCs/>
          <w:sz w:val="28"/>
          <w:szCs w:val="28"/>
          <w:lang w:eastAsia="en-US"/>
        </w:rPr>
        <w:t>другой стороны, оказать помощь в устранении морально-психологических препятствий,</w:t>
      </w:r>
      <w:r>
        <w:rPr>
          <w:bCs/>
          <w:sz w:val="28"/>
          <w:szCs w:val="28"/>
          <w:lang w:eastAsia="en-US"/>
        </w:rPr>
        <w:t xml:space="preserve"> </w:t>
      </w:r>
      <w:r w:rsidRPr="002A0DE3">
        <w:rPr>
          <w:bCs/>
          <w:sz w:val="28"/>
          <w:szCs w:val="28"/>
          <w:lang w:eastAsia="en-US"/>
        </w:rPr>
        <w:t>объединить участников конфликта для решений важных проблем.</w:t>
      </w:r>
    </w:p>
    <w:p w14:paraId="277F1FDD" w14:textId="77777777" w:rsidR="002A0DE3" w:rsidRPr="002A0DE3" w:rsidRDefault="002A0DE3" w:rsidP="002A0DE3">
      <w:pPr>
        <w:ind w:firstLine="709"/>
        <w:jc w:val="both"/>
        <w:rPr>
          <w:bCs/>
          <w:sz w:val="28"/>
          <w:szCs w:val="28"/>
          <w:lang w:eastAsia="en-US"/>
        </w:rPr>
      </w:pPr>
      <w:r w:rsidRPr="002A0DE3">
        <w:rPr>
          <w:bCs/>
          <w:sz w:val="28"/>
          <w:szCs w:val="28"/>
          <w:lang w:eastAsia="en-US"/>
        </w:rPr>
        <w:t>В роли посредника между государством и клиентом, нуждающимся в социальной помощи, в</w:t>
      </w:r>
      <w:r>
        <w:rPr>
          <w:bCs/>
          <w:sz w:val="28"/>
          <w:szCs w:val="28"/>
          <w:lang w:eastAsia="en-US"/>
        </w:rPr>
        <w:t xml:space="preserve"> </w:t>
      </w:r>
      <w:r w:rsidRPr="002A0DE3">
        <w:rPr>
          <w:bCs/>
          <w:sz w:val="28"/>
          <w:szCs w:val="28"/>
          <w:lang w:eastAsia="en-US"/>
        </w:rPr>
        <w:t xml:space="preserve">силу своей деятельности, выступает </w:t>
      </w:r>
      <w:r>
        <w:rPr>
          <w:bCs/>
          <w:sz w:val="28"/>
          <w:szCs w:val="28"/>
          <w:lang w:eastAsia="en-US"/>
        </w:rPr>
        <w:t>специалист по социальной работе</w:t>
      </w:r>
      <w:r w:rsidRPr="002A0DE3">
        <w:rPr>
          <w:bCs/>
          <w:sz w:val="28"/>
          <w:szCs w:val="28"/>
          <w:lang w:eastAsia="en-US"/>
        </w:rPr>
        <w:t>.</w:t>
      </w:r>
    </w:p>
    <w:p w14:paraId="52F61882" w14:textId="77777777" w:rsidR="002A0DE3" w:rsidRPr="002A0DE3" w:rsidRDefault="002A0DE3" w:rsidP="002A0DE3">
      <w:pPr>
        <w:ind w:firstLine="709"/>
        <w:jc w:val="both"/>
        <w:rPr>
          <w:bCs/>
          <w:sz w:val="28"/>
          <w:szCs w:val="28"/>
          <w:lang w:eastAsia="en-US"/>
        </w:rPr>
      </w:pPr>
      <w:r w:rsidRPr="002A0DE3">
        <w:rPr>
          <w:bCs/>
          <w:sz w:val="28"/>
          <w:szCs w:val="28"/>
          <w:lang w:eastAsia="en-US"/>
        </w:rPr>
        <w:t>Когда клиенты в течение длительного времени находятся в трудной ситуации, и она не</w:t>
      </w:r>
      <w:r>
        <w:rPr>
          <w:bCs/>
          <w:sz w:val="28"/>
          <w:szCs w:val="28"/>
          <w:lang w:eastAsia="en-US"/>
        </w:rPr>
        <w:t xml:space="preserve"> </w:t>
      </w:r>
      <w:r w:rsidRPr="002A0DE3">
        <w:rPr>
          <w:bCs/>
          <w:sz w:val="28"/>
          <w:szCs w:val="28"/>
          <w:lang w:eastAsia="en-US"/>
        </w:rPr>
        <w:t xml:space="preserve">разрешается, тогда </w:t>
      </w:r>
      <w:r>
        <w:rPr>
          <w:bCs/>
          <w:sz w:val="28"/>
          <w:szCs w:val="28"/>
          <w:lang w:eastAsia="en-US"/>
        </w:rPr>
        <w:t>специалист по социальной работе</w:t>
      </w:r>
      <w:r w:rsidRPr="002A0DE3">
        <w:rPr>
          <w:bCs/>
          <w:sz w:val="28"/>
          <w:szCs w:val="28"/>
          <w:lang w:eastAsia="en-US"/>
        </w:rPr>
        <w:t xml:space="preserve"> координирует усилия представителей разных</w:t>
      </w:r>
      <w:r>
        <w:rPr>
          <w:bCs/>
          <w:sz w:val="28"/>
          <w:szCs w:val="28"/>
          <w:lang w:eastAsia="en-US"/>
        </w:rPr>
        <w:t xml:space="preserve"> </w:t>
      </w:r>
      <w:r w:rsidRPr="002A0DE3">
        <w:rPr>
          <w:bCs/>
          <w:sz w:val="28"/>
          <w:szCs w:val="28"/>
          <w:lang w:eastAsia="en-US"/>
        </w:rPr>
        <w:t>профессий, что и предполагает посредничество.</w:t>
      </w:r>
    </w:p>
    <w:p w14:paraId="4617080C"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Посреднические услуги могут быть направлены между:</w:t>
      </w:r>
    </w:p>
    <w:p w14:paraId="7C9C7F82"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клиентом и разными организациями, учреждениями;</w:t>
      </w:r>
    </w:p>
    <w:p w14:paraId="1AD4A58D"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организациями и учреждениями;</w:t>
      </w:r>
    </w:p>
    <w:p w14:paraId="6ADFC77F"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специалистами разных ведомств;</w:t>
      </w:r>
    </w:p>
    <w:p w14:paraId="25F53299"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клиентами институтов и социальных групп;</w:t>
      </w:r>
    </w:p>
    <w:p w14:paraId="4AA2DAF1"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отдельными личностями.</w:t>
      </w:r>
    </w:p>
    <w:p w14:paraId="64B634B4" w14:textId="77777777" w:rsidR="002A0DE3" w:rsidRPr="002A0DE3" w:rsidRDefault="002A0DE3" w:rsidP="002A0DE3">
      <w:pPr>
        <w:ind w:firstLine="709"/>
        <w:jc w:val="both"/>
        <w:rPr>
          <w:bCs/>
          <w:sz w:val="28"/>
          <w:szCs w:val="28"/>
          <w:lang w:eastAsia="en-US"/>
        </w:rPr>
      </w:pPr>
      <w:r w:rsidRPr="002A0DE3">
        <w:rPr>
          <w:bCs/>
          <w:sz w:val="28"/>
          <w:szCs w:val="28"/>
          <w:lang w:eastAsia="en-US"/>
        </w:rPr>
        <w:t xml:space="preserve">В том случае, когда </w:t>
      </w:r>
      <w:r>
        <w:rPr>
          <w:bCs/>
          <w:sz w:val="28"/>
          <w:szCs w:val="28"/>
          <w:lang w:eastAsia="en-US"/>
        </w:rPr>
        <w:t>специалист по социальной работе</w:t>
      </w:r>
      <w:r w:rsidRPr="002A0DE3">
        <w:rPr>
          <w:bCs/>
          <w:sz w:val="28"/>
          <w:szCs w:val="28"/>
          <w:lang w:eastAsia="en-US"/>
        </w:rPr>
        <w:t xml:space="preserve"> самостоятельно не может предложить средства</w:t>
      </w:r>
      <w:r>
        <w:rPr>
          <w:bCs/>
          <w:sz w:val="28"/>
          <w:szCs w:val="28"/>
          <w:lang w:eastAsia="en-US"/>
        </w:rPr>
        <w:t xml:space="preserve"> </w:t>
      </w:r>
      <w:r w:rsidRPr="002A0DE3">
        <w:rPr>
          <w:bCs/>
          <w:sz w:val="28"/>
          <w:szCs w:val="28"/>
          <w:lang w:eastAsia="en-US"/>
        </w:rPr>
        <w:t>разрешения проблем, тогда клиенту рекомендуется соответствующая организация, где есть</w:t>
      </w:r>
      <w:r>
        <w:rPr>
          <w:bCs/>
          <w:sz w:val="28"/>
          <w:szCs w:val="28"/>
          <w:lang w:eastAsia="en-US"/>
        </w:rPr>
        <w:t xml:space="preserve"> </w:t>
      </w:r>
      <w:r w:rsidRPr="002A0DE3">
        <w:rPr>
          <w:bCs/>
          <w:sz w:val="28"/>
          <w:szCs w:val="28"/>
          <w:lang w:eastAsia="en-US"/>
        </w:rPr>
        <w:t>необходимый специалист, компетентный в данном вопросе.</w:t>
      </w:r>
    </w:p>
    <w:p w14:paraId="3D10BF79"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Посредничество выполняет целый ряд функций:</w:t>
      </w:r>
    </w:p>
    <w:p w14:paraId="468E55E1"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коммуникативную,</w:t>
      </w:r>
    </w:p>
    <w:p w14:paraId="5D81792B"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мотивационную,</w:t>
      </w:r>
    </w:p>
    <w:p w14:paraId="4B125E0E"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регулятивную,</w:t>
      </w:r>
    </w:p>
    <w:p w14:paraId="1AAF2D75"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координационную,</w:t>
      </w:r>
    </w:p>
    <w:p w14:paraId="4D6FAA55"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организационную.</w:t>
      </w:r>
    </w:p>
    <w:p w14:paraId="4FE66DFF" w14:textId="77777777" w:rsidR="002A0DE3" w:rsidRPr="002A0DE3" w:rsidRDefault="002A0DE3" w:rsidP="002A0DE3">
      <w:pPr>
        <w:ind w:firstLine="709"/>
        <w:jc w:val="both"/>
        <w:rPr>
          <w:bCs/>
          <w:sz w:val="28"/>
          <w:szCs w:val="28"/>
          <w:lang w:eastAsia="en-US"/>
        </w:rPr>
      </w:pPr>
      <w:r w:rsidRPr="002A0DE3">
        <w:rPr>
          <w:bCs/>
          <w:sz w:val="28"/>
          <w:szCs w:val="28"/>
          <w:lang w:eastAsia="en-US"/>
        </w:rPr>
        <w:t xml:space="preserve">Коммуникативная функция предполагает умение </w:t>
      </w:r>
      <w:r>
        <w:rPr>
          <w:bCs/>
          <w:sz w:val="28"/>
          <w:szCs w:val="28"/>
          <w:lang w:eastAsia="en-US"/>
        </w:rPr>
        <w:t>специалиста по социальной работе</w:t>
      </w:r>
      <w:r w:rsidRPr="002A0DE3">
        <w:rPr>
          <w:bCs/>
          <w:sz w:val="28"/>
          <w:szCs w:val="28"/>
          <w:lang w:eastAsia="en-US"/>
        </w:rPr>
        <w:t xml:space="preserve"> владеть вербальными</w:t>
      </w:r>
      <w:r>
        <w:rPr>
          <w:bCs/>
          <w:sz w:val="28"/>
          <w:szCs w:val="28"/>
          <w:lang w:eastAsia="en-US"/>
        </w:rPr>
        <w:t xml:space="preserve"> </w:t>
      </w:r>
      <w:r w:rsidRPr="002A0DE3">
        <w:rPr>
          <w:bCs/>
          <w:sz w:val="28"/>
          <w:szCs w:val="28"/>
          <w:lang w:eastAsia="en-US"/>
        </w:rPr>
        <w:t>и невербальными формами межличностной коммуникации и является средством достижения</w:t>
      </w:r>
      <w:r>
        <w:rPr>
          <w:bCs/>
          <w:sz w:val="28"/>
          <w:szCs w:val="28"/>
          <w:lang w:eastAsia="en-US"/>
        </w:rPr>
        <w:t xml:space="preserve"> </w:t>
      </w:r>
      <w:r w:rsidRPr="002A0DE3">
        <w:rPr>
          <w:bCs/>
          <w:sz w:val="28"/>
          <w:szCs w:val="28"/>
          <w:lang w:eastAsia="en-US"/>
        </w:rPr>
        <w:t>цели.</w:t>
      </w:r>
    </w:p>
    <w:p w14:paraId="5616B7C9" w14:textId="77777777" w:rsidR="002A0DE3" w:rsidRPr="002A0DE3" w:rsidRDefault="002A0DE3" w:rsidP="002A0DE3">
      <w:pPr>
        <w:ind w:firstLine="709"/>
        <w:jc w:val="both"/>
        <w:rPr>
          <w:bCs/>
          <w:sz w:val="28"/>
          <w:szCs w:val="28"/>
          <w:lang w:eastAsia="en-US"/>
        </w:rPr>
      </w:pPr>
      <w:r w:rsidRPr="002A0DE3">
        <w:rPr>
          <w:bCs/>
          <w:sz w:val="28"/>
          <w:szCs w:val="28"/>
          <w:lang w:eastAsia="en-US"/>
        </w:rPr>
        <w:lastRenderedPageBreak/>
        <w:t xml:space="preserve">Мотивационная функция помогает реализовать потребности в процессе поиска, а </w:t>
      </w:r>
      <w:r>
        <w:rPr>
          <w:bCs/>
          <w:sz w:val="28"/>
          <w:szCs w:val="28"/>
          <w:lang w:eastAsia="en-US"/>
        </w:rPr>
        <w:t>специалисту по социальной работе</w:t>
      </w:r>
      <w:r w:rsidRPr="002A0DE3">
        <w:rPr>
          <w:bCs/>
          <w:sz w:val="28"/>
          <w:szCs w:val="28"/>
          <w:lang w:eastAsia="en-US"/>
        </w:rPr>
        <w:t xml:space="preserve"> важно уметь мотивировать клиента к деятельности.</w:t>
      </w:r>
    </w:p>
    <w:p w14:paraId="4095864B" w14:textId="77777777" w:rsidR="002A0DE3" w:rsidRPr="002A0DE3" w:rsidRDefault="002A0DE3" w:rsidP="002A0DE3">
      <w:pPr>
        <w:ind w:firstLine="709"/>
        <w:jc w:val="both"/>
        <w:rPr>
          <w:bCs/>
          <w:sz w:val="28"/>
          <w:szCs w:val="28"/>
          <w:lang w:eastAsia="en-US"/>
        </w:rPr>
      </w:pPr>
      <w:r w:rsidRPr="002A0DE3">
        <w:rPr>
          <w:bCs/>
          <w:sz w:val="28"/>
          <w:szCs w:val="28"/>
          <w:lang w:eastAsia="en-US"/>
        </w:rPr>
        <w:t>Что касается регулятивной функции, то она помогает регулировать процесс посредничества, а</w:t>
      </w:r>
      <w:r>
        <w:rPr>
          <w:bCs/>
          <w:sz w:val="28"/>
          <w:szCs w:val="28"/>
          <w:lang w:eastAsia="en-US"/>
        </w:rPr>
        <w:t xml:space="preserve"> </w:t>
      </w:r>
      <w:r w:rsidRPr="002A0DE3">
        <w:rPr>
          <w:bCs/>
          <w:sz w:val="28"/>
          <w:szCs w:val="28"/>
          <w:lang w:eastAsia="en-US"/>
        </w:rPr>
        <w:t>координационная функция – координирует этапы общения для достижения оптимального</w:t>
      </w:r>
      <w:r>
        <w:rPr>
          <w:bCs/>
          <w:sz w:val="28"/>
          <w:szCs w:val="28"/>
          <w:lang w:eastAsia="en-US"/>
        </w:rPr>
        <w:t xml:space="preserve"> </w:t>
      </w:r>
      <w:r w:rsidRPr="002A0DE3">
        <w:rPr>
          <w:bCs/>
          <w:sz w:val="28"/>
          <w:szCs w:val="28"/>
          <w:lang w:eastAsia="en-US"/>
        </w:rPr>
        <w:t>результата.</w:t>
      </w:r>
    </w:p>
    <w:p w14:paraId="434DB0C8" w14:textId="77777777" w:rsidR="002A0DE3" w:rsidRPr="002A0DE3" w:rsidRDefault="002A0DE3" w:rsidP="002A0DE3">
      <w:pPr>
        <w:ind w:firstLine="709"/>
        <w:jc w:val="both"/>
        <w:rPr>
          <w:bCs/>
          <w:sz w:val="28"/>
          <w:szCs w:val="28"/>
          <w:lang w:eastAsia="en-US"/>
        </w:rPr>
      </w:pPr>
      <w:r w:rsidRPr="002A0DE3">
        <w:rPr>
          <w:bCs/>
          <w:sz w:val="28"/>
          <w:szCs w:val="28"/>
          <w:lang w:eastAsia="en-US"/>
        </w:rPr>
        <w:t>Самой сложной функцией является организационная, поскольку она требует опыта и навыка</w:t>
      </w:r>
      <w:r>
        <w:rPr>
          <w:bCs/>
          <w:sz w:val="28"/>
          <w:szCs w:val="28"/>
          <w:lang w:eastAsia="en-US"/>
        </w:rPr>
        <w:t xml:space="preserve"> </w:t>
      </w:r>
      <w:r w:rsidRPr="002A0DE3">
        <w:rPr>
          <w:bCs/>
          <w:sz w:val="28"/>
          <w:szCs w:val="28"/>
          <w:lang w:eastAsia="en-US"/>
        </w:rPr>
        <w:t>при организации посредничества, от которого зависит успех соглашения или неуспех.</w:t>
      </w:r>
    </w:p>
    <w:p w14:paraId="1683B1B7"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Посреднику могут быть высказаны упреки в предвзятости, но, несмотря на это, он должен</w:t>
      </w:r>
      <w:r>
        <w:rPr>
          <w:bCs/>
          <w:sz w:val="28"/>
          <w:szCs w:val="28"/>
          <w:lang w:eastAsia="en-US"/>
        </w:rPr>
        <w:t xml:space="preserve"> </w:t>
      </w:r>
      <w:r w:rsidRPr="002A0DE3">
        <w:rPr>
          <w:bCs/>
          <w:sz w:val="28"/>
          <w:szCs w:val="28"/>
          <w:lang w:eastAsia="en-US"/>
        </w:rPr>
        <w:t>продолжать посредническую деятельность, для чего важно соблюдать некоторые принципы:</w:t>
      </w:r>
    </w:p>
    <w:p w14:paraId="554570C7"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приоритетность интересов клиента, несмотря на субъективность своего мнения;</w:t>
      </w:r>
    </w:p>
    <w:p w14:paraId="64045E14"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поиск разумных компромиссов, устраивающих обе стороны;</w:t>
      </w:r>
    </w:p>
    <w:p w14:paraId="169A12AA"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психологическую и социальную открытость;</w:t>
      </w:r>
    </w:p>
    <w:p w14:paraId="2FCABEBA"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универсальную подготовку, предполагающую набор знаний в социологии, психологии,</w:t>
      </w:r>
      <w:r>
        <w:rPr>
          <w:bCs/>
          <w:sz w:val="28"/>
          <w:szCs w:val="28"/>
          <w:lang w:eastAsia="en-US"/>
        </w:rPr>
        <w:t xml:space="preserve"> </w:t>
      </w:r>
      <w:r w:rsidRPr="002A0DE3">
        <w:rPr>
          <w:bCs/>
          <w:sz w:val="28"/>
          <w:szCs w:val="28"/>
          <w:lang w:eastAsia="en-US"/>
        </w:rPr>
        <w:t>менеджмента, права др.</w:t>
      </w:r>
    </w:p>
    <w:p w14:paraId="1003BD8A" w14:textId="77777777" w:rsidR="002A0DE3" w:rsidRPr="002A0DE3" w:rsidRDefault="002A0DE3" w:rsidP="002A0DE3">
      <w:pPr>
        <w:ind w:firstLine="709"/>
        <w:jc w:val="both"/>
        <w:rPr>
          <w:bCs/>
          <w:sz w:val="28"/>
          <w:szCs w:val="28"/>
          <w:lang w:eastAsia="en-US"/>
        </w:rPr>
      </w:pPr>
      <w:r w:rsidRPr="002A0DE3">
        <w:rPr>
          <w:bCs/>
          <w:sz w:val="28"/>
          <w:szCs w:val="28"/>
          <w:lang w:eastAsia="en-US"/>
        </w:rPr>
        <w:t>Посредник решает задачи, зависящие друг от друга, поэтому решение одной задачи оказывает</w:t>
      </w:r>
      <w:r>
        <w:rPr>
          <w:bCs/>
          <w:sz w:val="28"/>
          <w:szCs w:val="28"/>
          <w:lang w:eastAsia="en-US"/>
        </w:rPr>
        <w:t xml:space="preserve"> </w:t>
      </w:r>
      <w:r w:rsidRPr="002A0DE3">
        <w:rPr>
          <w:bCs/>
          <w:sz w:val="28"/>
          <w:szCs w:val="28"/>
          <w:lang w:eastAsia="en-US"/>
        </w:rPr>
        <w:t>помощь в решении другой.</w:t>
      </w:r>
    </w:p>
    <w:p w14:paraId="7A8B140C" w14:textId="77777777" w:rsidR="002A0DE3" w:rsidRPr="002A0DE3" w:rsidRDefault="002A0DE3" w:rsidP="002A0DE3">
      <w:pPr>
        <w:ind w:firstLine="709"/>
        <w:jc w:val="both"/>
        <w:rPr>
          <w:bCs/>
          <w:sz w:val="28"/>
          <w:szCs w:val="28"/>
          <w:lang w:eastAsia="en-US"/>
        </w:rPr>
      </w:pPr>
      <w:r w:rsidRPr="002A0DE3">
        <w:rPr>
          <w:bCs/>
          <w:sz w:val="28"/>
          <w:szCs w:val="28"/>
          <w:lang w:eastAsia="en-US"/>
        </w:rPr>
        <w:t>Поскольку функции посредничества осуществляются в последовательности, то можно</w:t>
      </w:r>
      <w:r>
        <w:rPr>
          <w:bCs/>
          <w:sz w:val="28"/>
          <w:szCs w:val="28"/>
          <w:lang w:eastAsia="en-US"/>
        </w:rPr>
        <w:t xml:space="preserve"> </w:t>
      </w:r>
      <w:r w:rsidRPr="002A0DE3">
        <w:rPr>
          <w:bCs/>
          <w:sz w:val="28"/>
          <w:szCs w:val="28"/>
          <w:lang w:eastAsia="en-US"/>
        </w:rPr>
        <w:t>выделить его этапы – поиск согласия между сторонами, переговорный процесс, наблюдение за</w:t>
      </w:r>
      <w:r>
        <w:rPr>
          <w:bCs/>
          <w:sz w:val="28"/>
          <w:szCs w:val="28"/>
          <w:lang w:eastAsia="en-US"/>
        </w:rPr>
        <w:t xml:space="preserve"> </w:t>
      </w:r>
      <w:r w:rsidRPr="002A0DE3">
        <w:rPr>
          <w:bCs/>
          <w:sz w:val="28"/>
          <w:szCs w:val="28"/>
          <w:lang w:eastAsia="en-US"/>
        </w:rPr>
        <w:t>выполнением соглашений. Закончиться посредничество может на любом из этих этапов.</w:t>
      </w:r>
    </w:p>
    <w:p w14:paraId="448D040C" w14:textId="77777777" w:rsidR="002A0DE3" w:rsidRPr="002A0DE3" w:rsidRDefault="002A0DE3" w:rsidP="002A0DE3">
      <w:pPr>
        <w:ind w:firstLine="709"/>
        <w:jc w:val="both"/>
        <w:rPr>
          <w:bCs/>
          <w:sz w:val="28"/>
          <w:szCs w:val="28"/>
          <w:lang w:eastAsia="en-US"/>
        </w:rPr>
      </w:pPr>
      <w:r w:rsidRPr="002A0DE3">
        <w:rPr>
          <w:bCs/>
          <w:sz w:val="28"/>
          <w:szCs w:val="28"/>
          <w:lang w:eastAsia="en-US"/>
        </w:rPr>
        <w:t>Благодаря многообразию видов посредничества, его механизм достаточно гибкий.</w:t>
      </w:r>
    </w:p>
    <w:p w14:paraId="70E12B94" w14:textId="77777777" w:rsidR="002A0DE3" w:rsidRPr="002A0DE3" w:rsidRDefault="002A0DE3" w:rsidP="002A0DE3">
      <w:pPr>
        <w:ind w:firstLine="709"/>
        <w:jc w:val="both"/>
        <w:rPr>
          <w:bCs/>
          <w:sz w:val="28"/>
          <w:szCs w:val="28"/>
          <w:lang w:eastAsia="en-US"/>
        </w:rPr>
      </w:pPr>
      <w:r w:rsidRPr="002A0DE3">
        <w:rPr>
          <w:bCs/>
          <w:sz w:val="28"/>
          <w:szCs w:val="28"/>
          <w:lang w:eastAsia="en-US"/>
        </w:rPr>
        <w:t>Выделяются наиболее распространенные его виды:</w:t>
      </w:r>
    </w:p>
    <w:p w14:paraId="0951CA33"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предлагаемое – испрашиваемое;</w:t>
      </w:r>
    </w:p>
    <w:p w14:paraId="21C6BCB4"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договорное – фактическое;</w:t>
      </w:r>
    </w:p>
    <w:p w14:paraId="60420561"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формальное – неформальное;</w:t>
      </w:r>
    </w:p>
    <w:p w14:paraId="5FD538B9"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постоянное – временное;</w:t>
      </w:r>
    </w:p>
    <w:p w14:paraId="11EDECEC"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одностороннее – многостороннее;</w:t>
      </w:r>
    </w:p>
    <w:p w14:paraId="6FA6D9CC"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официальное – неофициальное;</w:t>
      </w:r>
    </w:p>
    <w:p w14:paraId="6EFE4C8F" w14:textId="77777777" w:rsidR="002A0DE3" w:rsidRPr="002A0DE3" w:rsidRDefault="002A0DE3" w:rsidP="002A0DE3">
      <w:pPr>
        <w:ind w:firstLine="709"/>
        <w:jc w:val="both"/>
        <w:rPr>
          <w:bCs/>
          <w:sz w:val="28"/>
          <w:szCs w:val="28"/>
          <w:lang w:eastAsia="en-US"/>
        </w:rPr>
      </w:pPr>
      <w:r>
        <w:rPr>
          <w:bCs/>
          <w:sz w:val="28"/>
          <w:szCs w:val="28"/>
          <w:lang w:eastAsia="en-US"/>
        </w:rPr>
        <w:t xml:space="preserve">- </w:t>
      </w:r>
      <w:r w:rsidRPr="002A0DE3">
        <w:rPr>
          <w:bCs/>
          <w:sz w:val="28"/>
          <w:szCs w:val="28"/>
          <w:lang w:eastAsia="en-US"/>
        </w:rPr>
        <w:t>персональное – диперсонализированное.</w:t>
      </w:r>
    </w:p>
    <w:p w14:paraId="2CCC080E" w14:textId="77777777" w:rsidR="002A0DE3" w:rsidRPr="002A0DE3" w:rsidRDefault="002A0DE3" w:rsidP="002A0DE3">
      <w:pPr>
        <w:ind w:firstLine="709"/>
        <w:jc w:val="both"/>
        <w:rPr>
          <w:bCs/>
          <w:sz w:val="28"/>
          <w:szCs w:val="28"/>
          <w:lang w:eastAsia="en-US"/>
        </w:rPr>
      </w:pPr>
      <w:r w:rsidRPr="002A0DE3">
        <w:rPr>
          <w:bCs/>
          <w:sz w:val="28"/>
          <w:szCs w:val="28"/>
          <w:lang w:eastAsia="en-US"/>
        </w:rPr>
        <w:t>Инициатива при предлагаемом посредничестве исходит от посредника, а испрашиваемое</w:t>
      </w:r>
      <w:r>
        <w:rPr>
          <w:bCs/>
          <w:sz w:val="28"/>
          <w:szCs w:val="28"/>
          <w:lang w:eastAsia="en-US"/>
        </w:rPr>
        <w:t xml:space="preserve"> </w:t>
      </w:r>
      <w:r w:rsidRPr="002A0DE3">
        <w:rPr>
          <w:bCs/>
          <w:sz w:val="28"/>
          <w:szCs w:val="28"/>
          <w:lang w:eastAsia="en-US"/>
        </w:rPr>
        <w:t>посредничество предполагает, что инициатива исходит от конфликтующих сторон, которые</w:t>
      </w:r>
      <w:r>
        <w:rPr>
          <w:bCs/>
          <w:sz w:val="28"/>
          <w:szCs w:val="28"/>
          <w:lang w:eastAsia="en-US"/>
        </w:rPr>
        <w:t xml:space="preserve"> </w:t>
      </w:r>
      <w:r w:rsidRPr="002A0DE3">
        <w:rPr>
          <w:bCs/>
          <w:sz w:val="28"/>
          <w:szCs w:val="28"/>
          <w:lang w:eastAsia="en-US"/>
        </w:rPr>
        <w:t>сами обращаются за помощью для разрешения проблемы.</w:t>
      </w:r>
    </w:p>
    <w:p w14:paraId="2A5DCF8A" w14:textId="77777777" w:rsidR="002A0DE3" w:rsidRPr="002A0DE3" w:rsidRDefault="002A0DE3" w:rsidP="002A0DE3">
      <w:pPr>
        <w:ind w:firstLine="709"/>
        <w:jc w:val="both"/>
        <w:rPr>
          <w:bCs/>
          <w:sz w:val="28"/>
          <w:szCs w:val="28"/>
          <w:lang w:eastAsia="en-US"/>
        </w:rPr>
      </w:pPr>
      <w:r w:rsidRPr="002A0DE3">
        <w:rPr>
          <w:bCs/>
          <w:sz w:val="28"/>
          <w:szCs w:val="28"/>
          <w:lang w:eastAsia="en-US"/>
        </w:rPr>
        <w:t>Перед тем, как предложить посреднические услуги или запросить эти услуги, участники спора</w:t>
      </w:r>
      <w:r>
        <w:rPr>
          <w:bCs/>
          <w:sz w:val="28"/>
          <w:szCs w:val="28"/>
          <w:lang w:eastAsia="en-US"/>
        </w:rPr>
        <w:t xml:space="preserve"> </w:t>
      </w:r>
      <w:r w:rsidRPr="002A0DE3">
        <w:rPr>
          <w:bCs/>
          <w:sz w:val="28"/>
          <w:szCs w:val="28"/>
          <w:lang w:eastAsia="en-US"/>
        </w:rPr>
        <w:t>проводят предварительные консультации.</w:t>
      </w:r>
    </w:p>
    <w:p w14:paraId="6BEF9B6D" w14:textId="77777777" w:rsidR="002A0DE3" w:rsidRPr="002A0DE3" w:rsidRDefault="002A0DE3" w:rsidP="002A0DE3">
      <w:pPr>
        <w:ind w:firstLine="709"/>
        <w:jc w:val="both"/>
        <w:rPr>
          <w:bCs/>
          <w:sz w:val="28"/>
          <w:szCs w:val="28"/>
          <w:lang w:eastAsia="en-US"/>
        </w:rPr>
      </w:pPr>
      <w:r w:rsidRPr="002A0DE3">
        <w:rPr>
          <w:bCs/>
          <w:sz w:val="28"/>
          <w:szCs w:val="28"/>
          <w:lang w:eastAsia="en-US"/>
        </w:rPr>
        <w:t>Договорное и фактическое посредничество зависит от формы его осуществления – договорное</w:t>
      </w:r>
      <w:r>
        <w:rPr>
          <w:bCs/>
          <w:sz w:val="28"/>
          <w:szCs w:val="28"/>
          <w:lang w:eastAsia="en-US"/>
        </w:rPr>
        <w:t xml:space="preserve"> </w:t>
      </w:r>
      <w:r w:rsidRPr="002A0DE3">
        <w:rPr>
          <w:bCs/>
          <w:sz w:val="28"/>
          <w:szCs w:val="28"/>
          <w:lang w:eastAsia="en-US"/>
        </w:rPr>
        <w:t>предусматривает специальное соглашение, а при фактическом посредничестве такое</w:t>
      </w:r>
      <w:r>
        <w:rPr>
          <w:bCs/>
          <w:sz w:val="28"/>
          <w:szCs w:val="28"/>
          <w:lang w:eastAsia="en-US"/>
        </w:rPr>
        <w:t xml:space="preserve"> </w:t>
      </w:r>
      <w:r w:rsidRPr="002A0DE3">
        <w:rPr>
          <w:bCs/>
          <w:sz w:val="28"/>
          <w:szCs w:val="28"/>
          <w:lang w:eastAsia="en-US"/>
        </w:rPr>
        <w:t>соглашение отсутствует.</w:t>
      </w:r>
    </w:p>
    <w:p w14:paraId="622A8A93" w14:textId="77777777" w:rsidR="002A0DE3" w:rsidRPr="002A0DE3" w:rsidRDefault="002A0DE3" w:rsidP="002A0DE3">
      <w:pPr>
        <w:ind w:firstLine="709"/>
        <w:jc w:val="both"/>
        <w:rPr>
          <w:bCs/>
          <w:sz w:val="28"/>
          <w:szCs w:val="28"/>
          <w:lang w:eastAsia="en-US"/>
        </w:rPr>
      </w:pPr>
      <w:r w:rsidRPr="002A0DE3">
        <w:rPr>
          <w:bCs/>
          <w:sz w:val="28"/>
          <w:szCs w:val="28"/>
          <w:lang w:eastAsia="en-US"/>
        </w:rPr>
        <w:lastRenderedPageBreak/>
        <w:t>Что касается формального и неформального посредничества, то за формальным</w:t>
      </w:r>
      <w:r>
        <w:rPr>
          <w:bCs/>
          <w:sz w:val="28"/>
          <w:szCs w:val="28"/>
          <w:lang w:eastAsia="en-US"/>
        </w:rPr>
        <w:t xml:space="preserve"> </w:t>
      </w:r>
      <w:r w:rsidRPr="002A0DE3">
        <w:rPr>
          <w:bCs/>
          <w:sz w:val="28"/>
          <w:szCs w:val="28"/>
          <w:lang w:eastAsia="en-US"/>
        </w:rPr>
        <w:t>посредничеством закрепляется статус посредника, который отсутствует при неформальном</w:t>
      </w:r>
      <w:r>
        <w:rPr>
          <w:bCs/>
          <w:sz w:val="28"/>
          <w:szCs w:val="28"/>
          <w:lang w:eastAsia="en-US"/>
        </w:rPr>
        <w:t xml:space="preserve"> </w:t>
      </w:r>
      <w:r w:rsidRPr="002A0DE3">
        <w:rPr>
          <w:bCs/>
          <w:sz w:val="28"/>
          <w:szCs w:val="28"/>
          <w:lang w:eastAsia="en-US"/>
        </w:rPr>
        <w:t>посредничестве.</w:t>
      </w:r>
    </w:p>
    <w:p w14:paraId="15130B7D" w14:textId="77777777" w:rsidR="002A0DE3" w:rsidRPr="002A0DE3" w:rsidRDefault="002A0DE3" w:rsidP="002A0DE3">
      <w:pPr>
        <w:ind w:firstLine="709"/>
        <w:jc w:val="both"/>
        <w:rPr>
          <w:bCs/>
          <w:sz w:val="28"/>
          <w:szCs w:val="28"/>
          <w:lang w:eastAsia="en-US"/>
        </w:rPr>
      </w:pPr>
      <w:r w:rsidRPr="002A0DE3">
        <w:rPr>
          <w:bCs/>
          <w:sz w:val="28"/>
          <w:szCs w:val="28"/>
          <w:lang w:eastAsia="en-US"/>
        </w:rPr>
        <w:t>Неформальными посредниками могут выступать также отдельные лица.</w:t>
      </w:r>
    </w:p>
    <w:p w14:paraId="16AC64F9" w14:textId="77777777" w:rsidR="002A0DE3" w:rsidRPr="002A0DE3" w:rsidRDefault="002A0DE3" w:rsidP="00B9419A">
      <w:pPr>
        <w:ind w:firstLine="709"/>
        <w:jc w:val="both"/>
        <w:rPr>
          <w:bCs/>
          <w:sz w:val="28"/>
          <w:szCs w:val="28"/>
          <w:lang w:eastAsia="en-US"/>
        </w:rPr>
      </w:pPr>
      <w:r w:rsidRPr="002A0DE3">
        <w:rPr>
          <w:bCs/>
          <w:sz w:val="28"/>
          <w:szCs w:val="28"/>
          <w:lang w:eastAsia="en-US"/>
        </w:rPr>
        <w:t>Надо сказать, что неформальное посредничество получает распространение, потому что</w:t>
      </w:r>
      <w:r w:rsidR="00B9419A">
        <w:rPr>
          <w:bCs/>
          <w:sz w:val="28"/>
          <w:szCs w:val="28"/>
          <w:lang w:eastAsia="en-US"/>
        </w:rPr>
        <w:t xml:space="preserve"> </w:t>
      </w:r>
      <w:r w:rsidRPr="002A0DE3">
        <w:rPr>
          <w:bCs/>
          <w:sz w:val="28"/>
          <w:szCs w:val="28"/>
          <w:lang w:eastAsia="en-US"/>
        </w:rPr>
        <w:t>развивается практика многосторонних переговоров и, во-вторых, неформальное</w:t>
      </w:r>
      <w:r w:rsidR="00B9419A">
        <w:rPr>
          <w:bCs/>
          <w:sz w:val="28"/>
          <w:szCs w:val="28"/>
          <w:lang w:eastAsia="en-US"/>
        </w:rPr>
        <w:t xml:space="preserve"> </w:t>
      </w:r>
      <w:r w:rsidRPr="002A0DE3">
        <w:rPr>
          <w:bCs/>
          <w:sz w:val="28"/>
          <w:szCs w:val="28"/>
          <w:lang w:eastAsia="en-US"/>
        </w:rPr>
        <w:t>посредничество довольно гибкое и не связывает стороны обязательствами. Однако</w:t>
      </w:r>
      <w:r w:rsidR="00B9419A">
        <w:rPr>
          <w:bCs/>
          <w:sz w:val="28"/>
          <w:szCs w:val="28"/>
          <w:lang w:eastAsia="en-US"/>
        </w:rPr>
        <w:t xml:space="preserve"> </w:t>
      </w:r>
      <w:r w:rsidRPr="002A0DE3">
        <w:rPr>
          <w:bCs/>
          <w:sz w:val="28"/>
          <w:szCs w:val="28"/>
          <w:lang w:eastAsia="en-US"/>
        </w:rPr>
        <w:t>возможности влияния на ту или иную ситуацию ограничиваются при отсутствии статуса</w:t>
      </w:r>
      <w:r w:rsidR="00B9419A">
        <w:rPr>
          <w:bCs/>
          <w:sz w:val="28"/>
          <w:szCs w:val="28"/>
          <w:lang w:eastAsia="en-US"/>
        </w:rPr>
        <w:t xml:space="preserve"> </w:t>
      </w:r>
      <w:r w:rsidRPr="002A0DE3">
        <w:rPr>
          <w:bCs/>
          <w:sz w:val="28"/>
          <w:szCs w:val="28"/>
          <w:lang w:eastAsia="en-US"/>
        </w:rPr>
        <w:t>посредника.</w:t>
      </w:r>
    </w:p>
    <w:p w14:paraId="6EAA5E86" w14:textId="77777777" w:rsidR="002A0DE3" w:rsidRPr="002A0DE3" w:rsidRDefault="002A0DE3" w:rsidP="00B9419A">
      <w:pPr>
        <w:ind w:firstLine="709"/>
        <w:jc w:val="both"/>
        <w:rPr>
          <w:bCs/>
          <w:sz w:val="28"/>
          <w:szCs w:val="28"/>
          <w:lang w:eastAsia="en-US"/>
        </w:rPr>
      </w:pPr>
      <w:r w:rsidRPr="002A0DE3">
        <w:rPr>
          <w:bCs/>
          <w:sz w:val="28"/>
          <w:szCs w:val="28"/>
          <w:lang w:eastAsia="en-US"/>
        </w:rPr>
        <w:t>Официальное и неофициальное посредничество имеют свои отличия. В роли посредника при</w:t>
      </w:r>
      <w:r w:rsidR="00B9419A">
        <w:rPr>
          <w:bCs/>
          <w:sz w:val="28"/>
          <w:szCs w:val="28"/>
          <w:lang w:eastAsia="en-US"/>
        </w:rPr>
        <w:t xml:space="preserve"> </w:t>
      </w:r>
      <w:r w:rsidRPr="002A0DE3">
        <w:rPr>
          <w:bCs/>
          <w:sz w:val="28"/>
          <w:szCs w:val="28"/>
          <w:lang w:eastAsia="en-US"/>
        </w:rPr>
        <w:t>официальном посредничестве выступает государство или межправительственные организации,</w:t>
      </w:r>
      <w:r w:rsidR="00B9419A">
        <w:rPr>
          <w:bCs/>
          <w:sz w:val="28"/>
          <w:szCs w:val="28"/>
          <w:lang w:eastAsia="en-US"/>
        </w:rPr>
        <w:t xml:space="preserve"> </w:t>
      </w:r>
      <w:r w:rsidRPr="002A0DE3">
        <w:rPr>
          <w:bCs/>
          <w:sz w:val="28"/>
          <w:szCs w:val="28"/>
          <w:lang w:eastAsia="en-US"/>
        </w:rPr>
        <w:t>в то время как при неофициальном посредничестве функции выполняют либо общественные</w:t>
      </w:r>
      <w:r w:rsidR="00B9419A">
        <w:rPr>
          <w:bCs/>
          <w:sz w:val="28"/>
          <w:szCs w:val="28"/>
          <w:lang w:eastAsia="en-US"/>
        </w:rPr>
        <w:t xml:space="preserve"> </w:t>
      </w:r>
      <w:r w:rsidRPr="002A0DE3">
        <w:rPr>
          <w:bCs/>
          <w:sz w:val="28"/>
          <w:szCs w:val="28"/>
          <w:lang w:eastAsia="en-US"/>
        </w:rPr>
        <w:t>организации, либо частные лица.</w:t>
      </w:r>
    </w:p>
    <w:p w14:paraId="18F9321E" w14:textId="77777777" w:rsidR="002A0DE3" w:rsidRPr="002A0DE3" w:rsidRDefault="002A0DE3" w:rsidP="00B9419A">
      <w:pPr>
        <w:ind w:firstLine="709"/>
        <w:jc w:val="both"/>
        <w:rPr>
          <w:bCs/>
          <w:sz w:val="28"/>
          <w:szCs w:val="28"/>
          <w:lang w:eastAsia="en-US"/>
        </w:rPr>
      </w:pPr>
      <w:r w:rsidRPr="002A0DE3">
        <w:rPr>
          <w:bCs/>
          <w:sz w:val="28"/>
          <w:szCs w:val="28"/>
          <w:lang w:eastAsia="en-US"/>
        </w:rPr>
        <w:t>Неофициальное посредничество тоже имеет широкое распространение, что связано с ростом</w:t>
      </w:r>
      <w:r w:rsidR="00B9419A">
        <w:rPr>
          <w:bCs/>
          <w:sz w:val="28"/>
          <w:szCs w:val="28"/>
          <w:lang w:eastAsia="en-US"/>
        </w:rPr>
        <w:t xml:space="preserve"> </w:t>
      </w:r>
      <w:r w:rsidRPr="002A0DE3">
        <w:rPr>
          <w:bCs/>
          <w:sz w:val="28"/>
          <w:szCs w:val="28"/>
          <w:lang w:eastAsia="en-US"/>
        </w:rPr>
        <w:t>количества неправительственных организаций и их влиянием, а с другой стороны – в</w:t>
      </w:r>
      <w:r w:rsidR="00B9419A">
        <w:rPr>
          <w:bCs/>
          <w:sz w:val="28"/>
          <w:szCs w:val="28"/>
          <w:lang w:eastAsia="en-US"/>
        </w:rPr>
        <w:t xml:space="preserve"> </w:t>
      </w:r>
      <w:r w:rsidRPr="002A0DE3">
        <w:rPr>
          <w:bCs/>
          <w:sz w:val="28"/>
          <w:szCs w:val="28"/>
          <w:lang w:eastAsia="en-US"/>
        </w:rPr>
        <w:t>значительной мере рассчитывается на общественное сознание.</w:t>
      </w:r>
    </w:p>
    <w:p w14:paraId="2B04710E" w14:textId="77777777" w:rsidR="002A0DE3" w:rsidRPr="002A0DE3" w:rsidRDefault="002A0DE3" w:rsidP="00B9419A">
      <w:pPr>
        <w:ind w:firstLine="709"/>
        <w:jc w:val="both"/>
        <w:rPr>
          <w:bCs/>
          <w:sz w:val="28"/>
          <w:szCs w:val="28"/>
          <w:lang w:eastAsia="en-US"/>
        </w:rPr>
      </w:pPr>
      <w:r w:rsidRPr="002A0DE3">
        <w:rPr>
          <w:bCs/>
          <w:sz w:val="28"/>
          <w:szCs w:val="28"/>
          <w:lang w:eastAsia="en-US"/>
        </w:rPr>
        <w:t>Постоянное и временное посредничество различаются тем, что свои функциональные</w:t>
      </w:r>
      <w:r w:rsidR="00B9419A">
        <w:rPr>
          <w:bCs/>
          <w:sz w:val="28"/>
          <w:szCs w:val="28"/>
          <w:lang w:eastAsia="en-US"/>
        </w:rPr>
        <w:t xml:space="preserve"> </w:t>
      </w:r>
      <w:r w:rsidRPr="002A0DE3">
        <w:rPr>
          <w:bCs/>
          <w:sz w:val="28"/>
          <w:szCs w:val="28"/>
          <w:lang w:eastAsia="en-US"/>
        </w:rPr>
        <w:t>обязанности постоянный посредник осуществляет в течение всего урегулирования конфликта,</w:t>
      </w:r>
      <w:r w:rsidR="00B9419A">
        <w:rPr>
          <w:bCs/>
          <w:sz w:val="28"/>
          <w:szCs w:val="28"/>
          <w:lang w:eastAsia="en-US"/>
        </w:rPr>
        <w:t xml:space="preserve"> </w:t>
      </w:r>
      <w:r w:rsidRPr="002A0DE3">
        <w:rPr>
          <w:bCs/>
          <w:sz w:val="28"/>
          <w:szCs w:val="28"/>
          <w:lang w:eastAsia="en-US"/>
        </w:rPr>
        <w:t>а временный выполняет свою задачу только на каком-то этапе.</w:t>
      </w:r>
    </w:p>
    <w:p w14:paraId="6471FCDA" w14:textId="77777777" w:rsidR="002A0DE3" w:rsidRPr="002A0DE3" w:rsidRDefault="002A0DE3" w:rsidP="00B9419A">
      <w:pPr>
        <w:ind w:firstLine="709"/>
        <w:jc w:val="both"/>
        <w:rPr>
          <w:bCs/>
          <w:sz w:val="28"/>
          <w:szCs w:val="28"/>
          <w:lang w:eastAsia="en-US"/>
        </w:rPr>
      </w:pPr>
      <w:r w:rsidRPr="002A0DE3">
        <w:rPr>
          <w:bCs/>
          <w:sz w:val="28"/>
          <w:szCs w:val="28"/>
          <w:lang w:eastAsia="en-US"/>
        </w:rPr>
        <w:t>Временных посредников может быть несколько, каждый из них, решив свою задачу, передает</w:t>
      </w:r>
      <w:r w:rsidR="00B9419A">
        <w:rPr>
          <w:bCs/>
          <w:sz w:val="28"/>
          <w:szCs w:val="28"/>
          <w:lang w:eastAsia="en-US"/>
        </w:rPr>
        <w:t xml:space="preserve"> </w:t>
      </w:r>
      <w:r w:rsidRPr="002A0DE3">
        <w:rPr>
          <w:bCs/>
          <w:sz w:val="28"/>
          <w:szCs w:val="28"/>
          <w:lang w:eastAsia="en-US"/>
        </w:rPr>
        <w:t>процесс урегулирования другому временному посреднику, каждый из которых компетентен в</w:t>
      </w:r>
      <w:r w:rsidR="00B9419A">
        <w:rPr>
          <w:bCs/>
          <w:sz w:val="28"/>
          <w:szCs w:val="28"/>
          <w:lang w:eastAsia="en-US"/>
        </w:rPr>
        <w:t xml:space="preserve"> </w:t>
      </w:r>
      <w:r w:rsidRPr="002A0DE3">
        <w:rPr>
          <w:bCs/>
          <w:sz w:val="28"/>
          <w:szCs w:val="28"/>
          <w:lang w:eastAsia="en-US"/>
        </w:rPr>
        <w:t>решении той или иной задачи.</w:t>
      </w:r>
    </w:p>
    <w:p w14:paraId="03FE1E13" w14:textId="77777777" w:rsidR="002A0DE3" w:rsidRPr="002A0DE3" w:rsidRDefault="002A0DE3" w:rsidP="00B9419A">
      <w:pPr>
        <w:ind w:firstLine="709"/>
        <w:jc w:val="both"/>
        <w:rPr>
          <w:bCs/>
          <w:sz w:val="28"/>
          <w:szCs w:val="28"/>
          <w:lang w:eastAsia="en-US"/>
        </w:rPr>
      </w:pPr>
      <w:r w:rsidRPr="002A0DE3">
        <w:rPr>
          <w:bCs/>
          <w:sz w:val="28"/>
          <w:szCs w:val="28"/>
          <w:lang w:eastAsia="en-US"/>
        </w:rPr>
        <w:t>В этом случае посредничество имеет характер поочередного, которое на практике</w:t>
      </w:r>
      <w:r w:rsidR="00B9419A">
        <w:rPr>
          <w:bCs/>
          <w:sz w:val="28"/>
          <w:szCs w:val="28"/>
          <w:lang w:eastAsia="en-US"/>
        </w:rPr>
        <w:t xml:space="preserve"> </w:t>
      </w:r>
      <w:r w:rsidRPr="002A0DE3">
        <w:rPr>
          <w:bCs/>
          <w:sz w:val="28"/>
          <w:szCs w:val="28"/>
          <w:lang w:eastAsia="en-US"/>
        </w:rPr>
        <w:t>применяется редко, потому что большое количество лиц имеет доступ к конфиденциальной</w:t>
      </w:r>
      <w:r w:rsidR="00B9419A">
        <w:rPr>
          <w:bCs/>
          <w:sz w:val="28"/>
          <w:szCs w:val="28"/>
          <w:lang w:eastAsia="en-US"/>
        </w:rPr>
        <w:t xml:space="preserve"> </w:t>
      </w:r>
      <w:r w:rsidRPr="002A0DE3">
        <w:rPr>
          <w:bCs/>
          <w:sz w:val="28"/>
          <w:szCs w:val="28"/>
          <w:lang w:eastAsia="en-US"/>
        </w:rPr>
        <w:t>информации.</w:t>
      </w:r>
    </w:p>
    <w:p w14:paraId="46D48170" w14:textId="77777777" w:rsidR="002A0DE3" w:rsidRPr="002A0DE3" w:rsidRDefault="002A0DE3" w:rsidP="00B9419A">
      <w:pPr>
        <w:ind w:firstLine="709"/>
        <w:jc w:val="both"/>
        <w:rPr>
          <w:bCs/>
          <w:sz w:val="28"/>
          <w:szCs w:val="28"/>
          <w:lang w:eastAsia="en-US"/>
        </w:rPr>
      </w:pPr>
      <w:r w:rsidRPr="002A0DE3">
        <w:rPr>
          <w:bCs/>
          <w:sz w:val="28"/>
          <w:szCs w:val="28"/>
          <w:lang w:eastAsia="en-US"/>
        </w:rPr>
        <w:t>Многостороннее и одностороннее посредничество тоже говорит само за себя – одностороннее</w:t>
      </w:r>
      <w:r w:rsidR="00B9419A">
        <w:rPr>
          <w:bCs/>
          <w:sz w:val="28"/>
          <w:szCs w:val="28"/>
          <w:lang w:eastAsia="en-US"/>
        </w:rPr>
        <w:t xml:space="preserve"> </w:t>
      </w:r>
      <w:r w:rsidRPr="002A0DE3">
        <w:rPr>
          <w:bCs/>
          <w:sz w:val="28"/>
          <w:szCs w:val="28"/>
          <w:lang w:eastAsia="en-US"/>
        </w:rPr>
        <w:t>посредничество осуществляется одним лицом, а многостороннее – группой лиц.</w:t>
      </w:r>
    </w:p>
    <w:p w14:paraId="61768AEA" w14:textId="77777777" w:rsidR="002A0DE3" w:rsidRPr="002A0DE3" w:rsidRDefault="002A0DE3" w:rsidP="00B9419A">
      <w:pPr>
        <w:ind w:firstLine="709"/>
        <w:jc w:val="both"/>
        <w:rPr>
          <w:bCs/>
          <w:sz w:val="28"/>
          <w:szCs w:val="28"/>
          <w:lang w:eastAsia="en-US"/>
        </w:rPr>
      </w:pPr>
      <w:r w:rsidRPr="002A0DE3">
        <w:rPr>
          <w:bCs/>
          <w:sz w:val="28"/>
          <w:szCs w:val="28"/>
          <w:lang w:eastAsia="en-US"/>
        </w:rPr>
        <w:t>Многостороннее посредничество тоже является распространенным явлением, потому что</w:t>
      </w:r>
      <w:r w:rsidR="00B9419A">
        <w:rPr>
          <w:bCs/>
          <w:sz w:val="28"/>
          <w:szCs w:val="28"/>
          <w:lang w:eastAsia="en-US"/>
        </w:rPr>
        <w:t xml:space="preserve"> </w:t>
      </w:r>
      <w:r w:rsidRPr="002A0DE3">
        <w:rPr>
          <w:bCs/>
          <w:sz w:val="28"/>
          <w:szCs w:val="28"/>
          <w:lang w:eastAsia="en-US"/>
        </w:rPr>
        <w:t>конфликтующие стороны могут выбрать любого из них, а также взять 2-х и более посредников.</w:t>
      </w:r>
    </w:p>
    <w:p w14:paraId="1BBC1C0F" w14:textId="77777777" w:rsidR="002A0DE3" w:rsidRPr="002A0DE3" w:rsidRDefault="002A0DE3" w:rsidP="002A0DE3">
      <w:pPr>
        <w:ind w:firstLine="709"/>
        <w:jc w:val="both"/>
        <w:rPr>
          <w:bCs/>
          <w:sz w:val="28"/>
          <w:szCs w:val="28"/>
          <w:lang w:eastAsia="en-US"/>
        </w:rPr>
      </w:pPr>
      <w:r w:rsidRPr="002A0DE3">
        <w:rPr>
          <w:bCs/>
          <w:sz w:val="28"/>
          <w:szCs w:val="28"/>
          <w:lang w:eastAsia="en-US"/>
        </w:rPr>
        <w:t>Осуществление посредничества происходит на протяжении нескольких этапов.</w:t>
      </w:r>
    </w:p>
    <w:p w14:paraId="1A8D3841" w14:textId="77777777" w:rsidR="002A0DE3" w:rsidRPr="002A0DE3" w:rsidRDefault="002A0DE3" w:rsidP="00B9419A">
      <w:pPr>
        <w:ind w:firstLine="709"/>
        <w:jc w:val="both"/>
        <w:rPr>
          <w:bCs/>
          <w:sz w:val="28"/>
          <w:szCs w:val="28"/>
          <w:lang w:eastAsia="en-US"/>
        </w:rPr>
      </w:pPr>
      <w:r w:rsidRPr="002A0DE3">
        <w:rPr>
          <w:bCs/>
          <w:sz w:val="28"/>
          <w:szCs w:val="28"/>
          <w:lang w:eastAsia="en-US"/>
        </w:rPr>
        <w:t>На первом этапе происходит уточнение проблем, стоящих перед клиентом, а на втором этапе</w:t>
      </w:r>
      <w:r w:rsidR="00B9419A">
        <w:rPr>
          <w:bCs/>
          <w:sz w:val="28"/>
          <w:szCs w:val="28"/>
          <w:lang w:eastAsia="en-US"/>
        </w:rPr>
        <w:t xml:space="preserve"> специалист по социальной работе</w:t>
      </w:r>
      <w:r w:rsidR="00B9419A" w:rsidRPr="002A0DE3">
        <w:rPr>
          <w:bCs/>
          <w:sz w:val="28"/>
          <w:szCs w:val="28"/>
          <w:lang w:eastAsia="en-US"/>
        </w:rPr>
        <w:t xml:space="preserve"> </w:t>
      </w:r>
      <w:r w:rsidRPr="002A0DE3">
        <w:rPr>
          <w:bCs/>
          <w:sz w:val="28"/>
          <w:szCs w:val="28"/>
          <w:lang w:eastAsia="en-US"/>
        </w:rPr>
        <w:t>вместе с клиентом оценивает, выбранные из возможных вариантов с</w:t>
      </w:r>
      <w:r w:rsidR="00B9419A">
        <w:rPr>
          <w:bCs/>
          <w:sz w:val="28"/>
          <w:szCs w:val="28"/>
          <w:lang w:eastAsia="en-US"/>
        </w:rPr>
        <w:t xml:space="preserve"> </w:t>
      </w:r>
      <w:r w:rsidRPr="002A0DE3">
        <w:rPr>
          <w:bCs/>
          <w:sz w:val="28"/>
          <w:szCs w:val="28"/>
          <w:lang w:eastAsia="en-US"/>
        </w:rPr>
        <w:t>обращением клиента в разные учреждения.</w:t>
      </w:r>
    </w:p>
    <w:p w14:paraId="36B3D00F" w14:textId="77777777" w:rsidR="002A0DE3" w:rsidRPr="002A0DE3" w:rsidRDefault="002A0DE3" w:rsidP="002A0DE3">
      <w:pPr>
        <w:ind w:firstLine="709"/>
        <w:jc w:val="both"/>
        <w:rPr>
          <w:bCs/>
          <w:sz w:val="28"/>
          <w:szCs w:val="28"/>
          <w:lang w:eastAsia="en-US"/>
        </w:rPr>
      </w:pPr>
      <w:r w:rsidRPr="002A0DE3">
        <w:rPr>
          <w:bCs/>
          <w:sz w:val="28"/>
          <w:szCs w:val="28"/>
          <w:lang w:eastAsia="en-US"/>
        </w:rPr>
        <w:t>На третьем этапе происходит установление контакта клиента с избранной им организацией.</w:t>
      </w:r>
    </w:p>
    <w:p w14:paraId="2B419D00" w14:textId="77777777" w:rsidR="002A0DE3" w:rsidRPr="002A0DE3" w:rsidRDefault="002A0DE3" w:rsidP="00B9419A">
      <w:pPr>
        <w:ind w:firstLine="709"/>
        <w:jc w:val="both"/>
        <w:rPr>
          <w:bCs/>
          <w:sz w:val="28"/>
          <w:szCs w:val="28"/>
          <w:lang w:eastAsia="en-US"/>
        </w:rPr>
      </w:pPr>
      <w:r w:rsidRPr="002A0DE3">
        <w:rPr>
          <w:bCs/>
          <w:sz w:val="28"/>
          <w:szCs w:val="28"/>
          <w:lang w:eastAsia="en-US"/>
        </w:rPr>
        <w:lastRenderedPageBreak/>
        <w:t>Имеющиеся данные говорят о том, что до избранных организаций доходит только 2/3 клиентов</w:t>
      </w:r>
      <w:r w:rsidR="00B9419A">
        <w:rPr>
          <w:bCs/>
          <w:sz w:val="28"/>
          <w:szCs w:val="28"/>
          <w:lang w:eastAsia="en-US"/>
        </w:rPr>
        <w:t xml:space="preserve"> </w:t>
      </w:r>
      <w:r w:rsidRPr="002A0DE3">
        <w:rPr>
          <w:bCs/>
          <w:sz w:val="28"/>
          <w:szCs w:val="28"/>
          <w:lang w:eastAsia="en-US"/>
        </w:rPr>
        <w:t>и только половине из них оказываются услуги, в которых они нуждаются.</w:t>
      </w:r>
    </w:p>
    <w:p w14:paraId="0F30E2C4" w14:textId="77777777" w:rsidR="002A0DE3" w:rsidRPr="002A0DE3" w:rsidRDefault="002A0DE3" w:rsidP="00B9419A">
      <w:pPr>
        <w:ind w:firstLine="709"/>
        <w:jc w:val="both"/>
        <w:rPr>
          <w:bCs/>
          <w:sz w:val="28"/>
          <w:szCs w:val="28"/>
          <w:lang w:eastAsia="en-US"/>
        </w:rPr>
      </w:pPr>
      <w:r w:rsidRPr="002A0DE3">
        <w:rPr>
          <w:bCs/>
          <w:sz w:val="28"/>
          <w:szCs w:val="28"/>
          <w:lang w:eastAsia="en-US"/>
        </w:rPr>
        <w:t>По мнению ряда специалистов, направление клиента в избранную им организацию, решает</w:t>
      </w:r>
      <w:r w:rsidR="00B9419A">
        <w:rPr>
          <w:bCs/>
          <w:sz w:val="28"/>
          <w:szCs w:val="28"/>
          <w:lang w:eastAsia="en-US"/>
        </w:rPr>
        <w:t xml:space="preserve"> </w:t>
      </w:r>
      <w:r w:rsidRPr="002A0DE3">
        <w:rPr>
          <w:bCs/>
          <w:sz w:val="28"/>
          <w:szCs w:val="28"/>
          <w:lang w:eastAsia="en-US"/>
        </w:rPr>
        <w:t>проблему предоставления помощи, однако – это просто иллюзия.</w:t>
      </w:r>
    </w:p>
    <w:p w14:paraId="617843E8" w14:textId="77777777" w:rsidR="002A0DE3" w:rsidRPr="002A0DE3" w:rsidRDefault="002A0DE3" w:rsidP="00B9419A">
      <w:pPr>
        <w:ind w:firstLine="709"/>
        <w:jc w:val="both"/>
        <w:rPr>
          <w:bCs/>
          <w:sz w:val="28"/>
          <w:szCs w:val="28"/>
          <w:lang w:eastAsia="en-US"/>
        </w:rPr>
      </w:pPr>
      <w:r w:rsidRPr="002A0DE3">
        <w:rPr>
          <w:bCs/>
          <w:sz w:val="28"/>
          <w:szCs w:val="28"/>
          <w:lang w:eastAsia="en-US"/>
        </w:rPr>
        <w:t>Причины этого могут быть разные, например, большая перегруженность работой, недостаток</w:t>
      </w:r>
      <w:r w:rsidR="00B9419A">
        <w:rPr>
          <w:bCs/>
          <w:sz w:val="28"/>
          <w:szCs w:val="28"/>
          <w:lang w:eastAsia="en-US"/>
        </w:rPr>
        <w:t xml:space="preserve"> </w:t>
      </w:r>
      <w:r w:rsidRPr="002A0DE3">
        <w:rPr>
          <w:bCs/>
          <w:sz w:val="28"/>
          <w:szCs w:val="28"/>
          <w:lang w:eastAsia="en-US"/>
        </w:rPr>
        <w:t>кадров, или то и другое вместе.</w:t>
      </w:r>
    </w:p>
    <w:p w14:paraId="5DD1F8CA" w14:textId="77777777" w:rsidR="002A0DE3" w:rsidRPr="002A0DE3" w:rsidRDefault="002A0DE3" w:rsidP="00B9419A">
      <w:pPr>
        <w:ind w:firstLine="709"/>
        <w:jc w:val="both"/>
        <w:rPr>
          <w:bCs/>
          <w:sz w:val="28"/>
          <w:szCs w:val="28"/>
          <w:lang w:eastAsia="en-US"/>
        </w:rPr>
      </w:pPr>
      <w:r w:rsidRPr="002A0DE3">
        <w:rPr>
          <w:bCs/>
          <w:sz w:val="28"/>
          <w:szCs w:val="28"/>
          <w:lang w:eastAsia="en-US"/>
        </w:rPr>
        <w:t>В новых клиентах социальные службы не очень нуждаются, да и попасть к ним является</w:t>
      </w:r>
      <w:r w:rsidR="00B9419A">
        <w:rPr>
          <w:bCs/>
          <w:sz w:val="28"/>
          <w:szCs w:val="28"/>
          <w:lang w:eastAsia="en-US"/>
        </w:rPr>
        <w:t xml:space="preserve"> </w:t>
      </w:r>
      <w:r w:rsidRPr="002A0DE3">
        <w:rPr>
          <w:bCs/>
          <w:sz w:val="28"/>
          <w:szCs w:val="28"/>
          <w:lang w:eastAsia="en-US"/>
        </w:rPr>
        <w:t>проблемой. Правда, и клиент может быть недостаточно напористым, да и информацией не</w:t>
      </w:r>
      <w:r w:rsidR="00B9419A">
        <w:rPr>
          <w:bCs/>
          <w:sz w:val="28"/>
          <w:szCs w:val="28"/>
          <w:lang w:eastAsia="en-US"/>
        </w:rPr>
        <w:t xml:space="preserve"> </w:t>
      </w:r>
      <w:r w:rsidRPr="002A0DE3">
        <w:rPr>
          <w:bCs/>
          <w:sz w:val="28"/>
          <w:szCs w:val="28"/>
          <w:lang w:eastAsia="en-US"/>
        </w:rPr>
        <w:t>всегда владеет.</w:t>
      </w:r>
    </w:p>
    <w:p w14:paraId="5B425198" w14:textId="77777777" w:rsidR="002A0DE3" w:rsidRPr="002A0DE3" w:rsidRDefault="002A0DE3" w:rsidP="00B9419A">
      <w:pPr>
        <w:ind w:firstLine="709"/>
        <w:jc w:val="both"/>
        <w:rPr>
          <w:bCs/>
          <w:sz w:val="28"/>
          <w:szCs w:val="28"/>
          <w:lang w:eastAsia="en-US"/>
        </w:rPr>
      </w:pPr>
      <w:r w:rsidRPr="002A0DE3">
        <w:rPr>
          <w:bCs/>
          <w:sz w:val="28"/>
          <w:szCs w:val="28"/>
          <w:lang w:eastAsia="en-US"/>
        </w:rPr>
        <w:t>Основная задача специалиста на данном этапе посредничества заключается в том, чтобы</w:t>
      </w:r>
      <w:r w:rsidR="00B9419A">
        <w:rPr>
          <w:bCs/>
          <w:sz w:val="28"/>
          <w:szCs w:val="28"/>
          <w:lang w:eastAsia="en-US"/>
        </w:rPr>
        <w:t xml:space="preserve"> </w:t>
      </w:r>
      <w:r w:rsidRPr="002A0DE3">
        <w:rPr>
          <w:bCs/>
          <w:sz w:val="28"/>
          <w:szCs w:val="28"/>
          <w:lang w:eastAsia="en-US"/>
        </w:rPr>
        <w:t>довести клиента до выбранной им организации.</w:t>
      </w:r>
    </w:p>
    <w:p w14:paraId="1A4129DC" w14:textId="77777777" w:rsidR="002A0DE3" w:rsidRPr="002A0DE3" w:rsidRDefault="002A0DE3" w:rsidP="00B9419A">
      <w:pPr>
        <w:ind w:firstLine="709"/>
        <w:jc w:val="both"/>
        <w:rPr>
          <w:bCs/>
          <w:sz w:val="28"/>
          <w:szCs w:val="28"/>
          <w:lang w:eastAsia="en-US"/>
        </w:rPr>
      </w:pPr>
      <w:r w:rsidRPr="002A0DE3">
        <w:rPr>
          <w:bCs/>
          <w:sz w:val="28"/>
          <w:szCs w:val="28"/>
          <w:lang w:eastAsia="en-US"/>
        </w:rPr>
        <w:t xml:space="preserve">Посредническая помощь будет закончена тогда, когда </w:t>
      </w:r>
      <w:r w:rsidR="00B9419A">
        <w:rPr>
          <w:bCs/>
          <w:sz w:val="28"/>
          <w:szCs w:val="28"/>
          <w:lang w:eastAsia="en-US"/>
        </w:rPr>
        <w:t>специалист по социальной работе</w:t>
      </w:r>
      <w:r w:rsidRPr="002A0DE3">
        <w:rPr>
          <w:bCs/>
          <w:sz w:val="28"/>
          <w:szCs w:val="28"/>
          <w:lang w:eastAsia="en-US"/>
        </w:rPr>
        <w:t xml:space="preserve"> будет убежден,</w:t>
      </w:r>
      <w:r w:rsidR="00B9419A">
        <w:rPr>
          <w:bCs/>
          <w:sz w:val="28"/>
          <w:szCs w:val="28"/>
          <w:lang w:eastAsia="en-US"/>
        </w:rPr>
        <w:t xml:space="preserve"> </w:t>
      </w:r>
      <w:r w:rsidRPr="002A0DE3">
        <w:rPr>
          <w:bCs/>
          <w:sz w:val="28"/>
          <w:szCs w:val="28"/>
          <w:lang w:eastAsia="en-US"/>
        </w:rPr>
        <w:t>что необходимую помощь клиент начал получать и контакт клиента с избранной им</w:t>
      </w:r>
      <w:r w:rsidR="00B9419A">
        <w:rPr>
          <w:bCs/>
          <w:sz w:val="28"/>
          <w:szCs w:val="28"/>
          <w:lang w:eastAsia="en-US"/>
        </w:rPr>
        <w:t xml:space="preserve"> </w:t>
      </w:r>
      <w:r w:rsidRPr="002A0DE3">
        <w:rPr>
          <w:bCs/>
          <w:sz w:val="28"/>
          <w:szCs w:val="28"/>
          <w:lang w:eastAsia="en-US"/>
        </w:rPr>
        <w:t>организацией работает на его благо.</w:t>
      </w:r>
    </w:p>
    <w:p w14:paraId="50EF9724" w14:textId="77777777" w:rsidR="002A0DE3" w:rsidRDefault="002A0DE3" w:rsidP="00B9419A">
      <w:pPr>
        <w:ind w:firstLine="709"/>
        <w:jc w:val="both"/>
        <w:rPr>
          <w:bCs/>
          <w:sz w:val="28"/>
          <w:szCs w:val="28"/>
          <w:lang w:eastAsia="en-US"/>
        </w:rPr>
      </w:pPr>
      <w:r w:rsidRPr="002A0DE3">
        <w:rPr>
          <w:bCs/>
          <w:sz w:val="28"/>
          <w:szCs w:val="28"/>
          <w:lang w:eastAsia="en-US"/>
        </w:rPr>
        <w:t>В основе посредничества должно лежать доверие и уважение к человеку, ищущему помощь, а</w:t>
      </w:r>
      <w:r w:rsidR="00B9419A">
        <w:rPr>
          <w:bCs/>
          <w:sz w:val="28"/>
          <w:szCs w:val="28"/>
          <w:lang w:eastAsia="en-US"/>
        </w:rPr>
        <w:t xml:space="preserve"> </w:t>
      </w:r>
      <w:r w:rsidRPr="002A0DE3">
        <w:rPr>
          <w:bCs/>
          <w:sz w:val="28"/>
          <w:szCs w:val="28"/>
          <w:lang w:eastAsia="en-US"/>
        </w:rPr>
        <w:t>выбор источников помощи остается за клиентом</w:t>
      </w:r>
      <w:r w:rsidR="00B9419A">
        <w:rPr>
          <w:bCs/>
          <w:sz w:val="28"/>
          <w:szCs w:val="28"/>
          <w:lang w:eastAsia="en-US"/>
        </w:rPr>
        <w:t>.</w:t>
      </w:r>
    </w:p>
    <w:p w14:paraId="039DC760" w14:textId="77777777" w:rsidR="00A86511" w:rsidRDefault="00A86511" w:rsidP="00B9419A">
      <w:pPr>
        <w:jc w:val="center"/>
        <w:rPr>
          <w:b/>
          <w:bCs/>
          <w:iCs/>
          <w:sz w:val="28"/>
          <w:szCs w:val="28"/>
          <w:lang w:eastAsia="en-US"/>
        </w:rPr>
      </w:pPr>
    </w:p>
    <w:p w14:paraId="12861F17" w14:textId="0D8D5FB8" w:rsidR="00B9419A" w:rsidRPr="00A46D0B" w:rsidRDefault="00B9419A" w:rsidP="00B9419A">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7</w:t>
      </w:r>
    </w:p>
    <w:p w14:paraId="3E63751F" w14:textId="77777777" w:rsidR="00B9419A" w:rsidRDefault="00B9419A" w:rsidP="00B9419A">
      <w:pPr>
        <w:jc w:val="both"/>
        <w:rPr>
          <w:sz w:val="28"/>
          <w:szCs w:val="28"/>
          <w:lang w:eastAsia="en-US"/>
        </w:rPr>
      </w:pPr>
    </w:p>
    <w:p w14:paraId="0890EFD8" w14:textId="77777777" w:rsidR="00B9419A" w:rsidRDefault="00B9419A" w:rsidP="00B9419A">
      <w:pPr>
        <w:ind w:firstLine="709"/>
        <w:jc w:val="both"/>
        <w:rPr>
          <w:sz w:val="28"/>
          <w:szCs w:val="28"/>
          <w:lang w:eastAsia="en-US"/>
        </w:rPr>
      </w:pPr>
      <w:r>
        <w:rPr>
          <w:sz w:val="28"/>
          <w:szCs w:val="28"/>
          <w:lang w:eastAsia="en-US"/>
        </w:rPr>
        <w:t xml:space="preserve">Тема: </w:t>
      </w:r>
      <w:r w:rsidRPr="002A0DE3">
        <w:rPr>
          <w:sz w:val="28"/>
          <w:szCs w:val="28"/>
          <w:lang w:eastAsia="en-US"/>
        </w:rPr>
        <w:t>Общие технологии социальной работы с лицами пожилого возраста и инвалидами</w:t>
      </w:r>
      <w:r>
        <w:rPr>
          <w:sz w:val="28"/>
          <w:szCs w:val="28"/>
          <w:lang w:eastAsia="en-US"/>
        </w:rPr>
        <w:t>.</w:t>
      </w:r>
    </w:p>
    <w:p w14:paraId="3B4DF32E" w14:textId="77777777" w:rsidR="00B9419A" w:rsidRPr="0012285E" w:rsidRDefault="00B9419A" w:rsidP="00B9419A">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8771104" w14:textId="77777777" w:rsidR="00B9419A" w:rsidRDefault="00B9419A" w:rsidP="00B9419A">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AD4901B" w14:textId="77777777" w:rsidR="00B9419A" w:rsidRPr="006B05F3" w:rsidRDefault="00B9419A" w:rsidP="00B9419A">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5648C5">
        <w:rPr>
          <w:sz w:val="28"/>
          <w:szCs w:val="28"/>
          <w:lang w:eastAsia="en-US"/>
        </w:rPr>
        <w:t>конспект</w:t>
      </w:r>
      <w:r>
        <w:rPr>
          <w:sz w:val="28"/>
          <w:szCs w:val="28"/>
          <w:lang w:eastAsia="en-US"/>
        </w:rPr>
        <w:t>.</w:t>
      </w:r>
    </w:p>
    <w:p w14:paraId="57A94ADA" w14:textId="77777777" w:rsidR="00B9419A" w:rsidRDefault="00B9419A" w:rsidP="00B9419A">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4A96E61" w14:textId="77777777" w:rsidR="00B9419A" w:rsidRDefault="00B9419A" w:rsidP="005648C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о</w:t>
      </w:r>
      <w:r w:rsidRPr="00B9419A">
        <w:rPr>
          <w:bCs/>
          <w:sz w:val="28"/>
          <w:szCs w:val="28"/>
          <w:lang w:eastAsia="en-US"/>
        </w:rPr>
        <w:t>пека и попечительство над лицами пожилого возраста и инвалидами</w:t>
      </w:r>
      <w:r w:rsidR="005648C5">
        <w:rPr>
          <w:bCs/>
          <w:sz w:val="28"/>
          <w:szCs w:val="28"/>
          <w:lang w:eastAsia="en-US"/>
        </w:rPr>
        <w:t xml:space="preserve"> – изучить дополнительный материал. Составить конспект</w:t>
      </w:r>
      <w:r w:rsidRPr="00B9419A">
        <w:rPr>
          <w:bCs/>
          <w:sz w:val="28"/>
          <w:szCs w:val="28"/>
          <w:lang w:eastAsia="en-US"/>
        </w:rPr>
        <w:t>.</w:t>
      </w:r>
    </w:p>
    <w:p w14:paraId="42FC4945" w14:textId="77777777" w:rsidR="005648C5" w:rsidRDefault="005648C5" w:rsidP="005648C5">
      <w:pPr>
        <w:ind w:firstLine="709"/>
        <w:jc w:val="both"/>
        <w:rPr>
          <w:bCs/>
          <w:sz w:val="28"/>
          <w:szCs w:val="28"/>
          <w:lang w:eastAsia="en-US"/>
        </w:rPr>
      </w:pPr>
    </w:p>
    <w:p w14:paraId="6393A139" w14:textId="77777777" w:rsidR="005648C5" w:rsidRDefault="005648C5" w:rsidP="005648C5">
      <w:pPr>
        <w:ind w:firstLine="709"/>
        <w:jc w:val="both"/>
        <w:rPr>
          <w:bCs/>
          <w:sz w:val="28"/>
          <w:szCs w:val="28"/>
          <w:lang w:eastAsia="en-US"/>
        </w:rPr>
      </w:pPr>
      <w:r>
        <w:rPr>
          <w:bCs/>
          <w:sz w:val="28"/>
          <w:szCs w:val="28"/>
          <w:lang w:eastAsia="en-US"/>
        </w:rPr>
        <w:t>Дополнительный материал.</w:t>
      </w:r>
    </w:p>
    <w:p w14:paraId="319CFAA6" w14:textId="77777777" w:rsidR="005648C5" w:rsidRPr="005648C5" w:rsidRDefault="005648C5" w:rsidP="005648C5">
      <w:pPr>
        <w:ind w:firstLine="709"/>
        <w:jc w:val="both"/>
        <w:rPr>
          <w:bCs/>
          <w:sz w:val="28"/>
          <w:szCs w:val="28"/>
          <w:lang w:eastAsia="en-US"/>
        </w:rPr>
      </w:pPr>
      <w:r w:rsidRPr="005648C5">
        <w:rPr>
          <w:bCs/>
          <w:sz w:val="28"/>
          <w:szCs w:val="28"/>
          <w:lang w:eastAsia="en-US"/>
        </w:rPr>
        <w:t>На 1 января 2023 статистика Федерального реестра инвалидов показала, что на учете по инвалидности находятся 10,9 млн россиян. Многие из них нуждаются в постоянном уходе, как и пожилые люди старше 80 лет. Государство назначает нуждающимся опекунов. Гражданам, желающим стать опекунами, за их помощь нуждающимся полагаются льготы и пособия.</w:t>
      </w:r>
    </w:p>
    <w:p w14:paraId="6E487E34" w14:textId="77777777" w:rsidR="005648C5" w:rsidRPr="005648C5" w:rsidRDefault="005648C5" w:rsidP="005648C5">
      <w:pPr>
        <w:ind w:firstLine="709"/>
        <w:jc w:val="both"/>
        <w:rPr>
          <w:bCs/>
          <w:sz w:val="28"/>
          <w:szCs w:val="28"/>
          <w:lang w:eastAsia="en-US"/>
        </w:rPr>
      </w:pPr>
      <w:r w:rsidRPr="005648C5">
        <w:rPr>
          <w:bCs/>
          <w:sz w:val="28"/>
          <w:szCs w:val="28"/>
          <w:lang w:eastAsia="en-US"/>
        </w:rPr>
        <w:t>За нетрудоспособным гражданином с инвалидностью, пенсионером старше 80 лет или пожилым человеком могут ухаживать только:</w:t>
      </w:r>
    </w:p>
    <w:p w14:paraId="6E1E912A"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 xml:space="preserve">полностью дееспособные и совершеннолетние; </w:t>
      </w:r>
    </w:p>
    <w:p w14:paraId="25B3F743"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 xml:space="preserve">не имеющие непогашенной судимости; </w:t>
      </w:r>
    </w:p>
    <w:p w14:paraId="04219AB0"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 xml:space="preserve">без хронических заболеваний, в том числе алкоголизма и наркомании; </w:t>
      </w:r>
    </w:p>
    <w:p w14:paraId="18380125" w14:textId="77777777" w:rsidR="005648C5" w:rsidRPr="005648C5" w:rsidRDefault="005648C5" w:rsidP="005648C5">
      <w:pPr>
        <w:ind w:firstLine="709"/>
        <w:jc w:val="both"/>
        <w:rPr>
          <w:bCs/>
          <w:sz w:val="28"/>
          <w:szCs w:val="28"/>
          <w:lang w:eastAsia="en-US"/>
        </w:rPr>
      </w:pPr>
      <w:r>
        <w:rPr>
          <w:bCs/>
          <w:sz w:val="28"/>
          <w:szCs w:val="28"/>
          <w:lang w:eastAsia="en-US"/>
        </w:rPr>
        <w:lastRenderedPageBreak/>
        <w:t xml:space="preserve">- </w:t>
      </w:r>
      <w:r w:rsidRPr="005648C5">
        <w:rPr>
          <w:bCs/>
          <w:sz w:val="28"/>
          <w:szCs w:val="28"/>
          <w:lang w:eastAsia="en-US"/>
        </w:rPr>
        <w:t>отвечающие другим требованиям, которые предъявляются к опекуну Федеральным законом № 48-ФЗ;</w:t>
      </w:r>
    </w:p>
    <w:p w14:paraId="3790AC8D"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неработающие, если опека оформляется над пожилым человеком старше 80 лет.</w:t>
      </w:r>
    </w:p>
    <w:p w14:paraId="44387B55" w14:textId="77777777" w:rsidR="005648C5" w:rsidRPr="005648C5" w:rsidRDefault="005648C5" w:rsidP="005648C5">
      <w:pPr>
        <w:ind w:firstLine="709"/>
        <w:jc w:val="both"/>
        <w:rPr>
          <w:bCs/>
          <w:sz w:val="28"/>
          <w:szCs w:val="28"/>
          <w:lang w:eastAsia="en-US"/>
        </w:rPr>
      </w:pPr>
      <w:r w:rsidRPr="005648C5">
        <w:rPr>
          <w:bCs/>
          <w:sz w:val="28"/>
          <w:szCs w:val="28"/>
          <w:lang w:eastAsia="en-US"/>
        </w:rPr>
        <w:t>Проживать с подопечным и быть его родственником необязательно.</w:t>
      </w:r>
    </w:p>
    <w:p w14:paraId="45E04B1D" w14:textId="77777777" w:rsidR="005648C5" w:rsidRPr="005648C5" w:rsidRDefault="005648C5" w:rsidP="005648C5">
      <w:pPr>
        <w:ind w:firstLine="709"/>
        <w:jc w:val="both"/>
        <w:rPr>
          <w:bCs/>
          <w:sz w:val="28"/>
          <w:szCs w:val="28"/>
          <w:lang w:eastAsia="en-US"/>
        </w:rPr>
      </w:pPr>
      <w:r w:rsidRPr="005648C5">
        <w:rPr>
          <w:bCs/>
          <w:sz w:val="28"/>
          <w:szCs w:val="28"/>
          <w:lang w:eastAsia="en-US"/>
        </w:rPr>
        <w:t>Опекунов и попечителей назначают органы опеки и попечительства, либо определяет суд.</w:t>
      </w:r>
    </w:p>
    <w:p w14:paraId="48AE6C34" w14:textId="77777777" w:rsidR="005648C5" w:rsidRPr="005648C5" w:rsidRDefault="005648C5" w:rsidP="005648C5">
      <w:pPr>
        <w:ind w:firstLine="709"/>
        <w:jc w:val="both"/>
        <w:rPr>
          <w:bCs/>
          <w:sz w:val="28"/>
          <w:szCs w:val="28"/>
          <w:lang w:eastAsia="en-US"/>
        </w:rPr>
      </w:pPr>
      <w:r w:rsidRPr="005648C5">
        <w:rPr>
          <w:bCs/>
          <w:sz w:val="28"/>
          <w:szCs w:val="28"/>
          <w:lang w:eastAsia="en-US"/>
        </w:rPr>
        <w:t>В случае если лицу, нуждающемуся в установлении над ним опеки или попечительства, не назначен опекун или попечитель, исполнение обязанностей опекуна или попечителя временно возлагается на орган опеки и попечительства. Либо исполнение обязанностей опекунов или попечителей возлагается на медицинские организации, организации, оказывающие социальные услуги, или иные организации.</w:t>
      </w:r>
    </w:p>
    <w:p w14:paraId="6679EA78" w14:textId="77777777" w:rsidR="005648C5" w:rsidRPr="005648C5" w:rsidRDefault="005648C5" w:rsidP="005648C5">
      <w:pPr>
        <w:ind w:firstLine="709"/>
        <w:jc w:val="both"/>
        <w:rPr>
          <w:bCs/>
          <w:sz w:val="28"/>
          <w:szCs w:val="28"/>
          <w:lang w:eastAsia="en-US"/>
        </w:rPr>
      </w:pPr>
      <w:r w:rsidRPr="005648C5">
        <w:rPr>
          <w:bCs/>
          <w:sz w:val="28"/>
          <w:szCs w:val="28"/>
          <w:lang w:eastAsia="en-US"/>
        </w:rPr>
        <w:t>Если помощник нуждающегося в опеке гражданина не работает и не получает пенсию, ему назначают ежемесячную компенсацию. Для жителей районов Крайнего Севера размер выплаты увеличен под действием районного коэффициента.</w:t>
      </w:r>
    </w:p>
    <w:p w14:paraId="6E24E6CA" w14:textId="77777777" w:rsidR="005648C5" w:rsidRPr="005648C5" w:rsidRDefault="005648C5" w:rsidP="005648C5">
      <w:pPr>
        <w:ind w:firstLine="709"/>
        <w:jc w:val="both"/>
        <w:rPr>
          <w:bCs/>
          <w:sz w:val="28"/>
          <w:szCs w:val="28"/>
          <w:lang w:eastAsia="en-US"/>
        </w:rPr>
      </w:pPr>
      <w:r w:rsidRPr="005648C5">
        <w:rPr>
          <w:bCs/>
          <w:sz w:val="28"/>
          <w:szCs w:val="28"/>
          <w:lang w:eastAsia="en-US"/>
        </w:rPr>
        <w:t>Компенсация доплачивается к пенсии лица, за которым осуществляется уход. Потом пенсионер передает эти деньги помощнику, который за ним ухаживает.</w:t>
      </w:r>
    </w:p>
    <w:p w14:paraId="18B6D47D" w14:textId="77777777" w:rsidR="005648C5" w:rsidRPr="005648C5" w:rsidRDefault="005648C5" w:rsidP="005648C5">
      <w:pPr>
        <w:ind w:firstLine="709"/>
        <w:jc w:val="both"/>
        <w:rPr>
          <w:bCs/>
          <w:sz w:val="28"/>
          <w:szCs w:val="28"/>
          <w:lang w:eastAsia="en-US"/>
        </w:rPr>
      </w:pPr>
      <w:r w:rsidRPr="005648C5">
        <w:rPr>
          <w:bCs/>
          <w:sz w:val="28"/>
          <w:szCs w:val="28"/>
          <w:lang w:eastAsia="en-US"/>
        </w:rPr>
        <w:t>Опекуны недееспособных инвалидов I группы распоряжаются их пенсией в интересах опекаемого.</w:t>
      </w:r>
    </w:p>
    <w:p w14:paraId="390271B0"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Также помощнику престарелого или пожилого человека начисляется трудовой стаж </w:t>
      </w:r>
      <w:r>
        <w:rPr>
          <w:bCs/>
          <w:sz w:val="28"/>
          <w:szCs w:val="28"/>
          <w:lang w:eastAsia="en-US"/>
        </w:rPr>
        <w:t>-</w:t>
      </w:r>
      <w:r w:rsidRPr="005648C5">
        <w:rPr>
          <w:bCs/>
          <w:sz w:val="28"/>
          <w:szCs w:val="28"/>
          <w:lang w:eastAsia="en-US"/>
        </w:rPr>
        <w:t xml:space="preserve"> 1,8 балла за год.</w:t>
      </w:r>
    </w:p>
    <w:p w14:paraId="2DD04235" w14:textId="77777777" w:rsidR="005648C5" w:rsidRPr="005648C5" w:rsidRDefault="005648C5" w:rsidP="005648C5">
      <w:pPr>
        <w:ind w:firstLine="709"/>
        <w:jc w:val="both"/>
        <w:rPr>
          <w:bCs/>
          <w:sz w:val="28"/>
          <w:szCs w:val="28"/>
          <w:lang w:eastAsia="en-US"/>
        </w:rPr>
      </w:pPr>
      <w:r w:rsidRPr="005648C5">
        <w:rPr>
          <w:bCs/>
          <w:sz w:val="28"/>
          <w:szCs w:val="28"/>
          <w:lang w:eastAsia="en-US"/>
        </w:rPr>
        <w:t>Выплаты отменяются в случаях, когда:</w:t>
      </w:r>
    </w:p>
    <w:p w14:paraId="2988B9DB"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человек, за которым ухаживали, умер;</w:t>
      </w:r>
    </w:p>
    <w:p w14:paraId="7D4ECEC9"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опекун устроился на работу или оформил пенсию;</w:t>
      </w:r>
    </w:p>
    <w:p w14:paraId="535FF91E" w14:textId="77777777" w:rsidR="005648C5" w:rsidRPr="005648C5" w:rsidRDefault="005648C5" w:rsidP="005648C5">
      <w:pPr>
        <w:ind w:firstLine="709"/>
        <w:jc w:val="both"/>
        <w:rPr>
          <w:bCs/>
          <w:sz w:val="28"/>
          <w:szCs w:val="28"/>
          <w:lang w:eastAsia="en-US"/>
        </w:rPr>
      </w:pPr>
      <w:r>
        <w:rPr>
          <w:bCs/>
          <w:sz w:val="28"/>
          <w:szCs w:val="28"/>
          <w:lang w:eastAsia="en-US"/>
        </w:rPr>
        <w:t xml:space="preserve">- </w:t>
      </w:r>
      <w:r w:rsidRPr="005648C5">
        <w:rPr>
          <w:bCs/>
          <w:sz w:val="28"/>
          <w:szCs w:val="28"/>
          <w:lang w:eastAsia="en-US"/>
        </w:rPr>
        <w:t>помощник отказался добровольно.</w:t>
      </w:r>
    </w:p>
    <w:p w14:paraId="23E4D6BB" w14:textId="77777777" w:rsidR="005648C5" w:rsidRPr="005648C5" w:rsidRDefault="005648C5" w:rsidP="005648C5">
      <w:pPr>
        <w:ind w:firstLine="709"/>
        <w:jc w:val="both"/>
        <w:rPr>
          <w:bCs/>
          <w:sz w:val="28"/>
          <w:szCs w:val="28"/>
          <w:lang w:eastAsia="en-US"/>
        </w:rPr>
      </w:pPr>
      <w:r w:rsidRPr="005648C5">
        <w:rPr>
          <w:bCs/>
          <w:sz w:val="28"/>
          <w:szCs w:val="28"/>
          <w:lang w:eastAsia="en-US"/>
        </w:rPr>
        <w:t>Опекун обязан сообщить о наступлении одного из вышеперечисленных случаев в Социальный фонд России (СФР) в течение 5 дней. Иначе придется возмещать убытки государству и возвращать компенсационные выплаты.</w:t>
      </w:r>
    </w:p>
    <w:p w14:paraId="1D0E8DD1" w14:textId="77777777" w:rsidR="005648C5" w:rsidRPr="005648C5" w:rsidRDefault="005648C5" w:rsidP="005648C5">
      <w:pPr>
        <w:ind w:firstLine="709"/>
        <w:jc w:val="both"/>
        <w:rPr>
          <w:bCs/>
          <w:sz w:val="28"/>
          <w:szCs w:val="28"/>
          <w:lang w:eastAsia="en-US"/>
        </w:rPr>
      </w:pPr>
      <w:r w:rsidRPr="005648C5">
        <w:rPr>
          <w:bCs/>
          <w:sz w:val="28"/>
          <w:szCs w:val="28"/>
          <w:lang w:eastAsia="en-US"/>
        </w:rPr>
        <w:t>Пожилой или престарелый человек может сам признать, что больше не нуждается в сторонней помощи. Для этого он должен написать заявление в СФР.</w:t>
      </w:r>
    </w:p>
    <w:p w14:paraId="52634226" w14:textId="77777777" w:rsidR="005648C5" w:rsidRPr="005648C5" w:rsidRDefault="005648C5" w:rsidP="005648C5">
      <w:pPr>
        <w:ind w:firstLine="709"/>
        <w:jc w:val="both"/>
        <w:rPr>
          <w:bCs/>
          <w:sz w:val="28"/>
          <w:szCs w:val="28"/>
          <w:lang w:eastAsia="en-US"/>
        </w:rPr>
      </w:pPr>
      <w:r w:rsidRPr="005648C5">
        <w:rPr>
          <w:bCs/>
          <w:sz w:val="28"/>
          <w:szCs w:val="28"/>
          <w:lang w:eastAsia="en-US"/>
        </w:rPr>
        <w:t>В случае отсутствия возможности у родственников ухаживать за своими пожилыми или недееспособными родными государство готово оказывать социальную и материальную поддержку.  Размер такой поддержки будет зависеть от ситуации.</w:t>
      </w:r>
    </w:p>
    <w:p w14:paraId="44ED80A0" w14:textId="77777777" w:rsidR="005648C5" w:rsidRPr="005648C5" w:rsidRDefault="005648C5" w:rsidP="005648C5">
      <w:pPr>
        <w:ind w:firstLine="709"/>
        <w:jc w:val="both"/>
        <w:rPr>
          <w:bCs/>
          <w:sz w:val="28"/>
          <w:szCs w:val="28"/>
          <w:lang w:eastAsia="en-US"/>
        </w:rPr>
      </w:pPr>
    </w:p>
    <w:p w14:paraId="666C4547" w14:textId="77777777" w:rsidR="005648C5" w:rsidRPr="00A46D0B" w:rsidRDefault="005648C5" w:rsidP="005648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62AA95C0" w14:textId="77777777" w:rsidR="005648C5" w:rsidRDefault="005648C5" w:rsidP="005648C5">
      <w:pPr>
        <w:jc w:val="both"/>
        <w:rPr>
          <w:sz w:val="28"/>
          <w:szCs w:val="28"/>
          <w:lang w:eastAsia="en-US"/>
        </w:rPr>
      </w:pPr>
    </w:p>
    <w:p w14:paraId="453FC23D" w14:textId="77777777" w:rsidR="005648C5" w:rsidRDefault="005648C5" w:rsidP="005648C5">
      <w:pPr>
        <w:ind w:firstLine="709"/>
        <w:jc w:val="both"/>
        <w:rPr>
          <w:sz w:val="28"/>
          <w:szCs w:val="28"/>
          <w:lang w:eastAsia="en-US"/>
        </w:rPr>
      </w:pPr>
      <w:r>
        <w:rPr>
          <w:sz w:val="28"/>
          <w:szCs w:val="28"/>
          <w:lang w:eastAsia="en-US"/>
        </w:rPr>
        <w:t xml:space="preserve">Тема: </w:t>
      </w:r>
      <w:r w:rsidRPr="005648C5">
        <w:rPr>
          <w:sz w:val="28"/>
          <w:szCs w:val="28"/>
          <w:lang w:eastAsia="en-US"/>
        </w:rPr>
        <w:t>Частные технологии социальной работы с лицами пожилого возраста и инвалидами</w:t>
      </w:r>
      <w:r>
        <w:rPr>
          <w:sz w:val="28"/>
          <w:szCs w:val="28"/>
          <w:lang w:eastAsia="en-US"/>
        </w:rPr>
        <w:t>.</w:t>
      </w:r>
    </w:p>
    <w:p w14:paraId="3A0B6FAF" w14:textId="77777777" w:rsidR="005648C5" w:rsidRPr="0012285E" w:rsidRDefault="005648C5" w:rsidP="005648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63C85806" w14:textId="77777777" w:rsidR="005648C5" w:rsidRDefault="005648C5" w:rsidP="005648C5">
      <w:pPr>
        <w:ind w:firstLine="709"/>
        <w:jc w:val="both"/>
        <w:rPr>
          <w:bCs/>
          <w:sz w:val="28"/>
          <w:szCs w:val="28"/>
          <w:lang w:eastAsia="en-US"/>
        </w:rPr>
      </w:pPr>
      <w:r w:rsidRPr="0012285E">
        <w:rPr>
          <w:bCs/>
          <w:sz w:val="28"/>
          <w:szCs w:val="28"/>
          <w:lang w:eastAsia="en-US"/>
        </w:rPr>
        <w:lastRenderedPageBreak/>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7E5DB03" w14:textId="77777777" w:rsidR="005648C5" w:rsidRPr="006B05F3" w:rsidRDefault="005648C5" w:rsidP="005648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680FCD17" w14:textId="77777777" w:rsidR="005648C5" w:rsidRDefault="005648C5" w:rsidP="005648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13BE4BD" w14:textId="77777777" w:rsidR="002A0DE3" w:rsidRDefault="005648C5" w:rsidP="005648C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н</w:t>
      </w:r>
      <w:r w:rsidRPr="005648C5">
        <w:rPr>
          <w:bCs/>
          <w:sz w:val="28"/>
          <w:szCs w:val="28"/>
          <w:lang w:eastAsia="en-US"/>
        </w:rPr>
        <w:t>адомный патронаж как технология социального обслуживания лиц пожилого возраста и инвалидов</w:t>
      </w:r>
      <w:r>
        <w:rPr>
          <w:bCs/>
          <w:sz w:val="28"/>
          <w:szCs w:val="28"/>
          <w:lang w:eastAsia="en-US"/>
        </w:rPr>
        <w:t xml:space="preserve"> – изучить дополнительный материал. Составить конспект</w:t>
      </w:r>
      <w:r w:rsidRPr="00B9419A">
        <w:rPr>
          <w:bCs/>
          <w:sz w:val="28"/>
          <w:szCs w:val="28"/>
          <w:lang w:eastAsia="en-US"/>
        </w:rPr>
        <w:t>.</w:t>
      </w:r>
    </w:p>
    <w:p w14:paraId="31C30A64" w14:textId="77777777" w:rsidR="005648C5" w:rsidRDefault="005648C5" w:rsidP="005648C5">
      <w:pPr>
        <w:ind w:firstLine="709"/>
        <w:jc w:val="both"/>
        <w:rPr>
          <w:bCs/>
          <w:sz w:val="28"/>
          <w:szCs w:val="28"/>
          <w:lang w:eastAsia="en-US"/>
        </w:rPr>
      </w:pPr>
    </w:p>
    <w:p w14:paraId="22726F1A" w14:textId="77777777" w:rsidR="005648C5" w:rsidRDefault="005648C5" w:rsidP="005648C5">
      <w:pPr>
        <w:ind w:firstLine="709"/>
        <w:jc w:val="both"/>
        <w:rPr>
          <w:bCs/>
          <w:sz w:val="28"/>
          <w:szCs w:val="28"/>
          <w:lang w:eastAsia="en-US"/>
        </w:rPr>
      </w:pPr>
      <w:r>
        <w:rPr>
          <w:bCs/>
          <w:sz w:val="28"/>
          <w:szCs w:val="28"/>
          <w:lang w:eastAsia="en-US"/>
        </w:rPr>
        <w:t>Дополнительный материал.</w:t>
      </w:r>
    </w:p>
    <w:p w14:paraId="1B1D0AF2" w14:textId="77777777" w:rsidR="005648C5" w:rsidRPr="005648C5" w:rsidRDefault="005648C5" w:rsidP="005648C5">
      <w:pPr>
        <w:ind w:firstLine="709"/>
        <w:jc w:val="both"/>
        <w:rPr>
          <w:bCs/>
          <w:sz w:val="28"/>
          <w:szCs w:val="28"/>
          <w:lang w:eastAsia="en-US"/>
        </w:rPr>
      </w:pPr>
      <w:r w:rsidRPr="005648C5">
        <w:rPr>
          <w:bCs/>
          <w:sz w:val="28"/>
          <w:szCs w:val="28"/>
          <w:lang w:eastAsia="en-US"/>
        </w:rPr>
        <w:t>Существенной составной частью социального патроната граждан пожилого возраста и инвалидов является патронаж.</w:t>
      </w:r>
    </w:p>
    <w:p w14:paraId="443998DE" w14:textId="77777777" w:rsidR="005648C5" w:rsidRPr="005648C5" w:rsidRDefault="005648C5" w:rsidP="005648C5">
      <w:pPr>
        <w:ind w:firstLine="709"/>
        <w:jc w:val="both"/>
        <w:rPr>
          <w:bCs/>
          <w:sz w:val="28"/>
          <w:szCs w:val="28"/>
          <w:lang w:eastAsia="en-US"/>
        </w:rPr>
      </w:pPr>
      <w:r w:rsidRPr="005648C5">
        <w:rPr>
          <w:bCs/>
          <w:sz w:val="28"/>
          <w:szCs w:val="28"/>
          <w:lang w:eastAsia="en-US"/>
        </w:rPr>
        <w:t>В дореволюционной России термин «патронаж» применялся для обозначения выполнения определенных защитных функций со стороны общества или отдельных людей (опекунов) в отношении неблагополучных и немощных. Так, существовал тюремный патронаж, который предусматривал предоставление материальной и психологической помощи тем, кто освобождается из мест лишения свободы. В СССР патронаж рассматривали как работу лечебно-профилактических учреждений, основная цель которой заключалась в проведении оздоровительных и профилактических санитарно-гигиенических мероприятий.</w:t>
      </w:r>
    </w:p>
    <w:p w14:paraId="70AA43E7" w14:textId="77777777" w:rsidR="005648C5" w:rsidRPr="005648C5" w:rsidRDefault="005648C5" w:rsidP="005648C5">
      <w:pPr>
        <w:ind w:firstLine="709"/>
        <w:jc w:val="both"/>
        <w:rPr>
          <w:bCs/>
          <w:sz w:val="28"/>
          <w:szCs w:val="28"/>
          <w:lang w:eastAsia="en-US"/>
        </w:rPr>
      </w:pPr>
      <w:r w:rsidRPr="005648C5">
        <w:rPr>
          <w:bCs/>
          <w:sz w:val="28"/>
          <w:szCs w:val="28"/>
          <w:lang w:eastAsia="en-US"/>
        </w:rPr>
        <w:t>В научной литературе существуют несколько толкований социального патронажа. Так, А.И. Капская определяет социальный патронаж как систему социально-педагогической помощи и поддержки человека, направленную на предупреждение осложнений, рецидивов проявлений в процессе активной работы человека по самосовершенствованию, преодолению личностных проблем, а также закрепление и дальнейшее развитие у него навыков социальной работы над собой. Следовательно, патронаж — деятельность по оказанию адресной поддержки и предоставлению различных социальных услуг продолжительное время клиентам, попавшим в трудную или опасную, кризисную ситуацию, но объективно не обладающим способностью самостоятельно ее преодолеть.</w:t>
      </w:r>
    </w:p>
    <w:p w14:paraId="4EFBEB27" w14:textId="77777777" w:rsidR="005648C5" w:rsidRPr="005648C5" w:rsidRDefault="005648C5" w:rsidP="005648C5">
      <w:pPr>
        <w:ind w:firstLine="709"/>
        <w:jc w:val="both"/>
        <w:rPr>
          <w:bCs/>
          <w:sz w:val="28"/>
          <w:szCs w:val="28"/>
          <w:lang w:eastAsia="en-US"/>
        </w:rPr>
      </w:pPr>
      <w:r w:rsidRPr="005648C5">
        <w:rPr>
          <w:bCs/>
          <w:sz w:val="28"/>
          <w:szCs w:val="28"/>
          <w:lang w:eastAsia="en-US"/>
        </w:rPr>
        <w:t>В зависимости от объекта помощи выделяют патронаж детей-инвалидов, молодежи, имеющей инвалидность, пожилых людей. В соответствии с половой принадлежностью получателя социальных услуг разделяют патронаж девочек (женщин) и юношей (мужчин). По медицинским показаниям различают патронаж инвалидов, детей с ограниченными возможностями здоровья. В соответствии с социальным статусом клиентов может быть патронаж приемных семей для граждан пожилого возраста, жертв насилия и др. Исходя из различных семейных проблем клиентов, выделяют патронаж неблагополучных, малообеспеченных граждан пожилого возраста и инвалидов и др.</w:t>
      </w:r>
    </w:p>
    <w:p w14:paraId="31792949"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В отечественной теории и практике социальной работы с пожилыми и инвалидами используется классификация патронажа, на основе которой </w:t>
      </w:r>
      <w:r w:rsidRPr="005648C5">
        <w:rPr>
          <w:bCs/>
          <w:sz w:val="28"/>
          <w:szCs w:val="28"/>
          <w:lang w:eastAsia="en-US"/>
        </w:rPr>
        <w:lastRenderedPageBreak/>
        <w:t>разрабатываются и внедряются профилактические и поддерживающие программы.</w:t>
      </w:r>
    </w:p>
    <w:p w14:paraId="1031A180" w14:textId="77777777" w:rsidR="005648C5" w:rsidRPr="005648C5" w:rsidRDefault="005648C5" w:rsidP="005648C5">
      <w:pPr>
        <w:ind w:firstLine="709"/>
        <w:jc w:val="both"/>
        <w:rPr>
          <w:bCs/>
          <w:sz w:val="28"/>
          <w:szCs w:val="28"/>
          <w:lang w:eastAsia="en-US"/>
        </w:rPr>
      </w:pPr>
      <w:r w:rsidRPr="005648C5">
        <w:rPr>
          <w:bCs/>
          <w:sz w:val="28"/>
          <w:szCs w:val="28"/>
          <w:lang w:eastAsia="en-US"/>
        </w:rPr>
        <w:t>Анализ научных подходов к определению понятия «патронаж» позволил сделать вывод о том что, его сущность состоит в предоставлении адресной социальной помощи клиенту (преимущественно дома) с диагностическими, профилактическими, контрольными, адаптивно-реабилитационными целями; налаживании и поддержании длительных связей с ним; своевременном выявлении проблемной ситуации; оказании срочной (экономической, социально-бытовой, лечебно-профилактической, социально-педагогической, психологической, правовой) помощи.</w:t>
      </w:r>
    </w:p>
    <w:p w14:paraId="5B0D6605" w14:textId="77777777" w:rsidR="005648C5" w:rsidRPr="005648C5" w:rsidRDefault="005648C5" w:rsidP="005648C5">
      <w:pPr>
        <w:ind w:firstLine="709"/>
        <w:jc w:val="both"/>
        <w:rPr>
          <w:bCs/>
          <w:sz w:val="28"/>
          <w:szCs w:val="28"/>
          <w:lang w:eastAsia="en-US"/>
        </w:rPr>
      </w:pPr>
      <w:r w:rsidRPr="005648C5">
        <w:rPr>
          <w:bCs/>
          <w:sz w:val="28"/>
          <w:szCs w:val="28"/>
          <w:lang w:eastAsia="en-US"/>
        </w:rPr>
        <w:t>Содержание деятельности, которую осуществляют социальные службы в отношении граждан пожилого возраста и инвалидов, включает в себя следующие виды патронажа:</w:t>
      </w:r>
    </w:p>
    <w:p w14:paraId="2C0FA256" w14:textId="77777777" w:rsidR="005648C5" w:rsidRPr="005648C5" w:rsidRDefault="005648C5" w:rsidP="005648C5">
      <w:pPr>
        <w:ind w:firstLine="709"/>
        <w:jc w:val="both"/>
        <w:rPr>
          <w:bCs/>
          <w:sz w:val="28"/>
          <w:szCs w:val="28"/>
          <w:lang w:eastAsia="en-US"/>
        </w:rPr>
      </w:pPr>
      <w:r w:rsidRPr="005648C5">
        <w:rPr>
          <w:bCs/>
          <w:sz w:val="28"/>
          <w:szCs w:val="28"/>
          <w:lang w:eastAsia="en-US"/>
        </w:rPr>
        <w:t>1) социальный;</w:t>
      </w:r>
    </w:p>
    <w:p w14:paraId="6ED392E2" w14:textId="77777777" w:rsidR="005648C5" w:rsidRPr="005648C5" w:rsidRDefault="005648C5" w:rsidP="005648C5">
      <w:pPr>
        <w:ind w:firstLine="709"/>
        <w:jc w:val="both"/>
        <w:rPr>
          <w:bCs/>
          <w:sz w:val="28"/>
          <w:szCs w:val="28"/>
          <w:lang w:eastAsia="en-US"/>
        </w:rPr>
      </w:pPr>
      <w:r w:rsidRPr="005648C5">
        <w:rPr>
          <w:bCs/>
          <w:sz w:val="28"/>
          <w:szCs w:val="28"/>
          <w:lang w:eastAsia="en-US"/>
        </w:rPr>
        <w:t>2) медико-социальный;</w:t>
      </w:r>
    </w:p>
    <w:p w14:paraId="45B6D98B" w14:textId="77777777" w:rsidR="005648C5" w:rsidRPr="005648C5" w:rsidRDefault="005648C5" w:rsidP="005648C5">
      <w:pPr>
        <w:ind w:firstLine="709"/>
        <w:jc w:val="both"/>
        <w:rPr>
          <w:bCs/>
          <w:sz w:val="28"/>
          <w:szCs w:val="28"/>
          <w:lang w:eastAsia="en-US"/>
        </w:rPr>
      </w:pPr>
      <w:r w:rsidRPr="005648C5">
        <w:rPr>
          <w:bCs/>
          <w:sz w:val="28"/>
          <w:szCs w:val="28"/>
          <w:lang w:eastAsia="en-US"/>
        </w:rPr>
        <w:t>3) социально-психологический;</w:t>
      </w:r>
    </w:p>
    <w:p w14:paraId="12C483A3" w14:textId="77777777" w:rsidR="005648C5" w:rsidRPr="005648C5" w:rsidRDefault="005648C5" w:rsidP="005648C5">
      <w:pPr>
        <w:ind w:firstLine="709"/>
        <w:jc w:val="both"/>
        <w:rPr>
          <w:bCs/>
          <w:sz w:val="28"/>
          <w:szCs w:val="28"/>
          <w:lang w:eastAsia="en-US"/>
        </w:rPr>
      </w:pPr>
      <w:r w:rsidRPr="005648C5">
        <w:rPr>
          <w:bCs/>
          <w:sz w:val="28"/>
          <w:szCs w:val="28"/>
          <w:lang w:eastAsia="en-US"/>
        </w:rPr>
        <w:t>4) социально-педагогический;</w:t>
      </w:r>
    </w:p>
    <w:p w14:paraId="17FACB66" w14:textId="77777777" w:rsidR="005648C5" w:rsidRPr="005648C5" w:rsidRDefault="005648C5" w:rsidP="005648C5">
      <w:pPr>
        <w:ind w:firstLine="709"/>
        <w:jc w:val="both"/>
        <w:rPr>
          <w:bCs/>
          <w:sz w:val="28"/>
          <w:szCs w:val="28"/>
          <w:lang w:eastAsia="en-US"/>
        </w:rPr>
      </w:pPr>
      <w:r w:rsidRPr="005648C5">
        <w:rPr>
          <w:bCs/>
          <w:sz w:val="28"/>
          <w:szCs w:val="28"/>
          <w:lang w:eastAsia="en-US"/>
        </w:rPr>
        <w:t>5) социально-правовой.</w:t>
      </w:r>
    </w:p>
    <w:p w14:paraId="0B59D0F7" w14:textId="77777777" w:rsidR="005648C5" w:rsidRPr="005648C5" w:rsidRDefault="005648C5" w:rsidP="005648C5">
      <w:pPr>
        <w:ind w:firstLine="709"/>
        <w:jc w:val="both"/>
        <w:rPr>
          <w:bCs/>
          <w:sz w:val="28"/>
          <w:szCs w:val="28"/>
          <w:lang w:eastAsia="en-US"/>
        </w:rPr>
      </w:pPr>
      <w:r w:rsidRPr="005648C5">
        <w:rPr>
          <w:bCs/>
          <w:sz w:val="28"/>
          <w:szCs w:val="28"/>
          <w:lang w:eastAsia="en-US"/>
        </w:rPr>
        <w:t>Патронаж граждан пожилого возраста и инвалидов носит интегративный характер: любой его вид направлен как на улучшение физического и материального благополучия клиента, так и на создание для него психологического комфорта, формирование атмосферы доверия, взаимопонимания, изменение мотивации, отвлечения от нежелательного поведения и переживаний, а также на обучение клиента и членов его семьи. В зависимости от ситуации виды патронажа применяются в комплексе.</w:t>
      </w:r>
    </w:p>
    <w:p w14:paraId="0FB23D18" w14:textId="77777777" w:rsidR="005648C5" w:rsidRPr="005648C5" w:rsidRDefault="005648C5" w:rsidP="005648C5">
      <w:pPr>
        <w:ind w:firstLine="709"/>
        <w:jc w:val="both"/>
        <w:rPr>
          <w:bCs/>
          <w:sz w:val="28"/>
          <w:szCs w:val="28"/>
          <w:lang w:eastAsia="en-US"/>
        </w:rPr>
      </w:pPr>
      <w:r w:rsidRPr="005648C5">
        <w:rPr>
          <w:bCs/>
          <w:sz w:val="28"/>
          <w:szCs w:val="28"/>
          <w:lang w:eastAsia="en-US"/>
        </w:rPr>
        <w:t>К эффективной экстренной технологии социальной работы с пожилыми и инвалидами относится социальный патронаж, который раскрывает ресурсы пожилого человека или инвалида, способствует выходу из проблемной жизненной ситуации. В зависимости от цели проведения он может быть первичным, плановым, комплексным.</w:t>
      </w:r>
    </w:p>
    <w:p w14:paraId="43DE7F63" w14:textId="77777777" w:rsidR="005648C5" w:rsidRPr="005648C5" w:rsidRDefault="005648C5" w:rsidP="005648C5">
      <w:pPr>
        <w:ind w:firstLine="709"/>
        <w:jc w:val="both"/>
        <w:rPr>
          <w:bCs/>
          <w:sz w:val="28"/>
          <w:szCs w:val="28"/>
          <w:lang w:eastAsia="en-US"/>
        </w:rPr>
      </w:pPr>
      <w:r w:rsidRPr="005648C5">
        <w:rPr>
          <w:bCs/>
          <w:sz w:val="28"/>
          <w:szCs w:val="28"/>
          <w:lang w:eastAsia="en-US"/>
        </w:rPr>
        <w:t>Первичный социальный патронаж осуществляется для выявления проблемной жизненной ситуации клиента, постановки его на учет и оказания экстренной помощи.</w:t>
      </w:r>
    </w:p>
    <w:p w14:paraId="49C9BF3F" w14:textId="77777777" w:rsidR="005648C5" w:rsidRPr="005648C5" w:rsidRDefault="005648C5" w:rsidP="005648C5">
      <w:pPr>
        <w:ind w:firstLine="709"/>
        <w:jc w:val="both"/>
        <w:rPr>
          <w:bCs/>
          <w:sz w:val="28"/>
          <w:szCs w:val="28"/>
          <w:lang w:eastAsia="en-US"/>
        </w:rPr>
      </w:pPr>
      <w:r w:rsidRPr="005648C5">
        <w:rPr>
          <w:bCs/>
          <w:sz w:val="28"/>
          <w:szCs w:val="28"/>
          <w:lang w:eastAsia="en-US"/>
        </w:rPr>
        <w:t>Плановый социальный патронаж организуется с целью контроля неблагополучных граждан пожилого возраста и инвалидов. Плановое посещение клиента позволяет выявить возможные изменения, которые произошли у него со времени последнего посещения.</w:t>
      </w:r>
    </w:p>
    <w:p w14:paraId="5BBABC43" w14:textId="77777777" w:rsidR="005648C5" w:rsidRPr="005648C5" w:rsidRDefault="005648C5" w:rsidP="005648C5">
      <w:pPr>
        <w:ind w:firstLine="709"/>
        <w:jc w:val="both"/>
        <w:rPr>
          <w:bCs/>
          <w:sz w:val="28"/>
          <w:szCs w:val="28"/>
          <w:lang w:eastAsia="en-US"/>
        </w:rPr>
      </w:pPr>
      <w:r w:rsidRPr="005648C5">
        <w:rPr>
          <w:bCs/>
          <w:sz w:val="28"/>
          <w:szCs w:val="28"/>
          <w:lang w:eastAsia="en-US"/>
        </w:rPr>
        <w:t>Комплексный социальный патронаж проводится одновременно несколькими сотрудниками учреждения социального обслуживания (например, специалиста по социальной работе и медицинского работника). В процессе комплексного патронажа специалист по социальной работе наблюдает за клиентом в домашних условиях, изучает быт, взаимоотношения в семье, знакомится с режимом, питанием, особенностями и традициями семьи, узнает о самочувствии клиента. Если требования к социально-</w:t>
      </w:r>
      <w:r w:rsidRPr="005648C5">
        <w:rPr>
          <w:bCs/>
          <w:sz w:val="28"/>
          <w:szCs w:val="28"/>
          <w:lang w:eastAsia="en-US"/>
        </w:rPr>
        <w:lastRenderedPageBreak/>
        <w:t>гигиеническим, социально-бытовым условиям проживания пожилого человека или инвалида не выполняются им самим или членами семьи, специалист по социальной работе и медицинский работник в ненавязчивой форме дают советы-рекомендации, помогают организовывать режим дня, адекватный возрастным особенностям клиента. Важно объективно определять общее состояние пожилого человека или инвалида. Необходимо выяснить также, какими навыками самообслуживания он обладает.</w:t>
      </w:r>
    </w:p>
    <w:p w14:paraId="25D53128" w14:textId="77777777" w:rsidR="005648C5" w:rsidRPr="005648C5" w:rsidRDefault="005648C5" w:rsidP="005648C5">
      <w:pPr>
        <w:ind w:firstLine="709"/>
        <w:jc w:val="both"/>
        <w:rPr>
          <w:bCs/>
          <w:sz w:val="28"/>
          <w:szCs w:val="28"/>
          <w:lang w:eastAsia="en-US"/>
        </w:rPr>
      </w:pPr>
      <w:r w:rsidRPr="005648C5">
        <w:rPr>
          <w:bCs/>
          <w:sz w:val="28"/>
          <w:szCs w:val="28"/>
          <w:lang w:eastAsia="en-US"/>
        </w:rPr>
        <w:t>Патронаж граждан пожилого возраста и инвалидов заключается в долгосрочном и регулярном социально-бытовом и медико-социальном обслуживании на дому, уходе в домашних условиях за клиентами, имеющими ограничения в самообслуживании. Если в процессе проведения социального патронажа специалист по социальной работе определяет, что клиент не обучен умениям и навыкам самообслуживания, соответствующим его возрасту, то для него разрабатываются рекомендации, проводятся обучающие занятия-тренинги по освоению приемов и методов, содействующих социально-бытовой адаптации.</w:t>
      </w:r>
    </w:p>
    <w:p w14:paraId="7ECB84B3"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Социальный патронаж проводится последовательно и состоит из нескольких этапов.</w:t>
      </w:r>
    </w:p>
    <w:p w14:paraId="60AEB791" w14:textId="77777777" w:rsidR="005648C5" w:rsidRPr="005648C5" w:rsidRDefault="005648C5" w:rsidP="005648C5">
      <w:pPr>
        <w:ind w:firstLine="709"/>
        <w:jc w:val="both"/>
        <w:rPr>
          <w:bCs/>
          <w:sz w:val="28"/>
          <w:szCs w:val="28"/>
          <w:lang w:eastAsia="en-US"/>
        </w:rPr>
      </w:pPr>
      <w:r>
        <w:rPr>
          <w:bCs/>
          <w:sz w:val="28"/>
          <w:szCs w:val="28"/>
          <w:lang w:eastAsia="en-US"/>
        </w:rPr>
        <w:t xml:space="preserve">1 </w:t>
      </w:r>
      <w:r w:rsidRPr="005648C5">
        <w:rPr>
          <w:bCs/>
          <w:sz w:val="28"/>
          <w:szCs w:val="28"/>
          <w:lang w:eastAsia="en-US"/>
        </w:rPr>
        <w:t>этап. Планирование посещения клиента (договоренность с членами семьи о времени и дате визита), определение цели патронажа, выбор методов социальной диагностики.</w:t>
      </w:r>
    </w:p>
    <w:p w14:paraId="29C52F49" w14:textId="77777777" w:rsidR="005648C5" w:rsidRPr="005648C5" w:rsidRDefault="005648C5" w:rsidP="005648C5">
      <w:pPr>
        <w:ind w:firstLine="709"/>
        <w:jc w:val="both"/>
        <w:rPr>
          <w:bCs/>
          <w:sz w:val="28"/>
          <w:szCs w:val="28"/>
          <w:lang w:eastAsia="en-US"/>
        </w:rPr>
      </w:pPr>
      <w:r>
        <w:rPr>
          <w:bCs/>
          <w:sz w:val="28"/>
          <w:szCs w:val="28"/>
          <w:lang w:eastAsia="en-US"/>
        </w:rPr>
        <w:t xml:space="preserve">2 </w:t>
      </w:r>
      <w:r w:rsidRPr="005648C5">
        <w:rPr>
          <w:bCs/>
          <w:sz w:val="28"/>
          <w:szCs w:val="28"/>
          <w:lang w:eastAsia="en-US"/>
        </w:rPr>
        <w:t>этап. Посещение клиента на дому, проведение социальной диагностики (фиксировать необходимую информацию специалист может в тетради социального патронажа, где указывается фамилия, имя, отчество клиента, адрес, жилищно-бытовые условия семьи, наличие условий для отдыха, питания, организации досуга), оказание консультативной помощи, социальных услуг. Обследование жилищно-бытовых условий проводится с учетом определенных норм. Результаты несоответствия установленным нормам фиксируются специалистом по социальной работе в акте обследования жилищно-бытовых условий семьи.</w:t>
      </w:r>
    </w:p>
    <w:p w14:paraId="0CB3D5CB" w14:textId="77777777" w:rsidR="005648C5" w:rsidRPr="005648C5" w:rsidRDefault="005648C5" w:rsidP="005648C5">
      <w:pPr>
        <w:ind w:firstLine="709"/>
        <w:jc w:val="both"/>
        <w:rPr>
          <w:bCs/>
          <w:sz w:val="28"/>
          <w:szCs w:val="28"/>
          <w:lang w:eastAsia="en-US"/>
        </w:rPr>
      </w:pPr>
      <w:r>
        <w:rPr>
          <w:bCs/>
          <w:sz w:val="28"/>
          <w:szCs w:val="28"/>
          <w:lang w:eastAsia="en-US"/>
        </w:rPr>
        <w:t>3</w:t>
      </w:r>
      <w:r w:rsidRPr="005648C5">
        <w:rPr>
          <w:bCs/>
          <w:sz w:val="28"/>
          <w:szCs w:val="28"/>
          <w:lang w:eastAsia="en-US"/>
        </w:rPr>
        <w:t xml:space="preserve"> этап. Подведение итогов социального патронажа, который включает анализ результатов социальной диагностики, разработку рекомендаций специалистом по социальной работе по выходу из проблемной ситуации, оказание экстренной помощи пожилому человеку или инвалиду. Происходит оформление результатов социального патронажа в виде акта обследования жилищно-бытовых условий.</w:t>
      </w:r>
    </w:p>
    <w:p w14:paraId="6A1D9127"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Медико-социальный патронаж применяется к больным и физически ослабленным членам семьи, в том числе инвалидам, требующим систематического и повседневного ухода. Он включает доставку медикаментов, продуктов, выполнение несложных физических упражнений, т.е. всего того, что человек не способен сделать в связи с его состоянием здоровья. Работник, осуществляющий медико-социальный патронаж, должен обладать навыками общения с данной категорией клиентов, гуманного и </w:t>
      </w:r>
      <w:r w:rsidRPr="005648C5">
        <w:rPr>
          <w:bCs/>
          <w:sz w:val="28"/>
          <w:szCs w:val="28"/>
          <w:lang w:eastAsia="en-US"/>
        </w:rPr>
        <w:lastRenderedPageBreak/>
        <w:t xml:space="preserve">доброжелательного отношения к ним. Главная его задача </w:t>
      </w:r>
      <w:r>
        <w:rPr>
          <w:bCs/>
          <w:sz w:val="28"/>
          <w:szCs w:val="28"/>
          <w:lang w:eastAsia="en-US"/>
        </w:rPr>
        <w:t>-</w:t>
      </w:r>
      <w:r w:rsidRPr="005648C5">
        <w:rPr>
          <w:bCs/>
          <w:sz w:val="28"/>
          <w:szCs w:val="28"/>
          <w:lang w:eastAsia="en-US"/>
        </w:rPr>
        <w:t xml:space="preserve"> установить с инвалидом отношения взаимного доверия и организовать для него уход.</w:t>
      </w:r>
    </w:p>
    <w:p w14:paraId="0B567F28" w14:textId="77777777" w:rsidR="005648C5" w:rsidRPr="005648C5" w:rsidRDefault="005648C5" w:rsidP="005648C5">
      <w:pPr>
        <w:ind w:firstLine="709"/>
        <w:jc w:val="both"/>
        <w:rPr>
          <w:bCs/>
          <w:sz w:val="28"/>
          <w:szCs w:val="28"/>
          <w:lang w:eastAsia="en-US"/>
        </w:rPr>
      </w:pPr>
      <w:r w:rsidRPr="005648C5">
        <w:rPr>
          <w:bCs/>
          <w:sz w:val="28"/>
          <w:szCs w:val="28"/>
          <w:lang w:eastAsia="en-US"/>
        </w:rPr>
        <w:t>Целью медико-социального патронажа является социальная защита пожилых и инвалидов при решении проблем медико-социального характера, обеспечение доступности медико-социальной помощи для их семьи, осуществление непрерывности наблюдения за здоровьем соответствующего контингента лиц, помощь в осуществлении медико-социальной адаптации.</w:t>
      </w:r>
    </w:p>
    <w:p w14:paraId="1058C9EC" w14:textId="77777777" w:rsidR="005648C5" w:rsidRPr="005648C5" w:rsidRDefault="005648C5" w:rsidP="005648C5">
      <w:pPr>
        <w:ind w:firstLine="709"/>
        <w:jc w:val="both"/>
        <w:rPr>
          <w:bCs/>
          <w:sz w:val="28"/>
          <w:szCs w:val="28"/>
          <w:lang w:eastAsia="en-US"/>
        </w:rPr>
      </w:pPr>
      <w:r w:rsidRPr="005648C5">
        <w:rPr>
          <w:bCs/>
          <w:sz w:val="28"/>
          <w:szCs w:val="28"/>
          <w:lang w:eastAsia="en-US"/>
        </w:rPr>
        <w:t>Задачами медико-социального патронажа являются:</w:t>
      </w:r>
    </w:p>
    <w:p w14:paraId="3947128A"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оценка условий жизни клиента;</w:t>
      </w:r>
    </w:p>
    <w:p w14:paraId="769F0D9F"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выявление медико-социальных проблем клиента;</w:t>
      </w:r>
    </w:p>
    <w:p w14:paraId="4EDA96A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установление связи семьи медико-социального патронажа с медицинскими учреждениями, учреждениями социального обслуживания населения, отделением российского общества Красного Креста, благотворительными организациями, фондами;</w:t>
      </w:r>
    </w:p>
    <w:p w14:paraId="32D180B8"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контроль за выполнением программ реабилитации;</w:t>
      </w:r>
    </w:p>
    <w:p w14:paraId="2A43F1B4"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динамическое наблюдение за состоянием здоровья клиента; первичная и вторичная профилактика (социальная и медицинская);</w:t>
      </w:r>
    </w:p>
    <w:p w14:paraId="0B9C5E96"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формирование установки клиента на здоровый образ жизни. Медико-социальный патронаж проводят следующие учреждения: амбулаторно-поликлинические (участковые поликлиники, поликлинические отделения диспансеров), социального обслуживания населения, отделения российского общества Красного Креста, Российский детский фонд, Российский фонд милосердия и здоровья, Всероссийское общество инвалидов, региональные отделения </w:t>
      </w:r>
      <w:r>
        <w:rPr>
          <w:bCs/>
          <w:sz w:val="28"/>
          <w:szCs w:val="28"/>
          <w:lang w:eastAsia="en-US"/>
        </w:rPr>
        <w:t>Социального</w:t>
      </w:r>
      <w:r w:rsidRPr="005648C5">
        <w:rPr>
          <w:bCs/>
          <w:sz w:val="28"/>
          <w:szCs w:val="28"/>
          <w:lang w:eastAsia="en-US"/>
        </w:rPr>
        <w:t xml:space="preserve"> фонда РФ.</w:t>
      </w:r>
    </w:p>
    <w:p w14:paraId="08E54BF4" w14:textId="77777777" w:rsidR="005648C5" w:rsidRPr="005648C5" w:rsidRDefault="005648C5" w:rsidP="005648C5">
      <w:pPr>
        <w:ind w:firstLine="709"/>
        <w:jc w:val="both"/>
        <w:rPr>
          <w:bCs/>
          <w:sz w:val="28"/>
          <w:szCs w:val="28"/>
          <w:lang w:eastAsia="en-US"/>
        </w:rPr>
      </w:pPr>
      <w:r w:rsidRPr="005648C5">
        <w:rPr>
          <w:bCs/>
          <w:sz w:val="28"/>
          <w:szCs w:val="28"/>
          <w:lang w:eastAsia="en-US"/>
        </w:rPr>
        <w:t>Исполнителями медико-социального патронажа являются специалисты по социальной работе, участковые терапевты, участковые медицинские сестры, социальные работники, сотрудники российского общества Красного Креста.</w:t>
      </w:r>
    </w:p>
    <w:p w14:paraId="5F9F909A" w14:textId="77777777" w:rsidR="005648C5" w:rsidRPr="005648C5" w:rsidRDefault="005648C5" w:rsidP="005648C5">
      <w:pPr>
        <w:ind w:firstLine="709"/>
        <w:jc w:val="both"/>
        <w:rPr>
          <w:bCs/>
          <w:sz w:val="28"/>
          <w:szCs w:val="28"/>
          <w:lang w:eastAsia="en-US"/>
        </w:rPr>
      </w:pPr>
      <w:r w:rsidRPr="005648C5">
        <w:rPr>
          <w:bCs/>
          <w:sz w:val="28"/>
          <w:szCs w:val="28"/>
          <w:lang w:eastAsia="en-US"/>
        </w:rPr>
        <w:t>Медико-социальный патронаж граждан пожилого возраста и инвалидов проводится поэтапно:</w:t>
      </w:r>
    </w:p>
    <w:p w14:paraId="077B504C" w14:textId="77777777" w:rsidR="005648C5" w:rsidRPr="005648C5" w:rsidRDefault="005648C5" w:rsidP="005648C5">
      <w:pPr>
        <w:ind w:firstLine="709"/>
        <w:jc w:val="both"/>
        <w:rPr>
          <w:bCs/>
          <w:sz w:val="28"/>
          <w:szCs w:val="28"/>
          <w:lang w:eastAsia="en-US"/>
        </w:rPr>
      </w:pPr>
      <w:r w:rsidRPr="005648C5">
        <w:rPr>
          <w:bCs/>
          <w:sz w:val="28"/>
          <w:szCs w:val="28"/>
          <w:lang w:eastAsia="en-US"/>
        </w:rPr>
        <w:t>1) обследование жилищно-бытовых условий;</w:t>
      </w:r>
    </w:p>
    <w:p w14:paraId="20C419C0" w14:textId="77777777" w:rsidR="005648C5" w:rsidRPr="005648C5" w:rsidRDefault="005648C5" w:rsidP="005648C5">
      <w:pPr>
        <w:ind w:firstLine="709"/>
        <w:jc w:val="both"/>
        <w:rPr>
          <w:bCs/>
          <w:sz w:val="28"/>
          <w:szCs w:val="28"/>
          <w:lang w:eastAsia="en-US"/>
        </w:rPr>
      </w:pPr>
      <w:r w:rsidRPr="005648C5">
        <w:rPr>
          <w:bCs/>
          <w:sz w:val="28"/>
          <w:szCs w:val="28"/>
          <w:lang w:eastAsia="en-US"/>
        </w:rPr>
        <w:t>2) выявление медико-социальных проблем;</w:t>
      </w:r>
    </w:p>
    <w:p w14:paraId="1E1C9FB0" w14:textId="77777777" w:rsidR="005648C5" w:rsidRPr="005648C5" w:rsidRDefault="005648C5" w:rsidP="005648C5">
      <w:pPr>
        <w:ind w:firstLine="709"/>
        <w:jc w:val="both"/>
        <w:rPr>
          <w:bCs/>
          <w:sz w:val="28"/>
          <w:szCs w:val="28"/>
          <w:lang w:eastAsia="en-US"/>
        </w:rPr>
      </w:pPr>
      <w:r w:rsidRPr="005648C5">
        <w:rPr>
          <w:bCs/>
          <w:sz w:val="28"/>
          <w:szCs w:val="28"/>
          <w:lang w:eastAsia="en-US"/>
        </w:rPr>
        <w:t>3) планирование путей решения данных проблем;</w:t>
      </w:r>
    </w:p>
    <w:p w14:paraId="4B26DA9C" w14:textId="77777777" w:rsidR="005648C5" w:rsidRPr="005648C5" w:rsidRDefault="005648C5" w:rsidP="005648C5">
      <w:pPr>
        <w:ind w:firstLine="709"/>
        <w:jc w:val="both"/>
        <w:rPr>
          <w:bCs/>
          <w:sz w:val="28"/>
          <w:szCs w:val="28"/>
          <w:lang w:eastAsia="en-US"/>
        </w:rPr>
      </w:pPr>
      <w:r w:rsidRPr="005648C5">
        <w:rPr>
          <w:bCs/>
          <w:sz w:val="28"/>
          <w:szCs w:val="28"/>
          <w:lang w:eastAsia="en-US"/>
        </w:rPr>
        <w:t>4) реализация намеченных целей;</w:t>
      </w:r>
    </w:p>
    <w:p w14:paraId="2C9D6AF0" w14:textId="77777777" w:rsidR="005648C5" w:rsidRPr="005648C5" w:rsidRDefault="005648C5" w:rsidP="005648C5">
      <w:pPr>
        <w:ind w:firstLine="709"/>
        <w:jc w:val="both"/>
        <w:rPr>
          <w:bCs/>
          <w:sz w:val="28"/>
          <w:szCs w:val="28"/>
          <w:lang w:eastAsia="en-US"/>
        </w:rPr>
      </w:pPr>
      <w:r w:rsidRPr="005648C5">
        <w:rPr>
          <w:bCs/>
          <w:sz w:val="28"/>
          <w:szCs w:val="28"/>
          <w:lang w:eastAsia="en-US"/>
        </w:rPr>
        <w:t>5) анализ проделанной медико-социальной работы с клиентом и подведение результатов.</w:t>
      </w:r>
    </w:p>
    <w:p w14:paraId="2E1C51FB" w14:textId="77777777" w:rsidR="005648C5" w:rsidRPr="005648C5" w:rsidRDefault="005648C5" w:rsidP="005648C5">
      <w:pPr>
        <w:ind w:firstLine="709"/>
        <w:jc w:val="both"/>
        <w:rPr>
          <w:bCs/>
          <w:sz w:val="28"/>
          <w:szCs w:val="28"/>
          <w:lang w:eastAsia="en-US"/>
        </w:rPr>
      </w:pPr>
      <w:r w:rsidRPr="005648C5">
        <w:rPr>
          <w:bCs/>
          <w:sz w:val="28"/>
          <w:szCs w:val="28"/>
          <w:lang w:eastAsia="en-US"/>
        </w:rPr>
        <w:t>Все данные медико-социального патронажа, как правило, заносятся в специальные медико-социальные карты (амбулаторные карты, социальные, акт обследования жилищно-бытовых условий, тетрадь медико-социального патронажа).</w:t>
      </w:r>
    </w:p>
    <w:p w14:paraId="0F81C707"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В ходе медико-социального патронажа медицинский работник организует выполнение медицинских процедур. При этом особое внимание уделяется клиентам с сердечно-сосудистыми заболеваниями, сосудистыми </w:t>
      </w:r>
      <w:r w:rsidRPr="005648C5">
        <w:rPr>
          <w:bCs/>
          <w:sz w:val="28"/>
          <w:szCs w:val="28"/>
          <w:lang w:eastAsia="en-US"/>
        </w:rPr>
        <w:lastRenderedPageBreak/>
        <w:t>поражениями головного мозга, язвенной болезнью желудка и двенадцатиперстной кишки, гастритами.</w:t>
      </w:r>
    </w:p>
    <w:p w14:paraId="00BD1DE8" w14:textId="77777777" w:rsidR="005648C5" w:rsidRPr="005648C5" w:rsidRDefault="005648C5" w:rsidP="005648C5">
      <w:pPr>
        <w:ind w:firstLine="709"/>
        <w:jc w:val="both"/>
        <w:rPr>
          <w:bCs/>
          <w:sz w:val="28"/>
          <w:szCs w:val="28"/>
          <w:lang w:eastAsia="en-US"/>
        </w:rPr>
      </w:pPr>
      <w:r w:rsidRPr="005648C5">
        <w:rPr>
          <w:bCs/>
          <w:sz w:val="28"/>
          <w:szCs w:val="28"/>
          <w:lang w:eastAsia="en-US"/>
        </w:rPr>
        <w:t>Обследование жилищно-бытовых условий людей пожилого возраста или инвалидов проводят с учетом определенных нормативов.</w:t>
      </w:r>
    </w:p>
    <w:p w14:paraId="7230EFE5" w14:textId="77777777" w:rsidR="005648C5" w:rsidRPr="005648C5" w:rsidRDefault="005648C5" w:rsidP="005648C5">
      <w:pPr>
        <w:ind w:firstLine="709"/>
        <w:jc w:val="both"/>
        <w:rPr>
          <w:bCs/>
          <w:sz w:val="28"/>
          <w:szCs w:val="28"/>
          <w:lang w:eastAsia="en-US"/>
        </w:rPr>
      </w:pPr>
      <w:r w:rsidRPr="005648C5">
        <w:rPr>
          <w:bCs/>
          <w:sz w:val="28"/>
          <w:szCs w:val="28"/>
          <w:lang w:eastAsia="en-US"/>
        </w:rPr>
        <w:t>1. Жилая квартира соответствует гигиеническим и социально-бытовым потребностям клиента, имеет необходимый набор помещений, размеры которых отвечают гигиеническим нормам. Минимальной нормой жилой площади на одного человека считается 9 м</w:t>
      </w:r>
      <w:r w:rsidRPr="005648C5">
        <w:rPr>
          <w:bCs/>
          <w:sz w:val="28"/>
          <w:szCs w:val="28"/>
          <w:vertAlign w:val="superscript"/>
          <w:lang w:eastAsia="en-US"/>
        </w:rPr>
        <w:t>2</w:t>
      </w:r>
      <w:r w:rsidRPr="005648C5">
        <w:rPr>
          <w:bCs/>
          <w:sz w:val="28"/>
          <w:szCs w:val="28"/>
          <w:lang w:eastAsia="en-US"/>
        </w:rPr>
        <w:t>. Такая площадь при высоте помещений 2,5</w:t>
      </w:r>
      <w:r>
        <w:rPr>
          <w:bCs/>
          <w:sz w:val="28"/>
          <w:szCs w:val="28"/>
          <w:lang w:eastAsia="en-US"/>
        </w:rPr>
        <w:t>-</w:t>
      </w:r>
      <w:r w:rsidRPr="005648C5">
        <w:rPr>
          <w:bCs/>
          <w:sz w:val="28"/>
          <w:szCs w:val="28"/>
          <w:lang w:eastAsia="en-US"/>
        </w:rPr>
        <w:t>3,2 м обеспечивает необходимый объем воздуха в квартире, предоставляет возможность разместить мебель и предметы быта. Неудовлетворительными жилищными условиями являются отдельная квартира или собственный дом, жилая площадь которых менее 6 м</w:t>
      </w:r>
      <w:r w:rsidRPr="005648C5">
        <w:rPr>
          <w:bCs/>
          <w:sz w:val="28"/>
          <w:szCs w:val="28"/>
          <w:vertAlign w:val="superscript"/>
          <w:lang w:eastAsia="en-US"/>
        </w:rPr>
        <w:t>2</w:t>
      </w:r>
      <w:r w:rsidRPr="005648C5">
        <w:rPr>
          <w:bCs/>
          <w:sz w:val="28"/>
          <w:szCs w:val="28"/>
          <w:lang w:eastAsia="en-US"/>
        </w:rPr>
        <w:t xml:space="preserve"> на одного человека без гигиенических удобств, а также общежитие. Перенаселенность квартиры приводит к возникновению инфекционных заболеваний, изменению состава и физического состояния воздуха. Загрязненный воздух влияет на центральную нервную систему, которая, в свою очередь, воздействует на физиологические функции всего организма и вызывает головную боль, плохой аппетит, быструю утомляемость.</w:t>
      </w:r>
    </w:p>
    <w:p w14:paraId="5A70213F" w14:textId="77777777" w:rsidR="005648C5" w:rsidRPr="005648C5" w:rsidRDefault="005648C5" w:rsidP="005648C5">
      <w:pPr>
        <w:ind w:firstLine="709"/>
        <w:jc w:val="both"/>
        <w:rPr>
          <w:bCs/>
          <w:sz w:val="28"/>
          <w:szCs w:val="28"/>
          <w:lang w:eastAsia="en-US"/>
        </w:rPr>
      </w:pPr>
      <w:r w:rsidRPr="005648C5">
        <w:rPr>
          <w:bCs/>
          <w:sz w:val="28"/>
          <w:szCs w:val="28"/>
          <w:lang w:eastAsia="en-US"/>
        </w:rPr>
        <w:t>2. Квартира оснащена санитарно-техническим оборудованием, хорошим освещением и соответствующим гигиеническим требованиям микроклиматом. В сырых и холодных помещениях развиваются острые респираторные и другие заболевания.</w:t>
      </w:r>
    </w:p>
    <w:p w14:paraId="1AB85969" w14:textId="77777777" w:rsidR="005648C5" w:rsidRPr="005648C5" w:rsidRDefault="005648C5" w:rsidP="005648C5">
      <w:pPr>
        <w:ind w:firstLine="709"/>
        <w:jc w:val="both"/>
        <w:rPr>
          <w:bCs/>
          <w:sz w:val="28"/>
          <w:szCs w:val="28"/>
          <w:lang w:eastAsia="en-US"/>
        </w:rPr>
      </w:pPr>
      <w:r w:rsidRPr="005648C5">
        <w:rPr>
          <w:bCs/>
          <w:sz w:val="28"/>
          <w:szCs w:val="28"/>
          <w:lang w:eastAsia="en-US"/>
        </w:rPr>
        <w:t>В жилой квартире создается звукоизоляция. Излишний шум в помещении вызывает плохое самочувствие, раздражительность.</w:t>
      </w:r>
    </w:p>
    <w:p w14:paraId="2D4ADDB9" w14:textId="77777777" w:rsidR="005648C5" w:rsidRPr="005648C5" w:rsidRDefault="005648C5" w:rsidP="005648C5">
      <w:pPr>
        <w:ind w:firstLine="709"/>
        <w:jc w:val="both"/>
        <w:rPr>
          <w:bCs/>
          <w:sz w:val="28"/>
          <w:szCs w:val="28"/>
          <w:lang w:eastAsia="en-US"/>
        </w:rPr>
      </w:pPr>
      <w:r w:rsidRPr="005648C5">
        <w:rPr>
          <w:bCs/>
          <w:sz w:val="28"/>
          <w:szCs w:val="28"/>
          <w:lang w:eastAsia="en-US"/>
        </w:rPr>
        <w:t>3. В квартире создаются условия жизни, отвечающие возрастным особенностям человека, способствующие восстановлению творческих сил, укреплению здоровья. В связи с тем</w:t>
      </w:r>
      <w:r>
        <w:rPr>
          <w:bCs/>
          <w:sz w:val="28"/>
          <w:szCs w:val="28"/>
          <w:lang w:eastAsia="en-US"/>
        </w:rPr>
        <w:t>,</w:t>
      </w:r>
      <w:r w:rsidRPr="005648C5">
        <w:rPr>
          <w:bCs/>
          <w:sz w:val="28"/>
          <w:szCs w:val="28"/>
          <w:lang w:eastAsia="en-US"/>
        </w:rPr>
        <w:t xml:space="preserve"> что социальная работа в большой степени ориентирована на предоставление медико-социальных услуг гражданам пожилого возраста, необходимо знать рекомендации по оборудованию комнаты исходя из возрастных особенностей клиентов.</w:t>
      </w:r>
    </w:p>
    <w:p w14:paraId="2C28CE1C" w14:textId="77777777" w:rsidR="005648C5" w:rsidRPr="005648C5" w:rsidRDefault="005648C5" w:rsidP="005648C5">
      <w:pPr>
        <w:ind w:firstLine="709"/>
        <w:jc w:val="both"/>
        <w:rPr>
          <w:bCs/>
          <w:sz w:val="28"/>
          <w:szCs w:val="28"/>
          <w:lang w:eastAsia="en-US"/>
        </w:rPr>
      </w:pPr>
      <w:r w:rsidRPr="005648C5">
        <w:rPr>
          <w:bCs/>
          <w:sz w:val="28"/>
          <w:szCs w:val="28"/>
          <w:lang w:eastAsia="en-US"/>
        </w:rPr>
        <w:t>Пожилой человек или инвалид должен иметь хорошо организованные бытовые условия, ему необходимо выделить отдельную комнату или просторную светлую часть помещения. Не следует создавать вокруг пожилого человека пустоту, влекущую за собой чувство одиночества. Мебель необходимо расставить так, чтобы середина комнаты была свободной. Возле кровати на расстоянии вытянутой руки необходимо поставить столик или тумбочку с предметами первой необходимости. Желательно, чтобы здесь же стоял телефон, который избавляет пожилого человека от беспокойства и неуверенности. Необходимо поддерживать в норме температуру и влажность воздуха. Комфортный уровень температуры в комнате</w:t>
      </w:r>
      <w:r>
        <w:rPr>
          <w:bCs/>
          <w:sz w:val="28"/>
          <w:szCs w:val="28"/>
          <w:lang w:eastAsia="en-US"/>
        </w:rPr>
        <w:t xml:space="preserve"> </w:t>
      </w:r>
      <w:r w:rsidRPr="005648C5">
        <w:rPr>
          <w:bCs/>
          <w:sz w:val="28"/>
          <w:szCs w:val="28"/>
          <w:lang w:eastAsia="en-US"/>
        </w:rPr>
        <w:t>+22 °С. Не следует оставлять пожилого человека в жаркой, плохо проветренной комнате. Зимой температура в помещении должна быть не ниже + 18... + 20°С.</w:t>
      </w:r>
    </w:p>
    <w:p w14:paraId="3477E216" w14:textId="77777777" w:rsidR="005648C5" w:rsidRPr="005648C5" w:rsidRDefault="005648C5" w:rsidP="005648C5">
      <w:pPr>
        <w:ind w:firstLine="709"/>
        <w:jc w:val="both"/>
        <w:rPr>
          <w:bCs/>
          <w:sz w:val="28"/>
          <w:szCs w:val="28"/>
          <w:lang w:eastAsia="en-US"/>
        </w:rPr>
      </w:pPr>
      <w:r w:rsidRPr="005648C5">
        <w:rPr>
          <w:bCs/>
          <w:sz w:val="28"/>
          <w:szCs w:val="28"/>
          <w:lang w:eastAsia="en-US"/>
        </w:rPr>
        <w:lastRenderedPageBreak/>
        <w:t>На этапе выявления медико-социальных проблем в ходе медико</w:t>
      </w:r>
      <w:r>
        <w:rPr>
          <w:bCs/>
          <w:sz w:val="28"/>
          <w:szCs w:val="28"/>
          <w:lang w:eastAsia="en-US"/>
        </w:rPr>
        <w:t>-</w:t>
      </w:r>
      <w:r w:rsidRPr="005648C5">
        <w:rPr>
          <w:bCs/>
          <w:sz w:val="28"/>
          <w:szCs w:val="28"/>
          <w:lang w:eastAsia="en-US"/>
        </w:rPr>
        <w:t>социального патронажа по результатам обследования жилищно-бытовых условий определяются три группы клиентов:</w:t>
      </w:r>
    </w:p>
    <w:p w14:paraId="76293EA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относящихся к группе социального риска, но решающих свои проблемы самостоятельно. Они могут принимать участие в проведении медико-социальной помощи в учреждении социального обслуживания населения, обратиться за конкретной социально-медицинской услугой;</w:t>
      </w:r>
    </w:p>
    <w:p w14:paraId="2754A21F"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имеющих одну-две проблемы, не нуждающихся в постоянном медико-социальном патронаже, но поставленных на учет в учреждении социального обслуживания для оказания разовой помощи клиенту;</w:t>
      </w:r>
    </w:p>
    <w:p w14:paraId="74DC4E02"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нуждающихся в постоянном медико-социальном патронаже.</w:t>
      </w:r>
    </w:p>
    <w:p w14:paraId="42A99F42" w14:textId="77777777" w:rsidR="005648C5" w:rsidRPr="005648C5" w:rsidRDefault="005648C5" w:rsidP="005648C5">
      <w:pPr>
        <w:ind w:firstLine="709"/>
        <w:jc w:val="both"/>
        <w:rPr>
          <w:bCs/>
          <w:sz w:val="28"/>
          <w:szCs w:val="28"/>
          <w:lang w:eastAsia="en-US"/>
        </w:rPr>
      </w:pPr>
      <w:r w:rsidRPr="005648C5">
        <w:rPr>
          <w:bCs/>
          <w:sz w:val="28"/>
          <w:szCs w:val="28"/>
          <w:lang w:eastAsia="en-US"/>
        </w:rPr>
        <w:t>На этапе планирования путей решения проблем гражданина пожилого возраста или инвалида разрабатывается индивидуальный план медико-социальной помощи, куда входят конкретные меры поддержки: помощь в оформлении паспорта, медицинского страхового полиса, решение материальных проблем клиента для получения необходимого лечения, медицинские консультации, содействие ему в получении лечебно-оздоровительных процедур (массаж и др.).</w:t>
      </w:r>
    </w:p>
    <w:p w14:paraId="004F7CA0" w14:textId="77777777" w:rsidR="005648C5" w:rsidRPr="005648C5" w:rsidRDefault="005648C5" w:rsidP="005648C5">
      <w:pPr>
        <w:ind w:firstLine="709"/>
        <w:jc w:val="both"/>
        <w:rPr>
          <w:bCs/>
          <w:sz w:val="28"/>
          <w:szCs w:val="28"/>
          <w:lang w:eastAsia="en-US"/>
        </w:rPr>
      </w:pPr>
      <w:r w:rsidRPr="005648C5">
        <w:rPr>
          <w:bCs/>
          <w:sz w:val="28"/>
          <w:szCs w:val="28"/>
          <w:lang w:eastAsia="en-US"/>
        </w:rPr>
        <w:t>На этапе реализации индивидуального плана помощи для клиента проводятся как индивидуальные консультации, таки групповые формы социальной работы (лекции, семинары, тренинги). В ходе использования индивидуальных форм работы проводятся информирование гражданина пожилого возраста или инвалида о его состоянии здоровья и обучение навыкам безопасного поведения в обществе. На этом этапе также специалист по социальной работе решает различные проблемы административного и организационного характера, возникающие при оказании социально-медицинских услуг гражданам пожилого возраста и инвалидам.</w:t>
      </w:r>
    </w:p>
    <w:p w14:paraId="046CAAD8" w14:textId="77777777" w:rsidR="005648C5" w:rsidRPr="005648C5" w:rsidRDefault="005648C5" w:rsidP="005648C5">
      <w:pPr>
        <w:ind w:firstLine="709"/>
        <w:jc w:val="both"/>
        <w:rPr>
          <w:bCs/>
          <w:sz w:val="28"/>
          <w:szCs w:val="28"/>
          <w:lang w:eastAsia="en-US"/>
        </w:rPr>
      </w:pPr>
      <w:r w:rsidRPr="005648C5">
        <w:rPr>
          <w:bCs/>
          <w:sz w:val="28"/>
          <w:szCs w:val="28"/>
          <w:lang w:eastAsia="en-US"/>
        </w:rPr>
        <w:t>Важным этапом медико-социального патронажа является анализ проделанной медико-социальной работы с гражданином пожилого возраста или инвалидом. Итоги подводятся на консилиуме специалистов учреждения социального обслуживания населения вместе с членами семьи на следующий день после истечения срока реализации индивидуального плана медико-социальной помощи клиенту. Если наблюдается улучшение ситуации у пожилого человека или инвалида, то он снимается с медико-социального патронажа. Если таковых изменений у клиента не происходит, то период проведения медико-социального патронажа продлевается.</w:t>
      </w:r>
    </w:p>
    <w:p w14:paraId="57E2D418"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Социально-психологический патронаж реализуется в различных формах долгосрочной психологической и социальной помощи гражданам пожилого возраста и инвалидам, которые условно делятся на следующие группы: клиенты, которые переживают кризис или стресс, и клиенты, которые испытывают трудности в решении конфликтной ситуации. Этот вид патронажа содержит:</w:t>
      </w:r>
    </w:p>
    <w:p w14:paraId="33EF8AB3" w14:textId="77777777" w:rsidR="005648C5" w:rsidRPr="005648C5" w:rsidRDefault="005648C5" w:rsidP="005648C5">
      <w:pPr>
        <w:ind w:firstLine="709"/>
        <w:jc w:val="both"/>
        <w:rPr>
          <w:bCs/>
          <w:sz w:val="28"/>
          <w:szCs w:val="28"/>
          <w:lang w:eastAsia="en-US"/>
        </w:rPr>
      </w:pPr>
      <w:r w:rsidRPr="005648C5">
        <w:rPr>
          <w:bCs/>
          <w:sz w:val="28"/>
          <w:szCs w:val="28"/>
          <w:lang w:eastAsia="en-US"/>
        </w:rPr>
        <w:t>1) советы относительно способа действий в сложившейся ситуации;</w:t>
      </w:r>
    </w:p>
    <w:p w14:paraId="07A8D0E5" w14:textId="77777777" w:rsidR="005648C5" w:rsidRPr="005648C5" w:rsidRDefault="005648C5" w:rsidP="005648C5">
      <w:pPr>
        <w:ind w:firstLine="709"/>
        <w:jc w:val="both"/>
        <w:rPr>
          <w:bCs/>
          <w:sz w:val="28"/>
          <w:szCs w:val="28"/>
          <w:lang w:eastAsia="en-US"/>
        </w:rPr>
      </w:pPr>
      <w:r w:rsidRPr="005648C5">
        <w:rPr>
          <w:bCs/>
          <w:sz w:val="28"/>
          <w:szCs w:val="28"/>
          <w:lang w:eastAsia="en-US"/>
        </w:rPr>
        <w:t>2) предоставление интересующей клиента информации;</w:t>
      </w:r>
    </w:p>
    <w:p w14:paraId="726288D3" w14:textId="77777777" w:rsidR="005648C5" w:rsidRPr="005648C5" w:rsidRDefault="005648C5" w:rsidP="005648C5">
      <w:pPr>
        <w:ind w:firstLine="709"/>
        <w:jc w:val="both"/>
        <w:rPr>
          <w:bCs/>
          <w:sz w:val="28"/>
          <w:szCs w:val="28"/>
          <w:lang w:eastAsia="en-US"/>
        </w:rPr>
      </w:pPr>
      <w:r w:rsidRPr="005648C5">
        <w:rPr>
          <w:bCs/>
          <w:sz w:val="28"/>
          <w:szCs w:val="28"/>
          <w:lang w:eastAsia="en-US"/>
        </w:rPr>
        <w:lastRenderedPageBreak/>
        <w:t>3) психологическое и психосоциальное консультирование;</w:t>
      </w:r>
    </w:p>
    <w:p w14:paraId="49280A3A" w14:textId="77777777" w:rsidR="005648C5" w:rsidRPr="005648C5" w:rsidRDefault="005648C5" w:rsidP="005648C5">
      <w:pPr>
        <w:ind w:firstLine="709"/>
        <w:jc w:val="both"/>
        <w:rPr>
          <w:bCs/>
          <w:sz w:val="28"/>
          <w:szCs w:val="28"/>
          <w:lang w:eastAsia="en-US"/>
        </w:rPr>
      </w:pPr>
      <w:r w:rsidRPr="005648C5">
        <w:rPr>
          <w:bCs/>
          <w:sz w:val="28"/>
          <w:szCs w:val="28"/>
          <w:lang w:eastAsia="en-US"/>
        </w:rPr>
        <w:t>4) помощь в развитии социальных и личностных навыков, позволяющих клиенту справляться с кризисами.</w:t>
      </w:r>
    </w:p>
    <w:p w14:paraId="201D2B6A"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Социально-педагогический патронаж рассматривается как форма индивидуальной адресной поддержки и необходимых услуг на длительной основе гражданам пожилого возраста и инвалидам, попавшим в особо тяжелую и даже опасную, кризисную ситуацию. Его цель заключается в обеспечении активной социализации клиента в соответствии с его способностями, индивидуальными, психологическими и физическими особенностями, культурными потребностями.</w:t>
      </w:r>
    </w:p>
    <w:p w14:paraId="1A173AE8" w14:textId="77777777" w:rsidR="005648C5" w:rsidRPr="005648C5" w:rsidRDefault="005648C5" w:rsidP="005648C5">
      <w:pPr>
        <w:ind w:firstLine="709"/>
        <w:jc w:val="both"/>
        <w:rPr>
          <w:bCs/>
          <w:sz w:val="28"/>
          <w:szCs w:val="28"/>
          <w:lang w:eastAsia="en-US"/>
        </w:rPr>
      </w:pPr>
      <w:r w:rsidRPr="005648C5">
        <w:rPr>
          <w:bCs/>
          <w:sz w:val="28"/>
          <w:szCs w:val="28"/>
          <w:lang w:eastAsia="en-US"/>
        </w:rPr>
        <w:t>К задачам социально-педагогического патронажа граждан пожилого возраста и инвалидов можно отнести:</w:t>
      </w:r>
    </w:p>
    <w:p w14:paraId="083B8F0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организацию целенаправленной профессиональной помощи клиенту в решении его социальных и психолого-педагогических проблем;</w:t>
      </w:r>
    </w:p>
    <w:p w14:paraId="6FE9E018"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помощь в создании оптимальных условий для активной социализации клиента в соответствии с его возрастом, индивидуальными особенностями и потребностями возрастного и всестороннего развития;</w:t>
      </w:r>
    </w:p>
    <w:p w14:paraId="7A46E48A"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формирование социально-педагогической компетенции клиента, приобретение им социально-педагогических знаний и навыков, достаточных для реализации задач повседневной жизни, которые возникают во время общения с окружающими.</w:t>
      </w:r>
    </w:p>
    <w:p w14:paraId="0CBA6AA9" w14:textId="77777777" w:rsidR="005648C5" w:rsidRPr="005648C5" w:rsidRDefault="005648C5" w:rsidP="005648C5">
      <w:pPr>
        <w:ind w:firstLine="709"/>
        <w:jc w:val="both"/>
        <w:rPr>
          <w:bCs/>
          <w:sz w:val="28"/>
          <w:szCs w:val="28"/>
          <w:lang w:eastAsia="en-US"/>
        </w:rPr>
      </w:pPr>
      <w:r w:rsidRPr="005648C5">
        <w:rPr>
          <w:bCs/>
          <w:sz w:val="28"/>
          <w:szCs w:val="28"/>
          <w:lang w:eastAsia="en-US"/>
        </w:rPr>
        <w:t>К основным функциям социально-педагогического патронажа граждан пожилого возраста и инвалидов можно отнести:</w:t>
      </w:r>
    </w:p>
    <w:p w14:paraId="669A97DB" w14:textId="77777777" w:rsidR="005648C5" w:rsidRPr="005648C5" w:rsidRDefault="005648C5" w:rsidP="005648C5">
      <w:pPr>
        <w:ind w:firstLine="709"/>
        <w:jc w:val="both"/>
        <w:rPr>
          <w:bCs/>
          <w:sz w:val="28"/>
          <w:szCs w:val="28"/>
          <w:lang w:eastAsia="en-US"/>
        </w:rPr>
      </w:pPr>
      <w:r w:rsidRPr="005648C5">
        <w:rPr>
          <w:bCs/>
          <w:sz w:val="28"/>
          <w:szCs w:val="28"/>
          <w:lang w:eastAsia="en-US"/>
        </w:rPr>
        <w:t>1) коммуникативную;</w:t>
      </w:r>
    </w:p>
    <w:p w14:paraId="53C08AD1" w14:textId="77777777" w:rsidR="005648C5" w:rsidRPr="005648C5" w:rsidRDefault="005648C5" w:rsidP="005648C5">
      <w:pPr>
        <w:ind w:firstLine="709"/>
        <w:jc w:val="both"/>
        <w:rPr>
          <w:bCs/>
          <w:sz w:val="28"/>
          <w:szCs w:val="28"/>
          <w:lang w:eastAsia="en-US"/>
        </w:rPr>
      </w:pPr>
      <w:r w:rsidRPr="005648C5">
        <w:rPr>
          <w:bCs/>
          <w:sz w:val="28"/>
          <w:szCs w:val="28"/>
          <w:lang w:eastAsia="en-US"/>
        </w:rPr>
        <w:t>2) организаторскую;</w:t>
      </w:r>
    </w:p>
    <w:p w14:paraId="1C9A6119" w14:textId="77777777" w:rsidR="005648C5" w:rsidRPr="005648C5" w:rsidRDefault="005648C5" w:rsidP="005648C5">
      <w:pPr>
        <w:ind w:firstLine="709"/>
        <w:jc w:val="both"/>
        <w:rPr>
          <w:bCs/>
          <w:sz w:val="28"/>
          <w:szCs w:val="28"/>
          <w:lang w:eastAsia="en-US"/>
        </w:rPr>
      </w:pPr>
      <w:r w:rsidRPr="005648C5">
        <w:rPr>
          <w:bCs/>
          <w:sz w:val="28"/>
          <w:szCs w:val="28"/>
          <w:lang w:eastAsia="en-US"/>
        </w:rPr>
        <w:t>3) прогностическую;</w:t>
      </w:r>
    </w:p>
    <w:p w14:paraId="698BC882" w14:textId="77777777" w:rsidR="005648C5" w:rsidRPr="005648C5" w:rsidRDefault="005648C5" w:rsidP="005648C5">
      <w:pPr>
        <w:ind w:firstLine="709"/>
        <w:jc w:val="both"/>
        <w:rPr>
          <w:bCs/>
          <w:sz w:val="28"/>
          <w:szCs w:val="28"/>
          <w:lang w:eastAsia="en-US"/>
        </w:rPr>
      </w:pPr>
      <w:r w:rsidRPr="005648C5">
        <w:rPr>
          <w:bCs/>
          <w:sz w:val="28"/>
          <w:szCs w:val="28"/>
          <w:lang w:eastAsia="en-US"/>
        </w:rPr>
        <w:t>4) диагностическую;</w:t>
      </w:r>
    </w:p>
    <w:p w14:paraId="3298078F" w14:textId="77777777" w:rsidR="005648C5" w:rsidRPr="005648C5" w:rsidRDefault="005648C5" w:rsidP="005648C5">
      <w:pPr>
        <w:ind w:firstLine="709"/>
        <w:jc w:val="both"/>
        <w:rPr>
          <w:bCs/>
          <w:sz w:val="28"/>
          <w:szCs w:val="28"/>
          <w:lang w:eastAsia="en-US"/>
        </w:rPr>
      </w:pPr>
      <w:r w:rsidRPr="005648C5">
        <w:rPr>
          <w:bCs/>
          <w:sz w:val="28"/>
          <w:szCs w:val="28"/>
          <w:lang w:eastAsia="en-US"/>
        </w:rPr>
        <w:t>5) профилактическую;</w:t>
      </w:r>
    </w:p>
    <w:p w14:paraId="0D66B4BF" w14:textId="77777777" w:rsidR="005648C5" w:rsidRPr="005648C5" w:rsidRDefault="005648C5" w:rsidP="005648C5">
      <w:pPr>
        <w:ind w:firstLine="709"/>
        <w:jc w:val="both"/>
        <w:rPr>
          <w:bCs/>
          <w:sz w:val="28"/>
          <w:szCs w:val="28"/>
          <w:lang w:eastAsia="en-US"/>
        </w:rPr>
      </w:pPr>
      <w:r w:rsidRPr="005648C5">
        <w:rPr>
          <w:bCs/>
          <w:sz w:val="28"/>
          <w:szCs w:val="28"/>
          <w:lang w:eastAsia="en-US"/>
        </w:rPr>
        <w:t>6) коррекционно-реабилитационную.</w:t>
      </w:r>
    </w:p>
    <w:p w14:paraId="3830B4EA" w14:textId="77777777" w:rsidR="005648C5" w:rsidRPr="005648C5" w:rsidRDefault="005648C5" w:rsidP="005648C5">
      <w:pPr>
        <w:ind w:firstLine="709"/>
        <w:jc w:val="both"/>
        <w:rPr>
          <w:bCs/>
          <w:sz w:val="28"/>
          <w:szCs w:val="28"/>
          <w:lang w:eastAsia="en-US"/>
        </w:rPr>
      </w:pPr>
      <w:r w:rsidRPr="005648C5">
        <w:rPr>
          <w:bCs/>
          <w:sz w:val="28"/>
          <w:szCs w:val="28"/>
          <w:lang w:eastAsia="en-US"/>
        </w:rPr>
        <w:t>Коммуникативная функция заключается в обеспечении и налаживании профессионального взаимодействия специалистов, которые заинтересованы в создании благополучных условий для гражданина пожилого возраста или инвалида и установления контакта с ним. Успешное общение и партнерство позволяют достичь лучших результатов в решении педагогических задач, поставленных перед специалистом по социальной работе.</w:t>
      </w:r>
    </w:p>
    <w:p w14:paraId="3F995152" w14:textId="77777777" w:rsidR="005648C5" w:rsidRPr="005648C5" w:rsidRDefault="005648C5" w:rsidP="005648C5">
      <w:pPr>
        <w:ind w:firstLine="709"/>
        <w:jc w:val="both"/>
        <w:rPr>
          <w:bCs/>
          <w:sz w:val="28"/>
          <w:szCs w:val="28"/>
          <w:lang w:eastAsia="en-US"/>
        </w:rPr>
      </w:pPr>
      <w:r w:rsidRPr="005648C5">
        <w:rPr>
          <w:bCs/>
          <w:sz w:val="28"/>
          <w:szCs w:val="28"/>
          <w:lang w:eastAsia="en-US"/>
        </w:rPr>
        <w:t>Когнитивный компонент этой функции предполагает знание специалистом по социальной работе:</w:t>
      </w:r>
    </w:p>
    <w:p w14:paraId="77D1883C"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общих положений теории общения;</w:t>
      </w:r>
    </w:p>
    <w:p w14:paraId="3C6450A5"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типов общения;</w:t>
      </w:r>
    </w:p>
    <w:p w14:paraId="6F76A4AD"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функций общения;</w:t>
      </w:r>
    </w:p>
    <w:p w14:paraId="35987FC7"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основных правил и норм общения;</w:t>
      </w:r>
    </w:p>
    <w:p w14:paraId="366AC3BE"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ведущих положений конфликтологии;</w:t>
      </w:r>
    </w:p>
    <w:p w14:paraId="38E430AF" w14:textId="77777777" w:rsidR="005648C5" w:rsidRPr="005648C5" w:rsidRDefault="005648C5" w:rsidP="005648C5">
      <w:pPr>
        <w:ind w:firstLine="709"/>
        <w:jc w:val="both"/>
        <w:rPr>
          <w:bCs/>
          <w:sz w:val="28"/>
          <w:szCs w:val="28"/>
          <w:lang w:eastAsia="en-US"/>
        </w:rPr>
      </w:pPr>
      <w:r>
        <w:rPr>
          <w:bCs/>
          <w:sz w:val="28"/>
          <w:szCs w:val="28"/>
          <w:lang w:eastAsia="en-US"/>
        </w:rPr>
        <w:lastRenderedPageBreak/>
        <w:t>-</w:t>
      </w:r>
      <w:r w:rsidRPr="005648C5">
        <w:rPr>
          <w:bCs/>
          <w:sz w:val="28"/>
          <w:szCs w:val="28"/>
          <w:lang w:eastAsia="en-US"/>
        </w:rPr>
        <w:t xml:space="preserve"> сущности и особенностей общения с гражданами пожилого возраста и инвалидами, которые могут принадлежать к разным социальным группам, в том числе и группам социального риска;</w:t>
      </w:r>
    </w:p>
    <w:p w14:paraId="252C6931" w14:textId="77777777" w:rsidR="005648C5" w:rsidRPr="005648C5" w:rsidRDefault="005648C5" w:rsidP="005648C5">
      <w:pPr>
        <w:ind w:firstLine="709"/>
        <w:jc w:val="both"/>
        <w:rPr>
          <w:bCs/>
          <w:sz w:val="28"/>
          <w:szCs w:val="28"/>
          <w:lang w:eastAsia="en-US"/>
        </w:rPr>
      </w:pPr>
      <w:r>
        <w:rPr>
          <w:bCs/>
          <w:sz w:val="28"/>
          <w:szCs w:val="28"/>
          <w:lang w:eastAsia="en-US"/>
        </w:rPr>
        <w:t>-</w:t>
      </w:r>
      <w:r w:rsidRPr="005648C5">
        <w:rPr>
          <w:bCs/>
          <w:sz w:val="28"/>
          <w:szCs w:val="28"/>
          <w:lang w:eastAsia="en-US"/>
        </w:rPr>
        <w:t xml:space="preserve"> этических принципов общения.</w:t>
      </w:r>
    </w:p>
    <w:p w14:paraId="33CC3872" w14:textId="77777777" w:rsidR="005648C5" w:rsidRPr="005648C5" w:rsidRDefault="005648C5" w:rsidP="005648C5">
      <w:pPr>
        <w:ind w:firstLine="709"/>
        <w:jc w:val="both"/>
        <w:rPr>
          <w:bCs/>
          <w:sz w:val="28"/>
          <w:szCs w:val="28"/>
          <w:lang w:eastAsia="en-US"/>
        </w:rPr>
      </w:pPr>
      <w:r w:rsidRPr="005648C5">
        <w:rPr>
          <w:bCs/>
          <w:sz w:val="28"/>
          <w:szCs w:val="28"/>
          <w:lang w:eastAsia="en-US"/>
        </w:rPr>
        <w:t>В работе с клиентом специалист должен уметь подбирать приемы коммуникативного воздействия, а также предупреждать и преодолевать конфликтные ситуации, которые могут возникать непосредственно с пожилыми и инвалидами.</w:t>
      </w:r>
    </w:p>
    <w:p w14:paraId="3C9E375E" w14:textId="77777777" w:rsidR="005648C5" w:rsidRPr="005648C5" w:rsidRDefault="005648C5" w:rsidP="005648C5">
      <w:pPr>
        <w:ind w:firstLine="709"/>
        <w:jc w:val="both"/>
        <w:rPr>
          <w:bCs/>
          <w:sz w:val="28"/>
          <w:szCs w:val="28"/>
          <w:lang w:eastAsia="en-US"/>
        </w:rPr>
      </w:pPr>
      <w:r w:rsidRPr="005648C5">
        <w:rPr>
          <w:bCs/>
          <w:sz w:val="28"/>
          <w:szCs w:val="28"/>
          <w:lang w:eastAsia="en-US"/>
        </w:rPr>
        <w:t>Организационная функция социально-педагогического патронажа заключается в создании условий для обеспечения активной социализации клиента. Специалист по социальной работе организует деятельность, которая отвечает интересам и потребностям гражданина пожилого возраста или инвалида. Эта функция направлена на организацию консультативных пунктов, создание объединений и клубов, психолого-педагогической помощи, налаживание сотрудничества с другими социальными институтами.</w:t>
      </w:r>
    </w:p>
    <w:p w14:paraId="1CBEF5B4" w14:textId="77777777" w:rsidR="005648C5" w:rsidRPr="005648C5" w:rsidRDefault="005648C5" w:rsidP="005648C5">
      <w:pPr>
        <w:ind w:firstLine="709"/>
        <w:jc w:val="both"/>
        <w:rPr>
          <w:bCs/>
          <w:sz w:val="28"/>
          <w:szCs w:val="28"/>
          <w:lang w:eastAsia="en-US"/>
        </w:rPr>
      </w:pPr>
      <w:r w:rsidRPr="005648C5">
        <w:rPr>
          <w:bCs/>
          <w:sz w:val="28"/>
          <w:szCs w:val="28"/>
          <w:lang w:eastAsia="en-US"/>
        </w:rPr>
        <w:t>Прогностическая функция направлена на прогнозирование результатов деятельности специалиста по социальной работе по оказанию помощи и поддержки гражданам пожилого возраста и инвалидам, разработку программ, программирование и прогнозирование результатов, выбор методов, приемов и методик, которые могут максимально обеспечить результативность социально-реабилитационных задач.</w:t>
      </w:r>
    </w:p>
    <w:p w14:paraId="64E4CB16" w14:textId="77777777" w:rsidR="005648C5" w:rsidRPr="005648C5" w:rsidRDefault="005648C5" w:rsidP="005648C5">
      <w:pPr>
        <w:ind w:firstLine="709"/>
        <w:jc w:val="both"/>
        <w:rPr>
          <w:bCs/>
          <w:sz w:val="28"/>
          <w:szCs w:val="28"/>
          <w:lang w:eastAsia="en-US"/>
        </w:rPr>
      </w:pPr>
      <w:r w:rsidRPr="005648C5">
        <w:rPr>
          <w:bCs/>
          <w:sz w:val="28"/>
          <w:szCs w:val="28"/>
          <w:lang w:eastAsia="en-US"/>
        </w:rPr>
        <w:t>Диагностическая функция призвана выявлять индивидуальные особенности пожилого человека или инвалида, позволяет решать социально-педагогические задачи.</w:t>
      </w:r>
    </w:p>
    <w:p w14:paraId="384FFCE2" w14:textId="77777777" w:rsidR="005648C5" w:rsidRPr="005648C5" w:rsidRDefault="005648C5" w:rsidP="005648C5">
      <w:pPr>
        <w:ind w:firstLine="709"/>
        <w:jc w:val="both"/>
        <w:rPr>
          <w:bCs/>
          <w:sz w:val="28"/>
          <w:szCs w:val="28"/>
          <w:lang w:eastAsia="en-US"/>
        </w:rPr>
      </w:pPr>
      <w:r w:rsidRPr="005648C5">
        <w:rPr>
          <w:bCs/>
          <w:sz w:val="28"/>
          <w:szCs w:val="28"/>
          <w:lang w:eastAsia="en-US"/>
        </w:rPr>
        <w:t>Диагностическая функция предусматривает:</w:t>
      </w:r>
    </w:p>
    <w:p w14:paraId="6FA54789" w14:textId="77777777" w:rsidR="005648C5" w:rsidRPr="005648C5" w:rsidRDefault="005648C5" w:rsidP="005648C5">
      <w:pPr>
        <w:ind w:firstLine="709"/>
        <w:jc w:val="both"/>
        <w:rPr>
          <w:bCs/>
          <w:sz w:val="28"/>
          <w:szCs w:val="28"/>
          <w:lang w:eastAsia="en-US"/>
        </w:rPr>
      </w:pPr>
      <w:r w:rsidRPr="005648C5">
        <w:rPr>
          <w:bCs/>
          <w:sz w:val="28"/>
          <w:szCs w:val="28"/>
          <w:lang w:eastAsia="en-US"/>
        </w:rPr>
        <w:t>1) констатацию индивидуальных особенностей клиента;</w:t>
      </w:r>
    </w:p>
    <w:p w14:paraId="32B64004" w14:textId="77777777" w:rsidR="005648C5" w:rsidRPr="005648C5" w:rsidRDefault="005648C5" w:rsidP="005648C5">
      <w:pPr>
        <w:ind w:firstLine="709"/>
        <w:jc w:val="both"/>
        <w:rPr>
          <w:bCs/>
          <w:sz w:val="28"/>
          <w:szCs w:val="28"/>
          <w:lang w:eastAsia="en-US"/>
        </w:rPr>
      </w:pPr>
      <w:r w:rsidRPr="005648C5">
        <w:rPr>
          <w:bCs/>
          <w:sz w:val="28"/>
          <w:szCs w:val="28"/>
          <w:lang w:eastAsia="en-US"/>
        </w:rPr>
        <w:t>2) установление признаков нуждаемости клиента в социальных услугах.</w:t>
      </w:r>
    </w:p>
    <w:p w14:paraId="14C2AD00" w14:textId="77777777" w:rsidR="005648C5" w:rsidRPr="005648C5" w:rsidRDefault="005648C5" w:rsidP="005648C5">
      <w:pPr>
        <w:ind w:firstLine="709"/>
        <w:jc w:val="both"/>
        <w:rPr>
          <w:bCs/>
          <w:sz w:val="28"/>
          <w:szCs w:val="28"/>
          <w:lang w:eastAsia="en-US"/>
        </w:rPr>
      </w:pPr>
      <w:r w:rsidRPr="005648C5">
        <w:rPr>
          <w:bCs/>
          <w:sz w:val="28"/>
          <w:szCs w:val="28"/>
          <w:lang w:eastAsia="en-US"/>
        </w:rPr>
        <w:t>Выполняя диагностическую функцию, специалист по социальной работе обязательно должен знать теоретические основы психолого-педагогической диагностики, особенности диагностики объектов социально-педагогической деятельности, методы социально-педагогической диагностики, принципы диагностического обследования. Специалист по социальной работе должен осознавать свою ответственность за диагноз и его последствия для клиента.</w:t>
      </w:r>
    </w:p>
    <w:p w14:paraId="0B73A0C9" w14:textId="77777777" w:rsidR="005648C5" w:rsidRPr="005648C5" w:rsidRDefault="005648C5" w:rsidP="005648C5">
      <w:pPr>
        <w:ind w:firstLine="709"/>
        <w:jc w:val="both"/>
        <w:rPr>
          <w:bCs/>
          <w:sz w:val="28"/>
          <w:szCs w:val="28"/>
          <w:lang w:eastAsia="en-US"/>
        </w:rPr>
      </w:pPr>
      <w:r w:rsidRPr="005648C5">
        <w:rPr>
          <w:bCs/>
          <w:sz w:val="28"/>
          <w:szCs w:val="28"/>
          <w:lang w:eastAsia="en-US"/>
        </w:rPr>
        <w:t>Профилактическая функция заключается в предупреждении негативных явлений в жизнедеятельности граждан пожилого возраста и инвалидов, профилактике их девиантного поведения путем посещения на дому, проведения консультаций, бесед, тренинговых занятий. Специалист по социальной работе организует индивидуальные и групповые формы профилактической работы, а также деятельность клиентов в разных клубах, кружках, привлекает к участию в различных досуговых программах.</w:t>
      </w:r>
    </w:p>
    <w:p w14:paraId="6DEBF2F1" w14:textId="77777777" w:rsidR="005648C5" w:rsidRPr="005648C5" w:rsidRDefault="005648C5" w:rsidP="005648C5">
      <w:pPr>
        <w:ind w:firstLine="709"/>
        <w:jc w:val="both"/>
        <w:rPr>
          <w:bCs/>
          <w:sz w:val="28"/>
          <w:szCs w:val="28"/>
          <w:lang w:eastAsia="en-US"/>
        </w:rPr>
      </w:pPr>
      <w:r w:rsidRPr="005648C5">
        <w:rPr>
          <w:bCs/>
          <w:sz w:val="28"/>
          <w:szCs w:val="28"/>
          <w:lang w:eastAsia="en-US"/>
        </w:rPr>
        <w:t xml:space="preserve">Коррекционно-реабилитационная функция заключается в работе над совершенствованием личностных качеств пожилого человека или инвалида, развитием у него умений выражать свои эмоции, контролировать чувства и </w:t>
      </w:r>
      <w:r w:rsidRPr="005648C5">
        <w:rPr>
          <w:bCs/>
          <w:sz w:val="28"/>
          <w:szCs w:val="28"/>
          <w:lang w:eastAsia="en-US"/>
        </w:rPr>
        <w:lastRenderedPageBreak/>
        <w:t>управлять своим поведением, созданием условий для развития его потенциальных возможностей.</w:t>
      </w:r>
    </w:p>
    <w:p w14:paraId="0FD40309" w14:textId="77777777" w:rsidR="005648C5" w:rsidRPr="005648C5" w:rsidRDefault="005648C5" w:rsidP="005648C5">
      <w:pPr>
        <w:ind w:firstLine="709"/>
        <w:jc w:val="both"/>
        <w:rPr>
          <w:bCs/>
          <w:sz w:val="28"/>
          <w:szCs w:val="28"/>
          <w:lang w:eastAsia="en-US"/>
        </w:rPr>
      </w:pPr>
      <w:r w:rsidRPr="005648C5">
        <w:rPr>
          <w:bCs/>
          <w:sz w:val="28"/>
          <w:szCs w:val="28"/>
          <w:lang w:eastAsia="en-US"/>
        </w:rPr>
        <w:t>Приведенные выше функции раскрывают содержание и особенности осуществления социально-педагогического патронажа.</w:t>
      </w:r>
    </w:p>
    <w:p w14:paraId="538530EF" w14:textId="77777777" w:rsidR="005648C5" w:rsidRPr="005648C5" w:rsidRDefault="005648C5" w:rsidP="005648C5">
      <w:pPr>
        <w:ind w:firstLine="709"/>
        <w:jc w:val="both"/>
        <w:rPr>
          <w:bCs/>
          <w:sz w:val="28"/>
          <w:szCs w:val="28"/>
          <w:lang w:eastAsia="en-US"/>
        </w:rPr>
      </w:pPr>
      <w:r w:rsidRPr="005648C5">
        <w:rPr>
          <w:bCs/>
          <w:sz w:val="28"/>
          <w:szCs w:val="28"/>
          <w:lang w:eastAsia="en-US"/>
        </w:rPr>
        <w:t>Социально-правовой патронаж организуется с целью выявления угрозы или применения насилия, а также другого незаконного действия в отношении инвалидов, пожилых людей и оказания им при необходимости социально-правовой помощи. Этот вид патронажа реализуется специалистом по социальной работе с помощью охранно</w:t>
      </w:r>
      <w:r>
        <w:rPr>
          <w:bCs/>
          <w:sz w:val="28"/>
          <w:szCs w:val="28"/>
          <w:lang w:eastAsia="en-US"/>
        </w:rPr>
        <w:t>-</w:t>
      </w:r>
      <w:r w:rsidRPr="005648C5">
        <w:rPr>
          <w:bCs/>
          <w:sz w:val="28"/>
          <w:szCs w:val="28"/>
          <w:lang w:eastAsia="en-US"/>
        </w:rPr>
        <w:t>защитной функции. Она проявляется в поддержке и защите граждан пожилого возраста и инвалидов, формировании у них правовой компетентности и культуры путем ознакомления с действующим законодательством; направлена на отстаивание прав и интересов пожилых и инвалидов на основе государственных и межгосударственных документов с целью обеспечения гарантированных им прав и условий жизнедеятельности.</w:t>
      </w:r>
    </w:p>
    <w:p w14:paraId="37B3114C" w14:textId="77777777" w:rsidR="005648C5" w:rsidRPr="005648C5" w:rsidRDefault="005648C5" w:rsidP="005648C5">
      <w:pPr>
        <w:ind w:firstLine="709"/>
        <w:jc w:val="both"/>
        <w:rPr>
          <w:bCs/>
          <w:sz w:val="28"/>
          <w:szCs w:val="28"/>
          <w:lang w:eastAsia="en-US"/>
        </w:rPr>
      </w:pPr>
      <w:r w:rsidRPr="005648C5">
        <w:rPr>
          <w:bCs/>
          <w:sz w:val="28"/>
          <w:szCs w:val="28"/>
          <w:lang w:eastAsia="en-US"/>
        </w:rPr>
        <w:t>Таким образом, в процессе организации работы в учреждениях социального обслуживания с гражданами пожилого возраста и инвалидами используются различные виды патронажа, такие как социальный, медико-социальный, социально-психологический, социально-педагогический, социально-правовой. Можно ожидать, что взаимодействие специалиста по социальной работе с пожилым человеком или инвалидом посредством патронажа даст положительные результаты в решении его проблем, а также обеспечит всех нуждающихся поддержкой и защитой.</w:t>
      </w:r>
    </w:p>
    <w:p w14:paraId="6BAB6D98" w14:textId="77777777" w:rsidR="002A0DE3" w:rsidRDefault="002A0DE3" w:rsidP="00643C18">
      <w:pPr>
        <w:jc w:val="center"/>
        <w:rPr>
          <w:b/>
          <w:bCs/>
          <w:iCs/>
          <w:sz w:val="28"/>
          <w:szCs w:val="28"/>
          <w:lang w:eastAsia="en-US"/>
        </w:rPr>
      </w:pPr>
    </w:p>
    <w:p w14:paraId="2A984A05" w14:textId="77777777" w:rsidR="005648C5" w:rsidRPr="00A46D0B" w:rsidRDefault="005648C5" w:rsidP="005648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2F5C6793" w14:textId="77777777" w:rsidR="005648C5" w:rsidRDefault="005648C5" w:rsidP="005648C5">
      <w:pPr>
        <w:jc w:val="both"/>
        <w:rPr>
          <w:sz w:val="28"/>
          <w:szCs w:val="28"/>
          <w:lang w:eastAsia="en-US"/>
        </w:rPr>
      </w:pPr>
    </w:p>
    <w:p w14:paraId="06FE505E" w14:textId="77777777" w:rsidR="005648C5" w:rsidRDefault="005648C5" w:rsidP="005648C5">
      <w:pPr>
        <w:ind w:firstLine="709"/>
        <w:jc w:val="both"/>
        <w:rPr>
          <w:sz w:val="28"/>
          <w:szCs w:val="28"/>
          <w:lang w:eastAsia="en-US"/>
        </w:rPr>
      </w:pPr>
      <w:r>
        <w:rPr>
          <w:sz w:val="28"/>
          <w:szCs w:val="28"/>
          <w:lang w:eastAsia="en-US"/>
        </w:rPr>
        <w:t xml:space="preserve">Тема: </w:t>
      </w:r>
      <w:r w:rsidRPr="005648C5">
        <w:rPr>
          <w:sz w:val="28"/>
          <w:szCs w:val="28"/>
          <w:lang w:eastAsia="en-US"/>
        </w:rPr>
        <w:t>Частные технологии социальной работы с лицами пожилого возраста и инвалидами</w:t>
      </w:r>
      <w:r>
        <w:rPr>
          <w:sz w:val="28"/>
          <w:szCs w:val="28"/>
          <w:lang w:eastAsia="en-US"/>
        </w:rPr>
        <w:t>.</w:t>
      </w:r>
    </w:p>
    <w:p w14:paraId="655DD115" w14:textId="77777777" w:rsidR="005648C5" w:rsidRPr="0012285E" w:rsidRDefault="005648C5" w:rsidP="005648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B2AEF8A" w14:textId="77777777" w:rsidR="005648C5" w:rsidRDefault="005648C5" w:rsidP="005648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193463F7" w14:textId="77777777" w:rsidR="005648C5" w:rsidRPr="006B05F3" w:rsidRDefault="005648C5" w:rsidP="005648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09EBC49D" w14:textId="77777777" w:rsidR="005648C5" w:rsidRDefault="005648C5" w:rsidP="005648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4E27242" w14:textId="77777777" w:rsidR="002A0DE3" w:rsidRDefault="005648C5" w:rsidP="005047C4">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5648C5">
        <w:rPr>
          <w:bCs/>
          <w:sz w:val="28"/>
          <w:szCs w:val="28"/>
          <w:lang w:eastAsia="en-US"/>
        </w:rPr>
        <w:t>ехнологии групповой и индивидуальной работы с лицами пожилого возраста и инвалидами</w:t>
      </w:r>
      <w:r>
        <w:rPr>
          <w:bCs/>
          <w:sz w:val="28"/>
          <w:szCs w:val="28"/>
          <w:lang w:eastAsia="en-US"/>
        </w:rPr>
        <w:t xml:space="preserve"> – изучить дополнительный материал</w:t>
      </w:r>
      <w:r w:rsidR="005047C4">
        <w:rPr>
          <w:bCs/>
          <w:sz w:val="28"/>
          <w:szCs w:val="28"/>
          <w:lang w:eastAsia="en-US"/>
        </w:rPr>
        <w:t xml:space="preserve"> на сайте </w:t>
      </w:r>
      <w:r w:rsidR="005047C4" w:rsidRPr="005047C4">
        <w:rPr>
          <w:bCs/>
          <w:sz w:val="28"/>
          <w:szCs w:val="28"/>
          <w:lang w:eastAsia="en-US"/>
        </w:rPr>
        <w:t>https://rmc24.ru/soctech/kartasoctex/</w:t>
      </w:r>
      <w:r>
        <w:rPr>
          <w:bCs/>
          <w:sz w:val="28"/>
          <w:szCs w:val="28"/>
          <w:lang w:eastAsia="en-US"/>
        </w:rPr>
        <w:t>. Составить конспект</w:t>
      </w:r>
      <w:r w:rsidRPr="00B9419A">
        <w:rPr>
          <w:bCs/>
          <w:sz w:val="28"/>
          <w:szCs w:val="28"/>
          <w:lang w:eastAsia="en-US"/>
        </w:rPr>
        <w:t>.</w:t>
      </w:r>
    </w:p>
    <w:p w14:paraId="6E4622CB" w14:textId="77777777" w:rsidR="005047C4" w:rsidRDefault="005047C4" w:rsidP="005047C4">
      <w:pPr>
        <w:ind w:firstLine="709"/>
        <w:jc w:val="both"/>
        <w:rPr>
          <w:bCs/>
          <w:sz w:val="28"/>
          <w:szCs w:val="28"/>
          <w:lang w:eastAsia="en-US"/>
        </w:rPr>
      </w:pPr>
    </w:p>
    <w:p w14:paraId="13B1B744" w14:textId="77777777" w:rsidR="005047C4" w:rsidRPr="00A46D0B" w:rsidRDefault="005047C4" w:rsidP="005047C4">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10</w:t>
      </w:r>
    </w:p>
    <w:p w14:paraId="23D06660" w14:textId="77777777" w:rsidR="005047C4" w:rsidRDefault="005047C4" w:rsidP="005047C4">
      <w:pPr>
        <w:jc w:val="both"/>
        <w:rPr>
          <w:sz w:val="28"/>
          <w:szCs w:val="28"/>
          <w:lang w:eastAsia="en-US"/>
        </w:rPr>
      </w:pPr>
    </w:p>
    <w:p w14:paraId="0CF42CF9" w14:textId="77777777" w:rsidR="005047C4" w:rsidRDefault="005047C4" w:rsidP="005047C4">
      <w:pPr>
        <w:ind w:firstLine="709"/>
        <w:jc w:val="both"/>
        <w:rPr>
          <w:sz w:val="28"/>
          <w:szCs w:val="28"/>
          <w:lang w:eastAsia="en-US"/>
        </w:rPr>
      </w:pPr>
      <w:r>
        <w:rPr>
          <w:sz w:val="28"/>
          <w:szCs w:val="28"/>
          <w:lang w:eastAsia="en-US"/>
        </w:rPr>
        <w:t xml:space="preserve">Тема: </w:t>
      </w:r>
      <w:r w:rsidRPr="005047C4">
        <w:rPr>
          <w:sz w:val="28"/>
          <w:szCs w:val="28"/>
          <w:lang w:eastAsia="en-US"/>
        </w:rPr>
        <w:t>Инновационные технологии социальной работы с лицами пожилого возраста и инвалидами</w:t>
      </w:r>
      <w:r>
        <w:rPr>
          <w:sz w:val="28"/>
          <w:szCs w:val="28"/>
          <w:lang w:eastAsia="en-US"/>
        </w:rPr>
        <w:t>.</w:t>
      </w:r>
    </w:p>
    <w:p w14:paraId="0E6DF37F" w14:textId="77777777" w:rsidR="005047C4" w:rsidRPr="0012285E" w:rsidRDefault="005047C4" w:rsidP="005047C4">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2B231AF7" w14:textId="77777777" w:rsidR="005047C4" w:rsidRDefault="005047C4" w:rsidP="005047C4">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CCE48AC" w14:textId="77777777" w:rsidR="005047C4" w:rsidRPr="006B05F3" w:rsidRDefault="005047C4" w:rsidP="005047C4">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0B2B4B">
        <w:rPr>
          <w:sz w:val="28"/>
          <w:szCs w:val="28"/>
          <w:lang w:eastAsia="en-US"/>
        </w:rPr>
        <w:t>заполненная таблица</w:t>
      </w:r>
      <w:r>
        <w:rPr>
          <w:sz w:val="28"/>
          <w:szCs w:val="28"/>
          <w:lang w:eastAsia="en-US"/>
        </w:rPr>
        <w:t>.</w:t>
      </w:r>
    </w:p>
    <w:p w14:paraId="10C6F19D" w14:textId="77777777" w:rsidR="005047C4" w:rsidRDefault="005047C4" w:rsidP="005047C4">
      <w:pPr>
        <w:ind w:firstLine="709"/>
        <w:jc w:val="both"/>
        <w:rPr>
          <w:bCs/>
          <w:sz w:val="28"/>
          <w:szCs w:val="28"/>
          <w:lang w:eastAsia="en-US"/>
        </w:rPr>
      </w:pPr>
      <w:r>
        <w:rPr>
          <w:bCs/>
          <w:sz w:val="28"/>
          <w:szCs w:val="28"/>
          <w:lang w:eastAsia="en-US"/>
        </w:rPr>
        <w:lastRenderedPageBreak/>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B2FC2B7" w14:textId="77777777" w:rsidR="005047C4" w:rsidRDefault="005047C4" w:rsidP="005047C4">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а</w:t>
      </w:r>
      <w:r w:rsidRPr="005047C4">
        <w:rPr>
          <w:bCs/>
          <w:sz w:val="28"/>
          <w:szCs w:val="28"/>
          <w:lang w:eastAsia="en-US"/>
        </w:rPr>
        <w:t>нализ успешных практик социального проектирования.</w:t>
      </w:r>
      <w:r>
        <w:rPr>
          <w:bCs/>
          <w:sz w:val="28"/>
          <w:szCs w:val="28"/>
          <w:lang w:eastAsia="en-US"/>
        </w:rPr>
        <w:t xml:space="preserve"> Изучить материал по ссылке </w:t>
      </w:r>
      <w:hyperlink r:id="rId12" w:history="1">
        <w:r w:rsidRPr="005047C4">
          <w:rPr>
            <w:rStyle w:val="af0"/>
            <w:bCs/>
            <w:color w:val="auto"/>
            <w:sz w:val="28"/>
            <w:szCs w:val="28"/>
            <w:lang w:eastAsia="en-US"/>
          </w:rPr>
          <w:t>https://socium.gov35.ru/deyatelnost/informatsionnye-sistemy/bank-sotsialnykh-praktik/</w:t>
        </w:r>
      </w:hyperlink>
      <w:r>
        <w:rPr>
          <w:bCs/>
          <w:sz w:val="28"/>
          <w:szCs w:val="28"/>
          <w:lang w:eastAsia="en-US"/>
        </w:rPr>
        <w:t>, заполнить таблицу:</w:t>
      </w:r>
    </w:p>
    <w:p w14:paraId="324DC68A" w14:textId="77777777" w:rsidR="005047C4" w:rsidRDefault="005047C4" w:rsidP="005047C4">
      <w:pPr>
        <w:ind w:firstLine="709"/>
        <w:jc w:val="both"/>
        <w:rPr>
          <w:bCs/>
          <w:sz w:val="28"/>
          <w:szCs w:val="28"/>
          <w:lang w:eastAsia="en-US"/>
        </w:rPr>
      </w:pPr>
    </w:p>
    <w:p w14:paraId="6CC670B9" w14:textId="77777777" w:rsidR="005047C4" w:rsidRDefault="005047C4" w:rsidP="005047C4">
      <w:pPr>
        <w:jc w:val="center"/>
        <w:rPr>
          <w:bCs/>
          <w:sz w:val="28"/>
          <w:szCs w:val="28"/>
          <w:lang w:eastAsia="en-US"/>
        </w:rPr>
      </w:pPr>
      <w:r>
        <w:rPr>
          <w:bCs/>
          <w:sz w:val="28"/>
          <w:szCs w:val="28"/>
          <w:lang w:eastAsia="en-US"/>
        </w:rPr>
        <w:t>Таблица «А</w:t>
      </w:r>
      <w:r w:rsidRPr="005047C4">
        <w:rPr>
          <w:bCs/>
          <w:sz w:val="28"/>
          <w:szCs w:val="28"/>
          <w:lang w:eastAsia="en-US"/>
        </w:rPr>
        <w:t>нализ успешных практик социального проектирования</w:t>
      </w:r>
      <w:r>
        <w:rPr>
          <w:bCs/>
          <w:sz w:val="28"/>
          <w:szCs w:val="28"/>
          <w:lang w:eastAsia="en-US"/>
        </w:rPr>
        <w:t>»</w:t>
      </w:r>
    </w:p>
    <w:p w14:paraId="13DF6C2F" w14:textId="77777777" w:rsidR="005047C4" w:rsidRDefault="005047C4" w:rsidP="005047C4">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4"/>
        <w:gridCol w:w="2313"/>
        <w:gridCol w:w="2356"/>
        <w:gridCol w:w="2331"/>
      </w:tblGrid>
      <w:tr w:rsidR="005047C4" w:rsidRPr="00CF3ECC" w14:paraId="764C2687" w14:textId="77777777" w:rsidTr="00CF3ECC">
        <w:tc>
          <w:tcPr>
            <w:tcW w:w="2392" w:type="dxa"/>
            <w:shd w:val="clear" w:color="auto" w:fill="auto"/>
          </w:tcPr>
          <w:p w14:paraId="7D460E07" w14:textId="77777777" w:rsidR="005047C4" w:rsidRPr="00CF3ECC" w:rsidRDefault="005047C4" w:rsidP="00CF3ECC">
            <w:pPr>
              <w:jc w:val="center"/>
              <w:rPr>
                <w:bCs/>
                <w:lang w:eastAsia="en-US"/>
              </w:rPr>
            </w:pPr>
            <w:r w:rsidRPr="00CF3ECC">
              <w:rPr>
                <w:bCs/>
                <w:lang w:eastAsia="en-US"/>
              </w:rPr>
              <w:t>Наименование проекта</w:t>
            </w:r>
          </w:p>
        </w:tc>
        <w:tc>
          <w:tcPr>
            <w:tcW w:w="2392" w:type="dxa"/>
            <w:shd w:val="clear" w:color="auto" w:fill="auto"/>
          </w:tcPr>
          <w:p w14:paraId="03952346" w14:textId="77777777" w:rsidR="005047C4" w:rsidRPr="00CF3ECC" w:rsidRDefault="000B2B4B" w:rsidP="00CF3ECC">
            <w:pPr>
              <w:jc w:val="center"/>
              <w:rPr>
                <w:bCs/>
                <w:lang w:eastAsia="en-US"/>
              </w:rPr>
            </w:pPr>
            <w:r w:rsidRPr="00CF3ECC">
              <w:rPr>
                <w:bCs/>
                <w:lang w:eastAsia="en-US"/>
              </w:rPr>
              <w:t>Целевая аудитория</w:t>
            </w:r>
          </w:p>
        </w:tc>
        <w:tc>
          <w:tcPr>
            <w:tcW w:w="2393" w:type="dxa"/>
            <w:shd w:val="clear" w:color="auto" w:fill="auto"/>
          </w:tcPr>
          <w:p w14:paraId="0B76EA4F" w14:textId="77777777" w:rsidR="005047C4" w:rsidRPr="00CF3ECC" w:rsidRDefault="000B2B4B" w:rsidP="00CF3ECC">
            <w:pPr>
              <w:jc w:val="center"/>
              <w:rPr>
                <w:bCs/>
                <w:lang w:eastAsia="en-US"/>
              </w:rPr>
            </w:pPr>
            <w:r w:rsidRPr="00CF3ECC">
              <w:rPr>
                <w:bCs/>
                <w:lang w:eastAsia="en-US"/>
              </w:rPr>
              <w:t>Характеристика проекта</w:t>
            </w:r>
          </w:p>
        </w:tc>
        <w:tc>
          <w:tcPr>
            <w:tcW w:w="2393" w:type="dxa"/>
            <w:shd w:val="clear" w:color="auto" w:fill="auto"/>
          </w:tcPr>
          <w:p w14:paraId="6C077CD0" w14:textId="77777777" w:rsidR="005047C4" w:rsidRPr="00CF3ECC" w:rsidRDefault="000B2B4B" w:rsidP="00CF3ECC">
            <w:pPr>
              <w:jc w:val="center"/>
              <w:rPr>
                <w:bCs/>
                <w:lang w:eastAsia="en-US"/>
              </w:rPr>
            </w:pPr>
            <w:r w:rsidRPr="00CF3ECC">
              <w:rPr>
                <w:bCs/>
                <w:lang w:eastAsia="en-US"/>
              </w:rPr>
              <w:t>Результаты (показатели)</w:t>
            </w:r>
          </w:p>
        </w:tc>
      </w:tr>
      <w:tr w:rsidR="005047C4" w:rsidRPr="00CF3ECC" w14:paraId="0424908D" w14:textId="77777777" w:rsidTr="00CF3ECC">
        <w:tc>
          <w:tcPr>
            <w:tcW w:w="2392" w:type="dxa"/>
            <w:shd w:val="clear" w:color="auto" w:fill="auto"/>
          </w:tcPr>
          <w:p w14:paraId="626F09B1" w14:textId="77777777" w:rsidR="005047C4" w:rsidRPr="00CF3ECC" w:rsidRDefault="005047C4" w:rsidP="00CF3ECC">
            <w:pPr>
              <w:jc w:val="both"/>
              <w:rPr>
                <w:bCs/>
                <w:lang w:eastAsia="en-US"/>
              </w:rPr>
            </w:pPr>
          </w:p>
        </w:tc>
        <w:tc>
          <w:tcPr>
            <w:tcW w:w="2392" w:type="dxa"/>
            <w:shd w:val="clear" w:color="auto" w:fill="auto"/>
          </w:tcPr>
          <w:p w14:paraId="58D3C6DB" w14:textId="77777777" w:rsidR="005047C4" w:rsidRPr="00CF3ECC" w:rsidRDefault="005047C4" w:rsidP="00CF3ECC">
            <w:pPr>
              <w:jc w:val="both"/>
              <w:rPr>
                <w:bCs/>
                <w:lang w:eastAsia="en-US"/>
              </w:rPr>
            </w:pPr>
          </w:p>
        </w:tc>
        <w:tc>
          <w:tcPr>
            <w:tcW w:w="2393" w:type="dxa"/>
            <w:shd w:val="clear" w:color="auto" w:fill="auto"/>
          </w:tcPr>
          <w:p w14:paraId="4F80AD8D" w14:textId="77777777" w:rsidR="005047C4" w:rsidRPr="00CF3ECC" w:rsidRDefault="005047C4" w:rsidP="00CF3ECC">
            <w:pPr>
              <w:jc w:val="both"/>
              <w:rPr>
                <w:bCs/>
                <w:lang w:eastAsia="en-US"/>
              </w:rPr>
            </w:pPr>
          </w:p>
        </w:tc>
        <w:tc>
          <w:tcPr>
            <w:tcW w:w="2393" w:type="dxa"/>
            <w:shd w:val="clear" w:color="auto" w:fill="auto"/>
          </w:tcPr>
          <w:p w14:paraId="168EECF1" w14:textId="77777777" w:rsidR="005047C4" w:rsidRPr="00CF3ECC" w:rsidRDefault="005047C4" w:rsidP="00CF3ECC">
            <w:pPr>
              <w:jc w:val="both"/>
              <w:rPr>
                <w:bCs/>
                <w:lang w:eastAsia="en-US"/>
              </w:rPr>
            </w:pPr>
          </w:p>
        </w:tc>
      </w:tr>
    </w:tbl>
    <w:p w14:paraId="09CA3124" w14:textId="77777777" w:rsidR="005047C4" w:rsidRDefault="005047C4" w:rsidP="005047C4">
      <w:pPr>
        <w:jc w:val="both"/>
        <w:rPr>
          <w:bCs/>
          <w:sz w:val="28"/>
          <w:szCs w:val="28"/>
          <w:lang w:eastAsia="en-US"/>
        </w:rPr>
      </w:pPr>
    </w:p>
    <w:p w14:paraId="774BF116" w14:textId="77777777" w:rsidR="000B2B4B" w:rsidRPr="00A46D0B" w:rsidRDefault="000B2B4B" w:rsidP="000B2B4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11</w:t>
      </w:r>
    </w:p>
    <w:p w14:paraId="376CC531" w14:textId="77777777" w:rsidR="000B2B4B" w:rsidRDefault="000B2B4B" w:rsidP="000B2B4B">
      <w:pPr>
        <w:jc w:val="both"/>
        <w:rPr>
          <w:sz w:val="28"/>
          <w:szCs w:val="28"/>
          <w:lang w:eastAsia="en-US"/>
        </w:rPr>
      </w:pPr>
    </w:p>
    <w:p w14:paraId="62D5A75D" w14:textId="77777777" w:rsidR="000B2B4B" w:rsidRDefault="000B2B4B" w:rsidP="000B2B4B">
      <w:pPr>
        <w:ind w:firstLine="709"/>
        <w:jc w:val="both"/>
        <w:rPr>
          <w:sz w:val="28"/>
          <w:szCs w:val="28"/>
          <w:lang w:eastAsia="en-US"/>
        </w:rPr>
      </w:pPr>
      <w:r>
        <w:rPr>
          <w:sz w:val="28"/>
          <w:szCs w:val="28"/>
          <w:lang w:eastAsia="en-US"/>
        </w:rPr>
        <w:t xml:space="preserve">Тема: </w:t>
      </w:r>
      <w:r w:rsidRPr="005047C4">
        <w:rPr>
          <w:sz w:val="28"/>
          <w:szCs w:val="28"/>
          <w:lang w:eastAsia="en-US"/>
        </w:rPr>
        <w:t>Инновационные технологии социальной работы с лицами пожилого возраста и инвалидами</w:t>
      </w:r>
      <w:r>
        <w:rPr>
          <w:sz w:val="28"/>
          <w:szCs w:val="28"/>
          <w:lang w:eastAsia="en-US"/>
        </w:rPr>
        <w:t>.</w:t>
      </w:r>
    </w:p>
    <w:p w14:paraId="39828E53" w14:textId="77777777" w:rsidR="000B2B4B" w:rsidRPr="0012285E" w:rsidRDefault="000B2B4B" w:rsidP="000B2B4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8</w:t>
      </w:r>
      <w:r w:rsidRPr="0012285E">
        <w:rPr>
          <w:bCs/>
          <w:sz w:val="28"/>
          <w:szCs w:val="28"/>
          <w:lang w:eastAsia="en-US"/>
        </w:rPr>
        <w:t xml:space="preserve"> час</w:t>
      </w:r>
      <w:r>
        <w:rPr>
          <w:bCs/>
          <w:sz w:val="28"/>
          <w:szCs w:val="28"/>
          <w:lang w:eastAsia="en-US"/>
        </w:rPr>
        <w:t>ов.</w:t>
      </w:r>
    </w:p>
    <w:p w14:paraId="609AE370" w14:textId="77777777" w:rsidR="000B2B4B" w:rsidRDefault="000B2B4B" w:rsidP="000B2B4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31141EFF" w14:textId="77777777" w:rsidR="000B2B4B" w:rsidRPr="006B05F3" w:rsidRDefault="000B2B4B" w:rsidP="000B2B4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50783">
        <w:rPr>
          <w:sz w:val="28"/>
          <w:szCs w:val="28"/>
          <w:lang w:eastAsia="en-US"/>
        </w:rPr>
        <w:t>проек</w:t>
      </w:r>
      <w:r>
        <w:rPr>
          <w:sz w:val="28"/>
          <w:szCs w:val="28"/>
          <w:lang w:eastAsia="en-US"/>
        </w:rPr>
        <w:t>т.</w:t>
      </w:r>
    </w:p>
    <w:p w14:paraId="6BF5F846" w14:textId="77777777" w:rsidR="000B2B4B" w:rsidRDefault="000B2B4B" w:rsidP="000B2B4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64274E3" w14:textId="0D352152" w:rsidR="005047C4" w:rsidRPr="005047C4" w:rsidRDefault="000B2B4B" w:rsidP="000B2B4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0B2B4B">
        <w:rPr>
          <w:bCs/>
          <w:sz w:val="28"/>
          <w:szCs w:val="28"/>
          <w:lang w:eastAsia="en-US"/>
        </w:rPr>
        <w:t>азработка социального проекта для лиц пожилого возраста</w:t>
      </w:r>
      <w:r>
        <w:rPr>
          <w:bCs/>
          <w:sz w:val="28"/>
          <w:szCs w:val="28"/>
          <w:lang w:eastAsia="en-US"/>
        </w:rPr>
        <w:t xml:space="preserve"> – тему студент </w:t>
      </w:r>
      <w:r w:rsidR="006659A0">
        <w:rPr>
          <w:bCs/>
          <w:sz w:val="28"/>
          <w:szCs w:val="28"/>
          <w:lang w:eastAsia="en-US"/>
        </w:rPr>
        <w:t>определя</w:t>
      </w:r>
      <w:r>
        <w:rPr>
          <w:bCs/>
          <w:sz w:val="28"/>
          <w:szCs w:val="28"/>
          <w:lang w:eastAsia="en-US"/>
        </w:rPr>
        <w:t>ет самостоятельн</w:t>
      </w:r>
      <w:r w:rsidR="006659A0">
        <w:rPr>
          <w:bCs/>
          <w:sz w:val="28"/>
          <w:szCs w:val="28"/>
          <w:lang w:eastAsia="en-US"/>
        </w:rPr>
        <w:t>о</w:t>
      </w:r>
      <w:r>
        <w:rPr>
          <w:bCs/>
          <w:sz w:val="28"/>
          <w:szCs w:val="28"/>
          <w:lang w:eastAsia="en-US"/>
        </w:rPr>
        <w:t>.</w:t>
      </w:r>
    </w:p>
    <w:p w14:paraId="4E8B1230" w14:textId="77777777" w:rsidR="002A0DE3" w:rsidRDefault="002A0DE3" w:rsidP="00643C18">
      <w:pPr>
        <w:jc w:val="center"/>
        <w:rPr>
          <w:b/>
          <w:bCs/>
          <w:iCs/>
          <w:sz w:val="28"/>
          <w:szCs w:val="28"/>
          <w:lang w:eastAsia="en-US"/>
        </w:rPr>
      </w:pPr>
    </w:p>
    <w:p w14:paraId="4845A097" w14:textId="77777777" w:rsidR="00F5036F" w:rsidRPr="00F5036F" w:rsidRDefault="00F5036F" w:rsidP="00F5036F">
      <w:pPr>
        <w:autoSpaceDE w:val="0"/>
        <w:autoSpaceDN w:val="0"/>
        <w:adjustRightInd w:val="0"/>
        <w:jc w:val="center"/>
        <w:rPr>
          <w:sz w:val="28"/>
          <w:szCs w:val="28"/>
        </w:rPr>
      </w:pPr>
      <w:bookmarkStart w:id="21" w:name="_Hlk139513732"/>
      <w:r w:rsidRPr="00F5036F">
        <w:rPr>
          <w:sz w:val="28"/>
          <w:szCs w:val="28"/>
        </w:rPr>
        <w:t>Методические рекомендации</w:t>
      </w:r>
      <w:r>
        <w:rPr>
          <w:sz w:val="28"/>
          <w:szCs w:val="28"/>
        </w:rPr>
        <w:t xml:space="preserve"> </w:t>
      </w:r>
      <w:r w:rsidRPr="00F5036F">
        <w:rPr>
          <w:sz w:val="28"/>
          <w:szCs w:val="28"/>
        </w:rPr>
        <w:t>по разработке социальных проектов</w:t>
      </w:r>
    </w:p>
    <w:p w14:paraId="322EA2F0" w14:textId="77777777" w:rsidR="00F5036F" w:rsidRDefault="00F5036F" w:rsidP="00F5036F">
      <w:pPr>
        <w:autoSpaceDE w:val="0"/>
        <w:autoSpaceDN w:val="0"/>
        <w:adjustRightInd w:val="0"/>
        <w:jc w:val="both"/>
        <w:rPr>
          <w:sz w:val="28"/>
          <w:szCs w:val="28"/>
        </w:rPr>
      </w:pPr>
    </w:p>
    <w:p w14:paraId="422DA21C"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Структура социального проекта</w:t>
      </w:r>
      <w:r w:rsidR="00E20A7C">
        <w:rPr>
          <w:sz w:val="28"/>
          <w:szCs w:val="28"/>
        </w:rPr>
        <w:t>:</w:t>
      </w:r>
    </w:p>
    <w:p w14:paraId="6BB0EC9A"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1. </w:t>
      </w:r>
      <w:r w:rsidR="00F5036F" w:rsidRPr="00F5036F">
        <w:rPr>
          <w:sz w:val="28"/>
          <w:szCs w:val="28"/>
        </w:rPr>
        <w:t>Титульный лист</w:t>
      </w:r>
      <w:r>
        <w:rPr>
          <w:sz w:val="28"/>
          <w:szCs w:val="28"/>
        </w:rPr>
        <w:t>.</w:t>
      </w:r>
    </w:p>
    <w:p w14:paraId="7D71C761"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2. </w:t>
      </w:r>
      <w:r w:rsidR="00F5036F" w:rsidRPr="00F5036F">
        <w:rPr>
          <w:sz w:val="28"/>
          <w:szCs w:val="28"/>
        </w:rPr>
        <w:t>Аннотация проекта</w:t>
      </w:r>
      <w:r>
        <w:rPr>
          <w:sz w:val="28"/>
          <w:szCs w:val="28"/>
        </w:rPr>
        <w:t>.</w:t>
      </w:r>
    </w:p>
    <w:p w14:paraId="10FAC2C3"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3. </w:t>
      </w:r>
      <w:r w:rsidR="00F5036F" w:rsidRPr="00F5036F">
        <w:rPr>
          <w:sz w:val="28"/>
          <w:szCs w:val="28"/>
        </w:rPr>
        <w:t>Обоснование необходимости проекта</w:t>
      </w:r>
      <w:r>
        <w:rPr>
          <w:sz w:val="28"/>
          <w:szCs w:val="28"/>
        </w:rPr>
        <w:t>.</w:t>
      </w:r>
    </w:p>
    <w:p w14:paraId="7F0E6351"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4. </w:t>
      </w:r>
      <w:r w:rsidR="00F5036F" w:rsidRPr="00F5036F">
        <w:rPr>
          <w:sz w:val="28"/>
          <w:szCs w:val="28"/>
        </w:rPr>
        <w:t>Цели и задачи проекта</w:t>
      </w:r>
      <w:r>
        <w:rPr>
          <w:sz w:val="28"/>
          <w:szCs w:val="28"/>
        </w:rPr>
        <w:t>.</w:t>
      </w:r>
    </w:p>
    <w:p w14:paraId="66050845"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5. </w:t>
      </w:r>
      <w:r w:rsidR="00F5036F" w:rsidRPr="00F5036F">
        <w:rPr>
          <w:sz w:val="28"/>
          <w:szCs w:val="28"/>
        </w:rPr>
        <w:t>Методы реализации проекта</w:t>
      </w:r>
      <w:r>
        <w:rPr>
          <w:sz w:val="28"/>
          <w:szCs w:val="28"/>
        </w:rPr>
        <w:t>.</w:t>
      </w:r>
    </w:p>
    <w:p w14:paraId="6A1B23FE"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6. </w:t>
      </w:r>
      <w:r w:rsidR="00F5036F" w:rsidRPr="00F5036F">
        <w:rPr>
          <w:sz w:val="28"/>
          <w:szCs w:val="28"/>
        </w:rPr>
        <w:t>Управление проектом</w:t>
      </w:r>
      <w:r>
        <w:rPr>
          <w:sz w:val="28"/>
          <w:szCs w:val="28"/>
        </w:rPr>
        <w:t>.</w:t>
      </w:r>
    </w:p>
    <w:p w14:paraId="2E40BAD0"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7. </w:t>
      </w:r>
      <w:r w:rsidR="00F5036F" w:rsidRPr="00F5036F">
        <w:rPr>
          <w:sz w:val="28"/>
          <w:szCs w:val="28"/>
        </w:rPr>
        <w:t>Рабочий план реализации проекта</w:t>
      </w:r>
      <w:r>
        <w:rPr>
          <w:sz w:val="28"/>
          <w:szCs w:val="28"/>
        </w:rPr>
        <w:t>.</w:t>
      </w:r>
    </w:p>
    <w:p w14:paraId="044B9ADA"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8. </w:t>
      </w:r>
      <w:r w:rsidR="00F5036F" w:rsidRPr="00F5036F">
        <w:rPr>
          <w:sz w:val="28"/>
          <w:szCs w:val="28"/>
        </w:rPr>
        <w:t>Ожидаемые результаты</w:t>
      </w:r>
      <w:r>
        <w:rPr>
          <w:sz w:val="28"/>
          <w:szCs w:val="28"/>
        </w:rPr>
        <w:t>.</w:t>
      </w:r>
    </w:p>
    <w:p w14:paraId="63805624"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9. </w:t>
      </w:r>
      <w:r w:rsidR="00F5036F" w:rsidRPr="00F5036F">
        <w:rPr>
          <w:sz w:val="28"/>
          <w:szCs w:val="28"/>
        </w:rPr>
        <w:t>Методы оценки результатов</w:t>
      </w:r>
      <w:r>
        <w:rPr>
          <w:sz w:val="28"/>
          <w:szCs w:val="28"/>
        </w:rPr>
        <w:t>.</w:t>
      </w:r>
    </w:p>
    <w:p w14:paraId="4D757EB7"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10. </w:t>
      </w:r>
      <w:r w:rsidR="00F5036F" w:rsidRPr="00F5036F">
        <w:rPr>
          <w:sz w:val="28"/>
          <w:szCs w:val="28"/>
        </w:rPr>
        <w:t>План дальнейшего развития проекта</w:t>
      </w:r>
      <w:r>
        <w:rPr>
          <w:sz w:val="28"/>
          <w:szCs w:val="28"/>
        </w:rPr>
        <w:t>.</w:t>
      </w:r>
    </w:p>
    <w:p w14:paraId="2F8B11F1" w14:textId="77777777" w:rsidR="00F5036F" w:rsidRPr="00F5036F" w:rsidRDefault="00E20A7C" w:rsidP="00202C95">
      <w:pPr>
        <w:autoSpaceDE w:val="0"/>
        <w:autoSpaceDN w:val="0"/>
        <w:adjustRightInd w:val="0"/>
        <w:ind w:firstLine="709"/>
        <w:jc w:val="both"/>
        <w:rPr>
          <w:sz w:val="28"/>
          <w:szCs w:val="28"/>
        </w:rPr>
      </w:pPr>
      <w:r>
        <w:rPr>
          <w:sz w:val="28"/>
          <w:szCs w:val="28"/>
        </w:rPr>
        <w:t xml:space="preserve">11. </w:t>
      </w:r>
      <w:r w:rsidR="00F5036F" w:rsidRPr="00F5036F">
        <w:rPr>
          <w:sz w:val="28"/>
          <w:szCs w:val="28"/>
        </w:rPr>
        <w:t>Бюджет проекта, состоящий из заполненной табличной формы</w:t>
      </w:r>
      <w:r w:rsidR="00F5036F">
        <w:rPr>
          <w:sz w:val="28"/>
          <w:szCs w:val="28"/>
        </w:rPr>
        <w:t xml:space="preserve"> </w:t>
      </w:r>
      <w:r w:rsidR="00F5036F" w:rsidRPr="00F5036F">
        <w:rPr>
          <w:sz w:val="28"/>
          <w:szCs w:val="28"/>
        </w:rPr>
        <w:t>«Бюджет» и текстовых комментариев к бюджету</w:t>
      </w:r>
      <w:r>
        <w:rPr>
          <w:sz w:val="28"/>
          <w:szCs w:val="28"/>
        </w:rPr>
        <w:t>.</w:t>
      </w:r>
    </w:p>
    <w:p w14:paraId="053C0DC4" w14:textId="77777777" w:rsidR="00F5036F" w:rsidRDefault="00F5036F" w:rsidP="00202C95">
      <w:pPr>
        <w:autoSpaceDE w:val="0"/>
        <w:autoSpaceDN w:val="0"/>
        <w:adjustRightInd w:val="0"/>
        <w:ind w:firstLine="709"/>
        <w:jc w:val="both"/>
        <w:rPr>
          <w:sz w:val="28"/>
          <w:szCs w:val="28"/>
        </w:rPr>
      </w:pPr>
    </w:p>
    <w:p w14:paraId="6BE8C90E" w14:textId="77777777" w:rsidR="00F5036F" w:rsidRPr="00F5036F" w:rsidRDefault="00F5036F" w:rsidP="00202C95">
      <w:pPr>
        <w:autoSpaceDE w:val="0"/>
        <w:autoSpaceDN w:val="0"/>
        <w:adjustRightInd w:val="0"/>
        <w:ind w:firstLine="709"/>
        <w:jc w:val="both"/>
        <w:rPr>
          <w:sz w:val="28"/>
          <w:szCs w:val="28"/>
        </w:rPr>
      </w:pPr>
      <w:r w:rsidRPr="00E20A7C">
        <w:rPr>
          <w:sz w:val="28"/>
          <w:szCs w:val="28"/>
          <w:u w:val="single"/>
        </w:rPr>
        <w:t>Аннотация</w:t>
      </w:r>
      <w:r w:rsidRPr="00F5036F">
        <w:rPr>
          <w:sz w:val="28"/>
          <w:szCs w:val="28"/>
        </w:rPr>
        <w:t xml:space="preserve"> - краткое изложение проекта, повторяющее все разделы</w:t>
      </w:r>
      <w:r>
        <w:rPr>
          <w:sz w:val="28"/>
          <w:szCs w:val="28"/>
        </w:rPr>
        <w:t xml:space="preserve"> </w:t>
      </w:r>
      <w:r w:rsidRPr="00F5036F">
        <w:rPr>
          <w:sz w:val="28"/>
          <w:szCs w:val="28"/>
        </w:rPr>
        <w:t>его полного формата</w:t>
      </w:r>
      <w:r>
        <w:rPr>
          <w:sz w:val="28"/>
          <w:szCs w:val="28"/>
        </w:rPr>
        <w:t xml:space="preserve"> </w:t>
      </w:r>
      <w:r w:rsidRPr="00F5036F">
        <w:rPr>
          <w:sz w:val="28"/>
          <w:szCs w:val="28"/>
        </w:rPr>
        <w:t>(рекомендуемый объ</w:t>
      </w:r>
      <w:r w:rsidR="00B72592">
        <w:rPr>
          <w:sz w:val="28"/>
          <w:szCs w:val="28"/>
        </w:rPr>
        <w:t>е</w:t>
      </w:r>
      <w:r w:rsidRPr="00F5036F">
        <w:rPr>
          <w:sz w:val="28"/>
          <w:szCs w:val="28"/>
        </w:rPr>
        <w:t xml:space="preserve">м </w:t>
      </w:r>
      <w:r>
        <w:rPr>
          <w:sz w:val="28"/>
          <w:szCs w:val="28"/>
        </w:rPr>
        <w:t xml:space="preserve">- </w:t>
      </w:r>
      <w:r w:rsidRPr="00F5036F">
        <w:rPr>
          <w:sz w:val="28"/>
          <w:szCs w:val="28"/>
        </w:rPr>
        <w:t>не более 1 стр.)</w:t>
      </w:r>
      <w:r>
        <w:rPr>
          <w:sz w:val="28"/>
          <w:szCs w:val="28"/>
        </w:rPr>
        <w:t>.</w:t>
      </w:r>
    </w:p>
    <w:p w14:paraId="5C76086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обоснование важности проблемы, на решение которой направлен</w:t>
      </w:r>
      <w:r>
        <w:rPr>
          <w:sz w:val="28"/>
          <w:szCs w:val="28"/>
        </w:rPr>
        <w:t xml:space="preserve"> </w:t>
      </w:r>
      <w:r w:rsidRPr="00F5036F">
        <w:rPr>
          <w:sz w:val="28"/>
          <w:szCs w:val="28"/>
        </w:rPr>
        <w:t>проект;</w:t>
      </w:r>
    </w:p>
    <w:p w14:paraId="372D7465" w14:textId="77777777" w:rsidR="00F5036F" w:rsidRPr="00F5036F" w:rsidRDefault="00F5036F" w:rsidP="00202C95">
      <w:pPr>
        <w:autoSpaceDE w:val="0"/>
        <w:autoSpaceDN w:val="0"/>
        <w:adjustRightInd w:val="0"/>
        <w:ind w:firstLine="709"/>
        <w:jc w:val="both"/>
        <w:rPr>
          <w:sz w:val="28"/>
          <w:szCs w:val="28"/>
        </w:rPr>
      </w:pPr>
      <w:r>
        <w:rPr>
          <w:sz w:val="28"/>
          <w:szCs w:val="28"/>
        </w:rPr>
        <w:lastRenderedPageBreak/>
        <w:t>-</w:t>
      </w:r>
      <w:r w:rsidRPr="00F5036F">
        <w:rPr>
          <w:sz w:val="28"/>
          <w:szCs w:val="28"/>
        </w:rPr>
        <w:t xml:space="preserve"> цель проекта;</w:t>
      </w:r>
    </w:p>
    <w:p w14:paraId="65D70EC5"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основные мероприятия по достижению цели;</w:t>
      </w:r>
    </w:p>
    <w:p w14:paraId="065E91BB"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основные результаты проекта (описание результатов с</w:t>
      </w:r>
      <w:r>
        <w:rPr>
          <w:sz w:val="28"/>
          <w:szCs w:val="28"/>
        </w:rPr>
        <w:t xml:space="preserve"> </w:t>
      </w:r>
      <w:r w:rsidRPr="00F5036F">
        <w:rPr>
          <w:sz w:val="28"/>
          <w:szCs w:val="28"/>
        </w:rPr>
        <w:t>использованием количественных критериев);</w:t>
      </w:r>
    </w:p>
    <w:p w14:paraId="75097791"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направления дальнейшего развития проекта после окончания его</w:t>
      </w:r>
      <w:r>
        <w:rPr>
          <w:sz w:val="28"/>
          <w:szCs w:val="28"/>
        </w:rPr>
        <w:t xml:space="preserve"> </w:t>
      </w:r>
      <w:r w:rsidRPr="00F5036F">
        <w:rPr>
          <w:sz w:val="28"/>
          <w:szCs w:val="28"/>
        </w:rPr>
        <w:t>финансирования;</w:t>
      </w:r>
    </w:p>
    <w:p w14:paraId="073CDE3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сроки реализации проекта;</w:t>
      </w:r>
    </w:p>
    <w:p w14:paraId="4525335A"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полная стоимость проекта; запрашиваемая сумма; сумма вклада</w:t>
      </w:r>
      <w:r>
        <w:rPr>
          <w:sz w:val="28"/>
          <w:szCs w:val="28"/>
        </w:rPr>
        <w:t xml:space="preserve"> </w:t>
      </w:r>
      <w:r w:rsidRPr="00F5036F">
        <w:rPr>
          <w:sz w:val="28"/>
          <w:szCs w:val="28"/>
        </w:rPr>
        <w:t>организации (вкладом организации являются не только денежные средства,</w:t>
      </w:r>
      <w:r>
        <w:rPr>
          <w:sz w:val="28"/>
          <w:szCs w:val="28"/>
        </w:rPr>
        <w:t xml:space="preserve"> </w:t>
      </w:r>
      <w:r w:rsidRPr="00F5036F">
        <w:rPr>
          <w:sz w:val="28"/>
          <w:szCs w:val="28"/>
        </w:rPr>
        <w:t>но и</w:t>
      </w:r>
      <w:r>
        <w:rPr>
          <w:sz w:val="28"/>
          <w:szCs w:val="28"/>
        </w:rPr>
        <w:t xml:space="preserve"> </w:t>
      </w:r>
      <w:r w:rsidRPr="00F5036F">
        <w:rPr>
          <w:sz w:val="28"/>
          <w:szCs w:val="28"/>
        </w:rPr>
        <w:t>пересчитанный в деньги труд добровольцев, стоимость оргтехники, которая</w:t>
      </w:r>
      <w:r>
        <w:rPr>
          <w:sz w:val="28"/>
          <w:szCs w:val="28"/>
        </w:rPr>
        <w:t xml:space="preserve"> </w:t>
      </w:r>
      <w:r w:rsidRPr="00F5036F">
        <w:rPr>
          <w:sz w:val="28"/>
          <w:szCs w:val="28"/>
        </w:rPr>
        <w:t>будет использоваться в проекте, и т.д.). – при необходимости.</w:t>
      </w:r>
    </w:p>
    <w:p w14:paraId="3F2FE1F5"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Аннотация проекта разрабатывается на основе других разделов заявки и</w:t>
      </w:r>
      <w:r>
        <w:rPr>
          <w:sz w:val="28"/>
          <w:szCs w:val="28"/>
        </w:rPr>
        <w:t xml:space="preserve"> </w:t>
      </w:r>
      <w:r w:rsidRPr="00F5036F">
        <w:rPr>
          <w:sz w:val="28"/>
          <w:szCs w:val="28"/>
        </w:rPr>
        <w:t>после того, как эти разделы подготовлены.</w:t>
      </w:r>
    </w:p>
    <w:p w14:paraId="2AFC3AD0" w14:textId="77777777" w:rsidR="00F5036F" w:rsidRPr="00F5036F" w:rsidRDefault="00F5036F" w:rsidP="00202C95">
      <w:pPr>
        <w:autoSpaceDE w:val="0"/>
        <w:autoSpaceDN w:val="0"/>
        <w:adjustRightInd w:val="0"/>
        <w:ind w:firstLine="709"/>
        <w:jc w:val="both"/>
        <w:rPr>
          <w:sz w:val="28"/>
          <w:szCs w:val="28"/>
        </w:rPr>
      </w:pPr>
      <w:r w:rsidRPr="00E20A7C">
        <w:rPr>
          <w:sz w:val="28"/>
          <w:szCs w:val="28"/>
          <w:u w:val="single"/>
        </w:rPr>
        <w:t>Обоснование необходимости проекта</w:t>
      </w:r>
      <w:r>
        <w:rPr>
          <w:sz w:val="28"/>
          <w:szCs w:val="28"/>
        </w:rPr>
        <w:t xml:space="preserve"> </w:t>
      </w:r>
      <w:r w:rsidRPr="00F5036F">
        <w:rPr>
          <w:sz w:val="28"/>
          <w:szCs w:val="28"/>
        </w:rPr>
        <w:t>(рекомендуемый объем до 1-2 стр.)</w:t>
      </w:r>
    </w:p>
    <w:p w14:paraId="296909FE"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подробно описывается конкретная проблема, на решение которой</w:t>
      </w:r>
      <w:r>
        <w:rPr>
          <w:sz w:val="28"/>
          <w:szCs w:val="28"/>
        </w:rPr>
        <w:t xml:space="preserve"> </w:t>
      </w:r>
      <w:r w:rsidRPr="00F5036F">
        <w:rPr>
          <w:sz w:val="28"/>
          <w:szCs w:val="28"/>
        </w:rPr>
        <w:t>направлен проект (с обязательным использованием количественных оценок).</w:t>
      </w:r>
      <w:r>
        <w:rPr>
          <w:sz w:val="28"/>
          <w:szCs w:val="28"/>
        </w:rPr>
        <w:t xml:space="preserve"> </w:t>
      </w:r>
      <w:r w:rsidRPr="00F5036F">
        <w:rPr>
          <w:sz w:val="28"/>
          <w:szCs w:val="28"/>
        </w:rPr>
        <w:t>Это описание будет «точкой отсчета» при определении эффективности</w:t>
      </w:r>
      <w:r>
        <w:rPr>
          <w:sz w:val="28"/>
          <w:szCs w:val="28"/>
        </w:rPr>
        <w:t xml:space="preserve"> </w:t>
      </w:r>
      <w:r w:rsidRPr="00F5036F">
        <w:rPr>
          <w:sz w:val="28"/>
          <w:szCs w:val="28"/>
        </w:rPr>
        <w:t>выполнения проекта через изменение первоначального состояния проблемы</w:t>
      </w:r>
      <w:r>
        <w:rPr>
          <w:sz w:val="28"/>
          <w:szCs w:val="28"/>
        </w:rPr>
        <w:t>;</w:t>
      </w:r>
    </w:p>
    <w:p w14:paraId="3DB1133D"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подтверждается актуальность проблемы ссылками на мнение</w:t>
      </w:r>
      <w:r>
        <w:rPr>
          <w:sz w:val="28"/>
          <w:szCs w:val="28"/>
        </w:rPr>
        <w:t xml:space="preserve"> </w:t>
      </w:r>
      <w:r w:rsidRPr="00F5036F">
        <w:rPr>
          <w:sz w:val="28"/>
          <w:szCs w:val="28"/>
        </w:rPr>
        <w:t>авторитетных экспертов / или официальные источники информации</w:t>
      </w:r>
      <w:r>
        <w:rPr>
          <w:sz w:val="28"/>
          <w:szCs w:val="28"/>
        </w:rPr>
        <w:t>;</w:t>
      </w:r>
    </w:p>
    <w:p w14:paraId="4D3BED51"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указываются причины существования данной проблемы и</w:t>
      </w:r>
      <w:r>
        <w:rPr>
          <w:sz w:val="28"/>
          <w:szCs w:val="28"/>
        </w:rPr>
        <w:t xml:space="preserve"> </w:t>
      </w:r>
      <w:r w:rsidRPr="00F5036F">
        <w:rPr>
          <w:sz w:val="28"/>
          <w:szCs w:val="28"/>
        </w:rPr>
        <w:t>выделяются ее составляющие (компоненты, то есть более узкие проблемы).</w:t>
      </w:r>
    </w:p>
    <w:p w14:paraId="0F0C1452"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Такой анализ общественной проблемы позволяет более детально и конкретно</w:t>
      </w:r>
    </w:p>
    <w:p w14:paraId="5D7443BC"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формулировать позиции следующих разделов проекта.</w:t>
      </w:r>
    </w:p>
    <w:p w14:paraId="50577B1B"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Цель и задачи проекта (рекомендуемый объем 0,5 стр.)</w:t>
      </w:r>
    </w:p>
    <w:p w14:paraId="471AA5A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Последовательное перечисление цели и задач в конкретной форме.</w:t>
      </w:r>
    </w:p>
    <w:p w14:paraId="6451F89E"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Цель формулирует в одном предложении общий итог проекта. В</w:t>
      </w:r>
      <w:r>
        <w:rPr>
          <w:sz w:val="28"/>
          <w:szCs w:val="28"/>
        </w:rPr>
        <w:t xml:space="preserve"> </w:t>
      </w:r>
      <w:r w:rsidRPr="00F5036F">
        <w:rPr>
          <w:sz w:val="28"/>
          <w:szCs w:val="28"/>
        </w:rPr>
        <w:t>любом социальном проекте присутствует только одна цель.</w:t>
      </w:r>
    </w:p>
    <w:p w14:paraId="37BBB66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Задачи содержат конкретные частные результаты проекта, в проекте</w:t>
      </w:r>
      <w:r>
        <w:rPr>
          <w:sz w:val="28"/>
          <w:szCs w:val="28"/>
        </w:rPr>
        <w:t xml:space="preserve"> </w:t>
      </w:r>
      <w:r w:rsidRPr="00F5036F">
        <w:rPr>
          <w:sz w:val="28"/>
          <w:szCs w:val="28"/>
        </w:rPr>
        <w:t>обычно от 3 до 5 задач. Цель и задачи должны отвечать на вопрос: «Что</w:t>
      </w:r>
      <w:r>
        <w:rPr>
          <w:sz w:val="28"/>
          <w:szCs w:val="28"/>
        </w:rPr>
        <w:t xml:space="preserve"> </w:t>
      </w:r>
      <w:r w:rsidRPr="00F5036F">
        <w:rPr>
          <w:sz w:val="28"/>
          <w:szCs w:val="28"/>
        </w:rPr>
        <w:t>изменится в состоянии проблемы в итоге выполнения данного проекта?».</w:t>
      </w:r>
    </w:p>
    <w:p w14:paraId="3750F0DF"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Методы реализации проекта (рекомендуемый объем до 2-3 стр.)</w:t>
      </w:r>
    </w:p>
    <w:p w14:paraId="37356CFC"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достижения поставленной цели и задач проекта.</w:t>
      </w:r>
    </w:p>
    <w:p w14:paraId="17A2CE73"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должно отвечать на вопрос: «Как будут</w:t>
      </w:r>
      <w:r>
        <w:rPr>
          <w:sz w:val="28"/>
          <w:szCs w:val="28"/>
        </w:rPr>
        <w:t xml:space="preserve"> </w:t>
      </w:r>
      <w:r w:rsidRPr="00F5036F">
        <w:rPr>
          <w:sz w:val="28"/>
          <w:szCs w:val="28"/>
        </w:rPr>
        <w:t>достигаться цель и решаться задачи проекта, какие ресурсы (людские и</w:t>
      </w:r>
      <w:r>
        <w:rPr>
          <w:sz w:val="28"/>
          <w:szCs w:val="28"/>
        </w:rPr>
        <w:t xml:space="preserve"> </w:t>
      </w:r>
      <w:r w:rsidRPr="00F5036F">
        <w:rPr>
          <w:sz w:val="28"/>
          <w:szCs w:val="28"/>
        </w:rPr>
        <w:t>материальные) при этом будут задействованы?».</w:t>
      </w:r>
    </w:p>
    <w:p w14:paraId="5BD6CF8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Раздел должен содержать достаточно подробную информацию о</w:t>
      </w:r>
      <w:r>
        <w:rPr>
          <w:sz w:val="28"/>
          <w:szCs w:val="28"/>
        </w:rPr>
        <w:t xml:space="preserve"> </w:t>
      </w:r>
      <w:r w:rsidRPr="00F5036F">
        <w:rPr>
          <w:sz w:val="28"/>
          <w:szCs w:val="28"/>
        </w:rPr>
        <w:t>мероприятиях, которые будут реализовываться в ходе данного проекта.</w:t>
      </w:r>
    </w:p>
    <w:p w14:paraId="5AE3EE91"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Недостаточно просто перечислить мероприятия, которые</w:t>
      </w:r>
      <w:r>
        <w:rPr>
          <w:sz w:val="28"/>
          <w:szCs w:val="28"/>
        </w:rPr>
        <w:t xml:space="preserve"> </w:t>
      </w:r>
      <w:r w:rsidRPr="00F5036F">
        <w:rPr>
          <w:sz w:val="28"/>
          <w:szCs w:val="28"/>
        </w:rPr>
        <w:t>планируется</w:t>
      </w:r>
      <w:r>
        <w:rPr>
          <w:sz w:val="28"/>
          <w:szCs w:val="28"/>
        </w:rPr>
        <w:t xml:space="preserve"> </w:t>
      </w:r>
      <w:r w:rsidRPr="00F5036F">
        <w:rPr>
          <w:sz w:val="28"/>
          <w:szCs w:val="28"/>
        </w:rPr>
        <w:t>провести, необходимо подробно раскрыть содержание каждого</w:t>
      </w:r>
      <w:r>
        <w:rPr>
          <w:sz w:val="28"/>
          <w:szCs w:val="28"/>
        </w:rPr>
        <w:t xml:space="preserve"> </w:t>
      </w:r>
      <w:r w:rsidRPr="00F5036F">
        <w:rPr>
          <w:sz w:val="28"/>
          <w:szCs w:val="28"/>
        </w:rPr>
        <w:t>метода, их взаимосвязь с другими методами.</w:t>
      </w:r>
    </w:p>
    <w:p w14:paraId="754414ED"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Желательно давать методам названия и нумеровать их, например:</w:t>
      </w:r>
    </w:p>
    <w:p w14:paraId="4FE3C9A6" w14:textId="77777777" w:rsidR="00F5036F" w:rsidRPr="00F5036F" w:rsidRDefault="00F5036F" w:rsidP="00202C95">
      <w:pPr>
        <w:autoSpaceDE w:val="0"/>
        <w:autoSpaceDN w:val="0"/>
        <w:adjustRightInd w:val="0"/>
        <w:ind w:firstLine="709"/>
        <w:jc w:val="both"/>
        <w:rPr>
          <w:sz w:val="28"/>
          <w:szCs w:val="28"/>
        </w:rPr>
      </w:pPr>
      <w:r w:rsidRPr="00F5036F">
        <w:rPr>
          <w:sz w:val="28"/>
          <w:szCs w:val="28"/>
        </w:rPr>
        <w:lastRenderedPageBreak/>
        <w:t>«Метод № 1. Тренинги толерантности».</w:t>
      </w:r>
    </w:p>
    <w:p w14:paraId="70BBC164"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После названия метода дается его подробное описание. Как</w:t>
      </w:r>
      <w:r>
        <w:rPr>
          <w:sz w:val="28"/>
          <w:szCs w:val="28"/>
        </w:rPr>
        <w:t xml:space="preserve"> </w:t>
      </w:r>
      <w:r w:rsidRPr="00F5036F">
        <w:rPr>
          <w:sz w:val="28"/>
          <w:szCs w:val="28"/>
        </w:rPr>
        <w:t>правило, социальный проект предусматривает 6-8 методов.</w:t>
      </w:r>
    </w:p>
    <w:p w14:paraId="6DF6FC3B"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Управление проектом (рекомендуемый объем до 1 стр.)</w:t>
      </w:r>
    </w:p>
    <w:p w14:paraId="37375AA5"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w:t>
      </w:r>
      <w:r>
        <w:rPr>
          <w:sz w:val="28"/>
          <w:szCs w:val="28"/>
        </w:rPr>
        <w:t>в</w:t>
      </w:r>
      <w:r w:rsidRPr="00F5036F">
        <w:rPr>
          <w:sz w:val="28"/>
          <w:szCs w:val="28"/>
        </w:rPr>
        <w:t xml:space="preserve"> данном разделе заявки описывается, как будет осуществляться</w:t>
      </w:r>
      <w:r>
        <w:rPr>
          <w:sz w:val="28"/>
          <w:szCs w:val="28"/>
        </w:rPr>
        <w:t xml:space="preserve"> </w:t>
      </w:r>
      <w:r w:rsidRPr="00F5036F">
        <w:rPr>
          <w:sz w:val="28"/>
          <w:szCs w:val="28"/>
        </w:rPr>
        <w:t>управление проектом: фамилия, имя, отчество основных исполнителей проекта;</w:t>
      </w:r>
    </w:p>
    <w:p w14:paraId="619D457B"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функциональные обязанности и процент рабочего времени в</w:t>
      </w:r>
      <w:r>
        <w:rPr>
          <w:sz w:val="28"/>
          <w:szCs w:val="28"/>
        </w:rPr>
        <w:t xml:space="preserve"> </w:t>
      </w:r>
      <w:r w:rsidRPr="00F5036F">
        <w:rPr>
          <w:sz w:val="28"/>
          <w:szCs w:val="28"/>
        </w:rPr>
        <w:t>проекте основных исполнителей;</w:t>
      </w:r>
    </w:p>
    <w:p w14:paraId="697F5BD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формы и периодичность планирования и контроля деятельности по</w:t>
      </w:r>
      <w:r>
        <w:rPr>
          <w:sz w:val="28"/>
          <w:szCs w:val="28"/>
        </w:rPr>
        <w:t xml:space="preserve"> </w:t>
      </w:r>
      <w:r w:rsidRPr="00F5036F">
        <w:rPr>
          <w:sz w:val="28"/>
          <w:szCs w:val="28"/>
        </w:rPr>
        <w:t>проекту.</w:t>
      </w:r>
    </w:p>
    <w:p w14:paraId="55F35757"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Рабочий план реализации проекта (объем – по необходимости)</w:t>
      </w:r>
    </w:p>
    <w:p w14:paraId="736A97B1"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Календарный план осуществления мероприятий по проекту с указанием</w:t>
      </w:r>
      <w:r>
        <w:rPr>
          <w:sz w:val="28"/>
          <w:szCs w:val="28"/>
        </w:rPr>
        <w:t xml:space="preserve"> </w:t>
      </w:r>
      <w:r w:rsidRPr="00F5036F">
        <w:rPr>
          <w:sz w:val="28"/>
          <w:szCs w:val="28"/>
        </w:rPr>
        <w:t>сроков, исполнителей и ответственных. Рекомендуется подготовить рабочий</w:t>
      </w:r>
      <w:r>
        <w:rPr>
          <w:sz w:val="28"/>
          <w:szCs w:val="28"/>
        </w:rPr>
        <w:t xml:space="preserve"> </w:t>
      </w:r>
      <w:r w:rsidRPr="00F5036F">
        <w:rPr>
          <w:sz w:val="28"/>
          <w:szCs w:val="28"/>
        </w:rPr>
        <w:t>план в табличной форме с использованием следующих столбцов: № п/п;</w:t>
      </w:r>
      <w:r>
        <w:rPr>
          <w:sz w:val="28"/>
          <w:szCs w:val="28"/>
        </w:rPr>
        <w:t xml:space="preserve"> </w:t>
      </w:r>
      <w:r w:rsidRPr="00F5036F">
        <w:rPr>
          <w:sz w:val="28"/>
          <w:szCs w:val="28"/>
        </w:rPr>
        <w:t>действия по проекту; сроки; ответственные</w:t>
      </w:r>
    </w:p>
    <w:p w14:paraId="5B4A6180"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Ожидаемые результаты (рекомендуемый объем 0,5-1 стр.)</w:t>
      </w:r>
    </w:p>
    <w:p w14:paraId="4F8B639C"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Конкретное описание предполагаемых качественных и</w:t>
      </w:r>
      <w:r>
        <w:rPr>
          <w:sz w:val="28"/>
          <w:szCs w:val="28"/>
        </w:rPr>
        <w:t xml:space="preserve"> </w:t>
      </w:r>
      <w:r w:rsidRPr="00F5036F">
        <w:rPr>
          <w:sz w:val="28"/>
          <w:szCs w:val="28"/>
        </w:rPr>
        <w:t>количественных изменений первоначальной ситуации, к которым приведет</w:t>
      </w:r>
      <w:r>
        <w:rPr>
          <w:sz w:val="28"/>
          <w:szCs w:val="28"/>
        </w:rPr>
        <w:t xml:space="preserve"> </w:t>
      </w:r>
      <w:r w:rsidRPr="00F5036F">
        <w:rPr>
          <w:sz w:val="28"/>
          <w:szCs w:val="28"/>
        </w:rPr>
        <w:t>реализация данного проекта. Рекомендуется сформулировать несколько</w:t>
      </w:r>
      <w:r>
        <w:rPr>
          <w:sz w:val="28"/>
          <w:szCs w:val="28"/>
        </w:rPr>
        <w:t xml:space="preserve"> </w:t>
      </w:r>
      <w:r w:rsidRPr="00F5036F">
        <w:rPr>
          <w:sz w:val="28"/>
          <w:szCs w:val="28"/>
        </w:rPr>
        <w:t>ожидаемых результатов, каждый из которых должен иметь количественное</w:t>
      </w:r>
      <w:r>
        <w:rPr>
          <w:sz w:val="28"/>
          <w:szCs w:val="28"/>
        </w:rPr>
        <w:t xml:space="preserve"> </w:t>
      </w:r>
      <w:r w:rsidRPr="00F5036F">
        <w:rPr>
          <w:sz w:val="28"/>
          <w:szCs w:val="28"/>
        </w:rPr>
        <w:t>выражение. Например, количество благополучателей, которые получат в ходе</w:t>
      </w:r>
      <w:r>
        <w:rPr>
          <w:sz w:val="28"/>
          <w:szCs w:val="28"/>
        </w:rPr>
        <w:t xml:space="preserve"> </w:t>
      </w:r>
      <w:r w:rsidRPr="00F5036F">
        <w:rPr>
          <w:sz w:val="28"/>
          <w:szCs w:val="28"/>
        </w:rPr>
        <w:t>проекта услуги с указанием, какие именно услуги будут оказаны; количество</w:t>
      </w:r>
      <w:r>
        <w:rPr>
          <w:sz w:val="28"/>
          <w:szCs w:val="28"/>
        </w:rPr>
        <w:t xml:space="preserve"> </w:t>
      </w:r>
      <w:r w:rsidRPr="00F5036F">
        <w:rPr>
          <w:sz w:val="28"/>
          <w:szCs w:val="28"/>
        </w:rPr>
        <w:t>публикаций в местной прессе о проекте;</w:t>
      </w:r>
    </w:p>
    <w:p w14:paraId="31793808" w14:textId="77777777" w:rsidR="00F5036F" w:rsidRPr="00F5036F" w:rsidRDefault="00F5036F" w:rsidP="00202C95">
      <w:pPr>
        <w:autoSpaceDE w:val="0"/>
        <w:autoSpaceDN w:val="0"/>
        <w:adjustRightInd w:val="0"/>
        <w:ind w:firstLine="709"/>
        <w:jc w:val="both"/>
        <w:rPr>
          <w:sz w:val="28"/>
          <w:szCs w:val="28"/>
        </w:rPr>
      </w:pPr>
      <w:r>
        <w:rPr>
          <w:sz w:val="28"/>
          <w:szCs w:val="28"/>
        </w:rPr>
        <w:t>-</w:t>
      </w:r>
      <w:r w:rsidRPr="00F5036F">
        <w:rPr>
          <w:sz w:val="28"/>
          <w:szCs w:val="28"/>
        </w:rPr>
        <w:t xml:space="preserve"> количество материалов в электронных СМИ о проекте; количество</w:t>
      </w:r>
      <w:r>
        <w:rPr>
          <w:sz w:val="28"/>
          <w:szCs w:val="28"/>
        </w:rPr>
        <w:t xml:space="preserve"> </w:t>
      </w:r>
      <w:r w:rsidRPr="00F5036F">
        <w:rPr>
          <w:sz w:val="28"/>
          <w:szCs w:val="28"/>
        </w:rPr>
        <w:t>консультаций; количество участников просветительских мероприятий</w:t>
      </w:r>
      <w:r w:rsidR="00202C95">
        <w:rPr>
          <w:sz w:val="28"/>
          <w:szCs w:val="28"/>
        </w:rPr>
        <w:t xml:space="preserve"> </w:t>
      </w:r>
      <w:r w:rsidRPr="00F5036F">
        <w:rPr>
          <w:sz w:val="28"/>
          <w:szCs w:val="28"/>
        </w:rPr>
        <w:t>(семинаров и тренингов); количество участников других публичных</w:t>
      </w:r>
      <w:r w:rsidR="00202C95">
        <w:rPr>
          <w:sz w:val="28"/>
          <w:szCs w:val="28"/>
        </w:rPr>
        <w:t xml:space="preserve"> </w:t>
      </w:r>
      <w:r w:rsidRPr="00F5036F">
        <w:rPr>
          <w:sz w:val="28"/>
          <w:szCs w:val="28"/>
        </w:rPr>
        <w:t>мероприятий (например, «круглых столов»); тираж издаваемых в ходе проекта</w:t>
      </w:r>
      <w:r w:rsidR="00202C95">
        <w:rPr>
          <w:sz w:val="28"/>
          <w:szCs w:val="28"/>
        </w:rPr>
        <w:t xml:space="preserve"> </w:t>
      </w:r>
      <w:r w:rsidRPr="00F5036F">
        <w:rPr>
          <w:sz w:val="28"/>
          <w:szCs w:val="28"/>
        </w:rPr>
        <w:t>печатных материалов. Могут быть и другие ожидаемые результаты, исходя из</w:t>
      </w:r>
      <w:r w:rsidR="00202C95">
        <w:rPr>
          <w:sz w:val="28"/>
          <w:szCs w:val="28"/>
        </w:rPr>
        <w:t xml:space="preserve"> </w:t>
      </w:r>
      <w:r w:rsidRPr="00F5036F">
        <w:rPr>
          <w:sz w:val="28"/>
          <w:szCs w:val="28"/>
        </w:rPr>
        <w:t>особенностей проекта.</w:t>
      </w:r>
    </w:p>
    <w:p w14:paraId="12675503"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Методы оценки результатов</w:t>
      </w:r>
      <w:r w:rsidR="00202C95" w:rsidRPr="00E20A7C">
        <w:rPr>
          <w:sz w:val="28"/>
          <w:szCs w:val="28"/>
          <w:u w:val="single"/>
        </w:rPr>
        <w:t xml:space="preserve"> </w:t>
      </w:r>
      <w:r w:rsidRPr="00E20A7C">
        <w:rPr>
          <w:sz w:val="28"/>
          <w:szCs w:val="28"/>
          <w:u w:val="single"/>
        </w:rPr>
        <w:t>(рекомендуемый объем 0,5-1 стр.)</w:t>
      </w:r>
    </w:p>
    <w:p w14:paraId="21352038"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Раздел должен содержать способы внутреннего контроля и оценки</w:t>
      </w:r>
      <w:r w:rsidR="00202C95">
        <w:rPr>
          <w:sz w:val="28"/>
          <w:szCs w:val="28"/>
        </w:rPr>
        <w:t xml:space="preserve"> </w:t>
      </w:r>
      <w:r w:rsidRPr="00F5036F">
        <w:rPr>
          <w:sz w:val="28"/>
          <w:szCs w:val="28"/>
        </w:rPr>
        <w:t>достижения ожидаемых результатов, чтобы можно было легко</w:t>
      </w:r>
      <w:r w:rsidR="00202C95">
        <w:rPr>
          <w:sz w:val="28"/>
          <w:szCs w:val="28"/>
        </w:rPr>
        <w:t xml:space="preserve"> </w:t>
      </w:r>
      <w:r w:rsidRPr="00F5036F">
        <w:rPr>
          <w:sz w:val="28"/>
          <w:szCs w:val="28"/>
        </w:rPr>
        <w:t>оценить итоги</w:t>
      </w:r>
      <w:r w:rsidR="00202C95">
        <w:rPr>
          <w:sz w:val="28"/>
          <w:szCs w:val="28"/>
        </w:rPr>
        <w:t xml:space="preserve"> </w:t>
      </w:r>
      <w:r w:rsidRPr="00F5036F">
        <w:rPr>
          <w:sz w:val="28"/>
          <w:szCs w:val="28"/>
        </w:rPr>
        <w:t>проекта и принять решение о целесообразности его продолжения.</w:t>
      </w:r>
      <w:r w:rsidR="00202C95">
        <w:rPr>
          <w:sz w:val="28"/>
          <w:szCs w:val="28"/>
        </w:rPr>
        <w:t xml:space="preserve"> </w:t>
      </w:r>
      <w:r w:rsidRPr="00F5036F">
        <w:rPr>
          <w:sz w:val="28"/>
          <w:szCs w:val="28"/>
        </w:rPr>
        <w:t>Например, если в проекте предусмотрено оказание социальных услуг,</w:t>
      </w:r>
      <w:r w:rsidR="00202C95">
        <w:rPr>
          <w:sz w:val="28"/>
          <w:szCs w:val="28"/>
        </w:rPr>
        <w:t xml:space="preserve"> </w:t>
      </w:r>
      <w:r w:rsidRPr="00F5036F">
        <w:rPr>
          <w:sz w:val="28"/>
          <w:szCs w:val="28"/>
        </w:rPr>
        <w:t>данный раздел должен давать ясное представление, на основании чего можно</w:t>
      </w:r>
      <w:r w:rsidR="00202C95">
        <w:rPr>
          <w:sz w:val="28"/>
          <w:szCs w:val="28"/>
        </w:rPr>
        <w:t xml:space="preserve"> </w:t>
      </w:r>
      <w:r w:rsidRPr="00F5036F">
        <w:rPr>
          <w:sz w:val="28"/>
          <w:szCs w:val="28"/>
        </w:rPr>
        <w:t>будет сделать вывод о количестве и качестве оказанных услуг.</w:t>
      </w:r>
    </w:p>
    <w:p w14:paraId="0E21CCC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Каждый предусмотренный в предыдущем разделе ожидаемый результат</w:t>
      </w:r>
      <w:r w:rsidR="00202C95">
        <w:rPr>
          <w:sz w:val="28"/>
          <w:szCs w:val="28"/>
        </w:rPr>
        <w:t xml:space="preserve"> </w:t>
      </w:r>
      <w:r w:rsidRPr="00F5036F">
        <w:rPr>
          <w:sz w:val="28"/>
          <w:szCs w:val="28"/>
        </w:rPr>
        <w:t>должен получить свой метод оценки.</w:t>
      </w:r>
    </w:p>
    <w:p w14:paraId="41BAA0C0"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Например, если в разделе «Ожидаемые результаты» есть такой результат,</w:t>
      </w:r>
      <w:r w:rsidR="00202C95">
        <w:rPr>
          <w:sz w:val="28"/>
          <w:szCs w:val="28"/>
        </w:rPr>
        <w:t xml:space="preserve"> </w:t>
      </w:r>
      <w:r w:rsidRPr="00F5036F">
        <w:rPr>
          <w:sz w:val="28"/>
          <w:szCs w:val="28"/>
        </w:rPr>
        <w:t>как «Не менее 60 человек примут участие в семинарах в ходе проекта», в</w:t>
      </w:r>
      <w:r w:rsidR="00202C95">
        <w:rPr>
          <w:sz w:val="28"/>
          <w:szCs w:val="28"/>
        </w:rPr>
        <w:t xml:space="preserve"> </w:t>
      </w:r>
      <w:r w:rsidRPr="00F5036F">
        <w:rPr>
          <w:sz w:val="28"/>
          <w:szCs w:val="28"/>
        </w:rPr>
        <w:t>разделе «Методы оценки результатов» должен быть такой метод, как</w:t>
      </w:r>
      <w:r w:rsidR="00202C95">
        <w:rPr>
          <w:sz w:val="28"/>
          <w:szCs w:val="28"/>
        </w:rPr>
        <w:t xml:space="preserve"> </w:t>
      </w:r>
      <w:r w:rsidRPr="00F5036F">
        <w:rPr>
          <w:sz w:val="28"/>
          <w:szCs w:val="28"/>
        </w:rPr>
        <w:t>«Количество участников семинаров будет определено на основании</w:t>
      </w:r>
      <w:r w:rsidR="00202C95">
        <w:rPr>
          <w:sz w:val="28"/>
          <w:szCs w:val="28"/>
        </w:rPr>
        <w:t xml:space="preserve"> </w:t>
      </w:r>
      <w:r w:rsidRPr="00F5036F">
        <w:rPr>
          <w:sz w:val="28"/>
          <w:szCs w:val="28"/>
        </w:rPr>
        <w:t>регистрационных листов участников просветительских мероприятий».</w:t>
      </w:r>
    </w:p>
    <w:p w14:paraId="2FB5BC25"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lastRenderedPageBreak/>
        <w:t>План дальнейшего развития проекта</w:t>
      </w:r>
      <w:r w:rsidR="00202C95" w:rsidRPr="00E20A7C">
        <w:rPr>
          <w:sz w:val="28"/>
          <w:szCs w:val="28"/>
          <w:u w:val="single"/>
        </w:rPr>
        <w:t xml:space="preserve"> </w:t>
      </w:r>
      <w:r w:rsidRPr="00E20A7C">
        <w:rPr>
          <w:sz w:val="28"/>
          <w:szCs w:val="28"/>
          <w:u w:val="single"/>
        </w:rPr>
        <w:t>(рекомендуемый объем 0,5-1 стр.)</w:t>
      </w:r>
    </w:p>
    <w:p w14:paraId="69FF9B79"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В разделе представляется информация о том, каким образом будет</w:t>
      </w:r>
      <w:r w:rsidR="00202C95">
        <w:rPr>
          <w:sz w:val="28"/>
          <w:szCs w:val="28"/>
        </w:rPr>
        <w:t xml:space="preserve"> </w:t>
      </w:r>
      <w:r w:rsidRPr="00F5036F">
        <w:rPr>
          <w:sz w:val="28"/>
          <w:szCs w:val="28"/>
        </w:rPr>
        <w:t>осуществляться деятельность по направлению проекта после его окончания с</w:t>
      </w:r>
      <w:r w:rsidR="00202C95">
        <w:rPr>
          <w:sz w:val="28"/>
          <w:szCs w:val="28"/>
        </w:rPr>
        <w:t xml:space="preserve"> </w:t>
      </w:r>
      <w:r w:rsidRPr="00F5036F">
        <w:rPr>
          <w:sz w:val="28"/>
          <w:szCs w:val="28"/>
        </w:rPr>
        <w:t>указанием предполагаемых источников дальнейшего финансирования.</w:t>
      </w:r>
    </w:p>
    <w:p w14:paraId="0DFC6E77" w14:textId="77777777" w:rsidR="00F5036F" w:rsidRPr="00E20A7C" w:rsidRDefault="00F5036F" w:rsidP="00202C95">
      <w:pPr>
        <w:autoSpaceDE w:val="0"/>
        <w:autoSpaceDN w:val="0"/>
        <w:adjustRightInd w:val="0"/>
        <w:ind w:firstLine="709"/>
        <w:jc w:val="both"/>
        <w:rPr>
          <w:sz w:val="28"/>
          <w:szCs w:val="28"/>
          <w:u w:val="single"/>
        </w:rPr>
      </w:pPr>
      <w:r w:rsidRPr="00E20A7C">
        <w:rPr>
          <w:sz w:val="28"/>
          <w:szCs w:val="28"/>
          <w:u w:val="single"/>
        </w:rPr>
        <w:t>Бюджет проекта</w:t>
      </w:r>
    </w:p>
    <w:p w14:paraId="28268839"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Данный раздел включает собственно бюджет проекта и комментарии к</w:t>
      </w:r>
      <w:r w:rsidR="00202C95">
        <w:rPr>
          <w:sz w:val="28"/>
          <w:szCs w:val="28"/>
        </w:rPr>
        <w:t xml:space="preserve"> </w:t>
      </w:r>
      <w:r w:rsidRPr="00F5036F">
        <w:rPr>
          <w:sz w:val="28"/>
          <w:szCs w:val="28"/>
        </w:rPr>
        <w:t>нему, объясняющие необходимость предполагаемых затрат. Обычно в</w:t>
      </w:r>
      <w:r w:rsidR="00202C95">
        <w:rPr>
          <w:sz w:val="28"/>
          <w:szCs w:val="28"/>
        </w:rPr>
        <w:t xml:space="preserve"> </w:t>
      </w:r>
      <w:r w:rsidRPr="00F5036F">
        <w:rPr>
          <w:sz w:val="28"/>
          <w:szCs w:val="28"/>
        </w:rPr>
        <w:t>документации конкурса приводится примерная форма бюджета проекта.</w:t>
      </w:r>
    </w:p>
    <w:p w14:paraId="6944C700" w14:textId="77777777" w:rsidR="00E20A7C" w:rsidRDefault="00E20A7C" w:rsidP="00F5036F">
      <w:pPr>
        <w:autoSpaceDE w:val="0"/>
        <w:autoSpaceDN w:val="0"/>
        <w:adjustRightInd w:val="0"/>
        <w:jc w:val="both"/>
        <w:rPr>
          <w:sz w:val="28"/>
          <w:szCs w:val="28"/>
        </w:rPr>
      </w:pPr>
    </w:p>
    <w:p w14:paraId="0E93321B" w14:textId="77777777" w:rsidR="00F5036F" w:rsidRPr="00F5036F" w:rsidRDefault="00F5036F" w:rsidP="00202C95">
      <w:pPr>
        <w:autoSpaceDE w:val="0"/>
        <w:autoSpaceDN w:val="0"/>
        <w:adjustRightInd w:val="0"/>
        <w:jc w:val="center"/>
        <w:rPr>
          <w:sz w:val="28"/>
          <w:szCs w:val="28"/>
        </w:rPr>
      </w:pPr>
      <w:r w:rsidRPr="00F5036F">
        <w:rPr>
          <w:sz w:val="28"/>
          <w:szCs w:val="28"/>
        </w:rPr>
        <w:t>Образец</w:t>
      </w:r>
    </w:p>
    <w:p w14:paraId="3FF5E6E3" w14:textId="77777777" w:rsidR="00F5036F" w:rsidRPr="00F5036F" w:rsidRDefault="00F5036F" w:rsidP="00202C95">
      <w:pPr>
        <w:autoSpaceDE w:val="0"/>
        <w:autoSpaceDN w:val="0"/>
        <w:adjustRightInd w:val="0"/>
        <w:jc w:val="center"/>
        <w:rPr>
          <w:sz w:val="28"/>
          <w:szCs w:val="28"/>
        </w:rPr>
      </w:pPr>
      <w:r w:rsidRPr="00F5036F">
        <w:rPr>
          <w:sz w:val="28"/>
          <w:szCs w:val="28"/>
        </w:rPr>
        <w:t>Социальный проект «Чистый лес»</w:t>
      </w:r>
    </w:p>
    <w:p w14:paraId="57A76B54" w14:textId="77777777" w:rsidR="00202C95" w:rsidRDefault="00202C95" w:rsidP="00F5036F">
      <w:pPr>
        <w:autoSpaceDE w:val="0"/>
        <w:autoSpaceDN w:val="0"/>
        <w:adjustRightInd w:val="0"/>
        <w:jc w:val="both"/>
        <w:rPr>
          <w:sz w:val="28"/>
          <w:szCs w:val="28"/>
        </w:rPr>
      </w:pPr>
    </w:p>
    <w:p w14:paraId="4CCD5FB0"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Актуальность проекта</w:t>
      </w:r>
    </w:p>
    <w:p w14:paraId="7DDCCB89"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В настоящее время на земном шаре возникла масса экологических</w:t>
      </w:r>
      <w:r w:rsidR="00202C95">
        <w:rPr>
          <w:sz w:val="28"/>
          <w:szCs w:val="28"/>
        </w:rPr>
        <w:t xml:space="preserve"> </w:t>
      </w:r>
      <w:r w:rsidRPr="00F5036F">
        <w:rPr>
          <w:sz w:val="28"/>
          <w:szCs w:val="28"/>
        </w:rPr>
        <w:t>проблем, связанных с деятельностью человека. Одной из самых глобальных</w:t>
      </w:r>
      <w:r w:rsidR="00202C95">
        <w:rPr>
          <w:sz w:val="28"/>
          <w:szCs w:val="28"/>
        </w:rPr>
        <w:t xml:space="preserve"> </w:t>
      </w:r>
      <w:r w:rsidRPr="00F5036F">
        <w:rPr>
          <w:sz w:val="28"/>
          <w:szCs w:val="28"/>
        </w:rPr>
        <w:t>проблем является загрязнение людьми земного шара, принимающее</w:t>
      </w:r>
      <w:r w:rsidR="00202C95">
        <w:rPr>
          <w:sz w:val="28"/>
          <w:szCs w:val="28"/>
        </w:rPr>
        <w:t xml:space="preserve"> </w:t>
      </w:r>
      <w:r w:rsidRPr="00F5036F">
        <w:rPr>
          <w:sz w:val="28"/>
          <w:szCs w:val="28"/>
        </w:rPr>
        <w:t>катастрофические размеры. Человечество стоит лицом к лицу с проблемой</w:t>
      </w:r>
      <w:r w:rsidR="00202C95">
        <w:rPr>
          <w:sz w:val="28"/>
          <w:szCs w:val="28"/>
        </w:rPr>
        <w:t xml:space="preserve"> </w:t>
      </w:r>
      <w:r w:rsidRPr="00F5036F">
        <w:rPr>
          <w:sz w:val="28"/>
          <w:szCs w:val="28"/>
        </w:rPr>
        <w:t>бережного использования природных богатств. Чтобы эта проблема решалась</w:t>
      </w:r>
      <w:r w:rsidR="00202C95">
        <w:rPr>
          <w:sz w:val="28"/>
          <w:szCs w:val="28"/>
        </w:rPr>
        <w:t xml:space="preserve"> </w:t>
      </w:r>
      <w:r w:rsidRPr="00F5036F">
        <w:rPr>
          <w:sz w:val="28"/>
          <w:szCs w:val="28"/>
        </w:rPr>
        <w:t>плодотворно и верно, в первую очередь, необходимо изменить сознание людей,</w:t>
      </w:r>
      <w:r w:rsidR="00202C95">
        <w:rPr>
          <w:sz w:val="28"/>
          <w:szCs w:val="28"/>
        </w:rPr>
        <w:t xml:space="preserve"> </w:t>
      </w:r>
      <w:r w:rsidRPr="00F5036F">
        <w:rPr>
          <w:sz w:val="28"/>
          <w:szCs w:val="28"/>
        </w:rPr>
        <w:t>в особенности сознание молодого поколения в том, что самый верный путь –</w:t>
      </w:r>
      <w:r w:rsidR="00202C95">
        <w:rPr>
          <w:sz w:val="28"/>
          <w:szCs w:val="28"/>
        </w:rPr>
        <w:t xml:space="preserve"> </w:t>
      </w:r>
      <w:r w:rsidRPr="00F5036F">
        <w:rPr>
          <w:sz w:val="28"/>
          <w:szCs w:val="28"/>
        </w:rPr>
        <w:t>это сохранение природной среды. Только тот, кто способен относится к храму</w:t>
      </w:r>
      <w:r w:rsidR="00202C95">
        <w:rPr>
          <w:sz w:val="28"/>
          <w:szCs w:val="28"/>
        </w:rPr>
        <w:t xml:space="preserve"> </w:t>
      </w:r>
      <w:r w:rsidRPr="00F5036F">
        <w:rPr>
          <w:sz w:val="28"/>
          <w:szCs w:val="28"/>
        </w:rPr>
        <w:t>природы как к своей ценности, может сохранить жизнь на земном шаре.</w:t>
      </w:r>
    </w:p>
    <w:p w14:paraId="1A79367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Загрязнение леса вдоль маршрутных тропинок стало</w:t>
      </w:r>
      <w:r w:rsidR="00202C95">
        <w:rPr>
          <w:sz w:val="28"/>
          <w:szCs w:val="28"/>
        </w:rPr>
        <w:t xml:space="preserve"> </w:t>
      </w:r>
      <w:r w:rsidRPr="00F5036F">
        <w:rPr>
          <w:sz w:val="28"/>
          <w:szCs w:val="28"/>
        </w:rPr>
        <w:t>носить повсеместный характер. Пластиковые бутылки, кульки, битое стекло,</w:t>
      </w:r>
      <w:r w:rsidR="00202C95">
        <w:rPr>
          <w:sz w:val="28"/>
          <w:szCs w:val="28"/>
        </w:rPr>
        <w:t xml:space="preserve"> </w:t>
      </w:r>
      <w:r w:rsidRPr="00F5036F">
        <w:rPr>
          <w:sz w:val="28"/>
          <w:szCs w:val="28"/>
        </w:rPr>
        <w:t>отработанные автопокрышки и др. Очень низка экологическая культура</w:t>
      </w:r>
      <w:r w:rsidR="00202C95">
        <w:rPr>
          <w:sz w:val="28"/>
          <w:szCs w:val="28"/>
        </w:rPr>
        <w:t xml:space="preserve"> </w:t>
      </w:r>
      <w:r w:rsidRPr="00F5036F">
        <w:rPr>
          <w:sz w:val="28"/>
          <w:szCs w:val="28"/>
        </w:rPr>
        <w:t>отдыхающих.</w:t>
      </w:r>
    </w:p>
    <w:p w14:paraId="372C2CA8"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Потребность осуществления социального проекта «Чистый лес»</w:t>
      </w:r>
      <w:r w:rsidR="00202C95">
        <w:rPr>
          <w:sz w:val="28"/>
          <w:szCs w:val="28"/>
        </w:rPr>
        <w:t xml:space="preserve"> </w:t>
      </w:r>
      <w:r w:rsidRPr="00F5036F">
        <w:rPr>
          <w:sz w:val="28"/>
          <w:szCs w:val="28"/>
        </w:rPr>
        <w:t>продиктована, прежде всего, неумением детей реально оценивать</w:t>
      </w:r>
      <w:r w:rsidR="00202C95">
        <w:rPr>
          <w:sz w:val="28"/>
          <w:szCs w:val="28"/>
        </w:rPr>
        <w:t xml:space="preserve"> </w:t>
      </w:r>
      <w:r w:rsidRPr="00F5036F">
        <w:rPr>
          <w:sz w:val="28"/>
          <w:szCs w:val="28"/>
        </w:rPr>
        <w:t>экологические проблемы, связанные с загрязнением окружающей среды,</w:t>
      </w:r>
      <w:r w:rsidR="00202C95">
        <w:rPr>
          <w:sz w:val="28"/>
          <w:szCs w:val="28"/>
        </w:rPr>
        <w:t xml:space="preserve"> </w:t>
      </w:r>
      <w:r w:rsidRPr="00F5036F">
        <w:rPr>
          <w:sz w:val="28"/>
          <w:szCs w:val="28"/>
        </w:rPr>
        <w:t>равнодушием воспитанников к грязи, к мусору. Большинство детей спокойно проходят мимо мусора, лежащего на территории, не обращая на</w:t>
      </w:r>
      <w:r w:rsidR="00202C95">
        <w:rPr>
          <w:sz w:val="28"/>
          <w:szCs w:val="28"/>
        </w:rPr>
        <w:t xml:space="preserve"> </w:t>
      </w:r>
      <w:r w:rsidRPr="00F5036F">
        <w:rPr>
          <w:sz w:val="28"/>
          <w:szCs w:val="28"/>
        </w:rPr>
        <w:t>него особого внимания.</w:t>
      </w:r>
    </w:p>
    <w:p w14:paraId="34B9FB4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Как сделать так, чтобы дети думали о природе, заботились о ней и</w:t>
      </w:r>
      <w:r w:rsidR="00202C95">
        <w:rPr>
          <w:sz w:val="28"/>
          <w:szCs w:val="28"/>
        </w:rPr>
        <w:t xml:space="preserve"> </w:t>
      </w:r>
      <w:r w:rsidRPr="00F5036F">
        <w:rPr>
          <w:sz w:val="28"/>
          <w:szCs w:val="28"/>
        </w:rPr>
        <w:t>берегли? Мало знакомить подростков со всеми экологическими проблемами,</w:t>
      </w:r>
      <w:r w:rsidR="00202C95">
        <w:rPr>
          <w:sz w:val="28"/>
          <w:szCs w:val="28"/>
        </w:rPr>
        <w:t xml:space="preserve"> </w:t>
      </w:r>
      <w:r w:rsidRPr="00F5036F">
        <w:rPr>
          <w:sz w:val="28"/>
          <w:szCs w:val="28"/>
        </w:rPr>
        <w:t>необходимо вести целенаправленную и кропотливую работу, чтобы это</w:t>
      </w:r>
      <w:r w:rsidR="00202C95">
        <w:rPr>
          <w:sz w:val="28"/>
          <w:szCs w:val="28"/>
        </w:rPr>
        <w:t xml:space="preserve"> </w:t>
      </w:r>
      <w:r w:rsidRPr="00F5036F">
        <w:rPr>
          <w:sz w:val="28"/>
          <w:szCs w:val="28"/>
        </w:rPr>
        <w:t>превратилось в норму поведения. Только так воспитанное поколение</w:t>
      </w:r>
      <w:r w:rsidR="00202C95">
        <w:rPr>
          <w:sz w:val="28"/>
          <w:szCs w:val="28"/>
        </w:rPr>
        <w:t xml:space="preserve"> </w:t>
      </w:r>
      <w:r w:rsidRPr="00F5036F">
        <w:rPr>
          <w:sz w:val="28"/>
          <w:szCs w:val="28"/>
        </w:rPr>
        <w:t>способно</w:t>
      </w:r>
      <w:r w:rsidR="00202C95">
        <w:rPr>
          <w:sz w:val="28"/>
          <w:szCs w:val="28"/>
        </w:rPr>
        <w:t xml:space="preserve"> </w:t>
      </w:r>
      <w:r w:rsidRPr="00F5036F">
        <w:rPr>
          <w:sz w:val="28"/>
          <w:szCs w:val="28"/>
        </w:rPr>
        <w:t>предотвратить надвигающуюся экологическую катастрофу.</w:t>
      </w:r>
    </w:p>
    <w:p w14:paraId="5DEAA3B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Цель проекта:</w:t>
      </w:r>
    </w:p>
    <w:p w14:paraId="0D98AA03"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 xml:space="preserve">- улучшение экологии леса на территории </w:t>
      </w:r>
      <w:r w:rsidR="00202C95">
        <w:rPr>
          <w:sz w:val="28"/>
          <w:szCs w:val="28"/>
        </w:rPr>
        <w:t>г. Вологды (парк Мира)</w:t>
      </w:r>
      <w:r w:rsidRPr="00F5036F">
        <w:rPr>
          <w:sz w:val="28"/>
          <w:szCs w:val="28"/>
        </w:rPr>
        <w:t>.</w:t>
      </w:r>
    </w:p>
    <w:p w14:paraId="34BEDD7A"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Задачи проекта:</w:t>
      </w:r>
    </w:p>
    <w:p w14:paraId="1943677E" w14:textId="77777777" w:rsidR="00F5036F" w:rsidRPr="00F5036F" w:rsidRDefault="00F5036F" w:rsidP="00202C95">
      <w:pPr>
        <w:autoSpaceDE w:val="0"/>
        <w:autoSpaceDN w:val="0"/>
        <w:adjustRightInd w:val="0"/>
        <w:ind w:firstLine="709"/>
        <w:jc w:val="both"/>
        <w:rPr>
          <w:sz w:val="28"/>
          <w:szCs w:val="28"/>
        </w:rPr>
      </w:pPr>
      <w:r w:rsidRPr="00F5036F">
        <w:rPr>
          <w:sz w:val="28"/>
          <w:szCs w:val="28"/>
        </w:rPr>
        <w:t>- выявить при помощи анкетирования отношение детей к проблеме</w:t>
      </w:r>
      <w:r w:rsidR="00202C95">
        <w:rPr>
          <w:sz w:val="28"/>
          <w:szCs w:val="28"/>
        </w:rPr>
        <w:t xml:space="preserve"> </w:t>
      </w:r>
      <w:r w:rsidRPr="00F5036F">
        <w:rPr>
          <w:sz w:val="28"/>
          <w:szCs w:val="28"/>
        </w:rPr>
        <w:t>загрязнения леса и охране окружающей среды;</w:t>
      </w:r>
    </w:p>
    <w:p w14:paraId="49E5FBE7" w14:textId="77777777" w:rsidR="00F5036F" w:rsidRPr="00F5036F" w:rsidRDefault="00F5036F" w:rsidP="00202C95">
      <w:pPr>
        <w:autoSpaceDE w:val="0"/>
        <w:autoSpaceDN w:val="0"/>
        <w:adjustRightInd w:val="0"/>
        <w:ind w:firstLine="709"/>
        <w:jc w:val="both"/>
        <w:rPr>
          <w:sz w:val="28"/>
          <w:szCs w:val="28"/>
        </w:rPr>
      </w:pPr>
      <w:r w:rsidRPr="00F5036F">
        <w:rPr>
          <w:sz w:val="28"/>
          <w:szCs w:val="28"/>
        </w:rPr>
        <w:lastRenderedPageBreak/>
        <w:t>- расширить представление о возможностях правильной утилизации</w:t>
      </w:r>
      <w:r w:rsidR="00202C95">
        <w:rPr>
          <w:sz w:val="28"/>
          <w:szCs w:val="28"/>
        </w:rPr>
        <w:t xml:space="preserve"> </w:t>
      </w:r>
      <w:r w:rsidRPr="00F5036F">
        <w:rPr>
          <w:sz w:val="28"/>
          <w:szCs w:val="28"/>
        </w:rPr>
        <w:t>мусора;</w:t>
      </w:r>
    </w:p>
    <w:p w14:paraId="16FDB06D" w14:textId="77777777" w:rsidR="00BA2CD8" w:rsidRDefault="00F5036F" w:rsidP="00202C95">
      <w:pPr>
        <w:autoSpaceDE w:val="0"/>
        <w:autoSpaceDN w:val="0"/>
        <w:adjustRightInd w:val="0"/>
        <w:ind w:firstLine="709"/>
        <w:jc w:val="both"/>
        <w:rPr>
          <w:sz w:val="28"/>
          <w:szCs w:val="28"/>
        </w:rPr>
      </w:pPr>
      <w:r w:rsidRPr="00F5036F">
        <w:rPr>
          <w:sz w:val="28"/>
          <w:szCs w:val="28"/>
        </w:rPr>
        <w:t>- воспитывать любовь к природе и бережное отношение к ней.</w:t>
      </w:r>
    </w:p>
    <w:p w14:paraId="1D660178" w14:textId="77777777" w:rsidR="00F5036F" w:rsidRDefault="00F5036F" w:rsidP="00F5036F">
      <w:pPr>
        <w:autoSpaceDE w:val="0"/>
        <w:autoSpaceDN w:val="0"/>
        <w:adjustRightInd w:val="0"/>
        <w:jc w:val="both"/>
        <w:rPr>
          <w:sz w:val="28"/>
          <w:szCs w:val="28"/>
        </w:rPr>
      </w:pPr>
    </w:p>
    <w:p w14:paraId="6D531116" w14:textId="77777777" w:rsidR="00F5036F" w:rsidRDefault="00F5036F" w:rsidP="00F5036F">
      <w:pPr>
        <w:autoSpaceDE w:val="0"/>
        <w:autoSpaceDN w:val="0"/>
        <w:adjustRightInd w:val="0"/>
        <w:jc w:val="center"/>
        <w:rPr>
          <w:sz w:val="28"/>
          <w:szCs w:val="28"/>
        </w:rPr>
      </w:pPr>
      <w:r w:rsidRPr="00F5036F">
        <w:rPr>
          <w:sz w:val="28"/>
          <w:szCs w:val="28"/>
        </w:rPr>
        <w:t>Этапы и механизмы реализации проекта</w:t>
      </w:r>
    </w:p>
    <w:p w14:paraId="26C3778C" w14:textId="77777777" w:rsidR="00F5036F" w:rsidRDefault="00F5036F" w:rsidP="00F5036F">
      <w:pPr>
        <w:autoSpaceDE w:val="0"/>
        <w:autoSpaceDN w:val="0"/>
        <w:adjustRightInd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4"/>
        <w:gridCol w:w="2189"/>
        <w:gridCol w:w="2311"/>
        <w:gridCol w:w="2500"/>
      </w:tblGrid>
      <w:tr w:rsidR="00202C95" w:rsidRPr="00B74ECF" w14:paraId="2D270EBA" w14:textId="77777777" w:rsidTr="00B74ECF">
        <w:tc>
          <w:tcPr>
            <w:tcW w:w="2392" w:type="dxa"/>
            <w:shd w:val="clear" w:color="auto" w:fill="auto"/>
          </w:tcPr>
          <w:p w14:paraId="33CE07C2" w14:textId="77777777" w:rsidR="00202C95" w:rsidRPr="00B74ECF" w:rsidRDefault="00202C95" w:rsidP="00B74ECF">
            <w:pPr>
              <w:autoSpaceDE w:val="0"/>
              <w:autoSpaceDN w:val="0"/>
              <w:adjustRightInd w:val="0"/>
              <w:jc w:val="center"/>
              <w:rPr>
                <w:sz w:val="28"/>
                <w:szCs w:val="28"/>
              </w:rPr>
            </w:pPr>
            <w:r>
              <w:t>Этапы реализации проекта</w:t>
            </w:r>
          </w:p>
        </w:tc>
        <w:tc>
          <w:tcPr>
            <w:tcW w:w="2392" w:type="dxa"/>
            <w:shd w:val="clear" w:color="auto" w:fill="auto"/>
          </w:tcPr>
          <w:p w14:paraId="020C6569" w14:textId="77777777" w:rsidR="00202C95" w:rsidRPr="00B74ECF" w:rsidRDefault="00202C95" w:rsidP="00B74ECF">
            <w:pPr>
              <w:autoSpaceDE w:val="0"/>
              <w:autoSpaceDN w:val="0"/>
              <w:adjustRightInd w:val="0"/>
              <w:jc w:val="center"/>
              <w:rPr>
                <w:sz w:val="28"/>
                <w:szCs w:val="28"/>
              </w:rPr>
            </w:pPr>
            <w:r>
              <w:t>Сроки</w:t>
            </w:r>
          </w:p>
        </w:tc>
        <w:tc>
          <w:tcPr>
            <w:tcW w:w="2393" w:type="dxa"/>
            <w:shd w:val="clear" w:color="auto" w:fill="auto"/>
          </w:tcPr>
          <w:p w14:paraId="309B2F02" w14:textId="77777777" w:rsidR="00202C95" w:rsidRPr="00B74ECF" w:rsidRDefault="00202C95" w:rsidP="00B74ECF">
            <w:pPr>
              <w:autoSpaceDE w:val="0"/>
              <w:autoSpaceDN w:val="0"/>
              <w:adjustRightInd w:val="0"/>
              <w:jc w:val="center"/>
              <w:rPr>
                <w:sz w:val="28"/>
                <w:szCs w:val="28"/>
              </w:rPr>
            </w:pPr>
            <w:r>
              <w:t>Цели и задачи</w:t>
            </w:r>
          </w:p>
        </w:tc>
        <w:tc>
          <w:tcPr>
            <w:tcW w:w="2393" w:type="dxa"/>
            <w:shd w:val="clear" w:color="auto" w:fill="auto"/>
          </w:tcPr>
          <w:p w14:paraId="4C672C9B" w14:textId="77777777" w:rsidR="00202C95" w:rsidRPr="00B74ECF" w:rsidRDefault="00202C95" w:rsidP="00B74ECF">
            <w:pPr>
              <w:autoSpaceDE w:val="0"/>
              <w:autoSpaceDN w:val="0"/>
              <w:adjustRightInd w:val="0"/>
              <w:jc w:val="center"/>
              <w:rPr>
                <w:sz w:val="28"/>
                <w:szCs w:val="28"/>
              </w:rPr>
            </w:pPr>
            <w:r>
              <w:t>Ожидаемый результат</w:t>
            </w:r>
          </w:p>
        </w:tc>
      </w:tr>
      <w:tr w:rsidR="00202C95" w:rsidRPr="00B74ECF" w14:paraId="754AD1D0" w14:textId="77777777" w:rsidTr="00B74ECF">
        <w:tc>
          <w:tcPr>
            <w:tcW w:w="2392" w:type="dxa"/>
            <w:shd w:val="clear" w:color="auto" w:fill="auto"/>
          </w:tcPr>
          <w:p w14:paraId="4E6CB5EF" w14:textId="77777777" w:rsidR="00202C95" w:rsidRPr="00B74ECF" w:rsidRDefault="00202C95" w:rsidP="00B74ECF">
            <w:pPr>
              <w:autoSpaceDE w:val="0"/>
              <w:autoSpaceDN w:val="0"/>
              <w:adjustRightInd w:val="0"/>
              <w:jc w:val="both"/>
              <w:rPr>
                <w:sz w:val="28"/>
                <w:szCs w:val="28"/>
              </w:rPr>
            </w:pPr>
            <w:r>
              <w:t>1. Ознакомительный этап</w:t>
            </w:r>
          </w:p>
        </w:tc>
        <w:tc>
          <w:tcPr>
            <w:tcW w:w="2392" w:type="dxa"/>
            <w:shd w:val="clear" w:color="auto" w:fill="auto"/>
          </w:tcPr>
          <w:p w14:paraId="3B8C6CCA" w14:textId="77777777" w:rsidR="00202C95" w:rsidRPr="00B74ECF" w:rsidRDefault="00202C95" w:rsidP="00B74ECF">
            <w:pPr>
              <w:autoSpaceDE w:val="0"/>
              <w:autoSpaceDN w:val="0"/>
              <w:adjustRightInd w:val="0"/>
              <w:jc w:val="center"/>
              <w:rPr>
                <w:sz w:val="28"/>
                <w:szCs w:val="28"/>
              </w:rPr>
            </w:pPr>
            <w:r>
              <w:t>12-14 сентября 2023 г.</w:t>
            </w:r>
          </w:p>
        </w:tc>
        <w:tc>
          <w:tcPr>
            <w:tcW w:w="2393" w:type="dxa"/>
            <w:shd w:val="clear" w:color="auto" w:fill="auto"/>
          </w:tcPr>
          <w:p w14:paraId="1536487E" w14:textId="77777777" w:rsidR="00202C95" w:rsidRDefault="00202C95" w:rsidP="00B74ECF">
            <w:pPr>
              <w:autoSpaceDE w:val="0"/>
              <w:autoSpaceDN w:val="0"/>
              <w:adjustRightInd w:val="0"/>
              <w:jc w:val="both"/>
            </w:pPr>
            <w:r>
              <w:t xml:space="preserve">Цель: выявление детьми отношения к проблеме загрязнения окружающей среды, осознание важности бережного отношения к природе </w:t>
            </w:r>
          </w:p>
          <w:p w14:paraId="5E87CBB5" w14:textId="77777777" w:rsidR="00202C95" w:rsidRDefault="00202C95" w:rsidP="00B74ECF">
            <w:pPr>
              <w:autoSpaceDE w:val="0"/>
              <w:autoSpaceDN w:val="0"/>
              <w:adjustRightInd w:val="0"/>
              <w:jc w:val="both"/>
            </w:pPr>
            <w:r>
              <w:t xml:space="preserve">Задачи: </w:t>
            </w:r>
          </w:p>
          <w:p w14:paraId="1A9ED8F7" w14:textId="77777777" w:rsidR="00202C95" w:rsidRDefault="00202C95" w:rsidP="00B74ECF">
            <w:pPr>
              <w:autoSpaceDE w:val="0"/>
              <w:autoSpaceDN w:val="0"/>
              <w:adjustRightInd w:val="0"/>
              <w:jc w:val="both"/>
            </w:pPr>
            <w:r>
              <w:t xml:space="preserve">- провести анкетирование по проблеме охраны окружающей среды и лесной территории; </w:t>
            </w:r>
          </w:p>
          <w:p w14:paraId="5AF63905" w14:textId="77777777" w:rsidR="00202C95" w:rsidRDefault="00202C95" w:rsidP="00B74ECF">
            <w:pPr>
              <w:autoSpaceDE w:val="0"/>
              <w:autoSpaceDN w:val="0"/>
              <w:adjustRightInd w:val="0"/>
              <w:jc w:val="both"/>
            </w:pPr>
            <w:r>
              <w:t xml:space="preserve">- познакомить с экологическими проблемами, возникшими в современном мире; </w:t>
            </w:r>
          </w:p>
          <w:p w14:paraId="32F664FC" w14:textId="77777777" w:rsidR="00202C95" w:rsidRDefault="00202C95" w:rsidP="00B74ECF">
            <w:pPr>
              <w:autoSpaceDE w:val="0"/>
              <w:autoSpaceDN w:val="0"/>
              <w:adjustRightInd w:val="0"/>
              <w:jc w:val="both"/>
            </w:pPr>
            <w:r>
              <w:t xml:space="preserve">- заинтересовать детей в осуществлении данного проекта; </w:t>
            </w:r>
          </w:p>
          <w:p w14:paraId="318CEE2A" w14:textId="77777777" w:rsidR="00202C95" w:rsidRPr="00B74ECF" w:rsidRDefault="00202C95" w:rsidP="00B74ECF">
            <w:pPr>
              <w:autoSpaceDE w:val="0"/>
              <w:autoSpaceDN w:val="0"/>
              <w:adjustRightInd w:val="0"/>
              <w:jc w:val="both"/>
              <w:rPr>
                <w:sz w:val="28"/>
                <w:szCs w:val="28"/>
              </w:rPr>
            </w:pPr>
            <w:r>
              <w:t>- развивать потребность в стремлении сохранять и беречь окружающую природу</w:t>
            </w:r>
          </w:p>
        </w:tc>
        <w:tc>
          <w:tcPr>
            <w:tcW w:w="2393" w:type="dxa"/>
            <w:shd w:val="clear" w:color="auto" w:fill="auto"/>
          </w:tcPr>
          <w:p w14:paraId="06999A34" w14:textId="77777777" w:rsidR="00202C95" w:rsidRDefault="00202C95" w:rsidP="00B74ECF">
            <w:pPr>
              <w:autoSpaceDE w:val="0"/>
              <w:autoSpaceDN w:val="0"/>
              <w:adjustRightInd w:val="0"/>
              <w:jc w:val="both"/>
            </w:pPr>
            <w:r>
              <w:t xml:space="preserve">Итоги: </w:t>
            </w:r>
          </w:p>
          <w:p w14:paraId="4DBD614E" w14:textId="77777777" w:rsidR="00202C95" w:rsidRPr="00B74ECF" w:rsidRDefault="00202C95" w:rsidP="00B74ECF">
            <w:pPr>
              <w:autoSpaceDE w:val="0"/>
              <w:autoSpaceDN w:val="0"/>
              <w:adjustRightInd w:val="0"/>
              <w:jc w:val="both"/>
              <w:rPr>
                <w:sz w:val="28"/>
                <w:szCs w:val="28"/>
              </w:rPr>
            </w:pPr>
            <w:r>
              <w:t>- формирование понимания детьми значимости гармоничного существования человека и природы; - получение знаний о способах и методах решения экологических проблем</w:t>
            </w:r>
          </w:p>
        </w:tc>
      </w:tr>
      <w:tr w:rsidR="00202C95" w:rsidRPr="00B74ECF" w14:paraId="759A308E" w14:textId="77777777" w:rsidTr="00B74ECF">
        <w:tc>
          <w:tcPr>
            <w:tcW w:w="2392" w:type="dxa"/>
            <w:shd w:val="clear" w:color="auto" w:fill="auto"/>
          </w:tcPr>
          <w:p w14:paraId="526008A8" w14:textId="77777777" w:rsidR="00202C95" w:rsidRPr="00B74ECF" w:rsidRDefault="00202C95" w:rsidP="00B74ECF">
            <w:pPr>
              <w:autoSpaceDE w:val="0"/>
              <w:autoSpaceDN w:val="0"/>
              <w:adjustRightInd w:val="0"/>
              <w:jc w:val="both"/>
              <w:rPr>
                <w:sz w:val="28"/>
                <w:szCs w:val="28"/>
              </w:rPr>
            </w:pPr>
            <w:r>
              <w:t>2. Основной этап</w:t>
            </w:r>
          </w:p>
        </w:tc>
        <w:tc>
          <w:tcPr>
            <w:tcW w:w="2392" w:type="dxa"/>
            <w:shd w:val="clear" w:color="auto" w:fill="auto"/>
          </w:tcPr>
          <w:p w14:paraId="4938E4AE" w14:textId="77777777" w:rsidR="00202C95" w:rsidRPr="00B74ECF" w:rsidRDefault="00202C95" w:rsidP="00B74ECF">
            <w:pPr>
              <w:autoSpaceDE w:val="0"/>
              <w:autoSpaceDN w:val="0"/>
              <w:adjustRightInd w:val="0"/>
              <w:jc w:val="both"/>
              <w:rPr>
                <w:sz w:val="28"/>
                <w:szCs w:val="28"/>
              </w:rPr>
            </w:pPr>
            <w:r>
              <w:t>15-17 сентября 2023 г.</w:t>
            </w:r>
          </w:p>
        </w:tc>
        <w:tc>
          <w:tcPr>
            <w:tcW w:w="2393" w:type="dxa"/>
            <w:shd w:val="clear" w:color="auto" w:fill="auto"/>
          </w:tcPr>
          <w:p w14:paraId="26A9C446" w14:textId="77777777" w:rsidR="00202C95" w:rsidRDefault="00202C95" w:rsidP="00B74ECF">
            <w:pPr>
              <w:autoSpaceDE w:val="0"/>
              <w:autoSpaceDN w:val="0"/>
              <w:adjustRightInd w:val="0"/>
              <w:jc w:val="both"/>
            </w:pPr>
            <w:r>
              <w:t xml:space="preserve">Цель: вовлечение детей в активную деятельность по охране окружающей среды и бережного отношения к лесной территории. </w:t>
            </w:r>
          </w:p>
          <w:p w14:paraId="59DB7BD5" w14:textId="77777777" w:rsidR="00202C95" w:rsidRDefault="00202C95" w:rsidP="00B74ECF">
            <w:pPr>
              <w:autoSpaceDE w:val="0"/>
              <w:autoSpaceDN w:val="0"/>
              <w:adjustRightInd w:val="0"/>
              <w:jc w:val="both"/>
            </w:pPr>
            <w:r>
              <w:t xml:space="preserve">Задачи: </w:t>
            </w:r>
          </w:p>
          <w:p w14:paraId="542A8261" w14:textId="77777777" w:rsidR="00202C95" w:rsidRDefault="00202C95" w:rsidP="00B74ECF">
            <w:pPr>
              <w:autoSpaceDE w:val="0"/>
              <w:autoSpaceDN w:val="0"/>
              <w:adjustRightInd w:val="0"/>
              <w:jc w:val="both"/>
            </w:pPr>
            <w:r>
              <w:t xml:space="preserve">- познакомить детей с экологическими проблемами лесной </w:t>
            </w:r>
            <w:r>
              <w:lastRenderedPageBreak/>
              <w:t xml:space="preserve">территории в г. Вологде; </w:t>
            </w:r>
          </w:p>
          <w:p w14:paraId="7DD8A192" w14:textId="77777777" w:rsidR="00202C95" w:rsidRDefault="00202C95" w:rsidP="00B74ECF">
            <w:pPr>
              <w:autoSpaceDE w:val="0"/>
              <w:autoSpaceDN w:val="0"/>
              <w:adjustRightInd w:val="0"/>
              <w:jc w:val="both"/>
            </w:pPr>
            <w:r>
              <w:t xml:space="preserve">- организовать мероприятия по очистке лесного массива; </w:t>
            </w:r>
          </w:p>
          <w:p w14:paraId="7ABB522D" w14:textId="77777777" w:rsidR="00202C95" w:rsidRPr="00B74ECF" w:rsidRDefault="00202C95" w:rsidP="00B74ECF">
            <w:pPr>
              <w:autoSpaceDE w:val="0"/>
              <w:autoSpaceDN w:val="0"/>
              <w:adjustRightInd w:val="0"/>
              <w:jc w:val="both"/>
              <w:rPr>
                <w:sz w:val="28"/>
                <w:szCs w:val="28"/>
              </w:rPr>
            </w:pPr>
            <w:r>
              <w:t xml:space="preserve"> -сформировать у детей активную жизненную позицию.</w:t>
            </w:r>
          </w:p>
        </w:tc>
        <w:tc>
          <w:tcPr>
            <w:tcW w:w="2393" w:type="dxa"/>
            <w:shd w:val="clear" w:color="auto" w:fill="auto"/>
          </w:tcPr>
          <w:p w14:paraId="7F4C772A" w14:textId="77777777" w:rsidR="00202C95" w:rsidRDefault="00202C95" w:rsidP="00B74ECF">
            <w:pPr>
              <w:autoSpaceDE w:val="0"/>
              <w:autoSpaceDN w:val="0"/>
              <w:adjustRightInd w:val="0"/>
              <w:jc w:val="both"/>
            </w:pPr>
            <w:r>
              <w:lastRenderedPageBreak/>
              <w:t xml:space="preserve">Итоги: </w:t>
            </w:r>
          </w:p>
          <w:p w14:paraId="338478F9" w14:textId="77777777" w:rsidR="00202C95" w:rsidRDefault="00202C95" w:rsidP="00B74ECF">
            <w:pPr>
              <w:autoSpaceDE w:val="0"/>
              <w:autoSpaceDN w:val="0"/>
              <w:adjustRightInd w:val="0"/>
              <w:jc w:val="both"/>
            </w:pPr>
            <w:r>
              <w:t xml:space="preserve">- появится желание и стремление внести свой вклад в охрану окружающей среды; </w:t>
            </w:r>
          </w:p>
          <w:p w14:paraId="7C21C5E4" w14:textId="77777777" w:rsidR="00202C95" w:rsidRDefault="00202C95" w:rsidP="00B74ECF">
            <w:pPr>
              <w:autoSpaceDE w:val="0"/>
              <w:autoSpaceDN w:val="0"/>
              <w:adjustRightInd w:val="0"/>
              <w:jc w:val="both"/>
            </w:pPr>
            <w:r>
              <w:t xml:space="preserve">- сформируются знания, умения и навыки по охране лесных массивов; </w:t>
            </w:r>
          </w:p>
          <w:p w14:paraId="36B1A913" w14:textId="77777777" w:rsidR="00202C95" w:rsidRDefault="00202C95" w:rsidP="00B74ECF">
            <w:pPr>
              <w:autoSpaceDE w:val="0"/>
              <w:autoSpaceDN w:val="0"/>
              <w:adjustRightInd w:val="0"/>
              <w:jc w:val="both"/>
            </w:pPr>
            <w:r>
              <w:t xml:space="preserve">-появится опыт работы по проведению </w:t>
            </w:r>
            <w:r>
              <w:lastRenderedPageBreak/>
              <w:t xml:space="preserve">природосохраняющих мероприятий; </w:t>
            </w:r>
          </w:p>
          <w:p w14:paraId="58B01172" w14:textId="77777777" w:rsidR="00202C95" w:rsidRPr="00202C95" w:rsidRDefault="00202C95" w:rsidP="00B74ECF">
            <w:pPr>
              <w:autoSpaceDE w:val="0"/>
              <w:autoSpaceDN w:val="0"/>
              <w:adjustRightInd w:val="0"/>
              <w:jc w:val="both"/>
            </w:pPr>
            <w:r>
              <w:t>-сформируются потребности в бережном отношении к окружающей среде; - разовьются навыки трудового воспитания.</w:t>
            </w:r>
          </w:p>
        </w:tc>
      </w:tr>
      <w:tr w:rsidR="00202C95" w:rsidRPr="00B74ECF" w14:paraId="688E8274" w14:textId="77777777" w:rsidTr="00B74ECF">
        <w:tc>
          <w:tcPr>
            <w:tcW w:w="2392" w:type="dxa"/>
            <w:shd w:val="clear" w:color="auto" w:fill="auto"/>
          </w:tcPr>
          <w:p w14:paraId="3745B83D" w14:textId="77777777" w:rsidR="00202C95" w:rsidRPr="00B74ECF" w:rsidRDefault="00202C95" w:rsidP="00B74ECF">
            <w:pPr>
              <w:autoSpaceDE w:val="0"/>
              <w:autoSpaceDN w:val="0"/>
              <w:adjustRightInd w:val="0"/>
              <w:jc w:val="both"/>
              <w:rPr>
                <w:sz w:val="28"/>
                <w:szCs w:val="28"/>
              </w:rPr>
            </w:pPr>
            <w:r>
              <w:lastRenderedPageBreak/>
              <w:t>3. Заключительный этап</w:t>
            </w:r>
          </w:p>
        </w:tc>
        <w:tc>
          <w:tcPr>
            <w:tcW w:w="2392" w:type="dxa"/>
            <w:shd w:val="clear" w:color="auto" w:fill="auto"/>
          </w:tcPr>
          <w:p w14:paraId="08B9D15B" w14:textId="77777777" w:rsidR="00202C95" w:rsidRPr="00B74ECF" w:rsidRDefault="00202C95" w:rsidP="00B74ECF">
            <w:pPr>
              <w:autoSpaceDE w:val="0"/>
              <w:autoSpaceDN w:val="0"/>
              <w:adjustRightInd w:val="0"/>
              <w:jc w:val="both"/>
              <w:rPr>
                <w:sz w:val="28"/>
                <w:szCs w:val="28"/>
              </w:rPr>
            </w:pPr>
            <w:r>
              <w:t>18 сентября 2023 г.</w:t>
            </w:r>
          </w:p>
        </w:tc>
        <w:tc>
          <w:tcPr>
            <w:tcW w:w="2393" w:type="dxa"/>
            <w:shd w:val="clear" w:color="auto" w:fill="auto"/>
          </w:tcPr>
          <w:p w14:paraId="5BA157B0" w14:textId="77777777" w:rsidR="00202C95" w:rsidRDefault="00202C95" w:rsidP="00B74ECF">
            <w:pPr>
              <w:autoSpaceDE w:val="0"/>
              <w:autoSpaceDN w:val="0"/>
              <w:adjustRightInd w:val="0"/>
              <w:jc w:val="both"/>
            </w:pPr>
            <w:r>
              <w:t xml:space="preserve">Цель: формирование у воспитанников устойчивой мотивации к бережному отношению к окружающей среде. Задачи: </w:t>
            </w:r>
          </w:p>
          <w:p w14:paraId="57ADEDA7" w14:textId="77777777" w:rsidR="00202C95" w:rsidRDefault="00202C95" w:rsidP="00B74ECF">
            <w:pPr>
              <w:autoSpaceDE w:val="0"/>
              <w:autoSpaceDN w:val="0"/>
              <w:adjustRightInd w:val="0"/>
              <w:jc w:val="both"/>
            </w:pPr>
            <w:r>
              <w:t xml:space="preserve">- развивать у детей активную жизненную позицию; </w:t>
            </w:r>
          </w:p>
          <w:p w14:paraId="4682FD07" w14:textId="77777777" w:rsidR="00202C95" w:rsidRDefault="00202C95" w:rsidP="00B74ECF">
            <w:pPr>
              <w:autoSpaceDE w:val="0"/>
              <w:autoSpaceDN w:val="0"/>
              <w:adjustRightInd w:val="0"/>
              <w:jc w:val="both"/>
            </w:pPr>
            <w:r>
              <w:t xml:space="preserve">- сформировать потребность в бережном отношении к природе, окружающей среде, ближайшему окружению; </w:t>
            </w:r>
          </w:p>
          <w:p w14:paraId="2A31DBD2" w14:textId="77777777" w:rsidR="00202C95" w:rsidRPr="00B74ECF" w:rsidRDefault="00202C95" w:rsidP="00B74ECF">
            <w:pPr>
              <w:autoSpaceDE w:val="0"/>
              <w:autoSpaceDN w:val="0"/>
              <w:adjustRightInd w:val="0"/>
              <w:jc w:val="both"/>
              <w:rPr>
                <w:sz w:val="28"/>
                <w:szCs w:val="28"/>
              </w:rPr>
            </w:pPr>
            <w:r>
              <w:t>- применять полученные в ходе реализации проекта знания, умения и навыки в дальнейшей жизни</w:t>
            </w:r>
          </w:p>
        </w:tc>
        <w:tc>
          <w:tcPr>
            <w:tcW w:w="2393" w:type="dxa"/>
            <w:shd w:val="clear" w:color="auto" w:fill="auto"/>
          </w:tcPr>
          <w:p w14:paraId="55CADECE" w14:textId="77777777" w:rsidR="00202C95" w:rsidRDefault="00202C95" w:rsidP="00B74ECF">
            <w:pPr>
              <w:autoSpaceDE w:val="0"/>
              <w:autoSpaceDN w:val="0"/>
              <w:adjustRightInd w:val="0"/>
              <w:jc w:val="both"/>
            </w:pPr>
            <w:r>
              <w:t xml:space="preserve">Итоги: </w:t>
            </w:r>
          </w:p>
          <w:p w14:paraId="62D264AB" w14:textId="77777777" w:rsidR="00202C95" w:rsidRDefault="00202C95" w:rsidP="00B74ECF">
            <w:pPr>
              <w:autoSpaceDE w:val="0"/>
              <w:autoSpaceDN w:val="0"/>
              <w:adjustRightInd w:val="0"/>
              <w:jc w:val="both"/>
            </w:pPr>
            <w:r>
              <w:t xml:space="preserve">- сформируется внутренняя потребность; </w:t>
            </w:r>
          </w:p>
          <w:p w14:paraId="3C6CDA2D" w14:textId="77777777" w:rsidR="00202C95" w:rsidRDefault="00202C95" w:rsidP="00B74ECF">
            <w:pPr>
              <w:autoSpaceDE w:val="0"/>
              <w:autoSpaceDN w:val="0"/>
              <w:adjustRightInd w:val="0"/>
              <w:jc w:val="both"/>
            </w:pPr>
            <w:r>
              <w:t xml:space="preserve">- стремление к охране и бережному отношению к окружающей среде; </w:t>
            </w:r>
          </w:p>
          <w:p w14:paraId="36FAB2F6" w14:textId="77777777" w:rsidR="00202C95" w:rsidRDefault="00202C95" w:rsidP="00B74ECF">
            <w:pPr>
              <w:autoSpaceDE w:val="0"/>
              <w:autoSpaceDN w:val="0"/>
              <w:adjustRightInd w:val="0"/>
              <w:jc w:val="both"/>
            </w:pPr>
            <w:r>
              <w:t xml:space="preserve">- появится желание и стремление применять полученный опыт в дальнейшей жизни; </w:t>
            </w:r>
          </w:p>
          <w:p w14:paraId="4AB04D33" w14:textId="77777777" w:rsidR="00202C95" w:rsidRPr="00B74ECF" w:rsidRDefault="00202C95" w:rsidP="00B74ECF">
            <w:pPr>
              <w:autoSpaceDE w:val="0"/>
              <w:autoSpaceDN w:val="0"/>
              <w:adjustRightInd w:val="0"/>
              <w:jc w:val="both"/>
              <w:rPr>
                <w:sz w:val="28"/>
                <w:szCs w:val="28"/>
              </w:rPr>
            </w:pPr>
            <w:r>
              <w:t>- возникнут новые идеи по осуществлению данного проекта</w:t>
            </w:r>
          </w:p>
        </w:tc>
      </w:tr>
    </w:tbl>
    <w:p w14:paraId="3E2F8FAE" w14:textId="77777777" w:rsidR="00202C95" w:rsidRDefault="00202C95" w:rsidP="00F5036F">
      <w:pPr>
        <w:autoSpaceDE w:val="0"/>
        <w:autoSpaceDN w:val="0"/>
        <w:adjustRightInd w:val="0"/>
        <w:jc w:val="both"/>
        <w:rPr>
          <w:sz w:val="28"/>
          <w:szCs w:val="28"/>
        </w:rPr>
      </w:pPr>
    </w:p>
    <w:p w14:paraId="41A7E37F" w14:textId="77777777" w:rsidR="00BA2CD8" w:rsidRPr="00202C95" w:rsidRDefault="00202C95" w:rsidP="00F404FB">
      <w:pPr>
        <w:autoSpaceDE w:val="0"/>
        <w:autoSpaceDN w:val="0"/>
        <w:adjustRightInd w:val="0"/>
        <w:jc w:val="center"/>
        <w:rPr>
          <w:sz w:val="28"/>
          <w:szCs w:val="28"/>
        </w:rPr>
      </w:pPr>
      <w:r w:rsidRPr="00202C95">
        <w:rPr>
          <w:sz w:val="28"/>
          <w:szCs w:val="28"/>
        </w:rPr>
        <w:t>План работы по реализации проекта «Чистый лес»</w:t>
      </w:r>
    </w:p>
    <w:p w14:paraId="60CF5E72" w14:textId="77777777" w:rsidR="00202C95" w:rsidRDefault="00202C95" w:rsidP="00F404FB">
      <w:pPr>
        <w:autoSpaceDE w:val="0"/>
        <w:autoSpaceDN w:val="0"/>
        <w:adjustRightInd w:val="0"/>
        <w:jc w:val="center"/>
        <w:rPr>
          <w:b/>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113"/>
        <w:gridCol w:w="2332"/>
        <w:gridCol w:w="2359"/>
      </w:tblGrid>
      <w:tr w:rsidR="00202C95" w:rsidRPr="00202C95" w14:paraId="5BBE009E" w14:textId="77777777" w:rsidTr="00B74ECF">
        <w:tc>
          <w:tcPr>
            <w:tcW w:w="534" w:type="dxa"/>
            <w:shd w:val="clear" w:color="auto" w:fill="auto"/>
          </w:tcPr>
          <w:p w14:paraId="0E67170E" w14:textId="77777777" w:rsidR="00202C95" w:rsidRPr="00202C95" w:rsidRDefault="00202C95" w:rsidP="00B74ECF">
            <w:pPr>
              <w:autoSpaceDE w:val="0"/>
              <w:autoSpaceDN w:val="0"/>
              <w:adjustRightInd w:val="0"/>
              <w:jc w:val="center"/>
            </w:pPr>
            <w:r w:rsidRPr="00202C95">
              <w:t>№ п</w:t>
            </w:r>
            <w:r w:rsidRPr="00B74ECF">
              <w:rPr>
                <w:lang w:val="en-US"/>
              </w:rPr>
              <w:t>/</w:t>
            </w:r>
            <w:r w:rsidRPr="00202C95">
              <w:t>п</w:t>
            </w:r>
          </w:p>
        </w:tc>
        <w:tc>
          <w:tcPr>
            <w:tcW w:w="4250" w:type="dxa"/>
            <w:shd w:val="clear" w:color="auto" w:fill="auto"/>
          </w:tcPr>
          <w:p w14:paraId="23EC2D2F" w14:textId="77777777" w:rsidR="00202C95" w:rsidRPr="00202C95" w:rsidRDefault="00202C95" w:rsidP="00B74ECF">
            <w:pPr>
              <w:autoSpaceDE w:val="0"/>
              <w:autoSpaceDN w:val="0"/>
              <w:adjustRightInd w:val="0"/>
              <w:jc w:val="center"/>
            </w:pPr>
            <w:r>
              <w:t>Наименование мероприятий</w:t>
            </w:r>
          </w:p>
        </w:tc>
        <w:tc>
          <w:tcPr>
            <w:tcW w:w="2393" w:type="dxa"/>
            <w:shd w:val="clear" w:color="auto" w:fill="auto"/>
          </w:tcPr>
          <w:p w14:paraId="368E2749" w14:textId="77777777" w:rsidR="00202C95" w:rsidRPr="00202C95" w:rsidRDefault="00BD33CA" w:rsidP="00B74ECF">
            <w:pPr>
              <w:autoSpaceDE w:val="0"/>
              <w:autoSpaceDN w:val="0"/>
              <w:adjustRightInd w:val="0"/>
              <w:jc w:val="center"/>
            </w:pPr>
            <w:r>
              <w:t>Сроки</w:t>
            </w:r>
          </w:p>
        </w:tc>
        <w:tc>
          <w:tcPr>
            <w:tcW w:w="2393" w:type="dxa"/>
            <w:shd w:val="clear" w:color="auto" w:fill="auto"/>
          </w:tcPr>
          <w:p w14:paraId="0685F2BD" w14:textId="77777777" w:rsidR="00202C95" w:rsidRPr="00202C95" w:rsidRDefault="00BD33CA" w:rsidP="00B74ECF">
            <w:pPr>
              <w:autoSpaceDE w:val="0"/>
              <w:autoSpaceDN w:val="0"/>
              <w:adjustRightInd w:val="0"/>
              <w:jc w:val="center"/>
            </w:pPr>
            <w:r>
              <w:t>Ответственные</w:t>
            </w:r>
          </w:p>
        </w:tc>
      </w:tr>
      <w:tr w:rsidR="00202C95" w:rsidRPr="00202C95" w14:paraId="1B3878E7" w14:textId="77777777" w:rsidTr="00B74ECF">
        <w:tc>
          <w:tcPr>
            <w:tcW w:w="534" w:type="dxa"/>
            <w:shd w:val="clear" w:color="auto" w:fill="auto"/>
          </w:tcPr>
          <w:p w14:paraId="232AA3F0" w14:textId="77777777" w:rsidR="00202C95" w:rsidRPr="00202C95" w:rsidRDefault="00202C95" w:rsidP="00B74ECF">
            <w:pPr>
              <w:autoSpaceDE w:val="0"/>
              <w:autoSpaceDN w:val="0"/>
              <w:adjustRightInd w:val="0"/>
              <w:jc w:val="center"/>
            </w:pPr>
            <w:r>
              <w:t>1</w:t>
            </w:r>
          </w:p>
        </w:tc>
        <w:tc>
          <w:tcPr>
            <w:tcW w:w="4250" w:type="dxa"/>
            <w:shd w:val="clear" w:color="auto" w:fill="auto"/>
          </w:tcPr>
          <w:p w14:paraId="35DFEF4D" w14:textId="77777777" w:rsidR="00202C95" w:rsidRPr="00202C95" w:rsidRDefault="00BD33CA" w:rsidP="00B74ECF">
            <w:pPr>
              <w:autoSpaceDE w:val="0"/>
              <w:autoSpaceDN w:val="0"/>
              <w:adjustRightInd w:val="0"/>
              <w:jc w:val="both"/>
            </w:pPr>
            <w:r>
              <w:t>Анкетирование «Экология вокруг нас»</w:t>
            </w:r>
          </w:p>
        </w:tc>
        <w:tc>
          <w:tcPr>
            <w:tcW w:w="2393" w:type="dxa"/>
            <w:shd w:val="clear" w:color="auto" w:fill="auto"/>
          </w:tcPr>
          <w:p w14:paraId="6AEC30E4" w14:textId="77777777" w:rsidR="00202C95" w:rsidRPr="00202C95" w:rsidRDefault="00BD33CA" w:rsidP="00B74ECF">
            <w:pPr>
              <w:autoSpaceDE w:val="0"/>
              <w:autoSpaceDN w:val="0"/>
              <w:adjustRightInd w:val="0"/>
              <w:jc w:val="center"/>
            </w:pPr>
            <w:r>
              <w:t>12.09.2023</w:t>
            </w:r>
          </w:p>
        </w:tc>
        <w:tc>
          <w:tcPr>
            <w:tcW w:w="2393" w:type="dxa"/>
            <w:shd w:val="clear" w:color="auto" w:fill="auto"/>
          </w:tcPr>
          <w:p w14:paraId="021C8575" w14:textId="77777777" w:rsidR="00202C95" w:rsidRPr="00202C95" w:rsidRDefault="00202C95" w:rsidP="00B74ECF">
            <w:pPr>
              <w:autoSpaceDE w:val="0"/>
              <w:autoSpaceDN w:val="0"/>
              <w:adjustRightInd w:val="0"/>
              <w:jc w:val="both"/>
            </w:pPr>
          </w:p>
        </w:tc>
      </w:tr>
      <w:tr w:rsidR="00202C95" w:rsidRPr="00202C95" w14:paraId="4F4EF0B3" w14:textId="77777777" w:rsidTr="00B74ECF">
        <w:tc>
          <w:tcPr>
            <w:tcW w:w="534" w:type="dxa"/>
            <w:shd w:val="clear" w:color="auto" w:fill="auto"/>
          </w:tcPr>
          <w:p w14:paraId="6082ED84" w14:textId="77777777" w:rsidR="00202C95" w:rsidRPr="00202C95" w:rsidRDefault="00202C95" w:rsidP="00B74ECF">
            <w:pPr>
              <w:autoSpaceDE w:val="0"/>
              <w:autoSpaceDN w:val="0"/>
              <w:adjustRightInd w:val="0"/>
              <w:jc w:val="center"/>
            </w:pPr>
            <w:r>
              <w:t>2</w:t>
            </w:r>
          </w:p>
        </w:tc>
        <w:tc>
          <w:tcPr>
            <w:tcW w:w="4250" w:type="dxa"/>
            <w:shd w:val="clear" w:color="auto" w:fill="auto"/>
          </w:tcPr>
          <w:p w14:paraId="19DEC942" w14:textId="77777777" w:rsidR="00202C95" w:rsidRPr="00202C95" w:rsidRDefault="00BD33CA" w:rsidP="00B74ECF">
            <w:pPr>
              <w:autoSpaceDE w:val="0"/>
              <w:autoSpaceDN w:val="0"/>
              <w:adjustRightInd w:val="0"/>
              <w:jc w:val="both"/>
            </w:pPr>
            <w:r>
              <w:t>Подбор материала о парке Мира г. Вологды</w:t>
            </w:r>
          </w:p>
        </w:tc>
        <w:tc>
          <w:tcPr>
            <w:tcW w:w="2393" w:type="dxa"/>
            <w:shd w:val="clear" w:color="auto" w:fill="auto"/>
          </w:tcPr>
          <w:p w14:paraId="12DB9676" w14:textId="77777777" w:rsidR="00202C95" w:rsidRPr="00202C95" w:rsidRDefault="00BD33CA" w:rsidP="00B74ECF">
            <w:pPr>
              <w:autoSpaceDE w:val="0"/>
              <w:autoSpaceDN w:val="0"/>
              <w:adjustRightInd w:val="0"/>
              <w:jc w:val="center"/>
            </w:pPr>
            <w:r>
              <w:t>12.09.2023</w:t>
            </w:r>
          </w:p>
        </w:tc>
        <w:tc>
          <w:tcPr>
            <w:tcW w:w="2393" w:type="dxa"/>
            <w:shd w:val="clear" w:color="auto" w:fill="auto"/>
          </w:tcPr>
          <w:p w14:paraId="0D27EA29" w14:textId="77777777" w:rsidR="00202C95" w:rsidRPr="00202C95" w:rsidRDefault="00202C95" w:rsidP="00B74ECF">
            <w:pPr>
              <w:autoSpaceDE w:val="0"/>
              <w:autoSpaceDN w:val="0"/>
              <w:adjustRightInd w:val="0"/>
              <w:jc w:val="both"/>
            </w:pPr>
          </w:p>
        </w:tc>
      </w:tr>
      <w:tr w:rsidR="00202C95" w:rsidRPr="00202C95" w14:paraId="045B84D2" w14:textId="77777777" w:rsidTr="00B74ECF">
        <w:tc>
          <w:tcPr>
            <w:tcW w:w="534" w:type="dxa"/>
            <w:shd w:val="clear" w:color="auto" w:fill="auto"/>
          </w:tcPr>
          <w:p w14:paraId="2274D9A6" w14:textId="77777777" w:rsidR="00202C95" w:rsidRPr="00202C95" w:rsidRDefault="00202C95" w:rsidP="00B74ECF">
            <w:pPr>
              <w:autoSpaceDE w:val="0"/>
              <w:autoSpaceDN w:val="0"/>
              <w:adjustRightInd w:val="0"/>
              <w:jc w:val="center"/>
            </w:pPr>
            <w:r>
              <w:t>3</w:t>
            </w:r>
          </w:p>
        </w:tc>
        <w:tc>
          <w:tcPr>
            <w:tcW w:w="4250" w:type="dxa"/>
            <w:shd w:val="clear" w:color="auto" w:fill="auto"/>
          </w:tcPr>
          <w:p w14:paraId="77CE67E1" w14:textId="77777777" w:rsidR="00202C95" w:rsidRPr="00202C95" w:rsidRDefault="00BD33CA" w:rsidP="00B74ECF">
            <w:pPr>
              <w:autoSpaceDE w:val="0"/>
              <w:autoSpaceDN w:val="0"/>
              <w:adjustRightInd w:val="0"/>
              <w:jc w:val="both"/>
            </w:pPr>
            <w:r>
              <w:t>Экологический вестник</w:t>
            </w:r>
          </w:p>
        </w:tc>
        <w:tc>
          <w:tcPr>
            <w:tcW w:w="2393" w:type="dxa"/>
            <w:shd w:val="clear" w:color="auto" w:fill="auto"/>
          </w:tcPr>
          <w:p w14:paraId="447413E1" w14:textId="77777777" w:rsidR="00202C95" w:rsidRPr="00202C95" w:rsidRDefault="00BD33CA" w:rsidP="00B74ECF">
            <w:pPr>
              <w:autoSpaceDE w:val="0"/>
              <w:autoSpaceDN w:val="0"/>
              <w:adjustRightInd w:val="0"/>
              <w:jc w:val="center"/>
            </w:pPr>
            <w:r>
              <w:t>13.09.2023</w:t>
            </w:r>
          </w:p>
        </w:tc>
        <w:tc>
          <w:tcPr>
            <w:tcW w:w="2393" w:type="dxa"/>
            <w:shd w:val="clear" w:color="auto" w:fill="auto"/>
          </w:tcPr>
          <w:p w14:paraId="342B835E" w14:textId="77777777" w:rsidR="00202C95" w:rsidRPr="00202C95" w:rsidRDefault="00202C95" w:rsidP="00B74ECF">
            <w:pPr>
              <w:autoSpaceDE w:val="0"/>
              <w:autoSpaceDN w:val="0"/>
              <w:adjustRightInd w:val="0"/>
              <w:jc w:val="both"/>
            </w:pPr>
          </w:p>
        </w:tc>
      </w:tr>
      <w:tr w:rsidR="00202C95" w:rsidRPr="00202C95" w14:paraId="669D04CF" w14:textId="77777777" w:rsidTr="00B74ECF">
        <w:tc>
          <w:tcPr>
            <w:tcW w:w="534" w:type="dxa"/>
            <w:shd w:val="clear" w:color="auto" w:fill="auto"/>
          </w:tcPr>
          <w:p w14:paraId="46030D55" w14:textId="77777777" w:rsidR="00202C95" w:rsidRPr="00202C95" w:rsidRDefault="00202C95" w:rsidP="00B74ECF">
            <w:pPr>
              <w:autoSpaceDE w:val="0"/>
              <w:autoSpaceDN w:val="0"/>
              <w:adjustRightInd w:val="0"/>
              <w:jc w:val="center"/>
            </w:pPr>
            <w:r>
              <w:t>4</w:t>
            </w:r>
          </w:p>
        </w:tc>
        <w:tc>
          <w:tcPr>
            <w:tcW w:w="4250" w:type="dxa"/>
            <w:shd w:val="clear" w:color="auto" w:fill="auto"/>
          </w:tcPr>
          <w:p w14:paraId="7E2353B0" w14:textId="77777777" w:rsidR="00202C95" w:rsidRPr="00202C95" w:rsidRDefault="00BD33CA" w:rsidP="00B74ECF">
            <w:pPr>
              <w:autoSpaceDE w:val="0"/>
              <w:autoSpaceDN w:val="0"/>
              <w:adjustRightInd w:val="0"/>
              <w:jc w:val="both"/>
            </w:pPr>
            <w:r>
              <w:t>Презентация «Загрязнение лесных массивов»</w:t>
            </w:r>
          </w:p>
        </w:tc>
        <w:tc>
          <w:tcPr>
            <w:tcW w:w="2393" w:type="dxa"/>
            <w:shd w:val="clear" w:color="auto" w:fill="auto"/>
          </w:tcPr>
          <w:p w14:paraId="2C4E70AA" w14:textId="77777777" w:rsidR="00202C95" w:rsidRPr="00202C95" w:rsidRDefault="00BD33CA" w:rsidP="00B74ECF">
            <w:pPr>
              <w:autoSpaceDE w:val="0"/>
              <w:autoSpaceDN w:val="0"/>
              <w:adjustRightInd w:val="0"/>
              <w:jc w:val="center"/>
            </w:pPr>
            <w:r>
              <w:t>13.09.2023</w:t>
            </w:r>
          </w:p>
        </w:tc>
        <w:tc>
          <w:tcPr>
            <w:tcW w:w="2393" w:type="dxa"/>
            <w:shd w:val="clear" w:color="auto" w:fill="auto"/>
          </w:tcPr>
          <w:p w14:paraId="5844E89F" w14:textId="77777777" w:rsidR="00202C95" w:rsidRPr="00202C95" w:rsidRDefault="00202C95" w:rsidP="00B74ECF">
            <w:pPr>
              <w:autoSpaceDE w:val="0"/>
              <w:autoSpaceDN w:val="0"/>
              <w:adjustRightInd w:val="0"/>
              <w:jc w:val="both"/>
            </w:pPr>
          </w:p>
        </w:tc>
      </w:tr>
      <w:tr w:rsidR="00202C95" w:rsidRPr="00202C95" w14:paraId="12CE5A75" w14:textId="77777777" w:rsidTr="00B74ECF">
        <w:tc>
          <w:tcPr>
            <w:tcW w:w="534" w:type="dxa"/>
            <w:shd w:val="clear" w:color="auto" w:fill="auto"/>
          </w:tcPr>
          <w:p w14:paraId="30CE6C5E" w14:textId="77777777" w:rsidR="00202C95" w:rsidRPr="00202C95" w:rsidRDefault="00202C95" w:rsidP="00B74ECF">
            <w:pPr>
              <w:autoSpaceDE w:val="0"/>
              <w:autoSpaceDN w:val="0"/>
              <w:adjustRightInd w:val="0"/>
              <w:jc w:val="center"/>
            </w:pPr>
            <w:r>
              <w:t>5</w:t>
            </w:r>
          </w:p>
        </w:tc>
        <w:tc>
          <w:tcPr>
            <w:tcW w:w="4250" w:type="dxa"/>
            <w:shd w:val="clear" w:color="auto" w:fill="auto"/>
          </w:tcPr>
          <w:p w14:paraId="7A200C97" w14:textId="77777777" w:rsidR="00202C95" w:rsidRPr="00202C95" w:rsidRDefault="00BD33CA" w:rsidP="00B74ECF">
            <w:pPr>
              <w:autoSpaceDE w:val="0"/>
              <w:autoSpaceDN w:val="0"/>
              <w:adjustRightInd w:val="0"/>
              <w:jc w:val="both"/>
            </w:pPr>
            <w:r>
              <w:t>Круглый стол «Природа и этика»</w:t>
            </w:r>
          </w:p>
        </w:tc>
        <w:tc>
          <w:tcPr>
            <w:tcW w:w="2393" w:type="dxa"/>
            <w:shd w:val="clear" w:color="auto" w:fill="auto"/>
          </w:tcPr>
          <w:p w14:paraId="3A8FF0C5" w14:textId="77777777" w:rsidR="00202C95" w:rsidRPr="00202C95" w:rsidRDefault="00BD33CA" w:rsidP="00B74ECF">
            <w:pPr>
              <w:autoSpaceDE w:val="0"/>
              <w:autoSpaceDN w:val="0"/>
              <w:adjustRightInd w:val="0"/>
              <w:jc w:val="center"/>
            </w:pPr>
            <w:r>
              <w:t>14.09.2023</w:t>
            </w:r>
          </w:p>
        </w:tc>
        <w:tc>
          <w:tcPr>
            <w:tcW w:w="2393" w:type="dxa"/>
            <w:shd w:val="clear" w:color="auto" w:fill="auto"/>
          </w:tcPr>
          <w:p w14:paraId="3F148F68" w14:textId="77777777" w:rsidR="00202C95" w:rsidRPr="00202C95" w:rsidRDefault="00202C95" w:rsidP="00B74ECF">
            <w:pPr>
              <w:autoSpaceDE w:val="0"/>
              <w:autoSpaceDN w:val="0"/>
              <w:adjustRightInd w:val="0"/>
              <w:jc w:val="both"/>
            </w:pPr>
          </w:p>
        </w:tc>
      </w:tr>
      <w:tr w:rsidR="00202C95" w:rsidRPr="00202C95" w14:paraId="6A618966" w14:textId="77777777" w:rsidTr="00B74ECF">
        <w:tc>
          <w:tcPr>
            <w:tcW w:w="534" w:type="dxa"/>
            <w:shd w:val="clear" w:color="auto" w:fill="auto"/>
          </w:tcPr>
          <w:p w14:paraId="1170ED89" w14:textId="77777777" w:rsidR="00202C95" w:rsidRPr="00202C95" w:rsidRDefault="00202C95" w:rsidP="00B74ECF">
            <w:pPr>
              <w:autoSpaceDE w:val="0"/>
              <w:autoSpaceDN w:val="0"/>
              <w:adjustRightInd w:val="0"/>
              <w:jc w:val="center"/>
            </w:pPr>
            <w:r>
              <w:t>6</w:t>
            </w:r>
          </w:p>
        </w:tc>
        <w:tc>
          <w:tcPr>
            <w:tcW w:w="4250" w:type="dxa"/>
            <w:shd w:val="clear" w:color="auto" w:fill="auto"/>
          </w:tcPr>
          <w:p w14:paraId="345548A2" w14:textId="77777777" w:rsidR="00202C95" w:rsidRPr="00202C95" w:rsidRDefault="00BD33CA" w:rsidP="00B74ECF">
            <w:pPr>
              <w:autoSpaceDE w:val="0"/>
              <w:autoSpaceDN w:val="0"/>
              <w:adjustRightInd w:val="0"/>
              <w:jc w:val="both"/>
            </w:pPr>
            <w:r>
              <w:t>Прогулка по территории парка Мира</w:t>
            </w:r>
          </w:p>
        </w:tc>
        <w:tc>
          <w:tcPr>
            <w:tcW w:w="2393" w:type="dxa"/>
            <w:shd w:val="clear" w:color="auto" w:fill="auto"/>
          </w:tcPr>
          <w:p w14:paraId="46D03A9B" w14:textId="77777777" w:rsidR="00202C95" w:rsidRPr="00202C95" w:rsidRDefault="00BD33CA" w:rsidP="00B74ECF">
            <w:pPr>
              <w:autoSpaceDE w:val="0"/>
              <w:autoSpaceDN w:val="0"/>
              <w:adjustRightInd w:val="0"/>
              <w:jc w:val="center"/>
            </w:pPr>
            <w:r>
              <w:t>14.09.2023</w:t>
            </w:r>
          </w:p>
        </w:tc>
        <w:tc>
          <w:tcPr>
            <w:tcW w:w="2393" w:type="dxa"/>
            <w:shd w:val="clear" w:color="auto" w:fill="auto"/>
          </w:tcPr>
          <w:p w14:paraId="3D651849" w14:textId="77777777" w:rsidR="00202C95" w:rsidRPr="00202C95" w:rsidRDefault="00202C95" w:rsidP="00B74ECF">
            <w:pPr>
              <w:autoSpaceDE w:val="0"/>
              <w:autoSpaceDN w:val="0"/>
              <w:adjustRightInd w:val="0"/>
              <w:jc w:val="both"/>
            </w:pPr>
          </w:p>
        </w:tc>
      </w:tr>
      <w:tr w:rsidR="00202C95" w:rsidRPr="00202C95" w14:paraId="0171C563" w14:textId="77777777" w:rsidTr="00B74ECF">
        <w:tc>
          <w:tcPr>
            <w:tcW w:w="534" w:type="dxa"/>
            <w:shd w:val="clear" w:color="auto" w:fill="auto"/>
          </w:tcPr>
          <w:p w14:paraId="3AE108F0" w14:textId="77777777" w:rsidR="00202C95" w:rsidRPr="00202C95" w:rsidRDefault="00202C95" w:rsidP="00B74ECF">
            <w:pPr>
              <w:autoSpaceDE w:val="0"/>
              <w:autoSpaceDN w:val="0"/>
              <w:adjustRightInd w:val="0"/>
              <w:jc w:val="center"/>
            </w:pPr>
            <w:r>
              <w:lastRenderedPageBreak/>
              <w:t>7</w:t>
            </w:r>
          </w:p>
        </w:tc>
        <w:tc>
          <w:tcPr>
            <w:tcW w:w="4250" w:type="dxa"/>
            <w:shd w:val="clear" w:color="auto" w:fill="auto"/>
          </w:tcPr>
          <w:p w14:paraId="6620B4D4" w14:textId="77777777" w:rsidR="00202C95" w:rsidRPr="00202C95" w:rsidRDefault="00BD33CA" w:rsidP="00B74ECF">
            <w:pPr>
              <w:autoSpaceDE w:val="0"/>
              <w:autoSpaceDN w:val="0"/>
              <w:adjustRightInd w:val="0"/>
              <w:jc w:val="both"/>
            </w:pPr>
            <w:r>
              <w:t>Работа по наведению порядка на территории парка, расчистка площадки от мусора</w:t>
            </w:r>
          </w:p>
        </w:tc>
        <w:tc>
          <w:tcPr>
            <w:tcW w:w="2393" w:type="dxa"/>
            <w:shd w:val="clear" w:color="auto" w:fill="auto"/>
          </w:tcPr>
          <w:p w14:paraId="0FC61A76" w14:textId="77777777" w:rsidR="00202C95" w:rsidRPr="00202C95" w:rsidRDefault="00BD33CA" w:rsidP="00B74ECF">
            <w:pPr>
              <w:autoSpaceDE w:val="0"/>
              <w:autoSpaceDN w:val="0"/>
              <w:adjustRightInd w:val="0"/>
              <w:jc w:val="center"/>
            </w:pPr>
            <w:r>
              <w:t>15.09.2023</w:t>
            </w:r>
          </w:p>
        </w:tc>
        <w:tc>
          <w:tcPr>
            <w:tcW w:w="2393" w:type="dxa"/>
            <w:shd w:val="clear" w:color="auto" w:fill="auto"/>
          </w:tcPr>
          <w:p w14:paraId="3DF1D47E" w14:textId="77777777" w:rsidR="00202C95" w:rsidRPr="00202C95" w:rsidRDefault="00202C95" w:rsidP="00B74ECF">
            <w:pPr>
              <w:autoSpaceDE w:val="0"/>
              <w:autoSpaceDN w:val="0"/>
              <w:adjustRightInd w:val="0"/>
              <w:jc w:val="both"/>
            </w:pPr>
          </w:p>
        </w:tc>
      </w:tr>
      <w:tr w:rsidR="00202C95" w:rsidRPr="00202C95" w14:paraId="352D52C6" w14:textId="77777777" w:rsidTr="00B74ECF">
        <w:tc>
          <w:tcPr>
            <w:tcW w:w="534" w:type="dxa"/>
            <w:shd w:val="clear" w:color="auto" w:fill="auto"/>
          </w:tcPr>
          <w:p w14:paraId="04AE11C1" w14:textId="77777777" w:rsidR="00202C95" w:rsidRPr="00202C95" w:rsidRDefault="00202C95" w:rsidP="00B74ECF">
            <w:pPr>
              <w:autoSpaceDE w:val="0"/>
              <w:autoSpaceDN w:val="0"/>
              <w:adjustRightInd w:val="0"/>
              <w:jc w:val="center"/>
            </w:pPr>
            <w:r>
              <w:t>8</w:t>
            </w:r>
          </w:p>
        </w:tc>
        <w:tc>
          <w:tcPr>
            <w:tcW w:w="4250" w:type="dxa"/>
            <w:shd w:val="clear" w:color="auto" w:fill="auto"/>
          </w:tcPr>
          <w:p w14:paraId="24EBC1BA" w14:textId="77777777" w:rsidR="00202C95" w:rsidRPr="00202C95" w:rsidRDefault="00BD33CA" w:rsidP="00B74ECF">
            <w:pPr>
              <w:autoSpaceDE w:val="0"/>
              <w:autoSpaceDN w:val="0"/>
              <w:adjustRightInd w:val="0"/>
              <w:jc w:val="both"/>
            </w:pPr>
            <w:r>
              <w:t>Подведение итогов</w:t>
            </w:r>
          </w:p>
        </w:tc>
        <w:tc>
          <w:tcPr>
            <w:tcW w:w="2393" w:type="dxa"/>
            <w:shd w:val="clear" w:color="auto" w:fill="auto"/>
          </w:tcPr>
          <w:p w14:paraId="0373CCC8" w14:textId="77777777" w:rsidR="00202C95" w:rsidRPr="00202C95" w:rsidRDefault="00BD33CA" w:rsidP="00B74ECF">
            <w:pPr>
              <w:autoSpaceDE w:val="0"/>
              <w:autoSpaceDN w:val="0"/>
              <w:adjustRightInd w:val="0"/>
              <w:jc w:val="center"/>
            </w:pPr>
            <w:r>
              <w:t>18.09.2023</w:t>
            </w:r>
          </w:p>
        </w:tc>
        <w:tc>
          <w:tcPr>
            <w:tcW w:w="2393" w:type="dxa"/>
            <w:shd w:val="clear" w:color="auto" w:fill="auto"/>
          </w:tcPr>
          <w:p w14:paraId="0C83BE6F" w14:textId="77777777" w:rsidR="00202C95" w:rsidRPr="00202C95" w:rsidRDefault="00202C95" w:rsidP="00B74ECF">
            <w:pPr>
              <w:autoSpaceDE w:val="0"/>
              <w:autoSpaceDN w:val="0"/>
              <w:adjustRightInd w:val="0"/>
              <w:jc w:val="both"/>
            </w:pPr>
          </w:p>
        </w:tc>
      </w:tr>
    </w:tbl>
    <w:p w14:paraId="26CD38BB" w14:textId="77777777" w:rsidR="00202C95" w:rsidRDefault="00202C95" w:rsidP="00202C95">
      <w:pPr>
        <w:autoSpaceDE w:val="0"/>
        <w:autoSpaceDN w:val="0"/>
        <w:adjustRightInd w:val="0"/>
        <w:jc w:val="both"/>
        <w:rPr>
          <w:b/>
          <w:bCs/>
          <w:sz w:val="28"/>
          <w:szCs w:val="28"/>
          <w:highlight w:val="yellow"/>
        </w:rPr>
      </w:pPr>
    </w:p>
    <w:p w14:paraId="2A062202" w14:textId="77777777" w:rsidR="00BA2CD8" w:rsidRPr="00BD33CA" w:rsidRDefault="00BD33CA" w:rsidP="00F404FB">
      <w:pPr>
        <w:autoSpaceDE w:val="0"/>
        <w:autoSpaceDN w:val="0"/>
        <w:adjustRightInd w:val="0"/>
        <w:jc w:val="center"/>
        <w:rPr>
          <w:sz w:val="28"/>
          <w:szCs w:val="28"/>
          <w:highlight w:val="yellow"/>
        </w:rPr>
      </w:pPr>
      <w:r w:rsidRPr="00BD33CA">
        <w:rPr>
          <w:sz w:val="28"/>
          <w:szCs w:val="28"/>
        </w:rPr>
        <w:t>Финансовое обеспечение проекта</w:t>
      </w:r>
    </w:p>
    <w:p w14:paraId="48536E2C" w14:textId="77777777" w:rsidR="00BA2CD8" w:rsidRDefault="00BA2CD8" w:rsidP="00F404FB">
      <w:pPr>
        <w:autoSpaceDE w:val="0"/>
        <w:autoSpaceDN w:val="0"/>
        <w:adjustRightInd w:val="0"/>
        <w:jc w:val="center"/>
        <w:rPr>
          <w:b/>
          <w:bCs/>
          <w:sz w:val="28"/>
          <w:szCs w:val="2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5"/>
        <w:gridCol w:w="3116"/>
        <w:gridCol w:w="3113"/>
      </w:tblGrid>
      <w:tr w:rsidR="00BD33CA" w:rsidRPr="00B74ECF" w14:paraId="13BF47F0" w14:textId="77777777" w:rsidTr="00B74ECF">
        <w:tc>
          <w:tcPr>
            <w:tcW w:w="3190" w:type="dxa"/>
            <w:shd w:val="clear" w:color="auto" w:fill="auto"/>
          </w:tcPr>
          <w:p w14:paraId="43B65C19" w14:textId="77777777" w:rsidR="00BD33CA" w:rsidRPr="00B74ECF" w:rsidRDefault="00BD33CA" w:rsidP="00B74ECF">
            <w:pPr>
              <w:autoSpaceDE w:val="0"/>
              <w:autoSpaceDN w:val="0"/>
              <w:adjustRightInd w:val="0"/>
              <w:jc w:val="center"/>
              <w:rPr>
                <w:sz w:val="28"/>
                <w:szCs w:val="28"/>
                <w:highlight w:val="yellow"/>
              </w:rPr>
            </w:pPr>
            <w:r>
              <w:t>Материалы</w:t>
            </w:r>
          </w:p>
        </w:tc>
        <w:tc>
          <w:tcPr>
            <w:tcW w:w="3190" w:type="dxa"/>
            <w:shd w:val="clear" w:color="auto" w:fill="auto"/>
          </w:tcPr>
          <w:p w14:paraId="45F7FF9A" w14:textId="77777777" w:rsidR="00BD33CA" w:rsidRPr="00B74ECF" w:rsidRDefault="00BD33CA" w:rsidP="00B74ECF">
            <w:pPr>
              <w:autoSpaceDE w:val="0"/>
              <w:autoSpaceDN w:val="0"/>
              <w:adjustRightInd w:val="0"/>
              <w:jc w:val="center"/>
              <w:rPr>
                <w:sz w:val="28"/>
                <w:szCs w:val="28"/>
                <w:highlight w:val="yellow"/>
              </w:rPr>
            </w:pPr>
            <w:r>
              <w:t>Количество</w:t>
            </w:r>
          </w:p>
        </w:tc>
        <w:tc>
          <w:tcPr>
            <w:tcW w:w="3190" w:type="dxa"/>
            <w:shd w:val="clear" w:color="auto" w:fill="auto"/>
          </w:tcPr>
          <w:p w14:paraId="56158C96" w14:textId="77777777" w:rsidR="00BD33CA" w:rsidRPr="00B74ECF" w:rsidRDefault="00BD33CA" w:rsidP="00B74ECF">
            <w:pPr>
              <w:autoSpaceDE w:val="0"/>
              <w:autoSpaceDN w:val="0"/>
              <w:adjustRightInd w:val="0"/>
              <w:jc w:val="center"/>
              <w:rPr>
                <w:sz w:val="28"/>
                <w:szCs w:val="28"/>
                <w:highlight w:val="yellow"/>
              </w:rPr>
            </w:pPr>
            <w:r>
              <w:t>Стоимость</w:t>
            </w:r>
          </w:p>
        </w:tc>
      </w:tr>
      <w:tr w:rsidR="00BD33CA" w:rsidRPr="00B74ECF" w14:paraId="00E5F855" w14:textId="77777777" w:rsidTr="00B74ECF">
        <w:tc>
          <w:tcPr>
            <w:tcW w:w="3190" w:type="dxa"/>
            <w:shd w:val="clear" w:color="auto" w:fill="auto"/>
          </w:tcPr>
          <w:p w14:paraId="2C3775D1" w14:textId="77777777" w:rsidR="00BD33CA" w:rsidRPr="00B74ECF" w:rsidRDefault="00BD33CA" w:rsidP="00B74ECF">
            <w:pPr>
              <w:autoSpaceDE w:val="0"/>
              <w:autoSpaceDN w:val="0"/>
              <w:adjustRightInd w:val="0"/>
              <w:jc w:val="both"/>
              <w:rPr>
                <w:sz w:val="28"/>
                <w:szCs w:val="28"/>
                <w:highlight w:val="yellow"/>
              </w:rPr>
            </w:pPr>
            <w:r>
              <w:t>Мусорные пакеты</w:t>
            </w:r>
          </w:p>
        </w:tc>
        <w:tc>
          <w:tcPr>
            <w:tcW w:w="3190" w:type="dxa"/>
            <w:shd w:val="clear" w:color="auto" w:fill="auto"/>
          </w:tcPr>
          <w:p w14:paraId="66AF8C2B" w14:textId="77777777" w:rsidR="00BD33CA" w:rsidRPr="00B74ECF" w:rsidRDefault="00BD33CA" w:rsidP="00B74ECF">
            <w:pPr>
              <w:autoSpaceDE w:val="0"/>
              <w:autoSpaceDN w:val="0"/>
              <w:adjustRightInd w:val="0"/>
              <w:jc w:val="both"/>
              <w:rPr>
                <w:sz w:val="28"/>
                <w:szCs w:val="28"/>
                <w:highlight w:val="yellow"/>
              </w:rPr>
            </w:pPr>
            <w:r>
              <w:t>5 упаковок</w:t>
            </w:r>
          </w:p>
        </w:tc>
        <w:tc>
          <w:tcPr>
            <w:tcW w:w="3190" w:type="dxa"/>
            <w:shd w:val="clear" w:color="auto" w:fill="auto"/>
          </w:tcPr>
          <w:p w14:paraId="77A14521" w14:textId="77777777" w:rsidR="00BD33CA" w:rsidRPr="00B74ECF" w:rsidRDefault="00BD33CA" w:rsidP="00B74ECF">
            <w:pPr>
              <w:autoSpaceDE w:val="0"/>
              <w:autoSpaceDN w:val="0"/>
              <w:adjustRightInd w:val="0"/>
              <w:jc w:val="both"/>
              <w:rPr>
                <w:sz w:val="28"/>
                <w:szCs w:val="28"/>
                <w:highlight w:val="yellow"/>
              </w:rPr>
            </w:pPr>
            <w:r>
              <w:t>125 руб.</w:t>
            </w:r>
          </w:p>
        </w:tc>
      </w:tr>
      <w:tr w:rsidR="00BD33CA" w:rsidRPr="00B74ECF" w14:paraId="453D80CA" w14:textId="77777777" w:rsidTr="00B74ECF">
        <w:tc>
          <w:tcPr>
            <w:tcW w:w="3190" w:type="dxa"/>
            <w:shd w:val="clear" w:color="auto" w:fill="auto"/>
          </w:tcPr>
          <w:p w14:paraId="11747361" w14:textId="77777777" w:rsidR="00BD33CA" w:rsidRPr="00B74ECF" w:rsidRDefault="00BD33CA" w:rsidP="00B74ECF">
            <w:pPr>
              <w:autoSpaceDE w:val="0"/>
              <w:autoSpaceDN w:val="0"/>
              <w:adjustRightInd w:val="0"/>
              <w:rPr>
                <w:sz w:val="28"/>
                <w:szCs w:val="28"/>
                <w:highlight w:val="yellow"/>
              </w:rPr>
            </w:pPr>
            <w:r>
              <w:t>Мешки для мусора</w:t>
            </w:r>
          </w:p>
        </w:tc>
        <w:tc>
          <w:tcPr>
            <w:tcW w:w="3190" w:type="dxa"/>
            <w:shd w:val="clear" w:color="auto" w:fill="auto"/>
          </w:tcPr>
          <w:p w14:paraId="3B7B00F2" w14:textId="77777777" w:rsidR="00BD33CA" w:rsidRPr="00B74ECF" w:rsidRDefault="00BD33CA" w:rsidP="00B74ECF">
            <w:pPr>
              <w:autoSpaceDE w:val="0"/>
              <w:autoSpaceDN w:val="0"/>
              <w:adjustRightInd w:val="0"/>
              <w:jc w:val="both"/>
              <w:rPr>
                <w:sz w:val="28"/>
                <w:szCs w:val="28"/>
                <w:highlight w:val="yellow"/>
              </w:rPr>
            </w:pPr>
            <w:r>
              <w:t>5 шт.</w:t>
            </w:r>
          </w:p>
        </w:tc>
        <w:tc>
          <w:tcPr>
            <w:tcW w:w="3190" w:type="dxa"/>
            <w:shd w:val="clear" w:color="auto" w:fill="auto"/>
          </w:tcPr>
          <w:p w14:paraId="78E00570" w14:textId="77777777" w:rsidR="00BD33CA" w:rsidRPr="00B74ECF" w:rsidRDefault="00BD33CA" w:rsidP="00B74ECF">
            <w:pPr>
              <w:autoSpaceDE w:val="0"/>
              <w:autoSpaceDN w:val="0"/>
              <w:adjustRightInd w:val="0"/>
              <w:jc w:val="both"/>
              <w:rPr>
                <w:sz w:val="28"/>
                <w:szCs w:val="28"/>
                <w:highlight w:val="yellow"/>
              </w:rPr>
            </w:pPr>
            <w:r>
              <w:t>75 руб.</w:t>
            </w:r>
          </w:p>
        </w:tc>
      </w:tr>
    </w:tbl>
    <w:p w14:paraId="63829CD3" w14:textId="77777777" w:rsidR="00BD33CA" w:rsidRPr="00BD33CA" w:rsidRDefault="00BD33CA" w:rsidP="00BD33CA">
      <w:pPr>
        <w:autoSpaceDE w:val="0"/>
        <w:autoSpaceDN w:val="0"/>
        <w:adjustRightInd w:val="0"/>
        <w:jc w:val="both"/>
        <w:rPr>
          <w:sz w:val="28"/>
          <w:szCs w:val="28"/>
          <w:highlight w:val="yellow"/>
        </w:rPr>
      </w:pPr>
    </w:p>
    <w:p w14:paraId="24C7238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На деревянные доски, гвозди, трудовые инструменты материальных затрат</w:t>
      </w:r>
      <w:r w:rsidR="00BD33CA">
        <w:rPr>
          <w:sz w:val="28"/>
          <w:szCs w:val="28"/>
        </w:rPr>
        <w:t xml:space="preserve"> </w:t>
      </w:r>
      <w:r w:rsidRPr="00F5036F">
        <w:rPr>
          <w:sz w:val="28"/>
          <w:szCs w:val="28"/>
        </w:rPr>
        <w:t>не было. Стоимость данного проекта составила 200 руб.</w:t>
      </w:r>
    </w:p>
    <w:p w14:paraId="06AA6921" w14:textId="77777777" w:rsidR="00BD33CA" w:rsidRDefault="00BD33CA" w:rsidP="00F5036F">
      <w:pPr>
        <w:autoSpaceDE w:val="0"/>
        <w:autoSpaceDN w:val="0"/>
        <w:adjustRightInd w:val="0"/>
        <w:jc w:val="both"/>
        <w:rPr>
          <w:sz w:val="28"/>
          <w:szCs w:val="28"/>
        </w:rPr>
      </w:pPr>
    </w:p>
    <w:p w14:paraId="528FD939" w14:textId="77777777" w:rsidR="00F5036F" w:rsidRPr="00F5036F" w:rsidRDefault="00F5036F" w:rsidP="00BD33CA">
      <w:pPr>
        <w:autoSpaceDE w:val="0"/>
        <w:autoSpaceDN w:val="0"/>
        <w:adjustRightInd w:val="0"/>
        <w:jc w:val="center"/>
        <w:rPr>
          <w:sz w:val="28"/>
          <w:szCs w:val="28"/>
        </w:rPr>
      </w:pPr>
      <w:r w:rsidRPr="00F5036F">
        <w:rPr>
          <w:sz w:val="28"/>
          <w:szCs w:val="28"/>
        </w:rPr>
        <w:t>Оценка результативности проекта</w:t>
      </w:r>
    </w:p>
    <w:p w14:paraId="738D4F6C"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Данный проект внес определенный вклад в дело сохранения</w:t>
      </w:r>
      <w:r w:rsidR="00BD33CA">
        <w:rPr>
          <w:sz w:val="28"/>
          <w:szCs w:val="28"/>
        </w:rPr>
        <w:t xml:space="preserve"> </w:t>
      </w:r>
      <w:r w:rsidRPr="00F5036F">
        <w:rPr>
          <w:sz w:val="28"/>
          <w:szCs w:val="28"/>
        </w:rPr>
        <w:t>окружающей среды. Убираемая нами территория стала заметно чище и уютнее.</w:t>
      </w:r>
    </w:p>
    <w:p w14:paraId="0F2CDBC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В осуществлении данного проекта приняли участие 27 человек. В ходе</w:t>
      </w:r>
      <w:r w:rsidR="00BD33CA">
        <w:rPr>
          <w:sz w:val="28"/>
          <w:szCs w:val="28"/>
        </w:rPr>
        <w:t xml:space="preserve"> </w:t>
      </w:r>
      <w:r w:rsidRPr="00F5036F">
        <w:rPr>
          <w:sz w:val="28"/>
          <w:szCs w:val="28"/>
        </w:rPr>
        <w:t>реализации данного проекта у детей сформировалось бережное отношение к</w:t>
      </w:r>
      <w:r w:rsidR="00BD33CA">
        <w:rPr>
          <w:sz w:val="28"/>
          <w:szCs w:val="28"/>
        </w:rPr>
        <w:t xml:space="preserve"> </w:t>
      </w:r>
      <w:r w:rsidRPr="00F5036F">
        <w:rPr>
          <w:sz w:val="28"/>
          <w:szCs w:val="28"/>
        </w:rPr>
        <w:t>окружающей природе. Научившись наблюдать за окружающей красотой в</w:t>
      </w:r>
      <w:r w:rsidR="00BD33CA">
        <w:rPr>
          <w:sz w:val="28"/>
          <w:szCs w:val="28"/>
        </w:rPr>
        <w:t xml:space="preserve"> </w:t>
      </w:r>
      <w:r w:rsidRPr="00F5036F">
        <w:rPr>
          <w:sz w:val="28"/>
          <w:szCs w:val="28"/>
        </w:rPr>
        <w:t>процессе труда и осознав, что с его помощью можно творить красоту вокруг</w:t>
      </w:r>
      <w:r w:rsidR="00BD33CA">
        <w:rPr>
          <w:sz w:val="28"/>
          <w:szCs w:val="28"/>
        </w:rPr>
        <w:t xml:space="preserve"> </w:t>
      </w:r>
      <w:r w:rsidRPr="00F5036F">
        <w:rPr>
          <w:sz w:val="28"/>
          <w:szCs w:val="28"/>
        </w:rPr>
        <w:t>себя, воспитанники стали воспринимать окружающую среду иначе.</w:t>
      </w:r>
    </w:p>
    <w:p w14:paraId="46F7E00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Площадка для отдыха, очищенная от мусора и оборудованная ребятами,</w:t>
      </w:r>
      <w:r w:rsidR="00BD33CA">
        <w:rPr>
          <w:sz w:val="28"/>
          <w:szCs w:val="28"/>
        </w:rPr>
        <w:t xml:space="preserve"> </w:t>
      </w:r>
      <w:r w:rsidRPr="00F5036F">
        <w:rPr>
          <w:sz w:val="28"/>
          <w:szCs w:val="28"/>
        </w:rPr>
        <w:t>оставила позитивные эмоции, которые в дальнейшем не позволят поступать</w:t>
      </w:r>
      <w:r w:rsidR="00BD33CA">
        <w:rPr>
          <w:sz w:val="28"/>
          <w:szCs w:val="28"/>
        </w:rPr>
        <w:t xml:space="preserve"> </w:t>
      </w:r>
      <w:r w:rsidRPr="00F5036F">
        <w:rPr>
          <w:sz w:val="28"/>
          <w:szCs w:val="28"/>
        </w:rPr>
        <w:t>кощунственно с природой и в других экологических уголках.</w:t>
      </w:r>
    </w:p>
    <w:p w14:paraId="2E59F649"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В ходе реализации данного проекта детям приходилось участвовать во</w:t>
      </w:r>
      <w:r w:rsidR="00BD33CA">
        <w:rPr>
          <w:sz w:val="28"/>
          <w:szCs w:val="28"/>
        </w:rPr>
        <w:t xml:space="preserve"> </w:t>
      </w:r>
      <w:r w:rsidRPr="00F5036F">
        <w:rPr>
          <w:sz w:val="28"/>
          <w:szCs w:val="28"/>
        </w:rPr>
        <w:t>многих видах совместной деятельности, что способствовало развитию чувства</w:t>
      </w:r>
      <w:r w:rsidR="00BD33CA">
        <w:rPr>
          <w:sz w:val="28"/>
          <w:szCs w:val="28"/>
        </w:rPr>
        <w:t xml:space="preserve"> </w:t>
      </w:r>
      <w:r w:rsidRPr="00F5036F">
        <w:rPr>
          <w:sz w:val="28"/>
          <w:szCs w:val="28"/>
        </w:rPr>
        <w:t>коллективизма и товарищеской взаимопомощи.</w:t>
      </w:r>
    </w:p>
    <w:p w14:paraId="4C4A198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Реализация проекта позволила некоторым его участникам сформировать</w:t>
      </w:r>
      <w:r w:rsidR="00BD33CA">
        <w:rPr>
          <w:sz w:val="28"/>
          <w:szCs w:val="28"/>
        </w:rPr>
        <w:t xml:space="preserve"> </w:t>
      </w:r>
      <w:r w:rsidRPr="00F5036F">
        <w:rPr>
          <w:sz w:val="28"/>
          <w:szCs w:val="28"/>
        </w:rPr>
        <w:t>многие трудовые навыки, умение преодолевать себя.</w:t>
      </w:r>
    </w:p>
    <w:p w14:paraId="51C1FCB3"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Принимая участие в проекте, дети являлись непосредственными</w:t>
      </w:r>
      <w:r w:rsidR="00BD33CA">
        <w:rPr>
          <w:sz w:val="28"/>
          <w:szCs w:val="28"/>
        </w:rPr>
        <w:t xml:space="preserve"> </w:t>
      </w:r>
      <w:r w:rsidRPr="00F5036F">
        <w:rPr>
          <w:sz w:val="28"/>
          <w:szCs w:val="28"/>
        </w:rPr>
        <w:t>участниками становления гражданского общества в России, своим</w:t>
      </w:r>
      <w:r w:rsidR="00BD33CA">
        <w:rPr>
          <w:sz w:val="28"/>
          <w:szCs w:val="28"/>
        </w:rPr>
        <w:t xml:space="preserve"> </w:t>
      </w:r>
      <w:r w:rsidRPr="00F5036F">
        <w:rPr>
          <w:sz w:val="28"/>
          <w:szCs w:val="28"/>
        </w:rPr>
        <w:t>неравнодушием и энергией демонстрировали лучшие нравственные и</w:t>
      </w:r>
      <w:r w:rsidR="00BD33CA">
        <w:rPr>
          <w:sz w:val="28"/>
          <w:szCs w:val="28"/>
        </w:rPr>
        <w:t xml:space="preserve"> </w:t>
      </w:r>
      <w:r w:rsidRPr="00F5036F">
        <w:rPr>
          <w:sz w:val="28"/>
          <w:szCs w:val="28"/>
        </w:rPr>
        <w:t>патриотические качества.</w:t>
      </w:r>
    </w:p>
    <w:p w14:paraId="1A0842C2"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Работа над проектом привлекательна еще тем, что в ней принимают</w:t>
      </w:r>
      <w:r w:rsidR="00BD33CA">
        <w:rPr>
          <w:sz w:val="28"/>
          <w:szCs w:val="28"/>
        </w:rPr>
        <w:t xml:space="preserve"> </w:t>
      </w:r>
      <w:r w:rsidRPr="00F5036F">
        <w:rPr>
          <w:sz w:val="28"/>
          <w:szCs w:val="28"/>
        </w:rPr>
        <w:t>участие воспитанники разного возраста. Эта работа на практическом примере</w:t>
      </w:r>
      <w:r w:rsidR="00BD33CA">
        <w:rPr>
          <w:sz w:val="28"/>
          <w:szCs w:val="28"/>
        </w:rPr>
        <w:t xml:space="preserve"> </w:t>
      </w:r>
      <w:r w:rsidRPr="00F5036F">
        <w:rPr>
          <w:sz w:val="28"/>
          <w:szCs w:val="28"/>
        </w:rPr>
        <w:t>дала возможность освоить технологию проектной деятельности, столь</w:t>
      </w:r>
      <w:r w:rsidR="00BD33CA">
        <w:rPr>
          <w:sz w:val="28"/>
          <w:szCs w:val="28"/>
        </w:rPr>
        <w:t xml:space="preserve"> </w:t>
      </w:r>
      <w:r w:rsidRPr="00F5036F">
        <w:rPr>
          <w:sz w:val="28"/>
          <w:szCs w:val="28"/>
        </w:rPr>
        <w:t>необходимую для приобретения молодежной практической грамотности,</w:t>
      </w:r>
      <w:r w:rsidR="00BD33CA">
        <w:rPr>
          <w:sz w:val="28"/>
          <w:szCs w:val="28"/>
        </w:rPr>
        <w:t xml:space="preserve"> </w:t>
      </w:r>
      <w:r w:rsidRPr="00F5036F">
        <w:rPr>
          <w:sz w:val="28"/>
          <w:szCs w:val="28"/>
        </w:rPr>
        <w:t>позволила объединить воспитанников.</w:t>
      </w:r>
    </w:p>
    <w:p w14:paraId="49F5DD40"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На последнем этапе при поддержке воспитателя проходит анализ</w:t>
      </w:r>
      <w:r w:rsidR="00BD33CA">
        <w:rPr>
          <w:sz w:val="28"/>
          <w:szCs w:val="28"/>
        </w:rPr>
        <w:t xml:space="preserve"> </w:t>
      </w:r>
      <w:r w:rsidRPr="00F5036F">
        <w:rPr>
          <w:sz w:val="28"/>
          <w:szCs w:val="28"/>
        </w:rPr>
        <w:t>проделанной работы, отмечаются встретившиеся трудности, выделяются</w:t>
      </w:r>
      <w:r w:rsidR="00BD33CA">
        <w:rPr>
          <w:sz w:val="28"/>
          <w:szCs w:val="28"/>
        </w:rPr>
        <w:t xml:space="preserve"> </w:t>
      </w:r>
      <w:r w:rsidRPr="00F5036F">
        <w:rPr>
          <w:sz w:val="28"/>
          <w:szCs w:val="28"/>
        </w:rPr>
        <w:t>слабые стороны проекта, обсуждаются пути их исправления.</w:t>
      </w:r>
      <w:r w:rsidR="00BD33CA">
        <w:rPr>
          <w:sz w:val="28"/>
          <w:szCs w:val="28"/>
        </w:rPr>
        <w:t xml:space="preserve"> </w:t>
      </w:r>
      <w:r w:rsidRPr="00F5036F">
        <w:rPr>
          <w:sz w:val="28"/>
          <w:szCs w:val="28"/>
        </w:rPr>
        <w:t>Предварительно было проведено анкетирование участников проекта.</w:t>
      </w:r>
    </w:p>
    <w:p w14:paraId="7835B2BE" w14:textId="77777777" w:rsidR="00BD33CA" w:rsidRDefault="00BD33CA" w:rsidP="00BD33CA">
      <w:pPr>
        <w:autoSpaceDE w:val="0"/>
        <w:autoSpaceDN w:val="0"/>
        <w:adjustRightInd w:val="0"/>
        <w:ind w:firstLine="709"/>
        <w:jc w:val="both"/>
        <w:rPr>
          <w:sz w:val="28"/>
          <w:szCs w:val="28"/>
        </w:rPr>
      </w:pPr>
    </w:p>
    <w:p w14:paraId="3F1722B4" w14:textId="77777777" w:rsidR="00F5036F" w:rsidRPr="00F5036F" w:rsidRDefault="00F5036F" w:rsidP="00BD33CA">
      <w:pPr>
        <w:autoSpaceDE w:val="0"/>
        <w:autoSpaceDN w:val="0"/>
        <w:adjustRightInd w:val="0"/>
        <w:ind w:firstLine="709"/>
        <w:jc w:val="both"/>
        <w:rPr>
          <w:sz w:val="28"/>
          <w:szCs w:val="28"/>
        </w:rPr>
      </w:pPr>
      <w:r w:rsidRPr="00F5036F">
        <w:rPr>
          <w:sz w:val="28"/>
          <w:szCs w:val="28"/>
        </w:rPr>
        <w:lastRenderedPageBreak/>
        <w:t>Перечень вопросов:</w:t>
      </w:r>
    </w:p>
    <w:p w14:paraId="759B1AA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1. Считаете ли вы проблему загрязнения окружающей среды актуальной в</w:t>
      </w:r>
      <w:r w:rsidR="00BD33CA">
        <w:rPr>
          <w:sz w:val="28"/>
          <w:szCs w:val="28"/>
        </w:rPr>
        <w:t xml:space="preserve"> </w:t>
      </w:r>
      <w:r w:rsidRPr="00F5036F">
        <w:rPr>
          <w:sz w:val="28"/>
          <w:szCs w:val="28"/>
        </w:rPr>
        <w:t>наше время? (95% считают актуальной, 5% нет).</w:t>
      </w:r>
    </w:p>
    <w:p w14:paraId="5A5A222D"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2. Куда вы выбрасываете мусор? (куда придется - 5%, в специально</w:t>
      </w:r>
      <w:r w:rsidR="00BD33CA">
        <w:rPr>
          <w:sz w:val="28"/>
          <w:szCs w:val="28"/>
        </w:rPr>
        <w:t xml:space="preserve"> </w:t>
      </w:r>
      <w:r w:rsidRPr="00F5036F">
        <w:rPr>
          <w:sz w:val="28"/>
          <w:szCs w:val="28"/>
        </w:rPr>
        <w:t>отведенные места - 50%, когда как - 45%).</w:t>
      </w:r>
    </w:p>
    <w:p w14:paraId="4EDE0A7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3. Считаете ли вы чистыми леса в нашем крае? (да - 25%, нет -75%).</w:t>
      </w:r>
    </w:p>
    <w:p w14:paraId="37444335"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4. Куда вы выбрасываете мусор после отдыха на природе? (забираю -10%,</w:t>
      </w:r>
      <w:r w:rsidR="00BD33CA">
        <w:rPr>
          <w:sz w:val="28"/>
          <w:szCs w:val="28"/>
        </w:rPr>
        <w:t xml:space="preserve"> </w:t>
      </w:r>
      <w:r w:rsidRPr="00F5036F">
        <w:rPr>
          <w:sz w:val="28"/>
          <w:szCs w:val="28"/>
        </w:rPr>
        <w:t>закапываю - 20%, сжигаю - 15%, не знаю куда деть - 55%).</w:t>
      </w:r>
    </w:p>
    <w:p w14:paraId="50D32923"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5. Готовы ли вы принять участие в проектной деятельности по очистке</w:t>
      </w:r>
      <w:r w:rsidR="00BD33CA">
        <w:rPr>
          <w:sz w:val="28"/>
          <w:szCs w:val="28"/>
        </w:rPr>
        <w:t xml:space="preserve"> </w:t>
      </w:r>
      <w:r w:rsidRPr="00F5036F">
        <w:rPr>
          <w:sz w:val="28"/>
          <w:szCs w:val="28"/>
        </w:rPr>
        <w:t>лесной территории? (да - 100%).</w:t>
      </w:r>
    </w:p>
    <w:p w14:paraId="4FDDF83C" w14:textId="77777777" w:rsidR="00BD33CA" w:rsidRDefault="00BD33CA" w:rsidP="00BD33CA">
      <w:pPr>
        <w:autoSpaceDE w:val="0"/>
        <w:autoSpaceDN w:val="0"/>
        <w:adjustRightInd w:val="0"/>
        <w:ind w:firstLine="709"/>
        <w:jc w:val="both"/>
        <w:rPr>
          <w:sz w:val="28"/>
          <w:szCs w:val="28"/>
        </w:rPr>
      </w:pPr>
    </w:p>
    <w:p w14:paraId="1188EB71"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Оценка результативности</w:t>
      </w:r>
    </w:p>
    <w:p w14:paraId="4CBD1921"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1. Проблема, решаемая в проекте актуальна.</w:t>
      </w:r>
    </w:p>
    <w:p w14:paraId="0D79E0FB"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2. Проект напрямую связан с решением данной проблемы.</w:t>
      </w:r>
    </w:p>
    <w:p w14:paraId="17B8B66E"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3. Проект оказался реалистичным, его возможно было реализовать.</w:t>
      </w:r>
    </w:p>
    <w:p w14:paraId="243B6B1C"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4. Проводимые в ходе реализации проекта мероприятия были</w:t>
      </w:r>
      <w:r w:rsidR="00BD33CA">
        <w:rPr>
          <w:sz w:val="28"/>
          <w:szCs w:val="28"/>
        </w:rPr>
        <w:t xml:space="preserve"> </w:t>
      </w:r>
      <w:r w:rsidRPr="00F5036F">
        <w:rPr>
          <w:sz w:val="28"/>
          <w:szCs w:val="28"/>
        </w:rPr>
        <w:t>реальны, выполнимы, не требовали больших материальных затрат.</w:t>
      </w:r>
    </w:p>
    <w:p w14:paraId="1688E02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5. Проблема, поднятая в ходе проекта, созвучна с проблемой социума</w:t>
      </w:r>
      <w:r w:rsidR="00BD33CA">
        <w:rPr>
          <w:sz w:val="28"/>
          <w:szCs w:val="28"/>
        </w:rPr>
        <w:t xml:space="preserve"> </w:t>
      </w:r>
      <w:r w:rsidRPr="00F5036F">
        <w:rPr>
          <w:sz w:val="28"/>
          <w:szCs w:val="28"/>
        </w:rPr>
        <w:t>и удовлетворяет интересы большинства представителей общества.</w:t>
      </w:r>
    </w:p>
    <w:p w14:paraId="1C0BD684"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В результате реализации проекта изменилось отношение участников</w:t>
      </w:r>
      <w:r w:rsidR="00BD33CA">
        <w:rPr>
          <w:sz w:val="28"/>
          <w:szCs w:val="28"/>
        </w:rPr>
        <w:t xml:space="preserve"> </w:t>
      </w:r>
      <w:r w:rsidRPr="00F5036F">
        <w:rPr>
          <w:sz w:val="28"/>
          <w:szCs w:val="28"/>
        </w:rPr>
        <w:t>проекта к себе, к людям, друг к другу. На вопрос, что вам дал проект,</w:t>
      </w:r>
      <w:r w:rsidR="00BD33CA">
        <w:rPr>
          <w:sz w:val="28"/>
          <w:szCs w:val="28"/>
        </w:rPr>
        <w:t xml:space="preserve"> </w:t>
      </w:r>
      <w:r w:rsidRPr="00F5036F">
        <w:rPr>
          <w:sz w:val="28"/>
          <w:szCs w:val="28"/>
        </w:rPr>
        <w:t>воспитанники ответили: «Работа над проектом сблизила нас. Мы</w:t>
      </w:r>
      <w:r w:rsidR="00BD33CA">
        <w:rPr>
          <w:sz w:val="28"/>
          <w:szCs w:val="28"/>
        </w:rPr>
        <w:t xml:space="preserve"> </w:t>
      </w:r>
      <w:r w:rsidRPr="00F5036F">
        <w:rPr>
          <w:sz w:val="28"/>
          <w:szCs w:val="28"/>
        </w:rPr>
        <w:t>почувствовали уверенность в своих силах, поняли, что мы можем влиять на</w:t>
      </w:r>
      <w:r w:rsidR="00BD33CA">
        <w:rPr>
          <w:sz w:val="28"/>
          <w:szCs w:val="28"/>
        </w:rPr>
        <w:t xml:space="preserve"> </w:t>
      </w:r>
      <w:r w:rsidRPr="00F5036F">
        <w:rPr>
          <w:sz w:val="28"/>
          <w:szCs w:val="28"/>
        </w:rPr>
        <w:t>решение существующих проблем, поняли, что ответственность за</w:t>
      </w:r>
      <w:r w:rsidR="00BD33CA">
        <w:rPr>
          <w:sz w:val="28"/>
          <w:szCs w:val="28"/>
        </w:rPr>
        <w:t xml:space="preserve"> </w:t>
      </w:r>
      <w:r w:rsidRPr="00F5036F">
        <w:rPr>
          <w:sz w:val="28"/>
          <w:szCs w:val="28"/>
        </w:rPr>
        <w:t>экологическое будущее лежит на нас».</w:t>
      </w:r>
    </w:p>
    <w:p w14:paraId="0D314F16" w14:textId="77777777" w:rsidR="00F5036F" w:rsidRPr="00F5036F" w:rsidRDefault="00F5036F" w:rsidP="00BD33CA">
      <w:pPr>
        <w:autoSpaceDE w:val="0"/>
        <w:autoSpaceDN w:val="0"/>
        <w:adjustRightInd w:val="0"/>
        <w:ind w:firstLine="709"/>
        <w:jc w:val="both"/>
        <w:rPr>
          <w:sz w:val="28"/>
          <w:szCs w:val="28"/>
        </w:rPr>
      </w:pPr>
      <w:r w:rsidRPr="00F5036F">
        <w:rPr>
          <w:sz w:val="28"/>
          <w:szCs w:val="28"/>
        </w:rPr>
        <w:t xml:space="preserve">Во время уборки территории дети общались с </w:t>
      </w:r>
      <w:r w:rsidR="00BD33CA">
        <w:rPr>
          <w:sz w:val="28"/>
          <w:szCs w:val="28"/>
        </w:rPr>
        <w:t>волонтерами</w:t>
      </w:r>
      <w:r w:rsidRPr="00F5036F">
        <w:rPr>
          <w:sz w:val="28"/>
          <w:szCs w:val="28"/>
        </w:rPr>
        <w:t>, тоже</w:t>
      </w:r>
      <w:r w:rsidR="00BD33CA">
        <w:rPr>
          <w:sz w:val="28"/>
          <w:szCs w:val="28"/>
        </w:rPr>
        <w:t xml:space="preserve"> </w:t>
      </w:r>
      <w:r w:rsidRPr="00F5036F">
        <w:rPr>
          <w:sz w:val="28"/>
          <w:szCs w:val="28"/>
        </w:rPr>
        <w:t>принимавшими участие в социальном проекте, слышали слова благодарности</w:t>
      </w:r>
      <w:r w:rsidR="00BD33CA">
        <w:rPr>
          <w:sz w:val="28"/>
          <w:szCs w:val="28"/>
        </w:rPr>
        <w:t xml:space="preserve"> </w:t>
      </w:r>
      <w:r w:rsidRPr="00F5036F">
        <w:rPr>
          <w:sz w:val="28"/>
          <w:szCs w:val="28"/>
        </w:rPr>
        <w:t xml:space="preserve">от жителей города </w:t>
      </w:r>
      <w:r w:rsidR="00BD33CA">
        <w:rPr>
          <w:sz w:val="28"/>
          <w:szCs w:val="28"/>
        </w:rPr>
        <w:t>Вологды</w:t>
      </w:r>
      <w:r w:rsidRPr="00F5036F">
        <w:rPr>
          <w:sz w:val="28"/>
          <w:szCs w:val="28"/>
        </w:rPr>
        <w:t>.</w:t>
      </w:r>
    </w:p>
    <w:p w14:paraId="057064A6" w14:textId="77777777" w:rsidR="00F5036F" w:rsidRPr="00F5036F" w:rsidRDefault="00F5036F" w:rsidP="00BD33CA">
      <w:pPr>
        <w:autoSpaceDE w:val="0"/>
        <w:autoSpaceDN w:val="0"/>
        <w:adjustRightInd w:val="0"/>
        <w:jc w:val="center"/>
        <w:rPr>
          <w:sz w:val="28"/>
          <w:szCs w:val="28"/>
        </w:rPr>
      </w:pPr>
      <w:r w:rsidRPr="00F5036F">
        <w:rPr>
          <w:sz w:val="28"/>
          <w:szCs w:val="28"/>
        </w:rPr>
        <w:t>Развитие проекта</w:t>
      </w:r>
    </w:p>
    <w:p w14:paraId="43D1D559" w14:textId="77777777" w:rsidR="00BA2CD8" w:rsidRPr="00BD33CA" w:rsidRDefault="00F5036F" w:rsidP="00BD33CA">
      <w:pPr>
        <w:autoSpaceDE w:val="0"/>
        <w:autoSpaceDN w:val="0"/>
        <w:adjustRightInd w:val="0"/>
        <w:ind w:firstLine="709"/>
        <w:jc w:val="both"/>
        <w:rPr>
          <w:sz w:val="28"/>
          <w:szCs w:val="28"/>
        </w:rPr>
      </w:pPr>
      <w:r w:rsidRPr="00F5036F">
        <w:rPr>
          <w:sz w:val="28"/>
          <w:szCs w:val="28"/>
        </w:rPr>
        <w:t>Дальнейшее развитие проекта предусматривает решение социального</w:t>
      </w:r>
      <w:r w:rsidR="00BD33CA">
        <w:rPr>
          <w:sz w:val="28"/>
          <w:szCs w:val="28"/>
        </w:rPr>
        <w:t xml:space="preserve"> </w:t>
      </w:r>
      <w:r w:rsidRPr="00F5036F">
        <w:rPr>
          <w:sz w:val="28"/>
          <w:szCs w:val="28"/>
        </w:rPr>
        <w:t>аспекта проблемы, а именно: привлечение внимания людей к решению</w:t>
      </w:r>
      <w:r w:rsidR="00BD33CA">
        <w:rPr>
          <w:sz w:val="28"/>
          <w:szCs w:val="28"/>
        </w:rPr>
        <w:t xml:space="preserve"> </w:t>
      </w:r>
      <w:r w:rsidRPr="00F5036F">
        <w:rPr>
          <w:sz w:val="28"/>
          <w:szCs w:val="28"/>
        </w:rPr>
        <w:t>проблемы по прекращению загрязнения лесных массивов.</w:t>
      </w:r>
    </w:p>
    <w:bookmarkEnd w:id="21"/>
    <w:p w14:paraId="63F29524" w14:textId="77777777" w:rsidR="00F5036F" w:rsidRDefault="00F5036F" w:rsidP="00F404FB">
      <w:pPr>
        <w:autoSpaceDE w:val="0"/>
        <w:autoSpaceDN w:val="0"/>
        <w:adjustRightInd w:val="0"/>
        <w:jc w:val="center"/>
        <w:rPr>
          <w:b/>
          <w:bCs/>
          <w:sz w:val="28"/>
          <w:szCs w:val="28"/>
          <w:highlight w:val="yellow"/>
        </w:rPr>
      </w:pPr>
    </w:p>
    <w:p w14:paraId="6C506FCD" w14:textId="77777777" w:rsidR="000B2B4B" w:rsidRPr="00A46D0B" w:rsidRDefault="000B2B4B" w:rsidP="000B2B4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12</w:t>
      </w:r>
    </w:p>
    <w:p w14:paraId="64DDF0A0" w14:textId="77777777" w:rsidR="000B2B4B" w:rsidRDefault="000B2B4B" w:rsidP="000B2B4B">
      <w:pPr>
        <w:jc w:val="both"/>
        <w:rPr>
          <w:sz w:val="28"/>
          <w:szCs w:val="28"/>
          <w:lang w:eastAsia="en-US"/>
        </w:rPr>
      </w:pPr>
    </w:p>
    <w:p w14:paraId="31650C5B" w14:textId="77777777" w:rsidR="000B2B4B" w:rsidRDefault="000B2B4B" w:rsidP="000B2B4B">
      <w:pPr>
        <w:ind w:firstLine="709"/>
        <w:jc w:val="both"/>
        <w:rPr>
          <w:sz w:val="28"/>
          <w:szCs w:val="28"/>
          <w:lang w:eastAsia="en-US"/>
        </w:rPr>
      </w:pPr>
      <w:r>
        <w:rPr>
          <w:sz w:val="28"/>
          <w:szCs w:val="28"/>
          <w:lang w:eastAsia="en-US"/>
        </w:rPr>
        <w:t xml:space="preserve">Тема: </w:t>
      </w:r>
      <w:r w:rsidRPr="005047C4">
        <w:rPr>
          <w:sz w:val="28"/>
          <w:szCs w:val="28"/>
          <w:lang w:eastAsia="en-US"/>
        </w:rPr>
        <w:t>Инновационные технологии социальной работы с лицами пожилого возраста и инвалидами</w:t>
      </w:r>
      <w:r>
        <w:rPr>
          <w:sz w:val="28"/>
          <w:szCs w:val="28"/>
          <w:lang w:eastAsia="en-US"/>
        </w:rPr>
        <w:t>.</w:t>
      </w:r>
    </w:p>
    <w:p w14:paraId="0C97DDEC" w14:textId="77777777" w:rsidR="000B2B4B" w:rsidRPr="0012285E" w:rsidRDefault="000B2B4B" w:rsidP="000B2B4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8</w:t>
      </w:r>
      <w:r w:rsidRPr="0012285E">
        <w:rPr>
          <w:bCs/>
          <w:sz w:val="28"/>
          <w:szCs w:val="28"/>
          <w:lang w:eastAsia="en-US"/>
        </w:rPr>
        <w:t xml:space="preserve"> час</w:t>
      </w:r>
      <w:r>
        <w:rPr>
          <w:bCs/>
          <w:sz w:val="28"/>
          <w:szCs w:val="28"/>
          <w:lang w:eastAsia="en-US"/>
        </w:rPr>
        <w:t>ов.</w:t>
      </w:r>
    </w:p>
    <w:p w14:paraId="39295890" w14:textId="77777777" w:rsidR="000B2B4B" w:rsidRDefault="000B2B4B" w:rsidP="000B2B4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2375E23" w14:textId="77777777" w:rsidR="000B2B4B" w:rsidRPr="006B05F3" w:rsidRDefault="000B2B4B" w:rsidP="000B2B4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50783">
        <w:rPr>
          <w:sz w:val="28"/>
          <w:szCs w:val="28"/>
          <w:lang w:eastAsia="en-US"/>
        </w:rPr>
        <w:t>проект</w:t>
      </w:r>
      <w:r>
        <w:rPr>
          <w:sz w:val="28"/>
          <w:szCs w:val="28"/>
          <w:lang w:eastAsia="en-US"/>
        </w:rPr>
        <w:t>.</w:t>
      </w:r>
    </w:p>
    <w:p w14:paraId="212325AE" w14:textId="77777777" w:rsidR="000B2B4B" w:rsidRDefault="000B2B4B" w:rsidP="000B2B4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C694A32" w14:textId="2D2C1A9C" w:rsidR="000B2B4B" w:rsidRPr="005047C4" w:rsidRDefault="000B2B4B" w:rsidP="000B2B4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р</w:t>
      </w:r>
      <w:r w:rsidRPr="000B2B4B">
        <w:rPr>
          <w:bCs/>
          <w:sz w:val="28"/>
          <w:szCs w:val="28"/>
          <w:lang w:eastAsia="en-US"/>
        </w:rPr>
        <w:t>азработка социального проекта для лиц с инвалидностью</w:t>
      </w:r>
      <w:r>
        <w:rPr>
          <w:bCs/>
          <w:sz w:val="28"/>
          <w:szCs w:val="28"/>
          <w:lang w:eastAsia="en-US"/>
        </w:rPr>
        <w:t xml:space="preserve"> – тему студент </w:t>
      </w:r>
      <w:r w:rsidR="006659A0">
        <w:rPr>
          <w:bCs/>
          <w:sz w:val="28"/>
          <w:szCs w:val="28"/>
          <w:lang w:eastAsia="en-US"/>
        </w:rPr>
        <w:t>определяет</w:t>
      </w:r>
      <w:r>
        <w:rPr>
          <w:bCs/>
          <w:sz w:val="28"/>
          <w:szCs w:val="28"/>
          <w:lang w:eastAsia="en-US"/>
        </w:rPr>
        <w:t xml:space="preserve"> самостоятельн</w:t>
      </w:r>
      <w:r w:rsidR="006659A0">
        <w:rPr>
          <w:bCs/>
          <w:sz w:val="28"/>
          <w:szCs w:val="28"/>
          <w:lang w:eastAsia="en-US"/>
        </w:rPr>
        <w:t>о</w:t>
      </w:r>
      <w:r>
        <w:rPr>
          <w:bCs/>
          <w:sz w:val="28"/>
          <w:szCs w:val="28"/>
          <w:lang w:eastAsia="en-US"/>
        </w:rPr>
        <w:t>.</w:t>
      </w:r>
    </w:p>
    <w:p w14:paraId="73472FFC" w14:textId="77777777" w:rsidR="00001D90" w:rsidRDefault="00001D90" w:rsidP="00BD33CA">
      <w:pPr>
        <w:autoSpaceDE w:val="0"/>
        <w:autoSpaceDN w:val="0"/>
        <w:adjustRightInd w:val="0"/>
        <w:jc w:val="center"/>
        <w:rPr>
          <w:b/>
          <w:bCs/>
          <w:sz w:val="28"/>
          <w:szCs w:val="28"/>
          <w:highlight w:val="yellow"/>
        </w:rPr>
      </w:pPr>
    </w:p>
    <w:p w14:paraId="7840D959" w14:textId="77777777" w:rsidR="000B2B4B" w:rsidRPr="00F5036F" w:rsidRDefault="000B2B4B" w:rsidP="000B2B4B">
      <w:pPr>
        <w:autoSpaceDE w:val="0"/>
        <w:autoSpaceDN w:val="0"/>
        <w:adjustRightInd w:val="0"/>
        <w:jc w:val="center"/>
        <w:rPr>
          <w:sz w:val="28"/>
          <w:szCs w:val="28"/>
        </w:rPr>
      </w:pPr>
      <w:r w:rsidRPr="00F5036F">
        <w:rPr>
          <w:sz w:val="28"/>
          <w:szCs w:val="28"/>
        </w:rPr>
        <w:t>Методические рекомендации</w:t>
      </w:r>
      <w:r>
        <w:rPr>
          <w:sz w:val="28"/>
          <w:szCs w:val="28"/>
        </w:rPr>
        <w:t xml:space="preserve"> </w:t>
      </w:r>
      <w:r w:rsidRPr="00F5036F">
        <w:rPr>
          <w:sz w:val="28"/>
          <w:szCs w:val="28"/>
        </w:rPr>
        <w:t>по разработке социальных проектов</w:t>
      </w:r>
    </w:p>
    <w:p w14:paraId="6ADF308D" w14:textId="77777777" w:rsidR="000B2B4B" w:rsidRDefault="000B2B4B" w:rsidP="000B2B4B">
      <w:pPr>
        <w:autoSpaceDE w:val="0"/>
        <w:autoSpaceDN w:val="0"/>
        <w:adjustRightInd w:val="0"/>
        <w:jc w:val="both"/>
        <w:rPr>
          <w:sz w:val="28"/>
          <w:szCs w:val="28"/>
        </w:rPr>
      </w:pPr>
    </w:p>
    <w:p w14:paraId="0F568FE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Структура социального проекта</w:t>
      </w:r>
      <w:r>
        <w:rPr>
          <w:sz w:val="28"/>
          <w:szCs w:val="28"/>
        </w:rPr>
        <w:t>:</w:t>
      </w:r>
    </w:p>
    <w:p w14:paraId="06DC56EF"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1. </w:t>
      </w:r>
      <w:r w:rsidRPr="00F5036F">
        <w:rPr>
          <w:sz w:val="28"/>
          <w:szCs w:val="28"/>
        </w:rPr>
        <w:t>Титульный лист</w:t>
      </w:r>
      <w:r>
        <w:rPr>
          <w:sz w:val="28"/>
          <w:szCs w:val="28"/>
        </w:rPr>
        <w:t>.</w:t>
      </w:r>
    </w:p>
    <w:p w14:paraId="4DFFCE83"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2. </w:t>
      </w:r>
      <w:r w:rsidRPr="00F5036F">
        <w:rPr>
          <w:sz w:val="28"/>
          <w:szCs w:val="28"/>
        </w:rPr>
        <w:t>Аннотация проекта</w:t>
      </w:r>
      <w:r>
        <w:rPr>
          <w:sz w:val="28"/>
          <w:szCs w:val="28"/>
        </w:rPr>
        <w:t>.</w:t>
      </w:r>
    </w:p>
    <w:p w14:paraId="69A26090"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3. </w:t>
      </w:r>
      <w:r w:rsidRPr="00F5036F">
        <w:rPr>
          <w:sz w:val="28"/>
          <w:szCs w:val="28"/>
        </w:rPr>
        <w:t>Обоснование необходимости проекта</w:t>
      </w:r>
      <w:r>
        <w:rPr>
          <w:sz w:val="28"/>
          <w:szCs w:val="28"/>
        </w:rPr>
        <w:t>.</w:t>
      </w:r>
    </w:p>
    <w:p w14:paraId="155F6083"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4. </w:t>
      </w:r>
      <w:r w:rsidRPr="00F5036F">
        <w:rPr>
          <w:sz w:val="28"/>
          <w:szCs w:val="28"/>
        </w:rPr>
        <w:t>Цели и задачи проекта</w:t>
      </w:r>
      <w:r>
        <w:rPr>
          <w:sz w:val="28"/>
          <w:szCs w:val="28"/>
        </w:rPr>
        <w:t>.</w:t>
      </w:r>
    </w:p>
    <w:p w14:paraId="07064029"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5. </w:t>
      </w:r>
      <w:r w:rsidRPr="00F5036F">
        <w:rPr>
          <w:sz w:val="28"/>
          <w:szCs w:val="28"/>
        </w:rPr>
        <w:t>Методы реализации проекта</w:t>
      </w:r>
      <w:r>
        <w:rPr>
          <w:sz w:val="28"/>
          <w:szCs w:val="28"/>
        </w:rPr>
        <w:t>.</w:t>
      </w:r>
    </w:p>
    <w:p w14:paraId="15D80BB6"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6. </w:t>
      </w:r>
      <w:r w:rsidRPr="00F5036F">
        <w:rPr>
          <w:sz w:val="28"/>
          <w:szCs w:val="28"/>
        </w:rPr>
        <w:t>Управление проектом</w:t>
      </w:r>
      <w:r>
        <w:rPr>
          <w:sz w:val="28"/>
          <w:szCs w:val="28"/>
        </w:rPr>
        <w:t>.</w:t>
      </w:r>
    </w:p>
    <w:p w14:paraId="1C45FC0B"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7. </w:t>
      </w:r>
      <w:r w:rsidRPr="00F5036F">
        <w:rPr>
          <w:sz w:val="28"/>
          <w:szCs w:val="28"/>
        </w:rPr>
        <w:t>Рабочий план реализации проекта</w:t>
      </w:r>
      <w:r>
        <w:rPr>
          <w:sz w:val="28"/>
          <w:szCs w:val="28"/>
        </w:rPr>
        <w:t>.</w:t>
      </w:r>
    </w:p>
    <w:p w14:paraId="43E2EAF1"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8. </w:t>
      </w:r>
      <w:r w:rsidRPr="00F5036F">
        <w:rPr>
          <w:sz w:val="28"/>
          <w:szCs w:val="28"/>
        </w:rPr>
        <w:t>Ожидаемые результаты</w:t>
      </w:r>
      <w:r>
        <w:rPr>
          <w:sz w:val="28"/>
          <w:szCs w:val="28"/>
        </w:rPr>
        <w:t>.</w:t>
      </w:r>
    </w:p>
    <w:p w14:paraId="735BFB2F"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9. </w:t>
      </w:r>
      <w:r w:rsidRPr="00F5036F">
        <w:rPr>
          <w:sz w:val="28"/>
          <w:szCs w:val="28"/>
        </w:rPr>
        <w:t>Методы оценки результатов</w:t>
      </w:r>
      <w:r>
        <w:rPr>
          <w:sz w:val="28"/>
          <w:szCs w:val="28"/>
        </w:rPr>
        <w:t>.</w:t>
      </w:r>
    </w:p>
    <w:p w14:paraId="2AC03FE6"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10. </w:t>
      </w:r>
      <w:r w:rsidRPr="00F5036F">
        <w:rPr>
          <w:sz w:val="28"/>
          <w:szCs w:val="28"/>
        </w:rPr>
        <w:t>План дальнейшего развития проекта</w:t>
      </w:r>
      <w:r>
        <w:rPr>
          <w:sz w:val="28"/>
          <w:szCs w:val="28"/>
        </w:rPr>
        <w:t>.</w:t>
      </w:r>
    </w:p>
    <w:p w14:paraId="2C601DEB" w14:textId="77777777" w:rsidR="000B2B4B" w:rsidRPr="00F5036F" w:rsidRDefault="000B2B4B" w:rsidP="000B2B4B">
      <w:pPr>
        <w:autoSpaceDE w:val="0"/>
        <w:autoSpaceDN w:val="0"/>
        <w:adjustRightInd w:val="0"/>
        <w:ind w:firstLine="709"/>
        <w:jc w:val="both"/>
        <w:rPr>
          <w:sz w:val="28"/>
          <w:szCs w:val="28"/>
        </w:rPr>
      </w:pPr>
      <w:r>
        <w:rPr>
          <w:sz w:val="28"/>
          <w:szCs w:val="28"/>
        </w:rPr>
        <w:t xml:space="preserve">11. </w:t>
      </w:r>
      <w:r w:rsidRPr="00F5036F">
        <w:rPr>
          <w:sz w:val="28"/>
          <w:szCs w:val="28"/>
        </w:rPr>
        <w:t>Бюджет проекта, состоящий из заполненной табличной формы</w:t>
      </w:r>
      <w:r>
        <w:rPr>
          <w:sz w:val="28"/>
          <w:szCs w:val="28"/>
        </w:rPr>
        <w:t xml:space="preserve"> </w:t>
      </w:r>
      <w:r w:rsidRPr="00F5036F">
        <w:rPr>
          <w:sz w:val="28"/>
          <w:szCs w:val="28"/>
        </w:rPr>
        <w:t>«Бюджет» и текстовых комментариев к бюджету</w:t>
      </w:r>
      <w:r>
        <w:rPr>
          <w:sz w:val="28"/>
          <w:szCs w:val="28"/>
        </w:rPr>
        <w:t>.</w:t>
      </w:r>
    </w:p>
    <w:p w14:paraId="7E687F28" w14:textId="77777777" w:rsidR="000B2B4B" w:rsidRDefault="000B2B4B" w:rsidP="000B2B4B">
      <w:pPr>
        <w:autoSpaceDE w:val="0"/>
        <w:autoSpaceDN w:val="0"/>
        <w:adjustRightInd w:val="0"/>
        <w:ind w:firstLine="709"/>
        <w:jc w:val="both"/>
        <w:rPr>
          <w:sz w:val="28"/>
          <w:szCs w:val="28"/>
        </w:rPr>
      </w:pPr>
    </w:p>
    <w:p w14:paraId="09E329FB" w14:textId="77777777" w:rsidR="000B2B4B" w:rsidRPr="00F5036F" w:rsidRDefault="000B2B4B" w:rsidP="000B2B4B">
      <w:pPr>
        <w:autoSpaceDE w:val="0"/>
        <w:autoSpaceDN w:val="0"/>
        <w:adjustRightInd w:val="0"/>
        <w:ind w:firstLine="709"/>
        <w:jc w:val="both"/>
        <w:rPr>
          <w:sz w:val="28"/>
          <w:szCs w:val="28"/>
        </w:rPr>
      </w:pPr>
      <w:r w:rsidRPr="00E20A7C">
        <w:rPr>
          <w:sz w:val="28"/>
          <w:szCs w:val="28"/>
          <w:u w:val="single"/>
        </w:rPr>
        <w:t>Аннотация</w:t>
      </w:r>
      <w:r w:rsidRPr="00F5036F">
        <w:rPr>
          <w:sz w:val="28"/>
          <w:szCs w:val="28"/>
        </w:rPr>
        <w:t xml:space="preserve"> - краткое изложение проекта, повторяющее все разделы</w:t>
      </w:r>
      <w:r>
        <w:rPr>
          <w:sz w:val="28"/>
          <w:szCs w:val="28"/>
        </w:rPr>
        <w:t xml:space="preserve"> </w:t>
      </w:r>
      <w:r w:rsidRPr="00F5036F">
        <w:rPr>
          <w:sz w:val="28"/>
          <w:szCs w:val="28"/>
        </w:rPr>
        <w:t>его полного формата</w:t>
      </w:r>
      <w:r>
        <w:rPr>
          <w:sz w:val="28"/>
          <w:szCs w:val="28"/>
        </w:rPr>
        <w:t xml:space="preserve"> </w:t>
      </w:r>
      <w:r w:rsidRPr="00F5036F">
        <w:rPr>
          <w:sz w:val="28"/>
          <w:szCs w:val="28"/>
        </w:rPr>
        <w:t>(рекомендуемый объ</w:t>
      </w:r>
      <w:r>
        <w:rPr>
          <w:sz w:val="28"/>
          <w:szCs w:val="28"/>
        </w:rPr>
        <w:t>е</w:t>
      </w:r>
      <w:r w:rsidRPr="00F5036F">
        <w:rPr>
          <w:sz w:val="28"/>
          <w:szCs w:val="28"/>
        </w:rPr>
        <w:t xml:space="preserve">м </w:t>
      </w:r>
      <w:r>
        <w:rPr>
          <w:sz w:val="28"/>
          <w:szCs w:val="28"/>
        </w:rPr>
        <w:t xml:space="preserve">- </w:t>
      </w:r>
      <w:r w:rsidRPr="00F5036F">
        <w:rPr>
          <w:sz w:val="28"/>
          <w:szCs w:val="28"/>
        </w:rPr>
        <w:t>не более 1 стр.)</w:t>
      </w:r>
      <w:r>
        <w:rPr>
          <w:sz w:val="28"/>
          <w:szCs w:val="28"/>
        </w:rPr>
        <w:t>.</w:t>
      </w:r>
    </w:p>
    <w:p w14:paraId="6ACE2CD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обоснование важности проблемы, на решение которой направлен</w:t>
      </w:r>
      <w:r>
        <w:rPr>
          <w:sz w:val="28"/>
          <w:szCs w:val="28"/>
        </w:rPr>
        <w:t xml:space="preserve"> </w:t>
      </w:r>
      <w:r w:rsidRPr="00F5036F">
        <w:rPr>
          <w:sz w:val="28"/>
          <w:szCs w:val="28"/>
        </w:rPr>
        <w:t>проект;</w:t>
      </w:r>
    </w:p>
    <w:p w14:paraId="029A3555"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цель проекта;</w:t>
      </w:r>
    </w:p>
    <w:p w14:paraId="70FCA477"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основные мероприятия по достижению цели;</w:t>
      </w:r>
    </w:p>
    <w:p w14:paraId="273E57FB"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основные результаты проекта (описание результатов с</w:t>
      </w:r>
      <w:r>
        <w:rPr>
          <w:sz w:val="28"/>
          <w:szCs w:val="28"/>
        </w:rPr>
        <w:t xml:space="preserve"> </w:t>
      </w:r>
      <w:r w:rsidRPr="00F5036F">
        <w:rPr>
          <w:sz w:val="28"/>
          <w:szCs w:val="28"/>
        </w:rPr>
        <w:t>использованием количественных критериев);</w:t>
      </w:r>
    </w:p>
    <w:p w14:paraId="1DC1EE36"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направления дальнейшего развития проекта после окончания его</w:t>
      </w:r>
      <w:r>
        <w:rPr>
          <w:sz w:val="28"/>
          <w:szCs w:val="28"/>
        </w:rPr>
        <w:t xml:space="preserve"> </w:t>
      </w:r>
      <w:r w:rsidRPr="00F5036F">
        <w:rPr>
          <w:sz w:val="28"/>
          <w:szCs w:val="28"/>
        </w:rPr>
        <w:t>финансирования;</w:t>
      </w:r>
    </w:p>
    <w:p w14:paraId="33DC3FAC"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сроки реализации проекта;</w:t>
      </w:r>
    </w:p>
    <w:p w14:paraId="238369DA"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полная стоимость проекта; запрашиваемая сумма; сумма вклада</w:t>
      </w:r>
      <w:r>
        <w:rPr>
          <w:sz w:val="28"/>
          <w:szCs w:val="28"/>
        </w:rPr>
        <w:t xml:space="preserve"> </w:t>
      </w:r>
      <w:r w:rsidRPr="00F5036F">
        <w:rPr>
          <w:sz w:val="28"/>
          <w:szCs w:val="28"/>
        </w:rPr>
        <w:t>организации (вкладом организации являются не только денежные средства,</w:t>
      </w:r>
      <w:r>
        <w:rPr>
          <w:sz w:val="28"/>
          <w:szCs w:val="28"/>
        </w:rPr>
        <w:t xml:space="preserve"> </w:t>
      </w:r>
      <w:r w:rsidRPr="00F5036F">
        <w:rPr>
          <w:sz w:val="28"/>
          <w:szCs w:val="28"/>
        </w:rPr>
        <w:t>но и</w:t>
      </w:r>
      <w:r>
        <w:rPr>
          <w:sz w:val="28"/>
          <w:szCs w:val="28"/>
        </w:rPr>
        <w:t xml:space="preserve"> </w:t>
      </w:r>
      <w:r w:rsidRPr="00F5036F">
        <w:rPr>
          <w:sz w:val="28"/>
          <w:szCs w:val="28"/>
        </w:rPr>
        <w:t>пересчитанный в деньги труд добровольцев, стоимость оргтехники, которая</w:t>
      </w:r>
      <w:r>
        <w:rPr>
          <w:sz w:val="28"/>
          <w:szCs w:val="28"/>
        </w:rPr>
        <w:t xml:space="preserve"> </w:t>
      </w:r>
      <w:r w:rsidRPr="00F5036F">
        <w:rPr>
          <w:sz w:val="28"/>
          <w:szCs w:val="28"/>
        </w:rPr>
        <w:t>будет использоваться в проекте, и т.д.). – при необходимости.</w:t>
      </w:r>
    </w:p>
    <w:p w14:paraId="038084CD"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Аннотация проекта разрабатывается на основе других разделов заявки и</w:t>
      </w:r>
      <w:r>
        <w:rPr>
          <w:sz w:val="28"/>
          <w:szCs w:val="28"/>
        </w:rPr>
        <w:t xml:space="preserve"> </w:t>
      </w:r>
      <w:r w:rsidRPr="00F5036F">
        <w:rPr>
          <w:sz w:val="28"/>
          <w:szCs w:val="28"/>
        </w:rPr>
        <w:t>после того, как эти разделы подготовлены.</w:t>
      </w:r>
    </w:p>
    <w:p w14:paraId="74734D37" w14:textId="77777777" w:rsidR="000B2B4B" w:rsidRPr="00F5036F" w:rsidRDefault="000B2B4B" w:rsidP="000B2B4B">
      <w:pPr>
        <w:autoSpaceDE w:val="0"/>
        <w:autoSpaceDN w:val="0"/>
        <w:adjustRightInd w:val="0"/>
        <w:ind w:firstLine="709"/>
        <w:jc w:val="both"/>
        <w:rPr>
          <w:sz w:val="28"/>
          <w:szCs w:val="28"/>
        </w:rPr>
      </w:pPr>
      <w:r w:rsidRPr="00E20A7C">
        <w:rPr>
          <w:sz w:val="28"/>
          <w:szCs w:val="28"/>
          <w:u w:val="single"/>
        </w:rPr>
        <w:t>Обоснование необходимости проекта</w:t>
      </w:r>
      <w:r>
        <w:rPr>
          <w:sz w:val="28"/>
          <w:szCs w:val="28"/>
        </w:rPr>
        <w:t xml:space="preserve"> </w:t>
      </w:r>
      <w:r w:rsidRPr="00F5036F">
        <w:rPr>
          <w:sz w:val="28"/>
          <w:szCs w:val="28"/>
        </w:rPr>
        <w:t>(рекомендуемый объем до 1-2 стр.)</w:t>
      </w:r>
    </w:p>
    <w:p w14:paraId="06661F49"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подробно описывается конкретная проблема, на решение которой</w:t>
      </w:r>
      <w:r>
        <w:rPr>
          <w:sz w:val="28"/>
          <w:szCs w:val="28"/>
        </w:rPr>
        <w:t xml:space="preserve"> </w:t>
      </w:r>
      <w:r w:rsidRPr="00F5036F">
        <w:rPr>
          <w:sz w:val="28"/>
          <w:szCs w:val="28"/>
        </w:rPr>
        <w:t>направлен проект (с обязательным использованием количественных оценок).</w:t>
      </w:r>
      <w:r>
        <w:rPr>
          <w:sz w:val="28"/>
          <w:szCs w:val="28"/>
        </w:rPr>
        <w:t xml:space="preserve"> </w:t>
      </w:r>
      <w:r w:rsidRPr="00F5036F">
        <w:rPr>
          <w:sz w:val="28"/>
          <w:szCs w:val="28"/>
        </w:rPr>
        <w:t>Это описание будет «точкой отсчета» при определении эффективности</w:t>
      </w:r>
      <w:r>
        <w:rPr>
          <w:sz w:val="28"/>
          <w:szCs w:val="28"/>
        </w:rPr>
        <w:t xml:space="preserve"> </w:t>
      </w:r>
      <w:r w:rsidRPr="00F5036F">
        <w:rPr>
          <w:sz w:val="28"/>
          <w:szCs w:val="28"/>
        </w:rPr>
        <w:t>выполнения проекта через изменение первоначального состояния проблемы</w:t>
      </w:r>
      <w:r>
        <w:rPr>
          <w:sz w:val="28"/>
          <w:szCs w:val="28"/>
        </w:rPr>
        <w:t>;</w:t>
      </w:r>
    </w:p>
    <w:p w14:paraId="16CAE10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подтверждается актуальность проблемы ссылками на мнение</w:t>
      </w:r>
      <w:r>
        <w:rPr>
          <w:sz w:val="28"/>
          <w:szCs w:val="28"/>
        </w:rPr>
        <w:t xml:space="preserve"> </w:t>
      </w:r>
      <w:r w:rsidRPr="00F5036F">
        <w:rPr>
          <w:sz w:val="28"/>
          <w:szCs w:val="28"/>
        </w:rPr>
        <w:t>авторитетных экспертов / или официальные источники информации</w:t>
      </w:r>
      <w:r>
        <w:rPr>
          <w:sz w:val="28"/>
          <w:szCs w:val="28"/>
        </w:rPr>
        <w:t>;</w:t>
      </w:r>
    </w:p>
    <w:p w14:paraId="0026A0A9"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указываются причины существования данной проблемы и</w:t>
      </w:r>
      <w:r>
        <w:rPr>
          <w:sz w:val="28"/>
          <w:szCs w:val="28"/>
        </w:rPr>
        <w:t xml:space="preserve"> </w:t>
      </w:r>
      <w:r w:rsidRPr="00F5036F">
        <w:rPr>
          <w:sz w:val="28"/>
          <w:szCs w:val="28"/>
        </w:rPr>
        <w:t>выделяются ее составляющие (компоненты, то есть более узкие проблемы).</w:t>
      </w:r>
    </w:p>
    <w:p w14:paraId="64EE16D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lastRenderedPageBreak/>
        <w:t>Такой анализ общественной проблемы позволяет более детально и конкретно</w:t>
      </w:r>
    </w:p>
    <w:p w14:paraId="1CEEE65D"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формулировать позиции следующих разделов проекта.</w:t>
      </w:r>
    </w:p>
    <w:p w14:paraId="14083EC0"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Цель и задачи проекта (рекомендуемый объем 0,5 стр.)</w:t>
      </w:r>
    </w:p>
    <w:p w14:paraId="1B5C11BC"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Последовательное перечисление цели и задач в конкретной форме.</w:t>
      </w:r>
    </w:p>
    <w:p w14:paraId="362125CD"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Цель формулирует в одном предложении общий итог проекта. В</w:t>
      </w:r>
      <w:r>
        <w:rPr>
          <w:sz w:val="28"/>
          <w:szCs w:val="28"/>
        </w:rPr>
        <w:t xml:space="preserve"> </w:t>
      </w:r>
      <w:r w:rsidRPr="00F5036F">
        <w:rPr>
          <w:sz w:val="28"/>
          <w:szCs w:val="28"/>
        </w:rPr>
        <w:t>любом социальном проекте присутствует только одна цель.</w:t>
      </w:r>
    </w:p>
    <w:p w14:paraId="30B3EE68"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Задачи содержат конкретные частные результаты проекта, в проекте</w:t>
      </w:r>
      <w:r>
        <w:rPr>
          <w:sz w:val="28"/>
          <w:szCs w:val="28"/>
        </w:rPr>
        <w:t xml:space="preserve"> </w:t>
      </w:r>
      <w:r w:rsidRPr="00F5036F">
        <w:rPr>
          <w:sz w:val="28"/>
          <w:szCs w:val="28"/>
        </w:rPr>
        <w:t>обычно от 3 до 5 задач. Цель и задачи должны отвечать на вопрос: «Что</w:t>
      </w:r>
      <w:r>
        <w:rPr>
          <w:sz w:val="28"/>
          <w:szCs w:val="28"/>
        </w:rPr>
        <w:t xml:space="preserve"> </w:t>
      </w:r>
      <w:r w:rsidRPr="00F5036F">
        <w:rPr>
          <w:sz w:val="28"/>
          <w:szCs w:val="28"/>
        </w:rPr>
        <w:t>изменится в состоянии проблемы в итоге выполнения данного проекта?».</w:t>
      </w:r>
    </w:p>
    <w:p w14:paraId="01CDE9D2"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Методы реализации проекта (рекомендуемый объем до 2-3 стр.)</w:t>
      </w:r>
    </w:p>
    <w:p w14:paraId="538FCF3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достижения поставленной цели и задач проекта.</w:t>
      </w:r>
    </w:p>
    <w:p w14:paraId="4F0C6398"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Описание методов должно отвечать на вопрос: «Как будут</w:t>
      </w:r>
      <w:r>
        <w:rPr>
          <w:sz w:val="28"/>
          <w:szCs w:val="28"/>
        </w:rPr>
        <w:t xml:space="preserve"> </w:t>
      </w:r>
      <w:r w:rsidRPr="00F5036F">
        <w:rPr>
          <w:sz w:val="28"/>
          <w:szCs w:val="28"/>
        </w:rPr>
        <w:t>достигаться цель и решаться задачи проекта, какие ресурсы (людские и</w:t>
      </w:r>
      <w:r>
        <w:rPr>
          <w:sz w:val="28"/>
          <w:szCs w:val="28"/>
        </w:rPr>
        <w:t xml:space="preserve"> </w:t>
      </w:r>
      <w:r w:rsidRPr="00F5036F">
        <w:rPr>
          <w:sz w:val="28"/>
          <w:szCs w:val="28"/>
        </w:rPr>
        <w:t>материальные) при этом будут задействованы?».</w:t>
      </w:r>
    </w:p>
    <w:p w14:paraId="29559211"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Раздел должен содержать достаточно подробную информацию о</w:t>
      </w:r>
      <w:r>
        <w:rPr>
          <w:sz w:val="28"/>
          <w:szCs w:val="28"/>
        </w:rPr>
        <w:t xml:space="preserve"> </w:t>
      </w:r>
      <w:r w:rsidRPr="00F5036F">
        <w:rPr>
          <w:sz w:val="28"/>
          <w:szCs w:val="28"/>
        </w:rPr>
        <w:t>мероприятиях, которые будут реализовываться в ходе данного проекта.</w:t>
      </w:r>
    </w:p>
    <w:p w14:paraId="52D15377"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Недостаточно просто перечислить мероприятия, которые</w:t>
      </w:r>
      <w:r>
        <w:rPr>
          <w:sz w:val="28"/>
          <w:szCs w:val="28"/>
        </w:rPr>
        <w:t xml:space="preserve"> </w:t>
      </w:r>
      <w:r w:rsidRPr="00F5036F">
        <w:rPr>
          <w:sz w:val="28"/>
          <w:szCs w:val="28"/>
        </w:rPr>
        <w:t>планируется</w:t>
      </w:r>
      <w:r>
        <w:rPr>
          <w:sz w:val="28"/>
          <w:szCs w:val="28"/>
        </w:rPr>
        <w:t xml:space="preserve"> </w:t>
      </w:r>
      <w:r w:rsidRPr="00F5036F">
        <w:rPr>
          <w:sz w:val="28"/>
          <w:szCs w:val="28"/>
        </w:rPr>
        <w:t>провести, необходимо подробно раскрыть содержание каждого</w:t>
      </w:r>
      <w:r>
        <w:rPr>
          <w:sz w:val="28"/>
          <w:szCs w:val="28"/>
        </w:rPr>
        <w:t xml:space="preserve"> </w:t>
      </w:r>
      <w:r w:rsidRPr="00F5036F">
        <w:rPr>
          <w:sz w:val="28"/>
          <w:szCs w:val="28"/>
        </w:rPr>
        <w:t>метода, их взаимосвязь с другими методами.</w:t>
      </w:r>
    </w:p>
    <w:p w14:paraId="437BEC66"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Желательно давать методам названия и нумеровать их, например:</w:t>
      </w:r>
    </w:p>
    <w:p w14:paraId="0428DBAD"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«Метод № 1. Тренинги толерантности».</w:t>
      </w:r>
    </w:p>
    <w:p w14:paraId="2E802E6D"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После названия метода дается его подробное описание. Как</w:t>
      </w:r>
      <w:r>
        <w:rPr>
          <w:sz w:val="28"/>
          <w:szCs w:val="28"/>
        </w:rPr>
        <w:t xml:space="preserve"> </w:t>
      </w:r>
      <w:r w:rsidRPr="00F5036F">
        <w:rPr>
          <w:sz w:val="28"/>
          <w:szCs w:val="28"/>
        </w:rPr>
        <w:t>правило, социальный проект предусматривает 6-8 методов.</w:t>
      </w:r>
    </w:p>
    <w:p w14:paraId="0681D661"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Управление проектом (рекомендуемый объем до 1 стр.)</w:t>
      </w:r>
    </w:p>
    <w:p w14:paraId="3E0A055B"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w:t>
      </w:r>
      <w:r>
        <w:rPr>
          <w:sz w:val="28"/>
          <w:szCs w:val="28"/>
        </w:rPr>
        <w:t>в</w:t>
      </w:r>
      <w:r w:rsidRPr="00F5036F">
        <w:rPr>
          <w:sz w:val="28"/>
          <w:szCs w:val="28"/>
        </w:rPr>
        <w:t xml:space="preserve"> данном разделе заявки описывается, как будет осуществляться</w:t>
      </w:r>
      <w:r>
        <w:rPr>
          <w:sz w:val="28"/>
          <w:szCs w:val="28"/>
        </w:rPr>
        <w:t xml:space="preserve"> </w:t>
      </w:r>
      <w:r w:rsidRPr="00F5036F">
        <w:rPr>
          <w:sz w:val="28"/>
          <w:szCs w:val="28"/>
        </w:rPr>
        <w:t>управление проектом: фамилия, имя, отчество основных исполнителей проекта;</w:t>
      </w:r>
    </w:p>
    <w:p w14:paraId="217C3DCA"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функциональные обязанности и процент рабочего времени в</w:t>
      </w:r>
      <w:r>
        <w:rPr>
          <w:sz w:val="28"/>
          <w:szCs w:val="28"/>
        </w:rPr>
        <w:t xml:space="preserve"> </w:t>
      </w:r>
      <w:r w:rsidRPr="00F5036F">
        <w:rPr>
          <w:sz w:val="28"/>
          <w:szCs w:val="28"/>
        </w:rPr>
        <w:t>проекте основных исполнителей;</w:t>
      </w:r>
    </w:p>
    <w:p w14:paraId="365B3E08"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формы и периодичность планирования и контроля деятельности по</w:t>
      </w:r>
      <w:r>
        <w:rPr>
          <w:sz w:val="28"/>
          <w:szCs w:val="28"/>
        </w:rPr>
        <w:t xml:space="preserve"> </w:t>
      </w:r>
      <w:r w:rsidRPr="00F5036F">
        <w:rPr>
          <w:sz w:val="28"/>
          <w:szCs w:val="28"/>
        </w:rPr>
        <w:t>проекту.</w:t>
      </w:r>
    </w:p>
    <w:p w14:paraId="656795F7"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Рабочий план реализации проекта (объем – по необходимости)</w:t>
      </w:r>
    </w:p>
    <w:p w14:paraId="51F1157F"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Календарный план осуществления мероприятий по проекту с указанием</w:t>
      </w:r>
      <w:r>
        <w:rPr>
          <w:sz w:val="28"/>
          <w:szCs w:val="28"/>
        </w:rPr>
        <w:t xml:space="preserve"> </w:t>
      </w:r>
      <w:r w:rsidRPr="00F5036F">
        <w:rPr>
          <w:sz w:val="28"/>
          <w:szCs w:val="28"/>
        </w:rPr>
        <w:t>сроков, исполнителей и ответственных. Рекомендуется подготовить рабочий</w:t>
      </w:r>
      <w:r>
        <w:rPr>
          <w:sz w:val="28"/>
          <w:szCs w:val="28"/>
        </w:rPr>
        <w:t xml:space="preserve"> </w:t>
      </w:r>
      <w:r w:rsidRPr="00F5036F">
        <w:rPr>
          <w:sz w:val="28"/>
          <w:szCs w:val="28"/>
        </w:rPr>
        <w:t>план в табличной форме с использованием следующих столбцов: № п/п;</w:t>
      </w:r>
      <w:r>
        <w:rPr>
          <w:sz w:val="28"/>
          <w:szCs w:val="28"/>
        </w:rPr>
        <w:t xml:space="preserve"> </w:t>
      </w:r>
      <w:r w:rsidRPr="00F5036F">
        <w:rPr>
          <w:sz w:val="28"/>
          <w:szCs w:val="28"/>
        </w:rPr>
        <w:t>действия по проекту; сроки; ответственные</w:t>
      </w:r>
    </w:p>
    <w:p w14:paraId="28D29124"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Ожидаемые результаты (рекомендуемый объем 0,5-1 стр.)</w:t>
      </w:r>
    </w:p>
    <w:p w14:paraId="3116CA0D"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Конкретное описание предполагаемых качественных и</w:t>
      </w:r>
      <w:r>
        <w:rPr>
          <w:sz w:val="28"/>
          <w:szCs w:val="28"/>
        </w:rPr>
        <w:t xml:space="preserve"> </w:t>
      </w:r>
      <w:r w:rsidRPr="00F5036F">
        <w:rPr>
          <w:sz w:val="28"/>
          <w:szCs w:val="28"/>
        </w:rPr>
        <w:t>количественных изменений первоначальной ситуации, к которым приведет</w:t>
      </w:r>
      <w:r>
        <w:rPr>
          <w:sz w:val="28"/>
          <w:szCs w:val="28"/>
        </w:rPr>
        <w:t xml:space="preserve"> </w:t>
      </w:r>
      <w:r w:rsidRPr="00F5036F">
        <w:rPr>
          <w:sz w:val="28"/>
          <w:szCs w:val="28"/>
        </w:rPr>
        <w:t>реализация данного проекта. Рекомендуется сформулировать несколько</w:t>
      </w:r>
      <w:r>
        <w:rPr>
          <w:sz w:val="28"/>
          <w:szCs w:val="28"/>
        </w:rPr>
        <w:t xml:space="preserve"> </w:t>
      </w:r>
      <w:r w:rsidRPr="00F5036F">
        <w:rPr>
          <w:sz w:val="28"/>
          <w:szCs w:val="28"/>
        </w:rPr>
        <w:t>ожидаемых результатов, каждый из которых должен иметь количественное</w:t>
      </w:r>
      <w:r>
        <w:rPr>
          <w:sz w:val="28"/>
          <w:szCs w:val="28"/>
        </w:rPr>
        <w:t xml:space="preserve"> </w:t>
      </w:r>
      <w:r w:rsidRPr="00F5036F">
        <w:rPr>
          <w:sz w:val="28"/>
          <w:szCs w:val="28"/>
        </w:rPr>
        <w:t>выражение. Например, количество благополучателей, которые получат в ходе</w:t>
      </w:r>
      <w:r>
        <w:rPr>
          <w:sz w:val="28"/>
          <w:szCs w:val="28"/>
        </w:rPr>
        <w:t xml:space="preserve"> </w:t>
      </w:r>
      <w:r w:rsidRPr="00F5036F">
        <w:rPr>
          <w:sz w:val="28"/>
          <w:szCs w:val="28"/>
        </w:rPr>
        <w:lastRenderedPageBreak/>
        <w:t>проекта услуги с указанием, какие именно услуги будут оказаны; количество</w:t>
      </w:r>
      <w:r>
        <w:rPr>
          <w:sz w:val="28"/>
          <w:szCs w:val="28"/>
        </w:rPr>
        <w:t xml:space="preserve"> </w:t>
      </w:r>
      <w:r w:rsidRPr="00F5036F">
        <w:rPr>
          <w:sz w:val="28"/>
          <w:szCs w:val="28"/>
        </w:rPr>
        <w:t>публикаций в местной прессе о проекте;</w:t>
      </w:r>
    </w:p>
    <w:p w14:paraId="5252227F" w14:textId="77777777" w:rsidR="000B2B4B" w:rsidRPr="00F5036F" w:rsidRDefault="000B2B4B" w:rsidP="000B2B4B">
      <w:pPr>
        <w:autoSpaceDE w:val="0"/>
        <w:autoSpaceDN w:val="0"/>
        <w:adjustRightInd w:val="0"/>
        <w:ind w:firstLine="709"/>
        <w:jc w:val="both"/>
        <w:rPr>
          <w:sz w:val="28"/>
          <w:szCs w:val="28"/>
        </w:rPr>
      </w:pPr>
      <w:r>
        <w:rPr>
          <w:sz w:val="28"/>
          <w:szCs w:val="28"/>
        </w:rPr>
        <w:t>-</w:t>
      </w:r>
      <w:r w:rsidRPr="00F5036F">
        <w:rPr>
          <w:sz w:val="28"/>
          <w:szCs w:val="28"/>
        </w:rPr>
        <w:t xml:space="preserve"> количество материалов в электронных СМИ о проекте; количество</w:t>
      </w:r>
      <w:r>
        <w:rPr>
          <w:sz w:val="28"/>
          <w:szCs w:val="28"/>
        </w:rPr>
        <w:t xml:space="preserve"> </w:t>
      </w:r>
      <w:r w:rsidRPr="00F5036F">
        <w:rPr>
          <w:sz w:val="28"/>
          <w:szCs w:val="28"/>
        </w:rPr>
        <w:t>консультаций; количество участников просветительских мероприятий</w:t>
      </w:r>
      <w:r>
        <w:rPr>
          <w:sz w:val="28"/>
          <w:szCs w:val="28"/>
        </w:rPr>
        <w:t xml:space="preserve"> </w:t>
      </w:r>
      <w:r w:rsidRPr="00F5036F">
        <w:rPr>
          <w:sz w:val="28"/>
          <w:szCs w:val="28"/>
        </w:rPr>
        <w:t>(семинаров и тренингов); количество участников других публичных</w:t>
      </w:r>
      <w:r>
        <w:rPr>
          <w:sz w:val="28"/>
          <w:szCs w:val="28"/>
        </w:rPr>
        <w:t xml:space="preserve"> </w:t>
      </w:r>
      <w:r w:rsidRPr="00F5036F">
        <w:rPr>
          <w:sz w:val="28"/>
          <w:szCs w:val="28"/>
        </w:rPr>
        <w:t>мероприятий (например, «круглых столов»); тираж издаваемых в ходе проекта</w:t>
      </w:r>
      <w:r>
        <w:rPr>
          <w:sz w:val="28"/>
          <w:szCs w:val="28"/>
        </w:rPr>
        <w:t xml:space="preserve"> </w:t>
      </w:r>
      <w:r w:rsidRPr="00F5036F">
        <w:rPr>
          <w:sz w:val="28"/>
          <w:szCs w:val="28"/>
        </w:rPr>
        <w:t>печатных материалов. Могут быть и другие ожидаемые результаты, исходя из</w:t>
      </w:r>
      <w:r>
        <w:rPr>
          <w:sz w:val="28"/>
          <w:szCs w:val="28"/>
        </w:rPr>
        <w:t xml:space="preserve"> </w:t>
      </w:r>
      <w:r w:rsidRPr="00F5036F">
        <w:rPr>
          <w:sz w:val="28"/>
          <w:szCs w:val="28"/>
        </w:rPr>
        <w:t>особенностей проекта.</w:t>
      </w:r>
    </w:p>
    <w:p w14:paraId="340250CF"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Методы оценки результатов (рекомендуемый объем 0,5-1 стр.)</w:t>
      </w:r>
    </w:p>
    <w:p w14:paraId="57E2D38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Раздел должен содержать способы внутреннего контроля и оценки</w:t>
      </w:r>
      <w:r>
        <w:rPr>
          <w:sz w:val="28"/>
          <w:szCs w:val="28"/>
        </w:rPr>
        <w:t xml:space="preserve"> </w:t>
      </w:r>
      <w:r w:rsidRPr="00F5036F">
        <w:rPr>
          <w:sz w:val="28"/>
          <w:szCs w:val="28"/>
        </w:rPr>
        <w:t>достижения ожидаемых результатов, чтобы можно было легко</w:t>
      </w:r>
      <w:r>
        <w:rPr>
          <w:sz w:val="28"/>
          <w:szCs w:val="28"/>
        </w:rPr>
        <w:t xml:space="preserve"> </w:t>
      </w:r>
      <w:r w:rsidRPr="00F5036F">
        <w:rPr>
          <w:sz w:val="28"/>
          <w:szCs w:val="28"/>
        </w:rPr>
        <w:t>оценить итоги</w:t>
      </w:r>
      <w:r>
        <w:rPr>
          <w:sz w:val="28"/>
          <w:szCs w:val="28"/>
        </w:rPr>
        <w:t xml:space="preserve"> </w:t>
      </w:r>
      <w:r w:rsidRPr="00F5036F">
        <w:rPr>
          <w:sz w:val="28"/>
          <w:szCs w:val="28"/>
        </w:rPr>
        <w:t>проекта и принять решение о целесообразности его продолжения.</w:t>
      </w:r>
      <w:r>
        <w:rPr>
          <w:sz w:val="28"/>
          <w:szCs w:val="28"/>
        </w:rPr>
        <w:t xml:space="preserve"> </w:t>
      </w:r>
      <w:r w:rsidRPr="00F5036F">
        <w:rPr>
          <w:sz w:val="28"/>
          <w:szCs w:val="28"/>
        </w:rPr>
        <w:t>Например, если в проекте предусмотрено оказание социальных услуг,</w:t>
      </w:r>
      <w:r>
        <w:rPr>
          <w:sz w:val="28"/>
          <w:szCs w:val="28"/>
        </w:rPr>
        <w:t xml:space="preserve"> </w:t>
      </w:r>
      <w:r w:rsidRPr="00F5036F">
        <w:rPr>
          <w:sz w:val="28"/>
          <w:szCs w:val="28"/>
        </w:rPr>
        <w:t>данный раздел должен давать ясное представление, на основании чего можно</w:t>
      </w:r>
      <w:r>
        <w:rPr>
          <w:sz w:val="28"/>
          <w:szCs w:val="28"/>
        </w:rPr>
        <w:t xml:space="preserve"> </w:t>
      </w:r>
      <w:r w:rsidRPr="00F5036F">
        <w:rPr>
          <w:sz w:val="28"/>
          <w:szCs w:val="28"/>
        </w:rPr>
        <w:t>будет сделать вывод о количестве и качестве оказанных услуг.</w:t>
      </w:r>
    </w:p>
    <w:p w14:paraId="33DA33C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Каждый предусмотренный в предыдущем разделе ожидаемый результат</w:t>
      </w:r>
      <w:r>
        <w:rPr>
          <w:sz w:val="28"/>
          <w:szCs w:val="28"/>
        </w:rPr>
        <w:t xml:space="preserve"> </w:t>
      </w:r>
      <w:r w:rsidRPr="00F5036F">
        <w:rPr>
          <w:sz w:val="28"/>
          <w:szCs w:val="28"/>
        </w:rPr>
        <w:t>должен получить свой метод оценки.</w:t>
      </w:r>
    </w:p>
    <w:p w14:paraId="5500CFD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Например, если в разделе «Ожидаемые результаты» есть такой результат,</w:t>
      </w:r>
      <w:r>
        <w:rPr>
          <w:sz w:val="28"/>
          <w:szCs w:val="28"/>
        </w:rPr>
        <w:t xml:space="preserve"> </w:t>
      </w:r>
      <w:r w:rsidRPr="00F5036F">
        <w:rPr>
          <w:sz w:val="28"/>
          <w:szCs w:val="28"/>
        </w:rPr>
        <w:t>как «Не менее 60 человек примут участие в семинарах в ходе проекта», в</w:t>
      </w:r>
      <w:r>
        <w:rPr>
          <w:sz w:val="28"/>
          <w:szCs w:val="28"/>
        </w:rPr>
        <w:t xml:space="preserve"> </w:t>
      </w:r>
      <w:r w:rsidRPr="00F5036F">
        <w:rPr>
          <w:sz w:val="28"/>
          <w:szCs w:val="28"/>
        </w:rPr>
        <w:t>разделе «Методы оценки результатов» должен быть такой метод, как</w:t>
      </w:r>
      <w:r>
        <w:rPr>
          <w:sz w:val="28"/>
          <w:szCs w:val="28"/>
        </w:rPr>
        <w:t xml:space="preserve"> </w:t>
      </w:r>
      <w:r w:rsidRPr="00F5036F">
        <w:rPr>
          <w:sz w:val="28"/>
          <w:szCs w:val="28"/>
        </w:rPr>
        <w:t>«Количество участников семинаров будет определено на основании</w:t>
      </w:r>
      <w:r>
        <w:rPr>
          <w:sz w:val="28"/>
          <w:szCs w:val="28"/>
        </w:rPr>
        <w:t xml:space="preserve"> </w:t>
      </w:r>
      <w:r w:rsidRPr="00F5036F">
        <w:rPr>
          <w:sz w:val="28"/>
          <w:szCs w:val="28"/>
        </w:rPr>
        <w:t>регистрационных листов участников просветительских мероприятий».</w:t>
      </w:r>
    </w:p>
    <w:p w14:paraId="1B32BC62"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План дальнейшего развития проекта (рекомендуемый объем 0,5-1 стр.)</w:t>
      </w:r>
    </w:p>
    <w:p w14:paraId="0471BB72"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разделе представляется информация о том, каким образом будет</w:t>
      </w:r>
      <w:r>
        <w:rPr>
          <w:sz w:val="28"/>
          <w:szCs w:val="28"/>
        </w:rPr>
        <w:t xml:space="preserve"> </w:t>
      </w:r>
      <w:r w:rsidRPr="00F5036F">
        <w:rPr>
          <w:sz w:val="28"/>
          <w:szCs w:val="28"/>
        </w:rPr>
        <w:t>осуществляться деятельность по направлению проекта после его окончания с</w:t>
      </w:r>
      <w:r>
        <w:rPr>
          <w:sz w:val="28"/>
          <w:szCs w:val="28"/>
        </w:rPr>
        <w:t xml:space="preserve"> </w:t>
      </w:r>
      <w:r w:rsidRPr="00F5036F">
        <w:rPr>
          <w:sz w:val="28"/>
          <w:szCs w:val="28"/>
        </w:rPr>
        <w:t>указанием предполагаемых источников дальнейшего финансирования.</w:t>
      </w:r>
    </w:p>
    <w:p w14:paraId="1A30AE9A" w14:textId="77777777" w:rsidR="000B2B4B" w:rsidRPr="00E20A7C" w:rsidRDefault="000B2B4B" w:rsidP="000B2B4B">
      <w:pPr>
        <w:autoSpaceDE w:val="0"/>
        <w:autoSpaceDN w:val="0"/>
        <w:adjustRightInd w:val="0"/>
        <w:ind w:firstLine="709"/>
        <w:jc w:val="both"/>
        <w:rPr>
          <w:sz w:val="28"/>
          <w:szCs w:val="28"/>
          <w:u w:val="single"/>
        </w:rPr>
      </w:pPr>
      <w:r w:rsidRPr="00E20A7C">
        <w:rPr>
          <w:sz w:val="28"/>
          <w:szCs w:val="28"/>
          <w:u w:val="single"/>
        </w:rPr>
        <w:t>Бюджет проекта</w:t>
      </w:r>
    </w:p>
    <w:p w14:paraId="58A70789"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Данный раздел включает собственно бюджет проекта и комментарии к</w:t>
      </w:r>
      <w:r>
        <w:rPr>
          <w:sz w:val="28"/>
          <w:szCs w:val="28"/>
        </w:rPr>
        <w:t xml:space="preserve"> </w:t>
      </w:r>
      <w:r w:rsidRPr="00F5036F">
        <w:rPr>
          <w:sz w:val="28"/>
          <w:szCs w:val="28"/>
        </w:rPr>
        <w:t>нему, объясняющие необходимость предполагаемых затрат. Обычно в</w:t>
      </w:r>
      <w:r>
        <w:rPr>
          <w:sz w:val="28"/>
          <w:szCs w:val="28"/>
        </w:rPr>
        <w:t xml:space="preserve"> </w:t>
      </w:r>
      <w:r w:rsidRPr="00F5036F">
        <w:rPr>
          <w:sz w:val="28"/>
          <w:szCs w:val="28"/>
        </w:rPr>
        <w:t>документации конкурса приводится примерная форма бюджета проекта.</w:t>
      </w:r>
    </w:p>
    <w:p w14:paraId="1AD8F873" w14:textId="77777777" w:rsidR="000B2B4B" w:rsidRDefault="000B2B4B" w:rsidP="000B2B4B">
      <w:pPr>
        <w:autoSpaceDE w:val="0"/>
        <w:autoSpaceDN w:val="0"/>
        <w:adjustRightInd w:val="0"/>
        <w:jc w:val="both"/>
        <w:rPr>
          <w:sz w:val="28"/>
          <w:szCs w:val="28"/>
        </w:rPr>
      </w:pPr>
    </w:p>
    <w:p w14:paraId="10C019EA" w14:textId="77777777" w:rsidR="000B2B4B" w:rsidRPr="00F5036F" w:rsidRDefault="000B2B4B" w:rsidP="000B2B4B">
      <w:pPr>
        <w:autoSpaceDE w:val="0"/>
        <w:autoSpaceDN w:val="0"/>
        <w:adjustRightInd w:val="0"/>
        <w:jc w:val="center"/>
        <w:rPr>
          <w:sz w:val="28"/>
          <w:szCs w:val="28"/>
        </w:rPr>
      </w:pPr>
      <w:r w:rsidRPr="00F5036F">
        <w:rPr>
          <w:sz w:val="28"/>
          <w:szCs w:val="28"/>
        </w:rPr>
        <w:t>Образец</w:t>
      </w:r>
    </w:p>
    <w:p w14:paraId="34AEDA16" w14:textId="77777777" w:rsidR="000B2B4B" w:rsidRPr="00F5036F" w:rsidRDefault="000B2B4B" w:rsidP="000B2B4B">
      <w:pPr>
        <w:autoSpaceDE w:val="0"/>
        <w:autoSpaceDN w:val="0"/>
        <w:adjustRightInd w:val="0"/>
        <w:jc w:val="center"/>
        <w:rPr>
          <w:sz w:val="28"/>
          <w:szCs w:val="28"/>
        </w:rPr>
      </w:pPr>
      <w:r w:rsidRPr="00F5036F">
        <w:rPr>
          <w:sz w:val="28"/>
          <w:szCs w:val="28"/>
        </w:rPr>
        <w:t>Социальный проект «Чистый лес»</w:t>
      </w:r>
    </w:p>
    <w:p w14:paraId="32F13AAF" w14:textId="77777777" w:rsidR="000B2B4B" w:rsidRDefault="000B2B4B" w:rsidP="000B2B4B">
      <w:pPr>
        <w:autoSpaceDE w:val="0"/>
        <w:autoSpaceDN w:val="0"/>
        <w:adjustRightInd w:val="0"/>
        <w:jc w:val="both"/>
        <w:rPr>
          <w:sz w:val="28"/>
          <w:szCs w:val="28"/>
        </w:rPr>
      </w:pPr>
    </w:p>
    <w:p w14:paraId="6B652A5B"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Актуальность проекта</w:t>
      </w:r>
    </w:p>
    <w:p w14:paraId="2316DCA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настоящее время на земном шаре возникла масса экологических</w:t>
      </w:r>
      <w:r>
        <w:rPr>
          <w:sz w:val="28"/>
          <w:szCs w:val="28"/>
        </w:rPr>
        <w:t xml:space="preserve"> </w:t>
      </w:r>
      <w:r w:rsidRPr="00F5036F">
        <w:rPr>
          <w:sz w:val="28"/>
          <w:szCs w:val="28"/>
        </w:rPr>
        <w:t>проблем, связанных с деятельностью человека. Одной из самых глобальных</w:t>
      </w:r>
      <w:r>
        <w:rPr>
          <w:sz w:val="28"/>
          <w:szCs w:val="28"/>
        </w:rPr>
        <w:t xml:space="preserve"> </w:t>
      </w:r>
      <w:r w:rsidRPr="00F5036F">
        <w:rPr>
          <w:sz w:val="28"/>
          <w:szCs w:val="28"/>
        </w:rPr>
        <w:t>проблем является загрязнение людьми земного шара, принимающее</w:t>
      </w:r>
      <w:r>
        <w:rPr>
          <w:sz w:val="28"/>
          <w:szCs w:val="28"/>
        </w:rPr>
        <w:t xml:space="preserve"> </w:t>
      </w:r>
      <w:r w:rsidRPr="00F5036F">
        <w:rPr>
          <w:sz w:val="28"/>
          <w:szCs w:val="28"/>
        </w:rPr>
        <w:t>катастрофические размеры. Человечество стоит лицом к лицу с проблемой</w:t>
      </w:r>
      <w:r>
        <w:rPr>
          <w:sz w:val="28"/>
          <w:szCs w:val="28"/>
        </w:rPr>
        <w:t xml:space="preserve"> </w:t>
      </w:r>
      <w:r w:rsidRPr="00F5036F">
        <w:rPr>
          <w:sz w:val="28"/>
          <w:szCs w:val="28"/>
        </w:rPr>
        <w:t>бережного использования природных богатств. Чтобы эта проблема решалась</w:t>
      </w:r>
      <w:r>
        <w:rPr>
          <w:sz w:val="28"/>
          <w:szCs w:val="28"/>
        </w:rPr>
        <w:t xml:space="preserve"> </w:t>
      </w:r>
      <w:r w:rsidRPr="00F5036F">
        <w:rPr>
          <w:sz w:val="28"/>
          <w:szCs w:val="28"/>
        </w:rPr>
        <w:t>плодотворно и верно, в первую очередь, необходимо изменить сознание людей,</w:t>
      </w:r>
      <w:r>
        <w:rPr>
          <w:sz w:val="28"/>
          <w:szCs w:val="28"/>
        </w:rPr>
        <w:t xml:space="preserve"> </w:t>
      </w:r>
      <w:r w:rsidRPr="00F5036F">
        <w:rPr>
          <w:sz w:val="28"/>
          <w:szCs w:val="28"/>
        </w:rPr>
        <w:t>в особенности сознание молодого поколения в том, что самый верный путь –</w:t>
      </w:r>
      <w:r>
        <w:rPr>
          <w:sz w:val="28"/>
          <w:szCs w:val="28"/>
        </w:rPr>
        <w:t xml:space="preserve"> </w:t>
      </w:r>
      <w:r w:rsidRPr="00F5036F">
        <w:rPr>
          <w:sz w:val="28"/>
          <w:szCs w:val="28"/>
        </w:rPr>
        <w:t xml:space="preserve">это сохранение природной среды. Только тот, кто способен относится </w:t>
      </w:r>
      <w:r w:rsidRPr="00F5036F">
        <w:rPr>
          <w:sz w:val="28"/>
          <w:szCs w:val="28"/>
        </w:rPr>
        <w:lastRenderedPageBreak/>
        <w:t>к храму</w:t>
      </w:r>
      <w:r>
        <w:rPr>
          <w:sz w:val="28"/>
          <w:szCs w:val="28"/>
        </w:rPr>
        <w:t xml:space="preserve"> </w:t>
      </w:r>
      <w:r w:rsidRPr="00F5036F">
        <w:rPr>
          <w:sz w:val="28"/>
          <w:szCs w:val="28"/>
        </w:rPr>
        <w:t>природы как к своей ценности, может сохранить жизнь на земном шаре.</w:t>
      </w:r>
    </w:p>
    <w:p w14:paraId="3F1B7BE2"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Загрязнение леса вдоль маршрутных тропинок стало</w:t>
      </w:r>
      <w:r>
        <w:rPr>
          <w:sz w:val="28"/>
          <w:szCs w:val="28"/>
        </w:rPr>
        <w:t xml:space="preserve"> </w:t>
      </w:r>
      <w:r w:rsidRPr="00F5036F">
        <w:rPr>
          <w:sz w:val="28"/>
          <w:szCs w:val="28"/>
        </w:rPr>
        <w:t>носить повсеместный характер. Пластиковые бутылки, кульки, битое стекло,</w:t>
      </w:r>
      <w:r>
        <w:rPr>
          <w:sz w:val="28"/>
          <w:szCs w:val="28"/>
        </w:rPr>
        <w:t xml:space="preserve"> </w:t>
      </w:r>
      <w:r w:rsidRPr="00F5036F">
        <w:rPr>
          <w:sz w:val="28"/>
          <w:szCs w:val="28"/>
        </w:rPr>
        <w:t>отработанные автопокрышки и др. Очень низка экологическая культура</w:t>
      </w:r>
      <w:r>
        <w:rPr>
          <w:sz w:val="28"/>
          <w:szCs w:val="28"/>
        </w:rPr>
        <w:t xml:space="preserve"> </w:t>
      </w:r>
      <w:r w:rsidRPr="00F5036F">
        <w:rPr>
          <w:sz w:val="28"/>
          <w:szCs w:val="28"/>
        </w:rPr>
        <w:t>отдыхающих.</w:t>
      </w:r>
    </w:p>
    <w:p w14:paraId="1C6C740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Потребность осуществления социального проекта «Чистый лес»</w:t>
      </w:r>
      <w:r>
        <w:rPr>
          <w:sz w:val="28"/>
          <w:szCs w:val="28"/>
        </w:rPr>
        <w:t xml:space="preserve"> </w:t>
      </w:r>
      <w:r w:rsidRPr="00F5036F">
        <w:rPr>
          <w:sz w:val="28"/>
          <w:szCs w:val="28"/>
        </w:rPr>
        <w:t>продиктована, прежде всего, неумением детей реально оценивать</w:t>
      </w:r>
      <w:r>
        <w:rPr>
          <w:sz w:val="28"/>
          <w:szCs w:val="28"/>
        </w:rPr>
        <w:t xml:space="preserve"> </w:t>
      </w:r>
      <w:r w:rsidRPr="00F5036F">
        <w:rPr>
          <w:sz w:val="28"/>
          <w:szCs w:val="28"/>
        </w:rPr>
        <w:t>экологические проблемы, связанные с загрязнением окружающей среды,</w:t>
      </w:r>
      <w:r>
        <w:rPr>
          <w:sz w:val="28"/>
          <w:szCs w:val="28"/>
        </w:rPr>
        <w:t xml:space="preserve"> </w:t>
      </w:r>
      <w:r w:rsidRPr="00F5036F">
        <w:rPr>
          <w:sz w:val="28"/>
          <w:szCs w:val="28"/>
        </w:rPr>
        <w:t>равнодушием воспитанников к грязи, к мусору. Большинство детей спокойно проходят мимо мусора, лежащего на территории, не обращая на</w:t>
      </w:r>
      <w:r>
        <w:rPr>
          <w:sz w:val="28"/>
          <w:szCs w:val="28"/>
        </w:rPr>
        <w:t xml:space="preserve"> </w:t>
      </w:r>
      <w:r w:rsidRPr="00F5036F">
        <w:rPr>
          <w:sz w:val="28"/>
          <w:szCs w:val="28"/>
        </w:rPr>
        <w:t>него особого внимания.</w:t>
      </w:r>
    </w:p>
    <w:p w14:paraId="07AD0698"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Как сделать так, чтобы дети думали о природе, заботились о ней и</w:t>
      </w:r>
      <w:r>
        <w:rPr>
          <w:sz w:val="28"/>
          <w:szCs w:val="28"/>
        </w:rPr>
        <w:t xml:space="preserve"> </w:t>
      </w:r>
      <w:r w:rsidRPr="00F5036F">
        <w:rPr>
          <w:sz w:val="28"/>
          <w:szCs w:val="28"/>
        </w:rPr>
        <w:t>берегли? Мало знакомить подростков со всеми экологическими проблемами,</w:t>
      </w:r>
      <w:r>
        <w:rPr>
          <w:sz w:val="28"/>
          <w:szCs w:val="28"/>
        </w:rPr>
        <w:t xml:space="preserve"> </w:t>
      </w:r>
      <w:r w:rsidRPr="00F5036F">
        <w:rPr>
          <w:sz w:val="28"/>
          <w:szCs w:val="28"/>
        </w:rPr>
        <w:t>необходимо вести целенаправленную и кропотливую работу, чтобы это</w:t>
      </w:r>
      <w:r>
        <w:rPr>
          <w:sz w:val="28"/>
          <w:szCs w:val="28"/>
        </w:rPr>
        <w:t xml:space="preserve"> </w:t>
      </w:r>
      <w:r w:rsidRPr="00F5036F">
        <w:rPr>
          <w:sz w:val="28"/>
          <w:szCs w:val="28"/>
        </w:rPr>
        <w:t>превратилось в норму поведения. Только так воспитанное поколение</w:t>
      </w:r>
      <w:r>
        <w:rPr>
          <w:sz w:val="28"/>
          <w:szCs w:val="28"/>
        </w:rPr>
        <w:t xml:space="preserve"> </w:t>
      </w:r>
      <w:r w:rsidRPr="00F5036F">
        <w:rPr>
          <w:sz w:val="28"/>
          <w:szCs w:val="28"/>
        </w:rPr>
        <w:t>способно</w:t>
      </w:r>
      <w:r>
        <w:rPr>
          <w:sz w:val="28"/>
          <w:szCs w:val="28"/>
        </w:rPr>
        <w:t xml:space="preserve"> </w:t>
      </w:r>
      <w:r w:rsidRPr="00F5036F">
        <w:rPr>
          <w:sz w:val="28"/>
          <w:szCs w:val="28"/>
        </w:rPr>
        <w:t>предотвратить надвигающуюся экологическую катастрофу.</w:t>
      </w:r>
    </w:p>
    <w:p w14:paraId="13E2AFF7"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Цель проекта:</w:t>
      </w:r>
    </w:p>
    <w:p w14:paraId="7A8559C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xml:space="preserve">- улучшение экологии леса на территории </w:t>
      </w:r>
      <w:r>
        <w:rPr>
          <w:sz w:val="28"/>
          <w:szCs w:val="28"/>
        </w:rPr>
        <w:t>г. Вологды (парк Мира)</w:t>
      </w:r>
      <w:r w:rsidRPr="00F5036F">
        <w:rPr>
          <w:sz w:val="28"/>
          <w:szCs w:val="28"/>
        </w:rPr>
        <w:t>.</w:t>
      </w:r>
    </w:p>
    <w:p w14:paraId="68D28A06"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Задачи проекта:</w:t>
      </w:r>
    </w:p>
    <w:p w14:paraId="7005FAE4"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выявить при помощи анкетирования отношение детей к проблеме</w:t>
      </w:r>
      <w:r>
        <w:rPr>
          <w:sz w:val="28"/>
          <w:szCs w:val="28"/>
        </w:rPr>
        <w:t xml:space="preserve"> </w:t>
      </w:r>
      <w:r w:rsidRPr="00F5036F">
        <w:rPr>
          <w:sz w:val="28"/>
          <w:szCs w:val="28"/>
        </w:rPr>
        <w:t>загрязнения леса и охране окружающей среды;</w:t>
      </w:r>
    </w:p>
    <w:p w14:paraId="3077008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расширить представление о возможностях правильной утилизации</w:t>
      </w:r>
      <w:r>
        <w:rPr>
          <w:sz w:val="28"/>
          <w:szCs w:val="28"/>
        </w:rPr>
        <w:t xml:space="preserve"> </w:t>
      </w:r>
      <w:r w:rsidRPr="00F5036F">
        <w:rPr>
          <w:sz w:val="28"/>
          <w:szCs w:val="28"/>
        </w:rPr>
        <w:t>мусора;</w:t>
      </w:r>
    </w:p>
    <w:p w14:paraId="605D07A6" w14:textId="77777777" w:rsidR="000B2B4B" w:rsidRDefault="000B2B4B" w:rsidP="000B2B4B">
      <w:pPr>
        <w:autoSpaceDE w:val="0"/>
        <w:autoSpaceDN w:val="0"/>
        <w:adjustRightInd w:val="0"/>
        <w:ind w:firstLine="709"/>
        <w:jc w:val="both"/>
        <w:rPr>
          <w:sz w:val="28"/>
          <w:szCs w:val="28"/>
        </w:rPr>
      </w:pPr>
      <w:r w:rsidRPr="00F5036F">
        <w:rPr>
          <w:sz w:val="28"/>
          <w:szCs w:val="28"/>
        </w:rPr>
        <w:t>- воспитывать любовь к природе и бережное отношение к ней.</w:t>
      </w:r>
    </w:p>
    <w:p w14:paraId="5CBA6A9D" w14:textId="77777777" w:rsidR="009705C1" w:rsidRDefault="009705C1" w:rsidP="000B2B4B">
      <w:pPr>
        <w:autoSpaceDE w:val="0"/>
        <w:autoSpaceDN w:val="0"/>
        <w:adjustRightInd w:val="0"/>
        <w:jc w:val="center"/>
        <w:rPr>
          <w:sz w:val="28"/>
          <w:szCs w:val="28"/>
        </w:rPr>
      </w:pPr>
    </w:p>
    <w:p w14:paraId="2355FA12" w14:textId="5E93874C" w:rsidR="000B2B4B" w:rsidRDefault="000B2B4B" w:rsidP="000B2B4B">
      <w:pPr>
        <w:autoSpaceDE w:val="0"/>
        <w:autoSpaceDN w:val="0"/>
        <w:adjustRightInd w:val="0"/>
        <w:jc w:val="center"/>
        <w:rPr>
          <w:sz w:val="28"/>
          <w:szCs w:val="28"/>
        </w:rPr>
      </w:pPr>
      <w:r w:rsidRPr="00F5036F">
        <w:rPr>
          <w:sz w:val="28"/>
          <w:szCs w:val="28"/>
        </w:rPr>
        <w:t>Этапы и механизмы реализации проекта</w:t>
      </w:r>
    </w:p>
    <w:p w14:paraId="3467450E" w14:textId="77777777" w:rsidR="000B2B4B" w:rsidRDefault="000B2B4B" w:rsidP="000B2B4B">
      <w:pPr>
        <w:autoSpaceDE w:val="0"/>
        <w:autoSpaceDN w:val="0"/>
        <w:adjustRightInd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4"/>
        <w:gridCol w:w="2189"/>
        <w:gridCol w:w="2311"/>
        <w:gridCol w:w="2500"/>
      </w:tblGrid>
      <w:tr w:rsidR="000B2B4B" w:rsidRPr="00B74ECF" w14:paraId="688DBB52" w14:textId="77777777" w:rsidTr="00CF3ECC">
        <w:tc>
          <w:tcPr>
            <w:tcW w:w="2392" w:type="dxa"/>
            <w:shd w:val="clear" w:color="auto" w:fill="auto"/>
          </w:tcPr>
          <w:p w14:paraId="78D0EC9E" w14:textId="77777777" w:rsidR="000B2B4B" w:rsidRPr="00B74ECF" w:rsidRDefault="000B2B4B" w:rsidP="00CF3ECC">
            <w:pPr>
              <w:autoSpaceDE w:val="0"/>
              <w:autoSpaceDN w:val="0"/>
              <w:adjustRightInd w:val="0"/>
              <w:jc w:val="center"/>
              <w:rPr>
                <w:sz w:val="28"/>
                <w:szCs w:val="28"/>
              </w:rPr>
            </w:pPr>
            <w:r>
              <w:t>Этапы реализации проекта</w:t>
            </w:r>
          </w:p>
        </w:tc>
        <w:tc>
          <w:tcPr>
            <w:tcW w:w="2392" w:type="dxa"/>
            <w:shd w:val="clear" w:color="auto" w:fill="auto"/>
          </w:tcPr>
          <w:p w14:paraId="021274FE" w14:textId="77777777" w:rsidR="000B2B4B" w:rsidRPr="00B74ECF" w:rsidRDefault="000B2B4B" w:rsidP="00CF3ECC">
            <w:pPr>
              <w:autoSpaceDE w:val="0"/>
              <w:autoSpaceDN w:val="0"/>
              <w:adjustRightInd w:val="0"/>
              <w:jc w:val="center"/>
              <w:rPr>
                <w:sz w:val="28"/>
                <w:szCs w:val="28"/>
              </w:rPr>
            </w:pPr>
            <w:r>
              <w:t>Сроки</w:t>
            </w:r>
          </w:p>
        </w:tc>
        <w:tc>
          <w:tcPr>
            <w:tcW w:w="2393" w:type="dxa"/>
            <w:shd w:val="clear" w:color="auto" w:fill="auto"/>
          </w:tcPr>
          <w:p w14:paraId="191EF70A" w14:textId="77777777" w:rsidR="000B2B4B" w:rsidRPr="00B74ECF" w:rsidRDefault="000B2B4B" w:rsidP="00CF3ECC">
            <w:pPr>
              <w:autoSpaceDE w:val="0"/>
              <w:autoSpaceDN w:val="0"/>
              <w:adjustRightInd w:val="0"/>
              <w:jc w:val="center"/>
              <w:rPr>
                <w:sz w:val="28"/>
                <w:szCs w:val="28"/>
              </w:rPr>
            </w:pPr>
            <w:r>
              <w:t>Цели и задачи</w:t>
            </w:r>
          </w:p>
        </w:tc>
        <w:tc>
          <w:tcPr>
            <w:tcW w:w="2393" w:type="dxa"/>
            <w:shd w:val="clear" w:color="auto" w:fill="auto"/>
          </w:tcPr>
          <w:p w14:paraId="53F7E80A" w14:textId="77777777" w:rsidR="000B2B4B" w:rsidRPr="00B74ECF" w:rsidRDefault="000B2B4B" w:rsidP="00CF3ECC">
            <w:pPr>
              <w:autoSpaceDE w:val="0"/>
              <w:autoSpaceDN w:val="0"/>
              <w:adjustRightInd w:val="0"/>
              <w:jc w:val="center"/>
              <w:rPr>
                <w:sz w:val="28"/>
                <w:szCs w:val="28"/>
              </w:rPr>
            </w:pPr>
            <w:r>
              <w:t>Ожидаемый результат</w:t>
            </w:r>
          </w:p>
        </w:tc>
      </w:tr>
      <w:tr w:rsidR="000B2B4B" w:rsidRPr="00B74ECF" w14:paraId="20E8821D" w14:textId="77777777" w:rsidTr="00CF3ECC">
        <w:tc>
          <w:tcPr>
            <w:tcW w:w="2392" w:type="dxa"/>
            <w:shd w:val="clear" w:color="auto" w:fill="auto"/>
          </w:tcPr>
          <w:p w14:paraId="20582404" w14:textId="77777777" w:rsidR="000B2B4B" w:rsidRPr="00B74ECF" w:rsidRDefault="000B2B4B" w:rsidP="00CF3ECC">
            <w:pPr>
              <w:autoSpaceDE w:val="0"/>
              <w:autoSpaceDN w:val="0"/>
              <w:adjustRightInd w:val="0"/>
              <w:jc w:val="both"/>
              <w:rPr>
                <w:sz w:val="28"/>
                <w:szCs w:val="28"/>
              </w:rPr>
            </w:pPr>
            <w:r>
              <w:t>1. Ознакомительный этап</w:t>
            </w:r>
          </w:p>
        </w:tc>
        <w:tc>
          <w:tcPr>
            <w:tcW w:w="2392" w:type="dxa"/>
            <w:shd w:val="clear" w:color="auto" w:fill="auto"/>
          </w:tcPr>
          <w:p w14:paraId="706A5E27" w14:textId="77777777" w:rsidR="000B2B4B" w:rsidRPr="00B74ECF" w:rsidRDefault="000B2B4B" w:rsidP="00CF3ECC">
            <w:pPr>
              <w:autoSpaceDE w:val="0"/>
              <w:autoSpaceDN w:val="0"/>
              <w:adjustRightInd w:val="0"/>
              <w:jc w:val="center"/>
              <w:rPr>
                <w:sz w:val="28"/>
                <w:szCs w:val="28"/>
              </w:rPr>
            </w:pPr>
            <w:r>
              <w:t>12-14 сентября 2023 г.</w:t>
            </w:r>
          </w:p>
        </w:tc>
        <w:tc>
          <w:tcPr>
            <w:tcW w:w="2393" w:type="dxa"/>
            <w:shd w:val="clear" w:color="auto" w:fill="auto"/>
          </w:tcPr>
          <w:p w14:paraId="3BAB00EB" w14:textId="77777777" w:rsidR="000B2B4B" w:rsidRDefault="000B2B4B" w:rsidP="00CF3ECC">
            <w:pPr>
              <w:autoSpaceDE w:val="0"/>
              <w:autoSpaceDN w:val="0"/>
              <w:adjustRightInd w:val="0"/>
              <w:jc w:val="both"/>
            </w:pPr>
            <w:r>
              <w:t xml:space="preserve">Цель: выявление детьми отношения к проблеме загрязнения окружающей среды, осознание важности бережного отношения к природе </w:t>
            </w:r>
          </w:p>
          <w:p w14:paraId="2A4F0FDD" w14:textId="77777777" w:rsidR="000B2B4B" w:rsidRDefault="000B2B4B" w:rsidP="00CF3ECC">
            <w:pPr>
              <w:autoSpaceDE w:val="0"/>
              <w:autoSpaceDN w:val="0"/>
              <w:adjustRightInd w:val="0"/>
              <w:jc w:val="both"/>
            </w:pPr>
            <w:r>
              <w:t xml:space="preserve">Задачи: </w:t>
            </w:r>
          </w:p>
          <w:p w14:paraId="3620589E" w14:textId="77777777" w:rsidR="000B2B4B" w:rsidRDefault="000B2B4B" w:rsidP="00CF3ECC">
            <w:pPr>
              <w:autoSpaceDE w:val="0"/>
              <w:autoSpaceDN w:val="0"/>
              <w:adjustRightInd w:val="0"/>
              <w:jc w:val="both"/>
            </w:pPr>
            <w:r>
              <w:t xml:space="preserve">- провести анкетирование по проблеме охраны окружающей среды и лесной территории; </w:t>
            </w:r>
          </w:p>
          <w:p w14:paraId="11F47C3E" w14:textId="77777777" w:rsidR="000B2B4B" w:rsidRDefault="000B2B4B" w:rsidP="00CF3ECC">
            <w:pPr>
              <w:autoSpaceDE w:val="0"/>
              <w:autoSpaceDN w:val="0"/>
              <w:adjustRightInd w:val="0"/>
              <w:jc w:val="both"/>
            </w:pPr>
            <w:r>
              <w:lastRenderedPageBreak/>
              <w:t xml:space="preserve">- познакомить с экологическими проблемами, возникшими в современном мире; </w:t>
            </w:r>
          </w:p>
          <w:p w14:paraId="6B4F1E01" w14:textId="77777777" w:rsidR="000B2B4B" w:rsidRDefault="000B2B4B" w:rsidP="00CF3ECC">
            <w:pPr>
              <w:autoSpaceDE w:val="0"/>
              <w:autoSpaceDN w:val="0"/>
              <w:adjustRightInd w:val="0"/>
              <w:jc w:val="both"/>
            </w:pPr>
            <w:r>
              <w:t xml:space="preserve">- заинтересовать детей в осуществлении данного проекта; </w:t>
            </w:r>
          </w:p>
          <w:p w14:paraId="553EF124" w14:textId="77777777" w:rsidR="000B2B4B" w:rsidRPr="00B74ECF" w:rsidRDefault="000B2B4B" w:rsidP="00CF3ECC">
            <w:pPr>
              <w:autoSpaceDE w:val="0"/>
              <w:autoSpaceDN w:val="0"/>
              <w:adjustRightInd w:val="0"/>
              <w:jc w:val="both"/>
              <w:rPr>
                <w:sz w:val="28"/>
                <w:szCs w:val="28"/>
              </w:rPr>
            </w:pPr>
            <w:r>
              <w:t>- развивать потребность в стремлении сохранять и беречь окружающую природу</w:t>
            </w:r>
          </w:p>
        </w:tc>
        <w:tc>
          <w:tcPr>
            <w:tcW w:w="2393" w:type="dxa"/>
            <w:shd w:val="clear" w:color="auto" w:fill="auto"/>
          </w:tcPr>
          <w:p w14:paraId="6AB5D7C1" w14:textId="77777777" w:rsidR="000B2B4B" w:rsidRDefault="000B2B4B" w:rsidP="00CF3ECC">
            <w:pPr>
              <w:autoSpaceDE w:val="0"/>
              <w:autoSpaceDN w:val="0"/>
              <w:adjustRightInd w:val="0"/>
              <w:jc w:val="both"/>
            </w:pPr>
            <w:r>
              <w:lastRenderedPageBreak/>
              <w:t xml:space="preserve">Итоги: </w:t>
            </w:r>
          </w:p>
          <w:p w14:paraId="5D22F39C" w14:textId="77777777" w:rsidR="000B2B4B" w:rsidRPr="00B74ECF" w:rsidRDefault="000B2B4B" w:rsidP="00CF3ECC">
            <w:pPr>
              <w:autoSpaceDE w:val="0"/>
              <w:autoSpaceDN w:val="0"/>
              <w:adjustRightInd w:val="0"/>
              <w:jc w:val="both"/>
              <w:rPr>
                <w:sz w:val="28"/>
                <w:szCs w:val="28"/>
              </w:rPr>
            </w:pPr>
            <w:r>
              <w:t>- формирование понимания детьми значимости гармоничного существования человека и природы; - получение знаний о способах и методах решения экологических проблем</w:t>
            </w:r>
          </w:p>
        </w:tc>
      </w:tr>
      <w:tr w:rsidR="000B2B4B" w:rsidRPr="00B74ECF" w14:paraId="452E51D0" w14:textId="77777777" w:rsidTr="00CF3ECC">
        <w:tc>
          <w:tcPr>
            <w:tcW w:w="2392" w:type="dxa"/>
            <w:shd w:val="clear" w:color="auto" w:fill="auto"/>
          </w:tcPr>
          <w:p w14:paraId="12D44F3B" w14:textId="77777777" w:rsidR="000B2B4B" w:rsidRPr="00B74ECF" w:rsidRDefault="000B2B4B" w:rsidP="00CF3ECC">
            <w:pPr>
              <w:autoSpaceDE w:val="0"/>
              <w:autoSpaceDN w:val="0"/>
              <w:adjustRightInd w:val="0"/>
              <w:jc w:val="both"/>
              <w:rPr>
                <w:sz w:val="28"/>
                <w:szCs w:val="28"/>
              </w:rPr>
            </w:pPr>
            <w:r>
              <w:t>2. Основной этап</w:t>
            </w:r>
          </w:p>
        </w:tc>
        <w:tc>
          <w:tcPr>
            <w:tcW w:w="2392" w:type="dxa"/>
            <w:shd w:val="clear" w:color="auto" w:fill="auto"/>
          </w:tcPr>
          <w:p w14:paraId="75F042DA" w14:textId="77777777" w:rsidR="000B2B4B" w:rsidRPr="00B74ECF" w:rsidRDefault="000B2B4B" w:rsidP="00CF3ECC">
            <w:pPr>
              <w:autoSpaceDE w:val="0"/>
              <w:autoSpaceDN w:val="0"/>
              <w:adjustRightInd w:val="0"/>
              <w:jc w:val="both"/>
              <w:rPr>
                <w:sz w:val="28"/>
                <w:szCs w:val="28"/>
              </w:rPr>
            </w:pPr>
            <w:r>
              <w:t>15-17 сентября 2023 г.</w:t>
            </w:r>
          </w:p>
        </w:tc>
        <w:tc>
          <w:tcPr>
            <w:tcW w:w="2393" w:type="dxa"/>
            <w:shd w:val="clear" w:color="auto" w:fill="auto"/>
          </w:tcPr>
          <w:p w14:paraId="1D419CC9" w14:textId="77777777" w:rsidR="000B2B4B" w:rsidRDefault="000B2B4B" w:rsidP="00CF3ECC">
            <w:pPr>
              <w:autoSpaceDE w:val="0"/>
              <w:autoSpaceDN w:val="0"/>
              <w:adjustRightInd w:val="0"/>
              <w:jc w:val="both"/>
            </w:pPr>
            <w:r>
              <w:t xml:space="preserve">Цель: вовлечение детей в активную деятельность по охране окружающей среды и бережного отношения к лесной территории. </w:t>
            </w:r>
          </w:p>
          <w:p w14:paraId="79287A99" w14:textId="77777777" w:rsidR="000B2B4B" w:rsidRDefault="000B2B4B" w:rsidP="00CF3ECC">
            <w:pPr>
              <w:autoSpaceDE w:val="0"/>
              <w:autoSpaceDN w:val="0"/>
              <w:adjustRightInd w:val="0"/>
              <w:jc w:val="both"/>
            </w:pPr>
            <w:r>
              <w:t xml:space="preserve">Задачи: </w:t>
            </w:r>
          </w:p>
          <w:p w14:paraId="20F42689" w14:textId="77777777" w:rsidR="000B2B4B" w:rsidRDefault="000B2B4B" w:rsidP="00CF3ECC">
            <w:pPr>
              <w:autoSpaceDE w:val="0"/>
              <w:autoSpaceDN w:val="0"/>
              <w:adjustRightInd w:val="0"/>
              <w:jc w:val="both"/>
            </w:pPr>
            <w:r>
              <w:t xml:space="preserve">- познакомить детей с экологическими проблемами лесной территории в г. Вологде; </w:t>
            </w:r>
          </w:p>
          <w:p w14:paraId="51771F6C" w14:textId="77777777" w:rsidR="000B2B4B" w:rsidRDefault="000B2B4B" w:rsidP="00CF3ECC">
            <w:pPr>
              <w:autoSpaceDE w:val="0"/>
              <w:autoSpaceDN w:val="0"/>
              <w:adjustRightInd w:val="0"/>
              <w:jc w:val="both"/>
            </w:pPr>
            <w:r>
              <w:t xml:space="preserve">- организовать мероприятия по очистке лесного массива; </w:t>
            </w:r>
          </w:p>
          <w:p w14:paraId="61FD6147" w14:textId="77777777" w:rsidR="000B2B4B" w:rsidRPr="00B74ECF" w:rsidRDefault="000B2B4B" w:rsidP="00CF3ECC">
            <w:pPr>
              <w:autoSpaceDE w:val="0"/>
              <w:autoSpaceDN w:val="0"/>
              <w:adjustRightInd w:val="0"/>
              <w:jc w:val="both"/>
              <w:rPr>
                <w:sz w:val="28"/>
                <w:szCs w:val="28"/>
              </w:rPr>
            </w:pPr>
            <w:r>
              <w:t xml:space="preserve"> -сформировать у детей активную жизненную позицию.</w:t>
            </w:r>
          </w:p>
        </w:tc>
        <w:tc>
          <w:tcPr>
            <w:tcW w:w="2393" w:type="dxa"/>
            <w:shd w:val="clear" w:color="auto" w:fill="auto"/>
          </w:tcPr>
          <w:p w14:paraId="5089C1F9" w14:textId="77777777" w:rsidR="000B2B4B" w:rsidRDefault="000B2B4B" w:rsidP="00CF3ECC">
            <w:pPr>
              <w:autoSpaceDE w:val="0"/>
              <w:autoSpaceDN w:val="0"/>
              <w:adjustRightInd w:val="0"/>
              <w:jc w:val="both"/>
            </w:pPr>
            <w:r>
              <w:t xml:space="preserve">Итоги: </w:t>
            </w:r>
          </w:p>
          <w:p w14:paraId="4FE35DD9" w14:textId="77777777" w:rsidR="000B2B4B" w:rsidRDefault="000B2B4B" w:rsidP="00CF3ECC">
            <w:pPr>
              <w:autoSpaceDE w:val="0"/>
              <w:autoSpaceDN w:val="0"/>
              <w:adjustRightInd w:val="0"/>
              <w:jc w:val="both"/>
            </w:pPr>
            <w:r>
              <w:t xml:space="preserve">- появится желание и стремление внести свой вклад в охрану окружающей среды; </w:t>
            </w:r>
          </w:p>
          <w:p w14:paraId="6094395A" w14:textId="77777777" w:rsidR="000B2B4B" w:rsidRDefault="000B2B4B" w:rsidP="00CF3ECC">
            <w:pPr>
              <w:autoSpaceDE w:val="0"/>
              <w:autoSpaceDN w:val="0"/>
              <w:adjustRightInd w:val="0"/>
              <w:jc w:val="both"/>
            </w:pPr>
            <w:r>
              <w:t xml:space="preserve">- сформируются знания, умения и навыки по охране лесных массивов; </w:t>
            </w:r>
          </w:p>
          <w:p w14:paraId="316924A3" w14:textId="77777777" w:rsidR="000B2B4B" w:rsidRDefault="000B2B4B" w:rsidP="00CF3ECC">
            <w:pPr>
              <w:autoSpaceDE w:val="0"/>
              <w:autoSpaceDN w:val="0"/>
              <w:adjustRightInd w:val="0"/>
              <w:jc w:val="both"/>
            </w:pPr>
            <w:r>
              <w:t xml:space="preserve">-появится опыт работы по проведению природосохраняющих мероприятий; </w:t>
            </w:r>
          </w:p>
          <w:p w14:paraId="29AF4D1E" w14:textId="77777777" w:rsidR="000B2B4B" w:rsidRPr="00202C95" w:rsidRDefault="000B2B4B" w:rsidP="00CF3ECC">
            <w:pPr>
              <w:autoSpaceDE w:val="0"/>
              <w:autoSpaceDN w:val="0"/>
              <w:adjustRightInd w:val="0"/>
              <w:jc w:val="both"/>
            </w:pPr>
            <w:r>
              <w:t>-сформируются потребности в бережном отношении к окружающей среде; - разовьются навыки трудового воспитания.</w:t>
            </w:r>
          </w:p>
        </w:tc>
      </w:tr>
      <w:tr w:rsidR="000B2B4B" w:rsidRPr="00B74ECF" w14:paraId="21BD621C" w14:textId="77777777" w:rsidTr="00CF3ECC">
        <w:tc>
          <w:tcPr>
            <w:tcW w:w="2392" w:type="dxa"/>
            <w:shd w:val="clear" w:color="auto" w:fill="auto"/>
          </w:tcPr>
          <w:p w14:paraId="1D057135" w14:textId="77777777" w:rsidR="000B2B4B" w:rsidRPr="00B74ECF" w:rsidRDefault="000B2B4B" w:rsidP="00CF3ECC">
            <w:pPr>
              <w:autoSpaceDE w:val="0"/>
              <w:autoSpaceDN w:val="0"/>
              <w:adjustRightInd w:val="0"/>
              <w:jc w:val="both"/>
              <w:rPr>
                <w:sz w:val="28"/>
                <w:szCs w:val="28"/>
              </w:rPr>
            </w:pPr>
            <w:r>
              <w:t>3. Заключительный этап</w:t>
            </w:r>
          </w:p>
        </w:tc>
        <w:tc>
          <w:tcPr>
            <w:tcW w:w="2392" w:type="dxa"/>
            <w:shd w:val="clear" w:color="auto" w:fill="auto"/>
          </w:tcPr>
          <w:p w14:paraId="74D4AD28" w14:textId="77777777" w:rsidR="000B2B4B" w:rsidRPr="00B74ECF" w:rsidRDefault="000B2B4B" w:rsidP="00CF3ECC">
            <w:pPr>
              <w:autoSpaceDE w:val="0"/>
              <w:autoSpaceDN w:val="0"/>
              <w:adjustRightInd w:val="0"/>
              <w:jc w:val="both"/>
              <w:rPr>
                <w:sz w:val="28"/>
                <w:szCs w:val="28"/>
              </w:rPr>
            </w:pPr>
            <w:r>
              <w:t>18 сентября 2023 г.</w:t>
            </w:r>
          </w:p>
        </w:tc>
        <w:tc>
          <w:tcPr>
            <w:tcW w:w="2393" w:type="dxa"/>
            <w:shd w:val="clear" w:color="auto" w:fill="auto"/>
          </w:tcPr>
          <w:p w14:paraId="1E03CC7F" w14:textId="77777777" w:rsidR="000B2B4B" w:rsidRDefault="000B2B4B" w:rsidP="00CF3ECC">
            <w:pPr>
              <w:autoSpaceDE w:val="0"/>
              <w:autoSpaceDN w:val="0"/>
              <w:adjustRightInd w:val="0"/>
              <w:jc w:val="both"/>
            </w:pPr>
            <w:r>
              <w:t xml:space="preserve">Цель: формирование у воспитанников устойчивой мотивации к бережному отношению к окружающей среде. Задачи: </w:t>
            </w:r>
          </w:p>
          <w:p w14:paraId="12C8EC72" w14:textId="77777777" w:rsidR="000B2B4B" w:rsidRDefault="000B2B4B" w:rsidP="00CF3ECC">
            <w:pPr>
              <w:autoSpaceDE w:val="0"/>
              <w:autoSpaceDN w:val="0"/>
              <w:adjustRightInd w:val="0"/>
              <w:jc w:val="both"/>
            </w:pPr>
            <w:r>
              <w:t xml:space="preserve">- развивать у детей активную жизненную позицию; </w:t>
            </w:r>
          </w:p>
          <w:p w14:paraId="41238FC1" w14:textId="77777777" w:rsidR="000B2B4B" w:rsidRDefault="000B2B4B" w:rsidP="00CF3ECC">
            <w:pPr>
              <w:autoSpaceDE w:val="0"/>
              <w:autoSpaceDN w:val="0"/>
              <w:adjustRightInd w:val="0"/>
              <w:jc w:val="both"/>
            </w:pPr>
            <w:r>
              <w:t xml:space="preserve">- сформировать потребность в бережном </w:t>
            </w:r>
            <w:r>
              <w:lastRenderedPageBreak/>
              <w:t xml:space="preserve">отношении к природе, окружающей среде, ближайшему окружению; </w:t>
            </w:r>
          </w:p>
          <w:p w14:paraId="0C4EBDC0" w14:textId="77777777" w:rsidR="000B2B4B" w:rsidRPr="00B74ECF" w:rsidRDefault="000B2B4B" w:rsidP="00CF3ECC">
            <w:pPr>
              <w:autoSpaceDE w:val="0"/>
              <w:autoSpaceDN w:val="0"/>
              <w:adjustRightInd w:val="0"/>
              <w:jc w:val="both"/>
              <w:rPr>
                <w:sz w:val="28"/>
                <w:szCs w:val="28"/>
              </w:rPr>
            </w:pPr>
            <w:r>
              <w:t>- применять полученные в ходе реализации проекта знания, умения и навыки в дальнейшей жизни</w:t>
            </w:r>
          </w:p>
        </w:tc>
        <w:tc>
          <w:tcPr>
            <w:tcW w:w="2393" w:type="dxa"/>
            <w:shd w:val="clear" w:color="auto" w:fill="auto"/>
          </w:tcPr>
          <w:p w14:paraId="43D23209" w14:textId="77777777" w:rsidR="000B2B4B" w:rsidRDefault="000B2B4B" w:rsidP="00CF3ECC">
            <w:pPr>
              <w:autoSpaceDE w:val="0"/>
              <w:autoSpaceDN w:val="0"/>
              <w:adjustRightInd w:val="0"/>
              <w:jc w:val="both"/>
            </w:pPr>
            <w:r>
              <w:lastRenderedPageBreak/>
              <w:t xml:space="preserve">Итоги: </w:t>
            </w:r>
          </w:p>
          <w:p w14:paraId="71D66174" w14:textId="77777777" w:rsidR="000B2B4B" w:rsidRDefault="000B2B4B" w:rsidP="00CF3ECC">
            <w:pPr>
              <w:autoSpaceDE w:val="0"/>
              <w:autoSpaceDN w:val="0"/>
              <w:adjustRightInd w:val="0"/>
              <w:jc w:val="both"/>
            </w:pPr>
            <w:r>
              <w:t xml:space="preserve">- сформируется внутренняя потребность; </w:t>
            </w:r>
          </w:p>
          <w:p w14:paraId="48658558" w14:textId="77777777" w:rsidR="000B2B4B" w:rsidRDefault="000B2B4B" w:rsidP="00CF3ECC">
            <w:pPr>
              <w:autoSpaceDE w:val="0"/>
              <w:autoSpaceDN w:val="0"/>
              <w:adjustRightInd w:val="0"/>
              <w:jc w:val="both"/>
            </w:pPr>
            <w:r>
              <w:t xml:space="preserve">- стремление к охране и бережному отношению к окружающей среде; </w:t>
            </w:r>
          </w:p>
          <w:p w14:paraId="79B95183" w14:textId="77777777" w:rsidR="000B2B4B" w:rsidRDefault="000B2B4B" w:rsidP="00CF3ECC">
            <w:pPr>
              <w:autoSpaceDE w:val="0"/>
              <w:autoSpaceDN w:val="0"/>
              <w:adjustRightInd w:val="0"/>
              <w:jc w:val="both"/>
            </w:pPr>
            <w:r>
              <w:t xml:space="preserve">- появится желание и стремление применять полученный опыт в дальнейшей жизни; </w:t>
            </w:r>
          </w:p>
          <w:p w14:paraId="557918E8" w14:textId="77777777" w:rsidR="000B2B4B" w:rsidRPr="00B74ECF" w:rsidRDefault="000B2B4B" w:rsidP="00CF3ECC">
            <w:pPr>
              <w:autoSpaceDE w:val="0"/>
              <w:autoSpaceDN w:val="0"/>
              <w:adjustRightInd w:val="0"/>
              <w:jc w:val="both"/>
              <w:rPr>
                <w:sz w:val="28"/>
                <w:szCs w:val="28"/>
              </w:rPr>
            </w:pPr>
            <w:r>
              <w:t xml:space="preserve">- возникнут новые идеи по </w:t>
            </w:r>
            <w:r>
              <w:lastRenderedPageBreak/>
              <w:t>осуществлению данного проекта</w:t>
            </w:r>
          </w:p>
        </w:tc>
      </w:tr>
    </w:tbl>
    <w:p w14:paraId="310C2E7F" w14:textId="77777777" w:rsidR="00001D90" w:rsidRDefault="00001D90" w:rsidP="000B2B4B">
      <w:pPr>
        <w:autoSpaceDE w:val="0"/>
        <w:autoSpaceDN w:val="0"/>
        <w:adjustRightInd w:val="0"/>
        <w:jc w:val="center"/>
        <w:rPr>
          <w:sz w:val="28"/>
          <w:szCs w:val="28"/>
        </w:rPr>
      </w:pPr>
    </w:p>
    <w:p w14:paraId="64353CB8" w14:textId="780348C9" w:rsidR="000B2B4B" w:rsidRPr="00202C95" w:rsidRDefault="000B2B4B" w:rsidP="000B2B4B">
      <w:pPr>
        <w:autoSpaceDE w:val="0"/>
        <w:autoSpaceDN w:val="0"/>
        <w:adjustRightInd w:val="0"/>
        <w:jc w:val="center"/>
        <w:rPr>
          <w:sz w:val="28"/>
          <w:szCs w:val="28"/>
        </w:rPr>
      </w:pPr>
      <w:r w:rsidRPr="00202C95">
        <w:rPr>
          <w:sz w:val="28"/>
          <w:szCs w:val="28"/>
        </w:rPr>
        <w:t>План работы по реализации проекта «Чистый лес»</w:t>
      </w:r>
    </w:p>
    <w:p w14:paraId="696742B9" w14:textId="77777777" w:rsidR="000B2B4B" w:rsidRDefault="000B2B4B" w:rsidP="000B2B4B">
      <w:pPr>
        <w:autoSpaceDE w:val="0"/>
        <w:autoSpaceDN w:val="0"/>
        <w:adjustRightInd w:val="0"/>
        <w:jc w:val="center"/>
        <w:rPr>
          <w:b/>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113"/>
        <w:gridCol w:w="2332"/>
        <w:gridCol w:w="2359"/>
      </w:tblGrid>
      <w:tr w:rsidR="000B2B4B" w:rsidRPr="00202C95" w14:paraId="1B04F87B" w14:textId="77777777" w:rsidTr="00CF3ECC">
        <w:tc>
          <w:tcPr>
            <w:tcW w:w="534" w:type="dxa"/>
            <w:shd w:val="clear" w:color="auto" w:fill="auto"/>
          </w:tcPr>
          <w:p w14:paraId="397791EB" w14:textId="77777777" w:rsidR="000B2B4B" w:rsidRPr="00202C95" w:rsidRDefault="000B2B4B" w:rsidP="00CF3ECC">
            <w:pPr>
              <w:autoSpaceDE w:val="0"/>
              <w:autoSpaceDN w:val="0"/>
              <w:adjustRightInd w:val="0"/>
              <w:jc w:val="center"/>
            </w:pPr>
            <w:r w:rsidRPr="00202C95">
              <w:t>№ п</w:t>
            </w:r>
            <w:r w:rsidRPr="00B74ECF">
              <w:rPr>
                <w:lang w:val="en-US"/>
              </w:rPr>
              <w:t>/</w:t>
            </w:r>
            <w:r w:rsidRPr="00202C95">
              <w:t>п</w:t>
            </w:r>
          </w:p>
        </w:tc>
        <w:tc>
          <w:tcPr>
            <w:tcW w:w="4250" w:type="dxa"/>
            <w:shd w:val="clear" w:color="auto" w:fill="auto"/>
          </w:tcPr>
          <w:p w14:paraId="3B25AEA0" w14:textId="77777777" w:rsidR="000B2B4B" w:rsidRPr="00202C95" w:rsidRDefault="000B2B4B" w:rsidP="00CF3ECC">
            <w:pPr>
              <w:autoSpaceDE w:val="0"/>
              <w:autoSpaceDN w:val="0"/>
              <w:adjustRightInd w:val="0"/>
              <w:jc w:val="center"/>
            </w:pPr>
            <w:r>
              <w:t>Наименование мероприятий</w:t>
            </w:r>
          </w:p>
        </w:tc>
        <w:tc>
          <w:tcPr>
            <w:tcW w:w="2393" w:type="dxa"/>
            <w:shd w:val="clear" w:color="auto" w:fill="auto"/>
          </w:tcPr>
          <w:p w14:paraId="2FA90A31" w14:textId="77777777" w:rsidR="000B2B4B" w:rsidRPr="00202C95" w:rsidRDefault="000B2B4B" w:rsidP="00CF3ECC">
            <w:pPr>
              <w:autoSpaceDE w:val="0"/>
              <w:autoSpaceDN w:val="0"/>
              <w:adjustRightInd w:val="0"/>
              <w:jc w:val="center"/>
            </w:pPr>
            <w:r>
              <w:t>Сроки</w:t>
            </w:r>
          </w:p>
        </w:tc>
        <w:tc>
          <w:tcPr>
            <w:tcW w:w="2393" w:type="dxa"/>
            <w:shd w:val="clear" w:color="auto" w:fill="auto"/>
          </w:tcPr>
          <w:p w14:paraId="02F8BA05" w14:textId="77777777" w:rsidR="000B2B4B" w:rsidRPr="00202C95" w:rsidRDefault="000B2B4B" w:rsidP="00CF3ECC">
            <w:pPr>
              <w:autoSpaceDE w:val="0"/>
              <w:autoSpaceDN w:val="0"/>
              <w:adjustRightInd w:val="0"/>
              <w:jc w:val="center"/>
            </w:pPr>
            <w:r>
              <w:t>Ответственные</w:t>
            </w:r>
          </w:p>
        </w:tc>
      </w:tr>
      <w:tr w:rsidR="000B2B4B" w:rsidRPr="00202C95" w14:paraId="4D1483B0" w14:textId="77777777" w:rsidTr="00CF3ECC">
        <w:tc>
          <w:tcPr>
            <w:tcW w:w="534" w:type="dxa"/>
            <w:shd w:val="clear" w:color="auto" w:fill="auto"/>
          </w:tcPr>
          <w:p w14:paraId="28BD5609" w14:textId="77777777" w:rsidR="000B2B4B" w:rsidRPr="00202C95" w:rsidRDefault="000B2B4B" w:rsidP="00CF3ECC">
            <w:pPr>
              <w:autoSpaceDE w:val="0"/>
              <w:autoSpaceDN w:val="0"/>
              <w:adjustRightInd w:val="0"/>
              <w:jc w:val="center"/>
            </w:pPr>
            <w:r>
              <w:t>1</w:t>
            </w:r>
          </w:p>
        </w:tc>
        <w:tc>
          <w:tcPr>
            <w:tcW w:w="4250" w:type="dxa"/>
            <w:shd w:val="clear" w:color="auto" w:fill="auto"/>
          </w:tcPr>
          <w:p w14:paraId="029A6F77" w14:textId="77777777" w:rsidR="000B2B4B" w:rsidRPr="00202C95" w:rsidRDefault="000B2B4B" w:rsidP="00CF3ECC">
            <w:pPr>
              <w:autoSpaceDE w:val="0"/>
              <w:autoSpaceDN w:val="0"/>
              <w:adjustRightInd w:val="0"/>
              <w:jc w:val="both"/>
            </w:pPr>
            <w:r>
              <w:t>Анкетирование «Экология вокруг нас»</w:t>
            </w:r>
          </w:p>
        </w:tc>
        <w:tc>
          <w:tcPr>
            <w:tcW w:w="2393" w:type="dxa"/>
            <w:shd w:val="clear" w:color="auto" w:fill="auto"/>
          </w:tcPr>
          <w:p w14:paraId="79B2D3B0" w14:textId="77777777" w:rsidR="000B2B4B" w:rsidRPr="00202C95" w:rsidRDefault="000B2B4B" w:rsidP="00CF3ECC">
            <w:pPr>
              <w:autoSpaceDE w:val="0"/>
              <w:autoSpaceDN w:val="0"/>
              <w:adjustRightInd w:val="0"/>
              <w:jc w:val="center"/>
            </w:pPr>
            <w:r>
              <w:t>12.09.2023</w:t>
            </w:r>
          </w:p>
        </w:tc>
        <w:tc>
          <w:tcPr>
            <w:tcW w:w="2393" w:type="dxa"/>
            <w:shd w:val="clear" w:color="auto" w:fill="auto"/>
          </w:tcPr>
          <w:p w14:paraId="5C6FEE44" w14:textId="77777777" w:rsidR="000B2B4B" w:rsidRPr="00202C95" w:rsidRDefault="000B2B4B" w:rsidP="00CF3ECC">
            <w:pPr>
              <w:autoSpaceDE w:val="0"/>
              <w:autoSpaceDN w:val="0"/>
              <w:adjustRightInd w:val="0"/>
              <w:jc w:val="both"/>
            </w:pPr>
          </w:p>
        </w:tc>
      </w:tr>
      <w:tr w:rsidR="000B2B4B" w:rsidRPr="00202C95" w14:paraId="51FE03C2" w14:textId="77777777" w:rsidTr="00CF3ECC">
        <w:tc>
          <w:tcPr>
            <w:tcW w:w="534" w:type="dxa"/>
            <w:shd w:val="clear" w:color="auto" w:fill="auto"/>
          </w:tcPr>
          <w:p w14:paraId="270CE0BD" w14:textId="77777777" w:rsidR="000B2B4B" w:rsidRPr="00202C95" w:rsidRDefault="000B2B4B" w:rsidP="00CF3ECC">
            <w:pPr>
              <w:autoSpaceDE w:val="0"/>
              <w:autoSpaceDN w:val="0"/>
              <w:adjustRightInd w:val="0"/>
              <w:jc w:val="center"/>
            </w:pPr>
            <w:r>
              <w:t>2</w:t>
            </w:r>
          </w:p>
        </w:tc>
        <w:tc>
          <w:tcPr>
            <w:tcW w:w="4250" w:type="dxa"/>
            <w:shd w:val="clear" w:color="auto" w:fill="auto"/>
          </w:tcPr>
          <w:p w14:paraId="3416786B" w14:textId="77777777" w:rsidR="000B2B4B" w:rsidRPr="00202C95" w:rsidRDefault="000B2B4B" w:rsidP="00CF3ECC">
            <w:pPr>
              <w:autoSpaceDE w:val="0"/>
              <w:autoSpaceDN w:val="0"/>
              <w:adjustRightInd w:val="0"/>
              <w:jc w:val="both"/>
            </w:pPr>
            <w:r>
              <w:t>Подбор материала о парке Мира г. Вологды</w:t>
            </w:r>
          </w:p>
        </w:tc>
        <w:tc>
          <w:tcPr>
            <w:tcW w:w="2393" w:type="dxa"/>
            <w:shd w:val="clear" w:color="auto" w:fill="auto"/>
          </w:tcPr>
          <w:p w14:paraId="5D167ED4" w14:textId="77777777" w:rsidR="000B2B4B" w:rsidRPr="00202C95" w:rsidRDefault="000B2B4B" w:rsidP="00CF3ECC">
            <w:pPr>
              <w:autoSpaceDE w:val="0"/>
              <w:autoSpaceDN w:val="0"/>
              <w:adjustRightInd w:val="0"/>
              <w:jc w:val="center"/>
            </w:pPr>
            <w:r>
              <w:t>12.09.2023</w:t>
            </w:r>
          </w:p>
        </w:tc>
        <w:tc>
          <w:tcPr>
            <w:tcW w:w="2393" w:type="dxa"/>
            <w:shd w:val="clear" w:color="auto" w:fill="auto"/>
          </w:tcPr>
          <w:p w14:paraId="430C82AD" w14:textId="77777777" w:rsidR="000B2B4B" w:rsidRPr="00202C95" w:rsidRDefault="000B2B4B" w:rsidP="00CF3ECC">
            <w:pPr>
              <w:autoSpaceDE w:val="0"/>
              <w:autoSpaceDN w:val="0"/>
              <w:adjustRightInd w:val="0"/>
              <w:jc w:val="both"/>
            </w:pPr>
          </w:p>
        </w:tc>
      </w:tr>
      <w:tr w:rsidR="000B2B4B" w:rsidRPr="00202C95" w14:paraId="0E048F1C" w14:textId="77777777" w:rsidTr="00CF3ECC">
        <w:tc>
          <w:tcPr>
            <w:tcW w:w="534" w:type="dxa"/>
            <w:shd w:val="clear" w:color="auto" w:fill="auto"/>
          </w:tcPr>
          <w:p w14:paraId="18E30C4F" w14:textId="77777777" w:rsidR="000B2B4B" w:rsidRPr="00202C95" w:rsidRDefault="000B2B4B" w:rsidP="00CF3ECC">
            <w:pPr>
              <w:autoSpaceDE w:val="0"/>
              <w:autoSpaceDN w:val="0"/>
              <w:adjustRightInd w:val="0"/>
              <w:jc w:val="center"/>
            </w:pPr>
            <w:r>
              <w:t>3</w:t>
            </w:r>
          </w:p>
        </w:tc>
        <w:tc>
          <w:tcPr>
            <w:tcW w:w="4250" w:type="dxa"/>
            <w:shd w:val="clear" w:color="auto" w:fill="auto"/>
          </w:tcPr>
          <w:p w14:paraId="595BFC94" w14:textId="77777777" w:rsidR="000B2B4B" w:rsidRPr="00202C95" w:rsidRDefault="000B2B4B" w:rsidP="00CF3ECC">
            <w:pPr>
              <w:autoSpaceDE w:val="0"/>
              <w:autoSpaceDN w:val="0"/>
              <w:adjustRightInd w:val="0"/>
              <w:jc w:val="both"/>
            </w:pPr>
            <w:r>
              <w:t>Экологический вестник</w:t>
            </w:r>
          </w:p>
        </w:tc>
        <w:tc>
          <w:tcPr>
            <w:tcW w:w="2393" w:type="dxa"/>
            <w:shd w:val="clear" w:color="auto" w:fill="auto"/>
          </w:tcPr>
          <w:p w14:paraId="38F5975A" w14:textId="77777777" w:rsidR="000B2B4B" w:rsidRPr="00202C95" w:rsidRDefault="000B2B4B" w:rsidP="00CF3ECC">
            <w:pPr>
              <w:autoSpaceDE w:val="0"/>
              <w:autoSpaceDN w:val="0"/>
              <w:adjustRightInd w:val="0"/>
              <w:jc w:val="center"/>
            </w:pPr>
            <w:r>
              <w:t>13.09.2023</w:t>
            </w:r>
          </w:p>
        </w:tc>
        <w:tc>
          <w:tcPr>
            <w:tcW w:w="2393" w:type="dxa"/>
            <w:shd w:val="clear" w:color="auto" w:fill="auto"/>
          </w:tcPr>
          <w:p w14:paraId="40BC2C84" w14:textId="77777777" w:rsidR="000B2B4B" w:rsidRPr="00202C95" w:rsidRDefault="000B2B4B" w:rsidP="00CF3ECC">
            <w:pPr>
              <w:autoSpaceDE w:val="0"/>
              <w:autoSpaceDN w:val="0"/>
              <w:adjustRightInd w:val="0"/>
              <w:jc w:val="both"/>
            </w:pPr>
          </w:p>
        </w:tc>
      </w:tr>
      <w:tr w:rsidR="000B2B4B" w:rsidRPr="00202C95" w14:paraId="1831E447" w14:textId="77777777" w:rsidTr="00CF3ECC">
        <w:tc>
          <w:tcPr>
            <w:tcW w:w="534" w:type="dxa"/>
            <w:shd w:val="clear" w:color="auto" w:fill="auto"/>
          </w:tcPr>
          <w:p w14:paraId="5FF2DFC4" w14:textId="77777777" w:rsidR="000B2B4B" w:rsidRPr="00202C95" w:rsidRDefault="000B2B4B" w:rsidP="00CF3ECC">
            <w:pPr>
              <w:autoSpaceDE w:val="0"/>
              <w:autoSpaceDN w:val="0"/>
              <w:adjustRightInd w:val="0"/>
              <w:jc w:val="center"/>
            </w:pPr>
            <w:r>
              <w:t>4</w:t>
            </w:r>
          </w:p>
        </w:tc>
        <w:tc>
          <w:tcPr>
            <w:tcW w:w="4250" w:type="dxa"/>
            <w:shd w:val="clear" w:color="auto" w:fill="auto"/>
          </w:tcPr>
          <w:p w14:paraId="037F3DB2" w14:textId="77777777" w:rsidR="000B2B4B" w:rsidRPr="00202C95" w:rsidRDefault="000B2B4B" w:rsidP="00CF3ECC">
            <w:pPr>
              <w:autoSpaceDE w:val="0"/>
              <w:autoSpaceDN w:val="0"/>
              <w:adjustRightInd w:val="0"/>
              <w:jc w:val="both"/>
            </w:pPr>
            <w:r>
              <w:t>Презентация «Загрязнение лесных массивов»</w:t>
            </w:r>
          </w:p>
        </w:tc>
        <w:tc>
          <w:tcPr>
            <w:tcW w:w="2393" w:type="dxa"/>
            <w:shd w:val="clear" w:color="auto" w:fill="auto"/>
          </w:tcPr>
          <w:p w14:paraId="436E80D3" w14:textId="77777777" w:rsidR="000B2B4B" w:rsidRPr="00202C95" w:rsidRDefault="000B2B4B" w:rsidP="00CF3ECC">
            <w:pPr>
              <w:autoSpaceDE w:val="0"/>
              <w:autoSpaceDN w:val="0"/>
              <w:adjustRightInd w:val="0"/>
              <w:jc w:val="center"/>
            </w:pPr>
            <w:r>
              <w:t>13.09.2023</w:t>
            </w:r>
          </w:p>
        </w:tc>
        <w:tc>
          <w:tcPr>
            <w:tcW w:w="2393" w:type="dxa"/>
            <w:shd w:val="clear" w:color="auto" w:fill="auto"/>
          </w:tcPr>
          <w:p w14:paraId="0150EA1C" w14:textId="77777777" w:rsidR="000B2B4B" w:rsidRPr="00202C95" w:rsidRDefault="000B2B4B" w:rsidP="00CF3ECC">
            <w:pPr>
              <w:autoSpaceDE w:val="0"/>
              <w:autoSpaceDN w:val="0"/>
              <w:adjustRightInd w:val="0"/>
              <w:jc w:val="both"/>
            </w:pPr>
          </w:p>
        </w:tc>
      </w:tr>
      <w:tr w:rsidR="000B2B4B" w:rsidRPr="00202C95" w14:paraId="4BA67126" w14:textId="77777777" w:rsidTr="00CF3ECC">
        <w:tc>
          <w:tcPr>
            <w:tcW w:w="534" w:type="dxa"/>
            <w:shd w:val="clear" w:color="auto" w:fill="auto"/>
          </w:tcPr>
          <w:p w14:paraId="4D0F42CC" w14:textId="77777777" w:rsidR="000B2B4B" w:rsidRPr="00202C95" w:rsidRDefault="000B2B4B" w:rsidP="00CF3ECC">
            <w:pPr>
              <w:autoSpaceDE w:val="0"/>
              <w:autoSpaceDN w:val="0"/>
              <w:adjustRightInd w:val="0"/>
              <w:jc w:val="center"/>
            </w:pPr>
            <w:r>
              <w:t>5</w:t>
            </w:r>
          </w:p>
        </w:tc>
        <w:tc>
          <w:tcPr>
            <w:tcW w:w="4250" w:type="dxa"/>
            <w:shd w:val="clear" w:color="auto" w:fill="auto"/>
          </w:tcPr>
          <w:p w14:paraId="5D826AA1" w14:textId="77777777" w:rsidR="000B2B4B" w:rsidRPr="00202C95" w:rsidRDefault="000B2B4B" w:rsidP="00CF3ECC">
            <w:pPr>
              <w:autoSpaceDE w:val="0"/>
              <w:autoSpaceDN w:val="0"/>
              <w:adjustRightInd w:val="0"/>
              <w:jc w:val="both"/>
            </w:pPr>
            <w:r>
              <w:t>Круглый стол «Природа и этика»</w:t>
            </w:r>
          </w:p>
        </w:tc>
        <w:tc>
          <w:tcPr>
            <w:tcW w:w="2393" w:type="dxa"/>
            <w:shd w:val="clear" w:color="auto" w:fill="auto"/>
          </w:tcPr>
          <w:p w14:paraId="6F4194D4" w14:textId="77777777" w:rsidR="000B2B4B" w:rsidRPr="00202C95" w:rsidRDefault="000B2B4B" w:rsidP="00CF3ECC">
            <w:pPr>
              <w:autoSpaceDE w:val="0"/>
              <w:autoSpaceDN w:val="0"/>
              <w:adjustRightInd w:val="0"/>
              <w:jc w:val="center"/>
            </w:pPr>
            <w:r>
              <w:t>14.09.2023</w:t>
            </w:r>
          </w:p>
        </w:tc>
        <w:tc>
          <w:tcPr>
            <w:tcW w:w="2393" w:type="dxa"/>
            <w:shd w:val="clear" w:color="auto" w:fill="auto"/>
          </w:tcPr>
          <w:p w14:paraId="41F769E6" w14:textId="77777777" w:rsidR="000B2B4B" w:rsidRPr="00202C95" w:rsidRDefault="000B2B4B" w:rsidP="00CF3ECC">
            <w:pPr>
              <w:autoSpaceDE w:val="0"/>
              <w:autoSpaceDN w:val="0"/>
              <w:adjustRightInd w:val="0"/>
              <w:jc w:val="both"/>
            </w:pPr>
          </w:p>
        </w:tc>
      </w:tr>
      <w:tr w:rsidR="000B2B4B" w:rsidRPr="00202C95" w14:paraId="7719710E" w14:textId="77777777" w:rsidTr="00CF3ECC">
        <w:tc>
          <w:tcPr>
            <w:tcW w:w="534" w:type="dxa"/>
            <w:shd w:val="clear" w:color="auto" w:fill="auto"/>
          </w:tcPr>
          <w:p w14:paraId="4B4F9B6A" w14:textId="77777777" w:rsidR="000B2B4B" w:rsidRPr="00202C95" w:rsidRDefault="000B2B4B" w:rsidP="00CF3ECC">
            <w:pPr>
              <w:autoSpaceDE w:val="0"/>
              <w:autoSpaceDN w:val="0"/>
              <w:adjustRightInd w:val="0"/>
              <w:jc w:val="center"/>
            </w:pPr>
            <w:r>
              <w:t>6</w:t>
            </w:r>
          </w:p>
        </w:tc>
        <w:tc>
          <w:tcPr>
            <w:tcW w:w="4250" w:type="dxa"/>
            <w:shd w:val="clear" w:color="auto" w:fill="auto"/>
          </w:tcPr>
          <w:p w14:paraId="480A1ED4" w14:textId="77777777" w:rsidR="000B2B4B" w:rsidRPr="00202C95" w:rsidRDefault="000B2B4B" w:rsidP="00CF3ECC">
            <w:pPr>
              <w:autoSpaceDE w:val="0"/>
              <w:autoSpaceDN w:val="0"/>
              <w:adjustRightInd w:val="0"/>
              <w:jc w:val="both"/>
            </w:pPr>
            <w:r>
              <w:t>Прогулка по территории парка Мира</w:t>
            </w:r>
          </w:p>
        </w:tc>
        <w:tc>
          <w:tcPr>
            <w:tcW w:w="2393" w:type="dxa"/>
            <w:shd w:val="clear" w:color="auto" w:fill="auto"/>
          </w:tcPr>
          <w:p w14:paraId="474D8561" w14:textId="77777777" w:rsidR="000B2B4B" w:rsidRPr="00202C95" w:rsidRDefault="000B2B4B" w:rsidP="00CF3ECC">
            <w:pPr>
              <w:autoSpaceDE w:val="0"/>
              <w:autoSpaceDN w:val="0"/>
              <w:adjustRightInd w:val="0"/>
              <w:jc w:val="center"/>
            </w:pPr>
            <w:r>
              <w:t>14.09.2023</w:t>
            </w:r>
          </w:p>
        </w:tc>
        <w:tc>
          <w:tcPr>
            <w:tcW w:w="2393" w:type="dxa"/>
            <w:shd w:val="clear" w:color="auto" w:fill="auto"/>
          </w:tcPr>
          <w:p w14:paraId="0402B654" w14:textId="77777777" w:rsidR="000B2B4B" w:rsidRPr="00202C95" w:rsidRDefault="000B2B4B" w:rsidP="00CF3ECC">
            <w:pPr>
              <w:autoSpaceDE w:val="0"/>
              <w:autoSpaceDN w:val="0"/>
              <w:adjustRightInd w:val="0"/>
              <w:jc w:val="both"/>
            </w:pPr>
          </w:p>
        </w:tc>
      </w:tr>
      <w:tr w:rsidR="000B2B4B" w:rsidRPr="00202C95" w14:paraId="3085B309" w14:textId="77777777" w:rsidTr="00CF3ECC">
        <w:tc>
          <w:tcPr>
            <w:tcW w:w="534" w:type="dxa"/>
            <w:shd w:val="clear" w:color="auto" w:fill="auto"/>
          </w:tcPr>
          <w:p w14:paraId="26131D4C" w14:textId="77777777" w:rsidR="000B2B4B" w:rsidRPr="00202C95" w:rsidRDefault="000B2B4B" w:rsidP="00CF3ECC">
            <w:pPr>
              <w:autoSpaceDE w:val="0"/>
              <w:autoSpaceDN w:val="0"/>
              <w:adjustRightInd w:val="0"/>
              <w:jc w:val="center"/>
            </w:pPr>
            <w:r>
              <w:t>7</w:t>
            </w:r>
          </w:p>
        </w:tc>
        <w:tc>
          <w:tcPr>
            <w:tcW w:w="4250" w:type="dxa"/>
            <w:shd w:val="clear" w:color="auto" w:fill="auto"/>
          </w:tcPr>
          <w:p w14:paraId="4657C626" w14:textId="77777777" w:rsidR="000B2B4B" w:rsidRPr="00202C95" w:rsidRDefault="000B2B4B" w:rsidP="00CF3ECC">
            <w:pPr>
              <w:autoSpaceDE w:val="0"/>
              <w:autoSpaceDN w:val="0"/>
              <w:adjustRightInd w:val="0"/>
              <w:jc w:val="both"/>
            </w:pPr>
            <w:r>
              <w:t>Работа по наведению порядка на территории парка, расчистка площадки от мусора</w:t>
            </w:r>
          </w:p>
        </w:tc>
        <w:tc>
          <w:tcPr>
            <w:tcW w:w="2393" w:type="dxa"/>
            <w:shd w:val="clear" w:color="auto" w:fill="auto"/>
          </w:tcPr>
          <w:p w14:paraId="30597BF8" w14:textId="77777777" w:rsidR="000B2B4B" w:rsidRPr="00202C95" w:rsidRDefault="000B2B4B" w:rsidP="00CF3ECC">
            <w:pPr>
              <w:autoSpaceDE w:val="0"/>
              <w:autoSpaceDN w:val="0"/>
              <w:adjustRightInd w:val="0"/>
              <w:jc w:val="center"/>
            </w:pPr>
            <w:r>
              <w:t>15.09.2023</w:t>
            </w:r>
          </w:p>
        </w:tc>
        <w:tc>
          <w:tcPr>
            <w:tcW w:w="2393" w:type="dxa"/>
            <w:shd w:val="clear" w:color="auto" w:fill="auto"/>
          </w:tcPr>
          <w:p w14:paraId="73F59C9A" w14:textId="77777777" w:rsidR="000B2B4B" w:rsidRPr="00202C95" w:rsidRDefault="000B2B4B" w:rsidP="00CF3ECC">
            <w:pPr>
              <w:autoSpaceDE w:val="0"/>
              <w:autoSpaceDN w:val="0"/>
              <w:adjustRightInd w:val="0"/>
              <w:jc w:val="both"/>
            </w:pPr>
          </w:p>
        </w:tc>
      </w:tr>
      <w:tr w:rsidR="000B2B4B" w:rsidRPr="00202C95" w14:paraId="4437038F" w14:textId="77777777" w:rsidTr="00CF3ECC">
        <w:tc>
          <w:tcPr>
            <w:tcW w:w="534" w:type="dxa"/>
            <w:shd w:val="clear" w:color="auto" w:fill="auto"/>
          </w:tcPr>
          <w:p w14:paraId="14323A1D" w14:textId="77777777" w:rsidR="000B2B4B" w:rsidRPr="00202C95" w:rsidRDefault="000B2B4B" w:rsidP="00CF3ECC">
            <w:pPr>
              <w:autoSpaceDE w:val="0"/>
              <w:autoSpaceDN w:val="0"/>
              <w:adjustRightInd w:val="0"/>
              <w:jc w:val="center"/>
            </w:pPr>
            <w:r>
              <w:t>8</w:t>
            </w:r>
          </w:p>
        </w:tc>
        <w:tc>
          <w:tcPr>
            <w:tcW w:w="4250" w:type="dxa"/>
            <w:shd w:val="clear" w:color="auto" w:fill="auto"/>
          </w:tcPr>
          <w:p w14:paraId="65EC15D7" w14:textId="77777777" w:rsidR="000B2B4B" w:rsidRPr="00202C95" w:rsidRDefault="000B2B4B" w:rsidP="00CF3ECC">
            <w:pPr>
              <w:autoSpaceDE w:val="0"/>
              <w:autoSpaceDN w:val="0"/>
              <w:adjustRightInd w:val="0"/>
              <w:jc w:val="both"/>
            </w:pPr>
            <w:r>
              <w:t>Подведение итогов</w:t>
            </w:r>
          </w:p>
        </w:tc>
        <w:tc>
          <w:tcPr>
            <w:tcW w:w="2393" w:type="dxa"/>
            <w:shd w:val="clear" w:color="auto" w:fill="auto"/>
          </w:tcPr>
          <w:p w14:paraId="2D0ED8DC" w14:textId="77777777" w:rsidR="000B2B4B" w:rsidRPr="00202C95" w:rsidRDefault="000B2B4B" w:rsidP="00CF3ECC">
            <w:pPr>
              <w:autoSpaceDE w:val="0"/>
              <w:autoSpaceDN w:val="0"/>
              <w:adjustRightInd w:val="0"/>
              <w:jc w:val="center"/>
            </w:pPr>
            <w:r>
              <w:t>18.09.2023</w:t>
            </w:r>
          </w:p>
        </w:tc>
        <w:tc>
          <w:tcPr>
            <w:tcW w:w="2393" w:type="dxa"/>
            <w:shd w:val="clear" w:color="auto" w:fill="auto"/>
          </w:tcPr>
          <w:p w14:paraId="2DA23E26" w14:textId="77777777" w:rsidR="000B2B4B" w:rsidRPr="00202C95" w:rsidRDefault="000B2B4B" w:rsidP="00CF3ECC">
            <w:pPr>
              <w:autoSpaceDE w:val="0"/>
              <w:autoSpaceDN w:val="0"/>
              <w:adjustRightInd w:val="0"/>
              <w:jc w:val="both"/>
            </w:pPr>
          </w:p>
        </w:tc>
      </w:tr>
    </w:tbl>
    <w:p w14:paraId="4EFCE1DD" w14:textId="77777777" w:rsidR="006659A0" w:rsidRDefault="006659A0" w:rsidP="000B2B4B">
      <w:pPr>
        <w:autoSpaceDE w:val="0"/>
        <w:autoSpaceDN w:val="0"/>
        <w:adjustRightInd w:val="0"/>
        <w:jc w:val="center"/>
        <w:rPr>
          <w:sz w:val="28"/>
          <w:szCs w:val="28"/>
        </w:rPr>
      </w:pPr>
    </w:p>
    <w:p w14:paraId="1A64F009" w14:textId="77777777" w:rsidR="000B2B4B" w:rsidRPr="00BD33CA" w:rsidRDefault="000B2B4B" w:rsidP="000B2B4B">
      <w:pPr>
        <w:autoSpaceDE w:val="0"/>
        <w:autoSpaceDN w:val="0"/>
        <w:adjustRightInd w:val="0"/>
        <w:jc w:val="center"/>
        <w:rPr>
          <w:sz w:val="28"/>
          <w:szCs w:val="28"/>
          <w:highlight w:val="yellow"/>
        </w:rPr>
      </w:pPr>
      <w:r w:rsidRPr="00BD33CA">
        <w:rPr>
          <w:sz w:val="28"/>
          <w:szCs w:val="28"/>
        </w:rPr>
        <w:t>Финансовое обеспечение проекта</w:t>
      </w:r>
    </w:p>
    <w:p w14:paraId="2D595459" w14:textId="77777777" w:rsidR="000B2B4B" w:rsidRDefault="000B2B4B" w:rsidP="000B2B4B">
      <w:pPr>
        <w:autoSpaceDE w:val="0"/>
        <w:autoSpaceDN w:val="0"/>
        <w:adjustRightInd w:val="0"/>
        <w:jc w:val="center"/>
        <w:rPr>
          <w:b/>
          <w:bCs/>
          <w:sz w:val="28"/>
          <w:szCs w:val="2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5"/>
        <w:gridCol w:w="3116"/>
        <w:gridCol w:w="3113"/>
      </w:tblGrid>
      <w:tr w:rsidR="000B2B4B" w:rsidRPr="00B74ECF" w14:paraId="14E8C0DE" w14:textId="77777777" w:rsidTr="00CF3ECC">
        <w:tc>
          <w:tcPr>
            <w:tcW w:w="3190" w:type="dxa"/>
            <w:shd w:val="clear" w:color="auto" w:fill="auto"/>
          </w:tcPr>
          <w:p w14:paraId="5705B452" w14:textId="77777777" w:rsidR="000B2B4B" w:rsidRPr="00B74ECF" w:rsidRDefault="000B2B4B" w:rsidP="00CF3ECC">
            <w:pPr>
              <w:autoSpaceDE w:val="0"/>
              <w:autoSpaceDN w:val="0"/>
              <w:adjustRightInd w:val="0"/>
              <w:jc w:val="center"/>
              <w:rPr>
                <w:sz w:val="28"/>
                <w:szCs w:val="28"/>
                <w:highlight w:val="yellow"/>
              </w:rPr>
            </w:pPr>
            <w:r>
              <w:t>Материалы</w:t>
            </w:r>
          </w:p>
        </w:tc>
        <w:tc>
          <w:tcPr>
            <w:tcW w:w="3190" w:type="dxa"/>
            <w:shd w:val="clear" w:color="auto" w:fill="auto"/>
          </w:tcPr>
          <w:p w14:paraId="10E38D67" w14:textId="77777777" w:rsidR="000B2B4B" w:rsidRPr="00B74ECF" w:rsidRDefault="000B2B4B" w:rsidP="00CF3ECC">
            <w:pPr>
              <w:autoSpaceDE w:val="0"/>
              <w:autoSpaceDN w:val="0"/>
              <w:adjustRightInd w:val="0"/>
              <w:jc w:val="center"/>
              <w:rPr>
                <w:sz w:val="28"/>
                <w:szCs w:val="28"/>
                <w:highlight w:val="yellow"/>
              </w:rPr>
            </w:pPr>
            <w:r>
              <w:t>Количество</w:t>
            </w:r>
          </w:p>
        </w:tc>
        <w:tc>
          <w:tcPr>
            <w:tcW w:w="3190" w:type="dxa"/>
            <w:shd w:val="clear" w:color="auto" w:fill="auto"/>
          </w:tcPr>
          <w:p w14:paraId="04B45335" w14:textId="77777777" w:rsidR="000B2B4B" w:rsidRPr="00B74ECF" w:rsidRDefault="000B2B4B" w:rsidP="00CF3ECC">
            <w:pPr>
              <w:autoSpaceDE w:val="0"/>
              <w:autoSpaceDN w:val="0"/>
              <w:adjustRightInd w:val="0"/>
              <w:jc w:val="center"/>
              <w:rPr>
                <w:sz w:val="28"/>
                <w:szCs w:val="28"/>
                <w:highlight w:val="yellow"/>
              </w:rPr>
            </w:pPr>
            <w:r>
              <w:t>Стоимость</w:t>
            </w:r>
          </w:p>
        </w:tc>
      </w:tr>
      <w:tr w:rsidR="000B2B4B" w:rsidRPr="00B74ECF" w14:paraId="7820E2DC" w14:textId="77777777" w:rsidTr="00CF3ECC">
        <w:tc>
          <w:tcPr>
            <w:tcW w:w="3190" w:type="dxa"/>
            <w:shd w:val="clear" w:color="auto" w:fill="auto"/>
          </w:tcPr>
          <w:p w14:paraId="403BC95C" w14:textId="77777777" w:rsidR="000B2B4B" w:rsidRPr="00B74ECF" w:rsidRDefault="000B2B4B" w:rsidP="00CF3ECC">
            <w:pPr>
              <w:autoSpaceDE w:val="0"/>
              <w:autoSpaceDN w:val="0"/>
              <w:adjustRightInd w:val="0"/>
              <w:jc w:val="both"/>
              <w:rPr>
                <w:sz w:val="28"/>
                <w:szCs w:val="28"/>
                <w:highlight w:val="yellow"/>
              </w:rPr>
            </w:pPr>
            <w:r>
              <w:t>Мусорные пакеты</w:t>
            </w:r>
          </w:p>
        </w:tc>
        <w:tc>
          <w:tcPr>
            <w:tcW w:w="3190" w:type="dxa"/>
            <w:shd w:val="clear" w:color="auto" w:fill="auto"/>
          </w:tcPr>
          <w:p w14:paraId="50A8978D" w14:textId="77777777" w:rsidR="000B2B4B" w:rsidRPr="00B74ECF" w:rsidRDefault="000B2B4B" w:rsidP="00CF3ECC">
            <w:pPr>
              <w:autoSpaceDE w:val="0"/>
              <w:autoSpaceDN w:val="0"/>
              <w:adjustRightInd w:val="0"/>
              <w:jc w:val="both"/>
              <w:rPr>
                <w:sz w:val="28"/>
                <w:szCs w:val="28"/>
                <w:highlight w:val="yellow"/>
              </w:rPr>
            </w:pPr>
            <w:r>
              <w:t>5 упаковок</w:t>
            </w:r>
          </w:p>
        </w:tc>
        <w:tc>
          <w:tcPr>
            <w:tcW w:w="3190" w:type="dxa"/>
            <w:shd w:val="clear" w:color="auto" w:fill="auto"/>
          </w:tcPr>
          <w:p w14:paraId="6ECAE0D9" w14:textId="77777777" w:rsidR="000B2B4B" w:rsidRPr="00B74ECF" w:rsidRDefault="000B2B4B" w:rsidP="00CF3ECC">
            <w:pPr>
              <w:autoSpaceDE w:val="0"/>
              <w:autoSpaceDN w:val="0"/>
              <w:adjustRightInd w:val="0"/>
              <w:jc w:val="both"/>
              <w:rPr>
                <w:sz w:val="28"/>
                <w:szCs w:val="28"/>
                <w:highlight w:val="yellow"/>
              </w:rPr>
            </w:pPr>
            <w:r>
              <w:t>125 руб.</w:t>
            </w:r>
          </w:p>
        </w:tc>
      </w:tr>
      <w:tr w:rsidR="000B2B4B" w:rsidRPr="00B74ECF" w14:paraId="219C8EA5" w14:textId="77777777" w:rsidTr="00CF3ECC">
        <w:tc>
          <w:tcPr>
            <w:tcW w:w="3190" w:type="dxa"/>
            <w:shd w:val="clear" w:color="auto" w:fill="auto"/>
          </w:tcPr>
          <w:p w14:paraId="20ABFFD8" w14:textId="77777777" w:rsidR="000B2B4B" w:rsidRPr="00B74ECF" w:rsidRDefault="000B2B4B" w:rsidP="00CF3ECC">
            <w:pPr>
              <w:autoSpaceDE w:val="0"/>
              <w:autoSpaceDN w:val="0"/>
              <w:adjustRightInd w:val="0"/>
              <w:rPr>
                <w:sz w:val="28"/>
                <w:szCs w:val="28"/>
                <w:highlight w:val="yellow"/>
              </w:rPr>
            </w:pPr>
            <w:r>
              <w:t>Мешки для мусора</w:t>
            </w:r>
          </w:p>
        </w:tc>
        <w:tc>
          <w:tcPr>
            <w:tcW w:w="3190" w:type="dxa"/>
            <w:shd w:val="clear" w:color="auto" w:fill="auto"/>
          </w:tcPr>
          <w:p w14:paraId="0182C6EE" w14:textId="77777777" w:rsidR="000B2B4B" w:rsidRPr="00B74ECF" w:rsidRDefault="000B2B4B" w:rsidP="00CF3ECC">
            <w:pPr>
              <w:autoSpaceDE w:val="0"/>
              <w:autoSpaceDN w:val="0"/>
              <w:adjustRightInd w:val="0"/>
              <w:jc w:val="both"/>
              <w:rPr>
                <w:sz w:val="28"/>
                <w:szCs w:val="28"/>
                <w:highlight w:val="yellow"/>
              </w:rPr>
            </w:pPr>
            <w:r>
              <w:t>5 шт.</w:t>
            </w:r>
          </w:p>
        </w:tc>
        <w:tc>
          <w:tcPr>
            <w:tcW w:w="3190" w:type="dxa"/>
            <w:shd w:val="clear" w:color="auto" w:fill="auto"/>
          </w:tcPr>
          <w:p w14:paraId="11165A8D" w14:textId="77777777" w:rsidR="000B2B4B" w:rsidRPr="00B74ECF" w:rsidRDefault="000B2B4B" w:rsidP="00CF3ECC">
            <w:pPr>
              <w:autoSpaceDE w:val="0"/>
              <w:autoSpaceDN w:val="0"/>
              <w:adjustRightInd w:val="0"/>
              <w:jc w:val="both"/>
              <w:rPr>
                <w:sz w:val="28"/>
                <w:szCs w:val="28"/>
                <w:highlight w:val="yellow"/>
              </w:rPr>
            </w:pPr>
            <w:r>
              <w:t>75 руб.</w:t>
            </w:r>
          </w:p>
        </w:tc>
      </w:tr>
    </w:tbl>
    <w:p w14:paraId="0E19107F" w14:textId="77777777" w:rsidR="000B2B4B" w:rsidRPr="00BD33CA" w:rsidRDefault="000B2B4B" w:rsidP="000B2B4B">
      <w:pPr>
        <w:autoSpaceDE w:val="0"/>
        <w:autoSpaceDN w:val="0"/>
        <w:adjustRightInd w:val="0"/>
        <w:jc w:val="both"/>
        <w:rPr>
          <w:sz w:val="28"/>
          <w:szCs w:val="28"/>
          <w:highlight w:val="yellow"/>
        </w:rPr>
      </w:pPr>
    </w:p>
    <w:p w14:paraId="729A8AF9"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На деревянные доски, гвозди, трудовые инструменты материальных затрат</w:t>
      </w:r>
      <w:r>
        <w:rPr>
          <w:sz w:val="28"/>
          <w:szCs w:val="28"/>
        </w:rPr>
        <w:t xml:space="preserve"> </w:t>
      </w:r>
      <w:r w:rsidRPr="00F5036F">
        <w:rPr>
          <w:sz w:val="28"/>
          <w:szCs w:val="28"/>
        </w:rPr>
        <w:t>не было. Стоимость данного проекта составила 200 руб.</w:t>
      </w:r>
    </w:p>
    <w:p w14:paraId="2DD268CF" w14:textId="77777777" w:rsidR="000B2B4B" w:rsidRDefault="000B2B4B" w:rsidP="000B2B4B">
      <w:pPr>
        <w:autoSpaceDE w:val="0"/>
        <w:autoSpaceDN w:val="0"/>
        <w:adjustRightInd w:val="0"/>
        <w:jc w:val="both"/>
        <w:rPr>
          <w:sz w:val="28"/>
          <w:szCs w:val="28"/>
        </w:rPr>
      </w:pPr>
    </w:p>
    <w:p w14:paraId="7C0B901B" w14:textId="77777777" w:rsidR="000B2B4B" w:rsidRDefault="000B2B4B" w:rsidP="000B2B4B">
      <w:pPr>
        <w:autoSpaceDE w:val="0"/>
        <w:autoSpaceDN w:val="0"/>
        <w:adjustRightInd w:val="0"/>
        <w:jc w:val="center"/>
        <w:rPr>
          <w:sz w:val="28"/>
          <w:szCs w:val="28"/>
        </w:rPr>
      </w:pPr>
      <w:r w:rsidRPr="00F5036F">
        <w:rPr>
          <w:sz w:val="28"/>
          <w:szCs w:val="28"/>
        </w:rPr>
        <w:t>Оценка результативности проекта</w:t>
      </w:r>
    </w:p>
    <w:p w14:paraId="62A463E0" w14:textId="77777777" w:rsidR="00B77379" w:rsidRPr="00F5036F" w:rsidRDefault="00B77379" w:rsidP="000B2B4B">
      <w:pPr>
        <w:autoSpaceDE w:val="0"/>
        <w:autoSpaceDN w:val="0"/>
        <w:adjustRightInd w:val="0"/>
        <w:jc w:val="center"/>
        <w:rPr>
          <w:sz w:val="28"/>
          <w:szCs w:val="28"/>
        </w:rPr>
      </w:pPr>
    </w:p>
    <w:p w14:paraId="5798832E"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Данный проект внес определенный вклад в дело сохранения</w:t>
      </w:r>
      <w:r>
        <w:rPr>
          <w:sz w:val="28"/>
          <w:szCs w:val="28"/>
        </w:rPr>
        <w:t xml:space="preserve"> </w:t>
      </w:r>
      <w:r w:rsidRPr="00F5036F">
        <w:rPr>
          <w:sz w:val="28"/>
          <w:szCs w:val="28"/>
        </w:rPr>
        <w:t>окружающей среды. Убираемая нами территория стала заметно чище и уютнее.</w:t>
      </w:r>
    </w:p>
    <w:p w14:paraId="10ED70C1"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осуществлении данного проекта приняли участие 27 человек. В ходе</w:t>
      </w:r>
      <w:r>
        <w:rPr>
          <w:sz w:val="28"/>
          <w:szCs w:val="28"/>
        </w:rPr>
        <w:t xml:space="preserve"> </w:t>
      </w:r>
      <w:r w:rsidRPr="00F5036F">
        <w:rPr>
          <w:sz w:val="28"/>
          <w:szCs w:val="28"/>
        </w:rPr>
        <w:t>реализации данного проекта у детей сформировалось бережное отношение к</w:t>
      </w:r>
      <w:r>
        <w:rPr>
          <w:sz w:val="28"/>
          <w:szCs w:val="28"/>
        </w:rPr>
        <w:t xml:space="preserve"> </w:t>
      </w:r>
      <w:r w:rsidRPr="00F5036F">
        <w:rPr>
          <w:sz w:val="28"/>
          <w:szCs w:val="28"/>
        </w:rPr>
        <w:t>окружающей природе. Научившись наблюдать за окружающей красотой в</w:t>
      </w:r>
      <w:r>
        <w:rPr>
          <w:sz w:val="28"/>
          <w:szCs w:val="28"/>
        </w:rPr>
        <w:t xml:space="preserve"> </w:t>
      </w:r>
      <w:r w:rsidRPr="00F5036F">
        <w:rPr>
          <w:sz w:val="28"/>
          <w:szCs w:val="28"/>
        </w:rPr>
        <w:lastRenderedPageBreak/>
        <w:t>процессе труда и осознав, что с его помощью можно творить красоту вокруг</w:t>
      </w:r>
      <w:r>
        <w:rPr>
          <w:sz w:val="28"/>
          <w:szCs w:val="28"/>
        </w:rPr>
        <w:t xml:space="preserve"> </w:t>
      </w:r>
      <w:r w:rsidRPr="00F5036F">
        <w:rPr>
          <w:sz w:val="28"/>
          <w:szCs w:val="28"/>
        </w:rPr>
        <w:t>себя, воспитанники стали воспринимать окружающую среду иначе.</w:t>
      </w:r>
    </w:p>
    <w:p w14:paraId="000B44F4"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Площадка для отдыха, очищенная от мусора и оборудованная ребятами,</w:t>
      </w:r>
      <w:r>
        <w:rPr>
          <w:sz w:val="28"/>
          <w:szCs w:val="28"/>
        </w:rPr>
        <w:t xml:space="preserve"> </w:t>
      </w:r>
      <w:r w:rsidRPr="00F5036F">
        <w:rPr>
          <w:sz w:val="28"/>
          <w:szCs w:val="28"/>
        </w:rPr>
        <w:t>оставила позитивные эмоции, которые в дальнейшем не позволят поступать</w:t>
      </w:r>
      <w:r>
        <w:rPr>
          <w:sz w:val="28"/>
          <w:szCs w:val="28"/>
        </w:rPr>
        <w:t xml:space="preserve"> </w:t>
      </w:r>
      <w:r w:rsidRPr="00F5036F">
        <w:rPr>
          <w:sz w:val="28"/>
          <w:szCs w:val="28"/>
        </w:rPr>
        <w:t>кощунственно с природой и в других экологических уголках.</w:t>
      </w:r>
    </w:p>
    <w:p w14:paraId="4B60F7E4"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В ходе реализации данного проекта детям приходилось участвовать во</w:t>
      </w:r>
      <w:r>
        <w:rPr>
          <w:sz w:val="28"/>
          <w:szCs w:val="28"/>
        </w:rPr>
        <w:t xml:space="preserve"> </w:t>
      </w:r>
      <w:r w:rsidRPr="00F5036F">
        <w:rPr>
          <w:sz w:val="28"/>
          <w:szCs w:val="28"/>
        </w:rPr>
        <w:t>многих видах совместной деятельности, что способствовало развитию чувства</w:t>
      </w:r>
      <w:r>
        <w:rPr>
          <w:sz w:val="28"/>
          <w:szCs w:val="28"/>
        </w:rPr>
        <w:t xml:space="preserve"> </w:t>
      </w:r>
      <w:r w:rsidRPr="00F5036F">
        <w:rPr>
          <w:sz w:val="28"/>
          <w:szCs w:val="28"/>
        </w:rPr>
        <w:t>коллективизма и товарищеской взаимопомощи.</w:t>
      </w:r>
    </w:p>
    <w:p w14:paraId="6212C8F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Реализация проекта позволила некоторым его участникам сформировать</w:t>
      </w:r>
      <w:r>
        <w:rPr>
          <w:sz w:val="28"/>
          <w:szCs w:val="28"/>
        </w:rPr>
        <w:t xml:space="preserve"> </w:t>
      </w:r>
      <w:r w:rsidRPr="00F5036F">
        <w:rPr>
          <w:sz w:val="28"/>
          <w:szCs w:val="28"/>
        </w:rPr>
        <w:t>многие трудовые навыки, умение преодолевать себя.</w:t>
      </w:r>
    </w:p>
    <w:p w14:paraId="05B45266"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Принимая участие в проекте, дети являлись непосредственными</w:t>
      </w:r>
      <w:r>
        <w:rPr>
          <w:sz w:val="28"/>
          <w:szCs w:val="28"/>
        </w:rPr>
        <w:t xml:space="preserve"> </w:t>
      </w:r>
      <w:r w:rsidRPr="00F5036F">
        <w:rPr>
          <w:sz w:val="28"/>
          <w:szCs w:val="28"/>
        </w:rPr>
        <w:t>участниками становления гражданского общества в России, своим</w:t>
      </w:r>
      <w:r>
        <w:rPr>
          <w:sz w:val="28"/>
          <w:szCs w:val="28"/>
        </w:rPr>
        <w:t xml:space="preserve"> </w:t>
      </w:r>
      <w:r w:rsidRPr="00F5036F">
        <w:rPr>
          <w:sz w:val="28"/>
          <w:szCs w:val="28"/>
        </w:rPr>
        <w:t>неравнодушием и энергией демонстрировали лучшие нравственные и</w:t>
      </w:r>
      <w:r>
        <w:rPr>
          <w:sz w:val="28"/>
          <w:szCs w:val="28"/>
        </w:rPr>
        <w:t xml:space="preserve"> </w:t>
      </w:r>
      <w:r w:rsidRPr="00F5036F">
        <w:rPr>
          <w:sz w:val="28"/>
          <w:szCs w:val="28"/>
        </w:rPr>
        <w:t>патриотические качества.</w:t>
      </w:r>
    </w:p>
    <w:p w14:paraId="71C9BC0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Работа над проектом привлекательна еще тем, что в ней принимают</w:t>
      </w:r>
      <w:r>
        <w:rPr>
          <w:sz w:val="28"/>
          <w:szCs w:val="28"/>
        </w:rPr>
        <w:t xml:space="preserve"> </w:t>
      </w:r>
      <w:r w:rsidRPr="00F5036F">
        <w:rPr>
          <w:sz w:val="28"/>
          <w:szCs w:val="28"/>
        </w:rPr>
        <w:t>участие воспитанники разного возраста. Эта работа на практическом примере</w:t>
      </w:r>
      <w:r>
        <w:rPr>
          <w:sz w:val="28"/>
          <w:szCs w:val="28"/>
        </w:rPr>
        <w:t xml:space="preserve"> </w:t>
      </w:r>
      <w:r w:rsidRPr="00F5036F">
        <w:rPr>
          <w:sz w:val="28"/>
          <w:szCs w:val="28"/>
        </w:rPr>
        <w:t>дала возможность освоить технологию проектной деятельности, столь</w:t>
      </w:r>
      <w:r>
        <w:rPr>
          <w:sz w:val="28"/>
          <w:szCs w:val="28"/>
        </w:rPr>
        <w:t xml:space="preserve"> </w:t>
      </w:r>
      <w:r w:rsidRPr="00F5036F">
        <w:rPr>
          <w:sz w:val="28"/>
          <w:szCs w:val="28"/>
        </w:rPr>
        <w:t>необходимую для приобретения молодежной практической грамотности,</w:t>
      </w:r>
      <w:r>
        <w:rPr>
          <w:sz w:val="28"/>
          <w:szCs w:val="28"/>
        </w:rPr>
        <w:t xml:space="preserve"> </w:t>
      </w:r>
      <w:r w:rsidRPr="00F5036F">
        <w:rPr>
          <w:sz w:val="28"/>
          <w:szCs w:val="28"/>
        </w:rPr>
        <w:t>позволила объединить воспитанников.</w:t>
      </w:r>
    </w:p>
    <w:p w14:paraId="633FB32F"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На последнем этапе при поддержке воспитателя проходит анализ</w:t>
      </w:r>
      <w:r>
        <w:rPr>
          <w:sz w:val="28"/>
          <w:szCs w:val="28"/>
        </w:rPr>
        <w:t xml:space="preserve"> </w:t>
      </w:r>
      <w:r w:rsidRPr="00F5036F">
        <w:rPr>
          <w:sz w:val="28"/>
          <w:szCs w:val="28"/>
        </w:rPr>
        <w:t>проделанной работы, отмечаются встретившиеся трудности, выделяются</w:t>
      </w:r>
      <w:r>
        <w:rPr>
          <w:sz w:val="28"/>
          <w:szCs w:val="28"/>
        </w:rPr>
        <w:t xml:space="preserve"> </w:t>
      </w:r>
      <w:r w:rsidRPr="00F5036F">
        <w:rPr>
          <w:sz w:val="28"/>
          <w:szCs w:val="28"/>
        </w:rPr>
        <w:t>слабые стороны проекта, обсуждаются пути их исправления.</w:t>
      </w:r>
      <w:r>
        <w:rPr>
          <w:sz w:val="28"/>
          <w:szCs w:val="28"/>
        </w:rPr>
        <w:t xml:space="preserve"> </w:t>
      </w:r>
      <w:r w:rsidRPr="00F5036F">
        <w:rPr>
          <w:sz w:val="28"/>
          <w:szCs w:val="28"/>
        </w:rPr>
        <w:t>Предварительно было проведено анкетирование участников проекта.</w:t>
      </w:r>
    </w:p>
    <w:p w14:paraId="1DC9ED1D" w14:textId="77777777" w:rsidR="000B2B4B" w:rsidRDefault="000B2B4B" w:rsidP="000B2B4B">
      <w:pPr>
        <w:autoSpaceDE w:val="0"/>
        <w:autoSpaceDN w:val="0"/>
        <w:adjustRightInd w:val="0"/>
        <w:ind w:firstLine="709"/>
        <w:jc w:val="both"/>
        <w:rPr>
          <w:sz w:val="28"/>
          <w:szCs w:val="28"/>
        </w:rPr>
      </w:pPr>
    </w:p>
    <w:p w14:paraId="669A3F9C"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Перечень вопросов:</w:t>
      </w:r>
    </w:p>
    <w:p w14:paraId="468727D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1. Считаете ли вы проблему загрязнения окружающей среды актуальной в</w:t>
      </w:r>
      <w:r>
        <w:rPr>
          <w:sz w:val="28"/>
          <w:szCs w:val="28"/>
        </w:rPr>
        <w:t xml:space="preserve"> </w:t>
      </w:r>
      <w:r w:rsidRPr="00F5036F">
        <w:rPr>
          <w:sz w:val="28"/>
          <w:szCs w:val="28"/>
        </w:rPr>
        <w:t>наше время? (95% считают актуальной, 5% нет).</w:t>
      </w:r>
    </w:p>
    <w:p w14:paraId="4A10AA6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2. Куда вы выбрасываете мусор? (куда придется - 5%, в специально</w:t>
      </w:r>
      <w:r>
        <w:rPr>
          <w:sz w:val="28"/>
          <w:szCs w:val="28"/>
        </w:rPr>
        <w:t xml:space="preserve"> </w:t>
      </w:r>
      <w:r w:rsidRPr="00F5036F">
        <w:rPr>
          <w:sz w:val="28"/>
          <w:szCs w:val="28"/>
        </w:rPr>
        <w:t>отведенные места - 50%, когда как - 45%).</w:t>
      </w:r>
    </w:p>
    <w:p w14:paraId="7C6684A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3. Считаете ли вы чистыми леса в нашем крае? (да - 25%, нет -75%).</w:t>
      </w:r>
    </w:p>
    <w:p w14:paraId="03FB6325"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4. Куда вы выбрасываете мусор после отдыха на природе? (забираю -10%,</w:t>
      </w:r>
      <w:r>
        <w:rPr>
          <w:sz w:val="28"/>
          <w:szCs w:val="28"/>
        </w:rPr>
        <w:t xml:space="preserve"> </w:t>
      </w:r>
      <w:r w:rsidRPr="00F5036F">
        <w:rPr>
          <w:sz w:val="28"/>
          <w:szCs w:val="28"/>
        </w:rPr>
        <w:t>закапываю - 20%, сжигаю - 15%, не знаю куда деть - 55%).</w:t>
      </w:r>
    </w:p>
    <w:p w14:paraId="5E1734B7"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5. Готовы ли вы принять участие в проектной деятельности по очистке</w:t>
      </w:r>
      <w:r>
        <w:rPr>
          <w:sz w:val="28"/>
          <w:szCs w:val="28"/>
        </w:rPr>
        <w:t xml:space="preserve"> </w:t>
      </w:r>
      <w:r w:rsidRPr="00F5036F">
        <w:rPr>
          <w:sz w:val="28"/>
          <w:szCs w:val="28"/>
        </w:rPr>
        <w:t>лесной территории? (да - 100%).</w:t>
      </w:r>
    </w:p>
    <w:p w14:paraId="3B4E4C1D" w14:textId="77777777" w:rsidR="000B2B4B" w:rsidRDefault="000B2B4B" w:rsidP="000B2B4B">
      <w:pPr>
        <w:autoSpaceDE w:val="0"/>
        <w:autoSpaceDN w:val="0"/>
        <w:adjustRightInd w:val="0"/>
        <w:ind w:firstLine="709"/>
        <w:jc w:val="both"/>
        <w:rPr>
          <w:sz w:val="28"/>
          <w:szCs w:val="28"/>
        </w:rPr>
      </w:pPr>
    </w:p>
    <w:p w14:paraId="45CAC32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Оценка результативности</w:t>
      </w:r>
    </w:p>
    <w:p w14:paraId="0EACDDF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1. Проблема, решаемая в проекте актуальна.</w:t>
      </w:r>
    </w:p>
    <w:p w14:paraId="18CB6AA7"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2. Проект напрямую связан с решением данной проблемы.</w:t>
      </w:r>
    </w:p>
    <w:p w14:paraId="4EC7450F"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3. Проект оказался реалистичным, его возможно было реализовать.</w:t>
      </w:r>
    </w:p>
    <w:p w14:paraId="4DB139B9"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4. Проводимые в ходе реализации проекта мероприятия были</w:t>
      </w:r>
      <w:r>
        <w:rPr>
          <w:sz w:val="28"/>
          <w:szCs w:val="28"/>
        </w:rPr>
        <w:t xml:space="preserve"> </w:t>
      </w:r>
      <w:r w:rsidRPr="00F5036F">
        <w:rPr>
          <w:sz w:val="28"/>
          <w:szCs w:val="28"/>
        </w:rPr>
        <w:t>реальны, выполнимы, не требовали больших материальных затрат.</w:t>
      </w:r>
    </w:p>
    <w:p w14:paraId="23004FEA"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5. Проблема, поднятая в ходе проекта, созвучна с проблемой социума</w:t>
      </w:r>
      <w:r>
        <w:rPr>
          <w:sz w:val="28"/>
          <w:szCs w:val="28"/>
        </w:rPr>
        <w:t xml:space="preserve"> </w:t>
      </w:r>
      <w:r w:rsidRPr="00F5036F">
        <w:rPr>
          <w:sz w:val="28"/>
          <w:szCs w:val="28"/>
        </w:rPr>
        <w:t>и удовлетворяет интересы большинства представителей общества.</w:t>
      </w:r>
    </w:p>
    <w:p w14:paraId="5E069873" w14:textId="77777777" w:rsidR="000B2B4B" w:rsidRPr="00F5036F" w:rsidRDefault="000B2B4B" w:rsidP="000B2B4B">
      <w:pPr>
        <w:autoSpaceDE w:val="0"/>
        <w:autoSpaceDN w:val="0"/>
        <w:adjustRightInd w:val="0"/>
        <w:ind w:firstLine="709"/>
        <w:jc w:val="both"/>
        <w:rPr>
          <w:sz w:val="28"/>
          <w:szCs w:val="28"/>
        </w:rPr>
      </w:pPr>
      <w:r w:rsidRPr="00F5036F">
        <w:rPr>
          <w:sz w:val="28"/>
          <w:szCs w:val="28"/>
        </w:rPr>
        <w:lastRenderedPageBreak/>
        <w:t>В результате реализации проекта изменилось отношение участников</w:t>
      </w:r>
      <w:r>
        <w:rPr>
          <w:sz w:val="28"/>
          <w:szCs w:val="28"/>
        </w:rPr>
        <w:t xml:space="preserve"> </w:t>
      </w:r>
      <w:r w:rsidRPr="00F5036F">
        <w:rPr>
          <w:sz w:val="28"/>
          <w:szCs w:val="28"/>
        </w:rPr>
        <w:t>проекта к себе, к людям, друг к другу. На вопрос, что вам дал проект,</w:t>
      </w:r>
      <w:r>
        <w:rPr>
          <w:sz w:val="28"/>
          <w:szCs w:val="28"/>
        </w:rPr>
        <w:t xml:space="preserve"> </w:t>
      </w:r>
      <w:r w:rsidRPr="00F5036F">
        <w:rPr>
          <w:sz w:val="28"/>
          <w:szCs w:val="28"/>
        </w:rPr>
        <w:t>воспитанники ответили: «Работа над проектом сблизила нас. Мы</w:t>
      </w:r>
      <w:r>
        <w:rPr>
          <w:sz w:val="28"/>
          <w:szCs w:val="28"/>
        </w:rPr>
        <w:t xml:space="preserve"> </w:t>
      </w:r>
      <w:r w:rsidRPr="00F5036F">
        <w:rPr>
          <w:sz w:val="28"/>
          <w:szCs w:val="28"/>
        </w:rPr>
        <w:t>почувствовали уверенность в своих силах, поняли, что мы можем влиять на</w:t>
      </w:r>
      <w:r>
        <w:rPr>
          <w:sz w:val="28"/>
          <w:szCs w:val="28"/>
        </w:rPr>
        <w:t xml:space="preserve"> </w:t>
      </w:r>
      <w:r w:rsidRPr="00F5036F">
        <w:rPr>
          <w:sz w:val="28"/>
          <w:szCs w:val="28"/>
        </w:rPr>
        <w:t>решение существующих проблем, поняли, что ответственность за</w:t>
      </w:r>
      <w:r>
        <w:rPr>
          <w:sz w:val="28"/>
          <w:szCs w:val="28"/>
        </w:rPr>
        <w:t xml:space="preserve"> </w:t>
      </w:r>
      <w:r w:rsidRPr="00F5036F">
        <w:rPr>
          <w:sz w:val="28"/>
          <w:szCs w:val="28"/>
        </w:rPr>
        <w:t>экологическое будущее лежит на нас».</w:t>
      </w:r>
    </w:p>
    <w:p w14:paraId="3E1368D1" w14:textId="77777777" w:rsidR="000B2B4B" w:rsidRPr="00F5036F" w:rsidRDefault="000B2B4B" w:rsidP="000B2B4B">
      <w:pPr>
        <w:autoSpaceDE w:val="0"/>
        <w:autoSpaceDN w:val="0"/>
        <w:adjustRightInd w:val="0"/>
        <w:ind w:firstLine="709"/>
        <w:jc w:val="both"/>
        <w:rPr>
          <w:sz w:val="28"/>
          <w:szCs w:val="28"/>
        </w:rPr>
      </w:pPr>
      <w:r w:rsidRPr="00F5036F">
        <w:rPr>
          <w:sz w:val="28"/>
          <w:szCs w:val="28"/>
        </w:rPr>
        <w:t xml:space="preserve">Во время уборки территории дети общались с </w:t>
      </w:r>
      <w:r>
        <w:rPr>
          <w:sz w:val="28"/>
          <w:szCs w:val="28"/>
        </w:rPr>
        <w:t>волонтерами</w:t>
      </w:r>
      <w:r w:rsidRPr="00F5036F">
        <w:rPr>
          <w:sz w:val="28"/>
          <w:szCs w:val="28"/>
        </w:rPr>
        <w:t>, тоже</w:t>
      </w:r>
      <w:r>
        <w:rPr>
          <w:sz w:val="28"/>
          <w:szCs w:val="28"/>
        </w:rPr>
        <w:t xml:space="preserve"> </w:t>
      </w:r>
      <w:r w:rsidRPr="00F5036F">
        <w:rPr>
          <w:sz w:val="28"/>
          <w:szCs w:val="28"/>
        </w:rPr>
        <w:t>принимавшими участие в социальном проекте, слышали слова благодарности</w:t>
      </w:r>
      <w:r>
        <w:rPr>
          <w:sz w:val="28"/>
          <w:szCs w:val="28"/>
        </w:rPr>
        <w:t xml:space="preserve"> </w:t>
      </w:r>
      <w:r w:rsidRPr="00F5036F">
        <w:rPr>
          <w:sz w:val="28"/>
          <w:szCs w:val="28"/>
        </w:rPr>
        <w:t xml:space="preserve">от жителей города </w:t>
      </w:r>
      <w:r>
        <w:rPr>
          <w:sz w:val="28"/>
          <w:szCs w:val="28"/>
        </w:rPr>
        <w:t>Вологды</w:t>
      </w:r>
      <w:r w:rsidRPr="00F5036F">
        <w:rPr>
          <w:sz w:val="28"/>
          <w:szCs w:val="28"/>
        </w:rPr>
        <w:t>.</w:t>
      </w:r>
    </w:p>
    <w:p w14:paraId="30044A3E" w14:textId="77777777" w:rsidR="000B2B4B" w:rsidRPr="00F5036F" w:rsidRDefault="000B2B4B" w:rsidP="000B2B4B">
      <w:pPr>
        <w:autoSpaceDE w:val="0"/>
        <w:autoSpaceDN w:val="0"/>
        <w:adjustRightInd w:val="0"/>
        <w:jc w:val="center"/>
        <w:rPr>
          <w:sz w:val="28"/>
          <w:szCs w:val="28"/>
        </w:rPr>
      </w:pPr>
      <w:r w:rsidRPr="00F5036F">
        <w:rPr>
          <w:sz w:val="28"/>
          <w:szCs w:val="28"/>
        </w:rPr>
        <w:t>Развитие проекта</w:t>
      </w:r>
    </w:p>
    <w:p w14:paraId="2FA0E94B" w14:textId="77777777" w:rsidR="000B2B4B" w:rsidRPr="00BD33CA" w:rsidRDefault="000B2B4B" w:rsidP="000B2B4B">
      <w:pPr>
        <w:autoSpaceDE w:val="0"/>
        <w:autoSpaceDN w:val="0"/>
        <w:adjustRightInd w:val="0"/>
        <w:ind w:firstLine="709"/>
        <w:jc w:val="both"/>
        <w:rPr>
          <w:sz w:val="28"/>
          <w:szCs w:val="28"/>
        </w:rPr>
      </w:pPr>
      <w:r w:rsidRPr="00F5036F">
        <w:rPr>
          <w:sz w:val="28"/>
          <w:szCs w:val="28"/>
        </w:rPr>
        <w:t>Дальнейшее развитие проекта предусматривает решение социального</w:t>
      </w:r>
      <w:r>
        <w:rPr>
          <w:sz w:val="28"/>
          <w:szCs w:val="28"/>
        </w:rPr>
        <w:t xml:space="preserve"> </w:t>
      </w:r>
      <w:r w:rsidRPr="00F5036F">
        <w:rPr>
          <w:sz w:val="28"/>
          <w:szCs w:val="28"/>
        </w:rPr>
        <w:t>аспекта проблемы, а именно: привлечение внимания людей к решению</w:t>
      </w:r>
      <w:r>
        <w:rPr>
          <w:sz w:val="28"/>
          <w:szCs w:val="28"/>
        </w:rPr>
        <w:t xml:space="preserve"> </w:t>
      </w:r>
      <w:r w:rsidRPr="00F5036F">
        <w:rPr>
          <w:sz w:val="28"/>
          <w:szCs w:val="28"/>
        </w:rPr>
        <w:t>проблемы по прекращению загрязнения лесных массивов.</w:t>
      </w:r>
    </w:p>
    <w:p w14:paraId="4B22A1A3" w14:textId="77777777" w:rsidR="00E20A7C" w:rsidRDefault="00E20A7C" w:rsidP="00BD33CA">
      <w:pPr>
        <w:autoSpaceDE w:val="0"/>
        <w:autoSpaceDN w:val="0"/>
        <w:adjustRightInd w:val="0"/>
        <w:jc w:val="center"/>
        <w:rPr>
          <w:b/>
          <w:bCs/>
          <w:sz w:val="28"/>
          <w:szCs w:val="28"/>
        </w:rPr>
      </w:pPr>
    </w:p>
    <w:p w14:paraId="0A9FB752" w14:textId="70F12EB0" w:rsidR="000B2B4B" w:rsidRPr="00A46D0B" w:rsidRDefault="000B2B4B" w:rsidP="000B2B4B">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13</w:t>
      </w:r>
    </w:p>
    <w:p w14:paraId="2C4874BF" w14:textId="77777777" w:rsidR="000B2B4B" w:rsidRDefault="000B2B4B" w:rsidP="000B2B4B">
      <w:pPr>
        <w:jc w:val="both"/>
        <w:rPr>
          <w:sz w:val="28"/>
          <w:szCs w:val="28"/>
          <w:lang w:eastAsia="en-US"/>
        </w:rPr>
      </w:pPr>
    </w:p>
    <w:p w14:paraId="72B38073" w14:textId="77777777" w:rsidR="000B2B4B" w:rsidRDefault="000B2B4B" w:rsidP="000B2B4B">
      <w:pPr>
        <w:ind w:firstLine="709"/>
        <w:jc w:val="both"/>
        <w:rPr>
          <w:sz w:val="28"/>
          <w:szCs w:val="28"/>
          <w:lang w:eastAsia="en-US"/>
        </w:rPr>
      </w:pPr>
      <w:r>
        <w:rPr>
          <w:sz w:val="28"/>
          <w:szCs w:val="28"/>
          <w:lang w:eastAsia="en-US"/>
        </w:rPr>
        <w:t xml:space="preserve">Тема: </w:t>
      </w:r>
      <w:r w:rsidRPr="000B2B4B">
        <w:rPr>
          <w:sz w:val="28"/>
          <w:szCs w:val="28"/>
          <w:lang w:eastAsia="en-US"/>
        </w:rPr>
        <w:t>Социальный патронат лиц пожилого возраста и инвалидов</w:t>
      </w:r>
      <w:r>
        <w:rPr>
          <w:sz w:val="28"/>
          <w:szCs w:val="28"/>
          <w:lang w:eastAsia="en-US"/>
        </w:rPr>
        <w:t>.</w:t>
      </w:r>
    </w:p>
    <w:p w14:paraId="6B53BD67" w14:textId="77777777" w:rsidR="000B2B4B" w:rsidRPr="0012285E" w:rsidRDefault="000B2B4B" w:rsidP="000B2B4B">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0695FB8D" w14:textId="77777777" w:rsidR="000B2B4B" w:rsidRDefault="000B2B4B" w:rsidP="000B2B4B">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2E00FB0" w14:textId="77777777" w:rsidR="000B2B4B" w:rsidRPr="006B05F3" w:rsidRDefault="000B2B4B" w:rsidP="000B2B4B">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50783">
        <w:rPr>
          <w:sz w:val="28"/>
          <w:szCs w:val="28"/>
          <w:lang w:eastAsia="en-US"/>
        </w:rPr>
        <w:t>программа</w:t>
      </w:r>
      <w:r>
        <w:rPr>
          <w:sz w:val="28"/>
          <w:szCs w:val="28"/>
          <w:lang w:eastAsia="en-US"/>
        </w:rPr>
        <w:t>.</w:t>
      </w:r>
    </w:p>
    <w:p w14:paraId="28C6A702" w14:textId="77777777" w:rsidR="000B2B4B" w:rsidRDefault="000B2B4B" w:rsidP="000B2B4B">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801C9EC" w14:textId="77777777" w:rsidR="000B2B4B" w:rsidRDefault="000B2B4B" w:rsidP="000B2B4B">
      <w:pPr>
        <w:ind w:firstLine="709"/>
        <w:jc w:val="both"/>
        <w:rPr>
          <w:bCs/>
          <w:sz w:val="28"/>
          <w:szCs w:val="28"/>
          <w:lang w:eastAsia="en-US"/>
        </w:rPr>
      </w:pPr>
      <w:r w:rsidRPr="001E77EA">
        <w:rPr>
          <w:bCs/>
          <w:sz w:val="28"/>
          <w:szCs w:val="28"/>
          <w:lang w:eastAsia="en-US"/>
        </w:rPr>
        <w:t xml:space="preserve">Задание: </w:t>
      </w:r>
      <w:r w:rsidR="00350783">
        <w:rPr>
          <w:bCs/>
          <w:sz w:val="28"/>
          <w:szCs w:val="28"/>
          <w:lang w:eastAsia="en-US"/>
        </w:rPr>
        <w:t>п</w:t>
      </w:r>
      <w:r w:rsidRPr="000B2B4B">
        <w:rPr>
          <w:bCs/>
          <w:sz w:val="28"/>
          <w:szCs w:val="28"/>
          <w:lang w:eastAsia="en-US"/>
        </w:rPr>
        <w:t>рограмма патроната пожилых людей и инвалидов</w:t>
      </w:r>
      <w:r w:rsidR="00350783">
        <w:rPr>
          <w:bCs/>
          <w:sz w:val="28"/>
          <w:szCs w:val="28"/>
          <w:lang w:eastAsia="en-US"/>
        </w:rPr>
        <w:t xml:space="preserve"> – разработать программу, используя материал лекции</w:t>
      </w:r>
      <w:r w:rsidRPr="000B2B4B">
        <w:rPr>
          <w:bCs/>
          <w:sz w:val="28"/>
          <w:szCs w:val="28"/>
          <w:lang w:eastAsia="en-US"/>
        </w:rPr>
        <w:t>.</w:t>
      </w:r>
    </w:p>
    <w:p w14:paraId="09031525" w14:textId="77777777" w:rsidR="006659A0" w:rsidRDefault="006659A0" w:rsidP="000B2B4B">
      <w:pPr>
        <w:ind w:firstLine="709"/>
        <w:jc w:val="both"/>
        <w:rPr>
          <w:bCs/>
          <w:sz w:val="28"/>
          <w:szCs w:val="28"/>
          <w:lang w:eastAsia="en-US"/>
        </w:rPr>
      </w:pPr>
    </w:p>
    <w:p w14:paraId="283D2A9D" w14:textId="77777777" w:rsidR="006659A0" w:rsidRPr="00504CDA" w:rsidRDefault="006659A0" w:rsidP="006659A0">
      <w:pPr>
        <w:autoSpaceDE w:val="0"/>
        <w:autoSpaceDN w:val="0"/>
        <w:adjustRightInd w:val="0"/>
        <w:jc w:val="center"/>
        <w:rPr>
          <w:b/>
          <w:bCs/>
          <w:sz w:val="28"/>
          <w:szCs w:val="28"/>
        </w:rPr>
      </w:pPr>
      <w:r w:rsidRPr="00504CDA">
        <w:rPr>
          <w:b/>
          <w:bCs/>
          <w:sz w:val="28"/>
          <w:szCs w:val="28"/>
        </w:rPr>
        <w:t>Образец программы</w:t>
      </w:r>
    </w:p>
    <w:p w14:paraId="4D9899CF" w14:textId="77777777" w:rsidR="006659A0" w:rsidRDefault="006659A0" w:rsidP="006659A0">
      <w:pPr>
        <w:autoSpaceDE w:val="0"/>
        <w:autoSpaceDN w:val="0"/>
        <w:adjustRightInd w:val="0"/>
        <w:jc w:val="center"/>
        <w:rPr>
          <w:b/>
          <w:bCs/>
          <w:sz w:val="28"/>
          <w:szCs w:val="28"/>
        </w:rPr>
      </w:pPr>
    </w:p>
    <w:p w14:paraId="72516CB1" w14:textId="77777777" w:rsidR="006659A0" w:rsidRPr="00D345F8" w:rsidRDefault="006659A0" w:rsidP="006659A0">
      <w:pPr>
        <w:jc w:val="center"/>
        <w:rPr>
          <w:b/>
          <w:bCs/>
          <w:sz w:val="28"/>
          <w:szCs w:val="28"/>
        </w:rPr>
      </w:pPr>
      <w:r w:rsidRPr="00D345F8">
        <w:rPr>
          <w:b/>
          <w:bCs/>
          <w:sz w:val="28"/>
          <w:szCs w:val="28"/>
          <w:lang w:val="en-US"/>
        </w:rPr>
        <w:t>I</w:t>
      </w:r>
      <w:r w:rsidRPr="00D345F8">
        <w:rPr>
          <w:b/>
          <w:bCs/>
          <w:sz w:val="28"/>
          <w:szCs w:val="28"/>
        </w:rPr>
        <w:t>. Паспорт программы</w:t>
      </w:r>
    </w:p>
    <w:p w14:paraId="38C3C1FB" w14:textId="77777777" w:rsidR="006659A0" w:rsidRDefault="006659A0" w:rsidP="006659A0">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6659A0" w:rsidRPr="00F04E55" w14:paraId="27319EB4" w14:textId="77777777" w:rsidTr="00EA0C26">
        <w:trPr>
          <w:jc w:val="center"/>
        </w:trPr>
        <w:tc>
          <w:tcPr>
            <w:tcW w:w="1025" w:type="pct"/>
          </w:tcPr>
          <w:p w14:paraId="48F58171" w14:textId="77777777" w:rsidR="006659A0" w:rsidRPr="00F04E55" w:rsidRDefault="006659A0" w:rsidP="00EA0C26">
            <w:pPr>
              <w:rPr>
                <w:b/>
                <w:bCs/>
              </w:rPr>
            </w:pPr>
            <w:r w:rsidRPr="00F04E55">
              <w:rPr>
                <w:b/>
                <w:bCs/>
              </w:rPr>
              <w:t>Наименование программы</w:t>
            </w:r>
          </w:p>
        </w:tc>
        <w:tc>
          <w:tcPr>
            <w:tcW w:w="3975" w:type="pct"/>
          </w:tcPr>
          <w:p w14:paraId="0D739BEE" w14:textId="77777777" w:rsidR="006659A0" w:rsidRPr="00F04E55" w:rsidRDefault="006659A0" w:rsidP="00EA0C26">
            <w:pPr>
              <w:spacing w:line="360" w:lineRule="auto"/>
              <w:rPr>
                <w:b/>
                <w:bCs/>
              </w:rPr>
            </w:pPr>
            <w:r w:rsidRPr="00F04E55">
              <w:rPr>
                <w:b/>
                <w:bCs/>
              </w:rPr>
              <w:t>Программа «</w:t>
            </w:r>
            <w:r>
              <w:rPr>
                <w:b/>
                <w:bCs/>
              </w:rPr>
              <w:t>СемьЯ</w:t>
            </w:r>
            <w:r w:rsidRPr="00F04E55">
              <w:rPr>
                <w:b/>
                <w:bCs/>
              </w:rPr>
              <w:t>»</w:t>
            </w:r>
          </w:p>
        </w:tc>
      </w:tr>
      <w:tr w:rsidR="006659A0" w:rsidRPr="005E18A7" w14:paraId="36BC3AB4" w14:textId="77777777" w:rsidTr="00EA0C26">
        <w:trPr>
          <w:trHeight w:val="276"/>
          <w:jc w:val="center"/>
        </w:trPr>
        <w:tc>
          <w:tcPr>
            <w:tcW w:w="1025" w:type="pct"/>
          </w:tcPr>
          <w:p w14:paraId="35A21D6F" w14:textId="77777777" w:rsidR="006659A0" w:rsidRPr="00F04E55" w:rsidRDefault="006659A0" w:rsidP="00EA0C26">
            <w:pPr>
              <w:rPr>
                <w:b/>
                <w:bCs/>
              </w:rPr>
            </w:pPr>
            <w:r w:rsidRPr="00F04E55">
              <w:rPr>
                <w:b/>
                <w:bCs/>
              </w:rPr>
              <w:t>Основания для разработки</w:t>
            </w:r>
          </w:p>
        </w:tc>
        <w:tc>
          <w:tcPr>
            <w:tcW w:w="3975" w:type="pct"/>
          </w:tcPr>
          <w:p w14:paraId="274FEE16" w14:textId="77777777" w:rsidR="006659A0" w:rsidRDefault="006659A0" w:rsidP="00EA0C26">
            <w:pPr>
              <w:jc w:val="both"/>
            </w:pPr>
            <w:r w:rsidRPr="005E18A7">
              <w:t>Программа разработана на основании документов:</w:t>
            </w:r>
            <w:r w:rsidRPr="00CC249D">
              <w:t xml:space="preserve"> </w:t>
            </w:r>
          </w:p>
          <w:p w14:paraId="406D95C3" w14:textId="77777777" w:rsidR="006659A0" w:rsidRDefault="006659A0" w:rsidP="006659A0">
            <w:pPr>
              <w:numPr>
                <w:ilvl w:val="0"/>
                <w:numId w:val="16"/>
              </w:numPr>
              <w:ind w:left="459"/>
              <w:jc w:val="both"/>
            </w:pPr>
            <w:r w:rsidRPr="00481404">
              <w:t>Всеобщая декларация прав человека</w:t>
            </w:r>
            <w:r>
              <w:t>;</w:t>
            </w:r>
          </w:p>
          <w:p w14:paraId="47173687" w14:textId="77777777" w:rsidR="006659A0" w:rsidRDefault="006659A0" w:rsidP="006659A0">
            <w:pPr>
              <w:numPr>
                <w:ilvl w:val="0"/>
                <w:numId w:val="16"/>
              </w:numPr>
              <w:ind w:left="459"/>
            </w:pPr>
            <w:r>
              <w:t>Конвенция о правах ребенка;</w:t>
            </w:r>
          </w:p>
          <w:p w14:paraId="6093A6F7" w14:textId="77777777" w:rsidR="006659A0" w:rsidRDefault="006659A0" w:rsidP="006659A0">
            <w:pPr>
              <w:numPr>
                <w:ilvl w:val="0"/>
                <w:numId w:val="16"/>
              </w:numPr>
              <w:ind w:left="459"/>
            </w:pPr>
            <w:r w:rsidRPr="00F01DE4">
              <w:t>Конституция РФ</w:t>
            </w:r>
            <w:r>
              <w:t>;</w:t>
            </w:r>
            <w:r w:rsidRPr="00F01DE4">
              <w:t xml:space="preserve"> </w:t>
            </w:r>
          </w:p>
          <w:p w14:paraId="1B794E57" w14:textId="77777777" w:rsidR="006659A0" w:rsidRDefault="006659A0" w:rsidP="006659A0">
            <w:pPr>
              <w:numPr>
                <w:ilvl w:val="0"/>
                <w:numId w:val="16"/>
              </w:numPr>
              <w:ind w:left="459"/>
            </w:pPr>
            <w:r w:rsidRPr="00F01DE4">
              <w:t>Гражданский кодекс РФ</w:t>
            </w:r>
            <w:r>
              <w:t>;</w:t>
            </w:r>
          </w:p>
          <w:p w14:paraId="17BF15B5" w14:textId="77777777" w:rsidR="006659A0" w:rsidRDefault="006659A0" w:rsidP="006659A0">
            <w:pPr>
              <w:numPr>
                <w:ilvl w:val="0"/>
                <w:numId w:val="16"/>
              </w:numPr>
              <w:ind w:left="459"/>
            </w:pPr>
            <w:r>
              <w:t>Семейный кодекс РФ;</w:t>
            </w:r>
          </w:p>
          <w:p w14:paraId="18B079C7" w14:textId="77777777" w:rsidR="006659A0" w:rsidRDefault="006659A0" w:rsidP="006659A0">
            <w:pPr>
              <w:numPr>
                <w:ilvl w:val="0"/>
                <w:numId w:val="16"/>
              </w:numPr>
              <w:ind w:left="459"/>
              <w:jc w:val="both"/>
            </w:pPr>
            <w:r>
              <w:t>Федеральный закон от 24.07.1998 № 124-ФЗ «Об основных гарантиях прав ребенка РФ»;</w:t>
            </w:r>
          </w:p>
          <w:p w14:paraId="453C8389" w14:textId="77777777" w:rsidR="006659A0" w:rsidRDefault="006659A0" w:rsidP="006659A0">
            <w:pPr>
              <w:numPr>
                <w:ilvl w:val="0"/>
                <w:numId w:val="16"/>
              </w:numPr>
              <w:ind w:left="459"/>
              <w:jc w:val="both"/>
            </w:pPr>
            <w:r>
              <w:t>Федеральный закон от 28.12.2013 № 442-ФЗ «Об основах социального обслуживания граждан в Российской Федерации»;</w:t>
            </w:r>
          </w:p>
          <w:p w14:paraId="3D8EFA1C" w14:textId="77777777" w:rsidR="006659A0" w:rsidRDefault="006659A0" w:rsidP="006659A0">
            <w:pPr>
              <w:numPr>
                <w:ilvl w:val="0"/>
                <w:numId w:val="16"/>
              </w:numPr>
              <w:ind w:left="459"/>
              <w:jc w:val="both"/>
            </w:pPr>
            <w:r>
              <w:t>Указ Президента РФ от 14.05.1996 № 712 «Об основных направлениях государственной и семейной политики»;</w:t>
            </w:r>
          </w:p>
          <w:p w14:paraId="311DC7C2" w14:textId="77777777" w:rsidR="006659A0" w:rsidRDefault="006659A0" w:rsidP="006659A0">
            <w:pPr>
              <w:numPr>
                <w:ilvl w:val="0"/>
                <w:numId w:val="16"/>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5E85312C" w14:textId="77777777" w:rsidR="006659A0" w:rsidRPr="00EA6BC9" w:rsidRDefault="006659A0" w:rsidP="006659A0">
            <w:pPr>
              <w:numPr>
                <w:ilvl w:val="0"/>
                <w:numId w:val="16"/>
              </w:numPr>
              <w:ind w:left="459"/>
              <w:jc w:val="both"/>
            </w:pPr>
            <w:r>
              <w:t>Устав БУ СО ВО «Территориальный центр социальной помощи семье и детям».</w:t>
            </w:r>
          </w:p>
        </w:tc>
      </w:tr>
      <w:tr w:rsidR="006659A0" w:rsidRPr="00F04E55" w14:paraId="6F7312B7" w14:textId="77777777" w:rsidTr="00EA0C26">
        <w:trPr>
          <w:jc w:val="center"/>
        </w:trPr>
        <w:tc>
          <w:tcPr>
            <w:tcW w:w="1025" w:type="pct"/>
          </w:tcPr>
          <w:p w14:paraId="6E24DD6F" w14:textId="77777777" w:rsidR="006659A0" w:rsidRPr="00F04E55" w:rsidRDefault="006659A0" w:rsidP="00EA0C26">
            <w:pPr>
              <w:rPr>
                <w:b/>
                <w:bCs/>
              </w:rPr>
            </w:pPr>
            <w:r w:rsidRPr="00F04E55">
              <w:rPr>
                <w:b/>
                <w:bCs/>
              </w:rPr>
              <w:lastRenderedPageBreak/>
              <w:t>Координатор программы</w:t>
            </w:r>
          </w:p>
        </w:tc>
        <w:tc>
          <w:tcPr>
            <w:tcW w:w="3975" w:type="pct"/>
          </w:tcPr>
          <w:p w14:paraId="174FE78F" w14:textId="77777777" w:rsidR="006659A0" w:rsidRPr="00C74712" w:rsidRDefault="006659A0" w:rsidP="00EA0C26">
            <w:pPr>
              <w:jc w:val="both"/>
            </w:pPr>
            <w:r>
              <w:t>БУ СО ВО «Территориальный центр социальной помощи семье и детям»</w:t>
            </w:r>
          </w:p>
        </w:tc>
      </w:tr>
      <w:tr w:rsidR="006659A0" w:rsidRPr="005E18A7" w14:paraId="6F3B1675" w14:textId="77777777" w:rsidTr="00EA0C26">
        <w:trPr>
          <w:trHeight w:val="427"/>
          <w:jc w:val="center"/>
        </w:trPr>
        <w:tc>
          <w:tcPr>
            <w:tcW w:w="1025" w:type="pct"/>
          </w:tcPr>
          <w:p w14:paraId="2CA1F868" w14:textId="77777777" w:rsidR="006659A0" w:rsidRDefault="006659A0" w:rsidP="00EA0C26">
            <w:pPr>
              <w:rPr>
                <w:b/>
                <w:bCs/>
              </w:rPr>
            </w:pPr>
            <w:r>
              <w:rPr>
                <w:b/>
                <w:bCs/>
              </w:rPr>
              <w:t>Р</w:t>
            </w:r>
            <w:r w:rsidRPr="00F04E55">
              <w:rPr>
                <w:b/>
                <w:bCs/>
              </w:rPr>
              <w:t>азработчик</w:t>
            </w:r>
            <w:r>
              <w:rPr>
                <w:b/>
                <w:bCs/>
              </w:rPr>
              <w:t>и</w:t>
            </w:r>
          </w:p>
          <w:p w14:paraId="5CC3866C" w14:textId="77777777" w:rsidR="006659A0" w:rsidRPr="00F04E55" w:rsidRDefault="006659A0" w:rsidP="00EA0C26">
            <w:pPr>
              <w:rPr>
                <w:b/>
                <w:bCs/>
              </w:rPr>
            </w:pPr>
            <w:r>
              <w:rPr>
                <w:b/>
                <w:bCs/>
              </w:rPr>
              <w:t>программы</w:t>
            </w:r>
          </w:p>
        </w:tc>
        <w:tc>
          <w:tcPr>
            <w:tcW w:w="3975" w:type="pct"/>
          </w:tcPr>
          <w:p w14:paraId="5408B280" w14:textId="77777777" w:rsidR="006659A0" w:rsidRDefault="006659A0" w:rsidP="00EA0C26">
            <w:r>
              <w:t>Иванов Иван Иванович</w:t>
            </w:r>
            <w:r w:rsidRPr="007D427F">
              <w:t xml:space="preserve"> - специалист по социальной работе</w:t>
            </w:r>
            <w:r>
              <w:t>.</w:t>
            </w:r>
            <w:r w:rsidRPr="007D427F">
              <w:t xml:space="preserve"> </w:t>
            </w:r>
          </w:p>
          <w:p w14:paraId="6CB4CD76" w14:textId="77777777" w:rsidR="006659A0" w:rsidRPr="007D427F" w:rsidRDefault="006659A0" w:rsidP="00EA0C26">
            <w:r>
              <w:t xml:space="preserve">Петина Анна Кронидовна </w:t>
            </w:r>
            <w:r w:rsidRPr="007D427F">
              <w:t>- специалист по социальной работе</w:t>
            </w:r>
            <w:r>
              <w:t>.</w:t>
            </w:r>
          </w:p>
        </w:tc>
      </w:tr>
      <w:tr w:rsidR="006659A0" w:rsidRPr="005E18A7" w14:paraId="509FF992" w14:textId="77777777" w:rsidTr="00EA0C26">
        <w:trPr>
          <w:jc w:val="center"/>
        </w:trPr>
        <w:tc>
          <w:tcPr>
            <w:tcW w:w="1025" w:type="pct"/>
          </w:tcPr>
          <w:p w14:paraId="48D98A9A" w14:textId="77777777" w:rsidR="006659A0" w:rsidRDefault="006659A0" w:rsidP="00EA0C26">
            <w:pPr>
              <w:rPr>
                <w:b/>
                <w:bCs/>
              </w:rPr>
            </w:pPr>
            <w:r w:rsidRPr="00F04E55">
              <w:rPr>
                <w:b/>
                <w:bCs/>
              </w:rPr>
              <w:t>Цель</w:t>
            </w:r>
          </w:p>
          <w:p w14:paraId="5CA718C6" w14:textId="77777777" w:rsidR="006659A0" w:rsidRPr="00F04E55" w:rsidRDefault="006659A0" w:rsidP="00EA0C26">
            <w:pPr>
              <w:rPr>
                <w:b/>
                <w:bCs/>
              </w:rPr>
            </w:pPr>
            <w:r w:rsidRPr="00F04E55">
              <w:rPr>
                <w:b/>
                <w:bCs/>
              </w:rPr>
              <w:t>программы</w:t>
            </w:r>
          </w:p>
        </w:tc>
        <w:tc>
          <w:tcPr>
            <w:tcW w:w="3975" w:type="pct"/>
          </w:tcPr>
          <w:p w14:paraId="116E542D" w14:textId="77777777" w:rsidR="006659A0" w:rsidRPr="00F04E55" w:rsidRDefault="006659A0" w:rsidP="00EA0C26">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6659A0" w:rsidRPr="005E18A7" w14:paraId="4FCC5528" w14:textId="77777777" w:rsidTr="00EA0C26">
        <w:trPr>
          <w:jc w:val="center"/>
        </w:trPr>
        <w:tc>
          <w:tcPr>
            <w:tcW w:w="1025" w:type="pct"/>
          </w:tcPr>
          <w:p w14:paraId="24362ADC" w14:textId="77777777" w:rsidR="006659A0" w:rsidRDefault="006659A0" w:rsidP="00EA0C26">
            <w:pPr>
              <w:rPr>
                <w:b/>
                <w:bCs/>
              </w:rPr>
            </w:pPr>
            <w:r w:rsidRPr="00F04E55">
              <w:rPr>
                <w:b/>
                <w:bCs/>
              </w:rPr>
              <w:t>Задачи</w:t>
            </w:r>
          </w:p>
          <w:p w14:paraId="4D170513" w14:textId="77777777" w:rsidR="006659A0" w:rsidRPr="00F04E55" w:rsidRDefault="006659A0" w:rsidP="00EA0C26">
            <w:pPr>
              <w:rPr>
                <w:b/>
                <w:bCs/>
              </w:rPr>
            </w:pPr>
            <w:r w:rsidRPr="00F04E55">
              <w:rPr>
                <w:b/>
                <w:bCs/>
              </w:rPr>
              <w:t>программы</w:t>
            </w:r>
          </w:p>
        </w:tc>
        <w:tc>
          <w:tcPr>
            <w:tcW w:w="3975" w:type="pct"/>
          </w:tcPr>
          <w:p w14:paraId="072A8ADD"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61DF56A"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465C8EAB" w14:textId="77777777" w:rsidR="006659A0" w:rsidRPr="00407966" w:rsidRDefault="006659A0" w:rsidP="00EA0C26">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67DA0192" w14:textId="77777777" w:rsidR="006659A0" w:rsidRPr="00407966"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17B3ADF" w14:textId="77777777" w:rsidR="006659A0" w:rsidRPr="006A5B2C" w:rsidRDefault="006659A0" w:rsidP="00EA0C26">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5F8E4803" w14:textId="77777777" w:rsidR="006659A0" w:rsidRPr="009567FA" w:rsidRDefault="006659A0" w:rsidP="00EA0C26">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706D9479" w14:textId="77777777" w:rsidR="006659A0" w:rsidRPr="004D0BA9" w:rsidRDefault="006659A0" w:rsidP="00EA0C26">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36E5C9B0" w14:textId="77777777" w:rsidR="006659A0" w:rsidRPr="009567FA" w:rsidRDefault="006659A0" w:rsidP="00EA0C26">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287735C9" w14:textId="77777777" w:rsidR="006659A0" w:rsidRPr="002C2E6E"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0057397D" w14:textId="77777777" w:rsidR="006659A0" w:rsidRPr="00F84BA4"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2D451F3E" w14:textId="77777777" w:rsidR="006659A0" w:rsidRPr="005E18A7" w:rsidRDefault="006659A0" w:rsidP="00EA0C26">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6659A0" w:rsidRPr="00F04E55" w14:paraId="36F2324D" w14:textId="77777777" w:rsidTr="00EA0C26">
        <w:trPr>
          <w:jc w:val="center"/>
        </w:trPr>
        <w:tc>
          <w:tcPr>
            <w:tcW w:w="1025" w:type="pct"/>
          </w:tcPr>
          <w:p w14:paraId="6CEBBA44" w14:textId="77777777" w:rsidR="006659A0" w:rsidRPr="002F45C1" w:rsidRDefault="006659A0" w:rsidP="00EA0C26">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2A55C1A2" w14:textId="77777777" w:rsidR="006659A0" w:rsidRPr="005C5603" w:rsidRDefault="006659A0" w:rsidP="00EA0C26">
            <w:pPr>
              <w:jc w:val="both"/>
            </w:pPr>
            <w:r>
              <w:t>2023- 2028 гг.</w:t>
            </w:r>
          </w:p>
        </w:tc>
      </w:tr>
      <w:tr w:rsidR="006659A0" w:rsidRPr="005E18A7" w14:paraId="2FD4BA99" w14:textId="77777777" w:rsidTr="00EA0C26">
        <w:trPr>
          <w:trHeight w:val="70"/>
          <w:jc w:val="center"/>
        </w:trPr>
        <w:tc>
          <w:tcPr>
            <w:tcW w:w="1025" w:type="pct"/>
          </w:tcPr>
          <w:p w14:paraId="048094A2" w14:textId="77777777" w:rsidR="006659A0" w:rsidRPr="00573D8F" w:rsidRDefault="006659A0" w:rsidP="00EA0C26">
            <w:pPr>
              <w:pStyle w:val="af1"/>
              <w:rPr>
                <w:rFonts w:ascii="Times New Roman" w:hAnsi="Times New Roman"/>
                <w:b/>
                <w:sz w:val="24"/>
                <w:szCs w:val="24"/>
              </w:rPr>
            </w:pPr>
            <w:r w:rsidRPr="00573D8F">
              <w:rPr>
                <w:rFonts w:ascii="Times New Roman" w:hAnsi="Times New Roman"/>
                <w:b/>
                <w:sz w:val="24"/>
                <w:szCs w:val="24"/>
              </w:rPr>
              <w:t>Ожидаемые</w:t>
            </w:r>
          </w:p>
          <w:p w14:paraId="53D2CA77" w14:textId="77777777" w:rsidR="006659A0" w:rsidRPr="00F04E55" w:rsidRDefault="006659A0" w:rsidP="00EA0C26">
            <w:pPr>
              <w:pStyle w:val="af1"/>
            </w:pPr>
            <w:r w:rsidRPr="00573D8F">
              <w:rPr>
                <w:rFonts w:ascii="Times New Roman" w:hAnsi="Times New Roman"/>
                <w:b/>
                <w:sz w:val="24"/>
                <w:szCs w:val="24"/>
              </w:rPr>
              <w:t xml:space="preserve"> результаты</w:t>
            </w:r>
          </w:p>
        </w:tc>
        <w:tc>
          <w:tcPr>
            <w:tcW w:w="3975" w:type="pct"/>
          </w:tcPr>
          <w:p w14:paraId="58AE193C" w14:textId="77777777" w:rsidR="006659A0" w:rsidRPr="009F2F65" w:rsidRDefault="006659A0" w:rsidP="006659A0">
            <w:pPr>
              <w:numPr>
                <w:ilvl w:val="0"/>
                <w:numId w:val="14"/>
              </w:numPr>
              <w:tabs>
                <w:tab w:val="clear" w:pos="720"/>
                <w:tab w:val="num" w:pos="459"/>
              </w:tabs>
              <w:ind w:left="459"/>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2A0B031E" w14:textId="77777777" w:rsidR="006659A0" w:rsidRDefault="006659A0" w:rsidP="006659A0">
            <w:pPr>
              <w:numPr>
                <w:ilvl w:val="0"/>
                <w:numId w:val="14"/>
              </w:numPr>
              <w:tabs>
                <w:tab w:val="clear" w:pos="720"/>
                <w:tab w:val="num" w:pos="459"/>
              </w:tabs>
              <w:ind w:left="459"/>
              <w:jc w:val="both"/>
            </w:pPr>
            <w:r>
              <w:lastRenderedPageBreak/>
              <w:t>Оптимизация системы межведомственной работы по профилактике безнадзорности несовершеннолетних, проживающих в неблагополучных семьях;</w:t>
            </w:r>
          </w:p>
          <w:p w14:paraId="03835418" w14:textId="77777777" w:rsidR="006659A0" w:rsidRDefault="006659A0" w:rsidP="006659A0">
            <w:pPr>
              <w:numPr>
                <w:ilvl w:val="0"/>
                <w:numId w:val="14"/>
              </w:numPr>
              <w:tabs>
                <w:tab w:val="clear" w:pos="720"/>
                <w:tab w:val="num" w:pos="459"/>
              </w:tabs>
              <w:ind w:left="459"/>
              <w:jc w:val="both"/>
            </w:pPr>
            <w:r>
              <w:t>Стабилизация семейной ситуации, улучшение социального климата в семьях, состоящих на учете и контроле;</w:t>
            </w:r>
          </w:p>
          <w:p w14:paraId="603DC70D" w14:textId="77777777" w:rsidR="006659A0" w:rsidRDefault="006659A0" w:rsidP="006659A0">
            <w:pPr>
              <w:numPr>
                <w:ilvl w:val="0"/>
                <w:numId w:val="14"/>
              </w:numPr>
              <w:tabs>
                <w:tab w:val="clear" w:pos="720"/>
                <w:tab w:val="num" w:pos="459"/>
              </w:tabs>
              <w:ind w:left="459"/>
              <w:jc w:val="both"/>
            </w:pPr>
            <w:r>
              <w:t>Готовность родителей к воспитанию своего ребенка, обеспечение защиты прав и законных интересов детей;</w:t>
            </w:r>
          </w:p>
          <w:p w14:paraId="3D0A2F9D" w14:textId="77777777" w:rsidR="006659A0" w:rsidRDefault="006659A0" w:rsidP="006659A0">
            <w:pPr>
              <w:numPr>
                <w:ilvl w:val="0"/>
                <w:numId w:val="14"/>
              </w:numPr>
              <w:tabs>
                <w:tab w:val="clear" w:pos="720"/>
                <w:tab w:val="num" w:pos="459"/>
              </w:tabs>
              <w:ind w:left="459"/>
              <w:jc w:val="both"/>
            </w:pPr>
            <w:r>
              <w:t>Снижение роста безнадзорности в целевой группе;</w:t>
            </w:r>
          </w:p>
          <w:p w14:paraId="4AD17778" w14:textId="77777777" w:rsidR="006659A0" w:rsidRDefault="006659A0" w:rsidP="006659A0">
            <w:pPr>
              <w:numPr>
                <w:ilvl w:val="0"/>
                <w:numId w:val="14"/>
              </w:numPr>
              <w:tabs>
                <w:tab w:val="clear" w:pos="720"/>
                <w:tab w:val="num" w:pos="459"/>
              </w:tabs>
              <w:ind w:left="459"/>
              <w:jc w:val="both"/>
            </w:pPr>
            <w:r>
              <w:t>Снижение риска рецидива преступлений среди несовершеннолетних в целевой группе;</w:t>
            </w:r>
          </w:p>
          <w:p w14:paraId="60E123D6" w14:textId="77777777" w:rsidR="006659A0" w:rsidRDefault="006659A0" w:rsidP="006659A0">
            <w:pPr>
              <w:numPr>
                <w:ilvl w:val="0"/>
                <w:numId w:val="14"/>
              </w:numPr>
              <w:tabs>
                <w:tab w:val="clear" w:pos="720"/>
                <w:tab w:val="num" w:pos="459"/>
              </w:tabs>
              <w:ind w:left="459"/>
              <w:jc w:val="both"/>
            </w:pPr>
            <w:r>
              <w:t xml:space="preserve">Предотвращение жестокого обращения с детьми целевой группы; </w:t>
            </w:r>
          </w:p>
          <w:p w14:paraId="3828C280" w14:textId="77777777" w:rsidR="006659A0" w:rsidRDefault="006659A0" w:rsidP="006659A0">
            <w:pPr>
              <w:numPr>
                <w:ilvl w:val="0"/>
                <w:numId w:val="14"/>
              </w:numPr>
              <w:tabs>
                <w:tab w:val="clear" w:pos="720"/>
                <w:tab w:val="num" w:pos="459"/>
              </w:tabs>
              <w:ind w:left="459"/>
              <w:jc w:val="both"/>
            </w:pPr>
            <w:r>
              <w:t>Развитие внутрисемейного сотрудничества между родителями и детьми, повышение авторитета родителей;</w:t>
            </w:r>
          </w:p>
          <w:p w14:paraId="0EBA88B6" w14:textId="77777777" w:rsidR="006659A0" w:rsidRDefault="006659A0" w:rsidP="006659A0">
            <w:pPr>
              <w:numPr>
                <w:ilvl w:val="0"/>
                <w:numId w:val="14"/>
              </w:numPr>
              <w:tabs>
                <w:tab w:val="clear" w:pos="720"/>
                <w:tab w:val="num" w:pos="459"/>
              </w:tabs>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51B6A49" w14:textId="77777777" w:rsidR="006659A0" w:rsidRDefault="006659A0" w:rsidP="006659A0">
            <w:pPr>
              <w:numPr>
                <w:ilvl w:val="0"/>
                <w:numId w:val="14"/>
              </w:numPr>
              <w:tabs>
                <w:tab w:val="clear" w:pos="720"/>
                <w:tab w:val="num" w:pos="459"/>
              </w:tabs>
              <w:ind w:left="459"/>
              <w:jc w:val="both"/>
            </w:pPr>
            <w:r>
              <w:t>Удовлетворительное санитарное состояние жилья;</w:t>
            </w:r>
          </w:p>
          <w:p w14:paraId="27C946E4" w14:textId="77777777" w:rsidR="006659A0" w:rsidRDefault="006659A0" w:rsidP="006659A0">
            <w:pPr>
              <w:numPr>
                <w:ilvl w:val="0"/>
                <w:numId w:val="14"/>
              </w:numPr>
              <w:tabs>
                <w:tab w:val="clear" w:pos="720"/>
                <w:tab w:val="num" w:pos="459"/>
              </w:tabs>
              <w:ind w:left="459"/>
              <w:jc w:val="both"/>
            </w:pPr>
            <w:r>
              <w:t>Трудоустройство родителей;</w:t>
            </w:r>
          </w:p>
          <w:p w14:paraId="6FB16088" w14:textId="77777777" w:rsidR="006659A0" w:rsidRDefault="006659A0" w:rsidP="006659A0">
            <w:pPr>
              <w:numPr>
                <w:ilvl w:val="0"/>
                <w:numId w:val="14"/>
              </w:numPr>
              <w:tabs>
                <w:tab w:val="clear" w:pos="720"/>
                <w:tab w:val="num" w:pos="459"/>
              </w:tabs>
              <w:ind w:left="459"/>
              <w:jc w:val="both"/>
            </w:pPr>
            <w:r>
              <w:t>Изменение социального статуса семьи;</w:t>
            </w:r>
          </w:p>
          <w:p w14:paraId="02D13B18" w14:textId="77777777" w:rsidR="006659A0" w:rsidRPr="005E18A7" w:rsidRDefault="006659A0" w:rsidP="006659A0">
            <w:pPr>
              <w:numPr>
                <w:ilvl w:val="0"/>
                <w:numId w:val="14"/>
              </w:numPr>
              <w:tabs>
                <w:tab w:val="clear" w:pos="720"/>
                <w:tab w:val="num" w:pos="459"/>
              </w:tabs>
              <w:ind w:left="459"/>
              <w:jc w:val="both"/>
            </w:pPr>
            <w:r>
              <w:t>Достижение результата, при котором необходимость в помощи социального работника у клиента отпадает.</w:t>
            </w:r>
          </w:p>
        </w:tc>
      </w:tr>
    </w:tbl>
    <w:p w14:paraId="0F073FE0" w14:textId="77777777" w:rsidR="006659A0" w:rsidRDefault="006659A0" w:rsidP="006659A0">
      <w:pPr>
        <w:rPr>
          <w:b/>
          <w:bCs/>
        </w:rPr>
      </w:pPr>
    </w:p>
    <w:p w14:paraId="242A3903" w14:textId="77777777" w:rsidR="006659A0" w:rsidRPr="00D345F8" w:rsidRDefault="006659A0" w:rsidP="006659A0">
      <w:pPr>
        <w:numPr>
          <w:ilvl w:val="1"/>
          <w:numId w:val="14"/>
        </w:numPr>
        <w:tabs>
          <w:tab w:val="clear" w:pos="1800"/>
          <w:tab w:val="left" w:pos="284"/>
          <w:tab w:val="num" w:pos="1134"/>
        </w:tabs>
        <w:ind w:left="0" w:firstLine="0"/>
        <w:jc w:val="center"/>
        <w:rPr>
          <w:b/>
          <w:bCs/>
          <w:sz w:val="28"/>
          <w:szCs w:val="28"/>
          <w:u w:val="single"/>
        </w:rPr>
      </w:pPr>
      <w:r w:rsidRPr="00D345F8">
        <w:rPr>
          <w:b/>
          <w:bCs/>
          <w:sz w:val="28"/>
          <w:szCs w:val="28"/>
          <w:u w:val="single"/>
        </w:rPr>
        <w:t>Пояснительная записка</w:t>
      </w:r>
    </w:p>
    <w:p w14:paraId="02D9EA41" w14:textId="77777777" w:rsidR="006659A0" w:rsidRPr="00D345F8" w:rsidRDefault="006659A0" w:rsidP="006659A0">
      <w:pPr>
        <w:ind w:firstLine="709"/>
        <w:rPr>
          <w:b/>
          <w:bCs/>
          <w:sz w:val="28"/>
          <w:szCs w:val="28"/>
          <w:u w:val="single"/>
        </w:rPr>
      </w:pPr>
    </w:p>
    <w:p w14:paraId="7CFC81FF" w14:textId="77777777" w:rsidR="006659A0" w:rsidRPr="00D345F8" w:rsidRDefault="006659A0" w:rsidP="006659A0">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7E14114A"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62E84C2D"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04BF43C7"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3897CC36"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281FFD2"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403FEAB7"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6F1C36A2" w14:textId="77777777" w:rsidR="006659A0" w:rsidRPr="00D345F8" w:rsidRDefault="006659A0" w:rsidP="006659A0">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2868E1FC" w14:textId="77777777" w:rsidR="006659A0" w:rsidRPr="00D345F8" w:rsidRDefault="006659A0" w:rsidP="006659A0">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w:t>
      </w:r>
      <w:r w:rsidRPr="00D345F8">
        <w:rPr>
          <w:sz w:val="28"/>
          <w:szCs w:val="28"/>
        </w:rPr>
        <w:lastRenderedPageBreak/>
        <w:t>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5AB24135" w14:textId="77777777" w:rsidR="006659A0" w:rsidRPr="00D345F8" w:rsidRDefault="006659A0" w:rsidP="006659A0">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37C8518" w14:textId="77777777" w:rsidR="006659A0" w:rsidRPr="00D345F8" w:rsidRDefault="006659A0"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5B0AA057" w14:textId="77777777" w:rsidR="006659A0" w:rsidRPr="00D345F8" w:rsidRDefault="006659A0"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41B61368"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0113428B" w14:textId="77777777" w:rsidR="006659A0" w:rsidRPr="00D345F8" w:rsidRDefault="006659A0" w:rsidP="006659A0">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5AEC8617"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3EE11804"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5C6339D4"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65AE54D4"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6BF9288C"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50957367" w14:textId="77777777" w:rsidR="006659A0" w:rsidRPr="00D345F8" w:rsidRDefault="006659A0" w:rsidP="006659A0">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107909AB" w14:textId="77777777" w:rsidR="006659A0" w:rsidRPr="00D345F8" w:rsidRDefault="006659A0" w:rsidP="006659A0">
      <w:pPr>
        <w:pStyle w:val="a3"/>
        <w:spacing w:before="0" w:beforeAutospacing="0" w:after="0" w:afterAutospacing="0"/>
        <w:ind w:firstLine="709"/>
        <w:jc w:val="center"/>
        <w:rPr>
          <w:sz w:val="28"/>
          <w:szCs w:val="28"/>
        </w:rPr>
      </w:pPr>
    </w:p>
    <w:p w14:paraId="0E749108"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28ECA451" w14:textId="77777777" w:rsidR="006659A0" w:rsidRPr="00D345F8" w:rsidRDefault="006659A0" w:rsidP="006659A0">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9688B0C"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5AAB1A1C"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w:t>
      </w:r>
      <w:r w:rsidRPr="00D345F8">
        <w:rPr>
          <w:sz w:val="28"/>
          <w:szCs w:val="28"/>
        </w:rPr>
        <w:lastRenderedPageBreak/>
        <w:t>вследствие чего нарушается психологический климат в ней и появляются «трудные дети».</w:t>
      </w:r>
    </w:p>
    <w:p w14:paraId="71157A56"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60033119"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757F6FA9" w14:textId="77777777" w:rsidR="006659A0" w:rsidRPr="00D345F8" w:rsidRDefault="006659A0" w:rsidP="006659A0">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34EB8F98" w14:textId="77777777" w:rsidR="006659A0" w:rsidRPr="00D345F8" w:rsidRDefault="006659A0" w:rsidP="006659A0">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4BF094F5" w14:textId="77777777" w:rsidR="006659A0" w:rsidRPr="00D345F8" w:rsidRDefault="006659A0" w:rsidP="006659A0">
      <w:pPr>
        <w:ind w:firstLine="709"/>
        <w:jc w:val="both"/>
        <w:rPr>
          <w:sz w:val="28"/>
          <w:szCs w:val="28"/>
        </w:rPr>
      </w:pPr>
      <w:r w:rsidRPr="00D345F8">
        <w:rPr>
          <w:sz w:val="28"/>
          <w:szCs w:val="28"/>
        </w:rPr>
        <w:lastRenderedPageBreak/>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678F5391" w14:textId="77777777" w:rsidR="006659A0" w:rsidRPr="00D345F8" w:rsidRDefault="006659A0" w:rsidP="006659A0">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2DE7E9E7" w14:textId="77777777" w:rsidR="006659A0" w:rsidRDefault="006659A0" w:rsidP="006659A0">
      <w:pPr>
        <w:jc w:val="center"/>
        <w:rPr>
          <w:b/>
          <w:sz w:val="28"/>
          <w:szCs w:val="28"/>
        </w:rPr>
      </w:pPr>
    </w:p>
    <w:p w14:paraId="0085D658" w14:textId="564EF3B2" w:rsidR="006659A0" w:rsidRPr="00D345F8" w:rsidRDefault="006659A0" w:rsidP="006659A0">
      <w:pPr>
        <w:jc w:val="center"/>
        <w:rPr>
          <w:b/>
          <w:sz w:val="28"/>
          <w:szCs w:val="28"/>
        </w:rPr>
      </w:pPr>
      <w:r w:rsidRPr="00D345F8">
        <w:rPr>
          <w:b/>
          <w:sz w:val="28"/>
          <w:szCs w:val="28"/>
        </w:rPr>
        <w:t>Реализация программы</w:t>
      </w:r>
    </w:p>
    <w:p w14:paraId="297C9A54" w14:textId="77777777" w:rsidR="006659A0" w:rsidRPr="00D345F8" w:rsidRDefault="006659A0" w:rsidP="006659A0">
      <w:pPr>
        <w:ind w:firstLine="709"/>
        <w:jc w:val="both"/>
        <w:rPr>
          <w:b/>
          <w:sz w:val="28"/>
          <w:szCs w:val="28"/>
        </w:rPr>
      </w:pPr>
    </w:p>
    <w:p w14:paraId="2C395060" w14:textId="77777777" w:rsidR="006659A0" w:rsidRPr="00D345F8" w:rsidRDefault="006659A0" w:rsidP="006659A0">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2DCD3946" w14:textId="77777777" w:rsidR="006659A0" w:rsidRPr="00D345F8" w:rsidRDefault="006659A0" w:rsidP="006659A0">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351AEBB7" w14:textId="77777777" w:rsidR="006659A0" w:rsidRPr="00D345F8" w:rsidRDefault="006659A0" w:rsidP="006659A0">
      <w:pPr>
        <w:jc w:val="center"/>
        <w:rPr>
          <w:b/>
          <w:sz w:val="28"/>
          <w:szCs w:val="28"/>
        </w:rPr>
      </w:pPr>
      <w:r w:rsidRPr="00D345F8">
        <w:rPr>
          <w:b/>
          <w:sz w:val="28"/>
          <w:szCs w:val="28"/>
        </w:rPr>
        <w:t>Цели и задачи программы</w:t>
      </w:r>
    </w:p>
    <w:p w14:paraId="64D18CEE" w14:textId="77777777" w:rsidR="006659A0" w:rsidRPr="00D345F8" w:rsidRDefault="006659A0" w:rsidP="006659A0">
      <w:pPr>
        <w:ind w:firstLine="709"/>
        <w:jc w:val="both"/>
        <w:rPr>
          <w:b/>
          <w:sz w:val="28"/>
          <w:szCs w:val="28"/>
        </w:rPr>
      </w:pPr>
    </w:p>
    <w:p w14:paraId="5618668E"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012340E3" w14:textId="77777777" w:rsidR="006659A0" w:rsidRPr="00D345F8" w:rsidRDefault="006659A0" w:rsidP="006659A0">
      <w:pPr>
        <w:ind w:firstLine="709"/>
        <w:jc w:val="both"/>
        <w:rPr>
          <w:b/>
          <w:i/>
          <w:sz w:val="28"/>
          <w:szCs w:val="28"/>
        </w:rPr>
      </w:pPr>
      <w:r w:rsidRPr="00D345F8">
        <w:rPr>
          <w:b/>
          <w:i/>
          <w:sz w:val="28"/>
          <w:szCs w:val="28"/>
        </w:rPr>
        <w:t>Основные задачи программы:</w:t>
      </w:r>
    </w:p>
    <w:p w14:paraId="407CFC23"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15E1A2FC"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0C365B71" w14:textId="77777777" w:rsidR="006659A0" w:rsidRPr="00D345F8" w:rsidRDefault="006659A0"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1C5EB2E1"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78011762" w14:textId="77777777" w:rsidR="006659A0" w:rsidRPr="00D345F8" w:rsidRDefault="006659A0"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lastRenderedPageBreak/>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5CEB0CE7" w14:textId="77777777" w:rsidR="006659A0" w:rsidRPr="00D345F8" w:rsidRDefault="006659A0"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405ACEF6" w14:textId="77777777" w:rsidR="006659A0" w:rsidRPr="00D345F8" w:rsidRDefault="006659A0"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76C2936C" w14:textId="77777777" w:rsidR="006659A0" w:rsidRPr="00D345F8" w:rsidRDefault="006659A0"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219E9132"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5B34E17C"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16BB4657" w14:textId="77777777" w:rsidR="006659A0" w:rsidRPr="00D345F8" w:rsidRDefault="006659A0"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2986277D" w14:textId="35050E86" w:rsidR="006659A0" w:rsidRPr="00D345F8" w:rsidRDefault="006659A0" w:rsidP="006659A0">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1AA59C83" w14:textId="77777777" w:rsidR="006659A0" w:rsidRPr="00D345F8" w:rsidRDefault="006659A0" w:rsidP="006659A0">
      <w:pPr>
        <w:pStyle w:val="af1"/>
        <w:ind w:firstLine="709"/>
        <w:jc w:val="both"/>
        <w:rPr>
          <w:rFonts w:ascii="Times New Roman" w:hAnsi="Times New Roman"/>
          <w:bCs/>
          <w:sz w:val="28"/>
          <w:szCs w:val="28"/>
        </w:rPr>
      </w:pPr>
    </w:p>
    <w:p w14:paraId="5E72069C"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57747147"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292A8C22"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04EB7EF"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6F345E2"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7DCCC4D1"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3700D4DD" w14:textId="77777777" w:rsidR="006659A0" w:rsidRDefault="006659A0" w:rsidP="006659A0">
      <w:pPr>
        <w:jc w:val="center"/>
        <w:rPr>
          <w:b/>
          <w:sz w:val="28"/>
          <w:szCs w:val="28"/>
        </w:rPr>
      </w:pPr>
    </w:p>
    <w:p w14:paraId="65CDF44F" w14:textId="77777777" w:rsidR="009705C1" w:rsidRDefault="009705C1" w:rsidP="006659A0">
      <w:pPr>
        <w:jc w:val="center"/>
        <w:rPr>
          <w:b/>
          <w:sz w:val="28"/>
          <w:szCs w:val="28"/>
        </w:rPr>
      </w:pPr>
    </w:p>
    <w:p w14:paraId="25F239B8" w14:textId="77777777" w:rsidR="009705C1" w:rsidRDefault="009705C1" w:rsidP="006659A0">
      <w:pPr>
        <w:jc w:val="center"/>
        <w:rPr>
          <w:b/>
          <w:sz w:val="28"/>
          <w:szCs w:val="28"/>
        </w:rPr>
      </w:pPr>
    </w:p>
    <w:p w14:paraId="1CE3221D" w14:textId="77777777" w:rsidR="009705C1" w:rsidRDefault="009705C1" w:rsidP="006659A0">
      <w:pPr>
        <w:jc w:val="center"/>
        <w:rPr>
          <w:b/>
          <w:sz w:val="28"/>
          <w:szCs w:val="28"/>
        </w:rPr>
      </w:pPr>
    </w:p>
    <w:p w14:paraId="33A77E56" w14:textId="589D12B2" w:rsidR="006659A0" w:rsidRPr="00D345F8" w:rsidRDefault="006659A0" w:rsidP="006659A0">
      <w:pPr>
        <w:jc w:val="center"/>
        <w:rPr>
          <w:b/>
          <w:sz w:val="28"/>
          <w:szCs w:val="28"/>
        </w:rPr>
      </w:pPr>
      <w:r w:rsidRPr="00D345F8">
        <w:rPr>
          <w:b/>
          <w:sz w:val="28"/>
          <w:szCs w:val="28"/>
        </w:rPr>
        <w:lastRenderedPageBreak/>
        <w:t>Актуальность программы</w:t>
      </w:r>
    </w:p>
    <w:p w14:paraId="3BA67F2F" w14:textId="77777777" w:rsidR="006659A0" w:rsidRPr="00D345F8" w:rsidRDefault="006659A0" w:rsidP="006659A0">
      <w:pPr>
        <w:ind w:firstLine="709"/>
        <w:jc w:val="center"/>
        <w:rPr>
          <w:b/>
          <w:sz w:val="28"/>
          <w:szCs w:val="28"/>
        </w:rPr>
      </w:pPr>
    </w:p>
    <w:p w14:paraId="7D6A1506" w14:textId="77777777" w:rsidR="006659A0" w:rsidRPr="00D345F8" w:rsidRDefault="006659A0" w:rsidP="006659A0">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69B5770C" w14:textId="77777777" w:rsidR="006659A0" w:rsidRPr="00D345F8" w:rsidRDefault="006659A0" w:rsidP="006659A0">
      <w:pPr>
        <w:ind w:firstLine="709"/>
        <w:jc w:val="both"/>
        <w:rPr>
          <w:sz w:val="28"/>
          <w:szCs w:val="28"/>
        </w:rPr>
      </w:pPr>
      <w:r w:rsidRPr="00D345F8">
        <w:rPr>
          <w:spacing w:val="-12"/>
          <w:sz w:val="28"/>
          <w:szCs w:val="28"/>
        </w:rPr>
        <w:t>Актуальность программы «СемьЯ» обусловлена:</w:t>
      </w:r>
    </w:p>
    <w:p w14:paraId="71A4E88A"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5E79E686"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58D8E35"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22952D78"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7F9D34FD" w14:textId="77777777" w:rsidR="00001D90" w:rsidRPr="00D345F8" w:rsidRDefault="00001D90" w:rsidP="006659A0">
      <w:pPr>
        <w:pStyle w:val="af1"/>
        <w:ind w:firstLine="709"/>
        <w:jc w:val="both"/>
        <w:rPr>
          <w:rFonts w:ascii="Times New Roman" w:hAnsi="Times New Roman"/>
          <w:sz w:val="28"/>
          <w:szCs w:val="28"/>
        </w:rPr>
      </w:pPr>
    </w:p>
    <w:p w14:paraId="6331820D"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7D57055C" w14:textId="77777777" w:rsidR="006659A0" w:rsidRPr="00D345F8" w:rsidRDefault="006659A0"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0E75960F" w14:textId="77777777" w:rsidR="006659A0" w:rsidRPr="00D345F8" w:rsidRDefault="006659A0"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500A65D6" w14:textId="77777777" w:rsidR="006659A0" w:rsidRPr="00D345F8" w:rsidRDefault="006659A0" w:rsidP="006659A0">
      <w:pPr>
        <w:pStyle w:val="af1"/>
        <w:ind w:firstLine="709"/>
        <w:jc w:val="both"/>
        <w:rPr>
          <w:rFonts w:ascii="Times New Roman" w:hAnsi="Times New Roman"/>
          <w:bCs/>
          <w:sz w:val="28"/>
          <w:szCs w:val="28"/>
        </w:rPr>
      </w:pPr>
    </w:p>
    <w:p w14:paraId="39F198E9"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0483F824"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236D5894" w14:textId="77777777" w:rsidR="006659A0" w:rsidRPr="00D345F8" w:rsidRDefault="006659A0" w:rsidP="006659A0">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34EBDE43"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социальный патронаж; </w:t>
      </w:r>
    </w:p>
    <w:p w14:paraId="57BA8888"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социальная реабилитация; </w:t>
      </w:r>
    </w:p>
    <w:p w14:paraId="2A149B3B" w14:textId="77777777" w:rsidR="006659A0" w:rsidRPr="00D345F8" w:rsidRDefault="006659A0" w:rsidP="006659A0">
      <w:pPr>
        <w:numPr>
          <w:ilvl w:val="0"/>
          <w:numId w:val="32"/>
        </w:numPr>
        <w:ind w:left="0" w:firstLine="709"/>
        <w:rPr>
          <w:sz w:val="28"/>
          <w:szCs w:val="28"/>
        </w:rPr>
      </w:pPr>
      <w:r w:rsidRPr="00D345F8">
        <w:rPr>
          <w:sz w:val="28"/>
          <w:szCs w:val="28"/>
        </w:rPr>
        <w:t xml:space="preserve">профилактическая работа; </w:t>
      </w:r>
    </w:p>
    <w:p w14:paraId="7393E765" w14:textId="77777777" w:rsidR="006659A0" w:rsidRPr="00D345F8" w:rsidRDefault="006659A0" w:rsidP="006659A0">
      <w:pPr>
        <w:numPr>
          <w:ilvl w:val="0"/>
          <w:numId w:val="32"/>
        </w:numPr>
        <w:ind w:left="0" w:firstLine="709"/>
        <w:rPr>
          <w:b/>
          <w:bCs/>
          <w:sz w:val="28"/>
          <w:szCs w:val="28"/>
          <w:u w:val="single"/>
        </w:rPr>
      </w:pPr>
      <w:r w:rsidRPr="00D345F8">
        <w:rPr>
          <w:sz w:val="28"/>
          <w:szCs w:val="28"/>
        </w:rPr>
        <w:t>социальная помощь.</w:t>
      </w:r>
    </w:p>
    <w:p w14:paraId="0C20FA0B" w14:textId="77777777" w:rsidR="006659A0" w:rsidRPr="00D345F8" w:rsidRDefault="006659A0" w:rsidP="006659A0">
      <w:pPr>
        <w:pStyle w:val="af1"/>
        <w:ind w:firstLine="709"/>
        <w:rPr>
          <w:rFonts w:ascii="Times New Roman" w:hAnsi="Times New Roman"/>
          <w:sz w:val="28"/>
          <w:szCs w:val="28"/>
        </w:rPr>
      </w:pPr>
    </w:p>
    <w:p w14:paraId="68251E48" w14:textId="77777777" w:rsidR="006659A0" w:rsidRPr="00D345F8" w:rsidRDefault="006659A0" w:rsidP="006659A0">
      <w:pPr>
        <w:ind w:firstLine="709"/>
        <w:jc w:val="both"/>
        <w:rPr>
          <w:sz w:val="28"/>
          <w:szCs w:val="28"/>
        </w:rPr>
      </w:pPr>
      <w:r w:rsidRPr="00D345F8">
        <w:rPr>
          <w:b/>
          <w:i/>
          <w:sz w:val="28"/>
          <w:szCs w:val="28"/>
          <w:u w:val="single"/>
        </w:rPr>
        <w:lastRenderedPageBreak/>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7307A963"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07FA3720"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2521795A"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10394A6A" w14:textId="77777777" w:rsidR="006659A0" w:rsidRPr="00D345F8" w:rsidRDefault="006659A0" w:rsidP="006659A0">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0E87A63"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1ABCC14"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66C10A3C"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16B285A1"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59BD1F31"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4762935C"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2BBC143A"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6960CCCF" w14:textId="77777777" w:rsidR="006659A0" w:rsidRPr="00D345F8" w:rsidRDefault="006659A0" w:rsidP="006659A0">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419E15F0" w14:textId="77777777" w:rsidR="006659A0" w:rsidRPr="00D345F8" w:rsidRDefault="006659A0" w:rsidP="006659A0">
      <w:pPr>
        <w:ind w:firstLine="709"/>
        <w:jc w:val="both"/>
        <w:rPr>
          <w:b/>
          <w:sz w:val="28"/>
          <w:szCs w:val="28"/>
        </w:rPr>
      </w:pPr>
    </w:p>
    <w:p w14:paraId="68BC71E0"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2069887A"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0BA56B98"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641D4D54"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32C88AC"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6E8423AB" w14:textId="77777777" w:rsidR="006659A0" w:rsidRPr="00D345F8" w:rsidRDefault="006659A0" w:rsidP="006659A0">
      <w:pPr>
        <w:ind w:firstLine="709"/>
        <w:jc w:val="both"/>
        <w:rPr>
          <w:b/>
          <w:bCs/>
          <w:color w:val="008000"/>
          <w:sz w:val="28"/>
          <w:szCs w:val="28"/>
          <w:bdr w:val="none" w:sz="0" w:space="0" w:color="auto" w:frame="1"/>
        </w:rPr>
      </w:pPr>
    </w:p>
    <w:p w14:paraId="5E595A9E" w14:textId="77777777" w:rsidR="006659A0" w:rsidRPr="00D345F8" w:rsidRDefault="006659A0" w:rsidP="006659A0">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24F65736" w14:textId="77777777" w:rsidR="006659A0" w:rsidRPr="00D345F8" w:rsidRDefault="006659A0" w:rsidP="006659A0">
      <w:pPr>
        <w:ind w:firstLine="709"/>
        <w:jc w:val="both"/>
        <w:rPr>
          <w:b/>
          <w:bCs/>
          <w:sz w:val="28"/>
          <w:szCs w:val="28"/>
          <w:bdr w:val="none" w:sz="0" w:space="0" w:color="auto" w:frame="1"/>
        </w:rPr>
      </w:pPr>
    </w:p>
    <w:p w14:paraId="197C771B"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6F1FB08"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1C3852E7"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37D11819"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6B96490D"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7F7D6CFB"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09CAE3BB"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478F2ADD"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5A6C4763"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06FB7869"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784706A5"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57D6D21D"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67478B35" w14:textId="77777777" w:rsidR="006659A0" w:rsidRPr="00D345F8" w:rsidRDefault="006659A0" w:rsidP="006659A0">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62C6462" w14:textId="77777777" w:rsidR="006659A0" w:rsidRDefault="006659A0" w:rsidP="006659A0">
      <w:pPr>
        <w:pStyle w:val="a3"/>
        <w:spacing w:before="0" w:beforeAutospacing="0" w:after="0" w:afterAutospacing="0"/>
        <w:ind w:firstLine="709"/>
        <w:jc w:val="center"/>
        <w:rPr>
          <w:b/>
          <w:sz w:val="28"/>
          <w:szCs w:val="28"/>
        </w:rPr>
      </w:pPr>
    </w:p>
    <w:p w14:paraId="372DF377" w14:textId="77777777" w:rsidR="009705C1" w:rsidRDefault="009705C1" w:rsidP="006659A0">
      <w:pPr>
        <w:pStyle w:val="a3"/>
        <w:spacing w:before="0" w:beforeAutospacing="0" w:after="0" w:afterAutospacing="0"/>
        <w:ind w:firstLine="709"/>
        <w:jc w:val="center"/>
        <w:rPr>
          <w:b/>
          <w:sz w:val="28"/>
          <w:szCs w:val="28"/>
        </w:rPr>
      </w:pPr>
    </w:p>
    <w:p w14:paraId="3EB466F1" w14:textId="35F2FEF9" w:rsidR="006659A0" w:rsidRDefault="006659A0" w:rsidP="00E94762">
      <w:pPr>
        <w:pStyle w:val="a3"/>
        <w:spacing w:before="0" w:beforeAutospacing="0" w:after="0" w:afterAutospacing="0"/>
        <w:jc w:val="center"/>
        <w:rPr>
          <w:b/>
          <w:sz w:val="28"/>
          <w:szCs w:val="28"/>
        </w:rPr>
      </w:pPr>
      <w:r w:rsidRPr="00D345F8">
        <w:rPr>
          <w:b/>
          <w:sz w:val="28"/>
          <w:szCs w:val="28"/>
        </w:rPr>
        <w:lastRenderedPageBreak/>
        <w:t>Виды социального патронажа:</w:t>
      </w:r>
    </w:p>
    <w:p w14:paraId="29DDFA9A" w14:textId="77777777" w:rsidR="006659A0" w:rsidRPr="00D345F8" w:rsidRDefault="006659A0" w:rsidP="006659A0">
      <w:pPr>
        <w:pStyle w:val="a3"/>
        <w:spacing w:before="0" w:beforeAutospacing="0" w:after="0" w:afterAutospacing="0"/>
        <w:ind w:firstLine="709"/>
        <w:jc w:val="center"/>
        <w:rPr>
          <w:b/>
          <w:sz w:val="28"/>
          <w:szCs w:val="28"/>
        </w:rPr>
      </w:pPr>
    </w:p>
    <w:p w14:paraId="43E3B19F" w14:textId="77777777" w:rsidR="006659A0" w:rsidRPr="00D345F8" w:rsidRDefault="006659A0" w:rsidP="006659A0">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11220C23" w14:textId="77777777" w:rsidR="006659A0" w:rsidRPr="00D345F8" w:rsidRDefault="006659A0" w:rsidP="006659A0">
      <w:pPr>
        <w:ind w:firstLine="709"/>
        <w:jc w:val="both"/>
        <w:rPr>
          <w:b/>
          <w:sz w:val="28"/>
          <w:szCs w:val="28"/>
        </w:rPr>
      </w:pPr>
    </w:p>
    <w:p w14:paraId="6238595A" w14:textId="77777777" w:rsidR="006659A0" w:rsidRPr="00D345F8" w:rsidRDefault="006659A0" w:rsidP="006659A0">
      <w:pPr>
        <w:ind w:firstLine="709"/>
        <w:jc w:val="both"/>
        <w:rPr>
          <w:b/>
          <w:sz w:val="28"/>
          <w:szCs w:val="28"/>
          <w:u w:val="single"/>
        </w:rPr>
      </w:pPr>
      <w:r w:rsidRPr="00D345F8">
        <w:rPr>
          <w:b/>
          <w:sz w:val="28"/>
          <w:szCs w:val="28"/>
          <w:u w:val="single"/>
        </w:rPr>
        <w:t>Психолого-педагогический патронаж</w:t>
      </w:r>
    </w:p>
    <w:p w14:paraId="004EC00F"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682AB8C4"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49FF35AF" w14:textId="77777777" w:rsidR="006659A0" w:rsidRPr="00D345F8" w:rsidRDefault="006659A0"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5EBB53D0" w14:textId="77777777" w:rsidR="006659A0" w:rsidRPr="00D345F8" w:rsidRDefault="006659A0"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38B3937" w14:textId="77777777" w:rsidR="006659A0" w:rsidRPr="00D345F8" w:rsidRDefault="006659A0"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1F1EC6FA" w14:textId="77777777" w:rsidR="006659A0" w:rsidRPr="00D345F8" w:rsidRDefault="006659A0"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7AC4300C" w14:textId="77777777" w:rsidR="006659A0" w:rsidRPr="00D345F8" w:rsidRDefault="006659A0"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53742449" w14:textId="77777777" w:rsidR="006659A0" w:rsidRPr="00D345F8" w:rsidRDefault="006659A0"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29A0DBF6" w14:textId="77777777" w:rsidR="006659A0" w:rsidRDefault="006659A0" w:rsidP="006659A0">
      <w:pPr>
        <w:jc w:val="both"/>
        <w:rPr>
          <w:b/>
          <w:sz w:val="28"/>
          <w:szCs w:val="28"/>
        </w:rPr>
      </w:pPr>
      <w:r w:rsidRPr="00D345F8">
        <w:rPr>
          <w:b/>
          <w:sz w:val="28"/>
          <w:szCs w:val="28"/>
        </w:rPr>
        <w:t xml:space="preserve">                     </w:t>
      </w:r>
    </w:p>
    <w:p w14:paraId="1B23453C" w14:textId="77777777" w:rsidR="006659A0" w:rsidRPr="00D345F8" w:rsidRDefault="006659A0" w:rsidP="006659A0">
      <w:pPr>
        <w:ind w:firstLine="709"/>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6659A0" w:rsidRPr="00D345F8" w14:paraId="1B85F000" w14:textId="77777777" w:rsidTr="00EA0C26">
        <w:trPr>
          <w:trHeight w:val="560"/>
        </w:trPr>
        <w:tc>
          <w:tcPr>
            <w:tcW w:w="9464" w:type="dxa"/>
            <w:tcBorders>
              <w:top w:val="nil"/>
              <w:left w:val="nil"/>
              <w:bottom w:val="nil"/>
              <w:right w:val="nil"/>
            </w:tcBorders>
          </w:tcPr>
          <w:p w14:paraId="00536CEA" w14:textId="77777777" w:rsidR="006659A0" w:rsidRPr="00D345F8" w:rsidRDefault="006659A0"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6659A0" w:rsidRPr="00D345F8" w14:paraId="646788AC" w14:textId="77777777" w:rsidTr="00EA0C26">
        <w:trPr>
          <w:trHeight w:val="220"/>
        </w:trPr>
        <w:tc>
          <w:tcPr>
            <w:tcW w:w="9464" w:type="dxa"/>
            <w:tcBorders>
              <w:top w:val="nil"/>
              <w:left w:val="nil"/>
              <w:bottom w:val="nil"/>
              <w:right w:val="nil"/>
            </w:tcBorders>
          </w:tcPr>
          <w:p w14:paraId="7C55032B" w14:textId="77777777" w:rsidR="006659A0" w:rsidRPr="00D345F8" w:rsidRDefault="006659A0"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6659A0" w:rsidRPr="00D345F8" w14:paraId="7305CDA1" w14:textId="77777777" w:rsidTr="00EA0C26">
        <w:trPr>
          <w:trHeight w:val="280"/>
        </w:trPr>
        <w:tc>
          <w:tcPr>
            <w:tcW w:w="9464" w:type="dxa"/>
            <w:tcBorders>
              <w:top w:val="nil"/>
              <w:left w:val="nil"/>
              <w:bottom w:val="nil"/>
              <w:right w:val="nil"/>
            </w:tcBorders>
          </w:tcPr>
          <w:p w14:paraId="72F318A8" w14:textId="77777777" w:rsidR="006659A0" w:rsidRPr="00D345F8" w:rsidRDefault="006659A0"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6659A0" w:rsidRPr="00D345F8" w14:paraId="02D28981" w14:textId="77777777" w:rsidTr="00EA0C26">
        <w:trPr>
          <w:trHeight w:val="295"/>
        </w:trPr>
        <w:tc>
          <w:tcPr>
            <w:tcW w:w="9464" w:type="dxa"/>
            <w:tcBorders>
              <w:top w:val="nil"/>
              <w:left w:val="nil"/>
              <w:bottom w:val="nil"/>
              <w:right w:val="nil"/>
            </w:tcBorders>
          </w:tcPr>
          <w:p w14:paraId="40AE8935" w14:textId="77777777" w:rsidR="006659A0" w:rsidRPr="00D345F8" w:rsidRDefault="006659A0" w:rsidP="006659A0">
            <w:pPr>
              <w:numPr>
                <w:ilvl w:val="0"/>
                <w:numId w:val="40"/>
              </w:numPr>
              <w:jc w:val="both"/>
              <w:rPr>
                <w:b/>
                <w:sz w:val="28"/>
                <w:szCs w:val="28"/>
              </w:rPr>
            </w:pPr>
            <w:r w:rsidRPr="00D345F8">
              <w:rPr>
                <w:sz w:val="28"/>
                <w:szCs w:val="28"/>
              </w:rPr>
              <w:t>Педагогическая диагностика.</w:t>
            </w:r>
          </w:p>
        </w:tc>
      </w:tr>
      <w:tr w:rsidR="006659A0" w:rsidRPr="00D345F8" w14:paraId="133D0158" w14:textId="77777777" w:rsidTr="00EA0C26">
        <w:trPr>
          <w:trHeight w:val="280"/>
        </w:trPr>
        <w:tc>
          <w:tcPr>
            <w:tcW w:w="9464" w:type="dxa"/>
            <w:tcBorders>
              <w:top w:val="nil"/>
              <w:left w:val="nil"/>
              <w:bottom w:val="nil"/>
              <w:right w:val="nil"/>
            </w:tcBorders>
          </w:tcPr>
          <w:p w14:paraId="61F1C5C5" w14:textId="77777777" w:rsidR="006659A0" w:rsidRPr="00D345F8" w:rsidRDefault="006659A0" w:rsidP="006659A0">
            <w:pPr>
              <w:numPr>
                <w:ilvl w:val="0"/>
                <w:numId w:val="40"/>
              </w:numPr>
              <w:jc w:val="both"/>
              <w:rPr>
                <w:b/>
                <w:sz w:val="28"/>
                <w:szCs w:val="28"/>
              </w:rPr>
            </w:pPr>
            <w:r w:rsidRPr="00D345F8">
              <w:rPr>
                <w:sz w:val="28"/>
                <w:szCs w:val="28"/>
              </w:rPr>
              <w:t>Симптоматическая психодиагностика.</w:t>
            </w:r>
          </w:p>
        </w:tc>
      </w:tr>
      <w:tr w:rsidR="006659A0" w:rsidRPr="00D345F8" w14:paraId="315E0A1E" w14:textId="77777777" w:rsidTr="00EA0C26">
        <w:trPr>
          <w:trHeight w:val="280"/>
        </w:trPr>
        <w:tc>
          <w:tcPr>
            <w:tcW w:w="9464" w:type="dxa"/>
            <w:tcBorders>
              <w:top w:val="nil"/>
              <w:left w:val="nil"/>
              <w:bottom w:val="nil"/>
              <w:right w:val="nil"/>
            </w:tcBorders>
          </w:tcPr>
          <w:p w14:paraId="2669513B" w14:textId="77777777" w:rsidR="006659A0" w:rsidRPr="00D345F8" w:rsidRDefault="006659A0" w:rsidP="006659A0">
            <w:pPr>
              <w:numPr>
                <w:ilvl w:val="0"/>
                <w:numId w:val="40"/>
              </w:numPr>
              <w:jc w:val="both"/>
              <w:rPr>
                <w:sz w:val="28"/>
                <w:szCs w:val="28"/>
              </w:rPr>
            </w:pPr>
            <w:r w:rsidRPr="00D345F8">
              <w:rPr>
                <w:sz w:val="28"/>
                <w:szCs w:val="28"/>
              </w:rPr>
              <w:t>Психокоррекционная работа.</w:t>
            </w:r>
          </w:p>
        </w:tc>
      </w:tr>
      <w:tr w:rsidR="006659A0" w:rsidRPr="00D345F8" w14:paraId="2950BB40" w14:textId="77777777" w:rsidTr="00EA0C26">
        <w:trPr>
          <w:trHeight w:val="575"/>
        </w:trPr>
        <w:tc>
          <w:tcPr>
            <w:tcW w:w="9464" w:type="dxa"/>
            <w:tcBorders>
              <w:top w:val="nil"/>
              <w:left w:val="nil"/>
              <w:bottom w:val="nil"/>
              <w:right w:val="nil"/>
            </w:tcBorders>
          </w:tcPr>
          <w:p w14:paraId="7FB6F7E3" w14:textId="77777777" w:rsidR="006659A0" w:rsidRPr="00D345F8" w:rsidRDefault="006659A0"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6659A0" w:rsidRPr="00D345F8" w14:paraId="5116E196" w14:textId="77777777" w:rsidTr="00EA0C26">
        <w:trPr>
          <w:trHeight w:val="352"/>
        </w:trPr>
        <w:tc>
          <w:tcPr>
            <w:tcW w:w="9464" w:type="dxa"/>
            <w:tcBorders>
              <w:top w:val="nil"/>
              <w:left w:val="nil"/>
              <w:bottom w:val="nil"/>
              <w:right w:val="nil"/>
            </w:tcBorders>
          </w:tcPr>
          <w:p w14:paraId="192C3C6D" w14:textId="77777777" w:rsidR="006659A0" w:rsidRPr="00D345F8" w:rsidRDefault="006659A0"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6659A0" w:rsidRPr="00D345F8" w14:paraId="242CF389" w14:textId="77777777" w:rsidTr="00EA0C26">
        <w:trPr>
          <w:trHeight w:val="280"/>
        </w:trPr>
        <w:tc>
          <w:tcPr>
            <w:tcW w:w="9464" w:type="dxa"/>
            <w:tcBorders>
              <w:top w:val="nil"/>
              <w:left w:val="nil"/>
              <w:bottom w:val="nil"/>
              <w:right w:val="nil"/>
            </w:tcBorders>
          </w:tcPr>
          <w:p w14:paraId="75D915F9" w14:textId="77777777" w:rsidR="006659A0" w:rsidRPr="00D345F8" w:rsidRDefault="006659A0"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6659A0" w:rsidRPr="00D345F8" w14:paraId="4A7F66D5" w14:textId="77777777" w:rsidTr="00EA0C26">
        <w:trPr>
          <w:trHeight w:val="575"/>
        </w:trPr>
        <w:tc>
          <w:tcPr>
            <w:tcW w:w="9464" w:type="dxa"/>
            <w:tcBorders>
              <w:top w:val="nil"/>
              <w:left w:val="nil"/>
              <w:bottom w:val="nil"/>
              <w:right w:val="nil"/>
            </w:tcBorders>
          </w:tcPr>
          <w:p w14:paraId="6B878ED5"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6659A0" w:rsidRPr="00D345F8" w14:paraId="459B60A3" w14:textId="77777777" w:rsidTr="00EA0C26">
        <w:trPr>
          <w:trHeight w:val="253"/>
        </w:trPr>
        <w:tc>
          <w:tcPr>
            <w:tcW w:w="9464" w:type="dxa"/>
            <w:tcBorders>
              <w:top w:val="nil"/>
              <w:left w:val="nil"/>
              <w:bottom w:val="nil"/>
              <w:right w:val="nil"/>
            </w:tcBorders>
          </w:tcPr>
          <w:p w14:paraId="1498D11F"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17006730" w14:textId="77777777" w:rsidR="006659A0" w:rsidRPr="00D345F8" w:rsidRDefault="006659A0" w:rsidP="006659A0">
      <w:pPr>
        <w:spacing w:line="293" w:lineRule="atLeast"/>
        <w:ind w:firstLine="567"/>
        <w:jc w:val="center"/>
        <w:rPr>
          <w:b/>
          <w:iCs/>
          <w:color w:val="000000"/>
          <w:sz w:val="28"/>
          <w:szCs w:val="28"/>
          <w:u w:val="single"/>
          <w:bdr w:val="none" w:sz="0" w:space="0" w:color="auto" w:frame="1"/>
        </w:rPr>
      </w:pPr>
    </w:p>
    <w:p w14:paraId="7CFC5603" w14:textId="77777777"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06D54E8C" w14:textId="77777777" w:rsidR="006659A0" w:rsidRDefault="006659A0" w:rsidP="006659A0">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w:t>
      </w:r>
      <w:r w:rsidRPr="00D345F8">
        <w:rPr>
          <w:color w:val="000000"/>
          <w:sz w:val="28"/>
          <w:szCs w:val="28"/>
          <w:bdr w:val="none" w:sz="0" w:space="0" w:color="auto" w:frame="1"/>
        </w:rPr>
        <w:lastRenderedPageBreak/>
        <w:t>конфликта и других ситуаций, оказание, при необходимости, социально-психологической помощи.</w:t>
      </w:r>
    </w:p>
    <w:p w14:paraId="40330456" w14:textId="77777777" w:rsidR="006659A0" w:rsidRPr="00041B5E" w:rsidRDefault="006659A0" w:rsidP="006659A0">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003A28EB" w14:textId="77777777" w:rsidR="006659A0" w:rsidRPr="00D345F8" w:rsidRDefault="006659A0" w:rsidP="006659A0">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52407265"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0D718149"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5679814B"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0E6207CB"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61D1BFA6"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46B23964" w14:textId="77777777" w:rsidR="006659A0" w:rsidRPr="00D345F8" w:rsidRDefault="006659A0" w:rsidP="006659A0">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3E50955C"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347EB0B5"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7B4DD1C3" w14:textId="77777777" w:rsidR="006659A0" w:rsidRPr="00D345F8" w:rsidRDefault="006659A0"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73752703" w14:textId="77777777" w:rsidR="006659A0" w:rsidRPr="00D345F8" w:rsidRDefault="006659A0" w:rsidP="006659A0">
      <w:pPr>
        <w:jc w:val="both"/>
        <w:rPr>
          <w:sz w:val="28"/>
          <w:szCs w:val="28"/>
        </w:rPr>
      </w:pPr>
    </w:p>
    <w:p w14:paraId="7066A3FC" w14:textId="77777777" w:rsidR="006659A0" w:rsidRPr="00D345F8" w:rsidRDefault="006659A0" w:rsidP="006659A0">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6659A0" w:rsidRPr="00D345F8" w14:paraId="27238466" w14:textId="77777777" w:rsidTr="00EA0C26">
        <w:trPr>
          <w:trHeight w:val="360"/>
        </w:trPr>
        <w:tc>
          <w:tcPr>
            <w:tcW w:w="9464" w:type="dxa"/>
          </w:tcPr>
          <w:p w14:paraId="2CADEB2A" w14:textId="77777777" w:rsidR="006659A0" w:rsidRPr="00D345F8" w:rsidRDefault="006659A0"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6659A0" w:rsidRPr="00D345F8" w14:paraId="0DFE6112" w14:textId="77777777" w:rsidTr="00EA0C26">
        <w:trPr>
          <w:trHeight w:val="576"/>
        </w:trPr>
        <w:tc>
          <w:tcPr>
            <w:tcW w:w="9464" w:type="dxa"/>
          </w:tcPr>
          <w:p w14:paraId="189B043D" w14:textId="77777777" w:rsidR="006659A0" w:rsidRPr="00D345F8" w:rsidRDefault="006659A0"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6659A0" w:rsidRPr="00D345F8" w14:paraId="609C9395" w14:textId="77777777" w:rsidTr="00EA0C26">
        <w:trPr>
          <w:trHeight w:val="296"/>
        </w:trPr>
        <w:tc>
          <w:tcPr>
            <w:tcW w:w="9464" w:type="dxa"/>
          </w:tcPr>
          <w:p w14:paraId="72DE98E6" w14:textId="77777777" w:rsidR="006659A0" w:rsidRPr="00D345F8" w:rsidRDefault="006659A0"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6659A0" w:rsidRPr="00D345F8" w14:paraId="52F21F2D" w14:textId="77777777" w:rsidTr="00EA0C26">
        <w:trPr>
          <w:trHeight w:val="287"/>
        </w:trPr>
        <w:tc>
          <w:tcPr>
            <w:tcW w:w="9464" w:type="dxa"/>
          </w:tcPr>
          <w:p w14:paraId="71D6A7D9" w14:textId="77777777" w:rsidR="006659A0" w:rsidRPr="00D345F8" w:rsidRDefault="006659A0"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6659A0" w:rsidRPr="00D345F8" w14:paraId="245489F0" w14:textId="77777777" w:rsidTr="00EA0C26">
        <w:trPr>
          <w:trHeight w:val="547"/>
        </w:trPr>
        <w:tc>
          <w:tcPr>
            <w:tcW w:w="9464" w:type="dxa"/>
          </w:tcPr>
          <w:p w14:paraId="2DA2D831" w14:textId="77777777" w:rsidR="006659A0" w:rsidRPr="00D345F8" w:rsidRDefault="006659A0"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5B4C9748" w14:textId="77777777" w:rsidR="006659A0" w:rsidRPr="00D345F8" w:rsidRDefault="006659A0" w:rsidP="00EA0C26">
            <w:pPr>
              <w:pStyle w:val="af1"/>
              <w:rPr>
                <w:sz w:val="28"/>
                <w:szCs w:val="28"/>
              </w:rPr>
            </w:pPr>
          </w:p>
        </w:tc>
      </w:tr>
    </w:tbl>
    <w:p w14:paraId="5A3C7B6D" w14:textId="77777777"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5D57EA20"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10BDAC30"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578369C1" w14:textId="77777777" w:rsidR="006659A0" w:rsidRPr="00D345F8" w:rsidRDefault="006659A0"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677CF36B" w14:textId="77777777" w:rsidR="006659A0" w:rsidRPr="00D345F8" w:rsidRDefault="006659A0"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3F9335B3" w14:textId="77777777" w:rsidR="006659A0" w:rsidRPr="00D345F8" w:rsidRDefault="006659A0" w:rsidP="006659A0">
      <w:pPr>
        <w:jc w:val="both"/>
        <w:rPr>
          <w:sz w:val="28"/>
          <w:szCs w:val="28"/>
        </w:rPr>
      </w:pPr>
    </w:p>
    <w:p w14:paraId="0D7FE81A" w14:textId="77777777" w:rsidR="006659A0" w:rsidRPr="00D345F8" w:rsidRDefault="006659A0" w:rsidP="006659A0">
      <w:pPr>
        <w:ind w:firstLine="709"/>
        <w:jc w:val="both"/>
        <w:rPr>
          <w:i/>
          <w:sz w:val="28"/>
          <w:szCs w:val="28"/>
        </w:rPr>
      </w:pPr>
      <w:r w:rsidRPr="00D345F8">
        <w:rPr>
          <w:i/>
          <w:sz w:val="28"/>
          <w:szCs w:val="28"/>
        </w:rPr>
        <w:t>Направления правового патронажа:</w:t>
      </w:r>
    </w:p>
    <w:p w14:paraId="7EF7D946" w14:textId="77777777" w:rsidR="006659A0" w:rsidRPr="00D345F8" w:rsidRDefault="006659A0"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6659A0" w:rsidRPr="00D345F8" w14:paraId="03883154" w14:textId="77777777" w:rsidTr="00E94762">
        <w:trPr>
          <w:trHeight w:val="592"/>
        </w:trPr>
        <w:tc>
          <w:tcPr>
            <w:tcW w:w="5000" w:type="pct"/>
          </w:tcPr>
          <w:p w14:paraId="05575C9A" w14:textId="77777777" w:rsidR="006659A0" w:rsidRPr="00D345F8" w:rsidRDefault="006659A0"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6659A0" w:rsidRPr="00D345F8" w14:paraId="139C13BC" w14:textId="77777777" w:rsidTr="00E94762">
        <w:trPr>
          <w:trHeight w:val="288"/>
        </w:trPr>
        <w:tc>
          <w:tcPr>
            <w:tcW w:w="5000" w:type="pct"/>
          </w:tcPr>
          <w:p w14:paraId="1AD90B88" w14:textId="77777777" w:rsidR="006659A0" w:rsidRPr="00D345F8" w:rsidRDefault="006659A0"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6659A0" w:rsidRPr="00D345F8" w14:paraId="591F2F89" w14:textId="77777777" w:rsidTr="00E94762">
        <w:trPr>
          <w:trHeight w:val="304"/>
        </w:trPr>
        <w:tc>
          <w:tcPr>
            <w:tcW w:w="5000" w:type="pct"/>
          </w:tcPr>
          <w:p w14:paraId="65ADD708" w14:textId="77777777" w:rsidR="006659A0" w:rsidRPr="00D345F8" w:rsidRDefault="006659A0"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6659A0" w:rsidRPr="00D345F8" w14:paraId="7EBEC977" w14:textId="77777777" w:rsidTr="00E94762">
        <w:trPr>
          <w:trHeight w:val="154"/>
        </w:trPr>
        <w:tc>
          <w:tcPr>
            <w:tcW w:w="5000" w:type="pct"/>
          </w:tcPr>
          <w:p w14:paraId="1C6F8E9C" w14:textId="77777777" w:rsidR="006659A0" w:rsidRPr="00D345F8" w:rsidRDefault="006659A0"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6659A0" w:rsidRPr="00D345F8" w14:paraId="5C791901" w14:textId="77777777" w:rsidTr="00E94762">
        <w:trPr>
          <w:trHeight w:val="154"/>
        </w:trPr>
        <w:tc>
          <w:tcPr>
            <w:tcW w:w="5000" w:type="pct"/>
          </w:tcPr>
          <w:p w14:paraId="7843CF6A" w14:textId="77777777" w:rsidR="006659A0" w:rsidRPr="00D345F8" w:rsidRDefault="006659A0"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2CC1332D" w14:textId="77777777" w:rsidR="006659A0" w:rsidRPr="00D345F8" w:rsidRDefault="006659A0" w:rsidP="006659A0">
      <w:pPr>
        <w:jc w:val="both"/>
        <w:rPr>
          <w:b/>
          <w:sz w:val="28"/>
          <w:szCs w:val="28"/>
        </w:rPr>
      </w:pPr>
    </w:p>
    <w:p w14:paraId="0AD509D6" w14:textId="77777777" w:rsidR="006659A0" w:rsidRPr="00D345F8" w:rsidRDefault="006659A0" w:rsidP="006659A0">
      <w:pPr>
        <w:ind w:firstLine="567"/>
        <w:jc w:val="both"/>
        <w:rPr>
          <w:b/>
          <w:sz w:val="28"/>
          <w:szCs w:val="28"/>
          <w:u w:val="single"/>
        </w:rPr>
      </w:pPr>
      <w:r w:rsidRPr="00D345F8">
        <w:rPr>
          <w:b/>
          <w:sz w:val="28"/>
          <w:szCs w:val="28"/>
          <w:u w:val="single"/>
        </w:rPr>
        <w:t>Социокультурный патронаж</w:t>
      </w:r>
    </w:p>
    <w:p w14:paraId="1F9C96BA"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554F0DC0"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54CF50B8" w14:textId="77777777" w:rsidR="006659A0" w:rsidRPr="00D345F8" w:rsidRDefault="006659A0"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3058981C" w14:textId="77777777" w:rsidR="006659A0" w:rsidRPr="00D345F8" w:rsidRDefault="006659A0"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51D027E9" w14:textId="77777777" w:rsidR="006659A0" w:rsidRPr="00D345F8" w:rsidRDefault="006659A0"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39980942" w14:textId="77777777" w:rsidR="006659A0" w:rsidRPr="00D345F8" w:rsidRDefault="006659A0" w:rsidP="006659A0">
      <w:pPr>
        <w:jc w:val="both"/>
        <w:rPr>
          <w:sz w:val="28"/>
          <w:szCs w:val="28"/>
        </w:rPr>
      </w:pPr>
    </w:p>
    <w:p w14:paraId="18A80D3C" w14:textId="77777777" w:rsidR="006659A0" w:rsidRPr="00D345F8" w:rsidRDefault="006659A0" w:rsidP="006659A0">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6659A0" w:rsidRPr="00D345F8" w14:paraId="4AFD8EC6" w14:textId="77777777" w:rsidTr="00E94762">
        <w:trPr>
          <w:trHeight w:val="367"/>
        </w:trPr>
        <w:tc>
          <w:tcPr>
            <w:tcW w:w="5000" w:type="pct"/>
          </w:tcPr>
          <w:p w14:paraId="02106BA0" w14:textId="5AD94F33" w:rsidR="006659A0" w:rsidRPr="00D345F8" w:rsidRDefault="006659A0" w:rsidP="00EA0C26">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6659A0" w:rsidRPr="00D345F8" w14:paraId="4E95B99F" w14:textId="77777777" w:rsidTr="00E94762">
        <w:trPr>
          <w:trHeight w:val="347"/>
        </w:trPr>
        <w:tc>
          <w:tcPr>
            <w:tcW w:w="5000" w:type="pct"/>
          </w:tcPr>
          <w:p w14:paraId="7C5B1DDE" w14:textId="77777777" w:rsidR="006659A0" w:rsidRPr="00D345F8" w:rsidRDefault="006659A0" w:rsidP="00EA0C26">
            <w:pPr>
              <w:ind w:firstLine="709"/>
              <w:jc w:val="both"/>
              <w:rPr>
                <w:sz w:val="28"/>
                <w:szCs w:val="28"/>
              </w:rPr>
            </w:pPr>
            <w:r w:rsidRPr="00D345F8">
              <w:rPr>
                <w:sz w:val="28"/>
                <w:szCs w:val="28"/>
              </w:rPr>
              <w:t>2. Развитие гуманистической культуры несовершеннолетних</w:t>
            </w:r>
          </w:p>
        </w:tc>
      </w:tr>
      <w:tr w:rsidR="006659A0" w:rsidRPr="00D345F8" w14:paraId="2BD2506E" w14:textId="77777777" w:rsidTr="00E94762">
        <w:trPr>
          <w:trHeight w:val="367"/>
        </w:trPr>
        <w:tc>
          <w:tcPr>
            <w:tcW w:w="5000" w:type="pct"/>
          </w:tcPr>
          <w:p w14:paraId="60FED8DC" w14:textId="77777777" w:rsidR="006659A0" w:rsidRPr="00D345F8" w:rsidRDefault="006659A0" w:rsidP="00EA0C26">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6659A0" w:rsidRPr="00D345F8" w14:paraId="2C5D3E40" w14:textId="77777777" w:rsidTr="00E94762">
        <w:trPr>
          <w:trHeight w:val="591"/>
        </w:trPr>
        <w:tc>
          <w:tcPr>
            <w:tcW w:w="5000" w:type="pct"/>
          </w:tcPr>
          <w:p w14:paraId="3E646401" w14:textId="77777777" w:rsidR="006659A0" w:rsidRPr="00D345F8" w:rsidRDefault="006659A0" w:rsidP="00EA0C26">
            <w:pPr>
              <w:ind w:firstLine="709"/>
              <w:jc w:val="both"/>
              <w:rPr>
                <w:sz w:val="28"/>
                <w:szCs w:val="28"/>
              </w:rPr>
            </w:pPr>
            <w:r w:rsidRPr="00D345F8">
              <w:rPr>
                <w:sz w:val="28"/>
                <w:szCs w:val="28"/>
              </w:rPr>
              <w:lastRenderedPageBreak/>
              <w:t>4. Воспитание толерантности несовершеннолетних через совместную организацию социально-значимой деятельности;</w:t>
            </w:r>
          </w:p>
        </w:tc>
      </w:tr>
      <w:tr w:rsidR="006659A0" w:rsidRPr="00D345F8" w14:paraId="327ADBBD" w14:textId="77777777" w:rsidTr="00E94762">
        <w:trPr>
          <w:trHeight w:val="543"/>
        </w:trPr>
        <w:tc>
          <w:tcPr>
            <w:tcW w:w="5000" w:type="pct"/>
          </w:tcPr>
          <w:p w14:paraId="1029E675" w14:textId="77777777" w:rsidR="006659A0" w:rsidRPr="00D345F8" w:rsidRDefault="006659A0" w:rsidP="00EA0C26">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2E4CB535" w14:textId="77777777" w:rsidR="006659A0" w:rsidRPr="00D345F8" w:rsidRDefault="006659A0" w:rsidP="006659A0">
      <w:pPr>
        <w:spacing w:line="293" w:lineRule="atLeast"/>
        <w:ind w:firstLine="567"/>
        <w:jc w:val="both"/>
        <w:rPr>
          <w:color w:val="000000"/>
          <w:sz w:val="28"/>
          <w:szCs w:val="28"/>
          <w:bdr w:val="none" w:sz="0" w:space="0" w:color="auto" w:frame="1"/>
        </w:rPr>
      </w:pPr>
    </w:p>
    <w:p w14:paraId="4FD07A09" w14:textId="77777777" w:rsidR="006659A0" w:rsidRPr="00D345F8" w:rsidRDefault="006659A0" w:rsidP="006659A0">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0BE68590" w14:textId="77777777" w:rsidR="006659A0" w:rsidRPr="00D345F8" w:rsidRDefault="006659A0" w:rsidP="006659A0">
      <w:pPr>
        <w:jc w:val="center"/>
        <w:rPr>
          <w:b/>
          <w:bCs/>
          <w:sz w:val="28"/>
          <w:szCs w:val="28"/>
          <w:u w:val="single"/>
        </w:rPr>
      </w:pPr>
    </w:p>
    <w:p w14:paraId="259E9412" w14:textId="77777777" w:rsidR="006659A0" w:rsidRPr="00D345F8" w:rsidRDefault="006659A0" w:rsidP="006659A0">
      <w:pPr>
        <w:jc w:val="center"/>
        <w:rPr>
          <w:b/>
          <w:bCs/>
          <w:sz w:val="28"/>
          <w:szCs w:val="28"/>
        </w:rPr>
      </w:pPr>
      <w:r w:rsidRPr="00D345F8">
        <w:rPr>
          <w:b/>
          <w:bCs/>
          <w:sz w:val="28"/>
          <w:szCs w:val="28"/>
          <w:u w:val="single"/>
        </w:rPr>
        <w:t>Научно-организационная работа:</w:t>
      </w:r>
    </w:p>
    <w:p w14:paraId="4FA33734" w14:textId="77777777" w:rsidR="006659A0" w:rsidRPr="00D345F8" w:rsidRDefault="006659A0" w:rsidP="006659A0">
      <w:pPr>
        <w:rPr>
          <w:sz w:val="28"/>
          <w:szCs w:val="28"/>
        </w:rPr>
      </w:pPr>
    </w:p>
    <w:p w14:paraId="4389965D" w14:textId="77777777" w:rsidR="006659A0" w:rsidRPr="00D345F8" w:rsidRDefault="006659A0" w:rsidP="006659A0">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05A4AC6" w14:textId="77777777" w:rsidR="006659A0" w:rsidRPr="00D345F8" w:rsidRDefault="006659A0"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72F3515D" w14:textId="77777777" w:rsidR="006659A0" w:rsidRPr="00D345F8" w:rsidRDefault="006659A0" w:rsidP="006659A0">
      <w:pPr>
        <w:numPr>
          <w:ilvl w:val="0"/>
          <w:numId w:val="20"/>
        </w:numPr>
        <w:rPr>
          <w:bCs/>
          <w:sz w:val="28"/>
          <w:szCs w:val="28"/>
        </w:rPr>
      </w:pPr>
      <w:r w:rsidRPr="00D345F8">
        <w:rPr>
          <w:bCs/>
          <w:sz w:val="28"/>
          <w:szCs w:val="28"/>
        </w:rPr>
        <w:t>информационно-исследовательская работа;</w:t>
      </w:r>
    </w:p>
    <w:p w14:paraId="7B8548E7" w14:textId="77777777" w:rsidR="006659A0" w:rsidRPr="00D345F8" w:rsidRDefault="006659A0" w:rsidP="006659A0">
      <w:pPr>
        <w:numPr>
          <w:ilvl w:val="0"/>
          <w:numId w:val="20"/>
        </w:numPr>
        <w:rPr>
          <w:bCs/>
          <w:sz w:val="28"/>
          <w:szCs w:val="28"/>
        </w:rPr>
      </w:pPr>
      <w:r w:rsidRPr="00D345F8">
        <w:rPr>
          <w:bCs/>
          <w:sz w:val="28"/>
          <w:szCs w:val="28"/>
        </w:rPr>
        <w:t>научно-организационная работа.</w:t>
      </w:r>
    </w:p>
    <w:p w14:paraId="434ACA51" w14:textId="77777777" w:rsidR="006659A0" w:rsidRPr="00D345F8" w:rsidRDefault="006659A0" w:rsidP="006659A0">
      <w:pPr>
        <w:rPr>
          <w:sz w:val="28"/>
          <w:szCs w:val="28"/>
        </w:rPr>
      </w:pPr>
    </w:p>
    <w:p w14:paraId="27405DC5" w14:textId="77777777" w:rsidR="006659A0" w:rsidRPr="00D345F8" w:rsidRDefault="006659A0" w:rsidP="006659A0">
      <w:pPr>
        <w:jc w:val="center"/>
        <w:rPr>
          <w:b/>
          <w:bCs/>
          <w:i/>
          <w:sz w:val="28"/>
          <w:szCs w:val="28"/>
        </w:rPr>
      </w:pPr>
      <w:r w:rsidRPr="00D345F8">
        <w:rPr>
          <w:b/>
          <w:bCs/>
          <w:i/>
          <w:sz w:val="28"/>
          <w:szCs w:val="28"/>
        </w:rPr>
        <w:t>Научно-методическая работа</w:t>
      </w:r>
    </w:p>
    <w:p w14:paraId="6B5A07F6" w14:textId="77777777" w:rsidR="006659A0" w:rsidRPr="00D345F8" w:rsidRDefault="006659A0" w:rsidP="006659A0">
      <w:pPr>
        <w:jc w:val="center"/>
        <w:rPr>
          <w:b/>
          <w:bCs/>
          <w:i/>
          <w:sz w:val="28"/>
          <w:szCs w:val="28"/>
        </w:rPr>
      </w:pPr>
    </w:p>
    <w:p w14:paraId="77F04773" w14:textId="77777777" w:rsidR="006659A0" w:rsidRPr="00D345F8" w:rsidRDefault="006659A0" w:rsidP="006659A0">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w:t>
      </w:r>
      <w:r>
        <w:rPr>
          <w:bCs/>
          <w:sz w:val="28"/>
          <w:szCs w:val="28"/>
        </w:rPr>
        <w:t>,</w:t>
      </w:r>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57F1F3F2" w14:textId="77777777" w:rsidR="006659A0" w:rsidRPr="00D345F8" w:rsidRDefault="006659A0" w:rsidP="006659A0">
      <w:pPr>
        <w:rPr>
          <w:b/>
          <w:bCs/>
          <w:color w:val="000000"/>
          <w:spacing w:val="-5"/>
          <w:sz w:val="28"/>
          <w:szCs w:val="28"/>
        </w:rPr>
      </w:pPr>
    </w:p>
    <w:p w14:paraId="78287DC7" w14:textId="77777777" w:rsidR="006659A0" w:rsidRPr="00D345F8" w:rsidRDefault="006659A0" w:rsidP="006659A0">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446E2697" w14:textId="77777777" w:rsidR="006659A0" w:rsidRPr="00D345F8" w:rsidRDefault="006659A0" w:rsidP="006659A0">
      <w:pPr>
        <w:numPr>
          <w:ilvl w:val="0"/>
          <w:numId w:val="15"/>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50CB4CE4" w14:textId="77777777" w:rsidR="006659A0" w:rsidRPr="00D345F8" w:rsidRDefault="006659A0" w:rsidP="006659A0">
      <w:pPr>
        <w:numPr>
          <w:ilvl w:val="0"/>
          <w:numId w:val="15"/>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22519F19" w14:textId="77777777" w:rsidR="006659A0" w:rsidRPr="00D345F8" w:rsidRDefault="006659A0" w:rsidP="006659A0">
      <w:pPr>
        <w:numPr>
          <w:ilvl w:val="0"/>
          <w:numId w:val="15"/>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30513483" w14:textId="77777777" w:rsidR="006659A0" w:rsidRPr="00D345F8" w:rsidRDefault="006659A0" w:rsidP="006659A0">
      <w:pPr>
        <w:numPr>
          <w:ilvl w:val="0"/>
          <w:numId w:val="15"/>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3658426F" w14:textId="77777777" w:rsidR="006659A0" w:rsidRPr="00D345F8" w:rsidRDefault="006659A0" w:rsidP="006659A0">
      <w:pPr>
        <w:numPr>
          <w:ilvl w:val="0"/>
          <w:numId w:val="15"/>
        </w:numPr>
        <w:ind w:left="0" w:firstLine="709"/>
        <w:jc w:val="both"/>
        <w:rPr>
          <w:bCs/>
          <w:sz w:val="28"/>
          <w:szCs w:val="28"/>
        </w:rPr>
      </w:pPr>
      <w:r w:rsidRPr="00D345F8">
        <w:rPr>
          <w:bCs/>
          <w:sz w:val="28"/>
          <w:szCs w:val="28"/>
        </w:rPr>
        <w:t>Рефлексия</w:t>
      </w:r>
      <w:r>
        <w:rPr>
          <w:bCs/>
          <w:sz w:val="28"/>
          <w:szCs w:val="28"/>
        </w:rPr>
        <w:t>;</w:t>
      </w:r>
    </w:p>
    <w:p w14:paraId="72F962AE" w14:textId="77777777" w:rsidR="006659A0" w:rsidRPr="00D345F8" w:rsidRDefault="006659A0" w:rsidP="006659A0">
      <w:pPr>
        <w:numPr>
          <w:ilvl w:val="0"/>
          <w:numId w:val="15"/>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644B9C8D" w14:textId="77777777" w:rsidR="006659A0" w:rsidRPr="00D345F8" w:rsidRDefault="006659A0" w:rsidP="006659A0">
      <w:pPr>
        <w:rPr>
          <w:sz w:val="28"/>
          <w:szCs w:val="28"/>
        </w:rPr>
      </w:pPr>
    </w:p>
    <w:p w14:paraId="43C1CA6E" w14:textId="77777777" w:rsidR="006659A0" w:rsidRPr="00D345F8" w:rsidRDefault="006659A0" w:rsidP="006659A0">
      <w:pPr>
        <w:jc w:val="center"/>
        <w:rPr>
          <w:b/>
          <w:bCs/>
          <w:i/>
          <w:sz w:val="28"/>
          <w:szCs w:val="28"/>
        </w:rPr>
      </w:pPr>
      <w:r w:rsidRPr="00D345F8">
        <w:rPr>
          <w:b/>
          <w:bCs/>
          <w:i/>
          <w:sz w:val="28"/>
          <w:szCs w:val="28"/>
        </w:rPr>
        <w:t>Информационно-исследовательская работа</w:t>
      </w:r>
    </w:p>
    <w:p w14:paraId="7C7FA570" w14:textId="77777777" w:rsidR="006659A0" w:rsidRPr="00D345F8" w:rsidRDefault="006659A0" w:rsidP="006659A0">
      <w:pPr>
        <w:rPr>
          <w:sz w:val="28"/>
          <w:szCs w:val="28"/>
        </w:rPr>
      </w:pPr>
    </w:p>
    <w:p w14:paraId="47FAC4D4" w14:textId="77777777" w:rsidR="006659A0" w:rsidRPr="00D345F8" w:rsidRDefault="006659A0" w:rsidP="006659A0">
      <w:pPr>
        <w:ind w:left="4962"/>
        <w:jc w:val="both"/>
        <w:rPr>
          <w:sz w:val="28"/>
          <w:szCs w:val="28"/>
        </w:rPr>
      </w:pPr>
      <w:r w:rsidRPr="00D345F8">
        <w:rPr>
          <w:sz w:val="28"/>
          <w:szCs w:val="28"/>
        </w:rPr>
        <w:t xml:space="preserve">«Исследовать - значит видеть то, что видели все, и думать так, как не думал </w:t>
      </w:r>
      <w:proofErr w:type="gramStart"/>
      <w:r w:rsidRPr="00D345F8">
        <w:rPr>
          <w:sz w:val="28"/>
          <w:szCs w:val="28"/>
        </w:rPr>
        <w:t>никто»  А.</w:t>
      </w:r>
      <w:proofErr w:type="gramEnd"/>
      <w:r w:rsidRPr="00D345F8">
        <w:rPr>
          <w:sz w:val="28"/>
          <w:szCs w:val="28"/>
        </w:rPr>
        <w:t xml:space="preserve"> Сент-Дьердьи</w:t>
      </w:r>
    </w:p>
    <w:p w14:paraId="7A5DDEB1" w14:textId="77777777" w:rsidR="006659A0" w:rsidRPr="00D345F8" w:rsidRDefault="006659A0" w:rsidP="006659A0">
      <w:pPr>
        <w:ind w:left="4962"/>
        <w:jc w:val="both"/>
        <w:rPr>
          <w:sz w:val="28"/>
          <w:szCs w:val="28"/>
        </w:rPr>
      </w:pPr>
    </w:p>
    <w:p w14:paraId="7E3518CB" w14:textId="77777777" w:rsidR="006659A0" w:rsidRPr="00D345F8" w:rsidRDefault="006659A0" w:rsidP="006659A0">
      <w:pPr>
        <w:numPr>
          <w:ilvl w:val="0"/>
          <w:numId w:val="18"/>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5605248C" w14:textId="77777777" w:rsidR="006659A0" w:rsidRPr="00D345F8" w:rsidRDefault="006659A0" w:rsidP="006659A0">
      <w:pPr>
        <w:numPr>
          <w:ilvl w:val="0"/>
          <w:numId w:val="18"/>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E57F1FE" w14:textId="77777777" w:rsidR="006659A0" w:rsidRPr="00D345F8" w:rsidRDefault="006659A0" w:rsidP="006659A0">
      <w:pPr>
        <w:numPr>
          <w:ilvl w:val="0"/>
          <w:numId w:val="18"/>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EEB5CAA" w14:textId="77777777" w:rsidR="006659A0" w:rsidRPr="00D345F8" w:rsidRDefault="006659A0" w:rsidP="006659A0">
      <w:pPr>
        <w:numPr>
          <w:ilvl w:val="0"/>
          <w:numId w:val="18"/>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64EB2DD" w14:textId="77777777" w:rsidR="006659A0" w:rsidRPr="00D345F8" w:rsidRDefault="006659A0" w:rsidP="006659A0">
      <w:pPr>
        <w:pStyle w:val="af1"/>
        <w:numPr>
          <w:ilvl w:val="0"/>
          <w:numId w:val="18"/>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430783D" w14:textId="77777777" w:rsidR="006659A0" w:rsidRPr="00D345F8" w:rsidRDefault="006659A0" w:rsidP="006659A0">
      <w:pPr>
        <w:numPr>
          <w:ilvl w:val="0"/>
          <w:numId w:val="18"/>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19BD3442" w14:textId="77777777" w:rsidR="006659A0" w:rsidRDefault="006659A0" w:rsidP="006659A0">
      <w:pPr>
        <w:jc w:val="center"/>
        <w:rPr>
          <w:b/>
          <w:bCs/>
          <w:i/>
          <w:sz w:val="28"/>
          <w:szCs w:val="28"/>
        </w:rPr>
      </w:pPr>
    </w:p>
    <w:p w14:paraId="32819F97" w14:textId="058350BE" w:rsidR="006659A0" w:rsidRPr="00D345F8" w:rsidRDefault="006659A0" w:rsidP="006659A0">
      <w:pPr>
        <w:jc w:val="center"/>
        <w:rPr>
          <w:b/>
          <w:bCs/>
          <w:i/>
          <w:sz w:val="28"/>
          <w:szCs w:val="28"/>
        </w:rPr>
      </w:pPr>
      <w:r w:rsidRPr="00D345F8">
        <w:rPr>
          <w:b/>
          <w:bCs/>
          <w:i/>
          <w:sz w:val="28"/>
          <w:szCs w:val="28"/>
        </w:rPr>
        <w:t>Научно-организационная работа</w:t>
      </w:r>
    </w:p>
    <w:p w14:paraId="31D43F1F" w14:textId="77777777" w:rsidR="006659A0" w:rsidRPr="00D345F8" w:rsidRDefault="006659A0" w:rsidP="006659A0">
      <w:pPr>
        <w:ind w:left="4962"/>
        <w:rPr>
          <w:bCs/>
          <w:sz w:val="28"/>
          <w:szCs w:val="28"/>
        </w:rPr>
      </w:pPr>
    </w:p>
    <w:p w14:paraId="368644E1" w14:textId="77777777" w:rsidR="006659A0" w:rsidRPr="00D345F8" w:rsidRDefault="006659A0" w:rsidP="006659A0">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580D438E" w14:textId="77777777" w:rsidR="006659A0" w:rsidRPr="00D345F8" w:rsidRDefault="006659A0" w:rsidP="006659A0">
      <w:pPr>
        <w:ind w:left="4962"/>
        <w:jc w:val="right"/>
        <w:rPr>
          <w:bCs/>
          <w:sz w:val="28"/>
          <w:szCs w:val="28"/>
        </w:rPr>
      </w:pPr>
      <w:r w:rsidRPr="00D345F8">
        <w:rPr>
          <w:bCs/>
          <w:sz w:val="28"/>
          <w:szCs w:val="28"/>
        </w:rPr>
        <w:t>В. Франкл</w:t>
      </w:r>
    </w:p>
    <w:p w14:paraId="0FE573EF" w14:textId="77777777" w:rsidR="006659A0" w:rsidRPr="00D345F8" w:rsidRDefault="006659A0"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709D4707"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5CBAC204"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03B1F1A4"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5C8FE06A"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16A1396C" w14:textId="77777777" w:rsidR="006659A0" w:rsidRPr="00D345F8" w:rsidRDefault="006659A0" w:rsidP="006659A0">
      <w:pPr>
        <w:jc w:val="center"/>
        <w:rPr>
          <w:b/>
          <w:bCs/>
          <w:sz w:val="28"/>
          <w:szCs w:val="28"/>
        </w:rPr>
      </w:pPr>
      <w:r w:rsidRPr="00D345F8">
        <w:rPr>
          <w:b/>
          <w:bCs/>
          <w:sz w:val="28"/>
          <w:szCs w:val="28"/>
          <w:u w:val="single"/>
        </w:rPr>
        <w:t>Ожидаемые результаты программы</w:t>
      </w:r>
    </w:p>
    <w:p w14:paraId="4224A1D3" w14:textId="77777777" w:rsidR="006659A0" w:rsidRPr="00D345F8" w:rsidRDefault="006659A0" w:rsidP="006659A0">
      <w:pPr>
        <w:ind w:left="1800"/>
        <w:rPr>
          <w:b/>
          <w:bCs/>
          <w:i/>
          <w:sz w:val="28"/>
          <w:szCs w:val="28"/>
        </w:rPr>
      </w:pPr>
    </w:p>
    <w:p w14:paraId="12610155" w14:textId="77777777" w:rsidR="006659A0" w:rsidRPr="00D345F8" w:rsidRDefault="006659A0"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2E7CE003" w14:textId="77777777" w:rsidR="006659A0" w:rsidRPr="00D345F8" w:rsidRDefault="006659A0"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07AAAD88" w14:textId="77777777" w:rsidR="006659A0" w:rsidRPr="00D345F8" w:rsidRDefault="006659A0"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39CFF719" w14:textId="77777777" w:rsidR="006659A0" w:rsidRPr="00D345F8" w:rsidRDefault="006659A0" w:rsidP="006659A0">
      <w:pPr>
        <w:numPr>
          <w:ilvl w:val="0"/>
          <w:numId w:val="17"/>
        </w:numPr>
        <w:ind w:left="0" w:firstLine="709"/>
        <w:jc w:val="both"/>
        <w:rPr>
          <w:sz w:val="28"/>
          <w:szCs w:val="28"/>
        </w:rPr>
      </w:pPr>
      <w:r w:rsidRPr="00D345F8">
        <w:rPr>
          <w:sz w:val="28"/>
          <w:szCs w:val="28"/>
        </w:rPr>
        <w:lastRenderedPageBreak/>
        <w:t>снижение роста безнадзорности в целевой группе;</w:t>
      </w:r>
    </w:p>
    <w:p w14:paraId="7A4758DD" w14:textId="77777777" w:rsidR="006659A0" w:rsidRPr="00D345F8" w:rsidRDefault="006659A0"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1E290DE0"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2805F9F5" w14:textId="77777777" w:rsidR="006659A0" w:rsidRPr="00D345F8" w:rsidRDefault="006659A0"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0852EC99"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04B4CB9" w14:textId="77777777" w:rsidR="006659A0" w:rsidRPr="00D345F8" w:rsidRDefault="006659A0"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13CB3651" w14:textId="77777777" w:rsidR="006659A0" w:rsidRPr="00D345F8" w:rsidRDefault="006659A0" w:rsidP="006659A0">
      <w:pPr>
        <w:numPr>
          <w:ilvl w:val="0"/>
          <w:numId w:val="17"/>
        </w:numPr>
        <w:ind w:left="0" w:firstLine="709"/>
        <w:jc w:val="both"/>
        <w:rPr>
          <w:sz w:val="28"/>
          <w:szCs w:val="28"/>
        </w:rPr>
      </w:pPr>
      <w:r w:rsidRPr="00D345F8">
        <w:rPr>
          <w:sz w:val="28"/>
          <w:szCs w:val="28"/>
        </w:rPr>
        <w:t>трудоустройство родителей;</w:t>
      </w:r>
    </w:p>
    <w:p w14:paraId="75EF847C" w14:textId="77777777" w:rsidR="006659A0" w:rsidRPr="00D345F8" w:rsidRDefault="006659A0"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00BA78B2" w14:textId="77777777" w:rsidR="006659A0" w:rsidRPr="00D345F8" w:rsidRDefault="006659A0"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F9E62BB" w14:textId="77777777" w:rsidR="009705C1" w:rsidRPr="00E94762" w:rsidRDefault="009705C1" w:rsidP="006659A0">
      <w:pPr>
        <w:jc w:val="center"/>
        <w:rPr>
          <w:b/>
          <w:bCs/>
          <w:sz w:val="28"/>
          <w:szCs w:val="28"/>
        </w:rPr>
      </w:pPr>
    </w:p>
    <w:p w14:paraId="1EBDCFFC" w14:textId="77777777" w:rsidR="009705C1" w:rsidRDefault="009705C1" w:rsidP="006659A0">
      <w:pPr>
        <w:jc w:val="center"/>
        <w:rPr>
          <w:b/>
          <w:bCs/>
          <w:sz w:val="28"/>
          <w:szCs w:val="28"/>
        </w:rPr>
      </w:pPr>
    </w:p>
    <w:p w14:paraId="3562E495" w14:textId="77777777" w:rsidR="00E94762" w:rsidRDefault="00E94762" w:rsidP="006659A0">
      <w:pPr>
        <w:jc w:val="center"/>
        <w:rPr>
          <w:b/>
          <w:bCs/>
          <w:sz w:val="28"/>
          <w:szCs w:val="28"/>
        </w:rPr>
      </w:pPr>
    </w:p>
    <w:p w14:paraId="382A7E12" w14:textId="77777777" w:rsidR="00E94762" w:rsidRDefault="00E94762" w:rsidP="006659A0">
      <w:pPr>
        <w:jc w:val="center"/>
        <w:rPr>
          <w:b/>
          <w:bCs/>
          <w:sz w:val="28"/>
          <w:szCs w:val="28"/>
        </w:rPr>
      </w:pPr>
    </w:p>
    <w:p w14:paraId="356E2D22" w14:textId="77777777" w:rsidR="00E94762" w:rsidRDefault="00E94762" w:rsidP="006659A0">
      <w:pPr>
        <w:jc w:val="center"/>
        <w:rPr>
          <w:b/>
          <w:bCs/>
          <w:sz w:val="28"/>
          <w:szCs w:val="28"/>
        </w:rPr>
      </w:pPr>
    </w:p>
    <w:p w14:paraId="74C7306E" w14:textId="77777777" w:rsidR="00E94762" w:rsidRDefault="00E94762" w:rsidP="006659A0">
      <w:pPr>
        <w:jc w:val="center"/>
        <w:rPr>
          <w:b/>
          <w:bCs/>
          <w:sz w:val="28"/>
          <w:szCs w:val="28"/>
        </w:rPr>
      </w:pPr>
    </w:p>
    <w:p w14:paraId="65112CE7" w14:textId="77777777" w:rsidR="00E94762" w:rsidRDefault="00E94762" w:rsidP="006659A0">
      <w:pPr>
        <w:jc w:val="center"/>
        <w:rPr>
          <w:b/>
          <w:bCs/>
          <w:sz w:val="28"/>
          <w:szCs w:val="28"/>
        </w:rPr>
      </w:pPr>
    </w:p>
    <w:p w14:paraId="6306CB47" w14:textId="77777777" w:rsidR="00E94762" w:rsidRDefault="00E94762" w:rsidP="006659A0">
      <w:pPr>
        <w:jc w:val="center"/>
        <w:rPr>
          <w:b/>
          <w:bCs/>
          <w:sz w:val="28"/>
          <w:szCs w:val="28"/>
        </w:rPr>
      </w:pPr>
    </w:p>
    <w:p w14:paraId="28FCBE30" w14:textId="77777777" w:rsidR="00E94762" w:rsidRPr="00E94762" w:rsidRDefault="00E94762" w:rsidP="006659A0">
      <w:pPr>
        <w:jc w:val="center"/>
        <w:rPr>
          <w:b/>
          <w:bCs/>
          <w:sz w:val="28"/>
          <w:szCs w:val="28"/>
        </w:rPr>
      </w:pPr>
    </w:p>
    <w:p w14:paraId="32C19901" w14:textId="77777777" w:rsidR="009705C1" w:rsidRPr="00E94762" w:rsidRDefault="009705C1" w:rsidP="006659A0">
      <w:pPr>
        <w:jc w:val="center"/>
        <w:rPr>
          <w:b/>
          <w:bCs/>
          <w:sz w:val="28"/>
          <w:szCs w:val="28"/>
        </w:rPr>
      </w:pPr>
    </w:p>
    <w:p w14:paraId="4A0ED138" w14:textId="77777777" w:rsidR="009705C1" w:rsidRPr="00E94762" w:rsidRDefault="009705C1" w:rsidP="006659A0">
      <w:pPr>
        <w:jc w:val="center"/>
        <w:rPr>
          <w:b/>
          <w:bCs/>
          <w:sz w:val="28"/>
          <w:szCs w:val="28"/>
        </w:rPr>
      </w:pPr>
    </w:p>
    <w:p w14:paraId="1FC026CC" w14:textId="77777777" w:rsidR="009705C1" w:rsidRPr="00E94762" w:rsidRDefault="009705C1" w:rsidP="006659A0">
      <w:pPr>
        <w:jc w:val="center"/>
        <w:rPr>
          <w:b/>
          <w:bCs/>
          <w:sz w:val="28"/>
          <w:szCs w:val="28"/>
        </w:rPr>
      </w:pPr>
    </w:p>
    <w:p w14:paraId="0D638C5F" w14:textId="77777777" w:rsidR="009705C1" w:rsidRPr="00E94762" w:rsidRDefault="009705C1" w:rsidP="006659A0">
      <w:pPr>
        <w:jc w:val="center"/>
        <w:rPr>
          <w:b/>
          <w:bCs/>
          <w:sz w:val="28"/>
          <w:szCs w:val="28"/>
        </w:rPr>
      </w:pPr>
    </w:p>
    <w:p w14:paraId="679BCA5C" w14:textId="77777777" w:rsidR="009705C1" w:rsidRPr="00E94762" w:rsidRDefault="009705C1" w:rsidP="006659A0">
      <w:pPr>
        <w:jc w:val="center"/>
        <w:rPr>
          <w:b/>
          <w:bCs/>
          <w:sz w:val="28"/>
          <w:szCs w:val="28"/>
        </w:rPr>
      </w:pPr>
    </w:p>
    <w:p w14:paraId="7BF3A6CD" w14:textId="77777777" w:rsidR="009705C1" w:rsidRPr="00E94762" w:rsidRDefault="009705C1" w:rsidP="006659A0">
      <w:pPr>
        <w:jc w:val="center"/>
        <w:rPr>
          <w:b/>
          <w:bCs/>
          <w:sz w:val="28"/>
          <w:szCs w:val="28"/>
        </w:rPr>
      </w:pPr>
    </w:p>
    <w:p w14:paraId="043CB7B8" w14:textId="77777777" w:rsidR="009705C1" w:rsidRPr="00E94762" w:rsidRDefault="009705C1" w:rsidP="006659A0">
      <w:pPr>
        <w:jc w:val="center"/>
        <w:rPr>
          <w:b/>
          <w:bCs/>
          <w:sz w:val="28"/>
          <w:szCs w:val="28"/>
        </w:rPr>
      </w:pPr>
    </w:p>
    <w:p w14:paraId="253DFD6F" w14:textId="77777777" w:rsidR="009705C1" w:rsidRPr="00E94762" w:rsidRDefault="009705C1" w:rsidP="006659A0">
      <w:pPr>
        <w:jc w:val="center"/>
        <w:rPr>
          <w:b/>
          <w:bCs/>
          <w:sz w:val="28"/>
          <w:szCs w:val="28"/>
        </w:rPr>
      </w:pPr>
    </w:p>
    <w:p w14:paraId="16FC8C95" w14:textId="77777777" w:rsidR="009705C1" w:rsidRPr="00E94762" w:rsidRDefault="009705C1" w:rsidP="006659A0">
      <w:pPr>
        <w:jc w:val="center"/>
        <w:rPr>
          <w:b/>
          <w:bCs/>
          <w:sz w:val="28"/>
          <w:szCs w:val="28"/>
        </w:rPr>
      </w:pPr>
    </w:p>
    <w:p w14:paraId="201FC55E" w14:textId="77777777" w:rsidR="009705C1" w:rsidRPr="00E94762" w:rsidRDefault="009705C1" w:rsidP="006659A0">
      <w:pPr>
        <w:jc w:val="center"/>
        <w:rPr>
          <w:b/>
          <w:bCs/>
          <w:sz w:val="28"/>
          <w:szCs w:val="28"/>
        </w:rPr>
      </w:pPr>
    </w:p>
    <w:p w14:paraId="185763EF" w14:textId="77777777" w:rsidR="009705C1" w:rsidRPr="00E94762" w:rsidRDefault="009705C1" w:rsidP="006659A0">
      <w:pPr>
        <w:jc w:val="center"/>
        <w:rPr>
          <w:b/>
          <w:bCs/>
          <w:sz w:val="28"/>
          <w:szCs w:val="28"/>
        </w:rPr>
      </w:pPr>
    </w:p>
    <w:p w14:paraId="2FEF6905" w14:textId="77777777" w:rsidR="009705C1" w:rsidRPr="00E94762" w:rsidRDefault="009705C1" w:rsidP="006659A0">
      <w:pPr>
        <w:jc w:val="center"/>
        <w:rPr>
          <w:b/>
          <w:bCs/>
          <w:sz w:val="28"/>
          <w:szCs w:val="28"/>
        </w:rPr>
      </w:pPr>
    </w:p>
    <w:p w14:paraId="2EA70091" w14:textId="77777777" w:rsidR="009705C1" w:rsidRPr="00E94762" w:rsidRDefault="009705C1" w:rsidP="006659A0">
      <w:pPr>
        <w:jc w:val="center"/>
        <w:rPr>
          <w:b/>
          <w:bCs/>
          <w:sz w:val="28"/>
          <w:szCs w:val="28"/>
        </w:rPr>
      </w:pPr>
    </w:p>
    <w:p w14:paraId="02323B60" w14:textId="77777777" w:rsidR="009705C1" w:rsidRPr="00E94762" w:rsidRDefault="009705C1" w:rsidP="006659A0">
      <w:pPr>
        <w:jc w:val="center"/>
        <w:rPr>
          <w:b/>
          <w:bCs/>
          <w:sz w:val="28"/>
          <w:szCs w:val="28"/>
        </w:rPr>
      </w:pPr>
    </w:p>
    <w:p w14:paraId="4B74338B" w14:textId="77777777" w:rsidR="009705C1" w:rsidRPr="00E94762" w:rsidRDefault="009705C1" w:rsidP="006659A0">
      <w:pPr>
        <w:jc w:val="center"/>
        <w:rPr>
          <w:b/>
          <w:bCs/>
          <w:sz w:val="28"/>
          <w:szCs w:val="28"/>
        </w:rPr>
      </w:pPr>
    </w:p>
    <w:p w14:paraId="0D09BF07" w14:textId="77777777" w:rsidR="009705C1" w:rsidRPr="00E94762" w:rsidRDefault="009705C1" w:rsidP="006659A0">
      <w:pPr>
        <w:jc w:val="center"/>
        <w:rPr>
          <w:b/>
          <w:bCs/>
          <w:sz w:val="28"/>
          <w:szCs w:val="28"/>
        </w:rPr>
      </w:pPr>
    </w:p>
    <w:p w14:paraId="6910EA2B" w14:textId="77777777" w:rsidR="009705C1" w:rsidRPr="00E94762" w:rsidRDefault="009705C1" w:rsidP="006659A0">
      <w:pPr>
        <w:jc w:val="center"/>
        <w:rPr>
          <w:b/>
          <w:bCs/>
          <w:sz w:val="28"/>
          <w:szCs w:val="28"/>
        </w:rPr>
      </w:pPr>
    </w:p>
    <w:p w14:paraId="6182C00F" w14:textId="77777777" w:rsidR="009705C1" w:rsidRPr="00E94762" w:rsidRDefault="009705C1" w:rsidP="006659A0">
      <w:pPr>
        <w:jc w:val="center"/>
        <w:rPr>
          <w:b/>
          <w:bCs/>
          <w:sz w:val="28"/>
          <w:szCs w:val="28"/>
        </w:rPr>
      </w:pPr>
    </w:p>
    <w:p w14:paraId="0972A6DA" w14:textId="77777777" w:rsidR="009705C1" w:rsidRPr="00E94762" w:rsidRDefault="009705C1" w:rsidP="006659A0">
      <w:pPr>
        <w:jc w:val="center"/>
        <w:rPr>
          <w:b/>
          <w:bCs/>
          <w:sz w:val="28"/>
          <w:szCs w:val="28"/>
        </w:rPr>
      </w:pPr>
    </w:p>
    <w:p w14:paraId="2352AFB0" w14:textId="77777777" w:rsidR="009705C1" w:rsidRPr="00E94762" w:rsidRDefault="009705C1" w:rsidP="006659A0">
      <w:pPr>
        <w:jc w:val="center"/>
        <w:rPr>
          <w:b/>
          <w:bCs/>
          <w:sz w:val="28"/>
          <w:szCs w:val="28"/>
        </w:rPr>
      </w:pPr>
    </w:p>
    <w:p w14:paraId="38778C53" w14:textId="0E77C1CE" w:rsidR="006659A0" w:rsidRDefault="006659A0" w:rsidP="006659A0">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7212D613" w14:textId="77777777" w:rsidR="009705C1" w:rsidRDefault="009705C1" w:rsidP="006659A0">
      <w:pPr>
        <w:jc w:val="center"/>
        <w:rPr>
          <w:b/>
          <w:bCs/>
          <w:sz w:val="28"/>
          <w:szCs w:val="28"/>
          <w:u w:val="single"/>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4"/>
        <w:gridCol w:w="2734"/>
        <w:gridCol w:w="5606"/>
      </w:tblGrid>
      <w:tr w:rsidR="006659A0" w:rsidRPr="00041B5E" w14:paraId="7401043C" w14:textId="77777777" w:rsidTr="009705C1">
        <w:trPr>
          <w:trHeight w:val="263"/>
          <w:tblHeader/>
        </w:trPr>
        <w:tc>
          <w:tcPr>
            <w:tcW w:w="537" w:type="pct"/>
          </w:tcPr>
          <w:p w14:paraId="3C8A6FD9" w14:textId="77777777" w:rsidR="006659A0" w:rsidRPr="00041B5E" w:rsidRDefault="006659A0" w:rsidP="00EA0C26">
            <w:pPr>
              <w:jc w:val="center"/>
              <w:rPr>
                <w:b/>
                <w:bCs/>
              </w:rPr>
            </w:pPr>
            <w:r w:rsidRPr="00041B5E">
              <w:rPr>
                <w:b/>
                <w:bCs/>
                <w:bdr w:val="none" w:sz="0" w:space="0" w:color="auto" w:frame="1"/>
              </w:rPr>
              <w:t> </w:t>
            </w:r>
            <w:r w:rsidRPr="00041B5E">
              <w:rPr>
                <w:b/>
                <w:bCs/>
              </w:rPr>
              <w:t>Этапы</w:t>
            </w:r>
          </w:p>
        </w:tc>
        <w:tc>
          <w:tcPr>
            <w:tcW w:w="1463" w:type="pct"/>
          </w:tcPr>
          <w:p w14:paraId="25F1BA5D" w14:textId="77777777" w:rsidR="006659A0" w:rsidRPr="00041B5E" w:rsidRDefault="006659A0" w:rsidP="00EA0C26">
            <w:pPr>
              <w:jc w:val="center"/>
              <w:rPr>
                <w:b/>
                <w:bCs/>
              </w:rPr>
            </w:pPr>
            <w:r w:rsidRPr="00041B5E">
              <w:rPr>
                <w:b/>
                <w:bCs/>
              </w:rPr>
              <w:t>Характеристика этапа</w:t>
            </w:r>
          </w:p>
        </w:tc>
        <w:tc>
          <w:tcPr>
            <w:tcW w:w="3000" w:type="pct"/>
          </w:tcPr>
          <w:p w14:paraId="45875628" w14:textId="77777777" w:rsidR="006659A0" w:rsidRPr="00041B5E" w:rsidRDefault="006659A0" w:rsidP="00EA0C26">
            <w:pPr>
              <w:jc w:val="center"/>
              <w:rPr>
                <w:b/>
                <w:bCs/>
              </w:rPr>
            </w:pPr>
            <w:r w:rsidRPr="00041B5E">
              <w:rPr>
                <w:b/>
                <w:bCs/>
              </w:rPr>
              <w:t>Содержание работы</w:t>
            </w:r>
          </w:p>
        </w:tc>
      </w:tr>
      <w:tr w:rsidR="006659A0" w:rsidRPr="004B77BC" w14:paraId="71B22F98" w14:textId="77777777" w:rsidTr="009705C1">
        <w:trPr>
          <w:trHeight w:val="1776"/>
          <w:tblHeader/>
        </w:trPr>
        <w:tc>
          <w:tcPr>
            <w:tcW w:w="537" w:type="pct"/>
          </w:tcPr>
          <w:p w14:paraId="660C6B7A" w14:textId="77777777" w:rsidR="006659A0" w:rsidRDefault="006659A0" w:rsidP="00EA0C26">
            <w:r>
              <w:t>1 э</w:t>
            </w:r>
            <w:r w:rsidRPr="00CB0935">
              <w:t>тап</w:t>
            </w:r>
          </w:p>
        </w:tc>
        <w:tc>
          <w:tcPr>
            <w:tcW w:w="1463" w:type="pct"/>
          </w:tcPr>
          <w:p w14:paraId="058426ED" w14:textId="77777777" w:rsidR="006659A0" w:rsidRDefault="006659A0" w:rsidP="00EA0C26">
            <w:pPr>
              <w:jc w:val="both"/>
              <w:rPr>
                <w:bCs/>
              </w:rPr>
            </w:pPr>
            <w:r>
              <w:rPr>
                <w:bCs/>
              </w:rPr>
              <w:t>Организационно-аналитический</w:t>
            </w:r>
          </w:p>
          <w:p w14:paraId="39D61263" w14:textId="77777777" w:rsidR="006659A0" w:rsidRDefault="006659A0" w:rsidP="00EA0C26">
            <w:pPr>
              <w:jc w:val="both"/>
            </w:pPr>
          </w:p>
        </w:tc>
        <w:tc>
          <w:tcPr>
            <w:tcW w:w="3000" w:type="pct"/>
          </w:tcPr>
          <w:p w14:paraId="648C33F5" w14:textId="77777777" w:rsidR="006659A0" w:rsidRPr="00D70AEE" w:rsidRDefault="006659A0" w:rsidP="00EA0C26">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6659A0" w:rsidRPr="004B77BC" w14:paraId="64C2C7E7" w14:textId="77777777" w:rsidTr="009705C1">
        <w:trPr>
          <w:trHeight w:val="1776"/>
          <w:tblHeader/>
        </w:trPr>
        <w:tc>
          <w:tcPr>
            <w:tcW w:w="537" w:type="pct"/>
          </w:tcPr>
          <w:p w14:paraId="5BD8C225" w14:textId="77777777" w:rsidR="006659A0" w:rsidRPr="00F04E55" w:rsidRDefault="006659A0" w:rsidP="00EA0C26">
            <w:pPr>
              <w:rPr>
                <w:i/>
              </w:rPr>
            </w:pPr>
            <w:r w:rsidRPr="00D70AEE">
              <w:rPr>
                <w:color w:val="000000"/>
                <w:bdr w:val="none" w:sz="0" w:space="0" w:color="auto" w:frame="1"/>
              </w:rPr>
              <w:t>2 этап</w:t>
            </w:r>
          </w:p>
        </w:tc>
        <w:tc>
          <w:tcPr>
            <w:tcW w:w="1463" w:type="pct"/>
          </w:tcPr>
          <w:p w14:paraId="259CDCE2" w14:textId="77777777" w:rsidR="006659A0" w:rsidRPr="00F04E55" w:rsidRDefault="006659A0" w:rsidP="00EA0C26">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00" w:type="pct"/>
          </w:tcPr>
          <w:p w14:paraId="0DD2A2F8" w14:textId="77777777" w:rsidR="006659A0" w:rsidRPr="00D70AEE" w:rsidRDefault="006659A0" w:rsidP="00EA0C26">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6659A0" w:rsidRPr="004B77BC" w14:paraId="4B5F517C" w14:textId="77777777" w:rsidTr="009705C1">
        <w:trPr>
          <w:trHeight w:val="263"/>
          <w:tblHeader/>
        </w:trPr>
        <w:tc>
          <w:tcPr>
            <w:tcW w:w="537" w:type="pct"/>
          </w:tcPr>
          <w:p w14:paraId="1F7BD185" w14:textId="77777777" w:rsidR="006659A0" w:rsidRPr="00D70AEE" w:rsidRDefault="006659A0" w:rsidP="00EA0C26">
            <w:pPr>
              <w:spacing w:line="293" w:lineRule="atLeast"/>
              <w:rPr>
                <w:color w:val="000000"/>
              </w:rPr>
            </w:pPr>
            <w:r w:rsidRPr="00D70AEE">
              <w:rPr>
                <w:color w:val="000000"/>
                <w:bdr w:val="none" w:sz="0" w:space="0" w:color="auto" w:frame="1"/>
              </w:rPr>
              <w:t>3 этап</w:t>
            </w:r>
          </w:p>
        </w:tc>
        <w:tc>
          <w:tcPr>
            <w:tcW w:w="1463" w:type="pct"/>
          </w:tcPr>
          <w:p w14:paraId="6C21A4AB" w14:textId="77777777" w:rsidR="006659A0" w:rsidRPr="0009141E" w:rsidRDefault="006659A0" w:rsidP="00EA0C26">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00" w:type="pct"/>
          </w:tcPr>
          <w:p w14:paraId="61B72DA7" w14:textId="77777777" w:rsidR="006659A0" w:rsidRPr="00D70AEE" w:rsidRDefault="006659A0" w:rsidP="00EA0C26">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6659A0" w:rsidRPr="004B77BC" w14:paraId="6382C5E8" w14:textId="77777777" w:rsidTr="009705C1">
        <w:trPr>
          <w:trHeight w:val="263"/>
          <w:tblHeader/>
        </w:trPr>
        <w:tc>
          <w:tcPr>
            <w:tcW w:w="537" w:type="pct"/>
          </w:tcPr>
          <w:p w14:paraId="22C5D884" w14:textId="77777777" w:rsidR="006659A0" w:rsidRPr="00D70AEE" w:rsidRDefault="006659A0" w:rsidP="00EA0C26">
            <w:pPr>
              <w:spacing w:line="293" w:lineRule="atLeast"/>
              <w:rPr>
                <w:color w:val="000000"/>
              </w:rPr>
            </w:pPr>
            <w:r w:rsidRPr="00D70AEE">
              <w:rPr>
                <w:color w:val="000000"/>
                <w:bdr w:val="none" w:sz="0" w:space="0" w:color="auto" w:frame="1"/>
              </w:rPr>
              <w:t>4 этап</w:t>
            </w:r>
          </w:p>
        </w:tc>
        <w:tc>
          <w:tcPr>
            <w:tcW w:w="1463" w:type="pct"/>
          </w:tcPr>
          <w:p w14:paraId="1B100AF5" w14:textId="77777777" w:rsidR="006659A0" w:rsidRPr="00963AFC" w:rsidRDefault="006659A0" w:rsidP="00EA0C26">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00" w:type="pct"/>
          </w:tcPr>
          <w:p w14:paraId="51812C06" w14:textId="77777777" w:rsidR="006659A0" w:rsidRPr="00D70AEE" w:rsidRDefault="006659A0" w:rsidP="00EA0C26">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6659A0" w:rsidRPr="004B77BC" w14:paraId="5DC4DE7C" w14:textId="77777777" w:rsidTr="009705C1">
        <w:trPr>
          <w:trHeight w:val="263"/>
          <w:tblHeader/>
        </w:trPr>
        <w:tc>
          <w:tcPr>
            <w:tcW w:w="537" w:type="pct"/>
          </w:tcPr>
          <w:p w14:paraId="2AEF4C6B" w14:textId="77777777" w:rsidR="006659A0" w:rsidRPr="00D70AEE" w:rsidRDefault="006659A0" w:rsidP="00EA0C26">
            <w:pPr>
              <w:spacing w:line="293" w:lineRule="atLeast"/>
              <w:rPr>
                <w:color w:val="000000"/>
              </w:rPr>
            </w:pPr>
            <w:r w:rsidRPr="00D70AEE">
              <w:rPr>
                <w:color w:val="000000"/>
                <w:bdr w:val="none" w:sz="0" w:space="0" w:color="auto" w:frame="1"/>
              </w:rPr>
              <w:t>5 этап</w:t>
            </w:r>
          </w:p>
        </w:tc>
        <w:tc>
          <w:tcPr>
            <w:tcW w:w="1463" w:type="pct"/>
          </w:tcPr>
          <w:p w14:paraId="3953775E" w14:textId="77777777" w:rsidR="006659A0" w:rsidRPr="0009141E" w:rsidRDefault="006659A0" w:rsidP="00EA0C26">
            <w:pPr>
              <w:spacing w:line="293" w:lineRule="atLeast"/>
              <w:jc w:val="both"/>
            </w:pPr>
            <w:r w:rsidRPr="0009141E">
              <w:rPr>
                <w:bdr w:val="none" w:sz="0" w:space="0" w:color="auto" w:frame="1"/>
              </w:rPr>
              <w:t>Стадия организационно-деятельной работы</w:t>
            </w:r>
          </w:p>
        </w:tc>
        <w:tc>
          <w:tcPr>
            <w:tcW w:w="3000" w:type="pct"/>
          </w:tcPr>
          <w:p w14:paraId="52172A76" w14:textId="77777777" w:rsidR="006659A0" w:rsidRPr="00D70AEE" w:rsidRDefault="006659A0" w:rsidP="00EA0C26">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6659A0" w:rsidRPr="004B77BC" w14:paraId="5A8AB8E2" w14:textId="77777777" w:rsidTr="009705C1">
        <w:trPr>
          <w:trHeight w:val="263"/>
          <w:tblHeader/>
        </w:trPr>
        <w:tc>
          <w:tcPr>
            <w:tcW w:w="537" w:type="pct"/>
          </w:tcPr>
          <w:p w14:paraId="64983148" w14:textId="77777777" w:rsidR="006659A0" w:rsidRPr="00D70AEE" w:rsidRDefault="006659A0" w:rsidP="00EA0C26">
            <w:pPr>
              <w:spacing w:line="293" w:lineRule="atLeast"/>
              <w:rPr>
                <w:color w:val="000000"/>
              </w:rPr>
            </w:pPr>
            <w:r w:rsidRPr="00963AFC">
              <w:rPr>
                <w:color w:val="000000"/>
              </w:rPr>
              <w:t>6 этап</w:t>
            </w:r>
          </w:p>
        </w:tc>
        <w:tc>
          <w:tcPr>
            <w:tcW w:w="1463" w:type="pct"/>
          </w:tcPr>
          <w:p w14:paraId="3DA7891F" w14:textId="77777777" w:rsidR="006659A0" w:rsidRPr="0009141E" w:rsidRDefault="006659A0" w:rsidP="00EA0C26">
            <w:pPr>
              <w:spacing w:line="293" w:lineRule="atLeast"/>
              <w:jc w:val="both"/>
            </w:pPr>
            <w:r w:rsidRPr="0009141E">
              <w:rPr>
                <w:bdr w:val="none" w:sz="0" w:space="0" w:color="auto" w:frame="1"/>
              </w:rPr>
              <w:t>Договорный этап социального патронажа</w:t>
            </w:r>
          </w:p>
        </w:tc>
        <w:tc>
          <w:tcPr>
            <w:tcW w:w="3000" w:type="pct"/>
          </w:tcPr>
          <w:p w14:paraId="5F444EAA" w14:textId="77777777" w:rsidR="006659A0" w:rsidRPr="00D70AEE" w:rsidRDefault="006659A0" w:rsidP="00EA0C26">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6659A0" w:rsidRPr="004B77BC" w14:paraId="7590F2E1" w14:textId="77777777" w:rsidTr="009705C1">
        <w:trPr>
          <w:trHeight w:val="263"/>
          <w:tblHeader/>
        </w:trPr>
        <w:tc>
          <w:tcPr>
            <w:tcW w:w="537" w:type="pct"/>
          </w:tcPr>
          <w:p w14:paraId="16E389E0" w14:textId="77777777" w:rsidR="006659A0" w:rsidRPr="00D70AEE" w:rsidRDefault="006659A0" w:rsidP="00EA0C26">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63" w:type="pct"/>
          </w:tcPr>
          <w:p w14:paraId="322D0CB3" w14:textId="77777777" w:rsidR="006659A0" w:rsidRPr="0009141E" w:rsidRDefault="006659A0" w:rsidP="00EA0C26">
            <w:pPr>
              <w:spacing w:line="293" w:lineRule="atLeast"/>
              <w:jc w:val="both"/>
            </w:pPr>
            <w:r w:rsidRPr="0009141E">
              <w:rPr>
                <w:bdr w:val="none" w:sz="0" w:space="0" w:color="auto" w:frame="1"/>
              </w:rPr>
              <w:t>Рефлексивный этап</w:t>
            </w:r>
          </w:p>
        </w:tc>
        <w:tc>
          <w:tcPr>
            <w:tcW w:w="3000" w:type="pct"/>
          </w:tcPr>
          <w:p w14:paraId="054CFCF5" w14:textId="77777777" w:rsidR="006659A0" w:rsidRPr="00D70AEE" w:rsidRDefault="006659A0" w:rsidP="00EA0C26">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54C2A490" w14:textId="77777777" w:rsidR="006659A0" w:rsidRDefault="006659A0" w:rsidP="006659A0">
      <w:pPr>
        <w:jc w:val="center"/>
        <w:rPr>
          <w:b/>
          <w:bCs/>
          <w:u w:val="single"/>
        </w:rPr>
      </w:pPr>
    </w:p>
    <w:p w14:paraId="4A3007D9" w14:textId="0A8A9A67" w:rsidR="006659A0" w:rsidRPr="00041B5E" w:rsidRDefault="006659A0" w:rsidP="006659A0">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FA9DA03" w14:textId="77777777" w:rsidR="006659A0" w:rsidRDefault="006659A0" w:rsidP="006659A0">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6659A0" w:rsidRPr="00F04E55" w14:paraId="5BB77980" w14:textId="77777777" w:rsidTr="00EA0C26">
        <w:trPr>
          <w:trHeight w:val="630"/>
        </w:trPr>
        <w:tc>
          <w:tcPr>
            <w:tcW w:w="467" w:type="pct"/>
          </w:tcPr>
          <w:p w14:paraId="221D7830" w14:textId="77777777" w:rsidR="006659A0" w:rsidRPr="00F04E55" w:rsidRDefault="006659A0" w:rsidP="00EA0C26">
            <w:pPr>
              <w:jc w:val="center"/>
              <w:rPr>
                <w:b/>
                <w:bCs/>
              </w:rPr>
            </w:pPr>
            <w:r w:rsidRPr="00F04E55">
              <w:rPr>
                <w:b/>
                <w:bCs/>
              </w:rPr>
              <w:t>№ п/п</w:t>
            </w:r>
          </w:p>
        </w:tc>
        <w:tc>
          <w:tcPr>
            <w:tcW w:w="2186" w:type="pct"/>
          </w:tcPr>
          <w:p w14:paraId="5F988DC5" w14:textId="77777777" w:rsidR="006659A0" w:rsidRPr="00F04E55" w:rsidRDefault="006659A0" w:rsidP="00EA0C26">
            <w:pPr>
              <w:jc w:val="center"/>
              <w:rPr>
                <w:b/>
                <w:bCs/>
              </w:rPr>
            </w:pPr>
            <w:r w:rsidRPr="00F04E55">
              <w:rPr>
                <w:b/>
                <w:bCs/>
              </w:rPr>
              <w:t>Направление деятельности</w:t>
            </w:r>
          </w:p>
        </w:tc>
        <w:tc>
          <w:tcPr>
            <w:tcW w:w="891" w:type="pct"/>
          </w:tcPr>
          <w:p w14:paraId="7A83B194" w14:textId="77777777" w:rsidR="006659A0" w:rsidRDefault="006659A0" w:rsidP="00EA0C26">
            <w:pPr>
              <w:jc w:val="center"/>
              <w:rPr>
                <w:b/>
                <w:bCs/>
              </w:rPr>
            </w:pPr>
            <w:r w:rsidRPr="00F04E55">
              <w:rPr>
                <w:b/>
                <w:bCs/>
              </w:rPr>
              <w:t xml:space="preserve">Сроки </w:t>
            </w:r>
          </w:p>
          <w:p w14:paraId="29407400" w14:textId="77777777" w:rsidR="006659A0" w:rsidRPr="00F04E55" w:rsidRDefault="006659A0" w:rsidP="00EA0C26">
            <w:pPr>
              <w:jc w:val="center"/>
              <w:rPr>
                <w:b/>
                <w:bCs/>
              </w:rPr>
            </w:pPr>
            <w:r w:rsidRPr="00F04E55">
              <w:rPr>
                <w:b/>
                <w:bCs/>
              </w:rPr>
              <w:t>проведения</w:t>
            </w:r>
          </w:p>
        </w:tc>
        <w:tc>
          <w:tcPr>
            <w:tcW w:w="1457" w:type="pct"/>
          </w:tcPr>
          <w:p w14:paraId="28AEF9F2" w14:textId="77777777" w:rsidR="006659A0" w:rsidRPr="00F04E55" w:rsidRDefault="006659A0" w:rsidP="00EA0C26">
            <w:pPr>
              <w:jc w:val="center"/>
              <w:rPr>
                <w:b/>
                <w:bCs/>
              </w:rPr>
            </w:pPr>
            <w:r w:rsidRPr="00F04E55">
              <w:rPr>
                <w:b/>
                <w:bCs/>
              </w:rPr>
              <w:t>Исполнители</w:t>
            </w:r>
          </w:p>
        </w:tc>
      </w:tr>
      <w:tr w:rsidR="006659A0" w:rsidRPr="00F04E55" w14:paraId="35074D0A" w14:textId="77777777" w:rsidTr="00EA0C26">
        <w:trPr>
          <w:trHeight w:val="349"/>
        </w:trPr>
        <w:tc>
          <w:tcPr>
            <w:tcW w:w="467" w:type="pct"/>
          </w:tcPr>
          <w:p w14:paraId="28BD135F" w14:textId="77777777" w:rsidR="006659A0" w:rsidRPr="00F04E55" w:rsidRDefault="006659A0" w:rsidP="00EA0C26">
            <w:pPr>
              <w:jc w:val="center"/>
              <w:rPr>
                <w:bCs/>
              </w:rPr>
            </w:pPr>
            <w:r>
              <w:rPr>
                <w:bCs/>
              </w:rPr>
              <w:t>1.</w:t>
            </w:r>
          </w:p>
        </w:tc>
        <w:tc>
          <w:tcPr>
            <w:tcW w:w="4533" w:type="pct"/>
            <w:gridSpan w:val="3"/>
          </w:tcPr>
          <w:p w14:paraId="789CDE41" w14:textId="77777777" w:rsidR="006659A0" w:rsidRPr="00BC09FC" w:rsidRDefault="006659A0" w:rsidP="00EA0C26">
            <w:pPr>
              <w:jc w:val="both"/>
              <w:rPr>
                <w:bCs/>
                <w:sz w:val="22"/>
                <w:szCs w:val="22"/>
              </w:rPr>
            </w:pPr>
            <w:r w:rsidRPr="009121E9">
              <w:rPr>
                <w:b/>
                <w:bCs/>
              </w:rPr>
              <w:t>Организационно-аналитический</w:t>
            </w:r>
            <w:r>
              <w:rPr>
                <w:b/>
                <w:bCs/>
              </w:rPr>
              <w:t xml:space="preserve"> этап</w:t>
            </w:r>
          </w:p>
        </w:tc>
      </w:tr>
      <w:tr w:rsidR="006659A0" w:rsidRPr="00F04E55" w14:paraId="68954C03" w14:textId="77777777" w:rsidTr="00EA0C26">
        <w:trPr>
          <w:trHeight w:val="129"/>
        </w:trPr>
        <w:tc>
          <w:tcPr>
            <w:tcW w:w="467" w:type="pct"/>
          </w:tcPr>
          <w:p w14:paraId="742341FC" w14:textId="77777777" w:rsidR="006659A0" w:rsidRPr="00F04E55" w:rsidRDefault="006659A0" w:rsidP="00EA0C26">
            <w:pPr>
              <w:jc w:val="center"/>
              <w:rPr>
                <w:bCs/>
              </w:rPr>
            </w:pPr>
            <w:r>
              <w:rPr>
                <w:bCs/>
              </w:rPr>
              <w:t>1.1.</w:t>
            </w:r>
          </w:p>
        </w:tc>
        <w:tc>
          <w:tcPr>
            <w:tcW w:w="2186" w:type="pct"/>
          </w:tcPr>
          <w:p w14:paraId="07A75A16" w14:textId="77777777" w:rsidR="006659A0" w:rsidRPr="004C26EE" w:rsidRDefault="006659A0" w:rsidP="00EA0C26">
            <w:pPr>
              <w:jc w:val="both"/>
            </w:pPr>
            <w:r>
              <w:t>Анкетирование, опрос</w:t>
            </w:r>
          </w:p>
        </w:tc>
        <w:tc>
          <w:tcPr>
            <w:tcW w:w="891" w:type="pct"/>
          </w:tcPr>
          <w:p w14:paraId="3A37A315" w14:textId="77777777" w:rsidR="006659A0" w:rsidRPr="004E7690" w:rsidRDefault="006659A0" w:rsidP="00EA0C26">
            <w:pPr>
              <w:jc w:val="center"/>
              <w:rPr>
                <w:rStyle w:val="afc"/>
                <w:i w:val="0"/>
                <w:iCs w:val="0"/>
              </w:rPr>
            </w:pPr>
            <w:r>
              <w:rPr>
                <w:rStyle w:val="afc"/>
                <w:i w:val="0"/>
                <w:iCs w:val="0"/>
              </w:rPr>
              <w:t>январь</w:t>
            </w:r>
          </w:p>
        </w:tc>
        <w:tc>
          <w:tcPr>
            <w:tcW w:w="1457" w:type="pct"/>
          </w:tcPr>
          <w:p w14:paraId="0378331A" w14:textId="77777777" w:rsidR="006659A0" w:rsidRDefault="006659A0" w:rsidP="00EA0C26">
            <w:pPr>
              <w:jc w:val="both"/>
              <w:rPr>
                <w:sz w:val="22"/>
                <w:szCs w:val="22"/>
              </w:rPr>
            </w:pPr>
            <w:r w:rsidRPr="00BC09FC">
              <w:rPr>
                <w:sz w:val="22"/>
                <w:szCs w:val="22"/>
              </w:rPr>
              <w:t xml:space="preserve">Специалисты по </w:t>
            </w:r>
          </w:p>
          <w:p w14:paraId="354D1116"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5EF98C27" w14:textId="77777777" w:rsidTr="00EA0C26">
        <w:trPr>
          <w:trHeight w:val="129"/>
        </w:trPr>
        <w:tc>
          <w:tcPr>
            <w:tcW w:w="467" w:type="pct"/>
          </w:tcPr>
          <w:p w14:paraId="4291F2D2" w14:textId="77777777" w:rsidR="006659A0" w:rsidRPr="00F04E55" w:rsidRDefault="006659A0" w:rsidP="00EA0C26">
            <w:pPr>
              <w:jc w:val="center"/>
              <w:rPr>
                <w:bCs/>
              </w:rPr>
            </w:pPr>
            <w:r>
              <w:rPr>
                <w:bCs/>
              </w:rPr>
              <w:t>1.2.</w:t>
            </w:r>
          </w:p>
        </w:tc>
        <w:tc>
          <w:tcPr>
            <w:tcW w:w="2186" w:type="pct"/>
          </w:tcPr>
          <w:p w14:paraId="741D330F" w14:textId="77777777" w:rsidR="006659A0" w:rsidRPr="0055231D" w:rsidRDefault="006659A0" w:rsidP="00EA0C26">
            <w:pPr>
              <w:jc w:val="both"/>
              <w:rPr>
                <w:bCs/>
              </w:rPr>
            </w:pPr>
            <w:r w:rsidRPr="0055231D">
              <w:rPr>
                <w:bCs/>
              </w:rPr>
              <w:t>Патронатное посещение</w:t>
            </w:r>
            <w:r>
              <w:rPr>
                <w:bCs/>
              </w:rPr>
              <w:t xml:space="preserve"> </w:t>
            </w:r>
            <w:r w:rsidRPr="0055231D">
              <w:rPr>
                <w:bCs/>
              </w:rPr>
              <w:t xml:space="preserve">с целью </w:t>
            </w:r>
          </w:p>
          <w:p w14:paraId="1F3CBF50" w14:textId="77777777" w:rsidR="006659A0" w:rsidRDefault="006659A0" w:rsidP="00EA0C26">
            <w:pPr>
              <w:jc w:val="both"/>
              <w:rPr>
                <w:bCs/>
              </w:rPr>
            </w:pPr>
            <w:r>
              <w:rPr>
                <w:bCs/>
              </w:rPr>
              <w:lastRenderedPageBreak/>
              <w:t>з</w:t>
            </w:r>
            <w:r w:rsidRPr="0055231D">
              <w:rPr>
                <w:bCs/>
              </w:rPr>
              <w:t>накомств</w:t>
            </w:r>
            <w:r>
              <w:rPr>
                <w:bCs/>
              </w:rPr>
              <w:t>а</w:t>
            </w:r>
            <w:r w:rsidRPr="0055231D">
              <w:rPr>
                <w:bCs/>
              </w:rPr>
              <w:t xml:space="preserve"> с семь</w:t>
            </w:r>
            <w:r>
              <w:rPr>
                <w:bCs/>
              </w:rPr>
              <w:t>ей</w:t>
            </w:r>
          </w:p>
        </w:tc>
        <w:tc>
          <w:tcPr>
            <w:tcW w:w="891" w:type="pct"/>
          </w:tcPr>
          <w:p w14:paraId="78841316" w14:textId="77777777" w:rsidR="006659A0" w:rsidRPr="004E7690" w:rsidRDefault="006659A0" w:rsidP="00EA0C26">
            <w:pPr>
              <w:jc w:val="center"/>
              <w:rPr>
                <w:rStyle w:val="afc"/>
                <w:i w:val="0"/>
                <w:iCs w:val="0"/>
              </w:rPr>
            </w:pPr>
            <w:r>
              <w:rPr>
                <w:rStyle w:val="afc"/>
                <w:i w:val="0"/>
                <w:iCs w:val="0"/>
              </w:rPr>
              <w:lastRenderedPageBreak/>
              <w:t>январь</w:t>
            </w:r>
          </w:p>
        </w:tc>
        <w:tc>
          <w:tcPr>
            <w:tcW w:w="1457" w:type="pct"/>
          </w:tcPr>
          <w:p w14:paraId="7DDD2794" w14:textId="77777777" w:rsidR="006659A0" w:rsidRDefault="006659A0" w:rsidP="00EA0C26">
            <w:pPr>
              <w:jc w:val="both"/>
              <w:rPr>
                <w:sz w:val="22"/>
                <w:szCs w:val="22"/>
              </w:rPr>
            </w:pPr>
            <w:r w:rsidRPr="00BC09FC">
              <w:rPr>
                <w:sz w:val="22"/>
                <w:szCs w:val="22"/>
              </w:rPr>
              <w:t xml:space="preserve">Специалисты по </w:t>
            </w:r>
          </w:p>
          <w:p w14:paraId="28444AE2" w14:textId="77777777" w:rsidR="006659A0" w:rsidRPr="00BC09FC" w:rsidRDefault="006659A0" w:rsidP="00EA0C26">
            <w:pPr>
              <w:jc w:val="both"/>
              <w:rPr>
                <w:bCs/>
                <w:sz w:val="22"/>
                <w:szCs w:val="22"/>
              </w:rPr>
            </w:pPr>
            <w:r w:rsidRPr="00BC09FC">
              <w:rPr>
                <w:sz w:val="22"/>
                <w:szCs w:val="22"/>
              </w:rPr>
              <w:lastRenderedPageBreak/>
              <w:t>социальной работе</w:t>
            </w:r>
          </w:p>
        </w:tc>
      </w:tr>
      <w:tr w:rsidR="006659A0" w:rsidRPr="00F04E55" w14:paraId="4E91D2BF" w14:textId="77777777" w:rsidTr="00EA0C26">
        <w:trPr>
          <w:trHeight w:val="129"/>
        </w:trPr>
        <w:tc>
          <w:tcPr>
            <w:tcW w:w="467" w:type="pct"/>
          </w:tcPr>
          <w:p w14:paraId="26829C05" w14:textId="77777777" w:rsidR="006659A0" w:rsidRPr="00F04E55" w:rsidRDefault="006659A0" w:rsidP="00EA0C26">
            <w:pPr>
              <w:jc w:val="center"/>
              <w:rPr>
                <w:bCs/>
              </w:rPr>
            </w:pPr>
            <w:r>
              <w:rPr>
                <w:bCs/>
              </w:rPr>
              <w:lastRenderedPageBreak/>
              <w:t>1.3.</w:t>
            </w:r>
          </w:p>
        </w:tc>
        <w:tc>
          <w:tcPr>
            <w:tcW w:w="2186" w:type="pct"/>
          </w:tcPr>
          <w:p w14:paraId="7BA83C36" w14:textId="77777777" w:rsidR="006659A0" w:rsidRDefault="006659A0" w:rsidP="00EA0C26">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001AE001" w14:textId="77777777" w:rsidR="006659A0" w:rsidRPr="004E7690" w:rsidRDefault="006659A0" w:rsidP="00EA0C26">
            <w:pPr>
              <w:jc w:val="center"/>
              <w:rPr>
                <w:rStyle w:val="afc"/>
                <w:i w:val="0"/>
                <w:iCs w:val="0"/>
              </w:rPr>
            </w:pPr>
            <w:r>
              <w:rPr>
                <w:rStyle w:val="afc"/>
                <w:i w:val="0"/>
                <w:iCs w:val="0"/>
              </w:rPr>
              <w:t>февраль</w:t>
            </w:r>
          </w:p>
        </w:tc>
        <w:tc>
          <w:tcPr>
            <w:tcW w:w="1457" w:type="pct"/>
          </w:tcPr>
          <w:p w14:paraId="2210278F" w14:textId="77777777" w:rsidR="006659A0" w:rsidRDefault="006659A0" w:rsidP="00EA0C26">
            <w:pPr>
              <w:jc w:val="both"/>
              <w:rPr>
                <w:sz w:val="22"/>
                <w:szCs w:val="22"/>
              </w:rPr>
            </w:pPr>
            <w:r w:rsidRPr="00BC09FC">
              <w:rPr>
                <w:sz w:val="22"/>
                <w:szCs w:val="22"/>
              </w:rPr>
              <w:t xml:space="preserve">Специалисты по </w:t>
            </w:r>
          </w:p>
          <w:p w14:paraId="60CA5E55"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46D0A3A0" w14:textId="77777777" w:rsidTr="00EA0C26">
        <w:trPr>
          <w:trHeight w:val="129"/>
        </w:trPr>
        <w:tc>
          <w:tcPr>
            <w:tcW w:w="467" w:type="pct"/>
          </w:tcPr>
          <w:p w14:paraId="4B4ECA7E" w14:textId="77777777" w:rsidR="006659A0" w:rsidRPr="00F04E55" w:rsidRDefault="006659A0" w:rsidP="00EA0C26">
            <w:pPr>
              <w:jc w:val="center"/>
              <w:rPr>
                <w:bCs/>
              </w:rPr>
            </w:pPr>
            <w:r>
              <w:rPr>
                <w:bCs/>
              </w:rPr>
              <w:t>1.4.</w:t>
            </w:r>
          </w:p>
        </w:tc>
        <w:tc>
          <w:tcPr>
            <w:tcW w:w="2186" w:type="pct"/>
          </w:tcPr>
          <w:p w14:paraId="28BB2D33" w14:textId="77777777" w:rsidR="006659A0" w:rsidRDefault="006659A0" w:rsidP="00EA0C26">
            <w:pPr>
              <w:jc w:val="both"/>
              <w:rPr>
                <w:bCs/>
              </w:rPr>
            </w:pPr>
            <w:r>
              <w:rPr>
                <w:bCs/>
              </w:rPr>
              <w:t>Психологический патронаж</w:t>
            </w:r>
          </w:p>
        </w:tc>
        <w:tc>
          <w:tcPr>
            <w:tcW w:w="891" w:type="pct"/>
          </w:tcPr>
          <w:p w14:paraId="2FC1C6CF" w14:textId="77777777" w:rsidR="006659A0" w:rsidRPr="004E7690" w:rsidRDefault="006659A0" w:rsidP="00EA0C26">
            <w:pPr>
              <w:jc w:val="center"/>
              <w:rPr>
                <w:rStyle w:val="afc"/>
                <w:i w:val="0"/>
                <w:iCs w:val="0"/>
              </w:rPr>
            </w:pPr>
            <w:r>
              <w:rPr>
                <w:rStyle w:val="afc"/>
                <w:i w:val="0"/>
                <w:iCs w:val="0"/>
              </w:rPr>
              <w:t>февраль</w:t>
            </w:r>
          </w:p>
        </w:tc>
        <w:tc>
          <w:tcPr>
            <w:tcW w:w="1457" w:type="pct"/>
          </w:tcPr>
          <w:p w14:paraId="37F4BF67" w14:textId="77777777" w:rsidR="006659A0" w:rsidRDefault="006659A0" w:rsidP="00EA0C26">
            <w:pPr>
              <w:jc w:val="both"/>
              <w:rPr>
                <w:bCs/>
                <w:sz w:val="22"/>
                <w:szCs w:val="22"/>
              </w:rPr>
            </w:pPr>
            <w:r w:rsidRPr="00BC09FC">
              <w:rPr>
                <w:bCs/>
                <w:sz w:val="22"/>
                <w:szCs w:val="22"/>
              </w:rPr>
              <w:t xml:space="preserve">Специалисты по </w:t>
            </w:r>
          </w:p>
          <w:p w14:paraId="435FA1D8" w14:textId="77777777" w:rsidR="006659A0" w:rsidRPr="00BC09FC" w:rsidRDefault="006659A0" w:rsidP="00EA0C26">
            <w:pPr>
              <w:jc w:val="both"/>
              <w:rPr>
                <w:bCs/>
                <w:sz w:val="22"/>
                <w:szCs w:val="22"/>
              </w:rPr>
            </w:pPr>
            <w:r w:rsidRPr="00BC09FC">
              <w:rPr>
                <w:bCs/>
                <w:sz w:val="22"/>
                <w:szCs w:val="22"/>
              </w:rPr>
              <w:t>социальной работе</w:t>
            </w:r>
          </w:p>
        </w:tc>
      </w:tr>
      <w:tr w:rsidR="006659A0" w:rsidRPr="00F04E55" w14:paraId="3E262539" w14:textId="77777777" w:rsidTr="00EA0C26">
        <w:trPr>
          <w:trHeight w:val="129"/>
        </w:trPr>
        <w:tc>
          <w:tcPr>
            <w:tcW w:w="467" w:type="pct"/>
          </w:tcPr>
          <w:p w14:paraId="4D2207E4" w14:textId="77777777" w:rsidR="006659A0" w:rsidRPr="00F04E55" w:rsidRDefault="006659A0" w:rsidP="00EA0C26">
            <w:pPr>
              <w:jc w:val="center"/>
              <w:rPr>
                <w:bCs/>
              </w:rPr>
            </w:pPr>
            <w:r>
              <w:rPr>
                <w:bCs/>
              </w:rPr>
              <w:t>1.5.</w:t>
            </w:r>
          </w:p>
        </w:tc>
        <w:tc>
          <w:tcPr>
            <w:tcW w:w="2186" w:type="pct"/>
          </w:tcPr>
          <w:p w14:paraId="2D959CB5" w14:textId="77777777" w:rsidR="006659A0" w:rsidRDefault="006659A0" w:rsidP="00EA0C26">
            <w:pPr>
              <w:jc w:val="both"/>
              <w:rPr>
                <w:bCs/>
              </w:rPr>
            </w:pPr>
            <w:r>
              <w:rPr>
                <w:bCs/>
              </w:rPr>
              <w:t>Психолого-педагогический патронаж</w:t>
            </w:r>
          </w:p>
        </w:tc>
        <w:tc>
          <w:tcPr>
            <w:tcW w:w="891" w:type="pct"/>
          </w:tcPr>
          <w:p w14:paraId="5FA98E4A" w14:textId="77777777" w:rsidR="006659A0" w:rsidRPr="004E7690" w:rsidRDefault="006659A0" w:rsidP="00EA0C26">
            <w:pPr>
              <w:jc w:val="center"/>
              <w:rPr>
                <w:rStyle w:val="afc"/>
                <w:i w:val="0"/>
                <w:iCs w:val="0"/>
              </w:rPr>
            </w:pPr>
            <w:r>
              <w:rPr>
                <w:rStyle w:val="afc"/>
                <w:i w:val="0"/>
                <w:iCs w:val="0"/>
              </w:rPr>
              <w:t>январь-март</w:t>
            </w:r>
          </w:p>
        </w:tc>
        <w:tc>
          <w:tcPr>
            <w:tcW w:w="1457" w:type="pct"/>
          </w:tcPr>
          <w:p w14:paraId="06C4921D" w14:textId="77777777" w:rsidR="006659A0" w:rsidRPr="00BC09FC" w:rsidRDefault="006659A0" w:rsidP="00EA0C26">
            <w:pPr>
              <w:jc w:val="both"/>
              <w:rPr>
                <w:bCs/>
                <w:sz w:val="22"/>
                <w:szCs w:val="22"/>
              </w:rPr>
            </w:pPr>
            <w:r w:rsidRPr="00BC09FC">
              <w:rPr>
                <w:bCs/>
                <w:sz w:val="22"/>
                <w:szCs w:val="22"/>
              </w:rPr>
              <w:t>Психолог, специалисты по социальной работе</w:t>
            </w:r>
          </w:p>
        </w:tc>
      </w:tr>
      <w:tr w:rsidR="006659A0" w:rsidRPr="00F04E55" w14:paraId="341A9AD2" w14:textId="77777777" w:rsidTr="00EA0C26">
        <w:trPr>
          <w:trHeight w:val="129"/>
        </w:trPr>
        <w:tc>
          <w:tcPr>
            <w:tcW w:w="467" w:type="pct"/>
          </w:tcPr>
          <w:p w14:paraId="586EC882" w14:textId="77777777" w:rsidR="006659A0" w:rsidRPr="00F04E55" w:rsidRDefault="006659A0" w:rsidP="00EA0C26">
            <w:pPr>
              <w:jc w:val="center"/>
              <w:rPr>
                <w:bCs/>
              </w:rPr>
            </w:pPr>
            <w:r>
              <w:rPr>
                <w:bCs/>
              </w:rPr>
              <w:t>2.</w:t>
            </w:r>
          </w:p>
        </w:tc>
        <w:tc>
          <w:tcPr>
            <w:tcW w:w="4533" w:type="pct"/>
            <w:gridSpan w:val="3"/>
          </w:tcPr>
          <w:p w14:paraId="2D0F0409" w14:textId="77777777" w:rsidR="006659A0" w:rsidRPr="00F04E55" w:rsidRDefault="006659A0" w:rsidP="00EA0C26">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6659A0" w:rsidRPr="00F04E55" w14:paraId="6A8CD2A9" w14:textId="77777777" w:rsidTr="00EA0C26">
        <w:trPr>
          <w:trHeight w:val="229"/>
        </w:trPr>
        <w:tc>
          <w:tcPr>
            <w:tcW w:w="467" w:type="pct"/>
          </w:tcPr>
          <w:p w14:paraId="7BB2440D" w14:textId="77777777" w:rsidR="006659A0" w:rsidRPr="00F04E55" w:rsidRDefault="006659A0" w:rsidP="00EA0C26">
            <w:pPr>
              <w:jc w:val="center"/>
              <w:rPr>
                <w:bCs/>
              </w:rPr>
            </w:pPr>
            <w:r>
              <w:rPr>
                <w:bCs/>
              </w:rPr>
              <w:t>2.1.</w:t>
            </w:r>
          </w:p>
        </w:tc>
        <w:tc>
          <w:tcPr>
            <w:tcW w:w="2186" w:type="pct"/>
          </w:tcPr>
          <w:p w14:paraId="00E997CB" w14:textId="77777777" w:rsidR="006659A0" w:rsidRPr="004C26EE" w:rsidRDefault="006659A0" w:rsidP="00EA0C26">
            <w:pPr>
              <w:jc w:val="both"/>
            </w:pPr>
            <w:r>
              <w:t>Анкетирование, опрос</w:t>
            </w:r>
          </w:p>
        </w:tc>
        <w:tc>
          <w:tcPr>
            <w:tcW w:w="891" w:type="pct"/>
          </w:tcPr>
          <w:p w14:paraId="1C70FDF9" w14:textId="77777777" w:rsidR="006659A0" w:rsidRPr="004E7690" w:rsidRDefault="006659A0" w:rsidP="00EA0C26">
            <w:pPr>
              <w:jc w:val="center"/>
              <w:rPr>
                <w:rStyle w:val="afc"/>
                <w:i w:val="0"/>
                <w:iCs w:val="0"/>
              </w:rPr>
            </w:pPr>
            <w:r>
              <w:rPr>
                <w:rStyle w:val="afc"/>
                <w:i w:val="0"/>
                <w:iCs w:val="0"/>
              </w:rPr>
              <w:t>март</w:t>
            </w:r>
          </w:p>
        </w:tc>
        <w:tc>
          <w:tcPr>
            <w:tcW w:w="1457" w:type="pct"/>
          </w:tcPr>
          <w:p w14:paraId="35CBE7EA" w14:textId="77777777" w:rsidR="006659A0" w:rsidRPr="00541BCB" w:rsidRDefault="006659A0" w:rsidP="00EA0C26">
            <w:pPr>
              <w:rPr>
                <w:bCs/>
              </w:rPr>
            </w:pPr>
            <w:r w:rsidRPr="00541BCB">
              <w:rPr>
                <w:bCs/>
              </w:rPr>
              <w:t>Специалисты по социальной работе</w:t>
            </w:r>
          </w:p>
        </w:tc>
      </w:tr>
      <w:tr w:rsidR="006659A0" w:rsidRPr="00F04E55" w14:paraId="5F9D9B0F" w14:textId="77777777" w:rsidTr="00EA0C26">
        <w:trPr>
          <w:trHeight w:val="129"/>
        </w:trPr>
        <w:tc>
          <w:tcPr>
            <w:tcW w:w="467" w:type="pct"/>
          </w:tcPr>
          <w:p w14:paraId="377A8D0A" w14:textId="77777777" w:rsidR="006659A0" w:rsidRPr="00F04E55" w:rsidRDefault="006659A0" w:rsidP="00EA0C26">
            <w:pPr>
              <w:jc w:val="center"/>
              <w:rPr>
                <w:bCs/>
              </w:rPr>
            </w:pPr>
            <w:r>
              <w:rPr>
                <w:bCs/>
              </w:rPr>
              <w:t>2.2.</w:t>
            </w:r>
          </w:p>
        </w:tc>
        <w:tc>
          <w:tcPr>
            <w:tcW w:w="2186" w:type="pct"/>
          </w:tcPr>
          <w:p w14:paraId="738184D5" w14:textId="77777777" w:rsidR="006659A0" w:rsidRDefault="006659A0" w:rsidP="00EA0C26">
            <w:pPr>
              <w:jc w:val="both"/>
            </w:pPr>
            <w:r w:rsidRPr="00132941">
              <w:t>Составление социального паспорта семьи</w:t>
            </w:r>
          </w:p>
        </w:tc>
        <w:tc>
          <w:tcPr>
            <w:tcW w:w="891" w:type="pct"/>
          </w:tcPr>
          <w:p w14:paraId="4AD1D52A" w14:textId="77777777" w:rsidR="006659A0" w:rsidRPr="004E7690" w:rsidRDefault="006659A0" w:rsidP="00EA0C26">
            <w:pPr>
              <w:jc w:val="center"/>
              <w:rPr>
                <w:rStyle w:val="afc"/>
                <w:i w:val="0"/>
                <w:iCs w:val="0"/>
              </w:rPr>
            </w:pPr>
            <w:r>
              <w:rPr>
                <w:rStyle w:val="afc"/>
                <w:i w:val="0"/>
                <w:iCs w:val="0"/>
              </w:rPr>
              <w:t>июнь</w:t>
            </w:r>
          </w:p>
        </w:tc>
        <w:tc>
          <w:tcPr>
            <w:tcW w:w="1457" w:type="pct"/>
          </w:tcPr>
          <w:p w14:paraId="6EEB9AC6" w14:textId="77777777" w:rsidR="006659A0" w:rsidRPr="00541BCB" w:rsidRDefault="006659A0" w:rsidP="00EA0C26">
            <w:pPr>
              <w:rPr>
                <w:bCs/>
              </w:rPr>
            </w:pPr>
            <w:r w:rsidRPr="00541BCB">
              <w:rPr>
                <w:bCs/>
              </w:rPr>
              <w:t>Специалисты по социальной работе</w:t>
            </w:r>
          </w:p>
        </w:tc>
      </w:tr>
      <w:tr w:rsidR="006659A0" w:rsidRPr="00F04E55" w14:paraId="34654A0E" w14:textId="77777777" w:rsidTr="00EA0C26">
        <w:trPr>
          <w:trHeight w:val="129"/>
        </w:trPr>
        <w:tc>
          <w:tcPr>
            <w:tcW w:w="467" w:type="pct"/>
          </w:tcPr>
          <w:p w14:paraId="3C52757A" w14:textId="77777777" w:rsidR="006659A0" w:rsidRPr="00F04E55" w:rsidRDefault="006659A0" w:rsidP="00EA0C26">
            <w:pPr>
              <w:jc w:val="center"/>
              <w:rPr>
                <w:bCs/>
              </w:rPr>
            </w:pPr>
            <w:r>
              <w:rPr>
                <w:bCs/>
              </w:rPr>
              <w:t>2.3.</w:t>
            </w:r>
          </w:p>
        </w:tc>
        <w:tc>
          <w:tcPr>
            <w:tcW w:w="2186" w:type="pct"/>
          </w:tcPr>
          <w:p w14:paraId="427199CB" w14:textId="77777777" w:rsidR="006659A0" w:rsidRPr="004C26EE" w:rsidRDefault="006659A0" w:rsidP="00EA0C26">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1B25DDBC" w14:textId="77777777" w:rsidR="006659A0" w:rsidRPr="004E7690" w:rsidRDefault="006659A0" w:rsidP="00EA0C26">
            <w:pPr>
              <w:jc w:val="center"/>
              <w:rPr>
                <w:rStyle w:val="afc"/>
                <w:i w:val="0"/>
                <w:iCs w:val="0"/>
              </w:rPr>
            </w:pPr>
            <w:r>
              <w:rPr>
                <w:rStyle w:val="afc"/>
                <w:i w:val="0"/>
                <w:iCs w:val="0"/>
              </w:rPr>
              <w:t>март-май</w:t>
            </w:r>
          </w:p>
        </w:tc>
        <w:tc>
          <w:tcPr>
            <w:tcW w:w="1457" w:type="pct"/>
          </w:tcPr>
          <w:p w14:paraId="16B838BC" w14:textId="77777777" w:rsidR="006659A0" w:rsidRPr="00541BCB" w:rsidRDefault="006659A0" w:rsidP="00EA0C26">
            <w:pPr>
              <w:rPr>
                <w:bCs/>
              </w:rPr>
            </w:pPr>
            <w:r w:rsidRPr="00541BCB">
              <w:rPr>
                <w:bCs/>
              </w:rPr>
              <w:t>Специалисты по социальной работе</w:t>
            </w:r>
          </w:p>
        </w:tc>
      </w:tr>
      <w:tr w:rsidR="006659A0" w:rsidRPr="00F04E55" w14:paraId="18AB8046" w14:textId="77777777" w:rsidTr="00EA0C26">
        <w:trPr>
          <w:trHeight w:val="129"/>
        </w:trPr>
        <w:tc>
          <w:tcPr>
            <w:tcW w:w="467" w:type="pct"/>
          </w:tcPr>
          <w:p w14:paraId="2CD6D90C" w14:textId="77777777" w:rsidR="006659A0" w:rsidRDefault="006659A0" w:rsidP="00EA0C26">
            <w:pPr>
              <w:jc w:val="center"/>
              <w:rPr>
                <w:bCs/>
              </w:rPr>
            </w:pPr>
            <w:r>
              <w:rPr>
                <w:bCs/>
              </w:rPr>
              <w:t>2.4.</w:t>
            </w:r>
          </w:p>
        </w:tc>
        <w:tc>
          <w:tcPr>
            <w:tcW w:w="2186" w:type="pct"/>
          </w:tcPr>
          <w:p w14:paraId="495172A8" w14:textId="77777777" w:rsidR="006659A0" w:rsidRPr="005A6F6D" w:rsidRDefault="006659A0" w:rsidP="00EA0C26">
            <w:pPr>
              <w:jc w:val="both"/>
            </w:pPr>
            <w:r>
              <w:t>Социально-педагогический патронаж</w:t>
            </w:r>
          </w:p>
        </w:tc>
        <w:tc>
          <w:tcPr>
            <w:tcW w:w="891" w:type="pct"/>
          </w:tcPr>
          <w:p w14:paraId="54A873F1" w14:textId="77777777" w:rsidR="006659A0" w:rsidRDefault="006659A0" w:rsidP="00EA0C26">
            <w:pPr>
              <w:jc w:val="center"/>
              <w:rPr>
                <w:rStyle w:val="afc"/>
                <w:i w:val="0"/>
                <w:iCs w:val="0"/>
              </w:rPr>
            </w:pPr>
            <w:r>
              <w:rPr>
                <w:rStyle w:val="afc"/>
                <w:i w:val="0"/>
                <w:iCs w:val="0"/>
              </w:rPr>
              <w:t xml:space="preserve">согласно </w:t>
            </w:r>
          </w:p>
          <w:p w14:paraId="5D74C761" w14:textId="77777777" w:rsidR="006659A0" w:rsidRDefault="006659A0" w:rsidP="00EA0C26">
            <w:pPr>
              <w:jc w:val="center"/>
              <w:rPr>
                <w:rStyle w:val="afc"/>
                <w:i w:val="0"/>
                <w:iCs w:val="0"/>
              </w:rPr>
            </w:pPr>
            <w:r>
              <w:rPr>
                <w:rStyle w:val="afc"/>
                <w:i w:val="0"/>
                <w:iCs w:val="0"/>
              </w:rPr>
              <w:t>графика</w:t>
            </w:r>
          </w:p>
        </w:tc>
        <w:tc>
          <w:tcPr>
            <w:tcW w:w="1457" w:type="pct"/>
          </w:tcPr>
          <w:p w14:paraId="6411C47B" w14:textId="77777777" w:rsidR="006659A0" w:rsidRPr="00541BCB" w:rsidRDefault="006659A0" w:rsidP="00EA0C26">
            <w:pPr>
              <w:rPr>
                <w:bCs/>
              </w:rPr>
            </w:pPr>
            <w:r w:rsidRPr="00541BCB">
              <w:rPr>
                <w:bCs/>
              </w:rPr>
              <w:t>Специалисты по социальной работе</w:t>
            </w:r>
          </w:p>
        </w:tc>
      </w:tr>
      <w:tr w:rsidR="006659A0" w:rsidRPr="00F04E55" w14:paraId="6D6A990D" w14:textId="77777777" w:rsidTr="00EA0C26">
        <w:trPr>
          <w:trHeight w:val="129"/>
        </w:trPr>
        <w:tc>
          <w:tcPr>
            <w:tcW w:w="467" w:type="pct"/>
          </w:tcPr>
          <w:p w14:paraId="0664ABE4" w14:textId="77777777" w:rsidR="006659A0" w:rsidRDefault="006659A0" w:rsidP="00EA0C26">
            <w:pPr>
              <w:jc w:val="center"/>
              <w:rPr>
                <w:bCs/>
              </w:rPr>
            </w:pPr>
            <w:r>
              <w:rPr>
                <w:bCs/>
              </w:rPr>
              <w:t>2.5.</w:t>
            </w:r>
          </w:p>
        </w:tc>
        <w:tc>
          <w:tcPr>
            <w:tcW w:w="2186" w:type="pct"/>
          </w:tcPr>
          <w:p w14:paraId="5F22EE9E" w14:textId="77777777" w:rsidR="006659A0" w:rsidRDefault="006659A0" w:rsidP="00EA0C26">
            <w:pPr>
              <w:jc w:val="both"/>
            </w:pPr>
            <w:r>
              <w:t>Социально-правовой патронаж</w:t>
            </w:r>
          </w:p>
        </w:tc>
        <w:tc>
          <w:tcPr>
            <w:tcW w:w="891" w:type="pct"/>
          </w:tcPr>
          <w:p w14:paraId="5A29045B" w14:textId="77777777" w:rsidR="006659A0" w:rsidRDefault="006659A0" w:rsidP="00EA0C26">
            <w:pPr>
              <w:jc w:val="center"/>
              <w:rPr>
                <w:rStyle w:val="afc"/>
                <w:i w:val="0"/>
                <w:iCs w:val="0"/>
              </w:rPr>
            </w:pPr>
            <w:r>
              <w:rPr>
                <w:rStyle w:val="afc"/>
                <w:i w:val="0"/>
                <w:iCs w:val="0"/>
              </w:rPr>
              <w:t xml:space="preserve">согласно </w:t>
            </w:r>
          </w:p>
          <w:p w14:paraId="7298F28B" w14:textId="77777777" w:rsidR="006659A0" w:rsidRDefault="006659A0" w:rsidP="00EA0C26">
            <w:pPr>
              <w:jc w:val="center"/>
              <w:rPr>
                <w:rStyle w:val="afc"/>
                <w:i w:val="0"/>
                <w:iCs w:val="0"/>
              </w:rPr>
            </w:pPr>
            <w:r>
              <w:rPr>
                <w:rStyle w:val="afc"/>
                <w:i w:val="0"/>
                <w:iCs w:val="0"/>
              </w:rPr>
              <w:t>графика</w:t>
            </w:r>
          </w:p>
        </w:tc>
        <w:tc>
          <w:tcPr>
            <w:tcW w:w="1457" w:type="pct"/>
          </w:tcPr>
          <w:p w14:paraId="709DB661" w14:textId="77777777" w:rsidR="006659A0" w:rsidRPr="00541BCB" w:rsidRDefault="006659A0" w:rsidP="00EA0C26">
            <w:pPr>
              <w:rPr>
                <w:bCs/>
              </w:rPr>
            </w:pPr>
            <w:r w:rsidRPr="00541BCB">
              <w:rPr>
                <w:bCs/>
              </w:rPr>
              <w:t>Специалисты по социальной работе</w:t>
            </w:r>
          </w:p>
        </w:tc>
      </w:tr>
      <w:tr w:rsidR="006659A0" w:rsidRPr="00F04E55" w14:paraId="3918EE27" w14:textId="77777777" w:rsidTr="00EA0C26">
        <w:trPr>
          <w:trHeight w:val="129"/>
        </w:trPr>
        <w:tc>
          <w:tcPr>
            <w:tcW w:w="467" w:type="pct"/>
          </w:tcPr>
          <w:p w14:paraId="2D7E84A1" w14:textId="77777777" w:rsidR="006659A0" w:rsidRPr="00F04E55" w:rsidRDefault="006659A0" w:rsidP="00EA0C26">
            <w:pPr>
              <w:jc w:val="center"/>
              <w:rPr>
                <w:bCs/>
              </w:rPr>
            </w:pPr>
            <w:r>
              <w:rPr>
                <w:bCs/>
              </w:rPr>
              <w:t>2.6.</w:t>
            </w:r>
          </w:p>
        </w:tc>
        <w:tc>
          <w:tcPr>
            <w:tcW w:w="2186" w:type="pct"/>
          </w:tcPr>
          <w:p w14:paraId="69B2E688" w14:textId="77777777" w:rsidR="006659A0" w:rsidRDefault="006659A0" w:rsidP="00EA0C26">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0F42EBA4" w14:textId="77777777" w:rsidR="006659A0" w:rsidRPr="004E7690" w:rsidRDefault="006659A0" w:rsidP="00EA0C26">
            <w:pPr>
              <w:jc w:val="center"/>
              <w:rPr>
                <w:rStyle w:val="afc"/>
                <w:i w:val="0"/>
                <w:iCs w:val="0"/>
              </w:rPr>
            </w:pPr>
            <w:r>
              <w:rPr>
                <w:rStyle w:val="afc"/>
                <w:i w:val="0"/>
                <w:iCs w:val="0"/>
              </w:rPr>
              <w:t>март-май</w:t>
            </w:r>
          </w:p>
        </w:tc>
        <w:tc>
          <w:tcPr>
            <w:tcW w:w="1457" w:type="pct"/>
          </w:tcPr>
          <w:p w14:paraId="1556AC33" w14:textId="77777777" w:rsidR="006659A0" w:rsidRPr="00541BCB" w:rsidRDefault="006659A0" w:rsidP="00EA0C26">
            <w:pPr>
              <w:rPr>
                <w:bCs/>
              </w:rPr>
            </w:pPr>
            <w:r w:rsidRPr="00541BCB">
              <w:rPr>
                <w:bCs/>
              </w:rPr>
              <w:t>Специалисты по социальной работе</w:t>
            </w:r>
          </w:p>
        </w:tc>
      </w:tr>
      <w:tr w:rsidR="006659A0" w:rsidRPr="00F04E55" w14:paraId="21267E63" w14:textId="77777777" w:rsidTr="00EA0C26">
        <w:trPr>
          <w:trHeight w:val="129"/>
        </w:trPr>
        <w:tc>
          <w:tcPr>
            <w:tcW w:w="467" w:type="pct"/>
          </w:tcPr>
          <w:p w14:paraId="0C752EE7" w14:textId="77777777" w:rsidR="006659A0" w:rsidRPr="00F04E55" w:rsidRDefault="006659A0" w:rsidP="00EA0C26">
            <w:pPr>
              <w:jc w:val="center"/>
              <w:rPr>
                <w:bCs/>
              </w:rPr>
            </w:pPr>
            <w:r>
              <w:rPr>
                <w:bCs/>
              </w:rPr>
              <w:t>3.</w:t>
            </w:r>
          </w:p>
        </w:tc>
        <w:tc>
          <w:tcPr>
            <w:tcW w:w="4533" w:type="pct"/>
            <w:gridSpan w:val="3"/>
          </w:tcPr>
          <w:p w14:paraId="06951A81" w14:textId="77777777" w:rsidR="006659A0" w:rsidRPr="00F04E55" w:rsidRDefault="006659A0" w:rsidP="00EA0C26">
            <w:pPr>
              <w:rPr>
                <w:bCs/>
              </w:rPr>
            </w:pPr>
            <w:r w:rsidRPr="009121E9">
              <w:rPr>
                <w:b/>
                <w:bdr w:val="none" w:sz="0" w:space="0" w:color="auto" w:frame="1"/>
              </w:rPr>
              <w:t>Работа по изменению мотивации клиентов и ближайшего окружения</w:t>
            </w:r>
          </w:p>
        </w:tc>
      </w:tr>
      <w:tr w:rsidR="006659A0" w:rsidRPr="00F04E55" w14:paraId="53874F7F" w14:textId="77777777" w:rsidTr="00EA0C26">
        <w:trPr>
          <w:trHeight w:val="129"/>
        </w:trPr>
        <w:tc>
          <w:tcPr>
            <w:tcW w:w="467" w:type="pct"/>
          </w:tcPr>
          <w:p w14:paraId="5CCB664B" w14:textId="77777777" w:rsidR="006659A0" w:rsidRPr="00F04E55" w:rsidRDefault="006659A0" w:rsidP="00EA0C26">
            <w:pPr>
              <w:jc w:val="center"/>
              <w:rPr>
                <w:bCs/>
              </w:rPr>
            </w:pPr>
            <w:r>
              <w:rPr>
                <w:bCs/>
              </w:rPr>
              <w:t>3.1.</w:t>
            </w:r>
          </w:p>
        </w:tc>
        <w:tc>
          <w:tcPr>
            <w:tcW w:w="2186" w:type="pct"/>
          </w:tcPr>
          <w:p w14:paraId="02202C48" w14:textId="77777777" w:rsidR="006659A0" w:rsidRPr="006551D0" w:rsidRDefault="006659A0" w:rsidP="00EA0C26">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74F8240" w14:textId="77777777" w:rsidR="006659A0" w:rsidRPr="00085AFC" w:rsidRDefault="006659A0" w:rsidP="00EA0C26">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30449EA8" w14:textId="77777777" w:rsidR="006659A0" w:rsidRPr="00541BCB" w:rsidRDefault="006659A0" w:rsidP="00EA0C26">
            <w:pPr>
              <w:rPr>
                <w:bCs/>
              </w:rPr>
            </w:pPr>
            <w:r w:rsidRPr="00541BCB">
              <w:rPr>
                <w:bCs/>
              </w:rPr>
              <w:t>Специалисты по социальной работе</w:t>
            </w:r>
          </w:p>
        </w:tc>
      </w:tr>
      <w:tr w:rsidR="006659A0" w:rsidRPr="00F04E55" w14:paraId="67AB1021" w14:textId="77777777" w:rsidTr="00EA0C26">
        <w:trPr>
          <w:trHeight w:val="129"/>
        </w:trPr>
        <w:tc>
          <w:tcPr>
            <w:tcW w:w="467" w:type="pct"/>
          </w:tcPr>
          <w:p w14:paraId="0901AB62" w14:textId="77777777" w:rsidR="006659A0" w:rsidRPr="00F04E55" w:rsidRDefault="006659A0" w:rsidP="00EA0C26">
            <w:pPr>
              <w:jc w:val="center"/>
              <w:rPr>
                <w:bCs/>
              </w:rPr>
            </w:pPr>
            <w:r>
              <w:rPr>
                <w:bCs/>
              </w:rPr>
              <w:t>3.2.</w:t>
            </w:r>
          </w:p>
        </w:tc>
        <w:tc>
          <w:tcPr>
            <w:tcW w:w="2186" w:type="pct"/>
          </w:tcPr>
          <w:p w14:paraId="201885D3"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67D2C478" w14:textId="77777777" w:rsidR="006659A0" w:rsidRPr="00085AFC" w:rsidRDefault="006659A0" w:rsidP="00EA0C26">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1BC8211D" w14:textId="77777777" w:rsidR="006659A0" w:rsidRPr="00541BCB" w:rsidRDefault="006659A0" w:rsidP="00EA0C26">
            <w:pPr>
              <w:rPr>
                <w:bCs/>
              </w:rPr>
            </w:pPr>
            <w:r w:rsidRPr="00541BCB">
              <w:rPr>
                <w:bCs/>
              </w:rPr>
              <w:t>Специалисты по социальной работе</w:t>
            </w:r>
          </w:p>
        </w:tc>
      </w:tr>
      <w:tr w:rsidR="006659A0" w:rsidRPr="00F04E55" w14:paraId="324E54E5" w14:textId="77777777" w:rsidTr="00EA0C26">
        <w:trPr>
          <w:trHeight w:val="129"/>
        </w:trPr>
        <w:tc>
          <w:tcPr>
            <w:tcW w:w="467" w:type="pct"/>
          </w:tcPr>
          <w:p w14:paraId="28969D7A" w14:textId="77777777" w:rsidR="006659A0" w:rsidRPr="00F04E55" w:rsidRDefault="006659A0" w:rsidP="00EA0C26">
            <w:pPr>
              <w:jc w:val="center"/>
              <w:rPr>
                <w:bCs/>
              </w:rPr>
            </w:pPr>
            <w:r>
              <w:rPr>
                <w:bCs/>
              </w:rPr>
              <w:t>3.3.</w:t>
            </w:r>
          </w:p>
        </w:tc>
        <w:tc>
          <w:tcPr>
            <w:tcW w:w="2186" w:type="pct"/>
          </w:tcPr>
          <w:p w14:paraId="352422D8"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465983EC" w14:textId="77777777" w:rsidR="006659A0" w:rsidRPr="00085AFC" w:rsidRDefault="006659A0" w:rsidP="00EA0C26">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7326CB33"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6F745643" w14:textId="77777777" w:rsidTr="00EA0C26">
        <w:trPr>
          <w:trHeight w:val="129"/>
        </w:trPr>
        <w:tc>
          <w:tcPr>
            <w:tcW w:w="467" w:type="pct"/>
          </w:tcPr>
          <w:p w14:paraId="021BA84A" w14:textId="77777777" w:rsidR="006659A0" w:rsidRDefault="006659A0" w:rsidP="00EA0C26">
            <w:pPr>
              <w:jc w:val="center"/>
              <w:rPr>
                <w:bCs/>
              </w:rPr>
            </w:pPr>
            <w:r>
              <w:rPr>
                <w:bCs/>
              </w:rPr>
              <w:t>3.4.</w:t>
            </w:r>
          </w:p>
        </w:tc>
        <w:tc>
          <w:tcPr>
            <w:tcW w:w="2186" w:type="pct"/>
          </w:tcPr>
          <w:p w14:paraId="7A13E337"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6800A7FF" w14:textId="77777777" w:rsidR="006659A0" w:rsidRDefault="006659A0" w:rsidP="00EA0C26">
            <w:pPr>
              <w:jc w:val="center"/>
              <w:rPr>
                <w:rStyle w:val="afc"/>
                <w:i w:val="0"/>
                <w:iCs w:val="0"/>
              </w:rPr>
            </w:pPr>
            <w:r>
              <w:rPr>
                <w:rStyle w:val="afc"/>
                <w:i w:val="0"/>
                <w:iCs w:val="0"/>
              </w:rPr>
              <w:t xml:space="preserve">согласно </w:t>
            </w:r>
          </w:p>
          <w:p w14:paraId="7C39CB82" w14:textId="77777777" w:rsidR="006659A0" w:rsidRDefault="006659A0" w:rsidP="00EA0C26">
            <w:pPr>
              <w:jc w:val="center"/>
              <w:rPr>
                <w:rStyle w:val="afc"/>
                <w:i w:val="0"/>
                <w:iCs w:val="0"/>
              </w:rPr>
            </w:pPr>
            <w:r>
              <w:rPr>
                <w:rStyle w:val="afc"/>
                <w:i w:val="0"/>
                <w:iCs w:val="0"/>
              </w:rPr>
              <w:t>графика</w:t>
            </w:r>
          </w:p>
        </w:tc>
        <w:tc>
          <w:tcPr>
            <w:tcW w:w="1457" w:type="pct"/>
          </w:tcPr>
          <w:p w14:paraId="50412D51" w14:textId="77777777" w:rsidR="006659A0" w:rsidRPr="00541BCB" w:rsidRDefault="006659A0" w:rsidP="00EA0C26">
            <w:pPr>
              <w:rPr>
                <w:bCs/>
              </w:rPr>
            </w:pPr>
            <w:r w:rsidRPr="00541BCB">
              <w:rPr>
                <w:bCs/>
              </w:rPr>
              <w:t>Специалисты по социальной работе</w:t>
            </w:r>
          </w:p>
        </w:tc>
      </w:tr>
      <w:tr w:rsidR="006659A0" w:rsidRPr="00F04E55" w14:paraId="7F693767" w14:textId="77777777" w:rsidTr="00EA0C26">
        <w:trPr>
          <w:trHeight w:val="129"/>
        </w:trPr>
        <w:tc>
          <w:tcPr>
            <w:tcW w:w="467" w:type="pct"/>
          </w:tcPr>
          <w:p w14:paraId="5D1E4060" w14:textId="77777777" w:rsidR="006659A0" w:rsidRDefault="006659A0" w:rsidP="00EA0C26">
            <w:pPr>
              <w:jc w:val="center"/>
              <w:rPr>
                <w:bCs/>
              </w:rPr>
            </w:pPr>
            <w:r>
              <w:rPr>
                <w:bCs/>
              </w:rPr>
              <w:t>3.5.</w:t>
            </w:r>
          </w:p>
        </w:tc>
        <w:tc>
          <w:tcPr>
            <w:tcW w:w="2186" w:type="pct"/>
          </w:tcPr>
          <w:p w14:paraId="6C987C69"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30E9CAAC" w14:textId="77777777" w:rsidR="006659A0" w:rsidRDefault="006659A0" w:rsidP="00EA0C26">
            <w:pPr>
              <w:jc w:val="center"/>
              <w:rPr>
                <w:rStyle w:val="afc"/>
                <w:i w:val="0"/>
                <w:iCs w:val="0"/>
              </w:rPr>
            </w:pPr>
            <w:r>
              <w:rPr>
                <w:rStyle w:val="afc"/>
                <w:i w:val="0"/>
                <w:iCs w:val="0"/>
              </w:rPr>
              <w:t xml:space="preserve">согласно </w:t>
            </w:r>
          </w:p>
          <w:p w14:paraId="1410EC26" w14:textId="77777777" w:rsidR="006659A0" w:rsidRDefault="006659A0" w:rsidP="00EA0C26">
            <w:pPr>
              <w:jc w:val="center"/>
              <w:rPr>
                <w:rStyle w:val="afc"/>
                <w:i w:val="0"/>
                <w:iCs w:val="0"/>
              </w:rPr>
            </w:pPr>
            <w:r>
              <w:rPr>
                <w:rStyle w:val="afc"/>
                <w:i w:val="0"/>
                <w:iCs w:val="0"/>
              </w:rPr>
              <w:t>графика</w:t>
            </w:r>
          </w:p>
        </w:tc>
        <w:tc>
          <w:tcPr>
            <w:tcW w:w="1457" w:type="pct"/>
          </w:tcPr>
          <w:p w14:paraId="6840221A" w14:textId="77777777" w:rsidR="006659A0" w:rsidRPr="00541BCB" w:rsidRDefault="006659A0" w:rsidP="00EA0C26">
            <w:pPr>
              <w:rPr>
                <w:bCs/>
              </w:rPr>
            </w:pPr>
            <w:r w:rsidRPr="00541BCB">
              <w:rPr>
                <w:bCs/>
              </w:rPr>
              <w:t>Специалисты по социальной работе</w:t>
            </w:r>
          </w:p>
        </w:tc>
      </w:tr>
      <w:tr w:rsidR="006659A0" w:rsidRPr="00F04E55" w14:paraId="43DBF4CA" w14:textId="77777777" w:rsidTr="00EA0C26">
        <w:trPr>
          <w:trHeight w:val="129"/>
        </w:trPr>
        <w:tc>
          <w:tcPr>
            <w:tcW w:w="467" w:type="pct"/>
          </w:tcPr>
          <w:p w14:paraId="027F6335" w14:textId="77777777" w:rsidR="006659A0" w:rsidRDefault="006659A0" w:rsidP="00EA0C26">
            <w:pPr>
              <w:jc w:val="center"/>
              <w:rPr>
                <w:bCs/>
              </w:rPr>
            </w:pPr>
            <w:r>
              <w:rPr>
                <w:bCs/>
              </w:rPr>
              <w:t>3.6.</w:t>
            </w:r>
          </w:p>
        </w:tc>
        <w:tc>
          <w:tcPr>
            <w:tcW w:w="2186" w:type="pct"/>
          </w:tcPr>
          <w:p w14:paraId="6C0D943C"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5FFCB38A" w14:textId="77777777" w:rsidR="006659A0" w:rsidRDefault="006659A0" w:rsidP="00EA0C26">
            <w:pPr>
              <w:jc w:val="center"/>
              <w:rPr>
                <w:rStyle w:val="afc"/>
                <w:i w:val="0"/>
                <w:iCs w:val="0"/>
              </w:rPr>
            </w:pPr>
            <w:r>
              <w:rPr>
                <w:rStyle w:val="afc"/>
                <w:i w:val="0"/>
                <w:iCs w:val="0"/>
              </w:rPr>
              <w:t xml:space="preserve">согласно </w:t>
            </w:r>
          </w:p>
          <w:p w14:paraId="7C809BB5" w14:textId="77777777" w:rsidR="006659A0" w:rsidRDefault="006659A0" w:rsidP="00EA0C26">
            <w:pPr>
              <w:jc w:val="center"/>
              <w:rPr>
                <w:rStyle w:val="afc"/>
                <w:i w:val="0"/>
                <w:iCs w:val="0"/>
              </w:rPr>
            </w:pPr>
            <w:r>
              <w:rPr>
                <w:rStyle w:val="afc"/>
                <w:i w:val="0"/>
                <w:iCs w:val="0"/>
              </w:rPr>
              <w:t>графика</w:t>
            </w:r>
          </w:p>
        </w:tc>
        <w:tc>
          <w:tcPr>
            <w:tcW w:w="1457" w:type="pct"/>
          </w:tcPr>
          <w:p w14:paraId="6CE26224" w14:textId="77777777" w:rsidR="006659A0" w:rsidRPr="00541BCB" w:rsidRDefault="006659A0" w:rsidP="00EA0C26">
            <w:pPr>
              <w:rPr>
                <w:bCs/>
              </w:rPr>
            </w:pPr>
            <w:r w:rsidRPr="00541BCB">
              <w:rPr>
                <w:bCs/>
              </w:rPr>
              <w:t>Специалисты по социальной работе</w:t>
            </w:r>
          </w:p>
        </w:tc>
      </w:tr>
      <w:tr w:rsidR="006659A0" w:rsidRPr="00F04E55" w14:paraId="71CC0582" w14:textId="77777777" w:rsidTr="00EA0C26">
        <w:trPr>
          <w:trHeight w:val="129"/>
        </w:trPr>
        <w:tc>
          <w:tcPr>
            <w:tcW w:w="467" w:type="pct"/>
          </w:tcPr>
          <w:p w14:paraId="684AD102" w14:textId="77777777" w:rsidR="006659A0" w:rsidRPr="00F04E55" w:rsidRDefault="006659A0" w:rsidP="00EA0C26">
            <w:pPr>
              <w:jc w:val="center"/>
              <w:rPr>
                <w:bCs/>
              </w:rPr>
            </w:pPr>
            <w:r>
              <w:rPr>
                <w:bCs/>
              </w:rPr>
              <w:t>4.</w:t>
            </w:r>
          </w:p>
        </w:tc>
        <w:tc>
          <w:tcPr>
            <w:tcW w:w="4533" w:type="pct"/>
            <w:gridSpan w:val="3"/>
          </w:tcPr>
          <w:p w14:paraId="19411B96" w14:textId="77777777" w:rsidR="006659A0" w:rsidRPr="00541BCB" w:rsidRDefault="006659A0" w:rsidP="00EA0C26">
            <w:pPr>
              <w:rPr>
                <w:bCs/>
              </w:rPr>
            </w:pPr>
            <w:r w:rsidRPr="00541BCB">
              <w:rPr>
                <w:b/>
                <w:bdr w:val="none" w:sz="0" w:space="0" w:color="auto" w:frame="1"/>
              </w:rPr>
              <w:t>Проблемно-диагностический анализ</w:t>
            </w:r>
          </w:p>
        </w:tc>
      </w:tr>
      <w:tr w:rsidR="006659A0" w:rsidRPr="00F04E55" w14:paraId="2B1AD1AD" w14:textId="77777777" w:rsidTr="00EA0C26">
        <w:trPr>
          <w:trHeight w:val="129"/>
        </w:trPr>
        <w:tc>
          <w:tcPr>
            <w:tcW w:w="467" w:type="pct"/>
          </w:tcPr>
          <w:p w14:paraId="3AFC3906" w14:textId="77777777" w:rsidR="006659A0" w:rsidRPr="00F04E55" w:rsidRDefault="006659A0" w:rsidP="00EA0C26">
            <w:pPr>
              <w:jc w:val="center"/>
              <w:rPr>
                <w:bCs/>
              </w:rPr>
            </w:pPr>
            <w:r>
              <w:rPr>
                <w:bCs/>
              </w:rPr>
              <w:t>4.1.</w:t>
            </w:r>
          </w:p>
        </w:tc>
        <w:tc>
          <w:tcPr>
            <w:tcW w:w="2186" w:type="pct"/>
          </w:tcPr>
          <w:p w14:paraId="79246B20" w14:textId="77777777" w:rsidR="006659A0" w:rsidRDefault="006659A0" w:rsidP="00EA0C26">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052EA390" w14:textId="77777777" w:rsidR="006659A0" w:rsidRPr="004E7690" w:rsidRDefault="006659A0" w:rsidP="00EA0C26">
            <w:pPr>
              <w:jc w:val="center"/>
              <w:rPr>
                <w:rStyle w:val="afc"/>
                <w:i w:val="0"/>
                <w:iCs w:val="0"/>
              </w:rPr>
            </w:pPr>
            <w:r>
              <w:rPr>
                <w:rStyle w:val="afc"/>
                <w:i w:val="0"/>
                <w:iCs w:val="0"/>
              </w:rPr>
              <w:t>июнь</w:t>
            </w:r>
          </w:p>
        </w:tc>
        <w:tc>
          <w:tcPr>
            <w:tcW w:w="1457" w:type="pct"/>
          </w:tcPr>
          <w:p w14:paraId="69458561"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10B497B8" w14:textId="77777777" w:rsidTr="00EA0C26">
        <w:trPr>
          <w:trHeight w:val="129"/>
        </w:trPr>
        <w:tc>
          <w:tcPr>
            <w:tcW w:w="467" w:type="pct"/>
          </w:tcPr>
          <w:p w14:paraId="3EEAA1DB" w14:textId="77777777" w:rsidR="006659A0" w:rsidRPr="00F04E55" w:rsidRDefault="006659A0" w:rsidP="00EA0C26">
            <w:pPr>
              <w:jc w:val="center"/>
              <w:rPr>
                <w:bCs/>
              </w:rPr>
            </w:pPr>
            <w:r>
              <w:rPr>
                <w:bCs/>
              </w:rPr>
              <w:t>4.3.</w:t>
            </w:r>
          </w:p>
        </w:tc>
        <w:tc>
          <w:tcPr>
            <w:tcW w:w="2186" w:type="pct"/>
          </w:tcPr>
          <w:p w14:paraId="4A501763" w14:textId="77777777" w:rsidR="006659A0" w:rsidRDefault="006659A0" w:rsidP="00EA0C26">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7D9E2014" w14:textId="77777777" w:rsidR="006659A0" w:rsidRPr="004E7690" w:rsidRDefault="006659A0" w:rsidP="00EA0C26">
            <w:pPr>
              <w:jc w:val="center"/>
              <w:rPr>
                <w:rStyle w:val="afc"/>
                <w:i w:val="0"/>
                <w:iCs w:val="0"/>
              </w:rPr>
            </w:pPr>
            <w:r>
              <w:rPr>
                <w:rStyle w:val="afc"/>
                <w:i w:val="0"/>
                <w:iCs w:val="0"/>
              </w:rPr>
              <w:t>постоянно</w:t>
            </w:r>
          </w:p>
        </w:tc>
        <w:tc>
          <w:tcPr>
            <w:tcW w:w="1457" w:type="pct"/>
          </w:tcPr>
          <w:p w14:paraId="3641ADC8" w14:textId="77777777" w:rsidR="006659A0" w:rsidRPr="00541BCB" w:rsidRDefault="006659A0" w:rsidP="00EA0C26">
            <w:pPr>
              <w:rPr>
                <w:bCs/>
              </w:rPr>
            </w:pPr>
            <w:r w:rsidRPr="00541BCB">
              <w:rPr>
                <w:bCs/>
              </w:rPr>
              <w:t>Члены семьи, психолог, специалист по социальной работе</w:t>
            </w:r>
          </w:p>
        </w:tc>
      </w:tr>
      <w:tr w:rsidR="006659A0" w:rsidRPr="00F04E55" w14:paraId="16B3682C" w14:textId="77777777" w:rsidTr="00EA0C26">
        <w:trPr>
          <w:trHeight w:val="129"/>
        </w:trPr>
        <w:tc>
          <w:tcPr>
            <w:tcW w:w="467" w:type="pct"/>
          </w:tcPr>
          <w:p w14:paraId="7B2D1AF3" w14:textId="77777777" w:rsidR="006659A0" w:rsidRPr="00F04E55" w:rsidRDefault="006659A0" w:rsidP="00EA0C26">
            <w:pPr>
              <w:jc w:val="center"/>
              <w:rPr>
                <w:bCs/>
              </w:rPr>
            </w:pPr>
            <w:r>
              <w:rPr>
                <w:bCs/>
              </w:rPr>
              <w:t>4.5.</w:t>
            </w:r>
          </w:p>
        </w:tc>
        <w:tc>
          <w:tcPr>
            <w:tcW w:w="2186" w:type="pct"/>
          </w:tcPr>
          <w:p w14:paraId="0C6FC375" w14:textId="77777777" w:rsidR="006659A0" w:rsidRPr="0009141E" w:rsidRDefault="006659A0" w:rsidP="00EA0C26">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36AA17A0" w14:textId="77777777" w:rsidR="006659A0" w:rsidRPr="004E7690" w:rsidRDefault="006659A0" w:rsidP="00EA0C26">
            <w:pPr>
              <w:jc w:val="center"/>
              <w:rPr>
                <w:rStyle w:val="afc"/>
                <w:i w:val="0"/>
                <w:iCs w:val="0"/>
              </w:rPr>
            </w:pPr>
            <w:r>
              <w:rPr>
                <w:rStyle w:val="afc"/>
                <w:i w:val="0"/>
                <w:iCs w:val="0"/>
              </w:rPr>
              <w:lastRenderedPageBreak/>
              <w:t>постоянно</w:t>
            </w:r>
          </w:p>
        </w:tc>
        <w:tc>
          <w:tcPr>
            <w:tcW w:w="1457" w:type="pct"/>
          </w:tcPr>
          <w:p w14:paraId="365930D7"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1E517C1F" w14:textId="77777777" w:rsidTr="00EA0C26">
        <w:trPr>
          <w:trHeight w:val="129"/>
        </w:trPr>
        <w:tc>
          <w:tcPr>
            <w:tcW w:w="467" w:type="pct"/>
          </w:tcPr>
          <w:p w14:paraId="7BB01F12" w14:textId="77777777" w:rsidR="006659A0" w:rsidRPr="00F04E55" w:rsidRDefault="006659A0" w:rsidP="00EA0C26">
            <w:pPr>
              <w:jc w:val="center"/>
              <w:rPr>
                <w:bCs/>
              </w:rPr>
            </w:pPr>
            <w:r>
              <w:rPr>
                <w:bCs/>
              </w:rPr>
              <w:t>4.6.</w:t>
            </w:r>
          </w:p>
        </w:tc>
        <w:tc>
          <w:tcPr>
            <w:tcW w:w="2186" w:type="pct"/>
          </w:tcPr>
          <w:p w14:paraId="2EA4F37F" w14:textId="77777777" w:rsidR="006659A0" w:rsidRPr="009F2F65" w:rsidRDefault="006659A0" w:rsidP="00EA0C26">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091E0FA7" w14:textId="77777777" w:rsidR="006659A0" w:rsidRPr="004E7690" w:rsidRDefault="006659A0" w:rsidP="00EA0C26">
            <w:pPr>
              <w:jc w:val="center"/>
              <w:rPr>
                <w:rStyle w:val="afc"/>
                <w:i w:val="0"/>
                <w:iCs w:val="0"/>
              </w:rPr>
            </w:pPr>
            <w:proofErr w:type="gramStart"/>
            <w:r>
              <w:rPr>
                <w:rStyle w:val="afc"/>
                <w:i w:val="0"/>
                <w:iCs w:val="0"/>
              </w:rPr>
              <w:t>Согласно графика</w:t>
            </w:r>
            <w:proofErr w:type="gramEnd"/>
          </w:p>
        </w:tc>
        <w:tc>
          <w:tcPr>
            <w:tcW w:w="1457" w:type="pct"/>
          </w:tcPr>
          <w:p w14:paraId="614B3C34" w14:textId="77777777" w:rsidR="006659A0" w:rsidRPr="00541BCB" w:rsidRDefault="006659A0" w:rsidP="00EA0C26">
            <w:pPr>
              <w:rPr>
                <w:bCs/>
              </w:rPr>
            </w:pPr>
            <w:r w:rsidRPr="00541BCB">
              <w:rPr>
                <w:bCs/>
              </w:rPr>
              <w:t>Психолог</w:t>
            </w:r>
          </w:p>
        </w:tc>
      </w:tr>
      <w:tr w:rsidR="006659A0" w:rsidRPr="00F04E55" w14:paraId="545C6E4A" w14:textId="77777777" w:rsidTr="00EA0C26">
        <w:trPr>
          <w:trHeight w:val="129"/>
        </w:trPr>
        <w:tc>
          <w:tcPr>
            <w:tcW w:w="467" w:type="pct"/>
          </w:tcPr>
          <w:p w14:paraId="371373F3" w14:textId="77777777" w:rsidR="006659A0" w:rsidRPr="00F04E55" w:rsidRDefault="006659A0" w:rsidP="00EA0C26">
            <w:pPr>
              <w:jc w:val="center"/>
              <w:rPr>
                <w:bCs/>
              </w:rPr>
            </w:pPr>
            <w:r>
              <w:rPr>
                <w:bCs/>
              </w:rPr>
              <w:t>4.7.</w:t>
            </w:r>
          </w:p>
        </w:tc>
        <w:tc>
          <w:tcPr>
            <w:tcW w:w="2186" w:type="pct"/>
          </w:tcPr>
          <w:p w14:paraId="0053FE15" w14:textId="77777777" w:rsidR="006659A0" w:rsidRPr="009F2F65" w:rsidRDefault="006659A0" w:rsidP="00EA0C26">
            <w:pPr>
              <w:spacing w:line="293" w:lineRule="atLeast"/>
              <w:jc w:val="both"/>
              <w:rPr>
                <w:color w:val="000000"/>
              </w:rPr>
            </w:pPr>
            <w:r>
              <w:rPr>
                <w:color w:val="000000"/>
              </w:rPr>
              <w:t>Социально-педагогическое консультирование</w:t>
            </w:r>
          </w:p>
        </w:tc>
        <w:tc>
          <w:tcPr>
            <w:tcW w:w="891" w:type="pct"/>
          </w:tcPr>
          <w:p w14:paraId="31472613"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18C7475" w14:textId="77777777" w:rsidR="006659A0" w:rsidRPr="00541BCB" w:rsidRDefault="006659A0" w:rsidP="00EA0C26">
            <w:pPr>
              <w:rPr>
                <w:bCs/>
              </w:rPr>
            </w:pPr>
            <w:r w:rsidRPr="00541BCB">
              <w:rPr>
                <w:bCs/>
              </w:rPr>
              <w:t>Специалисты по социальной работе</w:t>
            </w:r>
          </w:p>
        </w:tc>
      </w:tr>
      <w:tr w:rsidR="006659A0" w:rsidRPr="00F04E55" w14:paraId="49430FA8" w14:textId="77777777" w:rsidTr="00EA0C26">
        <w:trPr>
          <w:trHeight w:val="129"/>
        </w:trPr>
        <w:tc>
          <w:tcPr>
            <w:tcW w:w="467" w:type="pct"/>
          </w:tcPr>
          <w:p w14:paraId="78FFF927" w14:textId="77777777" w:rsidR="006659A0" w:rsidRPr="00F04E55" w:rsidRDefault="006659A0" w:rsidP="00EA0C26">
            <w:pPr>
              <w:jc w:val="center"/>
              <w:rPr>
                <w:bCs/>
              </w:rPr>
            </w:pPr>
            <w:r>
              <w:rPr>
                <w:bCs/>
              </w:rPr>
              <w:t>4.8.</w:t>
            </w:r>
          </w:p>
        </w:tc>
        <w:tc>
          <w:tcPr>
            <w:tcW w:w="2186" w:type="pct"/>
          </w:tcPr>
          <w:p w14:paraId="0F063911" w14:textId="77777777" w:rsidR="006659A0" w:rsidRDefault="006659A0" w:rsidP="00EA0C26">
            <w:pPr>
              <w:spacing w:line="293" w:lineRule="atLeast"/>
              <w:jc w:val="both"/>
              <w:rPr>
                <w:color w:val="000000"/>
              </w:rPr>
            </w:pPr>
            <w:r>
              <w:rPr>
                <w:color w:val="000000"/>
              </w:rPr>
              <w:t>Педагогическая коррекция</w:t>
            </w:r>
          </w:p>
        </w:tc>
        <w:tc>
          <w:tcPr>
            <w:tcW w:w="891" w:type="pct"/>
          </w:tcPr>
          <w:p w14:paraId="7CC80A3A" w14:textId="77777777" w:rsidR="006659A0" w:rsidRPr="00085AFC" w:rsidRDefault="006659A0" w:rsidP="00EA0C26">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213D5719" w14:textId="77777777" w:rsidR="006659A0" w:rsidRPr="00541BCB" w:rsidRDefault="006659A0" w:rsidP="00EA0C26">
            <w:pPr>
              <w:rPr>
                <w:bCs/>
              </w:rPr>
            </w:pPr>
            <w:r w:rsidRPr="00541BCB">
              <w:rPr>
                <w:bCs/>
              </w:rPr>
              <w:t>Специалисты по социальной работе</w:t>
            </w:r>
          </w:p>
        </w:tc>
      </w:tr>
      <w:tr w:rsidR="006659A0" w:rsidRPr="00F04E55" w14:paraId="43F38F89" w14:textId="77777777" w:rsidTr="00EA0C26">
        <w:trPr>
          <w:trHeight w:val="129"/>
        </w:trPr>
        <w:tc>
          <w:tcPr>
            <w:tcW w:w="467" w:type="pct"/>
          </w:tcPr>
          <w:p w14:paraId="2CBC7500" w14:textId="77777777" w:rsidR="006659A0" w:rsidRPr="00F04E55" w:rsidRDefault="006659A0" w:rsidP="00EA0C26">
            <w:pPr>
              <w:jc w:val="center"/>
              <w:rPr>
                <w:bCs/>
              </w:rPr>
            </w:pPr>
            <w:r>
              <w:rPr>
                <w:bCs/>
              </w:rPr>
              <w:t>4.9.</w:t>
            </w:r>
          </w:p>
        </w:tc>
        <w:tc>
          <w:tcPr>
            <w:tcW w:w="2186" w:type="pct"/>
            <w:vAlign w:val="center"/>
          </w:tcPr>
          <w:p w14:paraId="54E15A17"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449FD12" w14:textId="77777777" w:rsidR="006659A0" w:rsidRDefault="006659A0" w:rsidP="00EA0C26">
            <w:pPr>
              <w:jc w:val="center"/>
              <w:rPr>
                <w:rStyle w:val="afc"/>
                <w:i w:val="0"/>
                <w:iCs w:val="0"/>
              </w:rPr>
            </w:pPr>
            <w:r>
              <w:rPr>
                <w:rStyle w:val="afc"/>
                <w:i w:val="0"/>
                <w:iCs w:val="0"/>
              </w:rPr>
              <w:t xml:space="preserve">согласно </w:t>
            </w:r>
          </w:p>
          <w:p w14:paraId="057E77C8"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5FC5D7C5" w14:textId="77777777" w:rsidR="006659A0" w:rsidRPr="00541BCB" w:rsidRDefault="006659A0" w:rsidP="00EA0C26">
            <w:pPr>
              <w:rPr>
                <w:bCs/>
              </w:rPr>
            </w:pPr>
            <w:r w:rsidRPr="00541BCB">
              <w:rPr>
                <w:bCs/>
              </w:rPr>
              <w:t>Специалисты по социальной работе</w:t>
            </w:r>
          </w:p>
        </w:tc>
      </w:tr>
      <w:tr w:rsidR="006659A0" w:rsidRPr="00F04E55" w14:paraId="475838E3" w14:textId="77777777" w:rsidTr="00EA0C26">
        <w:trPr>
          <w:trHeight w:val="129"/>
        </w:trPr>
        <w:tc>
          <w:tcPr>
            <w:tcW w:w="467" w:type="pct"/>
          </w:tcPr>
          <w:p w14:paraId="71D654FB" w14:textId="77777777" w:rsidR="006659A0" w:rsidRPr="00F04E55" w:rsidRDefault="006659A0" w:rsidP="00EA0C26">
            <w:pPr>
              <w:jc w:val="center"/>
              <w:rPr>
                <w:bCs/>
              </w:rPr>
            </w:pPr>
            <w:r>
              <w:rPr>
                <w:bCs/>
              </w:rPr>
              <w:t>5.</w:t>
            </w:r>
          </w:p>
        </w:tc>
        <w:tc>
          <w:tcPr>
            <w:tcW w:w="4533" w:type="pct"/>
            <w:gridSpan w:val="3"/>
          </w:tcPr>
          <w:p w14:paraId="468715B2" w14:textId="77777777" w:rsidR="006659A0" w:rsidRPr="00541BCB" w:rsidRDefault="006659A0" w:rsidP="00EA0C26">
            <w:pPr>
              <w:rPr>
                <w:bCs/>
              </w:rPr>
            </w:pPr>
            <w:r w:rsidRPr="00541BCB">
              <w:rPr>
                <w:b/>
                <w:bdr w:val="none" w:sz="0" w:space="0" w:color="auto" w:frame="1"/>
              </w:rPr>
              <w:t>Стадия организационно-деятельной работы</w:t>
            </w:r>
          </w:p>
        </w:tc>
      </w:tr>
      <w:tr w:rsidR="006659A0" w:rsidRPr="00F04E55" w14:paraId="5E55E5B9" w14:textId="77777777" w:rsidTr="00EA0C26">
        <w:trPr>
          <w:trHeight w:val="129"/>
        </w:trPr>
        <w:tc>
          <w:tcPr>
            <w:tcW w:w="467" w:type="pct"/>
          </w:tcPr>
          <w:p w14:paraId="1E8B3389" w14:textId="77777777" w:rsidR="006659A0" w:rsidRPr="00F04E55" w:rsidRDefault="006659A0" w:rsidP="00EA0C26">
            <w:pPr>
              <w:jc w:val="center"/>
              <w:rPr>
                <w:bCs/>
              </w:rPr>
            </w:pPr>
            <w:r>
              <w:rPr>
                <w:bCs/>
              </w:rPr>
              <w:t>5.1.</w:t>
            </w:r>
          </w:p>
        </w:tc>
        <w:tc>
          <w:tcPr>
            <w:tcW w:w="2186" w:type="pct"/>
          </w:tcPr>
          <w:p w14:paraId="5D44C4CB" w14:textId="77777777" w:rsidR="006659A0" w:rsidRPr="0001260C" w:rsidRDefault="006659A0" w:rsidP="00EA0C26">
            <w:pPr>
              <w:rPr>
                <w:bCs/>
              </w:rPr>
            </w:pPr>
            <w:r w:rsidRPr="004E7690">
              <w:rPr>
                <w:bCs/>
              </w:rPr>
              <w:t>Реализация ИПР</w:t>
            </w:r>
          </w:p>
        </w:tc>
        <w:tc>
          <w:tcPr>
            <w:tcW w:w="891" w:type="pct"/>
          </w:tcPr>
          <w:p w14:paraId="323E782A" w14:textId="77777777" w:rsidR="006659A0" w:rsidRPr="004E7690" w:rsidRDefault="006659A0" w:rsidP="00EA0C26">
            <w:pPr>
              <w:jc w:val="center"/>
              <w:rPr>
                <w:rStyle w:val="afc"/>
                <w:i w:val="0"/>
                <w:iCs w:val="0"/>
              </w:rPr>
            </w:pPr>
            <w:r>
              <w:rPr>
                <w:rStyle w:val="afc"/>
                <w:i w:val="0"/>
                <w:iCs w:val="0"/>
              </w:rPr>
              <w:t>постоянно</w:t>
            </w:r>
          </w:p>
        </w:tc>
        <w:tc>
          <w:tcPr>
            <w:tcW w:w="1457" w:type="pct"/>
          </w:tcPr>
          <w:p w14:paraId="2194A3A0" w14:textId="77777777" w:rsidR="006659A0" w:rsidRPr="00541BCB" w:rsidRDefault="006659A0" w:rsidP="00EA0C26">
            <w:pPr>
              <w:rPr>
                <w:bCs/>
              </w:rPr>
            </w:pPr>
            <w:r w:rsidRPr="00541BCB">
              <w:rPr>
                <w:bCs/>
              </w:rPr>
              <w:t>Специалисты по социальной работе</w:t>
            </w:r>
          </w:p>
        </w:tc>
      </w:tr>
      <w:tr w:rsidR="006659A0" w:rsidRPr="00F04E55" w14:paraId="7F6B9B2B" w14:textId="77777777" w:rsidTr="00EA0C26">
        <w:trPr>
          <w:trHeight w:val="129"/>
        </w:trPr>
        <w:tc>
          <w:tcPr>
            <w:tcW w:w="467" w:type="pct"/>
          </w:tcPr>
          <w:p w14:paraId="205AD7AE" w14:textId="77777777" w:rsidR="006659A0" w:rsidRPr="00F04E55" w:rsidRDefault="006659A0" w:rsidP="00EA0C26">
            <w:pPr>
              <w:jc w:val="center"/>
              <w:rPr>
                <w:bCs/>
              </w:rPr>
            </w:pPr>
            <w:r>
              <w:rPr>
                <w:bCs/>
              </w:rPr>
              <w:t>5.2.</w:t>
            </w:r>
          </w:p>
        </w:tc>
        <w:tc>
          <w:tcPr>
            <w:tcW w:w="2186" w:type="pct"/>
          </w:tcPr>
          <w:p w14:paraId="5810F026" w14:textId="77777777" w:rsidR="006659A0" w:rsidRDefault="006659A0" w:rsidP="00EA0C26">
            <w:pPr>
              <w:rPr>
                <w:bCs/>
              </w:rPr>
            </w:pPr>
            <w:r w:rsidRPr="0001260C">
              <w:rPr>
                <w:bCs/>
              </w:rPr>
              <w:t>Социально-реабилитационная работа</w:t>
            </w:r>
          </w:p>
        </w:tc>
        <w:tc>
          <w:tcPr>
            <w:tcW w:w="891" w:type="pct"/>
          </w:tcPr>
          <w:p w14:paraId="1CD9B5A7" w14:textId="77777777" w:rsidR="006659A0" w:rsidRPr="004E7690" w:rsidRDefault="006659A0" w:rsidP="00EA0C26">
            <w:pPr>
              <w:jc w:val="center"/>
              <w:rPr>
                <w:rStyle w:val="afc"/>
                <w:i w:val="0"/>
                <w:iCs w:val="0"/>
              </w:rPr>
            </w:pPr>
            <w:r>
              <w:rPr>
                <w:rStyle w:val="afc"/>
                <w:i w:val="0"/>
                <w:iCs w:val="0"/>
              </w:rPr>
              <w:t>постоянно</w:t>
            </w:r>
          </w:p>
        </w:tc>
        <w:tc>
          <w:tcPr>
            <w:tcW w:w="1457" w:type="pct"/>
          </w:tcPr>
          <w:p w14:paraId="671A84F5" w14:textId="77777777" w:rsidR="006659A0" w:rsidRPr="00541BCB" w:rsidRDefault="006659A0" w:rsidP="00EA0C26">
            <w:pPr>
              <w:rPr>
                <w:bCs/>
              </w:rPr>
            </w:pPr>
            <w:r w:rsidRPr="00541BCB">
              <w:rPr>
                <w:bCs/>
              </w:rPr>
              <w:t>Специалисты по социальной работе</w:t>
            </w:r>
          </w:p>
        </w:tc>
      </w:tr>
      <w:tr w:rsidR="006659A0" w:rsidRPr="00F04E55" w14:paraId="335432D6" w14:textId="77777777" w:rsidTr="00EA0C26">
        <w:trPr>
          <w:trHeight w:val="129"/>
        </w:trPr>
        <w:tc>
          <w:tcPr>
            <w:tcW w:w="467" w:type="pct"/>
          </w:tcPr>
          <w:p w14:paraId="5E2CBD9A" w14:textId="77777777" w:rsidR="006659A0" w:rsidRPr="00F04E55" w:rsidRDefault="006659A0" w:rsidP="00EA0C26">
            <w:pPr>
              <w:jc w:val="center"/>
              <w:rPr>
                <w:bCs/>
              </w:rPr>
            </w:pPr>
            <w:r>
              <w:rPr>
                <w:bCs/>
              </w:rPr>
              <w:t>5.3.</w:t>
            </w:r>
          </w:p>
        </w:tc>
        <w:tc>
          <w:tcPr>
            <w:tcW w:w="2186" w:type="pct"/>
          </w:tcPr>
          <w:p w14:paraId="757295E2" w14:textId="77777777" w:rsidR="006659A0" w:rsidRPr="00BB601C" w:rsidRDefault="006659A0" w:rsidP="00EA0C26">
            <w:pPr>
              <w:rPr>
                <w:b/>
                <w:bCs/>
                <w:i/>
              </w:rPr>
            </w:pPr>
            <w:r>
              <w:rPr>
                <w:bCs/>
              </w:rPr>
              <w:t>Р</w:t>
            </w:r>
            <w:r w:rsidRPr="00BB601C">
              <w:rPr>
                <w:bCs/>
              </w:rPr>
              <w:t>азработка рекомендаций родителям по решению проблемы</w:t>
            </w:r>
          </w:p>
        </w:tc>
        <w:tc>
          <w:tcPr>
            <w:tcW w:w="891" w:type="pct"/>
          </w:tcPr>
          <w:p w14:paraId="47ECF03E"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67C95F26" w14:textId="77777777" w:rsidR="006659A0" w:rsidRPr="00541BCB" w:rsidRDefault="006659A0" w:rsidP="00EA0C26">
            <w:pPr>
              <w:rPr>
                <w:bCs/>
              </w:rPr>
            </w:pPr>
            <w:r w:rsidRPr="00541BCB">
              <w:rPr>
                <w:bCs/>
              </w:rPr>
              <w:t>Специалисты по социальной работе</w:t>
            </w:r>
          </w:p>
        </w:tc>
      </w:tr>
      <w:tr w:rsidR="006659A0" w:rsidRPr="00F04E55" w14:paraId="0F04EB93" w14:textId="77777777" w:rsidTr="00EA0C26">
        <w:trPr>
          <w:trHeight w:val="129"/>
        </w:trPr>
        <w:tc>
          <w:tcPr>
            <w:tcW w:w="467" w:type="pct"/>
          </w:tcPr>
          <w:p w14:paraId="402F0326" w14:textId="77777777" w:rsidR="006659A0" w:rsidRPr="00F04E55" w:rsidRDefault="006659A0" w:rsidP="00EA0C26">
            <w:pPr>
              <w:jc w:val="center"/>
              <w:rPr>
                <w:bCs/>
              </w:rPr>
            </w:pPr>
            <w:r>
              <w:rPr>
                <w:bCs/>
              </w:rPr>
              <w:t>5.4.</w:t>
            </w:r>
          </w:p>
        </w:tc>
        <w:tc>
          <w:tcPr>
            <w:tcW w:w="2186" w:type="pct"/>
          </w:tcPr>
          <w:p w14:paraId="6698A69D" w14:textId="77777777" w:rsidR="006659A0" w:rsidRDefault="006659A0" w:rsidP="00EA0C26">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93CBEC3"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A6EFDA0" w14:textId="77777777" w:rsidR="006659A0" w:rsidRPr="00541BCB" w:rsidRDefault="006659A0" w:rsidP="00EA0C26">
            <w:pPr>
              <w:rPr>
                <w:bCs/>
              </w:rPr>
            </w:pPr>
            <w:r w:rsidRPr="00541BCB">
              <w:rPr>
                <w:bCs/>
              </w:rPr>
              <w:t>Специалисты по социальной работе</w:t>
            </w:r>
          </w:p>
        </w:tc>
      </w:tr>
      <w:tr w:rsidR="006659A0" w:rsidRPr="00F04E55" w14:paraId="557DB0D9" w14:textId="77777777" w:rsidTr="00EA0C26">
        <w:trPr>
          <w:trHeight w:val="129"/>
        </w:trPr>
        <w:tc>
          <w:tcPr>
            <w:tcW w:w="467" w:type="pct"/>
          </w:tcPr>
          <w:p w14:paraId="4ACE1109" w14:textId="77777777" w:rsidR="006659A0" w:rsidRPr="00F04E55" w:rsidRDefault="006659A0" w:rsidP="00EA0C26">
            <w:pPr>
              <w:jc w:val="center"/>
              <w:rPr>
                <w:bCs/>
              </w:rPr>
            </w:pPr>
            <w:r>
              <w:rPr>
                <w:bCs/>
              </w:rPr>
              <w:t>5.5.</w:t>
            </w:r>
          </w:p>
        </w:tc>
        <w:tc>
          <w:tcPr>
            <w:tcW w:w="2186" w:type="pct"/>
          </w:tcPr>
          <w:p w14:paraId="5E706DAB" w14:textId="77777777" w:rsidR="006659A0" w:rsidRDefault="006659A0" w:rsidP="00EA0C26">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1A2C2C70"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BB18D12" w14:textId="77777777" w:rsidR="006659A0" w:rsidRPr="00541BCB" w:rsidRDefault="006659A0" w:rsidP="00EA0C26">
            <w:pPr>
              <w:rPr>
                <w:bCs/>
              </w:rPr>
            </w:pPr>
            <w:r w:rsidRPr="00541BCB">
              <w:rPr>
                <w:bCs/>
              </w:rPr>
              <w:t>Специалисты по социальной работе</w:t>
            </w:r>
          </w:p>
        </w:tc>
      </w:tr>
      <w:tr w:rsidR="006659A0" w:rsidRPr="00F04E55" w14:paraId="2D39280D" w14:textId="77777777" w:rsidTr="00EA0C26">
        <w:trPr>
          <w:trHeight w:val="129"/>
        </w:trPr>
        <w:tc>
          <w:tcPr>
            <w:tcW w:w="467" w:type="pct"/>
          </w:tcPr>
          <w:p w14:paraId="51F64F58" w14:textId="77777777" w:rsidR="006659A0" w:rsidRPr="00F04E55" w:rsidRDefault="006659A0" w:rsidP="00EA0C26">
            <w:pPr>
              <w:jc w:val="center"/>
              <w:rPr>
                <w:bCs/>
              </w:rPr>
            </w:pPr>
            <w:r>
              <w:rPr>
                <w:bCs/>
              </w:rPr>
              <w:t>5.6.</w:t>
            </w:r>
          </w:p>
        </w:tc>
        <w:tc>
          <w:tcPr>
            <w:tcW w:w="2186" w:type="pct"/>
          </w:tcPr>
          <w:p w14:paraId="714ECCFD" w14:textId="77777777" w:rsidR="006659A0" w:rsidRPr="00D91E5F" w:rsidRDefault="006659A0" w:rsidP="00EA0C26">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771B06EF" w14:textId="77777777" w:rsidR="006659A0" w:rsidRDefault="006659A0" w:rsidP="00EA0C26">
            <w:pPr>
              <w:jc w:val="center"/>
              <w:rPr>
                <w:rStyle w:val="afc"/>
                <w:i w:val="0"/>
                <w:iCs w:val="0"/>
              </w:rPr>
            </w:pPr>
            <w:r>
              <w:rPr>
                <w:rStyle w:val="afc"/>
                <w:i w:val="0"/>
                <w:iCs w:val="0"/>
              </w:rPr>
              <w:t xml:space="preserve">согласно </w:t>
            </w:r>
          </w:p>
          <w:p w14:paraId="62E5F6EF"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2B3F0F42" w14:textId="77777777" w:rsidR="006659A0" w:rsidRPr="00541BCB" w:rsidRDefault="006659A0" w:rsidP="00EA0C26">
            <w:pPr>
              <w:rPr>
                <w:bCs/>
              </w:rPr>
            </w:pPr>
            <w:r w:rsidRPr="00541BCB">
              <w:rPr>
                <w:bCs/>
              </w:rPr>
              <w:t>Специалисты по социальной работе</w:t>
            </w:r>
          </w:p>
        </w:tc>
      </w:tr>
      <w:tr w:rsidR="006659A0" w:rsidRPr="00F04E55" w14:paraId="63790E96" w14:textId="77777777" w:rsidTr="00EA0C26">
        <w:trPr>
          <w:trHeight w:val="129"/>
        </w:trPr>
        <w:tc>
          <w:tcPr>
            <w:tcW w:w="467" w:type="pct"/>
          </w:tcPr>
          <w:p w14:paraId="04C242BC" w14:textId="77777777" w:rsidR="006659A0" w:rsidRPr="00F04E55" w:rsidRDefault="006659A0" w:rsidP="00EA0C26">
            <w:pPr>
              <w:jc w:val="center"/>
              <w:rPr>
                <w:bCs/>
              </w:rPr>
            </w:pPr>
            <w:r>
              <w:rPr>
                <w:bCs/>
              </w:rPr>
              <w:t>5.7.</w:t>
            </w:r>
          </w:p>
        </w:tc>
        <w:tc>
          <w:tcPr>
            <w:tcW w:w="2186" w:type="pct"/>
          </w:tcPr>
          <w:p w14:paraId="2B86C8C4" w14:textId="77777777" w:rsidR="006659A0" w:rsidRPr="00D91E5F" w:rsidRDefault="006659A0" w:rsidP="00EA0C26">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6CD0CFF5"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21C6D228" w14:textId="77777777" w:rsidR="006659A0" w:rsidRPr="00541BCB" w:rsidRDefault="006659A0" w:rsidP="00EA0C26">
            <w:pPr>
              <w:rPr>
                <w:bCs/>
              </w:rPr>
            </w:pPr>
            <w:r w:rsidRPr="00541BCB">
              <w:rPr>
                <w:bCs/>
              </w:rPr>
              <w:t xml:space="preserve">Специалисты </w:t>
            </w:r>
          </w:p>
        </w:tc>
      </w:tr>
      <w:tr w:rsidR="006659A0" w:rsidRPr="00F04E55" w14:paraId="3BDB8BA7" w14:textId="77777777" w:rsidTr="00EA0C26">
        <w:trPr>
          <w:trHeight w:val="129"/>
        </w:trPr>
        <w:tc>
          <w:tcPr>
            <w:tcW w:w="467" w:type="pct"/>
          </w:tcPr>
          <w:p w14:paraId="36318A54" w14:textId="77777777" w:rsidR="006659A0" w:rsidRPr="00F04E55" w:rsidRDefault="006659A0" w:rsidP="00EA0C26">
            <w:pPr>
              <w:jc w:val="center"/>
              <w:rPr>
                <w:bCs/>
              </w:rPr>
            </w:pPr>
            <w:r>
              <w:rPr>
                <w:bCs/>
              </w:rPr>
              <w:t>5.8.</w:t>
            </w:r>
          </w:p>
        </w:tc>
        <w:tc>
          <w:tcPr>
            <w:tcW w:w="2186" w:type="pct"/>
          </w:tcPr>
          <w:p w14:paraId="25947955" w14:textId="77777777" w:rsidR="006659A0" w:rsidRPr="00D91E5F" w:rsidRDefault="006659A0" w:rsidP="00EA0C26">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4BFF69ED"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208F7DD8" w14:textId="77777777" w:rsidR="006659A0" w:rsidRPr="00541BCB" w:rsidRDefault="006659A0" w:rsidP="00EA0C26">
            <w:pPr>
              <w:rPr>
                <w:bCs/>
              </w:rPr>
            </w:pPr>
            <w:r w:rsidRPr="00541BCB">
              <w:rPr>
                <w:bCs/>
              </w:rPr>
              <w:t xml:space="preserve">Специалисты </w:t>
            </w:r>
          </w:p>
        </w:tc>
      </w:tr>
      <w:tr w:rsidR="006659A0" w:rsidRPr="00F04E55" w14:paraId="46F40C52" w14:textId="77777777" w:rsidTr="00EA0C26">
        <w:trPr>
          <w:trHeight w:val="129"/>
        </w:trPr>
        <w:tc>
          <w:tcPr>
            <w:tcW w:w="467" w:type="pct"/>
          </w:tcPr>
          <w:p w14:paraId="70896ABE" w14:textId="77777777" w:rsidR="006659A0" w:rsidRPr="00F04E55" w:rsidRDefault="006659A0" w:rsidP="00EA0C26">
            <w:pPr>
              <w:jc w:val="center"/>
              <w:rPr>
                <w:bCs/>
              </w:rPr>
            </w:pPr>
            <w:r>
              <w:rPr>
                <w:bCs/>
              </w:rPr>
              <w:t>5.9.</w:t>
            </w:r>
          </w:p>
        </w:tc>
        <w:tc>
          <w:tcPr>
            <w:tcW w:w="2186" w:type="pct"/>
          </w:tcPr>
          <w:p w14:paraId="62D0FC7F" w14:textId="77777777" w:rsidR="006659A0" w:rsidRPr="00D91E5F" w:rsidRDefault="006659A0" w:rsidP="00EA0C26">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6738F8C"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A56A78F" w14:textId="77777777" w:rsidR="006659A0" w:rsidRPr="00541BCB" w:rsidRDefault="006659A0" w:rsidP="00EA0C26">
            <w:pPr>
              <w:rPr>
                <w:bCs/>
              </w:rPr>
            </w:pPr>
            <w:r w:rsidRPr="00541BCB">
              <w:rPr>
                <w:bCs/>
              </w:rPr>
              <w:t xml:space="preserve">Специалисты по </w:t>
            </w:r>
          </w:p>
          <w:p w14:paraId="0966C72F" w14:textId="77777777" w:rsidR="006659A0" w:rsidRPr="00541BCB" w:rsidRDefault="006659A0" w:rsidP="00EA0C26">
            <w:pPr>
              <w:rPr>
                <w:bCs/>
              </w:rPr>
            </w:pPr>
            <w:r w:rsidRPr="00541BCB">
              <w:rPr>
                <w:bCs/>
              </w:rPr>
              <w:t>социальной работе</w:t>
            </w:r>
          </w:p>
        </w:tc>
      </w:tr>
      <w:tr w:rsidR="006659A0" w:rsidRPr="00F04E55" w14:paraId="7DAB4CBA" w14:textId="77777777" w:rsidTr="00EA0C26">
        <w:trPr>
          <w:trHeight w:val="129"/>
        </w:trPr>
        <w:tc>
          <w:tcPr>
            <w:tcW w:w="467" w:type="pct"/>
          </w:tcPr>
          <w:p w14:paraId="1B89931D" w14:textId="77777777" w:rsidR="006659A0" w:rsidRPr="00F04E55" w:rsidRDefault="006659A0" w:rsidP="00EA0C26">
            <w:pPr>
              <w:jc w:val="center"/>
              <w:rPr>
                <w:bCs/>
              </w:rPr>
            </w:pPr>
            <w:r>
              <w:rPr>
                <w:bCs/>
              </w:rPr>
              <w:t>5.10.</w:t>
            </w:r>
          </w:p>
        </w:tc>
        <w:tc>
          <w:tcPr>
            <w:tcW w:w="2186" w:type="pct"/>
          </w:tcPr>
          <w:p w14:paraId="07DD738A" w14:textId="77777777" w:rsidR="006659A0" w:rsidRPr="009F2F65" w:rsidRDefault="006659A0" w:rsidP="00EA0C26">
            <w:pPr>
              <w:spacing w:line="293" w:lineRule="atLeast"/>
              <w:jc w:val="both"/>
              <w:rPr>
                <w:color w:val="000000"/>
                <w:bdr w:val="none" w:sz="0" w:space="0" w:color="auto" w:frame="1"/>
              </w:rPr>
            </w:pPr>
            <w:r>
              <w:rPr>
                <w:color w:val="000000"/>
              </w:rPr>
              <w:t>Социокультурный патронаж</w:t>
            </w:r>
          </w:p>
        </w:tc>
        <w:tc>
          <w:tcPr>
            <w:tcW w:w="891" w:type="pct"/>
          </w:tcPr>
          <w:p w14:paraId="55A62ADB" w14:textId="77777777" w:rsidR="006659A0" w:rsidRPr="004E7690" w:rsidRDefault="006659A0" w:rsidP="00EA0C26">
            <w:pPr>
              <w:jc w:val="center"/>
              <w:rPr>
                <w:rStyle w:val="afc"/>
                <w:i w:val="0"/>
                <w:iCs w:val="0"/>
              </w:rPr>
            </w:pPr>
            <w:proofErr w:type="gramStart"/>
            <w:r>
              <w:rPr>
                <w:rStyle w:val="afc"/>
                <w:i w:val="0"/>
                <w:iCs w:val="0"/>
              </w:rPr>
              <w:t>согласно графика</w:t>
            </w:r>
            <w:proofErr w:type="gramEnd"/>
          </w:p>
        </w:tc>
        <w:tc>
          <w:tcPr>
            <w:tcW w:w="1457" w:type="pct"/>
          </w:tcPr>
          <w:p w14:paraId="62C6F676" w14:textId="77777777" w:rsidR="006659A0" w:rsidRPr="00541BCB" w:rsidRDefault="006659A0" w:rsidP="00EA0C26">
            <w:pPr>
              <w:rPr>
                <w:bCs/>
              </w:rPr>
            </w:pPr>
            <w:r w:rsidRPr="00541BCB">
              <w:rPr>
                <w:bCs/>
              </w:rPr>
              <w:t xml:space="preserve">Специалисты по </w:t>
            </w:r>
          </w:p>
          <w:p w14:paraId="05EA0415" w14:textId="77777777" w:rsidR="006659A0" w:rsidRPr="00541BCB" w:rsidRDefault="006659A0" w:rsidP="00EA0C26">
            <w:pPr>
              <w:rPr>
                <w:bCs/>
              </w:rPr>
            </w:pPr>
            <w:r w:rsidRPr="00541BCB">
              <w:rPr>
                <w:bCs/>
              </w:rPr>
              <w:t>социальной работе</w:t>
            </w:r>
          </w:p>
        </w:tc>
      </w:tr>
      <w:tr w:rsidR="006659A0" w:rsidRPr="00F04E55" w14:paraId="5273967A" w14:textId="77777777" w:rsidTr="00EA0C26">
        <w:trPr>
          <w:trHeight w:val="129"/>
        </w:trPr>
        <w:tc>
          <w:tcPr>
            <w:tcW w:w="467" w:type="pct"/>
          </w:tcPr>
          <w:p w14:paraId="2FAB7721" w14:textId="77777777" w:rsidR="006659A0" w:rsidRDefault="006659A0" w:rsidP="00EA0C26">
            <w:pPr>
              <w:jc w:val="center"/>
              <w:rPr>
                <w:bCs/>
              </w:rPr>
            </w:pPr>
            <w:r>
              <w:rPr>
                <w:bCs/>
              </w:rPr>
              <w:t>5.11.</w:t>
            </w:r>
          </w:p>
        </w:tc>
        <w:tc>
          <w:tcPr>
            <w:tcW w:w="2186" w:type="pct"/>
          </w:tcPr>
          <w:p w14:paraId="6005F4B1" w14:textId="77777777" w:rsidR="006659A0" w:rsidRDefault="006659A0" w:rsidP="00EA0C26">
            <w:pPr>
              <w:spacing w:line="293" w:lineRule="atLeast"/>
              <w:jc w:val="both"/>
              <w:rPr>
                <w:color w:val="000000"/>
              </w:rPr>
            </w:pPr>
            <w:r>
              <w:rPr>
                <w:color w:val="000000"/>
              </w:rPr>
              <w:t>Социальный контроль</w:t>
            </w:r>
          </w:p>
        </w:tc>
        <w:tc>
          <w:tcPr>
            <w:tcW w:w="891" w:type="pct"/>
          </w:tcPr>
          <w:p w14:paraId="5F8923FC"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B3653CA" w14:textId="77777777" w:rsidR="006659A0" w:rsidRPr="00541BCB" w:rsidRDefault="006659A0" w:rsidP="00EA0C26">
            <w:pPr>
              <w:rPr>
                <w:bCs/>
              </w:rPr>
            </w:pPr>
            <w:r w:rsidRPr="00541BCB">
              <w:rPr>
                <w:bCs/>
              </w:rPr>
              <w:t xml:space="preserve">Специалисты по </w:t>
            </w:r>
          </w:p>
          <w:p w14:paraId="5E392CAB" w14:textId="77777777" w:rsidR="006659A0" w:rsidRPr="00541BCB" w:rsidRDefault="006659A0" w:rsidP="00EA0C26">
            <w:pPr>
              <w:rPr>
                <w:bCs/>
              </w:rPr>
            </w:pPr>
            <w:r w:rsidRPr="00541BCB">
              <w:rPr>
                <w:bCs/>
              </w:rPr>
              <w:t>социальной работе</w:t>
            </w:r>
          </w:p>
        </w:tc>
      </w:tr>
      <w:tr w:rsidR="006659A0" w:rsidRPr="00F04E55" w14:paraId="4EAC36F9" w14:textId="77777777" w:rsidTr="00EA0C26">
        <w:trPr>
          <w:trHeight w:val="129"/>
        </w:trPr>
        <w:tc>
          <w:tcPr>
            <w:tcW w:w="467" w:type="pct"/>
          </w:tcPr>
          <w:p w14:paraId="3760B7EA" w14:textId="77777777" w:rsidR="006659A0" w:rsidRPr="00F04E55" w:rsidRDefault="006659A0" w:rsidP="00EA0C26">
            <w:pPr>
              <w:jc w:val="center"/>
              <w:rPr>
                <w:bCs/>
              </w:rPr>
            </w:pPr>
            <w:r>
              <w:rPr>
                <w:bCs/>
              </w:rPr>
              <w:t>5.12.</w:t>
            </w:r>
          </w:p>
        </w:tc>
        <w:tc>
          <w:tcPr>
            <w:tcW w:w="2186" w:type="pct"/>
            <w:vAlign w:val="center"/>
          </w:tcPr>
          <w:p w14:paraId="147C4D93"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FB8B167" w14:textId="77777777" w:rsidR="006659A0" w:rsidRDefault="006659A0" w:rsidP="00EA0C26">
            <w:pPr>
              <w:jc w:val="center"/>
              <w:rPr>
                <w:rStyle w:val="afc"/>
                <w:i w:val="0"/>
                <w:iCs w:val="0"/>
              </w:rPr>
            </w:pPr>
            <w:r>
              <w:rPr>
                <w:rStyle w:val="afc"/>
                <w:i w:val="0"/>
                <w:iCs w:val="0"/>
              </w:rPr>
              <w:t>согласно</w:t>
            </w:r>
          </w:p>
          <w:p w14:paraId="6B7AB4AD"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5D723F37" w14:textId="77777777" w:rsidR="006659A0" w:rsidRPr="00541BCB" w:rsidRDefault="006659A0" w:rsidP="00EA0C26">
            <w:pPr>
              <w:rPr>
                <w:bCs/>
              </w:rPr>
            </w:pPr>
            <w:r w:rsidRPr="00541BCB">
              <w:rPr>
                <w:bCs/>
              </w:rPr>
              <w:t xml:space="preserve">Специалисты по </w:t>
            </w:r>
          </w:p>
          <w:p w14:paraId="02F01041" w14:textId="77777777" w:rsidR="006659A0" w:rsidRPr="00541BCB" w:rsidRDefault="006659A0" w:rsidP="00EA0C26">
            <w:pPr>
              <w:rPr>
                <w:bCs/>
              </w:rPr>
            </w:pPr>
            <w:r w:rsidRPr="00541BCB">
              <w:rPr>
                <w:bCs/>
              </w:rPr>
              <w:t>социальной работе</w:t>
            </w:r>
          </w:p>
        </w:tc>
      </w:tr>
      <w:tr w:rsidR="006659A0" w:rsidRPr="00F04E55" w14:paraId="5C4C12D7" w14:textId="77777777" w:rsidTr="00EA0C26">
        <w:trPr>
          <w:trHeight w:val="129"/>
        </w:trPr>
        <w:tc>
          <w:tcPr>
            <w:tcW w:w="467" w:type="pct"/>
          </w:tcPr>
          <w:p w14:paraId="3FC5D27D" w14:textId="77777777" w:rsidR="006659A0" w:rsidRPr="00F04E55" w:rsidRDefault="006659A0" w:rsidP="00EA0C26">
            <w:pPr>
              <w:jc w:val="center"/>
              <w:rPr>
                <w:bCs/>
              </w:rPr>
            </w:pPr>
            <w:r>
              <w:rPr>
                <w:bCs/>
              </w:rPr>
              <w:t>5.13.</w:t>
            </w:r>
          </w:p>
        </w:tc>
        <w:tc>
          <w:tcPr>
            <w:tcW w:w="2186" w:type="pct"/>
            <w:vAlign w:val="center"/>
          </w:tcPr>
          <w:p w14:paraId="2328E2B3" w14:textId="77777777" w:rsidR="006659A0" w:rsidRPr="009F2F65" w:rsidRDefault="006659A0" w:rsidP="00EA0C26">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728DA5F8" w14:textId="77777777" w:rsidR="006659A0" w:rsidRDefault="006659A0" w:rsidP="00EA0C26">
            <w:pPr>
              <w:jc w:val="center"/>
              <w:rPr>
                <w:rStyle w:val="afc"/>
                <w:i w:val="0"/>
                <w:iCs w:val="0"/>
              </w:rPr>
            </w:pPr>
            <w:r>
              <w:rPr>
                <w:rStyle w:val="afc"/>
                <w:i w:val="0"/>
                <w:iCs w:val="0"/>
              </w:rPr>
              <w:t>согласно</w:t>
            </w:r>
          </w:p>
          <w:p w14:paraId="3F251D18"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0DDA0141" w14:textId="77777777" w:rsidR="006659A0" w:rsidRPr="00541BCB" w:rsidRDefault="006659A0" w:rsidP="00EA0C26">
            <w:pPr>
              <w:rPr>
                <w:bCs/>
              </w:rPr>
            </w:pPr>
            <w:r w:rsidRPr="00541BCB">
              <w:rPr>
                <w:bCs/>
              </w:rPr>
              <w:t xml:space="preserve">Специалисты по </w:t>
            </w:r>
          </w:p>
          <w:p w14:paraId="7F6EE4CA" w14:textId="77777777" w:rsidR="006659A0" w:rsidRPr="00541BCB" w:rsidRDefault="006659A0" w:rsidP="00EA0C26">
            <w:pPr>
              <w:rPr>
                <w:bCs/>
              </w:rPr>
            </w:pPr>
            <w:r w:rsidRPr="00541BCB">
              <w:rPr>
                <w:bCs/>
              </w:rPr>
              <w:t>социальной работе</w:t>
            </w:r>
          </w:p>
        </w:tc>
      </w:tr>
      <w:tr w:rsidR="006659A0" w:rsidRPr="00F04E55" w14:paraId="3F3B1ED0" w14:textId="77777777" w:rsidTr="00EA0C26">
        <w:trPr>
          <w:trHeight w:val="129"/>
        </w:trPr>
        <w:tc>
          <w:tcPr>
            <w:tcW w:w="467" w:type="pct"/>
          </w:tcPr>
          <w:p w14:paraId="6D7BACE0" w14:textId="77777777" w:rsidR="006659A0" w:rsidRPr="00F04E55" w:rsidRDefault="006659A0" w:rsidP="00EA0C26">
            <w:pPr>
              <w:jc w:val="center"/>
              <w:rPr>
                <w:bCs/>
              </w:rPr>
            </w:pPr>
            <w:r>
              <w:rPr>
                <w:bCs/>
              </w:rPr>
              <w:t>6.</w:t>
            </w:r>
          </w:p>
        </w:tc>
        <w:tc>
          <w:tcPr>
            <w:tcW w:w="2186" w:type="pct"/>
          </w:tcPr>
          <w:p w14:paraId="3CA4075C" w14:textId="77777777" w:rsidR="006659A0" w:rsidRPr="004C26EE" w:rsidRDefault="006659A0" w:rsidP="00EA0C26">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7BBB232B" w14:textId="77777777" w:rsidR="006659A0" w:rsidRPr="004E7690" w:rsidRDefault="006659A0" w:rsidP="00EA0C26">
            <w:pPr>
              <w:rPr>
                <w:rStyle w:val="afc"/>
                <w:i w:val="0"/>
                <w:iCs w:val="0"/>
              </w:rPr>
            </w:pPr>
          </w:p>
        </w:tc>
        <w:tc>
          <w:tcPr>
            <w:tcW w:w="1457" w:type="pct"/>
          </w:tcPr>
          <w:p w14:paraId="55412527" w14:textId="77777777" w:rsidR="006659A0" w:rsidRPr="00541BCB" w:rsidRDefault="006659A0" w:rsidP="00EA0C26">
            <w:pPr>
              <w:rPr>
                <w:bCs/>
              </w:rPr>
            </w:pPr>
          </w:p>
        </w:tc>
      </w:tr>
      <w:tr w:rsidR="006659A0" w:rsidRPr="00F04E55" w14:paraId="4BCE332C" w14:textId="77777777" w:rsidTr="00EA0C26">
        <w:trPr>
          <w:trHeight w:val="129"/>
        </w:trPr>
        <w:tc>
          <w:tcPr>
            <w:tcW w:w="467" w:type="pct"/>
          </w:tcPr>
          <w:p w14:paraId="5A19DCA4" w14:textId="77777777" w:rsidR="006659A0" w:rsidRPr="00F04E55" w:rsidRDefault="006659A0" w:rsidP="00EA0C26">
            <w:pPr>
              <w:jc w:val="center"/>
              <w:rPr>
                <w:bCs/>
              </w:rPr>
            </w:pPr>
            <w:r>
              <w:rPr>
                <w:bCs/>
              </w:rPr>
              <w:t>6.1.</w:t>
            </w:r>
          </w:p>
        </w:tc>
        <w:tc>
          <w:tcPr>
            <w:tcW w:w="2186" w:type="pct"/>
          </w:tcPr>
          <w:p w14:paraId="2D325992" w14:textId="77777777" w:rsidR="006659A0" w:rsidRPr="0001260C" w:rsidRDefault="006659A0" w:rsidP="00EA0C26">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7FA2EF48"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8C294AB" w14:textId="77777777" w:rsidR="006659A0" w:rsidRPr="00541BCB" w:rsidRDefault="006659A0" w:rsidP="00EA0C26">
            <w:pPr>
              <w:rPr>
                <w:bCs/>
              </w:rPr>
            </w:pPr>
            <w:r w:rsidRPr="00541BCB">
              <w:rPr>
                <w:bCs/>
              </w:rPr>
              <w:t>Члены семьи, специалист по социальной работе</w:t>
            </w:r>
          </w:p>
        </w:tc>
      </w:tr>
      <w:tr w:rsidR="006659A0" w:rsidRPr="00F04E55" w14:paraId="2270DF08" w14:textId="77777777" w:rsidTr="00EA0C26">
        <w:trPr>
          <w:trHeight w:val="129"/>
        </w:trPr>
        <w:tc>
          <w:tcPr>
            <w:tcW w:w="467" w:type="pct"/>
          </w:tcPr>
          <w:p w14:paraId="408DEAAA" w14:textId="77777777" w:rsidR="006659A0" w:rsidRPr="00F04E55" w:rsidRDefault="006659A0" w:rsidP="00EA0C26">
            <w:pPr>
              <w:jc w:val="center"/>
              <w:rPr>
                <w:bCs/>
              </w:rPr>
            </w:pPr>
            <w:r>
              <w:rPr>
                <w:bCs/>
              </w:rPr>
              <w:lastRenderedPageBreak/>
              <w:t>6.2.</w:t>
            </w:r>
          </w:p>
        </w:tc>
        <w:tc>
          <w:tcPr>
            <w:tcW w:w="2186" w:type="pct"/>
          </w:tcPr>
          <w:p w14:paraId="1F7040C5" w14:textId="77777777" w:rsidR="006659A0" w:rsidRPr="0009141E" w:rsidRDefault="006659A0" w:rsidP="00EA0C26">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30718435"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0DE9B967" w14:textId="77777777" w:rsidR="006659A0" w:rsidRPr="00541BCB" w:rsidRDefault="006659A0" w:rsidP="00EA0C26">
            <w:r w:rsidRPr="00541BCB">
              <w:t xml:space="preserve">Специалисты по </w:t>
            </w:r>
          </w:p>
          <w:p w14:paraId="5A7A5738" w14:textId="77777777" w:rsidR="006659A0" w:rsidRPr="00541BCB" w:rsidRDefault="006659A0" w:rsidP="00EA0C26">
            <w:pPr>
              <w:rPr>
                <w:bCs/>
              </w:rPr>
            </w:pPr>
            <w:r w:rsidRPr="00541BCB">
              <w:t>социальной работе</w:t>
            </w:r>
          </w:p>
        </w:tc>
      </w:tr>
      <w:tr w:rsidR="006659A0" w:rsidRPr="00F04E55" w14:paraId="3B6DEC38" w14:textId="77777777" w:rsidTr="00EA0C26">
        <w:trPr>
          <w:trHeight w:val="129"/>
        </w:trPr>
        <w:tc>
          <w:tcPr>
            <w:tcW w:w="467" w:type="pct"/>
          </w:tcPr>
          <w:p w14:paraId="5F28E7A8" w14:textId="77777777" w:rsidR="006659A0" w:rsidRPr="00F04E55" w:rsidRDefault="006659A0" w:rsidP="00EA0C26">
            <w:pPr>
              <w:jc w:val="center"/>
              <w:rPr>
                <w:bCs/>
              </w:rPr>
            </w:pPr>
            <w:r>
              <w:rPr>
                <w:bCs/>
              </w:rPr>
              <w:t>6.3.</w:t>
            </w:r>
          </w:p>
        </w:tc>
        <w:tc>
          <w:tcPr>
            <w:tcW w:w="2186" w:type="pct"/>
          </w:tcPr>
          <w:p w14:paraId="3F4C0940" w14:textId="77777777" w:rsidR="006659A0" w:rsidRPr="00BB601C" w:rsidRDefault="006659A0" w:rsidP="00EA0C26">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630BA155"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03925DA" w14:textId="77777777" w:rsidR="006659A0" w:rsidRPr="00541BCB" w:rsidRDefault="006659A0" w:rsidP="00EA0C26">
            <w:pPr>
              <w:rPr>
                <w:bCs/>
              </w:rPr>
            </w:pPr>
            <w:r w:rsidRPr="00541BCB">
              <w:rPr>
                <w:bCs/>
              </w:rPr>
              <w:t>Психолог, специалист по социальной работе</w:t>
            </w:r>
          </w:p>
        </w:tc>
      </w:tr>
      <w:tr w:rsidR="006659A0" w:rsidRPr="00F04E55" w14:paraId="12F9E733" w14:textId="77777777" w:rsidTr="00EA0C26">
        <w:trPr>
          <w:trHeight w:val="129"/>
        </w:trPr>
        <w:tc>
          <w:tcPr>
            <w:tcW w:w="467" w:type="pct"/>
          </w:tcPr>
          <w:p w14:paraId="030BF9E3" w14:textId="77777777" w:rsidR="006659A0" w:rsidRPr="00F04E55" w:rsidRDefault="006659A0" w:rsidP="00EA0C26">
            <w:pPr>
              <w:jc w:val="center"/>
              <w:rPr>
                <w:bCs/>
              </w:rPr>
            </w:pPr>
            <w:r>
              <w:rPr>
                <w:bCs/>
              </w:rPr>
              <w:t>6.4.</w:t>
            </w:r>
          </w:p>
        </w:tc>
        <w:tc>
          <w:tcPr>
            <w:tcW w:w="2186" w:type="pct"/>
          </w:tcPr>
          <w:p w14:paraId="7D7E2F43" w14:textId="77777777" w:rsidR="006659A0" w:rsidRPr="00BB601C" w:rsidRDefault="006659A0" w:rsidP="00EA0C26">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6CE80737"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1C69ACB6" w14:textId="77777777" w:rsidR="006659A0" w:rsidRPr="00541BCB" w:rsidRDefault="006659A0" w:rsidP="00EA0C26">
            <w:r w:rsidRPr="00541BCB">
              <w:t xml:space="preserve">Специалисты по </w:t>
            </w:r>
          </w:p>
          <w:p w14:paraId="1D1392F8" w14:textId="77777777" w:rsidR="006659A0" w:rsidRPr="00541BCB" w:rsidRDefault="006659A0" w:rsidP="00EA0C26">
            <w:pPr>
              <w:rPr>
                <w:bCs/>
              </w:rPr>
            </w:pPr>
            <w:r w:rsidRPr="00541BCB">
              <w:t>социальной работе</w:t>
            </w:r>
          </w:p>
        </w:tc>
      </w:tr>
      <w:tr w:rsidR="006659A0" w:rsidRPr="00F04E55" w14:paraId="3A9AB9A4" w14:textId="77777777" w:rsidTr="00EA0C26">
        <w:trPr>
          <w:trHeight w:val="129"/>
        </w:trPr>
        <w:tc>
          <w:tcPr>
            <w:tcW w:w="467" w:type="pct"/>
          </w:tcPr>
          <w:p w14:paraId="18273E5C" w14:textId="77777777" w:rsidR="006659A0" w:rsidRPr="00F04E55" w:rsidRDefault="006659A0" w:rsidP="00EA0C26">
            <w:pPr>
              <w:jc w:val="center"/>
              <w:rPr>
                <w:bCs/>
              </w:rPr>
            </w:pPr>
            <w:r>
              <w:rPr>
                <w:bCs/>
              </w:rPr>
              <w:t>6.5.</w:t>
            </w:r>
          </w:p>
        </w:tc>
        <w:tc>
          <w:tcPr>
            <w:tcW w:w="2186" w:type="pct"/>
          </w:tcPr>
          <w:p w14:paraId="3490170E" w14:textId="77777777" w:rsidR="006659A0" w:rsidRPr="00DE25F8" w:rsidRDefault="006659A0" w:rsidP="00EA0C26">
            <w:pPr>
              <w:rPr>
                <w:bCs/>
              </w:rPr>
            </w:pPr>
            <w:r w:rsidRPr="009F2F65">
              <w:rPr>
                <w:color w:val="000000"/>
              </w:rPr>
              <w:t>Социально-педагогический патронаж</w:t>
            </w:r>
          </w:p>
        </w:tc>
        <w:tc>
          <w:tcPr>
            <w:tcW w:w="891" w:type="pct"/>
          </w:tcPr>
          <w:p w14:paraId="16D14071" w14:textId="77777777" w:rsidR="006659A0" w:rsidRDefault="006659A0" w:rsidP="00EA0C26">
            <w:pPr>
              <w:jc w:val="center"/>
              <w:rPr>
                <w:rStyle w:val="afc"/>
                <w:i w:val="0"/>
                <w:iCs w:val="0"/>
              </w:rPr>
            </w:pPr>
            <w:r>
              <w:rPr>
                <w:rStyle w:val="afc"/>
                <w:i w:val="0"/>
                <w:iCs w:val="0"/>
              </w:rPr>
              <w:t>согласно</w:t>
            </w:r>
          </w:p>
          <w:p w14:paraId="74A1E60C"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020340A4" w14:textId="77777777" w:rsidR="006659A0" w:rsidRPr="00541BCB" w:rsidRDefault="006659A0" w:rsidP="00EA0C26">
            <w:r w:rsidRPr="00541BCB">
              <w:t xml:space="preserve">Специалисты по </w:t>
            </w:r>
          </w:p>
          <w:p w14:paraId="51D384CE" w14:textId="77777777" w:rsidR="006659A0" w:rsidRPr="00541BCB" w:rsidRDefault="006659A0" w:rsidP="00EA0C26">
            <w:pPr>
              <w:rPr>
                <w:bCs/>
              </w:rPr>
            </w:pPr>
            <w:r w:rsidRPr="00541BCB">
              <w:t>социальной работе</w:t>
            </w:r>
          </w:p>
        </w:tc>
      </w:tr>
      <w:tr w:rsidR="006659A0" w:rsidRPr="00F04E55" w14:paraId="5FF05A42" w14:textId="77777777" w:rsidTr="00EA0C26">
        <w:trPr>
          <w:trHeight w:val="129"/>
        </w:trPr>
        <w:tc>
          <w:tcPr>
            <w:tcW w:w="467" w:type="pct"/>
          </w:tcPr>
          <w:p w14:paraId="5CD09B26" w14:textId="77777777" w:rsidR="006659A0" w:rsidRPr="00F04E55" w:rsidRDefault="006659A0" w:rsidP="00EA0C26">
            <w:pPr>
              <w:jc w:val="center"/>
              <w:rPr>
                <w:bCs/>
              </w:rPr>
            </w:pPr>
            <w:r>
              <w:rPr>
                <w:bCs/>
              </w:rPr>
              <w:t>7.</w:t>
            </w:r>
          </w:p>
        </w:tc>
        <w:tc>
          <w:tcPr>
            <w:tcW w:w="2186" w:type="pct"/>
          </w:tcPr>
          <w:p w14:paraId="49DCE116" w14:textId="77777777" w:rsidR="006659A0" w:rsidRPr="004C26EE" w:rsidRDefault="006659A0" w:rsidP="00EA0C26">
            <w:pPr>
              <w:rPr>
                <w:b/>
                <w:bCs/>
              </w:rPr>
            </w:pPr>
            <w:r w:rsidRPr="004C26EE">
              <w:rPr>
                <w:b/>
                <w:bdr w:val="none" w:sz="0" w:space="0" w:color="auto" w:frame="1"/>
              </w:rPr>
              <w:t>Рефлексивный этап</w:t>
            </w:r>
          </w:p>
        </w:tc>
        <w:tc>
          <w:tcPr>
            <w:tcW w:w="891" w:type="pct"/>
          </w:tcPr>
          <w:p w14:paraId="39B3F27E" w14:textId="77777777" w:rsidR="006659A0" w:rsidRPr="004E7690" w:rsidRDefault="006659A0" w:rsidP="00EA0C26">
            <w:pPr>
              <w:rPr>
                <w:rStyle w:val="afc"/>
                <w:i w:val="0"/>
                <w:iCs w:val="0"/>
              </w:rPr>
            </w:pPr>
          </w:p>
        </w:tc>
        <w:tc>
          <w:tcPr>
            <w:tcW w:w="1457" w:type="pct"/>
          </w:tcPr>
          <w:p w14:paraId="476A9C06" w14:textId="77777777" w:rsidR="006659A0" w:rsidRPr="00541BCB" w:rsidRDefault="006659A0" w:rsidP="00EA0C26">
            <w:pPr>
              <w:rPr>
                <w:bCs/>
              </w:rPr>
            </w:pPr>
          </w:p>
        </w:tc>
      </w:tr>
      <w:tr w:rsidR="006659A0" w:rsidRPr="00F04E55" w14:paraId="0A74C022" w14:textId="77777777" w:rsidTr="00EA0C26">
        <w:trPr>
          <w:trHeight w:val="129"/>
        </w:trPr>
        <w:tc>
          <w:tcPr>
            <w:tcW w:w="467" w:type="pct"/>
          </w:tcPr>
          <w:p w14:paraId="22C38C24" w14:textId="77777777" w:rsidR="006659A0" w:rsidRPr="00F04E55" w:rsidRDefault="006659A0" w:rsidP="00EA0C26">
            <w:pPr>
              <w:jc w:val="center"/>
              <w:rPr>
                <w:bCs/>
              </w:rPr>
            </w:pPr>
            <w:r>
              <w:rPr>
                <w:bCs/>
              </w:rPr>
              <w:t>7.1.</w:t>
            </w:r>
          </w:p>
        </w:tc>
        <w:tc>
          <w:tcPr>
            <w:tcW w:w="2186" w:type="pct"/>
            <w:shd w:val="clear" w:color="auto" w:fill="auto"/>
          </w:tcPr>
          <w:p w14:paraId="42E405B6" w14:textId="77777777" w:rsidR="006659A0" w:rsidRDefault="006659A0" w:rsidP="00EA0C26">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40BBFFA4" w14:textId="77777777" w:rsidR="006659A0" w:rsidRPr="004E7690" w:rsidRDefault="006659A0" w:rsidP="00EA0C26">
            <w:pPr>
              <w:rPr>
                <w:rStyle w:val="afc"/>
                <w:i w:val="0"/>
                <w:iCs w:val="0"/>
              </w:rPr>
            </w:pPr>
            <w:r>
              <w:t>е</w:t>
            </w:r>
            <w:r w:rsidRPr="004E7690">
              <w:t>жеквартально и в конце года</w:t>
            </w:r>
          </w:p>
        </w:tc>
        <w:tc>
          <w:tcPr>
            <w:tcW w:w="1457" w:type="pct"/>
          </w:tcPr>
          <w:p w14:paraId="074B1F55" w14:textId="77777777" w:rsidR="006659A0" w:rsidRPr="00541BCB" w:rsidRDefault="006659A0" w:rsidP="00EA0C26">
            <w:r w:rsidRPr="00541BCB">
              <w:t xml:space="preserve">Специалисты по </w:t>
            </w:r>
          </w:p>
          <w:p w14:paraId="67FDB0CE" w14:textId="77777777" w:rsidR="006659A0" w:rsidRPr="00541BCB" w:rsidRDefault="006659A0" w:rsidP="00EA0C26">
            <w:pPr>
              <w:rPr>
                <w:bCs/>
              </w:rPr>
            </w:pPr>
            <w:r w:rsidRPr="00541BCB">
              <w:t>социальной работе</w:t>
            </w:r>
          </w:p>
        </w:tc>
      </w:tr>
      <w:tr w:rsidR="006659A0" w:rsidRPr="00F04E55" w14:paraId="7484017B" w14:textId="77777777" w:rsidTr="00EA0C26">
        <w:trPr>
          <w:trHeight w:val="129"/>
        </w:trPr>
        <w:tc>
          <w:tcPr>
            <w:tcW w:w="467" w:type="pct"/>
          </w:tcPr>
          <w:p w14:paraId="3BFB7E0B" w14:textId="77777777" w:rsidR="006659A0" w:rsidRPr="00F04E55" w:rsidRDefault="006659A0" w:rsidP="00EA0C26">
            <w:pPr>
              <w:jc w:val="center"/>
              <w:rPr>
                <w:bCs/>
              </w:rPr>
            </w:pPr>
            <w:r>
              <w:rPr>
                <w:bCs/>
              </w:rPr>
              <w:t>7.2.</w:t>
            </w:r>
          </w:p>
        </w:tc>
        <w:tc>
          <w:tcPr>
            <w:tcW w:w="2186" w:type="pct"/>
            <w:shd w:val="clear" w:color="auto" w:fill="auto"/>
          </w:tcPr>
          <w:p w14:paraId="3A1F2D7C" w14:textId="77777777" w:rsidR="006659A0" w:rsidRPr="00950E8A" w:rsidRDefault="006659A0" w:rsidP="00EA0C26">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5920BE72" w14:textId="77777777" w:rsidR="006659A0" w:rsidRPr="004E7690" w:rsidRDefault="006659A0" w:rsidP="00EA0C26">
            <w:pPr>
              <w:rPr>
                <w:rStyle w:val="afc"/>
                <w:i w:val="0"/>
                <w:iCs w:val="0"/>
              </w:rPr>
            </w:pPr>
            <w:r>
              <w:t>е</w:t>
            </w:r>
            <w:r w:rsidRPr="004E7690">
              <w:t>жеквартально и в конце года</w:t>
            </w:r>
          </w:p>
        </w:tc>
        <w:tc>
          <w:tcPr>
            <w:tcW w:w="1457" w:type="pct"/>
          </w:tcPr>
          <w:p w14:paraId="5836F16E" w14:textId="77777777" w:rsidR="006659A0" w:rsidRPr="00541BCB" w:rsidRDefault="006659A0" w:rsidP="00EA0C26">
            <w:r w:rsidRPr="00541BCB">
              <w:t xml:space="preserve">Специалисты по </w:t>
            </w:r>
          </w:p>
          <w:p w14:paraId="4ED8F6E1" w14:textId="77777777" w:rsidR="006659A0" w:rsidRPr="00541BCB" w:rsidRDefault="006659A0" w:rsidP="00EA0C26">
            <w:pPr>
              <w:rPr>
                <w:bCs/>
              </w:rPr>
            </w:pPr>
            <w:r w:rsidRPr="00541BCB">
              <w:t>социальной работе</w:t>
            </w:r>
          </w:p>
        </w:tc>
      </w:tr>
      <w:tr w:rsidR="006659A0" w:rsidRPr="00F04E55" w14:paraId="1641E9FC" w14:textId="77777777" w:rsidTr="00EA0C26">
        <w:trPr>
          <w:trHeight w:val="129"/>
        </w:trPr>
        <w:tc>
          <w:tcPr>
            <w:tcW w:w="467" w:type="pct"/>
          </w:tcPr>
          <w:p w14:paraId="0739D388" w14:textId="77777777" w:rsidR="006659A0" w:rsidRPr="00F04E55" w:rsidRDefault="006659A0" w:rsidP="00EA0C26">
            <w:pPr>
              <w:jc w:val="center"/>
              <w:rPr>
                <w:bCs/>
              </w:rPr>
            </w:pPr>
            <w:r>
              <w:rPr>
                <w:bCs/>
              </w:rPr>
              <w:t>7.3.</w:t>
            </w:r>
          </w:p>
        </w:tc>
        <w:tc>
          <w:tcPr>
            <w:tcW w:w="2186" w:type="pct"/>
            <w:shd w:val="clear" w:color="auto" w:fill="auto"/>
          </w:tcPr>
          <w:p w14:paraId="5074C805" w14:textId="77777777" w:rsidR="006659A0" w:rsidRPr="00950E8A" w:rsidRDefault="006659A0" w:rsidP="00EA0C26">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2B2A49D3" w14:textId="77777777" w:rsidR="006659A0" w:rsidRPr="004E7690" w:rsidRDefault="006659A0" w:rsidP="00EA0C26">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105EED9C" w14:textId="77777777" w:rsidR="006659A0" w:rsidRPr="00541BCB" w:rsidRDefault="006659A0" w:rsidP="00EA0C26">
            <w:r w:rsidRPr="00541BCB">
              <w:t xml:space="preserve">Специалисты по </w:t>
            </w:r>
          </w:p>
          <w:p w14:paraId="24CE37DD" w14:textId="77777777" w:rsidR="006659A0" w:rsidRPr="00541BCB" w:rsidRDefault="006659A0" w:rsidP="00EA0C26">
            <w:pPr>
              <w:rPr>
                <w:bCs/>
              </w:rPr>
            </w:pPr>
            <w:r w:rsidRPr="00541BCB">
              <w:t>социальной работе</w:t>
            </w:r>
          </w:p>
        </w:tc>
      </w:tr>
      <w:tr w:rsidR="006659A0" w:rsidRPr="00F04E55" w14:paraId="071CEDA0" w14:textId="77777777" w:rsidTr="00EA0C26">
        <w:trPr>
          <w:trHeight w:val="129"/>
        </w:trPr>
        <w:tc>
          <w:tcPr>
            <w:tcW w:w="467" w:type="pct"/>
          </w:tcPr>
          <w:p w14:paraId="79BA3412" w14:textId="77777777" w:rsidR="006659A0" w:rsidRPr="00F04E55" w:rsidRDefault="006659A0" w:rsidP="00EA0C26">
            <w:pPr>
              <w:jc w:val="center"/>
              <w:rPr>
                <w:bCs/>
              </w:rPr>
            </w:pPr>
            <w:r>
              <w:rPr>
                <w:bCs/>
              </w:rPr>
              <w:t>7.4.</w:t>
            </w:r>
          </w:p>
        </w:tc>
        <w:tc>
          <w:tcPr>
            <w:tcW w:w="2186" w:type="pct"/>
            <w:shd w:val="clear" w:color="auto" w:fill="auto"/>
          </w:tcPr>
          <w:p w14:paraId="776C9A56" w14:textId="77777777" w:rsidR="006659A0" w:rsidRPr="00950E8A" w:rsidRDefault="006659A0" w:rsidP="00EA0C26">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1C69C291" w14:textId="77777777" w:rsidR="006659A0" w:rsidRPr="004E7690" w:rsidRDefault="006659A0" w:rsidP="00EA0C26">
            <w:pPr>
              <w:rPr>
                <w:rStyle w:val="afc"/>
                <w:i w:val="0"/>
                <w:iCs w:val="0"/>
              </w:rPr>
            </w:pPr>
            <w:r>
              <w:rPr>
                <w:rStyle w:val="afc"/>
                <w:i w:val="0"/>
                <w:iCs w:val="0"/>
              </w:rPr>
              <w:t>д</w:t>
            </w:r>
            <w:r w:rsidRPr="004E7690">
              <w:rPr>
                <w:rStyle w:val="afc"/>
                <w:i w:val="0"/>
                <w:iCs w:val="0"/>
              </w:rPr>
              <w:t>екабрь</w:t>
            </w:r>
          </w:p>
        </w:tc>
        <w:tc>
          <w:tcPr>
            <w:tcW w:w="1457" w:type="pct"/>
          </w:tcPr>
          <w:p w14:paraId="2059E8C1" w14:textId="77777777" w:rsidR="006659A0" w:rsidRPr="00541BCB" w:rsidRDefault="006659A0" w:rsidP="00EA0C26">
            <w:r w:rsidRPr="00541BCB">
              <w:t xml:space="preserve">Специалисты по </w:t>
            </w:r>
          </w:p>
          <w:p w14:paraId="3442F0CE" w14:textId="77777777" w:rsidR="006659A0" w:rsidRPr="00541BCB" w:rsidRDefault="006659A0" w:rsidP="00EA0C26">
            <w:pPr>
              <w:rPr>
                <w:bCs/>
              </w:rPr>
            </w:pPr>
            <w:r w:rsidRPr="00541BCB">
              <w:t>социальной работе</w:t>
            </w:r>
          </w:p>
        </w:tc>
      </w:tr>
    </w:tbl>
    <w:p w14:paraId="7BD4BDFB" w14:textId="77777777" w:rsidR="006659A0" w:rsidRDefault="006659A0" w:rsidP="006659A0">
      <w:pPr>
        <w:pStyle w:val="af1"/>
        <w:ind w:firstLine="567"/>
        <w:jc w:val="both"/>
        <w:rPr>
          <w:rFonts w:ascii="Times New Roman" w:hAnsi="Times New Roman"/>
          <w:sz w:val="24"/>
          <w:szCs w:val="24"/>
        </w:rPr>
      </w:pPr>
    </w:p>
    <w:p w14:paraId="2B89427E" w14:textId="77777777" w:rsidR="006659A0" w:rsidRPr="00041B5E" w:rsidRDefault="006659A0" w:rsidP="006659A0">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4BC89C70" w14:textId="77777777" w:rsidR="006659A0" w:rsidRDefault="006659A0" w:rsidP="006659A0">
      <w:pPr>
        <w:jc w:val="center"/>
        <w:rPr>
          <w:b/>
          <w:bCs/>
          <w:u w:val="single"/>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694"/>
        <w:gridCol w:w="964"/>
        <w:gridCol w:w="964"/>
        <w:gridCol w:w="964"/>
        <w:gridCol w:w="964"/>
        <w:gridCol w:w="964"/>
        <w:gridCol w:w="1417"/>
      </w:tblGrid>
      <w:tr w:rsidR="006659A0" w:rsidRPr="00404F90" w14:paraId="115120AF" w14:textId="77777777" w:rsidTr="00EA0C26">
        <w:tc>
          <w:tcPr>
            <w:tcW w:w="675" w:type="dxa"/>
            <w:vMerge w:val="restart"/>
          </w:tcPr>
          <w:p w14:paraId="6A264529" w14:textId="77777777" w:rsidR="006659A0" w:rsidRPr="00404F90" w:rsidRDefault="006659A0" w:rsidP="00EA0C26">
            <w:pPr>
              <w:jc w:val="center"/>
              <w:rPr>
                <w:b/>
                <w:bCs/>
                <w:u w:val="single"/>
              </w:rPr>
            </w:pPr>
            <w:r w:rsidRPr="00404F90">
              <w:rPr>
                <w:b/>
                <w:bCs/>
              </w:rPr>
              <w:t>№ п/п</w:t>
            </w:r>
          </w:p>
        </w:tc>
        <w:tc>
          <w:tcPr>
            <w:tcW w:w="2694" w:type="dxa"/>
            <w:vMerge w:val="restart"/>
          </w:tcPr>
          <w:p w14:paraId="593812E1" w14:textId="77777777" w:rsidR="006659A0" w:rsidRPr="00404F90" w:rsidRDefault="006659A0" w:rsidP="00EA0C26">
            <w:pPr>
              <w:jc w:val="center"/>
              <w:rPr>
                <w:b/>
                <w:bCs/>
                <w:u w:val="single"/>
              </w:rPr>
            </w:pPr>
            <w:r w:rsidRPr="00404F90">
              <w:rPr>
                <w:b/>
                <w:bCs/>
              </w:rPr>
              <w:t>Направление деятельности, мероприятие</w:t>
            </w:r>
          </w:p>
        </w:tc>
        <w:tc>
          <w:tcPr>
            <w:tcW w:w="4820" w:type="dxa"/>
            <w:gridSpan w:val="5"/>
          </w:tcPr>
          <w:p w14:paraId="57392B89" w14:textId="77777777" w:rsidR="006659A0" w:rsidRDefault="006659A0" w:rsidP="00EA0C26">
            <w:pPr>
              <w:jc w:val="center"/>
              <w:rPr>
                <w:b/>
                <w:bCs/>
              </w:rPr>
            </w:pPr>
            <w:r w:rsidRPr="00404F90">
              <w:rPr>
                <w:b/>
                <w:bCs/>
              </w:rPr>
              <w:t>Сроки/</w:t>
            </w:r>
          </w:p>
          <w:p w14:paraId="474812E4" w14:textId="77777777" w:rsidR="006659A0" w:rsidRPr="00404F90" w:rsidRDefault="006659A0" w:rsidP="00EA0C26">
            <w:pPr>
              <w:jc w:val="center"/>
              <w:rPr>
                <w:b/>
                <w:bCs/>
                <w:u w:val="single"/>
              </w:rPr>
            </w:pPr>
            <w:r w:rsidRPr="00404F90">
              <w:rPr>
                <w:b/>
                <w:bCs/>
              </w:rPr>
              <w:t>Размер необходимого финансирования (руб.)</w:t>
            </w:r>
          </w:p>
        </w:tc>
        <w:tc>
          <w:tcPr>
            <w:tcW w:w="1417" w:type="dxa"/>
            <w:vMerge w:val="restart"/>
          </w:tcPr>
          <w:p w14:paraId="330992CA" w14:textId="77777777" w:rsidR="006659A0" w:rsidRPr="00404F90" w:rsidRDefault="006659A0" w:rsidP="00EA0C26">
            <w:pPr>
              <w:jc w:val="center"/>
              <w:rPr>
                <w:b/>
                <w:bCs/>
                <w:u w:val="single"/>
              </w:rPr>
            </w:pPr>
            <w:r w:rsidRPr="00404F90">
              <w:rPr>
                <w:b/>
                <w:bCs/>
              </w:rPr>
              <w:t>Ожидаемый результат</w:t>
            </w:r>
          </w:p>
        </w:tc>
      </w:tr>
      <w:tr w:rsidR="006659A0" w:rsidRPr="00404F90" w14:paraId="379FFF77" w14:textId="77777777" w:rsidTr="00EA0C26">
        <w:tc>
          <w:tcPr>
            <w:tcW w:w="675" w:type="dxa"/>
            <w:vMerge/>
          </w:tcPr>
          <w:p w14:paraId="705F901F" w14:textId="77777777" w:rsidR="006659A0" w:rsidRPr="00404F90" w:rsidRDefault="006659A0" w:rsidP="00EA0C26">
            <w:pPr>
              <w:jc w:val="center"/>
              <w:rPr>
                <w:b/>
                <w:bCs/>
                <w:u w:val="single"/>
              </w:rPr>
            </w:pPr>
          </w:p>
        </w:tc>
        <w:tc>
          <w:tcPr>
            <w:tcW w:w="2694" w:type="dxa"/>
            <w:vMerge/>
          </w:tcPr>
          <w:p w14:paraId="1D28D818" w14:textId="77777777" w:rsidR="006659A0" w:rsidRPr="00404F90" w:rsidRDefault="006659A0" w:rsidP="00EA0C26">
            <w:pPr>
              <w:jc w:val="center"/>
              <w:rPr>
                <w:b/>
                <w:bCs/>
                <w:u w:val="single"/>
              </w:rPr>
            </w:pPr>
          </w:p>
        </w:tc>
        <w:tc>
          <w:tcPr>
            <w:tcW w:w="964" w:type="dxa"/>
          </w:tcPr>
          <w:p w14:paraId="42F6DAAC" w14:textId="77777777" w:rsidR="006659A0" w:rsidRPr="00404F90" w:rsidRDefault="006659A0" w:rsidP="00EA0C26">
            <w:pPr>
              <w:jc w:val="center"/>
              <w:rPr>
                <w:b/>
                <w:bCs/>
              </w:rPr>
            </w:pPr>
            <w:r w:rsidRPr="00404F90">
              <w:rPr>
                <w:b/>
                <w:bCs/>
              </w:rPr>
              <w:t>20</w:t>
            </w:r>
            <w:r>
              <w:rPr>
                <w:b/>
                <w:bCs/>
              </w:rPr>
              <w:t>23</w:t>
            </w:r>
          </w:p>
        </w:tc>
        <w:tc>
          <w:tcPr>
            <w:tcW w:w="964" w:type="dxa"/>
          </w:tcPr>
          <w:p w14:paraId="132FDD0B" w14:textId="77777777" w:rsidR="006659A0" w:rsidRPr="00404F90" w:rsidRDefault="006659A0" w:rsidP="00EA0C26">
            <w:pPr>
              <w:jc w:val="center"/>
              <w:rPr>
                <w:b/>
                <w:bCs/>
              </w:rPr>
            </w:pPr>
            <w:r w:rsidRPr="00404F90">
              <w:rPr>
                <w:b/>
                <w:bCs/>
              </w:rPr>
              <w:t>20</w:t>
            </w:r>
            <w:r>
              <w:rPr>
                <w:b/>
                <w:bCs/>
              </w:rPr>
              <w:t>24</w:t>
            </w:r>
          </w:p>
        </w:tc>
        <w:tc>
          <w:tcPr>
            <w:tcW w:w="964" w:type="dxa"/>
          </w:tcPr>
          <w:p w14:paraId="2E3F9955" w14:textId="77777777" w:rsidR="006659A0" w:rsidRPr="00404F90" w:rsidRDefault="006659A0" w:rsidP="00EA0C26">
            <w:pPr>
              <w:jc w:val="center"/>
              <w:rPr>
                <w:b/>
                <w:bCs/>
              </w:rPr>
            </w:pPr>
            <w:r w:rsidRPr="00404F90">
              <w:rPr>
                <w:b/>
                <w:bCs/>
              </w:rPr>
              <w:t>20</w:t>
            </w:r>
            <w:r>
              <w:rPr>
                <w:b/>
                <w:bCs/>
              </w:rPr>
              <w:t>25</w:t>
            </w:r>
          </w:p>
        </w:tc>
        <w:tc>
          <w:tcPr>
            <w:tcW w:w="964" w:type="dxa"/>
          </w:tcPr>
          <w:p w14:paraId="58EA1D68" w14:textId="77777777" w:rsidR="006659A0" w:rsidRPr="00404F90" w:rsidRDefault="006659A0" w:rsidP="00EA0C26">
            <w:pPr>
              <w:jc w:val="center"/>
              <w:rPr>
                <w:b/>
                <w:bCs/>
              </w:rPr>
            </w:pPr>
            <w:r w:rsidRPr="00404F90">
              <w:rPr>
                <w:b/>
                <w:bCs/>
              </w:rPr>
              <w:t>20</w:t>
            </w:r>
            <w:r>
              <w:rPr>
                <w:b/>
                <w:bCs/>
              </w:rPr>
              <w:t>26</w:t>
            </w:r>
          </w:p>
        </w:tc>
        <w:tc>
          <w:tcPr>
            <w:tcW w:w="964" w:type="dxa"/>
          </w:tcPr>
          <w:p w14:paraId="2876FC38" w14:textId="77777777" w:rsidR="006659A0" w:rsidRPr="00404F90" w:rsidRDefault="006659A0" w:rsidP="00EA0C26">
            <w:pPr>
              <w:jc w:val="center"/>
              <w:rPr>
                <w:b/>
                <w:bCs/>
              </w:rPr>
            </w:pPr>
            <w:r w:rsidRPr="00404F90">
              <w:rPr>
                <w:b/>
                <w:bCs/>
              </w:rPr>
              <w:t>20</w:t>
            </w:r>
            <w:r>
              <w:rPr>
                <w:b/>
                <w:bCs/>
              </w:rPr>
              <w:t>27</w:t>
            </w:r>
          </w:p>
        </w:tc>
        <w:tc>
          <w:tcPr>
            <w:tcW w:w="1417" w:type="dxa"/>
            <w:vMerge/>
          </w:tcPr>
          <w:p w14:paraId="77B6B739" w14:textId="77777777" w:rsidR="006659A0" w:rsidRPr="00404F90" w:rsidRDefault="006659A0" w:rsidP="00EA0C26">
            <w:pPr>
              <w:jc w:val="center"/>
              <w:rPr>
                <w:b/>
                <w:bCs/>
                <w:u w:val="single"/>
              </w:rPr>
            </w:pPr>
          </w:p>
        </w:tc>
      </w:tr>
      <w:tr w:rsidR="006659A0" w:rsidRPr="00404F90" w14:paraId="0E99D99B" w14:textId="77777777" w:rsidTr="00EA0C26">
        <w:tc>
          <w:tcPr>
            <w:tcW w:w="675" w:type="dxa"/>
          </w:tcPr>
          <w:p w14:paraId="10185884" w14:textId="77777777" w:rsidR="006659A0" w:rsidRPr="00DE5331" w:rsidRDefault="006659A0" w:rsidP="00EA0C26">
            <w:pPr>
              <w:jc w:val="center"/>
              <w:rPr>
                <w:b/>
                <w:bCs/>
              </w:rPr>
            </w:pPr>
            <w:r w:rsidRPr="00DE5331">
              <w:rPr>
                <w:b/>
                <w:bCs/>
              </w:rPr>
              <w:t>1.</w:t>
            </w:r>
          </w:p>
        </w:tc>
        <w:tc>
          <w:tcPr>
            <w:tcW w:w="8931" w:type="dxa"/>
            <w:gridSpan w:val="7"/>
          </w:tcPr>
          <w:p w14:paraId="11088318" w14:textId="77777777" w:rsidR="006659A0" w:rsidRPr="00404F90" w:rsidRDefault="006659A0" w:rsidP="00EA0C26">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6659A0" w:rsidRPr="00404F90" w14:paraId="766D6F8E" w14:textId="77777777" w:rsidTr="00EA0C26">
        <w:tc>
          <w:tcPr>
            <w:tcW w:w="675" w:type="dxa"/>
          </w:tcPr>
          <w:p w14:paraId="3F3DD764" w14:textId="77777777" w:rsidR="006659A0" w:rsidRPr="002869E5" w:rsidRDefault="006659A0" w:rsidP="00EA0C26">
            <w:pPr>
              <w:jc w:val="center"/>
              <w:rPr>
                <w:bCs/>
              </w:rPr>
            </w:pPr>
            <w:r w:rsidRPr="002869E5">
              <w:rPr>
                <w:bCs/>
              </w:rPr>
              <w:t>1.1.</w:t>
            </w:r>
          </w:p>
        </w:tc>
        <w:tc>
          <w:tcPr>
            <w:tcW w:w="2694" w:type="dxa"/>
          </w:tcPr>
          <w:p w14:paraId="427CE720" w14:textId="77777777" w:rsidR="006659A0" w:rsidRPr="00404F90" w:rsidRDefault="006659A0" w:rsidP="00EA0C26">
            <w:pPr>
              <w:rPr>
                <w:bCs/>
              </w:rPr>
            </w:pPr>
            <w:r w:rsidRPr="00404F90">
              <w:rPr>
                <w:bCs/>
              </w:rPr>
              <w:t xml:space="preserve">Приобретение цветного </w:t>
            </w:r>
          </w:p>
          <w:p w14:paraId="4CBBA19F" w14:textId="77777777" w:rsidR="006659A0" w:rsidRPr="00404F90" w:rsidRDefault="006659A0" w:rsidP="00EA0C26">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964" w:type="dxa"/>
          </w:tcPr>
          <w:p w14:paraId="55343949" w14:textId="77777777" w:rsidR="006659A0" w:rsidRPr="00404F90" w:rsidRDefault="006659A0" w:rsidP="00EA0C26">
            <w:pPr>
              <w:jc w:val="center"/>
              <w:rPr>
                <w:bCs/>
              </w:rPr>
            </w:pPr>
            <w:r w:rsidRPr="00404F90">
              <w:rPr>
                <w:bCs/>
              </w:rPr>
              <w:t xml:space="preserve">19 </w:t>
            </w:r>
            <w:r>
              <w:rPr>
                <w:bCs/>
              </w:rPr>
              <w:t>500</w:t>
            </w:r>
          </w:p>
        </w:tc>
        <w:tc>
          <w:tcPr>
            <w:tcW w:w="964" w:type="dxa"/>
          </w:tcPr>
          <w:p w14:paraId="4F868E45" w14:textId="77777777" w:rsidR="006659A0" w:rsidRPr="00404F90" w:rsidRDefault="006659A0" w:rsidP="00EA0C26">
            <w:pPr>
              <w:jc w:val="center"/>
              <w:rPr>
                <w:bCs/>
              </w:rPr>
            </w:pPr>
          </w:p>
        </w:tc>
        <w:tc>
          <w:tcPr>
            <w:tcW w:w="964" w:type="dxa"/>
          </w:tcPr>
          <w:p w14:paraId="780CC45B" w14:textId="77777777" w:rsidR="006659A0" w:rsidRPr="00404F90" w:rsidRDefault="006659A0" w:rsidP="00EA0C26">
            <w:pPr>
              <w:jc w:val="center"/>
              <w:rPr>
                <w:bCs/>
              </w:rPr>
            </w:pPr>
          </w:p>
        </w:tc>
        <w:tc>
          <w:tcPr>
            <w:tcW w:w="964" w:type="dxa"/>
          </w:tcPr>
          <w:p w14:paraId="1CD5C85A" w14:textId="77777777" w:rsidR="006659A0" w:rsidRPr="00404F90" w:rsidRDefault="006659A0" w:rsidP="00EA0C26">
            <w:pPr>
              <w:jc w:val="center"/>
              <w:rPr>
                <w:b/>
                <w:bCs/>
                <w:u w:val="single"/>
              </w:rPr>
            </w:pPr>
          </w:p>
        </w:tc>
        <w:tc>
          <w:tcPr>
            <w:tcW w:w="964" w:type="dxa"/>
          </w:tcPr>
          <w:p w14:paraId="5073F0BF" w14:textId="77777777" w:rsidR="006659A0" w:rsidRPr="00404F90" w:rsidRDefault="006659A0" w:rsidP="00EA0C26">
            <w:pPr>
              <w:jc w:val="center"/>
              <w:rPr>
                <w:b/>
                <w:bCs/>
                <w:u w:val="single"/>
              </w:rPr>
            </w:pPr>
          </w:p>
        </w:tc>
        <w:tc>
          <w:tcPr>
            <w:tcW w:w="1417" w:type="dxa"/>
            <w:vMerge w:val="restart"/>
          </w:tcPr>
          <w:p w14:paraId="0AE7B73E" w14:textId="77777777" w:rsidR="006659A0" w:rsidRPr="00404F90" w:rsidRDefault="006659A0" w:rsidP="00EA0C26">
            <w:pPr>
              <w:jc w:val="center"/>
              <w:rPr>
                <w:bCs/>
              </w:rPr>
            </w:pPr>
            <w:r w:rsidRPr="00404F90">
              <w:rPr>
                <w:bCs/>
              </w:rPr>
              <w:t>Укрепление и развитие материально-технической базы учреждения</w:t>
            </w:r>
          </w:p>
        </w:tc>
      </w:tr>
      <w:tr w:rsidR="006659A0" w:rsidRPr="00404F90" w14:paraId="4FF671DB" w14:textId="77777777" w:rsidTr="00EA0C26">
        <w:tc>
          <w:tcPr>
            <w:tcW w:w="675" w:type="dxa"/>
          </w:tcPr>
          <w:p w14:paraId="5F5D96F7" w14:textId="77777777" w:rsidR="006659A0" w:rsidRPr="002869E5" w:rsidRDefault="006659A0" w:rsidP="00EA0C26">
            <w:pPr>
              <w:jc w:val="center"/>
              <w:rPr>
                <w:bCs/>
              </w:rPr>
            </w:pPr>
            <w:r>
              <w:rPr>
                <w:bCs/>
              </w:rPr>
              <w:t>1.2.</w:t>
            </w:r>
          </w:p>
        </w:tc>
        <w:tc>
          <w:tcPr>
            <w:tcW w:w="2694" w:type="dxa"/>
          </w:tcPr>
          <w:p w14:paraId="24756FA7" w14:textId="77777777" w:rsidR="006659A0" w:rsidRPr="00404F90" w:rsidRDefault="006659A0" w:rsidP="00EA0C26">
            <w:pPr>
              <w:rPr>
                <w:bCs/>
              </w:rPr>
            </w:pPr>
            <w:r w:rsidRPr="00404F90">
              <w:rPr>
                <w:bCs/>
              </w:rPr>
              <w:t>Чернила INKSYSTEM для фотопечати 1000 мл 4 цвета</w:t>
            </w:r>
          </w:p>
        </w:tc>
        <w:tc>
          <w:tcPr>
            <w:tcW w:w="964" w:type="dxa"/>
          </w:tcPr>
          <w:p w14:paraId="48491F0D" w14:textId="77777777" w:rsidR="006659A0" w:rsidRPr="00404F90" w:rsidRDefault="006659A0" w:rsidP="00EA0C26">
            <w:pPr>
              <w:jc w:val="center"/>
              <w:rPr>
                <w:bCs/>
              </w:rPr>
            </w:pPr>
            <w:r w:rsidRPr="00404F90">
              <w:rPr>
                <w:bCs/>
              </w:rPr>
              <w:t>5</w:t>
            </w:r>
            <w:r>
              <w:rPr>
                <w:bCs/>
              </w:rPr>
              <w:t>50</w:t>
            </w:r>
            <w:r w:rsidRPr="00404F90">
              <w:rPr>
                <w:bCs/>
              </w:rPr>
              <w:t>0</w:t>
            </w:r>
          </w:p>
        </w:tc>
        <w:tc>
          <w:tcPr>
            <w:tcW w:w="964" w:type="dxa"/>
          </w:tcPr>
          <w:p w14:paraId="38391735" w14:textId="77777777" w:rsidR="006659A0" w:rsidRPr="00404F90" w:rsidRDefault="006659A0" w:rsidP="00EA0C26">
            <w:pPr>
              <w:jc w:val="center"/>
              <w:rPr>
                <w:bCs/>
              </w:rPr>
            </w:pPr>
            <w:r w:rsidRPr="00404F90">
              <w:rPr>
                <w:bCs/>
              </w:rPr>
              <w:t>5</w:t>
            </w:r>
            <w:r>
              <w:rPr>
                <w:bCs/>
              </w:rPr>
              <w:t>50</w:t>
            </w:r>
            <w:r w:rsidRPr="00404F90">
              <w:rPr>
                <w:bCs/>
              </w:rPr>
              <w:t>0</w:t>
            </w:r>
          </w:p>
        </w:tc>
        <w:tc>
          <w:tcPr>
            <w:tcW w:w="964" w:type="dxa"/>
          </w:tcPr>
          <w:p w14:paraId="013C0BCC" w14:textId="77777777" w:rsidR="006659A0" w:rsidRPr="00404F90" w:rsidRDefault="006659A0" w:rsidP="00EA0C26">
            <w:pPr>
              <w:jc w:val="center"/>
              <w:rPr>
                <w:bCs/>
              </w:rPr>
            </w:pPr>
            <w:r w:rsidRPr="00404F90">
              <w:rPr>
                <w:bCs/>
              </w:rPr>
              <w:t>5</w:t>
            </w:r>
            <w:r>
              <w:rPr>
                <w:bCs/>
              </w:rPr>
              <w:t>50</w:t>
            </w:r>
            <w:r w:rsidRPr="00404F90">
              <w:rPr>
                <w:bCs/>
              </w:rPr>
              <w:t>0</w:t>
            </w:r>
          </w:p>
        </w:tc>
        <w:tc>
          <w:tcPr>
            <w:tcW w:w="964" w:type="dxa"/>
          </w:tcPr>
          <w:p w14:paraId="779D45C8" w14:textId="77777777" w:rsidR="006659A0" w:rsidRPr="00404F90" w:rsidRDefault="006659A0" w:rsidP="00EA0C26">
            <w:pPr>
              <w:jc w:val="center"/>
              <w:rPr>
                <w:bCs/>
              </w:rPr>
            </w:pPr>
            <w:r w:rsidRPr="00404F90">
              <w:rPr>
                <w:bCs/>
              </w:rPr>
              <w:t>5</w:t>
            </w:r>
            <w:r>
              <w:rPr>
                <w:bCs/>
              </w:rPr>
              <w:t>500</w:t>
            </w:r>
          </w:p>
        </w:tc>
        <w:tc>
          <w:tcPr>
            <w:tcW w:w="964" w:type="dxa"/>
          </w:tcPr>
          <w:p w14:paraId="678AFE18" w14:textId="77777777" w:rsidR="006659A0" w:rsidRPr="00404F90" w:rsidRDefault="006659A0" w:rsidP="00EA0C26">
            <w:pPr>
              <w:jc w:val="center"/>
              <w:rPr>
                <w:bCs/>
              </w:rPr>
            </w:pPr>
            <w:r w:rsidRPr="00404F90">
              <w:rPr>
                <w:bCs/>
              </w:rPr>
              <w:t>5</w:t>
            </w:r>
            <w:r>
              <w:rPr>
                <w:bCs/>
              </w:rPr>
              <w:t>500</w:t>
            </w:r>
          </w:p>
        </w:tc>
        <w:tc>
          <w:tcPr>
            <w:tcW w:w="1417" w:type="dxa"/>
            <w:vMerge/>
          </w:tcPr>
          <w:p w14:paraId="5A42CE70" w14:textId="77777777" w:rsidR="006659A0" w:rsidRPr="00404F90" w:rsidRDefault="006659A0" w:rsidP="00EA0C26">
            <w:pPr>
              <w:jc w:val="center"/>
              <w:rPr>
                <w:bCs/>
              </w:rPr>
            </w:pPr>
          </w:p>
        </w:tc>
      </w:tr>
      <w:tr w:rsidR="006659A0" w:rsidRPr="00404F90" w14:paraId="2578C2CE" w14:textId="77777777" w:rsidTr="00EA0C26">
        <w:tc>
          <w:tcPr>
            <w:tcW w:w="675" w:type="dxa"/>
          </w:tcPr>
          <w:p w14:paraId="3C7AD03A" w14:textId="77777777" w:rsidR="006659A0" w:rsidRPr="002869E5" w:rsidRDefault="006659A0" w:rsidP="00EA0C26">
            <w:pPr>
              <w:jc w:val="center"/>
              <w:rPr>
                <w:bCs/>
              </w:rPr>
            </w:pPr>
            <w:r>
              <w:rPr>
                <w:bCs/>
              </w:rPr>
              <w:t>1.3.</w:t>
            </w:r>
          </w:p>
        </w:tc>
        <w:tc>
          <w:tcPr>
            <w:tcW w:w="2694" w:type="dxa"/>
          </w:tcPr>
          <w:p w14:paraId="4E93099A" w14:textId="77777777" w:rsidR="006659A0" w:rsidRPr="00404F90" w:rsidRDefault="006659A0" w:rsidP="00EA0C26">
            <w:pPr>
              <w:rPr>
                <w:bCs/>
              </w:rPr>
            </w:pPr>
            <w:r w:rsidRPr="00404F90">
              <w:rPr>
                <w:bCs/>
              </w:rPr>
              <w:t>Приобретение Брошюровщика Gladwork iBind U15</w:t>
            </w:r>
          </w:p>
        </w:tc>
        <w:tc>
          <w:tcPr>
            <w:tcW w:w="964" w:type="dxa"/>
          </w:tcPr>
          <w:p w14:paraId="79E42C30" w14:textId="77777777" w:rsidR="006659A0" w:rsidRPr="00404F90" w:rsidRDefault="006659A0" w:rsidP="00EA0C26">
            <w:pPr>
              <w:jc w:val="center"/>
              <w:rPr>
                <w:bCs/>
              </w:rPr>
            </w:pPr>
            <w:r w:rsidRPr="00404F90">
              <w:rPr>
                <w:bCs/>
              </w:rPr>
              <w:t xml:space="preserve">5 </w:t>
            </w:r>
            <w:r>
              <w:rPr>
                <w:bCs/>
              </w:rPr>
              <w:t>600</w:t>
            </w:r>
          </w:p>
        </w:tc>
        <w:tc>
          <w:tcPr>
            <w:tcW w:w="964" w:type="dxa"/>
          </w:tcPr>
          <w:p w14:paraId="41802613" w14:textId="77777777" w:rsidR="006659A0" w:rsidRPr="00404F90" w:rsidRDefault="006659A0" w:rsidP="00EA0C26">
            <w:pPr>
              <w:jc w:val="center"/>
              <w:rPr>
                <w:bCs/>
              </w:rPr>
            </w:pPr>
          </w:p>
        </w:tc>
        <w:tc>
          <w:tcPr>
            <w:tcW w:w="964" w:type="dxa"/>
          </w:tcPr>
          <w:p w14:paraId="6C416B76" w14:textId="77777777" w:rsidR="006659A0" w:rsidRPr="00404F90" w:rsidRDefault="006659A0" w:rsidP="00EA0C26">
            <w:pPr>
              <w:jc w:val="center"/>
              <w:rPr>
                <w:bCs/>
              </w:rPr>
            </w:pPr>
          </w:p>
        </w:tc>
        <w:tc>
          <w:tcPr>
            <w:tcW w:w="964" w:type="dxa"/>
          </w:tcPr>
          <w:p w14:paraId="24C46F6D" w14:textId="77777777" w:rsidR="006659A0" w:rsidRPr="00404F90" w:rsidRDefault="006659A0" w:rsidP="00EA0C26">
            <w:pPr>
              <w:jc w:val="center"/>
              <w:rPr>
                <w:b/>
                <w:bCs/>
                <w:u w:val="single"/>
              </w:rPr>
            </w:pPr>
          </w:p>
        </w:tc>
        <w:tc>
          <w:tcPr>
            <w:tcW w:w="964" w:type="dxa"/>
          </w:tcPr>
          <w:p w14:paraId="1EF36F42" w14:textId="77777777" w:rsidR="006659A0" w:rsidRPr="00404F90" w:rsidRDefault="006659A0" w:rsidP="00EA0C26">
            <w:pPr>
              <w:jc w:val="center"/>
              <w:rPr>
                <w:b/>
                <w:bCs/>
                <w:u w:val="single"/>
              </w:rPr>
            </w:pPr>
          </w:p>
        </w:tc>
        <w:tc>
          <w:tcPr>
            <w:tcW w:w="1417" w:type="dxa"/>
            <w:vMerge/>
          </w:tcPr>
          <w:p w14:paraId="7BFFF577" w14:textId="77777777" w:rsidR="006659A0" w:rsidRPr="00404F90" w:rsidRDefault="006659A0" w:rsidP="00EA0C26">
            <w:pPr>
              <w:jc w:val="center"/>
              <w:rPr>
                <w:bCs/>
              </w:rPr>
            </w:pPr>
          </w:p>
        </w:tc>
      </w:tr>
      <w:tr w:rsidR="006659A0" w:rsidRPr="00404F90" w14:paraId="706D910E" w14:textId="77777777" w:rsidTr="00EA0C26">
        <w:tc>
          <w:tcPr>
            <w:tcW w:w="675" w:type="dxa"/>
          </w:tcPr>
          <w:p w14:paraId="24D613F5" w14:textId="77777777" w:rsidR="006659A0" w:rsidRPr="002869E5" w:rsidRDefault="006659A0" w:rsidP="00EA0C26">
            <w:pPr>
              <w:jc w:val="center"/>
              <w:rPr>
                <w:bCs/>
              </w:rPr>
            </w:pPr>
            <w:r>
              <w:rPr>
                <w:bCs/>
              </w:rPr>
              <w:t>1.4.</w:t>
            </w:r>
          </w:p>
        </w:tc>
        <w:tc>
          <w:tcPr>
            <w:tcW w:w="2694" w:type="dxa"/>
          </w:tcPr>
          <w:p w14:paraId="43C85D8B" w14:textId="77777777" w:rsidR="006659A0" w:rsidRPr="00404F90" w:rsidRDefault="006659A0" w:rsidP="00EA0C26">
            <w:pPr>
              <w:rPr>
                <w:bCs/>
              </w:rPr>
            </w:pPr>
            <w:r w:rsidRPr="00DE5331">
              <w:rPr>
                <w:bCs/>
              </w:rPr>
              <w:t>Пружина пластиковая 12 мм, белая, 100шт.</w:t>
            </w:r>
          </w:p>
        </w:tc>
        <w:tc>
          <w:tcPr>
            <w:tcW w:w="964" w:type="dxa"/>
          </w:tcPr>
          <w:p w14:paraId="78B97888" w14:textId="77777777" w:rsidR="006659A0" w:rsidRPr="00DE5331" w:rsidRDefault="006659A0" w:rsidP="00EA0C26">
            <w:pPr>
              <w:jc w:val="center"/>
              <w:rPr>
                <w:bCs/>
              </w:rPr>
            </w:pPr>
            <w:r w:rsidRPr="00DE5331">
              <w:rPr>
                <w:rStyle w:val="b-old-pricesnum"/>
                <w:bCs/>
              </w:rPr>
              <w:t>450</w:t>
            </w:r>
          </w:p>
        </w:tc>
        <w:tc>
          <w:tcPr>
            <w:tcW w:w="964" w:type="dxa"/>
          </w:tcPr>
          <w:p w14:paraId="7E51EDD7" w14:textId="77777777" w:rsidR="006659A0" w:rsidRPr="00DE5331" w:rsidRDefault="006659A0" w:rsidP="00EA0C26">
            <w:pPr>
              <w:jc w:val="center"/>
              <w:rPr>
                <w:bCs/>
              </w:rPr>
            </w:pPr>
          </w:p>
        </w:tc>
        <w:tc>
          <w:tcPr>
            <w:tcW w:w="964" w:type="dxa"/>
          </w:tcPr>
          <w:p w14:paraId="281E5BCD" w14:textId="77777777" w:rsidR="006659A0" w:rsidRPr="00DE5331" w:rsidRDefault="006659A0" w:rsidP="00EA0C26">
            <w:pPr>
              <w:jc w:val="center"/>
              <w:rPr>
                <w:bCs/>
              </w:rPr>
            </w:pPr>
            <w:r w:rsidRPr="00DE5331">
              <w:rPr>
                <w:rStyle w:val="b-old-pricesnum"/>
                <w:bCs/>
              </w:rPr>
              <w:t>450</w:t>
            </w:r>
          </w:p>
        </w:tc>
        <w:tc>
          <w:tcPr>
            <w:tcW w:w="964" w:type="dxa"/>
          </w:tcPr>
          <w:p w14:paraId="2FB48357" w14:textId="77777777" w:rsidR="006659A0" w:rsidRPr="00404F90" w:rsidRDefault="006659A0" w:rsidP="00EA0C26">
            <w:pPr>
              <w:jc w:val="center"/>
              <w:rPr>
                <w:b/>
                <w:bCs/>
                <w:u w:val="single"/>
              </w:rPr>
            </w:pPr>
          </w:p>
        </w:tc>
        <w:tc>
          <w:tcPr>
            <w:tcW w:w="964" w:type="dxa"/>
          </w:tcPr>
          <w:p w14:paraId="3B1F7F77" w14:textId="77777777" w:rsidR="006659A0" w:rsidRPr="00404F90" w:rsidRDefault="006659A0" w:rsidP="00EA0C26">
            <w:pPr>
              <w:jc w:val="center"/>
              <w:rPr>
                <w:b/>
                <w:bCs/>
                <w:u w:val="single"/>
              </w:rPr>
            </w:pPr>
          </w:p>
        </w:tc>
        <w:tc>
          <w:tcPr>
            <w:tcW w:w="1417" w:type="dxa"/>
            <w:vMerge/>
          </w:tcPr>
          <w:p w14:paraId="4269D06C" w14:textId="77777777" w:rsidR="006659A0" w:rsidRPr="00404F90" w:rsidRDefault="006659A0" w:rsidP="00EA0C26">
            <w:pPr>
              <w:jc w:val="center"/>
              <w:rPr>
                <w:bCs/>
              </w:rPr>
            </w:pPr>
          </w:p>
        </w:tc>
      </w:tr>
      <w:tr w:rsidR="006659A0" w:rsidRPr="00404F90" w14:paraId="04ACB72A" w14:textId="77777777" w:rsidTr="00EA0C26">
        <w:tc>
          <w:tcPr>
            <w:tcW w:w="675" w:type="dxa"/>
          </w:tcPr>
          <w:p w14:paraId="3662AD6A" w14:textId="77777777" w:rsidR="006659A0" w:rsidRPr="002869E5" w:rsidRDefault="006659A0" w:rsidP="00EA0C26">
            <w:pPr>
              <w:jc w:val="center"/>
              <w:rPr>
                <w:bCs/>
              </w:rPr>
            </w:pPr>
            <w:r>
              <w:rPr>
                <w:bCs/>
              </w:rPr>
              <w:t>1.5.</w:t>
            </w:r>
          </w:p>
        </w:tc>
        <w:tc>
          <w:tcPr>
            <w:tcW w:w="2694" w:type="dxa"/>
          </w:tcPr>
          <w:p w14:paraId="02A38192" w14:textId="77777777" w:rsidR="006659A0" w:rsidRPr="00404F90" w:rsidRDefault="006659A0" w:rsidP="00EA0C26">
            <w:pPr>
              <w:rPr>
                <w:bCs/>
              </w:rPr>
            </w:pPr>
            <w:r w:rsidRPr="002869E5">
              <w:rPr>
                <w:bCs/>
              </w:rPr>
              <w:t>Обложки для перепл</w:t>
            </w:r>
            <w:r>
              <w:rPr>
                <w:bCs/>
              </w:rPr>
              <w:t>е</w:t>
            </w:r>
            <w:r w:rsidRPr="002869E5">
              <w:rPr>
                <w:bCs/>
              </w:rPr>
              <w:t>та А4, (100 шт.) - картонные</w:t>
            </w:r>
          </w:p>
        </w:tc>
        <w:tc>
          <w:tcPr>
            <w:tcW w:w="964" w:type="dxa"/>
          </w:tcPr>
          <w:p w14:paraId="55AE6B25" w14:textId="77777777" w:rsidR="006659A0" w:rsidRPr="002869E5" w:rsidRDefault="006659A0" w:rsidP="00EA0C26">
            <w:pPr>
              <w:jc w:val="center"/>
              <w:rPr>
                <w:bCs/>
              </w:rPr>
            </w:pPr>
            <w:r w:rsidRPr="002869E5">
              <w:rPr>
                <w:rStyle w:val="b-old-pricesnum"/>
                <w:bCs/>
              </w:rPr>
              <w:t>660</w:t>
            </w:r>
          </w:p>
        </w:tc>
        <w:tc>
          <w:tcPr>
            <w:tcW w:w="964" w:type="dxa"/>
          </w:tcPr>
          <w:p w14:paraId="1F51519F" w14:textId="77777777" w:rsidR="006659A0" w:rsidRPr="002869E5" w:rsidRDefault="006659A0" w:rsidP="00EA0C26">
            <w:pPr>
              <w:jc w:val="center"/>
              <w:rPr>
                <w:bCs/>
              </w:rPr>
            </w:pPr>
          </w:p>
        </w:tc>
        <w:tc>
          <w:tcPr>
            <w:tcW w:w="964" w:type="dxa"/>
          </w:tcPr>
          <w:p w14:paraId="0DB50FD1" w14:textId="77777777" w:rsidR="006659A0" w:rsidRPr="002869E5" w:rsidRDefault="006659A0" w:rsidP="00EA0C26">
            <w:pPr>
              <w:jc w:val="center"/>
              <w:rPr>
                <w:bCs/>
              </w:rPr>
            </w:pPr>
            <w:r w:rsidRPr="002869E5">
              <w:rPr>
                <w:rStyle w:val="b-old-pricesnum"/>
                <w:bCs/>
              </w:rPr>
              <w:t>660</w:t>
            </w:r>
          </w:p>
        </w:tc>
        <w:tc>
          <w:tcPr>
            <w:tcW w:w="964" w:type="dxa"/>
          </w:tcPr>
          <w:p w14:paraId="762C6A3D" w14:textId="77777777" w:rsidR="006659A0" w:rsidRPr="00404F90" w:rsidRDefault="006659A0" w:rsidP="00EA0C26">
            <w:pPr>
              <w:jc w:val="center"/>
              <w:rPr>
                <w:b/>
                <w:bCs/>
                <w:u w:val="single"/>
              </w:rPr>
            </w:pPr>
          </w:p>
        </w:tc>
        <w:tc>
          <w:tcPr>
            <w:tcW w:w="964" w:type="dxa"/>
          </w:tcPr>
          <w:p w14:paraId="20F49189" w14:textId="77777777" w:rsidR="006659A0" w:rsidRPr="00404F90" w:rsidRDefault="006659A0" w:rsidP="00EA0C26">
            <w:pPr>
              <w:jc w:val="center"/>
              <w:rPr>
                <w:b/>
                <w:bCs/>
                <w:u w:val="single"/>
              </w:rPr>
            </w:pPr>
          </w:p>
        </w:tc>
        <w:tc>
          <w:tcPr>
            <w:tcW w:w="1417" w:type="dxa"/>
            <w:vMerge/>
          </w:tcPr>
          <w:p w14:paraId="617FF37C" w14:textId="77777777" w:rsidR="006659A0" w:rsidRPr="00404F90" w:rsidRDefault="006659A0" w:rsidP="00EA0C26">
            <w:pPr>
              <w:jc w:val="center"/>
              <w:rPr>
                <w:bCs/>
              </w:rPr>
            </w:pPr>
          </w:p>
        </w:tc>
      </w:tr>
      <w:tr w:rsidR="006659A0" w:rsidRPr="00404F90" w14:paraId="56E48D93" w14:textId="77777777" w:rsidTr="00EA0C26">
        <w:tc>
          <w:tcPr>
            <w:tcW w:w="675" w:type="dxa"/>
          </w:tcPr>
          <w:p w14:paraId="70FB74EF" w14:textId="77777777" w:rsidR="006659A0" w:rsidRPr="002869E5" w:rsidRDefault="006659A0" w:rsidP="00EA0C26">
            <w:pPr>
              <w:jc w:val="center"/>
              <w:rPr>
                <w:bCs/>
              </w:rPr>
            </w:pPr>
            <w:r>
              <w:rPr>
                <w:bCs/>
              </w:rPr>
              <w:lastRenderedPageBreak/>
              <w:t>1.6.</w:t>
            </w:r>
          </w:p>
        </w:tc>
        <w:tc>
          <w:tcPr>
            <w:tcW w:w="2694" w:type="dxa"/>
          </w:tcPr>
          <w:p w14:paraId="79C1FB3E" w14:textId="77777777" w:rsidR="006659A0" w:rsidRPr="00DE5331" w:rsidRDefault="006659A0" w:rsidP="00EA0C26">
            <w:pPr>
              <w:rPr>
                <w:bCs/>
              </w:rPr>
            </w:pPr>
            <w:r w:rsidRPr="002869E5">
              <w:rPr>
                <w:bCs/>
              </w:rPr>
              <w:t>Обложки для перепл</w:t>
            </w:r>
            <w:r>
              <w:rPr>
                <w:bCs/>
              </w:rPr>
              <w:t>е</w:t>
            </w:r>
            <w:r w:rsidRPr="002869E5">
              <w:rPr>
                <w:bCs/>
              </w:rPr>
              <w:t>та A4 (прозрачный) (100 шт.) - пластиковые</w:t>
            </w:r>
          </w:p>
        </w:tc>
        <w:tc>
          <w:tcPr>
            <w:tcW w:w="964" w:type="dxa"/>
          </w:tcPr>
          <w:p w14:paraId="21D074A2" w14:textId="77777777" w:rsidR="006659A0" w:rsidRPr="00404F90" w:rsidRDefault="006659A0" w:rsidP="00EA0C26">
            <w:pPr>
              <w:jc w:val="center"/>
              <w:rPr>
                <w:bCs/>
              </w:rPr>
            </w:pPr>
          </w:p>
        </w:tc>
        <w:tc>
          <w:tcPr>
            <w:tcW w:w="964" w:type="dxa"/>
          </w:tcPr>
          <w:p w14:paraId="55172F1C" w14:textId="77777777" w:rsidR="006659A0" w:rsidRPr="00404F90" w:rsidRDefault="006659A0" w:rsidP="00EA0C26">
            <w:pPr>
              <w:jc w:val="center"/>
              <w:rPr>
                <w:bCs/>
              </w:rPr>
            </w:pPr>
            <w:r>
              <w:rPr>
                <w:bCs/>
              </w:rPr>
              <w:t>800</w:t>
            </w:r>
          </w:p>
        </w:tc>
        <w:tc>
          <w:tcPr>
            <w:tcW w:w="964" w:type="dxa"/>
          </w:tcPr>
          <w:p w14:paraId="75773137" w14:textId="77777777" w:rsidR="006659A0" w:rsidRPr="00404F90" w:rsidRDefault="006659A0" w:rsidP="00EA0C26">
            <w:pPr>
              <w:jc w:val="center"/>
              <w:rPr>
                <w:bCs/>
              </w:rPr>
            </w:pPr>
          </w:p>
        </w:tc>
        <w:tc>
          <w:tcPr>
            <w:tcW w:w="964" w:type="dxa"/>
          </w:tcPr>
          <w:p w14:paraId="78A80855" w14:textId="77777777" w:rsidR="006659A0" w:rsidRPr="002869E5" w:rsidRDefault="006659A0" w:rsidP="00EA0C26">
            <w:pPr>
              <w:jc w:val="center"/>
              <w:rPr>
                <w:bCs/>
              </w:rPr>
            </w:pPr>
            <w:r w:rsidRPr="002869E5">
              <w:rPr>
                <w:bCs/>
              </w:rPr>
              <w:t>800</w:t>
            </w:r>
          </w:p>
        </w:tc>
        <w:tc>
          <w:tcPr>
            <w:tcW w:w="964" w:type="dxa"/>
          </w:tcPr>
          <w:p w14:paraId="6154A0BC" w14:textId="77777777" w:rsidR="006659A0" w:rsidRPr="00404F90" w:rsidRDefault="006659A0" w:rsidP="00EA0C26">
            <w:pPr>
              <w:jc w:val="center"/>
              <w:rPr>
                <w:b/>
                <w:bCs/>
                <w:u w:val="single"/>
              </w:rPr>
            </w:pPr>
          </w:p>
        </w:tc>
        <w:tc>
          <w:tcPr>
            <w:tcW w:w="1417" w:type="dxa"/>
            <w:vMerge/>
          </w:tcPr>
          <w:p w14:paraId="06A72FE1" w14:textId="77777777" w:rsidR="006659A0" w:rsidRPr="00404F90" w:rsidRDefault="006659A0" w:rsidP="00EA0C26">
            <w:pPr>
              <w:jc w:val="center"/>
              <w:rPr>
                <w:bCs/>
              </w:rPr>
            </w:pPr>
          </w:p>
        </w:tc>
      </w:tr>
      <w:tr w:rsidR="006659A0" w:rsidRPr="00404F90" w14:paraId="52405AFD" w14:textId="77777777" w:rsidTr="00EA0C26">
        <w:tc>
          <w:tcPr>
            <w:tcW w:w="675" w:type="dxa"/>
          </w:tcPr>
          <w:p w14:paraId="19181B25" w14:textId="77777777" w:rsidR="006659A0" w:rsidRPr="002869E5" w:rsidRDefault="006659A0" w:rsidP="00EA0C26">
            <w:pPr>
              <w:jc w:val="center"/>
              <w:rPr>
                <w:bCs/>
              </w:rPr>
            </w:pPr>
            <w:r>
              <w:rPr>
                <w:bCs/>
              </w:rPr>
              <w:t>1.7.</w:t>
            </w:r>
          </w:p>
        </w:tc>
        <w:tc>
          <w:tcPr>
            <w:tcW w:w="2694" w:type="dxa"/>
          </w:tcPr>
          <w:p w14:paraId="4CD60CA5" w14:textId="77777777" w:rsidR="006659A0" w:rsidRDefault="006659A0" w:rsidP="00EA0C26">
            <w:pPr>
              <w:rPr>
                <w:bCs/>
              </w:rPr>
            </w:pPr>
            <w:r w:rsidRPr="00CE51FD">
              <w:rPr>
                <w:bCs/>
              </w:rPr>
              <w:t>Бумага MAESTRO color А4, 80 г/м2, 500 л., пастель желтая</w:t>
            </w:r>
          </w:p>
        </w:tc>
        <w:tc>
          <w:tcPr>
            <w:tcW w:w="964" w:type="dxa"/>
          </w:tcPr>
          <w:p w14:paraId="4AAFE43E" w14:textId="77777777" w:rsidR="006659A0" w:rsidRDefault="006659A0" w:rsidP="00EA0C26">
            <w:pPr>
              <w:jc w:val="center"/>
              <w:rPr>
                <w:bCs/>
              </w:rPr>
            </w:pPr>
            <w:r w:rsidRPr="00CE51FD">
              <w:rPr>
                <w:bCs/>
              </w:rPr>
              <w:t>35</w:t>
            </w:r>
            <w:r>
              <w:rPr>
                <w:bCs/>
              </w:rPr>
              <w:t>0</w:t>
            </w:r>
          </w:p>
        </w:tc>
        <w:tc>
          <w:tcPr>
            <w:tcW w:w="964" w:type="dxa"/>
          </w:tcPr>
          <w:p w14:paraId="58D3F13E" w14:textId="77777777" w:rsidR="006659A0" w:rsidRDefault="006659A0" w:rsidP="00EA0C26">
            <w:pPr>
              <w:jc w:val="center"/>
              <w:rPr>
                <w:bCs/>
              </w:rPr>
            </w:pPr>
          </w:p>
        </w:tc>
        <w:tc>
          <w:tcPr>
            <w:tcW w:w="964" w:type="dxa"/>
          </w:tcPr>
          <w:p w14:paraId="55DAC5BE" w14:textId="77777777" w:rsidR="006659A0" w:rsidRDefault="006659A0" w:rsidP="00EA0C26">
            <w:pPr>
              <w:jc w:val="center"/>
              <w:rPr>
                <w:bCs/>
              </w:rPr>
            </w:pPr>
            <w:r w:rsidRPr="00CE51FD">
              <w:rPr>
                <w:bCs/>
              </w:rPr>
              <w:t>35</w:t>
            </w:r>
            <w:r>
              <w:rPr>
                <w:bCs/>
              </w:rPr>
              <w:t>0</w:t>
            </w:r>
          </w:p>
        </w:tc>
        <w:tc>
          <w:tcPr>
            <w:tcW w:w="964" w:type="dxa"/>
          </w:tcPr>
          <w:p w14:paraId="44E0EB48" w14:textId="77777777" w:rsidR="006659A0" w:rsidRDefault="006659A0" w:rsidP="00EA0C26">
            <w:pPr>
              <w:jc w:val="center"/>
              <w:rPr>
                <w:bCs/>
              </w:rPr>
            </w:pPr>
          </w:p>
        </w:tc>
        <w:tc>
          <w:tcPr>
            <w:tcW w:w="964" w:type="dxa"/>
          </w:tcPr>
          <w:p w14:paraId="03AEFA28" w14:textId="77777777" w:rsidR="006659A0" w:rsidRDefault="006659A0" w:rsidP="00EA0C26">
            <w:pPr>
              <w:jc w:val="center"/>
              <w:rPr>
                <w:bCs/>
              </w:rPr>
            </w:pPr>
            <w:r w:rsidRPr="00CE51FD">
              <w:rPr>
                <w:bCs/>
              </w:rPr>
              <w:t>35</w:t>
            </w:r>
            <w:r>
              <w:rPr>
                <w:bCs/>
              </w:rPr>
              <w:t>0</w:t>
            </w:r>
          </w:p>
        </w:tc>
        <w:tc>
          <w:tcPr>
            <w:tcW w:w="1417" w:type="dxa"/>
            <w:vMerge w:val="restart"/>
          </w:tcPr>
          <w:p w14:paraId="6ABF9191" w14:textId="77777777" w:rsidR="006659A0" w:rsidRPr="00404F90" w:rsidRDefault="006659A0" w:rsidP="00EA0C26">
            <w:pPr>
              <w:jc w:val="center"/>
              <w:rPr>
                <w:b/>
                <w:bCs/>
                <w:u w:val="single"/>
              </w:rPr>
            </w:pPr>
            <w:r>
              <w:rPr>
                <w:bCs/>
              </w:rPr>
              <w:t>Обеспечение клиента необходимой информационной базой</w:t>
            </w:r>
          </w:p>
        </w:tc>
      </w:tr>
      <w:tr w:rsidR="006659A0" w:rsidRPr="00404F90" w14:paraId="75FC43C4" w14:textId="77777777" w:rsidTr="00EA0C26">
        <w:tc>
          <w:tcPr>
            <w:tcW w:w="675" w:type="dxa"/>
          </w:tcPr>
          <w:p w14:paraId="09EF8AA8" w14:textId="77777777" w:rsidR="006659A0" w:rsidRPr="002869E5" w:rsidRDefault="006659A0" w:rsidP="00EA0C26">
            <w:pPr>
              <w:jc w:val="center"/>
              <w:rPr>
                <w:bCs/>
              </w:rPr>
            </w:pPr>
            <w:r>
              <w:rPr>
                <w:bCs/>
              </w:rPr>
              <w:t>1.8.</w:t>
            </w:r>
          </w:p>
        </w:tc>
        <w:tc>
          <w:tcPr>
            <w:tcW w:w="2694" w:type="dxa"/>
          </w:tcPr>
          <w:p w14:paraId="45A71457" w14:textId="77777777" w:rsidR="006659A0" w:rsidRPr="00CE51FD" w:rsidRDefault="006659A0" w:rsidP="00EA0C26">
            <w:pPr>
              <w:rPr>
                <w:bCs/>
              </w:rPr>
            </w:pPr>
            <w:r w:rsidRPr="00962262">
              <w:rPr>
                <w:bCs/>
              </w:rPr>
              <w:t>Бумага MAESTRO color А4, 80 г/м2, 250 л. (5 цв. x 50 л.), цветная пастель</w:t>
            </w:r>
          </w:p>
        </w:tc>
        <w:tc>
          <w:tcPr>
            <w:tcW w:w="964" w:type="dxa"/>
          </w:tcPr>
          <w:p w14:paraId="35C4281F" w14:textId="77777777" w:rsidR="006659A0" w:rsidRPr="00CE51FD" w:rsidRDefault="006659A0" w:rsidP="00EA0C26">
            <w:pPr>
              <w:jc w:val="center"/>
              <w:rPr>
                <w:bCs/>
              </w:rPr>
            </w:pPr>
          </w:p>
        </w:tc>
        <w:tc>
          <w:tcPr>
            <w:tcW w:w="964" w:type="dxa"/>
          </w:tcPr>
          <w:p w14:paraId="4143F0EC" w14:textId="77777777" w:rsidR="006659A0" w:rsidRPr="00CE51FD" w:rsidRDefault="006659A0" w:rsidP="00EA0C26">
            <w:pPr>
              <w:jc w:val="center"/>
              <w:rPr>
                <w:bCs/>
              </w:rPr>
            </w:pPr>
            <w:r w:rsidRPr="00962262">
              <w:rPr>
                <w:bCs/>
              </w:rPr>
              <w:t>3</w:t>
            </w:r>
            <w:r>
              <w:rPr>
                <w:bCs/>
              </w:rPr>
              <w:t>50</w:t>
            </w:r>
          </w:p>
        </w:tc>
        <w:tc>
          <w:tcPr>
            <w:tcW w:w="964" w:type="dxa"/>
          </w:tcPr>
          <w:p w14:paraId="667E6865" w14:textId="77777777" w:rsidR="006659A0" w:rsidRPr="00CE51FD" w:rsidRDefault="006659A0" w:rsidP="00EA0C26">
            <w:pPr>
              <w:jc w:val="center"/>
              <w:rPr>
                <w:bCs/>
              </w:rPr>
            </w:pPr>
          </w:p>
        </w:tc>
        <w:tc>
          <w:tcPr>
            <w:tcW w:w="964" w:type="dxa"/>
          </w:tcPr>
          <w:p w14:paraId="1A77E2A7" w14:textId="77777777" w:rsidR="006659A0" w:rsidRPr="00CE51FD" w:rsidRDefault="006659A0" w:rsidP="00EA0C26">
            <w:pPr>
              <w:jc w:val="center"/>
              <w:rPr>
                <w:bCs/>
              </w:rPr>
            </w:pPr>
            <w:r w:rsidRPr="00962262">
              <w:rPr>
                <w:bCs/>
              </w:rPr>
              <w:t>3</w:t>
            </w:r>
            <w:r>
              <w:rPr>
                <w:bCs/>
              </w:rPr>
              <w:t>50</w:t>
            </w:r>
          </w:p>
        </w:tc>
        <w:tc>
          <w:tcPr>
            <w:tcW w:w="964" w:type="dxa"/>
          </w:tcPr>
          <w:p w14:paraId="043EF318" w14:textId="77777777" w:rsidR="006659A0" w:rsidRPr="00CE51FD" w:rsidRDefault="006659A0" w:rsidP="00EA0C26">
            <w:pPr>
              <w:jc w:val="center"/>
              <w:rPr>
                <w:bCs/>
              </w:rPr>
            </w:pPr>
            <w:r w:rsidRPr="00962262">
              <w:rPr>
                <w:bCs/>
              </w:rPr>
              <w:t>3</w:t>
            </w:r>
            <w:r>
              <w:rPr>
                <w:bCs/>
              </w:rPr>
              <w:t>50</w:t>
            </w:r>
          </w:p>
        </w:tc>
        <w:tc>
          <w:tcPr>
            <w:tcW w:w="1417" w:type="dxa"/>
            <w:vMerge/>
          </w:tcPr>
          <w:p w14:paraId="7E008BB3" w14:textId="77777777" w:rsidR="006659A0" w:rsidRPr="00404F90" w:rsidRDefault="006659A0" w:rsidP="00EA0C26">
            <w:pPr>
              <w:jc w:val="center"/>
              <w:rPr>
                <w:b/>
                <w:bCs/>
                <w:u w:val="single"/>
              </w:rPr>
            </w:pPr>
          </w:p>
        </w:tc>
      </w:tr>
      <w:tr w:rsidR="006659A0" w:rsidRPr="00404F90" w14:paraId="6602D43F" w14:textId="77777777" w:rsidTr="00EA0C26">
        <w:tc>
          <w:tcPr>
            <w:tcW w:w="675" w:type="dxa"/>
          </w:tcPr>
          <w:p w14:paraId="69C0AC37" w14:textId="77777777" w:rsidR="006659A0" w:rsidRPr="002869E5" w:rsidRDefault="006659A0" w:rsidP="00EA0C26">
            <w:pPr>
              <w:jc w:val="center"/>
              <w:rPr>
                <w:bCs/>
              </w:rPr>
            </w:pPr>
            <w:r>
              <w:rPr>
                <w:bCs/>
              </w:rPr>
              <w:t>1.9.</w:t>
            </w:r>
          </w:p>
        </w:tc>
        <w:tc>
          <w:tcPr>
            <w:tcW w:w="2694" w:type="dxa"/>
          </w:tcPr>
          <w:p w14:paraId="1F9B971E" w14:textId="77777777" w:rsidR="006659A0" w:rsidRPr="00962262" w:rsidRDefault="006659A0" w:rsidP="00EA0C26">
            <w:pPr>
              <w:rPr>
                <w:bCs/>
              </w:rPr>
            </w:pPr>
            <w:r w:rsidRPr="00962262">
              <w:rPr>
                <w:bCs/>
              </w:rPr>
              <w:t>Бумага цветная IQ Color А3, 80г/м.кв., CR20 кремовый, 500 л</w:t>
            </w:r>
            <w:r>
              <w:t xml:space="preserve"> </w:t>
            </w:r>
          </w:p>
        </w:tc>
        <w:tc>
          <w:tcPr>
            <w:tcW w:w="964" w:type="dxa"/>
          </w:tcPr>
          <w:p w14:paraId="2F012B46" w14:textId="77777777" w:rsidR="006659A0" w:rsidRPr="00962262" w:rsidRDefault="006659A0" w:rsidP="00EA0C26">
            <w:pPr>
              <w:jc w:val="center"/>
              <w:rPr>
                <w:bCs/>
              </w:rPr>
            </w:pPr>
            <w:r w:rsidRPr="00962262">
              <w:rPr>
                <w:bCs/>
              </w:rPr>
              <w:t>720</w:t>
            </w:r>
          </w:p>
        </w:tc>
        <w:tc>
          <w:tcPr>
            <w:tcW w:w="964" w:type="dxa"/>
          </w:tcPr>
          <w:p w14:paraId="5AE5D9F2" w14:textId="77777777" w:rsidR="006659A0" w:rsidRPr="00962262" w:rsidRDefault="006659A0" w:rsidP="00EA0C26">
            <w:pPr>
              <w:jc w:val="center"/>
              <w:rPr>
                <w:bCs/>
              </w:rPr>
            </w:pPr>
          </w:p>
        </w:tc>
        <w:tc>
          <w:tcPr>
            <w:tcW w:w="964" w:type="dxa"/>
          </w:tcPr>
          <w:p w14:paraId="3EE6F7A0" w14:textId="77777777" w:rsidR="006659A0" w:rsidRPr="00962262" w:rsidRDefault="006659A0" w:rsidP="00EA0C26">
            <w:pPr>
              <w:jc w:val="center"/>
              <w:rPr>
                <w:bCs/>
              </w:rPr>
            </w:pPr>
            <w:r w:rsidRPr="00962262">
              <w:rPr>
                <w:bCs/>
              </w:rPr>
              <w:t>720</w:t>
            </w:r>
          </w:p>
        </w:tc>
        <w:tc>
          <w:tcPr>
            <w:tcW w:w="964" w:type="dxa"/>
          </w:tcPr>
          <w:p w14:paraId="3DB67F61" w14:textId="77777777" w:rsidR="006659A0" w:rsidRPr="00962262" w:rsidRDefault="006659A0" w:rsidP="00EA0C26">
            <w:pPr>
              <w:jc w:val="center"/>
              <w:rPr>
                <w:bCs/>
              </w:rPr>
            </w:pPr>
          </w:p>
        </w:tc>
        <w:tc>
          <w:tcPr>
            <w:tcW w:w="964" w:type="dxa"/>
          </w:tcPr>
          <w:p w14:paraId="1D41864E" w14:textId="77777777" w:rsidR="006659A0" w:rsidRPr="00962262" w:rsidRDefault="006659A0" w:rsidP="00EA0C26">
            <w:pPr>
              <w:jc w:val="center"/>
              <w:rPr>
                <w:bCs/>
              </w:rPr>
            </w:pPr>
            <w:r w:rsidRPr="00962262">
              <w:rPr>
                <w:bCs/>
              </w:rPr>
              <w:t>720</w:t>
            </w:r>
          </w:p>
        </w:tc>
        <w:tc>
          <w:tcPr>
            <w:tcW w:w="1417" w:type="dxa"/>
            <w:vMerge/>
          </w:tcPr>
          <w:p w14:paraId="75CA1E8C" w14:textId="77777777" w:rsidR="006659A0" w:rsidRPr="00404F90" w:rsidRDefault="006659A0" w:rsidP="00EA0C26">
            <w:pPr>
              <w:jc w:val="center"/>
              <w:rPr>
                <w:b/>
                <w:bCs/>
                <w:u w:val="single"/>
              </w:rPr>
            </w:pPr>
          </w:p>
        </w:tc>
      </w:tr>
      <w:tr w:rsidR="006659A0" w:rsidRPr="00404F90" w14:paraId="47090410" w14:textId="77777777" w:rsidTr="00EA0C26">
        <w:tc>
          <w:tcPr>
            <w:tcW w:w="675" w:type="dxa"/>
          </w:tcPr>
          <w:p w14:paraId="15956A9A" w14:textId="77777777" w:rsidR="006659A0" w:rsidRPr="002869E5" w:rsidRDefault="006659A0" w:rsidP="00EA0C26">
            <w:pPr>
              <w:jc w:val="center"/>
              <w:rPr>
                <w:bCs/>
              </w:rPr>
            </w:pPr>
            <w:r>
              <w:rPr>
                <w:bCs/>
              </w:rPr>
              <w:t>1.10</w:t>
            </w:r>
          </w:p>
        </w:tc>
        <w:tc>
          <w:tcPr>
            <w:tcW w:w="2694" w:type="dxa"/>
          </w:tcPr>
          <w:p w14:paraId="20275723" w14:textId="77777777" w:rsidR="006659A0" w:rsidRPr="00404F90" w:rsidRDefault="006659A0" w:rsidP="00EA0C26">
            <w:pPr>
              <w:rPr>
                <w:bCs/>
              </w:rPr>
            </w:pPr>
            <w:r w:rsidRPr="00404F90">
              <w:rPr>
                <w:bCs/>
              </w:rPr>
              <w:t xml:space="preserve">Бумага BALLET PREMIER А3, 80 г/м2, 500 л. или аналог - 1 шт. </w:t>
            </w:r>
          </w:p>
        </w:tc>
        <w:tc>
          <w:tcPr>
            <w:tcW w:w="964" w:type="dxa"/>
          </w:tcPr>
          <w:p w14:paraId="20468E3E" w14:textId="77777777" w:rsidR="006659A0" w:rsidRPr="00404F90" w:rsidRDefault="006659A0" w:rsidP="00EA0C26">
            <w:pPr>
              <w:jc w:val="center"/>
              <w:rPr>
                <w:bCs/>
              </w:rPr>
            </w:pPr>
          </w:p>
        </w:tc>
        <w:tc>
          <w:tcPr>
            <w:tcW w:w="964" w:type="dxa"/>
          </w:tcPr>
          <w:p w14:paraId="4DCBA0A9" w14:textId="77777777" w:rsidR="006659A0" w:rsidRPr="00404F90" w:rsidRDefault="006659A0" w:rsidP="00EA0C26">
            <w:pPr>
              <w:jc w:val="center"/>
              <w:rPr>
                <w:bCs/>
              </w:rPr>
            </w:pPr>
            <w:r w:rsidRPr="00404F90">
              <w:rPr>
                <w:bCs/>
              </w:rPr>
              <w:t>4</w:t>
            </w:r>
            <w:r>
              <w:rPr>
                <w:bCs/>
              </w:rPr>
              <w:t>50</w:t>
            </w:r>
          </w:p>
        </w:tc>
        <w:tc>
          <w:tcPr>
            <w:tcW w:w="964" w:type="dxa"/>
          </w:tcPr>
          <w:p w14:paraId="17DF5FD2" w14:textId="77777777" w:rsidR="006659A0" w:rsidRPr="00404F90" w:rsidRDefault="006659A0" w:rsidP="00EA0C26">
            <w:pPr>
              <w:jc w:val="center"/>
              <w:rPr>
                <w:bCs/>
              </w:rPr>
            </w:pPr>
          </w:p>
        </w:tc>
        <w:tc>
          <w:tcPr>
            <w:tcW w:w="964" w:type="dxa"/>
          </w:tcPr>
          <w:p w14:paraId="6F6BA865" w14:textId="77777777" w:rsidR="006659A0" w:rsidRPr="00404F90" w:rsidRDefault="006659A0" w:rsidP="00EA0C26">
            <w:pPr>
              <w:jc w:val="center"/>
              <w:rPr>
                <w:b/>
                <w:bCs/>
                <w:u w:val="single"/>
              </w:rPr>
            </w:pPr>
            <w:r w:rsidRPr="00404F90">
              <w:rPr>
                <w:bCs/>
              </w:rPr>
              <w:t>4</w:t>
            </w:r>
            <w:r>
              <w:rPr>
                <w:bCs/>
              </w:rPr>
              <w:t>50</w:t>
            </w:r>
          </w:p>
        </w:tc>
        <w:tc>
          <w:tcPr>
            <w:tcW w:w="964" w:type="dxa"/>
          </w:tcPr>
          <w:p w14:paraId="102811DF" w14:textId="77777777" w:rsidR="006659A0" w:rsidRPr="00404F90" w:rsidRDefault="006659A0" w:rsidP="00EA0C26">
            <w:pPr>
              <w:jc w:val="center"/>
              <w:rPr>
                <w:b/>
                <w:bCs/>
                <w:u w:val="single"/>
              </w:rPr>
            </w:pPr>
            <w:r w:rsidRPr="00404F90">
              <w:rPr>
                <w:bCs/>
              </w:rPr>
              <w:t>4</w:t>
            </w:r>
            <w:r>
              <w:rPr>
                <w:bCs/>
              </w:rPr>
              <w:t>50</w:t>
            </w:r>
          </w:p>
        </w:tc>
        <w:tc>
          <w:tcPr>
            <w:tcW w:w="1417" w:type="dxa"/>
            <w:vMerge/>
          </w:tcPr>
          <w:p w14:paraId="6C425021" w14:textId="77777777" w:rsidR="006659A0" w:rsidRPr="00404F90" w:rsidRDefault="006659A0" w:rsidP="00EA0C26">
            <w:pPr>
              <w:jc w:val="center"/>
              <w:rPr>
                <w:b/>
                <w:bCs/>
                <w:u w:val="single"/>
              </w:rPr>
            </w:pPr>
          </w:p>
        </w:tc>
      </w:tr>
      <w:tr w:rsidR="006659A0" w:rsidRPr="00404F90" w14:paraId="5D23767C" w14:textId="77777777" w:rsidTr="00EA0C26">
        <w:tc>
          <w:tcPr>
            <w:tcW w:w="675" w:type="dxa"/>
          </w:tcPr>
          <w:p w14:paraId="3FEDC03D" w14:textId="77777777" w:rsidR="006659A0" w:rsidRPr="002869E5" w:rsidRDefault="006659A0" w:rsidP="00EA0C26">
            <w:pPr>
              <w:jc w:val="center"/>
              <w:rPr>
                <w:bCs/>
              </w:rPr>
            </w:pPr>
            <w:r>
              <w:rPr>
                <w:bCs/>
              </w:rPr>
              <w:t>1.11</w:t>
            </w:r>
          </w:p>
        </w:tc>
        <w:tc>
          <w:tcPr>
            <w:tcW w:w="2694" w:type="dxa"/>
          </w:tcPr>
          <w:p w14:paraId="1EF4C99E" w14:textId="77777777" w:rsidR="006659A0" w:rsidRPr="00404F90" w:rsidRDefault="006659A0" w:rsidP="00EA0C26">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964" w:type="dxa"/>
          </w:tcPr>
          <w:p w14:paraId="2FE763A1" w14:textId="77777777" w:rsidR="006659A0" w:rsidRPr="00404F90" w:rsidRDefault="006659A0" w:rsidP="00EA0C26">
            <w:pPr>
              <w:jc w:val="center"/>
              <w:rPr>
                <w:bCs/>
              </w:rPr>
            </w:pPr>
            <w:r w:rsidRPr="00404F90">
              <w:rPr>
                <w:bCs/>
              </w:rPr>
              <w:t>2</w:t>
            </w:r>
            <w:r>
              <w:rPr>
                <w:bCs/>
              </w:rPr>
              <w:t>20</w:t>
            </w:r>
          </w:p>
        </w:tc>
        <w:tc>
          <w:tcPr>
            <w:tcW w:w="964" w:type="dxa"/>
          </w:tcPr>
          <w:p w14:paraId="5AE5D7ED" w14:textId="77777777" w:rsidR="006659A0" w:rsidRPr="00404F90" w:rsidRDefault="006659A0" w:rsidP="00EA0C26">
            <w:pPr>
              <w:jc w:val="center"/>
              <w:rPr>
                <w:bCs/>
              </w:rPr>
            </w:pPr>
            <w:r w:rsidRPr="00404F90">
              <w:rPr>
                <w:bCs/>
              </w:rPr>
              <w:t>2</w:t>
            </w:r>
            <w:r>
              <w:rPr>
                <w:bCs/>
              </w:rPr>
              <w:t>20</w:t>
            </w:r>
          </w:p>
        </w:tc>
        <w:tc>
          <w:tcPr>
            <w:tcW w:w="964" w:type="dxa"/>
          </w:tcPr>
          <w:p w14:paraId="3E998108" w14:textId="77777777" w:rsidR="006659A0" w:rsidRPr="00404F90" w:rsidRDefault="006659A0" w:rsidP="00EA0C26">
            <w:pPr>
              <w:jc w:val="center"/>
              <w:rPr>
                <w:bCs/>
              </w:rPr>
            </w:pPr>
            <w:r w:rsidRPr="00404F90">
              <w:rPr>
                <w:bCs/>
              </w:rPr>
              <w:t>2</w:t>
            </w:r>
            <w:r>
              <w:rPr>
                <w:bCs/>
              </w:rPr>
              <w:t>20</w:t>
            </w:r>
          </w:p>
        </w:tc>
        <w:tc>
          <w:tcPr>
            <w:tcW w:w="964" w:type="dxa"/>
          </w:tcPr>
          <w:p w14:paraId="21F7D2E5" w14:textId="77777777" w:rsidR="006659A0" w:rsidRPr="00404F90" w:rsidRDefault="006659A0" w:rsidP="00EA0C26">
            <w:pPr>
              <w:jc w:val="center"/>
              <w:rPr>
                <w:bCs/>
              </w:rPr>
            </w:pPr>
            <w:r w:rsidRPr="00404F90">
              <w:rPr>
                <w:bCs/>
              </w:rPr>
              <w:t>2</w:t>
            </w:r>
            <w:r>
              <w:rPr>
                <w:bCs/>
              </w:rPr>
              <w:t>20</w:t>
            </w:r>
          </w:p>
        </w:tc>
        <w:tc>
          <w:tcPr>
            <w:tcW w:w="964" w:type="dxa"/>
          </w:tcPr>
          <w:p w14:paraId="3B625D81" w14:textId="77777777" w:rsidR="006659A0" w:rsidRPr="00404F90" w:rsidRDefault="006659A0" w:rsidP="00EA0C26">
            <w:pPr>
              <w:jc w:val="center"/>
              <w:rPr>
                <w:bCs/>
              </w:rPr>
            </w:pPr>
            <w:r w:rsidRPr="00404F90">
              <w:rPr>
                <w:bCs/>
              </w:rPr>
              <w:t>2</w:t>
            </w:r>
            <w:r>
              <w:rPr>
                <w:bCs/>
              </w:rPr>
              <w:t>20</w:t>
            </w:r>
          </w:p>
        </w:tc>
        <w:tc>
          <w:tcPr>
            <w:tcW w:w="1417" w:type="dxa"/>
            <w:vMerge/>
          </w:tcPr>
          <w:p w14:paraId="47A9EE30" w14:textId="77777777" w:rsidR="006659A0" w:rsidRPr="00404F90" w:rsidRDefault="006659A0" w:rsidP="00EA0C26">
            <w:pPr>
              <w:jc w:val="center"/>
              <w:rPr>
                <w:b/>
                <w:bCs/>
                <w:u w:val="single"/>
              </w:rPr>
            </w:pPr>
          </w:p>
        </w:tc>
      </w:tr>
      <w:tr w:rsidR="006659A0" w:rsidRPr="00404F90" w14:paraId="6A816F40" w14:textId="77777777" w:rsidTr="00EA0C26">
        <w:tc>
          <w:tcPr>
            <w:tcW w:w="675" w:type="dxa"/>
          </w:tcPr>
          <w:p w14:paraId="34856517" w14:textId="77777777" w:rsidR="006659A0" w:rsidRPr="002869E5" w:rsidRDefault="006659A0" w:rsidP="00EA0C26">
            <w:pPr>
              <w:jc w:val="center"/>
              <w:rPr>
                <w:bCs/>
              </w:rPr>
            </w:pPr>
            <w:r>
              <w:rPr>
                <w:bCs/>
              </w:rPr>
              <w:t>1.12</w:t>
            </w:r>
          </w:p>
        </w:tc>
        <w:tc>
          <w:tcPr>
            <w:tcW w:w="2694" w:type="dxa"/>
          </w:tcPr>
          <w:p w14:paraId="7C83E85C" w14:textId="77777777" w:rsidR="006659A0" w:rsidRPr="00404F90" w:rsidRDefault="006659A0" w:rsidP="00EA0C26">
            <w:pPr>
              <w:rPr>
                <w:bCs/>
              </w:rPr>
            </w:pPr>
            <w:r w:rsidRPr="00404F90">
              <w:rPr>
                <w:bCs/>
              </w:rPr>
              <w:t xml:space="preserve">Бумага MAESTRO color А3, 80 г/м2, 500 л., интенсивная солнечно-желтая </w:t>
            </w:r>
          </w:p>
        </w:tc>
        <w:tc>
          <w:tcPr>
            <w:tcW w:w="964" w:type="dxa"/>
          </w:tcPr>
          <w:p w14:paraId="6B761CC9" w14:textId="77777777" w:rsidR="006659A0" w:rsidRPr="00404F90" w:rsidRDefault="006659A0" w:rsidP="00EA0C26">
            <w:pPr>
              <w:jc w:val="center"/>
              <w:rPr>
                <w:bCs/>
              </w:rPr>
            </w:pPr>
            <w:r w:rsidRPr="00404F90">
              <w:rPr>
                <w:bCs/>
              </w:rPr>
              <w:t>8</w:t>
            </w:r>
            <w:r>
              <w:rPr>
                <w:bCs/>
              </w:rPr>
              <w:t>50</w:t>
            </w:r>
          </w:p>
        </w:tc>
        <w:tc>
          <w:tcPr>
            <w:tcW w:w="964" w:type="dxa"/>
          </w:tcPr>
          <w:p w14:paraId="2D3B4587" w14:textId="77777777" w:rsidR="006659A0" w:rsidRPr="00404F90" w:rsidRDefault="006659A0" w:rsidP="00EA0C26">
            <w:pPr>
              <w:jc w:val="center"/>
              <w:rPr>
                <w:bCs/>
              </w:rPr>
            </w:pPr>
          </w:p>
        </w:tc>
        <w:tc>
          <w:tcPr>
            <w:tcW w:w="964" w:type="dxa"/>
          </w:tcPr>
          <w:p w14:paraId="55E72548" w14:textId="77777777" w:rsidR="006659A0" w:rsidRPr="00404F90" w:rsidRDefault="006659A0" w:rsidP="00EA0C26">
            <w:pPr>
              <w:jc w:val="center"/>
              <w:rPr>
                <w:bCs/>
              </w:rPr>
            </w:pPr>
            <w:r w:rsidRPr="00404F90">
              <w:rPr>
                <w:bCs/>
              </w:rPr>
              <w:t>8</w:t>
            </w:r>
            <w:r>
              <w:rPr>
                <w:bCs/>
              </w:rPr>
              <w:t>50</w:t>
            </w:r>
          </w:p>
        </w:tc>
        <w:tc>
          <w:tcPr>
            <w:tcW w:w="964" w:type="dxa"/>
          </w:tcPr>
          <w:p w14:paraId="1F8E21CF" w14:textId="77777777" w:rsidR="006659A0" w:rsidRPr="00404F90" w:rsidRDefault="006659A0" w:rsidP="00EA0C26">
            <w:pPr>
              <w:jc w:val="center"/>
              <w:rPr>
                <w:b/>
                <w:bCs/>
                <w:u w:val="single"/>
              </w:rPr>
            </w:pPr>
          </w:p>
        </w:tc>
        <w:tc>
          <w:tcPr>
            <w:tcW w:w="964" w:type="dxa"/>
          </w:tcPr>
          <w:p w14:paraId="2AB3D632" w14:textId="77777777" w:rsidR="006659A0" w:rsidRPr="00404F90" w:rsidRDefault="006659A0" w:rsidP="00EA0C26">
            <w:pPr>
              <w:jc w:val="center"/>
              <w:rPr>
                <w:b/>
                <w:bCs/>
                <w:u w:val="single"/>
              </w:rPr>
            </w:pPr>
            <w:r w:rsidRPr="00404F90">
              <w:rPr>
                <w:bCs/>
              </w:rPr>
              <w:t>8</w:t>
            </w:r>
            <w:r>
              <w:rPr>
                <w:bCs/>
              </w:rPr>
              <w:t>50</w:t>
            </w:r>
          </w:p>
        </w:tc>
        <w:tc>
          <w:tcPr>
            <w:tcW w:w="1417" w:type="dxa"/>
            <w:vMerge/>
          </w:tcPr>
          <w:p w14:paraId="502D0764" w14:textId="77777777" w:rsidR="006659A0" w:rsidRPr="00404F90" w:rsidRDefault="006659A0" w:rsidP="00EA0C26">
            <w:pPr>
              <w:jc w:val="center"/>
              <w:rPr>
                <w:b/>
                <w:bCs/>
                <w:u w:val="single"/>
              </w:rPr>
            </w:pPr>
          </w:p>
        </w:tc>
      </w:tr>
      <w:tr w:rsidR="006659A0" w:rsidRPr="00404F90" w14:paraId="4921B453" w14:textId="77777777" w:rsidTr="00EA0C26">
        <w:tc>
          <w:tcPr>
            <w:tcW w:w="675" w:type="dxa"/>
          </w:tcPr>
          <w:p w14:paraId="0295E7FC" w14:textId="77777777" w:rsidR="006659A0" w:rsidRPr="002869E5" w:rsidRDefault="006659A0" w:rsidP="00EA0C26">
            <w:pPr>
              <w:jc w:val="center"/>
              <w:rPr>
                <w:bCs/>
              </w:rPr>
            </w:pPr>
            <w:r>
              <w:rPr>
                <w:bCs/>
              </w:rPr>
              <w:t>1.13</w:t>
            </w:r>
          </w:p>
        </w:tc>
        <w:tc>
          <w:tcPr>
            <w:tcW w:w="2694" w:type="dxa"/>
          </w:tcPr>
          <w:p w14:paraId="4BF15A14" w14:textId="77777777" w:rsidR="006659A0" w:rsidRPr="00404F90" w:rsidRDefault="006659A0" w:rsidP="00EA0C26">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964" w:type="dxa"/>
          </w:tcPr>
          <w:p w14:paraId="05199F91" w14:textId="77777777" w:rsidR="006659A0" w:rsidRDefault="006659A0" w:rsidP="00EA0C26">
            <w:pPr>
              <w:jc w:val="center"/>
              <w:rPr>
                <w:bCs/>
              </w:rPr>
            </w:pPr>
            <w:r w:rsidRPr="00CE51FD">
              <w:rPr>
                <w:bCs/>
              </w:rPr>
              <w:t>35</w:t>
            </w:r>
            <w:r>
              <w:rPr>
                <w:bCs/>
              </w:rPr>
              <w:t>0</w:t>
            </w:r>
          </w:p>
        </w:tc>
        <w:tc>
          <w:tcPr>
            <w:tcW w:w="964" w:type="dxa"/>
          </w:tcPr>
          <w:p w14:paraId="430B302D" w14:textId="77777777" w:rsidR="006659A0" w:rsidRDefault="006659A0" w:rsidP="00EA0C26">
            <w:pPr>
              <w:jc w:val="center"/>
              <w:rPr>
                <w:bCs/>
              </w:rPr>
            </w:pPr>
          </w:p>
        </w:tc>
        <w:tc>
          <w:tcPr>
            <w:tcW w:w="964" w:type="dxa"/>
          </w:tcPr>
          <w:p w14:paraId="1F441886" w14:textId="77777777" w:rsidR="006659A0" w:rsidRDefault="006659A0" w:rsidP="00EA0C26">
            <w:pPr>
              <w:jc w:val="center"/>
              <w:rPr>
                <w:bCs/>
              </w:rPr>
            </w:pPr>
            <w:r w:rsidRPr="00CE51FD">
              <w:rPr>
                <w:bCs/>
              </w:rPr>
              <w:t>35</w:t>
            </w:r>
            <w:r>
              <w:rPr>
                <w:bCs/>
              </w:rPr>
              <w:t>0</w:t>
            </w:r>
          </w:p>
        </w:tc>
        <w:tc>
          <w:tcPr>
            <w:tcW w:w="964" w:type="dxa"/>
          </w:tcPr>
          <w:p w14:paraId="126D8EEB" w14:textId="77777777" w:rsidR="006659A0" w:rsidRDefault="006659A0" w:rsidP="00EA0C26">
            <w:pPr>
              <w:jc w:val="center"/>
              <w:rPr>
                <w:bCs/>
              </w:rPr>
            </w:pPr>
          </w:p>
        </w:tc>
        <w:tc>
          <w:tcPr>
            <w:tcW w:w="964" w:type="dxa"/>
          </w:tcPr>
          <w:p w14:paraId="101096BB" w14:textId="77777777" w:rsidR="006659A0" w:rsidRDefault="006659A0" w:rsidP="00EA0C26">
            <w:pPr>
              <w:jc w:val="center"/>
              <w:rPr>
                <w:bCs/>
              </w:rPr>
            </w:pPr>
            <w:r w:rsidRPr="00CE51FD">
              <w:rPr>
                <w:bCs/>
              </w:rPr>
              <w:t>35</w:t>
            </w:r>
            <w:r>
              <w:rPr>
                <w:bCs/>
              </w:rPr>
              <w:t>0</w:t>
            </w:r>
          </w:p>
        </w:tc>
        <w:tc>
          <w:tcPr>
            <w:tcW w:w="1417" w:type="dxa"/>
            <w:vMerge/>
          </w:tcPr>
          <w:p w14:paraId="677330BD" w14:textId="77777777" w:rsidR="006659A0" w:rsidRPr="00404F90" w:rsidRDefault="006659A0" w:rsidP="00EA0C26">
            <w:pPr>
              <w:jc w:val="center"/>
              <w:rPr>
                <w:b/>
                <w:bCs/>
                <w:u w:val="single"/>
              </w:rPr>
            </w:pPr>
          </w:p>
        </w:tc>
      </w:tr>
      <w:tr w:rsidR="006659A0" w:rsidRPr="00404F90" w14:paraId="7CFBBE5A" w14:textId="77777777" w:rsidTr="00EA0C26">
        <w:tc>
          <w:tcPr>
            <w:tcW w:w="675" w:type="dxa"/>
          </w:tcPr>
          <w:p w14:paraId="2D0FC30C" w14:textId="77777777" w:rsidR="006659A0" w:rsidRDefault="006659A0" w:rsidP="00EA0C26">
            <w:pPr>
              <w:jc w:val="center"/>
              <w:rPr>
                <w:bCs/>
              </w:rPr>
            </w:pPr>
          </w:p>
        </w:tc>
        <w:tc>
          <w:tcPr>
            <w:tcW w:w="2694" w:type="dxa"/>
          </w:tcPr>
          <w:p w14:paraId="50BA769B" w14:textId="77777777" w:rsidR="006659A0" w:rsidRPr="00404F90" w:rsidRDefault="006659A0" w:rsidP="00EA0C26">
            <w:pPr>
              <w:rPr>
                <w:bCs/>
              </w:rPr>
            </w:pPr>
            <w:r>
              <w:rPr>
                <w:bCs/>
              </w:rPr>
              <w:t>Итого по разделу</w:t>
            </w:r>
          </w:p>
        </w:tc>
        <w:tc>
          <w:tcPr>
            <w:tcW w:w="964" w:type="dxa"/>
          </w:tcPr>
          <w:p w14:paraId="1C64EA95" w14:textId="77777777" w:rsidR="006659A0" w:rsidRPr="00CE51FD" w:rsidRDefault="006659A0" w:rsidP="00EA0C26">
            <w:pPr>
              <w:jc w:val="center"/>
              <w:rPr>
                <w:bCs/>
              </w:rPr>
            </w:pPr>
            <w:r>
              <w:rPr>
                <w:bCs/>
              </w:rPr>
              <w:t>34200</w:t>
            </w:r>
          </w:p>
        </w:tc>
        <w:tc>
          <w:tcPr>
            <w:tcW w:w="964" w:type="dxa"/>
          </w:tcPr>
          <w:p w14:paraId="66881A89" w14:textId="77777777" w:rsidR="006659A0" w:rsidRDefault="006659A0" w:rsidP="00EA0C26">
            <w:pPr>
              <w:jc w:val="center"/>
              <w:rPr>
                <w:bCs/>
              </w:rPr>
            </w:pPr>
            <w:r>
              <w:rPr>
                <w:bCs/>
              </w:rPr>
              <w:t>7320</w:t>
            </w:r>
          </w:p>
        </w:tc>
        <w:tc>
          <w:tcPr>
            <w:tcW w:w="964" w:type="dxa"/>
          </w:tcPr>
          <w:p w14:paraId="0E6EF3C2" w14:textId="77777777" w:rsidR="006659A0" w:rsidRPr="00CE51FD" w:rsidRDefault="006659A0" w:rsidP="00EA0C26">
            <w:pPr>
              <w:jc w:val="center"/>
              <w:rPr>
                <w:bCs/>
              </w:rPr>
            </w:pPr>
            <w:r>
              <w:rPr>
                <w:bCs/>
              </w:rPr>
              <w:t>9100</w:t>
            </w:r>
          </w:p>
        </w:tc>
        <w:tc>
          <w:tcPr>
            <w:tcW w:w="964" w:type="dxa"/>
          </w:tcPr>
          <w:p w14:paraId="518A01DD" w14:textId="77777777" w:rsidR="006659A0" w:rsidRDefault="006659A0" w:rsidP="00EA0C26">
            <w:pPr>
              <w:jc w:val="center"/>
              <w:rPr>
                <w:bCs/>
              </w:rPr>
            </w:pPr>
            <w:r>
              <w:rPr>
                <w:bCs/>
              </w:rPr>
              <w:t>7320</w:t>
            </w:r>
          </w:p>
        </w:tc>
        <w:tc>
          <w:tcPr>
            <w:tcW w:w="964" w:type="dxa"/>
          </w:tcPr>
          <w:p w14:paraId="36765174" w14:textId="77777777" w:rsidR="006659A0" w:rsidRPr="00CE51FD" w:rsidRDefault="006659A0" w:rsidP="00EA0C26">
            <w:pPr>
              <w:jc w:val="center"/>
              <w:rPr>
                <w:bCs/>
              </w:rPr>
            </w:pPr>
            <w:r>
              <w:rPr>
                <w:bCs/>
              </w:rPr>
              <w:t>8790</w:t>
            </w:r>
          </w:p>
        </w:tc>
        <w:tc>
          <w:tcPr>
            <w:tcW w:w="1417" w:type="dxa"/>
          </w:tcPr>
          <w:p w14:paraId="741FA4A2" w14:textId="77777777" w:rsidR="006659A0" w:rsidRPr="00404F90" w:rsidRDefault="006659A0" w:rsidP="00EA0C26">
            <w:pPr>
              <w:jc w:val="center"/>
              <w:rPr>
                <w:b/>
                <w:bCs/>
                <w:u w:val="single"/>
              </w:rPr>
            </w:pPr>
          </w:p>
        </w:tc>
      </w:tr>
      <w:tr w:rsidR="006659A0" w:rsidRPr="00404F90" w14:paraId="4F9C5516" w14:textId="77777777" w:rsidTr="00EA0C26">
        <w:tc>
          <w:tcPr>
            <w:tcW w:w="675" w:type="dxa"/>
          </w:tcPr>
          <w:p w14:paraId="60C28B4A" w14:textId="77777777" w:rsidR="006659A0" w:rsidRPr="00DE5331" w:rsidRDefault="006659A0" w:rsidP="00EA0C26">
            <w:pPr>
              <w:jc w:val="center"/>
              <w:rPr>
                <w:b/>
                <w:bCs/>
              </w:rPr>
            </w:pPr>
            <w:r w:rsidRPr="00DE5331">
              <w:rPr>
                <w:b/>
                <w:bCs/>
              </w:rPr>
              <w:t>2.</w:t>
            </w:r>
          </w:p>
        </w:tc>
        <w:tc>
          <w:tcPr>
            <w:tcW w:w="8931" w:type="dxa"/>
            <w:gridSpan w:val="7"/>
          </w:tcPr>
          <w:p w14:paraId="226674D2" w14:textId="77777777" w:rsidR="006659A0" w:rsidRPr="00404F90" w:rsidRDefault="006659A0" w:rsidP="00EA0C26">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6659A0" w:rsidRPr="00404F90" w14:paraId="332F5D22" w14:textId="77777777" w:rsidTr="00EA0C26">
        <w:tc>
          <w:tcPr>
            <w:tcW w:w="675" w:type="dxa"/>
          </w:tcPr>
          <w:p w14:paraId="3B78FAB2" w14:textId="77777777" w:rsidR="006659A0" w:rsidRPr="002869E5" w:rsidRDefault="006659A0" w:rsidP="00EA0C26">
            <w:pPr>
              <w:jc w:val="center"/>
              <w:rPr>
                <w:bCs/>
              </w:rPr>
            </w:pPr>
            <w:r w:rsidRPr="002869E5">
              <w:rPr>
                <w:bCs/>
              </w:rPr>
              <w:t>2.1.</w:t>
            </w:r>
          </w:p>
        </w:tc>
        <w:tc>
          <w:tcPr>
            <w:tcW w:w="2694" w:type="dxa"/>
          </w:tcPr>
          <w:p w14:paraId="2B364001" w14:textId="77777777" w:rsidR="006659A0" w:rsidRPr="00D37169" w:rsidRDefault="006659A0" w:rsidP="00EA0C26">
            <w:pPr>
              <w:rPr>
                <w:bCs/>
              </w:rPr>
            </w:pPr>
            <w:r>
              <w:rPr>
                <w:bCs/>
              </w:rPr>
              <w:t>Формирование фонда методической литературы профилактической направленности</w:t>
            </w:r>
          </w:p>
        </w:tc>
        <w:tc>
          <w:tcPr>
            <w:tcW w:w="964" w:type="dxa"/>
          </w:tcPr>
          <w:p w14:paraId="5B4228D3" w14:textId="77777777" w:rsidR="006659A0" w:rsidRPr="00A2444F" w:rsidRDefault="006659A0" w:rsidP="00EA0C26">
            <w:pPr>
              <w:rPr>
                <w:bCs/>
              </w:rPr>
            </w:pPr>
            <w:r>
              <w:rPr>
                <w:bCs/>
              </w:rPr>
              <w:t xml:space="preserve">1600 </w:t>
            </w:r>
          </w:p>
        </w:tc>
        <w:tc>
          <w:tcPr>
            <w:tcW w:w="964" w:type="dxa"/>
          </w:tcPr>
          <w:p w14:paraId="142504EA" w14:textId="77777777" w:rsidR="006659A0" w:rsidRPr="00A2444F" w:rsidRDefault="006659A0" w:rsidP="00EA0C26">
            <w:pPr>
              <w:rPr>
                <w:bCs/>
              </w:rPr>
            </w:pPr>
            <w:r>
              <w:rPr>
                <w:bCs/>
              </w:rPr>
              <w:t xml:space="preserve">1600 </w:t>
            </w:r>
          </w:p>
        </w:tc>
        <w:tc>
          <w:tcPr>
            <w:tcW w:w="964" w:type="dxa"/>
          </w:tcPr>
          <w:p w14:paraId="6B3A4BD0" w14:textId="77777777" w:rsidR="006659A0" w:rsidRPr="00A2444F" w:rsidRDefault="006659A0" w:rsidP="00EA0C26">
            <w:pPr>
              <w:rPr>
                <w:bCs/>
              </w:rPr>
            </w:pPr>
            <w:r>
              <w:rPr>
                <w:bCs/>
              </w:rPr>
              <w:t xml:space="preserve">1600 </w:t>
            </w:r>
          </w:p>
        </w:tc>
        <w:tc>
          <w:tcPr>
            <w:tcW w:w="964" w:type="dxa"/>
          </w:tcPr>
          <w:p w14:paraId="367B5D5B" w14:textId="77777777" w:rsidR="006659A0" w:rsidRPr="00A2444F" w:rsidRDefault="006659A0" w:rsidP="00EA0C26">
            <w:pPr>
              <w:rPr>
                <w:bCs/>
              </w:rPr>
            </w:pPr>
            <w:r>
              <w:rPr>
                <w:bCs/>
              </w:rPr>
              <w:t xml:space="preserve">1600 </w:t>
            </w:r>
          </w:p>
        </w:tc>
        <w:tc>
          <w:tcPr>
            <w:tcW w:w="964" w:type="dxa"/>
          </w:tcPr>
          <w:p w14:paraId="35B92A06" w14:textId="77777777" w:rsidR="006659A0" w:rsidRPr="00A2444F" w:rsidRDefault="006659A0" w:rsidP="00EA0C26">
            <w:pPr>
              <w:rPr>
                <w:bCs/>
              </w:rPr>
            </w:pPr>
            <w:r>
              <w:rPr>
                <w:bCs/>
              </w:rPr>
              <w:t xml:space="preserve">1600 </w:t>
            </w:r>
          </w:p>
        </w:tc>
        <w:tc>
          <w:tcPr>
            <w:tcW w:w="1417" w:type="dxa"/>
            <w:vMerge w:val="restart"/>
          </w:tcPr>
          <w:p w14:paraId="1B8E0A57" w14:textId="77777777" w:rsidR="006659A0" w:rsidRPr="00404F90" w:rsidRDefault="006659A0" w:rsidP="00EA0C26">
            <w:pPr>
              <w:jc w:val="center"/>
              <w:rPr>
                <w:b/>
                <w:bCs/>
                <w:u w:val="single"/>
              </w:rPr>
            </w:pPr>
            <w:r>
              <w:rPr>
                <w:bCs/>
              </w:rPr>
              <w:t xml:space="preserve">Укрепление и развитие методической базы учреждения </w:t>
            </w:r>
          </w:p>
        </w:tc>
      </w:tr>
      <w:tr w:rsidR="006659A0" w:rsidRPr="00404F90" w14:paraId="3B0875A5" w14:textId="77777777" w:rsidTr="00EA0C26">
        <w:tc>
          <w:tcPr>
            <w:tcW w:w="675" w:type="dxa"/>
          </w:tcPr>
          <w:p w14:paraId="3B14BDAA" w14:textId="77777777" w:rsidR="006659A0" w:rsidRPr="002869E5" w:rsidRDefault="006659A0" w:rsidP="00EA0C26">
            <w:pPr>
              <w:jc w:val="center"/>
              <w:rPr>
                <w:bCs/>
              </w:rPr>
            </w:pPr>
            <w:r>
              <w:rPr>
                <w:bCs/>
              </w:rPr>
              <w:t>2.2.</w:t>
            </w:r>
          </w:p>
        </w:tc>
        <w:tc>
          <w:tcPr>
            <w:tcW w:w="2694" w:type="dxa"/>
          </w:tcPr>
          <w:p w14:paraId="25BCF435" w14:textId="77777777" w:rsidR="006659A0" w:rsidRDefault="006659A0" w:rsidP="00EA0C26">
            <w:pPr>
              <w:rPr>
                <w:bCs/>
              </w:rPr>
            </w:pPr>
            <w:r>
              <w:rPr>
                <w:bCs/>
              </w:rPr>
              <w:t>Оформление подписки на периодические издания профессиональной направленности</w:t>
            </w:r>
          </w:p>
        </w:tc>
        <w:tc>
          <w:tcPr>
            <w:tcW w:w="964" w:type="dxa"/>
          </w:tcPr>
          <w:p w14:paraId="5CF159BD" w14:textId="77777777" w:rsidR="006659A0" w:rsidRPr="00A2444F" w:rsidRDefault="006659A0" w:rsidP="00EA0C26">
            <w:pPr>
              <w:rPr>
                <w:bCs/>
              </w:rPr>
            </w:pPr>
            <w:r>
              <w:rPr>
                <w:bCs/>
              </w:rPr>
              <w:t>2000</w:t>
            </w:r>
          </w:p>
        </w:tc>
        <w:tc>
          <w:tcPr>
            <w:tcW w:w="964" w:type="dxa"/>
          </w:tcPr>
          <w:p w14:paraId="320C8240" w14:textId="77777777" w:rsidR="006659A0" w:rsidRPr="00A2444F" w:rsidRDefault="006659A0" w:rsidP="00EA0C26">
            <w:pPr>
              <w:rPr>
                <w:bCs/>
              </w:rPr>
            </w:pPr>
            <w:r w:rsidRPr="00962262">
              <w:rPr>
                <w:bCs/>
              </w:rPr>
              <w:t xml:space="preserve">2000 </w:t>
            </w:r>
          </w:p>
        </w:tc>
        <w:tc>
          <w:tcPr>
            <w:tcW w:w="964" w:type="dxa"/>
          </w:tcPr>
          <w:p w14:paraId="24ED9BE1" w14:textId="77777777" w:rsidR="006659A0" w:rsidRPr="00A2444F" w:rsidRDefault="006659A0" w:rsidP="00EA0C26">
            <w:pPr>
              <w:rPr>
                <w:bCs/>
              </w:rPr>
            </w:pPr>
            <w:r w:rsidRPr="00962262">
              <w:rPr>
                <w:bCs/>
              </w:rPr>
              <w:t>2000</w:t>
            </w:r>
          </w:p>
        </w:tc>
        <w:tc>
          <w:tcPr>
            <w:tcW w:w="964" w:type="dxa"/>
          </w:tcPr>
          <w:p w14:paraId="4A81DD48" w14:textId="77777777" w:rsidR="006659A0" w:rsidRPr="00A2444F" w:rsidRDefault="006659A0" w:rsidP="00EA0C26">
            <w:pPr>
              <w:rPr>
                <w:bCs/>
              </w:rPr>
            </w:pPr>
            <w:r w:rsidRPr="00962262">
              <w:rPr>
                <w:bCs/>
              </w:rPr>
              <w:t xml:space="preserve">2000 </w:t>
            </w:r>
          </w:p>
        </w:tc>
        <w:tc>
          <w:tcPr>
            <w:tcW w:w="964" w:type="dxa"/>
          </w:tcPr>
          <w:p w14:paraId="7312E520" w14:textId="77777777" w:rsidR="006659A0" w:rsidRPr="00A2444F" w:rsidRDefault="006659A0" w:rsidP="00EA0C26">
            <w:pPr>
              <w:rPr>
                <w:bCs/>
              </w:rPr>
            </w:pPr>
            <w:r w:rsidRPr="00962262">
              <w:rPr>
                <w:bCs/>
              </w:rPr>
              <w:t>2000</w:t>
            </w:r>
          </w:p>
        </w:tc>
        <w:tc>
          <w:tcPr>
            <w:tcW w:w="1417" w:type="dxa"/>
            <w:vMerge/>
          </w:tcPr>
          <w:p w14:paraId="36ECF1E3" w14:textId="77777777" w:rsidR="006659A0" w:rsidRPr="00404F90" w:rsidRDefault="006659A0" w:rsidP="00EA0C26">
            <w:pPr>
              <w:jc w:val="center"/>
              <w:rPr>
                <w:b/>
                <w:bCs/>
                <w:u w:val="single"/>
              </w:rPr>
            </w:pPr>
          </w:p>
        </w:tc>
      </w:tr>
      <w:tr w:rsidR="006659A0" w:rsidRPr="00404F90" w14:paraId="3E417455" w14:textId="77777777" w:rsidTr="00EA0C26">
        <w:tc>
          <w:tcPr>
            <w:tcW w:w="675" w:type="dxa"/>
          </w:tcPr>
          <w:p w14:paraId="4E960F29" w14:textId="77777777" w:rsidR="006659A0" w:rsidRPr="002869E5" w:rsidRDefault="006659A0" w:rsidP="00EA0C26">
            <w:pPr>
              <w:jc w:val="center"/>
              <w:rPr>
                <w:bCs/>
              </w:rPr>
            </w:pPr>
            <w:r>
              <w:rPr>
                <w:bCs/>
              </w:rPr>
              <w:t>2.3.</w:t>
            </w:r>
          </w:p>
        </w:tc>
        <w:tc>
          <w:tcPr>
            <w:tcW w:w="2694" w:type="dxa"/>
          </w:tcPr>
          <w:p w14:paraId="6DD07806" w14:textId="77777777" w:rsidR="006659A0" w:rsidRDefault="006659A0" w:rsidP="00EA0C26">
            <w:pPr>
              <w:rPr>
                <w:bCs/>
              </w:rPr>
            </w:pPr>
            <w:r>
              <w:rPr>
                <w:bCs/>
              </w:rPr>
              <w:t>Формирование видеотеки профилактической направленности</w:t>
            </w:r>
          </w:p>
        </w:tc>
        <w:tc>
          <w:tcPr>
            <w:tcW w:w="964" w:type="dxa"/>
          </w:tcPr>
          <w:p w14:paraId="7199801A" w14:textId="77777777" w:rsidR="006659A0" w:rsidRPr="00A2444F" w:rsidRDefault="006659A0" w:rsidP="00EA0C26">
            <w:pPr>
              <w:rPr>
                <w:bCs/>
              </w:rPr>
            </w:pPr>
            <w:r>
              <w:rPr>
                <w:bCs/>
              </w:rPr>
              <w:t>1000</w:t>
            </w:r>
          </w:p>
        </w:tc>
        <w:tc>
          <w:tcPr>
            <w:tcW w:w="964" w:type="dxa"/>
          </w:tcPr>
          <w:p w14:paraId="28D46473" w14:textId="77777777" w:rsidR="006659A0" w:rsidRPr="00A2444F" w:rsidRDefault="006659A0" w:rsidP="00EA0C26">
            <w:pPr>
              <w:rPr>
                <w:bCs/>
              </w:rPr>
            </w:pPr>
          </w:p>
        </w:tc>
        <w:tc>
          <w:tcPr>
            <w:tcW w:w="964" w:type="dxa"/>
          </w:tcPr>
          <w:p w14:paraId="771E651E" w14:textId="77777777" w:rsidR="006659A0" w:rsidRPr="00A2444F" w:rsidRDefault="006659A0" w:rsidP="00EA0C26">
            <w:pPr>
              <w:rPr>
                <w:bCs/>
              </w:rPr>
            </w:pPr>
            <w:r>
              <w:rPr>
                <w:bCs/>
              </w:rPr>
              <w:t>1000</w:t>
            </w:r>
          </w:p>
        </w:tc>
        <w:tc>
          <w:tcPr>
            <w:tcW w:w="964" w:type="dxa"/>
          </w:tcPr>
          <w:p w14:paraId="641A2BD4" w14:textId="77777777" w:rsidR="006659A0" w:rsidRPr="00404F90" w:rsidRDefault="006659A0" w:rsidP="00EA0C26">
            <w:pPr>
              <w:jc w:val="center"/>
              <w:rPr>
                <w:b/>
                <w:bCs/>
                <w:u w:val="single"/>
              </w:rPr>
            </w:pPr>
          </w:p>
        </w:tc>
        <w:tc>
          <w:tcPr>
            <w:tcW w:w="964" w:type="dxa"/>
          </w:tcPr>
          <w:p w14:paraId="5B104EA3" w14:textId="77777777" w:rsidR="006659A0" w:rsidRPr="002869E5" w:rsidRDefault="006659A0" w:rsidP="00EA0C26">
            <w:pPr>
              <w:jc w:val="center"/>
              <w:rPr>
                <w:bCs/>
              </w:rPr>
            </w:pPr>
            <w:r w:rsidRPr="002869E5">
              <w:rPr>
                <w:bCs/>
              </w:rPr>
              <w:t>1000</w:t>
            </w:r>
          </w:p>
        </w:tc>
        <w:tc>
          <w:tcPr>
            <w:tcW w:w="1417" w:type="dxa"/>
            <w:vMerge/>
          </w:tcPr>
          <w:p w14:paraId="1BA5AF44" w14:textId="77777777" w:rsidR="006659A0" w:rsidRPr="00404F90" w:rsidRDefault="006659A0" w:rsidP="00EA0C26">
            <w:pPr>
              <w:jc w:val="center"/>
              <w:rPr>
                <w:b/>
                <w:bCs/>
                <w:u w:val="single"/>
              </w:rPr>
            </w:pPr>
          </w:p>
        </w:tc>
      </w:tr>
      <w:tr w:rsidR="006659A0" w:rsidRPr="00404F90" w14:paraId="1173E907" w14:textId="77777777" w:rsidTr="00EA0C26">
        <w:tc>
          <w:tcPr>
            <w:tcW w:w="675" w:type="dxa"/>
          </w:tcPr>
          <w:p w14:paraId="7018B64B" w14:textId="77777777" w:rsidR="006659A0" w:rsidRPr="002869E5" w:rsidRDefault="006659A0" w:rsidP="00EA0C26">
            <w:pPr>
              <w:jc w:val="center"/>
              <w:rPr>
                <w:bCs/>
              </w:rPr>
            </w:pPr>
            <w:r>
              <w:rPr>
                <w:bCs/>
              </w:rPr>
              <w:t>2.4.</w:t>
            </w:r>
          </w:p>
        </w:tc>
        <w:tc>
          <w:tcPr>
            <w:tcW w:w="2694" w:type="dxa"/>
          </w:tcPr>
          <w:p w14:paraId="7F165E24" w14:textId="77777777" w:rsidR="006659A0" w:rsidRDefault="006659A0" w:rsidP="00EA0C26">
            <w:pPr>
              <w:rPr>
                <w:bCs/>
              </w:rPr>
            </w:pPr>
            <w:r>
              <w:rPr>
                <w:bCs/>
              </w:rPr>
              <w:t>Формирование энциклопедического «Искусство»</w:t>
            </w:r>
          </w:p>
        </w:tc>
        <w:tc>
          <w:tcPr>
            <w:tcW w:w="964" w:type="dxa"/>
          </w:tcPr>
          <w:p w14:paraId="182697DF" w14:textId="77777777" w:rsidR="006659A0" w:rsidRPr="00A2444F" w:rsidRDefault="006659A0" w:rsidP="00EA0C26">
            <w:pPr>
              <w:rPr>
                <w:bCs/>
              </w:rPr>
            </w:pPr>
            <w:r>
              <w:rPr>
                <w:bCs/>
              </w:rPr>
              <w:t>3000</w:t>
            </w:r>
          </w:p>
        </w:tc>
        <w:tc>
          <w:tcPr>
            <w:tcW w:w="964" w:type="dxa"/>
          </w:tcPr>
          <w:p w14:paraId="1B9D052E" w14:textId="77777777" w:rsidR="006659A0" w:rsidRPr="00A2444F" w:rsidRDefault="006659A0" w:rsidP="00EA0C26">
            <w:pPr>
              <w:rPr>
                <w:bCs/>
              </w:rPr>
            </w:pPr>
          </w:p>
        </w:tc>
        <w:tc>
          <w:tcPr>
            <w:tcW w:w="964" w:type="dxa"/>
          </w:tcPr>
          <w:p w14:paraId="71DC6DE8" w14:textId="77777777" w:rsidR="006659A0" w:rsidRPr="00A2444F" w:rsidRDefault="006659A0" w:rsidP="00EA0C26">
            <w:pPr>
              <w:rPr>
                <w:bCs/>
              </w:rPr>
            </w:pPr>
          </w:p>
        </w:tc>
        <w:tc>
          <w:tcPr>
            <w:tcW w:w="964" w:type="dxa"/>
          </w:tcPr>
          <w:p w14:paraId="30713FF7" w14:textId="77777777" w:rsidR="006659A0" w:rsidRPr="00404F90" w:rsidRDefault="006659A0" w:rsidP="00EA0C26">
            <w:pPr>
              <w:jc w:val="center"/>
              <w:rPr>
                <w:b/>
                <w:bCs/>
                <w:u w:val="single"/>
              </w:rPr>
            </w:pPr>
          </w:p>
        </w:tc>
        <w:tc>
          <w:tcPr>
            <w:tcW w:w="964" w:type="dxa"/>
          </w:tcPr>
          <w:p w14:paraId="03AFA2C1" w14:textId="77777777" w:rsidR="006659A0" w:rsidRPr="002869E5" w:rsidRDefault="006659A0" w:rsidP="00EA0C26">
            <w:pPr>
              <w:jc w:val="center"/>
              <w:rPr>
                <w:bCs/>
              </w:rPr>
            </w:pPr>
          </w:p>
        </w:tc>
        <w:tc>
          <w:tcPr>
            <w:tcW w:w="1417" w:type="dxa"/>
            <w:vMerge w:val="restart"/>
          </w:tcPr>
          <w:p w14:paraId="04036630" w14:textId="77777777" w:rsidR="006659A0" w:rsidRPr="00404F90" w:rsidRDefault="006659A0" w:rsidP="00EA0C26">
            <w:pPr>
              <w:jc w:val="center"/>
              <w:rPr>
                <w:b/>
                <w:bCs/>
                <w:u w:val="single"/>
              </w:rPr>
            </w:pPr>
            <w:r>
              <w:rPr>
                <w:bCs/>
              </w:rPr>
              <w:t xml:space="preserve">Расширение спектра оказания социальных услуг, </w:t>
            </w:r>
            <w:r>
              <w:rPr>
                <w:bCs/>
              </w:rPr>
              <w:lastRenderedPageBreak/>
              <w:t>создание информационно наполненной среды, ориентированной на широкий круг интересов клиентов</w:t>
            </w:r>
          </w:p>
        </w:tc>
      </w:tr>
      <w:tr w:rsidR="006659A0" w:rsidRPr="00404F90" w14:paraId="482F722E" w14:textId="77777777" w:rsidTr="00EA0C26">
        <w:tc>
          <w:tcPr>
            <w:tcW w:w="675" w:type="dxa"/>
          </w:tcPr>
          <w:p w14:paraId="26BF5DC1" w14:textId="77777777" w:rsidR="006659A0" w:rsidRPr="002869E5" w:rsidRDefault="006659A0" w:rsidP="00EA0C26">
            <w:pPr>
              <w:jc w:val="center"/>
              <w:rPr>
                <w:bCs/>
              </w:rPr>
            </w:pPr>
            <w:r>
              <w:rPr>
                <w:bCs/>
              </w:rPr>
              <w:t>2.5.</w:t>
            </w:r>
          </w:p>
        </w:tc>
        <w:tc>
          <w:tcPr>
            <w:tcW w:w="2694" w:type="dxa"/>
          </w:tcPr>
          <w:p w14:paraId="167C6F09" w14:textId="77777777" w:rsidR="006659A0" w:rsidRDefault="006659A0" w:rsidP="00EA0C26">
            <w:pPr>
              <w:rPr>
                <w:bCs/>
              </w:rPr>
            </w:pPr>
            <w:r>
              <w:rPr>
                <w:bCs/>
              </w:rPr>
              <w:t xml:space="preserve">Формирование энциклопедического </w:t>
            </w:r>
            <w:r>
              <w:rPr>
                <w:bCs/>
              </w:rPr>
              <w:lastRenderedPageBreak/>
              <w:t>фонда «Занимательная история»</w:t>
            </w:r>
          </w:p>
        </w:tc>
        <w:tc>
          <w:tcPr>
            <w:tcW w:w="964" w:type="dxa"/>
          </w:tcPr>
          <w:p w14:paraId="3EBC6F68" w14:textId="77777777" w:rsidR="006659A0" w:rsidRPr="00A2444F" w:rsidRDefault="006659A0" w:rsidP="00EA0C26">
            <w:pPr>
              <w:rPr>
                <w:bCs/>
              </w:rPr>
            </w:pPr>
          </w:p>
        </w:tc>
        <w:tc>
          <w:tcPr>
            <w:tcW w:w="964" w:type="dxa"/>
          </w:tcPr>
          <w:p w14:paraId="5E0AB907" w14:textId="77777777" w:rsidR="006659A0" w:rsidRPr="00A2444F" w:rsidRDefault="006659A0" w:rsidP="00EA0C26">
            <w:pPr>
              <w:rPr>
                <w:bCs/>
              </w:rPr>
            </w:pPr>
            <w:r>
              <w:rPr>
                <w:bCs/>
              </w:rPr>
              <w:t xml:space="preserve">3000 </w:t>
            </w:r>
          </w:p>
        </w:tc>
        <w:tc>
          <w:tcPr>
            <w:tcW w:w="964" w:type="dxa"/>
          </w:tcPr>
          <w:p w14:paraId="5C692FFC" w14:textId="77777777" w:rsidR="006659A0" w:rsidRPr="00A2444F" w:rsidRDefault="006659A0" w:rsidP="00EA0C26">
            <w:pPr>
              <w:rPr>
                <w:bCs/>
              </w:rPr>
            </w:pPr>
          </w:p>
        </w:tc>
        <w:tc>
          <w:tcPr>
            <w:tcW w:w="964" w:type="dxa"/>
          </w:tcPr>
          <w:p w14:paraId="4A62CCB5" w14:textId="77777777" w:rsidR="006659A0" w:rsidRPr="00404F90" w:rsidRDefault="006659A0" w:rsidP="00EA0C26">
            <w:pPr>
              <w:jc w:val="center"/>
              <w:rPr>
                <w:b/>
                <w:bCs/>
                <w:u w:val="single"/>
              </w:rPr>
            </w:pPr>
          </w:p>
        </w:tc>
        <w:tc>
          <w:tcPr>
            <w:tcW w:w="964" w:type="dxa"/>
          </w:tcPr>
          <w:p w14:paraId="4B5426C0" w14:textId="77777777" w:rsidR="006659A0" w:rsidRPr="002869E5" w:rsidRDefault="006659A0" w:rsidP="00EA0C26">
            <w:pPr>
              <w:jc w:val="center"/>
              <w:rPr>
                <w:bCs/>
              </w:rPr>
            </w:pPr>
          </w:p>
        </w:tc>
        <w:tc>
          <w:tcPr>
            <w:tcW w:w="1417" w:type="dxa"/>
            <w:vMerge/>
          </w:tcPr>
          <w:p w14:paraId="765F7C46" w14:textId="77777777" w:rsidR="006659A0" w:rsidRPr="00404F90" w:rsidRDefault="006659A0" w:rsidP="00EA0C26">
            <w:pPr>
              <w:jc w:val="center"/>
              <w:rPr>
                <w:b/>
                <w:bCs/>
                <w:u w:val="single"/>
              </w:rPr>
            </w:pPr>
          </w:p>
        </w:tc>
      </w:tr>
      <w:tr w:rsidR="006659A0" w:rsidRPr="00404F90" w14:paraId="357F8392" w14:textId="77777777" w:rsidTr="00EA0C26">
        <w:tc>
          <w:tcPr>
            <w:tcW w:w="675" w:type="dxa"/>
          </w:tcPr>
          <w:p w14:paraId="5F3C2627" w14:textId="77777777" w:rsidR="006659A0" w:rsidRPr="002869E5" w:rsidRDefault="006659A0" w:rsidP="00EA0C26">
            <w:pPr>
              <w:jc w:val="center"/>
              <w:rPr>
                <w:bCs/>
              </w:rPr>
            </w:pPr>
            <w:r>
              <w:rPr>
                <w:bCs/>
              </w:rPr>
              <w:t>2.6.</w:t>
            </w:r>
          </w:p>
        </w:tc>
        <w:tc>
          <w:tcPr>
            <w:tcW w:w="2694" w:type="dxa"/>
          </w:tcPr>
          <w:p w14:paraId="21907F09" w14:textId="77777777" w:rsidR="006659A0" w:rsidRDefault="006659A0" w:rsidP="00EA0C26">
            <w:pPr>
              <w:rPr>
                <w:bCs/>
              </w:rPr>
            </w:pPr>
            <w:r>
              <w:rPr>
                <w:bCs/>
              </w:rPr>
              <w:t>Формирование фонда «Виртуальный музей»</w:t>
            </w:r>
          </w:p>
        </w:tc>
        <w:tc>
          <w:tcPr>
            <w:tcW w:w="964" w:type="dxa"/>
          </w:tcPr>
          <w:p w14:paraId="3F664014" w14:textId="77777777" w:rsidR="006659A0" w:rsidRPr="00A2444F" w:rsidRDefault="006659A0" w:rsidP="00EA0C26">
            <w:pPr>
              <w:rPr>
                <w:bCs/>
              </w:rPr>
            </w:pPr>
          </w:p>
        </w:tc>
        <w:tc>
          <w:tcPr>
            <w:tcW w:w="964" w:type="dxa"/>
          </w:tcPr>
          <w:p w14:paraId="50B527DD" w14:textId="77777777" w:rsidR="006659A0" w:rsidRPr="00A2444F" w:rsidRDefault="006659A0" w:rsidP="00EA0C26">
            <w:pPr>
              <w:rPr>
                <w:bCs/>
              </w:rPr>
            </w:pPr>
          </w:p>
        </w:tc>
        <w:tc>
          <w:tcPr>
            <w:tcW w:w="964" w:type="dxa"/>
          </w:tcPr>
          <w:p w14:paraId="50C73901" w14:textId="77777777" w:rsidR="006659A0" w:rsidRPr="00A2444F" w:rsidRDefault="006659A0" w:rsidP="00EA0C26">
            <w:pPr>
              <w:rPr>
                <w:bCs/>
              </w:rPr>
            </w:pPr>
            <w:r>
              <w:rPr>
                <w:bCs/>
              </w:rPr>
              <w:t>3000</w:t>
            </w:r>
          </w:p>
        </w:tc>
        <w:tc>
          <w:tcPr>
            <w:tcW w:w="964" w:type="dxa"/>
          </w:tcPr>
          <w:p w14:paraId="05E2AE8A" w14:textId="77777777" w:rsidR="006659A0" w:rsidRPr="00404F90" w:rsidRDefault="006659A0" w:rsidP="00EA0C26">
            <w:pPr>
              <w:jc w:val="center"/>
              <w:rPr>
                <w:b/>
                <w:bCs/>
                <w:u w:val="single"/>
              </w:rPr>
            </w:pPr>
          </w:p>
        </w:tc>
        <w:tc>
          <w:tcPr>
            <w:tcW w:w="964" w:type="dxa"/>
          </w:tcPr>
          <w:p w14:paraId="644E8912" w14:textId="77777777" w:rsidR="006659A0" w:rsidRPr="002869E5" w:rsidRDefault="006659A0" w:rsidP="00EA0C26">
            <w:pPr>
              <w:jc w:val="center"/>
              <w:rPr>
                <w:bCs/>
              </w:rPr>
            </w:pPr>
          </w:p>
        </w:tc>
        <w:tc>
          <w:tcPr>
            <w:tcW w:w="1417" w:type="dxa"/>
            <w:vMerge/>
          </w:tcPr>
          <w:p w14:paraId="33ED666F" w14:textId="77777777" w:rsidR="006659A0" w:rsidRPr="00404F90" w:rsidRDefault="006659A0" w:rsidP="00EA0C26">
            <w:pPr>
              <w:jc w:val="center"/>
              <w:rPr>
                <w:b/>
                <w:bCs/>
                <w:u w:val="single"/>
              </w:rPr>
            </w:pPr>
          </w:p>
        </w:tc>
      </w:tr>
      <w:tr w:rsidR="006659A0" w:rsidRPr="00404F90" w14:paraId="60A87468" w14:textId="77777777" w:rsidTr="00EA0C26">
        <w:tc>
          <w:tcPr>
            <w:tcW w:w="675" w:type="dxa"/>
          </w:tcPr>
          <w:p w14:paraId="77E74A4F" w14:textId="77777777" w:rsidR="006659A0" w:rsidRPr="002869E5" w:rsidRDefault="006659A0" w:rsidP="00EA0C26">
            <w:pPr>
              <w:jc w:val="center"/>
              <w:rPr>
                <w:bCs/>
              </w:rPr>
            </w:pPr>
            <w:r>
              <w:rPr>
                <w:bCs/>
              </w:rPr>
              <w:t>2.7.</w:t>
            </w:r>
          </w:p>
        </w:tc>
        <w:tc>
          <w:tcPr>
            <w:tcW w:w="2694" w:type="dxa"/>
          </w:tcPr>
          <w:p w14:paraId="7F1AA378" w14:textId="77777777" w:rsidR="006659A0" w:rsidRDefault="006659A0" w:rsidP="00EA0C26">
            <w:pPr>
              <w:rPr>
                <w:bCs/>
              </w:rPr>
            </w:pPr>
            <w:r>
              <w:rPr>
                <w:bCs/>
              </w:rPr>
              <w:t>Формирование энциклопедического «Занимательная география»</w:t>
            </w:r>
          </w:p>
        </w:tc>
        <w:tc>
          <w:tcPr>
            <w:tcW w:w="964" w:type="dxa"/>
          </w:tcPr>
          <w:p w14:paraId="3BFE2CA7" w14:textId="77777777" w:rsidR="006659A0" w:rsidRPr="00404F90" w:rsidRDefault="006659A0" w:rsidP="00EA0C26">
            <w:pPr>
              <w:jc w:val="center"/>
              <w:rPr>
                <w:b/>
                <w:bCs/>
                <w:u w:val="single"/>
              </w:rPr>
            </w:pPr>
          </w:p>
        </w:tc>
        <w:tc>
          <w:tcPr>
            <w:tcW w:w="964" w:type="dxa"/>
          </w:tcPr>
          <w:p w14:paraId="2103D877" w14:textId="77777777" w:rsidR="006659A0" w:rsidRPr="00404F90" w:rsidRDefault="006659A0" w:rsidP="00EA0C26">
            <w:pPr>
              <w:jc w:val="center"/>
              <w:rPr>
                <w:b/>
                <w:bCs/>
                <w:u w:val="single"/>
              </w:rPr>
            </w:pPr>
          </w:p>
        </w:tc>
        <w:tc>
          <w:tcPr>
            <w:tcW w:w="964" w:type="dxa"/>
          </w:tcPr>
          <w:p w14:paraId="2B93FFE2" w14:textId="77777777" w:rsidR="006659A0" w:rsidRPr="00404F90" w:rsidRDefault="006659A0" w:rsidP="00EA0C26">
            <w:pPr>
              <w:jc w:val="center"/>
              <w:rPr>
                <w:b/>
                <w:bCs/>
                <w:u w:val="single"/>
              </w:rPr>
            </w:pPr>
          </w:p>
        </w:tc>
        <w:tc>
          <w:tcPr>
            <w:tcW w:w="964" w:type="dxa"/>
          </w:tcPr>
          <w:p w14:paraId="67CC52D9" w14:textId="77777777" w:rsidR="006659A0" w:rsidRPr="002869E5" w:rsidRDefault="006659A0" w:rsidP="00EA0C26">
            <w:pPr>
              <w:jc w:val="center"/>
              <w:rPr>
                <w:bCs/>
              </w:rPr>
            </w:pPr>
            <w:r w:rsidRPr="002869E5">
              <w:rPr>
                <w:bCs/>
              </w:rPr>
              <w:t>3000</w:t>
            </w:r>
          </w:p>
        </w:tc>
        <w:tc>
          <w:tcPr>
            <w:tcW w:w="964" w:type="dxa"/>
          </w:tcPr>
          <w:p w14:paraId="24932F31" w14:textId="77777777" w:rsidR="006659A0" w:rsidRPr="002869E5" w:rsidRDefault="006659A0" w:rsidP="00EA0C26">
            <w:pPr>
              <w:jc w:val="center"/>
              <w:rPr>
                <w:bCs/>
              </w:rPr>
            </w:pPr>
          </w:p>
        </w:tc>
        <w:tc>
          <w:tcPr>
            <w:tcW w:w="1417" w:type="dxa"/>
            <w:vMerge/>
          </w:tcPr>
          <w:p w14:paraId="3D8634E8" w14:textId="77777777" w:rsidR="006659A0" w:rsidRPr="00404F90" w:rsidRDefault="006659A0" w:rsidP="00EA0C26">
            <w:pPr>
              <w:jc w:val="center"/>
              <w:rPr>
                <w:b/>
                <w:bCs/>
                <w:u w:val="single"/>
              </w:rPr>
            </w:pPr>
          </w:p>
        </w:tc>
      </w:tr>
      <w:tr w:rsidR="006659A0" w:rsidRPr="00404F90" w14:paraId="29845DB8" w14:textId="77777777" w:rsidTr="00EA0C26">
        <w:tc>
          <w:tcPr>
            <w:tcW w:w="675" w:type="dxa"/>
          </w:tcPr>
          <w:p w14:paraId="3986A89A" w14:textId="77777777" w:rsidR="006659A0" w:rsidRPr="002869E5" w:rsidRDefault="006659A0" w:rsidP="00EA0C26">
            <w:pPr>
              <w:jc w:val="center"/>
              <w:rPr>
                <w:bCs/>
              </w:rPr>
            </w:pPr>
            <w:r>
              <w:rPr>
                <w:bCs/>
              </w:rPr>
              <w:t>2.8.</w:t>
            </w:r>
          </w:p>
        </w:tc>
        <w:tc>
          <w:tcPr>
            <w:tcW w:w="2694" w:type="dxa"/>
          </w:tcPr>
          <w:p w14:paraId="7DFEE838" w14:textId="77777777" w:rsidR="006659A0" w:rsidRPr="00404F90" w:rsidRDefault="006659A0" w:rsidP="00EA0C26">
            <w:pPr>
              <w:rPr>
                <w:b/>
                <w:bCs/>
                <w:u w:val="single"/>
              </w:rPr>
            </w:pPr>
            <w:r>
              <w:rPr>
                <w:bCs/>
              </w:rPr>
              <w:t>Формирование энциклопедического «Занимательная биология»</w:t>
            </w:r>
          </w:p>
        </w:tc>
        <w:tc>
          <w:tcPr>
            <w:tcW w:w="964" w:type="dxa"/>
          </w:tcPr>
          <w:p w14:paraId="371FA91A" w14:textId="77777777" w:rsidR="006659A0" w:rsidRPr="00404F90" w:rsidRDefault="006659A0" w:rsidP="00EA0C26">
            <w:pPr>
              <w:jc w:val="center"/>
              <w:rPr>
                <w:b/>
                <w:bCs/>
                <w:u w:val="single"/>
              </w:rPr>
            </w:pPr>
          </w:p>
        </w:tc>
        <w:tc>
          <w:tcPr>
            <w:tcW w:w="964" w:type="dxa"/>
          </w:tcPr>
          <w:p w14:paraId="54A70E8E" w14:textId="77777777" w:rsidR="006659A0" w:rsidRPr="00404F90" w:rsidRDefault="006659A0" w:rsidP="00EA0C26">
            <w:pPr>
              <w:jc w:val="center"/>
              <w:rPr>
                <w:b/>
                <w:bCs/>
                <w:u w:val="single"/>
              </w:rPr>
            </w:pPr>
          </w:p>
        </w:tc>
        <w:tc>
          <w:tcPr>
            <w:tcW w:w="964" w:type="dxa"/>
          </w:tcPr>
          <w:p w14:paraId="27E63BB3" w14:textId="77777777" w:rsidR="006659A0" w:rsidRPr="00404F90" w:rsidRDefault="006659A0" w:rsidP="00EA0C26">
            <w:pPr>
              <w:jc w:val="center"/>
              <w:rPr>
                <w:b/>
                <w:bCs/>
                <w:u w:val="single"/>
              </w:rPr>
            </w:pPr>
          </w:p>
        </w:tc>
        <w:tc>
          <w:tcPr>
            <w:tcW w:w="964" w:type="dxa"/>
          </w:tcPr>
          <w:p w14:paraId="468CFAE6" w14:textId="77777777" w:rsidR="006659A0" w:rsidRPr="002869E5" w:rsidRDefault="006659A0" w:rsidP="00EA0C26">
            <w:pPr>
              <w:jc w:val="center"/>
              <w:rPr>
                <w:bCs/>
              </w:rPr>
            </w:pPr>
          </w:p>
        </w:tc>
        <w:tc>
          <w:tcPr>
            <w:tcW w:w="964" w:type="dxa"/>
          </w:tcPr>
          <w:p w14:paraId="29821E3A" w14:textId="77777777" w:rsidR="006659A0" w:rsidRPr="002869E5" w:rsidRDefault="006659A0" w:rsidP="00EA0C26">
            <w:pPr>
              <w:jc w:val="center"/>
              <w:rPr>
                <w:bCs/>
              </w:rPr>
            </w:pPr>
            <w:r w:rsidRPr="002869E5">
              <w:rPr>
                <w:bCs/>
              </w:rPr>
              <w:t>3000</w:t>
            </w:r>
          </w:p>
        </w:tc>
        <w:tc>
          <w:tcPr>
            <w:tcW w:w="1417" w:type="dxa"/>
            <w:vMerge/>
          </w:tcPr>
          <w:p w14:paraId="7FCE5448" w14:textId="77777777" w:rsidR="006659A0" w:rsidRPr="00404F90" w:rsidRDefault="006659A0" w:rsidP="00EA0C26">
            <w:pPr>
              <w:jc w:val="center"/>
              <w:rPr>
                <w:b/>
                <w:bCs/>
                <w:u w:val="single"/>
              </w:rPr>
            </w:pPr>
          </w:p>
        </w:tc>
      </w:tr>
      <w:tr w:rsidR="006659A0" w:rsidRPr="00404F90" w14:paraId="5835F50E" w14:textId="77777777" w:rsidTr="00EA0C26">
        <w:tc>
          <w:tcPr>
            <w:tcW w:w="675" w:type="dxa"/>
          </w:tcPr>
          <w:p w14:paraId="560C3695" w14:textId="77777777" w:rsidR="006659A0" w:rsidRPr="00404F90" w:rsidRDefault="006659A0" w:rsidP="00EA0C26">
            <w:pPr>
              <w:jc w:val="center"/>
              <w:rPr>
                <w:b/>
                <w:bCs/>
                <w:u w:val="single"/>
              </w:rPr>
            </w:pPr>
          </w:p>
        </w:tc>
        <w:tc>
          <w:tcPr>
            <w:tcW w:w="2694" w:type="dxa"/>
          </w:tcPr>
          <w:p w14:paraId="2D96CAB2" w14:textId="77777777" w:rsidR="006659A0" w:rsidRPr="00404F90" w:rsidRDefault="006659A0" w:rsidP="00EA0C26">
            <w:pPr>
              <w:rPr>
                <w:b/>
                <w:bCs/>
                <w:u w:val="single"/>
              </w:rPr>
            </w:pPr>
            <w:r>
              <w:rPr>
                <w:bCs/>
              </w:rPr>
              <w:t>Итого по разделу</w:t>
            </w:r>
          </w:p>
        </w:tc>
        <w:tc>
          <w:tcPr>
            <w:tcW w:w="964" w:type="dxa"/>
          </w:tcPr>
          <w:p w14:paraId="0CEADCF8" w14:textId="77777777" w:rsidR="006659A0" w:rsidRPr="00CD5C36" w:rsidRDefault="006659A0" w:rsidP="00EA0C26">
            <w:pPr>
              <w:jc w:val="center"/>
              <w:rPr>
                <w:bCs/>
              </w:rPr>
            </w:pPr>
            <w:r w:rsidRPr="00CD5C36">
              <w:rPr>
                <w:bCs/>
              </w:rPr>
              <w:t>7600</w:t>
            </w:r>
          </w:p>
        </w:tc>
        <w:tc>
          <w:tcPr>
            <w:tcW w:w="964" w:type="dxa"/>
          </w:tcPr>
          <w:p w14:paraId="292BC274" w14:textId="77777777" w:rsidR="006659A0" w:rsidRPr="00CD5C36" w:rsidRDefault="006659A0" w:rsidP="00EA0C26">
            <w:pPr>
              <w:jc w:val="center"/>
              <w:rPr>
                <w:bCs/>
              </w:rPr>
            </w:pPr>
            <w:r w:rsidRPr="00CD5C36">
              <w:rPr>
                <w:bCs/>
              </w:rPr>
              <w:t>6600</w:t>
            </w:r>
          </w:p>
        </w:tc>
        <w:tc>
          <w:tcPr>
            <w:tcW w:w="964" w:type="dxa"/>
          </w:tcPr>
          <w:p w14:paraId="0ECFA400" w14:textId="77777777" w:rsidR="006659A0" w:rsidRPr="00CD5C36" w:rsidRDefault="006659A0" w:rsidP="00EA0C26">
            <w:pPr>
              <w:jc w:val="center"/>
              <w:rPr>
                <w:bCs/>
              </w:rPr>
            </w:pPr>
            <w:r w:rsidRPr="00CD5C36">
              <w:rPr>
                <w:bCs/>
              </w:rPr>
              <w:t>7600</w:t>
            </w:r>
          </w:p>
        </w:tc>
        <w:tc>
          <w:tcPr>
            <w:tcW w:w="964" w:type="dxa"/>
          </w:tcPr>
          <w:p w14:paraId="4ED34EE5" w14:textId="77777777" w:rsidR="006659A0" w:rsidRPr="00CD5C36" w:rsidRDefault="006659A0" w:rsidP="00EA0C26">
            <w:pPr>
              <w:jc w:val="center"/>
              <w:rPr>
                <w:bCs/>
              </w:rPr>
            </w:pPr>
            <w:r w:rsidRPr="00CD5C36">
              <w:rPr>
                <w:bCs/>
              </w:rPr>
              <w:t>6600</w:t>
            </w:r>
          </w:p>
        </w:tc>
        <w:tc>
          <w:tcPr>
            <w:tcW w:w="964" w:type="dxa"/>
          </w:tcPr>
          <w:p w14:paraId="1B867831" w14:textId="77777777" w:rsidR="006659A0" w:rsidRPr="00CD5C36" w:rsidRDefault="006659A0" w:rsidP="00EA0C26">
            <w:pPr>
              <w:jc w:val="center"/>
              <w:rPr>
                <w:bCs/>
              </w:rPr>
            </w:pPr>
            <w:r w:rsidRPr="00CD5C36">
              <w:rPr>
                <w:bCs/>
              </w:rPr>
              <w:t>7600</w:t>
            </w:r>
          </w:p>
        </w:tc>
        <w:tc>
          <w:tcPr>
            <w:tcW w:w="1417" w:type="dxa"/>
          </w:tcPr>
          <w:p w14:paraId="10BDB0D7" w14:textId="77777777" w:rsidR="006659A0" w:rsidRPr="00404F90" w:rsidRDefault="006659A0" w:rsidP="00EA0C26">
            <w:pPr>
              <w:jc w:val="center"/>
              <w:rPr>
                <w:b/>
                <w:bCs/>
                <w:u w:val="single"/>
              </w:rPr>
            </w:pPr>
          </w:p>
        </w:tc>
      </w:tr>
      <w:tr w:rsidR="006659A0" w:rsidRPr="00404F90" w14:paraId="2D7E6D71" w14:textId="77777777" w:rsidTr="00EA0C26">
        <w:tc>
          <w:tcPr>
            <w:tcW w:w="675" w:type="dxa"/>
          </w:tcPr>
          <w:p w14:paraId="290708D5" w14:textId="77777777" w:rsidR="006659A0" w:rsidRPr="00404F90" w:rsidRDefault="006659A0" w:rsidP="00EA0C26">
            <w:pPr>
              <w:jc w:val="center"/>
              <w:rPr>
                <w:b/>
                <w:bCs/>
                <w:u w:val="single"/>
              </w:rPr>
            </w:pPr>
          </w:p>
        </w:tc>
        <w:tc>
          <w:tcPr>
            <w:tcW w:w="2694" w:type="dxa"/>
          </w:tcPr>
          <w:p w14:paraId="0DEA98B1" w14:textId="77777777" w:rsidR="006659A0" w:rsidRPr="001B735B" w:rsidRDefault="006659A0" w:rsidP="00EA0C26">
            <w:pPr>
              <w:rPr>
                <w:b/>
                <w:bCs/>
              </w:rPr>
            </w:pPr>
            <w:r w:rsidRPr="001B735B">
              <w:rPr>
                <w:b/>
                <w:bCs/>
              </w:rPr>
              <w:t>ИТОГО</w:t>
            </w:r>
          </w:p>
        </w:tc>
        <w:tc>
          <w:tcPr>
            <w:tcW w:w="964" w:type="dxa"/>
          </w:tcPr>
          <w:p w14:paraId="7BF07273" w14:textId="77777777" w:rsidR="006659A0" w:rsidRPr="001B735B" w:rsidRDefault="006659A0" w:rsidP="00EA0C26">
            <w:pPr>
              <w:jc w:val="center"/>
              <w:rPr>
                <w:b/>
                <w:bCs/>
              </w:rPr>
            </w:pPr>
            <w:r w:rsidRPr="001B735B">
              <w:rPr>
                <w:b/>
                <w:bCs/>
              </w:rPr>
              <w:t>41800</w:t>
            </w:r>
          </w:p>
        </w:tc>
        <w:tc>
          <w:tcPr>
            <w:tcW w:w="964" w:type="dxa"/>
          </w:tcPr>
          <w:p w14:paraId="52638FCD" w14:textId="77777777" w:rsidR="006659A0" w:rsidRPr="001B735B" w:rsidRDefault="006659A0" w:rsidP="00EA0C26">
            <w:pPr>
              <w:jc w:val="center"/>
              <w:rPr>
                <w:b/>
                <w:bCs/>
              </w:rPr>
            </w:pPr>
            <w:r w:rsidRPr="001B735B">
              <w:rPr>
                <w:b/>
                <w:bCs/>
              </w:rPr>
              <w:t>13920</w:t>
            </w:r>
          </w:p>
        </w:tc>
        <w:tc>
          <w:tcPr>
            <w:tcW w:w="964" w:type="dxa"/>
          </w:tcPr>
          <w:p w14:paraId="50908636" w14:textId="77777777" w:rsidR="006659A0" w:rsidRPr="001B735B" w:rsidRDefault="006659A0" w:rsidP="00EA0C26">
            <w:pPr>
              <w:jc w:val="center"/>
              <w:rPr>
                <w:b/>
                <w:bCs/>
              </w:rPr>
            </w:pPr>
            <w:r w:rsidRPr="001B735B">
              <w:rPr>
                <w:b/>
                <w:bCs/>
              </w:rPr>
              <w:t>16700</w:t>
            </w:r>
          </w:p>
        </w:tc>
        <w:tc>
          <w:tcPr>
            <w:tcW w:w="964" w:type="dxa"/>
          </w:tcPr>
          <w:p w14:paraId="53799E2E" w14:textId="77777777" w:rsidR="006659A0" w:rsidRPr="001B735B" w:rsidRDefault="006659A0" w:rsidP="00EA0C26">
            <w:pPr>
              <w:jc w:val="center"/>
              <w:rPr>
                <w:b/>
                <w:bCs/>
              </w:rPr>
            </w:pPr>
            <w:r w:rsidRPr="001B735B">
              <w:rPr>
                <w:b/>
                <w:bCs/>
              </w:rPr>
              <w:t>13920</w:t>
            </w:r>
          </w:p>
        </w:tc>
        <w:tc>
          <w:tcPr>
            <w:tcW w:w="964" w:type="dxa"/>
          </w:tcPr>
          <w:p w14:paraId="7BB63F5F" w14:textId="77777777" w:rsidR="006659A0" w:rsidRPr="001B735B" w:rsidRDefault="006659A0" w:rsidP="00EA0C26">
            <w:pPr>
              <w:jc w:val="center"/>
              <w:rPr>
                <w:b/>
                <w:bCs/>
              </w:rPr>
            </w:pPr>
            <w:r w:rsidRPr="001B735B">
              <w:rPr>
                <w:b/>
                <w:bCs/>
              </w:rPr>
              <w:t>16390</w:t>
            </w:r>
          </w:p>
        </w:tc>
        <w:tc>
          <w:tcPr>
            <w:tcW w:w="1417" w:type="dxa"/>
          </w:tcPr>
          <w:p w14:paraId="19AA1899" w14:textId="77777777" w:rsidR="006659A0" w:rsidRPr="00404F90" w:rsidRDefault="006659A0" w:rsidP="00EA0C26">
            <w:pPr>
              <w:jc w:val="center"/>
              <w:rPr>
                <w:b/>
                <w:bCs/>
                <w:u w:val="single"/>
              </w:rPr>
            </w:pPr>
          </w:p>
        </w:tc>
      </w:tr>
    </w:tbl>
    <w:p w14:paraId="0AE4439B" w14:textId="77777777" w:rsidR="006659A0" w:rsidRDefault="006659A0" w:rsidP="000B2B4B">
      <w:pPr>
        <w:ind w:firstLine="709"/>
        <w:jc w:val="both"/>
        <w:rPr>
          <w:bCs/>
          <w:sz w:val="28"/>
          <w:szCs w:val="28"/>
          <w:lang w:eastAsia="en-US"/>
        </w:rPr>
      </w:pPr>
    </w:p>
    <w:p w14:paraId="5D3FAF15" w14:textId="1F1DA526" w:rsidR="00C222EF" w:rsidRDefault="00C222EF" w:rsidP="000B2B4B">
      <w:pPr>
        <w:ind w:firstLine="709"/>
        <w:jc w:val="both"/>
        <w:rPr>
          <w:bCs/>
          <w:sz w:val="28"/>
          <w:szCs w:val="28"/>
          <w:lang w:eastAsia="en-US"/>
        </w:rPr>
      </w:pPr>
      <w:proofErr w:type="gramStart"/>
      <w:r>
        <w:rPr>
          <w:bCs/>
          <w:sz w:val="28"/>
          <w:szCs w:val="28"/>
          <w:lang w:eastAsia="en-US"/>
        </w:rPr>
        <w:t>Источник:</w:t>
      </w:r>
      <w:r w:rsidRPr="00C222EF">
        <w:rPr>
          <w:bCs/>
          <w:sz w:val="28"/>
          <w:szCs w:val="28"/>
          <w:lang w:eastAsia="en-US"/>
        </w:rPr>
        <w:t>https://kopilkaurokov.ru/prochee/prochee/biesieda_sotsial_nogho_piedaghogha_patronatnoie_vospitaniie</w:t>
      </w:r>
      <w:proofErr w:type="gramEnd"/>
    </w:p>
    <w:p w14:paraId="1CE39FE4" w14:textId="77777777" w:rsidR="00C222EF" w:rsidRDefault="00C222EF" w:rsidP="00350783">
      <w:pPr>
        <w:jc w:val="center"/>
        <w:rPr>
          <w:b/>
          <w:bCs/>
          <w:iCs/>
          <w:sz w:val="28"/>
          <w:szCs w:val="28"/>
          <w:lang w:eastAsia="en-US"/>
        </w:rPr>
      </w:pPr>
    </w:p>
    <w:p w14:paraId="171AF3E0" w14:textId="4F5577D9" w:rsidR="00350783" w:rsidRPr="00A46D0B" w:rsidRDefault="00350783" w:rsidP="0035078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14</w:t>
      </w:r>
    </w:p>
    <w:p w14:paraId="000AA6C1" w14:textId="77777777" w:rsidR="00350783" w:rsidRDefault="00350783" w:rsidP="00350783">
      <w:pPr>
        <w:jc w:val="both"/>
        <w:rPr>
          <w:sz w:val="28"/>
          <w:szCs w:val="28"/>
          <w:lang w:eastAsia="en-US"/>
        </w:rPr>
      </w:pPr>
    </w:p>
    <w:p w14:paraId="33ABED71" w14:textId="77777777" w:rsidR="00350783" w:rsidRDefault="00350783" w:rsidP="00350783">
      <w:pPr>
        <w:ind w:firstLine="709"/>
        <w:jc w:val="both"/>
        <w:rPr>
          <w:sz w:val="28"/>
          <w:szCs w:val="28"/>
          <w:lang w:eastAsia="en-US"/>
        </w:rPr>
      </w:pPr>
      <w:r>
        <w:rPr>
          <w:sz w:val="28"/>
          <w:szCs w:val="28"/>
          <w:lang w:eastAsia="en-US"/>
        </w:rPr>
        <w:t xml:space="preserve">Тема: </w:t>
      </w:r>
      <w:r w:rsidRPr="000B2B4B">
        <w:rPr>
          <w:sz w:val="28"/>
          <w:szCs w:val="28"/>
          <w:lang w:eastAsia="en-US"/>
        </w:rPr>
        <w:t>Социальный патронат лиц пожилого возраста и инвалидов</w:t>
      </w:r>
      <w:r>
        <w:rPr>
          <w:sz w:val="28"/>
          <w:szCs w:val="28"/>
          <w:lang w:eastAsia="en-US"/>
        </w:rPr>
        <w:t>.</w:t>
      </w:r>
    </w:p>
    <w:p w14:paraId="65C0CBC9" w14:textId="77777777" w:rsidR="00350783" w:rsidRPr="0012285E" w:rsidRDefault="00350783" w:rsidP="0035078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056CD4A" w14:textId="77777777" w:rsidR="00350783" w:rsidRDefault="00350783" w:rsidP="0035078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0D0E5F9C" w14:textId="0F79ADEA" w:rsidR="00350783" w:rsidRPr="006B05F3" w:rsidRDefault="00350783" w:rsidP="0035078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6659A0">
        <w:rPr>
          <w:sz w:val="28"/>
          <w:szCs w:val="28"/>
          <w:lang w:eastAsia="en-US"/>
        </w:rPr>
        <w:t>программа</w:t>
      </w:r>
      <w:r>
        <w:rPr>
          <w:sz w:val="28"/>
          <w:szCs w:val="28"/>
          <w:lang w:eastAsia="en-US"/>
        </w:rPr>
        <w:t>.</w:t>
      </w:r>
    </w:p>
    <w:p w14:paraId="7B76A156" w14:textId="77777777" w:rsidR="00350783" w:rsidRDefault="00350783" w:rsidP="0035078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1184CE4" w14:textId="77777777" w:rsidR="000B2B4B" w:rsidRPr="005047C4" w:rsidRDefault="00350783" w:rsidP="000B2B4B">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350783">
        <w:rPr>
          <w:bCs/>
          <w:sz w:val="28"/>
          <w:szCs w:val="28"/>
          <w:lang w:eastAsia="en-US"/>
        </w:rPr>
        <w:t>оставление программы деятельности специалиста по социальной работе при осуществлении социального патронажа пожилых людей и инвалидов</w:t>
      </w:r>
      <w:r>
        <w:rPr>
          <w:bCs/>
          <w:sz w:val="28"/>
          <w:szCs w:val="28"/>
          <w:lang w:eastAsia="en-US"/>
        </w:rPr>
        <w:t xml:space="preserve"> - разработать программу, используя материал лекции.</w:t>
      </w:r>
    </w:p>
    <w:p w14:paraId="6C4A88FD" w14:textId="77777777" w:rsidR="00E20A7C" w:rsidRDefault="00E20A7C" w:rsidP="00BD33CA">
      <w:pPr>
        <w:autoSpaceDE w:val="0"/>
        <w:autoSpaceDN w:val="0"/>
        <w:adjustRightInd w:val="0"/>
        <w:jc w:val="center"/>
        <w:rPr>
          <w:b/>
          <w:bCs/>
          <w:sz w:val="28"/>
          <w:szCs w:val="28"/>
        </w:rPr>
      </w:pPr>
    </w:p>
    <w:p w14:paraId="346D0761" w14:textId="77777777" w:rsidR="006659A0" w:rsidRPr="00504CDA" w:rsidRDefault="006659A0" w:rsidP="006659A0">
      <w:pPr>
        <w:autoSpaceDE w:val="0"/>
        <w:autoSpaceDN w:val="0"/>
        <w:adjustRightInd w:val="0"/>
        <w:jc w:val="center"/>
        <w:rPr>
          <w:b/>
          <w:bCs/>
          <w:sz w:val="28"/>
          <w:szCs w:val="28"/>
        </w:rPr>
      </w:pPr>
      <w:r w:rsidRPr="00504CDA">
        <w:rPr>
          <w:b/>
          <w:bCs/>
          <w:sz w:val="28"/>
          <w:szCs w:val="28"/>
        </w:rPr>
        <w:t>Образец программы</w:t>
      </w:r>
    </w:p>
    <w:p w14:paraId="55C0D4C0" w14:textId="77777777" w:rsidR="006659A0" w:rsidRDefault="006659A0" w:rsidP="006659A0">
      <w:pPr>
        <w:autoSpaceDE w:val="0"/>
        <w:autoSpaceDN w:val="0"/>
        <w:adjustRightInd w:val="0"/>
        <w:jc w:val="center"/>
        <w:rPr>
          <w:b/>
          <w:bCs/>
          <w:sz w:val="28"/>
          <w:szCs w:val="28"/>
        </w:rPr>
      </w:pPr>
    </w:p>
    <w:p w14:paraId="61AEB2A6" w14:textId="77777777" w:rsidR="006659A0" w:rsidRPr="00D345F8" w:rsidRDefault="006659A0" w:rsidP="006659A0">
      <w:pPr>
        <w:jc w:val="center"/>
        <w:rPr>
          <w:b/>
          <w:bCs/>
          <w:sz w:val="28"/>
          <w:szCs w:val="28"/>
        </w:rPr>
      </w:pPr>
      <w:r w:rsidRPr="00D345F8">
        <w:rPr>
          <w:b/>
          <w:bCs/>
          <w:sz w:val="28"/>
          <w:szCs w:val="28"/>
          <w:lang w:val="en-US"/>
        </w:rPr>
        <w:t>I</w:t>
      </w:r>
      <w:r w:rsidRPr="00D345F8">
        <w:rPr>
          <w:b/>
          <w:bCs/>
          <w:sz w:val="28"/>
          <w:szCs w:val="28"/>
        </w:rPr>
        <w:t>. Паспорт программы</w:t>
      </w:r>
    </w:p>
    <w:p w14:paraId="06086F89" w14:textId="77777777" w:rsidR="006659A0" w:rsidRDefault="006659A0" w:rsidP="006659A0">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6659A0" w:rsidRPr="00F04E55" w14:paraId="3E62B725" w14:textId="77777777" w:rsidTr="00EA0C26">
        <w:trPr>
          <w:jc w:val="center"/>
        </w:trPr>
        <w:tc>
          <w:tcPr>
            <w:tcW w:w="1025" w:type="pct"/>
          </w:tcPr>
          <w:p w14:paraId="0CAB9D76" w14:textId="77777777" w:rsidR="006659A0" w:rsidRPr="00F04E55" w:rsidRDefault="006659A0" w:rsidP="00EA0C26">
            <w:pPr>
              <w:rPr>
                <w:b/>
                <w:bCs/>
              </w:rPr>
            </w:pPr>
            <w:r w:rsidRPr="00F04E55">
              <w:rPr>
                <w:b/>
                <w:bCs/>
              </w:rPr>
              <w:t>Наименование программы</w:t>
            </w:r>
          </w:p>
        </w:tc>
        <w:tc>
          <w:tcPr>
            <w:tcW w:w="3975" w:type="pct"/>
          </w:tcPr>
          <w:p w14:paraId="2EC45E4F" w14:textId="77777777" w:rsidR="006659A0" w:rsidRPr="00F04E55" w:rsidRDefault="006659A0" w:rsidP="00EA0C26">
            <w:pPr>
              <w:spacing w:line="360" w:lineRule="auto"/>
              <w:rPr>
                <w:b/>
                <w:bCs/>
              </w:rPr>
            </w:pPr>
            <w:r w:rsidRPr="00F04E55">
              <w:rPr>
                <w:b/>
                <w:bCs/>
              </w:rPr>
              <w:t>Программа «</w:t>
            </w:r>
            <w:r>
              <w:rPr>
                <w:b/>
                <w:bCs/>
              </w:rPr>
              <w:t>СемьЯ</w:t>
            </w:r>
            <w:r w:rsidRPr="00F04E55">
              <w:rPr>
                <w:b/>
                <w:bCs/>
              </w:rPr>
              <w:t>»</w:t>
            </w:r>
          </w:p>
        </w:tc>
      </w:tr>
      <w:tr w:rsidR="006659A0" w:rsidRPr="005E18A7" w14:paraId="1053620C" w14:textId="77777777" w:rsidTr="00EA0C26">
        <w:trPr>
          <w:trHeight w:val="276"/>
          <w:jc w:val="center"/>
        </w:trPr>
        <w:tc>
          <w:tcPr>
            <w:tcW w:w="1025" w:type="pct"/>
          </w:tcPr>
          <w:p w14:paraId="6C18D3FD" w14:textId="77777777" w:rsidR="006659A0" w:rsidRPr="00F04E55" w:rsidRDefault="006659A0" w:rsidP="00EA0C26">
            <w:pPr>
              <w:rPr>
                <w:b/>
                <w:bCs/>
              </w:rPr>
            </w:pPr>
            <w:r w:rsidRPr="00F04E55">
              <w:rPr>
                <w:b/>
                <w:bCs/>
              </w:rPr>
              <w:t>Основания для разработки</w:t>
            </w:r>
          </w:p>
        </w:tc>
        <w:tc>
          <w:tcPr>
            <w:tcW w:w="3975" w:type="pct"/>
          </w:tcPr>
          <w:p w14:paraId="0F89910A" w14:textId="77777777" w:rsidR="006659A0" w:rsidRDefault="006659A0" w:rsidP="00EA0C26">
            <w:pPr>
              <w:jc w:val="both"/>
            </w:pPr>
            <w:r w:rsidRPr="005E18A7">
              <w:t>Программа разработана на основании документов:</w:t>
            </w:r>
            <w:r w:rsidRPr="00CC249D">
              <w:t xml:space="preserve"> </w:t>
            </w:r>
          </w:p>
          <w:p w14:paraId="2B8DF77D" w14:textId="77777777" w:rsidR="006659A0" w:rsidRDefault="006659A0" w:rsidP="006659A0">
            <w:pPr>
              <w:numPr>
                <w:ilvl w:val="0"/>
                <w:numId w:val="16"/>
              </w:numPr>
              <w:ind w:left="459"/>
              <w:jc w:val="both"/>
            </w:pPr>
            <w:r w:rsidRPr="00481404">
              <w:t>Всеобщая декларация прав человека</w:t>
            </w:r>
            <w:r>
              <w:t>;</w:t>
            </w:r>
          </w:p>
          <w:p w14:paraId="005C3B80" w14:textId="77777777" w:rsidR="006659A0" w:rsidRDefault="006659A0" w:rsidP="006659A0">
            <w:pPr>
              <w:numPr>
                <w:ilvl w:val="0"/>
                <w:numId w:val="16"/>
              </w:numPr>
              <w:ind w:left="459"/>
            </w:pPr>
            <w:r>
              <w:t>Конвенция о правах ребенка;</w:t>
            </w:r>
          </w:p>
          <w:p w14:paraId="6D633CBE" w14:textId="77777777" w:rsidR="006659A0" w:rsidRDefault="006659A0" w:rsidP="006659A0">
            <w:pPr>
              <w:numPr>
                <w:ilvl w:val="0"/>
                <w:numId w:val="16"/>
              </w:numPr>
              <w:ind w:left="459"/>
            </w:pPr>
            <w:r w:rsidRPr="00F01DE4">
              <w:t>Конституция РФ</w:t>
            </w:r>
            <w:r>
              <w:t>;</w:t>
            </w:r>
            <w:r w:rsidRPr="00F01DE4">
              <w:t xml:space="preserve"> </w:t>
            </w:r>
          </w:p>
          <w:p w14:paraId="131E3B6A" w14:textId="77777777" w:rsidR="006659A0" w:rsidRDefault="006659A0" w:rsidP="006659A0">
            <w:pPr>
              <w:numPr>
                <w:ilvl w:val="0"/>
                <w:numId w:val="16"/>
              </w:numPr>
              <w:ind w:left="459"/>
            </w:pPr>
            <w:r w:rsidRPr="00F01DE4">
              <w:t>Гражданский кодекс РФ</w:t>
            </w:r>
            <w:r>
              <w:t>;</w:t>
            </w:r>
          </w:p>
          <w:p w14:paraId="09DA1313" w14:textId="77777777" w:rsidR="006659A0" w:rsidRDefault="006659A0" w:rsidP="006659A0">
            <w:pPr>
              <w:numPr>
                <w:ilvl w:val="0"/>
                <w:numId w:val="16"/>
              </w:numPr>
              <w:ind w:left="459"/>
            </w:pPr>
            <w:r>
              <w:t>Семейный кодекс РФ;</w:t>
            </w:r>
          </w:p>
          <w:p w14:paraId="0E1A70E9" w14:textId="77777777" w:rsidR="006659A0" w:rsidRDefault="006659A0" w:rsidP="006659A0">
            <w:pPr>
              <w:numPr>
                <w:ilvl w:val="0"/>
                <w:numId w:val="16"/>
              </w:numPr>
              <w:ind w:left="459"/>
              <w:jc w:val="both"/>
            </w:pPr>
            <w:r>
              <w:t>Федеральный закон от 24.07.1998 № 124-ФЗ «Об основных гарантиях прав ребенка РФ»;</w:t>
            </w:r>
          </w:p>
          <w:p w14:paraId="276A462E" w14:textId="77777777" w:rsidR="006659A0" w:rsidRDefault="006659A0" w:rsidP="006659A0">
            <w:pPr>
              <w:numPr>
                <w:ilvl w:val="0"/>
                <w:numId w:val="16"/>
              </w:numPr>
              <w:ind w:left="459"/>
              <w:jc w:val="both"/>
            </w:pPr>
            <w:r>
              <w:t>Федеральный закон от 28.12.2013 № 442-ФЗ «Об основах социального обслуживания граждан в Российской Федерации»;</w:t>
            </w:r>
          </w:p>
          <w:p w14:paraId="33131AA5" w14:textId="77777777" w:rsidR="006659A0" w:rsidRDefault="006659A0" w:rsidP="006659A0">
            <w:pPr>
              <w:numPr>
                <w:ilvl w:val="0"/>
                <w:numId w:val="16"/>
              </w:numPr>
              <w:ind w:left="459"/>
              <w:jc w:val="both"/>
            </w:pPr>
            <w:r>
              <w:t>Указ Президента РФ от 14.05.1996 № 712 «Об основных направлениях государственной и семейной политики»;</w:t>
            </w:r>
          </w:p>
          <w:p w14:paraId="7EF1EDCD" w14:textId="77777777" w:rsidR="006659A0" w:rsidRDefault="006659A0" w:rsidP="006659A0">
            <w:pPr>
              <w:numPr>
                <w:ilvl w:val="0"/>
                <w:numId w:val="16"/>
              </w:numPr>
              <w:ind w:left="459"/>
              <w:jc w:val="both"/>
            </w:pPr>
            <w:r>
              <w:lastRenderedPageBreak/>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223CC4B7" w14:textId="77777777" w:rsidR="006659A0" w:rsidRPr="00EA6BC9" w:rsidRDefault="006659A0" w:rsidP="006659A0">
            <w:pPr>
              <w:numPr>
                <w:ilvl w:val="0"/>
                <w:numId w:val="16"/>
              </w:numPr>
              <w:ind w:left="459"/>
              <w:jc w:val="both"/>
            </w:pPr>
            <w:r>
              <w:t>Устав БУ СО ВО «Территориальный центр социальной помощи семье и детям».</w:t>
            </w:r>
          </w:p>
        </w:tc>
      </w:tr>
      <w:tr w:rsidR="006659A0" w:rsidRPr="00F04E55" w14:paraId="5C5F2D81" w14:textId="77777777" w:rsidTr="00EA0C26">
        <w:trPr>
          <w:jc w:val="center"/>
        </w:trPr>
        <w:tc>
          <w:tcPr>
            <w:tcW w:w="1025" w:type="pct"/>
          </w:tcPr>
          <w:p w14:paraId="69E5175C" w14:textId="77777777" w:rsidR="006659A0" w:rsidRPr="00F04E55" w:rsidRDefault="006659A0" w:rsidP="00EA0C26">
            <w:pPr>
              <w:rPr>
                <w:b/>
                <w:bCs/>
              </w:rPr>
            </w:pPr>
            <w:r w:rsidRPr="00F04E55">
              <w:rPr>
                <w:b/>
                <w:bCs/>
              </w:rPr>
              <w:lastRenderedPageBreak/>
              <w:t>Координатор программы</w:t>
            </w:r>
          </w:p>
        </w:tc>
        <w:tc>
          <w:tcPr>
            <w:tcW w:w="3975" w:type="pct"/>
          </w:tcPr>
          <w:p w14:paraId="14BE1CAF" w14:textId="77777777" w:rsidR="006659A0" w:rsidRPr="00C74712" w:rsidRDefault="006659A0" w:rsidP="00EA0C26">
            <w:pPr>
              <w:jc w:val="both"/>
            </w:pPr>
            <w:r>
              <w:t>БУ СО ВО «Территориальный центр социальной помощи семье и детям»</w:t>
            </w:r>
          </w:p>
        </w:tc>
      </w:tr>
      <w:tr w:rsidR="006659A0" w:rsidRPr="005E18A7" w14:paraId="40AF0B80" w14:textId="77777777" w:rsidTr="00EA0C26">
        <w:trPr>
          <w:trHeight w:val="427"/>
          <w:jc w:val="center"/>
        </w:trPr>
        <w:tc>
          <w:tcPr>
            <w:tcW w:w="1025" w:type="pct"/>
          </w:tcPr>
          <w:p w14:paraId="4A619617" w14:textId="77777777" w:rsidR="006659A0" w:rsidRDefault="006659A0" w:rsidP="00EA0C26">
            <w:pPr>
              <w:rPr>
                <w:b/>
                <w:bCs/>
              </w:rPr>
            </w:pPr>
            <w:r>
              <w:rPr>
                <w:b/>
                <w:bCs/>
              </w:rPr>
              <w:t>Р</w:t>
            </w:r>
            <w:r w:rsidRPr="00F04E55">
              <w:rPr>
                <w:b/>
                <w:bCs/>
              </w:rPr>
              <w:t>азработчик</w:t>
            </w:r>
            <w:r>
              <w:rPr>
                <w:b/>
                <w:bCs/>
              </w:rPr>
              <w:t>и</w:t>
            </w:r>
          </w:p>
          <w:p w14:paraId="1CC7BD3C" w14:textId="77777777" w:rsidR="006659A0" w:rsidRPr="00F04E55" w:rsidRDefault="006659A0" w:rsidP="00EA0C26">
            <w:pPr>
              <w:rPr>
                <w:b/>
                <w:bCs/>
              </w:rPr>
            </w:pPr>
            <w:r>
              <w:rPr>
                <w:b/>
                <w:bCs/>
              </w:rPr>
              <w:t>программы</w:t>
            </w:r>
          </w:p>
        </w:tc>
        <w:tc>
          <w:tcPr>
            <w:tcW w:w="3975" w:type="pct"/>
          </w:tcPr>
          <w:p w14:paraId="35B36836" w14:textId="77777777" w:rsidR="006659A0" w:rsidRDefault="006659A0" w:rsidP="00EA0C26">
            <w:r>
              <w:t>Иванов Иван Иванович</w:t>
            </w:r>
            <w:r w:rsidRPr="007D427F">
              <w:t xml:space="preserve"> - специалист по социальной работе</w:t>
            </w:r>
            <w:r>
              <w:t>.</w:t>
            </w:r>
            <w:r w:rsidRPr="007D427F">
              <w:t xml:space="preserve"> </w:t>
            </w:r>
          </w:p>
          <w:p w14:paraId="3EB1A90C" w14:textId="77777777" w:rsidR="006659A0" w:rsidRPr="007D427F" w:rsidRDefault="006659A0" w:rsidP="00EA0C26">
            <w:r>
              <w:t xml:space="preserve">Петина Анна Кронидовна </w:t>
            </w:r>
            <w:r w:rsidRPr="007D427F">
              <w:t>- специалист по социальной работе</w:t>
            </w:r>
            <w:r>
              <w:t>.</w:t>
            </w:r>
          </w:p>
        </w:tc>
      </w:tr>
      <w:tr w:rsidR="006659A0" w:rsidRPr="005E18A7" w14:paraId="3F2155D0" w14:textId="77777777" w:rsidTr="00EA0C26">
        <w:trPr>
          <w:jc w:val="center"/>
        </w:trPr>
        <w:tc>
          <w:tcPr>
            <w:tcW w:w="1025" w:type="pct"/>
          </w:tcPr>
          <w:p w14:paraId="1658F4AF" w14:textId="77777777" w:rsidR="006659A0" w:rsidRDefault="006659A0" w:rsidP="00EA0C26">
            <w:pPr>
              <w:rPr>
                <w:b/>
                <w:bCs/>
              </w:rPr>
            </w:pPr>
            <w:r w:rsidRPr="00F04E55">
              <w:rPr>
                <w:b/>
                <w:bCs/>
              </w:rPr>
              <w:t>Цель</w:t>
            </w:r>
          </w:p>
          <w:p w14:paraId="6DAFA67A" w14:textId="77777777" w:rsidR="006659A0" w:rsidRPr="00F04E55" w:rsidRDefault="006659A0" w:rsidP="00EA0C26">
            <w:pPr>
              <w:rPr>
                <w:b/>
                <w:bCs/>
              </w:rPr>
            </w:pPr>
            <w:r w:rsidRPr="00F04E55">
              <w:rPr>
                <w:b/>
                <w:bCs/>
              </w:rPr>
              <w:t>программы</w:t>
            </w:r>
          </w:p>
        </w:tc>
        <w:tc>
          <w:tcPr>
            <w:tcW w:w="3975" w:type="pct"/>
          </w:tcPr>
          <w:p w14:paraId="06928C69" w14:textId="77777777" w:rsidR="006659A0" w:rsidRPr="00F04E55" w:rsidRDefault="006659A0" w:rsidP="00EA0C26">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6659A0" w:rsidRPr="005E18A7" w14:paraId="441B1D3D" w14:textId="77777777" w:rsidTr="00EA0C26">
        <w:trPr>
          <w:jc w:val="center"/>
        </w:trPr>
        <w:tc>
          <w:tcPr>
            <w:tcW w:w="1025" w:type="pct"/>
          </w:tcPr>
          <w:p w14:paraId="7CE5D2D8" w14:textId="77777777" w:rsidR="006659A0" w:rsidRDefault="006659A0" w:rsidP="00EA0C26">
            <w:pPr>
              <w:rPr>
                <w:b/>
                <w:bCs/>
              </w:rPr>
            </w:pPr>
            <w:r w:rsidRPr="00F04E55">
              <w:rPr>
                <w:b/>
                <w:bCs/>
              </w:rPr>
              <w:t>Задачи</w:t>
            </w:r>
          </w:p>
          <w:p w14:paraId="17D690D9" w14:textId="77777777" w:rsidR="006659A0" w:rsidRPr="00F04E55" w:rsidRDefault="006659A0" w:rsidP="00EA0C26">
            <w:pPr>
              <w:rPr>
                <w:b/>
                <w:bCs/>
              </w:rPr>
            </w:pPr>
            <w:r w:rsidRPr="00F04E55">
              <w:rPr>
                <w:b/>
                <w:bCs/>
              </w:rPr>
              <w:t>программы</w:t>
            </w:r>
          </w:p>
        </w:tc>
        <w:tc>
          <w:tcPr>
            <w:tcW w:w="3975" w:type="pct"/>
          </w:tcPr>
          <w:p w14:paraId="1D7F895C"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40C54E90" w14:textId="77777777" w:rsidR="006659A0" w:rsidRPr="004D0BA9" w:rsidRDefault="006659A0" w:rsidP="00EA0C26">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6C63B05E" w14:textId="77777777" w:rsidR="006659A0" w:rsidRPr="00407966" w:rsidRDefault="006659A0" w:rsidP="00EA0C26">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4771FFFB" w14:textId="77777777" w:rsidR="006659A0" w:rsidRPr="00407966"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7B762782" w14:textId="77777777" w:rsidR="006659A0" w:rsidRPr="006A5B2C" w:rsidRDefault="006659A0" w:rsidP="00EA0C26">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7ED69292" w14:textId="77777777" w:rsidR="006659A0" w:rsidRPr="009567FA" w:rsidRDefault="006659A0" w:rsidP="00EA0C26">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08C1DE0F" w14:textId="77777777" w:rsidR="006659A0" w:rsidRPr="004D0BA9" w:rsidRDefault="006659A0" w:rsidP="00EA0C26">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10709209" w14:textId="77777777" w:rsidR="006659A0" w:rsidRPr="009567FA" w:rsidRDefault="006659A0" w:rsidP="00EA0C26">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499F19AB" w14:textId="77777777" w:rsidR="006659A0" w:rsidRPr="002C2E6E" w:rsidRDefault="006659A0" w:rsidP="00EA0C26">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77A88A03" w14:textId="77777777" w:rsidR="006659A0" w:rsidRPr="00F84BA4" w:rsidRDefault="006659A0" w:rsidP="00EA0C26">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17C38D94" w14:textId="77777777" w:rsidR="006659A0" w:rsidRPr="005E18A7" w:rsidRDefault="006659A0" w:rsidP="00EA0C26">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6659A0" w:rsidRPr="00F04E55" w14:paraId="643BB6EB" w14:textId="77777777" w:rsidTr="00EA0C26">
        <w:trPr>
          <w:jc w:val="center"/>
        </w:trPr>
        <w:tc>
          <w:tcPr>
            <w:tcW w:w="1025" w:type="pct"/>
          </w:tcPr>
          <w:p w14:paraId="5F3D8905" w14:textId="77777777" w:rsidR="006659A0" w:rsidRPr="002F45C1" w:rsidRDefault="006659A0" w:rsidP="00EA0C26">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56BE792E" w14:textId="77777777" w:rsidR="006659A0" w:rsidRPr="005C5603" w:rsidRDefault="006659A0" w:rsidP="00EA0C26">
            <w:pPr>
              <w:jc w:val="both"/>
            </w:pPr>
            <w:r>
              <w:t>2023- 2028 гг.</w:t>
            </w:r>
          </w:p>
        </w:tc>
      </w:tr>
      <w:tr w:rsidR="006659A0" w:rsidRPr="005E18A7" w14:paraId="150375E1" w14:textId="77777777" w:rsidTr="00EA0C26">
        <w:trPr>
          <w:trHeight w:val="70"/>
          <w:jc w:val="center"/>
        </w:trPr>
        <w:tc>
          <w:tcPr>
            <w:tcW w:w="1025" w:type="pct"/>
          </w:tcPr>
          <w:p w14:paraId="61E55413" w14:textId="77777777" w:rsidR="006659A0" w:rsidRPr="00573D8F" w:rsidRDefault="006659A0" w:rsidP="00EA0C26">
            <w:pPr>
              <w:pStyle w:val="af1"/>
              <w:rPr>
                <w:rFonts w:ascii="Times New Roman" w:hAnsi="Times New Roman"/>
                <w:b/>
                <w:sz w:val="24"/>
                <w:szCs w:val="24"/>
              </w:rPr>
            </w:pPr>
            <w:r w:rsidRPr="00573D8F">
              <w:rPr>
                <w:rFonts w:ascii="Times New Roman" w:hAnsi="Times New Roman"/>
                <w:b/>
                <w:sz w:val="24"/>
                <w:szCs w:val="24"/>
              </w:rPr>
              <w:lastRenderedPageBreak/>
              <w:t>Ожидаемые</w:t>
            </w:r>
          </w:p>
          <w:p w14:paraId="35D73CA9" w14:textId="77777777" w:rsidR="006659A0" w:rsidRPr="00F04E55" w:rsidRDefault="006659A0" w:rsidP="00EA0C26">
            <w:pPr>
              <w:pStyle w:val="af1"/>
            </w:pPr>
            <w:r w:rsidRPr="00573D8F">
              <w:rPr>
                <w:rFonts w:ascii="Times New Roman" w:hAnsi="Times New Roman"/>
                <w:b/>
                <w:sz w:val="24"/>
                <w:szCs w:val="24"/>
              </w:rPr>
              <w:t xml:space="preserve"> результаты</w:t>
            </w:r>
          </w:p>
        </w:tc>
        <w:tc>
          <w:tcPr>
            <w:tcW w:w="3975" w:type="pct"/>
          </w:tcPr>
          <w:p w14:paraId="1D3EFE7B" w14:textId="77777777" w:rsidR="006659A0" w:rsidRPr="009F2F65" w:rsidRDefault="006659A0" w:rsidP="00E94762">
            <w:pPr>
              <w:numPr>
                <w:ilvl w:val="0"/>
                <w:numId w:val="80"/>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14B57B6B" w14:textId="77777777" w:rsidR="006659A0" w:rsidRDefault="006659A0" w:rsidP="00E94762">
            <w:pPr>
              <w:numPr>
                <w:ilvl w:val="0"/>
                <w:numId w:val="80"/>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114C7D55" w14:textId="77777777" w:rsidR="006659A0" w:rsidRDefault="006659A0" w:rsidP="00E94762">
            <w:pPr>
              <w:numPr>
                <w:ilvl w:val="0"/>
                <w:numId w:val="80"/>
              </w:numPr>
              <w:ind w:left="459"/>
              <w:jc w:val="both"/>
            </w:pPr>
            <w:r>
              <w:t>Стабилизация семейной ситуации, улучшение социального климата в семьях, состоящих на учете и контроле;</w:t>
            </w:r>
          </w:p>
          <w:p w14:paraId="3E70E7F7" w14:textId="77777777" w:rsidR="006659A0" w:rsidRDefault="006659A0" w:rsidP="00E94762">
            <w:pPr>
              <w:numPr>
                <w:ilvl w:val="0"/>
                <w:numId w:val="80"/>
              </w:numPr>
              <w:ind w:left="459"/>
              <w:jc w:val="both"/>
            </w:pPr>
            <w:r>
              <w:t>Готовность родителей к воспитанию своего ребенка, обеспечение защиты прав и законных интересов детей;</w:t>
            </w:r>
          </w:p>
          <w:p w14:paraId="0C7FD084" w14:textId="77777777" w:rsidR="006659A0" w:rsidRDefault="006659A0" w:rsidP="00E94762">
            <w:pPr>
              <w:numPr>
                <w:ilvl w:val="0"/>
                <w:numId w:val="80"/>
              </w:numPr>
              <w:ind w:left="459"/>
              <w:jc w:val="both"/>
            </w:pPr>
            <w:r>
              <w:t>Снижение роста безнадзорности в целевой группе;</w:t>
            </w:r>
          </w:p>
          <w:p w14:paraId="1E6F0D01" w14:textId="77777777" w:rsidR="006659A0" w:rsidRDefault="006659A0" w:rsidP="00E94762">
            <w:pPr>
              <w:numPr>
                <w:ilvl w:val="0"/>
                <w:numId w:val="80"/>
              </w:numPr>
              <w:ind w:left="459"/>
              <w:jc w:val="both"/>
            </w:pPr>
            <w:r>
              <w:t>Снижение риска рецидива преступлений среди несовершеннолетних в целевой группе;</w:t>
            </w:r>
          </w:p>
          <w:p w14:paraId="2552A9EB" w14:textId="77777777" w:rsidR="006659A0" w:rsidRDefault="006659A0" w:rsidP="00E94762">
            <w:pPr>
              <w:numPr>
                <w:ilvl w:val="0"/>
                <w:numId w:val="80"/>
              </w:numPr>
              <w:ind w:left="459"/>
              <w:jc w:val="both"/>
            </w:pPr>
            <w:r>
              <w:t xml:space="preserve">Предотвращение жестокого обращения с детьми целевой группы; </w:t>
            </w:r>
          </w:p>
          <w:p w14:paraId="6F4D6BF1" w14:textId="77777777" w:rsidR="006659A0" w:rsidRDefault="006659A0" w:rsidP="00E94762">
            <w:pPr>
              <w:numPr>
                <w:ilvl w:val="0"/>
                <w:numId w:val="80"/>
              </w:numPr>
              <w:ind w:left="459"/>
              <w:jc w:val="both"/>
            </w:pPr>
            <w:r>
              <w:t>Развитие внутрисемейного сотрудничества между родителями и детьми, повышение авторитета родителей;</w:t>
            </w:r>
          </w:p>
          <w:p w14:paraId="0832F903" w14:textId="77777777" w:rsidR="006659A0" w:rsidRDefault="006659A0" w:rsidP="00E94762">
            <w:pPr>
              <w:numPr>
                <w:ilvl w:val="0"/>
                <w:numId w:val="80"/>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6879054" w14:textId="77777777" w:rsidR="006659A0" w:rsidRDefault="006659A0" w:rsidP="00E94762">
            <w:pPr>
              <w:numPr>
                <w:ilvl w:val="0"/>
                <w:numId w:val="80"/>
              </w:numPr>
              <w:ind w:left="459"/>
              <w:jc w:val="both"/>
            </w:pPr>
            <w:r>
              <w:t>Удовлетворительное санитарное состояние жилья;</w:t>
            </w:r>
          </w:p>
          <w:p w14:paraId="39B8AEBF" w14:textId="77777777" w:rsidR="006659A0" w:rsidRDefault="006659A0" w:rsidP="00E94762">
            <w:pPr>
              <w:numPr>
                <w:ilvl w:val="0"/>
                <w:numId w:val="80"/>
              </w:numPr>
              <w:ind w:left="459"/>
              <w:jc w:val="both"/>
            </w:pPr>
            <w:r>
              <w:t>Трудоустройство родителей;</w:t>
            </w:r>
          </w:p>
          <w:p w14:paraId="7D14B31E" w14:textId="77777777" w:rsidR="006659A0" w:rsidRDefault="006659A0" w:rsidP="00E94762">
            <w:pPr>
              <w:numPr>
                <w:ilvl w:val="0"/>
                <w:numId w:val="80"/>
              </w:numPr>
              <w:ind w:left="459"/>
              <w:jc w:val="both"/>
            </w:pPr>
            <w:r>
              <w:t>Изменение социального статуса семьи;</w:t>
            </w:r>
          </w:p>
          <w:p w14:paraId="1E288F05" w14:textId="77777777" w:rsidR="006659A0" w:rsidRPr="005E18A7" w:rsidRDefault="006659A0" w:rsidP="00E94762">
            <w:pPr>
              <w:numPr>
                <w:ilvl w:val="0"/>
                <w:numId w:val="80"/>
              </w:numPr>
              <w:ind w:left="459"/>
              <w:jc w:val="both"/>
            </w:pPr>
            <w:r>
              <w:t>Достижение результата, при котором необходимость в помощи социального работника у клиента отпадает.</w:t>
            </w:r>
          </w:p>
        </w:tc>
      </w:tr>
    </w:tbl>
    <w:p w14:paraId="40CE0205" w14:textId="77777777" w:rsidR="006659A0" w:rsidRDefault="006659A0" w:rsidP="006659A0">
      <w:pPr>
        <w:rPr>
          <w:b/>
          <w:bCs/>
        </w:rPr>
      </w:pPr>
    </w:p>
    <w:p w14:paraId="3A304605" w14:textId="77777777" w:rsidR="006659A0" w:rsidRPr="00D345F8" w:rsidRDefault="006659A0" w:rsidP="00E94762">
      <w:pPr>
        <w:numPr>
          <w:ilvl w:val="1"/>
          <w:numId w:val="80"/>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68FAFD3D" w14:textId="77777777" w:rsidR="006659A0" w:rsidRPr="00D345F8" w:rsidRDefault="006659A0" w:rsidP="006659A0">
      <w:pPr>
        <w:ind w:firstLine="709"/>
        <w:rPr>
          <w:b/>
          <w:bCs/>
          <w:sz w:val="28"/>
          <w:szCs w:val="28"/>
          <w:u w:val="single"/>
        </w:rPr>
      </w:pPr>
    </w:p>
    <w:p w14:paraId="7FD1FBAD" w14:textId="77777777" w:rsidR="006659A0" w:rsidRPr="00D345F8" w:rsidRDefault="006659A0" w:rsidP="006659A0">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35B118FB"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661815D8"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450AF64E"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5097EB52"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6F2B9296"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75A3709C" w14:textId="77777777" w:rsidR="006659A0" w:rsidRPr="00D345F8" w:rsidRDefault="006659A0"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1A241513" w14:textId="77777777" w:rsidR="006659A0" w:rsidRPr="00D345F8" w:rsidRDefault="006659A0" w:rsidP="006659A0">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75492BE0" w14:textId="77777777" w:rsidR="006659A0" w:rsidRPr="00D345F8" w:rsidRDefault="006659A0" w:rsidP="006659A0">
      <w:pPr>
        <w:ind w:firstLine="709"/>
        <w:jc w:val="both"/>
        <w:rPr>
          <w:sz w:val="28"/>
          <w:szCs w:val="28"/>
        </w:rPr>
      </w:pPr>
      <w:r w:rsidRPr="00D345F8">
        <w:rPr>
          <w:b/>
          <w:i/>
          <w:sz w:val="28"/>
          <w:szCs w:val="28"/>
        </w:rPr>
        <w:lastRenderedPageBreak/>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13253680" w14:textId="77777777" w:rsidR="006659A0" w:rsidRPr="00D345F8" w:rsidRDefault="006659A0" w:rsidP="006659A0">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5A88560" w14:textId="77777777" w:rsidR="006659A0" w:rsidRPr="00D345F8" w:rsidRDefault="006659A0"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7D11622D" w14:textId="77777777" w:rsidR="006659A0" w:rsidRPr="00D345F8" w:rsidRDefault="006659A0"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EF0624B"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06F79A29" w14:textId="77777777" w:rsidR="006659A0" w:rsidRPr="00D345F8" w:rsidRDefault="006659A0" w:rsidP="006659A0">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63E1D23C"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694B429A"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074702FD"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4A4A4CBF"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1F6F1501" w14:textId="77777777" w:rsidR="006659A0" w:rsidRPr="00D345F8" w:rsidRDefault="006659A0"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03858422" w14:textId="77777777" w:rsidR="006659A0" w:rsidRPr="00D345F8" w:rsidRDefault="006659A0" w:rsidP="006659A0">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342ACBBE" w14:textId="77777777" w:rsidR="006659A0" w:rsidRPr="00D345F8" w:rsidRDefault="006659A0" w:rsidP="006659A0">
      <w:pPr>
        <w:pStyle w:val="a3"/>
        <w:spacing w:before="0" w:beforeAutospacing="0" w:after="0" w:afterAutospacing="0"/>
        <w:ind w:firstLine="709"/>
        <w:jc w:val="center"/>
        <w:rPr>
          <w:sz w:val="28"/>
          <w:szCs w:val="28"/>
        </w:rPr>
      </w:pPr>
    </w:p>
    <w:p w14:paraId="68D7051F"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1BEC72F2" w14:textId="77777777" w:rsidR="006659A0" w:rsidRPr="00D345F8" w:rsidRDefault="006659A0" w:rsidP="006659A0">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59026AFB"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4CCEFA72"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lastRenderedPageBreak/>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3B6ACA65"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0AE35C83"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4F60BC92" w14:textId="77777777" w:rsidR="006659A0" w:rsidRPr="00D345F8" w:rsidRDefault="006659A0" w:rsidP="006659A0">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4D2F029B" w14:textId="77777777" w:rsidR="006659A0" w:rsidRPr="00D345F8" w:rsidRDefault="006659A0" w:rsidP="006659A0">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w:t>
      </w:r>
      <w:r w:rsidRPr="00D345F8">
        <w:rPr>
          <w:sz w:val="28"/>
          <w:szCs w:val="28"/>
        </w:rPr>
        <w:lastRenderedPageBreak/>
        <w:t xml:space="preserve">психологической и психолого-педагогической, правовой помощи в целях профилактики и коррекции социальной и психологической дезадаптации. </w:t>
      </w:r>
    </w:p>
    <w:p w14:paraId="1F83DEC9" w14:textId="77777777" w:rsidR="006659A0" w:rsidRPr="00D345F8" w:rsidRDefault="006659A0" w:rsidP="006659A0">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21067CC5" w14:textId="77777777" w:rsidR="006659A0" w:rsidRPr="00D345F8" w:rsidRDefault="006659A0" w:rsidP="006659A0">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10ED4A71" w14:textId="77777777" w:rsidR="006659A0" w:rsidRDefault="006659A0" w:rsidP="006659A0">
      <w:pPr>
        <w:jc w:val="center"/>
        <w:rPr>
          <w:b/>
          <w:sz w:val="28"/>
          <w:szCs w:val="28"/>
        </w:rPr>
      </w:pPr>
    </w:p>
    <w:p w14:paraId="7A4D7F5A" w14:textId="77777777" w:rsidR="006659A0" w:rsidRPr="00D345F8" w:rsidRDefault="006659A0" w:rsidP="006659A0">
      <w:pPr>
        <w:jc w:val="center"/>
        <w:rPr>
          <w:b/>
          <w:sz w:val="28"/>
          <w:szCs w:val="28"/>
        </w:rPr>
      </w:pPr>
      <w:r w:rsidRPr="00D345F8">
        <w:rPr>
          <w:b/>
          <w:sz w:val="28"/>
          <w:szCs w:val="28"/>
        </w:rPr>
        <w:t>Реализация программы</w:t>
      </w:r>
    </w:p>
    <w:p w14:paraId="0A1BA9A4" w14:textId="77777777" w:rsidR="006659A0" w:rsidRPr="00D345F8" w:rsidRDefault="006659A0" w:rsidP="006659A0">
      <w:pPr>
        <w:ind w:firstLine="709"/>
        <w:jc w:val="both"/>
        <w:rPr>
          <w:b/>
          <w:sz w:val="28"/>
          <w:szCs w:val="28"/>
        </w:rPr>
      </w:pPr>
    </w:p>
    <w:p w14:paraId="6247BB7D" w14:textId="77777777" w:rsidR="006659A0" w:rsidRPr="00D345F8" w:rsidRDefault="006659A0" w:rsidP="006659A0">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74F08C1D" w14:textId="77777777" w:rsidR="006659A0" w:rsidRPr="00D345F8" w:rsidRDefault="006659A0" w:rsidP="006659A0">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4B3C2F58" w14:textId="77777777" w:rsidR="006659A0" w:rsidRPr="00D345F8" w:rsidRDefault="006659A0" w:rsidP="006659A0">
      <w:pPr>
        <w:jc w:val="center"/>
        <w:rPr>
          <w:b/>
          <w:sz w:val="28"/>
          <w:szCs w:val="28"/>
        </w:rPr>
      </w:pPr>
      <w:r w:rsidRPr="00D345F8">
        <w:rPr>
          <w:b/>
          <w:sz w:val="28"/>
          <w:szCs w:val="28"/>
        </w:rPr>
        <w:t>Цели и задачи программы</w:t>
      </w:r>
    </w:p>
    <w:p w14:paraId="5EF111B8" w14:textId="77777777" w:rsidR="006659A0" w:rsidRPr="00D345F8" w:rsidRDefault="006659A0" w:rsidP="006659A0">
      <w:pPr>
        <w:ind w:firstLine="709"/>
        <w:jc w:val="both"/>
        <w:rPr>
          <w:b/>
          <w:sz w:val="28"/>
          <w:szCs w:val="28"/>
        </w:rPr>
      </w:pPr>
    </w:p>
    <w:p w14:paraId="61419602" w14:textId="77777777" w:rsidR="006659A0" w:rsidRPr="00D345F8" w:rsidRDefault="006659A0" w:rsidP="006659A0">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2C24C696" w14:textId="77777777" w:rsidR="006659A0" w:rsidRPr="00D345F8" w:rsidRDefault="006659A0" w:rsidP="006659A0">
      <w:pPr>
        <w:ind w:firstLine="709"/>
        <w:jc w:val="both"/>
        <w:rPr>
          <w:b/>
          <w:i/>
          <w:sz w:val="28"/>
          <w:szCs w:val="28"/>
        </w:rPr>
      </w:pPr>
      <w:r w:rsidRPr="00D345F8">
        <w:rPr>
          <w:b/>
          <w:i/>
          <w:sz w:val="28"/>
          <w:szCs w:val="28"/>
        </w:rPr>
        <w:t>Основные задачи программы:</w:t>
      </w:r>
    </w:p>
    <w:p w14:paraId="19E325A3"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3A279A15" w14:textId="77777777" w:rsidR="006659A0" w:rsidRPr="00D345F8" w:rsidRDefault="006659A0"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1C4EF67E" w14:textId="77777777" w:rsidR="006659A0" w:rsidRPr="00D345F8" w:rsidRDefault="006659A0"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1C52F19A"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 xml:space="preserve">преодоление неблагополучия в детско-родительских отношениях, физического и </w:t>
      </w:r>
      <w:r w:rsidRPr="00D345F8">
        <w:rPr>
          <w:rFonts w:ascii="Times New Roman" w:hAnsi="Times New Roman"/>
          <w:sz w:val="28"/>
          <w:szCs w:val="28"/>
        </w:rPr>
        <w:lastRenderedPageBreak/>
        <w:t>психологического насилия в семьях, конфликтов, уклонения родителей от обязанностей по воспитанию детей;</w:t>
      </w:r>
    </w:p>
    <w:p w14:paraId="350B72C5" w14:textId="77777777" w:rsidR="006659A0" w:rsidRPr="00D345F8" w:rsidRDefault="006659A0"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133EB088" w14:textId="77777777" w:rsidR="006659A0" w:rsidRPr="00D345F8" w:rsidRDefault="006659A0"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67071763" w14:textId="77777777" w:rsidR="006659A0" w:rsidRPr="00D345F8" w:rsidRDefault="006659A0"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161923D5" w14:textId="77777777" w:rsidR="006659A0" w:rsidRPr="00D345F8" w:rsidRDefault="006659A0"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5D806750"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2208461A" w14:textId="77777777" w:rsidR="006659A0" w:rsidRPr="00D345F8" w:rsidRDefault="006659A0"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32760559" w14:textId="77777777" w:rsidR="006659A0" w:rsidRPr="00D345F8" w:rsidRDefault="006659A0"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51E98877" w14:textId="77777777" w:rsidR="006659A0" w:rsidRPr="00D345F8" w:rsidRDefault="006659A0" w:rsidP="006659A0">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072529F5" w14:textId="77777777" w:rsidR="006659A0" w:rsidRPr="00D345F8" w:rsidRDefault="006659A0" w:rsidP="006659A0">
      <w:pPr>
        <w:pStyle w:val="af1"/>
        <w:ind w:firstLine="709"/>
        <w:jc w:val="both"/>
        <w:rPr>
          <w:rFonts w:ascii="Times New Roman" w:hAnsi="Times New Roman"/>
          <w:bCs/>
          <w:sz w:val="28"/>
          <w:szCs w:val="28"/>
        </w:rPr>
      </w:pPr>
    </w:p>
    <w:p w14:paraId="37C73E9F"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71BA3073"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0EE1B20D"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03786362"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3C896518"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7DF80FEC" w14:textId="77777777" w:rsidR="006659A0" w:rsidRPr="00D345F8" w:rsidRDefault="006659A0"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1A9ECBC0" w14:textId="77777777" w:rsidR="00C222EF" w:rsidRDefault="00C222EF" w:rsidP="006659A0">
      <w:pPr>
        <w:jc w:val="center"/>
        <w:rPr>
          <w:b/>
          <w:sz w:val="28"/>
          <w:szCs w:val="28"/>
        </w:rPr>
      </w:pPr>
    </w:p>
    <w:p w14:paraId="38FF225D" w14:textId="77777777" w:rsidR="00C222EF" w:rsidRDefault="00C222EF" w:rsidP="006659A0">
      <w:pPr>
        <w:jc w:val="center"/>
        <w:rPr>
          <w:b/>
          <w:sz w:val="28"/>
          <w:szCs w:val="28"/>
        </w:rPr>
      </w:pPr>
    </w:p>
    <w:p w14:paraId="6689ABCC" w14:textId="58FB3A79" w:rsidR="006659A0" w:rsidRPr="00D345F8" w:rsidRDefault="006659A0" w:rsidP="006659A0">
      <w:pPr>
        <w:jc w:val="center"/>
        <w:rPr>
          <w:b/>
          <w:sz w:val="28"/>
          <w:szCs w:val="28"/>
        </w:rPr>
      </w:pPr>
      <w:r w:rsidRPr="00D345F8">
        <w:rPr>
          <w:b/>
          <w:sz w:val="28"/>
          <w:szCs w:val="28"/>
        </w:rPr>
        <w:lastRenderedPageBreak/>
        <w:t>Актуальность программы</w:t>
      </w:r>
    </w:p>
    <w:p w14:paraId="4A909045" w14:textId="77777777" w:rsidR="006659A0" w:rsidRPr="00D345F8" w:rsidRDefault="006659A0" w:rsidP="006659A0">
      <w:pPr>
        <w:ind w:firstLine="709"/>
        <w:jc w:val="center"/>
        <w:rPr>
          <w:b/>
          <w:sz w:val="28"/>
          <w:szCs w:val="28"/>
        </w:rPr>
      </w:pPr>
    </w:p>
    <w:p w14:paraId="26FB74C5" w14:textId="77777777" w:rsidR="006659A0" w:rsidRPr="00D345F8" w:rsidRDefault="006659A0" w:rsidP="006659A0">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17BB6AE8" w14:textId="77777777" w:rsidR="006659A0" w:rsidRPr="00D345F8" w:rsidRDefault="006659A0" w:rsidP="006659A0">
      <w:pPr>
        <w:ind w:firstLine="709"/>
        <w:jc w:val="both"/>
        <w:rPr>
          <w:sz w:val="28"/>
          <w:szCs w:val="28"/>
        </w:rPr>
      </w:pPr>
      <w:r w:rsidRPr="00D345F8">
        <w:rPr>
          <w:spacing w:val="-12"/>
          <w:sz w:val="28"/>
          <w:szCs w:val="28"/>
        </w:rPr>
        <w:t>Актуальность программы «СемьЯ» обусловлена:</w:t>
      </w:r>
    </w:p>
    <w:p w14:paraId="0C0108BF"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1EB93F49"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43BD9A54"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5BD654F1" w14:textId="77777777" w:rsidR="006659A0" w:rsidRPr="00D345F8" w:rsidRDefault="006659A0"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488585E1" w14:textId="77777777" w:rsidR="006659A0" w:rsidRPr="00D345F8" w:rsidRDefault="006659A0" w:rsidP="006659A0">
      <w:pPr>
        <w:pStyle w:val="af1"/>
        <w:ind w:firstLine="709"/>
        <w:jc w:val="both"/>
        <w:rPr>
          <w:rFonts w:ascii="Times New Roman" w:hAnsi="Times New Roman"/>
          <w:sz w:val="28"/>
          <w:szCs w:val="28"/>
        </w:rPr>
      </w:pPr>
    </w:p>
    <w:p w14:paraId="456DEAE5"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24D92B16" w14:textId="77777777" w:rsidR="006659A0" w:rsidRPr="00D345F8" w:rsidRDefault="006659A0"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3A56A0F1" w14:textId="77777777" w:rsidR="006659A0" w:rsidRPr="00D345F8" w:rsidRDefault="006659A0"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28690F00" w14:textId="77777777" w:rsidR="006659A0" w:rsidRPr="00D345F8" w:rsidRDefault="006659A0" w:rsidP="006659A0">
      <w:pPr>
        <w:pStyle w:val="af1"/>
        <w:ind w:firstLine="709"/>
        <w:jc w:val="both"/>
        <w:rPr>
          <w:rFonts w:ascii="Times New Roman" w:hAnsi="Times New Roman"/>
          <w:bCs/>
          <w:sz w:val="28"/>
          <w:szCs w:val="28"/>
        </w:rPr>
      </w:pPr>
    </w:p>
    <w:p w14:paraId="6171377C"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F6A6AA2" w14:textId="77777777" w:rsidR="006659A0" w:rsidRPr="00D345F8" w:rsidRDefault="006659A0" w:rsidP="006659A0">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089B9D8" w14:textId="77777777" w:rsidR="006659A0" w:rsidRPr="00D345F8" w:rsidRDefault="006659A0" w:rsidP="006659A0">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7EAB6A02"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социальный патронаж; </w:t>
      </w:r>
    </w:p>
    <w:p w14:paraId="110EC711" w14:textId="77777777" w:rsidR="006659A0" w:rsidRPr="00D345F8" w:rsidRDefault="006659A0" w:rsidP="006659A0">
      <w:pPr>
        <w:numPr>
          <w:ilvl w:val="0"/>
          <w:numId w:val="32"/>
        </w:numPr>
        <w:ind w:left="0" w:firstLine="709"/>
        <w:rPr>
          <w:sz w:val="28"/>
          <w:szCs w:val="28"/>
        </w:rPr>
      </w:pPr>
      <w:r w:rsidRPr="00D345F8">
        <w:rPr>
          <w:sz w:val="28"/>
          <w:szCs w:val="28"/>
        </w:rPr>
        <w:t xml:space="preserve">социальная реабилитация; </w:t>
      </w:r>
    </w:p>
    <w:p w14:paraId="7EF77FDC" w14:textId="77777777" w:rsidR="006659A0" w:rsidRPr="00D345F8" w:rsidRDefault="006659A0" w:rsidP="006659A0">
      <w:pPr>
        <w:numPr>
          <w:ilvl w:val="0"/>
          <w:numId w:val="32"/>
        </w:numPr>
        <w:ind w:left="0" w:firstLine="709"/>
        <w:rPr>
          <w:sz w:val="28"/>
          <w:szCs w:val="28"/>
        </w:rPr>
      </w:pPr>
      <w:r w:rsidRPr="00D345F8">
        <w:rPr>
          <w:sz w:val="28"/>
          <w:szCs w:val="28"/>
        </w:rPr>
        <w:t xml:space="preserve">профилактическая работа; </w:t>
      </w:r>
    </w:p>
    <w:p w14:paraId="77F10CF6" w14:textId="77777777" w:rsidR="006659A0" w:rsidRPr="00D345F8" w:rsidRDefault="006659A0" w:rsidP="006659A0">
      <w:pPr>
        <w:numPr>
          <w:ilvl w:val="0"/>
          <w:numId w:val="32"/>
        </w:numPr>
        <w:ind w:left="0" w:firstLine="709"/>
        <w:rPr>
          <w:b/>
          <w:bCs/>
          <w:sz w:val="28"/>
          <w:szCs w:val="28"/>
          <w:u w:val="single"/>
        </w:rPr>
      </w:pPr>
      <w:r w:rsidRPr="00D345F8">
        <w:rPr>
          <w:sz w:val="28"/>
          <w:szCs w:val="28"/>
        </w:rPr>
        <w:t>социальная помощь.</w:t>
      </w:r>
    </w:p>
    <w:p w14:paraId="758B24E3" w14:textId="77777777" w:rsidR="006659A0" w:rsidRPr="00D345F8" w:rsidRDefault="006659A0" w:rsidP="006659A0">
      <w:pPr>
        <w:pStyle w:val="af1"/>
        <w:ind w:firstLine="709"/>
        <w:rPr>
          <w:rFonts w:ascii="Times New Roman" w:hAnsi="Times New Roman"/>
          <w:sz w:val="28"/>
          <w:szCs w:val="28"/>
        </w:rPr>
      </w:pPr>
    </w:p>
    <w:p w14:paraId="76130B7A" w14:textId="77777777" w:rsidR="006659A0" w:rsidRPr="00D345F8" w:rsidRDefault="006659A0" w:rsidP="006659A0">
      <w:pPr>
        <w:ind w:firstLine="709"/>
        <w:jc w:val="both"/>
        <w:rPr>
          <w:sz w:val="28"/>
          <w:szCs w:val="28"/>
        </w:rPr>
      </w:pPr>
      <w:r w:rsidRPr="00D345F8">
        <w:rPr>
          <w:b/>
          <w:i/>
          <w:sz w:val="28"/>
          <w:szCs w:val="28"/>
          <w:u w:val="single"/>
        </w:rPr>
        <w:lastRenderedPageBreak/>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53AC40A1"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12383D54"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12957504" w14:textId="77777777" w:rsidR="006659A0" w:rsidRPr="00D345F8" w:rsidRDefault="006659A0" w:rsidP="006659A0">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0AB6E875" w14:textId="77777777" w:rsidR="006659A0" w:rsidRPr="00D345F8" w:rsidRDefault="006659A0" w:rsidP="006659A0">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2600875A"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D556008"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4F521907"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1B9700C8"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0B05A6F7"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72E30EF2"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0BC1431E" w14:textId="77777777" w:rsidR="006659A0" w:rsidRPr="00D345F8" w:rsidRDefault="006659A0"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10388A47" w14:textId="77777777" w:rsidR="006659A0" w:rsidRPr="00D345F8" w:rsidRDefault="006659A0" w:rsidP="006659A0">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59913FF0"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344EACE9"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494C2E80"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0AA0C5C3"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4CF7479" w14:textId="77777777" w:rsidR="006659A0" w:rsidRPr="00D345F8" w:rsidRDefault="006659A0"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35B42D5C" w14:textId="77777777" w:rsidR="006659A0" w:rsidRPr="00D345F8" w:rsidRDefault="006659A0" w:rsidP="006659A0">
      <w:pPr>
        <w:ind w:firstLine="709"/>
        <w:jc w:val="both"/>
        <w:rPr>
          <w:b/>
          <w:bCs/>
          <w:color w:val="008000"/>
          <w:sz w:val="28"/>
          <w:szCs w:val="28"/>
          <w:bdr w:val="none" w:sz="0" w:space="0" w:color="auto" w:frame="1"/>
        </w:rPr>
      </w:pPr>
    </w:p>
    <w:p w14:paraId="5C3CEF5F" w14:textId="77777777" w:rsidR="006659A0" w:rsidRPr="00D345F8" w:rsidRDefault="006659A0" w:rsidP="006659A0">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35A1EF49"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20659E09"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756C82ED"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5EE7BF1F"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7B9C005E" w14:textId="77777777" w:rsidR="006659A0" w:rsidRPr="00D345F8" w:rsidRDefault="006659A0"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2AC71CDF" w14:textId="77777777" w:rsidR="006659A0" w:rsidRPr="00D345F8" w:rsidRDefault="006659A0"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33AB6144"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50BF47C4"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553110C7"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565D95AE"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5F4429EC" w14:textId="77777777" w:rsidR="006659A0" w:rsidRPr="00D345F8" w:rsidRDefault="006659A0"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55092A49" w14:textId="77777777" w:rsidR="006659A0" w:rsidRPr="00D345F8" w:rsidRDefault="006659A0" w:rsidP="006659A0">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5BA80D68" w14:textId="77777777" w:rsidR="006659A0" w:rsidRPr="00D345F8" w:rsidRDefault="006659A0" w:rsidP="006659A0">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68F91918" w14:textId="77777777" w:rsidR="00C222EF" w:rsidRDefault="00C222EF" w:rsidP="009705C1">
      <w:pPr>
        <w:pStyle w:val="a3"/>
        <w:spacing w:before="0" w:beforeAutospacing="0" w:after="0" w:afterAutospacing="0"/>
        <w:jc w:val="center"/>
        <w:rPr>
          <w:b/>
          <w:sz w:val="28"/>
          <w:szCs w:val="28"/>
        </w:rPr>
      </w:pPr>
    </w:p>
    <w:p w14:paraId="606C6CEE" w14:textId="77777777" w:rsidR="00C222EF" w:rsidRDefault="00C222EF" w:rsidP="009705C1">
      <w:pPr>
        <w:pStyle w:val="a3"/>
        <w:spacing w:before="0" w:beforeAutospacing="0" w:after="0" w:afterAutospacing="0"/>
        <w:jc w:val="center"/>
        <w:rPr>
          <w:b/>
          <w:sz w:val="28"/>
          <w:szCs w:val="28"/>
        </w:rPr>
      </w:pPr>
    </w:p>
    <w:p w14:paraId="087A0A1E" w14:textId="77777777" w:rsidR="00C222EF" w:rsidRDefault="00C222EF" w:rsidP="009705C1">
      <w:pPr>
        <w:pStyle w:val="a3"/>
        <w:spacing w:before="0" w:beforeAutospacing="0" w:after="0" w:afterAutospacing="0"/>
        <w:jc w:val="center"/>
        <w:rPr>
          <w:b/>
          <w:sz w:val="28"/>
          <w:szCs w:val="28"/>
        </w:rPr>
      </w:pPr>
    </w:p>
    <w:p w14:paraId="6A63F793" w14:textId="3A9BDD00" w:rsidR="006659A0" w:rsidRDefault="006659A0" w:rsidP="009705C1">
      <w:pPr>
        <w:pStyle w:val="a3"/>
        <w:spacing w:before="0" w:beforeAutospacing="0" w:after="0" w:afterAutospacing="0"/>
        <w:jc w:val="center"/>
        <w:rPr>
          <w:b/>
          <w:sz w:val="28"/>
          <w:szCs w:val="28"/>
        </w:rPr>
      </w:pPr>
      <w:r w:rsidRPr="00D345F8">
        <w:rPr>
          <w:b/>
          <w:sz w:val="28"/>
          <w:szCs w:val="28"/>
        </w:rPr>
        <w:lastRenderedPageBreak/>
        <w:t>Виды социального патронажа:</w:t>
      </w:r>
    </w:p>
    <w:p w14:paraId="181DBC3D" w14:textId="77777777" w:rsidR="006659A0" w:rsidRPr="00D345F8" w:rsidRDefault="006659A0" w:rsidP="006659A0">
      <w:pPr>
        <w:pStyle w:val="a3"/>
        <w:spacing w:before="0" w:beforeAutospacing="0" w:after="0" w:afterAutospacing="0"/>
        <w:ind w:firstLine="709"/>
        <w:jc w:val="center"/>
        <w:rPr>
          <w:b/>
          <w:sz w:val="28"/>
          <w:szCs w:val="28"/>
        </w:rPr>
      </w:pPr>
    </w:p>
    <w:p w14:paraId="47CB30F9" w14:textId="77777777" w:rsidR="006659A0" w:rsidRPr="00D345F8" w:rsidRDefault="006659A0" w:rsidP="006659A0">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59229EDE" w14:textId="77777777" w:rsidR="006659A0" w:rsidRPr="00D345F8" w:rsidRDefault="006659A0" w:rsidP="006659A0">
      <w:pPr>
        <w:ind w:firstLine="709"/>
        <w:jc w:val="both"/>
        <w:rPr>
          <w:b/>
          <w:sz w:val="28"/>
          <w:szCs w:val="28"/>
        </w:rPr>
      </w:pPr>
    </w:p>
    <w:p w14:paraId="20357F65" w14:textId="77777777" w:rsidR="006659A0" w:rsidRPr="00D345F8" w:rsidRDefault="006659A0" w:rsidP="006659A0">
      <w:pPr>
        <w:ind w:firstLine="709"/>
        <w:jc w:val="both"/>
        <w:rPr>
          <w:b/>
          <w:sz w:val="28"/>
          <w:szCs w:val="28"/>
          <w:u w:val="single"/>
        </w:rPr>
      </w:pPr>
      <w:r w:rsidRPr="00D345F8">
        <w:rPr>
          <w:b/>
          <w:sz w:val="28"/>
          <w:szCs w:val="28"/>
          <w:u w:val="single"/>
        </w:rPr>
        <w:t>Психолого-педагогический патронаж</w:t>
      </w:r>
    </w:p>
    <w:p w14:paraId="3F6509E0" w14:textId="77777777" w:rsidR="006659A0" w:rsidRPr="00D345F8" w:rsidRDefault="006659A0" w:rsidP="006659A0">
      <w:pPr>
        <w:ind w:firstLine="709"/>
        <w:jc w:val="both"/>
        <w:rPr>
          <w:b/>
          <w:sz w:val="28"/>
          <w:szCs w:val="28"/>
        </w:rPr>
      </w:pPr>
    </w:p>
    <w:p w14:paraId="2238BB75"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757C2C40"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37BA8EA8" w14:textId="77777777" w:rsidR="006659A0" w:rsidRPr="00D345F8" w:rsidRDefault="006659A0"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0AFFA32B" w14:textId="77777777" w:rsidR="006659A0" w:rsidRPr="00D345F8" w:rsidRDefault="006659A0"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0C235DD3" w14:textId="77777777" w:rsidR="006659A0" w:rsidRPr="00D345F8" w:rsidRDefault="006659A0"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43D319C8" w14:textId="77777777" w:rsidR="006659A0" w:rsidRPr="00D345F8" w:rsidRDefault="006659A0"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1490D4FE" w14:textId="77777777" w:rsidR="006659A0" w:rsidRPr="00D345F8" w:rsidRDefault="006659A0"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1347C4C1" w14:textId="77777777" w:rsidR="006659A0" w:rsidRPr="00D345F8" w:rsidRDefault="006659A0"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4353E798" w14:textId="77777777" w:rsidR="006659A0" w:rsidRDefault="006659A0" w:rsidP="006659A0">
      <w:pPr>
        <w:jc w:val="both"/>
        <w:rPr>
          <w:b/>
          <w:sz w:val="28"/>
          <w:szCs w:val="28"/>
        </w:rPr>
      </w:pPr>
      <w:r w:rsidRPr="00D345F8">
        <w:rPr>
          <w:b/>
          <w:sz w:val="28"/>
          <w:szCs w:val="28"/>
        </w:rPr>
        <w:t xml:space="preserve">                     </w:t>
      </w:r>
    </w:p>
    <w:p w14:paraId="04E89700" w14:textId="77777777" w:rsidR="006659A0" w:rsidRPr="00D345F8" w:rsidRDefault="006659A0" w:rsidP="006659A0">
      <w:pPr>
        <w:ind w:firstLine="709"/>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6659A0" w:rsidRPr="00D345F8" w14:paraId="0E2AFBB1" w14:textId="77777777" w:rsidTr="00EA0C26">
        <w:trPr>
          <w:trHeight w:val="560"/>
        </w:trPr>
        <w:tc>
          <w:tcPr>
            <w:tcW w:w="9464" w:type="dxa"/>
            <w:tcBorders>
              <w:top w:val="nil"/>
              <w:left w:val="nil"/>
              <w:bottom w:val="nil"/>
              <w:right w:val="nil"/>
            </w:tcBorders>
          </w:tcPr>
          <w:p w14:paraId="69F59A3D" w14:textId="77777777" w:rsidR="006659A0" w:rsidRPr="00D345F8" w:rsidRDefault="006659A0"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6659A0" w:rsidRPr="00D345F8" w14:paraId="6BA383D1" w14:textId="77777777" w:rsidTr="00EA0C26">
        <w:trPr>
          <w:trHeight w:val="220"/>
        </w:trPr>
        <w:tc>
          <w:tcPr>
            <w:tcW w:w="9464" w:type="dxa"/>
            <w:tcBorders>
              <w:top w:val="nil"/>
              <w:left w:val="nil"/>
              <w:bottom w:val="nil"/>
              <w:right w:val="nil"/>
            </w:tcBorders>
          </w:tcPr>
          <w:p w14:paraId="22066D80" w14:textId="77777777" w:rsidR="006659A0" w:rsidRPr="00D345F8" w:rsidRDefault="006659A0"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6659A0" w:rsidRPr="00D345F8" w14:paraId="01F57C44" w14:textId="77777777" w:rsidTr="00EA0C26">
        <w:trPr>
          <w:trHeight w:val="280"/>
        </w:trPr>
        <w:tc>
          <w:tcPr>
            <w:tcW w:w="9464" w:type="dxa"/>
            <w:tcBorders>
              <w:top w:val="nil"/>
              <w:left w:val="nil"/>
              <w:bottom w:val="nil"/>
              <w:right w:val="nil"/>
            </w:tcBorders>
          </w:tcPr>
          <w:p w14:paraId="7B04CB3A" w14:textId="77777777" w:rsidR="006659A0" w:rsidRPr="00D345F8" w:rsidRDefault="006659A0"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6659A0" w:rsidRPr="00D345F8" w14:paraId="21AC7037" w14:textId="77777777" w:rsidTr="00EA0C26">
        <w:trPr>
          <w:trHeight w:val="295"/>
        </w:trPr>
        <w:tc>
          <w:tcPr>
            <w:tcW w:w="9464" w:type="dxa"/>
            <w:tcBorders>
              <w:top w:val="nil"/>
              <w:left w:val="nil"/>
              <w:bottom w:val="nil"/>
              <w:right w:val="nil"/>
            </w:tcBorders>
          </w:tcPr>
          <w:p w14:paraId="41ACEA7C" w14:textId="77777777" w:rsidR="006659A0" w:rsidRPr="00D345F8" w:rsidRDefault="006659A0" w:rsidP="006659A0">
            <w:pPr>
              <w:numPr>
                <w:ilvl w:val="0"/>
                <w:numId w:val="40"/>
              </w:numPr>
              <w:jc w:val="both"/>
              <w:rPr>
                <w:b/>
                <w:sz w:val="28"/>
                <w:szCs w:val="28"/>
              </w:rPr>
            </w:pPr>
            <w:r w:rsidRPr="00D345F8">
              <w:rPr>
                <w:sz w:val="28"/>
                <w:szCs w:val="28"/>
              </w:rPr>
              <w:t>Педагогическая диагностика.</w:t>
            </w:r>
          </w:p>
        </w:tc>
      </w:tr>
      <w:tr w:rsidR="006659A0" w:rsidRPr="00D345F8" w14:paraId="60E68562" w14:textId="77777777" w:rsidTr="00EA0C26">
        <w:trPr>
          <w:trHeight w:val="280"/>
        </w:trPr>
        <w:tc>
          <w:tcPr>
            <w:tcW w:w="9464" w:type="dxa"/>
            <w:tcBorders>
              <w:top w:val="nil"/>
              <w:left w:val="nil"/>
              <w:bottom w:val="nil"/>
              <w:right w:val="nil"/>
            </w:tcBorders>
          </w:tcPr>
          <w:p w14:paraId="6F59BE4D" w14:textId="77777777" w:rsidR="006659A0" w:rsidRPr="00D345F8" w:rsidRDefault="006659A0" w:rsidP="006659A0">
            <w:pPr>
              <w:numPr>
                <w:ilvl w:val="0"/>
                <w:numId w:val="40"/>
              </w:numPr>
              <w:jc w:val="both"/>
              <w:rPr>
                <w:b/>
                <w:sz w:val="28"/>
                <w:szCs w:val="28"/>
              </w:rPr>
            </w:pPr>
            <w:r w:rsidRPr="00D345F8">
              <w:rPr>
                <w:sz w:val="28"/>
                <w:szCs w:val="28"/>
              </w:rPr>
              <w:t>Симптоматическая психодиагностика.</w:t>
            </w:r>
          </w:p>
        </w:tc>
      </w:tr>
      <w:tr w:rsidR="006659A0" w:rsidRPr="00D345F8" w14:paraId="0E4748D3" w14:textId="77777777" w:rsidTr="00EA0C26">
        <w:trPr>
          <w:trHeight w:val="280"/>
        </w:trPr>
        <w:tc>
          <w:tcPr>
            <w:tcW w:w="9464" w:type="dxa"/>
            <w:tcBorders>
              <w:top w:val="nil"/>
              <w:left w:val="nil"/>
              <w:bottom w:val="nil"/>
              <w:right w:val="nil"/>
            </w:tcBorders>
          </w:tcPr>
          <w:p w14:paraId="0697F2B9" w14:textId="77777777" w:rsidR="006659A0" w:rsidRPr="00D345F8" w:rsidRDefault="006659A0" w:rsidP="006659A0">
            <w:pPr>
              <w:numPr>
                <w:ilvl w:val="0"/>
                <w:numId w:val="40"/>
              </w:numPr>
              <w:jc w:val="both"/>
              <w:rPr>
                <w:sz w:val="28"/>
                <w:szCs w:val="28"/>
              </w:rPr>
            </w:pPr>
            <w:r w:rsidRPr="00D345F8">
              <w:rPr>
                <w:sz w:val="28"/>
                <w:szCs w:val="28"/>
              </w:rPr>
              <w:t>Психокоррекционная работа.</w:t>
            </w:r>
          </w:p>
        </w:tc>
      </w:tr>
      <w:tr w:rsidR="006659A0" w:rsidRPr="00D345F8" w14:paraId="1D854982" w14:textId="77777777" w:rsidTr="00EA0C26">
        <w:trPr>
          <w:trHeight w:val="575"/>
        </w:trPr>
        <w:tc>
          <w:tcPr>
            <w:tcW w:w="9464" w:type="dxa"/>
            <w:tcBorders>
              <w:top w:val="nil"/>
              <w:left w:val="nil"/>
              <w:bottom w:val="nil"/>
              <w:right w:val="nil"/>
            </w:tcBorders>
          </w:tcPr>
          <w:p w14:paraId="5FC1812B" w14:textId="77777777" w:rsidR="006659A0" w:rsidRPr="00D345F8" w:rsidRDefault="006659A0"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6659A0" w:rsidRPr="00D345F8" w14:paraId="4796D94E" w14:textId="77777777" w:rsidTr="00EA0C26">
        <w:trPr>
          <w:trHeight w:val="352"/>
        </w:trPr>
        <w:tc>
          <w:tcPr>
            <w:tcW w:w="9464" w:type="dxa"/>
            <w:tcBorders>
              <w:top w:val="nil"/>
              <w:left w:val="nil"/>
              <w:bottom w:val="nil"/>
              <w:right w:val="nil"/>
            </w:tcBorders>
          </w:tcPr>
          <w:p w14:paraId="1D61AF82" w14:textId="77777777" w:rsidR="006659A0" w:rsidRPr="00D345F8" w:rsidRDefault="006659A0"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6659A0" w:rsidRPr="00D345F8" w14:paraId="1224D2C4" w14:textId="77777777" w:rsidTr="00EA0C26">
        <w:trPr>
          <w:trHeight w:val="280"/>
        </w:trPr>
        <w:tc>
          <w:tcPr>
            <w:tcW w:w="9464" w:type="dxa"/>
            <w:tcBorders>
              <w:top w:val="nil"/>
              <w:left w:val="nil"/>
              <w:bottom w:val="nil"/>
              <w:right w:val="nil"/>
            </w:tcBorders>
          </w:tcPr>
          <w:p w14:paraId="011B5F54" w14:textId="77777777" w:rsidR="006659A0" w:rsidRPr="00D345F8" w:rsidRDefault="006659A0"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6659A0" w:rsidRPr="00D345F8" w14:paraId="52C0EB63" w14:textId="77777777" w:rsidTr="00EA0C26">
        <w:trPr>
          <w:trHeight w:val="575"/>
        </w:trPr>
        <w:tc>
          <w:tcPr>
            <w:tcW w:w="9464" w:type="dxa"/>
            <w:tcBorders>
              <w:top w:val="nil"/>
              <w:left w:val="nil"/>
              <w:bottom w:val="nil"/>
              <w:right w:val="nil"/>
            </w:tcBorders>
          </w:tcPr>
          <w:p w14:paraId="29B653FD"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6659A0" w:rsidRPr="00D345F8" w14:paraId="4B3321BB" w14:textId="77777777" w:rsidTr="00EA0C26">
        <w:trPr>
          <w:trHeight w:val="253"/>
        </w:trPr>
        <w:tc>
          <w:tcPr>
            <w:tcW w:w="9464" w:type="dxa"/>
            <w:tcBorders>
              <w:top w:val="nil"/>
              <w:left w:val="nil"/>
              <w:bottom w:val="nil"/>
              <w:right w:val="nil"/>
            </w:tcBorders>
          </w:tcPr>
          <w:p w14:paraId="4E130852" w14:textId="77777777" w:rsidR="006659A0" w:rsidRPr="00D345F8" w:rsidRDefault="006659A0"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66F7B71D" w14:textId="77777777" w:rsidR="009705C1" w:rsidRDefault="009705C1" w:rsidP="006659A0">
      <w:pPr>
        <w:spacing w:line="293" w:lineRule="atLeast"/>
        <w:ind w:firstLine="567"/>
        <w:jc w:val="both"/>
        <w:rPr>
          <w:b/>
          <w:iCs/>
          <w:color w:val="000000"/>
          <w:sz w:val="28"/>
          <w:szCs w:val="28"/>
          <w:u w:val="single"/>
          <w:bdr w:val="none" w:sz="0" w:space="0" w:color="auto" w:frame="1"/>
        </w:rPr>
      </w:pPr>
    </w:p>
    <w:p w14:paraId="341722C4" w14:textId="77777777" w:rsidR="00C222EF" w:rsidRDefault="00C222EF" w:rsidP="006659A0">
      <w:pPr>
        <w:spacing w:line="293" w:lineRule="atLeast"/>
        <w:ind w:firstLine="567"/>
        <w:jc w:val="both"/>
        <w:rPr>
          <w:b/>
          <w:iCs/>
          <w:color w:val="000000"/>
          <w:sz w:val="28"/>
          <w:szCs w:val="28"/>
          <w:u w:val="single"/>
          <w:bdr w:val="none" w:sz="0" w:space="0" w:color="auto" w:frame="1"/>
        </w:rPr>
      </w:pPr>
    </w:p>
    <w:p w14:paraId="1319A176" w14:textId="77777777" w:rsidR="00C222EF" w:rsidRDefault="00C222EF" w:rsidP="006659A0">
      <w:pPr>
        <w:spacing w:line="293" w:lineRule="atLeast"/>
        <w:ind w:firstLine="567"/>
        <w:jc w:val="both"/>
        <w:rPr>
          <w:b/>
          <w:iCs/>
          <w:color w:val="000000"/>
          <w:sz w:val="28"/>
          <w:szCs w:val="28"/>
          <w:u w:val="single"/>
          <w:bdr w:val="none" w:sz="0" w:space="0" w:color="auto" w:frame="1"/>
        </w:rPr>
      </w:pPr>
    </w:p>
    <w:p w14:paraId="2E6FEE54" w14:textId="769D7EE2"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Социально-психологический патронаж</w:t>
      </w:r>
      <w:r w:rsidRPr="00D345F8">
        <w:rPr>
          <w:color w:val="000000"/>
          <w:sz w:val="28"/>
          <w:szCs w:val="28"/>
          <w:bdr w:val="none" w:sz="0" w:space="0" w:color="auto" w:frame="1"/>
        </w:rPr>
        <w:t> </w:t>
      </w:r>
    </w:p>
    <w:p w14:paraId="61936521" w14:textId="77777777" w:rsidR="006659A0" w:rsidRDefault="006659A0" w:rsidP="006659A0">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6E9B9267" w14:textId="77777777" w:rsidR="006659A0" w:rsidRPr="00041B5E" w:rsidRDefault="006659A0" w:rsidP="006659A0">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614C7D71" w14:textId="77777777" w:rsidR="006659A0" w:rsidRPr="00D345F8" w:rsidRDefault="006659A0" w:rsidP="006659A0">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4E7533FD"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015845E2"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327DA1D4"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18B61ABC"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1D2C5FAD" w14:textId="77777777" w:rsidR="006659A0" w:rsidRPr="00D345F8" w:rsidRDefault="006659A0"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4A5F229C" w14:textId="77777777" w:rsidR="006659A0" w:rsidRPr="00D345F8" w:rsidRDefault="006659A0" w:rsidP="006659A0">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3EBFAA0E"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9EBA21E"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3FB73A3B" w14:textId="77777777" w:rsidR="006659A0" w:rsidRPr="00D345F8" w:rsidRDefault="006659A0"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7341C166" w14:textId="77777777" w:rsidR="006659A0" w:rsidRPr="00D345F8" w:rsidRDefault="006659A0" w:rsidP="006659A0">
      <w:pPr>
        <w:jc w:val="both"/>
        <w:rPr>
          <w:sz w:val="28"/>
          <w:szCs w:val="28"/>
        </w:rPr>
      </w:pPr>
    </w:p>
    <w:p w14:paraId="3CA54956" w14:textId="77777777" w:rsidR="006659A0" w:rsidRPr="00D345F8" w:rsidRDefault="006659A0" w:rsidP="006659A0">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6659A0" w:rsidRPr="00D345F8" w14:paraId="5F45C6C4" w14:textId="77777777" w:rsidTr="00EA0C26">
        <w:trPr>
          <w:trHeight w:val="360"/>
        </w:trPr>
        <w:tc>
          <w:tcPr>
            <w:tcW w:w="9464" w:type="dxa"/>
          </w:tcPr>
          <w:p w14:paraId="2BFB35A5" w14:textId="77777777" w:rsidR="006659A0" w:rsidRPr="00D345F8" w:rsidRDefault="006659A0"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6659A0" w:rsidRPr="00D345F8" w14:paraId="4D88EC5A" w14:textId="77777777" w:rsidTr="00EA0C26">
        <w:trPr>
          <w:trHeight w:val="576"/>
        </w:trPr>
        <w:tc>
          <w:tcPr>
            <w:tcW w:w="9464" w:type="dxa"/>
          </w:tcPr>
          <w:p w14:paraId="12E74684" w14:textId="77777777" w:rsidR="006659A0" w:rsidRPr="00D345F8" w:rsidRDefault="006659A0"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6659A0" w:rsidRPr="00D345F8" w14:paraId="66762BFA" w14:textId="77777777" w:rsidTr="00EA0C26">
        <w:trPr>
          <w:trHeight w:val="296"/>
        </w:trPr>
        <w:tc>
          <w:tcPr>
            <w:tcW w:w="9464" w:type="dxa"/>
          </w:tcPr>
          <w:p w14:paraId="18E00D97" w14:textId="77777777" w:rsidR="006659A0" w:rsidRPr="00D345F8" w:rsidRDefault="006659A0"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6659A0" w:rsidRPr="00D345F8" w14:paraId="3A46F2E5" w14:textId="77777777" w:rsidTr="00EA0C26">
        <w:trPr>
          <w:trHeight w:val="287"/>
        </w:trPr>
        <w:tc>
          <w:tcPr>
            <w:tcW w:w="9464" w:type="dxa"/>
          </w:tcPr>
          <w:p w14:paraId="5E81F2A8" w14:textId="77777777" w:rsidR="006659A0" w:rsidRPr="00D345F8" w:rsidRDefault="006659A0"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6659A0" w:rsidRPr="00D345F8" w14:paraId="3A979D6E" w14:textId="77777777" w:rsidTr="00EA0C26">
        <w:trPr>
          <w:trHeight w:val="547"/>
        </w:trPr>
        <w:tc>
          <w:tcPr>
            <w:tcW w:w="9464" w:type="dxa"/>
          </w:tcPr>
          <w:p w14:paraId="4EE10931" w14:textId="77777777" w:rsidR="006659A0" w:rsidRPr="00D345F8" w:rsidRDefault="006659A0" w:rsidP="006659A0">
            <w:pPr>
              <w:numPr>
                <w:ilvl w:val="0"/>
                <w:numId w:val="41"/>
              </w:numPr>
              <w:jc w:val="both"/>
              <w:rPr>
                <w:sz w:val="28"/>
                <w:szCs w:val="28"/>
              </w:rPr>
            </w:pPr>
            <w:r w:rsidRPr="00D345F8">
              <w:rPr>
                <w:sz w:val="28"/>
                <w:szCs w:val="28"/>
              </w:rPr>
              <w:lastRenderedPageBreak/>
              <w:t xml:space="preserve">Проведение бесед, лекций специалистами мед. учреждений с несовершеннолетними и родителями. </w:t>
            </w:r>
          </w:p>
          <w:p w14:paraId="2A2A7A03" w14:textId="77777777" w:rsidR="006659A0" w:rsidRPr="00D345F8" w:rsidRDefault="006659A0" w:rsidP="00EA0C26">
            <w:pPr>
              <w:pStyle w:val="af1"/>
              <w:rPr>
                <w:sz w:val="28"/>
                <w:szCs w:val="28"/>
              </w:rPr>
            </w:pPr>
          </w:p>
        </w:tc>
      </w:tr>
    </w:tbl>
    <w:p w14:paraId="657F64B8" w14:textId="77777777" w:rsidR="006659A0" w:rsidRPr="00D345F8" w:rsidRDefault="006659A0" w:rsidP="006659A0">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6347C5ED"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53810231"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173DFDA0" w14:textId="77777777" w:rsidR="006659A0" w:rsidRPr="00D345F8" w:rsidRDefault="006659A0"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4037A536" w14:textId="77777777" w:rsidR="006659A0" w:rsidRPr="00D345F8" w:rsidRDefault="006659A0"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31C9EA66" w14:textId="77777777" w:rsidR="006659A0" w:rsidRPr="00D345F8" w:rsidRDefault="006659A0" w:rsidP="006659A0">
      <w:pPr>
        <w:jc w:val="both"/>
        <w:rPr>
          <w:sz w:val="28"/>
          <w:szCs w:val="28"/>
        </w:rPr>
      </w:pPr>
    </w:p>
    <w:p w14:paraId="2A322678" w14:textId="77777777" w:rsidR="006659A0" w:rsidRPr="00D345F8" w:rsidRDefault="006659A0" w:rsidP="006659A0">
      <w:pPr>
        <w:ind w:firstLine="709"/>
        <w:jc w:val="both"/>
        <w:rPr>
          <w:i/>
          <w:sz w:val="28"/>
          <w:szCs w:val="28"/>
        </w:rPr>
      </w:pPr>
      <w:r w:rsidRPr="00D345F8">
        <w:rPr>
          <w:i/>
          <w:sz w:val="28"/>
          <w:szCs w:val="28"/>
        </w:rPr>
        <w:t>Направления правового патронажа:</w:t>
      </w:r>
    </w:p>
    <w:p w14:paraId="60FA9425" w14:textId="77777777" w:rsidR="006659A0" w:rsidRPr="00D345F8" w:rsidRDefault="006659A0"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9484" w:type="dxa"/>
        <w:tblLook w:val="01E0" w:firstRow="1" w:lastRow="1" w:firstColumn="1" w:lastColumn="1" w:noHBand="0" w:noVBand="0"/>
      </w:tblPr>
      <w:tblGrid>
        <w:gridCol w:w="9484"/>
      </w:tblGrid>
      <w:tr w:rsidR="006659A0" w:rsidRPr="00D345F8" w14:paraId="3FFC7055" w14:textId="77777777" w:rsidTr="00E94762">
        <w:trPr>
          <w:trHeight w:val="592"/>
        </w:trPr>
        <w:tc>
          <w:tcPr>
            <w:tcW w:w="9484" w:type="dxa"/>
          </w:tcPr>
          <w:p w14:paraId="08124562" w14:textId="77777777" w:rsidR="006659A0" w:rsidRPr="00D345F8" w:rsidRDefault="006659A0"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6659A0" w:rsidRPr="00D345F8" w14:paraId="69E9C60B" w14:textId="77777777" w:rsidTr="00E94762">
        <w:trPr>
          <w:trHeight w:val="288"/>
        </w:trPr>
        <w:tc>
          <w:tcPr>
            <w:tcW w:w="9484" w:type="dxa"/>
          </w:tcPr>
          <w:p w14:paraId="526E3B67" w14:textId="77777777" w:rsidR="006659A0" w:rsidRPr="00D345F8" w:rsidRDefault="006659A0"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6659A0" w:rsidRPr="00D345F8" w14:paraId="11390E94" w14:textId="77777777" w:rsidTr="00E94762">
        <w:trPr>
          <w:trHeight w:val="304"/>
        </w:trPr>
        <w:tc>
          <w:tcPr>
            <w:tcW w:w="9484" w:type="dxa"/>
          </w:tcPr>
          <w:p w14:paraId="485F75DA" w14:textId="77777777" w:rsidR="006659A0" w:rsidRPr="00D345F8" w:rsidRDefault="006659A0"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6659A0" w:rsidRPr="00D345F8" w14:paraId="3E21167A" w14:textId="77777777" w:rsidTr="00E94762">
        <w:trPr>
          <w:trHeight w:val="154"/>
        </w:trPr>
        <w:tc>
          <w:tcPr>
            <w:tcW w:w="9484" w:type="dxa"/>
          </w:tcPr>
          <w:p w14:paraId="54F10A33" w14:textId="77777777" w:rsidR="006659A0" w:rsidRPr="00D345F8" w:rsidRDefault="006659A0"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6659A0" w:rsidRPr="00D345F8" w14:paraId="328FC31D" w14:textId="77777777" w:rsidTr="00E94762">
        <w:trPr>
          <w:trHeight w:val="154"/>
        </w:trPr>
        <w:tc>
          <w:tcPr>
            <w:tcW w:w="9484" w:type="dxa"/>
          </w:tcPr>
          <w:p w14:paraId="166818E5" w14:textId="77777777" w:rsidR="006659A0" w:rsidRPr="00D345F8" w:rsidRDefault="006659A0"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503CF2AC" w14:textId="77777777" w:rsidR="006659A0" w:rsidRPr="00D345F8" w:rsidRDefault="006659A0" w:rsidP="006659A0">
      <w:pPr>
        <w:jc w:val="both"/>
        <w:rPr>
          <w:b/>
          <w:sz w:val="28"/>
          <w:szCs w:val="28"/>
        </w:rPr>
      </w:pPr>
    </w:p>
    <w:p w14:paraId="4D3680BB" w14:textId="77777777" w:rsidR="006659A0" w:rsidRPr="00D345F8" w:rsidRDefault="006659A0" w:rsidP="006659A0">
      <w:pPr>
        <w:ind w:firstLine="567"/>
        <w:jc w:val="both"/>
        <w:rPr>
          <w:b/>
          <w:sz w:val="28"/>
          <w:szCs w:val="28"/>
          <w:u w:val="single"/>
        </w:rPr>
      </w:pPr>
      <w:r w:rsidRPr="00D345F8">
        <w:rPr>
          <w:b/>
          <w:sz w:val="28"/>
          <w:szCs w:val="28"/>
          <w:u w:val="single"/>
        </w:rPr>
        <w:t>Социокультурный патронаж</w:t>
      </w:r>
    </w:p>
    <w:p w14:paraId="697E7D09" w14:textId="77777777" w:rsidR="006659A0" w:rsidRPr="00D345F8" w:rsidRDefault="006659A0" w:rsidP="006659A0">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348FAD45" w14:textId="77777777" w:rsidR="006659A0" w:rsidRPr="00D345F8" w:rsidRDefault="006659A0" w:rsidP="006659A0">
      <w:pPr>
        <w:ind w:firstLine="709"/>
        <w:jc w:val="both"/>
        <w:rPr>
          <w:b/>
          <w:i/>
          <w:sz w:val="28"/>
          <w:szCs w:val="28"/>
        </w:rPr>
      </w:pPr>
      <w:r w:rsidRPr="00D345F8">
        <w:rPr>
          <w:b/>
          <w:i/>
          <w:sz w:val="28"/>
          <w:szCs w:val="28"/>
        </w:rPr>
        <w:t xml:space="preserve">Задачи: </w:t>
      </w:r>
    </w:p>
    <w:p w14:paraId="06F6F23B" w14:textId="77777777" w:rsidR="006659A0" w:rsidRPr="00D345F8" w:rsidRDefault="006659A0"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4AB783D2" w14:textId="77777777" w:rsidR="006659A0" w:rsidRPr="00D345F8" w:rsidRDefault="006659A0"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7D48E694" w14:textId="77777777" w:rsidR="006659A0" w:rsidRPr="00D345F8" w:rsidRDefault="006659A0"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70C2AD0E" w14:textId="77777777" w:rsidR="006659A0" w:rsidRPr="00D345F8" w:rsidRDefault="006659A0" w:rsidP="006659A0">
      <w:pPr>
        <w:jc w:val="both"/>
        <w:rPr>
          <w:sz w:val="28"/>
          <w:szCs w:val="28"/>
        </w:rPr>
      </w:pPr>
    </w:p>
    <w:p w14:paraId="7775E480" w14:textId="77777777" w:rsidR="006659A0" w:rsidRPr="00D345F8" w:rsidRDefault="006659A0" w:rsidP="006659A0">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6659A0" w:rsidRPr="00D345F8" w14:paraId="29ED2F0A" w14:textId="77777777" w:rsidTr="00E94762">
        <w:trPr>
          <w:trHeight w:val="367"/>
        </w:trPr>
        <w:tc>
          <w:tcPr>
            <w:tcW w:w="5000" w:type="pct"/>
          </w:tcPr>
          <w:p w14:paraId="00CBEA6E" w14:textId="30B1249D" w:rsidR="006659A0" w:rsidRPr="00D345F8" w:rsidRDefault="006659A0" w:rsidP="00EA0C26">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6659A0" w:rsidRPr="00D345F8" w14:paraId="2852DCD0" w14:textId="77777777" w:rsidTr="00E94762">
        <w:trPr>
          <w:trHeight w:val="347"/>
        </w:trPr>
        <w:tc>
          <w:tcPr>
            <w:tcW w:w="5000" w:type="pct"/>
          </w:tcPr>
          <w:p w14:paraId="0B326B81" w14:textId="77777777" w:rsidR="006659A0" w:rsidRPr="00D345F8" w:rsidRDefault="006659A0" w:rsidP="00EA0C26">
            <w:pPr>
              <w:ind w:firstLine="709"/>
              <w:jc w:val="both"/>
              <w:rPr>
                <w:sz w:val="28"/>
                <w:szCs w:val="28"/>
              </w:rPr>
            </w:pPr>
            <w:r w:rsidRPr="00D345F8">
              <w:rPr>
                <w:sz w:val="28"/>
                <w:szCs w:val="28"/>
              </w:rPr>
              <w:t>2. Развитие гуманистической культуры несовершеннолетних</w:t>
            </w:r>
          </w:p>
        </w:tc>
      </w:tr>
      <w:tr w:rsidR="006659A0" w:rsidRPr="00D345F8" w14:paraId="7AFB4D8A" w14:textId="77777777" w:rsidTr="00E94762">
        <w:trPr>
          <w:trHeight w:val="367"/>
        </w:trPr>
        <w:tc>
          <w:tcPr>
            <w:tcW w:w="5000" w:type="pct"/>
          </w:tcPr>
          <w:p w14:paraId="0DEDE873" w14:textId="77777777" w:rsidR="006659A0" w:rsidRPr="00D345F8" w:rsidRDefault="006659A0" w:rsidP="00EA0C26">
            <w:pPr>
              <w:ind w:firstLine="709"/>
              <w:jc w:val="both"/>
              <w:rPr>
                <w:sz w:val="28"/>
                <w:szCs w:val="28"/>
              </w:rPr>
            </w:pPr>
            <w:r w:rsidRPr="00D345F8">
              <w:rPr>
                <w:sz w:val="28"/>
                <w:szCs w:val="28"/>
              </w:rPr>
              <w:lastRenderedPageBreak/>
              <w:t>3. Организация и развитие различных форм внешкольной досуговой деятельности;</w:t>
            </w:r>
          </w:p>
        </w:tc>
      </w:tr>
      <w:tr w:rsidR="006659A0" w:rsidRPr="00D345F8" w14:paraId="0230FA6C" w14:textId="77777777" w:rsidTr="00E94762">
        <w:trPr>
          <w:trHeight w:val="591"/>
        </w:trPr>
        <w:tc>
          <w:tcPr>
            <w:tcW w:w="5000" w:type="pct"/>
          </w:tcPr>
          <w:p w14:paraId="15DAB3D0" w14:textId="77777777" w:rsidR="006659A0" w:rsidRPr="00D345F8" w:rsidRDefault="006659A0" w:rsidP="00EA0C26">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6659A0" w:rsidRPr="00D345F8" w14:paraId="26550EFD" w14:textId="77777777" w:rsidTr="00E94762">
        <w:trPr>
          <w:trHeight w:val="543"/>
        </w:trPr>
        <w:tc>
          <w:tcPr>
            <w:tcW w:w="5000" w:type="pct"/>
          </w:tcPr>
          <w:p w14:paraId="2C03BC21" w14:textId="77777777" w:rsidR="006659A0" w:rsidRPr="00D345F8" w:rsidRDefault="006659A0" w:rsidP="00EA0C26">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282CD7F4" w14:textId="77777777" w:rsidR="006659A0" w:rsidRPr="00D345F8" w:rsidRDefault="006659A0" w:rsidP="006659A0">
      <w:pPr>
        <w:spacing w:line="293" w:lineRule="atLeast"/>
        <w:ind w:firstLine="567"/>
        <w:jc w:val="both"/>
        <w:rPr>
          <w:color w:val="000000"/>
          <w:sz w:val="28"/>
          <w:szCs w:val="28"/>
          <w:bdr w:val="none" w:sz="0" w:space="0" w:color="auto" w:frame="1"/>
        </w:rPr>
      </w:pPr>
    </w:p>
    <w:p w14:paraId="5B656F86" w14:textId="77777777" w:rsidR="006659A0" w:rsidRPr="00D345F8" w:rsidRDefault="006659A0" w:rsidP="006659A0">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5D74573F" w14:textId="77777777" w:rsidR="006659A0" w:rsidRPr="00D345F8" w:rsidRDefault="006659A0" w:rsidP="006659A0">
      <w:pPr>
        <w:jc w:val="center"/>
        <w:rPr>
          <w:b/>
          <w:bCs/>
          <w:sz w:val="28"/>
          <w:szCs w:val="28"/>
          <w:u w:val="single"/>
        </w:rPr>
      </w:pPr>
    </w:p>
    <w:p w14:paraId="5343F77C" w14:textId="77777777" w:rsidR="006659A0" w:rsidRPr="00D345F8" w:rsidRDefault="006659A0" w:rsidP="006659A0">
      <w:pPr>
        <w:jc w:val="center"/>
        <w:rPr>
          <w:b/>
          <w:bCs/>
          <w:sz w:val="28"/>
          <w:szCs w:val="28"/>
        </w:rPr>
      </w:pPr>
      <w:r w:rsidRPr="00D345F8">
        <w:rPr>
          <w:b/>
          <w:bCs/>
          <w:sz w:val="28"/>
          <w:szCs w:val="28"/>
          <w:u w:val="single"/>
        </w:rPr>
        <w:t>Научно-организационная работа:</w:t>
      </w:r>
    </w:p>
    <w:p w14:paraId="717A2397" w14:textId="77777777" w:rsidR="006659A0" w:rsidRPr="00D345F8" w:rsidRDefault="006659A0" w:rsidP="006659A0">
      <w:pPr>
        <w:rPr>
          <w:sz w:val="28"/>
          <w:szCs w:val="28"/>
        </w:rPr>
      </w:pPr>
    </w:p>
    <w:p w14:paraId="75B445FF" w14:textId="77777777" w:rsidR="006659A0" w:rsidRPr="00D345F8" w:rsidRDefault="006659A0" w:rsidP="006659A0">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FEE4871" w14:textId="77777777" w:rsidR="006659A0" w:rsidRPr="00D345F8" w:rsidRDefault="006659A0"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35DD3D2" w14:textId="77777777" w:rsidR="006659A0" w:rsidRPr="00D345F8" w:rsidRDefault="006659A0" w:rsidP="006659A0">
      <w:pPr>
        <w:numPr>
          <w:ilvl w:val="0"/>
          <w:numId w:val="20"/>
        </w:numPr>
        <w:rPr>
          <w:bCs/>
          <w:sz w:val="28"/>
          <w:szCs w:val="28"/>
        </w:rPr>
      </w:pPr>
      <w:r w:rsidRPr="00D345F8">
        <w:rPr>
          <w:bCs/>
          <w:sz w:val="28"/>
          <w:szCs w:val="28"/>
        </w:rPr>
        <w:t>информационно-исследовательская работа;</w:t>
      </w:r>
    </w:p>
    <w:p w14:paraId="1193DEAE" w14:textId="77777777" w:rsidR="006659A0" w:rsidRPr="00D345F8" w:rsidRDefault="006659A0" w:rsidP="006659A0">
      <w:pPr>
        <w:numPr>
          <w:ilvl w:val="0"/>
          <w:numId w:val="20"/>
        </w:numPr>
        <w:rPr>
          <w:bCs/>
          <w:sz w:val="28"/>
          <w:szCs w:val="28"/>
        </w:rPr>
      </w:pPr>
      <w:r w:rsidRPr="00D345F8">
        <w:rPr>
          <w:bCs/>
          <w:sz w:val="28"/>
          <w:szCs w:val="28"/>
        </w:rPr>
        <w:t>научно-организационная работа.</w:t>
      </w:r>
    </w:p>
    <w:p w14:paraId="70D2864F" w14:textId="77777777" w:rsidR="006659A0" w:rsidRPr="00D345F8" w:rsidRDefault="006659A0" w:rsidP="006659A0">
      <w:pPr>
        <w:rPr>
          <w:sz w:val="28"/>
          <w:szCs w:val="28"/>
        </w:rPr>
      </w:pPr>
    </w:p>
    <w:p w14:paraId="57778161" w14:textId="77777777" w:rsidR="006659A0" w:rsidRPr="00D345F8" w:rsidRDefault="006659A0" w:rsidP="006659A0">
      <w:pPr>
        <w:jc w:val="center"/>
        <w:rPr>
          <w:b/>
          <w:bCs/>
          <w:i/>
          <w:sz w:val="28"/>
          <w:szCs w:val="28"/>
        </w:rPr>
      </w:pPr>
      <w:r w:rsidRPr="00D345F8">
        <w:rPr>
          <w:b/>
          <w:bCs/>
          <w:i/>
          <w:sz w:val="28"/>
          <w:szCs w:val="28"/>
        </w:rPr>
        <w:t>Научно-методическая работа</w:t>
      </w:r>
    </w:p>
    <w:p w14:paraId="1EAB49AC" w14:textId="77777777" w:rsidR="006659A0" w:rsidRPr="00D345F8" w:rsidRDefault="006659A0" w:rsidP="006659A0">
      <w:pPr>
        <w:jc w:val="center"/>
        <w:rPr>
          <w:b/>
          <w:bCs/>
          <w:i/>
          <w:sz w:val="28"/>
          <w:szCs w:val="28"/>
        </w:rPr>
      </w:pPr>
    </w:p>
    <w:p w14:paraId="2C360063" w14:textId="77777777" w:rsidR="006659A0" w:rsidRPr="00D345F8" w:rsidRDefault="006659A0" w:rsidP="006659A0">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w:t>
      </w:r>
      <w:r>
        <w:rPr>
          <w:bCs/>
          <w:sz w:val="28"/>
          <w:szCs w:val="28"/>
        </w:rPr>
        <w:t>,</w:t>
      </w:r>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2EB99295" w14:textId="77777777" w:rsidR="006659A0" w:rsidRPr="00D345F8" w:rsidRDefault="006659A0" w:rsidP="006659A0">
      <w:pPr>
        <w:rPr>
          <w:b/>
          <w:bCs/>
          <w:color w:val="000000"/>
          <w:spacing w:val="-5"/>
          <w:sz w:val="28"/>
          <w:szCs w:val="28"/>
        </w:rPr>
      </w:pPr>
    </w:p>
    <w:p w14:paraId="203935F2" w14:textId="77777777" w:rsidR="006659A0" w:rsidRPr="00D345F8" w:rsidRDefault="006659A0" w:rsidP="006659A0">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4DD75A42" w14:textId="77777777" w:rsidR="006659A0" w:rsidRPr="00D345F8" w:rsidRDefault="006659A0"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59AE6B8B" w14:textId="77777777" w:rsidR="006659A0" w:rsidRPr="00D345F8" w:rsidRDefault="006659A0"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13609DF9" w14:textId="77777777" w:rsidR="006659A0" w:rsidRPr="00D345F8" w:rsidRDefault="006659A0"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7C991133" w14:textId="77777777" w:rsidR="006659A0" w:rsidRPr="00D345F8" w:rsidRDefault="006659A0"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1735D721" w14:textId="77777777" w:rsidR="006659A0" w:rsidRPr="00D345F8" w:rsidRDefault="006659A0"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078ABB5F" w14:textId="77777777" w:rsidR="006659A0" w:rsidRPr="00D345F8" w:rsidRDefault="006659A0"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7042EFB2" w14:textId="77777777" w:rsidR="006659A0" w:rsidRPr="00D345F8" w:rsidRDefault="006659A0" w:rsidP="006659A0">
      <w:pPr>
        <w:rPr>
          <w:sz w:val="28"/>
          <w:szCs w:val="28"/>
        </w:rPr>
      </w:pPr>
    </w:p>
    <w:p w14:paraId="52F264BE" w14:textId="77777777" w:rsidR="006659A0" w:rsidRPr="00D345F8" w:rsidRDefault="006659A0" w:rsidP="006659A0">
      <w:pPr>
        <w:jc w:val="center"/>
        <w:rPr>
          <w:b/>
          <w:bCs/>
          <w:i/>
          <w:sz w:val="28"/>
          <w:szCs w:val="28"/>
        </w:rPr>
      </w:pPr>
      <w:r w:rsidRPr="00D345F8">
        <w:rPr>
          <w:b/>
          <w:bCs/>
          <w:i/>
          <w:sz w:val="28"/>
          <w:szCs w:val="28"/>
        </w:rPr>
        <w:t>Информационно-исследовательская работа</w:t>
      </w:r>
    </w:p>
    <w:p w14:paraId="380FA836" w14:textId="77777777" w:rsidR="006659A0" w:rsidRPr="00D345F8" w:rsidRDefault="006659A0" w:rsidP="006659A0">
      <w:pPr>
        <w:rPr>
          <w:sz w:val="28"/>
          <w:szCs w:val="28"/>
        </w:rPr>
      </w:pPr>
    </w:p>
    <w:p w14:paraId="4BB4FBA1" w14:textId="39DD11AC" w:rsidR="006659A0" w:rsidRPr="00D345F8" w:rsidRDefault="006659A0" w:rsidP="006659A0">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А. Сент-Дьердьи</w:t>
      </w:r>
    </w:p>
    <w:p w14:paraId="79262B6C" w14:textId="77777777" w:rsidR="006659A0" w:rsidRPr="00D345F8" w:rsidRDefault="006659A0" w:rsidP="006659A0">
      <w:pPr>
        <w:ind w:left="4962"/>
        <w:jc w:val="both"/>
        <w:rPr>
          <w:sz w:val="28"/>
          <w:szCs w:val="28"/>
        </w:rPr>
      </w:pPr>
    </w:p>
    <w:p w14:paraId="485CC991" w14:textId="77777777" w:rsidR="006659A0" w:rsidRPr="00D345F8" w:rsidRDefault="006659A0" w:rsidP="009705C1">
      <w:pPr>
        <w:numPr>
          <w:ilvl w:val="0"/>
          <w:numId w:val="79"/>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2AAD98EB" w14:textId="77777777" w:rsidR="006659A0" w:rsidRPr="00D345F8" w:rsidRDefault="006659A0"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60D02FA8" w14:textId="77777777" w:rsidR="006659A0" w:rsidRPr="00D345F8" w:rsidRDefault="006659A0"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DC13A64" w14:textId="77777777" w:rsidR="006659A0" w:rsidRPr="00D345F8" w:rsidRDefault="006659A0"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68E9D98E" w14:textId="77777777" w:rsidR="006659A0" w:rsidRPr="00D345F8" w:rsidRDefault="006659A0"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E4C0482" w14:textId="77777777" w:rsidR="006659A0" w:rsidRPr="00D345F8" w:rsidRDefault="006659A0"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7555ECF4" w14:textId="77777777" w:rsidR="006659A0" w:rsidRDefault="006659A0" w:rsidP="006659A0">
      <w:pPr>
        <w:jc w:val="center"/>
        <w:rPr>
          <w:b/>
          <w:bCs/>
          <w:i/>
          <w:sz w:val="28"/>
          <w:szCs w:val="28"/>
        </w:rPr>
      </w:pPr>
    </w:p>
    <w:p w14:paraId="7C70450C" w14:textId="77777777" w:rsidR="006659A0" w:rsidRPr="00D345F8" w:rsidRDefault="006659A0" w:rsidP="006659A0">
      <w:pPr>
        <w:jc w:val="center"/>
        <w:rPr>
          <w:b/>
          <w:bCs/>
          <w:i/>
          <w:sz w:val="28"/>
          <w:szCs w:val="28"/>
        </w:rPr>
      </w:pPr>
      <w:r w:rsidRPr="00D345F8">
        <w:rPr>
          <w:b/>
          <w:bCs/>
          <w:i/>
          <w:sz w:val="28"/>
          <w:szCs w:val="28"/>
        </w:rPr>
        <w:t>Научно-организационная работа</w:t>
      </w:r>
    </w:p>
    <w:p w14:paraId="7A15D9AA" w14:textId="77777777" w:rsidR="006659A0" w:rsidRPr="00D345F8" w:rsidRDefault="006659A0" w:rsidP="006659A0">
      <w:pPr>
        <w:ind w:left="4962"/>
        <w:rPr>
          <w:bCs/>
          <w:sz w:val="28"/>
          <w:szCs w:val="28"/>
        </w:rPr>
      </w:pPr>
    </w:p>
    <w:p w14:paraId="334C35C9" w14:textId="77777777" w:rsidR="006659A0" w:rsidRPr="00D345F8" w:rsidRDefault="006659A0" w:rsidP="006659A0">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0DB83092" w14:textId="77777777" w:rsidR="006659A0" w:rsidRPr="00D345F8" w:rsidRDefault="006659A0" w:rsidP="006659A0">
      <w:pPr>
        <w:ind w:left="4962"/>
        <w:jc w:val="right"/>
        <w:rPr>
          <w:bCs/>
          <w:sz w:val="28"/>
          <w:szCs w:val="28"/>
        </w:rPr>
      </w:pPr>
      <w:r w:rsidRPr="00D345F8">
        <w:rPr>
          <w:bCs/>
          <w:sz w:val="28"/>
          <w:szCs w:val="28"/>
        </w:rPr>
        <w:t>В. Франкл</w:t>
      </w:r>
    </w:p>
    <w:p w14:paraId="6E2C0EA1" w14:textId="77777777" w:rsidR="006659A0" w:rsidRPr="00D345F8" w:rsidRDefault="006659A0"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B3A1C2B"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6F5763D4"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069D9D6D"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67AD172B" w14:textId="77777777" w:rsidR="006659A0" w:rsidRPr="00D345F8" w:rsidRDefault="006659A0"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765EABC7" w14:textId="4DD695C3" w:rsidR="006659A0" w:rsidRPr="00D345F8" w:rsidRDefault="006659A0" w:rsidP="006659A0">
      <w:pPr>
        <w:jc w:val="center"/>
        <w:rPr>
          <w:b/>
          <w:bCs/>
          <w:sz w:val="28"/>
          <w:szCs w:val="28"/>
        </w:rPr>
      </w:pPr>
      <w:r w:rsidRPr="00D345F8">
        <w:rPr>
          <w:b/>
          <w:bCs/>
          <w:sz w:val="28"/>
          <w:szCs w:val="28"/>
          <w:u w:val="single"/>
        </w:rPr>
        <w:t>Ожидаемые результаты программы</w:t>
      </w:r>
    </w:p>
    <w:p w14:paraId="28F0E55C" w14:textId="77777777" w:rsidR="006659A0" w:rsidRPr="00D345F8" w:rsidRDefault="006659A0" w:rsidP="006659A0">
      <w:pPr>
        <w:ind w:left="1800"/>
        <w:rPr>
          <w:b/>
          <w:bCs/>
          <w:i/>
          <w:sz w:val="28"/>
          <w:szCs w:val="28"/>
        </w:rPr>
      </w:pPr>
    </w:p>
    <w:p w14:paraId="3C9BBBD6" w14:textId="77777777" w:rsidR="006659A0" w:rsidRPr="00D345F8" w:rsidRDefault="006659A0"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3D81CA2C" w14:textId="77777777" w:rsidR="006659A0" w:rsidRPr="00D345F8" w:rsidRDefault="006659A0"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735D420" w14:textId="77777777" w:rsidR="006659A0" w:rsidRPr="00D345F8" w:rsidRDefault="006659A0"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71796CF" w14:textId="77777777" w:rsidR="006659A0" w:rsidRPr="00D345F8" w:rsidRDefault="006659A0" w:rsidP="006659A0">
      <w:pPr>
        <w:numPr>
          <w:ilvl w:val="0"/>
          <w:numId w:val="17"/>
        </w:numPr>
        <w:ind w:left="0" w:firstLine="709"/>
        <w:jc w:val="both"/>
        <w:rPr>
          <w:sz w:val="28"/>
          <w:szCs w:val="28"/>
        </w:rPr>
      </w:pPr>
      <w:r w:rsidRPr="00D345F8">
        <w:rPr>
          <w:sz w:val="28"/>
          <w:szCs w:val="28"/>
        </w:rPr>
        <w:lastRenderedPageBreak/>
        <w:t>снижение роста безнадзорности в целевой группе;</w:t>
      </w:r>
    </w:p>
    <w:p w14:paraId="4F014C1B" w14:textId="77777777" w:rsidR="006659A0" w:rsidRPr="00D345F8" w:rsidRDefault="006659A0"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7FD17787"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21E38070" w14:textId="77777777" w:rsidR="006659A0" w:rsidRPr="00D345F8" w:rsidRDefault="006659A0"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2FC30F0C" w14:textId="77777777" w:rsidR="006659A0" w:rsidRPr="00D345F8" w:rsidRDefault="006659A0"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69250856" w14:textId="77777777" w:rsidR="006659A0" w:rsidRPr="00D345F8" w:rsidRDefault="006659A0"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4CBDC84C" w14:textId="77777777" w:rsidR="006659A0" w:rsidRPr="00D345F8" w:rsidRDefault="006659A0" w:rsidP="006659A0">
      <w:pPr>
        <w:numPr>
          <w:ilvl w:val="0"/>
          <w:numId w:val="17"/>
        </w:numPr>
        <w:ind w:left="0" w:firstLine="709"/>
        <w:jc w:val="both"/>
        <w:rPr>
          <w:sz w:val="28"/>
          <w:szCs w:val="28"/>
        </w:rPr>
      </w:pPr>
      <w:r w:rsidRPr="00D345F8">
        <w:rPr>
          <w:sz w:val="28"/>
          <w:szCs w:val="28"/>
        </w:rPr>
        <w:t>трудоустройство родителей;</w:t>
      </w:r>
    </w:p>
    <w:p w14:paraId="27B9EB85" w14:textId="77777777" w:rsidR="006659A0" w:rsidRPr="00D345F8" w:rsidRDefault="006659A0"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228D13FA" w14:textId="77777777" w:rsidR="006659A0" w:rsidRPr="00D345F8" w:rsidRDefault="006659A0"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78828DE7" w14:textId="77777777" w:rsidR="009705C1" w:rsidRPr="00E94762" w:rsidRDefault="009705C1" w:rsidP="006659A0">
      <w:pPr>
        <w:jc w:val="center"/>
        <w:rPr>
          <w:b/>
          <w:bCs/>
          <w:sz w:val="28"/>
          <w:szCs w:val="28"/>
        </w:rPr>
      </w:pPr>
    </w:p>
    <w:p w14:paraId="12453A8C" w14:textId="77777777" w:rsidR="00D674E5" w:rsidRPr="00002234" w:rsidRDefault="00D674E5" w:rsidP="006659A0">
      <w:pPr>
        <w:jc w:val="center"/>
        <w:rPr>
          <w:b/>
          <w:bCs/>
          <w:sz w:val="28"/>
          <w:szCs w:val="28"/>
        </w:rPr>
      </w:pPr>
    </w:p>
    <w:p w14:paraId="2EE96557" w14:textId="77777777" w:rsidR="00D674E5" w:rsidRPr="00002234" w:rsidRDefault="00D674E5" w:rsidP="006659A0">
      <w:pPr>
        <w:jc w:val="center"/>
        <w:rPr>
          <w:b/>
          <w:bCs/>
          <w:sz w:val="28"/>
          <w:szCs w:val="28"/>
        </w:rPr>
      </w:pPr>
    </w:p>
    <w:p w14:paraId="48E96387" w14:textId="77777777" w:rsidR="00D674E5" w:rsidRPr="00002234" w:rsidRDefault="00D674E5" w:rsidP="006659A0">
      <w:pPr>
        <w:jc w:val="center"/>
        <w:rPr>
          <w:b/>
          <w:bCs/>
          <w:sz w:val="28"/>
          <w:szCs w:val="28"/>
        </w:rPr>
      </w:pPr>
    </w:p>
    <w:p w14:paraId="4B2CFB81" w14:textId="77777777" w:rsidR="00D674E5" w:rsidRPr="00002234" w:rsidRDefault="00D674E5" w:rsidP="006659A0">
      <w:pPr>
        <w:jc w:val="center"/>
        <w:rPr>
          <w:b/>
          <w:bCs/>
          <w:sz w:val="28"/>
          <w:szCs w:val="28"/>
        </w:rPr>
      </w:pPr>
    </w:p>
    <w:p w14:paraId="3D32B53A" w14:textId="77777777" w:rsidR="00D674E5" w:rsidRPr="00002234" w:rsidRDefault="00D674E5" w:rsidP="006659A0">
      <w:pPr>
        <w:jc w:val="center"/>
        <w:rPr>
          <w:b/>
          <w:bCs/>
          <w:sz w:val="28"/>
          <w:szCs w:val="28"/>
        </w:rPr>
      </w:pPr>
    </w:p>
    <w:p w14:paraId="2BADDE4B" w14:textId="77777777" w:rsidR="00D674E5" w:rsidRPr="00002234" w:rsidRDefault="00D674E5" w:rsidP="006659A0">
      <w:pPr>
        <w:jc w:val="center"/>
        <w:rPr>
          <w:b/>
          <w:bCs/>
          <w:sz w:val="28"/>
          <w:szCs w:val="28"/>
        </w:rPr>
      </w:pPr>
    </w:p>
    <w:p w14:paraId="4D878A7D" w14:textId="77777777" w:rsidR="00D674E5" w:rsidRPr="00002234" w:rsidRDefault="00D674E5" w:rsidP="006659A0">
      <w:pPr>
        <w:jc w:val="center"/>
        <w:rPr>
          <w:b/>
          <w:bCs/>
          <w:sz w:val="28"/>
          <w:szCs w:val="28"/>
        </w:rPr>
      </w:pPr>
    </w:p>
    <w:p w14:paraId="0A8254DE" w14:textId="77777777" w:rsidR="00D674E5" w:rsidRPr="00002234" w:rsidRDefault="00D674E5" w:rsidP="006659A0">
      <w:pPr>
        <w:jc w:val="center"/>
        <w:rPr>
          <w:b/>
          <w:bCs/>
          <w:sz w:val="28"/>
          <w:szCs w:val="28"/>
        </w:rPr>
      </w:pPr>
    </w:p>
    <w:p w14:paraId="7245C549" w14:textId="77777777" w:rsidR="00D674E5" w:rsidRPr="00002234" w:rsidRDefault="00D674E5" w:rsidP="006659A0">
      <w:pPr>
        <w:jc w:val="center"/>
        <w:rPr>
          <w:b/>
          <w:bCs/>
          <w:sz w:val="28"/>
          <w:szCs w:val="28"/>
        </w:rPr>
      </w:pPr>
    </w:p>
    <w:p w14:paraId="34BC5E83" w14:textId="77777777" w:rsidR="00D674E5" w:rsidRPr="00002234" w:rsidRDefault="00D674E5" w:rsidP="006659A0">
      <w:pPr>
        <w:jc w:val="center"/>
        <w:rPr>
          <w:b/>
          <w:bCs/>
          <w:sz w:val="28"/>
          <w:szCs w:val="28"/>
        </w:rPr>
      </w:pPr>
    </w:p>
    <w:p w14:paraId="62415899" w14:textId="77777777" w:rsidR="00D674E5" w:rsidRPr="00002234" w:rsidRDefault="00D674E5" w:rsidP="006659A0">
      <w:pPr>
        <w:jc w:val="center"/>
        <w:rPr>
          <w:b/>
          <w:bCs/>
          <w:sz w:val="28"/>
          <w:szCs w:val="28"/>
        </w:rPr>
      </w:pPr>
    </w:p>
    <w:p w14:paraId="55507CD9" w14:textId="77777777" w:rsidR="00D674E5" w:rsidRPr="00002234" w:rsidRDefault="00D674E5" w:rsidP="006659A0">
      <w:pPr>
        <w:jc w:val="center"/>
        <w:rPr>
          <w:b/>
          <w:bCs/>
          <w:sz w:val="28"/>
          <w:szCs w:val="28"/>
        </w:rPr>
      </w:pPr>
    </w:p>
    <w:p w14:paraId="2577F5F2" w14:textId="77777777" w:rsidR="00D674E5" w:rsidRPr="00002234" w:rsidRDefault="00D674E5" w:rsidP="006659A0">
      <w:pPr>
        <w:jc w:val="center"/>
        <w:rPr>
          <w:b/>
          <w:bCs/>
          <w:sz w:val="28"/>
          <w:szCs w:val="28"/>
        </w:rPr>
      </w:pPr>
    </w:p>
    <w:p w14:paraId="0BDB69BD" w14:textId="77777777" w:rsidR="00D674E5" w:rsidRPr="00002234" w:rsidRDefault="00D674E5" w:rsidP="006659A0">
      <w:pPr>
        <w:jc w:val="center"/>
        <w:rPr>
          <w:b/>
          <w:bCs/>
          <w:sz w:val="28"/>
          <w:szCs w:val="28"/>
        </w:rPr>
      </w:pPr>
    </w:p>
    <w:p w14:paraId="3240340B" w14:textId="77777777" w:rsidR="00D674E5" w:rsidRPr="00002234" w:rsidRDefault="00D674E5" w:rsidP="006659A0">
      <w:pPr>
        <w:jc w:val="center"/>
        <w:rPr>
          <w:b/>
          <w:bCs/>
          <w:sz w:val="28"/>
          <w:szCs w:val="28"/>
        </w:rPr>
      </w:pPr>
    </w:p>
    <w:p w14:paraId="3C48E3BA" w14:textId="77777777" w:rsidR="00D674E5" w:rsidRPr="00002234" w:rsidRDefault="00D674E5" w:rsidP="006659A0">
      <w:pPr>
        <w:jc w:val="center"/>
        <w:rPr>
          <w:b/>
          <w:bCs/>
          <w:sz w:val="28"/>
          <w:szCs w:val="28"/>
        </w:rPr>
      </w:pPr>
    </w:p>
    <w:p w14:paraId="0496D02F" w14:textId="77777777" w:rsidR="00D674E5" w:rsidRPr="00002234" w:rsidRDefault="00D674E5" w:rsidP="006659A0">
      <w:pPr>
        <w:jc w:val="center"/>
        <w:rPr>
          <w:b/>
          <w:bCs/>
          <w:sz w:val="28"/>
          <w:szCs w:val="28"/>
        </w:rPr>
      </w:pPr>
    </w:p>
    <w:p w14:paraId="02DFB8DD" w14:textId="77777777" w:rsidR="00D674E5" w:rsidRPr="00002234" w:rsidRDefault="00D674E5" w:rsidP="006659A0">
      <w:pPr>
        <w:jc w:val="center"/>
        <w:rPr>
          <w:b/>
          <w:bCs/>
          <w:sz w:val="28"/>
          <w:szCs w:val="28"/>
        </w:rPr>
      </w:pPr>
    </w:p>
    <w:p w14:paraId="7A6BC57F" w14:textId="77777777" w:rsidR="00D674E5" w:rsidRPr="00002234" w:rsidRDefault="00D674E5" w:rsidP="006659A0">
      <w:pPr>
        <w:jc w:val="center"/>
        <w:rPr>
          <w:b/>
          <w:bCs/>
          <w:sz w:val="28"/>
          <w:szCs w:val="28"/>
        </w:rPr>
      </w:pPr>
    </w:p>
    <w:p w14:paraId="601E1A62" w14:textId="77777777" w:rsidR="00D674E5" w:rsidRPr="00002234" w:rsidRDefault="00D674E5" w:rsidP="006659A0">
      <w:pPr>
        <w:jc w:val="center"/>
        <w:rPr>
          <w:b/>
          <w:bCs/>
          <w:sz w:val="28"/>
          <w:szCs w:val="28"/>
        </w:rPr>
      </w:pPr>
    </w:p>
    <w:p w14:paraId="24DDE678" w14:textId="77777777" w:rsidR="00D674E5" w:rsidRPr="00002234" w:rsidRDefault="00D674E5" w:rsidP="006659A0">
      <w:pPr>
        <w:jc w:val="center"/>
        <w:rPr>
          <w:b/>
          <w:bCs/>
          <w:sz w:val="28"/>
          <w:szCs w:val="28"/>
        </w:rPr>
      </w:pPr>
    </w:p>
    <w:p w14:paraId="665E3D5C" w14:textId="77777777" w:rsidR="00D674E5" w:rsidRPr="00002234" w:rsidRDefault="00D674E5" w:rsidP="006659A0">
      <w:pPr>
        <w:jc w:val="center"/>
        <w:rPr>
          <w:b/>
          <w:bCs/>
          <w:sz w:val="28"/>
          <w:szCs w:val="28"/>
        </w:rPr>
      </w:pPr>
    </w:p>
    <w:p w14:paraId="5F6167F9" w14:textId="77777777" w:rsidR="00D674E5" w:rsidRPr="00002234" w:rsidRDefault="00D674E5" w:rsidP="006659A0">
      <w:pPr>
        <w:jc w:val="center"/>
        <w:rPr>
          <w:b/>
          <w:bCs/>
          <w:sz w:val="28"/>
          <w:szCs w:val="28"/>
        </w:rPr>
      </w:pPr>
    </w:p>
    <w:p w14:paraId="17E96A0E" w14:textId="77777777" w:rsidR="00D674E5" w:rsidRPr="00002234" w:rsidRDefault="00D674E5" w:rsidP="006659A0">
      <w:pPr>
        <w:jc w:val="center"/>
        <w:rPr>
          <w:b/>
          <w:bCs/>
          <w:sz w:val="28"/>
          <w:szCs w:val="28"/>
        </w:rPr>
      </w:pPr>
    </w:p>
    <w:p w14:paraId="52C0AB6E" w14:textId="77777777" w:rsidR="00D674E5" w:rsidRPr="00002234" w:rsidRDefault="00D674E5" w:rsidP="006659A0">
      <w:pPr>
        <w:jc w:val="center"/>
        <w:rPr>
          <w:b/>
          <w:bCs/>
          <w:sz w:val="28"/>
          <w:szCs w:val="28"/>
        </w:rPr>
      </w:pPr>
    </w:p>
    <w:p w14:paraId="1D5B1E1C" w14:textId="77777777" w:rsidR="00D674E5" w:rsidRPr="00002234" w:rsidRDefault="00D674E5" w:rsidP="006659A0">
      <w:pPr>
        <w:jc w:val="center"/>
        <w:rPr>
          <w:b/>
          <w:bCs/>
          <w:sz w:val="28"/>
          <w:szCs w:val="28"/>
        </w:rPr>
      </w:pPr>
    </w:p>
    <w:p w14:paraId="29CE84C0" w14:textId="77777777" w:rsidR="00D674E5" w:rsidRPr="00002234" w:rsidRDefault="00D674E5" w:rsidP="006659A0">
      <w:pPr>
        <w:jc w:val="center"/>
        <w:rPr>
          <w:b/>
          <w:bCs/>
          <w:sz w:val="28"/>
          <w:szCs w:val="28"/>
        </w:rPr>
      </w:pPr>
    </w:p>
    <w:p w14:paraId="69260B30" w14:textId="77777777" w:rsidR="00D674E5" w:rsidRPr="00002234" w:rsidRDefault="00D674E5" w:rsidP="006659A0">
      <w:pPr>
        <w:jc w:val="center"/>
        <w:rPr>
          <w:b/>
          <w:bCs/>
          <w:sz w:val="28"/>
          <w:szCs w:val="28"/>
        </w:rPr>
      </w:pPr>
    </w:p>
    <w:p w14:paraId="64FEEF45" w14:textId="601B4F9F" w:rsidR="006659A0" w:rsidRDefault="006659A0" w:rsidP="006659A0">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6AF073A1" w14:textId="77777777" w:rsidR="00D674E5" w:rsidRDefault="00D674E5" w:rsidP="006659A0">
      <w:pPr>
        <w:jc w:val="center"/>
        <w:rPr>
          <w:b/>
          <w:bCs/>
          <w:sz w:val="28"/>
          <w:szCs w:val="28"/>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4"/>
        <w:gridCol w:w="2734"/>
        <w:gridCol w:w="5606"/>
      </w:tblGrid>
      <w:tr w:rsidR="006659A0" w:rsidRPr="00041B5E" w14:paraId="2AECCF60" w14:textId="77777777" w:rsidTr="00D674E5">
        <w:trPr>
          <w:trHeight w:val="263"/>
          <w:tblHeader/>
        </w:trPr>
        <w:tc>
          <w:tcPr>
            <w:tcW w:w="537" w:type="pct"/>
          </w:tcPr>
          <w:p w14:paraId="387AFFE4" w14:textId="77777777" w:rsidR="006659A0" w:rsidRPr="00041B5E" w:rsidRDefault="006659A0" w:rsidP="00EA0C26">
            <w:pPr>
              <w:jc w:val="center"/>
              <w:rPr>
                <w:b/>
                <w:bCs/>
              </w:rPr>
            </w:pPr>
            <w:r w:rsidRPr="00041B5E">
              <w:rPr>
                <w:b/>
                <w:bCs/>
                <w:bdr w:val="none" w:sz="0" w:space="0" w:color="auto" w:frame="1"/>
              </w:rPr>
              <w:t> </w:t>
            </w:r>
            <w:r w:rsidRPr="00041B5E">
              <w:rPr>
                <w:b/>
                <w:bCs/>
              </w:rPr>
              <w:t>Этапы</w:t>
            </w:r>
          </w:p>
        </w:tc>
        <w:tc>
          <w:tcPr>
            <w:tcW w:w="1463" w:type="pct"/>
          </w:tcPr>
          <w:p w14:paraId="61B7ACFC" w14:textId="77777777" w:rsidR="006659A0" w:rsidRPr="00041B5E" w:rsidRDefault="006659A0" w:rsidP="00EA0C26">
            <w:pPr>
              <w:jc w:val="center"/>
              <w:rPr>
                <w:b/>
                <w:bCs/>
              </w:rPr>
            </w:pPr>
            <w:r w:rsidRPr="00041B5E">
              <w:rPr>
                <w:b/>
                <w:bCs/>
              </w:rPr>
              <w:t>Характеристика этапа</w:t>
            </w:r>
          </w:p>
        </w:tc>
        <w:tc>
          <w:tcPr>
            <w:tcW w:w="3000" w:type="pct"/>
          </w:tcPr>
          <w:p w14:paraId="5E74339C" w14:textId="77777777" w:rsidR="006659A0" w:rsidRPr="00041B5E" w:rsidRDefault="006659A0" w:rsidP="00EA0C26">
            <w:pPr>
              <w:jc w:val="center"/>
              <w:rPr>
                <w:b/>
                <w:bCs/>
              </w:rPr>
            </w:pPr>
            <w:r w:rsidRPr="00041B5E">
              <w:rPr>
                <w:b/>
                <w:bCs/>
              </w:rPr>
              <w:t>Содержание работы</w:t>
            </w:r>
          </w:p>
        </w:tc>
      </w:tr>
      <w:tr w:rsidR="006659A0" w:rsidRPr="004B77BC" w14:paraId="149A88D9" w14:textId="77777777" w:rsidTr="00D674E5">
        <w:trPr>
          <w:trHeight w:val="1776"/>
          <w:tblHeader/>
        </w:trPr>
        <w:tc>
          <w:tcPr>
            <w:tcW w:w="537" w:type="pct"/>
          </w:tcPr>
          <w:p w14:paraId="59DC5856" w14:textId="77777777" w:rsidR="006659A0" w:rsidRDefault="006659A0" w:rsidP="00EA0C26">
            <w:r>
              <w:t>1 э</w:t>
            </w:r>
            <w:r w:rsidRPr="00CB0935">
              <w:t>тап</w:t>
            </w:r>
          </w:p>
        </w:tc>
        <w:tc>
          <w:tcPr>
            <w:tcW w:w="1463" w:type="pct"/>
          </w:tcPr>
          <w:p w14:paraId="7535B980" w14:textId="77777777" w:rsidR="006659A0" w:rsidRDefault="006659A0" w:rsidP="00EA0C26">
            <w:pPr>
              <w:jc w:val="both"/>
              <w:rPr>
                <w:bCs/>
              </w:rPr>
            </w:pPr>
            <w:r>
              <w:rPr>
                <w:bCs/>
              </w:rPr>
              <w:t>Организационно-аналитический</w:t>
            </w:r>
          </w:p>
          <w:p w14:paraId="291A50AC" w14:textId="77777777" w:rsidR="006659A0" w:rsidRDefault="006659A0" w:rsidP="00EA0C26">
            <w:pPr>
              <w:jc w:val="both"/>
            </w:pPr>
          </w:p>
        </w:tc>
        <w:tc>
          <w:tcPr>
            <w:tcW w:w="3000" w:type="pct"/>
          </w:tcPr>
          <w:p w14:paraId="7195A2FC" w14:textId="77777777" w:rsidR="006659A0" w:rsidRPr="00D70AEE" w:rsidRDefault="006659A0" w:rsidP="00EA0C26">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6659A0" w:rsidRPr="004B77BC" w14:paraId="06BCA094" w14:textId="77777777" w:rsidTr="00D674E5">
        <w:trPr>
          <w:trHeight w:val="1776"/>
          <w:tblHeader/>
        </w:trPr>
        <w:tc>
          <w:tcPr>
            <w:tcW w:w="537" w:type="pct"/>
          </w:tcPr>
          <w:p w14:paraId="0780A482" w14:textId="77777777" w:rsidR="006659A0" w:rsidRPr="00F04E55" w:rsidRDefault="006659A0" w:rsidP="00EA0C26">
            <w:pPr>
              <w:rPr>
                <w:i/>
              </w:rPr>
            </w:pPr>
            <w:r w:rsidRPr="00D70AEE">
              <w:rPr>
                <w:color w:val="000000"/>
                <w:bdr w:val="none" w:sz="0" w:space="0" w:color="auto" w:frame="1"/>
              </w:rPr>
              <w:t>2 этап</w:t>
            </w:r>
          </w:p>
        </w:tc>
        <w:tc>
          <w:tcPr>
            <w:tcW w:w="1463" w:type="pct"/>
          </w:tcPr>
          <w:p w14:paraId="6D33C120" w14:textId="77777777" w:rsidR="006659A0" w:rsidRPr="00F04E55" w:rsidRDefault="006659A0" w:rsidP="00EA0C26">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00" w:type="pct"/>
          </w:tcPr>
          <w:p w14:paraId="7584E7C6" w14:textId="77777777" w:rsidR="006659A0" w:rsidRPr="00D70AEE" w:rsidRDefault="006659A0" w:rsidP="00EA0C26">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6659A0" w:rsidRPr="004B77BC" w14:paraId="6CD0B026" w14:textId="77777777" w:rsidTr="00D674E5">
        <w:trPr>
          <w:trHeight w:val="263"/>
          <w:tblHeader/>
        </w:trPr>
        <w:tc>
          <w:tcPr>
            <w:tcW w:w="537" w:type="pct"/>
          </w:tcPr>
          <w:p w14:paraId="0D68F4CF" w14:textId="77777777" w:rsidR="006659A0" w:rsidRPr="00D70AEE" w:rsidRDefault="006659A0" w:rsidP="00EA0C26">
            <w:pPr>
              <w:spacing w:line="293" w:lineRule="atLeast"/>
              <w:rPr>
                <w:color w:val="000000"/>
              </w:rPr>
            </w:pPr>
            <w:r w:rsidRPr="00D70AEE">
              <w:rPr>
                <w:color w:val="000000"/>
                <w:bdr w:val="none" w:sz="0" w:space="0" w:color="auto" w:frame="1"/>
              </w:rPr>
              <w:t>3 этап</w:t>
            </w:r>
          </w:p>
        </w:tc>
        <w:tc>
          <w:tcPr>
            <w:tcW w:w="1463" w:type="pct"/>
          </w:tcPr>
          <w:p w14:paraId="0E844EAB" w14:textId="77777777" w:rsidR="006659A0" w:rsidRPr="0009141E" w:rsidRDefault="006659A0" w:rsidP="00EA0C26">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00" w:type="pct"/>
          </w:tcPr>
          <w:p w14:paraId="04CAA2B5" w14:textId="77777777" w:rsidR="006659A0" w:rsidRPr="00D70AEE" w:rsidRDefault="006659A0" w:rsidP="00EA0C26">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6659A0" w:rsidRPr="004B77BC" w14:paraId="2A0BB226" w14:textId="77777777" w:rsidTr="00D674E5">
        <w:trPr>
          <w:trHeight w:val="263"/>
          <w:tblHeader/>
        </w:trPr>
        <w:tc>
          <w:tcPr>
            <w:tcW w:w="537" w:type="pct"/>
          </w:tcPr>
          <w:p w14:paraId="1D029D10" w14:textId="77777777" w:rsidR="006659A0" w:rsidRPr="00D70AEE" w:rsidRDefault="006659A0" w:rsidP="00EA0C26">
            <w:pPr>
              <w:spacing w:line="293" w:lineRule="atLeast"/>
              <w:rPr>
                <w:color w:val="000000"/>
              </w:rPr>
            </w:pPr>
            <w:r w:rsidRPr="00D70AEE">
              <w:rPr>
                <w:color w:val="000000"/>
                <w:bdr w:val="none" w:sz="0" w:space="0" w:color="auto" w:frame="1"/>
              </w:rPr>
              <w:t>4 этап</w:t>
            </w:r>
          </w:p>
        </w:tc>
        <w:tc>
          <w:tcPr>
            <w:tcW w:w="1463" w:type="pct"/>
          </w:tcPr>
          <w:p w14:paraId="08504103" w14:textId="77777777" w:rsidR="006659A0" w:rsidRPr="00963AFC" w:rsidRDefault="006659A0" w:rsidP="00EA0C26">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00" w:type="pct"/>
          </w:tcPr>
          <w:p w14:paraId="09DACD89" w14:textId="77777777" w:rsidR="006659A0" w:rsidRPr="00D70AEE" w:rsidRDefault="006659A0" w:rsidP="00EA0C26">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6659A0" w:rsidRPr="004B77BC" w14:paraId="7F3040CC" w14:textId="77777777" w:rsidTr="00D674E5">
        <w:trPr>
          <w:trHeight w:val="263"/>
          <w:tblHeader/>
        </w:trPr>
        <w:tc>
          <w:tcPr>
            <w:tcW w:w="537" w:type="pct"/>
          </w:tcPr>
          <w:p w14:paraId="1DBE2A2F" w14:textId="77777777" w:rsidR="006659A0" w:rsidRPr="00D70AEE" w:rsidRDefault="006659A0" w:rsidP="00EA0C26">
            <w:pPr>
              <w:spacing w:line="293" w:lineRule="atLeast"/>
              <w:rPr>
                <w:color w:val="000000"/>
              </w:rPr>
            </w:pPr>
            <w:r w:rsidRPr="00D70AEE">
              <w:rPr>
                <w:color w:val="000000"/>
                <w:bdr w:val="none" w:sz="0" w:space="0" w:color="auto" w:frame="1"/>
              </w:rPr>
              <w:t>5 этап</w:t>
            </w:r>
          </w:p>
        </w:tc>
        <w:tc>
          <w:tcPr>
            <w:tcW w:w="1463" w:type="pct"/>
          </w:tcPr>
          <w:p w14:paraId="23650067" w14:textId="77777777" w:rsidR="006659A0" w:rsidRPr="0009141E" w:rsidRDefault="006659A0" w:rsidP="00EA0C26">
            <w:pPr>
              <w:spacing w:line="293" w:lineRule="atLeast"/>
              <w:jc w:val="both"/>
            </w:pPr>
            <w:r w:rsidRPr="0009141E">
              <w:rPr>
                <w:bdr w:val="none" w:sz="0" w:space="0" w:color="auto" w:frame="1"/>
              </w:rPr>
              <w:t>Стадия организационно-деятельной работы</w:t>
            </w:r>
          </w:p>
        </w:tc>
        <w:tc>
          <w:tcPr>
            <w:tcW w:w="3000" w:type="pct"/>
          </w:tcPr>
          <w:p w14:paraId="74CD3326" w14:textId="77777777" w:rsidR="006659A0" w:rsidRPr="00D70AEE" w:rsidRDefault="006659A0" w:rsidP="00EA0C26">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6659A0" w:rsidRPr="004B77BC" w14:paraId="51CFBFAB" w14:textId="77777777" w:rsidTr="00D674E5">
        <w:trPr>
          <w:trHeight w:val="263"/>
          <w:tblHeader/>
        </w:trPr>
        <w:tc>
          <w:tcPr>
            <w:tcW w:w="537" w:type="pct"/>
          </w:tcPr>
          <w:p w14:paraId="7932C605" w14:textId="77777777" w:rsidR="006659A0" w:rsidRPr="00D70AEE" w:rsidRDefault="006659A0" w:rsidP="00EA0C26">
            <w:pPr>
              <w:spacing w:line="293" w:lineRule="atLeast"/>
              <w:rPr>
                <w:color w:val="000000"/>
              </w:rPr>
            </w:pPr>
            <w:r w:rsidRPr="00963AFC">
              <w:rPr>
                <w:color w:val="000000"/>
              </w:rPr>
              <w:t>6 этап</w:t>
            </w:r>
          </w:p>
        </w:tc>
        <w:tc>
          <w:tcPr>
            <w:tcW w:w="1463" w:type="pct"/>
          </w:tcPr>
          <w:p w14:paraId="2BE3AE05" w14:textId="77777777" w:rsidR="006659A0" w:rsidRPr="0009141E" w:rsidRDefault="006659A0" w:rsidP="00EA0C26">
            <w:pPr>
              <w:spacing w:line="293" w:lineRule="atLeast"/>
              <w:jc w:val="both"/>
            </w:pPr>
            <w:r w:rsidRPr="0009141E">
              <w:rPr>
                <w:bdr w:val="none" w:sz="0" w:space="0" w:color="auto" w:frame="1"/>
              </w:rPr>
              <w:t>Договорный этап социального патронажа</w:t>
            </w:r>
          </w:p>
        </w:tc>
        <w:tc>
          <w:tcPr>
            <w:tcW w:w="3000" w:type="pct"/>
          </w:tcPr>
          <w:p w14:paraId="5897C790" w14:textId="77777777" w:rsidR="006659A0" w:rsidRPr="00D70AEE" w:rsidRDefault="006659A0" w:rsidP="00EA0C26">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6659A0" w:rsidRPr="004B77BC" w14:paraId="1F7259A5" w14:textId="77777777" w:rsidTr="00D674E5">
        <w:trPr>
          <w:trHeight w:val="263"/>
          <w:tblHeader/>
        </w:trPr>
        <w:tc>
          <w:tcPr>
            <w:tcW w:w="537" w:type="pct"/>
          </w:tcPr>
          <w:p w14:paraId="29F8F397" w14:textId="77777777" w:rsidR="006659A0" w:rsidRPr="00D70AEE" w:rsidRDefault="006659A0" w:rsidP="00EA0C26">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63" w:type="pct"/>
          </w:tcPr>
          <w:p w14:paraId="4EA5B3FB" w14:textId="77777777" w:rsidR="006659A0" w:rsidRPr="0009141E" w:rsidRDefault="006659A0" w:rsidP="00EA0C26">
            <w:pPr>
              <w:spacing w:line="293" w:lineRule="atLeast"/>
              <w:jc w:val="both"/>
            </w:pPr>
            <w:r w:rsidRPr="0009141E">
              <w:rPr>
                <w:bdr w:val="none" w:sz="0" w:space="0" w:color="auto" w:frame="1"/>
              </w:rPr>
              <w:t>Рефлексивный этап</w:t>
            </w:r>
          </w:p>
        </w:tc>
        <w:tc>
          <w:tcPr>
            <w:tcW w:w="3000" w:type="pct"/>
          </w:tcPr>
          <w:p w14:paraId="45F69301" w14:textId="77777777" w:rsidR="006659A0" w:rsidRPr="00D70AEE" w:rsidRDefault="006659A0" w:rsidP="00EA0C26">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08DC1A7F" w14:textId="77777777" w:rsidR="006659A0" w:rsidRPr="006659A0" w:rsidRDefault="006659A0" w:rsidP="006659A0">
      <w:pPr>
        <w:jc w:val="center"/>
        <w:rPr>
          <w:b/>
          <w:bCs/>
          <w:sz w:val="28"/>
          <w:szCs w:val="28"/>
          <w:u w:val="single"/>
        </w:rPr>
      </w:pPr>
    </w:p>
    <w:p w14:paraId="7EF12AEA" w14:textId="77777777" w:rsidR="006659A0" w:rsidRPr="00041B5E" w:rsidRDefault="006659A0" w:rsidP="006659A0">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050841DE" w14:textId="77777777" w:rsidR="006659A0" w:rsidRDefault="006659A0" w:rsidP="006659A0">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6659A0" w:rsidRPr="00F04E55" w14:paraId="073C6638" w14:textId="77777777" w:rsidTr="00EA0C26">
        <w:trPr>
          <w:trHeight w:val="630"/>
        </w:trPr>
        <w:tc>
          <w:tcPr>
            <w:tcW w:w="467" w:type="pct"/>
          </w:tcPr>
          <w:p w14:paraId="28D39E44" w14:textId="77777777" w:rsidR="006659A0" w:rsidRPr="00F04E55" w:rsidRDefault="006659A0" w:rsidP="00EA0C26">
            <w:pPr>
              <w:jc w:val="center"/>
              <w:rPr>
                <w:b/>
                <w:bCs/>
              </w:rPr>
            </w:pPr>
            <w:r w:rsidRPr="00F04E55">
              <w:rPr>
                <w:b/>
                <w:bCs/>
              </w:rPr>
              <w:t>№ п/п</w:t>
            </w:r>
          </w:p>
        </w:tc>
        <w:tc>
          <w:tcPr>
            <w:tcW w:w="2186" w:type="pct"/>
          </w:tcPr>
          <w:p w14:paraId="596B6E85" w14:textId="77777777" w:rsidR="006659A0" w:rsidRPr="00F04E55" w:rsidRDefault="006659A0" w:rsidP="00EA0C26">
            <w:pPr>
              <w:jc w:val="center"/>
              <w:rPr>
                <w:b/>
                <w:bCs/>
              </w:rPr>
            </w:pPr>
            <w:r w:rsidRPr="00F04E55">
              <w:rPr>
                <w:b/>
                <w:bCs/>
              </w:rPr>
              <w:t>Направление деятельности</w:t>
            </w:r>
          </w:p>
        </w:tc>
        <w:tc>
          <w:tcPr>
            <w:tcW w:w="891" w:type="pct"/>
          </w:tcPr>
          <w:p w14:paraId="097BB9AA" w14:textId="77777777" w:rsidR="006659A0" w:rsidRDefault="006659A0" w:rsidP="00EA0C26">
            <w:pPr>
              <w:jc w:val="center"/>
              <w:rPr>
                <w:b/>
                <w:bCs/>
              </w:rPr>
            </w:pPr>
            <w:r w:rsidRPr="00F04E55">
              <w:rPr>
                <w:b/>
                <w:bCs/>
              </w:rPr>
              <w:t xml:space="preserve">Сроки </w:t>
            </w:r>
          </w:p>
          <w:p w14:paraId="6A8E5DF6" w14:textId="77777777" w:rsidR="006659A0" w:rsidRPr="00F04E55" w:rsidRDefault="006659A0" w:rsidP="00EA0C26">
            <w:pPr>
              <w:jc w:val="center"/>
              <w:rPr>
                <w:b/>
                <w:bCs/>
              </w:rPr>
            </w:pPr>
            <w:r w:rsidRPr="00F04E55">
              <w:rPr>
                <w:b/>
                <w:bCs/>
              </w:rPr>
              <w:t>проведения</w:t>
            </w:r>
          </w:p>
        </w:tc>
        <w:tc>
          <w:tcPr>
            <w:tcW w:w="1457" w:type="pct"/>
          </w:tcPr>
          <w:p w14:paraId="72B790D6" w14:textId="77777777" w:rsidR="006659A0" w:rsidRPr="00F04E55" w:rsidRDefault="006659A0" w:rsidP="00EA0C26">
            <w:pPr>
              <w:jc w:val="center"/>
              <w:rPr>
                <w:b/>
                <w:bCs/>
              </w:rPr>
            </w:pPr>
            <w:r w:rsidRPr="00F04E55">
              <w:rPr>
                <w:b/>
                <w:bCs/>
              </w:rPr>
              <w:t>Исполнители</w:t>
            </w:r>
          </w:p>
        </w:tc>
      </w:tr>
      <w:tr w:rsidR="006659A0" w:rsidRPr="00F04E55" w14:paraId="755410E2" w14:textId="77777777" w:rsidTr="00EA0C26">
        <w:trPr>
          <w:trHeight w:val="349"/>
        </w:trPr>
        <w:tc>
          <w:tcPr>
            <w:tcW w:w="467" w:type="pct"/>
          </w:tcPr>
          <w:p w14:paraId="332A2B37" w14:textId="77777777" w:rsidR="006659A0" w:rsidRPr="00F04E55" w:rsidRDefault="006659A0" w:rsidP="00EA0C26">
            <w:pPr>
              <w:jc w:val="center"/>
              <w:rPr>
                <w:bCs/>
              </w:rPr>
            </w:pPr>
            <w:r>
              <w:rPr>
                <w:bCs/>
              </w:rPr>
              <w:t>1.</w:t>
            </w:r>
          </w:p>
        </w:tc>
        <w:tc>
          <w:tcPr>
            <w:tcW w:w="4533" w:type="pct"/>
            <w:gridSpan w:val="3"/>
          </w:tcPr>
          <w:p w14:paraId="73C8B1A6" w14:textId="77777777" w:rsidR="006659A0" w:rsidRPr="00BC09FC" w:rsidRDefault="006659A0" w:rsidP="00EA0C26">
            <w:pPr>
              <w:jc w:val="both"/>
              <w:rPr>
                <w:bCs/>
                <w:sz w:val="22"/>
                <w:szCs w:val="22"/>
              </w:rPr>
            </w:pPr>
            <w:r w:rsidRPr="009121E9">
              <w:rPr>
                <w:b/>
                <w:bCs/>
              </w:rPr>
              <w:t>Организационно-аналитический</w:t>
            </w:r>
            <w:r>
              <w:rPr>
                <w:b/>
                <w:bCs/>
              </w:rPr>
              <w:t xml:space="preserve"> этап</w:t>
            </w:r>
          </w:p>
        </w:tc>
      </w:tr>
      <w:tr w:rsidR="006659A0" w:rsidRPr="00F04E55" w14:paraId="689F84C0" w14:textId="77777777" w:rsidTr="00EA0C26">
        <w:trPr>
          <w:trHeight w:val="129"/>
        </w:trPr>
        <w:tc>
          <w:tcPr>
            <w:tcW w:w="467" w:type="pct"/>
          </w:tcPr>
          <w:p w14:paraId="35189760" w14:textId="77777777" w:rsidR="006659A0" w:rsidRPr="00F04E55" w:rsidRDefault="006659A0" w:rsidP="00EA0C26">
            <w:pPr>
              <w:jc w:val="center"/>
              <w:rPr>
                <w:bCs/>
              </w:rPr>
            </w:pPr>
            <w:r>
              <w:rPr>
                <w:bCs/>
              </w:rPr>
              <w:t>1.1.</w:t>
            </w:r>
          </w:p>
        </w:tc>
        <w:tc>
          <w:tcPr>
            <w:tcW w:w="2186" w:type="pct"/>
          </w:tcPr>
          <w:p w14:paraId="0B741FA9" w14:textId="77777777" w:rsidR="006659A0" w:rsidRPr="004C26EE" w:rsidRDefault="006659A0" w:rsidP="00EA0C26">
            <w:pPr>
              <w:jc w:val="both"/>
            </w:pPr>
            <w:r>
              <w:t>Анкетирование, опрос</w:t>
            </w:r>
          </w:p>
        </w:tc>
        <w:tc>
          <w:tcPr>
            <w:tcW w:w="891" w:type="pct"/>
          </w:tcPr>
          <w:p w14:paraId="00EF4B73" w14:textId="77777777" w:rsidR="006659A0" w:rsidRPr="004E7690" w:rsidRDefault="006659A0" w:rsidP="00EA0C26">
            <w:pPr>
              <w:jc w:val="center"/>
              <w:rPr>
                <w:rStyle w:val="afc"/>
                <w:i w:val="0"/>
                <w:iCs w:val="0"/>
              </w:rPr>
            </w:pPr>
            <w:r>
              <w:rPr>
                <w:rStyle w:val="afc"/>
                <w:i w:val="0"/>
                <w:iCs w:val="0"/>
              </w:rPr>
              <w:t>январь</w:t>
            </w:r>
          </w:p>
        </w:tc>
        <w:tc>
          <w:tcPr>
            <w:tcW w:w="1457" w:type="pct"/>
          </w:tcPr>
          <w:p w14:paraId="772E1EF7" w14:textId="77777777" w:rsidR="006659A0" w:rsidRDefault="006659A0" w:rsidP="00EA0C26">
            <w:pPr>
              <w:jc w:val="both"/>
              <w:rPr>
                <w:sz w:val="22"/>
                <w:szCs w:val="22"/>
              </w:rPr>
            </w:pPr>
            <w:r w:rsidRPr="00BC09FC">
              <w:rPr>
                <w:sz w:val="22"/>
                <w:szCs w:val="22"/>
              </w:rPr>
              <w:t xml:space="preserve">Специалисты по </w:t>
            </w:r>
          </w:p>
          <w:p w14:paraId="3F66DFAB"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05F39798" w14:textId="77777777" w:rsidTr="00EA0C26">
        <w:trPr>
          <w:trHeight w:val="129"/>
        </w:trPr>
        <w:tc>
          <w:tcPr>
            <w:tcW w:w="467" w:type="pct"/>
          </w:tcPr>
          <w:p w14:paraId="4AB4AD97" w14:textId="77777777" w:rsidR="006659A0" w:rsidRPr="00F04E55" w:rsidRDefault="006659A0" w:rsidP="00EA0C26">
            <w:pPr>
              <w:jc w:val="center"/>
              <w:rPr>
                <w:bCs/>
              </w:rPr>
            </w:pPr>
            <w:r>
              <w:rPr>
                <w:bCs/>
              </w:rPr>
              <w:t>1.2.</w:t>
            </w:r>
          </w:p>
        </w:tc>
        <w:tc>
          <w:tcPr>
            <w:tcW w:w="2186" w:type="pct"/>
          </w:tcPr>
          <w:p w14:paraId="10744CA8" w14:textId="77777777" w:rsidR="006659A0" w:rsidRPr="0055231D" w:rsidRDefault="006659A0" w:rsidP="00EA0C26">
            <w:pPr>
              <w:jc w:val="both"/>
              <w:rPr>
                <w:bCs/>
              </w:rPr>
            </w:pPr>
            <w:r w:rsidRPr="0055231D">
              <w:rPr>
                <w:bCs/>
              </w:rPr>
              <w:t>Патронатное посещение</w:t>
            </w:r>
            <w:r>
              <w:rPr>
                <w:bCs/>
              </w:rPr>
              <w:t xml:space="preserve"> </w:t>
            </w:r>
            <w:r w:rsidRPr="0055231D">
              <w:rPr>
                <w:bCs/>
              </w:rPr>
              <w:t xml:space="preserve">с целью </w:t>
            </w:r>
          </w:p>
          <w:p w14:paraId="58AD717E" w14:textId="77777777" w:rsidR="006659A0" w:rsidRDefault="006659A0" w:rsidP="00EA0C26">
            <w:pPr>
              <w:jc w:val="both"/>
              <w:rPr>
                <w:bCs/>
              </w:rPr>
            </w:pPr>
            <w:r>
              <w:rPr>
                <w:bCs/>
              </w:rPr>
              <w:lastRenderedPageBreak/>
              <w:t>з</w:t>
            </w:r>
            <w:r w:rsidRPr="0055231D">
              <w:rPr>
                <w:bCs/>
              </w:rPr>
              <w:t>накомств</w:t>
            </w:r>
            <w:r>
              <w:rPr>
                <w:bCs/>
              </w:rPr>
              <w:t>а</w:t>
            </w:r>
            <w:r w:rsidRPr="0055231D">
              <w:rPr>
                <w:bCs/>
              </w:rPr>
              <w:t xml:space="preserve"> с семь</w:t>
            </w:r>
            <w:r>
              <w:rPr>
                <w:bCs/>
              </w:rPr>
              <w:t>ей</w:t>
            </w:r>
          </w:p>
        </w:tc>
        <w:tc>
          <w:tcPr>
            <w:tcW w:w="891" w:type="pct"/>
          </w:tcPr>
          <w:p w14:paraId="10E7CBEA" w14:textId="77777777" w:rsidR="006659A0" w:rsidRPr="004E7690" w:rsidRDefault="006659A0" w:rsidP="00EA0C26">
            <w:pPr>
              <w:jc w:val="center"/>
              <w:rPr>
                <w:rStyle w:val="afc"/>
                <w:i w:val="0"/>
                <w:iCs w:val="0"/>
              </w:rPr>
            </w:pPr>
            <w:r>
              <w:rPr>
                <w:rStyle w:val="afc"/>
                <w:i w:val="0"/>
                <w:iCs w:val="0"/>
              </w:rPr>
              <w:lastRenderedPageBreak/>
              <w:t>январь</w:t>
            </w:r>
          </w:p>
        </w:tc>
        <w:tc>
          <w:tcPr>
            <w:tcW w:w="1457" w:type="pct"/>
          </w:tcPr>
          <w:p w14:paraId="27867B05" w14:textId="77777777" w:rsidR="006659A0" w:rsidRDefault="006659A0" w:rsidP="00EA0C26">
            <w:pPr>
              <w:jc w:val="both"/>
              <w:rPr>
                <w:sz w:val="22"/>
                <w:szCs w:val="22"/>
              </w:rPr>
            </w:pPr>
            <w:r w:rsidRPr="00BC09FC">
              <w:rPr>
                <w:sz w:val="22"/>
                <w:szCs w:val="22"/>
              </w:rPr>
              <w:t xml:space="preserve">Специалисты по </w:t>
            </w:r>
          </w:p>
          <w:p w14:paraId="6D2A2C55" w14:textId="77777777" w:rsidR="006659A0" w:rsidRPr="00BC09FC" w:rsidRDefault="006659A0" w:rsidP="00EA0C26">
            <w:pPr>
              <w:jc w:val="both"/>
              <w:rPr>
                <w:bCs/>
                <w:sz w:val="22"/>
                <w:szCs w:val="22"/>
              </w:rPr>
            </w:pPr>
            <w:r w:rsidRPr="00BC09FC">
              <w:rPr>
                <w:sz w:val="22"/>
                <w:szCs w:val="22"/>
              </w:rPr>
              <w:lastRenderedPageBreak/>
              <w:t>социальной работе</w:t>
            </w:r>
          </w:p>
        </w:tc>
      </w:tr>
      <w:tr w:rsidR="006659A0" w:rsidRPr="00F04E55" w14:paraId="484746A9" w14:textId="77777777" w:rsidTr="00EA0C26">
        <w:trPr>
          <w:trHeight w:val="129"/>
        </w:trPr>
        <w:tc>
          <w:tcPr>
            <w:tcW w:w="467" w:type="pct"/>
          </w:tcPr>
          <w:p w14:paraId="6D0B461B" w14:textId="77777777" w:rsidR="006659A0" w:rsidRPr="00F04E55" w:rsidRDefault="006659A0" w:rsidP="00EA0C26">
            <w:pPr>
              <w:jc w:val="center"/>
              <w:rPr>
                <w:bCs/>
              </w:rPr>
            </w:pPr>
            <w:r>
              <w:rPr>
                <w:bCs/>
              </w:rPr>
              <w:lastRenderedPageBreak/>
              <w:t>1.3.</w:t>
            </w:r>
          </w:p>
        </w:tc>
        <w:tc>
          <w:tcPr>
            <w:tcW w:w="2186" w:type="pct"/>
          </w:tcPr>
          <w:p w14:paraId="648D7A3C" w14:textId="77777777" w:rsidR="006659A0" w:rsidRDefault="006659A0" w:rsidP="00EA0C26">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22973687" w14:textId="77777777" w:rsidR="006659A0" w:rsidRPr="004E7690" w:rsidRDefault="006659A0" w:rsidP="00EA0C26">
            <w:pPr>
              <w:jc w:val="center"/>
              <w:rPr>
                <w:rStyle w:val="afc"/>
                <w:i w:val="0"/>
                <w:iCs w:val="0"/>
              </w:rPr>
            </w:pPr>
            <w:r>
              <w:rPr>
                <w:rStyle w:val="afc"/>
                <w:i w:val="0"/>
                <w:iCs w:val="0"/>
              </w:rPr>
              <w:t>февраль</w:t>
            </w:r>
          </w:p>
        </w:tc>
        <w:tc>
          <w:tcPr>
            <w:tcW w:w="1457" w:type="pct"/>
          </w:tcPr>
          <w:p w14:paraId="1E138DA5" w14:textId="77777777" w:rsidR="006659A0" w:rsidRDefault="006659A0" w:rsidP="00EA0C26">
            <w:pPr>
              <w:jc w:val="both"/>
              <w:rPr>
                <w:sz w:val="22"/>
                <w:szCs w:val="22"/>
              </w:rPr>
            </w:pPr>
            <w:r w:rsidRPr="00BC09FC">
              <w:rPr>
                <w:sz w:val="22"/>
                <w:szCs w:val="22"/>
              </w:rPr>
              <w:t xml:space="preserve">Специалисты по </w:t>
            </w:r>
          </w:p>
          <w:p w14:paraId="6F2DBA0C" w14:textId="77777777" w:rsidR="006659A0" w:rsidRPr="00BC09FC" w:rsidRDefault="006659A0" w:rsidP="00EA0C26">
            <w:pPr>
              <w:jc w:val="both"/>
              <w:rPr>
                <w:bCs/>
                <w:sz w:val="22"/>
                <w:szCs w:val="22"/>
              </w:rPr>
            </w:pPr>
            <w:r w:rsidRPr="00BC09FC">
              <w:rPr>
                <w:sz w:val="22"/>
                <w:szCs w:val="22"/>
              </w:rPr>
              <w:t>социальной работе</w:t>
            </w:r>
          </w:p>
        </w:tc>
      </w:tr>
      <w:tr w:rsidR="006659A0" w:rsidRPr="00F04E55" w14:paraId="402D7371" w14:textId="77777777" w:rsidTr="00EA0C26">
        <w:trPr>
          <w:trHeight w:val="129"/>
        </w:trPr>
        <w:tc>
          <w:tcPr>
            <w:tcW w:w="467" w:type="pct"/>
          </w:tcPr>
          <w:p w14:paraId="716E953D" w14:textId="77777777" w:rsidR="006659A0" w:rsidRPr="00F04E55" w:rsidRDefault="006659A0" w:rsidP="00EA0C26">
            <w:pPr>
              <w:jc w:val="center"/>
              <w:rPr>
                <w:bCs/>
              </w:rPr>
            </w:pPr>
            <w:r>
              <w:rPr>
                <w:bCs/>
              </w:rPr>
              <w:t>1.4.</w:t>
            </w:r>
          </w:p>
        </w:tc>
        <w:tc>
          <w:tcPr>
            <w:tcW w:w="2186" w:type="pct"/>
          </w:tcPr>
          <w:p w14:paraId="3A6028D1" w14:textId="77777777" w:rsidR="006659A0" w:rsidRDefault="006659A0" w:rsidP="00EA0C26">
            <w:pPr>
              <w:jc w:val="both"/>
              <w:rPr>
                <w:bCs/>
              </w:rPr>
            </w:pPr>
            <w:r>
              <w:rPr>
                <w:bCs/>
              </w:rPr>
              <w:t>Психологический патронаж</w:t>
            </w:r>
          </w:p>
        </w:tc>
        <w:tc>
          <w:tcPr>
            <w:tcW w:w="891" w:type="pct"/>
          </w:tcPr>
          <w:p w14:paraId="160AA3E2" w14:textId="77777777" w:rsidR="006659A0" w:rsidRPr="004E7690" w:rsidRDefault="006659A0" w:rsidP="00EA0C26">
            <w:pPr>
              <w:jc w:val="center"/>
              <w:rPr>
                <w:rStyle w:val="afc"/>
                <w:i w:val="0"/>
                <w:iCs w:val="0"/>
              </w:rPr>
            </w:pPr>
            <w:r>
              <w:rPr>
                <w:rStyle w:val="afc"/>
                <w:i w:val="0"/>
                <w:iCs w:val="0"/>
              </w:rPr>
              <w:t>февраль</w:t>
            </w:r>
          </w:p>
        </w:tc>
        <w:tc>
          <w:tcPr>
            <w:tcW w:w="1457" w:type="pct"/>
          </w:tcPr>
          <w:p w14:paraId="313DD34B" w14:textId="77777777" w:rsidR="006659A0" w:rsidRDefault="006659A0" w:rsidP="00EA0C26">
            <w:pPr>
              <w:jc w:val="both"/>
              <w:rPr>
                <w:bCs/>
                <w:sz w:val="22"/>
                <w:szCs w:val="22"/>
              </w:rPr>
            </w:pPr>
            <w:r w:rsidRPr="00BC09FC">
              <w:rPr>
                <w:bCs/>
                <w:sz w:val="22"/>
                <w:szCs w:val="22"/>
              </w:rPr>
              <w:t xml:space="preserve">Специалисты по </w:t>
            </w:r>
          </w:p>
          <w:p w14:paraId="2BDFB4F2" w14:textId="77777777" w:rsidR="006659A0" w:rsidRPr="00BC09FC" w:rsidRDefault="006659A0" w:rsidP="00EA0C26">
            <w:pPr>
              <w:jc w:val="both"/>
              <w:rPr>
                <w:bCs/>
                <w:sz w:val="22"/>
                <w:szCs w:val="22"/>
              </w:rPr>
            </w:pPr>
            <w:r w:rsidRPr="00BC09FC">
              <w:rPr>
                <w:bCs/>
                <w:sz w:val="22"/>
                <w:szCs w:val="22"/>
              </w:rPr>
              <w:t>социальной работе</w:t>
            </w:r>
          </w:p>
        </w:tc>
      </w:tr>
      <w:tr w:rsidR="006659A0" w:rsidRPr="00F04E55" w14:paraId="60A8E58C" w14:textId="77777777" w:rsidTr="00EA0C26">
        <w:trPr>
          <w:trHeight w:val="129"/>
        </w:trPr>
        <w:tc>
          <w:tcPr>
            <w:tcW w:w="467" w:type="pct"/>
          </w:tcPr>
          <w:p w14:paraId="2AB2937D" w14:textId="77777777" w:rsidR="006659A0" w:rsidRPr="00F04E55" w:rsidRDefault="006659A0" w:rsidP="00EA0C26">
            <w:pPr>
              <w:jc w:val="center"/>
              <w:rPr>
                <w:bCs/>
              </w:rPr>
            </w:pPr>
            <w:r>
              <w:rPr>
                <w:bCs/>
              </w:rPr>
              <w:t>1.5.</w:t>
            </w:r>
          </w:p>
        </w:tc>
        <w:tc>
          <w:tcPr>
            <w:tcW w:w="2186" w:type="pct"/>
          </w:tcPr>
          <w:p w14:paraId="1FD0E94B" w14:textId="77777777" w:rsidR="006659A0" w:rsidRDefault="006659A0" w:rsidP="00EA0C26">
            <w:pPr>
              <w:jc w:val="both"/>
              <w:rPr>
                <w:bCs/>
              </w:rPr>
            </w:pPr>
            <w:r>
              <w:rPr>
                <w:bCs/>
              </w:rPr>
              <w:t>Психолого-педагогический патронаж</w:t>
            </w:r>
          </w:p>
        </w:tc>
        <w:tc>
          <w:tcPr>
            <w:tcW w:w="891" w:type="pct"/>
          </w:tcPr>
          <w:p w14:paraId="2C92B5A5" w14:textId="77777777" w:rsidR="006659A0" w:rsidRPr="004E7690" w:rsidRDefault="006659A0" w:rsidP="00EA0C26">
            <w:pPr>
              <w:jc w:val="center"/>
              <w:rPr>
                <w:rStyle w:val="afc"/>
                <w:i w:val="0"/>
                <w:iCs w:val="0"/>
              </w:rPr>
            </w:pPr>
            <w:r>
              <w:rPr>
                <w:rStyle w:val="afc"/>
                <w:i w:val="0"/>
                <w:iCs w:val="0"/>
              </w:rPr>
              <w:t>январь-март</w:t>
            </w:r>
          </w:p>
        </w:tc>
        <w:tc>
          <w:tcPr>
            <w:tcW w:w="1457" w:type="pct"/>
          </w:tcPr>
          <w:p w14:paraId="134F34CA" w14:textId="77777777" w:rsidR="006659A0" w:rsidRPr="00BC09FC" w:rsidRDefault="006659A0" w:rsidP="00EA0C26">
            <w:pPr>
              <w:jc w:val="both"/>
              <w:rPr>
                <w:bCs/>
                <w:sz w:val="22"/>
                <w:szCs w:val="22"/>
              </w:rPr>
            </w:pPr>
            <w:r w:rsidRPr="00BC09FC">
              <w:rPr>
                <w:bCs/>
                <w:sz w:val="22"/>
                <w:szCs w:val="22"/>
              </w:rPr>
              <w:t>Психолог, специалисты по социальной работе</w:t>
            </w:r>
          </w:p>
        </w:tc>
      </w:tr>
      <w:tr w:rsidR="006659A0" w:rsidRPr="00F04E55" w14:paraId="7DEDC36A" w14:textId="77777777" w:rsidTr="00EA0C26">
        <w:trPr>
          <w:trHeight w:val="129"/>
        </w:trPr>
        <w:tc>
          <w:tcPr>
            <w:tcW w:w="467" w:type="pct"/>
          </w:tcPr>
          <w:p w14:paraId="4A7B2697" w14:textId="77777777" w:rsidR="006659A0" w:rsidRPr="00F04E55" w:rsidRDefault="006659A0" w:rsidP="00EA0C26">
            <w:pPr>
              <w:jc w:val="center"/>
              <w:rPr>
                <w:bCs/>
              </w:rPr>
            </w:pPr>
            <w:r>
              <w:rPr>
                <w:bCs/>
              </w:rPr>
              <w:t>2.</w:t>
            </w:r>
          </w:p>
        </w:tc>
        <w:tc>
          <w:tcPr>
            <w:tcW w:w="4533" w:type="pct"/>
            <w:gridSpan w:val="3"/>
          </w:tcPr>
          <w:p w14:paraId="71845CEC" w14:textId="77777777" w:rsidR="006659A0" w:rsidRPr="00F04E55" w:rsidRDefault="006659A0" w:rsidP="00EA0C26">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6659A0" w:rsidRPr="00F04E55" w14:paraId="2C77BB89" w14:textId="77777777" w:rsidTr="00EA0C26">
        <w:trPr>
          <w:trHeight w:val="229"/>
        </w:trPr>
        <w:tc>
          <w:tcPr>
            <w:tcW w:w="467" w:type="pct"/>
          </w:tcPr>
          <w:p w14:paraId="256EB91D" w14:textId="77777777" w:rsidR="006659A0" w:rsidRPr="00F04E55" w:rsidRDefault="006659A0" w:rsidP="00EA0C26">
            <w:pPr>
              <w:jc w:val="center"/>
              <w:rPr>
                <w:bCs/>
              </w:rPr>
            </w:pPr>
            <w:r>
              <w:rPr>
                <w:bCs/>
              </w:rPr>
              <w:t>2.1.</w:t>
            </w:r>
          </w:p>
        </w:tc>
        <w:tc>
          <w:tcPr>
            <w:tcW w:w="2186" w:type="pct"/>
          </w:tcPr>
          <w:p w14:paraId="23C04DE7" w14:textId="77777777" w:rsidR="006659A0" w:rsidRPr="004C26EE" w:rsidRDefault="006659A0" w:rsidP="00EA0C26">
            <w:pPr>
              <w:jc w:val="both"/>
            </w:pPr>
            <w:r>
              <w:t>Анкетирование, опрос</w:t>
            </w:r>
          </w:p>
        </w:tc>
        <w:tc>
          <w:tcPr>
            <w:tcW w:w="891" w:type="pct"/>
          </w:tcPr>
          <w:p w14:paraId="23794B85" w14:textId="77777777" w:rsidR="006659A0" w:rsidRPr="004E7690" w:rsidRDefault="006659A0" w:rsidP="00EA0C26">
            <w:pPr>
              <w:jc w:val="center"/>
              <w:rPr>
                <w:rStyle w:val="afc"/>
                <w:i w:val="0"/>
                <w:iCs w:val="0"/>
              </w:rPr>
            </w:pPr>
            <w:r>
              <w:rPr>
                <w:rStyle w:val="afc"/>
                <w:i w:val="0"/>
                <w:iCs w:val="0"/>
              </w:rPr>
              <w:t>март</w:t>
            </w:r>
          </w:p>
        </w:tc>
        <w:tc>
          <w:tcPr>
            <w:tcW w:w="1457" w:type="pct"/>
          </w:tcPr>
          <w:p w14:paraId="7F52F46B" w14:textId="77777777" w:rsidR="006659A0" w:rsidRPr="00541BCB" w:rsidRDefault="006659A0" w:rsidP="00EA0C26">
            <w:pPr>
              <w:rPr>
                <w:bCs/>
              </w:rPr>
            </w:pPr>
            <w:r w:rsidRPr="00541BCB">
              <w:rPr>
                <w:bCs/>
              </w:rPr>
              <w:t>Специалисты по социальной работе</w:t>
            </w:r>
          </w:p>
        </w:tc>
      </w:tr>
      <w:tr w:rsidR="006659A0" w:rsidRPr="00F04E55" w14:paraId="76439489" w14:textId="77777777" w:rsidTr="00EA0C26">
        <w:trPr>
          <w:trHeight w:val="129"/>
        </w:trPr>
        <w:tc>
          <w:tcPr>
            <w:tcW w:w="467" w:type="pct"/>
          </w:tcPr>
          <w:p w14:paraId="08624A9E" w14:textId="77777777" w:rsidR="006659A0" w:rsidRPr="00F04E55" w:rsidRDefault="006659A0" w:rsidP="00EA0C26">
            <w:pPr>
              <w:jc w:val="center"/>
              <w:rPr>
                <w:bCs/>
              </w:rPr>
            </w:pPr>
            <w:r>
              <w:rPr>
                <w:bCs/>
              </w:rPr>
              <w:t>2.2.</w:t>
            </w:r>
          </w:p>
        </w:tc>
        <w:tc>
          <w:tcPr>
            <w:tcW w:w="2186" w:type="pct"/>
          </w:tcPr>
          <w:p w14:paraId="3DD54CB1" w14:textId="77777777" w:rsidR="006659A0" w:rsidRDefault="006659A0" w:rsidP="00EA0C26">
            <w:pPr>
              <w:jc w:val="both"/>
            </w:pPr>
            <w:r w:rsidRPr="00132941">
              <w:t>Составление социального паспорта семьи</w:t>
            </w:r>
          </w:p>
        </w:tc>
        <w:tc>
          <w:tcPr>
            <w:tcW w:w="891" w:type="pct"/>
          </w:tcPr>
          <w:p w14:paraId="3AEBEC1B" w14:textId="77777777" w:rsidR="006659A0" w:rsidRPr="004E7690" w:rsidRDefault="006659A0" w:rsidP="00EA0C26">
            <w:pPr>
              <w:jc w:val="center"/>
              <w:rPr>
                <w:rStyle w:val="afc"/>
                <w:i w:val="0"/>
                <w:iCs w:val="0"/>
              </w:rPr>
            </w:pPr>
            <w:r>
              <w:rPr>
                <w:rStyle w:val="afc"/>
                <w:i w:val="0"/>
                <w:iCs w:val="0"/>
              </w:rPr>
              <w:t>июнь</w:t>
            </w:r>
          </w:p>
        </w:tc>
        <w:tc>
          <w:tcPr>
            <w:tcW w:w="1457" w:type="pct"/>
          </w:tcPr>
          <w:p w14:paraId="07CD9E6E" w14:textId="77777777" w:rsidR="006659A0" w:rsidRPr="00541BCB" w:rsidRDefault="006659A0" w:rsidP="00EA0C26">
            <w:pPr>
              <w:rPr>
                <w:bCs/>
              </w:rPr>
            </w:pPr>
            <w:r w:rsidRPr="00541BCB">
              <w:rPr>
                <w:bCs/>
              </w:rPr>
              <w:t>Специалисты по социальной работе</w:t>
            </w:r>
          </w:p>
        </w:tc>
      </w:tr>
      <w:tr w:rsidR="006659A0" w:rsidRPr="00F04E55" w14:paraId="1F990B39" w14:textId="77777777" w:rsidTr="00EA0C26">
        <w:trPr>
          <w:trHeight w:val="129"/>
        </w:trPr>
        <w:tc>
          <w:tcPr>
            <w:tcW w:w="467" w:type="pct"/>
          </w:tcPr>
          <w:p w14:paraId="19A63CEA" w14:textId="77777777" w:rsidR="006659A0" w:rsidRPr="00F04E55" w:rsidRDefault="006659A0" w:rsidP="00EA0C26">
            <w:pPr>
              <w:jc w:val="center"/>
              <w:rPr>
                <w:bCs/>
              </w:rPr>
            </w:pPr>
            <w:r>
              <w:rPr>
                <w:bCs/>
              </w:rPr>
              <w:t>2.3.</w:t>
            </w:r>
          </w:p>
        </w:tc>
        <w:tc>
          <w:tcPr>
            <w:tcW w:w="2186" w:type="pct"/>
          </w:tcPr>
          <w:p w14:paraId="197B9B47" w14:textId="77777777" w:rsidR="006659A0" w:rsidRPr="004C26EE" w:rsidRDefault="006659A0" w:rsidP="00EA0C26">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3600A419" w14:textId="77777777" w:rsidR="006659A0" w:rsidRPr="004E7690" w:rsidRDefault="006659A0" w:rsidP="00EA0C26">
            <w:pPr>
              <w:jc w:val="center"/>
              <w:rPr>
                <w:rStyle w:val="afc"/>
                <w:i w:val="0"/>
                <w:iCs w:val="0"/>
              </w:rPr>
            </w:pPr>
            <w:r>
              <w:rPr>
                <w:rStyle w:val="afc"/>
                <w:i w:val="0"/>
                <w:iCs w:val="0"/>
              </w:rPr>
              <w:t>март-май</w:t>
            </w:r>
          </w:p>
        </w:tc>
        <w:tc>
          <w:tcPr>
            <w:tcW w:w="1457" w:type="pct"/>
          </w:tcPr>
          <w:p w14:paraId="51A41A7D" w14:textId="77777777" w:rsidR="006659A0" w:rsidRPr="00541BCB" w:rsidRDefault="006659A0" w:rsidP="00EA0C26">
            <w:pPr>
              <w:rPr>
                <w:bCs/>
              </w:rPr>
            </w:pPr>
            <w:r w:rsidRPr="00541BCB">
              <w:rPr>
                <w:bCs/>
              </w:rPr>
              <w:t>Специалисты по социальной работе</w:t>
            </w:r>
          </w:p>
        </w:tc>
      </w:tr>
      <w:tr w:rsidR="006659A0" w:rsidRPr="00F04E55" w14:paraId="573485AE" w14:textId="77777777" w:rsidTr="00EA0C26">
        <w:trPr>
          <w:trHeight w:val="129"/>
        </w:trPr>
        <w:tc>
          <w:tcPr>
            <w:tcW w:w="467" w:type="pct"/>
          </w:tcPr>
          <w:p w14:paraId="4D504D11" w14:textId="77777777" w:rsidR="006659A0" w:rsidRDefault="006659A0" w:rsidP="00EA0C26">
            <w:pPr>
              <w:jc w:val="center"/>
              <w:rPr>
                <w:bCs/>
              </w:rPr>
            </w:pPr>
            <w:r>
              <w:rPr>
                <w:bCs/>
              </w:rPr>
              <w:t>2.4.</w:t>
            </w:r>
          </w:p>
        </w:tc>
        <w:tc>
          <w:tcPr>
            <w:tcW w:w="2186" w:type="pct"/>
          </w:tcPr>
          <w:p w14:paraId="1CA96A55" w14:textId="77777777" w:rsidR="006659A0" w:rsidRPr="005A6F6D" w:rsidRDefault="006659A0" w:rsidP="00EA0C26">
            <w:pPr>
              <w:jc w:val="both"/>
            </w:pPr>
            <w:r>
              <w:t>Социально-педагогический патронаж</w:t>
            </w:r>
          </w:p>
        </w:tc>
        <w:tc>
          <w:tcPr>
            <w:tcW w:w="891" w:type="pct"/>
          </w:tcPr>
          <w:p w14:paraId="2A60FA99" w14:textId="77777777" w:rsidR="006659A0" w:rsidRDefault="006659A0" w:rsidP="00EA0C26">
            <w:pPr>
              <w:jc w:val="center"/>
              <w:rPr>
                <w:rStyle w:val="afc"/>
                <w:i w:val="0"/>
                <w:iCs w:val="0"/>
              </w:rPr>
            </w:pPr>
            <w:r>
              <w:rPr>
                <w:rStyle w:val="afc"/>
                <w:i w:val="0"/>
                <w:iCs w:val="0"/>
              </w:rPr>
              <w:t xml:space="preserve">согласно </w:t>
            </w:r>
          </w:p>
          <w:p w14:paraId="657A9081" w14:textId="77777777" w:rsidR="006659A0" w:rsidRDefault="006659A0" w:rsidP="00EA0C26">
            <w:pPr>
              <w:jc w:val="center"/>
              <w:rPr>
                <w:rStyle w:val="afc"/>
                <w:i w:val="0"/>
                <w:iCs w:val="0"/>
              </w:rPr>
            </w:pPr>
            <w:r>
              <w:rPr>
                <w:rStyle w:val="afc"/>
                <w:i w:val="0"/>
                <w:iCs w:val="0"/>
              </w:rPr>
              <w:t>графика</w:t>
            </w:r>
          </w:p>
        </w:tc>
        <w:tc>
          <w:tcPr>
            <w:tcW w:w="1457" w:type="pct"/>
          </w:tcPr>
          <w:p w14:paraId="2A06854C" w14:textId="77777777" w:rsidR="006659A0" w:rsidRPr="00541BCB" w:rsidRDefault="006659A0" w:rsidP="00EA0C26">
            <w:pPr>
              <w:rPr>
                <w:bCs/>
              </w:rPr>
            </w:pPr>
            <w:r w:rsidRPr="00541BCB">
              <w:rPr>
                <w:bCs/>
              </w:rPr>
              <w:t>Специалисты по социальной работе</w:t>
            </w:r>
          </w:p>
        </w:tc>
      </w:tr>
      <w:tr w:rsidR="006659A0" w:rsidRPr="00F04E55" w14:paraId="48F58F68" w14:textId="77777777" w:rsidTr="00EA0C26">
        <w:trPr>
          <w:trHeight w:val="129"/>
        </w:trPr>
        <w:tc>
          <w:tcPr>
            <w:tcW w:w="467" w:type="pct"/>
          </w:tcPr>
          <w:p w14:paraId="14F95295" w14:textId="77777777" w:rsidR="006659A0" w:rsidRDefault="006659A0" w:rsidP="00EA0C26">
            <w:pPr>
              <w:jc w:val="center"/>
              <w:rPr>
                <w:bCs/>
              </w:rPr>
            </w:pPr>
            <w:r>
              <w:rPr>
                <w:bCs/>
              </w:rPr>
              <w:t>2.5.</w:t>
            </w:r>
          </w:p>
        </w:tc>
        <w:tc>
          <w:tcPr>
            <w:tcW w:w="2186" w:type="pct"/>
          </w:tcPr>
          <w:p w14:paraId="3BE1E6F6" w14:textId="77777777" w:rsidR="006659A0" w:rsidRDefault="006659A0" w:rsidP="00EA0C26">
            <w:pPr>
              <w:jc w:val="both"/>
            </w:pPr>
            <w:r>
              <w:t>Социально-правовой патронаж</w:t>
            </w:r>
          </w:p>
        </w:tc>
        <w:tc>
          <w:tcPr>
            <w:tcW w:w="891" w:type="pct"/>
          </w:tcPr>
          <w:p w14:paraId="6466341F" w14:textId="77777777" w:rsidR="006659A0" w:rsidRDefault="006659A0" w:rsidP="00EA0C26">
            <w:pPr>
              <w:jc w:val="center"/>
              <w:rPr>
                <w:rStyle w:val="afc"/>
                <w:i w:val="0"/>
                <w:iCs w:val="0"/>
              </w:rPr>
            </w:pPr>
            <w:r>
              <w:rPr>
                <w:rStyle w:val="afc"/>
                <w:i w:val="0"/>
                <w:iCs w:val="0"/>
              </w:rPr>
              <w:t xml:space="preserve">согласно </w:t>
            </w:r>
          </w:p>
          <w:p w14:paraId="3FEA716A" w14:textId="77777777" w:rsidR="006659A0" w:rsidRDefault="006659A0" w:rsidP="00EA0C26">
            <w:pPr>
              <w:jc w:val="center"/>
              <w:rPr>
                <w:rStyle w:val="afc"/>
                <w:i w:val="0"/>
                <w:iCs w:val="0"/>
              </w:rPr>
            </w:pPr>
            <w:r>
              <w:rPr>
                <w:rStyle w:val="afc"/>
                <w:i w:val="0"/>
                <w:iCs w:val="0"/>
              </w:rPr>
              <w:t>графика</w:t>
            </w:r>
          </w:p>
        </w:tc>
        <w:tc>
          <w:tcPr>
            <w:tcW w:w="1457" w:type="pct"/>
          </w:tcPr>
          <w:p w14:paraId="200DB56B" w14:textId="77777777" w:rsidR="006659A0" w:rsidRPr="00541BCB" w:rsidRDefault="006659A0" w:rsidP="00EA0C26">
            <w:pPr>
              <w:rPr>
                <w:bCs/>
              </w:rPr>
            </w:pPr>
            <w:r w:rsidRPr="00541BCB">
              <w:rPr>
                <w:bCs/>
              </w:rPr>
              <w:t>Специалисты по социальной работе</w:t>
            </w:r>
          </w:p>
        </w:tc>
      </w:tr>
      <w:tr w:rsidR="006659A0" w:rsidRPr="00F04E55" w14:paraId="247438B9" w14:textId="77777777" w:rsidTr="00EA0C26">
        <w:trPr>
          <w:trHeight w:val="129"/>
        </w:trPr>
        <w:tc>
          <w:tcPr>
            <w:tcW w:w="467" w:type="pct"/>
          </w:tcPr>
          <w:p w14:paraId="0F8B51D7" w14:textId="77777777" w:rsidR="006659A0" w:rsidRPr="00F04E55" w:rsidRDefault="006659A0" w:rsidP="00EA0C26">
            <w:pPr>
              <w:jc w:val="center"/>
              <w:rPr>
                <w:bCs/>
              </w:rPr>
            </w:pPr>
            <w:r>
              <w:rPr>
                <w:bCs/>
              </w:rPr>
              <w:t>2.6.</w:t>
            </w:r>
          </w:p>
        </w:tc>
        <w:tc>
          <w:tcPr>
            <w:tcW w:w="2186" w:type="pct"/>
          </w:tcPr>
          <w:p w14:paraId="6ECF5C66" w14:textId="77777777" w:rsidR="006659A0" w:rsidRDefault="006659A0" w:rsidP="00EA0C26">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2418B735" w14:textId="77777777" w:rsidR="006659A0" w:rsidRPr="004E7690" w:rsidRDefault="006659A0" w:rsidP="00EA0C26">
            <w:pPr>
              <w:jc w:val="center"/>
              <w:rPr>
                <w:rStyle w:val="afc"/>
                <w:i w:val="0"/>
                <w:iCs w:val="0"/>
              </w:rPr>
            </w:pPr>
            <w:r>
              <w:rPr>
                <w:rStyle w:val="afc"/>
                <w:i w:val="0"/>
                <w:iCs w:val="0"/>
              </w:rPr>
              <w:t>март-май</w:t>
            </w:r>
          </w:p>
        </w:tc>
        <w:tc>
          <w:tcPr>
            <w:tcW w:w="1457" w:type="pct"/>
          </w:tcPr>
          <w:p w14:paraId="6339335C" w14:textId="77777777" w:rsidR="006659A0" w:rsidRPr="00541BCB" w:rsidRDefault="006659A0" w:rsidP="00EA0C26">
            <w:pPr>
              <w:rPr>
                <w:bCs/>
              </w:rPr>
            </w:pPr>
            <w:r w:rsidRPr="00541BCB">
              <w:rPr>
                <w:bCs/>
              </w:rPr>
              <w:t>Специалисты по социальной работе</w:t>
            </w:r>
          </w:p>
        </w:tc>
      </w:tr>
      <w:tr w:rsidR="006659A0" w:rsidRPr="00F04E55" w14:paraId="4337DE0B" w14:textId="77777777" w:rsidTr="00EA0C26">
        <w:trPr>
          <w:trHeight w:val="129"/>
        </w:trPr>
        <w:tc>
          <w:tcPr>
            <w:tcW w:w="467" w:type="pct"/>
          </w:tcPr>
          <w:p w14:paraId="19B0E50E" w14:textId="77777777" w:rsidR="006659A0" w:rsidRPr="00F04E55" w:rsidRDefault="006659A0" w:rsidP="00EA0C26">
            <w:pPr>
              <w:jc w:val="center"/>
              <w:rPr>
                <w:bCs/>
              </w:rPr>
            </w:pPr>
            <w:r>
              <w:rPr>
                <w:bCs/>
              </w:rPr>
              <w:t>3.</w:t>
            </w:r>
          </w:p>
        </w:tc>
        <w:tc>
          <w:tcPr>
            <w:tcW w:w="4533" w:type="pct"/>
            <w:gridSpan w:val="3"/>
          </w:tcPr>
          <w:p w14:paraId="32500761" w14:textId="77777777" w:rsidR="006659A0" w:rsidRPr="00F04E55" w:rsidRDefault="006659A0" w:rsidP="00EA0C26">
            <w:pPr>
              <w:rPr>
                <w:bCs/>
              </w:rPr>
            </w:pPr>
            <w:r w:rsidRPr="009121E9">
              <w:rPr>
                <w:b/>
                <w:bdr w:val="none" w:sz="0" w:space="0" w:color="auto" w:frame="1"/>
              </w:rPr>
              <w:t>Работа по изменению мотивации клиентов и ближайшего окружения</w:t>
            </w:r>
          </w:p>
        </w:tc>
      </w:tr>
      <w:tr w:rsidR="006659A0" w:rsidRPr="00F04E55" w14:paraId="0B161F8C" w14:textId="77777777" w:rsidTr="00EA0C26">
        <w:trPr>
          <w:trHeight w:val="129"/>
        </w:trPr>
        <w:tc>
          <w:tcPr>
            <w:tcW w:w="467" w:type="pct"/>
          </w:tcPr>
          <w:p w14:paraId="514E229D" w14:textId="77777777" w:rsidR="006659A0" w:rsidRPr="00F04E55" w:rsidRDefault="006659A0" w:rsidP="00EA0C26">
            <w:pPr>
              <w:jc w:val="center"/>
              <w:rPr>
                <w:bCs/>
              </w:rPr>
            </w:pPr>
            <w:r>
              <w:rPr>
                <w:bCs/>
              </w:rPr>
              <w:t>3.1.</w:t>
            </w:r>
          </w:p>
        </w:tc>
        <w:tc>
          <w:tcPr>
            <w:tcW w:w="2186" w:type="pct"/>
          </w:tcPr>
          <w:p w14:paraId="3D92B9FA" w14:textId="77777777" w:rsidR="006659A0" w:rsidRPr="006551D0" w:rsidRDefault="006659A0" w:rsidP="00EA0C26">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40F57699" w14:textId="77777777" w:rsidR="006659A0" w:rsidRPr="00085AFC" w:rsidRDefault="006659A0" w:rsidP="00EA0C26">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23D3B010" w14:textId="77777777" w:rsidR="006659A0" w:rsidRPr="00541BCB" w:rsidRDefault="006659A0" w:rsidP="00EA0C26">
            <w:pPr>
              <w:rPr>
                <w:bCs/>
              </w:rPr>
            </w:pPr>
            <w:r w:rsidRPr="00541BCB">
              <w:rPr>
                <w:bCs/>
              </w:rPr>
              <w:t>Специалисты по социальной работе</w:t>
            </w:r>
          </w:p>
        </w:tc>
      </w:tr>
      <w:tr w:rsidR="006659A0" w:rsidRPr="00F04E55" w14:paraId="45115982" w14:textId="77777777" w:rsidTr="00EA0C26">
        <w:trPr>
          <w:trHeight w:val="129"/>
        </w:trPr>
        <w:tc>
          <w:tcPr>
            <w:tcW w:w="467" w:type="pct"/>
          </w:tcPr>
          <w:p w14:paraId="6AC4E725" w14:textId="77777777" w:rsidR="006659A0" w:rsidRPr="00F04E55" w:rsidRDefault="006659A0" w:rsidP="00EA0C26">
            <w:pPr>
              <w:jc w:val="center"/>
              <w:rPr>
                <w:bCs/>
              </w:rPr>
            </w:pPr>
            <w:r>
              <w:rPr>
                <w:bCs/>
              </w:rPr>
              <w:t>3.2.</w:t>
            </w:r>
          </w:p>
        </w:tc>
        <w:tc>
          <w:tcPr>
            <w:tcW w:w="2186" w:type="pct"/>
          </w:tcPr>
          <w:p w14:paraId="1EE45381"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3864466B" w14:textId="77777777" w:rsidR="006659A0" w:rsidRPr="00085AFC" w:rsidRDefault="006659A0" w:rsidP="00EA0C26">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79EE4671" w14:textId="77777777" w:rsidR="006659A0" w:rsidRPr="00541BCB" w:rsidRDefault="006659A0" w:rsidP="00EA0C26">
            <w:pPr>
              <w:rPr>
                <w:bCs/>
              </w:rPr>
            </w:pPr>
            <w:r w:rsidRPr="00541BCB">
              <w:rPr>
                <w:bCs/>
              </w:rPr>
              <w:t>Специалисты по социальной работе</w:t>
            </w:r>
          </w:p>
        </w:tc>
      </w:tr>
      <w:tr w:rsidR="006659A0" w:rsidRPr="00F04E55" w14:paraId="54C0CC60" w14:textId="77777777" w:rsidTr="00EA0C26">
        <w:trPr>
          <w:trHeight w:val="129"/>
        </w:trPr>
        <w:tc>
          <w:tcPr>
            <w:tcW w:w="467" w:type="pct"/>
          </w:tcPr>
          <w:p w14:paraId="45A39ED4" w14:textId="77777777" w:rsidR="006659A0" w:rsidRPr="00F04E55" w:rsidRDefault="006659A0" w:rsidP="00EA0C26">
            <w:pPr>
              <w:jc w:val="center"/>
              <w:rPr>
                <w:bCs/>
              </w:rPr>
            </w:pPr>
            <w:r>
              <w:rPr>
                <w:bCs/>
              </w:rPr>
              <w:t>3.3.</w:t>
            </w:r>
          </w:p>
        </w:tc>
        <w:tc>
          <w:tcPr>
            <w:tcW w:w="2186" w:type="pct"/>
          </w:tcPr>
          <w:p w14:paraId="3110F33F" w14:textId="77777777" w:rsidR="006659A0" w:rsidRPr="006551D0" w:rsidRDefault="006659A0"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7250959F" w14:textId="77777777" w:rsidR="006659A0" w:rsidRPr="00085AFC" w:rsidRDefault="006659A0" w:rsidP="00EA0C26">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1888D785"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665D8832" w14:textId="77777777" w:rsidTr="00EA0C26">
        <w:trPr>
          <w:trHeight w:val="129"/>
        </w:trPr>
        <w:tc>
          <w:tcPr>
            <w:tcW w:w="467" w:type="pct"/>
          </w:tcPr>
          <w:p w14:paraId="036D6E86" w14:textId="77777777" w:rsidR="006659A0" w:rsidRDefault="006659A0" w:rsidP="00EA0C26">
            <w:pPr>
              <w:jc w:val="center"/>
              <w:rPr>
                <w:bCs/>
              </w:rPr>
            </w:pPr>
            <w:r>
              <w:rPr>
                <w:bCs/>
              </w:rPr>
              <w:t>3.4.</w:t>
            </w:r>
          </w:p>
        </w:tc>
        <w:tc>
          <w:tcPr>
            <w:tcW w:w="2186" w:type="pct"/>
          </w:tcPr>
          <w:p w14:paraId="1835B085"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5EC1ADBD" w14:textId="77777777" w:rsidR="006659A0" w:rsidRDefault="006659A0" w:rsidP="00EA0C26">
            <w:pPr>
              <w:jc w:val="center"/>
              <w:rPr>
                <w:rStyle w:val="afc"/>
                <w:i w:val="0"/>
                <w:iCs w:val="0"/>
              </w:rPr>
            </w:pPr>
            <w:r>
              <w:rPr>
                <w:rStyle w:val="afc"/>
                <w:i w:val="0"/>
                <w:iCs w:val="0"/>
              </w:rPr>
              <w:t xml:space="preserve">согласно </w:t>
            </w:r>
          </w:p>
          <w:p w14:paraId="47331A2E" w14:textId="77777777" w:rsidR="006659A0" w:rsidRDefault="006659A0" w:rsidP="00EA0C26">
            <w:pPr>
              <w:jc w:val="center"/>
              <w:rPr>
                <w:rStyle w:val="afc"/>
                <w:i w:val="0"/>
                <w:iCs w:val="0"/>
              </w:rPr>
            </w:pPr>
            <w:r>
              <w:rPr>
                <w:rStyle w:val="afc"/>
                <w:i w:val="0"/>
                <w:iCs w:val="0"/>
              </w:rPr>
              <w:t>графика</w:t>
            </w:r>
          </w:p>
        </w:tc>
        <w:tc>
          <w:tcPr>
            <w:tcW w:w="1457" w:type="pct"/>
          </w:tcPr>
          <w:p w14:paraId="0E802D7B" w14:textId="77777777" w:rsidR="006659A0" w:rsidRPr="00541BCB" w:rsidRDefault="006659A0" w:rsidP="00EA0C26">
            <w:pPr>
              <w:rPr>
                <w:bCs/>
              </w:rPr>
            </w:pPr>
            <w:r w:rsidRPr="00541BCB">
              <w:rPr>
                <w:bCs/>
              </w:rPr>
              <w:t>Специалисты по социальной работе</w:t>
            </w:r>
          </w:p>
        </w:tc>
      </w:tr>
      <w:tr w:rsidR="006659A0" w:rsidRPr="00F04E55" w14:paraId="6F6CFA1F" w14:textId="77777777" w:rsidTr="00EA0C26">
        <w:trPr>
          <w:trHeight w:val="129"/>
        </w:trPr>
        <w:tc>
          <w:tcPr>
            <w:tcW w:w="467" w:type="pct"/>
          </w:tcPr>
          <w:p w14:paraId="2D3ECF11" w14:textId="77777777" w:rsidR="006659A0" w:rsidRDefault="006659A0" w:rsidP="00EA0C26">
            <w:pPr>
              <w:jc w:val="center"/>
              <w:rPr>
                <w:bCs/>
              </w:rPr>
            </w:pPr>
            <w:r>
              <w:rPr>
                <w:bCs/>
              </w:rPr>
              <w:t>3.5.</w:t>
            </w:r>
          </w:p>
        </w:tc>
        <w:tc>
          <w:tcPr>
            <w:tcW w:w="2186" w:type="pct"/>
          </w:tcPr>
          <w:p w14:paraId="5D9A7E0A"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0AE22EB0" w14:textId="77777777" w:rsidR="006659A0" w:rsidRDefault="006659A0" w:rsidP="00EA0C26">
            <w:pPr>
              <w:jc w:val="center"/>
              <w:rPr>
                <w:rStyle w:val="afc"/>
                <w:i w:val="0"/>
                <w:iCs w:val="0"/>
              </w:rPr>
            </w:pPr>
            <w:r>
              <w:rPr>
                <w:rStyle w:val="afc"/>
                <w:i w:val="0"/>
                <w:iCs w:val="0"/>
              </w:rPr>
              <w:t xml:space="preserve">согласно </w:t>
            </w:r>
          </w:p>
          <w:p w14:paraId="2225BC61" w14:textId="77777777" w:rsidR="006659A0" w:rsidRDefault="006659A0" w:rsidP="00EA0C26">
            <w:pPr>
              <w:jc w:val="center"/>
              <w:rPr>
                <w:rStyle w:val="afc"/>
                <w:i w:val="0"/>
                <w:iCs w:val="0"/>
              </w:rPr>
            </w:pPr>
            <w:r>
              <w:rPr>
                <w:rStyle w:val="afc"/>
                <w:i w:val="0"/>
                <w:iCs w:val="0"/>
              </w:rPr>
              <w:t>графика</w:t>
            </w:r>
          </w:p>
        </w:tc>
        <w:tc>
          <w:tcPr>
            <w:tcW w:w="1457" w:type="pct"/>
          </w:tcPr>
          <w:p w14:paraId="1CB88FAF" w14:textId="77777777" w:rsidR="006659A0" w:rsidRPr="00541BCB" w:rsidRDefault="006659A0" w:rsidP="00EA0C26">
            <w:pPr>
              <w:rPr>
                <w:bCs/>
              </w:rPr>
            </w:pPr>
            <w:r w:rsidRPr="00541BCB">
              <w:rPr>
                <w:bCs/>
              </w:rPr>
              <w:t>Специалисты по социальной работе</w:t>
            </w:r>
          </w:p>
        </w:tc>
      </w:tr>
      <w:tr w:rsidR="006659A0" w:rsidRPr="00F04E55" w14:paraId="23B75E02" w14:textId="77777777" w:rsidTr="00EA0C26">
        <w:trPr>
          <w:trHeight w:val="129"/>
        </w:trPr>
        <w:tc>
          <w:tcPr>
            <w:tcW w:w="467" w:type="pct"/>
          </w:tcPr>
          <w:p w14:paraId="42C47764" w14:textId="77777777" w:rsidR="006659A0" w:rsidRDefault="006659A0" w:rsidP="00EA0C26">
            <w:pPr>
              <w:jc w:val="center"/>
              <w:rPr>
                <w:bCs/>
              </w:rPr>
            </w:pPr>
            <w:r>
              <w:rPr>
                <w:bCs/>
              </w:rPr>
              <w:t>3.6.</w:t>
            </w:r>
          </w:p>
        </w:tc>
        <w:tc>
          <w:tcPr>
            <w:tcW w:w="2186" w:type="pct"/>
          </w:tcPr>
          <w:p w14:paraId="0625022F" w14:textId="77777777" w:rsidR="006659A0" w:rsidRPr="006551D0" w:rsidRDefault="006659A0" w:rsidP="00EA0C26">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54D18A28" w14:textId="77777777" w:rsidR="006659A0" w:rsidRDefault="006659A0" w:rsidP="00EA0C26">
            <w:pPr>
              <w:jc w:val="center"/>
              <w:rPr>
                <w:rStyle w:val="afc"/>
                <w:i w:val="0"/>
                <w:iCs w:val="0"/>
              </w:rPr>
            </w:pPr>
            <w:r>
              <w:rPr>
                <w:rStyle w:val="afc"/>
                <w:i w:val="0"/>
                <w:iCs w:val="0"/>
              </w:rPr>
              <w:t xml:space="preserve">согласно </w:t>
            </w:r>
          </w:p>
          <w:p w14:paraId="05AE0C82" w14:textId="77777777" w:rsidR="006659A0" w:rsidRDefault="006659A0" w:rsidP="00EA0C26">
            <w:pPr>
              <w:jc w:val="center"/>
              <w:rPr>
                <w:rStyle w:val="afc"/>
                <w:i w:val="0"/>
                <w:iCs w:val="0"/>
              </w:rPr>
            </w:pPr>
            <w:r>
              <w:rPr>
                <w:rStyle w:val="afc"/>
                <w:i w:val="0"/>
                <w:iCs w:val="0"/>
              </w:rPr>
              <w:t>графика</w:t>
            </w:r>
          </w:p>
        </w:tc>
        <w:tc>
          <w:tcPr>
            <w:tcW w:w="1457" w:type="pct"/>
          </w:tcPr>
          <w:p w14:paraId="012280E4" w14:textId="77777777" w:rsidR="006659A0" w:rsidRPr="00541BCB" w:rsidRDefault="006659A0" w:rsidP="00EA0C26">
            <w:pPr>
              <w:rPr>
                <w:bCs/>
              </w:rPr>
            </w:pPr>
            <w:r w:rsidRPr="00541BCB">
              <w:rPr>
                <w:bCs/>
              </w:rPr>
              <w:t>Специалисты по социальной работе</w:t>
            </w:r>
          </w:p>
        </w:tc>
      </w:tr>
      <w:tr w:rsidR="006659A0" w:rsidRPr="00F04E55" w14:paraId="2140FE80" w14:textId="77777777" w:rsidTr="00EA0C26">
        <w:trPr>
          <w:trHeight w:val="129"/>
        </w:trPr>
        <w:tc>
          <w:tcPr>
            <w:tcW w:w="467" w:type="pct"/>
          </w:tcPr>
          <w:p w14:paraId="4C9E2887" w14:textId="77777777" w:rsidR="006659A0" w:rsidRPr="00F04E55" w:rsidRDefault="006659A0" w:rsidP="00EA0C26">
            <w:pPr>
              <w:jc w:val="center"/>
              <w:rPr>
                <w:bCs/>
              </w:rPr>
            </w:pPr>
            <w:r>
              <w:rPr>
                <w:bCs/>
              </w:rPr>
              <w:t>4.</w:t>
            </w:r>
          </w:p>
        </w:tc>
        <w:tc>
          <w:tcPr>
            <w:tcW w:w="4533" w:type="pct"/>
            <w:gridSpan w:val="3"/>
          </w:tcPr>
          <w:p w14:paraId="6A85920D" w14:textId="77777777" w:rsidR="006659A0" w:rsidRPr="00541BCB" w:rsidRDefault="006659A0" w:rsidP="00EA0C26">
            <w:pPr>
              <w:rPr>
                <w:bCs/>
              </w:rPr>
            </w:pPr>
            <w:r w:rsidRPr="00541BCB">
              <w:rPr>
                <w:b/>
                <w:bdr w:val="none" w:sz="0" w:space="0" w:color="auto" w:frame="1"/>
              </w:rPr>
              <w:t>Проблемно-диагностический анализ</w:t>
            </w:r>
          </w:p>
        </w:tc>
      </w:tr>
      <w:tr w:rsidR="006659A0" w:rsidRPr="00F04E55" w14:paraId="66BDA573" w14:textId="77777777" w:rsidTr="00EA0C26">
        <w:trPr>
          <w:trHeight w:val="129"/>
        </w:trPr>
        <w:tc>
          <w:tcPr>
            <w:tcW w:w="467" w:type="pct"/>
          </w:tcPr>
          <w:p w14:paraId="55703F0D" w14:textId="77777777" w:rsidR="006659A0" w:rsidRPr="00F04E55" w:rsidRDefault="006659A0" w:rsidP="00EA0C26">
            <w:pPr>
              <w:jc w:val="center"/>
              <w:rPr>
                <w:bCs/>
              </w:rPr>
            </w:pPr>
            <w:r>
              <w:rPr>
                <w:bCs/>
              </w:rPr>
              <w:t>4.1.</w:t>
            </w:r>
          </w:p>
        </w:tc>
        <w:tc>
          <w:tcPr>
            <w:tcW w:w="2186" w:type="pct"/>
          </w:tcPr>
          <w:p w14:paraId="4E2FCBA9" w14:textId="77777777" w:rsidR="006659A0" w:rsidRDefault="006659A0" w:rsidP="00EA0C26">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1AA4E87D" w14:textId="77777777" w:rsidR="006659A0" w:rsidRPr="004E7690" w:rsidRDefault="006659A0" w:rsidP="00EA0C26">
            <w:pPr>
              <w:jc w:val="center"/>
              <w:rPr>
                <w:rStyle w:val="afc"/>
                <w:i w:val="0"/>
                <w:iCs w:val="0"/>
              </w:rPr>
            </w:pPr>
            <w:r>
              <w:rPr>
                <w:rStyle w:val="afc"/>
                <w:i w:val="0"/>
                <w:iCs w:val="0"/>
              </w:rPr>
              <w:t>июнь</w:t>
            </w:r>
          </w:p>
        </w:tc>
        <w:tc>
          <w:tcPr>
            <w:tcW w:w="1457" w:type="pct"/>
          </w:tcPr>
          <w:p w14:paraId="4377D1EF"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7F4E4C2B" w14:textId="77777777" w:rsidTr="00EA0C26">
        <w:trPr>
          <w:trHeight w:val="129"/>
        </w:trPr>
        <w:tc>
          <w:tcPr>
            <w:tcW w:w="467" w:type="pct"/>
          </w:tcPr>
          <w:p w14:paraId="14810EA3" w14:textId="77777777" w:rsidR="006659A0" w:rsidRPr="00F04E55" w:rsidRDefault="006659A0" w:rsidP="00EA0C26">
            <w:pPr>
              <w:jc w:val="center"/>
              <w:rPr>
                <w:bCs/>
              </w:rPr>
            </w:pPr>
            <w:r>
              <w:rPr>
                <w:bCs/>
              </w:rPr>
              <w:t>4.3.</w:t>
            </w:r>
          </w:p>
        </w:tc>
        <w:tc>
          <w:tcPr>
            <w:tcW w:w="2186" w:type="pct"/>
          </w:tcPr>
          <w:p w14:paraId="361B3F3C" w14:textId="77777777" w:rsidR="006659A0" w:rsidRDefault="006659A0" w:rsidP="00EA0C26">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4E55A73B" w14:textId="77777777" w:rsidR="006659A0" w:rsidRPr="004E7690" w:rsidRDefault="006659A0" w:rsidP="00EA0C26">
            <w:pPr>
              <w:jc w:val="center"/>
              <w:rPr>
                <w:rStyle w:val="afc"/>
                <w:i w:val="0"/>
                <w:iCs w:val="0"/>
              </w:rPr>
            </w:pPr>
            <w:r>
              <w:rPr>
                <w:rStyle w:val="afc"/>
                <w:i w:val="0"/>
                <w:iCs w:val="0"/>
              </w:rPr>
              <w:t>постоянно</w:t>
            </w:r>
          </w:p>
        </w:tc>
        <w:tc>
          <w:tcPr>
            <w:tcW w:w="1457" w:type="pct"/>
          </w:tcPr>
          <w:p w14:paraId="46FD5262" w14:textId="77777777" w:rsidR="006659A0" w:rsidRPr="00541BCB" w:rsidRDefault="006659A0" w:rsidP="00EA0C26">
            <w:pPr>
              <w:rPr>
                <w:bCs/>
              </w:rPr>
            </w:pPr>
            <w:r w:rsidRPr="00541BCB">
              <w:rPr>
                <w:bCs/>
              </w:rPr>
              <w:t>Члены семьи, психолог, специалист по социальной работе</w:t>
            </w:r>
          </w:p>
        </w:tc>
      </w:tr>
      <w:tr w:rsidR="006659A0" w:rsidRPr="00F04E55" w14:paraId="28C790CA" w14:textId="77777777" w:rsidTr="00EA0C26">
        <w:trPr>
          <w:trHeight w:val="129"/>
        </w:trPr>
        <w:tc>
          <w:tcPr>
            <w:tcW w:w="467" w:type="pct"/>
          </w:tcPr>
          <w:p w14:paraId="79CD1444" w14:textId="77777777" w:rsidR="006659A0" w:rsidRPr="00F04E55" w:rsidRDefault="006659A0" w:rsidP="00EA0C26">
            <w:pPr>
              <w:jc w:val="center"/>
              <w:rPr>
                <w:bCs/>
              </w:rPr>
            </w:pPr>
            <w:r>
              <w:rPr>
                <w:bCs/>
              </w:rPr>
              <w:t>4.5.</w:t>
            </w:r>
          </w:p>
        </w:tc>
        <w:tc>
          <w:tcPr>
            <w:tcW w:w="2186" w:type="pct"/>
          </w:tcPr>
          <w:p w14:paraId="4B8F5E47" w14:textId="77777777" w:rsidR="006659A0" w:rsidRPr="0009141E" w:rsidRDefault="006659A0" w:rsidP="00EA0C26">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5620A115" w14:textId="77777777" w:rsidR="006659A0" w:rsidRPr="004E7690" w:rsidRDefault="006659A0" w:rsidP="00EA0C26">
            <w:pPr>
              <w:jc w:val="center"/>
              <w:rPr>
                <w:rStyle w:val="afc"/>
                <w:i w:val="0"/>
                <w:iCs w:val="0"/>
              </w:rPr>
            </w:pPr>
            <w:r>
              <w:rPr>
                <w:rStyle w:val="afc"/>
                <w:i w:val="0"/>
                <w:iCs w:val="0"/>
              </w:rPr>
              <w:lastRenderedPageBreak/>
              <w:t>постоянно</w:t>
            </w:r>
          </w:p>
        </w:tc>
        <w:tc>
          <w:tcPr>
            <w:tcW w:w="1457" w:type="pct"/>
          </w:tcPr>
          <w:p w14:paraId="3CD093EC" w14:textId="77777777" w:rsidR="006659A0" w:rsidRPr="00541BCB" w:rsidRDefault="006659A0" w:rsidP="00EA0C26">
            <w:pPr>
              <w:rPr>
                <w:bCs/>
              </w:rPr>
            </w:pPr>
            <w:r w:rsidRPr="00541BCB">
              <w:rPr>
                <w:bCs/>
              </w:rPr>
              <w:t>Психолог, специалисты по социальной работе</w:t>
            </w:r>
          </w:p>
        </w:tc>
      </w:tr>
      <w:tr w:rsidR="006659A0" w:rsidRPr="00F04E55" w14:paraId="4807A04F" w14:textId="77777777" w:rsidTr="00EA0C26">
        <w:trPr>
          <w:trHeight w:val="129"/>
        </w:trPr>
        <w:tc>
          <w:tcPr>
            <w:tcW w:w="467" w:type="pct"/>
          </w:tcPr>
          <w:p w14:paraId="0B0A56E0" w14:textId="77777777" w:rsidR="006659A0" w:rsidRPr="00F04E55" w:rsidRDefault="006659A0" w:rsidP="00EA0C26">
            <w:pPr>
              <w:jc w:val="center"/>
              <w:rPr>
                <w:bCs/>
              </w:rPr>
            </w:pPr>
            <w:r>
              <w:rPr>
                <w:bCs/>
              </w:rPr>
              <w:t>4.6.</w:t>
            </w:r>
          </w:p>
        </w:tc>
        <w:tc>
          <w:tcPr>
            <w:tcW w:w="2186" w:type="pct"/>
          </w:tcPr>
          <w:p w14:paraId="26B37969" w14:textId="77777777" w:rsidR="006659A0" w:rsidRPr="009F2F65" w:rsidRDefault="006659A0" w:rsidP="00EA0C26">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4E458729" w14:textId="77777777" w:rsidR="006659A0" w:rsidRPr="004E7690" w:rsidRDefault="006659A0" w:rsidP="00EA0C26">
            <w:pPr>
              <w:jc w:val="center"/>
              <w:rPr>
                <w:rStyle w:val="afc"/>
                <w:i w:val="0"/>
                <w:iCs w:val="0"/>
              </w:rPr>
            </w:pPr>
            <w:proofErr w:type="gramStart"/>
            <w:r>
              <w:rPr>
                <w:rStyle w:val="afc"/>
                <w:i w:val="0"/>
                <w:iCs w:val="0"/>
              </w:rPr>
              <w:t>Согласно графика</w:t>
            </w:r>
            <w:proofErr w:type="gramEnd"/>
          </w:p>
        </w:tc>
        <w:tc>
          <w:tcPr>
            <w:tcW w:w="1457" w:type="pct"/>
          </w:tcPr>
          <w:p w14:paraId="5C5F1DD0" w14:textId="77777777" w:rsidR="006659A0" w:rsidRPr="00541BCB" w:rsidRDefault="006659A0" w:rsidP="00EA0C26">
            <w:pPr>
              <w:rPr>
                <w:bCs/>
              </w:rPr>
            </w:pPr>
            <w:r w:rsidRPr="00541BCB">
              <w:rPr>
                <w:bCs/>
              </w:rPr>
              <w:t>Психолог</w:t>
            </w:r>
          </w:p>
        </w:tc>
      </w:tr>
      <w:tr w:rsidR="006659A0" w:rsidRPr="00F04E55" w14:paraId="2168E527" w14:textId="77777777" w:rsidTr="00EA0C26">
        <w:trPr>
          <w:trHeight w:val="129"/>
        </w:trPr>
        <w:tc>
          <w:tcPr>
            <w:tcW w:w="467" w:type="pct"/>
          </w:tcPr>
          <w:p w14:paraId="679DD82E" w14:textId="77777777" w:rsidR="006659A0" w:rsidRPr="00F04E55" w:rsidRDefault="006659A0" w:rsidP="00EA0C26">
            <w:pPr>
              <w:jc w:val="center"/>
              <w:rPr>
                <w:bCs/>
              </w:rPr>
            </w:pPr>
            <w:r>
              <w:rPr>
                <w:bCs/>
              </w:rPr>
              <w:t>4.7.</w:t>
            </w:r>
          </w:p>
        </w:tc>
        <w:tc>
          <w:tcPr>
            <w:tcW w:w="2186" w:type="pct"/>
          </w:tcPr>
          <w:p w14:paraId="2D7B429D" w14:textId="77777777" w:rsidR="006659A0" w:rsidRPr="009F2F65" w:rsidRDefault="006659A0" w:rsidP="00EA0C26">
            <w:pPr>
              <w:spacing w:line="293" w:lineRule="atLeast"/>
              <w:jc w:val="both"/>
              <w:rPr>
                <w:color w:val="000000"/>
              </w:rPr>
            </w:pPr>
            <w:r>
              <w:rPr>
                <w:color w:val="000000"/>
              </w:rPr>
              <w:t>Социально-педагогическое консультирование</w:t>
            </w:r>
          </w:p>
        </w:tc>
        <w:tc>
          <w:tcPr>
            <w:tcW w:w="891" w:type="pct"/>
          </w:tcPr>
          <w:p w14:paraId="6CB75C12"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15412FA" w14:textId="77777777" w:rsidR="006659A0" w:rsidRPr="00541BCB" w:rsidRDefault="006659A0" w:rsidP="00EA0C26">
            <w:pPr>
              <w:rPr>
                <w:bCs/>
              </w:rPr>
            </w:pPr>
            <w:r w:rsidRPr="00541BCB">
              <w:rPr>
                <w:bCs/>
              </w:rPr>
              <w:t>Специалисты по социальной работе</w:t>
            </w:r>
          </w:p>
        </w:tc>
      </w:tr>
      <w:tr w:rsidR="006659A0" w:rsidRPr="00F04E55" w14:paraId="6BCD165C" w14:textId="77777777" w:rsidTr="00EA0C26">
        <w:trPr>
          <w:trHeight w:val="129"/>
        </w:trPr>
        <w:tc>
          <w:tcPr>
            <w:tcW w:w="467" w:type="pct"/>
          </w:tcPr>
          <w:p w14:paraId="502BC4F6" w14:textId="77777777" w:rsidR="006659A0" w:rsidRPr="00F04E55" w:rsidRDefault="006659A0" w:rsidP="00EA0C26">
            <w:pPr>
              <w:jc w:val="center"/>
              <w:rPr>
                <w:bCs/>
              </w:rPr>
            </w:pPr>
            <w:r>
              <w:rPr>
                <w:bCs/>
              </w:rPr>
              <w:t>4.8.</w:t>
            </w:r>
          </w:p>
        </w:tc>
        <w:tc>
          <w:tcPr>
            <w:tcW w:w="2186" w:type="pct"/>
          </w:tcPr>
          <w:p w14:paraId="3A2FE942" w14:textId="77777777" w:rsidR="006659A0" w:rsidRDefault="006659A0" w:rsidP="00EA0C26">
            <w:pPr>
              <w:spacing w:line="293" w:lineRule="atLeast"/>
              <w:jc w:val="both"/>
              <w:rPr>
                <w:color w:val="000000"/>
              </w:rPr>
            </w:pPr>
            <w:r>
              <w:rPr>
                <w:color w:val="000000"/>
              </w:rPr>
              <w:t>Педагогическая коррекция</w:t>
            </w:r>
          </w:p>
        </w:tc>
        <w:tc>
          <w:tcPr>
            <w:tcW w:w="891" w:type="pct"/>
          </w:tcPr>
          <w:p w14:paraId="5B146549" w14:textId="77777777" w:rsidR="006659A0" w:rsidRPr="00085AFC" w:rsidRDefault="006659A0" w:rsidP="00EA0C26">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387E9955" w14:textId="77777777" w:rsidR="006659A0" w:rsidRPr="00541BCB" w:rsidRDefault="006659A0" w:rsidP="00EA0C26">
            <w:pPr>
              <w:rPr>
                <w:bCs/>
              </w:rPr>
            </w:pPr>
            <w:r w:rsidRPr="00541BCB">
              <w:rPr>
                <w:bCs/>
              </w:rPr>
              <w:t>Специалисты по социальной работе</w:t>
            </w:r>
          </w:p>
        </w:tc>
      </w:tr>
      <w:tr w:rsidR="006659A0" w:rsidRPr="00F04E55" w14:paraId="3D80B890" w14:textId="77777777" w:rsidTr="00EA0C26">
        <w:trPr>
          <w:trHeight w:val="129"/>
        </w:trPr>
        <w:tc>
          <w:tcPr>
            <w:tcW w:w="467" w:type="pct"/>
          </w:tcPr>
          <w:p w14:paraId="35DFC860" w14:textId="77777777" w:rsidR="006659A0" w:rsidRPr="00F04E55" w:rsidRDefault="006659A0" w:rsidP="00EA0C26">
            <w:pPr>
              <w:jc w:val="center"/>
              <w:rPr>
                <w:bCs/>
              </w:rPr>
            </w:pPr>
            <w:r>
              <w:rPr>
                <w:bCs/>
              </w:rPr>
              <w:t>4.9.</w:t>
            </w:r>
          </w:p>
        </w:tc>
        <w:tc>
          <w:tcPr>
            <w:tcW w:w="2186" w:type="pct"/>
            <w:vAlign w:val="center"/>
          </w:tcPr>
          <w:p w14:paraId="6516D594"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80C6C47" w14:textId="77777777" w:rsidR="006659A0" w:rsidRDefault="006659A0" w:rsidP="00EA0C26">
            <w:pPr>
              <w:jc w:val="center"/>
              <w:rPr>
                <w:rStyle w:val="afc"/>
                <w:i w:val="0"/>
                <w:iCs w:val="0"/>
              </w:rPr>
            </w:pPr>
            <w:r>
              <w:rPr>
                <w:rStyle w:val="afc"/>
                <w:i w:val="0"/>
                <w:iCs w:val="0"/>
              </w:rPr>
              <w:t xml:space="preserve">согласно </w:t>
            </w:r>
          </w:p>
          <w:p w14:paraId="4FA2ADA5"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2EEC6238" w14:textId="77777777" w:rsidR="006659A0" w:rsidRPr="00541BCB" w:rsidRDefault="006659A0" w:rsidP="00EA0C26">
            <w:pPr>
              <w:rPr>
                <w:bCs/>
              </w:rPr>
            </w:pPr>
            <w:r w:rsidRPr="00541BCB">
              <w:rPr>
                <w:bCs/>
              </w:rPr>
              <w:t>Специалисты по социальной работе</w:t>
            </w:r>
          </w:p>
        </w:tc>
      </w:tr>
      <w:tr w:rsidR="006659A0" w:rsidRPr="00F04E55" w14:paraId="2586F6F4" w14:textId="77777777" w:rsidTr="00EA0C26">
        <w:trPr>
          <w:trHeight w:val="129"/>
        </w:trPr>
        <w:tc>
          <w:tcPr>
            <w:tcW w:w="467" w:type="pct"/>
          </w:tcPr>
          <w:p w14:paraId="0E354B53" w14:textId="77777777" w:rsidR="006659A0" w:rsidRPr="00F04E55" w:rsidRDefault="006659A0" w:rsidP="00EA0C26">
            <w:pPr>
              <w:jc w:val="center"/>
              <w:rPr>
                <w:bCs/>
              </w:rPr>
            </w:pPr>
            <w:r>
              <w:rPr>
                <w:bCs/>
              </w:rPr>
              <w:t>5.</w:t>
            </w:r>
          </w:p>
        </w:tc>
        <w:tc>
          <w:tcPr>
            <w:tcW w:w="4533" w:type="pct"/>
            <w:gridSpan w:val="3"/>
          </w:tcPr>
          <w:p w14:paraId="2D976EEB" w14:textId="77777777" w:rsidR="006659A0" w:rsidRPr="00541BCB" w:rsidRDefault="006659A0" w:rsidP="00EA0C26">
            <w:pPr>
              <w:rPr>
                <w:bCs/>
              </w:rPr>
            </w:pPr>
            <w:r w:rsidRPr="00541BCB">
              <w:rPr>
                <w:b/>
                <w:bdr w:val="none" w:sz="0" w:space="0" w:color="auto" w:frame="1"/>
              </w:rPr>
              <w:t>Стадия организационно-деятельной работы</w:t>
            </w:r>
          </w:p>
        </w:tc>
      </w:tr>
      <w:tr w:rsidR="006659A0" w:rsidRPr="00F04E55" w14:paraId="02B1732D" w14:textId="77777777" w:rsidTr="00EA0C26">
        <w:trPr>
          <w:trHeight w:val="129"/>
        </w:trPr>
        <w:tc>
          <w:tcPr>
            <w:tcW w:w="467" w:type="pct"/>
          </w:tcPr>
          <w:p w14:paraId="45BCB05A" w14:textId="77777777" w:rsidR="006659A0" w:rsidRPr="00F04E55" w:rsidRDefault="006659A0" w:rsidP="00EA0C26">
            <w:pPr>
              <w:jc w:val="center"/>
              <w:rPr>
                <w:bCs/>
              </w:rPr>
            </w:pPr>
            <w:r>
              <w:rPr>
                <w:bCs/>
              </w:rPr>
              <w:t>5.1.</w:t>
            </w:r>
          </w:p>
        </w:tc>
        <w:tc>
          <w:tcPr>
            <w:tcW w:w="2186" w:type="pct"/>
          </w:tcPr>
          <w:p w14:paraId="72C651FF" w14:textId="77777777" w:rsidR="006659A0" w:rsidRPr="0001260C" w:rsidRDefault="006659A0" w:rsidP="00EA0C26">
            <w:pPr>
              <w:rPr>
                <w:bCs/>
              </w:rPr>
            </w:pPr>
            <w:r w:rsidRPr="004E7690">
              <w:rPr>
                <w:bCs/>
              </w:rPr>
              <w:t>Реализация ИПР</w:t>
            </w:r>
          </w:p>
        </w:tc>
        <w:tc>
          <w:tcPr>
            <w:tcW w:w="891" w:type="pct"/>
          </w:tcPr>
          <w:p w14:paraId="3D4493A8" w14:textId="77777777" w:rsidR="006659A0" w:rsidRPr="004E7690" w:rsidRDefault="006659A0" w:rsidP="00EA0C26">
            <w:pPr>
              <w:jc w:val="center"/>
              <w:rPr>
                <w:rStyle w:val="afc"/>
                <w:i w:val="0"/>
                <w:iCs w:val="0"/>
              </w:rPr>
            </w:pPr>
            <w:r>
              <w:rPr>
                <w:rStyle w:val="afc"/>
                <w:i w:val="0"/>
                <w:iCs w:val="0"/>
              </w:rPr>
              <w:t>постоянно</w:t>
            </w:r>
          </w:p>
        </w:tc>
        <w:tc>
          <w:tcPr>
            <w:tcW w:w="1457" w:type="pct"/>
          </w:tcPr>
          <w:p w14:paraId="0AE15CCA" w14:textId="77777777" w:rsidR="006659A0" w:rsidRPr="00541BCB" w:rsidRDefault="006659A0" w:rsidP="00EA0C26">
            <w:pPr>
              <w:rPr>
                <w:bCs/>
              </w:rPr>
            </w:pPr>
            <w:r w:rsidRPr="00541BCB">
              <w:rPr>
                <w:bCs/>
              </w:rPr>
              <w:t>Специалисты по социальной работе</w:t>
            </w:r>
          </w:p>
        </w:tc>
      </w:tr>
      <w:tr w:rsidR="006659A0" w:rsidRPr="00F04E55" w14:paraId="3C333622" w14:textId="77777777" w:rsidTr="00EA0C26">
        <w:trPr>
          <w:trHeight w:val="129"/>
        </w:trPr>
        <w:tc>
          <w:tcPr>
            <w:tcW w:w="467" w:type="pct"/>
          </w:tcPr>
          <w:p w14:paraId="6C9C24E4" w14:textId="77777777" w:rsidR="006659A0" w:rsidRPr="00F04E55" w:rsidRDefault="006659A0" w:rsidP="00EA0C26">
            <w:pPr>
              <w:jc w:val="center"/>
              <w:rPr>
                <w:bCs/>
              </w:rPr>
            </w:pPr>
            <w:r>
              <w:rPr>
                <w:bCs/>
              </w:rPr>
              <w:t>5.2.</w:t>
            </w:r>
          </w:p>
        </w:tc>
        <w:tc>
          <w:tcPr>
            <w:tcW w:w="2186" w:type="pct"/>
          </w:tcPr>
          <w:p w14:paraId="3D402ABA" w14:textId="77777777" w:rsidR="006659A0" w:rsidRDefault="006659A0" w:rsidP="00EA0C26">
            <w:pPr>
              <w:rPr>
                <w:bCs/>
              </w:rPr>
            </w:pPr>
            <w:r w:rsidRPr="0001260C">
              <w:rPr>
                <w:bCs/>
              </w:rPr>
              <w:t>Социально-реабилитационная работа</w:t>
            </w:r>
          </w:p>
        </w:tc>
        <w:tc>
          <w:tcPr>
            <w:tcW w:w="891" w:type="pct"/>
          </w:tcPr>
          <w:p w14:paraId="61B401B4" w14:textId="77777777" w:rsidR="006659A0" w:rsidRPr="004E7690" w:rsidRDefault="006659A0" w:rsidP="00EA0C26">
            <w:pPr>
              <w:jc w:val="center"/>
              <w:rPr>
                <w:rStyle w:val="afc"/>
                <w:i w:val="0"/>
                <w:iCs w:val="0"/>
              </w:rPr>
            </w:pPr>
            <w:r>
              <w:rPr>
                <w:rStyle w:val="afc"/>
                <w:i w:val="0"/>
                <w:iCs w:val="0"/>
              </w:rPr>
              <w:t>постоянно</w:t>
            </w:r>
          </w:p>
        </w:tc>
        <w:tc>
          <w:tcPr>
            <w:tcW w:w="1457" w:type="pct"/>
          </w:tcPr>
          <w:p w14:paraId="51B231F4" w14:textId="77777777" w:rsidR="006659A0" w:rsidRPr="00541BCB" w:rsidRDefault="006659A0" w:rsidP="00EA0C26">
            <w:pPr>
              <w:rPr>
                <w:bCs/>
              </w:rPr>
            </w:pPr>
            <w:r w:rsidRPr="00541BCB">
              <w:rPr>
                <w:bCs/>
              </w:rPr>
              <w:t>Специалисты по социальной работе</w:t>
            </w:r>
          </w:p>
        </w:tc>
      </w:tr>
      <w:tr w:rsidR="006659A0" w:rsidRPr="00F04E55" w14:paraId="0EF3B14E" w14:textId="77777777" w:rsidTr="00EA0C26">
        <w:trPr>
          <w:trHeight w:val="129"/>
        </w:trPr>
        <w:tc>
          <w:tcPr>
            <w:tcW w:w="467" w:type="pct"/>
          </w:tcPr>
          <w:p w14:paraId="13B07DB0" w14:textId="77777777" w:rsidR="006659A0" w:rsidRPr="00F04E55" w:rsidRDefault="006659A0" w:rsidP="00EA0C26">
            <w:pPr>
              <w:jc w:val="center"/>
              <w:rPr>
                <w:bCs/>
              </w:rPr>
            </w:pPr>
            <w:r>
              <w:rPr>
                <w:bCs/>
              </w:rPr>
              <w:t>5.3.</w:t>
            </w:r>
          </w:p>
        </w:tc>
        <w:tc>
          <w:tcPr>
            <w:tcW w:w="2186" w:type="pct"/>
          </w:tcPr>
          <w:p w14:paraId="74D2796A" w14:textId="77777777" w:rsidR="006659A0" w:rsidRPr="00BB601C" w:rsidRDefault="006659A0" w:rsidP="00EA0C26">
            <w:pPr>
              <w:rPr>
                <w:b/>
                <w:bCs/>
                <w:i/>
              </w:rPr>
            </w:pPr>
            <w:r>
              <w:rPr>
                <w:bCs/>
              </w:rPr>
              <w:t>Р</w:t>
            </w:r>
            <w:r w:rsidRPr="00BB601C">
              <w:rPr>
                <w:bCs/>
              </w:rPr>
              <w:t>азработка рекомендаций родителям по решению проблемы</w:t>
            </w:r>
          </w:p>
        </w:tc>
        <w:tc>
          <w:tcPr>
            <w:tcW w:w="891" w:type="pct"/>
          </w:tcPr>
          <w:p w14:paraId="4988C55A"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F07F2A0" w14:textId="77777777" w:rsidR="006659A0" w:rsidRPr="00541BCB" w:rsidRDefault="006659A0" w:rsidP="00EA0C26">
            <w:pPr>
              <w:rPr>
                <w:bCs/>
              </w:rPr>
            </w:pPr>
            <w:r w:rsidRPr="00541BCB">
              <w:rPr>
                <w:bCs/>
              </w:rPr>
              <w:t>Специалисты по социальной работе</w:t>
            </w:r>
          </w:p>
        </w:tc>
      </w:tr>
      <w:tr w:rsidR="006659A0" w:rsidRPr="00F04E55" w14:paraId="3DE40B7C" w14:textId="77777777" w:rsidTr="00EA0C26">
        <w:trPr>
          <w:trHeight w:val="129"/>
        </w:trPr>
        <w:tc>
          <w:tcPr>
            <w:tcW w:w="467" w:type="pct"/>
          </w:tcPr>
          <w:p w14:paraId="35E5B442" w14:textId="77777777" w:rsidR="006659A0" w:rsidRPr="00F04E55" w:rsidRDefault="006659A0" w:rsidP="00EA0C26">
            <w:pPr>
              <w:jc w:val="center"/>
              <w:rPr>
                <w:bCs/>
              </w:rPr>
            </w:pPr>
            <w:r>
              <w:rPr>
                <w:bCs/>
              </w:rPr>
              <w:t>5.4.</w:t>
            </w:r>
          </w:p>
        </w:tc>
        <w:tc>
          <w:tcPr>
            <w:tcW w:w="2186" w:type="pct"/>
          </w:tcPr>
          <w:p w14:paraId="48412749" w14:textId="77777777" w:rsidR="006659A0" w:rsidRDefault="006659A0" w:rsidP="00EA0C26">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68CF729"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8F298FD" w14:textId="77777777" w:rsidR="006659A0" w:rsidRPr="00541BCB" w:rsidRDefault="006659A0" w:rsidP="00EA0C26">
            <w:pPr>
              <w:rPr>
                <w:bCs/>
              </w:rPr>
            </w:pPr>
            <w:r w:rsidRPr="00541BCB">
              <w:rPr>
                <w:bCs/>
              </w:rPr>
              <w:t>Специалисты по социальной работе</w:t>
            </w:r>
          </w:p>
        </w:tc>
      </w:tr>
      <w:tr w:rsidR="006659A0" w:rsidRPr="00F04E55" w14:paraId="44F651FF" w14:textId="77777777" w:rsidTr="00EA0C26">
        <w:trPr>
          <w:trHeight w:val="129"/>
        </w:trPr>
        <w:tc>
          <w:tcPr>
            <w:tcW w:w="467" w:type="pct"/>
          </w:tcPr>
          <w:p w14:paraId="70996B43" w14:textId="77777777" w:rsidR="006659A0" w:rsidRPr="00F04E55" w:rsidRDefault="006659A0" w:rsidP="00EA0C26">
            <w:pPr>
              <w:jc w:val="center"/>
              <w:rPr>
                <w:bCs/>
              </w:rPr>
            </w:pPr>
            <w:r>
              <w:rPr>
                <w:bCs/>
              </w:rPr>
              <w:t>5.5.</w:t>
            </w:r>
          </w:p>
        </w:tc>
        <w:tc>
          <w:tcPr>
            <w:tcW w:w="2186" w:type="pct"/>
          </w:tcPr>
          <w:p w14:paraId="48B4D3AA" w14:textId="77777777" w:rsidR="006659A0" w:rsidRDefault="006659A0" w:rsidP="00EA0C26">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5C28F101"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9B2A1CF" w14:textId="77777777" w:rsidR="006659A0" w:rsidRPr="00541BCB" w:rsidRDefault="006659A0" w:rsidP="00EA0C26">
            <w:pPr>
              <w:rPr>
                <w:bCs/>
              </w:rPr>
            </w:pPr>
            <w:r w:rsidRPr="00541BCB">
              <w:rPr>
                <w:bCs/>
              </w:rPr>
              <w:t>Специалисты по социальной работе</w:t>
            </w:r>
          </w:p>
        </w:tc>
      </w:tr>
      <w:tr w:rsidR="006659A0" w:rsidRPr="00F04E55" w14:paraId="727208D2" w14:textId="77777777" w:rsidTr="00EA0C26">
        <w:trPr>
          <w:trHeight w:val="129"/>
        </w:trPr>
        <w:tc>
          <w:tcPr>
            <w:tcW w:w="467" w:type="pct"/>
          </w:tcPr>
          <w:p w14:paraId="38B48EA3" w14:textId="77777777" w:rsidR="006659A0" w:rsidRPr="00F04E55" w:rsidRDefault="006659A0" w:rsidP="00EA0C26">
            <w:pPr>
              <w:jc w:val="center"/>
              <w:rPr>
                <w:bCs/>
              </w:rPr>
            </w:pPr>
            <w:r>
              <w:rPr>
                <w:bCs/>
              </w:rPr>
              <w:t>5.6.</w:t>
            </w:r>
          </w:p>
        </w:tc>
        <w:tc>
          <w:tcPr>
            <w:tcW w:w="2186" w:type="pct"/>
          </w:tcPr>
          <w:p w14:paraId="01D0C561" w14:textId="77777777" w:rsidR="006659A0" w:rsidRPr="00D91E5F" w:rsidRDefault="006659A0" w:rsidP="00EA0C26">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4130DCA0" w14:textId="77777777" w:rsidR="006659A0" w:rsidRDefault="006659A0" w:rsidP="00EA0C26">
            <w:pPr>
              <w:jc w:val="center"/>
              <w:rPr>
                <w:rStyle w:val="afc"/>
                <w:i w:val="0"/>
                <w:iCs w:val="0"/>
              </w:rPr>
            </w:pPr>
            <w:r>
              <w:rPr>
                <w:rStyle w:val="afc"/>
                <w:i w:val="0"/>
                <w:iCs w:val="0"/>
              </w:rPr>
              <w:t xml:space="preserve">согласно </w:t>
            </w:r>
          </w:p>
          <w:p w14:paraId="0A8CBD6C"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544B93CD" w14:textId="77777777" w:rsidR="006659A0" w:rsidRPr="00541BCB" w:rsidRDefault="006659A0" w:rsidP="00EA0C26">
            <w:pPr>
              <w:rPr>
                <w:bCs/>
              </w:rPr>
            </w:pPr>
            <w:r w:rsidRPr="00541BCB">
              <w:rPr>
                <w:bCs/>
              </w:rPr>
              <w:t>Специалисты по социальной работе</w:t>
            </w:r>
          </w:p>
        </w:tc>
      </w:tr>
      <w:tr w:rsidR="006659A0" w:rsidRPr="00F04E55" w14:paraId="5652EDE7" w14:textId="77777777" w:rsidTr="00EA0C26">
        <w:trPr>
          <w:trHeight w:val="129"/>
        </w:trPr>
        <w:tc>
          <w:tcPr>
            <w:tcW w:w="467" w:type="pct"/>
          </w:tcPr>
          <w:p w14:paraId="1BC948F7" w14:textId="77777777" w:rsidR="006659A0" w:rsidRPr="00F04E55" w:rsidRDefault="006659A0" w:rsidP="00EA0C26">
            <w:pPr>
              <w:jc w:val="center"/>
              <w:rPr>
                <w:bCs/>
              </w:rPr>
            </w:pPr>
            <w:r>
              <w:rPr>
                <w:bCs/>
              </w:rPr>
              <w:t>5.7.</w:t>
            </w:r>
          </w:p>
        </w:tc>
        <w:tc>
          <w:tcPr>
            <w:tcW w:w="2186" w:type="pct"/>
          </w:tcPr>
          <w:p w14:paraId="1400FC22" w14:textId="77777777" w:rsidR="006659A0" w:rsidRPr="00D91E5F" w:rsidRDefault="006659A0" w:rsidP="00EA0C26">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04D55403"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7049849" w14:textId="77777777" w:rsidR="006659A0" w:rsidRPr="00541BCB" w:rsidRDefault="006659A0" w:rsidP="00EA0C26">
            <w:pPr>
              <w:rPr>
                <w:bCs/>
              </w:rPr>
            </w:pPr>
            <w:r w:rsidRPr="00541BCB">
              <w:rPr>
                <w:bCs/>
              </w:rPr>
              <w:t xml:space="preserve">Специалисты </w:t>
            </w:r>
          </w:p>
        </w:tc>
      </w:tr>
      <w:tr w:rsidR="006659A0" w:rsidRPr="00F04E55" w14:paraId="7F6B5AB7" w14:textId="77777777" w:rsidTr="00EA0C26">
        <w:trPr>
          <w:trHeight w:val="129"/>
        </w:trPr>
        <w:tc>
          <w:tcPr>
            <w:tcW w:w="467" w:type="pct"/>
          </w:tcPr>
          <w:p w14:paraId="467D9866" w14:textId="77777777" w:rsidR="006659A0" w:rsidRPr="00F04E55" w:rsidRDefault="006659A0" w:rsidP="00EA0C26">
            <w:pPr>
              <w:jc w:val="center"/>
              <w:rPr>
                <w:bCs/>
              </w:rPr>
            </w:pPr>
            <w:r>
              <w:rPr>
                <w:bCs/>
              </w:rPr>
              <w:t>5.8.</w:t>
            </w:r>
          </w:p>
        </w:tc>
        <w:tc>
          <w:tcPr>
            <w:tcW w:w="2186" w:type="pct"/>
          </w:tcPr>
          <w:p w14:paraId="5B4C66F5" w14:textId="77777777" w:rsidR="006659A0" w:rsidRPr="00D91E5F" w:rsidRDefault="006659A0" w:rsidP="00EA0C26">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1D16A00B"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8069413" w14:textId="77777777" w:rsidR="006659A0" w:rsidRPr="00541BCB" w:rsidRDefault="006659A0" w:rsidP="00EA0C26">
            <w:pPr>
              <w:rPr>
                <w:bCs/>
              </w:rPr>
            </w:pPr>
            <w:r w:rsidRPr="00541BCB">
              <w:rPr>
                <w:bCs/>
              </w:rPr>
              <w:t xml:space="preserve">Специалисты </w:t>
            </w:r>
          </w:p>
        </w:tc>
      </w:tr>
      <w:tr w:rsidR="006659A0" w:rsidRPr="00F04E55" w14:paraId="36314709" w14:textId="77777777" w:rsidTr="00EA0C26">
        <w:trPr>
          <w:trHeight w:val="129"/>
        </w:trPr>
        <w:tc>
          <w:tcPr>
            <w:tcW w:w="467" w:type="pct"/>
          </w:tcPr>
          <w:p w14:paraId="54841910" w14:textId="77777777" w:rsidR="006659A0" w:rsidRPr="00F04E55" w:rsidRDefault="006659A0" w:rsidP="00EA0C26">
            <w:pPr>
              <w:jc w:val="center"/>
              <w:rPr>
                <w:bCs/>
              </w:rPr>
            </w:pPr>
            <w:r>
              <w:rPr>
                <w:bCs/>
              </w:rPr>
              <w:t>5.9.</w:t>
            </w:r>
          </w:p>
        </w:tc>
        <w:tc>
          <w:tcPr>
            <w:tcW w:w="2186" w:type="pct"/>
          </w:tcPr>
          <w:p w14:paraId="6AC25AF1" w14:textId="77777777" w:rsidR="006659A0" w:rsidRPr="00D91E5F" w:rsidRDefault="006659A0" w:rsidP="00EA0C26">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3D27D17A" w14:textId="77777777" w:rsidR="006659A0" w:rsidRPr="004E7690" w:rsidRDefault="006659A0"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3B9C0DD0" w14:textId="77777777" w:rsidR="006659A0" w:rsidRPr="00541BCB" w:rsidRDefault="006659A0" w:rsidP="00EA0C26">
            <w:pPr>
              <w:rPr>
                <w:bCs/>
              </w:rPr>
            </w:pPr>
            <w:r w:rsidRPr="00541BCB">
              <w:rPr>
                <w:bCs/>
              </w:rPr>
              <w:t xml:space="preserve">Специалисты по </w:t>
            </w:r>
          </w:p>
          <w:p w14:paraId="6CCAABE4" w14:textId="77777777" w:rsidR="006659A0" w:rsidRPr="00541BCB" w:rsidRDefault="006659A0" w:rsidP="00EA0C26">
            <w:pPr>
              <w:rPr>
                <w:bCs/>
              </w:rPr>
            </w:pPr>
            <w:r w:rsidRPr="00541BCB">
              <w:rPr>
                <w:bCs/>
              </w:rPr>
              <w:t>социальной работе</w:t>
            </w:r>
          </w:p>
        </w:tc>
      </w:tr>
      <w:tr w:rsidR="006659A0" w:rsidRPr="00F04E55" w14:paraId="546069A5" w14:textId="77777777" w:rsidTr="00EA0C26">
        <w:trPr>
          <w:trHeight w:val="129"/>
        </w:trPr>
        <w:tc>
          <w:tcPr>
            <w:tcW w:w="467" w:type="pct"/>
          </w:tcPr>
          <w:p w14:paraId="1B7EEBD4" w14:textId="77777777" w:rsidR="006659A0" w:rsidRPr="00F04E55" w:rsidRDefault="006659A0" w:rsidP="00EA0C26">
            <w:pPr>
              <w:jc w:val="center"/>
              <w:rPr>
                <w:bCs/>
              </w:rPr>
            </w:pPr>
            <w:r>
              <w:rPr>
                <w:bCs/>
              </w:rPr>
              <w:t>5.10.</w:t>
            </w:r>
          </w:p>
        </w:tc>
        <w:tc>
          <w:tcPr>
            <w:tcW w:w="2186" w:type="pct"/>
          </w:tcPr>
          <w:p w14:paraId="6F29E966" w14:textId="77777777" w:rsidR="006659A0" w:rsidRPr="009F2F65" w:rsidRDefault="006659A0" w:rsidP="00EA0C26">
            <w:pPr>
              <w:spacing w:line="293" w:lineRule="atLeast"/>
              <w:jc w:val="both"/>
              <w:rPr>
                <w:color w:val="000000"/>
                <w:bdr w:val="none" w:sz="0" w:space="0" w:color="auto" w:frame="1"/>
              </w:rPr>
            </w:pPr>
            <w:r>
              <w:rPr>
                <w:color w:val="000000"/>
              </w:rPr>
              <w:t>Социокультурный патронаж</w:t>
            </w:r>
          </w:p>
        </w:tc>
        <w:tc>
          <w:tcPr>
            <w:tcW w:w="891" w:type="pct"/>
          </w:tcPr>
          <w:p w14:paraId="35EBCF8A" w14:textId="77777777" w:rsidR="006659A0" w:rsidRPr="004E7690" w:rsidRDefault="006659A0" w:rsidP="00EA0C26">
            <w:pPr>
              <w:jc w:val="center"/>
              <w:rPr>
                <w:rStyle w:val="afc"/>
                <w:i w:val="0"/>
                <w:iCs w:val="0"/>
              </w:rPr>
            </w:pPr>
            <w:proofErr w:type="gramStart"/>
            <w:r>
              <w:rPr>
                <w:rStyle w:val="afc"/>
                <w:i w:val="0"/>
                <w:iCs w:val="0"/>
              </w:rPr>
              <w:t>согласно графика</w:t>
            </w:r>
            <w:proofErr w:type="gramEnd"/>
          </w:p>
        </w:tc>
        <w:tc>
          <w:tcPr>
            <w:tcW w:w="1457" w:type="pct"/>
          </w:tcPr>
          <w:p w14:paraId="3285A0C0" w14:textId="77777777" w:rsidR="006659A0" w:rsidRPr="00541BCB" w:rsidRDefault="006659A0" w:rsidP="00EA0C26">
            <w:pPr>
              <w:rPr>
                <w:bCs/>
              </w:rPr>
            </w:pPr>
            <w:r w:rsidRPr="00541BCB">
              <w:rPr>
                <w:bCs/>
              </w:rPr>
              <w:t xml:space="preserve">Специалисты по </w:t>
            </w:r>
          </w:p>
          <w:p w14:paraId="4B74A164" w14:textId="77777777" w:rsidR="006659A0" w:rsidRPr="00541BCB" w:rsidRDefault="006659A0" w:rsidP="00EA0C26">
            <w:pPr>
              <w:rPr>
                <w:bCs/>
              </w:rPr>
            </w:pPr>
            <w:r w:rsidRPr="00541BCB">
              <w:rPr>
                <w:bCs/>
              </w:rPr>
              <w:t>социальной работе</w:t>
            </w:r>
          </w:p>
        </w:tc>
      </w:tr>
      <w:tr w:rsidR="006659A0" w:rsidRPr="00F04E55" w14:paraId="627645C8" w14:textId="77777777" w:rsidTr="00EA0C26">
        <w:trPr>
          <w:trHeight w:val="129"/>
        </w:trPr>
        <w:tc>
          <w:tcPr>
            <w:tcW w:w="467" w:type="pct"/>
          </w:tcPr>
          <w:p w14:paraId="11C1C380" w14:textId="77777777" w:rsidR="006659A0" w:rsidRDefault="006659A0" w:rsidP="00EA0C26">
            <w:pPr>
              <w:jc w:val="center"/>
              <w:rPr>
                <w:bCs/>
              </w:rPr>
            </w:pPr>
            <w:r>
              <w:rPr>
                <w:bCs/>
              </w:rPr>
              <w:t>5.11.</w:t>
            </w:r>
          </w:p>
        </w:tc>
        <w:tc>
          <w:tcPr>
            <w:tcW w:w="2186" w:type="pct"/>
          </w:tcPr>
          <w:p w14:paraId="5175AFD5" w14:textId="77777777" w:rsidR="006659A0" w:rsidRDefault="006659A0" w:rsidP="00EA0C26">
            <w:pPr>
              <w:spacing w:line="293" w:lineRule="atLeast"/>
              <w:jc w:val="both"/>
              <w:rPr>
                <w:color w:val="000000"/>
              </w:rPr>
            </w:pPr>
            <w:r>
              <w:rPr>
                <w:color w:val="000000"/>
              </w:rPr>
              <w:t>Социальный контроль</w:t>
            </w:r>
          </w:p>
        </w:tc>
        <w:tc>
          <w:tcPr>
            <w:tcW w:w="891" w:type="pct"/>
          </w:tcPr>
          <w:p w14:paraId="2AE77046"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0BCAE481" w14:textId="77777777" w:rsidR="006659A0" w:rsidRPr="00541BCB" w:rsidRDefault="006659A0" w:rsidP="00EA0C26">
            <w:pPr>
              <w:rPr>
                <w:bCs/>
              </w:rPr>
            </w:pPr>
            <w:r w:rsidRPr="00541BCB">
              <w:rPr>
                <w:bCs/>
              </w:rPr>
              <w:t xml:space="preserve">Специалисты по </w:t>
            </w:r>
          </w:p>
          <w:p w14:paraId="01ACEFC0" w14:textId="77777777" w:rsidR="006659A0" w:rsidRPr="00541BCB" w:rsidRDefault="006659A0" w:rsidP="00EA0C26">
            <w:pPr>
              <w:rPr>
                <w:bCs/>
              </w:rPr>
            </w:pPr>
            <w:r w:rsidRPr="00541BCB">
              <w:rPr>
                <w:bCs/>
              </w:rPr>
              <w:t>социальной работе</w:t>
            </w:r>
          </w:p>
        </w:tc>
      </w:tr>
      <w:tr w:rsidR="006659A0" w:rsidRPr="00F04E55" w14:paraId="02167813" w14:textId="77777777" w:rsidTr="00EA0C26">
        <w:trPr>
          <w:trHeight w:val="129"/>
        </w:trPr>
        <w:tc>
          <w:tcPr>
            <w:tcW w:w="467" w:type="pct"/>
          </w:tcPr>
          <w:p w14:paraId="6E5FE9DD" w14:textId="77777777" w:rsidR="006659A0" w:rsidRPr="00F04E55" w:rsidRDefault="006659A0" w:rsidP="00EA0C26">
            <w:pPr>
              <w:jc w:val="center"/>
              <w:rPr>
                <w:bCs/>
              </w:rPr>
            </w:pPr>
            <w:r>
              <w:rPr>
                <w:bCs/>
              </w:rPr>
              <w:t>5.12.</w:t>
            </w:r>
          </w:p>
        </w:tc>
        <w:tc>
          <w:tcPr>
            <w:tcW w:w="2186" w:type="pct"/>
            <w:vAlign w:val="center"/>
          </w:tcPr>
          <w:p w14:paraId="709BBCD1" w14:textId="77777777" w:rsidR="006659A0" w:rsidRPr="009F2F65" w:rsidRDefault="006659A0"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21A78FBE" w14:textId="77777777" w:rsidR="006659A0" w:rsidRDefault="006659A0" w:rsidP="00EA0C26">
            <w:pPr>
              <w:jc w:val="center"/>
              <w:rPr>
                <w:rStyle w:val="afc"/>
                <w:i w:val="0"/>
                <w:iCs w:val="0"/>
              </w:rPr>
            </w:pPr>
            <w:r>
              <w:rPr>
                <w:rStyle w:val="afc"/>
                <w:i w:val="0"/>
                <w:iCs w:val="0"/>
              </w:rPr>
              <w:t>согласно</w:t>
            </w:r>
          </w:p>
          <w:p w14:paraId="34424291"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6D0086A5" w14:textId="77777777" w:rsidR="006659A0" w:rsidRPr="00541BCB" w:rsidRDefault="006659A0" w:rsidP="00EA0C26">
            <w:pPr>
              <w:rPr>
                <w:bCs/>
              </w:rPr>
            </w:pPr>
            <w:r w:rsidRPr="00541BCB">
              <w:rPr>
                <w:bCs/>
              </w:rPr>
              <w:t xml:space="preserve">Специалисты по </w:t>
            </w:r>
          </w:p>
          <w:p w14:paraId="483A5D34" w14:textId="77777777" w:rsidR="006659A0" w:rsidRPr="00541BCB" w:rsidRDefault="006659A0" w:rsidP="00EA0C26">
            <w:pPr>
              <w:rPr>
                <w:bCs/>
              </w:rPr>
            </w:pPr>
            <w:r w:rsidRPr="00541BCB">
              <w:rPr>
                <w:bCs/>
              </w:rPr>
              <w:t>социальной работе</w:t>
            </w:r>
          </w:p>
        </w:tc>
      </w:tr>
      <w:tr w:rsidR="006659A0" w:rsidRPr="00F04E55" w14:paraId="2EC5B09F" w14:textId="77777777" w:rsidTr="00EA0C26">
        <w:trPr>
          <w:trHeight w:val="129"/>
        </w:trPr>
        <w:tc>
          <w:tcPr>
            <w:tcW w:w="467" w:type="pct"/>
          </w:tcPr>
          <w:p w14:paraId="33091EC2" w14:textId="77777777" w:rsidR="006659A0" w:rsidRPr="00F04E55" w:rsidRDefault="006659A0" w:rsidP="00EA0C26">
            <w:pPr>
              <w:jc w:val="center"/>
              <w:rPr>
                <w:bCs/>
              </w:rPr>
            </w:pPr>
            <w:r>
              <w:rPr>
                <w:bCs/>
              </w:rPr>
              <w:t>5.13.</w:t>
            </w:r>
          </w:p>
        </w:tc>
        <w:tc>
          <w:tcPr>
            <w:tcW w:w="2186" w:type="pct"/>
            <w:vAlign w:val="center"/>
          </w:tcPr>
          <w:p w14:paraId="7FEDD89C" w14:textId="77777777" w:rsidR="006659A0" w:rsidRPr="009F2F65" w:rsidRDefault="006659A0" w:rsidP="00EA0C26">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629BCB3C" w14:textId="77777777" w:rsidR="006659A0" w:rsidRDefault="006659A0" w:rsidP="00EA0C26">
            <w:pPr>
              <w:jc w:val="center"/>
              <w:rPr>
                <w:rStyle w:val="afc"/>
                <w:i w:val="0"/>
                <w:iCs w:val="0"/>
              </w:rPr>
            </w:pPr>
            <w:r>
              <w:rPr>
                <w:rStyle w:val="afc"/>
                <w:i w:val="0"/>
                <w:iCs w:val="0"/>
              </w:rPr>
              <w:t>согласно</w:t>
            </w:r>
          </w:p>
          <w:p w14:paraId="0DD0B2AA"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1A62CC85" w14:textId="77777777" w:rsidR="006659A0" w:rsidRPr="00541BCB" w:rsidRDefault="006659A0" w:rsidP="00EA0C26">
            <w:pPr>
              <w:rPr>
                <w:bCs/>
              </w:rPr>
            </w:pPr>
            <w:r w:rsidRPr="00541BCB">
              <w:rPr>
                <w:bCs/>
              </w:rPr>
              <w:t xml:space="preserve">Специалисты по </w:t>
            </w:r>
          </w:p>
          <w:p w14:paraId="5B4CDCF6" w14:textId="77777777" w:rsidR="006659A0" w:rsidRPr="00541BCB" w:rsidRDefault="006659A0" w:rsidP="00EA0C26">
            <w:pPr>
              <w:rPr>
                <w:bCs/>
              </w:rPr>
            </w:pPr>
            <w:r w:rsidRPr="00541BCB">
              <w:rPr>
                <w:bCs/>
              </w:rPr>
              <w:t>социальной работе</w:t>
            </w:r>
          </w:p>
        </w:tc>
      </w:tr>
      <w:tr w:rsidR="006659A0" w:rsidRPr="00F04E55" w14:paraId="50B5C179" w14:textId="77777777" w:rsidTr="00EA0C26">
        <w:trPr>
          <w:trHeight w:val="129"/>
        </w:trPr>
        <w:tc>
          <w:tcPr>
            <w:tcW w:w="467" w:type="pct"/>
          </w:tcPr>
          <w:p w14:paraId="711582C6" w14:textId="77777777" w:rsidR="006659A0" w:rsidRPr="00F04E55" w:rsidRDefault="006659A0" w:rsidP="00EA0C26">
            <w:pPr>
              <w:jc w:val="center"/>
              <w:rPr>
                <w:bCs/>
              </w:rPr>
            </w:pPr>
            <w:r>
              <w:rPr>
                <w:bCs/>
              </w:rPr>
              <w:t>6.</w:t>
            </w:r>
          </w:p>
        </w:tc>
        <w:tc>
          <w:tcPr>
            <w:tcW w:w="2186" w:type="pct"/>
          </w:tcPr>
          <w:p w14:paraId="6146DCEA" w14:textId="77777777" w:rsidR="006659A0" w:rsidRPr="004C26EE" w:rsidRDefault="006659A0" w:rsidP="00EA0C26">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7695E7ED" w14:textId="77777777" w:rsidR="006659A0" w:rsidRPr="004E7690" w:rsidRDefault="006659A0" w:rsidP="00EA0C26">
            <w:pPr>
              <w:rPr>
                <w:rStyle w:val="afc"/>
                <w:i w:val="0"/>
                <w:iCs w:val="0"/>
              </w:rPr>
            </w:pPr>
          </w:p>
        </w:tc>
        <w:tc>
          <w:tcPr>
            <w:tcW w:w="1457" w:type="pct"/>
          </w:tcPr>
          <w:p w14:paraId="6FEF7704" w14:textId="77777777" w:rsidR="006659A0" w:rsidRPr="00541BCB" w:rsidRDefault="006659A0" w:rsidP="00EA0C26">
            <w:pPr>
              <w:rPr>
                <w:bCs/>
              </w:rPr>
            </w:pPr>
          </w:p>
        </w:tc>
      </w:tr>
      <w:tr w:rsidR="006659A0" w:rsidRPr="00F04E55" w14:paraId="706B23DA" w14:textId="77777777" w:rsidTr="00EA0C26">
        <w:trPr>
          <w:trHeight w:val="129"/>
        </w:trPr>
        <w:tc>
          <w:tcPr>
            <w:tcW w:w="467" w:type="pct"/>
          </w:tcPr>
          <w:p w14:paraId="67CC23E2" w14:textId="77777777" w:rsidR="006659A0" w:rsidRPr="00F04E55" w:rsidRDefault="006659A0" w:rsidP="00EA0C26">
            <w:pPr>
              <w:jc w:val="center"/>
              <w:rPr>
                <w:bCs/>
              </w:rPr>
            </w:pPr>
            <w:r>
              <w:rPr>
                <w:bCs/>
              </w:rPr>
              <w:t>6.1.</w:t>
            </w:r>
          </w:p>
        </w:tc>
        <w:tc>
          <w:tcPr>
            <w:tcW w:w="2186" w:type="pct"/>
          </w:tcPr>
          <w:p w14:paraId="1D8988A5" w14:textId="77777777" w:rsidR="006659A0" w:rsidRPr="0001260C" w:rsidRDefault="006659A0" w:rsidP="00EA0C26">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404BD8DD"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8CB7598" w14:textId="77777777" w:rsidR="006659A0" w:rsidRPr="00541BCB" w:rsidRDefault="006659A0" w:rsidP="00EA0C26">
            <w:pPr>
              <w:rPr>
                <w:bCs/>
              </w:rPr>
            </w:pPr>
            <w:r w:rsidRPr="00541BCB">
              <w:rPr>
                <w:bCs/>
              </w:rPr>
              <w:t>Члены семьи, специалист по социальной работе</w:t>
            </w:r>
          </w:p>
        </w:tc>
      </w:tr>
      <w:tr w:rsidR="006659A0" w:rsidRPr="00F04E55" w14:paraId="6EF43E27" w14:textId="77777777" w:rsidTr="00EA0C26">
        <w:trPr>
          <w:trHeight w:val="129"/>
        </w:trPr>
        <w:tc>
          <w:tcPr>
            <w:tcW w:w="467" w:type="pct"/>
          </w:tcPr>
          <w:p w14:paraId="594B6804" w14:textId="77777777" w:rsidR="006659A0" w:rsidRPr="00F04E55" w:rsidRDefault="006659A0" w:rsidP="00EA0C26">
            <w:pPr>
              <w:jc w:val="center"/>
              <w:rPr>
                <w:bCs/>
              </w:rPr>
            </w:pPr>
            <w:r>
              <w:rPr>
                <w:bCs/>
              </w:rPr>
              <w:lastRenderedPageBreak/>
              <w:t>6.2.</w:t>
            </w:r>
          </w:p>
        </w:tc>
        <w:tc>
          <w:tcPr>
            <w:tcW w:w="2186" w:type="pct"/>
          </w:tcPr>
          <w:p w14:paraId="3CE24B2D" w14:textId="77777777" w:rsidR="006659A0" w:rsidRPr="0009141E" w:rsidRDefault="006659A0" w:rsidP="00EA0C26">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506AE280"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F802A95" w14:textId="77777777" w:rsidR="006659A0" w:rsidRPr="00541BCB" w:rsidRDefault="006659A0" w:rsidP="00EA0C26">
            <w:r w:rsidRPr="00541BCB">
              <w:t xml:space="preserve">Специалисты по </w:t>
            </w:r>
          </w:p>
          <w:p w14:paraId="62EE670D" w14:textId="77777777" w:rsidR="006659A0" w:rsidRPr="00541BCB" w:rsidRDefault="006659A0" w:rsidP="00EA0C26">
            <w:pPr>
              <w:rPr>
                <w:bCs/>
              </w:rPr>
            </w:pPr>
            <w:r w:rsidRPr="00541BCB">
              <w:t>социальной работе</w:t>
            </w:r>
          </w:p>
        </w:tc>
      </w:tr>
      <w:tr w:rsidR="006659A0" w:rsidRPr="00F04E55" w14:paraId="2BE6854F" w14:textId="77777777" w:rsidTr="00EA0C26">
        <w:trPr>
          <w:trHeight w:val="129"/>
        </w:trPr>
        <w:tc>
          <w:tcPr>
            <w:tcW w:w="467" w:type="pct"/>
          </w:tcPr>
          <w:p w14:paraId="2B01559B" w14:textId="77777777" w:rsidR="006659A0" w:rsidRPr="00F04E55" w:rsidRDefault="006659A0" w:rsidP="00EA0C26">
            <w:pPr>
              <w:jc w:val="center"/>
              <w:rPr>
                <w:bCs/>
              </w:rPr>
            </w:pPr>
            <w:r>
              <w:rPr>
                <w:bCs/>
              </w:rPr>
              <w:t>6.3.</w:t>
            </w:r>
          </w:p>
        </w:tc>
        <w:tc>
          <w:tcPr>
            <w:tcW w:w="2186" w:type="pct"/>
          </w:tcPr>
          <w:p w14:paraId="6D3DE376" w14:textId="77777777" w:rsidR="006659A0" w:rsidRPr="00BB601C" w:rsidRDefault="006659A0" w:rsidP="00EA0C26">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7A4C22FF"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5E777AA" w14:textId="77777777" w:rsidR="006659A0" w:rsidRPr="00541BCB" w:rsidRDefault="006659A0" w:rsidP="00EA0C26">
            <w:pPr>
              <w:rPr>
                <w:bCs/>
              </w:rPr>
            </w:pPr>
            <w:r w:rsidRPr="00541BCB">
              <w:rPr>
                <w:bCs/>
              </w:rPr>
              <w:t>Психолог, специалист по социальной работе</w:t>
            </w:r>
          </w:p>
        </w:tc>
      </w:tr>
      <w:tr w:rsidR="006659A0" w:rsidRPr="00F04E55" w14:paraId="2CA611FB" w14:textId="77777777" w:rsidTr="00EA0C26">
        <w:trPr>
          <w:trHeight w:val="129"/>
        </w:trPr>
        <w:tc>
          <w:tcPr>
            <w:tcW w:w="467" w:type="pct"/>
          </w:tcPr>
          <w:p w14:paraId="4594E54A" w14:textId="77777777" w:rsidR="006659A0" w:rsidRPr="00F04E55" w:rsidRDefault="006659A0" w:rsidP="00EA0C26">
            <w:pPr>
              <w:jc w:val="center"/>
              <w:rPr>
                <w:bCs/>
              </w:rPr>
            </w:pPr>
            <w:r>
              <w:rPr>
                <w:bCs/>
              </w:rPr>
              <w:t>6.4.</w:t>
            </w:r>
          </w:p>
        </w:tc>
        <w:tc>
          <w:tcPr>
            <w:tcW w:w="2186" w:type="pct"/>
          </w:tcPr>
          <w:p w14:paraId="7C2D2D8F" w14:textId="77777777" w:rsidR="006659A0" w:rsidRPr="00BB601C" w:rsidRDefault="006659A0" w:rsidP="00EA0C26">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6C39B371" w14:textId="77777777" w:rsidR="006659A0" w:rsidRPr="004E7690" w:rsidRDefault="006659A0"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CA5F6D9" w14:textId="77777777" w:rsidR="006659A0" w:rsidRPr="00541BCB" w:rsidRDefault="006659A0" w:rsidP="00EA0C26">
            <w:r w:rsidRPr="00541BCB">
              <w:t xml:space="preserve">Специалисты по </w:t>
            </w:r>
          </w:p>
          <w:p w14:paraId="05FBEC54" w14:textId="77777777" w:rsidR="006659A0" w:rsidRPr="00541BCB" w:rsidRDefault="006659A0" w:rsidP="00EA0C26">
            <w:pPr>
              <w:rPr>
                <w:bCs/>
              </w:rPr>
            </w:pPr>
            <w:r w:rsidRPr="00541BCB">
              <w:t>социальной работе</w:t>
            </w:r>
          </w:p>
        </w:tc>
      </w:tr>
      <w:tr w:rsidR="006659A0" w:rsidRPr="00F04E55" w14:paraId="5CD4F84E" w14:textId="77777777" w:rsidTr="00EA0C26">
        <w:trPr>
          <w:trHeight w:val="129"/>
        </w:trPr>
        <w:tc>
          <w:tcPr>
            <w:tcW w:w="467" w:type="pct"/>
          </w:tcPr>
          <w:p w14:paraId="7A0C9E40" w14:textId="77777777" w:rsidR="006659A0" w:rsidRPr="00F04E55" w:rsidRDefault="006659A0" w:rsidP="00EA0C26">
            <w:pPr>
              <w:jc w:val="center"/>
              <w:rPr>
                <w:bCs/>
              </w:rPr>
            </w:pPr>
            <w:r>
              <w:rPr>
                <w:bCs/>
              </w:rPr>
              <w:t>6.5.</w:t>
            </w:r>
          </w:p>
        </w:tc>
        <w:tc>
          <w:tcPr>
            <w:tcW w:w="2186" w:type="pct"/>
          </w:tcPr>
          <w:p w14:paraId="511FF5CF" w14:textId="77777777" w:rsidR="006659A0" w:rsidRPr="00DE25F8" w:rsidRDefault="006659A0" w:rsidP="00E94762">
            <w:pPr>
              <w:jc w:val="both"/>
              <w:rPr>
                <w:bCs/>
              </w:rPr>
            </w:pPr>
            <w:r w:rsidRPr="009F2F65">
              <w:rPr>
                <w:color w:val="000000"/>
              </w:rPr>
              <w:t>Социально-педагогический патронаж</w:t>
            </w:r>
          </w:p>
        </w:tc>
        <w:tc>
          <w:tcPr>
            <w:tcW w:w="891" w:type="pct"/>
          </w:tcPr>
          <w:p w14:paraId="5225EA14" w14:textId="77777777" w:rsidR="006659A0" w:rsidRDefault="006659A0" w:rsidP="00EA0C26">
            <w:pPr>
              <w:jc w:val="center"/>
              <w:rPr>
                <w:rStyle w:val="afc"/>
                <w:i w:val="0"/>
                <w:iCs w:val="0"/>
              </w:rPr>
            </w:pPr>
            <w:r>
              <w:rPr>
                <w:rStyle w:val="afc"/>
                <w:i w:val="0"/>
                <w:iCs w:val="0"/>
              </w:rPr>
              <w:t>согласно</w:t>
            </w:r>
          </w:p>
          <w:p w14:paraId="1391DFFA" w14:textId="77777777" w:rsidR="006659A0" w:rsidRPr="004E7690" w:rsidRDefault="006659A0" w:rsidP="00EA0C26">
            <w:pPr>
              <w:jc w:val="center"/>
              <w:rPr>
                <w:rStyle w:val="afc"/>
                <w:i w:val="0"/>
                <w:iCs w:val="0"/>
              </w:rPr>
            </w:pPr>
            <w:r>
              <w:rPr>
                <w:rStyle w:val="afc"/>
                <w:i w:val="0"/>
                <w:iCs w:val="0"/>
              </w:rPr>
              <w:t>графика</w:t>
            </w:r>
          </w:p>
        </w:tc>
        <w:tc>
          <w:tcPr>
            <w:tcW w:w="1457" w:type="pct"/>
          </w:tcPr>
          <w:p w14:paraId="5E4A4413" w14:textId="77777777" w:rsidR="006659A0" w:rsidRPr="00541BCB" w:rsidRDefault="006659A0" w:rsidP="00EA0C26">
            <w:r w:rsidRPr="00541BCB">
              <w:t xml:space="preserve">Специалисты по </w:t>
            </w:r>
          </w:p>
          <w:p w14:paraId="622266F7" w14:textId="77777777" w:rsidR="006659A0" w:rsidRPr="00541BCB" w:rsidRDefault="006659A0" w:rsidP="00EA0C26">
            <w:pPr>
              <w:rPr>
                <w:bCs/>
              </w:rPr>
            </w:pPr>
            <w:r w:rsidRPr="00541BCB">
              <w:t>социальной работе</w:t>
            </w:r>
          </w:p>
        </w:tc>
      </w:tr>
      <w:tr w:rsidR="006659A0" w:rsidRPr="00F04E55" w14:paraId="5CE41B27" w14:textId="77777777" w:rsidTr="00EA0C26">
        <w:trPr>
          <w:trHeight w:val="129"/>
        </w:trPr>
        <w:tc>
          <w:tcPr>
            <w:tcW w:w="467" w:type="pct"/>
          </w:tcPr>
          <w:p w14:paraId="7146BBB9" w14:textId="77777777" w:rsidR="006659A0" w:rsidRPr="00F04E55" w:rsidRDefault="006659A0" w:rsidP="00EA0C26">
            <w:pPr>
              <w:jc w:val="center"/>
              <w:rPr>
                <w:bCs/>
              </w:rPr>
            </w:pPr>
            <w:r>
              <w:rPr>
                <w:bCs/>
              </w:rPr>
              <w:t>7.</w:t>
            </w:r>
          </w:p>
        </w:tc>
        <w:tc>
          <w:tcPr>
            <w:tcW w:w="2186" w:type="pct"/>
          </w:tcPr>
          <w:p w14:paraId="419C9DEB" w14:textId="77777777" w:rsidR="006659A0" w:rsidRPr="004C26EE" w:rsidRDefault="006659A0" w:rsidP="00EA0C26">
            <w:pPr>
              <w:rPr>
                <w:b/>
                <w:bCs/>
              </w:rPr>
            </w:pPr>
            <w:r w:rsidRPr="004C26EE">
              <w:rPr>
                <w:b/>
                <w:bdr w:val="none" w:sz="0" w:space="0" w:color="auto" w:frame="1"/>
              </w:rPr>
              <w:t>Рефлексивный этап</w:t>
            </w:r>
          </w:p>
        </w:tc>
        <w:tc>
          <w:tcPr>
            <w:tcW w:w="891" w:type="pct"/>
          </w:tcPr>
          <w:p w14:paraId="30632800" w14:textId="77777777" w:rsidR="006659A0" w:rsidRPr="004E7690" w:rsidRDefault="006659A0" w:rsidP="00EA0C26">
            <w:pPr>
              <w:rPr>
                <w:rStyle w:val="afc"/>
                <w:i w:val="0"/>
                <w:iCs w:val="0"/>
              </w:rPr>
            </w:pPr>
          </w:p>
        </w:tc>
        <w:tc>
          <w:tcPr>
            <w:tcW w:w="1457" w:type="pct"/>
          </w:tcPr>
          <w:p w14:paraId="6702437E" w14:textId="77777777" w:rsidR="006659A0" w:rsidRPr="00541BCB" w:rsidRDefault="006659A0" w:rsidP="00EA0C26">
            <w:pPr>
              <w:rPr>
                <w:bCs/>
              </w:rPr>
            </w:pPr>
          </w:p>
        </w:tc>
      </w:tr>
      <w:tr w:rsidR="006659A0" w:rsidRPr="00F04E55" w14:paraId="240706B0" w14:textId="77777777" w:rsidTr="00EA0C26">
        <w:trPr>
          <w:trHeight w:val="129"/>
        </w:trPr>
        <w:tc>
          <w:tcPr>
            <w:tcW w:w="467" w:type="pct"/>
          </w:tcPr>
          <w:p w14:paraId="35F293F7" w14:textId="77777777" w:rsidR="006659A0" w:rsidRPr="00F04E55" w:rsidRDefault="006659A0" w:rsidP="00EA0C26">
            <w:pPr>
              <w:jc w:val="center"/>
              <w:rPr>
                <w:bCs/>
              </w:rPr>
            </w:pPr>
            <w:r>
              <w:rPr>
                <w:bCs/>
              </w:rPr>
              <w:t>7.1.</w:t>
            </w:r>
          </w:p>
        </w:tc>
        <w:tc>
          <w:tcPr>
            <w:tcW w:w="2186" w:type="pct"/>
            <w:shd w:val="clear" w:color="auto" w:fill="auto"/>
          </w:tcPr>
          <w:p w14:paraId="36233AAE" w14:textId="77777777" w:rsidR="006659A0" w:rsidRDefault="006659A0" w:rsidP="00EA0C26">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008EF7C9" w14:textId="77777777" w:rsidR="006659A0" w:rsidRPr="004E7690" w:rsidRDefault="006659A0" w:rsidP="00EA0C26">
            <w:pPr>
              <w:rPr>
                <w:rStyle w:val="afc"/>
                <w:i w:val="0"/>
                <w:iCs w:val="0"/>
              </w:rPr>
            </w:pPr>
            <w:r>
              <w:t>е</w:t>
            </w:r>
            <w:r w:rsidRPr="004E7690">
              <w:t>жеквартально и в конце года</w:t>
            </w:r>
          </w:p>
        </w:tc>
        <w:tc>
          <w:tcPr>
            <w:tcW w:w="1457" w:type="pct"/>
          </w:tcPr>
          <w:p w14:paraId="07C493F1" w14:textId="77777777" w:rsidR="006659A0" w:rsidRPr="00541BCB" w:rsidRDefault="006659A0" w:rsidP="00EA0C26">
            <w:r w:rsidRPr="00541BCB">
              <w:t xml:space="preserve">Специалисты по </w:t>
            </w:r>
          </w:p>
          <w:p w14:paraId="1B6C47B1" w14:textId="77777777" w:rsidR="006659A0" w:rsidRPr="00541BCB" w:rsidRDefault="006659A0" w:rsidP="00EA0C26">
            <w:pPr>
              <w:rPr>
                <w:bCs/>
              </w:rPr>
            </w:pPr>
            <w:r w:rsidRPr="00541BCB">
              <w:t>социальной работе</w:t>
            </w:r>
          </w:p>
        </w:tc>
      </w:tr>
      <w:tr w:rsidR="006659A0" w:rsidRPr="00F04E55" w14:paraId="77FE7BB7" w14:textId="77777777" w:rsidTr="00EA0C26">
        <w:trPr>
          <w:trHeight w:val="129"/>
        </w:trPr>
        <w:tc>
          <w:tcPr>
            <w:tcW w:w="467" w:type="pct"/>
          </w:tcPr>
          <w:p w14:paraId="3C9864AB" w14:textId="77777777" w:rsidR="006659A0" w:rsidRPr="00F04E55" w:rsidRDefault="006659A0" w:rsidP="00EA0C26">
            <w:pPr>
              <w:jc w:val="center"/>
              <w:rPr>
                <w:bCs/>
              </w:rPr>
            </w:pPr>
            <w:r>
              <w:rPr>
                <w:bCs/>
              </w:rPr>
              <w:t>7.2.</w:t>
            </w:r>
          </w:p>
        </w:tc>
        <w:tc>
          <w:tcPr>
            <w:tcW w:w="2186" w:type="pct"/>
            <w:shd w:val="clear" w:color="auto" w:fill="auto"/>
          </w:tcPr>
          <w:p w14:paraId="3D5AC455" w14:textId="77777777" w:rsidR="006659A0" w:rsidRPr="00950E8A" w:rsidRDefault="006659A0" w:rsidP="00EA0C26">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5E2AC8B1" w14:textId="77777777" w:rsidR="006659A0" w:rsidRPr="004E7690" w:rsidRDefault="006659A0" w:rsidP="00EA0C26">
            <w:pPr>
              <w:rPr>
                <w:rStyle w:val="afc"/>
                <w:i w:val="0"/>
                <w:iCs w:val="0"/>
              </w:rPr>
            </w:pPr>
            <w:r>
              <w:t>е</w:t>
            </w:r>
            <w:r w:rsidRPr="004E7690">
              <w:t>жеквартально и в конце года</w:t>
            </w:r>
          </w:p>
        </w:tc>
        <w:tc>
          <w:tcPr>
            <w:tcW w:w="1457" w:type="pct"/>
          </w:tcPr>
          <w:p w14:paraId="2A622A02" w14:textId="77777777" w:rsidR="006659A0" w:rsidRPr="00541BCB" w:rsidRDefault="006659A0" w:rsidP="00EA0C26">
            <w:r w:rsidRPr="00541BCB">
              <w:t xml:space="preserve">Специалисты по </w:t>
            </w:r>
          </w:p>
          <w:p w14:paraId="12F2644C" w14:textId="77777777" w:rsidR="006659A0" w:rsidRPr="00541BCB" w:rsidRDefault="006659A0" w:rsidP="00EA0C26">
            <w:pPr>
              <w:rPr>
                <w:bCs/>
              </w:rPr>
            </w:pPr>
            <w:r w:rsidRPr="00541BCB">
              <w:t>социальной работе</w:t>
            </w:r>
          </w:p>
        </w:tc>
      </w:tr>
      <w:tr w:rsidR="006659A0" w:rsidRPr="00F04E55" w14:paraId="04664FE4" w14:textId="77777777" w:rsidTr="00EA0C26">
        <w:trPr>
          <w:trHeight w:val="129"/>
        </w:trPr>
        <w:tc>
          <w:tcPr>
            <w:tcW w:w="467" w:type="pct"/>
          </w:tcPr>
          <w:p w14:paraId="78DD1FF3" w14:textId="77777777" w:rsidR="006659A0" w:rsidRPr="00F04E55" w:rsidRDefault="006659A0" w:rsidP="00EA0C26">
            <w:pPr>
              <w:jc w:val="center"/>
              <w:rPr>
                <w:bCs/>
              </w:rPr>
            </w:pPr>
            <w:r>
              <w:rPr>
                <w:bCs/>
              </w:rPr>
              <w:t>7.3.</w:t>
            </w:r>
          </w:p>
        </w:tc>
        <w:tc>
          <w:tcPr>
            <w:tcW w:w="2186" w:type="pct"/>
            <w:shd w:val="clear" w:color="auto" w:fill="auto"/>
          </w:tcPr>
          <w:p w14:paraId="561FB2E0" w14:textId="77777777" w:rsidR="006659A0" w:rsidRPr="00950E8A" w:rsidRDefault="006659A0" w:rsidP="00EA0C26">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191E101F" w14:textId="77777777" w:rsidR="006659A0" w:rsidRPr="004E7690" w:rsidRDefault="006659A0" w:rsidP="00EA0C26">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315D3973" w14:textId="77777777" w:rsidR="006659A0" w:rsidRPr="00541BCB" w:rsidRDefault="006659A0" w:rsidP="00EA0C26">
            <w:r w:rsidRPr="00541BCB">
              <w:t xml:space="preserve">Специалисты по </w:t>
            </w:r>
          </w:p>
          <w:p w14:paraId="6071AF7E" w14:textId="77777777" w:rsidR="006659A0" w:rsidRPr="00541BCB" w:rsidRDefault="006659A0" w:rsidP="00EA0C26">
            <w:pPr>
              <w:rPr>
                <w:bCs/>
              </w:rPr>
            </w:pPr>
            <w:r w:rsidRPr="00541BCB">
              <w:t>социальной работе</w:t>
            </w:r>
          </w:p>
        </w:tc>
      </w:tr>
      <w:tr w:rsidR="006659A0" w:rsidRPr="00F04E55" w14:paraId="59A20834" w14:textId="77777777" w:rsidTr="00EA0C26">
        <w:trPr>
          <w:trHeight w:val="129"/>
        </w:trPr>
        <w:tc>
          <w:tcPr>
            <w:tcW w:w="467" w:type="pct"/>
          </w:tcPr>
          <w:p w14:paraId="64138C82" w14:textId="77777777" w:rsidR="006659A0" w:rsidRPr="00F04E55" w:rsidRDefault="006659A0" w:rsidP="00EA0C26">
            <w:pPr>
              <w:jc w:val="center"/>
              <w:rPr>
                <w:bCs/>
              </w:rPr>
            </w:pPr>
            <w:r>
              <w:rPr>
                <w:bCs/>
              </w:rPr>
              <w:t>7.4.</w:t>
            </w:r>
          </w:p>
        </w:tc>
        <w:tc>
          <w:tcPr>
            <w:tcW w:w="2186" w:type="pct"/>
            <w:shd w:val="clear" w:color="auto" w:fill="auto"/>
          </w:tcPr>
          <w:p w14:paraId="5D023748" w14:textId="77777777" w:rsidR="006659A0" w:rsidRPr="00950E8A" w:rsidRDefault="006659A0" w:rsidP="00EA0C26">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90FC01D" w14:textId="77777777" w:rsidR="006659A0" w:rsidRPr="004E7690" w:rsidRDefault="006659A0" w:rsidP="00EA0C26">
            <w:pPr>
              <w:rPr>
                <w:rStyle w:val="afc"/>
                <w:i w:val="0"/>
                <w:iCs w:val="0"/>
              </w:rPr>
            </w:pPr>
            <w:r>
              <w:rPr>
                <w:rStyle w:val="afc"/>
                <w:i w:val="0"/>
                <w:iCs w:val="0"/>
              </w:rPr>
              <w:t>д</w:t>
            </w:r>
            <w:r w:rsidRPr="004E7690">
              <w:rPr>
                <w:rStyle w:val="afc"/>
                <w:i w:val="0"/>
                <w:iCs w:val="0"/>
              </w:rPr>
              <w:t>екабрь</w:t>
            </w:r>
          </w:p>
        </w:tc>
        <w:tc>
          <w:tcPr>
            <w:tcW w:w="1457" w:type="pct"/>
          </w:tcPr>
          <w:p w14:paraId="2C49F526" w14:textId="77777777" w:rsidR="006659A0" w:rsidRPr="00541BCB" w:rsidRDefault="006659A0" w:rsidP="00EA0C26">
            <w:r w:rsidRPr="00541BCB">
              <w:t xml:space="preserve">Специалисты по </w:t>
            </w:r>
          </w:p>
          <w:p w14:paraId="2C4E79C3" w14:textId="77777777" w:rsidR="006659A0" w:rsidRPr="00541BCB" w:rsidRDefault="006659A0" w:rsidP="00EA0C26">
            <w:pPr>
              <w:rPr>
                <w:bCs/>
              </w:rPr>
            </w:pPr>
            <w:r w:rsidRPr="00541BCB">
              <w:t>социальной работе</w:t>
            </w:r>
          </w:p>
        </w:tc>
      </w:tr>
    </w:tbl>
    <w:p w14:paraId="38218EFA" w14:textId="77777777" w:rsidR="006659A0" w:rsidRDefault="006659A0" w:rsidP="006659A0">
      <w:pPr>
        <w:pStyle w:val="af1"/>
        <w:ind w:firstLine="567"/>
        <w:jc w:val="both"/>
        <w:rPr>
          <w:rFonts w:ascii="Times New Roman" w:hAnsi="Times New Roman"/>
          <w:sz w:val="24"/>
          <w:szCs w:val="24"/>
        </w:rPr>
      </w:pPr>
    </w:p>
    <w:p w14:paraId="7A76EFB9" w14:textId="77777777" w:rsidR="006659A0" w:rsidRPr="00041B5E" w:rsidRDefault="006659A0" w:rsidP="006659A0">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3FD7836B" w14:textId="77777777" w:rsidR="006659A0" w:rsidRDefault="006659A0" w:rsidP="006659A0">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6659A0" w:rsidRPr="00404F90" w14:paraId="3F2E3EF2" w14:textId="77777777" w:rsidTr="00E94762">
        <w:tc>
          <w:tcPr>
            <w:tcW w:w="351" w:type="pct"/>
            <w:vMerge w:val="restart"/>
          </w:tcPr>
          <w:p w14:paraId="49D97969" w14:textId="77777777" w:rsidR="006659A0" w:rsidRPr="00404F90" w:rsidRDefault="006659A0" w:rsidP="00EA0C26">
            <w:pPr>
              <w:jc w:val="center"/>
              <w:rPr>
                <w:b/>
                <w:bCs/>
                <w:u w:val="single"/>
              </w:rPr>
            </w:pPr>
            <w:r w:rsidRPr="00404F90">
              <w:rPr>
                <w:b/>
                <w:bCs/>
              </w:rPr>
              <w:t>№ п/п</w:t>
            </w:r>
          </w:p>
        </w:tc>
        <w:tc>
          <w:tcPr>
            <w:tcW w:w="1402" w:type="pct"/>
            <w:vMerge w:val="restart"/>
          </w:tcPr>
          <w:p w14:paraId="37138D4F" w14:textId="77777777" w:rsidR="006659A0" w:rsidRPr="00404F90" w:rsidRDefault="006659A0" w:rsidP="00EA0C26">
            <w:pPr>
              <w:jc w:val="center"/>
              <w:rPr>
                <w:b/>
                <w:bCs/>
                <w:u w:val="single"/>
              </w:rPr>
            </w:pPr>
            <w:r w:rsidRPr="00404F90">
              <w:rPr>
                <w:b/>
                <w:bCs/>
              </w:rPr>
              <w:t>Направление деятельности, мероприятие</w:t>
            </w:r>
          </w:p>
        </w:tc>
        <w:tc>
          <w:tcPr>
            <w:tcW w:w="2509" w:type="pct"/>
            <w:gridSpan w:val="5"/>
          </w:tcPr>
          <w:p w14:paraId="0420D337" w14:textId="77777777" w:rsidR="006659A0" w:rsidRDefault="006659A0" w:rsidP="00EA0C26">
            <w:pPr>
              <w:jc w:val="center"/>
              <w:rPr>
                <w:b/>
                <w:bCs/>
              </w:rPr>
            </w:pPr>
            <w:r w:rsidRPr="00404F90">
              <w:rPr>
                <w:b/>
                <w:bCs/>
              </w:rPr>
              <w:t>Сроки/</w:t>
            </w:r>
          </w:p>
          <w:p w14:paraId="7A538B57" w14:textId="77777777" w:rsidR="006659A0" w:rsidRPr="00404F90" w:rsidRDefault="006659A0" w:rsidP="00EA0C26">
            <w:pPr>
              <w:jc w:val="center"/>
              <w:rPr>
                <w:b/>
                <w:bCs/>
                <w:u w:val="single"/>
              </w:rPr>
            </w:pPr>
            <w:r w:rsidRPr="00404F90">
              <w:rPr>
                <w:b/>
                <w:bCs/>
              </w:rPr>
              <w:t>Размер необходимого финансирования (руб.)</w:t>
            </w:r>
          </w:p>
        </w:tc>
        <w:tc>
          <w:tcPr>
            <w:tcW w:w="738" w:type="pct"/>
            <w:vMerge w:val="restart"/>
          </w:tcPr>
          <w:p w14:paraId="721588CE" w14:textId="77777777" w:rsidR="006659A0" w:rsidRPr="00404F90" w:rsidRDefault="006659A0" w:rsidP="00EA0C26">
            <w:pPr>
              <w:jc w:val="center"/>
              <w:rPr>
                <w:b/>
                <w:bCs/>
                <w:u w:val="single"/>
              </w:rPr>
            </w:pPr>
            <w:r w:rsidRPr="00404F90">
              <w:rPr>
                <w:b/>
                <w:bCs/>
              </w:rPr>
              <w:t>Ожидаемый результат</w:t>
            </w:r>
          </w:p>
        </w:tc>
      </w:tr>
      <w:tr w:rsidR="006659A0" w:rsidRPr="00404F90" w14:paraId="02118F9F" w14:textId="77777777" w:rsidTr="00E94762">
        <w:tc>
          <w:tcPr>
            <w:tcW w:w="351" w:type="pct"/>
            <w:vMerge/>
          </w:tcPr>
          <w:p w14:paraId="6C31AA58" w14:textId="77777777" w:rsidR="006659A0" w:rsidRPr="00404F90" w:rsidRDefault="006659A0" w:rsidP="00EA0C26">
            <w:pPr>
              <w:jc w:val="center"/>
              <w:rPr>
                <w:b/>
                <w:bCs/>
                <w:u w:val="single"/>
              </w:rPr>
            </w:pPr>
          </w:p>
        </w:tc>
        <w:tc>
          <w:tcPr>
            <w:tcW w:w="1402" w:type="pct"/>
            <w:vMerge/>
          </w:tcPr>
          <w:p w14:paraId="4860E967" w14:textId="77777777" w:rsidR="006659A0" w:rsidRPr="00404F90" w:rsidRDefault="006659A0" w:rsidP="00EA0C26">
            <w:pPr>
              <w:jc w:val="center"/>
              <w:rPr>
                <w:b/>
                <w:bCs/>
                <w:u w:val="single"/>
              </w:rPr>
            </w:pPr>
          </w:p>
        </w:tc>
        <w:tc>
          <w:tcPr>
            <w:tcW w:w="502" w:type="pct"/>
          </w:tcPr>
          <w:p w14:paraId="48E702F0" w14:textId="77777777" w:rsidR="006659A0" w:rsidRPr="00404F90" w:rsidRDefault="006659A0" w:rsidP="00EA0C26">
            <w:pPr>
              <w:jc w:val="center"/>
              <w:rPr>
                <w:b/>
                <w:bCs/>
              </w:rPr>
            </w:pPr>
            <w:r w:rsidRPr="00404F90">
              <w:rPr>
                <w:b/>
                <w:bCs/>
              </w:rPr>
              <w:t>20</w:t>
            </w:r>
            <w:r>
              <w:rPr>
                <w:b/>
                <w:bCs/>
              </w:rPr>
              <w:t>23</w:t>
            </w:r>
          </w:p>
        </w:tc>
        <w:tc>
          <w:tcPr>
            <w:tcW w:w="502" w:type="pct"/>
          </w:tcPr>
          <w:p w14:paraId="616887F4" w14:textId="77777777" w:rsidR="006659A0" w:rsidRPr="00404F90" w:rsidRDefault="006659A0" w:rsidP="00EA0C26">
            <w:pPr>
              <w:jc w:val="center"/>
              <w:rPr>
                <w:b/>
                <w:bCs/>
              </w:rPr>
            </w:pPr>
            <w:r w:rsidRPr="00404F90">
              <w:rPr>
                <w:b/>
                <w:bCs/>
              </w:rPr>
              <w:t>20</w:t>
            </w:r>
            <w:r>
              <w:rPr>
                <w:b/>
                <w:bCs/>
              </w:rPr>
              <w:t>24</w:t>
            </w:r>
          </w:p>
        </w:tc>
        <w:tc>
          <w:tcPr>
            <w:tcW w:w="502" w:type="pct"/>
          </w:tcPr>
          <w:p w14:paraId="02348285" w14:textId="77777777" w:rsidR="006659A0" w:rsidRPr="00404F90" w:rsidRDefault="006659A0" w:rsidP="00EA0C26">
            <w:pPr>
              <w:jc w:val="center"/>
              <w:rPr>
                <w:b/>
                <w:bCs/>
              </w:rPr>
            </w:pPr>
            <w:r w:rsidRPr="00404F90">
              <w:rPr>
                <w:b/>
                <w:bCs/>
              </w:rPr>
              <w:t>20</w:t>
            </w:r>
            <w:r>
              <w:rPr>
                <w:b/>
                <w:bCs/>
              </w:rPr>
              <w:t>25</w:t>
            </w:r>
          </w:p>
        </w:tc>
        <w:tc>
          <w:tcPr>
            <w:tcW w:w="502" w:type="pct"/>
          </w:tcPr>
          <w:p w14:paraId="337FEADB" w14:textId="77777777" w:rsidR="006659A0" w:rsidRPr="00404F90" w:rsidRDefault="006659A0" w:rsidP="00EA0C26">
            <w:pPr>
              <w:jc w:val="center"/>
              <w:rPr>
                <w:b/>
                <w:bCs/>
              </w:rPr>
            </w:pPr>
            <w:r w:rsidRPr="00404F90">
              <w:rPr>
                <w:b/>
                <w:bCs/>
              </w:rPr>
              <w:t>20</w:t>
            </w:r>
            <w:r>
              <w:rPr>
                <w:b/>
                <w:bCs/>
              </w:rPr>
              <w:t>26</w:t>
            </w:r>
          </w:p>
        </w:tc>
        <w:tc>
          <w:tcPr>
            <w:tcW w:w="502" w:type="pct"/>
          </w:tcPr>
          <w:p w14:paraId="4D61926D" w14:textId="77777777" w:rsidR="006659A0" w:rsidRPr="00404F90" w:rsidRDefault="006659A0" w:rsidP="00EA0C26">
            <w:pPr>
              <w:jc w:val="center"/>
              <w:rPr>
                <w:b/>
                <w:bCs/>
              </w:rPr>
            </w:pPr>
            <w:r w:rsidRPr="00404F90">
              <w:rPr>
                <w:b/>
                <w:bCs/>
              </w:rPr>
              <w:t>20</w:t>
            </w:r>
            <w:r>
              <w:rPr>
                <w:b/>
                <w:bCs/>
              </w:rPr>
              <w:t>27</w:t>
            </w:r>
          </w:p>
        </w:tc>
        <w:tc>
          <w:tcPr>
            <w:tcW w:w="738" w:type="pct"/>
            <w:vMerge/>
          </w:tcPr>
          <w:p w14:paraId="333B394A" w14:textId="77777777" w:rsidR="006659A0" w:rsidRPr="00404F90" w:rsidRDefault="006659A0" w:rsidP="00EA0C26">
            <w:pPr>
              <w:jc w:val="center"/>
              <w:rPr>
                <w:b/>
                <w:bCs/>
                <w:u w:val="single"/>
              </w:rPr>
            </w:pPr>
          </w:p>
        </w:tc>
      </w:tr>
      <w:tr w:rsidR="006659A0" w:rsidRPr="00404F90" w14:paraId="2088AB7A" w14:textId="77777777" w:rsidTr="00E94762">
        <w:tc>
          <w:tcPr>
            <w:tcW w:w="351" w:type="pct"/>
          </w:tcPr>
          <w:p w14:paraId="76BF8207" w14:textId="77777777" w:rsidR="006659A0" w:rsidRPr="00DE5331" w:rsidRDefault="006659A0" w:rsidP="00EA0C26">
            <w:pPr>
              <w:jc w:val="center"/>
              <w:rPr>
                <w:b/>
                <w:bCs/>
              </w:rPr>
            </w:pPr>
            <w:r w:rsidRPr="00DE5331">
              <w:rPr>
                <w:b/>
                <w:bCs/>
              </w:rPr>
              <w:t>1.</w:t>
            </w:r>
          </w:p>
        </w:tc>
        <w:tc>
          <w:tcPr>
            <w:tcW w:w="4649" w:type="pct"/>
            <w:gridSpan w:val="7"/>
          </w:tcPr>
          <w:p w14:paraId="2BEC3A63" w14:textId="77777777" w:rsidR="006659A0" w:rsidRPr="00404F90" w:rsidRDefault="006659A0" w:rsidP="00EA0C26">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6659A0" w:rsidRPr="00404F90" w14:paraId="373BB680" w14:textId="77777777" w:rsidTr="00E94762">
        <w:tc>
          <w:tcPr>
            <w:tcW w:w="351" w:type="pct"/>
          </w:tcPr>
          <w:p w14:paraId="3627340C" w14:textId="77777777" w:rsidR="006659A0" w:rsidRPr="002869E5" w:rsidRDefault="006659A0" w:rsidP="00EA0C26">
            <w:pPr>
              <w:jc w:val="center"/>
              <w:rPr>
                <w:bCs/>
              </w:rPr>
            </w:pPr>
            <w:r w:rsidRPr="002869E5">
              <w:rPr>
                <w:bCs/>
              </w:rPr>
              <w:t>1.1.</w:t>
            </w:r>
          </w:p>
        </w:tc>
        <w:tc>
          <w:tcPr>
            <w:tcW w:w="1402" w:type="pct"/>
          </w:tcPr>
          <w:p w14:paraId="19048A33" w14:textId="77777777" w:rsidR="006659A0" w:rsidRPr="00404F90" w:rsidRDefault="006659A0" w:rsidP="00EA0C26">
            <w:pPr>
              <w:rPr>
                <w:bCs/>
              </w:rPr>
            </w:pPr>
            <w:r w:rsidRPr="00404F90">
              <w:rPr>
                <w:bCs/>
              </w:rPr>
              <w:t xml:space="preserve">Приобретение цветного </w:t>
            </w:r>
          </w:p>
          <w:p w14:paraId="5E369833" w14:textId="77777777" w:rsidR="006659A0" w:rsidRPr="00404F90" w:rsidRDefault="006659A0" w:rsidP="00EA0C26">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F79B5EA" w14:textId="77777777" w:rsidR="006659A0" w:rsidRPr="00404F90" w:rsidRDefault="006659A0" w:rsidP="00EA0C26">
            <w:pPr>
              <w:jc w:val="center"/>
              <w:rPr>
                <w:bCs/>
              </w:rPr>
            </w:pPr>
            <w:r w:rsidRPr="00404F90">
              <w:rPr>
                <w:bCs/>
              </w:rPr>
              <w:t xml:space="preserve">19 </w:t>
            </w:r>
            <w:r>
              <w:rPr>
                <w:bCs/>
              </w:rPr>
              <w:t>500</w:t>
            </w:r>
          </w:p>
        </w:tc>
        <w:tc>
          <w:tcPr>
            <w:tcW w:w="502" w:type="pct"/>
          </w:tcPr>
          <w:p w14:paraId="2B44C699" w14:textId="77777777" w:rsidR="006659A0" w:rsidRPr="00404F90" w:rsidRDefault="006659A0" w:rsidP="00EA0C26">
            <w:pPr>
              <w:jc w:val="center"/>
              <w:rPr>
                <w:bCs/>
              </w:rPr>
            </w:pPr>
          </w:p>
        </w:tc>
        <w:tc>
          <w:tcPr>
            <w:tcW w:w="502" w:type="pct"/>
          </w:tcPr>
          <w:p w14:paraId="0883A757" w14:textId="77777777" w:rsidR="006659A0" w:rsidRPr="00404F90" w:rsidRDefault="006659A0" w:rsidP="00EA0C26">
            <w:pPr>
              <w:jc w:val="center"/>
              <w:rPr>
                <w:bCs/>
              </w:rPr>
            </w:pPr>
          </w:p>
        </w:tc>
        <w:tc>
          <w:tcPr>
            <w:tcW w:w="502" w:type="pct"/>
          </w:tcPr>
          <w:p w14:paraId="3DB75A38" w14:textId="77777777" w:rsidR="006659A0" w:rsidRPr="00404F90" w:rsidRDefault="006659A0" w:rsidP="00EA0C26">
            <w:pPr>
              <w:jc w:val="center"/>
              <w:rPr>
                <w:b/>
                <w:bCs/>
                <w:u w:val="single"/>
              </w:rPr>
            </w:pPr>
          </w:p>
        </w:tc>
        <w:tc>
          <w:tcPr>
            <w:tcW w:w="502" w:type="pct"/>
          </w:tcPr>
          <w:p w14:paraId="3E0CF73A" w14:textId="77777777" w:rsidR="006659A0" w:rsidRPr="00404F90" w:rsidRDefault="006659A0" w:rsidP="00EA0C26">
            <w:pPr>
              <w:jc w:val="center"/>
              <w:rPr>
                <w:b/>
                <w:bCs/>
                <w:u w:val="single"/>
              </w:rPr>
            </w:pPr>
          </w:p>
        </w:tc>
        <w:tc>
          <w:tcPr>
            <w:tcW w:w="738" w:type="pct"/>
            <w:vMerge w:val="restart"/>
          </w:tcPr>
          <w:p w14:paraId="12754098" w14:textId="77777777" w:rsidR="006659A0" w:rsidRPr="00404F90" w:rsidRDefault="006659A0" w:rsidP="00EA0C26">
            <w:pPr>
              <w:jc w:val="center"/>
              <w:rPr>
                <w:bCs/>
              </w:rPr>
            </w:pPr>
            <w:r w:rsidRPr="00404F90">
              <w:rPr>
                <w:bCs/>
              </w:rPr>
              <w:t>Укрепление и развитие материально-технической базы учреждения</w:t>
            </w:r>
          </w:p>
        </w:tc>
      </w:tr>
      <w:tr w:rsidR="006659A0" w:rsidRPr="00404F90" w14:paraId="723389F8" w14:textId="77777777" w:rsidTr="00E94762">
        <w:tc>
          <w:tcPr>
            <w:tcW w:w="351" w:type="pct"/>
          </w:tcPr>
          <w:p w14:paraId="08D51795" w14:textId="77777777" w:rsidR="006659A0" w:rsidRPr="002869E5" w:rsidRDefault="006659A0" w:rsidP="00EA0C26">
            <w:pPr>
              <w:jc w:val="center"/>
              <w:rPr>
                <w:bCs/>
              </w:rPr>
            </w:pPr>
            <w:r>
              <w:rPr>
                <w:bCs/>
              </w:rPr>
              <w:t>1.2.</w:t>
            </w:r>
          </w:p>
        </w:tc>
        <w:tc>
          <w:tcPr>
            <w:tcW w:w="1402" w:type="pct"/>
          </w:tcPr>
          <w:p w14:paraId="71F662C0" w14:textId="77777777" w:rsidR="006659A0" w:rsidRPr="00404F90" w:rsidRDefault="006659A0" w:rsidP="00EA0C26">
            <w:pPr>
              <w:rPr>
                <w:bCs/>
              </w:rPr>
            </w:pPr>
            <w:r w:rsidRPr="00404F90">
              <w:rPr>
                <w:bCs/>
              </w:rPr>
              <w:t>Чернила INKSYSTEM для фотопечати 1000 мл 4 цвета</w:t>
            </w:r>
          </w:p>
        </w:tc>
        <w:tc>
          <w:tcPr>
            <w:tcW w:w="502" w:type="pct"/>
          </w:tcPr>
          <w:p w14:paraId="143765BA" w14:textId="77777777" w:rsidR="006659A0" w:rsidRPr="00404F90" w:rsidRDefault="006659A0" w:rsidP="00EA0C26">
            <w:pPr>
              <w:jc w:val="center"/>
              <w:rPr>
                <w:bCs/>
              </w:rPr>
            </w:pPr>
            <w:r w:rsidRPr="00404F90">
              <w:rPr>
                <w:bCs/>
              </w:rPr>
              <w:t>5</w:t>
            </w:r>
            <w:r>
              <w:rPr>
                <w:bCs/>
              </w:rPr>
              <w:t>50</w:t>
            </w:r>
            <w:r w:rsidRPr="00404F90">
              <w:rPr>
                <w:bCs/>
              </w:rPr>
              <w:t>0</w:t>
            </w:r>
          </w:p>
        </w:tc>
        <w:tc>
          <w:tcPr>
            <w:tcW w:w="502" w:type="pct"/>
          </w:tcPr>
          <w:p w14:paraId="2C463B5B" w14:textId="77777777" w:rsidR="006659A0" w:rsidRPr="00404F90" w:rsidRDefault="006659A0" w:rsidP="00EA0C26">
            <w:pPr>
              <w:jc w:val="center"/>
              <w:rPr>
                <w:bCs/>
              </w:rPr>
            </w:pPr>
            <w:r w:rsidRPr="00404F90">
              <w:rPr>
                <w:bCs/>
              </w:rPr>
              <w:t>5</w:t>
            </w:r>
            <w:r>
              <w:rPr>
                <w:bCs/>
              </w:rPr>
              <w:t>50</w:t>
            </w:r>
            <w:r w:rsidRPr="00404F90">
              <w:rPr>
                <w:bCs/>
              </w:rPr>
              <w:t>0</w:t>
            </w:r>
          </w:p>
        </w:tc>
        <w:tc>
          <w:tcPr>
            <w:tcW w:w="502" w:type="pct"/>
          </w:tcPr>
          <w:p w14:paraId="1D5FE109" w14:textId="77777777" w:rsidR="006659A0" w:rsidRPr="00404F90" w:rsidRDefault="006659A0" w:rsidP="00EA0C26">
            <w:pPr>
              <w:jc w:val="center"/>
              <w:rPr>
                <w:bCs/>
              </w:rPr>
            </w:pPr>
            <w:r w:rsidRPr="00404F90">
              <w:rPr>
                <w:bCs/>
              </w:rPr>
              <w:t>5</w:t>
            </w:r>
            <w:r>
              <w:rPr>
                <w:bCs/>
              </w:rPr>
              <w:t>50</w:t>
            </w:r>
            <w:r w:rsidRPr="00404F90">
              <w:rPr>
                <w:bCs/>
              </w:rPr>
              <w:t>0</w:t>
            </w:r>
          </w:p>
        </w:tc>
        <w:tc>
          <w:tcPr>
            <w:tcW w:w="502" w:type="pct"/>
          </w:tcPr>
          <w:p w14:paraId="0248DAFC" w14:textId="77777777" w:rsidR="006659A0" w:rsidRPr="00404F90" w:rsidRDefault="006659A0" w:rsidP="00EA0C26">
            <w:pPr>
              <w:jc w:val="center"/>
              <w:rPr>
                <w:bCs/>
              </w:rPr>
            </w:pPr>
            <w:r w:rsidRPr="00404F90">
              <w:rPr>
                <w:bCs/>
              </w:rPr>
              <w:t>5</w:t>
            </w:r>
            <w:r>
              <w:rPr>
                <w:bCs/>
              </w:rPr>
              <w:t>500</w:t>
            </w:r>
          </w:p>
        </w:tc>
        <w:tc>
          <w:tcPr>
            <w:tcW w:w="502" w:type="pct"/>
          </w:tcPr>
          <w:p w14:paraId="40059850" w14:textId="77777777" w:rsidR="006659A0" w:rsidRPr="00404F90" w:rsidRDefault="006659A0" w:rsidP="00EA0C26">
            <w:pPr>
              <w:jc w:val="center"/>
              <w:rPr>
                <w:bCs/>
              </w:rPr>
            </w:pPr>
            <w:r w:rsidRPr="00404F90">
              <w:rPr>
                <w:bCs/>
              </w:rPr>
              <w:t>5</w:t>
            </w:r>
            <w:r>
              <w:rPr>
                <w:bCs/>
              </w:rPr>
              <w:t>500</w:t>
            </w:r>
          </w:p>
        </w:tc>
        <w:tc>
          <w:tcPr>
            <w:tcW w:w="738" w:type="pct"/>
            <w:vMerge/>
          </w:tcPr>
          <w:p w14:paraId="31B119B2" w14:textId="77777777" w:rsidR="006659A0" w:rsidRPr="00404F90" w:rsidRDefault="006659A0" w:rsidP="00EA0C26">
            <w:pPr>
              <w:jc w:val="center"/>
              <w:rPr>
                <w:bCs/>
              </w:rPr>
            </w:pPr>
          </w:p>
        </w:tc>
      </w:tr>
      <w:tr w:rsidR="006659A0" w:rsidRPr="00404F90" w14:paraId="5707F37E" w14:textId="77777777" w:rsidTr="00E94762">
        <w:tc>
          <w:tcPr>
            <w:tcW w:w="351" w:type="pct"/>
          </w:tcPr>
          <w:p w14:paraId="3E40D3CC" w14:textId="77777777" w:rsidR="006659A0" w:rsidRPr="002869E5" w:rsidRDefault="006659A0" w:rsidP="00EA0C26">
            <w:pPr>
              <w:jc w:val="center"/>
              <w:rPr>
                <w:bCs/>
              </w:rPr>
            </w:pPr>
            <w:r>
              <w:rPr>
                <w:bCs/>
              </w:rPr>
              <w:t>1.3.</w:t>
            </w:r>
          </w:p>
        </w:tc>
        <w:tc>
          <w:tcPr>
            <w:tcW w:w="1402" w:type="pct"/>
          </w:tcPr>
          <w:p w14:paraId="580A17BE" w14:textId="77777777" w:rsidR="006659A0" w:rsidRPr="00404F90" w:rsidRDefault="006659A0" w:rsidP="00EA0C26">
            <w:pPr>
              <w:rPr>
                <w:bCs/>
              </w:rPr>
            </w:pPr>
            <w:r w:rsidRPr="00404F90">
              <w:rPr>
                <w:bCs/>
              </w:rPr>
              <w:t>Приобретение Брошюровщика Gladwork iBind U15</w:t>
            </w:r>
          </w:p>
        </w:tc>
        <w:tc>
          <w:tcPr>
            <w:tcW w:w="502" w:type="pct"/>
          </w:tcPr>
          <w:p w14:paraId="163DBDAD" w14:textId="77777777" w:rsidR="006659A0" w:rsidRPr="00404F90" w:rsidRDefault="006659A0" w:rsidP="00EA0C26">
            <w:pPr>
              <w:jc w:val="center"/>
              <w:rPr>
                <w:bCs/>
              </w:rPr>
            </w:pPr>
            <w:r w:rsidRPr="00404F90">
              <w:rPr>
                <w:bCs/>
              </w:rPr>
              <w:t xml:space="preserve">5 </w:t>
            </w:r>
            <w:r>
              <w:rPr>
                <w:bCs/>
              </w:rPr>
              <w:t>600</w:t>
            </w:r>
          </w:p>
        </w:tc>
        <w:tc>
          <w:tcPr>
            <w:tcW w:w="502" w:type="pct"/>
          </w:tcPr>
          <w:p w14:paraId="59A24DAB" w14:textId="77777777" w:rsidR="006659A0" w:rsidRPr="00404F90" w:rsidRDefault="006659A0" w:rsidP="00EA0C26">
            <w:pPr>
              <w:jc w:val="center"/>
              <w:rPr>
                <w:bCs/>
              </w:rPr>
            </w:pPr>
          </w:p>
        </w:tc>
        <w:tc>
          <w:tcPr>
            <w:tcW w:w="502" w:type="pct"/>
          </w:tcPr>
          <w:p w14:paraId="428A7F53" w14:textId="77777777" w:rsidR="006659A0" w:rsidRPr="00404F90" w:rsidRDefault="006659A0" w:rsidP="00EA0C26">
            <w:pPr>
              <w:jc w:val="center"/>
              <w:rPr>
                <w:bCs/>
              </w:rPr>
            </w:pPr>
          </w:p>
        </w:tc>
        <w:tc>
          <w:tcPr>
            <w:tcW w:w="502" w:type="pct"/>
          </w:tcPr>
          <w:p w14:paraId="564363B3" w14:textId="77777777" w:rsidR="006659A0" w:rsidRPr="00404F90" w:rsidRDefault="006659A0" w:rsidP="00EA0C26">
            <w:pPr>
              <w:jc w:val="center"/>
              <w:rPr>
                <w:b/>
                <w:bCs/>
                <w:u w:val="single"/>
              </w:rPr>
            </w:pPr>
          </w:p>
        </w:tc>
        <w:tc>
          <w:tcPr>
            <w:tcW w:w="502" w:type="pct"/>
          </w:tcPr>
          <w:p w14:paraId="7254ADFB" w14:textId="77777777" w:rsidR="006659A0" w:rsidRPr="00404F90" w:rsidRDefault="006659A0" w:rsidP="00EA0C26">
            <w:pPr>
              <w:jc w:val="center"/>
              <w:rPr>
                <w:b/>
                <w:bCs/>
                <w:u w:val="single"/>
              </w:rPr>
            </w:pPr>
          </w:p>
        </w:tc>
        <w:tc>
          <w:tcPr>
            <w:tcW w:w="738" w:type="pct"/>
            <w:vMerge/>
          </w:tcPr>
          <w:p w14:paraId="35A35BDD" w14:textId="77777777" w:rsidR="006659A0" w:rsidRPr="00404F90" w:rsidRDefault="006659A0" w:rsidP="00EA0C26">
            <w:pPr>
              <w:jc w:val="center"/>
              <w:rPr>
                <w:bCs/>
              </w:rPr>
            </w:pPr>
          </w:p>
        </w:tc>
      </w:tr>
      <w:tr w:rsidR="006659A0" w:rsidRPr="00404F90" w14:paraId="04B74A7D" w14:textId="77777777" w:rsidTr="00E94762">
        <w:tc>
          <w:tcPr>
            <w:tcW w:w="351" w:type="pct"/>
          </w:tcPr>
          <w:p w14:paraId="67150A2E" w14:textId="77777777" w:rsidR="006659A0" w:rsidRPr="002869E5" w:rsidRDefault="006659A0" w:rsidP="00EA0C26">
            <w:pPr>
              <w:jc w:val="center"/>
              <w:rPr>
                <w:bCs/>
              </w:rPr>
            </w:pPr>
            <w:r>
              <w:rPr>
                <w:bCs/>
              </w:rPr>
              <w:t>1.4.</w:t>
            </w:r>
          </w:p>
        </w:tc>
        <w:tc>
          <w:tcPr>
            <w:tcW w:w="1402" w:type="pct"/>
          </w:tcPr>
          <w:p w14:paraId="2D3465A6" w14:textId="77777777" w:rsidR="006659A0" w:rsidRPr="00404F90" w:rsidRDefault="006659A0" w:rsidP="00EA0C26">
            <w:pPr>
              <w:rPr>
                <w:bCs/>
              </w:rPr>
            </w:pPr>
            <w:r w:rsidRPr="00DE5331">
              <w:rPr>
                <w:bCs/>
              </w:rPr>
              <w:t>Пружина пластиковая 12 мм, белая, 100шт.</w:t>
            </w:r>
          </w:p>
        </w:tc>
        <w:tc>
          <w:tcPr>
            <w:tcW w:w="502" w:type="pct"/>
          </w:tcPr>
          <w:p w14:paraId="4E2C4A1A" w14:textId="77777777" w:rsidR="006659A0" w:rsidRPr="00DE5331" w:rsidRDefault="006659A0" w:rsidP="00EA0C26">
            <w:pPr>
              <w:jc w:val="center"/>
              <w:rPr>
                <w:bCs/>
              </w:rPr>
            </w:pPr>
            <w:r w:rsidRPr="00DE5331">
              <w:rPr>
                <w:rStyle w:val="b-old-pricesnum"/>
                <w:bCs/>
              </w:rPr>
              <w:t>450</w:t>
            </w:r>
          </w:p>
        </w:tc>
        <w:tc>
          <w:tcPr>
            <w:tcW w:w="502" w:type="pct"/>
          </w:tcPr>
          <w:p w14:paraId="14239526" w14:textId="77777777" w:rsidR="006659A0" w:rsidRPr="00DE5331" w:rsidRDefault="006659A0" w:rsidP="00EA0C26">
            <w:pPr>
              <w:jc w:val="center"/>
              <w:rPr>
                <w:bCs/>
              </w:rPr>
            </w:pPr>
          </w:p>
        </w:tc>
        <w:tc>
          <w:tcPr>
            <w:tcW w:w="502" w:type="pct"/>
          </w:tcPr>
          <w:p w14:paraId="341D9425" w14:textId="77777777" w:rsidR="006659A0" w:rsidRPr="00DE5331" w:rsidRDefault="006659A0" w:rsidP="00EA0C26">
            <w:pPr>
              <w:jc w:val="center"/>
              <w:rPr>
                <w:bCs/>
              </w:rPr>
            </w:pPr>
            <w:r w:rsidRPr="00DE5331">
              <w:rPr>
                <w:rStyle w:val="b-old-pricesnum"/>
                <w:bCs/>
              </w:rPr>
              <w:t>450</w:t>
            </w:r>
          </w:p>
        </w:tc>
        <w:tc>
          <w:tcPr>
            <w:tcW w:w="502" w:type="pct"/>
          </w:tcPr>
          <w:p w14:paraId="6DC911E6" w14:textId="77777777" w:rsidR="006659A0" w:rsidRPr="00404F90" w:rsidRDefault="006659A0" w:rsidP="00EA0C26">
            <w:pPr>
              <w:jc w:val="center"/>
              <w:rPr>
                <w:b/>
                <w:bCs/>
                <w:u w:val="single"/>
              </w:rPr>
            </w:pPr>
          </w:p>
        </w:tc>
        <w:tc>
          <w:tcPr>
            <w:tcW w:w="502" w:type="pct"/>
          </w:tcPr>
          <w:p w14:paraId="55C0A92D" w14:textId="77777777" w:rsidR="006659A0" w:rsidRPr="00404F90" w:rsidRDefault="006659A0" w:rsidP="00EA0C26">
            <w:pPr>
              <w:jc w:val="center"/>
              <w:rPr>
                <w:b/>
                <w:bCs/>
                <w:u w:val="single"/>
              </w:rPr>
            </w:pPr>
          </w:p>
        </w:tc>
        <w:tc>
          <w:tcPr>
            <w:tcW w:w="738" w:type="pct"/>
            <w:vMerge/>
          </w:tcPr>
          <w:p w14:paraId="5B2710AB" w14:textId="77777777" w:rsidR="006659A0" w:rsidRPr="00404F90" w:rsidRDefault="006659A0" w:rsidP="00EA0C26">
            <w:pPr>
              <w:jc w:val="center"/>
              <w:rPr>
                <w:bCs/>
              </w:rPr>
            </w:pPr>
          </w:p>
        </w:tc>
      </w:tr>
      <w:tr w:rsidR="006659A0" w:rsidRPr="00404F90" w14:paraId="369C191F" w14:textId="77777777" w:rsidTr="00E94762">
        <w:tc>
          <w:tcPr>
            <w:tcW w:w="351" w:type="pct"/>
          </w:tcPr>
          <w:p w14:paraId="06B15323" w14:textId="77777777" w:rsidR="006659A0" w:rsidRPr="002869E5" w:rsidRDefault="006659A0" w:rsidP="00EA0C26">
            <w:pPr>
              <w:jc w:val="center"/>
              <w:rPr>
                <w:bCs/>
              </w:rPr>
            </w:pPr>
            <w:r>
              <w:rPr>
                <w:bCs/>
              </w:rPr>
              <w:lastRenderedPageBreak/>
              <w:t>1.5.</w:t>
            </w:r>
          </w:p>
        </w:tc>
        <w:tc>
          <w:tcPr>
            <w:tcW w:w="1402" w:type="pct"/>
          </w:tcPr>
          <w:p w14:paraId="5BCF2241" w14:textId="77777777" w:rsidR="006659A0" w:rsidRPr="00404F90" w:rsidRDefault="006659A0" w:rsidP="00EA0C26">
            <w:pPr>
              <w:rPr>
                <w:bCs/>
              </w:rPr>
            </w:pPr>
            <w:r w:rsidRPr="002869E5">
              <w:rPr>
                <w:bCs/>
              </w:rPr>
              <w:t>Обложки для перепл</w:t>
            </w:r>
            <w:r>
              <w:rPr>
                <w:bCs/>
              </w:rPr>
              <w:t>е</w:t>
            </w:r>
            <w:r w:rsidRPr="002869E5">
              <w:rPr>
                <w:bCs/>
              </w:rPr>
              <w:t>та А4, (100 шт.) - картонные</w:t>
            </w:r>
          </w:p>
        </w:tc>
        <w:tc>
          <w:tcPr>
            <w:tcW w:w="502" w:type="pct"/>
          </w:tcPr>
          <w:p w14:paraId="34620ED3" w14:textId="77777777" w:rsidR="006659A0" w:rsidRPr="002869E5" w:rsidRDefault="006659A0" w:rsidP="00EA0C26">
            <w:pPr>
              <w:jc w:val="center"/>
              <w:rPr>
                <w:bCs/>
              </w:rPr>
            </w:pPr>
            <w:r w:rsidRPr="002869E5">
              <w:rPr>
                <w:rStyle w:val="b-old-pricesnum"/>
                <w:bCs/>
              </w:rPr>
              <w:t>660</w:t>
            </w:r>
          </w:p>
        </w:tc>
        <w:tc>
          <w:tcPr>
            <w:tcW w:w="502" w:type="pct"/>
          </w:tcPr>
          <w:p w14:paraId="30DF8E1E" w14:textId="77777777" w:rsidR="006659A0" w:rsidRPr="002869E5" w:rsidRDefault="006659A0" w:rsidP="00EA0C26">
            <w:pPr>
              <w:jc w:val="center"/>
              <w:rPr>
                <w:bCs/>
              </w:rPr>
            </w:pPr>
          </w:p>
        </w:tc>
        <w:tc>
          <w:tcPr>
            <w:tcW w:w="502" w:type="pct"/>
          </w:tcPr>
          <w:p w14:paraId="0B5BEA18" w14:textId="77777777" w:rsidR="006659A0" w:rsidRPr="002869E5" w:rsidRDefault="006659A0" w:rsidP="00EA0C26">
            <w:pPr>
              <w:jc w:val="center"/>
              <w:rPr>
                <w:bCs/>
              </w:rPr>
            </w:pPr>
            <w:r w:rsidRPr="002869E5">
              <w:rPr>
                <w:rStyle w:val="b-old-pricesnum"/>
                <w:bCs/>
              </w:rPr>
              <w:t>660</w:t>
            </w:r>
          </w:p>
        </w:tc>
        <w:tc>
          <w:tcPr>
            <w:tcW w:w="502" w:type="pct"/>
          </w:tcPr>
          <w:p w14:paraId="60306259" w14:textId="77777777" w:rsidR="006659A0" w:rsidRPr="00404F90" w:rsidRDefault="006659A0" w:rsidP="00EA0C26">
            <w:pPr>
              <w:jc w:val="center"/>
              <w:rPr>
                <w:b/>
                <w:bCs/>
                <w:u w:val="single"/>
              </w:rPr>
            </w:pPr>
          </w:p>
        </w:tc>
        <w:tc>
          <w:tcPr>
            <w:tcW w:w="502" w:type="pct"/>
          </w:tcPr>
          <w:p w14:paraId="3B39E30C" w14:textId="77777777" w:rsidR="006659A0" w:rsidRPr="00404F90" w:rsidRDefault="006659A0" w:rsidP="00EA0C26">
            <w:pPr>
              <w:jc w:val="center"/>
              <w:rPr>
                <w:b/>
                <w:bCs/>
                <w:u w:val="single"/>
              </w:rPr>
            </w:pPr>
          </w:p>
        </w:tc>
        <w:tc>
          <w:tcPr>
            <w:tcW w:w="738" w:type="pct"/>
            <w:vMerge/>
          </w:tcPr>
          <w:p w14:paraId="36C820B9" w14:textId="77777777" w:rsidR="006659A0" w:rsidRPr="00404F90" w:rsidRDefault="006659A0" w:rsidP="00EA0C26">
            <w:pPr>
              <w:jc w:val="center"/>
              <w:rPr>
                <w:bCs/>
              </w:rPr>
            </w:pPr>
          </w:p>
        </w:tc>
      </w:tr>
      <w:tr w:rsidR="006659A0" w:rsidRPr="00404F90" w14:paraId="4624050B" w14:textId="77777777" w:rsidTr="00E94762">
        <w:tc>
          <w:tcPr>
            <w:tcW w:w="351" w:type="pct"/>
          </w:tcPr>
          <w:p w14:paraId="1D7C91C8" w14:textId="77777777" w:rsidR="006659A0" w:rsidRPr="002869E5" w:rsidRDefault="006659A0" w:rsidP="00EA0C26">
            <w:pPr>
              <w:jc w:val="center"/>
              <w:rPr>
                <w:bCs/>
              </w:rPr>
            </w:pPr>
            <w:r>
              <w:rPr>
                <w:bCs/>
              </w:rPr>
              <w:t>1.6.</w:t>
            </w:r>
          </w:p>
        </w:tc>
        <w:tc>
          <w:tcPr>
            <w:tcW w:w="1402" w:type="pct"/>
          </w:tcPr>
          <w:p w14:paraId="4EF15F20" w14:textId="77777777" w:rsidR="006659A0" w:rsidRPr="00DE5331" w:rsidRDefault="006659A0" w:rsidP="00EA0C26">
            <w:pPr>
              <w:rPr>
                <w:bCs/>
              </w:rPr>
            </w:pPr>
            <w:r w:rsidRPr="002869E5">
              <w:rPr>
                <w:bCs/>
              </w:rPr>
              <w:t>Обложки для перепл</w:t>
            </w:r>
            <w:r>
              <w:rPr>
                <w:bCs/>
              </w:rPr>
              <w:t>е</w:t>
            </w:r>
            <w:r w:rsidRPr="002869E5">
              <w:rPr>
                <w:bCs/>
              </w:rPr>
              <w:t>та A4 (прозрачный) (100 шт.) - пластиковые</w:t>
            </w:r>
          </w:p>
        </w:tc>
        <w:tc>
          <w:tcPr>
            <w:tcW w:w="502" w:type="pct"/>
          </w:tcPr>
          <w:p w14:paraId="1CDB34AE" w14:textId="77777777" w:rsidR="006659A0" w:rsidRPr="00404F90" w:rsidRDefault="006659A0" w:rsidP="00EA0C26">
            <w:pPr>
              <w:jc w:val="center"/>
              <w:rPr>
                <w:bCs/>
              </w:rPr>
            </w:pPr>
          </w:p>
        </w:tc>
        <w:tc>
          <w:tcPr>
            <w:tcW w:w="502" w:type="pct"/>
          </w:tcPr>
          <w:p w14:paraId="2080B9D3" w14:textId="77777777" w:rsidR="006659A0" w:rsidRPr="00404F90" w:rsidRDefault="006659A0" w:rsidP="00EA0C26">
            <w:pPr>
              <w:jc w:val="center"/>
              <w:rPr>
                <w:bCs/>
              </w:rPr>
            </w:pPr>
            <w:r>
              <w:rPr>
                <w:bCs/>
              </w:rPr>
              <w:t>800</w:t>
            </w:r>
          </w:p>
        </w:tc>
        <w:tc>
          <w:tcPr>
            <w:tcW w:w="502" w:type="pct"/>
          </w:tcPr>
          <w:p w14:paraId="0565997D" w14:textId="77777777" w:rsidR="006659A0" w:rsidRPr="00404F90" w:rsidRDefault="006659A0" w:rsidP="00EA0C26">
            <w:pPr>
              <w:jc w:val="center"/>
              <w:rPr>
                <w:bCs/>
              </w:rPr>
            </w:pPr>
          </w:p>
        </w:tc>
        <w:tc>
          <w:tcPr>
            <w:tcW w:w="502" w:type="pct"/>
          </w:tcPr>
          <w:p w14:paraId="25BE0EFA" w14:textId="77777777" w:rsidR="006659A0" w:rsidRPr="002869E5" w:rsidRDefault="006659A0" w:rsidP="00EA0C26">
            <w:pPr>
              <w:jc w:val="center"/>
              <w:rPr>
                <w:bCs/>
              </w:rPr>
            </w:pPr>
            <w:r w:rsidRPr="002869E5">
              <w:rPr>
                <w:bCs/>
              </w:rPr>
              <w:t>800</w:t>
            </w:r>
          </w:p>
        </w:tc>
        <w:tc>
          <w:tcPr>
            <w:tcW w:w="502" w:type="pct"/>
          </w:tcPr>
          <w:p w14:paraId="07515A00" w14:textId="77777777" w:rsidR="006659A0" w:rsidRPr="00404F90" w:rsidRDefault="006659A0" w:rsidP="00EA0C26">
            <w:pPr>
              <w:jc w:val="center"/>
              <w:rPr>
                <w:b/>
                <w:bCs/>
                <w:u w:val="single"/>
              </w:rPr>
            </w:pPr>
          </w:p>
        </w:tc>
        <w:tc>
          <w:tcPr>
            <w:tcW w:w="738" w:type="pct"/>
            <w:vMerge/>
          </w:tcPr>
          <w:p w14:paraId="56F668EC" w14:textId="77777777" w:rsidR="006659A0" w:rsidRPr="00404F90" w:rsidRDefault="006659A0" w:rsidP="00EA0C26">
            <w:pPr>
              <w:jc w:val="center"/>
              <w:rPr>
                <w:bCs/>
              </w:rPr>
            </w:pPr>
          </w:p>
        </w:tc>
      </w:tr>
      <w:tr w:rsidR="006659A0" w:rsidRPr="00404F90" w14:paraId="2A3F7961" w14:textId="77777777" w:rsidTr="00E94762">
        <w:tc>
          <w:tcPr>
            <w:tcW w:w="351" w:type="pct"/>
          </w:tcPr>
          <w:p w14:paraId="6EE252A1" w14:textId="77777777" w:rsidR="006659A0" w:rsidRPr="002869E5" w:rsidRDefault="006659A0" w:rsidP="00EA0C26">
            <w:pPr>
              <w:jc w:val="center"/>
              <w:rPr>
                <w:bCs/>
              </w:rPr>
            </w:pPr>
            <w:r>
              <w:rPr>
                <w:bCs/>
              </w:rPr>
              <w:t>1.7.</w:t>
            </w:r>
          </w:p>
        </w:tc>
        <w:tc>
          <w:tcPr>
            <w:tcW w:w="1402" w:type="pct"/>
          </w:tcPr>
          <w:p w14:paraId="7B88F04F" w14:textId="77777777" w:rsidR="006659A0" w:rsidRDefault="006659A0" w:rsidP="00EA0C26">
            <w:pPr>
              <w:rPr>
                <w:bCs/>
              </w:rPr>
            </w:pPr>
            <w:r w:rsidRPr="00CE51FD">
              <w:rPr>
                <w:bCs/>
              </w:rPr>
              <w:t>Бумага MAESTRO color А4, 80 г/м2, 500 л., пастель желтая</w:t>
            </w:r>
          </w:p>
        </w:tc>
        <w:tc>
          <w:tcPr>
            <w:tcW w:w="502" w:type="pct"/>
          </w:tcPr>
          <w:p w14:paraId="4F77F06C" w14:textId="77777777" w:rsidR="006659A0" w:rsidRDefault="006659A0" w:rsidP="00EA0C26">
            <w:pPr>
              <w:jc w:val="center"/>
              <w:rPr>
                <w:bCs/>
              </w:rPr>
            </w:pPr>
            <w:r w:rsidRPr="00CE51FD">
              <w:rPr>
                <w:bCs/>
              </w:rPr>
              <w:t>35</w:t>
            </w:r>
            <w:r>
              <w:rPr>
                <w:bCs/>
              </w:rPr>
              <w:t>0</w:t>
            </w:r>
          </w:p>
        </w:tc>
        <w:tc>
          <w:tcPr>
            <w:tcW w:w="502" w:type="pct"/>
          </w:tcPr>
          <w:p w14:paraId="474F4476" w14:textId="77777777" w:rsidR="006659A0" w:rsidRDefault="006659A0" w:rsidP="00EA0C26">
            <w:pPr>
              <w:jc w:val="center"/>
              <w:rPr>
                <w:bCs/>
              </w:rPr>
            </w:pPr>
          </w:p>
        </w:tc>
        <w:tc>
          <w:tcPr>
            <w:tcW w:w="502" w:type="pct"/>
          </w:tcPr>
          <w:p w14:paraId="47024BEB" w14:textId="77777777" w:rsidR="006659A0" w:rsidRDefault="006659A0" w:rsidP="00EA0C26">
            <w:pPr>
              <w:jc w:val="center"/>
              <w:rPr>
                <w:bCs/>
              </w:rPr>
            </w:pPr>
            <w:r w:rsidRPr="00CE51FD">
              <w:rPr>
                <w:bCs/>
              </w:rPr>
              <w:t>35</w:t>
            </w:r>
            <w:r>
              <w:rPr>
                <w:bCs/>
              </w:rPr>
              <w:t>0</w:t>
            </w:r>
          </w:p>
        </w:tc>
        <w:tc>
          <w:tcPr>
            <w:tcW w:w="502" w:type="pct"/>
          </w:tcPr>
          <w:p w14:paraId="3E27432C" w14:textId="77777777" w:rsidR="006659A0" w:rsidRDefault="006659A0" w:rsidP="00EA0C26">
            <w:pPr>
              <w:jc w:val="center"/>
              <w:rPr>
                <w:bCs/>
              </w:rPr>
            </w:pPr>
          </w:p>
        </w:tc>
        <w:tc>
          <w:tcPr>
            <w:tcW w:w="502" w:type="pct"/>
          </w:tcPr>
          <w:p w14:paraId="0348CFCC" w14:textId="77777777" w:rsidR="006659A0" w:rsidRDefault="006659A0" w:rsidP="00EA0C26">
            <w:pPr>
              <w:jc w:val="center"/>
              <w:rPr>
                <w:bCs/>
              </w:rPr>
            </w:pPr>
            <w:r w:rsidRPr="00CE51FD">
              <w:rPr>
                <w:bCs/>
              </w:rPr>
              <w:t>35</w:t>
            </w:r>
            <w:r>
              <w:rPr>
                <w:bCs/>
              </w:rPr>
              <w:t>0</w:t>
            </w:r>
          </w:p>
        </w:tc>
        <w:tc>
          <w:tcPr>
            <w:tcW w:w="738" w:type="pct"/>
            <w:vMerge w:val="restart"/>
          </w:tcPr>
          <w:p w14:paraId="1B586C4D" w14:textId="77777777" w:rsidR="006659A0" w:rsidRPr="00404F90" w:rsidRDefault="006659A0" w:rsidP="00EA0C26">
            <w:pPr>
              <w:jc w:val="center"/>
              <w:rPr>
                <w:b/>
                <w:bCs/>
                <w:u w:val="single"/>
              </w:rPr>
            </w:pPr>
            <w:r>
              <w:rPr>
                <w:bCs/>
              </w:rPr>
              <w:t>Обеспечение клиента необходимой информационной базой</w:t>
            </w:r>
          </w:p>
        </w:tc>
      </w:tr>
      <w:tr w:rsidR="006659A0" w:rsidRPr="00404F90" w14:paraId="0454149D" w14:textId="77777777" w:rsidTr="00E94762">
        <w:tc>
          <w:tcPr>
            <w:tcW w:w="351" w:type="pct"/>
          </w:tcPr>
          <w:p w14:paraId="60203994" w14:textId="77777777" w:rsidR="006659A0" w:rsidRPr="002869E5" w:rsidRDefault="006659A0" w:rsidP="00EA0C26">
            <w:pPr>
              <w:jc w:val="center"/>
              <w:rPr>
                <w:bCs/>
              </w:rPr>
            </w:pPr>
            <w:r>
              <w:rPr>
                <w:bCs/>
              </w:rPr>
              <w:t>1.8.</w:t>
            </w:r>
          </w:p>
        </w:tc>
        <w:tc>
          <w:tcPr>
            <w:tcW w:w="1402" w:type="pct"/>
          </w:tcPr>
          <w:p w14:paraId="4F4DDD93" w14:textId="77777777" w:rsidR="006659A0" w:rsidRPr="00CE51FD" w:rsidRDefault="006659A0" w:rsidP="00EA0C26">
            <w:pPr>
              <w:rPr>
                <w:bCs/>
              </w:rPr>
            </w:pPr>
            <w:r w:rsidRPr="00962262">
              <w:rPr>
                <w:bCs/>
              </w:rPr>
              <w:t>Бумага MAESTRO color А4, 80 г/м2, 250 л. (5 цв. x 50 л.), цветная пастель</w:t>
            </w:r>
          </w:p>
        </w:tc>
        <w:tc>
          <w:tcPr>
            <w:tcW w:w="502" w:type="pct"/>
          </w:tcPr>
          <w:p w14:paraId="793A1F13" w14:textId="77777777" w:rsidR="006659A0" w:rsidRPr="00CE51FD" w:rsidRDefault="006659A0" w:rsidP="00EA0C26">
            <w:pPr>
              <w:jc w:val="center"/>
              <w:rPr>
                <w:bCs/>
              </w:rPr>
            </w:pPr>
          </w:p>
        </w:tc>
        <w:tc>
          <w:tcPr>
            <w:tcW w:w="502" w:type="pct"/>
          </w:tcPr>
          <w:p w14:paraId="45C71177" w14:textId="77777777" w:rsidR="006659A0" w:rsidRPr="00CE51FD" w:rsidRDefault="006659A0" w:rsidP="00EA0C26">
            <w:pPr>
              <w:jc w:val="center"/>
              <w:rPr>
                <w:bCs/>
              </w:rPr>
            </w:pPr>
            <w:r w:rsidRPr="00962262">
              <w:rPr>
                <w:bCs/>
              </w:rPr>
              <w:t>3</w:t>
            </w:r>
            <w:r>
              <w:rPr>
                <w:bCs/>
              </w:rPr>
              <w:t>50</w:t>
            </w:r>
          </w:p>
        </w:tc>
        <w:tc>
          <w:tcPr>
            <w:tcW w:w="502" w:type="pct"/>
          </w:tcPr>
          <w:p w14:paraId="00F5DBEC" w14:textId="77777777" w:rsidR="006659A0" w:rsidRPr="00CE51FD" w:rsidRDefault="006659A0" w:rsidP="00EA0C26">
            <w:pPr>
              <w:jc w:val="center"/>
              <w:rPr>
                <w:bCs/>
              </w:rPr>
            </w:pPr>
          </w:p>
        </w:tc>
        <w:tc>
          <w:tcPr>
            <w:tcW w:w="502" w:type="pct"/>
          </w:tcPr>
          <w:p w14:paraId="7302B077" w14:textId="77777777" w:rsidR="006659A0" w:rsidRPr="00CE51FD" w:rsidRDefault="006659A0" w:rsidP="00EA0C26">
            <w:pPr>
              <w:jc w:val="center"/>
              <w:rPr>
                <w:bCs/>
              </w:rPr>
            </w:pPr>
            <w:r w:rsidRPr="00962262">
              <w:rPr>
                <w:bCs/>
              </w:rPr>
              <w:t>3</w:t>
            </w:r>
            <w:r>
              <w:rPr>
                <w:bCs/>
              </w:rPr>
              <w:t>50</w:t>
            </w:r>
          </w:p>
        </w:tc>
        <w:tc>
          <w:tcPr>
            <w:tcW w:w="502" w:type="pct"/>
          </w:tcPr>
          <w:p w14:paraId="4938CD3A" w14:textId="77777777" w:rsidR="006659A0" w:rsidRPr="00CE51FD" w:rsidRDefault="006659A0" w:rsidP="00EA0C26">
            <w:pPr>
              <w:jc w:val="center"/>
              <w:rPr>
                <w:bCs/>
              </w:rPr>
            </w:pPr>
            <w:r w:rsidRPr="00962262">
              <w:rPr>
                <w:bCs/>
              </w:rPr>
              <w:t>3</w:t>
            </w:r>
            <w:r>
              <w:rPr>
                <w:bCs/>
              </w:rPr>
              <w:t>50</w:t>
            </w:r>
          </w:p>
        </w:tc>
        <w:tc>
          <w:tcPr>
            <w:tcW w:w="738" w:type="pct"/>
            <w:vMerge/>
          </w:tcPr>
          <w:p w14:paraId="2326032A" w14:textId="77777777" w:rsidR="006659A0" w:rsidRPr="00404F90" w:rsidRDefault="006659A0" w:rsidP="00EA0C26">
            <w:pPr>
              <w:jc w:val="center"/>
              <w:rPr>
                <w:b/>
                <w:bCs/>
                <w:u w:val="single"/>
              </w:rPr>
            </w:pPr>
          </w:p>
        </w:tc>
      </w:tr>
      <w:tr w:rsidR="006659A0" w:rsidRPr="00404F90" w14:paraId="36479658" w14:textId="77777777" w:rsidTr="00E94762">
        <w:tc>
          <w:tcPr>
            <w:tcW w:w="351" w:type="pct"/>
          </w:tcPr>
          <w:p w14:paraId="28A780E9" w14:textId="77777777" w:rsidR="006659A0" w:rsidRPr="002869E5" w:rsidRDefault="006659A0" w:rsidP="00EA0C26">
            <w:pPr>
              <w:jc w:val="center"/>
              <w:rPr>
                <w:bCs/>
              </w:rPr>
            </w:pPr>
            <w:r>
              <w:rPr>
                <w:bCs/>
              </w:rPr>
              <w:t>1.9.</w:t>
            </w:r>
          </w:p>
        </w:tc>
        <w:tc>
          <w:tcPr>
            <w:tcW w:w="1402" w:type="pct"/>
          </w:tcPr>
          <w:p w14:paraId="3D093520" w14:textId="77777777" w:rsidR="006659A0" w:rsidRPr="00962262" w:rsidRDefault="006659A0" w:rsidP="00EA0C26">
            <w:pPr>
              <w:rPr>
                <w:bCs/>
              </w:rPr>
            </w:pPr>
            <w:r w:rsidRPr="00962262">
              <w:rPr>
                <w:bCs/>
              </w:rPr>
              <w:t>Бумага цветная IQ Color А3, 80г/м.кв., CR20 кремовый, 500 л</w:t>
            </w:r>
            <w:r>
              <w:t xml:space="preserve"> </w:t>
            </w:r>
          </w:p>
        </w:tc>
        <w:tc>
          <w:tcPr>
            <w:tcW w:w="502" w:type="pct"/>
          </w:tcPr>
          <w:p w14:paraId="2547D53C" w14:textId="77777777" w:rsidR="006659A0" w:rsidRPr="00962262" w:rsidRDefault="006659A0" w:rsidP="00EA0C26">
            <w:pPr>
              <w:jc w:val="center"/>
              <w:rPr>
                <w:bCs/>
              </w:rPr>
            </w:pPr>
            <w:r w:rsidRPr="00962262">
              <w:rPr>
                <w:bCs/>
              </w:rPr>
              <w:t>720</w:t>
            </w:r>
          </w:p>
        </w:tc>
        <w:tc>
          <w:tcPr>
            <w:tcW w:w="502" w:type="pct"/>
          </w:tcPr>
          <w:p w14:paraId="4FCC12A6" w14:textId="77777777" w:rsidR="006659A0" w:rsidRPr="00962262" w:rsidRDefault="006659A0" w:rsidP="00EA0C26">
            <w:pPr>
              <w:jc w:val="center"/>
              <w:rPr>
                <w:bCs/>
              </w:rPr>
            </w:pPr>
          </w:p>
        </w:tc>
        <w:tc>
          <w:tcPr>
            <w:tcW w:w="502" w:type="pct"/>
          </w:tcPr>
          <w:p w14:paraId="62F43874" w14:textId="77777777" w:rsidR="006659A0" w:rsidRPr="00962262" w:rsidRDefault="006659A0" w:rsidP="00EA0C26">
            <w:pPr>
              <w:jc w:val="center"/>
              <w:rPr>
                <w:bCs/>
              </w:rPr>
            </w:pPr>
            <w:r w:rsidRPr="00962262">
              <w:rPr>
                <w:bCs/>
              </w:rPr>
              <w:t>720</w:t>
            </w:r>
          </w:p>
        </w:tc>
        <w:tc>
          <w:tcPr>
            <w:tcW w:w="502" w:type="pct"/>
          </w:tcPr>
          <w:p w14:paraId="4E26A54A" w14:textId="77777777" w:rsidR="006659A0" w:rsidRPr="00962262" w:rsidRDefault="006659A0" w:rsidP="00EA0C26">
            <w:pPr>
              <w:jc w:val="center"/>
              <w:rPr>
                <w:bCs/>
              </w:rPr>
            </w:pPr>
          </w:p>
        </w:tc>
        <w:tc>
          <w:tcPr>
            <w:tcW w:w="502" w:type="pct"/>
          </w:tcPr>
          <w:p w14:paraId="3B9FD7FB" w14:textId="77777777" w:rsidR="006659A0" w:rsidRPr="00962262" w:rsidRDefault="006659A0" w:rsidP="00EA0C26">
            <w:pPr>
              <w:jc w:val="center"/>
              <w:rPr>
                <w:bCs/>
              </w:rPr>
            </w:pPr>
            <w:r w:rsidRPr="00962262">
              <w:rPr>
                <w:bCs/>
              </w:rPr>
              <w:t>720</w:t>
            </w:r>
          </w:p>
        </w:tc>
        <w:tc>
          <w:tcPr>
            <w:tcW w:w="738" w:type="pct"/>
            <w:vMerge/>
          </w:tcPr>
          <w:p w14:paraId="7E2D98B0" w14:textId="77777777" w:rsidR="006659A0" w:rsidRPr="00404F90" w:rsidRDefault="006659A0" w:rsidP="00EA0C26">
            <w:pPr>
              <w:jc w:val="center"/>
              <w:rPr>
                <w:b/>
                <w:bCs/>
                <w:u w:val="single"/>
              </w:rPr>
            </w:pPr>
          </w:p>
        </w:tc>
      </w:tr>
      <w:tr w:rsidR="006659A0" w:rsidRPr="00404F90" w14:paraId="0BE038F4" w14:textId="77777777" w:rsidTr="00E94762">
        <w:tc>
          <w:tcPr>
            <w:tcW w:w="351" w:type="pct"/>
          </w:tcPr>
          <w:p w14:paraId="735F71ED" w14:textId="77777777" w:rsidR="006659A0" w:rsidRPr="002869E5" w:rsidRDefault="006659A0" w:rsidP="00EA0C26">
            <w:pPr>
              <w:jc w:val="center"/>
              <w:rPr>
                <w:bCs/>
              </w:rPr>
            </w:pPr>
            <w:r>
              <w:rPr>
                <w:bCs/>
              </w:rPr>
              <w:t>1.10</w:t>
            </w:r>
          </w:p>
        </w:tc>
        <w:tc>
          <w:tcPr>
            <w:tcW w:w="1402" w:type="pct"/>
          </w:tcPr>
          <w:p w14:paraId="2FA287A3" w14:textId="77777777" w:rsidR="006659A0" w:rsidRPr="00404F90" w:rsidRDefault="006659A0" w:rsidP="00EA0C26">
            <w:pPr>
              <w:rPr>
                <w:bCs/>
              </w:rPr>
            </w:pPr>
            <w:r w:rsidRPr="00404F90">
              <w:rPr>
                <w:bCs/>
              </w:rPr>
              <w:t xml:space="preserve">Бумага BALLET PREMIER А3, 80 г/м2, 500 л. или аналог - 1 шт. </w:t>
            </w:r>
          </w:p>
        </w:tc>
        <w:tc>
          <w:tcPr>
            <w:tcW w:w="502" w:type="pct"/>
          </w:tcPr>
          <w:p w14:paraId="093A397B" w14:textId="77777777" w:rsidR="006659A0" w:rsidRPr="00404F90" w:rsidRDefault="006659A0" w:rsidP="00EA0C26">
            <w:pPr>
              <w:jc w:val="center"/>
              <w:rPr>
                <w:bCs/>
              </w:rPr>
            </w:pPr>
          </w:p>
        </w:tc>
        <w:tc>
          <w:tcPr>
            <w:tcW w:w="502" w:type="pct"/>
          </w:tcPr>
          <w:p w14:paraId="19BBDF2E" w14:textId="77777777" w:rsidR="006659A0" w:rsidRPr="00404F90" w:rsidRDefault="006659A0" w:rsidP="00EA0C26">
            <w:pPr>
              <w:jc w:val="center"/>
              <w:rPr>
                <w:bCs/>
              </w:rPr>
            </w:pPr>
            <w:r w:rsidRPr="00404F90">
              <w:rPr>
                <w:bCs/>
              </w:rPr>
              <w:t>4</w:t>
            </w:r>
            <w:r>
              <w:rPr>
                <w:bCs/>
              </w:rPr>
              <w:t>50</w:t>
            </w:r>
          </w:p>
        </w:tc>
        <w:tc>
          <w:tcPr>
            <w:tcW w:w="502" w:type="pct"/>
          </w:tcPr>
          <w:p w14:paraId="576DA3BA" w14:textId="77777777" w:rsidR="006659A0" w:rsidRPr="00404F90" w:rsidRDefault="006659A0" w:rsidP="00EA0C26">
            <w:pPr>
              <w:jc w:val="center"/>
              <w:rPr>
                <w:bCs/>
              </w:rPr>
            </w:pPr>
          </w:p>
        </w:tc>
        <w:tc>
          <w:tcPr>
            <w:tcW w:w="502" w:type="pct"/>
          </w:tcPr>
          <w:p w14:paraId="242F035E" w14:textId="77777777" w:rsidR="006659A0" w:rsidRPr="00404F90" w:rsidRDefault="006659A0" w:rsidP="00EA0C26">
            <w:pPr>
              <w:jc w:val="center"/>
              <w:rPr>
                <w:b/>
                <w:bCs/>
                <w:u w:val="single"/>
              </w:rPr>
            </w:pPr>
            <w:r w:rsidRPr="00404F90">
              <w:rPr>
                <w:bCs/>
              </w:rPr>
              <w:t>4</w:t>
            </w:r>
            <w:r>
              <w:rPr>
                <w:bCs/>
              </w:rPr>
              <w:t>50</w:t>
            </w:r>
          </w:p>
        </w:tc>
        <w:tc>
          <w:tcPr>
            <w:tcW w:w="502" w:type="pct"/>
          </w:tcPr>
          <w:p w14:paraId="3AA0FD19" w14:textId="77777777" w:rsidR="006659A0" w:rsidRPr="00404F90" w:rsidRDefault="006659A0" w:rsidP="00EA0C26">
            <w:pPr>
              <w:jc w:val="center"/>
              <w:rPr>
                <w:b/>
                <w:bCs/>
                <w:u w:val="single"/>
              </w:rPr>
            </w:pPr>
            <w:r w:rsidRPr="00404F90">
              <w:rPr>
                <w:bCs/>
              </w:rPr>
              <w:t>4</w:t>
            </w:r>
            <w:r>
              <w:rPr>
                <w:bCs/>
              </w:rPr>
              <w:t>50</w:t>
            </w:r>
          </w:p>
        </w:tc>
        <w:tc>
          <w:tcPr>
            <w:tcW w:w="738" w:type="pct"/>
            <w:vMerge/>
          </w:tcPr>
          <w:p w14:paraId="4D1A7AA7" w14:textId="77777777" w:rsidR="006659A0" w:rsidRPr="00404F90" w:rsidRDefault="006659A0" w:rsidP="00EA0C26">
            <w:pPr>
              <w:jc w:val="center"/>
              <w:rPr>
                <w:b/>
                <w:bCs/>
                <w:u w:val="single"/>
              </w:rPr>
            </w:pPr>
          </w:p>
        </w:tc>
      </w:tr>
      <w:tr w:rsidR="006659A0" w:rsidRPr="00404F90" w14:paraId="72BE6148" w14:textId="77777777" w:rsidTr="00E94762">
        <w:tc>
          <w:tcPr>
            <w:tcW w:w="351" w:type="pct"/>
          </w:tcPr>
          <w:p w14:paraId="33F5ABC7" w14:textId="77777777" w:rsidR="006659A0" w:rsidRPr="002869E5" w:rsidRDefault="006659A0" w:rsidP="00EA0C26">
            <w:pPr>
              <w:jc w:val="center"/>
              <w:rPr>
                <w:bCs/>
              </w:rPr>
            </w:pPr>
            <w:r>
              <w:rPr>
                <w:bCs/>
              </w:rPr>
              <w:t>1.11</w:t>
            </w:r>
          </w:p>
        </w:tc>
        <w:tc>
          <w:tcPr>
            <w:tcW w:w="1402" w:type="pct"/>
          </w:tcPr>
          <w:p w14:paraId="72CBC18A" w14:textId="77777777" w:rsidR="006659A0" w:rsidRPr="00404F90" w:rsidRDefault="006659A0" w:rsidP="00EA0C26">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DCCB995" w14:textId="77777777" w:rsidR="006659A0" w:rsidRPr="00404F90" w:rsidRDefault="006659A0" w:rsidP="00EA0C26">
            <w:pPr>
              <w:jc w:val="center"/>
              <w:rPr>
                <w:bCs/>
              </w:rPr>
            </w:pPr>
            <w:r w:rsidRPr="00404F90">
              <w:rPr>
                <w:bCs/>
              </w:rPr>
              <w:t>2</w:t>
            </w:r>
            <w:r>
              <w:rPr>
                <w:bCs/>
              </w:rPr>
              <w:t>20</w:t>
            </w:r>
          </w:p>
        </w:tc>
        <w:tc>
          <w:tcPr>
            <w:tcW w:w="502" w:type="pct"/>
          </w:tcPr>
          <w:p w14:paraId="01F832B8" w14:textId="77777777" w:rsidR="006659A0" w:rsidRPr="00404F90" w:rsidRDefault="006659A0" w:rsidP="00EA0C26">
            <w:pPr>
              <w:jc w:val="center"/>
              <w:rPr>
                <w:bCs/>
              </w:rPr>
            </w:pPr>
            <w:r w:rsidRPr="00404F90">
              <w:rPr>
                <w:bCs/>
              </w:rPr>
              <w:t>2</w:t>
            </w:r>
            <w:r>
              <w:rPr>
                <w:bCs/>
              </w:rPr>
              <w:t>20</w:t>
            </w:r>
          </w:p>
        </w:tc>
        <w:tc>
          <w:tcPr>
            <w:tcW w:w="502" w:type="pct"/>
          </w:tcPr>
          <w:p w14:paraId="29BE690E" w14:textId="77777777" w:rsidR="006659A0" w:rsidRPr="00404F90" w:rsidRDefault="006659A0" w:rsidP="00EA0C26">
            <w:pPr>
              <w:jc w:val="center"/>
              <w:rPr>
                <w:bCs/>
              </w:rPr>
            </w:pPr>
            <w:r w:rsidRPr="00404F90">
              <w:rPr>
                <w:bCs/>
              </w:rPr>
              <w:t>2</w:t>
            </w:r>
            <w:r>
              <w:rPr>
                <w:bCs/>
              </w:rPr>
              <w:t>20</w:t>
            </w:r>
          </w:p>
        </w:tc>
        <w:tc>
          <w:tcPr>
            <w:tcW w:w="502" w:type="pct"/>
          </w:tcPr>
          <w:p w14:paraId="08D0F803" w14:textId="77777777" w:rsidR="006659A0" w:rsidRPr="00404F90" w:rsidRDefault="006659A0" w:rsidP="00EA0C26">
            <w:pPr>
              <w:jc w:val="center"/>
              <w:rPr>
                <w:bCs/>
              </w:rPr>
            </w:pPr>
            <w:r w:rsidRPr="00404F90">
              <w:rPr>
                <w:bCs/>
              </w:rPr>
              <w:t>2</w:t>
            </w:r>
            <w:r>
              <w:rPr>
                <w:bCs/>
              </w:rPr>
              <w:t>20</w:t>
            </w:r>
          </w:p>
        </w:tc>
        <w:tc>
          <w:tcPr>
            <w:tcW w:w="502" w:type="pct"/>
          </w:tcPr>
          <w:p w14:paraId="53C73EDD" w14:textId="77777777" w:rsidR="006659A0" w:rsidRPr="00404F90" w:rsidRDefault="006659A0" w:rsidP="00EA0C26">
            <w:pPr>
              <w:jc w:val="center"/>
              <w:rPr>
                <w:bCs/>
              </w:rPr>
            </w:pPr>
            <w:r w:rsidRPr="00404F90">
              <w:rPr>
                <w:bCs/>
              </w:rPr>
              <w:t>2</w:t>
            </w:r>
            <w:r>
              <w:rPr>
                <w:bCs/>
              </w:rPr>
              <w:t>20</w:t>
            </w:r>
          </w:p>
        </w:tc>
        <w:tc>
          <w:tcPr>
            <w:tcW w:w="738" w:type="pct"/>
            <w:vMerge/>
          </w:tcPr>
          <w:p w14:paraId="1DC391D5" w14:textId="77777777" w:rsidR="006659A0" w:rsidRPr="00404F90" w:rsidRDefault="006659A0" w:rsidP="00EA0C26">
            <w:pPr>
              <w:jc w:val="center"/>
              <w:rPr>
                <w:b/>
                <w:bCs/>
                <w:u w:val="single"/>
              </w:rPr>
            </w:pPr>
          </w:p>
        </w:tc>
      </w:tr>
      <w:tr w:rsidR="006659A0" w:rsidRPr="00404F90" w14:paraId="3C175C64" w14:textId="77777777" w:rsidTr="00E94762">
        <w:tc>
          <w:tcPr>
            <w:tcW w:w="351" w:type="pct"/>
          </w:tcPr>
          <w:p w14:paraId="0CA6FD3F" w14:textId="77777777" w:rsidR="006659A0" w:rsidRPr="002869E5" w:rsidRDefault="006659A0" w:rsidP="00EA0C26">
            <w:pPr>
              <w:jc w:val="center"/>
              <w:rPr>
                <w:bCs/>
              </w:rPr>
            </w:pPr>
            <w:r>
              <w:rPr>
                <w:bCs/>
              </w:rPr>
              <w:t>1.12</w:t>
            </w:r>
          </w:p>
        </w:tc>
        <w:tc>
          <w:tcPr>
            <w:tcW w:w="1402" w:type="pct"/>
          </w:tcPr>
          <w:p w14:paraId="7D4E178D" w14:textId="77777777" w:rsidR="006659A0" w:rsidRPr="00404F90" w:rsidRDefault="006659A0" w:rsidP="00EA0C26">
            <w:pPr>
              <w:rPr>
                <w:bCs/>
              </w:rPr>
            </w:pPr>
            <w:r w:rsidRPr="00404F90">
              <w:rPr>
                <w:bCs/>
              </w:rPr>
              <w:t xml:space="preserve">Бумага MAESTRO color А3, 80 г/м2, 500 л., интенсивная солнечно-желтая </w:t>
            </w:r>
          </w:p>
        </w:tc>
        <w:tc>
          <w:tcPr>
            <w:tcW w:w="502" w:type="pct"/>
          </w:tcPr>
          <w:p w14:paraId="37EA68DF" w14:textId="77777777" w:rsidR="006659A0" w:rsidRPr="00404F90" w:rsidRDefault="006659A0" w:rsidP="00EA0C26">
            <w:pPr>
              <w:jc w:val="center"/>
              <w:rPr>
                <w:bCs/>
              </w:rPr>
            </w:pPr>
            <w:r w:rsidRPr="00404F90">
              <w:rPr>
                <w:bCs/>
              </w:rPr>
              <w:t>8</w:t>
            </w:r>
            <w:r>
              <w:rPr>
                <w:bCs/>
              </w:rPr>
              <w:t>50</w:t>
            </w:r>
          </w:p>
        </w:tc>
        <w:tc>
          <w:tcPr>
            <w:tcW w:w="502" w:type="pct"/>
          </w:tcPr>
          <w:p w14:paraId="36C5F52D" w14:textId="77777777" w:rsidR="006659A0" w:rsidRPr="00404F90" w:rsidRDefault="006659A0" w:rsidP="00EA0C26">
            <w:pPr>
              <w:jc w:val="center"/>
              <w:rPr>
                <w:bCs/>
              </w:rPr>
            </w:pPr>
          </w:p>
        </w:tc>
        <w:tc>
          <w:tcPr>
            <w:tcW w:w="502" w:type="pct"/>
          </w:tcPr>
          <w:p w14:paraId="635B81BB" w14:textId="77777777" w:rsidR="006659A0" w:rsidRPr="00404F90" w:rsidRDefault="006659A0" w:rsidP="00EA0C26">
            <w:pPr>
              <w:jc w:val="center"/>
              <w:rPr>
                <w:bCs/>
              </w:rPr>
            </w:pPr>
            <w:r w:rsidRPr="00404F90">
              <w:rPr>
                <w:bCs/>
              </w:rPr>
              <w:t>8</w:t>
            </w:r>
            <w:r>
              <w:rPr>
                <w:bCs/>
              </w:rPr>
              <w:t>50</w:t>
            </w:r>
          </w:p>
        </w:tc>
        <w:tc>
          <w:tcPr>
            <w:tcW w:w="502" w:type="pct"/>
          </w:tcPr>
          <w:p w14:paraId="488CE097" w14:textId="77777777" w:rsidR="006659A0" w:rsidRPr="00404F90" w:rsidRDefault="006659A0" w:rsidP="00EA0C26">
            <w:pPr>
              <w:jc w:val="center"/>
              <w:rPr>
                <w:b/>
                <w:bCs/>
                <w:u w:val="single"/>
              </w:rPr>
            </w:pPr>
          </w:p>
        </w:tc>
        <w:tc>
          <w:tcPr>
            <w:tcW w:w="502" w:type="pct"/>
          </w:tcPr>
          <w:p w14:paraId="5F90CBC8" w14:textId="77777777" w:rsidR="006659A0" w:rsidRPr="00404F90" w:rsidRDefault="006659A0" w:rsidP="00EA0C26">
            <w:pPr>
              <w:jc w:val="center"/>
              <w:rPr>
                <w:b/>
                <w:bCs/>
                <w:u w:val="single"/>
              </w:rPr>
            </w:pPr>
            <w:r w:rsidRPr="00404F90">
              <w:rPr>
                <w:bCs/>
              </w:rPr>
              <w:t>8</w:t>
            </w:r>
            <w:r>
              <w:rPr>
                <w:bCs/>
              </w:rPr>
              <w:t>50</w:t>
            </w:r>
          </w:p>
        </w:tc>
        <w:tc>
          <w:tcPr>
            <w:tcW w:w="738" w:type="pct"/>
            <w:vMerge/>
          </w:tcPr>
          <w:p w14:paraId="50E6AA12" w14:textId="77777777" w:rsidR="006659A0" w:rsidRPr="00404F90" w:rsidRDefault="006659A0" w:rsidP="00EA0C26">
            <w:pPr>
              <w:jc w:val="center"/>
              <w:rPr>
                <w:b/>
                <w:bCs/>
                <w:u w:val="single"/>
              </w:rPr>
            </w:pPr>
          </w:p>
        </w:tc>
      </w:tr>
      <w:tr w:rsidR="006659A0" w:rsidRPr="00404F90" w14:paraId="50CEDF25" w14:textId="77777777" w:rsidTr="00E94762">
        <w:tc>
          <w:tcPr>
            <w:tcW w:w="351" w:type="pct"/>
          </w:tcPr>
          <w:p w14:paraId="674038B9" w14:textId="77777777" w:rsidR="006659A0" w:rsidRPr="002869E5" w:rsidRDefault="006659A0" w:rsidP="00EA0C26">
            <w:pPr>
              <w:jc w:val="center"/>
              <w:rPr>
                <w:bCs/>
              </w:rPr>
            </w:pPr>
            <w:r>
              <w:rPr>
                <w:bCs/>
              </w:rPr>
              <w:t>1.13</w:t>
            </w:r>
          </w:p>
        </w:tc>
        <w:tc>
          <w:tcPr>
            <w:tcW w:w="1402" w:type="pct"/>
          </w:tcPr>
          <w:p w14:paraId="25CD0D97" w14:textId="77777777" w:rsidR="006659A0" w:rsidRPr="00404F90" w:rsidRDefault="006659A0" w:rsidP="00EA0C26">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468F2169" w14:textId="77777777" w:rsidR="006659A0" w:rsidRDefault="006659A0" w:rsidP="00EA0C26">
            <w:pPr>
              <w:jc w:val="center"/>
              <w:rPr>
                <w:bCs/>
              </w:rPr>
            </w:pPr>
            <w:r w:rsidRPr="00CE51FD">
              <w:rPr>
                <w:bCs/>
              </w:rPr>
              <w:t>35</w:t>
            </w:r>
            <w:r>
              <w:rPr>
                <w:bCs/>
              </w:rPr>
              <w:t>0</w:t>
            </w:r>
          </w:p>
        </w:tc>
        <w:tc>
          <w:tcPr>
            <w:tcW w:w="502" w:type="pct"/>
          </w:tcPr>
          <w:p w14:paraId="7C01A4E3" w14:textId="77777777" w:rsidR="006659A0" w:rsidRDefault="006659A0" w:rsidP="00EA0C26">
            <w:pPr>
              <w:jc w:val="center"/>
              <w:rPr>
                <w:bCs/>
              </w:rPr>
            </w:pPr>
          </w:p>
        </w:tc>
        <w:tc>
          <w:tcPr>
            <w:tcW w:w="502" w:type="pct"/>
          </w:tcPr>
          <w:p w14:paraId="661FA04F" w14:textId="77777777" w:rsidR="006659A0" w:rsidRDefault="006659A0" w:rsidP="00EA0C26">
            <w:pPr>
              <w:jc w:val="center"/>
              <w:rPr>
                <w:bCs/>
              </w:rPr>
            </w:pPr>
            <w:r w:rsidRPr="00CE51FD">
              <w:rPr>
                <w:bCs/>
              </w:rPr>
              <w:t>35</w:t>
            </w:r>
            <w:r>
              <w:rPr>
                <w:bCs/>
              </w:rPr>
              <w:t>0</w:t>
            </w:r>
          </w:p>
        </w:tc>
        <w:tc>
          <w:tcPr>
            <w:tcW w:w="502" w:type="pct"/>
          </w:tcPr>
          <w:p w14:paraId="6655DCAD" w14:textId="77777777" w:rsidR="006659A0" w:rsidRDefault="006659A0" w:rsidP="00EA0C26">
            <w:pPr>
              <w:jc w:val="center"/>
              <w:rPr>
                <w:bCs/>
              </w:rPr>
            </w:pPr>
          </w:p>
        </w:tc>
        <w:tc>
          <w:tcPr>
            <w:tcW w:w="502" w:type="pct"/>
          </w:tcPr>
          <w:p w14:paraId="06FFBADC" w14:textId="77777777" w:rsidR="006659A0" w:rsidRDefault="006659A0" w:rsidP="00EA0C26">
            <w:pPr>
              <w:jc w:val="center"/>
              <w:rPr>
                <w:bCs/>
              </w:rPr>
            </w:pPr>
            <w:r w:rsidRPr="00CE51FD">
              <w:rPr>
                <w:bCs/>
              </w:rPr>
              <w:t>35</w:t>
            </w:r>
            <w:r>
              <w:rPr>
                <w:bCs/>
              </w:rPr>
              <w:t>0</w:t>
            </w:r>
          </w:p>
        </w:tc>
        <w:tc>
          <w:tcPr>
            <w:tcW w:w="738" w:type="pct"/>
            <w:vMerge/>
          </w:tcPr>
          <w:p w14:paraId="1BB02D84" w14:textId="77777777" w:rsidR="006659A0" w:rsidRPr="00404F90" w:rsidRDefault="006659A0" w:rsidP="00EA0C26">
            <w:pPr>
              <w:jc w:val="center"/>
              <w:rPr>
                <w:b/>
                <w:bCs/>
                <w:u w:val="single"/>
              </w:rPr>
            </w:pPr>
          </w:p>
        </w:tc>
      </w:tr>
      <w:tr w:rsidR="006659A0" w:rsidRPr="00404F90" w14:paraId="6A3E965E" w14:textId="77777777" w:rsidTr="00E94762">
        <w:tc>
          <w:tcPr>
            <w:tcW w:w="351" w:type="pct"/>
          </w:tcPr>
          <w:p w14:paraId="2B535F24" w14:textId="77777777" w:rsidR="006659A0" w:rsidRDefault="006659A0" w:rsidP="00EA0C26">
            <w:pPr>
              <w:jc w:val="center"/>
              <w:rPr>
                <w:bCs/>
              </w:rPr>
            </w:pPr>
          </w:p>
        </w:tc>
        <w:tc>
          <w:tcPr>
            <w:tcW w:w="1402" w:type="pct"/>
          </w:tcPr>
          <w:p w14:paraId="3875B39B" w14:textId="77777777" w:rsidR="006659A0" w:rsidRPr="00404F90" w:rsidRDefault="006659A0" w:rsidP="00EA0C26">
            <w:pPr>
              <w:rPr>
                <w:bCs/>
              </w:rPr>
            </w:pPr>
            <w:r>
              <w:rPr>
                <w:bCs/>
              </w:rPr>
              <w:t>Итого по разделу</w:t>
            </w:r>
          </w:p>
        </w:tc>
        <w:tc>
          <w:tcPr>
            <w:tcW w:w="502" w:type="pct"/>
          </w:tcPr>
          <w:p w14:paraId="16781EBF" w14:textId="77777777" w:rsidR="006659A0" w:rsidRPr="00CE51FD" w:rsidRDefault="006659A0" w:rsidP="00EA0C26">
            <w:pPr>
              <w:jc w:val="center"/>
              <w:rPr>
                <w:bCs/>
              </w:rPr>
            </w:pPr>
            <w:r>
              <w:rPr>
                <w:bCs/>
              </w:rPr>
              <w:t>34200</w:t>
            </w:r>
          </w:p>
        </w:tc>
        <w:tc>
          <w:tcPr>
            <w:tcW w:w="502" w:type="pct"/>
          </w:tcPr>
          <w:p w14:paraId="19404C46" w14:textId="77777777" w:rsidR="006659A0" w:rsidRDefault="006659A0" w:rsidP="00EA0C26">
            <w:pPr>
              <w:jc w:val="center"/>
              <w:rPr>
                <w:bCs/>
              </w:rPr>
            </w:pPr>
            <w:r>
              <w:rPr>
                <w:bCs/>
              </w:rPr>
              <w:t>7320</w:t>
            </w:r>
          </w:p>
        </w:tc>
        <w:tc>
          <w:tcPr>
            <w:tcW w:w="502" w:type="pct"/>
          </w:tcPr>
          <w:p w14:paraId="52BAC676" w14:textId="77777777" w:rsidR="006659A0" w:rsidRPr="00CE51FD" w:rsidRDefault="006659A0" w:rsidP="00EA0C26">
            <w:pPr>
              <w:jc w:val="center"/>
              <w:rPr>
                <w:bCs/>
              </w:rPr>
            </w:pPr>
            <w:r>
              <w:rPr>
                <w:bCs/>
              </w:rPr>
              <w:t>9100</w:t>
            </w:r>
          </w:p>
        </w:tc>
        <w:tc>
          <w:tcPr>
            <w:tcW w:w="502" w:type="pct"/>
          </w:tcPr>
          <w:p w14:paraId="625C7D13" w14:textId="77777777" w:rsidR="006659A0" w:rsidRDefault="006659A0" w:rsidP="00EA0C26">
            <w:pPr>
              <w:jc w:val="center"/>
              <w:rPr>
                <w:bCs/>
              </w:rPr>
            </w:pPr>
            <w:r>
              <w:rPr>
                <w:bCs/>
              </w:rPr>
              <w:t>7320</w:t>
            </w:r>
          </w:p>
        </w:tc>
        <w:tc>
          <w:tcPr>
            <w:tcW w:w="502" w:type="pct"/>
          </w:tcPr>
          <w:p w14:paraId="11372470" w14:textId="77777777" w:rsidR="006659A0" w:rsidRPr="00CE51FD" w:rsidRDefault="006659A0" w:rsidP="00EA0C26">
            <w:pPr>
              <w:jc w:val="center"/>
              <w:rPr>
                <w:bCs/>
              </w:rPr>
            </w:pPr>
            <w:r>
              <w:rPr>
                <w:bCs/>
              </w:rPr>
              <w:t>8790</w:t>
            </w:r>
          </w:p>
        </w:tc>
        <w:tc>
          <w:tcPr>
            <w:tcW w:w="738" w:type="pct"/>
          </w:tcPr>
          <w:p w14:paraId="0B7D8AB2" w14:textId="77777777" w:rsidR="006659A0" w:rsidRPr="00404F90" w:rsidRDefault="006659A0" w:rsidP="00EA0C26">
            <w:pPr>
              <w:jc w:val="center"/>
              <w:rPr>
                <w:b/>
                <w:bCs/>
                <w:u w:val="single"/>
              </w:rPr>
            </w:pPr>
          </w:p>
        </w:tc>
      </w:tr>
      <w:tr w:rsidR="006659A0" w:rsidRPr="00404F90" w14:paraId="2D3A7D20" w14:textId="77777777" w:rsidTr="00E94762">
        <w:tc>
          <w:tcPr>
            <w:tcW w:w="351" w:type="pct"/>
          </w:tcPr>
          <w:p w14:paraId="7E1B8DD4" w14:textId="77777777" w:rsidR="006659A0" w:rsidRPr="00DE5331" w:rsidRDefault="006659A0" w:rsidP="00EA0C26">
            <w:pPr>
              <w:jc w:val="center"/>
              <w:rPr>
                <w:b/>
                <w:bCs/>
              </w:rPr>
            </w:pPr>
            <w:r w:rsidRPr="00DE5331">
              <w:rPr>
                <w:b/>
                <w:bCs/>
              </w:rPr>
              <w:t>2.</w:t>
            </w:r>
          </w:p>
        </w:tc>
        <w:tc>
          <w:tcPr>
            <w:tcW w:w="4649" w:type="pct"/>
            <w:gridSpan w:val="7"/>
          </w:tcPr>
          <w:p w14:paraId="021CFD9F" w14:textId="77777777" w:rsidR="006659A0" w:rsidRPr="00404F90" w:rsidRDefault="006659A0" w:rsidP="00E94762">
            <w:pPr>
              <w:jc w:val="both"/>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6659A0" w:rsidRPr="00404F90" w14:paraId="3465CA5D" w14:textId="77777777" w:rsidTr="00E94762">
        <w:tc>
          <w:tcPr>
            <w:tcW w:w="351" w:type="pct"/>
          </w:tcPr>
          <w:p w14:paraId="37DF0F97" w14:textId="77777777" w:rsidR="006659A0" w:rsidRPr="002869E5" w:rsidRDefault="006659A0" w:rsidP="00EA0C26">
            <w:pPr>
              <w:jc w:val="center"/>
              <w:rPr>
                <w:bCs/>
              </w:rPr>
            </w:pPr>
            <w:r w:rsidRPr="002869E5">
              <w:rPr>
                <w:bCs/>
              </w:rPr>
              <w:t>2.1.</w:t>
            </w:r>
          </w:p>
        </w:tc>
        <w:tc>
          <w:tcPr>
            <w:tcW w:w="1402" w:type="pct"/>
          </w:tcPr>
          <w:p w14:paraId="0365F1F8" w14:textId="77777777" w:rsidR="006659A0" w:rsidRPr="00D37169" w:rsidRDefault="006659A0" w:rsidP="00EA0C26">
            <w:pPr>
              <w:rPr>
                <w:bCs/>
              </w:rPr>
            </w:pPr>
            <w:r>
              <w:rPr>
                <w:bCs/>
              </w:rPr>
              <w:t>Формирование фонда методической литературы профилактической направленности</w:t>
            </w:r>
          </w:p>
        </w:tc>
        <w:tc>
          <w:tcPr>
            <w:tcW w:w="502" w:type="pct"/>
          </w:tcPr>
          <w:p w14:paraId="79006FF6" w14:textId="77777777" w:rsidR="006659A0" w:rsidRPr="00A2444F" w:rsidRDefault="006659A0" w:rsidP="00EA0C26">
            <w:pPr>
              <w:rPr>
                <w:bCs/>
              </w:rPr>
            </w:pPr>
            <w:r>
              <w:rPr>
                <w:bCs/>
              </w:rPr>
              <w:t xml:space="preserve">1600 </w:t>
            </w:r>
          </w:p>
        </w:tc>
        <w:tc>
          <w:tcPr>
            <w:tcW w:w="502" w:type="pct"/>
          </w:tcPr>
          <w:p w14:paraId="20D42B67" w14:textId="77777777" w:rsidR="006659A0" w:rsidRPr="00A2444F" w:rsidRDefault="006659A0" w:rsidP="00EA0C26">
            <w:pPr>
              <w:rPr>
                <w:bCs/>
              </w:rPr>
            </w:pPr>
            <w:r>
              <w:rPr>
                <w:bCs/>
              </w:rPr>
              <w:t xml:space="preserve">1600 </w:t>
            </w:r>
          </w:p>
        </w:tc>
        <w:tc>
          <w:tcPr>
            <w:tcW w:w="502" w:type="pct"/>
          </w:tcPr>
          <w:p w14:paraId="0691CBCA" w14:textId="77777777" w:rsidR="006659A0" w:rsidRPr="00A2444F" w:rsidRDefault="006659A0" w:rsidP="00EA0C26">
            <w:pPr>
              <w:rPr>
                <w:bCs/>
              </w:rPr>
            </w:pPr>
            <w:r>
              <w:rPr>
                <w:bCs/>
              </w:rPr>
              <w:t xml:space="preserve">1600 </w:t>
            </w:r>
          </w:p>
        </w:tc>
        <w:tc>
          <w:tcPr>
            <w:tcW w:w="502" w:type="pct"/>
          </w:tcPr>
          <w:p w14:paraId="2243AECB" w14:textId="77777777" w:rsidR="006659A0" w:rsidRPr="00A2444F" w:rsidRDefault="006659A0" w:rsidP="00EA0C26">
            <w:pPr>
              <w:rPr>
                <w:bCs/>
              </w:rPr>
            </w:pPr>
            <w:r>
              <w:rPr>
                <w:bCs/>
              </w:rPr>
              <w:t xml:space="preserve">1600 </w:t>
            </w:r>
          </w:p>
        </w:tc>
        <w:tc>
          <w:tcPr>
            <w:tcW w:w="502" w:type="pct"/>
          </w:tcPr>
          <w:p w14:paraId="1995743F" w14:textId="77777777" w:rsidR="006659A0" w:rsidRPr="00A2444F" w:rsidRDefault="006659A0" w:rsidP="00EA0C26">
            <w:pPr>
              <w:rPr>
                <w:bCs/>
              </w:rPr>
            </w:pPr>
            <w:r>
              <w:rPr>
                <w:bCs/>
              </w:rPr>
              <w:t xml:space="preserve">1600 </w:t>
            </w:r>
          </w:p>
        </w:tc>
        <w:tc>
          <w:tcPr>
            <w:tcW w:w="738" w:type="pct"/>
            <w:vMerge w:val="restart"/>
          </w:tcPr>
          <w:p w14:paraId="159947D7" w14:textId="77777777" w:rsidR="006659A0" w:rsidRPr="00404F90" w:rsidRDefault="006659A0" w:rsidP="00EA0C26">
            <w:pPr>
              <w:jc w:val="center"/>
              <w:rPr>
                <w:b/>
                <w:bCs/>
                <w:u w:val="single"/>
              </w:rPr>
            </w:pPr>
            <w:r>
              <w:rPr>
                <w:bCs/>
              </w:rPr>
              <w:t xml:space="preserve">Укрепление и развитие методической базы учреждения </w:t>
            </w:r>
          </w:p>
        </w:tc>
      </w:tr>
      <w:tr w:rsidR="006659A0" w:rsidRPr="00404F90" w14:paraId="1802D0F1" w14:textId="77777777" w:rsidTr="00E94762">
        <w:tc>
          <w:tcPr>
            <w:tcW w:w="351" w:type="pct"/>
          </w:tcPr>
          <w:p w14:paraId="401121A9" w14:textId="77777777" w:rsidR="006659A0" w:rsidRPr="002869E5" w:rsidRDefault="006659A0" w:rsidP="00EA0C26">
            <w:pPr>
              <w:jc w:val="center"/>
              <w:rPr>
                <w:bCs/>
              </w:rPr>
            </w:pPr>
            <w:r>
              <w:rPr>
                <w:bCs/>
              </w:rPr>
              <w:t>2.2.</w:t>
            </w:r>
          </w:p>
        </w:tc>
        <w:tc>
          <w:tcPr>
            <w:tcW w:w="1402" w:type="pct"/>
          </w:tcPr>
          <w:p w14:paraId="6C451BFF" w14:textId="77777777" w:rsidR="006659A0" w:rsidRDefault="006659A0" w:rsidP="00EA0C26">
            <w:pPr>
              <w:rPr>
                <w:bCs/>
              </w:rPr>
            </w:pPr>
            <w:r>
              <w:rPr>
                <w:bCs/>
              </w:rPr>
              <w:t>Оформление подписки на периодические издания профессиональной направленности</w:t>
            </w:r>
          </w:p>
        </w:tc>
        <w:tc>
          <w:tcPr>
            <w:tcW w:w="502" w:type="pct"/>
          </w:tcPr>
          <w:p w14:paraId="324FEA0B" w14:textId="77777777" w:rsidR="006659A0" w:rsidRPr="00A2444F" w:rsidRDefault="006659A0" w:rsidP="00EA0C26">
            <w:pPr>
              <w:rPr>
                <w:bCs/>
              </w:rPr>
            </w:pPr>
            <w:r>
              <w:rPr>
                <w:bCs/>
              </w:rPr>
              <w:t>2000</w:t>
            </w:r>
          </w:p>
        </w:tc>
        <w:tc>
          <w:tcPr>
            <w:tcW w:w="502" w:type="pct"/>
          </w:tcPr>
          <w:p w14:paraId="3ED26AC2" w14:textId="77777777" w:rsidR="006659A0" w:rsidRPr="00A2444F" w:rsidRDefault="006659A0" w:rsidP="00EA0C26">
            <w:pPr>
              <w:rPr>
                <w:bCs/>
              </w:rPr>
            </w:pPr>
            <w:r w:rsidRPr="00962262">
              <w:rPr>
                <w:bCs/>
              </w:rPr>
              <w:t xml:space="preserve">2000 </w:t>
            </w:r>
          </w:p>
        </w:tc>
        <w:tc>
          <w:tcPr>
            <w:tcW w:w="502" w:type="pct"/>
          </w:tcPr>
          <w:p w14:paraId="29566840" w14:textId="77777777" w:rsidR="006659A0" w:rsidRPr="00A2444F" w:rsidRDefault="006659A0" w:rsidP="00EA0C26">
            <w:pPr>
              <w:rPr>
                <w:bCs/>
              </w:rPr>
            </w:pPr>
            <w:r w:rsidRPr="00962262">
              <w:rPr>
                <w:bCs/>
              </w:rPr>
              <w:t>2000</w:t>
            </w:r>
          </w:p>
        </w:tc>
        <w:tc>
          <w:tcPr>
            <w:tcW w:w="502" w:type="pct"/>
          </w:tcPr>
          <w:p w14:paraId="72EA1592" w14:textId="77777777" w:rsidR="006659A0" w:rsidRPr="00A2444F" w:rsidRDefault="006659A0" w:rsidP="00EA0C26">
            <w:pPr>
              <w:rPr>
                <w:bCs/>
              </w:rPr>
            </w:pPr>
            <w:r w:rsidRPr="00962262">
              <w:rPr>
                <w:bCs/>
              </w:rPr>
              <w:t xml:space="preserve">2000 </w:t>
            </w:r>
          </w:p>
        </w:tc>
        <w:tc>
          <w:tcPr>
            <w:tcW w:w="502" w:type="pct"/>
          </w:tcPr>
          <w:p w14:paraId="194A7655" w14:textId="77777777" w:rsidR="006659A0" w:rsidRPr="00A2444F" w:rsidRDefault="006659A0" w:rsidP="00EA0C26">
            <w:pPr>
              <w:rPr>
                <w:bCs/>
              </w:rPr>
            </w:pPr>
            <w:r w:rsidRPr="00962262">
              <w:rPr>
                <w:bCs/>
              </w:rPr>
              <w:t>2000</w:t>
            </w:r>
          </w:p>
        </w:tc>
        <w:tc>
          <w:tcPr>
            <w:tcW w:w="738" w:type="pct"/>
            <w:vMerge/>
          </w:tcPr>
          <w:p w14:paraId="58AA4AC2" w14:textId="77777777" w:rsidR="006659A0" w:rsidRPr="00404F90" w:rsidRDefault="006659A0" w:rsidP="00EA0C26">
            <w:pPr>
              <w:jc w:val="center"/>
              <w:rPr>
                <w:b/>
                <w:bCs/>
                <w:u w:val="single"/>
              </w:rPr>
            </w:pPr>
          </w:p>
        </w:tc>
      </w:tr>
      <w:tr w:rsidR="006659A0" w:rsidRPr="00404F90" w14:paraId="1C451EDE" w14:textId="77777777" w:rsidTr="00E94762">
        <w:tc>
          <w:tcPr>
            <w:tcW w:w="351" w:type="pct"/>
          </w:tcPr>
          <w:p w14:paraId="3F166692" w14:textId="77777777" w:rsidR="006659A0" w:rsidRPr="002869E5" w:rsidRDefault="006659A0" w:rsidP="00EA0C26">
            <w:pPr>
              <w:jc w:val="center"/>
              <w:rPr>
                <w:bCs/>
              </w:rPr>
            </w:pPr>
            <w:r>
              <w:rPr>
                <w:bCs/>
              </w:rPr>
              <w:t>2.3.</w:t>
            </w:r>
          </w:p>
        </w:tc>
        <w:tc>
          <w:tcPr>
            <w:tcW w:w="1402" w:type="pct"/>
          </w:tcPr>
          <w:p w14:paraId="5969D1A5" w14:textId="77777777" w:rsidR="006659A0" w:rsidRDefault="006659A0" w:rsidP="00EA0C26">
            <w:pPr>
              <w:rPr>
                <w:bCs/>
              </w:rPr>
            </w:pPr>
            <w:r>
              <w:rPr>
                <w:bCs/>
              </w:rPr>
              <w:t xml:space="preserve">Формирование видеотеки </w:t>
            </w:r>
            <w:r>
              <w:rPr>
                <w:bCs/>
              </w:rPr>
              <w:lastRenderedPageBreak/>
              <w:t>профилактической направленности</w:t>
            </w:r>
          </w:p>
        </w:tc>
        <w:tc>
          <w:tcPr>
            <w:tcW w:w="502" w:type="pct"/>
          </w:tcPr>
          <w:p w14:paraId="4B9C8247" w14:textId="77777777" w:rsidR="006659A0" w:rsidRPr="00A2444F" w:rsidRDefault="006659A0" w:rsidP="00EA0C26">
            <w:pPr>
              <w:rPr>
                <w:bCs/>
              </w:rPr>
            </w:pPr>
            <w:r>
              <w:rPr>
                <w:bCs/>
              </w:rPr>
              <w:lastRenderedPageBreak/>
              <w:t>1000</w:t>
            </w:r>
          </w:p>
        </w:tc>
        <w:tc>
          <w:tcPr>
            <w:tcW w:w="502" w:type="pct"/>
          </w:tcPr>
          <w:p w14:paraId="4E3EC7BE" w14:textId="77777777" w:rsidR="006659A0" w:rsidRPr="00A2444F" w:rsidRDefault="006659A0" w:rsidP="00EA0C26">
            <w:pPr>
              <w:rPr>
                <w:bCs/>
              </w:rPr>
            </w:pPr>
          </w:p>
        </w:tc>
        <w:tc>
          <w:tcPr>
            <w:tcW w:w="502" w:type="pct"/>
          </w:tcPr>
          <w:p w14:paraId="598197B8" w14:textId="77777777" w:rsidR="006659A0" w:rsidRPr="00A2444F" w:rsidRDefault="006659A0" w:rsidP="00EA0C26">
            <w:pPr>
              <w:rPr>
                <w:bCs/>
              </w:rPr>
            </w:pPr>
            <w:r>
              <w:rPr>
                <w:bCs/>
              </w:rPr>
              <w:t>1000</w:t>
            </w:r>
          </w:p>
        </w:tc>
        <w:tc>
          <w:tcPr>
            <w:tcW w:w="502" w:type="pct"/>
          </w:tcPr>
          <w:p w14:paraId="5BA6438F" w14:textId="77777777" w:rsidR="006659A0" w:rsidRPr="00404F90" w:rsidRDefault="006659A0" w:rsidP="00EA0C26">
            <w:pPr>
              <w:jc w:val="center"/>
              <w:rPr>
                <w:b/>
                <w:bCs/>
                <w:u w:val="single"/>
              </w:rPr>
            </w:pPr>
          </w:p>
        </w:tc>
        <w:tc>
          <w:tcPr>
            <w:tcW w:w="502" w:type="pct"/>
          </w:tcPr>
          <w:p w14:paraId="147ABD5D" w14:textId="77777777" w:rsidR="006659A0" w:rsidRPr="002869E5" w:rsidRDefault="006659A0" w:rsidP="00EA0C26">
            <w:pPr>
              <w:jc w:val="center"/>
              <w:rPr>
                <w:bCs/>
              </w:rPr>
            </w:pPr>
            <w:r w:rsidRPr="002869E5">
              <w:rPr>
                <w:bCs/>
              </w:rPr>
              <w:t>1000</w:t>
            </w:r>
          </w:p>
        </w:tc>
        <w:tc>
          <w:tcPr>
            <w:tcW w:w="738" w:type="pct"/>
            <w:vMerge/>
          </w:tcPr>
          <w:p w14:paraId="43BF484A" w14:textId="77777777" w:rsidR="006659A0" w:rsidRPr="00404F90" w:rsidRDefault="006659A0" w:rsidP="00EA0C26">
            <w:pPr>
              <w:jc w:val="center"/>
              <w:rPr>
                <w:b/>
                <w:bCs/>
                <w:u w:val="single"/>
              </w:rPr>
            </w:pPr>
          </w:p>
        </w:tc>
      </w:tr>
      <w:tr w:rsidR="006659A0" w:rsidRPr="00404F90" w14:paraId="655D6B73" w14:textId="77777777" w:rsidTr="00E94762">
        <w:tc>
          <w:tcPr>
            <w:tcW w:w="351" w:type="pct"/>
          </w:tcPr>
          <w:p w14:paraId="22BDF847" w14:textId="77777777" w:rsidR="006659A0" w:rsidRPr="002869E5" w:rsidRDefault="006659A0" w:rsidP="00EA0C26">
            <w:pPr>
              <w:jc w:val="center"/>
              <w:rPr>
                <w:bCs/>
              </w:rPr>
            </w:pPr>
            <w:r>
              <w:rPr>
                <w:bCs/>
              </w:rPr>
              <w:t>2.4.</w:t>
            </w:r>
          </w:p>
        </w:tc>
        <w:tc>
          <w:tcPr>
            <w:tcW w:w="1402" w:type="pct"/>
          </w:tcPr>
          <w:p w14:paraId="6CEA7629" w14:textId="77777777" w:rsidR="006659A0" w:rsidRDefault="006659A0" w:rsidP="00EA0C26">
            <w:pPr>
              <w:rPr>
                <w:bCs/>
              </w:rPr>
            </w:pPr>
            <w:r>
              <w:rPr>
                <w:bCs/>
              </w:rPr>
              <w:t>Формирование энциклопедического «Искусство»</w:t>
            </w:r>
          </w:p>
        </w:tc>
        <w:tc>
          <w:tcPr>
            <w:tcW w:w="502" w:type="pct"/>
          </w:tcPr>
          <w:p w14:paraId="79C3EFD6" w14:textId="77777777" w:rsidR="006659A0" w:rsidRPr="00A2444F" w:rsidRDefault="006659A0" w:rsidP="00EA0C26">
            <w:pPr>
              <w:rPr>
                <w:bCs/>
              </w:rPr>
            </w:pPr>
            <w:r>
              <w:rPr>
                <w:bCs/>
              </w:rPr>
              <w:t>3000</w:t>
            </w:r>
          </w:p>
        </w:tc>
        <w:tc>
          <w:tcPr>
            <w:tcW w:w="502" w:type="pct"/>
          </w:tcPr>
          <w:p w14:paraId="6CD4E923" w14:textId="77777777" w:rsidR="006659A0" w:rsidRPr="00A2444F" w:rsidRDefault="006659A0" w:rsidP="00EA0C26">
            <w:pPr>
              <w:rPr>
                <w:bCs/>
              </w:rPr>
            </w:pPr>
          </w:p>
        </w:tc>
        <w:tc>
          <w:tcPr>
            <w:tcW w:w="502" w:type="pct"/>
          </w:tcPr>
          <w:p w14:paraId="3F00E26B" w14:textId="77777777" w:rsidR="006659A0" w:rsidRPr="00A2444F" w:rsidRDefault="006659A0" w:rsidP="00EA0C26">
            <w:pPr>
              <w:rPr>
                <w:bCs/>
              </w:rPr>
            </w:pPr>
          </w:p>
        </w:tc>
        <w:tc>
          <w:tcPr>
            <w:tcW w:w="502" w:type="pct"/>
          </w:tcPr>
          <w:p w14:paraId="1FFB02B5" w14:textId="77777777" w:rsidR="006659A0" w:rsidRPr="00404F90" w:rsidRDefault="006659A0" w:rsidP="00EA0C26">
            <w:pPr>
              <w:jc w:val="center"/>
              <w:rPr>
                <w:b/>
                <w:bCs/>
                <w:u w:val="single"/>
              </w:rPr>
            </w:pPr>
          </w:p>
        </w:tc>
        <w:tc>
          <w:tcPr>
            <w:tcW w:w="502" w:type="pct"/>
          </w:tcPr>
          <w:p w14:paraId="7BA39971" w14:textId="77777777" w:rsidR="006659A0" w:rsidRPr="002869E5" w:rsidRDefault="006659A0" w:rsidP="00EA0C26">
            <w:pPr>
              <w:jc w:val="center"/>
              <w:rPr>
                <w:bCs/>
              </w:rPr>
            </w:pPr>
          </w:p>
        </w:tc>
        <w:tc>
          <w:tcPr>
            <w:tcW w:w="738" w:type="pct"/>
            <w:vMerge w:val="restart"/>
          </w:tcPr>
          <w:p w14:paraId="4E426D06" w14:textId="77777777" w:rsidR="006659A0" w:rsidRPr="00404F90" w:rsidRDefault="006659A0" w:rsidP="00EA0C26">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6659A0" w:rsidRPr="00404F90" w14:paraId="42C100CF" w14:textId="77777777" w:rsidTr="00E94762">
        <w:tc>
          <w:tcPr>
            <w:tcW w:w="351" w:type="pct"/>
          </w:tcPr>
          <w:p w14:paraId="4BF006AC" w14:textId="77777777" w:rsidR="006659A0" w:rsidRPr="002869E5" w:rsidRDefault="006659A0" w:rsidP="00EA0C26">
            <w:pPr>
              <w:jc w:val="center"/>
              <w:rPr>
                <w:bCs/>
              </w:rPr>
            </w:pPr>
            <w:r>
              <w:rPr>
                <w:bCs/>
              </w:rPr>
              <w:t>2.5.</w:t>
            </w:r>
          </w:p>
        </w:tc>
        <w:tc>
          <w:tcPr>
            <w:tcW w:w="1402" w:type="pct"/>
          </w:tcPr>
          <w:p w14:paraId="523CE3E7" w14:textId="77777777" w:rsidR="006659A0" w:rsidRDefault="006659A0" w:rsidP="00EA0C26">
            <w:pPr>
              <w:rPr>
                <w:bCs/>
              </w:rPr>
            </w:pPr>
            <w:r>
              <w:rPr>
                <w:bCs/>
              </w:rPr>
              <w:t>Формирование энциклопедического фонда «Занимательная история»</w:t>
            </w:r>
          </w:p>
        </w:tc>
        <w:tc>
          <w:tcPr>
            <w:tcW w:w="502" w:type="pct"/>
          </w:tcPr>
          <w:p w14:paraId="04FFF295" w14:textId="77777777" w:rsidR="006659A0" w:rsidRPr="00A2444F" w:rsidRDefault="006659A0" w:rsidP="00EA0C26">
            <w:pPr>
              <w:rPr>
                <w:bCs/>
              </w:rPr>
            </w:pPr>
          </w:p>
        </w:tc>
        <w:tc>
          <w:tcPr>
            <w:tcW w:w="502" w:type="pct"/>
          </w:tcPr>
          <w:p w14:paraId="6A09F38D" w14:textId="77777777" w:rsidR="006659A0" w:rsidRPr="00A2444F" w:rsidRDefault="006659A0" w:rsidP="00EA0C26">
            <w:pPr>
              <w:rPr>
                <w:bCs/>
              </w:rPr>
            </w:pPr>
            <w:r>
              <w:rPr>
                <w:bCs/>
              </w:rPr>
              <w:t xml:space="preserve">3000 </w:t>
            </w:r>
          </w:p>
        </w:tc>
        <w:tc>
          <w:tcPr>
            <w:tcW w:w="502" w:type="pct"/>
          </w:tcPr>
          <w:p w14:paraId="1AD1559F" w14:textId="77777777" w:rsidR="006659A0" w:rsidRPr="00A2444F" w:rsidRDefault="006659A0" w:rsidP="00EA0C26">
            <w:pPr>
              <w:rPr>
                <w:bCs/>
              </w:rPr>
            </w:pPr>
          </w:p>
        </w:tc>
        <w:tc>
          <w:tcPr>
            <w:tcW w:w="502" w:type="pct"/>
          </w:tcPr>
          <w:p w14:paraId="6BCE6FBA" w14:textId="77777777" w:rsidR="006659A0" w:rsidRPr="00404F90" w:rsidRDefault="006659A0" w:rsidP="00EA0C26">
            <w:pPr>
              <w:jc w:val="center"/>
              <w:rPr>
                <w:b/>
                <w:bCs/>
                <w:u w:val="single"/>
              </w:rPr>
            </w:pPr>
          </w:p>
        </w:tc>
        <w:tc>
          <w:tcPr>
            <w:tcW w:w="502" w:type="pct"/>
          </w:tcPr>
          <w:p w14:paraId="69A130E6" w14:textId="77777777" w:rsidR="006659A0" w:rsidRPr="002869E5" w:rsidRDefault="006659A0" w:rsidP="00EA0C26">
            <w:pPr>
              <w:jc w:val="center"/>
              <w:rPr>
                <w:bCs/>
              </w:rPr>
            </w:pPr>
          </w:p>
        </w:tc>
        <w:tc>
          <w:tcPr>
            <w:tcW w:w="738" w:type="pct"/>
            <w:vMerge/>
          </w:tcPr>
          <w:p w14:paraId="67DDCAFC" w14:textId="77777777" w:rsidR="006659A0" w:rsidRPr="00404F90" w:rsidRDefault="006659A0" w:rsidP="00EA0C26">
            <w:pPr>
              <w:jc w:val="center"/>
              <w:rPr>
                <w:b/>
                <w:bCs/>
                <w:u w:val="single"/>
              </w:rPr>
            </w:pPr>
          </w:p>
        </w:tc>
      </w:tr>
      <w:tr w:rsidR="006659A0" w:rsidRPr="00404F90" w14:paraId="493363A0" w14:textId="77777777" w:rsidTr="00E94762">
        <w:tc>
          <w:tcPr>
            <w:tcW w:w="351" w:type="pct"/>
          </w:tcPr>
          <w:p w14:paraId="0148E82F" w14:textId="77777777" w:rsidR="006659A0" w:rsidRPr="002869E5" w:rsidRDefault="006659A0" w:rsidP="00EA0C26">
            <w:pPr>
              <w:jc w:val="center"/>
              <w:rPr>
                <w:bCs/>
              </w:rPr>
            </w:pPr>
            <w:r>
              <w:rPr>
                <w:bCs/>
              </w:rPr>
              <w:t>2.6.</w:t>
            </w:r>
          </w:p>
        </w:tc>
        <w:tc>
          <w:tcPr>
            <w:tcW w:w="1402" w:type="pct"/>
          </w:tcPr>
          <w:p w14:paraId="65000486" w14:textId="77777777" w:rsidR="006659A0" w:rsidRDefault="006659A0" w:rsidP="00EA0C26">
            <w:pPr>
              <w:rPr>
                <w:bCs/>
              </w:rPr>
            </w:pPr>
            <w:r>
              <w:rPr>
                <w:bCs/>
              </w:rPr>
              <w:t>Формирование фонда «Виртуальный музей»</w:t>
            </w:r>
          </w:p>
        </w:tc>
        <w:tc>
          <w:tcPr>
            <w:tcW w:w="502" w:type="pct"/>
          </w:tcPr>
          <w:p w14:paraId="4CBA8463" w14:textId="77777777" w:rsidR="006659A0" w:rsidRPr="00A2444F" w:rsidRDefault="006659A0" w:rsidP="00EA0C26">
            <w:pPr>
              <w:rPr>
                <w:bCs/>
              </w:rPr>
            </w:pPr>
          </w:p>
        </w:tc>
        <w:tc>
          <w:tcPr>
            <w:tcW w:w="502" w:type="pct"/>
          </w:tcPr>
          <w:p w14:paraId="2A75AB00" w14:textId="77777777" w:rsidR="006659A0" w:rsidRPr="00A2444F" w:rsidRDefault="006659A0" w:rsidP="00EA0C26">
            <w:pPr>
              <w:rPr>
                <w:bCs/>
              </w:rPr>
            </w:pPr>
          </w:p>
        </w:tc>
        <w:tc>
          <w:tcPr>
            <w:tcW w:w="502" w:type="pct"/>
          </w:tcPr>
          <w:p w14:paraId="7F2DDB17" w14:textId="77777777" w:rsidR="006659A0" w:rsidRPr="00A2444F" w:rsidRDefault="006659A0" w:rsidP="00EA0C26">
            <w:pPr>
              <w:rPr>
                <w:bCs/>
              </w:rPr>
            </w:pPr>
            <w:r>
              <w:rPr>
                <w:bCs/>
              </w:rPr>
              <w:t>3000</w:t>
            </w:r>
          </w:p>
        </w:tc>
        <w:tc>
          <w:tcPr>
            <w:tcW w:w="502" w:type="pct"/>
          </w:tcPr>
          <w:p w14:paraId="1D3AF51F" w14:textId="77777777" w:rsidR="006659A0" w:rsidRPr="00404F90" w:rsidRDefault="006659A0" w:rsidP="00EA0C26">
            <w:pPr>
              <w:jc w:val="center"/>
              <w:rPr>
                <w:b/>
                <w:bCs/>
                <w:u w:val="single"/>
              </w:rPr>
            </w:pPr>
          </w:p>
        </w:tc>
        <w:tc>
          <w:tcPr>
            <w:tcW w:w="502" w:type="pct"/>
          </w:tcPr>
          <w:p w14:paraId="79DA7229" w14:textId="77777777" w:rsidR="006659A0" w:rsidRPr="002869E5" w:rsidRDefault="006659A0" w:rsidP="00EA0C26">
            <w:pPr>
              <w:jc w:val="center"/>
              <w:rPr>
                <w:bCs/>
              </w:rPr>
            </w:pPr>
          </w:p>
        </w:tc>
        <w:tc>
          <w:tcPr>
            <w:tcW w:w="738" w:type="pct"/>
            <w:vMerge/>
          </w:tcPr>
          <w:p w14:paraId="4C5A8F2C" w14:textId="77777777" w:rsidR="006659A0" w:rsidRPr="00404F90" w:rsidRDefault="006659A0" w:rsidP="00EA0C26">
            <w:pPr>
              <w:jc w:val="center"/>
              <w:rPr>
                <w:b/>
                <w:bCs/>
                <w:u w:val="single"/>
              </w:rPr>
            </w:pPr>
          </w:p>
        </w:tc>
      </w:tr>
      <w:tr w:rsidR="006659A0" w:rsidRPr="00404F90" w14:paraId="15871A65" w14:textId="77777777" w:rsidTr="00E94762">
        <w:tc>
          <w:tcPr>
            <w:tcW w:w="351" w:type="pct"/>
          </w:tcPr>
          <w:p w14:paraId="5381C664" w14:textId="77777777" w:rsidR="006659A0" w:rsidRPr="002869E5" w:rsidRDefault="006659A0" w:rsidP="00EA0C26">
            <w:pPr>
              <w:jc w:val="center"/>
              <w:rPr>
                <w:bCs/>
              </w:rPr>
            </w:pPr>
            <w:r>
              <w:rPr>
                <w:bCs/>
              </w:rPr>
              <w:t>2.7.</w:t>
            </w:r>
          </w:p>
        </w:tc>
        <w:tc>
          <w:tcPr>
            <w:tcW w:w="1402" w:type="pct"/>
          </w:tcPr>
          <w:p w14:paraId="34A4DF4B" w14:textId="77777777" w:rsidR="006659A0" w:rsidRDefault="006659A0" w:rsidP="00EA0C26">
            <w:pPr>
              <w:rPr>
                <w:bCs/>
              </w:rPr>
            </w:pPr>
            <w:r>
              <w:rPr>
                <w:bCs/>
              </w:rPr>
              <w:t>Формирование энциклопедического «Занимательная география»</w:t>
            </w:r>
          </w:p>
        </w:tc>
        <w:tc>
          <w:tcPr>
            <w:tcW w:w="502" w:type="pct"/>
          </w:tcPr>
          <w:p w14:paraId="3417087A" w14:textId="77777777" w:rsidR="006659A0" w:rsidRPr="00404F90" w:rsidRDefault="006659A0" w:rsidP="00EA0C26">
            <w:pPr>
              <w:jc w:val="center"/>
              <w:rPr>
                <w:b/>
                <w:bCs/>
                <w:u w:val="single"/>
              </w:rPr>
            </w:pPr>
          </w:p>
        </w:tc>
        <w:tc>
          <w:tcPr>
            <w:tcW w:w="502" w:type="pct"/>
          </w:tcPr>
          <w:p w14:paraId="72AD0E0E" w14:textId="77777777" w:rsidR="006659A0" w:rsidRPr="00404F90" w:rsidRDefault="006659A0" w:rsidP="00EA0C26">
            <w:pPr>
              <w:jc w:val="center"/>
              <w:rPr>
                <w:b/>
                <w:bCs/>
                <w:u w:val="single"/>
              </w:rPr>
            </w:pPr>
          </w:p>
        </w:tc>
        <w:tc>
          <w:tcPr>
            <w:tcW w:w="502" w:type="pct"/>
          </w:tcPr>
          <w:p w14:paraId="740111D7" w14:textId="77777777" w:rsidR="006659A0" w:rsidRPr="00404F90" w:rsidRDefault="006659A0" w:rsidP="00EA0C26">
            <w:pPr>
              <w:jc w:val="center"/>
              <w:rPr>
                <w:b/>
                <w:bCs/>
                <w:u w:val="single"/>
              </w:rPr>
            </w:pPr>
          </w:p>
        </w:tc>
        <w:tc>
          <w:tcPr>
            <w:tcW w:w="502" w:type="pct"/>
          </w:tcPr>
          <w:p w14:paraId="68164E87" w14:textId="77777777" w:rsidR="006659A0" w:rsidRPr="002869E5" w:rsidRDefault="006659A0" w:rsidP="00EA0C26">
            <w:pPr>
              <w:jc w:val="center"/>
              <w:rPr>
                <w:bCs/>
              </w:rPr>
            </w:pPr>
            <w:r w:rsidRPr="002869E5">
              <w:rPr>
                <w:bCs/>
              </w:rPr>
              <w:t>3000</w:t>
            </w:r>
          </w:p>
        </w:tc>
        <w:tc>
          <w:tcPr>
            <w:tcW w:w="502" w:type="pct"/>
          </w:tcPr>
          <w:p w14:paraId="3ACF80C3" w14:textId="77777777" w:rsidR="006659A0" w:rsidRPr="002869E5" w:rsidRDefault="006659A0" w:rsidP="00EA0C26">
            <w:pPr>
              <w:jc w:val="center"/>
              <w:rPr>
                <w:bCs/>
              </w:rPr>
            </w:pPr>
          </w:p>
        </w:tc>
        <w:tc>
          <w:tcPr>
            <w:tcW w:w="738" w:type="pct"/>
            <w:vMerge/>
          </w:tcPr>
          <w:p w14:paraId="458B8C03" w14:textId="77777777" w:rsidR="006659A0" w:rsidRPr="00404F90" w:rsidRDefault="006659A0" w:rsidP="00EA0C26">
            <w:pPr>
              <w:jc w:val="center"/>
              <w:rPr>
                <w:b/>
                <w:bCs/>
                <w:u w:val="single"/>
              </w:rPr>
            </w:pPr>
          </w:p>
        </w:tc>
      </w:tr>
      <w:tr w:rsidR="006659A0" w:rsidRPr="00404F90" w14:paraId="35F4BD04" w14:textId="77777777" w:rsidTr="00E94762">
        <w:tc>
          <w:tcPr>
            <w:tcW w:w="351" w:type="pct"/>
          </w:tcPr>
          <w:p w14:paraId="7B0C5D38" w14:textId="77777777" w:rsidR="006659A0" w:rsidRPr="002869E5" w:rsidRDefault="006659A0" w:rsidP="00EA0C26">
            <w:pPr>
              <w:jc w:val="center"/>
              <w:rPr>
                <w:bCs/>
              </w:rPr>
            </w:pPr>
            <w:r>
              <w:rPr>
                <w:bCs/>
              </w:rPr>
              <w:t>2.8.</w:t>
            </w:r>
          </w:p>
        </w:tc>
        <w:tc>
          <w:tcPr>
            <w:tcW w:w="1402" w:type="pct"/>
          </w:tcPr>
          <w:p w14:paraId="246126F4" w14:textId="77777777" w:rsidR="006659A0" w:rsidRPr="00404F90" w:rsidRDefault="006659A0" w:rsidP="00EA0C26">
            <w:pPr>
              <w:rPr>
                <w:b/>
                <w:bCs/>
                <w:u w:val="single"/>
              </w:rPr>
            </w:pPr>
            <w:r>
              <w:rPr>
                <w:bCs/>
              </w:rPr>
              <w:t>Формирование энциклопедического «Занимательная биология»</w:t>
            </w:r>
          </w:p>
        </w:tc>
        <w:tc>
          <w:tcPr>
            <w:tcW w:w="502" w:type="pct"/>
          </w:tcPr>
          <w:p w14:paraId="3E2030FD" w14:textId="77777777" w:rsidR="006659A0" w:rsidRPr="00404F90" w:rsidRDefault="006659A0" w:rsidP="00EA0C26">
            <w:pPr>
              <w:jc w:val="center"/>
              <w:rPr>
                <w:b/>
                <w:bCs/>
                <w:u w:val="single"/>
              </w:rPr>
            </w:pPr>
          </w:p>
        </w:tc>
        <w:tc>
          <w:tcPr>
            <w:tcW w:w="502" w:type="pct"/>
          </w:tcPr>
          <w:p w14:paraId="74042549" w14:textId="77777777" w:rsidR="006659A0" w:rsidRPr="00404F90" w:rsidRDefault="006659A0" w:rsidP="00EA0C26">
            <w:pPr>
              <w:jc w:val="center"/>
              <w:rPr>
                <w:b/>
                <w:bCs/>
                <w:u w:val="single"/>
              </w:rPr>
            </w:pPr>
          </w:p>
        </w:tc>
        <w:tc>
          <w:tcPr>
            <w:tcW w:w="502" w:type="pct"/>
          </w:tcPr>
          <w:p w14:paraId="5E175761" w14:textId="77777777" w:rsidR="006659A0" w:rsidRPr="00404F90" w:rsidRDefault="006659A0" w:rsidP="00EA0C26">
            <w:pPr>
              <w:jc w:val="center"/>
              <w:rPr>
                <w:b/>
                <w:bCs/>
                <w:u w:val="single"/>
              </w:rPr>
            </w:pPr>
          </w:p>
        </w:tc>
        <w:tc>
          <w:tcPr>
            <w:tcW w:w="502" w:type="pct"/>
          </w:tcPr>
          <w:p w14:paraId="408019CD" w14:textId="77777777" w:rsidR="006659A0" w:rsidRPr="002869E5" w:rsidRDefault="006659A0" w:rsidP="00EA0C26">
            <w:pPr>
              <w:jc w:val="center"/>
              <w:rPr>
                <w:bCs/>
              </w:rPr>
            </w:pPr>
          </w:p>
        </w:tc>
        <w:tc>
          <w:tcPr>
            <w:tcW w:w="502" w:type="pct"/>
          </w:tcPr>
          <w:p w14:paraId="0D6AA717" w14:textId="77777777" w:rsidR="006659A0" w:rsidRPr="002869E5" w:rsidRDefault="006659A0" w:rsidP="00EA0C26">
            <w:pPr>
              <w:jc w:val="center"/>
              <w:rPr>
                <w:bCs/>
              </w:rPr>
            </w:pPr>
            <w:r w:rsidRPr="002869E5">
              <w:rPr>
                <w:bCs/>
              </w:rPr>
              <w:t>3000</w:t>
            </w:r>
          </w:p>
        </w:tc>
        <w:tc>
          <w:tcPr>
            <w:tcW w:w="738" w:type="pct"/>
            <w:vMerge/>
          </w:tcPr>
          <w:p w14:paraId="4F98DA1F" w14:textId="77777777" w:rsidR="006659A0" w:rsidRPr="00404F90" w:rsidRDefault="006659A0" w:rsidP="00EA0C26">
            <w:pPr>
              <w:jc w:val="center"/>
              <w:rPr>
                <w:b/>
                <w:bCs/>
                <w:u w:val="single"/>
              </w:rPr>
            </w:pPr>
          </w:p>
        </w:tc>
      </w:tr>
      <w:tr w:rsidR="006659A0" w:rsidRPr="00404F90" w14:paraId="058EEAC3" w14:textId="77777777" w:rsidTr="00E94762">
        <w:tc>
          <w:tcPr>
            <w:tcW w:w="351" w:type="pct"/>
          </w:tcPr>
          <w:p w14:paraId="09040F8F" w14:textId="77777777" w:rsidR="006659A0" w:rsidRPr="00404F90" w:rsidRDefault="006659A0" w:rsidP="00EA0C26">
            <w:pPr>
              <w:jc w:val="center"/>
              <w:rPr>
                <w:b/>
                <w:bCs/>
                <w:u w:val="single"/>
              </w:rPr>
            </w:pPr>
          </w:p>
        </w:tc>
        <w:tc>
          <w:tcPr>
            <w:tcW w:w="1402" w:type="pct"/>
          </w:tcPr>
          <w:p w14:paraId="7BD590E6" w14:textId="77777777" w:rsidR="006659A0" w:rsidRPr="00404F90" w:rsidRDefault="006659A0" w:rsidP="00EA0C26">
            <w:pPr>
              <w:rPr>
                <w:b/>
                <w:bCs/>
                <w:u w:val="single"/>
              </w:rPr>
            </w:pPr>
            <w:r>
              <w:rPr>
                <w:bCs/>
              </w:rPr>
              <w:t>Итого по разделу</w:t>
            </w:r>
          </w:p>
        </w:tc>
        <w:tc>
          <w:tcPr>
            <w:tcW w:w="502" w:type="pct"/>
          </w:tcPr>
          <w:p w14:paraId="4B24D159" w14:textId="77777777" w:rsidR="006659A0" w:rsidRPr="00CD5C36" w:rsidRDefault="006659A0" w:rsidP="00EA0C26">
            <w:pPr>
              <w:jc w:val="center"/>
              <w:rPr>
                <w:bCs/>
              </w:rPr>
            </w:pPr>
            <w:r w:rsidRPr="00CD5C36">
              <w:rPr>
                <w:bCs/>
              </w:rPr>
              <w:t>7600</w:t>
            </w:r>
          </w:p>
        </w:tc>
        <w:tc>
          <w:tcPr>
            <w:tcW w:w="502" w:type="pct"/>
          </w:tcPr>
          <w:p w14:paraId="5E801EAB" w14:textId="77777777" w:rsidR="006659A0" w:rsidRPr="00CD5C36" w:rsidRDefault="006659A0" w:rsidP="00EA0C26">
            <w:pPr>
              <w:jc w:val="center"/>
              <w:rPr>
                <w:bCs/>
              </w:rPr>
            </w:pPr>
            <w:r w:rsidRPr="00CD5C36">
              <w:rPr>
                <w:bCs/>
              </w:rPr>
              <w:t>6600</w:t>
            </w:r>
          </w:p>
        </w:tc>
        <w:tc>
          <w:tcPr>
            <w:tcW w:w="502" w:type="pct"/>
          </w:tcPr>
          <w:p w14:paraId="74257011" w14:textId="77777777" w:rsidR="006659A0" w:rsidRPr="00CD5C36" w:rsidRDefault="006659A0" w:rsidP="00EA0C26">
            <w:pPr>
              <w:jc w:val="center"/>
              <w:rPr>
                <w:bCs/>
              </w:rPr>
            </w:pPr>
            <w:r w:rsidRPr="00CD5C36">
              <w:rPr>
                <w:bCs/>
              </w:rPr>
              <w:t>7600</w:t>
            </w:r>
          </w:p>
        </w:tc>
        <w:tc>
          <w:tcPr>
            <w:tcW w:w="502" w:type="pct"/>
          </w:tcPr>
          <w:p w14:paraId="5B49363C" w14:textId="77777777" w:rsidR="006659A0" w:rsidRPr="00CD5C36" w:rsidRDefault="006659A0" w:rsidP="00EA0C26">
            <w:pPr>
              <w:jc w:val="center"/>
              <w:rPr>
                <w:bCs/>
              </w:rPr>
            </w:pPr>
            <w:r w:rsidRPr="00CD5C36">
              <w:rPr>
                <w:bCs/>
              </w:rPr>
              <w:t>6600</w:t>
            </w:r>
          </w:p>
        </w:tc>
        <w:tc>
          <w:tcPr>
            <w:tcW w:w="502" w:type="pct"/>
          </w:tcPr>
          <w:p w14:paraId="22B27198" w14:textId="77777777" w:rsidR="006659A0" w:rsidRPr="00CD5C36" w:rsidRDefault="006659A0" w:rsidP="00EA0C26">
            <w:pPr>
              <w:jc w:val="center"/>
              <w:rPr>
                <w:bCs/>
              </w:rPr>
            </w:pPr>
            <w:r w:rsidRPr="00CD5C36">
              <w:rPr>
                <w:bCs/>
              </w:rPr>
              <w:t>7600</w:t>
            </w:r>
          </w:p>
        </w:tc>
        <w:tc>
          <w:tcPr>
            <w:tcW w:w="738" w:type="pct"/>
          </w:tcPr>
          <w:p w14:paraId="32BC86DF" w14:textId="77777777" w:rsidR="006659A0" w:rsidRPr="00404F90" w:rsidRDefault="006659A0" w:rsidP="00EA0C26">
            <w:pPr>
              <w:jc w:val="center"/>
              <w:rPr>
                <w:b/>
                <w:bCs/>
                <w:u w:val="single"/>
              </w:rPr>
            </w:pPr>
          </w:p>
        </w:tc>
      </w:tr>
      <w:tr w:rsidR="006659A0" w:rsidRPr="00404F90" w14:paraId="414015C7" w14:textId="77777777" w:rsidTr="00E94762">
        <w:trPr>
          <w:trHeight w:val="70"/>
        </w:trPr>
        <w:tc>
          <w:tcPr>
            <w:tcW w:w="351" w:type="pct"/>
          </w:tcPr>
          <w:p w14:paraId="56D0F4D5" w14:textId="77777777" w:rsidR="006659A0" w:rsidRPr="00404F90" w:rsidRDefault="006659A0" w:rsidP="00EA0C26">
            <w:pPr>
              <w:jc w:val="center"/>
              <w:rPr>
                <w:b/>
                <w:bCs/>
                <w:u w:val="single"/>
              </w:rPr>
            </w:pPr>
          </w:p>
        </w:tc>
        <w:tc>
          <w:tcPr>
            <w:tcW w:w="1402" w:type="pct"/>
          </w:tcPr>
          <w:p w14:paraId="294D7FD9" w14:textId="77777777" w:rsidR="006659A0" w:rsidRPr="001B735B" w:rsidRDefault="006659A0" w:rsidP="00EA0C26">
            <w:pPr>
              <w:rPr>
                <w:b/>
                <w:bCs/>
              </w:rPr>
            </w:pPr>
            <w:r w:rsidRPr="001B735B">
              <w:rPr>
                <w:b/>
                <w:bCs/>
              </w:rPr>
              <w:t>ИТОГО</w:t>
            </w:r>
          </w:p>
        </w:tc>
        <w:tc>
          <w:tcPr>
            <w:tcW w:w="502" w:type="pct"/>
          </w:tcPr>
          <w:p w14:paraId="1D2E73F6" w14:textId="77777777" w:rsidR="006659A0" w:rsidRPr="001B735B" w:rsidRDefault="006659A0" w:rsidP="00EA0C26">
            <w:pPr>
              <w:jc w:val="center"/>
              <w:rPr>
                <w:b/>
                <w:bCs/>
              </w:rPr>
            </w:pPr>
            <w:r w:rsidRPr="001B735B">
              <w:rPr>
                <w:b/>
                <w:bCs/>
              </w:rPr>
              <w:t>41800</w:t>
            </w:r>
          </w:p>
        </w:tc>
        <w:tc>
          <w:tcPr>
            <w:tcW w:w="502" w:type="pct"/>
          </w:tcPr>
          <w:p w14:paraId="1A236CD3" w14:textId="77777777" w:rsidR="006659A0" w:rsidRPr="001B735B" w:rsidRDefault="006659A0" w:rsidP="00EA0C26">
            <w:pPr>
              <w:jc w:val="center"/>
              <w:rPr>
                <w:b/>
                <w:bCs/>
              </w:rPr>
            </w:pPr>
            <w:r w:rsidRPr="001B735B">
              <w:rPr>
                <w:b/>
                <w:bCs/>
              </w:rPr>
              <w:t>13920</w:t>
            </w:r>
          </w:p>
        </w:tc>
        <w:tc>
          <w:tcPr>
            <w:tcW w:w="502" w:type="pct"/>
          </w:tcPr>
          <w:p w14:paraId="5C12A6EE" w14:textId="77777777" w:rsidR="006659A0" w:rsidRPr="001B735B" w:rsidRDefault="006659A0" w:rsidP="00EA0C26">
            <w:pPr>
              <w:jc w:val="center"/>
              <w:rPr>
                <w:b/>
                <w:bCs/>
              </w:rPr>
            </w:pPr>
            <w:r w:rsidRPr="001B735B">
              <w:rPr>
                <w:b/>
                <w:bCs/>
              </w:rPr>
              <w:t>16700</w:t>
            </w:r>
          </w:p>
        </w:tc>
        <w:tc>
          <w:tcPr>
            <w:tcW w:w="502" w:type="pct"/>
          </w:tcPr>
          <w:p w14:paraId="529ACEDA" w14:textId="77777777" w:rsidR="006659A0" w:rsidRPr="001B735B" w:rsidRDefault="006659A0" w:rsidP="00EA0C26">
            <w:pPr>
              <w:jc w:val="center"/>
              <w:rPr>
                <w:b/>
                <w:bCs/>
              </w:rPr>
            </w:pPr>
            <w:r w:rsidRPr="001B735B">
              <w:rPr>
                <w:b/>
                <w:bCs/>
              </w:rPr>
              <w:t>13920</w:t>
            </w:r>
          </w:p>
        </w:tc>
        <w:tc>
          <w:tcPr>
            <w:tcW w:w="502" w:type="pct"/>
          </w:tcPr>
          <w:p w14:paraId="17FE6B99" w14:textId="77777777" w:rsidR="006659A0" w:rsidRPr="001B735B" w:rsidRDefault="006659A0" w:rsidP="00EA0C26">
            <w:pPr>
              <w:jc w:val="center"/>
              <w:rPr>
                <w:b/>
                <w:bCs/>
              </w:rPr>
            </w:pPr>
            <w:r w:rsidRPr="001B735B">
              <w:rPr>
                <w:b/>
                <w:bCs/>
              </w:rPr>
              <w:t>16390</w:t>
            </w:r>
          </w:p>
        </w:tc>
        <w:tc>
          <w:tcPr>
            <w:tcW w:w="738" w:type="pct"/>
          </w:tcPr>
          <w:p w14:paraId="16727D5D" w14:textId="77777777" w:rsidR="006659A0" w:rsidRPr="00404F90" w:rsidRDefault="006659A0" w:rsidP="00EA0C26">
            <w:pPr>
              <w:jc w:val="center"/>
              <w:rPr>
                <w:b/>
                <w:bCs/>
                <w:u w:val="single"/>
              </w:rPr>
            </w:pPr>
          </w:p>
        </w:tc>
      </w:tr>
    </w:tbl>
    <w:p w14:paraId="2021314D" w14:textId="77777777" w:rsidR="006659A0" w:rsidRDefault="006659A0" w:rsidP="00BD33CA">
      <w:pPr>
        <w:autoSpaceDE w:val="0"/>
        <w:autoSpaceDN w:val="0"/>
        <w:adjustRightInd w:val="0"/>
        <w:jc w:val="center"/>
        <w:rPr>
          <w:b/>
          <w:bCs/>
          <w:sz w:val="28"/>
          <w:szCs w:val="28"/>
        </w:rPr>
      </w:pPr>
    </w:p>
    <w:p w14:paraId="23394D9B" w14:textId="77777777" w:rsidR="00C222EF" w:rsidRDefault="00C222EF" w:rsidP="00C222EF">
      <w:pPr>
        <w:ind w:firstLine="709"/>
        <w:jc w:val="both"/>
        <w:rPr>
          <w:bCs/>
          <w:sz w:val="28"/>
          <w:szCs w:val="28"/>
          <w:lang w:eastAsia="en-US"/>
        </w:rPr>
      </w:pPr>
      <w:proofErr w:type="gramStart"/>
      <w:r>
        <w:rPr>
          <w:bCs/>
          <w:sz w:val="28"/>
          <w:szCs w:val="28"/>
          <w:lang w:eastAsia="en-US"/>
        </w:rPr>
        <w:t>Источник:</w:t>
      </w:r>
      <w:r w:rsidRPr="00C222EF">
        <w:rPr>
          <w:bCs/>
          <w:sz w:val="28"/>
          <w:szCs w:val="28"/>
          <w:lang w:eastAsia="en-US"/>
        </w:rPr>
        <w:t>https://kopilkaurokov.ru/prochee/prochee/biesieda_sotsial_nogho_piedaghogha_patronatnoie_vospitaniie</w:t>
      </w:r>
      <w:proofErr w:type="gramEnd"/>
    </w:p>
    <w:p w14:paraId="01054C25" w14:textId="77777777" w:rsidR="00C222EF" w:rsidRDefault="00C222EF" w:rsidP="00BD33CA">
      <w:pPr>
        <w:autoSpaceDE w:val="0"/>
        <w:autoSpaceDN w:val="0"/>
        <w:adjustRightInd w:val="0"/>
        <w:jc w:val="center"/>
        <w:rPr>
          <w:b/>
          <w:bCs/>
          <w:sz w:val="28"/>
          <w:szCs w:val="28"/>
        </w:rPr>
      </w:pPr>
    </w:p>
    <w:p w14:paraId="02763AAA" w14:textId="77777777" w:rsidR="00350783" w:rsidRPr="00A46D0B" w:rsidRDefault="00350783" w:rsidP="00350783">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15</w:t>
      </w:r>
    </w:p>
    <w:p w14:paraId="0CB53CD7" w14:textId="77777777" w:rsidR="00350783" w:rsidRDefault="00350783" w:rsidP="00350783">
      <w:pPr>
        <w:jc w:val="both"/>
        <w:rPr>
          <w:sz w:val="28"/>
          <w:szCs w:val="28"/>
          <w:lang w:eastAsia="en-US"/>
        </w:rPr>
      </w:pPr>
    </w:p>
    <w:p w14:paraId="1FEBB69D" w14:textId="77777777" w:rsidR="00350783" w:rsidRDefault="00350783" w:rsidP="00350783">
      <w:pPr>
        <w:ind w:firstLine="709"/>
        <w:jc w:val="both"/>
        <w:rPr>
          <w:sz w:val="28"/>
          <w:szCs w:val="28"/>
          <w:lang w:eastAsia="en-US"/>
        </w:rPr>
      </w:pPr>
      <w:r>
        <w:rPr>
          <w:sz w:val="28"/>
          <w:szCs w:val="28"/>
          <w:lang w:eastAsia="en-US"/>
        </w:rPr>
        <w:t xml:space="preserve">Тема: </w:t>
      </w:r>
      <w:r w:rsidRPr="00350783">
        <w:rPr>
          <w:sz w:val="28"/>
          <w:szCs w:val="28"/>
          <w:lang w:eastAsia="en-US"/>
        </w:rPr>
        <w:t>Основы андрагогики лиц пожилого возраста и инвалидов</w:t>
      </w:r>
      <w:r>
        <w:rPr>
          <w:sz w:val="28"/>
          <w:szCs w:val="28"/>
          <w:lang w:eastAsia="en-US"/>
        </w:rPr>
        <w:t>.</w:t>
      </w:r>
    </w:p>
    <w:p w14:paraId="30C9597A" w14:textId="77777777" w:rsidR="00350783" w:rsidRPr="0012285E" w:rsidRDefault="00350783" w:rsidP="00350783">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77A6D9B" w14:textId="77777777" w:rsidR="00350783" w:rsidRDefault="00350783" w:rsidP="00350783">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6ECBB20E" w14:textId="77777777" w:rsidR="00350783" w:rsidRPr="006B05F3" w:rsidRDefault="00350783" w:rsidP="00350783">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177AA40C" w14:textId="77777777" w:rsidR="00350783" w:rsidRDefault="00350783" w:rsidP="00350783">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56F415A2" w14:textId="77777777" w:rsidR="00350783" w:rsidRDefault="00350783" w:rsidP="00350783">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350783">
        <w:rPr>
          <w:bCs/>
          <w:sz w:val="28"/>
          <w:szCs w:val="28"/>
          <w:lang w:eastAsia="en-US"/>
        </w:rPr>
        <w:t>ехнология проектирования различных форм обучения взрослых</w:t>
      </w:r>
      <w:r w:rsidR="002930C5">
        <w:rPr>
          <w:bCs/>
          <w:sz w:val="28"/>
          <w:szCs w:val="28"/>
          <w:lang w:eastAsia="en-US"/>
        </w:rPr>
        <w:t xml:space="preserve"> – изучить дополнительный материал, составить конспект</w:t>
      </w:r>
      <w:r w:rsidRPr="00350783">
        <w:rPr>
          <w:bCs/>
          <w:sz w:val="28"/>
          <w:szCs w:val="28"/>
          <w:lang w:eastAsia="en-US"/>
        </w:rPr>
        <w:t>.</w:t>
      </w:r>
    </w:p>
    <w:p w14:paraId="6CEEC74F" w14:textId="77777777" w:rsidR="002930C5" w:rsidRDefault="002930C5" w:rsidP="00350783">
      <w:pPr>
        <w:ind w:firstLine="709"/>
        <w:jc w:val="both"/>
        <w:rPr>
          <w:bCs/>
          <w:sz w:val="28"/>
          <w:szCs w:val="28"/>
          <w:lang w:eastAsia="en-US"/>
        </w:rPr>
      </w:pPr>
    </w:p>
    <w:p w14:paraId="1F610B47" w14:textId="77777777" w:rsidR="002930C5" w:rsidRDefault="002930C5" w:rsidP="00350783">
      <w:pPr>
        <w:ind w:firstLine="709"/>
        <w:jc w:val="both"/>
        <w:rPr>
          <w:bCs/>
          <w:sz w:val="28"/>
          <w:szCs w:val="28"/>
          <w:lang w:eastAsia="en-US"/>
        </w:rPr>
      </w:pPr>
      <w:r>
        <w:rPr>
          <w:bCs/>
          <w:sz w:val="28"/>
          <w:szCs w:val="28"/>
          <w:lang w:eastAsia="en-US"/>
        </w:rPr>
        <w:t>Дополнительный материал.</w:t>
      </w:r>
    </w:p>
    <w:p w14:paraId="68FA53B8" w14:textId="77777777" w:rsidR="002930C5" w:rsidRDefault="002930C5" w:rsidP="002930C5">
      <w:pPr>
        <w:ind w:firstLine="709"/>
        <w:jc w:val="both"/>
        <w:rPr>
          <w:bCs/>
          <w:sz w:val="28"/>
          <w:szCs w:val="28"/>
          <w:lang w:eastAsia="en-US"/>
        </w:rPr>
      </w:pPr>
      <w:r w:rsidRPr="002930C5">
        <w:rPr>
          <w:bCs/>
          <w:sz w:val="28"/>
          <w:szCs w:val="28"/>
          <w:lang w:eastAsia="en-US"/>
        </w:rPr>
        <w:t xml:space="preserve">Энциклопедия определяет дизайн как «процесс создания проекта </w:t>
      </w:r>
      <w:r>
        <w:rPr>
          <w:bCs/>
          <w:sz w:val="28"/>
          <w:szCs w:val="28"/>
          <w:lang w:eastAsia="en-US"/>
        </w:rPr>
        <w:t>-</w:t>
      </w:r>
      <w:r w:rsidRPr="002930C5">
        <w:rPr>
          <w:bCs/>
          <w:sz w:val="28"/>
          <w:szCs w:val="28"/>
          <w:lang w:eastAsia="en-US"/>
        </w:rPr>
        <w:t xml:space="preserve"> прототипа, образца предполагаемого или возможного объекта, положения дел». Слово «проект» в переводе с латинского означает «брошенный вперед». В связи с этой интерпретацией Г. Саймон отмечает: «По сути, мы проектируем всякий раз, когда разрабатываем способы преобразования данной ситуации в другую, более приемлемую». </w:t>
      </w:r>
    </w:p>
    <w:p w14:paraId="666AAB22" w14:textId="77777777" w:rsidR="002930C5" w:rsidRPr="002930C5" w:rsidRDefault="002930C5" w:rsidP="002930C5">
      <w:pPr>
        <w:ind w:firstLine="709"/>
        <w:jc w:val="both"/>
        <w:rPr>
          <w:bCs/>
          <w:sz w:val="28"/>
          <w:szCs w:val="28"/>
          <w:lang w:eastAsia="en-US"/>
        </w:rPr>
      </w:pPr>
      <w:r w:rsidRPr="002930C5">
        <w:rPr>
          <w:bCs/>
          <w:sz w:val="28"/>
          <w:szCs w:val="28"/>
          <w:lang w:eastAsia="en-US"/>
        </w:rPr>
        <w:t xml:space="preserve">Термин «проект» обобщает различные виды деятельности, общими характеристиками которых являются: Ориентация на достижение конкретных </w:t>
      </w:r>
      <w:r w:rsidRPr="002930C5">
        <w:rPr>
          <w:bCs/>
          <w:sz w:val="28"/>
          <w:szCs w:val="28"/>
          <w:lang w:eastAsia="en-US"/>
        </w:rPr>
        <w:lastRenderedPageBreak/>
        <w:t>целей и определенных результатов; скоординированное выполнение множества взаимосвязанных действий; ограниченная по времени продолжительность с определенным началом и концом.</w:t>
      </w:r>
    </w:p>
    <w:p w14:paraId="253429C5" w14:textId="77777777" w:rsidR="002930C5" w:rsidRPr="002930C5" w:rsidRDefault="002930C5" w:rsidP="002930C5">
      <w:pPr>
        <w:ind w:firstLine="709"/>
        <w:jc w:val="both"/>
        <w:rPr>
          <w:bCs/>
          <w:sz w:val="28"/>
          <w:szCs w:val="28"/>
          <w:lang w:eastAsia="en-US"/>
        </w:rPr>
      </w:pPr>
      <w:r w:rsidRPr="002930C5">
        <w:rPr>
          <w:bCs/>
          <w:sz w:val="28"/>
          <w:szCs w:val="28"/>
          <w:lang w:eastAsia="en-US"/>
        </w:rPr>
        <w:t xml:space="preserve">В инженерном деле проектирование обычно понимается как подготовительный этап производственной деятельности или как часть инженерного процесса, который состоит из трех этапов: Изобретение </w:t>
      </w:r>
      <w:r>
        <w:rPr>
          <w:bCs/>
          <w:sz w:val="28"/>
          <w:szCs w:val="28"/>
          <w:lang w:eastAsia="en-US"/>
        </w:rPr>
        <w:t>-</w:t>
      </w:r>
      <w:r w:rsidRPr="002930C5">
        <w:rPr>
          <w:bCs/>
          <w:sz w:val="28"/>
          <w:szCs w:val="28"/>
          <w:lang w:eastAsia="en-US"/>
        </w:rPr>
        <w:t xml:space="preserve"> поиск идеи и создание общего способа решения проблемы; Проектирование </w:t>
      </w:r>
      <w:r>
        <w:rPr>
          <w:bCs/>
          <w:sz w:val="28"/>
          <w:szCs w:val="28"/>
          <w:lang w:eastAsia="en-US"/>
        </w:rPr>
        <w:t>-</w:t>
      </w:r>
      <w:r w:rsidRPr="002930C5">
        <w:rPr>
          <w:bCs/>
          <w:sz w:val="28"/>
          <w:szCs w:val="28"/>
          <w:lang w:eastAsia="en-US"/>
        </w:rPr>
        <w:t xml:space="preserve"> материализация способа решения в виде конструкции и прототипа созданного объекта; Дизайн </w:t>
      </w:r>
      <w:r>
        <w:rPr>
          <w:bCs/>
          <w:sz w:val="28"/>
          <w:szCs w:val="28"/>
          <w:lang w:eastAsia="en-US"/>
        </w:rPr>
        <w:t>-</w:t>
      </w:r>
      <w:r w:rsidRPr="002930C5">
        <w:rPr>
          <w:bCs/>
          <w:sz w:val="28"/>
          <w:szCs w:val="28"/>
          <w:lang w:eastAsia="en-US"/>
        </w:rPr>
        <w:t xml:space="preserve"> детальная разработка модели для массового производства.</w:t>
      </w:r>
    </w:p>
    <w:p w14:paraId="5D332C0D" w14:textId="77777777" w:rsidR="002930C5" w:rsidRPr="002930C5" w:rsidRDefault="002930C5" w:rsidP="002930C5">
      <w:pPr>
        <w:ind w:firstLine="709"/>
        <w:jc w:val="both"/>
        <w:rPr>
          <w:bCs/>
          <w:sz w:val="28"/>
          <w:szCs w:val="28"/>
          <w:lang w:eastAsia="en-US"/>
        </w:rPr>
      </w:pPr>
      <w:r w:rsidRPr="002930C5">
        <w:rPr>
          <w:bCs/>
          <w:sz w:val="28"/>
          <w:szCs w:val="28"/>
          <w:lang w:eastAsia="en-US"/>
        </w:rPr>
        <w:t>На смену традиционному пониманию проекта в инженерии пришло современное понимание проекта как цикла производственной деятельности: «Проект</w:t>
      </w:r>
      <w:r>
        <w:rPr>
          <w:bCs/>
          <w:sz w:val="28"/>
          <w:szCs w:val="28"/>
          <w:lang w:eastAsia="en-US"/>
        </w:rPr>
        <w:t xml:space="preserve"> </w:t>
      </w:r>
      <w:proofErr w:type="gramStart"/>
      <w:r>
        <w:rPr>
          <w:bCs/>
          <w:sz w:val="28"/>
          <w:szCs w:val="28"/>
          <w:lang w:eastAsia="en-US"/>
        </w:rPr>
        <w:t>-</w:t>
      </w:r>
      <w:r w:rsidRPr="002930C5">
        <w:rPr>
          <w:bCs/>
          <w:sz w:val="28"/>
          <w:szCs w:val="28"/>
          <w:lang w:eastAsia="en-US"/>
        </w:rPr>
        <w:t xml:space="preserve"> это ограниченное</w:t>
      </w:r>
      <w:proofErr w:type="gramEnd"/>
      <w:r w:rsidRPr="002930C5">
        <w:rPr>
          <w:bCs/>
          <w:sz w:val="28"/>
          <w:szCs w:val="28"/>
          <w:lang w:eastAsia="en-US"/>
        </w:rPr>
        <w:t xml:space="preserve"> по времени целенаправленное изменение отдельной системы с заданными требованиями к качеству результатов, возможными ограничениями на расход средств и ресурсов и конкретной организацией». Разнообразие проектов, встречающихся в реальной жизни, чрезвычайно велико. Ниже приведена система их классификации:</w:t>
      </w:r>
    </w:p>
    <w:p w14:paraId="0F2DE57D" w14:textId="77777777" w:rsidR="002930C5" w:rsidRPr="002930C5" w:rsidRDefault="002930C5" w:rsidP="002930C5">
      <w:pPr>
        <w:ind w:firstLine="709"/>
        <w:jc w:val="both"/>
        <w:rPr>
          <w:bCs/>
          <w:sz w:val="28"/>
          <w:szCs w:val="28"/>
          <w:lang w:eastAsia="en-US"/>
        </w:rPr>
      </w:pPr>
      <w:r w:rsidRPr="002930C5">
        <w:rPr>
          <w:bCs/>
          <w:sz w:val="28"/>
          <w:szCs w:val="28"/>
          <w:lang w:eastAsia="en-US"/>
        </w:rPr>
        <w:t>Тип проекта (по основным направлениям деятельности, в которых осуществляется проект): технический, организационный, экономический, социальный, смешанный.</w:t>
      </w:r>
    </w:p>
    <w:p w14:paraId="6EC99C10" w14:textId="77777777" w:rsidR="002930C5" w:rsidRPr="002930C5" w:rsidRDefault="002930C5" w:rsidP="002930C5">
      <w:pPr>
        <w:ind w:firstLine="709"/>
        <w:jc w:val="both"/>
        <w:rPr>
          <w:bCs/>
          <w:sz w:val="28"/>
          <w:szCs w:val="28"/>
          <w:lang w:eastAsia="en-US"/>
        </w:rPr>
      </w:pPr>
      <w:r w:rsidRPr="002930C5">
        <w:rPr>
          <w:bCs/>
          <w:sz w:val="28"/>
          <w:szCs w:val="28"/>
          <w:lang w:eastAsia="en-US"/>
        </w:rPr>
        <w:t xml:space="preserve">Класс проекта (в зависимости от состава и структуры проекта и его предметной области): монопроект, мультипроект, мегапроект. Монопроект </w:t>
      </w:r>
      <w:proofErr w:type="gramStart"/>
      <w:r>
        <w:rPr>
          <w:bCs/>
          <w:sz w:val="28"/>
          <w:szCs w:val="28"/>
          <w:lang w:eastAsia="en-US"/>
        </w:rPr>
        <w:t>-</w:t>
      </w:r>
      <w:r w:rsidRPr="002930C5">
        <w:rPr>
          <w:bCs/>
          <w:sz w:val="28"/>
          <w:szCs w:val="28"/>
          <w:lang w:eastAsia="en-US"/>
        </w:rPr>
        <w:t xml:space="preserve"> это</w:t>
      </w:r>
      <w:proofErr w:type="gramEnd"/>
      <w:r w:rsidRPr="002930C5">
        <w:rPr>
          <w:bCs/>
          <w:sz w:val="28"/>
          <w:szCs w:val="28"/>
          <w:lang w:eastAsia="en-US"/>
        </w:rPr>
        <w:t xml:space="preserve"> один проект разных типов, видов и масштабов. Мультипроект </w:t>
      </w:r>
      <w:proofErr w:type="gramStart"/>
      <w:r>
        <w:rPr>
          <w:bCs/>
          <w:sz w:val="28"/>
          <w:szCs w:val="28"/>
          <w:lang w:eastAsia="en-US"/>
        </w:rPr>
        <w:t>-</w:t>
      </w:r>
      <w:r w:rsidRPr="002930C5">
        <w:rPr>
          <w:bCs/>
          <w:sz w:val="28"/>
          <w:szCs w:val="28"/>
          <w:lang w:eastAsia="en-US"/>
        </w:rPr>
        <w:t xml:space="preserve"> это</w:t>
      </w:r>
      <w:proofErr w:type="gramEnd"/>
      <w:r w:rsidRPr="002930C5">
        <w:rPr>
          <w:bCs/>
          <w:sz w:val="28"/>
          <w:szCs w:val="28"/>
          <w:lang w:eastAsia="en-US"/>
        </w:rPr>
        <w:t xml:space="preserve"> сложный проект, состоящий из нескольких монопроектов и требующий мультипроектного управления. Мегапроект </w:t>
      </w:r>
      <w:proofErr w:type="gramStart"/>
      <w:r>
        <w:rPr>
          <w:bCs/>
          <w:sz w:val="28"/>
          <w:szCs w:val="28"/>
          <w:lang w:eastAsia="en-US"/>
        </w:rPr>
        <w:t>-</w:t>
      </w:r>
      <w:r w:rsidRPr="002930C5">
        <w:rPr>
          <w:bCs/>
          <w:sz w:val="28"/>
          <w:szCs w:val="28"/>
          <w:lang w:eastAsia="en-US"/>
        </w:rPr>
        <w:t xml:space="preserve"> это</w:t>
      </w:r>
      <w:proofErr w:type="gramEnd"/>
      <w:r w:rsidRPr="002930C5">
        <w:rPr>
          <w:bCs/>
          <w:sz w:val="28"/>
          <w:szCs w:val="28"/>
          <w:lang w:eastAsia="en-US"/>
        </w:rPr>
        <w:t xml:space="preserve"> целевая программа развития регионов, отраслей и других субъектов, включающая ряд монопроектов и мультипроектов. Напомним, что крупные проекты обычно называют программами.</w:t>
      </w:r>
    </w:p>
    <w:p w14:paraId="4774FFBB" w14:textId="77777777" w:rsidR="002930C5" w:rsidRPr="002930C5" w:rsidRDefault="002930C5" w:rsidP="002930C5">
      <w:pPr>
        <w:ind w:firstLine="709"/>
        <w:jc w:val="both"/>
        <w:rPr>
          <w:bCs/>
          <w:sz w:val="28"/>
          <w:szCs w:val="28"/>
          <w:lang w:eastAsia="en-US"/>
        </w:rPr>
      </w:pPr>
      <w:r w:rsidRPr="002930C5">
        <w:rPr>
          <w:bCs/>
          <w:sz w:val="28"/>
          <w:szCs w:val="28"/>
          <w:lang w:eastAsia="en-US"/>
        </w:rPr>
        <w:t>Масштаб проекта (с точки зрения размера самого проекта, количества участников и степени воздействия на окружающую территорию): малые проекты, средние проекты, крупные проекты и очень крупные проекты. Такое распределение проектов очень условно.</w:t>
      </w:r>
    </w:p>
    <w:p w14:paraId="6E8394C1" w14:textId="77777777" w:rsidR="002930C5" w:rsidRPr="002930C5" w:rsidRDefault="002930C5" w:rsidP="002930C5">
      <w:pPr>
        <w:ind w:firstLine="709"/>
        <w:jc w:val="both"/>
        <w:rPr>
          <w:bCs/>
          <w:sz w:val="28"/>
          <w:szCs w:val="28"/>
          <w:lang w:eastAsia="en-US"/>
        </w:rPr>
      </w:pPr>
      <w:r w:rsidRPr="002930C5">
        <w:rPr>
          <w:bCs/>
          <w:sz w:val="28"/>
          <w:szCs w:val="28"/>
          <w:lang w:eastAsia="en-US"/>
        </w:rPr>
        <w:t>Продолжительность проекта (длительность проектного периода): краткосрочный (до 3 лет), среднесрочный (от 3 до 5 лет), долгосрочный (более 5 лет).</w:t>
      </w:r>
    </w:p>
    <w:p w14:paraId="48EE9890" w14:textId="77777777" w:rsidR="002930C5" w:rsidRPr="002930C5" w:rsidRDefault="002930C5" w:rsidP="002930C5">
      <w:pPr>
        <w:ind w:firstLine="709"/>
        <w:jc w:val="both"/>
        <w:rPr>
          <w:bCs/>
          <w:sz w:val="28"/>
          <w:szCs w:val="28"/>
          <w:lang w:eastAsia="en-US"/>
        </w:rPr>
      </w:pPr>
      <w:r w:rsidRPr="002930C5">
        <w:rPr>
          <w:bCs/>
          <w:sz w:val="28"/>
          <w:szCs w:val="28"/>
          <w:lang w:eastAsia="en-US"/>
        </w:rPr>
        <w:t>Сложность проекта (по степени сложности): простой, сложный и очень сложный.</w:t>
      </w:r>
    </w:p>
    <w:p w14:paraId="045FAE3F" w14:textId="77777777" w:rsidR="002930C5" w:rsidRPr="002930C5" w:rsidRDefault="002930C5" w:rsidP="002930C5">
      <w:pPr>
        <w:ind w:firstLine="709"/>
        <w:jc w:val="both"/>
        <w:rPr>
          <w:bCs/>
          <w:sz w:val="28"/>
          <w:szCs w:val="28"/>
          <w:lang w:eastAsia="en-US"/>
        </w:rPr>
      </w:pPr>
      <w:r w:rsidRPr="002930C5">
        <w:rPr>
          <w:bCs/>
          <w:sz w:val="28"/>
          <w:szCs w:val="28"/>
          <w:lang w:eastAsia="en-US"/>
        </w:rPr>
        <w:t>Тип проекта (по виду предмета проекта): инвестиционный, инновационный, исследовательский, образовательный, смешанный.</w:t>
      </w:r>
    </w:p>
    <w:p w14:paraId="65AC69DF" w14:textId="77777777" w:rsidR="002930C5" w:rsidRPr="002930C5" w:rsidRDefault="002930C5" w:rsidP="002930C5">
      <w:pPr>
        <w:ind w:firstLine="709"/>
        <w:jc w:val="both"/>
        <w:rPr>
          <w:bCs/>
          <w:sz w:val="28"/>
          <w:szCs w:val="28"/>
          <w:lang w:eastAsia="en-US"/>
        </w:rPr>
      </w:pPr>
      <w:r w:rsidRPr="002930C5">
        <w:rPr>
          <w:bCs/>
          <w:sz w:val="28"/>
          <w:szCs w:val="28"/>
          <w:lang w:eastAsia="en-US"/>
        </w:rPr>
        <w:t>Исходя из определения термина «проект», приведенного в статье, А.М. Новиков выделяет такие разновидности проектов, как:</w:t>
      </w:r>
    </w:p>
    <w:p w14:paraId="226678B0" w14:textId="77777777" w:rsidR="002930C5" w:rsidRPr="002930C5" w:rsidRDefault="002930C5" w:rsidP="002930C5">
      <w:pPr>
        <w:ind w:firstLine="709"/>
        <w:jc w:val="both"/>
        <w:rPr>
          <w:bCs/>
          <w:sz w:val="28"/>
          <w:szCs w:val="28"/>
          <w:lang w:eastAsia="en-US"/>
        </w:rPr>
      </w:pPr>
      <w:r w:rsidRPr="002930C5">
        <w:rPr>
          <w:bCs/>
          <w:sz w:val="28"/>
          <w:szCs w:val="28"/>
          <w:lang w:eastAsia="en-US"/>
        </w:rPr>
        <w:t>Научные исследования;</w:t>
      </w:r>
    </w:p>
    <w:p w14:paraId="5030C843" w14:textId="77777777" w:rsidR="002930C5" w:rsidRPr="002930C5" w:rsidRDefault="002930C5" w:rsidP="002930C5">
      <w:pPr>
        <w:ind w:firstLine="709"/>
        <w:jc w:val="both"/>
        <w:rPr>
          <w:bCs/>
          <w:sz w:val="28"/>
          <w:szCs w:val="28"/>
          <w:lang w:eastAsia="en-US"/>
        </w:rPr>
      </w:pPr>
      <w:r w:rsidRPr="002930C5">
        <w:rPr>
          <w:bCs/>
          <w:sz w:val="28"/>
          <w:szCs w:val="28"/>
          <w:lang w:eastAsia="en-US"/>
        </w:rPr>
        <w:t>Педагогические (образовательные) проекты;</w:t>
      </w:r>
    </w:p>
    <w:p w14:paraId="7A7F8163" w14:textId="77777777" w:rsidR="002930C5" w:rsidRPr="002930C5" w:rsidRDefault="002930C5" w:rsidP="002930C5">
      <w:pPr>
        <w:ind w:firstLine="709"/>
        <w:jc w:val="both"/>
        <w:rPr>
          <w:bCs/>
          <w:sz w:val="28"/>
          <w:szCs w:val="28"/>
          <w:lang w:eastAsia="en-US"/>
        </w:rPr>
      </w:pPr>
      <w:r w:rsidRPr="002930C5">
        <w:rPr>
          <w:bCs/>
          <w:sz w:val="28"/>
          <w:szCs w:val="28"/>
          <w:lang w:eastAsia="en-US"/>
        </w:rPr>
        <w:t>Педагогические, образовательные проекты в деятельности каждого студента.</w:t>
      </w:r>
    </w:p>
    <w:p w14:paraId="0893A502" w14:textId="77777777" w:rsidR="002930C5" w:rsidRDefault="002930C5" w:rsidP="002930C5">
      <w:pPr>
        <w:ind w:firstLine="709"/>
        <w:jc w:val="both"/>
        <w:rPr>
          <w:bCs/>
          <w:sz w:val="28"/>
          <w:szCs w:val="28"/>
          <w:lang w:eastAsia="en-US"/>
        </w:rPr>
      </w:pPr>
      <w:r w:rsidRPr="002930C5">
        <w:rPr>
          <w:bCs/>
          <w:sz w:val="28"/>
          <w:szCs w:val="28"/>
          <w:lang w:eastAsia="en-US"/>
        </w:rPr>
        <w:lastRenderedPageBreak/>
        <w:t xml:space="preserve">Каждый проект, от возникновения идеи до его завершения, проходит ряд этапов развития, которые вместе образуют жизненный цикл проекта. Жизненный цикл обычно делится на фазы, фазы </w:t>
      </w:r>
      <w:r>
        <w:rPr>
          <w:bCs/>
          <w:sz w:val="28"/>
          <w:szCs w:val="28"/>
          <w:lang w:eastAsia="en-US"/>
        </w:rPr>
        <w:t>-</w:t>
      </w:r>
      <w:r w:rsidRPr="002930C5">
        <w:rPr>
          <w:bCs/>
          <w:sz w:val="28"/>
          <w:szCs w:val="28"/>
          <w:lang w:eastAsia="en-US"/>
        </w:rPr>
        <w:t xml:space="preserve"> на стадии, а стадии </w:t>
      </w:r>
      <w:r>
        <w:rPr>
          <w:bCs/>
          <w:sz w:val="28"/>
          <w:szCs w:val="28"/>
          <w:lang w:eastAsia="en-US"/>
        </w:rPr>
        <w:t>-</w:t>
      </w:r>
      <w:r w:rsidRPr="002930C5">
        <w:rPr>
          <w:bCs/>
          <w:sz w:val="28"/>
          <w:szCs w:val="28"/>
          <w:lang w:eastAsia="en-US"/>
        </w:rPr>
        <w:t xml:space="preserve"> на этапы. Каждый проект реализуется с помощью определенного набора технологий. Автор приходит к выводу, что «…методология научного проектирования, методология практической педагогической деятельности и, конечно, методология педагогической деятельности в логике категории проекта может быть построена на триединстве его фаз: фаза проектирования </w:t>
      </w:r>
      <w:r>
        <w:rPr>
          <w:bCs/>
          <w:sz w:val="28"/>
          <w:szCs w:val="28"/>
          <w:lang w:eastAsia="en-US"/>
        </w:rPr>
        <w:t>-</w:t>
      </w:r>
      <w:r w:rsidRPr="002930C5">
        <w:rPr>
          <w:bCs/>
          <w:sz w:val="28"/>
          <w:szCs w:val="28"/>
          <w:lang w:eastAsia="en-US"/>
        </w:rPr>
        <w:t xml:space="preserve"> технологическая фаза </w:t>
      </w:r>
      <w:r>
        <w:rPr>
          <w:bCs/>
          <w:sz w:val="28"/>
          <w:szCs w:val="28"/>
          <w:lang w:eastAsia="en-US"/>
        </w:rPr>
        <w:t>-</w:t>
      </w:r>
      <w:r w:rsidRPr="002930C5">
        <w:rPr>
          <w:bCs/>
          <w:sz w:val="28"/>
          <w:szCs w:val="28"/>
          <w:lang w:eastAsia="en-US"/>
        </w:rPr>
        <w:t xml:space="preserve"> рефлексивная фаза.</w:t>
      </w:r>
    </w:p>
    <w:p w14:paraId="6627B1F2" w14:textId="5F102D6E" w:rsidR="00C222EF" w:rsidRPr="005047C4" w:rsidRDefault="00C222EF" w:rsidP="002930C5">
      <w:pPr>
        <w:ind w:firstLine="709"/>
        <w:jc w:val="both"/>
        <w:rPr>
          <w:bCs/>
          <w:sz w:val="28"/>
          <w:szCs w:val="28"/>
          <w:lang w:eastAsia="en-US"/>
        </w:rPr>
      </w:pPr>
      <w:r>
        <w:rPr>
          <w:bCs/>
          <w:sz w:val="28"/>
          <w:szCs w:val="28"/>
          <w:lang w:eastAsia="en-US"/>
        </w:rPr>
        <w:t xml:space="preserve">Источник: </w:t>
      </w:r>
      <w:r w:rsidRPr="00C222EF">
        <w:rPr>
          <w:bCs/>
          <w:sz w:val="28"/>
          <w:szCs w:val="28"/>
          <w:lang w:eastAsia="en-US"/>
        </w:rPr>
        <w:t>https://lfirmal.com/psihologicheskie-osobennosti-obucheniya-vzroslyh-s-pomoshchyu-interneta/</w:t>
      </w:r>
    </w:p>
    <w:p w14:paraId="3333C976" w14:textId="77777777" w:rsidR="006659A0" w:rsidRDefault="006659A0" w:rsidP="00BD33CA">
      <w:pPr>
        <w:autoSpaceDE w:val="0"/>
        <w:autoSpaceDN w:val="0"/>
        <w:adjustRightInd w:val="0"/>
        <w:jc w:val="center"/>
        <w:rPr>
          <w:b/>
          <w:bCs/>
          <w:sz w:val="28"/>
          <w:szCs w:val="28"/>
        </w:rPr>
      </w:pPr>
    </w:p>
    <w:p w14:paraId="0FA43712" w14:textId="77777777" w:rsidR="00350783" w:rsidRDefault="002930C5" w:rsidP="00BD33CA">
      <w:pPr>
        <w:autoSpaceDE w:val="0"/>
        <w:autoSpaceDN w:val="0"/>
        <w:adjustRightInd w:val="0"/>
        <w:jc w:val="center"/>
        <w:rPr>
          <w:b/>
          <w:bCs/>
          <w:sz w:val="28"/>
          <w:szCs w:val="28"/>
        </w:rPr>
      </w:pPr>
      <w:r w:rsidRPr="002930C5">
        <w:rPr>
          <w:b/>
          <w:bCs/>
          <w:sz w:val="28"/>
          <w:szCs w:val="28"/>
        </w:rPr>
        <w:t>МДК 01.04 Технология социальной работы с семьей и детьми. Социальный патронат различных типов семей и детей</w:t>
      </w:r>
    </w:p>
    <w:p w14:paraId="29E17313" w14:textId="77777777" w:rsidR="002930C5" w:rsidRDefault="002930C5" w:rsidP="002930C5">
      <w:pPr>
        <w:jc w:val="center"/>
        <w:rPr>
          <w:b/>
          <w:bCs/>
          <w:iCs/>
          <w:sz w:val="28"/>
          <w:szCs w:val="28"/>
          <w:lang w:eastAsia="en-US"/>
        </w:rPr>
      </w:pPr>
    </w:p>
    <w:p w14:paraId="490868F5" w14:textId="77777777" w:rsidR="002930C5" w:rsidRPr="00A46D0B" w:rsidRDefault="002930C5" w:rsidP="002930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1</w:t>
      </w:r>
    </w:p>
    <w:p w14:paraId="62AF5CAA" w14:textId="77777777" w:rsidR="002930C5" w:rsidRDefault="002930C5" w:rsidP="002930C5">
      <w:pPr>
        <w:jc w:val="both"/>
        <w:rPr>
          <w:sz w:val="28"/>
          <w:szCs w:val="28"/>
          <w:lang w:eastAsia="en-US"/>
        </w:rPr>
      </w:pPr>
    </w:p>
    <w:p w14:paraId="7C82C18B" w14:textId="77777777" w:rsidR="002930C5" w:rsidRDefault="002930C5" w:rsidP="002930C5">
      <w:pPr>
        <w:ind w:firstLine="709"/>
        <w:jc w:val="both"/>
        <w:rPr>
          <w:sz w:val="28"/>
          <w:szCs w:val="28"/>
          <w:lang w:eastAsia="en-US"/>
        </w:rPr>
      </w:pPr>
      <w:r>
        <w:rPr>
          <w:sz w:val="28"/>
          <w:szCs w:val="28"/>
          <w:lang w:eastAsia="en-US"/>
        </w:rPr>
        <w:t xml:space="preserve">Тема: </w:t>
      </w:r>
      <w:r w:rsidRPr="002930C5">
        <w:rPr>
          <w:sz w:val="28"/>
          <w:szCs w:val="28"/>
          <w:lang w:eastAsia="en-US"/>
        </w:rPr>
        <w:t>Социальная защита и социальное обслуживание семьи. Деятельность органов опеки и попечительства</w:t>
      </w:r>
      <w:r>
        <w:rPr>
          <w:sz w:val="28"/>
          <w:szCs w:val="28"/>
          <w:lang w:eastAsia="en-US"/>
        </w:rPr>
        <w:t>.</w:t>
      </w:r>
    </w:p>
    <w:p w14:paraId="3F47DEE4" w14:textId="77777777" w:rsidR="002930C5" w:rsidRPr="0012285E" w:rsidRDefault="002930C5" w:rsidP="002930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33EB229" w14:textId="77777777" w:rsidR="002930C5" w:rsidRDefault="002930C5" w:rsidP="002930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745A6DC" w14:textId="77777777" w:rsidR="002930C5" w:rsidRPr="006B05F3" w:rsidRDefault="002930C5" w:rsidP="002930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памятка</w:t>
      </w:r>
      <w:r>
        <w:rPr>
          <w:sz w:val="28"/>
          <w:szCs w:val="28"/>
          <w:lang w:eastAsia="en-US"/>
        </w:rPr>
        <w:t>.</w:t>
      </w:r>
    </w:p>
    <w:p w14:paraId="261F2934" w14:textId="77777777" w:rsidR="002930C5" w:rsidRDefault="002930C5" w:rsidP="002930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47C7D38" w14:textId="77777777" w:rsidR="002930C5" w:rsidRDefault="002930C5" w:rsidP="002930C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2930C5">
        <w:rPr>
          <w:bCs/>
          <w:sz w:val="28"/>
          <w:szCs w:val="28"/>
          <w:lang w:eastAsia="en-US"/>
        </w:rPr>
        <w:t>оставление рекомендаций по разрешению психологических проблем усыновления.</w:t>
      </w:r>
      <w:r>
        <w:rPr>
          <w:bCs/>
          <w:sz w:val="28"/>
          <w:szCs w:val="28"/>
          <w:lang w:eastAsia="en-US"/>
        </w:rPr>
        <w:t xml:space="preserve"> Разработать рекомендации в виде памятки, буклета.</w:t>
      </w:r>
    </w:p>
    <w:p w14:paraId="06DC9235" w14:textId="77777777" w:rsidR="00E20A7C" w:rsidRDefault="00E20A7C" w:rsidP="00BD33CA">
      <w:pPr>
        <w:autoSpaceDE w:val="0"/>
        <w:autoSpaceDN w:val="0"/>
        <w:adjustRightInd w:val="0"/>
        <w:jc w:val="center"/>
        <w:rPr>
          <w:b/>
          <w:bCs/>
          <w:sz w:val="28"/>
          <w:szCs w:val="28"/>
        </w:rPr>
      </w:pPr>
    </w:p>
    <w:p w14:paraId="56E1ABF5" w14:textId="77777777" w:rsidR="002930C5" w:rsidRPr="00A46D0B" w:rsidRDefault="002930C5" w:rsidP="002930C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2</w:t>
      </w:r>
    </w:p>
    <w:p w14:paraId="2A8EB264" w14:textId="77777777" w:rsidR="002930C5" w:rsidRDefault="002930C5" w:rsidP="002930C5">
      <w:pPr>
        <w:jc w:val="both"/>
        <w:rPr>
          <w:sz w:val="28"/>
          <w:szCs w:val="28"/>
          <w:lang w:eastAsia="en-US"/>
        </w:rPr>
      </w:pPr>
    </w:p>
    <w:p w14:paraId="3F5E7EBE" w14:textId="77777777" w:rsidR="002930C5" w:rsidRDefault="002930C5" w:rsidP="002930C5">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273125C1" w14:textId="77777777" w:rsidR="002930C5" w:rsidRPr="0012285E" w:rsidRDefault="002930C5" w:rsidP="002930C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10</w:t>
      </w:r>
      <w:r w:rsidRPr="0012285E">
        <w:rPr>
          <w:bCs/>
          <w:sz w:val="28"/>
          <w:szCs w:val="28"/>
          <w:lang w:eastAsia="en-US"/>
        </w:rPr>
        <w:t xml:space="preserve"> час</w:t>
      </w:r>
      <w:r>
        <w:rPr>
          <w:bCs/>
          <w:sz w:val="28"/>
          <w:szCs w:val="28"/>
          <w:lang w:eastAsia="en-US"/>
        </w:rPr>
        <w:t>ов.</w:t>
      </w:r>
    </w:p>
    <w:p w14:paraId="238211B7" w14:textId="77777777" w:rsidR="002930C5" w:rsidRDefault="002930C5" w:rsidP="002930C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FEE6096" w14:textId="77777777" w:rsidR="002930C5" w:rsidRPr="006B05F3" w:rsidRDefault="002930C5" w:rsidP="002930C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анкета</w:t>
      </w:r>
      <w:r>
        <w:rPr>
          <w:sz w:val="28"/>
          <w:szCs w:val="28"/>
          <w:lang w:eastAsia="en-US"/>
        </w:rPr>
        <w:t>.</w:t>
      </w:r>
    </w:p>
    <w:p w14:paraId="06FC42CC" w14:textId="77777777" w:rsidR="002930C5" w:rsidRDefault="002930C5" w:rsidP="002930C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169B3998" w14:textId="77777777" w:rsidR="00B77379" w:rsidRDefault="002930C5" w:rsidP="00B77379">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2930C5">
        <w:rPr>
          <w:bCs/>
          <w:sz w:val="28"/>
          <w:szCs w:val="28"/>
          <w:lang w:eastAsia="en-US"/>
        </w:rPr>
        <w:t>бор первичной информации о семье в рамках системно-структурного подхода</w:t>
      </w:r>
      <w:r w:rsidR="00B77379">
        <w:rPr>
          <w:bCs/>
          <w:sz w:val="28"/>
          <w:szCs w:val="28"/>
          <w:lang w:eastAsia="en-US"/>
        </w:rPr>
        <w:t xml:space="preserve"> - с</w:t>
      </w:r>
      <w:r w:rsidR="00B77379" w:rsidRPr="002A0DE3">
        <w:rPr>
          <w:bCs/>
          <w:sz w:val="28"/>
          <w:szCs w:val="28"/>
          <w:lang w:eastAsia="en-US"/>
        </w:rPr>
        <w:t>оставление анкеты для диагностики социальных проблем ПСУ.</w:t>
      </w:r>
      <w:r w:rsidR="00B77379">
        <w:rPr>
          <w:bCs/>
          <w:sz w:val="28"/>
          <w:szCs w:val="28"/>
          <w:lang w:eastAsia="en-US"/>
        </w:rPr>
        <w:t xml:space="preserve"> </w:t>
      </w:r>
      <w:r w:rsidR="00B77379">
        <w:rPr>
          <w:sz w:val="28"/>
          <w:szCs w:val="28"/>
          <w:lang w:eastAsia="en-US"/>
        </w:rPr>
        <w:t xml:space="preserve">Используя материал лекции и дополнительный материал, студентам необходимо разработать анкеты </w:t>
      </w:r>
      <w:r w:rsidR="00B77379" w:rsidRPr="00E10BDB">
        <w:rPr>
          <w:sz w:val="28"/>
          <w:szCs w:val="28"/>
          <w:lang w:eastAsia="en-US"/>
        </w:rPr>
        <w:t xml:space="preserve">по выявлению индивидуальной нуждаемости </w:t>
      </w:r>
      <w:r w:rsidR="00B77379">
        <w:rPr>
          <w:sz w:val="28"/>
          <w:szCs w:val="28"/>
          <w:lang w:eastAsia="en-US"/>
        </w:rPr>
        <w:t>семьи</w:t>
      </w:r>
      <w:r w:rsidR="00B77379" w:rsidRPr="00E10BDB">
        <w:rPr>
          <w:sz w:val="28"/>
          <w:szCs w:val="28"/>
          <w:lang w:eastAsia="en-US"/>
        </w:rPr>
        <w:t xml:space="preserve"> в социальной помощи</w:t>
      </w:r>
      <w:r w:rsidR="00B77379">
        <w:rPr>
          <w:sz w:val="28"/>
          <w:szCs w:val="28"/>
          <w:lang w:eastAsia="en-US"/>
        </w:rPr>
        <w:t>: многодетная, неполная, малообеспеченная, семья с ребенком-инвалидом, приемная семья.</w:t>
      </w:r>
    </w:p>
    <w:p w14:paraId="5BFD3982" w14:textId="77777777" w:rsidR="00B77379" w:rsidRDefault="00B77379" w:rsidP="00B77379">
      <w:pPr>
        <w:jc w:val="both"/>
        <w:rPr>
          <w:bCs/>
          <w:sz w:val="28"/>
          <w:szCs w:val="28"/>
          <w:lang w:eastAsia="en-US"/>
        </w:rPr>
      </w:pPr>
    </w:p>
    <w:p w14:paraId="1C942066" w14:textId="77777777" w:rsidR="00B77379" w:rsidRDefault="00B77379" w:rsidP="00B77379">
      <w:pPr>
        <w:ind w:firstLine="709"/>
        <w:jc w:val="both"/>
        <w:rPr>
          <w:sz w:val="28"/>
          <w:szCs w:val="28"/>
          <w:lang w:eastAsia="en-US"/>
        </w:rPr>
      </w:pPr>
      <w:r>
        <w:rPr>
          <w:sz w:val="28"/>
          <w:szCs w:val="28"/>
          <w:lang w:eastAsia="en-US"/>
        </w:rPr>
        <w:t>Дополнительный материал.</w:t>
      </w:r>
    </w:p>
    <w:p w14:paraId="79AB994E" w14:textId="77777777" w:rsidR="00B77379" w:rsidRPr="00E10BDB" w:rsidRDefault="00B77379" w:rsidP="00B77379">
      <w:pPr>
        <w:ind w:firstLine="709"/>
        <w:jc w:val="both"/>
        <w:rPr>
          <w:sz w:val="28"/>
          <w:szCs w:val="28"/>
          <w:lang w:eastAsia="en-US"/>
        </w:rPr>
      </w:pPr>
      <w:r w:rsidRPr="00E10BDB">
        <w:rPr>
          <w:sz w:val="28"/>
          <w:szCs w:val="28"/>
          <w:lang w:eastAsia="en-US"/>
        </w:rPr>
        <w:lastRenderedPageBreak/>
        <w:t xml:space="preserve">Анкетирование - метод исследования, посредством которого при обследовании респондент читает вопросы и отвечает на них письменно. </w:t>
      </w:r>
    </w:p>
    <w:p w14:paraId="472544A4" w14:textId="77777777" w:rsidR="00B77379" w:rsidRPr="00E10BDB" w:rsidRDefault="00B77379" w:rsidP="00B77379">
      <w:pPr>
        <w:ind w:firstLine="709"/>
        <w:jc w:val="both"/>
        <w:rPr>
          <w:sz w:val="28"/>
          <w:szCs w:val="28"/>
          <w:lang w:eastAsia="en-US"/>
        </w:rPr>
      </w:pPr>
      <w:r w:rsidRPr="00E10BDB">
        <w:rPr>
          <w:sz w:val="28"/>
          <w:szCs w:val="28"/>
          <w:lang w:eastAsia="en-US"/>
        </w:rPr>
        <w:t>Анкета представляет собой набор вопросов, каждый из которых логически связан с центральной задачей исследования,</w:t>
      </w:r>
      <w:r>
        <w:rPr>
          <w:sz w:val="28"/>
          <w:szCs w:val="28"/>
          <w:lang w:eastAsia="en-US"/>
        </w:rPr>
        <w:t xml:space="preserve"> </w:t>
      </w:r>
      <w:r w:rsidRPr="00E10BDB">
        <w:rPr>
          <w:sz w:val="28"/>
          <w:szCs w:val="28"/>
          <w:lang w:eastAsia="en-US"/>
        </w:rPr>
        <w:t>и возможные варианты ответов,</w:t>
      </w:r>
      <w:r>
        <w:rPr>
          <w:sz w:val="28"/>
          <w:szCs w:val="28"/>
          <w:lang w:eastAsia="en-US"/>
        </w:rPr>
        <w:t xml:space="preserve"> </w:t>
      </w:r>
      <w:r w:rsidRPr="00E10BDB">
        <w:rPr>
          <w:sz w:val="28"/>
          <w:szCs w:val="28"/>
          <w:lang w:eastAsia="en-US"/>
        </w:rPr>
        <w:t>из которых респондент должен выбрать самые подходящие, или же по их образцу предложить собственные.</w:t>
      </w:r>
    </w:p>
    <w:p w14:paraId="7BC7126E" w14:textId="77777777" w:rsidR="00B77379" w:rsidRDefault="00B77379" w:rsidP="00B77379">
      <w:pPr>
        <w:ind w:firstLine="709"/>
        <w:jc w:val="both"/>
        <w:rPr>
          <w:sz w:val="28"/>
          <w:szCs w:val="28"/>
          <w:lang w:eastAsia="en-US"/>
        </w:rPr>
      </w:pPr>
      <w:r w:rsidRPr="00E10BDB">
        <w:rPr>
          <w:sz w:val="28"/>
          <w:szCs w:val="28"/>
          <w:lang w:eastAsia="en-US"/>
        </w:rPr>
        <w:t xml:space="preserve">Респондент </w:t>
      </w:r>
      <w:r>
        <w:rPr>
          <w:sz w:val="28"/>
          <w:szCs w:val="28"/>
          <w:lang w:eastAsia="en-US"/>
        </w:rPr>
        <w:t>-</w:t>
      </w:r>
      <w:r w:rsidRPr="00E10BDB">
        <w:rPr>
          <w:sz w:val="28"/>
          <w:szCs w:val="28"/>
          <w:lang w:eastAsia="en-US"/>
        </w:rPr>
        <w:t xml:space="preserve"> лицо, отвечающее на вопросы анкеты или дающее интервью.</w:t>
      </w:r>
    </w:p>
    <w:p w14:paraId="1F1AF169" w14:textId="77777777" w:rsidR="00B77379" w:rsidRDefault="00B77379" w:rsidP="00B77379">
      <w:pPr>
        <w:ind w:firstLine="709"/>
        <w:jc w:val="both"/>
        <w:rPr>
          <w:sz w:val="28"/>
          <w:szCs w:val="28"/>
          <w:lang w:eastAsia="en-US"/>
        </w:rPr>
      </w:pPr>
      <w:r>
        <w:rPr>
          <w:sz w:val="28"/>
          <w:szCs w:val="28"/>
          <w:lang w:eastAsia="en-US"/>
        </w:rPr>
        <w:t>Принципы анкетирования:</w:t>
      </w:r>
    </w:p>
    <w:p w14:paraId="67AC0EE7" w14:textId="77777777" w:rsidR="00B77379" w:rsidRPr="00E10BDB" w:rsidRDefault="00B77379" w:rsidP="00B77379">
      <w:pPr>
        <w:ind w:firstLine="709"/>
        <w:jc w:val="both"/>
        <w:rPr>
          <w:sz w:val="28"/>
          <w:szCs w:val="28"/>
          <w:lang w:eastAsia="en-US"/>
        </w:rPr>
      </w:pPr>
      <w:r w:rsidRPr="00E10BDB">
        <w:rPr>
          <w:sz w:val="28"/>
          <w:szCs w:val="28"/>
          <w:lang w:eastAsia="en-US"/>
        </w:rPr>
        <w:t>Первый принцип: учет особенностей восприятия респондентом текста анкеты - ведущий принцип, из которого следуют и все другие требования                к ее построению.</w:t>
      </w:r>
    </w:p>
    <w:p w14:paraId="4EC491E1" w14:textId="77777777" w:rsidR="00B77379" w:rsidRPr="00E10BDB" w:rsidRDefault="00B77379" w:rsidP="00B77379">
      <w:pPr>
        <w:ind w:firstLine="709"/>
        <w:jc w:val="both"/>
        <w:rPr>
          <w:sz w:val="28"/>
          <w:szCs w:val="28"/>
          <w:lang w:eastAsia="en-US"/>
        </w:rPr>
      </w:pPr>
      <w:r w:rsidRPr="00E10BDB">
        <w:rPr>
          <w:sz w:val="28"/>
          <w:szCs w:val="28"/>
          <w:lang w:eastAsia="en-US"/>
        </w:rPr>
        <w:t xml:space="preserve">Второй принцип: непременный учет специфики культуры и практического опыта опрашиваемой аудитории. </w:t>
      </w:r>
    </w:p>
    <w:p w14:paraId="661D3609" w14:textId="77777777" w:rsidR="00B77379" w:rsidRPr="00E10BDB" w:rsidRDefault="00B77379" w:rsidP="00B77379">
      <w:pPr>
        <w:ind w:firstLine="709"/>
        <w:jc w:val="both"/>
        <w:rPr>
          <w:sz w:val="28"/>
          <w:szCs w:val="28"/>
          <w:lang w:eastAsia="en-US"/>
        </w:rPr>
      </w:pPr>
      <w:r w:rsidRPr="00E10BDB">
        <w:rPr>
          <w:sz w:val="28"/>
          <w:szCs w:val="28"/>
          <w:lang w:eastAsia="en-US"/>
        </w:rPr>
        <w:t xml:space="preserve">Третий принцип: вытекает из того, что одни и те же вопросы, расположенные в разной последовательности, дадут разную информацию. </w:t>
      </w:r>
    </w:p>
    <w:p w14:paraId="09AED42F" w14:textId="77777777" w:rsidR="00B77379" w:rsidRPr="00E10BDB" w:rsidRDefault="00B77379" w:rsidP="00B77379">
      <w:pPr>
        <w:ind w:firstLine="709"/>
        <w:jc w:val="both"/>
        <w:rPr>
          <w:sz w:val="28"/>
          <w:szCs w:val="28"/>
          <w:lang w:eastAsia="en-US"/>
        </w:rPr>
      </w:pPr>
      <w:r w:rsidRPr="00E10BDB">
        <w:rPr>
          <w:sz w:val="28"/>
          <w:szCs w:val="28"/>
          <w:lang w:eastAsia="en-US"/>
        </w:rPr>
        <w:t xml:space="preserve">Четвертый принцип: смысловые «блоки» опросного листа должны быть примерно одного объема. </w:t>
      </w:r>
    </w:p>
    <w:p w14:paraId="130ECB8B" w14:textId="77777777" w:rsidR="00B77379" w:rsidRDefault="00B77379" w:rsidP="00B77379">
      <w:pPr>
        <w:ind w:firstLine="709"/>
        <w:jc w:val="both"/>
        <w:rPr>
          <w:sz w:val="28"/>
          <w:szCs w:val="28"/>
          <w:lang w:eastAsia="en-US"/>
        </w:rPr>
      </w:pPr>
      <w:r w:rsidRPr="00E10BDB">
        <w:rPr>
          <w:sz w:val="28"/>
          <w:szCs w:val="28"/>
          <w:lang w:eastAsia="en-US"/>
        </w:rPr>
        <w:t>Пятый принцип: касается распределения вопросов по степени их трудности. Первые вопросы должны быть более простыми, далее следуют более сложные (желательно событийные, не оценочные), затем - еще сложнее (мотивационные), потом - спад (снова событийные, фактологические) и в конце - наиболее сложные вопросы (один-два).</w:t>
      </w:r>
    </w:p>
    <w:p w14:paraId="39A35D60" w14:textId="77777777" w:rsidR="00B77379" w:rsidRDefault="00B77379" w:rsidP="00B77379">
      <w:pPr>
        <w:ind w:firstLine="709"/>
        <w:jc w:val="both"/>
        <w:rPr>
          <w:sz w:val="28"/>
          <w:szCs w:val="28"/>
          <w:lang w:eastAsia="en-US"/>
        </w:rPr>
      </w:pPr>
      <w:r>
        <w:rPr>
          <w:sz w:val="28"/>
          <w:szCs w:val="28"/>
          <w:lang w:eastAsia="en-US"/>
        </w:rPr>
        <w:t>Структура анкеты:</w:t>
      </w:r>
    </w:p>
    <w:p w14:paraId="4B420976" w14:textId="77777777" w:rsidR="00B77379" w:rsidRDefault="00B77379" w:rsidP="00B77379">
      <w:pPr>
        <w:ind w:firstLine="709"/>
        <w:jc w:val="both"/>
        <w:rPr>
          <w:sz w:val="28"/>
          <w:szCs w:val="28"/>
          <w:lang w:eastAsia="en-US"/>
        </w:rPr>
      </w:pPr>
      <w:r>
        <w:rPr>
          <w:sz w:val="28"/>
          <w:szCs w:val="28"/>
          <w:lang w:eastAsia="en-US"/>
        </w:rPr>
        <w:t xml:space="preserve">1. </w:t>
      </w:r>
      <w:r w:rsidRPr="0048573A">
        <w:rPr>
          <w:sz w:val="28"/>
          <w:szCs w:val="28"/>
          <w:lang w:eastAsia="en-US"/>
        </w:rPr>
        <w:t xml:space="preserve">Введение. Главная функция - пробудить желание респондента отвечать на вопросы анкеты. </w:t>
      </w:r>
    </w:p>
    <w:p w14:paraId="3F71C8B0" w14:textId="77777777" w:rsidR="00B77379" w:rsidRDefault="00B77379" w:rsidP="00B77379">
      <w:pPr>
        <w:ind w:firstLine="709"/>
        <w:jc w:val="both"/>
        <w:rPr>
          <w:sz w:val="28"/>
          <w:szCs w:val="28"/>
          <w:lang w:eastAsia="en-US"/>
        </w:rPr>
      </w:pPr>
      <w:r w:rsidRPr="0048573A">
        <w:rPr>
          <w:sz w:val="28"/>
          <w:szCs w:val="28"/>
          <w:lang w:eastAsia="en-US"/>
        </w:rPr>
        <w:t>Вводная часть начинается с обращения к</w:t>
      </w:r>
      <w:r>
        <w:rPr>
          <w:sz w:val="28"/>
          <w:szCs w:val="28"/>
          <w:lang w:eastAsia="en-US"/>
        </w:rPr>
        <w:t xml:space="preserve"> </w:t>
      </w:r>
      <w:r w:rsidRPr="0048573A">
        <w:rPr>
          <w:sz w:val="28"/>
          <w:szCs w:val="28"/>
          <w:lang w:eastAsia="en-US"/>
        </w:rPr>
        <w:t>опрашиваемому                                       и содержит:</w:t>
      </w:r>
    </w:p>
    <w:p w14:paraId="0B2CD318" w14:textId="77777777" w:rsidR="00B77379" w:rsidRDefault="00B77379" w:rsidP="00B77379">
      <w:pPr>
        <w:ind w:firstLine="709"/>
        <w:jc w:val="both"/>
        <w:rPr>
          <w:sz w:val="28"/>
          <w:szCs w:val="28"/>
          <w:lang w:eastAsia="en-US"/>
        </w:rPr>
      </w:pPr>
      <w:r>
        <w:rPr>
          <w:sz w:val="28"/>
          <w:szCs w:val="28"/>
          <w:lang w:eastAsia="en-US"/>
        </w:rPr>
        <w:t>1. Обращение к гражданам;</w:t>
      </w:r>
    </w:p>
    <w:p w14:paraId="51AAFA50" w14:textId="77777777" w:rsidR="00B77379" w:rsidRDefault="00B77379" w:rsidP="00B77379">
      <w:pPr>
        <w:ind w:firstLine="709"/>
        <w:jc w:val="both"/>
        <w:rPr>
          <w:sz w:val="28"/>
          <w:szCs w:val="28"/>
          <w:lang w:eastAsia="en-US"/>
        </w:rPr>
      </w:pPr>
      <w:r>
        <w:rPr>
          <w:sz w:val="28"/>
          <w:szCs w:val="28"/>
          <w:lang w:eastAsia="en-US"/>
        </w:rPr>
        <w:t>2. Данные организации, проводящей опрос;</w:t>
      </w:r>
    </w:p>
    <w:p w14:paraId="2751AA8D" w14:textId="77777777" w:rsidR="00B77379" w:rsidRDefault="00B77379" w:rsidP="00B77379">
      <w:pPr>
        <w:ind w:firstLine="709"/>
        <w:jc w:val="both"/>
        <w:rPr>
          <w:sz w:val="28"/>
          <w:szCs w:val="28"/>
          <w:lang w:eastAsia="en-US"/>
        </w:rPr>
      </w:pPr>
      <w:r>
        <w:rPr>
          <w:sz w:val="28"/>
          <w:szCs w:val="28"/>
          <w:lang w:eastAsia="en-US"/>
        </w:rPr>
        <w:t>3. Цели, задачи, применение результатов опроса;</w:t>
      </w:r>
    </w:p>
    <w:p w14:paraId="0308B4C0" w14:textId="77777777" w:rsidR="00B77379" w:rsidRDefault="00B77379" w:rsidP="00B77379">
      <w:pPr>
        <w:ind w:firstLine="709"/>
        <w:jc w:val="both"/>
        <w:rPr>
          <w:sz w:val="28"/>
          <w:szCs w:val="28"/>
          <w:lang w:eastAsia="en-US"/>
        </w:rPr>
      </w:pPr>
      <w:r>
        <w:rPr>
          <w:sz w:val="28"/>
          <w:szCs w:val="28"/>
          <w:lang w:eastAsia="en-US"/>
        </w:rPr>
        <w:t>4. Значимость роли респондента для исследования;</w:t>
      </w:r>
    </w:p>
    <w:p w14:paraId="000ACED8" w14:textId="77777777" w:rsidR="00B77379" w:rsidRDefault="00B77379" w:rsidP="00B77379">
      <w:pPr>
        <w:ind w:firstLine="709"/>
        <w:jc w:val="both"/>
        <w:rPr>
          <w:sz w:val="28"/>
          <w:szCs w:val="28"/>
          <w:lang w:eastAsia="en-US"/>
        </w:rPr>
      </w:pPr>
      <w:r>
        <w:rPr>
          <w:sz w:val="28"/>
          <w:szCs w:val="28"/>
          <w:lang w:eastAsia="en-US"/>
        </w:rPr>
        <w:t>5. Инструкцию по заполнению анкеты;</w:t>
      </w:r>
    </w:p>
    <w:p w14:paraId="39ADE493" w14:textId="77777777" w:rsidR="00B77379" w:rsidRDefault="00B77379" w:rsidP="00B77379">
      <w:pPr>
        <w:ind w:firstLine="709"/>
        <w:jc w:val="both"/>
        <w:rPr>
          <w:sz w:val="28"/>
          <w:szCs w:val="28"/>
          <w:lang w:eastAsia="en-US"/>
        </w:rPr>
      </w:pPr>
      <w:r>
        <w:rPr>
          <w:sz w:val="28"/>
          <w:szCs w:val="28"/>
          <w:lang w:eastAsia="en-US"/>
        </w:rPr>
        <w:t xml:space="preserve">6. </w:t>
      </w:r>
      <w:r w:rsidRPr="0048573A">
        <w:rPr>
          <w:sz w:val="28"/>
          <w:szCs w:val="28"/>
          <w:lang w:eastAsia="en-US"/>
        </w:rPr>
        <w:t>Выражение благодарности, высказываемое авансом опрашиваемому, которое побуждает его заполнить анкету</w:t>
      </w:r>
      <w:r>
        <w:rPr>
          <w:sz w:val="28"/>
          <w:szCs w:val="28"/>
          <w:lang w:eastAsia="en-US"/>
        </w:rPr>
        <w:t>.</w:t>
      </w:r>
    </w:p>
    <w:p w14:paraId="5F26BD67" w14:textId="77777777" w:rsidR="00B77379" w:rsidRPr="0048573A" w:rsidRDefault="00B77379" w:rsidP="00B77379">
      <w:pPr>
        <w:ind w:firstLine="709"/>
        <w:jc w:val="both"/>
        <w:rPr>
          <w:sz w:val="28"/>
          <w:szCs w:val="28"/>
          <w:lang w:eastAsia="en-US"/>
        </w:rPr>
      </w:pPr>
      <w:r w:rsidRPr="0048573A">
        <w:rPr>
          <w:sz w:val="28"/>
          <w:szCs w:val="28"/>
          <w:lang w:eastAsia="en-US"/>
        </w:rPr>
        <w:t xml:space="preserve">Вводная часть не должна быть очень большой, но обязательно ясной и понятной для любого респондента, мотивирующей его на участие в опросе. </w:t>
      </w:r>
    </w:p>
    <w:p w14:paraId="6C3CF7CD" w14:textId="77777777" w:rsidR="00B77379" w:rsidRDefault="00B77379" w:rsidP="00B77379">
      <w:pPr>
        <w:ind w:firstLine="709"/>
        <w:jc w:val="both"/>
        <w:rPr>
          <w:sz w:val="28"/>
          <w:szCs w:val="28"/>
          <w:lang w:eastAsia="en-US"/>
        </w:rPr>
      </w:pPr>
      <w:r w:rsidRPr="0048573A">
        <w:rPr>
          <w:sz w:val="28"/>
          <w:szCs w:val="28"/>
          <w:lang w:eastAsia="en-US"/>
        </w:rPr>
        <w:t>От того, как составлено обращение, зависит отношение к анкете респондента</w:t>
      </w:r>
      <w:r>
        <w:rPr>
          <w:sz w:val="28"/>
          <w:szCs w:val="28"/>
          <w:lang w:eastAsia="en-US"/>
        </w:rPr>
        <w:t>.</w:t>
      </w:r>
    </w:p>
    <w:p w14:paraId="79FB5613" w14:textId="77777777" w:rsidR="00B77379" w:rsidRDefault="00B77379" w:rsidP="00B77379">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852"/>
        <w:gridCol w:w="6492"/>
      </w:tblGrid>
      <w:tr w:rsidR="00B77379" w:rsidRPr="0048573A" w14:paraId="074FC5C3" w14:textId="77777777" w:rsidTr="00CF3ECC">
        <w:trPr>
          <w:trHeight w:val="59"/>
        </w:trPr>
        <w:tc>
          <w:tcPr>
            <w:tcW w:w="1526" w:type="pct"/>
            <w:shd w:val="clear" w:color="auto" w:fill="auto"/>
            <w:tcMar>
              <w:top w:w="15" w:type="dxa"/>
              <w:left w:w="15" w:type="dxa"/>
              <w:bottom w:w="0" w:type="dxa"/>
              <w:right w:w="15" w:type="dxa"/>
            </w:tcMar>
            <w:hideMark/>
          </w:tcPr>
          <w:p w14:paraId="3A22189B" w14:textId="77777777" w:rsidR="00B77379" w:rsidRPr="0048573A" w:rsidRDefault="00B77379" w:rsidP="00CF3ECC">
            <w:pPr>
              <w:jc w:val="center"/>
              <w:rPr>
                <w:lang w:eastAsia="en-US"/>
              </w:rPr>
            </w:pPr>
            <w:r w:rsidRPr="0048573A">
              <w:rPr>
                <w:b/>
                <w:bCs/>
                <w:lang w:eastAsia="en-US"/>
              </w:rPr>
              <w:t>Содержание</w:t>
            </w:r>
          </w:p>
        </w:tc>
        <w:tc>
          <w:tcPr>
            <w:tcW w:w="3474" w:type="pct"/>
            <w:shd w:val="clear" w:color="auto" w:fill="auto"/>
            <w:tcMar>
              <w:top w:w="15" w:type="dxa"/>
              <w:left w:w="15" w:type="dxa"/>
              <w:bottom w:w="0" w:type="dxa"/>
              <w:right w:w="15" w:type="dxa"/>
            </w:tcMar>
            <w:hideMark/>
          </w:tcPr>
          <w:p w14:paraId="4916B5F8" w14:textId="77777777" w:rsidR="00B77379" w:rsidRPr="0048573A" w:rsidRDefault="00B77379" w:rsidP="00CF3ECC">
            <w:pPr>
              <w:jc w:val="center"/>
              <w:rPr>
                <w:lang w:eastAsia="en-US"/>
              </w:rPr>
            </w:pPr>
            <w:r w:rsidRPr="0048573A">
              <w:rPr>
                <w:b/>
                <w:bCs/>
                <w:lang w:eastAsia="en-US"/>
              </w:rPr>
              <w:t>Пример</w:t>
            </w:r>
          </w:p>
        </w:tc>
      </w:tr>
      <w:tr w:rsidR="00B77379" w:rsidRPr="0048573A" w14:paraId="75DB3E7F" w14:textId="77777777" w:rsidTr="00CF3ECC">
        <w:trPr>
          <w:trHeight w:val="460"/>
        </w:trPr>
        <w:tc>
          <w:tcPr>
            <w:tcW w:w="1526" w:type="pct"/>
            <w:shd w:val="clear" w:color="auto" w:fill="auto"/>
            <w:tcMar>
              <w:top w:w="15" w:type="dxa"/>
              <w:left w:w="15" w:type="dxa"/>
              <w:bottom w:w="0" w:type="dxa"/>
              <w:right w:w="15" w:type="dxa"/>
            </w:tcMar>
            <w:hideMark/>
          </w:tcPr>
          <w:p w14:paraId="1A627513" w14:textId="77777777" w:rsidR="00B77379" w:rsidRPr="0048573A" w:rsidRDefault="00B77379" w:rsidP="00CF3ECC">
            <w:pPr>
              <w:jc w:val="both"/>
              <w:rPr>
                <w:lang w:eastAsia="en-US"/>
              </w:rPr>
            </w:pPr>
            <w:r w:rsidRPr="0048573A">
              <w:rPr>
                <w:lang w:eastAsia="en-US"/>
              </w:rPr>
              <w:t>Название</w:t>
            </w:r>
          </w:p>
        </w:tc>
        <w:tc>
          <w:tcPr>
            <w:tcW w:w="3474" w:type="pct"/>
            <w:shd w:val="clear" w:color="auto" w:fill="auto"/>
            <w:tcMar>
              <w:top w:w="15" w:type="dxa"/>
              <w:left w:w="15" w:type="dxa"/>
              <w:bottom w:w="0" w:type="dxa"/>
              <w:right w:w="15" w:type="dxa"/>
            </w:tcMar>
            <w:hideMark/>
          </w:tcPr>
          <w:p w14:paraId="4E322C53" w14:textId="77777777" w:rsidR="00B77379" w:rsidRPr="0048573A" w:rsidRDefault="00B77379" w:rsidP="00CF3ECC">
            <w:pPr>
              <w:jc w:val="both"/>
              <w:rPr>
                <w:lang w:eastAsia="en-US"/>
              </w:rPr>
            </w:pPr>
            <w:r w:rsidRPr="0048573A">
              <w:rPr>
                <w:lang w:eastAsia="en-US"/>
              </w:rPr>
              <w:t xml:space="preserve">Анкета </w:t>
            </w:r>
            <w:r>
              <w:rPr>
                <w:lang w:eastAsia="en-US"/>
              </w:rPr>
              <w:t>по выявлению нуждаемости в социальной помощи</w:t>
            </w:r>
            <w:r w:rsidRPr="0048573A">
              <w:rPr>
                <w:lang w:eastAsia="en-US"/>
              </w:rPr>
              <w:br/>
              <w:t xml:space="preserve">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w:t>
            </w:r>
          </w:p>
        </w:tc>
      </w:tr>
      <w:tr w:rsidR="00B77379" w:rsidRPr="0048573A" w14:paraId="40B4751A" w14:textId="77777777" w:rsidTr="00CF3ECC">
        <w:trPr>
          <w:trHeight w:val="175"/>
        </w:trPr>
        <w:tc>
          <w:tcPr>
            <w:tcW w:w="1526" w:type="pct"/>
            <w:shd w:val="clear" w:color="auto" w:fill="auto"/>
            <w:tcMar>
              <w:top w:w="15" w:type="dxa"/>
              <w:left w:w="15" w:type="dxa"/>
              <w:bottom w:w="0" w:type="dxa"/>
              <w:right w:w="15" w:type="dxa"/>
            </w:tcMar>
            <w:hideMark/>
          </w:tcPr>
          <w:p w14:paraId="76F97FE0" w14:textId="77777777" w:rsidR="00B77379" w:rsidRPr="0048573A" w:rsidRDefault="00B77379" w:rsidP="00CF3ECC">
            <w:pPr>
              <w:jc w:val="both"/>
              <w:rPr>
                <w:lang w:eastAsia="en-US"/>
              </w:rPr>
            </w:pPr>
            <w:r w:rsidRPr="0048573A">
              <w:rPr>
                <w:lang w:eastAsia="en-US"/>
              </w:rPr>
              <w:t>Приветствие</w:t>
            </w:r>
          </w:p>
        </w:tc>
        <w:tc>
          <w:tcPr>
            <w:tcW w:w="3474" w:type="pct"/>
            <w:shd w:val="clear" w:color="auto" w:fill="auto"/>
            <w:tcMar>
              <w:top w:w="15" w:type="dxa"/>
              <w:left w:w="15" w:type="dxa"/>
              <w:bottom w:w="0" w:type="dxa"/>
              <w:right w:w="15" w:type="dxa"/>
            </w:tcMar>
            <w:hideMark/>
          </w:tcPr>
          <w:p w14:paraId="5CABAA63" w14:textId="77777777" w:rsidR="00B77379" w:rsidRPr="0048573A" w:rsidRDefault="00B77379" w:rsidP="00CF3ECC">
            <w:pPr>
              <w:jc w:val="both"/>
              <w:rPr>
                <w:lang w:eastAsia="en-US"/>
              </w:rPr>
            </w:pPr>
            <w:r w:rsidRPr="0048573A">
              <w:rPr>
                <w:lang w:eastAsia="en-US"/>
              </w:rPr>
              <w:t xml:space="preserve">Уважаемый </w:t>
            </w:r>
            <w:r w:rsidRPr="00643C18">
              <w:rPr>
                <w:lang w:eastAsia="en-US"/>
              </w:rPr>
              <w:t>респондент!</w:t>
            </w:r>
            <w:r w:rsidRPr="0048573A">
              <w:rPr>
                <w:u w:val="single"/>
                <w:lang w:eastAsia="en-US"/>
              </w:rPr>
              <w:t xml:space="preserve"> </w:t>
            </w:r>
          </w:p>
        </w:tc>
      </w:tr>
      <w:tr w:rsidR="00B77379" w:rsidRPr="0048573A" w14:paraId="18842D8C" w14:textId="77777777" w:rsidTr="00CF3ECC">
        <w:trPr>
          <w:trHeight w:val="1299"/>
        </w:trPr>
        <w:tc>
          <w:tcPr>
            <w:tcW w:w="1526" w:type="pct"/>
            <w:shd w:val="clear" w:color="auto" w:fill="auto"/>
            <w:tcMar>
              <w:top w:w="15" w:type="dxa"/>
              <w:left w:w="15" w:type="dxa"/>
              <w:bottom w:w="0" w:type="dxa"/>
              <w:right w:w="15" w:type="dxa"/>
            </w:tcMar>
            <w:hideMark/>
          </w:tcPr>
          <w:p w14:paraId="65FD37D1" w14:textId="77777777" w:rsidR="00B77379" w:rsidRPr="0048573A" w:rsidRDefault="00B77379" w:rsidP="00CF3ECC">
            <w:pPr>
              <w:rPr>
                <w:lang w:eastAsia="en-US"/>
              </w:rPr>
            </w:pPr>
            <w:r w:rsidRPr="0048573A">
              <w:rPr>
                <w:lang w:eastAsia="en-US"/>
              </w:rPr>
              <w:lastRenderedPageBreak/>
              <w:t>Описание кто и зачем проводит анкетирование</w:t>
            </w:r>
          </w:p>
        </w:tc>
        <w:tc>
          <w:tcPr>
            <w:tcW w:w="3474" w:type="pct"/>
            <w:shd w:val="clear" w:color="auto" w:fill="auto"/>
            <w:tcMar>
              <w:top w:w="15" w:type="dxa"/>
              <w:left w:w="15" w:type="dxa"/>
              <w:bottom w:w="0" w:type="dxa"/>
              <w:right w:w="15" w:type="dxa"/>
            </w:tcMar>
            <w:hideMark/>
          </w:tcPr>
          <w:p w14:paraId="3E5330CE" w14:textId="77777777" w:rsidR="00B77379" w:rsidRPr="0048573A" w:rsidRDefault="00B77379" w:rsidP="00CF3ECC">
            <w:pPr>
              <w:jc w:val="both"/>
              <w:rPr>
                <w:lang w:eastAsia="en-US"/>
              </w:rPr>
            </w:pPr>
            <w:r w:rsidRPr="0048573A">
              <w:rPr>
                <w:lang w:eastAsia="en-US"/>
              </w:rPr>
              <w:t xml:space="preserve">Для обеспечения своевременного и качественного содействия в оказании помощи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 проводит исследование потребностей в социаль</w:t>
            </w:r>
            <w:r>
              <w:rPr>
                <w:lang w:eastAsia="en-US"/>
              </w:rPr>
              <w:t>ной помощи среди населения г. Вологды.</w:t>
            </w:r>
          </w:p>
        </w:tc>
      </w:tr>
      <w:tr w:rsidR="00B77379" w:rsidRPr="0048573A" w14:paraId="238DCDEC" w14:textId="77777777" w:rsidTr="00CF3ECC">
        <w:trPr>
          <w:trHeight w:val="55"/>
        </w:trPr>
        <w:tc>
          <w:tcPr>
            <w:tcW w:w="1526" w:type="pct"/>
            <w:shd w:val="clear" w:color="auto" w:fill="auto"/>
            <w:tcMar>
              <w:top w:w="15" w:type="dxa"/>
              <w:left w:w="15" w:type="dxa"/>
              <w:bottom w:w="0" w:type="dxa"/>
              <w:right w:w="15" w:type="dxa"/>
            </w:tcMar>
            <w:hideMark/>
          </w:tcPr>
          <w:p w14:paraId="21D41E1E" w14:textId="77777777" w:rsidR="00B77379" w:rsidRPr="0048573A" w:rsidRDefault="00B77379" w:rsidP="00CF3ECC">
            <w:pPr>
              <w:rPr>
                <w:lang w:eastAsia="en-US"/>
              </w:rPr>
            </w:pPr>
            <w:r w:rsidRPr="0048573A">
              <w:rPr>
                <w:lang w:eastAsia="en-US"/>
              </w:rPr>
              <w:t>Правила заполнения анкеты</w:t>
            </w:r>
          </w:p>
        </w:tc>
        <w:tc>
          <w:tcPr>
            <w:tcW w:w="3474" w:type="pct"/>
            <w:shd w:val="clear" w:color="auto" w:fill="auto"/>
            <w:tcMar>
              <w:top w:w="15" w:type="dxa"/>
              <w:left w:w="15" w:type="dxa"/>
              <w:bottom w:w="0" w:type="dxa"/>
              <w:right w:w="15" w:type="dxa"/>
            </w:tcMar>
            <w:hideMark/>
          </w:tcPr>
          <w:p w14:paraId="61941899" w14:textId="77777777" w:rsidR="00B77379" w:rsidRPr="0048573A" w:rsidRDefault="00B77379" w:rsidP="00CF3ECC">
            <w:pPr>
              <w:jc w:val="both"/>
              <w:rPr>
                <w:lang w:eastAsia="en-US"/>
              </w:rPr>
            </w:pPr>
            <w:r w:rsidRPr="0048573A">
              <w:rPr>
                <w:lang w:eastAsia="en-US"/>
              </w:rPr>
              <w:t xml:space="preserve">Просим Вас ознакомиться с вопросами и выбрать вариант ответа, наиболее соответствующий Вашему мнению. Если в списке нет подходящего для Вас варианта ответа, впишите свой вариант в отведенное для этого место. </w:t>
            </w:r>
          </w:p>
          <w:p w14:paraId="09808C2A" w14:textId="77777777" w:rsidR="00B77379" w:rsidRPr="0048573A" w:rsidRDefault="00B77379" w:rsidP="00CF3ECC">
            <w:pPr>
              <w:jc w:val="both"/>
              <w:rPr>
                <w:lang w:eastAsia="en-US"/>
              </w:rPr>
            </w:pPr>
            <w:r w:rsidRPr="0048573A">
              <w:rPr>
                <w:lang w:eastAsia="en-US"/>
              </w:rPr>
              <w:t>Необходимо ответить на все вопросы</w:t>
            </w:r>
            <w:r>
              <w:rPr>
                <w:lang w:eastAsia="en-US"/>
              </w:rPr>
              <w:t>.</w:t>
            </w:r>
          </w:p>
        </w:tc>
      </w:tr>
      <w:tr w:rsidR="00B77379" w:rsidRPr="0048573A" w14:paraId="3FCFCE99" w14:textId="77777777" w:rsidTr="00CF3ECC">
        <w:trPr>
          <w:trHeight w:val="541"/>
        </w:trPr>
        <w:tc>
          <w:tcPr>
            <w:tcW w:w="1526" w:type="pct"/>
            <w:shd w:val="clear" w:color="auto" w:fill="auto"/>
            <w:tcMar>
              <w:top w:w="15" w:type="dxa"/>
              <w:left w:w="15" w:type="dxa"/>
              <w:bottom w:w="0" w:type="dxa"/>
              <w:right w:w="15" w:type="dxa"/>
            </w:tcMar>
            <w:hideMark/>
          </w:tcPr>
          <w:p w14:paraId="1221A616" w14:textId="77777777" w:rsidR="00B77379" w:rsidRPr="0048573A" w:rsidRDefault="00B77379" w:rsidP="00CF3ECC">
            <w:pPr>
              <w:rPr>
                <w:lang w:eastAsia="en-US"/>
              </w:rPr>
            </w:pPr>
            <w:r w:rsidRPr="0048573A">
              <w:rPr>
                <w:lang w:eastAsia="en-US"/>
              </w:rPr>
              <w:t xml:space="preserve">Подчеркивание значимости мнения респондента </w:t>
            </w:r>
          </w:p>
        </w:tc>
        <w:tc>
          <w:tcPr>
            <w:tcW w:w="3474" w:type="pct"/>
            <w:shd w:val="clear" w:color="auto" w:fill="auto"/>
            <w:tcMar>
              <w:top w:w="15" w:type="dxa"/>
              <w:left w:w="15" w:type="dxa"/>
              <w:bottom w:w="0" w:type="dxa"/>
              <w:right w:w="15" w:type="dxa"/>
            </w:tcMar>
            <w:hideMark/>
          </w:tcPr>
          <w:p w14:paraId="2FED5B2E" w14:textId="77777777" w:rsidR="00B77379" w:rsidRPr="0048573A" w:rsidRDefault="00B77379" w:rsidP="00CF3ECC">
            <w:pPr>
              <w:jc w:val="both"/>
              <w:rPr>
                <w:lang w:eastAsia="en-US"/>
              </w:rPr>
            </w:pPr>
            <w:r w:rsidRPr="0048573A">
              <w:rPr>
                <w:lang w:eastAsia="en-US"/>
              </w:rPr>
              <w:t xml:space="preserve">Ваше мнение очень важно для нас </w:t>
            </w:r>
          </w:p>
        </w:tc>
      </w:tr>
      <w:tr w:rsidR="00B77379" w:rsidRPr="0048573A" w14:paraId="2335CA32" w14:textId="77777777" w:rsidTr="00CF3ECC">
        <w:trPr>
          <w:trHeight w:val="114"/>
        </w:trPr>
        <w:tc>
          <w:tcPr>
            <w:tcW w:w="1526" w:type="pct"/>
            <w:shd w:val="clear" w:color="auto" w:fill="auto"/>
            <w:tcMar>
              <w:top w:w="15" w:type="dxa"/>
              <w:left w:w="15" w:type="dxa"/>
              <w:bottom w:w="0" w:type="dxa"/>
              <w:right w:w="15" w:type="dxa"/>
            </w:tcMar>
            <w:hideMark/>
          </w:tcPr>
          <w:p w14:paraId="2235AA16" w14:textId="77777777" w:rsidR="00B77379" w:rsidRPr="0048573A" w:rsidRDefault="00B77379" w:rsidP="00CF3ECC">
            <w:pPr>
              <w:rPr>
                <w:lang w:eastAsia="en-US"/>
              </w:rPr>
            </w:pPr>
            <w:r w:rsidRPr="0048573A">
              <w:rPr>
                <w:lang w:eastAsia="en-US"/>
              </w:rPr>
              <w:t>Время, необходимое для заполнени</w:t>
            </w:r>
            <w:r>
              <w:rPr>
                <w:lang w:eastAsia="en-US"/>
              </w:rPr>
              <w:t>я</w:t>
            </w:r>
            <w:r w:rsidRPr="0048573A">
              <w:rPr>
                <w:lang w:eastAsia="en-US"/>
              </w:rPr>
              <w:t xml:space="preserve"> анкеты</w:t>
            </w:r>
          </w:p>
        </w:tc>
        <w:tc>
          <w:tcPr>
            <w:tcW w:w="3474" w:type="pct"/>
            <w:shd w:val="clear" w:color="auto" w:fill="auto"/>
            <w:tcMar>
              <w:top w:w="15" w:type="dxa"/>
              <w:left w:w="15" w:type="dxa"/>
              <w:bottom w:w="0" w:type="dxa"/>
              <w:right w:w="15" w:type="dxa"/>
            </w:tcMar>
            <w:hideMark/>
          </w:tcPr>
          <w:p w14:paraId="7FCAD40C" w14:textId="77777777" w:rsidR="00B77379" w:rsidRPr="0048573A" w:rsidRDefault="00B77379" w:rsidP="00CF3ECC">
            <w:pPr>
              <w:jc w:val="both"/>
              <w:rPr>
                <w:lang w:eastAsia="en-US"/>
              </w:rPr>
            </w:pPr>
            <w:r w:rsidRPr="0048573A">
              <w:rPr>
                <w:lang w:eastAsia="en-US"/>
              </w:rPr>
              <w:t xml:space="preserve">Заполнение анкеты займет у Вас 5-10 минут </w:t>
            </w:r>
          </w:p>
        </w:tc>
      </w:tr>
      <w:tr w:rsidR="00B77379" w:rsidRPr="0048573A" w14:paraId="7C1100F5" w14:textId="77777777" w:rsidTr="00CF3ECC">
        <w:trPr>
          <w:trHeight w:val="55"/>
        </w:trPr>
        <w:tc>
          <w:tcPr>
            <w:tcW w:w="1526" w:type="pct"/>
            <w:shd w:val="clear" w:color="auto" w:fill="auto"/>
            <w:tcMar>
              <w:top w:w="15" w:type="dxa"/>
              <w:left w:w="15" w:type="dxa"/>
              <w:bottom w:w="0" w:type="dxa"/>
              <w:right w:w="15" w:type="dxa"/>
            </w:tcMar>
            <w:hideMark/>
          </w:tcPr>
          <w:p w14:paraId="619AA120" w14:textId="77777777" w:rsidR="00B77379" w:rsidRPr="0048573A" w:rsidRDefault="00B77379" w:rsidP="00CF3ECC">
            <w:pPr>
              <w:jc w:val="both"/>
              <w:rPr>
                <w:lang w:eastAsia="en-US"/>
              </w:rPr>
            </w:pPr>
            <w:r w:rsidRPr="0048573A">
              <w:rPr>
                <w:lang w:eastAsia="en-US"/>
              </w:rPr>
              <w:t>Благодарность</w:t>
            </w:r>
          </w:p>
        </w:tc>
        <w:tc>
          <w:tcPr>
            <w:tcW w:w="3474" w:type="pct"/>
            <w:shd w:val="clear" w:color="auto" w:fill="auto"/>
            <w:tcMar>
              <w:top w:w="15" w:type="dxa"/>
              <w:left w:w="15" w:type="dxa"/>
              <w:bottom w:w="0" w:type="dxa"/>
              <w:right w:w="15" w:type="dxa"/>
            </w:tcMar>
            <w:hideMark/>
          </w:tcPr>
          <w:p w14:paraId="042434FA" w14:textId="77777777" w:rsidR="00B77379" w:rsidRPr="0048573A" w:rsidRDefault="00B77379" w:rsidP="00CF3ECC">
            <w:pPr>
              <w:jc w:val="both"/>
              <w:rPr>
                <w:lang w:eastAsia="en-US"/>
              </w:rPr>
            </w:pPr>
            <w:r w:rsidRPr="0048573A">
              <w:rPr>
                <w:lang w:eastAsia="en-US"/>
              </w:rPr>
              <w:t>Спасибо за участие в опросе</w:t>
            </w:r>
            <w:r>
              <w:rPr>
                <w:lang w:eastAsia="en-US"/>
              </w:rPr>
              <w:t>!</w:t>
            </w:r>
          </w:p>
        </w:tc>
      </w:tr>
    </w:tbl>
    <w:p w14:paraId="335EA24D" w14:textId="77777777" w:rsidR="00B77379" w:rsidRPr="0048573A" w:rsidRDefault="00B77379" w:rsidP="00B77379">
      <w:pPr>
        <w:ind w:firstLine="709"/>
        <w:jc w:val="both"/>
        <w:rPr>
          <w:sz w:val="28"/>
          <w:szCs w:val="28"/>
          <w:lang w:eastAsia="en-US"/>
        </w:rPr>
      </w:pPr>
      <w:r>
        <w:rPr>
          <w:sz w:val="28"/>
          <w:szCs w:val="28"/>
          <w:lang w:eastAsia="en-US"/>
        </w:rPr>
        <w:t xml:space="preserve">2. </w:t>
      </w:r>
      <w:r w:rsidRPr="0048573A">
        <w:rPr>
          <w:sz w:val="28"/>
          <w:szCs w:val="28"/>
          <w:lang w:eastAsia="en-US"/>
        </w:rPr>
        <w:t>Паспортичка (социально-демографический блок)</w:t>
      </w:r>
      <w:r>
        <w:rPr>
          <w:sz w:val="28"/>
          <w:szCs w:val="28"/>
          <w:lang w:eastAsia="en-US"/>
        </w:rPr>
        <w:t>:</w:t>
      </w:r>
    </w:p>
    <w:p w14:paraId="50854202"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 xml:space="preserve">пол; </w:t>
      </w:r>
    </w:p>
    <w:p w14:paraId="23421EFF"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 xml:space="preserve">возраст респондента; </w:t>
      </w:r>
    </w:p>
    <w:p w14:paraId="3AABCF10"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 xml:space="preserve">образование, профессия; </w:t>
      </w:r>
    </w:p>
    <w:p w14:paraId="6C337C04" w14:textId="77777777" w:rsidR="00B77379" w:rsidRPr="0048573A"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социальное и семейное положение.</w:t>
      </w:r>
    </w:p>
    <w:p w14:paraId="0E29922D" w14:textId="77777777" w:rsidR="00B77379" w:rsidRDefault="00B77379" w:rsidP="00B77379">
      <w:pPr>
        <w:ind w:firstLine="709"/>
        <w:jc w:val="both"/>
        <w:rPr>
          <w:sz w:val="28"/>
          <w:szCs w:val="28"/>
          <w:lang w:eastAsia="en-US"/>
        </w:rPr>
      </w:pPr>
      <w:r w:rsidRPr="0048573A">
        <w:rPr>
          <w:sz w:val="28"/>
          <w:szCs w:val="28"/>
          <w:lang w:eastAsia="en-US"/>
        </w:rPr>
        <w:t>В зависимости от цели и задач проводимого исследования количество вопросов может быть уменьшено или увеличено</w:t>
      </w:r>
      <w:r>
        <w:rPr>
          <w:sz w:val="28"/>
          <w:szCs w:val="28"/>
          <w:lang w:eastAsia="en-US"/>
        </w:rPr>
        <w:t>.</w:t>
      </w:r>
    </w:p>
    <w:p w14:paraId="6BD99167" w14:textId="77777777" w:rsidR="00B77379" w:rsidRDefault="00B77379" w:rsidP="00B77379">
      <w:pPr>
        <w:ind w:firstLine="709"/>
        <w:jc w:val="both"/>
        <w:rPr>
          <w:sz w:val="28"/>
          <w:szCs w:val="28"/>
          <w:lang w:eastAsia="en-US"/>
        </w:rPr>
      </w:pPr>
      <w:r>
        <w:rPr>
          <w:sz w:val="28"/>
          <w:szCs w:val="28"/>
          <w:lang w:eastAsia="en-US"/>
        </w:rPr>
        <w:t xml:space="preserve">3. </w:t>
      </w:r>
      <w:r w:rsidRPr="0048573A">
        <w:rPr>
          <w:sz w:val="28"/>
          <w:szCs w:val="28"/>
          <w:lang w:eastAsia="en-US"/>
        </w:rPr>
        <w:t>Контактные вопросы</w:t>
      </w:r>
      <w:r>
        <w:rPr>
          <w:sz w:val="28"/>
          <w:szCs w:val="28"/>
          <w:lang w:eastAsia="en-US"/>
        </w:rPr>
        <w:t xml:space="preserve">. </w:t>
      </w:r>
      <w:r w:rsidRPr="0048573A">
        <w:rPr>
          <w:sz w:val="28"/>
          <w:szCs w:val="28"/>
          <w:lang w:eastAsia="en-US"/>
        </w:rPr>
        <w:t>Основная цель - заинтересовать респондента, облегчить ему процесс включения в проблему. Эти вопросы должны быть сформулированы просто, то есть предполагать легкие ответы</w:t>
      </w:r>
      <w:r>
        <w:rPr>
          <w:sz w:val="28"/>
          <w:szCs w:val="28"/>
          <w:lang w:eastAsia="en-US"/>
        </w:rPr>
        <w:t>.</w:t>
      </w:r>
    </w:p>
    <w:p w14:paraId="14ABFA15" w14:textId="77777777" w:rsidR="00B77379" w:rsidRDefault="00B77379" w:rsidP="00B77379">
      <w:pPr>
        <w:ind w:firstLine="709"/>
        <w:jc w:val="both"/>
        <w:rPr>
          <w:sz w:val="28"/>
          <w:szCs w:val="28"/>
          <w:lang w:eastAsia="en-US"/>
        </w:rPr>
      </w:pPr>
      <w:r>
        <w:rPr>
          <w:sz w:val="28"/>
          <w:szCs w:val="28"/>
          <w:lang w:eastAsia="en-US"/>
        </w:rPr>
        <w:t xml:space="preserve">4. </w:t>
      </w:r>
      <w:r w:rsidRPr="0048573A">
        <w:rPr>
          <w:sz w:val="28"/>
          <w:szCs w:val="28"/>
          <w:lang w:eastAsia="en-US"/>
        </w:rPr>
        <w:t>Основные вопросы</w:t>
      </w:r>
      <w:r>
        <w:rPr>
          <w:sz w:val="28"/>
          <w:szCs w:val="28"/>
          <w:lang w:eastAsia="en-US"/>
        </w:rPr>
        <w:t>. Требования к основным вопросам:</w:t>
      </w:r>
    </w:p>
    <w:p w14:paraId="24A5AD34"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хорошо и ч</w:t>
      </w:r>
      <w:r>
        <w:rPr>
          <w:sz w:val="28"/>
          <w:szCs w:val="28"/>
          <w:lang w:eastAsia="en-US"/>
        </w:rPr>
        <w:t>е</w:t>
      </w:r>
      <w:r w:rsidRPr="0048573A">
        <w:rPr>
          <w:sz w:val="28"/>
          <w:szCs w:val="28"/>
          <w:lang w:eastAsia="en-US"/>
        </w:rPr>
        <w:t>тко напечатаны;</w:t>
      </w:r>
    </w:p>
    <w:p w14:paraId="02F278DD"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должны быть понятны для исследуемой категории людей;</w:t>
      </w:r>
    </w:p>
    <w:p w14:paraId="2B136903"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не раздражать, не унижать достоинства;</w:t>
      </w:r>
    </w:p>
    <w:p w14:paraId="22B070CF"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исключать двусмысленность в понимании</w:t>
      </w:r>
      <w:r>
        <w:rPr>
          <w:sz w:val="28"/>
          <w:szCs w:val="28"/>
          <w:lang w:eastAsia="en-US"/>
        </w:rPr>
        <w:t>;</w:t>
      </w:r>
    </w:p>
    <w:p w14:paraId="65E48213" w14:textId="77777777" w:rsidR="00B77379" w:rsidRDefault="00B77379" w:rsidP="00B77379">
      <w:pPr>
        <w:ind w:firstLine="709"/>
        <w:jc w:val="both"/>
        <w:rPr>
          <w:sz w:val="28"/>
          <w:szCs w:val="28"/>
          <w:lang w:eastAsia="en-US"/>
        </w:rPr>
      </w:pPr>
      <w:r>
        <w:rPr>
          <w:sz w:val="28"/>
          <w:szCs w:val="28"/>
          <w:lang w:eastAsia="en-US"/>
        </w:rPr>
        <w:t xml:space="preserve">- </w:t>
      </w:r>
      <w:r w:rsidRPr="0048573A">
        <w:rPr>
          <w:sz w:val="28"/>
          <w:szCs w:val="28"/>
          <w:lang w:eastAsia="en-US"/>
        </w:rPr>
        <w:t>лаконичны</w:t>
      </w:r>
      <w:r>
        <w:rPr>
          <w:sz w:val="28"/>
          <w:szCs w:val="28"/>
          <w:lang w:eastAsia="en-US"/>
        </w:rPr>
        <w:t>.</w:t>
      </w:r>
    </w:p>
    <w:p w14:paraId="0A5EFAAE" w14:textId="77777777" w:rsidR="00B77379" w:rsidRDefault="00B77379" w:rsidP="00B77379">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429"/>
        <w:gridCol w:w="2998"/>
        <w:gridCol w:w="4917"/>
      </w:tblGrid>
      <w:tr w:rsidR="00B77379" w:rsidRPr="0048573A" w14:paraId="60B36251" w14:textId="77777777" w:rsidTr="00CF3ECC">
        <w:trPr>
          <w:trHeight w:val="19"/>
        </w:trPr>
        <w:tc>
          <w:tcPr>
            <w:tcW w:w="765" w:type="pct"/>
            <w:shd w:val="clear" w:color="auto" w:fill="auto"/>
            <w:tcMar>
              <w:top w:w="51" w:type="dxa"/>
              <w:left w:w="29" w:type="dxa"/>
              <w:bottom w:w="51" w:type="dxa"/>
              <w:right w:w="29" w:type="dxa"/>
            </w:tcMar>
            <w:vAlign w:val="center"/>
            <w:hideMark/>
          </w:tcPr>
          <w:p w14:paraId="78C3AEA3" w14:textId="77777777" w:rsidR="00B77379" w:rsidRPr="0048573A" w:rsidRDefault="00B77379" w:rsidP="00CF3ECC">
            <w:pPr>
              <w:jc w:val="center"/>
              <w:rPr>
                <w:b/>
                <w:bCs/>
                <w:lang w:eastAsia="en-US"/>
              </w:rPr>
            </w:pPr>
            <w:r w:rsidRPr="00643C18">
              <w:rPr>
                <w:b/>
                <w:bCs/>
                <w:lang w:eastAsia="en-US"/>
              </w:rPr>
              <w:t>Основания для деления вопросов</w:t>
            </w:r>
          </w:p>
        </w:tc>
        <w:tc>
          <w:tcPr>
            <w:tcW w:w="1604" w:type="pct"/>
            <w:shd w:val="clear" w:color="auto" w:fill="auto"/>
            <w:tcMar>
              <w:top w:w="51" w:type="dxa"/>
              <w:left w:w="29" w:type="dxa"/>
              <w:bottom w:w="51" w:type="dxa"/>
              <w:right w:w="29" w:type="dxa"/>
            </w:tcMar>
            <w:vAlign w:val="center"/>
            <w:hideMark/>
          </w:tcPr>
          <w:p w14:paraId="060FA3B9" w14:textId="77777777" w:rsidR="00B77379" w:rsidRPr="0048573A" w:rsidRDefault="00B77379" w:rsidP="00CF3ECC">
            <w:pPr>
              <w:jc w:val="center"/>
              <w:rPr>
                <w:b/>
                <w:bCs/>
                <w:lang w:eastAsia="en-US"/>
              </w:rPr>
            </w:pPr>
            <w:r w:rsidRPr="00643C18">
              <w:rPr>
                <w:b/>
                <w:bCs/>
                <w:lang w:eastAsia="en-US"/>
              </w:rPr>
              <w:t>Виды вопросов</w:t>
            </w:r>
          </w:p>
        </w:tc>
        <w:tc>
          <w:tcPr>
            <w:tcW w:w="2631" w:type="pct"/>
            <w:shd w:val="clear" w:color="auto" w:fill="auto"/>
            <w:tcMar>
              <w:top w:w="51" w:type="dxa"/>
              <w:left w:w="29" w:type="dxa"/>
              <w:bottom w:w="51" w:type="dxa"/>
              <w:right w:w="29" w:type="dxa"/>
            </w:tcMar>
            <w:vAlign w:val="center"/>
            <w:hideMark/>
          </w:tcPr>
          <w:p w14:paraId="2108911A" w14:textId="77777777" w:rsidR="00B77379" w:rsidRPr="0048573A" w:rsidRDefault="00B77379" w:rsidP="00CF3ECC">
            <w:pPr>
              <w:jc w:val="center"/>
              <w:rPr>
                <w:b/>
                <w:bCs/>
                <w:lang w:eastAsia="en-US"/>
              </w:rPr>
            </w:pPr>
            <w:r w:rsidRPr="00643C18">
              <w:rPr>
                <w:b/>
                <w:bCs/>
                <w:lang w:eastAsia="en-US"/>
              </w:rPr>
              <w:t>Примеры</w:t>
            </w:r>
          </w:p>
        </w:tc>
      </w:tr>
      <w:tr w:rsidR="00B77379" w:rsidRPr="0048573A" w14:paraId="765D1338" w14:textId="77777777" w:rsidTr="00CF3ECC">
        <w:trPr>
          <w:trHeight w:val="100"/>
        </w:trPr>
        <w:tc>
          <w:tcPr>
            <w:tcW w:w="765" w:type="pct"/>
            <w:vMerge w:val="restart"/>
            <w:shd w:val="clear" w:color="auto" w:fill="auto"/>
            <w:tcMar>
              <w:top w:w="51" w:type="dxa"/>
              <w:left w:w="29" w:type="dxa"/>
              <w:bottom w:w="51" w:type="dxa"/>
              <w:right w:w="29" w:type="dxa"/>
            </w:tcMar>
            <w:hideMark/>
          </w:tcPr>
          <w:p w14:paraId="5CCFAF64" w14:textId="77777777" w:rsidR="00B77379" w:rsidRPr="0048573A" w:rsidRDefault="00B77379" w:rsidP="00CF3ECC">
            <w:pPr>
              <w:jc w:val="both"/>
              <w:rPr>
                <w:lang w:eastAsia="en-US"/>
              </w:rPr>
            </w:pPr>
            <w:r w:rsidRPr="0048573A">
              <w:rPr>
                <w:lang w:eastAsia="en-US"/>
              </w:rPr>
              <w:t>По структуре</w:t>
            </w:r>
          </w:p>
        </w:tc>
        <w:tc>
          <w:tcPr>
            <w:tcW w:w="1604" w:type="pct"/>
            <w:shd w:val="clear" w:color="auto" w:fill="auto"/>
            <w:tcMar>
              <w:top w:w="51" w:type="dxa"/>
              <w:left w:w="29" w:type="dxa"/>
              <w:bottom w:w="51" w:type="dxa"/>
              <w:right w:w="29" w:type="dxa"/>
            </w:tcMar>
            <w:hideMark/>
          </w:tcPr>
          <w:p w14:paraId="268873BC" w14:textId="77777777" w:rsidR="00B77379" w:rsidRPr="0048573A" w:rsidRDefault="00B77379" w:rsidP="00CF3ECC">
            <w:pPr>
              <w:rPr>
                <w:lang w:eastAsia="en-US"/>
              </w:rPr>
            </w:pPr>
            <w:r w:rsidRPr="0048573A">
              <w:rPr>
                <w:lang w:eastAsia="en-US"/>
              </w:rPr>
              <w:t>закрытые (с вариантами ответов)</w:t>
            </w:r>
          </w:p>
        </w:tc>
        <w:tc>
          <w:tcPr>
            <w:tcW w:w="2631" w:type="pct"/>
            <w:shd w:val="clear" w:color="auto" w:fill="auto"/>
            <w:tcMar>
              <w:top w:w="51" w:type="dxa"/>
              <w:left w:w="29" w:type="dxa"/>
              <w:bottom w:w="51" w:type="dxa"/>
              <w:right w:w="29" w:type="dxa"/>
            </w:tcMar>
            <w:hideMark/>
          </w:tcPr>
          <w:p w14:paraId="5BCCB60E" w14:textId="77777777" w:rsidR="00B77379" w:rsidRDefault="00B77379" w:rsidP="00CF3ECC">
            <w:pPr>
              <w:jc w:val="both"/>
              <w:rPr>
                <w:lang w:eastAsia="en-US"/>
              </w:rPr>
            </w:pPr>
            <w:r>
              <w:rPr>
                <w:lang w:eastAsia="en-US"/>
              </w:rPr>
              <w:t>Ощущаете ли Вы себя одиноким?</w:t>
            </w:r>
          </w:p>
          <w:p w14:paraId="57713138" w14:textId="77777777" w:rsidR="00B77379" w:rsidRDefault="00B77379" w:rsidP="00CF3ECC">
            <w:pPr>
              <w:jc w:val="both"/>
              <w:rPr>
                <w:lang w:eastAsia="en-US"/>
              </w:rPr>
            </w:pPr>
            <w:r>
              <w:rPr>
                <w:lang w:eastAsia="en-US"/>
              </w:rPr>
              <w:t>1. Да;</w:t>
            </w:r>
          </w:p>
          <w:p w14:paraId="2C7A0E08" w14:textId="77777777" w:rsidR="00B77379" w:rsidRDefault="00B77379" w:rsidP="00CF3ECC">
            <w:pPr>
              <w:jc w:val="both"/>
              <w:rPr>
                <w:lang w:eastAsia="en-US"/>
              </w:rPr>
            </w:pPr>
            <w:r>
              <w:rPr>
                <w:lang w:eastAsia="en-US"/>
              </w:rPr>
              <w:t>2. Скорее да, чем нет;</w:t>
            </w:r>
          </w:p>
          <w:p w14:paraId="617916D4" w14:textId="77777777" w:rsidR="00B77379" w:rsidRDefault="00B77379" w:rsidP="00CF3ECC">
            <w:pPr>
              <w:jc w:val="both"/>
              <w:rPr>
                <w:lang w:eastAsia="en-US"/>
              </w:rPr>
            </w:pPr>
            <w:r>
              <w:rPr>
                <w:lang w:eastAsia="en-US"/>
              </w:rPr>
              <w:t>3. Нет;</w:t>
            </w:r>
          </w:p>
          <w:p w14:paraId="7D6DBF9E" w14:textId="77777777" w:rsidR="00B77379" w:rsidRPr="0048573A" w:rsidRDefault="00B77379" w:rsidP="00CF3ECC">
            <w:pPr>
              <w:jc w:val="both"/>
              <w:rPr>
                <w:lang w:eastAsia="en-US"/>
              </w:rPr>
            </w:pPr>
            <w:r>
              <w:rPr>
                <w:lang w:eastAsia="en-US"/>
              </w:rPr>
              <w:t>4. Затрудняюсь ответить.</w:t>
            </w:r>
          </w:p>
        </w:tc>
      </w:tr>
      <w:tr w:rsidR="00B77379" w:rsidRPr="0048573A" w14:paraId="611C2E94" w14:textId="77777777" w:rsidTr="00CF3ECC">
        <w:trPr>
          <w:trHeight w:val="20"/>
        </w:trPr>
        <w:tc>
          <w:tcPr>
            <w:tcW w:w="765" w:type="pct"/>
            <w:vMerge/>
            <w:shd w:val="clear" w:color="auto" w:fill="auto"/>
            <w:vAlign w:val="center"/>
            <w:hideMark/>
          </w:tcPr>
          <w:p w14:paraId="6BB7513D" w14:textId="77777777" w:rsidR="00B77379" w:rsidRPr="0048573A" w:rsidRDefault="00B77379" w:rsidP="00CF3ECC">
            <w:pPr>
              <w:jc w:val="both"/>
              <w:rPr>
                <w:lang w:eastAsia="en-US"/>
              </w:rPr>
            </w:pPr>
          </w:p>
        </w:tc>
        <w:tc>
          <w:tcPr>
            <w:tcW w:w="1604" w:type="pct"/>
            <w:shd w:val="clear" w:color="auto" w:fill="auto"/>
            <w:tcMar>
              <w:top w:w="51" w:type="dxa"/>
              <w:left w:w="29" w:type="dxa"/>
              <w:bottom w:w="51" w:type="dxa"/>
              <w:right w:w="29" w:type="dxa"/>
            </w:tcMar>
            <w:hideMark/>
          </w:tcPr>
          <w:p w14:paraId="72B481C6" w14:textId="77777777" w:rsidR="00B77379" w:rsidRPr="0048573A" w:rsidRDefault="00B77379" w:rsidP="00CF3ECC">
            <w:pPr>
              <w:rPr>
                <w:lang w:eastAsia="en-US"/>
              </w:rPr>
            </w:pPr>
            <w:r w:rsidRPr="0048573A">
              <w:rPr>
                <w:lang w:eastAsia="en-US"/>
              </w:rPr>
              <w:t>открытые (без вариантов ответов)</w:t>
            </w:r>
          </w:p>
        </w:tc>
        <w:tc>
          <w:tcPr>
            <w:tcW w:w="2631" w:type="pct"/>
            <w:shd w:val="clear" w:color="auto" w:fill="auto"/>
            <w:tcMar>
              <w:top w:w="51" w:type="dxa"/>
              <w:left w:w="29" w:type="dxa"/>
              <w:bottom w:w="51" w:type="dxa"/>
              <w:right w:w="29" w:type="dxa"/>
            </w:tcMar>
            <w:hideMark/>
          </w:tcPr>
          <w:p w14:paraId="11E3896F" w14:textId="77777777" w:rsidR="00B77379" w:rsidRPr="0048573A" w:rsidRDefault="00B77379" w:rsidP="00CF3ECC">
            <w:pPr>
              <w:jc w:val="both"/>
              <w:rPr>
                <w:lang w:eastAsia="en-US"/>
              </w:rPr>
            </w:pPr>
            <w:r w:rsidRPr="0048573A">
              <w:rPr>
                <w:lang w:eastAsia="en-US"/>
              </w:rPr>
              <w:t xml:space="preserve">Какие проблемы и трудности </w:t>
            </w:r>
            <w:r>
              <w:rPr>
                <w:lang w:eastAsia="en-US"/>
              </w:rPr>
              <w:t>Вы испытываете в настоящее время?</w:t>
            </w:r>
          </w:p>
        </w:tc>
      </w:tr>
      <w:tr w:rsidR="00B77379" w:rsidRPr="0048573A" w14:paraId="7B6691F9" w14:textId="77777777" w:rsidTr="00CF3ECC">
        <w:trPr>
          <w:trHeight w:val="505"/>
        </w:trPr>
        <w:tc>
          <w:tcPr>
            <w:tcW w:w="765" w:type="pct"/>
            <w:vMerge/>
            <w:shd w:val="clear" w:color="auto" w:fill="auto"/>
            <w:vAlign w:val="center"/>
            <w:hideMark/>
          </w:tcPr>
          <w:p w14:paraId="1133DA01" w14:textId="77777777" w:rsidR="00B77379" w:rsidRPr="0048573A" w:rsidRDefault="00B77379" w:rsidP="00CF3ECC">
            <w:pPr>
              <w:jc w:val="both"/>
              <w:rPr>
                <w:lang w:eastAsia="en-US"/>
              </w:rPr>
            </w:pPr>
          </w:p>
        </w:tc>
        <w:tc>
          <w:tcPr>
            <w:tcW w:w="1604" w:type="pct"/>
            <w:shd w:val="clear" w:color="auto" w:fill="auto"/>
            <w:tcMar>
              <w:top w:w="51" w:type="dxa"/>
              <w:left w:w="29" w:type="dxa"/>
              <w:bottom w:w="51" w:type="dxa"/>
              <w:right w:w="29" w:type="dxa"/>
            </w:tcMar>
            <w:hideMark/>
          </w:tcPr>
          <w:p w14:paraId="0D3F23F8" w14:textId="77777777" w:rsidR="00B77379" w:rsidRPr="0048573A" w:rsidRDefault="00B77379" w:rsidP="00CF3ECC">
            <w:pPr>
              <w:rPr>
                <w:lang w:eastAsia="en-US"/>
              </w:rPr>
            </w:pPr>
            <w:r w:rsidRPr="0048573A">
              <w:rPr>
                <w:lang w:eastAsia="en-US"/>
              </w:rPr>
              <w:t>полузакрытые</w:t>
            </w:r>
          </w:p>
        </w:tc>
        <w:tc>
          <w:tcPr>
            <w:tcW w:w="2631" w:type="pct"/>
            <w:shd w:val="clear" w:color="auto" w:fill="auto"/>
            <w:tcMar>
              <w:top w:w="51" w:type="dxa"/>
              <w:left w:w="29" w:type="dxa"/>
              <w:bottom w:w="51" w:type="dxa"/>
              <w:right w:w="29" w:type="dxa"/>
            </w:tcMar>
            <w:hideMark/>
          </w:tcPr>
          <w:p w14:paraId="4A539F22" w14:textId="77777777" w:rsidR="00B77379" w:rsidRDefault="00B77379" w:rsidP="00CF3ECC">
            <w:pPr>
              <w:jc w:val="both"/>
              <w:rPr>
                <w:lang w:eastAsia="en-US"/>
              </w:rPr>
            </w:pPr>
            <w:r>
              <w:rPr>
                <w:lang w:eastAsia="en-US"/>
              </w:rPr>
              <w:t>Как Вы оцениваете свое психологическое состояние?</w:t>
            </w:r>
          </w:p>
          <w:p w14:paraId="050CC47B" w14:textId="77777777" w:rsidR="00B77379" w:rsidRDefault="00B77379" w:rsidP="00CF3ECC">
            <w:pPr>
              <w:jc w:val="both"/>
              <w:rPr>
                <w:lang w:eastAsia="en-US"/>
              </w:rPr>
            </w:pPr>
            <w:r>
              <w:rPr>
                <w:lang w:eastAsia="en-US"/>
              </w:rPr>
              <w:t>1. Не ощущаю проблем;</w:t>
            </w:r>
          </w:p>
          <w:p w14:paraId="55DA5017" w14:textId="77777777" w:rsidR="00B77379" w:rsidRDefault="00B77379" w:rsidP="00CF3ECC">
            <w:pPr>
              <w:jc w:val="both"/>
              <w:rPr>
                <w:lang w:eastAsia="en-US"/>
              </w:rPr>
            </w:pPr>
            <w:r>
              <w:rPr>
                <w:lang w:eastAsia="en-US"/>
              </w:rPr>
              <w:t>2. Нуждаюсь в помощи;</w:t>
            </w:r>
          </w:p>
          <w:p w14:paraId="333F5F0B" w14:textId="77777777" w:rsidR="00B77379" w:rsidRDefault="00B77379" w:rsidP="00CF3ECC">
            <w:pPr>
              <w:jc w:val="both"/>
              <w:rPr>
                <w:lang w:eastAsia="en-US"/>
              </w:rPr>
            </w:pPr>
            <w:r>
              <w:rPr>
                <w:lang w:eastAsia="en-US"/>
              </w:rPr>
              <w:lastRenderedPageBreak/>
              <w:t>3. Нестабильность;</w:t>
            </w:r>
          </w:p>
          <w:p w14:paraId="212DF6EC" w14:textId="77777777" w:rsidR="00B77379" w:rsidRPr="0048573A" w:rsidRDefault="00B77379" w:rsidP="00CF3ECC">
            <w:pPr>
              <w:jc w:val="both"/>
              <w:rPr>
                <w:lang w:eastAsia="en-US"/>
              </w:rPr>
            </w:pPr>
            <w:r>
              <w:rPr>
                <w:lang w:eastAsia="en-US"/>
              </w:rPr>
              <w:t xml:space="preserve">3. Свой </w:t>
            </w:r>
            <w:proofErr w:type="gramStart"/>
            <w:r>
              <w:rPr>
                <w:lang w:eastAsia="en-US"/>
              </w:rPr>
              <w:t>вариант:_</w:t>
            </w:r>
            <w:proofErr w:type="gramEnd"/>
            <w:r>
              <w:rPr>
                <w:lang w:eastAsia="en-US"/>
              </w:rPr>
              <w:t>________________</w:t>
            </w:r>
          </w:p>
        </w:tc>
      </w:tr>
    </w:tbl>
    <w:p w14:paraId="28FB0049" w14:textId="77777777" w:rsidR="00B77379" w:rsidRDefault="00B77379" w:rsidP="00B77379">
      <w:pPr>
        <w:ind w:firstLine="709"/>
        <w:jc w:val="both"/>
        <w:rPr>
          <w:b/>
          <w:bCs/>
          <w:sz w:val="28"/>
          <w:szCs w:val="28"/>
          <w:lang w:eastAsia="en-US"/>
        </w:rPr>
      </w:pPr>
      <w:r>
        <w:rPr>
          <w:sz w:val="28"/>
          <w:szCs w:val="28"/>
          <w:lang w:eastAsia="en-US"/>
        </w:rPr>
        <w:lastRenderedPageBreak/>
        <w:t xml:space="preserve">5. </w:t>
      </w:r>
      <w:r w:rsidRPr="00643C18">
        <w:rPr>
          <w:sz w:val="28"/>
          <w:szCs w:val="28"/>
          <w:lang w:eastAsia="en-US"/>
        </w:rPr>
        <w:t>Заключительные вопросы</w:t>
      </w:r>
      <w:r>
        <w:rPr>
          <w:sz w:val="28"/>
          <w:szCs w:val="28"/>
          <w:lang w:eastAsia="en-US"/>
        </w:rPr>
        <w:t>.</w:t>
      </w:r>
    </w:p>
    <w:p w14:paraId="4046A9B1" w14:textId="77777777" w:rsidR="00B77379" w:rsidRPr="0048573A" w:rsidRDefault="00B77379" w:rsidP="00B77379">
      <w:pPr>
        <w:ind w:firstLine="709"/>
        <w:jc w:val="both"/>
        <w:rPr>
          <w:sz w:val="28"/>
          <w:szCs w:val="28"/>
          <w:lang w:eastAsia="en-US"/>
        </w:rPr>
      </w:pPr>
      <w:r w:rsidRPr="0048573A">
        <w:rPr>
          <w:sz w:val="28"/>
          <w:szCs w:val="28"/>
          <w:lang w:eastAsia="en-US"/>
        </w:rPr>
        <w:t xml:space="preserve">Основная функция – снять психологическое напряжение у респондентов. </w:t>
      </w:r>
    </w:p>
    <w:p w14:paraId="71E8B57A" w14:textId="77777777" w:rsidR="00B77379" w:rsidRDefault="00B77379" w:rsidP="00B77379">
      <w:pPr>
        <w:ind w:firstLine="709"/>
        <w:jc w:val="both"/>
        <w:rPr>
          <w:sz w:val="28"/>
          <w:szCs w:val="28"/>
          <w:lang w:eastAsia="en-US"/>
        </w:rPr>
      </w:pPr>
      <w:r w:rsidRPr="0048573A">
        <w:rPr>
          <w:sz w:val="28"/>
          <w:szCs w:val="28"/>
          <w:lang w:eastAsia="en-US"/>
        </w:rPr>
        <w:t>В связи с этим, это должны быть наиболее простые вопросы, ответы на которые не требуют особого напряжения памяти и внимания</w:t>
      </w:r>
      <w:r>
        <w:rPr>
          <w:sz w:val="28"/>
          <w:szCs w:val="28"/>
          <w:lang w:eastAsia="en-US"/>
        </w:rPr>
        <w:t>.</w:t>
      </w:r>
    </w:p>
    <w:p w14:paraId="078702C8" w14:textId="77777777" w:rsidR="00B77379" w:rsidRDefault="00B77379" w:rsidP="00B77379">
      <w:pPr>
        <w:ind w:firstLine="709"/>
        <w:jc w:val="both"/>
        <w:rPr>
          <w:sz w:val="28"/>
          <w:szCs w:val="28"/>
          <w:lang w:eastAsia="en-US"/>
        </w:rPr>
      </w:pPr>
      <w:r>
        <w:rPr>
          <w:sz w:val="28"/>
          <w:szCs w:val="28"/>
          <w:lang w:eastAsia="en-US"/>
        </w:rPr>
        <w:t>6. Благодарность.</w:t>
      </w:r>
    </w:p>
    <w:p w14:paraId="61827710" w14:textId="77777777" w:rsidR="00B77379" w:rsidRPr="0048573A" w:rsidRDefault="00B77379" w:rsidP="00B77379">
      <w:pPr>
        <w:ind w:firstLine="709"/>
        <w:jc w:val="both"/>
        <w:rPr>
          <w:sz w:val="28"/>
          <w:szCs w:val="28"/>
          <w:lang w:eastAsia="en-US"/>
        </w:rPr>
      </w:pPr>
      <w:r w:rsidRPr="0048573A">
        <w:rPr>
          <w:sz w:val="28"/>
          <w:szCs w:val="28"/>
          <w:lang w:eastAsia="en-US"/>
        </w:rPr>
        <w:t xml:space="preserve">В конце анкеты желательно поблагодарить респондентов за участие в опросе. </w:t>
      </w:r>
    </w:p>
    <w:p w14:paraId="651E9ACB" w14:textId="77777777" w:rsidR="00B77379" w:rsidRPr="0048573A" w:rsidRDefault="00B77379" w:rsidP="00B77379">
      <w:pPr>
        <w:ind w:firstLine="709"/>
        <w:jc w:val="both"/>
        <w:rPr>
          <w:sz w:val="28"/>
          <w:szCs w:val="28"/>
          <w:lang w:eastAsia="en-US"/>
        </w:rPr>
      </w:pPr>
      <w:r>
        <w:rPr>
          <w:sz w:val="28"/>
          <w:szCs w:val="28"/>
          <w:lang w:eastAsia="en-US"/>
        </w:rPr>
        <w:t>«</w:t>
      </w:r>
      <w:r w:rsidRPr="0048573A">
        <w:rPr>
          <w:sz w:val="28"/>
          <w:szCs w:val="28"/>
          <w:lang w:eastAsia="en-US"/>
        </w:rPr>
        <w:t>Благодарим за участие в исследовании</w:t>
      </w:r>
      <w:r>
        <w:rPr>
          <w:sz w:val="28"/>
          <w:szCs w:val="28"/>
          <w:lang w:eastAsia="en-US"/>
        </w:rPr>
        <w:t>».</w:t>
      </w:r>
    </w:p>
    <w:p w14:paraId="622552DB" w14:textId="77777777" w:rsidR="00B77379" w:rsidRPr="0048573A" w:rsidRDefault="00B77379" w:rsidP="00B77379">
      <w:pPr>
        <w:ind w:firstLine="709"/>
        <w:jc w:val="both"/>
        <w:rPr>
          <w:sz w:val="28"/>
          <w:szCs w:val="28"/>
          <w:lang w:eastAsia="en-US"/>
        </w:rPr>
      </w:pPr>
      <w:r>
        <w:rPr>
          <w:sz w:val="28"/>
          <w:szCs w:val="28"/>
          <w:lang w:eastAsia="en-US"/>
        </w:rPr>
        <w:t>«</w:t>
      </w:r>
      <w:r w:rsidRPr="0048573A">
        <w:rPr>
          <w:sz w:val="28"/>
          <w:szCs w:val="28"/>
          <w:lang w:eastAsia="en-US"/>
        </w:rPr>
        <w:t>Спасибо за помощь</w:t>
      </w:r>
      <w:r>
        <w:rPr>
          <w:sz w:val="28"/>
          <w:szCs w:val="28"/>
          <w:lang w:eastAsia="en-US"/>
        </w:rPr>
        <w:t>».</w:t>
      </w:r>
      <w:r w:rsidRPr="0048573A">
        <w:rPr>
          <w:sz w:val="28"/>
          <w:szCs w:val="28"/>
          <w:lang w:eastAsia="en-US"/>
        </w:rPr>
        <w:t xml:space="preserve"> </w:t>
      </w:r>
    </w:p>
    <w:p w14:paraId="4CE89817" w14:textId="77777777" w:rsidR="00B77379" w:rsidRDefault="00B77379" w:rsidP="00B77379">
      <w:pPr>
        <w:ind w:firstLine="709"/>
        <w:jc w:val="both"/>
        <w:rPr>
          <w:sz w:val="28"/>
          <w:szCs w:val="28"/>
          <w:lang w:eastAsia="en-US"/>
        </w:rPr>
      </w:pPr>
      <w:r>
        <w:rPr>
          <w:sz w:val="28"/>
          <w:szCs w:val="28"/>
          <w:lang w:eastAsia="en-US"/>
        </w:rPr>
        <w:t>«</w:t>
      </w:r>
      <w:r w:rsidRPr="0048573A">
        <w:rPr>
          <w:sz w:val="28"/>
          <w:szCs w:val="28"/>
          <w:lang w:eastAsia="en-US"/>
        </w:rPr>
        <w:t>Благодарим Вас за то, что, несмотря на занятость, Вы нашли время и возможность ответить на вопросы нашей анкеты</w:t>
      </w:r>
      <w:r>
        <w:rPr>
          <w:sz w:val="28"/>
          <w:szCs w:val="28"/>
          <w:lang w:eastAsia="en-US"/>
        </w:rPr>
        <w:t>».</w:t>
      </w:r>
    </w:p>
    <w:p w14:paraId="121F7FDA" w14:textId="77777777" w:rsidR="00B77379" w:rsidRDefault="00B77379" w:rsidP="00B77379">
      <w:pPr>
        <w:ind w:firstLine="709"/>
        <w:jc w:val="both"/>
        <w:rPr>
          <w:sz w:val="28"/>
          <w:szCs w:val="28"/>
          <w:lang w:eastAsia="en-US"/>
        </w:rPr>
      </w:pPr>
    </w:p>
    <w:p w14:paraId="5D788B56" w14:textId="77777777" w:rsidR="00B77379" w:rsidRDefault="00B77379" w:rsidP="00B77379">
      <w:pPr>
        <w:ind w:firstLine="709"/>
        <w:jc w:val="both"/>
        <w:rPr>
          <w:sz w:val="28"/>
          <w:szCs w:val="28"/>
          <w:lang w:eastAsia="en-US"/>
        </w:rPr>
      </w:pPr>
      <w:r w:rsidRPr="0048573A">
        <w:rPr>
          <w:sz w:val="28"/>
          <w:szCs w:val="28"/>
          <w:lang w:eastAsia="en-US"/>
        </w:rPr>
        <w:t>Оформление текста анкеты</w:t>
      </w:r>
      <w:r>
        <w:rPr>
          <w:sz w:val="28"/>
          <w:szCs w:val="28"/>
          <w:lang w:eastAsia="en-US"/>
        </w:rPr>
        <w:t>.</w:t>
      </w:r>
    </w:p>
    <w:p w14:paraId="74864478" w14:textId="77777777" w:rsidR="00B77379" w:rsidRDefault="00B77379" w:rsidP="00B77379">
      <w:pPr>
        <w:ind w:firstLine="709"/>
        <w:jc w:val="both"/>
        <w:rPr>
          <w:sz w:val="28"/>
          <w:szCs w:val="28"/>
          <w:lang w:eastAsia="en-US"/>
        </w:rPr>
      </w:pPr>
      <w:r w:rsidRPr="0048573A">
        <w:rPr>
          <w:sz w:val="28"/>
          <w:szCs w:val="28"/>
          <w:lang w:eastAsia="en-US"/>
        </w:rPr>
        <w:t>Шрифт анкеты должен быть достаточно крупным (не менее 12 кегля).</w:t>
      </w:r>
    </w:p>
    <w:p w14:paraId="5DFDB4D1" w14:textId="77777777" w:rsidR="00B77379" w:rsidRDefault="00B77379" w:rsidP="00B77379">
      <w:pPr>
        <w:ind w:firstLine="709"/>
        <w:jc w:val="both"/>
        <w:rPr>
          <w:sz w:val="28"/>
          <w:szCs w:val="28"/>
          <w:lang w:eastAsia="en-US"/>
        </w:rPr>
      </w:pPr>
      <w:r w:rsidRPr="0048573A">
        <w:rPr>
          <w:sz w:val="28"/>
          <w:szCs w:val="28"/>
          <w:lang w:eastAsia="en-US"/>
        </w:rPr>
        <w:t>Вопросы должны быть отделены друг от друга пробелами. Сами вопросы лучше выделить жирным шрифтом, а варианты ответов не выделять.</w:t>
      </w:r>
    </w:p>
    <w:p w14:paraId="690E8E44" w14:textId="77777777" w:rsidR="00B77379" w:rsidRDefault="00B77379" w:rsidP="00B77379">
      <w:pPr>
        <w:ind w:firstLine="709"/>
        <w:jc w:val="both"/>
        <w:rPr>
          <w:sz w:val="28"/>
          <w:szCs w:val="28"/>
          <w:lang w:eastAsia="en-US"/>
        </w:rPr>
      </w:pPr>
      <w:r w:rsidRPr="0048573A">
        <w:rPr>
          <w:sz w:val="28"/>
          <w:szCs w:val="28"/>
          <w:lang w:eastAsia="en-US"/>
        </w:rPr>
        <w:t xml:space="preserve">Если вопрос открытый, необходимо оставлять достаточно </w:t>
      </w:r>
      <w:proofErr w:type="gramStart"/>
      <w:r w:rsidRPr="0048573A">
        <w:rPr>
          <w:sz w:val="28"/>
          <w:szCs w:val="28"/>
          <w:lang w:eastAsia="en-US"/>
        </w:rPr>
        <w:t>места,</w:t>
      </w:r>
      <w:r>
        <w:rPr>
          <w:sz w:val="28"/>
          <w:szCs w:val="28"/>
          <w:lang w:eastAsia="en-US"/>
        </w:rPr>
        <w:t xml:space="preserve"> </w:t>
      </w:r>
      <w:r w:rsidRPr="0048573A">
        <w:rPr>
          <w:sz w:val="28"/>
          <w:szCs w:val="28"/>
          <w:lang w:eastAsia="en-US"/>
        </w:rPr>
        <w:t>для того, чтобы</w:t>
      </w:r>
      <w:proofErr w:type="gramEnd"/>
      <w:r w:rsidRPr="0048573A">
        <w:rPr>
          <w:sz w:val="28"/>
          <w:szCs w:val="28"/>
          <w:lang w:eastAsia="en-US"/>
        </w:rPr>
        <w:t xml:space="preserve"> можно было вписать ответ от руки.</w:t>
      </w:r>
    </w:p>
    <w:p w14:paraId="6E74A675" w14:textId="77777777" w:rsidR="00B77379" w:rsidRDefault="00B77379" w:rsidP="00B77379">
      <w:pPr>
        <w:ind w:firstLine="709"/>
        <w:jc w:val="both"/>
        <w:rPr>
          <w:sz w:val="28"/>
          <w:szCs w:val="28"/>
          <w:lang w:eastAsia="en-US"/>
        </w:rPr>
      </w:pPr>
      <w:r w:rsidRPr="0048573A">
        <w:rPr>
          <w:sz w:val="28"/>
          <w:szCs w:val="28"/>
          <w:lang w:eastAsia="en-US"/>
        </w:rPr>
        <w:t>Если вопрос сложный, то имеет смысл после него дать дополнительную инструкцию. Эту инструкцию лучше отделить от текста самого вопроса (например, с помощью курсива).</w:t>
      </w:r>
    </w:p>
    <w:p w14:paraId="0C22DBF4" w14:textId="77777777" w:rsidR="00B77379" w:rsidRDefault="00B77379" w:rsidP="00B77379">
      <w:pPr>
        <w:ind w:firstLine="709"/>
        <w:jc w:val="both"/>
        <w:rPr>
          <w:sz w:val="28"/>
          <w:szCs w:val="28"/>
          <w:lang w:eastAsia="en-US"/>
        </w:rPr>
      </w:pPr>
      <w:r w:rsidRPr="0048573A">
        <w:rPr>
          <w:sz w:val="28"/>
          <w:szCs w:val="28"/>
          <w:lang w:eastAsia="en-US"/>
        </w:rPr>
        <w:t>Не стоит печатать анкету с двух сторон листа. Это может привести к большому количеству не до конца заполненных анкет. Исключение составляет случай, если анкета оформлена как книжечка (например, сложенный пополам лист А4).</w:t>
      </w:r>
    </w:p>
    <w:p w14:paraId="77019633" w14:textId="77777777" w:rsidR="00B77379" w:rsidRPr="00A46D0B" w:rsidRDefault="00B77379" w:rsidP="00B77379">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3</w:t>
      </w:r>
    </w:p>
    <w:p w14:paraId="12EC2D39" w14:textId="77777777" w:rsidR="00B77379" w:rsidRDefault="00B77379" w:rsidP="00B77379">
      <w:pPr>
        <w:jc w:val="both"/>
        <w:rPr>
          <w:sz w:val="28"/>
          <w:szCs w:val="28"/>
          <w:lang w:eastAsia="en-US"/>
        </w:rPr>
      </w:pPr>
    </w:p>
    <w:p w14:paraId="098F9F94" w14:textId="77777777" w:rsidR="00B77379" w:rsidRDefault="00B77379" w:rsidP="00B77379">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5E9A942" w14:textId="77777777" w:rsidR="00B77379" w:rsidRPr="0012285E" w:rsidRDefault="00B77379" w:rsidP="00B77379">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500F4788" w14:textId="77777777" w:rsidR="00B77379" w:rsidRDefault="00B77379" w:rsidP="00B77379">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537FE3A" w14:textId="77777777" w:rsidR="00B77379" w:rsidRPr="006B05F3" w:rsidRDefault="00B77379" w:rsidP="00B77379">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4C1925">
        <w:rPr>
          <w:sz w:val="28"/>
          <w:szCs w:val="28"/>
          <w:lang w:eastAsia="en-US"/>
        </w:rPr>
        <w:t>схема</w:t>
      </w:r>
      <w:r>
        <w:rPr>
          <w:sz w:val="28"/>
          <w:szCs w:val="28"/>
          <w:lang w:eastAsia="en-US"/>
        </w:rPr>
        <w:t>.</w:t>
      </w:r>
    </w:p>
    <w:p w14:paraId="0020DE67" w14:textId="77777777" w:rsidR="00B77379" w:rsidRDefault="00B77379" w:rsidP="00B77379">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800B51E" w14:textId="77777777" w:rsidR="00B77379" w:rsidRDefault="00B77379" w:rsidP="00B77379">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B77379">
        <w:rPr>
          <w:bCs/>
          <w:sz w:val="28"/>
          <w:szCs w:val="28"/>
          <w:lang w:eastAsia="en-US"/>
        </w:rPr>
        <w:t>оставление схемы по теме «Источники информации о семейном неблагополучии»</w:t>
      </w:r>
      <w:r>
        <w:rPr>
          <w:bCs/>
          <w:sz w:val="28"/>
          <w:szCs w:val="28"/>
          <w:lang w:eastAsia="en-US"/>
        </w:rPr>
        <w:t>, используя материал лекции</w:t>
      </w:r>
      <w:r w:rsidRPr="00B77379">
        <w:rPr>
          <w:bCs/>
          <w:sz w:val="28"/>
          <w:szCs w:val="28"/>
          <w:lang w:eastAsia="en-US"/>
        </w:rPr>
        <w:t>.</w:t>
      </w:r>
    </w:p>
    <w:p w14:paraId="1E30ED02" w14:textId="77777777" w:rsidR="00B77379" w:rsidRDefault="00B77379" w:rsidP="00B77379">
      <w:pPr>
        <w:jc w:val="center"/>
        <w:rPr>
          <w:b/>
          <w:bCs/>
          <w:iCs/>
          <w:sz w:val="28"/>
          <w:szCs w:val="28"/>
          <w:lang w:eastAsia="en-US"/>
        </w:rPr>
      </w:pPr>
    </w:p>
    <w:p w14:paraId="560134EA" w14:textId="77777777" w:rsidR="00B77379" w:rsidRPr="00A46D0B" w:rsidRDefault="00B77379" w:rsidP="00B77379">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4</w:t>
      </w:r>
    </w:p>
    <w:p w14:paraId="0757E5BE" w14:textId="77777777" w:rsidR="00B77379" w:rsidRDefault="00B77379" w:rsidP="00B77379">
      <w:pPr>
        <w:jc w:val="both"/>
        <w:rPr>
          <w:sz w:val="28"/>
          <w:szCs w:val="28"/>
          <w:lang w:eastAsia="en-US"/>
        </w:rPr>
      </w:pPr>
    </w:p>
    <w:p w14:paraId="52155508" w14:textId="77777777" w:rsidR="00B77379" w:rsidRDefault="00B77379" w:rsidP="00B77379">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176BF7CA" w14:textId="77777777" w:rsidR="00B77379" w:rsidRPr="0012285E" w:rsidRDefault="00B77379" w:rsidP="00B77379">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240DB8BB" w14:textId="77777777" w:rsidR="00B77379" w:rsidRDefault="00B77379" w:rsidP="00B77379">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3D74A830" w14:textId="77777777" w:rsidR="00B77379" w:rsidRPr="006B05F3" w:rsidRDefault="00B77379" w:rsidP="00B77379">
      <w:pPr>
        <w:ind w:firstLine="709"/>
        <w:jc w:val="both"/>
        <w:rPr>
          <w:sz w:val="28"/>
          <w:szCs w:val="28"/>
          <w:lang w:eastAsia="en-US"/>
        </w:rPr>
      </w:pPr>
      <w:r>
        <w:rPr>
          <w:sz w:val="28"/>
          <w:szCs w:val="28"/>
          <w:lang w:eastAsia="en-US"/>
        </w:rPr>
        <w:lastRenderedPageBreak/>
        <w:t xml:space="preserve">Форма </w:t>
      </w:r>
      <w:r w:rsidRPr="00CA345A">
        <w:rPr>
          <w:sz w:val="28"/>
          <w:szCs w:val="28"/>
          <w:lang w:eastAsia="en-US"/>
        </w:rPr>
        <w:t xml:space="preserve">отчетности: </w:t>
      </w:r>
      <w:r w:rsidR="004C1925">
        <w:rPr>
          <w:sz w:val="28"/>
          <w:szCs w:val="28"/>
          <w:lang w:eastAsia="en-US"/>
        </w:rPr>
        <w:t>генограмма</w:t>
      </w:r>
      <w:r>
        <w:rPr>
          <w:sz w:val="28"/>
          <w:szCs w:val="28"/>
          <w:lang w:eastAsia="en-US"/>
        </w:rPr>
        <w:t>.</w:t>
      </w:r>
    </w:p>
    <w:p w14:paraId="3F651380" w14:textId="77777777" w:rsidR="00B77379" w:rsidRDefault="00B77379" w:rsidP="00B77379">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23A9FC14" w14:textId="77777777" w:rsidR="00B77379" w:rsidRDefault="00B77379" w:rsidP="00B77379">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B77379">
        <w:rPr>
          <w:bCs/>
          <w:sz w:val="28"/>
          <w:szCs w:val="28"/>
          <w:lang w:eastAsia="en-US"/>
        </w:rPr>
        <w:t>оставление генограммы семьи</w:t>
      </w:r>
      <w:r>
        <w:rPr>
          <w:bCs/>
          <w:sz w:val="28"/>
          <w:szCs w:val="28"/>
          <w:lang w:eastAsia="en-US"/>
        </w:rPr>
        <w:t>, просмотр фильма, используя дополнительный материал, составить генограмму семьи на основе анализа фильма.</w:t>
      </w:r>
    </w:p>
    <w:p w14:paraId="4B38584B" w14:textId="77777777" w:rsidR="00E20A7C" w:rsidRDefault="00E20A7C" w:rsidP="00B77379">
      <w:pPr>
        <w:autoSpaceDE w:val="0"/>
        <w:autoSpaceDN w:val="0"/>
        <w:adjustRightInd w:val="0"/>
        <w:jc w:val="both"/>
        <w:rPr>
          <w:sz w:val="28"/>
          <w:szCs w:val="28"/>
        </w:rPr>
      </w:pPr>
    </w:p>
    <w:p w14:paraId="4BA00498" w14:textId="77777777" w:rsidR="00B77379" w:rsidRPr="00B77379" w:rsidRDefault="00B77379" w:rsidP="00B77379">
      <w:pPr>
        <w:autoSpaceDE w:val="0"/>
        <w:autoSpaceDN w:val="0"/>
        <w:adjustRightInd w:val="0"/>
        <w:ind w:firstLine="709"/>
        <w:jc w:val="both"/>
        <w:rPr>
          <w:sz w:val="28"/>
          <w:szCs w:val="28"/>
        </w:rPr>
      </w:pPr>
      <w:r>
        <w:rPr>
          <w:sz w:val="28"/>
          <w:szCs w:val="28"/>
        </w:rPr>
        <w:t>Дополнительный материал.</w:t>
      </w:r>
    </w:p>
    <w:p w14:paraId="54DD22C5"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 xml:space="preserve">Генограмма </w:t>
      </w:r>
      <w:proofErr w:type="gramStart"/>
      <w:r w:rsidRPr="00B77379">
        <w:rPr>
          <w:sz w:val="28"/>
          <w:szCs w:val="28"/>
        </w:rPr>
        <w:t>- это графическое изображение</w:t>
      </w:r>
      <w:proofErr w:type="gramEnd"/>
      <w:r w:rsidRPr="00B77379">
        <w:rPr>
          <w:sz w:val="28"/>
          <w:szCs w:val="28"/>
        </w:rPr>
        <w:t xml:space="preserve"> информации о семье, ее истории на протяжении</w:t>
      </w:r>
      <w:r>
        <w:rPr>
          <w:sz w:val="28"/>
          <w:szCs w:val="28"/>
        </w:rPr>
        <w:t xml:space="preserve"> </w:t>
      </w:r>
      <w:r w:rsidRPr="00B77379">
        <w:rPr>
          <w:sz w:val="28"/>
          <w:szCs w:val="28"/>
        </w:rPr>
        <w:t>нескольких поколений.</w:t>
      </w:r>
    </w:p>
    <w:p w14:paraId="428BBA74"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Генограмма является одним из методов семейной психотерапии, который был предложен в</w:t>
      </w:r>
      <w:r>
        <w:rPr>
          <w:sz w:val="28"/>
          <w:szCs w:val="28"/>
        </w:rPr>
        <w:t xml:space="preserve"> </w:t>
      </w:r>
      <w:r w:rsidRPr="00B77379">
        <w:rPr>
          <w:sz w:val="28"/>
          <w:szCs w:val="28"/>
        </w:rPr>
        <w:t>конце 20 века М. Боуэном для анализа семейной истории с точки зрения семьи как системы.</w:t>
      </w:r>
    </w:p>
    <w:p w14:paraId="057CDAA5"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Основной идеей метода генограммы является предположение о том, что семьи воспроизводят</w:t>
      </w:r>
      <w:r>
        <w:rPr>
          <w:sz w:val="28"/>
          <w:szCs w:val="28"/>
        </w:rPr>
        <w:t xml:space="preserve"> </w:t>
      </w:r>
      <w:r w:rsidRPr="00B77379">
        <w:rPr>
          <w:sz w:val="28"/>
          <w:szCs w:val="28"/>
        </w:rPr>
        <w:t>сами себя: то есть в нескольких поколениях родственников обнаруживаются схожие семейные</w:t>
      </w:r>
      <w:r>
        <w:rPr>
          <w:sz w:val="28"/>
          <w:szCs w:val="28"/>
        </w:rPr>
        <w:t xml:space="preserve"> </w:t>
      </w:r>
      <w:r w:rsidRPr="00B77379">
        <w:rPr>
          <w:sz w:val="28"/>
          <w:szCs w:val="28"/>
        </w:rPr>
        <w:t>сценарии, жизненные события, паттерны поведенческого и эмоционального взаимодействия.</w:t>
      </w:r>
    </w:p>
    <w:p w14:paraId="21DCB200"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И генограмма как раз позволяет наглядно проанализировать внутрисемейные паттерны и</w:t>
      </w:r>
      <w:r>
        <w:rPr>
          <w:sz w:val="28"/>
          <w:szCs w:val="28"/>
        </w:rPr>
        <w:t xml:space="preserve"> </w:t>
      </w:r>
      <w:r w:rsidRPr="00B77379">
        <w:rPr>
          <w:sz w:val="28"/>
          <w:szCs w:val="28"/>
        </w:rPr>
        <w:t>образцы поведения, семейные мифы и традиции, оценить влияние важных и ярких событий в</w:t>
      </w:r>
      <w:r>
        <w:rPr>
          <w:sz w:val="28"/>
          <w:szCs w:val="28"/>
        </w:rPr>
        <w:t xml:space="preserve"> </w:t>
      </w:r>
      <w:r w:rsidRPr="00B77379">
        <w:rPr>
          <w:sz w:val="28"/>
          <w:szCs w:val="28"/>
        </w:rPr>
        <w:t>жизни семьи на актуальные поведенческие взаимодействия</w:t>
      </w:r>
      <w:r>
        <w:rPr>
          <w:sz w:val="28"/>
          <w:szCs w:val="28"/>
        </w:rPr>
        <w:t>.</w:t>
      </w:r>
    </w:p>
    <w:p w14:paraId="2AA57D79" w14:textId="77777777" w:rsidR="00B77379" w:rsidRPr="00B77379" w:rsidRDefault="00B77379" w:rsidP="00B77379">
      <w:pPr>
        <w:autoSpaceDE w:val="0"/>
        <w:autoSpaceDN w:val="0"/>
        <w:adjustRightInd w:val="0"/>
        <w:ind w:firstLine="709"/>
        <w:jc w:val="both"/>
        <w:rPr>
          <w:sz w:val="28"/>
          <w:szCs w:val="28"/>
        </w:rPr>
      </w:pPr>
      <w:r w:rsidRPr="00B77379">
        <w:rPr>
          <w:sz w:val="28"/>
          <w:szCs w:val="28"/>
        </w:rPr>
        <w:t>Так или иначе, составление генограммы позволяет интегрировать семейную информацию,</w:t>
      </w:r>
      <w:r>
        <w:rPr>
          <w:sz w:val="28"/>
          <w:szCs w:val="28"/>
        </w:rPr>
        <w:t xml:space="preserve"> </w:t>
      </w:r>
      <w:r w:rsidRPr="00B77379">
        <w:rPr>
          <w:sz w:val="28"/>
          <w:szCs w:val="28"/>
        </w:rPr>
        <w:t>составить целостную картину для анализа актуальной ситуации клиента.</w:t>
      </w:r>
    </w:p>
    <w:p w14:paraId="29CB4BC6" w14:textId="77777777" w:rsidR="00B77379" w:rsidRDefault="00B77379" w:rsidP="00B77379">
      <w:pPr>
        <w:autoSpaceDE w:val="0"/>
        <w:autoSpaceDN w:val="0"/>
        <w:adjustRightInd w:val="0"/>
        <w:ind w:firstLine="709"/>
        <w:jc w:val="both"/>
        <w:rPr>
          <w:sz w:val="28"/>
          <w:szCs w:val="28"/>
        </w:rPr>
      </w:pPr>
      <w:r w:rsidRPr="00B77379">
        <w:rPr>
          <w:sz w:val="28"/>
          <w:szCs w:val="28"/>
        </w:rPr>
        <w:t>При построении генограммы используются определенные символы, которые представлены на</w:t>
      </w:r>
      <w:r>
        <w:rPr>
          <w:sz w:val="28"/>
          <w:szCs w:val="28"/>
        </w:rPr>
        <w:t xml:space="preserve"> </w:t>
      </w:r>
      <w:r w:rsidRPr="00B77379">
        <w:rPr>
          <w:sz w:val="28"/>
          <w:szCs w:val="28"/>
        </w:rPr>
        <w:t>рисунке ниже</w:t>
      </w:r>
      <w:r>
        <w:rPr>
          <w:sz w:val="28"/>
          <w:szCs w:val="28"/>
        </w:rPr>
        <w:t>.</w:t>
      </w:r>
    </w:p>
    <w:p w14:paraId="7726A2F9" w14:textId="2EF1DE61" w:rsidR="00B77379" w:rsidRPr="00B77379" w:rsidRDefault="0074031B" w:rsidP="00B77379">
      <w:pPr>
        <w:autoSpaceDE w:val="0"/>
        <w:autoSpaceDN w:val="0"/>
        <w:adjustRightInd w:val="0"/>
        <w:jc w:val="both"/>
        <w:rPr>
          <w:sz w:val="28"/>
          <w:szCs w:val="28"/>
        </w:rPr>
      </w:pPr>
      <w:r>
        <w:rPr>
          <w:noProof/>
        </w:rPr>
        <w:drawing>
          <wp:inline distT="0" distB="0" distL="0" distR="0" wp14:anchorId="4E60DA17" wp14:editId="604329B2">
            <wp:extent cx="5895975" cy="3771900"/>
            <wp:effectExtent l="0" t="0" r="9525" b="0"/>
            <wp:docPr id="1" name="Рисунок 1" descr="Символы. Автор24 — интернет-биржа студенческих раб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имволы. Автор24 — интернет-биржа студенческих работ"/>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3771900"/>
                    </a:xfrm>
                    <a:prstGeom prst="rect">
                      <a:avLst/>
                    </a:prstGeom>
                    <a:noFill/>
                    <a:ln>
                      <a:noFill/>
                    </a:ln>
                  </pic:spPr>
                </pic:pic>
              </a:graphicData>
            </a:graphic>
          </wp:inline>
        </w:drawing>
      </w:r>
    </w:p>
    <w:p w14:paraId="6478EFEF" w14:textId="77777777" w:rsidR="00B77379" w:rsidRPr="00B77379" w:rsidRDefault="00B77379" w:rsidP="004C1925">
      <w:pPr>
        <w:autoSpaceDE w:val="0"/>
        <w:autoSpaceDN w:val="0"/>
        <w:adjustRightInd w:val="0"/>
        <w:ind w:firstLine="709"/>
        <w:jc w:val="both"/>
        <w:rPr>
          <w:sz w:val="28"/>
          <w:szCs w:val="28"/>
        </w:rPr>
      </w:pPr>
      <w:r w:rsidRPr="00B77379">
        <w:rPr>
          <w:sz w:val="28"/>
          <w:szCs w:val="28"/>
        </w:rPr>
        <w:lastRenderedPageBreak/>
        <w:t>Что касается структурных особенностей построения генограммы, то характерными ее чертами</w:t>
      </w:r>
      <w:r>
        <w:rPr>
          <w:sz w:val="28"/>
          <w:szCs w:val="28"/>
        </w:rPr>
        <w:t xml:space="preserve"> </w:t>
      </w:r>
      <w:r w:rsidRPr="00B77379">
        <w:rPr>
          <w:sz w:val="28"/>
          <w:szCs w:val="28"/>
        </w:rPr>
        <w:t>являются:</w:t>
      </w:r>
      <w:r>
        <w:rPr>
          <w:sz w:val="28"/>
          <w:szCs w:val="28"/>
        </w:rPr>
        <w:t xml:space="preserve"> </w:t>
      </w:r>
      <w:r w:rsidRPr="00B77379">
        <w:rPr>
          <w:sz w:val="28"/>
          <w:szCs w:val="28"/>
        </w:rPr>
        <w:t>написание возраста членов семьи внутри фигуры,</w:t>
      </w:r>
      <w:r>
        <w:rPr>
          <w:sz w:val="28"/>
          <w:szCs w:val="28"/>
        </w:rPr>
        <w:t xml:space="preserve"> </w:t>
      </w:r>
      <w:r w:rsidRPr="00B77379">
        <w:rPr>
          <w:sz w:val="28"/>
          <w:szCs w:val="28"/>
        </w:rPr>
        <w:t>поколения отражаются вертикально, причем старшее поколение фиксируется выше, а</w:t>
      </w:r>
      <w:r>
        <w:rPr>
          <w:sz w:val="28"/>
          <w:szCs w:val="28"/>
        </w:rPr>
        <w:t xml:space="preserve"> </w:t>
      </w:r>
      <w:r w:rsidRPr="00B77379">
        <w:rPr>
          <w:sz w:val="28"/>
          <w:szCs w:val="28"/>
        </w:rPr>
        <w:t>младшее – ниже,</w:t>
      </w:r>
      <w:r>
        <w:rPr>
          <w:sz w:val="28"/>
          <w:szCs w:val="28"/>
        </w:rPr>
        <w:t xml:space="preserve"> </w:t>
      </w:r>
      <w:r w:rsidRPr="00B77379">
        <w:rPr>
          <w:sz w:val="28"/>
          <w:szCs w:val="28"/>
        </w:rPr>
        <w:t>дети отображаются горизонтально справа на налево по старшинству (то есть слева -</w:t>
      </w:r>
      <w:r>
        <w:rPr>
          <w:sz w:val="28"/>
          <w:szCs w:val="28"/>
        </w:rPr>
        <w:t xml:space="preserve"> </w:t>
      </w:r>
      <w:r w:rsidRPr="00B77379">
        <w:rPr>
          <w:sz w:val="28"/>
          <w:szCs w:val="28"/>
        </w:rPr>
        <w:t>старший ребенок, справа - младший),</w:t>
      </w:r>
      <w:r>
        <w:rPr>
          <w:sz w:val="28"/>
          <w:szCs w:val="28"/>
        </w:rPr>
        <w:t xml:space="preserve"> </w:t>
      </w:r>
      <w:r w:rsidRPr="00B77379">
        <w:rPr>
          <w:sz w:val="28"/>
          <w:szCs w:val="28"/>
        </w:rPr>
        <w:t>специализированные символы предполагаются для приемных детей, абортов, близнецов,</w:t>
      </w:r>
      <w:r>
        <w:rPr>
          <w:sz w:val="28"/>
          <w:szCs w:val="28"/>
        </w:rPr>
        <w:t xml:space="preserve"> </w:t>
      </w:r>
      <w:r w:rsidRPr="00B77379">
        <w:rPr>
          <w:sz w:val="28"/>
          <w:szCs w:val="28"/>
        </w:rPr>
        <w:t>беременности.</w:t>
      </w:r>
    </w:p>
    <w:p w14:paraId="0E998FE0"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 целом, генограмма является довольно эффективным и успешным методом в работе</w:t>
      </w:r>
      <w:r>
        <w:rPr>
          <w:sz w:val="28"/>
          <w:szCs w:val="28"/>
        </w:rPr>
        <w:t xml:space="preserve"> </w:t>
      </w:r>
      <w:r w:rsidR="004C1925">
        <w:rPr>
          <w:sz w:val="28"/>
          <w:szCs w:val="28"/>
        </w:rPr>
        <w:t>специалиста по социальной работе</w:t>
      </w:r>
      <w:r w:rsidRPr="00B77379">
        <w:rPr>
          <w:sz w:val="28"/>
          <w:szCs w:val="28"/>
        </w:rPr>
        <w:t xml:space="preserve">. Она может применяться на разных этапах работы </w:t>
      </w:r>
      <w:r w:rsidR="004C1925">
        <w:rPr>
          <w:sz w:val="28"/>
          <w:szCs w:val="28"/>
        </w:rPr>
        <w:t>специалиста по социальной работе</w:t>
      </w:r>
      <w:r w:rsidRPr="00B77379">
        <w:rPr>
          <w:sz w:val="28"/>
          <w:szCs w:val="28"/>
        </w:rPr>
        <w:t>:</w:t>
      </w:r>
      <w:r w:rsidR="004C1925">
        <w:rPr>
          <w:sz w:val="28"/>
          <w:szCs w:val="28"/>
        </w:rPr>
        <w:t xml:space="preserve"> </w:t>
      </w:r>
      <w:r w:rsidRPr="00B77379">
        <w:rPr>
          <w:sz w:val="28"/>
          <w:szCs w:val="28"/>
        </w:rPr>
        <w:t>как аналитический, диагностический метод и собственно терапевтический.</w:t>
      </w:r>
    </w:p>
    <w:p w14:paraId="34313501"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Аналитический способ использования генограммы выражается в базовом сборе информации о</w:t>
      </w:r>
      <w:r w:rsidR="004C1925">
        <w:rPr>
          <w:sz w:val="28"/>
          <w:szCs w:val="28"/>
        </w:rPr>
        <w:t xml:space="preserve"> </w:t>
      </w:r>
      <w:r w:rsidRPr="00B77379">
        <w:rPr>
          <w:sz w:val="28"/>
          <w:szCs w:val="28"/>
        </w:rPr>
        <w:t>семье, ее членах, основных и ключевых событий в развитии семьи, особенностях</w:t>
      </w:r>
      <w:r w:rsidR="004C1925">
        <w:rPr>
          <w:sz w:val="28"/>
          <w:szCs w:val="28"/>
        </w:rPr>
        <w:t xml:space="preserve"> </w:t>
      </w:r>
      <w:r w:rsidRPr="00B77379">
        <w:rPr>
          <w:sz w:val="28"/>
          <w:szCs w:val="28"/>
        </w:rPr>
        <w:t>внутрисемейных отношений. В данном случае, специалист сам составляет генограмму клиента</w:t>
      </w:r>
      <w:r w:rsidR="004C1925">
        <w:rPr>
          <w:sz w:val="28"/>
          <w:szCs w:val="28"/>
        </w:rPr>
        <w:t xml:space="preserve"> </w:t>
      </w:r>
      <w:r w:rsidRPr="00B77379">
        <w:rPr>
          <w:sz w:val="28"/>
          <w:szCs w:val="28"/>
        </w:rPr>
        <w:t>с целью базового сбора информации для последующей психологической работы. Эта базовая</w:t>
      </w:r>
      <w:r w:rsidR="004C1925">
        <w:rPr>
          <w:sz w:val="28"/>
          <w:szCs w:val="28"/>
        </w:rPr>
        <w:t xml:space="preserve"> </w:t>
      </w:r>
      <w:r w:rsidRPr="00B77379">
        <w:rPr>
          <w:sz w:val="28"/>
          <w:szCs w:val="28"/>
        </w:rPr>
        <w:t>информация позволяет сформулировать пул вопросов для интервью и</w:t>
      </w:r>
      <w:r w:rsidR="004C1925">
        <w:rPr>
          <w:sz w:val="28"/>
          <w:szCs w:val="28"/>
        </w:rPr>
        <w:t xml:space="preserve"> </w:t>
      </w:r>
      <w:r w:rsidRPr="00B77379">
        <w:rPr>
          <w:sz w:val="28"/>
          <w:szCs w:val="28"/>
        </w:rPr>
        <w:t>сформулировать примерные гипотезы для работы.</w:t>
      </w:r>
    </w:p>
    <w:p w14:paraId="5ECB3CC8"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Диагностический локус использования генограммы выражается в следующем: генограмму</w:t>
      </w:r>
      <w:r w:rsidR="004C1925">
        <w:rPr>
          <w:sz w:val="28"/>
          <w:szCs w:val="28"/>
        </w:rPr>
        <w:t xml:space="preserve"> </w:t>
      </w:r>
      <w:r w:rsidRPr="00B77379">
        <w:rPr>
          <w:sz w:val="28"/>
          <w:szCs w:val="28"/>
        </w:rPr>
        <w:t>составляет сам клиент, и сам процесс ее составления уже несет в себе большую</w:t>
      </w:r>
      <w:r w:rsidR="004C1925">
        <w:rPr>
          <w:sz w:val="28"/>
          <w:szCs w:val="28"/>
        </w:rPr>
        <w:t xml:space="preserve"> </w:t>
      </w:r>
      <w:r w:rsidRPr="00B77379">
        <w:rPr>
          <w:sz w:val="28"/>
          <w:szCs w:val="28"/>
        </w:rPr>
        <w:t>диагностическую информацию. Он сходен с принципом работы проективных рисуночных</w:t>
      </w:r>
      <w:r w:rsidR="004C1925">
        <w:rPr>
          <w:sz w:val="28"/>
          <w:szCs w:val="28"/>
        </w:rPr>
        <w:t xml:space="preserve"> </w:t>
      </w:r>
      <w:r w:rsidRPr="00B77379">
        <w:rPr>
          <w:sz w:val="28"/>
          <w:szCs w:val="28"/>
        </w:rPr>
        <w:t>методов.</w:t>
      </w:r>
    </w:p>
    <w:p w14:paraId="35E7A132"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Сперва специалист предлагает клиенту изобразить семейное древо: он знакомит клиента с</w:t>
      </w:r>
      <w:r w:rsidR="004C1925">
        <w:rPr>
          <w:sz w:val="28"/>
          <w:szCs w:val="28"/>
        </w:rPr>
        <w:t xml:space="preserve"> </w:t>
      </w:r>
      <w:r w:rsidRPr="00B77379">
        <w:rPr>
          <w:sz w:val="28"/>
          <w:szCs w:val="28"/>
        </w:rPr>
        <w:t>условными обозначениями, и клиент начинает составлять генограмму. На этом этапе работы</w:t>
      </w:r>
      <w:r w:rsidR="004C1925">
        <w:rPr>
          <w:sz w:val="28"/>
          <w:szCs w:val="28"/>
        </w:rPr>
        <w:t xml:space="preserve"> </w:t>
      </w:r>
      <w:r w:rsidRPr="00B77379">
        <w:rPr>
          <w:sz w:val="28"/>
          <w:szCs w:val="28"/>
        </w:rPr>
        <w:t>для специалиста важно наблюдение за тем, как клиент составляет древо своей семьи: какие</w:t>
      </w:r>
      <w:r w:rsidR="004C1925">
        <w:rPr>
          <w:sz w:val="28"/>
          <w:szCs w:val="28"/>
        </w:rPr>
        <w:t xml:space="preserve"> </w:t>
      </w:r>
      <w:r w:rsidRPr="00B77379">
        <w:rPr>
          <w:sz w:val="28"/>
          <w:szCs w:val="28"/>
        </w:rPr>
        <w:t>вопросы он задает, как отражает конкретных членов семьи. Здесь могут иметь значение</w:t>
      </w:r>
      <w:r w:rsidR="004C1925">
        <w:rPr>
          <w:sz w:val="28"/>
          <w:szCs w:val="28"/>
        </w:rPr>
        <w:t xml:space="preserve"> </w:t>
      </w:r>
      <w:r w:rsidRPr="00B77379">
        <w:rPr>
          <w:sz w:val="28"/>
          <w:szCs w:val="28"/>
        </w:rPr>
        <w:t>следующие особенности:</w:t>
      </w:r>
      <w:r w:rsidR="004C1925">
        <w:rPr>
          <w:sz w:val="28"/>
          <w:szCs w:val="28"/>
        </w:rPr>
        <w:t xml:space="preserve"> </w:t>
      </w:r>
      <w:r w:rsidRPr="00B77379">
        <w:rPr>
          <w:sz w:val="28"/>
          <w:szCs w:val="28"/>
        </w:rPr>
        <w:t>размер отображения условных обозначений конкретных членов семьи, что может</w:t>
      </w:r>
      <w:r w:rsidR="004C1925">
        <w:rPr>
          <w:sz w:val="28"/>
          <w:szCs w:val="28"/>
        </w:rPr>
        <w:t xml:space="preserve"> </w:t>
      </w:r>
      <w:r w:rsidRPr="00B77379">
        <w:rPr>
          <w:sz w:val="28"/>
          <w:szCs w:val="28"/>
        </w:rPr>
        <w:t>свидетельствовать о степени значимости этого члена семьи для клиента,</w:t>
      </w:r>
      <w:r w:rsidR="004C1925">
        <w:rPr>
          <w:sz w:val="28"/>
          <w:szCs w:val="28"/>
        </w:rPr>
        <w:t xml:space="preserve"> </w:t>
      </w:r>
      <w:r w:rsidRPr="00B77379">
        <w:rPr>
          <w:sz w:val="28"/>
          <w:szCs w:val="28"/>
        </w:rPr>
        <w:t>отсутствие какого-то из членов семьи на генограмме - может отражать негативные</w:t>
      </w:r>
      <w:r w:rsidR="004C1925">
        <w:rPr>
          <w:sz w:val="28"/>
          <w:szCs w:val="28"/>
        </w:rPr>
        <w:t xml:space="preserve"> </w:t>
      </w:r>
      <w:r w:rsidRPr="00B77379">
        <w:rPr>
          <w:sz w:val="28"/>
          <w:szCs w:val="28"/>
        </w:rPr>
        <w:t>взаимоотношения клиента с ним или вовсе отсутствие контакта с этим членом семьи,</w:t>
      </w:r>
      <w:r w:rsidR="004C1925">
        <w:rPr>
          <w:sz w:val="28"/>
          <w:szCs w:val="28"/>
        </w:rPr>
        <w:t xml:space="preserve"> </w:t>
      </w:r>
      <w:r w:rsidRPr="00B77379">
        <w:rPr>
          <w:sz w:val="28"/>
          <w:szCs w:val="28"/>
        </w:rPr>
        <w:t xml:space="preserve">иерархическое расположение условных обозначений членов семьи по вертикали </w:t>
      </w:r>
      <w:r w:rsidR="004C1925">
        <w:rPr>
          <w:sz w:val="28"/>
          <w:szCs w:val="28"/>
        </w:rPr>
        <w:t>–</w:t>
      </w:r>
      <w:r w:rsidRPr="00B77379">
        <w:rPr>
          <w:sz w:val="28"/>
          <w:szCs w:val="28"/>
        </w:rPr>
        <w:t xml:space="preserve"> может</w:t>
      </w:r>
      <w:r w:rsidR="004C1925">
        <w:rPr>
          <w:sz w:val="28"/>
          <w:szCs w:val="28"/>
        </w:rPr>
        <w:t xml:space="preserve"> </w:t>
      </w:r>
      <w:r w:rsidRPr="00B77379">
        <w:rPr>
          <w:sz w:val="28"/>
          <w:szCs w:val="28"/>
        </w:rPr>
        <w:t>свидетельствовать о степени доминирования того или иного члена семьи.</w:t>
      </w:r>
    </w:p>
    <w:p w14:paraId="121FBB28"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Все эти моменты являются существенными и важными для специалиста при формировании</w:t>
      </w:r>
      <w:r w:rsidR="004C1925">
        <w:rPr>
          <w:sz w:val="28"/>
          <w:szCs w:val="28"/>
        </w:rPr>
        <w:t xml:space="preserve"> </w:t>
      </w:r>
      <w:r w:rsidRPr="00B77379">
        <w:rPr>
          <w:sz w:val="28"/>
          <w:szCs w:val="28"/>
        </w:rPr>
        <w:t>терапевтической гипотезы при работе с запросом клиента.</w:t>
      </w:r>
    </w:p>
    <w:p w14:paraId="665BA5A7"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Терапевтический уклон работы выражается в том, что генограмма является инструментом</w:t>
      </w:r>
      <w:r w:rsidR="004C1925">
        <w:rPr>
          <w:sz w:val="28"/>
          <w:szCs w:val="28"/>
        </w:rPr>
        <w:t xml:space="preserve"> </w:t>
      </w:r>
      <w:r w:rsidRPr="00B77379">
        <w:rPr>
          <w:sz w:val="28"/>
          <w:szCs w:val="28"/>
        </w:rPr>
        <w:t>непосредственной коммуникации между клиентом и терапевтом: в ходе терапии обсуждается</w:t>
      </w:r>
      <w:r w:rsidR="004C1925">
        <w:rPr>
          <w:sz w:val="28"/>
          <w:szCs w:val="28"/>
        </w:rPr>
        <w:t xml:space="preserve"> </w:t>
      </w:r>
      <w:r w:rsidRPr="00B77379">
        <w:rPr>
          <w:sz w:val="28"/>
          <w:szCs w:val="28"/>
        </w:rPr>
        <w:t>конкретная проблема, возможные истоки ее происхождения, которые анализируется во</w:t>
      </w:r>
      <w:r w:rsidR="004C1925">
        <w:rPr>
          <w:sz w:val="28"/>
          <w:szCs w:val="28"/>
        </w:rPr>
        <w:t xml:space="preserve"> </w:t>
      </w:r>
      <w:r w:rsidRPr="00B77379">
        <w:rPr>
          <w:sz w:val="28"/>
          <w:szCs w:val="28"/>
        </w:rPr>
        <w:t>взаимосвязи с семейной историей, ключевыми событиями и членами семьи, которые отражает</w:t>
      </w:r>
      <w:r w:rsidR="004C1925">
        <w:rPr>
          <w:sz w:val="28"/>
          <w:szCs w:val="28"/>
        </w:rPr>
        <w:t xml:space="preserve"> </w:t>
      </w:r>
      <w:r w:rsidRPr="00B77379">
        <w:rPr>
          <w:sz w:val="28"/>
          <w:szCs w:val="28"/>
        </w:rPr>
        <w:t>генограмма. Помимо этого, генограмма очень часто выступает основой в расстановочных и</w:t>
      </w:r>
      <w:r w:rsidR="004C1925">
        <w:rPr>
          <w:sz w:val="28"/>
          <w:szCs w:val="28"/>
        </w:rPr>
        <w:t xml:space="preserve"> </w:t>
      </w:r>
      <w:r w:rsidRPr="00B77379">
        <w:rPr>
          <w:sz w:val="28"/>
          <w:szCs w:val="28"/>
        </w:rPr>
        <w:t>психодраматических практиках.</w:t>
      </w:r>
    </w:p>
    <w:p w14:paraId="64EED361" w14:textId="77777777" w:rsidR="00B77379" w:rsidRPr="00B77379" w:rsidRDefault="00B77379" w:rsidP="004C1925">
      <w:pPr>
        <w:autoSpaceDE w:val="0"/>
        <w:autoSpaceDN w:val="0"/>
        <w:adjustRightInd w:val="0"/>
        <w:ind w:firstLine="709"/>
        <w:jc w:val="both"/>
        <w:rPr>
          <w:sz w:val="28"/>
          <w:szCs w:val="28"/>
        </w:rPr>
      </w:pPr>
      <w:r w:rsidRPr="00B77379">
        <w:rPr>
          <w:sz w:val="28"/>
          <w:szCs w:val="28"/>
        </w:rPr>
        <w:lastRenderedPageBreak/>
        <w:t>Фокусированная генограмма</w:t>
      </w:r>
      <w:r w:rsidR="004C1925">
        <w:rPr>
          <w:sz w:val="28"/>
          <w:szCs w:val="28"/>
        </w:rPr>
        <w:t xml:space="preserve"> </w:t>
      </w:r>
      <w:proofErr w:type="gramStart"/>
      <w:r w:rsidR="004C1925">
        <w:rPr>
          <w:sz w:val="28"/>
          <w:szCs w:val="28"/>
        </w:rPr>
        <w:t>- э</w:t>
      </w:r>
      <w:r w:rsidRPr="00B77379">
        <w:rPr>
          <w:sz w:val="28"/>
          <w:szCs w:val="28"/>
        </w:rPr>
        <w:t>то</w:t>
      </w:r>
      <w:proofErr w:type="gramEnd"/>
      <w:r w:rsidRPr="00B77379">
        <w:rPr>
          <w:sz w:val="28"/>
          <w:szCs w:val="28"/>
        </w:rPr>
        <w:t xml:space="preserve"> модернизированный вариант генограммы М. Боуэна, который представляет собой</w:t>
      </w:r>
      <w:r w:rsidR="004C1925">
        <w:rPr>
          <w:sz w:val="28"/>
          <w:szCs w:val="28"/>
        </w:rPr>
        <w:t xml:space="preserve"> </w:t>
      </w:r>
      <w:r w:rsidRPr="00B77379">
        <w:rPr>
          <w:sz w:val="28"/>
          <w:szCs w:val="28"/>
        </w:rPr>
        <w:t>структурированный метод сбора информации о каком-то одном локальном аспекте жизни</w:t>
      </w:r>
      <w:r w:rsidR="004C1925">
        <w:rPr>
          <w:sz w:val="28"/>
          <w:szCs w:val="28"/>
        </w:rPr>
        <w:t xml:space="preserve"> </w:t>
      </w:r>
      <w:r w:rsidRPr="00B77379">
        <w:rPr>
          <w:sz w:val="28"/>
          <w:szCs w:val="28"/>
        </w:rPr>
        <w:t>клиента с последующим анализом этого аспекта жизни через призму нескольких поколений</w:t>
      </w:r>
      <w:r w:rsidR="004C1925">
        <w:rPr>
          <w:sz w:val="28"/>
          <w:szCs w:val="28"/>
        </w:rPr>
        <w:t xml:space="preserve"> </w:t>
      </w:r>
      <w:r w:rsidRPr="00B77379">
        <w:rPr>
          <w:sz w:val="28"/>
          <w:szCs w:val="28"/>
        </w:rPr>
        <w:t>его семьи.</w:t>
      </w:r>
    </w:p>
    <w:p w14:paraId="393016AA"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Фокусированная генограмма позволяет проанализировать конкретные убеждения,</w:t>
      </w:r>
      <w:r w:rsidR="004C1925">
        <w:rPr>
          <w:sz w:val="28"/>
          <w:szCs w:val="28"/>
        </w:rPr>
        <w:t xml:space="preserve"> </w:t>
      </w:r>
      <w:r w:rsidRPr="00B77379">
        <w:rPr>
          <w:sz w:val="28"/>
          <w:szCs w:val="28"/>
        </w:rPr>
        <w:t>поведенческие и эмоциональные паттерны в рамках конкретной темы через семейную систему.</w:t>
      </w:r>
    </w:p>
    <w:p w14:paraId="04E25D37"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Темами для исследований могут быть: брак, деньги, дети, особенности эмоционального и</w:t>
      </w:r>
      <w:r w:rsidR="004C1925">
        <w:rPr>
          <w:sz w:val="28"/>
          <w:szCs w:val="28"/>
        </w:rPr>
        <w:t xml:space="preserve"> </w:t>
      </w:r>
      <w:r w:rsidRPr="00B77379">
        <w:rPr>
          <w:sz w:val="28"/>
          <w:szCs w:val="28"/>
        </w:rPr>
        <w:t>поведенческого реагирования, профессиональный рост, сексуальные предпочтения и многие</w:t>
      </w:r>
      <w:r w:rsidR="004C1925">
        <w:rPr>
          <w:sz w:val="28"/>
          <w:szCs w:val="28"/>
        </w:rPr>
        <w:t xml:space="preserve"> </w:t>
      </w:r>
      <w:r w:rsidRPr="00B77379">
        <w:rPr>
          <w:sz w:val="28"/>
          <w:szCs w:val="28"/>
        </w:rPr>
        <w:t>другие темы.</w:t>
      </w:r>
    </w:p>
    <w:p w14:paraId="7B1EB835"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Во всех фокусированных генограммах используются конкретные вопросы, касающиеся</w:t>
      </w:r>
      <w:r w:rsidR="004C1925">
        <w:rPr>
          <w:sz w:val="28"/>
          <w:szCs w:val="28"/>
        </w:rPr>
        <w:t xml:space="preserve"> </w:t>
      </w:r>
      <w:r w:rsidRPr="00B77379">
        <w:rPr>
          <w:sz w:val="28"/>
          <w:szCs w:val="28"/>
        </w:rPr>
        <w:t>раскрытия проблемной тематики для клиента в его семье. Эти вопросы помогают клиенту</w:t>
      </w:r>
      <w:r w:rsidR="004C1925">
        <w:rPr>
          <w:sz w:val="28"/>
          <w:szCs w:val="28"/>
        </w:rPr>
        <w:t xml:space="preserve"> </w:t>
      </w:r>
      <w:r w:rsidRPr="00B77379">
        <w:rPr>
          <w:sz w:val="28"/>
          <w:szCs w:val="28"/>
        </w:rPr>
        <w:t>увидеть на уровне нескольких поколений сходные паттерны реагирования или взаимодействия,</w:t>
      </w:r>
      <w:r w:rsidR="004C1925">
        <w:rPr>
          <w:sz w:val="28"/>
          <w:szCs w:val="28"/>
        </w:rPr>
        <w:t xml:space="preserve"> </w:t>
      </w:r>
      <w:r w:rsidRPr="00B77379">
        <w:rPr>
          <w:sz w:val="28"/>
          <w:szCs w:val="28"/>
        </w:rPr>
        <w:t>оценить их функциональность или дисфункциональность, а также выработать собственные</w:t>
      </w:r>
      <w:r w:rsidR="004C1925">
        <w:rPr>
          <w:sz w:val="28"/>
          <w:szCs w:val="28"/>
        </w:rPr>
        <w:t xml:space="preserve"> </w:t>
      </w:r>
      <w:r w:rsidRPr="00B77379">
        <w:rPr>
          <w:sz w:val="28"/>
          <w:szCs w:val="28"/>
        </w:rPr>
        <w:t>паттерны поведения и реагирования.</w:t>
      </w:r>
    </w:p>
    <w:p w14:paraId="648DB00E"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 случае терапии пары фокусированная генограмма относительно определенной проблемной</w:t>
      </w:r>
      <w:r w:rsidR="004C1925">
        <w:rPr>
          <w:sz w:val="28"/>
          <w:szCs w:val="28"/>
        </w:rPr>
        <w:t xml:space="preserve"> </w:t>
      </w:r>
      <w:r w:rsidRPr="00B77379">
        <w:rPr>
          <w:sz w:val="28"/>
          <w:szCs w:val="28"/>
        </w:rPr>
        <w:t>тематики, анализируются установки и взгляды супругов на один и тот же проблемный вопрос,</w:t>
      </w:r>
      <w:r w:rsidR="004C1925">
        <w:rPr>
          <w:sz w:val="28"/>
          <w:szCs w:val="28"/>
        </w:rPr>
        <w:t xml:space="preserve"> </w:t>
      </w:r>
      <w:r w:rsidRPr="00B77379">
        <w:rPr>
          <w:sz w:val="28"/>
          <w:szCs w:val="28"/>
        </w:rPr>
        <w:t>а также исследуются семейные корни этого вопроса в каждой из семей супругов.</w:t>
      </w:r>
    </w:p>
    <w:p w14:paraId="2AA7EB05" w14:textId="77777777" w:rsidR="00B77379" w:rsidRPr="00B77379" w:rsidRDefault="00B77379" w:rsidP="004C1925">
      <w:pPr>
        <w:autoSpaceDE w:val="0"/>
        <w:autoSpaceDN w:val="0"/>
        <w:adjustRightInd w:val="0"/>
        <w:ind w:firstLine="709"/>
        <w:jc w:val="both"/>
        <w:rPr>
          <w:sz w:val="28"/>
          <w:szCs w:val="28"/>
        </w:rPr>
      </w:pPr>
      <w:r w:rsidRPr="00B77379">
        <w:rPr>
          <w:sz w:val="28"/>
          <w:szCs w:val="28"/>
        </w:rPr>
        <w:t>В данном случае, вопросы больше касаются проявления проблемной тематики между</w:t>
      </w:r>
      <w:r w:rsidR="004C1925">
        <w:rPr>
          <w:sz w:val="28"/>
          <w:szCs w:val="28"/>
        </w:rPr>
        <w:t xml:space="preserve"> </w:t>
      </w:r>
      <w:r w:rsidRPr="00B77379">
        <w:rPr>
          <w:sz w:val="28"/>
          <w:szCs w:val="28"/>
        </w:rPr>
        <w:t>супругами, но они также затрагивают и семейную историю этих проявлений. Ответы на эти</w:t>
      </w:r>
      <w:r w:rsidR="004C1925">
        <w:rPr>
          <w:sz w:val="28"/>
          <w:szCs w:val="28"/>
        </w:rPr>
        <w:t xml:space="preserve"> </w:t>
      </w:r>
      <w:r w:rsidRPr="00B77379">
        <w:rPr>
          <w:sz w:val="28"/>
          <w:szCs w:val="28"/>
        </w:rPr>
        <w:t>вопросы нередко дает осознать разницу родительских образцов поведения и дает понять, что</w:t>
      </w:r>
      <w:r w:rsidR="004C1925">
        <w:rPr>
          <w:sz w:val="28"/>
          <w:szCs w:val="28"/>
        </w:rPr>
        <w:t xml:space="preserve"> </w:t>
      </w:r>
      <w:r w:rsidRPr="00B77379">
        <w:rPr>
          <w:sz w:val="28"/>
          <w:szCs w:val="28"/>
        </w:rPr>
        <w:t>причина разногласий не обязательно кроется на уровне личности, что это может быть</w:t>
      </w:r>
      <w:r w:rsidR="004C1925">
        <w:rPr>
          <w:sz w:val="28"/>
          <w:szCs w:val="28"/>
        </w:rPr>
        <w:t xml:space="preserve"> </w:t>
      </w:r>
      <w:r w:rsidRPr="00B77379">
        <w:rPr>
          <w:sz w:val="28"/>
          <w:szCs w:val="28"/>
        </w:rPr>
        <w:t>следствием семейной истории.</w:t>
      </w:r>
    </w:p>
    <w:p w14:paraId="06EFE1CE" w14:textId="77777777" w:rsidR="00E20A7C" w:rsidRDefault="00B77379" w:rsidP="004C1925">
      <w:pPr>
        <w:autoSpaceDE w:val="0"/>
        <w:autoSpaceDN w:val="0"/>
        <w:adjustRightInd w:val="0"/>
        <w:ind w:firstLine="709"/>
        <w:jc w:val="both"/>
        <w:rPr>
          <w:sz w:val="28"/>
          <w:szCs w:val="28"/>
        </w:rPr>
      </w:pPr>
      <w:r w:rsidRPr="00B77379">
        <w:rPr>
          <w:sz w:val="28"/>
          <w:szCs w:val="28"/>
        </w:rPr>
        <w:t>В таком ключе, фокусированная генограмма позволяет сепарироваться от семейного влияния</w:t>
      </w:r>
      <w:r w:rsidR="004C1925">
        <w:rPr>
          <w:sz w:val="28"/>
          <w:szCs w:val="28"/>
        </w:rPr>
        <w:t xml:space="preserve"> </w:t>
      </w:r>
      <w:r w:rsidRPr="00B77379">
        <w:rPr>
          <w:sz w:val="28"/>
          <w:szCs w:val="28"/>
        </w:rPr>
        <w:t>развития определенных убеждений, сформировать собственные убеждения и точку зрения,</w:t>
      </w:r>
      <w:r w:rsidR="004C1925">
        <w:rPr>
          <w:sz w:val="28"/>
          <w:szCs w:val="28"/>
        </w:rPr>
        <w:t xml:space="preserve"> </w:t>
      </w:r>
      <w:r w:rsidRPr="00B77379">
        <w:rPr>
          <w:sz w:val="28"/>
          <w:szCs w:val="28"/>
        </w:rPr>
        <w:t>отразить свое отношение к этому и выработать альтернативный способ видения или поведения</w:t>
      </w:r>
      <w:r w:rsidR="004C1925">
        <w:rPr>
          <w:sz w:val="28"/>
          <w:szCs w:val="28"/>
        </w:rPr>
        <w:t>.</w:t>
      </w:r>
    </w:p>
    <w:p w14:paraId="352C74DD" w14:textId="24AABC02" w:rsidR="00C222EF" w:rsidRPr="00B77379" w:rsidRDefault="00C222EF" w:rsidP="004C1925">
      <w:pPr>
        <w:autoSpaceDE w:val="0"/>
        <w:autoSpaceDN w:val="0"/>
        <w:adjustRightInd w:val="0"/>
        <w:ind w:firstLine="709"/>
        <w:jc w:val="both"/>
        <w:rPr>
          <w:sz w:val="28"/>
          <w:szCs w:val="28"/>
        </w:rPr>
      </w:pPr>
      <w:r>
        <w:rPr>
          <w:sz w:val="28"/>
          <w:szCs w:val="28"/>
        </w:rPr>
        <w:t xml:space="preserve">Источник: </w:t>
      </w:r>
      <w:r w:rsidRPr="00C222EF">
        <w:rPr>
          <w:sz w:val="28"/>
          <w:szCs w:val="28"/>
        </w:rPr>
        <w:t>https://spravochnick.ru/psihologiya/genogramma/</w:t>
      </w:r>
    </w:p>
    <w:p w14:paraId="3BB65E26" w14:textId="77777777" w:rsidR="00E20A7C" w:rsidRDefault="00E20A7C" w:rsidP="00BD33CA">
      <w:pPr>
        <w:autoSpaceDE w:val="0"/>
        <w:autoSpaceDN w:val="0"/>
        <w:adjustRightInd w:val="0"/>
        <w:jc w:val="center"/>
        <w:rPr>
          <w:b/>
          <w:bCs/>
          <w:sz w:val="28"/>
          <w:szCs w:val="28"/>
        </w:rPr>
      </w:pPr>
    </w:p>
    <w:p w14:paraId="5E46A820" w14:textId="77777777" w:rsidR="004C1925" w:rsidRPr="00A46D0B" w:rsidRDefault="004C1925" w:rsidP="004C1925">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5</w:t>
      </w:r>
    </w:p>
    <w:p w14:paraId="57ACC909" w14:textId="77777777" w:rsidR="004C1925" w:rsidRDefault="004C1925" w:rsidP="004C1925">
      <w:pPr>
        <w:jc w:val="both"/>
        <w:rPr>
          <w:sz w:val="28"/>
          <w:szCs w:val="28"/>
          <w:lang w:eastAsia="en-US"/>
        </w:rPr>
      </w:pPr>
    </w:p>
    <w:p w14:paraId="1AA95050" w14:textId="77777777" w:rsidR="004C1925" w:rsidRDefault="004C1925" w:rsidP="004C1925">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C7AD212" w14:textId="77777777" w:rsidR="004C1925" w:rsidRPr="0012285E" w:rsidRDefault="004C1925" w:rsidP="004C1925">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3ED9E18B" w14:textId="77777777" w:rsidR="004C1925" w:rsidRDefault="004C1925" w:rsidP="004C1925">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47AE65A4" w14:textId="77777777" w:rsidR="004C1925" w:rsidRPr="006B05F3" w:rsidRDefault="004C1925" w:rsidP="004C1925">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087E1DBF" w14:textId="77777777" w:rsidR="004C1925" w:rsidRDefault="004C1925" w:rsidP="004C1925">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947E1B4" w14:textId="77777777" w:rsidR="004C1925" w:rsidRDefault="004C1925" w:rsidP="004C1925">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д</w:t>
      </w:r>
      <w:r w:rsidRPr="004C1925">
        <w:rPr>
          <w:bCs/>
          <w:sz w:val="28"/>
          <w:szCs w:val="28"/>
          <w:lang w:eastAsia="en-US"/>
        </w:rPr>
        <w:t>иагностика семейных проблем.</w:t>
      </w:r>
      <w:r>
        <w:rPr>
          <w:bCs/>
          <w:sz w:val="28"/>
          <w:szCs w:val="28"/>
          <w:lang w:eastAsia="en-US"/>
        </w:rPr>
        <w:t xml:space="preserve"> Изучить дополнительный материал, составить конспект</w:t>
      </w:r>
      <w:r w:rsidR="00373C2C">
        <w:rPr>
          <w:bCs/>
          <w:sz w:val="28"/>
          <w:szCs w:val="28"/>
          <w:lang w:eastAsia="en-US"/>
        </w:rPr>
        <w:t>, подробно изучить методики, представленные в дополнительном материале</w:t>
      </w:r>
      <w:r>
        <w:rPr>
          <w:bCs/>
          <w:sz w:val="28"/>
          <w:szCs w:val="28"/>
          <w:lang w:eastAsia="en-US"/>
        </w:rPr>
        <w:t>.</w:t>
      </w:r>
    </w:p>
    <w:p w14:paraId="00E999DF" w14:textId="77777777" w:rsidR="004C1925" w:rsidRDefault="004C1925" w:rsidP="004C1925">
      <w:pPr>
        <w:ind w:firstLine="709"/>
        <w:jc w:val="both"/>
        <w:rPr>
          <w:bCs/>
          <w:sz w:val="28"/>
          <w:szCs w:val="28"/>
          <w:lang w:eastAsia="en-US"/>
        </w:rPr>
      </w:pPr>
      <w:r>
        <w:rPr>
          <w:bCs/>
          <w:sz w:val="28"/>
          <w:szCs w:val="28"/>
          <w:lang w:eastAsia="en-US"/>
        </w:rPr>
        <w:lastRenderedPageBreak/>
        <w:t>Дополнительный материал.</w:t>
      </w:r>
    </w:p>
    <w:p w14:paraId="1CC09EBC" w14:textId="77777777" w:rsidR="004C1925" w:rsidRPr="004C1925" w:rsidRDefault="004C1925" w:rsidP="004C1925">
      <w:pPr>
        <w:ind w:firstLine="709"/>
        <w:jc w:val="both"/>
        <w:rPr>
          <w:bCs/>
          <w:sz w:val="28"/>
          <w:szCs w:val="28"/>
          <w:lang w:eastAsia="en-US"/>
        </w:rPr>
      </w:pPr>
      <w:r w:rsidRPr="004C1925">
        <w:rPr>
          <w:bCs/>
          <w:sz w:val="28"/>
          <w:szCs w:val="28"/>
          <w:lang w:eastAsia="en-US"/>
        </w:rPr>
        <w:t>Существенным компонентом практической эффективности диагностики проблем семьи и психологического консультирования является применение стандартизированных психодиагностических методик. Необходимыми условиями их использования являются:</w:t>
      </w:r>
    </w:p>
    <w:p w14:paraId="249657E9" w14:textId="77777777" w:rsidR="004C1925" w:rsidRPr="004C1925" w:rsidRDefault="004C1925" w:rsidP="004C1925">
      <w:pPr>
        <w:ind w:firstLine="709"/>
        <w:jc w:val="both"/>
        <w:rPr>
          <w:bCs/>
          <w:sz w:val="28"/>
          <w:szCs w:val="28"/>
          <w:lang w:eastAsia="en-US"/>
        </w:rPr>
      </w:pPr>
      <w:r>
        <w:rPr>
          <w:bCs/>
          <w:sz w:val="28"/>
          <w:szCs w:val="28"/>
          <w:lang w:eastAsia="en-US"/>
        </w:rPr>
        <w:t>- г</w:t>
      </w:r>
      <w:r w:rsidRPr="004C1925">
        <w:rPr>
          <w:bCs/>
          <w:sz w:val="28"/>
          <w:szCs w:val="28"/>
          <w:lang w:eastAsia="en-US"/>
        </w:rPr>
        <w:t>лубокое овладение содержанием основных диагностических процедур обследования семьи и умение их интерпретировать;</w:t>
      </w:r>
    </w:p>
    <w:p w14:paraId="36B73ACF" w14:textId="77777777" w:rsidR="004C1925" w:rsidRPr="004C1925" w:rsidRDefault="004C1925" w:rsidP="004C1925">
      <w:pPr>
        <w:ind w:firstLine="709"/>
        <w:jc w:val="both"/>
        <w:rPr>
          <w:bCs/>
          <w:sz w:val="28"/>
          <w:szCs w:val="28"/>
          <w:lang w:eastAsia="en-US"/>
        </w:rPr>
      </w:pPr>
      <w:r>
        <w:rPr>
          <w:bCs/>
          <w:sz w:val="28"/>
          <w:szCs w:val="28"/>
          <w:lang w:eastAsia="en-US"/>
        </w:rPr>
        <w:t>- о</w:t>
      </w:r>
      <w:r w:rsidRPr="004C1925">
        <w:rPr>
          <w:bCs/>
          <w:sz w:val="28"/>
          <w:szCs w:val="28"/>
          <w:lang w:eastAsia="en-US"/>
        </w:rPr>
        <w:t>владение приемами оперативного планирования психодиагностического обследования конкретной семьи, при котором пропорция стандартизированных и клинико-диалогических методов психодиагностики находилась бы в адекватном соответствии с:</w:t>
      </w:r>
      <w:r>
        <w:rPr>
          <w:bCs/>
          <w:sz w:val="28"/>
          <w:szCs w:val="28"/>
          <w:lang w:eastAsia="en-US"/>
        </w:rPr>
        <w:t xml:space="preserve"> </w:t>
      </w:r>
      <w:r w:rsidRPr="004C1925">
        <w:rPr>
          <w:bCs/>
          <w:sz w:val="28"/>
          <w:szCs w:val="28"/>
          <w:lang w:eastAsia="en-US"/>
        </w:rPr>
        <w:t>запросом и ожиданиями клиента</w:t>
      </w:r>
      <w:r>
        <w:rPr>
          <w:bCs/>
          <w:sz w:val="28"/>
          <w:szCs w:val="28"/>
          <w:lang w:eastAsia="en-US"/>
        </w:rPr>
        <w:t xml:space="preserve">, </w:t>
      </w:r>
      <w:r w:rsidRPr="004C1925">
        <w:rPr>
          <w:bCs/>
          <w:sz w:val="28"/>
          <w:szCs w:val="28"/>
          <w:lang w:eastAsia="en-US"/>
        </w:rPr>
        <w:t>текущим состоянием проблем семьи</w:t>
      </w:r>
      <w:r>
        <w:rPr>
          <w:bCs/>
          <w:sz w:val="28"/>
          <w:szCs w:val="28"/>
          <w:lang w:eastAsia="en-US"/>
        </w:rPr>
        <w:t xml:space="preserve">, </w:t>
      </w:r>
      <w:r w:rsidRPr="004C1925">
        <w:rPr>
          <w:bCs/>
          <w:sz w:val="28"/>
          <w:szCs w:val="28"/>
          <w:lang w:eastAsia="en-US"/>
        </w:rPr>
        <w:t>объективными социально-экономическими условиями работы психолога (платное или бесплатное обследование)</w:t>
      </w:r>
      <w:r>
        <w:rPr>
          <w:bCs/>
          <w:sz w:val="28"/>
          <w:szCs w:val="28"/>
          <w:lang w:eastAsia="en-US"/>
        </w:rPr>
        <w:t>;</w:t>
      </w:r>
    </w:p>
    <w:p w14:paraId="2E57D906" w14:textId="77777777" w:rsidR="004C1925" w:rsidRDefault="004C1925" w:rsidP="004C1925">
      <w:pPr>
        <w:ind w:firstLine="709"/>
        <w:jc w:val="both"/>
        <w:rPr>
          <w:bCs/>
          <w:sz w:val="28"/>
          <w:szCs w:val="28"/>
          <w:lang w:eastAsia="en-US"/>
        </w:rPr>
      </w:pPr>
      <w:r>
        <w:rPr>
          <w:bCs/>
          <w:sz w:val="28"/>
          <w:szCs w:val="28"/>
          <w:lang w:eastAsia="en-US"/>
        </w:rPr>
        <w:t>- о</w:t>
      </w:r>
      <w:r w:rsidRPr="004C1925">
        <w:rPr>
          <w:bCs/>
          <w:sz w:val="28"/>
          <w:szCs w:val="28"/>
          <w:lang w:eastAsia="en-US"/>
        </w:rPr>
        <w:t>владение репертуаром конкретных специализированных методик стандартизированной семейной психодиагностики, адекватных определенным условиям и задачам психолога</w:t>
      </w:r>
      <w:r>
        <w:rPr>
          <w:bCs/>
          <w:sz w:val="28"/>
          <w:szCs w:val="28"/>
          <w:lang w:eastAsia="en-US"/>
        </w:rPr>
        <w:t>;</w:t>
      </w:r>
    </w:p>
    <w:p w14:paraId="7B2D97CA" w14:textId="77777777" w:rsidR="004C1925" w:rsidRPr="004C1925" w:rsidRDefault="004C1925" w:rsidP="004C1925">
      <w:pPr>
        <w:ind w:firstLine="709"/>
        <w:jc w:val="both"/>
        <w:rPr>
          <w:bCs/>
          <w:sz w:val="28"/>
          <w:szCs w:val="28"/>
          <w:lang w:eastAsia="en-US"/>
        </w:rPr>
      </w:pPr>
      <w:r>
        <w:rPr>
          <w:bCs/>
          <w:sz w:val="28"/>
          <w:szCs w:val="28"/>
          <w:lang w:eastAsia="en-US"/>
        </w:rPr>
        <w:t>- о</w:t>
      </w:r>
      <w:r w:rsidRPr="004C1925">
        <w:rPr>
          <w:bCs/>
          <w:sz w:val="28"/>
          <w:szCs w:val="28"/>
          <w:lang w:eastAsia="en-US"/>
        </w:rPr>
        <w:t>владение психометрикой и применение стандартизированных психодиагностических методик измерительного типа (тестов)</w:t>
      </w:r>
      <w:r>
        <w:rPr>
          <w:bCs/>
          <w:sz w:val="28"/>
          <w:szCs w:val="28"/>
          <w:lang w:eastAsia="en-US"/>
        </w:rPr>
        <w:t>.</w:t>
      </w:r>
    </w:p>
    <w:p w14:paraId="1F250DB5" w14:textId="77777777" w:rsidR="004C1925" w:rsidRPr="004C1925" w:rsidRDefault="004C1925" w:rsidP="004C1925">
      <w:pPr>
        <w:ind w:firstLine="709"/>
        <w:jc w:val="both"/>
        <w:rPr>
          <w:bCs/>
          <w:sz w:val="28"/>
          <w:szCs w:val="28"/>
          <w:lang w:eastAsia="en-US"/>
        </w:rPr>
      </w:pPr>
      <w:r>
        <w:rPr>
          <w:bCs/>
          <w:sz w:val="28"/>
          <w:szCs w:val="28"/>
          <w:lang w:eastAsia="en-US"/>
        </w:rPr>
        <w:t>Специалист по социальной работе</w:t>
      </w:r>
      <w:r w:rsidRPr="004C1925">
        <w:rPr>
          <w:bCs/>
          <w:sz w:val="28"/>
          <w:szCs w:val="28"/>
          <w:lang w:eastAsia="en-US"/>
        </w:rPr>
        <w:t xml:space="preserve"> должен четко понимать плюсы и минусы стандартизации.</w:t>
      </w:r>
    </w:p>
    <w:p w14:paraId="6B8B8CD4" w14:textId="77777777" w:rsidR="004C1925" w:rsidRPr="004C1925" w:rsidRDefault="004C1925" w:rsidP="004C1925">
      <w:pPr>
        <w:ind w:firstLine="709"/>
        <w:jc w:val="both"/>
        <w:rPr>
          <w:bCs/>
          <w:sz w:val="28"/>
          <w:szCs w:val="28"/>
          <w:lang w:eastAsia="en-US"/>
        </w:rPr>
      </w:pPr>
      <w:r w:rsidRPr="004C1925">
        <w:rPr>
          <w:bCs/>
          <w:sz w:val="28"/>
          <w:szCs w:val="28"/>
          <w:lang w:eastAsia="en-US"/>
        </w:rPr>
        <w:t>Плюсы состоят в том, что эта процедура экономична, потенциально автоматизируемая, при интерпретации опираемся на опыт разработчиков и пользователей методики, используя статистически репрезентативные тестовые нормы, количественные коэффициенты и т.д.</w:t>
      </w:r>
    </w:p>
    <w:p w14:paraId="63A68412" w14:textId="77777777" w:rsidR="004C1925" w:rsidRPr="004C1925" w:rsidRDefault="004C1925" w:rsidP="004C1925">
      <w:pPr>
        <w:ind w:firstLine="709"/>
        <w:jc w:val="both"/>
        <w:rPr>
          <w:bCs/>
          <w:sz w:val="28"/>
          <w:szCs w:val="28"/>
          <w:lang w:eastAsia="en-US"/>
        </w:rPr>
      </w:pPr>
      <w:r w:rsidRPr="004C1925">
        <w:rPr>
          <w:bCs/>
          <w:sz w:val="28"/>
          <w:szCs w:val="28"/>
          <w:lang w:eastAsia="en-US"/>
        </w:rPr>
        <w:t>Минусы заключаются в том, что жесткая запрограммированность стандартизированной методики на диагностику определенного свойства повышает риск диагностической ошибки в случае неправильного построения программы диагностики психологом.</w:t>
      </w:r>
    </w:p>
    <w:p w14:paraId="0625857A" w14:textId="77777777" w:rsidR="004C1925" w:rsidRPr="004C1925" w:rsidRDefault="004C1925" w:rsidP="004C1925">
      <w:pPr>
        <w:ind w:firstLine="709"/>
        <w:jc w:val="both"/>
        <w:rPr>
          <w:bCs/>
          <w:sz w:val="28"/>
          <w:szCs w:val="28"/>
          <w:lang w:eastAsia="en-US"/>
        </w:rPr>
      </w:pPr>
      <w:r w:rsidRPr="004C1925">
        <w:rPr>
          <w:bCs/>
          <w:sz w:val="28"/>
          <w:szCs w:val="28"/>
          <w:lang w:eastAsia="en-US"/>
        </w:rPr>
        <w:t>Гибкость неформализованных, интуитивно-клинических методик позволяет психологу оперативно перестраиваться в ходе самого обследования. Тогда как при использовании стандартных методик психолог вынужден «идти до конца».</w:t>
      </w:r>
    </w:p>
    <w:p w14:paraId="687E521D" w14:textId="77777777" w:rsidR="004C1925" w:rsidRPr="004C1925" w:rsidRDefault="004C1925" w:rsidP="004C1925">
      <w:pPr>
        <w:ind w:firstLine="709"/>
        <w:jc w:val="both"/>
        <w:rPr>
          <w:bCs/>
          <w:sz w:val="28"/>
          <w:szCs w:val="28"/>
          <w:lang w:eastAsia="en-US"/>
        </w:rPr>
      </w:pPr>
      <w:r w:rsidRPr="004C1925">
        <w:rPr>
          <w:bCs/>
          <w:sz w:val="28"/>
          <w:szCs w:val="28"/>
          <w:lang w:eastAsia="en-US"/>
        </w:rPr>
        <w:t>В то же время использование стандартизированных методик предохраняет психолога от «встречной проекции» (проекции своих проблем), от создания «встречных мифов» (встречных концепций), которые психолог с помощью своего авторитета и профессиональных возможностей может, сам того не желая, внедрить в сознание клиента на место его собственных исходных концепций.</w:t>
      </w:r>
    </w:p>
    <w:p w14:paraId="51211699"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Методы диагностики семьи дают возможность проведения клинического и эмпирического изучения семейной истории, структуры семьи, состояния супружеской подсистемы, факторов семейного благополучия и неблагополучия, ососбенностей детско-родительского взаимодействия. В результате их использования </w:t>
      </w:r>
      <w:r>
        <w:rPr>
          <w:bCs/>
          <w:sz w:val="28"/>
          <w:szCs w:val="28"/>
          <w:lang w:eastAsia="en-US"/>
        </w:rPr>
        <w:t>специалист по социальной работе</w:t>
      </w:r>
      <w:r w:rsidRPr="004C1925">
        <w:rPr>
          <w:bCs/>
          <w:sz w:val="28"/>
          <w:szCs w:val="28"/>
          <w:lang w:eastAsia="en-US"/>
        </w:rPr>
        <w:t xml:space="preserve">, работающий </w:t>
      </w:r>
      <w:r w:rsidRPr="004C1925">
        <w:rPr>
          <w:bCs/>
          <w:sz w:val="28"/>
          <w:szCs w:val="28"/>
          <w:lang w:eastAsia="en-US"/>
        </w:rPr>
        <w:lastRenderedPageBreak/>
        <w:t>с семьей, может получить полную и надежную информацию о взаимоотношениях членов семьи на разных этапах ее жизненного цикла и определить семейный диагноз.</w:t>
      </w:r>
    </w:p>
    <w:p w14:paraId="7D6CD348" w14:textId="77777777" w:rsidR="004C1925" w:rsidRPr="004C1925" w:rsidRDefault="004C1925" w:rsidP="004C1925">
      <w:pPr>
        <w:ind w:firstLine="709"/>
        <w:jc w:val="both"/>
        <w:rPr>
          <w:bCs/>
          <w:sz w:val="28"/>
          <w:szCs w:val="28"/>
          <w:lang w:eastAsia="en-US"/>
        </w:rPr>
      </w:pPr>
      <w:r w:rsidRPr="004C1925">
        <w:rPr>
          <w:bCs/>
          <w:sz w:val="28"/>
          <w:szCs w:val="28"/>
          <w:lang w:eastAsia="en-US"/>
        </w:rPr>
        <w:t>Термин «семейный диагноз» был введен Э.Г. Эйдемиллером в 2003 году. Он описывает нар</w:t>
      </w:r>
      <w:r>
        <w:rPr>
          <w:bCs/>
          <w:sz w:val="28"/>
          <w:szCs w:val="28"/>
          <w:lang w:eastAsia="en-US"/>
        </w:rPr>
        <w:t>у</w:t>
      </w:r>
      <w:r w:rsidRPr="004C1925">
        <w:rPr>
          <w:bCs/>
          <w:sz w:val="28"/>
          <w:szCs w:val="28"/>
          <w:lang w:eastAsia="en-US"/>
        </w:rPr>
        <w:t>шения в жизнедеятельности семьи, способствующие возникновению и сохранению трудностей ее функционирования. семейный диагноз позволяет планировать направления психологической помощи семье.</w:t>
      </w:r>
    </w:p>
    <w:p w14:paraId="52F259FB" w14:textId="77777777" w:rsidR="004C1925" w:rsidRPr="004C1925" w:rsidRDefault="004C1925" w:rsidP="004C1925">
      <w:pPr>
        <w:ind w:firstLine="709"/>
        <w:jc w:val="both"/>
        <w:rPr>
          <w:bCs/>
          <w:sz w:val="28"/>
          <w:szCs w:val="28"/>
          <w:lang w:eastAsia="en-US"/>
        </w:rPr>
      </w:pPr>
      <w:r w:rsidRPr="004C1925">
        <w:rPr>
          <w:bCs/>
          <w:sz w:val="28"/>
          <w:szCs w:val="28"/>
          <w:lang w:eastAsia="en-US"/>
        </w:rPr>
        <w:t>Диагностика взаимоотношений молодых людей в добрачный период</w:t>
      </w:r>
      <w:r>
        <w:rPr>
          <w:bCs/>
          <w:sz w:val="28"/>
          <w:szCs w:val="28"/>
          <w:lang w:eastAsia="en-US"/>
        </w:rPr>
        <w:t xml:space="preserve">. </w:t>
      </w:r>
      <w:r w:rsidRPr="004C1925">
        <w:rPr>
          <w:bCs/>
          <w:sz w:val="28"/>
          <w:szCs w:val="28"/>
          <w:lang w:eastAsia="en-US"/>
        </w:rPr>
        <w:t>Характер предбрачного ухаживания позволяет выявить истоки зарождения тех трудностей, которые прямо или косвенно могут проявляться на каком-либо из этапов жизненного цикла семьи.</w:t>
      </w:r>
    </w:p>
    <w:p w14:paraId="3672D085"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Тесты, используемые </w:t>
      </w:r>
      <w:r>
        <w:rPr>
          <w:bCs/>
          <w:sz w:val="28"/>
          <w:szCs w:val="28"/>
          <w:lang w:eastAsia="en-US"/>
        </w:rPr>
        <w:t>специалистом по социальной работе</w:t>
      </w:r>
      <w:r w:rsidRPr="004C1925">
        <w:rPr>
          <w:bCs/>
          <w:sz w:val="28"/>
          <w:szCs w:val="28"/>
          <w:lang w:eastAsia="en-US"/>
        </w:rPr>
        <w:t xml:space="preserve"> в практической деятельности для социально</w:t>
      </w:r>
      <w:r>
        <w:rPr>
          <w:bCs/>
          <w:sz w:val="28"/>
          <w:szCs w:val="28"/>
          <w:lang w:eastAsia="en-US"/>
        </w:rPr>
        <w:t>-</w:t>
      </w:r>
      <w:r w:rsidRPr="004C1925">
        <w:rPr>
          <w:bCs/>
          <w:sz w:val="28"/>
          <w:szCs w:val="28"/>
          <w:lang w:eastAsia="en-US"/>
        </w:rPr>
        <w:t>психологической диагностики проблем семьи, можно разделить на две группы:</w:t>
      </w:r>
    </w:p>
    <w:p w14:paraId="6DB64C17" w14:textId="77777777" w:rsidR="004C1925" w:rsidRPr="004C1925" w:rsidRDefault="004C1925" w:rsidP="004C1925">
      <w:pPr>
        <w:ind w:firstLine="709"/>
        <w:jc w:val="both"/>
        <w:rPr>
          <w:bCs/>
          <w:sz w:val="28"/>
          <w:szCs w:val="28"/>
          <w:lang w:eastAsia="en-US"/>
        </w:rPr>
      </w:pPr>
      <w:r>
        <w:rPr>
          <w:bCs/>
          <w:sz w:val="28"/>
          <w:szCs w:val="28"/>
          <w:lang w:eastAsia="en-US"/>
        </w:rPr>
        <w:t xml:space="preserve">- </w:t>
      </w:r>
      <w:r w:rsidRPr="004C1925">
        <w:rPr>
          <w:bCs/>
          <w:sz w:val="28"/>
          <w:szCs w:val="28"/>
          <w:lang w:eastAsia="en-US"/>
        </w:rPr>
        <w:t>позволяют исследовать оценку юношами и девушками себя как будущих супругов и родителей;</w:t>
      </w:r>
    </w:p>
    <w:p w14:paraId="0591FD07" w14:textId="77777777" w:rsidR="004C1925" w:rsidRPr="004C1925" w:rsidRDefault="004C1925" w:rsidP="004C1925">
      <w:pPr>
        <w:ind w:firstLine="709"/>
        <w:jc w:val="both"/>
        <w:rPr>
          <w:bCs/>
          <w:sz w:val="28"/>
          <w:szCs w:val="28"/>
          <w:lang w:eastAsia="en-US"/>
        </w:rPr>
      </w:pPr>
      <w:r>
        <w:rPr>
          <w:bCs/>
          <w:sz w:val="28"/>
          <w:szCs w:val="28"/>
          <w:lang w:eastAsia="en-US"/>
        </w:rPr>
        <w:t xml:space="preserve">- </w:t>
      </w:r>
      <w:r w:rsidRPr="004C1925">
        <w:rPr>
          <w:bCs/>
          <w:sz w:val="28"/>
          <w:szCs w:val="28"/>
          <w:lang w:eastAsia="en-US"/>
        </w:rPr>
        <w:t>направлены на оптимальный подбор пар для знакомства и потенциального супружества, помогает прогнозировать супружеские отношения в перспективе.</w:t>
      </w:r>
    </w:p>
    <w:p w14:paraId="4CA4B3F5" w14:textId="77777777" w:rsidR="004C1925" w:rsidRPr="004C1925" w:rsidRDefault="004C1925" w:rsidP="004C1925">
      <w:pPr>
        <w:ind w:firstLine="709"/>
        <w:jc w:val="both"/>
        <w:rPr>
          <w:bCs/>
          <w:sz w:val="28"/>
          <w:szCs w:val="28"/>
          <w:lang w:eastAsia="en-US"/>
        </w:rPr>
      </w:pPr>
      <w:r w:rsidRPr="004C1925">
        <w:rPr>
          <w:bCs/>
          <w:sz w:val="28"/>
          <w:szCs w:val="28"/>
          <w:lang w:eastAsia="en-US"/>
        </w:rPr>
        <w:t>Первая группа тестов включает в себя методики, предложенные С.В. Ковалевским</w:t>
      </w:r>
      <w:r>
        <w:rPr>
          <w:bCs/>
          <w:sz w:val="28"/>
          <w:szCs w:val="28"/>
          <w:lang w:eastAsia="en-US"/>
        </w:rPr>
        <w:t>.</w:t>
      </w:r>
    </w:p>
    <w:p w14:paraId="6598A39B"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Методика оценки старшеклассником себя как будущего семьянина </w:t>
      </w:r>
      <w:r>
        <w:rPr>
          <w:bCs/>
          <w:sz w:val="28"/>
          <w:szCs w:val="28"/>
          <w:lang w:eastAsia="en-US"/>
        </w:rPr>
        <w:t>-</w:t>
      </w:r>
      <w:r w:rsidRPr="004C1925">
        <w:rPr>
          <w:bCs/>
          <w:sz w:val="28"/>
          <w:szCs w:val="28"/>
          <w:lang w:eastAsia="en-US"/>
        </w:rPr>
        <w:t xml:space="preserve"> позволяет определить, как подросток представляет себе эту роль и в какой последовательности выделенные им качества выражены у него самого в настоящее время;</w:t>
      </w:r>
    </w:p>
    <w:p w14:paraId="2BC956D7" w14:textId="77777777" w:rsidR="004C1925" w:rsidRPr="004C1925" w:rsidRDefault="004C1925" w:rsidP="004C1925">
      <w:pPr>
        <w:ind w:firstLine="709"/>
        <w:jc w:val="both"/>
        <w:rPr>
          <w:bCs/>
          <w:sz w:val="28"/>
          <w:szCs w:val="28"/>
          <w:lang w:eastAsia="en-US"/>
        </w:rPr>
      </w:pPr>
      <w:r w:rsidRPr="004C1925">
        <w:rPr>
          <w:bCs/>
          <w:sz w:val="28"/>
          <w:szCs w:val="28"/>
          <w:lang w:eastAsia="en-US"/>
        </w:rPr>
        <w:t>Тест на превентивную удовлетвор</w:t>
      </w:r>
      <w:r>
        <w:rPr>
          <w:bCs/>
          <w:sz w:val="28"/>
          <w:szCs w:val="28"/>
          <w:lang w:eastAsia="en-US"/>
        </w:rPr>
        <w:t>е</w:t>
      </w:r>
      <w:r w:rsidRPr="004C1925">
        <w:rPr>
          <w:bCs/>
          <w:sz w:val="28"/>
          <w:szCs w:val="28"/>
          <w:lang w:eastAsia="en-US"/>
        </w:rPr>
        <w:t xml:space="preserve">нность браком </w:t>
      </w:r>
      <w:r>
        <w:rPr>
          <w:bCs/>
          <w:sz w:val="28"/>
          <w:szCs w:val="28"/>
          <w:lang w:eastAsia="en-US"/>
        </w:rPr>
        <w:t>-</w:t>
      </w:r>
      <w:r w:rsidRPr="004C1925">
        <w:rPr>
          <w:bCs/>
          <w:sz w:val="28"/>
          <w:szCs w:val="28"/>
          <w:lang w:eastAsia="en-US"/>
        </w:rPr>
        <w:t xml:space="preserve"> </w:t>
      </w:r>
      <w:proofErr w:type="gramStart"/>
      <w:r w:rsidRPr="004C1925">
        <w:rPr>
          <w:bCs/>
          <w:sz w:val="28"/>
          <w:szCs w:val="28"/>
          <w:lang w:eastAsia="en-US"/>
        </w:rPr>
        <w:t>показывает</w:t>
      </w:r>
      <w:proofErr w:type="gramEnd"/>
      <w:r w:rsidRPr="004C1925">
        <w:rPr>
          <w:bCs/>
          <w:sz w:val="28"/>
          <w:szCs w:val="28"/>
          <w:lang w:eastAsia="en-US"/>
        </w:rPr>
        <w:t xml:space="preserve"> насколько юноши и девушки в перспективе будут удовлетворены своим браком;</w:t>
      </w:r>
    </w:p>
    <w:p w14:paraId="66152E4D"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Методика «Функционально-ролевая согласованность» </w:t>
      </w:r>
      <w:r>
        <w:rPr>
          <w:bCs/>
          <w:sz w:val="28"/>
          <w:szCs w:val="28"/>
          <w:lang w:eastAsia="en-US"/>
        </w:rPr>
        <w:t>-</w:t>
      </w:r>
      <w:r w:rsidRPr="004C1925">
        <w:rPr>
          <w:bCs/>
          <w:sz w:val="28"/>
          <w:szCs w:val="28"/>
          <w:lang w:eastAsia="en-US"/>
        </w:rPr>
        <w:t xml:space="preserve"> помогает определить структуру распределения ролей в семье. Для анализа функционально-ролевой согласованности используются три структуры ролей: нормативная (как должно быть), желаемая (как хотелось бы), квазиреальная (как скорее всего сложится). Рекомендуется так же выделить в качестве предмета обсуждения представления старшеклассников о распределении семейных ролей в нормативном, желаемом и квазиреальном планах.</w:t>
      </w:r>
    </w:p>
    <w:p w14:paraId="559E22A7" w14:textId="77777777" w:rsidR="004C1925" w:rsidRPr="004C1925" w:rsidRDefault="004C1925" w:rsidP="004C1925">
      <w:pPr>
        <w:ind w:firstLine="709"/>
        <w:jc w:val="both"/>
        <w:rPr>
          <w:bCs/>
          <w:sz w:val="28"/>
          <w:szCs w:val="28"/>
          <w:lang w:eastAsia="en-US"/>
        </w:rPr>
      </w:pPr>
      <w:r w:rsidRPr="004C1925">
        <w:rPr>
          <w:bCs/>
          <w:sz w:val="28"/>
          <w:szCs w:val="28"/>
          <w:lang w:eastAsia="en-US"/>
        </w:rPr>
        <w:t>Вторую группу составляют:</w:t>
      </w:r>
    </w:p>
    <w:p w14:paraId="2EA442FA"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Анкета-интервью «Вы вступаете в брак» </w:t>
      </w:r>
      <w:r>
        <w:rPr>
          <w:bCs/>
          <w:sz w:val="28"/>
          <w:szCs w:val="28"/>
          <w:lang w:eastAsia="en-US"/>
        </w:rPr>
        <w:t>-</w:t>
      </w:r>
      <w:r w:rsidRPr="004C1925">
        <w:rPr>
          <w:bCs/>
          <w:sz w:val="28"/>
          <w:szCs w:val="28"/>
          <w:lang w:eastAsia="en-US"/>
        </w:rPr>
        <w:t xml:space="preserve"> позволяет выявить мнение вступающих в брак о различных проблемах, с которыми сталкиваются невесты. Анкета-интервью </w:t>
      </w:r>
      <w:r>
        <w:rPr>
          <w:bCs/>
          <w:sz w:val="28"/>
          <w:szCs w:val="28"/>
          <w:lang w:eastAsia="en-US"/>
        </w:rPr>
        <w:t>-</w:t>
      </w:r>
      <w:r w:rsidRPr="004C1925">
        <w:rPr>
          <w:bCs/>
          <w:sz w:val="28"/>
          <w:szCs w:val="28"/>
          <w:lang w:eastAsia="en-US"/>
        </w:rPr>
        <w:t xml:space="preserve"> хороший инструмент для работы психолога ЗАГСа, центров молод</w:t>
      </w:r>
      <w:r>
        <w:rPr>
          <w:bCs/>
          <w:sz w:val="28"/>
          <w:szCs w:val="28"/>
          <w:lang w:eastAsia="en-US"/>
        </w:rPr>
        <w:t>е</w:t>
      </w:r>
      <w:r w:rsidRPr="004C1925">
        <w:rPr>
          <w:bCs/>
          <w:sz w:val="28"/>
          <w:szCs w:val="28"/>
          <w:lang w:eastAsia="en-US"/>
        </w:rPr>
        <w:t>жи и т.п.</w:t>
      </w:r>
    </w:p>
    <w:p w14:paraId="6EAA3048"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Тест-карта оценки готовности к семейной жизни </w:t>
      </w:r>
      <w:r>
        <w:rPr>
          <w:bCs/>
          <w:sz w:val="28"/>
          <w:szCs w:val="28"/>
          <w:lang w:eastAsia="en-US"/>
        </w:rPr>
        <w:t>-</w:t>
      </w:r>
      <w:r w:rsidRPr="004C1925">
        <w:rPr>
          <w:bCs/>
          <w:sz w:val="28"/>
          <w:szCs w:val="28"/>
          <w:lang w:eastAsia="en-US"/>
        </w:rPr>
        <w:t xml:space="preserve"> помогает определить готовность будущих супругов выполнять семейные функции: создание положительного семейного фона, поддержание уважительных, доброжелательных отношений с родственниками, воспитание детей, интимная </w:t>
      </w:r>
      <w:r w:rsidRPr="004C1925">
        <w:rPr>
          <w:bCs/>
          <w:sz w:val="28"/>
          <w:szCs w:val="28"/>
          <w:lang w:eastAsia="en-US"/>
        </w:rPr>
        <w:lastRenderedPageBreak/>
        <w:t>жизнь супругов, налаживание здорового семейно-бытового режима и т.д. Кроме того, с помощью данной методики можно наметить перспективы благополучия семейных отношений.</w:t>
      </w:r>
    </w:p>
    <w:p w14:paraId="120B3498"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Методика определения психологической совместимости в браке </w:t>
      </w:r>
      <w:r>
        <w:rPr>
          <w:bCs/>
          <w:sz w:val="28"/>
          <w:szCs w:val="28"/>
          <w:lang w:eastAsia="en-US"/>
        </w:rPr>
        <w:t>-</w:t>
      </w:r>
      <w:r w:rsidRPr="004C1925">
        <w:rPr>
          <w:bCs/>
          <w:sz w:val="28"/>
          <w:szCs w:val="28"/>
          <w:lang w:eastAsia="en-US"/>
        </w:rPr>
        <w:t xml:space="preserve"> модифицированный вариант теста Т. Лири. Несовместимость супругов хотя бы на одном из четыр</w:t>
      </w:r>
      <w:r>
        <w:rPr>
          <w:bCs/>
          <w:sz w:val="28"/>
          <w:szCs w:val="28"/>
          <w:lang w:eastAsia="en-US"/>
        </w:rPr>
        <w:t>е</w:t>
      </w:r>
      <w:r w:rsidRPr="004C1925">
        <w:rPr>
          <w:bCs/>
          <w:sz w:val="28"/>
          <w:szCs w:val="28"/>
          <w:lang w:eastAsia="en-US"/>
        </w:rPr>
        <w:t xml:space="preserve">х уровней супружеских отношений </w:t>
      </w:r>
      <w:r>
        <w:rPr>
          <w:bCs/>
          <w:sz w:val="28"/>
          <w:szCs w:val="28"/>
          <w:lang w:eastAsia="en-US"/>
        </w:rPr>
        <w:t>-</w:t>
      </w:r>
      <w:r w:rsidRPr="004C1925">
        <w:rPr>
          <w:bCs/>
          <w:sz w:val="28"/>
          <w:szCs w:val="28"/>
          <w:lang w:eastAsia="en-US"/>
        </w:rPr>
        <w:t xml:space="preserve"> психофизиологическом, психологическом, социально-психологическом, социокультурном, </w:t>
      </w:r>
      <w:r>
        <w:rPr>
          <w:bCs/>
          <w:sz w:val="28"/>
          <w:szCs w:val="28"/>
          <w:lang w:eastAsia="en-US"/>
        </w:rPr>
        <w:t>-</w:t>
      </w:r>
      <w:r w:rsidRPr="004C1925">
        <w:rPr>
          <w:bCs/>
          <w:sz w:val="28"/>
          <w:szCs w:val="28"/>
          <w:lang w:eastAsia="en-US"/>
        </w:rPr>
        <w:t xml:space="preserve"> может привести к дисгармонии супружеских отношений. С помощью этой методики практический психолог прогнозирует степень совместимости будущей супружеской пары на психологическом уровне. Методика может быть использована так же в целях оптимального подбора пар для знакомства и потенциального супружества. Прогно</w:t>
      </w:r>
      <w:r>
        <w:rPr>
          <w:bCs/>
          <w:sz w:val="28"/>
          <w:szCs w:val="28"/>
          <w:lang w:eastAsia="en-US"/>
        </w:rPr>
        <w:t>з</w:t>
      </w:r>
      <w:r w:rsidRPr="004C1925">
        <w:rPr>
          <w:bCs/>
          <w:sz w:val="28"/>
          <w:szCs w:val="28"/>
          <w:lang w:eastAsia="en-US"/>
        </w:rPr>
        <w:t xml:space="preserve"> совместимости будущей супружеской пары строится на основании результатов опросников, диагностирующих динамические особенности личности.</w:t>
      </w:r>
    </w:p>
    <w:p w14:paraId="52ED5733"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Шкала любви и симпатии </w:t>
      </w:r>
      <w:r>
        <w:rPr>
          <w:bCs/>
          <w:sz w:val="28"/>
          <w:szCs w:val="28"/>
          <w:lang w:eastAsia="en-US"/>
        </w:rPr>
        <w:t>-</w:t>
      </w:r>
      <w:r w:rsidRPr="004C1925">
        <w:rPr>
          <w:bCs/>
          <w:sz w:val="28"/>
          <w:szCs w:val="28"/>
          <w:lang w:eastAsia="en-US"/>
        </w:rPr>
        <w:t xml:space="preserve"> эту методику можно использовать как при индивидуальном, так и при групповом консультировании. Е</w:t>
      </w:r>
      <w:r>
        <w:rPr>
          <w:bCs/>
          <w:sz w:val="28"/>
          <w:szCs w:val="28"/>
          <w:lang w:eastAsia="en-US"/>
        </w:rPr>
        <w:t>е</w:t>
      </w:r>
      <w:r w:rsidRPr="004C1925">
        <w:rPr>
          <w:bCs/>
          <w:sz w:val="28"/>
          <w:szCs w:val="28"/>
          <w:lang w:eastAsia="en-US"/>
        </w:rPr>
        <w:t xml:space="preserve"> преимущество </w:t>
      </w:r>
      <w:r>
        <w:rPr>
          <w:bCs/>
          <w:sz w:val="28"/>
          <w:szCs w:val="28"/>
          <w:lang w:eastAsia="en-US"/>
        </w:rPr>
        <w:t>-</w:t>
      </w:r>
      <w:r w:rsidRPr="004C1925">
        <w:rPr>
          <w:bCs/>
          <w:sz w:val="28"/>
          <w:szCs w:val="28"/>
          <w:lang w:eastAsia="en-US"/>
        </w:rPr>
        <w:t xml:space="preserve"> в простой обработке и легкости исполнения. Используя эту методику, </w:t>
      </w:r>
      <w:r>
        <w:rPr>
          <w:bCs/>
          <w:sz w:val="28"/>
          <w:szCs w:val="28"/>
          <w:lang w:eastAsia="en-US"/>
        </w:rPr>
        <w:t>специалист по социальной работе</w:t>
      </w:r>
      <w:r w:rsidRPr="004C1925">
        <w:rPr>
          <w:bCs/>
          <w:sz w:val="28"/>
          <w:szCs w:val="28"/>
          <w:lang w:eastAsia="en-US"/>
        </w:rPr>
        <w:t xml:space="preserve"> может выявить особенности эмоционального отношения респондента к любимому человеку.</w:t>
      </w:r>
    </w:p>
    <w:p w14:paraId="76373144" w14:textId="77777777" w:rsidR="004C1925" w:rsidRPr="004C1925" w:rsidRDefault="004C1925" w:rsidP="004C1925">
      <w:pPr>
        <w:ind w:firstLine="709"/>
        <w:jc w:val="both"/>
        <w:rPr>
          <w:bCs/>
          <w:sz w:val="28"/>
          <w:szCs w:val="28"/>
          <w:lang w:eastAsia="en-US"/>
        </w:rPr>
      </w:pPr>
      <w:r w:rsidRPr="004C1925">
        <w:rPr>
          <w:bCs/>
          <w:sz w:val="28"/>
          <w:szCs w:val="28"/>
          <w:lang w:eastAsia="en-US"/>
        </w:rPr>
        <w:t>Социально-психологические проблемы семьи можно свести к тр</w:t>
      </w:r>
      <w:r>
        <w:rPr>
          <w:bCs/>
          <w:sz w:val="28"/>
          <w:szCs w:val="28"/>
          <w:lang w:eastAsia="en-US"/>
        </w:rPr>
        <w:t>е</w:t>
      </w:r>
      <w:r w:rsidRPr="004C1925">
        <w:rPr>
          <w:bCs/>
          <w:sz w:val="28"/>
          <w:szCs w:val="28"/>
          <w:lang w:eastAsia="en-US"/>
        </w:rPr>
        <w:t>м основным группам:</w:t>
      </w:r>
    </w:p>
    <w:p w14:paraId="3E69F391"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добрачные (часто являются основными детерминантами супружеских проблем)</w:t>
      </w:r>
      <w:r>
        <w:rPr>
          <w:bCs/>
          <w:sz w:val="28"/>
          <w:szCs w:val="28"/>
          <w:lang w:eastAsia="en-US"/>
        </w:rPr>
        <w:t>;</w:t>
      </w:r>
    </w:p>
    <w:p w14:paraId="01B1D0E1"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супружеские</w:t>
      </w:r>
      <w:r>
        <w:rPr>
          <w:bCs/>
          <w:sz w:val="28"/>
          <w:szCs w:val="28"/>
          <w:lang w:eastAsia="en-US"/>
        </w:rPr>
        <w:t>;</w:t>
      </w:r>
    </w:p>
    <w:p w14:paraId="1DA6FAFE"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проблемы взаимоотношений детей и родителей.</w:t>
      </w:r>
    </w:p>
    <w:p w14:paraId="29F79F0B" w14:textId="77777777" w:rsidR="004C1925" w:rsidRPr="004C1925" w:rsidRDefault="004C1925" w:rsidP="004C1925">
      <w:pPr>
        <w:ind w:firstLine="709"/>
        <w:jc w:val="both"/>
        <w:rPr>
          <w:bCs/>
          <w:sz w:val="28"/>
          <w:szCs w:val="28"/>
          <w:lang w:eastAsia="en-US"/>
        </w:rPr>
      </w:pPr>
      <w:r w:rsidRPr="004C1925">
        <w:rPr>
          <w:bCs/>
          <w:sz w:val="28"/>
          <w:szCs w:val="28"/>
          <w:lang w:eastAsia="en-US"/>
        </w:rPr>
        <w:t xml:space="preserve">Одним из главных направлений работы </w:t>
      </w:r>
      <w:r w:rsidR="00373C2C">
        <w:rPr>
          <w:bCs/>
          <w:sz w:val="28"/>
          <w:szCs w:val="28"/>
          <w:lang w:eastAsia="en-US"/>
        </w:rPr>
        <w:t>специалиста по социальной работе</w:t>
      </w:r>
      <w:r w:rsidR="00373C2C" w:rsidRPr="004C1925">
        <w:rPr>
          <w:bCs/>
          <w:sz w:val="28"/>
          <w:szCs w:val="28"/>
          <w:lang w:eastAsia="en-US"/>
        </w:rPr>
        <w:t xml:space="preserve"> </w:t>
      </w:r>
      <w:r w:rsidRPr="004C1925">
        <w:rPr>
          <w:bCs/>
          <w:sz w:val="28"/>
          <w:szCs w:val="28"/>
          <w:lang w:eastAsia="en-US"/>
        </w:rPr>
        <w:t xml:space="preserve">является диагностика проблем семьи. </w:t>
      </w:r>
    </w:p>
    <w:p w14:paraId="1B9D3F64" w14:textId="77777777" w:rsidR="004C1925" w:rsidRPr="004C1925" w:rsidRDefault="004C1925" w:rsidP="004C1925">
      <w:pPr>
        <w:ind w:firstLine="709"/>
        <w:jc w:val="both"/>
        <w:rPr>
          <w:bCs/>
          <w:sz w:val="28"/>
          <w:szCs w:val="28"/>
          <w:lang w:eastAsia="en-US"/>
        </w:rPr>
      </w:pPr>
      <w:r w:rsidRPr="004C1925">
        <w:rPr>
          <w:bCs/>
          <w:sz w:val="28"/>
          <w:szCs w:val="28"/>
          <w:lang w:eastAsia="en-US"/>
        </w:rPr>
        <w:t>Для диагностики проблем семьи используют различные методы социально-психологичечкой диагностики:</w:t>
      </w:r>
    </w:p>
    <w:p w14:paraId="7A95A35C"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опрос</w:t>
      </w:r>
      <w:r>
        <w:rPr>
          <w:bCs/>
          <w:sz w:val="28"/>
          <w:szCs w:val="28"/>
          <w:lang w:eastAsia="en-US"/>
        </w:rPr>
        <w:t>;</w:t>
      </w:r>
    </w:p>
    <w:p w14:paraId="59A8FDED"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наблюдение</w:t>
      </w:r>
      <w:r>
        <w:rPr>
          <w:bCs/>
          <w:sz w:val="28"/>
          <w:szCs w:val="28"/>
          <w:lang w:eastAsia="en-US"/>
        </w:rPr>
        <w:t>;</w:t>
      </w:r>
    </w:p>
    <w:p w14:paraId="43225087"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эксперимент</w:t>
      </w:r>
      <w:r>
        <w:rPr>
          <w:bCs/>
          <w:sz w:val="28"/>
          <w:szCs w:val="28"/>
          <w:lang w:eastAsia="en-US"/>
        </w:rPr>
        <w:t>;</w:t>
      </w:r>
    </w:p>
    <w:p w14:paraId="1678264F"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социометрические методы</w:t>
      </w:r>
      <w:r>
        <w:rPr>
          <w:bCs/>
          <w:sz w:val="28"/>
          <w:szCs w:val="28"/>
          <w:lang w:eastAsia="en-US"/>
        </w:rPr>
        <w:t>;</w:t>
      </w:r>
    </w:p>
    <w:p w14:paraId="1A626152"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методы продольных и поперечных срезов</w:t>
      </w:r>
      <w:r>
        <w:rPr>
          <w:bCs/>
          <w:sz w:val="28"/>
          <w:szCs w:val="28"/>
          <w:lang w:eastAsia="en-US"/>
        </w:rPr>
        <w:t>;</w:t>
      </w:r>
    </w:p>
    <w:p w14:paraId="4B3C383E"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количественно-качественный анализ документов</w:t>
      </w:r>
      <w:r>
        <w:rPr>
          <w:bCs/>
          <w:sz w:val="28"/>
          <w:szCs w:val="28"/>
          <w:lang w:eastAsia="en-US"/>
        </w:rPr>
        <w:t>;</w:t>
      </w:r>
    </w:p>
    <w:p w14:paraId="604677DD" w14:textId="77777777" w:rsidR="004C1925" w:rsidRPr="004C1925" w:rsidRDefault="00373C2C" w:rsidP="004C1925">
      <w:pPr>
        <w:ind w:firstLine="709"/>
        <w:jc w:val="both"/>
        <w:rPr>
          <w:bCs/>
          <w:sz w:val="28"/>
          <w:szCs w:val="28"/>
          <w:lang w:eastAsia="en-US"/>
        </w:rPr>
      </w:pPr>
      <w:r>
        <w:rPr>
          <w:bCs/>
          <w:sz w:val="28"/>
          <w:szCs w:val="28"/>
          <w:lang w:eastAsia="en-US"/>
        </w:rPr>
        <w:t xml:space="preserve">- </w:t>
      </w:r>
      <w:r w:rsidR="004C1925" w:rsidRPr="004C1925">
        <w:rPr>
          <w:bCs/>
          <w:sz w:val="28"/>
          <w:szCs w:val="28"/>
          <w:lang w:eastAsia="en-US"/>
        </w:rPr>
        <w:t>тестирование</w:t>
      </w:r>
      <w:r>
        <w:rPr>
          <w:bCs/>
          <w:sz w:val="28"/>
          <w:szCs w:val="28"/>
          <w:lang w:eastAsia="en-US"/>
        </w:rPr>
        <w:t>.</w:t>
      </w:r>
    </w:p>
    <w:p w14:paraId="0A715538" w14:textId="77777777" w:rsidR="004C1925" w:rsidRDefault="004C1925" w:rsidP="004C1925">
      <w:pPr>
        <w:ind w:firstLine="709"/>
        <w:jc w:val="both"/>
        <w:rPr>
          <w:bCs/>
          <w:sz w:val="28"/>
          <w:szCs w:val="28"/>
          <w:lang w:eastAsia="en-US"/>
        </w:rPr>
      </w:pPr>
      <w:r w:rsidRPr="004C1925">
        <w:rPr>
          <w:bCs/>
          <w:sz w:val="28"/>
          <w:szCs w:val="28"/>
          <w:lang w:eastAsia="en-US"/>
        </w:rPr>
        <w:t xml:space="preserve">Все эти методы позволяют </w:t>
      </w:r>
      <w:r w:rsidR="00373C2C">
        <w:rPr>
          <w:bCs/>
          <w:sz w:val="28"/>
          <w:szCs w:val="28"/>
          <w:lang w:eastAsia="en-US"/>
        </w:rPr>
        <w:t>специалисту по социальной работе</w:t>
      </w:r>
      <w:r w:rsidR="00373C2C" w:rsidRPr="004C1925">
        <w:rPr>
          <w:bCs/>
          <w:sz w:val="28"/>
          <w:szCs w:val="28"/>
          <w:lang w:eastAsia="en-US"/>
        </w:rPr>
        <w:t xml:space="preserve"> </w:t>
      </w:r>
      <w:r w:rsidRPr="004C1925">
        <w:rPr>
          <w:bCs/>
          <w:sz w:val="28"/>
          <w:szCs w:val="28"/>
          <w:lang w:eastAsia="en-US"/>
        </w:rPr>
        <w:t>осуществлять диагностику состояния семейной системы и отдельных ее подсистем.</w:t>
      </w:r>
    </w:p>
    <w:p w14:paraId="6F8F2CC0" w14:textId="345B20AA" w:rsidR="00C222EF" w:rsidRDefault="00C222EF" w:rsidP="004C1925">
      <w:pPr>
        <w:ind w:firstLine="709"/>
        <w:jc w:val="both"/>
        <w:rPr>
          <w:bCs/>
          <w:sz w:val="28"/>
          <w:szCs w:val="28"/>
          <w:lang w:eastAsia="en-US"/>
        </w:rPr>
      </w:pPr>
      <w:r>
        <w:rPr>
          <w:bCs/>
          <w:sz w:val="28"/>
          <w:szCs w:val="28"/>
          <w:lang w:eastAsia="en-US"/>
        </w:rPr>
        <w:t xml:space="preserve">Источник: </w:t>
      </w:r>
      <w:r w:rsidRPr="00C222EF">
        <w:rPr>
          <w:bCs/>
          <w:sz w:val="28"/>
          <w:szCs w:val="28"/>
          <w:lang w:eastAsia="en-US"/>
        </w:rPr>
        <w:t>https://pedlib.ru/Books/3/0344/3_0344-69.shtml</w:t>
      </w:r>
    </w:p>
    <w:p w14:paraId="6BBBD8AC" w14:textId="77777777" w:rsidR="00C222EF" w:rsidRDefault="00C222EF" w:rsidP="00373C2C">
      <w:pPr>
        <w:jc w:val="center"/>
        <w:rPr>
          <w:b/>
          <w:bCs/>
          <w:iCs/>
          <w:sz w:val="28"/>
          <w:szCs w:val="28"/>
          <w:lang w:eastAsia="en-US"/>
        </w:rPr>
      </w:pPr>
    </w:p>
    <w:p w14:paraId="24E96B08" w14:textId="77777777" w:rsidR="00C222EF" w:rsidRDefault="00C222EF" w:rsidP="00373C2C">
      <w:pPr>
        <w:jc w:val="center"/>
        <w:rPr>
          <w:b/>
          <w:bCs/>
          <w:iCs/>
          <w:sz w:val="28"/>
          <w:szCs w:val="28"/>
          <w:lang w:eastAsia="en-US"/>
        </w:rPr>
      </w:pPr>
    </w:p>
    <w:p w14:paraId="259E1A9C" w14:textId="77777777" w:rsidR="00C222EF" w:rsidRDefault="00C222EF" w:rsidP="00373C2C">
      <w:pPr>
        <w:jc w:val="center"/>
        <w:rPr>
          <w:b/>
          <w:bCs/>
          <w:iCs/>
          <w:sz w:val="28"/>
          <w:szCs w:val="28"/>
          <w:lang w:eastAsia="en-US"/>
        </w:rPr>
      </w:pPr>
    </w:p>
    <w:p w14:paraId="7C5FFB9E" w14:textId="77777777" w:rsidR="00C222EF" w:rsidRDefault="00C222EF" w:rsidP="00373C2C">
      <w:pPr>
        <w:jc w:val="center"/>
        <w:rPr>
          <w:b/>
          <w:bCs/>
          <w:iCs/>
          <w:sz w:val="28"/>
          <w:szCs w:val="28"/>
          <w:lang w:eastAsia="en-US"/>
        </w:rPr>
      </w:pPr>
    </w:p>
    <w:p w14:paraId="38DF0974" w14:textId="3D6F92D0" w:rsidR="00373C2C" w:rsidRPr="00A46D0B" w:rsidRDefault="00373C2C" w:rsidP="00373C2C">
      <w:pPr>
        <w:jc w:val="center"/>
        <w:rPr>
          <w:sz w:val="28"/>
          <w:szCs w:val="28"/>
          <w:lang w:eastAsia="en-US"/>
        </w:rPr>
      </w:pPr>
      <w:r w:rsidRPr="00E512D4">
        <w:rPr>
          <w:b/>
          <w:bCs/>
          <w:iCs/>
          <w:sz w:val="28"/>
          <w:szCs w:val="28"/>
          <w:lang w:eastAsia="en-US"/>
        </w:rPr>
        <w:lastRenderedPageBreak/>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6</w:t>
      </w:r>
    </w:p>
    <w:p w14:paraId="5F7A8540" w14:textId="77777777" w:rsidR="00373C2C" w:rsidRDefault="00373C2C" w:rsidP="00373C2C">
      <w:pPr>
        <w:jc w:val="both"/>
        <w:rPr>
          <w:sz w:val="28"/>
          <w:szCs w:val="28"/>
          <w:lang w:eastAsia="en-US"/>
        </w:rPr>
      </w:pPr>
    </w:p>
    <w:p w14:paraId="7A56C77B" w14:textId="77777777" w:rsidR="00373C2C" w:rsidRDefault="00373C2C" w:rsidP="00373C2C">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E2FB4B7" w14:textId="77777777" w:rsidR="00373C2C" w:rsidRPr="0012285E" w:rsidRDefault="00373C2C" w:rsidP="00373C2C">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4</w:t>
      </w:r>
      <w:r w:rsidRPr="0012285E">
        <w:rPr>
          <w:bCs/>
          <w:sz w:val="28"/>
          <w:szCs w:val="28"/>
          <w:lang w:eastAsia="en-US"/>
        </w:rPr>
        <w:t xml:space="preserve"> час</w:t>
      </w:r>
      <w:r>
        <w:rPr>
          <w:bCs/>
          <w:sz w:val="28"/>
          <w:szCs w:val="28"/>
          <w:lang w:eastAsia="en-US"/>
        </w:rPr>
        <w:t>а.</w:t>
      </w:r>
    </w:p>
    <w:p w14:paraId="3734B436" w14:textId="77777777" w:rsidR="00373C2C" w:rsidRDefault="00373C2C" w:rsidP="00373C2C">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7BF24C76" w14:textId="77777777" w:rsidR="00373C2C" w:rsidRPr="006B05F3" w:rsidRDefault="00373C2C" w:rsidP="00373C2C">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196C4AB3" w14:textId="77777777" w:rsidR="00373C2C" w:rsidRDefault="00373C2C" w:rsidP="00373C2C">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6A7A6401" w14:textId="77777777" w:rsidR="00373C2C" w:rsidRDefault="00373C2C" w:rsidP="00373C2C">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в</w:t>
      </w:r>
      <w:r w:rsidRPr="00373C2C">
        <w:rPr>
          <w:bCs/>
          <w:sz w:val="28"/>
          <w:szCs w:val="28"/>
          <w:lang w:eastAsia="en-US"/>
        </w:rPr>
        <w:t>ыполнение индивидуального задания «Выявление и коррекция семейных дисфункций»</w:t>
      </w:r>
      <w:r>
        <w:rPr>
          <w:bCs/>
          <w:sz w:val="28"/>
          <w:szCs w:val="28"/>
          <w:lang w:eastAsia="en-US"/>
        </w:rPr>
        <w:t>, составить конспект, провести одну из методик дополнительного материала</w:t>
      </w:r>
      <w:r w:rsidRPr="00373C2C">
        <w:rPr>
          <w:bCs/>
          <w:sz w:val="28"/>
          <w:szCs w:val="28"/>
          <w:lang w:eastAsia="en-US"/>
        </w:rPr>
        <w:t>.</w:t>
      </w:r>
    </w:p>
    <w:p w14:paraId="745B764B" w14:textId="77777777" w:rsidR="00373C2C" w:rsidRDefault="00373C2C" w:rsidP="00373C2C">
      <w:pPr>
        <w:ind w:firstLine="709"/>
        <w:jc w:val="both"/>
        <w:rPr>
          <w:bCs/>
          <w:sz w:val="28"/>
          <w:szCs w:val="28"/>
          <w:lang w:eastAsia="en-US"/>
        </w:rPr>
      </w:pPr>
    </w:p>
    <w:p w14:paraId="73D605B7" w14:textId="77777777" w:rsidR="00373C2C" w:rsidRDefault="00373C2C" w:rsidP="00373C2C">
      <w:pPr>
        <w:ind w:firstLine="709"/>
        <w:jc w:val="both"/>
        <w:rPr>
          <w:bCs/>
          <w:sz w:val="28"/>
          <w:szCs w:val="28"/>
          <w:lang w:eastAsia="en-US"/>
        </w:rPr>
      </w:pPr>
      <w:r>
        <w:rPr>
          <w:bCs/>
          <w:sz w:val="28"/>
          <w:szCs w:val="28"/>
          <w:lang w:eastAsia="en-US"/>
        </w:rPr>
        <w:t>Дополнительный материал.</w:t>
      </w:r>
    </w:p>
    <w:p w14:paraId="74A64207"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Необходимую информацию, позволяющую дать квалифицированную оценку взаимоотношений супругов, </w:t>
      </w:r>
      <w:r>
        <w:rPr>
          <w:bCs/>
          <w:sz w:val="28"/>
          <w:szCs w:val="28"/>
          <w:lang w:eastAsia="en-US"/>
        </w:rPr>
        <w:t>специалист по социальной работе</w:t>
      </w:r>
      <w:r w:rsidRPr="00373C2C">
        <w:rPr>
          <w:bCs/>
          <w:sz w:val="28"/>
          <w:szCs w:val="28"/>
          <w:lang w:eastAsia="en-US"/>
        </w:rPr>
        <w:t xml:space="preserve"> получает с помощью диагностирующих опросников, выявляющих особенности общения и взаимоотношений, качества личности супругов, способы проведения семейного досуга, общность интересов и ценностей, а также позволяющих понять нравственно-психологические основы супружеских отношений.</w:t>
      </w:r>
    </w:p>
    <w:p w14:paraId="293FECD2"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Методы изучения особенностей общения и взаимоотношений в супружеской паре. Общение между супругами лежит в основе семейного благополучия и помогает человеку обеспечить личный комфорт себе и своим близким. Общение дает возможность проявиться одной из важнейших супружеских ролей - психотерапевтической.</w:t>
      </w:r>
    </w:p>
    <w:p w14:paraId="146D0BE2" w14:textId="77777777" w:rsidR="00373C2C" w:rsidRPr="00373C2C" w:rsidRDefault="00373C2C" w:rsidP="00373C2C">
      <w:pPr>
        <w:ind w:firstLine="709"/>
        <w:jc w:val="both"/>
        <w:rPr>
          <w:bCs/>
          <w:sz w:val="28"/>
          <w:szCs w:val="28"/>
          <w:lang w:eastAsia="en-US"/>
        </w:rPr>
      </w:pPr>
      <w:r w:rsidRPr="00373C2C">
        <w:rPr>
          <w:bCs/>
          <w:sz w:val="28"/>
          <w:szCs w:val="28"/>
          <w:lang w:eastAsia="en-US"/>
        </w:rPr>
        <w:t>Общение и взаимоотношения супругов в благополучных семьях характеризуют открытость, интимность, доверие друг другу, высокий уровень взаимной симпатии, конструктивность, рефлексивность, гибкий, демократичный характер распределения ролей в семье, моральная и эмоциональная поддержка.</w:t>
      </w:r>
    </w:p>
    <w:p w14:paraId="366D9D8A" w14:textId="77777777" w:rsidR="00373C2C" w:rsidRPr="00373C2C" w:rsidRDefault="00373C2C" w:rsidP="00373C2C">
      <w:pPr>
        <w:ind w:firstLine="709"/>
        <w:jc w:val="both"/>
        <w:rPr>
          <w:bCs/>
          <w:sz w:val="28"/>
          <w:szCs w:val="28"/>
          <w:lang w:eastAsia="en-US"/>
        </w:rPr>
      </w:pPr>
      <w:r w:rsidRPr="00373C2C">
        <w:rPr>
          <w:bCs/>
          <w:sz w:val="28"/>
          <w:szCs w:val="28"/>
          <w:lang w:eastAsia="en-US"/>
        </w:rPr>
        <w:t>Особенности распределения семейных ролей, ожиданий и притязаний в браке, совместимость супружеской пары исследуются с помощью специальных методик.</w:t>
      </w:r>
    </w:p>
    <w:p w14:paraId="26419911" w14:textId="77777777" w:rsidR="00373C2C" w:rsidRPr="00373C2C" w:rsidRDefault="00373C2C" w:rsidP="00373C2C">
      <w:pPr>
        <w:ind w:firstLine="709"/>
        <w:jc w:val="both"/>
        <w:rPr>
          <w:bCs/>
          <w:sz w:val="28"/>
          <w:szCs w:val="28"/>
          <w:lang w:eastAsia="en-US"/>
        </w:rPr>
      </w:pPr>
      <w:r w:rsidRPr="00373C2C">
        <w:rPr>
          <w:bCs/>
          <w:sz w:val="28"/>
          <w:szCs w:val="28"/>
          <w:lang w:eastAsia="en-US"/>
        </w:rPr>
        <w:t>Опросник «Общение в семье» (Ю.Е. Алешина, Л.Я. Гозман, Е.М. Дубовская) измеряет доверительность общения в супружеской паре, сходство во взглядах, общность символов, взаимопонимание супругов, легкость и психотерапевтичность общения.</w:t>
      </w:r>
    </w:p>
    <w:p w14:paraId="3D99E42A" w14:textId="77777777" w:rsidR="00373C2C" w:rsidRPr="00373C2C" w:rsidRDefault="00373C2C" w:rsidP="00373C2C">
      <w:pPr>
        <w:ind w:firstLine="709"/>
        <w:jc w:val="both"/>
        <w:rPr>
          <w:bCs/>
          <w:sz w:val="28"/>
          <w:szCs w:val="28"/>
          <w:lang w:eastAsia="en-US"/>
        </w:rPr>
      </w:pPr>
      <w:r w:rsidRPr="00373C2C">
        <w:rPr>
          <w:bCs/>
          <w:sz w:val="28"/>
          <w:szCs w:val="28"/>
          <w:lang w:eastAsia="en-US"/>
        </w:rPr>
        <w:t>Проективный тест «Семейная социограмма» (Э.Г. Эйдемиллер) направлен на диагностику характера коммуникаций в семье.</w:t>
      </w:r>
    </w:p>
    <w:p w14:paraId="53D2E192"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«Ролевые ожидания и притязания в браке» (А.Н. Волкова) выявляет представления супругов о значимости в семейной жизни тех или иных ролей, а также о желаемом распределении их между мужем и женой.</w:t>
      </w:r>
    </w:p>
    <w:p w14:paraId="5C246E5C"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Методика «Распределение ролей в семье» (Ю.Е. Алешина, Л.Я. Гозман, Е.М. Дубовская) определяет степень реализации мужем и женой той или иной </w:t>
      </w:r>
      <w:r w:rsidRPr="00373C2C">
        <w:rPr>
          <w:bCs/>
          <w:sz w:val="28"/>
          <w:szCs w:val="28"/>
          <w:lang w:eastAsia="en-US"/>
        </w:rPr>
        <w:lastRenderedPageBreak/>
        <w:t>роли: ответственного за материальное обеспечение семьи, хозяина (хозяйки) дома, ответственного за воспитание детей, организатора семейной субкультуры, развлечений, сексуального партнера, психотерапевта.</w:t>
      </w:r>
    </w:p>
    <w:p w14:paraId="7CAAB4D5"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«Типовое семейное состояние» (Э.Г. Эйдемиллер, В.В. Юстицкис) позволяет выявить наиболее типичное состояние индивида в собственной семье: удовлетворительное - неудовлетворительное; нервно-психическое напряжение; семейную тревожность.</w:t>
      </w:r>
    </w:p>
    <w:p w14:paraId="3BE8416C" w14:textId="77777777" w:rsidR="00373C2C" w:rsidRPr="00373C2C" w:rsidRDefault="00373C2C" w:rsidP="00373C2C">
      <w:pPr>
        <w:ind w:firstLine="709"/>
        <w:jc w:val="both"/>
        <w:rPr>
          <w:bCs/>
          <w:sz w:val="28"/>
          <w:szCs w:val="28"/>
          <w:lang w:eastAsia="en-US"/>
        </w:rPr>
      </w:pPr>
      <w:r w:rsidRPr="00373C2C">
        <w:rPr>
          <w:bCs/>
          <w:sz w:val="28"/>
          <w:szCs w:val="28"/>
          <w:lang w:eastAsia="en-US"/>
        </w:rPr>
        <w:t>Известно, что характер общения и взаимоотношений в супружеской паре детерминирован эмоциональной атмосферой в родительской семье. Истоки модели общения супругов можно представить с помощью проективной методики «Семейная генограмма» (Э.Г. Эйдемиллер). Методика позволяет изобразить в виде графической схемы родственные связи в семье, представить характер взаимоотношений, неосознаваемый членами семьи.</w:t>
      </w:r>
    </w:p>
    <w:p w14:paraId="58229164"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Методы исследования семейного досуга, интересов и ценностей. Духовное взаимодействие партнеров, их духовная совместимость, проявляется на социокультурном уровне супружеских отношений. Это общность ценностных ориентации, жизненных целей, мотивации, социального поведения, интересов, потребностей, а также общность взглядов на проведение семейного досуга. Известно, что сходство интересов, потребностей, ценностей и т.д. является одним из факторов супружеской совместимости и стабильности брака.</w:t>
      </w:r>
    </w:p>
    <w:p w14:paraId="41309C45" w14:textId="77777777" w:rsidR="00373C2C" w:rsidRDefault="00373C2C" w:rsidP="00373C2C">
      <w:pPr>
        <w:ind w:firstLine="709"/>
        <w:jc w:val="both"/>
        <w:rPr>
          <w:bCs/>
          <w:sz w:val="28"/>
          <w:szCs w:val="28"/>
          <w:lang w:eastAsia="en-US"/>
        </w:rPr>
      </w:pPr>
      <w:r w:rsidRPr="00373C2C">
        <w:rPr>
          <w:bCs/>
          <w:sz w:val="28"/>
          <w:szCs w:val="28"/>
          <w:lang w:eastAsia="en-US"/>
        </w:rPr>
        <w:t xml:space="preserve">Опросник «Измерение установок в семейной паре» (Ю.Е. Алешина, Л.Я. Гозман, кафедра социальной психологии МГУ) дает возможность выявить взгляды человека по десяти сферам жизни, наиболее значимым в семейном взаимодействии: </w:t>
      </w:r>
    </w:p>
    <w:p w14:paraId="00E7CEF9" w14:textId="77777777" w:rsidR="00373C2C" w:rsidRDefault="00373C2C" w:rsidP="00373C2C">
      <w:pPr>
        <w:ind w:firstLine="709"/>
        <w:jc w:val="both"/>
        <w:rPr>
          <w:bCs/>
          <w:sz w:val="28"/>
          <w:szCs w:val="28"/>
          <w:lang w:eastAsia="en-US"/>
        </w:rPr>
      </w:pPr>
      <w:r w:rsidRPr="00373C2C">
        <w:rPr>
          <w:bCs/>
          <w:sz w:val="28"/>
          <w:szCs w:val="28"/>
          <w:lang w:eastAsia="en-US"/>
        </w:rPr>
        <w:t xml:space="preserve">1) отношение к людям; </w:t>
      </w:r>
    </w:p>
    <w:p w14:paraId="57FBDA02" w14:textId="77777777" w:rsidR="00373C2C" w:rsidRDefault="00373C2C" w:rsidP="00373C2C">
      <w:pPr>
        <w:ind w:firstLine="709"/>
        <w:jc w:val="both"/>
        <w:rPr>
          <w:bCs/>
          <w:sz w:val="28"/>
          <w:szCs w:val="28"/>
          <w:lang w:eastAsia="en-US"/>
        </w:rPr>
      </w:pPr>
      <w:r w:rsidRPr="00373C2C">
        <w:rPr>
          <w:bCs/>
          <w:sz w:val="28"/>
          <w:szCs w:val="28"/>
          <w:lang w:eastAsia="en-US"/>
        </w:rPr>
        <w:t xml:space="preserve">2) альтернатива между чувством долга и удовольствием; </w:t>
      </w:r>
    </w:p>
    <w:p w14:paraId="73E7575D" w14:textId="77777777" w:rsidR="00373C2C" w:rsidRDefault="00373C2C" w:rsidP="00373C2C">
      <w:pPr>
        <w:ind w:firstLine="709"/>
        <w:jc w:val="both"/>
        <w:rPr>
          <w:bCs/>
          <w:sz w:val="28"/>
          <w:szCs w:val="28"/>
          <w:lang w:eastAsia="en-US"/>
        </w:rPr>
      </w:pPr>
      <w:r w:rsidRPr="00373C2C">
        <w:rPr>
          <w:bCs/>
          <w:sz w:val="28"/>
          <w:szCs w:val="28"/>
          <w:lang w:eastAsia="en-US"/>
        </w:rPr>
        <w:t xml:space="preserve">3) отношение к детям; </w:t>
      </w:r>
    </w:p>
    <w:p w14:paraId="0D0F91E2" w14:textId="77777777" w:rsidR="00373C2C" w:rsidRDefault="00373C2C" w:rsidP="00373C2C">
      <w:pPr>
        <w:ind w:firstLine="709"/>
        <w:jc w:val="both"/>
        <w:rPr>
          <w:bCs/>
          <w:sz w:val="28"/>
          <w:szCs w:val="28"/>
          <w:lang w:eastAsia="en-US"/>
        </w:rPr>
      </w:pPr>
      <w:r w:rsidRPr="00373C2C">
        <w:rPr>
          <w:bCs/>
          <w:sz w:val="28"/>
          <w:szCs w:val="28"/>
          <w:lang w:eastAsia="en-US"/>
        </w:rPr>
        <w:t xml:space="preserve">4) ориентация на преимущественно совместную или преимущественно раздельную деятельность, автономность супругов или зависимость супругов друг от друга; </w:t>
      </w:r>
    </w:p>
    <w:p w14:paraId="295C51C3" w14:textId="77777777" w:rsidR="00373C2C" w:rsidRDefault="00373C2C" w:rsidP="00373C2C">
      <w:pPr>
        <w:ind w:firstLine="709"/>
        <w:jc w:val="both"/>
        <w:rPr>
          <w:bCs/>
          <w:sz w:val="28"/>
          <w:szCs w:val="28"/>
          <w:lang w:eastAsia="en-US"/>
        </w:rPr>
      </w:pPr>
      <w:r w:rsidRPr="00373C2C">
        <w:rPr>
          <w:bCs/>
          <w:sz w:val="28"/>
          <w:szCs w:val="28"/>
          <w:lang w:eastAsia="en-US"/>
        </w:rPr>
        <w:t xml:space="preserve">5) отношение к разводу; </w:t>
      </w:r>
    </w:p>
    <w:p w14:paraId="55B96454" w14:textId="77777777" w:rsidR="00373C2C" w:rsidRDefault="00373C2C" w:rsidP="00373C2C">
      <w:pPr>
        <w:ind w:firstLine="709"/>
        <w:jc w:val="both"/>
        <w:rPr>
          <w:bCs/>
          <w:sz w:val="28"/>
          <w:szCs w:val="28"/>
          <w:lang w:eastAsia="en-US"/>
        </w:rPr>
      </w:pPr>
      <w:r w:rsidRPr="00373C2C">
        <w:rPr>
          <w:bCs/>
          <w:sz w:val="28"/>
          <w:szCs w:val="28"/>
          <w:lang w:eastAsia="en-US"/>
        </w:rPr>
        <w:t xml:space="preserve">6) отношение к любви романтического типа; </w:t>
      </w:r>
    </w:p>
    <w:p w14:paraId="444AD716" w14:textId="77777777" w:rsidR="00373C2C" w:rsidRDefault="00373C2C" w:rsidP="00373C2C">
      <w:pPr>
        <w:ind w:firstLine="709"/>
        <w:jc w:val="both"/>
        <w:rPr>
          <w:bCs/>
          <w:sz w:val="28"/>
          <w:szCs w:val="28"/>
          <w:lang w:eastAsia="en-US"/>
        </w:rPr>
      </w:pPr>
      <w:r w:rsidRPr="00373C2C">
        <w:rPr>
          <w:bCs/>
          <w:sz w:val="28"/>
          <w:szCs w:val="28"/>
          <w:lang w:eastAsia="en-US"/>
        </w:rPr>
        <w:t xml:space="preserve">7) оценка значения сексуальной сферы в семейной жизни; </w:t>
      </w:r>
    </w:p>
    <w:p w14:paraId="062A4867" w14:textId="77777777" w:rsidR="00373C2C" w:rsidRDefault="00373C2C" w:rsidP="00373C2C">
      <w:pPr>
        <w:ind w:firstLine="709"/>
        <w:jc w:val="both"/>
        <w:rPr>
          <w:bCs/>
          <w:sz w:val="28"/>
          <w:szCs w:val="28"/>
          <w:lang w:eastAsia="en-US"/>
        </w:rPr>
      </w:pPr>
      <w:r w:rsidRPr="00373C2C">
        <w:rPr>
          <w:bCs/>
          <w:sz w:val="28"/>
          <w:szCs w:val="28"/>
          <w:lang w:eastAsia="en-US"/>
        </w:rPr>
        <w:t xml:space="preserve">8) отношение к «запретности секса»; </w:t>
      </w:r>
    </w:p>
    <w:p w14:paraId="1F284FFE" w14:textId="77777777" w:rsidR="00373C2C" w:rsidRDefault="00373C2C" w:rsidP="00373C2C">
      <w:pPr>
        <w:ind w:firstLine="709"/>
        <w:jc w:val="both"/>
        <w:rPr>
          <w:bCs/>
          <w:sz w:val="28"/>
          <w:szCs w:val="28"/>
          <w:lang w:eastAsia="en-US"/>
        </w:rPr>
      </w:pPr>
      <w:r w:rsidRPr="00373C2C">
        <w:rPr>
          <w:bCs/>
          <w:sz w:val="28"/>
          <w:szCs w:val="28"/>
          <w:lang w:eastAsia="en-US"/>
        </w:rPr>
        <w:t xml:space="preserve">9) отношение к патриархальному или эгалитарному устройству семьи; </w:t>
      </w:r>
    </w:p>
    <w:p w14:paraId="68917C11" w14:textId="77777777" w:rsidR="00373C2C" w:rsidRPr="00373C2C" w:rsidRDefault="00373C2C" w:rsidP="00373C2C">
      <w:pPr>
        <w:ind w:firstLine="709"/>
        <w:jc w:val="both"/>
        <w:rPr>
          <w:bCs/>
          <w:sz w:val="28"/>
          <w:szCs w:val="28"/>
          <w:lang w:eastAsia="en-US"/>
        </w:rPr>
      </w:pPr>
      <w:r w:rsidRPr="00373C2C">
        <w:rPr>
          <w:bCs/>
          <w:sz w:val="28"/>
          <w:szCs w:val="28"/>
          <w:lang w:eastAsia="en-US"/>
        </w:rPr>
        <w:t>10) отношение к деньгам.</w:t>
      </w:r>
    </w:p>
    <w:p w14:paraId="30518C3E" w14:textId="77777777" w:rsidR="00373C2C" w:rsidRPr="00373C2C" w:rsidRDefault="00373C2C" w:rsidP="00373C2C">
      <w:pPr>
        <w:ind w:firstLine="709"/>
        <w:jc w:val="both"/>
        <w:rPr>
          <w:bCs/>
          <w:sz w:val="28"/>
          <w:szCs w:val="28"/>
          <w:lang w:eastAsia="en-US"/>
        </w:rPr>
      </w:pPr>
      <w:r w:rsidRPr="00373C2C">
        <w:rPr>
          <w:bCs/>
          <w:sz w:val="28"/>
          <w:szCs w:val="28"/>
          <w:lang w:eastAsia="en-US"/>
        </w:rPr>
        <w:t>Опросник «Интересы-досуг» (Т.М. Трапезникова) выявляет соотношение интересов супругов, меру их согласия в формах проведения досуга.</w:t>
      </w:r>
    </w:p>
    <w:p w14:paraId="437DE7DC"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Самоактуализационный тест (CAT) (Ю.Е. Алешина, Л.Я. Гозман, Е.М. Дубовская) разработан на основе опросника личностных ориентации (РОУ) Шострома и используется индивидуально и в группах в исследовательских целях, а также в отдельных случаях коррекционной работы; позволяет </w:t>
      </w:r>
      <w:r w:rsidRPr="00373C2C">
        <w:rPr>
          <w:bCs/>
          <w:sz w:val="28"/>
          <w:szCs w:val="28"/>
          <w:lang w:eastAsia="en-US"/>
        </w:rPr>
        <w:lastRenderedPageBreak/>
        <w:t>определить ценностные ориентации, гибкость поведения, сензитивность к себе, самоуважение и самопринятие и т.д.</w:t>
      </w:r>
    </w:p>
    <w:p w14:paraId="5034CBBF"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Методы изучения нравственно-психологических основ супружеских отношений. Большое число разводов свидетельствует о том, что неблагополучие семьи остается одной из актуальных общественных проблем. В каждой семье имеются сферы, где интересы, потребности, намерения и желания супругов приходят в столкновение, порождая особо сильные и продолжительные отрицательные эмоции. В таких случаях говорят об отрицательном психологическом климате семьи, в основе которого лежат нравственно-психологические факторы супружеских отношений.</w:t>
      </w:r>
    </w:p>
    <w:p w14:paraId="14793CA6" w14:textId="77777777" w:rsidR="00373C2C" w:rsidRPr="00373C2C" w:rsidRDefault="00373C2C" w:rsidP="00373C2C">
      <w:pPr>
        <w:ind w:firstLine="709"/>
        <w:jc w:val="both"/>
        <w:rPr>
          <w:bCs/>
          <w:sz w:val="28"/>
          <w:szCs w:val="28"/>
          <w:lang w:eastAsia="en-US"/>
        </w:rPr>
      </w:pPr>
      <w:r>
        <w:rPr>
          <w:bCs/>
          <w:sz w:val="28"/>
          <w:szCs w:val="28"/>
          <w:lang w:eastAsia="en-US"/>
        </w:rPr>
        <w:t>Специалист по социальной работе</w:t>
      </w:r>
      <w:r w:rsidRPr="00373C2C">
        <w:rPr>
          <w:bCs/>
          <w:sz w:val="28"/>
          <w:szCs w:val="28"/>
          <w:lang w:eastAsia="en-US"/>
        </w:rPr>
        <w:t>, приступая к изучению нравственно-психологических основ супружеских отношений, может использовать тесты, диагностирующие супружеские конфликты, удовлетворенность браком, его стабильность.</w:t>
      </w:r>
    </w:p>
    <w:p w14:paraId="0A18731E" w14:textId="77777777" w:rsidR="00373C2C" w:rsidRPr="00373C2C" w:rsidRDefault="00373C2C" w:rsidP="00373C2C">
      <w:pPr>
        <w:ind w:firstLine="709"/>
        <w:jc w:val="both"/>
        <w:rPr>
          <w:bCs/>
          <w:sz w:val="28"/>
          <w:szCs w:val="28"/>
          <w:lang w:eastAsia="en-US"/>
        </w:rPr>
      </w:pPr>
      <w:r w:rsidRPr="00373C2C">
        <w:rPr>
          <w:bCs/>
          <w:sz w:val="28"/>
          <w:szCs w:val="28"/>
          <w:lang w:eastAsia="en-US"/>
        </w:rPr>
        <w:t>Тест-опросник удовлетворенности браком (В.В. Столин, Г.П. Бутенко, Т.Л. Романова, факультет психологии МГУ) предназначен для экспресс-диагностики степени удовлетворенности-неудовлетворенности, а также согласования-рассогласования удовлетворенности браком в конкретной супружеской паре. Опросник применяют индивидуально в консультативной практике и в процессе исследования той или иной социальной группы.</w:t>
      </w:r>
    </w:p>
    <w:p w14:paraId="6704EBF6" w14:textId="77777777" w:rsidR="00373C2C" w:rsidRPr="00373C2C" w:rsidRDefault="00373C2C" w:rsidP="00373C2C">
      <w:pPr>
        <w:ind w:firstLine="709"/>
        <w:jc w:val="both"/>
        <w:rPr>
          <w:bCs/>
          <w:sz w:val="28"/>
          <w:szCs w:val="28"/>
          <w:lang w:eastAsia="en-US"/>
        </w:rPr>
      </w:pPr>
      <w:r w:rsidRPr="00373C2C">
        <w:rPr>
          <w:bCs/>
          <w:sz w:val="28"/>
          <w:szCs w:val="28"/>
          <w:lang w:eastAsia="en-US"/>
        </w:rPr>
        <w:t>Методика «Характер взаимодействия супругов в конфликтных ситуациях» (Ю.Е. Алешина, Л.Я. Гозман) дает возможность охарактеризовать обследуемую семью по ряду параметров: наиболее конфликтные сферы семейных отношений, степень согласия (несогласия) в ситуациях конфликта, уровень конфликтности в паре.</w:t>
      </w:r>
    </w:p>
    <w:p w14:paraId="42DD20B2" w14:textId="77777777" w:rsidR="00373C2C" w:rsidRPr="00373C2C" w:rsidRDefault="00373C2C" w:rsidP="00373C2C">
      <w:pPr>
        <w:ind w:firstLine="709"/>
        <w:jc w:val="both"/>
        <w:rPr>
          <w:bCs/>
          <w:sz w:val="28"/>
          <w:szCs w:val="28"/>
          <w:lang w:eastAsia="en-US"/>
        </w:rPr>
      </w:pPr>
      <w:r w:rsidRPr="00373C2C">
        <w:rPr>
          <w:bCs/>
          <w:sz w:val="28"/>
          <w:szCs w:val="28"/>
          <w:lang w:eastAsia="en-US"/>
        </w:rPr>
        <w:t>Опросник «Конструктивно-деструктивная семья» (КДС) (Э.Г. Эйдемиллер, В.В. Юстицкис) облегчает диагностику отклонения семьи от конструктивного направления.</w:t>
      </w:r>
    </w:p>
    <w:p w14:paraId="383C2ED2" w14:textId="77777777" w:rsidR="00373C2C" w:rsidRPr="00373C2C" w:rsidRDefault="00373C2C" w:rsidP="00373C2C">
      <w:pPr>
        <w:ind w:firstLine="709"/>
        <w:jc w:val="both"/>
        <w:rPr>
          <w:bCs/>
          <w:sz w:val="28"/>
          <w:szCs w:val="28"/>
          <w:lang w:eastAsia="en-US"/>
        </w:rPr>
      </w:pPr>
      <w:r w:rsidRPr="00373C2C">
        <w:rPr>
          <w:bCs/>
          <w:sz w:val="28"/>
          <w:szCs w:val="28"/>
          <w:lang w:eastAsia="en-US"/>
        </w:rPr>
        <w:t>Кроме тестирования в исследовании супружеской пары можно использовать опрос, беседу, интервью.</w:t>
      </w:r>
    </w:p>
    <w:p w14:paraId="77DD062D"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Метод опроса позволяет </w:t>
      </w:r>
      <w:r>
        <w:rPr>
          <w:bCs/>
          <w:sz w:val="28"/>
          <w:szCs w:val="28"/>
          <w:lang w:eastAsia="en-US"/>
        </w:rPr>
        <w:t>специалиста по социальной работе</w:t>
      </w:r>
      <w:r w:rsidRPr="00373C2C">
        <w:rPr>
          <w:bCs/>
          <w:sz w:val="28"/>
          <w:szCs w:val="28"/>
          <w:lang w:eastAsia="en-US"/>
        </w:rPr>
        <w:t xml:space="preserve"> выявить социально-экономические и демографические характеристики супружеской пары: жилищные условия, семейный бюджет, стаж брака, возраст супругов и разницу в возрасте, образование, род занятий, количество и возраст детей. Положительное влияние на супружеский брак оказывают хорошие жилищные и материальные условия, приблизительное равенство возрастов супругов или более старший (3-7 лет) возраст мужа, отсутствие разницы в образовании, число детей от одного до четырех человек.</w:t>
      </w:r>
    </w:p>
    <w:p w14:paraId="7542EF05" w14:textId="77777777" w:rsidR="00373C2C" w:rsidRPr="00373C2C" w:rsidRDefault="00373C2C" w:rsidP="00373C2C">
      <w:pPr>
        <w:ind w:firstLine="709"/>
        <w:jc w:val="both"/>
        <w:rPr>
          <w:bCs/>
          <w:sz w:val="28"/>
          <w:szCs w:val="28"/>
          <w:lang w:eastAsia="en-US"/>
        </w:rPr>
      </w:pPr>
      <w:r w:rsidRPr="00373C2C">
        <w:rPr>
          <w:bCs/>
          <w:sz w:val="28"/>
          <w:szCs w:val="28"/>
          <w:lang w:eastAsia="en-US"/>
        </w:rPr>
        <w:t xml:space="preserve">Метод беседы или интервью может быть использован в случае необходимости изучения микроокружения семьи. Этот фактор также имеет значение для стабилизации брака и семьи в целом. Кроме того, необходимо знать, на какой стадии супружества находится пара, так как для каждой стадии характерны типичные проблемы, структура отношений, уклад и образ жизни </w:t>
      </w:r>
      <w:r w:rsidRPr="00373C2C">
        <w:rPr>
          <w:bCs/>
          <w:sz w:val="28"/>
          <w:szCs w:val="28"/>
          <w:lang w:eastAsia="en-US"/>
        </w:rPr>
        <w:lastRenderedPageBreak/>
        <w:t>семьи. Эти знания психолог может получить только в результате свободной беседы.</w:t>
      </w:r>
    </w:p>
    <w:p w14:paraId="23D88AA1" w14:textId="77777777" w:rsidR="00373C2C" w:rsidRPr="00373C2C" w:rsidRDefault="00373C2C" w:rsidP="00373C2C">
      <w:pPr>
        <w:ind w:firstLine="709"/>
        <w:jc w:val="both"/>
        <w:rPr>
          <w:bCs/>
          <w:sz w:val="28"/>
          <w:szCs w:val="28"/>
          <w:lang w:eastAsia="en-US"/>
        </w:rPr>
      </w:pPr>
      <w:r w:rsidRPr="00373C2C">
        <w:rPr>
          <w:bCs/>
          <w:sz w:val="28"/>
          <w:szCs w:val="28"/>
          <w:lang w:eastAsia="en-US"/>
        </w:rPr>
        <w:t>Целесообразно после каждого комплексного исследования добрачного и брачного периодов супружеской пары составлять психограмму супружества (А.Н. Волкова, Т.М. Трапезникова) по следующим направлениям:</w:t>
      </w:r>
    </w:p>
    <w:p w14:paraId="454B070C"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зоны конфликтов супружества, потенциальный инициатор</w:t>
      </w:r>
      <w:r>
        <w:rPr>
          <w:bCs/>
          <w:sz w:val="28"/>
          <w:szCs w:val="28"/>
          <w:lang w:eastAsia="en-US"/>
        </w:rPr>
        <w:t xml:space="preserve"> </w:t>
      </w:r>
      <w:r w:rsidRPr="00373C2C">
        <w:rPr>
          <w:bCs/>
          <w:sz w:val="28"/>
          <w:szCs w:val="28"/>
          <w:lang w:eastAsia="en-US"/>
        </w:rPr>
        <w:t>конфликта в каждой из зон;</w:t>
      </w:r>
    </w:p>
    <w:p w14:paraId="6A5A38EA"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степень личной совместимости;</w:t>
      </w:r>
    </w:p>
    <w:p w14:paraId="224655E1"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общая мера взаимопонимания и согласия по различным сторонам семейной жизни;</w:t>
      </w:r>
    </w:p>
    <w:p w14:paraId="7F596FA7"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общий прогноз отношений в паре;</w:t>
      </w:r>
    </w:p>
    <w:p w14:paraId="251D4E7C"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рекомендации по формам и содержанию коррекционной</w:t>
      </w:r>
    </w:p>
    <w:p w14:paraId="7058A56A" w14:textId="77777777" w:rsidR="00373C2C" w:rsidRPr="00373C2C" w:rsidRDefault="00373C2C" w:rsidP="00373C2C">
      <w:pPr>
        <w:ind w:firstLine="709"/>
        <w:jc w:val="both"/>
        <w:rPr>
          <w:bCs/>
          <w:sz w:val="28"/>
          <w:szCs w:val="28"/>
          <w:lang w:eastAsia="en-US"/>
        </w:rPr>
      </w:pPr>
      <w:r>
        <w:rPr>
          <w:bCs/>
          <w:sz w:val="28"/>
          <w:szCs w:val="28"/>
          <w:lang w:eastAsia="en-US"/>
        </w:rPr>
        <w:t xml:space="preserve">- </w:t>
      </w:r>
      <w:r w:rsidRPr="00373C2C">
        <w:rPr>
          <w:bCs/>
          <w:sz w:val="28"/>
          <w:szCs w:val="28"/>
          <w:lang w:eastAsia="en-US"/>
        </w:rPr>
        <w:t>работы с парой в целом и с каждым супругом в отдельности.</w:t>
      </w:r>
    </w:p>
    <w:p w14:paraId="13CEC075" w14:textId="77777777" w:rsidR="00373C2C" w:rsidRPr="00373C2C" w:rsidRDefault="00373C2C" w:rsidP="00373C2C">
      <w:pPr>
        <w:ind w:firstLine="709"/>
        <w:jc w:val="both"/>
        <w:rPr>
          <w:bCs/>
          <w:sz w:val="28"/>
          <w:szCs w:val="28"/>
          <w:lang w:eastAsia="en-US"/>
        </w:rPr>
      </w:pPr>
      <w:r w:rsidRPr="00373C2C">
        <w:rPr>
          <w:bCs/>
          <w:sz w:val="28"/>
          <w:szCs w:val="28"/>
          <w:lang w:eastAsia="en-US"/>
        </w:rPr>
        <w:t>В основе психограммы супружества лежит сравнительный анализ результатов, полученных в процессе всестороннего исследования супружеских взаимоотношений.</w:t>
      </w:r>
    </w:p>
    <w:p w14:paraId="7DBA002C" w14:textId="77777777" w:rsidR="00373C2C" w:rsidRPr="00373C2C" w:rsidRDefault="00373C2C" w:rsidP="00373C2C">
      <w:pPr>
        <w:ind w:firstLine="709"/>
        <w:jc w:val="both"/>
        <w:rPr>
          <w:bCs/>
          <w:sz w:val="28"/>
          <w:szCs w:val="28"/>
          <w:lang w:eastAsia="en-US"/>
        </w:rPr>
      </w:pPr>
      <w:r w:rsidRPr="00373C2C">
        <w:rPr>
          <w:bCs/>
          <w:sz w:val="28"/>
          <w:szCs w:val="28"/>
          <w:lang w:eastAsia="en-US"/>
        </w:rPr>
        <w:t>Диагностические проблемы получения информации о семье. Исследователь должен не только понять, какая именно информация ему нужна для определения направления диагностического исследования, - он должен еще ее получить. Сложность получения подобной информации связана как минимум с тремя проблемами:</w:t>
      </w:r>
    </w:p>
    <w:p w14:paraId="63A5969D" w14:textId="77777777" w:rsidR="00373C2C" w:rsidRPr="00373C2C" w:rsidRDefault="00373C2C" w:rsidP="00373C2C">
      <w:pPr>
        <w:ind w:firstLine="709"/>
        <w:jc w:val="both"/>
        <w:rPr>
          <w:bCs/>
          <w:sz w:val="28"/>
          <w:szCs w:val="28"/>
          <w:lang w:eastAsia="en-US"/>
        </w:rPr>
      </w:pPr>
      <w:r w:rsidRPr="00373C2C">
        <w:rPr>
          <w:bCs/>
          <w:sz w:val="28"/>
          <w:szCs w:val="28"/>
          <w:lang w:eastAsia="en-US"/>
        </w:rPr>
        <w:t>1) проблема интимности: в соответствии с моральными и эстетическими нормами, с обычаями и традициями нашего общества некоторые области жизни семьи скрыты пеленой интимности и поэтому труднодоступны для посторонних людей;</w:t>
      </w:r>
    </w:p>
    <w:p w14:paraId="628FDDF9" w14:textId="77777777" w:rsidR="00373C2C" w:rsidRPr="00373C2C" w:rsidRDefault="00373C2C" w:rsidP="00373C2C">
      <w:pPr>
        <w:ind w:firstLine="709"/>
        <w:jc w:val="both"/>
        <w:rPr>
          <w:bCs/>
          <w:sz w:val="28"/>
          <w:szCs w:val="28"/>
          <w:lang w:eastAsia="en-US"/>
        </w:rPr>
      </w:pPr>
      <w:r w:rsidRPr="00373C2C">
        <w:rPr>
          <w:bCs/>
          <w:sz w:val="28"/>
          <w:szCs w:val="28"/>
          <w:lang w:eastAsia="en-US"/>
        </w:rPr>
        <w:t>2) проблема изменчивости: многие события семейной жизни протекают быстро, не задерживая на себе внимания, легко ускользают даже от опытного и тренированного наблюдателя;</w:t>
      </w:r>
    </w:p>
    <w:p w14:paraId="44438A99" w14:textId="77777777" w:rsidR="00373C2C" w:rsidRPr="00373C2C" w:rsidRDefault="00373C2C" w:rsidP="00373C2C">
      <w:pPr>
        <w:ind w:firstLine="709"/>
        <w:jc w:val="both"/>
        <w:rPr>
          <w:bCs/>
          <w:sz w:val="28"/>
          <w:szCs w:val="28"/>
          <w:lang w:eastAsia="en-US"/>
        </w:rPr>
      </w:pPr>
      <w:r w:rsidRPr="00373C2C">
        <w:rPr>
          <w:bCs/>
          <w:sz w:val="28"/>
          <w:szCs w:val="28"/>
          <w:lang w:eastAsia="en-US"/>
        </w:rPr>
        <w:t>3) проблема разбросанности данных: многие явления, представляющие интерес для семейного психотерапевта, существуют в разных сферах деятельности семьи и проявляются только в отдельные моменты ее жизни.</w:t>
      </w:r>
    </w:p>
    <w:p w14:paraId="6E28F40F" w14:textId="77777777" w:rsidR="00373C2C" w:rsidRDefault="003944B2" w:rsidP="00373C2C">
      <w:pPr>
        <w:ind w:firstLine="709"/>
        <w:jc w:val="both"/>
        <w:rPr>
          <w:bCs/>
          <w:sz w:val="28"/>
          <w:szCs w:val="28"/>
          <w:lang w:eastAsia="en-US"/>
        </w:rPr>
      </w:pPr>
      <w:r>
        <w:rPr>
          <w:bCs/>
          <w:sz w:val="28"/>
          <w:szCs w:val="28"/>
          <w:lang w:eastAsia="en-US"/>
        </w:rPr>
        <w:t>Специалист по социальной работе</w:t>
      </w:r>
      <w:r w:rsidR="00373C2C" w:rsidRPr="00373C2C">
        <w:rPr>
          <w:bCs/>
          <w:sz w:val="28"/>
          <w:szCs w:val="28"/>
          <w:lang w:eastAsia="en-US"/>
        </w:rPr>
        <w:t xml:space="preserve"> упорно ищ</w:t>
      </w:r>
      <w:r>
        <w:rPr>
          <w:bCs/>
          <w:sz w:val="28"/>
          <w:szCs w:val="28"/>
          <w:lang w:eastAsia="en-US"/>
        </w:rPr>
        <w:t>е</w:t>
      </w:r>
      <w:r w:rsidR="00373C2C" w:rsidRPr="00373C2C">
        <w:rPr>
          <w:bCs/>
          <w:sz w:val="28"/>
          <w:szCs w:val="28"/>
          <w:lang w:eastAsia="en-US"/>
        </w:rPr>
        <w:t>т пути решения всех трех проблем.</w:t>
      </w:r>
    </w:p>
    <w:p w14:paraId="12199F24" w14:textId="009CED7E" w:rsidR="00C222EF" w:rsidRDefault="00C222EF" w:rsidP="00373C2C">
      <w:pPr>
        <w:ind w:firstLine="709"/>
        <w:jc w:val="both"/>
        <w:rPr>
          <w:bCs/>
          <w:sz w:val="28"/>
          <w:szCs w:val="28"/>
          <w:lang w:eastAsia="en-US"/>
        </w:rPr>
      </w:pPr>
      <w:r>
        <w:rPr>
          <w:bCs/>
          <w:sz w:val="28"/>
          <w:szCs w:val="28"/>
          <w:lang w:eastAsia="en-US"/>
        </w:rPr>
        <w:t xml:space="preserve">Источник: </w:t>
      </w:r>
      <w:hyperlink r:id="rId14" w:history="1">
        <w:r w:rsidRPr="00C222EF">
          <w:rPr>
            <w:rStyle w:val="af0"/>
            <w:bCs/>
            <w:color w:val="auto"/>
            <w:sz w:val="28"/>
            <w:szCs w:val="28"/>
            <w:u w:val="none"/>
            <w:lang w:eastAsia="en-US"/>
          </w:rPr>
          <w:t>https://psylist.net/praktikum/00113.htm</w:t>
        </w:r>
      </w:hyperlink>
    </w:p>
    <w:p w14:paraId="0C0E4585" w14:textId="77777777" w:rsidR="00C222EF" w:rsidRDefault="00C222EF" w:rsidP="00373C2C">
      <w:pPr>
        <w:ind w:firstLine="709"/>
        <w:jc w:val="both"/>
        <w:rPr>
          <w:bCs/>
          <w:sz w:val="28"/>
          <w:szCs w:val="28"/>
          <w:lang w:eastAsia="en-US"/>
        </w:rPr>
      </w:pPr>
    </w:p>
    <w:p w14:paraId="3427D38B" w14:textId="77777777" w:rsidR="00373C2C" w:rsidRPr="00A46D0B" w:rsidRDefault="00373C2C" w:rsidP="00373C2C">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7</w:t>
      </w:r>
    </w:p>
    <w:p w14:paraId="76EB4B24" w14:textId="77777777" w:rsidR="00373C2C" w:rsidRDefault="00373C2C" w:rsidP="00373C2C">
      <w:pPr>
        <w:jc w:val="both"/>
        <w:rPr>
          <w:sz w:val="28"/>
          <w:szCs w:val="28"/>
          <w:lang w:eastAsia="en-US"/>
        </w:rPr>
      </w:pPr>
    </w:p>
    <w:p w14:paraId="3BAEA781" w14:textId="77777777" w:rsidR="00373C2C" w:rsidRDefault="00373C2C" w:rsidP="00373C2C">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365CCA6B" w14:textId="77777777" w:rsidR="00373C2C" w:rsidRPr="0012285E" w:rsidRDefault="00373C2C" w:rsidP="00373C2C">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20CE3A72" w14:textId="77777777" w:rsidR="00373C2C" w:rsidRDefault="00373C2C" w:rsidP="00373C2C">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2A4FD82" w14:textId="77777777" w:rsidR="00373C2C" w:rsidRPr="006B05F3" w:rsidRDefault="00373C2C" w:rsidP="00373C2C">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3944B2">
        <w:rPr>
          <w:sz w:val="28"/>
          <w:szCs w:val="28"/>
          <w:lang w:eastAsia="en-US"/>
        </w:rPr>
        <w:t>таблица</w:t>
      </w:r>
      <w:r>
        <w:rPr>
          <w:sz w:val="28"/>
          <w:szCs w:val="28"/>
          <w:lang w:eastAsia="en-US"/>
        </w:rPr>
        <w:t>.</w:t>
      </w:r>
    </w:p>
    <w:p w14:paraId="2E9E32C1" w14:textId="77777777" w:rsidR="00373C2C" w:rsidRDefault="00373C2C" w:rsidP="00373C2C">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060DD761" w14:textId="77777777" w:rsidR="00373C2C" w:rsidRDefault="00373C2C" w:rsidP="00373C2C">
      <w:pPr>
        <w:ind w:firstLine="709"/>
        <w:jc w:val="both"/>
        <w:rPr>
          <w:bCs/>
          <w:sz w:val="28"/>
          <w:szCs w:val="28"/>
          <w:lang w:eastAsia="en-US"/>
        </w:rPr>
      </w:pPr>
      <w:r w:rsidRPr="001E77EA">
        <w:rPr>
          <w:bCs/>
          <w:sz w:val="28"/>
          <w:szCs w:val="28"/>
          <w:lang w:eastAsia="en-US"/>
        </w:rPr>
        <w:lastRenderedPageBreak/>
        <w:t xml:space="preserve">Задание: </w:t>
      </w:r>
      <w:r>
        <w:rPr>
          <w:bCs/>
          <w:sz w:val="28"/>
          <w:szCs w:val="28"/>
          <w:lang w:eastAsia="en-US"/>
        </w:rPr>
        <w:t>с</w:t>
      </w:r>
      <w:r w:rsidRPr="00373C2C">
        <w:rPr>
          <w:bCs/>
          <w:sz w:val="28"/>
          <w:szCs w:val="28"/>
          <w:lang w:eastAsia="en-US"/>
        </w:rPr>
        <w:t>оставление таблицы на тему «Виды социальной терапии»</w:t>
      </w:r>
      <w:r w:rsidR="003944B2">
        <w:rPr>
          <w:bCs/>
          <w:sz w:val="28"/>
          <w:szCs w:val="28"/>
          <w:lang w:eastAsia="en-US"/>
        </w:rPr>
        <w:t>, изучив основную и дополнительную литературу</w:t>
      </w:r>
      <w:r w:rsidRPr="00373C2C">
        <w:rPr>
          <w:bCs/>
          <w:sz w:val="28"/>
          <w:szCs w:val="28"/>
          <w:lang w:eastAsia="en-US"/>
        </w:rPr>
        <w:t>.</w:t>
      </w:r>
    </w:p>
    <w:p w14:paraId="5C0C5FBB" w14:textId="77777777" w:rsidR="003944B2" w:rsidRDefault="003944B2" w:rsidP="00373C2C">
      <w:pPr>
        <w:ind w:firstLine="709"/>
        <w:jc w:val="both"/>
        <w:rPr>
          <w:bCs/>
          <w:sz w:val="28"/>
          <w:szCs w:val="28"/>
          <w:lang w:eastAsia="en-US"/>
        </w:rPr>
      </w:pPr>
    </w:p>
    <w:p w14:paraId="61C16B50" w14:textId="77777777" w:rsidR="003944B2" w:rsidRDefault="003944B2" w:rsidP="003944B2">
      <w:pPr>
        <w:jc w:val="center"/>
        <w:rPr>
          <w:bCs/>
          <w:sz w:val="28"/>
          <w:szCs w:val="28"/>
          <w:lang w:eastAsia="en-US"/>
        </w:rPr>
      </w:pPr>
      <w:r>
        <w:rPr>
          <w:bCs/>
          <w:sz w:val="28"/>
          <w:szCs w:val="28"/>
          <w:lang w:eastAsia="en-US"/>
        </w:rPr>
        <w:t>Таблица «Виды социальной терапии»</w:t>
      </w:r>
    </w:p>
    <w:p w14:paraId="543EC8DC" w14:textId="77777777" w:rsidR="003944B2" w:rsidRDefault="003944B2" w:rsidP="003944B2">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4"/>
        <w:gridCol w:w="4680"/>
      </w:tblGrid>
      <w:tr w:rsidR="003944B2" w:rsidRPr="00CF3ECC" w14:paraId="7D538469" w14:textId="77777777" w:rsidTr="00CF3ECC">
        <w:tc>
          <w:tcPr>
            <w:tcW w:w="4785" w:type="dxa"/>
            <w:shd w:val="clear" w:color="auto" w:fill="auto"/>
          </w:tcPr>
          <w:p w14:paraId="07AC6FE0" w14:textId="77777777" w:rsidR="003944B2" w:rsidRPr="00CF3ECC" w:rsidRDefault="003944B2" w:rsidP="00CF3ECC">
            <w:pPr>
              <w:jc w:val="center"/>
              <w:rPr>
                <w:bCs/>
                <w:lang w:eastAsia="en-US"/>
              </w:rPr>
            </w:pPr>
            <w:r w:rsidRPr="00CF3ECC">
              <w:rPr>
                <w:bCs/>
                <w:lang w:eastAsia="en-US"/>
              </w:rPr>
              <w:t>Вид социальной терапии</w:t>
            </w:r>
          </w:p>
        </w:tc>
        <w:tc>
          <w:tcPr>
            <w:tcW w:w="4785" w:type="dxa"/>
            <w:shd w:val="clear" w:color="auto" w:fill="auto"/>
          </w:tcPr>
          <w:p w14:paraId="7D4C9094" w14:textId="77777777" w:rsidR="003944B2" w:rsidRPr="00CF3ECC" w:rsidRDefault="003944B2" w:rsidP="00CF3ECC">
            <w:pPr>
              <w:jc w:val="center"/>
              <w:rPr>
                <w:bCs/>
                <w:lang w:eastAsia="en-US"/>
              </w:rPr>
            </w:pPr>
            <w:r w:rsidRPr="00CF3ECC">
              <w:rPr>
                <w:bCs/>
                <w:lang w:eastAsia="en-US"/>
              </w:rPr>
              <w:t>Характеристика</w:t>
            </w:r>
          </w:p>
        </w:tc>
      </w:tr>
      <w:tr w:rsidR="003944B2" w:rsidRPr="00CF3ECC" w14:paraId="008CACA6" w14:textId="77777777" w:rsidTr="00CF3ECC">
        <w:tc>
          <w:tcPr>
            <w:tcW w:w="4785" w:type="dxa"/>
            <w:shd w:val="clear" w:color="auto" w:fill="auto"/>
          </w:tcPr>
          <w:p w14:paraId="080B99B9" w14:textId="77777777" w:rsidR="003944B2" w:rsidRPr="00CF3ECC" w:rsidRDefault="003944B2" w:rsidP="00CF3ECC">
            <w:pPr>
              <w:jc w:val="both"/>
              <w:rPr>
                <w:bCs/>
                <w:sz w:val="28"/>
                <w:szCs w:val="28"/>
                <w:lang w:eastAsia="en-US"/>
              </w:rPr>
            </w:pPr>
          </w:p>
        </w:tc>
        <w:tc>
          <w:tcPr>
            <w:tcW w:w="4785" w:type="dxa"/>
            <w:shd w:val="clear" w:color="auto" w:fill="auto"/>
          </w:tcPr>
          <w:p w14:paraId="4014FF23" w14:textId="77777777" w:rsidR="003944B2" w:rsidRPr="00CF3ECC" w:rsidRDefault="003944B2" w:rsidP="00CF3ECC">
            <w:pPr>
              <w:jc w:val="both"/>
              <w:rPr>
                <w:bCs/>
                <w:sz w:val="28"/>
                <w:szCs w:val="28"/>
                <w:lang w:eastAsia="en-US"/>
              </w:rPr>
            </w:pPr>
          </w:p>
        </w:tc>
      </w:tr>
    </w:tbl>
    <w:p w14:paraId="2FC801FF" w14:textId="77777777" w:rsidR="003944B2" w:rsidRDefault="003944B2" w:rsidP="003944B2">
      <w:pPr>
        <w:jc w:val="both"/>
        <w:rPr>
          <w:bCs/>
          <w:sz w:val="28"/>
          <w:szCs w:val="28"/>
          <w:lang w:eastAsia="en-US"/>
        </w:rPr>
      </w:pPr>
    </w:p>
    <w:p w14:paraId="27015521" w14:textId="77777777" w:rsidR="003944B2" w:rsidRPr="00A46D0B" w:rsidRDefault="003944B2" w:rsidP="003944B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8</w:t>
      </w:r>
    </w:p>
    <w:p w14:paraId="792B8885" w14:textId="77777777" w:rsidR="003944B2" w:rsidRDefault="003944B2" w:rsidP="003944B2">
      <w:pPr>
        <w:jc w:val="both"/>
        <w:rPr>
          <w:sz w:val="28"/>
          <w:szCs w:val="28"/>
          <w:lang w:eastAsia="en-US"/>
        </w:rPr>
      </w:pPr>
    </w:p>
    <w:p w14:paraId="16216159" w14:textId="77777777" w:rsidR="003944B2" w:rsidRDefault="003944B2" w:rsidP="003944B2">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19A05B57" w14:textId="77777777" w:rsidR="003944B2" w:rsidRPr="0012285E" w:rsidRDefault="003944B2" w:rsidP="003944B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37DCE170" w14:textId="77777777" w:rsidR="003944B2" w:rsidRDefault="003944B2" w:rsidP="003944B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2FC14E72" w14:textId="7A835675" w:rsidR="003944B2" w:rsidRPr="006B05F3" w:rsidRDefault="003944B2" w:rsidP="003944B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sidR="00E44163">
        <w:rPr>
          <w:sz w:val="28"/>
          <w:szCs w:val="28"/>
          <w:lang w:eastAsia="en-US"/>
        </w:rPr>
        <w:t>обмен мнениями</w:t>
      </w:r>
      <w:r>
        <w:rPr>
          <w:sz w:val="28"/>
          <w:szCs w:val="28"/>
          <w:lang w:eastAsia="en-US"/>
        </w:rPr>
        <w:t>.</w:t>
      </w:r>
    </w:p>
    <w:p w14:paraId="25EB2D34" w14:textId="77777777" w:rsidR="003944B2" w:rsidRDefault="003944B2" w:rsidP="003944B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4A31E9CC" w14:textId="77777777" w:rsidR="003944B2" w:rsidRDefault="003944B2" w:rsidP="003944B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т</w:t>
      </w:r>
      <w:r w:rsidRPr="003944B2">
        <w:rPr>
          <w:bCs/>
          <w:sz w:val="28"/>
          <w:szCs w:val="28"/>
          <w:lang w:eastAsia="en-US"/>
        </w:rPr>
        <w:t>ренинг по теме «Техники консультирования и навыки общения»</w:t>
      </w:r>
      <w:r>
        <w:rPr>
          <w:bCs/>
          <w:sz w:val="28"/>
          <w:szCs w:val="28"/>
          <w:lang w:eastAsia="en-US"/>
        </w:rPr>
        <w:t>, студенты делятся на пары «специалист – клиент», преподаватель выдает карточки с ситуациями</w:t>
      </w:r>
      <w:r w:rsidRPr="003944B2">
        <w:rPr>
          <w:bCs/>
          <w:sz w:val="28"/>
          <w:szCs w:val="28"/>
          <w:lang w:eastAsia="en-US"/>
        </w:rPr>
        <w:t>.</w:t>
      </w:r>
    </w:p>
    <w:p w14:paraId="4F36F264" w14:textId="77777777" w:rsidR="003944B2" w:rsidRDefault="003944B2" w:rsidP="003944B2">
      <w:pPr>
        <w:ind w:firstLine="709"/>
        <w:jc w:val="both"/>
        <w:rPr>
          <w:bCs/>
          <w:sz w:val="28"/>
          <w:szCs w:val="28"/>
          <w:lang w:eastAsia="en-US"/>
        </w:rPr>
      </w:pPr>
    </w:p>
    <w:p w14:paraId="09FDC916" w14:textId="77777777" w:rsidR="003944B2" w:rsidRPr="00F26277" w:rsidRDefault="003944B2" w:rsidP="003944B2">
      <w:pPr>
        <w:jc w:val="center"/>
        <w:rPr>
          <w:sz w:val="28"/>
          <w:szCs w:val="28"/>
        </w:rPr>
      </w:pPr>
      <w:r w:rsidRPr="00F26277">
        <w:rPr>
          <w:sz w:val="28"/>
          <w:szCs w:val="28"/>
        </w:rPr>
        <w:t>Примерный шаблон по консультированию</w:t>
      </w:r>
    </w:p>
    <w:p w14:paraId="681813E7" w14:textId="77777777" w:rsidR="003944B2" w:rsidRPr="00F26277" w:rsidRDefault="003944B2" w:rsidP="003944B2">
      <w:pPr>
        <w:jc w:val="center"/>
        <w:rPr>
          <w:sz w:val="28"/>
          <w:szCs w:val="28"/>
        </w:rPr>
      </w:pPr>
    </w:p>
    <w:p w14:paraId="7EC0669F" w14:textId="77777777" w:rsidR="003944B2" w:rsidRPr="00F26277" w:rsidRDefault="003944B2" w:rsidP="003944B2">
      <w:pPr>
        <w:ind w:firstLine="709"/>
        <w:jc w:val="both"/>
        <w:rPr>
          <w:sz w:val="28"/>
          <w:szCs w:val="28"/>
        </w:rPr>
      </w:pPr>
      <w:r w:rsidRPr="00F26277">
        <w:rPr>
          <w:sz w:val="28"/>
          <w:szCs w:val="28"/>
        </w:rPr>
        <w:t>1 этап. Приветствие.</w:t>
      </w:r>
    </w:p>
    <w:p w14:paraId="362DDC92" w14:textId="77777777" w:rsidR="003944B2" w:rsidRPr="00F26277" w:rsidRDefault="003944B2" w:rsidP="003944B2">
      <w:pPr>
        <w:ind w:firstLine="709"/>
        <w:jc w:val="both"/>
        <w:rPr>
          <w:sz w:val="28"/>
          <w:szCs w:val="28"/>
        </w:rPr>
      </w:pPr>
      <w:r w:rsidRPr="00F26277">
        <w:rPr>
          <w:b/>
          <w:bCs/>
          <w:sz w:val="28"/>
          <w:szCs w:val="28"/>
        </w:rPr>
        <w:t>Специалист:</w:t>
      </w:r>
      <w:r w:rsidRPr="00F26277">
        <w:rPr>
          <w:sz w:val="28"/>
          <w:szCs w:val="28"/>
        </w:rPr>
        <w:t xml:space="preserve"> Здравствуйте. Меня зовут … (</w:t>
      </w:r>
      <w:r w:rsidRPr="00F26277">
        <w:rPr>
          <w:i/>
          <w:iCs/>
          <w:sz w:val="28"/>
          <w:szCs w:val="28"/>
        </w:rPr>
        <w:t>ФИО</w:t>
      </w:r>
      <w:r w:rsidRPr="00F26277">
        <w:rPr>
          <w:sz w:val="28"/>
          <w:szCs w:val="28"/>
        </w:rPr>
        <w:t>), я специалист по социальной работе Комплексного центра социального обслуживания населения. Как я могу к Вам обращаться?</w:t>
      </w:r>
    </w:p>
    <w:p w14:paraId="18739BCB" w14:textId="77777777" w:rsidR="003944B2" w:rsidRPr="00F26277" w:rsidRDefault="003944B2" w:rsidP="003944B2">
      <w:pPr>
        <w:ind w:firstLine="709"/>
        <w:jc w:val="both"/>
        <w:rPr>
          <w:i/>
          <w:iCs/>
          <w:sz w:val="28"/>
          <w:szCs w:val="28"/>
        </w:rPr>
      </w:pPr>
      <w:r w:rsidRPr="00F26277">
        <w:rPr>
          <w:b/>
          <w:bCs/>
          <w:sz w:val="28"/>
          <w:szCs w:val="28"/>
        </w:rPr>
        <w:t xml:space="preserve">Клиент: </w:t>
      </w:r>
      <w:r w:rsidRPr="00F26277">
        <w:rPr>
          <w:i/>
          <w:iCs/>
          <w:sz w:val="28"/>
          <w:szCs w:val="28"/>
        </w:rPr>
        <w:t>например, Николай.</w:t>
      </w:r>
    </w:p>
    <w:p w14:paraId="262C6A8D" w14:textId="77777777" w:rsidR="003944B2" w:rsidRPr="00F26277" w:rsidRDefault="003944B2" w:rsidP="003944B2">
      <w:pPr>
        <w:ind w:firstLine="709"/>
        <w:jc w:val="both"/>
        <w:rPr>
          <w:b/>
          <w:bCs/>
          <w:sz w:val="28"/>
          <w:szCs w:val="28"/>
        </w:rPr>
      </w:pPr>
    </w:p>
    <w:p w14:paraId="110078B8" w14:textId="77777777" w:rsidR="003944B2" w:rsidRPr="00F26277" w:rsidRDefault="003944B2" w:rsidP="003944B2">
      <w:pPr>
        <w:ind w:firstLine="709"/>
        <w:jc w:val="both"/>
        <w:rPr>
          <w:sz w:val="28"/>
          <w:szCs w:val="28"/>
        </w:rPr>
      </w:pPr>
      <w:r w:rsidRPr="00F26277">
        <w:rPr>
          <w:sz w:val="28"/>
          <w:szCs w:val="28"/>
        </w:rPr>
        <w:t>2 этап. Диагностика трудной жизненной ситуации.</w:t>
      </w:r>
    </w:p>
    <w:p w14:paraId="5A23E7FC" w14:textId="77777777" w:rsidR="003944B2" w:rsidRPr="00F26277" w:rsidRDefault="003944B2" w:rsidP="003944B2">
      <w:pPr>
        <w:ind w:firstLine="709"/>
        <w:jc w:val="both"/>
        <w:rPr>
          <w:sz w:val="28"/>
          <w:szCs w:val="28"/>
        </w:rPr>
      </w:pPr>
      <w:r w:rsidRPr="00F26277">
        <w:rPr>
          <w:b/>
          <w:bCs/>
          <w:sz w:val="28"/>
          <w:szCs w:val="28"/>
        </w:rPr>
        <w:t xml:space="preserve">Специалист: </w:t>
      </w:r>
      <w:r w:rsidRPr="00F26277">
        <w:rPr>
          <w:sz w:val="28"/>
          <w:szCs w:val="28"/>
        </w:rPr>
        <w:t>Николай,</w:t>
      </w:r>
      <w:r w:rsidRPr="00F26277">
        <w:rPr>
          <w:b/>
          <w:bCs/>
          <w:sz w:val="28"/>
          <w:szCs w:val="28"/>
        </w:rPr>
        <w:t xml:space="preserve"> </w:t>
      </w:r>
      <w:r w:rsidRPr="00F26277">
        <w:rPr>
          <w:sz w:val="28"/>
          <w:szCs w:val="28"/>
        </w:rPr>
        <w:t>чем я могу Вам помочь?</w:t>
      </w:r>
    </w:p>
    <w:p w14:paraId="2E8790C7" w14:textId="77777777" w:rsidR="003944B2" w:rsidRPr="00F26277" w:rsidRDefault="003944B2" w:rsidP="003944B2">
      <w:pPr>
        <w:ind w:firstLine="709"/>
        <w:jc w:val="both"/>
        <w:rPr>
          <w:sz w:val="28"/>
          <w:szCs w:val="28"/>
        </w:rPr>
      </w:pPr>
      <w:r w:rsidRPr="00F26277">
        <w:rPr>
          <w:b/>
          <w:bCs/>
          <w:sz w:val="28"/>
          <w:szCs w:val="28"/>
        </w:rPr>
        <w:t>Клиент:</w:t>
      </w:r>
      <w:r w:rsidRPr="00F26277">
        <w:rPr>
          <w:sz w:val="28"/>
          <w:szCs w:val="28"/>
        </w:rPr>
        <w:t xml:space="preserve"> проговаривает ситуацию.</w:t>
      </w:r>
    </w:p>
    <w:p w14:paraId="21CA0128" w14:textId="77777777" w:rsidR="003944B2" w:rsidRPr="00F26277" w:rsidRDefault="003944B2" w:rsidP="003944B2">
      <w:pPr>
        <w:ind w:firstLine="709"/>
        <w:jc w:val="both"/>
        <w:rPr>
          <w:i/>
          <w:iCs/>
          <w:sz w:val="28"/>
          <w:szCs w:val="28"/>
        </w:rPr>
      </w:pPr>
      <w:r w:rsidRPr="00F26277">
        <w:rPr>
          <w:i/>
          <w:iCs/>
          <w:sz w:val="28"/>
          <w:szCs w:val="28"/>
        </w:rPr>
        <w:t>Не вмешиваемся в монолог клиента, пока он сам не остановится. Как остановился, задаем вопросы, уточняем сведения.</w:t>
      </w:r>
    </w:p>
    <w:p w14:paraId="5D9B0D5B" w14:textId="77777777" w:rsidR="003944B2" w:rsidRPr="00F26277" w:rsidRDefault="003944B2" w:rsidP="003944B2">
      <w:pPr>
        <w:ind w:firstLine="709"/>
        <w:jc w:val="both"/>
        <w:rPr>
          <w:i/>
          <w:iCs/>
          <w:sz w:val="28"/>
          <w:szCs w:val="28"/>
        </w:rPr>
      </w:pPr>
      <w:r w:rsidRPr="00F26277">
        <w:rPr>
          <w:i/>
          <w:iCs/>
          <w:sz w:val="28"/>
          <w:szCs w:val="28"/>
        </w:rPr>
        <w:t xml:space="preserve">Как правильно </w:t>
      </w:r>
      <w:proofErr w:type="gramStart"/>
      <w:r w:rsidRPr="00F26277">
        <w:rPr>
          <w:i/>
          <w:iCs/>
          <w:sz w:val="28"/>
          <w:szCs w:val="28"/>
        </w:rPr>
        <w:t>уточнять:Правильно</w:t>
      </w:r>
      <w:proofErr w:type="gramEnd"/>
      <w:r w:rsidRPr="00F26277">
        <w:rPr>
          <w:i/>
          <w:iCs/>
          <w:sz w:val="28"/>
          <w:szCs w:val="28"/>
        </w:rPr>
        <w:t xml:space="preserve"> ли я Вас понял</w:t>
      </w:r>
      <w:r>
        <w:rPr>
          <w:i/>
          <w:iCs/>
          <w:sz w:val="28"/>
          <w:szCs w:val="28"/>
        </w:rPr>
        <w:t>(</w:t>
      </w:r>
      <w:r w:rsidRPr="00F26277">
        <w:rPr>
          <w:i/>
          <w:iCs/>
          <w:sz w:val="28"/>
          <w:szCs w:val="28"/>
        </w:rPr>
        <w:t>а</w:t>
      </w:r>
      <w:r>
        <w:rPr>
          <w:i/>
          <w:iCs/>
          <w:sz w:val="28"/>
          <w:szCs w:val="28"/>
        </w:rPr>
        <w:t>)</w:t>
      </w:r>
      <w:r w:rsidRPr="00F26277">
        <w:rPr>
          <w:i/>
          <w:iCs/>
          <w:sz w:val="28"/>
          <w:szCs w:val="28"/>
        </w:rPr>
        <w:t>, что…</w:t>
      </w:r>
    </w:p>
    <w:p w14:paraId="205C543F" w14:textId="77777777" w:rsidR="003944B2" w:rsidRPr="00F26277" w:rsidRDefault="003944B2" w:rsidP="003944B2">
      <w:pPr>
        <w:ind w:firstLine="709"/>
        <w:jc w:val="both"/>
        <w:rPr>
          <w:sz w:val="28"/>
          <w:szCs w:val="28"/>
        </w:rPr>
      </w:pPr>
      <w:r w:rsidRPr="00F26277">
        <w:rPr>
          <w:sz w:val="28"/>
          <w:szCs w:val="28"/>
        </w:rPr>
        <w:t xml:space="preserve">После определения проблем, подводим итог: </w:t>
      </w:r>
    </w:p>
    <w:p w14:paraId="1118B5DA" w14:textId="77777777" w:rsidR="003944B2" w:rsidRPr="00F26277" w:rsidRDefault="003944B2" w:rsidP="003944B2">
      <w:pPr>
        <w:ind w:firstLine="709"/>
        <w:jc w:val="both"/>
        <w:rPr>
          <w:sz w:val="28"/>
          <w:szCs w:val="28"/>
        </w:rPr>
      </w:pPr>
      <w:r w:rsidRPr="00F26277">
        <w:rPr>
          <w:sz w:val="28"/>
          <w:szCs w:val="28"/>
        </w:rPr>
        <w:t>Итак, мы с Вами выяснили, что … (перечисляем определенные проблемы).</w:t>
      </w:r>
    </w:p>
    <w:p w14:paraId="7C05322D" w14:textId="77777777" w:rsidR="003944B2" w:rsidRPr="00F26277" w:rsidRDefault="003944B2" w:rsidP="003944B2">
      <w:pPr>
        <w:ind w:firstLine="709"/>
        <w:jc w:val="both"/>
        <w:rPr>
          <w:sz w:val="28"/>
          <w:szCs w:val="28"/>
        </w:rPr>
      </w:pPr>
      <w:r w:rsidRPr="00F26277">
        <w:rPr>
          <w:sz w:val="28"/>
          <w:szCs w:val="28"/>
        </w:rPr>
        <w:t>3 этап. Консультирование.</w:t>
      </w:r>
    </w:p>
    <w:p w14:paraId="6E62DB36" w14:textId="77777777" w:rsidR="003944B2" w:rsidRPr="00F26277" w:rsidRDefault="003944B2" w:rsidP="003944B2">
      <w:pPr>
        <w:ind w:firstLine="709"/>
        <w:jc w:val="both"/>
        <w:rPr>
          <w:i/>
          <w:iCs/>
          <w:sz w:val="28"/>
          <w:szCs w:val="28"/>
        </w:rPr>
      </w:pPr>
      <w:r w:rsidRPr="00F26277">
        <w:rPr>
          <w:i/>
          <w:iCs/>
          <w:sz w:val="28"/>
          <w:szCs w:val="28"/>
        </w:rPr>
        <w:t>Для того, чтобы решить данную ситуацию _______________ (указать какую - по каждой проблеме проговорить отдельно данную фразу), Вам может быть предоставлена следующая помощь (указать какая и кем предоставлена, выбрать, исходя из ситуации):</w:t>
      </w:r>
    </w:p>
    <w:p w14:paraId="618091FD" w14:textId="77777777" w:rsidR="003944B2" w:rsidRPr="00F26277" w:rsidRDefault="003944B2" w:rsidP="003944B2">
      <w:pPr>
        <w:ind w:firstLine="709"/>
        <w:jc w:val="both"/>
        <w:rPr>
          <w:sz w:val="28"/>
          <w:szCs w:val="28"/>
        </w:rPr>
      </w:pPr>
      <w:r w:rsidRPr="00F26277">
        <w:rPr>
          <w:sz w:val="28"/>
          <w:szCs w:val="28"/>
        </w:rPr>
        <w:t>- государственная социальная помощь в виде … Отметить, кем эта помощь будет предоставлена (куда обратиться), какие нужны документы.</w:t>
      </w:r>
    </w:p>
    <w:p w14:paraId="1C6D7BFE" w14:textId="77777777" w:rsidR="003944B2" w:rsidRPr="00F26277" w:rsidRDefault="003944B2" w:rsidP="003944B2">
      <w:pPr>
        <w:ind w:firstLine="709"/>
        <w:jc w:val="both"/>
        <w:rPr>
          <w:sz w:val="28"/>
          <w:szCs w:val="28"/>
        </w:rPr>
      </w:pPr>
      <w:r w:rsidRPr="00F26277">
        <w:rPr>
          <w:sz w:val="28"/>
          <w:szCs w:val="28"/>
        </w:rPr>
        <w:lastRenderedPageBreak/>
        <w:t>- социальное обслуживание в (стационарной, полустационарной, на дому – выбрать) форме с предоставлением следующих социальных услуг … (дописать). Отметить, кем эта помощь будет предоставлена (куда обратиться), какие нужны документы.</w:t>
      </w:r>
    </w:p>
    <w:p w14:paraId="2F3A7406" w14:textId="77777777" w:rsidR="003944B2" w:rsidRPr="00F26277" w:rsidRDefault="003944B2" w:rsidP="003944B2">
      <w:pPr>
        <w:ind w:firstLine="709"/>
        <w:jc w:val="both"/>
        <w:rPr>
          <w:sz w:val="28"/>
          <w:szCs w:val="28"/>
        </w:rPr>
      </w:pPr>
      <w:r w:rsidRPr="00F26277">
        <w:rPr>
          <w:sz w:val="28"/>
          <w:szCs w:val="28"/>
        </w:rPr>
        <w:t>- социальное сопровождение: содействие в предоставлении медицинской, психологической, педагогической, юридической, социальной помощи, не относящейся к социальным услугам.</w:t>
      </w:r>
    </w:p>
    <w:p w14:paraId="7081DF38" w14:textId="77777777" w:rsidR="003944B2" w:rsidRPr="00F26277" w:rsidRDefault="003944B2" w:rsidP="003944B2">
      <w:pPr>
        <w:ind w:firstLine="709"/>
        <w:jc w:val="both"/>
        <w:rPr>
          <w:sz w:val="28"/>
          <w:szCs w:val="28"/>
        </w:rPr>
      </w:pPr>
      <w:r w:rsidRPr="00F26277">
        <w:rPr>
          <w:i/>
          <w:iCs/>
          <w:sz w:val="28"/>
          <w:szCs w:val="28"/>
        </w:rPr>
        <w:t>Обратить внимание на то, какие организации могут помочь.</w:t>
      </w:r>
      <w:r w:rsidRPr="00F26277">
        <w:rPr>
          <w:sz w:val="28"/>
          <w:szCs w:val="28"/>
        </w:rPr>
        <w:t xml:space="preserve"> Обязательно должны присутствовать и государственные, и негосударственные ситуации.</w:t>
      </w:r>
    </w:p>
    <w:p w14:paraId="415D6DC4" w14:textId="77777777" w:rsidR="003944B2" w:rsidRPr="00F26277" w:rsidRDefault="003944B2" w:rsidP="003944B2">
      <w:pPr>
        <w:ind w:firstLine="709"/>
        <w:jc w:val="both"/>
        <w:rPr>
          <w:sz w:val="28"/>
          <w:szCs w:val="28"/>
        </w:rPr>
      </w:pPr>
    </w:p>
    <w:p w14:paraId="3848CCF3" w14:textId="77777777" w:rsidR="003944B2" w:rsidRPr="00F26277" w:rsidRDefault="003944B2" w:rsidP="003944B2">
      <w:pPr>
        <w:ind w:firstLine="709"/>
        <w:jc w:val="both"/>
        <w:rPr>
          <w:sz w:val="28"/>
          <w:szCs w:val="28"/>
        </w:rPr>
      </w:pPr>
      <w:r w:rsidRPr="00F26277">
        <w:rPr>
          <w:sz w:val="28"/>
          <w:szCs w:val="28"/>
        </w:rPr>
        <w:t>4 этап. Подведение итогов.</w:t>
      </w:r>
    </w:p>
    <w:p w14:paraId="5BEB4A76" w14:textId="77777777" w:rsidR="003944B2" w:rsidRPr="00F26277" w:rsidRDefault="003944B2" w:rsidP="003944B2">
      <w:pPr>
        <w:ind w:firstLine="709"/>
        <w:jc w:val="both"/>
        <w:rPr>
          <w:sz w:val="28"/>
          <w:szCs w:val="28"/>
        </w:rPr>
      </w:pPr>
      <w:r w:rsidRPr="00F26277">
        <w:rPr>
          <w:sz w:val="28"/>
          <w:szCs w:val="28"/>
        </w:rPr>
        <w:t>Как только завершена консультация, уточнить, понятна ли та информация, что предоставлена клиенту. Остались ли у него еще вопросы? Если вопросы есть – ответить. Если нет – проговорить: благодарю Вас за обращение к нам, если появятся вопросы обращайтесь лично на прием или по телефону. Всего доброго, до свидания!</w:t>
      </w:r>
    </w:p>
    <w:p w14:paraId="41D8A1A9" w14:textId="77777777" w:rsidR="009705C1" w:rsidRDefault="009705C1" w:rsidP="003944B2">
      <w:pPr>
        <w:jc w:val="center"/>
        <w:rPr>
          <w:b/>
          <w:bCs/>
          <w:iCs/>
          <w:sz w:val="28"/>
          <w:szCs w:val="28"/>
          <w:lang w:eastAsia="en-US"/>
        </w:rPr>
      </w:pPr>
    </w:p>
    <w:p w14:paraId="07CC70F8" w14:textId="438AE0A3" w:rsidR="003944B2" w:rsidRPr="00A46D0B" w:rsidRDefault="003944B2" w:rsidP="003944B2">
      <w:pPr>
        <w:jc w:val="center"/>
        <w:rPr>
          <w:sz w:val="28"/>
          <w:szCs w:val="28"/>
          <w:lang w:eastAsia="en-US"/>
        </w:rPr>
      </w:pPr>
      <w:r w:rsidRPr="00E512D4">
        <w:rPr>
          <w:b/>
          <w:bCs/>
          <w:iCs/>
          <w:sz w:val="28"/>
          <w:szCs w:val="28"/>
          <w:lang w:eastAsia="en-US"/>
        </w:rPr>
        <w:t>Практическ</w:t>
      </w:r>
      <w:r>
        <w:rPr>
          <w:b/>
          <w:bCs/>
          <w:iCs/>
          <w:sz w:val="28"/>
          <w:szCs w:val="28"/>
          <w:lang w:eastAsia="en-US"/>
        </w:rPr>
        <w:t>ое</w:t>
      </w:r>
      <w:r w:rsidRPr="00E512D4">
        <w:rPr>
          <w:b/>
          <w:bCs/>
          <w:iCs/>
          <w:sz w:val="28"/>
          <w:szCs w:val="28"/>
          <w:lang w:eastAsia="en-US"/>
        </w:rPr>
        <w:t xml:space="preserve"> заняти</w:t>
      </w:r>
      <w:r>
        <w:rPr>
          <w:b/>
          <w:bCs/>
          <w:iCs/>
          <w:sz w:val="28"/>
          <w:szCs w:val="28"/>
          <w:lang w:eastAsia="en-US"/>
        </w:rPr>
        <w:t>е</w:t>
      </w:r>
      <w:r w:rsidRPr="00E512D4">
        <w:rPr>
          <w:b/>
          <w:bCs/>
          <w:iCs/>
          <w:sz w:val="28"/>
          <w:szCs w:val="28"/>
          <w:lang w:eastAsia="en-US"/>
        </w:rPr>
        <w:t xml:space="preserve"> № </w:t>
      </w:r>
      <w:r>
        <w:rPr>
          <w:b/>
          <w:bCs/>
          <w:iCs/>
          <w:sz w:val="28"/>
          <w:szCs w:val="28"/>
          <w:lang w:eastAsia="en-US"/>
        </w:rPr>
        <w:t>9</w:t>
      </w:r>
    </w:p>
    <w:p w14:paraId="49169E47" w14:textId="77777777" w:rsidR="003944B2" w:rsidRDefault="003944B2" w:rsidP="003944B2">
      <w:pPr>
        <w:jc w:val="both"/>
        <w:rPr>
          <w:sz w:val="28"/>
          <w:szCs w:val="28"/>
          <w:lang w:eastAsia="en-US"/>
        </w:rPr>
      </w:pPr>
    </w:p>
    <w:p w14:paraId="03C2EEE0" w14:textId="77777777" w:rsidR="003944B2" w:rsidRDefault="003944B2" w:rsidP="003944B2">
      <w:pPr>
        <w:ind w:firstLine="709"/>
        <w:jc w:val="both"/>
        <w:rPr>
          <w:sz w:val="28"/>
          <w:szCs w:val="28"/>
          <w:lang w:eastAsia="en-US"/>
        </w:rPr>
      </w:pPr>
      <w:r>
        <w:rPr>
          <w:sz w:val="28"/>
          <w:szCs w:val="28"/>
          <w:lang w:eastAsia="en-US"/>
        </w:rPr>
        <w:t xml:space="preserve">Тема: </w:t>
      </w:r>
      <w:r w:rsidRPr="002930C5">
        <w:rPr>
          <w:sz w:val="28"/>
          <w:szCs w:val="28"/>
          <w:lang w:eastAsia="en-US"/>
        </w:rPr>
        <w:t>Технологии социальной диагностики и терапии семьи</w:t>
      </w:r>
      <w:r>
        <w:rPr>
          <w:sz w:val="28"/>
          <w:szCs w:val="28"/>
          <w:lang w:eastAsia="en-US"/>
        </w:rPr>
        <w:t>.</w:t>
      </w:r>
    </w:p>
    <w:p w14:paraId="6852BC1F" w14:textId="77777777" w:rsidR="003944B2" w:rsidRPr="0012285E" w:rsidRDefault="003944B2" w:rsidP="003944B2">
      <w:pPr>
        <w:ind w:firstLine="709"/>
        <w:jc w:val="both"/>
        <w:rPr>
          <w:bCs/>
          <w:sz w:val="28"/>
          <w:szCs w:val="28"/>
          <w:lang w:eastAsia="en-US"/>
        </w:rPr>
      </w:pPr>
      <w:r w:rsidRPr="0012285E">
        <w:rPr>
          <w:bCs/>
          <w:sz w:val="28"/>
          <w:szCs w:val="28"/>
          <w:lang w:eastAsia="en-US"/>
        </w:rPr>
        <w:t xml:space="preserve">Время на выполнение задания: </w:t>
      </w:r>
      <w:r>
        <w:rPr>
          <w:bCs/>
          <w:sz w:val="28"/>
          <w:szCs w:val="28"/>
          <w:lang w:eastAsia="en-US"/>
        </w:rPr>
        <w:t>2</w:t>
      </w:r>
      <w:r w:rsidRPr="0012285E">
        <w:rPr>
          <w:bCs/>
          <w:sz w:val="28"/>
          <w:szCs w:val="28"/>
          <w:lang w:eastAsia="en-US"/>
        </w:rPr>
        <w:t xml:space="preserve"> час</w:t>
      </w:r>
      <w:r>
        <w:rPr>
          <w:bCs/>
          <w:sz w:val="28"/>
          <w:szCs w:val="28"/>
          <w:lang w:eastAsia="en-US"/>
        </w:rPr>
        <w:t>а.</w:t>
      </w:r>
    </w:p>
    <w:p w14:paraId="4907ECAB" w14:textId="77777777" w:rsidR="003944B2" w:rsidRDefault="003944B2" w:rsidP="003944B2">
      <w:pPr>
        <w:ind w:firstLine="709"/>
        <w:jc w:val="both"/>
        <w:rPr>
          <w:bCs/>
          <w:sz w:val="28"/>
          <w:szCs w:val="28"/>
          <w:lang w:eastAsia="en-US"/>
        </w:rPr>
      </w:pPr>
      <w:r w:rsidRPr="0012285E">
        <w:rPr>
          <w:bCs/>
          <w:sz w:val="28"/>
          <w:szCs w:val="28"/>
          <w:lang w:eastAsia="en-US"/>
        </w:rPr>
        <w:t xml:space="preserve">Цель: расширение </w:t>
      </w:r>
      <w:r>
        <w:rPr>
          <w:bCs/>
          <w:sz w:val="28"/>
          <w:szCs w:val="28"/>
          <w:lang w:eastAsia="en-US"/>
        </w:rPr>
        <w:t xml:space="preserve">и закрепление </w:t>
      </w:r>
      <w:r w:rsidRPr="0012285E">
        <w:rPr>
          <w:bCs/>
          <w:sz w:val="28"/>
          <w:szCs w:val="28"/>
          <w:lang w:eastAsia="en-US"/>
        </w:rPr>
        <w:t>полученных знаний и умений</w:t>
      </w:r>
      <w:r>
        <w:rPr>
          <w:bCs/>
          <w:sz w:val="28"/>
          <w:szCs w:val="28"/>
          <w:lang w:eastAsia="en-US"/>
        </w:rPr>
        <w:t>.</w:t>
      </w:r>
    </w:p>
    <w:p w14:paraId="500F3C2E" w14:textId="77777777" w:rsidR="003944B2" w:rsidRPr="006B05F3" w:rsidRDefault="003944B2" w:rsidP="003944B2">
      <w:pPr>
        <w:ind w:firstLine="709"/>
        <w:jc w:val="both"/>
        <w:rPr>
          <w:sz w:val="28"/>
          <w:szCs w:val="28"/>
          <w:lang w:eastAsia="en-US"/>
        </w:rPr>
      </w:pPr>
      <w:r>
        <w:rPr>
          <w:sz w:val="28"/>
          <w:szCs w:val="28"/>
          <w:lang w:eastAsia="en-US"/>
        </w:rPr>
        <w:t xml:space="preserve">Форма </w:t>
      </w:r>
      <w:r w:rsidRPr="00CA345A">
        <w:rPr>
          <w:sz w:val="28"/>
          <w:szCs w:val="28"/>
          <w:lang w:eastAsia="en-US"/>
        </w:rPr>
        <w:t xml:space="preserve">отчетности: </w:t>
      </w:r>
      <w:r>
        <w:rPr>
          <w:sz w:val="28"/>
          <w:szCs w:val="28"/>
          <w:lang w:eastAsia="en-US"/>
        </w:rPr>
        <w:t>конспект.</w:t>
      </w:r>
    </w:p>
    <w:p w14:paraId="7384854D" w14:textId="77777777" w:rsidR="003944B2" w:rsidRDefault="003944B2" w:rsidP="003944B2">
      <w:pPr>
        <w:ind w:firstLine="709"/>
        <w:jc w:val="both"/>
        <w:rPr>
          <w:bCs/>
          <w:sz w:val="28"/>
          <w:szCs w:val="28"/>
          <w:lang w:eastAsia="en-US"/>
        </w:rPr>
      </w:pPr>
      <w:r>
        <w:rPr>
          <w:bCs/>
          <w:sz w:val="28"/>
          <w:szCs w:val="28"/>
          <w:lang w:eastAsia="en-US"/>
        </w:rPr>
        <w:t xml:space="preserve">Коды компетенций: </w:t>
      </w:r>
      <w:r w:rsidRPr="00E512D4">
        <w:rPr>
          <w:bCs/>
          <w:sz w:val="28"/>
          <w:szCs w:val="28"/>
          <w:lang w:eastAsia="en-US"/>
        </w:rPr>
        <w:t>ОК.01, ОК.02, ОК. 3, ОК.04, ОК.05, ОК.06, ОК.08, ОК.09</w:t>
      </w:r>
      <w:r>
        <w:rPr>
          <w:bCs/>
          <w:sz w:val="28"/>
          <w:szCs w:val="28"/>
          <w:lang w:eastAsia="en-US"/>
        </w:rPr>
        <w:t xml:space="preserve">, </w:t>
      </w:r>
      <w:r w:rsidRPr="00E512D4">
        <w:rPr>
          <w:bCs/>
          <w:sz w:val="28"/>
          <w:szCs w:val="28"/>
          <w:lang w:eastAsia="en-US"/>
        </w:rPr>
        <w:t>ПК 1, ПК 2, ПК 3, ПК 4, ПК 5, ПК. 6, ПК 7</w:t>
      </w:r>
      <w:r>
        <w:rPr>
          <w:bCs/>
          <w:sz w:val="28"/>
          <w:szCs w:val="28"/>
          <w:lang w:eastAsia="en-US"/>
        </w:rPr>
        <w:t>.</w:t>
      </w:r>
    </w:p>
    <w:p w14:paraId="3DFADDF3" w14:textId="77777777" w:rsidR="00BA64E2" w:rsidRDefault="003944B2" w:rsidP="00BA64E2">
      <w:pPr>
        <w:ind w:firstLine="709"/>
        <w:jc w:val="both"/>
        <w:rPr>
          <w:bCs/>
          <w:sz w:val="28"/>
          <w:szCs w:val="28"/>
          <w:lang w:eastAsia="en-US"/>
        </w:rPr>
      </w:pPr>
      <w:r w:rsidRPr="001E77EA">
        <w:rPr>
          <w:bCs/>
          <w:sz w:val="28"/>
          <w:szCs w:val="28"/>
          <w:lang w:eastAsia="en-US"/>
        </w:rPr>
        <w:t xml:space="preserve">Задание: </w:t>
      </w:r>
      <w:r>
        <w:rPr>
          <w:bCs/>
          <w:sz w:val="28"/>
          <w:szCs w:val="28"/>
          <w:lang w:eastAsia="en-US"/>
        </w:rPr>
        <w:t>с</w:t>
      </w:r>
      <w:r w:rsidRPr="003944B2">
        <w:rPr>
          <w:bCs/>
          <w:sz w:val="28"/>
          <w:szCs w:val="28"/>
          <w:lang w:eastAsia="en-US"/>
        </w:rPr>
        <w:t>оставление рекомендаций по успешному преодолению последствий развода</w:t>
      </w:r>
      <w:r>
        <w:rPr>
          <w:bCs/>
          <w:sz w:val="28"/>
          <w:szCs w:val="28"/>
          <w:lang w:eastAsia="en-US"/>
        </w:rPr>
        <w:t xml:space="preserve">, изучив </w:t>
      </w:r>
      <w:r w:rsidR="00BA64E2">
        <w:rPr>
          <w:bCs/>
          <w:sz w:val="28"/>
          <w:szCs w:val="28"/>
          <w:lang w:eastAsia="en-US"/>
        </w:rPr>
        <w:t>дополнительный материал</w:t>
      </w:r>
      <w:r w:rsidRPr="003944B2">
        <w:rPr>
          <w:bCs/>
          <w:sz w:val="28"/>
          <w:szCs w:val="28"/>
          <w:lang w:eastAsia="en-US"/>
        </w:rPr>
        <w:t>.</w:t>
      </w:r>
    </w:p>
    <w:p w14:paraId="5C217A3C" w14:textId="77777777" w:rsidR="00BA64E2" w:rsidRDefault="00BA64E2" w:rsidP="00BA64E2">
      <w:pPr>
        <w:ind w:firstLine="709"/>
        <w:jc w:val="both"/>
        <w:rPr>
          <w:bCs/>
          <w:sz w:val="28"/>
          <w:szCs w:val="28"/>
          <w:lang w:eastAsia="en-US"/>
        </w:rPr>
      </w:pPr>
    </w:p>
    <w:p w14:paraId="0B5B2A2A" w14:textId="77777777" w:rsidR="00BA64E2" w:rsidRDefault="00BA64E2" w:rsidP="00BA64E2">
      <w:pPr>
        <w:ind w:firstLine="709"/>
        <w:jc w:val="both"/>
        <w:rPr>
          <w:bCs/>
          <w:sz w:val="28"/>
          <w:szCs w:val="28"/>
          <w:lang w:eastAsia="en-US"/>
        </w:rPr>
      </w:pPr>
      <w:r>
        <w:rPr>
          <w:bCs/>
          <w:sz w:val="28"/>
          <w:szCs w:val="28"/>
          <w:lang w:eastAsia="en-US"/>
        </w:rPr>
        <w:t>Дополнительный материал.</w:t>
      </w:r>
    </w:p>
    <w:p w14:paraId="0FC7C55C" w14:textId="1AC60382" w:rsidR="00BA64E2" w:rsidRPr="00BA64E2" w:rsidRDefault="00BA64E2" w:rsidP="00E9476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Развод является сложным процессом, который разворачивается во многих контекстах отношений членов семьи друг с другом и с внесемейным окружением и затрагивает все стороны жизненного уклада семьи. Развод включает три этапа: предшествующий этап накоплений супружеской дисфункции или разногласий; собственно развод как открытое проявление супружеского кризиса; постразводный период, связанный с преодолением последствий развода и перестройкой семейной системы</w:t>
      </w:r>
      <w:r>
        <w:rPr>
          <w:rFonts w:ascii="Times New Roman" w:eastAsia="Times New Roman" w:hAnsi="Times New Roman" w:cs="Times New Roman"/>
          <w:color w:val="000000"/>
          <w:sz w:val="28"/>
          <w:szCs w:val="28"/>
        </w:rPr>
        <w:t xml:space="preserve"> (рис. 1)</w:t>
      </w:r>
      <w:r w:rsidRPr="00BA64E2">
        <w:rPr>
          <w:rFonts w:ascii="Times New Roman" w:eastAsia="Times New Roman" w:hAnsi="Times New Roman" w:cs="Times New Roman"/>
          <w:color w:val="000000"/>
          <w:sz w:val="28"/>
          <w:szCs w:val="28"/>
        </w:rPr>
        <w:t>.</w:t>
      </w:r>
    </w:p>
    <w:p w14:paraId="7DEB0940" w14:textId="1523D843" w:rsidR="00BA64E2" w:rsidRPr="00BA64E2" w:rsidRDefault="0074031B"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noProof/>
          <w:color w:val="000000"/>
          <w:sz w:val="28"/>
          <w:szCs w:val="28"/>
        </w:rPr>
        <w:lastRenderedPageBreak/>
        <w:drawing>
          <wp:inline distT="0" distB="0" distL="0" distR="0" wp14:anchorId="749B957F" wp14:editId="042A4EFF">
            <wp:extent cx="5276850" cy="2552700"/>
            <wp:effectExtent l="0" t="0" r="0" b="0"/>
            <wp:docPr id="2" name="image1.png" descr="Этапы и фазы раз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Этапы и фазы развода"/>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6850" cy="2552700"/>
                    </a:xfrm>
                    <a:prstGeom prst="rect">
                      <a:avLst/>
                    </a:prstGeom>
                    <a:noFill/>
                    <a:ln>
                      <a:noFill/>
                    </a:ln>
                  </pic:spPr>
                </pic:pic>
              </a:graphicData>
            </a:graphic>
          </wp:inline>
        </w:drawing>
      </w:r>
    </w:p>
    <w:p w14:paraId="3CCECA3F" w14:textId="77777777" w:rsidR="00BA64E2" w:rsidRPr="00BA64E2" w:rsidRDefault="00BA64E2" w:rsidP="00BA64E2">
      <w:pPr>
        <w:pStyle w:val="13"/>
        <w:pBdr>
          <w:top w:val="nil"/>
          <w:left w:val="nil"/>
          <w:bottom w:val="nil"/>
          <w:right w:val="nil"/>
          <w:between w:val="nil"/>
        </w:pBdr>
        <w:ind w:firstLine="709"/>
        <w:jc w:val="center"/>
        <w:rPr>
          <w:rFonts w:ascii="Times New Roman" w:eastAsia="Times New Roman" w:hAnsi="Times New Roman" w:cs="Times New Roman"/>
          <w:color w:val="000000"/>
          <w:sz w:val="28"/>
          <w:szCs w:val="28"/>
        </w:rPr>
      </w:pPr>
      <w:r w:rsidRPr="00BA64E2">
        <w:rPr>
          <w:rFonts w:ascii="Times New Roman" w:eastAsia="Times New Roman" w:hAnsi="Times New Roman" w:cs="Times New Roman"/>
          <w:i/>
          <w:color w:val="000000"/>
          <w:sz w:val="28"/>
          <w:szCs w:val="28"/>
        </w:rPr>
        <w:t>Рис</w:t>
      </w:r>
      <w:r>
        <w:rPr>
          <w:rFonts w:ascii="Times New Roman" w:eastAsia="Times New Roman" w:hAnsi="Times New Roman" w:cs="Times New Roman"/>
          <w:i/>
          <w:color w:val="000000"/>
          <w:sz w:val="28"/>
          <w:szCs w:val="28"/>
        </w:rPr>
        <w:t xml:space="preserve"> 1</w:t>
      </w:r>
      <w:r w:rsidRPr="00BA64E2">
        <w:rPr>
          <w:rFonts w:ascii="Times New Roman" w:eastAsia="Times New Roman" w:hAnsi="Times New Roman" w:cs="Times New Roman"/>
          <w:i/>
          <w:color w:val="000000"/>
          <w:sz w:val="28"/>
          <w:szCs w:val="28"/>
        </w:rPr>
        <w:t>.</w:t>
      </w:r>
      <w:r w:rsidRPr="00BA64E2">
        <w:rPr>
          <w:rFonts w:ascii="Times New Roman" w:eastAsia="Times New Roman" w:hAnsi="Times New Roman" w:cs="Times New Roman"/>
          <w:color w:val="000000"/>
          <w:sz w:val="28"/>
          <w:szCs w:val="28"/>
        </w:rPr>
        <w:t> Этапы и фазы развода</w:t>
      </w:r>
    </w:p>
    <w:p w14:paraId="64319F3D" w14:textId="77777777" w:rsid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bookmarkStart w:id="22" w:name="gjdgxs" w:colFirst="0" w:colLast="0"/>
      <w:bookmarkEnd w:id="22"/>
    </w:p>
    <w:p w14:paraId="5EB6C485"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Собственно развод проходит через три фазы: обдумывание и принятие решения о разводе; планирование ликвидации семейной системы; сепарация.</w:t>
      </w:r>
    </w:p>
    <w:p w14:paraId="249E0898"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Фаза </w:t>
      </w:r>
      <w:r w:rsidRPr="00BA64E2">
        <w:rPr>
          <w:rFonts w:ascii="Times New Roman" w:eastAsia="Times New Roman" w:hAnsi="Times New Roman" w:cs="Times New Roman"/>
          <w:i/>
          <w:color w:val="000000"/>
          <w:sz w:val="28"/>
          <w:szCs w:val="28"/>
        </w:rPr>
        <w:t>обдумывания и принятия решения о</w:t>
      </w:r>
      <w:r w:rsidRPr="00BA64E2">
        <w:rPr>
          <w:rFonts w:ascii="Times New Roman" w:eastAsia="Times New Roman" w:hAnsi="Times New Roman" w:cs="Times New Roman"/>
          <w:color w:val="000000"/>
          <w:sz w:val="28"/>
          <w:szCs w:val="28"/>
        </w:rPr>
        <w:t> прекращении супружеских отношений как оптимальном в сложившихся условиях варианте разрешения семейного кризиса обычно характеризуется ростом напряженности или дисфункциональное семьи. Конфронтация партнеров и ссоры становятся хроническими, усиливаются тревожность,</w:t>
      </w:r>
      <w:r>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color w:val="000000"/>
          <w:sz w:val="28"/>
          <w:szCs w:val="28"/>
        </w:rPr>
        <w:t>разочарование, неудовлетворенность, отчуждение, недоверие. В большинстве случаев у партнеров наблюдается асимметрия динамики эмоционального развода: один из них раньше другого теряет интерес к совместной жизни, остроту чувств, эмоциональную вовлеченность в отношения, осознает неудовлетворенность или усталость от отношений. Обдумывание решения о разводе одним или обоими супругами может продолжаться от нескольких дней до многих лет.</w:t>
      </w:r>
    </w:p>
    <w:p w14:paraId="5DBC86B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Фаза </w:t>
      </w:r>
      <w:r w:rsidRPr="00BA64E2">
        <w:rPr>
          <w:rFonts w:ascii="Times New Roman" w:eastAsia="Times New Roman" w:hAnsi="Times New Roman" w:cs="Times New Roman"/>
          <w:i/>
          <w:color w:val="000000"/>
          <w:sz w:val="28"/>
          <w:szCs w:val="28"/>
        </w:rPr>
        <w:t>планирования ликвидации семейной системы</w:t>
      </w:r>
      <w:r w:rsidRPr="00BA64E2">
        <w:rPr>
          <w:rFonts w:ascii="Times New Roman" w:eastAsia="Times New Roman" w:hAnsi="Times New Roman" w:cs="Times New Roman"/>
          <w:color w:val="000000"/>
          <w:sz w:val="28"/>
          <w:szCs w:val="28"/>
        </w:rPr>
        <w:t> начинается с принятия решения о разводе одним или обоими супругами. В этот период принимаются решения о кардинальном перераспределении или прекращении функций семьи, что отражается в следующих задачах (аспектах) развода:</w:t>
      </w:r>
    </w:p>
    <w:p w14:paraId="2489BA22"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эмоциональный</w:t>
      </w:r>
      <w:r w:rsidRPr="00BA64E2">
        <w:rPr>
          <w:rFonts w:ascii="Times New Roman" w:eastAsia="Times New Roman" w:hAnsi="Times New Roman" w:cs="Times New Roman"/>
          <w:color w:val="000000"/>
          <w:sz w:val="28"/>
          <w:szCs w:val="28"/>
        </w:rPr>
        <w:t> развод предполагает трансформацию привязанности к партнеру (снижение уровня субъективной удовлетворенности браком, усиление отчужденности в отношениях супругов являются индикаторами начала эмоционального развода);</w:t>
      </w:r>
    </w:p>
    <w:p w14:paraId="52B66A0A"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физический</w:t>
      </w:r>
      <w:r w:rsidRPr="00BA64E2">
        <w:rPr>
          <w:rFonts w:ascii="Times New Roman" w:eastAsia="Times New Roman" w:hAnsi="Times New Roman" w:cs="Times New Roman"/>
          <w:color w:val="000000"/>
          <w:sz w:val="28"/>
          <w:szCs w:val="28"/>
        </w:rPr>
        <w:t> развод выражается в территориальной сепарации, раздельном проживании бывших супругов;</w:t>
      </w:r>
    </w:p>
    <w:p w14:paraId="3B0EEA9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экономический</w:t>
      </w:r>
      <w:r w:rsidRPr="00BA64E2">
        <w:rPr>
          <w:rFonts w:ascii="Times New Roman" w:eastAsia="Times New Roman" w:hAnsi="Times New Roman" w:cs="Times New Roman"/>
          <w:color w:val="000000"/>
          <w:sz w:val="28"/>
          <w:szCs w:val="28"/>
        </w:rPr>
        <w:t> развод - соглашение о разделе имущества, формах экономической поддержки бывшими супругами друг друга, вкладе каждого из них в материальное обеспечение детей; связан с прекращением совместного ведения хозяйства и разделением семейного бюджета (если до этого он был общим);</w:t>
      </w:r>
    </w:p>
    <w:p w14:paraId="464B2881"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социальный</w:t>
      </w:r>
      <w:r w:rsidRPr="00BA64E2">
        <w:rPr>
          <w:rFonts w:ascii="Times New Roman" w:eastAsia="Times New Roman" w:hAnsi="Times New Roman" w:cs="Times New Roman"/>
          <w:color w:val="000000"/>
          <w:sz w:val="28"/>
          <w:szCs w:val="28"/>
        </w:rPr>
        <w:t xml:space="preserve"> развод предполагает реорганизацию отношений с расширенной семьей, общим кругом друзей и коллег (непринятие развода </w:t>
      </w:r>
      <w:r w:rsidRPr="00BA64E2">
        <w:rPr>
          <w:rFonts w:ascii="Times New Roman" w:eastAsia="Times New Roman" w:hAnsi="Times New Roman" w:cs="Times New Roman"/>
          <w:color w:val="000000"/>
          <w:sz w:val="28"/>
          <w:szCs w:val="28"/>
        </w:rPr>
        <w:lastRenderedPageBreak/>
        <w:t>значимым социальным окружением, осуждение разводящихся супругов, попытки добиться отмены их решения создают фактор риска стабилизации семьи после развода);</w:t>
      </w:r>
    </w:p>
    <w:p w14:paraId="4C5DC1CB"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i/>
          <w:color w:val="000000"/>
          <w:sz w:val="28"/>
          <w:szCs w:val="28"/>
        </w:rPr>
        <w:t>сородителъский</w:t>
      </w:r>
      <w:r w:rsidRPr="00BA64E2">
        <w:rPr>
          <w:rFonts w:ascii="Times New Roman" w:eastAsia="Times New Roman" w:hAnsi="Times New Roman" w:cs="Times New Roman"/>
          <w:color w:val="000000"/>
          <w:sz w:val="28"/>
          <w:szCs w:val="28"/>
        </w:rPr>
        <w:t> развод предполагает достижение договоренностей между супругами об ответственности и о формах участия в воспитании детей, подготовку и информирование детей о предстоящем разводе и новых условиях их жизни;</w:t>
      </w:r>
    </w:p>
    <w:p w14:paraId="43E055E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юридический</w:t>
      </w:r>
      <w:r w:rsidRPr="00BA64E2">
        <w:rPr>
          <w:rFonts w:ascii="Times New Roman" w:eastAsia="Times New Roman" w:hAnsi="Times New Roman" w:cs="Times New Roman"/>
          <w:color w:val="000000"/>
          <w:sz w:val="28"/>
          <w:szCs w:val="28"/>
        </w:rPr>
        <w:t> развод: оформление окончания отношений на правовом уровне может быть связано с судопроизводством и участием в процессе развода внешних по отношению к семье лиц и институтов - адвокатов, опекунских советов и др. (как правило, их привлечение связано с неспособностью разводящихся супругов самостоятельно разрешить ситуацию);</w:t>
      </w:r>
    </w:p>
    <w:p w14:paraId="104D1C06"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религиозный</w:t>
      </w:r>
      <w:r w:rsidRPr="00BA64E2">
        <w:rPr>
          <w:rFonts w:ascii="Times New Roman" w:eastAsia="Times New Roman" w:hAnsi="Times New Roman" w:cs="Times New Roman"/>
          <w:color w:val="000000"/>
          <w:sz w:val="28"/>
          <w:szCs w:val="28"/>
        </w:rPr>
        <w:t> развод предполагает получение разрешения от церкви на расторжение брака, если он был церковным.</w:t>
      </w:r>
    </w:p>
    <w:p w14:paraId="7938CB1F"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Свойственные этой фазе негативно-тревожный эмоциональный фон в семье, напряженность и фрустрированность партнеров могут серьезно затруднить решение данных задач и достижение разумного выхода из кризиса.</w:t>
      </w:r>
    </w:p>
    <w:p w14:paraId="12D56644"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Завершается развод фазой </w:t>
      </w:r>
      <w:r w:rsidRPr="00BA64E2">
        <w:rPr>
          <w:rFonts w:ascii="Times New Roman" w:eastAsia="Times New Roman" w:hAnsi="Times New Roman" w:cs="Times New Roman"/>
          <w:i/>
          <w:color w:val="000000"/>
          <w:sz w:val="28"/>
          <w:szCs w:val="28"/>
        </w:rPr>
        <w:t>сепарации</w:t>
      </w:r>
      <w:r w:rsidRPr="00BA64E2">
        <w:rPr>
          <w:rFonts w:ascii="Times New Roman" w:eastAsia="Times New Roman" w:hAnsi="Times New Roman" w:cs="Times New Roman"/>
          <w:color w:val="000000"/>
          <w:sz w:val="28"/>
          <w:szCs w:val="28"/>
        </w:rPr>
        <w:t> - прекращением ведения супругами общего хозяйства и совместного проживания. Даже если супруги продолжают жить под одной крышей, происходит раздел «хозяйства», жилплощади, бюджет перестает быть общим и т.д. Интенсифицируется процесс эмоционального развода: происходят аффективная переоценка характера отношений с партнером и самого партнера, дифференциация границ «Я» и «Ты» и установление новых правил и норм взаимодействия. Важный компонент сепарации - трансформация образа «Мы», построение новых образов «Я» и «Ты» в будущем и образа «Мы как родители».</w:t>
      </w:r>
    </w:p>
    <w:p w14:paraId="1FC0F7E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Постразводный этап включает три фазы: </w:t>
      </w:r>
    </w:p>
    <w:p w14:paraId="48F2168E"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1) послеразводную (длительностью до одного года); </w:t>
      </w:r>
    </w:p>
    <w:p w14:paraId="0A5818AF"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2) фазу перестройки семейной системы; </w:t>
      </w:r>
    </w:p>
    <w:p w14:paraId="70B7B5E8"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3) фазу стабилизации семейной системы (2 - 3 года). </w:t>
      </w:r>
    </w:p>
    <w:p w14:paraId="52CA784C"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Каждая из них характеризуется собственными задачами, продолжительностью, особенностями эмоциональных переживаний и типичными трудностями функционирования семьи.</w:t>
      </w:r>
    </w:p>
    <w:p w14:paraId="3C75CE8E"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Задачами развития семьи в этот период в целом являются преодоление «эмоционального дефицита» и «дефицита сотрудничества» после расставания супругов; восстановление экономического функционирования; достижение необходимой родительской компетентности каждым из супругов; построение новой системы социальных отношений с друзьями, коллегами, членами расширенной семьи; восстановление идентичности, так как развод часто воспринимается как свидетельство собственной несостоятельности, что приводит к острому переживанию неуверенности в себе, депрессии, самообвинениям; адаптация детей к новым условиям общения и сотрудничества с каждым из родителей.</w:t>
      </w:r>
    </w:p>
    <w:p w14:paraId="0E81FA5A" w14:textId="77777777" w:rsid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lastRenderedPageBreak/>
        <w:t>Суть послеразводной фазы отражает метафора «разрушенный дом»: семья не функционирует привычным образом, ее стабильность и предсказуемость утрачены. </w:t>
      </w:r>
      <w:r w:rsidRPr="00BA64E2">
        <w:rPr>
          <w:rFonts w:ascii="Times New Roman" w:eastAsia="Times New Roman" w:hAnsi="Times New Roman" w:cs="Times New Roman"/>
          <w:i/>
          <w:color w:val="000000"/>
          <w:sz w:val="28"/>
          <w:szCs w:val="28"/>
        </w:rPr>
        <w:t>Фаза перестройки</w:t>
      </w:r>
      <w:r w:rsidRPr="00BA64E2">
        <w:rPr>
          <w:rFonts w:ascii="Times New Roman" w:eastAsia="Times New Roman" w:hAnsi="Times New Roman" w:cs="Times New Roman"/>
          <w:color w:val="000000"/>
          <w:sz w:val="28"/>
          <w:szCs w:val="28"/>
        </w:rPr>
        <w:t> является поворотной в развитии отношений бывших супругов: завершается их эмоциональный развод, предполагающий трансформацию отношения друг к другу в направлении</w:t>
      </w:r>
      <w:r>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color w:val="000000"/>
          <w:sz w:val="28"/>
          <w:szCs w:val="28"/>
        </w:rPr>
        <w:t>нейтральности/доброжелательности. </w:t>
      </w:r>
    </w:p>
    <w:p w14:paraId="2B6DFD3A"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i/>
          <w:color w:val="000000"/>
          <w:sz w:val="28"/>
          <w:szCs w:val="28"/>
        </w:rPr>
        <w:t>Фаза стабилизации</w:t>
      </w:r>
      <w:r w:rsidRPr="00BA64E2">
        <w:rPr>
          <w:rFonts w:ascii="Times New Roman" w:eastAsia="Times New Roman" w:hAnsi="Times New Roman" w:cs="Times New Roman"/>
          <w:color w:val="000000"/>
          <w:sz w:val="28"/>
          <w:szCs w:val="28"/>
        </w:rPr>
        <w:t> предполагает завершение перестройки семьи, становится возможным сотрудничество бывших супругов в сфере родительства, остаются в прошлом обиды распавшегося брака, теряют свою актуальность мотивы «мести», уходит страх близких отношений. Все это свидетельствует о завершении эмоциональной связи между бывшими супругами и создает условие готовности к созданию новых связей. Одним из </w:t>
      </w:r>
      <w:r w:rsidRPr="00BA64E2">
        <w:rPr>
          <w:rFonts w:ascii="Times New Roman" w:eastAsia="Times New Roman" w:hAnsi="Times New Roman" w:cs="Times New Roman"/>
          <w:i/>
          <w:color w:val="000000"/>
          <w:sz w:val="28"/>
          <w:szCs w:val="28"/>
        </w:rPr>
        <w:t>психологических критериев стабилизации семьи </w:t>
      </w:r>
      <w:r w:rsidRPr="00BA64E2">
        <w:rPr>
          <w:rFonts w:ascii="Times New Roman" w:eastAsia="Times New Roman" w:hAnsi="Times New Roman" w:cs="Times New Roman"/>
          <w:color w:val="000000"/>
          <w:sz w:val="28"/>
          <w:szCs w:val="28"/>
        </w:rPr>
        <w:t>после развода является готовность бывших супругов принять прошлое, признать счастливые моменты своего брака и выразить благодарность партнеру за все хорошее, что им довелось пережить вместе.</w:t>
      </w:r>
    </w:p>
    <w:p w14:paraId="35986C31"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Для описания переживания процесса развода и оказания помощи разводящимся супругам широко используется модификация модели переживания утраты и горевания, предложенная Э. Кюблер-Росс (2001). Модель описывает пять сменяющих друг друга стадий и отражающих естественную эмоциональную динамику утраты.</w:t>
      </w:r>
    </w:p>
    <w:p w14:paraId="337B70A3"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1. </w:t>
      </w:r>
      <w:r w:rsidRPr="00BA64E2">
        <w:rPr>
          <w:rFonts w:ascii="Times New Roman" w:eastAsia="Times New Roman" w:hAnsi="Times New Roman" w:cs="Times New Roman"/>
          <w:i/>
          <w:color w:val="000000"/>
          <w:sz w:val="28"/>
          <w:szCs w:val="28"/>
        </w:rPr>
        <w:t>Стадия отрицания</w:t>
      </w:r>
      <w:r w:rsidRPr="00BA64E2">
        <w:rPr>
          <w:rFonts w:ascii="Times New Roman" w:eastAsia="Times New Roman" w:hAnsi="Times New Roman" w:cs="Times New Roman"/>
          <w:color w:val="000000"/>
          <w:sz w:val="28"/>
          <w:szCs w:val="28"/>
        </w:rPr>
        <w:t>. На этой стадии актуализируется работа таких защитных механизмов, как рационализация («наконец пришло освобождение», «рано или поздно это все равно бы произошло»), обесценивание («на самом деле брак был ужасным», «мой муж - полное ничтожество»), отрицание («ничего такого не случилось»). Все они направлены на поддержание иллюзии контролируемости или неизменности ситуации и оберегают психику от чрезмерных потрясений.</w:t>
      </w:r>
    </w:p>
    <w:p w14:paraId="219CF914"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2. </w:t>
      </w:r>
      <w:r w:rsidRPr="00BA64E2">
        <w:rPr>
          <w:rFonts w:ascii="Times New Roman" w:eastAsia="Times New Roman" w:hAnsi="Times New Roman" w:cs="Times New Roman"/>
          <w:i/>
          <w:color w:val="000000"/>
          <w:sz w:val="28"/>
          <w:szCs w:val="28"/>
        </w:rPr>
        <w:t>Стадия гнева</w:t>
      </w:r>
      <w:r w:rsidRPr="00BA64E2">
        <w:rPr>
          <w:rFonts w:ascii="Times New Roman" w:eastAsia="Times New Roman" w:hAnsi="Times New Roman" w:cs="Times New Roman"/>
          <w:color w:val="000000"/>
          <w:sz w:val="28"/>
          <w:szCs w:val="28"/>
        </w:rPr>
        <w:t>. На этой стадии возникают злость, гнев и острая обида по отношению к партнеру, он воспринимается как абсолютный источник всех бед и проблем, фрустраций, крушения надежд и планов. На этом фоне может развернуться борьба против него с использованием всех доступных средств, причем в борьбу могут быть втянуты дети.</w:t>
      </w:r>
    </w:p>
    <w:p w14:paraId="1E0C4245"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3. </w:t>
      </w:r>
      <w:r w:rsidRPr="00BA64E2">
        <w:rPr>
          <w:rFonts w:ascii="Times New Roman" w:eastAsia="Times New Roman" w:hAnsi="Times New Roman" w:cs="Times New Roman"/>
          <w:i/>
          <w:color w:val="000000"/>
          <w:sz w:val="28"/>
          <w:szCs w:val="28"/>
        </w:rPr>
        <w:t>Стадия переговоров</w:t>
      </w:r>
      <w:r w:rsidRPr="00BA64E2">
        <w:rPr>
          <w:rFonts w:ascii="Times New Roman" w:eastAsia="Times New Roman" w:hAnsi="Times New Roman" w:cs="Times New Roman"/>
          <w:color w:val="000000"/>
          <w:sz w:val="28"/>
          <w:szCs w:val="28"/>
        </w:rPr>
        <w:t> (стадия «сделки»). Предпринимаются попытки восстановить брак, для чего супруги используют различные манипуляции по отношению друг к другу, включая сексуальные отношения, беременность, давление на партнера со стороны окружающих, использование детей и др.</w:t>
      </w:r>
    </w:p>
    <w:p w14:paraId="575707EA"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4. </w:t>
      </w:r>
      <w:r w:rsidRPr="00BA64E2">
        <w:rPr>
          <w:rFonts w:ascii="Times New Roman" w:eastAsia="Times New Roman" w:hAnsi="Times New Roman" w:cs="Times New Roman"/>
          <w:i/>
          <w:color w:val="000000"/>
          <w:sz w:val="28"/>
          <w:szCs w:val="28"/>
        </w:rPr>
        <w:t>Стадия депрессии</w:t>
      </w:r>
      <w:r w:rsidRPr="00BA64E2">
        <w:rPr>
          <w:rFonts w:ascii="Times New Roman" w:eastAsia="Times New Roman" w:hAnsi="Times New Roman" w:cs="Times New Roman"/>
          <w:color w:val="000000"/>
          <w:sz w:val="28"/>
          <w:szCs w:val="28"/>
        </w:rPr>
        <w:t>. Когда отрицание, борьба и переговоры не приносят результатов, наступает угнетенное состояние, связанное с истощением и печалью, - реактивная депрессия, которая сопровождается астенией, апатией, обесцениванием себя, ослаблением доверия к людям.</w:t>
      </w:r>
    </w:p>
    <w:p w14:paraId="40D77459"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5. </w:t>
      </w:r>
      <w:r w:rsidRPr="00BA64E2">
        <w:rPr>
          <w:rFonts w:ascii="Times New Roman" w:eastAsia="Times New Roman" w:hAnsi="Times New Roman" w:cs="Times New Roman"/>
          <w:i/>
          <w:color w:val="000000"/>
          <w:sz w:val="28"/>
          <w:szCs w:val="28"/>
        </w:rPr>
        <w:t>Стадия принятия</w:t>
      </w:r>
      <w:r w:rsidRPr="00BA64E2">
        <w:rPr>
          <w:rFonts w:ascii="Times New Roman" w:eastAsia="Times New Roman" w:hAnsi="Times New Roman" w:cs="Times New Roman"/>
          <w:color w:val="000000"/>
          <w:sz w:val="28"/>
          <w:szCs w:val="28"/>
        </w:rPr>
        <w:t xml:space="preserve">. Эта стадия связана с принятием факта развода и адаптацией к изменившимся условиям жизни, что сопровождается </w:t>
      </w:r>
      <w:r w:rsidRPr="00BA64E2">
        <w:rPr>
          <w:rFonts w:ascii="Times New Roman" w:eastAsia="Times New Roman" w:hAnsi="Times New Roman" w:cs="Times New Roman"/>
          <w:color w:val="000000"/>
          <w:sz w:val="28"/>
          <w:szCs w:val="28"/>
        </w:rPr>
        <w:lastRenderedPageBreak/>
        <w:t>структурными изменениями в семье, их стабилизацией и готовностью к новым отношениям.</w:t>
      </w:r>
    </w:p>
    <w:p w14:paraId="24975A18"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В процессе проживания развода (второго и третьего этапов) эти пять стадий горевания в той или иной форме проходят все члены семьи, включая детей.</w:t>
      </w:r>
    </w:p>
    <w:p w14:paraId="5D68037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Задачи семьи в процессе развода, отражающие ее развитие в данном кризисе, а также при создании бинуклеарной семейной организации, представлены на рис. 2.</w:t>
      </w:r>
    </w:p>
    <w:p w14:paraId="7A58CCC8" w14:textId="6519B191" w:rsidR="00BA64E2" w:rsidRPr="00BA64E2" w:rsidRDefault="0074031B"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noProof/>
          <w:color w:val="000000"/>
          <w:sz w:val="28"/>
          <w:szCs w:val="28"/>
        </w:rPr>
        <w:drawing>
          <wp:inline distT="0" distB="0" distL="0" distR="0" wp14:anchorId="0331FCCE" wp14:editId="63DE601A">
            <wp:extent cx="4800600" cy="3257550"/>
            <wp:effectExtent l="0" t="0" r="0" b="0"/>
            <wp:docPr id="3" name="image2.png" descr="Задачи семьи, переживающей кризис раз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descr="Задачи семьи, переживающей кризис развод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0600" cy="3257550"/>
                    </a:xfrm>
                    <a:prstGeom prst="rect">
                      <a:avLst/>
                    </a:prstGeom>
                    <a:noFill/>
                    <a:ln>
                      <a:noFill/>
                    </a:ln>
                  </pic:spPr>
                </pic:pic>
              </a:graphicData>
            </a:graphic>
          </wp:inline>
        </w:drawing>
      </w:r>
    </w:p>
    <w:p w14:paraId="3BB5007B" w14:textId="77777777" w:rsidR="00BA64E2" w:rsidRPr="00BA64E2" w:rsidRDefault="00BA64E2" w:rsidP="00BA64E2">
      <w:pPr>
        <w:pStyle w:val="13"/>
        <w:pBdr>
          <w:top w:val="nil"/>
          <w:left w:val="nil"/>
          <w:bottom w:val="nil"/>
          <w:right w:val="nil"/>
          <w:between w:val="nil"/>
        </w:pBdr>
        <w:jc w:val="center"/>
        <w:rPr>
          <w:rFonts w:ascii="Times New Roman" w:eastAsia="Times New Roman" w:hAnsi="Times New Roman" w:cs="Times New Roman"/>
          <w:color w:val="000000"/>
          <w:sz w:val="28"/>
          <w:szCs w:val="28"/>
        </w:rPr>
      </w:pPr>
      <w:r w:rsidRPr="00BA64E2">
        <w:rPr>
          <w:rFonts w:ascii="Times New Roman" w:eastAsia="Times New Roman" w:hAnsi="Times New Roman" w:cs="Times New Roman"/>
          <w:i/>
          <w:color w:val="000000"/>
          <w:sz w:val="28"/>
          <w:szCs w:val="28"/>
        </w:rPr>
        <w:t>Рис</w:t>
      </w:r>
      <w:r w:rsidRPr="00BA64E2">
        <w:rPr>
          <w:rFonts w:ascii="Times New Roman" w:eastAsia="Times New Roman" w:hAnsi="Times New Roman" w:cs="Times New Roman"/>
          <w:color w:val="000000"/>
          <w:sz w:val="28"/>
          <w:szCs w:val="28"/>
        </w:rPr>
        <w:t>. </w:t>
      </w:r>
      <w:r w:rsidRPr="00BA64E2">
        <w:rPr>
          <w:rFonts w:ascii="Times New Roman" w:eastAsia="Times New Roman" w:hAnsi="Times New Roman" w:cs="Times New Roman"/>
          <w:i/>
          <w:color w:val="000000"/>
          <w:sz w:val="28"/>
          <w:szCs w:val="28"/>
        </w:rPr>
        <w:t>2.</w:t>
      </w:r>
      <w:r w:rsidRPr="00BA64E2">
        <w:rPr>
          <w:rFonts w:ascii="Times New Roman" w:eastAsia="Times New Roman" w:hAnsi="Times New Roman" w:cs="Times New Roman"/>
          <w:color w:val="000000"/>
          <w:sz w:val="28"/>
          <w:szCs w:val="28"/>
        </w:rPr>
        <w:t> Задачи семьи, переживающей кризис развода</w:t>
      </w:r>
    </w:p>
    <w:p w14:paraId="30029490" w14:textId="77777777" w:rsidR="00E94762" w:rsidRDefault="00E9476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p>
    <w:p w14:paraId="29E030D9" w14:textId="39814A0D"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Таким образом, развод и построение жизни после него - длительный процесс, на каждом этапе которого семья при разрешении соответствующих задач может столкнуться с типичными трудностями.</w:t>
      </w:r>
    </w:p>
    <w:p w14:paraId="18BEB739"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На </w:t>
      </w:r>
      <w:r w:rsidRPr="00BA64E2">
        <w:rPr>
          <w:rFonts w:ascii="Times New Roman" w:eastAsia="Times New Roman" w:hAnsi="Times New Roman" w:cs="Times New Roman"/>
          <w:i/>
          <w:color w:val="000000"/>
          <w:sz w:val="28"/>
          <w:szCs w:val="28"/>
        </w:rPr>
        <w:t>этапах развода</w:t>
      </w:r>
      <w:r w:rsidRPr="00BA64E2">
        <w:rPr>
          <w:rFonts w:ascii="Times New Roman" w:eastAsia="Times New Roman" w:hAnsi="Times New Roman" w:cs="Times New Roman"/>
          <w:color w:val="000000"/>
          <w:sz w:val="28"/>
          <w:szCs w:val="28"/>
        </w:rPr>
        <w:t> и </w:t>
      </w:r>
      <w:r w:rsidRPr="00BA64E2">
        <w:rPr>
          <w:rFonts w:ascii="Times New Roman" w:eastAsia="Times New Roman" w:hAnsi="Times New Roman" w:cs="Times New Roman"/>
          <w:i/>
          <w:color w:val="000000"/>
          <w:sz w:val="28"/>
          <w:szCs w:val="28"/>
        </w:rPr>
        <w:t>образования неполной семьи</w:t>
      </w:r>
      <w:r w:rsidRPr="00BA64E2">
        <w:rPr>
          <w:rFonts w:ascii="Times New Roman" w:eastAsia="Times New Roman" w:hAnsi="Times New Roman" w:cs="Times New Roman"/>
          <w:color w:val="000000"/>
          <w:sz w:val="28"/>
          <w:szCs w:val="28"/>
        </w:rPr>
        <w:t xml:space="preserve"> (о ней можно говорить, если в распавшемся браке были дети) наиболее распространенные трудности, с которыми чаще всего имеют дело семейные терапевты и консультанты, </w:t>
      </w:r>
      <w:proofErr w:type="gramStart"/>
      <w:r w:rsidRPr="00BA64E2">
        <w:rPr>
          <w:rFonts w:ascii="Times New Roman" w:eastAsia="Times New Roman" w:hAnsi="Times New Roman" w:cs="Times New Roman"/>
          <w:color w:val="000000"/>
          <w:sz w:val="28"/>
          <w:szCs w:val="28"/>
        </w:rPr>
        <w:t>- это</w:t>
      </w:r>
      <w:proofErr w:type="gramEnd"/>
      <w:r w:rsidRPr="00BA64E2">
        <w:rPr>
          <w:rFonts w:ascii="Times New Roman" w:eastAsia="Times New Roman" w:hAnsi="Times New Roman" w:cs="Times New Roman"/>
          <w:color w:val="000000"/>
          <w:sz w:val="28"/>
          <w:szCs w:val="28"/>
        </w:rPr>
        <w:t xml:space="preserve"> незавершенный развод, ролевые инверсии в детско-родительской системе и форсированное создание новых супружеских отношений. Рассмотрим их подробнее.</w:t>
      </w:r>
    </w:p>
    <w:p w14:paraId="6787B6A2"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Как отмечает К. Ароне, одна из первых в практике помощи семьям предложившая термин «хороший развод», ситуация развода ставит перед семейной системой задачи адаптации к произошедшим изменениям. Ответ семейной системы на любые изменения, в том числе и на развод, может быть как функциональным, так и нефункциональным. К признакам </w:t>
      </w:r>
      <w:r w:rsidRPr="00BA64E2">
        <w:rPr>
          <w:rFonts w:ascii="Times New Roman" w:eastAsia="Times New Roman" w:hAnsi="Times New Roman" w:cs="Times New Roman"/>
          <w:i/>
          <w:color w:val="000000"/>
          <w:sz w:val="28"/>
          <w:szCs w:val="28"/>
        </w:rPr>
        <w:t>функционального,</w:t>
      </w:r>
      <w:r w:rsidRPr="00BA64E2">
        <w:rPr>
          <w:rFonts w:ascii="Times New Roman" w:eastAsia="Times New Roman" w:hAnsi="Times New Roman" w:cs="Times New Roman"/>
          <w:color w:val="000000"/>
          <w:sz w:val="28"/>
          <w:szCs w:val="28"/>
        </w:rPr>
        <w:t> или </w:t>
      </w:r>
      <w:r w:rsidRPr="00BA64E2">
        <w:rPr>
          <w:rFonts w:ascii="Times New Roman" w:eastAsia="Times New Roman" w:hAnsi="Times New Roman" w:cs="Times New Roman"/>
          <w:i/>
          <w:color w:val="000000"/>
          <w:sz w:val="28"/>
          <w:szCs w:val="28"/>
        </w:rPr>
        <w:t>завершенного,</w:t>
      </w:r>
      <w:r w:rsidRPr="00BA64E2">
        <w:rPr>
          <w:rFonts w:ascii="Times New Roman" w:eastAsia="Times New Roman" w:hAnsi="Times New Roman" w:cs="Times New Roman"/>
          <w:color w:val="000000"/>
          <w:sz w:val="28"/>
          <w:szCs w:val="28"/>
        </w:rPr>
        <w:t xml:space="preserve"> развода в терапевтической практике относят следующие: нейтральность бывших супругов по отношению друг к другу (отсутствие обид, скрытой или явной критики супруга как родителя, запретов на общение с ребенком, нейтральное отношение к личной </w:t>
      </w:r>
      <w:r w:rsidRPr="00BA64E2">
        <w:rPr>
          <w:rFonts w:ascii="Times New Roman" w:eastAsia="Times New Roman" w:hAnsi="Times New Roman" w:cs="Times New Roman"/>
          <w:color w:val="000000"/>
          <w:sz w:val="28"/>
          <w:szCs w:val="28"/>
        </w:rPr>
        <w:lastRenderedPageBreak/>
        <w:t>жизни бывшего супруга); сотрудничество бывших супругов как родителей (наличие у каждого из них согласованного с другим времени, которое он проводит с ребенком, выработка совместных планов и целей в воспитании); социальную адаптированность и н</w:t>
      </w:r>
      <w:r>
        <w:rPr>
          <w:rFonts w:ascii="Times New Roman" w:eastAsia="Times New Roman" w:hAnsi="Times New Roman" w:cs="Times New Roman"/>
          <w:color w:val="000000"/>
          <w:sz w:val="28"/>
          <w:szCs w:val="28"/>
        </w:rPr>
        <w:t>а</w:t>
      </w:r>
      <w:r w:rsidRPr="00BA64E2">
        <w:rPr>
          <w:rFonts w:ascii="Times New Roman" w:eastAsia="Times New Roman" w:hAnsi="Times New Roman" w:cs="Times New Roman"/>
          <w:color w:val="000000"/>
          <w:sz w:val="28"/>
          <w:szCs w:val="28"/>
        </w:rPr>
        <w:t>строенность социальных контактов каждого из бывших супругов.</w:t>
      </w:r>
    </w:p>
    <w:p w14:paraId="5C765624" w14:textId="4033C808" w:rsidR="00BA64E2" w:rsidRPr="00BA64E2" w:rsidRDefault="00BA64E2" w:rsidP="00E9476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В силу разных причин (инфантильность партнеров, ригидность переживаний, укорененность убеждений о ненадежности женщин/мужчин, особые обстоятельства развода и т.п.) не всем разводящимся супругам удается принять завершение отношений. В этом случае </w:t>
      </w:r>
      <w:r w:rsidRPr="00BA64E2">
        <w:rPr>
          <w:rFonts w:ascii="Times New Roman" w:eastAsia="Times New Roman" w:hAnsi="Times New Roman" w:cs="Times New Roman"/>
          <w:i/>
          <w:color w:val="000000"/>
          <w:sz w:val="28"/>
          <w:szCs w:val="28"/>
        </w:rPr>
        <w:t>нефункциональный, </w:t>
      </w:r>
      <w:r w:rsidRPr="00BA64E2">
        <w:rPr>
          <w:rFonts w:ascii="Times New Roman" w:eastAsia="Times New Roman" w:hAnsi="Times New Roman" w:cs="Times New Roman"/>
          <w:color w:val="000000"/>
          <w:sz w:val="28"/>
          <w:szCs w:val="28"/>
        </w:rPr>
        <w:t>или </w:t>
      </w:r>
      <w:r w:rsidRPr="00BA64E2">
        <w:rPr>
          <w:rFonts w:ascii="Times New Roman" w:eastAsia="Times New Roman" w:hAnsi="Times New Roman" w:cs="Times New Roman"/>
          <w:i/>
          <w:color w:val="000000"/>
          <w:sz w:val="28"/>
          <w:szCs w:val="28"/>
        </w:rPr>
        <w:t>незавершенный,</w:t>
      </w:r>
      <w:r w:rsidRPr="00BA64E2">
        <w:rPr>
          <w:rFonts w:ascii="Times New Roman" w:eastAsia="Times New Roman" w:hAnsi="Times New Roman" w:cs="Times New Roman"/>
          <w:color w:val="000000"/>
          <w:sz w:val="28"/>
          <w:szCs w:val="28"/>
        </w:rPr>
        <w:t> развод выражается в застревании одного или обоих супругов на одной из стадий процесса горевания - на стадии отрицания, гнева, «сделки» или депрессии со всеми вытекающими последствиями.</w:t>
      </w:r>
    </w:p>
    <w:p w14:paraId="42D3957E"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В некоторых случаях родитель, не справляющийся с физической и психологической нагрузкой, может обратиться за помощью к ребенку, поручив ему присматривать за младшими детьми, выполнять работу по дому. Пребывающий в одиночестве родитель может обратиться к ребенку за эмоциональной поддержкой, компенсацией утраченной эмоциональной связи, «гарантией» безусловной любви и преданности, необходимой для поддержания самоценности. Такая конфигурация взаимодействия, когда ребенок выполняет по отношению к родителю родительские или супружеские (партнерские) функции, обозначается как </w:t>
      </w:r>
      <w:r w:rsidRPr="00BA64E2">
        <w:rPr>
          <w:rFonts w:ascii="Times New Roman" w:eastAsia="Times New Roman" w:hAnsi="Times New Roman" w:cs="Times New Roman"/>
          <w:i/>
          <w:color w:val="000000"/>
          <w:sz w:val="28"/>
          <w:szCs w:val="28"/>
        </w:rPr>
        <w:t>инверсия ролей.</w:t>
      </w:r>
    </w:p>
    <w:p w14:paraId="4A1AEAA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 xml:space="preserve">В случае ролевой инверсии у ребенка появляются проблемы при хроническом делегировании ему ответственности или несоответствии поставленной перед ним задачи его возрастно-психологическим особенностям: например, требование приготовить обед, адресованное 6-летнему ребенку, или требование финансово поддерживать мать и при этом хорошо учиться в адрес 11-летнего мальчика. В таких ситуациях иерархические отношения между родителем и ребенком запутываются: одновременно помогать ребенку, что-то требовать от него и контролировать его, если родитель нуждается в его эмоциональной и физической поддержке, </w:t>
      </w:r>
      <w:r>
        <w:rPr>
          <w:rFonts w:ascii="Times New Roman" w:eastAsia="Times New Roman" w:hAnsi="Times New Roman" w:cs="Times New Roman"/>
          <w:color w:val="000000"/>
          <w:sz w:val="28"/>
          <w:szCs w:val="28"/>
        </w:rPr>
        <w:t>-</w:t>
      </w:r>
      <w:r w:rsidRPr="00BA64E2">
        <w:rPr>
          <w:rFonts w:ascii="Times New Roman" w:eastAsia="Times New Roman" w:hAnsi="Times New Roman" w:cs="Times New Roman"/>
          <w:color w:val="000000"/>
          <w:sz w:val="28"/>
          <w:szCs w:val="28"/>
        </w:rPr>
        <w:t xml:space="preserve"> чрезвычайно сложная задача. При заключении родителем повторного брака такой ребенок с трудом отказывается от своего привилегированного положения.</w:t>
      </w:r>
    </w:p>
    <w:p w14:paraId="05A7CC87"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Пример</w:t>
      </w:r>
      <w:r>
        <w:rPr>
          <w:rFonts w:ascii="Times New Roman" w:eastAsia="Times New Roman" w:hAnsi="Times New Roman" w:cs="Times New Roman"/>
          <w:color w:val="000000"/>
          <w:sz w:val="28"/>
          <w:szCs w:val="28"/>
        </w:rPr>
        <w:t xml:space="preserve">. </w:t>
      </w:r>
      <w:r w:rsidRPr="00BA64E2">
        <w:rPr>
          <w:rFonts w:ascii="Times New Roman" w:eastAsia="Times New Roman" w:hAnsi="Times New Roman" w:cs="Times New Roman"/>
          <w:color w:val="000000"/>
          <w:sz w:val="28"/>
          <w:szCs w:val="28"/>
        </w:rPr>
        <w:t xml:space="preserve">За консультацией обратилась мать 9-летнего мальчика. Она рассказала, что два года назад развелась с мужем (отцом ребенка), который пил и в состоянии опьянения был агрессивен. Спустя некоторое время она вышла замуж за «очень ответственного и положительного мужчину», с симпатией принявшего и ее сына. Запрос к психологу был связан с тем, что мальчик конфликтовал с отчимом, наотрез отказывался делать дома уроки и принимать помощь отчима, предлагавшего ее очень мягко, но настойчиво. Ребенок сопротивлялся опекающему и покровительствующему отношению отчима, категорически не желал принимать его помощь, будто не хотел казаться подчиняющимся. Из воспоминаний матери и самого сына о жизни в </w:t>
      </w:r>
      <w:r w:rsidRPr="00BA64E2">
        <w:rPr>
          <w:rFonts w:ascii="Times New Roman" w:eastAsia="Times New Roman" w:hAnsi="Times New Roman" w:cs="Times New Roman"/>
          <w:color w:val="000000"/>
          <w:sz w:val="28"/>
          <w:szCs w:val="28"/>
        </w:rPr>
        <w:lastRenderedPageBreak/>
        <w:t>предыдущей семье стало ясно, что прежде мальчик испытывал чувство собственной незаменимости и высочайшей значимости в регулировании отношений взрослых, так как только он мог защитить мать от нападок отца. Выполняя эту важную роль в семье, он как бы освобождался от необходимости каждодневной учебы («гак как в семье была очень нервная обстановка»). В новой семье привычное иерархическое устройство поменялось.</w:t>
      </w:r>
    </w:p>
    <w:p w14:paraId="115E06B3"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Нередко переживание отверженности и эмоциональной пустоты, а также советы друзей и близких - «Надо взбодриться», «Нельзя вешать нос и сдаваться» и т.п. - толкают людей, переживших развод, на немедленный, </w:t>
      </w:r>
      <w:r w:rsidRPr="00BA64E2">
        <w:rPr>
          <w:rFonts w:ascii="Times New Roman" w:eastAsia="Times New Roman" w:hAnsi="Times New Roman" w:cs="Times New Roman"/>
          <w:i/>
          <w:color w:val="000000"/>
          <w:sz w:val="28"/>
          <w:szCs w:val="28"/>
        </w:rPr>
        <w:t>форсированный поиск нового объекта привязанности</w:t>
      </w:r>
      <w:r w:rsidRPr="00BA64E2">
        <w:rPr>
          <w:rFonts w:ascii="Times New Roman" w:eastAsia="Times New Roman" w:hAnsi="Times New Roman" w:cs="Times New Roman"/>
          <w:color w:val="000000"/>
          <w:sz w:val="28"/>
          <w:szCs w:val="28"/>
        </w:rPr>
        <w:t>, что представляет собой компенсаторную реакцию на утрату. В этот период могут быть заключены новые браки, мотивом которых является стремление восстановить травмированную идентичность или обрести чувство безопасности, связанное с убеждением, что оно достижимо только в ситуации пребывания в близких отношениях. Выбранный для этого партнер, как правило, рассматривается инструментально, функционально, в отношении к нему отсутствует личностная заинтересованность, и (или) он выбирается по принципу сходства/противоположности с экс-супругом. Браки, заключенные на этой стадии, часто завершаются разводом, приводя к повторной травматизации и невозможности завершить процесс горевания.</w:t>
      </w:r>
    </w:p>
    <w:p w14:paraId="5F33C895"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Особенности преодоления (или недопущения) перечисленных трудностей зависят от множества факторов: значимости супружества для партнеров, имеющихся ресурсов (материальная и жилищная обеспеченность, здоровье, эмоциональное состояние, детские проблемы), степени сохранности привычных социальных связей, доминирующих в обществе установок и др. Так, несмотря на либерализацию взглядов на развод, в России по-прежнему сохраняются стереотипы, согласно которым разведенные женщины обладают более низким социальным статусом, чем замужние женщины и разведенные мужчины: женщина после развода остается «одинокой матерью», а мужчина - просто одиноким человеком.</w:t>
      </w:r>
    </w:p>
    <w:p w14:paraId="60A2E7E0"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t>Создание новых отношений и даже само </w:t>
      </w:r>
      <w:r w:rsidRPr="00BA64E2">
        <w:rPr>
          <w:rFonts w:ascii="Times New Roman" w:eastAsia="Times New Roman" w:hAnsi="Times New Roman" w:cs="Times New Roman"/>
          <w:i/>
          <w:color w:val="000000"/>
          <w:sz w:val="28"/>
          <w:szCs w:val="28"/>
        </w:rPr>
        <w:t>переживание готовности</w:t>
      </w:r>
      <w:r w:rsidRPr="00BA64E2">
        <w:rPr>
          <w:rFonts w:ascii="Times New Roman" w:eastAsia="Times New Roman" w:hAnsi="Times New Roman" w:cs="Times New Roman"/>
          <w:color w:val="000000"/>
          <w:sz w:val="28"/>
          <w:szCs w:val="28"/>
        </w:rPr>
        <w:t> к ним помогает восстановить чувство собственного достоинства и уверенность в себе. </w:t>
      </w:r>
      <w:r w:rsidRPr="00BA64E2">
        <w:rPr>
          <w:rFonts w:ascii="Times New Roman" w:eastAsia="Times New Roman" w:hAnsi="Times New Roman" w:cs="Times New Roman"/>
          <w:i/>
          <w:color w:val="000000"/>
          <w:sz w:val="28"/>
          <w:szCs w:val="28"/>
        </w:rPr>
        <w:t>Период ухаживания</w:t>
      </w:r>
      <w:r w:rsidRPr="00BA64E2">
        <w:rPr>
          <w:rFonts w:ascii="Times New Roman" w:eastAsia="Times New Roman" w:hAnsi="Times New Roman" w:cs="Times New Roman"/>
          <w:color w:val="000000"/>
          <w:sz w:val="28"/>
          <w:szCs w:val="28"/>
        </w:rPr>
        <w:t> представляет собой переходное состояние между старой и новой семьей, которая может возникнуть в результате повторного брака. Часто возникающие в этот период трудности связаны с противоречивыми переживаниями в адрес близких отношений: разведенные люди одновременно </w:t>
      </w:r>
      <w:r w:rsidRPr="00BA64E2">
        <w:rPr>
          <w:rFonts w:ascii="Times New Roman" w:eastAsia="Times New Roman" w:hAnsi="Times New Roman" w:cs="Times New Roman"/>
          <w:i/>
          <w:color w:val="000000"/>
          <w:sz w:val="28"/>
          <w:szCs w:val="28"/>
        </w:rPr>
        <w:t>стремятся к близости и избегают ее</w:t>
      </w:r>
      <w:r w:rsidRPr="00BA64E2">
        <w:rPr>
          <w:rFonts w:ascii="Times New Roman" w:eastAsia="Times New Roman" w:hAnsi="Times New Roman" w:cs="Times New Roman"/>
          <w:color w:val="000000"/>
          <w:sz w:val="28"/>
          <w:szCs w:val="28"/>
        </w:rPr>
        <w:t>, склонны опасаться за вновь обретенную независимость и боятся стать уязвимыми в новых отношениях. Такая двойственность далеко не всегда осознается, но всегда отражается в поведении: в своих контактах человек становится то слишком навязчивым, контролирующим, то чрезмерно отстраненным, робким или высокомерным, обесценивающим. Все это затрудняет построение новых отношений, вносит в них напряженность, недоверие, конфликтность.</w:t>
      </w:r>
    </w:p>
    <w:p w14:paraId="64A65DDB" w14:textId="77777777" w:rsidR="00BA64E2" w:rsidRPr="00BA64E2" w:rsidRDefault="00BA64E2" w:rsidP="00BA64E2">
      <w:pPr>
        <w:pStyle w:val="13"/>
        <w:pBdr>
          <w:top w:val="nil"/>
          <w:left w:val="nil"/>
          <w:bottom w:val="nil"/>
          <w:right w:val="nil"/>
          <w:between w:val="nil"/>
        </w:pBdr>
        <w:ind w:firstLine="709"/>
        <w:jc w:val="both"/>
        <w:rPr>
          <w:rFonts w:ascii="Times New Roman" w:eastAsia="Times New Roman" w:hAnsi="Times New Roman" w:cs="Times New Roman"/>
          <w:color w:val="000000"/>
          <w:sz w:val="28"/>
          <w:szCs w:val="28"/>
        </w:rPr>
      </w:pPr>
      <w:r w:rsidRPr="00BA64E2">
        <w:rPr>
          <w:rFonts w:ascii="Times New Roman" w:eastAsia="Times New Roman" w:hAnsi="Times New Roman" w:cs="Times New Roman"/>
          <w:color w:val="000000"/>
          <w:sz w:val="28"/>
          <w:szCs w:val="28"/>
        </w:rPr>
        <w:lastRenderedPageBreak/>
        <w:t>Еще одной распространенной в период ухаживания трудностью может стать </w:t>
      </w:r>
      <w:r w:rsidRPr="00BA64E2">
        <w:rPr>
          <w:rFonts w:ascii="Times New Roman" w:eastAsia="Times New Roman" w:hAnsi="Times New Roman" w:cs="Times New Roman"/>
          <w:i/>
          <w:color w:val="000000"/>
          <w:sz w:val="28"/>
          <w:szCs w:val="28"/>
        </w:rPr>
        <w:t>поведение детей</w:t>
      </w:r>
      <w:r w:rsidRPr="00BA64E2">
        <w:rPr>
          <w:rFonts w:ascii="Times New Roman" w:eastAsia="Times New Roman" w:hAnsi="Times New Roman" w:cs="Times New Roman"/>
          <w:color w:val="000000"/>
          <w:sz w:val="28"/>
          <w:szCs w:val="28"/>
        </w:rPr>
        <w:t>, расценивающих новые отношения живущего с ними родителя как угрозу существования в их жизни другого родителя, окончательное его предательство, угрозу своей значимости в отношениях с родителями. Не адаптировавшись к новой жизненной ситуации и также испытывая сложные чувства обиды, гнева в адрес супружеских отношений родителей, ребенок может препятствовать новому союзу как угрозе только- только стабилизирующемуся семейному укладу.</w:t>
      </w:r>
    </w:p>
    <w:p w14:paraId="61E944BD" w14:textId="77777777" w:rsidR="009705C1" w:rsidRDefault="009705C1" w:rsidP="00BA64E2">
      <w:pPr>
        <w:jc w:val="center"/>
        <w:rPr>
          <w:b/>
          <w:bCs/>
          <w:iCs/>
          <w:sz w:val="28"/>
          <w:szCs w:val="28"/>
          <w:lang w:eastAsia="en-US"/>
        </w:rPr>
      </w:pPr>
    </w:p>
    <w:p w14:paraId="002C09E9" w14:textId="4CFEE046" w:rsidR="00BA64E2" w:rsidRPr="00CA64F8" w:rsidRDefault="00BA64E2" w:rsidP="00BA64E2">
      <w:pPr>
        <w:jc w:val="center"/>
        <w:rPr>
          <w:sz w:val="28"/>
          <w:szCs w:val="28"/>
          <w:lang w:eastAsia="en-US"/>
        </w:rPr>
      </w:pPr>
      <w:r w:rsidRPr="00CA64F8">
        <w:rPr>
          <w:b/>
          <w:bCs/>
          <w:iCs/>
          <w:sz w:val="28"/>
          <w:szCs w:val="28"/>
          <w:lang w:eastAsia="en-US"/>
        </w:rPr>
        <w:t>Практическое занятие № 10</w:t>
      </w:r>
    </w:p>
    <w:p w14:paraId="3484D75C" w14:textId="77777777" w:rsidR="00BA64E2" w:rsidRPr="00CA64F8" w:rsidRDefault="00BA64E2" w:rsidP="00BA64E2">
      <w:pPr>
        <w:jc w:val="both"/>
        <w:rPr>
          <w:sz w:val="28"/>
          <w:szCs w:val="28"/>
          <w:lang w:eastAsia="en-US"/>
        </w:rPr>
      </w:pPr>
    </w:p>
    <w:p w14:paraId="6746A23D" w14:textId="77777777" w:rsidR="00BA64E2" w:rsidRPr="00CA64F8" w:rsidRDefault="00BA64E2" w:rsidP="00BA64E2">
      <w:pPr>
        <w:ind w:firstLine="709"/>
        <w:jc w:val="both"/>
        <w:rPr>
          <w:sz w:val="28"/>
          <w:szCs w:val="28"/>
          <w:lang w:eastAsia="en-US"/>
        </w:rPr>
      </w:pPr>
      <w:r w:rsidRPr="00CA64F8">
        <w:rPr>
          <w:sz w:val="28"/>
          <w:szCs w:val="28"/>
          <w:lang w:eastAsia="en-US"/>
        </w:rPr>
        <w:t>Тема: Особенности социальной работы с многодетными семьями.</w:t>
      </w:r>
    </w:p>
    <w:p w14:paraId="1BCAE0C5" w14:textId="77777777" w:rsidR="00BA64E2" w:rsidRPr="00CA64F8" w:rsidRDefault="00BA64E2" w:rsidP="00BA64E2">
      <w:pPr>
        <w:ind w:firstLine="709"/>
        <w:jc w:val="both"/>
        <w:rPr>
          <w:bCs/>
          <w:sz w:val="28"/>
          <w:szCs w:val="28"/>
          <w:lang w:eastAsia="en-US"/>
        </w:rPr>
      </w:pPr>
      <w:r w:rsidRPr="00CA64F8">
        <w:rPr>
          <w:bCs/>
          <w:sz w:val="28"/>
          <w:szCs w:val="28"/>
          <w:lang w:eastAsia="en-US"/>
        </w:rPr>
        <w:t>Время на выполнение задания: 12 часов.</w:t>
      </w:r>
    </w:p>
    <w:p w14:paraId="511D9A8A" w14:textId="77777777" w:rsidR="00BA64E2" w:rsidRPr="00CA64F8" w:rsidRDefault="00BA64E2" w:rsidP="00BA64E2">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77BE8A14" w14:textId="77777777" w:rsidR="00BA64E2" w:rsidRPr="00CA64F8" w:rsidRDefault="00BA64E2" w:rsidP="00BA64E2">
      <w:pPr>
        <w:ind w:firstLine="709"/>
        <w:jc w:val="both"/>
        <w:rPr>
          <w:sz w:val="28"/>
          <w:szCs w:val="28"/>
          <w:lang w:eastAsia="en-US"/>
        </w:rPr>
      </w:pPr>
      <w:r w:rsidRPr="00CA64F8">
        <w:rPr>
          <w:sz w:val="28"/>
          <w:szCs w:val="28"/>
          <w:lang w:eastAsia="en-US"/>
        </w:rPr>
        <w:t xml:space="preserve">Форма отчетности: </w:t>
      </w:r>
      <w:r w:rsidR="00CA64F8">
        <w:rPr>
          <w:sz w:val="28"/>
          <w:szCs w:val="28"/>
          <w:lang w:eastAsia="en-US"/>
        </w:rPr>
        <w:t>записи в тетради</w:t>
      </w:r>
      <w:r w:rsidRPr="00CA64F8">
        <w:rPr>
          <w:sz w:val="28"/>
          <w:szCs w:val="28"/>
          <w:lang w:eastAsia="en-US"/>
        </w:rPr>
        <w:t>.</w:t>
      </w:r>
    </w:p>
    <w:p w14:paraId="63C41B52" w14:textId="77777777" w:rsidR="00BA64E2" w:rsidRPr="00CA64F8" w:rsidRDefault="00BA64E2" w:rsidP="00BA64E2">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755914F1" w14:textId="77777777" w:rsidR="00BA64E2" w:rsidRDefault="00BA64E2" w:rsidP="00BA64E2">
      <w:pPr>
        <w:ind w:firstLine="709"/>
        <w:jc w:val="both"/>
        <w:rPr>
          <w:bCs/>
          <w:sz w:val="28"/>
          <w:szCs w:val="28"/>
          <w:lang w:eastAsia="en-US"/>
        </w:rPr>
      </w:pPr>
      <w:r w:rsidRPr="00CA64F8">
        <w:rPr>
          <w:bCs/>
          <w:sz w:val="28"/>
          <w:szCs w:val="28"/>
          <w:lang w:eastAsia="en-US"/>
        </w:rPr>
        <w:t xml:space="preserve">Задание: </w:t>
      </w:r>
      <w:r w:rsidR="00CA64F8">
        <w:rPr>
          <w:bCs/>
          <w:sz w:val="28"/>
          <w:szCs w:val="28"/>
          <w:lang w:eastAsia="en-US"/>
        </w:rPr>
        <w:t xml:space="preserve">изучить материал по ссылке </w:t>
      </w:r>
      <w:r w:rsidR="00CA64F8" w:rsidRPr="00CA64F8">
        <w:rPr>
          <w:bCs/>
          <w:sz w:val="28"/>
          <w:szCs w:val="28"/>
          <w:lang w:eastAsia="en-US"/>
        </w:rPr>
        <w:t>https://vologda-oblast.ru/family/</w:t>
      </w:r>
      <w:r w:rsidR="00CA64F8">
        <w:rPr>
          <w:bCs/>
          <w:sz w:val="28"/>
          <w:szCs w:val="28"/>
          <w:lang w:eastAsia="en-US"/>
        </w:rPr>
        <w:t xml:space="preserve">, заполнить таблицу </w:t>
      </w:r>
      <w:r w:rsidRPr="00CA64F8">
        <w:rPr>
          <w:bCs/>
          <w:sz w:val="28"/>
          <w:szCs w:val="28"/>
          <w:lang w:eastAsia="en-US"/>
        </w:rPr>
        <w:t>«</w:t>
      </w:r>
      <w:r w:rsidR="00CA64F8">
        <w:rPr>
          <w:bCs/>
          <w:sz w:val="28"/>
          <w:szCs w:val="28"/>
          <w:lang w:eastAsia="en-US"/>
        </w:rPr>
        <w:t>Меры социальной поддержки многодетным семьям</w:t>
      </w:r>
      <w:r w:rsidRPr="00CA64F8">
        <w:rPr>
          <w:bCs/>
          <w:sz w:val="28"/>
          <w:szCs w:val="28"/>
          <w:lang w:eastAsia="en-US"/>
        </w:rPr>
        <w:t>»</w:t>
      </w:r>
      <w:r w:rsidR="00CA64F8">
        <w:rPr>
          <w:bCs/>
          <w:sz w:val="28"/>
          <w:szCs w:val="28"/>
          <w:lang w:eastAsia="en-US"/>
        </w:rPr>
        <w:t>, проанализировать ситуации.</w:t>
      </w:r>
    </w:p>
    <w:p w14:paraId="758560ED" w14:textId="77777777" w:rsidR="00BA64E2" w:rsidRDefault="00BA64E2" w:rsidP="00BA64E2">
      <w:pPr>
        <w:jc w:val="both"/>
        <w:rPr>
          <w:bCs/>
          <w:sz w:val="28"/>
          <w:szCs w:val="28"/>
          <w:lang w:eastAsia="en-US"/>
        </w:rPr>
      </w:pPr>
    </w:p>
    <w:p w14:paraId="18E45C36" w14:textId="77777777" w:rsidR="00CA64F8" w:rsidRDefault="00CA64F8" w:rsidP="00CA64F8">
      <w:pPr>
        <w:jc w:val="center"/>
        <w:rPr>
          <w:bCs/>
          <w:sz w:val="28"/>
          <w:szCs w:val="28"/>
          <w:lang w:eastAsia="en-US"/>
        </w:rPr>
      </w:pPr>
      <w:r>
        <w:rPr>
          <w:bCs/>
          <w:sz w:val="28"/>
          <w:szCs w:val="28"/>
          <w:lang w:eastAsia="en-US"/>
        </w:rPr>
        <w:t xml:space="preserve">Таблица </w:t>
      </w:r>
      <w:r w:rsidRPr="00CA64F8">
        <w:rPr>
          <w:bCs/>
          <w:sz w:val="28"/>
          <w:szCs w:val="28"/>
          <w:lang w:eastAsia="en-US"/>
        </w:rPr>
        <w:t>«</w:t>
      </w:r>
      <w:r>
        <w:rPr>
          <w:bCs/>
          <w:sz w:val="28"/>
          <w:szCs w:val="28"/>
          <w:lang w:eastAsia="en-US"/>
        </w:rPr>
        <w:t>Меры социальной поддержки многодетным семьям</w:t>
      </w:r>
      <w:r w:rsidRPr="00CA64F8">
        <w:rPr>
          <w:bCs/>
          <w:sz w:val="28"/>
          <w:szCs w:val="28"/>
          <w:lang w:eastAsia="en-US"/>
        </w:rPr>
        <w:t>»</w:t>
      </w:r>
    </w:p>
    <w:p w14:paraId="0BB23DB1" w14:textId="77777777" w:rsidR="00CA64F8" w:rsidRDefault="00CA64F8" w:rsidP="00CA64F8">
      <w:pPr>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4"/>
        <w:gridCol w:w="4680"/>
      </w:tblGrid>
      <w:tr w:rsidR="00CA64F8" w:rsidRPr="00CF3ECC" w14:paraId="76B6A0E9" w14:textId="77777777" w:rsidTr="00CF3ECC">
        <w:tc>
          <w:tcPr>
            <w:tcW w:w="4785" w:type="dxa"/>
            <w:shd w:val="clear" w:color="auto" w:fill="auto"/>
          </w:tcPr>
          <w:p w14:paraId="4FF55A02" w14:textId="77777777" w:rsidR="00CA64F8" w:rsidRPr="00CF3ECC" w:rsidRDefault="00CA64F8" w:rsidP="00CF3ECC">
            <w:pPr>
              <w:jc w:val="center"/>
              <w:rPr>
                <w:bCs/>
                <w:lang w:eastAsia="en-US"/>
              </w:rPr>
            </w:pPr>
            <w:r w:rsidRPr="00CF3ECC">
              <w:rPr>
                <w:bCs/>
                <w:lang w:eastAsia="en-US"/>
              </w:rPr>
              <w:t>Мера социальной поддержки</w:t>
            </w:r>
          </w:p>
        </w:tc>
        <w:tc>
          <w:tcPr>
            <w:tcW w:w="4785" w:type="dxa"/>
            <w:shd w:val="clear" w:color="auto" w:fill="auto"/>
          </w:tcPr>
          <w:p w14:paraId="128AED19" w14:textId="77777777" w:rsidR="00CA64F8" w:rsidRPr="00CF3ECC" w:rsidRDefault="00CA64F8" w:rsidP="00CF3ECC">
            <w:pPr>
              <w:jc w:val="center"/>
              <w:rPr>
                <w:bCs/>
                <w:lang w:eastAsia="en-US"/>
              </w:rPr>
            </w:pPr>
            <w:r w:rsidRPr="00CF3ECC">
              <w:rPr>
                <w:bCs/>
                <w:lang w:eastAsia="en-US"/>
              </w:rPr>
              <w:t>Характеристика</w:t>
            </w:r>
          </w:p>
        </w:tc>
      </w:tr>
      <w:tr w:rsidR="00CA64F8" w:rsidRPr="00CF3ECC" w14:paraId="2B9AD70E" w14:textId="77777777" w:rsidTr="00CF3ECC">
        <w:tc>
          <w:tcPr>
            <w:tcW w:w="4785" w:type="dxa"/>
            <w:shd w:val="clear" w:color="auto" w:fill="auto"/>
          </w:tcPr>
          <w:p w14:paraId="5747F9C3" w14:textId="77777777" w:rsidR="00CA64F8" w:rsidRPr="00CF3ECC" w:rsidRDefault="00CA64F8" w:rsidP="00CF3ECC">
            <w:pPr>
              <w:jc w:val="both"/>
              <w:rPr>
                <w:bCs/>
                <w:lang w:eastAsia="en-US"/>
              </w:rPr>
            </w:pPr>
          </w:p>
        </w:tc>
        <w:tc>
          <w:tcPr>
            <w:tcW w:w="4785" w:type="dxa"/>
            <w:shd w:val="clear" w:color="auto" w:fill="auto"/>
          </w:tcPr>
          <w:p w14:paraId="7F459610" w14:textId="77777777" w:rsidR="00CA64F8" w:rsidRPr="00CF3ECC" w:rsidRDefault="00CA64F8" w:rsidP="00CF3ECC">
            <w:pPr>
              <w:jc w:val="both"/>
              <w:rPr>
                <w:bCs/>
                <w:lang w:eastAsia="en-US"/>
              </w:rPr>
            </w:pPr>
          </w:p>
        </w:tc>
      </w:tr>
    </w:tbl>
    <w:p w14:paraId="739D7087" w14:textId="77777777" w:rsidR="00CA64F8" w:rsidRPr="00CA64F8" w:rsidRDefault="00CA64F8" w:rsidP="00CA64F8">
      <w:pPr>
        <w:autoSpaceDE w:val="0"/>
        <w:autoSpaceDN w:val="0"/>
        <w:adjustRightInd w:val="0"/>
        <w:jc w:val="both"/>
        <w:rPr>
          <w:sz w:val="28"/>
          <w:szCs w:val="28"/>
        </w:rPr>
      </w:pPr>
    </w:p>
    <w:p w14:paraId="79F2E745" w14:textId="77777777" w:rsidR="00CA64F8" w:rsidRDefault="00CA64F8" w:rsidP="00CA64F8">
      <w:pPr>
        <w:ind w:firstLine="709"/>
        <w:jc w:val="both"/>
        <w:rPr>
          <w:bCs/>
          <w:sz w:val="28"/>
          <w:szCs w:val="28"/>
          <w:lang w:eastAsia="en-US"/>
        </w:rPr>
      </w:pPr>
      <w:r>
        <w:rPr>
          <w:bCs/>
          <w:sz w:val="28"/>
          <w:szCs w:val="28"/>
          <w:lang w:eastAsia="en-US"/>
        </w:rPr>
        <w:t>Задание: посмотреть 2 фильма про многодетные семьи, на основании анализа фильма:</w:t>
      </w:r>
    </w:p>
    <w:p w14:paraId="769F488F" w14:textId="77777777" w:rsidR="00CA64F8" w:rsidRDefault="00CA64F8" w:rsidP="00CA64F8">
      <w:pPr>
        <w:ind w:firstLine="709"/>
        <w:jc w:val="both"/>
        <w:rPr>
          <w:bCs/>
          <w:sz w:val="28"/>
          <w:szCs w:val="28"/>
          <w:lang w:eastAsia="en-US"/>
        </w:rPr>
      </w:pPr>
      <w:r>
        <w:rPr>
          <w:bCs/>
          <w:sz w:val="28"/>
          <w:szCs w:val="28"/>
          <w:lang w:eastAsia="en-US"/>
        </w:rPr>
        <w:t>1. Определить, имеет ли право семья получить социальное обслуживание (обстоятельства признания)?</w:t>
      </w:r>
    </w:p>
    <w:p w14:paraId="57AF97F3" w14:textId="77777777" w:rsidR="00CA64F8" w:rsidRDefault="00CA64F8" w:rsidP="00CA64F8">
      <w:pPr>
        <w:ind w:firstLine="709"/>
        <w:jc w:val="both"/>
        <w:rPr>
          <w:bCs/>
          <w:sz w:val="28"/>
          <w:szCs w:val="28"/>
          <w:lang w:eastAsia="en-US"/>
        </w:rPr>
      </w:pPr>
      <w:r>
        <w:rPr>
          <w:bCs/>
          <w:sz w:val="28"/>
          <w:szCs w:val="28"/>
          <w:lang w:eastAsia="en-US"/>
        </w:rPr>
        <w:t>2. Какую форму социального обслуживания необходимо выбрать? Ответ поясните.</w:t>
      </w:r>
    </w:p>
    <w:p w14:paraId="066524D1" w14:textId="77777777" w:rsidR="00CA64F8" w:rsidRDefault="00CA64F8" w:rsidP="00CA64F8">
      <w:pPr>
        <w:ind w:firstLine="709"/>
        <w:jc w:val="both"/>
        <w:rPr>
          <w:bCs/>
          <w:sz w:val="28"/>
          <w:szCs w:val="28"/>
          <w:lang w:eastAsia="en-US"/>
        </w:rPr>
      </w:pPr>
      <w:r>
        <w:rPr>
          <w:bCs/>
          <w:sz w:val="28"/>
          <w:szCs w:val="28"/>
          <w:lang w:eastAsia="en-US"/>
        </w:rPr>
        <w:t>3. Какие виды социальных услуг мы можем предоставить данной семье?</w:t>
      </w:r>
    </w:p>
    <w:p w14:paraId="714209BD" w14:textId="77777777" w:rsidR="00CA64F8" w:rsidRDefault="00CA64F8" w:rsidP="00CA64F8">
      <w:pPr>
        <w:ind w:firstLine="709"/>
        <w:jc w:val="both"/>
        <w:rPr>
          <w:bCs/>
          <w:sz w:val="28"/>
          <w:szCs w:val="28"/>
          <w:lang w:eastAsia="en-US"/>
        </w:rPr>
      </w:pPr>
      <w:r>
        <w:rPr>
          <w:bCs/>
          <w:sz w:val="28"/>
          <w:szCs w:val="28"/>
          <w:lang w:eastAsia="en-US"/>
        </w:rPr>
        <w:t>4. Письменно разъясните п</w:t>
      </w:r>
      <w:r w:rsidRPr="007C7AF8">
        <w:rPr>
          <w:bCs/>
          <w:sz w:val="28"/>
          <w:szCs w:val="28"/>
          <w:lang w:eastAsia="en-US"/>
        </w:rPr>
        <w:t>орядок признания граждан нуждающимися в социальном обслуживании</w:t>
      </w:r>
      <w:r>
        <w:rPr>
          <w:bCs/>
          <w:sz w:val="28"/>
          <w:szCs w:val="28"/>
          <w:lang w:eastAsia="en-US"/>
        </w:rPr>
        <w:t>.</w:t>
      </w:r>
    </w:p>
    <w:p w14:paraId="0D7C911F" w14:textId="77777777" w:rsidR="00CA64F8" w:rsidRDefault="00CA64F8" w:rsidP="00CA64F8">
      <w:pPr>
        <w:ind w:firstLine="709"/>
        <w:jc w:val="both"/>
        <w:rPr>
          <w:bCs/>
          <w:sz w:val="28"/>
          <w:szCs w:val="28"/>
          <w:lang w:eastAsia="en-US"/>
        </w:rPr>
      </w:pPr>
      <w:r w:rsidRPr="00001D90">
        <w:rPr>
          <w:bCs/>
          <w:sz w:val="28"/>
          <w:szCs w:val="28"/>
          <w:lang w:eastAsia="en-US"/>
        </w:rPr>
        <w:t>5. Заполнить бланки заявления о предоставлении социального обслуживания, договор о предоставлении социального обслуживания, акт обследования материально-бытового обслуживания, ИППСУ, схему маршрута.</w:t>
      </w:r>
    </w:p>
    <w:p w14:paraId="7ED816AB" w14:textId="77777777" w:rsidR="00CA64F8" w:rsidRDefault="00CA64F8" w:rsidP="00CA64F8">
      <w:pPr>
        <w:ind w:firstLine="709"/>
        <w:jc w:val="both"/>
        <w:rPr>
          <w:bCs/>
          <w:sz w:val="28"/>
          <w:szCs w:val="28"/>
          <w:lang w:eastAsia="en-US"/>
        </w:rPr>
      </w:pPr>
      <w:r>
        <w:rPr>
          <w:bCs/>
          <w:sz w:val="28"/>
          <w:szCs w:val="28"/>
          <w:lang w:eastAsia="en-US"/>
        </w:rPr>
        <w:t>6. Какие дополнительные меры социальной поддержки семья может получить?</w:t>
      </w:r>
    </w:p>
    <w:p w14:paraId="1B93F38F" w14:textId="77777777" w:rsidR="00001D90" w:rsidRDefault="00001D90" w:rsidP="00CA64F8">
      <w:pPr>
        <w:ind w:firstLine="709"/>
        <w:jc w:val="both"/>
        <w:rPr>
          <w:bCs/>
          <w:sz w:val="28"/>
          <w:szCs w:val="28"/>
          <w:lang w:eastAsia="en-US"/>
        </w:rPr>
      </w:pPr>
    </w:p>
    <w:p w14:paraId="3D0B9B1C" w14:textId="77777777" w:rsidR="00C222EF" w:rsidRDefault="00C222EF" w:rsidP="00001D90">
      <w:pPr>
        <w:jc w:val="center"/>
        <w:rPr>
          <w:bCs/>
          <w:sz w:val="28"/>
          <w:szCs w:val="28"/>
          <w:lang w:eastAsia="en-US"/>
        </w:rPr>
      </w:pPr>
    </w:p>
    <w:p w14:paraId="196A981B" w14:textId="77777777" w:rsidR="00C222EF" w:rsidRDefault="00C222EF" w:rsidP="00001D90">
      <w:pPr>
        <w:jc w:val="center"/>
        <w:rPr>
          <w:bCs/>
          <w:sz w:val="28"/>
          <w:szCs w:val="28"/>
          <w:lang w:eastAsia="en-US"/>
        </w:rPr>
      </w:pPr>
    </w:p>
    <w:p w14:paraId="7C705D2E" w14:textId="77777777" w:rsidR="00C222EF" w:rsidRDefault="00C222EF" w:rsidP="00001D90">
      <w:pPr>
        <w:jc w:val="center"/>
        <w:rPr>
          <w:bCs/>
          <w:sz w:val="28"/>
          <w:szCs w:val="28"/>
          <w:lang w:eastAsia="en-US"/>
        </w:rPr>
      </w:pPr>
    </w:p>
    <w:p w14:paraId="667DAA0B" w14:textId="2959FDF5" w:rsidR="00001D90" w:rsidRDefault="00001D90" w:rsidP="00001D90">
      <w:pPr>
        <w:jc w:val="center"/>
        <w:rPr>
          <w:bCs/>
          <w:sz w:val="28"/>
          <w:szCs w:val="28"/>
          <w:lang w:eastAsia="en-US"/>
        </w:rPr>
      </w:pPr>
      <w:r>
        <w:rPr>
          <w:bCs/>
          <w:sz w:val="28"/>
          <w:szCs w:val="28"/>
          <w:lang w:eastAsia="en-US"/>
        </w:rPr>
        <w:lastRenderedPageBreak/>
        <w:t>Бланк заявления о предоставлении социальных услуг</w:t>
      </w:r>
    </w:p>
    <w:p w14:paraId="7DF163C6" w14:textId="77777777" w:rsidR="00001D90" w:rsidRPr="0013749C" w:rsidRDefault="00001D90" w:rsidP="00001D90">
      <w:pPr>
        <w:pStyle w:val="ConsPlusNormal"/>
        <w:jc w:val="both"/>
      </w:pPr>
    </w:p>
    <w:p w14:paraId="308DA5D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451F9C7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органа (поставщика</w:t>
      </w:r>
    </w:p>
    <w:p w14:paraId="68C1808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социальных услуг),</w:t>
      </w:r>
    </w:p>
    <w:p w14:paraId="626BAC7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57C3C4F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в который предоставляется</w:t>
      </w:r>
    </w:p>
    <w:p w14:paraId="0C67337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заявление)</w:t>
      </w:r>
    </w:p>
    <w:p w14:paraId="6E2EDF0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от ____________________________,</w:t>
      </w:r>
    </w:p>
    <w:p w14:paraId="172F1E9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05B50A8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гражданина)</w:t>
      </w:r>
    </w:p>
    <w:p w14:paraId="0D61B31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 ______________,</w:t>
      </w:r>
    </w:p>
    <w:p w14:paraId="781F345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 xml:space="preserve">(дата рождения    </w:t>
      </w:r>
      <w:proofErr w:type="gramStart"/>
      <w:r w:rsidRPr="00955DDA">
        <w:rPr>
          <w:rFonts w:ascii="Times New Roman" w:hAnsi="Times New Roman" w:cs="Times New Roman"/>
        </w:rPr>
        <w:t xml:space="preserve">   (</w:t>
      </w:r>
      <w:proofErr w:type="gramEnd"/>
      <w:r w:rsidRPr="00955DDA">
        <w:rPr>
          <w:rFonts w:ascii="Times New Roman" w:hAnsi="Times New Roman" w:cs="Times New Roman"/>
        </w:rPr>
        <w:t>СНИЛС</w:t>
      </w:r>
    </w:p>
    <w:p w14:paraId="6028E5E5" w14:textId="77777777" w:rsidR="00001D90" w:rsidRPr="00955DDA" w:rsidRDefault="00001D90" w:rsidP="00001D90">
      <w:pPr>
        <w:pStyle w:val="ConsPlusNonformat"/>
        <w:jc w:val="right"/>
        <w:rPr>
          <w:rFonts w:ascii="Times New Roman" w:hAnsi="Times New Roman" w:cs="Times New Roman"/>
        </w:rPr>
      </w:pPr>
      <w:proofErr w:type="gramStart"/>
      <w:r w:rsidRPr="00955DDA">
        <w:rPr>
          <w:rFonts w:ascii="Times New Roman" w:hAnsi="Times New Roman" w:cs="Times New Roman"/>
        </w:rPr>
        <w:t xml:space="preserve">гражданина)   </w:t>
      </w:r>
      <w:proofErr w:type="gramEnd"/>
      <w:r w:rsidRPr="00955DDA">
        <w:rPr>
          <w:rFonts w:ascii="Times New Roman" w:hAnsi="Times New Roman" w:cs="Times New Roman"/>
        </w:rPr>
        <w:t xml:space="preserve">   гражданина)</w:t>
      </w:r>
    </w:p>
    <w:p w14:paraId="1C0863D3"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8EA632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22E9BBC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удостоверяющего личность)</w:t>
      </w:r>
    </w:p>
    <w:p w14:paraId="7BD5DCD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5686279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(гражданство, сведения о месте</w:t>
      </w:r>
    </w:p>
    <w:p w14:paraId="73AA36C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проживания (пребывания)</w:t>
      </w:r>
    </w:p>
    <w:p w14:paraId="640374F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73AADC1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 территории Российской</w:t>
      </w:r>
    </w:p>
    <w:p w14:paraId="7CCAD05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Федерации)</w:t>
      </w:r>
    </w:p>
    <w:p w14:paraId="0BA8C15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640D6DE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(контактный телефон, e-mail</w:t>
      </w:r>
    </w:p>
    <w:p w14:paraId="723D640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w:t>
      </w:r>
    </w:p>
    <w:p w14:paraId="3833FE3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 xml:space="preserve">от </w:t>
      </w:r>
      <w:r w:rsidRPr="00955DDA">
        <w:rPr>
          <w:rFonts w:ascii="Times New Roman" w:hAnsi="Times New Roman" w:cs="Times New Roman"/>
          <w:b/>
        </w:rPr>
        <w:t>&lt;1&gt;</w:t>
      </w:r>
      <w:r w:rsidRPr="00955DDA">
        <w:rPr>
          <w:rFonts w:ascii="Times New Roman" w:hAnsi="Times New Roman" w:cs="Times New Roman"/>
        </w:rPr>
        <w:t xml:space="preserve"> _________________________</w:t>
      </w:r>
    </w:p>
    <w:p w14:paraId="3DAD814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4445DBE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представителя,</w:t>
      </w:r>
    </w:p>
    <w:p w14:paraId="47114B7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государственного</w:t>
      </w:r>
    </w:p>
    <w:p w14:paraId="7D87D57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5F14FE8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4375B28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 представляющих</w:t>
      </w:r>
    </w:p>
    <w:p w14:paraId="154F8A7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интересы гражданина</w:t>
      </w:r>
    </w:p>
    <w:p w14:paraId="277FB66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69851F4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330CBCE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подтверждающего полномочия</w:t>
      </w:r>
    </w:p>
    <w:p w14:paraId="0AB8D8C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7060BD0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представителя, реквизиты</w:t>
      </w:r>
    </w:p>
    <w:p w14:paraId="4A40AFF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документа, подтверждающего</w:t>
      </w:r>
    </w:p>
    <w:p w14:paraId="2EABDC2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122A290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личность представителя, адрес</w:t>
      </w:r>
    </w:p>
    <w:p w14:paraId="7673B47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места жительства, адрес</w:t>
      </w:r>
    </w:p>
    <w:p w14:paraId="4FE061A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нахождения государственного</w:t>
      </w:r>
    </w:p>
    <w:p w14:paraId="6E0E09C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2B99B1D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4247847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w:t>
      </w:r>
    </w:p>
    <w:p w14:paraId="4CB134B3" w14:textId="77777777" w:rsidR="00001D90" w:rsidRPr="00955DDA" w:rsidRDefault="00001D90" w:rsidP="00001D90">
      <w:pPr>
        <w:pStyle w:val="ConsPlusNonformat"/>
        <w:jc w:val="center"/>
        <w:rPr>
          <w:rFonts w:ascii="Times New Roman" w:hAnsi="Times New Roman" w:cs="Times New Roman"/>
          <w:sz w:val="24"/>
          <w:szCs w:val="24"/>
        </w:rPr>
      </w:pPr>
    </w:p>
    <w:p w14:paraId="453F99B5"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Заявление</w:t>
      </w:r>
    </w:p>
    <w:p w14:paraId="33F89710"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о предоставлении социальных услуг</w:t>
      </w:r>
    </w:p>
    <w:p w14:paraId="62C80046" w14:textId="77777777" w:rsidR="00001D90" w:rsidRPr="00955DDA" w:rsidRDefault="00001D90" w:rsidP="00001D90">
      <w:pPr>
        <w:pStyle w:val="ConsPlusNonformat"/>
        <w:jc w:val="center"/>
        <w:rPr>
          <w:rFonts w:ascii="Times New Roman" w:hAnsi="Times New Roman" w:cs="Times New Roman"/>
          <w:sz w:val="24"/>
          <w:szCs w:val="24"/>
        </w:rPr>
      </w:pPr>
    </w:p>
    <w:p w14:paraId="2DBF77DD" w14:textId="14D2D6A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Прошу   предоставить   мне   социальные   услуги в форме социального</w:t>
      </w:r>
      <w:r>
        <w:rPr>
          <w:rFonts w:ascii="Times New Roman" w:hAnsi="Times New Roman" w:cs="Times New Roman"/>
          <w:sz w:val="24"/>
          <w:szCs w:val="24"/>
        </w:rPr>
        <w:t xml:space="preserve"> </w:t>
      </w:r>
      <w:r w:rsidRPr="00955DDA">
        <w:rPr>
          <w:rFonts w:ascii="Times New Roman" w:hAnsi="Times New Roman" w:cs="Times New Roman"/>
          <w:sz w:val="24"/>
          <w:szCs w:val="24"/>
        </w:rPr>
        <w:t>обслуживания _____________________________________________,</w:t>
      </w:r>
      <w:r w:rsidR="009705C1">
        <w:rPr>
          <w:rFonts w:ascii="Times New Roman" w:hAnsi="Times New Roman" w:cs="Times New Roman"/>
          <w:sz w:val="24"/>
          <w:szCs w:val="24"/>
        </w:rPr>
        <w:t xml:space="preserve"> </w:t>
      </w:r>
      <w:r w:rsidRPr="00955DDA">
        <w:rPr>
          <w:rFonts w:ascii="Times New Roman" w:hAnsi="Times New Roman" w:cs="Times New Roman"/>
          <w:sz w:val="24"/>
          <w:szCs w:val="24"/>
        </w:rPr>
        <w:t>оказываемые</w:t>
      </w:r>
      <w:r>
        <w:rPr>
          <w:rFonts w:ascii="Times New Roman" w:hAnsi="Times New Roman" w:cs="Times New Roman"/>
          <w:sz w:val="24"/>
          <w:szCs w:val="24"/>
        </w:rPr>
        <w:t>___________________</w:t>
      </w:r>
      <w:r w:rsidR="009705C1">
        <w:rPr>
          <w:rFonts w:ascii="Times New Roman" w:hAnsi="Times New Roman" w:cs="Times New Roman"/>
          <w:sz w:val="24"/>
          <w:szCs w:val="24"/>
        </w:rPr>
        <w:t>_</w:t>
      </w:r>
    </w:p>
    <w:p w14:paraId="25662B7C" w14:textId="77777777" w:rsidR="00001D90" w:rsidRDefault="00001D90" w:rsidP="00001D90">
      <w:pPr>
        <w:pStyle w:val="ConsPlusNonformat"/>
        <w:rPr>
          <w:rFonts w:ascii="Times New Roman" w:hAnsi="Times New Roman" w:cs="Times New Roman"/>
          <w:sz w:val="24"/>
          <w:szCs w:val="24"/>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(указывается форма социального обслуживания)</w:t>
      </w:r>
    </w:p>
    <w:p w14:paraId="5B9EF17D" w14:textId="35CD6D9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7BA32026"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(указывается желаемый (желаемые) поставщик (поставщики) социальных услуг)</w:t>
      </w:r>
    </w:p>
    <w:p w14:paraId="3C15468B" w14:textId="22A6621B"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Нуждаюсь в социальных услугах: ________________________________________</w:t>
      </w:r>
      <w:r>
        <w:rPr>
          <w:rFonts w:ascii="Times New Roman" w:hAnsi="Times New Roman" w:cs="Times New Roman"/>
          <w:sz w:val="24"/>
          <w:szCs w:val="24"/>
        </w:rPr>
        <w:t>_________</w:t>
      </w:r>
    </w:p>
    <w:p w14:paraId="17401C57"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желаемые социальные услуги</w:t>
      </w:r>
      <w:r>
        <w:rPr>
          <w:rFonts w:ascii="Times New Roman" w:hAnsi="Times New Roman" w:cs="Times New Roman"/>
          <w:sz w:val="16"/>
          <w:szCs w:val="16"/>
        </w:rPr>
        <w:t xml:space="preserve"> </w:t>
      </w:r>
      <w:r w:rsidRPr="00955DDA">
        <w:rPr>
          <w:rFonts w:ascii="Times New Roman" w:hAnsi="Times New Roman" w:cs="Times New Roman"/>
          <w:sz w:val="16"/>
          <w:szCs w:val="16"/>
        </w:rPr>
        <w:t>и периодичность их предоставления)</w:t>
      </w:r>
    </w:p>
    <w:p w14:paraId="3E404A66" w14:textId="7DDFFBFB" w:rsidR="00001D90" w:rsidRPr="009705C1"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009705C1">
        <w:rPr>
          <w:rFonts w:ascii="Times New Roman" w:hAnsi="Times New Roman" w:cs="Times New Roman"/>
          <w:sz w:val="24"/>
          <w:szCs w:val="24"/>
        </w:rPr>
        <w:t>.</w:t>
      </w:r>
    </w:p>
    <w:p w14:paraId="4372F948" w14:textId="77777777" w:rsidR="00001D90" w:rsidRPr="00955DDA" w:rsidRDefault="00001D90" w:rsidP="00001D90">
      <w:pPr>
        <w:pStyle w:val="ConsPlusNonformat"/>
        <w:jc w:val="both"/>
        <w:rPr>
          <w:rFonts w:ascii="Times New Roman" w:hAnsi="Times New Roman" w:cs="Times New Roman"/>
          <w:sz w:val="16"/>
          <w:szCs w:val="16"/>
        </w:rPr>
      </w:pPr>
    </w:p>
    <w:p w14:paraId="2CD20AE9" w14:textId="02AA68C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предоставлении    социальных    услуг    нуждаюсь   по   следующим</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обстоятельствам: </w:t>
      </w:r>
      <w:r w:rsidRPr="00955DDA">
        <w:rPr>
          <w:rFonts w:ascii="Times New Roman" w:hAnsi="Times New Roman" w:cs="Times New Roman"/>
          <w:b/>
          <w:sz w:val="24"/>
          <w:szCs w:val="24"/>
        </w:rPr>
        <w:lastRenderedPageBreak/>
        <w:t>&lt;2&gt;</w:t>
      </w:r>
      <w:r w:rsidRPr="00955DDA">
        <w:rPr>
          <w:rFonts w:ascii="Times New Roman" w:hAnsi="Times New Roman" w:cs="Times New Roman"/>
          <w:sz w:val="24"/>
          <w:szCs w:val="24"/>
        </w:rPr>
        <w:t xml:space="preserve"> ______________________________________________________</w:t>
      </w:r>
      <w:r>
        <w:rPr>
          <w:rFonts w:ascii="Times New Roman" w:hAnsi="Times New Roman" w:cs="Times New Roman"/>
          <w:sz w:val="24"/>
          <w:szCs w:val="24"/>
        </w:rPr>
        <w:t>_______________________</w:t>
      </w:r>
    </w:p>
    <w:p w14:paraId="10F958A0"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обстоятельства, которые ухудшают или могут ухудшить условия</w:t>
      </w:r>
      <w:r>
        <w:rPr>
          <w:rFonts w:ascii="Times New Roman" w:hAnsi="Times New Roman" w:cs="Times New Roman"/>
          <w:sz w:val="16"/>
          <w:szCs w:val="16"/>
        </w:rPr>
        <w:t xml:space="preserve"> </w:t>
      </w:r>
      <w:r w:rsidRPr="00955DDA">
        <w:rPr>
          <w:rFonts w:ascii="Times New Roman" w:hAnsi="Times New Roman" w:cs="Times New Roman"/>
          <w:sz w:val="16"/>
          <w:szCs w:val="16"/>
        </w:rPr>
        <w:t>жизнедеятельности гражданина)</w:t>
      </w:r>
    </w:p>
    <w:p w14:paraId="48C9ACA5" w14:textId="77C3A94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7BF10A75" w14:textId="77777777" w:rsidR="00001D90" w:rsidRDefault="00001D90" w:rsidP="00001D90">
      <w:pPr>
        <w:pStyle w:val="ConsPlusNonformat"/>
        <w:jc w:val="both"/>
        <w:rPr>
          <w:rFonts w:ascii="Times New Roman" w:hAnsi="Times New Roman" w:cs="Times New Roman"/>
          <w:sz w:val="24"/>
          <w:szCs w:val="24"/>
        </w:rPr>
      </w:pPr>
    </w:p>
    <w:p w14:paraId="692B2682" w14:textId="3632C08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Условия проживания и состав семьи: ___________________________________</w:t>
      </w:r>
      <w:r>
        <w:rPr>
          <w:rFonts w:ascii="Times New Roman" w:hAnsi="Times New Roman" w:cs="Times New Roman"/>
          <w:sz w:val="24"/>
          <w:szCs w:val="24"/>
        </w:rPr>
        <w:t>__________</w:t>
      </w:r>
      <w:r w:rsidRPr="00955DDA">
        <w:rPr>
          <w:rFonts w:ascii="Times New Roman" w:hAnsi="Times New Roman" w:cs="Times New Roman"/>
          <w:sz w:val="24"/>
          <w:szCs w:val="24"/>
        </w:rPr>
        <w:t>.</w:t>
      </w:r>
    </w:p>
    <w:p w14:paraId="37713ABE" w14:textId="77777777" w:rsidR="00001D90" w:rsidRPr="00955DDA" w:rsidRDefault="00001D90" w:rsidP="00001D90">
      <w:pPr>
        <w:pStyle w:val="ConsPlusNonformat"/>
        <w:jc w:val="center"/>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(указываются условия проживания</w:t>
      </w:r>
      <w:r>
        <w:rPr>
          <w:rFonts w:ascii="Times New Roman" w:hAnsi="Times New Roman" w:cs="Times New Roman"/>
          <w:sz w:val="16"/>
          <w:szCs w:val="16"/>
        </w:rPr>
        <w:t xml:space="preserve"> </w:t>
      </w:r>
      <w:r w:rsidRPr="00955DDA">
        <w:rPr>
          <w:rFonts w:ascii="Times New Roman" w:hAnsi="Times New Roman" w:cs="Times New Roman"/>
          <w:sz w:val="16"/>
          <w:szCs w:val="16"/>
        </w:rPr>
        <w:t>и состав семьи)</w:t>
      </w:r>
    </w:p>
    <w:p w14:paraId="0DE76BFC" w14:textId="77777777" w:rsidR="00001D90" w:rsidRDefault="00001D90" w:rsidP="00001D90">
      <w:pPr>
        <w:pStyle w:val="ConsPlusNonformat"/>
        <w:jc w:val="both"/>
        <w:rPr>
          <w:rFonts w:ascii="Times New Roman" w:hAnsi="Times New Roman" w:cs="Times New Roman"/>
          <w:sz w:val="24"/>
          <w:szCs w:val="24"/>
        </w:rPr>
      </w:pPr>
    </w:p>
    <w:p w14:paraId="022657AD" w14:textId="77777777" w:rsidR="00001D90"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Сведения о доходе, учитываемые для расчета величины среднедушевого</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дохода         получателя(ей) социальных услуг </w:t>
      </w:r>
      <w:r w:rsidRPr="00955DDA">
        <w:rPr>
          <w:rFonts w:ascii="Times New Roman" w:hAnsi="Times New Roman" w:cs="Times New Roman"/>
          <w:b/>
          <w:sz w:val="24"/>
          <w:szCs w:val="24"/>
        </w:rPr>
        <w:t>&lt;3&gt;</w:t>
      </w:r>
      <w:r w:rsidRPr="00955DDA">
        <w:rPr>
          <w:rFonts w:ascii="Times New Roman" w:hAnsi="Times New Roman" w:cs="Times New Roman"/>
          <w:sz w:val="24"/>
          <w:szCs w:val="24"/>
        </w:rPr>
        <w:t>:</w:t>
      </w:r>
      <w:r>
        <w:rPr>
          <w:rFonts w:ascii="Times New Roman" w:hAnsi="Times New Roman" w:cs="Times New Roman"/>
          <w:sz w:val="24"/>
          <w:szCs w:val="24"/>
        </w:rPr>
        <w:t xml:space="preserve"> </w:t>
      </w:r>
    </w:p>
    <w:p w14:paraId="13FE3302" w14:textId="414588C1"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Pr>
          <w:rFonts w:ascii="Times New Roman" w:hAnsi="Times New Roman" w:cs="Times New Roman"/>
          <w:sz w:val="24"/>
          <w:szCs w:val="24"/>
        </w:rPr>
        <w:t>__</w:t>
      </w:r>
    </w:p>
    <w:p w14:paraId="19F79F2F" w14:textId="37DB4F7D"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4BA2952E"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Достоверность и полноту настоящих сведений подтверждаю.</w:t>
      </w:r>
    </w:p>
    <w:p w14:paraId="3741EE0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На обработку персональных данных  о себе в соответствии со статьей 9</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Федерального закона от 27 июля 2006 г. N 152-ФЗ </w:t>
      </w:r>
      <w:r>
        <w:rPr>
          <w:rFonts w:ascii="Times New Roman" w:hAnsi="Times New Roman" w:cs="Times New Roman"/>
          <w:sz w:val="24"/>
          <w:szCs w:val="24"/>
        </w:rPr>
        <w:t>«</w:t>
      </w:r>
      <w:r w:rsidRPr="00955DDA">
        <w:rPr>
          <w:rFonts w:ascii="Times New Roman" w:hAnsi="Times New Roman" w:cs="Times New Roman"/>
          <w:sz w:val="24"/>
          <w:szCs w:val="24"/>
        </w:rPr>
        <w:t>О персональных данных</w:t>
      </w:r>
      <w:r>
        <w:rPr>
          <w:rFonts w:ascii="Times New Roman" w:hAnsi="Times New Roman" w:cs="Times New Roman"/>
          <w:sz w:val="24"/>
          <w:szCs w:val="24"/>
        </w:rPr>
        <w:t>»</w:t>
      </w:r>
      <w:r w:rsidRPr="00955DDA">
        <w:rPr>
          <w:rFonts w:ascii="Times New Roman" w:hAnsi="Times New Roman" w:cs="Times New Roman"/>
          <w:sz w:val="24"/>
          <w:szCs w:val="24"/>
        </w:rPr>
        <w:t xml:space="preserve"> для включения в реестр получателей социальных услуг: _____________________.</w:t>
      </w:r>
    </w:p>
    <w:p w14:paraId="7754BCEE"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(согласен/ не согласен)</w:t>
      </w:r>
    </w:p>
    <w:p w14:paraId="08E1007C" w14:textId="77777777" w:rsidR="00001D90" w:rsidRPr="00955DDA" w:rsidRDefault="00001D90" w:rsidP="00001D90">
      <w:pPr>
        <w:pStyle w:val="ConsPlusNonformat"/>
        <w:jc w:val="both"/>
        <w:rPr>
          <w:rFonts w:ascii="Times New Roman" w:hAnsi="Times New Roman" w:cs="Times New Roman"/>
          <w:sz w:val="24"/>
          <w:szCs w:val="24"/>
        </w:rPr>
      </w:pPr>
    </w:p>
    <w:p w14:paraId="3ADC38A3" w14:textId="77777777" w:rsidR="00001D90" w:rsidRPr="00955DDA" w:rsidRDefault="00001D90" w:rsidP="00001D90">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_________________ (_________________</w:t>
      </w:r>
      <w:proofErr w:type="gramStart"/>
      <w:r w:rsidRPr="00955DDA">
        <w:rPr>
          <w:rFonts w:ascii="Times New Roman" w:hAnsi="Times New Roman" w:cs="Times New Roman"/>
          <w:sz w:val="24"/>
          <w:szCs w:val="24"/>
        </w:rPr>
        <w:t xml:space="preserve">_)   </w:t>
      </w:r>
      <w:proofErr w:type="gramEnd"/>
      <w:r w:rsidRPr="00955DDA">
        <w:rPr>
          <w:rFonts w:ascii="Times New Roman" w:hAnsi="Times New Roman" w:cs="Times New Roman"/>
          <w:sz w:val="24"/>
          <w:szCs w:val="24"/>
        </w:rPr>
        <w:t xml:space="preserve">       "__" ___________________ г.</w:t>
      </w:r>
    </w:p>
    <w:p w14:paraId="2D75A9C5"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w:t>
      </w:r>
      <w:proofErr w:type="gramStart"/>
      <w:r w:rsidRPr="00955DDA">
        <w:rPr>
          <w:rFonts w:ascii="Times New Roman" w:hAnsi="Times New Roman" w:cs="Times New Roman"/>
          <w:sz w:val="16"/>
          <w:szCs w:val="16"/>
        </w:rPr>
        <w:t xml:space="preserve">подпись)   </w:t>
      </w:r>
      <w:proofErr w:type="gramEnd"/>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(Ф.И.О.)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дата заполнения заявления</w:t>
      </w:r>
    </w:p>
    <w:p w14:paraId="15FEBB44" w14:textId="77777777" w:rsidR="00001D90" w:rsidRPr="00955DDA" w:rsidRDefault="00001D90" w:rsidP="00001D90">
      <w:pPr>
        <w:pStyle w:val="ConsPlusNormal"/>
        <w:jc w:val="both"/>
        <w:rPr>
          <w:rFonts w:ascii="Times New Roman" w:hAnsi="Times New Roman" w:cs="Times New Roman"/>
          <w:sz w:val="24"/>
          <w:szCs w:val="24"/>
        </w:rPr>
      </w:pPr>
    </w:p>
    <w:p w14:paraId="6862EB3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w:t>
      </w:r>
    </w:p>
    <w:p w14:paraId="35E713DF"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&lt;1&gt; Заполняется в случае, если заявление подается лицом или государственным органом, органом местного самоуправления, общественным объединением, представляющим интересы гражданина.</w:t>
      </w:r>
    </w:p>
    <w:p w14:paraId="7CF218E4"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&lt;2&gt; В соответствии со статьей 15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6EB1DC96"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&lt;3&gt; Статьи 31 и 32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386846C7" w14:textId="77777777" w:rsidR="00001D90" w:rsidRDefault="00001D90" w:rsidP="00001D90">
      <w:pPr>
        <w:jc w:val="both"/>
        <w:rPr>
          <w:bCs/>
          <w:sz w:val="28"/>
          <w:szCs w:val="28"/>
          <w:lang w:eastAsia="en-US"/>
        </w:rPr>
      </w:pPr>
    </w:p>
    <w:p w14:paraId="13700382" w14:textId="77777777" w:rsidR="00001D90" w:rsidRPr="00955DDA" w:rsidRDefault="00001D90" w:rsidP="00001D90">
      <w:pPr>
        <w:jc w:val="center"/>
        <w:rPr>
          <w:iCs/>
          <w:sz w:val="28"/>
          <w:szCs w:val="28"/>
          <w:lang w:eastAsia="en-US"/>
        </w:rPr>
      </w:pPr>
      <w:r w:rsidRPr="00955DDA">
        <w:rPr>
          <w:iCs/>
          <w:sz w:val="28"/>
          <w:szCs w:val="28"/>
          <w:lang w:eastAsia="en-US"/>
        </w:rPr>
        <w:t>Бланк договора о предоставлении социального обслуживания</w:t>
      </w:r>
    </w:p>
    <w:p w14:paraId="4B434314" w14:textId="77777777" w:rsidR="00001D90" w:rsidRDefault="00001D90" w:rsidP="00001D90">
      <w:pPr>
        <w:jc w:val="center"/>
        <w:rPr>
          <w:b/>
          <w:bCs/>
          <w:iCs/>
          <w:sz w:val="28"/>
          <w:szCs w:val="28"/>
          <w:lang w:eastAsia="en-US"/>
        </w:rPr>
      </w:pPr>
    </w:p>
    <w:p w14:paraId="6E714096" w14:textId="77777777" w:rsidR="00001D90" w:rsidRPr="00955DDA" w:rsidRDefault="00001D90" w:rsidP="00001D90">
      <w:pPr>
        <w:pStyle w:val="ConsPlusNormal"/>
        <w:jc w:val="center"/>
        <w:rPr>
          <w:rFonts w:ascii="Times New Roman" w:hAnsi="Times New Roman" w:cs="Times New Roman"/>
          <w:b/>
          <w:bCs/>
          <w:sz w:val="24"/>
          <w:szCs w:val="24"/>
        </w:rPr>
      </w:pPr>
      <w:r w:rsidRPr="00955DDA">
        <w:rPr>
          <w:rFonts w:ascii="Times New Roman" w:hAnsi="Times New Roman" w:cs="Times New Roman"/>
          <w:b/>
          <w:bCs/>
          <w:sz w:val="24"/>
          <w:szCs w:val="24"/>
        </w:rPr>
        <w:t>Примерная форма договора о предоставлении социальных услуг</w:t>
      </w:r>
    </w:p>
    <w:p w14:paraId="09C7B108" w14:textId="77777777" w:rsidR="00001D90" w:rsidRPr="00955DDA" w:rsidRDefault="00001D90" w:rsidP="00001D90">
      <w:pPr>
        <w:pStyle w:val="ConsPlusNormal"/>
        <w:jc w:val="both"/>
        <w:rPr>
          <w:rFonts w:ascii="Times New Roman" w:hAnsi="Times New Roman" w:cs="Times New Roman"/>
          <w:sz w:val="24"/>
          <w:szCs w:val="24"/>
        </w:rPr>
      </w:pPr>
    </w:p>
    <w:p w14:paraId="4CDF412B"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                                                                "__" _____________ 20__ года</w:t>
      </w:r>
    </w:p>
    <w:p w14:paraId="2BD3F07B" w14:textId="77777777" w:rsidR="00001D90" w:rsidRPr="00A86511"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A86511">
        <w:rPr>
          <w:rFonts w:ascii="Times New Roman" w:hAnsi="Times New Roman" w:cs="Times New Roman"/>
          <w:sz w:val="16"/>
          <w:szCs w:val="16"/>
        </w:rPr>
        <w:t>(место заключения договора)</w:t>
      </w:r>
    </w:p>
    <w:p w14:paraId="7CBD5AB3" w14:textId="77777777" w:rsidR="00001D90" w:rsidRPr="00955DDA" w:rsidRDefault="00001D90" w:rsidP="00001D90">
      <w:pPr>
        <w:pStyle w:val="ConsPlusNonformat"/>
        <w:jc w:val="right"/>
        <w:rPr>
          <w:rFonts w:ascii="Times New Roman" w:hAnsi="Times New Roman" w:cs="Times New Roman"/>
          <w:sz w:val="24"/>
          <w:szCs w:val="24"/>
        </w:rPr>
      </w:pPr>
      <w:r w:rsidRPr="00955DDA">
        <w:rPr>
          <w:rFonts w:ascii="Times New Roman" w:hAnsi="Times New Roman" w:cs="Times New Roman"/>
          <w:sz w:val="24"/>
          <w:szCs w:val="24"/>
        </w:rPr>
        <w:t xml:space="preserve">                                                          № _______________</w:t>
      </w:r>
    </w:p>
    <w:p w14:paraId="074D71D4" w14:textId="77777777" w:rsidR="00001D90" w:rsidRPr="00955DDA" w:rsidRDefault="00001D90" w:rsidP="00001D90">
      <w:pPr>
        <w:pStyle w:val="ConsPlusNonformat"/>
        <w:jc w:val="both"/>
        <w:rPr>
          <w:rFonts w:ascii="Times New Roman" w:hAnsi="Times New Roman" w:cs="Times New Roman"/>
          <w:sz w:val="24"/>
          <w:szCs w:val="24"/>
        </w:rPr>
      </w:pPr>
    </w:p>
    <w:p w14:paraId="41147B9A" w14:textId="17CFC15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49D69584"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(полное наименование поставщика социальных услуг)</w:t>
      </w:r>
    </w:p>
    <w:p w14:paraId="4832C93C" w14:textId="77777777" w:rsidR="00001D90" w:rsidRPr="00955DDA" w:rsidRDefault="00001D90" w:rsidP="00001D90">
      <w:pPr>
        <w:pStyle w:val="ConsPlusNonformat"/>
        <w:jc w:val="both"/>
        <w:rPr>
          <w:rFonts w:ascii="Times New Roman" w:hAnsi="Times New Roman" w:cs="Times New Roman"/>
          <w:sz w:val="24"/>
          <w:szCs w:val="24"/>
        </w:rPr>
      </w:pPr>
    </w:p>
    <w:p w14:paraId="5F5EEC4B" w14:textId="5A88ACFA"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именуемый в дальнейшем «Исполнитель», в лице ________________________________</w:t>
      </w:r>
      <w:r w:rsidR="009705C1">
        <w:rPr>
          <w:rFonts w:ascii="Times New Roman" w:hAnsi="Times New Roman" w:cs="Times New Roman"/>
          <w:sz w:val="24"/>
          <w:szCs w:val="24"/>
        </w:rPr>
        <w:t>__</w:t>
      </w:r>
    </w:p>
    <w:p w14:paraId="579BEFDB" w14:textId="37350AA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144D9302"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(должность, фамилия, имя, отчество (при наличии) уполномоченного представителя Исполнителя), </w:t>
      </w:r>
    </w:p>
    <w:p w14:paraId="7F0D5D29" w14:textId="77777777" w:rsidR="00001D90" w:rsidRDefault="00001D90" w:rsidP="00001D90">
      <w:pPr>
        <w:pStyle w:val="ConsPlusNonformat"/>
        <w:jc w:val="both"/>
        <w:rPr>
          <w:rFonts w:ascii="Times New Roman" w:hAnsi="Times New Roman" w:cs="Times New Roman"/>
          <w:sz w:val="24"/>
          <w:szCs w:val="24"/>
        </w:rPr>
      </w:pPr>
    </w:p>
    <w:p w14:paraId="3EBBD8E4" w14:textId="7FCF7A4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477C8B5A"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(основание правомочия: устав, доверенность, др.)</w:t>
      </w:r>
    </w:p>
    <w:p w14:paraId="0FFAE473" w14:textId="4B61908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одной стороны, и _______________________________________________________</w:t>
      </w:r>
      <w:r>
        <w:rPr>
          <w:rFonts w:ascii="Times New Roman" w:hAnsi="Times New Roman" w:cs="Times New Roman"/>
          <w:sz w:val="24"/>
          <w:szCs w:val="24"/>
        </w:rPr>
        <w:t>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271AC0B5"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(фамилия, имя, отчество (при наличии) гражданина,</w:t>
      </w:r>
    </w:p>
    <w:p w14:paraId="485FAAAF"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________________________________________, именуемый в дальнейшем </w:t>
      </w:r>
      <w:r>
        <w:rPr>
          <w:rFonts w:ascii="Times New Roman" w:hAnsi="Times New Roman" w:cs="Times New Roman"/>
          <w:sz w:val="24"/>
          <w:szCs w:val="24"/>
        </w:rPr>
        <w:t>«</w:t>
      </w:r>
      <w:r w:rsidRPr="00955DDA">
        <w:rPr>
          <w:rFonts w:ascii="Times New Roman" w:hAnsi="Times New Roman" w:cs="Times New Roman"/>
          <w:sz w:val="24"/>
          <w:szCs w:val="24"/>
        </w:rPr>
        <w:t>Заказчик</w:t>
      </w:r>
      <w:r>
        <w:rPr>
          <w:rFonts w:ascii="Times New Roman" w:hAnsi="Times New Roman" w:cs="Times New Roman"/>
          <w:sz w:val="24"/>
          <w:szCs w:val="24"/>
        </w:rPr>
        <w:t>»</w:t>
      </w:r>
    </w:p>
    <w:p w14:paraId="1923C7A1"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признанного нуждающимся    в социальном обслуживании)</w:t>
      </w:r>
    </w:p>
    <w:p w14:paraId="0CAE2CFB" w14:textId="41C199B5"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11004339"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(наименование и реквизита документа, удостоверяющего личность Заказчика)</w:t>
      </w:r>
    </w:p>
    <w:p w14:paraId="521F915C" w14:textId="2EBDB52E"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проживающий по адресу: ___________________________________________________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20186458"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(адрес места жительства Заказчика)</w:t>
      </w:r>
    </w:p>
    <w:p w14:paraId="62CE495A" w14:textId="5445CEA5"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lastRenderedPageBreak/>
        <w:t>в лице _______________________________________________________________</w:t>
      </w:r>
      <w:r>
        <w:rPr>
          <w:rFonts w:ascii="Times New Roman" w:hAnsi="Times New Roman" w:cs="Times New Roman"/>
          <w:sz w:val="24"/>
          <w:szCs w:val="24"/>
        </w:rPr>
        <w:t>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1EE0E32E" w14:textId="77777777" w:rsidR="00001D90" w:rsidRPr="00A86511"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A86511">
        <w:rPr>
          <w:rFonts w:ascii="Times New Roman" w:hAnsi="Times New Roman" w:cs="Times New Roman"/>
          <w:sz w:val="16"/>
          <w:szCs w:val="16"/>
        </w:rPr>
        <w:t>(фамилия, имя, отчество (при наличии) законного</w:t>
      </w:r>
      <w:r>
        <w:rPr>
          <w:rFonts w:ascii="Times New Roman" w:hAnsi="Times New Roman" w:cs="Times New Roman"/>
          <w:sz w:val="16"/>
          <w:szCs w:val="16"/>
        </w:rPr>
        <w:t xml:space="preserve"> </w:t>
      </w:r>
      <w:r w:rsidRPr="00A86511">
        <w:rPr>
          <w:rFonts w:ascii="Times New Roman" w:hAnsi="Times New Roman" w:cs="Times New Roman"/>
          <w:sz w:val="16"/>
          <w:szCs w:val="16"/>
        </w:rPr>
        <w:t>представителя Заказчика)</w:t>
      </w:r>
    </w:p>
    <w:p w14:paraId="34781B40" w14:textId="69941A3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7EBA4149"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(наименование и реквизиты документа,</w:t>
      </w:r>
    </w:p>
    <w:p w14:paraId="4A6781F5" w14:textId="3FD98C43"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7FF17854"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удостоверяющего личность законного представителя Заказчика)</w:t>
      </w:r>
    </w:p>
    <w:p w14:paraId="6DA23708" w14:textId="3F4085A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9705C1">
        <w:rPr>
          <w:rFonts w:ascii="Times New Roman" w:hAnsi="Times New Roman" w:cs="Times New Roman"/>
          <w:sz w:val="24"/>
          <w:szCs w:val="24"/>
        </w:rPr>
        <w:t>____</w:t>
      </w:r>
    </w:p>
    <w:p w14:paraId="03262C50"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(основание правомочия)</w:t>
      </w:r>
    </w:p>
    <w:p w14:paraId="6A7EBD05" w14:textId="16DB8C1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 проживающий по адресу: ________________________</w:t>
      </w:r>
      <w:r>
        <w:rPr>
          <w:rFonts w:ascii="Times New Roman" w:hAnsi="Times New Roman" w:cs="Times New Roman"/>
          <w:sz w:val="24"/>
          <w:szCs w:val="24"/>
        </w:rPr>
        <w:t>__</w:t>
      </w:r>
      <w:r w:rsidR="009705C1">
        <w:rPr>
          <w:rFonts w:ascii="Times New Roman" w:hAnsi="Times New Roman" w:cs="Times New Roman"/>
          <w:sz w:val="24"/>
          <w:szCs w:val="24"/>
        </w:rPr>
        <w:t>___</w:t>
      </w:r>
    </w:p>
    <w:p w14:paraId="1B265F5C" w14:textId="1C50335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2A24FE2D"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жительства законного представителя Заказчика)</w:t>
      </w:r>
    </w:p>
    <w:p w14:paraId="6837CF3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другой стороны, совместно именуемые в дальнейшем Сторонами, заключили</w:t>
      </w:r>
      <w:r>
        <w:rPr>
          <w:rFonts w:ascii="Times New Roman" w:hAnsi="Times New Roman" w:cs="Times New Roman"/>
          <w:sz w:val="24"/>
          <w:szCs w:val="24"/>
        </w:rPr>
        <w:t xml:space="preserve"> </w:t>
      </w:r>
      <w:r w:rsidRPr="00955DDA">
        <w:rPr>
          <w:rFonts w:ascii="Times New Roman" w:hAnsi="Times New Roman" w:cs="Times New Roman"/>
          <w:sz w:val="24"/>
          <w:szCs w:val="24"/>
        </w:rPr>
        <w:t>настоящий Договор о нижеследующем.</w:t>
      </w:r>
    </w:p>
    <w:p w14:paraId="4014C2FA" w14:textId="77777777" w:rsidR="00001D90" w:rsidRPr="00955DDA" w:rsidRDefault="00001D90" w:rsidP="00001D90">
      <w:pPr>
        <w:pStyle w:val="ConsPlusNormal"/>
        <w:jc w:val="both"/>
        <w:rPr>
          <w:rFonts w:ascii="Times New Roman" w:hAnsi="Times New Roman" w:cs="Times New Roman"/>
          <w:sz w:val="24"/>
          <w:szCs w:val="24"/>
        </w:rPr>
      </w:pPr>
    </w:p>
    <w:p w14:paraId="0EBA52E1" w14:textId="77777777" w:rsidR="00001D90" w:rsidRDefault="00001D90" w:rsidP="00001D90">
      <w:pPr>
        <w:pStyle w:val="ConsPlusNormal"/>
        <w:jc w:val="center"/>
        <w:outlineLvl w:val="1"/>
        <w:rPr>
          <w:rFonts w:ascii="Times New Roman" w:hAnsi="Times New Roman" w:cs="Times New Roman"/>
          <w:sz w:val="24"/>
          <w:szCs w:val="24"/>
        </w:rPr>
      </w:pPr>
    </w:p>
    <w:p w14:paraId="7788B66D" w14:textId="1D0A318C"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 Предмет Договора</w:t>
      </w:r>
    </w:p>
    <w:p w14:paraId="52CB69FC" w14:textId="77777777" w:rsidR="00001D90" w:rsidRDefault="00001D90" w:rsidP="00001D90">
      <w:pPr>
        <w:pStyle w:val="ConsPlusNormal"/>
        <w:ind w:firstLine="709"/>
        <w:jc w:val="both"/>
        <w:rPr>
          <w:rFonts w:ascii="Times New Roman" w:hAnsi="Times New Roman" w:cs="Times New Roman"/>
          <w:sz w:val="24"/>
          <w:szCs w:val="24"/>
        </w:rPr>
      </w:pPr>
    </w:p>
    <w:p w14:paraId="60ADC216"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1. Заказчик поручает, а Исполнитель обязуется оказать социальные услуги Заказчику на основании индивидуальной программы предоставления социальных услуг Заказчика, выданной в установленном порядке (далее - Услуги, индивидуальная программа), которая является неотъемлемой частью настоящего договора, а Заказчик обязуется оплачивать указанные Услуги, за исключением случаев, когда законодательством о социальном обслуживании граждан в Российской Федерации предусмотрено предоставление социальных услуг бесплатно.</w:t>
      </w:r>
    </w:p>
    <w:p w14:paraId="04FBA228"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2. Сроки и условия предоставления конкретной Услуги устанавливаются в соответствии со сроками и условиями, предусмотренными для предоставления соответствующих Услуг индивидуальной программой, и в согласованном Сторонами виде являются приложением к настоящему Договору.</w:t>
      </w:r>
    </w:p>
    <w:p w14:paraId="44889C0B" w14:textId="77777777" w:rsidR="00001D90" w:rsidRPr="00955DDA" w:rsidRDefault="00001D90" w:rsidP="00001D90">
      <w:pPr>
        <w:pStyle w:val="ConsPlusNonformat"/>
        <w:ind w:firstLine="709"/>
        <w:jc w:val="both"/>
        <w:rPr>
          <w:rFonts w:ascii="Times New Roman" w:hAnsi="Times New Roman" w:cs="Times New Roman"/>
          <w:sz w:val="24"/>
          <w:szCs w:val="24"/>
        </w:rPr>
      </w:pPr>
      <w:r w:rsidRPr="00955DDA">
        <w:rPr>
          <w:rFonts w:ascii="Times New Roman" w:hAnsi="Times New Roman" w:cs="Times New Roman"/>
          <w:sz w:val="24"/>
          <w:szCs w:val="24"/>
        </w:rPr>
        <w:t>3. Место оказания Услуг: _____________________________________________</w:t>
      </w:r>
      <w:r>
        <w:rPr>
          <w:rFonts w:ascii="Times New Roman" w:hAnsi="Times New Roman" w:cs="Times New Roman"/>
          <w:sz w:val="24"/>
          <w:szCs w:val="24"/>
        </w:rPr>
        <w:t>__</w:t>
      </w:r>
      <w:r w:rsidRPr="00955DDA">
        <w:rPr>
          <w:rFonts w:ascii="Times New Roman" w:hAnsi="Times New Roman" w:cs="Times New Roman"/>
          <w:sz w:val="24"/>
          <w:szCs w:val="24"/>
        </w:rPr>
        <w:t>.</w:t>
      </w:r>
    </w:p>
    <w:p w14:paraId="47D71EB9" w14:textId="77777777" w:rsidR="00001D90" w:rsidRPr="00A86511" w:rsidRDefault="00001D90" w:rsidP="00001D90">
      <w:pPr>
        <w:pStyle w:val="ConsPlusNonformat"/>
        <w:ind w:firstLine="709"/>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оказания услуг)</w:t>
      </w:r>
    </w:p>
    <w:p w14:paraId="22C2790C"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4. По результатам оказания Услуг Исполнитель представляет Заказчику акт сдачи-приемки оказанных Услуг, подписанный Исполнителем, в 2 экземплярах, составленный по форме, согласованной Сторонами, который является неотъемлемой частью настоящего договора.</w:t>
      </w:r>
    </w:p>
    <w:p w14:paraId="3FD7734C"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 Взаимодействие Сторон</w:t>
      </w:r>
    </w:p>
    <w:p w14:paraId="476EF8D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5. Исполнитель обязан:</w:t>
      </w:r>
    </w:p>
    <w:p w14:paraId="074CF580"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предоставлять Заказчику Услуги надлежащего качества в соответствии с порядком предоставления социальных услуг, утверждаемым уполномоченным органом государственной власти, а также индивидуальной программой и настоящим Договором;</w:t>
      </w:r>
    </w:p>
    <w:p w14:paraId="2E72D51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предоставлять бесплатно в доступной форме Заказчику (законному представителю Заказчика) информацию о его правах и обязанностях, о видах Услуг, которые оказываются Заказчику, сроках, порядке и об условиях их предоставления, о тарифах на эти Услуги, их стоимости для Заказчика либо о возможности получения их бесплатно;</w:t>
      </w:r>
    </w:p>
    <w:p w14:paraId="06669A6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использовать информацию о Заказчике в соответствии с установленными законодательством Российской Федерации о персональных данных требованиями о защите персональных данных;</w:t>
      </w:r>
    </w:p>
    <w:p w14:paraId="293ECF6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обеспечивать сохранность личных вещей и ценностей Заказчика;</w:t>
      </w:r>
    </w:p>
    <w:p w14:paraId="69A704F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своевременно и в письменной форме информировать Заказчика об изменении порядка и условий предоставления Услуг, оказываемых в соответствии с настоящим Договором, а также их оплаты в случае изменения предельной величины среднедушевого дохода, установленной законом субъекта Российской Федерации;</w:t>
      </w:r>
    </w:p>
    <w:p w14:paraId="47768F8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вести учет Услуг, оказанных Заказчику;</w:t>
      </w:r>
    </w:p>
    <w:p w14:paraId="2A6D54C3"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исполнять иные обязанности в соответствии с настоящим Договором и нормами действующего законодательства.</w:t>
      </w:r>
    </w:p>
    <w:p w14:paraId="3F59761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lastRenderedPageBreak/>
        <w:t>6. Исполнитель имеет право:</w:t>
      </w:r>
    </w:p>
    <w:p w14:paraId="6613FB23"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отказать в предоставлении Услуг Заказчику в случае нарушения им условий настоящего Договора, а также в случае возникновения у Заказчика, получающего Услуги в стационарной форме социального обслуживания, медицинских противопоказаний, указанных в заключении уполномоченной медицинской организации;</w:t>
      </w:r>
    </w:p>
    <w:p w14:paraId="2796630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требовать от Заказчика соблюдения условий настоящего Договора;</w:t>
      </w:r>
    </w:p>
    <w:p w14:paraId="4F62D4C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получать от Заказчика информацию (сведения, документы), необходимые для выполнения своих обязательств по настоящему Договору. В случае непредставления либо неполного предоставления Заказчиком такой информации (сведений, документов), Исполнитель вправе приостановить исполнение своих обязательств по настоящему Договору до предоставления требуемой информации (сведений, документов);</w:t>
      </w:r>
    </w:p>
    <w:p w14:paraId="1D8A5F3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г) изменить размер оплаты Услуг, установленный в </w:t>
      </w:r>
      <w:hyperlink w:anchor="Par106" w:tooltip="Ссылка на текущий документ" w:history="1">
        <w:r w:rsidRPr="00A86511">
          <w:rPr>
            <w:rFonts w:ascii="Times New Roman" w:hAnsi="Times New Roman" w:cs="Times New Roman"/>
            <w:sz w:val="24"/>
            <w:szCs w:val="24"/>
          </w:rPr>
          <w:t>разделе III</w:t>
        </w:r>
      </w:hyperlink>
      <w:r w:rsidRPr="00955DDA">
        <w:rPr>
          <w:rFonts w:ascii="Times New Roman" w:hAnsi="Times New Roman" w:cs="Times New Roman"/>
          <w:sz w:val="24"/>
          <w:szCs w:val="24"/>
        </w:rPr>
        <w:t xml:space="preserve"> настоящего Договора, в случае изменения среднедушевого дохода Заказчика и (или) предельной величины среднедушевого дохода, установленной законом субъекта Российской Федерации, известив об этом письменно Заказчика в течение двух дней со дня таких изменений.</w:t>
      </w:r>
    </w:p>
    <w:p w14:paraId="60748BCA"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7. Исполнитель не вправе передавать исполнение обязательств по настоящему Договору третьим лицам.</w:t>
      </w:r>
    </w:p>
    <w:p w14:paraId="72239C0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8. Заказчик (законный представитель Заказчика) обязан:</w:t>
      </w:r>
    </w:p>
    <w:p w14:paraId="5B26662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соблюдать сроки и условия настоящего Договора;</w:t>
      </w:r>
    </w:p>
    <w:p w14:paraId="6B28DDDF"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б) представлять в соответствии с нормативными правовыми актами субъекта Российской Федерации сведения и документы, необходимые для предоставления Услуг, предусмотренные порядком предоставления социальных услуг, утвержденным уполномоченным органом государственной власти, а также сведения и документы для расчета среднедушевого дохода для предоставления социальных услуг бесплатно в целях </w:t>
      </w:r>
      <w:r w:rsidRPr="00A86511">
        <w:rPr>
          <w:rFonts w:ascii="Times New Roman" w:hAnsi="Times New Roman" w:cs="Times New Roman"/>
          <w:sz w:val="24"/>
          <w:szCs w:val="24"/>
        </w:rPr>
        <w:t xml:space="preserve">реализации Федерального </w:t>
      </w:r>
      <w:hyperlink r:id="rId17" w:tooltip="Федеральный закон от 28.12.2013 N 442-ФЗ (ред. от 21.07.2014) &quot;Об основах социального обслуживания граждан в Российской Федерации&quot;{КонсультантПлюс}" w:history="1">
        <w:r w:rsidRPr="00A86511">
          <w:rPr>
            <w:rFonts w:ascii="Times New Roman" w:hAnsi="Times New Roman" w:cs="Times New Roman"/>
            <w:sz w:val="24"/>
            <w:szCs w:val="24"/>
          </w:rPr>
          <w:t>закона</w:t>
        </w:r>
      </w:hyperlink>
      <w:r w:rsidRPr="00A86511">
        <w:rPr>
          <w:rFonts w:ascii="Times New Roman" w:hAnsi="Times New Roman" w:cs="Times New Roman"/>
          <w:sz w:val="24"/>
          <w:szCs w:val="24"/>
        </w:rPr>
        <w:t xml:space="preserve"> от 28 декабря 2013 г.</w:t>
      </w:r>
      <w:r>
        <w:rPr>
          <w:rFonts w:ascii="Times New Roman" w:hAnsi="Times New Roman" w:cs="Times New Roman"/>
          <w:sz w:val="24"/>
          <w:szCs w:val="24"/>
        </w:rPr>
        <w:t xml:space="preserve"> №</w:t>
      </w:r>
      <w:r w:rsidRPr="00A86511">
        <w:rPr>
          <w:rFonts w:ascii="Times New Roman" w:hAnsi="Times New Roman" w:cs="Times New Roman"/>
          <w:sz w:val="24"/>
          <w:szCs w:val="24"/>
        </w:rPr>
        <w:t xml:space="preserve"> 442-ФЗ </w:t>
      </w:r>
      <w:r>
        <w:rPr>
          <w:rFonts w:ascii="Times New Roman" w:hAnsi="Times New Roman" w:cs="Times New Roman"/>
          <w:sz w:val="24"/>
          <w:szCs w:val="24"/>
        </w:rPr>
        <w:t>«</w:t>
      </w:r>
      <w:r w:rsidRPr="00A86511">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A86511">
        <w:rPr>
          <w:rFonts w:ascii="Times New Roman" w:hAnsi="Times New Roman" w:cs="Times New Roman"/>
          <w:sz w:val="24"/>
          <w:szCs w:val="24"/>
        </w:rPr>
        <w:t xml:space="preserve"> в соответствии с </w:t>
      </w:r>
      <w:hyperlink r:id="rId18" w:tooltip="Постановление Правительства РФ от 18.10.2014 N 1075 &quot;Об утверждении Правил определения среднедушевого дохода для предоставления социальных услуг бесплатно&quot;{КонсультантПлюс}" w:history="1">
        <w:r w:rsidRPr="00A86511">
          <w:rPr>
            <w:rFonts w:ascii="Times New Roman" w:hAnsi="Times New Roman" w:cs="Times New Roman"/>
            <w:sz w:val="24"/>
            <w:szCs w:val="24"/>
          </w:rPr>
          <w:t>Правилами</w:t>
        </w:r>
      </w:hyperlink>
      <w:r w:rsidRPr="00A86511">
        <w:rPr>
          <w:rFonts w:ascii="Times New Roman" w:hAnsi="Times New Roman" w:cs="Times New Roman"/>
          <w:sz w:val="24"/>
          <w:szCs w:val="24"/>
        </w:rPr>
        <w:t xml:space="preserve"> определения среднедушевого дохода для предоставления социальных услуг бесплатно, утвержденными постановлением </w:t>
      </w:r>
      <w:r w:rsidRPr="00955DDA">
        <w:rPr>
          <w:rFonts w:ascii="Times New Roman" w:hAnsi="Times New Roman" w:cs="Times New Roman"/>
          <w:sz w:val="24"/>
          <w:szCs w:val="24"/>
        </w:rPr>
        <w:t xml:space="preserve">Правительства Российской Федерации от 18 октября 2014 г. </w:t>
      </w:r>
      <w:r>
        <w:rPr>
          <w:rFonts w:ascii="Times New Roman" w:hAnsi="Times New Roman" w:cs="Times New Roman"/>
          <w:sz w:val="24"/>
          <w:szCs w:val="24"/>
        </w:rPr>
        <w:t>№</w:t>
      </w:r>
      <w:r w:rsidRPr="00955DDA">
        <w:rPr>
          <w:rFonts w:ascii="Times New Roman" w:hAnsi="Times New Roman" w:cs="Times New Roman"/>
          <w:sz w:val="24"/>
          <w:szCs w:val="24"/>
        </w:rPr>
        <w:t xml:space="preserve"> 1075;</w:t>
      </w:r>
    </w:p>
    <w:p w14:paraId="19D4A4B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своевременно информировать Исполнителя об изменении обстоятельств, обусловливающих потребность в предоставлении Услуг, влияющих на размер среднедушевого дохода Заказчика;</w:t>
      </w:r>
    </w:p>
    <w:p w14:paraId="0DBF6E6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оплачивать Услуги в объеме и на условиях, которые предусмотрены настоящим Договором - в случае предоставления социальных услуг за плату, в том числе частичную;</w:t>
      </w:r>
    </w:p>
    <w:p w14:paraId="03FC07B2"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информировать в письменной форме Исполнителя о возникновении (изменении) обстоятельств, влекущих изменение (расторжение) настоящего Договора;</w:t>
      </w:r>
    </w:p>
    <w:p w14:paraId="76BFDEB3"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уведомлять в письменной форме Исполнителя об отказе от получения Услуг, предусмотренных настоящим Договором;</w:t>
      </w:r>
    </w:p>
    <w:p w14:paraId="39CF6B3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соблюдать порядок предоставления социальных услуг, соответствующий форме социального обслуживания;</w:t>
      </w:r>
    </w:p>
    <w:p w14:paraId="6551164A"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з) сообщать Исполнителю о выявленных нарушениях порядка предоставления социальных услуг, утвержденного уполномоченным органом государственной власти.</w:t>
      </w:r>
    </w:p>
    <w:p w14:paraId="72D0F1A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9. Заказчик (законный представитель Заказчика) имеет право:</w:t>
      </w:r>
    </w:p>
    <w:p w14:paraId="54D31BD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на получение бесплатно в доступной форме информации о своих правах и обязанностях, видах Услуг, которые будут оказаны Заказчику в соответствии с индивидуальной программой, сроках, порядке и условиях их предоставления, о тарифах на эти Услуги, их стоимости для Заказчика;</w:t>
      </w:r>
    </w:p>
    <w:p w14:paraId="41DFB2F0"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потребовать расторжения настоящего Договора при нарушении Исполнителем условий настоящего Договора.</w:t>
      </w:r>
    </w:p>
    <w:p w14:paraId="3DE084FE" w14:textId="77777777" w:rsidR="00001D90" w:rsidRPr="00955DDA" w:rsidRDefault="00001D90" w:rsidP="00001D90">
      <w:pPr>
        <w:pStyle w:val="ConsPlusNormal"/>
        <w:jc w:val="both"/>
        <w:rPr>
          <w:rFonts w:ascii="Times New Roman" w:hAnsi="Times New Roman" w:cs="Times New Roman"/>
          <w:sz w:val="24"/>
          <w:szCs w:val="24"/>
        </w:rPr>
      </w:pPr>
    </w:p>
    <w:p w14:paraId="695ADC03"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III. Стоимость Услуг, сроки и порядок их оплаты</w:t>
      </w:r>
    </w:p>
    <w:p w14:paraId="5DB753D4" w14:textId="77777777" w:rsidR="00001D90" w:rsidRPr="00955DDA" w:rsidRDefault="00001D90" w:rsidP="00001D90">
      <w:pPr>
        <w:pStyle w:val="ConsPlusNormal"/>
        <w:jc w:val="both"/>
        <w:rPr>
          <w:rFonts w:ascii="Times New Roman" w:hAnsi="Times New Roman" w:cs="Times New Roman"/>
          <w:sz w:val="24"/>
          <w:szCs w:val="24"/>
        </w:rPr>
      </w:pPr>
    </w:p>
    <w:p w14:paraId="5D17C5B4" w14:textId="77777777" w:rsidR="00001D90"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10. Стоимость Услуг, предусмотренных настоящим Договором, составляет ________ </w:t>
      </w:r>
      <w:r w:rsidRPr="00955DDA">
        <w:rPr>
          <w:rFonts w:ascii="Times New Roman" w:hAnsi="Times New Roman" w:cs="Times New Roman"/>
          <w:sz w:val="24"/>
          <w:szCs w:val="24"/>
        </w:rPr>
        <w:lastRenderedPageBreak/>
        <w:t>рублей в месяц.</w:t>
      </w:r>
    </w:p>
    <w:p w14:paraId="7408747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11. Заказчик осуществляет оплату Услуг ________________________________</w:t>
      </w:r>
      <w:r>
        <w:rPr>
          <w:rFonts w:ascii="Times New Roman" w:hAnsi="Times New Roman" w:cs="Times New Roman"/>
          <w:sz w:val="24"/>
          <w:szCs w:val="24"/>
        </w:rPr>
        <w:t>____</w:t>
      </w:r>
    </w:p>
    <w:p w14:paraId="0369C10C"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период оплаты</w:t>
      </w:r>
    </w:p>
    <w:p w14:paraId="0B1F908D"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54F9249F"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(ежемесячно, ежеквартально, по полугодиям или иной платежный период</w:t>
      </w:r>
    </w:p>
    <w:p w14:paraId="74FED8D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6FD11A86"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в рублях), срок оплаты (например, не позднее определенного числа периода,</w:t>
      </w:r>
    </w:p>
    <w:p w14:paraId="43F37AE5"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6EBE728A"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подлежащего оплате, или не позднее определенного числа периода,</w:t>
      </w:r>
    </w:p>
    <w:p w14:paraId="1B3CFFB0"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0E29B79E"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предшествующего (следующего) за периодом оплаты), способ оплаты</w:t>
      </w:r>
    </w:p>
    <w:p w14:paraId="7175D01C"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4FBDA65A"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 xml:space="preserve">(за наличный расчет/в безналичном порядке на счет, указанный в </w:t>
      </w:r>
      <w:hyperlink w:anchor="Par144" w:tooltip="Ссылка на текущий документ" w:history="1">
        <w:r w:rsidRPr="00A86511">
          <w:rPr>
            <w:rFonts w:ascii="Times New Roman" w:hAnsi="Times New Roman" w:cs="Times New Roman"/>
            <w:sz w:val="16"/>
            <w:szCs w:val="16"/>
          </w:rPr>
          <w:t>разделе VII</w:t>
        </w:r>
      </w:hyperlink>
    </w:p>
    <w:p w14:paraId="39A39EFE"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p>
    <w:p w14:paraId="55173703"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настоящего Договора, либо указать, что Заказчик получает Услуги</w:t>
      </w:r>
    </w:p>
    <w:p w14:paraId="76A64587"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p>
    <w:p w14:paraId="63C64B45"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бесплатно (ненужное зачеркнуть)</w:t>
      </w:r>
    </w:p>
    <w:p w14:paraId="49428064" w14:textId="77777777" w:rsidR="00001D90" w:rsidRPr="00955DDA" w:rsidRDefault="00001D90" w:rsidP="00001D90">
      <w:pPr>
        <w:pStyle w:val="ConsPlusNormal"/>
        <w:jc w:val="both"/>
        <w:rPr>
          <w:rFonts w:ascii="Times New Roman" w:hAnsi="Times New Roman" w:cs="Times New Roman"/>
          <w:sz w:val="24"/>
          <w:szCs w:val="24"/>
        </w:rPr>
      </w:pPr>
    </w:p>
    <w:p w14:paraId="17444C81"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IV. Основания изменения и расторжения Договора</w:t>
      </w:r>
    </w:p>
    <w:p w14:paraId="3237B1FA" w14:textId="77777777" w:rsidR="00001D90" w:rsidRPr="00955DDA" w:rsidRDefault="00001D90" w:rsidP="00001D90">
      <w:pPr>
        <w:pStyle w:val="ConsPlusNormal"/>
        <w:jc w:val="both"/>
        <w:rPr>
          <w:rFonts w:ascii="Times New Roman" w:hAnsi="Times New Roman" w:cs="Times New Roman"/>
          <w:sz w:val="24"/>
          <w:szCs w:val="24"/>
        </w:rPr>
      </w:pPr>
    </w:p>
    <w:p w14:paraId="1DB397BE"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12. Условия, на которых заключен настоящий Договор, могут быть изменены либо по соглашению Сторон, либо в соответствии с действующим законодательством Российской Федерации.</w:t>
      </w:r>
    </w:p>
    <w:p w14:paraId="0DD1184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13. Настоящий Договор может быть расторгнут по соглашению Сторон. По инициативе одной из Сторон настоящий Договор может быть расторгнут по основаниям, предусмотренным действующим законодательством Российской Федерации.</w:t>
      </w:r>
    </w:p>
    <w:p w14:paraId="299D6E3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14. Настоящий Договор считается расторгнутым со дня письменного уведомления Исполнителем Заказчика об отказе от исполнения настоящего Договора, если иные сроки не установлены настоящим Договором.</w:t>
      </w:r>
    </w:p>
    <w:p w14:paraId="179997E3" w14:textId="77777777" w:rsidR="00001D90" w:rsidRPr="00955DDA" w:rsidRDefault="00001D90" w:rsidP="00001D90">
      <w:pPr>
        <w:pStyle w:val="ConsPlusNormal"/>
        <w:jc w:val="both"/>
        <w:rPr>
          <w:rFonts w:ascii="Times New Roman" w:hAnsi="Times New Roman" w:cs="Times New Roman"/>
          <w:sz w:val="24"/>
          <w:szCs w:val="24"/>
        </w:rPr>
      </w:pPr>
    </w:p>
    <w:p w14:paraId="7A648E84"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 Ответственность за неисполнение или ненадлежащее</w:t>
      </w:r>
      <w:r>
        <w:rPr>
          <w:rFonts w:ascii="Times New Roman" w:hAnsi="Times New Roman" w:cs="Times New Roman"/>
          <w:sz w:val="24"/>
          <w:szCs w:val="24"/>
        </w:rPr>
        <w:t xml:space="preserve"> </w:t>
      </w:r>
      <w:r w:rsidRPr="00955DDA">
        <w:rPr>
          <w:rFonts w:ascii="Times New Roman" w:hAnsi="Times New Roman" w:cs="Times New Roman"/>
          <w:sz w:val="24"/>
          <w:szCs w:val="24"/>
        </w:rPr>
        <w:t>исполнение обязательств по Договору</w:t>
      </w:r>
    </w:p>
    <w:p w14:paraId="7EBC60D9" w14:textId="77777777" w:rsidR="00001D90" w:rsidRPr="00955DDA" w:rsidRDefault="00001D90" w:rsidP="00001D90">
      <w:pPr>
        <w:pStyle w:val="ConsPlusNormal"/>
        <w:jc w:val="both"/>
        <w:rPr>
          <w:rFonts w:ascii="Times New Roman" w:hAnsi="Times New Roman" w:cs="Times New Roman"/>
          <w:sz w:val="24"/>
          <w:szCs w:val="24"/>
        </w:rPr>
      </w:pPr>
    </w:p>
    <w:p w14:paraId="1BDC71A0"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15. Стороны несут ответственность за неисполнение или ненадлежащее исполнение обязательств по настоящему Договору в соответствии с законодательством Российской Федерации.</w:t>
      </w:r>
    </w:p>
    <w:p w14:paraId="5B3048E1"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VI. Срок действия Договора и другие условия</w:t>
      </w:r>
    </w:p>
    <w:p w14:paraId="6668CFFB" w14:textId="77777777" w:rsidR="00001D90" w:rsidRPr="00955DDA" w:rsidRDefault="00001D90" w:rsidP="00001D90">
      <w:pPr>
        <w:pStyle w:val="ConsPlusNormal"/>
        <w:jc w:val="both"/>
        <w:rPr>
          <w:rFonts w:ascii="Times New Roman" w:hAnsi="Times New Roman" w:cs="Times New Roman"/>
          <w:sz w:val="24"/>
          <w:szCs w:val="24"/>
        </w:rPr>
      </w:pPr>
    </w:p>
    <w:p w14:paraId="5DFFADC4" w14:textId="42DA4E04"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    16. Настоящий Договор вступает в силу со дня его подписания Сторонами (если</w:t>
      </w:r>
      <w:r>
        <w:rPr>
          <w:rFonts w:ascii="Times New Roman" w:hAnsi="Times New Roman" w:cs="Times New Roman"/>
          <w:sz w:val="24"/>
          <w:szCs w:val="24"/>
        </w:rPr>
        <w:t xml:space="preserve"> </w:t>
      </w:r>
      <w:r w:rsidRPr="00955DDA">
        <w:rPr>
          <w:rFonts w:ascii="Times New Roman" w:hAnsi="Times New Roman" w:cs="Times New Roman"/>
          <w:sz w:val="24"/>
          <w:szCs w:val="24"/>
        </w:rPr>
        <w:t>иное не указано в Договоре) и действует до _____________________</w:t>
      </w:r>
      <w:r>
        <w:rPr>
          <w:rFonts w:ascii="Times New Roman" w:hAnsi="Times New Roman" w:cs="Times New Roman"/>
          <w:sz w:val="24"/>
          <w:szCs w:val="24"/>
        </w:rPr>
        <w:t>__________________________</w:t>
      </w:r>
      <w:r w:rsidRPr="00955DDA">
        <w:rPr>
          <w:rFonts w:ascii="Times New Roman" w:hAnsi="Times New Roman" w:cs="Times New Roman"/>
          <w:sz w:val="24"/>
          <w:szCs w:val="24"/>
        </w:rPr>
        <w:t>.</w:t>
      </w:r>
    </w:p>
    <w:p w14:paraId="34BA3363"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срок)</w:t>
      </w:r>
    </w:p>
    <w:p w14:paraId="6652281E" w14:textId="77777777" w:rsidR="00001D90" w:rsidRPr="00955DDA" w:rsidRDefault="00001D90" w:rsidP="00001D90">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17. Договор составлен в двух экземплярах, имеющих равную юридическую силу.</w:t>
      </w:r>
    </w:p>
    <w:p w14:paraId="78D9E7DA" w14:textId="77777777" w:rsidR="00001D90" w:rsidRPr="00955DDA" w:rsidRDefault="00001D90" w:rsidP="00001D90">
      <w:pPr>
        <w:pStyle w:val="ConsPlusNormal"/>
        <w:jc w:val="both"/>
        <w:rPr>
          <w:rFonts w:ascii="Times New Roman" w:hAnsi="Times New Roman" w:cs="Times New Roman"/>
          <w:sz w:val="24"/>
          <w:szCs w:val="24"/>
        </w:rPr>
      </w:pPr>
    </w:p>
    <w:p w14:paraId="5AA0980B" w14:textId="77777777" w:rsidR="00001D90" w:rsidRPr="00955DDA" w:rsidRDefault="00001D90" w:rsidP="00001D90">
      <w:pPr>
        <w:pStyle w:val="ConsPlusNormal"/>
        <w:jc w:val="both"/>
        <w:outlineLvl w:val="1"/>
        <w:rPr>
          <w:rFonts w:ascii="Times New Roman" w:hAnsi="Times New Roman" w:cs="Times New Roman"/>
          <w:sz w:val="24"/>
          <w:szCs w:val="24"/>
        </w:rPr>
      </w:pPr>
      <w:r w:rsidRPr="00955DDA">
        <w:rPr>
          <w:rFonts w:ascii="Times New Roman" w:hAnsi="Times New Roman" w:cs="Times New Roman"/>
          <w:sz w:val="24"/>
          <w:szCs w:val="24"/>
        </w:rPr>
        <w:t>VII. Адрес (место нахождения место жительства,</w:t>
      </w:r>
      <w:r>
        <w:rPr>
          <w:rFonts w:ascii="Times New Roman" w:hAnsi="Times New Roman" w:cs="Times New Roman"/>
          <w:sz w:val="24"/>
          <w:szCs w:val="24"/>
        </w:rPr>
        <w:t xml:space="preserve"> </w:t>
      </w:r>
      <w:r w:rsidRPr="00955DDA">
        <w:rPr>
          <w:rFonts w:ascii="Times New Roman" w:hAnsi="Times New Roman" w:cs="Times New Roman"/>
          <w:sz w:val="24"/>
          <w:szCs w:val="24"/>
        </w:rPr>
        <w:t>реквизиты и подписи Сторон</w:t>
      </w:r>
    </w:p>
    <w:p w14:paraId="5DF5D5F4" w14:textId="77777777" w:rsidR="00001D90" w:rsidRPr="00955DDA" w:rsidRDefault="00001D90" w:rsidP="00001D90">
      <w:pPr>
        <w:pStyle w:val="ConsPlusNormal"/>
        <w:jc w:val="both"/>
        <w:rPr>
          <w:rFonts w:ascii="Times New Roman" w:hAnsi="Times New Roman" w:cs="Times New Roman"/>
          <w:sz w:val="24"/>
          <w:szCs w:val="24"/>
        </w:rPr>
      </w:pPr>
    </w:p>
    <w:tbl>
      <w:tblPr>
        <w:tblW w:w="5000" w:type="pct"/>
        <w:tblCellMar>
          <w:top w:w="75" w:type="dxa"/>
          <w:left w:w="0" w:type="dxa"/>
          <w:bottom w:w="75" w:type="dxa"/>
          <w:right w:w="0" w:type="dxa"/>
        </w:tblCellMar>
        <w:tblLook w:val="0000" w:firstRow="0" w:lastRow="0" w:firstColumn="0" w:lastColumn="0" w:noHBand="0" w:noVBand="0"/>
      </w:tblPr>
      <w:tblGrid>
        <w:gridCol w:w="2526"/>
        <w:gridCol w:w="1977"/>
        <w:gridCol w:w="2527"/>
        <w:gridCol w:w="2314"/>
      </w:tblGrid>
      <w:tr w:rsidR="00001D90" w:rsidRPr="00955DDA" w14:paraId="3435CCCF" w14:textId="77777777" w:rsidTr="009705C1">
        <w:tc>
          <w:tcPr>
            <w:tcW w:w="241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3B1DEA6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Исполнитель</w:t>
            </w:r>
          </w:p>
          <w:p w14:paraId="05B729F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Полное наименование исполнителя</w:t>
            </w:r>
          </w:p>
          <w:p w14:paraId="5ED0F44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(место нахождения) исполнителя</w:t>
            </w:r>
          </w:p>
          <w:p w14:paraId="1138B0C0"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ИНН исполнителя</w:t>
            </w:r>
          </w:p>
          <w:p w14:paraId="46E15E8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исполнителя</w:t>
            </w:r>
          </w:p>
          <w:p w14:paraId="4EF39A3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Должность руководителя исполнителя</w:t>
            </w:r>
          </w:p>
        </w:tc>
        <w:tc>
          <w:tcPr>
            <w:tcW w:w="259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270D70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Заказчик</w:t>
            </w:r>
          </w:p>
          <w:p w14:paraId="6DF6CCB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Заказчика</w:t>
            </w:r>
          </w:p>
          <w:p w14:paraId="30193F5C"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Заказчика</w:t>
            </w:r>
          </w:p>
          <w:p w14:paraId="53A07806"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Заказчика</w:t>
            </w:r>
          </w:p>
          <w:p w14:paraId="4E296295"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Заказчика (при наличии)</w:t>
            </w:r>
          </w:p>
          <w:p w14:paraId="24B7D741"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 xml:space="preserve">Фамилия, имя, отчество (при наличии) </w:t>
            </w:r>
            <w:r w:rsidRPr="00955DDA">
              <w:rPr>
                <w:rFonts w:ascii="Times New Roman" w:hAnsi="Times New Roman" w:cs="Times New Roman"/>
                <w:sz w:val="24"/>
                <w:szCs w:val="24"/>
              </w:rPr>
              <w:lastRenderedPageBreak/>
              <w:t>законного представителя Заказчика</w:t>
            </w:r>
          </w:p>
          <w:p w14:paraId="3BC9AC6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законного представителя Заказчика</w:t>
            </w:r>
          </w:p>
          <w:p w14:paraId="42E7084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законного представителя Заказчика</w:t>
            </w:r>
          </w:p>
        </w:tc>
      </w:tr>
      <w:tr w:rsidR="00001D90" w:rsidRPr="00955DDA" w14:paraId="0D97E627" w14:textId="77777777" w:rsidTr="009705C1">
        <w:tc>
          <w:tcPr>
            <w:tcW w:w="1352" w:type="pct"/>
            <w:tcBorders>
              <w:top w:val="single" w:sz="4" w:space="0" w:color="auto"/>
              <w:left w:val="single" w:sz="4" w:space="0" w:color="auto"/>
            </w:tcBorders>
            <w:tcMar>
              <w:top w:w="102" w:type="dxa"/>
              <w:left w:w="62" w:type="dxa"/>
              <w:bottom w:w="102" w:type="dxa"/>
              <w:right w:w="62" w:type="dxa"/>
            </w:tcMar>
          </w:tcPr>
          <w:p w14:paraId="0EFEF77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lastRenderedPageBreak/>
              <w:t>___________________/</w:t>
            </w:r>
          </w:p>
        </w:tc>
        <w:tc>
          <w:tcPr>
            <w:tcW w:w="1058" w:type="pct"/>
            <w:tcBorders>
              <w:top w:val="single" w:sz="4" w:space="0" w:color="auto"/>
              <w:right w:val="single" w:sz="4" w:space="0" w:color="auto"/>
            </w:tcBorders>
            <w:tcMar>
              <w:top w:w="102" w:type="dxa"/>
              <w:left w:w="62" w:type="dxa"/>
              <w:bottom w:w="102" w:type="dxa"/>
              <w:right w:w="62" w:type="dxa"/>
            </w:tcMar>
          </w:tcPr>
          <w:p w14:paraId="6667868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w:t>
            </w:r>
          </w:p>
        </w:tc>
        <w:tc>
          <w:tcPr>
            <w:tcW w:w="1352" w:type="pct"/>
            <w:tcBorders>
              <w:top w:val="single" w:sz="4" w:space="0" w:color="auto"/>
              <w:left w:val="single" w:sz="4" w:space="0" w:color="auto"/>
            </w:tcBorders>
            <w:tcMar>
              <w:top w:w="102" w:type="dxa"/>
              <w:left w:w="62" w:type="dxa"/>
              <w:bottom w:w="102" w:type="dxa"/>
              <w:right w:w="62" w:type="dxa"/>
            </w:tcMar>
          </w:tcPr>
          <w:p w14:paraId="2CA02EF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238" w:type="pct"/>
            <w:tcBorders>
              <w:top w:val="single" w:sz="4" w:space="0" w:color="auto"/>
              <w:right w:val="single" w:sz="4" w:space="0" w:color="auto"/>
            </w:tcBorders>
            <w:tcMar>
              <w:top w:w="102" w:type="dxa"/>
              <w:left w:w="62" w:type="dxa"/>
              <w:bottom w:w="102" w:type="dxa"/>
              <w:right w:w="62" w:type="dxa"/>
            </w:tcMar>
          </w:tcPr>
          <w:p w14:paraId="1836E911"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w:t>
            </w:r>
          </w:p>
        </w:tc>
      </w:tr>
      <w:tr w:rsidR="00001D90" w:rsidRPr="00955DDA" w14:paraId="776481BC" w14:textId="77777777" w:rsidTr="009705C1">
        <w:tc>
          <w:tcPr>
            <w:tcW w:w="1352" w:type="pct"/>
            <w:tcBorders>
              <w:left w:val="single" w:sz="4" w:space="0" w:color="auto"/>
            </w:tcBorders>
            <w:tcMar>
              <w:top w:w="102" w:type="dxa"/>
              <w:left w:w="62" w:type="dxa"/>
              <w:bottom w:w="102" w:type="dxa"/>
              <w:right w:w="62" w:type="dxa"/>
            </w:tcMar>
          </w:tcPr>
          <w:p w14:paraId="176529C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058" w:type="pct"/>
            <w:tcBorders>
              <w:right w:val="single" w:sz="4" w:space="0" w:color="auto"/>
            </w:tcBorders>
            <w:tcMar>
              <w:top w:w="102" w:type="dxa"/>
              <w:left w:w="62" w:type="dxa"/>
              <w:bottom w:w="102" w:type="dxa"/>
              <w:right w:w="62" w:type="dxa"/>
            </w:tcMar>
          </w:tcPr>
          <w:p w14:paraId="1EFFA4CF"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c>
          <w:tcPr>
            <w:tcW w:w="1352" w:type="pct"/>
            <w:tcBorders>
              <w:left w:val="single" w:sz="4" w:space="0" w:color="auto"/>
            </w:tcBorders>
            <w:tcMar>
              <w:top w:w="102" w:type="dxa"/>
              <w:left w:w="62" w:type="dxa"/>
              <w:bottom w:w="102" w:type="dxa"/>
              <w:right w:w="62" w:type="dxa"/>
            </w:tcMar>
          </w:tcPr>
          <w:p w14:paraId="50626EEB"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238" w:type="pct"/>
            <w:tcBorders>
              <w:right w:val="single" w:sz="4" w:space="0" w:color="auto"/>
            </w:tcBorders>
            <w:tcMar>
              <w:top w:w="102" w:type="dxa"/>
              <w:left w:w="62" w:type="dxa"/>
              <w:bottom w:w="102" w:type="dxa"/>
              <w:right w:w="62" w:type="dxa"/>
            </w:tcMar>
          </w:tcPr>
          <w:p w14:paraId="6B45FF6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r>
      <w:tr w:rsidR="00001D90" w:rsidRPr="00955DDA" w14:paraId="1E5F2110" w14:textId="77777777" w:rsidTr="009705C1">
        <w:tc>
          <w:tcPr>
            <w:tcW w:w="241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65D20FCB"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М.П.</w:t>
            </w:r>
          </w:p>
        </w:tc>
        <w:tc>
          <w:tcPr>
            <w:tcW w:w="259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46B4BA62" w14:textId="77777777" w:rsidR="00001D90" w:rsidRPr="00955DDA" w:rsidRDefault="00001D90" w:rsidP="00EA0C26">
            <w:pPr>
              <w:pStyle w:val="ConsPlusNormal"/>
              <w:jc w:val="both"/>
              <w:rPr>
                <w:rFonts w:ascii="Times New Roman" w:hAnsi="Times New Roman" w:cs="Times New Roman"/>
                <w:sz w:val="24"/>
                <w:szCs w:val="24"/>
              </w:rPr>
            </w:pPr>
          </w:p>
        </w:tc>
      </w:tr>
    </w:tbl>
    <w:p w14:paraId="42842606" w14:textId="77777777" w:rsidR="00001D90" w:rsidRDefault="00001D90" w:rsidP="00001D90">
      <w:pPr>
        <w:pStyle w:val="ConsPlusNormal"/>
        <w:jc w:val="both"/>
        <w:rPr>
          <w:rFonts w:ascii="Times New Roman" w:hAnsi="Times New Roman" w:cs="Times New Roman"/>
          <w:sz w:val="24"/>
          <w:szCs w:val="24"/>
        </w:rPr>
      </w:pPr>
    </w:p>
    <w:p w14:paraId="1D017C9E" w14:textId="77777777" w:rsidR="00E94762" w:rsidRPr="00955DDA" w:rsidRDefault="00E94762" w:rsidP="00001D90">
      <w:pPr>
        <w:pStyle w:val="ConsPlusNormal"/>
        <w:jc w:val="both"/>
        <w:rPr>
          <w:rFonts w:ascii="Times New Roman" w:hAnsi="Times New Roman" w:cs="Times New Roman"/>
          <w:sz w:val="24"/>
          <w:szCs w:val="24"/>
        </w:rPr>
      </w:pPr>
    </w:p>
    <w:p w14:paraId="5922CBD8" w14:textId="2C929E20" w:rsidR="00002234" w:rsidRPr="00002234" w:rsidRDefault="00002234" w:rsidP="00002234">
      <w:pPr>
        <w:jc w:val="center"/>
        <w:rPr>
          <w:b/>
          <w:bCs/>
          <w:sz w:val="28"/>
          <w:szCs w:val="28"/>
        </w:rPr>
      </w:pPr>
      <w:r w:rsidRPr="00002234">
        <w:rPr>
          <w:b/>
          <w:bCs/>
          <w:sz w:val="28"/>
          <w:szCs w:val="28"/>
        </w:rPr>
        <w:t>АКТ</w:t>
      </w:r>
    </w:p>
    <w:p w14:paraId="52E69948" w14:textId="0FC90FAA" w:rsidR="00002234" w:rsidRPr="00002234" w:rsidRDefault="00002234" w:rsidP="00002234">
      <w:pPr>
        <w:jc w:val="center"/>
        <w:rPr>
          <w:b/>
          <w:bCs/>
          <w:sz w:val="28"/>
          <w:szCs w:val="28"/>
        </w:rPr>
      </w:pPr>
      <w:r w:rsidRPr="00002234">
        <w:rPr>
          <w:b/>
          <w:bCs/>
          <w:sz w:val="28"/>
          <w:szCs w:val="28"/>
        </w:rPr>
        <w:t>обследования материально-бытового положения семьи</w:t>
      </w:r>
    </w:p>
    <w:p w14:paraId="757F37F5" w14:textId="2F6A9EA9" w:rsidR="00002234" w:rsidRPr="00002234" w:rsidRDefault="00002234" w:rsidP="00002234">
      <w:pPr>
        <w:jc w:val="center"/>
        <w:rPr>
          <w:b/>
          <w:bCs/>
          <w:sz w:val="28"/>
          <w:szCs w:val="28"/>
        </w:rPr>
      </w:pPr>
      <w:r w:rsidRPr="00002234">
        <w:rPr>
          <w:b/>
          <w:bCs/>
          <w:sz w:val="28"/>
          <w:szCs w:val="28"/>
        </w:rPr>
        <w:t>от «___» ______________ 20__ года</w:t>
      </w:r>
    </w:p>
    <w:p w14:paraId="75D5F847" w14:textId="77777777" w:rsidR="00002234" w:rsidRDefault="00002234" w:rsidP="00002234">
      <w:pPr>
        <w:jc w:val="both"/>
        <w:rPr>
          <w:sz w:val="28"/>
          <w:szCs w:val="28"/>
        </w:rPr>
      </w:pPr>
    </w:p>
    <w:p w14:paraId="77279901" w14:textId="64589E0A" w:rsidR="00002234" w:rsidRDefault="00002234" w:rsidP="00002234">
      <w:pPr>
        <w:jc w:val="both"/>
        <w:rPr>
          <w:sz w:val="28"/>
          <w:szCs w:val="28"/>
        </w:rPr>
      </w:pPr>
      <w:r w:rsidRPr="00002234">
        <w:rPr>
          <w:sz w:val="28"/>
          <w:szCs w:val="28"/>
        </w:rPr>
        <w:t>Фамилия, имя, отчество обследуемого: _________________________________</w:t>
      </w:r>
    </w:p>
    <w:p w14:paraId="2CD307F2" w14:textId="1E51D085" w:rsidR="00002234" w:rsidRDefault="00002234" w:rsidP="00002234">
      <w:pPr>
        <w:jc w:val="both"/>
        <w:rPr>
          <w:sz w:val="28"/>
          <w:szCs w:val="28"/>
        </w:rPr>
      </w:pPr>
      <w:r w:rsidRPr="00002234">
        <w:rPr>
          <w:sz w:val="28"/>
          <w:szCs w:val="28"/>
        </w:rPr>
        <w:t>Адрес фактического проживания: _____________________________________</w:t>
      </w:r>
    </w:p>
    <w:p w14:paraId="2960DC97" w14:textId="31C3F8E8" w:rsidR="00002234" w:rsidRDefault="00002234" w:rsidP="00002234">
      <w:pPr>
        <w:jc w:val="both"/>
        <w:rPr>
          <w:sz w:val="28"/>
          <w:szCs w:val="28"/>
        </w:rPr>
      </w:pPr>
      <w:r w:rsidRPr="00002234">
        <w:rPr>
          <w:sz w:val="28"/>
          <w:szCs w:val="28"/>
        </w:rPr>
        <w:t>Адрес регистрации: _________________________________________________</w:t>
      </w:r>
    </w:p>
    <w:p w14:paraId="5382EF0E" w14:textId="40640F2F" w:rsidR="00002234" w:rsidRDefault="00002234" w:rsidP="00002234">
      <w:pPr>
        <w:jc w:val="both"/>
        <w:rPr>
          <w:sz w:val="28"/>
          <w:szCs w:val="28"/>
        </w:rPr>
      </w:pPr>
      <w:r w:rsidRPr="00002234">
        <w:rPr>
          <w:sz w:val="28"/>
          <w:szCs w:val="28"/>
        </w:rPr>
        <w:t>Паспортные данные: серия номер ______________________________________</w:t>
      </w:r>
    </w:p>
    <w:p w14:paraId="7126D967" w14:textId="7A267F28" w:rsidR="005D3CA9" w:rsidRDefault="00002234" w:rsidP="00002234">
      <w:pPr>
        <w:jc w:val="both"/>
        <w:rPr>
          <w:sz w:val="28"/>
          <w:szCs w:val="28"/>
        </w:rPr>
      </w:pPr>
      <w:r w:rsidRPr="00002234">
        <w:rPr>
          <w:sz w:val="28"/>
          <w:szCs w:val="28"/>
        </w:rPr>
        <w:t>Выдан:_________________________________________________________</w:t>
      </w:r>
      <w:r w:rsidR="005D3CA9">
        <w:rPr>
          <w:sz w:val="28"/>
          <w:szCs w:val="28"/>
        </w:rPr>
        <w:t>___</w:t>
      </w:r>
      <w:r w:rsidRPr="00002234">
        <w:rPr>
          <w:sz w:val="28"/>
          <w:szCs w:val="28"/>
        </w:rPr>
        <w:t xml:space="preserve"> Категория обследуемого: ____________________________________________</w:t>
      </w:r>
    </w:p>
    <w:p w14:paraId="6C19A908" w14:textId="0CF3B0A1" w:rsidR="005D3CA9" w:rsidRPr="005D3CA9" w:rsidRDefault="00002234" w:rsidP="005D3CA9">
      <w:pPr>
        <w:jc w:val="right"/>
        <w:rPr>
          <w:sz w:val="16"/>
          <w:szCs w:val="16"/>
        </w:rPr>
      </w:pPr>
      <w:r w:rsidRPr="005D3CA9">
        <w:rPr>
          <w:sz w:val="16"/>
          <w:szCs w:val="16"/>
        </w:rPr>
        <w:t>(неполная, родитель-инвалид, многодетная (одинокая) мать и др.)</w:t>
      </w:r>
    </w:p>
    <w:p w14:paraId="3251F368" w14:textId="77777777" w:rsidR="005D3CA9" w:rsidRDefault="005D3CA9" w:rsidP="00002234">
      <w:pPr>
        <w:jc w:val="both"/>
        <w:rPr>
          <w:sz w:val="28"/>
          <w:szCs w:val="28"/>
        </w:rPr>
      </w:pPr>
    </w:p>
    <w:p w14:paraId="453C773E" w14:textId="6364EFD7" w:rsidR="00002234" w:rsidRDefault="00002234" w:rsidP="00002234">
      <w:pPr>
        <w:jc w:val="both"/>
        <w:rPr>
          <w:sz w:val="28"/>
          <w:szCs w:val="28"/>
        </w:rPr>
      </w:pPr>
      <w:r w:rsidRPr="00002234">
        <w:rPr>
          <w:sz w:val="28"/>
          <w:szCs w:val="28"/>
        </w:rPr>
        <w:t>Состав семьи: (</w:t>
      </w:r>
      <w:proofErr w:type="gramStart"/>
      <w:r w:rsidRPr="00002234">
        <w:rPr>
          <w:sz w:val="28"/>
          <w:szCs w:val="28"/>
        </w:rPr>
        <w:t>лица</w:t>
      </w:r>
      <w:proofErr w:type="gramEnd"/>
      <w:r w:rsidRPr="00002234">
        <w:rPr>
          <w:sz w:val="28"/>
          <w:szCs w:val="28"/>
        </w:rPr>
        <w:t xml:space="preserve"> связанные родством и (или) свойством, к которым относятся совместно проживающие и ведущие совместное хозяйство супруги, их дети и родители, усыновители и усыновленные, братья и сестры, пасынки и падчерицы) _____чел.</w:t>
      </w:r>
    </w:p>
    <w:p w14:paraId="477172CC" w14:textId="77777777" w:rsidR="005D3CA9" w:rsidRDefault="005D3CA9" w:rsidP="00002234">
      <w:pPr>
        <w:jc w:val="both"/>
        <w:rPr>
          <w:sz w:val="28"/>
          <w:szCs w:val="28"/>
        </w:rPr>
      </w:pPr>
    </w:p>
    <w:tbl>
      <w:tblPr>
        <w:tblStyle w:val="af"/>
        <w:tblW w:w="0" w:type="auto"/>
        <w:tblLook w:val="04A0" w:firstRow="1" w:lastRow="0" w:firstColumn="1" w:lastColumn="0" w:noHBand="0" w:noVBand="1"/>
      </w:tblPr>
      <w:tblGrid>
        <w:gridCol w:w="1395"/>
        <w:gridCol w:w="1555"/>
        <w:gridCol w:w="1488"/>
        <w:gridCol w:w="1434"/>
        <w:gridCol w:w="1430"/>
        <w:gridCol w:w="2042"/>
      </w:tblGrid>
      <w:tr w:rsidR="005D3CA9" w:rsidRPr="005D3CA9" w14:paraId="5D4BD3A1" w14:textId="77777777" w:rsidTr="005D3CA9">
        <w:tc>
          <w:tcPr>
            <w:tcW w:w="1557" w:type="dxa"/>
          </w:tcPr>
          <w:p w14:paraId="0E1CC160" w14:textId="38E42A11" w:rsidR="005D3CA9" w:rsidRPr="005D3CA9" w:rsidRDefault="005D3CA9" w:rsidP="005D3CA9">
            <w:pPr>
              <w:jc w:val="center"/>
            </w:pPr>
            <w:r w:rsidRPr="005D3CA9">
              <w:t>ФИО</w:t>
            </w:r>
          </w:p>
        </w:tc>
        <w:tc>
          <w:tcPr>
            <w:tcW w:w="1557" w:type="dxa"/>
          </w:tcPr>
          <w:p w14:paraId="00333082" w14:textId="55649A32" w:rsidR="005D3CA9" w:rsidRPr="005D3CA9" w:rsidRDefault="005D3CA9" w:rsidP="005D3CA9">
            <w:pPr>
              <w:jc w:val="center"/>
            </w:pPr>
            <w:r>
              <w:t>Родственные отношения</w:t>
            </w:r>
          </w:p>
        </w:tc>
        <w:tc>
          <w:tcPr>
            <w:tcW w:w="1557" w:type="dxa"/>
          </w:tcPr>
          <w:p w14:paraId="46D89A48" w14:textId="4C3C280D" w:rsidR="005D3CA9" w:rsidRPr="005D3CA9" w:rsidRDefault="005D3CA9" w:rsidP="005D3CA9">
            <w:pPr>
              <w:jc w:val="center"/>
            </w:pPr>
            <w:r>
              <w:t>Дата рождения</w:t>
            </w:r>
          </w:p>
        </w:tc>
        <w:tc>
          <w:tcPr>
            <w:tcW w:w="1557" w:type="dxa"/>
          </w:tcPr>
          <w:p w14:paraId="7EA398B1" w14:textId="51010D0E" w:rsidR="005D3CA9" w:rsidRPr="005D3CA9" w:rsidRDefault="005D3CA9" w:rsidP="005D3CA9">
            <w:pPr>
              <w:jc w:val="center"/>
            </w:pPr>
            <w:r>
              <w:t>Место учебы, работы</w:t>
            </w:r>
          </w:p>
        </w:tc>
        <w:tc>
          <w:tcPr>
            <w:tcW w:w="1558" w:type="dxa"/>
          </w:tcPr>
          <w:p w14:paraId="6525B30A" w14:textId="226695E9" w:rsidR="005D3CA9" w:rsidRPr="005D3CA9" w:rsidRDefault="005D3CA9" w:rsidP="005D3CA9">
            <w:pPr>
              <w:jc w:val="center"/>
            </w:pPr>
            <w:r>
              <w:t>Вид дохода</w:t>
            </w:r>
          </w:p>
        </w:tc>
        <w:tc>
          <w:tcPr>
            <w:tcW w:w="1558" w:type="dxa"/>
          </w:tcPr>
          <w:p w14:paraId="72526078" w14:textId="5024D273" w:rsidR="005D3CA9" w:rsidRPr="005D3CA9" w:rsidRDefault="005D3CA9" w:rsidP="005D3CA9">
            <w:pPr>
              <w:jc w:val="center"/>
            </w:pPr>
            <w:r>
              <w:t>Размер дохода за три последних месяца, предшествующих подаче заявления (руб.)</w:t>
            </w:r>
          </w:p>
        </w:tc>
      </w:tr>
      <w:tr w:rsidR="005D3CA9" w:rsidRPr="005D3CA9" w14:paraId="7C7A08D4" w14:textId="77777777" w:rsidTr="005D3CA9">
        <w:tc>
          <w:tcPr>
            <w:tcW w:w="1557" w:type="dxa"/>
          </w:tcPr>
          <w:p w14:paraId="4102A107" w14:textId="77777777" w:rsidR="005D3CA9" w:rsidRPr="005D3CA9" w:rsidRDefault="005D3CA9" w:rsidP="00002234">
            <w:pPr>
              <w:jc w:val="both"/>
            </w:pPr>
          </w:p>
        </w:tc>
        <w:tc>
          <w:tcPr>
            <w:tcW w:w="1557" w:type="dxa"/>
          </w:tcPr>
          <w:p w14:paraId="1CE865B5" w14:textId="77777777" w:rsidR="005D3CA9" w:rsidRPr="005D3CA9" w:rsidRDefault="005D3CA9" w:rsidP="00002234">
            <w:pPr>
              <w:jc w:val="both"/>
            </w:pPr>
          </w:p>
        </w:tc>
        <w:tc>
          <w:tcPr>
            <w:tcW w:w="1557" w:type="dxa"/>
          </w:tcPr>
          <w:p w14:paraId="1A929444" w14:textId="77777777" w:rsidR="005D3CA9" w:rsidRPr="005D3CA9" w:rsidRDefault="005D3CA9" w:rsidP="00002234">
            <w:pPr>
              <w:jc w:val="both"/>
            </w:pPr>
          </w:p>
        </w:tc>
        <w:tc>
          <w:tcPr>
            <w:tcW w:w="1557" w:type="dxa"/>
          </w:tcPr>
          <w:p w14:paraId="044EC16F" w14:textId="77777777" w:rsidR="005D3CA9" w:rsidRPr="005D3CA9" w:rsidRDefault="005D3CA9" w:rsidP="00002234">
            <w:pPr>
              <w:jc w:val="both"/>
            </w:pPr>
          </w:p>
        </w:tc>
        <w:tc>
          <w:tcPr>
            <w:tcW w:w="1558" w:type="dxa"/>
          </w:tcPr>
          <w:p w14:paraId="5C5F72CC" w14:textId="77777777" w:rsidR="005D3CA9" w:rsidRPr="005D3CA9" w:rsidRDefault="005D3CA9" w:rsidP="00002234">
            <w:pPr>
              <w:jc w:val="both"/>
            </w:pPr>
          </w:p>
        </w:tc>
        <w:tc>
          <w:tcPr>
            <w:tcW w:w="1558" w:type="dxa"/>
          </w:tcPr>
          <w:p w14:paraId="54C3F425" w14:textId="77777777" w:rsidR="005D3CA9" w:rsidRPr="005D3CA9" w:rsidRDefault="005D3CA9" w:rsidP="00002234">
            <w:pPr>
              <w:jc w:val="both"/>
            </w:pPr>
          </w:p>
        </w:tc>
      </w:tr>
      <w:tr w:rsidR="005D3CA9" w:rsidRPr="005D3CA9" w14:paraId="2912F225" w14:textId="77777777" w:rsidTr="005D3CA9">
        <w:tc>
          <w:tcPr>
            <w:tcW w:w="1557" w:type="dxa"/>
          </w:tcPr>
          <w:p w14:paraId="70B1A19A" w14:textId="77777777" w:rsidR="005D3CA9" w:rsidRPr="005D3CA9" w:rsidRDefault="005D3CA9" w:rsidP="00002234">
            <w:pPr>
              <w:jc w:val="both"/>
            </w:pPr>
          </w:p>
        </w:tc>
        <w:tc>
          <w:tcPr>
            <w:tcW w:w="1557" w:type="dxa"/>
          </w:tcPr>
          <w:p w14:paraId="6991830F" w14:textId="77777777" w:rsidR="005D3CA9" w:rsidRPr="005D3CA9" w:rsidRDefault="005D3CA9" w:rsidP="00002234">
            <w:pPr>
              <w:jc w:val="both"/>
            </w:pPr>
          </w:p>
        </w:tc>
        <w:tc>
          <w:tcPr>
            <w:tcW w:w="1557" w:type="dxa"/>
          </w:tcPr>
          <w:p w14:paraId="0E5DC8DE" w14:textId="77777777" w:rsidR="005D3CA9" w:rsidRPr="005D3CA9" w:rsidRDefault="005D3CA9" w:rsidP="00002234">
            <w:pPr>
              <w:jc w:val="both"/>
            </w:pPr>
          </w:p>
        </w:tc>
        <w:tc>
          <w:tcPr>
            <w:tcW w:w="1557" w:type="dxa"/>
          </w:tcPr>
          <w:p w14:paraId="3EEFAE23" w14:textId="77777777" w:rsidR="005D3CA9" w:rsidRPr="005D3CA9" w:rsidRDefault="005D3CA9" w:rsidP="00002234">
            <w:pPr>
              <w:jc w:val="both"/>
            </w:pPr>
          </w:p>
        </w:tc>
        <w:tc>
          <w:tcPr>
            <w:tcW w:w="1558" w:type="dxa"/>
          </w:tcPr>
          <w:p w14:paraId="0BF8451E" w14:textId="77777777" w:rsidR="005D3CA9" w:rsidRPr="005D3CA9" w:rsidRDefault="005D3CA9" w:rsidP="00002234">
            <w:pPr>
              <w:jc w:val="both"/>
            </w:pPr>
          </w:p>
        </w:tc>
        <w:tc>
          <w:tcPr>
            <w:tcW w:w="1558" w:type="dxa"/>
          </w:tcPr>
          <w:p w14:paraId="4E803F8D" w14:textId="77777777" w:rsidR="005D3CA9" w:rsidRPr="005D3CA9" w:rsidRDefault="005D3CA9" w:rsidP="00002234">
            <w:pPr>
              <w:jc w:val="both"/>
            </w:pPr>
          </w:p>
        </w:tc>
      </w:tr>
      <w:tr w:rsidR="005D3CA9" w:rsidRPr="005D3CA9" w14:paraId="37721BDA" w14:textId="77777777" w:rsidTr="005D3CA9">
        <w:tc>
          <w:tcPr>
            <w:tcW w:w="1557" w:type="dxa"/>
          </w:tcPr>
          <w:p w14:paraId="56E03AD3" w14:textId="77777777" w:rsidR="005D3CA9" w:rsidRPr="005D3CA9" w:rsidRDefault="005D3CA9" w:rsidP="00002234">
            <w:pPr>
              <w:jc w:val="both"/>
            </w:pPr>
          </w:p>
        </w:tc>
        <w:tc>
          <w:tcPr>
            <w:tcW w:w="1557" w:type="dxa"/>
          </w:tcPr>
          <w:p w14:paraId="733D9222" w14:textId="77777777" w:rsidR="005D3CA9" w:rsidRPr="005D3CA9" w:rsidRDefault="005D3CA9" w:rsidP="00002234">
            <w:pPr>
              <w:jc w:val="both"/>
            </w:pPr>
          </w:p>
        </w:tc>
        <w:tc>
          <w:tcPr>
            <w:tcW w:w="1557" w:type="dxa"/>
          </w:tcPr>
          <w:p w14:paraId="1C1C0842" w14:textId="77777777" w:rsidR="005D3CA9" w:rsidRPr="005D3CA9" w:rsidRDefault="005D3CA9" w:rsidP="00002234">
            <w:pPr>
              <w:jc w:val="both"/>
            </w:pPr>
          </w:p>
        </w:tc>
        <w:tc>
          <w:tcPr>
            <w:tcW w:w="1557" w:type="dxa"/>
          </w:tcPr>
          <w:p w14:paraId="7A7580A6" w14:textId="77777777" w:rsidR="005D3CA9" w:rsidRPr="005D3CA9" w:rsidRDefault="005D3CA9" w:rsidP="00002234">
            <w:pPr>
              <w:jc w:val="both"/>
            </w:pPr>
          </w:p>
        </w:tc>
        <w:tc>
          <w:tcPr>
            <w:tcW w:w="1558" w:type="dxa"/>
          </w:tcPr>
          <w:p w14:paraId="08D554BF" w14:textId="77777777" w:rsidR="005D3CA9" w:rsidRPr="005D3CA9" w:rsidRDefault="005D3CA9" w:rsidP="00002234">
            <w:pPr>
              <w:jc w:val="both"/>
            </w:pPr>
          </w:p>
        </w:tc>
        <w:tc>
          <w:tcPr>
            <w:tcW w:w="1558" w:type="dxa"/>
          </w:tcPr>
          <w:p w14:paraId="7B20E159" w14:textId="77777777" w:rsidR="005D3CA9" w:rsidRPr="005D3CA9" w:rsidRDefault="005D3CA9" w:rsidP="00002234">
            <w:pPr>
              <w:jc w:val="both"/>
            </w:pPr>
          </w:p>
        </w:tc>
      </w:tr>
      <w:tr w:rsidR="005D3CA9" w:rsidRPr="005D3CA9" w14:paraId="51C88991" w14:textId="77777777" w:rsidTr="005D3CA9">
        <w:tc>
          <w:tcPr>
            <w:tcW w:w="1557" w:type="dxa"/>
          </w:tcPr>
          <w:p w14:paraId="2FA3523D" w14:textId="77777777" w:rsidR="005D3CA9" w:rsidRPr="005D3CA9" w:rsidRDefault="005D3CA9" w:rsidP="00002234">
            <w:pPr>
              <w:jc w:val="both"/>
            </w:pPr>
          </w:p>
        </w:tc>
        <w:tc>
          <w:tcPr>
            <w:tcW w:w="1557" w:type="dxa"/>
          </w:tcPr>
          <w:p w14:paraId="2796B20C" w14:textId="77777777" w:rsidR="005D3CA9" w:rsidRPr="005D3CA9" w:rsidRDefault="005D3CA9" w:rsidP="00002234">
            <w:pPr>
              <w:jc w:val="both"/>
            </w:pPr>
          </w:p>
        </w:tc>
        <w:tc>
          <w:tcPr>
            <w:tcW w:w="1557" w:type="dxa"/>
          </w:tcPr>
          <w:p w14:paraId="5B393F90" w14:textId="77777777" w:rsidR="005D3CA9" w:rsidRPr="005D3CA9" w:rsidRDefault="005D3CA9" w:rsidP="00002234">
            <w:pPr>
              <w:jc w:val="both"/>
            </w:pPr>
          </w:p>
        </w:tc>
        <w:tc>
          <w:tcPr>
            <w:tcW w:w="1557" w:type="dxa"/>
          </w:tcPr>
          <w:p w14:paraId="3E4862E9" w14:textId="77777777" w:rsidR="005D3CA9" w:rsidRPr="005D3CA9" w:rsidRDefault="005D3CA9" w:rsidP="00002234">
            <w:pPr>
              <w:jc w:val="both"/>
            </w:pPr>
          </w:p>
        </w:tc>
        <w:tc>
          <w:tcPr>
            <w:tcW w:w="1558" w:type="dxa"/>
          </w:tcPr>
          <w:p w14:paraId="7A075830" w14:textId="4031D406" w:rsidR="005D3CA9" w:rsidRPr="005D3CA9" w:rsidRDefault="005D3CA9" w:rsidP="00002234">
            <w:pPr>
              <w:jc w:val="both"/>
            </w:pPr>
            <w:r>
              <w:t>Итого:</w:t>
            </w:r>
          </w:p>
        </w:tc>
        <w:tc>
          <w:tcPr>
            <w:tcW w:w="1558" w:type="dxa"/>
          </w:tcPr>
          <w:p w14:paraId="06CF1796" w14:textId="77777777" w:rsidR="005D3CA9" w:rsidRPr="005D3CA9" w:rsidRDefault="005D3CA9" w:rsidP="00002234">
            <w:pPr>
              <w:jc w:val="both"/>
            </w:pPr>
          </w:p>
        </w:tc>
      </w:tr>
    </w:tbl>
    <w:p w14:paraId="52AE219B" w14:textId="77777777" w:rsidR="005D3CA9" w:rsidRPr="00002234" w:rsidRDefault="005D3CA9" w:rsidP="00002234">
      <w:pPr>
        <w:jc w:val="both"/>
        <w:rPr>
          <w:sz w:val="28"/>
          <w:szCs w:val="28"/>
        </w:rPr>
      </w:pPr>
    </w:p>
    <w:p w14:paraId="1F870F71" w14:textId="77777777" w:rsidR="005D3CA9" w:rsidRDefault="005D3CA9" w:rsidP="005D3CA9">
      <w:pPr>
        <w:jc w:val="both"/>
        <w:rPr>
          <w:sz w:val="28"/>
          <w:szCs w:val="28"/>
        </w:rPr>
      </w:pPr>
      <w:r w:rsidRPr="005D3CA9">
        <w:rPr>
          <w:sz w:val="28"/>
          <w:szCs w:val="28"/>
        </w:rPr>
        <w:t xml:space="preserve">Среднедушевой доход семьи в месяц составляет </w:t>
      </w:r>
      <w:r w:rsidRPr="005D3CA9">
        <w:rPr>
          <w:sz w:val="28"/>
          <w:szCs w:val="28"/>
          <w:u w:val="single"/>
        </w:rPr>
        <w:t>рублей* * *</w:t>
      </w:r>
      <w:r w:rsidRPr="005D3CA9">
        <w:rPr>
          <w:sz w:val="28"/>
          <w:szCs w:val="28"/>
        </w:rPr>
        <w:t xml:space="preserve"> </w:t>
      </w:r>
    </w:p>
    <w:p w14:paraId="04F197FE" w14:textId="77777777" w:rsidR="005D3CA9" w:rsidRDefault="005D3CA9" w:rsidP="005D3CA9">
      <w:pPr>
        <w:jc w:val="both"/>
        <w:rPr>
          <w:sz w:val="28"/>
          <w:szCs w:val="28"/>
        </w:rPr>
      </w:pPr>
    </w:p>
    <w:p w14:paraId="6C60C14D" w14:textId="4B9882C4" w:rsidR="005D3CA9" w:rsidRDefault="005D3CA9" w:rsidP="005D3CA9">
      <w:pPr>
        <w:jc w:val="both"/>
        <w:rPr>
          <w:sz w:val="28"/>
          <w:szCs w:val="28"/>
        </w:rPr>
      </w:pPr>
      <w:r w:rsidRPr="005D3CA9">
        <w:rPr>
          <w:sz w:val="28"/>
          <w:szCs w:val="28"/>
        </w:rPr>
        <w:t xml:space="preserve">Величина прожиточный минимума семьи в месяц составляет </w:t>
      </w:r>
      <w:r w:rsidRPr="005D3CA9">
        <w:rPr>
          <w:sz w:val="28"/>
          <w:szCs w:val="28"/>
          <w:u w:val="single"/>
        </w:rPr>
        <w:t>рублей * * * (-.)</w:t>
      </w:r>
      <w:r w:rsidRPr="005D3CA9">
        <w:rPr>
          <w:sz w:val="28"/>
          <w:szCs w:val="28"/>
        </w:rPr>
        <w:t xml:space="preserve"> </w:t>
      </w:r>
    </w:p>
    <w:p w14:paraId="733ECC3F" w14:textId="0CA7E6B5" w:rsidR="005D3CA9" w:rsidRPr="005D3CA9" w:rsidRDefault="005D3CA9" w:rsidP="005D3CA9">
      <w:pPr>
        <w:jc w:val="both"/>
      </w:pPr>
      <w:r w:rsidRPr="005D3CA9">
        <w:t xml:space="preserve">*В состав семьи не включаются: военнослужащие, проходящие военную службу по призыву в качестве сержантов, старшин или матросов, а также военнослужащие, обучающиеся в военных образовательных учреждениях профессионального образования и не заключившие контракта о прохождении военной службы; лица, отбывающие наказание в виде лишения свободы; лица, в отношении которых применена мера пресечения в виде </w:t>
      </w:r>
      <w:r w:rsidRPr="005D3CA9">
        <w:lastRenderedPageBreak/>
        <w:t xml:space="preserve">заключения под стражу, а также лица, находящиеся на принудительном лечении по решению суда; лица, находящиеся на полном государственном обеспечении (ст. 14 ФЗ от 05.04.2003 №44-ФЗ) </w:t>
      </w:r>
    </w:p>
    <w:p w14:paraId="7B7050B4" w14:textId="77777777" w:rsidR="005D3CA9" w:rsidRPr="005D3CA9" w:rsidRDefault="005D3CA9" w:rsidP="005D3CA9">
      <w:pPr>
        <w:jc w:val="both"/>
      </w:pPr>
      <w:r w:rsidRPr="005D3CA9">
        <w:t xml:space="preserve">**Перечень видов доходов установлен постановлением Правительства РФ от 20.08.2003 № 512 </w:t>
      </w:r>
    </w:p>
    <w:p w14:paraId="6EC9935C" w14:textId="64D54616" w:rsidR="005D3CA9" w:rsidRPr="005D3CA9" w:rsidRDefault="005D3CA9" w:rsidP="005D3CA9">
      <w:pPr>
        <w:jc w:val="both"/>
      </w:pPr>
      <w:r w:rsidRPr="005D3CA9">
        <w:t xml:space="preserve">***Размер дохода определяется в соответствии с ФЗ РФ от 5.04.2003 № 44-ФЗ </w:t>
      </w:r>
    </w:p>
    <w:p w14:paraId="3053BC6C" w14:textId="77777777" w:rsidR="005D3CA9" w:rsidRPr="005D3CA9" w:rsidRDefault="005D3CA9" w:rsidP="005D3CA9">
      <w:pPr>
        <w:jc w:val="both"/>
      </w:pPr>
      <w:r w:rsidRPr="005D3CA9">
        <w:t xml:space="preserve">****Прожиточный минимум семьи определяется в соответствии со ст.2 закона области от 01.03.2005г. № 1236-ОЗ </w:t>
      </w:r>
    </w:p>
    <w:p w14:paraId="497A02B9" w14:textId="77777777" w:rsidR="005D3CA9" w:rsidRDefault="005D3CA9" w:rsidP="005D3CA9">
      <w:pPr>
        <w:jc w:val="both"/>
        <w:rPr>
          <w:sz w:val="28"/>
          <w:szCs w:val="28"/>
        </w:rPr>
      </w:pPr>
    </w:p>
    <w:p w14:paraId="2CD5B2B7" w14:textId="77777777" w:rsidR="005D3CA9" w:rsidRDefault="005D3CA9" w:rsidP="005D3CA9">
      <w:pPr>
        <w:jc w:val="both"/>
        <w:rPr>
          <w:sz w:val="28"/>
          <w:szCs w:val="28"/>
        </w:rPr>
      </w:pPr>
      <w:r w:rsidRPr="005D3CA9">
        <w:rPr>
          <w:sz w:val="28"/>
          <w:szCs w:val="28"/>
        </w:rPr>
        <w:t xml:space="preserve">Жилищные условия семьи: комната, квартира, часть квартиры, жилой дом, часть жилого дома (нужное подчеркнуть) </w:t>
      </w:r>
    </w:p>
    <w:p w14:paraId="156B07B1" w14:textId="77777777" w:rsidR="005D3CA9" w:rsidRDefault="005D3CA9" w:rsidP="005D3CA9">
      <w:pPr>
        <w:jc w:val="both"/>
        <w:rPr>
          <w:sz w:val="28"/>
          <w:szCs w:val="28"/>
        </w:rPr>
      </w:pPr>
      <w:r w:rsidRPr="005D3CA9">
        <w:rPr>
          <w:sz w:val="28"/>
          <w:szCs w:val="28"/>
        </w:rPr>
        <w:t xml:space="preserve">Количество комнат _ Общая площадь ___ кв. м </w:t>
      </w:r>
    </w:p>
    <w:p w14:paraId="373D8363" w14:textId="4DE6417C" w:rsidR="005D3CA9" w:rsidRDefault="005D3CA9" w:rsidP="005D3CA9">
      <w:pPr>
        <w:jc w:val="both"/>
        <w:rPr>
          <w:sz w:val="28"/>
          <w:szCs w:val="28"/>
        </w:rPr>
      </w:pPr>
      <w:r w:rsidRPr="005D3CA9">
        <w:rPr>
          <w:sz w:val="28"/>
          <w:szCs w:val="28"/>
        </w:rPr>
        <w:t xml:space="preserve">Количество проживающих: ____ </w:t>
      </w:r>
    </w:p>
    <w:p w14:paraId="5C9D4F3A" w14:textId="77777777" w:rsidR="005D3CA9" w:rsidRDefault="005D3CA9" w:rsidP="005D3CA9">
      <w:pPr>
        <w:jc w:val="both"/>
        <w:rPr>
          <w:sz w:val="28"/>
          <w:szCs w:val="28"/>
        </w:rPr>
      </w:pPr>
    </w:p>
    <w:p w14:paraId="71323B5B" w14:textId="77777777" w:rsidR="005D3CA9" w:rsidRDefault="005D3CA9" w:rsidP="005D3CA9">
      <w:pPr>
        <w:jc w:val="both"/>
        <w:rPr>
          <w:sz w:val="28"/>
          <w:szCs w:val="28"/>
        </w:rPr>
      </w:pPr>
      <w:r w:rsidRPr="005D3CA9">
        <w:rPr>
          <w:sz w:val="28"/>
          <w:szCs w:val="28"/>
        </w:rPr>
        <w:t xml:space="preserve">Форма собственности: частная (физическое или юридическое лицо), государственная, муниципальная (нужное подчеркнуть) </w:t>
      </w:r>
    </w:p>
    <w:p w14:paraId="615498E9" w14:textId="5738DFAE" w:rsidR="005D3CA9" w:rsidRDefault="005D3CA9" w:rsidP="005D3CA9">
      <w:pPr>
        <w:jc w:val="both"/>
        <w:rPr>
          <w:sz w:val="28"/>
          <w:szCs w:val="28"/>
        </w:rPr>
      </w:pPr>
      <w:r w:rsidRPr="005D3CA9">
        <w:rPr>
          <w:sz w:val="28"/>
          <w:szCs w:val="28"/>
        </w:rPr>
        <w:t xml:space="preserve">Состояние </w:t>
      </w:r>
      <w:proofErr w:type="gramStart"/>
      <w:r w:rsidRPr="005D3CA9">
        <w:rPr>
          <w:sz w:val="28"/>
          <w:szCs w:val="28"/>
        </w:rPr>
        <w:t>жилья:_</w:t>
      </w:r>
      <w:proofErr w:type="gramEnd"/>
      <w:r w:rsidRPr="005D3CA9">
        <w:rPr>
          <w:sz w:val="28"/>
          <w:szCs w:val="28"/>
        </w:rPr>
        <w:t>_____________________________________________</w:t>
      </w:r>
      <w:r>
        <w:rPr>
          <w:sz w:val="28"/>
          <w:szCs w:val="28"/>
        </w:rPr>
        <w:t>_____</w:t>
      </w:r>
    </w:p>
    <w:p w14:paraId="1C28EC2D" w14:textId="77777777" w:rsidR="005D3CA9" w:rsidRDefault="005D3CA9" w:rsidP="005D3CA9">
      <w:pPr>
        <w:jc w:val="both"/>
        <w:rPr>
          <w:sz w:val="28"/>
          <w:szCs w:val="28"/>
        </w:rPr>
      </w:pPr>
    </w:p>
    <w:p w14:paraId="3DB582EA" w14:textId="77777777" w:rsidR="005D3CA9" w:rsidRDefault="005D3CA9" w:rsidP="005D3CA9">
      <w:pPr>
        <w:jc w:val="both"/>
        <w:rPr>
          <w:sz w:val="28"/>
          <w:szCs w:val="28"/>
        </w:rPr>
      </w:pPr>
      <w:r w:rsidRPr="005D3CA9">
        <w:rPr>
          <w:sz w:val="28"/>
          <w:szCs w:val="28"/>
        </w:rPr>
        <w:t xml:space="preserve">1) наличие заключений о состоянии жилья (необходимости капитального (текущего) ремонта, признании ветхим, аварийным и др. __________________ </w:t>
      </w:r>
    </w:p>
    <w:p w14:paraId="0B4A04F2" w14:textId="77777777" w:rsidR="005D3CA9" w:rsidRDefault="005D3CA9" w:rsidP="005D3CA9">
      <w:pPr>
        <w:jc w:val="both"/>
        <w:rPr>
          <w:sz w:val="28"/>
          <w:szCs w:val="28"/>
        </w:rPr>
      </w:pPr>
    </w:p>
    <w:p w14:paraId="40C2D46E" w14:textId="293AFF7E" w:rsidR="005D3CA9" w:rsidRDefault="005D3CA9" w:rsidP="005D3CA9">
      <w:pPr>
        <w:jc w:val="both"/>
        <w:rPr>
          <w:sz w:val="28"/>
          <w:szCs w:val="28"/>
        </w:rPr>
      </w:pPr>
      <w:r w:rsidRPr="005D3CA9">
        <w:rPr>
          <w:sz w:val="28"/>
          <w:szCs w:val="28"/>
        </w:rPr>
        <w:t>2) внешняя оценка состояния жилого помещения ______________</w:t>
      </w:r>
      <w:r>
        <w:rPr>
          <w:sz w:val="28"/>
          <w:szCs w:val="28"/>
        </w:rPr>
        <w:t>__________</w:t>
      </w:r>
      <w:r w:rsidRPr="005D3CA9">
        <w:rPr>
          <w:sz w:val="28"/>
          <w:szCs w:val="28"/>
        </w:rPr>
        <w:t xml:space="preserve"> </w:t>
      </w:r>
    </w:p>
    <w:p w14:paraId="57451E43" w14:textId="77777777" w:rsidR="005D3CA9" w:rsidRDefault="005D3CA9" w:rsidP="005D3CA9">
      <w:pPr>
        <w:jc w:val="both"/>
        <w:rPr>
          <w:sz w:val="28"/>
          <w:szCs w:val="28"/>
        </w:rPr>
      </w:pPr>
      <w:r w:rsidRPr="005D3CA9">
        <w:rPr>
          <w:sz w:val="28"/>
          <w:szCs w:val="28"/>
        </w:rPr>
        <w:t xml:space="preserve">3) санитарное состояние жилой площади (чистота и порядок в помещении, проведение уборки, повышенная загрязненность и др.) </w:t>
      </w:r>
    </w:p>
    <w:p w14:paraId="47CC4B31" w14:textId="77777777" w:rsidR="005D3CA9" w:rsidRDefault="005D3CA9" w:rsidP="005D3CA9">
      <w:pPr>
        <w:jc w:val="both"/>
        <w:rPr>
          <w:sz w:val="28"/>
          <w:szCs w:val="28"/>
        </w:rPr>
      </w:pPr>
    </w:p>
    <w:p w14:paraId="18B5132F" w14:textId="77777777" w:rsidR="005D3CA9" w:rsidRDefault="005D3CA9" w:rsidP="005D3CA9">
      <w:pPr>
        <w:jc w:val="both"/>
        <w:rPr>
          <w:sz w:val="28"/>
          <w:szCs w:val="28"/>
        </w:rPr>
      </w:pPr>
      <w:r w:rsidRPr="005D3CA9">
        <w:rPr>
          <w:sz w:val="28"/>
          <w:szCs w:val="28"/>
        </w:rPr>
        <w:t xml:space="preserve">4) наличие удобств жилья: благоустроенное, частично благоустроенное, не благоустроенное </w:t>
      </w:r>
    </w:p>
    <w:p w14:paraId="2241DB57" w14:textId="77777777" w:rsidR="005D3CA9" w:rsidRDefault="005D3CA9" w:rsidP="005D3CA9">
      <w:pPr>
        <w:jc w:val="both"/>
        <w:rPr>
          <w:sz w:val="28"/>
          <w:szCs w:val="28"/>
        </w:rPr>
      </w:pPr>
    </w:p>
    <w:p w14:paraId="2341920D" w14:textId="258CB67F" w:rsidR="005D3CA9" w:rsidRDefault="005D3CA9" w:rsidP="005D3CA9">
      <w:pPr>
        <w:jc w:val="both"/>
        <w:rPr>
          <w:sz w:val="28"/>
          <w:szCs w:val="28"/>
        </w:rPr>
      </w:pPr>
      <w:r w:rsidRPr="005D3CA9">
        <w:rPr>
          <w:sz w:val="28"/>
          <w:szCs w:val="28"/>
        </w:rPr>
        <w:t xml:space="preserve">5) наличие продуктов питания, в том числе для детей в соответствии с их возрастом </w:t>
      </w:r>
    </w:p>
    <w:p w14:paraId="44F7954C" w14:textId="77777777" w:rsidR="005D3CA9" w:rsidRDefault="005D3CA9" w:rsidP="005D3CA9">
      <w:pPr>
        <w:jc w:val="both"/>
        <w:rPr>
          <w:sz w:val="28"/>
          <w:szCs w:val="28"/>
        </w:rPr>
      </w:pPr>
    </w:p>
    <w:p w14:paraId="2EA7D5A1" w14:textId="1C56B201" w:rsidR="005D3CA9" w:rsidRDefault="005D3CA9" w:rsidP="005D3CA9">
      <w:pPr>
        <w:jc w:val="both"/>
        <w:rPr>
          <w:sz w:val="28"/>
          <w:szCs w:val="28"/>
        </w:rPr>
      </w:pPr>
      <w:r w:rsidRPr="005D3CA9">
        <w:rPr>
          <w:sz w:val="28"/>
          <w:szCs w:val="28"/>
        </w:rPr>
        <w:t>Наличие предметов первой необходимости (мебели, предметов быта, одежды, обуви) ____________________________________________________</w:t>
      </w:r>
      <w:r>
        <w:rPr>
          <w:sz w:val="28"/>
          <w:szCs w:val="28"/>
        </w:rPr>
        <w:t>________</w:t>
      </w:r>
    </w:p>
    <w:p w14:paraId="4073A9C0" w14:textId="7DB3B17E" w:rsidR="005D3CA9" w:rsidRDefault="005D3CA9" w:rsidP="005D3CA9">
      <w:pPr>
        <w:jc w:val="both"/>
        <w:rPr>
          <w:sz w:val="28"/>
          <w:szCs w:val="28"/>
        </w:rPr>
      </w:pPr>
      <w:r>
        <w:rPr>
          <w:sz w:val="28"/>
          <w:szCs w:val="28"/>
        </w:rPr>
        <w:t>__________________________________________________________________</w:t>
      </w:r>
    </w:p>
    <w:p w14:paraId="1CA5167F" w14:textId="3C582380" w:rsidR="005D3CA9" w:rsidRDefault="005D3CA9" w:rsidP="005D3CA9">
      <w:pPr>
        <w:jc w:val="both"/>
        <w:rPr>
          <w:sz w:val="28"/>
          <w:szCs w:val="28"/>
        </w:rPr>
      </w:pPr>
      <w:r>
        <w:rPr>
          <w:sz w:val="28"/>
          <w:szCs w:val="28"/>
        </w:rPr>
        <w:t>__________________________________________________________________</w:t>
      </w:r>
    </w:p>
    <w:p w14:paraId="27002C35" w14:textId="77777777" w:rsidR="005D3CA9" w:rsidRDefault="005D3CA9" w:rsidP="005D3CA9">
      <w:pPr>
        <w:jc w:val="both"/>
        <w:rPr>
          <w:sz w:val="28"/>
          <w:szCs w:val="28"/>
        </w:rPr>
      </w:pPr>
    </w:p>
    <w:p w14:paraId="1B367734" w14:textId="0CA109D0" w:rsidR="005D3CA9" w:rsidRDefault="005D3CA9" w:rsidP="005D3CA9">
      <w:pPr>
        <w:jc w:val="both"/>
        <w:rPr>
          <w:sz w:val="28"/>
          <w:szCs w:val="28"/>
        </w:rPr>
      </w:pPr>
      <w:r w:rsidRPr="005D3CA9">
        <w:rPr>
          <w:sz w:val="28"/>
          <w:szCs w:val="28"/>
        </w:rPr>
        <w:t>Сведения о факторах, угрожающих жизни и здоровью членов семьи, в том числе детей: пьянство, жестокое обращение, отсутствие необходимого ухода, пренебрежение нуждами ребенка и др. _________________________________</w:t>
      </w:r>
    </w:p>
    <w:p w14:paraId="03A3147F" w14:textId="635904B1" w:rsidR="005D3CA9" w:rsidRDefault="005D3CA9" w:rsidP="005D3CA9">
      <w:pPr>
        <w:jc w:val="both"/>
        <w:rPr>
          <w:sz w:val="28"/>
          <w:szCs w:val="28"/>
        </w:rPr>
      </w:pPr>
      <w:r>
        <w:rPr>
          <w:sz w:val="28"/>
          <w:szCs w:val="28"/>
        </w:rPr>
        <w:t>__________________________________________________________________</w:t>
      </w:r>
    </w:p>
    <w:p w14:paraId="0AF8BB62" w14:textId="77777777" w:rsidR="005D3CA9" w:rsidRDefault="005D3CA9" w:rsidP="005D3CA9">
      <w:pPr>
        <w:jc w:val="both"/>
        <w:rPr>
          <w:sz w:val="28"/>
          <w:szCs w:val="28"/>
        </w:rPr>
      </w:pPr>
    </w:p>
    <w:p w14:paraId="095C10E9" w14:textId="1B71C848" w:rsidR="005D3CA9" w:rsidRDefault="005D3CA9" w:rsidP="005D3CA9">
      <w:pPr>
        <w:jc w:val="both"/>
        <w:rPr>
          <w:sz w:val="28"/>
          <w:szCs w:val="28"/>
        </w:rPr>
      </w:pPr>
      <w:r w:rsidRPr="005D3CA9">
        <w:rPr>
          <w:sz w:val="28"/>
          <w:szCs w:val="28"/>
        </w:rPr>
        <w:t>Выявленные факторы, способствующие возникновению обстоятельства, которые ухудшают или могут ухудшить условия его жизнедеятельности: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w:t>
      </w:r>
      <w:r w:rsidRPr="005D3CA9">
        <w:rPr>
          <w:sz w:val="28"/>
          <w:szCs w:val="28"/>
        </w:rPr>
        <w:lastRenderedPageBreak/>
        <w:t>___________</w:t>
      </w:r>
      <w:r>
        <w:rPr>
          <w:sz w:val="28"/>
          <w:szCs w:val="28"/>
        </w:rPr>
        <w:t>_______________________________________________________</w:t>
      </w:r>
      <w:r w:rsidRPr="005D3CA9">
        <w:rPr>
          <w:sz w:val="28"/>
          <w:szCs w:val="28"/>
        </w:rPr>
        <w:t xml:space="preserve"> _______________________________________________________________________________</w:t>
      </w:r>
      <w:r>
        <w:rPr>
          <w:sz w:val="28"/>
          <w:szCs w:val="28"/>
        </w:rPr>
        <w:t>_____________________________________________________</w:t>
      </w:r>
      <w:r w:rsidRPr="005D3CA9">
        <w:rPr>
          <w:sz w:val="28"/>
          <w:szCs w:val="28"/>
        </w:rPr>
        <w:t xml:space="preserve"> __________________________________________________________________. </w:t>
      </w:r>
    </w:p>
    <w:p w14:paraId="35D1B729" w14:textId="77777777" w:rsidR="005D3CA9" w:rsidRDefault="005D3CA9" w:rsidP="005D3CA9">
      <w:pPr>
        <w:jc w:val="both"/>
        <w:rPr>
          <w:sz w:val="28"/>
          <w:szCs w:val="28"/>
        </w:rPr>
      </w:pPr>
    </w:p>
    <w:p w14:paraId="4740DDC3" w14:textId="77777777" w:rsidR="005D3CA9" w:rsidRDefault="005D3CA9" w:rsidP="005D3CA9">
      <w:pPr>
        <w:jc w:val="both"/>
        <w:rPr>
          <w:sz w:val="28"/>
          <w:szCs w:val="28"/>
        </w:rPr>
      </w:pPr>
      <w:r w:rsidRPr="005D3CA9">
        <w:rPr>
          <w:sz w:val="28"/>
          <w:szCs w:val="28"/>
        </w:rPr>
        <w:t>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___________________________________________</w:t>
      </w:r>
      <w:r>
        <w:rPr>
          <w:sz w:val="28"/>
          <w:szCs w:val="28"/>
        </w:rPr>
        <w:t>______</w:t>
      </w:r>
    </w:p>
    <w:p w14:paraId="0974426A" w14:textId="77777777" w:rsidR="005D3CA9" w:rsidRDefault="005D3CA9" w:rsidP="005D3CA9">
      <w:pPr>
        <w:jc w:val="both"/>
        <w:rPr>
          <w:sz w:val="28"/>
          <w:szCs w:val="28"/>
        </w:rPr>
      </w:pPr>
      <w:r>
        <w:rPr>
          <w:sz w:val="28"/>
          <w:szCs w:val="28"/>
        </w:rPr>
        <w:t>__________________________________________________________________</w:t>
      </w:r>
    </w:p>
    <w:p w14:paraId="6000048E" w14:textId="04912AF7" w:rsidR="005D3CA9" w:rsidRDefault="005D3CA9" w:rsidP="005D3CA9">
      <w:pPr>
        <w:jc w:val="both"/>
        <w:rPr>
          <w:sz w:val="28"/>
          <w:szCs w:val="28"/>
        </w:rPr>
      </w:pPr>
      <w:r>
        <w:rPr>
          <w:sz w:val="28"/>
          <w:szCs w:val="28"/>
        </w:rPr>
        <w:t>__________________________________________________________________</w:t>
      </w:r>
      <w:r w:rsidRPr="005D3CA9">
        <w:rPr>
          <w:sz w:val="28"/>
          <w:szCs w:val="28"/>
        </w:rPr>
        <w:t xml:space="preserve"> </w:t>
      </w:r>
    </w:p>
    <w:p w14:paraId="72F732B2" w14:textId="5290EEB0" w:rsidR="005D3CA9" w:rsidRDefault="005D3CA9" w:rsidP="005D3CA9">
      <w:pPr>
        <w:jc w:val="both"/>
        <w:rPr>
          <w:sz w:val="28"/>
          <w:szCs w:val="28"/>
        </w:rPr>
      </w:pPr>
      <w:r w:rsidRPr="005D3CA9">
        <w:rPr>
          <w:sz w:val="28"/>
          <w:szCs w:val="28"/>
        </w:rPr>
        <w:t>Результаты реализованной индивидуальной программы предоставления социальных услуг (при повторном обращении) _________________________</w:t>
      </w:r>
      <w:r>
        <w:rPr>
          <w:sz w:val="28"/>
          <w:szCs w:val="28"/>
        </w:rPr>
        <w:t>_</w:t>
      </w:r>
    </w:p>
    <w:p w14:paraId="33C2700A" w14:textId="1CA1E372" w:rsidR="005D3CA9" w:rsidRDefault="005D3CA9" w:rsidP="005D3CA9">
      <w:pPr>
        <w:jc w:val="both"/>
        <w:rPr>
          <w:sz w:val="28"/>
          <w:szCs w:val="28"/>
        </w:rPr>
      </w:pPr>
      <w:r>
        <w:rPr>
          <w:sz w:val="28"/>
          <w:szCs w:val="28"/>
        </w:rPr>
        <w:t>__________________________________________________________________</w:t>
      </w:r>
    </w:p>
    <w:p w14:paraId="69AAA7CF" w14:textId="5DDAFF7C" w:rsidR="005D3CA9" w:rsidRDefault="005D3CA9" w:rsidP="005D3CA9">
      <w:pPr>
        <w:jc w:val="both"/>
        <w:rPr>
          <w:sz w:val="28"/>
          <w:szCs w:val="28"/>
        </w:rPr>
      </w:pPr>
      <w:r>
        <w:rPr>
          <w:sz w:val="28"/>
          <w:szCs w:val="28"/>
        </w:rPr>
        <w:t>__________________________________________________________________</w:t>
      </w:r>
    </w:p>
    <w:p w14:paraId="450E0A7E" w14:textId="77777777" w:rsidR="005D3CA9" w:rsidRDefault="005D3CA9" w:rsidP="005D3CA9">
      <w:pPr>
        <w:jc w:val="both"/>
        <w:rPr>
          <w:sz w:val="28"/>
          <w:szCs w:val="28"/>
        </w:rPr>
      </w:pPr>
    </w:p>
    <w:p w14:paraId="367925D9" w14:textId="3914FB11" w:rsidR="005D3CA9" w:rsidRDefault="005D3CA9" w:rsidP="005D3CA9">
      <w:pPr>
        <w:jc w:val="center"/>
        <w:rPr>
          <w:sz w:val="28"/>
          <w:szCs w:val="28"/>
        </w:rPr>
      </w:pPr>
      <w:r w:rsidRPr="005D3CA9">
        <w:rPr>
          <w:sz w:val="28"/>
          <w:szCs w:val="28"/>
        </w:rPr>
        <w:t>Выводы и рекомендации по оценке индивидуальной потребности гражданина в предоставлении социальных услуг</w:t>
      </w:r>
    </w:p>
    <w:p w14:paraId="03B7B12F" w14:textId="77777777" w:rsidR="005D3CA9" w:rsidRDefault="005D3CA9" w:rsidP="005D3CA9">
      <w:pPr>
        <w:jc w:val="both"/>
        <w:rPr>
          <w:sz w:val="28"/>
          <w:szCs w:val="28"/>
        </w:rPr>
      </w:pPr>
    </w:p>
    <w:p w14:paraId="4B91B7A2" w14:textId="77777777" w:rsidR="005D3CA9" w:rsidRDefault="005D3CA9" w:rsidP="005D3CA9">
      <w:pPr>
        <w:jc w:val="both"/>
        <w:rPr>
          <w:sz w:val="28"/>
          <w:szCs w:val="28"/>
        </w:rPr>
      </w:pPr>
      <w:r w:rsidRPr="005D3CA9">
        <w:rPr>
          <w:sz w:val="28"/>
          <w:szCs w:val="28"/>
        </w:rPr>
        <w:t xml:space="preserve">Предоставление социальных услуг показано, не показано (нужное подчеркнуть). </w:t>
      </w:r>
    </w:p>
    <w:p w14:paraId="70124280" w14:textId="77777777" w:rsidR="005D3CA9" w:rsidRDefault="005D3CA9" w:rsidP="005D3CA9">
      <w:pPr>
        <w:jc w:val="both"/>
        <w:rPr>
          <w:sz w:val="28"/>
          <w:szCs w:val="28"/>
        </w:rPr>
      </w:pPr>
      <w:r w:rsidRPr="005D3CA9">
        <w:rPr>
          <w:sz w:val="28"/>
          <w:szCs w:val="28"/>
        </w:rPr>
        <w:t xml:space="preserve">Наличие противопоказаний (да, нет) (нужное подчеркнуть), каких____________________________________________________________. </w:t>
      </w:r>
    </w:p>
    <w:p w14:paraId="71FBE74F" w14:textId="77777777" w:rsidR="005D3CA9" w:rsidRDefault="005D3CA9" w:rsidP="005D3CA9">
      <w:pPr>
        <w:jc w:val="both"/>
        <w:rPr>
          <w:sz w:val="28"/>
          <w:szCs w:val="28"/>
        </w:rPr>
      </w:pPr>
    </w:p>
    <w:p w14:paraId="73E23186" w14:textId="77777777" w:rsidR="005D3CA9" w:rsidRDefault="005D3CA9" w:rsidP="005D3CA9">
      <w:pPr>
        <w:jc w:val="both"/>
        <w:rPr>
          <w:sz w:val="28"/>
          <w:szCs w:val="28"/>
        </w:rPr>
      </w:pPr>
      <w:r w:rsidRPr="005D3CA9">
        <w:rPr>
          <w:sz w:val="28"/>
          <w:szCs w:val="28"/>
        </w:rPr>
        <w:t xml:space="preserve">Рекомендованные формы социального обслуживания (нужное подчеркнуть): 1) предоставление социальных услуг в форме социального обслуживания на дому ⁮; </w:t>
      </w:r>
    </w:p>
    <w:p w14:paraId="6510B98A" w14:textId="77777777" w:rsidR="005D3CA9" w:rsidRDefault="005D3CA9" w:rsidP="005D3CA9">
      <w:pPr>
        <w:jc w:val="both"/>
        <w:rPr>
          <w:sz w:val="28"/>
          <w:szCs w:val="28"/>
        </w:rPr>
      </w:pPr>
      <w:r w:rsidRPr="005D3CA9">
        <w:rPr>
          <w:sz w:val="28"/>
          <w:szCs w:val="28"/>
        </w:rPr>
        <w:t xml:space="preserve">2) предоставление социальных услуг в стационарной форме социального обслуживания ⁮; </w:t>
      </w:r>
    </w:p>
    <w:p w14:paraId="2C7EF2D8" w14:textId="77777777" w:rsidR="005D3CA9" w:rsidRDefault="005D3CA9" w:rsidP="005D3CA9">
      <w:pPr>
        <w:jc w:val="both"/>
        <w:rPr>
          <w:sz w:val="28"/>
          <w:szCs w:val="28"/>
        </w:rPr>
      </w:pPr>
      <w:r w:rsidRPr="005D3CA9">
        <w:rPr>
          <w:sz w:val="28"/>
          <w:szCs w:val="28"/>
        </w:rPr>
        <w:t xml:space="preserve">3) предоставление социальных услуг в полустационарной форме социального обслуживания ⁮. </w:t>
      </w:r>
    </w:p>
    <w:p w14:paraId="63468F3F" w14:textId="77777777" w:rsidR="005D3CA9" w:rsidRDefault="005D3CA9" w:rsidP="005D3CA9">
      <w:pPr>
        <w:jc w:val="both"/>
        <w:rPr>
          <w:sz w:val="28"/>
          <w:szCs w:val="28"/>
        </w:rPr>
      </w:pPr>
      <w:r w:rsidRPr="005D3CA9">
        <w:rPr>
          <w:sz w:val="28"/>
          <w:szCs w:val="28"/>
        </w:rPr>
        <w:t xml:space="preserve">Рекомендованные виды социальных услуг (нужное подчеркнуть): </w:t>
      </w:r>
    </w:p>
    <w:p w14:paraId="7DBAE8C8" w14:textId="77777777" w:rsidR="005D3CA9" w:rsidRDefault="005D3CA9" w:rsidP="005D3CA9">
      <w:pPr>
        <w:jc w:val="both"/>
        <w:rPr>
          <w:sz w:val="28"/>
          <w:szCs w:val="28"/>
        </w:rPr>
      </w:pPr>
      <w:r w:rsidRPr="005D3CA9">
        <w:rPr>
          <w:sz w:val="28"/>
          <w:szCs w:val="28"/>
        </w:rPr>
        <w:t xml:space="preserve">социально-бытовые ⁭, социально-медицинские ⁮, социально-психологические ⁮, социально-педагогические ⁮, социально-трудовые ⁮, социально-правовые ⁮, услуги в целях повышения коммуникативного потенциала получателей социальных услуг, имеющих ограничения жизнедеятельности, в том числе детей-инвалидов ⁮. </w:t>
      </w:r>
    </w:p>
    <w:p w14:paraId="24AE0B9C" w14:textId="77777777" w:rsidR="005D3CA9" w:rsidRDefault="005D3CA9" w:rsidP="005D3CA9">
      <w:pPr>
        <w:jc w:val="both"/>
        <w:rPr>
          <w:sz w:val="28"/>
          <w:szCs w:val="28"/>
        </w:rPr>
      </w:pPr>
    </w:p>
    <w:p w14:paraId="65981793" w14:textId="77777777" w:rsidR="005D3CA9" w:rsidRDefault="005D3CA9" w:rsidP="005D3CA9">
      <w:pPr>
        <w:jc w:val="both"/>
        <w:rPr>
          <w:sz w:val="28"/>
          <w:szCs w:val="28"/>
        </w:rPr>
      </w:pPr>
      <w:r w:rsidRPr="005D3CA9">
        <w:rPr>
          <w:sz w:val="28"/>
          <w:szCs w:val="28"/>
        </w:rPr>
        <w:t>Должность и подпись лица, проводившего обследование, тел. ______________</w:t>
      </w:r>
    </w:p>
    <w:p w14:paraId="534CFA92" w14:textId="63047041" w:rsidR="005D3CA9" w:rsidRDefault="005D3CA9" w:rsidP="005D3CA9">
      <w:pPr>
        <w:jc w:val="both"/>
        <w:rPr>
          <w:sz w:val="28"/>
          <w:szCs w:val="28"/>
        </w:rPr>
      </w:pPr>
      <w:r>
        <w:rPr>
          <w:sz w:val="28"/>
          <w:szCs w:val="28"/>
        </w:rPr>
        <w:t>____________________________________________________________________________________________________________________________________</w:t>
      </w:r>
      <w:r w:rsidRPr="005D3CA9">
        <w:rPr>
          <w:sz w:val="28"/>
          <w:szCs w:val="28"/>
        </w:rPr>
        <w:t xml:space="preserve"> </w:t>
      </w:r>
    </w:p>
    <w:p w14:paraId="5F1FD448" w14:textId="77777777" w:rsidR="005D3CA9" w:rsidRDefault="005D3CA9" w:rsidP="005D3CA9">
      <w:pPr>
        <w:jc w:val="both"/>
        <w:rPr>
          <w:sz w:val="28"/>
          <w:szCs w:val="28"/>
        </w:rPr>
      </w:pPr>
    </w:p>
    <w:p w14:paraId="629B36CB" w14:textId="77777777" w:rsidR="005D3CA9" w:rsidRDefault="005D3CA9" w:rsidP="005D3CA9">
      <w:pPr>
        <w:jc w:val="both"/>
        <w:rPr>
          <w:sz w:val="28"/>
          <w:szCs w:val="28"/>
        </w:rPr>
      </w:pPr>
      <w:r w:rsidRPr="005D3CA9">
        <w:rPr>
          <w:sz w:val="28"/>
          <w:szCs w:val="28"/>
        </w:rPr>
        <w:t xml:space="preserve">Дата: ________________ </w:t>
      </w:r>
    </w:p>
    <w:p w14:paraId="34B7AD70" w14:textId="69D37075" w:rsidR="005D3CA9" w:rsidRDefault="005D3CA9" w:rsidP="005D3CA9">
      <w:pPr>
        <w:jc w:val="both"/>
        <w:rPr>
          <w:sz w:val="28"/>
          <w:szCs w:val="28"/>
        </w:rPr>
      </w:pPr>
      <w:r w:rsidRPr="005D3CA9">
        <w:rPr>
          <w:sz w:val="28"/>
          <w:szCs w:val="28"/>
        </w:rPr>
        <w:t xml:space="preserve">_________________________ ____________ _____________________________ </w:t>
      </w:r>
    </w:p>
    <w:p w14:paraId="6C903F55" w14:textId="25CED885" w:rsidR="005D3CA9" w:rsidRPr="005D3CA9" w:rsidRDefault="005D3CA9" w:rsidP="005D3CA9">
      <w:pPr>
        <w:jc w:val="both"/>
        <w:rPr>
          <w:sz w:val="16"/>
          <w:szCs w:val="16"/>
        </w:rPr>
      </w:pPr>
      <w:r>
        <w:rPr>
          <w:sz w:val="16"/>
          <w:szCs w:val="16"/>
        </w:rPr>
        <w:t xml:space="preserve">                       </w:t>
      </w:r>
      <w:r w:rsidRPr="005D3CA9">
        <w:rPr>
          <w:sz w:val="16"/>
          <w:szCs w:val="16"/>
        </w:rPr>
        <w:t>Руководитель организации</w:t>
      </w:r>
      <w:r>
        <w:rPr>
          <w:sz w:val="16"/>
          <w:szCs w:val="16"/>
        </w:rPr>
        <w:t xml:space="preserve">                                </w:t>
      </w:r>
      <w:proofErr w:type="gramStart"/>
      <w:r>
        <w:rPr>
          <w:sz w:val="16"/>
          <w:szCs w:val="16"/>
        </w:rPr>
        <w:t xml:space="preserve">  </w:t>
      </w:r>
      <w:r w:rsidRPr="005D3CA9">
        <w:rPr>
          <w:sz w:val="16"/>
          <w:szCs w:val="16"/>
        </w:rPr>
        <w:t xml:space="preserve"> (</w:t>
      </w:r>
      <w:proofErr w:type="gramEnd"/>
      <w:r w:rsidRPr="005D3CA9">
        <w:rPr>
          <w:sz w:val="16"/>
          <w:szCs w:val="16"/>
        </w:rPr>
        <w:t xml:space="preserve">подпись) </w:t>
      </w:r>
      <w:r>
        <w:rPr>
          <w:sz w:val="16"/>
          <w:szCs w:val="16"/>
        </w:rPr>
        <w:t xml:space="preserve">                                                               </w:t>
      </w:r>
      <w:r w:rsidRPr="005D3CA9">
        <w:rPr>
          <w:sz w:val="16"/>
          <w:szCs w:val="16"/>
        </w:rPr>
        <w:t xml:space="preserve">(ФИО ) </w:t>
      </w:r>
    </w:p>
    <w:p w14:paraId="023657A3" w14:textId="77777777" w:rsidR="005D3CA9" w:rsidRDefault="005D3CA9" w:rsidP="005D3CA9">
      <w:pPr>
        <w:jc w:val="both"/>
        <w:rPr>
          <w:sz w:val="28"/>
          <w:szCs w:val="28"/>
        </w:rPr>
      </w:pPr>
    </w:p>
    <w:p w14:paraId="0453A654" w14:textId="0B552928" w:rsidR="005D3CA9" w:rsidRPr="005D3CA9" w:rsidRDefault="005D3CA9" w:rsidP="005D3CA9">
      <w:pPr>
        <w:jc w:val="both"/>
        <w:rPr>
          <w:sz w:val="28"/>
          <w:szCs w:val="28"/>
        </w:rPr>
      </w:pPr>
      <w:r w:rsidRPr="005D3CA9">
        <w:rPr>
          <w:sz w:val="28"/>
          <w:szCs w:val="28"/>
        </w:rPr>
        <w:lastRenderedPageBreak/>
        <w:t>Со сведениями, указанными в акте ознакомлен __________________________</w:t>
      </w:r>
    </w:p>
    <w:p w14:paraId="700B7853" w14:textId="77777777" w:rsidR="00C222EF" w:rsidRDefault="00C222EF" w:rsidP="00001D90">
      <w:pPr>
        <w:spacing w:after="240"/>
        <w:jc w:val="right"/>
      </w:pPr>
    </w:p>
    <w:p w14:paraId="38E9DE24" w14:textId="7DB3A69B" w:rsidR="00001D90" w:rsidRDefault="00001D90" w:rsidP="00001D90">
      <w:pPr>
        <w:spacing w:after="240"/>
        <w:jc w:val="right"/>
      </w:pPr>
      <w:r>
        <w:t>Форма</w:t>
      </w:r>
    </w:p>
    <w:p w14:paraId="7EFBCBBD" w14:textId="77777777" w:rsidR="00001D90" w:rsidRDefault="00001D90" w:rsidP="00001D90">
      <w:pPr>
        <w:jc w:val="center"/>
      </w:pPr>
    </w:p>
    <w:p w14:paraId="1CC40880" w14:textId="77777777" w:rsidR="00001D90" w:rsidRDefault="00001D90" w:rsidP="00001D90">
      <w:pPr>
        <w:pBdr>
          <w:top w:val="single" w:sz="4" w:space="1" w:color="auto"/>
        </w:pBdr>
        <w:spacing w:after="240"/>
        <w:jc w:val="center"/>
        <w:rPr>
          <w:sz w:val="18"/>
          <w:szCs w:val="18"/>
        </w:rPr>
      </w:pPr>
      <w:r>
        <w:rPr>
          <w:sz w:val="18"/>
          <w:szCs w:val="18"/>
        </w:rPr>
        <w:t>(наименование органа, уполномоченного на составление индивидуальной программы предоставления социальных услуг)</w:t>
      </w:r>
    </w:p>
    <w:p w14:paraId="2786CD46" w14:textId="77777777" w:rsidR="00001D90" w:rsidRDefault="00001D90" w:rsidP="00001D90">
      <w:pPr>
        <w:spacing w:after="240"/>
        <w:jc w:val="center"/>
        <w:rPr>
          <w:b/>
          <w:bCs/>
          <w:sz w:val="26"/>
          <w:szCs w:val="26"/>
        </w:rPr>
      </w:pPr>
      <w:r>
        <w:rPr>
          <w:b/>
          <w:bCs/>
          <w:sz w:val="26"/>
          <w:szCs w:val="26"/>
        </w:rPr>
        <w:t>Индивидуальная программа предоставления социальных услуг</w:t>
      </w:r>
    </w:p>
    <w:tbl>
      <w:tblPr>
        <w:tblW w:w="5000" w:type="pct"/>
        <w:tblCellMar>
          <w:left w:w="28" w:type="dxa"/>
          <w:right w:w="28" w:type="dxa"/>
        </w:tblCellMar>
        <w:tblLook w:val="0000" w:firstRow="0" w:lastRow="0" w:firstColumn="0" w:lastColumn="0" w:noHBand="0" w:noVBand="0"/>
      </w:tblPr>
      <w:tblGrid>
        <w:gridCol w:w="2658"/>
        <w:gridCol w:w="3667"/>
        <w:gridCol w:w="372"/>
        <w:gridCol w:w="2657"/>
      </w:tblGrid>
      <w:tr w:rsidR="00001D90" w14:paraId="133E733A" w14:textId="77777777" w:rsidTr="00D51FFB">
        <w:tc>
          <w:tcPr>
            <w:tcW w:w="1420" w:type="pct"/>
            <w:tcBorders>
              <w:top w:val="nil"/>
              <w:left w:val="nil"/>
              <w:bottom w:val="single" w:sz="4" w:space="0" w:color="auto"/>
              <w:right w:val="nil"/>
            </w:tcBorders>
            <w:vAlign w:val="bottom"/>
          </w:tcPr>
          <w:p w14:paraId="797DC7CC" w14:textId="77777777" w:rsidR="00001D90" w:rsidRDefault="00001D90" w:rsidP="00EA0C26">
            <w:pPr>
              <w:jc w:val="center"/>
            </w:pPr>
          </w:p>
        </w:tc>
        <w:tc>
          <w:tcPr>
            <w:tcW w:w="1960" w:type="pct"/>
            <w:tcBorders>
              <w:top w:val="nil"/>
              <w:left w:val="nil"/>
              <w:bottom w:val="nil"/>
              <w:right w:val="nil"/>
            </w:tcBorders>
            <w:vAlign w:val="bottom"/>
          </w:tcPr>
          <w:p w14:paraId="6966E75A" w14:textId="77777777" w:rsidR="00001D90" w:rsidRDefault="00001D90" w:rsidP="00EA0C26"/>
        </w:tc>
        <w:tc>
          <w:tcPr>
            <w:tcW w:w="199" w:type="pct"/>
            <w:tcBorders>
              <w:top w:val="nil"/>
              <w:left w:val="nil"/>
              <w:bottom w:val="nil"/>
              <w:right w:val="nil"/>
            </w:tcBorders>
            <w:vAlign w:val="bottom"/>
          </w:tcPr>
          <w:p w14:paraId="2BC6467B" w14:textId="77777777" w:rsidR="00001D90" w:rsidRDefault="00001D90" w:rsidP="00EA0C26">
            <w:r>
              <w:t>№</w:t>
            </w:r>
          </w:p>
        </w:tc>
        <w:tc>
          <w:tcPr>
            <w:tcW w:w="1420" w:type="pct"/>
            <w:tcBorders>
              <w:top w:val="nil"/>
              <w:left w:val="nil"/>
              <w:bottom w:val="single" w:sz="4" w:space="0" w:color="auto"/>
              <w:right w:val="nil"/>
            </w:tcBorders>
            <w:vAlign w:val="bottom"/>
          </w:tcPr>
          <w:p w14:paraId="708AADE7" w14:textId="77777777" w:rsidR="00001D90" w:rsidRDefault="00001D90" w:rsidP="00EA0C26">
            <w:pPr>
              <w:jc w:val="center"/>
            </w:pPr>
          </w:p>
        </w:tc>
      </w:tr>
      <w:tr w:rsidR="00001D90" w14:paraId="359840F0" w14:textId="77777777" w:rsidTr="00D51FFB">
        <w:tc>
          <w:tcPr>
            <w:tcW w:w="1420" w:type="pct"/>
            <w:tcBorders>
              <w:top w:val="nil"/>
              <w:left w:val="nil"/>
              <w:bottom w:val="nil"/>
              <w:right w:val="nil"/>
            </w:tcBorders>
          </w:tcPr>
          <w:p w14:paraId="5DD738BB" w14:textId="77777777" w:rsidR="00001D90" w:rsidRDefault="00001D90" w:rsidP="00EA0C26">
            <w:pPr>
              <w:jc w:val="center"/>
              <w:rPr>
                <w:sz w:val="18"/>
                <w:szCs w:val="18"/>
              </w:rPr>
            </w:pPr>
            <w:r>
              <w:rPr>
                <w:sz w:val="18"/>
                <w:szCs w:val="18"/>
              </w:rPr>
              <w:t>(дата составления)</w:t>
            </w:r>
          </w:p>
        </w:tc>
        <w:tc>
          <w:tcPr>
            <w:tcW w:w="1960" w:type="pct"/>
            <w:tcBorders>
              <w:top w:val="nil"/>
              <w:left w:val="nil"/>
              <w:bottom w:val="nil"/>
              <w:right w:val="nil"/>
            </w:tcBorders>
          </w:tcPr>
          <w:p w14:paraId="24A854C6" w14:textId="77777777" w:rsidR="00001D90" w:rsidRDefault="00001D90" w:rsidP="00EA0C26">
            <w:pPr>
              <w:rPr>
                <w:sz w:val="18"/>
                <w:szCs w:val="18"/>
              </w:rPr>
            </w:pPr>
          </w:p>
        </w:tc>
        <w:tc>
          <w:tcPr>
            <w:tcW w:w="199" w:type="pct"/>
            <w:tcBorders>
              <w:top w:val="nil"/>
              <w:left w:val="nil"/>
              <w:bottom w:val="nil"/>
              <w:right w:val="nil"/>
            </w:tcBorders>
          </w:tcPr>
          <w:p w14:paraId="68C8E68D" w14:textId="77777777" w:rsidR="00001D90" w:rsidRDefault="00001D90" w:rsidP="00EA0C26">
            <w:pPr>
              <w:rPr>
                <w:sz w:val="18"/>
                <w:szCs w:val="18"/>
              </w:rPr>
            </w:pPr>
          </w:p>
        </w:tc>
        <w:tc>
          <w:tcPr>
            <w:tcW w:w="1420" w:type="pct"/>
            <w:tcBorders>
              <w:top w:val="nil"/>
              <w:left w:val="nil"/>
              <w:bottom w:val="nil"/>
              <w:right w:val="nil"/>
            </w:tcBorders>
          </w:tcPr>
          <w:p w14:paraId="7E419905" w14:textId="77777777" w:rsidR="00001D90" w:rsidRDefault="00001D90" w:rsidP="00EA0C26">
            <w:pPr>
              <w:rPr>
                <w:sz w:val="18"/>
                <w:szCs w:val="18"/>
              </w:rPr>
            </w:pPr>
          </w:p>
        </w:tc>
      </w:tr>
    </w:tbl>
    <w:p w14:paraId="2D001539" w14:textId="77777777" w:rsidR="00001D90" w:rsidRDefault="00001D90" w:rsidP="00001D90">
      <w:pPr>
        <w:spacing w:before="480"/>
        <w:rPr>
          <w:sz w:val="22"/>
          <w:szCs w:val="22"/>
        </w:rPr>
      </w:pPr>
      <w:r>
        <w:rPr>
          <w:sz w:val="22"/>
          <w:szCs w:val="22"/>
        </w:rPr>
        <w:t xml:space="preserve">1. Фамилия, имя, отчество (при наличии)  </w:t>
      </w:r>
    </w:p>
    <w:p w14:paraId="773B03F8" w14:textId="77777777" w:rsidR="00001D90" w:rsidRDefault="00001D90" w:rsidP="00001D90">
      <w:pPr>
        <w:pBdr>
          <w:top w:val="single" w:sz="4" w:space="1" w:color="auto"/>
        </w:pBdr>
        <w:spacing w:after="120"/>
        <w:ind w:left="3969"/>
        <w:rPr>
          <w:sz w:val="2"/>
          <w:szCs w:val="2"/>
        </w:rPr>
      </w:pPr>
    </w:p>
    <w:tbl>
      <w:tblPr>
        <w:tblW w:w="5000" w:type="pct"/>
        <w:tblCellMar>
          <w:left w:w="28" w:type="dxa"/>
          <w:right w:w="28" w:type="dxa"/>
        </w:tblCellMar>
        <w:tblLook w:val="0000" w:firstRow="0" w:lastRow="0" w:firstColumn="0" w:lastColumn="0" w:noHBand="0" w:noVBand="0"/>
      </w:tblPr>
      <w:tblGrid>
        <w:gridCol w:w="690"/>
        <w:gridCol w:w="2393"/>
        <w:gridCol w:w="1753"/>
        <w:gridCol w:w="4518"/>
      </w:tblGrid>
      <w:tr w:rsidR="00001D90" w14:paraId="7B23BAC7" w14:textId="77777777" w:rsidTr="00D51FFB">
        <w:tc>
          <w:tcPr>
            <w:tcW w:w="369" w:type="pct"/>
            <w:tcBorders>
              <w:top w:val="nil"/>
              <w:left w:val="nil"/>
              <w:bottom w:val="nil"/>
              <w:right w:val="nil"/>
            </w:tcBorders>
            <w:vAlign w:val="bottom"/>
          </w:tcPr>
          <w:p w14:paraId="2E144040" w14:textId="77777777" w:rsidR="00001D90" w:rsidRDefault="00001D90" w:rsidP="00EA0C26">
            <w:pPr>
              <w:rPr>
                <w:sz w:val="22"/>
                <w:szCs w:val="22"/>
              </w:rPr>
            </w:pPr>
            <w:r>
              <w:rPr>
                <w:sz w:val="22"/>
                <w:szCs w:val="22"/>
              </w:rPr>
              <w:t>2. Пол</w:t>
            </w:r>
          </w:p>
        </w:tc>
        <w:tc>
          <w:tcPr>
            <w:tcW w:w="1279" w:type="pct"/>
            <w:tcBorders>
              <w:top w:val="nil"/>
              <w:left w:val="nil"/>
              <w:bottom w:val="single" w:sz="4" w:space="0" w:color="auto"/>
              <w:right w:val="nil"/>
            </w:tcBorders>
            <w:vAlign w:val="bottom"/>
          </w:tcPr>
          <w:p w14:paraId="59F1942A" w14:textId="77777777" w:rsidR="00001D90" w:rsidRDefault="00001D90" w:rsidP="00EA0C26">
            <w:pPr>
              <w:rPr>
                <w:sz w:val="22"/>
                <w:szCs w:val="22"/>
              </w:rPr>
            </w:pPr>
          </w:p>
        </w:tc>
        <w:tc>
          <w:tcPr>
            <w:tcW w:w="937" w:type="pct"/>
            <w:tcBorders>
              <w:top w:val="nil"/>
              <w:left w:val="nil"/>
              <w:bottom w:val="nil"/>
              <w:right w:val="nil"/>
            </w:tcBorders>
            <w:vAlign w:val="bottom"/>
          </w:tcPr>
          <w:p w14:paraId="23CE02F3" w14:textId="77777777" w:rsidR="00001D90" w:rsidRDefault="00001D90" w:rsidP="00EA0C26">
            <w:pPr>
              <w:jc w:val="center"/>
              <w:rPr>
                <w:sz w:val="22"/>
                <w:szCs w:val="22"/>
              </w:rPr>
            </w:pPr>
            <w:r>
              <w:rPr>
                <w:sz w:val="22"/>
                <w:szCs w:val="22"/>
                <w:lang w:val="en-US"/>
              </w:rPr>
              <w:t>3</w:t>
            </w:r>
            <w:r>
              <w:rPr>
                <w:sz w:val="22"/>
                <w:szCs w:val="22"/>
              </w:rPr>
              <w:t>. Дата рождения</w:t>
            </w:r>
          </w:p>
        </w:tc>
        <w:tc>
          <w:tcPr>
            <w:tcW w:w="2415" w:type="pct"/>
            <w:tcBorders>
              <w:top w:val="nil"/>
              <w:left w:val="nil"/>
              <w:bottom w:val="single" w:sz="4" w:space="0" w:color="auto"/>
              <w:right w:val="nil"/>
            </w:tcBorders>
            <w:vAlign w:val="bottom"/>
          </w:tcPr>
          <w:p w14:paraId="3153E923" w14:textId="77777777" w:rsidR="00001D90" w:rsidRDefault="00001D90" w:rsidP="00EA0C26">
            <w:pPr>
              <w:rPr>
                <w:sz w:val="22"/>
                <w:szCs w:val="22"/>
              </w:rPr>
            </w:pPr>
          </w:p>
        </w:tc>
      </w:tr>
    </w:tbl>
    <w:p w14:paraId="24C1670B" w14:textId="77777777" w:rsidR="00001D90" w:rsidRDefault="00001D90" w:rsidP="00001D90">
      <w:pPr>
        <w:spacing w:before="120" w:after="120"/>
        <w:rPr>
          <w:sz w:val="22"/>
          <w:szCs w:val="22"/>
        </w:rPr>
      </w:pPr>
      <w:r>
        <w:rPr>
          <w:sz w:val="22"/>
          <w:szCs w:val="22"/>
        </w:rPr>
        <w:t>4. Адрес места жительства:</w:t>
      </w:r>
    </w:p>
    <w:tbl>
      <w:tblPr>
        <w:tblW w:w="5000" w:type="pct"/>
        <w:tblCellMar>
          <w:left w:w="28" w:type="dxa"/>
          <w:right w:w="28" w:type="dxa"/>
        </w:tblCellMar>
        <w:tblLook w:val="0000" w:firstRow="0" w:lastRow="0" w:firstColumn="0" w:lastColumn="0" w:noHBand="0" w:noVBand="0"/>
      </w:tblPr>
      <w:tblGrid>
        <w:gridCol w:w="1648"/>
        <w:gridCol w:w="2125"/>
        <w:gridCol w:w="1383"/>
        <w:gridCol w:w="4198"/>
      </w:tblGrid>
      <w:tr w:rsidR="00001D90" w14:paraId="1BBAFCC5" w14:textId="77777777" w:rsidTr="00D51FFB">
        <w:tc>
          <w:tcPr>
            <w:tcW w:w="881" w:type="pct"/>
            <w:tcBorders>
              <w:top w:val="nil"/>
              <w:left w:val="nil"/>
              <w:bottom w:val="nil"/>
              <w:right w:val="nil"/>
            </w:tcBorders>
            <w:vAlign w:val="bottom"/>
          </w:tcPr>
          <w:p w14:paraId="2A9AE97D"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3FC27BF"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4B8D7ADD"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0DAF5E22" w14:textId="77777777" w:rsidR="00001D90" w:rsidRDefault="00001D90" w:rsidP="00EA0C26">
            <w:pPr>
              <w:jc w:val="center"/>
              <w:rPr>
                <w:sz w:val="22"/>
                <w:szCs w:val="22"/>
              </w:rPr>
            </w:pPr>
          </w:p>
        </w:tc>
      </w:tr>
    </w:tbl>
    <w:p w14:paraId="6F7FD0CE"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532"/>
        <w:gridCol w:w="2658"/>
        <w:gridCol w:w="690"/>
        <w:gridCol w:w="3482"/>
        <w:gridCol w:w="823"/>
        <w:gridCol w:w="1169"/>
      </w:tblGrid>
      <w:tr w:rsidR="00001D90" w14:paraId="06BD0C25" w14:textId="77777777" w:rsidTr="00D51FFB">
        <w:tc>
          <w:tcPr>
            <w:tcW w:w="284" w:type="pct"/>
            <w:tcBorders>
              <w:top w:val="nil"/>
              <w:left w:val="nil"/>
              <w:bottom w:val="nil"/>
              <w:right w:val="nil"/>
            </w:tcBorders>
            <w:vAlign w:val="bottom"/>
          </w:tcPr>
          <w:p w14:paraId="157A545E" w14:textId="77777777" w:rsidR="00001D90" w:rsidRDefault="00001D90" w:rsidP="00EA0C26">
            <w:pPr>
              <w:rPr>
                <w:sz w:val="22"/>
                <w:szCs w:val="22"/>
              </w:rPr>
            </w:pPr>
            <w:r>
              <w:rPr>
                <w:sz w:val="22"/>
                <w:szCs w:val="22"/>
              </w:rPr>
              <w:t>село</w:t>
            </w:r>
          </w:p>
        </w:tc>
        <w:tc>
          <w:tcPr>
            <w:tcW w:w="1420" w:type="pct"/>
            <w:tcBorders>
              <w:top w:val="nil"/>
              <w:left w:val="nil"/>
              <w:bottom w:val="single" w:sz="4" w:space="0" w:color="auto"/>
              <w:right w:val="nil"/>
            </w:tcBorders>
            <w:vAlign w:val="bottom"/>
          </w:tcPr>
          <w:p w14:paraId="1103526C" w14:textId="77777777" w:rsidR="00001D90" w:rsidRDefault="00001D90" w:rsidP="00EA0C26">
            <w:pPr>
              <w:jc w:val="center"/>
              <w:rPr>
                <w:sz w:val="22"/>
                <w:szCs w:val="22"/>
              </w:rPr>
            </w:pPr>
          </w:p>
        </w:tc>
        <w:tc>
          <w:tcPr>
            <w:tcW w:w="369" w:type="pct"/>
            <w:tcBorders>
              <w:top w:val="nil"/>
              <w:left w:val="nil"/>
              <w:bottom w:val="nil"/>
              <w:right w:val="nil"/>
            </w:tcBorders>
            <w:vAlign w:val="bottom"/>
          </w:tcPr>
          <w:p w14:paraId="477DBC85" w14:textId="77777777" w:rsidR="00001D90" w:rsidRDefault="00001D90" w:rsidP="00EA0C26">
            <w:pPr>
              <w:jc w:val="center"/>
              <w:rPr>
                <w:sz w:val="22"/>
                <w:szCs w:val="22"/>
              </w:rPr>
            </w:pPr>
            <w:r>
              <w:rPr>
                <w:sz w:val="22"/>
                <w:szCs w:val="22"/>
              </w:rPr>
              <w:t>улица</w:t>
            </w:r>
          </w:p>
        </w:tc>
        <w:tc>
          <w:tcPr>
            <w:tcW w:w="1861" w:type="pct"/>
            <w:tcBorders>
              <w:top w:val="nil"/>
              <w:left w:val="nil"/>
              <w:bottom w:val="single" w:sz="4" w:space="0" w:color="auto"/>
              <w:right w:val="nil"/>
            </w:tcBorders>
            <w:vAlign w:val="bottom"/>
          </w:tcPr>
          <w:p w14:paraId="3DB61880" w14:textId="77777777" w:rsidR="00001D90" w:rsidRDefault="00001D90" w:rsidP="00EA0C26">
            <w:pPr>
              <w:jc w:val="center"/>
              <w:rPr>
                <w:sz w:val="22"/>
                <w:szCs w:val="22"/>
              </w:rPr>
            </w:pPr>
          </w:p>
        </w:tc>
        <w:tc>
          <w:tcPr>
            <w:tcW w:w="440" w:type="pct"/>
            <w:tcBorders>
              <w:top w:val="nil"/>
              <w:left w:val="nil"/>
              <w:bottom w:val="nil"/>
              <w:right w:val="nil"/>
            </w:tcBorders>
            <w:vAlign w:val="bottom"/>
          </w:tcPr>
          <w:p w14:paraId="0DD6CCB5" w14:textId="77777777" w:rsidR="00001D90" w:rsidRDefault="00001D90" w:rsidP="00EA0C26">
            <w:pPr>
              <w:jc w:val="center"/>
              <w:rPr>
                <w:sz w:val="22"/>
                <w:szCs w:val="22"/>
              </w:rPr>
            </w:pPr>
            <w:r>
              <w:rPr>
                <w:sz w:val="22"/>
                <w:szCs w:val="22"/>
              </w:rPr>
              <w:t>дом №</w:t>
            </w:r>
          </w:p>
        </w:tc>
        <w:tc>
          <w:tcPr>
            <w:tcW w:w="625" w:type="pct"/>
            <w:tcBorders>
              <w:top w:val="nil"/>
              <w:left w:val="nil"/>
              <w:bottom w:val="single" w:sz="4" w:space="0" w:color="auto"/>
              <w:right w:val="nil"/>
            </w:tcBorders>
            <w:vAlign w:val="bottom"/>
          </w:tcPr>
          <w:p w14:paraId="0477E5F1" w14:textId="77777777" w:rsidR="00001D90" w:rsidRDefault="00001D90" w:rsidP="00EA0C26">
            <w:pPr>
              <w:jc w:val="center"/>
              <w:rPr>
                <w:sz w:val="22"/>
                <w:szCs w:val="22"/>
              </w:rPr>
            </w:pPr>
          </w:p>
        </w:tc>
      </w:tr>
    </w:tbl>
    <w:p w14:paraId="1D87A6C2"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744"/>
        <w:gridCol w:w="1860"/>
        <w:gridCol w:w="1010"/>
        <w:gridCol w:w="1888"/>
        <w:gridCol w:w="930"/>
        <w:gridCol w:w="2922"/>
      </w:tblGrid>
      <w:tr w:rsidR="00001D90" w14:paraId="11ABF8E8" w14:textId="77777777" w:rsidTr="00D51FFB">
        <w:tc>
          <w:tcPr>
            <w:tcW w:w="398" w:type="pct"/>
            <w:tcBorders>
              <w:top w:val="nil"/>
              <w:left w:val="nil"/>
              <w:bottom w:val="nil"/>
              <w:right w:val="nil"/>
            </w:tcBorders>
            <w:vAlign w:val="bottom"/>
          </w:tcPr>
          <w:p w14:paraId="7815269B" w14:textId="77777777" w:rsidR="00001D90" w:rsidRDefault="00001D90" w:rsidP="00EA0C26">
            <w:pPr>
              <w:rPr>
                <w:sz w:val="22"/>
                <w:szCs w:val="22"/>
              </w:rPr>
            </w:pPr>
            <w:r>
              <w:rPr>
                <w:sz w:val="22"/>
                <w:szCs w:val="22"/>
              </w:rPr>
              <w:t>корпус</w:t>
            </w:r>
          </w:p>
        </w:tc>
        <w:tc>
          <w:tcPr>
            <w:tcW w:w="994" w:type="pct"/>
            <w:tcBorders>
              <w:top w:val="nil"/>
              <w:left w:val="nil"/>
              <w:bottom w:val="single" w:sz="4" w:space="0" w:color="auto"/>
              <w:right w:val="nil"/>
            </w:tcBorders>
            <w:vAlign w:val="bottom"/>
          </w:tcPr>
          <w:p w14:paraId="5E77091C" w14:textId="77777777" w:rsidR="00001D90" w:rsidRDefault="00001D90" w:rsidP="00EA0C26">
            <w:pPr>
              <w:jc w:val="center"/>
              <w:rPr>
                <w:sz w:val="22"/>
                <w:szCs w:val="22"/>
              </w:rPr>
            </w:pPr>
          </w:p>
        </w:tc>
        <w:tc>
          <w:tcPr>
            <w:tcW w:w="540" w:type="pct"/>
            <w:tcBorders>
              <w:top w:val="nil"/>
              <w:left w:val="nil"/>
              <w:bottom w:val="nil"/>
              <w:right w:val="nil"/>
            </w:tcBorders>
            <w:vAlign w:val="bottom"/>
          </w:tcPr>
          <w:p w14:paraId="17A55A4E" w14:textId="77777777" w:rsidR="00001D90" w:rsidRDefault="00001D90" w:rsidP="00EA0C26">
            <w:pPr>
              <w:jc w:val="center"/>
              <w:rPr>
                <w:sz w:val="22"/>
                <w:szCs w:val="22"/>
              </w:rPr>
            </w:pPr>
            <w:r>
              <w:rPr>
                <w:sz w:val="22"/>
                <w:szCs w:val="22"/>
              </w:rPr>
              <w:t>квартира</w:t>
            </w:r>
          </w:p>
        </w:tc>
        <w:tc>
          <w:tcPr>
            <w:tcW w:w="1009" w:type="pct"/>
            <w:tcBorders>
              <w:top w:val="nil"/>
              <w:left w:val="nil"/>
              <w:bottom w:val="single" w:sz="4" w:space="0" w:color="auto"/>
              <w:right w:val="nil"/>
            </w:tcBorders>
            <w:vAlign w:val="bottom"/>
          </w:tcPr>
          <w:p w14:paraId="3D8621BA"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5DC8A9AC"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762201CC" w14:textId="77777777" w:rsidR="00001D90" w:rsidRDefault="00001D90" w:rsidP="00EA0C26">
            <w:pPr>
              <w:jc w:val="center"/>
              <w:rPr>
                <w:sz w:val="22"/>
                <w:szCs w:val="22"/>
              </w:rPr>
            </w:pPr>
          </w:p>
        </w:tc>
      </w:tr>
    </w:tbl>
    <w:p w14:paraId="0D789142" w14:textId="77777777" w:rsidR="00001D90" w:rsidRDefault="00001D90" w:rsidP="00001D90">
      <w:pPr>
        <w:spacing w:before="120" w:after="120"/>
        <w:rPr>
          <w:sz w:val="22"/>
          <w:szCs w:val="22"/>
        </w:rPr>
      </w:pPr>
      <w:r>
        <w:rPr>
          <w:sz w:val="22"/>
          <w:szCs w:val="22"/>
        </w:rPr>
        <w:t>5. Адрес места работы:</w:t>
      </w:r>
    </w:p>
    <w:tbl>
      <w:tblPr>
        <w:tblW w:w="5000" w:type="pct"/>
        <w:tblCellMar>
          <w:left w:w="28" w:type="dxa"/>
          <w:right w:w="28" w:type="dxa"/>
        </w:tblCellMar>
        <w:tblLook w:val="0000" w:firstRow="0" w:lastRow="0" w:firstColumn="0" w:lastColumn="0" w:noHBand="0" w:noVBand="0"/>
      </w:tblPr>
      <w:tblGrid>
        <w:gridCol w:w="1648"/>
        <w:gridCol w:w="2125"/>
        <w:gridCol w:w="1383"/>
        <w:gridCol w:w="4198"/>
      </w:tblGrid>
      <w:tr w:rsidR="00001D90" w14:paraId="7F64BDBB" w14:textId="77777777" w:rsidTr="00D51FFB">
        <w:tc>
          <w:tcPr>
            <w:tcW w:w="881" w:type="pct"/>
            <w:tcBorders>
              <w:top w:val="nil"/>
              <w:left w:val="nil"/>
              <w:bottom w:val="nil"/>
              <w:right w:val="nil"/>
            </w:tcBorders>
            <w:vAlign w:val="bottom"/>
          </w:tcPr>
          <w:p w14:paraId="6569548F"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4DDEC03"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20B3DE72"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2F698D76" w14:textId="77777777" w:rsidR="00001D90" w:rsidRDefault="00001D90" w:rsidP="00EA0C26">
            <w:pPr>
              <w:jc w:val="center"/>
              <w:rPr>
                <w:sz w:val="22"/>
                <w:szCs w:val="22"/>
              </w:rPr>
            </w:pPr>
          </w:p>
        </w:tc>
      </w:tr>
    </w:tbl>
    <w:p w14:paraId="56CFB547"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639"/>
        <w:gridCol w:w="3135"/>
        <w:gridCol w:w="557"/>
        <w:gridCol w:w="1169"/>
        <w:gridCol w:w="930"/>
        <w:gridCol w:w="2924"/>
      </w:tblGrid>
      <w:tr w:rsidR="00001D90" w14:paraId="45F18C12" w14:textId="77777777" w:rsidTr="00D51FFB">
        <w:tc>
          <w:tcPr>
            <w:tcW w:w="341" w:type="pct"/>
            <w:tcBorders>
              <w:top w:val="nil"/>
              <w:left w:val="nil"/>
              <w:bottom w:val="nil"/>
              <w:right w:val="nil"/>
            </w:tcBorders>
            <w:vAlign w:val="bottom"/>
          </w:tcPr>
          <w:p w14:paraId="796A58DB" w14:textId="77777777" w:rsidR="00001D90" w:rsidRDefault="00001D90" w:rsidP="00EA0C26">
            <w:pPr>
              <w:rPr>
                <w:sz w:val="22"/>
                <w:szCs w:val="22"/>
              </w:rPr>
            </w:pPr>
            <w:r>
              <w:rPr>
                <w:sz w:val="22"/>
                <w:szCs w:val="22"/>
              </w:rPr>
              <w:t>улица</w:t>
            </w:r>
          </w:p>
        </w:tc>
        <w:tc>
          <w:tcPr>
            <w:tcW w:w="1676" w:type="pct"/>
            <w:tcBorders>
              <w:top w:val="nil"/>
              <w:left w:val="nil"/>
              <w:bottom w:val="single" w:sz="4" w:space="0" w:color="auto"/>
              <w:right w:val="nil"/>
            </w:tcBorders>
            <w:vAlign w:val="bottom"/>
          </w:tcPr>
          <w:p w14:paraId="7FDFB141" w14:textId="77777777" w:rsidR="00001D90" w:rsidRDefault="00001D90" w:rsidP="00EA0C26">
            <w:pPr>
              <w:jc w:val="center"/>
              <w:rPr>
                <w:sz w:val="22"/>
                <w:szCs w:val="22"/>
              </w:rPr>
            </w:pPr>
          </w:p>
        </w:tc>
        <w:tc>
          <w:tcPr>
            <w:tcW w:w="298" w:type="pct"/>
            <w:tcBorders>
              <w:top w:val="nil"/>
              <w:left w:val="nil"/>
              <w:bottom w:val="nil"/>
              <w:right w:val="nil"/>
            </w:tcBorders>
            <w:vAlign w:val="bottom"/>
          </w:tcPr>
          <w:p w14:paraId="43A019CD" w14:textId="77777777" w:rsidR="00001D90" w:rsidRDefault="00001D90" w:rsidP="00EA0C26">
            <w:pPr>
              <w:jc w:val="center"/>
              <w:rPr>
                <w:sz w:val="22"/>
                <w:szCs w:val="22"/>
              </w:rPr>
            </w:pPr>
            <w:r>
              <w:rPr>
                <w:sz w:val="22"/>
                <w:szCs w:val="22"/>
              </w:rPr>
              <w:t>дом</w:t>
            </w:r>
          </w:p>
        </w:tc>
        <w:tc>
          <w:tcPr>
            <w:tcW w:w="625" w:type="pct"/>
            <w:tcBorders>
              <w:top w:val="nil"/>
              <w:left w:val="nil"/>
              <w:bottom w:val="single" w:sz="4" w:space="0" w:color="auto"/>
              <w:right w:val="nil"/>
            </w:tcBorders>
            <w:vAlign w:val="bottom"/>
          </w:tcPr>
          <w:p w14:paraId="700AABCE"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646DF1F9"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68E8CC46" w14:textId="77777777" w:rsidR="00001D90" w:rsidRDefault="00001D90" w:rsidP="00EA0C26">
            <w:pPr>
              <w:jc w:val="center"/>
              <w:rPr>
                <w:sz w:val="22"/>
                <w:szCs w:val="22"/>
              </w:rPr>
            </w:pPr>
          </w:p>
        </w:tc>
      </w:tr>
    </w:tbl>
    <w:p w14:paraId="5E9764EE" w14:textId="77777777" w:rsidR="00001D90" w:rsidRDefault="00001D90" w:rsidP="00001D90">
      <w:pPr>
        <w:spacing w:before="120"/>
        <w:jc w:val="both"/>
      </w:pPr>
      <w:r>
        <w:t xml:space="preserve">6. Серия, номер паспорта или данные иного документа, удостоверяющего личность, дата выдачи этих документов, наименование выдавшего органа  </w:t>
      </w:r>
    </w:p>
    <w:p w14:paraId="7107E8DB" w14:textId="77777777" w:rsidR="00001D90" w:rsidRDefault="00001D90" w:rsidP="00001D90">
      <w:pPr>
        <w:pBdr>
          <w:top w:val="single" w:sz="4" w:space="1" w:color="auto"/>
        </w:pBdr>
        <w:ind w:left="6152"/>
        <w:rPr>
          <w:sz w:val="2"/>
          <w:szCs w:val="2"/>
        </w:rPr>
      </w:pPr>
    </w:p>
    <w:p w14:paraId="577D1710" w14:textId="77777777" w:rsidR="00001D90" w:rsidRDefault="00001D90" w:rsidP="00001D90"/>
    <w:p w14:paraId="74EAA43D" w14:textId="77777777" w:rsidR="00001D90" w:rsidRDefault="00001D90" w:rsidP="00001D90">
      <w:pPr>
        <w:pBdr>
          <w:top w:val="single" w:sz="4" w:space="1" w:color="auto"/>
        </w:pBdr>
        <w:rPr>
          <w:sz w:val="2"/>
          <w:szCs w:val="2"/>
        </w:rPr>
      </w:pPr>
    </w:p>
    <w:p w14:paraId="68ABB9C9" w14:textId="77777777" w:rsidR="00001D90" w:rsidRDefault="00001D90" w:rsidP="00001D90">
      <w:pPr>
        <w:tabs>
          <w:tab w:val="right" w:pos="9923"/>
        </w:tabs>
        <w:spacing w:before="120"/>
      </w:pPr>
      <w:r>
        <w:t xml:space="preserve">7. Адрес электронной почты (при </w:t>
      </w:r>
      <w:proofErr w:type="gramStart"/>
      <w:r>
        <w:t xml:space="preserve">наличии)  </w:t>
      </w:r>
      <w:r>
        <w:tab/>
      </w:r>
      <w:proofErr w:type="gramEnd"/>
      <w:r>
        <w:t>.</w:t>
      </w:r>
    </w:p>
    <w:p w14:paraId="1F033727" w14:textId="77777777" w:rsidR="00001D90" w:rsidRDefault="00001D90" w:rsidP="00001D90">
      <w:pPr>
        <w:pBdr>
          <w:top w:val="single" w:sz="4" w:space="1" w:color="auto"/>
        </w:pBdr>
        <w:ind w:left="4610" w:right="113"/>
        <w:rPr>
          <w:sz w:val="2"/>
          <w:szCs w:val="2"/>
        </w:rPr>
      </w:pPr>
    </w:p>
    <w:p w14:paraId="5967928E" w14:textId="77777777" w:rsidR="00001D90" w:rsidRDefault="00001D90" w:rsidP="00001D90">
      <w:pPr>
        <w:tabs>
          <w:tab w:val="right" w:pos="9923"/>
        </w:tabs>
        <w:spacing w:before="120"/>
        <w:jc w:val="both"/>
      </w:pPr>
      <w:r>
        <w:t xml:space="preserve">8. Индивидуальная программа предоставления социальных услуг разработана впервые, повторно (нужное подчеркнуть) на срок </w:t>
      </w:r>
      <w:proofErr w:type="gramStart"/>
      <w:r>
        <w:t xml:space="preserve">до:  </w:t>
      </w:r>
      <w:r>
        <w:tab/>
      </w:r>
      <w:proofErr w:type="gramEnd"/>
      <w:r>
        <w:t>.</w:t>
      </w:r>
    </w:p>
    <w:p w14:paraId="756E450C" w14:textId="77777777" w:rsidR="00001D90" w:rsidRDefault="00001D90" w:rsidP="00001D90">
      <w:pPr>
        <w:pBdr>
          <w:top w:val="single" w:sz="4" w:space="1" w:color="auto"/>
        </w:pBdr>
        <w:ind w:left="4593" w:right="113"/>
        <w:rPr>
          <w:sz w:val="2"/>
          <w:szCs w:val="2"/>
        </w:rPr>
      </w:pPr>
    </w:p>
    <w:p w14:paraId="225BDA0B" w14:textId="77777777" w:rsidR="00001D90" w:rsidRDefault="00001D90" w:rsidP="00001D90">
      <w:pPr>
        <w:tabs>
          <w:tab w:val="right" w:pos="9923"/>
        </w:tabs>
        <w:spacing w:before="120"/>
      </w:pPr>
      <w:r>
        <w:t xml:space="preserve">9. Форма социального </w:t>
      </w:r>
      <w:proofErr w:type="gramStart"/>
      <w:r>
        <w:t xml:space="preserve">обслуживания  </w:t>
      </w:r>
      <w:r>
        <w:tab/>
      </w:r>
      <w:proofErr w:type="gramEnd"/>
      <w:r>
        <w:t>.</w:t>
      </w:r>
    </w:p>
    <w:p w14:paraId="38C89510" w14:textId="77777777" w:rsidR="00001D90" w:rsidRDefault="00001D90" w:rsidP="00001D90">
      <w:pPr>
        <w:pBdr>
          <w:top w:val="single" w:sz="4" w:space="1" w:color="auto"/>
        </w:pBdr>
        <w:ind w:left="3952" w:right="113"/>
        <w:rPr>
          <w:sz w:val="2"/>
          <w:szCs w:val="2"/>
        </w:rPr>
      </w:pPr>
    </w:p>
    <w:p w14:paraId="020B6214" w14:textId="77777777" w:rsidR="00001D90" w:rsidRDefault="00001D90" w:rsidP="00001D90">
      <w:pPr>
        <w:spacing w:before="120"/>
      </w:pPr>
      <w:r>
        <w:t>10. Виды социальных услуг:</w:t>
      </w:r>
    </w:p>
    <w:p w14:paraId="09BE55E3" w14:textId="77777777" w:rsidR="00001D90" w:rsidRDefault="00001D90" w:rsidP="00001D90">
      <w:pPr>
        <w:spacing w:after="60"/>
        <w:jc w:val="center"/>
        <w:rPr>
          <w:b/>
          <w:bCs/>
        </w:rPr>
      </w:pPr>
      <w:r>
        <w:rPr>
          <w:b/>
          <w:bCs/>
        </w:rPr>
        <w:t>I. Социально-бытовые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2E9C11C5" w14:textId="77777777" w:rsidTr="00D51FFB">
        <w:tc>
          <w:tcPr>
            <w:tcW w:w="256" w:type="pct"/>
          </w:tcPr>
          <w:p w14:paraId="65F196EB" w14:textId="77777777" w:rsidR="00001D90" w:rsidRDefault="00001D90" w:rsidP="00EA0C26">
            <w:pPr>
              <w:jc w:val="center"/>
              <w:rPr>
                <w:sz w:val="22"/>
                <w:szCs w:val="22"/>
              </w:rPr>
            </w:pPr>
            <w:r>
              <w:rPr>
                <w:sz w:val="22"/>
                <w:szCs w:val="22"/>
              </w:rPr>
              <w:t>№ п/п</w:t>
            </w:r>
          </w:p>
        </w:tc>
        <w:tc>
          <w:tcPr>
            <w:tcW w:w="1222" w:type="pct"/>
          </w:tcPr>
          <w:p w14:paraId="0037A1B6" w14:textId="77777777" w:rsidR="00001D90" w:rsidRDefault="00001D90" w:rsidP="00EA0C26">
            <w:pPr>
              <w:jc w:val="center"/>
              <w:rPr>
                <w:sz w:val="22"/>
                <w:szCs w:val="22"/>
              </w:rPr>
            </w:pPr>
            <w:r>
              <w:rPr>
                <w:sz w:val="22"/>
                <w:szCs w:val="22"/>
              </w:rPr>
              <w:t>Наименование социально-бытовой услуги</w:t>
            </w:r>
          </w:p>
        </w:tc>
        <w:tc>
          <w:tcPr>
            <w:tcW w:w="909" w:type="pct"/>
          </w:tcPr>
          <w:p w14:paraId="71438055"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459F2614"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0584B665"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4F55EE19"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3BABE5EB" w14:textId="77777777" w:rsidTr="00D51FFB">
        <w:tc>
          <w:tcPr>
            <w:tcW w:w="256" w:type="pct"/>
          </w:tcPr>
          <w:p w14:paraId="3462807E" w14:textId="77777777" w:rsidR="00001D90" w:rsidRDefault="00001D90" w:rsidP="00EA0C26">
            <w:pPr>
              <w:jc w:val="center"/>
              <w:rPr>
                <w:sz w:val="22"/>
                <w:szCs w:val="22"/>
              </w:rPr>
            </w:pPr>
          </w:p>
        </w:tc>
        <w:tc>
          <w:tcPr>
            <w:tcW w:w="1222" w:type="pct"/>
          </w:tcPr>
          <w:p w14:paraId="41E83804" w14:textId="77777777" w:rsidR="00001D90" w:rsidRDefault="00001D90" w:rsidP="00EA0C26">
            <w:pPr>
              <w:rPr>
                <w:sz w:val="22"/>
                <w:szCs w:val="22"/>
              </w:rPr>
            </w:pPr>
          </w:p>
        </w:tc>
        <w:tc>
          <w:tcPr>
            <w:tcW w:w="909" w:type="pct"/>
          </w:tcPr>
          <w:p w14:paraId="04B9CDEB" w14:textId="77777777" w:rsidR="00001D90" w:rsidRDefault="00001D90" w:rsidP="00EA0C26">
            <w:pPr>
              <w:jc w:val="center"/>
              <w:rPr>
                <w:sz w:val="22"/>
                <w:szCs w:val="22"/>
              </w:rPr>
            </w:pPr>
          </w:p>
        </w:tc>
        <w:tc>
          <w:tcPr>
            <w:tcW w:w="909" w:type="pct"/>
          </w:tcPr>
          <w:p w14:paraId="671D6964" w14:textId="77777777" w:rsidR="00001D90" w:rsidRDefault="00001D90" w:rsidP="00EA0C26">
            <w:pPr>
              <w:jc w:val="center"/>
              <w:rPr>
                <w:sz w:val="22"/>
                <w:szCs w:val="22"/>
              </w:rPr>
            </w:pPr>
          </w:p>
        </w:tc>
        <w:tc>
          <w:tcPr>
            <w:tcW w:w="909" w:type="pct"/>
          </w:tcPr>
          <w:p w14:paraId="6E6103EE" w14:textId="77777777" w:rsidR="00001D90" w:rsidRDefault="00001D90" w:rsidP="00EA0C26">
            <w:pPr>
              <w:jc w:val="center"/>
              <w:rPr>
                <w:sz w:val="22"/>
                <w:szCs w:val="22"/>
              </w:rPr>
            </w:pPr>
          </w:p>
        </w:tc>
        <w:tc>
          <w:tcPr>
            <w:tcW w:w="796" w:type="pct"/>
          </w:tcPr>
          <w:p w14:paraId="1AE0C32A" w14:textId="77777777" w:rsidR="00001D90" w:rsidRDefault="00001D90" w:rsidP="00EA0C26">
            <w:pPr>
              <w:jc w:val="center"/>
              <w:rPr>
                <w:sz w:val="22"/>
                <w:szCs w:val="22"/>
              </w:rPr>
            </w:pPr>
          </w:p>
        </w:tc>
      </w:tr>
      <w:tr w:rsidR="00001D90" w14:paraId="18AA1985" w14:textId="77777777" w:rsidTr="00D51FFB">
        <w:tc>
          <w:tcPr>
            <w:tcW w:w="256" w:type="pct"/>
          </w:tcPr>
          <w:p w14:paraId="4CA04309" w14:textId="77777777" w:rsidR="00001D90" w:rsidRDefault="00001D90" w:rsidP="00EA0C26">
            <w:pPr>
              <w:jc w:val="center"/>
              <w:rPr>
                <w:sz w:val="22"/>
                <w:szCs w:val="22"/>
              </w:rPr>
            </w:pPr>
          </w:p>
        </w:tc>
        <w:tc>
          <w:tcPr>
            <w:tcW w:w="1222" w:type="pct"/>
          </w:tcPr>
          <w:p w14:paraId="3B3881DE" w14:textId="77777777" w:rsidR="00001D90" w:rsidRDefault="00001D90" w:rsidP="00EA0C26">
            <w:pPr>
              <w:rPr>
                <w:sz w:val="22"/>
                <w:szCs w:val="22"/>
              </w:rPr>
            </w:pPr>
          </w:p>
        </w:tc>
        <w:tc>
          <w:tcPr>
            <w:tcW w:w="909" w:type="pct"/>
          </w:tcPr>
          <w:p w14:paraId="01DAF413" w14:textId="77777777" w:rsidR="00001D90" w:rsidRDefault="00001D90" w:rsidP="00EA0C26">
            <w:pPr>
              <w:jc w:val="center"/>
              <w:rPr>
                <w:sz w:val="22"/>
                <w:szCs w:val="22"/>
              </w:rPr>
            </w:pPr>
          </w:p>
        </w:tc>
        <w:tc>
          <w:tcPr>
            <w:tcW w:w="909" w:type="pct"/>
          </w:tcPr>
          <w:p w14:paraId="47D228E3" w14:textId="77777777" w:rsidR="00001D90" w:rsidRDefault="00001D90" w:rsidP="00EA0C26">
            <w:pPr>
              <w:jc w:val="center"/>
              <w:rPr>
                <w:sz w:val="22"/>
                <w:szCs w:val="22"/>
              </w:rPr>
            </w:pPr>
          </w:p>
        </w:tc>
        <w:tc>
          <w:tcPr>
            <w:tcW w:w="909" w:type="pct"/>
          </w:tcPr>
          <w:p w14:paraId="647757D8" w14:textId="77777777" w:rsidR="00001D90" w:rsidRDefault="00001D90" w:rsidP="00EA0C26">
            <w:pPr>
              <w:jc w:val="center"/>
              <w:rPr>
                <w:sz w:val="22"/>
                <w:szCs w:val="22"/>
              </w:rPr>
            </w:pPr>
          </w:p>
        </w:tc>
        <w:tc>
          <w:tcPr>
            <w:tcW w:w="796" w:type="pct"/>
          </w:tcPr>
          <w:p w14:paraId="5171DFF8" w14:textId="77777777" w:rsidR="00001D90" w:rsidRDefault="00001D90" w:rsidP="00EA0C26">
            <w:pPr>
              <w:jc w:val="center"/>
              <w:rPr>
                <w:sz w:val="22"/>
                <w:szCs w:val="22"/>
              </w:rPr>
            </w:pPr>
          </w:p>
        </w:tc>
      </w:tr>
      <w:tr w:rsidR="00001D90" w14:paraId="4DB604F1" w14:textId="77777777" w:rsidTr="00D51FFB">
        <w:tc>
          <w:tcPr>
            <w:tcW w:w="256" w:type="pct"/>
          </w:tcPr>
          <w:p w14:paraId="50A1B06C" w14:textId="77777777" w:rsidR="00001D90" w:rsidRDefault="00001D90" w:rsidP="00EA0C26">
            <w:pPr>
              <w:jc w:val="center"/>
              <w:rPr>
                <w:sz w:val="22"/>
                <w:szCs w:val="22"/>
              </w:rPr>
            </w:pPr>
          </w:p>
        </w:tc>
        <w:tc>
          <w:tcPr>
            <w:tcW w:w="1222" w:type="pct"/>
          </w:tcPr>
          <w:p w14:paraId="65FA0669" w14:textId="77777777" w:rsidR="00001D90" w:rsidRDefault="00001D90" w:rsidP="00EA0C26">
            <w:pPr>
              <w:rPr>
                <w:sz w:val="22"/>
                <w:szCs w:val="22"/>
              </w:rPr>
            </w:pPr>
          </w:p>
        </w:tc>
        <w:tc>
          <w:tcPr>
            <w:tcW w:w="909" w:type="pct"/>
          </w:tcPr>
          <w:p w14:paraId="43D4C88E" w14:textId="77777777" w:rsidR="00001D90" w:rsidRDefault="00001D90" w:rsidP="00EA0C26">
            <w:pPr>
              <w:jc w:val="center"/>
              <w:rPr>
                <w:sz w:val="22"/>
                <w:szCs w:val="22"/>
              </w:rPr>
            </w:pPr>
          </w:p>
        </w:tc>
        <w:tc>
          <w:tcPr>
            <w:tcW w:w="909" w:type="pct"/>
          </w:tcPr>
          <w:p w14:paraId="551EC454" w14:textId="77777777" w:rsidR="00001D90" w:rsidRDefault="00001D90" w:rsidP="00EA0C26">
            <w:pPr>
              <w:jc w:val="center"/>
              <w:rPr>
                <w:sz w:val="22"/>
                <w:szCs w:val="22"/>
              </w:rPr>
            </w:pPr>
          </w:p>
        </w:tc>
        <w:tc>
          <w:tcPr>
            <w:tcW w:w="909" w:type="pct"/>
          </w:tcPr>
          <w:p w14:paraId="185EB511" w14:textId="77777777" w:rsidR="00001D90" w:rsidRDefault="00001D90" w:rsidP="00EA0C26">
            <w:pPr>
              <w:jc w:val="center"/>
              <w:rPr>
                <w:sz w:val="22"/>
                <w:szCs w:val="22"/>
              </w:rPr>
            </w:pPr>
          </w:p>
        </w:tc>
        <w:tc>
          <w:tcPr>
            <w:tcW w:w="796" w:type="pct"/>
          </w:tcPr>
          <w:p w14:paraId="04550BE5" w14:textId="77777777" w:rsidR="00001D90" w:rsidRDefault="00001D90" w:rsidP="00EA0C26">
            <w:pPr>
              <w:jc w:val="center"/>
              <w:rPr>
                <w:sz w:val="22"/>
                <w:szCs w:val="22"/>
              </w:rPr>
            </w:pPr>
          </w:p>
        </w:tc>
      </w:tr>
      <w:tr w:rsidR="00001D90" w14:paraId="198ABB21" w14:textId="77777777" w:rsidTr="00D51FFB">
        <w:tc>
          <w:tcPr>
            <w:tcW w:w="256" w:type="pct"/>
          </w:tcPr>
          <w:p w14:paraId="5AE86698" w14:textId="77777777" w:rsidR="00001D90" w:rsidRDefault="00001D90" w:rsidP="00EA0C26">
            <w:pPr>
              <w:jc w:val="center"/>
              <w:rPr>
                <w:sz w:val="22"/>
                <w:szCs w:val="22"/>
              </w:rPr>
            </w:pPr>
          </w:p>
        </w:tc>
        <w:tc>
          <w:tcPr>
            <w:tcW w:w="1222" w:type="pct"/>
          </w:tcPr>
          <w:p w14:paraId="20B4B547" w14:textId="77777777" w:rsidR="00001D90" w:rsidRDefault="00001D90" w:rsidP="00EA0C26">
            <w:pPr>
              <w:rPr>
                <w:sz w:val="22"/>
                <w:szCs w:val="22"/>
              </w:rPr>
            </w:pPr>
          </w:p>
        </w:tc>
        <w:tc>
          <w:tcPr>
            <w:tcW w:w="909" w:type="pct"/>
          </w:tcPr>
          <w:p w14:paraId="4F9B3963" w14:textId="77777777" w:rsidR="00001D90" w:rsidRDefault="00001D90" w:rsidP="00EA0C26">
            <w:pPr>
              <w:jc w:val="center"/>
              <w:rPr>
                <w:sz w:val="22"/>
                <w:szCs w:val="22"/>
              </w:rPr>
            </w:pPr>
          </w:p>
        </w:tc>
        <w:tc>
          <w:tcPr>
            <w:tcW w:w="909" w:type="pct"/>
          </w:tcPr>
          <w:p w14:paraId="10F56794" w14:textId="77777777" w:rsidR="00001D90" w:rsidRDefault="00001D90" w:rsidP="00EA0C26">
            <w:pPr>
              <w:jc w:val="center"/>
              <w:rPr>
                <w:sz w:val="22"/>
                <w:szCs w:val="22"/>
              </w:rPr>
            </w:pPr>
          </w:p>
        </w:tc>
        <w:tc>
          <w:tcPr>
            <w:tcW w:w="909" w:type="pct"/>
          </w:tcPr>
          <w:p w14:paraId="31935FB9" w14:textId="77777777" w:rsidR="00001D90" w:rsidRDefault="00001D90" w:rsidP="00EA0C26">
            <w:pPr>
              <w:jc w:val="center"/>
              <w:rPr>
                <w:sz w:val="22"/>
                <w:szCs w:val="22"/>
              </w:rPr>
            </w:pPr>
          </w:p>
        </w:tc>
        <w:tc>
          <w:tcPr>
            <w:tcW w:w="796" w:type="pct"/>
          </w:tcPr>
          <w:p w14:paraId="7DCC1691" w14:textId="77777777" w:rsidR="00001D90" w:rsidRDefault="00001D90" w:rsidP="00EA0C26">
            <w:pPr>
              <w:jc w:val="center"/>
              <w:rPr>
                <w:sz w:val="22"/>
                <w:szCs w:val="22"/>
              </w:rPr>
            </w:pPr>
          </w:p>
        </w:tc>
      </w:tr>
      <w:tr w:rsidR="00001D90" w14:paraId="5E569E7D" w14:textId="77777777" w:rsidTr="00D51FFB">
        <w:tc>
          <w:tcPr>
            <w:tcW w:w="256" w:type="pct"/>
          </w:tcPr>
          <w:p w14:paraId="7A399D9A" w14:textId="77777777" w:rsidR="00001D90" w:rsidRDefault="00001D90" w:rsidP="00EA0C26">
            <w:pPr>
              <w:jc w:val="center"/>
              <w:rPr>
                <w:sz w:val="22"/>
                <w:szCs w:val="22"/>
              </w:rPr>
            </w:pPr>
          </w:p>
        </w:tc>
        <w:tc>
          <w:tcPr>
            <w:tcW w:w="1222" w:type="pct"/>
          </w:tcPr>
          <w:p w14:paraId="0F601B21" w14:textId="77777777" w:rsidR="00001D90" w:rsidRDefault="00001D90" w:rsidP="00EA0C26">
            <w:pPr>
              <w:rPr>
                <w:sz w:val="22"/>
                <w:szCs w:val="22"/>
              </w:rPr>
            </w:pPr>
          </w:p>
        </w:tc>
        <w:tc>
          <w:tcPr>
            <w:tcW w:w="909" w:type="pct"/>
          </w:tcPr>
          <w:p w14:paraId="74FD6FF7" w14:textId="77777777" w:rsidR="00001D90" w:rsidRDefault="00001D90" w:rsidP="00EA0C26">
            <w:pPr>
              <w:jc w:val="center"/>
              <w:rPr>
                <w:sz w:val="22"/>
                <w:szCs w:val="22"/>
              </w:rPr>
            </w:pPr>
          </w:p>
        </w:tc>
        <w:tc>
          <w:tcPr>
            <w:tcW w:w="909" w:type="pct"/>
          </w:tcPr>
          <w:p w14:paraId="39BD52AA" w14:textId="77777777" w:rsidR="00001D90" w:rsidRDefault="00001D90" w:rsidP="00EA0C26">
            <w:pPr>
              <w:jc w:val="center"/>
              <w:rPr>
                <w:sz w:val="22"/>
                <w:szCs w:val="22"/>
              </w:rPr>
            </w:pPr>
          </w:p>
        </w:tc>
        <w:tc>
          <w:tcPr>
            <w:tcW w:w="909" w:type="pct"/>
          </w:tcPr>
          <w:p w14:paraId="2F190805" w14:textId="77777777" w:rsidR="00001D90" w:rsidRDefault="00001D90" w:rsidP="00EA0C26">
            <w:pPr>
              <w:jc w:val="center"/>
              <w:rPr>
                <w:sz w:val="22"/>
                <w:szCs w:val="22"/>
              </w:rPr>
            </w:pPr>
          </w:p>
        </w:tc>
        <w:tc>
          <w:tcPr>
            <w:tcW w:w="796" w:type="pct"/>
          </w:tcPr>
          <w:p w14:paraId="6E556D7F" w14:textId="77777777" w:rsidR="00001D90" w:rsidRDefault="00001D90" w:rsidP="00EA0C26">
            <w:pPr>
              <w:jc w:val="center"/>
              <w:rPr>
                <w:sz w:val="22"/>
                <w:szCs w:val="22"/>
              </w:rPr>
            </w:pPr>
          </w:p>
        </w:tc>
      </w:tr>
      <w:tr w:rsidR="00001D90" w14:paraId="4416579F" w14:textId="77777777" w:rsidTr="00D51FFB">
        <w:tc>
          <w:tcPr>
            <w:tcW w:w="256" w:type="pct"/>
          </w:tcPr>
          <w:p w14:paraId="3C0B1D44" w14:textId="77777777" w:rsidR="00001D90" w:rsidRDefault="00001D90" w:rsidP="00EA0C26">
            <w:pPr>
              <w:jc w:val="center"/>
              <w:rPr>
                <w:sz w:val="22"/>
                <w:szCs w:val="22"/>
              </w:rPr>
            </w:pPr>
          </w:p>
        </w:tc>
        <w:tc>
          <w:tcPr>
            <w:tcW w:w="1222" w:type="pct"/>
          </w:tcPr>
          <w:p w14:paraId="116E9D36" w14:textId="77777777" w:rsidR="00001D90" w:rsidRDefault="00001D90" w:rsidP="00EA0C26">
            <w:pPr>
              <w:rPr>
                <w:sz w:val="22"/>
                <w:szCs w:val="22"/>
              </w:rPr>
            </w:pPr>
          </w:p>
        </w:tc>
        <w:tc>
          <w:tcPr>
            <w:tcW w:w="909" w:type="pct"/>
          </w:tcPr>
          <w:p w14:paraId="5B91DC7C" w14:textId="77777777" w:rsidR="00001D90" w:rsidRDefault="00001D90" w:rsidP="00EA0C26">
            <w:pPr>
              <w:jc w:val="center"/>
              <w:rPr>
                <w:sz w:val="22"/>
                <w:szCs w:val="22"/>
              </w:rPr>
            </w:pPr>
          </w:p>
        </w:tc>
        <w:tc>
          <w:tcPr>
            <w:tcW w:w="909" w:type="pct"/>
          </w:tcPr>
          <w:p w14:paraId="05C45FE9" w14:textId="77777777" w:rsidR="00001D90" w:rsidRDefault="00001D90" w:rsidP="00EA0C26">
            <w:pPr>
              <w:jc w:val="center"/>
              <w:rPr>
                <w:sz w:val="22"/>
                <w:szCs w:val="22"/>
              </w:rPr>
            </w:pPr>
          </w:p>
        </w:tc>
        <w:tc>
          <w:tcPr>
            <w:tcW w:w="909" w:type="pct"/>
          </w:tcPr>
          <w:p w14:paraId="59A01F78" w14:textId="77777777" w:rsidR="00001D90" w:rsidRDefault="00001D90" w:rsidP="00EA0C26">
            <w:pPr>
              <w:jc w:val="center"/>
              <w:rPr>
                <w:sz w:val="22"/>
                <w:szCs w:val="22"/>
              </w:rPr>
            </w:pPr>
          </w:p>
        </w:tc>
        <w:tc>
          <w:tcPr>
            <w:tcW w:w="796" w:type="pct"/>
          </w:tcPr>
          <w:p w14:paraId="6EE436C7" w14:textId="77777777" w:rsidR="00001D90" w:rsidRDefault="00001D90" w:rsidP="00EA0C26">
            <w:pPr>
              <w:jc w:val="center"/>
              <w:rPr>
                <w:sz w:val="22"/>
                <w:szCs w:val="22"/>
              </w:rPr>
            </w:pPr>
          </w:p>
        </w:tc>
      </w:tr>
    </w:tbl>
    <w:p w14:paraId="3001FA4B" w14:textId="77777777" w:rsidR="00C222EF" w:rsidRDefault="00C222EF" w:rsidP="00001D90">
      <w:pPr>
        <w:spacing w:before="120" w:after="60"/>
        <w:jc w:val="center"/>
        <w:rPr>
          <w:b/>
          <w:bCs/>
        </w:rPr>
      </w:pPr>
    </w:p>
    <w:p w14:paraId="3168900B" w14:textId="77777777" w:rsidR="00C222EF" w:rsidRDefault="00C222EF" w:rsidP="00001D90">
      <w:pPr>
        <w:spacing w:before="120" w:after="60"/>
        <w:jc w:val="center"/>
        <w:rPr>
          <w:b/>
          <w:bCs/>
        </w:rPr>
      </w:pPr>
    </w:p>
    <w:p w14:paraId="282C34D2" w14:textId="56EBDC20" w:rsidR="00001D90" w:rsidRDefault="00001D90" w:rsidP="00001D90">
      <w:pPr>
        <w:spacing w:before="120" w:after="60"/>
        <w:jc w:val="center"/>
        <w:rPr>
          <w:b/>
          <w:bCs/>
        </w:rPr>
      </w:pPr>
      <w:r>
        <w:rPr>
          <w:b/>
          <w:bCs/>
        </w:rPr>
        <w:lastRenderedPageBreak/>
        <w:t>II. Социально-медицинские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5ECF5456" w14:textId="77777777" w:rsidTr="00D51FFB">
        <w:tc>
          <w:tcPr>
            <w:tcW w:w="256" w:type="pct"/>
          </w:tcPr>
          <w:p w14:paraId="42F32FC2" w14:textId="77777777" w:rsidR="00001D90" w:rsidRDefault="00001D90" w:rsidP="00EA0C26">
            <w:pPr>
              <w:jc w:val="center"/>
              <w:rPr>
                <w:sz w:val="22"/>
                <w:szCs w:val="22"/>
              </w:rPr>
            </w:pPr>
            <w:r>
              <w:rPr>
                <w:sz w:val="22"/>
                <w:szCs w:val="22"/>
              </w:rPr>
              <w:t>№ п/п</w:t>
            </w:r>
          </w:p>
        </w:tc>
        <w:tc>
          <w:tcPr>
            <w:tcW w:w="1222" w:type="pct"/>
          </w:tcPr>
          <w:p w14:paraId="067C0CA8" w14:textId="77777777" w:rsidR="00001D90" w:rsidRDefault="00001D90" w:rsidP="00EA0C26">
            <w:pPr>
              <w:jc w:val="center"/>
              <w:rPr>
                <w:sz w:val="22"/>
                <w:szCs w:val="22"/>
              </w:rPr>
            </w:pPr>
            <w:r>
              <w:rPr>
                <w:sz w:val="22"/>
                <w:szCs w:val="22"/>
              </w:rPr>
              <w:t>Наименование социально-медицин</w:t>
            </w:r>
            <w:r>
              <w:rPr>
                <w:sz w:val="22"/>
                <w:szCs w:val="22"/>
              </w:rPr>
              <w:softHyphen/>
              <w:t>ской услуги</w:t>
            </w:r>
          </w:p>
        </w:tc>
        <w:tc>
          <w:tcPr>
            <w:tcW w:w="909" w:type="pct"/>
          </w:tcPr>
          <w:p w14:paraId="5FFE4113"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38137103"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5CE34446"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15BF1683"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5C6B08C5" w14:textId="77777777" w:rsidTr="00D51FFB">
        <w:tc>
          <w:tcPr>
            <w:tcW w:w="256" w:type="pct"/>
          </w:tcPr>
          <w:p w14:paraId="52E362A6" w14:textId="77777777" w:rsidR="00001D90" w:rsidRDefault="00001D90" w:rsidP="00EA0C26">
            <w:pPr>
              <w:jc w:val="center"/>
              <w:rPr>
                <w:sz w:val="22"/>
                <w:szCs w:val="22"/>
              </w:rPr>
            </w:pPr>
          </w:p>
        </w:tc>
        <w:tc>
          <w:tcPr>
            <w:tcW w:w="1222" w:type="pct"/>
          </w:tcPr>
          <w:p w14:paraId="784C5A5C" w14:textId="77777777" w:rsidR="00001D90" w:rsidRDefault="00001D90" w:rsidP="00EA0C26">
            <w:pPr>
              <w:rPr>
                <w:sz w:val="22"/>
                <w:szCs w:val="22"/>
              </w:rPr>
            </w:pPr>
          </w:p>
        </w:tc>
        <w:tc>
          <w:tcPr>
            <w:tcW w:w="909" w:type="pct"/>
          </w:tcPr>
          <w:p w14:paraId="24337662" w14:textId="77777777" w:rsidR="00001D90" w:rsidRDefault="00001D90" w:rsidP="00EA0C26">
            <w:pPr>
              <w:jc w:val="center"/>
              <w:rPr>
                <w:sz w:val="22"/>
                <w:szCs w:val="22"/>
              </w:rPr>
            </w:pPr>
          </w:p>
        </w:tc>
        <w:tc>
          <w:tcPr>
            <w:tcW w:w="909" w:type="pct"/>
          </w:tcPr>
          <w:p w14:paraId="655143EC" w14:textId="77777777" w:rsidR="00001D90" w:rsidRDefault="00001D90" w:rsidP="00EA0C26">
            <w:pPr>
              <w:jc w:val="center"/>
              <w:rPr>
                <w:sz w:val="22"/>
                <w:szCs w:val="22"/>
              </w:rPr>
            </w:pPr>
          </w:p>
        </w:tc>
        <w:tc>
          <w:tcPr>
            <w:tcW w:w="909" w:type="pct"/>
          </w:tcPr>
          <w:p w14:paraId="79A7A905" w14:textId="77777777" w:rsidR="00001D90" w:rsidRDefault="00001D90" w:rsidP="00EA0C26">
            <w:pPr>
              <w:jc w:val="center"/>
              <w:rPr>
                <w:sz w:val="22"/>
                <w:szCs w:val="22"/>
              </w:rPr>
            </w:pPr>
          </w:p>
        </w:tc>
        <w:tc>
          <w:tcPr>
            <w:tcW w:w="796" w:type="pct"/>
          </w:tcPr>
          <w:p w14:paraId="300C216C" w14:textId="77777777" w:rsidR="00001D90" w:rsidRDefault="00001D90" w:rsidP="00EA0C26">
            <w:pPr>
              <w:jc w:val="center"/>
              <w:rPr>
                <w:sz w:val="22"/>
                <w:szCs w:val="22"/>
              </w:rPr>
            </w:pPr>
          </w:p>
        </w:tc>
      </w:tr>
      <w:tr w:rsidR="00001D90" w14:paraId="184BDB33" w14:textId="77777777" w:rsidTr="00D51FFB">
        <w:tc>
          <w:tcPr>
            <w:tcW w:w="256" w:type="pct"/>
          </w:tcPr>
          <w:p w14:paraId="113C53EC" w14:textId="77777777" w:rsidR="00001D90" w:rsidRDefault="00001D90" w:rsidP="00EA0C26">
            <w:pPr>
              <w:jc w:val="center"/>
              <w:rPr>
                <w:sz w:val="22"/>
                <w:szCs w:val="22"/>
              </w:rPr>
            </w:pPr>
          </w:p>
        </w:tc>
        <w:tc>
          <w:tcPr>
            <w:tcW w:w="1222" w:type="pct"/>
          </w:tcPr>
          <w:p w14:paraId="526C3CDB" w14:textId="77777777" w:rsidR="00001D90" w:rsidRDefault="00001D90" w:rsidP="00EA0C26">
            <w:pPr>
              <w:rPr>
                <w:sz w:val="22"/>
                <w:szCs w:val="22"/>
              </w:rPr>
            </w:pPr>
          </w:p>
        </w:tc>
        <w:tc>
          <w:tcPr>
            <w:tcW w:w="909" w:type="pct"/>
          </w:tcPr>
          <w:p w14:paraId="1D677946" w14:textId="77777777" w:rsidR="00001D90" w:rsidRDefault="00001D90" w:rsidP="00EA0C26">
            <w:pPr>
              <w:jc w:val="center"/>
              <w:rPr>
                <w:sz w:val="22"/>
                <w:szCs w:val="22"/>
              </w:rPr>
            </w:pPr>
          </w:p>
        </w:tc>
        <w:tc>
          <w:tcPr>
            <w:tcW w:w="909" w:type="pct"/>
          </w:tcPr>
          <w:p w14:paraId="25A4327F" w14:textId="77777777" w:rsidR="00001D90" w:rsidRDefault="00001D90" w:rsidP="00EA0C26">
            <w:pPr>
              <w:jc w:val="center"/>
              <w:rPr>
                <w:sz w:val="22"/>
                <w:szCs w:val="22"/>
              </w:rPr>
            </w:pPr>
          </w:p>
        </w:tc>
        <w:tc>
          <w:tcPr>
            <w:tcW w:w="909" w:type="pct"/>
          </w:tcPr>
          <w:p w14:paraId="2731F13A" w14:textId="77777777" w:rsidR="00001D90" w:rsidRDefault="00001D90" w:rsidP="00EA0C26">
            <w:pPr>
              <w:jc w:val="center"/>
              <w:rPr>
                <w:sz w:val="22"/>
                <w:szCs w:val="22"/>
              </w:rPr>
            </w:pPr>
          </w:p>
        </w:tc>
        <w:tc>
          <w:tcPr>
            <w:tcW w:w="796" w:type="pct"/>
          </w:tcPr>
          <w:p w14:paraId="420015A9" w14:textId="77777777" w:rsidR="00001D90" w:rsidRDefault="00001D90" w:rsidP="00EA0C26">
            <w:pPr>
              <w:jc w:val="center"/>
              <w:rPr>
                <w:sz w:val="22"/>
                <w:szCs w:val="22"/>
              </w:rPr>
            </w:pPr>
          </w:p>
        </w:tc>
      </w:tr>
      <w:tr w:rsidR="00001D90" w14:paraId="33B0C83A" w14:textId="77777777" w:rsidTr="00D51FFB">
        <w:tc>
          <w:tcPr>
            <w:tcW w:w="256" w:type="pct"/>
          </w:tcPr>
          <w:p w14:paraId="3124EF19" w14:textId="77777777" w:rsidR="00001D90" w:rsidRDefault="00001D90" w:rsidP="00EA0C26">
            <w:pPr>
              <w:jc w:val="center"/>
              <w:rPr>
                <w:sz w:val="22"/>
                <w:szCs w:val="22"/>
              </w:rPr>
            </w:pPr>
          </w:p>
        </w:tc>
        <w:tc>
          <w:tcPr>
            <w:tcW w:w="1222" w:type="pct"/>
          </w:tcPr>
          <w:p w14:paraId="70F55511" w14:textId="77777777" w:rsidR="00001D90" w:rsidRDefault="00001D90" w:rsidP="00EA0C26">
            <w:pPr>
              <w:rPr>
                <w:sz w:val="22"/>
                <w:szCs w:val="22"/>
              </w:rPr>
            </w:pPr>
          </w:p>
        </w:tc>
        <w:tc>
          <w:tcPr>
            <w:tcW w:w="909" w:type="pct"/>
          </w:tcPr>
          <w:p w14:paraId="0ECD55DB" w14:textId="77777777" w:rsidR="00001D90" w:rsidRDefault="00001D90" w:rsidP="00EA0C26">
            <w:pPr>
              <w:jc w:val="center"/>
              <w:rPr>
                <w:sz w:val="22"/>
                <w:szCs w:val="22"/>
              </w:rPr>
            </w:pPr>
          </w:p>
        </w:tc>
        <w:tc>
          <w:tcPr>
            <w:tcW w:w="909" w:type="pct"/>
          </w:tcPr>
          <w:p w14:paraId="76635C97" w14:textId="77777777" w:rsidR="00001D90" w:rsidRDefault="00001D90" w:rsidP="00EA0C26">
            <w:pPr>
              <w:jc w:val="center"/>
              <w:rPr>
                <w:sz w:val="22"/>
                <w:szCs w:val="22"/>
              </w:rPr>
            </w:pPr>
          </w:p>
        </w:tc>
        <w:tc>
          <w:tcPr>
            <w:tcW w:w="909" w:type="pct"/>
          </w:tcPr>
          <w:p w14:paraId="5CE4093C" w14:textId="77777777" w:rsidR="00001D90" w:rsidRDefault="00001D90" w:rsidP="00EA0C26">
            <w:pPr>
              <w:jc w:val="center"/>
              <w:rPr>
                <w:sz w:val="22"/>
                <w:szCs w:val="22"/>
              </w:rPr>
            </w:pPr>
          </w:p>
        </w:tc>
        <w:tc>
          <w:tcPr>
            <w:tcW w:w="796" w:type="pct"/>
          </w:tcPr>
          <w:p w14:paraId="334330B8" w14:textId="77777777" w:rsidR="00001D90" w:rsidRDefault="00001D90" w:rsidP="00EA0C26">
            <w:pPr>
              <w:jc w:val="center"/>
              <w:rPr>
                <w:sz w:val="22"/>
                <w:szCs w:val="22"/>
              </w:rPr>
            </w:pPr>
          </w:p>
        </w:tc>
      </w:tr>
      <w:tr w:rsidR="00001D90" w14:paraId="01A130F6" w14:textId="77777777" w:rsidTr="00D51FFB">
        <w:tc>
          <w:tcPr>
            <w:tcW w:w="256" w:type="pct"/>
          </w:tcPr>
          <w:p w14:paraId="1FFE3A8E" w14:textId="77777777" w:rsidR="00001D90" w:rsidRDefault="00001D90" w:rsidP="00EA0C26">
            <w:pPr>
              <w:jc w:val="center"/>
              <w:rPr>
                <w:sz w:val="22"/>
                <w:szCs w:val="22"/>
              </w:rPr>
            </w:pPr>
          </w:p>
        </w:tc>
        <w:tc>
          <w:tcPr>
            <w:tcW w:w="1222" w:type="pct"/>
          </w:tcPr>
          <w:p w14:paraId="7719191F" w14:textId="77777777" w:rsidR="00001D90" w:rsidRDefault="00001D90" w:rsidP="00EA0C26">
            <w:pPr>
              <w:rPr>
                <w:sz w:val="22"/>
                <w:szCs w:val="22"/>
              </w:rPr>
            </w:pPr>
          </w:p>
        </w:tc>
        <w:tc>
          <w:tcPr>
            <w:tcW w:w="909" w:type="pct"/>
          </w:tcPr>
          <w:p w14:paraId="18E5BBAA" w14:textId="77777777" w:rsidR="00001D90" w:rsidRDefault="00001D90" w:rsidP="00EA0C26">
            <w:pPr>
              <w:jc w:val="center"/>
              <w:rPr>
                <w:sz w:val="22"/>
                <w:szCs w:val="22"/>
              </w:rPr>
            </w:pPr>
          </w:p>
        </w:tc>
        <w:tc>
          <w:tcPr>
            <w:tcW w:w="909" w:type="pct"/>
          </w:tcPr>
          <w:p w14:paraId="405D36E9" w14:textId="77777777" w:rsidR="00001D90" w:rsidRDefault="00001D90" w:rsidP="00EA0C26">
            <w:pPr>
              <w:jc w:val="center"/>
              <w:rPr>
                <w:sz w:val="22"/>
                <w:szCs w:val="22"/>
              </w:rPr>
            </w:pPr>
          </w:p>
        </w:tc>
        <w:tc>
          <w:tcPr>
            <w:tcW w:w="909" w:type="pct"/>
          </w:tcPr>
          <w:p w14:paraId="53104D6E" w14:textId="77777777" w:rsidR="00001D90" w:rsidRDefault="00001D90" w:rsidP="00EA0C26">
            <w:pPr>
              <w:jc w:val="center"/>
              <w:rPr>
                <w:sz w:val="22"/>
                <w:szCs w:val="22"/>
              </w:rPr>
            </w:pPr>
          </w:p>
        </w:tc>
        <w:tc>
          <w:tcPr>
            <w:tcW w:w="796" w:type="pct"/>
          </w:tcPr>
          <w:p w14:paraId="3377450F" w14:textId="77777777" w:rsidR="00001D90" w:rsidRDefault="00001D90" w:rsidP="00EA0C26">
            <w:pPr>
              <w:jc w:val="center"/>
              <w:rPr>
                <w:sz w:val="22"/>
                <w:szCs w:val="22"/>
              </w:rPr>
            </w:pPr>
          </w:p>
        </w:tc>
      </w:tr>
      <w:tr w:rsidR="00001D90" w14:paraId="0E0C3515" w14:textId="77777777" w:rsidTr="00D51FFB">
        <w:tc>
          <w:tcPr>
            <w:tcW w:w="256" w:type="pct"/>
          </w:tcPr>
          <w:p w14:paraId="1FDFFF0C" w14:textId="77777777" w:rsidR="00001D90" w:rsidRDefault="00001D90" w:rsidP="00EA0C26">
            <w:pPr>
              <w:jc w:val="center"/>
              <w:rPr>
                <w:sz w:val="22"/>
                <w:szCs w:val="22"/>
              </w:rPr>
            </w:pPr>
          </w:p>
        </w:tc>
        <w:tc>
          <w:tcPr>
            <w:tcW w:w="1222" w:type="pct"/>
          </w:tcPr>
          <w:p w14:paraId="6F48333E" w14:textId="77777777" w:rsidR="00001D90" w:rsidRDefault="00001D90" w:rsidP="00EA0C26">
            <w:pPr>
              <w:rPr>
                <w:sz w:val="22"/>
                <w:szCs w:val="22"/>
              </w:rPr>
            </w:pPr>
          </w:p>
        </w:tc>
        <w:tc>
          <w:tcPr>
            <w:tcW w:w="909" w:type="pct"/>
          </w:tcPr>
          <w:p w14:paraId="3FE2CC98" w14:textId="77777777" w:rsidR="00001D90" w:rsidRDefault="00001D90" w:rsidP="00EA0C26">
            <w:pPr>
              <w:jc w:val="center"/>
              <w:rPr>
                <w:sz w:val="22"/>
                <w:szCs w:val="22"/>
              </w:rPr>
            </w:pPr>
          </w:p>
        </w:tc>
        <w:tc>
          <w:tcPr>
            <w:tcW w:w="909" w:type="pct"/>
          </w:tcPr>
          <w:p w14:paraId="7ACFB736" w14:textId="77777777" w:rsidR="00001D90" w:rsidRDefault="00001D90" w:rsidP="00EA0C26">
            <w:pPr>
              <w:jc w:val="center"/>
              <w:rPr>
                <w:sz w:val="22"/>
                <w:szCs w:val="22"/>
              </w:rPr>
            </w:pPr>
          </w:p>
        </w:tc>
        <w:tc>
          <w:tcPr>
            <w:tcW w:w="909" w:type="pct"/>
          </w:tcPr>
          <w:p w14:paraId="0DB48436" w14:textId="77777777" w:rsidR="00001D90" w:rsidRDefault="00001D90" w:rsidP="00EA0C26">
            <w:pPr>
              <w:jc w:val="center"/>
              <w:rPr>
                <w:sz w:val="22"/>
                <w:szCs w:val="22"/>
              </w:rPr>
            </w:pPr>
          </w:p>
        </w:tc>
        <w:tc>
          <w:tcPr>
            <w:tcW w:w="796" w:type="pct"/>
          </w:tcPr>
          <w:p w14:paraId="6140CD2E" w14:textId="77777777" w:rsidR="00001D90" w:rsidRDefault="00001D90" w:rsidP="00EA0C26">
            <w:pPr>
              <w:jc w:val="center"/>
              <w:rPr>
                <w:sz w:val="22"/>
                <w:szCs w:val="22"/>
              </w:rPr>
            </w:pPr>
          </w:p>
        </w:tc>
      </w:tr>
      <w:tr w:rsidR="00001D90" w14:paraId="748FF482" w14:textId="77777777" w:rsidTr="00D51FFB">
        <w:tc>
          <w:tcPr>
            <w:tcW w:w="256" w:type="pct"/>
          </w:tcPr>
          <w:p w14:paraId="055D122B" w14:textId="77777777" w:rsidR="00001D90" w:rsidRDefault="00001D90" w:rsidP="00EA0C26">
            <w:pPr>
              <w:jc w:val="center"/>
              <w:rPr>
                <w:sz w:val="22"/>
                <w:szCs w:val="22"/>
              </w:rPr>
            </w:pPr>
          </w:p>
        </w:tc>
        <w:tc>
          <w:tcPr>
            <w:tcW w:w="1222" w:type="pct"/>
          </w:tcPr>
          <w:p w14:paraId="5E8E9D30" w14:textId="77777777" w:rsidR="00001D90" w:rsidRDefault="00001D90" w:rsidP="00EA0C26">
            <w:pPr>
              <w:rPr>
                <w:sz w:val="22"/>
                <w:szCs w:val="22"/>
              </w:rPr>
            </w:pPr>
          </w:p>
        </w:tc>
        <w:tc>
          <w:tcPr>
            <w:tcW w:w="909" w:type="pct"/>
          </w:tcPr>
          <w:p w14:paraId="203122AA" w14:textId="77777777" w:rsidR="00001D90" w:rsidRDefault="00001D90" w:rsidP="00EA0C26">
            <w:pPr>
              <w:jc w:val="center"/>
              <w:rPr>
                <w:sz w:val="22"/>
                <w:szCs w:val="22"/>
              </w:rPr>
            </w:pPr>
          </w:p>
        </w:tc>
        <w:tc>
          <w:tcPr>
            <w:tcW w:w="909" w:type="pct"/>
          </w:tcPr>
          <w:p w14:paraId="180BA0A3" w14:textId="77777777" w:rsidR="00001D90" w:rsidRDefault="00001D90" w:rsidP="00EA0C26">
            <w:pPr>
              <w:jc w:val="center"/>
              <w:rPr>
                <w:sz w:val="22"/>
                <w:szCs w:val="22"/>
              </w:rPr>
            </w:pPr>
          </w:p>
        </w:tc>
        <w:tc>
          <w:tcPr>
            <w:tcW w:w="909" w:type="pct"/>
          </w:tcPr>
          <w:p w14:paraId="111E4EA1" w14:textId="77777777" w:rsidR="00001D90" w:rsidRDefault="00001D90" w:rsidP="00EA0C26">
            <w:pPr>
              <w:jc w:val="center"/>
              <w:rPr>
                <w:sz w:val="22"/>
                <w:szCs w:val="22"/>
              </w:rPr>
            </w:pPr>
          </w:p>
        </w:tc>
        <w:tc>
          <w:tcPr>
            <w:tcW w:w="796" w:type="pct"/>
          </w:tcPr>
          <w:p w14:paraId="52BB3FEB" w14:textId="77777777" w:rsidR="00001D90" w:rsidRDefault="00001D90" w:rsidP="00EA0C26">
            <w:pPr>
              <w:jc w:val="center"/>
              <w:rPr>
                <w:sz w:val="22"/>
                <w:szCs w:val="22"/>
              </w:rPr>
            </w:pPr>
          </w:p>
        </w:tc>
      </w:tr>
    </w:tbl>
    <w:p w14:paraId="51A40CC5" w14:textId="77777777" w:rsidR="00001D90" w:rsidRDefault="00001D90" w:rsidP="00001D90">
      <w:pPr>
        <w:spacing w:before="120" w:after="60"/>
        <w:jc w:val="center"/>
        <w:rPr>
          <w:b/>
          <w:bCs/>
        </w:rPr>
      </w:pPr>
      <w:r>
        <w:rPr>
          <w:b/>
          <w:bCs/>
        </w:rPr>
        <w:t>III. Социально-психологические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7E505216" w14:textId="77777777" w:rsidTr="00D51FFB">
        <w:tc>
          <w:tcPr>
            <w:tcW w:w="256" w:type="pct"/>
          </w:tcPr>
          <w:p w14:paraId="1D8AD0FD" w14:textId="77777777" w:rsidR="00001D90" w:rsidRDefault="00001D90" w:rsidP="00EA0C26">
            <w:pPr>
              <w:jc w:val="center"/>
              <w:rPr>
                <w:sz w:val="22"/>
                <w:szCs w:val="22"/>
              </w:rPr>
            </w:pPr>
            <w:r>
              <w:rPr>
                <w:sz w:val="22"/>
                <w:szCs w:val="22"/>
              </w:rPr>
              <w:t>№ п/п</w:t>
            </w:r>
          </w:p>
        </w:tc>
        <w:tc>
          <w:tcPr>
            <w:tcW w:w="1222" w:type="pct"/>
          </w:tcPr>
          <w:p w14:paraId="71803134" w14:textId="77777777" w:rsidR="00001D90" w:rsidRDefault="00001D90" w:rsidP="00EA0C26">
            <w:pPr>
              <w:jc w:val="center"/>
              <w:rPr>
                <w:sz w:val="22"/>
                <w:szCs w:val="22"/>
              </w:rPr>
            </w:pPr>
            <w:r>
              <w:rPr>
                <w:sz w:val="22"/>
                <w:szCs w:val="22"/>
              </w:rPr>
              <w:t>Наименование социально-психологи</w:t>
            </w:r>
            <w:r>
              <w:rPr>
                <w:sz w:val="22"/>
                <w:szCs w:val="22"/>
              </w:rPr>
              <w:softHyphen/>
              <w:t>ческой услуги</w:t>
            </w:r>
          </w:p>
        </w:tc>
        <w:tc>
          <w:tcPr>
            <w:tcW w:w="909" w:type="pct"/>
          </w:tcPr>
          <w:p w14:paraId="5DEC9A0A"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58DE5F1A"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65F350BE"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426D833B"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2677F33D" w14:textId="77777777" w:rsidTr="00D51FFB">
        <w:tc>
          <w:tcPr>
            <w:tcW w:w="256" w:type="pct"/>
          </w:tcPr>
          <w:p w14:paraId="6A6A0628" w14:textId="77777777" w:rsidR="00001D90" w:rsidRDefault="00001D90" w:rsidP="00EA0C26">
            <w:pPr>
              <w:jc w:val="center"/>
              <w:rPr>
                <w:sz w:val="22"/>
                <w:szCs w:val="22"/>
              </w:rPr>
            </w:pPr>
          </w:p>
        </w:tc>
        <w:tc>
          <w:tcPr>
            <w:tcW w:w="1222" w:type="pct"/>
          </w:tcPr>
          <w:p w14:paraId="007B2997" w14:textId="77777777" w:rsidR="00001D90" w:rsidRDefault="00001D90" w:rsidP="00EA0C26">
            <w:pPr>
              <w:rPr>
                <w:sz w:val="22"/>
                <w:szCs w:val="22"/>
              </w:rPr>
            </w:pPr>
          </w:p>
        </w:tc>
        <w:tc>
          <w:tcPr>
            <w:tcW w:w="909" w:type="pct"/>
          </w:tcPr>
          <w:p w14:paraId="0FF73F67" w14:textId="77777777" w:rsidR="00001D90" w:rsidRDefault="00001D90" w:rsidP="00EA0C26">
            <w:pPr>
              <w:jc w:val="center"/>
              <w:rPr>
                <w:sz w:val="22"/>
                <w:szCs w:val="22"/>
              </w:rPr>
            </w:pPr>
          </w:p>
        </w:tc>
        <w:tc>
          <w:tcPr>
            <w:tcW w:w="909" w:type="pct"/>
          </w:tcPr>
          <w:p w14:paraId="1B481914" w14:textId="77777777" w:rsidR="00001D90" w:rsidRDefault="00001D90" w:rsidP="00EA0C26">
            <w:pPr>
              <w:jc w:val="center"/>
              <w:rPr>
                <w:sz w:val="22"/>
                <w:szCs w:val="22"/>
              </w:rPr>
            </w:pPr>
          </w:p>
        </w:tc>
        <w:tc>
          <w:tcPr>
            <w:tcW w:w="909" w:type="pct"/>
          </w:tcPr>
          <w:p w14:paraId="37F6DE42" w14:textId="77777777" w:rsidR="00001D90" w:rsidRDefault="00001D90" w:rsidP="00EA0C26">
            <w:pPr>
              <w:jc w:val="center"/>
              <w:rPr>
                <w:sz w:val="22"/>
                <w:szCs w:val="22"/>
              </w:rPr>
            </w:pPr>
          </w:p>
        </w:tc>
        <w:tc>
          <w:tcPr>
            <w:tcW w:w="796" w:type="pct"/>
          </w:tcPr>
          <w:p w14:paraId="14B95ED6" w14:textId="77777777" w:rsidR="00001D90" w:rsidRDefault="00001D90" w:rsidP="00EA0C26">
            <w:pPr>
              <w:jc w:val="center"/>
              <w:rPr>
                <w:sz w:val="22"/>
                <w:szCs w:val="22"/>
              </w:rPr>
            </w:pPr>
          </w:p>
        </w:tc>
      </w:tr>
      <w:tr w:rsidR="00001D90" w14:paraId="76EA07C5" w14:textId="77777777" w:rsidTr="00D51FFB">
        <w:tc>
          <w:tcPr>
            <w:tcW w:w="256" w:type="pct"/>
          </w:tcPr>
          <w:p w14:paraId="62BB272D" w14:textId="77777777" w:rsidR="00001D90" w:rsidRDefault="00001D90" w:rsidP="00EA0C26">
            <w:pPr>
              <w:jc w:val="center"/>
              <w:rPr>
                <w:sz w:val="22"/>
                <w:szCs w:val="22"/>
              </w:rPr>
            </w:pPr>
          </w:p>
        </w:tc>
        <w:tc>
          <w:tcPr>
            <w:tcW w:w="1222" w:type="pct"/>
          </w:tcPr>
          <w:p w14:paraId="40DAD625" w14:textId="77777777" w:rsidR="00001D90" w:rsidRDefault="00001D90" w:rsidP="00EA0C26">
            <w:pPr>
              <w:rPr>
                <w:sz w:val="22"/>
                <w:szCs w:val="22"/>
              </w:rPr>
            </w:pPr>
          </w:p>
        </w:tc>
        <w:tc>
          <w:tcPr>
            <w:tcW w:w="909" w:type="pct"/>
          </w:tcPr>
          <w:p w14:paraId="26561964" w14:textId="77777777" w:rsidR="00001D90" w:rsidRDefault="00001D90" w:rsidP="00EA0C26">
            <w:pPr>
              <w:jc w:val="center"/>
              <w:rPr>
                <w:sz w:val="22"/>
                <w:szCs w:val="22"/>
              </w:rPr>
            </w:pPr>
          </w:p>
        </w:tc>
        <w:tc>
          <w:tcPr>
            <w:tcW w:w="909" w:type="pct"/>
          </w:tcPr>
          <w:p w14:paraId="5018E3E6" w14:textId="77777777" w:rsidR="00001D90" w:rsidRDefault="00001D90" w:rsidP="00EA0C26">
            <w:pPr>
              <w:jc w:val="center"/>
              <w:rPr>
                <w:sz w:val="22"/>
                <w:szCs w:val="22"/>
              </w:rPr>
            </w:pPr>
          </w:p>
        </w:tc>
        <w:tc>
          <w:tcPr>
            <w:tcW w:w="909" w:type="pct"/>
          </w:tcPr>
          <w:p w14:paraId="65EBCED6" w14:textId="77777777" w:rsidR="00001D90" w:rsidRDefault="00001D90" w:rsidP="00EA0C26">
            <w:pPr>
              <w:jc w:val="center"/>
              <w:rPr>
                <w:sz w:val="22"/>
                <w:szCs w:val="22"/>
              </w:rPr>
            </w:pPr>
          </w:p>
        </w:tc>
        <w:tc>
          <w:tcPr>
            <w:tcW w:w="796" w:type="pct"/>
          </w:tcPr>
          <w:p w14:paraId="226AD13E" w14:textId="77777777" w:rsidR="00001D90" w:rsidRDefault="00001D90" w:rsidP="00EA0C26">
            <w:pPr>
              <w:jc w:val="center"/>
              <w:rPr>
                <w:sz w:val="22"/>
                <w:szCs w:val="22"/>
              </w:rPr>
            </w:pPr>
          </w:p>
        </w:tc>
      </w:tr>
      <w:tr w:rsidR="00001D90" w14:paraId="72F56830" w14:textId="77777777" w:rsidTr="00D51FFB">
        <w:tc>
          <w:tcPr>
            <w:tcW w:w="256" w:type="pct"/>
          </w:tcPr>
          <w:p w14:paraId="0B38FF04" w14:textId="77777777" w:rsidR="00001D90" w:rsidRDefault="00001D90" w:rsidP="00EA0C26">
            <w:pPr>
              <w:jc w:val="center"/>
              <w:rPr>
                <w:sz w:val="22"/>
                <w:szCs w:val="22"/>
              </w:rPr>
            </w:pPr>
          </w:p>
        </w:tc>
        <w:tc>
          <w:tcPr>
            <w:tcW w:w="1222" w:type="pct"/>
          </w:tcPr>
          <w:p w14:paraId="249BE60A" w14:textId="77777777" w:rsidR="00001D90" w:rsidRDefault="00001D90" w:rsidP="00EA0C26">
            <w:pPr>
              <w:rPr>
                <w:sz w:val="22"/>
                <w:szCs w:val="22"/>
              </w:rPr>
            </w:pPr>
          </w:p>
        </w:tc>
        <w:tc>
          <w:tcPr>
            <w:tcW w:w="909" w:type="pct"/>
          </w:tcPr>
          <w:p w14:paraId="0BD4E035" w14:textId="77777777" w:rsidR="00001D90" w:rsidRDefault="00001D90" w:rsidP="00EA0C26">
            <w:pPr>
              <w:jc w:val="center"/>
              <w:rPr>
                <w:sz w:val="22"/>
                <w:szCs w:val="22"/>
              </w:rPr>
            </w:pPr>
          </w:p>
        </w:tc>
        <w:tc>
          <w:tcPr>
            <w:tcW w:w="909" w:type="pct"/>
          </w:tcPr>
          <w:p w14:paraId="00AA0B2D" w14:textId="77777777" w:rsidR="00001D90" w:rsidRDefault="00001D90" w:rsidP="00EA0C26">
            <w:pPr>
              <w:jc w:val="center"/>
              <w:rPr>
                <w:sz w:val="22"/>
                <w:szCs w:val="22"/>
              </w:rPr>
            </w:pPr>
          </w:p>
        </w:tc>
        <w:tc>
          <w:tcPr>
            <w:tcW w:w="909" w:type="pct"/>
          </w:tcPr>
          <w:p w14:paraId="167B807C" w14:textId="77777777" w:rsidR="00001D90" w:rsidRDefault="00001D90" w:rsidP="00EA0C26">
            <w:pPr>
              <w:jc w:val="center"/>
              <w:rPr>
                <w:sz w:val="22"/>
                <w:szCs w:val="22"/>
              </w:rPr>
            </w:pPr>
          </w:p>
        </w:tc>
        <w:tc>
          <w:tcPr>
            <w:tcW w:w="796" w:type="pct"/>
          </w:tcPr>
          <w:p w14:paraId="1AFCE54D" w14:textId="77777777" w:rsidR="00001D90" w:rsidRDefault="00001D90" w:rsidP="00EA0C26">
            <w:pPr>
              <w:jc w:val="center"/>
              <w:rPr>
                <w:sz w:val="22"/>
                <w:szCs w:val="22"/>
              </w:rPr>
            </w:pPr>
          </w:p>
        </w:tc>
      </w:tr>
      <w:tr w:rsidR="00001D90" w14:paraId="4F834191" w14:textId="77777777" w:rsidTr="00D51FFB">
        <w:tc>
          <w:tcPr>
            <w:tcW w:w="256" w:type="pct"/>
          </w:tcPr>
          <w:p w14:paraId="4BAAFE3F" w14:textId="77777777" w:rsidR="00001D90" w:rsidRDefault="00001D90" w:rsidP="00EA0C26">
            <w:pPr>
              <w:jc w:val="center"/>
              <w:rPr>
                <w:sz w:val="22"/>
                <w:szCs w:val="22"/>
              </w:rPr>
            </w:pPr>
          </w:p>
        </w:tc>
        <w:tc>
          <w:tcPr>
            <w:tcW w:w="1222" w:type="pct"/>
          </w:tcPr>
          <w:p w14:paraId="79E8A268" w14:textId="77777777" w:rsidR="00001D90" w:rsidRDefault="00001D90" w:rsidP="00EA0C26">
            <w:pPr>
              <w:rPr>
                <w:sz w:val="22"/>
                <w:szCs w:val="22"/>
              </w:rPr>
            </w:pPr>
          </w:p>
        </w:tc>
        <w:tc>
          <w:tcPr>
            <w:tcW w:w="909" w:type="pct"/>
          </w:tcPr>
          <w:p w14:paraId="6CAB62B8" w14:textId="77777777" w:rsidR="00001D90" w:rsidRDefault="00001D90" w:rsidP="00EA0C26">
            <w:pPr>
              <w:jc w:val="center"/>
              <w:rPr>
                <w:sz w:val="22"/>
                <w:szCs w:val="22"/>
              </w:rPr>
            </w:pPr>
          </w:p>
        </w:tc>
        <w:tc>
          <w:tcPr>
            <w:tcW w:w="909" w:type="pct"/>
          </w:tcPr>
          <w:p w14:paraId="05F71F43" w14:textId="77777777" w:rsidR="00001D90" w:rsidRDefault="00001D90" w:rsidP="00EA0C26">
            <w:pPr>
              <w:jc w:val="center"/>
              <w:rPr>
                <w:sz w:val="22"/>
                <w:szCs w:val="22"/>
              </w:rPr>
            </w:pPr>
          </w:p>
        </w:tc>
        <w:tc>
          <w:tcPr>
            <w:tcW w:w="909" w:type="pct"/>
          </w:tcPr>
          <w:p w14:paraId="74770EE6" w14:textId="77777777" w:rsidR="00001D90" w:rsidRDefault="00001D90" w:rsidP="00EA0C26">
            <w:pPr>
              <w:jc w:val="center"/>
              <w:rPr>
                <w:sz w:val="22"/>
                <w:szCs w:val="22"/>
              </w:rPr>
            </w:pPr>
          </w:p>
        </w:tc>
        <w:tc>
          <w:tcPr>
            <w:tcW w:w="796" w:type="pct"/>
          </w:tcPr>
          <w:p w14:paraId="16838B4A" w14:textId="77777777" w:rsidR="00001D90" w:rsidRDefault="00001D90" w:rsidP="00EA0C26">
            <w:pPr>
              <w:jc w:val="center"/>
              <w:rPr>
                <w:sz w:val="22"/>
                <w:szCs w:val="22"/>
              </w:rPr>
            </w:pPr>
          </w:p>
        </w:tc>
      </w:tr>
      <w:tr w:rsidR="00001D90" w14:paraId="58E77D85" w14:textId="77777777" w:rsidTr="00D51FFB">
        <w:tc>
          <w:tcPr>
            <w:tcW w:w="256" w:type="pct"/>
          </w:tcPr>
          <w:p w14:paraId="79772D8A" w14:textId="77777777" w:rsidR="00001D90" w:rsidRDefault="00001D90" w:rsidP="00EA0C26">
            <w:pPr>
              <w:jc w:val="center"/>
              <w:rPr>
                <w:sz w:val="22"/>
                <w:szCs w:val="22"/>
              </w:rPr>
            </w:pPr>
          </w:p>
        </w:tc>
        <w:tc>
          <w:tcPr>
            <w:tcW w:w="1222" w:type="pct"/>
          </w:tcPr>
          <w:p w14:paraId="6C1B0D7A" w14:textId="77777777" w:rsidR="00001D90" w:rsidRDefault="00001D90" w:rsidP="00EA0C26">
            <w:pPr>
              <w:rPr>
                <w:sz w:val="22"/>
                <w:szCs w:val="22"/>
              </w:rPr>
            </w:pPr>
          </w:p>
        </w:tc>
        <w:tc>
          <w:tcPr>
            <w:tcW w:w="909" w:type="pct"/>
          </w:tcPr>
          <w:p w14:paraId="64E0F562" w14:textId="77777777" w:rsidR="00001D90" w:rsidRDefault="00001D90" w:rsidP="00EA0C26">
            <w:pPr>
              <w:jc w:val="center"/>
              <w:rPr>
                <w:sz w:val="22"/>
                <w:szCs w:val="22"/>
              </w:rPr>
            </w:pPr>
          </w:p>
        </w:tc>
        <w:tc>
          <w:tcPr>
            <w:tcW w:w="909" w:type="pct"/>
          </w:tcPr>
          <w:p w14:paraId="25329861" w14:textId="77777777" w:rsidR="00001D90" w:rsidRDefault="00001D90" w:rsidP="00EA0C26">
            <w:pPr>
              <w:jc w:val="center"/>
              <w:rPr>
                <w:sz w:val="22"/>
                <w:szCs w:val="22"/>
              </w:rPr>
            </w:pPr>
          </w:p>
        </w:tc>
        <w:tc>
          <w:tcPr>
            <w:tcW w:w="909" w:type="pct"/>
          </w:tcPr>
          <w:p w14:paraId="210C8AAC" w14:textId="77777777" w:rsidR="00001D90" w:rsidRDefault="00001D90" w:rsidP="00EA0C26">
            <w:pPr>
              <w:jc w:val="center"/>
              <w:rPr>
                <w:sz w:val="22"/>
                <w:szCs w:val="22"/>
              </w:rPr>
            </w:pPr>
          </w:p>
        </w:tc>
        <w:tc>
          <w:tcPr>
            <w:tcW w:w="796" w:type="pct"/>
          </w:tcPr>
          <w:p w14:paraId="79309C42" w14:textId="77777777" w:rsidR="00001D90" w:rsidRDefault="00001D90" w:rsidP="00EA0C26">
            <w:pPr>
              <w:jc w:val="center"/>
              <w:rPr>
                <w:sz w:val="22"/>
                <w:szCs w:val="22"/>
              </w:rPr>
            </w:pPr>
          </w:p>
        </w:tc>
      </w:tr>
      <w:tr w:rsidR="00001D90" w14:paraId="035781A4" w14:textId="77777777" w:rsidTr="00D51FFB">
        <w:tc>
          <w:tcPr>
            <w:tcW w:w="256" w:type="pct"/>
          </w:tcPr>
          <w:p w14:paraId="43C746BC" w14:textId="77777777" w:rsidR="00001D90" w:rsidRDefault="00001D90" w:rsidP="00EA0C26">
            <w:pPr>
              <w:jc w:val="center"/>
              <w:rPr>
                <w:sz w:val="22"/>
                <w:szCs w:val="22"/>
              </w:rPr>
            </w:pPr>
          </w:p>
        </w:tc>
        <w:tc>
          <w:tcPr>
            <w:tcW w:w="1222" w:type="pct"/>
          </w:tcPr>
          <w:p w14:paraId="4EF177F5" w14:textId="77777777" w:rsidR="00001D90" w:rsidRDefault="00001D90" w:rsidP="00EA0C26">
            <w:pPr>
              <w:rPr>
                <w:sz w:val="22"/>
                <w:szCs w:val="22"/>
              </w:rPr>
            </w:pPr>
          </w:p>
        </w:tc>
        <w:tc>
          <w:tcPr>
            <w:tcW w:w="909" w:type="pct"/>
          </w:tcPr>
          <w:p w14:paraId="2093CDCB" w14:textId="77777777" w:rsidR="00001D90" w:rsidRDefault="00001D90" w:rsidP="00EA0C26">
            <w:pPr>
              <w:jc w:val="center"/>
              <w:rPr>
                <w:sz w:val="22"/>
                <w:szCs w:val="22"/>
              </w:rPr>
            </w:pPr>
          </w:p>
        </w:tc>
        <w:tc>
          <w:tcPr>
            <w:tcW w:w="909" w:type="pct"/>
          </w:tcPr>
          <w:p w14:paraId="614AABC7" w14:textId="77777777" w:rsidR="00001D90" w:rsidRDefault="00001D90" w:rsidP="00EA0C26">
            <w:pPr>
              <w:jc w:val="center"/>
              <w:rPr>
                <w:sz w:val="22"/>
                <w:szCs w:val="22"/>
              </w:rPr>
            </w:pPr>
          </w:p>
        </w:tc>
        <w:tc>
          <w:tcPr>
            <w:tcW w:w="909" w:type="pct"/>
          </w:tcPr>
          <w:p w14:paraId="08ACD2A1" w14:textId="77777777" w:rsidR="00001D90" w:rsidRDefault="00001D90" w:rsidP="00EA0C26">
            <w:pPr>
              <w:jc w:val="center"/>
              <w:rPr>
                <w:sz w:val="22"/>
                <w:szCs w:val="22"/>
              </w:rPr>
            </w:pPr>
          </w:p>
        </w:tc>
        <w:tc>
          <w:tcPr>
            <w:tcW w:w="796" w:type="pct"/>
          </w:tcPr>
          <w:p w14:paraId="69191C17" w14:textId="77777777" w:rsidR="00001D90" w:rsidRDefault="00001D90" w:rsidP="00EA0C26">
            <w:pPr>
              <w:jc w:val="center"/>
              <w:rPr>
                <w:sz w:val="22"/>
                <w:szCs w:val="22"/>
              </w:rPr>
            </w:pPr>
          </w:p>
        </w:tc>
      </w:tr>
    </w:tbl>
    <w:p w14:paraId="4F15178A" w14:textId="77777777" w:rsidR="00001D90" w:rsidRDefault="00001D90" w:rsidP="00001D90">
      <w:pPr>
        <w:spacing w:before="120" w:after="60"/>
        <w:jc w:val="center"/>
        <w:rPr>
          <w:b/>
          <w:bCs/>
        </w:rPr>
      </w:pPr>
      <w:r>
        <w:rPr>
          <w:b/>
          <w:bCs/>
        </w:rPr>
        <w:t>IV. Социально-педагогические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37D45523" w14:textId="77777777" w:rsidTr="00D51FFB">
        <w:tc>
          <w:tcPr>
            <w:tcW w:w="256" w:type="pct"/>
          </w:tcPr>
          <w:p w14:paraId="7734F45A" w14:textId="77777777" w:rsidR="00001D90" w:rsidRDefault="00001D90" w:rsidP="00EA0C26">
            <w:pPr>
              <w:jc w:val="center"/>
              <w:rPr>
                <w:sz w:val="22"/>
                <w:szCs w:val="22"/>
              </w:rPr>
            </w:pPr>
            <w:r>
              <w:rPr>
                <w:sz w:val="22"/>
                <w:szCs w:val="22"/>
              </w:rPr>
              <w:t>№ п/п</w:t>
            </w:r>
          </w:p>
        </w:tc>
        <w:tc>
          <w:tcPr>
            <w:tcW w:w="1222" w:type="pct"/>
          </w:tcPr>
          <w:p w14:paraId="458F1E20" w14:textId="77777777" w:rsidR="00001D90" w:rsidRDefault="00001D90" w:rsidP="00EA0C26">
            <w:pPr>
              <w:jc w:val="center"/>
              <w:rPr>
                <w:sz w:val="22"/>
                <w:szCs w:val="22"/>
              </w:rPr>
            </w:pPr>
            <w:r>
              <w:rPr>
                <w:sz w:val="22"/>
                <w:szCs w:val="22"/>
              </w:rPr>
              <w:t>Наименование социально-педагоги</w:t>
            </w:r>
            <w:r>
              <w:rPr>
                <w:sz w:val="22"/>
                <w:szCs w:val="22"/>
              </w:rPr>
              <w:softHyphen/>
              <w:t>ческой услуги</w:t>
            </w:r>
          </w:p>
        </w:tc>
        <w:tc>
          <w:tcPr>
            <w:tcW w:w="909" w:type="pct"/>
          </w:tcPr>
          <w:p w14:paraId="1E838E2A"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37F1A13F"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4BC3CC5F"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3184343A"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650C8FB6" w14:textId="77777777" w:rsidTr="00D51FFB">
        <w:tc>
          <w:tcPr>
            <w:tcW w:w="256" w:type="pct"/>
          </w:tcPr>
          <w:p w14:paraId="67D2DECD" w14:textId="77777777" w:rsidR="00001D90" w:rsidRDefault="00001D90" w:rsidP="00EA0C26">
            <w:pPr>
              <w:jc w:val="center"/>
              <w:rPr>
                <w:sz w:val="22"/>
                <w:szCs w:val="22"/>
              </w:rPr>
            </w:pPr>
          </w:p>
        </w:tc>
        <w:tc>
          <w:tcPr>
            <w:tcW w:w="1222" w:type="pct"/>
          </w:tcPr>
          <w:p w14:paraId="1FBA5C6E" w14:textId="77777777" w:rsidR="00001D90" w:rsidRDefault="00001D90" w:rsidP="00EA0C26">
            <w:pPr>
              <w:rPr>
                <w:sz w:val="22"/>
                <w:szCs w:val="22"/>
              </w:rPr>
            </w:pPr>
          </w:p>
        </w:tc>
        <w:tc>
          <w:tcPr>
            <w:tcW w:w="909" w:type="pct"/>
          </w:tcPr>
          <w:p w14:paraId="4B78A866" w14:textId="77777777" w:rsidR="00001D90" w:rsidRDefault="00001D90" w:rsidP="00EA0C26">
            <w:pPr>
              <w:jc w:val="center"/>
              <w:rPr>
                <w:sz w:val="22"/>
                <w:szCs w:val="22"/>
              </w:rPr>
            </w:pPr>
          </w:p>
        </w:tc>
        <w:tc>
          <w:tcPr>
            <w:tcW w:w="909" w:type="pct"/>
          </w:tcPr>
          <w:p w14:paraId="6EE132FC" w14:textId="77777777" w:rsidR="00001D90" w:rsidRDefault="00001D90" w:rsidP="00EA0C26">
            <w:pPr>
              <w:jc w:val="center"/>
              <w:rPr>
                <w:sz w:val="22"/>
                <w:szCs w:val="22"/>
              </w:rPr>
            </w:pPr>
          </w:p>
        </w:tc>
        <w:tc>
          <w:tcPr>
            <w:tcW w:w="909" w:type="pct"/>
          </w:tcPr>
          <w:p w14:paraId="506DD6E5" w14:textId="77777777" w:rsidR="00001D90" w:rsidRDefault="00001D90" w:rsidP="00EA0C26">
            <w:pPr>
              <w:jc w:val="center"/>
              <w:rPr>
                <w:sz w:val="22"/>
                <w:szCs w:val="22"/>
              </w:rPr>
            </w:pPr>
          </w:p>
        </w:tc>
        <w:tc>
          <w:tcPr>
            <w:tcW w:w="796" w:type="pct"/>
          </w:tcPr>
          <w:p w14:paraId="20D9F805" w14:textId="77777777" w:rsidR="00001D90" w:rsidRDefault="00001D90" w:rsidP="00EA0C26">
            <w:pPr>
              <w:jc w:val="center"/>
              <w:rPr>
                <w:sz w:val="22"/>
                <w:szCs w:val="22"/>
              </w:rPr>
            </w:pPr>
          </w:p>
        </w:tc>
      </w:tr>
      <w:tr w:rsidR="00001D90" w14:paraId="78109A05" w14:textId="77777777" w:rsidTr="00D51FFB">
        <w:tc>
          <w:tcPr>
            <w:tcW w:w="256" w:type="pct"/>
          </w:tcPr>
          <w:p w14:paraId="2DF2264A" w14:textId="77777777" w:rsidR="00001D90" w:rsidRDefault="00001D90" w:rsidP="00EA0C26">
            <w:pPr>
              <w:jc w:val="center"/>
              <w:rPr>
                <w:sz w:val="22"/>
                <w:szCs w:val="22"/>
              </w:rPr>
            </w:pPr>
          </w:p>
        </w:tc>
        <w:tc>
          <w:tcPr>
            <w:tcW w:w="1222" w:type="pct"/>
          </w:tcPr>
          <w:p w14:paraId="3DB3B14F" w14:textId="77777777" w:rsidR="00001D90" w:rsidRDefault="00001D90" w:rsidP="00EA0C26">
            <w:pPr>
              <w:rPr>
                <w:sz w:val="22"/>
                <w:szCs w:val="22"/>
              </w:rPr>
            </w:pPr>
          </w:p>
        </w:tc>
        <w:tc>
          <w:tcPr>
            <w:tcW w:w="909" w:type="pct"/>
          </w:tcPr>
          <w:p w14:paraId="31A60808" w14:textId="77777777" w:rsidR="00001D90" w:rsidRDefault="00001D90" w:rsidP="00EA0C26">
            <w:pPr>
              <w:jc w:val="center"/>
              <w:rPr>
                <w:sz w:val="22"/>
                <w:szCs w:val="22"/>
              </w:rPr>
            </w:pPr>
          </w:p>
        </w:tc>
        <w:tc>
          <w:tcPr>
            <w:tcW w:w="909" w:type="pct"/>
          </w:tcPr>
          <w:p w14:paraId="498ED6B3" w14:textId="77777777" w:rsidR="00001D90" w:rsidRDefault="00001D90" w:rsidP="00EA0C26">
            <w:pPr>
              <w:jc w:val="center"/>
              <w:rPr>
                <w:sz w:val="22"/>
                <w:szCs w:val="22"/>
              </w:rPr>
            </w:pPr>
          </w:p>
        </w:tc>
        <w:tc>
          <w:tcPr>
            <w:tcW w:w="909" w:type="pct"/>
          </w:tcPr>
          <w:p w14:paraId="07CF68EC" w14:textId="77777777" w:rsidR="00001D90" w:rsidRDefault="00001D90" w:rsidP="00EA0C26">
            <w:pPr>
              <w:jc w:val="center"/>
              <w:rPr>
                <w:sz w:val="22"/>
                <w:szCs w:val="22"/>
              </w:rPr>
            </w:pPr>
          </w:p>
        </w:tc>
        <w:tc>
          <w:tcPr>
            <w:tcW w:w="796" w:type="pct"/>
          </w:tcPr>
          <w:p w14:paraId="3AF8DBAF" w14:textId="77777777" w:rsidR="00001D90" w:rsidRDefault="00001D90" w:rsidP="00EA0C26">
            <w:pPr>
              <w:jc w:val="center"/>
              <w:rPr>
                <w:sz w:val="22"/>
                <w:szCs w:val="22"/>
              </w:rPr>
            </w:pPr>
          </w:p>
        </w:tc>
      </w:tr>
      <w:tr w:rsidR="00001D90" w14:paraId="3E5D1487" w14:textId="77777777" w:rsidTr="00D51FFB">
        <w:tc>
          <w:tcPr>
            <w:tcW w:w="256" w:type="pct"/>
          </w:tcPr>
          <w:p w14:paraId="2FF19CAA" w14:textId="77777777" w:rsidR="00001D90" w:rsidRDefault="00001D90" w:rsidP="00EA0C26">
            <w:pPr>
              <w:jc w:val="center"/>
              <w:rPr>
                <w:sz w:val="22"/>
                <w:szCs w:val="22"/>
              </w:rPr>
            </w:pPr>
          </w:p>
        </w:tc>
        <w:tc>
          <w:tcPr>
            <w:tcW w:w="1222" w:type="pct"/>
          </w:tcPr>
          <w:p w14:paraId="6314007F" w14:textId="77777777" w:rsidR="00001D90" w:rsidRDefault="00001D90" w:rsidP="00EA0C26">
            <w:pPr>
              <w:rPr>
                <w:sz w:val="22"/>
                <w:szCs w:val="22"/>
              </w:rPr>
            </w:pPr>
          </w:p>
        </w:tc>
        <w:tc>
          <w:tcPr>
            <w:tcW w:w="909" w:type="pct"/>
          </w:tcPr>
          <w:p w14:paraId="1163E0B5" w14:textId="77777777" w:rsidR="00001D90" w:rsidRDefault="00001D90" w:rsidP="00EA0C26">
            <w:pPr>
              <w:jc w:val="center"/>
              <w:rPr>
                <w:sz w:val="22"/>
                <w:szCs w:val="22"/>
              </w:rPr>
            </w:pPr>
          </w:p>
        </w:tc>
        <w:tc>
          <w:tcPr>
            <w:tcW w:w="909" w:type="pct"/>
          </w:tcPr>
          <w:p w14:paraId="3FB027B1" w14:textId="77777777" w:rsidR="00001D90" w:rsidRDefault="00001D90" w:rsidP="00EA0C26">
            <w:pPr>
              <w:jc w:val="center"/>
              <w:rPr>
                <w:sz w:val="22"/>
                <w:szCs w:val="22"/>
              </w:rPr>
            </w:pPr>
          </w:p>
        </w:tc>
        <w:tc>
          <w:tcPr>
            <w:tcW w:w="909" w:type="pct"/>
          </w:tcPr>
          <w:p w14:paraId="63EF8405" w14:textId="77777777" w:rsidR="00001D90" w:rsidRDefault="00001D90" w:rsidP="00EA0C26">
            <w:pPr>
              <w:jc w:val="center"/>
              <w:rPr>
                <w:sz w:val="22"/>
                <w:szCs w:val="22"/>
              </w:rPr>
            </w:pPr>
          </w:p>
        </w:tc>
        <w:tc>
          <w:tcPr>
            <w:tcW w:w="796" w:type="pct"/>
          </w:tcPr>
          <w:p w14:paraId="76A8A208" w14:textId="77777777" w:rsidR="00001D90" w:rsidRDefault="00001D90" w:rsidP="00EA0C26">
            <w:pPr>
              <w:jc w:val="center"/>
              <w:rPr>
                <w:sz w:val="22"/>
                <w:szCs w:val="22"/>
              </w:rPr>
            </w:pPr>
          </w:p>
        </w:tc>
      </w:tr>
      <w:tr w:rsidR="00001D90" w14:paraId="3ADB60D1" w14:textId="77777777" w:rsidTr="00D51FFB">
        <w:tc>
          <w:tcPr>
            <w:tcW w:w="256" w:type="pct"/>
          </w:tcPr>
          <w:p w14:paraId="13E95031" w14:textId="77777777" w:rsidR="00001D90" w:rsidRDefault="00001D90" w:rsidP="00EA0C26">
            <w:pPr>
              <w:jc w:val="center"/>
              <w:rPr>
                <w:sz w:val="22"/>
                <w:szCs w:val="22"/>
              </w:rPr>
            </w:pPr>
          </w:p>
        </w:tc>
        <w:tc>
          <w:tcPr>
            <w:tcW w:w="1222" w:type="pct"/>
          </w:tcPr>
          <w:p w14:paraId="78B636C6" w14:textId="77777777" w:rsidR="00001D90" w:rsidRDefault="00001D90" w:rsidP="00EA0C26">
            <w:pPr>
              <w:rPr>
                <w:sz w:val="22"/>
                <w:szCs w:val="22"/>
              </w:rPr>
            </w:pPr>
          </w:p>
        </w:tc>
        <w:tc>
          <w:tcPr>
            <w:tcW w:w="909" w:type="pct"/>
          </w:tcPr>
          <w:p w14:paraId="01603502" w14:textId="77777777" w:rsidR="00001D90" w:rsidRDefault="00001D90" w:rsidP="00EA0C26">
            <w:pPr>
              <w:jc w:val="center"/>
              <w:rPr>
                <w:sz w:val="22"/>
                <w:szCs w:val="22"/>
              </w:rPr>
            </w:pPr>
          </w:p>
        </w:tc>
        <w:tc>
          <w:tcPr>
            <w:tcW w:w="909" w:type="pct"/>
          </w:tcPr>
          <w:p w14:paraId="62DE3091" w14:textId="77777777" w:rsidR="00001D90" w:rsidRDefault="00001D90" w:rsidP="00EA0C26">
            <w:pPr>
              <w:jc w:val="center"/>
              <w:rPr>
                <w:sz w:val="22"/>
                <w:szCs w:val="22"/>
              </w:rPr>
            </w:pPr>
          </w:p>
        </w:tc>
        <w:tc>
          <w:tcPr>
            <w:tcW w:w="909" w:type="pct"/>
          </w:tcPr>
          <w:p w14:paraId="00FA1647" w14:textId="77777777" w:rsidR="00001D90" w:rsidRDefault="00001D90" w:rsidP="00EA0C26">
            <w:pPr>
              <w:jc w:val="center"/>
              <w:rPr>
                <w:sz w:val="22"/>
                <w:szCs w:val="22"/>
              </w:rPr>
            </w:pPr>
          </w:p>
        </w:tc>
        <w:tc>
          <w:tcPr>
            <w:tcW w:w="796" w:type="pct"/>
          </w:tcPr>
          <w:p w14:paraId="15355A71" w14:textId="77777777" w:rsidR="00001D90" w:rsidRDefault="00001D90" w:rsidP="00EA0C26">
            <w:pPr>
              <w:jc w:val="center"/>
              <w:rPr>
                <w:sz w:val="22"/>
                <w:szCs w:val="22"/>
              </w:rPr>
            </w:pPr>
          </w:p>
        </w:tc>
      </w:tr>
      <w:tr w:rsidR="00001D90" w14:paraId="7E4CA31F" w14:textId="77777777" w:rsidTr="00D51FFB">
        <w:tc>
          <w:tcPr>
            <w:tcW w:w="256" w:type="pct"/>
          </w:tcPr>
          <w:p w14:paraId="0D1E0703" w14:textId="77777777" w:rsidR="00001D90" w:rsidRDefault="00001D90" w:rsidP="00EA0C26">
            <w:pPr>
              <w:jc w:val="center"/>
              <w:rPr>
                <w:sz w:val="22"/>
                <w:szCs w:val="22"/>
              </w:rPr>
            </w:pPr>
          </w:p>
        </w:tc>
        <w:tc>
          <w:tcPr>
            <w:tcW w:w="1222" w:type="pct"/>
          </w:tcPr>
          <w:p w14:paraId="53FFA80C" w14:textId="77777777" w:rsidR="00001D90" w:rsidRDefault="00001D90" w:rsidP="00EA0C26">
            <w:pPr>
              <w:rPr>
                <w:sz w:val="22"/>
                <w:szCs w:val="22"/>
              </w:rPr>
            </w:pPr>
          </w:p>
        </w:tc>
        <w:tc>
          <w:tcPr>
            <w:tcW w:w="909" w:type="pct"/>
          </w:tcPr>
          <w:p w14:paraId="11DEC9C6" w14:textId="77777777" w:rsidR="00001D90" w:rsidRDefault="00001D90" w:rsidP="00EA0C26">
            <w:pPr>
              <w:jc w:val="center"/>
              <w:rPr>
                <w:sz w:val="22"/>
                <w:szCs w:val="22"/>
              </w:rPr>
            </w:pPr>
          </w:p>
        </w:tc>
        <w:tc>
          <w:tcPr>
            <w:tcW w:w="909" w:type="pct"/>
          </w:tcPr>
          <w:p w14:paraId="2AEF7C9C" w14:textId="77777777" w:rsidR="00001D90" w:rsidRDefault="00001D90" w:rsidP="00EA0C26">
            <w:pPr>
              <w:jc w:val="center"/>
              <w:rPr>
                <w:sz w:val="22"/>
                <w:szCs w:val="22"/>
              </w:rPr>
            </w:pPr>
          </w:p>
        </w:tc>
        <w:tc>
          <w:tcPr>
            <w:tcW w:w="909" w:type="pct"/>
          </w:tcPr>
          <w:p w14:paraId="408C31AE" w14:textId="77777777" w:rsidR="00001D90" w:rsidRDefault="00001D90" w:rsidP="00EA0C26">
            <w:pPr>
              <w:jc w:val="center"/>
              <w:rPr>
                <w:sz w:val="22"/>
                <w:szCs w:val="22"/>
              </w:rPr>
            </w:pPr>
          </w:p>
        </w:tc>
        <w:tc>
          <w:tcPr>
            <w:tcW w:w="796" w:type="pct"/>
          </w:tcPr>
          <w:p w14:paraId="5D5AC536" w14:textId="77777777" w:rsidR="00001D90" w:rsidRDefault="00001D90" w:rsidP="00EA0C26">
            <w:pPr>
              <w:jc w:val="center"/>
              <w:rPr>
                <w:sz w:val="22"/>
                <w:szCs w:val="22"/>
              </w:rPr>
            </w:pPr>
          </w:p>
        </w:tc>
      </w:tr>
      <w:tr w:rsidR="00001D90" w14:paraId="3178044A" w14:textId="77777777" w:rsidTr="00D51FFB">
        <w:tc>
          <w:tcPr>
            <w:tcW w:w="256" w:type="pct"/>
          </w:tcPr>
          <w:p w14:paraId="5D1ADBCA" w14:textId="77777777" w:rsidR="00001D90" w:rsidRDefault="00001D90" w:rsidP="00EA0C26">
            <w:pPr>
              <w:jc w:val="center"/>
              <w:rPr>
                <w:sz w:val="22"/>
                <w:szCs w:val="22"/>
              </w:rPr>
            </w:pPr>
          </w:p>
        </w:tc>
        <w:tc>
          <w:tcPr>
            <w:tcW w:w="1222" w:type="pct"/>
          </w:tcPr>
          <w:p w14:paraId="6A6EB437" w14:textId="77777777" w:rsidR="00001D90" w:rsidRDefault="00001D90" w:rsidP="00EA0C26">
            <w:pPr>
              <w:rPr>
                <w:sz w:val="22"/>
                <w:szCs w:val="22"/>
              </w:rPr>
            </w:pPr>
          </w:p>
        </w:tc>
        <w:tc>
          <w:tcPr>
            <w:tcW w:w="909" w:type="pct"/>
          </w:tcPr>
          <w:p w14:paraId="34048809" w14:textId="77777777" w:rsidR="00001D90" w:rsidRDefault="00001D90" w:rsidP="00EA0C26">
            <w:pPr>
              <w:jc w:val="center"/>
              <w:rPr>
                <w:sz w:val="22"/>
                <w:szCs w:val="22"/>
              </w:rPr>
            </w:pPr>
          </w:p>
        </w:tc>
        <w:tc>
          <w:tcPr>
            <w:tcW w:w="909" w:type="pct"/>
          </w:tcPr>
          <w:p w14:paraId="2CE383E2" w14:textId="77777777" w:rsidR="00001D90" w:rsidRDefault="00001D90" w:rsidP="00EA0C26">
            <w:pPr>
              <w:jc w:val="center"/>
              <w:rPr>
                <w:sz w:val="22"/>
                <w:szCs w:val="22"/>
              </w:rPr>
            </w:pPr>
          </w:p>
        </w:tc>
        <w:tc>
          <w:tcPr>
            <w:tcW w:w="909" w:type="pct"/>
          </w:tcPr>
          <w:p w14:paraId="2F473AF0" w14:textId="77777777" w:rsidR="00001D90" w:rsidRDefault="00001D90" w:rsidP="00EA0C26">
            <w:pPr>
              <w:jc w:val="center"/>
              <w:rPr>
                <w:sz w:val="22"/>
                <w:szCs w:val="22"/>
              </w:rPr>
            </w:pPr>
          </w:p>
        </w:tc>
        <w:tc>
          <w:tcPr>
            <w:tcW w:w="796" w:type="pct"/>
          </w:tcPr>
          <w:p w14:paraId="5AACC7C0" w14:textId="77777777" w:rsidR="00001D90" w:rsidRDefault="00001D90" w:rsidP="00EA0C26">
            <w:pPr>
              <w:jc w:val="center"/>
              <w:rPr>
                <w:sz w:val="22"/>
                <w:szCs w:val="22"/>
              </w:rPr>
            </w:pPr>
          </w:p>
        </w:tc>
      </w:tr>
    </w:tbl>
    <w:p w14:paraId="6F2E18ED" w14:textId="77777777" w:rsidR="00001D90" w:rsidRDefault="00001D90" w:rsidP="00001D90">
      <w:pPr>
        <w:spacing w:before="120" w:after="60"/>
        <w:jc w:val="center"/>
        <w:rPr>
          <w:b/>
          <w:bCs/>
        </w:rPr>
      </w:pPr>
      <w:r>
        <w:rPr>
          <w:b/>
          <w:bCs/>
        </w:rPr>
        <w:t>V. Социально-трудовые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0197C275" w14:textId="77777777" w:rsidTr="00D51FFB">
        <w:tc>
          <w:tcPr>
            <w:tcW w:w="256" w:type="pct"/>
          </w:tcPr>
          <w:p w14:paraId="567F3E19" w14:textId="77777777" w:rsidR="00001D90" w:rsidRDefault="00001D90" w:rsidP="00EA0C26">
            <w:pPr>
              <w:jc w:val="center"/>
              <w:rPr>
                <w:sz w:val="22"/>
                <w:szCs w:val="22"/>
              </w:rPr>
            </w:pPr>
            <w:r>
              <w:rPr>
                <w:sz w:val="22"/>
                <w:szCs w:val="22"/>
              </w:rPr>
              <w:t>№ п/п</w:t>
            </w:r>
          </w:p>
        </w:tc>
        <w:tc>
          <w:tcPr>
            <w:tcW w:w="1222" w:type="pct"/>
          </w:tcPr>
          <w:p w14:paraId="6A7E249D" w14:textId="77777777" w:rsidR="00001D90" w:rsidRDefault="00001D90" w:rsidP="00EA0C26">
            <w:pPr>
              <w:jc w:val="center"/>
              <w:rPr>
                <w:sz w:val="22"/>
                <w:szCs w:val="22"/>
              </w:rPr>
            </w:pPr>
            <w:r>
              <w:rPr>
                <w:sz w:val="22"/>
                <w:szCs w:val="22"/>
              </w:rPr>
              <w:t>Наименование социально-трудовой услуги</w:t>
            </w:r>
          </w:p>
        </w:tc>
        <w:tc>
          <w:tcPr>
            <w:tcW w:w="909" w:type="pct"/>
          </w:tcPr>
          <w:p w14:paraId="044F8B95"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7AAA7FDC"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79F8059E"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3AFC716A"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3FD10B71" w14:textId="77777777" w:rsidTr="00D51FFB">
        <w:tc>
          <w:tcPr>
            <w:tcW w:w="256" w:type="pct"/>
          </w:tcPr>
          <w:p w14:paraId="360BB8E7" w14:textId="77777777" w:rsidR="00001D90" w:rsidRDefault="00001D90" w:rsidP="00EA0C26">
            <w:pPr>
              <w:jc w:val="center"/>
              <w:rPr>
                <w:sz w:val="22"/>
                <w:szCs w:val="22"/>
              </w:rPr>
            </w:pPr>
          </w:p>
        </w:tc>
        <w:tc>
          <w:tcPr>
            <w:tcW w:w="1222" w:type="pct"/>
          </w:tcPr>
          <w:p w14:paraId="7AC14ACF" w14:textId="77777777" w:rsidR="00001D90" w:rsidRDefault="00001D90" w:rsidP="00EA0C26">
            <w:pPr>
              <w:rPr>
                <w:sz w:val="22"/>
                <w:szCs w:val="22"/>
              </w:rPr>
            </w:pPr>
          </w:p>
        </w:tc>
        <w:tc>
          <w:tcPr>
            <w:tcW w:w="909" w:type="pct"/>
          </w:tcPr>
          <w:p w14:paraId="645FEB25" w14:textId="77777777" w:rsidR="00001D90" w:rsidRDefault="00001D90" w:rsidP="00EA0C26">
            <w:pPr>
              <w:jc w:val="center"/>
              <w:rPr>
                <w:sz w:val="22"/>
                <w:szCs w:val="22"/>
              </w:rPr>
            </w:pPr>
          </w:p>
        </w:tc>
        <w:tc>
          <w:tcPr>
            <w:tcW w:w="909" w:type="pct"/>
          </w:tcPr>
          <w:p w14:paraId="4ECCE5B3" w14:textId="77777777" w:rsidR="00001D90" w:rsidRDefault="00001D90" w:rsidP="00EA0C26">
            <w:pPr>
              <w:jc w:val="center"/>
              <w:rPr>
                <w:sz w:val="22"/>
                <w:szCs w:val="22"/>
              </w:rPr>
            </w:pPr>
          </w:p>
        </w:tc>
        <w:tc>
          <w:tcPr>
            <w:tcW w:w="909" w:type="pct"/>
          </w:tcPr>
          <w:p w14:paraId="2594D627" w14:textId="77777777" w:rsidR="00001D90" w:rsidRDefault="00001D90" w:rsidP="00EA0C26">
            <w:pPr>
              <w:jc w:val="center"/>
              <w:rPr>
                <w:sz w:val="22"/>
                <w:szCs w:val="22"/>
              </w:rPr>
            </w:pPr>
          </w:p>
        </w:tc>
        <w:tc>
          <w:tcPr>
            <w:tcW w:w="796" w:type="pct"/>
          </w:tcPr>
          <w:p w14:paraId="59E84CA4" w14:textId="77777777" w:rsidR="00001D90" w:rsidRDefault="00001D90" w:rsidP="00EA0C26">
            <w:pPr>
              <w:jc w:val="center"/>
              <w:rPr>
                <w:sz w:val="22"/>
                <w:szCs w:val="22"/>
              </w:rPr>
            </w:pPr>
          </w:p>
        </w:tc>
      </w:tr>
      <w:tr w:rsidR="00001D90" w14:paraId="5B2814FA" w14:textId="77777777" w:rsidTr="00D51FFB">
        <w:tc>
          <w:tcPr>
            <w:tcW w:w="256" w:type="pct"/>
          </w:tcPr>
          <w:p w14:paraId="51B0BC0D" w14:textId="77777777" w:rsidR="00001D90" w:rsidRDefault="00001D90" w:rsidP="00EA0C26">
            <w:pPr>
              <w:jc w:val="center"/>
              <w:rPr>
                <w:sz w:val="22"/>
                <w:szCs w:val="22"/>
              </w:rPr>
            </w:pPr>
          </w:p>
        </w:tc>
        <w:tc>
          <w:tcPr>
            <w:tcW w:w="1222" w:type="pct"/>
          </w:tcPr>
          <w:p w14:paraId="042B1BF0" w14:textId="77777777" w:rsidR="00001D90" w:rsidRDefault="00001D90" w:rsidP="00EA0C26">
            <w:pPr>
              <w:rPr>
                <w:sz w:val="22"/>
                <w:szCs w:val="22"/>
              </w:rPr>
            </w:pPr>
          </w:p>
        </w:tc>
        <w:tc>
          <w:tcPr>
            <w:tcW w:w="909" w:type="pct"/>
          </w:tcPr>
          <w:p w14:paraId="04DB782B" w14:textId="77777777" w:rsidR="00001D90" w:rsidRDefault="00001D90" w:rsidP="00EA0C26">
            <w:pPr>
              <w:jc w:val="center"/>
              <w:rPr>
                <w:sz w:val="22"/>
                <w:szCs w:val="22"/>
              </w:rPr>
            </w:pPr>
          </w:p>
        </w:tc>
        <w:tc>
          <w:tcPr>
            <w:tcW w:w="909" w:type="pct"/>
          </w:tcPr>
          <w:p w14:paraId="729DC303" w14:textId="77777777" w:rsidR="00001D90" w:rsidRDefault="00001D90" w:rsidP="00EA0C26">
            <w:pPr>
              <w:jc w:val="center"/>
              <w:rPr>
                <w:sz w:val="22"/>
                <w:szCs w:val="22"/>
              </w:rPr>
            </w:pPr>
          </w:p>
        </w:tc>
        <w:tc>
          <w:tcPr>
            <w:tcW w:w="909" w:type="pct"/>
          </w:tcPr>
          <w:p w14:paraId="294F4F8A" w14:textId="77777777" w:rsidR="00001D90" w:rsidRDefault="00001D90" w:rsidP="00EA0C26">
            <w:pPr>
              <w:jc w:val="center"/>
              <w:rPr>
                <w:sz w:val="22"/>
                <w:szCs w:val="22"/>
              </w:rPr>
            </w:pPr>
          </w:p>
        </w:tc>
        <w:tc>
          <w:tcPr>
            <w:tcW w:w="796" w:type="pct"/>
          </w:tcPr>
          <w:p w14:paraId="62AB27F0" w14:textId="77777777" w:rsidR="00001D90" w:rsidRDefault="00001D90" w:rsidP="00EA0C26">
            <w:pPr>
              <w:jc w:val="center"/>
              <w:rPr>
                <w:sz w:val="22"/>
                <w:szCs w:val="22"/>
              </w:rPr>
            </w:pPr>
          </w:p>
        </w:tc>
      </w:tr>
      <w:tr w:rsidR="00001D90" w14:paraId="70E4D23E" w14:textId="77777777" w:rsidTr="00D51FFB">
        <w:tc>
          <w:tcPr>
            <w:tcW w:w="256" w:type="pct"/>
          </w:tcPr>
          <w:p w14:paraId="2BB99F27" w14:textId="77777777" w:rsidR="00001D90" w:rsidRDefault="00001D90" w:rsidP="00EA0C26">
            <w:pPr>
              <w:jc w:val="center"/>
              <w:rPr>
                <w:sz w:val="22"/>
                <w:szCs w:val="22"/>
              </w:rPr>
            </w:pPr>
          </w:p>
        </w:tc>
        <w:tc>
          <w:tcPr>
            <w:tcW w:w="1222" w:type="pct"/>
          </w:tcPr>
          <w:p w14:paraId="0B1B56F7" w14:textId="77777777" w:rsidR="00001D90" w:rsidRDefault="00001D90" w:rsidP="00EA0C26">
            <w:pPr>
              <w:rPr>
                <w:sz w:val="22"/>
                <w:szCs w:val="22"/>
              </w:rPr>
            </w:pPr>
          </w:p>
        </w:tc>
        <w:tc>
          <w:tcPr>
            <w:tcW w:w="909" w:type="pct"/>
          </w:tcPr>
          <w:p w14:paraId="32E3F342" w14:textId="77777777" w:rsidR="00001D90" w:rsidRDefault="00001D90" w:rsidP="00EA0C26">
            <w:pPr>
              <w:jc w:val="center"/>
              <w:rPr>
                <w:sz w:val="22"/>
                <w:szCs w:val="22"/>
              </w:rPr>
            </w:pPr>
          </w:p>
        </w:tc>
        <w:tc>
          <w:tcPr>
            <w:tcW w:w="909" w:type="pct"/>
          </w:tcPr>
          <w:p w14:paraId="6DF80749" w14:textId="77777777" w:rsidR="00001D90" w:rsidRDefault="00001D90" w:rsidP="00EA0C26">
            <w:pPr>
              <w:jc w:val="center"/>
              <w:rPr>
                <w:sz w:val="22"/>
                <w:szCs w:val="22"/>
              </w:rPr>
            </w:pPr>
          </w:p>
        </w:tc>
        <w:tc>
          <w:tcPr>
            <w:tcW w:w="909" w:type="pct"/>
          </w:tcPr>
          <w:p w14:paraId="5F3C7354" w14:textId="77777777" w:rsidR="00001D90" w:rsidRDefault="00001D90" w:rsidP="00EA0C26">
            <w:pPr>
              <w:jc w:val="center"/>
              <w:rPr>
                <w:sz w:val="22"/>
                <w:szCs w:val="22"/>
              </w:rPr>
            </w:pPr>
          </w:p>
        </w:tc>
        <w:tc>
          <w:tcPr>
            <w:tcW w:w="796" w:type="pct"/>
          </w:tcPr>
          <w:p w14:paraId="2D214871" w14:textId="77777777" w:rsidR="00001D90" w:rsidRDefault="00001D90" w:rsidP="00EA0C26">
            <w:pPr>
              <w:jc w:val="center"/>
              <w:rPr>
                <w:sz w:val="22"/>
                <w:szCs w:val="22"/>
              </w:rPr>
            </w:pPr>
          </w:p>
        </w:tc>
      </w:tr>
      <w:tr w:rsidR="00001D90" w14:paraId="1569498B" w14:textId="77777777" w:rsidTr="00D51FFB">
        <w:tc>
          <w:tcPr>
            <w:tcW w:w="256" w:type="pct"/>
          </w:tcPr>
          <w:p w14:paraId="15628166" w14:textId="77777777" w:rsidR="00001D90" w:rsidRDefault="00001D90" w:rsidP="00EA0C26">
            <w:pPr>
              <w:jc w:val="center"/>
              <w:rPr>
                <w:sz w:val="22"/>
                <w:szCs w:val="22"/>
              </w:rPr>
            </w:pPr>
          </w:p>
        </w:tc>
        <w:tc>
          <w:tcPr>
            <w:tcW w:w="1222" w:type="pct"/>
          </w:tcPr>
          <w:p w14:paraId="7F0AD6AE" w14:textId="77777777" w:rsidR="00001D90" w:rsidRDefault="00001D90" w:rsidP="00EA0C26">
            <w:pPr>
              <w:rPr>
                <w:sz w:val="22"/>
                <w:szCs w:val="22"/>
              </w:rPr>
            </w:pPr>
          </w:p>
        </w:tc>
        <w:tc>
          <w:tcPr>
            <w:tcW w:w="909" w:type="pct"/>
          </w:tcPr>
          <w:p w14:paraId="5DDACCFE" w14:textId="77777777" w:rsidR="00001D90" w:rsidRDefault="00001D90" w:rsidP="00EA0C26">
            <w:pPr>
              <w:jc w:val="center"/>
              <w:rPr>
                <w:sz w:val="22"/>
                <w:szCs w:val="22"/>
              </w:rPr>
            </w:pPr>
          </w:p>
        </w:tc>
        <w:tc>
          <w:tcPr>
            <w:tcW w:w="909" w:type="pct"/>
          </w:tcPr>
          <w:p w14:paraId="2DF708D0" w14:textId="77777777" w:rsidR="00001D90" w:rsidRDefault="00001D90" w:rsidP="00EA0C26">
            <w:pPr>
              <w:jc w:val="center"/>
              <w:rPr>
                <w:sz w:val="22"/>
                <w:szCs w:val="22"/>
              </w:rPr>
            </w:pPr>
          </w:p>
        </w:tc>
        <w:tc>
          <w:tcPr>
            <w:tcW w:w="909" w:type="pct"/>
          </w:tcPr>
          <w:p w14:paraId="7919D38C" w14:textId="77777777" w:rsidR="00001D90" w:rsidRDefault="00001D90" w:rsidP="00EA0C26">
            <w:pPr>
              <w:jc w:val="center"/>
              <w:rPr>
                <w:sz w:val="22"/>
                <w:szCs w:val="22"/>
              </w:rPr>
            </w:pPr>
          </w:p>
        </w:tc>
        <w:tc>
          <w:tcPr>
            <w:tcW w:w="796" w:type="pct"/>
          </w:tcPr>
          <w:p w14:paraId="6ED5A6B4" w14:textId="77777777" w:rsidR="00001D90" w:rsidRDefault="00001D90" w:rsidP="00EA0C26">
            <w:pPr>
              <w:jc w:val="center"/>
              <w:rPr>
                <w:sz w:val="22"/>
                <w:szCs w:val="22"/>
              </w:rPr>
            </w:pPr>
          </w:p>
        </w:tc>
      </w:tr>
      <w:tr w:rsidR="00001D90" w14:paraId="4BDB7347" w14:textId="77777777" w:rsidTr="00D51FFB">
        <w:tc>
          <w:tcPr>
            <w:tcW w:w="256" w:type="pct"/>
          </w:tcPr>
          <w:p w14:paraId="0337209B" w14:textId="77777777" w:rsidR="00001D90" w:rsidRDefault="00001D90" w:rsidP="00EA0C26">
            <w:pPr>
              <w:jc w:val="center"/>
              <w:rPr>
                <w:sz w:val="22"/>
                <w:szCs w:val="22"/>
              </w:rPr>
            </w:pPr>
          </w:p>
        </w:tc>
        <w:tc>
          <w:tcPr>
            <w:tcW w:w="1222" w:type="pct"/>
          </w:tcPr>
          <w:p w14:paraId="74EA9C3E" w14:textId="77777777" w:rsidR="00001D90" w:rsidRDefault="00001D90" w:rsidP="00EA0C26">
            <w:pPr>
              <w:rPr>
                <w:sz w:val="22"/>
                <w:szCs w:val="22"/>
              </w:rPr>
            </w:pPr>
          </w:p>
        </w:tc>
        <w:tc>
          <w:tcPr>
            <w:tcW w:w="909" w:type="pct"/>
          </w:tcPr>
          <w:p w14:paraId="6778F0BB" w14:textId="77777777" w:rsidR="00001D90" w:rsidRDefault="00001D90" w:rsidP="00EA0C26">
            <w:pPr>
              <w:jc w:val="center"/>
              <w:rPr>
                <w:sz w:val="22"/>
                <w:szCs w:val="22"/>
              </w:rPr>
            </w:pPr>
          </w:p>
        </w:tc>
        <w:tc>
          <w:tcPr>
            <w:tcW w:w="909" w:type="pct"/>
          </w:tcPr>
          <w:p w14:paraId="25B83098" w14:textId="77777777" w:rsidR="00001D90" w:rsidRDefault="00001D90" w:rsidP="00EA0C26">
            <w:pPr>
              <w:jc w:val="center"/>
              <w:rPr>
                <w:sz w:val="22"/>
                <w:szCs w:val="22"/>
              </w:rPr>
            </w:pPr>
          </w:p>
        </w:tc>
        <w:tc>
          <w:tcPr>
            <w:tcW w:w="909" w:type="pct"/>
          </w:tcPr>
          <w:p w14:paraId="262CF7F5" w14:textId="77777777" w:rsidR="00001D90" w:rsidRDefault="00001D90" w:rsidP="00EA0C26">
            <w:pPr>
              <w:jc w:val="center"/>
              <w:rPr>
                <w:sz w:val="22"/>
                <w:szCs w:val="22"/>
              </w:rPr>
            </w:pPr>
          </w:p>
        </w:tc>
        <w:tc>
          <w:tcPr>
            <w:tcW w:w="796" w:type="pct"/>
          </w:tcPr>
          <w:p w14:paraId="26314972" w14:textId="77777777" w:rsidR="00001D90" w:rsidRDefault="00001D90" w:rsidP="00EA0C26">
            <w:pPr>
              <w:jc w:val="center"/>
              <w:rPr>
                <w:sz w:val="22"/>
                <w:szCs w:val="22"/>
              </w:rPr>
            </w:pPr>
          </w:p>
        </w:tc>
      </w:tr>
      <w:tr w:rsidR="00001D90" w14:paraId="6211D184" w14:textId="77777777" w:rsidTr="00D51FFB">
        <w:tc>
          <w:tcPr>
            <w:tcW w:w="256" w:type="pct"/>
          </w:tcPr>
          <w:p w14:paraId="3CE254F8" w14:textId="77777777" w:rsidR="00001D90" w:rsidRDefault="00001D90" w:rsidP="00EA0C26">
            <w:pPr>
              <w:jc w:val="center"/>
              <w:rPr>
                <w:sz w:val="22"/>
                <w:szCs w:val="22"/>
              </w:rPr>
            </w:pPr>
          </w:p>
        </w:tc>
        <w:tc>
          <w:tcPr>
            <w:tcW w:w="1222" w:type="pct"/>
          </w:tcPr>
          <w:p w14:paraId="51E27054" w14:textId="77777777" w:rsidR="00001D90" w:rsidRDefault="00001D90" w:rsidP="00EA0C26">
            <w:pPr>
              <w:rPr>
                <w:sz w:val="22"/>
                <w:szCs w:val="22"/>
              </w:rPr>
            </w:pPr>
          </w:p>
        </w:tc>
        <w:tc>
          <w:tcPr>
            <w:tcW w:w="909" w:type="pct"/>
          </w:tcPr>
          <w:p w14:paraId="76FC363B" w14:textId="77777777" w:rsidR="00001D90" w:rsidRDefault="00001D90" w:rsidP="00EA0C26">
            <w:pPr>
              <w:jc w:val="center"/>
              <w:rPr>
                <w:sz w:val="22"/>
                <w:szCs w:val="22"/>
              </w:rPr>
            </w:pPr>
          </w:p>
        </w:tc>
        <w:tc>
          <w:tcPr>
            <w:tcW w:w="909" w:type="pct"/>
          </w:tcPr>
          <w:p w14:paraId="44B96EF8" w14:textId="77777777" w:rsidR="00001D90" w:rsidRDefault="00001D90" w:rsidP="00EA0C26">
            <w:pPr>
              <w:jc w:val="center"/>
              <w:rPr>
                <w:sz w:val="22"/>
                <w:szCs w:val="22"/>
              </w:rPr>
            </w:pPr>
          </w:p>
        </w:tc>
        <w:tc>
          <w:tcPr>
            <w:tcW w:w="909" w:type="pct"/>
          </w:tcPr>
          <w:p w14:paraId="18E2EB8D" w14:textId="77777777" w:rsidR="00001D90" w:rsidRDefault="00001D90" w:rsidP="00EA0C26">
            <w:pPr>
              <w:jc w:val="center"/>
              <w:rPr>
                <w:sz w:val="22"/>
                <w:szCs w:val="22"/>
              </w:rPr>
            </w:pPr>
          </w:p>
        </w:tc>
        <w:tc>
          <w:tcPr>
            <w:tcW w:w="796" w:type="pct"/>
          </w:tcPr>
          <w:p w14:paraId="54733053" w14:textId="77777777" w:rsidR="00001D90" w:rsidRDefault="00001D90" w:rsidP="00EA0C26">
            <w:pPr>
              <w:jc w:val="center"/>
              <w:rPr>
                <w:sz w:val="22"/>
                <w:szCs w:val="22"/>
              </w:rPr>
            </w:pPr>
          </w:p>
        </w:tc>
      </w:tr>
    </w:tbl>
    <w:p w14:paraId="609FAE56" w14:textId="77777777" w:rsidR="00001D90" w:rsidRDefault="00001D90" w:rsidP="00001D90">
      <w:pPr>
        <w:spacing w:before="120" w:after="60"/>
        <w:jc w:val="center"/>
        <w:rPr>
          <w:b/>
          <w:bCs/>
        </w:rPr>
      </w:pPr>
      <w:r>
        <w:rPr>
          <w:b/>
          <w:bCs/>
        </w:rPr>
        <w:t>VI. Социально-правовые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60D161FB" w14:textId="77777777" w:rsidTr="00D51FFB">
        <w:tc>
          <w:tcPr>
            <w:tcW w:w="256" w:type="pct"/>
          </w:tcPr>
          <w:p w14:paraId="68EFFCF8" w14:textId="77777777" w:rsidR="00001D90" w:rsidRDefault="00001D90" w:rsidP="00EA0C26">
            <w:pPr>
              <w:jc w:val="center"/>
              <w:rPr>
                <w:sz w:val="22"/>
                <w:szCs w:val="22"/>
              </w:rPr>
            </w:pPr>
            <w:r>
              <w:rPr>
                <w:sz w:val="22"/>
                <w:szCs w:val="22"/>
              </w:rPr>
              <w:t>№ п/п</w:t>
            </w:r>
          </w:p>
        </w:tc>
        <w:tc>
          <w:tcPr>
            <w:tcW w:w="1222" w:type="pct"/>
          </w:tcPr>
          <w:p w14:paraId="59C8AD3A" w14:textId="77777777" w:rsidR="00001D90" w:rsidRDefault="00001D90" w:rsidP="00EA0C26">
            <w:pPr>
              <w:jc w:val="center"/>
              <w:rPr>
                <w:sz w:val="22"/>
                <w:szCs w:val="22"/>
              </w:rPr>
            </w:pPr>
            <w:r>
              <w:rPr>
                <w:sz w:val="22"/>
                <w:szCs w:val="22"/>
              </w:rPr>
              <w:t>Наименование социально-правовой услуги</w:t>
            </w:r>
          </w:p>
        </w:tc>
        <w:tc>
          <w:tcPr>
            <w:tcW w:w="909" w:type="pct"/>
          </w:tcPr>
          <w:p w14:paraId="02AA82EF"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626DBDC6"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2716428E"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1C04021A"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184DE484" w14:textId="77777777" w:rsidTr="00D51FFB">
        <w:tc>
          <w:tcPr>
            <w:tcW w:w="256" w:type="pct"/>
          </w:tcPr>
          <w:p w14:paraId="5BA8BF69" w14:textId="77777777" w:rsidR="00001D90" w:rsidRDefault="00001D90" w:rsidP="00EA0C26">
            <w:pPr>
              <w:jc w:val="center"/>
              <w:rPr>
                <w:sz w:val="22"/>
                <w:szCs w:val="22"/>
              </w:rPr>
            </w:pPr>
          </w:p>
        </w:tc>
        <w:tc>
          <w:tcPr>
            <w:tcW w:w="1222" w:type="pct"/>
          </w:tcPr>
          <w:p w14:paraId="73C40831" w14:textId="77777777" w:rsidR="00001D90" w:rsidRDefault="00001D90" w:rsidP="00EA0C26">
            <w:pPr>
              <w:rPr>
                <w:sz w:val="22"/>
                <w:szCs w:val="22"/>
              </w:rPr>
            </w:pPr>
          </w:p>
        </w:tc>
        <w:tc>
          <w:tcPr>
            <w:tcW w:w="909" w:type="pct"/>
          </w:tcPr>
          <w:p w14:paraId="427B32F7" w14:textId="77777777" w:rsidR="00001D90" w:rsidRDefault="00001D90" w:rsidP="00EA0C26">
            <w:pPr>
              <w:jc w:val="center"/>
              <w:rPr>
                <w:sz w:val="22"/>
                <w:szCs w:val="22"/>
              </w:rPr>
            </w:pPr>
          </w:p>
        </w:tc>
        <w:tc>
          <w:tcPr>
            <w:tcW w:w="909" w:type="pct"/>
          </w:tcPr>
          <w:p w14:paraId="0B5F0E9E" w14:textId="77777777" w:rsidR="00001D90" w:rsidRDefault="00001D90" w:rsidP="00EA0C26">
            <w:pPr>
              <w:jc w:val="center"/>
              <w:rPr>
                <w:sz w:val="22"/>
                <w:szCs w:val="22"/>
              </w:rPr>
            </w:pPr>
          </w:p>
        </w:tc>
        <w:tc>
          <w:tcPr>
            <w:tcW w:w="909" w:type="pct"/>
          </w:tcPr>
          <w:p w14:paraId="58C0718E" w14:textId="77777777" w:rsidR="00001D90" w:rsidRDefault="00001D90" w:rsidP="00EA0C26">
            <w:pPr>
              <w:jc w:val="center"/>
              <w:rPr>
                <w:sz w:val="22"/>
                <w:szCs w:val="22"/>
              </w:rPr>
            </w:pPr>
          </w:p>
        </w:tc>
        <w:tc>
          <w:tcPr>
            <w:tcW w:w="796" w:type="pct"/>
          </w:tcPr>
          <w:p w14:paraId="69D12A3A" w14:textId="77777777" w:rsidR="00001D90" w:rsidRDefault="00001D90" w:rsidP="00EA0C26">
            <w:pPr>
              <w:jc w:val="center"/>
              <w:rPr>
                <w:sz w:val="22"/>
                <w:szCs w:val="22"/>
              </w:rPr>
            </w:pPr>
          </w:p>
        </w:tc>
      </w:tr>
      <w:tr w:rsidR="00001D90" w14:paraId="6DEA6463" w14:textId="77777777" w:rsidTr="00D51FFB">
        <w:tc>
          <w:tcPr>
            <w:tcW w:w="256" w:type="pct"/>
          </w:tcPr>
          <w:p w14:paraId="7F444F93" w14:textId="77777777" w:rsidR="00001D90" w:rsidRDefault="00001D90" w:rsidP="00EA0C26">
            <w:pPr>
              <w:jc w:val="center"/>
              <w:rPr>
                <w:sz w:val="22"/>
                <w:szCs w:val="22"/>
              </w:rPr>
            </w:pPr>
          </w:p>
        </w:tc>
        <w:tc>
          <w:tcPr>
            <w:tcW w:w="1222" w:type="pct"/>
          </w:tcPr>
          <w:p w14:paraId="7AADC05F" w14:textId="77777777" w:rsidR="00001D90" w:rsidRDefault="00001D90" w:rsidP="00EA0C26">
            <w:pPr>
              <w:rPr>
                <w:sz w:val="22"/>
                <w:szCs w:val="22"/>
              </w:rPr>
            </w:pPr>
          </w:p>
        </w:tc>
        <w:tc>
          <w:tcPr>
            <w:tcW w:w="909" w:type="pct"/>
          </w:tcPr>
          <w:p w14:paraId="76B9F405" w14:textId="77777777" w:rsidR="00001D90" w:rsidRDefault="00001D90" w:rsidP="00EA0C26">
            <w:pPr>
              <w:jc w:val="center"/>
              <w:rPr>
                <w:sz w:val="22"/>
                <w:szCs w:val="22"/>
              </w:rPr>
            </w:pPr>
          </w:p>
        </w:tc>
        <w:tc>
          <w:tcPr>
            <w:tcW w:w="909" w:type="pct"/>
          </w:tcPr>
          <w:p w14:paraId="56D3593A" w14:textId="77777777" w:rsidR="00001D90" w:rsidRDefault="00001D90" w:rsidP="00EA0C26">
            <w:pPr>
              <w:jc w:val="center"/>
              <w:rPr>
                <w:sz w:val="22"/>
                <w:szCs w:val="22"/>
              </w:rPr>
            </w:pPr>
          </w:p>
        </w:tc>
        <w:tc>
          <w:tcPr>
            <w:tcW w:w="909" w:type="pct"/>
          </w:tcPr>
          <w:p w14:paraId="0512F831" w14:textId="77777777" w:rsidR="00001D90" w:rsidRDefault="00001D90" w:rsidP="00EA0C26">
            <w:pPr>
              <w:jc w:val="center"/>
              <w:rPr>
                <w:sz w:val="22"/>
                <w:szCs w:val="22"/>
              </w:rPr>
            </w:pPr>
          </w:p>
        </w:tc>
        <w:tc>
          <w:tcPr>
            <w:tcW w:w="796" w:type="pct"/>
          </w:tcPr>
          <w:p w14:paraId="43C8156A" w14:textId="77777777" w:rsidR="00001D90" w:rsidRDefault="00001D90" w:rsidP="00EA0C26">
            <w:pPr>
              <w:jc w:val="center"/>
              <w:rPr>
                <w:sz w:val="22"/>
                <w:szCs w:val="22"/>
              </w:rPr>
            </w:pPr>
          </w:p>
        </w:tc>
      </w:tr>
      <w:tr w:rsidR="00001D90" w14:paraId="2E39CB7B" w14:textId="77777777" w:rsidTr="00D51FFB">
        <w:tc>
          <w:tcPr>
            <w:tcW w:w="256" w:type="pct"/>
          </w:tcPr>
          <w:p w14:paraId="541A24D9" w14:textId="77777777" w:rsidR="00001D90" w:rsidRDefault="00001D90" w:rsidP="00EA0C26">
            <w:pPr>
              <w:jc w:val="center"/>
              <w:rPr>
                <w:sz w:val="22"/>
                <w:szCs w:val="22"/>
              </w:rPr>
            </w:pPr>
          </w:p>
        </w:tc>
        <w:tc>
          <w:tcPr>
            <w:tcW w:w="1222" w:type="pct"/>
          </w:tcPr>
          <w:p w14:paraId="0A046E7B" w14:textId="77777777" w:rsidR="00001D90" w:rsidRDefault="00001D90" w:rsidP="00EA0C26">
            <w:pPr>
              <w:rPr>
                <w:sz w:val="22"/>
                <w:szCs w:val="22"/>
              </w:rPr>
            </w:pPr>
          </w:p>
        </w:tc>
        <w:tc>
          <w:tcPr>
            <w:tcW w:w="909" w:type="pct"/>
          </w:tcPr>
          <w:p w14:paraId="670F0965" w14:textId="77777777" w:rsidR="00001D90" w:rsidRDefault="00001D90" w:rsidP="00EA0C26">
            <w:pPr>
              <w:jc w:val="center"/>
              <w:rPr>
                <w:sz w:val="22"/>
                <w:szCs w:val="22"/>
              </w:rPr>
            </w:pPr>
          </w:p>
        </w:tc>
        <w:tc>
          <w:tcPr>
            <w:tcW w:w="909" w:type="pct"/>
          </w:tcPr>
          <w:p w14:paraId="46E8680B" w14:textId="77777777" w:rsidR="00001D90" w:rsidRDefault="00001D90" w:rsidP="00EA0C26">
            <w:pPr>
              <w:jc w:val="center"/>
              <w:rPr>
                <w:sz w:val="22"/>
                <w:szCs w:val="22"/>
              </w:rPr>
            </w:pPr>
          </w:p>
        </w:tc>
        <w:tc>
          <w:tcPr>
            <w:tcW w:w="909" w:type="pct"/>
          </w:tcPr>
          <w:p w14:paraId="5CEC4D9A" w14:textId="77777777" w:rsidR="00001D90" w:rsidRDefault="00001D90" w:rsidP="00EA0C26">
            <w:pPr>
              <w:jc w:val="center"/>
              <w:rPr>
                <w:sz w:val="22"/>
                <w:szCs w:val="22"/>
              </w:rPr>
            </w:pPr>
          </w:p>
        </w:tc>
        <w:tc>
          <w:tcPr>
            <w:tcW w:w="796" w:type="pct"/>
          </w:tcPr>
          <w:p w14:paraId="706A0474" w14:textId="77777777" w:rsidR="00001D90" w:rsidRDefault="00001D90" w:rsidP="00EA0C26">
            <w:pPr>
              <w:jc w:val="center"/>
              <w:rPr>
                <w:sz w:val="22"/>
                <w:szCs w:val="22"/>
              </w:rPr>
            </w:pPr>
          </w:p>
        </w:tc>
      </w:tr>
      <w:tr w:rsidR="00001D90" w14:paraId="7FCF2440" w14:textId="77777777" w:rsidTr="00D51FFB">
        <w:tc>
          <w:tcPr>
            <w:tcW w:w="256" w:type="pct"/>
          </w:tcPr>
          <w:p w14:paraId="7A3FF28A" w14:textId="77777777" w:rsidR="00001D90" w:rsidRDefault="00001D90" w:rsidP="00EA0C26">
            <w:pPr>
              <w:jc w:val="center"/>
              <w:rPr>
                <w:sz w:val="22"/>
                <w:szCs w:val="22"/>
              </w:rPr>
            </w:pPr>
          </w:p>
        </w:tc>
        <w:tc>
          <w:tcPr>
            <w:tcW w:w="1222" w:type="pct"/>
          </w:tcPr>
          <w:p w14:paraId="02489591" w14:textId="77777777" w:rsidR="00001D90" w:rsidRDefault="00001D90" w:rsidP="00EA0C26">
            <w:pPr>
              <w:rPr>
                <w:sz w:val="22"/>
                <w:szCs w:val="22"/>
              </w:rPr>
            </w:pPr>
          </w:p>
        </w:tc>
        <w:tc>
          <w:tcPr>
            <w:tcW w:w="909" w:type="pct"/>
          </w:tcPr>
          <w:p w14:paraId="359E91DA" w14:textId="77777777" w:rsidR="00001D90" w:rsidRDefault="00001D90" w:rsidP="00EA0C26">
            <w:pPr>
              <w:jc w:val="center"/>
              <w:rPr>
                <w:sz w:val="22"/>
                <w:szCs w:val="22"/>
              </w:rPr>
            </w:pPr>
          </w:p>
        </w:tc>
        <w:tc>
          <w:tcPr>
            <w:tcW w:w="909" w:type="pct"/>
          </w:tcPr>
          <w:p w14:paraId="1F4E1830" w14:textId="77777777" w:rsidR="00001D90" w:rsidRDefault="00001D90" w:rsidP="00EA0C26">
            <w:pPr>
              <w:jc w:val="center"/>
              <w:rPr>
                <w:sz w:val="22"/>
                <w:szCs w:val="22"/>
              </w:rPr>
            </w:pPr>
          </w:p>
        </w:tc>
        <w:tc>
          <w:tcPr>
            <w:tcW w:w="909" w:type="pct"/>
          </w:tcPr>
          <w:p w14:paraId="1202B891" w14:textId="77777777" w:rsidR="00001D90" w:rsidRDefault="00001D90" w:rsidP="00EA0C26">
            <w:pPr>
              <w:jc w:val="center"/>
              <w:rPr>
                <w:sz w:val="22"/>
                <w:szCs w:val="22"/>
              </w:rPr>
            </w:pPr>
          </w:p>
        </w:tc>
        <w:tc>
          <w:tcPr>
            <w:tcW w:w="796" w:type="pct"/>
          </w:tcPr>
          <w:p w14:paraId="0D6F3EF6" w14:textId="77777777" w:rsidR="00001D90" w:rsidRDefault="00001D90" w:rsidP="00EA0C26">
            <w:pPr>
              <w:jc w:val="center"/>
              <w:rPr>
                <w:sz w:val="22"/>
                <w:szCs w:val="22"/>
              </w:rPr>
            </w:pPr>
          </w:p>
        </w:tc>
      </w:tr>
      <w:tr w:rsidR="00001D90" w14:paraId="0655E145" w14:textId="77777777" w:rsidTr="00D51FFB">
        <w:tc>
          <w:tcPr>
            <w:tcW w:w="256" w:type="pct"/>
          </w:tcPr>
          <w:p w14:paraId="48AEB6FE" w14:textId="77777777" w:rsidR="00001D90" w:rsidRDefault="00001D90" w:rsidP="00EA0C26">
            <w:pPr>
              <w:jc w:val="center"/>
              <w:rPr>
                <w:sz w:val="22"/>
                <w:szCs w:val="22"/>
              </w:rPr>
            </w:pPr>
          </w:p>
        </w:tc>
        <w:tc>
          <w:tcPr>
            <w:tcW w:w="1222" w:type="pct"/>
          </w:tcPr>
          <w:p w14:paraId="71AEFEF8" w14:textId="77777777" w:rsidR="00001D90" w:rsidRDefault="00001D90" w:rsidP="00EA0C26">
            <w:pPr>
              <w:rPr>
                <w:sz w:val="22"/>
                <w:szCs w:val="22"/>
              </w:rPr>
            </w:pPr>
          </w:p>
        </w:tc>
        <w:tc>
          <w:tcPr>
            <w:tcW w:w="909" w:type="pct"/>
          </w:tcPr>
          <w:p w14:paraId="617861FC" w14:textId="77777777" w:rsidR="00001D90" w:rsidRDefault="00001D90" w:rsidP="00EA0C26">
            <w:pPr>
              <w:jc w:val="center"/>
              <w:rPr>
                <w:sz w:val="22"/>
                <w:szCs w:val="22"/>
              </w:rPr>
            </w:pPr>
          </w:p>
        </w:tc>
        <w:tc>
          <w:tcPr>
            <w:tcW w:w="909" w:type="pct"/>
          </w:tcPr>
          <w:p w14:paraId="6253DDFB" w14:textId="77777777" w:rsidR="00001D90" w:rsidRDefault="00001D90" w:rsidP="00EA0C26">
            <w:pPr>
              <w:jc w:val="center"/>
              <w:rPr>
                <w:sz w:val="22"/>
                <w:szCs w:val="22"/>
              </w:rPr>
            </w:pPr>
          </w:p>
        </w:tc>
        <w:tc>
          <w:tcPr>
            <w:tcW w:w="909" w:type="pct"/>
          </w:tcPr>
          <w:p w14:paraId="4677D36E" w14:textId="77777777" w:rsidR="00001D90" w:rsidRDefault="00001D90" w:rsidP="00EA0C26">
            <w:pPr>
              <w:jc w:val="center"/>
              <w:rPr>
                <w:sz w:val="22"/>
                <w:szCs w:val="22"/>
              </w:rPr>
            </w:pPr>
          </w:p>
        </w:tc>
        <w:tc>
          <w:tcPr>
            <w:tcW w:w="796" w:type="pct"/>
          </w:tcPr>
          <w:p w14:paraId="7DF6F65A" w14:textId="77777777" w:rsidR="00001D90" w:rsidRDefault="00001D90" w:rsidP="00EA0C26">
            <w:pPr>
              <w:jc w:val="center"/>
              <w:rPr>
                <w:sz w:val="22"/>
                <w:szCs w:val="22"/>
              </w:rPr>
            </w:pPr>
          </w:p>
        </w:tc>
      </w:tr>
      <w:tr w:rsidR="00001D90" w14:paraId="12BC86E4" w14:textId="77777777" w:rsidTr="00D51FFB">
        <w:tc>
          <w:tcPr>
            <w:tcW w:w="256" w:type="pct"/>
          </w:tcPr>
          <w:p w14:paraId="27AFD03C" w14:textId="77777777" w:rsidR="00001D90" w:rsidRDefault="00001D90" w:rsidP="00EA0C26">
            <w:pPr>
              <w:jc w:val="center"/>
              <w:rPr>
                <w:sz w:val="22"/>
                <w:szCs w:val="22"/>
              </w:rPr>
            </w:pPr>
          </w:p>
        </w:tc>
        <w:tc>
          <w:tcPr>
            <w:tcW w:w="1222" w:type="pct"/>
          </w:tcPr>
          <w:p w14:paraId="1ED4622B" w14:textId="77777777" w:rsidR="00001D90" w:rsidRDefault="00001D90" w:rsidP="00EA0C26">
            <w:pPr>
              <w:rPr>
                <w:sz w:val="22"/>
                <w:szCs w:val="22"/>
              </w:rPr>
            </w:pPr>
          </w:p>
        </w:tc>
        <w:tc>
          <w:tcPr>
            <w:tcW w:w="909" w:type="pct"/>
          </w:tcPr>
          <w:p w14:paraId="54C6D354" w14:textId="77777777" w:rsidR="00001D90" w:rsidRDefault="00001D90" w:rsidP="00EA0C26">
            <w:pPr>
              <w:jc w:val="center"/>
              <w:rPr>
                <w:sz w:val="22"/>
                <w:szCs w:val="22"/>
              </w:rPr>
            </w:pPr>
          </w:p>
        </w:tc>
        <w:tc>
          <w:tcPr>
            <w:tcW w:w="909" w:type="pct"/>
          </w:tcPr>
          <w:p w14:paraId="6AA610D5" w14:textId="77777777" w:rsidR="00001D90" w:rsidRDefault="00001D90" w:rsidP="00EA0C26">
            <w:pPr>
              <w:jc w:val="center"/>
              <w:rPr>
                <w:sz w:val="22"/>
                <w:szCs w:val="22"/>
              </w:rPr>
            </w:pPr>
          </w:p>
        </w:tc>
        <w:tc>
          <w:tcPr>
            <w:tcW w:w="909" w:type="pct"/>
          </w:tcPr>
          <w:p w14:paraId="7FE0BAFA" w14:textId="77777777" w:rsidR="00001D90" w:rsidRDefault="00001D90" w:rsidP="00EA0C26">
            <w:pPr>
              <w:jc w:val="center"/>
              <w:rPr>
                <w:sz w:val="22"/>
                <w:szCs w:val="22"/>
              </w:rPr>
            </w:pPr>
          </w:p>
        </w:tc>
        <w:tc>
          <w:tcPr>
            <w:tcW w:w="796" w:type="pct"/>
          </w:tcPr>
          <w:p w14:paraId="6B7215D5" w14:textId="77777777" w:rsidR="00001D90" w:rsidRDefault="00001D90" w:rsidP="00EA0C26">
            <w:pPr>
              <w:jc w:val="center"/>
              <w:rPr>
                <w:sz w:val="22"/>
                <w:szCs w:val="22"/>
              </w:rPr>
            </w:pPr>
          </w:p>
        </w:tc>
      </w:tr>
    </w:tbl>
    <w:p w14:paraId="658F8BB4" w14:textId="77777777" w:rsidR="00001D90" w:rsidRDefault="00001D90" w:rsidP="00001D90">
      <w:pPr>
        <w:spacing w:before="120" w:after="60"/>
        <w:jc w:val="center"/>
        <w:rPr>
          <w:b/>
          <w:bCs/>
        </w:rPr>
      </w:pPr>
      <w:r>
        <w:rPr>
          <w:b/>
          <w:bCs/>
        </w:rPr>
        <w:lastRenderedPageBreak/>
        <w:t>VII. Услуги в целях повышения коммуникативного потенциала получателей</w:t>
      </w:r>
      <w:r>
        <w:rPr>
          <w:b/>
          <w:bCs/>
        </w:rPr>
        <w:br/>
        <w:t>социальных услуг, имеющих ограничения жизнедеятельности,</w:t>
      </w:r>
      <w:r>
        <w:rPr>
          <w:b/>
          <w:bCs/>
        </w:rPr>
        <w:br/>
        <w:t>в том числе детей-инвалидов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47855A6B" w14:textId="77777777" w:rsidTr="00D51FFB">
        <w:tc>
          <w:tcPr>
            <w:tcW w:w="256" w:type="pct"/>
          </w:tcPr>
          <w:p w14:paraId="4EEF5F0B" w14:textId="77777777" w:rsidR="00001D90" w:rsidRDefault="00001D90" w:rsidP="00EA0C26">
            <w:pPr>
              <w:jc w:val="center"/>
              <w:rPr>
                <w:sz w:val="22"/>
                <w:szCs w:val="22"/>
              </w:rPr>
            </w:pPr>
            <w:r>
              <w:rPr>
                <w:sz w:val="22"/>
                <w:szCs w:val="22"/>
              </w:rPr>
              <w:t>№ п/п</w:t>
            </w:r>
          </w:p>
        </w:tc>
        <w:tc>
          <w:tcPr>
            <w:tcW w:w="1222" w:type="pct"/>
          </w:tcPr>
          <w:p w14:paraId="501DFCFD" w14:textId="77777777" w:rsidR="00001D90" w:rsidRDefault="00001D90" w:rsidP="00EA0C26">
            <w:pPr>
              <w:jc w:val="center"/>
              <w:rPr>
                <w:sz w:val="22"/>
                <w:szCs w:val="22"/>
              </w:rPr>
            </w:pPr>
            <w:r>
              <w:rPr>
                <w:sz w:val="22"/>
                <w:szCs w:val="22"/>
              </w:rPr>
              <w:t>Наименование</w:t>
            </w:r>
            <w:r>
              <w:rPr>
                <w:sz w:val="22"/>
                <w:szCs w:val="22"/>
              </w:rPr>
              <w:br/>
              <w:t>услуги</w:t>
            </w:r>
          </w:p>
        </w:tc>
        <w:tc>
          <w:tcPr>
            <w:tcW w:w="909" w:type="pct"/>
          </w:tcPr>
          <w:p w14:paraId="297F6781"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17B2816E"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361C09F7"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6CB71AA0"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0DE609EF" w14:textId="77777777" w:rsidTr="00D51FFB">
        <w:tc>
          <w:tcPr>
            <w:tcW w:w="256" w:type="pct"/>
          </w:tcPr>
          <w:p w14:paraId="61EAA318" w14:textId="77777777" w:rsidR="00001D90" w:rsidRDefault="00001D90" w:rsidP="00EA0C26">
            <w:pPr>
              <w:jc w:val="center"/>
              <w:rPr>
                <w:sz w:val="22"/>
                <w:szCs w:val="22"/>
              </w:rPr>
            </w:pPr>
          </w:p>
        </w:tc>
        <w:tc>
          <w:tcPr>
            <w:tcW w:w="1222" w:type="pct"/>
          </w:tcPr>
          <w:p w14:paraId="017FC2F6" w14:textId="77777777" w:rsidR="00001D90" w:rsidRDefault="00001D90" w:rsidP="00EA0C26">
            <w:pPr>
              <w:rPr>
                <w:sz w:val="22"/>
                <w:szCs w:val="22"/>
              </w:rPr>
            </w:pPr>
          </w:p>
        </w:tc>
        <w:tc>
          <w:tcPr>
            <w:tcW w:w="909" w:type="pct"/>
          </w:tcPr>
          <w:p w14:paraId="1D6718C8" w14:textId="77777777" w:rsidR="00001D90" w:rsidRDefault="00001D90" w:rsidP="00EA0C26">
            <w:pPr>
              <w:jc w:val="center"/>
              <w:rPr>
                <w:sz w:val="22"/>
                <w:szCs w:val="22"/>
              </w:rPr>
            </w:pPr>
          </w:p>
        </w:tc>
        <w:tc>
          <w:tcPr>
            <w:tcW w:w="909" w:type="pct"/>
          </w:tcPr>
          <w:p w14:paraId="172E7A17" w14:textId="77777777" w:rsidR="00001D90" w:rsidRDefault="00001D90" w:rsidP="00EA0C26">
            <w:pPr>
              <w:jc w:val="center"/>
              <w:rPr>
                <w:sz w:val="22"/>
                <w:szCs w:val="22"/>
              </w:rPr>
            </w:pPr>
          </w:p>
        </w:tc>
        <w:tc>
          <w:tcPr>
            <w:tcW w:w="909" w:type="pct"/>
          </w:tcPr>
          <w:p w14:paraId="6D0E83A1" w14:textId="77777777" w:rsidR="00001D90" w:rsidRDefault="00001D90" w:rsidP="00EA0C26">
            <w:pPr>
              <w:jc w:val="center"/>
              <w:rPr>
                <w:sz w:val="22"/>
                <w:szCs w:val="22"/>
              </w:rPr>
            </w:pPr>
          </w:p>
        </w:tc>
        <w:tc>
          <w:tcPr>
            <w:tcW w:w="796" w:type="pct"/>
          </w:tcPr>
          <w:p w14:paraId="60DCB3AE" w14:textId="77777777" w:rsidR="00001D90" w:rsidRDefault="00001D90" w:rsidP="00EA0C26">
            <w:pPr>
              <w:jc w:val="center"/>
              <w:rPr>
                <w:sz w:val="22"/>
                <w:szCs w:val="22"/>
              </w:rPr>
            </w:pPr>
          </w:p>
        </w:tc>
      </w:tr>
      <w:tr w:rsidR="00001D90" w14:paraId="2D7E7305" w14:textId="77777777" w:rsidTr="00D51FFB">
        <w:tc>
          <w:tcPr>
            <w:tcW w:w="256" w:type="pct"/>
          </w:tcPr>
          <w:p w14:paraId="4D17C2A2" w14:textId="77777777" w:rsidR="00001D90" w:rsidRDefault="00001D90" w:rsidP="00EA0C26">
            <w:pPr>
              <w:jc w:val="center"/>
              <w:rPr>
                <w:sz w:val="22"/>
                <w:szCs w:val="22"/>
              </w:rPr>
            </w:pPr>
          </w:p>
        </w:tc>
        <w:tc>
          <w:tcPr>
            <w:tcW w:w="1222" w:type="pct"/>
          </w:tcPr>
          <w:p w14:paraId="23928C28" w14:textId="77777777" w:rsidR="00001D90" w:rsidRDefault="00001D90" w:rsidP="00EA0C26">
            <w:pPr>
              <w:rPr>
                <w:sz w:val="22"/>
                <w:szCs w:val="22"/>
              </w:rPr>
            </w:pPr>
          </w:p>
        </w:tc>
        <w:tc>
          <w:tcPr>
            <w:tcW w:w="909" w:type="pct"/>
          </w:tcPr>
          <w:p w14:paraId="4817A310" w14:textId="77777777" w:rsidR="00001D90" w:rsidRDefault="00001D90" w:rsidP="00EA0C26">
            <w:pPr>
              <w:jc w:val="center"/>
              <w:rPr>
                <w:sz w:val="22"/>
                <w:szCs w:val="22"/>
              </w:rPr>
            </w:pPr>
          </w:p>
        </w:tc>
        <w:tc>
          <w:tcPr>
            <w:tcW w:w="909" w:type="pct"/>
          </w:tcPr>
          <w:p w14:paraId="4DD7700F" w14:textId="77777777" w:rsidR="00001D90" w:rsidRDefault="00001D90" w:rsidP="00EA0C26">
            <w:pPr>
              <w:jc w:val="center"/>
              <w:rPr>
                <w:sz w:val="22"/>
                <w:szCs w:val="22"/>
              </w:rPr>
            </w:pPr>
          </w:p>
        </w:tc>
        <w:tc>
          <w:tcPr>
            <w:tcW w:w="909" w:type="pct"/>
          </w:tcPr>
          <w:p w14:paraId="5CF2C1B8" w14:textId="77777777" w:rsidR="00001D90" w:rsidRDefault="00001D90" w:rsidP="00EA0C26">
            <w:pPr>
              <w:jc w:val="center"/>
              <w:rPr>
                <w:sz w:val="22"/>
                <w:szCs w:val="22"/>
              </w:rPr>
            </w:pPr>
          </w:p>
        </w:tc>
        <w:tc>
          <w:tcPr>
            <w:tcW w:w="796" w:type="pct"/>
          </w:tcPr>
          <w:p w14:paraId="67FE9A9D" w14:textId="77777777" w:rsidR="00001D90" w:rsidRDefault="00001D90" w:rsidP="00EA0C26">
            <w:pPr>
              <w:jc w:val="center"/>
              <w:rPr>
                <w:sz w:val="22"/>
                <w:szCs w:val="22"/>
              </w:rPr>
            </w:pPr>
          </w:p>
        </w:tc>
      </w:tr>
      <w:tr w:rsidR="00001D90" w14:paraId="2A27C1AA" w14:textId="77777777" w:rsidTr="00D51FFB">
        <w:tc>
          <w:tcPr>
            <w:tcW w:w="256" w:type="pct"/>
          </w:tcPr>
          <w:p w14:paraId="670F5590" w14:textId="77777777" w:rsidR="00001D90" w:rsidRDefault="00001D90" w:rsidP="00EA0C26">
            <w:pPr>
              <w:jc w:val="center"/>
              <w:rPr>
                <w:sz w:val="22"/>
                <w:szCs w:val="22"/>
              </w:rPr>
            </w:pPr>
          </w:p>
        </w:tc>
        <w:tc>
          <w:tcPr>
            <w:tcW w:w="1222" w:type="pct"/>
          </w:tcPr>
          <w:p w14:paraId="525271D8" w14:textId="77777777" w:rsidR="00001D90" w:rsidRDefault="00001D90" w:rsidP="00EA0C26">
            <w:pPr>
              <w:rPr>
                <w:sz w:val="22"/>
                <w:szCs w:val="22"/>
              </w:rPr>
            </w:pPr>
          </w:p>
        </w:tc>
        <w:tc>
          <w:tcPr>
            <w:tcW w:w="909" w:type="pct"/>
          </w:tcPr>
          <w:p w14:paraId="3FE640F6" w14:textId="77777777" w:rsidR="00001D90" w:rsidRDefault="00001D90" w:rsidP="00EA0C26">
            <w:pPr>
              <w:jc w:val="center"/>
              <w:rPr>
                <w:sz w:val="22"/>
                <w:szCs w:val="22"/>
              </w:rPr>
            </w:pPr>
          </w:p>
        </w:tc>
        <w:tc>
          <w:tcPr>
            <w:tcW w:w="909" w:type="pct"/>
          </w:tcPr>
          <w:p w14:paraId="7F5700DE" w14:textId="77777777" w:rsidR="00001D90" w:rsidRDefault="00001D90" w:rsidP="00EA0C26">
            <w:pPr>
              <w:jc w:val="center"/>
              <w:rPr>
                <w:sz w:val="22"/>
                <w:szCs w:val="22"/>
              </w:rPr>
            </w:pPr>
          </w:p>
        </w:tc>
        <w:tc>
          <w:tcPr>
            <w:tcW w:w="909" w:type="pct"/>
          </w:tcPr>
          <w:p w14:paraId="47C94D3E" w14:textId="77777777" w:rsidR="00001D90" w:rsidRDefault="00001D90" w:rsidP="00EA0C26">
            <w:pPr>
              <w:jc w:val="center"/>
              <w:rPr>
                <w:sz w:val="22"/>
                <w:szCs w:val="22"/>
              </w:rPr>
            </w:pPr>
          </w:p>
        </w:tc>
        <w:tc>
          <w:tcPr>
            <w:tcW w:w="796" w:type="pct"/>
          </w:tcPr>
          <w:p w14:paraId="10A52276" w14:textId="77777777" w:rsidR="00001D90" w:rsidRDefault="00001D90" w:rsidP="00EA0C26">
            <w:pPr>
              <w:jc w:val="center"/>
              <w:rPr>
                <w:sz w:val="22"/>
                <w:szCs w:val="22"/>
              </w:rPr>
            </w:pPr>
          </w:p>
        </w:tc>
      </w:tr>
      <w:tr w:rsidR="00001D90" w14:paraId="043791F4" w14:textId="77777777" w:rsidTr="00D51FFB">
        <w:tc>
          <w:tcPr>
            <w:tcW w:w="256" w:type="pct"/>
          </w:tcPr>
          <w:p w14:paraId="523D6475" w14:textId="77777777" w:rsidR="00001D90" w:rsidRDefault="00001D90" w:rsidP="00EA0C26">
            <w:pPr>
              <w:jc w:val="center"/>
              <w:rPr>
                <w:sz w:val="22"/>
                <w:szCs w:val="22"/>
              </w:rPr>
            </w:pPr>
          </w:p>
        </w:tc>
        <w:tc>
          <w:tcPr>
            <w:tcW w:w="1222" w:type="pct"/>
          </w:tcPr>
          <w:p w14:paraId="1843C435" w14:textId="77777777" w:rsidR="00001D90" w:rsidRDefault="00001D90" w:rsidP="00EA0C26">
            <w:pPr>
              <w:rPr>
                <w:sz w:val="22"/>
                <w:szCs w:val="22"/>
              </w:rPr>
            </w:pPr>
          </w:p>
        </w:tc>
        <w:tc>
          <w:tcPr>
            <w:tcW w:w="909" w:type="pct"/>
          </w:tcPr>
          <w:p w14:paraId="7ACAE7B6" w14:textId="77777777" w:rsidR="00001D90" w:rsidRDefault="00001D90" w:rsidP="00EA0C26">
            <w:pPr>
              <w:jc w:val="center"/>
              <w:rPr>
                <w:sz w:val="22"/>
                <w:szCs w:val="22"/>
              </w:rPr>
            </w:pPr>
          </w:p>
        </w:tc>
        <w:tc>
          <w:tcPr>
            <w:tcW w:w="909" w:type="pct"/>
          </w:tcPr>
          <w:p w14:paraId="552835BD" w14:textId="77777777" w:rsidR="00001D90" w:rsidRDefault="00001D90" w:rsidP="00EA0C26">
            <w:pPr>
              <w:jc w:val="center"/>
              <w:rPr>
                <w:sz w:val="22"/>
                <w:szCs w:val="22"/>
              </w:rPr>
            </w:pPr>
          </w:p>
        </w:tc>
        <w:tc>
          <w:tcPr>
            <w:tcW w:w="909" w:type="pct"/>
          </w:tcPr>
          <w:p w14:paraId="02A280FC" w14:textId="77777777" w:rsidR="00001D90" w:rsidRDefault="00001D90" w:rsidP="00EA0C26">
            <w:pPr>
              <w:jc w:val="center"/>
              <w:rPr>
                <w:sz w:val="22"/>
                <w:szCs w:val="22"/>
              </w:rPr>
            </w:pPr>
          </w:p>
        </w:tc>
        <w:tc>
          <w:tcPr>
            <w:tcW w:w="796" w:type="pct"/>
          </w:tcPr>
          <w:p w14:paraId="2F3AF78C" w14:textId="77777777" w:rsidR="00001D90" w:rsidRDefault="00001D90" w:rsidP="00EA0C26">
            <w:pPr>
              <w:jc w:val="center"/>
              <w:rPr>
                <w:sz w:val="22"/>
                <w:szCs w:val="22"/>
              </w:rPr>
            </w:pPr>
          </w:p>
        </w:tc>
      </w:tr>
      <w:tr w:rsidR="00001D90" w14:paraId="420FE733" w14:textId="77777777" w:rsidTr="00D51FFB">
        <w:tc>
          <w:tcPr>
            <w:tcW w:w="256" w:type="pct"/>
          </w:tcPr>
          <w:p w14:paraId="62E6EAD2" w14:textId="77777777" w:rsidR="00001D90" w:rsidRDefault="00001D90" w:rsidP="00EA0C26">
            <w:pPr>
              <w:jc w:val="center"/>
              <w:rPr>
                <w:sz w:val="22"/>
                <w:szCs w:val="22"/>
              </w:rPr>
            </w:pPr>
          </w:p>
        </w:tc>
        <w:tc>
          <w:tcPr>
            <w:tcW w:w="1222" w:type="pct"/>
          </w:tcPr>
          <w:p w14:paraId="4FCB686F" w14:textId="77777777" w:rsidR="00001D90" w:rsidRDefault="00001D90" w:rsidP="00EA0C26">
            <w:pPr>
              <w:rPr>
                <w:sz w:val="22"/>
                <w:szCs w:val="22"/>
              </w:rPr>
            </w:pPr>
          </w:p>
        </w:tc>
        <w:tc>
          <w:tcPr>
            <w:tcW w:w="909" w:type="pct"/>
          </w:tcPr>
          <w:p w14:paraId="4972449D" w14:textId="77777777" w:rsidR="00001D90" w:rsidRDefault="00001D90" w:rsidP="00EA0C26">
            <w:pPr>
              <w:jc w:val="center"/>
              <w:rPr>
                <w:sz w:val="22"/>
                <w:szCs w:val="22"/>
              </w:rPr>
            </w:pPr>
          </w:p>
        </w:tc>
        <w:tc>
          <w:tcPr>
            <w:tcW w:w="909" w:type="pct"/>
          </w:tcPr>
          <w:p w14:paraId="3FBF1027" w14:textId="77777777" w:rsidR="00001D90" w:rsidRDefault="00001D90" w:rsidP="00EA0C26">
            <w:pPr>
              <w:jc w:val="center"/>
              <w:rPr>
                <w:sz w:val="22"/>
                <w:szCs w:val="22"/>
              </w:rPr>
            </w:pPr>
          </w:p>
        </w:tc>
        <w:tc>
          <w:tcPr>
            <w:tcW w:w="909" w:type="pct"/>
          </w:tcPr>
          <w:p w14:paraId="1FDB8F32" w14:textId="77777777" w:rsidR="00001D90" w:rsidRDefault="00001D90" w:rsidP="00EA0C26">
            <w:pPr>
              <w:jc w:val="center"/>
              <w:rPr>
                <w:sz w:val="22"/>
                <w:szCs w:val="22"/>
              </w:rPr>
            </w:pPr>
          </w:p>
        </w:tc>
        <w:tc>
          <w:tcPr>
            <w:tcW w:w="796" w:type="pct"/>
          </w:tcPr>
          <w:p w14:paraId="451141A3" w14:textId="77777777" w:rsidR="00001D90" w:rsidRDefault="00001D90" w:rsidP="00EA0C26">
            <w:pPr>
              <w:jc w:val="center"/>
              <w:rPr>
                <w:sz w:val="22"/>
                <w:szCs w:val="22"/>
              </w:rPr>
            </w:pPr>
          </w:p>
        </w:tc>
      </w:tr>
      <w:tr w:rsidR="00001D90" w14:paraId="4C1DBAE5" w14:textId="77777777" w:rsidTr="00D51FFB">
        <w:tc>
          <w:tcPr>
            <w:tcW w:w="256" w:type="pct"/>
          </w:tcPr>
          <w:p w14:paraId="77257953" w14:textId="77777777" w:rsidR="00001D90" w:rsidRDefault="00001D90" w:rsidP="00EA0C26">
            <w:pPr>
              <w:jc w:val="center"/>
              <w:rPr>
                <w:sz w:val="22"/>
                <w:szCs w:val="22"/>
              </w:rPr>
            </w:pPr>
          </w:p>
        </w:tc>
        <w:tc>
          <w:tcPr>
            <w:tcW w:w="1222" w:type="pct"/>
          </w:tcPr>
          <w:p w14:paraId="73AC5145" w14:textId="77777777" w:rsidR="00001D90" w:rsidRDefault="00001D90" w:rsidP="00EA0C26">
            <w:pPr>
              <w:rPr>
                <w:sz w:val="22"/>
                <w:szCs w:val="22"/>
              </w:rPr>
            </w:pPr>
          </w:p>
        </w:tc>
        <w:tc>
          <w:tcPr>
            <w:tcW w:w="909" w:type="pct"/>
          </w:tcPr>
          <w:p w14:paraId="34B6C877" w14:textId="77777777" w:rsidR="00001D90" w:rsidRDefault="00001D90" w:rsidP="00EA0C26">
            <w:pPr>
              <w:jc w:val="center"/>
              <w:rPr>
                <w:sz w:val="22"/>
                <w:szCs w:val="22"/>
              </w:rPr>
            </w:pPr>
          </w:p>
        </w:tc>
        <w:tc>
          <w:tcPr>
            <w:tcW w:w="909" w:type="pct"/>
          </w:tcPr>
          <w:p w14:paraId="63355592" w14:textId="77777777" w:rsidR="00001D90" w:rsidRDefault="00001D90" w:rsidP="00EA0C26">
            <w:pPr>
              <w:jc w:val="center"/>
              <w:rPr>
                <w:sz w:val="22"/>
                <w:szCs w:val="22"/>
              </w:rPr>
            </w:pPr>
          </w:p>
        </w:tc>
        <w:tc>
          <w:tcPr>
            <w:tcW w:w="909" w:type="pct"/>
          </w:tcPr>
          <w:p w14:paraId="1020A1CD" w14:textId="77777777" w:rsidR="00001D90" w:rsidRDefault="00001D90" w:rsidP="00EA0C26">
            <w:pPr>
              <w:jc w:val="center"/>
              <w:rPr>
                <w:sz w:val="22"/>
                <w:szCs w:val="22"/>
              </w:rPr>
            </w:pPr>
          </w:p>
        </w:tc>
        <w:tc>
          <w:tcPr>
            <w:tcW w:w="796" w:type="pct"/>
          </w:tcPr>
          <w:p w14:paraId="4EEBEE31" w14:textId="77777777" w:rsidR="00001D90" w:rsidRDefault="00001D90" w:rsidP="00EA0C26">
            <w:pPr>
              <w:jc w:val="center"/>
              <w:rPr>
                <w:sz w:val="22"/>
                <w:szCs w:val="22"/>
              </w:rPr>
            </w:pPr>
          </w:p>
        </w:tc>
      </w:tr>
    </w:tbl>
    <w:p w14:paraId="2B97CF04" w14:textId="77777777" w:rsidR="00001D90" w:rsidRDefault="00001D90" w:rsidP="00001D90">
      <w:pPr>
        <w:keepNext/>
        <w:spacing w:before="240"/>
        <w:ind w:firstLine="567"/>
        <w:rPr>
          <w:sz w:val="22"/>
          <w:szCs w:val="22"/>
        </w:rPr>
      </w:pPr>
      <w:r>
        <w:rPr>
          <w:sz w:val="22"/>
          <w:szCs w:val="22"/>
        </w:rPr>
        <w:t>Примечания:</w:t>
      </w:r>
    </w:p>
    <w:p w14:paraId="79ED8E89" w14:textId="77777777" w:rsidR="00001D90" w:rsidRDefault="00001D90" w:rsidP="00001D90">
      <w:pPr>
        <w:keepLines/>
        <w:ind w:firstLine="567"/>
        <w:jc w:val="both"/>
        <w:rPr>
          <w:sz w:val="22"/>
          <w:szCs w:val="22"/>
        </w:rPr>
      </w:pPr>
      <w:r>
        <w:rPr>
          <w:sz w:val="22"/>
          <w:szCs w:val="22"/>
        </w:rPr>
        <w:t>1. Объем предоставления социальной услуги указывается с соответствующей единицей измерения (например, м</w:t>
      </w:r>
      <w:r>
        <w:rPr>
          <w:sz w:val="22"/>
          <w:szCs w:val="22"/>
          <w:vertAlign w:val="superscript"/>
        </w:rPr>
        <w:t>2</w:t>
      </w:r>
      <w:r>
        <w:rPr>
          <w:sz w:val="22"/>
          <w:szCs w:val="22"/>
        </w:rPr>
        <w:t>, шт., место, комплект) в случаях, когда объем может быть определен единицами измерения.</w:t>
      </w:r>
    </w:p>
    <w:p w14:paraId="298225EA" w14:textId="77777777" w:rsidR="00001D90" w:rsidRDefault="00001D90" w:rsidP="00001D90">
      <w:pPr>
        <w:ind w:firstLine="567"/>
        <w:jc w:val="both"/>
        <w:rPr>
          <w:sz w:val="22"/>
          <w:szCs w:val="22"/>
        </w:rPr>
      </w:pPr>
      <w:r>
        <w:rPr>
          <w:sz w:val="22"/>
          <w:szCs w:val="22"/>
        </w:rPr>
        <w:t>2. При заполнении графы “срок предоставления услуги” указывается дата начала предоставления социальной услуги и дата ее окончания.</w:t>
      </w:r>
    </w:p>
    <w:p w14:paraId="00F55D80" w14:textId="77777777" w:rsidR="00001D90" w:rsidRDefault="00001D90" w:rsidP="00001D90">
      <w:pPr>
        <w:ind w:firstLine="567"/>
        <w:jc w:val="both"/>
        <w:rPr>
          <w:sz w:val="22"/>
          <w:szCs w:val="22"/>
        </w:rPr>
      </w:pPr>
      <w:r>
        <w:rPr>
          <w:sz w:val="22"/>
          <w:szCs w:val="22"/>
        </w:rPr>
        <w:t>3. При заполнении графы “отметка о выполнении” поставщиком социальных услуг делается запись: “выполнена”, “выполнена частично”, “не выполнена” (с указанием причины).</w:t>
      </w:r>
    </w:p>
    <w:p w14:paraId="6010A2A8" w14:textId="77777777" w:rsidR="00001D90" w:rsidRDefault="00001D90" w:rsidP="00001D90">
      <w:pPr>
        <w:tabs>
          <w:tab w:val="right" w:pos="9923"/>
        </w:tabs>
        <w:spacing w:before="120"/>
      </w:pPr>
      <w:r>
        <w:t xml:space="preserve">11. Условия предоставления социальных услуг:  </w:t>
      </w:r>
    </w:p>
    <w:p w14:paraId="793CF8D8" w14:textId="77777777" w:rsidR="00001D90" w:rsidRDefault="00001D90" w:rsidP="00001D90">
      <w:pPr>
        <w:pBdr>
          <w:top w:val="single" w:sz="4" w:space="1" w:color="auto"/>
        </w:pBdr>
        <w:ind w:left="5018"/>
        <w:jc w:val="center"/>
        <w:rPr>
          <w:sz w:val="18"/>
          <w:szCs w:val="18"/>
        </w:rPr>
      </w:pPr>
      <w:r>
        <w:rPr>
          <w:sz w:val="18"/>
          <w:szCs w:val="18"/>
        </w:rPr>
        <w:t>(указываются необходимые условия,</w:t>
      </w:r>
    </w:p>
    <w:p w14:paraId="33237EC4" w14:textId="77777777" w:rsidR="00001D90" w:rsidRDefault="00001D90" w:rsidP="00001D90"/>
    <w:p w14:paraId="73C2E843" w14:textId="77777777" w:rsidR="00001D90" w:rsidRDefault="00001D90" w:rsidP="00001D90">
      <w:pPr>
        <w:pBdr>
          <w:top w:val="single" w:sz="4" w:space="1" w:color="auto"/>
        </w:pBdr>
        <w:jc w:val="center"/>
        <w:rPr>
          <w:sz w:val="18"/>
          <w:szCs w:val="18"/>
        </w:rPr>
      </w:pPr>
      <w:r>
        <w:rPr>
          <w:sz w:val="18"/>
          <w:szCs w:val="18"/>
        </w:rPr>
        <w:t>которые должны соблюдаться поставщиком социальных услуг при оказании социальных услуг с учетом формы</w:t>
      </w:r>
    </w:p>
    <w:p w14:paraId="175541FC" w14:textId="77777777" w:rsidR="00001D90" w:rsidRDefault="00001D90" w:rsidP="00001D90">
      <w:pPr>
        <w:tabs>
          <w:tab w:val="right" w:pos="9923"/>
        </w:tabs>
      </w:pPr>
      <w:r>
        <w:tab/>
        <w:t>.</w:t>
      </w:r>
    </w:p>
    <w:p w14:paraId="3CD12CE6" w14:textId="77777777" w:rsidR="00001D90" w:rsidRDefault="00001D90" w:rsidP="00001D90">
      <w:pPr>
        <w:pBdr>
          <w:top w:val="single" w:sz="4" w:space="1" w:color="auto"/>
        </w:pBdr>
        <w:ind w:right="113"/>
        <w:jc w:val="center"/>
        <w:rPr>
          <w:sz w:val="18"/>
          <w:szCs w:val="18"/>
        </w:rPr>
      </w:pPr>
      <w:r>
        <w:rPr>
          <w:sz w:val="18"/>
          <w:szCs w:val="18"/>
        </w:rPr>
        <w:t>социального обслуживания)</w:t>
      </w:r>
    </w:p>
    <w:p w14:paraId="66F2B3C8" w14:textId="77777777" w:rsidR="009D1FAC" w:rsidRDefault="009D1FAC" w:rsidP="00001D90">
      <w:pPr>
        <w:spacing w:before="120" w:after="60"/>
        <w:jc w:val="center"/>
        <w:rPr>
          <w:b/>
          <w:bCs/>
        </w:rPr>
      </w:pPr>
    </w:p>
    <w:p w14:paraId="3FB450EA" w14:textId="4C39F82D" w:rsidR="00001D90" w:rsidRDefault="00001D90" w:rsidP="00001D90">
      <w:pPr>
        <w:spacing w:before="120" w:after="60"/>
        <w:jc w:val="center"/>
        <w:rPr>
          <w:b/>
          <w:bCs/>
        </w:rPr>
      </w:pPr>
      <w:r>
        <w:rPr>
          <w:b/>
          <w:bCs/>
        </w:rPr>
        <w:t>12. Перечень рекомендуемых поставщиков социальных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60"/>
        <w:gridCol w:w="3080"/>
        <w:gridCol w:w="3504"/>
      </w:tblGrid>
      <w:tr w:rsidR="00001D90" w14:paraId="3C52AB93" w14:textId="77777777" w:rsidTr="00D51FFB">
        <w:tc>
          <w:tcPr>
            <w:tcW w:w="1477" w:type="pct"/>
          </w:tcPr>
          <w:p w14:paraId="0391074A" w14:textId="77777777" w:rsidR="00001D90" w:rsidRDefault="00001D90" w:rsidP="00EA0C26">
            <w:pPr>
              <w:jc w:val="center"/>
              <w:rPr>
                <w:sz w:val="22"/>
                <w:szCs w:val="22"/>
              </w:rPr>
            </w:pPr>
            <w:r>
              <w:rPr>
                <w:sz w:val="22"/>
                <w:szCs w:val="22"/>
              </w:rPr>
              <w:t>Наименование поставщика социальных услуг</w:t>
            </w:r>
          </w:p>
        </w:tc>
        <w:tc>
          <w:tcPr>
            <w:tcW w:w="1648" w:type="pct"/>
          </w:tcPr>
          <w:p w14:paraId="6DD15309" w14:textId="77777777" w:rsidR="00001D90" w:rsidRDefault="00001D90" w:rsidP="00EA0C26">
            <w:pPr>
              <w:jc w:val="center"/>
              <w:rPr>
                <w:sz w:val="22"/>
                <w:szCs w:val="22"/>
              </w:rPr>
            </w:pPr>
            <w:r>
              <w:rPr>
                <w:sz w:val="22"/>
                <w:szCs w:val="22"/>
              </w:rPr>
              <w:t>Адрес места нахождения поставщика социальных услуг</w:t>
            </w:r>
          </w:p>
        </w:tc>
        <w:tc>
          <w:tcPr>
            <w:tcW w:w="1875" w:type="pct"/>
          </w:tcPr>
          <w:p w14:paraId="126B601B" w14:textId="77777777" w:rsidR="00001D90" w:rsidRDefault="00001D90" w:rsidP="00EA0C26">
            <w:pPr>
              <w:jc w:val="center"/>
              <w:rPr>
                <w:sz w:val="22"/>
                <w:szCs w:val="22"/>
              </w:rPr>
            </w:pPr>
            <w:r>
              <w:rPr>
                <w:sz w:val="22"/>
                <w:szCs w:val="22"/>
              </w:rPr>
              <w:t>Контактная информация поставщика социальных услуг (телефоны, адрес электронной почты и т.п.)</w:t>
            </w:r>
          </w:p>
        </w:tc>
      </w:tr>
      <w:tr w:rsidR="00001D90" w14:paraId="4288B0D0" w14:textId="77777777" w:rsidTr="00D51FFB">
        <w:tc>
          <w:tcPr>
            <w:tcW w:w="1477" w:type="pct"/>
          </w:tcPr>
          <w:p w14:paraId="4A8CEFFB" w14:textId="77777777" w:rsidR="00001D90" w:rsidRDefault="00001D90" w:rsidP="00EA0C26">
            <w:pPr>
              <w:rPr>
                <w:sz w:val="22"/>
                <w:szCs w:val="22"/>
              </w:rPr>
            </w:pPr>
          </w:p>
        </w:tc>
        <w:tc>
          <w:tcPr>
            <w:tcW w:w="1648" w:type="pct"/>
          </w:tcPr>
          <w:p w14:paraId="1BDF5843" w14:textId="77777777" w:rsidR="00001D90" w:rsidRDefault="00001D90" w:rsidP="00EA0C26">
            <w:pPr>
              <w:rPr>
                <w:sz w:val="22"/>
                <w:szCs w:val="22"/>
              </w:rPr>
            </w:pPr>
          </w:p>
        </w:tc>
        <w:tc>
          <w:tcPr>
            <w:tcW w:w="1875" w:type="pct"/>
          </w:tcPr>
          <w:p w14:paraId="6249C147" w14:textId="77777777" w:rsidR="00001D90" w:rsidRDefault="00001D90" w:rsidP="00EA0C26">
            <w:pPr>
              <w:rPr>
                <w:sz w:val="22"/>
                <w:szCs w:val="22"/>
              </w:rPr>
            </w:pPr>
          </w:p>
        </w:tc>
      </w:tr>
      <w:tr w:rsidR="00001D90" w14:paraId="674AC02D" w14:textId="77777777" w:rsidTr="00D51FFB">
        <w:tc>
          <w:tcPr>
            <w:tcW w:w="1477" w:type="pct"/>
          </w:tcPr>
          <w:p w14:paraId="10F3E43F" w14:textId="77777777" w:rsidR="00001D90" w:rsidRDefault="00001D90" w:rsidP="00EA0C26">
            <w:pPr>
              <w:rPr>
                <w:sz w:val="22"/>
                <w:szCs w:val="22"/>
              </w:rPr>
            </w:pPr>
          </w:p>
        </w:tc>
        <w:tc>
          <w:tcPr>
            <w:tcW w:w="1648" w:type="pct"/>
          </w:tcPr>
          <w:p w14:paraId="7787FFB4" w14:textId="77777777" w:rsidR="00001D90" w:rsidRDefault="00001D90" w:rsidP="00EA0C26">
            <w:pPr>
              <w:rPr>
                <w:sz w:val="22"/>
                <w:szCs w:val="22"/>
              </w:rPr>
            </w:pPr>
          </w:p>
        </w:tc>
        <w:tc>
          <w:tcPr>
            <w:tcW w:w="1875" w:type="pct"/>
          </w:tcPr>
          <w:p w14:paraId="37698CC9" w14:textId="77777777" w:rsidR="00001D90" w:rsidRDefault="00001D90" w:rsidP="00EA0C26">
            <w:pPr>
              <w:rPr>
                <w:sz w:val="22"/>
                <w:szCs w:val="22"/>
              </w:rPr>
            </w:pPr>
          </w:p>
        </w:tc>
      </w:tr>
      <w:tr w:rsidR="00001D90" w14:paraId="14286878" w14:textId="77777777" w:rsidTr="00D51FFB">
        <w:tc>
          <w:tcPr>
            <w:tcW w:w="1477" w:type="pct"/>
          </w:tcPr>
          <w:p w14:paraId="39BB714A" w14:textId="77777777" w:rsidR="00001D90" w:rsidRDefault="00001D90" w:rsidP="00EA0C26">
            <w:pPr>
              <w:rPr>
                <w:sz w:val="22"/>
                <w:szCs w:val="22"/>
              </w:rPr>
            </w:pPr>
          </w:p>
        </w:tc>
        <w:tc>
          <w:tcPr>
            <w:tcW w:w="1648" w:type="pct"/>
          </w:tcPr>
          <w:p w14:paraId="66F5EFC8" w14:textId="77777777" w:rsidR="00001D90" w:rsidRDefault="00001D90" w:rsidP="00EA0C26">
            <w:pPr>
              <w:rPr>
                <w:sz w:val="22"/>
                <w:szCs w:val="22"/>
              </w:rPr>
            </w:pPr>
          </w:p>
        </w:tc>
        <w:tc>
          <w:tcPr>
            <w:tcW w:w="1875" w:type="pct"/>
          </w:tcPr>
          <w:p w14:paraId="03FCCBF0" w14:textId="77777777" w:rsidR="00001D90" w:rsidRDefault="00001D90" w:rsidP="00EA0C26">
            <w:pPr>
              <w:rPr>
                <w:sz w:val="22"/>
                <w:szCs w:val="22"/>
              </w:rPr>
            </w:pPr>
          </w:p>
        </w:tc>
      </w:tr>
    </w:tbl>
    <w:p w14:paraId="6D3C727F" w14:textId="77777777" w:rsidR="00001D90" w:rsidRDefault="00001D90" w:rsidP="00001D90">
      <w:pPr>
        <w:spacing w:before="240" w:after="60"/>
        <w:jc w:val="center"/>
        <w:rPr>
          <w:b/>
          <w:bCs/>
        </w:rPr>
      </w:pPr>
      <w:r>
        <w:rPr>
          <w:b/>
          <w:bCs/>
        </w:rPr>
        <w:t>13. Отказ от социального обслуживания, социальной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195"/>
        <w:gridCol w:w="1752"/>
        <w:gridCol w:w="1433"/>
        <w:gridCol w:w="1964"/>
      </w:tblGrid>
      <w:tr w:rsidR="00001D90" w14:paraId="28F1C795" w14:textId="77777777" w:rsidTr="00D51FFB">
        <w:tc>
          <w:tcPr>
            <w:tcW w:w="2244" w:type="pct"/>
          </w:tcPr>
          <w:p w14:paraId="4301671A" w14:textId="77777777" w:rsidR="00001D90" w:rsidRDefault="00001D90" w:rsidP="00EA0C26">
            <w:pPr>
              <w:jc w:val="center"/>
              <w:rPr>
                <w:sz w:val="22"/>
                <w:szCs w:val="22"/>
              </w:rPr>
            </w:pPr>
            <w:r>
              <w:rPr>
                <w:sz w:val="22"/>
                <w:szCs w:val="22"/>
              </w:rPr>
              <w:t>Наименование формы социального обслуживания, вида социальных услуг, социальной услуги, от которых отказывается получатель социальных услуг</w:t>
            </w:r>
          </w:p>
        </w:tc>
        <w:tc>
          <w:tcPr>
            <w:tcW w:w="937" w:type="pct"/>
          </w:tcPr>
          <w:p w14:paraId="27DD18C1" w14:textId="77777777" w:rsidR="00001D90" w:rsidRDefault="00001D90" w:rsidP="00EA0C26">
            <w:pPr>
              <w:jc w:val="center"/>
              <w:rPr>
                <w:sz w:val="22"/>
                <w:szCs w:val="22"/>
              </w:rPr>
            </w:pPr>
            <w:r>
              <w:rPr>
                <w:sz w:val="22"/>
                <w:szCs w:val="22"/>
              </w:rPr>
              <w:t>Причины отказа</w:t>
            </w:r>
          </w:p>
        </w:tc>
        <w:tc>
          <w:tcPr>
            <w:tcW w:w="767" w:type="pct"/>
          </w:tcPr>
          <w:p w14:paraId="680B6274" w14:textId="77777777" w:rsidR="00001D90" w:rsidRDefault="00001D90" w:rsidP="00EA0C26">
            <w:pPr>
              <w:jc w:val="center"/>
              <w:rPr>
                <w:sz w:val="22"/>
                <w:szCs w:val="22"/>
              </w:rPr>
            </w:pPr>
            <w:r>
              <w:rPr>
                <w:sz w:val="22"/>
                <w:szCs w:val="22"/>
              </w:rPr>
              <w:t>Дата отказа</w:t>
            </w:r>
          </w:p>
        </w:tc>
        <w:tc>
          <w:tcPr>
            <w:tcW w:w="1051" w:type="pct"/>
          </w:tcPr>
          <w:p w14:paraId="17CCDAC7" w14:textId="77777777" w:rsidR="00001D90" w:rsidRDefault="00001D90" w:rsidP="00EA0C26">
            <w:pPr>
              <w:jc w:val="center"/>
              <w:rPr>
                <w:sz w:val="22"/>
                <w:szCs w:val="22"/>
              </w:rPr>
            </w:pPr>
            <w:r>
              <w:rPr>
                <w:sz w:val="22"/>
                <w:szCs w:val="22"/>
              </w:rPr>
              <w:t>Подпись получателя социальных услуг</w:t>
            </w:r>
          </w:p>
        </w:tc>
      </w:tr>
      <w:tr w:rsidR="00001D90" w14:paraId="6146E7A4" w14:textId="77777777" w:rsidTr="00D51FFB">
        <w:tc>
          <w:tcPr>
            <w:tcW w:w="2244" w:type="pct"/>
          </w:tcPr>
          <w:p w14:paraId="5E8256F3" w14:textId="77777777" w:rsidR="00001D90" w:rsidRDefault="00001D90" w:rsidP="00EA0C26">
            <w:pPr>
              <w:rPr>
                <w:sz w:val="22"/>
                <w:szCs w:val="22"/>
              </w:rPr>
            </w:pPr>
          </w:p>
        </w:tc>
        <w:tc>
          <w:tcPr>
            <w:tcW w:w="937" w:type="pct"/>
          </w:tcPr>
          <w:p w14:paraId="494E8E7B" w14:textId="77777777" w:rsidR="00001D90" w:rsidRDefault="00001D90" w:rsidP="00EA0C26">
            <w:pPr>
              <w:rPr>
                <w:sz w:val="22"/>
                <w:szCs w:val="22"/>
              </w:rPr>
            </w:pPr>
          </w:p>
        </w:tc>
        <w:tc>
          <w:tcPr>
            <w:tcW w:w="767" w:type="pct"/>
          </w:tcPr>
          <w:p w14:paraId="65BCD53B" w14:textId="77777777" w:rsidR="00001D90" w:rsidRDefault="00001D90" w:rsidP="00EA0C26">
            <w:pPr>
              <w:jc w:val="center"/>
              <w:rPr>
                <w:sz w:val="22"/>
                <w:szCs w:val="22"/>
              </w:rPr>
            </w:pPr>
          </w:p>
        </w:tc>
        <w:tc>
          <w:tcPr>
            <w:tcW w:w="1051" w:type="pct"/>
          </w:tcPr>
          <w:p w14:paraId="184D1C64" w14:textId="77777777" w:rsidR="00001D90" w:rsidRDefault="00001D90" w:rsidP="00EA0C26">
            <w:pPr>
              <w:jc w:val="center"/>
              <w:rPr>
                <w:sz w:val="22"/>
                <w:szCs w:val="22"/>
              </w:rPr>
            </w:pPr>
          </w:p>
        </w:tc>
      </w:tr>
      <w:tr w:rsidR="00001D90" w14:paraId="46C86FF9" w14:textId="77777777" w:rsidTr="00D51FFB">
        <w:tc>
          <w:tcPr>
            <w:tcW w:w="2244" w:type="pct"/>
          </w:tcPr>
          <w:p w14:paraId="78316B12" w14:textId="77777777" w:rsidR="00001D90" w:rsidRDefault="00001D90" w:rsidP="00EA0C26">
            <w:pPr>
              <w:rPr>
                <w:sz w:val="22"/>
                <w:szCs w:val="22"/>
              </w:rPr>
            </w:pPr>
          </w:p>
        </w:tc>
        <w:tc>
          <w:tcPr>
            <w:tcW w:w="937" w:type="pct"/>
          </w:tcPr>
          <w:p w14:paraId="1AE59258" w14:textId="77777777" w:rsidR="00001D90" w:rsidRDefault="00001D90" w:rsidP="00EA0C26">
            <w:pPr>
              <w:rPr>
                <w:sz w:val="22"/>
                <w:szCs w:val="22"/>
              </w:rPr>
            </w:pPr>
          </w:p>
        </w:tc>
        <w:tc>
          <w:tcPr>
            <w:tcW w:w="767" w:type="pct"/>
          </w:tcPr>
          <w:p w14:paraId="742BF6BC" w14:textId="77777777" w:rsidR="00001D90" w:rsidRDefault="00001D90" w:rsidP="00EA0C26">
            <w:pPr>
              <w:jc w:val="center"/>
              <w:rPr>
                <w:sz w:val="22"/>
                <w:szCs w:val="22"/>
              </w:rPr>
            </w:pPr>
          </w:p>
        </w:tc>
        <w:tc>
          <w:tcPr>
            <w:tcW w:w="1051" w:type="pct"/>
          </w:tcPr>
          <w:p w14:paraId="55A5700C" w14:textId="77777777" w:rsidR="00001D90" w:rsidRDefault="00001D90" w:rsidP="00EA0C26">
            <w:pPr>
              <w:jc w:val="center"/>
              <w:rPr>
                <w:sz w:val="22"/>
                <w:szCs w:val="22"/>
              </w:rPr>
            </w:pPr>
          </w:p>
        </w:tc>
      </w:tr>
      <w:tr w:rsidR="00001D90" w14:paraId="57351E09" w14:textId="77777777" w:rsidTr="00D51FFB">
        <w:tc>
          <w:tcPr>
            <w:tcW w:w="2244" w:type="pct"/>
          </w:tcPr>
          <w:p w14:paraId="127C87B7" w14:textId="77777777" w:rsidR="00001D90" w:rsidRDefault="00001D90" w:rsidP="00EA0C26">
            <w:pPr>
              <w:rPr>
                <w:sz w:val="22"/>
                <w:szCs w:val="22"/>
              </w:rPr>
            </w:pPr>
          </w:p>
        </w:tc>
        <w:tc>
          <w:tcPr>
            <w:tcW w:w="937" w:type="pct"/>
          </w:tcPr>
          <w:p w14:paraId="4E6F2C4E" w14:textId="77777777" w:rsidR="00001D90" w:rsidRDefault="00001D90" w:rsidP="00EA0C26">
            <w:pPr>
              <w:rPr>
                <w:sz w:val="22"/>
                <w:szCs w:val="22"/>
              </w:rPr>
            </w:pPr>
          </w:p>
        </w:tc>
        <w:tc>
          <w:tcPr>
            <w:tcW w:w="767" w:type="pct"/>
          </w:tcPr>
          <w:p w14:paraId="1A03885A" w14:textId="77777777" w:rsidR="00001D90" w:rsidRDefault="00001D90" w:rsidP="00EA0C26">
            <w:pPr>
              <w:jc w:val="center"/>
              <w:rPr>
                <w:sz w:val="22"/>
                <w:szCs w:val="22"/>
              </w:rPr>
            </w:pPr>
          </w:p>
        </w:tc>
        <w:tc>
          <w:tcPr>
            <w:tcW w:w="1051" w:type="pct"/>
          </w:tcPr>
          <w:p w14:paraId="14929A46" w14:textId="77777777" w:rsidR="00001D90" w:rsidRDefault="00001D90" w:rsidP="00EA0C26">
            <w:pPr>
              <w:jc w:val="center"/>
              <w:rPr>
                <w:sz w:val="22"/>
                <w:szCs w:val="22"/>
              </w:rPr>
            </w:pPr>
          </w:p>
        </w:tc>
      </w:tr>
    </w:tbl>
    <w:p w14:paraId="2BCE185C" w14:textId="77777777" w:rsidR="00001D90" w:rsidRDefault="00001D90" w:rsidP="00001D90">
      <w:pPr>
        <w:spacing w:before="240" w:after="60"/>
        <w:jc w:val="center"/>
        <w:rPr>
          <w:b/>
          <w:bCs/>
        </w:rPr>
      </w:pPr>
      <w:r>
        <w:rPr>
          <w:b/>
          <w:bCs/>
        </w:rPr>
        <w:t>14. Мероприятия по социальному сопровождению: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345"/>
        <w:gridCol w:w="2921"/>
        <w:gridCol w:w="3078"/>
      </w:tblGrid>
      <w:tr w:rsidR="00001D90" w14:paraId="5EE8A8DE" w14:textId="77777777" w:rsidTr="00D51FFB">
        <w:tc>
          <w:tcPr>
            <w:tcW w:w="1790" w:type="pct"/>
          </w:tcPr>
          <w:p w14:paraId="1C895A24" w14:textId="77777777" w:rsidR="00001D90" w:rsidRDefault="00001D90" w:rsidP="00EA0C26">
            <w:pPr>
              <w:jc w:val="center"/>
              <w:rPr>
                <w:sz w:val="22"/>
                <w:szCs w:val="22"/>
              </w:rPr>
            </w:pPr>
            <w:r>
              <w:rPr>
                <w:sz w:val="22"/>
                <w:szCs w:val="22"/>
              </w:rPr>
              <w:t>Вид социального сопровождения</w:t>
            </w:r>
          </w:p>
        </w:tc>
        <w:tc>
          <w:tcPr>
            <w:tcW w:w="1563" w:type="pct"/>
          </w:tcPr>
          <w:p w14:paraId="5C53CCF3" w14:textId="5DBB08C5" w:rsidR="00001D90" w:rsidRDefault="00001D90" w:rsidP="00EA0C26">
            <w:pPr>
              <w:jc w:val="center"/>
              <w:rPr>
                <w:sz w:val="22"/>
                <w:szCs w:val="22"/>
              </w:rPr>
            </w:pPr>
            <w:r>
              <w:rPr>
                <w:sz w:val="22"/>
                <w:szCs w:val="22"/>
              </w:rPr>
              <w:t xml:space="preserve">Получатель </w:t>
            </w:r>
          </w:p>
        </w:tc>
        <w:tc>
          <w:tcPr>
            <w:tcW w:w="1647" w:type="pct"/>
          </w:tcPr>
          <w:p w14:paraId="15EA771F" w14:textId="6B4C4694" w:rsidR="00001D90" w:rsidRDefault="00001D90" w:rsidP="00EA0C26">
            <w:pPr>
              <w:jc w:val="center"/>
              <w:rPr>
                <w:sz w:val="22"/>
                <w:szCs w:val="22"/>
              </w:rPr>
            </w:pPr>
            <w:r>
              <w:rPr>
                <w:sz w:val="22"/>
                <w:szCs w:val="22"/>
              </w:rPr>
              <w:t xml:space="preserve">Отметка о выполнении </w:t>
            </w:r>
          </w:p>
        </w:tc>
      </w:tr>
      <w:tr w:rsidR="00001D90" w14:paraId="0AF33535" w14:textId="77777777" w:rsidTr="00D51FFB">
        <w:tc>
          <w:tcPr>
            <w:tcW w:w="1790" w:type="pct"/>
          </w:tcPr>
          <w:p w14:paraId="1EA326DD" w14:textId="77777777" w:rsidR="00001D90" w:rsidRDefault="00001D90" w:rsidP="00EA0C26">
            <w:pPr>
              <w:rPr>
                <w:sz w:val="22"/>
                <w:szCs w:val="22"/>
              </w:rPr>
            </w:pPr>
          </w:p>
        </w:tc>
        <w:tc>
          <w:tcPr>
            <w:tcW w:w="1563" w:type="pct"/>
          </w:tcPr>
          <w:p w14:paraId="7416BA6F" w14:textId="77777777" w:rsidR="00001D90" w:rsidRDefault="00001D90" w:rsidP="00EA0C26">
            <w:pPr>
              <w:rPr>
                <w:sz w:val="22"/>
                <w:szCs w:val="22"/>
              </w:rPr>
            </w:pPr>
          </w:p>
        </w:tc>
        <w:tc>
          <w:tcPr>
            <w:tcW w:w="1647" w:type="pct"/>
          </w:tcPr>
          <w:p w14:paraId="26FB1F79" w14:textId="77777777" w:rsidR="00001D90" w:rsidRDefault="00001D90" w:rsidP="00EA0C26">
            <w:pPr>
              <w:jc w:val="center"/>
              <w:rPr>
                <w:sz w:val="22"/>
                <w:szCs w:val="22"/>
              </w:rPr>
            </w:pPr>
          </w:p>
        </w:tc>
      </w:tr>
      <w:tr w:rsidR="00001D90" w14:paraId="7E42F803" w14:textId="77777777" w:rsidTr="00D51FFB">
        <w:tc>
          <w:tcPr>
            <w:tcW w:w="1790" w:type="pct"/>
          </w:tcPr>
          <w:p w14:paraId="2F4CFA56" w14:textId="77777777" w:rsidR="00001D90" w:rsidRDefault="00001D90" w:rsidP="00EA0C26">
            <w:pPr>
              <w:rPr>
                <w:sz w:val="22"/>
                <w:szCs w:val="22"/>
              </w:rPr>
            </w:pPr>
          </w:p>
        </w:tc>
        <w:tc>
          <w:tcPr>
            <w:tcW w:w="1563" w:type="pct"/>
          </w:tcPr>
          <w:p w14:paraId="372C850B" w14:textId="77777777" w:rsidR="00001D90" w:rsidRDefault="00001D90" w:rsidP="00EA0C26">
            <w:pPr>
              <w:rPr>
                <w:sz w:val="22"/>
                <w:szCs w:val="22"/>
              </w:rPr>
            </w:pPr>
          </w:p>
        </w:tc>
        <w:tc>
          <w:tcPr>
            <w:tcW w:w="1647" w:type="pct"/>
          </w:tcPr>
          <w:p w14:paraId="41F8BBA1" w14:textId="77777777" w:rsidR="00001D90" w:rsidRDefault="00001D90" w:rsidP="00EA0C26">
            <w:pPr>
              <w:jc w:val="center"/>
              <w:rPr>
                <w:sz w:val="22"/>
                <w:szCs w:val="22"/>
              </w:rPr>
            </w:pPr>
          </w:p>
        </w:tc>
      </w:tr>
      <w:tr w:rsidR="00001D90" w14:paraId="45075061" w14:textId="77777777" w:rsidTr="00D51FFB">
        <w:tc>
          <w:tcPr>
            <w:tcW w:w="1790" w:type="pct"/>
          </w:tcPr>
          <w:p w14:paraId="6A3173D6" w14:textId="77777777" w:rsidR="00001D90" w:rsidRDefault="00001D90" w:rsidP="00EA0C26">
            <w:pPr>
              <w:rPr>
                <w:sz w:val="22"/>
                <w:szCs w:val="22"/>
              </w:rPr>
            </w:pPr>
          </w:p>
        </w:tc>
        <w:tc>
          <w:tcPr>
            <w:tcW w:w="1563" w:type="pct"/>
          </w:tcPr>
          <w:p w14:paraId="0635D68D" w14:textId="77777777" w:rsidR="00001D90" w:rsidRDefault="00001D90" w:rsidP="00EA0C26">
            <w:pPr>
              <w:rPr>
                <w:sz w:val="22"/>
                <w:szCs w:val="22"/>
              </w:rPr>
            </w:pPr>
          </w:p>
        </w:tc>
        <w:tc>
          <w:tcPr>
            <w:tcW w:w="1647" w:type="pct"/>
          </w:tcPr>
          <w:p w14:paraId="5A7491B9" w14:textId="77777777" w:rsidR="00001D90" w:rsidRDefault="00001D90" w:rsidP="00EA0C26">
            <w:pPr>
              <w:jc w:val="center"/>
              <w:rPr>
                <w:sz w:val="22"/>
                <w:szCs w:val="22"/>
              </w:rPr>
            </w:pPr>
          </w:p>
        </w:tc>
      </w:tr>
      <w:tr w:rsidR="00001D90" w14:paraId="327BD2F0" w14:textId="77777777" w:rsidTr="00D51FFB">
        <w:tc>
          <w:tcPr>
            <w:tcW w:w="1790" w:type="pct"/>
          </w:tcPr>
          <w:p w14:paraId="44A381D7" w14:textId="77777777" w:rsidR="00001D90" w:rsidRDefault="00001D90" w:rsidP="00EA0C26">
            <w:pPr>
              <w:rPr>
                <w:sz w:val="22"/>
                <w:szCs w:val="22"/>
              </w:rPr>
            </w:pPr>
          </w:p>
        </w:tc>
        <w:tc>
          <w:tcPr>
            <w:tcW w:w="1563" w:type="pct"/>
          </w:tcPr>
          <w:p w14:paraId="4FB8DE76" w14:textId="77777777" w:rsidR="00001D90" w:rsidRDefault="00001D90" w:rsidP="00EA0C26">
            <w:pPr>
              <w:rPr>
                <w:sz w:val="22"/>
                <w:szCs w:val="22"/>
              </w:rPr>
            </w:pPr>
          </w:p>
        </w:tc>
        <w:tc>
          <w:tcPr>
            <w:tcW w:w="1647" w:type="pct"/>
          </w:tcPr>
          <w:p w14:paraId="023B280B" w14:textId="77777777" w:rsidR="00001D90" w:rsidRDefault="00001D90" w:rsidP="00EA0C26">
            <w:pPr>
              <w:jc w:val="center"/>
              <w:rPr>
                <w:sz w:val="22"/>
                <w:szCs w:val="22"/>
              </w:rPr>
            </w:pPr>
          </w:p>
        </w:tc>
      </w:tr>
      <w:tr w:rsidR="00001D90" w14:paraId="2B5CD868" w14:textId="77777777" w:rsidTr="00D51FFB">
        <w:tc>
          <w:tcPr>
            <w:tcW w:w="1790" w:type="pct"/>
          </w:tcPr>
          <w:p w14:paraId="535809B8" w14:textId="77777777" w:rsidR="00001D90" w:rsidRDefault="00001D90" w:rsidP="00EA0C26">
            <w:pPr>
              <w:rPr>
                <w:sz w:val="22"/>
                <w:szCs w:val="22"/>
              </w:rPr>
            </w:pPr>
          </w:p>
        </w:tc>
        <w:tc>
          <w:tcPr>
            <w:tcW w:w="1563" w:type="pct"/>
          </w:tcPr>
          <w:p w14:paraId="7379C217" w14:textId="77777777" w:rsidR="00001D90" w:rsidRDefault="00001D90" w:rsidP="00EA0C26">
            <w:pPr>
              <w:rPr>
                <w:sz w:val="22"/>
                <w:szCs w:val="22"/>
              </w:rPr>
            </w:pPr>
          </w:p>
        </w:tc>
        <w:tc>
          <w:tcPr>
            <w:tcW w:w="1647" w:type="pct"/>
          </w:tcPr>
          <w:p w14:paraId="2117DBED" w14:textId="77777777" w:rsidR="00001D90" w:rsidRDefault="00001D90" w:rsidP="00EA0C26">
            <w:pPr>
              <w:jc w:val="center"/>
              <w:rPr>
                <w:sz w:val="22"/>
                <w:szCs w:val="22"/>
              </w:rPr>
            </w:pPr>
          </w:p>
        </w:tc>
      </w:tr>
    </w:tbl>
    <w:p w14:paraId="6C6A6F44" w14:textId="77777777" w:rsidR="00001D90" w:rsidRPr="00A86511" w:rsidRDefault="00001D90" w:rsidP="00001D90">
      <w:pPr>
        <w:jc w:val="both"/>
        <w:rPr>
          <w:sz w:val="2"/>
          <w:szCs w:val="2"/>
        </w:rPr>
      </w:pPr>
      <w:r>
        <w:lastRenderedPageBreak/>
        <w:t>С содержанием индивидуальной программы предоставления социальных услуг согласен</w:t>
      </w:r>
      <w:r w:rsidRPr="00A86511">
        <w:br/>
      </w:r>
    </w:p>
    <w:tbl>
      <w:tblPr>
        <w:tblW w:w="5000" w:type="pct"/>
        <w:tblCellMar>
          <w:left w:w="28" w:type="dxa"/>
          <w:right w:w="28" w:type="dxa"/>
        </w:tblCellMar>
        <w:tblLook w:val="0000" w:firstRow="0" w:lastRow="0" w:firstColumn="0" w:lastColumn="0" w:noHBand="0" w:noVBand="0"/>
      </w:tblPr>
      <w:tblGrid>
        <w:gridCol w:w="4943"/>
        <w:gridCol w:w="531"/>
        <w:gridCol w:w="3880"/>
      </w:tblGrid>
      <w:tr w:rsidR="00001D90" w14:paraId="61705524" w14:textId="77777777" w:rsidTr="00D51FFB">
        <w:tc>
          <w:tcPr>
            <w:tcW w:w="2642" w:type="pct"/>
            <w:tcBorders>
              <w:top w:val="nil"/>
              <w:left w:val="nil"/>
              <w:bottom w:val="single" w:sz="4" w:space="0" w:color="auto"/>
              <w:right w:val="nil"/>
            </w:tcBorders>
            <w:vAlign w:val="bottom"/>
          </w:tcPr>
          <w:p w14:paraId="4A3B84BB" w14:textId="77777777" w:rsidR="00001D90" w:rsidRDefault="00001D90" w:rsidP="00EA0C26"/>
        </w:tc>
        <w:tc>
          <w:tcPr>
            <w:tcW w:w="284" w:type="pct"/>
            <w:tcBorders>
              <w:top w:val="nil"/>
              <w:left w:val="nil"/>
              <w:bottom w:val="nil"/>
              <w:right w:val="nil"/>
            </w:tcBorders>
            <w:vAlign w:val="bottom"/>
          </w:tcPr>
          <w:p w14:paraId="685FCBAE" w14:textId="77777777" w:rsidR="00001D90" w:rsidRDefault="00001D90" w:rsidP="00EA0C26"/>
        </w:tc>
        <w:tc>
          <w:tcPr>
            <w:tcW w:w="2074" w:type="pct"/>
            <w:tcBorders>
              <w:top w:val="nil"/>
              <w:left w:val="nil"/>
              <w:bottom w:val="single" w:sz="4" w:space="0" w:color="auto"/>
              <w:right w:val="nil"/>
            </w:tcBorders>
            <w:vAlign w:val="bottom"/>
          </w:tcPr>
          <w:p w14:paraId="3E15B292" w14:textId="77777777" w:rsidR="00001D90" w:rsidRDefault="00001D90" w:rsidP="00EA0C26">
            <w:pPr>
              <w:jc w:val="center"/>
            </w:pPr>
          </w:p>
        </w:tc>
      </w:tr>
      <w:tr w:rsidR="00001D90" w14:paraId="1A5C85E7" w14:textId="77777777" w:rsidTr="00D51FFB">
        <w:tc>
          <w:tcPr>
            <w:tcW w:w="2642" w:type="pct"/>
            <w:tcBorders>
              <w:top w:val="nil"/>
              <w:left w:val="nil"/>
              <w:bottom w:val="nil"/>
              <w:right w:val="nil"/>
            </w:tcBorders>
          </w:tcPr>
          <w:p w14:paraId="2D7F3892" w14:textId="683C93E0" w:rsidR="00001D90" w:rsidRDefault="00001D90" w:rsidP="00EA0C26">
            <w:pPr>
              <w:jc w:val="center"/>
              <w:rPr>
                <w:sz w:val="18"/>
                <w:szCs w:val="18"/>
              </w:rPr>
            </w:pPr>
            <w:r>
              <w:rPr>
                <w:sz w:val="18"/>
                <w:szCs w:val="18"/>
              </w:rPr>
              <w:t>(подпись получателя социальных услуг или</w:t>
            </w:r>
            <w:r>
              <w:rPr>
                <w:sz w:val="18"/>
                <w:szCs w:val="18"/>
              </w:rPr>
              <w:br/>
              <w:t>его законного представителя)</w:t>
            </w:r>
          </w:p>
        </w:tc>
        <w:tc>
          <w:tcPr>
            <w:tcW w:w="284" w:type="pct"/>
            <w:tcBorders>
              <w:top w:val="nil"/>
              <w:left w:val="nil"/>
              <w:bottom w:val="nil"/>
              <w:right w:val="nil"/>
            </w:tcBorders>
          </w:tcPr>
          <w:p w14:paraId="04AA0180" w14:textId="77777777" w:rsidR="00001D90" w:rsidRDefault="00001D90" w:rsidP="00EA0C26">
            <w:pPr>
              <w:rPr>
                <w:sz w:val="18"/>
                <w:szCs w:val="18"/>
              </w:rPr>
            </w:pPr>
          </w:p>
        </w:tc>
        <w:tc>
          <w:tcPr>
            <w:tcW w:w="2074" w:type="pct"/>
            <w:tcBorders>
              <w:top w:val="nil"/>
              <w:left w:val="nil"/>
              <w:bottom w:val="nil"/>
              <w:right w:val="nil"/>
            </w:tcBorders>
          </w:tcPr>
          <w:p w14:paraId="0908316B" w14:textId="77777777" w:rsidR="00001D90" w:rsidRDefault="00001D90" w:rsidP="00EA0C26">
            <w:pPr>
              <w:jc w:val="center"/>
              <w:rPr>
                <w:sz w:val="18"/>
                <w:szCs w:val="18"/>
              </w:rPr>
            </w:pPr>
            <w:r>
              <w:rPr>
                <w:sz w:val="18"/>
                <w:szCs w:val="18"/>
              </w:rPr>
              <w:t>(расшифровка подписи)</w:t>
            </w:r>
          </w:p>
        </w:tc>
      </w:tr>
    </w:tbl>
    <w:p w14:paraId="6A89B2F3" w14:textId="77777777" w:rsidR="00001D90" w:rsidRDefault="00001D90" w:rsidP="00001D90">
      <w:pPr>
        <w:spacing w:before="240"/>
        <w:ind w:right="4677"/>
      </w:pPr>
      <w:r>
        <w:t>Лицо, уполномоченное на подписание индивидуальной программы предоставления социальных услуг уполномоченного органа субъекта Российской Федерации</w:t>
      </w:r>
    </w:p>
    <w:tbl>
      <w:tblPr>
        <w:tblW w:w="5000" w:type="pct"/>
        <w:tblCellMar>
          <w:left w:w="28" w:type="dxa"/>
          <w:right w:w="28" w:type="dxa"/>
        </w:tblCellMar>
        <w:tblLook w:val="0000" w:firstRow="0" w:lastRow="0" w:firstColumn="0" w:lastColumn="0" w:noHBand="0" w:noVBand="0"/>
      </w:tblPr>
      <w:tblGrid>
        <w:gridCol w:w="4943"/>
        <w:gridCol w:w="531"/>
        <w:gridCol w:w="3880"/>
      </w:tblGrid>
      <w:tr w:rsidR="00001D90" w14:paraId="2B0272C8" w14:textId="77777777" w:rsidTr="00D51FFB">
        <w:tc>
          <w:tcPr>
            <w:tcW w:w="2642" w:type="pct"/>
            <w:tcBorders>
              <w:top w:val="nil"/>
              <w:left w:val="nil"/>
              <w:bottom w:val="single" w:sz="4" w:space="0" w:color="auto"/>
              <w:right w:val="nil"/>
            </w:tcBorders>
            <w:vAlign w:val="bottom"/>
          </w:tcPr>
          <w:p w14:paraId="3FA311C8" w14:textId="77777777" w:rsidR="00001D90" w:rsidRDefault="00001D90" w:rsidP="00EA0C26"/>
        </w:tc>
        <w:tc>
          <w:tcPr>
            <w:tcW w:w="284" w:type="pct"/>
            <w:tcBorders>
              <w:top w:val="nil"/>
              <w:left w:val="nil"/>
              <w:bottom w:val="nil"/>
              <w:right w:val="nil"/>
            </w:tcBorders>
            <w:vAlign w:val="bottom"/>
          </w:tcPr>
          <w:p w14:paraId="6DEE0902" w14:textId="77777777" w:rsidR="00001D90" w:rsidRDefault="00001D90" w:rsidP="00EA0C26"/>
        </w:tc>
        <w:tc>
          <w:tcPr>
            <w:tcW w:w="2074" w:type="pct"/>
            <w:tcBorders>
              <w:top w:val="nil"/>
              <w:left w:val="nil"/>
              <w:bottom w:val="single" w:sz="4" w:space="0" w:color="auto"/>
              <w:right w:val="nil"/>
            </w:tcBorders>
            <w:vAlign w:val="bottom"/>
          </w:tcPr>
          <w:p w14:paraId="5FDC8C62" w14:textId="77777777" w:rsidR="00001D90" w:rsidRDefault="00001D90" w:rsidP="00EA0C26">
            <w:pPr>
              <w:jc w:val="center"/>
            </w:pPr>
          </w:p>
        </w:tc>
      </w:tr>
      <w:tr w:rsidR="00001D90" w14:paraId="4E8F56C8" w14:textId="77777777" w:rsidTr="00D51FFB">
        <w:tc>
          <w:tcPr>
            <w:tcW w:w="2642" w:type="pct"/>
            <w:tcBorders>
              <w:top w:val="nil"/>
              <w:left w:val="nil"/>
              <w:bottom w:val="nil"/>
              <w:right w:val="nil"/>
            </w:tcBorders>
          </w:tcPr>
          <w:p w14:paraId="17FA1AB5" w14:textId="77777777" w:rsidR="00001D90" w:rsidRDefault="00001D90" w:rsidP="00EA0C26">
            <w:pPr>
              <w:jc w:val="center"/>
              <w:rPr>
                <w:sz w:val="18"/>
                <w:szCs w:val="18"/>
              </w:rPr>
            </w:pPr>
            <w:r>
              <w:rPr>
                <w:sz w:val="18"/>
                <w:szCs w:val="18"/>
              </w:rPr>
              <w:t xml:space="preserve">(должность лица, подпись) </w:t>
            </w:r>
          </w:p>
        </w:tc>
        <w:tc>
          <w:tcPr>
            <w:tcW w:w="284" w:type="pct"/>
            <w:tcBorders>
              <w:top w:val="nil"/>
              <w:left w:val="nil"/>
              <w:bottom w:val="nil"/>
              <w:right w:val="nil"/>
            </w:tcBorders>
          </w:tcPr>
          <w:p w14:paraId="70DF4022" w14:textId="77777777" w:rsidR="00001D90" w:rsidRDefault="00001D90" w:rsidP="00EA0C26">
            <w:pPr>
              <w:rPr>
                <w:sz w:val="18"/>
                <w:szCs w:val="18"/>
              </w:rPr>
            </w:pPr>
          </w:p>
        </w:tc>
        <w:tc>
          <w:tcPr>
            <w:tcW w:w="2074" w:type="pct"/>
            <w:tcBorders>
              <w:top w:val="nil"/>
              <w:left w:val="nil"/>
              <w:bottom w:val="nil"/>
              <w:right w:val="nil"/>
            </w:tcBorders>
          </w:tcPr>
          <w:p w14:paraId="3FAC42E6" w14:textId="77777777" w:rsidR="00001D90" w:rsidRDefault="00001D90" w:rsidP="00EA0C26">
            <w:pPr>
              <w:jc w:val="center"/>
              <w:rPr>
                <w:sz w:val="18"/>
                <w:szCs w:val="18"/>
              </w:rPr>
            </w:pPr>
            <w:r>
              <w:rPr>
                <w:sz w:val="18"/>
                <w:szCs w:val="18"/>
              </w:rPr>
              <w:t>(расшифровка подписи)</w:t>
            </w:r>
          </w:p>
        </w:tc>
      </w:tr>
    </w:tbl>
    <w:p w14:paraId="6C011FB4" w14:textId="77777777" w:rsidR="00001D90" w:rsidRDefault="00001D90" w:rsidP="00C222EF">
      <w:pPr>
        <w:ind w:left="567"/>
      </w:pPr>
      <w:r>
        <w:t>М.П.</w:t>
      </w:r>
    </w:p>
    <w:p w14:paraId="022A2F8F" w14:textId="77777777" w:rsidR="00001D90" w:rsidRDefault="00001D90" w:rsidP="00C222EF">
      <w:pPr>
        <w:ind w:left="567"/>
        <w:jc w:val="center"/>
        <w:rPr>
          <w:b/>
          <w:bCs/>
        </w:rPr>
      </w:pPr>
      <w:r>
        <w:rPr>
          <w:b/>
          <w:bCs/>
        </w:rPr>
        <w:t>ЗАКЛЮЧЕНИЕ</w:t>
      </w:r>
      <w:r>
        <w:rPr>
          <w:b/>
          <w:bCs/>
        </w:rPr>
        <w:br/>
        <w:t>о выполнении индивидуальной программы предоставления социальных услуг</w:t>
      </w:r>
    </w:p>
    <w:tbl>
      <w:tblPr>
        <w:tblW w:w="0" w:type="auto"/>
        <w:jc w:val="center"/>
        <w:tblLayout w:type="fixed"/>
        <w:tblCellMar>
          <w:left w:w="28" w:type="dxa"/>
          <w:right w:w="28" w:type="dxa"/>
        </w:tblCellMar>
        <w:tblLook w:val="0000" w:firstRow="0" w:lastRow="0" w:firstColumn="0" w:lastColumn="0" w:noHBand="0" w:noVBand="0"/>
      </w:tblPr>
      <w:tblGrid>
        <w:gridCol w:w="369"/>
        <w:gridCol w:w="2268"/>
        <w:gridCol w:w="454"/>
        <w:gridCol w:w="2552"/>
      </w:tblGrid>
      <w:tr w:rsidR="00001D90" w14:paraId="39DBC78C" w14:textId="77777777" w:rsidTr="00EA0C26">
        <w:trPr>
          <w:cantSplit/>
          <w:jc w:val="center"/>
        </w:trPr>
        <w:tc>
          <w:tcPr>
            <w:tcW w:w="369" w:type="dxa"/>
            <w:tcBorders>
              <w:top w:val="nil"/>
              <w:left w:val="nil"/>
              <w:bottom w:val="nil"/>
              <w:right w:val="nil"/>
            </w:tcBorders>
            <w:vAlign w:val="bottom"/>
          </w:tcPr>
          <w:p w14:paraId="276F3B78" w14:textId="77777777" w:rsidR="00001D90" w:rsidRDefault="00001D90" w:rsidP="00C222EF">
            <w:pPr>
              <w:rPr>
                <w:b/>
                <w:bCs/>
              </w:rPr>
            </w:pPr>
            <w:r>
              <w:rPr>
                <w:b/>
                <w:bCs/>
              </w:rPr>
              <w:t>от</w:t>
            </w:r>
          </w:p>
        </w:tc>
        <w:tc>
          <w:tcPr>
            <w:tcW w:w="2268" w:type="dxa"/>
            <w:tcBorders>
              <w:top w:val="nil"/>
              <w:left w:val="nil"/>
              <w:bottom w:val="single" w:sz="4" w:space="0" w:color="auto"/>
              <w:right w:val="nil"/>
            </w:tcBorders>
            <w:vAlign w:val="bottom"/>
          </w:tcPr>
          <w:p w14:paraId="71493F1D" w14:textId="77777777" w:rsidR="00001D90" w:rsidRDefault="00001D90" w:rsidP="00C222EF">
            <w:pPr>
              <w:jc w:val="center"/>
              <w:rPr>
                <w:b/>
                <w:bCs/>
              </w:rPr>
            </w:pPr>
          </w:p>
        </w:tc>
        <w:tc>
          <w:tcPr>
            <w:tcW w:w="454" w:type="dxa"/>
            <w:tcBorders>
              <w:top w:val="nil"/>
              <w:left w:val="nil"/>
              <w:bottom w:val="nil"/>
              <w:right w:val="nil"/>
            </w:tcBorders>
            <w:vAlign w:val="bottom"/>
          </w:tcPr>
          <w:p w14:paraId="2207282F" w14:textId="77777777" w:rsidR="00001D90" w:rsidRDefault="00001D90" w:rsidP="00C222EF">
            <w:pPr>
              <w:jc w:val="center"/>
              <w:rPr>
                <w:b/>
                <w:bCs/>
              </w:rPr>
            </w:pPr>
            <w:r>
              <w:rPr>
                <w:b/>
                <w:bCs/>
              </w:rPr>
              <w:t>№</w:t>
            </w:r>
          </w:p>
        </w:tc>
        <w:tc>
          <w:tcPr>
            <w:tcW w:w="2552" w:type="dxa"/>
            <w:tcBorders>
              <w:top w:val="nil"/>
              <w:left w:val="nil"/>
              <w:bottom w:val="single" w:sz="4" w:space="0" w:color="auto"/>
              <w:right w:val="nil"/>
            </w:tcBorders>
            <w:vAlign w:val="bottom"/>
          </w:tcPr>
          <w:p w14:paraId="079D553D" w14:textId="77777777" w:rsidR="00001D90" w:rsidRDefault="00001D90" w:rsidP="00C222EF">
            <w:pPr>
              <w:jc w:val="center"/>
              <w:rPr>
                <w:b/>
                <w:bCs/>
              </w:rPr>
            </w:pPr>
          </w:p>
        </w:tc>
      </w:tr>
    </w:tbl>
    <w:p w14:paraId="3F831D27" w14:textId="77777777" w:rsidR="00001D90" w:rsidRDefault="00001D90" w:rsidP="00C222EF">
      <w:pPr>
        <w:jc w:val="center"/>
      </w:pPr>
      <w:r>
        <w:t>Индивидуальная программа предоставления социальных услуг</w:t>
      </w:r>
      <w:r>
        <w:br/>
        <w:t>реализована полностью (не полностью) (нужное подчеркнуть).</w:t>
      </w:r>
    </w:p>
    <w:p w14:paraId="24022C19" w14:textId="77777777" w:rsidR="00001D90" w:rsidRDefault="00001D90" w:rsidP="00001D90">
      <w:pPr>
        <w:tabs>
          <w:tab w:val="right" w:pos="9923"/>
        </w:tabs>
        <w:ind w:firstLine="567"/>
        <w:jc w:val="both"/>
      </w:pPr>
    </w:p>
    <w:p w14:paraId="0262872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социально-бытовых социальных </w:t>
      </w:r>
      <w:proofErr w:type="gramStart"/>
      <w:r>
        <w:t xml:space="preserve">услуг:  </w:t>
      </w:r>
      <w:r>
        <w:tab/>
      </w:r>
      <w:proofErr w:type="gramEnd"/>
      <w:r>
        <w:t>.</w:t>
      </w:r>
    </w:p>
    <w:p w14:paraId="18E70B34" w14:textId="77777777" w:rsidR="00001D90" w:rsidRDefault="00001D90" w:rsidP="00001D90">
      <w:pPr>
        <w:pBdr>
          <w:top w:val="single" w:sz="4" w:space="1" w:color="auto"/>
        </w:pBdr>
        <w:ind w:left="2991" w:right="113"/>
        <w:rPr>
          <w:sz w:val="2"/>
          <w:szCs w:val="2"/>
        </w:rPr>
      </w:pPr>
    </w:p>
    <w:p w14:paraId="72A59A4A"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социально-медицинских социальных </w:t>
      </w:r>
      <w:proofErr w:type="gramStart"/>
      <w:r>
        <w:t xml:space="preserve">услуг:  </w:t>
      </w:r>
      <w:r>
        <w:tab/>
      </w:r>
      <w:proofErr w:type="gramEnd"/>
      <w:r>
        <w:t>.</w:t>
      </w:r>
    </w:p>
    <w:p w14:paraId="561CF5E7" w14:textId="77777777" w:rsidR="00001D90" w:rsidRDefault="00001D90" w:rsidP="00001D90">
      <w:pPr>
        <w:pBdr>
          <w:top w:val="single" w:sz="4" w:space="1" w:color="auto"/>
        </w:pBdr>
        <w:ind w:left="3447" w:right="113"/>
        <w:rPr>
          <w:sz w:val="2"/>
          <w:szCs w:val="2"/>
        </w:rPr>
      </w:pPr>
    </w:p>
    <w:p w14:paraId="301283D9"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социально-психологических социальных </w:t>
      </w:r>
      <w:proofErr w:type="gramStart"/>
      <w:r>
        <w:t xml:space="preserve">услуг:  </w:t>
      </w:r>
      <w:r>
        <w:tab/>
      </w:r>
      <w:proofErr w:type="gramEnd"/>
      <w:r>
        <w:t>.</w:t>
      </w:r>
    </w:p>
    <w:p w14:paraId="5158E902" w14:textId="77777777" w:rsidR="00001D90" w:rsidRDefault="00001D90" w:rsidP="00001D90">
      <w:pPr>
        <w:pBdr>
          <w:top w:val="single" w:sz="4" w:space="1" w:color="auto"/>
        </w:pBdr>
        <w:ind w:left="3858" w:right="113"/>
        <w:rPr>
          <w:sz w:val="2"/>
          <w:szCs w:val="2"/>
        </w:rPr>
      </w:pPr>
    </w:p>
    <w:p w14:paraId="5AEFCF0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социально-педагогических социальных </w:t>
      </w:r>
      <w:proofErr w:type="gramStart"/>
      <w:r>
        <w:t xml:space="preserve">услуг:  </w:t>
      </w:r>
      <w:r>
        <w:tab/>
      </w:r>
      <w:proofErr w:type="gramEnd"/>
      <w:r>
        <w:t>.</w:t>
      </w:r>
    </w:p>
    <w:p w14:paraId="3CE58566" w14:textId="77777777" w:rsidR="00001D90" w:rsidRDefault="00001D90" w:rsidP="00001D90">
      <w:pPr>
        <w:pBdr>
          <w:top w:val="single" w:sz="4" w:space="1" w:color="auto"/>
        </w:pBdr>
        <w:ind w:left="3690" w:right="113"/>
        <w:rPr>
          <w:sz w:val="2"/>
          <w:szCs w:val="2"/>
        </w:rPr>
      </w:pPr>
    </w:p>
    <w:p w14:paraId="4C3B75B1"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социально-трудовых социальных </w:t>
      </w:r>
      <w:proofErr w:type="gramStart"/>
      <w:r>
        <w:t xml:space="preserve">услуг:  </w:t>
      </w:r>
      <w:r>
        <w:tab/>
      </w:r>
      <w:proofErr w:type="gramEnd"/>
      <w:r>
        <w:t>.</w:t>
      </w:r>
    </w:p>
    <w:p w14:paraId="201EE6C3" w14:textId="77777777" w:rsidR="00001D90" w:rsidRDefault="00001D90" w:rsidP="00001D90">
      <w:pPr>
        <w:pBdr>
          <w:top w:val="single" w:sz="4" w:space="1" w:color="auto"/>
        </w:pBdr>
        <w:ind w:left="3061" w:right="113"/>
        <w:rPr>
          <w:sz w:val="2"/>
          <w:szCs w:val="2"/>
        </w:rPr>
      </w:pPr>
    </w:p>
    <w:p w14:paraId="5C878A0D"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социально-правовых социальных </w:t>
      </w:r>
      <w:proofErr w:type="gramStart"/>
      <w:r>
        <w:t xml:space="preserve">услуг:  </w:t>
      </w:r>
      <w:r>
        <w:tab/>
      </w:r>
      <w:proofErr w:type="gramEnd"/>
      <w:r>
        <w:t>.</w:t>
      </w:r>
    </w:p>
    <w:p w14:paraId="56C7EBF0" w14:textId="77777777" w:rsidR="00001D90" w:rsidRDefault="00001D90" w:rsidP="00001D90">
      <w:pPr>
        <w:pBdr>
          <w:top w:val="single" w:sz="4" w:space="1" w:color="auto"/>
        </w:pBdr>
        <w:ind w:left="3061" w:right="113"/>
        <w:rPr>
          <w:sz w:val="2"/>
          <w:szCs w:val="2"/>
        </w:rPr>
      </w:pPr>
    </w:p>
    <w:p w14:paraId="4EB34083"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услуг в целях повышения коммуникативного потенциала получателей социальных услуг, имеющих ограничения жизнедеятельности, в том числе детей-инвалидов  </w:t>
      </w:r>
    </w:p>
    <w:p w14:paraId="4DBEB1C3" w14:textId="77777777" w:rsidR="00001D90" w:rsidRDefault="00001D90" w:rsidP="00001D90">
      <w:pPr>
        <w:pBdr>
          <w:top w:val="single" w:sz="4" w:space="1" w:color="auto"/>
        </w:pBdr>
        <w:tabs>
          <w:tab w:val="right" w:pos="9923"/>
        </w:tabs>
        <w:ind w:left="6583"/>
        <w:rPr>
          <w:sz w:val="2"/>
          <w:szCs w:val="2"/>
        </w:rPr>
      </w:pPr>
    </w:p>
    <w:p w14:paraId="27B66D51" w14:textId="77777777" w:rsidR="00001D90" w:rsidRDefault="00001D90" w:rsidP="00001D90">
      <w:pPr>
        <w:tabs>
          <w:tab w:val="right" w:pos="9923"/>
        </w:tabs>
      </w:pPr>
      <w:r>
        <w:tab/>
        <w:t>.</w:t>
      </w:r>
    </w:p>
    <w:p w14:paraId="1C8C9059" w14:textId="77777777" w:rsidR="00001D90" w:rsidRDefault="00001D90" w:rsidP="00001D90">
      <w:pPr>
        <w:pBdr>
          <w:top w:val="single" w:sz="4" w:space="1" w:color="auto"/>
        </w:pBdr>
        <w:ind w:right="113"/>
        <w:rPr>
          <w:sz w:val="2"/>
          <w:szCs w:val="2"/>
        </w:rPr>
      </w:pPr>
    </w:p>
    <w:p w14:paraId="578A6A97"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мероприятий по социальному </w:t>
      </w:r>
      <w:proofErr w:type="gramStart"/>
      <w:r>
        <w:t xml:space="preserve">сопровождению:  </w:t>
      </w:r>
      <w:r>
        <w:tab/>
      </w:r>
      <w:proofErr w:type="gramEnd"/>
      <w:r>
        <w:t>.</w:t>
      </w:r>
    </w:p>
    <w:p w14:paraId="74280EE6" w14:textId="77777777" w:rsidR="00001D90" w:rsidRDefault="00001D90" w:rsidP="00001D90">
      <w:pPr>
        <w:pBdr>
          <w:top w:val="single" w:sz="4" w:space="1" w:color="auto"/>
        </w:pBdr>
        <w:spacing w:after="240"/>
        <w:ind w:left="3544" w:right="113"/>
        <w:rPr>
          <w:sz w:val="2"/>
          <w:szCs w:val="2"/>
        </w:rPr>
      </w:pPr>
    </w:p>
    <w:p w14:paraId="3FD08AE9" w14:textId="77777777" w:rsidR="00001D90" w:rsidRDefault="00001D90" w:rsidP="00001D90">
      <w:pPr>
        <w:spacing w:after="240"/>
        <w:ind w:firstLine="567"/>
        <w:jc w:val="both"/>
        <w:rPr>
          <w:sz w:val="22"/>
          <w:szCs w:val="22"/>
        </w:rPr>
      </w:pPr>
      <w:r>
        <w:rPr>
          <w:sz w:val="22"/>
          <w:szCs w:val="22"/>
        </w:rPr>
        <w:t>Примечание: Оценка результатов указывается на основании анализа реализации индивидуальной программы предоставления социальных услуг применительно к улучшению условий жизнедеятельности и (или) расширению возможностей получателя социальных услуг самостоятельно обеспечивать свои основные жизненные потребности.</w:t>
      </w:r>
    </w:p>
    <w:p w14:paraId="3E6DE223" w14:textId="77777777" w:rsidR="00001D90" w:rsidRDefault="00001D90" w:rsidP="00001D90">
      <w:pPr>
        <w:tabs>
          <w:tab w:val="right" w:pos="9923"/>
        </w:tabs>
      </w:pPr>
      <w:proofErr w:type="gramStart"/>
      <w:r>
        <w:t xml:space="preserve">Рекомендации:  </w:t>
      </w:r>
      <w:r>
        <w:tab/>
      </w:r>
      <w:proofErr w:type="gramEnd"/>
      <w:r>
        <w:t>.</w:t>
      </w:r>
    </w:p>
    <w:p w14:paraId="18893C39" w14:textId="77777777" w:rsidR="00001D90" w:rsidRDefault="00001D90" w:rsidP="00001D90">
      <w:pPr>
        <w:pBdr>
          <w:top w:val="single" w:sz="4" w:space="1" w:color="auto"/>
        </w:pBdr>
        <w:spacing w:after="240"/>
        <w:ind w:left="1644" w:right="113"/>
        <w:rPr>
          <w:sz w:val="2"/>
          <w:szCs w:val="2"/>
        </w:rPr>
      </w:pPr>
    </w:p>
    <w:tbl>
      <w:tblPr>
        <w:tblW w:w="5000" w:type="pct"/>
        <w:tblCellMar>
          <w:left w:w="28" w:type="dxa"/>
          <w:right w:w="28" w:type="dxa"/>
        </w:tblCellMar>
        <w:tblLook w:val="0000" w:firstRow="0" w:lastRow="0" w:firstColumn="0" w:lastColumn="0" w:noHBand="0" w:noVBand="0"/>
      </w:tblPr>
      <w:tblGrid>
        <w:gridCol w:w="3986"/>
        <w:gridCol w:w="1381"/>
        <w:gridCol w:w="3987"/>
      </w:tblGrid>
      <w:tr w:rsidR="00001D90" w14:paraId="1B7A3D4E" w14:textId="77777777" w:rsidTr="009D1FAC">
        <w:tc>
          <w:tcPr>
            <w:tcW w:w="2131" w:type="pct"/>
            <w:tcBorders>
              <w:top w:val="nil"/>
              <w:left w:val="nil"/>
              <w:bottom w:val="single" w:sz="4" w:space="0" w:color="auto"/>
              <w:right w:val="nil"/>
            </w:tcBorders>
            <w:vAlign w:val="bottom"/>
          </w:tcPr>
          <w:p w14:paraId="63D81293" w14:textId="77777777" w:rsidR="00001D90" w:rsidRDefault="00001D90" w:rsidP="00EA0C26">
            <w:pPr>
              <w:jc w:val="center"/>
            </w:pPr>
          </w:p>
        </w:tc>
        <w:tc>
          <w:tcPr>
            <w:tcW w:w="738" w:type="pct"/>
            <w:tcBorders>
              <w:top w:val="nil"/>
              <w:left w:val="nil"/>
              <w:bottom w:val="nil"/>
              <w:right w:val="nil"/>
            </w:tcBorders>
            <w:vAlign w:val="bottom"/>
          </w:tcPr>
          <w:p w14:paraId="734D7042" w14:textId="77777777" w:rsidR="00001D90" w:rsidRDefault="00001D90" w:rsidP="00EA0C26"/>
        </w:tc>
        <w:tc>
          <w:tcPr>
            <w:tcW w:w="2131" w:type="pct"/>
            <w:tcBorders>
              <w:top w:val="nil"/>
              <w:left w:val="nil"/>
              <w:bottom w:val="single" w:sz="4" w:space="0" w:color="auto"/>
              <w:right w:val="nil"/>
            </w:tcBorders>
            <w:vAlign w:val="bottom"/>
          </w:tcPr>
          <w:p w14:paraId="7CD89287" w14:textId="77777777" w:rsidR="00001D90" w:rsidRDefault="00001D90" w:rsidP="00EA0C26">
            <w:pPr>
              <w:jc w:val="center"/>
            </w:pPr>
          </w:p>
        </w:tc>
      </w:tr>
      <w:tr w:rsidR="00001D90" w14:paraId="35165339" w14:textId="77777777" w:rsidTr="009D1FAC">
        <w:tc>
          <w:tcPr>
            <w:tcW w:w="2131" w:type="pct"/>
            <w:tcBorders>
              <w:top w:val="nil"/>
              <w:left w:val="nil"/>
              <w:bottom w:val="nil"/>
              <w:right w:val="nil"/>
            </w:tcBorders>
          </w:tcPr>
          <w:p w14:paraId="3B8EA158" w14:textId="77777777" w:rsidR="00001D90" w:rsidRDefault="00001D90" w:rsidP="00EA0C26">
            <w:pPr>
              <w:jc w:val="center"/>
              <w:rPr>
                <w:sz w:val="18"/>
                <w:szCs w:val="18"/>
              </w:rPr>
            </w:pPr>
            <w:r>
              <w:rPr>
                <w:sz w:val="18"/>
                <w:szCs w:val="18"/>
              </w:rPr>
              <w:t>(подпись лица, уполномоченного</w:t>
            </w:r>
            <w:r>
              <w:rPr>
                <w:sz w:val="18"/>
                <w:szCs w:val="18"/>
              </w:rPr>
              <w:br/>
              <w:t xml:space="preserve">на подписание индивидуальной программы предоставления социальных услуг) </w:t>
            </w:r>
          </w:p>
        </w:tc>
        <w:tc>
          <w:tcPr>
            <w:tcW w:w="738" w:type="pct"/>
            <w:tcBorders>
              <w:top w:val="nil"/>
              <w:left w:val="nil"/>
              <w:bottom w:val="nil"/>
              <w:right w:val="nil"/>
            </w:tcBorders>
          </w:tcPr>
          <w:p w14:paraId="69D075CC" w14:textId="77777777" w:rsidR="00001D90" w:rsidRDefault="00001D90" w:rsidP="00EA0C26">
            <w:pPr>
              <w:rPr>
                <w:sz w:val="18"/>
                <w:szCs w:val="18"/>
              </w:rPr>
            </w:pPr>
          </w:p>
        </w:tc>
        <w:tc>
          <w:tcPr>
            <w:tcW w:w="2131" w:type="pct"/>
            <w:tcBorders>
              <w:top w:val="nil"/>
              <w:left w:val="nil"/>
              <w:bottom w:val="nil"/>
              <w:right w:val="nil"/>
            </w:tcBorders>
          </w:tcPr>
          <w:p w14:paraId="7D44023A" w14:textId="77777777" w:rsidR="00001D90" w:rsidRDefault="00001D90" w:rsidP="00EA0C26">
            <w:pPr>
              <w:jc w:val="center"/>
              <w:rPr>
                <w:sz w:val="18"/>
                <w:szCs w:val="18"/>
              </w:rPr>
            </w:pPr>
            <w:r>
              <w:rPr>
                <w:sz w:val="18"/>
                <w:szCs w:val="18"/>
              </w:rPr>
              <w:t>(расшифровка подписи)</w:t>
            </w:r>
          </w:p>
        </w:tc>
      </w:tr>
    </w:tbl>
    <w:p w14:paraId="348377C4" w14:textId="77777777" w:rsidR="00001D90" w:rsidRDefault="00001D90" w:rsidP="00001D90">
      <w:pPr>
        <w:spacing w:after="120"/>
        <w:rPr>
          <w:sz w:val="2"/>
          <w:szCs w:val="2"/>
        </w:rPr>
      </w:pPr>
    </w:p>
    <w:tbl>
      <w:tblPr>
        <w:tblW w:w="0" w:type="auto"/>
        <w:jc w:val="right"/>
        <w:tblLayout w:type="fixed"/>
        <w:tblCellMar>
          <w:left w:w="28" w:type="dxa"/>
          <w:right w:w="28" w:type="dxa"/>
        </w:tblCellMar>
        <w:tblLook w:val="0000" w:firstRow="0" w:lastRow="0" w:firstColumn="0" w:lastColumn="0" w:noHBand="0" w:noVBand="0"/>
      </w:tblPr>
      <w:tblGrid>
        <w:gridCol w:w="227"/>
        <w:gridCol w:w="397"/>
        <w:gridCol w:w="227"/>
        <w:gridCol w:w="1134"/>
        <w:gridCol w:w="397"/>
        <w:gridCol w:w="397"/>
        <w:gridCol w:w="284"/>
      </w:tblGrid>
      <w:tr w:rsidR="00001D90" w14:paraId="26EF80A1" w14:textId="77777777" w:rsidTr="00EA0C26">
        <w:trPr>
          <w:jc w:val="right"/>
        </w:trPr>
        <w:tc>
          <w:tcPr>
            <w:tcW w:w="227" w:type="dxa"/>
            <w:tcBorders>
              <w:top w:val="nil"/>
              <w:left w:val="nil"/>
              <w:bottom w:val="nil"/>
              <w:right w:val="nil"/>
            </w:tcBorders>
            <w:vAlign w:val="bottom"/>
          </w:tcPr>
          <w:p w14:paraId="32966DAD" w14:textId="77777777" w:rsidR="00001D90" w:rsidRDefault="00001D90" w:rsidP="00EA0C26">
            <w:pPr>
              <w:jc w:val="right"/>
            </w:pPr>
            <w:r>
              <w:t>“</w:t>
            </w:r>
          </w:p>
        </w:tc>
        <w:tc>
          <w:tcPr>
            <w:tcW w:w="397" w:type="dxa"/>
            <w:tcBorders>
              <w:top w:val="nil"/>
              <w:left w:val="nil"/>
              <w:bottom w:val="single" w:sz="4" w:space="0" w:color="auto"/>
              <w:right w:val="nil"/>
            </w:tcBorders>
            <w:vAlign w:val="bottom"/>
          </w:tcPr>
          <w:p w14:paraId="4FFA46A9" w14:textId="77777777" w:rsidR="00001D90" w:rsidRDefault="00001D90" w:rsidP="00EA0C26">
            <w:pPr>
              <w:jc w:val="center"/>
            </w:pPr>
          </w:p>
        </w:tc>
        <w:tc>
          <w:tcPr>
            <w:tcW w:w="227" w:type="dxa"/>
            <w:tcBorders>
              <w:top w:val="nil"/>
              <w:left w:val="nil"/>
              <w:bottom w:val="nil"/>
              <w:right w:val="nil"/>
            </w:tcBorders>
            <w:vAlign w:val="bottom"/>
          </w:tcPr>
          <w:p w14:paraId="4F759FCE" w14:textId="77777777" w:rsidR="00001D90" w:rsidRDefault="00001D90" w:rsidP="00EA0C26">
            <w:r>
              <w:t>”</w:t>
            </w:r>
          </w:p>
        </w:tc>
        <w:tc>
          <w:tcPr>
            <w:tcW w:w="1134" w:type="dxa"/>
            <w:tcBorders>
              <w:top w:val="nil"/>
              <w:left w:val="nil"/>
              <w:bottom w:val="single" w:sz="4" w:space="0" w:color="auto"/>
              <w:right w:val="nil"/>
            </w:tcBorders>
            <w:vAlign w:val="bottom"/>
          </w:tcPr>
          <w:p w14:paraId="6E807694" w14:textId="77777777" w:rsidR="00001D90" w:rsidRDefault="00001D90" w:rsidP="00EA0C26">
            <w:pPr>
              <w:jc w:val="center"/>
            </w:pPr>
          </w:p>
        </w:tc>
        <w:tc>
          <w:tcPr>
            <w:tcW w:w="397" w:type="dxa"/>
            <w:tcBorders>
              <w:top w:val="nil"/>
              <w:left w:val="nil"/>
              <w:bottom w:val="nil"/>
              <w:right w:val="nil"/>
            </w:tcBorders>
            <w:vAlign w:val="bottom"/>
          </w:tcPr>
          <w:p w14:paraId="5151F650" w14:textId="77777777" w:rsidR="00001D90" w:rsidRDefault="00001D90" w:rsidP="00EA0C26">
            <w:pPr>
              <w:jc w:val="right"/>
            </w:pPr>
            <w:r>
              <w:t>20</w:t>
            </w:r>
          </w:p>
        </w:tc>
        <w:tc>
          <w:tcPr>
            <w:tcW w:w="397" w:type="dxa"/>
            <w:tcBorders>
              <w:top w:val="nil"/>
              <w:left w:val="nil"/>
              <w:bottom w:val="single" w:sz="4" w:space="0" w:color="auto"/>
              <w:right w:val="nil"/>
            </w:tcBorders>
            <w:vAlign w:val="bottom"/>
          </w:tcPr>
          <w:p w14:paraId="5063404A" w14:textId="77777777" w:rsidR="00001D90" w:rsidRDefault="00001D90" w:rsidP="00EA0C26"/>
        </w:tc>
        <w:tc>
          <w:tcPr>
            <w:tcW w:w="284" w:type="dxa"/>
            <w:tcBorders>
              <w:top w:val="nil"/>
              <w:left w:val="nil"/>
              <w:bottom w:val="nil"/>
              <w:right w:val="nil"/>
            </w:tcBorders>
            <w:vAlign w:val="bottom"/>
          </w:tcPr>
          <w:p w14:paraId="0AA63FF0" w14:textId="77777777" w:rsidR="00001D90" w:rsidRDefault="00001D90" w:rsidP="00EA0C26">
            <w:pPr>
              <w:jc w:val="right"/>
            </w:pPr>
            <w:r>
              <w:t>г.</w:t>
            </w:r>
          </w:p>
        </w:tc>
      </w:tr>
    </w:tbl>
    <w:p w14:paraId="4D265AEF" w14:textId="77777777" w:rsidR="00001D90" w:rsidRDefault="00001D90" w:rsidP="00001D90">
      <w:pPr>
        <w:spacing w:after="240"/>
        <w:ind w:left="567"/>
      </w:pPr>
      <w:r>
        <w:t>М.П.</w:t>
      </w:r>
    </w:p>
    <w:p w14:paraId="42EA981B" w14:textId="61C1A934" w:rsidR="0003122B" w:rsidRPr="00CA64F8" w:rsidRDefault="0003122B" w:rsidP="0003122B">
      <w:pPr>
        <w:jc w:val="center"/>
        <w:rPr>
          <w:sz w:val="28"/>
          <w:szCs w:val="28"/>
          <w:lang w:eastAsia="en-US"/>
        </w:rPr>
      </w:pPr>
      <w:r w:rsidRPr="00CA64F8">
        <w:rPr>
          <w:b/>
          <w:bCs/>
          <w:iCs/>
          <w:sz w:val="28"/>
          <w:szCs w:val="28"/>
          <w:lang w:eastAsia="en-US"/>
        </w:rPr>
        <w:lastRenderedPageBreak/>
        <w:t>Практическое занятие № 1</w:t>
      </w:r>
      <w:r>
        <w:rPr>
          <w:b/>
          <w:bCs/>
          <w:iCs/>
          <w:sz w:val="28"/>
          <w:szCs w:val="28"/>
          <w:lang w:eastAsia="en-US"/>
        </w:rPr>
        <w:t>1</w:t>
      </w:r>
    </w:p>
    <w:p w14:paraId="3CDA128F" w14:textId="77777777" w:rsidR="0003122B" w:rsidRPr="00CA64F8" w:rsidRDefault="0003122B" w:rsidP="0003122B">
      <w:pPr>
        <w:jc w:val="both"/>
        <w:rPr>
          <w:sz w:val="28"/>
          <w:szCs w:val="28"/>
          <w:lang w:eastAsia="en-US"/>
        </w:rPr>
      </w:pPr>
    </w:p>
    <w:p w14:paraId="1506CE1F" w14:textId="77777777" w:rsidR="0003122B" w:rsidRPr="00CA64F8" w:rsidRDefault="0003122B" w:rsidP="0003122B">
      <w:pPr>
        <w:ind w:firstLine="709"/>
        <w:jc w:val="both"/>
        <w:rPr>
          <w:sz w:val="28"/>
          <w:szCs w:val="28"/>
          <w:lang w:eastAsia="en-US"/>
        </w:rPr>
      </w:pPr>
      <w:r w:rsidRPr="00CA64F8">
        <w:rPr>
          <w:sz w:val="28"/>
          <w:szCs w:val="28"/>
          <w:lang w:eastAsia="en-US"/>
        </w:rPr>
        <w:t xml:space="preserve">Тема: </w:t>
      </w:r>
      <w:r w:rsidRPr="0003122B">
        <w:rPr>
          <w:sz w:val="28"/>
          <w:szCs w:val="28"/>
          <w:lang w:eastAsia="en-US"/>
        </w:rPr>
        <w:t>Роль специалиста по социальной работе в решении проблем семьи</w:t>
      </w:r>
      <w:r w:rsidRPr="00CA64F8">
        <w:rPr>
          <w:sz w:val="28"/>
          <w:szCs w:val="28"/>
          <w:lang w:eastAsia="en-US"/>
        </w:rPr>
        <w:t>.</w:t>
      </w:r>
    </w:p>
    <w:p w14:paraId="411E2A64" w14:textId="77777777" w:rsidR="0003122B" w:rsidRPr="00CA64F8" w:rsidRDefault="0003122B" w:rsidP="0003122B">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4</w:t>
      </w:r>
      <w:r w:rsidRPr="00CA64F8">
        <w:rPr>
          <w:bCs/>
          <w:sz w:val="28"/>
          <w:szCs w:val="28"/>
          <w:lang w:eastAsia="en-US"/>
        </w:rPr>
        <w:t xml:space="preserve"> час</w:t>
      </w:r>
      <w:r>
        <w:rPr>
          <w:bCs/>
          <w:sz w:val="28"/>
          <w:szCs w:val="28"/>
          <w:lang w:eastAsia="en-US"/>
        </w:rPr>
        <w:t>а</w:t>
      </w:r>
      <w:r w:rsidRPr="00CA64F8">
        <w:rPr>
          <w:bCs/>
          <w:sz w:val="28"/>
          <w:szCs w:val="28"/>
          <w:lang w:eastAsia="en-US"/>
        </w:rPr>
        <w:t>.</w:t>
      </w:r>
    </w:p>
    <w:p w14:paraId="3D4D21D5" w14:textId="77777777" w:rsidR="0003122B" w:rsidRPr="00CA64F8" w:rsidRDefault="0003122B" w:rsidP="0003122B">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5317CA9C" w14:textId="21B00B71" w:rsidR="0003122B" w:rsidRPr="00CA64F8" w:rsidRDefault="0003122B" w:rsidP="0003122B">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00001D90">
        <w:rPr>
          <w:sz w:val="28"/>
          <w:szCs w:val="28"/>
          <w:lang w:eastAsia="en-US"/>
        </w:rPr>
        <w:t>, заполненные бланки</w:t>
      </w:r>
      <w:r w:rsidRPr="00CA64F8">
        <w:rPr>
          <w:sz w:val="28"/>
          <w:szCs w:val="28"/>
          <w:lang w:eastAsia="en-US"/>
        </w:rPr>
        <w:t>.</w:t>
      </w:r>
    </w:p>
    <w:p w14:paraId="52C4A188" w14:textId="77777777" w:rsidR="0003122B" w:rsidRPr="00CA64F8" w:rsidRDefault="0003122B" w:rsidP="0003122B">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5C75B698" w14:textId="77777777" w:rsidR="0003122B" w:rsidRDefault="0003122B" w:rsidP="0003122B">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р</w:t>
      </w:r>
      <w:r w:rsidRPr="0003122B">
        <w:rPr>
          <w:bCs/>
          <w:sz w:val="28"/>
          <w:szCs w:val="28"/>
          <w:lang w:eastAsia="en-US"/>
        </w:rPr>
        <w:t>ешение ситуационных задач по теме «Роль специалиста по социальной работе в решении проблем семьи».</w:t>
      </w:r>
      <w:r>
        <w:rPr>
          <w:bCs/>
          <w:sz w:val="28"/>
          <w:szCs w:val="28"/>
          <w:lang w:eastAsia="en-US"/>
        </w:rPr>
        <w:t xml:space="preserve"> Посмотреть фильм про семью, на основании анализа фильма:</w:t>
      </w:r>
    </w:p>
    <w:p w14:paraId="2AEADD68" w14:textId="77777777" w:rsidR="0003122B" w:rsidRDefault="0003122B" w:rsidP="0003122B">
      <w:pPr>
        <w:ind w:firstLine="709"/>
        <w:jc w:val="both"/>
        <w:rPr>
          <w:bCs/>
          <w:sz w:val="28"/>
          <w:szCs w:val="28"/>
          <w:lang w:eastAsia="en-US"/>
        </w:rPr>
      </w:pPr>
      <w:r>
        <w:rPr>
          <w:bCs/>
          <w:sz w:val="28"/>
          <w:szCs w:val="28"/>
          <w:lang w:eastAsia="en-US"/>
        </w:rPr>
        <w:t>1. Определить, имеет ли право семья получить социальное обслуживание (обстоятельства признания)?</w:t>
      </w:r>
    </w:p>
    <w:p w14:paraId="0F3C9FBF" w14:textId="77777777" w:rsidR="0003122B" w:rsidRDefault="0003122B" w:rsidP="0003122B">
      <w:pPr>
        <w:ind w:firstLine="709"/>
        <w:jc w:val="both"/>
        <w:rPr>
          <w:bCs/>
          <w:sz w:val="28"/>
          <w:szCs w:val="28"/>
          <w:lang w:eastAsia="en-US"/>
        </w:rPr>
      </w:pPr>
      <w:r>
        <w:rPr>
          <w:bCs/>
          <w:sz w:val="28"/>
          <w:szCs w:val="28"/>
          <w:lang w:eastAsia="en-US"/>
        </w:rPr>
        <w:t>2. Какую форму социального обслуживания необходимо выбрать? Ответ поясните.</w:t>
      </w:r>
    </w:p>
    <w:p w14:paraId="23C9285F" w14:textId="77777777" w:rsidR="0003122B" w:rsidRDefault="0003122B" w:rsidP="0003122B">
      <w:pPr>
        <w:ind w:firstLine="709"/>
        <w:jc w:val="both"/>
        <w:rPr>
          <w:bCs/>
          <w:sz w:val="28"/>
          <w:szCs w:val="28"/>
          <w:lang w:eastAsia="en-US"/>
        </w:rPr>
      </w:pPr>
      <w:r>
        <w:rPr>
          <w:bCs/>
          <w:sz w:val="28"/>
          <w:szCs w:val="28"/>
          <w:lang w:eastAsia="en-US"/>
        </w:rPr>
        <w:t>3. Какие виды социальных услуг мы можем предоставить данной семье?</w:t>
      </w:r>
    </w:p>
    <w:p w14:paraId="771E9103" w14:textId="77777777" w:rsidR="0003122B" w:rsidRDefault="0003122B" w:rsidP="0003122B">
      <w:pPr>
        <w:ind w:firstLine="709"/>
        <w:jc w:val="both"/>
        <w:rPr>
          <w:bCs/>
          <w:sz w:val="28"/>
          <w:szCs w:val="28"/>
          <w:lang w:eastAsia="en-US"/>
        </w:rPr>
      </w:pPr>
      <w:r>
        <w:rPr>
          <w:bCs/>
          <w:sz w:val="28"/>
          <w:szCs w:val="28"/>
          <w:lang w:eastAsia="en-US"/>
        </w:rPr>
        <w:t>4. Письменно разъясните п</w:t>
      </w:r>
      <w:r w:rsidRPr="007C7AF8">
        <w:rPr>
          <w:bCs/>
          <w:sz w:val="28"/>
          <w:szCs w:val="28"/>
          <w:lang w:eastAsia="en-US"/>
        </w:rPr>
        <w:t>орядок признания граждан нуждающимися в социальном обслуживании</w:t>
      </w:r>
      <w:r>
        <w:rPr>
          <w:bCs/>
          <w:sz w:val="28"/>
          <w:szCs w:val="28"/>
          <w:lang w:eastAsia="en-US"/>
        </w:rPr>
        <w:t>.</w:t>
      </w:r>
    </w:p>
    <w:p w14:paraId="6AAE0B63" w14:textId="77777777" w:rsidR="0003122B" w:rsidRDefault="0003122B" w:rsidP="0003122B">
      <w:pPr>
        <w:ind w:firstLine="709"/>
        <w:jc w:val="both"/>
        <w:rPr>
          <w:bCs/>
          <w:sz w:val="28"/>
          <w:szCs w:val="28"/>
          <w:lang w:eastAsia="en-US"/>
        </w:rPr>
      </w:pPr>
      <w:r>
        <w:rPr>
          <w:bCs/>
          <w:sz w:val="28"/>
          <w:szCs w:val="28"/>
          <w:lang w:eastAsia="en-US"/>
        </w:rPr>
        <w:t>5. Заполнить бланки заявления о предоставлении социального обслуживания, договор о предоставлении социального обслуживания, акт обследования материально-бытового обслуживания, ИППСУ, схему маршрута.</w:t>
      </w:r>
    </w:p>
    <w:p w14:paraId="31F7B300" w14:textId="77777777" w:rsidR="0003122B" w:rsidRDefault="0003122B" w:rsidP="0003122B">
      <w:pPr>
        <w:ind w:firstLine="709"/>
        <w:jc w:val="both"/>
        <w:rPr>
          <w:bCs/>
          <w:sz w:val="28"/>
          <w:szCs w:val="28"/>
          <w:lang w:eastAsia="en-US"/>
        </w:rPr>
      </w:pPr>
      <w:r>
        <w:rPr>
          <w:bCs/>
          <w:sz w:val="28"/>
          <w:szCs w:val="28"/>
          <w:lang w:eastAsia="en-US"/>
        </w:rPr>
        <w:t>6. Какие дополнительные меры социальной поддержки семья может получить?</w:t>
      </w:r>
    </w:p>
    <w:p w14:paraId="069ADF45" w14:textId="77777777" w:rsidR="0003122B" w:rsidRDefault="0003122B" w:rsidP="0003122B">
      <w:pPr>
        <w:ind w:firstLine="709"/>
        <w:jc w:val="both"/>
        <w:rPr>
          <w:bCs/>
          <w:sz w:val="28"/>
          <w:szCs w:val="28"/>
          <w:lang w:eastAsia="en-US"/>
        </w:rPr>
      </w:pPr>
    </w:p>
    <w:p w14:paraId="79B3A56B" w14:textId="77777777" w:rsidR="00001D90" w:rsidRDefault="00001D90" w:rsidP="00001D90">
      <w:pPr>
        <w:jc w:val="center"/>
        <w:rPr>
          <w:bCs/>
          <w:sz w:val="28"/>
          <w:szCs w:val="28"/>
          <w:lang w:eastAsia="en-US"/>
        </w:rPr>
      </w:pPr>
      <w:r>
        <w:rPr>
          <w:bCs/>
          <w:sz w:val="28"/>
          <w:szCs w:val="28"/>
          <w:lang w:eastAsia="en-US"/>
        </w:rPr>
        <w:t>Бланк заявления о предоставлении социальных услуг</w:t>
      </w:r>
    </w:p>
    <w:p w14:paraId="7BDE02FD" w14:textId="77777777" w:rsidR="00001D90" w:rsidRPr="0013749C" w:rsidRDefault="00001D90" w:rsidP="00001D90">
      <w:pPr>
        <w:pStyle w:val="ConsPlusNormal"/>
        <w:jc w:val="both"/>
      </w:pPr>
    </w:p>
    <w:p w14:paraId="0F258D5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2EABE59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органа (поставщика</w:t>
      </w:r>
    </w:p>
    <w:p w14:paraId="1393F1C1"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социальных услуг),</w:t>
      </w:r>
    </w:p>
    <w:p w14:paraId="2DAE446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1183856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в который предоставляется</w:t>
      </w:r>
    </w:p>
    <w:p w14:paraId="7DA193A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заявление)</w:t>
      </w:r>
    </w:p>
    <w:p w14:paraId="3AAAB30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от ____________________________,</w:t>
      </w:r>
    </w:p>
    <w:p w14:paraId="41A2FE7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(фамилия, имя, отчество</w:t>
      </w:r>
    </w:p>
    <w:p w14:paraId="2508FCC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гражданина)</w:t>
      </w:r>
    </w:p>
    <w:p w14:paraId="64D697E3"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 ______________,</w:t>
      </w:r>
    </w:p>
    <w:p w14:paraId="178DDCB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 xml:space="preserve">(дата рождения    </w:t>
      </w:r>
      <w:proofErr w:type="gramStart"/>
      <w:r w:rsidRPr="00955DDA">
        <w:rPr>
          <w:rFonts w:ascii="Times New Roman" w:hAnsi="Times New Roman" w:cs="Times New Roman"/>
        </w:rPr>
        <w:t xml:space="preserve">   (</w:t>
      </w:r>
      <w:proofErr w:type="gramEnd"/>
      <w:r w:rsidRPr="00955DDA">
        <w:rPr>
          <w:rFonts w:ascii="Times New Roman" w:hAnsi="Times New Roman" w:cs="Times New Roman"/>
        </w:rPr>
        <w:t>СНИЛС</w:t>
      </w:r>
    </w:p>
    <w:p w14:paraId="385A59D6" w14:textId="77777777" w:rsidR="00001D90" w:rsidRPr="00955DDA" w:rsidRDefault="00001D90" w:rsidP="00001D90">
      <w:pPr>
        <w:pStyle w:val="ConsPlusNonformat"/>
        <w:jc w:val="right"/>
        <w:rPr>
          <w:rFonts w:ascii="Times New Roman" w:hAnsi="Times New Roman" w:cs="Times New Roman"/>
        </w:rPr>
      </w:pPr>
      <w:proofErr w:type="gramStart"/>
      <w:r w:rsidRPr="00955DDA">
        <w:rPr>
          <w:rFonts w:ascii="Times New Roman" w:hAnsi="Times New Roman" w:cs="Times New Roman"/>
        </w:rPr>
        <w:t xml:space="preserve">гражданина)   </w:t>
      </w:r>
      <w:proofErr w:type="gramEnd"/>
      <w:r w:rsidRPr="00955DDA">
        <w:rPr>
          <w:rFonts w:ascii="Times New Roman" w:hAnsi="Times New Roman" w:cs="Times New Roman"/>
        </w:rPr>
        <w:t xml:space="preserve">   гражданина)</w:t>
      </w:r>
    </w:p>
    <w:p w14:paraId="7D35476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000FA0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4084E6F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удостоверяющего личность)</w:t>
      </w:r>
    </w:p>
    <w:p w14:paraId="459E48D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645D01A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(гражданство, сведения о месте</w:t>
      </w:r>
    </w:p>
    <w:p w14:paraId="5F160BB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проживания (пребывания)</w:t>
      </w:r>
    </w:p>
    <w:p w14:paraId="6BCC11F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EDB250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 территории Российской</w:t>
      </w:r>
    </w:p>
    <w:p w14:paraId="08292D3B"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Федерации)</w:t>
      </w:r>
    </w:p>
    <w:p w14:paraId="2EB8EB2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w:t>
      </w:r>
    </w:p>
    <w:p w14:paraId="072306C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(контактный телефон, e-mail</w:t>
      </w:r>
    </w:p>
    <w:p w14:paraId="65C7A33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w:t>
      </w:r>
    </w:p>
    <w:p w14:paraId="36CD1AD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 xml:space="preserve">от </w:t>
      </w:r>
      <w:r w:rsidRPr="00955DDA">
        <w:rPr>
          <w:rFonts w:ascii="Times New Roman" w:hAnsi="Times New Roman" w:cs="Times New Roman"/>
          <w:b/>
        </w:rPr>
        <w:t>&lt;1&gt;</w:t>
      </w:r>
      <w:r w:rsidRPr="00955DDA">
        <w:rPr>
          <w:rFonts w:ascii="Times New Roman" w:hAnsi="Times New Roman" w:cs="Times New Roman"/>
        </w:rPr>
        <w:t xml:space="preserve"> _________________________</w:t>
      </w:r>
    </w:p>
    <w:p w14:paraId="758AB9B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lastRenderedPageBreak/>
        <w:t>(фамилия, имя, отчество</w:t>
      </w:r>
    </w:p>
    <w:p w14:paraId="660369A2"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(при наличии) представителя,</w:t>
      </w:r>
    </w:p>
    <w:p w14:paraId="2BF8690F"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наименование государственного</w:t>
      </w:r>
    </w:p>
    <w:p w14:paraId="73E32BE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6D192E3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7A0FBFD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 представляющих</w:t>
      </w:r>
    </w:p>
    <w:p w14:paraId="493F615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интересы гражданина</w:t>
      </w:r>
    </w:p>
    <w:p w14:paraId="1F851B8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507E8966"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реквизиты документа,</w:t>
      </w:r>
    </w:p>
    <w:p w14:paraId="2169E918"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подтверждающего полномочия</w:t>
      </w:r>
    </w:p>
    <w:p w14:paraId="77200BCA"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23714EE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представителя, реквизиты</w:t>
      </w:r>
    </w:p>
    <w:p w14:paraId="4CEDAE64"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документа, подтверждающего</w:t>
      </w:r>
    </w:p>
    <w:p w14:paraId="5548196E"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________________________________</w:t>
      </w:r>
    </w:p>
    <w:p w14:paraId="4A046867"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личность представителя, адрес</w:t>
      </w:r>
    </w:p>
    <w:p w14:paraId="26261049"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места жительства, адрес</w:t>
      </w:r>
    </w:p>
    <w:p w14:paraId="1D4B8455"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нахождения государственного</w:t>
      </w:r>
    </w:p>
    <w:p w14:paraId="7520731D"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органа, органа местного</w:t>
      </w:r>
    </w:p>
    <w:p w14:paraId="78ED0F40"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самоуправления, общественного</w:t>
      </w:r>
    </w:p>
    <w:p w14:paraId="396F03DC" w14:textId="77777777" w:rsidR="00001D90" w:rsidRPr="00955DDA" w:rsidRDefault="00001D90" w:rsidP="00001D90">
      <w:pPr>
        <w:pStyle w:val="ConsPlusNonformat"/>
        <w:jc w:val="right"/>
        <w:rPr>
          <w:rFonts w:ascii="Times New Roman" w:hAnsi="Times New Roman" w:cs="Times New Roman"/>
        </w:rPr>
      </w:pPr>
      <w:r w:rsidRPr="00955DDA">
        <w:rPr>
          <w:rFonts w:ascii="Times New Roman" w:hAnsi="Times New Roman" w:cs="Times New Roman"/>
        </w:rPr>
        <w:t>объединения)</w:t>
      </w:r>
    </w:p>
    <w:p w14:paraId="72F3E144" w14:textId="77777777" w:rsidR="00001D90" w:rsidRPr="00955DDA" w:rsidRDefault="00001D90" w:rsidP="00001D90">
      <w:pPr>
        <w:pStyle w:val="ConsPlusNonformat"/>
        <w:jc w:val="center"/>
        <w:rPr>
          <w:rFonts w:ascii="Times New Roman" w:hAnsi="Times New Roman" w:cs="Times New Roman"/>
          <w:sz w:val="24"/>
          <w:szCs w:val="24"/>
        </w:rPr>
      </w:pPr>
    </w:p>
    <w:p w14:paraId="1115DF73"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Заявление</w:t>
      </w:r>
    </w:p>
    <w:p w14:paraId="0F29E811" w14:textId="77777777" w:rsidR="00001D90" w:rsidRPr="00955DDA" w:rsidRDefault="00001D90" w:rsidP="00001D90">
      <w:pPr>
        <w:pStyle w:val="ConsPlusNonformat"/>
        <w:jc w:val="center"/>
        <w:rPr>
          <w:rFonts w:ascii="Times New Roman" w:hAnsi="Times New Roman" w:cs="Times New Roman"/>
          <w:sz w:val="24"/>
          <w:szCs w:val="24"/>
        </w:rPr>
      </w:pPr>
      <w:r w:rsidRPr="00955DDA">
        <w:rPr>
          <w:rFonts w:ascii="Times New Roman" w:hAnsi="Times New Roman" w:cs="Times New Roman"/>
          <w:sz w:val="24"/>
          <w:szCs w:val="24"/>
        </w:rPr>
        <w:t>о предоставлении социальных услуг</w:t>
      </w:r>
    </w:p>
    <w:p w14:paraId="55B88ADF" w14:textId="77777777" w:rsidR="00001D90" w:rsidRPr="00955DDA" w:rsidRDefault="00001D90" w:rsidP="00001D90">
      <w:pPr>
        <w:pStyle w:val="ConsPlusNonformat"/>
        <w:jc w:val="center"/>
        <w:rPr>
          <w:rFonts w:ascii="Times New Roman" w:hAnsi="Times New Roman" w:cs="Times New Roman"/>
          <w:sz w:val="24"/>
          <w:szCs w:val="24"/>
        </w:rPr>
      </w:pPr>
    </w:p>
    <w:p w14:paraId="23B47DC8" w14:textId="7DD8992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Прошу   предоставить   мне   социальные   услуги в форме социального</w:t>
      </w:r>
      <w:r>
        <w:rPr>
          <w:rFonts w:ascii="Times New Roman" w:hAnsi="Times New Roman" w:cs="Times New Roman"/>
          <w:sz w:val="24"/>
          <w:szCs w:val="24"/>
        </w:rPr>
        <w:t xml:space="preserve"> </w:t>
      </w:r>
      <w:r w:rsidRPr="00955DDA">
        <w:rPr>
          <w:rFonts w:ascii="Times New Roman" w:hAnsi="Times New Roman" w:cs="Times New Roman"/>
          <w:sz w:val="24"/>
          <w:szCs w:val="24"/>
        </w:rPr>
        <w:t>обслуживания ______________________________________________, оказываемые</w:t>
      </w:r>
      <w:r>
        <w:rPr>
          <w:rFonts w:ascii="Times New Roman" w:hAnsi="Times New Roman" w:cs="Times New Roman"/>
          <w:sz w:val="24"/>
          <w:szCs w:val="24"/>
        </w:rPr>
        <w:t>___________________</w:t>
      </w:r>
    </w:p>
    <w:p w14:paraId="5E4A234B" w14:textId="77777777" w:rsidR="00001D90" w:rsidRDefault="00001D90" w:rsidP="00001D90">
      <w:pPr>
        <w:pStyle w:val="ConsPlusNonformat"/>
        <w:rPr>
          <w:rFonts w:ascii="Times New Roman" w:hAnsi="Times New Roman" w:cs="Times New Roman"/>
          <w:sz w:val="24"/>
          <w:szCs w:val="24"/>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(указывается форма социального обслуживания)</w:t>
      </w:r>
    </w:p>
    <w:p w14:paraId="5D38D294" w14:textId="47EFED9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67F36BE7"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(указывается желаемый (желаемые) поставщик (поставщики) социальных услуг)</w:t>
      </w:r>
    </w:p>
    <w:p w14:paraId="007F6B97" w14:textId="3132F920"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Нуждаюсь в социальных услугах: ________________________________________</w:t>
      </w:r>
      <w:r>
        <w:rPr>
          <w:rFonts w:ascii="Times New Roman" w:hAnsi="Times New Roman" w:cs="Times New Roman"/>
          <w:sz w:val="24"/>
          <w:szCs w:val="24"/>
        </w:rPr>
        <w:t>_________</w:t>
      </w:r>
    </w:p>
    <w:p w14:paraId="334F3E32"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желаемые социальные услуги</w:t>
      </w:r>
      <w:r>
        <w:rPr>
          <w:rFonts w:ascii="Times New Roman" w:hAnsi="Times New Roman" w:cs="Times New Roman"/>
          <w:sz w:val="16"/>
          <w:szCs w:val="16"/>
        </w:rPr>
        <w:t xml:space="preserve"> </w:t>
      </w:r>
      <w:r w:rsidRPr="00955DDA">
        <w:rPr>
          <w:rFonts w:ascii="Times New Roman" w:hAnsi="Times New Roman" w:cs="Times New Roman"/>
          <w:sz w:val="16"/>
          <w:szCs w:val="16"/>
        </w:rPr>
        <w:t>и периодичность их предоставления)</w:t>
      </w:r>
    </w:p>
    <w:p w14:paraId="0211E2CE" w14:textId="0B8C05B6"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0336A144" w14:textId="77777777" w:rsidR="00001D90" w:rsidRDefault="00001D90" w:rsidP="00001D90">
      <w:pPr>
        <w:pStyle w:val="ConsPlusNonformat"/>
        <w:jc w:val="both"/>
        <w:rPr>
          <w:rFonts w:ascii="Times New Roman" w:hAnsi="Times New Roman" w:cs="Times New Roman"/>
          <w:sz w:val="16"/>
          <w:szCs w:val="16"/>
        </w:rPr>
      </w:pPr>
    </w:p>
    <w:p w14:paraId="61D54DCF" w14:textId="77777777" w:rsidR="00001D90" w:rsidRPr="00955DDA" w:rsidRDefault="00001D90" w:rsidP="00001D90">
      <w:pPr>
        <w:pStyle w:val="ConsPlusNonformat"/>
        <w:jc w:val="both"/>
        <w:rPr>
          <w:rFonts w:ascii="Times New Roman" w:hAnsi="Times New Roman" w:cs="Times New Roman"/>
          <w:sz w:val="16"/>
          <w:szCs w:val="16"/>
        </w:rPr>
      </w:pPr>
    </w:p>
    <w:p w14:paraId="4F16FBD0" w14:textId="5718EFC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предоставлении    социальных    услуг    нуждаюсь   по   следующим</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обстоятельствам: </w:t>
      </w:r>
      <w:r w:rsidRPr="00955DDA">
        <w:rPr>
          <w:rFonts w:ascii="Times New Roman" w:hAnsi="Times New Roman" w:cs="Times New Roman"/>
          <w:b/>
          <w:sz w:val="24"/>
          <w:szCs w:val="24"/>
        </w:rPr>
        <w:t>&lt;2&gt;</w:t>
      </w:r>
      <w:r w:rsidRPr="00955DDA">
        <w:rPr>
          <w:rFonts w:ascii="Times New Roman" w:hAnsi="Times New Roman" w:cs="Times New Roman"/>
          <w:sz w:val="24"/>
          <w:szCs w:val="24"/>
        </w:rPr>
        <w:t xml:space="preserve"> ______________________________________________________</w:t>
      </w:r>
      <w:r>
        <w:rPr>
          <w:rFonts w:ascii="Times New Roman" w:hAnsi="Times New Roman" w:cs="Times New Roman"/>
          <w:sz w:val="24"/>
          <w:szCs w:val="24"/>
        </w:rPr>
        <w:t>_______________________</w:t>
      </w:r>
    </w:p>
    <w:p w14:paraId="3FC72D95"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(указываются обстоятельства, которые ухудшают или могут ухудшить условия</w:t>
      </w:r>
      <w:r>
        <w:rPr>
          <w:rFonts w:ascii="Times New Roman" w:hAnsi="Times New Roman" w:cs="Times New Roman"/>
          <w:sz w:val="16"/>
          <w:szCs w:val="16"/>
        </w:rPr>
        <w:t xml:space="preserve"> </w:t>
      </w:r>
      <w:r w:rsidRPr="00955DDA">
        <w:rPr>
          <w:rFonts w:ascii="Times New Roman" w:hAnsi="Times New Roman" w:cs="Times New Roman"/>
          <w:sz w:val="16"/>
          <w:szCs w:val="16"/>
        </w:rPr>
        <w:t>жизнедеятельности гражданина)</w:t>
      </w:r>
    </w:p>
    <w:p w14:paraId="572C90DB" w14:textId="4EBB741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63BE18B1" w14:textId="77777777" w:rsidR="00001D90" w:rsidRDefault="00001D90" w:rsidP="00001D90">
      <w:pPr>
        <w:pStyle w:val="ConsPlusNonformat"/>
        <w:jc w:val="both"/>
        <w:rPr>
          <w:rFonts w:ascii="Times New Roman" w:hAnsi="Times New Roman" w:cs="Times New Roman"/>
          <w:sz w:val="24"/>
          <w:szCs w:val="24"/>
        </w:rPr>
      </w:pPr>
    </w:p>
    <w:p w14:paraId="0EC6372A" w14:textId="1B25D65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Условия проживания и состав семьи: ___________________________________</w:t>
      </w:r>
      <w:r>
        <w:rPr>
          <w:rFonts w:ascii="Times New Roman" w:hAnsi="Times New Roman" w:cs="Times New Roman"/>
          <w:sz w:val="24"/>
          <w:szCs w:val="24"/>
        </w:rPr>
        <w:t>__________</w:t>
      </w:r>
      <w:r w:rsidRPr="00955DDA">
        <w:rPr>
          <w:rFonts w:ascii="Times New Roman" w:hAnsi="Times New Roman" w:cs="Times New Roman"/>
          <w:sz w:val="24"/>
          <w:szCs w:val="24"/>
        </w:rPr>
        <w:t>.</w:t>
      </w:r>
    </w:p>
    <w:p w14:paraId="653EF935" w14:textId="77777777" w:rsidR="00001D90" w:rsidRPr="00955DDA" w:rsidRDefault="00001D90" w:rsidP="00001D90">
      <w:pPr>
        <w:pStyle w:val="ConsPlusNonformat"/>
        <w:jc w:val="center"/>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(указываются условия проживания</w:t>
      </w:r>
      <w:r>
        <w:rPr>
          <w:rFonts w:ascii="Times New Roman" w:hAnsi="Times New Roman" w:cs="Times New Roman"/>
          <w:sz w:val="16"/>
          <w:szCs w:val="16"/>
        </w:rPr>
        <w:t xml:space="preserve"> </w:t>
      </w:r>
      <w:r w:rsidRPr="00955DDA">
        <w:rPr>
          <w:rFonts w:ascii="Times New Roman" w:hAnsi="Times New Roman" w:cs="Times New Roman"/>
          <w:sz w:val="16"/>
          <w:szCs w:val="16"/>
        </w:rPr>
        <w:t>и состав семьи)</w:t>
      </w:r>
    </w:p>
    <w:p w14:paraId="3BEB53E0" w14:textId="77777777" w:rsidR="00001D90" w:rsidRDefault="00001D90" w:rsidP="00001D90">
      <w:pPr>
        <w:pStyle w:val="ConsPlusNonformat"/>
        <w:jc w:val="both"/>
        <w:rPr>
          <w:rFonts w:ascii="Times New Roman" w:hAnsi="Times New Roman" w:cs="Times New Roman"/>
          <w:sz w:val="24"/>
          <w:szCs w:val="24"/>
        </w:rPr>
      </w:pPr>
    </w:p>
    <w:p w14:paraId="4DFD883F" w14:textId="77777777" w:rsidR="00001D90"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Сведения о доходе, учитываемые для расчета величины среднедушевого</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дохода         получателя(ей) социальных услуг </w:t>
      </w:r>
      <w:r w:rsidRPr="00955DDA">
        <w:rPr>
          <w:rFonts w:ascii="Times New Roman" w:hAnsi="Times New Roman" w:cs="Times New Roman"/>
          <w:b/>
          <w:sz w:val="24"/>
          <w:szCs w:val="24"/>
        </w:rPr>
        <w:t>&lt;3&gt;</w:t>
      </w:r>
      <w:r w:rsidRPr="00955DDA">
        <w:rPr>
          <w:rFonts w:ascii="Times New Roman" w:hAnsi="Times New Roman" w:cs="Times New Roman"/>
          <w:sz w:val="24"/>
          <w:szCs w:val="24"/>
        </w:rPr>
        <w:t>:</w:t>
      </w:r>
      <w:r>
        <w:rPr>
          <w:rFonts w:ascii="Times New Roman" w:hAnsi="Times New Roman" w:cs="Times New Roman"/>
          <w:sz w:val="24"/>
          <w:szCs w:val="24"/>
        </w:rPr>
        <w:t xml:space="preserve"> </w:t>
      </w:r>
    </w:p>
    <w:p w14:paraId="1260CADB" w14:textId="225F0241"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Pr>
          <w:rFonts w:ascii="Times New Roman" w:hAnsi="Times New Roman" w:cs="Times New Roman"/>
          <w:sz w:val="24"/>
          <w:szCs w:val="24"/>
        </w:rPr>
        <w:t>__</w:t>
      </w:r>
    </w:p>
    <w:p w14:paraId="2652F19A" w14:textId="3312F94C"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Pr>
          <w:rFonts w:ascii="Times New Roman" w:hAnsi="Times New Roman" w:cs="Times New Roman"/>
          <w:sz w:val="24"/>
          <w:szCs w:val="24"/>
        </w:rPr>
        <w:t>___</w:t>
      </w:r>
      <w:r w:rsidRPr="00955DDA">
        <w:rPr>
          <w:rFonts w:ascii="Times New Roman" w:hAnsi="Times New Roman" w:cs="Times New Roman"/>
          <w:sz w:val="24"/>
          <w:szCs w:val="24"/>
        </w:rPr>
        <w:t>.</w:t>
      </w:r>
    </w:p>
    <w:p w14:paraId="570B63B5"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Достоверность и полноту настоящих сведений подтверждаю.</w:t>
      </w:r>
    </w:p>
    <w:p w14:paraId="6AFCEA85"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На обработку персональных данных  о себе в соответствии со статьей 9</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Федерального закона от 27 июля 2006 г. N 152-ФЗ </w:t>
      </w:r>
      <w:r>
        <w:rPr>
          <w:rFonts w:ascii="Times New Roman" w:hAnsi="Times New Roman" w:cs="Times New Roman"/>
          <w:sz w:val="24"/>
          <w:szCs w:val="24"/>
        </w:rPr>
        <w:t>«</w:t>
      </w:r>
      <w:r w:rsidRPr="00955DDA">
        <w:rPr>
          <w:rFonts w:ascii="Times New Roman" w:hAnsi="Times New Roman" w:cs="Times New Roman"/>
          <w:sz w:val="24"/>
          <w:szCs w:val="24"/>
        </w:rPr>
        <w:t>О персональных данных</w:t>
      </w:r>
      <w:r>
        <w:rPr>
          <w:rFonts w:ascii="Times New Roman" w:hAnsi="Times New Roman" w:cs="Times New Roman"/>
          <w:sz w:val="24"/>
          <w:szCs w:val="24"/>
        </w:rPr>
        <w:t>»</w:t>
      </w:r>
      <w:r w:rsidRPr="00955DDA">
        <w:rPr>
          <w:rFonts w:ascii="Times New Roman" w:hAnsi="Times New Roman" w:cs="Times New Roman"/>
          <w:sz w:val="24"/>
          <w:szCs w:val="24"/>
        </w:rPr>
        <w:t xml:space="preserve"> для включения в реестр получателей социальных услуг: _____________________.</w:t>
      </w:r>
    </w:p>
    <w:p w14:paraId="03BDF35F"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(согласен/ не согласен)</w:t>
      </w:r>
    </w:p>
    <w:p w14:paraId="292E2B27" w14:textId="77777777" w:rsidR="00001D90" w:rsidRPr="00955DDA" w:rsidRDefault="00001D90" w:rsidP="00001D90">
      <w:pPr>
        <w:pStyle w:val="ConsPlusNonformat"/>
        <w:jc w:val="both"/>
        <w:rPr>
          <w:rFonts w:ascii="Times New Roman" w:hAnsi="Times New Roman" w:cs="Times New Roman"/>
          <w:sz w:val="24"/>
          <w:szCs w:val="24"/>
        </w:rPr>
      </w:pPr>
    </w:p>
    <w:p w14:paraId="6B3A2E03" w14:textId="77777777" w:rsidR="00001D90" w:rsidRPr="00955DDA" w:rsidRDefault="00001D90" w:rsidP="00001D90">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_________________ (_________________</w:t>
      </w:r>
      <w:proofErr w:type="gramStart"/>
      <w:r w:rsidRPr="00955DDA">
        <w:rPr>
          <w:rFonts w:ascii="Times New Roman" w:hAnsi="Times New Roman" w:cs="Times New Roman"/>
          <w:sz w:val="24"/>
          <w:szCs w:val="24"/>
        </w:rPr>
        <w:t xml:space="preserve">_)   </w:t>
      </w:r>
      <w:proofErr w:type="gramEnd"/>
      <w:r w:rsidRPr="00955DDA">
        <w:rPr>
          <w:rFonts w:ascii="Times New Roman" w:hAnsi="Times New Roman" w:cs="Times New Roman"/>
          <w:sz w:val="24"/>
          <w:szCs w:val="24"/>
        </w:rPr>
        <w:t xml:space="preserve">       "__" ___________________ г.</w:t>
      </w:r>
    </w:p>
    <w:p w14:paraId="320427CB" w14:textId="77777777" w:rsidR="00001D90" w:rsidRPr="00955DDA"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955DDA">
        <w:rPr>
          <w:rFonts w:ascii="Times New Roman" w:hAnsi="Times New Roman" w:cs="Times New Roman"/>
          <w:sz w:val="16"/>
          <w:szCs w:val="16"/>
        </w:rPr>
        <w:t>(</w:t>
      </w:r>
      <w:proofErr w:type="gramStart"/>
      <w:r w:rsidRPr="00955DDA">
        <w:rPr>
          <w:rFonts w:ascii="Times New Roman" w:hAnsi="Times New Roman" w:cs="Times New Roman"/>
          <w:sz w:val="16"/>
          <w:szCs w:val="16"/>
        </w:rPr>
        <w:t xml:space="preserve">подпись)   </w:t>
      </w:r>
      <w:proofErr w:type="gramEnd"/>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(Ф.И.О.)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дата заполнения заявления</w:t>
      </w:r>
    </w:p>
    <w:p w14:paraId="64777694" w14:textId="77777777" w:rsidR="00001D90" w:rsidRPr="00955DDA" w:rsidRDefault="00001D90" w:rsidP="00001D90">
      <w:pPr>
        <w:pStyle w:val="ConsPlusNormal"/>
        <w:jc w:val="both"/>
        <w:rPr>
          <w:rFonts w:ascii="Times New Roman" w:hAnsi="Times New Roman" w:cs="Times New Roman"/>
          <w:sz w:val="24"/>
          <w:szCs w:val="24"/>
        </w:rPr>
      </w:pPr>
    </w:p>
    <w:p w14:paraId="560CF1D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w:t>
      </w:r>
    </w:p>
    <w:p w14:paraId="49A5C7E6"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&lt;1&gt; Заполняется в случае, если заявление подается лицом или государственным органом, </w:t>
      </w:r>
      <w:r w:rsidRPr="00955DDA">
        <w:rPr>
          <w:rFonts w:ascii="Times New Roman" w:hAnsi="Times New Roman" w:cs="Times New Roman"/>
          <w:sz w:val="24"/>
          <w:szCs w:val="24"/>
        </w:rPr>
        <w:lastRenderedPageBreak/>
        <w:t>органом местного самоуправления, общественным объединением, представляющим интересы гражданина.</w:t>
      </w:r>
    </w:p>
    <w:p w14:paraId="77F2AEC0"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&lt;2&gt; В соответствии со статьей 15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3426E0AE" w14:textId="77777777" w:rsidR="00001D90" w:rsidRPr="00955DDA" w:rsidRDefault="00001D90" w:rsidP="00001D90">
      <w:pPr>
        <w:pStyle w:val="ConsPlusNormal"/>
        <w:ind w:left="567" w:hanging="567"/>
        <w:jc w:val="both"/>
        <w:rPr>
          <w:rFonts w:ascii="Times New Roman" w:hAnsi="Times New Roman" w:cs="Times New Roman"/>
          <w:sz w:val="24"/>
          <w:szCs w:val="24"/>
        </w:rPr>
      </w:pPr>
      <w:r w:rsidRPr="00955DDA">
        <w:rPr>
          <w:rFonts w:ascii="Times New Roman" w:hAnsi="Times New Roman" w:cs="Times New Roman"/>
          <w:sz w:val="24"/>
          <w:szCs w:val="24"/>
        </w:rPr>
        <w:t xml:space="preserve">&lt;3&gt; Статьи 31 и 32 Федерального закона от 28 декабря 2013 г. </w:t>
      </w:r>
      <w:r>
        <w:rPr>
          <w:rFonts w:ascii="Times New Roman" w:hAnsi="Times New Roman" w:cs="Times New Roman"/>
          <w:sz w:val="24"/>
          <w:szCs w:val="24"/>
        </w:rPr>
        <w:t>№</w:t>
      </w:r>
      <w:r w:rsidRPr="00955DDA">
        <w:rPr>
          <w:rFonts w:ascii="Times New Roman" w:hAnsi="Times New Roman" w:cs="Times New Roman"/>
          <w:sz w:val="24"/>
          <w:szCs w:val="24"/>
        </w:rPr>
        <w:t xml:space="preserve"> 442-ФЗ </w:t>
      </w:r>
      <w:r>
        <w:rPr>
          <w:rFonts w:ascii="Times New Roman" w:hAnsi="Times New Roman" w:cs="Times New Roman"/>
          <w:sz w:val="24"/>
          <w:szCs w:val="24"/>
        </w:rPr>
        <w:t>«</w:t>
      </w:r>
      <w:r w:rsidRPr="00955DDA">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955DDA">
        <w:rPr>
          <w:rFonts w:ascii="Times New Roman" w:hAnsi="Times New Roman" w:cs="Times New Roman"/>
          <w:sz w:val="24"/>
          <w:szCs w:val="24"/>
        </w:rPr>
        <w:t>.</w:t>
      </w:r>
    </w:p>
    <w:p w14:paraId="52864076" w14:textId="77777777" w:rsidR="00001D90" w:rsidRDefault="00001D90" w:rsidP="00001D90">
      <w:pPr>
        <w:jc w:val="both"/>
        <w:rPr>
          <w:bCs/>
          <w:sz w:val="28"/>
          <w:szCs w:val="28"/>
          <w:lang w:eastAsia="en-US"/>
        </w:rPr>
      </w:pPr>
    </w:p>
    <w:p w14:paraId="0363D320" w14:textId="77777777" w:rsidR="00001D90" w:rsidRPr="00955DDA" w:rsidRDefault="00001D90" w:rsidP="00001D90">
      <w:pPr>
        <w:jc w:val="center"/>
        <w:rPr>
          <w:iCs/>
          <w:sz w:val="28"/>
          <w:szCs w:val="28"/>
          <w:lang w:eastAsia="en-US"/>
        </w:rPr>
      </w:pPr>
      <w:r w:rsidRPr="00955DDA">
        <w:rPr>
          <w:iCs/>
          <w:sz w:val="28"/>
          <w:szCs w:val="28"/>
          <w:lang w:eastAsia="en-US"/>
        </w:rPr>
        <w:t>Бланк договора о предоставлении социального обслуживания</w:t>
      </w:r>
    </w:p>
    <w:p w14:paraId="27A72774" w14:textId="77777777" w:rsidR="00001D90" w:rsidRDefault="00001D90" w:rsidP="00001D90">
      <w:pPr>
        <w:jc w:val="center"/>
        <w:rPr>
          <w:b/>
          <w:bCs/>
          <w:iCs/>
          <w:sz w:val="28"/>
          <w:szCs w:val="28"/>
          <w:lang w:eastAsia="en-US"/>
        </w:rPr>
      </w:pPr>
    </w:p>
    <w:p w14:paraId="52A142CA" w14:textId="77777777" w:rsidR="00001D90" w:rsidRPr="00955DDA" w:rsidRDefault="00001D90" w:rsidP="00001D90">
      <w:pPr>
        <w:pStyle w:val="ConsPlusNormal"/>
        <w:jc w:val="center"/>
        <w:rPr>
          <w:rFonts w:ascii="Times New Roman" w:hAnsi="Times New Roman" w:cs="Times New Roman"/>
          <w:b/>
          <w:bCs/>
          <w:sz w:val="24"/>
          <w:szCs w:val="24"/>
        </w:rPr>
      </w:pPr>
      <w:r w:rsidRPr="00955DDA">
        <w:rPr>
          <w:rFonts w:ascii="Times New Roman" w:hAnsi="Times New Roman" w:cs="Times New Roman"/>
          <w:b/>
          <w:bCs/>
          <w:sz w:val="24"/>
          <w:szCs w:val="24"/>
        </w:rPr>
        <w:t>Примерная форма договора о предоставлении социальных услуг</w:t>
      </w:r>
    </w:p>
    <w:p w14:paraId="0F8C1B53" w14:textId="77777777" w:rsidR="00001D90" w:rsidRPr="00955DDA" w:rsidRDefault="00001D90" w:rsidP="00001D90">
      <w:pPr>
        <w:pStyle w:val="ConsPlusNormal"/>
        <w:jc w:val="both"/>
        <w:rPr>
          <w:rFonts w:ascii="Times New Roman" w:hAnsi="Times New Roman" w:cs="Times New Roman"/>
          <w:sz w:val="24"/>
          <w:szCs w:val="24"/>
        </w:rPr>
      </w:pPr>
    </w:p>
    <w:p w14:paraId="0D00EDC3"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                                                                "__" _____________ 20__ года</w:t>
      </w:r>
    </w:p>
    <w:p w14:paraId="77AE0490" w14:textId="77777777" w:rsidR="00001D90" w:rsidRPr="00A86511" w:rsidRDefault="00001D90" w:rsidP="00001D90">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A86511">
        <w:rPr>
          <w:rFonts w:ascii="Times New Roman" w:hAnsi="Times New Roman" w:cs="Times New Roman"/>
          <w:sz w:val="16"/>
          <w:szCs w:val="16"/>
        </w:rPr>
        <w:t>(место заключения договора)</w:t>
      </w:r>
    </w:p>
    <w:p w14:paraId="69F20763" w14:textId="77777777" w:rsidR="00001D90" w:rsidRPr="00955DDA" w:rsidRDefault="00001D90" w:rsidP="00001D90">
      <w:pPr>
        <w:pStyle w:val="ConsPlusNonformat"/>
        <w:jc w:val="right"/>
        <w:rPr>
          <w:rFonts w:ascii="Times New Roman" w:hAnsi="Times New Roman" w:cs="Times New Roman"/>
          <w:sz w:val="24"/>
          <w:szCs w:val="24"/>
        </w:rPr>
      </w:pPr>
      <w:r w:rsidRPr="00955DDA">
        <w:rPr>
          <w:rFonts w:ascii="Times New Roman" w:hAnsi="Times New Roman" w:cs="Times New Roman"/>
          <w:sz w:val="24"/>
          <w:szCs w:val="24"/>
        </w:rPr>
        <w:t xml:space="preserve">                                                          № _______________</w:t>
      </w:r>
    </w:p>
    <w:p w14:paraId="05126392" w14:textId="77777777" w:rsidR="00001D90" w:rsidRPr="00955DDA" w:rsidRDefault="00001D90" w:rsidP="00001D90">
      <w:pPr>
        <w:pStyle w:val="ConsPlusNonformat"/>
        <w:jc w:val="both"/>
        <w:rPr>
          <w:rFonts w:ascii="Times New Roman" w:hAnsi="Times New Roman" w:cs="Times New Roman"/>
          <w:sz w:val="24"/>
          <w:szCs w:val="24"/>
        </w:rPr>
      </w:pPr>
    </w:p>
    <w:p w14:paraId="2D827C28" w14:textId="30ACB2BE"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01E1D324" w14:textId="77777777" w:rsidR="00001D90" w:rsidRPr="00955DDA" w:rsidRDefault="00001D90" w:rsidP="00001D90">
      <w:pPr>
        <w:pStyle w:val="ConsPlusNonformat"/>
        <w:jc w:val="center"/>
        <w:rPr>
          <w:rFonts w:ascii="Times New Roman" w:hAnsi="Times New Roman" w:cs="Times New Roman"/>
          <w:sz w:val="16"/>
          <w:szCs w:val="16"/>
        </w:rPr>
      </w:pPr>
      <w:r w:rsidRPr="00955DDA">
        <w:rPr>
          <w:rFonts w:ascii="Times New Roman" w:hAnsi="Times New Roman" w:cs="Times New Roman"/>
          <w:sz w:val="16"/>
          <w:szCs w:val="16"/>
        </w:rPr>
        <w:t>(полное наименование поставщика социальных услуг)</w:t>
      </w:r>
    </w:p>
    <w:p w14:paraId="4F6DBFEE" w14:textId="77777777" w:rsidR="00001D90" w:rsidRPr="00955DDA" w:rsidRDefault="00001D90" w:rsidP="00001D90">
      <w:pPr>
        <w:pStyle w:val="ConsPlusNonformat"/>
        <w:jc w:val="both"/>
        <w:rPr>
          <w:rFonts w:ascii="Times New Roman" w:hAnsi="Times New Roman" w:cs="Times New Roman"/>
          <w:sz w:val="24"/>
          <w:szCs w:val="24"/>
        </w:rPr>
      </w:pPr>
    </w:p>
    <w:p w14:paraId="4068DB9D" w14:textId="1F6A26F4"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именуемый в дальнейшем «Исполнитель», в лице ________________________________</w:t>
      </w:r>
      <w:r w:rsidR="009705C1">
        <w:rPr>
          <w:rFonts w:ascii="Times New Roman" w:hAnsi="Times New Roman" w:cs="Times New Roman"/>
          <w:sz w:val="24"/>
          <w:szCs w:val="24"/>
        </w:rPr>
        <w:t>__</w:t>
      </w:r>
    </w:p>
    <w:p w14:paraId="11BDF1D3" w14:textId="30E67399"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3EF2F2AF"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(должность, фамилия, имя, отчество (при наличии) уполномоченного представителя Исполнителя), </w:t>
      </w:r>
    </w:p>
    <w:p w14:paraId="095504E9" w14:textId="77777777" w:rsidR="00001D90" w:rsidRDefault="00001D90" w:rsidP="00001D90">
      <w:pPr>
        <w:pStyle w:val="ConsPlusNonformat"/>
        <w:jc w:val="both"/>
        <w:rPr>
          <w:rFonts w:ascii="Times New Roman" w:hAnsi="Times New Roman" w:cs="Times New Roman"/>
          <w:sz w:val="24"/>
          <w:szCs w:val="24"/>
        </w:rPr>
      </w:pPr>
    </w:p>
    <w:p w14:paraId="1DAA1040" w14:textId="090F741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203E242B"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(основание правомочия: устав, доверенность, др.)</w:t>
      </w:r>
    </w:p>
    <w:p w14:paraId="0AFE52F3" w14:textId="3354CC1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одной стороны, и _______________________________________________________</w:t>
      </w:r>
      <w:r>
        <w:rPr>
          <w:rFonts w:ascii="Times New Roman" w:hAnsi="Times New Roman" w:cs="Times New Roman"/>
          <w:sz w:val="24"/>
          <w:szCs w:val="24"/>
        </w:rPr>
        <w:t>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59C0F923"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55DDA">
        <w:rPr>
          <w:rFonts w:ascii="Times New Roman" w:hAnsi="Times New Roman" w:cs="Times New Roman"/>
          <w:sz w:val="16"/>
          <w:szCs w:val="16"/>
        </w:rPr>
        <w:t xml:space="preserve">   (фамилия, имя, отчество (при наличии) гражданина,</w:t>
      </w:r>
    </w:p>
    <w:p w14:paraId="5B228AC8"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________________________________________, именуемый в дальнейшем </w:t>
      </w:r>
      <w:r>
        <w:rPr>
          <w:rFonts w:ascii="Times New Roman" w:hAnsi="Times New Roman" w:cs="Times New Roman"/>
          <w:sz w:val="24"/>
          <w:szCs w:val="24"/>
        </w:rPr>
        <w:t>«</w:t>
      </w:r>
      <w:r w:rsidRPr="00955DDA">
        <w:rPr>
          <w:rFonts w:ascii="Times New Roman" w:hAnsi="Times New Roman" w:cs="Times New Roman"/>
          <w:sz w:val="24"/>
          <w:szCs w:val="24"/>
        </w:rPr>
        <w:t>Заказчик</w:t>
      </w:r>
      <w:r>
        <w:rPr>
          <w:rFonts w:ascii="Times New Roman" w:hAnsi="Times New Roman" w:cs="Times New Roman"/>
          <w:sz w:val="24"/>
          <w:szCs w:val="24"/>
        </w:rPr>
        <w:t>»</w:t>
      </w:r>
    </w:p>
    <w:p w14:paraId="5732F70B"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признанного нуждающимся    в социальном обслуживании)</w:t>
      </w:r>
    </w:p>
    <w:p w14:paraId="593C3969" w14:textId="2B125978"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767357DE"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(наименование и реквизита документа, удостоверяющего личность Заказчика)</w:t>
      </w:r>
    </w:p>
    <w:p w14:paraId="41FEE0FA" w14:textId="577CBA33"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проживающий по адресу: ___________________________________________________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6A099E13" w14:textId="77777777" w:rsidR="00001D90" w:rsidRPr="00955DDA"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955DDA">
        <w:rPr>
          <w:rFonts w:ascii="Times New Roman" w:hAnsi="Times New Roman" w:cs="Times New Roman"/>
          <w:sz w:val="16"/>
          <w:szCs w:val="16"/>
        </w:rPr>
        <w:t>(адрес места жительства Заказчика)</w:t>
      </w:r>
    </w:p>
    <w:p w14:paraId="0E023524" w14:textId="77D59DBF"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в лице _______________________________________________________________</w:t>
      </w:r>
      <w:r>
        <w:rPr>
          <w:rFonts w:ascii="Times New Roman" w:hAnsi="Times New Roman" w:cs="Times New Roman"/>
          <w:sz w:val="24"/>
          <w:szCs w:val="24"/>
        </w:rPr>
        <w:t>____</w:t>
      </w:r>
      <w:r w:rsidR="009705C1">
        <w:rPr>
          <w:rFonts w:ascii="Times New Roman" w:hAnsi="Times New Roman" w:cs="Times New Roman"/>
          <w:sz w:val="24"/>
          <w:szCs w:val="24"/>
        </w:rPr>
        <w:t>____</w:t>
      </w:r>
      <w:r w:rsidRPr="00955DDA">
        <w:rPr>
          <w:rFonts w:ascii="Times New Roman" w:hAnsi="Times New Roman" w:cs="Times New Roman"/>
          <w:sz w:val="24"/>
          <w:szCs w:val="24"/>
        </w:rPr>
        <w:t>,</w:t>
      </w:r>
    </w:p>
    <w:p w14:paraId="05BD71AF" w14:textId="77777777" w:rsidR="00001D90" w:rsidRPr="00A86511" w:rsidRDefault="00001D90" w:rsidP="00001D90">
      <w:pPr>
        <w:pStyle w:val="ConsPlusNonformat"/>
        <w:jc w:val="both"/>
        <w:rPr>
          <w:rFonts w:ascii="Times New Roman" w:hAnsi="Times New Roman" w:cs="Times New Roman"/>
          <w:sz w:val="16"/>
          <w:szCs w:val="16"/>
        </w:rPr>
      </w:pPr>
      <w:r w:rsidRPr="00955DDA">
        <w:rPr>
          <w:rFonts w:ascii="Times New Roman" w:hAnsi="Times New Roman" w:cs="Times New Roman"/>
          <w:sz w:val="24"/>
          <w:szCs w:val="24"/>
        </w:rPr>
        <w:t xml:space="preserve">                </w:t>
      </w:r>
      <w:r>
        <w:rPr>
          <w:rFonts w:ascii="Times New Roman" w:hAnsi="Times New Roman" w:cs="Times New Roman"/>
          <w:sz w:val="24"/>
          <w:szCs w:val="24"/>
        </w:rPr>
        <w:t xml:space="preserve">             </w:t>
      </w:r>
      <w:r w:rsidRPr="00955DDA">
        <w:rPr>
          <w:rFonts w:ascii="Times New Roman" w:hAnsi="Times New Roman" w:cs="Times New Roman"/>
          <w:sz w:val="24"/>
          <w:szCs w:val="24"/>
        </w:rPr>
        <w:t xml:space="preserve">  </w:t>
      </w:r>
      <w:r w:rsidRPr="00A86511">
        <w:rPr>
          <w:rFonts w:ascii="Times New Roman" w:hAnsi="Times New Roman" w:cs="Times New Roman"/>
          <w:sz w:val="16"/>
          <w:szCs w:val="16"/>
        </w:rPr>
        <w:t>(фамилия, имя, отчество (при наличии) законного</w:t>
      </w:r>
      <w:r>
        <w:rPr>
          <w:rFonts w:ascii="Times New Roman" w:hAnsi="Times New Roman" w:cs="Times New Roman"/>
          <w:sz w:val="16"/>
          <w:szCs w:val="16"/>
        </w:rPr>
        <w:t xml:space="preserve"> </w:t>
      </w:r>
      <w:r w:rsidRPr="00A86511">
        <w:rPr>
          <w:rFonts w:ascii="Times New Roman" w:hAnsi="Times New Roman" w:cs="Times New Roman"/>
          <w:sz w:val="16"/>
          <w:szCs w:val="16"/>
        </w:rPr>
        <w:t>представителя Заказчика)</w:t>
      </w:r>
    </w:p>
    <w:p w14:paraId="4FBF049D" w14:textId="64B9703C"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w:t>
      </w:r>
    </w:p>
    <w:p w14:paraId="6E20E428"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(наименование и реквизиты документа,</w:t>
      </w:r>
    </w:p>
    <w:p w14:paraId="7EDDCCA9" w14:textId="5D43E78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___,</w:t>
      </w:r>
    </w:p>
    <w:p w14:paraId="1E017299"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удостоверяющего личность законного представителя Заказчика)</w:t>
      </w:r>
    </w:p>
    <w:p w14:paraId="38960D28" w14:textId="6D70A9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действующего на основании 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___</w:t>
      </w:r>
    </w:p>
    <w:p w14:paraId="6F838C7F"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(основание правомочия)</w:t>
      </w:r>
    </w:p>
    <w:p w14:paraId="24B1E397" w14:textId="39878D50"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 проживающий по адресу: ________________________</w:t>
      </w:r>
      <w:r w:rsidR="009705C1">
        <w:rPr>
          <w:rFonts w:ascii="Times New Roman" w:hAnsi="Times New Roman" w:cs="Times New Roman"/>
          <w:sz w:val="24"/>
          <w:szCs w:val="24"/>
        </w:rPr>
        <w:t>__</w:t>
      </w:r>
      <w:r>
        <w:rPr>
          <w:rFonts w:ascii="Times New Roman" w:hAnsi="Times New Roman" w:cs="Times New Roman"/>
          <w:sz w:val="24"/>
          <w:szCs w:val="24"/>
        </w:rPr>
        <w:t>__</w:t>
      </w:r>
    </w:p>
    <w:p w14:paraId="5774F0A5" w14:textId="7545DFDB"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w:t>
      </w:r>
      <w:r w:rsidR="009705C1">
        <w:rPr>
          <w:rFonts w:ascii="Times New Roman" w:hAnsi="Times New Roman" w:cs="Times New Roman"/>
          <w:sz w:val="24"/>
          <w:szCs w:val="24"/>
        </w:rPr>
        <w:t>___</w:t>
      </w:r>
      <w:r w:rsidRPr="00955DDA">
        <w:rPr>
          <w:rFonts w:ascii="Times New Roman" w:hAnsi="Times New Roman" w:cs="Times New Roman"/>
          <w:sz w:val="24"/>
          <w:szCs w:val="24"/>
        </w:rPr>
        <w:t>__,</w:t>
      </w:r>
    </w:p>
    <w:p w14:paraId="3C40CD26"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жительства законного представителя Заказчика)</w:t>
      </w:r>
    </w:p>
    <w:p w14:paraId="1D0AF12A" w14:textId="7777777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с другой стороны, совместно именуемые в дальнейшем Сторонами, заключили</w:t>
      </w:r>
      <w:r>
        <w:rPr>
          <w:rFonts w:ascii="Times New Roman" w:hAnsi="Times New Roman" w:cs="Times New Roman"/>
          <w:sz w:val="24"/>
          <w:szCs w:val="24"/>
        </w:rPr>
        <w:t xml:space="preserve"> </w:t>
      </w:r>
      <w:r w:rsidRPr="00955DDA">
        <w:rPr>
          <w:rFonts w:ascii="Times New Roman" w:hAnsi="Times New Roman" w:cs="Times New Roman"/>
          <w:sz w:val="24"/>
          <w:szCs w:val="24"/>
        </w:rPr>
        <w:t>настоящий Договор о нижеследующем.</w:t>
      </w:r>
    </w:p>
    <w:p w14:paraId="768077D9"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 Предмет Договора</w:t>
      </w:r>
    </w:p>
    <w:p w14:paraId="3982C61B" w14:textId="77777777" w:rsidR="00001D90" w:rsidRDefault="00001D90" w:rsidP="00001D90">
      <w:pPr>
        <w:pStyle w:val="ConsPlusNormal"/>
        <w:ind w:firstLine="709"/>
        <w:jc w:val="both"/>
        <w:rPr>
          <w:rFonts w:ascii="Times New Roman" w:hAnsi="Times New Roman" w:cs="Times New Roman"/>
          <w:sz w:val="24"/>
          <w:szCs w:val="24"/>
        </w:rPr>
      </w:pPr>
    </w:p>
    <w:p w14:paraId="68F6C077"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1. Заказчик поручает, а Исполнитель обязуется оказать социальные услуги Заказчику на основании индивидуальной программы предоставления социальных услуг Заказчика, выданной в установленном порядке (далее - Услуги, индивидуальная программа), которая является неотъемлемой частью настоящего договора, а Заказчик обязуется оплачивать указанные Услуги, за исключением случаев, когда законодательством о социальном обслуживании граждан в Российской Федерации предусмотрено предоставление социальных услуг бесплатно.</w:t>
      </w:r>
    </w:p>
    <w:p w14:paraId="5D427A15"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 xml:space="preserve">2. Сроки и условия предоставления конкретной Услуги устанавливаются в соответствии со сроками и условиями, предусмотренными для предоставления </w:t>
      </w:r>
      <w:r w:rsidRPr="00955DDA">
        <w:rPr>
          <w:rFonts w:ascii="Times New Roman" w:hAnsi="Times New Roman" w:cs="Times New Roman"/>
          <w:sz w:val="24"/>
          <w:szCs w:val="24"/>
        </w:rPr>
        <w:lastRenderedPageBreak/>
        <w:t>соответствующих Услуг индивидуальной программой, и в согласованном Сторонами виде являются приложением к настоящему Договору.</w:t>
      </w:r>
    </w:p>
    <w:p w14:paraId="5A526433" w14:textId="77777777" w:rsidR="00001D90" w:rsidRPr="00955DDA" w:rsidRDefault="00001D90" w:rsidP="00001D90">
      <w:pPr>
        <w:pStyle w:val="ConsPlusNonformat"/>
        <w:ind w:firstLine="709"/>
        <w:jc w:val="both"/>
        <w:rPr>
          <w:rFonts w:ascii="Times New Roman" w:hAnsi="Times New Roman" w:cs="Times New Roman"/>
          <w:sz w:val="24"/>
          <w:szCs w:val="24"/>
        </w:rPr>
      </w:pPr>
      <w:r w:rsidRPr="00955DDA">
        <w:rPr>
          <w:rFonts w:ascii="Times New Roman" w:hAnsi="Times New Roman" w:cs="Times New Roman"/>
          <w:sz w:val="24"/>
          <w:szCs w:val="24"/>
        </w:rPr>
        <w:t>3. Место оказания Услуг: _____________________________________________</w:t>
      </w:r>
      <w:r>
        <w:rPr>
          <w:rFonts w:ascii="Times New Roman" w:hAnsi="Times New Roman" w:cs="Times New Roman"/>
          <w:sz w:val="24"/>
          <w:szCs w:val="24"/>
        </w:rPr>
        <w:t>__</w:t>
      </w:r>
      <w:r w:rsidRPr="00955DDA">
        <w:rPr>
          <w:rFonts w:ascii="Times New Roman" w:hAnsi="Times New Roman" w:cs="Times New Roman"/>
          <w:sz w:val="24"/>
          <w:szCs w:val="24"/>
        </w:rPr>
        <w:t>.</w:t>
      </w:r>
    </w:p>
    <w:p w14:paraId="25DAD9F0" w14:textId="77777777" w:rsidR="00001D90" w:rsidRPr="00A86511" w:rsidRDefault="00001D90" w:rsidP="00001D90">
      <w:pPr>
        <w:pStyle w:val="ConsPlusNonformat"/>
        <w:ind w:firstLine="709"/>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(указывается адрес места оказания услуг)</w:t>
      </w:r>
    </w:p>
    <w:p w14:paraId="57E784C2" w14:textId="77777777" w:rsidR="00001D90" w:rsidRPr="00955DDA" w:rsidRDefault="00001D90" w:rsidP="00001D90">
      <w:pPr>
        <w:pStyle w:val="ConsPlusNormal"/>
        <w:ind w:firstLine="709"/>
        <w:jc w:val="both"/>
        <w:rPr>
          <w:rFonts w:ascii="Times New Roman" w:hAnsi="Times New Roman" w:cs="Times New Roman"/>
          <w:sz w:val="24"/>
          <w:szCs w:val="24"/>
        </w:rPr>
      </w:pPr>
      <w:r w:rsidRPr="00955DDA">
        <w:rPr>
          <w:rFonts w:ascii="Times New Roman" w:hAnsi="Times New Roman" w:cs="Times New Roman"/>
          <w:sz w:val="24"/>
          <w:szCs w:val="24"/>
        </w:rPr>
        <w:t>4. По результатам оказания Услуг Исполнитель представляет Заказчику акт сдачи-приемки оказанных Услуг, подписанный Исполнителем, в 2 экземплярах, составленный по форме, согласованной Сторонами, который является неотъемлемой частью настоящего договора.</w:t>
      </w:r>
    </w:p>
    <w:p w14:paraId="20626BEB"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 Взаимодействие Сторон</w:t>
      </w:r>
    </w:p>
    <w:p w14:paraId="7AD2D7B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5. Исполнитель обязан:</w:t>
      </w:r>
    </w:p>
    <w:p w14:paraId="05AA239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предоставлять Заказчику Услуги надлежащего качества в соответствии с порядком предоставления социальных услуг, утверждаемым уполномоченным органом государственной власти, а также индивидуальной программой и настоящим Договором;</w:t>
      </w:r>
    </w:p>
    <w:p w14:paraId="6B23C31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предоставлять бесплатно в доступной форме Заказчику (законному представителю Заказчика) информацию о его правах и обязанностях, о видах Услуг, которые оказываются Заказчику, сроках, порядке и об условиях их предоставления, о тарифах на эти Услуги, их стоимости для Заказчика либо о возможности получения их бесплатно;</w:t>
      </w:r>
    </w:p>
    <w:p w14:paraId="56008A3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использовать информацию о Заказчике в соответствии с установленными законодательством Российской Федерации о персональных данных требованиями о защите персональных данных;</w:t>
      </w:r>
    </w:p>
    <w:p w14:paraId="6DC3752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обеспечивать сохранность личных вещей и ценностей Заказчика;</w:t>
      </w:r>
    </w:p>
    <w:p w14:paraId="7E72988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своевременно и в письменной форме информировать Заказчика об изменении порядка и условий предоставления Услуг, оказываемых в соответствии с настоящим Договором, а также их оплаты в случае изменения предельной величины среднедушевого дохода, установленной законом субъекта Российской Федерации;</w:t>
      </w:r>
    </w:p>
    <w:p w14:paraId="0D52965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вести учет Услуг, оказанных Заказчику;</w:t>
      </w:r>
    </w:p>
    <w:p w14:paraId="345D4D1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исполнять иные обязанности в соответствии с настоящим Договором и нормами действующего законодательства.</w:t>
      </w:r>
    </w:p>
    <w:p w14:paraId="7A64010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6. Исполнитель имеет право:</w:t>
      </w:r>
    </w:p>
    <w:p w14:paraId="6988BC9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отказать в предоставлении Услуг Заказчику в случае нарушения им условий настоящего Договора, а также в случае возникновения у Заказчика, получающего Услуги в стационарной форме социального обслуживания, медицинских противопоказаний, указанных в заключении уполномоченной медицинской организации;</w:t>
      </w:r>
    </w:p>
    <w:p w14:paraId="3DB8C719"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требовать от Заказчика соблюдения условий настоящего Договора;</w:t>
      </w:r>
    </w:p>
    <w:p w14:paraId="74BAF1C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получать от Заказчика информацию (сведения, документы), необходимые для выполнения своих обязательств по настоящему Договору. В случае непредставления либо неполного предоставления Заказчиком такой информации (сведений, документов), Исполнитель вправе приостановить исполнение своих обязательств по настоящему Договору до предоставления требуемой информации (сведений, документов);</w:t>
      </w:r>
    </w:p>
    <w:p w14:paraId="42DA6E7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г) изменить размер оплаты Услуг, установленный в </w:t>
      </w:r>
      <w:hyperlink w:anchor="Par106" w:tooltip="Ссылка на текущий документ" w:history="1">
        <w:r w:rsidRPr="00A86511">
          <w:rPr>
            <w:rFonts w:ascii="Times New Roman" w:hAnsi="Times New Roman" w:cs="Times New Roman"/>
            <w:sz w:val="24"/>
            <w:szCs w:val="24"/>
          </w:rPr>
          <w:t>разделе III</w:t>
        </w:r>
      </w:hyperlink>
      <w:r w:rsidRPr="00955DDA">
        <w:rPr>
          <w:rFonts w:ascii="Times New Roman" w:hAnsi="Times New Roman" w:cs="Times New Roman"/>
          <w:sz w:val="24"/>
          <w:szCs w:val="24"/>
        </w:rPr>
        <w:t xml:space="preserve"> настоящего Договора, в случае изменения среднедушевого дохода Заказчика и (или) предельной величины среднедушевого дохода, установленной законом субъекта Российской Федерации, известив об этом письменно Заказчика в течение двух дней со дня таких изменений.</w:t>
      </w:r>
    </w:p>
    <w:p w14:paraId="50CD430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7. Исполнитель не вправе передавать исполнение обязательств по настоящему Договору третьим лицам.</w:t>
      </w:r>
    </w:p>
    <w:p w14:paraId="6D90E497"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8. Заказчик (законный представитель Заказчика) обязан:</w:t>
      </w:r>
    </w:p>
    <w:p w14:paraId="6A9E638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соблюдать сроки и условия настоящего Договора;</w:t>
      </w:r>
    </w:p>
    <w:p w14:paraId="595CF075"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б) представлять в соответствии с нормативными правовыми актами субъекта Российской Федерации сведения и документы, необходимые для предоставления Услуг, предусмотренные порядком предоставления социальных услуг, утвержденным уполномоченным органом государственной власти, а также сведения и документы для расчета среднедушевого дохода для предоставления социальных услуг бесплатно в целях </w:t>
      </w:r>
      <w:r w:rsidRPr="00A86511">
        <w:rPr>
          <w:rFonts w:ascii="Times New Roman" w:hAnsi="Times New Roman" w:cs="Times New Roman"/>
          <w:sz w:val="24"/>
          <w:szCs w:val="24"/>
        </w:rPr>
        <w:lastRenderedPageBreak/>
        <w:t xml:space="preserve">реализации Федерального </w:t>
      </w:r>
      <w:hyperlink r:id="rId19" w:tooltip="Федеральный закон от 28.12.2013 N 442-ФЗ (ред. от 21.07.2014) &quot;Об основах социального обслуживания граждан в Российской Федерации&quot;{КонсультантПлюс}" w:history="1">
        <w:r w:rsidRPr="00A86511">
          <w:rPr>
            <w:rFonts w:ascii="Times New Roman" w:hAnsi="Times New Roman" w:cs="Times New Roman"/>
            <w:sz w:val="24"/>
            <w:szCs w:val="24"/>
          </w:rPr>
          <w:t>закона</w:t>
        </w:r>
      </w:hyperlink>
      <w:r w:rsidRPr="00A86511">
        <w:rPr>
          <w:rFonts w:ascii="Times New Roman" w:hAnsi="Times New Roman" w:cs="Times New Roman"/>
          <w:sz w:val="24"/>
          <w:szCs w:val="24"/>
        </w:rPr>
        <w:t xml:space="preserve"> от 28 декабря 2013 г.</w:t>
      </w:r>
      <w:r>
        <w:rPr>
          <w:rFonts w:ascii="Times New Roman" w:hAnsi="Times New Roman" w:cs="Times New Roman"/>
          <w:sz w:val="24"/>
          <w:szCs w:val="24"/>
        </w:rPr>
        <w:t xml:space="preserve"> №</w:t>
      </w:r>
      <w:r w:rsidRPr="00A86511">
        <w:rPr>
          <w:rFonts w:ascii="Times New Roman" w:hAnsi="Times New Roman" w:cs="Times New Roman"/>
          <w:sz w:val="24"/>
          <w:szCs w:val="24"/>
        </w:rPr>
        <w:t xml:space="preserve"> 442-ФЗ </w:t>
      </w:r>
      <w:r>
        <w:rPr>
          <w:rFonts w:ascii="Times New Roman" w:hAnsi="Times New Roman" w:cs="Times New Roman"/>
          <w:sz w:val="24"/>
          <w:szCs w:val="24"/>
        </w:rPr>
        <w:t>«</w:t>
      </w:r>
      <w:r w:rsidRPr="00A86511">
        <w:rPr>
          <w:rFonts w:ascii="Times New Roman" w:hAnsi="Times New Roman" w:cs="Times New Roman"/>
          <w:sz w:val="24"/>
          <w:szCs w:val="24"/>
        </w:rPr>
        <w:t>Об основах социального обслуживания граждан в Российской Федерации</w:t>
      </w:r>
      <w:r>
        <w:rPr>
          <w:rFonts w:ascii="Times New Roman" w:hAnsi="Times New Roman" w:cs="Times New Roman"/>
          <w:sz w:val="24"/>
          <w:szCs w:val="24"/>
        </w:rPr>
        <w:t>»</w:t>
      </w:r>
      <w:r w:rsidRPr="00A86511">
        <w:rPr>
          <w:rFonts w:ascii="Times New Roman" w:hAnsi="Times New Roman" w:cs="Times New Roman"/>
          <w:sz w:val="24"/>
          <w:szCs w:val="24"/>
        </w:rPr>
        <w:t xml:space="preserve"> в соответствии с </w:t>
      </w:r>
      <w:hyperlink r:id="rId20" w:tooltip="Постановление Правительства РФ от 18.10.2014 N 1075 &quot;Об утверждении Правил определения среднедушевого дохода для предоставления социальных услуг бесплатно&quot;{КонсультантПлюс}" w:history="1">
        <w:r w:rsidRPr="00A86511">
          <w:rPr>
            <w:rFonts w:ascii="Times New Roman" w:hAnsi="Times New Roman" w:cs="Times New Roman"/>
            <w:sz w:val="24"/>
            <w:szCs w:val="24"/>
          </w:rPr>
          <w:t>Правилами</w:t>
        </w:r>
      </w:hyperlink>
      <w:r w:rsidRPr="00A86511">
        <w:rPr>
          <w:rFonts w:ascii="Times New Roman" w:hAnsi="Times New Roman" w:cs="Times New Roman"/>
          <w:sz w:val="24"/>
          <w:szCs w:val="24"/>
        </w:rPr>
        <w:t xml:space="preserve"> определения среднедушевого дохода для предоставления социальных услуг бесплатно, утвержденными постановлением </w:t>
      </w:r>
      <w:r w:rsidRPr="00955DDA">
        <w:rPr>
          <w:rFonts w:ascii="Times New Roman" w:hAnsi="Times New Roman" w:cs="Times New Roman"/>
          <w:sz w:val="24"/>
          <w:szCs w:val="24"/>
        </w:rPr>
        <w:t xml:space="preserve">Правительства Российской Федерации от 18 октября 2014 г. </w:t>
      </w:r>
      <w:r>
        <w:rPr>
          <w:rFonts w:ascii="Times New Roman" w:hAnsi="Times New Roman" w:cs="Times New Roman"/>
          <w:sz w:val="24"/>
          <w:szCs w:val="24"/>
        </w:rPr>
        <w:t>№</w:t>
      </w:r>
      <w:r w:rsidRPr="00955DDA">
        <w:rPr>
          <w:rFonts w:ascii="Times New Roman" w:hAnsi="Times New Roman" w:cs="Times New Roman"/>
          <w:sz w:val="24"/>
          <w:szCs w:val="24"/>
        </w:rPr>
        <w:t xml:space="preserve"> 1075;</w:t>
      </w:r>
    </w:p>
    <w:p w14:paraId="5D819E1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в) своевременно информировать Исполнителя об изменении обстоятельств, обусловливающих потребность в предоставлении Услуг, влияющих на размер среднедушевого дохода Заказчика;</w:t>
      </w:r>
    </w:p>
    <w:p w14:paraId="509B575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г) оплачивать Услуги в объеме и на условиях, которые предусмотрены настоящим Договором - в случае предоставления социальных услуг за плату, в том числе частичную;</w:t>
      </w:r>
    </w:p>
    <w:p w14:paraId="72725CC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д) информировать в письменной форме Исполнителя о возникновении (изменении) обстоятельств, влекущих изменение (расторжение) настоящего Договора;</w:t>
      </w:r>
    </w:p>
    <w:p w14:paraId="285F072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е) уведомлять в письменной форме Исполнителя об отказе от получения Услуг, предусмотренных настоящим Договором;</w:t>
      </w:r>
    </w:p>
    <w:p w14:paraId="60A2458C"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ж) соблюдать порядок предоставления социальных услуг, соответствующий форме социального обслуживания;</w:t>
      </w:r>
    </w:p>
    <w:p w14:paraId="4C52F8A8"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з) сообщать Исполнителю о выявленных нарушениях порядка предоставления социальных услуг, утвержденного уполномоченным органом государственной власти.</w:t>
      </w:r>
    </w:p>
    <w:p w14:paraId="261A14FB"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9. Заказчик (законный представитель Заказчика) имеет право:</w:t>
      </w:r>
    </w:p>
    <w:p w14:paraId="51A3B3C1"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а) на получение бесплатно в доступной форме информации о своих правах и обязанностях, видах Услуг, которые будут оказаны Заказчику в соответствии с индивидуальной программой, сроках, порядке и условиях их предоставления, о тарифах на эти Услуги, их стоимости для Заказчика;</w:t>
      </w:r>
    </w:p>
    <w:p w14:paraId="1033D366"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б) потребовать расторжения настоящего Договора при нарушении Исполнителем условий настоящего Договора.</w:t>
      </w:r>
    </w:p>
    <w:p w14:paraId="2F41B331" w14:textId="77777777" w:rsidR="00001D90" w:rsidRPr="00955DDA" w:rsidRDefault="00001D90" w:rsidP="00001D90">
      <w:pPr>
        <w:pStyle w:val="ConsPlusNormal"/>
        <w:jc w:val="both"/>
        <w:rPr>
          <w:rFonts w:ascii="Times New Roman" w:hAnsi="Times New Roman" w:cs="Times New Roman"/>
          <w:sz w:val="24"/>
          <w:szCs w:val="24"/>
        </w:rPr>
      </w:pPr>
    </w:p>
    <w:p w14:paraId="06842F0E"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III. Стоимость Услуг, сроки и порядок их оплаты</w:t>
      </w:r>
    </w:p>
    <w:p w14:paraId="180DCDCE" w14:textId="77777777" w:rsidR="00001D90" w:rsidRPr="00955DDA" w:rsidRDefault="00001D90" w:rsidP="00001D90">
      <w:pPr>
        <w:pStyle w:val="ConsPlusNormal"/>
        <w:jc w:val="both"/>
        <w:rPr>
          <w:rFonts w:ascii="Times New Roman" w:hAnsi="Times New Roman" w:cs="Times New Roman"/>
          <w:sz w:val="24"/>
          <w:szCs w:val="24"/>
        </w:rPr>
      </w:pPr>
    </w:p>
    <w:p w14:paraId="649D27A2" w14:textId="77777777" w:rsidR="00001D90"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10. Стоимость Услуг, предусмотренных настоящим Договором, составляет ________ рублей в месяц.</w:t>
      </w:r>
    </w:p>
    <w:p w14:paraId="7C065CD9" w14:textId="502C276B"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11. Заказчик осуществляет оплату Услуг ________________________________</w:t>
      </w:r>
      <w:r>
        <w:rPr>
          <w:rFonts w:ascii="Times New Roman" w:hAnsi="Times New Roman" w:cs="Times New Roman"/>
          <w:sz w:val="24"/>
          <w:szCs w:val="24"/>
        </w:rPr>
        <w:t>____</w:t>
      </w:r>
      <w:r w:rsidR="009705C1">
        <w:rPr>
          <w:rFonts w:ascii="Times New Roman" w:hAnsi="Times New Roman" w:cs="Times New Roman"/>
          <w:sz w:val="24"/>
          <w:szCs w:val="24"/>
        </w:rPr>
        <w:t>__</w:t>
      </w:r>
    </w:p>
    <w:p w14:paraId="1B24D95C"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период оплаты</w:t>
      </w:r>
    </w:p>
    <w:p w14:paraId="6FB360E1" w14:textId="104DCADE"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4F989C5C"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(ежемесячно, ежеквартально, по полугодиям или иной платежный период</w:t>
      </w:r>
    </w:p>
    <w:p w14:paraId="2CB362BE" w14:textId="4059DD52"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78DFED62"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в рублях), срок оплаты (например, не позднее определенного числа периода,</w:t>
      </w:r>
    </w:p>
    <w:p w14:paraId="41A2CB0D" w14:textId="1C2138C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1D5494B5"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подлежащего оплате, или не позднее определенного числа периода,</w:t>
      </w:r>
    </w:p>
    <w:p w14:paraId="50D99535" w14:textId="2FB335A0"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463DE799"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предшествующего (следующего) за периодом оплаты), способ оплаты</w:t>
      </w:r>
    </w:p>
    <w:p w14:paraId="4FEAAE26" w14:textId="3BBCF946"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7927D246"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 xml:space="preserve">(за наличный расчет/в безналичном порядке на счет, указанный в </w:t>
      </w:r>
      <w:hyperlink w:anchor="Par144" w:tooltip="Ссылка на текущий документ" w:history="1">
        <w:r w:rsidRPr="00A86511">
          <w:rPr>
            <w:rFonts w:ascii="Times New Roman" w:hAnsi="Times New Roman" w:cs="Times New Roman"/>
            <w:sz w:val="16"/>
            <w:szCs w:val="16"/>
          </w:rPr>
          <w:t>разделе VII</w:t>
        </w:r>
      </w:hyperlink>
    </w:p>
    <w:p w14:paraId="07BACBE8" w14:textId="1B00ECA1"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___________________________________________________________________________</w:t>
      </w:r>
      <w:r w:rsidR="009705C1">
        <w:rPr>
          <w:rFonts w:ascii="Times New Roman" w:hAnsi="Times New Roman" w:cs="Times New Roman"/>
          <w:sz w:val="24"/>
          <w:szCs w:val="24"/>
        </w:rPr>
        <w:t>__</w:t>
      </w:r>
    </w:p>
    <w:p w14:paraId="242D3C27"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настоящего Договора, либо указать, что Заказчик получает Услуги</w:t>
      </w:r>
    </w:p>
    <w:p w14:paraId="766978D5" w14:textId="67F60494"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__________________________________________________________________________</w:t>
      </w:r>
      <w:r w:rsidR="009705C1">
        <w:rPr>
          <w:rFonts w:ascii="Times New Roman" w:hAnsi="Times New Roman" w:cs="Times New Roman"/>
          <w:sz w:val="24"/>
          <w:szCs w:val="24"/>
        </w:rPr>
        <w:t>__</w:t>
      </w:r>
      <w:r w:rsidRPr="00955DDA">
        <w:rPr>
          <w:rFonts w:ascii="Times New Roman" w:hAnsi="Times New Roman" w:cs="Times New Roman"/>
          <w:sz w:val="24"/>
          <w:szCs w:val="24"/>
        </w:rPr>
        <w:t>.</w:t>
      </w:r>
    </w:p>
    <w:p w14:paraId="474D8D52" w14:textId="77777777" w:rsidR="00001D90" w:rsidRPr="00A86511" w:rsidRDefault="00001D90" w:rsidP="00001D90">
      <w:pPr>
        <w:pStyle w:val="ConsPlusNonformat"/>
        <w:jc w:val="center"/>
        <w:rPr>
          <w:rFonts w:ascii="Times New Roman" w:hAnsi="Times New Roman" w:cs="Times New Roman"/>
          <w:sz w:val="16"/>
          <w:szCs w:val="16"/>
        </w:rPr>
      </w:pPr>
      <w:r w:rsidRPr="00A86511">
        <w:rPr>
          <w:rFonts w:ascii="Times New Roman" w:hAnsi="Times New Roman" w:cs="Times New Roman"/>
          <w:sz w:val="16"/>
          <w:szCs w:val="16"/>
        </w:rPr>
        <w:t>бесплатно (ненужное зачеркнуть)</w:t>
      </w:r>
    </w:p>
    <w:p w14:paraId="05336C11" w14:textId="77777777" w:rsidR="00001D90" w:rsidRPr="00955DDA" w:rsidRDefault="00001D90" w:rsidP="00001D90">
      <w:pPr>
        <w:pStyle w:val="ConsPlusNormal"/>
        <w:jc w:val="both"/>
        <w:rPr>
          <w:rFonts w:ascii="Times New Roman" w:hAnsi="Times New Roman" w:cs="Times New Roman"/>
          <w:sz w:val="24"/>
          <w:szCs w:val="24"/>
        </w:rPr>
      </w:pPr>
    </w:p>
    <w:p w14:paraId="20C58385"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IV. Основания изменения и расторжения Договора</w:t>
      </w:r>
    </w:p>
    <w:p w14:paraId="545359C2" w14:textId="77777777" w:rsidR="00001D90" w:rsidRPr="00955DDA" w:rsidRDefault="00001D90" w:rsidP="00001D90">
      <w:pPr>
        <w:pStyle w:val="ConsPlusNormal"/>
        <w:jc w:val="both"/>
        <w:rPr>
          <w:rFonts w:ascii="Times New Roman" w:hAnsi="Times New Roman" w:cs="Times New Roman"/>
          <w:sz w:val="24"/>
          <w:szCs w:val="24"/>
        </w:rPr>
      </w:pPr>
    </w:p>
    <w:p w14:paraId="1CA75C84"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12. Условия, на которых заключен настоящий Договор, могут быть изменены либо по соглашению Сторон, либо в соответствии с действующим законодательством Российской Федерации.</w:t>
      </w:r>
    </w:p>
    <w:p w14:paraId="5B950327"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13. Настоящий Договор может быть расторгнут по соглашению Сторон. По инициативе одной из Сторон настоящий Договор может быть расторгнут по основаниям, предусмотренным действующим законодательством Российской Федерации.</w:t>
      </w:r>
    </w:p>
    <w:p w14:paraId="7EA6C8C7"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 xml:space="preserve">14. Настоящий Договор считается расторгнутым со дня письменного уведомления </w:t>
      </w:r>
      <w:r w:rsidRPr="00955DDA">
        <w:rPr>
          <w:rFonts w:ascii="Times New Roman" w:hAnsi="Times New Roman" w:cs="Times New Roman"/>
          <w:sz w:val="24"/>
          <w:szCs w:val="24"/>
        </w:rPr>
        <w:lastRenderedPageBreak/>
        <w:t>Исполнителем Заказчика об отказе от исполнения настоящего Договора, если иные сроки не установлены настоящим Договором.</w:t>
      </w:r>
    </w:p>
    <w:p w14:paraId="5F7183C9" w14:textId="77777777" w:rsidR="00001D90" w:rsidRPr="00955DDA" w:rsidRDefault="00001D90" w:rsidP="00001D90">
      <w:pPr>
        <w:pStyle w:val="ConsPlusNormal"/>
        <w:jc w:val="both"/>
        <w:rPr>
          <w:rFonts w:ascii="Times New Roman" w:hAnsi="Times New Roman" w:cs="Times New Roman"/>
          <w:sz w:val="24"/>
          <w:szCs w:val="24"/>
        </w:rPr>
      </w:pPr>
    </w:p>
    <w:p w14:paraId="20D99BD9"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 Ответственность за неисполнение или ненадлежащее</w:t>
      </w:r>
      <w:r>
        <w:rPr>
          <w:rFonts w:ascii="Times New Roman" w:hAnsi="Times New Roman" w:cs="Times New Roman"/>
          <w:sz w:val="24"/>
          <w:szCs w:val="24"/>
        </w:rPr>
        <w:t xml:space="preserve"> </w:t>
      </w:r>
      <w:r w:rsidRPr="00955DDA">
        <w:rPr>
          <w:rFonts w:ascii="Times New Roman" w:hAnsi="Times New Roman" w:cs="Times New Roman"/>
          <w:sz w:val="24"/>
          <w:szCs w:val="24"/>
        </w:rPr>
        <w:t>исполнение обязательств по Договору</w:t>
      </w:r>
    </w:p>
    <w:p w14:paraId="573CA7E7" w14:textId="77777777" w:rsidR="00001D90" w:rsidRPr="00955DDA" w:rsidRDefault="00001D90" w:rsidP="00001D90">
      <w:pPr>
        <w:pStyle w:val="ConsPlusNormal"/>
        <w:jc w:val="both"/>
        <w:rPr>
          <w:rFonts w:ascii="Times New Roman" w:hAnsi="Times New Roman" w:cs="Times New Roman"/>
          <w:sz w:val="24"/>
          <w:szCs w:val="24"/>
        </w:rPr>
      </w:pPr>
    </w:p>
    <w:p w14:paraId="4D021B1D" w14:textId="77777777" w:rsidR="00001D90" w:rsidRPr="00955DDA" w:rsidRDefault="00001D90" w:rsidP="00001D90">
      <w:pPr>
        <w:pStyle w:val="ConsPlusNormal"/>
        <w:ind w:firstLine="540"/>
        <w:jc w:val="both"/>
        <w:rPr>
          <w:rFonts w:ascii="Times New Roman" w:hAnsi="Times New Roman" w:cs="Times New Roman"/>
          <w:sz w:val="24"/>
          <w:szCs w:val="24"/>
        </w:rPr>
      </w:pPr>
      <w:r w:rsidRPr="00955DDA">
        <w:rPr>
          <w:rFonts w:ascii="Times New Roman" w:hAnsi="Times New Roman" w:cs="Times New Roman"/>
          <w:sz w:val="24"/>
          <w:szCs w:val="24"/>
        </w:rPr>
        <w:t>15. Стороны несут ответственность за неисполнение или ненадлежащее исполнение обязательств по настоящему Договору в соответствии с законодательством Российской Федерации.</w:t>
      </w:r>
    </w:p>
    <w:p w14:paraId="6FDD84B4" w14:textId="77777777" w:rsidR="00001D90" w:rsidRPr="00955DDA" w:rsidRDefault="00001D90" w:rsidP="00001D90">
      <w:pPr>
        <w:pStyle w:val="ConsPlusNormal"/>
        <w:jc w:val="center"/>
        <w:outlineLvl w:val="1"/>
        <w:rPr>
          <w:rFonts w:ascii="Times New Roman" w:hAnsi="Times New Roman" w:cs="Times New Roman"/>
          <w:sz w:val="24"/>
          <w:szCs w:val="24"/>
        </w:rPr>
      </w:pPr>
      <w:r w:rsidRPr="00955DDA">
        <w:rPr>
          <w:rFonts w:ascii="Times New Roman" w:hAnsi="Times New Roman" w:cs="Times New Roman"/>
          <w:sz w:val="24"/>
          <w:szCs w:val="24"/>
        </w:rPr>
        <w:t>VI. Срок действия Договора и другие условия</w:t>
      </w:r>
    </w:p>
    <w:p w14:paraId="2038ED72" w14:textId="77777777" w:rsidR="00001D90" w:rsidRPr="00955DDA" w:rsidRDefault="00001D90" w:rsidP="00001D90">
      <w:pPr>
        <w:pStyle w:val="ConsPlusNormal"/>
        <w:jc w:val="both"/>
        <w:rPr>
          <w:rFonts w:ascii="Times New Roman" w:hAnsi="Times New Roman" w:cs="Times New Roman"/>
          <w:sz w:val="24"/>
          <w:szCs w:val="24"/>
        </w:rPr>
      </w:pPr>
    </w:p>
    <w:p w14:paraId="42F9F239" w14:textId="685ACB97" w:rsidR="00001D90" w:rsidRPr="00955DDA" w:rsidRDefault="00001D90" w:rsidP="00001D90">
      <w:pPr>
        <w:pStyle w:val="ConsPlusNonformat"/>
        <w:jc w:val="both"/>
        <w:rPr>
          <w:rFonts w:ascii="Times New Roman" w:hAnsi="Times New Roman" w:cs="Times New Roman"/>
          <w:sz w:val="24"/>
          <w:szCs w:val="24"/>
        </w:rPr>
      </w:pPr>
      <w:r w:rsidRPr="00955DDA">
        <w:rPr>
          <w:rFonts w:ascii="Times New Roman" w:hAnsi="Times New Roman" w:cs="Times New Roman"/>
          <w:sz w:val="24"/>
          <w:szCs w:val="24"/>
        </w:rPr>
        <w:t xml:space="preserve">    16. Настоящий Договор вступает в силу со дня его подписания Сторонами (если</w:t>
      </w:r>
      <w:r>
        <w:rPr>
          <w:rFonts w:ascii="Times New Roman" w:hAnsi="Times New Roman" w:cs="Times New Roman"/>
          <w:sz w:val="24"/>
          <w:szCs w:val="24"/>
        </w:rPr>
        <w:t xml:space="preserve"> </w:t>
      </w:r>
      <w:r w:rsidRPr="00955DDA">
        <w:rPr>
          <w:rFonts w:ascii="Times New Roman" w:hAnsi="Times New Roman" w:cs="Times New Roman"/>
          <w:sz w:val="24"/>
          <w:szCs w:val="24"/>
        </w:rPr>
        <w:t>иное не указано в Договоре) и действует до _____________________</w:t>
      </w:r>
      <w:r>
        <w:rPr>
          <w:rFonts w:ascii="Times New Roman" w:hAnsi="Times New Roman" w:cs="Times New Roman"/>
          <w:sz w:val="24"/>
          <w:szCs w:val="24"/>
        </w:rPr>
        <w:t>__________________________</w:t>
      </w:r>
      <w:r w:rsidRPr="00955DDA">
        <w:rPr>
          <w:rFonts w:ascii="Times New Roman" w:hAnsi="Times New Roman" w:cs="Times New Roman"/>
          <w:sz w:val="24"/>
          <w:szCs w:val="24"/>
        </w:rPr>
        <w:t>.</w:t>
      </w:r>
    </w:p>
    <w:p w14:paraId="09CE5D50" w14:textId="77777777" w:rsidR="00001D90" w:rsidRPr="00A86511" w:rsidRDefault="00001D90" w:rsidP="00001D90">
      <w:pPr>
        <w:pStyle w:val="ConsPlusNonformat"/>
        <w:jc w:val="both"/>
        <w:rPr>
          <w:rFonts w:ascii="Times New Roman" w:hAnsi="Times New Roman" w:cs="Times New Roman"/>
          <w:sz w:val="16"/>
          <w:szCs w:val="16"/>
        </w:rPr>
      </w:pPr>
      <w:r w:rsidRPr="00A8651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A86511">
        <w:rPr>
          <w:rFonts w:ascii="Times New Roman" w:hAnsi="Times New Roman" w:cs="Times New Roman"/>
          <w:sz w:val="16"/>
          <w:szCs w:val="16"/>
        </w:rPr>
        <w:t xml:space="preserve">        (указать срок)</w:t>
      </w:r>
    </w:p>
    <w:p w14:paraId="4CDE690E" w14:textId="77777777" w:rsidR="00001D90" w:rsidRPr="00955DDA" w:rsidRDefault="00001D90" w:rsidP="00001D90">
      <w:pPr>
        <w:pStyle w:val="ConsPlusNormal"/>
        <w:jc w:val="both"/>
        <w:rPr>
          <w:rFonts w:ascii="Times New Roman" w:hAnsi="Times New Roman" w:cs="Times New Roman"/>
          <w:sz w:val="24"/>
          <w:szCs w:val="24"/>
        </w:rPr>
      </w:pPr>
      <w:r>
        <w:rPr>
          <w:rFonts w:ascii="Times New Roman" w:hAnsi="Times New Roman" w:cs="Times New Roman"/>
          <w:sz w:val="24"/>
          <w:szCs w:val="24"/>
        </w:rPr>
        <w:t xml:space="preserve">     </w:t>
      </w:r>
      <w:r w:rsidRPr="00955DDA">
        <w:rPr>
          <w:rFonts w:ascii="Times New Roman" w:hAnsi="Times New Roman" w:cs="Times New Roman"/>
          <w:sz w:val="24"/>
          <w:szCs w:val="24"/>
        </w:rPr>
        <w:t>17. Договор составлен в двух экземплярах, имеющих равную юридическую силу.</w:t>
      </w:r>
    </w:p>
    <w:p w14:paraId="0B711143" w14:textId="77777777" w:rsidR="00001D90" w:rsidRPr="00955DDA" w:rsidRDefault="00001D90" w:rsidP="00001D90">
      <w:pPr>
        <w:pStyle w:val="ConsPlusNormal"/>
        <w:jc w:val="both"/>
        <w:rPr>
          <w:rFonts w:ascii="Times New Roman" w:hAnsi="Times New Roman" w:cs="Times New Roman"/>
          <w:sz w:val="24"/>
          <w:szCs w:val="24"/>
        </w:rPr>
      </w:pPr>
    </w:p>
    <w:p w14:paraId="0BAFDC48" w14:textId="77777777" w:rsidR="00001D90" w:rsidRPr="00955DDA" w:rsidRDefault="00001D90" w:rsidP="00001D90">
      <w:pPr>
        <w:pStyle w:val="ConsPlusNormal"/>
        <w:jc w:val="both"/>
        <w:outlineLvl w:val="1"/>
        <w:rPr>
          <w:rFonts w:ascii="Times New Roman" w:hAnsi="Times New Roman" w:cs="Times New Roman"/>
          <w:sz w:val="24"/>
          <w:szCs w:val="24"/>
        </w:rPr>
      </w:pPr>
      <w:r w:rsidRPr="00955DDA">
        <w:rPr>
          <w:rFonts w:ascii="Times New Roman" w:hAnsi="Times New Roman" w:cs="Times New Roman"/>
          <w:sz w:val="24"/>
          <w:szCs w:val="24"/>
        </w:rPr>
        <w:t>VII. Адрес (место нахождения место жительства,</w:t>
      </w:r>
      <w:r>
        <w:rPr>
          <w:rFonts w:ascii="Times New Roman" w:hAnsi="Times New Roman" w:cs="Times New Roman"/>
          <w:sz w:val="24"/>
          <w:szCs w:val="24"/>
        </w:rPr>
        <w:t xml:space="preserve"> </w:t>
      </w:r>
      <w:r w:rsidRPr="00955DDA">
        <w:rPr>
          <w:rFonts w:ascii="Times New Roman" w:hAnsi="Times New Roman" w:cs="Times New Roman"/>
          <w:sz w:val="24"/>
          <w:szCs w:val="24"/>
        </w:rPr>
        <w:t>реквизиты и подписи Сторон</w:t>
      </w:r>
    </w:p>
    <w:p w14:paraId="74A27EAF" w14:textId="77777777" w:rsidR="00001D90" w:rsidRPr="00955DDA" w:rsidRDefault="00001D90" w:rsidP="00001D90">
      <w:pPr>
        <w:pStyle w:val="ConsPlusNormal"/>
        <w:jc w:val="both"/>
        <w:rPr>
          <w:rFonts w:ascii="Times New Roman" w:hAnsi="Times New Roman" w:cs="Times New Roman"/>
          <w:sz w:val="24"/>
          <w:szCs w:val="24"/>
        </w:rPr>
      </w:pPr>
    </w:p>
    <w:tbl>
      <w:tblPr>
        <w:tblW w:w="5000" w:type="pct"/>
        <w:tblCellMar>
          <w:top w:w="75" w:type="dxa"/>
          <w:left w:w="0" w:type="dxa"/>
          <w:bottom w:w="75" w:type="dxa"/>
          <w:right w:w="0" w:type="dxa"/>
        </w:tblCellMar>
        <w:tblLook w:val="0000" w:firstRow="0" w:lastRow="0" w:firstColumn="0" w:lastColumn="0" w:noHBand="0" w:noVBand="0"/>
      </w:tblPr>
      <w:tblGrid>
        <w:gridCol w:w="2526"/>
        <w:gridCol w:w="1977"/>
        <w:gridCol w:w="2527"/>
        <w:gridCol w:w="2314"/>
      </w:tblGrid>
      <w:tr w:rsidR="00001D90" w:rsidRPr="00955DDA" w14:paraId="270E6219" w14:textId="77777777" w:rsidTr="009705C1">
        <w:tc>
          <w:tcPr>
            <w:tcW w:w="241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18E2F930"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Исполнитель</w:t>
            </w:r>
          </w:p>
          <w:p w14:paraId="567E526B"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Полное наименование исполнителя</w:t>
            </w:r>
          </w:p>
          <w:p w14:paraId="472CC49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(место нахождения) исполнителя</w:t>
            </w:r>
          </w:p>
          <w:p w14:paraId="1B7F8A8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ИНН исполнителя</w:t>
            </w:r>
          </w:p>
          <w:p w14:paraId="06F278E6"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исполнителя</w:t>
            </w:r>
          </w:p>
          <w:p w14:paraId="1F14BBD7"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Должность руководителя исполнителя</w:t>
            </w:r>
          </w:p>
        </w:tc>
        <w:tc>
          <w:tcPr>
            <w:tcW w:w="2590" w:type="pct"/>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976E7F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Заказчик</w:t>
            </w:r>
          </w:p>
          <w:p w14:paraId="61AEE0A6"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Заказчика</w:t>
            </w:r>
          </w:p>
          <w:p w14:paraId="0CED375F"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Заказчика</w:t>
            </w:r>
          </w:p>
          <w:p w14:paraId="0371DCAE"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Заказчика</w:t>
            </w:r>
          </w:p>
          <w:p w14:paraId="422BB64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Банковские реквизиты Заказчика (при наличии)</w:t>
            </w:r>
          </w:p>
          <w:p w14:paraId="21FCD567"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имя, отчество (при наличии) законного представителя Заказчика</w:t>
            </w:r>
          </w:p>
          <w:p w14:paraId="7B93A3CF"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Данные документа, удостоверяющего личность, законного представителя Заказчика</w:t>
            </w:r>
          </w:p>
          <w:p w14:paraId="6A0042C5"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Адрес места жительства законного представителя Заказчика</w:t>
            </w:r>
          </w:p>
        </w:tc>
      </w:tr>
      <w:tr w:rsidR="00001D90" w:rsidRPr="00955DDA" w14:paraId="7899D552" w14:textId="77777777" w:rsidTr="009705C1">
        <w:tc>
          <w:tcPr>
            <w:tcW w:w="1352" w:type="pct"/>
            <w:tcBorders>
              <w:top w:val="single" w:sz="4" w:space="0" w:color="auto"/>
              <w:left w:val="single" w:sz="4" w:space="0" w:color="auto"/>
            </w:tcBorders>
            <w:tcMar>
              <w:top w:w="102" w:type="dxa"/>
              <w:left w:w="62" w:type="dxa"/>
              <w:bottom w:w="102" w:type="dxa"/>
              <w:right w:w="62" w:type="dxa"/>
            </w:tcMar>
          </w:tcPr>
          <w:p w14:paraId="6DD62D73"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058" w:type="pct"/>
            <w:tcBorders>
              <w:top w:val="single" w:sz="4" w:space="0" w:color="auto"/>
              <w:right w:val="single" w:sz="4" w:space="0" w:color="auto"/>
            </w:tcBorders>
            <w:tcMar>
              <w:top w:w="102" w:type="dxa"/>
              <w:left w:w="62" w:type="dxa"/>
              <w:bottom w:w="102" w:type="dxa"/>
              <w:right w:w="62" w:type="dxa"/>
            </w:tcMar>
          </w:tcPr>
          <w:p w14:paraId="4C9A82D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w:t>
            </w:r>
          </w:p>
        </w:tc>
        <w:tc>
          <w:tcPr>
            <w:tcW w:w="1352" w:type="pct"/>
            <w:tcBorders>
              <w:top w:val="single" w:sz="4" w:space="0" w:color="auto"/>
              <w:left w:val="single" w:sz="4" w:space="0" w:color="auto"/>
            </w:tcBorders>
            <w:tcMar>
              <w:top w:w="102" w:type="dxa"/>
              <w:left w:w="62" w:type="dxa"/>
              <w:bottom w:w="102" w:type="dxa"/>
              <w:right w:w="62" w:type="dxa"/>
            </w:tcMar>
          </w:tcPr>
          <w:p w14:paraId="5E9A923A"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___________________/</w:t>
            </w:r>
          </w:p>
        </w:tc>
        <w:tc>
          <w:tcPr>
            <w:tcW w:w="1238" w:type="pct"/>
            <w:tcBorders>
              <w:top w:val="single" w:sz="4" w:space="0" w:color="auto"/>
              <w:right w:val="single" w:sz="4" w:space="0" w:color="auto"/>
            </w:tcBorders>
            <w:tcMar>
              <w:top w:w="102" w:type="dxa"/>
              <w:left w:w="62" w:type="dxa"/>
              <w:bottom w:w="102" w:type="dxa"/>
              <w:right w:w="62" w:type="dxa"/>
            </w:tcMar>
          </w:tcPr>
          <w:p w14:paraId="6AE89B47"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_________________</w:t>
            </w:r>
          </w:p>
        </w:tc>
      </w:tr>
      <w:tr w:rsidR="00001D90" w:rsidRPr="00955DDA" w14:paraId="0664D7B4" w14:textId="77777777" w:rsidTr="009705C1">
        <w:tc>
          <w:tcPr>
            <w:tcW w:w="1352" w:type="pct"/>
            <w:tcBorders>
              <w:left w:val="single" w:sz="4" w:space="0" w:color="auto"/>
            </w:tcBorders>
            <w:tcMar>
              <w:top w:w="102" w:type="dxa"/>
              <w:left w:w="62" w:type="dxa"/>
              <w:bottom w:w="102" w:type="dxa"/>
              <w:right w:w="62" w:type="dxa"/>
            </w:tcMar>
          </w:tcPr>
          <w:p w14:paraId="4099A59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058" w:type="pct"/>
            <w:tcBorders>
              <w:right w:val="single" w:sz="4" w:space="0" w:color="auto"/>
            </w:tcBorders>
            <w:tcMar>
              <w:top w:w="102" w:type="dxa"/>
              <w:left w:w="62" w:type="dxa"/>
              <w:bottom w:w="102" w:type="dxa"/>
              <w:right w:w="62" w:type="dxa"/>
            </w:tcMar>
          </w:tcPr>
          <w:p w14:paraId="6172AD54"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c>
          <w:tcPr>
            <w:tcW w:w="1352" w:type="pct"/>
            <w:tcBorders>
              <w:left w:val="single" w:sz="4" w:space="0" w:color="auto"/>
            </w:tcBorders>
            <w:tcMar>
              <w:top w:w="102" w:type="dxa"/>
              <w:left w:w="62" w:type="dxa"/>
              <w:bottom w:w="102" w:type="dxa"/>
              <w:right w:w="62" w:type="dxa"/>
            </w:tcMar>
          </w:tcPr>
          <w:p w14:paraId="07706C0D"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(Фамилия, инициалы)</w:t>
            </w:r>
          </w:p>
        </w:tc>
        <w:tc>
          <w:tcPr>
            <w:tcW w:w="1238" w:type="pct"/>
            <w:tcBorders>
              <w:right w:val="single" w:sz="4" w:space="0" w:color="auto"/>
            </w:tcBorders>
            <w:tcMar>
              <w:top w:w="102" w:type="dxa"/>
              <w:left w:w="62" w:type="dxa"/>
              <w:bottom w:w="102" w:type="dxa"/>
              <w:right w:w="62" w:type="dxa"/>
            </w:tcMar>
          </w:tcPr>
          <w:p w14:paraId="7EEDDDD9"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(личная подпись)</w:t>
            </w:r>
          </w:p>
        </w:tc>
      </w:tr>
      <w:tr w:rsidR="00001D90" w:rsidRPr="00955DDA" w14:paraId="1DFBB3EF" w14:textId="77777777" w:rsidTr="009705C1">
        <w:tc>
          <w:tcPr>
            <w:tcW w:w="241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65B3D042" w14:textId="77777777" w:rsidR="00001D90" w:rsidRPr="00955DDA" w:rsidRDefault="00001D90" w:rsidP="00EA0C26">
            <w:pPr>
              <w:pStyle w:val="ConsPlusNormal"/>
              <w:jc w:val="both"/>
              <w:rPr>
                <w:rFonts w:ascii="Times New Roman" w:hAnsi="Times New Roman" w:cs="Times New Roman"/>
                <w:sz w:val="24"/>
                <w:szCs w:val="24"/>
              </w:rPr>
            </w:pPr>
            <w:r w:rsidRPr="00955DDA">
              <w:rPr>
                <w:rFonts w:ascii="Times New Roman" w:hAnsi="Times New Roman" w:cs="Times New Roman"/>
                <w:sz w:val="24"/>
                <w:szCs w:val="24"/>
              </w:rPr>
              <w:t>М.П.</w:t>
            </w:r>
          </w:p>
        </w:tc>
        <w:tc>
          <w:tcPr>
            <w:tcW w:w="2590" w:type="pct"/>
            <w:gridSpan w:val="2"/>
            <w:tcBorders>
              <w:left w:val="single" w:sz="4" w:space="0" w:color="auto"/>
              <w:bottom w:val="single" w:sz="4" w:space="0" w:color="auto"/>
              <w:right w:val="single" w:sz="4" w:space="0" w:color="auto"/>
            </w:tcBorders>
            <w:tcMar>
              <w:top w:w="102" w:type="dxa"/>
              <w:left w:w="62" w:type="dxa"/>
              <w:bottom w:w="102" w:type="dxa"/>
              <w:right w:w="62" w:type="dxa"/>
            </w:tcMar>
          </w:tcPr>
          <w:p w14:paraId="3E4952D6" w14:textId="77777777" w:rsidR="00001D90" w:rsidRPr="00955DDA" w:rsidRDefault="00001D90" w:rsidP="00EA0C26">
            <w:pPr>
              <w:pStyle w:val="ConsPlusNormal"/>
              <w:jc w:val="both"/>
              <w:rPr>
                <w:rFonts w:ascii="Times New Roman" w:hAnsi="Times New Roman" w:cs="Times New Roman"/>
                <w:sz w:val="24"/>
                <w:szCs w:val="24"/>
              </w:rPr>
            </w:pPr>
          </w:p>
        </w:tc>
      </w:tr>
    </w:tbl>
    <w:p w14:paraId="287D05C2" w14:textId="77777777" w:rsidR="009705C1" w:rsidRDefault="009705C1" w:rsidP="00001D90">
      <w:pPr>
        <w:jc w:val="center"/>
      </w:pPr>
    </w:p>
    <w:p w14:paraId="57CCAED3" w14:textId="77777777" w:rsidR="005D3CA9" w:rsidRPr="00002234" w:rsidRDefault="005D3CA9" w:rsidP="005D3CA9">
      <w:pPr>
        <w:jc w:val="center"/>
        <w:rPr>
          <w:b/>
          <w:bCs/>
          <w:sz w:val="28"/>
          <w:szCs w:val="28"/>
        </w:rPr>
      </w:pPr>
      <w:r w:rsidRPr="00002234">
        <w:rPr>
          <w:b/>
          <w:bCs/>
          <w:sz w:val="28"/>
          <w:szCs w:val="28"/>
        </w:rPr>
        <w:t>АКТ</w:t>
      </w:r>
    </w:p>
    <w:p w14:paraId="625BACFE" w14:textId="77777777" w:rsidR="005D3CA9" w:rsidRPr="00002234" w:rsidRDefault="005D3CA9" w:rsidP="005D3CA9">
      <w:pPr>
        <w:jc w:val="center"/>
        <w:rPr>
          <w:b/>
          <w:bCs/>
          <w:sz w:val="28"/>
          <w:szCs w:val="28"/>
        </w:rPr>
      </w:pPr>
      <w:r w:rsidRPr="00002234">
        <w:rPr>
          <w:b/>
          <w:bCs/>
          <w:sz w:val="28"/>
          <w:szCs w:val="28"/>
        </w:rPr>
        <w:t>обследования материально-бытового положения семьи</w:t>
      </w:r>
    </w:p>
    <w:p w14:paraId="72086C07" w14:textId="77777777" w:rsidR="005D3CA9" w:rsidRPr="00002234" w:rsidRDefault="005D3CA9" w:rsidP="005D3CA9">
      <w:pPr>
        <w:jc w:val="center"/>
        <w:rPr>
          <w:b/>
          <w:bCs/>
          <w:sz w:val="28"/>
          <w:szCs w:val="28"/>
        </w:rPr>
      </w:pPr>
      <w:r w:rsidRPr="00002234">
        <w:rPr>
          <w:b/>
          <w:bCs/>
          <w:sz w:val="28"/>
          <w:szCs w:val="28"/>
        </w:rPr>
        <w:t>от «___» ______________ 20__ года</w:t>
      </w:r>
    </w:p>
    <w:p w14:paraId="48254DFD" w14:textId="77777777" w:rsidR="005D3CA9" w:rsidRDefault="005D3CA9" w:rsidP="005D3CA9">
      <w:pPr>
        <w:jc w:val="both"/>
        <w:rPr>
          <w:sz w:val="28"/>
          <w:szCs w:val="28"/>
        </w:rPr>
      </w:pPr>
    </w:p>
    <w:p w14:paraId="5A2DD014" w14:textId="77777777" w:rsidR="005D3CA9" w:rsidRDefault="005D3CA9" w:rsidP="005D3CA9">
      <w:pPr>
        <w:jc w:val="both"/>
        <w:rPr>
          <w:sz w:val="28"/>
          <w:szCs w:val="28"/>
        </w:rPr>
      </w:pPr>
      <w:r w:rsidRPr="00002234">
        <w:rPr>
          <w:sz w:val="28"/>
          <w:szCs w:val="28"/>
        </w:rPr>
        <w:t>Фамилия, имя, отчество обследуемого: _________________________________</w:t>
      </w:r>
    </w:p>
    <w:p w14:paraId="2A94820F" w14:textId="77777777" w:rsidR="005D3CA9" w:rsidRDefault="005D3CA9" w:rsidP="005D3CA9">
      <w:pPr>
        <w:jc w:val="both"/>
        <w:rPr>
          <w:sz w:val="28"/>
          <w:szCs w:val="28"/>
        </w:rPr>
      </w:pPr>
      <w:r w:rsidRPr="00002234">
        <w:rPr>
          <w:sz w:val="28"/>
          <w:szCs w:val="28"/>
        </w:rPr>
        <w:t>Адрес фактического проживания: _____________________________________</w:t>
      </w:r>
    </w:p>
    <w:p w14:paraId="1E4E376B" w14:textId="77777777" w:rsidR="005D3CA9" w:rsidRDefault="005D3CA9" w:rsidP="005D3CA9">
      <w:pPr>
        <w:jc w:val="both"/>
        <w:rPr>
          <w:sz w:val="28"/>
          <w:szCs w:val="28"/>
        </w:rPr>
      </w:pPr>
      <w:r w:rsidRPr="00002234">
        <w:rPr>
          <w:sz w:val="28"/>
          <w:szCs w:val="28"/>
        </w:rPr>
        <w:t>Адрес регистрации: _________________________________________________</w:t>
      </w:r>
    </w:p>
    <w:p w14:paraId="39B0BFAA" w14:textId="77777777" w:rsidR="005D3CA9" w:rsidRDefault="005D3CA9" w:rsidP="005D3CA9">
      <w:pPr>
        <w:jc w:val="both"/>
        <w:rPr>
          <w:sz w:val="28"/>
          <w:szCs w:val="28"/>
        </w:rPr>
      </w:pPr>
      <w:r w:rsidRPr="00002234">
        <w:rPr>
          <w:sz w:val="28"/>
          <w:szCs w:val="28"/>
        </w:rPr>
        <w:t>Паспортные данные: серия номер ______________________________________</w:t>
      </w:r>
    </w:p>
    <w:p w14:paraId="4CB5B4A6" w14:textId="77777777" w:rsidR="005D3CA9" w:rsidRDefault="005D3CA9" w:rsidP="005D3CA9">
      <w:pPr>
        <w:jc w:val="both"/>
        <w:rPr>
          <w:sz w:val="28"/>
          <w:szCs w:val="28"/>
        </w:rPr>
      </w:pPr>
      <w:r w:rsidRPr="00002234">
        <w:rPr>
          <w:sz w:val="28"/>
          <w:szCs w:val="28"/>
        </w:rPr>
        <w:t>Выдан:_________________________________________________________</w:t>
      </w:r>
      <w:r>
        <w:rPr>
          <w:sz w:val="28"/>
          <w:szCs w:val="28"/>
        </w:rPr>
        <w:t>___</w:t>
      </w:r>
      <w:r w:rsidRPr="00002234">
        <w:rPr>
          <w:sz w:val="28"/>
          <w:szCs w:val="28"/>
        </w:rPr>
        <w:t xml:space="preserve"> Категория обследуемого: ____________________________________________</w:t>
      </w:r>
    </w:p>
    <w:p w14:paraId="71E0209D" w14:textId="77777777" w:rsidR="005D3CA9" w:rsidRPr="005D3CA9" w:rsidRDefault="005D3CA9" w:rsidP="005D3CA9">
      <w:pPr>
        <w:jc w:val="right"/>
        <w:rPr>
          <w:sz w:val="16"/>
          <w:szCs w:val="16"/>
        </w:rPr>
      </w:pPr>
      <w:r w:rsidRPr="005D3CA9">
        <w:rPr>
          <w:sz w:val="16"/>
          <w:szCs w:val="16"/>
        </w:rPr>
        <w:t>(неполная, родитель-инвалид, многодетная (одинокая) мать и др.)</w:t>
      </w:r>
    </w:p>
    <w:p w14:paraId="3E501ED9" w14:textId="77777777" w:rsidR="005D3CA9" w:rsidRDefault="005D3CA9" w:rsidP="005D3CA9">
      <w:pPr>
        <w:jc w:val="both"/>
        <w:rPr>
          <w:sz w:val="28"/>
          <w:szCs w:val="28"/>
        </w:rPr>
      </w:pPr>
    </w:p>
    <w:p w14:paraId="22BC2F65" w14:textId="77777777" w:rsidR="005D3CA9" w:rsidRDefault="005D3CA9" w:rsidP="005D3CA9">
      <w:pPr>
        <w:jc w:val="both"/>
        <w:rPr>
          <w:sz w:val="28"/>
          <w:szCs w:val="28"/>
        </w:rPr>
      </w:pPr>
      <w:r w:rsidRPr="00002234">
        <w:rPr>
          <w:sz w:val="28"/>
          <w:szCs w:val="28"/>
        </w:rPr>
        <w:lastRenderedPageBreak/>
        <w:t>Состав семьи: (</w:t>
      </w:r>
      <w:proofErr w:type="gramStart"/>
      <w:r w:rsidRPr="00002234">
        <w:rPr>
          <w:sz w:val="28"/>
          <w:szCs w:val="28"/>
        </w:rPr>
        <w:t>лица</w:t>
      </w:r>
      <w:proofErr w:type="gramEnd"/>
      <w:r w:rsidRPr="00002234">
        <w:rPr>
          <w:sz w:val="28"/>
          <w:szCs w:val="28"/>
        </w:rPr>
        <w:t xml:space="preserve"> связанные родством и (или) свойством, к которым относятся совместно проживающие и ведущие совместное хозяйство супруги, их дети и родители, усыновители и усыновленные, братья и сестры, пасынки и падчерицы) _____чел.</w:t>
      </w:r>
    </w:p>
    <w:p w14:paraId="2872F0E3" w14:textId="77777777" w:rsidR="005D3CA9" w:rsidRDefault="005D3CA9" w:rsidP="005D3CA9">
      <w:pPr>
        <w:jc w:val="both"/>
        <w:rPr>
          <w:sz w:val="28"/>
          <w:szCs w:val="28"/>
        </w:rPr>
      </w:pPr>
    </w:p>
    <w:tbl>
      <w:tblPr>
        <w:tblStyle w:val="af"/>
        <w:tblW w:w="0" w:type="auto"/>
        <w:tblLook w:val="04A0" w:firstRow="1" w:lastRow="0" w:firstColumn="1" w:lastColumn="0" w:noHBand="0" w:noVBand="1"/>
      </w:tblPr>
      <w:tblGrid>
        <w:gridCol w:w="1395"/>
        <w:gridCol w:w="1555"/>
        <w:gridCol w:w="1488"/>
        <w:gridCol w:w="1434"/>
        <w:gridCol w:w="1430"/>
        <w:gridCol w:w="2042"/>
      </w:tblGrid>
      <w:tr w:rsidR="005D3CA9" w:rsidRPr="005D3CA9" w14:paraId="29ACF9CC" w14:textId="77777777" w:rsidTr="00692615">
        <w:tc>
          <w:tcPr>
            <w:tcW w:w="1557" w:type="dxa"/>
          </w:tcPr>
          <w:p w14:paraId="5C8FFAF9" w14:textId="77777777" w:rsidR="005D3CA9" w:rsidRPr="005D3CA9" w:rsidRDefault="005D3CA9" w:rsidP="00692615">
            <w:pPr>
              <w:jc w:val="center"/>
            </w:pPr>
            <w:r w:rsidRPr="005D3CA9">
              <w:t>ФИО</w:t>
            </w:r>
          </w:p>
        </w:tc>
        <w:tc>
          <w:tcPr>
            <w:tcW w:w="1557" w:type="dxa"/>
          </w:tcPr>
          <w:p w14:paraId="1A9BF960" w14:textId="77777777" w:rsidR="005D3CA9" w:rsidRPr="005D3CA9" w:rsidRDefault="005D3CA9" w:rsidP="00692615">
            <w:pPr>
              <w:jc w:val="center"/>
            </w:pPr>
            <w:r>
              <w:t>Родственные отношения</w:t>
            </w:r>
          </w:p>
        </w:tc>
        <w:tc>
          <w:tcPr>
            <w:tcW w:w="1557" w:type="dxa"/>
          </w:tcPr>
          <w:p w14:paraId="6CBAA653" w14:textId="77777777" w:rsidR="005D3CA9" w:rsidRPr="005D3CA9" w:rsidRDefault="005D3CA9" w:rsidP="00692615">
            <w:pPr>
              <w:jc w:val="center"/>
            </w:pPr>
            <w:r>
              <w:t>Дата рождения</w:t>
            </w:r>
          </w:p>
        </w:tc>
        <w:tc>
          <w:tcPr>
            <w:tcW w:w="1557" w:type="dxa"/>
          </w:tcPr>
          <w:p w14:paraId="4F8B9ECF" w14:textId="77777777" w:rsidR="005D3CA9" w:rsidRPr="005D3CA9" w:rsidRDefault="005D3CA9" w:rsidP="00692615">
            <w:pPr>
              <w:jc w:val="center"/>
            </w:pPr>
            <w:r>
              <w:t>Место учебы, работы</w:t>
            </w:r>
          </w:p>
        </w:tc>
        <w:tc>
          <w:tcPr>
            <w:tcW w:w="1558" w:type="dxa"/>
          </w:tcPr>
          <w:p w14:paraId="3A585154" w14:textId="77777777" w:rsidR="005D3CA9" w:rsidRPr="005D3CA9" w:rsidRDefault="005D3CA9" w:rsidP="00692615">
            <w:pPr>
              <w:jc w:val="center"/>
            </w:pPr>
            <w:r>
              <w:t>Вид дохода</w:t>
            </w:r>
          </w:p>
        </w:tc>
        <w:tc>
          <w:tcPr>
            <w:tcW w:w="1558" w:type="dxa"/>
          </w:tcPr>
          <w:p w14:paraId="6934CD18" w14:textId="77777777" w:rsidR="005D3CA9" w:rsidRPr="005D3CA9" w:rsidRDefault="005D3CA9" w:rsidP="00692615">
            <w:pPr>
              <w:jc w:val="center"/>
            </w:pPr>
            <w:r>
              <w:t>Размер дохода за три последних месяца, предшествующих подаче заявления (руб.)</w:t>
            </w:r>
          </w:p>
        </w:tc>
      </w:tr>
      <w:tr w:rsidR="005D3CA9" w:rsidRPr="005D3CA9" w14:paraId="0C93CFE6" w14:textId="77777777" w:rsidTr="00692615">
        <w:tc>
          <w:tcPr>
            <w:tcW w:w="1557" w:type="dxa"/>
          </w:tcPr>
          <w:p w14:paraId="6BF7C60C" w14:textId="77777777" w:rsidR="005D3CA9" w:rsidRPr="005D3CA9" w:rsidRDefault="005D3CA9" w:rsidP="00692615">
            <w:pPr>
              <w:jc w:val="both"/>
            </w:pPr>
          </w:p>
        </w:tc>
        <w:tc>
          <w:tcPr>
            <w:tcW w:w="1557" w:type="dxa"/>
          </w:tcPr>
          <w:p w14:paraId="1B75AA61" w14:textId="77777777" w:rsidR="005D3CA9" w:rsidRPr="005D3CA9" w:rsidRDefault="005D3CA9" w:rsidP="00692615">
            <w:pPr>
              <w:jc w:val="both"/>
            </w:pPr>
          </w:p>
        </w:tc>
        <w:tc>
          <w:tcPr>
            <w:tcW w:w="1557" w:type="dxa"/>
          </w:tcPr>
          <w:p w14:paraId="0C1613FF" w14:textId="77777777" w:rsidR="005D3CA9" w:rsidRPr="005D3CA9" w:rsidRDefault="005D3CA9" w:rsidP="00692615">
            <w:pPr>
              <w:jc w:val="both"/>
            </w:pPr>
          </w:p>
        </w:tc>
        <w:tc>
          <w:tcPr>
            <w:tcW w:w="1557" w:type="dxa"/>
          </w:tcPr>
          <w:p w14:paraId="4609DF6C" w14:textId="77777777" w:rsidR="005D3CA9" w:rsidRPr="005D3CA9" w:rsidRDefault="005D3CA9" w:rsidP="00692615">
            <w:pPr>
              <w:jc w:val="both"/>
            </w:pPr>
          </w:p>
        </w:tc>
        <w:tc>
          <w:tcPr>
            <w:tcW w:w="1558" w:type="dxa"/>
          </w:tcPr>
          <w:p w14:paraId="03CD1E82" w14:textId="77777777" w:rsidR="005D3CA9" w:rsidRPr="005D3CA9" w:rsidRDefault="005D3CA9" w:rsidP="00692615">
            <w:pPr>
              <w:jc w:val="both"/>
            </w:pPr>
          </w:p>
        </w:tc>
        <w:tc>
          <w:tcPr>
            <w:tcW w:w="1558" w:type="dxa"/>
          </w:tcPr>
          <w:p w14:paraId="6F1826C2" w14:textId="77777777" w:rsidR="005D3CA9" w:rsidRPr="005D3CA9" w:rsidRDefault="005D3CA9" w:rsidP="00692615">
            <w:pPr>
              <w:jc w:val="both"/>
            </w:pPr>
          </w:p>
        </w:tc>
      </w:tr>
      <w:tr w:rsidR="005D3CA9" w:rsidRPr="005D3CA9" w14:paraId="78577926" w14:textId="77777777" w:rsidTr="00692615">
        <w:tc>
          <w:tcPr>
            <w:tcW w:w="1557" w:type="dxa"/>
          </w:tcPr>
          <w:p w14:paraId="1D9B61EE" w14:textId="77777777" w:rsidR="005D3CA9" w:rsidRPr="005D3CA9" w:rsidRDefault="005D3CA9" w:rsidP="00692615">
            <w:pPr>
              <w:jc w:val="both"/>
            </w:pPr>
          </w:p>
        </w:tc>
        <w:tc>
          <w:tcPr>
            <w:tcW w:w="1557" w:type="dxa"/>
          </w:tcPr>
          <w:p w14:paraId="6D08A3DA" w14:textId="77777777" w:rsidR="005D3CA9" w:rsidRPr="005D3CA9" w:rsidRDefault="005D3CA9" w:rsidP="00692615">
            <w:pPr>
              <w:jc w:val="both"/>
            </w:pPr>
          </w:p>
        </w:tc>
        <w:tc>
          <w:tcPr>
            <w:tcW w:w="1557" w:type="dxa"/>
          </w:tcPr>
          <w:p w14:paraId="7F82CB77" w14:textId="77777777" w:rsidR="005D3CA9" w:rsidRPr="005D3CA9" w:rsidRDefault="005D3CA9" w:rsidP="00692615">
            <w:pPr>
              <w:jc w:val="both"/>
            </w:pPr>
          </w:p>
        </w:tc>
        <w:tc>
          <w:tcPr>
            <w:tcW w:w="1557" w:type="dxa"/>
          </w:tcPr>
          <w:p w14:paraId="57C49C60" w14:textId="77777777" w:rsidR="005D3CA9" w:rsidRPr="005D3CA9" w:rsidRDefault="005D3CA9" w:rsidP="00692615">
            <w:pPr>
              <w:jc w:val="both"/>
            </w:pPr>
          </w:p>
        </w:tc>
        <w:tc>
          <w:tcPr>
            <w:tcW w:w="1558" w:type="dxa"/>
          </w:tcPr>
          <w:p w14:paraId="2CAFEA5D" w14:textId="77777777" w:rsidR="005D3CA9" w:rsidRPr="005D3CA9" w:rsidRDefault="005D3CA9" w:rsidP="00692615">
            <w:pPr>
              <w:jc w:val="both"/>
            </w:pPr>
          </w:p>
        </w:tc>
        <w:tc>
          <w:tcPr>
            <w:tcW w:w="1558" w:type="dxa"/>
          </w:tcPr>
          <w:p w14:paraId="73BEC34E" w14:textId="77777777" w:rsidR="005D3CA9" w:rsidRPr="005D3CA9" w:rsidRDefault="005D3CA9" w:rsidP="00692615">
            <w:pPr>
              <w:jc w:val="both"/>
            </w:pPr>
          </w:p>
        </w:tc>
      </w:tr>
      <w:tr w:rsidR="005D3CA9" w:rsidRPr="005D3CA9" w14:paraId="12AB33A1" w14:textId="77777777" w:rsidTr="00692615">
        <w:tc>
          <w:tcPr>
            <w:tcW w:w="1557" w:type="dxa"/>
          </w:tcPr>
          <w:p w14:paraId="4ECFA3B6" w14:textId="77777777" w:rsidR="005D3CA9" w:rsidRPr="005D3CA9" w:rsidRDefault="005D3CA9" w:rsidP="00692615">
            <w:pPr>
              <w:jc w:val="both"/>
            </w:pPr>
          </w:p>
        </w:tc>
        <w:tc>
          <w:tcPr>
            <w:tcW w:w="1557" w:type="dxa"/>
          </w:tcPr>
          <w:p w14:paraId="0EC84F2B" w14:textId="77777777" w:rsidR="005D3CA9" w:rsidRPr="005D3CA9" w:rsidRDefault="005D3CA9" w:rsidP="00692615">
            <w:pPr>
              <w:jc w:val="both"/>
            </w:pPr>
          </w:p>
        </w:tc>
        <w:tc>
          <w:tcPr>
            <w:tcW w:w="1557" w:type="dxa"/>
          </w:tcPr>
          <w:p w14:paraId="3591D420" w14:textId="77777777" w:rsidR="005D3CA9" w:rsidRPr="005D3CA9" w:rsidRDefault="005D3CA9" w:rsidP="00692615">
            <w:pPr>
              <w:jc w:val="both"/>
            </w:pPr>
          </w:p>
        </w:tc>
        <w:tc>
          <w:tcPr>
            <w:tcW w:w="1557" w:type="dxa"/>
          </w:tcPr>
          <w:p w14:paraId="3683AF9C" w14:textId="77777777" w:rsidR="005D3CA9" w:rsidRPr="005D3CA9" w:rsidRDefault="005D3CA9" w:rsidP="00692615">
            <w:pPr>
              <w:jc w:val="both"/>
            </w:pPr>
          </w:p>
        </w:tc>
        <w:tc>
          <w:tcPr>
            <w:tcW w:w="1558" w:type="dxa"/>
          </w:tcPr>
          <w:p w14:paraId="74F4C14B" w14:textId="77777777" w:rsidR="005D3CA9" w:rsidRPr="005D3CA9" w:rsidRDefault="005D3CA9" w:rsidP="00692615">
            <w:pPr>
              <w:jc w:val="both"/>
            </w:pPr>
          </w:p>
        </w:tc>
        <w:tc>
          <w:tcPr>
            <w:tcW w:w="1558" w:type="dxa"/>
          </w:tcPr>
          <w:p w14:paraId="6CA86157" w14:textId="77777777" w:rsidR="005D3CA9" w:rsidRPr="005D3CA9" w:rsidRDefault="005D3CA9" w:rsidP="00692615">
            <w:pPr>
              <w:jc w:val="both"/>
            </w:pPr>
          </w:p>
        </w:tc>
      </w:tr>
      <w:tr w:rsidR="005D3CA9" w:rsidRPr="005D3CA9" w14:paraId="36BEB13A" w14:textId="77777777" w:rsidTr="00692615">
        <w:tc>
          <w:tcPr>
            <w:tcW w:w="1557" w:type="dxa"/>
          </w:tcPr>
          <w:p w14:paraId="4CE8660E" w14:textId="77777777" w:rsidR="005D3CA9" w:rsidRPr="005D3CA9" w:rsidRDefault="005D3CA9" w:rsidP="00692615">
            <w:pPr>
              <w:jc w:val="both"/>
            </w:pPr>
          </w:p>
        </w:tc>
        <w:tc>
          <w:tcPr>
            <w:tcW w:w="1557" w:type="dxa"/>
          </w:tcPr>
          <w:p w14:paraId="0A9FF444" w14:textId="77777777" w:rsidR="005D3CA9" w:rsidRPr="005D3CA9" w:rsidRDefault="005D3CA9" w:rsidP="00692615">
            <w:pPr>
              <w:jc w:val="both"/>
            </w:pPr>
          </w:p>
        </w:tc>
        <w:tc>
          <w:tcPr>
            <w:tcW w:w="1557" w:type="dxa"/>
          </w:tcPr>
          <w:p w14:paraId="356A8BA0" w14:textId="77777777" w:rsidR="005D3CA9" w:rsidRPr="005D3CA9" w:rsidRDefault="005D3CA9" w:rsidP="00692615">
            <w:pPr>
              <w:jc w:val="both"/>
            </w:pPr>
          </w:p>
        </w:tc>
        <w:tc>
          <w:tcPr>
            <w:tcW w:w="1557" w:type="dxa"/>
          </w:tcPr>
          <w:p w14:paraId="537B586F" w14:textId="77777777" w:rsidR="005D3CA9" w:rsidRPr="005D3CA9" w:rsidRDefault="005D3CA9" w:rsidP="00692615">
            <w:pPr>
              <w:jc w:val="both"/>
            </w:pPr>
          </w:p>
        </w:tc>
        <w:tc>
          <w:tcPr>
            <w:tcW w:w="1558" w:type="dxa"/>
          </w:tcPr>
          <w:p w14:paraId="3DFC75F6" w14:textId="77777777" w:rsidR="005D3CA9" w:rsidRPr="005D3CA9" w:rsidRDefault="005D3CA9" w:rsidP="00692615">
            <w:pPr>
              <w:jc w:val="both"/>
            </w:pPr>
            <w:r>
              <w:t>Итого:</w:t>
            </w:r>
          </w:p>
        </w:tc>
        <w:tc>
          <w:tcPr>
            <w:tcW w:w="1558" w:type="dxa"/>
          </w:tcPr>
          <w:p w14:paraId="19463DD4" w14:textId="77777777" w:rsidR="005D3CA9" w:rsidRPr="005D3CA9" w:rsidRDefault="005D3CA9" w:rsidP="00692615">
            <w:pPr>
              <w:jc w:val="both"/>
            </w:pPr>
          </w:p>
        </w:tc>
      </w:tr>
    </w:tbl>
    <w:p w14:paraId="4CA1D549" w14:textId="77777777" w:rsidR="005D3CA9" w:rsidRPr="00002234" w:rsidRDefault="005D3CA9" w:rsidP="005D3CA9">
      <w:pPr>
        <w:jc w:val="both"/>
        <w:rPr>
          <w:sz w:val="28"/>
          <w:szCs w:val="28"/>
        </w:rPr>
      </w:pPr>
    </w:p>
    <w:p w14:paraId="77803BD7" w14:textId="77777777" w:rsidR="005D3CA9" w:rsidRDefault="005D3CA9" w:rsidP="005D3CA9">
      <w:pPr>
        <w:jc w:val="both"/>
        <w:rPr>
          <w:sz w:val="28"/>
          <w:szCs w:val="28"/>
        </w:rPr>
      </w:pPr>
      <w:r w:rsidRPr="005D3CA9">
        <w:rPr>
          <w:sz w:val="28"/>
          <w:szCs w:val="28"/>
        </w:rPr>
        <w:t xml:space="preserve">Среднедушевой доход семьи в месяц составляет </w:t>
      </w:r>
      <w:r w:rsidRPr="005D3CA9">
        <w:rPr>
          <w:sz w:val="28"/>
          <w:szCs w:val="28"/>
          <w:u w:val="single"/>
        </w:rPr>
        <w:t>рублей* * *</w:t>
      </w:r>
      <w:r w:rsidRPr="005D3CA9">
        <w:rPr>
          <w:sz w:val="28"/>
          <w:szCs w:val="28"/>
        </w:rPr>
        <w:t xml:space="preserve"> </w:t>
      </w:r>
    </w:p>
    <w:p w14:paraId="0D849DA5" w14:textId="77777777" w:rsidR="005D3CA9" w:rsidRDefault="005D3CA9" w:rsidP="005D3CA9">
      <w:pPr>
        <w:jc w:val="both"/>
        <w:rPr>
          <w:sz w:val="28"/>
          <w:szCs w:val="28"/>
        </w:rPr>
      </w:pPr>
    </w:p>
    <w:p w14:paraId="33A08434" w14:textId="77777777" w:rsidR="005D3CA9" w:rsidRDefault="005D3CA9" w:rsidP="005D3CA9">
      <w:pPr>
        <w:jc w:val="both"/>
        <w:rPr>
          <w:sz w:val="28"/>
          <w:szCs w:val="28"/>
        </w:rPr>
      </w:pPr>
      <w:r w:rsidRPr="005D3CA9">
        <w:rPr>
          <w:sz w:val="28"/>
          <w:szCs w:val="28"/>
        </w:rPr>
        <w:t xml:space="preserve">Величина прожиточный минимума семьи в месяц составляет </w:t>
      </w:r>
      <w:r w:rsidRPr="005D3CA9">
        <w:rPr>
          <w:sz w:val="28"/>
          <w:szCs w:val="28"/>
          <w:u w:val="single"/>
        </w:rPr>
        <w:t>рублей * * * (-.)</w:t>
      </w:r>
      <w:r w:rsidRPr="005D3CA9">
        <w:rPr>
          <w:sz w:val="28"/>
          <w:szCs w:val="28"/>
        </w:rPr>
        <w:t xml:space="preserve"> </w:t>
      </w:r>
    </w:p>
    <w:p w14:paraId="2FFCA0C0" w14:textId="77777777" w:rsidR="005D3CA9" w:rsidRPr="005D3CA9" w:rsidRDefault="005D3CA9" w:rsidP="005D3CA9">
      <w:pPr>
        <w:jc w:val="both"/>
      </w:pPr>
      <w:r w:rsidRPr="005D3CA9">
        <w:t xml:space="preserve">*В состав семьи не включаются: военнослужащие, проходящие военную службу по призыву в качестве сержантов, старшин или матросов, а также военнослужащие, обучающиеся в военных образовательных учреждениях профессионального образования и не заключившие контракта о прохождении военной службы; лица, отбывающие наказание в виде лишения свободы; лица, в отношении которых применена мера пресечения в виде заключения под стражу, а также лица, находящиеся на принудительном лечении по решению суда; лица, находящиеся на полном государственном обеспечении (ст. 14 ФЗ от 05.04.2003 №44-ФЗ) </w:t>
      </w:r>
    </w:p>
    <w:p w14:paraId="09AFA1C5" w14:textId="77777777" w:rsidR="005D3CA9" w:rsidRPr="005D3CA9" w:rsidRDefault="005D3CA9" w:rsidP="005D3CA9">
      <w:pPr>
        <w:jc w:val="both"/>
      </w:pPr>
      <w:r w:rsidRPr="005D3CA9">
        <w:t xml:space="preserve">**Перечень видов доходов установлен постановлением Правительства РФ от 20.08.2003 № 512 </w:t>
      </w:r>
    </w:p>
    <w:p w14:paraId="31DDC900" w14:textId="77777777" w:rsidR="005D3CA9" w:rsidRPr="005D3CA9" w:rsidRDefault="005D3CA9" w:rsidP="005D3CA9">
      <w:pPr>
        <w:jc w:val="both"/>
      </w:pPr>
      <w:r w:rsidRPr="005D3CA9">
        <w:t xml:space="preserve">***Размер дохода определяется в соответствии с ФЗ РФ от 5.04.2003 № 44-ФЗ </w:t>
      </w:r>
    </w:p>
    <w:p w14:paraId="2474D4F3" w14:textId="77777777" w:rsidR="005D3CA9" w:rsidRPr="005D3CA9" w:rsidRDefault="005D3CA9" w:rsidP="005D3CA9">
      <w:pPr>
        <w:jc w:val="both"/>
      </w:pPr>
      <w:r w:rsidRPr="005D3CA9">
        <w:t xml:space="preserve">****Прожиточный минимум семьи определяется в соответствии со ст.2 закона области от 01.03.2005г. № 1236-ОЗ </w:t>
      </w:r>
    </w:p>
    <w:p w14:paraId="311A40D9" w14:textId="77777777" w:rsidR="005D3CA9" w:rsidRDefault="005D3CA9" w:rsidP="005D3CA9">
      <w:pPr>
        <w:jc w:val="both"/>
        <w:rPr>
          <w:sz w:val="28"/>
          <w:szCs w:val="28"/>
        </w:rPr>
      </w:pPr>
    </w:p>
    <w:p w14:paraId="5736A51D" w14:textId="77777777" w:rsidR="005D3CA9" w:rsidRDefault="005D3CA9" w:rsidP="005D3CA9">
      <w:pPr>
        <w:jc w:val="both"/>
        <w:rPr>
          <w:sz w:val="28"/>
          <w:szCs w:val="28"/>
        </w:rPr>
      </w:pPr>
      <w:r w:rsidRPr="005D3CA9">
        <w:rPr>
          <w:sz w:val="28"/>
          <w:szCs w:val="28"/>
        </w:rPr>
        <w:t xml:space="preserve">Жилищные условия семьи: комната, квартира, часть квартиры, жилой дом, часть жилого дома (нужное подчеркнуть) </w:t>
      </w:r>
    </w:p>
    <w:p w14:paraId="66693308" w14:textId="77777777" w:rsidR="005D3CA9" w:rsidRDefault="005D3CA9" w:rsidP="005D3CA9">
      <w:pPr>
        <w:jc w:val="both"/>
        <w:rPr>
          <w:sz w:val="28"/>
          <w:szCs w:val="28"/>
        </w:rPr>
      </w:pPr>
      <w:r w:rsidRPr="005D3CA9">
        <w:rPr>
          <w:sz w:val="28"/>
          <w:szCs w:val="28"/>
        </w:rPr>
        <w:t xml:space="preserve">Количество комнат _ Общая площадь ___ кв. м </w:t>
      </w:r>
    </w:p>
    <w:p w14:paraId="6CD7B084" w14:textId="77777777" w:rsidR="005D3CA9" w:rsidRDefault="005D3CA9" w:rsidP="005D3CA9">
      <w:pPr>
        <w:jc w:val="both"/>
        <w:rPr>
          <w:sz w:val="28"/>
          <w:szCs w:val="28"/>
        </w:rPr>
      </w:pPr>
      <w:r w:rsidRPr="005D3CA9">
        <w:rPr>
          <w:sz w:val="28"/>
          <w:szCs w:val="28"/>
        </w:rPr>
        <w:t xml:space="preserve">Количество проживающих: ____ </w:t>
      </w:r>
    </w:p>
    <w:p w14:paraId="299BA666" w14:textId="77777777" w:rsidR="005D3CA9" w:rsidRDefault="005D3CA9" w:rsidP="005D3CA9">
      <w:pPr>
        <w:jc w:val="both"/>
        <w:rPr>
          <w:sz w:val="28"/>
          <w:szCs w:val="28"/>
        </w:rPr>
      </w:pPr>
    </w:p>
    <w:p w14:paraId="534B6701" w14:textId="77777777" w:rsidR="005D3CA9" w:rsidRDefault="005D3CA9" w:rsidP="005D3CA9">
      <w:pPr>
        <w:jc w:val="both"/>
        <w:rPr>
          <w:sz w:val="28"/>
          <w:szCs w:val="28"/>
        </w:rPr>
      </w:pPr>
      <w:r w:rsidRPr="005D3CA9">
        <w:rPr>
          <w:sz w:val="28"/>
          <w:szCs w:val="28"/>
        </w:rPr>
        <w:t xml:space="preserve">Форма собственности: частная (физическое или юридическое лицо), государственная, муниципальная (нужное подчеркнуть) </w:t>
      </w:r>
    </w:p>
    <w:p w14:paraId="0EBB63F0" w14:textId="77777777" w:rsidR="005D3CA9" w:rsidRDefault="005D3CA9" w:rsidP="005D3CA9">
      <w:pPr>
        <w:jc w:val="both"/>
        <w:rPr>
          <w:sz w:val="28"/>
          <w:szCs w:val="28"/>
        </w:rPr>
      </w:pPr>
      <w:r w:rsidRPr="005D3CA9">
        <w:rPr>
          <w:sz w:val="28"/>
          <w:szCs w:val="28"/>
        </w:rPr>
        <w:t xml:space="preserve">Состояние </w:t>
      </w:r>
      <w:proofErr w:type="gramStart"/>
      <w:r w:rsidRPr="005D3CA9">
        <w:rPr>
          <w:sz w:val="28"/>
          <w:szCs w:val="28"/>
        </w:rPr>
        <w:t>жилья:_</w:t>
      </w:r>
      <w:proofErr w:type="gramEnd"/>
      <w:r w:rsidRPr="005D3CA9">
        <w:rPr>
          <w:sz w:val="28"/>
          <w:szCs w:val="28"/>
        </w:rPr>
        <w:t>_____________________________________________</w:t>
      </w:r>
      <w:r>
        <w:rPr>
          <w:sz w:val="28"/>
          <w:szCs w:val="28"/>
        </w:rPr>
        <w:t>_____</w:t>
      </w:r>
    </w:p>
    <w:p w14:paraId="45F5A81B" w14:textId="77777777" w:rsidR="005D3CA9" w:rsidRDefault="005D3CA9" w:rsidP="005D3CA9">
      <w:pPr>
        <w:jc w:val="both"/>
        <w:rPr>
          <w:sz w:val="28"/>
          <w:szCs w:val="28"/>
        </w:rPr>
      </w:pPr>
    </w:p>
    <w:p w14:paraId="7C3EFD4E" w14:textId="77777777" w:rsidR="005D3CA9" w:rsidRDefault="005D3CA9" w:rsidP="005D3CA9">
      <w:pPr>
        <w:jc w:val="both"/>
        <w:rPr>
          <w:sz w:val="28"/>
          <w:szCs w:val="28"/>
        </w:rPr>
      </w:pPr>
      <w:r w:rsidRPr="005D3CA9">
        <w:rPr>
          <w:sz w:val="28"/>
          <w:szCs w:val="28"/>
        </w:rPr>
        <w:t xml:space="preserve">1) наличие заключений о состоянии жилья (необходимости капитального (текущего) ремонта, признании ветхим, аварийным и др. __________________ </w:t>
      </w:r>
    </w:p>
    <w:p w14:paraId="17888FF3" w14:textId="77777777" w:rsidR="005D3CA9" w:rsidRDefault="005D3CA9" w:rsidP="005D3CA9">
      <w:pPr>
        <w:jc w:val="both"/>
        <w:rPr>
          <w:sz w:val="28"/>
          <w:szCs w:val="28"/>
        </w:rPr>
      </w:pPr>
    </w:p>
    <w:p w14:paraId="6D07256E" w14:textId="77777777" w:rsidR="005D3CA9" w:rsidRDefault="005D3CA9" w:rsidP="005D3CA9">
      <w:pPr>
        <w:jc w:val="both"/>
        <w:rPr>
          <w:sz w:val="28"/>
          <w:szCs w:val="28"/>
        </w:rPr>
      </w:pPr>
      <w:r w:rsidRPr="005D3CA9">
        <w:rPr>
          <w:sz w:val="28"/>
          <w:szCs w:val="28"/>
        </w:rPr>
        <w:t>2) внешняя оценка состояния жилого помещения ______________</w:t>
      </w:r>
      <w:r>
        <w:rPr>
          <w:sz w:val="28"/>
          <w:szCs w:val="28"/>
        </w:rPr>
        <w:t>__________</w:t>
      </w:r>
      <w:r w:rsidRPr="005D3CA9">
        <w:rPr>
          <w:sz w:val="28"/>
          <w:szCs w:val="28"/>
        </w:rPr>
        <w:t xml:space="preserve"> </w:t>
      </w:r>
    </w:p>
    <w:p w14:paraId="4633EA17" w14:textId="77777777" w:rsidR="005D3CA9" w:rsidRDefault="005D3CA9" w:rsidP="005D3CA9">
      <w:pPr>
        <w:jc w:val="both"/>
        <w:rPr>
          <w:sz w:val="28"/>
          <w:szCs w:val="28"/>
        </w:rPr>
      </w:pPr>
      <w:r w:rsidRPr="005D3CA9">
        <w:rPr>
          <w:sz w:val="28"/>
          <w:szCs w:val="28"/>
        </w:rPr>
        <w:lastRenderedPageBreak/>
        <w:t xml:space="preserve">3) санитарное состояние жилой площади (чистота и порядок в помещении, проведение уборки, повышенная загрязненность и др.) </w:t>
      </w:r>
    </w:p>
    <w:p w14:paraId="50A85B62" w14:textId="77777777" w:rsidR="005D3CA9" w:rsidRDefault="005D3CA9" w:rsidP="005D3CA9">
      <w:pPr>
        <w:jc w:val="both"/>
        <w:rPr>
          <w:sz w:val="28"/>
          <w:szCs w:val="28"/>
        </w:rPr>
      </w:pPr>
    </w:p>
    <w:p w14:paraId="65C68F13" w14:textId="77777777" w:rsidR="005D3CA9" w:rsidRDefault="005D3CA9" w:rsidP="005D3CA9">
      <w:pPr>
        <w:jc w:val="both"/>
        <w:rPr>
          <w:sz w:val="28"/>
          <w:szCs w:val="28"/>
        </w:rPr>
      </w:pPr>
      <w:r w:rsidRPr="005D3CA9">
        <w:rPr>
          <w:sz w:val="28"/>
          <w:szCs w:val="28"/>
        </w:rPr>
        <w:t xml:space="preserve">4) наличие удобств жилья: благоустроенное, частично благоустроенное, не благоустроенное </w:t>
      </w:r>
    </w:p>
    <w:p w14:paraId="0D6BA8E4" w14:textId="77777777" w:rsidR="005D3CA9" w:rsidRDefault="005D3CA9" w:rsidP="005D3CA9">
      <w:pPr>
        <w:jc w:val="both"/>
        <w:rPr>
          <w:sz w:val="28"/>
          <w:szCs w:val="28"/>
        </w:rPr>
      </w:pPr>
    </w:p>
    <w:p w14:paraId="763AF643" w14:textId="77777777" w:rsidR="005D3CA9" w:rsidRDefault="005D3CA9" w:rsidP="005D3CA9">
      <w:pPr>
        <w:jc w:val="both"/>
        <w:rPr>
          <w:sz w:val="28"/>
          <w:szCs w:val="28"/>
        </w:rPr>
      </w:pPr>
      <w:r w:rsidRPr="005D3CA9">
        <w:rPr>
          <w:sz w:val="28"/>
          <w:szCs w:val="28"/>
        </w:rPr>
        <w:t xml:space="preserve">5) наличие продуктов питания, в том числе для детей в соответствии с их возрастом </w:t>
      </w:r>
    </w:p>
    <w:p w14:paraId="4F065476" w14:textId="77777777" w:rsidR="005D3CA9" w:rsidRDefault="005D3CA9" w:rsidP="005D3CA9">
      <w:pPr>
        <w:jc w:val="both"/>
        <w:rPr>
          <w:sz w:val="28"/>
          <w:szCs w:val="28"/>
        </w:rPr>
      </w:pPr>
    </w:p>
    <w:p w14:paraId="40E310E7" w14:textId="77777777" w:rsidR="005D3CA9" w:rsidRDefault="005D3CA9" w:rsidP="005D3CA9">
      <w:pPr>
        <w:jc w:val="both"/>
        <w:rPr>
          <w:sz w:val="28"/>
          <w:szCs w:val="28"/>
        </w:rPr>
      </w:pPr>
      <w:r w:rsidRPr="005D3CA9">
        <w:rPr>
          <w:sz w:val="28"/>
          <w:szCs w:val="28"/>
        </w:rPr>
        <w:t>Наличие предметов первой необходимости (мебели, предметов быта, одежды, обуви) ____________________________________________________</w:t>
      </w:r>
      <w:r>
        <w:rPr>
          <w:sz w:val="28"/>
          <w:szCs w:val="28"/>
        </w:rPr>
        <w:t>________</w:t>
      </w:r>
    </w:p>
    <w:p w14:paraId="620C462F" w14:textId="77777777" w:rsidR="005D3CA9" w:rsidRDefault="005D3CA9" w:rsidP="005D3CA9">
      <w:pPr>
        <w:jc w:val="both"/>
        <w:rPr>
          <w:sz w:val="28"/>
          <w:szCs w:val="28"/>
        </w:rPr>
      </w:pPr>
      <w:r>
        <w:rPr>
          <w:sz w:val="28"/>
          <w:szCs w:val="28"/>
        </w:rPr>
        <w:t>__________________________________________________________________</w:t>
      </w:r>
    </w:p>
    <w:p w14:paraId="0BED51DE" w14:textId="77777777" w:rsidR="005D3CA9" w:rsidRDefault="005D3CA9" w:rsidP="005D3CA9">
      <w:pPr>
        <w:jc w:val="both"/>
        <w:rPr>
          <w:sz w:val="28"/>
          <w:szCs w:val="28"/>
        </w:rPr>
      </w:pPr>
      <w:r>
        <w:rPr>
          <w:sz w:val="28"/>
          <w:szCs w:val="28"/>
        </w:rPr>
        <w:t>__________________________________________________________________</w:t>
      </w:r>
    </w:p>
    <w:p w14:paraId="2A6A6E7E" w14:textId="77777777" w:rsidR="005D3CA9" w:rsidRDefault="005D3CA9" w:rsidP="005D3CA9">
      <w:pPr>
        <w:jc w:val="both"/>
        <w:rPr>
          <w:sz w:val="28"/>
          <w:szCs w:val="28"/>
        </w:rPr>
      </w:pPr>
    </w:p>
    <w:p w14:paraId="501D9E21" w14:textId="77777777" w:rsidR="005D3CA9" w:rsidRDefault="005D3CA9" w:rsidP="005D3CA9">
      <w:pPr>
        <w:jc w:val="both"/>
        <w:rPr>
          <w:sz w:val="28"/>
          <w:szCs w:val="28"/>
        </w:rPr>
      </w:pPr>
      <w:r w:rsidRPr="005D3CA9">
        <w:rPr>
          <w:sz w:val="28"/>
          <w:szCs w:val="28"/>
        </w:rPr>
        <w:t>Сведения о факторах, угрожающих жизни и здоровью членов семьи, в том числе детей: пьянство, жестокое обращение, отсутствие необходимого ухода, пренебрежение нуждами ребенка и др. _________________________________</w:t>
      </w:r>
    </w:p>
    <w:p w14:paraId="1B484756" w14:textId="77777777" w:rsidR="005D3CA9" w:rsidRDefault="005D3CA9" w:rsidP="005D3CA9">
      <w:pPr>
        <w:jc w:val="both"/>
        <w:rPr>
          <w:sz w:val="28"/>
          <w:szCs w:val="28"/>
        </w:rPr>
      </w:pPr>
      <w:r>
        <w:rPr>
          <w:sz w:val="28"/>
          <w:szCs w:val="28"/>
        </w:rPr>
        <w:t>__________________________________________________________________</w:t>
      </w:r>
    </w:p>
    <w:p w14:paraId="3EE55E92" w14:textId="77777777" w:rsidR="005D3CA9" w:rsidRDefault="005D3CA9" w:rsidP="005D3CA9">
      <w:pPr>
        <w:jc w:val="both"/>
        <w:rPr>
          <w:sz w:val="28"/>
          <w:szCs w:val="28"/>
        </w:rPr>
      </w:pPr>
    </w:p>
    <w:p w14:paraId="0069E6F4" w14:textId="77777777" w:rsidR="005D3CA9" w:rsidRDefault="005D3CA9" w:rsidP="005D3CA9">
      <w:pPr>
        <w:jc w:val="both"/>
        <w:rPr>
          <w:sz w:val="28"/>
          <w:szCs w:val="28"/>
        </w:rPr>
      </w:pPr>
      <w:r w:rsidRPr="005D3CA9">
        <w:rPr>
          <w:sz w:val="28"/>
          <w:szCs w:val="28"/>
        </w:rPr>
        <w:t>Выявленные факторы, способствующие возникновению обстоятельства, которые ухудшают или могут ухудшить условия его жизнедеятельности: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_____________________________________________________________________________</w:t>
      </w:r>
      <w:r>
        <w:rPr>
          <w:sz w:val="28"/>
          <w:szCs w:val="28"/>
        </w:rPr>
        <w:t>_______________________________________________________</w:t>
      </w:r>
      <w:r w:rsidRPr="005D3CA9">
        <w:rPr>
          <w:sz w:val="28"/>
          <w:szCs w:val="28"/>
        </w:rPr>
        <w:t xml:space="preserve"> _______________________________________________________________________________</w:t>
      </w:r>
      <w:r>
        <w:rPr>
          <w:sz w:val="28"/>
          <w:szCs w:val="28"/>
        </w:rPr>
        <w:t>_____________________________________________________</w:t>
      </w:r>
      <w:r w:rsidRPr="005D3CA9">
        <w:rPr>
          <w:sz w:val="28"/>
          <w:szCs w:val="28"/>
        </w:rPr>
        <w:t xml:space="preserve"> __________________________________________________________________. </w:t>
      </w:r>
    </w:p>
    <w:p w14:paraId="79CDBEEE" w14:textId="77777777" w:rsidR="005D3CA9" w:rsidRDefault="005D3CA9" w:rsidP="005D3CA9">
      <w:pPr>
        <w:jc w:val="both"/>
        <w:rPr>
          <w:sz w:val="28"/>
          <w:szCs w:val="28"/>
        </w:rPr>
      </w:pPr>
    </w:p>
    <w:p w14:paraId="6522BBAD" w14:textId="77777777" w:rsidR="005D3CA9" w:rsidRDefault="005D3CA9" w:rsidP="005D3CA9">
      <w:pPr>
        <w:jc w:val="both"/>
        <w:rPr>
          <w:sz w:val="28"/>
          <w:szCs w:val="28"/>
        </w:rPr>
      </w:pPr>
      <w:r w:rsidRPr="005D3CA9">
        <w:rPr>
          <w:sz w:val="28"/>
          <w:szCs w:val="28"/>
        </w:rPr>
        <w:t>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___________________________________________</w:t>
      </w:r>
      <w:r>
        <w:rPr>
          <w:sz w:val="28"/>
          <w:szCs w:val="28"/>
        </w:rPr>
        <w:t>______</w:t>
      </w:r>
    </w:p>
    <w:p w14:paraId="0086D6CF" w14:textId="77777777" w:rsidR="005D3CA9" w:rsidRDefault="005D3CA9" w:rsidP="005D3CA9">
      <w:pPr>
        <w:jc w:val="both"/>
        <w:rPr>
          <w:sz w:val="28"/>
          <w:szCs w:val="28"/>
        </w:rPr>
      </w:pPr>
      <w:r>
        <w:rPr>
          <w:sz w:val="28"/>
          <w:szCs w:val="28"/>
        </w:rPr>
        <w:t>__________________________________________________________________</w:t>
      </w:r>
    </w:p>
    <w:p w14:paraId="4FEB7972" w14:textId="77777777" w:rsidR="005D3CA9" w:rsidRDefault="005D3CA9" w:rsidP="005D3CA9">
      <w:pPr>
        <w:jc w:val="both"/>
        <w:rPr>
          <w:sz w:val="28"/>
          <w:szCs w:val="28"/>
        </w:rPr>
      </w:pPr>
      <w:r>
        <w:rPr>
          <w:sz w:val="28"/>
          <w:szCs w:val="28"/>
        </w:rPr>
        <w:t>__________________________________________________________________</w:t>
      </w:r>
      <w:r w:rsidRPr="005D3CA9">
        <w:rPr>
          <w:sz w:val="28"/>
          <w:szCs w:val="28"/>
        </w:rPr>
        <w:t xml:space="preserve"> </w:t>
      </w:r>
    </w:p>
    <w:p w14:paraId="179EF7BD" w14:textId="77777777" w:rsidR="005D3CA9" w:rsidRDefault="005D3CA9" w:rsidP="005D3CA9">
      <w:pPr>
        <w:jc w:val="both"/>
        <w:rPr>
          <w:sz w:val="28"/>
          <w:szCs w:val="28"/>
        </w:rPr>
      </w:pPr>
      <w:r w:rsidRPr="005D3CA9">
        <w:rPr>
          <w:sz w:val="28"/>
          <w:szCs w:val="28"/>
        </w:rPr>
        <w:t>Результаты реализованной индивидуальной программы предоставления социальных услуг (при повторном обращении) _________________________</w:t>
      </w:r>
      <w:r>
        <w:rPr>
          <w:sz w:val="28"/>
          <w:szCs w:val="28"/>
        </w:rPr>
        <w:t>_</w:t>
      </w:r>
    </w:p>
    <w:p w14:paraId="4892CD20" w14:textId="77777777" w:rsidR="005D3CA9" w:rsidRDefault="005D3CA9" w:rsidP="005D3CA9">
      <w:pPr>
        <w:jc w:val="both"/>
        <w:rPr>
          <w:sz w:val="28"/>
          <w:szCs w:val="28"/>
        </w:rPr>
      </w:pPr>
      <w:r>
        <w:rPr>
          <w:sz w:val="28"/>
          <w:szCs w:val="28"/>
        </w:rPr>
        <w:t>__________________________________________________________________</w:t>
      </w:r>
    </w:p>
    <w:p w14:paraId="42D418B2" w14:textId="77777777" w:rsidR="005D3CA9" w:rsidRDefault="005D3CA9" w:rsidP="005D3CA9">
      <w:pPr>
        <w:jc w:val="both"/>
        <w:rPr>
          <w:sz w:val="28"/>
          <w:szCs w:val="28"/>
        </w:rPr>
      </w:pPr>
      <w:r>
        <w:rPr>
          <w:sz w:val="28"/>
          <w:szCs w:val="28"/>
        </w:rPr>
        <w:t>__________________________________________________________________</w:t>
      </w:r>
    </w:p>
    <w:p w14:paraId="5DC436DC" w14:textId="77777777" w:rsidR="005D3CA9" w:rsidRDefault="005D3CA9" w:rsidP="005D3CA9">
      <w:pPr>
        <w:jc w:val="both"/>
        <w:rPr>
          <w:sz w:val="28"/>
          <w:szCs w:val="28"/>
        </w:rPr>
      </w:pPr>
    </w:p>
    <w:p w14:paraId="4B7979BA" w14:textId="77777777" w:rsidR="005D3CA9" w:rsidRDefault="005D3CA9" w:rsidP="005D3CA9">
      <w:pPr>
        <w:jc w:val="center"/>
        <w:rPr>
          <w:sz w:val="28"/>
          <w:szCs w:val="28"/>
        </w:rPr>
      </w:pPr>
      <w:r w:rsidRPr="005D3CA9">
        <w:rPr>
          <w:sz w:val="28"/>
          <w:szCs w:val="28"/>
        </w:rPr>
        <w:t>Выводы и рекомендации по оценке индивидуальной потребности гражданина в предоставлении социальных услуг</w:t>
      </w:r>
    </w:p>
    <w:p w14:paraId="0E3FAC51" w14:textId="77777777" w:rsidR="005D3CA9" w:rsidRDefault="005D3CA9" w:rsidP="005D3CA9">
      <w:pPr>
        <w:jc w:val="both"/>
        <w:rPr>
          <w:sz w:val="28"/>
          <w:szCs w:val="28"/>
        </w:rPr>
      </w:pPr>
    </w:p>
    <w:p w14:paraId="3BC24770" w14:textId="77777777" w:rsidR="005D3CA9" w:rsidRDefault="005D3CA9" w:rsidP="005D3CA9">
      <w:pPr>
        <w:jc w:val="both"/>
        <w:rPr>
          <w:sz w:val="28"/>
          <w:szCs w:val="28"/>
        </w:rPr>
      </w:pPr>
      <w:r w:rsidRPr="005D3CA9">
        <w:rPr>
          <w:sz w:val="28"/>
          <w:szCs w:val="28"/>
        </w:rPr>
        <w:t xml:space="preserve">Предоставление социальных услуг показано, не показано (нужное подчеркнуть). </w:t>
      </w:r>
    </w:p>
    <w:p w14:paraId="273B6D61" w14:textId="77777777" w:rsidR="005D3CA9" w:rsidRDefault="005D3CA9" w:rsidP="005D3CA9">
      <w:pPr>
        <w:jc w:val="both"/>
        <w:rPr>
          <w:sz w:val="28"/>
          <w:szCs w:val="28"/>
        </w:rPr>
      </w:pPr>
      <w:r w:rsidRPr="005D3CA9">
        <w:rPr>
          <w:sz w:val="28"/>
          <w:szCs w:val="28"/>
        </w:rPr>
        <w:lastRenderedPageBreak/>
        <w:t xml:space="preserve">Наличие противопоказаний (да, нет) (нужное подчеркнуть), каких____________________________________________________________. </w:t>
      </w:r>
    </w:p>
    <w:p w14:paraId="2DDFE5FA" w14:textId="77777777" w:rsidR="005D3CA9" w:rsidRDefault="005D3CA9" w:rsidP="005D3CA9">
      <w:pPr>
        <w:jc w:val="both"/>
        <w:rPr>
          <w:sz w:val="28"/>
          <w:szCs w:val="28"/>
        </w:rPr>
      </w:pPr>
    </w:p>
    <w:p w14:paraId="01866318" w14:textId="77777777" w:rsidR="005D3CA9" w:rsidRDefault="005D3CA9" w:rsidP="005D3CA9">
      <w:pPr>
        <w:jc w:val="both"/>
        <w:rPr>
          <w:sz w:val="28"/>
          <w:szCs w:val="28"/>
        </w:rPr>
      </w:pPr>
      <w:r w:rsidRPr="005D3CA9">
        <w:rPr>
          <w:sz w:val="28"/>
          <w:szCs w:val="28"/>
        </w:rPr>
        <w:t xml:space="preserve">Рекомендованные формы социального обслуживания (нужное подчеркнуть): 1) предоставление социальных услуг в форме социального обслуживания на дому ⁮; </w:t>
      </w:r>
    </w:p>
    <w:p w14:paraId="1B9436D5" w14:textId="77777777" w:rsidR="005D3CA9" w:rsidRDefault="005D3CA9" w:rsidP="005D3CA9">
      <w:pPr>
        <w:jc w:val="both"/>
        <w:rPr>
          <w:sz w:val="28"/>
          <w:szCs w:val="28"/>
        </w:rPr>
      </w:pPr>
      <w:r w:rsidRPr="005D3CA9">
        <w:rPr>
          <w:sz w:val="28"/>
          <w:szCs w:val="28"/>
        </w:rPr>
        <w:t xml:space="preserve">2) предоставление социальных услуг в стационарной форме социального обслуживания ⁮; </w:t>
      </w:r>
    </w:p>
    <w:p w14:paraId="20085C2E" w14:textId="77777777" w:rsidR="005D3CA9" w:rsidRDefault="005D3CA9" w:rsidP="005D3CA9">
      <w:pPr>
        <w:jc w:val="both"/>
        <w:rPr>
          <w:sz w:val="28"/>
          <w:szCs w:val="28"/>
        </w:rPr>
      </w:pPr>
      <w:r w:rsidRPr="005D3CA9">
        <w:rPr>
          <w:sz w:val="28"/>
          <w:szCs w:val="28"/>
        </w:rPr>
        <w:t xml:space="preserve">3) предоставление социальных услуг в полустационарной форме социального обслуживания ⁮. </w:t>
      </w:r>
    </w:p>
    <w:p w14:paraId="7BC504AC" w14:textId="77777777" w:rsidR="005D3CA9" w:rsidRDefault="005D3CA9" w:rsidP="005D3CA9">
      <w:pPr>
        <w:jc w:val="both"/>
        <w:rPr>
          <w:sz w:val="28"/>
          <w:szCs w:val="28"/>
        </w:rPr>
      </w:pPr>
      <w:r w:rsidRPr="005D3CA9">
        <w:rPr>
          <w:sz w:val="28"/>
          <w:szCs w:val="28"/>
        </w:rPr>
        <w:t xml:space="preserve">Рекомендованные виды социальных услуг (нужное подчеркнуть): </w:t>
      </w:r>
    </w:p>
    <w:p w14:paraId="50512645" w14:textId="77777777" w:rsidR="005D3CA9" w:rsidRDefault="005D3CA9" w:rsidP="005D3CA9">
      <w:pPr>
        <w:jc w:val="both"/>
        <w:rPr>
          <w:sz w:val="28"/>
          <w:szCs w:val="28"/>
        </w:rPr>
      </w:pPr>
      <w:r w:rsidRPr="005D3CA9">
        <w:rPr>
          <w:sz w:val="28"/>
          <w:szCs w:val="28"/>
        </w:rPr>
        <w:t xml:space="preserve">социально-бытовые ⁭, социально-медицинские ⁮, социально-психологические ⁮, социально-педагогические ⁮, социально-трудовые ⁮, социально-правовые ⁮, услуги в целях повышения коммуникативного потенциала получателей социальных услуг, имеющих ограничения жизнедеятельности, в том числе детей-инвалидов ⁮. </w:t>
      </w:r>
    </w:p>
    <w:p w14:paraId="5435F6F6" w14:textId="77777777" w:rsidR="005D3CA9" w:rsidRDefault="005D3CA9" w:rsidP="005D3CA9">
      <w:pPr>
        <w:jc w:val="both"/>
        <w:rPr>
          <w:sz w:val="28"/>
          <w:szCs w:val="28"/>
        </w:rPr>
      </w:pPr>
    </w:p>
    <w:p w14:paraId="355029AA" w14:textId="77777777" w:rsidR="005D3CA9" w:rsidRDefault="005D3CA9" w:rsidP="005D3CA9">
      <w:pPr>
        <w:jc w:val="both"/>
        <w:rPr>
          <w:sz w:val="28"/>
          <w:szCs w:val="28"/>
        </w:rPr>
      </w:pPr>
      <w:r w:rsidRPr="005D3CA9">
        <w:rPr>
          <w:sz w:val="28"/>
          <w:szCs w:val="28"/>
        </w:rPr>
        <w:t>Должность и подпись лица, проводившего обследование, тел. ______________</w:t>
      </w:r>
    </w:p>
    <w:p w14:paraId="5F5B209E" w14:textId="77777777" w:rsidR="005D3CA9" w:rsidRDefault="005D3CA9" w:rsidP="005D3CA9">
      <w:pPr>
        <w:jc w:val="both"/>
        <w:rPr>
          <w:sz w:val="28"/>
          <w:szCs w:val="28"/>
        </w:rPr>
      </w:pPr>
      <w:r>
        <w:rPr>
          <w:sz w:val="28"/>
          <w:szCs w:val="28"/>
        </w:rPr>
        <w:t>____________________________________________________________________________________________________________________________________</w:t>
      </w:r>
      <w:r w:rsidRPr="005D3CA9">
        <w:rPr>
          <w:sz w:val="28"/>
          <w:szCs w:val="28"/>
        </w:rPr>
        <w:t xml:space="preserve"> </w:t>
      </w:r>
    </w:p>
    <w:p w14:paraId="45FF40A3" w14:textId="77777777" w:rsidR="005D3CA9" w:rsidRDefault="005D3CA9" w:rsidP="005D3CA9">
      <w:pPr>
        <w:jc w:val="both"/>
        <w:rPr>
          <w:sz w:val="28"/>
          <w:szCs w:val="28"/>
        </w:rPr>
      </w:pPr>
    </w:p>
    <w:p w14:paraId="6C5F94FD" w14:textId="77777777" w:rsidR="005D3CA9" w:rsidRDefault="005D3CA9" w:rsidP="005D3CA9">
      <w:pPr>
        <w:jc w:val="both"/>
        <w:rPr>
          <w:sz w:val="28"/>
          <w:szCs w:val="28"/>
        </w:rPr>
      </w:pPr>
      <w:r w:rsidRPr="005D3CA9">
        <w:rPr>
          <w:sz w:val="28"/>
          <w:szCs w:val="28"/>
        </w:rPr>
        <w:t xml:space="preserve">Дата: ________________ </w:t>
      </w:r>
    </w:p>
    <w:p w14:paraId="29E39DB4" w14:textId="77777777" w:rsidR="005D3CA9" w:rsidRDefault="005D3CA9" w:rsidP="005D3CA9">
      <w:pPr>
        <w:jc w:val="both"/>
        <w:rPr>
          <w:sz w:val="28"/>
          <w:szCs w:val="28"/>
        </w:rPr>
      </w:pPr>
      <w:r w:rsidRPr="005D3CA9">
        <w:rPr>
          <w:sz w:val="28"/>
          <w:szCs w:val="28"/>
        </w:rPr>
        <w:t xml:space="preserve">_________________________ ____________ _____________________________ </w:t>
      </w:r>
    </w:p>
    <w:p w14:paraId="1C25DC88" w14:textId="77777777" w:rsidR="005D3CA9" w:rsidRPr="005D3CA9" w:rsidRDefault="005D3CA9" w:rsidP="005D3CA9">
      <w:pPr>
        <w:jc w:val="both"/>
        <w:rPr>
          <w:sz w:val="16"/>
          <w:szCs w:val="16"/>
        </w:rPr>
      </w:pPr>
      <w:r>
        <w:rPr>
          <w:sz w:val="16"/>
          <w:szCs w:val="16"/>
        </w:rPr>
        <w:t xml:space="preserve">                       </w:t>
      </w:r>
      <w:r w:rsidRPr="005D3CA9">
        <w:rPr>
          <w:sz w:val="16"/>
          <w:szCs w:val="16"/>
        </w:rPr>
        <w:t>Руководитель организации</w:t>
      </w:r>
      <w:r>
        <w:rPr>
          <w:sz w:val="16"/>
          <w:szCs w:val="16"/>
        </w:rPr>
        <w:t xml:space="preserve">                                </w:t>
      </w:r>
      <w:proofErr w:type="gramStart"/>
      <w:r>
        <w:rPr>
          <w:sz w:val="16"/>
          <w:szCs w:val="16"/>
        </w:rPr>
        <w:t xml:space="preserve">  </w:t>
      </w:r>
      <w:r w:rsidRPr="005D3CA9">
        <w:rPr>
          <w:sz w:val="16"/>
          <w:szCs w:val="16"/>
        </w:rPr>
        <w:t xml:space="preserve"> (</w:t>
      </w:r>
      <w:proofErr w:type="gramEnd"/>
      <w:r w:rsidRPr="005D3CA9">
        <w:rPr>
          <w:sz w:val="16"/>
          <w:szCs w:val="16"/>
        </w:rPr>
        <w:t xml:space="preserve">подпись) </w:t>
      </w:r>
      <w:r>
        <w:rPr>
          <w:sz w:val="16"/>
          <w:szCs w:val="16"/>
        </w:rPr>
        <w:t xml:space="preserve">                                                               </w:t>
      </w:r>
      <w:r w:rsidRPr="005D3CA9">
        <w:rPr>
          <w:sz w:val="16"/>
          <w:szCs w:val="16"/>
        </w:rPr>
        <w:t xml:space="preserve">(ФИО ) </w:t>
      </w:r>
    </w:p>
    <w:p w14:paraId="738A1496" w14:textId="77777777" w:rsidR="005D3CA9" w:rsidRDefault="005D3CA9" w:rsidP="005D3CA9">
      <w:pPr>
        <w:jc w:val="both"/>
        <w:rPr>
          <w:sz w:val="28"/>
          <w:szCs w:val="28"/>
        </w:rPr>
      </w:pPr>
    </w:p>
    <w:p w14:paraId="1344ADC4" w14:textId="77777777" w:rsidR="005D3CA9" w:rsidRPr="005D3CA9" w:rsidRDefault="005D3CA9" w:rsidP="005D3CA9">
      <w:pPr>
        <w:jc w:val="both"/>
        <w:rPr>
          <w:sz w:val="28"/>
          <w:szCs w:val="28"/>
        </w:rPr>
      </w:pPr>
      <w:r w:rsidRPr="005D3CA9">
        <w:rPr>
          <w:sz w:val="28"/>
          <w:szCs w:val="28"/>
        </w:rPr>
        <w:t>Со сведениями, указанными в акте ознакомлен __________________________</w:t>
      </w:r>
    </w:p>
    <w:p w14:paraId="398BCED2" w14:textId="77777777" w:rsidR="009D1FAC" w:rsidRDefault="009D1FAC" w:rsidP="00001D90">
      <w:pPr>
        <w:spacing w:after="240"/>
        <w:jc w:val="right"/>
      </w:pPr>
    </w:p>
    <w:p w14:paraId="48CB69FD" w14:textId="2A8132EF" w:rsidR="00001D90" w:rsidRDefault="00001D90" w:rsidP="00001D90">
      <w:pPr>
        <w:spacing w:after="240"/>
        <w:jc w:val="right"/>
      </w:pPr>
      <w:r>
        <w:t>Форма</w:t>
      </w:r>
    </w:p>
    <w:p w14:paraId="3EADFB8E" w14:textId="77777777" w:rsidR="00001D90" w:rsidRDefault="00001D90" w:rsidP="00001D90">
      <w:pPr>
        <w:jc w:val="center"/>
      </w:pPr>
    </w:p>
    <w:p w14:paraId="33985EF6" w14:textId="77777777" w:rsidR="00001D90" w:rsidRDefault="00001D90" w:rsidP="00001D90">
      <w:pPr>
        <w:pBdr>
          <w:top w:val="single" w:sz="4" w:space="1" w:color="auto"/>
        </w:pBdr>
        <w:spacing w:after="240"/>
        <w:jc w:val="center"/>
        <w:rPr>
          <w:sz w:val="18"/>
          <w:szCs w:val="18"/>
        </w:rPr>
      </w:pPr>
      <w:r>
        <w:rPr>
          <w:sz w:val="18"/>
          <w:szCs w:val="18"/>
        </w:rPr>
        <w:t>(наименование органа, уполномоченного на составление индивидуальной программы предоставления социальных услуг)</w:t>
      </w:r>
    </w:p>
    <w:p w14:paraId="777FDE2D" w14:textId="77777777" w:rsidR="00001D90" w:rsidRDefault="00001D90" w:rsidP="00001D90">
      <w:pPr>
        <w:spacing w:after="240"/>
        <w:jc w:val="center"/>
        <w:rPr>
          <w:b/>
          <w:bCs/>
          <w:sz w:val="26"/>
          <w:szCs w:val="26"/>
        </w:rPr>
      </w:pPr>
      <w:r>
        <w:rPr>
          <w:b/>
          <w:bCs/>
          <w:sz w:val="26"/>
          <w:szCs w:val="26"/>
        </w:rPr>
        <w:t>Индивидуальная программа предоставления социальных услуг</w:t>
      </w:r>
    </w:p>
    <w:tbl>
      <w:tblPr>
        <w:tblW w:w="5000" w:type="pct"/>
        <w:tblCellMar>
          <w:left w:w="28" w:type="dxa"/>
          <w:right w:w="28" w:type="dxa"/>
        </w:tblCellMar>
        <w:tblLook w:val="0000" w:firstRow="0" w:lastRow="0" w:firstColumn="0" w:lastColumn="0" w:noHBand="0" w:noVBand="0"/>
      </w:tblPr>
      <w:tblGrid>
        <w:gridCol w:w="2658"/>
        <w:gridCol w:w="3667"/>
        <w:gridCol w:w="372"/>
        <w:gridCol w:w="2657"/>
      </w:tblGrid>
      <w:tr w:rsidR="00001D90" w14:paraId="52F8CAF3" w14:textId="77777777" w:rsidTr="00D51FFB">
        <w:tc>
          <w:tcPr>
            <w:tcW w:w="1420" w:type="pct"/>
            <w:tcBorders>
              <w:top w:val="nil"/>
              <w:left w:val="nil"/>
              <w:bottom w:val="single" w:sz="4" w:space="0" w:color="auto"/>
              <w:right w:val="nil"/>
            </w:tcBorders>
            <w:vAlign w:val="bottom"/>
          </w:tcPr>
          <w:p w14:paraId="7F7B6A3E" w14:textId="77777777" w:rsidR="00001D90" w:rsidRDefault="00001D90" w:rsidP="00EA0C26">
            <w:pPr>
              <w:jc w:val="center"/>
            </w:pPr>
          </w:p>
        </w:tc>
        <w:tc>
          <w:tcPr>
            <w:tcW w:w="1960" w:type="pct"/>
            <w:tcBorders>
              <w:top w:val="nil"/>
              <w:left w:val="nil"/>
              <w:bottom w:val="nil"/>
              <w:right w:val="nil"/>
            </w:tcBorders>
            <w:vAlign w:val="bottom"/>
          </w:tcPr>
          <w:p w14:paraId="3CA7BD24" w14:textId="77777777" w:rsidR="00001D90" w:rsidRDefault="00001D90" w:rsidP="00EA0C26"/>
        </w:tc>
        <w:tc>
          <w:tcPr>
            <w:tcW w:w="199" w:type="pct"/>
            <w:tcBorders>
              <w:top w:val="nil"/>
              <w:left w:val="nil"/>
              <w:bottom w:val="nil"/>
              <w:right w:val="nil"/>
            </w:tcBorders>
            <w:vAlign w:val="bottom"/>
          </w:tcPr>
          <w:p w14:paraId="0A0FE838" w14:textId="77777777" w:rsidR="00001D90" w:rsidRDefault="00001D90" w:rsidP="00EA0C26">
            <w:r>
              <w:t>№</w:t>
            </w:r>
          </w:p>
        </w:tc>
        <w:tc>
          <w:tcPr>
            <w:tcW w:w="1420" w:type="pct"/>
            <w:tcBorders>
              <w:top w:val="nil"/>
              <w:left w:val="nil"/>
              <w:bottom w:val="single" w:sz="4" w:space="0" w:color="auto"/>
              <w:right w:val="nil"/>
            </w:tcBorders>
            <w:vAlign w:val="bottom"/>
          </w:tcPr>
          <w:p w14:paraId="1F4C7387" w14:textId="77777777" w:rsidR="00001D90" w:rsidRDefault="00001D90" w:rsidP="00EA0C26">
            <w:pPr>
              <w:jc w:val="center"/>
            </w:pPr>
          </w:p>
        </w:tc>
      </w:tr>
      <w:tr w:rsidR="00001D90" w14:paraId="5A8E6C60" w14:textId="77777777" w:rsidTr="00D51FFB">
        <w:tc>
          <w:tcPr>
            <w:tcW w:w="1420" w:type="pct"/>
            <w:tcBorders>
              <w:top w:val="nil"/>
              <w:left w:val="nil"/>
              <w:bottom w:val="nil"/>
              <w:right w:val="nil"/>
            </w:tcBorders>
          </w:tcPr>
          <w:p w14:paraId="2D8E9C01" w14:textId="77777777" w:rsidR="00001D90" w:rsidRDefault="00001D90" w:rsidP="00EA0C26">
            <w:pPr>
              <w:jc w:val="center"/>
              <w:rPr>
                <w:sz w:val="18"/>
                <w:szCs w:val="18"/>
              </w:rPr>
            </w:pPr>
            <w:r>
              <w:rPr>
                <w:sz w:val="18"/>
                <w:szCs w:val="18"/>
              </w:rPr>
              <w:t>(дата составления)</w:t>
            </w:r>
          </w:p>
        </w:tc>
        <w:tc>
          <w:tcPr>
            <w:tcW w:w="1960" w:type="pct"/>
            <w:tcBorders>
              <w:top w:val="nil"/>
              <w:left w:val="nil"/>
              <w:bottom w:val="nil"/>
              <w:right w:val="nil"/>
            </w:tcBorders>
          </w:tcPr>
          <w:p w14:paraId="53039007" w14:textId="77777777" w:rsidR="00001D90" w:rsidRDefault="00001D90" w:rsidP="00EA0C26">
            <w:pPr>
              <w:rPr>
                <w:sz w:val="18"/>
                <w:szCs w:val="18"/>
              </w:rPr>
            </w:pPr>
          </w:p>
        </w:tc>
        <w:tc>
          <w:tcPr>
            <w:tcW w:w="199" w:type="pct"/>
            <w:tcBorders>
              <w:top w:val="nil"/>
              <w:left w:val="nil"/>
              <w:bottom w:val="nil"/>
              <w:right w:val="nil"/>
            </w:tcBorders>
          </w:tcPr>
          <w:p w14:paraId="4AB94930" w14:textId="77777777" w:rsidR="00001D90" w:rsidRDefault="00001D90" w:rsidP="00EA0C26">
            <w:pPr>
              <w:rPr>
                <w:sz w:val="18"/>
                <w:szCs w:val="18"/>
              </w:rPr>
            </w:pPr>
          </w:p>
        </w:tc>
        <w:tc>
          <w:tcPr>
            <w:tcW w:w="1420" w:type="pct"/>
            <w:tcBorders>
              <w:top w:val="nil"/>
              <w:left w:val="nil"/>
              <w:bottom w:val="nil"/>
              <w:right w:val="nil"/>
            </w:tcBorders>
          </w:tcPr>
          <w:p w14:paraId="41399ED0" w14:textId="77777777" w:rsidR="00001D90" w:rsidRDefault="00001D90" w:rsidP="00EA0C26">
            <w:pPr>
              <w:rPr>
                <w:sz w:val="18"/>
                <w:szCs w:val="18"/>
              </w:rPr>
            </w:pPr>
          </w:p>
        </w:tc>
      </w:tr>
    </w:tbl>
    <w:p w14:paraId="24E07E69" w14:textId="77777777" w:rsidR="00001D90" w:rsidRDefault="00001D90" w:rsidP="00001D90">
      <w:pPr>
        <w:spacing w:before="480"/>
        <w:rPr>
          <w:sz w:val="22"/>
          <w:szCs w:val="22"/>
        </w:rPr>
      </w:pPr>
      <w:r>
        <w:rPr>
          <w:sz w:val="22"/>
          <w:szCs w:val="22"/>
        </w:rPr>
        <w:t xml:space="preserve">1. Фамилия, имя, отчество (при наличии)  </w:t>
      </w:r>
    </w:p>
    <w:p w14:paraId="535E4C53" w14:textId="77777777" w:rsidR="00001D90" w:rsidRDefault="00001D90" w:rsidP="00001D90">
      <w:pPr>
        <w:pBdr>
          <w:top w:val="single" w:sz="4" w:space="1" w:color="auto"/>
        </w:pBdr>
        <w:spacing w:after="120"/>
        <w:ind w:left="3969"/>
        <w:rPr>
          <w:sz w:val="2"/>
          <w:szCs w:val="2"/>
        </w:rPr>
      </w:pPr>
    </w:p>
    <w:tbl>
      <w:tblPr>
        <w:tblW w:w="5000" w:type="pct"/>
        <w:tblCellMar>
          <w:left w:w="28" w:type="dxa"/>
          <w:right w:w="28" w:type="dxa"/>
        </w:tblCellMar>
        <w:tblLook w:val="0000" w:firstRow="0" w:lastRow="0" w:firstColumn="0" w:lastColumn="0" w:noHBand="0" w:noVBand="0"/>
      </w:tblPr>
      <w:tblGrid>
        <w:gridCol w:w="690"/>
        <w:gridCol w:w="2393"/>
        <w:gridCol w:w="1753"/>
        <w:gridCol w:w="4518"/>
      </w:tblGrid>
      <w:tr w:rsidR="00001D90" w14:paraId="3D126DBA" w14:textId="77777777" w:rsidTr="00D51FFB">
        <w:tc>
          <w:tcPr>
            <w:tcW w:w="369" w:type="pct"/>
            <w:tcBorders>
              <w:top w:val="nil"/>
              <w:left w:val="nil"/>
              <w:bottom w:val="nil"/>
              <w:right w:val="nil"/>
            </w:tcBorders>
            <w:vAlign w:val="bottom"/>
          </w:tcPr>
          <w:p w14:paraId="63A2DF3F" w14:textId="77777777" w:rsidR="00001D90" w:rsidRDefault="00001D90" w:rsidP="00EA0C26">
            <w:pPr>
              <w:rPr>
                <w:sz w:val="22"/>
                <w:szCs w:val="22"/>
              </w:rPr>
            </w:pPr>
            <w:r>
              <w:rPr>
                <w:sz w:val="22"/>
                <w:szCs w:val="22"/>
              </w:rPr>
              <w:t>2. Пол</w:t>
            </w:r>
          </w:p>
        </w:tc>
        <w:tc>
          <w:tcPr>
            <w:tcW w:w="1279" w:type="pct"/>
            <w:tcBorders>
              <w:top w:val="nil"/>
              <w:left w:val="nil"/>
              <w:bottom w:val="single" w:sz="4" w:space="0" w:color="auto"/>
              <w:right w:val="nil"/>
            </w:tcBorders>
            <w:vAlign w:val="bottom"/>
          </w:tcPr>
          <w:p w14:paraId="7A5B5E95" w14:textId="77777777" w:rsidR="00001D90" w:rsidRDefault="00001D90" w:rsidP="00EA0C26">
            <w:pPr>
              <w:rPr>
                <w:sz w:val="22"/>
                <w:szCs w:val="22"/>
              </w:rPr>
            </w:pPr>
          </w:p>
        </w:tc>
        <w:tc>
          <w:tcPr>
            <w:tcW w:w="937" w:type="pct"/>
            <w:tcBorders>
              <w:top w:val="nil"/>
              <w:left w:val="nil"/>
              <w:bottom w:val="nil"/>
              <w:right w:val="nil"/>
            </w:tcBorders>
            <w:vAlign w:val="bottom"/>
          </w:tcPr>
          <w:p w14:paraId="1E486D25" w14:textId="77777777" w:rsidR="00001D90" w:rsidRDefault="00001D90" w:rsidP="00EA0C26">
            <w:pPr>
              <w:jc w:val="center"/>
              <w:rPr>
                <w:sz w:val="22"/>
                <w:szCs w:val="22"/>
              </w:rPr>
            </w:pPr>
            <w:r>
              <w:rPr>
                <w:sz w:val="22"/>
                <w:szCs w:val="22"/>
                <w:lang w:val="en-US"/>
              </w:rPr>
              <w:t>3</w:t>
            </w:r>
            <w:r>
              <w:rPr>
                <w:sz w:val="22"/>
                <w:szCs w:val="22"/>
              </w:rPr>
              <w:t>. Дата рождения</w:t>
            </w:r>
          </w:p>
        </w:tc>
        <w:tc>
          <w:tcPr>
            <w:tcW w:w="2415" w:type="pct"/>
            <w:tcBorders>
              <w:top w:val="nil"/>
              <w:left w:val="nil"/>
              <w:bottom w:val="single" w:sz="4" w:space="0" w:color="auto"/>
              <w:right w:val="nil"/>
            </w:tcBorders>
            <w:vAlign w:val="bottom"/>
          </w:tcPr>
          <w:p w14:paraId="5B8FF763" w14:textId="77777777" w:rsidR="00001D90" w:rsidRDefault="00001D90" w:rsidP="00EA0C26">
            <w:pPr>
              <w:rPr>
                <w:sz w:val="22"/>
                <w:szCs w:val="22"/>
              </w:rPr>
            </w:pPr>
          </w:p>
        </w:tc>
      </w:tr>
    </w:tbl>
    <w:p w14:paraId="07084D78" w14:textId="77777777" w:rsidR="00001D90" w:rsidRDefault="00001D90" w:rsidP="00001D90">
      <w:pPr>
        <w:spacing w:before="120" w:after="120"/>
        <w:rPr>
          <w:sz w:val="22"/>
          <w:szCs w:val="22"/>
        </w:rPr>
      </w:pPr>
      <w:r>
        <w:rPr>
          <w:sz w:val="22"/>
          <w:szCs w:val="22"/>
        </w:rPr>
        <w:t>4. Адрес места жительства:</w:t>
      </w:r>
    </w:p>
    <w:tbl>
      <w:tblPr>
        <w:tblW w:w="5000" w:type="pct"/>
        <w:tblCellMar>
          <w:left w:w="28" w:type="dxa"/>
          <w:right w:w="28" w:type="dxa"/>
        </w:tblCellMar>
        <w:tblLook w:val="0000" w:firstRow="0" w:lastRow="0" w:firstColumn="0" w:lastColumn="0" w:noHBand="0" w:noVBand="0"/>
      </w:tblPr>
      <w:tblGrid>
        <w:gridCol w:w="1648"/>
        <w:gridCol w:w="2125"/>
        <w:gridCol w:w="1383"/>
        <w:gridCol w:w="4198"/>
      </w:tblGrid>
      <w:tr w:rsidR="00001D90" w14:paraId="7E961C75" w14:textId="77777777" w:rsidTr="00D51FFB">
        <w:tc>
          <w:tcPr>
            <w:tcW w:w="881" w:type="pct"/>
            <w:tcBorders>
              <w:top w:val="nil"/>
              <w:left w:val="nil"/>
              <w:bottom w:val="nil"/>
              <w:right w:val="nil"/>
            </w:tcBorders>
            <w:vAlign w:val="bottom"/>
          </w:tcPr>
          <w:p w14:paraId="6490A05A"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1B647989"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78973244"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5B704F11" w14:textId="77777777" w:rsidR="00001D90" w:rsidRDefault="00001D90" w:rsidP="00EA0C26">
            <w:pPr>
              <w:jc w:val="center"/>
              <w:rPr>
                <w:sz w:val="22"/>
                <w:szCs w:val="22"/>
              </w:rPr>
            </w:pPr>
          </w:p>
        </w:tc>
      </w:tr>
    </w:tbl>
    <w:p w14:paraId="5FCEBA2D"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532"/>
        <w:gridCol w:w="2658"/>
        <w:gridCol w:w="690"/>
        <w:gridCol w:w="3482"/>
        <w:gridCol w:w="823"/>
        <w:gridCol w:w="1169"/>
      </w:tblGrid>
      <w:tr w:rsidR="00001D90" w14:paraId="41ED7AD8" w14:textId="77777777" w:rsidTr="00D51FFB">
        <w:tc>
          <w:tcPr>
            <w:tcW w:w="284" w:type="pct"/>
            <w:tcBorders>
              <w:top w:val="nil"/>
              <w:left w:val="nil"/>
              <w:bottom w:val="nil"/>
              <w:right w:val="nil"/>
            </w:tcBorders>
            <w:vAlign w:val="bottom"/>
          </w:tcPr>
          <w:p w14:paraId="18C92BFD" w14:textId="77777777" w:rsidR="00001D90" w:rsidRDefault="00001D90" w:rsidP="00EA0C26">
            <w:pPr>
              <w:rPr>
                <w:sz w:val="22"/>
                <w:szCs w:val="22"/>
              </w:rPr>
            </w:pPr>
            <w:r>
              <w:rPr>
                <w:sz w:val="22"/>
                <w:szCs w:val="22"/>
              </w:rPr>
              <w:t>село</w:t>
            </w:r>
          </w:p>
        </w:tc>
        <w:tc>
          <w:tcPr>
            <w:tcW w:w="1420" w:type="pct"/>
            <w:tcBorders>
              <w:top w:val="nil"/>
              <w:left w:val="nil"/>
              <w:bottom w:val="single" w:sz="4" w:space="0" w:color="auto"/>
              <w:right w:val="nil"/>
            </w:tcBorders>
            <w:vAlign w:val="bottom"/>
          </w:tcPr>
          <w:p w14:paraId="78A94201" w14:textId="77777777" w:rsidR="00001D90" w:rsidRDefault="00001D90" w:rsidP="00EA0C26">
            <w:pPr>
              <w:jc w:val="center"/>
              <w:rPr>
                <w:sz w:val="22"/>
                <w:szCs w:val="22"/>
              </w:rPr>
            </w:pPr>
          </w:p>
        </w:tc>
        <w:tc>
          <w:tcPr>
            <w:tcW w:w="369" w:type="pct"/>
            <w:tcBorders>
              <w:top w:val="nil"/>
              <w:left w:val="nil"/>
              <w:bottom w:val="nil"/>
              <w:right w:val="nil"/>
            </w:tcBorders>
            <w:vAlign w:val="bottom"/>
          </w:tcPr>
          <w:p w14:paraId="105609F1" w14:textId="77777777" w:rsidR="00001D90" w:rsidRDefault="00001D90" w:rsidP="00EA0C26">
            <w:pPr>
              <w:jc w:val="center"/>
              <w:rPr>
                <w:sz w:val="22"/>
                <w:szCs w:val="22"/>
              </w:rPr>
            </w:pPr>
            <w:r>
              <w:rPr>
                <w:sz w:val="22"/>
                <w:szCs w:val="22"/>
              </w:rPr>
              <w:t>улица</w:t>
            </w:r>
          </w:p>
        </w:tc>
        <w:tc>
          <w:tcPr>
            <w:tcW w:w="1861" w:type="pct"/>
            <w:tcBorders>
              <w:top w:val="nil"/>
              <w:left w:val="nil"/>
              <w:bottom w:val="single" w:sz="4" w:space="0" w:color="auto"/>
              <w:right w:val="nil"/>
            </w:tcBorders>
            <w:vAlign w:val="bottom"/>
          </w:tcPr>
          <w:p w14:paraId="4FC8137A" w14:textId="77777777" w:rsidR="00001D90" w:rsidRDefault="00001D90" w:rsidP="00EA0C26">
            <w:pPr>
              <w:jc w:val="center"/>
              <w:rPr>
                <w:sz w:val="22"/>
                <w:szCs w:val="22"/>
              </w:rPr>
            </w:pPr>
          </w:p>
        </w:tc>
        <w:tc>
          <w:tcPr>
            <w:tcW w:w="440" w:type="pct"/>
            <w:tcBorders>
              <w:top w:val="nil"/>
              <w:left w:val="nil"/>
              <w:bottom w:val="nil"/>
              <w:right w:val="nil"/>
            </w:tcBorders>
            <w:vAlign w:val="bottom"/>
          </w:tcPr>
          <w:p w14:paraId="49A0209D" w14:textId="77777777" w:rsidR="00001D90" w:rsidRDefault="00001D90" w:rsidP="00EA0C26">
            <w:pPr>
              <w:jc w:val="center"/>
              <w:rPr>
                <w:sz w:val="22"/>
                <w:szCs w:val="22"/>
              </w:rPr>
            </w:pPr>
            <w:r>
              <w:rPr>
                <w:sz w:val="22"/>
                <w:szCs w:val="22"/>
              </w:rPr>
              <w:t>дом №</w:t>
            </w:r>
          </w:p>
        </w:tc>
        <w:tc>
          <w:tcPr>
            <w:tcW w:w="625" w:type="pct"/>
            <w:tcBorders>
              <w:top w:val="nil"/>
              <w:left w:val="nil"/>
              <w:bottom w:val="single" w:sz="4" w:space="0" w:color="auto"/>
              <w:right w:val="nil"/>
            </w:tcBorders>
            <w:vAlign w:val="bottom"/>
          </w:tcPr>
          <w:p w14:paraId="1F0FF317" w14:textId="77777777" w:rsidR="00001D90" w:rsidRDefault="00001D90" w:rsidP="00EA0C26">
            <w:pPr>
              <w:jc w:val="center"/>
              <w:rPr>
                <w:sz w:val="22"/>
                <w:szCs w:val="22"/>
              </w:rPr>
            </w:pPr>
          </w:p>
        </w:tc>
      </w:tr>
    </w:tbl>
    <w:p w14:paraId="4E8E80DE"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744"/>
        <w:gridCol w:w="1860"/>
        <w:gridCol w:w="1010"/>
        <w:gridCol w:w="1888"/>
        <w:gridCol w:w="930"/>
        <w:gridCol w:w="2922"/>
      </w:tblGrid>
      <w:tr w:rsidR="00001D90" w14:paraId="2518CA94" w14:textId="77777777" w:rsidTr="00D51FFB">
        <w:tc>
          <w:tcPr>
            <w:tcW w:w="398" w:type="pct"/>
            <w:tcBorders>
              <w:top w:val="nil"/>
              <w:left w:val="nil"/>
              <w:bottom w:val="nil"/>
              <w:right w:val="nil"/>
            </w:tcBorders>
            <w:vAlign w:val="bottom"/>
          </w:tcPr>
          <w:p w14:paraId="4BF29AAA" w14:textId="77777777" w:rsidR="00001D90" w:rsidRDefault="00001D90" w:rsidP="00EA0C26">
            <w:pPr>
              <w:rPr>
                <w:sz w:val="22"/>
                <w:szCs w:val="22"/>
              </w:rPr>
            </w:pPr>
            <w:r>
              <w:rPr>
                <w:sz w:val="22"/>
                <w:szCs w:val="22"/>
              </w:rPr>
              <w:t>корпус</w:t>
            </w:r>
          </w:p>
        </w:tc>
        <w:tc>
          <w:tcPr>
            <w:tcW w:w="994" w:type="pct"/>
            <w:tcBorders>
              <w:top w:val="nil"/>
              <w:left w:val="nil"/>
              <w:bottom w:val="single" w:sz="4" w:space="0" w:color="auto"/>
              <w:right w:val="nil"/>
            </w:tcBorders>
            <w:vAlign w:val="bottom"/>
          </w:tcPr>
          <w:p w14:paraId="352459AE" w14:textId="77777777" w:rsidR="00001D90" w:rsidRDefault="00001D90" w:rsidP="00EA0C26">
            <w:pPr>
              <w:jc w:val="center"/>
              <w:rPr>
                <w:sz w:val="22"/>
                <w:szCs w:val="22"/>
              </w:rPr>
            </w:pPr>
          </w:p>
        </w:tc>
        <w:tc>
          <w:tcPr>
            <w:tcW w:w="540" w:type="pct"/>
            <w:tcBorders>
              <w:top w:val="nil"/>
              <w:left w:val="nil"/>
              <w:bottom w:val="nil"/>
              <w:right w:val="nil"/>
            </w:tcBorders>
            <w:vAlign w:val="bottom"/>
          </w:tcPr>
          <w:p w14:paraId="4E912D98" w14:textId="77777777" w:rsidR="00001D90" w:rsidRDefault="00001D90" w:rsidP="00EA0C26">
            <w:pPr>
              <w:jc w:val="center"/>
              <w:rPr>
                <w:sz w:val="22"/>
                <w:szCs w:val="22"/>
              </w:rPr>
            </w:pPr>
            <w:r>
              <w:rPr>
                <w:sz w:val="22"/>
                <w:szCs w:val="22"/>
              </w:rPr>
              <w:t>квартира</w:t>
            </w:r>
          </w:p>
        </w:tc>
        <w:tc>
          <w:tcPr>
            <w:tcW w:w="1009" w:type="pct"/>
            <w:tcBorders>
              <w:top w:val="nil"/>
              <w:left w:val="nil"/>
              <w:bottom w:val="single" w:sz="4" w:space="0" w:color="auto"/>
              <w:right w:val="nil"/>
            </w:tcBorders>
            <w:vAlign w:val="bottom"/>
          </w:tcPr>
          <w:p w14:paraId="328F01B4"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334115EE"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62F3267F" w14:textId="77777777" w:rsidR="00001D90" w:rsidRDefault="00001D90" w:rsidP="00EA0C26">
            <w:pPr>
              <w:jc w:val="center"/>
              <w:rPr>
                <w:sz w:val="22"/>
                <w:szCs w:val="22"/>
              </w:rPr>
            </w:pPr>
          </w:p>
        </w:tc>
      </w:tr>
    </w:tbl>
    <w:p w14:paraId="43204D95" w14:textId="77777777" w:rsidR="00001D90" w:rsidRDefault="00001D90" w:rsidP="00001D90">
      <w:pPr>
        <w:spacing w:before="120" w:after="120"/>
        <w:rPr>
          <w:sz w:val="22"/>
          <w:szCs w:val="22"/>
        </w:rPr>
      </w:pPr>
      <w:r>
        <w:rPr>
          <w:sz w:val="22"/>
          <w:szCs w:val="22"/>
        </w:rPr>
        <w:lastRenderedPageBreak/>
        <w:t>5. Адрес места работы:</w:t>
      </w:r>
    </w:p>
    <w:tbl>
      <w:tblPr>
        <w:tblW w:w="5000" w:type="pct"/>
        <w:tblCellMar>
          <w:left w:w="28" w:type="dxa"/>
          <w:right w:w="28" w:type="dxa"/>
        </w:tblCellMar>
        <w:tblLook w:val="0000" w:firstRow="0" w:lastRow="0" w:firstColumn="0" w:lastColumn="0" w:noHBand="0" w:noVBand="0"/>
      </w:tblPr>
      <w:tblGrid>
        <w:gridCol w:w="1648"/>
        <w:gridCol w:w="2125"/>
        <w:gridCol w:w="1383"/>
        <w:gridCol w:w="4198"/>
      </w:tblGrid>
      <w:tr w:rsidR="00001D90" w14:paraId="2CDFCE91" w14:textId="77777777" w:rsidTr="00D51FFB">
        <w:tc>
          <w:tcPr>
            <w:tcW w:w="881" w:type="pct"/>
            <w:tcBorders>
              <w:top w:val="nil"/>
              <w:left w:val="nil"/>
              <w:bottom w:val="nil"/>
              <w:right w:val="nil"/>
            </w:tcBorders>
            <w:vAlign w:val="bottom"/>
          </w:tcPr>
          <w:p w14:paraId="494D2159" w14:textId="77777777" w:rsidR="00001D90" w:rsidRDefault="00001D90" w:rsidP="00EA0C26">
            <w:pPr>
              <w:rPr>
                <w:sz w:val="22"/>
                <w:szCs w:val="22"/>
              </w:rPr>
            </w:pPr>
            <w:r>
              <w:rPr>
                <w:sz w:val="22"/>
                <w:szCs w:val="22"/>
              </w:rPr>
              <w:t>почтовый индекс</w:t>
            </w:r>
          </w:p>
        </w:tc>
        <w:tc>
          <w:tcPr>
            <w:tcW w:w="1136" w:type="pct"/>
            <w:tcBorders>
              <w:top w:val="nil"/>
              <w:left w:val="nil"/>
              <w:bottom w:val="single" w:sz="4" w:space="0" w:color="auto"/>
              <w:right w:val="nil"/>
            </w:tcBorders>
            <w:vAlign w:val="bottom"/>
          </w:tcPr>
          <w:p w14:paraId="2F053377" w14:textId="77777777" w:rsidR="00001D90" w:rsidRDefault="00001D90" w:rsidP="00EA0C26">
            <w:pPr>
              <w:jc w:val="center"/>
              <w:rPr>
                <w:sz w:val="22"/>
                <w:szCs w:val="22"/>
              </w:rPr>
            </w:pPr>
          </w:p>
        </w:tc>
        <w:tc>
          <w:tcPr>
            <w:tcW w:w="739" w:type="pct"/>
            <w:tcBorders>
              <w:top w:val="nil"/>
              <w:left w:val="nil"/>
              <w:bottom w:val="nil"/>
              <w:right w:val="nil"/>
            </w:tcBorders>
            <w:vAlign w:val="bottom"/>
          </w:tcPr>
          <w:p w14:paraId="759437CA" w14:textId="77777777" w:rsidR="00001D90" w:rsidRDefault="00001D90" w:rsidP="00EA0C26">
            <w:pPr>
              <w:jc w:val="center"/>
              <w:rPr>
                <w:sz w:val="22"/>
                <w:szCs w:val="22"/>
              </w:rPr>
            </w:pPr>
            <w:r>
              <w:rPr>
                <w:sz w:val="22"/>
                <w:szCs w:val="22"/>
              </w:rPr>
              <w:t>город (район)</w:t>
            </w:r>
          </w:p>
        </w:tc>
        <w:tc>
          <w:tcPr>
            <w:tcW w:w="2244" w:type="pct"/>
            <w:tcBorders>
              <w:top w:val="nil"/>
              <w:left w:val="nil"/>
              <w:bottom w:val="single" w:sz="4" w:space="0" w:color="auto"/>
              <w:right w:val="nil"/>
            </w:tcBorders>
            <w:vAlign w:val="bottom"/>
          </w:tcPr>
          <w:p w14:paraId="522D3F3C" w14:textId="77777777" w:rsidR="00001D90" w:rsidRDefault="00001D90" w:rsidP="00EA0C26">
            <w:pPr>
              <w:jc w:val="center"/>
              <w:rPr>
                <w:sz w:val="22"/>
                <w:szCs w:val="22"/>
              </w:rPr>
            </w:pPr>
          </w:p>
        </w:tc>
      </w:tr>
    </w:tbl>
    <w:p w14:paraId="21046E7D" w14:textId="77777777" w:rsidR="00001D90" w:rsidRDefault="00001D90" w:rsidP="00001D90">
      <w:pPr>
        <w:spacing w:after="120"/>
        <w:rPr>
          <w:sz w:val="2"/>
          <w:szCs w:val="2"/>
        </w:rPr>
      </w:pPr>
    </w:p>
    <w:tbl>
      <w:tblPr>
        <w:tblW w:w="5000" w:type="pct"/>
        <w:tblCellMar>
          <w:left w:w="28" w:type="dxa"/>
          <w:right w:w="28" w:type="dxa"/>
        </w:tblCellMar>
        <w:tblLook w:val="0000" w:firstRow="0" w:lastRow="0" w:firstColumn="0" w:lastColumn="0" w:noHBand="0" w:noVBand="0"/>
      </w:tblPr>
      <w:tblGrid>
        <w:gridCol w:w="639"/>
        <w:gridCol w:w="3135"/>
        <w:gridCol w:w="557"/>
        <w:gridCol w:w="1169"/>
        <w:gridCol w:w="930"/>
        <w:gridCol w:w="2924"/>
      </w:tblGrid>
      <w:tr w:rsidR="00001D90" w14:paraId="5C6A7328" w14:textId="77777777" w:rsidTr="00D51FFB">
        <w:tc>
          <w:tcPr>
            <w:tcW w:w="341" w:type="pct"/>
            <w:tcBorders>
              <w:top w:val="nil"/>
              <w:left w:val="nil"/>
              <w:bottom w:val="nil"/>
              <w:right w:val="nil"/>
            </w:tcBorders>
            <w:vAlign w:val="bottom"/>
          </w:tcPr>
          <w:p w14:paraId="420F74C5" w14:textId="77777777" w:rsidR="00001D90" w:rsidRDefault="00001D90" w:rsidP="00EA0C26">
            <w:pPr>
              <w:rPr>
                <w:sz w:val="22"/>
                <w:szCs w:val="22"/>
              </w:rPr>
            </w:pPr>
            <w:r>
              <w:rPr>
                <w:sz w:val="22"/>
                <w:szCs w:val="22"/>
              </w:rPr>
              <w:t>улица</w:t>
            </w:r>
          </w:p>
        </w:tc>
        <w:tc>
          <w:tcPr>
            <w:tcW w:w="1676" w:type="pct"/>
            <w:tcBorders>
              <w:top w:val="nil"/>
              <w:left w:val="nil"/>
              <w:bottom w:val="single" w:sz="4" w:space="0" w:color="auto"/>
              <w:right w:val="nil"/>
            </w:tcBorders>
            <w:vAlign w:val="bottom"/>
          </w:tcPr>
          <w:p w14:paraId="65FF8EB8" w14:textId="77777777" w:rsidR="00001D90" w:rsidRDefault="00001D90" w:rsidP="00EA0C26">
            <w:pPr>
              <w:jc w:val="center"/>
              <w:rPr>
                <w:sz w:val="22"/>
                <w:szCs w:val="22"/>
              </w:rPr>
            </w:pPr>
          </w:p>
        </w:tc>
        <w:tc>
          <w:tcPr>
            <w:tcW w:w="298" w:type="pct"/>
            <w:tcBorders>
              <w:top w:val="nil"/>
              <w:left w:val="nil"/>
              <w:bottom w:val="nil"/>
              <w:right w:val="nil"/>
            </w:tcBorders>
            <w:vAlign w:val="bottom"/>
          </w:tcPr>
          <w:p w14:paraId="18130AED" w14:textId="77777777" w:rsidR="00001D90" w:rsidRDefault="00001D90" w:rsidP="00EA0C26">
            <w:pPr>
              <w:jc w:val="center"/>
              <w:rPr>
                <w:sz w:val="22"/>
                <w:szCs w:val="22"/>
              </w:rPr>
            </w:pPr>
            <w:r>
              <w:rPr>
                <w:sz w:val="22"/>
                <w:szCs w:val="22"/>
              </w:rPr>
              <w:t>дом</w:t>
            </w:r>
          </w:p>
        </w:tc>
        <w:tc>
          <w:tcPr>
            <w:tcW w:w="625" w:type="pct"/>
            <w:tcBorders>
              <w:top w:val="nil"/>
              <w:left w:val="nil"/>
              <w:bottom w:val="single" w:sz="4" w:space="0" w:color="auto"/>
              <w:right w:val="nil"/>
            </w:tcBorders>
            <w:vAlign w:val="bottom"/>
          </w:tcPr>
          <w:p w14:paraId="2D96F706" w14:textId="77777777" w:rsidR="00001D90" w:rsidRDefault="00001D90" w:rsidP="00EA0C26">
            <w:pPr>
              <w:jc w:val="center"/>
              <w:rPr>
                <w:sz w:val="22"/>
                <w:szCs w:val="22"/>
              </w:rPr>
            </w:pPr>
          </w:p>
        </w:tc>
        <w:tc>
          <w:tcPr>
            <w:tcW w:w="497" w:type="pct"/>
            <w:tcBorders>
              <w:top w:val="nil"/>
              <w:left w:val="nil"/>
              <w:bottom w:val="nil"/>
              <w:right w:val="nil"/>
            </w:tcBorders>
            <w:vAlign w:val="bottom"/>
          </w:tcPr>
          <w:p w14:paraId="138F5B41" w14:textId="77777777" w:rsidR="00001D90" w:rsidRDefault="00001D90" w:rsidP="00EA0C26">
            <w:pPr>
              <w:jc w:val="center"/>
              <w:rPr>
                <w:sz w:val="22"/>
                <w:szCs w:val="22"/>
              </w:rPr>
            </w:pPr>
            <w:r>
              <w:rPr>
                <w:sz w:val="22"/>
                <w:szCs w:val="22"/>
              </w:rPr>
              <w:t>телефон</w:t>
            </w:r>
          </w:p>
        </w:tc>
        <w:tc>
          <w:tcPr>
            <w:tcW w:w="1563" w:type="pct"/>
            <w:tcBorders>
              <w:top w:val="nil"/>
              <w:left w:val="nil"/>
              <w:bottom w:val="single" w:sz="4" w:space="0" w:color="auto"/>
              <w:right w:val="nil"/>
            </w:tcBorders>
            <w:vAlign w:val="bottom"/>
          </w:tcPr>
          <w:p w14:paraId="7DAC7752" w14:textId="77777777" w:rsidR="00001D90" w:rsidRDefault="00001D90" w:rsidP="00EA0C26">
            <w:pPr>
              <w:jc w:val="center"/>
              <w:rPr>
                <w:sz w:val="22"/>
                <w:szCs w:val="22"/>
              </w:rPr>
            </w:pPr>
          </w:p>
        </w:tc>
      </w:tr>
    </w:tbl>
    <w:p w14:paraId="7AD0B4CC" w14:textId="77777777" w:rsidR="00001D90" w:rsidRDefault="00001D90" w:rsidP="00001D90">
      <w:pPr>
        <w:spacing w:before="120"/>
        <w:jc w:val="both"/>
      </w:pPr>
      <w:r>
        <w:t xml:space="preserve">6. Серия, номер паспорта или данные иного документа, удостоверяющего личность, дата выдачи этих документов, наименование выдавшего органа  </w:t>
      </w:r>
    </w:p>
    <w:p w14:paraId="33B4EC33" w14:textId="77777777" w:rsidR="00001D90" w:rsidRDefault="00001D90" w:rsidP="00001D90">
      <w:pPr>
        <w:pBdr>
          <w:top w:val="single" w:sz="4" w:space="1" w:color="auto"/>
        </w:pBdr>
        <w:ind w:left="6152"/>
        <w:rPr>
          <w:sz w:val="2"/>
          <w:szCs w:val="2"/>
        </w:rPr>
      </w:pPr>
    </w:p>
    <w:p w14:paraId="3ED61E32" w14:textId="77777777" w:rsidR="00001D90" w:rsidRDefault="00001D90" w:rsidP="00001D90"/>
    <w:p w14:paraId="37512A73" w14:textId="77777777" w:rsidR="00001D90" w:rsidRDefault="00001D90" w:rsidP="00001D90">
      <w:pPr>
        <w:pBdr>
          <w:top w:val="single" w:sz="4" w:space="1" w:color="auto"/>
        </w:pBdr>
        <w:rPr>
          <w:sz w:val="2"/>
          <w:szCs w:val="2"/>
        </w:rPr>
      </w:pPr>
    </w:p>
    <w:p w14:paraId="3FD63FCA" w14:textId="77777777" w:rsidR="00001D90" w:rsidRDefault="00001D90" w:rsidP="00001D90">
      <w:pPr>
        <w:tabs>
          <w:tab w:val="right" w:pos="9923"/>
        </w:tabs>
        <w:spacing w:before="120"/>
      </w:pPr>
      <w:r>
        <w:t xml:space="preserve">7. Адрес электронной почты (при </w:t>
      </w:r>
      <w:proofErr w:type="gramStart"/>
      <w:r>
        <w:t xml:space="preserve">наличии)  </w:t>
      </w:r>
      <w:r>
        <w:tab/>
      </w:r>
      <w:proofErr w:type="gramEnd"/>
      <w:r>
        <w:t>.</w:t>
      </w:r>
    </w:p>
    <w:p w14:paraId="195A0333" w14:textId="77777777" w:rsidR="00001D90" w:rsidRDefault="00001D90" w:rsidP="00001D90">
      <w:pPr>
        <w:pBdr>
          <w:top w:val="single" w:sz="4" w:space="1" w:color="auto"/>
        </w:pBdr>
        <w:ind w:left="4610" w:right="113"/>
        <w:rPr>
          <w:sz w:val="2"/>
          <w:szCs w:val="2"/>
        </w:rPr>
      </w:pPr>
    </w:p>
    <w:p w14:paraId="2D3974B3" w14:textId="77777777" w:rsidR="00001D90" w:rsidRDefault="00001D90" w:rsidP="00001D90">
      <w:pPr>
        <w:tabs>
          <w:tab w:val="right" w:pos="9923"/>
        </w:tabs>
        <w:spacing w:before="120"/>
        <w:jc w:val="both"/>
      </w:pPr>
      <w:r>
        <w:t xml:space="preserve">8. Индивидуальная программа предоставления социальных услуг разработана впервые, повторно (нужное подчеркнуть) на срок </w:t>
      </w:r>
      <w:proofErr w:type="gramStart"/>
      <w:r>
        <w:t xml:space="preserve">до:  </w:t>
      </w:r>
      <w:r>
        <w:tab/>
      </w:r>
      <w:proofErr w:type="gramEnd"/>
      <w:r>
        <w:t>.</w:t>
      </w:r>
    </w:p>
    <w:p w14:paraId="103EC136" w14:textId="77777777" w:rsidR="00001D90" w:rsidRDefault="00001D90" w:rsidP="00001D90">
      <w:pPr>
        <w:pBdr>
          <w:top w:val="single" w:sz="4" w:space="1" w:color="auto"/>
        </w:pBdr>
        <w:ind w:left="4593" w:right="113"/>
        <w:rPr>
          <w:sz w:val="2"/>
          <w:szCs w:val="2"/>
        </w:rPr>
      </w:pPr>
    </w:p>
    <w:p w14:paraId="5286E159" w14:textId="77777777" w:rsidR="00001D90" w:rsidRDefault="00001D90" w:rsidP="00001D90">
      <w:pPr>
        <w:tabs>
          <w:tab w:val="right" w:pos="9923"/>
        </w:tabs>
        <w:spacing w:before="120"/>
      </w:pPr>
      <w:r>
        <w:t xml:space="preserve">9. Форма социального </w:t>
      </w:r>
      <w:proofErr w:type="gramStart"/>
      <w:r>
        <w:t xml:space="preserve">обслуживания  </w:t>
      </w:r>
      <w:r>
        <w:tab/>
      </w:r>
      <w:proofErr w:type="gramEnd"/>
      <w:r>
        <w:t>.</w:t>
      </w:r>
    </w:p>
    <w:p w14:paraId="1B7FFE08" w14:textId="77777777" w:rsidR="00001D90" w:rsidRDefault="00001D90" w:rsidP="00001D90">
      <w:pPr>
        <w:pBdr>
          <w:top w:val="single" w:sz="4" w:space="1" w:color="auto"/>
        </w:pBdr>
        <w:ind w:left="3952" w:right="113"/>
        <w:rPr>
          <w:sz w:val="2"/>
          <w:szCs w:val="2"/>
        </w:rPr>
      </w:pPr>
    </w:p>
    <w:p w14:paraId="18414590" w14:textId="77777777" w:rsidR="00001D90" w:rsidRDefault="00001D90" w:rsidP="00001D90">
      <w:pPr>
        <w:spacing w:before="120"/>
      </w:pPr>
      <w:r>
        <w:t>10. Виды социальных услуг:</w:t>
      </w:r>
    </w:p>
    <w:p w14:paraId="1B1651D3" w14:textId="77777777" w:rsidR="00001D90" w:rsidRDefault="00001D90" w:rsidP="00001D90">
      <w:pPr>
        <w:spacing w:after="60"/>
        <w:jc w:val="center"/>
        <w:rPr>
          <w:b/>
          <w:bCs/>
        </w:rPr>
      </w:pPr>
      <w:r>
        <w:rPr>
          <w:b/>
          <w:bCs/>
        </w:rPr>
        <w:t>I. Социально-бытовые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7279FA20" w14:textId="77777777" w:rsidTr="00D51FFB">
        <w:tc>
          <w:tcPr>
            <w:tcW w:w="256" w:type="pct"/>
          </w:tcPr>
          <w:p w14:paraId="424DBB15" w14:textId="77777777" w:rsidR="00001D90" w:rsidRDefault="00001D90" w:rsidP="00EA0C26">
            <w:pPr>
              <w:jc w:val="center"/>
              <w:rPr>
                <w:sz w:val="22"/>
                <w:szCs w:val="22"/>
              </w:rPr>
            </w:pPr>
            <w:r>
              <w:rPr>
                <w:sz w:val="22"/>
                <w:szCs w:val="22"/>
              </w:rPr>
              <w:t>№ п/п</w:t>
            </w:r>
          </w:p>
        </w:tc>
        <w:tc>
          <w:tcPr>
            <w:tcW w:w="1222" w:type="pct"/>
          </w:tcPr>
          <w:p w14:paraId="3B0EEDA5" w14:textId="77777777" w:rsidR="00001D90" w:rsidRDefault="00001D90" w:rsidP="00EA0C26">
            <w:pPr>
              <w:jc w:val="center"/>
              <w:rPr>
                <w:sz w:val="22"/>
                <w:szCs w:val="22"/>
              </w:rPr>
            </w:pPr>
            <w:r>
              <w:rPr>
                <w:sz w:val="22"/>
                <w:szCs w:val="22"/>
              </w:rPr>
              <w:t>Наименование социально-бытовой услуги</w:t>
            </w:r>
          </w:p>
        </w:tc>
        <w:tc>
          <w:tcPr>
            <w:tcW w:w="909" w:type="pct"/>
          </w:tcPr>
          <w:p w14:paraId="46BFA4B0"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411DD44C"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306631B7"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5B8E059B"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2E985BE2" w14:textId="77777777" w:rsidTr="00D51FFB">
        <w:tc>
          <w:tcPr>
            <w:tcW w:w="256" w:type="pct"/>
          </w:tcPr>
          <w:p w14:paraId="4C7D9044" w14:textId="77777777" w:rsidR="00001D90" w:rsidRDefault="00001D90" w:rsidP="00EA0C26">
            <w:pPr>
              <w:jc w:val="center"/>
              <w:rPr>
                <w:sz w:val="22"/>
                <w:szCs w:val="22"/>
              </w:rPr>
            </w:pPr>
          </w:p>
        </w:tc>
        <w:tc>
          <w:tcPr>
            <w:tcW w:w="1222" w:type="pct"/>
          </w:tcPr>
          <w:p w14:paraId="08145740" w14:textId="77777777" w:rsidR="00001D90" w:rsidRDefault="00001D90" w:rsidP="00EA0C26">
            <w:pPr>
              <w:rPr>
                <w:sz w:val="22"/>
                <w:szCs w:val="22"/>
              </w:rPr>
            </w:pPr>
          </w:p>
        </w:tc>
        <w:tc>
          <w:tcPr>
            <w:tcW w:w="909" w:type="pct"/>
          </w:tcPr>
          <w:p w14:paraId="0F63DDDD" w14:textId="77777777" w:rsidR="00001D90" w:rsidRDefault="00001D90" w:rsidP="00EA0C26">
            <w:pPr>
              <w:jc w:val="center"/>
              <w:rPr>
                <w:sz w:val="22"/>
                <w:szCs w:val="22"/>
              </w:rPr>
            </w:pPr>
          </w:p>
        </w:tc>
        <w:tc>
          <w:tcPr>
            <w:tcW w:w="909" w:type="pct"/>
          </w:tcPr>
          <w:p w14:paraId="05430FD3" w14:textId="77777777" w:rsidR="00001D90" w:rsidRDefault="00001D90" w:rsidP="00EA0C26">
            <w:pPr>
              <w:jc w:val="center"/>
              <w:rPr>
                <w:sz w:val="22"/>
                <w:szCs w:val="22"/>
              </w:rPr>
            </w:pPr>
          </w:p>
        </w:tc>
        <w:tc>
          <w:tcPr>
            <w:tcW w:w="909" w:type="pct"/>
          </w:tcPr>
          <w:p w14:paraId="78C2CF64" w14:textId="77777777" w:rsidR="00001D90" w:rsidRDefault="00001D90" w:rsidP="00EA0C26">
            <w:pPr>
              <w:jc w:val="center"/>
              <w:rPr>
                <w:sz w:val="22"/>
                <w:szCs w:val="22"/>
              </w:rPr>
            </w:pPr>
          </w:p>
        </w:tc>
        <w:tc>
          <w:tcPr>
            <w:tcW w:w="796" w:type="pct"/>
          </w:tcPr>
          <w:p w14:paraId="649B22F1" w14:textId="77777777" w:rsidR="00001D90" w:rsidRDefault="00001D90" w:rsidP="00EA0C26">
            <w:pPr>
              <w:jc w:val="center"/>
              <w:rPr>
                <w:sz w:val="22"/>
                <w:szCs w:val="22"/>
              </w:rPr>
            </w:pPr>
          </w:p>
        </w:tc>
      </w:tr>
      <w:tr w:rsidR="00001D90" w14:paraId="701F47D7" w14:textId="77777777" w:rsidTr="00D51FFB">
        <w:tc>
          <w:tcPr>
            <w:tcW w:w="256" w:type="pct"/>
          </w:tcPr>
          <w:p w14:paraId="2609A8E5" w14:textId="77777777" w:rsidR="00001D90" w:rsidRDefault="00001D90" w:rsidP="00EA0C26">
            <w:pPr>
              <w:jc w:val="center"/>
              <w:rPr>
                <w:sz w:val="22"/>
                <w:szCs w:val="22"/>
              </w:rPr>
            </w:pPr>
          </w:p>
        </w:tc>
        <w:tc>
          <w:tcPr>
            <w:tcW w:w="1222" w:type="pct"/>
          </w:tcPr>
          <w:p w14:paraId="5BA13115" w14:textId="77777777" w:rsidR="00001D90" w:rsidRDefault="00001D90" w:rsidP="00EA0C26">
            <w:pPr>
              <w:rPr>
                <w:sz w:val="22"/>
                <w:szCs w:val="22"/>
              </w:rPr>
            </w:pPr>
          </w:p>
        </w:tc>
        <w:tc>
          <w:tcPr>
            <w:tcW w:w="909" w:type="pct"/>
          </w:tcPr>
          <w:p w14:paraId="51E4CEF1" w14:textId="77777777" w:rsidR="00001D90" w:rsidRDefault="00001D90" w:rsidP="00EA0C26">
            <w:pPr>
              <w:jc w:val="center"/>
              <w:rPr>
                <w:sz w:val="22"/>
                <w:szCs w:val="22"/>
              </w:rPr>
            </w:pPr>
          </w:p>
        </w:tc>
        <w:tc>
          <w:tcPr>
            <w:tcW w:w="909" w:type="pct"/>
          </w:tcPr>
          <w:p w14:paraId="51E3C4FF" w14:textId="77777777" w:rsidR="00001D90" w:rsidRDefault="00001D90" w:rsidP="00EA0C26">
            <w:pPr>
              <w:jc w:val="center"/>
              <w:rPr>
                <w:sz w:val="22"/>
                <w:szCs w:val="22"/>
              </w:rPr>
            </w:pPr>
          </w:p>
        </w:tc>
        <w:tc>
          <w:tcPr>
            <w:tcW w:w="909" w:type="pct"/>
          </w:tcPr>
          <w:p w14:paraId="2A09557C" w14:textId="77777777" w:rsidR="00001D90" w:rsidRDefault="00001D90" w:rsidP="00EA0C26">
            <w:pPr>
              <w:jc w:val="center"/>
              <w:rPr>
                <w:sz w:val="22"/>
                <w:szCs w:val="22"/>
              </w:rPr>
            </w:pPr>
          </w:p>
        </w:tc>
        <w:tc>
          <w:tcPr>
            <w:tcW w:w="796" w:type="pct"/>
          </w:tcPr>
          <w:p w14:paraId="432150A3" w14:textId="77777777" w:rsidR="00001D90" w:rsidRDefault="00001D90" w:rsidP="00EA0C26">
            <w:pPr>
              <w:jc w:val="center"/>
              <w:rPr>
                <w:sz w:val="22"/>
                <w:szCs w:val="22"/>
              </w:rPr>
            </w:pPr>
          </w:p>
        </w:tc>
      </w:tr>
      <w:tr w:rsidR="00001D90" w14:paraId="46F89E71" w14:textId="77777777" w:rsidTr="00D51FFB">
        <w:tc>
          <w:tcPr>
            <w:tcW w:w="256" w:type="pct"/>
          </w:tcPr>
          <w:p w14:paraId="7B140002" w14:textId="77777777" w:rsidR="00001D90" w:rsidRDefault="00001D90" w:rsidP="00EA0C26">
            <w:pPr>
              <w:jc w:val="center"/>
              <w:rPr>
                <w:sz w:val="22"/>
                <w:szCs w:val="22"/>
              </w:rPr>
            </w:pPr>
          </w:p>
        </w:tc>
        <w:tc>
          <w:tcPr>
            <w:tcW w:w="1222" w:type="pct"/>
          </w:tcPr>
          <w:p w14:paraId="49514523" w14:textId="77777777" w:rsidR="00001D90" w:rsidRDefault="00001D90" w:rsidP="00EA0C26">
            <w:pPr>
              <w:rPr>
                <w:sz w:val="22"/>
                <w:szCs w:val="22"/>
              </w:rPr>
            </w:pPr>
          </w:p>
        </w:tc>
        <w:tc>
          <w:tcPr>
            <w:tcW w:w="909" w:type="pct"/>
          </w:tcPr>
          <w:p w14:paraId="4DD625A8" w14:textId="77777777" w:rsidR="00001D90" w:rsidRDefault="00001D90" w:rsidP="00EA0C26">
            <w:pPr>
              <w:jc w:val="center"/>
              <w:rPr>
                <w:sz w:val="22"/>
                <w:szCs w:val="22"/>
              </w:rPr>
            </w:pPr>
          </w:p>
        </w:tc>
        <w:tc>
          <w:tcPr>
            <w:tcW w:w="909" w:type="pct"/>
          </w:tcPr>
          <w:p w14:paraId="2B6F84FC" w14:textId="77777777" w:rsidR="00001D90" w:rsidRDefault="00001D90" w:rsidP="00EA0C26">
            <w:pPr>
              <w:jc w:val="center"/>
              <w:rPr>
                <w:sz w:val="22"/>
                <w:szCs w:val="22"/>
              </w:rPr>
            </w:pPr>
          </w:p>
        </w:tc>
        <w:tc>
          <w:tcPr>
            <w:tcW w:w="909" w:type="pct"/>
          </w:tcPr>
          <w:p w14:paraId="704D810D" w14:textId="77777777" w:rsidR="00001D90" w:rsidRDefault="00001D90" w:rsidP="00EA0C26">
            <w:pPr>
              <w:jc w:val="center"/>
              <w:rPr>
                <w:sz w:val="22"/>
                <w:szCs w:val="22"/>
              </w:rPr>
            </w:pPr>
          </w:p>
        </w:tc>
        <w:tc>
          <w:tcPr>
            <w:tcW w:w="796" w:type="pct"/>
          </w:tcPr>
          <w:p w14:paraId="685CB0D4" w14:textId="77777777" w:rsidR="00001D90" w:rsidRDefault="00001D90" w:rsidP="00EA0C26">
            <w:pPr>
              <w:jc w:val="center"/>
              <w:rPr>
                <w:sz w:val="22"/>
                <w:szCs w:val="22"/>
              </w:rPr>
            </w:pPr>
          </w:p>
        </w:tc>
      </w:tr>
      <w:tr w:rsidR="00001D90" w14:paraId="5DA5FA60" w14:textId="77777777" w:rsidTr="00D51FFB">
        <w:tc>
          <w:tcPr>
            <w:tcW w:w="256" w:type="pct"/>
          </w:tcPr>
          <w:p w14:paraId="4AE31E55" w14:textId="77777777" w:rsidR="00001D90" w:rsidRDefault="00001D90" w:rsidP="00EA0C26">
            <w:pPr>
              <w:jc w:val="center"/>
              <w:rPr>
                <w:sz w:val="22"/>
                <w:szCs w:val="22"/>
              </w:rPr>
            </w:pPr>
          </w:p>
        </w:tc>
        <w:tc>
          <w:tcPr>
            <w:tcW w:w="1222" w:type="pct"/>
          </w:tcPr>
          <w:p w14:paraId="060F6F16" w14:textId="77777777" w:rsidR="00001D90" w:rsidRDefault="00001D90" w:rsidP="00EA0C26">
            <w:pPr>
              <w:rPr>
                <w:sz w:val="22"/>
                <w:szCs w:val="22"/>
              </w:rPr>
            </w:pPr>
          </w:p>
        </w:tc>
        <w:tc>
          <w:tcPr>
            <w:tcW w:w="909" w:type="pct"/>
          </w:tcPr>
          <w:p w14:paraId="1925480E" w14:textId="77777777" w:rsidR="00001D90" w:rsidRDefault="00001D90" w:rsidP="00EA0C26">
            <w:pPr>
              <w:jc w:val="center"/>
              <w:rPr>
                <w:sz w:val="22"/>
                <w:szCs w:val="22"/>
              </w:rPr>
            </w:pPr>
          </w:p>
        </w:tc>
        <w:tc>
          <w:tcPr>
            <w:tcW w:w="909" w:type="pct"/>
          </w:tcPr>
          <w:p w14:paraId="464A093E" w14:textId="77777777" w:rsidR="00001D90" w:rsidRDefault="00001D90" w:rsidP="00EA0C26">
            <w:pPr>
              <w:jc w:val="center"/>
              <w:rPr>
                <w:sz w:val="22"/>
                <w:szCs w:val="22"/>
              </w:rPr>
            </w:pPr>
          </w:p>
        </w:tc>
        <w:tc>
          <w:tcPr>
            <w:tcW w:w="909" w:type="pct"/>
          </w:tcPr>
          <w:p w14:paraId="2151664B" w14:textId="77777777" w:rsidR="00001D90" w:rsidRDefault="00001D90" w:rsidP="00EA0C26">
            <w:pPr>
              <w:jc w:val="center"/>
              <w:rPr>
                <w:sz w:val="22"/>
                <w:szCs w:val="22"/>
              </w:rPr>
            </w:pPr>
          </w:p>
        </w:tc>
        <w:tc>
          <w:tcPr>
            <w:tcW w:w="796" w:type="pct"/>
          </w:tcPr>
          <w:p w14:paraId="4ACE0BC2" w14:textId="77777777" w:rsidR="00001D90" w:rsidRDefault="00001D90" w:rsidP="00EA0C26">
            <w:pPr>
              <w:jc w:val="center"/>
              <w:rPr>
                <w:sz w:val="22"/>
                <w:szCs w:val="22"/>
              </w:rPr>
            </w:pPr>
          </w:p>
        </w:tc>
      </w:tr>
      <w:tr w:rsidR="00001D90" w14:paraId="4CF93F98" w14:textId="77777777" w:rsidTr="00D51FFB">
        <w:tc>
          <w:tcPr>
            <w:tcW w:w="256" w:type="pct"/>
          </w:tcPr>
          <w:p w14:paraId="43831A1A" w14:textId="77777777" w:rsidR="00001D90" w:rsidRDefault="00001D90" w:rsidP="00EA0C26">
            <w:pPr>
              <w:jc w:val="center"/>
              <w:rPr>
                <w:sz w:val="22"/>
                <w:szCs w:val="22"/>
              </w:rPr>
            </w:pPr>
          </w:p>
        </w:tc>
        <w:tc>
          <w:tcPr>
            <w:tcW w:w="1222" w:type="pct"/>
          </w:tcPr>
          <w:p w14:paraId="178D407F" w14:textId="77777777" w:rsidR="00001D90" w:rsidRDefault="00001D90" w:rsidP="00EA0C26">
            <w:pPr>
              <w:rPr>
                <w:sz w:val="22"/>
                <w:szCs w:val="22"/>
              </w:rPr>
            </w:pPr>
          </w:p>
        </w:tc>
        <w:tc>
          <w:tcPr>
            <w:tcW w:w="909" w:type="pct"/>
          </w:tcPr>
          <w:p w14:paraId="20F014F1" w14:textId="77777777" w:rsidR="00001D90" w:rsidRDefault="00001D90" w:rsidP="00EA0C26">
            <w:pPr>
              <w:jc w:val="center"/>
              <w:rPr>
                <w:sz w:val="22"/>
                <w:szCs w:val="22"/>
              </w:rPr>
            </w:pPr>
          </w:p>
        </w:tc>
        <w:tc>
          <w:tcPr>
            <w:tcW w:w="909" w:type="pct"/>
          </w:tcPr>
          <w:p w14:paraId="35601BFF" w14:textId="77777777" w:rsidR="00001D90" w:rsidRDefault="00001D90" w:rsidP="00EA0C26">
            <w:pPr>
              <w:jc w:val="center"/>
              <w:rPr>
                <w:sz w:val="22"/>
                <w:szCs w:val="22"/>
              </w:rPr>
            </w:pPr>
          </w:p>
        </w:tc>
        <w:tc>
          <w:tcPr>
            <w:tcW w:w="909" w:type="pct"/>
          </w:tcPr>
          <w:p w14:paraId="431ED330" w14:textId="77777777" w:rsidR="00001D90" w:rsidRDefault="00001D90" w:rsidP="00EA0C26">
            <w:pPr>
              <w:jc w:val="center"/>
              <w:rPr>
                <w:sz w:val="22"/>
                <w:szCs w:val="22"/>
              </w:rPr>
            </w:pPr>
          </w:p>
        </w:tc>
        <w:tc>
          <w:tcPr>
            <w:tcW w:w="796" w:type="pct"/>
          </w:tcPr>
          <w:p w14:paraId="1098B234" w14:textId="77777777" w:rsidR="00001D90" w:rsidRDefault="00001D90" w:rsidP="00EA0C26">
            <w:pPr>
              <w:jc w:val="center"/>
              <w:rPr>
                <w:sz w:val="22"/>
                <w:szCs w:val="22"/>
              </w:rPr>
            </w:pPr>
          </w:p>
        </w:tc>
      </w:tr>
      <w:tr w:rsidR="00001D90" w14:paraId="2FD0E548" w14:textId="77777777" w:rsidTr="00D51FFB">
        <w:tc>
          <w:tcPr>
            <w:tcW w:w="256" w:type="pct"/>
          </w:tcPr>
          <w:p w14:paraId="110987BC" w14:textId="77777777" w:rsidR="00001D90" w:rsidRDefault="00001D90" w:rsidP="00EA0C26">
            <w:pPr>
              <w:jc w:val="center"/>
              <w:rPr>
                <w:sz w:val="22"/>
                <w:szCs w:val="22"/>
              </w:rPr>
            </w:pPr>
          </w:p>
        </w:tc>
        <w:tc>
          <w:tcPr>
            <w:tcW w:w="1222" w:type="pct"/>
          </w:tcPr>
          <w:p w14:paraId="35A8DEC9" w14:textId="77777777" w:rsidR="00001D90" w:rsidRDefault="00001D90" w:rsidP="00EA0C26">
            <w:pPr>
              <w:rPr>
                <w:sz w:val="22"/>
                <w:szCs w:val="22"/>
              </w:rPr>
            </w:pPr>
          </w:p>
        </w:tc>
        <w:tc>
          <w:tcPr>
            <w:tcW w:w="909" w:type="pct"/>
          </w:tcPr>
          <w:p w14:paraId="2A77944C" w14:textId="77777777" w:rsidR="00001D90" w:rsidRDefault="00001D90" w:rsidP="00EA0C26">
            <w:pPr>
              <w:jc w:val="center"/>
              <w:rPr>
                <w:sz w:val="22"/>
                <w:szCs w:val="22"/>
              </w:rPr>
            </w:pPr>
          </w:p>
        </w:tc>
        <w:tc>
          <w:tcPr>
            <w:tcW w:w="909" w:type="pct"/>
          </w:tcPr>
          <w:p w14:paraId="4880E1D4" w14:textId="77777777" w:rsidR="00001D90" w:rsidRDefault="00001D90" w:rsidP="00EA0C26">
            <w:pPr>
              <w:jc w:val="center"/>
              <w:rPr>
                <w:sz w:val="22"/>
                <w:szCs w:val="22"/>
              </w:rPr>
            </w:pPr>
          </w:p>
        </w:tc>
        <w:tc>
          <w:tcPr>
            <w:tcW w:w="909" w:type="pct"/>
          </w:tcPr>
          <w:p w14:paraId="13646107" w14:textId="77777777" w:rsidR="00001D90" w:rsidRDefault="00001D90" w:rsidP="00EA0C26">
            <w:pPr>
              <w:jc w:val="center"/>
              <w:rPr>
                <w:sz w:val="22"/>
                <w:szCs w:val="22"/>
              </w:rPr>
            </w:pPr>
          </w:p>
        </w:tc>
        <w:tc>
          <w:tcPr>
            <w:tcW w:w="796" w:type="pct"/>
          </w:tcPr>
          <w:p w14:paraId="0CEB094F" w14:textId="77777777" w:rsidR="00001D90" w:rsidRDefault="00001D90" w:rsidP="00EA0C26">
            <w:pPr>
              <w:jc w:val="center"/>
              <w:rPr>
                <w:sz w:val="22"/>
                <w:szCs w:val="22"/>
              </w:rPr>
            </w:pPr>
          </w:p>
        </w:tc>
      </w:tr>
    </w:tbl>
    <w:p w14:paraId="7BF8BCDD" w14:textId="684C3DD7" w:rsidR="00001D90" w:rsidRDefault="00001D90" w:rsidP="00001D90">
      <w:pPr>
        <w:spacing w:before="120" w:after="60"/>
        <w:jc w:val="center"/>
        <w:rPr>
          <w:b/>
          <w:bCs/>
        </w:rPr>
      </w:pPr>
      <w:r>
        <w:rPr>
          <w:b/>
          <w:bCs/>
        </w:rPr>
        <w:t>II. Социально-медицинские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3BDCD616" w14:textId="77777777" w:rsidTr="00D51FFB">
        <w:tc>
          <w:tcPr>
            <w:tcW w:w="256" w:type="pct"/>
          </w:tcPr>
          <w:p w14:paraId="107275F4" w14:textId="77777777" w:rsidR="00001D90" w:rsidRDefault="00001D90" w:rsidP="00EA0C26">
            <w:pPr>
              <w:jc w:val="center"/>
              <w:rPr>
                <w:sz w:val="22"/>
                <w:szCs w:val="22"/>
              </w:rPr>
            </w:pPr>
            <w:r>
              <w:rPr>
                <w:sz w:val="22"/>
                <w:szCs w:val="22"/>
              </w:rPr>
              <w:t>№ п/п</w:t>
            </w:r>
          </w:p>
        </w:tc>
        <w:tc>
          <w:tcPr>
            <w:tcW w:w="1222" w:type="pct"/>
          </w:tcPr>
          <w:p w14:paraId="1223DB4C" w14:textId="77777777" w:rsidR="00001D90" w:rsidRDefault="00001D90" w:rsidP="00EA0C26">
            <w:pPr>
              <w:jc w:val="center"/>
              <w:rPr>
                <w:sz w:val="22"/>
                <w:szCs w:val="22"/>
              </w:rPr>
            </w:pPr>
            <w:r>
              <w:rPr>
                <w:sz w:val="22"/>
                <w:szCs w:val="22"/>
              </w:rPr>
              <w:t>Наименование социально-медицин</w:t>
            </w:r>
            <w:r>
              <w:rPr>
                <w:sz w:val="22"/>
                <w:szCs w:val="22"/>
              </w:rPr>
              <w:softHyphen/>
              <w:t>ской услуги</w:t>
            </w:r>
          </w:p>
        </w:tc>
        <w:tc>
          <w:tcPr>
            <w:tcW w:w="909" w:type="pct"/>
          </w:tcPr>
          <w:p w14:paraId="04A0BB4B"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253DE711"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52D64134"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0090536B"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39FEB801" w14:textId="77777777" w:rsidTr="00D51FFB">
        <w:tc>
          <w:tcPr>
            <w:tcW w:w="256" w:type="pct"/>
          </w:tcPr>
          <w:p w14:paraId="220DD5E6" w14:textId="77777777" w:rsidR="00001D90" w:rsidRDefault="00001D90" w:rsidP="00EA0C26">
            <w:pPr>
              <w:jc w:val="center"/>
              <w:rPr>
                <w:sz w:val="22"/>
                <w:szCs w:val="22"/>
              </w:rPr>
            </w:pPr>
          </w:p>
        </w:tc>
        <w:tc>
          <w:tcPr>
            <w:tcW w:w="1222" w:type="pct"/>
          </w:tcPr>
          <w:p w14:paraId="07D39793" w14:textId="77777777" w:rsidR="00001D90" w:rsidRDefault="00001D90" w:rsidP="00EA0C26">
            <w:pPr>
              <w:rPr>
                <w:sz w:val="22"/>
                <w:szCs w:val="22"/>
              </w:rPr>
            </w:pPr>
          </w:p>
        </w:tc>
        <w:tc>
          <w:tcPr>
            <w:tcW w:w="909" w:type="pct"/>
          </w:tcPr>
          <w:p w14:paraId="5B6A8CA9" w14:textId="77777777" w:rsidR="00001D90" w:rsidRDefault="00001D90" w:rsidP="00EA0C26">
            <w:pPr>
              <w:jc w:val="center"/>
              <w:rPr>
                <w:sz w:val="22"/>
                <w:szCs w:val="22"/>
              </w:rPr>
            </w:pPr>
          </w:p>
        </w:tc>
        <w:tc>
          <w:tcPr>
            <w:tcW w:w="909" w:type="pct"/>
          </w:tcPr>
          <w:p w14:paraId="21A31A52" w14:textId="77777777" w:rsidR="00001D90" w:rsidRDefault="00001D90" w:rsidP="00EA0C26">
            <w:pPr>
              <w:jc w:val="center"/>
              <w:rPr>
                <w:sz w:val="22"/>
                <w:szCs w:val="22"/>
              </w:rPr>
            </w:pPr>
          </w:p>
        </w:tc>
        <w:tc>
          <w:tcPr>
            <w:tcW w:w="909" w:type="pct"/>
          </w:tcPr>
          <w:p w14:paraId="093576FC" w14:textId="77777777" w:rsidR="00001D90" w:rsidRDefault="00001D90" w:rsidP="00EA0C26">
            <w:pPr>
              <w:jc w:val="center"/>
              <w:rPr>
                <w:sz w:val="22"/>
                <w:szCs w:val="22"/>
              </w:rPr>
            </w:pPr>
          </w:p>
        </w:tc>
        <w:tc>
          <w:tcPr>
            <w:tcW w:w="796" w:type="pct"/>
          </w:tcPr>
          <w:p w14:paraId="6322680D" w14:textId="77777777" w:rsidR="00001D90" w:rsidRDefault="00001D90" w:rsidP="00EA0C26">
            <w:pPr>
              <w:jc w:val="center"/>
              <w:rPr>
                <w:sz w:val="22"/>
                <w:szCs w:val="22"/>
              </w:rPr>
            </w:pPr>
          </w:p>
        </w:tc>
      </w:tr>
      <w:tr w:rsidR="00001D90" w14:paraId="40E30AF8" w14:textId="77777777" w:rsidTr="00D51FFB">
        <w:tc>
          <w:tcPr>
            <w:tcW w:w="256" w:type="pct"/>
          </w:tcPr>
          <w:p w14:paraId="7BE5CCCF" w14:textId="77777777" w:rsidR="00001D90" w:rsidRDefault="00001D90" w:rsidP="00EA0C26">
            <w:pPr>
              <w:jc w:val="center"/>
              <w:rPr>
                <w:sz w:val="22"/>
                <w:szCs w:val="22"/>
              </w:rPr>
            </w:pPr>
          </w:p>
        </w:tc>
        <w:tc>
          <w:tcPr>
            <w:tcW w:w="1222" w:type="pct"/>
          </w:tcPr>
          <w:p w14:paraId="39EF2839" w14:textId="77777777" w:rsidR="00001D90" w:rsidRDefault="00001D90" w:rsidP="00EA0C26">
            <w:pPr>
              <w:rPr>
                <w:sz w:val="22"/>
                <w:szCs w:val="22"/>
              </w:rPr>
            </w:pPr>
          </w:p>
        </w:tc>
        <w:tc>
          <w:tcPr>
            <w:tcW w:w="909" w:type="pct"/>
          </w:tcPr>
          <w:p w14:paraId="26E6D279" w14:textId="77777777" w:rsidR="00001D90" w:rsidRDefault="00001D90" w:rsidP="00EA0C26">
            <w:pPr>
              <w:jc w:val="center"/>
              <w:rPr>
                <w:sz w:val="22"/>
                <w:szCs w:val="22"/>
              </w:rPr>
            </w:pPr>
          </w:p>
        </w:tc>
        <w:tc>
          <w:tcPr>
            <w:tcW w:w="909" w:type="pct"/>
          </w:tcPr>
          <w:p w14:paraId="0025358A" w14:textId="77777777" w:rsidR="00001D90" w:rsidRDefault="00001D90" w:rsidP="00EA0C26">
            <w:pPr>
              <w:jc w:val="center"/>
              <w:rPr>
                <w:sz w:val="22"/>
                <w:szCs w:val="22"/>
              </w:rPr>
            </w:pPr>
          </w:p>
        </w:tc>
        <w:tc>
          <w:tcPr>
            <w:tcW w:w="909" w:type="pct"/>
          </w:tcPr>
          <w:p w14:paraId="2E83B0D9" w14:textId="77777777" w:rsidR="00001D90" w:rsidRDefault="00001D90" w:rsidP="00EA0C26">
            <w:pPr>
              <w:jc w:val="center"/>
              <w:rPr>
                <w:sz w:val="22"/>
                <w:szCs w:val="22"/>
              </w:rPr>
            </w:pPr>
          </w:p>
        </w:tc>
        <w:tc>
          <w:tcPr>
            <w:tcW w:w="796" w:type="pct"/>
          </w:tcPr>
          <w:p w14:paraId="0D2433C7" w14:textId="77777777" w:rsidR="00001D90" w:rsidRDefault="00001D90" w:rsidP="00EA0C26">
            <w:pPr>
              <w:jc w:val="center"/>
              <w:rPr>
                <w:sz w:val="22"/>
                <w:szCs w:val="22"/>
              </w:rPr>
            </w:pPr>
          </w:p>
        </w:tc>
      </w:tr>
      <w:tr w:rsidR="00001D90" w14:paraId="11CF384E" w14:textId="77777777" w:rsidTr="00D51FFB">
        <w:tc>
          <w:tcPr>
            <w:tcW w:w="256" w:type="pct"/>
          </w:tcPr>
          <w:p w14:paraId="6128B657" w14:textId="77777777" w:rsidR="00001D90" w:rsidRDefault="00001D90" w:rsidP="00EA0C26">
            <w:pPr>
              <w:jc w:val="center"/>
              <w:rPr>
                <w:sz w:val="22"/>
                <w:szCs w:val="22"/>
              </w:rPr>
            </w:pPr>
          </w:p>
        </w:tc>
        <w:tc>
          <w:tcPr>
            <w:tcW w:w="1222" w:type="pct"/>
          </w:tcPr>
          <w:p w14:paraId="71E8172C" w14:textId="77777777" w:rsidR="00001D90" w:rsidRDefault="00001D90" w:rsidP="00EA0C26">
            <w:pPr>
              <w:rPr>
                <w:sz w:val="22"/>
                <w:szCs w:val="22"/>
              </w:rPr>
            </w:pPr>
          </w:p>
        </w:tc>
        <w:tc>
          <w:tcPr>
            <w:tcW w:w="909" w:type="pct"/>
          </w:tcPr>
          <w:p w14:paraId="6FCDDE94" w14:textId="77777777" w:rsidR="00001D90" w:rsidRDefault="00001D90" w:rsidP="00EA0C26">
            <w:pPr>
              <w:jc w:val="center"/>
              <w:rPr>
                <w:sz w:val="22"/>
                <w:szCs w:val="22"/>
              </w:rPr>
            </w:pPr>
          </w:p>
        </w:tc>
        <w:tc>
          <w:tcPr>
            <w:tcW w:w="909" w:type="pct"/>
          </w:tcPr>
          <w:p w14:paraId="47E0CDAC" w14:textId="77777777" w:rsidR="00001D90" w:rsidRDefault="00001D90" w:rsidP="00EA0C26">
            <w:pPr>
              <w:jc w:val="center"/>
              <w:rPr>
                <w:sz w:val="22"/>
                <w:szCs w:val="22"/>
              </w:rPr>
            </w:pPr>
          </w:p>
        </w:tc>
        <w:tc>
          <w:tcPr>
            <w:tcW w:w="909" w:type="pct"/>
          </w:tcPr>
          <w:p w14:paraId="163F2DB5" w14:textId="77777777" w:rsidR="00001D90" w:rsidRDefault="00001D90" w:rsidP="00EA0C26">
            <w:pPr>
              <w:jc w:val="center"/>
              <w:rPr>
                <w:sz w:val="22"/>
                <w:szCs w:val="22"/>
              </w:rPr>
            </w:pPr>
          </w:p>
        </w:tc>
        <w:tc>
          <w:tcPr>
            <w:tcW w:w="796" w:type="pct"/>
          </w:tcPr>
          <w:p w14:paraId="10C933A7" w14:textId="77777777" w:rsidR="00001D90" w:rsidRDefault="00001D90" w:rsidP="00EA0C26">
            <w:pPr>
              <w:jc w:val="center"/>
              <w:rPr>
                <w:sz w:val="22"/>
                <w:szCs w:val="22"/>
              </w:rPr>
            </w:pPr>
          </w:p>
        </w:tc>
      </w:tr>
      <w:tr w:rsidR="00001D90" w14:paraId="2EC3B3D0" w14:textId="77777777" w:rsidTr="00D51FFB">
        <w:tc>
          <w:tcPr>
            <w:tcW w:w="256" w:type="pct"/>
          </w:tcPr>
          <w:p w14:paraId="55AFC95F" w14:textId="77777777" w:rsidR="00001D90" w:rsidRDefault="00001D90" w:rsidP="00EA0C26">
            <w:pPr>
              <w:jc w:val="center"/>
              <w:rPr>
                <w:sz w:val="22"/>
                <w:szCs w:val="22"/>
              </w:rPr>
            </w:pPr>
          </w:p>
        </w:tc>
        <w:tc>
          <w:tcPr>
            <w:tcW w:w="1222" w:type="pct"/>
          </w:tcPr>
          <w:p w14:paraId="53CD34D3" w14:textId="77777777" w:rsidR="00001D90" w:rsidRDefault="00001D90" w:rsidP="00EA0C26">
            <w:pPr>
              <w:rPr>
                <w:sz w:val="22"/>
                <w:szCs w:val="22"/>
              </w:rPr>
            </w:pPr>
          </w:p>
        </w:tc>
        <w:tc>
          <w:tcPr>
            <w:tcW w:w="909" w:type="pct"/>
          </w:tcPr>
          <w:p w14:paraId="02707167" w14:textId="77777777" w:rsidR="00001D90" w:rsidRDefault="00001D90" w:rsidP="00EA0C26">
            <w:pPr>
              <w:jc w:val="center"/>
              <w:rPr>
                <w:sz w:val="22"/>
                <w:szCs w:val="22"/>
              </w:rPr>
            </w:pPr>
          </w:p>
        </w:tc>
        <w:tc>
          <w:tcPr>
            <w:tcW w:w="909" w:type="pct"/>
          </w:tcPr>
          <w:p w14:paraId="2EBB1B5D" w14:textId="77777777" w:rsidR="00001D90" w:rsidRDefault="00001D90" w:rsidP="00EA0C26">
            <w:pPr>
              <w:jc w:val="center"/>
              <w:rPr>
                <w:sz w:val="22"/>
                <w:szCs w:val="22"/>
              </w:rPr>
            </w:pPr>
          </w:p>
        </w:tc>
        <w:tc>
          <w:tcPr>
            <w:tcW w:w="909" w:type="pct"/>
          </w:tcPr>
          <w:p w14:paraId="5B15994D" w14:textId="77777777" w:rsidR="00001D90" w:rsidRDefault="00001D90" w:rsidP="00EA0C26">
            <w:pPr>
              <w:jc w:val="center"/>
              <w:rPr>
                <w:sz w:val="22"/>
                <w:szCs w:val="22"/>
              </w:rPr>
            </w:pPr>
          </w:p>
        </w:tc>
        <w:tc>
          <w:tcPr>
            <w:tcW w:w="796" w:type="pct"/>
          </w:tcPr>
          <w:p w14:paraId="66A6F9A2" w14:textId="77777777" w:rsidR="00001D90" w:rsidRDefault="00001D90" w:rsidP="00EA0C26">
            <w:pPr>
              <w:jc w:val="center"/>
              <w:rPr>
                <w:sz w:val="22"/>
                <w:szCs w:val="22"/>
              </w:rPr>
            </w:pPr>
          </w:p>
        </w:tc>
      </w:tr>
      <w:tr w:rsidR="00001D90" w14:paraId="1B4A9F04" w14:textId="77777777" w:rsidTr="00D51FFB">
        <w:tc>
          <w:tcPr>
            <w:tcW w:w="256" w:type="pct"/>
          </w:tcPr>
          <w:p w14:paraId="24D604FC" w14:textId="77777777" w:rsidR="00001D90" w:rsidRDefault="00001D90" w:rsidP="00EA0C26">
            <w:pPr>
              <w:jc w:val="center"/>
              <w:rPr>
                <w:sz w:val="22"/>
                <w:szCs w:val="22"/>
              </w:rPr>
            </w:pPr>
          </w:p>
        </w:tc>
        <w:tc>
          <w:tcPr>
            <w:tcW w:w="1222" w:type="pct"/>
          </w:tcPr>
          <w:p w14:paraId="418A09E5" w14:textId="77777777" w:rsidR="00001D90" w:rsidRDefault="00001D90" w:rsidP="00EA0C26">
            <w:pPr>
              <w:rPr>
                <w:sz w:val="22"/>
                <w:szCs w:val="22"/>
              </w:rPr>
            </w:pPr>
          </w:p>
        </w:tc>
        <w:tc>
          <w:tcPr>
            <w:tcW w:w="909" w:type="pct"/>
          </w:tcPr>
          <w:p w14:paraId="67AA6191" w14:textId="77777777" w:rsidR="00001D90" w:rsidRDefault="00001D90" w:rsidP="00EA0C26">
            <w:pPr>
              <w:jc w:val="center"/>
              <w:rPr>
                <w:sz w:val="22"/>
                <w:szCs w:val="22"/>
              </w:rPr>
            </w:pPr>
          </w:p>
        </w:tc>
        <w:tc>
          <w:tcPr>
            <w:tcW w:w="909" w:type="pct"/>
          </w:tcPr>
          <w:p w14:paraId="0E6DED8B" w14:textId="77777777" w:rsidR="00001D90" w:rsidRDefault="00001D90" w:rsidP="00EA0C26">
            <w:pPr>
              <w:jc w:val="center"/>
              <w:rPr>
                <w:sz w:val="22"/>
                <w:szCs w:val="22"/>
              </w:rPr>
            </w:pPr>
          </w:p>
        </w:tc>
        <w:tc>
          <w:tcPr>
            <w:tcW w:w="909" w:type="pct"/>
          </w:tcPr>
          <w:p w14:paraId="2A3E9642" w14:textId="77777777" w:rsidR="00001D90" w:rsidRDefault="00001D90" w:rsidP="00EA0C26">
            <w:pPr>
              <w:jc w:val="center"/>
              <w:rPr>
                <w:sz w:val="22"/>
                <w:szCs w:val="22"/>
              </w:rPr>
            </w:pPr>
          </w:p>
        </w:tc>
        <w:tc>
          <w:tcPr>
            <w:tcW w:w="796" w:type="pct"/>
          </w:tcPr>
          <w:p w14:paraId="3E17349F" w14:textId="77777777" w:rsidR="00001D90" w:rsidRDefault="00001D90" w:rsidP="00EA0C26">
            <w:pPr>
              <w:jc w:val="center"/>
              <w:rPr>
                <w:sz w:val="22"/>
                <w:szCs w:val="22"/>
              </w:rPr>
            </w:pPr>
          </w:p>
        </w:tc>
      </w:tr>
      <w:tr w:rsidR="00001D90" w14:paraId="0CF56E26" w14:textId="77777777" w:rsidTr="00D51FFB">
        <w:tc>
          <w:tcPr>
            <w:tcW w:w="256" w:type="pct"/>
          </w:tcPr>
          <w:p w14:paraId="18C31B78" w14:textId="77777777" w:rsidR="00001D90" w:rsidRDefault="00001D90" w:rsidP="00EA0C26">
            <w:pPr>
              <w:jc w:val="center"/>
              <w:rPr>
                <w:sz w:val="22"/>
                <w:szCs w:val="22"/>
              </w:rPr>
            </w:pPr>
          </w:p>
        </w:tc>
        <w:tc>
          <w:tcPr>
            <w:tcW w:w="1222" w:type="pct"/>
          </w:tcPr>
          <w:p w14:paraId="10019B38" w14:textId="77777777" w:rsidR="00001D90" w:rsidRDefault="00001D90" w:rsidP="00EA0C26">
            <w:pPr>
              <w:rPr>
                <w:sz w:val="22"/>
                <w:szCs w:val="22"/>
              </w:rPr>
            </w:pPr>
          </w:p>
        </w:tc>
        <w:tc>
          <w:tcPr>
            <w:tcW w:w="909" w:type="pct"/>
          </w:tcPr>
          <w:p w14:paraId="28AC77E8" w14:textId="77777777" w:rsidR="00001D90" w:rsidRDefault="00001D90" w:rsidP="00EA0C26">
            <w:pPr>
              <w:jc w:val="center"/>
              <w:rPr>
                <w:sz w:val="22"/>
                <w:szCs w:val="22"/>
              </w:rPr>
            </w:pPr>
          </w:p>
        </w:tc>
        <w:tc>
          <w:tcPr>
            <w:tcW w:w="909" w:type="pct"/>
          </w:tcPr>
          <w:p w14:paraId="7B80BA79" w14:textId="77777777" w:rsidR="00001D90" w:rsidRDefault="00001D90" w:rsidP="00EA0C26">
            <w:pPr>
              <w:jc w:val="center"/>
              <w:rPr>
                <w:sz w:val="22"/>
                <w:szCs w:val="22"/>
              </w:rPr>
            </w:pPr>
          </w:p>
        </w:tc>
        <w:tc>
          <w:tcPr>
            <w:tcW w:w="909" w:type="pct"/>
          </w:tcPr>
          <w:p w14:paraId="147EA0D5" w14:textId="77777777" w:rsidR="00001D90" w:rsidRDefault="00001D90" w:rsidP="00EA0C26">
            <w:pPr>
              <w:jc w:val="center"/>
              <w:rPr>
                <w:sz w:val="22"/>
                <w:szCs w:val="22"/>
              </w:rPr>
            </w:pPr>
          </w:p>
        </w:tc>
        <w:tc>
          <w:tcPr>
            <w:tcW w:w="796" w:type="pct"/>
          </w:tcPr>
          <w:p w14:paraId="58ECBC02" w14:textId="77777777" w:rsidR="00001D90" w:rsidRDefault="00001D90" w:rsidP="00EA0C26">
            <w:pPr>
              <w:jc w:val="center"/>
              <w:rPr>
                <w:sz w:val="22"/>
                <w:szCs w:val="22"/>
              </w:rPr>
            </w:pPr>
          </w:p>
        </w:tc>
      </w:tr>
    </w:tbl>
    <w:p w14:paraId="3E8F5DFA" w14:textId="77777777" w:rsidR="00001D90" w:rsidRDefault="00001D90" w:rsidP="00001D90">
      <w:pPr>
        <w:spacing w:before="120" w:after="60"/>
        <w:jc w:val="center"/>
        <w:rPr>
          <w:b/>
          <w:bCs/>
        </w:rPr>
      </w:pPr>
      <w:r>
        <w:rPr>
          <w:b/>
          <w:bCs/>
        </w:rPr>
        <w:t>III. Социально-психологические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7312338A" w14:textId="77777777" w:rsidTr="00D51FFB">
        <w:tc>
          <w:tcPr>
            <w:tcW w:w="256" w:type="pct"/>
          </w:tcPr>
          <w:p w14:paraId="1D15262D" w14:textId="77777777" w:rsidR="00001D90" w:rsidRDefault="00001D90" w:rsidP="00EA0C26">
            <w:pPr>
              <w:jc w:val="center"/>
              <w:rPr>
                <w:sz w:val="22"/>
                <w:szCs w:val="22"/>
              </w:rPr>
            </w:pPr>
            <w:r>
              <w:rPr>
                <w:sz w:val="22"/>
                <w:szCs w:val="22"/>
              </w:rPr>
              <w:t>№ п/п</w:t>
            </w:r>
          </w:p>
        </w:tc>
        <w:tc>
          <w:tcPr>
            <w:tcW w:w="1222" w:type="pct"/>
          </w:tcPr>
          <w:p w14:paraId="4F664478" w14:textId="77777777" w:rsidR="00001D90" w:rsidRDefault="00001D90" w:rsidP="00EA0C26">
            <w:pPr>
              <w:jc w:val="center"/>
              <w:rPr>
                <w:sz w:val="22"/>
                <w:szCs w:val="22"/>
              </w:rPr>
            </w:pPr>
            <w:r>
              <w:rPr>
                <w:sz w:val="22"/>
                <w:szCs w:val="22"/>
              </w:rPr>
              <w:t>Наименование социально-психологи</w:t>
            </w:r>
            <w:r>
              <w:rPr>
                <w:sz w:val="22"/>
                <w:szCs w:val="22"/>
              </w:rPr>
              <w:softHyphen/>
              <w:t>ческой услуги</w:t>
            </w:r>
          </w:p>
        </w:tc>
        <w:tc>
          <w:tcPr>
            <w:tcW w:w="909" w:type="pct"/>
          </w:tcPr>
          <w:p w14:paraId="215D8B4F"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1CB615C4"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106DBF4C"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5D5077D6"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0DD3713C" w14:textId="77777777" w:rsidTr="00D51FFB">
        <w:tc>
          <w:tcPr>
            <w:tcW w:w="256" w:type="pct"/>
          </w:tcPr>
          <w:p w14:paraId="1C503D6E" w14:textId="77777777" w:rsidR="00001D90" w:rsidRDefault="00001D90" w:rsidP="00EA0C26">
            <w:pPr>
              <w:jc w:val="center"/>
              <w:rPr>
                <w:sz w:val="22"/>
                <w:szCs w:val="22"/>
              </w:rPr>
            </w:pPr>
          </w:p>
        </w:tc>
        <w:tc>
          <w:tcPr>
            <w:tcW w:w="1222" w:type="pct"/>
          </w:tcPr>
          <w:p w14:paraId="4D516805" w14:textId="77777777" w:rsidR="00001D90" w:rsidRDefault="00001D90" w:rsidP="00EA0C26">
            <w:pPr>
              <w:rPr>
                <w:sz w:val="22"/>
                <w:szCs w:val="22"/>
              </w:rPr>
            </w:pPr>
          </w:p>
        </w:tc>
        <w:tc>
          <w:tcPr>
            <w:tcW w:w="909" w:type="pct"/>
          </w:tcPr>
          <w:p w14:paraId="47107776" w14:textId="77777777" w:rsidR="00001D90" w:rsidRDefault="00001D90" w:rsidP="00EA0C26">
            <w:pPr>
              <w:jc w:val="center"/>
              <w:rPr>
                <w:sz w:val="22"/>
                <w:szCs w:val="22"/>
              </w:rPr>
            </w:pPr>
          </w:p>
        </w:tc>
        <w:tc>
          <w:tcPr>
            <w:tcW w:w="909" w:type="pct"/>
          </w:tcPr>
          <w:p w14:paraId="5DC3B611" w14:textId="77777777" w:rsidR="00001D90" w:rsidRDefault="00001D90" w:rsidP="00EA0C26">
            <w:pPr>
              <w:jc w:val="center"/>
              <w:rPr>
                <w:sz w:val="22"/>
                <w:szCs w:val="22"/>
              </w:rPr>
            </w:pPr>
          </w:p>
        </w:tc>
        <w:tc>
          <w:tcPr>
            <w:tcW w:w="909" w:type="pct"/>
          </w:tcPr>
          <w:p w14:paraId="382C9FF7" w14:textId="77777777" w:rsidR="00001D90" w:rsidRDefault="00001D90" w:rsidP="00EA0C26">
            <w:pPr>
              <w:jc w:val="center"/>
              <w:rPr>
                <w:sz w:val="22"/>
                <w:szCs w:val="22"/>
              </w:rPr>
            </w:pPr>
          </w:p>
        </w:tc>
        <w:tc>
          <w:tcPr>
            <w:tcW w:w="796" w:type="pct"/>
          </w:tcPr>
          <w:p w14:paraId="23018EE3" w14:textId="77777777" w:rsidR="00001D90" w:rsidRDefault="00001D90" w:rsidP="00EA0C26">
            <w:pPr>
              <w:jc w:val="center"/>
              <w:rPr>
                <w:sz w:val="22"/>
                <w:szCs w:val="22"/>
              </w:rPr>
            </w:pPr>
          </w:p>
        </w:tc>
      </w:tr>
      <w:tr w:rsidR="00001D90" w14:paraId="5FFC27E6" w14:textId="77777777" w:rsidTr="00D51FFB">
        <w:tc>
          <w:tcPr>
            <w:tcW w:w="256" w:type="pct"/>
          </w:tcPr>
          <w:p w14:paraId="03ABCB50" w14:textId="77777777" w:rsidR="00001D90" w:rsidRDefault="00001D90" w:rsidP="00EA0C26">
            <w:pPr>
              <w:jc w:val="center"/>
              <w:rPr>
                <w:sz w:val="22"/>
                <w:szCs w:val="22"/>
              </w:rPr>
            </w:pPr>
          </w:p>
        </w:tc>
        <w:tc>
          <w:tcPr>
            <w:tcW w:w="1222" w:type="pct"/>
          </w:tcPr>
          <w:p w14:paraId="70A37E99" w14:textId="77777777" w:rsidR="00001D90" w:rsidRDefault="00001D90" w:rsidP="00EA0C26">
            <w:pPr>
              <w:rPr>
                <w:sz w:val="22"/>
                <w:szCs w:val="22"/>
              </w:rPr>
            </w:pPr>
          </w:p>
        </w:tc>
        <w:tc>
          <w:tcPr>
            <w:tcW w:w="909" w:type="pct"/>
          </w:tcPr>
          <w:p w14:paraId="4B3C98CF" w14:textId="77777777" w:rsidR="00001D90" w:rsidRDefault="00001D90" w:rsidP="00EA0C26">
            <w:pPr>
              <w:jc w:val="center"/>
              <w:rPr>
                <w:sz w:val="22"/>
                <w:szCs w:val="22"/>
              </w:rPr>
            </w:pPr>
          </w:p>
        </w:tc>
        <w:tc>
          <w:tcPr>
            <w:tcW w:w="909" w:type="pct"/>
          </w:tcPr>
          <w:p w14:paraId="6EBF2652" w14:textId="77777777" w:rsidR="00001D90" w:rsidRDefault="00001D90" w:rsidP="00EA0C26">
            <w:pPr>
              <w:jc w:val="center"/>
              <w:rPr>
                <w:sz w:val="22"/>
                <w:szCs w:val="22"/>
              </w:rPr>
            </w:pPr>
          </w:p>
        </w:tc>
        <w:tc>
          <w:tcPr>
            <w:tcW w:w="909" w:type="pct"/>
          </w:tcPr>
          <w:p w14:paraId="362E11EC" w14:textId="77777777" w:rsidR="00001D90" w:rsidRDefault="00001D90" w:rsidP="00EA0C26">
            <w:pPr>
              <w:jc w:val="center"/>
              <w:rPr>
                <w:sz w:val="22"/>
                <w:szCs w:val="22"/>
              </w:rPr>
            </w:pPr>
          </w:p>
        </w:tc>
        <w:tc>
          <w:tcPr>
            <w:tcW w:w="796" w:type="pct"/>
          </w:tcPr>
          <w:p w14:paraId="20726793" w14:textId="77777777" w:rsidR="00001D90" w:rsidRDefault="00001D90" w:rsidP="00EA0C26">
            <w:pPr>
              <w:jc w:val="center"/>
              <w:rPr>
                <w:sz w:val="22"/>
                <w:szCs w:val="22"/>
              </w:rPr>
            </w:pPr>
          </w:p>
        </w:tc>
      </w:tr>
      <w:tr w:rsidR="00001D90" w14:paraId="6D76F4C9" w14:textId="77777777" w:rsidTr="00D51FFB">
        <w:tc>
          <w:tcPr>
            <w:tcW w:w="256" w:type="pct"/>
          </w:tcPr>
          <w:p w14:paraId="679396EB" w14:textId="77777777" w:rsidR="00001D90" w:rsidRDefault="00001D90" w:rsidP="00EA0C26">
            <w:pPr>
              <w:jc w:val="center"/>
              <w:rPr>
                <w:sz w:val="22"/>
                <w:szCs w:val="22"/>
              </w:rPr>
            </w:pPr>
          </w:p>
        </w:tc>
        <w:tc>
          <w:tcPr>
            <w:tcW w:w="1222" w:type="pct"/>
          </w:tcPr>
          <w:p w14:paraId="24119295" w14:textId="77777777" w:rsidR="00001D90" w:rsidRDefault="00001D90" w:rsidP="00EA0C26">
            <w:pPr>
              <w:rPr>
                <w:sz w:val="22"/>
                <w:szCs w:val="22"/>
              </w:rPr>
            </w:pPr>
          </w:p>
        </w:tc>
        <w:tc>
          <w:tcPr>
            <w:tcW w:w="909" w:type="pct"/>
          </w:tcPr>
          <w:p w14:paraId="51313678" w14:textId="77777777" w:rsidR="00001D90" w:rsidRDefault="00001D90" w:rsidP="00EA0C26">
            <w:pPr>
              <w:jc w:val="center"/>
              <w:rPr>
                <w:sz w:val="22"/>
                <w:szCs w:val="22"/>
              </w:rPr>
            </w:pPr>
          </w:p>
        </w:tc>
        <w:tc>
          <w:tcPr>
            <w:tcW w:w="909" w:type="pct"/>
          </w:tcPr>
          <w:p w14:paraId="6803795A" w14:textId="77777777" w:rsidR="00001D90" w:rsidRDefault="00001D90" w:rsidP="00EA0C26">
            <w:pPr>
              <w:jc w:val="center"/>
              <w:rPr>
                <w:sz w:val="22"/>
                <w:szCs w:val="22"/>
              </w:rPr>
            </w:pPr>
          </w:p>
        </w:tc>
        <w:tc>
          <w:tcPr>
            <w:tcW w:w="909" w:type="pct"/>
          </w:tcPr>
          <w:p w14:paraId="685350C7" w14:textId="77777777" w:rsidR="00001D90" w:rsidRDefault="00001D90" w:rsidP="00EA0C26">
            <w:pPr>
              <w:jc w:val="center"/>
              <w:rPr>
                <w:sz w:val="22"/>
                <w:szCs w:val="22"/>
              </w:rPr>
            </w:pPr>
          </w:p>
        </w:tc>
        <w:tc>
          <w:tcPr>
            <w:tcW w:w="796" w:type="pct"/>
          </w:tcPr>
          <w:p w14:paraId="5F4ECF63" w14:textId="77777777" w:rsidR="00001D90" w:rsidRDefault="00001D90" w:rsidP="00EA0C26">
            <w:pPr>
              <w:jc w:val="center"/>
              <w:rPr>
                <w:sz w:val="22"/>
                <w:szCs w:val="22"/>
              </w:rPr>
            </w:pPr>
          </w:p>
        </w:tc>
      </w:tr>
      <w:tr w:rsidR="00001D90" w14:paraId="592CFDA9" w14:textId="77777777" w:rsidTr="00D51FFB">
        <w:tc>
          <w:tcPr>
            <w:tcW w:w="256" w:type="pct"/>
          </w:tcPr>
          <w:p w14:paraId="0799AB79" w14:textId="77777777" w:rsidR="00001D90" w:rsidRDefault="00001D90" w:rsidP="00EA0C26">
            <w:pPr>
              <w:jc w:val="center"/>
              <w:rPr>
                <w:sz w:val="22"/>
                <w:szCs w:val="22"/>
              </w:rPr>
            </w:pPr>
          </w:p>
        </w:tc>
        <w:tc>
          <w:tcPr>
            <w:tcW w:w="1222" w:type="pct"/>
          </w:tcPr>
          <w:p w14:paraId="2D53FC87" w14:textId="77777777" w:rsidR="00001D90" w:rsidRDefault="00001D90" w:rsidP="00EA0C26">
            <w:pPr>
              <w:rPr>
                <w:sz w:val="22"/>
                <w:szCs w:val="22"/>
              </w:rPr>
            </w:pPr>
          </w:p>
        </w:tc>
        <w:tc>
          <w:tcPr>
            <w:tcW w:w="909" w:type="pct"/>
          </w:tcPr>
          <w:p w14:paraId="0A0B8A08" w14:textId="77777777" w:rsidR="00001D90" w:rsidRDefault="00001D90" w:rsidP="00EA0C26">
            <w:pPr>
              <w:jc w:val="center"/>
              <w:rPr>
                <w:sz w:val="22"/>
                <w:szCs w:val="22"/>
              </w:rPr>
            </w:pPr>
          </w:p>
        </w:tc>
        <w:tc>
          <w:tcPr>
            <w:tcW w:w="909" w:type="pct"/>
          </w:tcPr>
          <w:p w14:paraId="77BB1737" w14:textId="77777777" w:rsidR="00001D90" w:rsidRDefault="00001D90" w:rsidP="00EA0C26">
            <w:pPr>
              <w:jc w:val="center"/>
              <w:rPr>
                <w:sz w:val="22"/>
                <w:szCs w:val="22"/>
              </w:rPr>
            </w:pPr>
          </w:p>
        </w:tc>
        <w:tc>
          <w:tcPr>
            <w:tcW w:w="909" w:type="pct"/>
          </w:tcPr>
          <w:p w14:paraId="5F768FAA" w14:textId="77777777" w:rsidR="00001D90" w:rsidRDefault="00001D90" w:rsidP="00EA0C26">
            <w:pPr>
              <w:jc w:val="center"/>
              <w:rPr>
                <w:sz w:val="22"/>
                <w:szCs w:val="22"/>
              </w:rPr>
            </w:pPr>
          </w:p>
        </w:tc>
        <w:tc>
          <w:tcPr>
            <w:tcW w:w="796" w:type="pct"/>
          </w:tcPr>
          <w:p w14:paraId="6272622B" w14:textId="77777777" w:rsidR="00001D90" w:rsidRDefault="00001D90" w:rsidP="00EA0C26">
            <w:pPr>
              <w:jc w:val="center"/>
              <w:rPr>
                <w:sz w:val="22"/>
                <w:szCs w:val="22"/>
              </w:rPr>
            </w:pPr>
          </w:p>
        </w:tc>
      </w:tr>
      <w:tr w:rsidR="00001D90" w14:paraId="37C26C08" w14:textId="77777777" w:rsidTr="00D51FFB">
        <w:tc>
          <w:tcPr>
            <w:tcW w:w="256" w:type="pct"/>
          </w:tcPr>
          <w:p w14:paraId="2E0C27C5" w14:textId="77777777" w:rsidR="00001D90" w:rsidRDefault="00001D90" w:rsidP="00EA0C26">
            <w:pPr>
              <w:jc w:val="center"/>
              <w:rPr>
                <w:sz w:val="22"/>
                <w:szCs w:val="22"/>
              </w:rPr>
            </w:pPr>
          </w:p>
        </w:tc>
        <w:tc>
          <w:tcPr>
            <w:tcW w:w="1222" w:type="pct"/>
          </w:tcPr>
          <w:p w14:paraId="235E6F35" w14:textId="77777777" w:rsidR="00001D90" w:rsidRDefault="00001D90" w:rsidP="00EA0C26">
            <w:pPr>
              <w:rPr>
                <w:sz w:val="22"/>
                <w:szCs w:val="22"/>
              </w:rPr>
            </w:pPr>
          </w:p>
        </w:tc>
        <w:tc>
          <w:tcPr>
            <w:tcW w:w="909" w:type="pct"/>
          </w:tcPr>
          <w:p w14:paraId="78DD1865" w14:textId="77777777" w:rsidR="00001D90" w:rsidRDefault="00001D90" w:rsidP="00EA0C26">
            <w:pPr>
              <w:jc w:val="center"/>
              <w:rPr>
                <w:sz w:val="22"/>
                <w:szCs w:val="22"/>
              </w:rPr>
            </w:pPr>
          </w:p>
        </w:tc>
        <w:tc>
          <w:tcPr>
            <w:tcW w:w="909" w:type="pct"/>
          </w:tcPr>
          <w:p w14:paraId="54FDDA38" w14:textId="77777777" w:rsidR="00001D90" w:rsidRDefault="00001D90" w:rsidP="00EA0C26">
            <w:pPr>
              <w:jc w:val="center"/>
              <w:rPr>
                <w:sz w:val="22"/>
                <w:szCs w:val="22"/>
              </w:rPr>
            </w:pPr>
          </w:p>
        </w:tc>
        <w:tc>
          <w:tcPr>
            <w:tcW w:w="909" w:type="pct"/>
          </w:tcPr>
          <w:p w14:paraId="29A9762E" w14:textId="77777777" w:rsidR="00001D90" w:rsidRDefault="00001D90" w:rsidP="00EA0C26">
            <w:pPr>
              <w:jc w:val="center"/>
              <w:rPr>
                <w:sz w:val="22"/>
                <w:szCs w:val="22"/>
              </w:rPr>
            </w:pPr>
          </w:p>
        </w:tc>
        <w:tc>
          <w:tcPr>
            <w:tcW w:w="796" w:type="pct"/>
          </w:tcPr>
          <w:p w14:paraId="65278266" w14:textId="77777777" w:rsidR="00001D90" w:rsidRDefault="00001D90" w:rsidP="00EA0C26">
            <w:pPr>
              <w:jc w:val="center"/>
              <w:rPr>
                <w:sz w:val="22"/>
                <w:szCs w:val="22"/>
              </w:rPr>
            </w:pPr>
          </w:p>
        </w:tc>
      </w:tr>
      <w:tr w:rsidR="00001D90" w14:paraId="416AE9A8" w14:textId="77777777" w:rsidTr="00D51FFB">
        <w:tc>
          <w:tcPr>
            <w:tcW w:w="256" w:type="pct"/>
          </w:tcPr>
          <w:p w14:paraId="38B734BD" w14:textId="77777777" w:rsidR="00001D90" w:rsidRDefault="00001D90" w:rsidP="00EA0C26">
            <w:pPr>
              <w:jc w:val="center"/>
              <w:rPr>
                <w:sz w:val="22"/>
                <w:szCs w:val="22"/>
              </w:rPr>
            </w:pPr>
          </w:p>
        </w:tc>
        <w:tc>
          <w:tcPr>
            <w:tcW w:w="1222" w:type="pct"/>
          </w:tcPr>
          <w:p w14:paraId="676F1B96" w14:textId="77777777" w:rsidR="00001D90" w:rsidRDefault="00001D90" w:rsidP="00EA0C26">
            <w:pPr>
              <w:rPr>
                <w:sz w:val="22"/>
                <w:szCs w:val="22"/>
              </w:rPr>
            </w:pPr>
          </w:p>
        </w:tc>
        <w:tc>
          <w:tcPr>
            <w:tcW w:w="909" w:type="pct"/>
          </w:tcPr>
          <w:p w14:paraId="2C823D08" w14:textId="77777777" w:rsidR="00001D90" w:rsidRDefault="00001D90" w:rsidP="00EA0C26">
            <w:pPr>
              <w:jc w:val="center"/>
              <w:rPr>
                <w:sz w:val="22"/>
                <w:szCs w:val="22"/>
              </w:rPr>
            </w:pPr>
          </w:p>
        </w:tc>
        <w:tc>
          <w:tcPr>
            <w:tcW w:w="909" w:type="pct"/>
          </w:tcPr>
          <w:p w14:paraId="1B6C3932" w14:textId="77777777" w:rsidR="00001D90" w:rsidRDefault="00001D90" w:rsidP="00EA0C26">
            <w:pPr>
              <w:jc w:val="center"/>
              <w:rPr>
                <w:sz w:val="22"/>
                <w:szCs w:val="22"/>
              </w:rPr>
            </w:pPr>
          </w:p>
        </w:tc>
        <w:tc>
          <w:tcPr>
            <w:tcW w:w="909" w:type="pct"/>
          </w:tcPr>
          <w:p w14:paraId="21DAEC1D" w14:textId="77777777" w:rsidR="00001D90" w:rsidRDefault="00001D90" w:rsidP="00EA0C26">
            <w:pPr>
              <w:jc w:val="center"/>
              <w:rPr>
                <w:sz w:val="22"/>
                <w:szCs w:val="22"/>
              </w:rPr>
            </w:pPr>
          </w:p>
        </w:tc>
        <w:tc>
          <w:tcPr>
            <w:tcW w:w="796" w:type="pct"/>
          </w:tcPr>
          <w:p w14:paraId="66A0C9CF" w14:textId="77777777" w:rsidR="00001D90" w:rsidRDefault="00001D90" w:rsidP="00EA0C26">
            <w:pPr>
              <w:jc w:val="center"/>
              <w:rPr>
                <w:sz w:val="22"/>
                <w:szCs w:val="22"/>
              </w:rPr>
            </w:pPr>
          </w:p>
        </w:tc>
      </w:tr>
    </w:tbl>
    <w:p w14:paraId="3D92BB9B" w14:textId="77777777" w:rsidR="00001D90" w:rsidRDefault="00001D90" w:rsidP="00001D90">
      <w:pPr>
        <w:spacing w:before="120" w:after="60"/>
        <w:jc w:val="center"/>
        <w:rPr>
          <w:b/>
          <w:bCs/>
        </w:rPr>
      </w:pPr>
      <w:r>
        <w:rPr>
          <w:b/>
          <w:bCs/>
        </w:rPr>
        <w:t>IV. Социально-педагогические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21CEEDFC" w14:textId="77777777" w:rsidTr="00D51FFB">
        <w:tc>
          <w:tcPr>
            <w:tcW w:w="256" w:type="pct"/>
          </w:tcPr>
          <w:p w14:paraId="41340086" w14:textId="77777777" w:rsidR="00001D90" w:rsidRDefault="00001D90" w:rsidP="00EA0C26">
            <w:pPr>
              <w:jc w:val="center"/>
              <w:rPr>
                <w:sz w:val="22"/>
                <w:szCs w:val="22"/>
              </w:rPr>
            </w:pPr>
            <w:r>
              <w:rPr>
                <w:sz w:val="22"/>
                <w:szCs w:val="22"/>
              </w:rPr>
              <w:t>№ п/п</w:t>
            </w:r>
          </w:p>
        </w:tc>
        <w:tc>
          <w:tcPr>
            <w:tcW w:w="1222" w:type="pct"/>
          </w:tcPr>
          <w:p w14:paraId="0304FF02" w14:textId="77777777" w:rsidR="00001D90" w:rsidRDefault="00001D90" w:rsidP="00EA0C26">
            <w:pPr>
              <w:jc w:val="center"/>
              <w:rPr>
                <w:sz w:val="22"/>
                <w:szCs w:val="22"/>
              </w:rPr>
            </w:pPr>
            <w:r>
              <w:rPr>
                <w:sz w:val="22"/>
                <w:szCs w:val="22"/>
              </w:rPr>
              <w:t>Наименование социально-педагоги</w:t>
            </w:r>
            <w:r>
              <w:rPr>
                <w:sz w:val="22"/>
                <w:szCs w:val="22"/>
              </w:rPr>
              <w:softHyphen/>
              <w:t>ческой услуги</w:t>
            </w:r>
          </w:p>
        </w:tc>
        <w:tc>
          <w:tcPr>
            <w:tcW w:w="909" w:type="pct"/>
          </w:tcPr>
          <w:p w14:paraId="71B79989"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2B8A0440"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68D1CFCF"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541E19C1"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7D0701E3" w14:textId="77777777" w:rsidTr="00D51FFB">
        <w:tc>
          <w:tcPr>
            <w:tcW w:w="256" w:type="pct"/>
          </w:tcPr>
          <w:p w14:paraId="1A8CB377" w14:textId="77777777" w:rsidR="00001D90" w:rsidRDefault="00001D90" w:rsidP="00EA0C26">
            <w:pPr>
              <w:jc w:val="center"/>
              <w:rPr>
                <w:sz w:val="22"/>
                <w:szCs w:val="22"/>
              </w:rPr>
            </w:pPr>
          </w:p>
        </w:tc>
        <w:tc>
          <w:tcPr>
            <w:tcW w:w="1222" w:type="pct"/>
          </w:tcPr>
          <w:p w14:paraId="22CDAAAF" w14:textId="77777777" w:rsidR="00001D90" w:rsidRDefault="00001D90" w:rsidP="00EA0C26">
            <w:pPr>
              <w:rPr>
                <w:sz w:val="22"/>
                <w:szCs w:val="22"/>
              </w:rPr>
            </w:pPr>
          </w:p>
        </w:tc>
        <w:tc>
          <w:tcPr>
            <w:tcW w:w="909" w:type="pct"/>
          </w:tcPr>
          <w:p w14:paraId="4719B5DE" w14:textId="77777777" w:rsidR="00001D90" w:rsidRDefault="00001D90" w:rsidP="00EA0C26">
            <w:pPr>
              <w:jc w:val="center"/>
              <w:rPr>
                <w:sz w:val="22"/>
                <w:szCs w:val="22"/>
              </w:rPr>
            </w:pPr>
          </w:p>
        </w:tc>
        <w:tc>
          <w:tcPr>
            <w:tcW w:w="909" w:type="pct"/>
          </w:tcPr>
          <w:p w14:paraId="4062EBA0" w14:textId="77777777" w:rsidR="00001D90" w:rsidRDefault="00001D90" w:rsidP="00EA0C26">
            <w:pPr>
              <w:jc w:val="center"/>
              <w:rPr>
                <w:sz w:val="22"/>
                <w:szCs w:val="22"/>
              </w:rPr>
            </w:pPr>
          </w:p>
        </w:tc>
        <w:tc>
          <w:tcPr>
            <w:tcW w:w="909" w:type="pct"/>
          </w:tcPr>
          <w:p w14:paraId="2DF63B22" w14:textId="77777777" w:rsidR="00001D90" w:rsidRDefault="00001D90" w:rsidP="00EA0C26">
            <w:pPr>
              <w:jc w:val="center"/>
              <w:rPr>
                <w:sz w:val="22"/>
                <w:szCs w:val="22"/>
              </w:rPr>
            </w:pPr>
          </w:p>
        </w:tc>
        <w:tc>
          <w:tcPr>
            <w:tcW w:w="796" w:type="pct"/>
          </w:tcPr>
          <w:p w14:paraId="5A47514E" w14:textId="77777777" w:rsidR="00001D90" w:rsidRDefault="00001D90" w:rsidP="00EA0C26">
            <w:pPr>
              <w:jc w:val="center"/>
              <w:rPr>
                <w:sz w:val="22"/>
                <w:szCs w:val="22"/>
              </w:rPr>
            </w:pPr>
          </w:p>
        </w:tc>
      </w:tr>
      <w:tr w:rsidR="00001D90" w14:paraId="43713202" w14:textId="77777777" w:rsidTr="00D51FFB">
        <w:tc>
          <w:tcPr>
            <w:tcW w:w="256" w:type="pct"/>
          </w:tcPr>
          <w:p w14:paraId="10E05887" w14:textId="77777777" w:rsidR="00001D90" w:rsidRDefault="00001D90" w:rsidP="00EA0C26">
            <w:pPr>
              <w:jc w:val="center"/>
              <w:rPr>
                <w:sz w:val="22"/>
                <w:szCs w:val="22"/>
              </w:rPr>
            </w:pPr>
          </w:p>
        </w:tc>
        <w:tc>
          <w:tcPr>
            <w:tcW w:w="1222" w:type="pct"/>
          </w:tcPr>
          <w:p w14:paraId="09B0FEA6" w14:textId="77777777" w:rsidR="00001D90" w:rsidRDefault="00001D90" w:rsidP="00EA0C26">
            <w:pPr>
              <w:rPr>
                <w:sz w:val="22"/>
                <w:szCs w:val="22"/>
              </w:rPr>
            </w:pPr>
          </w:p>
        </w:tc>
        <w:tc>
          <w:tcPr>
            <w:tcW w:w="909" w:type="pct"/>
          </w:tcPr>
          <w:p w14:paraId="6625E458" w14:textId="77777777" w:rsidR="00001D90" w:rsidRDefault="00001D90" w:rsidP="00EA0C26">
            <w:pPr>
              <w:jc w:val="center"/>
              <w:rPr>
                <w:sz w:val="22"/>
                <w:szCs w:val="22"/>
              </w:rPr>
            </w:pPr>
          </w:p>
        </w:tc>
        <w:tc>
          <w:tcPr>
            <w:tcW w:w="909" w:type="pct"/>
          </w:tcPr>
          <w:p w14:paraId="56B5ED18" w14:textId="77777777" w:rsidR="00001D90" w:rsidRDefault="00001D90" w:rsidP="00EA0C26">
            <w:pPr>
              <w:jc w:val="center"/>
              <w:rPr>
                <w:sz w:val="22"/>
                <w:szCs w:val="22"/>
              </w:rPr>
            </w:pPr>
          </w:p>
        </w:tc>
        <w:tc>
          <w:tcPr>
            <w:tcW w:w="909" w:type="pct"/>
          </w:tcPr>
          <w:p w14:paraId="1C55857E" w14:textId="77777777" w:rsidR="00001D90" w:rsidRDefault="00001D90" w:rsidP="00EA0C26">
            <w:pPr>
              <w:jc w:val="center"/>
              <w:rPr>
                <w:sz w:val="22"/>
                <w:szCs w:val="22"/>
              </w:rPr>
            </w:pPr>
          </w:p>
        </w:tc>
        <w:tc>
          <w:tcPr>
            <w:tcW w:w="796" w:type="pct"/>
          </w:tcPr>
          <w:p w14:paraId="17EEE919" w14:textId="77777777" w:rsidR="00001D90" w:rsidRDefault="00001D90" w:rsidP="00EA0C26">
            <w:pPr>
              <w:jc w:val="center"/>
              <w:rPr>
                <w:sz w:val="22"/>
                <w:szCs w:val="22"/>
              </w:rPr>
            </w:pPr>
          </w:p>
        </w:tc>
      </w:tr>
      <w:tr w:rsidR="00001D90" w14:paraId="779C8EDC" w14:textId="77777777" w:rsidTr="00D51FFB">
        <w:tc>
          <w:tcPr>
            <w:tcW w:w="256" w:type="pct"/>
          </w:tcPr>
          <w:p w14:paraId="68984CF8" w14:textId="77777777" w:rsidR="00001D90" w:rsidRDefault="00001D90" w:rsidP="00EA0C26">
            <w:pPr>
              <w:jc w:val="center"/>
              <w:rPr>
                <w:sz w:val="22"/>
                <w:szCs w:val="22"/>
              </w:rPr>
            </w:pPr>
          </w:p>
        </w:tc>
        <w:tc>
          <w:tcPr>
            <w:tcW w:w="1222" w:type="pct"/>
          </w:tcPr>
          <w:p w14:paraId="35CDA28E" w14:textId="77777777" w:rsidR="00001D90" w:rsidRDefault="00001D90" w:rsidP="00EA0C26">
            <w:pPr>
              <w:rPr>
                <w:sz w:val="22"/>
                <w:szCs w:val="22"/>
              </w:rPr>
            </w:pPr>
          </w:p>
        </w:tc>
        <w:tc>
          <w:tcPr>
            <w:tcW w:w="909" w:type="pct"/>
          </w:tcPr>
          <w:p w14:paraId="2CE200F9" w14:textId="77777777" w:rsidR="00001D90" w:rsidRDefault="00001D90" w:rsidP="00EA0C26">
            <w:pPr>
              <w:jc w:val="center"/>
              <w:rPr>
                <w:sz w:val="22"/>
                <w:szCs w:val="22"/>
              </w:rPr>
            </w:pPr>
          </w:p>
        </w:tc>
        <w:tc>
          <w:tcPr>
            <w:tcW w:w="909" w:type="pct"/>
          </w:tcPr>
          <w:p w14:paraId="754C0CB2" w14:textId="77777777" w:rsidR="00001D90" w:rsidRDefault="00001D90" w:rsidP="00EA0C26">
            <w:pPr>
              <w:jc w:val="center"/>
              <w:rPr>
                <w:sz w:val="22"/>
                <w:szCs w:val="22"/>
              </w:rPr>
            </w:pPr>
          </w:p>
        </w:tc>
        <w:tc>
          <w:tcPr>
            <w:tcW w:w="909" w:type="pct"/>
          </w:tcPr>
          <w:p w14:paraId="01900A5E" w14:textId="77777777" w:rsidR="00001D90" w:rsidRDefault="00001D90" w:rsidP="00EA0C26">
            <w:pPr>
              <w:jc w:val="center"/>
              <w:rPr>
                <w:sz w:val="22"/>
                <w:szCs w:val="22"/>
              </w:rPr>
            </w:pPr>
          </w:p>
        </w:tc>
        <w:tc>
          <w:tcPr>
            <w:tcW w:w="796" w:type="pct"/>
          </w:tcPr>
          <w:p w14:paraId="0DEA7BD0" w14:textId="77777777" w:rsidR="00001D90" w:rsidRDefault="00001D90" w:rsidP="00EA0C26">
            <w:pPr>
              <w:jc w:val="center"/>
              <w:rPr>
                <w:sz w:val="22"/>
                <w:szCs w:val="22"/>
              </w:rPr>
            </w:pPr>
          </w:p>
        </w:tc>
      </w:tr>
      <w:tr w:rsidR="00001D90" w14:paraId="0BD3F474" w14:textId="77777777" w:rsidTr="00D51FFB">
        <w:tc>
          <w:tcPr>
            <w:tcW w:w="256" w:type="pct"/>
          </w:tcPr>
          <w:p w14:paraId="4C219162" w14:textId="77777777" w:rsidR="00001D90" w:rsidRDefault="00001D90" w:rsidP="00EA0C26">
            <w:pPr>
              <w:jc w:val="center"/>
              <w:rPr>
                <w:sz w:val="22"/>
                <w:szCs w:val="22"/>
              </w:rPr>
            </w:pPr>
          </w:p>
        </w:tc>
        <w:tc>
          <w:tcPr>
            <w:tcW w:w="1222" w:type="pct"/>
          </w:tcPr>
          <w:p w14:paraId="3ED33DC9" w14:textId="77777777" w:rsidR="00001D90" w:rsidRDefault="00001D90" w:rsidP="00EA0C26">
            <w:pPr>
              <w:rPr>
                <w:sz w:val="22"/>
                <w:szCs w:val="22"/>
              </w:rPr>
            </w:pPr>
          </w:p>
        </w:tc>
        <w:tc>
          <w:tcPr>
            <w:tcW w:w="909" w:type="pct"/>
          </w:tcPr>
          <w:p w14:paraId="48F6120C" w14:textId="77777777" w:rsidR="00001D90" w:rsidRDefault="00001D90" w:rsidP="00EA0C26">
            <w:pPr>
              <w:jc w:val="center"/>
              <w:rPr>
                <w:sz w:val="22"/>
                <w:szCs w:val="22"/>
              </w:rPr>
            </w:pPr>
          </w:p>
        </w:tc>
        <w:tc>
          <w:tcPr>
            <w:tcW w:w="909" w:type="pct"/>
          </w:tcPr>
          <w:p w14:paraId="231F41E2" w14:textId="77777777" w:rsidR="00001D90" w:rsidRDefault="00001D90" w:rsidP="00EA0C26">
            <w:pPr>
              <w:jc w:val="center"/>
              <w:rPr>
                <w:sz w:val="22"/>
                <w:szCs w:val="22"/>
              </w:rPr>
            </w:pPr>
          </w:p>
        </w:tc>
        <w:tc>
          <w:tcPr>
            <w:tcW w:w="909" w:type="pct"/>
          </w:tcPr>
          <w:p w14:paraId="012F47AF" w14:textId="77777777" w:rsidR="00001D90" w:rsidRDefault="00001D90" w:rsidP="00EA0C26">
            <w:pPr>
              <w:jc w:val="center"/>
              <w:rPr>
                <w:sz w:val="22"/>
                <w:szCs w:val="22"/>
              </w:rPr>
            </w:pPr>
          </w:p>
        </w:tc>
        <w:tc>
          <w:tcPr>
            <w:tcW w:w="796" w:type="pct"/>
          </w:tcPr>
          <w:p w14:paraId="0DDDAA1E" w14:textId="77777777" w:rsidR="00001D90" w:rsidRDefault="00001D90" w:rsidP="00EA0C26">
            <w:pPr>
              <w:jc w:val="center"/>
              <w:rPr>
                <w:sz w:val="22"/>
                <w:szCs w:val="22"/>
              </w:rPr>
            </w:pPr>
          </w:p>
        </w:tc>
      </w:tr>
      <w:tr w:rsidR="00001D90" w14:paraId="5F6D524D" w14:textId="77777777" w:rsidTr="00D51FFB">
        <w:tc>
          <w:tcPr>
            <w:tcW w:w="256" w:type="pct"/>
          </w:tcPr>
          <w:p w14:paraId="5D55C3EB" w14:textId="77777777" w:rsidR="00001D90" w:rsidRDefault="00001D90" w:rsidP="00EA0C26">
            <w:pPr>
              <w:jc w:val="center"/>
              <w:rPr>
                <w:sz w:val="22"/>
                <w:szCs w:val="22"/>
              </w:rPr>
            </w:pPr>
          </w:p>
        </w:tc>
        <w:tc>
          <w:tcPr>
            <w:tcW w:w="1222" w:type="pct"/>
          </w:tcPr>
          <w:p w14:paraId="3E49F24A" w14:textId="77777777" w:rsidR="00001D90" w:rsidRDefault="00001D90" w:rsidP="00EA0C26">
            <w:pPr>
              <w:rPr>
                <w:sz w:val="22"/>
                <w:szCs w:val="22"/>
              </w:rPr>
            </w:pPr>
          </w:p>
        </w:tc>
        <w:tc>
          <w:tcPr>
            <w:tcW w:w="909" w:type="pct"/>
          </w:tcPr>
          <w:p w14:paraId="35E0CFDC" w14:textId="77777777" w:rsidR="00001D90" w:rsidRDefault="00001D90" w:rsidP="00EA0C26">
            <w:pPr>
              <w:jc w:val="center"/>
              <w:rPr>
                <w:sz w:val="22"/>
                <w:szCs w:val="22"/>
              </w:rPr>
            </w:pPr>
          </w:p>
        </w:tc>
        <w:tc>
          <w:tcPr>
            <w:tcW w:w="909" w:type="pct"/>
          </w:tcPr>
          <w:p w14:paraId="0C92EFA2" w14:textId="77777777" w:rsidR="00001D90" w:rsidRDefault="00001D90" w:rsidP="00EA0C26">
            <w:pPr>
              <w:jc w:val="center"/>
              <w:rPr>
                <w:sz w:val="22"/>
                <w:szCs w:val="22"/>
              </w:rPr>
            </w:pPr>
          </w:p>
        </w:tc>
        <w:tc>
          <w:tcPr>
            <w:tcW w:w="909" w:type="pct"/>
          </w:tcPr>
          <w:p w14:paraId="7BFFE2FA" w14:textId="77777777" w:rsidR="00001D90" w:rsidRDefault="00001D90" w:rsidP="00EA0C26">
            <w:pPr>
              <w:jc w:val="center"/>
              <w:rPr>
                <w:sz w:val="22"/>
                <w:szCs w:val="22"/>
              </w:rPr>
            </w:pPr>
          </w:p>
        </w:tc>
        <w:tc>
          <w:tcPr>
            <w:tcW w:w="796" w:type="pct"/>
          </w:tcPr>
          <w:p w14:paraId="22B39BD0" w14:textId="77777777" w:rsidR="00001D90" w:rsidRDefault="00001D90" w:rsidP="00EA0C26">
            <w:pPr>
              <w:jc w:val="center"/>
              <w:rPr>
                <w:sz w:val="22"/>
                <w:szCs w:val="22"/>
              </w:rPr>
            </w:pPr>
          </w:p>
        </w:tc>
      </w:tr>
      <w:tr w:rsidR="00001D90" w14:paraId="6E5DD060" w14:textId="77777777" w:rsidTr="00D51FFB">
        <w:tc>
          <w:tcPr>
            <w:tcW w:w="256" w:type="pct"/>
          </w:tcPr>
          <w:p w14:paraId="7FFB48B5" w14:textId="77777777" w:rsidR="00001D90" w:rsidRDefault="00001D90" w:rsidP="00EA0C26">
            <w:pPr>
              <w:jc w:val="center"/>
              <w:rPr>
                <w:sz w:val="22"/>
                <w:szCs w:val="22"/>
              </w:rPr>
            </w:pPr>
          </w:p>
        </w:tc>
        <w:tc>
          <w:tcPr>
            <w:tcW w:w="1222" w:type="pct"/>
          </w:tcPr>
          <w:p w14:paraId="662147CE" w14:textId="77777777" w:rsidR="00001D90" w:rsidRDefault="00001D90" w:rsidP="00EA0C26">
            <w:pPr>
              <w:rPr>
                <w:sz w:val="22"/>
                <w:szCs w:val="22"/>
              </w:rPr>
            </w:pPr>
          </w:p>
        </w:tc>
        <w:tc>
          <w:tcPr>
            <w:tcW w:w="909" w:type="pct"/>
          </w:tcPr>
          <w:p w14:paraId="25CC9403" w14:textId="77777777" w:rsidR="00001D90" w:rsidRDefault="00001D90" w:rsidP="00EA0C26">
            <w:pPr>
              <w:jc w:val="center"/>
              <w:rPr>
                <w:sz w:val="22"/>
                <w:szCs w:val="22"/>
              </w:rPr>
            </w:pPr>
          </w:p>
        </w:tc>
        <w:tc>
          <w:tcPr>
            <w:tcW w:w="909" w:type="pct"/>
          </w:tcPr>
          <w:p w14:paraId="3456F954" w14:textId="77777777" w:rsidR="00001D90" w:rsidRDefault="00001D90" w:rsidP="00EA0C26">
            <w:pPr>
              <w:jc w:val="center"/>
              <w:rPr>
                <w:sz w:val="22"/>
                <w:szCs w:val="22"/>
              </w:rPr>
            </w:pPr>
          </w:p>
        </w:tc>
        <w:tc>
          <w:tcPr>
            <w:tcW w:w="909" w:type="pct"/>
          </w:tcPr>
          <w:p w14:paraId="07A7D4E0" w14:textId="77777777" w:rsidR="00001D90" w:rsidRDefault="00001D90" w:rsidP="00EA0C26">
            <w:pPr>
              <w:jc w:val="center"/>
              <w:rPr>
                <w:sz w:val="22"/>
                <w:szCs w:val="22"/>
              </w:rPr>
            </w:pPr>
          </w:p>
        </w:tc>
        <w:tc>
          <w:tcPr>
            <w:tcW w:w="796" w:type="pct"/>
          </w:tcPr>
          <w:p w14:paraId="4C9E422F" w14:textId="77777777" w:rsidR="00001D90" w:rsidRDefault="00001D90" w:rsidP="00EA0C26">
            <w:pPr>
              <w:jc w:val="center"/>
              <w:rPr>
                <w:sz w:val="22"/>
                <w:szCs w:val="22"/>
              </w:rPr>
            </w:pPr>
          </w:p>
        </w:tc>
      </w:tr>
    </w:tbl>
    <w:p w14:paraId="1C5515D0" w14:textId="77777777" w:rsidR="00001D90" w:rsidRDefault="00001D90" w:rsidP="00001D90">
      <w:pPr>
        <w:spacing w:before="120" w:after="60"/>
        <w:jc w:val="center"/>
        <w:rPr>
          <w:b/>
          <w:bCs/>
        </w:rPr>
      </w:pPr>
      <w:r>
        <w:rPr>
          <w:b/>
          <w:bCs/>
        </w:rPr>
        <w:t>V. Социально-трудовые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7F4C28C6" w14:textId="77777777" w:rsidTr="00D51FFB">
        <w:tc>
          <w:tcPr>
            <w:tcW w:w="256" w:type="pct"/>
          </w:tcPr>
          <w:p w14:paraId="07329ED6" w14:textId="77777777" w:rsidR="00001D90" w:rsidRDefault="00001D90" w:rsidP="00EA0C26">
            <w:pPr>
              <w:jc w:val="center"/>
              <w:rPr>
                <w:sz w:val="22"/>
                <w:szCs w:val="22"/>
              </w:rPr>
            </w:pPr>
            <w:r>
              <w:rPr>
                <w:sz w:val="22"/>
                <w:szCs w:val="22"/>
              </w:rPr>
              <w:t>№ п/п</w:t>
            </w:r>
          </w:p>
        </w:tc>
        <w:tc>
          <w:tcPr>
            <w:tcW w:w="1222" w:type="pct"/>
          </w:tcPr>
          <w:p w14:paraId="3C043C27" w14:textId="77777777" w:rsidR="00001D90" w:rsidRDefault="00001D90" w:rsidP="00EA0C26">
            <w:pPr>
              <w:jc w:val="center"/>
              <w:rPr>
                <w:sz w:val="22"/>
                <w:szCs w:val="22"/>
              </w:rPr>
            </w:pPr>
            <w:r>
              <w:rPr>
                <w:sz w:val="22"/>
                <w:szCs w:val="22"/>
              </w:rPr>
              <w:t>Наименование социально-трудовой услуги</w:t>
            </w:r>
          </w:p>
        </w:tc>
        <w:tc>
          <w:tcPr>
            <w:tcW w:w="909" w:type="pct"/>
          </w:tcPr>
          <w:p w14:paraId="098477CB"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39F44F22"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6C8CA184"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6A1D40CF"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05B89F3C" w14:textId="77777777" w:rsidTr="00D51FFB">
        <w:tc>
          <w:tcPr>
            <w:tcW w:w="256" w:type="pct"/>
          </w:tcPr>
          <w:p w14:paraId="27C5437E" w14:textId="77777777" w:rsidR="00001D90" w:rsidRDefault="00001D90" w:rsidP="00EA0C26">
            <w:pPr>
              <w:jc w:val="center"/>
              <w:rPr>
                <w:sz w:val="22"/>
                <w:szCs w:val="22"/>
              </w:rPr>
            </w:pPr>
          </w:p>
        </w:tc>
        <w:tc>
          <w:tcPr>
            <w:tcW w:w="1222" w:type="pct"/>
          </w:tcPr>
          <w:p w14:paraId="55BB1383" w14:textId="77777777" w:rsidR="00001D90" w:rsidRDefault="00001D90" w:rsidP="00EA0C26">
            <w:pPr>
              <w:rPr>
                <w:sz w:val="22"/>
                <w:szCs w:val="22"/>
              </w:rPr>
            </w:pPr>
          </w:p>
        </w:tc>
        <w:tc>
          <w:tcPr>
            <w:tcW w:w="909" w:type="pct"/>
          </w:tcPr>
          <w:p w14:paraId="04E86129" w14:textId="77777777" w:rsidR="00001D90" w:rsidRDefault="00001D90" w:rsidP="00EA0C26">
            <w:pPr>
              <w:jc w:val="center"/>
              <w:rPr>
                <w:sz w:val="22"/>
                <w:szCs w:val="22"/>
              </w:rPr>
            </w:pPr>
          </w:p>
        </w:tc>
        <w:tc>
          <w:tcPr>
            <w:tcW w:w="909" w:type="pct"/>
          </w:tcPr>
          <w:p w14:paraId="61E409D4" w14:textId="77777777" w:rsidR="00001D90" w:rsidRDefault="00001D90" w:rsidP="00EA0C26">
            <w:pPr>
              <w:jc w:val="center"/>
              <w:rPr>
                <w:sz w:val="22"/>
                <w:szCs w:val="22"/>
              </w:rPr>
            </w:pPr>
          </w:p>
        </w:tc>
        <w:tc>
          <w:tcPr>
            <w:tcW w:w="909" w:type="pct"/>
          </w:tcPr>
          <w:p w14:paraId="045A031B" w14:textId="77777777" w:rsidR="00001D90" w:rsidRDefault="00001D90" w:rsidP="00EA0C26">
            <w:pPr>
              <w:jc w:val="center"/>
              <w:rPr>
                <w:sz w:val="22"/>
                <w:szCs w:val="22"/>
              </w:rPr>
            </w:pPr>
          </w:p>
        </w:tc>
        <w:tc>
          <w:tcPr>
            <w:tcW w:w="796" w:type="pct"/>
          </w:tcPr>
          <w:p w14:paraId="0C35C44E" w14:textId="77777777" w:rsidR="00001D90" w:rsidRDefault="00001D90" w:rsidP="00EA0C26">
            <w:pPr>
              <w:jc w:val="center"/>
              <w:rPr>
                <w:sz w:val="22"/>
                <w:szCs w:val="22"/>
              </w:rPr>
            </w:pPr>
          </w:p>
        </w:tc>
      </w:tr>
      <w:tr w:rsidR="00001D90" w14:paraId="07FDC7DD" w14:textId="77777777" w:rsidTr="00D51FFB">
        <w:tc>
          <w:tcPr>
            <w:tcW w:w="256" w:type="pct"/>
          </w:tcPr>
          <w:p w14:paraId="16C16B6F" w14:textId="77777777" w:rsidR="00001D90" w:rsidRDefault="00001D90" w:rsidP="00EA0C26">
            <w:pPr>
              <w:jc w:val="center"/>
              <w:rPr>
                <w:sz w:val="22"/>
                <w:szCs w:val="22"/>
              </w:rPr>
            </w:pPr>
          </w:p>
        </w:tc>
        <w:tc>
          <w:tcPr>
            <w:tcW w:w="1222" w:type="pct"/>
          </w:tcPr>
          <w:p w14:paraId="1543425D" w14:textId="77777777" w:rsidR="00001D90" w:rsidRDefault="00001D90" w:rsidP="00EA0C26">
            <w:pPr>
              <w:rPr>
                <w:sz w:val="22"/>
                <w:szCs w:val="22"/>
              </w:rPr>
            </w:pPr>
          </w:p>
        </w:tc>
        <w:tc>
          <w:tcPr>
            <w:tcW w:w="909" w:type="pct"/>
          </w:tcPr>
          <w:p w14:paraId="5055B6BC" w14:textId="77777777" w:rsidR="00001D90" w:rsidRDefault="00001D90" w:rsidP="00EA0C26">
            <w:pPr>
              <w:jc w:val="center"/>
              <w:rPr>
                <w:sz w:val="22"/>
                <w:szCs w:val="22"/>
              </w:rPr>
            </w:pPr>
          </w:p>
        </w:tc>
        <w:tc>
          <w:tcPr>
            <w:tcW w:w="909" w:type="pct"/>
          </w:tcPr>
          <w:p w14:paraId="0350390B" w14:textId="77777777" w:rsidR="00001D90" w:rsidRDefault="00001D90" w:rsidP="00EA0C26">
            <w:pPr>
              <w:jc w:val="center"/>
              <w:rPr>
                <w:sz w:val="22"/>
                <w:szCs w:val="22"/>
              </w:rPr>
            </w:pPr>
          </w:p>
        </w:tc>
        <w:tc>
          <w:tcPr>
            <w:tcW w:w="909" w:type="pct"/>
          </w:tcPr>
          <w:p w14:paraId="37A9204E" w14:textId="77777777" w:rsidR="00001D90" w:rsidRDefault="00001D90" w:rsidP="00EA0C26">
            <w:pPr>
              <w:jc w:val="center"/>
              <w:rPr>
                <w:sz w:val="22"/>
                <w:szCs w:val="22"/>
              </w:rPr>
            </w:pPr>
          </w:p>
        </w:tc>
        <w:tc>
          <w:tcPr>
            <w:tcW w:w="796" w:type="pct"/>
          </w:tcPr>
          <w:p w14:paraId="6E492AD9" w14:textId="77777777" w:rsidR="00001D90" w:rsidRDefault="00001D90" w:rsidP="00EA0C26">
            <w:pPr>
              <w:jc w:val="center"/>
              <w:rPr>
                <w:sz w:val="22"/>
                <w:szCs w:val="22"/>
              </w:rPr>
            </w:pPr>
          </w:p>
        </w:tc>
      </w:tr>
      <w:tr w:rsidR="00001D90" w14:paraId="7783369B" w14:textId="77777777" w:rsidTr="00D51FFB">
        <w:tc>
          <w:tcPr>
            <w:tcW w:w="256" w:type="pct"/>
          </w:tcPr>
          <w:p w14:paraId="2DE914AC" w14:textId="77777777" w:rsidR="00001D90" w:rsidRDefault="00001D90" w:rsidP="00EA0C26">
            <w:pPr>
              <w:jc w:val="center"/>
              <w:rPr>
                <w:sz w:val="22"/>
                <w:szCs w:val="22"/>
              </w:rPr>
            </w:pPr>
          </w:p>
        </w:tc>
        <w:tc>
          <w:tcPr>
            <w:tcW w:w="1222" w:type="pct"/>
          </w:tcPr>
          <w:p w14:paraId="61CAC47A" w14:textId="77777777" w:rsidR="00001D90" w:rsidRDefault="00001D90" w:rsidP="00EA0C26">
            <w:pPr>
              <w:rPr>
                <w:sz w:val="22"/>
                <w:szCs w:val="22"/>
              </w:rPr>
            </w:pPr>
          </w:p>
        </w:tc>
        <w:tc>
          <w:tcPr>
            <w:tcW w:w="909" w:type="pct"/>
          </w:tcPr>
          <w:p w14:paraId="3AE06CCA" w14:textId="77777777" w:rsidR="00001D90" w:rsidRDefault="00001D90" w:rsidP="00EA0C26">
            <w:pPr>
              <w:jc w:val="center"/>
              <w:rPr>
                <w:sz w:val="22"/>
                <w:szCs w:val="22"/>
              </w:rPr>
            </w:pPr>
          </w:p>
        </w:tc>
        <w:tc>
          <w:tcPr>
            <w:tcW w:w="909" w:type="pct"/>
          </w:tcPr>
          <w:p w14:paraId="4EBA4D82" w14:textId="77777777" w:rsidR="00001D90" w:rsidRDefault="00001D90" w:rsidP="00EA0C26">
            <w:pPr>
              <w:jc w:val="center"/>
              <w:rPr>
                <w:sz w:val="22"/>
                <w:szCs w:val="22"/>
              </w:rPr>
            </w:pPr>
          </w:p>
        </w:tc>
        <w:tc>
          <w:tcPr>
            <w:tcW w:w="909" w:type="pct"/>
          </w:tcPr>
          <w:p w14:paraId="5C3C630B" w14:textId="77777777" w:rsidR="00001D90" w:rsidRDefault="00001D90" w:rsidP="00EA0C26">
            <w:pPr>
              <w:jc w:val="center"/>
              <w:rPr>
                <w:sz w:val="22"/>
                <w:szCs w:val="22"/>
              </w:rPr>
            </w:pPr>
          </w:p>
        </w:tc>
        <w:tc>
          <w:tcPr>
            <w:tcW w:w="796" w:type="pct"/>
          </w:tcPr>
          <w:p w14:paraId="13B08FA4" w14:textId="77777777" w:rsidR="00001D90" w:rsidRDefault="00001D90" w:rsidP="00EA0C26">
            <w:pPr>
              <w:jc w:val="center"/>
              <w:rPr>
                <w:sz w:val="22"/>
                <w:szCs w:val="22"/>
              </w:rPr>
            </w:pPr>
          </w:p>
        </w:tc>
      </w:tr>
      <w:tr w:rsidR="00001D90" w14:paraId="756E0775" w14:textId="77777777" w:rsidTr="00D51FFB">
        <w:tc>
          <w:tcPr>
            <w:tcW w:w="256" w:type="pct"/>
          </w:tcPr>
          <w:p w14:paraId="7FD2C2B4" w14:textId="77777777" w:rsidR="00001D90" w:rsidRDefault="00001D90" w:rsidP="00EA0C26">
            <w:pPr>
              <w:jc w:val="center"/>
              <w:rPr>
                <w:sz w:val="22"/>
                <w:szCs w:val="22"/>
              </w:rPr>
            </w:pPr>
          </w:p>
        </w:tc>
        <w:tc>
          <w:tcPr>
            <w:tcW w:w="1222" w:type="pct"/>
          </w:tcPr>
          <w:p w14:paraId="538470E5" w14:textId="77777777" w:rsidR="00001D90" w:rsidRDefault="00001D90" w:rsidP="00EA0C26">
            <w:pPr>
              <w:rPr>
                <w:sz w:val="22"/>
                <w:szCs w:val="22"/>
              </w:rPr>
            </w:pPr>
          </w:p>
        </w:tc>
        <w:tc>
          <w:tcPr>
            <w:tcW w:w="909" w:type="pct"/>
          </w:tcPr>
          <w:p w14:paraId="1AEBE4A0" w14:textId="77777777" w:rsidR="00001D90" w:rsidRDefault="00001D90" w:rsidP="00EA0C26">
            <w:pPr>
              <w:jc w:val="center"/>
              <w:rPr>
                <w:sz w:val="22"/>
                <w:szCs w:val="22"/>
              </w:rPr>
            </w:pPr>
          </w:p>
        </w:tc>
        <w:tc>
          <w:tcPr>
            <w:tcW w:w="909" w:type="pct"/>
          </w:tcPr>
          <w:p w14:paraId="66AE8306" w14:textId="77777777" w:rsidR="00001D90" w:rsidRDefault="00001D90" w:rsidP="00EA0C26">
            <w:pPr>
              <w:jc w:val="center"/>
              <w:rPr>
                <w:sz w:val="22"/>
                <w:szCs w:val="22"/>
              </w:rPr>
            </w:pPr>
          </w:p>
        </w:tc>
        <w:tc>
          <w:tcPr>
            <w:tcW w:w="909" w:type="pct"/>
          </w:tcPr>
          <w:p w14:paraId="4FE56029" w14:textId="77777777" w:rsidR="00001D90" w:rsidRDefault="00001D90" w:rsidP="00EA0C26">
            <w:pPr>
              <w:jc w:val="center"/>
              <w:rPr>
                <w:sz w:val="22"/>
                <w:szCs w:val="22"/>
              </w:rPr>
            </w:pPr>
          </w:p>
        </w:tc>
        <w:tc>
          <w:tcPr>
            <w:tcW w:w="796" w:type="pct"/>
          </w:tcPr>
          <w:p w14:paraId="2DA6DCB6" w14:textId="77777777" w:rsidR="00001D90" w:rsidRDefault="00001D90" w:rsidP="00EA0C26">
            <w:pPr>
              <w:jc w:val="center"/>
              <w:rPr>
                <w:sz w:val="22"/>
                <w:szCs w:val="22"/>
              </w:rPr>
            </w:pPr>
          </w:p>
        </w:tc>
      </w:tr>
      <w:tr w:rsidR="00001D90" w14:paraId="2247C1EF" w14:textId="77777777" w:rsidTr="00D51FFB">
        <w:tc>
          <w:tcPr>
            <w:tcW w:w="256" w:type="pct"/>
          </w:tcPr>
          <w:p w14:paraId="19210F70" w14:textId="77777777" w:rsidR="00001D90" w:rsidRDefault="00001D90" w:rsidP="00EA0C26">
            <w:pPr>
              <w:jc w:val="center"/>
              <w:rPr>
                <w:sz w:val="22"/>
                <w:szCs w:val="22"/>
              </w:rPr>
            </w:pPr>
          </w:p>
        </w:tc>
        <w:tc>
          <w:tcPr>
            <w:tcW w:w="1222" w:type="pct"/>
          </w:tcPr>
          <w:p w14:paraId="2459FFF3" w14:textId="77777777" w:rsidR="00001D90" w:rsidRDefault="00001D90" w:rsidP="00EA0C26">
            <w:pPr>
              <w:rPr>
                <w:sz w:val="22"/>
                <w:szCs w:val="22"/>
              </w:rPr>
            </w:pPr>
          </w:p>
        </w:tc>
        <w:tc>
          <w:tcPr>
            <w:tcW w:w="909" w:type="pct"/>
          </w:tcPr>
          <w:p w14:paraId="2BBCD2F6" w14:textId="77777777" w:rsidR="00001D90" w:rsidRDefault="00001D90" w:rsidP="00EA0C26">
            <w:pPr>
              <w:jc w:val="center"/>
              <w:rPr>
                <w:sz w:val="22"/>
                <w:szCs w:val="22"/>
              </w:rPr>
            </w:pPr>
          </w:p>
        </w:tc>
        <w:tc>
          <w:tcPr>
            <w:tcW w:w="909" w:type="pct"/>
          </w:tcPr>
          <w:p w14:paraId="05F5FE5D" w14:textId="77777777" w:rsidR="00001D90" w:rsidRDefault="00001D90" w:rsidP="00EA0C26">
            <w:pPr>
              <w:jc w:val="center"/>
              <w:rPr>
                <w:sz w:val="22"/>
                <w:szCs w:val="22"/>
              </w:rPr>
            </w:pPr>
          </w:p>
        </w:tc>
        <w:tc>
          <w:tcPr>
            <w:tcW w:w="909" w:type="pct"/>
          </w:tcPr>
          <w:p w14:paraId="492BE4D7" w14:textId="77777777" w:rsidR="00001D90" w:rsidRDefault="00001D90" w:rsidP="00EA0C26">
            <w:pPr>
              <w:jc w:val="center"/>
              <w:rPr>
                <w:sz w:val="22"/>
                <w:szCs w:val="22"/>
              </w:rPr>
            </w:pPr>
          </w:p>
        </w:tc>
        <w:tc>
          <w:tcPr>
            <w:tcW w:w="796" w:type="pct"/>
          </w:tcPr>
          <w:p w14:paraId="33F6E8A5" w14:textId="77777777" w:rsidR="00001D90" w:rsidRDefault="00001D90" w:rsidP="00EA0C26">
            <w:pPr>
              <w:jc w:val="center"/>
              <w:rPr>
                <w:sz w:val="22"/>
                <w:szCs w:val="22"/>
              </w:rPr>
            </w:pPr>
          </w:p>
        </w:tc>
      </w:tr>
      <w:tr w:rsidR="00001D90" w14:paraId="1A87E258" w14:textId="77777777" w:rsidTr="00D51FFB">
        <w:tc>
          <w:tcPr>
            <w:tcW w:w="256" w:type="pct"/>
          </w:tcPr>
          <w:p w14:paraId="35E7A5F2" w14:textId="77777777" w:rsidR="00001D90" w:rsidRDefault="00001D90" w:rsidP="00EA0C26">
            <w:pPr>
              <w:jc w:val="center"/>
              <w:rPr>
                <w:sz w:val="22"/>
                <w:szCs w:val="22"/>
              </w:rPr>
            </w:pPr>
          </w:p>
        </w:tc>
        <w:tc>
          <w:tcPr>
            <w:tcW w:w="1222" w:type="pct"/>
          </w:tcPr>
          <w:p w14:paraId="12D610A1" w14:textId="77777777" w:rsidR="00001D90" w:rsidRDefault="00001D90" w:rsidP="00EA0C26">
            <w:pPr>
              <w:rPr>
                <w:sz w:val="22"/>
                <w:szCs w:val="22"/>
              </w:rPr>
            </w:pPr>
          </w:p>
        </w:tc>
        <w:tc>
          <w:tcPr>
            <w:tcW w:w="909" w:type="pct"/>
          </w:tcPr>
          <w:p w14:paraId="3948B08D" w14:textId="77777777" w:rsidR="00001D90" w:rsidRDefault="00001D90" w:rsidP="00EA0C26">
            <w:pPr>
              <w:jc w:val="center"/>
              <w:rPr>
                <w:sz w:val="22"/>
                <w:szCs w:val="22"/>
              </w:rPr>
            </w:pPr>
          </w:p>
        </w:tc>
        <w:tc>
          <w:tcPr>
            <w:tcW w:w="909" w:type="pct"/>
          </w:tcPr>
          <w:p w14:paraId="34A9F6AD" w14:textId="77777777" w:rsidR="00001D90" w:rsidRDefault="00001D90" w:rsidP="00EA0C26">
            <w:pPr>
              <w:jc w:val="center"/>
              <w:rPr>
                <w:sz w:val="22"/>
                <w:szCs w:val="22"/>
              </w:rPr>
            </w:pPr>
          </w:p>
        </w:tc>
        <w:tc>
          <w:tcPr>
            <w:tcW w:w="909" w:type="pct"/>
          </w:tcPr>
          <w:p w14:paraId="77692270" w14:textId="77777777" w:rsidR="00001D90" w:rsidRDefault="00001D90" w:rsidP="00EA0C26">
            <w:pPr>
              <w:jc w:val="center"/>
              <w:rPr>
                <w:sz w:val="22"/>
                <w:szCs w:val="22"/>
              </w:rPr>
            </w:pPr>
          </w:p>
        </w:tc>
        <w:tc>
          <w:tcPr>
            <w:tcW w:w="796" w:type="pct"/>
          </w:tcPr>
          <w:p w14:paraId="175B097E" w14:textId="77777777" w:rsidR="00001D90" w:rsidRDefault="00001D90" w:rsidP="00EA0C26">
            <w:pPr>
              <w:jc w:val="center"/>
              <w:rPr>
                <w:sz w:val="22"/>
                <w:szCs w:val="22"/>
              </w:rPr>
            </w:pPr>
          </w:p>
        </w:tc>
      </w:tr>
    </w:tbl>
    <w:p w14:paraId="6A030CF4" w14:textId="77777777" w:rsidR="00001D90" w:rsidRDefault="00001D90" w:rsidP="00001D90">
      <w:pPr>
        <w:spacing w:before="120" w:after="60"/>
        <w:jc w:val="center"/>
        <w:rPr>
          <w:b/>
          <w:bCs/>
        </w:rPr>
      </w:pPr>
      <w:r>
        <w:rPr>
          <w:b/>
          <w:bCs/>
        </w:rPr>
        <w:t>VI. Социально-правовые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2511F8D7" w14:textId="77777777" w:rsidTr="00D51FFB">
        <w:tc>
          <w:tcPr>
            <w:tcW w:w="256" w:type="pct"/>
          </w:tcPr>
          <w:p w14:paraId="1214D552" w14:textId="77777777" w:rsidR="00001D90" w:rsidRDefault="00001D90" w:rsidP="00EA0C26">
            <w:pPr>
              <w:jc w:val="center"/>
              <w:rPr>
                <w:sz w:val="22"/>
                <w:szCs w:val="22"/>
              </w:rPr>
            </w:pPr>
            <w:r>
              <w:rPr>
                <w:sz w:val="22"/>
                <w:szCs w:val="22"/>
              </w:rPr>
              <w:t>№ п/п</w:t>
            </w:r>
          </w:p>
        </w:tc>
        <w:tc>
          <w:tcPr>
            <w:tcW w:w="1222" w:type="pct"/>
          </w:tcPr>
          <w:p w14:paraId="444854C0" w14:textId="77777777" w:rsidR="00001D90" w:rsidRDefault="00001D90" w:rsidP="00EA0C26">
            <w:pPr>
              <w:jc w:val="center"/>
              <w:rPr>
                <w:sz w:val="22"/>
                <w:szCs w:val="22"/>
              </w:rPr>
            </w:pPr>
            <w:r>
              <w:rPr>
                <w:sz w:val="22"/>
                <w:szCs w:val="22"/>
              </w:rPr>
              <w:t>Наименование социально-правовой услуги</w:t>
            </w:r>
          </w:p>
        </w:tc>
        <w:tc>
          <w:tcPr>
            <w:tcW w:w="909" w:type="pct"/>
          </w:tcPr>
          <w:p w14:paraId="25E818CD"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540C3C26"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746C692D"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7E0BC859"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59E3BFA4" w14:textId="77777777" w:rsidTr="00D51FFB">
        <w:tc>
          <w:tcPr>
            <w:tcW w:w="256" w:type="pct"/>
          </w:tcPr>
          <w:p w14:paraId="3D842958" w14:textId="77777777" w:rsidR="00001D90" w:rsidRDefault="00001D90" w:rsidP="00EA0C26">
            <w:pPr>
              <w:jc w:val="center"/>
              <w:rPr>
                <w:sz w:val="22"/>
                <w:szCs w:val="22"/>
              </w:rPr>
            </w:pPr>
          </w:p>
        </w:tc>
        <w:tc>
          <w:tcPr>
            <w:tcW w:w="1222" w:type="pct"/>
          </w:tcPr>
          <w:p w14:paraId="1232FBA0" w14:textId="77777777" w:rsidR="00001D90" w:rsidRDefault="00001D90" w:rsidP="00EA0C26">
            <w:pPr>
              <w:rPr>
                <w:sz w:val="22"/>
                <w:szCs w:val="22"/>
              </w:rPr>
            </w:pPr>
          </w:p>
        </w:tc>
        <w:tc>
          <w:tcPr>
            <w:tcW w:w="909" w:type="pct"/>
          </w:tcPr>
          <w:p w14:paraId="48EBD6C2" w14:textId="77777777" w:rsidR="00001D90" w:rsidRDefault="00001D90" w:rsidP="00EA0C26">
            <w:pPr>
              <w:jc w:val="center"/>
              <w:rPr>
                <w:sz w:val="22"/>
                <w:szCs w:val="22"/>
              </w:rPr>
            </w:pPr>
          </w:p>
        </w:tc>
        <w:tc>
          <w:tcPr>
            <w:tcW w:w="909" w:type="pct"/>
          </w:tcPr>
          <w:p w14:paraId="1A9A9BB5" w14:textId="77777777" w:rsidR="00001D90" w:rsidRDefault="00001D90" w:rsidP="00EA0C26">
            <w:pPr>
              <w:jc w:val="center"/>
              <w:rPr>
                <w:sz w:val="22"/>
                <w:szCs w:val="22"/>
              </w:rPr>
            </w:pPr>
          </w:p>
        </w:tc>
        <w:tc>
          <w:tcPr>
            <w:tcW w:w="909" w:type="pct"/>
          </w:tcPr>
          <w:p w14:paraId="38543051" w14:textId="77777777" w:rsidR="00001D90" w:rsidRDefault="00001D90" w:rsidP="00EA0C26">
            <w:pPr>
              <w:jc w:val="center"/>
              <w:rPr>
                <w:sz w:val="22"/>
                <w:szCs w:val="22"/>
              </w:rPr>
            </w:pPr>
          </w:p>
        </w:tc>
        <w:tc>
          <w:tcPr>
            <w:tcW w:w="796" w:type="pct"/>
          </w:tcPr>
          <w:p w14:paraId="10CE6ACC" w14:textId="77777777" w:rsidR="00001D90" w:rsidRDefault="00001D90" w:rsidP="00EA0C26">
            <w:pPr>
              <w:jc w:val="center"/>
              <w:rPr>
                <w:sz w:val="22"/>
                <w:szCs w:val="22"/>
              </w:rPr>
            </w:pPr>
          </w:p>
        </w:tc>
      </w:tr>
      <w:tr w:rsidR="00001D90" w14:paraId="40B93CDD" w14:textId="77777777" w:rsidTr="00D51FFB">
        <w:tc>
          <w:tcPr>
            <w:tcW w:w="256" w:type="pct"/>
          </w:tcPr>
          <w:p w14:paraId="113BE4E0" w14:textId="77777777" w:rsidR="00001D90" w:rsidRDefault="00001D90" w:rsidP="00EA0C26">
            <w:pPr>
              <w:jc w:val="center"/>
              <w:rPr>
                <w:sz w:val="22"/>
                <w:szCs w:val="22"/>
              </w:rPr>
            </w:pPr>
          </w:p>
        </w:tc>
        <w:tc>
          <w:tcPr>
            <w:tcW w:w="1222" w:type="pct"/>
          </w:tcPr>
          <w:p w14:paraId="41C8273D" w14:textId="77777777" w:rsidR="00001D90" w:rsidRDefault="00001D90" w:rsidP="00EA0C26">
            <w:pPr>
              <w:rPr>
                <w:sz w:val="22"/>
                <w:szCs w:val="22"/>
              </w:rPr>
            </w:pPr>
          </w:p>
        </w:tc>
        <w:tc>
          <w:tcPr>
            <w:tcW w:w="909" w:type="pct"/>
          </w:tcPr>
          <w:p w14:paraId="36961C0A" w14:textId="77777777" w:rsidR="00001D90" w:rsidRDefault="00001D90" w:rsidP="00EA0C26">
            <w:pPr>
              <w:jc w:val="center"/>
              <w:rPr>
                <w:sz w:val="22"/>
                <w:szCs w:val="22"/>
              </w:rPr>
            </w:pPr>
          </w:p>
        </w:tc>
        <w:tc>
          <w:tcPr>
            <w:tcW w:w="909" w:type="pct"/>
          </w:tcPr>
          <w:p w14:paraId="37BE6D0C" w14:textId="77777777" w:rsidR="00001D90" w:rsidRDefault="00001D90" w:rsidP="00EA0C26">
            <w:pPr>
              <w:jc w:val="center"/>
              <w:rPr>
                <w:sz w:val="22"/>
                <w:szCs w:val="22"/>
              </w:rPr>
            </w:pPr>
          </w:p>
        </w:tc>
        <w:tc>
          <w:tcPr>
            <w:tcW w:w="909" w:type="pct"/>
          </w:tcPr>
          <w:p w14:paraId="1F6A2ECB" w14:textId="77777777" w:rsidR="00001D90" w:rsidRDefault="00001D90" w:rsidP="00EA0C26">
            <w:pPr>
              <w:jc w:val="center"/>
              <w:rPr>
                <w:sz w:val="22"/>
                <w:szCs w:val="22"/>
              </w:rPr>
            </w:pPr>
          </w:p>
        </w:tc>
        <w:tc>
          <w:tcPr>
            <w:tcW w:w="796" w:type="pct"/>
          </w:tcPr>
          <w:p w14:paraId="4791D585" w14:textId="77777777" w:rsidR="00001D90" w:rsidRDefault="00001D90" w:rsidP="00EA0C26">
            <w:pPr>
              <w:jc w:val="center"/>
              <w:rPr>
                <w:sz w:val="22"/>
                <w:szCs w:val="22"/>
              </w:rPr>
            </w:pPr>
          </w:p>
        </w:tc>
      </w:tr>
      <w:tr w:rsidR="00001D90" w14:paraId="427B603F" w14:textId="77777777" w:rsidTr="00D51FFB">
        <w:tc>
          <w:tcPr>
            <w:tcW w:w="256" w:type="pct"/>
          </w:tcPr>
          <w:p w14:paraId="1D60B331" w14:textId="77777777" w:rsidR="00001D90" w:rsidRDefault="00001D90" w:rsidP="00EA0C26">
            <w:pPr>
              <w:jc w:val="center"/>
              <w:rPr>
                <w:sz w:val="22"/>
                <w:szCs w:val="22"/>
              </w:rPr>
            </w:pPr>
          </w:p>
        </w:tc>
        <w:tc>
          <w:tcPr>
            <w:tcW w:w="1222" w:type="pct"/>
          </w:tcPr>
          <w:p w14:paraId="21C72E87" w14:textId="77777777" w:rsidR="00001D90" w:rsidRDefault="00001D90" w:rsidP="00EA0C26">
            <w:pPr>
              <w:rPr>
                <w:sz w:val="22"/>
                <w:szCs w:val="22"/>
              </w:rPr>
            </w:pPr>
          </w:p>
        </w:tc>
        <w:tc>
          <w:tcPr>
            <w:tcW w:w="909" w:type="pct"/>
          </w:tcPr>
          <w:p w14:paraId="7150AEB5" w14:textId="77777777" w:rsidR="00001D90" w:rsidRDefault="00001D90" w:rsidP="00EA0C26">
            <w:pPr>
              <w:jc w:val="center"/>
              <w:rPr>
                <w:sz w:val="22"/>
                <w:szCs w:val="22"/>
              </w:rPr>
            </w:pPr>
          </w:p>
        </w:tc>
        <w:tc>
          <w:tcPr>
            <w:tcW w:w="909" w:type="pct"/>
          </w:tcPr>
          <w:p w14:paraId="3F4B4266" w14:textId="77777777" w:rsidR="00001D90" w:rsidRDefault="00001D90" w:rsidP="00EA0C26">
            <w:pPr>
              <w:jc w:val="center"/>
              <w:rPr>
                <w:sz w:val="22"/>
                <w:szCs w:val="22"/>
              </w:rPr>
            </w:pPr>
          </w:p>
        </w:tc>
        <w:tc>
          <w:tcPr>
            <w:tcW w:w="909" w:type="pct"/>
          </w:tcPr>
          <w:p w14:paraId="453F2B94" w14:textId="77777777" w:rsidR="00001D90" w:rsidRDefault="00001D90" w:rsidP="00EA0C26">
            <w:pPr>
              <w:jc w:val="center"/>
              <w:rPr>
                <w:sz w:val="22"/>
                <w:szCs w:val="22"/>
              </w:rPr>
            </w:pPr>
          </w:p>
        </w:tc>
        <w:tc>
          <w:tcPr>
            <w:tcW w:w="796" w:type="pct"/>
          </w:tcPr>
          <w:p w14:paraId="2377B584" w14:textId="77777777" w:rsidR="00001D90" w:rsidRDefault="00001D90" w:rsidP="00EA0C26">
            <w:pPr>
              <w:jc w:val="center"/>
              <w:rPr>
                <w:sz w:val="22"/>
                <w:szCs w:val="22"/>
              </w:rPr>
            </w:pPr>
          </w:p>
        </w:tc>
      </w:tr>
      <w:tr w:rsidR="00001D90" w14:paraId="51F6F5AC" w14:textId="77777777" w:rsidTr="00D51FFB">
        <w:tc>
          <w:tcPr>
            <w:tcW w:w="256" w:type="pct"/>
          </w:tcPr>
          <w:p w14:paraId="12281BD1" w14:textId="77777777" w:rsidR="00001D90" w:rsidRDefault="00001D90" w:rsidP="00EA0C26">
            <w:pPr>
              <w:jc w:val="center"/>
              <w:rPr>
                <w:sz w:val="22"/>
                <w:szCs w:val="22"/>
              </w:rPr>
            </w:pPr>
          </w:p>
        </w:tc>
        <w:tc>
          <w:tcPr>
            <w:tcW w:w="1222" w:type="pct"/>
          </w:tcPr>
          <w:p w14:paraId="27BFECFB" w14:textId="77777777" w:rsidR="00001D90" w:rsidRDefault="00001D90" w:rsidP="00EA0C26">
            <w:pPr>
              <w:rPr>
                <w:sz w:val="22"/>
                <w:szCs w:val="22"/>
              </w:rPr>
            </w:pPr>
          </w:p>
        </w:tc>
        <w:tc>
          <w:tcPr>
            <w:tcW w:w="909" w:type="pct"/>
          </w:tcPr>
          <w:p w14:paraId="08F31AAD" w14:textId="77777777" w:rsidR="00001D90" w:rsidRDefault="00001D90" w:rsidP="00EA0C26">
            <w:pPr>
              <w:jc w:val="center"/>
              <w:rPr>
                <w:sz w:val="22"/>
                <w:szCs w:val="22"/>
              </w:rPr>
            </w:pPr>
          </w:p>
        </w:tc>
        <w:tc>
          <w:tcPr>
            <w:tcW w:w="909" w:type="pct"/>
          </w:tcPr>
          <w:p w14:paraId="715308E1" w14:textId="77777777" w:rsidR="00001D90" w:rsidRDefault="00001D90" w:rsidP="00EA0C26">
            <w:pPr>
              <w:jc w:val="center"/>
              <w:rPr>
                <w:sz w:val="22"/>
                <w:szCs w:val="22"/>
              </w:rPr>
            </w:pPr>
          </w:p>
        </w:tc>
        <w:tc>
          <w:tcPr>
            <w:tcW w:w="909" w:type="pct"/>
          </w:tcPr>
          <w:p w14:paraId="19889C1F" w14:textId="77777777" w:rsidR="00001D90" w:rsidRDefault="00001D90" w:rsidP="00EA0C26">
            <w:pPr>
              <w:jc w:val="center"/>
              <w:rPr>
                <w:sz w:val="22"/>
                <w:szCs w:val="22"/>
              </w:rPr>
            </w:pPr>
          </w:p>
        </w:tc>
        <w:tc>
          <w:tcPr>
            <w:tcW w:w="796" w:type="pct"/>
          </w:tcPr>
          <w:p w14:paraId="28DA18D2" w14:textId="77777777" w:rsidR="00001D90" w:rsidRDefault="00001D90" w:rsidP="00EA0C26">
            <w:pPr>
              <w:jc w:val="center"/>
              <w:rPr>
                <w:sz w:val="22"/>
                <w:szCs w:val="22"/>
              </w:rPr>
            </w:pPr>
          </w:p>
        </w:tc>
      </w:tr>
      <w:tr w:rsidR="00001D90" w14:paraId="1D1CC91C" w14:textId="77777777" w:rsidTr="00D51FFB">
        <w:tc>
          <w:tcPr>
            <w:tcW w:w="256" w:type="pct"/>
          </w:tcPr>
          <w:p w14:paraId="0A3BA8F8" w14:textId="77777777" w:rsidR="00001D90" w:rsidRDefault="00001D90" w:rsidP="00EA0C26">
            <w:pPr>
              <w:jc w:val="center"/>
              <w:rPr>
                <w:sz w:val="22"/>
                <w:szCs w:val="22"/>
              </w:rPr>
            </w:pPr>
          </w:p>
        </w:tc>
        <w:tc>
          <w:tcPr>
            <w:tcW w:w="1222" w:type="pct"/>
          </w:tcPr>
          <w:p w14:paraId="2DCDF1A2" w14:textId="77777777" w:rsidR="00001D90" w:rsidRDefault="00001D90" w:rsidP="00EA0C26">
            <w:pPr>
              <w:rPr>
                <w:sz w:val="22"/>
                <w:szCs w:val="22"/>
              </w:rPr>
            </w:pPr>
          </w:p>
        </w:tc>
        <w:tc>
          <w:tcPr>
            <w:tcW w:w="909" w:type="pct"/>
          </w:tcPr>
          <w:p w14:paraId="50BBAEE4" w14:textId="77777777" w:rsidR="00001D90" w:rsidRDefault="00001D90" w:rsidP="00EA0C26">
            <w:pPr>
              <w:jc w:val="center"/>
              <w:rPr>
                <w:sz w:val="22"/>
                <w:szCs w:val="22"/>
              </w:rPr>
            </w:pPr>
          </w:p>
        </w:tc>
        <w:tc>
          <w:tcPr>
            <w:tcW w:w="909" w:type="pct"/>
          </w:tcPr>
          <w:p w14:paraId="4B312EE7" w14:textId="77777777" w:rsidR="00001D90" w:rsidRDefault="00001D90" w:rsidP="00EA0C26">
            <w:pPr>
              <w:jc w:val="center"/>
              <w:rPr>
                <w:sz w:val="22"/>
                <w:szCs w:val="22"/>
              </w:rPr>
            </w:pPr>
          </w:p>
        </w:tc>
        <w:tc>
          <w:tcPr>
            <w:tcW w:w="909" w:type="pct"/>
          </w:tcPr>
          <w:p w14:paraId="38E13819" w14:textId="77777777" w:rsidR="00001D90" w:rsidRDefault="00001D90" w:rsidP="00EA0C26">
            <w:pPr>
              <w:jc w:val="center"/>
              <w:rPr>
                <w:sz w:val="22"/>
                <w:szCs w:val="22"/>
              </w:rPr>
            </w:pPr>
          </w:p>
        </w:tc>
        <w:tc>
          <w:tcPr>
            <w:tcW w:w="796" w:type="pct"/>
          </w:tcPr>
          <w:p w14:paraId="3331EB4D" w14:textId="77777777" w:rsidR="00001D90" w:rsidRDefault="00001D90" w:rsidP="00EA0C26">
            <w:pPr>
              <w:jc w:val="center"/>
              <w:rPr>
                <w:sz w:val="22"/>
                <w:szCs w:val="22"/>
              </w:rPr>
            </w:pPr>
          </w:p>
        </w:tc>
      </w:tr>
      <w:tr w:rsidR="00001D90" w14:paraId="7D2FED60" w14:textId="77777777" w:rsidTr="00D51FFB">
        <w:tc>
          <w:tcPr>
            <w:tcW w:w="256" w:type="pct"/>
          </w:tcPr>
          <w:p w14:paraId="745BEC5E" w14:textId="77777777" w:rsidR="00001D90" w:rsidRDefault="00001D90" w:rsidP="00EA0C26">
            <w:pPr>
              <w:jc w:val="center"/>
              <w:rPr>
                <w:sz w:val="22"/>
                <w:szCs w:val="22"/>
              </w:rPr>
            </w:pPr>
          </w:p>
        </w:tc>
        <w:tc>
          <w:tcPr>
            <w:tcW w:w="1222" w:type="pct"/>
          </w:tcPr>
          <w:p w14:paraId="0587D102" w14:textId="77777777" w:rsidR="00001D90" w:rsidRDefault="00001D90" w:rsidP="00EA0C26">
            <w:pPr>
              <w:rPr>
                <w:sz w:val="22"/>
                <w:szCs w:val="22"/>
              </w:rPr>
            </w:pPr>
          </w:p>
        </w:tc>
        <w:tc>
          <w:tcPr>
            <w:tcW w:w="909" w:type="pct"/>
          </w:tcPr>
          <w:p w14:paraId="4669DAC5" w14:textId="77777777" w:rsidR="00001D90" w:rsidRDefault="00001D90" w:rsidP="00EA0C26">
            <w:pPr>
              <w:jc w:val="center"/>
              <w:rPr>
                <w:sz w:val="22"/>
                <w:szCs w:val="22"/>
              </w:rPr>
            </w:pPr>
          </w:p>
        </w:tc>
        <w:tc>
          <w:tcPr>
            <w:tcW w:w="909" w:type="pct"/>
          </w:tcPr>
          <w:p w14:paraId="65FA9560" w14:textId="77777777" w:rsidR="00001D90" w:rsidRDefault="00001D90" w:rsidP="00EA0C26">
            <w:pPr>
              <w:jc w:val="center"/>
              <w:rPr>
                <w:sz w:val="22"/>
                <w:szCs w:val="22"/>
              </w:rPr>
            </w:pPr>
          </w:p>
        </w:tc>
        <w:tc>
          <w:tcPr>
            <w:tcW w:w="909" w:type="pct"/>
          </w:tcPr>
          <w:p w14:paraId="59416D99" w14:textId="77777777" w:rsidR="00001D90" w:rsidRDefault="00001D90" w:rsidP="00EA0C26">
            <w:pPr>
              <w:jc w:val="center"/>
              <w:rPr>
                <w:sz w:val="22"/>
                <w:szCs w:val="22"/>
              </w:rPr>
            </w:pPr>
          </w:p>
        </w:tc>
        <w:tc>
          <w:tcPr>
            <w:tcW w:w="796" w:type="pct"/>
          </w:tcPr>
          <w:p w14:paraId="3E166BBC" w14:textId="77777777" w:rsidR="00001D90" w:rsidRDefault="00001D90" w:rsidP="00EA0C26">
            <w:pPr>
              <w:jc w:val="center"/>
              <w:rPr>
                <w:sz w:val="22"/>
                <w:szCs w:val="22"/>
              </w:rPr>
            </w:pPr>
          </w:p>
        </w:tc>
      </w:tr>
    </w:tbl>
    <w:p w14:paraId="32B27329" w14:textId="77777777" w:rsidR="00001D90" w:rsidRDefault="00001D90" w:rsidP="00001D90">
      <w:pPr>
        <w:spacing w:before="120" w:after="60"/>
        <w:jc w:val="center"/>
        <w:rPr>
          <w:b/>
          <w:bCs/>
        </w:rPr>
      </w:pPr>
      <w:r>
        <w:rPr>
          <w:b/>
          <w:bCs/>
        </w:rPr>
        <w:t>VII. Услуги в целях повышения коммуникативного потенциала получателей</w:t>
      </w:r>
      <w:r>
        <w:rPr>
          <w:b/>
          <w:bCs/>
        </w:rPr>
        <w:br/>
        <w:t>социальных услуг, имеющих ограничения жизнедеятельности,</w:t>
      </w:r>
      <w:r>
        <w:rPr>
          <w:b/>
          <w:bCs/>
        </w:rPr>
        <w:br/>
        <w:t>в том числе детей-инвалидов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77"/>
        <w:gridCol w:w="2284"/>
        <w:gridCol w:w="1699"/>
        <w:gridCol w:w="1699"/>
        <w:gridCol w:w="1699"/>
        <w:gridCol w:w="1486"/>
      </w:tblGrid>
      <w:tr w:rsidR="00001D90" w14:paraId="535FBD56" w14:textId="77777777" w:rsidTr="00D51FFB">
        <w:tc>
          <w:tcPr>
            <w:tcW w:w="256" w:type="pct"/>
          </w:tcPr>
          <w:p w14:paraId="02F8CC55" w14:textId="77777777" w:rsidR="00001D90" w:rsidRDefault="00001D90" w:rsidP="00EA0C26">
            <w:pPr>
              <w:jc w:val="center"/>
              <w:rPr>
                <w:sz w:val="22"/>
                <w:szCs w:val="22"/>
              </w:rPr>
            </w:pPr>
            <w:r>
              <w:rPr>
                <w:sz w:val="22"/>
                <w:szCs w:val="22"/>
              </w:rPr>
              <w:t>№ п/п</w:t>
            </w:r>
          </w:p>
        </w:tc>
        <w:tc>
          <w:tcPr>
            <w:tcW w:w="1222" w:type="pct"/>
          </w:tcPr>
          <w:p w14:paraId="1DC38397" w14:textId="77777777" w:rsidR="00001D90" w:rsidRDefault="00001D90" w:rsidP="00EA0C26">
            <w:pPr>
              <w:jc w:val="center"/>
              <w:rPr>
                <w:sz w:val="22"/>
                <w:szCs w:val="22"/>
              </w:rPr>
            </w:pPr>
            <w:r>
              <w:rPr>
                <w:sz w:val="22"/>
                <w:szCs w:val="22"/>
              </w:rPr>
              <w:t>Наименование</w:t>
            </w:r>
            <w:r>
              <w:rPr>
                <w:sz w:val="22"/>
                <w:szCs w:val="22"/>
              </w:rPr>
              <w:br/>
              <w:t>услуги</w:t>
            </w:r>
          </w:p>
        </w:tc>
        <w:tc>
          <w:tcPr>
            <w:tcW w:w="909" w:type="pct"/>
          </w:tcPr>
          <w:p w14:paraId="709BFFDC" w14:textId="77777777" w:rsidR="00001D90" w:rsidRDefault="00001D90" w:rsidP="00EA0C26">
            <w:pPr>
              <w:jc w:val="center"/>
              <w:rPr>
                <w:sz w:val="22"/>
                <w:szCs w:val="22"/>
              </w:rPr>
            </w:pPr>
            <w:r>
              <w:rPr>
                <w:sz w:val="22"/>
                <w:szCs w:val="22"/>
              </w:rPr>
              <w:t>Объем предоставления услуги</w:t>
            </w:r>
          </w:p>
        </w:tc>
        <w:tc>
          <w:tcPr>
            <w:tcW w:w="909" w:type="pct"/>
          </w:tcPr>
          <w:p w14:paraId="2BB3A11F" w14:textId="77777777" w:rsidR="00001D90" w:rsidRDefault="00001D90" w:rsidP="00EA0C26">
            <w:pPr>
              <w:jc w:val="center"/>
              <w:rPr>
                <w:sz w:val="22"/>
                <w:szCs w:val="22"/>
              </w:rPr>
            </w:pPr>
            <w:r>
              <w:rPr>
                <w:sz w:val="22"/>
                <w:szCs w:val="22"/>
              </w:rPr>
              <w:t>Периодичность предоставления услуги</w:t>
            </w:r>
          </w:p>
        </w:tc>
        <w:tc>
          <w:tcPr>
            <w:tcW w:w="909" w:type="pct"/>
          </w:tcPr>
          <w:p w14:paraId="2538E207" w14:textId="77777777" w:rsidR="00001D90" w:rsidRDefault="00001D90" w:rsidP="00EA0C26">
            <w:pPr>
              <w:jc w:val="center"/>
              <w:rPr>
                <w:sz w:val="22"/>
                <w:szCs w:val="22"/>
              </w:rPr>
            </w:pPr>
            <w:r>
              <w:rPr>
                <w:sz w:val="22"/>
                <w:szCs w:val="22"/>
              </w:rPr>
              <w:t>Срок предоставления услуги</w:t>
            </w:r>
          </w:p>
        </w:tc>
        <w:tc>
          <w:tcPr>
            <w:tcW w:w="796" w:type="pct"/>
          </w:tcPr>
          <w:p w14:paraId="1243F020" w14:textId="77777777" w:rsidR="00001D90" w:rsidRDefault="00001D90" w:rsidP="00EA0C26">
            <w:pPr>
              <w:jc w:val="center"/>
              <w:rPr>
                <w:sz w:val="22"/>
                <w:szCs w:val="22"/>
              </w:rPr>
            </w:pPr>
            <w:r>
              <w:rPr>
                <w:sz w:val="22"/>
                <w:szCs w:val="22"/>
              </w:rPr>
              <w:t>Отметка о выполне</w:t>
            </w:r>
            <w:r>
              <w:rPr>
                <w:sz w:val="22"/>
                <w:szCs w:val="22"/>
              </w:rPr>
              <w:softHyphen/>
              <w:t>нии</w:t>
            </w:r>
          </w:p>
        </w:tc>
      </w:tr>
      <w:tr w:rsidR="00001D90" w14:paraId="2B134814" w14:textId="77777777" w:rsidTr="00D51FFB">
        <w:tc>
          <w:tcPr>
            <w:tcW w:w="256" w:type="pct"/>
          </w:tcPr>
          <w:p w14:paraId="1AEF718C" w14:textId="77777777" w:rsidR="00001D90" w:rsidRDefault="00001D90" w:rsidP="00EA0C26">
            <w:pPr>
              <w:jc w:val="center"/>
              <w:rPr>
                <w:sz w:val="22"/>
                <w:szCs w:val="22"/>
              </w:rPr>
            </w:pPr>
          </w:p>
        </w:tc>
        <w:tc>
          <w:tcPr>
            <w:tcW w:w="1222" w:type="pct"/>
          </w:tcPr>
          <w:p w14:paraId="6EE3D183" w14:textId="77777777" w:rsidR="00001D90" w:rsidRDefault="00001D90" w:rsidP="00EA0C26">
            <w:pPr>
              <w:rPr>
                <w:sz w:val="22"/>
                <w:szCs w:val="22"/>
              </w:rPr>
            </w:pPr>
          </w:p>
        </w:tc>
        <w:tc>
          <w:tcPr>
            <w:tcW w:w="909" w:type="pct"/>
          </w:tcPr>
          <w:p w14:paraId="34E97DA2" w14:textId="77777777" w:rsidR="00001D90" w:rsidRDefault="00001D90" w:rsidP="00EA0C26">
            <w:pPr>
              <w:jc w:val="center"/>
              <w:rPr>
                <w:sz w:val="22"/>
                <w:szCs w:val="22"/>
              </w:rPr>
            </w:pPr>
          </w:p>
        </w:tc>
        <w:tc>
          <w:tcPr>
            <w:tcW w:w="909" w:type="pct"/>
          </w:tcPr>
          <w:p w14:paraId="7C85912E" w14:textId="77777777" w:rsidR="00001D90" w:rsidRDefault="00001D90" w:rsidP="00EA0C26">
            <w:pPr>
              <w:jc w:val="center"/>
              <w:rPr>
                <w:sz w:val="22"/>
                <w:szCs w:val="22"/>
              </w:rPr>
            </w:pPr>
          </w:p>
        </w:tc>
        <w:tc>
          <w:tcPr>
            <w:tcW w:w="909" w:type="pct"/>
          </w:tcPr>
          <w:p w14:paraId="2B1F900B" w14:textId="77777777" w:rsidR="00001D90" w:rsidRDefault="00001D90" w:rsidP="00EA0C26">
            <w:pPr>
              <w:jc w:val="center"/>
              <w:rPr>
                <w:sz w:val="22"/>
                <w:szCs w:val="22"/>
              </w:rPr>
            </w:pPr>
          </w:p>
        </w:tc>
        <w:tc>
          <w:tcPr>
            <w:tcW w:w="796" w:type="pct"/>
          </w:tcPr>
          <w:p w14:paraId="74E5B30F" w14:textId="77777777" w:rsidR="00001D90" w:rsidRDefault="00001D90" w:rsidP="00EA0C26">
            <w:pPr>
              <w:jc w:val="center"/>
              <w:rPr>
                <w:sz w:val="22"/>
                <w:szCs w:val="22"/>
              </w:rPr>
            </w:pPr>
          </w:p>
        </w:tc>
      </w:tr>
      <w:tr w:rsidR="00001D90" w14:paraId="7025D7F3" w14:textId="77777777" w:rsidTr="00D51FFB">
        <w:tc>
          <w:tcPr>
            <w:tcW w:w="256" w:type="pct"/>
          </w:tcPr>
          <w:p w14:paraId="1DC0E409" w14:textId="77777777" w:rsidR="00001D90" w:rsidRDefault="00001D90" w:rsidP="00EA0C26">
            <w:pPr>
              <w:jc w:val="center"/>
              <w:rPr>
                <w:sz w:val="22"/>
                <w:szCs w:val="22"/>
              </w:rPr>
            </w:pPr>
          </w:p>
        </w:tc>
        <w:tc>
          <w:tcPr>
            <w:tcW w:w="1222" w:type="pct"/>
          </w:tcPr>
          <w:p w14:paraId="0BF8ECAA" w14:textId="77777777" w:rsidR="00001D90" w:rsidRDefault="00001D90" w:rsidP="00EA0C26">
            <w:pPr>
              <w:rPr>
                <w:sz w:val="22"/>
                <w:szCs w:val="22"/>
              </w:rPr>
            </w:pPr>
          </w:p>
        </w:tc>
        <w:tc>
          <w:tcPr>
            <w:tcW w:w="909" w:type="pct"/>
          </w:tcPr>
          <w:p w14:paraId="679BDC7E" w14:textId="77777777" w:rsidR="00001D90" w:rsidRDefault="00001D90" w:rsidP="00EA0C26">
            <w:pPr>
              <w:jc w:val="center"/>
              <w:rPr>
                <w:sz w:val="22"/>
                <w:szCs w:val="22"/>
              </w:rPr>
            </w:pPr>
          </w:p>
        </w:tc>
        <w:tc>
          <w:tcPr>
            <w:tcW w:w="909" w:type="pct"/>
          </w:tcPr>
          <w:p w14:paraId="6166CA74" w14:textId="77777777" w:rsidR="00001D90" w:rsidRDefault="00001D90" w:rsidP="00EA0C26">
            <w:pPr>
              <w:jc w:val="center"/>
              <w:rPr>
                <w:sz w:val="22"/>
                <w:szCs w:val="22"/>
              </w:rPr>
            </w:pPr>
          </w:p>
        </w:tc>
        <w:tc>
          <w:tcPr>
            <w:tcW w:w="909" w:type="pct"/>
          </w:tcPr>
          <w:p w14:paraId="3F71A792" w14:textId="77777777" w:rsidR="00001D90" w:rsidRDefault="00001D90" w:rsidP="00EA0C26">
            <w:pPr>
              <w:jc w:val="center"/>
              <w:rPr>
                <w:sz w:val="22"/>
                <w:szCs w:val="22"/>
              </w:rPr>
            </w:pPr>
          </w:p>
        </w:tc>
        <w:tc>
          <w:tcPr>
            <w:tcW w:w="796" w:type="pct"/>
          </w:tcPr>
          <w:p w14:paraId="0636674E" w14:textId="77777777" w:rsidR="00001D90" w:rsidRDefault="00001D90" w:rsidP="00EA0C26">
            <w:pPr>
              <w:jc w:val="center"/>
              <w:rPr>
                <w:sz w:val="22"/>
                <w:szCs w:val="22"/>
              </w:rPr>
            </w:pPr>
          </w:p>
        </w:tc>
      </w:tr>
      <w:tr w:rsidR="00001D90" w14:paraId="3BF59475" w14:textId="77777777" w:rsidTr="00D51FFB">
        <w:tc>
          <w:tcPr>
            <w:tcW w:w="256" w:type="pct"/>
          </w:tcPr>
          <w:p w14:paraId="76DA8374" w14:textId="77777777" w:rsidR="00001D90" w:rsidRDefault="00001D90" w:rsidP="00EA0C26">
            <w:pPr>
              <w:jc w:val="center"/>
              <w:rPr>
                <w:sz w:val="22"/>
                <w:szCs w:val="22"/>
              </w:rPr>
            </w:pPr>
          </w:p>
        </w:tc>
        <w:tc>
          <w:tcPr>
            <w:tcW w:w="1222" w:type="pct"/>
          </w:tcPr>
          <w:p w14:paraId="37F1F4D9" w14:textId="77777777" w:rsidR="00001D90" w:rsidRDefault="00001D90" w:rsidP="00EA0C26">
            <w:pPr>
              <w:rPr>
                <w:sz w:val="22"/>
                <w:szCs w:val="22"/>
              </w:rPr>
            </w:pPr>
          </w:p>
        </w:tc>
        <w:tc>
          <w:tcPr>
            <w:tcW w:w="909" w:type="pct"/>
          </w:tcPr>
          <w:p w14:paraId="584AFE79" w14:textId="77777777" w:rsidR="00001D90" w:rsidRDefault="00001D90" w:rsidP="00EA0C26">
            <w:pPr>
              <w:jc w:val="center"/>
              <w:rPr>
                <w:sz w:val="22"/>
                <w:szCs w:val="22"/>
              </w:rPr>
            </w:pPr>
          </w:p>
        </w:tc>
        <w:tc>
          <w:tcPr>
            <w:tcW w:w="909" w:type="pct"/>
          </w:tcPr>
          <w:p w14:paraId="50115966" w14:textId="77777777" w:rsidR="00001D90" w:rsidRDefault="00001D90" w:rsidP="00EA0C26">
            <w:pPr>
              <w:jc w:val="center"/>
              <w:rPr>
                <w:sz w:val="22"/>
                <w:szCs w:val="22"/>
              </w:rPr>
            </w:pPr>
          </w:p>
        </w:tc>
        <w:tc>
          <w:tcPr>
            <w:tcW w:w="909" w:type="pct"/>
          </w:tcPr>
          <w:p w14:paraId="449F780B" w14:textId="77777777" w:rsidR="00001D90" w:rsidRDefault="00001D90" w:rsidP="00EA0C26">
            <w:pPr>
              <w:jc w:val="center"/>
              <w:rPr>
                <w:sz w:val="22"/>
                <w:szCs w:val="22"/>
              </w:rPr>
            </w:pPr>
          </w:p>
        </w:tc>
        <w:tc>
          <w:tcPr>
            <w:tcW w:w="796" w:type="pct"/>
          </w:tcPr>
          <w:p w14:paraId="34CD1D9B" w14:textId="77777777" w:rsidR="00001D90" w:rsidRDefault="00001D90" w:rsidP="00EA0C26">
            <w:pPr>
              <w:jc w:val="center"/>
              <w:rPr>
                <w:sz w:val="22"/>
                <w:szCs w:val="22"/>
              </w:rPr>
            </w:pPr>
          </w:p>
        </w:tc>
      </w:tr>
      <w:tr w:rsidR="00001D90" w14:paraId="367A7072" w14:textId="77777777" w:rsidTr="00D51FFB">
        <w:tc>
          <w:tcPr>
            <w:tcW w:w="256" w:type="pct"/>
          </w:tcPr>
          <w:p w14:paraId="574D1B7A" w14:textId="77777777" w:rsidR="00001D90" w:rsidRDefault="00001D90" w:rsidP="00EA0C26">
            <w:pPr>
              <w:jc w:val="center"/>
              <w:rPr>
                <w:sz w:val="22"/>
                <w:szCs w:val="22"/>
              </w:rPr>
            </w:pPr>
          </w:p>
        </w:tc>
        <w:tc>
          <w:tcPr>
            <w:tcW w:w="1222" w:type="pct"/>
          </w:tcPr>
          <w:p w14:paraId="44240265" w14:textId="77777777" w:rsidR="00001D90" w:rsidRDefault="00001D90" w:rsidP="00EA0C26">
            <w:pPr>
              <w:rPr>
                <w:sz w:val="22"/>
                <w:szCs w:val="22"/>
              </w:rPr>
            </w:pPr>
          </w:p>
        </w:tc>
        <w:tc>
          <w:tcPr>
            <w:tcW w:w="909" w:type="pct"/>
          </w:tcPr>
          <w:p w14:paraId="347CA5D3" w14:textId="77777777" w:rsidR="00001D90" w:rsidRDefault="00001D90" w:rsidP="00EA0C26">
            <w:pPr>
              <w:jc w:val="center"/>
              <w:rPr>
                <w:sz w:val="22"/>
                <w:szCs w:val="22"/>
              </w:rPr>
            </w:pPr>
          </w:p>
        </w:tc>
        <w:tc>
          <w:tcPr>
            <w:tcW w:w="909" w:type="pct"/>
          </w:tcPr>
          <w:p w14:paraId="2CF24DEB" w14:textId="77777777" w:rsidR="00001D90" w:rsidRDefault="00001D90" w:rsidP="00EA0C26">
            <w:pPr>
              <w:jc w:val="center"/>
              <w:rPr>
                <w:sz w:val="22"/>
                <w:szCs w:val="22"/>
              </w:rPr>
            </w:pPr>
          </w:p>
        </w:tc>
        <w:tc>
          <w:tcPr>
            <w:tcW w:w="909" w:type="pct"/>
          </w:tcPr>
          <w:p w14:paraId="66A40809" w14:textId="77777777" w:rsidR="00001D90" w:rsidRDefault="00001D90" w:rsidP="00EA0C26">
            <w:pPr>
              <w:jc w:val="center"/>
              <w:rPr>
                <w:sz w:val="22"/>
                <w:szCs w:val="22"/>
              </w:rPr>
            </w:pPr>
          </w:p>
        </w:tc>
        <w:tc>
          <w:tcPr>
            <w:tcW w:w="796" w:type="pct"/>
          </w:tcPr>
          <w:p w14:paraId="3DD52F0A" w14:textId="77777777" w:rsidR="00001D90" w:rsidRDefault="00001D90" w:rsidP="00EA0C26">
            <w:pPr>
              <w:jc w:val="center"/>
              <w:rPr>
                <w:sz w:val="22"/>
                <w:szCs w:val="22"/>
              </w:rPr>
            </w:pPr>
          </w:p>
        </w:tc>
      </w:tr>
      <w:tr w:rsidR="00001D90" w14:paraId="41333742" w14:textId="77777777" w:rsidTr="00D51FFB">
        <w:tc>
          <w:tcPr>
            <w:tcW w:w="256" w:type="pct"/>
          </w:tcPr>
          <w:p w14:paraId="123888C7" w14:textId="77777777" w:rsidR="00001D90" w:rsidRDefault="00001D90" w:rsidP="00EA0C26">
            <w:pPr>
              <w:jc w:val="center"/>
              <w:rPr>
                <w:sz w:val="22"/>
                <w:szCs w:val="22"/>
              </w:rPr>
            </w:pPr>
          </w:p>
        </w:tc>
        <w:tc>
          <w:tcPr>
            <w:tcW w:w="1222" w:type="pct"/>
          </w:tcPr>
          <w:p w14:paraId="1DE3F916" w14:textId="77777777" w:rsidR="00001D90" w:rsidRDefault="00001D90" w:rsidP="00EA0C26">
            <w:pPr>
              <w:rPr>
                <w:sz w:val="22"/>
                <w:szCs w:val="22"/>
              </w:rPr>
            </w:pPr>
          </w:p>
        </w:tc>
        <w:tc>
          <w:tcPr>
            <w:tcW w:w="909" w:type="pct"/>
          </w:tcPr>
          <w:p w14:paraId="4DD77CB6" w14:textId="77777777" w:rsidR="00001D90" w:rsidRDefault="00001D90" w:rsidP="00EA0C26">
            <w:pPr>
              <w:jc w:val="center"/>
              <w:rPr>
                <w:sz w:val="22"/>
                <w:szCs w:val="22"/>
              </w:rPr>
            </w:pPr>
          </w:p>
        </w:tc>
        <w:tc>
          <w:tcPr>
            <w:tcW w:w="909" w:type="pct"/>
          </w:tcPr>
          <w:p w14:paraId="5ED8230A" w14:textId="77777777" w:rsidR="00001D90" w:rsidRDefault="00001D90" w:rsidP="00EA0C26">
            <w:pPr>
              <w:jc w:val="center"/>
              <w:rPr>
                <w:sz w:val="22"/>
                <w:szCs w:val="22"/>
              </w:rPr>
            </w:pPr>
          </w:p>
        </w:tc>
        <w:tc>
          <w:tcPr>
            <w:tcW w:w="909" w:type="pct"/>
          </w:tcPr>
          <w:p w14:paraId="24C51711" w14:textId="77777777" w:rsidR="00001D90" w:rsidRDefault="00001D90" w:rsidP="00EA0C26">
            <w:pPr>
              <w:jc w:val="center"/>
              <w:rPr>
                <w:sz w:val="22"/>
                <w:szCs w:val="22"/>
              </w:rPr>
            </w:pPr>
          </w:p>
        </w:tc>
        <w:tc>
          <w:tcPr>
            <w:tcW w:w="796" w:type="pct"/>
          </w:tcPr>
          <w:p w14:paraId="3812B840" w14:textId="77777777" w:rsidR="00001D90" w:rsidRDefault="00001D90" w:rsidP="00EA0C26">
            <w:pPr>
              <w:jc w:val="center"/>
              <w:rPr>
                <w:sz w:val="22"/>
                <w:szCs w:val="22"/>
              </w:rPr>
            </w:pPr>
          </w:p>
        </w:tc>
      </w:tr>
      <w:tr w:rsidR="00001D90" w14:paraId="66E6EB7C" w14:textId="77777777" w:rsidTr="00D51FFB">
        <w:tc>
          <w:tcPr>
            <w:tcW w:w="256" w:type="pct"/>
          </w:tcPr>
          <w:p w14:paraId="64DBA7CE" w14:textId="77777777" w:rsidR="00001D90" w:rsidRDefault="00001D90" w:rsidP="00EA0C26">
            <w:pPr>
              <w:jc w:val="center"/>
              <w:rPr>
                <w:sz w:val="22"/>
                <w:szCs w:val="22"/>
              </w:rPr>
            </w:pPr>
          </w:p>
        </w:tc>
        <w:tc>
          <w:tcPr>
            <w:tcW w:w="1222" w:type="pct"/>
          </w:tcPr>
          <w:p w14:paraId="59C178F4" w14:textId="77777777" w:rsidR="00001D90" w:rsidRDefault="00001D90" w:rsidP="00EA0C26">
            <w:pPr>
              <w:rPr>
                <w:sz w:val="22"/>
                <w:szCs w:val="22"/>
              </w:rPr>
            </w:pPr>
          </w:p>
        </w:tc>
        <w:tc>
          <w:tcPr>
            <w:tcW w:w="909" w:type="pct"/>
          </w:tcPr>
          <w:p w14:paraId="6E4A10CA" w14:textId="77777777" w:rsidR="00001D90" w:rsidRDefault="00001D90" w:rsidP="00EA0C26">
            <w:pPr>
              <w:jc w:val="center"/>
              <w:rPr>
                <w:sz w:val="22"/>
                <w:szCs w:val="22"/>
              </w:rPr>
            </w:pPr>
          </w:p>
        </w:tc>
        <w:tc>
          <w:tcPr>
            <w:tcW w:w="909" w:type="pct"/>
          </w:tcPr>
          <w:p w14:paraId="2A7301A8" w14:textId="77777777" w:rsidR="00001D90" w:rsidRDefault="00001D90" w:rsidP="00EA0C26">
            <w:pPr>
              <w:jc w:val="center"/>
              <w:rPr>
                <w:sz w:val="22"/>
                <w:szCs w:val="22"/>
              </w:rPr>
            </w:pPr>
          </w:p>
        </w:tc>
        <w:tc>
          <w:tcPr>
            <w:tcW w:w="909" w:type="pct"/>
          </w:tcPr>
          <w:p w14:paraId="19134FA4" w14:textId="77777777" w:rsidR="00001D90" w:rsidRDefault="00001D90" w:rsidP="00EA0C26">
            <w:pPr>
              <w:jc w:val="center"/>
              <w:rPr>
                <w:sz w:val="22"/>
                <w:szCs w:val="22"/>
              </w:rPr>
            </w:pPr>
          </w:p>
        </w:tc>
        <w:tc>
          <w:tcPr>
            <w:tcW w:w="796" w:type="pct"/>
          </w:tcPr>
          <w:p w14:paraId="14E3169B" w14:textId="77777777" w:rsidR="00001D90" w:rsidRDefault="00001D90" w:rsidP="00EA0C26">
            <w:pPr>
              <w:jc w:val="center"/>
              <w:rPr>
                <w:sz w:val="22"/>
                <w:szCs w:val="22"/>
              </w:rPr>
            </w:pPr>
          </w:p>
        </w:tc>
      </w:tr>
    </w:tbl>
    <w:p w14:paraId="43E4D035" w14:textId="77777777" w:rsidR="00001D90" w:rsidRDefault="00001D90" w:rsidP="00001D90">
      <w:pPr>
        <w:keepNext/>
        <w:spacing w:before="240"/>
        <w:ind w:firstLine="567"/>
        <w:rPr>
          <w:sz w:val="22"/>
          <w:szCs w:val="22"/>
        </w:rPr>
      </w:pPr>
      <w:r>
        <w:rPr>
          <w:sz w:val="22"/>
          <w:szCs w:val="22"/>
        </w:rPr>
        <w:t>Примечания:</w:t>
      </w:r>
    </w:p>
    <w:p w14:paraId="3C146B21" w14:textId="77777777" w:rsidR="00001D90" w:rsidRDefault="00001D90" w:rsidP="00001D90">
      <w:pPr>
        <w:keepLines/>
        <w:ind w:firstLine="567"/>
        <w:jc w:val="both"/>
        <w:rPr>
          <w:sz w:val="22"/>
          <w:szCs w:val="22"/>
        </w:rPr>
      </w:pPr>
      <w:r>
        <w:rPr>
          <w:sz w:val="22"/>
          <w:szCs w:val="22"/>
        </w:rPr>
        <w:t>1. Объем предоставления социальной услуги указывается с соответствующей единицей измерения (например, м</w:t>
      </w:r>
      <w:r>
        <w:rPr>
          <w:sz w:val="22"/>
          <w:szCs w:val="22"/>
          <w:vertAlign w:val="superscript"/>
        </w:rPr>
        <w:t>2</w:t>
      </w:r>
      <w:r>
        <w:rPr>
          <w:sz w:val="22"/>
          <w:szCs w:val="22"/>
        </w:rPr>
        <w:t>, шт., место, комплект) в случаях, когда объем может быть определен единицами измерения.</w:t>
      </w:r>
    </w:p>
    <w:p w14:paraId="765E9DB6" w14:textId="77777777" w:rsidR="00001D90" w:rsidRDefault="00001D90" w:rsidP="00001D90">
      <w:pPr>
        <w:ind w:firstLine="567"/>
        <w:jc w:val="both"/>
        <w:rPr>
          <w:sz w:val="22"/>
          <w:szCs w:val="22"/>
        </w:rPr>
      </w:pPr>
      <w:r>
        <w:rPr>
          <w:sz w:val="22"/>
          <w:szCs w:val="22"/>
        </w:rPr>
        <w:t>2. При заполнении графы “срок предоставления услуги” указывается дата начала предоставления социальной услуги и дата ее окончания.</w:t>
      </w:r>
    </w:p>
    <w:p w14:paraId="26D54F52" w14:textId="77777777" w:rsidR="00001D90" w:rsidRDefault="00001D90" w:rsidP="00001D90">
      <w:pPr>
        <w:ind w:firstLine="567"/>
        <w:jc w:val="both"/>
        <w:rPr>
          <w:sz w:val="22"/>
          <w:szCs w:val="22"/>
        </w:rPr>
      </w:pPr>
      <w:r>
        <w:rPr>
          <w:sz w:val="22"/>
          <w:szCs w:val="22"/>
        </w:rPr>
        <w:t>3. При заполнении графы “отметка о выполнении” поставщиком социальных услуг делается запись: “выполнена”, “выполнена частично”, “не выполнена” (с указанием причины).</w:t>
      </w:r>
    </w:p>
    <w:p w14:paraId="6050CE89" w14:textId="77777777" w:rsidR="00001D90" w:rsidRDefault="00001D90" w:rsidP="00001D90">
      <w:pPr>
        <w:tabs>
          <w:tab w:val="right" w:pos="9923"/>
        </w:tabs>
        <w:spacing w:before="120"/>
      </w:pPr>
      <w:r>
        <w:t xml:space="preserve">11. Условия предоставления социальных услуг:  </w:t>
      </w:r>
    </w:p>
    <w:p w14:paraId="17103E21" w14:textId="77777777" w:rsidR="00001D90" w:rsidRDefault="00001D90" w:rsidP="00001D90">
      <w:pPr>
        <w:pBdr>
          <w:top w:val="single" w:sz="4" w:space="1" w:color="auto"/>
        </w:pBdr>
        <w:ind w:left="5018"/>
        <w:jc w:val="center"/>
        <w:rPr>
          <w:sz w:val="18"/>
          <w:szCs w:val="18"/>
        </w:rPr>
      </w:pPr>
      <w:r>
        <w:rPr>
          <w:sz w:val="18"/>
          <w:szCs w:val="18"/>
        </w:rPr>
        <w:t>(указываются необходимые условия,</w:t>
      </w:r>
    </w:p>
    <w:p w14:paraId="652C4217" w14:textId="77777777" w:rsidR="00001D90" w:rsidRDefault="00001D90" w:rsidP="00001D90"/>
    <w:p w14:paraId="6DF05ED8" w14:textId="77777777" w:rsidR="00001D90" w:rsidRDefault="00001D90" w:rsidP="00001D90">
      <w:pPr>
        <w:pBdr>
          <w:top w:val="single" w:sz="4" w:space="1" w:color="auto"/>
        </w:pBdr>
        <w:jc w:val="center"/>
        <w:rPr>
          <w:sz w:val="18"/>
          <w:szCs w:val="18"/>
        </w:rPr>
      </w:pPr>
      <w:r>
        <w:rPr>
          <w:sz w:val="18"/>
          <w:szCs w:val="18"/>
        </w:rPr>
        <w:t>которые должны соблюдаться поставщиком социальных услуг при оказании социальных услуг с учетом формы</w:t>
      </w:r>
    </w:p>
    <w:p w14:paraId="3973734A" w14:textId="77777777" w:rsidR="00001D90" w:rsidRDefault="00001D90" w:rsidP="00001D90">
      <w:pPr>
        <w:tabs>
          <w:tab w:val="right" w:pos="9923"/>
        </w:tabs>
      </w:pPr>
      <w:r>
        <w:tab/>
        <w:t>.</w:t>
      </w:r>
    </w:p>
    <w:p w14:paraId="1D1AAA3D" w14:textId="77777777" w:rsidR="00001D90" w:rsidRDefault="00001D90" w:rsidP="00001D90">
      <w:pPr>
        <w:pBdr>
          <w:top w:val="single" w:sz="4" w:space="1" w:color="auto"/>
        </w:pBdr>
        <w:ind w:right="113"/>
        <w:jc w:val="center"/>
        <w:rPr>
          <w:sz w:val="18"/>
          <w:szCs w:val="18"/>
        </w:rPr>
      </w:pPr>
      <w:r>
        <w:rPr>
          <w:sz w:val="18"/>
          <w:szCs w:val="18"/>
        </w:rPr>
        <w:t>социального обслуживания)</w:t>
      </w:r>
    </w:p>
    <w:p w14:paraId="23019D29" w14:textId="77777777" w:rsidR="00001D90" w:rsidRDefault="00001D90" w:rsidP="00001D90">
      <w:pPr>
        <w:spacing w:before="120" w:after="60"/>
        <w:jc w:val="center"/>
        <w:rPr>
          <w:b/>
          <w:bCs/>
        </w:rPr>
      </w:pPr>
      <w:r>
        <w:rPr>
          <w:b/>
          <w:bCs/>
        </w:rPr>
        <w:lastRenderedPageBreak/>
        <w:t>12. Перечень рекомендуемых поставщиков социальных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60"/>
        <w:gridCol w:w="3080"/>
        <w:gridCol w:w="3504"/>
      </w:tblGrid>
      <w:tr w:rsidR="00001D90" w14:paraId="5EDADC1D" w14:textId="77777777" w:rsidTr="00D51FFB">
        <w:tc>
          <w:tcPr>
            <w:tcW w:w="1477" w:type="pct"/>
          </w:tcPr>
          <w:p w14:paraId="0FF6EDD0" w14:textId="77777777" w:rsidR="00001D90" w:rsidRDefault="00001D90" w:rsidP="00EA0C26">
            <w:pPr>
              <w:jc w:val="center"/>
              <w:rPr>
                <w:sz w:val="22"/>
                <w:szCs w:val="22"/>
              </w:rPr>
            </w:pPr>
            <w:r>
              <w:rPr>
                <w:sz w:val="22"/>
                <w:szCs w:val="22"/>
              </w:rPr>
              <w:t>Наименование поставщика социальных услуг</w:t>
            </w:r>
          </w:p>
        </w:tc>
        <w:tc>
          <w:tcPr>
            <w:tcW w:w="1648" w:type="pct"/>
          </w:tcPr>
          <w:p w14:paraId="0F0DF5B8" w14:textId="77777777" w:rsidR="00001D90" w:rsidRDefault="00001D90" w:rsidP="00EA0C26">
            <w:pPr>
              <w:jc w:val="center"/>
              <w:rPr>
                <w:sz w:val="22"/>
                <w:szCs w:val="22"/>
              </w:rPr>
            </w:pPr>
            <w:r>
              <w:rPr>
                <w:sz w:val="22"/>
                <w:szCs w:val="22"/>
              </w:rPr>
              <w:t>Адрес места нахождения поставщика социальных услуг</w:t>
            </w:r>
          </w:p>
        </w:tc>
        <w:tc>
          <w:tcPr>
            <w:tcW w:w="1875" w:type="pct"/>
          </w:tcPr>
          <w:p w14:paraId="25984D51" w14:textId="77777777" w:rsidR="00001D90" w:rsidRDefault="00001D90" w:rsidP="00EA0C26">
            <w:pPr>
              <w:jc w:val="center"/>
              <w:rPr>
                <w:sz w:val="22"/>
                <w:szCs w:val="22"/>
              </w:rPr>
            </w:pPr>
            <w:r>
              <w:rPr>
                <w:sz w:val="22"/>
                <w:szCs w:val="22"/>
              </w:rPr>
              <w:t>Контактная информация поставщика социальных услуг (телефоны, адрес электронной почты и т.п.)</w:t>
            </w:r>
          </w:p>
        </w:tc>
      </w:tr>
      <w:tr w:rsidR="00001D90" w14:paraId="6B671C6F" w14:textId="77777777" w:rsidTr="00D51FFB">
        <w:tc>
          <w:tcPr>
            <w:tcW w:w="1477" w:type="pct"/>
          </w:tcPr>
          <w:p w14:paraId="0D3B2D83" w14:textId="77777777" w:rsidR="00001D90" w:rsidRDefault="00001D90" w:rsidP="00EA0C26">
            <w:pPr>
              <w:rPr>
                <w:sz w:val="22"/>
                <w:szCs w:val="22"/>
              </w:rPr>
            </w:pPr>
          </w:p>
        </w:tc>
        <w:tc>
          <w:tcPr>
            <w:tcW w:w="1648" w:type="pct"/>
          </w:tcPr>
          <w:p w14:paraId="324DC06D" w14:textId="77777777" w:rsidR="00001D90" w:rsidRDefault="00001D90" w:rsidP="00EA0C26">
            <w:pPr>
              <w:rPr>
                <w:sz w:val="22"/>
                <w:szCs w:val="22"/>
              </w:rPr>
            </w:pPr>
          </w:p>
        </w:tc>
        <w:tc>
          <w:tcPr>
            <w:tcW w:w="1875" w:type="pct"/>
          </w:tcPr>
          <w:p w14:paraId="6BDBD429" w14:textId="77777777" w:rsidR="00001D90" w:rsidRDefault="00001D90" w:rsidP="00EA0C26">
            <w:pPr>
              <w:rPr>
                <w:sz w:val="22"/>
                <w:szCs w:val="22"/>
              </w:rPr>
            </w:pPr>
          </w:p>
        </w:tc>
      </w:tr>
      <w:tr w:rsidR="00001D90" w14:paraId="6D69A7EA" w14:textId="77777777" w:rsidTr="00D51FFB">
        <w:tc>
          <w:tcPr>
            <w:tcW w:w="1477" w:type="pct"/>
          </w:tcPr>
          <w:p w14:paraId="6DBAABC2" w14:textId="77777777" w:rsidR="00001D90" w:rsidRDefault="00001D90" w:rsidP="00EA0C26">
            <w:pPr>
              <w:rPr>
                <w:sz w:val="22"/>
                <w:szCs w:val="22"/>
              </w:rPr>
            </w:pPr>
          </w:p>
        </w:tc>
        <w:tc>
          <w:tcPr>
            <w:tcW w:w="1648" w:type="pct"/>
          </w:tcPr>
          <w:p w14:paraId="2D5C1ECC" w14:textId="77777777" w:rsidR="00001D90" w:rsidRDefault="00001D90" w:rsidP="00EA0C26">
            <w:pPr>
              <w:rPr>
                <w:sz w:val="22"/>
                <w:szCs w:val="22"/>
              </w:rPr>
            </w:pPr>
          </w:p>
        </w:tc>
        <w:tc>
          <w:tcPr>
            <w:tcW w:w="1875" w:type="pct"/>
          </w:tcPr>
          <w:p w14:paraId="4216528C" w14:textId="77777777" w:rsidR="00001D90" w:rsidRDefault="00001D90" w:rsidP="00EA0C26">
            <w:pPr>
              <w:rPr>
                <w:sz w:val="22"/>
                <w:szCs w:val="22"/>
              </w:rPr>
            </w:pPr>
          </w:p>
        </w:tc>
      </w:tr>
      <w:tr w:rsidR="00001D90" w14:paraId="07D6C81E" w14:textId="77777777" w:rsidTr="00D51FFB">
        <w:tc>
          <w:tcPr>
            <w:tcW w:w="1477" w:type="pct"/>
          </w:tcPr>
          <w:p w14:paraId="095B9ACC" w14:textId="77777777" w:rsidR="00001D90" w:rsidRDefault="00001D90" w:rsidP="00EA0C26">
            <w:pPr>
              <w:rPr>
                <w:sz w:val="22"/>
                <w:szCs w:val="22"/>
              </w:rPr>
            </w:pPr>
          </w:p>
        </w:tc>
        <w:tc>
          <w:tcPr>
            <w:tcW w:w="1648" w:type="pct"/>
          </w:tcPr>
          <w:p w14:paraId="1A4E2F0C" w14:textId="77777777" w:rsidR="00001D90" w:rsidRDefault="00001D90" w:rsidP="00EA0C26">
            <w:pPr>
              <w:rPr>
                <w:sz w:val="22"/>
                <w:szCs w:val="22"/>
              </w:rPr>
            </w:pPr>
          </w:p>
        </w:tc>
        <w:tc>
          <w:tcPr>
            <w:tcW w:w="1875" w:type="pct"/>
          </w:tcPr>
          <w:p w14:paraId="446F95E8" w14:textId="77777777" w:rsidR="00001D90" w:rsidRDefault="00001D90" w:rsidP="00EA0C26">
            <w:pPr>
              <w:rPr>
                <w:sz w:val="22"/>
                <w:szCs w:val="22"/>
              </w:rPr>
            </w:pPr>
          </w:p>
        </w:tc>
      </w:tr>
    </w:tbl>
    <w:p w14:paraId="55C7CA6A" w14:textId="77777777" w:rsidR="00001D90" w:rsidRDefault="00001D90" w:rsidP="00001D90">
      <w:pPr>
        <w:spacing w:before="240" w:after="60"/>
        <w:jc w:val="center"/>
        <w:rPr>
          <w:b/>
          <w:bCs/>
        </w:rPr>
      </w:pPr>
      <w:r>
        <w:rPr>
          <w:b/>
          <w:bCs/>
        </w:rPr>
        <w:t>13. Отказ от социального обслуживания, социальной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195"/>
        <w:gridCol w:w="1752"/>
        <w:gridCol w:w="1433"/>
        <w:gridCol w:w="1964"/>
      </w:tblGrid>
      <w:tr w:rsidR="00001D90" w14:paraId="1BE9F4CF" w14:textId="77777777" w:rsidTr="00D51FFB">
        <w:tc>
          <w:tcPr>
            <w:tcW w:w="2244" w:type="pct"/>
          </w:tcPr>
          <w:p w14:paraId="6CAD2217" w14:textId="77777777" w:rsidR="00001D90" w:rsidRDefault="00001D90" w:rsidP="00EA0C26">
            <w:pPr>
              <w:jc w:val="center"/>
              <w:rPr>
                <w:sz w:val="22"/>
                <w:szCs w:val="22"/>
              </w:rPr>
            </w:pPr>
            <w:r>
              <w:rPr>
                <w:sz w:val="22"/>
                <w:szCs w:val="22"/>
              </w:rPr>
              <w:t>Наименование формы социального обслуживания, вида социальных услуг, социальной услуги, от которых отказывается получатель социальных услуг</w:t>
            </w:r>
          </w:p>
        </w:tc>
        <w:tc>
          <w:tcPr>
            <w:tcW w:w="937" w:type="pct"/>
          </w:tcPr>
          <w:p w14:paraId="4901C78A" w14:textId="77777777" w:rsidR="00001D90" w:rsidRDefault="00001D90" w:rsidP="00EA0C26">
            <w:pPr>
              <w:jc w:val="center"/>
              <w:rPr>
                <w:sz w:val="22"/>
                <w:szCs w:val="22"/>
              </w:rPr>
            </w:pPr>
            <w:r>
              <w:rPr>
                <w:sz w:val="22"/>
                <w:szCs w:val="22"/>
              </w:rPr>
              <w:t>Причины отказа</w:t>
            </w:r>
          </w:p>
        </w:tc>
        <w:tc>
          <w:tcPr>
            <w:tcW w:w="767" w:type="pct"/>
          </w:tcPr>
          <w:p w14:paraId="6450C449" w14:textId="77777777" w:rsidR="00001D90" w:rsidRDefault="00001D90" w:rsidP="00EA0C26">
            <w:pPr>
              <w:jc w:val="center"/>
              <w:rPr>
                <w:sz w:val="22"/>
                <w:szCs w:val="22"/>
              </w:rPr>
            </w:pPr>
            <w:r>
              <w:rPr>
                <w:sz w:val="22"/>
                <w:szCs w:val="22"/>
              </w:rPr>
              <w:t>Дата отказа</w:t>
            </w:r>
          </w:p>
        </w:tc>
        <w:tc>
          <w:tcPr>
            <w:tcW w:w="1051" w:type="pct"/>
          </w:tcPr>
          <w:p w14:paraId="0987057B" w14:textId="77777777" w:rsidR="00001D90" w:rsidRDefault="00001D90" w:rsidP="00EA0C26">
            <w:pPr>
              <w:jc w:val="center"/>
              <w:rPr>
                <w:sz w:val="22"/>
                <w:szCs w:val="22"/>
              </w:rPr>
            </w:pPr>
            <w:r>
              <w:rPr>
                <w:sz w:val="22"/>
                <w:szCs w:val="22"/>
              </w:rPr>
              <w:t>Подпись получателя социальных услуг</w:t>
            </w:r>
          </w:p>
        </w:tc>
      </w:tr>
      <w:tr w:rsidR="00001D90" w14:paraId="597257CB" w14:textId="77777777" w:rsidTr="00D51FFB">
        <w:tc>
          <w:tcPr>
            <w:tcW w:w="2244" w:type="pct"/>
          </w:tcPr>
          <w:p w14:paraId="79617AB8" w14:textId="77777777" w:rsidR="00001D90" w:rsidRDefault="00001D90" w:rsidP="00EA0C26">
            <w:pPr>
              <w:rPr>
                <w:sz w:val="22"/>
                <w:szCs w:val="22"/>
              </w:rPr>
            </w:pPr>
          </w:p>
        </w:tc>
        <w:tc>
          <w:tcPr>
            <w:tcW w:w="937" w:type="pct"/>
          </w:tcPr>
          <w:p w14:paraId="2BADD6A9" w14:textId="77777777" w:rsidR="00001D90" w:rsidRDefault="00001D90" w:rsidP="00EA0C26">
            <w:pPr>
              <w:rPr>
                <w:sz w:val="22"/>
                <w:szCs w:val="22"/>
              </w:rPr>
            </w:pPr>
          </w:p>
        </w:tc>
        <w:tc>
          <w:tcPr>
            <w:tcW w:w="767" w:type="pct"/>
          </w:tcPr>
          <w:p w14:paraId="4710E7F0" w14:textId="77777777" w:rsidR="00001D90" w:rsidRDefault="00001D90" w:rsidP="00EA0C26">
            <w:pPr>
              <w:jc w:val="center"/>
              <w:rPr>
                <w:sz w:val="22"/>
                <w:szCs w:val="22"/>
              </w:rPr>
            </w:pPr>
          </w:p>
        </w:tc>
        <w:tc>
          <w:tcPr>
            <w:tcW w:w="1051" w:type="pct"/>
          </w:tcPr>
          <w:p w14:paraId="6E9EB428" w14:textId="77777777" w:rsidR="00001D90" w:rsidRDefault="00001D90" w:rsidP="00EA0C26">
            <w:pPr>
              <w:jc w:val="center"/>
              <w:rPr>
                <w:sz w:val="22"/>
                <w:szCs w:val="22"/>
              </w:rPr>
            </w:pPr>
          </w:p>
        </w:tc>
      </w:tr>
      <w:tr w:rsidR="00001D90" w14:paraId="40DCFBF3" w14:textId="77777777" w:rsidTr="00D51FFB">
        <w:tc>
          <w:tcPr>
            <w:tcW w:w="2244" w:type="pct"/>
          </w:tcPr>
          <w:p w14:paraId="129EEAEE" w14:textId="77777777" w:rsidR="00001D90" w:rsidRDefault="00001D90" w:rsidP="00EA0C26">
            <w:pPr>
              <w:rPr>
                <w:sz w:val="22"/>
                <w:szCs w:val="22"/>
              </w:rPr>
            </w:pPr>
          </w:p>
        </w:tc>
        <w:tc>
          <w:tcPr>
            <w:tcW w:w="937" w:type="pct"/>
          </w:tcPr>
          <w:p w14:paraId="75A75A50" w14:textId="77777777" w:rsidR="00001D90" w:rsidRDefault="00001D90" w:rsidP="00EA0C26">
            <w:pPr>
              <w:rPr>
                <w:sz w:val="22"/>
                <w:szCs w:val="22"/>
              </w:rPr>
            </w:pPr>
          </w:p>
        </w:tc>
        <w:tc>
          <w:tcPr>
            <w:tcW w:w="767" w:type="pct"/>
          </w:tcPr>
          <w:p w14:paraId="3040B58F" w14:textId="77777777" w:rsidR="00001D90" w:rsidRDefault="00001D90" w:rsidP="00EA0C26">
            <w:pPr>
              <w:jc w:val="center"/>
              <w:rPr>
                <w:sz w:val="22"/>
                <w:szCs w:val="22"/>
              </w:rPr>
            </w:pPr>
          </w:p>
        </w:tc>
        <w:tc>
          <w:tcPr>
            <w:tcW w:w="1051" w:type="pct"/>
          </w:tcPr>
          <w:p w14:paraId="3D820A96" w14:textId="77777777" w:rsidR="00001D90" w:rsidRDefault="00001D90" w:rsidP="00EA0C26">
            <w:pPr>
              <w:jc w:val="center"/>
              <w:rPr>
                <w:sz w:val="22"/>
                <w:szCs w:val="22"/>
              </w:rPr>
            </w:pPr>
          </w:p>
        </w:tc>
      </w:tr>
      <w:tr w:rsidR="00001D90" w14:paraId="678E07AD" w14:textId="77777777" w:rsidTr="00D51FFB">
        <w:tc>
          <w:tcPr>
            <w:tcW w:w="2244" w:type="pct"/>
          </w:tcPr>
          <w:p w14:paraId="78BA82D9" w14:textId="77777777" w:rsidR="00001D90" w:rsidRDefault="00001D90" w:rsidP="00EA0C26">
            <w:pPr>
              <w:rPr>
                <w:sz w:val="22"/>
                <w:szCs w:val="22"/>
              </w:rPr>
            </w:pPr>
          </w:p>
        </w:tc>
        <w:tc>
          <w:tcPr>
            <w:tcW w:w="937" w:type="pct"/>
          </w:tcPr>
          <w:p w14:paraId="263ABC6A" w14:textId="77777777" w:rsidR="00001D90" w:rsidRDefault="00001D90" w:rsidP="00EA0C26">
            <w:pPr>
              <w:rPr>
                <w:sz w:val="22"/>
                <w:szCs w:val="22"/>
              </w:rPr>
            </w:pPr>
          </w:p>
        </w:tc>
        <w:tc>
          <w:tcPr>
            <w:tcW w:w="767" w:type="pct"/>
          </w:tcPr>
          <w:p w14:paraId="365AF278" w14:textId="77777777" w:rsidR="00001D90" w:rsidRDefault="00001D90" w:rsidP="00EA0C26">
            <w:pPr>
              <w:jc w:val="center"/>
              <w:rPr>
                <w:sz w:val="22"/>
                <w:szCs w:val="22"/>
              </w:rPr>
            </w:pPr>
          </w:p>
        </w:tc>
        <w:tc>
          <w:tcPr>
            <w:tcW w:w="1051" w:type="pct"/>
          </w:tcPr>
          <w:p w14:paraId="5A14B5C4" w14:textId="77777777" w:rsidR="00001D90" w:rsidRDefault="00001D90" w:rsidP="00EA0C26">
            <w:pPr>
              <w:jc w:val="center"/>
              <w:rPr>
                <w:sz w:val="22"/>
                <w:szCs w:val="22"/>
              </w:rPr>
            </w:pPr>
          </w:p>
        </w:tc>
      </w:tr>
    </w:tbl>
    <w:p w14:paraId="4EC97221" w14:textId="77777777" w:rsidR="00001D90" w:rsidRDefault="00001D90" w:rsidP="00001D90">
      <w:pPr>
        <w:spacing w:before="240" w:after="60"/>
        <w:jc w:val="center"/>
        <w:rPr>
          <w:b/>
          <w:bCs/>
        </w:rPr>
      </w:pPr>
      <w:r>
        <w:rPr>
          <w:b/>
          <w:bCs/>
        </w:rPr>
        <w:t>14. Мероприятия по социальному сопровождению: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345"/>
        <w:gridCol w:w="2921"/>
        <w:gridCol w:w="3078"/>
      </w:tblGrid>
      <w:tr w:rsidR="00001D90" w14:paraId="369A1629" w14:textId="77777777" w:rsidTr="00D51FFB">
        <w:tc>
          <w:tcPr>
            <w:tcW w:w="1790" w:type="pct"/>
          </w:tcPr>
          <w:p w14:paraId="212C469D" w14:textId="77777777" w:rsidR="00001D90" w:rsidRDefault="00001D90" w:rsidP="00EA0C26">
            <w:pPr>
              <w:jc w:val="center"/>
              <w:rPr>
                <w:sz w:val="22"/>
                <w:szCs w:val="22"/>
              </w:rPr>
            </w:pPr>
            <w:r>
              <w:rPr>
                <w:sz w:val="22"/>
                <w:szCs w:val="22"/>
              </w:rPr>
              <w:t>Вид социального сопровождения</w:t>
            </w:r>
          </w:p>
        </w:tc>
        <w:tc>
          <w:tcPr>
            <w:tcW w:w="1563" w:type="pct"/>
          </w:tcPr>
          <w:p w14:paraId="3A9DBAB8" w14:textId="70B29B95" w:rsidR="00001D90" w:rsidRDefault="00001D90" w:rsidP="00EA0C26">
            <w:pPr>
              <w:jc w:val="center"/>
              <w:rPr>
                <w:sz w:val="22"/>
                <w:szCs w:val="22"/>
              </w:rPr>
            </w:pPr>
            <w:r>
              <w:rPr>
                <w:sz w:val="22"/>
                <w:szCs w:val="22"/>
              </w:rPr>
              <w:t xml:space="preserve">Получатель </w:t>
            </w:r>
          </w:p>
        </w:tc>
        <w:tc>
          <w:tcPr>
            <w:tcW w:w="1647" w:type="pct"/>
          </w:tcPr>
          <w:p w14:paraId="5010FBD6" w14:textId="1CE74E46" w:rsidR="00001D90" w:rsidRDefault="00001D90" w:rsidP="00EA0C26">
            <w:pPr>
              <w:jc w:val="center"/>
              <w:rPr>
                <w:sz w:val="22"/>
                <w:szCs w:val="22"/>
              </w:rPr>
            </w:pPr>
            <w:r>
              <w:rPr>
                <w:sz w:val="22"/>
                <w:szCs w:val="22"/>
              </w:rPr>
              <w:t>Отметка о выполнении</w:t>
            </w:r>
          </w:p>
        </w:tc>
      </w:tr>
      <w:tr w:rsidR="00001D90" w14:paraId="42E45292" w14:textId="77777777" w:rsidTr="00D51FFB">
        <w:tc>
          <w:tcPr>
            <w:tcW w:w="1790" w:type="pct"/>
          </w:tcPr>
          <w:p w14:paraId="5050FF6E" w14:textId="77777777" w:rsidR="00001D90" w:rsidRDefault="00001D90" w:rsidP="00EA0C26">
            <w:pPr>
              <w:rPr>
                <w:sz w:val="22"/>
                <w:szCs w:val="22"/>
              </w:rPr>
            </w:pPr>
          </w:p>
        </w:tc>
        <w:tc>
          <w:tcPr>
            <w:tcW w:w="1563" w:type="pct"/>
          </w:tcPr>
          <w:p w14:paraId="4E640550" w14:textId="77777777" w:rsidR="00001D90" w:rsidRDefault="00001D90" w:rsidP="00EA0C26">
            <w:pPr>
              <w:rPr>
                <w:sz w:val="22"/>
                <w:szCs w:val="22"/>
              </w:rPr>
            </w:pPr>
          </w:p>
        </w:tc>
        <w:tc>
          <w:tcPr>
            <w:tcW w:w="1647" w:type="pct"/>
          </w:tcPr>
          <w:p w14:paraId="6E2CAC8B" w14:textId="77777777" w:rsidR="00001D90" w:rsidRDefault="00001D90" w:rsidP="00EA0C26">
            <w:pPr>
              <w:jc w:val="center"/>
              <w:rPr>
                <w:sz w:val="22"/>
                <w:szCs w:val="22"/>
              </w:rPr>
            </w:pPr>
          </w:p>
        </w:tc>
      </w:tr>
      <w:tr w:rsidR="00001D90" w14:paraId="76C73E0E" w14:textId="77777777" w:rsidTr="00D51FFB">
        <w:tc>
          <w:tcPr>
            <w:tcW w:w="1790" w:type="pct"/>
          </w:tcPr>
          <w:p w14:paraId="4C409177" w14:textId="77777777" w:rsidR="00001D90" w:rsidRDefault="00001D90" w:rsidP="00EA0C26">
            <w:pPr>
              <w:rPr>
                <w:sz w:val="22"/>
                <w:szCs w:val="22"/>
              </w:rPr>
            </w:pPr>
          </w:p>
        </w:tc>
        <w:tc>
          <w:tcPr>
            <w:tcW w:w="1563" w:type="pct"/>
          </w:tcPr>
          <w:p w14:paraId="641967AE" w14:textId="77777777" w:rsidR="00001D90" w:rsidRDefault="00001D90" w:rsidP="00EA0C26">
            <w:pPr>
              <w:rPr>
                <w:sz w:val="22"/>
                <w:szCs w:val="22"/>
              </w:rPr>
            </w:pPr>
          </w:p>
        </w:tc>
        <w:tc>
          <w:tcPr>
            <w:tcW w:w="1647" w:type="pct"/>
          </w:tcPr>
          <w:p w14:paraId="3DAB7C2A" w14:textId="77777777" w:rsidR="00001D90" w:rsidRDefault="00001D90" w:rsidP="00EA0C26">
            <w:pPr>
              <w:jc w:val="center"/>
              <w:rPr>
                <w:sz w:val="22"/>
                <w:szCs w:val="22"/>
              </w:rPr>
            </w:pPr>
          </w:p>
        </w:tc>
      </w:tr>
      <w:tr w:rsidR="00001D90" w14:paraId="2E4C67D6" w14:textId="77777777" w:rsidTr="00D51FFB">
        <w:tc>
          <w:tcPr>
            <w:tcW w:w="1790" w:type="pct"/>
          </w:tcPr>
          <w:p w14:paraId="54A4A761" w14:textId="77777777" w:rsidR="00001D90" w:rsidRDefault="00001D90" w:rsidP="00EA0C26">
            <w:pPr>
              <w:rPr>
                <w:sz w:val="22"/>
                <w:szCs w:val="22"/>
              </w:rPr>
            </w:pPr>
          </w:p>
        </w:tc>
        <w:tc>
          <w:tcPr>
            <w:tcW w:w="1563" w:type="pct"/>
          </w:tcPr>
          <w:p w14:paraId="4BB61DA9" w14:textId="77777777" w:rsidR="00001D90" w:rsidRDefault="00001D90" w:rsidP="00EA0C26">
            <w:pPr>
              <w:rPr>
                <w:sz w:val="22"/>
                <w:szCs w:val="22"/>
              </w:rPr>
            </w:pPr>
          </w:p>
        </w:tc>
        <w:tc>
          <w:tcPr>
            <w:tcW w:w="1647" w:type="pct"/>
          </w:tcPr>
          <w:p w14:paraId="249CCC0A" w14:textId="77777777" w:rsidR="00001D90" w:rsidRDefault="00001D90" w:rsidP="00EA0C26">
            <w:pPr>
              <w:jc w:val="center"/>
              <w:rPr>
                <w:sz w:val="22"/>
                <w:szCs w:val="22"/>
              </w:rPr>
            </w:pPr>
          </w:p>
        </w:tc>
      </w:tr>
      <w:tr w:rsidR="00001D90" w14:paraId="3D4AC854" w14:textId="77777777" w:rsidTr="00D51FFB">
        <w:tc>
          <w:tcPr>
            <w:tcW w:w="1790" w:type="pct"/>
          </w:tcPr>
          <w:p w14:paraId="44384C2B" w14:textId="77777777" w:rsidR="00001D90" w:rsidRDefault="00001D90" w:rsidP="00EA0C26">
            <w:pPr>
              <w:rPr>
                <w:sz w:val="22"/>
                <w:szCs w:val="22"/>
              </w:rPr>
            </w:pPr>
          </w:p>
        </w:tc>
        <w:tc>
          <w:tcPr>
            <w:tcW w:w="1563" w:type="pct"/>
          </w:tcPr>
          <w:p w14:paraId="3ECED5C7" w14:textId="77777777" w:rsidR="00001D90" w:rsidRDefault="00001D90" w:rsidP="00EA0C26">
            <w:pPr>
              <w:rPr>
                <w:sz w:val="22"/>
                <w:szCs w:val="22"/>
              </w:rPr>
            </w:pPr>
          </w:p>
        </w:tc>
        <w:tc>
          <w:tcPr>
            <w:tcW w:w="1647" w:type="pct"/>
          </w:tcPr>
          <w:p w14:paraId="1FEC0A10" w14:textId="77777777" w:rsidR="00001D90" w:rsidRDefault="00001D90" w:rsidP="00EA0C26">
            <w:pPr>
              <w:jc w:val="center"/>
              <w:rPr>
                <w:sz w:val="22"/>
                <w:szCs w:val="22"/>
              </w:rPr>
            </w:pPr>
          </w:p>
        </w:tc>
      </w:tr>
      <w:tr w:rsidR="00001D90" w14:paraId="3B473E30" w14:textId="77777777" w:rsidTr="00D51FFB">
        <w:tc>
          <w:tcPr>
            <w:tcW w:w="1790" w:type="pct"/>
          </w:tcPr>
          <w:p w14:paraId="78F4010C" w14:textId="77777777" w:rsidR="00001D90" w:rsidRDefault="00001D90" w:rsidP="00EA0C26">
            <w:pPr>
              <w:rPr>
                <w:sz w:val="22"/>
                <w:szCs w:val="22"/>
              </w:rPr>
            </w:pPr>
          </w:p>
        </w:tc>
        <w:tc>
          <w:tcPr>
            <w:tcW w:w="1563" w:type="pct"/>
          </w:tcPr>
          <w:p w14:paraId="43D934F3" w14:textId="77777777" w:rsidR="00001D90" w:rsidRDefault="00001D90" w:rsidP="00EA0C26">
            <w:pPr>
              <w:rPr>
                <w:sz w:val="22"/>
                <w:szCs w:val="22"/>
              </w:rPr>
            </w:pPr>
          </w:p>
        </w:tc>
        <w:tc>
          <w:tcPr>
            <w:tcW w:w="1647" w:type="pct"/>
          </w:tcPr>
          <w:p w14:paraId="7ED13766" w14:textId="77777777" w:rsidR="00001D90" w:rsidRDefault="00001D90" w:rsidP="00EA0C26">
            <w:pPr>
              <w:jc w:val="center"/>
              <w:rPr>
                <w:sz w:val="22"/>
                <w:szCs w:val="22"/>
              </w:rPr>
            </w:pPr>
          </w:p>
        </w:tc>
      </w:tr>
    </w:tbl>
    <w:p w14:paraId="37299446" w14:textId="77777777" w:rsidR="00001D90" w:rsidRDefault="00001D90" w:rsidP="00001D90"/>
    <w:p w14:paraId="512A1D4B" w14:textId="77777777" w:rsidR="00001D90" w:rsidRPr="00A86511" w:rsidRDefault="00001D90" w:rsidP="00001D90">
      <w:pPr>
        <w:jc w:val="both"/>
        <w:rPr>
          <w:sz w:val="2"/>
          <w:szCs w:val="2"/>
        </w:rPr>
      </w:pPr>
      <w:r>
        <w:t>С содержанием индивидуальной программы предоставления социальных услуг согласен</w:t>
      </w:r>
      <w:r w:rsidRPr="00A86511">
        <w:br/>
      </w:r>
    </w:p>
    <w:tbl>
      <w:tblPr>
        <w:tblW w:w="5000" w:type="pct"/>
        <w:tblCellMar>
          <w:left w:w="28" w:type="dxa"/>
          <w:right w:w="28" w:type="dxa"/>
        </w:tblCellMar>
        <w:tblLook w:val="0000" w:firstRow="0" w:lastRow="0" w:firstColumn="0" w:lastColumn="0" w:noHBand="0" w:noVBand="0"/>
      </w:tblPr>
      <w:tblGrid>
        <w:gridCol w:w="4943"/>
        <w:gridCol w:w="531"/>
        <w:gridCol w:w="3880"/>
      </w:tblGrid>
      <w:tr w:rsidR="00001D90" w14:paraId="0AC40C12" w14:textId="77777777" w:rsidTr="00D51FFB">
        <w:tc>
          <w:tcPr>
            <w:tcW w:w="2642" w:type="pct"/>
            <w:tcBorders>
              <w:top w:val="nil"/>
              <w:left w:val="nil"/>
              <w:bottom w:val="single" w:sz="4" w:space="0" w:color="auto"/>
              <w:right w:val="nil"/>
            </w:tcBorders>
            <w:vAlign w:val="bottom"/>
          </w:tcPr>
          <w:p w14:paraId="57B2943F" w14:textId="77777777" w:rsidR="00001D90" w:rsidRDefault="00001D90" w:rsidP="00EA0C26"/>
        </w:tc>
        <w:tc>
          <w:tcPr>
            <w:tcW w:w="284" w:type="pct"/>
            <w:tcBorders>
              <w:top w:val="nil"/>
              <w:left w:val="nil"/>
              <w:bottom w:val="nil"/>
              <w:right w:val="nil"/>
            </w:tcBorders>
            <w:vAlign w:val="bottom"/>
          </w:tcPr>
          <w:p w14:paraId="78EE1218" w14:textId="77777777" w:rsidR="00001D90" w:rsidRDefault="00001D90" w:rsidP="00EA0C26"/>
        </w:tc>
        <w:tc>
          <w:tcPr>
            <w:tcW w:w="2074" w:type="pct"/>
            <w:tcBorders>
              <w:top w:val="nil"/>
              <w:left w:val="nil"/>
              <w:bottom w:val="single" w:sz="4" w:space="0" w:color="auto"/>
              <w:right w:val="nil"/>
            </w:tcBorders>
            <w:vAlign w:val="bottom"/>
          </w:tcPr>
          <w:p w14:paraId="6039216C" w14:textId="77777777" w:rsidR="00001D90" w:rsidRDefault="00001D90" w:rsidP="00EA0C26">
            <w:pPr>
              <w:jc w:val="center"/>
            </w:pPr>
          </w:p>
        </w:tc>
      </w:tr>
      <w:tr w:rsidR="00001D90" w14:paraId="6EF236BA" w14:textId="77777777" w:rsidTr="00D51FFB">
        <w:tc>
          <w:tcPr>
            <w:tcW w:w="2642" w:type="pct"/>
            <w:tcBorders>
              <w:top w:val="nil"/>
              <w:left w:val="nil"/>
              <w:bottom w:val="nil"/>
              <w:right w:val="nil"/>
            </w:tcBorders>
          </w:tcPr>
          <w:p w14:paraId="1E0FCE3B" w14:textId="75854EE7" w:rsidR="00001D90" w:rsidRDefault="00001D90" w:rsidP="00EA0C26">
            <w:pPr>
              <w:jc w:val="center"/>
              <w:rPr>
                <w:sz w:val="18"/>
                <w:szCs w:val="18"/>
              </w:rPr>
            </w:pPr>
            <w:r>
              <w:rPr>
                <w:sz w:val="18"/>
                <w:szCs w:val="18"/>
              </w:rPr>
              <w:t>(подпись получателя социальных услуг или</w:t>
            </w:r>
            <w:r>
              <w:rPr>
                <w:sz w:val="18"/>
                <w:szCs w:val="18"/>
              </w:rPr>
              <w:br/>
              <w:t>его законного представителя)</w:t>
            </w:r>
          </w:p>
        </w:tc>
        <w:tc>
          <w:tcPr>
            <w:tcW w:w="284" w:type="pct"/>
            <w:tcBorders>
              <w:top w:val="nil"/>
              <w:left w:val="nil"/>
              <w:bottom w:val="nil"/>
              <w:right w:val="nil"/>
            </w:tcBorders>
          </w:tcPr>
          <w:p w14:paraId="5F67700B" w14:textId="77777777" w:rsidR="00001D90" w:rsidRDefault="00001D90" w:rsidP="00EA0C26">
            <w:pPr>
              <w:rPr>
                <w:sz w:val="18"/>
                <w:szCs w:val="18"/>
              </w:rPr>
            </w:pPr>
          </w:p>
        </w:tc>
        <w:tc>
          <w:tcPr>
            <w:tcW w:w="2074" w:type="pct"/>
            <w:tcBorders>
              <w:top w:val="nil"/>
              <w:left w:val="nil"/>
              <w:bottom w:val="nil"/>
              <w:right w:val="nil"/>
            </w:tcBorders>
          </w:tcPr>
          <w:p w14:paraId="1E424232" w14:textId="77777777" w:rsidR="00001D90" w:rsidRDefault="00001D90" w:rsidP="00EA0C26">
            <w:pPr>
              <w:jc w:val="center"/>
              <w:rPr>
                <w:sz w:val="18"/>
                <w:szCs w:val="18"/>
              </w:rPr>
            </w:pPr>
            <w:r>
              <w:rPr>
                <w:sz w:val="18"/>
                <w:szCs w:val="18"/>
              </w:rPr>
              <w:t>(расшифровка подписи)</w:t>
            </w:r>
          </w:p>
        </w:tc>
      </w:tr>
    </w:tbl>
    <w:p w14:paraId="5D2A711C" w14:textId="77777777" w:rsidR="00001D90" w:rsidRDefault="00001D90" w:rsidP="00001D90">
      <w:pPr>
        <w:spacing w:before="240"/>
        <w:ind w:right="4677"/>
      </w:pPr>
      <w:r>
        <w:t>Лицо, уполномоченное на подписание индивидуальной программы предоставления социальных услуг уполномоченного органа субъекта Российской Федерации</w:t>
      </w:r>
    </w:p>
    <w:tbl>
      <w:tblPr>
        <w:tblW w:w="5000" w:type="pct"/>
        <w:tblCellMar>
          <w:left w:w="28" w:type="dxa"/>
          <w:right w:w="28" w:type="dxa"/>
        </w:tblCellMar>
        <w:tblLook w:val="0000" w:firstRow="0" w:lastRow="0" w:firstColumn="0" w:lastColumn="0" w:noHBand="0" w:noVBand="0"/>
      </w:tblPr>
      <w:tblGrid>
        <w:gridCol w:w="4943"/>
        <w:gridCol w:w="531"/>
        <w:gridCol w:w="3880"/>
      </w:tblGrid>
      <w:tr w:rsidR="00001D90" w14:paraId="1ACA1A65" w14:textId="77777777" w:rsidTr="00D51FFB">
        <w:tc>
          <w:tcPr>
            <w:tcW w:w="2642" w:type="pct"/>
            <w:tcBorders>
              <w:top w:val="nil"/>
              <w:left w:val="nil"/>
              <w:bottom w:val="single" w:sz="4" w:space="0" w:color="auto"/>
              <w:right w:val="nil"/>
            </w:tcBorders>
            <w:vAlign w:val="bottom"/>
          </w:tcPr>
          <w:p w14:paraId="40421C9C" w14:textId="77777777" w:rsidR="00001D90" w:rsidRDefault="00001D90" w:rsidP="00EA0C26"/>
        </w:tc>
        <w:tc>
          <w:tcPr>
            <w:tcW w:w="284" w:type="pct"/>
            <w:tcBorders>
              <w:top w:val="nil"/>
              <w:left w:val="nil"/>
              <w:bottom w:val="nil"/>
              <w:right w:val="nil"/>
            </w:tcBorders>
            <w:vAlign w:val="bottom"/>
          </w:tcPr>
          <w:p w14:paraId="4350538E" w14:textId="77777777" w:rsidR="00001D90" w:rsidRDefault="00001D90" w:rsidP="00EA0C26"/>
        </w:tc>
        <w:tc>
          <w:tcPr>
            <w:tcW w:w="2074" w:type="pct"/>
            <w:tcBorders>
              <w:top w:val="nil"/>
              <w:left w:val="nil"/>
              <w:bottom w:val="single" w:sz="4" w:space="0" w:color="auto"/>
              <w:right w:val="nil"/>
            </w:tcBorders>
            <w:vAlign w:val="bottom"/>
          </w:tcPr>
          <w:p w14:paraId="7BA241FA" w14:textId="77777777" w:rsidR="00001D90" w:rsidRDefault="00001D90" w:rsidP="00EA0C26">
            <w:pPr>
              <w:jc w:val="center"/>
            </w:pPr>
          </w:p>
        </w:tc>
      </w:tr>
      <w:tr w:rsidR="00001D90" w14:paraId="148493F7" w14:textId="77777777" w:rsidTr="00D51FFB">
        <w:tc>
          <w:tcPr>
            <w:tcW w:w="2642" w:type="pct"/>
            <w:tcBorders>
              <w:top w:val="nil"/>
              <w:left w:val="nil"/>
              <w:bottom w:val="nil"/>
              <w:right w:val="nil"/>
            </w:tcBorders>
          </w:tcPr>
          <w:p w14:paraId="566350DC" w14:textId="77777777" w:rsidR="00001D90" w:rsidRDefault="00001D90" w:rsidP="00EA0C26">
            <w:pPr>
              <w:jc w:val="center"/>
              <w:rPr>
                <w:sz w:val="18"/>
                <w:szCs w:val="18"/>
              </w:rPr>
            </w:pPr>
            <w:r>
              <w:rPr>
                <w:sz w:val="18"/>
                <w:szCs w:val="18"/>
              </w:rPr>
              <w:t xml:space="preserve">(должность лица, подпись) </w:t>
            </w:r>
          </w:p>
        </w:tc>
        <w:tc>
          <w:tcPr>
            <w:tcW w:w="284" w:type="pct"/>
            <w:tcBorders>
              <w:top w:val="nil"/>
              <w:left w:val="nil"/>
              <w:bottom w:val="nil"/>
              <w:right w:val="nil"/>
            </w:tcBorders>
          </w:tcPr>
          <w:p w14:paraId="3B21DC4B" w14:textId="77777777" w:rsidR="00001D90" w:rsidRDefault="00001D90" w:rsidP="00EA0C26">
            <w:pPr>
              <w:rPr>
                <w:sz w:val="18"/>
                <w:szCs w:val="18"/>
              </w:rPr>
            </w:pPr>
          </w:p>
        </w:tc>
        <w:tc>
          <w:tcPr>
            <w:tcW w:w="2074" w:type="pct"/>
            <w:tcBorders>
              <w:top w:val="nil"/>
              <w:left w:val="nil"/>
              <w:bottom w:val="nil"/>
              <w:right w:val="nil"/>
            </w:tcBorders>
          </w:tcPr>
          <w:p w14:paraId="1D0CF0F4" w14:textId="77777777" w:rsidR="00001D90" w:rsidRDefault="00001D90" w:rsidP="00EA0C26">
            <w:pPr>
              <w:jc w:val="center"/>
              <w:rPr>
                <w:sz w:val="18"/>
                <w:szCs w:val="18"/>
              </w:rPr>
            </w:pPr>
            <w:r>
              <w:rPr>
                <w:sz w:val="18"/>
                <w:szCs w:val="18"/>
              </w:rPr>
              <w:t>(расшифровка подписи)</w:t>
            </w:r>
          </w:p>
        </w:tc>
      </w:tr>
    </w:tbl>
    <w:p w14:paraId="3D2D1D9B" w14:textId="77777777" w:rsidR="00001D90" w:rsidRDefault="00001D90" w:rsidP="00001D90">
      <w:pPr>
        <w:spacing w:before="240" w:after="240"/>
        <w:ind w:left="567"/>
      </w:pPr>
      <w:r>
        <w:t>М.П.</w:t>
      </w:r>
    </w:p>
    <w:p w14:paraId="06D5A9F7" w14:textId="77777777" w:rsidR="00001D90" w:rsidRDefault="00001D90" w:rsidP="00001D90">
      <w:pPr>
        <w:spacing w:before="240" w:after="240"/>
        <w:ind w:left="567"/>
        <w:jc w:val="center"/>
        <w:rPr>
          <w:b/>
          <w:bCs/>
        </w:rPr>
      </w:pPr>
      <w:r>
        <w:rPr>
          <w:b/>
          <w:bCs/>
        </w:rPr>
        <w:t>ЗАКЛЮЧЕНИЕ</w:t>
      </w:r>
      <w:r>
        <w:rPr>
          <w:b/>
          <w:bCs/>
        </w:rPr>
        <w:br/>
        <w:t>о выполнении индивидуальной программы предоставления социальных услуг</w:t>
      </w:r>
    </w:p>
    <w:tbl>
      <w:tblPr>
        <w:tblW w:w="0" w:type="auto"/>
        <w:jc w:val="center"/>
        <w:tblLayout w:type="fixed"/>
        <w:tblCellMar>
          <w:left w:w="28" w:type="dxa"/>
          <w:right w:w="28" w:type="dxa"/>
        </w:tblCellMar>
        <w:tblLook w:val="0000" w:firstRow="0" w:lastRow="0" w:firstColumn="0" w:lastColumn="0" w:noHBand="0" w:noVBand="0"/>
      </w:tblPr>
      <w:tblGrid>
        <w:gridCol w:w="369"/>
        <w:gridCol w:w="2268"/>
        <w:gridCol w:w="454"/>
        <w:gridCol w:w="2552"/>
      </w:tblGrid>
      <w:tr w:rsidR="00001D90" w14:paraId="62A90A2F" w14:textId="77777777" w:rsidTr="00EA0C26">
        <w:trPr>
          <w:cantSplit/>
          <w:jc w:val="center"/>
        </w:trPr>
        <w:tc>
          <w:tcPr>
            <w:tcW w:w="369" w:type="dxa"/>
            <w:tcBorders>
              <w:top w:val="nil"/>
              <w:left w:val="nil"/>
              <w:bottom w:val="nil"/>
              <w:right w:val="nil"/>
            </w:tcBorders>
            <w:vAlign w:val="bottom"/>
          </w:tcPr>
          <w:p w14:paraId="4DE6165C" w14:textId="77777777" w:rsidR="00001D90" w:rsidRDefault="00001D90" w:rsidP="00EA0C26">
            <w:pPr>
              <w:rPr>
                <w:b/>
                <w:bCs/>
              </w:rPr>
            </w:pPr>
            <w:r>
              <w:rPr>
                <w:b/>
                <w:bCs/>
              </w:rPr>
              <w:t>от</w:t>
            </w:r>
          </w:p>
        </w:tc>
        <w:tc>
          <w:tcPr>
            <w:tcW w:w="2268" w:type="dxa"/>
            <w:tcBorders>
              <w:top w:val="nil"/>
              <w:left w:val="nil"/>
              <w:bottom w:val="single" w:sz="4" w:space="0" w:color="auto"/>
              <w:right w:val="nil"/>
            </w:tcBorders>
            <w:vAlign w:val="bottom"/>
          </w:tcPr>
          <w:p w14:paraId="0EF4B904" w14:textId="77777777" w:rsidR="00001D90" w:rsidRDefault="00001D90" w:rsidP="00EA0C26">
            <w:pPr>
              <w:jc w:val="center"/>
              <w:rPr>
                <w:b/>
                <w:bCs/>
              </w:rPr>
            </w:pPr>
          </w:p>
        </w:tc>
        <w:tc>
          <w:tcPr>
            <w:tcW w:w="454" w:type="dxa"/>
            <w:tcBorders>
              <w:top w:val="nil"/>
              <w:left w:val="nil"/>
              <w:bottom w:val="nil"/>
              <w:right w:val="nil"/>
            </w:tcBorders>
            <w:vAlign w:val="bottom"/>
          </w:tcPr>
          <w:p w14:paraId="5D6A9004" w14:textId="77777777" w:rsidR="00001D90" w:rsidRDefault="00001D90" w:rsidP="00EA0C26">
            <w:pPr>
              <w:jc w:val="center"/>
              <w:rPr>
                <w:b/>
                <w:bCs/>
              </w:rPr>
            </w:pPr>
            <w:r>
              <w:rPr>
                <w:b/>
                <w:bCs/>
              </w:rPr>
              <w:t>№</w:t>
            </w:r>
          </w:p>
        </w:tc>
        <w:tc>
          <w:tcPr>
            <w:tcW w:w="2552" w:type="dxa"/>
            <w:tcBorders>
              <w:top w:val="nil"/>
              <w:left w:val="nil"/>
              <w:bottom w:val="single" w:sz="4" w:space="0" w:color="auto"/>
              <w:right w:val="nil"/>
            </w:tcBorders>
            <w:vAlign w:val="bottom"/>
          </w:tcPr>
          <w:p w14:paraId="5C23C0D1" w14:textId="77777777" w:rsidR="00001D90" w:rsidRDefault="00001D90" w:rsidP="00EA0C26">
            <w:pPr>
              <w:jc w:val="center"/>
              <w:rPr>
                <w:b/>
                <w:bCs/>
              </w:rPr>
            </w:pPr>
          </w:p>
        </w:tc>
      </w:tr>
    </w:tbl>
    <w:p w14:paraId="09F89B5F" w14:textId="77777777" w:rsidR="00001D90" w:rsidRDefault="00001D90" w:rsidP="00001D90">
      <w:pPr>
        <w:jc w:val="center"/>
      </w:pPr>
      <w:r>
        <w:t>Индивидуальная программа предоставления социальных услуг</w:t>
      </w:r>
      <w:r>
        <w:br/>
        <w:t>реализована полностью (не полностью) (нужное подчеркнуть).</w:t>
      </w:r>
    </w:p>
    <w:p w14:paraId="216D4D60" w14:textId="77777777" w:rsidR="00001D90" w:rsidRDefault="00001D90" w:rsidP="00001D90">
      <w:pPr>
        <w:tabs>
          <w:tab w:val="right" w:pos="9923"/>
        </w:tabs>
        <w:ind w:firstLine="567"/>
        <w:jc w:val="both"/>
      </w:pPr>
    </w:p>
    <w:p w14:paraId="793E28C0"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социально-бытовых социальных </w:t>
      </w:r>
      <w:proofErr w:type="gramStart"/>
      <w:r>
        <w:t xml:space="preserve">услуг:  </w:t>
      </w:r>
      <w:r>
        <w:tab/>
      </w:r>
      <w:proofErr w:type="gramEnd"/>
      <w:r>
        <w:t>.</w:t>
      </w:r>
    </w:p>
    <w:p w14:paraId="60AE3586" w14:textId="77777777" w:rsidR="00001D90" w:rsidRDefault="00001D90" w:rsidP="00001D90">
      <w:pPr>
        <w:pBdr>
          <w:top w:val="single" w:sz="4" w:space="1" w:color="auto"/>
        </w:pBdr>
        <w:ind w:left="2991" w:right="113"/>
        <w:rPr>
          <w:sz w:val="2"/>
          <w:szCs w:val="2"/>
        </w:rPr>
      </w:pPr>
    </w:p>
    <w:p w14:paraId="1648458D"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социально-медицинских социальных </w:t>
      </w:r>
      <w:proofErr w:type="gramStart"/>
      <w:r>
        <w:t xml:space="preserve">услуг:  </w:t>
      </w:r>
      <w:r>
        <w:tab/>
      </w:r>
      <w:proofErr w:type="gramEnd"/>
      <w:r>
        <w:t>.</w:t>
      </w:r>
    </w:p>
    <w:p w14:paraId="6DA0ECF7" w14:textId="77777777" w:rsidR="00001D90" w:rsidRDefault="00001D90" w:rsidP="00001D90">
      <w:pPr>
        <w:pBdr>
          <w:top w:val="single" w:sz="4" w:space="1" w:color="auto"/>
        </w:pBdr>
        <w:ind w:left="3447" w:right="113"/>
        <w:rPr>
          <w:sz w:val="2"/>
          <w:szCs w:val="2"/>
        </w:rPr>
      </w:pPr>
    </w:p>
    <w:p w14:paraId="51AFA927"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социально-психологических социальных </w:t>
      </w:r>
      <w:proofErr w:type="gramStart"/>
      <w:r>
        <w:t xml:space="preserve">услуг:  </w:t>
      </w:r>
      <w:r>
        <w:tab/>
      </w:r>
      <w:proofErr w:type="gramEnd"/>
      <w:r>
        <w:t>.</w:t>
      </w:r>
    </w:p>
    <w:p w14:paraId="5AF92CE2" w14:textId="77777777" w:rsidR="00001D90" w:rsidRDefault="00001D90" w:rsidP="00001D90">
      <w:pPr>
        <w:pBdr>
          <w:top w:val="single" w:sz="4" w:space="1" w:color="auto"/>
        </w:pBdr>
        <w:ind w:left="3858" w:right="113"/>
        <w:rPr>
          <w:sz w:val="2"/>
          <w:szCs w:val="2"/>
        </w:rPr>
      </w:pPr>
    </w:p>
    <w:p w14:paraId="243BD3A3" w14:textId="77777777" w:rsidR="00001D90" w:rsidRDefault="00001D90" w:rsidP="00001D90">
      <w:pPr>
        <w:tabs>
          <w:tab w:val="right" w:pos="9923"/>
        </w:tabs>
        <w:ind w:firstLine="567"/>
        <w:jc w:val="both"/>
      </w:pPr>
      <w:r>
        <w:lastRenderedPageBreak/>
        <w:t xml:space="preserve">Оценка результатов реализации индивидуальной программы предоставления социально-педагогических социальных </w:t>
      </w:r>
      <w:proofErr w:type="gramStart"/>
      <w:r>
        <w:t xml:space="preserve">услуг:  </w:t>
      </w:r>
      <w:r>
        <w:tab/>
      </w:r>
      <w:proofErr w:type="gramEnd"/>
      <w:r>
        <w:t>.</w:t>
      </w:r>
    </w:p>
    <w:p w14:paraId="2632DF85" w14:textId="77777777" w:rsidR="00001D90" w:rsidRDefault="00001D90" w:rsidP="00001D90">
      <w:pPr>
        <w:pBdr>
          <w:top w:val="single" w:sz="4" w:space="1" w:color="auto"/>
        </w:pBdr>
        <w:ind w:left="3690" w:right="113"/>
        <w:rPr>
          <w:sz w:val="2"/>
          <w:szCs w:val="2"/>
        </w:rPr>
      </w:pPr>
    </w:p>
    <w:p w14:paraId="08B5B9DA"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социально-трудовых социальных </w:t>
      </w:r>
      <w:proofErr w:type="gramStart"/>
      <w:r>
        <w:t xml:space="preserve">услуг:  </w:t>
      </w:r>
      <w:r>
        <w:tab/>
      </w:r>
      <w:proofErr w:type="gramEnd"/>
      <w:r>
        <w:t>.</w:t>
      </w:r>
    </w:p>
    <w:p w14:paraId="3EA78D14" w14:textId="77777777" w:rsidR="00001D90" w:rsidRDefault="00001D90" w:rsidP="00001D90">
      <w:pPr>
        <w:pBdr>
          <w:top w:val="single" w:sz="4" w:space="1" w:color="auto"/>
        </w:pBdr>
        <w:ind w:left="3061" w:right="113"/>
        <w:rPr>
          <w:sz w:val="2"/>
          <w:szCs w:val="2"/>
        </w:rPr>
      </w:pPr>
    </w:p>
    <w:p w14:paraId="3CDC0A8A"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социально-правовых социальных </w:t>
      </w:r>
      <w:proofErr w:type="gramStart"/>
      <w:r>
        <w:t xml:space="preserve">услуг:  </w:t>
      </w:r>
      <w:r>
        <w:tab/>
      </w:r>
      <w:proofErr w:type="gramEnd"/>
      <w:r>
        <w:t>.</w:t>
      </w:r>
    </w:p>
    <w:p w14:paraId="608D148A" w14:textId="77777777" w:rsidR="00001D90" w:rsidRDefault="00001D90" w:rsidP="00001D90">
      <w:pPr>
        <w:pBdr>
          <w:top w:val="single" w:sz="4" w:space="1" w:color="auto"/>
        </w:pBdr>
        <w:ind w:left="3061" w:right="113"/>
        <w:rPr>
          <w:sz w:val="2"/>
          <w:szCs w:val="2"/>
        </w:rPr>
      </w:pPr>
    </w:p>
    <w:p w14:paraId="1F59EC1E"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услуг в целях повышения коммуникативного потенциала получателей социальных услуг, имеющих ограничения жизнедеятельности, в том числе детей-инвалидов  </w:t>
      </w:r>
    </w:p>
    <w:p w14:paraId="57C409A6" w14:textId="77777777" w:rsidR="00001D90" w:rsidRDefault="00001D90" w:rsidP="00001D90">
      <w:pPr>
        <w:pBdr>
          <w:top w:val="single" w:sz="4" w:space="1" w:color="auto"/>
        </w:pBdr>
        <w:tabs>
          <w:tab w:val="right" w:pos="9923"/>
        </w:tabs>
        <w:ind w:left="6583"/>
        <w:rPr>
          <w:sz w:val="2"/>
          <w:szCs w:val="2"/>
        </w:rPr>
      </w:pPr>
    </w:p>
    <w:p w14:paraId="16B2FB7A" w14:textId="77777777" w:rsidR="00001D90" w:rsidRDefault="00001D90" w:rsidP="00001D90">
      <w:pPr>
        <w:tabs>
          <w:tab w:val="right" w:pos="9923"/>
        </w:tabs>
      </w:pPr>
      <w:r>
        <w:tab/>
        <w:t>.</w:t>
      </w:r>
    </w:p>
    <w:p w14:paraId="6B662673" w14:textId="77777777" w:rsidR="00001D90" w:rsidRDefault="00001D90" w:rsidP="00001D90">
      <w:pPr>
        <w:pBdr>
          <w:top w:val="single" w:sz="4" w:space="1" w:color="auto"/>
        </w:pBdr>
        <w:ind w:right="113"/>
        <w:rPr>
          <w:sz w:val="2"/>
          <w:szCs w:val="2"/>
        </w:rPr>
      </w:pPr>
    </w:p>
    <w:p w14:paraId="48DDED48" w14:textId="77777777" w:rsidR="00001D90" w:rsidRDefault="00001D90" w:rsidP="00001D90">
      <w:pPr>
        <w:tabs>
          <w:tab w:val="right" w:pos="9923"/>
        </w:tabs>
        <w:ind w:firstLine="567"/>
        <w:jc w:val="both"/>
      </w:pPr>
      <w:r>
        <w:t xml:space="preserve">Оценка результатов реализации индивидуальной программы предоставления мероприятий по социальному </w:t>
      </w:r>
      <w:proofErr w:type="gramStart"/>
      <w:r>
        <w:t xml:space="preserve">сопровождению:  </w:t>
      </w:r>
      <w:r>
        <w:tab/>
      </w:r>
      <w:proofErr w:type="gramEnd"/>
      <w:r>
        <w:t>.</w:t>
      </w:r>
    </w:p>
    <w:p w14:paraId="04E4C564" w14:textId="77777777" w:rsidR="00001D90" w:rsidRDefault="00001D90" w:rsidP="00001D90">
      <w:pPr>
        <w:pBdr>
          <w:top w:val="single" w:sz="4" w:space="1" w:color="auto"/>
        </w:pBdr>
        <w:spacing w:after="240"/>
        <w:ind w:left="3544" w:right="113"/>
        <w:rPr>
          <w:sz w:val="2"/>
          <w:szCs w:val="2"/>
        </w:rPr>
      </w:pPr>
    </w:p>
    <w:p w14:paraId="577545D3" w14:textId="77777777" w:rsidR="00001D90" w:rsidRDefault="00001D90" w:rsidP="009705C1">
      <w:pPr>
        <w:ind w:firstLine="567"/>
        <w:jc w:val="both"/>
        <w:rPr>
          <w:sz w:val="22"/>
          <w:szCs w:val="22"/>
        </w:rPr>
      </w:pPr>
      <w:r>
        <w:rPr>
          <w:sz w:val="22"/>
          <w:szCs w:val="22"/>
        </w:rPr>
        <w:t>Примечание: Оценка результатов указывается на основании анализа реализации индивидуальной программы предоставления социальных услуг применительно к улучшению условий жизнедеятельности и (или) расширению возможностей получателя социальных услуг самостоятельно обеспечивать свои основные жизненные потребности.</w:t>
      </w:r>
    </w:p>
    <w:p w14:paraId="490487D8" w14:textId="77777777" w:rsidR="00001D90" w:rsidRDefault="00001D90" w:rsidP="009705C1">
      <w:pPr>
        <w:tabs>
          <w:tab w:val="right" w:pos="9923"/>
        </w:tabs>
      </w:pPr>
      <w:proofErr w:type="gramStart"/>
      <w:r>
        <w:t xml:space="preserve">Рекомендации:  </w:t>
      </w:r>
      <w:r>
        <w:tab/>
      </w:r>
      <w:proofErr w:type="gramEnd"/>
      <w:r>
        <w:t>.</w:t>
      </w:r>
    </w:p>
    <w:p w14:paraId="4DDC3B4A" w14:textId="77777777" w:rsidR="00001D90" w:rsidRDefault="00001D90" w:rsidP="00001D90">
      <w:pPr>
        <w:pBdr>
          <w:top w:val="single" w:sz="4" w:space="1" w:color="auto"/>
        </w:pBdr>
        <w:spacing w:after="240"/>
        <w:ind w:left="1644" w:right="113"/>
        <w:rPr>
          <w:sz w:val="2"/>
          <w:szCs w:val="2"/>
        </w:rPr>
      </w:pPr>
    </w:p>
    <w:tbl>
      <w:tblPr>
        <w:tblW w:w="5000" w:type="pct"/>
        <w:tblCellMar>
          <w:left w:w="28" w:type="dxa"/>
          <w:right w:w="28" w:type="dxa"/>
        </w:tblCellMar>
        <w:tblLook w:val="0000" w:firstRow="0" w:lastRow="0" w:firstColumn="0" w:lastColumn="0" w:noHBand="0" w:noVBand="0"/>
      </w:tblPr>
      <w:tblGrid>
        <w:gridCol w:w="3986"/>
        <w:gridCol w:w="1381"/>
        <w:gridCol w:w="3987"/>
      </w:tblGrid>
      <w:tr w:rsidR="00001D90" w14:paraId="046206B7" w14:textId="77777777" w:rsidTr="00D51FFB">
        <w:tc>
          <w:tcPr>
            <w:tcW w:w="2131" w:type="pct"/>
            <w:tcBorders>
              <w:top w:val="nil"/>
              <w:left w:val="nil"/>
              <w:bottom w:val="single" w:sz="4" w:space="0" w:color="auto"/>
              <w:right w:val="nil"/>
            </w:tcBorders>
            <w:vAlign w:val="bottom"/>
          </w:tcPr>
          <w:p w14:paraId="14DB6D36" w14:textId="77777777" w:rsidR="00001D90" w:rsidRDefault="00001D90" w:rsidP="00EA0C26">
            <w:pPr>
              <w:jc w:val="center"/>
            </w:pPr>
          </w:p>
        </w:tc>
        <w:tc>
          <w:tcPr>
            <w:tcW w:w="738" w:type="pct"/>
            <w:tcBorders>
              <w:top w:val="nil"/>
              <w:left w:val="nil"/>
              <w:bottom w:val="nil"/>
              <w:right w:val="nil"/>
            </w:tcBorders>
            <w:vAlign w:val="bottom"/>
          </w:tcPr>
          <w:p w14:paraId="40F9769A" w14:textId="77777777" w:rsidR="00001D90" w:rsidRDefault="00001D90" w:rsidP="00EA0C26"/>
        </w:tc>
        <w:tc>
          <w:tcPr>
            <w:tcW w:w="2131" w:type="pct"/>
            <w:tcBorders>
              <w:top w:val="nil"/>
              <w:left w:val="nil"/>
              <w:bottom w:val="single" w:sz="4" w:space="0" w:color="auto"/>
              <w:right w:val="nil"/>
            </w:tcBorders>
            <w:vAlign w:val="bottom"/>
          </w:tcPr>
          <w:p w14:paraId="3D47BE73" w14:textId="77777777" w:rsidR="00001D90" w:rsidRDefault="00001D90" w:rsidP="00EA0C26">
            <w:pPr>
              <w:jc w:val="center"/>
            </w:pPr>
          </w:p>
        </w:tc>
      </w:tr>
      <w:tr w:rsidR="00001D90" w14:paraId="06FEB4BE" w14:textId="77777777" w:rsidTr="00D51FFB">
        <w:tc>
          <w:tcPr>
            <w:tcW w:w="2131" w:type="pct"/>
            <w:tcBorders>
              <w:top w:val="nil"/>
              <w:left w:val="nil"/>
              <w:bottom w:val="nil"/>
              <w:right w:val="nil"/>
            </w:tcBorders>
          </w:tcPr>
          <w:p w14:paraId="3FA85227" w14:textId="77777777" w:rsidR="00001D90" w:rsidRDefault="00001D90" w:rsidP="00EA0C26">
            <w:pPr>
              <w:jc w:val="center"/>
              <w:rPr>
                <w:sz w:val="18"/>
                <w:szCs w:val="18"/>
              </w:rPr>
            </w:pPr>
            <w:r>
              <w:rPr>
                <w:sz w:val="18"/>
                <w:szCs w:val="18"/>
              </w:rPr>
              <w:t>(подпись лица, уполномоченного</w:t>
            </w:r>
            <w:r>
              <w:rPr>
                <w:sz w:val="18"/>
                <w:szCs w:val="18"/>
              </w:rPr>
              <w:br/>
              <w:t xml:space="preserve">на подписание индивидуальной программы предоставления социальных услуг) </w:t>
            </w:r>
          </w:p>
        </w:tc>
        <w:tc>
          <w:tcPr>
            <w:tcW w:w="738" w:type="pct"/>
            <w:tcBorders>
              <w:top w:val="nil"/>
              <w:left w:val="nil"/>
              <w:bottom w:val="nil"/>
              <w:right w:val="nil"/>
            </w:tcBorders>
          </w:tcPr>
          <w:p w14:paraId="37647A6F" w14:textId="77777777" w:rsidR="00001D90" w:rsidRDefault="00001D90" w:rsidP="00EA0C26">
            <w:pPr>
              <w:rPr>
                <w:sz w:val="18"/>
                <w:szCs w:val="18"/>
              </w:rPr>
            </w:pPr>
          </w:p>
        </w:tc>
        <w:tc>
          <w:tcPr>
            <w:tcW w:w="2131" w:type="pct"/>
            <w:tcBorders>
              <w:top w:val="nil"/>
              <w:left w:val="nil"/>
              <w:bottom w:val="nil"/>
              <w:right w:val="nil"/>
            </w:tcBorders>
          </w:tcPr>
          <w:p w14:paraId="24B9CD1E" w14:textId="77777777" w:rsidR="00001D90" w:rsidRDefault="00001D90" w:rsidP="00EA0C26">
            <w:pPr>
              <w:jc w:val="center"/>
              <w:rPr>
                <w:sz w:val="18"/>
                <w:szCs w:val="18"/>
              </w:rPr>
            </w:pPr>
            <w:r>
              <w:rPr>
                <w:sz w:val="18"/>
                <w:szCs w:val="18"/>
              </w:rPr>
              <w:t>(расшифровка подписи)</w:t>
            </w:r>
          </w:p>
        </w:tc>
      </w:tr>
    </w:tbl>
    <w:p w14:paraId="7468A361" w14:textId="77777777" w:rsidR="00001D90" w:rsidRDefault="00001D90" w:rsidP="00001D90">
      <w:pPr>
        <w:spacing w:after="120"/>
        <w:rPr>
          <w:sz w:val="2"/>
          <w:szCs w:val="2"/>
        </w:rPr>
      </w:pPr>
    </w:p>
    <w:tbl>
      <w:tblPr>
        <w:tblW w:w="0" w:type="auto"/>
        <w:jc w:val="right"/>
        <w:tblLayout w:type="fixed"/>
        <w:tblCellMar>
          <w:left w:w="28" w:type="dxa"/>
          <w:right w:w="28" w:type="dxa"/>
        </w:tblCellMar>
        <w:tblLook w:val="0000" w:firstRow="0" w:lastRow="0" w:firstColumn="0" w:lastColumn="0" w:noHBand="0" w:noVBand="0"/>
      </w:tblPr>
      <w:tblGrid>
        <w:gridCol w:w="227"/>
        <w:gridCol w:w="397"/>
        <w:gridCol w:w="227"/>
        <w:gridCol w:w="1134"/>
        <w:gridCol w:w="397"/>
        <w:gridCol w:w="397"/>
        <w:gridCol w:w="284"/>
      </w:tblGrid>
      <w:tr w:rsidR="00001D90" w14:paraId="42820715" w14:textId="77777777" w:rsidTr="00EA0C26">
        <w:trPr>
          <w:jc w:val="right"/>
        </w:trPr>
        <w:tc>
          <w:tcPr>
            <w:tcW w:w="227" w:type="dxa"/>
            <w:tcBorders>
              <w:top w:val="nil"/>
              <w:left w:val="nil"/>
              <w:bottom w:val="nil"/>
              <w:right w:val="nil"/>
            </w:tcBorders>
            <w:vAlign w:val="bottom"/>
          </w:tcPr>
          <w:p w14:paraId="6D50AF94" w14:textId="77777777" w:rsidR="00001D90" w:rsidRDefault="00001D90" w:rsidP="00EA0C26">
            <w:pPr>
              <w:jc w:val="right"/>
            </w:pPr>
            <w:r>
              <w:t>“</w:t>
            </w:r>
          </w:p>
        </w:tc>
        <w:tc>
          <w:tcPr>
            <w:tcW w:w="397" w:type="dxa"/>
            <w:tcBorders>
              <w:top w:val="nil"/>
              <w:left w:val="nil"/>
              <w:bottom w:val="single" w:sz="4" w:space="0" w:color="auto"/>
              <w:right w:val="nil"/>
            </w:tcBorders>
            <w:vAlign w:val="bottom"/>
          </w:tcPr>
          <w:p w14:paraId="4B6CBDF8" w14:textId="77777777" w:rsidR="00001D90" w:rsidRDefault="00001D90" w:rsidP="00EA0C26">
            <w:pPr>
              <w:jc w:val="center"/>
            </w:pPr>
          </w:p>
        </w:tc>
        <w:tc>
          <w:tcPr>
            <w:tcW w:w="227" w:type="dxa"/>
            <w:tcBorders>
              <w:top w:val="nil"/>
              <w:left w:val="nil"/>
              <w:bottom w:val="nil"/>
              <w:right w:val="nil"/>
            </w:tcBorders>
            <w:vAlign w:val="bottom"/>
          </w:tcPr>
          <w:p w14:paraId="25C0C104" w14:textId="77777777" w:rsidR="00001D90" w:rsidRDefault="00001D90" w:rsidP="00EA0C26">
            <w:r>
              <w:t>”</w:t>
            </w:r>
          </w:p>
        </w:tc>
        <w:tc>
          <w:tcPr>
            <w:tcW w:w="1134" w:type="dxa"/>
            <w:tcBorders>
              <w:top w:val="nil"/>
              <w:left w:val="nil"/>
              <w:bottom w:val="single" w:sz="4" w:space="0" w:color="auto"/>
              <w:right w:val="nil"/>
            </w:tcBorders>
            <w:vAlign w:val="bottom"/>
          </w:tcPr>
          <w:p w14:paraId="6EB97BD6" w14:textId="77777777" w:rsidR="00001D90" w:rsidRDefault="00001D90" w:rsidP="00EA0C26">
            <w:pPr>
              <w:jc w:val="center"/>
            </w:pPr>
          </w:p>
        </w:tc>
        <w:tc>
          <w:tcPr>
            <w:tcW w:w="397" w:type="dxa"/>
            <w:tcBorders>
              <w:top w:val="nil"/>
              <w:left w:val="nil"/>
              <w:bottom w:val="nil"/>
              <w:right w:val="nil"/>
            </w:tcBorders>
            <w:vAlign w:val="bottom"/>
          </w:tcPr>
          <w:p w14:paraId="5CD0A239" w14:textId="77777777" w:rsidR="00001D90" w:rsidRDefault="00001D90" w:rsidP="00EA0C26">
            <w:pPr>
              <w:jc w:val="right"/>
            </w:pPr>
            <w:r>
              <w:t>20</w:t>
            </w:r>
          </w:p>
        </w:tc>
        <w:tc>
          <w:tcPr>
            <w:tcW w:w="397" w:type="dxa"/>
            <w:tcBorders>
              <w:top w:val="nil"/>
              <w:left w:val="nil"/>
              <w:bottom w:val="single" w:sz="4" w:space="0" w:color="auto"/>
              <w:right w:val="nil"/>
            </w:tcBorders>
            <w:vAlign w:val="bottom"/>
          </w:tcPr>
          <w:p w14:paraId="4AEC4AAF" w14:textId="77777777" w:rsidR="00001D90" w:rsidRDefault="00001D90" w:rsidP="00EA0C26"/>
        </w:tc>
        <w:tc>
          <w:tcPr>
            <w:tcW w:w="284" w:type="dxa"/>
            <w:tcBorders>
              <w:top w:val="nil"/>
              <w:left w:val="nil"/>
              <w:bottom w:val="nil"/>
              <w:right w:val="nil"/>
            </w:tcBorders>
            <w:vAlign w:val="bottom"/>
          </w:tcPr>
          <w:p w14:paraId="65F9FD94" w14:textId="77777777" w:rsidR="00001D90" w:rsidRDefault="00001D90" w:rsidP="00EA0C26">
            <w:pPr>
              <w:jc w:val="right"/>
            </w:pPr>
            <w:r>
              <w:t>г.</w:t>
            </w:r>
          </w:p>
        </w:tc>
      </w:tr>
    </w:tbl>
    <w:p w14:paraId="11569530" w14:textId="77777777" w:rsidR="00001D90" w:rsidRDefault="00001D90" w:rsidP="00001D90">
      <w:pPr>
        <w:spacing w:after="240"/>
        <w:ind w:left="567"/>
      </w:pPr>
      <w:r>
        <w:t>М.П.</w:t>
      </w:r>
    </w:p>
    <w:p w14:paraId="16CE038B" w14:textId="77777777" w:rsidR="00B61FBD" w:rsidRPr="00CA64F8" w:rsidRDefault="00B61FBD" w:rsidP="00B61FBD">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2</w:t>
      </w:r>
    </w:p>
    <w:p w14:paraId="786AB479" w14:textId="77777777" w:rsidR="00B61FBD" w:rsidRPr="00CA64F8" w:rsidRDefault="00B61FBD" w:rsidP="00B61FBD">
      <w:pPr>
        <w:jc w:val="both"/>
        <w:rPr>
          <w:sz w:val="28"/>
          <w:szCs w:val="28"/>
          <w:lang w:eastAsia="en-US"/>
        </w:rPr>
      </w:pPr>
    </w:p>
    <w:p w14:paraId="309A8303" w14:textId="77777777" w:rsidR="00B61FBD" w:rsidRPr="00CA64F8" w:rsidRDefault="00B61FBD" w:rsidP="00B61FBD">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32A0EA13" w14:textId="77777777" w:rsidR="00B61FBD" w:rsidRPr="00CA64F8" w:rsidRDefault="00B61FBD" w:rsidP="00B61FBD">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2</w:t>
      </w:r>
      <w:r w:rsidRPr="00CA64F8">
        <w:rPr>
          <w:bCs/>
          <w:sz w:val="28"/>
          <w:szCs w:val="28"/>
          <w:lang w:eastAsia="en-US"/>
        </w:rPr>
        <w:t xml:space="preserve"> час</w:t>
      </w:r>
      <w:r>
        <w:rPr>
          <w:bCs/>
          <w:sz w:val="28"/>
          <w:szCs w:val="28"/>
          <w:lang w:eastAsia="en-US"/>
        </w:rPr>
        <w:t>а</w:t>
      </w:r>
      <w:r w:rsidRPr="00CA64F8">
        <w:rPr>
          <w:bCs/>
          <w:sz w:val="28"/>
          <w:szCs w:val="28"/>
          <w:lang w:eastAsia="en-US"/>
        </w:rPr>
        <w:t>.</w:t>
      </w:r>
    </w:p>
    <w:p w14:paraId="6240A887" w14:textId="77777777" w:rsidR="00B61FBD" w:rsidRPr="00CA64F8" w:rsidRDefault="00B61FBD" w:rsidP="00B61FBD">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658E23C6" w14:textId="77777777" w:rsidR="00B61FBD" w:rsidRPr="00CA64F8" w:rsidRDefault="00B61FBD" w:rsidP="00B61FBD">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Pr="00CA64F8">
        <w:rPr>
          <w:sz w:val="28"/>
          <w:szCs w:val="28"/>
          <w:lang w:eastAsia="en-US"/>
        </w:rPr>
        <w:t>.</w:t>
      </w:r>
    </w:p>
    <w:p w14:paraId="18FF4FE1" w14:textId="77777777" w:rsidR="00B61FBD" w:rsidRPr="00CA64F8" w:rsidRDefault="00B61FBD" w:rsidP="00B61FBD">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15A82243" w14:textId="77777777" w:rsidR="00B61FBD" w:rsidRDefault="00B61FBD" w:rsidP="00B61FBD">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B61FBD">
        <w:rPr>
          <w:bCs/>
          <w:sz w:val="28"/>
          <w:szCs w:val="28"/>
          <w:lang w:eastAsia="en-US"/>
        </w:rPr>
        <w:t>оставление таблиц «Отличия патроната и патронажа»</w:t>
      </w:r>
      <w:r>
        <w:rPr>
          <w:bCs/>
          <w:sz w:val="28"/>
          <w:szCs w:val="28"/>
          <w:lang w:eastAsia="en-US"/>
        </w:rPr>
        <w:t>,</w:t>
      </w:r>
      <w:r w:rsidRPr="00B61FBD">
        <w:rPr>
          <w:bCs/>
          <w:sz w:val="28"/>
          <w:szCs w:val="28"/>
          <w:lang w:eastAsia="en-US"/>
        </w:rPr>
        <w:t xml:space="preserve"> </w:t>
      </w:r>
      <w:r>
        <w:rPr>
          <w:bCs/>
          <w:sz w:val="28"/>
          <w:szCs w:val="28"/>
          <w:lang w:eastAsia="en-US"/>
        </w:rPr>
        <w:t>«</w:t>
      </w:r>
      <w:r w:rsidRPr="00B61FBD">
        <w:rPr>
          <w:bCs/>
          <w:sz w:val="28"/>
          <w:szCs w:val="28"/>
          <w:lang w:eastAsia="en-US"/>
        </w:rPr>
        <w:t>Характеристика основных видов патронажных услуг</w:t>
      </w:r>
      <w:r>
        <w:rPr>
          <w:bCs/>
          <w:sz w:val="28"/>
          <w:szCs w:val="28"/>
          <w:lang w:eastAsia="en-US"/>
        </w:rPr>
        <w:t>»</w:t>
      </w:r>
      <w:r w:rsidRPr="00B61FBD">
        <w:rPr>
          <w:bCs/>
          <w:sz w:val="28"/>
          <w:szCs w:val="28"/>
          <w:lang w:eastAsia="en-US"/>
        </w:rPr>
        <w:t>.</w:t>
      </w:r>
    </w:p>
    <w:p w14:paraId="6E372EAB" w14:textId="77777777" w:rsidR="00CA64F8" w:rsidRDefault="00CA64F8" w:rsidP="00CA64F8">
      <w:pPr>
        <w:autoSpaceDE w:val="0"/>
        <w:autoSpaceDN w:val="0"/>
        <w:adjustRightInd w:val="0"/>
        <w:rPr>
          <w:b/>
          <w:bCs/>
          <w:sz w:val="28"/>
          <w:szCs w:val="28"/>
        </w:rPr>
      </w:pPr>
    </w:p>
    <w:p w14:paraId="56063727" w14:textId="77777777" w:rsidR="00B61FBD" w:rsidRDefault="00B61FBD" w:rsidP="00B61FBD">
      <w:pPr>
        <w:autoSpaceDE w:val="0"/>
        <w:autoSpaceDN w:val="0"/>
        <w:adjustRightInd w:val="0"/>
        <w:jc w:val="center"/>
        <w:rPr>
          <w:bCs/>
          <w:sz w:val="28"/>
          <w:szCs w:val="28"/>
          <w:lang w:eastAsia="en-US"/>
        </w:rPr>
      </w:pPr>
      <w:r w:rsidRPr="00B61FBD">
        <w:rPr>
          <w:sz w:val="28"/>
          <w:szCs w:val="28"/>
        </w:rPr>
        <w:t xml:space="preserve">Таблица </w:t>
      </w:r>
      <w:r w:rsidRPr="00B61FBD">
        <w:rPr>
          <w:bCs/>
          <w:sz w:val="28"/>
          <w:szCs w:val="28"/>
          <w:lang w:eastAsia="en-US"/>
        </w:rPr>
        <w:t>«Отличия патроната и патронажа»</w:t>
      </w:r>
    </w:p>
    <w:p w14:paraId="477EB5B3" w14:textId="77777777" w:rsidR="00B61FBD" w:rsidRPr="00B61FBD" w:rsidRDefault="00B61FBD" w:rsidP="00B61FBD">
      <w:pPr>
        <w:autoSpaceDE w:val="0"/>
        <w:autoSpaceDN w:val="0"/>
        <w:adjustRightInd w:val="0"/>
        <w:jc w:val="cente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3114"/>
        <w:gridCol w:w="3116"/>
      </w:tblGrid>
      <w:tr w:rsidR="00B61FBD" w:rsidRPr="00B61FBD" w14:paraId="487CF222" w14:textId="77777777" w:rsidTr="00CF3ECC">
        <w:tc>
          <w:tcPr>
            <w:tcW w:w="1666" w:type="pct"/>
            <w:shd w:val="clear" w:color="auto" w:fill="auto"/>
          </w:tcPr>
          <w:p w14:paraId="630D6865" w14:textId="77777777" w:rsidR="00B61FBD" w:rsidRPr="00B61FBD" w:rsidRDefault="00B61FBD" w:rsidP="00CF3ECC">
            <w:pPr>
              <w:autoSpaceDE w:val="0"/>
              <w:autoSpaceDN w:val="0"/>
              <w:adjustRightInd w:val="0"/>
              <w:jc w:val="center"/>
            </w:pPr>
            <w:r w:rsidRPr="00B61FBD">
              <w:t>Линия сравнения</w:t>
            </w:r>
          </w:p>
        </w:tc>
        <w:tc>
          <w:tcPr>
            <w:tcW w:w="1666" w:type="pct"/>
            <w:shd w:val="clear" w:color="auto" w:fill="auto"/>
          </w:tcPr>
          <w:p w14:paraId="146AD8C4" w14:textId="77777777" w:rsidR="00B61FBD" w:rsidRPr="00B61FBD" w:rsidRDefault="00B61FBD" w:rsidP="00CF3ECC">
            <w:pPr>
              <w:autoSpaceDE w:val="0"/>
              <w:autoSpaceDN w:val="0"/>
              <w:adjustRightInd w:val="0"/>
              <w:jc w:val="center"/>
            </w:pPr>
            <w:r w:rsidRPr="00CF3ECC">
              <w:rPr>
                <w:color w:val="111115"/>
                <w:bdr w:val="none" w:sz="0" w:space="0" w:color="auto" w:frame="1"/>
                <w:shd w:val="clear" w:color="auto" w:fill="FFFFFF"/>
              </w:rPr>
              <w:t>Патронат</w:t>
            </w:r>
          </w:p>
        </w:tc>
        <w:tc>
          <w:tcPr>
            <w:tcW w:w="1667" w:type="pct"/>
            <w:shd w:val="clear" w:color="auto" w:fill="auto"/>
          </w:tcPr>
          <w:p w14:paraId="620A8429" w14:textId="77777777" w:rsidR="00B61FBD" w:rsidRPr="00B61FBD" w:rsidRDefault="00B61FBD" w:rsidP="00CF3ECC">
            <w:pPr>
              <w:autoSpaceDE w:val="0"/>
              <w:autoSpaceDN w:val="0"/>
              <w:adjustRightInd w:val="0"/>
              <w:jc w:val="center"/>
            </w:pPr>
            <w:r w:rsidRPr="00CF3ECC">
              <w:rPr>
                <w:color w:val="111115"/>
                <w:bdr w:val="none" w:sz="0" w:space="0" w:color="auto" w:frame="1"/>
                <w:shd w:val="clear" w:color="auto" w:fill="FFFFFF"/>
              </w:rPr>
              <w:t>Патронаж</w:t>
            </w:r>
          </w:p>
        </w:tc>
      </w:tr>
      <w:tr w:rsidR="00B61FBD" w:rsidRPr="00B61FBD" w14:paraId="347C431A" w14:textId="77777777" w:rsidTr="00CF3ECC">
        <w:tc>
          <w:tcPr>
            <w:tcW w:w="1666" w:type="pct"/>
            <w:shd w:val="clear" w:color="auto" w:fill="auto"/>
          </w:tcPr>
          <w:p w14:paraId="7C61E900" w14:textId="77777777" w:rsidR="00B61FBD" w:rsidRPr="00B61FBD" w:rsidRDefault="00B61FBD" w:rsidP="00CF3ECC">
            <w:pPr>
              <w:autoSpaceDE w:val="0"/>
              <w:autoSpaceDN w:val="0"/>
              <w:adjustRightInd w:val="0"/>
              <w:jc w:val="both"/>
            </w:pPr>
            <w:r w:rsidRPr="00CF3ECC">
              <w:rPr>
                <w:color w:val="111115"/>
                <w:shd w:val="clear" w:color="auto" w:fill="FFFFFF"/>
              </w:rPr>
              <w:t>Определение</w:t>
            </w:r>
          </w:p>
        </w:tc>
        <w:tc>
          <w:tcPr>
            <w:tcW w:w="1666" w:type="pct"/>
            <w:shd w:val="clear" w:color="auto" w:fill="auto"/>
          </w:tcPr>
          <w:p w14:paraId="53349F5B" w14:textId="77777777" w:rsidR="00B61FBD" w:rsidRPr="00B61FBD" w:rsidRDefault="00B61FBD" w:rsidP="00CF3ECC">
            <w:pPr>
              <w:autoSpaceDE w:val="0"/>
              <w:autoSpaceDN w:val="0"/>
              <w:adjustRightInd w:val="0"/>
              <w:jc w:val="both"/>
            </w:pPr>
          </w:p>
        </w:tc>
        <w:tc>
          <w:tcPr>
            <w:tcW w:w="1667" w:type="pct"/>
            <w:shd w:val="clear" w:color="auto" w:fill="auto"/>
          </w:tcPr>
          <w:p w14:paraId="24D257BA" w14:textId="77777777" w:rsidR="00B61FBD" w:rsidRPr="00B61FBD" w:rsidRDefault="00B61FBD" w:rsidP="00CF3ECC">
            <w:pPr>
              <w:autoSpaceDE w:val="0"/>
              <w:autoSpaceDN w:val="0"/>
              <w:adjustRightInd w:val="0"/>
              <w:jc w:val="both"/>
            </w:pPr>
          </w:p>
        </w:tc>
      </w:tr>
      <w:tr w:rsidR="00B61FBD" w:rsidRPr="00B61FBD" w14:paraId="1E49212F" w14:textId="77777777" w:rsidTr="00CF3ECC">
        <w:tc>
          <w:tcPr>
            <w:tcW w:w="1666" w:type="pct"/>
            <w:shd w:val="clear" w:color="auto" w:fill="auto"/>
          </w:tcPr>
          <w:p w14:paraId="1E270FB1" w14:textId="77777777" w:rsidR="00B61FBD" w:rsidRPr="00B61FBD" w:rsidRDefault="00B61FBD" w:rsidP="00CF3ECC">
            <w:pPr>
              <w:autoSpaceDE w:val="0"/>
              <w:autoSpaceDN w:val="0"/>
              <w:adjustRightInd w:val="0"/>
              <w:jc w:val="both"/>
            </w:pPr>
            <w:r>
              <w:t>Сходства</w:t>
            </w:r>
          </w:p>
        </w:tc>
        <w:tc>
          <w:tcPr>
            <w:tcW w:w="1666" w:type="pct"/>
            <w:shd w:val="clear" w:color="auto" w:fill="auto"/>
          </w:tcPr>
          <w:p w14:paraId="5B91CB92" w14:textId="77777777" w:rsidR="00B61FBD" w:rsidRPr="00B61FBD" w:rsidRDefault="00B61FBD" w:rsidP="00CF3ECC">
            <w:pPr>
              <w:autoSpaceDE w:val="0"/>
              <w:autoSpaceDN w:val="0"/>
              <w:adjustRightInd w:val="0"/>
              <w:jc w:val="both"/>
            </w:pPr>
          </w:p>
        </w:tc>
        <w:tc>
          <w:tcPr>
            <w:tcW w:w="1667" w:type="pct"/>
            <w:shd w:val="clear" w:color="auto" w:fill="auto"/>
          </w:tcPr>
          <w:p w14:paraId="033B8AD1" w14:textId="77777777" w:rsidR="00B61FBD" w:rsidRPr="00B61FBD" w:rsidRDefault="00B61FBD" w:rsidP="00CF3ECC">
            <w:pPr>
              <w:autoSpaceDE w:val="0"/>
              <w:autoSpaceDN w:val="0"/>
              <w:adjustRightInd w:val="0"/>
              <w:jc w:val="both"/>
            </w:pPr>
          </w:p>
        </w:tc>
      </w:tr>
      <w:tr w:rsidR="00B61FBD" w:rsidRPr="00B61FBD" w14:paraId="2995F378" w14:textId="77777777" w:rsidTr="00CF3ECC">
        <w:tc>
          <w:tcPr>
            <w:tcW w:w="1666" w:type="pct"/>
            <w:shd w:val="clear" w:color="auto" w:fill="auto"/>
          </w:tcPr>
          <w:p w14:paraId="768AD6D3" w14:textId="77777777" w:rsidR="00B61FBD" w:rsidRPr="00B61FBD" w:rsidRDefault="00B61FBD" w:rsidP="00CF3ECC">
            <w:pPr>
              <w:autoSpaceDE w:val="0"/>
              <w:autoSpaceDN w:val="0"/>
              <w:adjustRightInd w:val="0"/>
              <w:jc w:val="both"/>
            </w:pPr>
            <w:r>
              <w:t>Различия</w:t>
            </w:r>
          </w:p>
        </w:tc>
        <w:tc>
          <w:tcPr>
            <w:tcW w:w="1666" w:type="pct"/>
            <w:shd w:val="clear" w:color="auto" w:fill="auto"/>
          </w:tcPr>
          <w:p w14:paraId="476049D3" w14:textId="77777777" w:rsidR="00B61FBD" w:rsidRPr="00B61FBD" w:rsidRDefault="00B61FBD" w:rsidP="00CF3ECC">
            <w:pPr>
              <w:autoSpaceDE w:val="0"/>
              <w:autoSpaceDN w:val="0"/>
              <w:adjustRightInd w:val="0"/>
              <w:jc w:val="both"/>
            </w:pPr>
          </w:p>
        </w:tc>
        <w:tc>
          <w:tcPr>
            <w:tcW w:w="1667" w:type="pct"/>
            <w:shd w:val="clear" w:color="auto" w:fill="auto"/>
          </w:tcPr>
          <w:p w14:paraId="53FCF027" w14:textId="77777777" w:rsidR="00B61FBD" w:rsidRPr="00B61FBD" w:rsidRDefault="00B61FBD" w:rsidP="00CF3ECC">
            <w:pPr>
              <w:autoSpaceDE w:val="0"/>
              <w:autoSpaceDN w:val="0"/>
              <w:adjustRightInd w:val="0"/>
              <w:jc w:val="both"/>
            </w:pPr>
          </w:p>
        </w:tc>
      </w:tr>
    </w:tbl>
    <w:p w14:paraId="78A9FA43" w14:textId="77777777" w:rsidR="00B61FBD" w:rsidRDefault="00B61FBD" w:rsidP="00B61FBD">
      <w:pPr>
        <w:autoSpaceDE w:val="0"/>
        <w:autoSpaceDN w:val="0"/>
        <w:adjustRightInd w:val="0"/>
        <w:jc w:val="both"/>
        <w:rPr>
          <w:sz w:val="28"/>
          <w:szCs w:val="28"/>
        </w:rPr>
      </w:pPr>
    </w:p>
    <w:p w14:paraId="2BF2DAF8" w14:textId="77777777" w:rsidR="00B61FBD" w:rsidRDefault="00B61FBD" w:rsidP="00B61FBD">
      <w:pPr>
        <w:autoSpaceDE w:val="0"/>
        <w:autoSpaceDN w:val="0"/>
        <w:adjustRightInd w:val="0"/>
        <w:jc w:val="center"/>
        <w:rPr>
          <w:bCs/>
          <w:sz w:val="28"/>
          <w:szCs w:val="28"/>
          <w:lang w:eastAsia="en-US"/>
        </w:rPr>
      </w:pPr>
      <w:r>
        <w:rPr>
          <w:sz w:val="28"/>
          <w:szCs w:val="28"/>
        </w:rPr>
        <w:t>Таблица «</w:t>
      </w:r>
      <w:r w:rsidRPr="00B61FBD">
        <w:rPr>
          <w:bCs/>
          <w:sz w:val="28"/>
          <w:szCs w:val="28"/>
          <w:lang w:eastAsia="en-US"/>
        </w:rPr>
        <w:t>Характеристика основных видов патронажных услуг</w:t>
      </w:r>
      <w:r>
        <w:rPr>
          <w:bCs/>
          <w:sz w:val="28"/>
          <w:szCs w:val="28"/>
          <w:lang w:eastAsia="en-US"/>
        </w:rPr>
        <w:t>»</w:t>
      </w:r>
    </w:p>
    <w:p w14:paraId="1EC73509" w14:textId="77777777" w:rsidR="00B61FBD" w:rsidRDefault="00B61FBD" w:rsidP="00B61FBD">
      <w:pPr>
        <w:autoSpaceDE w:val="0"/>
        <w:autoSpaceDN w:val="0"/>
        <w:adjustRightInd w:val="0"/>
        <w:jc w:val="center"/>
        <w:rPr>
          <w:bCs/>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7"/>
        <w:gridCol w:w="4677"/>
      </w:tblGrid>
      <w:tr w:rsidR="00B61FBD" w:rsidRPr="00B61FBD" w14:paraId="129D3ED7" w14:textId="77777777" w:rsidTr="00CF3ECC">
        <w:tc>
          <w:tcPr>
            <w:tcW w:w="4785" w:type="dxa"/>
            <w:shd w:val="clear" w:color="auto" w:fill="auto"/>
          </w:tcPr>
          <w:p w14:paraId="5B4A650C" w14:textId="77777777" w:rsidR="00B61FBD" w:rsidRPr="00B61FBD" w:rsidRDefault="00B61FBD" w:rsidP="00CF3ECC">
            <w:pPr>
              <w:autoSpaceDE w:val="0"/>
              <w:autoSpaceDN w:val="0"/>
              <w:adjustRightInd w:val="0"/>
              <w:jc w:val="center"/>
            </w:pPr>
            <w:r w:rsidRPr="00B61FBD">
              <w:t>Виды патронажных услуг</w:t>
            </w:r>
          </w:p>
        </w:tc>
        <w:tc>
          <w:tcPr>
            <w:tcW w:w="4785" w:type="dxa"/>
            <w:shd w:val="clear" w:color="auto" w:fill="auto"/>
          </w:tcPr>
          <w:p w14:paraId="501361D6" w14:textId="77777777" w:rsidR="00B61FBD" w:rsidRPr="00B61FBD" w:rsidRDefault="00B61FBD" w:rsidP="00CF3ECC">
            <w:pPr>
              <w:autoSpaceDE w:val="0"/>
              <w:autoSpaceDN w:val="0"/>
              <w:adjustRightInd w:val="0"/>
              <w:jc w:val="center"/>
            </w:pPr>
            <w:r>
              <w:t>Характеристика</w:t>
            </w:r>
          </w:p>
        </w:tc>
      </w:tr>
      <w:tr w:rsidR="00B61FBD" w:rsidRPr="00B61FBD" w14:paraId="3D4B7ABB" w14:textId="77777777" w:rsidTr="00CF3ECC">
        <w:tc>
          <w:tcPr>
            <w:tcW w:w="4785" w:type="dxa"/>
            <w:shd w:val="clear" w:color="auto" w:fill="auto"/>
          </w:tcPr>
          <w:p w14:paraId="35806764" w14:textId="77777777" w:rsidR="00B61FBD" w:rsidRPr="00B61FBD" w:rsidRDefault="00B61FBD" w:rsidP="00CF3ECC">
            <w:pPr>
              <w:autoSpaceDE w:val="0"/>
              <w:autoSpaceDN w:val="0"/>
              <w:adjustRightInd w:val="0"/>
              <w:jc w:val="both"/>
            </w:pPr>
          </w:p>
        </w:tc>
        <w:tc>
          <w:tcPr>
            <w:tcW w:w="4785" w:type="dxa"/>
            <w:shd w:val="clear" w:color="auto" w:fill="auto"/>
          </w:tcPr>
          <w:p w14:paraId="1A0B4464" w14:textId="77777777" w:rsidR="00B61FBD" w:rsidRPr="00B61FBD" w:rsidRDefault="00B61FBD" w:rsidP="00CF3ECC">
            <w:pPr>
              <w:autoSpaceDE w:val="0"/>
              <w:autoSpaceDN w:val="0"/>
              <w:adjustRightInd w:val="0"/>
              <w:jc w:val="both"/>
            </w:pPr>
          </w:p>
        </w:tc>
      </w:tr>
    </w:tbl>
    <w:p w14:paraId="6B919228" w14:textId="77777777" w:rsidR="00B61FBD" w:rsidRPr="00CA64F8" w:rsidRDefault="00B61FBD" w:rsidP="00B61FBD">
      <w:pPr>
        <w:jc w:val="center"/>
        <w:rPr>
          <w:sz w:val="28"/>
          <w:szCs w:val="28"/>
          <w:lang w:eastAsia="en-US"/>
        </w:rPr>
      </w:pPr>
      <w:r w:rsidRPr="00CA64F8">
        <w:rPr>
          <w:b/>
          <w:bCs/>
          <w:iCs/>
          <w:sz w:val="28"/>
          <w:szCs w:val="28"/>
          <w:lang w:eastAsia="en-US"/>
        </w:rPr>
        <w:lastRenderedPageBreak/>
        <w:t>Практическое занятие № 1</w:t>
      </w:r>
      <w:r>
        <w:rPr>
          <w:b/>
          <w:bCs/>
          <w:iCs/>
          <w:sz w:val="28"/>
          <w:szCs w:val="28"/>
          <w:lang w:eastAsia="en-US"/>
        </w:rPr>
        <w:t>3</w:t>
      </w:r>
    </w:p>
    <w:p w14:paraId="4AA0FCAB" w14:textId="77777777" w:rsidR="00B61FBD" w:rsidRPr="00CA64F8" w:rsidRDefault="00B61FBD" w:rsidP="00B61FBD">
      <w:pPr>
        <w:jc w:val="both"/>
        <w:rPr>
          <w:sz w:val="28"/>
          <w:szCs w:val="28"/>
          <w:lang w:eastAsia="en-US"/>
        </w:rPr>
      </w:pPr>
    </w:p>
    <w:p w14:paraId="1D0A1AF1" w14:textId="77777777" w:rsidR="00B61FBD" w:rsidRPr="00CA64F8" w:rsidRDefault="00B61FBD" w:rsidP="00B61FBD">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27B85BD4" w14:textId="77777777" w:rsidR="00B61FBD" w:rsidRPr="00CA64F8" w:rsidRDefault="00B61FBD" w:rsidP="00B61FBD">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2</w:t>
      </w:r>
      <w:r w:rsidRPr="00CA64F8">
        <w:rPr>
          <w:bCs/>
          <w:sz w:val="28"/>
          <w:szCs w:val="28"/>
          <w:lang w:eastAsia="en-US"/>
        </w:rPr>
        <w:t xml:space="preserve"> час</w:t>
      </w:r>
      <w:r>
        <w:rPr>
          <w:bCs/>
          <w:sz w:val="28"/>
          <w:szCs w:val="28"/>
          <w:lang w:eastAsia="en-US"/>
        </w:rPr>
        <w:t>а</w:t>
      </w:r>
      <w:r w:rsidRPr="00CA64F8">
        <w:rPr>
          <w:bCs/>
          <w:sz w:val="28"/>
          <w:szCs w:val="28"/>
          <w:lang w:eastAsia="en-US"/>
        </w:rPr>
        <w:t>.</w:t>
      </w:r>
    </w:p>
    <w:p w14:paraId="66A7AA68" w14:textId="77777777" w:rsidR="00B61FBD" w:rsidRPr="00CA64F8" w:rsidRDefault="00B61FBD" w:rsidP="00B61FBD">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4941422E" w14:textId="77777777" w:rsidR="00B61FBD" w:rsidRPr="00CA64F8" w:rsidRDefault="00B61FBD" w:rsidP="00B61FBD">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Pr="00CA64F8">
        <w:rPr>
          <w:sz w:val="28"/>
          <w:szCs w:val="28"/>
          <w:lang w:eastAsia="en-US"/>
        </w:rPr>
        <w:t>.</w:t>
      </w:r>
    </w:p>
    <w:p w14:paraId="6794B5DA" w14:textId="77777777" w:rsidR="00B61FBD" w:rsidRPr="00CA64F8" w:rsidRDefault="00B61FBD" w:rsidP="00B61FBD">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4F114F8D" w14:textId="77777777" w:rsidR="00B61FBD" w:rsidRDefault="00B61FBD" w:rsidP="00B61FBD">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B61FBD">
        <w:rPr>
          <w:bCs/>
          <w:sz w:val="28"/>
          <w:szCs w:val="28"/>
          <w:lang w:eastAsia="en-US"/>
        </w:rPr>
        <w:t>емейная политика и фамилистический императив как основа социального патроната</w:t>
      </w:r>
      <w:r w:rsidR="00C415A7">
        <w:rPr>
          <w:bCs/>
          <w:sz w:val="28"/>
          <w:szCs w:val="28"/>
          <w:lang w:eastAsia="en-US"/>
        </w:rPr>
        <w:t>. Изучить дополнительный материал, составить конспект по теме</w:t>
      </w:r>
      <w:r w:rsidRPr="00B61FBD">
        <w:rPr>
          <w:bCs/>
          <w:sz w:val="28"/>
          <w:szCs w:val="28"/>
          <w:lang w:eastAsia="en-US"/>
        </w:rPr>
        <w:t>.</w:t>
      </w:r>
    </w:p>
    <w:p w14:paraId="4DBEB70E" w14:textId="77777777" w:rsidR="00C415A7" w:rsidRDefault="00C415A7" w:rsidP="00B61FBD">
      <w:pPr>
        <w:ind w:firstLine="709"/>
        <w:jc w:val="both"/>
        <w:rPr>
          <w:bCs/>
          <w:sz w:val="28"/>
          <w:szCs w:val="28"/>
          <w:lang w:eastAsia="en-US"/>
        </w:rPr>
      </w:pPr>
      <w:r>
        <w:rPr>
          <w:bCs/>
          <w:sz w:val="28"/>
          <w:szCs w:val="28"/>
          <w:lang w:eastAsia="en-US"/>
        </w:rPr>
        <w:t>Дополнительный материал.</w:t>
      </w:r>
    </w:p>
    <w:p w14:paraId="28816B87" w14:textId="77777777" w:rsidR="00C415A7" w:rsidRPr="00C415A7" w:rsidRDefault="00C415A7" w:rsidP="00C415A7">
      <w:pPr>
        <w:ind w:firstLine="709"/>
        <w:jc w:val="both"/>
        <w:rPr>
          <w:sz w:val="28"/>
          <w:szCs w:val="28"/>
        </w:rPr>
      </w:pPr>
      <w:r w:rsidRPr="00C415A7">
        <w:rPr>
          <w:sz w:val="28"/>
          <w:szCs w:val="28"/>
        </w:rPr>
        <w:t>Семейная социальная политика представляет собой своеобразную систему действий</w:t>
      </w:r>
      <w:r>
        <w:rPr>
          <w:sz w:val="28"/>
          <w:szCs w:val="28"/>
        </w:rPr>
        <w:t xml:space="preserve"> </w:t>
      </w:r>
      <w:r w:rsidRPr="00C415A7">
        <w:rPr>
          <w:sz w:val="28"/>
          <w:szCs w:val="28"/>
        </w:rPr>
        <w:t>правительства, которые направлен на семью, как социальный институт. Основной целью</w:t>
      </w:r>
      <w:r>
        <w:rPr>
          <w:sz w:val="28"/>
          <w:szCs w:val="28"/>
        </w:rPr>
        <w:t xml:space="preserve"> </w:t>
      </w:r>
      <w:r w:rsidRPr="00C415A7">
        <w:rPr>
          <w:sz w:val="28"/>
          <w:szCs w:val="28"/>
        </w:rPr>
        <w:t>данной деятельности является утверждение суверенитета, а также гарантия прав, свобод и</w:t>
      </w:r>
      <w:r>
        <w:rPr>
          <w:sz w:val="28"/>
          <w:szCs w:val="28"/>
        </w:rPr>
        <w:t xml:space="preserve"> </w:t>
      </w:r>
      <w:r w:rsidRPr="00C415A7">
        <w:rPr>
          <w:sz w:val="28"/>
          <w:szCs w:val="28"/>
        </w:rPr>
        <w:t>интересов семьи, которые базируются на правовом регулировании взаимоотношений с</w:t>
      </w:r>
      <w:r>
        <w:rPr>
          <w:sz w:val="28"/>
          <w:szCs w:val="28"/>
        </w:rPr>
        <w:t xml:space="preserve"> </w:t>
      </w:r>
      <w:r w:rsidRPr="00C415A7">
        <w:rPr>
          <w:sz w:val="28"/>
          <w:szCs w:val="28"/>
        </w:rPr>
        <w:t>государством. Это комплексная система воздействий социального, экономического, правового</w:t>
      </w:r>
      <w:r>
        <w:rPr>
          <w:sz w:val="28"/>
          <w:szCs w:val="28"/>
        </w:rPr>
        <w:t xml:space="preserve"> </w:t>
      </w:r>
      <w:r w:rsidRPr="00C415A7">
        <w:rPr>
          <w:sz w:val="28"/>
          <w:szCs w:val="28"/>
        </w:rPr>
        <w:t>характера со стороны государства, которая направлена на улучшение благосостояния и</w:t>
      </w:r>
      <w:r>
        <w:rPr>
          <w:sz w:val="28"/>
          <w:szCs w:val="28"/>
        </w:rPr>
        <w:t xml:space="preserve"> </w:t>
      </w:r>
      <w:r w:rsidRPr="00C415A7">
        <w:rPr>
          <w:sz w:val="28"/>
          <w:szCs w:val="28"/>
        </w:rPr>
        <w:t>условий жизни ячейки общества.</w:t>
      </w:r>
    </w:p>
    <w:p w14:paraId="0806F2E9" w14:textId="77777777" w:rsidR="00C415A7" w:rsidRPr="00C415A7" w:rsidRDefault="00C415A7" w:rsidP="00C415A7">
      <w:pPr>
        <w:ind w:firstLine="709"/>
        <w:jc w:val="both"/>
        <w:rPr>
          <w:sz w:val="28"/>
          <w:szCs w:val="28"/>
        </w:rPr>
      </w:pPr>
      <w:r w:rsidRPr="00C415A7">
        <w:rPr>
          <w:sz w:val="28"/>
          <w:szCs w:val="28"/>
        </w:rPr>
        <w:t>Семья рассматривается с двух позиций: как малая социальная группа и как социальный</w:t>
      </w:r>
      <w:r>
        <w:rPr>
          <w:sz w:val="28"/>
          <w:szCs w:val="28"/>
        </w:rPr>
        <w:t xml:space="preserve"> </w:t>
      </w:r>
      <w:r w:rsidRPr="00C415A7">
        <w:rPr>
          <w:sz w:val="28"/>
          <w:szCs w:val="28"/>
        </w:rPr>
        <w:t>институт. Если рассматривать ее как социальный институт, то из этого вытекает, что семья</w:t>
      </w:r>
      <w:r>
        <w:rPr>
          <w:sz w:val="28"/>
          <w:szCs w:val="28"/>
        </w:rPr>
        <w:t xml:space="preserve"> </w:t>
      </w:r>
      <w:r w:rsidRPr="00C415A7">
        <w:rPr>
          <w:sz w:val="28"/>
          <w:szCs w:val="28"/>
        </w:rPr>
        <w:t>взаимосвязана с потребностями современного общества, на основе которых определяются</w:t>
      </w:r>
      <w:r>
        <w:rPr>
          <w:sz w:val="28"/>
          <w:szCs w:val="28"/>
        </w:rPr>
        <w:t xml:space="preserve"> </w:t>
      </w:r>
      <w:r w:rsidRPr="00C415A7">
        <w:rPr>
          <w:sz w:val="28"/>
          <w:szCs w:val="28"/>
        </w:rPr>
        <w:t>следующие функции семьи:</w:t>
      </w:r>
    </w:p>
    <w:p w14:paraId="0DA19875" w14:textId="77777777" w:rsidR="00C415A7" w:rsidRPr="00C415A7" w:rsidRDefault="00C415A7" w:rsidP="00C415A7">
      <w:pPr>
        <w:ind w:firstLine="709"/>
        <w:jc w:val="both"/>
        <w:rPr>
          <w:sz w:val="28"/>
          <w:szCs w:val="28"/>
        </w:rPr>
      </w:pPr>
      <w:r>
        <w:rPr>
          <w:sz w:val="28"/>
          <w:szCs w:val="28"/>
        </w:rPr>
        <w:t>1. Продолжения рода</w:t>
      </w:r>
      <w:r w:rsidRPr="00C415A7">
        <w:rPr>
          <w:sz w:val="28"/>
          <w:szCs w:val="28"/>
        </w:rPr>
        <w:t>;</w:t>
      </w:r>
    </w:p>
    <w:p w14:paraId="0B6282BE" w14:textId="77777777" w:rsidR="00C415A7" w:rsidRPr="00C415A7" w:rsidRDefault="00C415A7" w:rsidP="00C415A7">
      <w:pPr>
        <w:ind w:firstLine="709"/>
        <w:jc w:val="both"/>
        <w:rPr>
          <w:sz w:val="28"/>
          <w:szCs w:val="28"/>
        </w:rPr>
      </w:pPr>
      <w:r>
        <w:rPr>
          <w:sz w:val="28"/>
          <w:szCs w:val="28"/>
        </w:rPr>
        <w:t xml:space="preserve">2. </w:t>
      </w:r>
      <w:r w:rsidRPr="00C415A7">
        <w:rPr>
          <w:sz w:val="28"/>
          <w:szCs w:val="28"/>
        </w:rPr>
        <w:t>Хозяйственно-экономическая;</w:t>
      </w:r>
    </w:p>
    <w:p w14:paraId="5D3E7C60" w14:textId="77777777" w:rsidR="00C415A7" w:rsidRPr="00C415A7" w:rsidRDefault="00C415A7" w:rsidP="00C415A7">
      <w:pPr>
        <w:ind w:firstLine="709"/>
        <w:jc w:val="both"/>
        <w:rPr>
          <w:sz w:val="28"/>
          <w:szCs w:val="28"/>
        </w:rPr>
      </w:pPr>
      <w:r>
        <w:rPr>
          <w:sz w:val="28"/>
          <w:szCs w:val="28"/>
        </w:rPr>
        <w:t xml:space="preserve">3. </w:t>
      </w:r>
      <w:r w:rsidRPr="00C415A7">
        <w:rPr>
          <w:sz w:val="28"/>
          <w:szCs w:val="28"/>
        </w:rPr>
        <w:t>Жизнеохранная;</w:t>
      </w:r>
    </w:p>
    <w:p w14:paraId="41366869" w14:textId="77777777" w:rsidR="00C415A7" w:rsidRPr="00C415A7" w:rsidRDefault="00C415A7" w:rsidP="00C415A7">
      <w:pPr>
        <w:ind w:firstLine="709"/>
        <w:jc w:val="both"/>
        <w:rPr>
          <w:sz w:val="28"/>
          <w:szCs w:val="28"/>
        </w:rPr>
      </w:pPr>
      <w:r>
        <w:rPr>
          <w:sz w:val="28"/>
          <w:szCs w:val="28"/>
        </w:rPr>
        <w:t xml:space="preserve">4. </w:t>
      </w:r>
      <w:r w:rsidRPr="00C415A7">
        <w:rPr>
          <w:sz w:val="28"/>
          <w:szCs w:val="28"/>
        </w:rPr>
        <w:t>Сексуальная;</w:t>
      </w:r>
    </w:p>
    <w:p w14:paraId="5F504F72" w14:textId="77777777" w:rsidR="00C415A7" w:rsidRPr="00C415A7" w:rsidRDefault="00C415A7" w:rsidP="00C415A7">
      <w:pPr>
        <w:ind w:firstLine="709"/>
        <w:jc w:val="both"/>
        <w:rPr>
          <w:sz w:val="28"/>
          <w:szCs w:val="28"/>
        </w:rPr>
      </w:pPr>
      <w:r>
        <w:rPr>
          <w:sz w:val="28"/>
          <w:szCs w:val="28"/>
        </w:rPr>
        <w:t xml:space="preserve">5. </w:t>
      </w:r>
      <w:r w:rsidRPr="00C415A7">
        <w:rPr>
          <w:sz w:val="28"/>
          <w:szCs w:val="28"/>
        </w:rPr>
        <w:t>Воспитательная.</w:t>
      </w:r>
    </w:p>
    <w:p w14:paraId="2704B74F" w14:textId="77777777" w:rsidR="00C415A7" w:rsidRPr="00C415A7" w:rsidRDefault="00C415A7" w:rsidP="00C415A7">
      <w:pPr>
        <w:ind w:firstLine="709"/>
        <w:jc w:val="both"/>
        <w:rPr>
          <w:sz w:val="28"/>
          <w:szCs w:val="28"/>
        </w:rPr>
      </w:pPr>
      <w:r w:rsidRPr="00C415A7">
        <w:rPr>
          <w:sz w:val="28"/>
          <w:szCs w:val="28"/>
        </w:rPr>
        <w:t>Семейная политика представляет собой самостоятельное направление социальной политики,</w:t>
      </w:r>
      <w:r>
        <w:rPr>
          <w:sz w:val="28"/>
          <w:szCs w:val="28"/>
        </w:rPr>
        <w:t xml:space="preserve"> </w:t>
      </w:r>
      <w:r w:rsidRPr="00C415A7">
        <w:rPr>
          <w:sz w:val="28"/>
          <w:szCs w:val="28"/>
        </w:rPr>
        <w:t>которое занимается исключительно решением характерных семейных проблем, а также</w:t>
      </w:r>
      <w:r>
        <w:rPr>
          <w:sz w:val="28"/>
          <w:szCs w:val="28"/>
        </w:rPr>
        <w:t xml:space="preserve"> </w:t>
      </w:r>
      <w:r w:rsidRPr="00C415A7">
        <w:rPr>
          <w:sz w:val="28"/>
          <w:szCs w:val="28"/>
        </w:rPr>
        <w:t>выводит взаимоотношения семьи и государства на новый ступень.</w:t>
      </w:r>
    </w:p>
    <w:p w14:paraId="7AF924F1" w14:textId="77777777" w:rsidR="00C415A7" w:rsidRPr="00C415A7" w:rsidRDefault="00C415A7" w:rsidP="00C415A7">
      <w:pPr>
        <w:ind w:firstLine="709"/>
        <w:jc w:val="both"/>
        <w:rPr>
          <w:sz w:val="28"/>
          <w:szCs w:val="28"/>
        </w:rPr>
      </w:pPr>
      <w:r w:rsidRPr="00C415A7">
        <w:rPr>
          <w:sz w:val="28"/>
          <w:szCs w:val="28"/>
        </w:rPr>
        <w:t>Одной из основных целей, которые ставит перед собой социальная семейная политика</w:t>
      </w:r>
      <w:r>
        <w:rPr>
          <w:sz w:val="28"/>
          <w:szCs w:val="28"/>
        </w:rPr>
        <w:t xml:space="preserve"> </w:t>
      </w:r>
      <w:r w:rsidRPr="00C415A7">
        <w:rPr>
          <w:sz w:val="28"/>
          <w:szCs w:val="28"/>
        </w:rPr>
        <w:t>является укрепление семьи как социального института. Выполнение поставленной задачи в</w:t>
      </w:r>
      <w:r>
        <w:rPr>
          <w:sz w:val="28"/>
          <w:szCs w:val="28"/>
        </w:rPr>
        <w:t xml:space="preserve"> </w:t>
      </w:r>
      <w:r w:rsidRPr="00C415A7">
        <w:rPr>
          <w:sz w:val="28"/>
          <w:szCs w:val="28"/>
        </w:rPr>
        <w:t>наибольшей мере выражается в содействии государства семье, а именно помощь многодетным</w:t>
      </w:r>
      <w:r>
        <w:rPr>
          <w:sz w:val="28"/>
          <w:szCs w:val="28"/>
        </w:rPr>
        <w:t xml:space="preserve"> </w:t>
      </w:r>
      <w:r w:rsidRPr="00C415A7">
        <w:rPr>
          <w:sz w:val="28"/>
          <w:szCs w:val="28"/>
        </w:rPr>
        <w:t>семьям и семьям, состоящим из нескольких поколений.</w:t>
      </w:r>
    </w:p>
    <w:p w14:paraId="430B2A2F" w14:textId="77777777" w:rsidR="00C415A7" w:rsidRPr="00C415A7" w:rsidRDefault="00C415A7" w:rsidP="00C415A7">
      <w:pPr>
        <w:ind w:firstLine="709"/>
        <w:jc w:val="both"/>
        <w:rPr>
          <w:sz w:val="28"/>
          <w:szCs w:val="28"/>
        </w:rPr>
      </w:pPr>
      <w:r w:rsidRPr="00C415A7">
        <w:rPr>
          <w:sz w:val="28"/>
          <w:szCs w:val="28"/>
        </w:rPr>
        <w:t>В настоящее время объектом социальной семейной политики представлена семья, как единое</w:t>
      </w:r>
      <w:r>
        <w:rPr>
          <w:sz w:val="28"/>
          <w:szCs w:val="28"/>
        </w:rPr>
        <w:t xml:space="preserve"> </w:t>
      </w:r>
      <w:r w:rsidRPr="00C415A7">
        <w:rPr>
          <w:sz w:val="28"/>
          <w:szCs w:val="28"/>
        </w:rPr>
        <w:t>целое, которая имеет свой социальный и правовой статус, который гарантируется</w:t>
      </w:r>
      <w:r>
        <w:rPr>
          <w:sz w:val="28"/>
          <w:szCs w:val="28"/>
        </w:rPr>
        <w:t xml:space="preserve"> </w:t>
      </w:r>
      <w:r w:rsidRPr="00C415A7">
        <w:rPr>
          <w:sz w:val="28"/>
          <w:szCs w:val="28"/>
        </w:rPr>
        <w:t>государственными органами. Правительство обязуется заботиться и действовать в интересах</w:t>
      </w:r>
      <w:r>
        <w:rPr>
          <w:sz w:val="28"/>
          <w:szCs w:val="28"/>
        </w:rPr>
        <w:t xml:space="preserve"> </w:t>
      </w:r>
      <w:r w:rsidRPr="00C415A7">
        <w:rPr>
          <w:sz w:val="28"/>
          <w:szCs w:val="28"/>
        </w:rPr>
        <w:t>семьи.</w:t>
      </w:r>
    </w:p>
    <w:p w14:paraId="1E5E3800" w14:textId="77777777" w:rsidR="00C415A7" w:rsidRPr="00C415A7" w:rsidRDefault="00C415A7" w:rsidP="00C415A7">
      <w:pPr>
        <w:ind w:firstLine="709"/>
        <w:jc w:val="both"/>
        <w:rPr>
          <w:sz w:val="28"/>
          <w:szCs w:val="28"/>
        </w:rPr>
      </w:pPr>
      <w:r w:rsidRPr="00C415A7">
        <w:rPr>
          <w:sz w:val="28"/>
          <w:szCs w:val="28"/>
        </w:rPr>
        <w:lastRenderedPageBreak/>
        <w:t>Субъектом социальной семейной политики являются как государственные органы всех</w:t>
      </w:r>
      <w:r>
        <w:rPr>
          <w:sz w:val="28"/>
          <w:szCs w:val="28"/>
        </w:rPr>
        <w:t xml:space="preserve"> </w:t>
      </w:r>
      <w:r w:rsidRPr="00C415A7">
        <w:rPr>
          <w:sz w:val="28"/>
          <w:szCs w:val="28"/>
        </w:rPr>
        <w:t>уровней, так и юридические лица, политические партии и объединения, благотворительные</w:t>
      </w:r>
      <w:r>
        <w:rPr>
          <w:sz w:val="28"/>
          <w:szCs w:val="28"/>
        </w:rPr>
        <w:t xml:space="preserve"> </w:t>
      </w:r>
      <w:r w:rsidRPr="00C415A7">
        <w:rPr>
          <w:sz w:val="28"/>
          <w:szCs w:val="28"/>
        </w:rPr>
        <w:t>фонды и т.д.</w:t>
      </w:r>
    </w:p>
    <w:p w14:paraId="1F971332" w14:textId="77777777" w:rsidR="00C415A7" w:rsidRPr="00C415A7" w:rsidRDefault="00C415A7" w:rsidP="00C415A7">
      <w:pPr>
        <w:ind w:firstLine="709"/>
        <w:jc w:val="both"/>
        <w:rPr>
          <w:sz w:val="28"/>
          <w:szCs w:val="28"/>
        </w:rPr>
      </w:pPr>
      <w:r w:rsidRPr="00C415A7">
        <w:rPr>
          <w:sz w:val="28"/>
          <w:szCs w:val="28"/>
        </w:rPr>
        <w:t>Необходимость данной политики заключается в тех негативных последствиях изменения</w:t>
      </w:r>
      <w:r>
        <w:rPr>
          <w:sz w:val="28"/>
          <w:szCs w:val="28"/>
        </w:rPr>
        <w:t xml:space="preserve"> </w:t>
      </w:r>
      <w:r w:rsidRPr="00C415A7">
        <w:rPr>
          <w:sz w:val="28"/>
          <w:szCs w:val="28"/>
        </w:rPr>
        <w:t>структуры семьи, которые были спровоцированы такими факторами, как индустриализация,</w:t>
      </w:r>
      <w:r>
        <w:rPr>
          <w:sz w:val="28"/>
          <w:szCs w:val="28"/>
        </w:rPr>
        <w:t xml:space="preserve"> </w:t>
      </w:r>
      <w:r w:rsidRPr="00C415A7">
        <w:rPr>
          <w:sz w:val="28"/>
          <w:szCs w:val="28"/>
        </w:rPr>
        <w:t>урбанизация, историческое развитие и прочими событиями, что так или иначе оказывают</w:t>
      </w:r>
      <w:r>
        <w:rPr>
          <w:sz w:val="28"/>
          <w:szCs w:val="28"/>
        </w:rPr>
        <w:t xml:space="preserve"> </w:t>
      </w:r>
      <w:r w:rsidRPr="00C415A7">
        <w:rPr>
          <w:sz w:val="28"/>
          <w:szCs w:val="28"/>
        </w:rPr>
        <w:t>непосредственное влияние на жизнь человека. Все эти процессы, взаимодействую друг с</w:t>
      </w:r>
      <w:r>
        <w:rPr>
          <w:sz w:val="28"/>
          <w:szCs w:val="28"/>
        </w:rPr>
        <w:t xml:space="preserve"> </w:t>
      </w:r>
      <w:r w:rsidRPr="00C415A7">
        <w:rPr>
          <w:sz w:val="28"/>
          <w:szCs w:val="28"/>
        </w:rPr>
        <w:t>другом характеризуют кризис семьи как социального института. Семья, как социальный</w:t>
      </w:r>
      <w:r>
        <w:rPr>
          <w:sz w:val="28"/>
          <w:szCs w:val="28"/>
        </w:rPr>
        <w:t xml:space="preserve"> </w:t>
      </w:r>
      <w:r w:rsidRPr="00C415A7">
        <w:rPr>
          <w:sz w:val="28"/>
          <w:szCs w:val="28"/>
        </w:rPr>
        <w:t>институт оказалась подорванной, начиная с 60-х годов, именно этот рубеж определяется как</w:t>
      </w:r>
      <w:r>
        <w:rPr>
          <w:sz w:val="28"/>
          <w:szCs w:val="28"/>
        </w:rPr>
        <w:t xml:space="preserve"> </w:t>
      </w:r>
      <w:r w:rsidRPr="00C415A7">
        <w:rPr>
          <w:sz w:val="28"/>
          <w:szCs w:val="28"/>
        </w:rPr>
        <w:t>прекращение выполнения основных функций семьи, которая заключается в репродуктивности.</w:t>
      </w:r>
    </w:p>
    <w:p w14:paraId="01C82BAD" w14:textId="77777777" w:rsidR="00C415A7" w:rsidRPr="00C415A7" w:rsidRDefault="00C415A7" w:rsidP="00C415A7">
      <w:pPr>
        <w:ind w:firstLine="709"/>
        <w:jc w:val="both"/>
        <w:rPr>
          <w:sz w:val="28"/>
          <w:szCs w:val="28"/>
        </w:rPr>
      </w:pPr>
      <w:r w:rsidRPr="00C415A7">
        <w:rPr>
          <w:sz w:val="28"/>
          <w:szCs w:val="28"/>
        </w:rPr>
        <w:t>Определенные особенности исторического пути развития страны стали основной причиной</w:t>
      </w:r>
      <w:r>
        <w:rPr>
          <w:sz w:val="28"/>
          <w:szCs w:val="28"/>
        </w:rPr>
        <w:t xml:space="preserve"> </w:t>
      </w:r>
      <w:r w:rsidRPr="00C415A7">
        <w:rPr>
          <w:sz w:val="28"/>
          <w:szCs w:val="28"/>
        </w:rPr>
        <w:t>того, что семейная политика в настоящее время рассматривается в виде организуемой и</w:t>
      </w:r>
      <w:r>
        <w:rPr>
          <w:sz w:val="28"/>
          <w:szCs w:val="28"/>
        </w:rPr>
        <w:t xml:space="preserve"> </w:t>
      </w:r>
      <w:r w:rsidRPr="00C415A7">
        <w:rPr>
          <w:sz w:val="28"/>
          <w:szCs w:val="28"/>
        </w:rPr>
        <w:t>финансируемой государственным бюджетом.</w:t>
      </w:r>
    </w:p>
    <w:p w14:paraId="77403C66" w14:textId="77777777" w:rsidR="00C415A7" w:rsidRPr="00C415A7" w:rsidRDefault="00C415A7" w:rsidP="00C415A7">
      <w:pPr>
        <w:ind w:firstLine="709"/>
        <w:jc w:val="both"/>
        <w:rPr>
          <w:sz w:val="28"/>
          <w:szCs w:val="28"/>
        </w:rPr>
      </w:pPr>
      <w:r w:rsidRPr="00C415A7">
        <w:rPr>
          <w:sz w:val="28"/>
          <w:szCs w:val="28"/>
        </w:rPr>
        <w:t>Формирование семейной политики положило свое начало в конце 20 века. Именно тогда</w:t>
      </w:r>
      <w:r>
        <w:rPr>
          <w:sz w:val="28"/>
          <w:szCs w:val="28"/>
        </w:rPr>
        <w:t xml:space="preserve"> </w:t>
      </w:r>
      <w:r w:rsidRPr="00C415A7">
        <w:rPr>
          <w:sz w:val="28"/>
          <w:szCs w:val="28"/>
        </w:rPr>
        <w:t>общество, как никогда ранее почувствовало острую необходимость в обновленных и</w:t>
      </w:r>
      <w:r>
        <w:rPr>
          <w:sz w:val="28"/>
          <w:szCs w:val="28"/>
        </w:rPr>
        <w:t xml:space="preserve"> </w:t>
      </w:r>
      <w:r w:rsidRPr="00C415A7">
        <w:rPr>
          <w:sz w:val="28"/>
          <w:szCs w:val="28"/>
        </w:rPr>
        <w:t>усовершенствованных семейным программам. Главной целью такой политики является</w:t>
      </w:r>
      <w:r>
        <w:rPr>
          <w:sz w:val="28"/>
          <w:szCs w:val="28"/>
        </w:rPr>
        <w:t xml:space="preserve"> </w:t>
      </w:r>
      <w:r w:rsidRPr="00C415A7">
        <w:rPr>
          <w:sz w:val="28"/>
          <w:szCs w:val="28"/>
        </w:rPr>
        <w:t>приоритетность общечеловеческих ценностей, а также формирование социального правового</w:t>
      </w:r>
      <w:r>
        <w:rPr>
          <w:sz w:val="28"/>
          <w:szCs w:val="28"/>
        </w:rPr>
        <w:t xml:space="preserve"> </w:t>
      </w:r>
      <w:r w:rsidRPr="00C415A7">
        <w:rPr>
          <w:sz w:val="28"/>
          <w:szCs w:val="28"/>
        </w:rPr>
        <w:t>государства, политика которого будет ориентирована на создание комфортных и</w:t>
      </w:r>
      <w:r>
        <w:rPr>
          <w:sz w:val="28"/>
          <w:szCs w:val="28"/>
        </w:rPr>
        <w:t xml:space="preserve"> </w:t>
      </w:r>
      <w:r w:rsidRPr="00C415A7">
        <w:rPr>
          <w:sz w:val="28"/>
          <w:szCs w:val="28"/>
        </w:rPr>
        <w:t>благоприятных условий жизни народа, а также поддержку семьи со стороны государства.</w:t>
      </w:r>
    </w:p>
    <w:p w14:paraId="765A09DE" w14:textId="77777777" w:rsidR="00C415A7" w:rsidRPr="00C415A7" w:rsidRDefault="00C415A7" w:rsidP="00C415A7">
      <w:pPr>
        <w:ind w:firstLine="709"/>
        <w:jc w:val="both"/>
        <w:rPr>
          <w:sz w:val="28"/>
          <w:szCs w:val="28"/>
        </w:rPr>
      </w:pPr>
      <w:r w:rsidRPr="00C415A7">
        <w:rPr>
          <w:sz w:val="28"/>
          <w:szCs w:val="28"/>
        </w:rPr>
        <w:t xml:space="preserve">Основной моделью данной политики представлена </w:t>
      </w:r>
      <w:r>
        <w:rPr>
          <w:sz w:val="28"/>
          <w:szCs w:val="28"/>
        </w:rPr>
        <w:t xml:space="preserve">как </w:t>
      </w:r>
      <w:r w:rsidRPr="00C415A7">
        <w:rPr>
          <w:sz w:val="28"/>
          <w:szCs w:val="28"/>
        </w:rPr>
        <w:t>три-четыр</w:t>
      </w:r>
      <w:r>
        <w:rPr>
          <w:sz w:val="28"/>
          <w:szCs w:val="28"/>
        </w:rPr>
        <w:t>е</w:t>
      </w:r>
      <w:r w:rsidRPr="00C415A7">
        <w:rPr>
          <w:sz w:val="28"/>
          <w:szCs w:val="28"/>
        </w:rPr>
        <w:t xml:space="preserve"> ребенка, воспитуемые в полной</w:t>
      </w:r>
      <w:r>
        <w:rPr>
          <w:sz w:val="28"/>
          <w:szCs w:val="28"/>
        </w:rPr>
        <w:t xml:space="preserve"> </w:t>
      </w:r>
      <w:r w:rsidRPr="00C415A7">
        <w:rPr>
          <w:sz w:val="28"/>
          <w:szCs w:val="28"/>
        </w:rPr>
        <w:t>семье при полноценной поддержке и отца и матери. Однако это вовсе не означает, что другие</w:t>
      </w:r>
      <w:r>
        <w:rPr>
          <w:sz w:val="28"/>
          <w:szCs w:val="28"/>
        </w:rPr>
        <w:t xml:space="preserve"> </w:t>
      </w:r>
      <w:r w:rsidRPr="00C415A7">
        <w:rPr>
          <w:sz w:val="28"/>
          <w:szCs w:val="28"/>
        </w:rPr>
        <w:t>семьи не заслуживают помощи и внимания со стороны государства. Каждая семья, независимо</w:t>
      </w:r>
      <w:r>
        <w:rPr>
          <w:sz w:val="28"/>
          <w:szCs w:val="28"/>
        </w:rPr>
        <w:t xml:space="preserve"> </w:t>
      </w:r>
      <w:r w:rsidRPr="00C415A7">
        <w:rPr>
          <w:sz w:val="28"/>
          <w:szCs w:val="28"/>
        </w:rPr>
        <w:t>от состава семьи имеет право на поддержку со стороны государства, в случае возникновения</w:t>
      </w:r>
      <w:r>
        <w:rPr>
          <w:sz w:val="28"/>
          <w:szCs w:val="28"/>
        </w:rPr>
        <w:t xml:space="preserve"> </w:t>
      </w:r>
      <w:r w:rsidRPr="00C415A7">
        <w:rPr>
          <w:sz w:val="28"/>
          <w:szCs w:val="28"/>
        </w:rPr>
        <w:t>необходимости.</w:t>
      </w:r>
    </w:p>
    <w:p w14:paraId="7739814E" w14:textId="77777777" w:rsidR="00C415A7" w:rsidRPr="00C415A7" w:rsidRDefault="00C415A7" w:rsidP="00C415A7">
      <w:pPr>
        <w:ind w:firstLine="709"/>
        <w:jc w:val="both"/>
        <w:rPr>
          <w:sz w:val="28"/>
          <w:szCs w:val="28"/>
        </w:rPr>
      </w:pPr>
      <w:r w:rsidRPr="00C415A7">
        <w:rPr>
          <w:sz w:val="28"/>
          <w:szCs w:val="28"/>
        </w:rPr>
        <w:t>Абсолютно все принципы едины и долгосрочны на территории всего государства. На</w:t>
      </w:r>
      <w:r>
        <w:rPr>
          <w:sz w:val="28"/>
          <w:szCs w:val="28"/>
        </w:rPr>
        <w:t xml:space="preserve"> </w:t>
      </w:r>
      <w:r w:rsidRPr="00C415A7">
        <w:rPr>
          <w:sz w:val="28"/>
          <w:szCs w:val="28"/>
        </w:rPr>
        <w:t>федеральном уровне семья обеспечивается всеми предусмотренными правами, льготами и</w:t>
      </w:r>
      <w:r>
        <w:rPr>
          <w:sz w:val="28"/>
          <w:szCs w:val="28"/>
        </w:rPr>
        <w:t xml:space="preserve"> </w:t>
      </w:r>
      <w:r w:rsidRPr="00C415A7">
        <w:rPr>
          <w:sz w:val="28"/>
          <w:szCs w:val="28"/>
        </w:rPr>
        <w:t>гарантиями, а на региональном уровне власть занимается дополнением и развитием данных</w:t>
      </w:r>
      <w:r>
        <w:rPr>
          <w:sz w:val="28"/>
          <w:szCs w:val="28"/>
        </w:rPr>
        <w:t xml:space="preserve"> </w:t>
      </w:r>
      <w:r w:rsidRPr="00C415A7">
        <w:rPr>
          <w:sz w:val="28"/>
          <w:szCs w:val="28"/>
        </w:rPr>
        <w:t>прав.</w:t>
      </w:r>
    </w:p>
    <w:p w14:paraId="742290AF" w14:textId="77777777" w:rsidR="00C415A7" w:rsidRPr="00C415A7" w:rsidRDefault="00C415A7" w:rsidP="00C415A7">
      <w:pPr>
        <w:ind w:firstLine="709"/>
        <w:jc w:val="both"/>
        <w:rPr>
          <w:sz w:val="28"/>
          <w:szCs w:val="28"/>
        </w:rPr>
      </w:pPr>
      <w:r w:rsidRPr="00C415A7">
        <w:rPr>
          <w:sz w:val="28"/>
          <w:szCs w:val="28"/>
        </w:rPr>
        <w:t>Среди основных принципов социальной семейной политики выделяют следующие:</w:t>
      </w:r>
    </w:p>
    <w:p w14:paraId="6D157372" w14:textId="77777777" w:rsidR="00C415A7" w:rsidRPr="00C415A7" w:rsidRDefault="00C415A7" w:rsidP="00C415A7">
      <w:pPr>
        <w:ind w:firstLine="709"/>
        <w:jc w:val="both"/>
        <w:rPr>
          <w:sz w:val="28"/>
          <w:szCs w:val="28"/>
        </w:rPr>
      </w:pPr>
      <w:r w:rsidRPr="00C415A7">
        <w:rPr>
          <w:sz w:val="28"/>
          <w:szCs w:val="28"/>
        </w:rPr>
        <w:t>1. Независимость семьи во время принятия решений, касательно своего становления, а</w:t>
      </w:r>
      <w:r>
        <w:rPr>
          <w:sz w:val="28"/>
          <w:szCs w:val="28"/>
        </w:rPr>
        <w:t xml:space="preserve"> </w:t>
      </w:r>
      <w:r w:rsidRPr="00C415A7">
        <w:rPr>
          <w:sz w:val="28"/>
          <w:szCs w:val="28"/>
        </w:rPr>
        <w:t>также возможность оказания поддержки на добровольных началах.</w:t>
      </w:r>
    </w:p>
    <w:p w14:paraId="6AFACF94" w14:textId="77777777" w:rsidR="00C415A7" w:rsidRPr="00C415A7" w:rsidRDefault="00C415A7" w:rsidP="00C415A7">
      <w:pPr>
        <w:ind w:firstLine="709"/>
        <w:jc w:val="both"/>
        <w:rPr>
          <w:sz w:val="28"/>
          <w:szCs w:val="28"/>
        </w:rPr>
      </w:pPr>
      <w:r w:rsidRPr="00C415A7">
        <w:rPr>
          <w:sz w:val="28"/>
          <w:szCs w:val="28"/>
        </w:rPr>
        <w:t>2. Интересы ребенка ставятся на первое место, независимо его отличительных</w:t>
      </w:r>
      <w:r>
        <w:rPr>
          <w:sz w:val="28"/>
          <w:szCs w:val="28"/>
        </w:rPr>
        <w:t xml:space="preserve"> </w:t>
      </w:r>
      <w:r w:rsidRPr="00C415A7">
        <w:rPr>
          <w:sz w:val="28"/>
          <w:szCs w:val="28"/>
        </w:rPr>
        <w:t>характеристик. Решения должны быть направлены на обеспечение его полноценного</w:t>
      </w:r>
      <w:r>
        <w:rPr>
          <w:sz w:val="28"/>
          <w:szCs w:val="28"/>
        </w:rPr>
        <w:t xml:space="preserve"> </w:t>
      </w:r>
      <w:r w:rsidRPr="00C415A7">
        <w:rPr>
          <w:sz w:val="28"/>
          <w:szCs w:val="28"/>
        </w:rPr>
        <w:t>становления как личности во всех направлениях.</w:t>
      </w:r>
    </w:p>
    <w:p w14:paraId="32FA41A6" w14:textId="77777777" w:rsidR="00C415A7" w:rsidRPr="00C415A7" w:rsidRDefault="00C415A7" w:rsidP="00C415A7">
      <w:pPr>
        <w:ind w:firstLine="709"/>
        <w:jc w:val="both"/>
        <w:rPr>
          <w:sz w:val="28"/>
          <w:szCs w:val="28"/>
        </w:rPr>
      </w:pPr>
      <w:r w:rsidRPr="00C415A7">
        <w:rPr>
          <w:sz w:val="28"/>
          <w:szCs w:val="28"/>
        </w:rPr>
        <w:lastRenderedPageBreak/>
        <w:t>3. Независимо от национальности, социального статуса и веры, все семьи равны в своих</w:t>
      </w:r>
      <w:r>
        <w:rPr>
          <w:sz w:val="28"/>
          <w:szCs w:val="28"/>
        </w:rPr>
        <w:t xml:space="preserve"> </w:t>
      </w:r>
      <w:r w:rsidRPr="00C415A7">
        <w:rPr>
          <w:sz w:val="28"/>
          <w:szCs w:val="28"/>
        </w:rPr>
        <w:t>правах. Также должно поддерживаться равноправие между мужским и женским полом,</w:t>
      </w:r>
      <w:r>
        <w:rPr>
          <w:sz w:val="28"/>
          <w:szCs w:val="28"/>
        </w:rPr>
        <w:t xml:space="preserve"> </w:t>
      </w:r>
      <w:r w:rsidRPr="00C415A7">
        <w:rPr>
          <w:sz w:val="28"/>
          <w:szCs w:val="28"/>
        </w:rPr>
        <w:t>которое основывается на объективном распределении домашних обязанностей.</w:t>
      </w:r>
    </w:p>
    <w:p w14:paraId="45B551E6" w14:textId="77777777" w:rsidR="00C415A7" w:rsidRPr="00C415A7" w:rsidRDefault="00C415A7" w:rsidP="00C415A7">
      <w:pPr>
        <w:ind w:firstLine="709"/>
        <w:jc w:val="both"/>
        <w:rPr>
          <w:sz w:val="28"/>
          <w:szCs w:val="28"/>
        </w:rPr>
      </w:pPr>
      <w:r w:rsidRPr="00C415A7">
        <w:rPr>
          <w:sz w:val="28"/>
          <w:szCs w:val="28"/>
        </w:rPr>
        <w:t>4. Все государственные и общественные институты должны действовать во взаимосвязи</w:t>
      </w:r>
      <w:r>
        <w:rPr>
          <w:sz w:val="28"/>
          <w:szCs w:val="28"/>
        </w:rPr>
        <w:t xml:space="preserve"> </w:t>
      </w:r>
      <w:r w:rsidRPr="00C415A7">
        <w:rPr>
          <w:sz w:val="28"/>
          <w:szCs w:val="28"/>
        </w:rPr>
        <w:t>друг с другом.</w:t>
      </w:r>
    </w:p>
    <w:p w14:paraId="5813C12A" w14:textId="02888B83" w:rsidR="00C415A7" w:rsidRPr="00C415A7" w:rsidRDefault="00C415A7" w:rsidP="00C415A7">
      <w:pPr>
        <w:ind w:firstLine="709"/>
        <w:jc w:val="both"/>
        <w:rPr>
          <w:sz w:val="28"/>
          <w:szCs w:val="28"/>
        </w:rPr>
      </w:pPr>
      <w:r w:rsidRPr="00C415A7">
        <w:rPr>
          <w:sz w:val="28"/>
          <w:szCs w:val="28"/>
        </w:rPr>
        <w:t>5. Всем гражданам, нуждающимся в удовлетворительных условиях жизни</w:t>
      </w:r>
      <w:r>
        <w:rPr>
          <w:sz w:val="28"/>
          <w:szCs w:val="28"/>
        </w:rPr>
        <w:t xml:space="preserve"> </w:t>
      </w:r>
      <w:r w:rsidRPr="00C415A7">
        <w:rPr>
          <w:sz w:val="28"/>
          <w:szCs w:val="28"/>
        </w:rPr>
        <w:t>нетрудоспособных членов семьи, предоставляются со стороны государства определенные</w:t>
      </w:r>
      <w:r>
        <w:rPr>
          <w:sz w:val="28"/>
          <w:szCs w:val="28"/>
        </w:rPr>
        <w:t xml:space="preserve"> </w:t>
      </w:r>
      <w:r w:rsidRPr="00C415A7">
        <w:rPr>
          <w:sz w:val="28"/>
          <w:szCs w:val="28"/>
        </w:rPr>
        <w:t>социальные гарантии. Та часть населения, которая является экономически активной,</w:t>
      </w:r>
      <w:r>
        <w:rPr>
          <w:sz w:val="28"/>
          <w:szCs w:val="28"/>
        </w:rPr>
        <w:t xml:space="preserve"> </w:t>
      </w:r>
      <w:r w:rsidRPr="00C415A7">
        <w:rPr>
          <w:sz w:val="28"/>
          <w:szCs w:val="28"/>
        </w:rPr>
        <w:t>обеспечивается всеми условиями для увеличения достатка за счет трудовой</w:t>
      </w:r>
      <w:r>
        <w:rPr>
          <w:sz w:val="28"/>
          <w:szCs w:val="28"/>
        </w:rPr>
        <w:t xml:space="preserve"> </w:t>
      </w:r>
      <w:r w:rsidRPr="00C415A7">
        <w:rPr>
          <w:sz w:val="28"/>
          <w:szCs w:val="28"/>
        </w:rPr>
        <w:t>деятельности. Нуждающиеся семьи, а также вынужденные вследствие происшестви</w:t>
      </w:r>
      <w:r w:rsidR="000F17A7">
        <w:rPr>
          <w:sz w:val="28"/>
          <w:szCs w:val="28"/>
        </w:rPr>
        <w:t>я</w:t>
      </w:r>
      <w:r>
        <w:rPr>
          <w:sz w:val="28"/>
          <w:szCs w:val="28"/>
        </w:rPr>
        <w:t xml:space="preserve"> </w:t>
      </w:r>
      <w:r w:rsidRPr="00C415A7">
        <w:rPr>
          <w:sz w:val="28"/>
          <w:szCs w:val="28"/>
        </w:rPr>
        <w:t>чрезвычайного характера мигрировать, получают социальную защиту со стороны</w:t>
      </w:r>
      <w:r>
        <w:rPr>
          <w:sz w:val="28"/>
          <w:szCs w:val="28"/>
        </w:rPr>
        <w:t xml:space="preserve"> </w:t>
      </w:r>
      <w:r w:rsidRPr="00C415A7">
        <w:rPr>
          <w:sz w:val="28"/>
          <w:szCs w:val="28"/>
        </w:rPr>
        <w:t>государства.</w:t>
      </w:r>
    </w:p>
    <w:p w14:paraId="08E65595" w14:textId="77777777" w:rsidR="00C415A7" w:rsidRPr="00C415A7" w:rsidRDefault="00C415A7" w:rsidP="00C415A7">
      <w:pPr>
        <w:ind w:firstLine="709"/>
        <w:jc w:val="both"/>
        <w:rPr>
          <w:sz w:val="28"/>
          <w:szCs w:val="28"/>
        </w:rPr>
      </w:pPr>
      <w:r w:rsidRPr="00C415A7">
        <w:rPr>
          <w:sz w:val="28"/>
          <w:szCs w:val="28"/>
        </w:rPr>
        <w:t>6. Комплексность. Данный принцип заключается в том, что социальная защита уделяет</w:t>
      </w:r>
      <w:r>
        <w:rPr>
          <w:sz w:val="28"/>
          <w:szCs w:val="28"/>
        </w:rPr>
        <w:t xml:space="preserve"> </w:t>
      </w:r>
      <w:r w:rsidRPr="00C415A7">
        <w:rPr>
          <w:sz w:val="28"/>
          <w:szCs w:val="28"/>
        </w:rPr>
        <w:t>внимание абсолютно всем сферам жизни семьи.</w:t>
      </w:r>
    </w:p>
    <w:p w14:paraId="076DE922" w14:textId="77777777" w:rsidR="00C415A7" w:rsidRPr="00C415A7" w:rsidRDefault="00C415A7" w:rsidP="00C415A7">
      <w:pPr>
        <w:ind w:firstLine="709"/>
        <w:jc w:val="both"/>
        <w:rPr>
          <w:sz w:val="28"/>
          <w:szCs w:val="28"/>
        </w:rPr>
      </w:pPr>
      <w:r w:rsidRPr="00C415A7">
        <w:rPr>
          <w:sz w:val="28"/>
          <w:szCs w:val="28"/>
        </w:rPr>
        <w:t>7. Прежде чем совершить определенные действия в ходе осуществления семейной</w:t>
      </w:r>
      <w:r>
        <w:rPr>
          <w:sz w:val="28"/>
          <w:szCs w:val="28"/>
        </w:rPr>
        <w:t xml:space="preserve"> </w:t>
      </w:r>
      <w:r w:rsidRPr="00C415A7">
        <w:rPr>
          <w:sz w:val="28"/>
          <w:szCs w:val="28"/>
        </w:rPr>
        <w:t>политики, проводится анализ и прогнозирование развития положения семьи в данных</w:t>
      </w:r>
      <w:r>
        <w:rPr>
          <w:sz w:val="28"/>
          <w:szCs w:val="28"/>
        </w:rPr>
        <w:t xml:space="preserve"> </w:t>
      </w:r>
      <w:r w:rsidRPr="00C415A7">
        <w:rPr>
          <w:sz w:val="28"/>
          <w:szCs w:val="28"/>
        </w:rPr>
        <w:t>условиях.</w:t>
      </w:r>
    </w:p>
    <w:p w14:paraId="1E957314" w14:textId="77777777" w:rsidR="00C415A7" w:rsidRPr="00C415A7" w:rsidRDefault="00C415A7" w:rsidP="00C415A7">
      <w:pPr>
        <w:ind w:firstLine="709"/>
        <w:jc w:val="both"/>
        <w:rPr>
          <w:sz w:val="28"/>
          <w:szCs w:val="28"/>
        </w:rPr>
      </w:pPr>
      <w:r w:rsidRPr="00C415A7">
        <w:rPr>
          <w:sz w:val="28"/>
          <w:szCs w:val="28"/>
        </w:rPr>
        <w:t>На данный момент главной задачей семейной политики является внесение реформ в систему</w:t>
      </w:r>
      <w:r>
        <w:rPr>
          <w:sz w:val="28"/>
          <w:szCs w:val="28"/>
        </w:rPr>
        <w:t xml:space="preserve"> </w:t>
      </w:r>
      <w:r w:rsidRPr="00C415A7">
        <w:rPr>
          <w:sz w:val="28"/>
          <w:szCs w:val="28"/>
        </w:rPr>
        <w:t>налогообложения, а именно сознание фиксированной ставки налога, которая будет идти в</w:t>
      </w:r>
      <w:r>
        <w:rPr>
          <w:sz w:val="28"/>
          <w:szCs w:val="28"/>
        </w:rPr>
        <w:t xml:space="preserve"> </w:t>
      </w:r>
      <w:r w:rsidRPr="00C415A7">
        <w:rPr>
          <w:sz w:val="28"/>
          <w:szCs w:val="28"/>
        </w:rPr>
        <w:t>качестве материальной помощи малоимущим семьям, на программу поддержки семьи, а также</w:t>
      </w:r>
      <w:r>
        <w:rPr>
          <w:sz w:val="28"/>
          <w:szCs w:val="28"/>
        </w:rPr>
        <w:t xml:space="preserve"> </w:t>
      </w:r>
      <w:r w:rsidRPr="00C415A7">
        <w:rPr>
          <w:sz w:val="28"/>
          <w:szCs w:val="28"/>
        </w:rPr>
        <w:t>на налоговые льготы коммерческим организациям, что занимаются активной поддержкой</w:t>
      </w:r>
      <w:r>
        <w:rPr>
          <w:sz w:val="28"/>
          <w:szCs w:val="28"/>
        </w:rPr>
        <w:t xml:space="preserve"> </w:t>
      </w:r>
      <w:r w:rsidRPr="00C415A7">
        <w:rPr>
          <w:sz w:val="28"/>
          <w:szCs w:val="28"/>
        </w:rPr>
        <w:t>семейной политики.</w:t>
      </w:r>
    </w:p>
    <w:p w14:paraId="666C82CE" w14:textId="77777777" w:rsidR="00C415A7" w:rsidRPr="00C415A7" w:rsidRDefault="00C415A7" w:rsidP="00C415A7">
      <w:pPr>
        <w:ind w:firstLine="709"/>
        <w:jc w:val="both"/>
        <w:rPr>
          <w:sz w:val="28"/>
          <w:szCs w:val="28"/>
        </w:rPr>
      </w:pPr>
      <w:r w:rsidRPr="00C415A7">
        <w:rPr>
          <w:sz w:val="28"/>
          <w:szCs w:val="28"/>
        </w:rPr>
        <w:t>Ходом социальной семейной политики занимаются высшие органы государственной власти,</w:t>
      </w:r>
      <w:r>
        <w:rPr>
          <w:sz w:val="28"/>
          <w:szCs w:val="28"/>
        </w:rPr>
        <w:t xml:space="preserve"> </w:t>
      </w:r>
      <w:r w:rsidRPr="00C415A7">
        <w:rPr>
          <w:sz w:val="28"/>
          <w:szCs w:val="28"/>
        </w:rPr>
        <w:t>такие как законодательная и исполнительная.</w:t>
      </w:r>
    </w:p>
    <w:p w14:paraId="6BE3100B" w14:textId="77777777" w:rsidR="00C415A7" w:rsidRPr="00C415A7" w:rsidRDefault="00C415A7" w:rsidP="00C415A7">
      <w:pPr>
        <w:ind w:firstLine="709"/>
        <w:jc w:val="both"/>
        <w:rPr>
          <w:sz w:val="28"/>
          <w:szCs w:val="28"/>
        </w:rPr>
      </w:pPr>
      <w:r w:rsidRPr="00C415A7">
        <w:rPr>
          <w:sz w:val="28"/>
          <w:szCs w:val="28"/>
        </w:rPr>
        <w:t>Для того чтобы вышеперечисленные принципы оставались не только на бумаге, но и были</w:t>
      </w:r>
      <w:r>
        <w:rPr>
          <w:sz w:val="28"/>
          <w:szCs w:val="28"/>
        </w:rPr>
        <w:t xml:space="preserve"> </w:t>
      </w:r>
      <w:r w:rsidRPr="00C415A7">
        <w:rPr>
          <w:sz w:val="28"/>
          <w:szCs w:val="28"/>
        </w:rPr>
        <w:t>реализованы в реальной жизни существуют следующие направления государственной</w:t>
      </w:r>
      <w:r>
        <w:rPr>
          <w:sz w:val="28"/>
          <w:szCs w:val="28"/>
        </w:rPr>
        <w:t xml:space="preserve"> </w:t>
      </w:r>
      <w:r w:rsidRPr="00C415A7">
        <w:rPr>
          <w:sz w:val="28"/>
          <w:szCs w:val="28"/>
        </w:rPr>
        <w:t>семейной политики:</w:t>
      </w:r>
    </w:p>
    <w:p w14:paraId="00EB75D4" w14:textId="77777777" w:rsidR="00C415A7" w:rsidRPr="00C415A7" w:rsidRDefault="00C415A7" w:rsidP="00C415A7">
      <w:pPr>
        <w:ind w:firstLine="709"/>
        <w:jc w:val="both"/>
        <w:rPr>
          <w:sz w:val="28"/>
          <w:szCs w:val="28"/>
        </w:rPr>
      </w:pPr>
      <w:r w:rsidRPr="00C415A7">
        <w:rPr>
          <w:sz w:val="28"/>
          <w:szCs w:val="28"/>
        </w:rPr>
        <w:t xml:space="preserve">1. Создание соответствующих условий </w:t>
      </w:r>
      <w:proofErr w:type="gramStart"/>
      <w:r w:rsidRPr="00C415A7">
        <w:rPr>
          <w:sz w:val="28"/>
          <w:szCs w:val="28"/>
        </w:rPr>
        <w:t>для сведению</w:t>
      </w:r>
      <w:proofErr w:type="gramEnd"/>
      <w:r w:rsidRPr="00C415A7">
        <w:rPr>
          <w:sz w:val="28"/>
          <w:szCs w:val="28"/>
        </w:rPr>
        <w:t xml:space="preserve"> к минимуму негативных</w:t>
      </w:r>
      <w:r>
        <w:rPr>
          <w:sz w:val="28"/>
          <w:szCs w:val="28"/>
        </w:rPr>
        <w:t xml:space="preserve"> </w:t>
      </w:r>
      <w:r w:rsidRPr="00C415A7">
        <w:rPr>
          <w:sz w:val="28"/>
          <w:szCs w:val="28"/>
        </w:rPr>
        <w:t>направленностей, а также для поддержки малоимущих семей, снижения уровня</w:t>
      </w:r>
      <w:r>
        <w:rPr>
          <w:sz w:val="28"/>
          <w:szCs w:val="28"/>
        </w:rPr>
        <w:t xml:space="preserve"> </w:t>
      </w:r>
      <w:r w:rsidRPr="00C415A7">
        <w:rPr>
          <w:sz w:val="28"/>
          <w:szCs w:val="28"/>
        </w:rPr>
        <w:t>бедности.</w:t>
      </w:r>
    </w:p>
    <w:p w14:paraId="6413F4FE" w14:textId="77777777" w:rsidR="00C415A7" w:rsidRPr="00C415A7" w:rsidRDefault="00C415A7" w:rsidP="00C415A7">
      <w:pPr>
        <w:ind w:firstLine="709"/>
        <w:jc w:val="both"/>
        <w:rPr>
          <w:sz w:val="28"/>
          <w:szCs w:val="28"/>
        </w:rPr>
      </w:pPr>
      <w:r w:rsidRPr="00C415A7">
        <w:rPr>
          <w:sz w:val="28"/>
          <w:szCs w:val="28"/>
        </w:rPr>
        <w:t>2. Создание подходящих условий работы жителей страны для успешного совмещения</w:t>
      </w:r>
      <w:r>
        <w:rPr>
          <w:sz w:val="28"/>
          <w:szCs w:val="28"/>
        </w:rPr>
        <w:t xml:space="preserve"> </w:t>
      </w:r>
      <w:r w:rsidRPr="00C415A7">
        <w:rPr>
          <w:sz w:val="28"/>
          <w:szCs w:val="28"/>
        </w:rPr>
        <w:t>трудовой деятельности с выполнением полномочий, возложенных, на них семьей.</w:t>
      </w:r>
    </w:p>
    <w:p w14:paraId="6CAAB034" w14:textId="77777777" w:rsidR="00C415A7" w:rsidRPr="00C415A7" w:rsidRDefault="00C415A7" w:rsidP="00C415A7">
      <w:pPr>
        <w:ind w:firstLine="709"/>
        <w:jc w:val="both"/>
        <w:rPr>
          <w:sz w:val="28"/>
          <w:szCs w:val="28"/>
        </w:rPr>
      </w:pPr>
      <w:r w:rsidRPr="00C415A7">
        <w:rPr>
          <w:sz w:val="28"/>
          <w:szCs w:val="28"/>
        </w:rPr>
        <w:t>3. Особое внимание уделяется повышению уровня охраны здоровья. Данное направление</w:t>
      </w:r>
      <w:r>
        <w:rPr>
          <w:sz w:val="28"/>
          <w:szCs w:val="28"/>
        </w:rPr>
        <w:t xml:space="preserve"> </w:t>
      </w:r>
      <w:r w:rsidRPr="00C415A7">
        <w:rPr>
          <w:sz w:val="28"/>
          <w:szCs w:val="28"/>
        </w:rPr>
        <w:t>политики заключается в предоставлении доступной каждому медицинской помощи.</w:t>
      </w:r>
    </w:p>
    <w:p w14:paraId="6B36B0D3" w14:textId="77777777" w:rsidR="00C415A7" w:rsidRPr="00C415A7" w:rsidRDefault="00C415A7" w:rsidP="00C415A7">
      <w:pPr>
        <w:ind w:firstLine="709"/>
        <w:jc w:val="both"/>
        <w:rPr>
          <w:sz w:val="28"/>
          <w:szCs w:val="28"/>
        </w:rPr>
      </w:pPr>
      <w:r w:rsidRPr="00C415A7">
        <w:rPr>
          <w:sz w:val="28"/>
          <w:szCs w:val="28"/>
        </w:rPr>
        <w:t>4. Государство также оказывает помощь семьям в воспитании будущего поколения с</w:t>
      </w:r>
      <w:r>
        <w:rPr>
          <w:sz w:val="28"/>
          <w:szCs w:val="28"/>
        </w:rPr>
        <w:t xml:space="preserve"> </w:t>
      </w:r>
      <w:r w:rsidRPr="00C415A7">
        <w:rPr>
          <w:sz w:val="28"/>
          <w:szCs w:val="28"/>
        </w:rPr>
        <w:t>помощью распространения книг по уходу за детьми, о взаимоотношении родителей с</w:t>
      </w:r>
      <w:r>
        <w:rPr>
          <w:sz w:val="28"/>
          <w:szCs w:val="28"/>
        </w:rPr>
        <w:t xml:space="preserve"> </w:t>
      </w:r>
      <w:r w:rsidRPr="00C415A7">
        <w:rPr>
          <w:sz w:val="28"/>
          <w:szCs w:val="28"/>
        </w:rPr>
        <w:t>ребенком, а также специальных книг для молодых семей. Также правительство всеми</w:t>
      </w:r>
      <w:r>
        <w:rPr>
          <w:sz w:val="28"/>
          <w:szCs w:val="28"/>
        </w:rPr>
        <w:t xml:space="preserve"> </w:t>
      </w:r>
      <w:r w:rsidRPr="00C415A7">
        <w:rPr>
          <w:sz w:val="28"/>
          <w:szCs w:val="28"/>
        </w:rPr>
        <w:t>силами поддерживает нравственное и этическое просвещение подростков.</w:t>
      </w:r>
    </w:p>
    <w:p w14:paraId="2C2A8B42" w14:textId="77777777" w:rsidR="00C415A7" w:rsidRPr="00C415A7" w:rsidRDefault="00C415A7" w:rsidP="00C415A7">
      <w:pPr>
        <w:ind w:firstLine="709"/>
        <w:jc w:val="both"/>
        <w:rPr>
          <w:sz w:val="28"/>
          <w:szCs w:val="28"/>
        </w:rPr>
      </w:pPr>
      <w:r w:rsidRPr="00C415A7">
        <w:rPr>
          <w:sz w:val="28"/>
          <w:szCs w:val="28"/>
        </w:rPr>
        <w:lastRenderedPageBreak/>
        <w:t xml:space="preserve">Фамилистика - наука, исследующая семью как социальный институт и социально-психологическую группу, как социокультурный феномен и воспитательную систему и </w:t>
      </w:r>
      <w:proofErr w:type="gramStart"/>
      <w:r w:rsidRPr="00C415A7">
        <w:rPr>
          <w:sz w:val="28"/>
          <w:szCs w:val="28"/>
        </w:rPr>
        <w:t>пр.</w:t>
      </w:r>
      <w:proofErr w:type="gramEnd"/>
      <w:r w:rsidRPr="00C415A7">
        <w:rPr>
          <w:sz w:val="28"/>
          <w:szCs w:val="28"/>
        </w:rPr>
        <w:t xml:space="preserve"> и пр.</w:t>
      </w:r>
    </w:p>
    <w:p w14:paraId="772D3F83" w14:textId="77777777" w:rsidR="00C415A7" w:rsidRPr="00C415A7" w:rsidRDefault="00C415A7" w:rsidP="00C415A7">
      <w:pPr>
        <w:ind w:firstLine="709"/>
        <w:jc w:val="both"/>
        <w:rPr>
          <w:sz w:val="28"/>
          <w:szCs w:val="28"/>
        </w:rPr>
      </w:pPr>
      <w:r w:rsidRPr="00C415A7">
        <w:rPr>
          <w:sz w:val="28"/>
          <w:szCs w:val="28"/>
        </w:rPr>
        <w:t>Направлениями фамилистики являются:</w:t>
      </w:r>
    </w:p>
    <w:p w14:paraId="1DEA6AF2"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право (связь с юриспруденцией);</w:t>
      </w:r>
    </w:p>
    <w:p w14:paraId="45157E2F"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здоровье (связь с медициной, физиологией);</w:t>
      </w:r>
    </w:p>
    <w:p w14:paraId="6496BAB9"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питание (связь с кулинарией);</w:t>
      </w:r>
    </w:p>
    <w:p w14:paraId="05862965"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воспитание детей (связь с педагогикой, психологией, сексологией);</w:t>
      </w:r>
    </w:p>
    <w:p w14:paraId="06EEC789"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экономика (связь с экономикой);</w:t>
      </w:r>
    </w:p>
    <w:p w14:paraId="11697CF5"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мораль (связь с этикой);</w:t>
      </w:r>
    </w:p>
    <w:p w14:paraId="16EB8099"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культура (связь с этнографией, историей);</w:t>
      </w:r>
    </w:p>
    <w:p w14:paraId="63B12CE5"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духовность (связь с религией, философией);</w:t>
      </w:r>
    </w:p>
    <w:p w14:paraId="1F1439B1" w14:textId="77777777" w:rsidR="00C415A7" w:rsidRPr="00C415A7" w:rsidRDefault="00C415A7" w:rsidP="00C415A7">
      <w:pPr>
        <w:ind w:firstLine="709"/>
        <w:jc w:val="both"/>
        <w:rPr>
          <w:sz w:val="28"/>
          <w:szCs w:val="28"/>
        </w:rPr>
      </w:pPr>
      <w:r>
        <w:rPr>
          <w:sz w:val="28"/>
          <w:szCs w:val="28"/>
        </w:rPr>
        <w:t>-</w:t>
      </w:r>
      <w:r w:rsidRPr="00C415A7">
        <w:rPr>
          <w:sz w:val="28"/>
          <w:szCs w:val="28"/>
        </w:rPr>
        <w:t xml:space="preserve"> семья и статистика (связь с социологией, со статистикой, с демографией).</w:t>
      </w:r>
    </w:p>
    <w:p w14:paraId="65F5EF60" w14:textId="77777777" w:rsidR="00C415A7" w:rsidRPr="00C415A7" w:rsidRDefault="00C415A7" w:rsidP="00C415A7">
      <w:pPr>
        <w:ind w:firstLine="709"/>
        <w:jc w:val="both"/>
        <w:rPr>
          <w:sz w:val="28"/>
          <w:szCs w:val="28"/>
        </w:rPr>
      </w:pPr>
      <w:r w:rsidRPr="00C415A7">
        <w:rPr>
          <w:sz w:val="28"/>
          <w:szCs w:val="28"/>
        </w:rPr>
        <w:t>Цель фамилистики – изучение человека в семье. В отличие от социологии семьи, она рассматривает семью как малую социально-психологическую группу, отношения в которой уникальны и глубоко интимны.</w:t>
      </w:r>
    </w:p>
    <w:p w14:paraId="26ED18EF" w14:textId="77777777" w:rsidR="00C415A7" w:rsidRPr="00C415A7" w:rsidRDefault="00C415A7" w:rsidP="00C415A7">
      <w:pPr>
        <w:ind w:firstLine="709"/>
        <w:jc w:val="both"/>
        <w:rPr>
          <w:sz w:val="28"/>
          <w:szCs w:val="28"/>
        </w:rPr>
      </w:pPr>
      <w:r w:rsidRPr="00C415A7">
        <w:rPr>
          <w:sz w:val="28"/>
          <w:szCs w:val="28"/>
        </w:rPr>
        <w:t>Целью фамилистического исследования семьи является изучения вариативности различных явлений семейных отношений.</w:t>
      </w:r>
    </w:p>
    <w:p w14:paraId="70E2413E" w14:textId="77777777" w:rsidR="00C415A7" w:rsidRPr="00C415A7" w:rsidRDefault="00C415A7" w:rsidP="00C415A7">
      <w:pPr>
        <w:ind w:firstLine="709"/>
        <w:jc w:val="both"/>
        <w:rPr>
          <w:sz w:val="28"/>
          <w:szCs w:val="28"/>
        </w:rPr>
      </w:pPr>
      <w:r w:rsidRPr="00C415A7">
        <w:rPr>
          <w:sz w:val="28"/>
          <w:szCs w:val="28"/>
        </w:rPr>
        <w:t>За то время, что фамилистика формировалась, сформировались основные принципы:</w:t>
      </w:r>
    </w:p>
    <w:p w14:paraId="32EDDF1C" w14:textId="77777777" w:rsidR="00C415A7" w:rsidRPr="00C415A7" w:rsidRDefault="00C415A7" w:rsidP="00C415A7">
      <w:pPr>
        <w:ind w:firstLine="709"/>
        <w:jc w:val="both"/>
        <w:rPr>
          <w:sz w:val="28"/>
          <w:szCs w:val="28"/>
        </w:rPr>
      </w:pPr>
      <w:r>
        <w:rPr>
          <w:sz w:val="28"/>
          <w:szCs w:val="28"/>
        </w:rPr>
        <w:t xml:space="preserve">- </w:t>
      </w:r>
      <w:r w:rsidRPr="00C415A7">
        <w:rPr>
          <w:sz w:val="28"/>
          <w:szCs w:val="28"/>
        </w:rPr>
        <w:t>признание поливариантности норм семейной жизни и поведения</w:t>
      </w:r>
      <w:r>
        <w:rPr>
          <w:sz w:val="28"/>
          <w:szCs w:val="28"/>
        </w:rPr>
        <w:t>;</w:t>
      </w:r>
    </w:p>
    <w:p w14:paraId="6A950B1D" w14:textId="77777777" w:rsidR="00C415A7" w:rsidRPr="00C415A7" w:rsidRDefault="00C415A7" w:rsidP="00C415A7">
      <w:pPr>
        <w:ind w:firstLine="709"/>
        <w:jc w:val="both"/>
        <w:rPr>
          <w:sz w:val="28"/>
          <w:szCs w:val="28"/>
        </w:rPr>
      </w:pPr>
      <w:r>
        <w:rPr>
          <w:sz w:val="28"/>
          <w:szCs w:val="28"/>
        </w:rPr>
        <w:t xml:space="preserve">- </w:t>
      </w:r>
      <w:r w:rsidRPr="00C415A7">
        <w:rPr>
          <w:sz w:val="28"/>
          <w:szCs w:val="28"/>
        </w:rPr>
        <w:t>отказ от использования жестких критериев в практической работе с семьей (человек в семье, и он сам оценивает, что хорошо, а что плохо)</w:t>
      </w:r>
      <w:r>
        <w:rPr>
          <w:sz w:val="28"/>
          <w:szCs w:val="28"/>
        </w:rPr>
        <w:t>;</w:t>
      </w:r>
    </w:p>
    <w:p w14:paraId="72D83E7C" w14:textId="77777777" w:rsidR="00C415A7" w:rsidRPr="00C415A7" w:rsidRDefault="00C415A7" w:rsidP="00C415A7">
      <w:pPr>
        <w:ind w:firstLine="709"/>
        <w:jc w:val="both"/>
        <w:rPr>
          <w:sz w:val="28"/>
          <w:szCs w:val="28"/>
        </w:rPr>
      </w:pPr>
      <w:r>
        <w:rPr>
          <w:sz w:val="28"/>
          <w:szCs w:val="28"/>
        </w:rPr>
        <w:t xml:space="preserve">- </w:t>
      </w:r>
      <w:r w:rsidRPr="00C415A7">
        <w:rPr>
          <w:sz w:val="28"/>
          <w:szCs w:val="28"/>
        </w:rPr>
        <w:t>реализация личностно-ориентированного подхода в работе с семьей. При работе с семьей специалисты ориентируются на весь цикл семьи. Всегда нужно знать характеристики личности.</w:t>
      </w:r>
    </w:p>
    <w:p w14:paraId="6CE20AEA" w14:textId="77777777" w:rsidR="00C415A7" w:rsidRPr="00C415A7" w:rsidRDefault="00C415A7" w:rsidP="00C415A7">
      <w:pPr>
        <w:ind w:firstLine="709"/>
        <w:jc w:val="both"/>
        <w:rPr>
          <w:sz w:val="28"/>
          <w:szCs w:val="28"/>
        </w:rPr>
      </w:pPr>
      <w:r w:rsidRPr="00C415A7">
        <w:rPr>
          <w:sz w:val="28"/>
          <w:szCs w:val="28"/>
        </w:rPr>
        <w:t>Традиционная социология семьи:</w:t>
      </w:r>
    </w:p>
    <w:p w14:paraId="36C99431" w14:textId="77777777" w:rsidR="00C415A7" w:rsidRPr="00C415A7" w:rsidRDefault="00C415A7" w:rsidP="00C415A7">
      <w:pPr>
        <w:ind w:firstLine="709"/>
        <w:jc w:val="both"/>
        <w:rPr>
          <w:sz w:val="28"/>
          <w:szCs w:val="28"/>
        </w:rPr>
      </w:pPr>
      <w:r w:rsidRPr="00C415A7">
        <w:rPr>
          <w:sz w:val="28"/>
          <w:szCs w:val="28"/>
        </w:rPr>
        <w:t xml:space="preserve">Социология семьи </w:t>
      </w:r>
      <w:r>
        <w:rPr>
          <w:sz w:val="28"/>
          <w:szCs w:val="28"/>
        </w:rPr>
        <w:t>-</w:t>
      </w:r>
      <w:r w:rsidRPr="00C415A7">
        <w:rPr>
          <w:sz w:val="28"/>
          <w:szCs w:val="28"/>
        </w:rPr>
        <w:t xml:space="preserve"> отрасль социологии, изучающая семью. В сферу исследований данной отрасли входит: изучение функционирования семьи как социального института и малой группы, структуры и функций семьи, брачно-семейные отношения, образцы семейного поведения, характерные для того или иного типа культуры, той или иной социальной группы.</w:t>
      </w:r>
    </w:p>
    <w:p w14:paraId="6E46E5E7" w14:textId="77777777" w:rsidR="00C415A7" w:rsidRPr="00C415A7" w:rsidRDefault="00C415A7" w:rsidP="00C415A7">
      <w:pPr>
        <w:ind w:firstLine="709"/>
        <w:jc w:val="both"/>
        <w:rPr>
          <w:sz w:val="28"/>
          <w:szCs w:val="28"/>
        </w:rPr>
      </w:pPr>
      <w:r w:rsidRPr="00C415A7">
        <w:rPr>
          <w:sz w:val="28"/>
          <w:szCs w:val="28"/>
        </w:rPr>
        <w:t>А) школа московский социологии: Моцковский, Медков, Антонов (демографы) Т. Заславская</w:t>
      </w:r>
      <w:r>
        <w:rPr>
          <w:sz w:val="28"/>
          <w:szCs w:val="28"/>
        </w:rPr>
        <w:t>.</w:t>
      </w:r>
    </w:p>
    <w:p w14:paraId="30EEC169" w14:textId="77777777" w:rsidR="00C415A7" w:rsidRPr="00C415A7" w:rsidRDefault="00C415A7" w:rsidP="00C415A7">
      <w:pPr>
        <w:ind w:firstLine="709"/>
        <w:jc w:val="both"/>
        <w:rPr>
          <w:sz w:val="28"/>
          <w:szCs w:val="28"/>
        </w:rPr>
      </w:pPr>
      <w:r w:rsidRPr="00C415A7">
        <w:rPr>
          <w:sz w:val="28"/>
          <w:szCs w:val="28"/>
        </w:rPr>
        <w:t>Б) питерская школа. Питерская школа исповедует принципы фамилистики. И.С. Кон, Т. Гурко. Интересны работы Ярской-Сирновой (изучала монородительство) Филиппова (психолог, «Перенатальная психология»</w:t>
      </w:r>
      <w:r>
        <w:rPr>
          <w:sz w:val="28"/>
          <w:szCs w:val="28"/>
        </w:rPr>
        <w:t xml:space="preserve"> </w:t>
      </w:r>
      <w:r w:rsidRPr="00C415A7">
        <w:rPr>
          <w:sz w:val="28"/>
          <w:szCs w:val="28"/>
        </w:rPr>
        <w:t>– психология беременности)</w:t>
      </w:r>
      <w:r>
        <w:rPr>
          <w:sz w:val="28"/>
          <w:szCs w:val="28"/>
        </w:rPr>
        <w:t>.</w:t>
      </w:r>
    </w:p>
    <w:p w14:paraId="527EA199" w14:textId="77777777" w:rsidR="00C415A7" w:rsidRPr="00C415A7" w:rsidRDefault="00C415A7" w:rsidP="00C415A7">
      <w:pPr>
        <w:ind w:firstLine="709"/>
        <w:jc w:val="both"/>
        <w:rPr>
          <w:sz w:val="28"/>
          <w:szCs w:val="28"/>
        </w:rPr>
      </w:pPr>
      <w:r w:rsidRPr="00C415A7">
        <w:rPr>
          <w:sz w:val="28"/>
          <w:szCs w:val="28"/>
        </w:rPr>
        <w:t>Семья для фамилистики – тот союз, к которому принадлежит человек.</w:t>
      </w:r>
    </w:p>
    <w:p w14:paraId="5F0A5D39" w14:textId="77777777" w:rsidR="00C415A7" w:rsidRDefault="00C415A7" w:rsidP="00C415A7">
      <w:pPr>
        <w:ind w:firstLine="709"/>
        <w:jc w:val="both"/>
        <w:rPr>
          <w:sz w:val="28"/>
          <w:szCs w:val="28"/>
        </w:rPr>
      </w:pPr>
      <w:r w:rsidRPr="00C415A7">
        <w:rPr>
          <w:sz w:val="28"/>
          <w:szCs w:val="28"/>
        </w:rPr>
        <w:t xml:space="preserve">В основе фамилистического исследования лежат качественные методы. Глубинное интервью. Различного рода тесты. Комплексный характер </w:t>
      </w:r>
      <w:r w:rsidRPr="00C415A7">
        <w:rPr>
          <w:sz w:val="28"/>
          <w:szCs w:val="28"/>
        </w:rPr>
        <w:lastRenderedPageBreak/>
        <w:t>фамилистического исследования, включающего социокультурный, социально-психологический и психологический анализ форм семейного поведения.</w:t>
      </w:r>
    </w:p>
    <w:p w14:paraId="3E1AF6BD" w14:textId="45FD73FA" w:rsidR="0011735E" w:rsidRPr="00C415A7" w:rsidRDefault="0011735E" w:rsidP="00C415A7">
      <w:pPr>
        <w:ind w:firstLine="709"/>
        <w:jc w:val="both"/>
        <w:rPr>
          <w:sz w:val="28"/>
          <w:szCs w:val="28"/>
        </w:rPr>
      </w:pPr>
      <w:proofErr w:type="gramStart"/>
      <w:r>
        <w:rPr>
          <w:sz w:val="28"/>
          <w:szCs w:val="28"/>
        </w:rPr>
        <w:t>Источник:</w:t>
      </w:r>
      <w:r w:rsidRPr="0011735E">
        <w:rPr>
          <w:sz w:val="28"/>
          <w:szCs w:val="28"/>
        </w:rPr>
        <w:t>https://spravochnick.ru/socialnaya_rabota/suschnost_i_principy_socialnoy_politiki/semeynaya_socialnaya_politika/</w:t>
      </w:r>
      <w:proofErr w:type="gramEnd"/>
    </w:p>
    <w:p w14:paraId="54D89D15" w14:textId="77777777" w:rsidR="0011735E" w:rsidRDefault="0011735E" w:rsidP="00C415A7">
      <w:pPr>
        <w:jc w:val="center"/>
        <w:rPr>
          <w:b/>
          <w:bCs/>
          <w:iCs/>
          <w:sz w:val="28"/>
          <w:szCs w:val="28"/>
          <w:lang w:eastAsia="en-US"/>
        </w:rPr>
      </w:pPr>
    </w:p>
    <w:p w14:paraId="2BA72A1A" w14:textId="275722A3" w:rsidR="00C415A7" w:rsidRPr="00CA64F8" w:rsidRDefault="00C415A7" w:rsidP="00C415A7">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4</w:t>
      </w:r>
    </w:p>
    <w:p w14:paraId="4706EB7B" w14:textId="77777777" w:rsidR="00C415A7" w:rsidRPr="00CA64F8" w:rsidRDefault="00C415A7" w:rsidP="00C415A7">
      <w:pPr>
        <w:jc w:val="both"/>
        <w:rPr>
          <w:sz w:val="28"/>
          <w:szCs w:val="28"/>
          <w:lang w:eastAsia="en-US"/>
        </w:rPr>
      </w:pPr>
    </w:p>
    <w:p w14:paraId="6F84A4D3" w14:textId="77777777" w:rsidR="00C415A7" w:rsidRPr="00CA64F8" w:rsidRDefault="00C415A7" w:rsidP="00C415A7">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4EB41602" w14:textId="77777777" w:rsidR="00C415A7" w:rsidRPr="00CA64F8" w:rsidRDefault="00C415A7" w:rsidP="00C415A7">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6</w:t>
      </w:r>
      <w:r w:rsidRPr="00CA64F8">
        <w:rPr>
          <w:bCs/>
          <w:sz w:val="28"/>
          <w:szCs w:val="28"/>
          <w:lang w:eastAsia="en-US"/>
        </w:rPr>
        <w:t xml:space="preserve"> час</w:t>
      </w:r>
      <w:r>
        <w:rPr>
          <w:bCs/>
          <w:sz w:val="28"/>
          <w:szCs w:val="28"/>
          <w:lang w:eastAsia="en-US"/>
        </w:rPr>
        <w:t>ов</w:t>
      </w:r>
      <w:r w:rsidRPr="00CA64F8">
        <w:rPr>
          <w:bCs/>
          <w:sz w:val="28"/>
          <w:szCs w:val="28"/>
          <w:lang w:eastAsia="en-US"/>
        </w:rPr>
        <w:t>.</w:t>
      </w:r>
    </w:p>
    <w:p w14:paraId="6DBD1F2B" w14:textId="77777777" w:rsidR="00C415A7" w:rsidRPr="00CA64F8" w:rsidRDefault="00C415A7" w:rsidP="00C415A7">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0B61A9AA" w14:textId="6AECBC1C" w:rsidR="00C415A7" w:rsidRPr="00CA64F8" w:rsidRDefault="00C415A7" w:rsidP="00C415A7">
      <w:pPr>
        <w:ind w:firstLine="709"/>
        <w:jc w:val="both"/>
        <w:rPr>
          <w:sz w:val="28"/>
          <w:szCs w:val="28"/>
          <w:lang w:eastAsia="en-US"/>
        </w:rPr>
      </w:pPr>
      <w:r w:rsidRPr="00CA64F8">
        <w:rPr>
          <w:sz w:val="28"/>
          <w:szCs w:val="28"/>
          <w:lang w:eastAsia="en-US"/>
        </w:rPr>
        <w:t xml:space="preserve">Форма отчетности: </w:t>
      </w:r>
      <w:r w:rsidR="00001D90">
        <w:rPr>
          <w:sz w:val="28"/>
          <w:szCs w:val="28"/>
          <w:lang w:eastAsia="en-US"/>
        </w:rPr>
        <w:t>социальный паспорт семьи</w:t>
      </w:r>
      <w:r w:rsidRPr="00CA64F8">
        <w:rPr>
          <w:sz w:val="28"/>
          <w:szCs w:val="28"/>
          <w:lang w:eastAsia="en-US"/>
        </w:rPr>
        <w:t>.</w:t>
      </w:r>
    </w:p>
    <w:p w14:paraId="3CB687BE" w14:textId="77777777" w:rsidR="00C415A7" w:rsidRPr="00CA64F8" w:rsidRDefault="00C415A7" w:rsidP="00C415A7">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41826B93" w14:textId="77777777" w:rsidR="00C415A7" w:rsidRDefault="00C415A7" w:rsidP="00C415A7">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C415A7">
        <w:rPr>
          <w:bCs/>
          <w:sz w:val="28"/>
          <w:szCs w:val="28"/>
          <w:lang w:eastAsia="en-US"/>
        </w:rPr>
        <w:t>оставление социального паспорта семьи (</w:t>
      </w:r>
      <w:r w:rsidR="003B78FA">
        <w:rPr>
          <w:bCs/>
          <w:sz w:val="28"/>
          <w:szCs w:val="28"/>
          <w:lang w:eastAsia="en-US"/>
        </w:rPr>
        <w:t xml:space="preserve">3 </w:t>
      </w:r>
      <w:r>
        <w:rPr>
          <w:bCs/>
          <w:sz w:val="28"/>
          <w:szCs w:val="28"/>
          <w:lang w:eastAsia="en-US"/>
        </w:rPr>
        <w:t xml:space="preserve">ситуации </w:t>
      </w:r>
      <w:r w:rsidRPr="00C415A7">
        <w:rPr>
          <w:bCs/>
          <w:sz w:val="28"/>
          <w:szCs w:val="28"/>
          <w:lang w:eastAsia="en-US"/>
        </w:rPr>
        <w:t>по выбору студента).</w:t>
      </w:r>
    </w:p>
    <w:p w14:paraId="31B51A63" w14:textId="77777777" w:rsidR="00C415A7" w:rsidRPr="00A725F1" w:rsidRDefault="00C415A7" w:rsidP="00C415A7">
      <w:pPr>
        <w:jc w:val="center"/>
        <w:rPr>
          <w:b/>
        </w:rPr>
      </w:pPr>
      <w:r w:rsidRPr="00A725F1">
        <w:rPr>
          <w:b/>
        </w:rPr>
        <w:t>СОЦИАЛЬНЫЙ   ПАСПОРТ</w:t>
      </w:r>
    </w:p>
    <w:p w14:paraId="0BC20E07" w14:textId="77777777" w:rsidR="00C415A7" w:rsidRPr="00A725F1" w:rsidRDefault="00C415A7" w:rsidP="00C415A7">
      <w:pPr>
        <w:jc w:val="center"/>
        <w:rPr>
          <w:b/>
        </w:rPr>
      </w:pPr>
      <w:r w:rsidRPr="00A725F1">
        <w:rPr>
          <w:b/>
        </w:rPr>
        <w:t>учащегося и его семьи</w:t>
      </w:r>
    </w:p>
    <w:p w14:paraId="2EA0CFA7" w14:textId="77777777" w:rsidR="00C415A7" w:rsidRPr="004B466C" w:rsidRDefault="00C415A7" w:rsidP="00C415A7">
      <w:pPr>
        <w:jc w:val="both"/>
        <w:rPr>
          <w:sz w:val="22"/>
          <w:szCs w:val="22"/>
        </w:rPr>
      </w:pPr>
      <w:r w:rsidRPr="004B466C">
        <w:rPr>
          <w:sz w:val="22"/>
          <w:szCs w:val="22"/>
        </w:rPr>
        <w:t>Ф. И. О. учащегося ____________________________________________________________________</w:t>
      </w:r>
    </w:p>
    <w:p w14:paraId="6A4AFA7B" w14:textId="77777777" w:rsidR="00C415A7" w:rsidRPr="004B466C" w:rsidRDefault="00C415A7" w:rsidP="00C415A7">
      <w:pPr>
        <w:jc w:val="both"/>
        <w:rPr>
          <w:sz w:val="22"/>
          <w:szCs w:val="22"/>
        </w:rPr>
      </w:pPr>
      <w:r w:rsidRPr="004B466C">
        <w:rPr>
          <w:sz w:val="22"/>
          <w:szCs w:val="22"/>
        </w:rPr>
        <w:t>Дата рождения ________________ Класс ______________ Школа ___________________________</w:t>
      </w:r>
      <w:r w:rsidR="003B78FA">
        <w:rPr>
          <w:sz w:val="22"/>
          <w:szCs w:val="22"/>
        </w:rPr>
        <w:t>_</w:t>
      </w:r>
    </w:p>
    <w:p w14:paraId="59781F18" w14:textId="77777777" w:rsidR="00C415A7" w:rsidRPr="004B466C" w:rsidRDefault="00C415A7" w:rsidP="00C415A7">
      <w:pPr>
        <w:jc w:val="both"/>
        <w:rPr>
          <w:sz w:val="22"/>
          <w:szCs w:val="22"/>
        </w:rPr>
      </w:pPr>
      <w:r w:rsidRPr="004B466C">
        <w:rPr>
          <w:sz w:val="22"/>
          <w:szCs w:val="22"/>
        </w:rPr>
        <w:t>Домашний адрес ______________________________________________________________________</w:t>
      </w:r>
    </w:p>
    <w:p w14:paraId="704DB076" w14:textId="77777777" w:rsidR="00C415A7" w:rsidRDefault="00C415A7" w:rsidP="00C415A7">
      <w:pPr>
        <w:jc w:val="center"/>
        <w:rPr>
          <w:b/>
          <w:sz w:val="22"/>
          <w:szCs w:val="22"/>
          <w:u w:val="single"/>
        </w:rPr>
      </w:pPr>
    </w:p>
    <w:p w14:paraId="6F77896A" w14:textId="77777777" w:rsidR="00C415A7" w:rsidRDefault="00C415A7" w:rsidP="00C415A7">
      <w:pPr>
        <w:jc w:val="center"/>
        <w:rPr>
          <w:b/>
          <w:sz w:val="22"/>
          <w:szCs w:val="22"/>
          <w:u w:val="single"/>
        </w:rPr>
      </w:pPr>
      <w:r w:rsidRPr="004B466C">
        <w:rPr>
          <w:b/>
          <w:sz w:val="22"/>
          <w:szCs w:val="22"/>
          <w:u w:val="single"/>
        </w:rPr>
        <w:t>1. Состав семьи:</w:t>
      </w:r>
    </w:p>
    <w:p w14:paraId="57DF8CBC" w14:textId="77777777" w:rsidR="003B78FA" w:rsidRPr="004B466C" w:rsidRDefault="003B78FA" w:rsidP="00C415A7">
      <w:pPr>
        <w:jc w:val="center"/>
        <w:rPr>
          <w:b/>
          <w:sz w:val="22"/>
          <w:szCs w:val="22"/>
          <w:u w:val="single"/>
        </w:rPr>
      </w:pPr>
    </w:p>
    <w:p w14:paraId="3626F16C" w14:textId="77777777" w:rsidR="00C415A7" w:rsidRPr="004B466C" w:rsidRDefault="00C415A7" w:rsidP="00C415A7">
      <w:pPr>
        <w:jc w:val="both"/>
        <w:rPr>
          <w:sz w:val="22"/>
          <w:szCs w:val="22"/>
        </w:rPr>
      </w:pPr>
      <w:r w:rsidRPr="004B466C">
        <w:rPr>
          <w:b/>
          <w:i/>
          <w:sz w:val="22"/>
          <w:szCs w:val="22"/>
        </w:rPr>
        <w:t>Мать Ф.И.О.</w:t>
      </w:r>
      <w:r w:rsidRPr="004B466C">
        <w:rPr>
          <w:sz w:val="22"/>
          <w:szCs w:val="22"/>
        </w:rPr>
        <w:t xml:space="preserve"> _______________________________________________________________________</w:t>
      </w:r>
      <w:r w:rsidR="003B78FA">
        <w:rPr>
          <w:sz w:val="22"/>
          <w:szCs w:val="22"/>
        </w:rPr>
        <w:t>_</w:t>
      </w:r>
    </w:p>
    <w:p w14:paraId="0F089002" w14:textId="77777777" w:rsidR="003B78FA" w:rsidRDefault="00C415A7" w:rsidP="003B78FA">
      <w:pPr>
        <w:jc w:val="both"/>
        <w:rPr>
          <w:sz w:val="22"/>
          <w:szCs w:val="22"/>
        </w:rPr>
      </w:pPr>
      <w:r w:rsidRPr="004B466C">
        <w:rPr>
          <w:sz w:val="22"/>
          <w:szCs w:val="22"/>
        </w:rPr>
        <w:t xml:space="preserve">Дата рождения _______________ </w:t>
      </w:r>
    </w:p>
    <w:p w14:paraId="5689530C" w14:textId="77777777" w:rsidR="00C415A7" w:rsidRPr="004B466C" w:rsidRDefault="00C415A7" w:rsidP="003B78FA">
      <w:pPr>
        <w:jc w:val="both"/>
        <w:rPr>
          <w:sz w:val="22"/>
          <w:szCs w:val="22"/>
        </w:rPr>
      </w:pPr>
      <w:r w:rsidRPr="004B466C">
        <w:rPr>
          <w:sz w:val="22"/>
          <w:szCs w:val="22"/>
        </w:rPr>
        <w:t>Образование (высшее, незакон. высшее, среднее, ср.</w:t>
      </w:r>
      <w:r w:rsidR="003B78FA">
        <w:rPr>
          <w:sz w:val="22"/>
          <w:szCs w:val="22"/>
        </w:rPr>
        <w:t xml:space="preserve"> </w:t>
      </w:r>
      <w:r w:rsidRPr="004B466C">
        <w:rPr>
          <w:sz w:val="22"/>
          <w:szCs w:val="22"/>
        </w:rPr>
        <w:t>специальное) _____________________________________________________________________________________</w:t>
      </w:r>
    </w:p>
    <w:p w14:paraId="6D43E7A5" w14:textId="77777777" w:rsidR="00C415A7" w:rsidRPr="004B466C" w:rsidRDefault="00C415A7" w:rsidP="00C415A7">
      <w:pPr>
        <w:jc w:val="both"/>
        <w:rPr>
          <w:sz w:val="22"/>
          <w:szCs w:val="22"/>
        </w:rPr>
      </w:pPr>
      <w:r w:rsidRPr="004B466C">
        <w:rPr>
          <w:sz w:val="22"/>
          <w:szCs w:val="22"/>
        </w:rPr>
        <w:t>Место работы _______________________________________________________________________</w:t>
      </w:r>
      <w:r w:rsidR="003B78FA">
        <w:rPr>
          <w:sz w:val="22"/>
          <w:szCs w:val="22"/>
        </w:rPr>
        <w:t>_</w:t>
      </w:r>
    </w:p>
    <w:p w14:paraId="611AA18C" w14:textId="77777777" w:rsidR="00C415A7" w:rsidRPr="004B466C" w:rsidRDefault="00C415A7" w:rsidP="00C415A7">
      <w:pPr>
        <w:jc w:val="both"/>
        <w:rPr>
          <w:sz w:val="22"/>
          <w:szCs w:val="22"/>
        </w:rPr>
      </w:pPr>
      <w:r w:rsidRPr="004B466C">
        <w:rPr>
          <w:sz w:val="22"/>
          <w:szCs w:val="22"/>
        </w:rPr>
        <w:t>Должность ________________ Тел. служебный (сотовый) ___________________________________</w:t>
      </w:r>
    </w:p>
    <w:p w14:paraId="55B45465" w14:textId="77777777" w:rsidR="00C415A7" w:rsidRPr="004B466C" w:rsidRDefault="00C415A7" w:rsidP="00C415A7">
      <w:pPr>
        <w:jc w:val="both"/>
        <w:rPr>
          <w:sz w:val="22"/>
          <w:szCs w:val="22"/>
        </w:rPr>
      </w:pPr>
      <w:r w:rsidRPr="004B466C">
        <w:rPr>
          <w:b/>
          <w:i/>
          <w:sz w:val="22"/>
          <w:szCs w:val="22"/>
        </w:rPr>
        <w:t>Отец Ф.И.О.</w:t>
      </w:r>
      <w:r w:rsidRPr="004B466C">
        <w:rPr>
          <w:sz w:val="22"/>
          <w:szCs w:val="22"/>
        </w:rPr>
        <w:t xml:space="preserve"> ______________________________________________________________</w:t>
      </w:r>
      <w:r w:rsidRPr="004B466C">
        <w:rPr>
          <w:sz w:val="22"/>
          <w:szCs w:val="22"/>
        </w:rPr>
        <w:softHyphen/>
        <w:t>__________</w:t>
      </w:r>
    </w:p>
    <w:p w14:paraId="02168D0C" w14:textId="77777777" w:rsidR="00C415A7" w:rsidRPr="004B466C" w:rsidRDefault="00C415A7" w:rsidP="00C415A7">
      <w:pPr>
        <w:jc w:val="both"/>
        <w:rPr>
          <w:sz w:val="22"/>
          <w:szCs w:val="22"/>
        </w:rPr>
      </w:pPr>
      <w:r w:rsidRPr="004B466C">
        <w:rPr>
          <w:sz w:val="22"/>
          <w:szCs w:val="22"/>
        </w:rPr>
        <w:t xml:space="preserve">Дата рождения _______________ Образование (высшее, незакон. высшее, среднее, </w:t>
      </w:r>
      <w:proofErr w:type="gramStart"/>
      <w:r w:rsidRPr="004B466C">
        <w:rPr>
          <w:sz w:val="22"/>
          <w:szCs w:val="22"/>
        </w:rPr>
        <w:t>ср.специальное</w:t>
      </w:r>
      <w:proofErr w:type="gramEnd"/>
      <w:r w:rsidRPr="004B466C">
        <w:rPr>
          <w:sz w:val="22"/>
          <w:szCs w:val="22"/>
        </w:rPr>
        <w:t>)  ___________________________________</w:t>
      </w:r>
      <w:r w:rsidRPr="004B466C">
        <w:rPr>
          <w:sz w:val="22"/>
          <w:szCs w:val="22"/>
        </w:rPr>
        <w:softHyphen/>
        <w:t>____________________________</w:t>
      </w:r>
      <w:r w:rsidR="003B78FA">
        <w:rPr>
          <w:sz w:val="22"/>
          <w:szCs w:val="22"/>
        </w:rPr>
        <w:t>_______</w:t>
      </w:r>
    </w:p>
    <w:p w14:paraId="362DBD7B" w14:textId="77777777" w:rsidR="00C415A7" w:rsidRPr="004B466C" w:rsidRDefault="00C415A7" w:rsidP="00C415A7">
      <w:pPr>
        <w:jc w:val="both"/>
        <w:rPr>
          <w:sz w:val="22"/>
          <w:szCs w:val="22"/>
        </w:rPr>
      </w:pPr>
      <w:r w:rsidRPr="004B466C">
        <w:rPr>
          <w:sz w:val="22"/>
          <w:szCs w:val="22"/>
        </w:rPr>
        <w:t>Место работы _______________________________________________________________</w:t>
      </w:r>
      <w:r w:rsidRPr="004B466C">
        <w:rPr>
          <w:sz w:val="22"/>
          <w:szCs w:val="22"/>
        </w:rPr>
        <w:softHyphen/>
      </w:r>
      <w:r w:rsidRPr="004B466C">
        <w:rPr>
          <w:sz w:val="22"/>
          <w:szCs w:val="22"/>
        </w:rPr>
        <w:softHyphen/>
      </w:r>
      <w:r w:rsidRPr="004B466C">
        <w:rPr>
          <w:sz w:val="22"/>
          <w:szCs w:val="22"/>
        </w:rPr>
        <w:softHyphen/>
      </w:r>
      <w:r w:rsidRPr="004B466C">
        <w:rPr>
          <w:sz w:val="22"/>
          <w:szCs w:val="22"/>
        </w:rPr>
        <w:softHyphen/>
        <w:t>_________</w:t>
      </w:r>
    </w:p>
    <w:p w14:paraId="13CAF367" w14:textId="77777777" w:rsidR="003B78FA" w:rsidRDefault="00C415A7" w:rsidP="00C415A7">
      <w:pPr>
        <w:jc w:val="both"/>
        <w:rPr>
          <w:sz w:val="22"/>
          <w:szCs w:val="22"/>
        </w:rPr>
      </w:pPr>
      <w:r w:rsidRPr="004B466C">
        <w:rPr>
          <w:sz w:val="22"/>
          <w:szCs w:val="22"/>
        </w:rPr>
        <w:t xml:space="preserve">Должность _________________________  </w:t>
      </w:r>
    </w:p>
    <w:p w14:paraId="6BE8671E" w14:textId="77777777" w:rsidR="00C415A7" w:rsidRPr="004B466C" w:rsidRDefault="00C415A7" w:rsidP="00C415A7">
      <w:pPr>
        <w:jc w:val="both"/>
        <w:rPr>
          <w:sz w:val="22"/>
          <w:szCs w:val="22"/>
        </w:rPr>
      </w:pPr>
      <w:r w:rsidRPr="004B466C">
        <w:rPr>
          <w:sz w:val="22"/>
          <w:szCs w:val="22"/>
        </w:rPr>
        <w:t>Тел. служебный (сотовый) ________________________________</w:t>
      </w:r>
    </w:p>
    <w:p w14:paraId="4DC8ECA6" w14:textId="77777777" w:rsidR="00C415A7" w:rsidRPr="004B466C" w:rsidRDefault="00C415A7" w:rsidP="00C415A7">
      <w:pPr>
        <w:jc w:val="both"/>
        <w:rPr>
          <w:sz w:val="22"/>
          <w:szCs w:val="22"/>
        </w:rPr>
      </w:pPr>
      <w:r w:rsidRPr="004B466C">
        <w:rPr>
          <w:sz w:val="22"/>
          <w:szCs w:val="22"/>
        </w:rPr>
        <w:t>Сведения о других детях в семье (Ф.И.О., дата рождения, место учебы, работы):</w:t>
      </w:r>
    </w:p>
    <w:p w14:paraId="302B74CC"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0E2C7D72"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5BD52EE4"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1C74CEAD" w14:textId="77777777" w:rsidR="00C415A7" w:rsidRPr="004B466C" w:rsidRDefault="00C415A7" w:rsidP="006659A0">
      <w:pPr>
        <w:numPr>
          <w:ilvl w:val="0"/>
          <w:numId w:val="8"/>
        </w:numPr>
        <w:tabs>
          <w:tab w:val="clear" w:pos="720"/>
          <w:tab w:val="num" w:pos="360"/>
        </w:tabs>
        <w:ind w:left="0" w:firstLine="0"/>
        <w:jc w:val="both"/>
        <w:rPr>
          <w:sz w:val="22"/>
          <w:szCs w:val="22"/>
        </w:rPr>
      </w:pPr>
      <w:r w:rsidRPr="004B466C">
        <w:rPr>
          <w:sz w:val="22"/>
          <w:szCs w:val="22"/>
        </w:rPr>
        <w:t>_________________________________________________________________________________</w:t>
      </w:r>
    </w:p>
    <w:p w14:paraId="48298143" w14:textId="77777777" w:rsidR="00C415A7" w:rsidRPr="004B466C" w:rsidRDefault="00C415A7" w:rsidP="00C415A7">
      <w:pPr>
        <w:jc w:val="both"/>
        <w:rPr>
          <w:sz w:val="22"/>
          <w:szCs w:val="22"/>
        </w:rPr>
      </w:pPr>
      <w:r w:rsidRPr="004B466C">
        <w:rPr>
          <w:sz w:val="22"/>
          <w:szCs w:val="22"/>
        </w:rPr>
        <w:t>Сведения о других родственниках, проживающих совместно (Ф.И.О., дата рождения, степень родства, место учебы (работы), должность): _____________________________________________________________</w:t>
      </w:r>
      <w:r w:rsidR="003B78FA">
        <w:rPr>
          <w:sz w:val="22"/>
          <w:szCs w:val="22"/>
        </w:rPr>
        <w:t>________________________</w:t>
      </w:r>
    </w:p>
    <w:p w14:paraId="7B50CCF0" w14:textId="77777777" w:rsidR="00C415A7" w:rsidRPr="004B466C" w:rsidRDefault="00C415A7" w:rsidP="00C415A7">
      <w:pPr>
        <w:jc w:val="both"/>
        <w:rPr>
          <w:sz w:val="22"/>
          <w:szCs w:val="22"/>
        </w:rPr>
      </w:pPr>
      <w:r w:rsidRPr="004B466C">
        <w:rPr>
          <w:sz w:val="22"/>
          <w:szCs w:val="22"/>
        </w:rPr>
        <w:t>_____________________________________________________________________________________</w:t>
      </w:r>
    </w:p>
    <w:p w14:paraId="65D31F14" w14:textId="77777777" w:rsidR="00C415A7" w:rsidRPr="004B466C" w:rsidRDefault="00C415A7" w:rsidP="00C415A7">
      <w:pPr>
        <w:jc w:val="both"/>
        <w:rPr>
          <w:sz w:val="22"/>
          <w:szCs w:val="22"/>
        </w:rPr>
      </w:pPr>
      <w:r w:rsidRPr="004B466C">
        <w:rPr>
          <w:sz w:val="22"/>
          <w:szCs w:val="22"/>
        </w:rPr>
        <w:t>_____________________________________________________________________________________</w:t>
      </w:r>
    </w:p>
    <w:p w14:paraId="6F5C20E6" w14:textId="77777777" w:rsidR="003B78FA" w:rsidRDefault="003B78FA" w:rsidP="00C415A7">
      <w:pPr>
        <w:jc w:val="center"/>
        <w:rPr>
          <w:b/>
          <w:sz w:val="22"/>
          <w:szCs w:val="22"/>
          <w:u w:val="single"/>
        </w:rPr>
      </w:pPr>
    </w:p>
    <w:p w14:paraId="3C670134" w14:textId="77777777" w:rsidR="00C415A7" w:rsidRPr="004B466C" w:rsidRDefault="00C415A7" w:rsidP="00C415A7">
      <w:pPr>
        <w:jc w:val="center"/>
        <w:rPr>
          <w:b/>
          <w:sz w:val="22"/>
          <w:szCs w:val="22"/>
          <w:u w:val="single"/>
        </w:rPr>
      </w:pPr>
      <w:r w:rsidRPr="004B466C">
        <w:rPr>
          <w:b/>
          <w:sz w:val="22"/>
          <w:szCs w:val="22"/>
          <w:u w:val="single"/>
        </w:rPr>
        <w:t>2. Жилищно-бытовые условия семьи:</w:t>
      </w:r>
    </w:p>
    <w:p w14:paraId="56A60639" w14:textId="77777777" w:rsidR="003B78FA" w:rsidRDefault="003B78FA" w:rsidP="00C415A7">
      <w:pPr>
        <w:rPr>
          <w:sz w:val="22"/>
          <w:szCs w:val="22"/>
        </w:rPr>
      </w:pPr>
    </w:p>
    <w:p w14:paraId="3A49ACD9" w14:textId="77777777" w:rsidR="00C415A7" w:rsidRPr="004B466C" w:rsidRDefault="00C415A7" w:rsidP="00C415A7">
      <w:pPr>
        <w:rPr>
          <w:sz w:val="22"/>
          <w:szCs w:val="22"/>
        </w:rPr>
      </w:pPr>
      <w:r w:rsidRPr="004B466C">
        <w:rPr>
          <w:sz w:val="22"/>
          <w:szCs w:val="22"/>
        </w:rPr>
        <w:t>Площадь квартиры (м</w:t>
      </w:r>
      <w:r w:rsidRPr="004B466C">
        <w:rPr>
          <w:sz w:val="22"/>
          <w:szCs w:val="22"/>
          <w:vertAlign w:val="superscript"/>
        </w:rPr>
        <w:t>2</w:t>
      </w:r>
      <w:r w:rsidRPr="004B466C">
        <w:rPr>
          <w:sz w:val="22"/>
          <w:szCs w:val="22"/>
        </w:rPr>
        <w:t>) _____________, кол-во комнат ____________________________________________</w:t>
      </w:r>
    </w:p>
    <w:p w14:paraId="3778C924" w14:textId="77777777" w:rsidR="00C415A7" w:rsidRPr="004B466C" w:rsidRDefault="00C415A7" w:rsidP="00C415A7">
      <w:pPr>
        <w:rPr>
          <w:sz w:val="22"/>
          <w:szCs w:val="22"/>
        </w:rPr>
      </w:pPr>
      <w:r w:rsidRPr="004B466C">
        <w:rPr>
          <w:sz w:val="22"/>
          <w:szCs w:val="22"/>
        </w:rPr>
        <w:lastRenderedPageBreak/>
        <w:t>Состояние жилья (требует ли ремонта, санитарное состояние) ______________________________________</w:t>
      </w:r>
    </w:p>
    <w:p w14:paraId="2FC9286B" w14:textId="77777777" w:rsidR="00C415A7" w:rsidRPr="004B466C" w:rsidRDefault="00C415A7" w:rsidP="00C415A7">
      <w:pPr>
        <w:rPr>
          <w:sz w:val="22"/>
          <w:szCs w:val="22"/>
        </w:rPr>
      </w:pPr>
      <w:r w:rsidRPr="004B466C">
        <w:rPr>
          <w:sz w:val="22"/>
          <w:szCs w:val="22"/>
        </w:rPr>
        <w:t>Форма собственности (своя или сьемная квартира) _______________________________________________</w:t>
      </w:r>
    </w:p>
    <w:p w14:paraId="53206F81" w14:textId="42C9BEA1" w:rsidR="00C415A7" w:rsidRPr="004B466C" w:rsidRDefault="00C415A7" w:rsidP="00C415A7">
      <w:pPr>
        <w:pBdr>
          <w:bottom w:val="single" w:sz="12" w:space="1" w:color="auto"/>
        </w:pBdr>
        <w:rPr>
          <w:sz w:val="22"/>
          <w:szCs w:val="22"/>
        </w:rPr>
      </w:pPr>
      <w:r w:rsidRPr="004B466C">
        <w:rPr>
          <w:sz w:val="22"/>
          <w:szCs w:val="22"/>
        </w:rPr>
        <w:t xml:space="preserve">Наличие своей </w:t>
      </w:r>
      <w:proofErr w:type="gramStart"/>
      <w:r w:rsidRPr="004B466C">
        <w:rPr>
          <w:sz w:val="22"/>
          <w:szCs w:val="22"/>
        </w:rPr>
        <w:t>комнаты  у</w:t>
      </w:r>
      <w:proofErr w:type="gramEnd"/>
      <w:r w:rsidRPr="004B466C">
        <w:rPr>
          <w:sz w:val="22"/>
          <w:szCs w:val="22"/>
        </w:rPr>
        <w:t xml:space="preserve"> реб</w:t>
      </w:r>
      <w:r w:rsidR="00B302CD">
        <w:rPr>
          <w:sz w:val="22"/>
          <w:szCs w:val="22"/>
        </w:rPr>
        <w:t>е</w:t>
      </w:r>
      <w:r w:rsidRPr="004B466C">
        <w:rPr>
          <w:sz w:val="22"/>
          <w:szCs w:val="22"/>
        </w:rPr>
        <w:t>нка</w:t>
      </w:r>
    </w:p>
    <w:p w14:paraId="1E629184" w14:textId="1830C99D" w:rsidR="00C415A7" w:rsidRPr="004B466C" w:rsidRDefault="00C415A7" w:rsidP="00C415A7">
      <w:pPr>
        <w:rPr>
          <w:sz w:val="22"/>
          <w:szCs w:val="22"/>
        </w:rPr>
      </w:pPr>
      <w:r w:rsidRPr="004B466C">
        <w:rPr>
          <w:sz w:val="22"/>
          <w:szCs w:val="22"/>
        </w:rPr>
        <w:t>Наличие собственного рабочего места у реб</w:t>
      </w:r>
      <w:r w:rsidR="00B302CD">
        <w:rPr>
          <w:sz w:val="22"/>
          <w:szCs w:val="22"/>
        </w:rPr>
        <w:t>е</w:t>
      </w:r>
      <w:r w:rsidRPr="004B466C">
        <w:rPr>
          <w:sz w:val="22"/>
          <w:szCs w:val="22"/>
        </w:rPr>
        <w:t>нка______________________________________________________________________________</w:t>
      </w:r>
    </w:p>
    <w:p w14:paraId="46752CC6" w14:textId="77777777" w:rsidR="003B78FA" w:rsidRDefault="003B78FA" w:rsidP="00C415A7">
      <w:pPr>
        <w:jc w:val="center"/>
        <w:rPr>
          <w:b/>
          <w:sz w:val="22"/>
          <w:szCs w:val="22"/>
          <w:u w:val="single"/>
        </w:rPr>
      </w:pPr>
    </w:p>
    <w:p w14:paraId="18438E22" w14:textId="77777777" w:rsidR="00C415A7" w:rsidRDefault="00C415A7" w:rsidP="00C415A7">
      <w:pPr>
        <w:jc w:val="center"/>
        <w:rPr>
          <w:b/>
          <w:sz w:val="22"/>
          <w:szCs w:val="22"/>
          <w:u w:val="single"/>
        </w:rPr>
      </w:pPr>
      <w:r w:rsidRPr="004B466C">
        <w:rPr>
          <w:b/>
          <w:sz w:val="22"/>
          <w:szCs w:val="22"/>
          <w:u w:val="single"/>
        </w:rPr>
        <w:t>3.</w:t>
      </w:r>
      <w:r w:rsidR="003B78FA">
        <w:rPr>
          <w:b/>
          <w:sz w:val="22"/>
          <w:szCs w:val="22"/>
          <w:u w:val="single"/>
        </w:rPr>
        <w:t xml:space="preserve"> </w:t>
      </w:r>
      <w:r w:rsidRPr="004B466C">
        <w:rPr>
          <w:b/>
          <w:sz w:val="22"/>
          <w:szCs w:val="22"/>
          <w:u w:val="single"/>
        </w:rPr>
        <w:t>Характеристика семьи:</w:t>
      </w:r>
    </w:p>
    <w:p w14:paraId="72B07EE6" w14:textId="77777777" w:rsidR="003B78FA" w:rsidRPr="004B466C" w:rsidRDefault="003B78FA" w:rsidP="00C415A7">
      <w:pPr>
        <w:jc w:val="center"/>
        <w:rPr>
          <w:b/>
          <w:sz w:val="22"/>
          <w:szCs w:val="22"/>
          <w:u w:val="single"/>
        </w:rPr>
      </w:pPr>
    </w:p>
    <w:p w14:paraId="78012182" w14:textId="77777777" w:rsidR="00C415A7" w:rsidRPr="004B466C" w:rsidRDefault="00C415A7" w:rsidP="006659A0">
      <w:pPr>
        <w:numPr>
          <w:ilvl w:val="0"/>
          <w:numId w:val="10"/>
        </w:numPr>
        <w:tabs>
          <w:tab w:val="clear" w:pos="520"/>
          <w:tab w:val="num" w:pos="360"/>
        </w:tabs>
        <w:ind w:left="0" w:firstLine="0"/>
        <w:jc w:val="both"/>
        <w:rPr>
          <w:sz w:val="22"/>
          <w:szCs w:val="22"/>
        </w:rPr>
      </w:pPr>
      <w:r w:rsidRPr="004B466C">
        <w:rPr>
          <w:b/>
          <w:i/>
          <w:sz w:val="22"/>
          <w:szCs w:val="22"/>
        </w:rPr>
        <w:t>по структуре:</w:t>
      </w:r>
      <w:r w:rsidRPr="004B466C">
        <w:rPr>
          <w:sz w:val="22"/>
          <w:szCs w:val="22"/>
        </w:rPr>
        <w:t xml:space="preserve"> (полная, неполная) ___________________________________________________</w:t>
      </w:r>
    </w:p>
    <w:p w14:paraId="5E6F5E0D" w14:textId="77777777" w:rsidR="00C415A7" w:rsidRPr="004B466C" w:rsidRDefault="00C415A7" w:rsidP="003B78FA">
      <w:pPr>
        <w:jc w:val="right"/>
        <w:rPr>
          <w:sz w:val="22"/>
          <w:szCs w:val="22"/>
          <w:vertAlign w:val="subscript"/>
        </w:rPr>
      </w:pPr>
      <w:r w:rsidRPr="004B466C">
        <w:rPr>
          <w:sz w:val="22"/>
          <w:szCs w:val="22"/>
          <w:vertAlign w:val="subscript"/>
        </w:rPr>
        <w:t>(если неполная, то указать: один отец, одна мать, опекун)</w:t>
      </w:r>
    </w:p>
    <w:p w14:paraId="7178133A" w14:textId="77777777" w:rsidR="00C415A7" w:rsidRPr="004B466C" w:rsidRDefault="00C415A7" w:rsidP="00C415A7">
      <w:pPr>
        <w:jc w:val="both"/>
        <w:rPr>
          <w:sz w:val="22"/>
          <w:szCs w:val="22"/>
          <w:vertAlign w:val="subscript"/>
        </w:rPr>
      </w:pPr>
      <w:r w:rsidRPr="004B466C">
        <w:rPr>
          <w:sz w:val="22"/>
          <w:szCs w:val="22"/>
        </w:rPr>
        <w:t>_____________________________________________________________________________________</w:t>
      </w:r>
    </w:p>
    <w:p w14:paraId="2686979A" w14:textId="77777777" w:rsidR="00C415A7" w:rsidRPr="004B466C" w:rsidRDefault="00C415A7" w:rsidP="00C415A7">
      <w:pPr>
        <w:jc w:val="both"/>
        <w:rPr>
          <w:sz w:val="22"/>
          <w:szCs w:val="22"/>
          <w:vertAlign w:val="subscript"/>
        </w:rPr>
      </w:pPr>
      <w:r w:rsidRPr="004B466C">
        <w:rPr>
          <w:sz w:val="22"/>
          <w:szCs w:val="22"/>
          <w:vertAlign w:val="subscript"/>
        </w:rPr>
        <w:t xml:space="preserve">                                                       указать причину неполноты: развод, смерть одного из родителей и т.д.</w:t>
      </w:r>
    </w:p>
    <w:p w14:paraId="1472A86B" w14:textId="77777777" w:rsidR="00C415A7" w:rsidRPr="004B466C" w:rsidRDefault="00C415A7" w:rsidP="00C415A7">
      <w:pPr>
        <w:jc w:val="both"/>
        <w:rPr>
          <w:sz w:val="22"/>
          <w:szCs w:val="22"/>
          <w:vertAlign w:val="subscript"/>
        </w:rPr>
      </w:pPr>
    </w:p>
    <w:p w14:paraId="0DB3D090" w14:textId="77777777" w:rsidR="00C415A7" w:rsidRPr="004B466C" w:rsidRDefault="00C415A7" w:rsidP="00C415A7">
      <w:pPr>
        <w:jc w:val="both"/>
        <w:rPr>
          <w:sz w:val="22"/>
          <w:szCs w:val="22"/>
        </w:rPr>
      </w:pPr>
      <w:r w:rsidRPr="004B466C">
        <w:rPr>
          <w:sz w:val="22"/>
          <w:szCs w:val="22"/>
        </w:rPr>
        <w:t>если в разводе (или брак не зарегистрирован) указать _____________________________________________</w:t>
      </w:r>
      <w:r w:rsidR="003B78FA">
        <w:rPr>
          <w:sz w:val="22"/>
          <w:szCs w:val="22"/>
        </w:rPr>
        <w:t>________________________________________</w:t>
      </w:r>
    </w:p>
    <w:p w14:paraId="4654E6EC" w14:textId="77777777" w:rsidR="00C415A7" w:rsidRPr="004B466C" w:rsidRDefault="00C415A7" w:rsidP="00C415A7">
      <w:pPr>
        <w:jc w:val="both"/>
        <w:rPr>
          <w:sz w:val="22"/>
          <w:szCs w:val="22"/>
        </w:rPr>
      </w:pPr>
      <w:r w:rsidRPr="004B466C">
        <w:rPr>
          <w:sz w:val="22"/>
          <w:szCs w:val="22"/>
        </w:rPr>
        <w:t>_____________________________________________________________________________________</w:t>
      </w:r>
    </w:p>
    <w:p w14:paraId="422BD7EE" w14:textId="77777777" w:rsidR="00C415A7" w:rsidRPr="004B466C" w:rsidRDefault="00C415A7" w:rsidP="00C415A7">
      <w:pPr>
        <w:jc w:val="both"/>
        <w:rPr>
          <w:sz w:val="22"/>
          <w:szCs w:val="22"/>
          <w:vertAlign w:val="subscript"/>
        </w:rPr>
      </w:pPr>
      <w:r w:rsidRPr="004B466C">
        <w:rPr>
          <w:sz w:val="22"/>
          <w:szCs w:val="22"/>
        </w:rPr>
        <w:t>Получают ли алименты ________________________________________________________________</w:t>
      </w:r>
    </w:p>
    <w:p w14:paraId="2707AA64" w14:textId="77777777" w:rsidR="00C415A7" w:rsidRPr="004B466C" w:rsidRDefault="00C415A7" w:rsidP="00C415A7">
      <w:pPr>
        <w:jc w:val="both"/>
        <w:rPr>
          <w:b/>
          <w:i/>
          <w:sz w:val="22"/>
          <w:szCs w:val="22"/>
        </w:rPr>
      </w:pPr>
    </w:p>
    <w:p w14:paraId="6C208B80" w14:textId="77777777" w:rsidR="00C415A7" w:rsidRPr="004B466C" w:rsidRDefault="00C415A7" w:rsidP="00C415A7">
      <w:pPr>
        <w:jc w:val="both"/>
        <w:rPr>
          <w:b/>
          <w:i/>
          <w:sz w:val="22"/>
          <w:szCs w:val="22"/>
        </w:rPr>
      </w:pPr>
      <w:r w:rsidRPr="004B466C">
        <w:rPr>
          <w:b/>
          <w:i/>
          <w:sz w:val="22"/>
          <w:szCs w:val="22"/>
        </w:rPr>
        <w:t>б) по материальной обеспеченности:</w:t>
      </w:r>
    </w:p>
    <w:p w14:paraId="3794B126" w14:textId="77777777" w:rsidR="00C415A7" w:rsidRPr="004B466C" w:rsidRDefault="00C415A7" w:rsidP="006659A0">
      <w:pPr>
        <w:numPr>
          <w:ilvl w:val="0"/>
          <w:numId w:val="9"/>
        </w:numPr>
        <w:tabs>
          <w:tab w:val="clear" w:pos="720"/>
          <w:tab w:val="num" w:pos="360"/>
        </w:tabs>
        <w:ind w:left="0" w:firstLine="0"/>
        <w:jc w:val="both"/>
        <w:rPr>
          <w:sz w:val="22"/>
          <w:szCs w:val="22"/>
        </w:rPr>
      </w:pPr>
      <w:r w:rsidRPr="004B466C">
        <w:rPr>
          <w:sz w:val="22"/>
          <w:szCs w:val="22"/>
        </w:rPr>
        <w:t>со средним материальным достатком ____________________________________________</w:t>
      </w:r>
      <w:r w:rsidR="003B78FA">
        <w:rPr>
          <w:sz w:val="22"/>
          <w:szCs w:val="22"/>
        </w:rPr>
        <w:t>_____</w:t>
      </w:r>
    </w:p>
    <w:p w14:paraId="5E5CDE30" w14:textId="77777777" w:rsidR="00C415A7" w:rsidRPr="004B466C" w:rsidRDefault="00C415A7" w:rsidP="006659A0">
      <w:pPr>
        <w:numPr>
          <w:ilvl w:val="0"/>
          <w:numId w:val="9"/>
        </w:numPr>
        <w:tabs>
          <w:tab w:val="clear" w:pos="720"/>
          <w:tab w:val="num" w:pos="360"/>
        </w:tabs>
        <w:ind w:left="0" w:firstLine="0"/>
        <w:jc w:val="both"/>
        <w:rPr>
          <w:sz w:val="22"/>
          <w:szCs w:val="22"/>
        </w:rPr>
      </w:pPr>
      <w:r w:rsidRPr="004B466C">
        <w:rPr>
          <w:sz w:val="22"/>
          <w:szCs w:val="22"/>
        </w:rPr>
        <w:t>с низким материальным достатком___________________________________________________</w:t>
      </w:r>
    </w:p>
    <w:p w14:paraId="2BC4BA0B" w14:textId="77777777" w:rsidR="00C415A7" w:rsidRPr="004B466C" w:rsidRDefault="00C415A7" w:rsidP="006659A0">
      <w:pPr>
        <w:numPr>
          <w:ilvl w:val="0"/>
          <w:numId w:val="9"/>
        </w:numPr>
        <w:tabs>
          <w:tab w:val="clear" w:pos="720"/>
          <w:tab w:val="num" w:pos="360"/>
        </w:tabs>
        <w:ind w:left="0" w:firstLine="0"/>
        <w:jc w:val="both"/>
        <w:rPr>
          <w:sz w:val="22"/>
          <w:szCs w:val="22"/>
        </w:rPr>
      </w:pPr>
      <w:r w:rsidRPr="004B466C">
        <w:rPr>
          <w:sz w:val="22"/>
          <w:szCs w:val="22"/>
        </w:rPr>
        <w:t>нуждающиеся: (малоимущие – предоставить справки из УСЗН), малообеспеченные.</w:t>
      </w:r>
    </w:p>
    <w:p w14:paraId="35221356" w14:textId="77777777" w:rsidR="00C415A7" w:rsidRPr="004B466C" w:rsidRDefault="00C415A7" w:rsidP="00C415A7">
      <w:pPr>
        <w:jc w:val="both"/>
        <w:rPr>
          <w:sz w:val="22"/>
          <w:szCs w:val="22"/>
        </w:rPr>
      </w:pPr>
      <w:r w:rsidRPr="004B466C">
        <w:rPr>
          <w:sz w:val="22"/>
          <w:szCs w:val="22"/>
        </w:rPr>
        <w:t xml:space="preserve">   ___________________________________________________________________________________</w:t>
      </w:r>
    </w:p>
    <w:p w14:paraId="774C8DD3" w14:textId="77777777" w:rsidR="003B78FA" w:rsidRDefault="003B78FA" w:rsidP="00C415A7">
      <w:pPr>
        <w:jc w:val="center"/>
        <w:rPr>
          <w:b/>
          <w:bCs/>
          <w:sz w:val="22"/>
          <w:szCs w:val="22"/>
          <w:u w:val="single"/>
        </w:rPr>
      </w:pPr>
    </w:p>
    <w:p w14:paraId="4EE9D1B6" w14:textId="77777777" w:rsidR="00C415A7" w:rsidRDefault="00C415A7" w:rsidP="00C415A7">
      <w:pPr>
        <w:jc w:val="center"/>
        <w:rPr>
          <w:b/>
          <w:sz w:val="22"/>
          <w:szCs w:val="22"/>
          <w:u w:val="single"/>
        </w:rPr>
      </w:pPr>
      <w:r w:rsidRPr="004B466C">
        <w:rPr>
          <w:b/>
          <w:bCs/>
          <w:sz w:val="22"/>
          <w:szCs w:val="22"/>
          <w:u w:val="single"/>
        </w:rPr>
        <w:t>4.</w:t>
      </w:r>
      <w:r w:rsidRPr="004B466C">
        <w:rPr>
          <w:bCs/>
          <w:sz w:val="22"/>
          <w:szCs w:val="22"/>
          <w:u w:val="single"/>
        </w:rPr>
        <w:t xml:space="preserve">  </w:t>
      </w:r>
      <w:r w:rsidRPr="004B466C">
        <w:rPr>
          <w:b/>
          <w:bCs/>
          <w:sz w:val="22"/>
          <w:szCs w:val="22"/>
          <w:u w:val="single"/>
        </w:rPr>
        <w:t xml:space="preserve">Социальный статус семьи </w:t>
      </w:r>
      <w:r w:rsidRPr="004B466C">
        <w:rPr>
          <w:b/>
          <w:sz w:val="22"/>
          <w:szCs w:val="22"/>
          <w:u w:val="single"/>
        </w:rPr>
        <w:t>(подчеркнуть или дописать):</w:t>
      </w:r>
    </w:p>
    <w:p w14:paraId="7B1F08E8" w14:textId="77777777" w:rsidR="003B78FA" w:rsidRPr="004B466C" w:rsidRDefault="003B78FA" w:rsidP="00C415A7">
      <w:pPr>
        <w:jc w:val="center"/>
        <w:rPr>
          <w:b/>
          <w:bCs/>
          <w:sz w:val="22"/>
          <w:szCs w:val="22"/>
          <w:u w:val="single"/>
        </w:rPr>
      </w:pPr>
    </w:p>
    <w:p w14:paraId="70A5ABA8" w14:textId="77777777" w:rsidR="00C415A7" w:rsidRPr="003B78FA" w:rsidRDefault="00C415A7" w:rsidP="003B78FA">
      <w:pPr>
        <w:jc w:val="both"/>
        <w:rPr>
          <w:sz w:val="22"/>
          <w:szCs w:val="22"/>
        </w:rPr>
      </w:pPr>
      <w:r w:rsidRPr="003B78FA">
        <w:rPr>
          <w:sz w:val="22"/>
          <w:szCs w:val="22"/>
        </w:rPr>
        <w:t>Малообеспеченная, находящаяся в социально опасном положении, полная, многодетная, неполная, в разводе, мать-одиночка, вдова/вдовец,</w:t>
      </w:r>
      <w:r w:rsidR="003B78FA">
        <w:rPr>
          <w:sz w:val="22"/>
          <w:szCs w:val="22"/>
        </w:rPr>
        <w:t xml:space="preserve"> </w:t>
      </w:r>
      <w:r w:rsidRPr="003B78FA">
        <w:rPr>
          <w:sz w:val="22"/>
          <w:szCs w:val="22"/>
        </w:rPr>
        <w:t>вторичный брак матери/отца, беженцы, вынужденные переселенцы</w:t>
      </w:r>
      <w:r w:rsidR="003B78FA">
        <w:rPr>
          <w:sz w:val="22"/>
          <w:szCs w:val="22"/>
        </w:rPr>
        <w:t>, иное _______________________________________________________</w:t>
      </w:r>
    </w:p>
    <w:p w14:paraId="1EB74425" w14:textId="77777777" w:rsidR="003B78FA" w:rsidRDefault="003B78FA" w:rsidP="00C415A7">
      <w:pPr>
        <w:jc w:val="center"/>
        <w:rPr>
          <w:b/>
          <w:sz w:val="22"/>
          <w:szCs w:val="22"/>
          <w:u w:val="single"/>
        </w:rPr>
      </w:pPr>
    </w:p>
    <w:p w14:paraId="77BDF982" w14:textId="77777777" w:rsidR="00C415A7" w:rsidRDefault="00C415A7" w:rsidP="00C415A7">
      <w:pPr>
        <w:jc w:val="center"/>
        <w:rPr>
          <w:b/>
          <w:sz w:val="22"/>
          <w:szCs w:val="22"/>
          <w:u w:val="single"/>
        </w:rPr>
      </w:pPr>
      <w:r w:rsidRPr="004B466C">
        <w:rPr>
          <w:b/>
          <w:sz w:val="22"/>
          <w:szCs w:val="22"/>
          <w:u w:val="single"/>
        </w:rPr>
        <w:t>5. Организация труда и отдыха:</w:t>
      </w:r>
    </w:p>
    <w:p w14:paraId="4E19E7A9" w14:textId="77777777" w:rsidR="003B78FA" w:rsidRPr="004B466C" w:rsidRDefault="003B78FA" w:rsidP="00C415A7">
      <w:pPr>
        <w:jc w:val="center"/>
        <w:rPr>
          <w:b/>
          <w:sz w:val="22"/>
          <w:szCs w:val="22"/>
          <w:u w:val="single"/>
        </w:rPr>
      </w:pPr>
    </w:p>
    <w:p w14:paraId="52D92CEA" w14:textId="77777777" w:rsidR="00C415A7" w:rsidRPr="004B466C" w:rsidRDefault="00C415A7" w:rsidP="006659A0">
      <w:pPr>
        <w:numPr>
          <w:ilvl w:val="4"/>
          <w:numId w:val="11"/>
        </w:numPr>
        <w:tabs>
          <w:tab w:val="clear" w:pos="3600"/>
          <w:tab w:val="num" w:pos="360"/>
        </w:tabs>
        <w:ind w:left="0" w:firstLine="0"/>
        <w:jc w:val="both"/>
        <w:rPr>
          <w:sz w:val="22"/>
          <w:szCs w:val="22"/>
        </w:rPr>
      </w:pPr>
      <w:r w:rsidRPr="004B466C">
        <w:rPr>
          <w:sz w:val="22"/>
          <w:szCs w:val="22"/>
        </w:rPr>
        <w:t>какие обязанности выполняет в семье _______________________________________________</w:t>
      </w:r>
      <w:r w:rsidR="003B78FA">
        <w:rPr>
          <w:sz w:val="22"/>
          <w:szCs w:val="22"/>
        </w:rPr>
        <w:t>_</w:t>
      </w:r>
    </w:p>
    <w:p w14:paraId="709CE3C6" w14:textId="77777777" w:rsidR="00C415A7" w:rsidRPr="004B466C" w:rsidRDefault="00C415A7" w:rsidP="006659A0">
      <w:pPr>
        <w:numPr>
          <w:ilvl w:val="4"/>
          <w:numId w:val="11"/>
        </w:numPr>
        <w:tabs>
          <w:tab w:val="clear" w:pos="3600"/>
          <w:tab w:val="num" w:pos="360"/>
        </w:tabs>
        <w:ind w:left="0" w:firstLine="0"/>
        <w:jc w:val="both"/>
        <w:rPr>
          <w:sz w:val="22"/>
          <w:szCs w:val="22"/>
        </w:rPr>
      </w:pPr>
      <w:r w:rsidRPr="004B466C">
        <w:rPr>
          <w:sz w:val="22"/>
          <w:szCs w:val="22"/>
        </w:rPr>
        <w:t>соблюдается ли режим дня _________________________________________________________</w:t>
      </w:r>
    </w:p>
    <w:p w14:paraId="4DDB09CE" w14:textId="77777777" w:rsidR="00C415A7" w:rsidRPr="004B466C" w:rsidRDefault="00C415A7" w:rsidP="006659A0">
      <w:pPr>
        <w:numPr>
          <w:ilvl w:val="4"/>
          <w:numId w:val="11"/>
        </w:numPr>
        <w:tabs>
          <w:tab w:val="clear" w:pos="3600"/>
          <w:tab w:val="num" w:pos="360"/>
        </w:tabs>
        <w:ind w:left="0" w:firstLine="0"/>
        <w:jc w:val="both"/>
        <w:rPr>
          <w:sz w:val="22"/>
          <w:szCs w:val="22"/>
        </w:rPr>
      </w:pPr>
      <w:r w:rsidRPr="004B466C">
        <w:rPr>
          <w:sz w:val="22"/>
          <w:szCs w:val="22"/>
        </w:rPr>
        <w:t>кто и в какой степени помогает и контролирует выполнение домашнего задания ___________</w:t>
      </w:r>
      <w:r w:rsidR="003B78FA">
        <w:rPr>
          <w:sz w:val="22"/>
          <w:szCs w:val="22"/>
        </w:rPr>
        <w:t>__________________________________________________________________________</w:t>
      </w:r>
    </w:p>
    <w:p w14:paraId="67140CCF" w14:textId="77777777" w:rsidR="003B78FA" w:rsidRDefault="003B78FA" w:rsidP="00C415A7">
      <w:pPr>
        <w:jc w:val="center"/>
        <w:rPr>
          <w:b/>
          <w:sz w:val="22"/>
          <w:szCs w:val="22"/>
          <w:u w:val="single"/>
        </w:rPr>
      </w:pPr>
    </w:p>
    <w:p w14:paraId="073C4D66" w14:textId="77777777" w:rsidR="00C415A7" w:rsidRDefault="00C415A7" w:rsidP="00C415A7">
      <w:pPr>
        <w:jc w:val="center"/>
        <w:rPr>
          <w:b/>
          <w:sz w:val="22"/>
          <w:szCs w:val="22"/>
          <w:u w:val="single"/>
        </w:rPr>
      </w:pPr>
      <w:r w:rsidRPr="004B466C">
        <w:rPr>
          <w:b/>
          <w:sz w:val="22"/>
          <w:szCs w:val="22"/>
          <w:u w:val="single"/>
        </w:rPr>
        <w:t>6. Направленность интересов:</w:t>
      </w:r>
    </w:p>
    <w:p w14:paraId="2F72009F" w14:textId="77777777" w:rsidR="003B78FA" w:rsidRPr="004B466C" w:rsidRDefault="003B78FA" w:rsidP="00C415A7">
      <w:pPr>
        <w:jc w:val="center"/>
        <w:rPr>
          <w:b/>
          <w:sz w:val="22"/>
          <w:szCs w:val="22"/>
          <w:u w:val="single"/>
        </w:rPr>
      </w:pPr>
    </w:p>
    <w:p w14:paraId="438EA0F0" w14:textId="77777777" w:rsidR="003B78FA" w:rsidRDefault="00C415A7" w:rsidP="006659A0">
      <w:pPr>
        <w:numPr>
          <w:ilvl w:val="0"/>
          <w:numId w:val="12"/>
        </w:numPr>
        <w:ind w:left="0" w:firstLine="0"/>
        <w:jc w:val="both"/>
        <w:rPr>
          <w:sz w:val="22"/>
          <w:szCs w:val="22"/>
        </w:rPr>
      </w:pPr>
      <w:r w:rsidRPr="004B466C">
        <w:rPr>
          <w:sz w:val="22"/>
          <w:szCs w:val="22"/>
        </w:rPr>
        <w:t>проявляет интерес к деятельности (физический, умственный труд, техническая, организаторская, художественная, спортивная)</w:t>
      </w:r>
    </w:p>
    <w:p w14:paraId="51C0F479" w14:textId="77777777" w:rsidR="00C415A7" w:rsidRPr="004B466C" w:rsidRDefault="00C415A7" w:rsidP="003B78FA">
      <w:pPr>
        <w:jc w:val="both"/>
        <w:rPr>
          <w:sz w:val="22"/>
          <w:szCs w:val="22"/>
        </w:rPr>
      </w:pPr>
      <w:r w:rsidRPr="004B466C">
        <w:rPr>
          <w:sz w:val="22"/>
          <w:szCs w:val="22"/>
        </w:rPr>
        <w:t>______________________________________________________________</w:t>
      </w:r>
      <w:r w:rsidR="003B78FA">
        <w:rPr>
          <w:sz w:val="22"/>
          <w:szCs w:val="22"/>
        </w:rPr>
        <w:t>_______________________</w:t>
      </w:r>
    </w:p>
    <w:p w14:paraId="726FA543" w14:textId="77777777" w:rsidR="00C415A7" w:rsidRPr="003B78FA" w:rsidRDefault="00C415A7" w:rsidP="006659A0">
      <w:pPr>
        <w:numPr>
          <w:ilvl w:val="4"/>
          <w:numId w:val="11"/>
        </w:numPr>
        <w:tabs>
          <w:tab w:val="clear" w:pos="3600"/>
          <w:tab w:val="num" w:pos="360"/>
        </w:tabs>
        <w:ind w:left="0" w:firstLine="0"/>
        <w:rPr>
          <w:sz w:val="22"/>
          <w:szCs w:val="22"/>
        </w:rPr>
      </w:pPr>
      <w:r w:rsidRPr="004B466C">
        <w:rPr>
          <w:sz w:val="22"/>
          <w:szCs w:val="22"/>
        </w:rPr>
        <w:t>в каких кружках (секциях) состоит, состоял __________________________________________________</w:t>
      </w:r>
      <w:r w:rsidRPr="003B78FA">
        <w:rPr>
          <w:sz w:val="22"/>
          <w:szCs w:val="22"/>
        </w:rPr>
        <w:t>___________________________________________________________________________________________</w:t>
      </w:r>
      <w:r w:rsidR="003B78FA">
        <w:rPr>
          <w:sz w:val="22"/>
          <w:szCs w:val="22"/>
        </w:rPr>
        <w:t>_____________________________</w:t>
      </w:r>
    </w:p>
    <w:p w14:paraId="4023FD57" w14:textId="77777777" w:rsidR="00C415A7" w:rsidRPr="003B78FA" w:rsidRDefault="00C415A7" w:rsidP="006659A0">
      <w:pPr>
        <w:numPr>
          <w:ilvl w:val="5"/>
          <w:numId w:val="11"/>
        </w:numPr>
        <w:ind w:left="0" w:firstLine="0"/>
        <w:rPr>
          <w:sz w:val="22"/>
          <w:szCs w:val="22"/>
        </w:rPr>
      </w:pPr>
      <w:r w:rsidRPr="004B466C">
        <w:rPr>
          <w:sz w:val="22"/>
          <w:szCs w:val="22"/>
        </w:rPr>
        <w:t>культурный кругозор (узкий, посещает ли и насколько часто театры, музеи, выставки) ______________</w:t>
      </w:r>
      <w:r w:rsidRPr="003B78FA">
        <w:rPr>
          <w:sz w:val="22"/>
          <w:szCs w:val="22"/>
        </w:rPr>
        <w:t>___________________________________________________________________________________________</w:t>
      </w:r>
      <w:r w:rsidR="003B78FA">
        <w:rPr>
          <w:sz w:val="22"/>
          <w:szCs w:val="22"/>
        </w:rPr>
        <w:t>_________________________________________________________________</w:t>
      </w:r>
    </w:p>
    <w:p w14:paraId="3FBAD224" w14:textId="77777777" w:rsidR="003B78FA" w:rsidRDefault="003B78FA" w:rsidP="00C415A7">
      <w:pPr>
        <w:jc w:val="center"/>
        <w:rPr>
          <w:b/>
          <w:sz w:val="22"/>
          <w:szCs w:val="22"/>
          <w:u w:val="single"/>
        </w:rPr>
      </w:pPr>
    </w:p>
    <w:p w14:paraId="7D1C7941" w14:textId="77777777" w:rsidR="00C415A7" w:rsidRDefault="00C415A7" w:rsidP="00C415A7">
      <w:pPr>
        <w:jc w:val="center"/>
        <w:rPr>
          <w:b/>
          <w:sz w:val="22"/>
          <w:szCs w:val="22"/>
          <w:u w:val="single"/>
        </w:rPr>
      </w:pPr>
      <w:r w:rsidRPr="004B466C">
        <w:rPr>
          <w:b/>
          <w:sz w:val="22"/>
          <w:szCs w:val="22"/>
          <w:u w:val="single"/>
        </w:rPr>
        <w:t>7. Состояние здоровья и развития учащегося:</w:t>
      </w:r>
    </w:p>
    <w:p w14:paraId="4864AC12" w14:textId="77777777" w:rsidR="003B78FA" w:rsidRPr="004B466C" w:rsidRDefault="003B78FA" w:rsidP="00C415A7">
      <w:pPr>
        <w:jc w:val="center"/>
        <w:rPr>
          <w:b/>
          <w:sz w:val="22"/>
          <w:szCs w:val="22"/>
          <w:u w:val="single"/>
        </w:rPr>
      </w:pPr>
    </w:p>
    <w:p w14:paraId="592A1950" w14:textId="77777777" w:rsidR="00C415A7" w:rsidRPr="004B466C" w:rsidRDefault="00C415A7" w:rsidP="006659A0">
      <w:pPr>
        <w:numPr>
          <w:ilvl w:val="0"/>
          <w:numId w:val="13"/>
        </w:numPr>
        <w:ind w:left="0" w:firstLine="0"/>
        <w:rPr>
          <w:sz w:val="22"/>
          <w:szCs w:val="22"/>
        </w:rPr>
      </w:pPr>
      <w:r w:rsidRPr="004B466C">
        <w:rPr>
          <w:sz w:val="22"/>
          <w:szCs w:val="22"/>
        </w:rPr>
        <w:t>общая оценка здоровья _________________________________________________________________</w:t>
      </w:r>
    </w:p>
    <w:p w14:paraId="3F19E5AF" w14:textId="77777777" w:rsidR="00C415A7" w:rsidRPr="004B466C" w:rsidRDefault="00C415A7" w:rsidP="006659A0">
      <w:pPr>
        <w:numPr>
          <w:ilvl w:val="0"/>
          <w:numId w:val="13"/>
        </w:numPr>
        <w:tabs>
          <w:tab w:val="clear" w:pos="720"/>
          <w:tab w:val="num" w:pos="360"/>
        </w:tabs>
        <w:ind w:left="0" w:firstLine="0"/>
        <w:jc w:val="both"/>
        <w:rPr>
          <w:sz w:val="22"/>
          <w:szCs w:val="22"/>
        </w:rPr>
      </w:pPr>
      <w:r w:rsidRPr="004B466C">
        <w:rPr>
          <w:sz w:val="22"/>
          <w:szCs w:val="22"/>
        </w:rPr>
        <w:lastRenderedPageBreak/>
        <w:t xml:space="preserve">признаки повышенной нервозности (отсутствуют, повышенная утомляемость, пониженная работоспособность, подавленное настроение, повышенная возбудимость, вспышки гнева, агрессивность по отношению к учителям, к сверстникам, отказ от контактов) </w:t>
      </w:r>
    </w:p>
    <w:p w14:paraId="5F8D3952" w14:textId="77777777" w:rsidR="00C415A7" w:rsidRPr="004B466C" w:rsidRDefault="00C415A7" w:rsidP="00C415A7">
      <w:pPr>
        <w:rPr>
          <w:sz w:val="22"/>
          <w:szCs w:val="22"/>
        </w:rPr>
      </w:pPr>
      <w:r w:rsidRPr="004B466C">
        <w:rPr>
          <w:sz w:val="22"/>
          <w:szCs w:val="22"/>
        </w:rPr>
        <w:t>__________________________________________________________________________________________________________________________________________________________________________</w:t>
      </w:r>
    </w:p>
    <w:p w14:paraId="47DCFB52" w14:textId="77777777" w:rsidR="003B78FA" w:rsidRDefault="003B78FA" w:rsidP="00C415A7">
      <w:pPr>
        <w:jc w:val="center"/>
        <w:rPr>
          <w:b/>
          <w:sz w:val="22"/>
          <w:szCs w:val="22"/>
        </w:rPr>
      </w:pPr>
    </w:p>
    <w:p w14:paraId="03A24E49" w14:textId="77777777" w:rsidR="00C415A7" w:rsidRDefault="00C415A7" w:rsidP="00C415A7">
      <w:pPr>
        <w:jc w:val="center"/>
        <w:rPr>
          <w:b/>
          <w:sz w:val="22"/>
          <w:szCs w:val="22"/>
        </w:rPr>
      </w:pPr>
      <w:r w:rsidRPr="004B466C">
        <w:rPr>
          <w:b/>
          <w:sz w:val="22"/>
          <w:szCs w:val="22"/>
        </w:rPr>
        <w:t>8. Статус родителей (подчеркнуть или дописать):</w:t>
      </w:r>
    </w:p>
    <w:p w14:paraId="04A203AA" w14:textId="77777777" w:rsidR="003B78FA" w:rsidRPr="004B466C" w:rsidRDefault="003B78FA" w:rsidP="00C415A7">
      <w:pPr>
        <w:jc w:val="center"/>
        <w:rPr>
          <w:b/>
          <w:sz w:val="22"/>
          <w:szCs w:val="22"/>
        </w:rPr>
      </w:pPr>
    </w:p>
    <w:p w14:paraId="56734CA0" w14:textId="77777777" w:rsidR="00C415A7" w:rsidRPr="004B466C" w:rsidRDefault="00C415A7" w:rsidP="00C415A7">
      <w:pPr>
        <w:rPr>
          <w:sz w:val="22"/>
          <w:szCs w:val="22"/>
        </w:rPr>
      </w:pPr>
      <w:r w:rsidRPr="004B466C">
        <w:rPr>
          <w:sz w:val="22"/>
          <w:szCs w:val="22"/>
        </w:rPr>
        <w:t>Инвалиды (мать, отец),  ограничены в правах (мать, отец), лишены родительских прав (мать-отец), безработные (мать, отец),  __________________________________________________________________________________________________________________________________________________________________________</w:t>
      </w:r>
    </w:p>
    <w:p w14:paraId="204F74FD" w14:textId="77777777" w:rsidR="003B78FA" w:rsidRDefault="003B78FA" w:rsidP="00C415A7">
      <w:pPr>
        <w:jc w:val="center"/>
        <w:rPr>
          <w:b/>
          <w:bCs/>
          <w:sz w:val="22"/>
          <w:szCs w:val="22"/>
        </w:rPr>
      </w:pPr>
    </w:p>
    <w:p w14:paraId="2347BFBD" w14:textId="77777777" w:rsidR="00C415A7" w:rsidRDefault="00C415A7" w:rsidP="00C415A7">
      <w:pPr>
        <w:jc w:val="center"/>
        <w:rPr>
          <w:b/>
          <w:bCs/>
          <w:sz w:val="22"/>
          <w:szCs w:val="22"/>
        </w:rPr>
      </w:pPr>
      <w:r w:rsidRPr="004B466C">
        <w:rPr>
          <w:b/>
          <w:bCs/>
          <w:sz w:val="22"/>
          <w:szCs w:val="22"/>
        </w:rPr>
        <w:t xml:space="preserve">     9.Социально-бытовые условия </w:t>
      </w:r>
      <w:r w:rsidRPr="003B78FA">
        <w:rPr>
          <w:b/>
          <w:bCs/>
          <w:sz w:val="22"/>
          <w:szCs w:val="22"/>
        </w:rPr>
        <w:t>(подчеркнуть или дописать):</w:t>
      </w:r>
    </w:p>
    <w:p w14:paraId="1293877C" w14:textId="77777777" w:rsidR="003B78FA" w:rsidRPr="004B466C" w:rsidRDefault="003B78FA" w:rsidP="00C415A7">
      <w:pPr>
        <w:jc w:val="center"/>
        <w:rPr>
          <w:b/>
          <w:bCs/>
          <w:sz w:val="22"/>
          <w:szCs w:val="22"/>
        </w:rPr>
      </w:pPr>
    </w:p>
    <w:p w14:paraId="40C16103" w14:textId="77777777" w:rsidR="00C415A7" w:rsidRPr="004B466C" w:rsidRDefault="00C415A7" w:rsidP="003B78FA">
      <w:pPr>
        <w:jc w:val="both"/>
        <w:rPr>
          <w:sz w:val="22"/>
          <w:szCs w:val="22"/>
        </w:rPr>
      </w:pPr>
      <w:r w:rsidRPr="004B466C">
        <w:rPr>
          <w:sz w:val="22"/>
          <w:szCs w:val="22"/>
        </w:rPr>
        <w:t>Созданы благоприятные условия для</w:t>
      </w:r>
      <w:r w:rsidR="003B78FA">
        <w:rPr>
          <w:sz w:val="22"/>
          <w:szCs w:val="22"/>
        </w:rPr>
        <w:t xml:space="preserve"> </w:t>
      </w:r>
      <w:r w:rsidRPr="004B466C">
        <w:rPr>
          <w:sz w:val="22"/>
          <w:szCs w:val="22"/>
        </w:rPr>
        <w:t>проживания__________________________________________</w:t>
      </w:r>
    </w:p>
    <w:p w14:paraId="55B37612" w14:textId="77777777" w:rsidR="00C415A7" w:rsidRPr="004B466C" w:rsidRDefault="00C415A7" w:rsidP="00C415A7">
      <w:pPr>
        <w:rPr>
          <w:sz w:val="22"/>
          <w:szCs w:val="22"/>
        </w:rPr>
      </w:pPr>
      <w:r w:rsidRPr="004B466C">
        <w:rPr>
          <w:sz w:val="22"/>
          <w:szCs w:val="22"/>
        </w:rPr>
        <w:t>Санитарное состояние соответствует нормам______________________________________________</w:t>
      </w:r>
      <w:r w:rsidRPr="004B466C">
        <w:rPr>
          <w:sz w:val="22"/>
          <w:szCs w:val="22"/>
        </w:rPr>
        <w:br/>
        <w:t>Отопление (печное,газовое)____________________________________________________________</w:t>
      </w:r>
    </w:p>
    <w:p w14:paraId="60C58367" w14:textId="77777777" w:rsidR="00C415A7" w:rsidRPr="004B466C" w:rsidRDefault="00C415A7" w:rsidP="00C415A7">
      <w:pPr>
        <w:rPr>
          <w:sz w:val="22"/>
          <w:szCs w:val="22"/>
        </w:rPr>
      </w:pPr>
    </w:p>
    <w:p w14:paraId="144EF1B8" w14:textId="77777777" w:rsidR="00C415A7" w:rsidRPr="004B466C" w:rsidRDefault="00C415A7" w:rsidP="00C415A7">
      <w:pPr>
        <w:rPr>
          <w:sz w:val="22"/>
          <w:szCs w:val="22"/>
        </w:rPr>
      </w:pPr>
      <w:r w:rsidRPr="004B466C">
        <w:rPr>
          <w:sz w:val="22"/>
          <w:szCs w:val="22"/>
        </w:rPr>
        <w:t>Классный руководитель _______________________________________________________________</w:t>
      </w:r>
    </w:p>
    <w:p w14:paraId="339BD784" w14:textId="77777777" w:rsidR="00C415A7" w:rsidRPr="004B466C" w:rsidRDefault="00C415A7" w:rsidP="00C415A7">
      <w:pPr>
        <w:rPr>
          <w:sz w:val="22"/>
          <w:szCs w:val="22"/>
        </w:rPr>
      </w:pPr>
    </w:p>
    <w:p w14:paraId="7CA7BB37" w14:textId="77777777" w:rsidR="00C415A7" w:rsidRPr="004B466C" w:rsidRDefault="00C415A7" w:rsidP="00C415A7">
      <w:pPr>
        <w:rPr>
          <w:sz w:val="22"/>
          <w:szCs w:val="22"/>
        </w:rPr>
      </w:pPr>
      <w:r w:rsidRPr="004B466C">
        <w:rPr>
          <w:sz w:val="22"/>
          <w:szCs w:val="22"/>
        </w:rPr>
        <w:t xml:space="preserve">Дата __________________________  </w:t>
      </w:r>
      <w:r w:rsidR="003B78FA">
        <w:rPr>
          <w:sz w:val="22"/>
          <w:szCs w:val="22"/>
        </w:rPr>
        <w:t xml:space="preserve">              </w:t>
      </w:r>
      <w:r w:rsidRPr="004B466C">
        <w:rPr>
          <w:sz w:val="22"/>
          <w:szCs w:val="22"/>
        </w:rPr>
        <w:t>подпись ______________________________</w:t>
      </w:r>
      <w:r w:rsidR="003B78FA">
        <w:rPr>
          <w:sz w:val="22"/>
          <w:szCs w:val="22"/>
        </w:rPr>
        <w:t>________</w:t>
      </w:r>
    </w:p>
    <w:p w14:paraId="49C62C22" w14:textId="77777777" w:rsidR="00C415A7" w:rsidRDefault="00C415A7" w:rsidP="00C415A7">
      <w:pPr>
        <w:ind w:firstLine="709"/>
        <w:jc w:val="both"/>
        <w:rPr>
          <w:bCs/>
          <w:sz w:val="28"/>
          <w:szCs w:val="28"/>
          <w:lang w:eastAsia="en-US"/>
        </w:rPr>
      </w:pPr>
    </w:p>
    <w:p w14:paraId="5297F7A1" w14:textId="77777777" w:rsidR="003B78FA" w:rsidRPr="00CA64F8" w:rsidRDefault="003B78FA" w:rsidP="003B78FA">
      <w:pPr>
        <w:jc w:val="center"/>
        <w:rPr>
          <w:sz w:val="28"/>
          <w:szCs w:val="28"/>
          <w:lang w:eastAsia="en-US"/>
        </w:rPr>
      </w:pPr>
      <w:r w:rsidRPr="00CA64F8">
        <w:rPr>
          <w:b/>
          <w:bCs/>
          <w:iCs/>
          <w:sz w:val="28"/>
          <w:szCs w:val="28"/>
          <w:lang w:eastAsia="en-US"/>
        </w:rPr>
        <w:t>Практическое занятие № 1</w:t>
      </w:r>
      <w:r>
        <w:rPr>
          <w:b/>
          <w:bCs/>
          <w:iCs/>
          <w:sz w:val="28"/>
          <w:szCs w:val="28"/>
          <w:lang w:eastAsia="en-US"/>
        </w:rPr>
        <w:t>5</w:t>
      </w:r>
    </w:p>
    <w:p w14:paraId="2B03CF2E" w14:textId="77777777" w:rsidR="003B78FA" w:rsidRPr="00CA64F8" w:rsidRDefault="003B78FA" w:rsidP="003B78FA">
      <w:pPr>
        <w:jc w:val="both"/>
        <w:rPr>
          <w:sz w:val="28"/>
          <w:szCs w:val="28"/>
          <w:lang w:eastAsia="en-US"/>
        </w:rPr>
      </w:pPr>
    </w:p>
    <w:p w14:paraId="4C2FDC92" w14:textId="77777777" w:rsidR="003B78FA" w:rsidRPr="00CA64F8" w:rsidRDefault="003B78FA" w:rsidP="003B78FA">
      <w:pPr>
        <w:ind w:firstLine="709"/>
        <w:jc w:val="both"/>
        <w:rPr>
          <w:sz w:val="28"/>
          <w:szCs w:val="28"/>
          <w:lang w:eastAsia="en-US"/>
        </w:rPr>
      </w:pPr>
      <w:r w:rsidRPr="00CA64F8">
        <w:rPr>
          <w:sz w:val="28"/>
          <w:szCs w:val="28"/>
          <w:lang w:eastAsia="en-US"/>
        </w:rPr>
        <w:t xml:space="preserve">Тема: </w:t>
      </w:r>
      <w:r w:rsidRPr="00B61FBD">
        <w:rPr>
          <w:sz w:val="28"/>
          <w:szCs w:val="28"/>
          <w:lang w:eastAsia="en-US"/>
        </w:rPr>
        <w:t>Технология социального патроната семьи и детей</w:t>
      </w:r>
      <w:r>
        <w:rPr>
          <w:sz w:val="28"/>
          <w:szCs w:val="28"/>
          <w:lang w:eastAsia="en-US"/>
        </w:rPr>
        <w:t>.</w:t>
      </w:r>
    </w:p>
    <w:p w14:paraId="632DA41B" w14:textId="77777777" w:rsidR="003B78FA" w:rsidRPr="00CA64F8" w:rsidRDefault="003B78FA" w:rsidP="003B78FA">
      <w:pPr>
        <w:ind w:firstLine="709"/>
        <w:jc w:val="both"/>
        <w:rPr>
          <w:bCs/>
          <w:sz w:val="28"/>
          <w:szCs w:val="28"/>
          <w:lang w:eastAsia="en-US"/>
        </w:rPr>
      </w:pPr>
      <w:r w:rsidRPr="00CA64F8">
        <w:rPr>
          <w:bCs/>
          <w:sz w:val="28"/>
          <w:szCs w:val="28"/>
          <w:lang w:eastAsia="en-US"/>
        </w:rPr>
        <w:t xml:space="preserve">Время на выполнение задания: </w:t>
      </w:r>
      <w:r>
        <w:rPr>
          <w:bCs/>
          <w:sz w:val="28"/>
          <w:szCs w:val="28"/>
          <w:lang w:eastAsia="en-US"/>
        </w:rPr>
        <w:t xml:space="preserve">4 </w:t>
      </w:r>
      <w:r w:rsidRPr="00CA64F8">
        <w:rPr>
          <w:bCs/>
          <w:sz w:val="28"/>
          <w:szCs w:val="28"/>
          <w:lang w:eastAsia="en-US"/>
        </w:rPr>
        <w:t>час</w:t>
      </w:r>
      <w:r>
        <w:rPr>
          <w:bCs/>
          <w:sz w:val="28"/>
          <w:szCs w:val="28"/>
          <w:lang w:eastAsia="en-US"/>
        </w:rPr>
        <w:t>а</w:t>
      </w:r>
      <w:r w:rsidRPr="00CA64F8">
        <w:rPr>
          <w:bCs/>
          <w:sz w:val="28"/>
          <w:szCs w:val="28"/>
          <w:lang w:eastAsia="en-US"/>
        </w:rPr>
        <w:t>.</w:t>
      </w:r>
    </w:p>
    <w:p w14:paraId="68FD7C31" w14:textId="77777777" w:rsidR="003B78FA" w:rsidRPr="00CA64F8" w:rsidRDefault="003B78FA" w:rsidP="003B78FA">
      <w:pPr>
        <w:ind w:firstLine="709"/>
        <w:jc w:val="both"/>
        <w:rPr>
          <w:bCs/>
          <w:sz w:val="28"/>
          <w:szCs w:val="28"/>
          <w:lang w:eastAsia="en-US"/>
        </w:rPr>
      </w:pPr>
      <w:r w:rsidRPr="00CA64F8">
        <w:rPr>
          <w:bCs/>
          <w:sz w:val="28"/>
          <w:szCs w:val="28"/>
          <w:lang w:eastAsia="en-US"/>
        </w:rPr>
        <w:t>Цель: расширение и закрепление полученных знаний и умений.</w:t>
      </w:r>
    </w:p>
    <w:p w14:paraId="5F926294" w14:textId="77777777" w:rsidR="003B78FA" w:rsidRPr="00CA64F8" w:rsidRDefault="003B78FA" w:rsidP="003B78FA">
      <w:pPr>
        <w:ind w:firstLine="709"/>
        <w:jc w:val="both"/>
        <w:rPr>
          <w:sz w:val="28"/>
          <w:szCs w:val="28"/>
          <w:lang w:eastAsia="en-US"/>
        </w:rPr>
      </w:pPr>
      <w:r w:rsidRPr="00CA64F8">
        <w:rPr>
          <w:sz w:val="28"/>
          <w:szCs w:val="28"/>
          <w:lang w:eastAsia="en-US"/>
        </w:rPr>
        <w:t xml:space="preserve">Форма отчетности: </w:t>
      </w:r>
      <w:r>
        <w:rPr>
          <w:sz w:val="28"/>
          <w:szCs w:val="28"/>
          <w:lang w:eastAsia="en-US"/>
        </w:rPr>
        <w:t>записи в тетради</w:t>
      </w:r>
      <w:r w:rsidRPr="00CA64F8">
        <w:rPr>
          <w:sz w:val="28"/>
          <w:szCs w:val="28"/>
          <w:lang w:eastAsia="en-US"/>
        </w:rPr>
        <w:t>.</w:t>
      </w:r>
    </w:p>
    <w:p w14:paraId="0DDCAE7F" w14:textId="77777777" w:rsidR="003B78FA" w:rsidRPr="00CA64F8" w:rsidRDefault="003B78FA" w:rsidP="003B78FA">
      <w:pPr>
        <w:ind w:firstLine="709"/>
        <w:jc w:val="both"/>
        <w:rPr>
          <w:bCs/>
          <w:sz w:val="28"/>
          <w:szCs w:val="28"/>
          <w:lang w:eastAsia="en-US"/>
        </w:rPr>
      </w:pPr>
      <w:r w:rsidRPr="00CA64F8">
        <w:rPr>
          <w:bCs/>
          <w:sz w:val="28"/>
          <w:szCs w:val="28"/>
          <w:lang w:eastAsia="en-US"/>
        </w:rPr>
        <w:t>Коды компетенций: ОК.01, ОК.02, ОК. 3, ОК.04, ОК.05, ОК.06, ОК.08, ОК.09, ПК 1, ПК 2, ПК 3, ПК 4, ПК 5, ПК. 6, ПК 7.</w:t>
      </w:r>
    </w:p>
    <w:p w14:paraId="661EF2BC" w14:textId="77777777" w:rsidR="00C415A7" w:rsidRDefault="003B78FA" w:rsidP="003B78FA">
      <w:pPr>
        <w:ind w:firstLine="709"/>
        <w:jc w:val="both"/>
        <w:rPr>
          <w:bCs/>
          <w:sz w:val="28"/>
          <w:szCs w:val="28"/>
          <w:lang w:eastAsia="en-US"/>
        </w:rPr>
      </w:pPr>
      <w:r w:rsidRPr="00CA64F8">
        <w:rPr>
          <w:bCs/>
          <w:sz w:val="28"/>
          <w:szCs w:val="28"/>
          <w:lang w:eastAsia="en-US"/>
        </w:rPr>
        <w:t xml:space="preserve">Задание: </w:t>
      </w:r>
      <w:r>
        <w:rPr>
          <w:bCs/>
          <w:sz w:val="28"/>
          <w:szCs w:val="28"/>
          <w:lang w:eastAsia="en-US"/>
        </w:rPr>
        <w:t>с</w:t>
      </w:r>
      <w:r w:rsidRPr="003B78FA">
        <w:rPr>
          <w:bCs/>
          <w:sz w:val="28"/>
          <w:szCs w:val="28"/>
          <w:lang w:eastAsia="en-US"/>
        </w:rPr>
        <w:t>опровождение семьи и детей. Опекунство, попечительство в социальном патронате</w:t>
      </w:r>
      <w:r>
        <w:rPr>
          <w:bCs/>
          <w:sz w:val="28"/>
          <w:szCs w:val="28"/>
          <w:lang w:eastAsia="en-US"/>
        </w:rPr>
        <w:t xml:space="preserve"> – написать конспект, изучив дополнительный материал</w:t>
      </w:r>
      <w:r w:rsidRPr="003B78FA">
        <w:rPr>
          <w:bCs/>
          <w:sz w:val="28"/>
          <w:szCs w:val="28"/>
          <w:lang w:eastAsia="en-US"/>
        </w:rPr>
        <w:t>.</w:t>
      </w:r>
    </w:p>
    <w:p w14:paraId="4C5303C4" w14:textId="77777777" w:rsidR="003B78FA" w:rsidRDefault="003B78FA" w:rsidP="003B78FA">
      <w:pPr>
        <w:ind w:firstLine="709"/>
        <w:jc w:val="both"/>
        <w:rPr>
          <w:bCs/>
          <w:sz w:val="28"/>
          <w:szCs w:val="28"/>
          <w:lang w:eastAsia="en-US"/>
        </w:rPr>
      </w:pPr>
    </w:p>
    <w:p w14:paraId="27C45E81" w14:textId="77777777" w:rsidR="003B78FA" w:rsidRDefault="003B78FA" w:rsidP="003B78FA">
      <w:pPr>
        <w:ind w:firstLine="709"/>
        <w:jc w:val="both"/>
        <w:rPr>
          <w:bCs/>
          <w:sz w:val="28"/>
          <w:szCs w:val="28"/>
          <w:lang w:eastAsia="en-US"/>
        </w:rPr>
      </w:pPr>
      <w:r>
        <w:rPr>
          <w:bCs/>
          <w:sz w:val="28"/>
          <w:szCs w:val="28"/>
          <w:lang w:eastAsia="en-US"/>
        </w:rPr>
        <w:t>Дополнительный материал.</w:t>
      </w:r>
    </w:p>
    <w:p w14:paraId="7524DAF2" w14:textId="77777777" w:rsidR="00484C19" w:rsidRPr="00484C19" w:rsidRDefault="00484C19" w:rsidP="00484C19">
      <w:pPr>
        <w:ind w:firstLine="709"/>
        <w:jc w:val="both"/>
        <w:rPr>
          <w:bCs/>
          <w:sz w:val="28"/>
          <w:szCs w:val="28"/>
          <w:lang w:eastAsia="en-US"/>
        </w:rPr>
      </w:pPr>
      <w:r w:rsidRPr="00484C19">
        <w:rPr>
          <w:bCs/>
          <w:sz w:val="28"/>
          <w:szCs w:val="28"/>
          <w:lang w:eastAsia="en-US"/>
        </w:rPr>
        <w:t>С 1 января 2015 года в Российской Федерации вступил новый Федеральный закон «Об основах</w:t>
      </w:r>
      <w:r>
        <w:rPr>
          <w:bCs/>
          <w:sz w:val="28"/>
          <w:szCs w:val="28"/>
          <w:lang w:eastAsia="en-US"/>
        </w:rPr>
        <w:t xml:space="preserve"> </w:t>
      </w:r>
      <w:r w:rsidRPr="00484C19">
        <w:rPr>
          <w:bCs/>
          <w:sz w:val="28"/>
          <w:szCs w:val="28"/>
          <w:lang w:eastAsia="en-US"/>
        </w:rPr>
        <w:t>социального обслуживания граждан в Российской Федерации». В нем как раз и раскрываются</w:t>
      </w:r>
      <w:r>
        <w:rPr>
          <w:bCs/>
          <w:sz w:val="28"/>
          <w:szCs w:val="28"/>
          <w:lang w:eastAsia="en-US"/>
        </w:rPr>
        <w:t xml:space="preserve"> </w:t>
      </w:r>
      <w:r w:rsidRPr="00484C19">
        <w:rPr>
          <w:bCs/>
          <w:sz w:val="28"/>
          <w:szCs w:val="28"/>
          <w:lang w:eastAsia="en-US"/>
        </w:rPr>
        <w:t>все особенности и принципы социального сопровождения, а также его ключевые технологии.</w:t>
      </w:r>
    </w:p>
    <w:p w14:paraId="21F072E6" w14:textId="77777777" w:rsidR="00484C19" w:rsidRPr="00484C19" w:rsidRDefault="00484C19" w:rsidP="00484C19">
      <w:pPr>
        <w:ind w:firstLine="709"/>
        <w:jc w:val="both"/>
        <w:rPr>
          <w:bCs/>
          <w:sz w:val="28"/>
          <w:szCs w:val="28"/>
          <w:lang w:eastAsia="en-US"/>
        </w:rPr>
      </w:pPr>
      <w:r w:rsidRPr="00484C19">
        <w:rPr>
          <w:bCs/>
          <w:sz w:val="28"/>
          <w:szCs w:val="28"/>
          <w:lang w:eastAsia="en-US"/>
        </w:rPr>
        <w:t>В статье 22 вышеуказанного Закона определяются принципы содействия в предоставлении</w:t>
      </w:r>
      <w:r>
        <w:rPr>
          <w:bCs/>
          <w:sz w:val="28"/>
          <w:szCs w:val="28"/>
          <w:lang w:eastAsia="en-US"/>
        </w:rPr>
        <w:t xml:space="preserve"> </w:t>
      </w:r>
      <w:r w:rsidRPr="00484C19">
        <w:rPr>
          <w:bCs/>
          <w:sz w:val="28"/>
          <w:szCs w:val="28"/>
          <w:lang w:eastAsia="en-US"/>
        </w:rPr>
        <w:t>медицинской, психологической, педагогической, а также юридической и социальной помощи,</w:t>
      </w:r>
      <w:r>
        <w:rPr>
          <w:bCs/>
          <w:sz w:val="28"/>
          <w:szCs w:val="28"/>
          <w:lang w:eastAsia="en-US"/>
        </w:rPr>
        <w:t xml:space="preserve"> </w:t>
      </w:r>
      <w:r w:rsidRPr="00484C19">
        <w:rPr>
          <w:bCs/>
          <w:sz w:val="28"/>
          <w:szCs w:val="28"/>
          <w:lang w:eastAsia="en-US"/>
        </w:rPr>
        <w:t>которые не относятся к перечню социальных услуг. Именно в них и закреплены основы</w:t>
      </w:r>
      <w:r>
        <w:rPr>
          <w:bCs/>
          <w:sz w:val="28"/>
          <w:szCs w:val="28"/>
          <w:lang w:eastAsia="en-US"/>
        </w:rPr>
        <w:t xml:space="preserve"> </w:t>
      </w:r>
      <w:r w:rsidRPr="00484C19">
        <w:rPr>
          <w:bCs/>
          <w:sz w:val="28"/>
          <w:szCs w:val="28"/>
          <w:lang w:eastAsia="en-US"/>
        </w:rPr>
        <w:t>социального сопровождения граждан.</w:t>
      </w:r>
    </w:p>
    <w:p w14:paraId="20749422" w14:textId="77777777" w:rsidR="00484C19" w:rsidRPr="00484C19" w:rsidRDefault="00484C19" w:rsidP="00484C19">
      <w:pPr>
        <w:ind w:firstLine="709"/>
        <w:jc w:val="both"/>
        <w:rPr>
          <w:bCs/>
          <w:sz w:val="28"/>
          <w:szCs w:val="28"/>
          <w:lang w:eastAsia="en-US"/>
        </w:rPr>
      </w:pPr>
      <w:r w:rsidRPr="00484C19">
        <w:rPr>
          <w:bCs/>
          <w:sz w:val="28"/>
          <w:szCs w:val="28"/>
          <w:lang w:eastAsia="en-US"/>
        </w:rPr>
        <w:t>Социальное сопровождение обеспечивается при необходимости таким категориям граждан,</w:t>
      </w:r>
      <w:r>
        <w:rPr>
          <w:bCs/>
          <w:sz w:val="28"/>
          <w:szCs w:val="28"/>
          <w:lang w:eastAsia="en-US"/>
        </w:rPr>
        <w:t xml:space="preserve"> </w:t>
      </w:r>
      <w:r w:rsidRPr="00484C19">
        <w:rPr>
          <w:bCs/>
          <w:sz w:val="28"/>
          <w:szCs w:val="28"/>
          <w:lang w:eastAsia="en-US"/>
        </w:rPr>
        <w:t>как родители, опекуны, попечители</w:t>
      </w:r>
      <w:r>
        <w:rPr>
          <w:bCs/>
          <w:sz w:val="28"/>
          <w:szCs w:val="28"/>
          <w:lang w:eastAsia="en-US"/>
        </w:rPr>
        <w:t>,</w:t>
      </w:r>
      <w:r w:rsidRPr="00484C19">
        <w:rPr>
          <w:bCs/>
          <w:sz w:val="28"/>
          <w:szCs w:val="28"/>
          <w:lang w:eastAsia="en-US"/>
        </w:rPr>
        <w:t xml:space="preserve"> а также иным законным представителям</w:t>
      </w:r>
      <w:r>
        <w:rPr>
          <w:bCs/>
          <w:sz w:val="28"/>
          <w:szCs w:val="28"/>
          <w:lang w:eastAsia="en-US"/>
        </w:rPr>
        <w:t xml:space="preserve"> </w:t>
      </w:r>
      <w:r w:rsidRPr="00484C19">
        <w:rPr>
          <w:bCs/>
          <w:sz w:val="28"/>
          <w:szCs w:val="28"/>
          <w:lang w:eastAsia="en-US"/>
        </w:rPr>
        <w:t>несовершеннолетних. Также оказывается непосредственное содействие в предоставлении ряда</w:t>
      </w:r>
      <w:r>
        <w:rPr>
          <w:bCs/>
          <w:sz w:val="28"/>
          <w:szCs w:val="28"/>
          <w:lang w:eastAsia="en-US"/>
        </w:rPr>
        <w:t xml:space="preserve"> </w:t>
      </w:r>
      <w:r w:rsidRPr="00484C19">
        <w:rPr>
          <w:bCs/>
          <w:sz w:val="28"/>
          <w:szCs w:val="28"/>
          <w:lang w:eastAsia="en-US"/>
        </w:rPr>
        <w:t>услуг, таких как:</w:t>
      </w:r>
    </w:p>
    <w:p w14:paraId="3363A722" w14:textId="77777777" w:rsidR="00484C19" w:rsidRPr="00484C19" w:rsidRDefault="00484C19" w:rsidP="00484C19">
      <w:pPr>
        <w:ind w:firstLine="709"/>
        <w:jc w:val="both"/>
        <w:rPr>
          <w:bCs/>
          <w:sz w:val="28"/>
          <w:szCs w:val="28"/>
          <w:lang w:eastAsia="en-US"/>
        </w:rPr>
      </w:pPr>
      <w:r w:rsidRPr="00484C19">
        <w:rPr>
          <w:bCs/>
          <w:sz w:val="28"/>
          <w:szCs w:val="28"/>
          <w:lang w:eastAsia="en-US"/>
        </w:rPr>
        <w:lastRenderedPageBreak/>
        <w:t>1. Педагогические и юридические услуги, подкрепленные законодательством Российской</w:t>
      </w:r>
      <w:r>
        <w:rPr>
          <w:bCs/>
          <w:sz w:val="28"/>
          <w:szCs w:val="28"/>
          <w:lang w:eastAsia="en-US"/>
        </w:rPr>
        <w:t xml:space="preserve"> </w:t>
      </w:r>
      <w:r w:rsidRPr="00484C19">
        <w:rPr>
          <w:bCs/>
          <w:sz w:val="28"/>
          <w:szCs w:val="28"/>
          <w:lang w:eastAsia="en-US"/>
        </w:rPr>
        <w:t>Федерации</w:t>
      </w:r>
      <w:r>
        <w:rPr>
          <w:bCs/>
          <w:sz w:val="28"/>
          <w:szCs w:val="28"/>
          <w:lang w:eastAsia="en-US"/>
        </w:rPr>
        <w:t>.</w:t>
      </w:r>
    </w:p>
    <w:p w14:paraId="110F8178" w14:textId="77777777" w:rsidR="00484C19" w:rsidRPr="00484C19" w:rsidRDefault="00484C19" w:rsidP="00484C19">
      <w:pPr>
        <w:ind w:firstLine="709"/>
        <w:jc w:val="both"/>
        <w:rPr>
          <w:bCs/>
          <w:sz w:val="28"/>
          <w:szCs w:val="28"/>
          <w:lang w:eastAsia="en-US"/>
        </w:rPr>
      </w:pPr>
      <w:r w:rsidRPr="00484C19">
        <w:rPr>
          <w:bCs/>
          <w:sz w:val="28"/>
          <w:szCs w:val="28"/>
          <w:lang w:eastAsia="en-US"/>
        </w:rPr>
        <w:t>2. Социальная помощь, которая не относится к социальным услугам.</w:t>
      </w:r>
    </w:p>
    <w:p w14:paraId="1AE6A253" w14:textId="77777777" w:rsidR="00484C19" w:rsidRPr="00484C19" w:rsidRDefault="00484C19" w:rsidP="00484C19">
      <w:pPr>
        <w:ind w:firstLine="709"/>
        <w:jc w:val="both"/>
        <w:rPr>
          <w:bCs/>
          <w:sz w:val="28"/>
          <w:szCs w:val="28"/>
          <w:lang w:eastAsia="en-US"/>
        </w:rPr>
      </w:pPr>
      <w:r w:rsidRPr="00484C19">
        <w:rPr>
          <w:bCs/>
          <w:sz w:val="28"/>
          <w:szCs w:val="28"/>
          <w:lang w:eastAsia="en-US"/>
        </w:rPr>
        <w:t>3. Медицинские услуги</w:t>
      </w:r>
      <w:r>
        <w:rPr>
          <w:bCs/>
          <w:sz w:val="28"/>
          <w:szCs w:val="28"/>
          <w:lang w:eastAsia="en-US"/>
        </w:rPr>
        <w:t>.</w:t>
      </w:r>
    </w:p>
    <w:p w14:paraId="1CEE19CE" w14:textId="77777777" w:rsidR="00484C19" w:rsidRPr="00484C19" w:rsidRDefault="00484C19" w:rsidP="00484C19">
      <w:pPr>
        <w:ind w:firstLine="709"/>
        <w:jc w:val="both"/>
        <w:rPr>
          <w:bCs/>
          <w:sz w:val="28"/>
          <w:szCs w:val="28"/>
          <w:lang w:eastAsia="en-US"/>
        </w:rPr>
      </w:pPr>
      <w:r w:rsidRPr="00484C19">
        <w:rPr>
          <w:bCs/>
          <w:sz w:val="28"/>
          <w:szCs w:val="28"/>
          <w:lang w:eastAsia="en-US"/>
        </w:rPr>
        <w:t>4. Услуги в психологической помощи.</w:t>
      </w:r>
    </w:p>
    <w:p w14:paraId="7560AA88" w14:textId="77777777" w:rsidR="00484C19" w:rsidRPr="00484C19" w:rsidRDefault="00484C19" w:rsidP="00484C19">
      <w:pPr>
        <w:ind w:firstLine="709"/>
        <w:jc w:val="both"/>
        <w:rPr>
          <w:bCs/>
          <w:sz w:val="28"/>
          <w:szCs w:val="28"/>
          <w:lang w:eastAsia="en-US"/>
        </w:rPr>
      </w:pPr>
      <w:r w:rsidRPr="00484C19">
        <w:rPr>
          <w:bCs/>
          <w:sz w:val="28"/>
          <w:szCs w:val="28"/>
          <w:lang w:eastAsia="en-US"/>
        </w:rPr>
        <w:t>Осуществление социального сопровождения производится путем привлечения ряда</w:t>
      </w:r>
      <w:r>
        <w:rPr>
          <w:bCs/>
          <w:sz w:val="28"/>
          <w:szCs w:val="28"/>
          <w:lang w:eastAsia="en-US"/>
        </w:rPr>
        <w:t xml:space="preserve"> </w:t>
      </w:r>
      <w:r w:rsidRPr="00484C19">
        <w:rPr>
          <w:bCs/>
          <w:sz w:val="28"/>
          <w:szCs w:val="28"/>
          <w:lang w:eastAsia="en-US"/>
        </w:rPr>
        <w:t>ответственных и уполномоченных организаций, которые вправе предоставлять такого рода</w:t>
      </w:r>
      <w:r>
        <w:rPr>
          <w:bCs/>
          <w:sz w:val="28"/>
          <w:szCs w:val="28"/>
          <w:lang w:eastAsia="en-US"/>
        </w:rPr>
        <w:t xml:space="preserve"> </w:t>
      </w:r>
      <w:r w:rsidRPr="00484C19">
        <w:rPr>
          <w:bCs/>
          <w:sz w:val="28"/>
          <w:szCs w:val="28"/>
          <w:lang w:eastAsia="en-US"/>
        </w:rPr>
        <w:t>помощь. Услуги предоставляются на основе межведомственного взаимодействия в</w:t>
      </w:r>
      <w:r>
        <w:rPr>
          <w:bCs/>
          <w:sz w:val="28"/>
          <w:szCs w:val="28"/>
          <w:lang w:eastAsia="en-US"/>
        </w:rPr>
        <w:t xml:space="preserve"> </w:t>
      </w:r>
      <w:r w:rsidRPr="00484C19">
        <w:rPr>
          <w:bCs/>
          <w:sz w:val="28"/>
          <w:szCs w:val="28"/>
          <w:lang w:eastAsia="en-US"/>
        </w:rPr>
        <w:t>соответствии со статьей 28 вышеуказанного Федерального закона «Об основах социального</w:t>
      </w:r>
      <w:r>
        <w:rPr>
          <w:bCs/>
          <w:sz w:val="28"/>
          <w:szCs w:val="28"/>
          <w:lang w:eastAsia="en-US"/>
        </w:rPr>
        <w:t xml:space="preserve"> </w:t>
      </w:r>
      <w:r w:rsidRPr="00484C19">
        <w:rPr>
          <w:bCs/>
          <w:sz w:val="28"/>
          <w:szCs w:val="28"/>
          <w:lang w:eastAsia="en-US"/>
        </w:rPr>
        <w:t>обслуживания граждан в Российской Федерации». Все меры, а также комплекс мероприятий,</w:t>
      </w:r>
      <w:r>
        <w:rPr>
          <w:bCs/>
          <w:sz w:val="28"/>
          <w:szCs w:val="28"/>
          <w:lang w:eastAsia="en-US"/>
        </w:rPr>
        <w:t xml:space="preserve"> </w:t>
      </w:r>
      <w:r w:rsidRPr="00484C19">
        <w:rPr>
          <w:bCs/>
          <w:sz w:val="28"/>
          <w:szCs w:val="28"/>
          <w:lang w:eastAsia="en-US"/>
        </w:rPr>
        <w:t>которые направлены на социальное сопровождение, отражаются в индивидуальной программе.</w:t>
      </w:r>
    </w:p>
    <w:p w14:paraId="187B142D" w14:textId="77777777" w:rsidR="00484C19" w:rsidRPr="00484C19" w:rsidRDefault="00484C19" w:rsidP="00484C19">
      <w:pPr>
        <w:ind w:firstLine="709"/>
        <w:jc w:val="both"/>
        <w:rPr>
          <w:bCs/>
          <w:sz w:val="28"/>
          <w:szCs w:val="28"/>
          <w:lang w:eastAsia="en-US"/>
        </w:rPr>
      </w:pPr>
      <w:r w:rsidRPr="00484C19">
        <w:rPr>
          <w:bCs/>
          <w:sz w:val="28"/>
          <w:szCs w:val="28"/>
          <w:lang w:eastAsia="en-US"/>
        </w:rPr>
        <w:t>Выступая сложным процессом, который формализован посредством законодательства,</w:t>
      </w:r>
      <w:r>
        <w:rPr>
          <w:bCs/>
          <w:sz w:val="28"/>
          <w:szCs w:val="28"/>
          <w:lang w:eastAsia="en-US"/>
        </w:rPr>
        <w:t xml:space="preserve"> </w:t>
      </w:r>
      <w:r w:rsidRPr="00484C19">
        <w:rPr>
          <w:bCs/>
          <w:sz w:val="28"/>
          <w:szCs w:val="28"/>
          <w:lang w:eastAsia="en-US"/>
        </w:rPr>
        <w:t>социальное сопровождение решает ряд ключевых задач, которые являются очень важными для</w:t>
      </w:r>
      <w:r>
        <w:rPr>
          <w:bCs/>
          <w:sz w:val="28"/>
          <w:szCs w:val="28"/>
          <w:lang w:eastAsia="en-US"/>
        </w:rPr>
        <w:t xml:space="preserve"> </w:t>
      </w:r>
      <w:r w:rsidRPr="00484C19">
        <w:rPr>
          <w:bCs/>
          <w:sz w:val="28"/>
          <w:szCs w:val="28"/>
          <w:lang w:eastAsia="en-US"/>
        </w:rPr>
        <w:t>успешного развития общества и благополучной жизнедеятельности широких слоев населения.</w:t>
      </w:r>
    </w:p>
    <w:p w14:paraId="44C1C40F" w14:textId="77777777" w:rsidR="00484C19" w:rsidRPr="00484C19" w:rsidRDefault="00484C19" w:rsidP="00484C19">
      <w:pPr>
        <w:ind w:firstLine="709"/>
        <w:jc w:val="both"/>
        <w:rPr>
          <w:bCs/>
          <w:sz w:val="28"/>
          <w:szCs w:val="28"/>
          <w:lang w:eastAsia="en-US"/>
        </w:rPr>
      </w:pPr>
      <w:r w:rsidRPr="00484C19">
        <w:rPr>
          <w:bCs/>
          <w:sz w:val="28"/>
          <w:szCs w:val="28"/>
          <w:lang w:eastAsia="en-US"/>
        </w:rPr>
        <w:t xml:space="preserve">Задачи </w:t>
      </w:r>
      <w:proofErr w:type="gramStart"/>
      <w:r w:rsidRPr="00484C19">
        <w:rPr>
          <w:bCs/>
          <w:sz w:val="28"/>
          <w:szCs w:val="28"/>
          <w:lang w:eastAsia="en-US"/>
        </w:rPr>
        <w:t>социального сопровождения</w:t>
      </w:r>
      <w:proofErr w:type="gramEnd"/>
      <w:r w:rsidRPr="00484C19">
        <w:rPr>
          <w:bCs/>
          <w:sz w:val="28"/>
          <w:szCs w:val="28"/>
          <w:lang w:eastAsia="en-US"/>
        </w:rPr>
        <w:t xml:space="preserve"> следующие:</w:t>
      </w:r>
    </w:p>
    <w:p w14:paraId="588B58C0" w14:textId="77777777" w:rsidR="00484C19" w:rsidRPr="00484C19" w:rsidRDefault="00484C19" w:rsidP="00484C19">
      <w:pPr>
        <w:ind w:firstLine="709"/>
        <w:jc w:val="both"/>
        <w:rPr>
          <w:bCs/>
          <w:sz w:val="28"/>
          <w:szCs w:val="28"/>
          <w:lang w:eastAsia="en-US"/>
        </w:rPr>
      </w:pPr>
      <w:r>
        <w:rPr>
          <w:bCs/>
          <w:sz w:val="28"/>
          <w:szCs w:val="28"/>
          <w:lang w:eastAsia="en-US"/>
        </w:rPr>
        <w:t xml:space="preserve">1. </w:t>
      </w:r>
      <w:r w:rsidRPr="00484C19">
        <w:rPr>
          <w:bCs/>
          <w:sz w:val="28"/>
          <w:szCs w:val="28"/>
          <w:lang w:eastAsia="en-US"/>
        </w:rPr>
        <w:t>Содействие в адаптационных процессах клиентов к реальным условиям их</w:t>
      </w:r>
      <w:r>
        <w:rPr>
          <w:bCs/>
          <w:sz w:val="28"/>
          <w:szCs w:val="28"/>
          <w:lang w:eastAsia="en-US"/>
        </w:rPr>
        <w:t xml:space="preserve"> </w:t>
      </w:r>
      <w:r w:rsidRPr="00484C19">
        <w:rPr>
          <w:bCs/>
          <w:sz w:val="28"/>
          <w:szCs w:val="28"/>
          <w:lang w:eastAsia="en-US"/>
        </w:rPr>
        <w:t>жизнедеятельности, а также к новым социально-культурным условиям, если дело</w:t>
      </w:r>
      <w:r>
        <w:rPr>
          <w:bCs/>
          <w:sz w:val="28"/>
          <w:szCs w:val="28"/>
          <w:lang w:eastAsia="en-US"/>
        </w:rPr>
        <w:t xml:space="preserve"> </w:t>
      </w:r>
      <w:r w:rsidRPr="00484C19">
        <w:rPr>
          <w:bCs/>
          <w:sz w:val="28"/>
          <w:szCs w:val="28"/>
          <w:lang w:eastAsia="en-US"/>
        </w:rPr>
        <w:t>касается мигранта или иностранного гражданина, прибывшего с определенной целью в</w:t>
      </w:r>
      <w:r>
        <w:rPr>
          <w:bCs/>
          <w:sz w:val="28"/>
          <w:szCs w:val="28"/>
          <w:lang w:eastAsia="en-US"/>
        </w:rPr>
        <w:t xml:space="preserve"> </w:t>
      </w:r>
      <w:r w:rsidRPr="00484C19">
        <w:rPr>
          <w:bCs/>
          <w:sz w:val="28"/>
          <w:szCs w:val="28"/>
          <w:lang w:eastAsia="en-US"/>
        </w:rPr>
        <w:t>нашу страну (обучение, работа, временное проживание);</w:t>
      </w:r>
    </w:p>
    <w:p w14:paraId="74D8ADC4" w14:textId="77777777" w:rsidR="00484C19" w:rsidRPr="00484C19" w:rsidRDefault="00484C19" w:rsidP="00484C19">
      <w:pPr>
        <w:ind w:firstLine="709"/>
        <w:jc w:val="both"/>
        <w:rPr>
          <w:bCs/>
          <w:sz w:val="28"/>
          <w:szCs w:val="28"/>
          <w:lang w:eastAsia="en-US"/>
        </w:rPr>
      </w:pPr>
      <w:r>
        <w:rPr>
          <w:bCs/>
          <w:sz w:val="28"/>
          <w:szCs w:val="28"/>
          <w:lang w:eastAsia="en-US"/>
        </w:rPr>
        <w:t xml:space="preserve">2. </w:t>
      </w:r>
      <w:r w:rsidRPr="00484C19">
        <w:rPr>
          <w:bCs/>
          <w:sz w:val="28"/>
          <w:szCs w:val="28"/>
          <w:lang w:eastAsia="en-US"/>
        </w:rPr>
        <w:t>Помощь в реабилитации человека, выведение его из кризисных ситуаций. Сопровождение</w:t>
      </w:r>
      <w:r>
        <w:rPr>
          <w:bCs/>
          <w:sz w:val="28"/>
          <w:szCs w:val="28"/>
          <w:lang w:eastAsia="en-US"/>
        </w:rPr>
        <w:t xml:space="preserve"> </w:t>
      </w:r>
      <w:r w:rsidRPr="00484C19">
        <w:rPr>
          <w:bCs/>
          <w:sz w:val="28"/>
          <w:szCs w:val="28"/>
          <w:lang w:eastAsia="en-US"/>
        </w:rPr>
        <w:t>может носить медицинский и психологический характер, а также включает в себя</w:t>
      </w:r>
      <w:r>
        <w:rPr>
          <w:bCs/>
          <w:sz w:val="28"/>
          <w:szCs w:val="28"/>
          <w:lang w:eastAsia="en-US"/>
        </w:rPr>
        <w:t xml:space="preserve"> </w:t>
      </w:r>
      <w:r w:rsidRPr="00484C19">
        <w:rPr>
          <w:bCs/>
          <w:sz w:val="28"/>
          <w:szCs w:val="28"/>
          <w:lang w:eastAsia="en-US"/>
        </w:rPr>
        <w:t>технологии по адаптационной работе;</w:t>
      </w:r>
    </w:p>
    <w:p w14:paraId="378F273F" w14:textId="77777777" w:rsidR="00484C19" w:rsidRPr="00484C19" w:rsidRDefault="00484C19" w:rsidP="00484C19">
      <w:pPr>
        <w:ind w:firstLine="709"/>
        <w:jc w:val="both"/>
        <w:rPr>
          <w:bCs/>
          <w:sz w:val="28"/>
          <w:szCs w:val="28"/>
          <w:lang w:eastAsia="en-US"/>
        </w:rPr>
      </w:pPr>
      <w:r>
        <w:rPr>
          <w:bCs/>
          <w:sz w:val="28"/>
          <w:szCs w:val="28"/>
          <w:lang w:eastAsia="en-US"/>
        </w:rPr>
        <w:t xml:space="preserve">3. </w:t>
      </w:r>
      <w:r w:rsidRPr="00484C19">
        <w:rPr>
          <w:bCs/>
          <w:sz w:val="28"/>
          <w:szCs w:val="28"/>
          <w:lang w:eastAsia="en-US"/>
        </w:rPr>
        <w:t>Повышение социального статуса человека, введение его в образовательную среду.</w:t>
      </w:r>
      <w:r>
        <w:rPr>
          <w:bCs/>
          <w:sz w:val="28"/>
          <w:szCs w:val="28"/>
          <w:lang w:eastAsia="en-US"/>
        </w:rPr>
        <w:t xml:space="preserve"> </w:t>
      </w:r>
      <w:r w:rsidRPr="00484C19">
        <w:rPr>
          <w:bCs/>
          <w:sz w:val="28"/>
          <w:szCs w:val="28"/>
          <w:lang w:eastAsia="en-US"/>
        </w:rPr>
        <w:t>Зачастую человек нуждается в социальном сопровождении, если теряет прежнее место</w:t>
      </w:r>
      <w:r>
        <w:rPr>
          <w:bCs/>
          <w:sz w:val="28"/>
          <w:szCs w:val="28"/>
          <w:lang w:eastAsia="en-US"/>
        </w:rPr>
        <w:t xml:space="preserve"> </w:t>
      </w:r>
      <w:r w:rsidRPr="00484C19">
        <w:rPr>
          <w:bCs/>
          <w:sz w:val="28"/>
          <w:szCs w:val="28"/>
          <w:lang w:eastAsia="en-US"/>
        </w:rPr>
        <w:t>работы из-за недостаточного уровня знаний и навыков. В данном случае он отправляется</w:t>
      </w:r>
      <w:r>
        <w:rPr>
          <w:bCs/>
          <w:sz w:val="28"/>
          <w:szCs w:val="28"/>
          <w:lang w:eastAsia="en-US"/>
        </w:rPr>
        <w:t xml:space="preserve"> </w:t>
      </w:r>
      <w:r w:rsidRPr="00484C19">
        <w:rPr>
          <w:bCs/>
          <w:sz w:val="28"/>
          <w:szCs w:val="28"/>
          <w:lang w:eastAsia="en-US"/>
        </w:rPr>
        <w:t>на повышение квалификации или переобучение</w:t>
      </w:r>
      <w:r>
        <w:rPr>
          <w:bCs/>
          <w:sz w:val="28"/>
          <w:szCs w:val="28"/>
          <w:lang w:eastAsia="en-US"/>
        </w:rPr>
        <w:t>.</w:t>
      </w:r>
    </w:p>
    <w:p w14:paraId="09E17D39" w14:textId="77777777" w:rsidR="00484C19" w:rsidRPr="00484C19" w:rsidRDefault="00484C19" w:rsidP="00484C19">
      <w:pPr>
        <w:ind w:firstLine="709"/>
        <w:jc w:val="both"/>
        <w:rPr>
          <w:bCs/>
          <w:sz w:val="28"/>
          <w:szCs w:val="28"/>
          <w:lang w:eastAsia="en-US"/>
        </w:rPr>
      </w:pPr>
      <w:r>
        <w:rPr>
          <w:bCs/>
          <w:sz w:val="28"/>
          <w:szCs w:val="28"/>
          <w:lang w:eastAsia="en-US"/>
        </w:rPr>
        <w:t xml:space="preserve">4. </w:t>
      </w:r>
      <w:r w:rsidRPr="00484C19">
        <w:rPr>
          <w:bCs/>
          <w:sz w:val="28"/>
          <w:szCs w:val="28"/>
          <w:lang w:eastAsia="en-US"/>
        </w:rPr>
        <w:t>Нормализация отношений с социумом и утверждение себя в нем</w:t>
      </w:r>
      <w:r>
        <w:rPr>
          <w:bCs/>
          <w:sz w:val="28"/>
          <w:szCs w:val="28"/>
          <w:lang w:eastAsia="en-US"/>
        </w:rPr>
        <w:t xml:space="preserve">. </w:t>
      </w:r>
      <w:r w:rsidRPr="00484C19">
        <w:rPr>
          <w:bCs/>
          <w:sz w:val="28"/>
          <w:szCs w:val="28"/>
          <w:lang w:eastAsia="en-US"/>
        </w:rPr>
        <w:t>Восстановление функций здоровья, избавление от ряда вредных привычек. Обычно, это</w:t>
      </w:r>
      <w:r>
        <w:rPr>
          <w:bCs/>
          <w:sz w:val="28"/>
          <w:szCs w:val="28"/>
          <w:lang w:eastAsia="en-US"/>
        </w:rPr>
        <w:t xml:space="preserve"> </w:t>
      </w:r>
      <w:r w:rsidRPr="00484C19">
        <w:rPr>
          <w:bCs/>
          <w:sz w:val="28"/>
          <w:szCs w:val="28"/>
          <w:lang w:eastAsia="en-US"/>
        </w:rPr>
        <w:t>медицинская реабилитация в наркологических централ, избавление от алкогольной и</w:t>
      </w:r>
      <w:r>
        <w:rPr>
          <w:bCs/>
          <w:sz w:val="28"/>
          <w:szCs w:val="28"/>
          <w:lang w:eastAsia="en-US"/>
        </w:rPr>
        <w:t xml:space="preserve"> </w:t>
      </w:r>
      <w:r w:rsidRPr="00484C19">
        <w:rPr>
          <w:bCs/>
          <w:sz w:val="28"/>
          <w:szCs w:val="28"/>
          <w:lang w:eastAsia="en-US"/>
        </w:rPr>
        <w:t>наркотической зависимости, а также от вредной привычки, такой, как курение и</w:t>
      </w:r>
      <w:r>
        <w:rPr>
          <w:bCs/>
          <w:sz w:val="28"/>
          <w:szCs w:val="28"/>
          <w:lang w:eastAsia="en-US"/>
        </w:rPr>
        <w:t xml:space="preserve"> </w:t>
      </w:r>
      <w:r w:rsidRPr="00484C19">
        <w:rPr>
          <w:bCs/>
          <w:sz w:val="28"/>
          <w:szCs w:val="28"/>
          <w:lang w:eastAsia="en-US"/>
        </w:rPr>
        <w:t>употребление запрещенных и опасных для жизни токсичных препаратов</w:t>
      </w:r>
      <w:r>
        <w:rPr>
          <w:bCs/>
          <w:sz w:val="28"/>
          <w:szCs w:val="28"/>
          <w:lang w:eastAsia="en-US"/>
        </w:rPr>
        <w:t>.</w:t>
      </w:r>
    </w:p>
    <w:p w14:paraId="2A8DA550" w14:textId="77777777" w:rsidR="00484C19" w:rsidRPr="00484C19" w:rsidRDefault="00484C19" w:rsidP="00484C19">
      <w:pPr>
        <w:ind w:firstLine="709"/>
        <w:jc w:val="both"/>
        <w:rPr>
          <w:bCs/>
          <w:sz w:val="28"/>
          <w:szCs w:val="28"/>
          <w:lang w:eastAsia="en-US"/>
        </w:rPr>
      </w:pPr>
      <w:r>
        <w:rPr>
          <w:bCs/>
          <w:sz w:val="28"/>
          <w:szCs w:val="28"/>
          <w:lang w:eastAsia="en-US"/>
        </w:rPr>
        <w:t xml:space="preserve">5. </w:t>
      </w:r>
      <w:r w:rsidRPr="00484C19">
        <w:rPr>
          <w:bCs/>
          <w:sz w:val="28"/>
          <w:szCs w:val="28"/>
          <w:lang w:eastAsia="en-US"/>
        </w:rPr>
        <w:t>Создание комфортных условий для самореализации человека в рамках семейных и</w:t>
      </w:r>
      <w:r>
        <w:rPr>
          <w:bCs/>
          <w:sz w:val="28"/>
          <w:szCs w:val="28"/>
          <w:lang w:eastAsia="en-US"/>
        </w:rPr>
        <w:t xml:space="preserve"> </w:t>
      </w:r>
      <w:r w:rsidRPr="00484C19">
        <w:rPr>
          <w:bCs/>
          <w:sz w:val="28"/>
          <w:szCs w:val="28"/>
          <w:lang w:eastAsia="en-US"/>
        </w:rPr>
        <w:t>общественных отношений.</w:t>
      </w:r>
    </w:p>
    <w:p w14:paraId="170BAAFB" w14:textId="77777777" w:rsidR="00484C19" w:rsidRPr="00484C19" w:rsidRDefault="00484C19" w:rsidP="00484C19">
      <w:pPr>
        <w:ind w:firstLine="709"/>
        <w:jc w:val="both"/>
        <w:rPr>
          <w:bCs/>
          <w:sz w:val="28"/>
          <w:szCs w:val="28"/>
          <w:lang w:eastAsia="en-US"/>
        </w:rPr>
      </w:pPr>
      <w:r w:rsidRPr="00484C19">
        <w:rPr>
          <w:bCs/>
          <w:sz w:val="28"/>
          <w:szCs w:val="28"/>
          <w:lang w:eastAsia="en-US"/>
        </w:rPr>
        <w:t>Осуществление этих функций входит в сферу компетенции специалистов социальной сферы, а</w:t>
      </w:r>
      <w:r>
        <w:rPr>
          <w:bCs/>
          <w:sz w:val="28"/>
          <w:szCs w:val="28"/>
          <w:lang w:eastAsia="en-US"/>
        </w:rPr>
        <w:t xml:space="preserve"> </w:t>
      </w:r>
      <w:r w:rsidRPr="00484C19">
        <w:rPr>
          <w:bCs/>
          <w:sz w:val="28"/>
          <w:szCs w:val="28"/>
          <w:lang w:eastAsia="en-US"/>
        </w:rPr>
        <w:t>также психологов, педагогов и медицинских работников. Все они являются сотрудниками</w:t>
      </w:r>
      <w:r>
        <w:rPr>
          <w:bCs/>
          <w:sz w:val="28"/>
          <w:szCs w:val="28"/>
          <w:lang w:eastAsia="en-US"/>
        </w:rPr>
        <w:t xml:space="preserve"> </w:t>
      </w:r>
      <w:r w:rsidRPr="00484C19">
        <w:rPr>
          <w:bCs/>
          <w:sz w:val="28"/>
          <w:szCs w:val="28"/>
          <w:lang w:eastAsia="en-US"/>
        </w:rPr>
        <w:t>служб социального сопровождения.</w:t>
      </w:r>
    </w:p>
    <w:p w14:paraId="35AB2C83" w14:textId="77777777" w:rsidR="00484C19" w:rsidRPr="00484C19" w:rsidRDefault="00484C19" w:rsidP="00484C19">
      <w:pPr>
        <w:ind w:firstLine="709"/>
        <w:jc w:val="both"/>
        <w:rPr>
          <w:bCs/>
          <w:sz w:val="28"/>
          <w:szCs w:val="28"/>
          <w:lang w:eastAsia="en-US"/>
        </w:rPr>
      </w:pPr>
      <w:r w:rsidRPr="00484C19">
        <w:rPr>
          <w:bCs/>
          <w:sz w:val="28"/>
          <w:szCs w:val="28"/>
          <w:lang w:eastAsia="en-US"/>
        </w:rPr>
        <w:lastRenderedPageBreak/>
        <w:t>Служба социального сопровождения – это система органов, целью которой является создание</w:t>
      </w:r>
      <w:r>
        <w:rPr>
          <w:bCs/>
          <w:sz w:val="28"/>
          <w:szCs w:val="28"/>
          <w:lang w:eastAsia="en-US"/>
        </w:rPr>
        <w:t xml:space="preserve"> </w:t>
      </w:r>
      <w:r w:rsidRPr="00484C19">
        <w:rPr>
          <w:bCs/>
          <w:sz w:val="28"/>
          <w:szCs w:val="28"/>
          <w:lang w:eastAsia="en-US"/>
        </w:rPr>
        <w:t>равных для всех членов общества возможностей реализоваться и стать социально и</w:t>
      </w:r>
      <w:r>
        <w:rPr>
          <w:bCs/>
          <w:sz w:val="28"/>
          <w:szCs w:val="28"/>
          <w:lang w:eastAsia="en-US"/>
        </w:rPr>
        <w:t xml:space="preserve"> </w:t>
      </w:r>
      <w:r w:rsidRPr="00484C19">
        <w:rPr>
          <w:bCs/>
          <w:sz w:val="28"/>
          <w:szCs w:val="28"/>
          <w:lang w:eastAsia="en-US"/>
        </w:rPr>
        <w:t>политически активной личностью. В работе этих служб границы между людьми стираются,</w:t>
      </w:r>
      <w:r>
        <w:rPr>
          <w:bCs/>
          <w:sz w:val="28"/>
          <w:szCs w:val="28"/>
          <w:lang w:eastAsia="en-US"/>
        </w:rPr>
        <w:t xml:space="preserve"> </w:t>
      </w:r>
      <w:r w:rsidRPr="00484C19">
        <w:rPr>
          <w:bCs/>
          <w:sz w:val="28"/>
          <w:szCs w:val="28"/>
          <w:lang w:eastAsia="en-US"/>
        </w:rPr>
        <w:t>поскольку помощь могут получить абсолютно все граждане: трудоспособные,</w:t>
      </w:r>
      <w:r>
        <w:rPr>
          <w:bCs/>
          <w:sz w:val="28"/>
          <w:szCs w:val="28"/>
          <w:lang w:eastAsia="en-US"/>
        </w:rPr>
        <w:t xml:space="preserve"> </w:t>
      </w:r>
      <w:r w:rsidRPr="00484C19">
        <w:rPr>
          <w:bCs/>
          <w:sz w:val="28"/>
          <w:szCs w:val="28"/>
          <w:lang w:eastAsia="en-US"/>
        </w:rPr>
        <w:t>нетрудоспособные, инвалиды, несовершеннолетние и прочие социально-демографические и</w:t>
      </w:r>
      <w:r>
        <w:rPr>
          <w:bCs/>
          <w:sz w:val="28"/>
          <w:szCs w:val="28"/>
          <w:lang w:eastAsia="en-US"/>
        </w:rPr>
        <w:t xml:space="preserve"> </w:t>
      </w:r>
      <w:r w:rsidRPr="00484C19">
        <w:rPr>
          <w:bCs/>
          <w:sz w:val="28"/>
          <w:szCs w:val="28"/>
          <w:lang w:eastAsia="en-US"/>
        </w:rPr>
        <w:t>возрастные категории граждан.</w:t>
      </w:r>
    </w:p>
    <w:p w14:paraId="02D76274" w14:textId="77777777" w:rsidR="00484C19" w:rsidRPr="00484C19" w:rsidRDefault="00484C19" w:rsidP="00484C19">
      <w:pPr>
        <w:ind w:firstLine="709"/>
        <w:jc w:val="both"/>
        <w:rPr>
          <w:bCs/>
          <w:sz w:val="28"/>
          <w:szCs w:val="28"/>
          <w:lang w:eastAsia="en-US"/>
        </w:rPr>
      </w:pPr>
      <w:r w:rsidRPr="00484C19">
        <w:rPr>
          <w:bCs/>
          <w:sz w:val="28"/>
          <w:szCs w:val="28"/>
          <w:lang w:eastAsia="en-US"/>
        </w:rPr>
        <w:t>Семья выступает в качестве уникального социального института, древнейшего в общественной</w:t>
      </w:r>
      <w:r>
        <w:rPr>
          <w:bCs/>
          <w:sz w:val="28"/>
          <w:szCs w:val="28"/>
          <w:lang w:eastAsia="en-US"/>
        </w:rPr>
        <w:t xml:space="preserve"> </w:t>
      </w:r>
      <w:r w:rsidRPr="00484C19">
        <w:rPr>
          <w:bCs/>
          <w:sz w:val="28"/>
          <w:szCs w:val="28"/>
          <w:lang w:eastAsia="en-US"/>
        </w:rPr>
        <w:t>системе. Так же, как и любая система, семья нуждается в организации социального</w:t>
      </w:r>
      <w:r>
        <w:rPr>
          <w:bCs/>
          <w:sz w:val="28"/>
          <w:szCs w:val="28"/>
          <w:lang w:eastAsia="en-US"/>
        </w:rPr>
        <w:t xml:space="preserve"> </w:t>
      </w:r>
      <w:r w:rsidRPr="00484C19">
        <w:rPr>
          <w:bCs/>
          <w:sz w:val="28"/>
          <w:szCs w:val="28"/>
          <w:lang w:eastAsia="en-US"/>
        </w:rPr>
        <w:t>сопровождения.</w:t>
      </w:r>
    </w:p>
    <w:p w14:paraId="1BE8ACD9" w14:textId="77777777" w:rsidR="00484C19" w:rsidRPr="00484C19" w:rsidRDefault="00484C19" w:rsidP="00484C19">
      <w:pPr>
        <w:ind w:firstLine="709"/>
        <w:jc w:val="both"/>
        <w:rPr>
          <w:bCs/>
          <w:sz w:val="28"/>
          <w:szCs w:val="28"/>
          <w:lang w:eastAsia="en-US"/>
        </w:rPr>
      </w:pPr>
      <w:r w:rsidRPr="00484C19">
        <w:rPr>
          <w:bCs/>
          <w:sz w:val="28"/>
          <w:szCs w:val="28"/>
          <w:lang w:eastAsia="en-US"/>
        </w:rPr>
        <w:t>Вопросы по улучшению положения детей, а также семей, которые занимаются детским</w:t>
      </w:r>
      <w:r>
        <w:rPr>
          <w:bCs/>
          <w:sz w:val="28"/>
          <w:szCs w:val="28"/>
          <w:lang w:eastAsia="en-US"/>
        </w:rPr>
        <w:t xml:space="preserve"> </w:t>
      </w:r>
      <w:r w:rsidRPr="00484C19">
        <w:rPr>
          <w:bCs/>
          <w:sz w:val="28"/>
          <w:szCs w:val="28"/>
          <w:lang w:eastAsia="en-US"/>
        </w:rPr>
        <w:t>воспитанием, в особенности семей, находящихся в трудной и безвыходной жизненной</w:t>
      </w:r>
      <w:r>
        <w:rPr>
          <w:bCs/>
          <w:sz w:val="28"/>
          <w:szCs w:val="28"/>
          <w:lang w:eastAsia="en-US"/>
        </w:rPr>
        <w:t xml:space="preserve"> </w:t>
      </w:r>
      <w:r w:rsidRPr="00484C19">
        <w:rPr>
          <w:bCs/>
          <w:sz w:val="28"/>
          <w:szCs w:val="28"/>
          <w:lang w:eastAsia="en-US"/>
        </w:rPr>
        <w:t>ситуации, определению наиболее эффективных способов для достижения детского и семейного</w:t>
      </w:r>
      <w:r>
        <w:rPr>
          <w:bCs/>
          <w:sz w:val="28"/>
          <w:szCs w:val="28"/>
          <w:lang w:eastAsia="en-US"/>
        </w:rPr>
        <w:t xml:space="preserve"> </w:t>
      </w:r>
      <w:r w:rsidRPr="00484C19">
        <w:rPr>
          <w:bCs/>
          <w:sz w:val="28"/>
          <w:szCs w:val="28"/>
          <w:lang w:eastAsia="en-US"/>
        </w:rPr>
        <w:t>благополучия находят отражение в законодательстве Российской Федерации, а также в</w:t>
      </w:r>
      <w:r>
        <w:rPr>
          <w:bCs/>
          <w:sz w:val="28"/>
          <w:szCs w:val="28"/>
          <w:lang w:eastAsia="en-US"/>
        </w:rPr>
        <w:t xml:space="preserve"> </w:t>
      </w:r>
      <w:r w:rsidRPr="00484C19">
        <w:rPr>
          <w:bCs/>
          <w:sz w:val="28"/>
          <w:szCs w:val="28"/>
          <w:lang w:eastAsia="en-US"/>
        </w:rPr>
        <w:t>законодательстве ряда субъектов Российской Федерации. Помимо этого, социальное</w:t>
      </w:r>
      <w:r>
        <w:rPr>
          <w:bCs/>
          <w:sz w:val="28"/>
          <w:szCs w:val="28"/>
          <w:lang w:eastAsia="en-US"/>
        </w:rPr>
        <w:t xml:space="preserve"> </w:t>
      </w:r>
      <w:r w:rsidRPr="00484C19">
        <w:rPr>
          <w:bCs/>
          <w:sz w:val="28"/>
          <w:szCs w:val="28"/>
          <w:lang w:eastAsia="en-US"/>
        </w:rPr>
        <w:t>сопровождения обеспечивается посредством деятельности федеральных органов</w:t>
      </w:r>
      <w:r>
        <w:rPr>
          <w:bCs/>
          <w:sz w:val="28"/>
          <w:szCs w:val="28"/>
          <w:lang w:eastAsia="en-US"/>
        </w:rPr>
        <w:t xml:space="preserve"> </w:t>
      </w:r>
      <w:r w:rsidRPr="00484C19">
        <w:rPr>
          <w:bCs/>
          <w:sz w:val="28"/>
          <w:szCs w:val="28"/>
          <w:lang w:eastAsia="en-US"/>
        </w:rPr>
        <w:t>исполнительной власти, исполнительных органов власти субъектов Российской Федерации.</w:t>
      </w:r>
    </w:p>
    <w:p w14:paraId="483BB6DC" w14:textId="77777777" w:rsidR="00484C19" w:rsidRPr="00484C19" w:rsidRDefault="00484C19" w:rsidP="00484C19">
      <w:pPr>
        <w:ind w:firstLine="709"/>
        <w:jc w:val="both"/>
        <w:rPr>
          <w:bCs/>
          <w:sz w:val="28"/>
          <w:szCs w:val="28"/>
          <w:lang w:eastAsia="en-US"/>
        </w:rPr>
      </w:pPr>
      <w:r w:rsidRPr="00484C19">
        <w:rPr>
          <w:bCs/>
          <w:sz w:val="28"/>
          <w:szCs w:val="28"/>
          <w:lang w:eastAsia="en-US"/>
        </w:rPr>
        <w:t>Согласно Федеральному закону Российской Федерации «Об основах социального обслуживания</w:t>
      </w:r>
      <w:r>
        <w:rPr>
          <w:bCs/>
          <w:sz w:val="28"/>
          <w:szCs w:val="28"/>
          <w:lang w:eastAsia="en-US"/>
        </w:rPr>
        <w:t xml:space="preserve"> </w:t>
      </w:r>
      <w:r w:rsidRPr="00484C19">
        <w:rPr>
          <w:bCs/>
          <w:sz w:val="28"/>
          <w:szCs w:val="28"/>
          <w:lang w:eastAsia="en-US"/>
        </w:rPr>
        <w:t>граждан в Российской Федерации» от 28 декабря 2013 года, социальное сопровождение – это</w:t>
      </w:r>
      <w:r>
        <w:rPr>
          <w:bCs/>
          <w:sz w:val="28"/>
          <w:szCs w:val="28"/>
          <w:lang w:eastAsia="en-US"/>
        </w:rPr>
        <w:t xml:space="preserve"> </w:t>
      </w:r>
      <w:r w:rsidRPr="00484C19">
        <w:rPr>
          <w:bCs/>
          <w:sz w:val="28"/>
          <w:szCs w:val="28"/>
          <w:lang w:eastAsia="en-US"/>
        </w:rPr>
        <w:t>один из видов помощи семьям и детям (статья 22).</w:t>
      </w:r>
    </w:p>
    <w:p w14:paraId="35E2DEFA" w14:textId="77777777" w:rsidR="00484C19" w:rsidRPr="00484C19" w:rsidRDefault="00484C19" w:rsidP="00484C19">
      <w:pPr>
        <w:ind w:firstLine="709"/>
        <w:jc w:val="both"/>
        <w:rPr>
          <w:bCs/>
          <w:sz w:val="28"/>
          <w:szCs w:val="28"/>
          <w:lang w:eastAsia="en-US"/>
        </w:rPr>
      </w:pPr>
      <w:r w:rsidRPr="00484C19">
        <w:rPr>
          <w:bCs/>
          <w:sz w:val="28"/>
          <w:szCs w:val="28"/>
          <w:lang w:eastAsia="en-US"/>
        </w:rPr>
        <w:t>Социальное сопровождение семей заключается в содействии по предоставлению им</w:t>
      </w:r>
      <w:r>
        <w:rPr>
          <w:bCs/>
          <w:sz w:val="28"/>
          <w:szCs w:val="28"/>
          <w:lang w:eastAsia="en-US"/>
        </w:rPr>
        <w:t xml:space="preserve"> </w:t>
      </w:r>
      <w:r w:rsidRPr="00484C19">
        <w:rPr>
          <w:bCs/>
          <w:sz w:val="28"/>
          <w:szCs w:val="28"/>
          <w:lang w:eastAsia="en-US"/>
        </w:rPr>
        <w:t>нескольких видов помощи: медицинской, психологической, педагогической, юридической, а</w:t>
      </w:r>
      <w:r>
        <w:rPr>
          <w:bCs/>
          <w:sz w:val="28"/>
          <w:szCs w:val="28"/>
          <w:lang w:eastAsia="en-US"/>
        </w:rPr>
        <w:t xml:space="preserve"> </w:t>
      </w:r>
      <w:r w:rsidRPr="00484C19">
        <w:rPr>
          <w:bCs/>
          <w:sz w:val="28"/>
          <w:szCs w:val="28"/>
          <w:lang w:eastAsia="en-US"/>
        </w:rPr>
        <w:t>также социальной помощи, которая не относится к перечню социальных услуг.</w:t>
      </w:r>
    </w:p>
    <w:p w14:paraId="5B90FA7B" w14:textId="77777777" w:rsidR="00484C19" w:rsidRPr="00484C19" w:rsidRDefault="00484C19" w:rsidP="00484C19">
      <w:pPr>
        <w:ind w:firstLine="709"/>
        <w:jc w:val="both"/>
        <w:rPr>
          <w:bCs/>
          <w:sz w:val="28"/>
          <w:szCs w:val="28"/>
          <w:lang w:eastAsia="en-US"/>
        </w:rPr>
      </w:pPr>
      <w:r w:rsidRPr="00484C19">
        <w:rPr>
          <w:bCs/>
          <w:sz w:val="28"/>
          <w:szCs w:val="28"/>
          <w:lang w:eastAsia="en-US"/>
        </w:rPr>
        <w:t>Семьи, которые нуждаются в социальном сопровождении, относятся к той категории граждан –</w:t>
      </w:r>
      <w:r>
        <w:rPr>
          <w:bCs/>
          <w:sz w:val="28"/>
          <w:szCs w:val="28"/>
          <w:lang w:eastAsia="en-US"/>
        </w:rPr>
        <w:t xml:space="preserve"> </w:t>
      </w:r>
      <w:r w:rsidRPr="00484C19">
        <w:rPr>
          <w:bCs/>
          <w:sz w:val="28"/>
          <w:szCs w:val="28"/>
          <w:lang w:eastAsia="en-US"/>
        </w:rPr>
        <w:t>членов семей, которым важно предоставление иных услуг, выходящих за пределы сугубо</w:t>
      </w:r>
      <w:r>
        <w:rPr>
          <w:bCs/>
          <w:sz w:val="28"/>
          <w:szCs w:val="28"/>
          <w:lang w:eastAsia="en-US"/>
        </w:rPr>
        <w:t xml:space="preserve"> </w:t>
      </w:r>
      <w:r w:rsidRPr="00484C19">
        <w:rPr>
          <w:bCs/>
          <w:sz w:val="28"/>
          <w:szCs w:val="28"/>
          <w:lang w:eastAsia="en-US"/>
        </w:rPr>
        <w:t>социальных услуг. Согласно законодательству и некоторым правовым актам, к таким семьям в</w:t>
      </w:r>
      <w:r>
        <w:rPr>
          <w:bCs/>
          <w:sz w:val="28"/>
          <w:szCs w:val="28"/>
          <w:lang w:eastAsia="en-US"/>
        </w:rPr>
        <w:t xml:space="preserve"> </w:t>
      </w:r>
      <w:r w:rsidRPr="00484C19">
        <w:rPr>
          <w:bCs/>
          <w:sz w:val="28"/>
          <w:szCs w:val="28"/>
          <w:lang w:eastAsia="en-US"/>
        </w:rPr>
        <w:t>обязательном порядке относятся семьи, которые находятся в социально-опасном положении.</w:t>
      </w:r>
    </w:p>
    <w:p w14:paraId="63E61C78" w14:textId="77777777" w:rsidR="003B78FA" w:rsidRPr="003B78FA" w:rsidRDefault="00484C19" w:rsidP="00484C19">
      <w:pPr>
        <w:ind w:firstLine="709"/>
        <w:jc w:val="both"/>
        <w:rPr>
          <w:bCs/>
          <w:sz w:val="28"/>
          <w:szCs w:val="28"/>
          <w:lang w:eastAsia="en-US"/>
        </w:rPr>
      </w:pPr>
      <w:r w:rsidRPr="00484C19">
        <w:rPr>
          <w:bCs/>
          <w:sz w:val="28"/>
          <w:szCs w:val="28"/>
          <w:lang w:eastAsia="en-US"/>
        </w:rPr>
        <w:t>Это могут быть семьи, проживающие за чертой бедности, многодетные семьи, где есть всего</w:t>
      </w:r>
      <w:r>
        <w:rPr>
          <w:bCs/>
          <w:sz w:val="28"/>
          <w:szCs w:val="28"/>
          <w:lang w:eastAsia="en-US"/>
        </w:rPr>
        <w:t xml:space="preserve"> </w:t>
      </w:r>
      <w:r w:rsidRPr="00484C19">
        <w:rPr>
          <w:bCs/>
          <w:sz w:val="28"/>
          <w:szCs w:val="28"/>
          <w:lang w:eastAsia="en-US"/>
        </w:rPr>
        <w:t>один родитель, семьи с детьми-инвалидами и иные виды семей, которые нельзя считать</w:t>
      </w:r>
      <w:r>
        <w:rPr>
          <w:bCs/>
          <w:sz w:val="28"/>
          <w:szCs w:val="28"/>
          <w:lang w:eastAsia="en-US"/>
        </w:rPr>
        <w:t xml:space="preserve"> </w:t>
      </w:r>
      <w:r w:rsidRPr="00484C19">
        <w:rPr>
          <w:bCs/>
          <w:sz w:val="28"/>
          <w:szCs w:val="28"/>
          <w:lang w:eastAsia="en-US"/>
        </w:rPr>
        <w:t>благополучными. К таким семьям предпринимаются индивидуальные программы социального</w:t>
      </w:r>
      <w:r>
        <w:rPr>
          <w:bCs/>
          <w:sz w:val="28"/>
          <w:szCs w:val="28"/>
          <w:lang w:eastAsia="en-US"/>
        </w:rPr>
        <w:t xml:space="preserve"> </w:t>
      </w:r>
      <w:r w:rsidRPr="00484C19">
        <w:rPr>
          <w:bCs/>
          <w:sz w:val="28"/>
          <w:szCs w:val="28"/>
          <w:lang w:eastAsia="en-US"/>
        </w:rPr>
        <w:t>сопровождения, где учитываются особенности семей</w:t>
      </w:r>
      <w:r>
        <w:rPr>
          <w:bCs/>
          <w:sz w:val="28"/>
          <w:szCs w:val="28"/>
          <w:lang w:eastAsia="en-US"/>
        </w:rPr>
        <w:t>.</w:t>
      </w:r>
    </w:p>
    <w:p w14:paraId="0DDF14FE" w14:textId="77777777" w:rsidR="00C415A7" w:rsidRDefault="00C415A7" w:rsidP="00C415A7">
      <w:pPr>
        <w:jc w:val="both"/>
        <w:rPr>
          <w:b/>
          <w:bCs/>
          <w:sz w:val="28"/>
          <w:szCs w:val="28"/>
        </w:rPr>
      </w:pPr>
    </w:p>
    <w:p w14:paraId="42350F3E" w14:textId="0943A9E5" w:rsidR="00484C19" w:rsidRPr="00484C19" w:rsidRDefault="00484C19" w:rsidP="00484C19">
      <w:pPr>
        <w:autoSpaceDE w:val="0"/>
        <w:autoSpaceDN w:val="0"/>
        <w:adjustRightInd w:val="0"/>
        <w:ind w:firstLine="709"/>
        <w:jc w:val="both"/>
        <w:rPr>
          <w:sz w:val="28"/>
          <w:szCs w:val="28"/>
        </w:rPr>
      </w:pPr>
      <w:r w:rsidRPr="00484C19">
        <w:rPr>
          <w:sz w:val="28"/>
          <w:szCs w:val="28"/>
        </w:rPr>
        <w:t>Опека, попечительство и патронаж: сущность понятий</w:t>
      </w:r>
    </w:p>
    <w:p w14:paraId="0896957E"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Опека – это форма обеспечения защиты прав граждан, не достигших 14 лет, которые остались</w:t>
      </w:r>
      <w:r>
        <w:rPr>
          <w:sz w:val="28"/>
          <w:szCs w:val="28"/>
        </w:rPr>
        <w:t xml:space="preserve"> </w:t>
      </w:r>
      <w:r w:rsidRPr="00484C19">
        <w:rPr>
          <w:sz w:val="28"/>
          <w:szCs w:val="28"/>
        </w:rPr>
        <w:t>без родителей (в случае их гибели или лишени</w:t>
      </w:r>
      <w:r>
        <w:rPr>
          <w:sz w:val="28"/>
          <w:szCs w:val="28"/>
        </w:rPr>
        <w:t xml:space="preserve">е </w:t>
      </w:r>
      <w:r w:rsidRPr="00484C19">
        <w:rPr>
          <w:sz w:val="28"/>
          <w:szCs w:val="28"/>
        </w:rPr>
        <w:t>родительских прав), а также граждан,</w:t>
      </w:r>
      <w:r>
        <w:rPr>
          <w:sz w:val="28"/>
          <w:szCs w:val="28"/>
        </w:rPr>
        <w:t xml:space="preserve"> </w:t>
      </w:r>
      <w:r w:rsidRPr="00484C19">
        <w:rPr>
          <w:sz w:val="28"/>
          <w:szCs w:val="28"/>
        </w:rPr>
        <w:t xml:space="preserve">признанных недееспособными по </w:t>
      </w:r>
      <w:r w:rsidRPr="00484C19">
        <w:rPr>
          <w:sz w:val="28"/>
          <w:szCs w:val="28"/>
        </w:rPr>
        <w:lastRenderedPageBreak/>
        <w:t>физическим и психическим показателям здоровья, ввиду</w:t>
      </w:r>
      <w:r>
        <w:rPr>
          <w:sz w:val="28"/>
          <w:szCs w:val="28"/>
        </w:rPr>
        <w:t xml:space="preserve"> </w:t>
      </w:r>
      <w:r w:rsidRPr="00484C19">
        <w:rPr>
          <w:sz w:val="28"/>
          <w:szCs w:val="28"/>
        </w:rPr>
        <w:t>которых они не могут</w:t>
      </w:r>
      <w:r>
        <w:rPr>
          <w:sz w:val="28"/>
          <w:szCs w:val="28"/>
        </w:rPr>
        <w:t xml:space="preserve"> </w:t>
      </w:r>
      <w:r w:rsidRPr="00484C19">
        <w:rPr>
          <w:sz w:val="28"/>
          <w:szCs w:val="28"/>
        </w:rPr>
        <w:t>нести ответственность за свои поступки.</w:t>
      </w:r>
    </w:p>
    <w:p w14:paraId="13F1BFB1"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 xml:space="preserve">Попечительство </w:t>
      </w:r>
      <w:proofErr w:type="gramStart"/>
      <w:r w:rsidRPr="00484C19">
        <w:rPr>
          <w:sz w:val="28"/>
          <w:szCs w:val="28"/>
        </w:rPr>
        <w:t>- это</w:t>
      </w:r>
      <w:proofErr w:type="gramEnd"/>
      <w:r w:rsidRPr="00484C19">
        <w:rPr>
          <w:sz w:val="28"/>
          <w:szCs w:val="28"/>
        </w:rPr>
        <w:t xml:space="preserve"> подвид правовой опеки. Попечительство устанавливается в</w:t>
      </w:r>
      <w:r>
        <w:rPr>
          <w:sz w:val="28"/>
          <w:szCs w:val="28"/>
        </w:rPr>
        <w:t xml:space="preserve"> </w:t>
      </w:r>
      <w:r w:rsidRPr="00484C19">
        <w:rPr>
          <w:sz w:val="28"/>
          <w:szCs w:val="28"/>
        </w:rPr>
        <w:t>отношении частично дееспособных граждан, которые в состоянии анализировать свои</w:t>
      </w:r>
      <w:r>
        <w:rPr>
          <w:sz w:val="28"/>
          <w:szCs w:val="28"/>
        </w:rPr>
        <w:t xml:space="preserve"> </w:t>
      </w:r>
      <w:r w:rsidRPr="00484C19">
        <w:rPr>
          <w:sz w:val="28"/>
          <w:szCs w:val="28"/>
        </w:rPr>
        <w:t>поступки и отвечать за них, однако, в силу ограниченных физических возможностей они не</w:t>
      </w:r>
      <w:r>
        <w:rPr>
          <w:sz w:val="28"/>
          <w:szCs w:val="28"/>
        </w:rPr>
        <w:t xml:space="preserve"> </w:t>
      </w:r>
      <w:r w:rsidRPr="00484C19">
        <w:rPr>
          <w:sz w:val="28"/>
          <w:szCs w:val="28"/>
        </w:rPr>
        <w:t>могут обеспечить себе полноценную жизнь. К ним относятся: граждане в возрасте от 14 до 18</w:t>
      </w:r>
      <w:r>
        <w:rPr>
          <w:sz w:val="28"/>
          <w:szCs w:val="28"/>
        </w:rPr>
        <w:t xml:space="preserve"> </w:t>
      </w:r>
      <w:r w:rsidRPr="00484C19">
        <w:rPr>
          <w:sz w:val="28"/>
          <w:szCs w:val="28"/>
        </w:rPr>
        <w:t>лет (несовершеннолетние лица); граждане, чью дееспособность ограничило государство по</w:t>
      </w:r>
      <w:r>
        <w:rPr>
          <w:sz w:val="28"/>
          <w:szCs w:val="28"/>
        </w:rPr>
        <w:t xml:space="preserve"> </w:t>
      </w:r>
      <w:r w:rsidRPr="00484C19">
        <w:rPr>
          <w:sz w:val="28"/>
          <w:szCs w:val="28"/>
        </w:rPr>
        <w:t>причинам злоупотребления вредными привычками (алкоголем, наркотиками, азартными</w:t>
      </w:r>
      <w:r>
        <w:rPr>
          <w:sz w:val="28"/>
          <w:szCs w:val="28"/>
        </w:rPr>
        <w:t xml:space="preserve"> </w:t>
      </w:r>
      <w:r w:rsidRPr="00484C19">
        <w:rPr>
          <w:sz w:val="28"/>
          <w:szCs w:val="28"/>
        </w:rPr>
        <w:t>играми), что привело к ухудшению материального статуса семьи.</w:t>
      </w:r>
    </w:p>
    <w:p w14:paraId="3C53B6A1"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 xml:space="preserve">Патронаж </w:t>
      </w:r>
      <w:proofErr w:type="gramStart"/>
      <w:r w:rsidRPr="00484C19">
        <w:rPr>
          <w:sz w:val="28"/>
          <w:szCs w:val="28"/>
        </w:rPr>
        <w:t>- это</w:t>
      </w:r>
      <w:proofErr w:type="gramEnd"/>
      <w:r w:rsidRPr="00484C19">
        <w:rPr>
          <w:sz w:val="28"/>
          <w:szCs w:val="28"/>
        </w:rPr>
        <w:t xml:space="preserve"> форма правовой помощи для дееспособных граждан. Особенность этой</w:t>
      </w:r>
      <w:r>
        <w:rPr>
          <w:sz w:val="28"/>
          <w:szCs w:val="28"/>
        </w:rPr>
        <w:t xml:space="preserve"> </w:t>
      </w:r>
      <w:r w:rsidRPr="00484C19">
        <w:rPr>
          <w:sz w:val="28"/>
          <w:szCs w:val="28"/>
        </w:rPr>
        <w:t>формы правовой помощи заключается в добровольном начале. А именно, патронаж</w:t>
      </w:r>
      <w:r>
        <w:rPr>
          <w:sz w:val="28"/>
          <w:szCs w:val="28"/>
        </w:rPr>
        <w:t xml:space="preserve"> </w:t>
      </w:r>
      <w:r w:rsidRPr="00484C19">
        <w:rPr>
          <w:sz w:val="28"/>
          <w:szCs w:val="28"/>
        </w:rPr>
        <w:t>устанавливается или расторгается на добровольной основе, по личному обращению</w:t>
      </w:r>
      <w:r>
        <w:rPr>
          <w:sz w:val="28"/>
          <w:szCs w:val="28"/>
        </w:rPr>
        <w:t xml:space="preserve"> </w:t>
      </w:r>
      <w:r w:rsidRPr="00484C19">
        <w:rPr>
          <w:sz w:val="28"/>
          <w:szCs w:val="28"/>
        </w:rPr>
        <w:t>нуждающихся в помощи граждан (граждане с ограниченными физическими</w:t>
      </w:r>
      <w:r>
        <w:rPr>
          <w:sz w:val="28"/>
          <w:szCs w:val="28"/>
        </w:rPr>
        <w:t xml:space="preserve"> </w:t>
      </w:r>
      <w:r w:rsidRPr="00484C19">
        <w:rPr>
          <w:sz w:val="28"/>
          <w:szCs w:val="28"/>
        </w:rPr>
        <w:t>возможностями,</w:t>
      </w:r>
      <w:r>
        <w:rPr>
          <w:sz w:val="28"/>
          <w:szCs w:val="28"/>
        </w:rPr>
        <w:t xml:space="preserve"> </w:t>
      </w:r>
      <w:r w:rsidRPr="00484C19">
        <w:rPr>
          <w:sz w:val="28"/>
          <w:szCs w:val="28"/>
        </w:rPr>
        <w:t>которые не в силах самостоятельно решать бытовые и другие жизненно важные вопросы).</w:t>
      </w:r>
    </w:p>
    <w:p w14:paraId="72920358"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С целью заботы о благоприятном взрослении детей, которые оказались в ситуации лишения</w:t>
      </w:r>
      <w:r>
        <w:rPr>
          <w:sz w:val="28"/>
          <w:szCs w:val="28"/>
        </w:rPr>
        <w:t xml:space="preserve"> </w:t>
      </w:r>
      <w:r w:rsidRPr="00484C19">
        <w:rPr>
          <w:sz w:val="28"/>
          <w:szCs w:val="28"/>
        </w:rPr>
        <w:t>родительского попечения, а также с целью защиты гражданских прав совершеннолетних</w:t>
      </w:r>
      <w:r>
        <w:rPr>
          <w:sz w:val="28"/>
          <w:szCs w:val="28"/>
        </w:rPr>
        <w:t xml:space="preserve"> </w:t>
      </w:r>
      <w:r w:rsidRPr="00484C19">
        <w:rPr>
          <w:sz w:val="28"/>
          <w:szCs w:val="28"/>
        </w:rPr>
        <w:t>недееспособных людей государство предусматривает возможность установления опеки и</w:t>
      </w:r>
      <w:r>
        <w:rPr>
          <w:sz w:val="28"/>
          <w:szCs w:val="28"/>
        </w:rPr>
        <w:t xml:space="preserve"> </w:t>
      </w:r>
      <w:r w:rsidRPr="00484C19">
        <w:rPr>
          <w:sz w:val="28"/>
          <w:szCs w:val="28"/>
        </w:rPr>
        <w:t>попечительства над этими гражданами, которое принимается по решению органов опеки.</w:t>
      </w:r>
    </w:p>
    <w:p w14:paraId="66974466" w14:textId="77777777" w:rsidR="00484C19" w:rsidRDefault="00484C19" w:rsidP="00484C19">
      <w:pPr>
        <w:autoSpaceDE w:val="0"/>
        <w:autoSpaceDN w:val="0"/>
        <w:adjustRightInd w:val="0"/>
        <w:ind w:firstLine="709"/>
        <w:jc w:val="both"/>
        <w:rPr>
          <w:sz w:val="28"/>
          <w:szCs w:val="28"/>
        </w:rPr>
      </w:pPr>
      <w:r w:rsidRPr="00484C19">
        <w:rPr>
          <w:sz w:val="28"/>
          <w:szCs w:val="28"/>
        </w:rPr>
        <w:t>Регулирование работы органов опеки и попечительства происходит на основании</w:t>
      </w:r>
      <w:r>
        <w:rPr>
          <w:sz w:val="28"/>
          <w:szCs w:val="28"/>
        </w:rPr>
        <w:t xml:space="preserve"> </w:t>
      </w:r>
      <w:r w:rsidRPr="00484C19">
        <w:rPr>
          <w:sz w:val="28"/>
          <w:szCs w:val="28"/>
        </w:rPr>
        <w:t>разноотраслевых норм права:</w:t>
      </w:r>
    </w:p>
    <w:p w14:paraId="5427D997"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нормы административного права регулируют деятельность органов опеки и</w:t>
      </w:r>
      <w:r>
        <w:rPr>
          <w:sz w:val="28"/>
          <w:szCs w:val="28"/>
        </w:rPr>
        <w:t xml:space="preserve"> </w:t>
      </w:r>
      <w:r w:rsidRPr="00484C19">
        <w:rPr>
          <w:sz w:val="28"/>
          <w:szCs w:val="28"/>
        </w:rPr>
        <w:t>попечительства; на основании этих норм соответствующие органы принимают решение о</w:t>
      </w:r>
      <w:r>
        <w:rPr>
          <w:sz w:val="28"/>
          <w:szCs w:val="28"/>
        </w:rPr>
        <w:t xml:space="preserve"> </w:t>
      </w:r>
      <w:r w:rsidRPr="00484C19">
        <w:rPr>
          <w:sz w:val="28"/>
          <w:szCs w:val="28"/>
        </w:rPr>
        <w:t>назначении опекунов и попечителей;</w:t>
      </w:r>
    </w:p>
    <w:p w14:paraId="17D35C36"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нормы семейного права призваны регулировать отношения между опекунами,</w:t>
      </w:r>
      <w:r>
        <w:rPr>
          <w:sz w:val="28"/>
          <w:szCs w:val="28"/>
        </w:rPr>
        <w:t xml:space="preserve"> </w:t>
      </w:r>
      <w:r w:rsidRPr="00484C19">
        <w:rPr>
          <w:sz w:val="28"/>
          <w:szCs w:val="28"/>
        </w:rPr>
        <w:t>попечителями и подопечными;</w:t>
      </w:r>
    </w:p>
    <w:p w14:paraId="22853BBE"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нормы Гражданского кодекса определяют опеку и попечительство независимый</w:t>
      </w:r>
      <w:r>
        <w:rPr>
          <w:sz w:val="28"/>
          <w:szCs w:val="28"/>
        </w:rPr>
        <w:t xml:space="preserve"> </w:t>
      </w:r>
      <w:r w:rsidRPr="00484C19">
        <w:rPr>
          <w:sz w:val="28"/>
          <w:szCs w:val="28"/>
        </w:rPr>
        <w:t>самостоятельный гражданско-правовой институт, а также устанавливают статус опекунов</w:t>
      </w:r>
      <w:r>
        <w:rPr>
          <w:sz w:val="28"/>
          <w:szCs w:val="28"/>
        </w:rPr>
        <w:t xml:space="preserve"> </w:t>
      </w:r>
      <w:r w:rsidRPr="00484C19">
        <w:rPr>
          <w:sz w:val="28"/>
          <w:szCs w:val="28"/>
        </w:rPr>
        <w:t>и попечителей и определяют характер участия опекунов в имущественных гражданско</w:t>
      </w:r>
      <w:r>
        <w:rPr>
          <w:sz w:val="28"/>
          <w:szCs w:val="28"/>
        </w:rPr>
        <w:t>-</w:t>
      </w:r>
      <w:r w:rsidRPr="00484C19">
        <w:rPr>
          <w:sz w:val="28"/>
          <w:szCs w:val="28"/>
        </w:rPr>
        <w:t>правовых отношениях, которые непосредственно касаются подопечных.</w:t>
      </w:r>
    </w:p>
    <w:p w14:paraId="6C519D5F"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Опеку и попечительство также осуществляют: отделы образования (над</w:t>
      </w:r>
      <w:r>
        <w:rPr>
          <w:sz w:val="28"/>
          <w:szCs w:val="28"/>
        </w:rPr>
        <w:t xml:space="preserve"> </w:t>
      </w:r>
      <w:r w:rsidRPr="00484C19">
        <w:rPr>
          <w:sz w:val="28"/>
          <w:szCs w:val="28"/>
        </w:rPr>
        <w:t>несовершеннолетними); отделы здравоохранения (над недееспособными гражданами); органы</w:t>
      </w:r>
      <w:r>
        <w:rPr>
          <w:sz w:val="28"/>
          <w:szCs w:val="28"/>
        </w:rPr>
        <w:t xml:space="preserve"> </w:t>
      </w:r>
      <w:r w:rsidRPr="00484C19">
        <w:rPr>
          <w:sz w:val="28"/>
          <w:szCs w:val="28"/>
        </w:rPr>
        <w:t>социальной защиты местных исполнительных органов (над дееспособными, нуждающимися в</w:t>
      </w:r>
      <w:r>
        <w:rPr>
          <w:sz w:val="28"/>
          <w:szCs w:val="28"/>
        </w:rPr>
        <w:t xml:space="preserve"> </w:t>
      </w:r>
      <w:r w:rsidRPr="00484C19">
        <w:rPr>
          <w:sz w:val="28"/>
          <w:szCs w:val="28"/>
        </w:rPr>
        <w:t>попечительстве).</w:t>
      </w:r>
    </w:p>
    <w:p w14:paraId="120F2BF1"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В ст.32 Гражданского кодекса установление опеки предусматривается:</w:t>
      </w:r>
      <w:r>
        <w:rPr>
          <w:sz w:val="28"/>
          <w:szCs w:val="28"/>
        </w:rPr>
        <w:t xml:space="preserve"> </w:t>
      </w:r>
      <w:r w:rsidRPr="00484C19">
        <w:rPr>
          <w:sz w:val="28"/>
          <w:szCs w:val="28"/>
        </w:rPr>
        <w:t>над детьми в возрасте до 14 лет, которые лишены родительской опеки;</w:t>
      </w:r>
      <w:r>
        <w:rPr>
          <w:sz w:val="28"/>
          <w:szCs w:val="28"/>
        </w:rPr>
        <w:t xml:space="preserve"> </w:t>
      </w:r>
      <w:r w:rsidRPr="00484C19">
        <w:rPr>
          <w:sz w:val="28"/>
          <w:szCs w:val="28"/>
        </w:rPr>
        <w:t>над недееспособными гражданами, в случае признания такого их гражданского</w:t>
      </w:r>
      <w:r>
        <w:rPr>
          <w:sz w:val="28"/>
          <w:szCs w:val="28"/>
        </w:rPr>
        <w:t xml:space="preserve"> </w:t>
      </w:r>
      <w:r w:rsidRPr="00484C19">
        <w:rPr>
          <w:sz w:val="28"/>
          <w:szCs w:val="28"/>
        </w:rPr>
        <w:t>статуса</w:t>
      </w:r>
      <w:r>
        <w:rPr>
          <w:sz w:val="28"/>
          <w:szCs w:val="28"/>
        </w:rPr>
        <w:t xml:space="preserve"> </w:t>
      </w:r>
      <w:r w:rsidRPr="00484C19">
        <w:rPr>
          <w:sz w:val="28"/>
          <w:szCs w:val="28"/>
        </w:rPr>
        <w:t>судом.</w:t>
      </w:r>
    </w:p>
    <w:p w14:paraId="6B157BB7" w14:textId="77777777" w:rsidR="00484C19" w:rsidRPr="00484C19" w:rsidRDefault="00484C19" w:rsidP="00484C19">
      <w:pPr>
        <w:autoSpaceDE w:val="0"/>
        <w:autoSpaceDN w:val="0"/>
        <w:adjustRightInd w:val="0"/>
        <w:ind w:firstLine="709"/>
        <w:jc w:val="both"/>
        <w:rPr>
          <w:sz w:val="28"/>
          <w:szCs w:val="28"/>
        </w:rPr>
      </w:pPr>
      <w:r w:rsidRPr="00484C19">
        <w:rPr>
          <w:sz w:val="28"/>
          <w:szCs w:val="28"/>
        </w:rPr>
        <w:lastRenderedPageBreak/>
        <w:t>Опека устанавливается только с того момента вступления в законную силу решения суда о</w:t>
      </w:r>
      <w:r>
        <w:rPr>
          <w:sz w:val="28"/>
          <w:szCs w:val="28"/>
        </w:rPr>
        <w:t xml:space="preserve"> </w:t>
      </w:r>
      <w:r w:rsidRPr="00484C19">
        <w:rPr>
          <w:sz w:val="28"/>
          <w:szCs w:val="28"/>
        </w:rPr>
        <w:t>недееспособности гражданина.</w:t>
      </w:r>
    </w:p>
    <w:p w14:paraId="3237FA0B"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Согласно ст. 27 Гражданского кодекса опекуны являются законными полноправными</w:t>
      </w:r>
      <w:r>
        <w:rPr>
          <w:sz w:val="28"/>
          <w:szCs w:val="28"/>
        </w:rPr>
        <w:t xml:space="preserve"> </w:t>
      </w:r>
      <w:r w:rsidRPr="00484C19">
        <w:rPr>
          <w:sz w:val="28"/>
          <w:szCs w:val="28"/>
        </w:rPr>
        <w:t>представителями подопечных, следовательно, все бытовые и гражданско-правовые сделки</w:t>
      </w:r>
      <w:r>
        <w:rPr>
          <w:sz w:val="28"/>
          <w:szCs w:val="28"/>
        </w:rPr>
        <w:t xml:space="preserve"> </w:t>
      </w:r>
      <w:r w:rsidRPr="00484C19">
        <w:rPr>
          <w:sz w:val="28"/>
          <w:szCs w:val="28"/>
        </w:rPr>
        <w:t>опекуны должны совершать от имени подопечных и только в их интересах.</w:t>
      </w:r>
    </w:p>
    <w:p w14:paraId="28803477"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Согласно ст. 27 Гражданского кодекса на опекуна возлагается ответственность за здоровье и</w:t>
      </w:r>
      <w:r>
        <w:rPr>
          <w:sz w:val="28"/>
          <w:szCs w:val="28"/>
        </w:rPr>
        <w:t xml:space="preserve"> </w:t>
      </w:r>
      <w:r w:rsidRPr="00484C19">
        <w:rPr>
          <w:sz w:val="28"/>
          <w:szCs w:val="28"/>
        </w:rPr>
        <w:t>развитие малолетних подопечных, на опекуна возлагается ответственность за</w:t>
      </w:r>
      <w:r>
        <w:rPr>
          <w:sz w:val="28"/>
          <w:szCs w:val="28"/>
        </w:rPr>
        <w:t xml:space="preserve"> </w:t>
      </w:r>
      <w:r w:rsidRPr="00484C19">
        <w:rPr>
          <w:sz w:val="28"/>
          <w:szCs w:val="28"/>
        </w:rPr>
        <w:t>правонарушения, совершенные подопечным в случае, если не докажет, что правонарушение</w:t>
      </w:r>
      <w:r>
        <w:rPr>
          <w:sz w:val="28"/>
          <w:szCs w:val="28"/>
        </w:rPr>
        <w:t xml:space="preserve"> </w:t>
      </w:r>
      <w:r w:rsidRPr="00484C19">
        <w:rPr>
          <w:sz w:val="28"/>
          <w:szCs w:val="28"/>
        </w:rPr>
        <w:t>совершено не по его вине.</w:t>
      </w:r>
    </w:p>
    <w:p w14:paraId="5969831C"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Опекун автоматически лишается статуса опекуна по достижению несовершеннолетним</w:t>
      </w:r>
      <w:r>
        <w:rPr>
          <w:sz w:val="28"/>
          <w:szCs w:val="28"/>
        </w:rPr>
        <w:t xml:space="preserve"> </w:t>
      </w:r>
      <w:r w:rsidRPr="00484C19">
        <w:rPr>
          <w:sz w:val="28"/>
          <w:szCs w:val="28"/>
        </w:rPr>
        <w:t>подопечным 14 лет, либо решению суда о признании гражданина дееспособным и вступлению</w:t>
      </w:r>
      <w:r>
        <w:rPr>
          <w:sz w:val="28"/>
          <w:szCs w:val="28"/>
        </w:rPr>
        <w:t xml:space="preserve"> </w:t>
      </w:r>
      <w:r w:rsidRPr="00484C19">
        <w:rPr>
          <w:sz w:val="28"/>
          <w:szCs w:val="28"/>
        </w:rPr>
        <w:t>его в законную силу. Также, в случае восстановления родителей в родительских правах.</w:t>
      </w:r>
    </w:p>
    <w:p w14:paraId="3FD7A6C2"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Попечительство устанавливается согласно ст.33 Гражданского кодекса РФ:</w:t>
      </w:r>
      <w:r>
        <w:rPr>
          <w:sz w:val="28"/>
          <w:szCs w:val="28"/>
        </w:rPr>
        <w:t xml:space="preserve"> </w:t>
      </w:r>
      <w:r w:rsidRPr="00484C19">
        <w:rPr>
          <w:sz w:val="28"/>
          <w:szCs w:val="28"/>
        </w:rPr>
        <w:t>над гражданами в возрасте от 14 до 18 лет, лишенных родительской опеки; для данной</w:t>
      </w:r>
      <w:r>
        <w:rPr>
          <w:sz w:val="28"/>
          <w:szCs w:val="28"/>
        </w:rPr>
        <w:t xml:space="preserve"> </w:t>
      </w:r>
      <w:r w:rsidRPr="00484C19">
        <w:rPr>
          <w:sz w:val="28"/>
          <w:szCs w:val="28"/>
        </w:rPr>
        <w:t>категории лиц попечителями могут выступать приемные семьи, специальные детские</w:t>
      </w:r>
      <w:r>
        <w:rPr>
          <w:sz w:val="28"/>
          <w:szCs w:val="28"/>
        </w:rPr>
        <w:t xml:space="preserve"> </w:t>
      </w:r>
      <w:r w:rsidRPr="00484C19">
        <w:rPr>
          <w:sz w:val="28"/>
          <w:szCs w:val="28"/>
        </w:rPr>
        <w:t>учреждения;</w:t>
      </w:r>
      <w:r>
        <w:rPr>
          <w:sz w:val="28"/>
          <w:szCs w:val="28"/>
        </w:rPr>
        <w:t xml:space="preserve"> </w:t>
      </w:r>
      <w:r w:rsidRPr="00484C19">
        <w:rPr>
          <w:sz w:val="28"/>
          <w:szCs w:val="28"/>
        </w:rPr>
        <w:t>над гражданами, ограниченными судом в способности принимать самостоятельные</w:t>
      </w:r>
      <w:r>
        <w:rPr>
          <w:sz w:val="28"/>
          <w:szCs w:val="28"/>
        </w:rPr>
        <w:t xml:space="preserve"> </w:t>
      </w:r>
      <w:r w:rsidRPr="00484C19">
        <w:rPr>
          <w:sz w:val="28"/>
          <w:szCs w:val="28"/>
        </w:rPr>
        <w:t>решения вследствие признания всякого рода зависимости (алкоголической,</w:t>
      </w:r>
      <w:r>
        <w:rPr>
          <w:sz w:val="28"/>
          <w:szCs w:val="28"/>
        </w:rPr>
        <w:t xml:space="preserve"> </w:t>
      </w:r>
      <w:r w:rsidRPr="00484C19">
        <w:rPr>
          <w:sz w:val="28"/>
          <w:szCs w:val="28"/>
        </w:rPr>
        <w:t>наркотической, азартной); в данном случае попечителями могут выступать</w:t>
      </w:r>
      <w:r>
        <w:rPr>
          <w:sz w:val="28"/>
          <w:szCs w:val="28"/>
        </w:rPr>
        <w:t xml:space="preserve"> </w:t>
      </w:r>
      <w:r w:rsidRPr="00484C19">
        <w:rPr>
          <w:sz w:val="28"/>
          <w:szCs w:val="28"/>
        </w:rPr>
        <w:t>соответствующие лечебные заведения.</w:t>
      </w:r>
    </w:p>
    <w:p w14:paraId="4F25354B"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На попечителей несовершеннолетних детей возлагаются все те права и обязанности, что и на</w:t>
      </w:r>
      <w:r>
        <w:rPr>
          <w:sz w:val="28"/>
          <w:szCs w:val="28"/>
        </w:rPr>
        <w:t xml:space="preserve"> </w:t>
      </w:r>
      <w:r w:rsidRPr="00484C19">
        <w:rPr>
          <w:sz w:val="28"/>
          <w:szCs w:val="28"/>
        </w:rPr>
        <w:t>родителей и опекунов.</w:t>
      </w:r>
    </w:p>
    <w:p w14:paraId="617A6FC3"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Попечительство над гражданином, признанным зависимым от спиртных напитков,</w:t>
      </w:r>
      <w:r>
        <w:rPr>
          <w:sz w:val="28"/>
          <w:szCs w:val="28"/>
        </w:rPr>
        <w:t xml:space="preserve"> </w:t>
      </w:r>
      <w:r w:rsidRPr="00484C19">
        <w:rPr>
          <w:sz w:val="28"/>
          <w:szCs w:val="28"/>
        </w:rPr>
        <w:t>наркотических или психотропных веществ, азартных игр заключается в совершении тех</w:t>
      </w:r>
      <w:r>
        <w:rPr>
          <w:sz w:val="28"/>
          <w:szCs w:val="28"/>
        </w:rPr>
        <w:t xml:space="preserve"> </w:t>
      </w:r>
      <w:r w:rsidRPr="00484C19">
        <w:rPr>
          <w:sz w:val="28"/>
          <w:szCs w:val="28"/>
        </w:rPr>
        <w:t>сделок, которые гражданин не вправе совершать самостоятельно. За зависимым гражданином</w:t>
      </w:r>
      <w:r>
        <w:rPr>
          <w:sz w:val="28"/>
          <w:szCs w:val="28"/>
        </w:rPr>
        <w:t xml:space="preserve"> </w:t>
      </w:r>
      <w:r w:rsidRPr="00484C19">
        <w:rPr>
          <w:sz w:val="28"/>
          <w:szCs w:val="28"/>
        </w:rPr>
        <w:t>остается право на совершение мелких бытовых сделок, на другие сделки, получать любой вид</w:t>
      </w:r>
      <w:r>
        <w:rPr>
          <w:sz w:val="28"/>
          <w:szCs w:val="28"/>
        </w:rPr>
        <w:t xml:space="preserve"> </w:t>
      </w:r>
      <w:r w:rsidRPr="00484C19">
        <w:rPr>
          <w:sz w:val="28"/>
          <w:szCs w:val="28"/>
        </w:rPr>
        <w:t>денежного дохода и распоряжаться им гражданин может только с согласия попечителя.</w:t>
      </w:r>
    </w:p>
    <w:p w14:paraId="311E6CCC"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Гражданин, признанный зависимым, несет полную имущественную ответственность по</w:t>
      </w:r>
      <w:r>
        <w:rPr>
          <w:sz w:val="28"/>
          <w:szCs w:val="28"/>
        </w:rPr>
        <w:t xml:space="preserve"> </w:t>
      </w:r>
      <w:r w:rsidRPr="00484C19">
        <w:rPr>
          <w:sz w:val="28"/>
          <w:szCs w:val="28"/>
        </w:rPr>
        <w:t>разрешенным ему совершенным сделкам, а также несет ответственность за причиненный вред.</w:t>
      </w:r>
    </w:p>
    <w:p w14:paraId="7740A998" w14:textId="52926B02" w:rsidR="00484C19" w:rsidRPr="00484C19" w:rsidRDefault="00484C19" w:rsidP="00484C19">
      <w:pPr>
        <w:autoSpaceDE w:val="0"/>
        <w:autoSpaceDN w:val="0"/>
        <w:adjustRightInd w:val="0"/>
        <w:ind w:firstLine="709"/>
        <w:jc w:val="both"/>
        <w:rPr>
          <w:sz w:val="28"/>
          <w:szCs w:val="28"/>
        </w:rPr>
      </w:pPr>
      <w:r w:rsidRPr="00484C19">
        <w:rPr>
          <w:sz w:val="28"/>
          <w:szCs w:val="28"/>
        </w:rPr>
        <w:t>В ст. 35, 36 Гражданского кодекса предусмотрены правила распоряжения имуществом</w:t>
      </w:r>
      <w:r>
        <w:rPr>
          <w:sz w:val="28"/>
          <w:szCs w:val="28"/>
        </w:rPr>
        <w:t xml:space="preserve"> </w:t>
      </w:r>
      <w:r w:rsidRPr="00484C19">
        <w:rPr>
          <w:sz w:val="28"/>
          <w:szCs w:val="28"/>
        </w:rPr>
        <w:t>зависимого подопечного. Эти нормы основаны на праве опекунов и попечителей</w:t>
      </w:r>
      <w:r>
        <w:rPr>
          <w:sz w:val="28"/>
          <w:szCs w:val="28"/>
        </w:rPr>
        <w:t xml:space="preserve"> </w:t>
      </w:r>
      <w:r w:rsidRPr="00484C19">
        <w:rPr>
          <w:sz w:val="28"/>
          <w:szCs w:val="28"/>
        </w:rPr>
        <w:t>распоряжаться их имуществом только в интересах подопечных, но в тоже время не обязаны</w:t>
      </w:r>
      <w:r>
        <w:rPr>
          <w:sz w:val="28"/>
          <w:szCs w:val="28"/>
        </w:rPr>
        <w:t xml:space="preserve"> </w:t>
      </w:r>
      <w:r w:rsidRPr="00484C19">
        <w:rPr>
          <w:sz w:val="28"/>
          <w:szCs w:val="28"/>
        </w:rPr>
        <w:t>содержать подопечных за свой сч</w:t>
      </w:r>
      <w:r w:rsidR="00B302CD">
        <w:rPr>
          <w:sz w:val="28"/>
          <w:szCs w:val="28"/>
        </w:rPr>
        <w:t>е</w:t>
      </w:r>
      <w:r w:rsidRPr="00484C19">
        <w:rPr>
          <w:sz w:val="28"/>
          <w:szCs w:val="28"/>
        </w:rPr>
        <w:t>т. Но им предоставляется право распоряжаться имуществом</w:t>
      </w:r>
      <w:r>
        <w:rPr>
          <w:sz w:val="28"/>
          <w:szCs w:val="28"/>
        </w:rPr>
        <w:t xml:space="preserve"> </w:t>
      </w:r>
      <w:r w:rsidRPr="00484C19">
        <w:rPr>
          <w:sz w:val="28"/>
          <w:szCs w:val="28"/>
        </w:rPr>
        <w:t>подопечного только в его интересах. Имущественные сделки по обмену, дарению, аренды и</w:t>
      </w:r>
      <w:r>
        <w:rPr>
          <w:sz w:val="28"/>
          <w:szCs w:val="28"/>
        </w:rPr>
        <w:t xml:space="preserve"> </w:t>
      </w:r>
      <w:r w:rsidRPr="00484C19">
        <w:rPr>
          <w:sz w:val="28"/>
          <w:szCs w:val="28"/>
        </w:rPr>
        <w:t>пользованию недвижимостью опекун вправе совершать только по предварительному</w:t>
      </w:r>
      <w:r>
        <w:rPr>
          <w:sz w:val="28"/>
          <w:szCs w:val="28"/>
        </w:rPr>
        <w:t xml:space="preserve"> </w:t>
      </w:r>
      <w:r w:rsidRPr="00484C19">
        <w:rPr>
          <w:sz w:val="28"/>
          <w:szCs w:val="28"/>
        </w:rPr>
        <w:t>разрешению органов опеки и попечительства.</w:t>
      </w:r>
    </w:p>
    <w:p w14:paraId="06B7241C"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Для предотвращения злоупотреблений опекунов и попечителей, Гражданский кодекс</w:t>
      </w:r>
      <w:r>
        <w:rPr>
          <w:sz w:val="28"/>
          <w:szCs w:val="28"/>
        </w:rPr>
        <w:t xml:space="preserve"> </w:t>
      </w:r>
      <w:r w:rsidRPr="00484C19">
        <w:rPr>
          <w:sz w:val="28"/>
          <w:szCs w:val="28"/>
        </w:rPr>
        <w:t xml:space="preserve">запрещает совершать имущественные сделки опекунов с </w:t>
      </w:r>
      <w:r w:rsidRPr="00484C19">
        <w:rPr>
          <w:sz w:val="28"/>
          <w:szCs w:val="28"/>
        </w:rPr>
        <w:lastRenderedPageBreak/>
        <w:t>подопечными или их членами семьи и</w:t>
      </w:r>
      <w:r>
        <w:rPr>
          <w:sz w:val="28"/>
          <w:szCs w:val="28"/>
        </w:rPr>
        <w:t xml:space="preserve"> </w:t>
      </w:r>
      <w:r w:rsidRPr="00484C19">
        <w:rPr>
          <w:sz w:val="28"/>
          <w:szCs w:val="28"/>
        </w:rPr>
        <w:t>другими родственниками. Исключением является имущество, переданное подопечному в</w:t>
      </w:r>
      <w:r>
        <w:rPr>
          <w:sz w:val="28"/>
          <w:szCs w:val="28"/>
        </w:rPr>
        <w:t xml:space="preserve"> </w:t>
      </w:r>
      <w:r w:rsidRPr="00484C19">
        <w:rPr>
          <w:sz w:val="28"/>
          <w:szCs w:val="28"/>
        </w:rPr>
        <w:t>качестве дара. В случае необходимости управления недвижимым и ценным движимым</w:t>
      </w:r>
      <w:r>
        <w:rPr>
          <w:sz w:val="28"/>
          <w:szCs w:val="28"/>
        </w:rPr>
        <w:t xml:space="preserve"> </w:t>
      </w:r>
      <w:r w:rsidRPr="00484C19">
        <w:rPr>
          <w:sz w:val="28"/>
          <w:szCs w:val="28"/>
        </w:rPr>
        <w:t>имуществом орган опеки имеет полномочия, заключает договор доверительного управления</w:t>
      </w:r>
      <w:r>
        <w:rPr>
          <w:sz w:val="28"/>
          <w:szCs w:val="28"/>
        </w:rPr>
        <w:t xml:space="preserve"> </w:t>
      </w:r>
      <w:r w:rsidRPr="00484C19">
        <w:rPr>
          <w:sz w:val="28"/>
          <w:szCs w:val="28"/>
        </w:rPr>
        <w:t>имуществом с доверительным управляющим, которого определяет только органы опеки.</w:t>
      </w:r>
    </w:p>
    <w:p w14:paraId="3AF0EB43"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Отмена попечительства происходит:</w:t>
      </w:r>
    </w:p>
    <w:p w14:paraId="477E3FCF"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по достижению подопечного 18 лет;</w:t>
      </w:r>
    </w:p>
    <w:p w14:paraId="5162B334"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на основании решения суда об отмене ограничения дееспособности гражданина;</w:t>
      </w:r>
    </w:p>
    <w:p w14:paraId="5281A4E9" w14:textId="77777777" w:rsidR="00484C19" w:rsidRPr="00484C19" w:rsidRDefault="00484C19" w:rsidP="00484C19">
      <w:pPr>
        <w:autoSpaceDE w:val="0"/>
        <w:autoSpaceDN w:val="0"/>
        <w:adjustRightInd w:val="0"/>
        <w:ind w:firstLine="709"/>
        <w:jc w:val="both"/>
        <w:rPr>
          <w:sz w:val="28"/>
          <w:szCs w:val="28"/>
        </w:rPr>
      </w:pPr>
      <w:r>
        <w:rPr>
          <w:sz w:val="28"/>
          <w:szCs w:val="28"/>
        </w:rPr>
        <w:t xml:space="preserve">- </w:t>
      </w:r>
      <w:r w:rsidRPr="00484C19">
        <w:rPr>
          <w:sz w:val="28"/>
          <w:szCs w:val="28"/>
        </w:rPr>
        <w:t>при вступлении несовершеннолетнего в брак.</w:t>
      </w:r>
    </w:p>
    <w:p w14:paraId="52A06260"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В ст. 37 Гражданского кодекса предусмотрен особый вид опеки над гражданами по</w:t>
      </w:r>
      <w:r>
        <w:rPr>
          <w:sz w:val="28"/>
          <w:szCs w:val="28"/>
        </w:rPr>
        <w:t xml:space="preserve"> </w:t>
      </w:r>
      <w:r w:rsidRPr="00484C19">
        <w:rPr>
          <w:sz w:val="28"/>
          <w:szCs w:val="28"/>
        </w:rPr>
        <w:t>волеизъявлению самого подопечного. Таким образом, под патронажем понимается оказание</w:t>
      </w:r>
      <w:r>
        <w:rPr>
          <w:sz w:val="28"/>
          <w:szCs w:val="28"/>
        </w:rPr>
        <w:t xml:space="preserve"> </w:t>
      </w:r>
      <w:r w:rsidRPr="00484C19">
        <w:rPr>
          <w:sz w:val="28"/>
          <w:szCs w:val="28"/>
        </w:rPr>
        <w:t>помощи на постоянной основе совершеннолетнему дееспособному гражданину, который по</w:t>
      </w:r>
      <w:r>
        <w:rPr>
          <w:sz w:val="28"/>
          <w:szCs w:val="28"/>
        </w:rPr>
        <w:t xml:space="preserve"> </w:t>
      </w:r>
      <w:r w:rsidRPr="00484C19">
        <w:rPr>
          <w:sz w:val="28"/>
          <w:szCs w:val="28"/>
        </w:rPr>
        <w:t>физическому состоянию здоровья не может самостоятельно осуществлять и защищать свои</w:t>
      </w:r>
      <w:r>
        <w:rPr>
          <w:sz w:val="28"/>
          <w:szCs w:val="28"/>
        </w:rPr>
        <w:t xml:space="preserve"> </w:t>
      </w:r>
      <w:r w:rsidRPr="00484C19">
        <w:rPr>
          <w:sz w:val="28"/>
          <w:szCs w:val="28"/>
        </w:rPr>
        <w:t>гражданские права, исполнять обязанности (чаще всего пожилые граждане или инвалиды).</w:t>
      </w:r>
    </w:p>
    <w:p w14:paraId="6DEACDA5" w14:textId="77777777" w:rsidR="00484C19" w:rsidRPr="00484C19" w:rsidRDefault="00484C19" w:rsidP="00484C19">
      <w:pPr>
        <w:autoSpaceDE w:val="0"/>
        <w:autoSpaceDN w:val="0"/>
        <w:adjustRightInd w:val="0"/>
        <w:ind w:firstLine="709"/>
        <w:jc w:val="both"/>
        <w:rPr>
          <w:sz w:val="28"/>
          <w:szCs w:val="28"/>
        </w:rPr>
      </w:pPr>
      <w:r w:rsidRPr="00484C19">
        <w:rPr>
          <w:sz w:val="28"/>
          <w:szCs w:val="28"/>
        </w:rPr>
        <w:t>Патронаж устанавливается по просьбе самого гражданина, независимо от наличия детей,</w:t>
      </w:r>
      <w:r>
        <w:rPr>
          <w:sz w:val="28"/>
          <w:szCs w:val="28"/>
        </w:rPr>
        <w:t xml:space="preserve"> </w:t>
      </w:r>
      <w:r w:rsidRPr="00484C19">
        <w:rPr>
          <w:sz w:val="28"/>
          <w:szCs w:val="28"/>
        </w:rPr>
        <w:t>родственников.</w:t>
      </w:r>
    </w:p>
    <w:p w14:paraId="63E02BCD" w14:textId="77777777" w:rsidR="00B61FBD" w:rsidRPr="00484C19" w:rsidRDefault="00484C19" w:rsidP="00484C19">
      <w:pPr>
        <w:autoSpaceDE w:val="0"/>
        <w:autoSpaceDN w:val="0"/>
        <w:adjustRightInd w:val="0"/>
        <w:ind w:firstLine="709"/>
        <w:jc w:val="both"/>
        <w:rPr>
          <w:sz w:val="28"/>
          <w:szCs w:val="28"/>
        </w:rPr>
      </w:pPr>
      <w:r w:rsidRPr="00484C19">
        <w:rPr>
          <w:sz w:val="28"/>
          <w:szCs w:val="28"/>
        </w:rPr>
        <w:t>Патронаж осуществляет попечитель-помощник, назначенный органом опеки и попечительства</w:t>
      </w:r>
      <w:r>
        <w:rPr>
          <w:sz w:val="28"/>
          <w:szCs w:val="28"/>
        </w:rPr>
        <w:t xml:space="preserve"> </w:t>
      </w:r>
      <w:r w:rsidRPr="00484C19">
        <w:rPr>
          <w:sz w:val="28"/>
          <w:szCs w:val="28"/>
        </w:rPr>
        <w:t>исключительно по просьбе и согласию гражданина. Установление патронажа не влечет</w:t>
      </w:r>
      <w:r>
        <w:rPr>
          <w:sz w:val="28"/>
          <w:szCs w:val="28"/>
        </w:rPr>
        <w:t xml:space="preserve"> </w:t>
      </w:r>
      <w:r w:rsidRPr="00484C19">
        <w:rPr>
          <w:sz w:val="28"/>
          <w:szCs w:val="28"/>
        </w:rPr>
        <w:t>ограничение гражданских прав подопечного. Сотрудники патронажных органов оказывают</w:t>
      </w:r>
      <w:r>
        <w:rPr>
          <w:sz w:val="28"/>
          <w:szCs w:val="28"/>
        </w:rPr>
        <w:t xml:space="preserve"> </w:t>
      </w:r>
      <w:r w:rsidRPr="00484C19">
        <w:rPr>
          <w:sz w:val="28"/>
          <w:szCs w:val="28"/>
        </w:rPr>
        <w:t>гражданам помощь в быту и хозяйстве. Прекращение деятельности патронажных органов</w:t>
      </w:r>
      <w:r>
        <w:rPr>
          <w:sz w:val="28"/>
          <w:szCs w:val="28"/>
        </w:rPr>
        <w:t xml:space="preserve"> </w:t>
      </w:r>
      <w:r w:rsidRPr="00484C19">
        <w:rPr>
          <w:sz w:val="28"/>
          <w:szCs w:val="28"/>
        </w:rPr>
        <w:t>происходит по требованию самого гражданина и органов опеки</w:t>
      </w:r>
      <w:r>
        <w:rPr>
          <w:sz w:val="28"/>
          <w:szCs w:val="28"/>
        </w:rPr>
        <w:t>.</w:t>
      </w:r>
    </w:p>
    <w:p w14:paraId="2450CBF4" w14:textId="77777777" w:rsidR="000F17A7" w:rsidRDefault="000F17A7" w:rsidP="00484C19">
      <w:pPr>
        <w:jc w:val="center"/>
        <w:rPr>
          <w:b/>
          <w:bCs/>
          <w:iCs/>
          <w:sz w:val="28"/>
          <w:szCs w:val="28"/>
          <w:lang w:eastAsia="en-US"/>
        </w:rPr>
      </w:pPr>
    </w:p>
    <w:p w14:paraId="71485C82" w14:textId="0475552A" w:rsidR="00484C19" w:rsidRPr="007020A0" w:rsidRDefault="00484C19" w:rsidP="00484C19">
      <w:pPr>
        <w:jc w:val="center"/>
        <w:rPr>
          <w:sz w:val="28"/>
          <w:szCs w:val="28"/>
          <w:lang w:eastAsia="en-US"/>
        </w:rPr>
      </w:pPr>
      <w:r w:rsidRPr="007020A0">
        <w:rPr>
          <w:b/>
          <w:bCs/>
          <w:iCs/>
          <w:sz w:val="28"/>
          <w:szCs w:val="28"/>
          <w:lang w:eastAsia="en-US"/>
        </w:rPr>
        <w:t>Практическое занятие № 16</w:t>
      </w:r>
    </w:p>
    <w:p w14:paraId="0011D959" w14:textId="77777777" w:rsidR="00484C19" w:rsidRPr="007020A0" w:rsidRDefault="00484C19" w:rsidP="00484C19">
      <w:pPr>
        <w:jc w:val="both"/>
        <w:rPr>
          <w:sz w:val="28"/>
          <w:szCs w:val="28"/>
          <w:lang w:eastAsia="en-US"/>
        </w:rPr>
      </w:pPr>
    </w:p>
    <w:p w14:paraId="47CBD105" w14:textId="77777777" w:rsidR="00484C19" w:rsidRPr="007020A0" w:rsidRDefault="00484C19" w:rsidP="00484C19">
      <w:pPr>
        <w:ind w:firstLine="709"/>
        <w:jc w:val="both"/>
        <w:rPr>
          <w:sz w:val="28"/>
          <w:szCs w:val="28"/>
          <w:lang w:eastAsia="en-US"/>
        </w:rPr>
      </w:pPr>
      <w:r w:rsidRPr="007020A0">
        <w:rPr>
          <w:sz w:val="28"/>
          <w:szCs w:val="28"/>
          <w:lang w:eastAsia="en-US"/>
        </w:rPr>
        <w:t>Тема: Технология социального патроната семьи и детей.</w:t>
      </w:r>
    </w:p>
    <w:p w14:paraId="711E94AA" w14:textId="77777777" w:rsidR="00484C19" w:rsidRPr="007020A0" w:rsidRDefault="00484C19" w:rsidP="00484C19">
      <w:pPr>
        <w:ind w:firstLine="709"/>
        <w:jc w:val="both"/>
        <w:rPr>
          <w:bCs/>
          <w:sz w:val="28"/>
          <w:szCs w:val="28"/>
          <w:lang w:eastAsia="en-US"/>
        </w:rPr>
      </w:pPr>
      <w:r w:rsidRPr="007020A0">
        <w:rPr>
          <w:bCs/>
          <w:sz w:val="28"/>
          <w:szCs w:val="28"/>
          <w:lang w:eastAsia="en-US"/>
        </w:rPr>
        <w:t>Время на выполнение задания: 4 часа.</w:t>
      </w:r>
    </w:p>
    <w:p w14:paraId="3D3A4228" w14:textId="77777777" w:rsidR="00484C19" w:rsidRPr="007020A0" w:rsidRDefault="00484C19" w:rsidP="00484C19">
      <w:pPr>
        <w:ind w:firstLine="709"/>
        <w:jc w:val="both"/>
        <w:rPr>
          <w:bCs/>
          <w:sz w:val="28"/>
          <w:szCs w:val="28"/>
          <w:lang w:eastAsia="en-US"/>
        </w:rPr>
      </w:pPr>
      <w:r w:rsidRPr="007020A0">
        <w:rPr>
          <w:bCs/>
          <w:sz w:val="28"/>
          <w:szCs w:val="28"/>
          <w:lang w:eastAsia="en-US"/>
        </w:rPr>
        <w:t>Цель: расширение и закрепление полученных знаний и умений.</w:t>
      </w:r>
    </w:p>
    <w:p w14:paraId="7F08D0DE" w14:textId="77777777" w:rsidR="00484C19" w:rsidRPr="007020A0" w:rsidRDefault="00484C19" w:rsidP="00484C19">
      <w:pPr>
        <w:ind w:firstLine="709"/>
        <w:jc w:val="both"/>
        <w:rPr>
          <w:sz w:val="28"/>
          <w:szCs w:val="28"/>
          <w:lang w:eastAsia="en-US"/>
        </w:rPr>
      </w:pPr>
      <w:r w:rsidRPr="007020A0">
        <w:rPr>
          <w:sz w:val="28"/>
          <w:szCs w:val="28"/>
          <w:lang w:eastAsia="en-US"/>
        </w:rPr>
        <w:t xml:space="preserve">Форма отчетности: </w:t>
      </w:r>
      <w:r w:rsidR="00504CDA">
        <w:rPr>
          <w:sz w:val="28"/>
          <w:szCs w:val="28"/>
          <w:lang w:eastAsia="en-US"/>
        </w:rPr>
        <w:t>заполненный договор</w:t>
      </w:r>
      <w:r w:rsidRPr="007020A0">
        <w:rPr>
          <w:sz w:val="28"/>
          <w:szCs w:val="28"/>
          <w:lang w:eastAsia="en-US"/>
        </w:rPr>
        <w:t>.</w:t>
      </w:r>
    </w:p>
    <w:p w14:paraId="1041DAC6" w14:textId="77777777" w:rsidR="00484C19" w:rsidRPr="007020A0" w:rsidRDefault="00484C19" w:rsidP="00484C19">
      <w:pPr>
        <w:ind w:firstLine="709"/>
        <w:jc w:val="both"/>
        <w:rPr>
          <w:bCs/>
          <w:sz w:val="28"/>
          <w:szCs w:val="28"/>
          <w:lang w:eastAsia="en-US"/>
        </w:rPr>
      </w:pPr>
      <w:r w:rsidRPr="007020A0">
        <w:rPr>
          <w:bCs/>
          <w:sz w:val="28"/>
          <w:szCs w:val="28"/>
          <w:lang w:eastAsia="en-US"/>
        </w:rPr>
        <w:t>Коды компетенций: ОК.01, ОК.02, ОК. 3, ОК.04, ОК.05, ОК.06, ОК.08, ОК.09, ПК 1, ПК 2, ПК 3, ПК 4, ПК 5, ПК. 6, ПК 7.</w:t>
      </w:r>
    </w:p>
    <w:p w14:paraId="497296CD" w14:textId="77777777" w:rsidR="00484C19" w:rsidRDefault="00484C19" w:rsidP="00484C19">
      <w:pPr>
        <w:ind w:firstLine="709"/>
        <w:jc w:val="both"/>
        <w:rPr>
          <w:bCs/>
          <w:sz w:val="28"/>
          <w:szCs w:val="28"/>
          <w:lang w:eastAsia="en-US"/>
        </w:rPr>
      </w:pPr>
      <w:r w:rsidRPr="007020A0">
        <w:rPr>
          <w:bCs/>
          <w:sz w:val="28"/>
          <w:szCs w:val="28"/>
          <w:lang w:eastAsia="en-US"/>
        </w:rPr>
        <w:t>Задание: составление договора социального патроната</w:t>
      </w:r>
      <w:r w:rsidR="007020A0">
        <w:rPr>
          <w:bCs/>
          <w:sz w:val="28"/>
          <w:szCs w:val="28"/>
          <w:lang w:eastAsia="en-US"/>
        </w:rPr>
        <w:t xml:space="preserve"> – изучить шаблон договора, составить 2 договора социального патроната (ситуации по выбору студента)</w:t>
      </w:r>
      <w:r w:rsidRPr="007020A0">
        <w:rPr>
          <w:bCs/>
          <w:sz w:val="28"/>
          <w:szCs w:val="28"/>
          <w:lang w:eastAsia="en-US"/>
        </w:rPr>
        <w:t>.</w:t>
      </w:r>
    </w:p>
    <w:p w14:paraId="1E8847A9" w14:textId="77777777" w:rsidR="007020A0" w:rsidRPr="007020A0" w:rsidRDefault="007020A0" w:rsidP="007020A0">
      <w:pPr>
        <w:pStyle w:val="a3"/>
        <w:shd w:val="clear" w:color="auto" w:fill="FFFFFF"/>
        <w:spacing w:before="0" w:beforeAutospacing="0" w:after="0" w:afterAutospacing="0"/>
        <w:jc w:val="center"/>
      </w:pPr>
      <w:r w:rsidRPr="007020A0">
        <w:rPr>
          <w:b/>
          <w:bCs/>
        </w:rPr>
        <w:t>Договор</w:t>
      </w:r>
    </w:p>
    <w:p w14:paraId="6D31E13A" w14:textId="77777777" w:rsidR="007020A0" w:rsidRDefault="007020A0" w:rsidP="007020A0">
      <w:pPr>
        <w:pStyle w:val="a3"/>
        <w:shd w:val="clear" w:color="auto" w:fill="FFFFFF"/>
        <w:spacing w:before="0" w:beforeAutospacing="0" w:after="0" w:afterAutospacing="0"/>
        <w:jc w:val="center"/>
        <w:rPr>
          <w:b/>
          <w:bCs/>
        </w:rPr>
      </w:pPr>
      <w:r w:rsidRPr="007020A0">
        <w:rPr>
          <w:b/>
          <w:bCs/>
        </w:rPr>
        <w:t>установления социального патроната</w:t>
      </w:r>
    </w:p>
    <w:p w14:paraId="2D9A6F2C" w14:textId="77777777" w:rsidR="007020A0" w:rsidRPr="007020A0" w:rsidRDefault="007020A0" w:rsidP="007020A0">
      <w:pPr>
        <w:pStyle w:val="a3"/>
        <w:shd w:val="clear" w:color="auto" w:fill="FFFFFF"/>
        <w:spacing w:before="0" w:beforeAutospacing="0" w:after="0" w:afterAutospacing="0"/>
        <w:jc w:val="center"/>
      </w:pPr>
    </w:p>
    <w:p w14:paraId="18A7C3A1" w14:textId="77777777" w:rsidR="007020A0" w:rsidRPr="007020A0" w:rsidRDefault="007020A0" w:rsidP="007020A0">
      <w:pPr>
        <w:pStyle w:val="a3"/>
        <w:shd w:val="clear" w:color="auto" w:fill="FFFFFF"/>
        <w:spacing w:before="0" w:beforeAutospacing="0" w:after="0" w:afterAutospacing="0"/>
      </w:pPr>
      <w:r>
        <w:t>№</w:t>
      </w:r>
      <w:r w:rsidRPr="007020A0">
        <w:t xml:space="preserve"> ____________ </w:t>
      </w:r>
      <w:r>
        <w:t xml:space="preserve">                                                                        </w:t>
      </w:r>
      <w:proofErr w:type="gramStart"/>
      <w:r>
        <w:t xml:space="preserve">   «</w:t>
      </w:r>
      <w:proofErr w:type="gramEnd"/>
      <w:r w:rsidRPr="007020A0">
        <w:t>____</w:t>
      </w:r>
      <w:r>
        <w:t>»</w:t>
      </w:r>
      <w:r w:rsidRPr="007020A0">
        <w:t xml:space="preserve"> ____________ 20__ г.</w:t>
      </w:r>
    </w:p>
    <w:p w14:paraId="7708A664" w14:textId="77777777" w:rsidR="007020A0" w:rsidRDefault="007020A0" w:rsidP="007020A0">
      <w:pPr>
        <w:pStyle w:val="a3"/>
        <w:shd w:val="clear" w:color="auto" w:fill="FFFFFF"/>
        <w:spacing w:before="0" w:beforeAutospacing="0" w:after="0" w:afterAutospacing="0"/>
      </w:pPr>
    </w:p>
    <w:p w14:paraId="21E43F4B" w14:textId="4AAD231C" w:rsidR="007020A0" w:rsidRPr="007020A0" w:rsidRDefault="007020A0" w:rsidP="007020A0">
      <w:pPr>
        <w:pStyle w:val="a3"/>
        <w:shd w:val="clear" w:color="auto" w:fill="FFFFFF"/>
        <w:spacing w:before="0" w:beforeAutospacing="0" w:after="0" w:afterAutospacing="0"/>
      </w:pPr>
      <w:r w:rsidRPr="007020A0">
        <w:t>1.__________________________________________________________________</w:t>
      </w:r>
      <w:r>
        <w:t>_________</w:t>
      </w:r>
      <w:r w:rsidR="00001D90">
        <w:t>_</w:t>
      </w:r>
    </w:p>
    <w:p w14:paraId="4C5CE88D"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(уполномоченный орган в сфере опеки, попечительства и патронажа)</w:t>
      </w:r>
    </w:p>
    <w:p w14:paraId="23524DEE" w14:textId="0BCDC4BF" w:rsidR="007020A0" w:rsidRPr="007020A0" w:rsidRDefault="007020A0" w:rsidP="007020A0">
      <w:pPr>
        <w:pStyle w:val="a3"/>
        <w:shd w:val="clear" w:color="auto" w:fill="FFFFFF"/>
        <w:spacing w:before="0" w:beforeAutospacing="0" w:after="0" w:afterAutospacing="0"/>
      </w:pPr>
      <w:r w:rsidRPr="007020A0">
        <w:t>в лице_______________________________________________________________</w:t>
      </w:r>
      <w:r>
        <w:t>________</w:t>
      </w:r>
      <w:r w:rsidRPr="007020A0">
        <w:t>,</w:t>
      </w:r>
    </w:p>
    <w:p w14:paraId="27845BBC"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lastRenderedPageBreak/>
        <w:t>(должность, фамилия, имя, отчество)</w:t>
      </w:r>
    </w:p>
    <w:p w14:paraId="1BBFFE96" w14:textId="0CC778FB" w:rsidR="007020A0" w:rsidRPr="007020A0" w:rsidRDefault="007020A0" w:rsidP="007020A0">
      <w:pPr>
        <w:pStyle w:val="a3"/>
        <w:shd w:val="clear" w:color="auto" w:fill="FFFFFF"/>
        <w:spacing w:before="0" w:beforeAutospacing="0" w:after="0" w:afterAutospacing="0"/>
      </w:pPr>
      <w:r w:rsidRPr="007020A0">
        <w:t>действующий на основании___________________________________________</w:t>
      </w:r>
      <w:r>
        <w:t>__________</w:t>
      </w:r>
      <w:r w:rsidR="00001D90">
        <w:t>_</w:t>
      </w:r>
    </w:p>
    <w:p w14:paraId="2F967851" w14:textId="04DC26C1"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w:t>
      </w:r>
      <w:r>
        <w:t>____________</w:t>
      </w:r>
    </w:p>
    <w:p w14:paraId="3A927B44" w14:textId="77777777" w:rsidR="007020A0" w:rsidRDefault="007020A0" w:rsidP="007020A0">
      <w:pPr>
        <w:pStyle w:val="a3"/>
        <w:shd w:val="clear" w:color="auto" w:fill="FFFFFF"/>
        <w:spacing w:before="0" w:beforeAutospacing="0" w:after="0" w:afterAutospacing="0"/>
      </w:pPr>
    </w:p>
    <w:p w14:paraId="208FB041" w14:textId="76D10793" w:rsidR="007020A0" w:rsidRPr="007020A0" w:rsidRDefault="007020A0" w:rsidP="007020A0">
      <w:pPr>
        <w:pStyle w:val="a3"/>
        <w:shd w:val="clear" w:color="auto" w:fill="FFFFFF"/>
        <w:spacing w:before="0" w:beforeAutospacing="0" w:after="0" w:afterAutospacing="0"/>
      </w:pPr>
      <w:r w:rsidRPr="007020A0">
        <w:t xml:space="preserve">2. Организация уполномоченная по социальному патронату </w:t>
      </w:r>
      <w:r>
        <w:t>__</w:t>
      </w:r>
      <w:r w:rsidRPr="007020A0">
        <w:t>__________________________________________________________________</w:t>
      </w:r>
      <w:r>
        <w:t>_________</w:t>
      </w:r>
      <w:r w:rsidR="00001D90">
        <w:t>__</w:t>
      </w:r>
      <w:r>
        <w:t>__________</w:t>
      </w:r>
      <w:r w:rsidRPr="007020A0">
        <w:t>_________________________________________________________________</w:t>
      </w:r>
    </w:p>
    <w:p w14:paraId="43696B34" w14:textId="7CEC702D"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3E428F92"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(наименование) (далее – Организация)</w:t>
      </w:r>
    </w:p>
    <w:p w14:paraId="1A8A9A2D" w14:textId="35C38EC5" w:rsidR="007020A0" w:rsidRPr="007020A0" w:rsidRDefault="007020A0" w:rsidP="007020A0">
      <w:pPr>
        <w:pStyle w:val="a3"/>
        <w:shd w:val="clear" w:color="auto" w:fill="FFFFFF"/>
        <w:spacing w:before="0" w:beforeAutospacing="0" w:after="0" w:afterAutospacing="0"/>
      </w:pPr>
      <w:r w:rsidRPr="007020A0">
        <w:t>в лице ____________________________________________________________</w:t>
      </w:r>
      <w:r>
        <w:t>___________</w:t>
      </w:r>
    </w:p>
    <w:p w14:paraId="5249646C" w14:textId="13155190"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649E664A"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2BC703AB" w14:textId="4ABC56CF" w:rsidR="007020A0" w:rsidRPr="007020A0" w:rsidRDefault="007020A0" w:rsidP="007020A0">
      <w:pPr>
        <w:pStyle w:val="a3"/>
        <w:shd w:val="clear" w:color="auto" w:fill="FFFFFF"/>
        <w:spacing w:before="0" w:beforeAutospacing="0" w:after="0" w:afterAutospacing="0"/>
      </w:pPr>
      <w:r w:rsidRPr="007020A0">
        <w:t>действующий на основании____________________________________________</w:t>
      </w:r>
      <w:r>
        <w:t>_________</w:t>
      </w:r>
      <w:r w:rsidR="00001D90">
        <w:t>_</w:t>
      </w:r>
    </w:p>
    <w:p w14:paraId="0CE48859" w14:textId="15602E43"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w:t>
      </w:r>
      <w:r>
        <w:t>____________</w:t>
      </w:r>
    </w:p>
    <w:p w14:paraId="364F6DEA" w14:textId="03FE12E4" w:rsidR="007020A0" w:rsidRPr="007020A0" w:rsidRDefault="007020A0" w:rsidP="007020A0">
      <w:pPr>
        <w:pStyle w:val="a3"/>
        <w:shd w:val="clear" w:color="auto" w:fill="FFFFFF"/>
        <w:spacing w:before="0" w:beforeAutospacing="0" w:after="0" w:afterAutospacing="0"/>
      </w:pPr>
      <w:r w:rsidRPr="007020A0">
        <w:t>3. Гражданин (ка) ___________________________________________________</w:t>
      </w:r>
      <w:r>
        <w:t>__________</w:t>
      </w:r>
      <w:r w:rsidR="00001D90">
        <w:t>_</w:t>
      </w:r>
    </w:p>
    <w:p w14:paraId="20386A99" w14:textId="6DDD3745"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2F5E3917"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(фамилия, имя, отчество законного представителя ребенка)</w:t>
      </w:r>
    </w:p>
    <w:p w14:paraId="4CC0E219" w14:textId="77777777" w:rsidR="007020A0" w:rsidRDefault="007020A0" w:rsidP="007020A0">
      <w:pPr>
        <w:pStyle w:val="a3"/>
        <w:shd w:val="clear" w:color="auto" w:fill="FFFFFF"/>
        <w:spacing w:before="0" w:beforeAutospacing="0" w:after="0" w:afterAutospacing="0"/>
      </w:pPr>
    </w:p>
    <w:p w14:paraId="1EAEC282" w14:textId="494AE8B9" w:rsidR="007020A0" w:rsidRPr="007020A0" w:rsidRDefault="007020A0" w:rsidP="007020A0">
      <w:pPr>
        <w:pStyle w:val="a3"/>
        <w:shd w:val="clear" w:color="auto" w:fill="FFFFFF"/>
        <w:spacing w:before="0" w:beforeAutospacing="0" w:after="0" w:afterAutospacing="0"/>
      </w:pPr>
      <w:r w:rsidRPr="007020A0">
        <w:t>проживающий (ая) по адресу: _________________________________________</w:t>
      </w:r>
      <w:r>
        <w:t>__________</w:t>
      </w:r>
    </w:p>
    <w:p w14:paraId="3168BE82" w14:textId="17B5734B"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1A614D6E"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(далее - Представитель)</w:t>
      </w:r>
    </w:p>
    <w:p w14:paraId="21E44463" w14:textId="140684FC"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4D20521F" w14:textId="271403C2"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w:t>
      </w:r>
      <w:r>
        <w:t>__________</w:t>
      </w:r>
    </w:p>
    <w:p w14:paraId="6BFB4607"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(паспорт: серия, номер, кем и когда выдан)</w:t>
      </w:r>
    </w:p>
    <w:p w14:paraId="21BA616C" w14:textId="77777777" w:rsidR="007020A0" w:rsidRDefault="007020A0" w:rsidP="007020A0">
      <w:pPr>
        <w:pStyle w:val="a3"/>
        <w:shd w:val="clear" w:color="auto" w:fill="FFFFFF"/>
        <w:spacing w:before="0" w:beforeAutospacing="0" w:after="0" w:afterAutospacing="0"/>
      </w:pPr>
    </w:p>
    <w:p w14:paraId="06382ED9" w14:textId="77777777" w:rsidR="007020A0" w:rsidRPr="007020A0" w:rsidRDefault="007020A0" w:rsidP="007020A0">
      <w:pPr>
        <w:pStyle w:val="a3"/>
        <w:shd w:val="clear" w:color="auto" w:fill="FFFFFF"/>
        <w:spacing w:before="0" w:beforeAutospacing="0" w:after="0" w:afterAutospacing="0"/>
      </w:pPr>
      <w:r w:rsidRPr="007020A0">
        <w:t>заключили настоящий договор о нижеследующем:</w:t>
      </w:r>
    </w:p>
    <w:p w14:paraId="346A00AB" w14:textId="77777777" w:rsidR="007020A0" w:rsidRDefault="007020A0" w:rsidP="007020A0">
      <w:pPr>
        <w:pStyle w:val="a3"/>
        <w:shd w:val="clear" w:color="auto" w:fill="FFFFFF"/>
        <w:spacing w:before="0" w:beforeAutospacing="0" w:after="0" w:afterAutospacing="0"/>
        <w:jc w:val="center"/>
      </w:pPr>
    </w:p>
    <w:p w14:paraId="61A85EAF" w14:textId="77777777" w:rsidR="007020A0" w:rsidRPr="007020A0" w:rsidRDefault="007020A0" w:rsidP="007020A0">
      <w:pPr>
        <w:pStyle w:val="a3"/>
        <w:shd w:val="clear" w:color="auto" w:fill="FFFFFF"/>
        <w:spacing w:before="0" w:beforeAutospacing="0" w:after="0" w:afterAutospacing="0"/>
        <w:jc w:val="center"/>
      </w:pPr>
      <w:r w:rsidRPr="007020A0">
        <w:t>1. Предмет договора</w:t>
      </w:r>
    </w:p>
    <w:p w14:paraId="1345531E" w14:textId="77777777" w:rsidR="007020A0" w:rsidRDefault="007020A0" w:rsidP="007020A0">
      <w:pPr>
        <w:pStyle w:val="a3"/>
        <w:shd w:val="clear" w:color="auto" w:fill="FFFFFF"/>
        <w:spacing w:before="0" w:beforeAutospacing="0" w:after="0" w:afterAutospacing="0"/>
      </w:pPr>
    </w:p>
    <w:p w14:paraId="65925CD2" w14:textId="47531B10" w:rsidR="007020A0" w:rsidRPr="007020A0" w:rsidRDefault="007020A0" w:rsidP="007020A0">
      <w:pPr>
        <w:pStyle w:val="a3"/>
        <w:shd w:val="clear" w:color="auto" w:fill="FFFFFF"/>
        <w:spacing w:before="0" w:beforeAutospacing="0" w:after="0" w:afterAutospacing="0"/>
      </w:pPr>
      <w:r w:rsidRPr="007020A0">
        <w:t>1.1.Социальный патронат устанавливается над ребенком __________________________________________________________________________________________________________________________________</w:t>
      </w:r>
      <w:r>
        <w:t>________________________</w:t>
      </w:r>
    </w:p>
    <w:p w14:paraId="3AFFC399"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(фамилия, имя, отчество ребенка, дата рождения)</w:t>
      </w:r>
    </w:p>
    <w:p w14:paraId="00FFA039" w14:textId="7CB5F5E0"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69B263CD"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(серия свидетельства о рождении (паспорта), кем и когда выдано)</w:t>
      </w:r>
    </w:p>
    <w:p w14:paraId="7BAB990B" w14:textId="2D875E71" w:rsidR="007020A0" w:rsidRPr="007020A0" w:rsidRDefault="007020A0" w:rsidP="007020A0">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011B440B" w14:textId="77777777" w:rsidR="007020A0" w:rsidRPr="007020A0" w:rsidRDefault="007020A0" w:rsidP="007020A0">
      <w:pPr>
        <w:pStyle w:val="a3"/>
        <w:shd w:val="clear" w:color="auto" w:fill="FFFFFF"/>
        <w:spacing w:before="0" w:beforeAutospacing="0" w:after="0" w:afterAutospacing="0"/>
        <w:jc w:val="center"/>
        <w:rPr>
          <w:sz w:val="16"/>
          <w:szCs w:val="16"/>
        </w:rPr>
      </w:pPr>
      <w:r w:rsidRPr="007020A0">
        <w:rPr>
          <w:sz w:val="16"/>
          <w:szCs w:val="16"/>
        </w:rPr>
        <w:t>(далее – Ребенок), проживающий в семье Представителя.</w:t>
      </w:r>
    </w:p>
    <w:p w14:paraId="0E0E1604" w14:textId="77777777" w:rsidR="007020A0" w:rsidRDefault="007020A0" w:rsidP="007020A0">
      <w:pPr>
        <w:pStyle w:val="a3"/>
        <w:shd w:val="clear" w:color="auto" w:fill="FFFFFF"/>
        <w:spacing w:before="0" w:beforeAutospacing="0" w:after="0" w:afterAutospacing="0"/>
        <w:jc w:val="center"/>
      </w:pPr>
    </w:p>
    <w:p w14:paraId="4D6F5DE3" w14:textId="77777777" w:rsidR="007020A0" w:rsidRPr="007020A0" w:rsidRDefault="007020A0" w:rsidP="007020A0">
      <w:pPr>
        <w:pStyle w:val="a3"/>
        <w:shd w:val="clear" w:color="auto" w:fill="FFFFFF"/>
        <w:spacing w:before="0" w:beforeAutospacing="0" w:after="0" w:afterAutospacing="0"/>
        <w:jc w:val="center"/>
      </w:pPr>
      <w:r w:rsidRPr="007020A0">
        <w:t>2. Права и обязанности сторон</w:t>
      </w:r>
    </w:p>
    <w:p w14:paraId="4471A8EA" w14:textId="77777777" w:rsidR="007020A0" w:rsidRPr="007020A0" w:rsidRDefault="007020A0" w:rsidP="007020A0">
      <w:pPr>
        <w:pStyle w:val="a3"/>
        <w:shd w:val="clear" w:color="auto" w:fill="FFFFFF"/>
        <w:spacing w:before="0" w:beforeAutospacing="0" w:after="0" w:afterAutospacing="0"/>
      </w:pPr>
      <w:r w:rsidRPr="007020A0">
        <w:t>2.1. Организация обязуется:</w:t>
      </w:r>
    </w:p>
    <w:p w14:paraId="5769FA43" w14:textId="77777777" w:rsidR="007020A0" w:rsidRPr="007020A0" w:rsidRDefault="007020A0" w:rsidP="007020A0">
      <w:pPr>
        <w:pStyle w:val="a3"/>
        <w:shd w:val="clear" w:color="auto" w:fill="FFFFFF"/>
        <w:spacing w:before="0" w:beforeAutospacing="0" w:after="0" w:afterAutospacing="0"/>
      </w:pPr>
      <w:r w:rsidRPr="007020A0">
        <w:t>2.1.1. Выполнять план индивидуального развития Ребенка.</w:t>
      </w:r>
    </w:p>
    <w:p w14:paraId="17B2D3B4" w14:textId="77777777" w:rsidR="007020A0" w:rsidRPr="007020A0" w:rsidRDefault="007020A0" w:rsidP="007020A0">
      <w:pPr>
        <w:pStyle w:val="a3"/>
        <w:shd w:val="clear" w:color="auto" w:fill="FFFFFF"/>
        <w:spacing w:before="0" w:beforeAutospacing="0" w:after="0" w:afterAutospacing="0"/>
        <w:jc w:val="both"/>
      </w:pPr>
      <w:r w:rsidRPr="007020A0">
        <w:t>2.1.2. Регулярно (не реже 2-х раз в неделю) посещать семью, в которой проживает Ребенок по месту жительства.</w:t>
      </w:r>
    </w:p>
    <w:p w14:paraId="4270616E" w14:textId="77777777" w:rsidR="007020A0" w:rsidRPr="007020A0" w:rsidRDefault="007020A0" w:rsidP="007020A0">
      <w:pPr>
        <w:pStyle w:val="a3"/>
        <w:shd w:val="clear" w:color="auto" w:fill="FFFFFF"/>
        <w:spacing w:before="0" w:beforeAutospacing="0" w:after="0" w:afterAutospacing="0"/>
        <w:jc w:val="both"/>
      </w:pPr>
      <w:r w:rsidRPr="007020A0">
        <w:t>2.1.3. Оказывать социальную помощь Ребенку.</w:t>
      </w:r>
    </w:p>
    <w:p w14:paraId="6C5685E9" w14:textId="77777777" w:rsidR="007020A0" w:rsidRPr="007020A0" w:rsidRDefault="007020A0" w:rsidP="007020A0">
      <w:pPr>
        <w:pStyle w:val="a3"/>
        <w:shd w:val="clear" w:color="auto" w:fill="FFFFFF"/>
        <w:spacing w:before="0" w:beforeAutospacing="0" w:after="0" w:afterAutospacing="0"/>
        <w:jc w:val="both"/>
      </w:pPr>
      <w:r w:rsidRPr="007020A0">
        <w:t>2.1.4. Принимать меры для получения Ребенком образования.</w:t>
      </w:r>
    </w:p>
    <w:p w14:paraId="4E5C2A63" w14:textId="77777777" w:rsidR="007020A0" w:rsidRPr="007020A0" w:rsidRDefault="007020A0" w:rsidP="007020A0">
      <w:pPr>
        <w:pStyle w:val="a3"/>
        <w:shd w:val="clear" w:color="auto" w:fill="FFFFFF"/>
        <w:spacing w:before="0" w:beforeAutospacing="0" w:after="0" w:afterAutospacing="0"/>
        <w:jc w:val="both"/>
      </w:pPr>
      <w:r w:rsidRPr="007020A0">
        <w:t>2.1.5. Оказывать помощь в получении медицинского обслуживания, систематического осмотра врачами-специалистами в соответствии с медицинскими рекомендациями и состоянием здоровья.</w:t>
      </w:r>
    </w:p>
    <w:p w14:paraId="40D303C9" w14:textId="77777777" w:rsidR="007020A0" w:rsidRPr="007020A0" w:rsidRDefault="007020A0" w:rsidP="007020A0">
      <w:pPr>
        <w:pStyle w:val="a3"/>
        <w:shd w:val="clear" w:color="auto" w:fill="FFFFFF"/>
        <w:spacing w:before="0" w:beforeAutospacing="0" w:after="0" w:afterAutospacing="0"/>
        <w:jc w:val="both"/>
      </w:pPr>
      <w:r w:rsidRPr="007020A0">
        <w:t>2.1.6. Обеспечивать посещение образовательного учреждения, следить за успеваемостью Ребенка, поддерживать связь с учителями и воспитателями этого учреждения.</w:t>
      </w:r>
    </w:p>
    <w:p w14:paraId="7A451E77" w14:textId="77777777" w:rsidR="007020A0" w:rsidRPr="007020A0" w:rsidRDefault="007020A0" w:rsidP="007020A0">
      <w:pPr>
        <w:pStyle w:val="a3"/>
        <w:shd w:val="clear" w:color="auto" w:fill="FFFFFF"/>
        <w:spacing w:before="0" w:beforeAutospacing="0" w:after="0" w:afterAutospacing="0"/>
        <w:jc w:val="both"/>
      </w:pPr>
      <w:r w:rsidRPr="007020A0">
        <w:t>2.1.7. Формировать навыки общения, поведения, правосознание, правовую культуру.</w:t>
      </w:r>
    </w:p>
    <w:p w14:paraId="48AEC360" w14:textId="77777777" w:rsidR="007020A0" w:rsidRPr="007020A0" w:rsidRDefault="007020A0" w:rsidP="007020A0">
      <w:pPr>
        <w:pStyle w:val="a3"/>
        <w:shd w:val="clear" w:color="auto" w:fill="FFFFFF"/>
        <w:spacing w:before="0" w:beforeAutospacing="0" w:after="0" w:afterAutospacing="0"/>
        <w:jc w:val="both"/>
      </w:pPr>
      <w:r w:rsidRPr="007020A0">
        <w:t>2.1.8. Развивать навыки общения со сверстниками и давать рекомендации по формированию взаимоотношений.</w:t>
      </w:r>
    </w:p>
    <w:p w14:paraId="738A155C" w14:textId="77777777" w:rsidR="007020A0" w:rsidRPr="007020A0" w:rsidRDefault="007020A0" w:rsidP="007020A0">
      <w:pPr>
        <w:pStyle w:val="a3"/>
        <w:shd w:val="clear" w:color="auto" w:fill="FFFFFF"/>
        <w:spacing w:before="0" w:beforeAutospacing="0" w:after="0" w:afterAutospacing="0"/>
        <w:jc w:val="both"/>
      </w:pPr>
      <w:r w:rsidRPr="007020A0">
        <w:lastRenderedPageBreak/>
        <w:t>2.1.9. Оказывать помощь в организации досуга Ребенка.</w:t>
      </w:r>
    </w:p>
    <w:p w14:paraId="1362624F" w14:textId="77777777" w:rsidR="007020A0" w:rsidRPr="007020A0" w:rsidRDefault="007020A0" w:rsidP="007020A0">
      <w:pPr>
        <w:pStyle w:val="a3"/>
        <w:shd w:val="clear" w:color="auto" w:fill="FFFFFF"/>
        <w:spacing w:before="0" w:beforeAutospacing="0" w:after="0" w:afterAutospacing="0"/>
        <w:jc w:val="both"/>
      </w:pPr>
      <w:r w:rsidRPr="007020A0">
        <w:t>2.1.10. Принимать следующие меры по защите прав Ребенка:</w:t>
      </w:r>
    </w:p>
    <w:p w14:paraId="40623C27" w14:textId="77777777" w:rsidR="007020A0" w:rsidRPr="007020A0" w:rsidRDefault="007020A0" w:rsidP="007020A0">
      <w:pPr>
        <w:pStyle w:val="a3"/>
        <w:shd w:val="clear" w:color="auto" w:fill="FFFFFF"/>
        <w:spacing w:before="0" w:beforeAutospacing="0" w:after="0" w:afterAutospacing="0"/>
        <w:jc w:val="both"/>
      </w:pPr>
      <w:r>
        <w:t xml:space="preserve">- </w:t>
      </w:r>
      <w:r w:rsidRPr="007020A0">
        <w:t>участвовать в качестве заинтересованного лица при решении любого вопроса, затрагивающего интересы Ребенка в ходе судебного или административного разбирательства;</w:t>
      </w:r>
    </w:p>
    <w:p w14:paraId="13AA7AA3" w14:textId="77777777" w:rsidR="007020A0" w:rsidRPr="007020A0" w:rsidRDefault="007020A0" w:rsidP="007020A0">
      <w:pPr>
        <w:pStyle w:val="a3"/>
        <w:shd w:val="clear" w:color="auto" w:fill="FFFFFF"/>
        <w:spacing w:before="0" w:beforeAutospacing="0" w:after="0" w:afterAutospacing="0"/>
        <w:jc w:val="both"/>
      </w:pPr>
      <w:r>
        <w:t xml:space="preserve">- </w:t>
      </w:r>
      <w:r w:rsidRPr="007020A0">
        <w:t>обращаться от имени Ребенка с ходатайствами в различные организации, ведомства для защиты его прав.</w:t>
      </w:r>
    </w:p>
    <w:p w14:paraId="0E2F8A39" w14:textId="77777777" w:rsidR="007020A0" w:rsidRPr="007020A0" w:rsidRDefault="007020A0" w:rsidP="007020A0">
      <w:pPr>
        <w:pStyle w:val="a3"/>
        <w:shd w:val="clear" w:color="auto" w:fill="FFFFFF"/>
        <w:spacing w:before="0" w:beforeAutospacing="0" w:after="0" w:afterAutospacing="0"/>
        <w:jc w:val="both"/>
      </w:pPr>
      <w:r w:rsidRPr="007020A0">
        <w:t>2.1.11. Оказывать помощь в приобретении навыков адаптации в обществе.</w:t>
      </w:r>
    </w:p>
    <w:p w14:paraId="50D6595D" w14:textId="77777777" w:rsidR="007020A0" w:rsidRPr="007020A0" w:rsidRDefault="007020A0" w:rsidP="007020A0">
      <w:pPr>
        <w:pStyle w:val="a3"/>
        <w:shd w:val="clear" w:color="auto" w:fill="FFFFFF"/>
        <w:spacing w:before="0" w:beforeAutospacing="0" w:after="0" w:afterAutospacing="0"/>
        <w:jc w:val="both"/>
      </w:pPr>
      <w:r w:rsidRPr="007020A0">
        <w:t>2.1.12. Регулировать конфликты между Ребенком и Представителем.</w:t>
      </w:r>
    </w:p>
    <w:p w14:paraId="4A2F2884" w14:textId="77777777" w:rsidR="007020A0" w:rsidRPr="007020A0" w:rsidRDefault="007020A0" w:rsidP="007020A0">
      <w:pPr>
        <w:pStyle w:val="a3"/>
        <w:shd w:val="clear" w:color="auto" w:fill="FFFFFF"/>
        <w:spacing w:before="0" w:beforeAutospacing="0" w:after="0" w:afterAutospacing="0"/>
        <w:jc w:val="both"/>
      </w:pPr>
      <w:r w:rsidRPr="007020A0">
        <w:t>2.1.13. Информировать уполномоченный орган в сфере опеки, попечительства и патронажа о наличии конфликтов, разногласий, противоречий между Ребенком и Представителем.</w:t>
      </w:r>
    </w:p>
    <w:p w14:paraId="0E3220BB" w14:textId="77777777" w:rsidR="007020A0" w:rsidRPr="007020A0" w:rsidRDefault="007020A0" w:rsidP="007020A0">
      <w:pPr>
        <w:pStyle w:val="a3"/>
        <w:shd w:val="clear" w:color="auto" w:fill="FFFFFF"/>
        <w:spacing w:before="0" w:beforeAutospacing="0" w:after="0" w:afterAutospacing="0"/>
        <w:jc w:val="both"/>
      </w:pPr>
      <w:r w:rsidRPr="007020A0">
        <w:t>2.1.14. Не разглашать конфиденциальную информацию о Ребенке.</w:t>
      </w:r>
    </w:p>
    <w:p w14:paraId="341E5211" w14:textId="77777777" w:rsidR="007020A0" w:rsidRPr="007020A0" w:rsidRDefault="007020A0" w:rsidP="007020A0">
      <w:pPr>
        <w:pStyle w:val="a3"/>
        <w:shd w:val="clear" w:color="auto" w:fill="FFFFFF"/>
        <w:spacing w:before="0" w:beforeAutospacing="0" w:after="0" w:afterAutospacing="0"/>
        <w:jc w:val="both"/>
      </w:pPr>
      <w:r w:rsidRPr="007020A0">
        <w:t>2.2. Организация имеет право:</w:t>
      </w:r>
    </w:p>
    <w:p w14:paraId="0A3F2F7E" w14:textId="77777777" w:rsidR="007020A0" w:rsidRPr="007020A0" w:rsidRDefault="007020A0" w:rsidP="007020A0">
      <w:pPr>
        <w:pStyle w:val="a3"/>
        <w:shd w:val="clear" w:color="auto" w:fill="FFFFFF"/>
        <w:spacing w:before="0" w:beforeAutospacing="0" w:after="0" w:afterAutospacing="0"/>
        <w:jc w:val="both"/>
      </w:pPr>
      <w:r w:rsidRPr="007020A0">
        <w:t>2.2.1. Получать дополнительную, в пределах компетенции, информацию о Ребенке от уполномоченного органа в сфере опеки, попечительства и патронажа.</w:t>
      </w:r>
    </w:p>
    <w:p w14:paraId="350DBC08" w14:textId="77777777" w:rsidR="007020A0" w:rsidRPr="007020A0" w:rsidRDefault="007020A0" w:rsidP="007020A0">
      <w:pPr>
        <w:pStyle w:val="a3"/>
        <w:shd w:val="clear" w:color="auto" w:fill="FFFFFF"/>
        <w:spacing w:before="0" w:beforeAutospacing="0" w:after="0" w:afterAutospacing="0"/>
        <w:jc w:val="both"/>
      </w:pPr>
      <w:r w:rsidRPr="007020A0">
        <w:t>2.2.2. Самостоятельно выбирать формы и методы осуществления социального патроната.</w:t>
      </w:r>
    </w:p>
    <w:p w14:paraId="6AF34EC7" w14:textId="77777777" w:rsidR="007020A0" w:rsidRPr="007020A0" w:rsidRDefault="007020A0" w:rsidP="007020A0">
      <w:pPr>
        <w:pStyle w:val="a3"/>
        <w:shd w:val="clear" w:color="auto" w:fill="FFFFFF"/>
        <w:spacing w:before="0" w:beforeAutospacing="0" w:after="0" w:afterAutospacing="0"/>
        <w:jc w:val="both"/>
      </w:pPr>
      <w:r w:rsidRPr="007020A0">
        <w:t>2.2.3. Быть представителем Ребенка при наличии разногласий с Представителем.</w:t>
      </w:r>
    </w:p>
    <w:p w14:paraId="13221A43" w14:textId="77777777" w:rsidR="007020A0" w:rsidRPr="007020A0" w:rsidRDefault="007020A0" w:rsidP="007020A0">
      <w:pPr>
        <w:pStyle w:val="a3"/>
        <w:shd w:val="clear" w:color="auto" w:fill="FFFFFF"/>
        <w:spacing w:before="0" w:beforeAutospacing="0" w:after="0" w:afterAutospacing="0"/>
        <w:jc w:val="both"/>
      </w:pPr>
      <w:r w:rsidRPr="007020A0">
        <w:t>2.2.4. В установленном законом порядке обжаловать действия сторон настоящего договора.</w:t>
      </w:r>
    </w:p>
    <w:p w14:paraId="303A6B34" w14:textId="77777777" w:rsidR="000F17A7" w:rsidRDefault="000F17A7" w:rsidP="007020A0">
      <w:pPr>
        <w:pStyle w:val="a3"/>
        <w:shd w:val="clear" w:color="auto" w:fill="FFFFFF"/>
        <w:spacing w:before="0" w:beforeAutospacing="0" w:after="0" w:afterAutospacing="0"/>
        <w:jc w:val="center"/>
      </w:pPr>
    </w:p>
    <w:p w14:paraId="1E563A75" w14:textId="3D3EE094" w:rsidR="007020A0" w:rsidRDefault="007020A0" w:rsidP="007020A0">
      <w:pPr>
        <w:pStyle w:val="a3"/>
        <w:shd w:val="clear" w:color="auto" w:fill="FFFFFF"/>
        <w:spacing w:before="0" w:beforeAutospacing="0" w:after="0" w:afterAutospacing="0"/>
        <w:jc w:val="center"/>
      </w:pPr>
      <w:r w:rsidRPr="007020A0">
        <w:t>3. Права Представителя ребенка</w:t>
      </w:r>
    </w:p>
    <w:p w14:paraId="6D0D643B" w14:textId="77777777" w:rsidR="007020A0" w:rsidRPr="007020A0" w:rsidRDefault="007020A0" w:rsidP="007020A0">
      <w:pPr>
        <w:pStyle w:val="a3"/>
        <w:shd w:val="clear" w:color="auto" w:fill="FFFFFF"/>
        <w:spacing w:before="0" w:beforeAutospacing="0" w:after="0" w:afterAutospacing="0"/>
        <w:jc w:val="center"/>
      </w:pPr>
    </w:p>
    <w:p w14:paraId="35CB2172" w14:textId="77777777" w:rsidR="007020A0" w:rsidRPr="007020A0" w:rsidRDefault="007020A0" w:rsidP="007020A0">
      <w:pPr>
        <w:pStyle w:val="a3"/>
        <w:shd w:val="clear" w:color="auto" w:fill="FFFFFF"/>
        <w:spacing w:before="0" w:beforeAutospacing="0" w:after="0" w:afterAutospacing="0"/>
      </w:pPr>
      <w:r w:rsidRPr="007020A0">
        <w:t>3.1. Представитель имеет право:</w:t>
      </w:r>
    </w:p>
    <w:p w14:paraId="4CCEEF8D" w14:textId="77777777" w:rsidR="007020A0" w:rsidRPr="007020A0" w:rsidRDefault="007020A0" w:rsidP="007020A0">
      <w:pPr>
        <w:pStyle w:val="a3"/>
        <w:shd w:val="clear" w:color="auto" w:fill="FFFFFF"/>
        <w:spacing w:before="0" w:beforeAutospacing="0" w:after="0" w:afterAutospacing="0"/>
        <w:jc w:val="both"/>
      </w:pPr>
      <w:r w:rsidRPr="007020A0">
        <w:t>3.1.1. Участвовать в заключении договора установления социального патроната над ребенком.</w:t>
      </w:r>
    </w:p>
    <w:p w14:paraId="39C8C598" w14:textId="77777777" w:rsidR="007020A0" w:rsidRPr="007020A0" w:rsidRDefault="007020A0" w:rsidP="007020A0">
      <w:pPr>
        <w:pStyle w:val="a3"/>
        <w:shd w:val="clear" w:color="auto" w:fill="FFFFFF"/>
        <w:spacing w:before="0" w:beforeAutospacing="0" w:after="0" w:afterAutospacing="0"/>
        <w:jc w:val="both"/>
      </w:pPr>
      <w:r w:rsidRPr="007020A0">
        <w:t>3.1.2. Вносить предложения в индивидуальный план мер помощи ребенку.</w:t>
      </w:r>
    </w:p>
    <w:p w14:paraId="66513C19" w14:textId="77777777" w:rsidR="007020A0" w:rsidRPr="007020A0" w:rsidRDefault="007020A0" w:rsidP="007020A0">
      <w:pPr>
        <w:pStyle w:val="a3"/>
        <w:shd w:val="clear" w:color="auto" w:fill="FFFFFF"/>
        <w:spacing w:before="0" w:beforeAutospacing="0" w:after="0" w:afterAutospacing="0"/>
        <w:jc w:val="both"/>
      </w:pPr>
      <w:r w:rsidRPr="007020A0">
        <w:t>3.1.3. Обращаться за квалифицированной помощью к уполномоченному органу в сфере опеки, попечительства и патронажа, Организации.</w:t>
      </w:r>
    </w:p>
    <w:p w14:paraId="557B69CA" w14:textId="77777777" w:rsidR="007020A0" w:rsidRPr="007020A0" w:rsidRDefault="007020A0" w:rsidP="007020A0">
      <w:pPr>
        <w:pStyle w:val="a3"/>
        <w:shd w:val="clear" w:color="auto" w:fill="FFFFFF"/>
        <w:spacing w:before="0" w:beforeAutospacing="0" w:after="0" w:afterAutospacing="0"/>
        <w:jc w:val="both"/>
      </w:pPr>
      <w:r w:rsidRPr="007020A0">
        <w:t>3.2. Обязанности Представителя (представителей) ребенка:</w:t>
      </w:r>
    </w:p>
    <w:p w14:paraId="7A965AFF" w14:textId="77777777" w:rsidR="007020A0" w:rsidRPr="007020A0" w:rsidRDefault="007020A0" w:rsidP="007020A0">
      <w:pPr>
        <w:pStyle w:val="a3"/>
        <w:shd w:val="clear" w:color="auto" w:fill="FFFFFF"/>
        <w:spacing w:before="0" w:beforeAutospacing="0" w:after="0" w:afterAutospacing="0"/>
        <w:jc w:val="both"/>
      </w:pPr>
      <w:r w:rsidRPr="007020A0">
        <w:t>3.2.1. Разрешать посещать семью специалистам Организации.</w:t>
      </w:r>
    </w:p>
    <w:p w14:paraId="752DE910" w14:textId="77777777" w:rsidR="007020A0" w:rsidRPr="007020A0" w:rsidRDefault="007020A0" w:rsidP="007020A0">
      <w:pPr>
        <w:pStyle w:val="a3"/>
        <w:shd w:val="clear" w:color="auto" w:fill="FFFFFF"/>
        <w:spacing w:before="0" w:beforeAutospacing="0" w:after="0" w:afterAutospacing="0"/>
        <w:jc w:val="both"/>
      </w:pPr>
      <w:r w:rsidRPr="007020A0">
        <w:t>3.2.2. Разрешать специалистам Организации осуществлять контроль за условиями осуществления социального патроната.</w:t>
      </w:r>
    </w:p>
    <w:p w14:paraId="7D52F189" w14:textId="77777777" w:rsidR="007020A0" w:rsidRPr="007020A0" w:rsidRDefault="007020A0" w:rsidP="007020A0">
      <w:pPr>
        <w:pStyle w:val="a3"/>
        <w:shd w:val="clear" w:color="auto" w:fill="FFFFFF"/>
        <w:spacing w:before="0" w:beforeAutospacing="0" w:after="0" w:afterAutospacing="0"/>
        <w:jc w:val="both"/>
      </w:pPr>
      <w:r w:rsidRPr="007020A0">
        <w:t>3.2.3. Не препятствовать сотрудникам Организации в реализации прав и обязанностей.</w:t>
      </w:r>
    </w:p>
    <w:p w14:paraId="7209162B" w14:textId="77777777" w:rsidR="007020A0" w:rsidRDefault="007020A0" w:rsidP="007020A0">
      <w:pPr>
        <w:pStyle w:val="a3"/>
        <w:shd w:val="clear" w:color="auto" w:fill="FFFFFF"/>
        <w:spacing w:before="0" w:beforeAutospacing="0" w:after="0" w:afterAutospacing="0"/>
        <w:jc w:val="center"/>
      </w:pPr>
    </w:p>
    <w:p w14:paraId="61A46422" w14:textId="77777777" w:rsidR="007020A0" w:rsidRDefault="007020A0" w:rsidP="007020A0">
      <w:pPr>
        <w:pStyle w:val="a3"/>
        <w:shd w:val="clear" w:color="auto" w:fill="FFFFFF"/>
        <w:spacing w:before="0" w:beforeAutospacing="0" w:after="0" w:afterAutospacing="0"/>
        <w:jc w:val="center"/>
      </w:pPr>
      <w:r w:rsidRPr="007020A0">
        <w:t>4. Срок действия договора</w:t>
      </w:r>
    </w:p>
    <w:p w14:paraId="7AA25792" w14:textId="77777777" w:rsidR="007020A0" w:rsidRPr="007020A0" w:rsidRDefault="007020A0" w:rsidP="007020A0">
      <w:pPr>
        <w:pStyle w:val="a3"/>
        <w:shd w:val="clear" w:color="auto" w:fill="FFFFFF"/>
        <w:spacing w:before="0" w:beforeAutospacing="0" w:after="0" w:afterAutospacing="0"/>
        <w:jc w:val="center"/>
      </w:pPr>
    </w:p>
    <w:p w14:paraId="41067978" w14:textId="77777777" w:rsidR="007020A0" w:rsidRPr="007020A0" w:rsidRDefault="007020A0" w:rsidP="007020A0">
      <w:pPr>
        <w:pStyle w:val="a3"/>
        <w:shd w:val="clear" w:color="auto" w:fill="FFFFFF"/>
        <w:spacing w:before="0" w:beforeAutospacing="0" w:after="0" w:afterAutospacing="0"/>
        <w:jc w:val="both"/>
      </w:pPr>
      <w:r w:rsidRPr="007020A0">
        <w:t>4.1. Настоящий договор вступает в силу с момента подписания его сторонами и действует до «_____</w:t>
      </w:r>
      <w:proofErr w:type="gramStart"/>
      <w:r w:rsidRPr="007020A0">
        <w:t>_»_</w:t>
      </w:r>
      <w:proofErr w:type="gramEnd"/>
      <w:r w:rsidRPr="007020A0">
        <w:t>_________________20</w:t>
      </w:r>
      <w:r>
        <w:t>__</w:t>
      </w:r>
      <w:r w:rsidRPr="007020A0">
        <w:t xml:space="preserve"> г.».</w:t>
      </w:r>
    </w:p>
    <w:p w14:paraId="306ECD22" w14:textId="77777777" w:rsidR="007020A0" w:rsidRPr="007020A0" w:rsidRDefault="007020A0" w:rsidP="007020A0">
      <w:pPr>
        <w:pStyle w:val="a3"/>
        <w:shd w:val="clear" w:color="auto" w:fill="FFFFFF"/>
        <w:spacing w:before="0" w:beforeAutospacing="0" w:after="0" w:afterAutospacing="0"/>
        <w:jc w:val="both"/>
      </w:pPr>
      <w:r w:rsidRPr="007020A0">
        <w:t>4.2. Срок действия настоящего договора может быть продлен на следующий срок по взаимному согласию сторон.</w:t>
      </w:r>
    </w:p>
    <w:p w14:paraId="25C05158" w14:textId="77777777" w:rsidR="007020A0" w:rsidRDefault="007020A0" w:rsidP="007020A0">
      <w:pPr>
        <w:pStyle w:val="a3"/>
        <w:shd w:val="clear" w:color="auto" w:fill="FFFFFF"/>
        <w:spacing w:before="0" w:beforeAutospacing="0" w:after="0" w:afterAutospacing="0"/>
        <w:jc w:val="center"/>
      </w:pPr>
      <w:r w:rsidRPr="007020A0">
        <w:t>5. Порядок рассмотрения споров</w:t>
      </w:r>
    </w:p>
    <w:p w14:paraId="5DFD5517" w14:textId="77777777" w:rsidR="007020A0" w:rsidRPr="007020A0" w:rsidRDefault="007020A0" w:rsidP="007020A0">
      <w:pPr>
        <w:pStyle w:val="a3"/>
        <w:shd w:val="clear" w:color="auto" w:fill="FFFFFF"/>
        <w:spacing w:before="0" w:beforeAutospacing="0" w:after="0" w:afterAutospacing="0"/>
        <w:jc w:val="center"/>
      </w:pPr>
    </w:p>
    <w:p w14:paraId="5AB62F11" w14:textId="77777777" w:rsidR="007020A0" w:rsidRPr="007020A0" w:rsidRDefault="007020A0" w:rsidP="007020A0">
      <w:pPr>
        <w:pStyle w:val="a3"/>
        <w:shd w:val="clear" w:color="auto" w:fill="FFFFFF"/>
        <w:spacing w:before="0" w:beforeAutospacing="0" w:after="0" w:afterAutospacing="0"/>
        <w:jc w:val="both"/>
      </w:pPr>
      <w:r w:rsidRPr="007020A0">
        <w:t>5.1. Споры, возникающие между сторонами в период действия настоящего договора, подлежат разрешению путем переговоров. В случае недостижения договоренности по спорному вопросу, стороны имеют право обращаться в судебные органы, решение которых окончательно и обязательно для сторон.</w:t>
      </w:r>
    </w:p>
    <w:p w14:paraId="1A38859B" w14:textId="77777777" w:rsidR="007020A0" w:rsidRDefault="007020A0" w:rsidP="007020A0">
      <w:pPr>
        <w:pStyle w:val="a3"/>
        <w:shd w:val="clear" w:color="auto" w:fill="FFFFFF"/>
        <w:spacing w:before="0" w:beforeAutospacing="0" w:after="0" w:afterAutospacing="0"/>
        <w:jc w:val="center"/>
      </w:pPr>
    </w:p>
    <w:p w14:paraId="056A4A67" w14:textId="77777777" w:rsidR="007020A0" w:rsidRDefault="007020A0" w:rsidP="007020A0">
      <w:pPr>
        <w:pStyle w:val="a3"/>
        <w:shd w:val="clear" w:color="auto" w:fill="FFFFFF"/>
        <w:spacing w:before="0" w:beforeAutospacing="0" w:after="0" w:afterAutospacing="0"/>
        <w:jc w:val="center"/>
      </w:pPr>
      <w:r w:rsidRPr="007020A0">
        <w:t>6. Досрочное расторжение договора</w:t>
      </w:r>
    </w:p>
    <w:p w14:paraId="10335ABF" w14:textId="77777777" w:rsidR="007020A0" w:rsidRPr="007020A0" w:rsidRDefault="007020A0" w:rsidP="007020A0">
      <w:pPr>
        <w:pStyle w:val="a3"/>
        <w:shd w:val="clear" w:color="auto" w:fill="FFFFFF"/>
        <w:spacing w:before="0" w:beforeAutospacing="0" w:after="0" w:afterAutospacing="0"/>
        <w:jc w:val="both"/>
      </w:pPr>
      <w:r w:rsidRPr="007020A0">
        <w:t>6.1. Настоящий договор может быть расторгнут досрочно:</w:t>
      </w:r>
    </w:p>
    <w:p w14:paraId="1D2D0CF5" w14:textId="77777777" w:rsidR="007020A0" w:rsidRPr="007020A0" w:rsidRDefault="007020A0" w:rsidP="007020A0">
      <w:pPr>
        <w:pStyle w:val="a3"/>
        <w:shd w:val="clear" w:color="auto" w:fill="FFFFFF"/>
        <w:spacing w:before="0" w:beforeAutospacing="0" w:after="0" w:afterAutospacing="0"/>
        <w:jc w:val="both"/>
      </w:pPr>
      <w:r w:rsidRPr="007020A0">
        <w:t>6.1.1. По инициативе Уполномоченного органа в сфере опеки, попечительства и патронажа, Организации.</w:t>
      </w:r>
    </w:p>
    <w:p w14:paraId="6456D5FD" w14:textId="77777777" w:rsidR="007020A0" w:rsidRPr="007020A0" w:rsidRDefault="007020A0" w:rsidP="007020A0">
      <w:pPr>
        <w:pStyle w:val="a3"/>
        <w:shd w:val="clear" w:color="auto" w:fill="FFFFFF"/>
        <w:spacing w:before="0" w:beforeAutospacing="0" w:after="0" w:afterAutospacing="0"/>
        <w:jc w:val="both"/>
      </w:pPr>
      <w:r w:rsidRPr="007020A0">
        <w:t>6.1.2. По инициативе Представителя (представителей).</w:t>
      </w:r>
    </w:p>
    <w:p w14:paraId="725C3395" w14:textId="77777777" w:rsidR="007020A0" w:rsidRPr="007020A0" w:rsidRDefault="007020A0" w:rsidP="007020A0">
      <w:pPr>
        <w:pStyle w:val="a3"/>
        <w:shd w:val="clear" w:color="auto" w:fill="FFFFFF"/>
        <w:spacing w:before="0" w:beforeAutospacing="0" w:after="0" w:afterAutospacing="0"/>
        <w:jc w:val="both"/>
      </w:pPr>
      <w:r w:rsidRPr="007020A0">
        <w:t>6.1.3. На основании решения суда.</w:t>
      </w:r>
    </w:p>
    <w:p w14:paraId="1D050DFA" w14:textId="77777777" w:rsidR="007020A0" w:rsidRDefault="007020A0" w:rsidP="007020A0">
      <w:pPr>
        <w:pStyle w:val="a3"/>
        <w:shd w:val="clear" w:color="auto" w:fill="FFFFFF"/>
        <w:spacing w:before="0" w:beforeAutospacing="0" w:after="0" w:afterAutospacing="0"/>
        <w:jc w:val="center"/>
      </w:pPr>
      <w:r>
        <w:lastRenderedPageBreak/>
        <w:t xml:space="preserve">7. </w:t>
      </w:r>
      <w:r w:rsidRPr="007020A0">
        <w:t>Заключительные положения</w:t>
      </w:r>
    </w:p>
    <w:p w14:paraId="65F5FB7F" w14:textId="77777777" w:rsidR="007020A0" w:rsidRDefault="007020A0" w:rsidP="007020A0">
      <w:pPr>
        <w:pStyle w:val="a3"/>
        <w:shd w:val="clear" w:color="auto" w:fill="FFFFFF"/>
        <w:spacing w:before="0" w:beforeAutospacing="0" w:after="0" w:afterAutospacing="0"/>
        <w:jc w:val="both"/>
      </w:pPr>
    </w:p>
    <w:p w14:paraId="28BE2283" w14:textId="77777777" w:rsidR="007020A0" w:rsidRPr="007020A0" w:rsidRDefault="007020A0" w:rsidP="007020A0">
      <w:pPr>
        <w:pStyle w:val="a3"/>
        <w:shd w:val="clear" w:color="auto" w:fill="FFFFFF"/>
        <w:spacing w:before="0" w:beforeAutospacing="0" w:after="0" w:afterAutospacing="0"/>
        <w:jc w:val="both"/>
      </w:pPr>
      <w:r w:rsidRPr="007020A0">
        <w:t>7.1.</w:t>
      </w:r>
      <w:r>
        <w:t xml:space="preserve"> </w:t>
      </w:r>
      <w:r w:rsidRPr="007020A0">
        <w:t>Настоящий договор составлен в трех экземплярах (по одному для каждой стороны), имеющих одинаковую юридическую силу.</w:t>
      </w:r>
    </w:p>
    <w:p w14:paraId="213EBA3B" w14:textId="77777777" w:rsidR="007020A0" w:rsidRPr="007020A0" w:rsidRDefault="007020A0" w:rsidP="007020A0">
      <w:pPr>
        <w:pStyle w:val="a3"/>
        <w:shd w:val="clear" w:color="auto" w:fill="FFFFFF"/>
        <w:spacing w:before="0" w:beforeAutospacing="0" w:after="0" w:afterAutospacing="0"/>
        <w:jc w:val="both"/>
      </w:pPr>
      <w:r w:rsidRPr="007020A0">
        <w:t>7.2. Взаимоотношения сторон, не урегулированные настоящим договором, регламентируются действующим законодательством Российской Федерации.</w:t>
      </w:r>
    </w:p>
    <w:p w14:paraId="7E7B3D93" w14:textId="77777777" w:rsidR="007020A0" w:rsidRPr="007020A0" w:rsidRDefault="007020A0" w:rsidP="007020A0">
      <w:pPr>
        <w:pStyle w:val="a3"/>
        <w:shd w:val="clear" w:color="auto" w:fill="FFFFFF"/>
        <w:spacing w:before="0" w:beforeAutospacing="0" w:after="0" w:afterAutospacing="0"/>
        <w:jc w:val="both"/>
      </w:pPr>
      <w:r w:rsidRPr="007020A0">
        <w:t>7.3. Стороны освобождаются от ответственности за частичное или неполное неисполнение обязательств по настоящему договору, если это неисполнение явилось следствием обстоятельств непреодолимой силы, возникших после заключения договора в результате событий чрезвычайного характера, которые участник не мог предвидеть, предотвратить разумными мерами.</w:t>
      </w:r>
    </w:p>
    <w:p w14:paraId="58F62FEE" w14:textId="77777777" w:rsidR="007020A0" w:rsidRPr="007020A0" w:rsidRDefault="007020A0" w:rsidP="007020A0">
      <w:pPr>
        <w:pStyle w:val="a3"/>
        <w:shd w:val="clear" w:color="auto" w:fill="FFFFFF"/>
        <w:spacing w:before="0" w:beforeAutospacing="0" w:after="0" w:afterAutospacing="0"/>
        <w:jc w:val="both"/>
      </w:pPr>
      <w:r w:rsidRPr="007020A0">
        <w:t>7.4. Договор по соглашению сторон может быть дополнен другими правами и обязанностями.</w:t>
      </w:r>
    </w:p>
    <w:p w14:paraId="77999D4B" w14:textId="77777777" w:rsidR="007020A0" w:rsidRDefault="007020A0" w:rsidP="007020A0">
      <w:pPr>
        <w:pStyle w:val="a3"/>
        <w:shd w:val="clear" w:color="auto" w:fill="FFFFFF"/>
        <w:spacing w:before="0" w:beforeAutospacing="0" w:after="0" w:afterAutospacing="0"/>
        <w:jc w:val="center"/>
      </w:pPr>
      <w:r w:rsidRPr="007020A0">
        <w:t>8. Подписи и реквизиты сторон</w:t>
      </w:r>
    </w:p>
    <w:p w14:paraId="5B342C4C" w14:textId="77777777" w:rsidR="007020A0" w:rsidRDefault="007020A0" w:rsidP="007020A0">
      <w:pPr>
        <w:pStyle w:val="a3"/>
        <w:shd w:val="clear" w:color="auto" w:fill="FFFFFF"/>
        <w:spacing w:before="0" w:beforeAutospacing="0" w:after="0" w:afterAutospacing="0"/>
      </w:pPr>
    </w:p>
    <w:p w14:paraId="7B9448BB" w14:textId="77777777" w:rsidR="007020A0" w:rsidRPr="007020A0" w:rsidRDefault="007020A0" w:rsidP="007020A0">
      <w:pPr>
        <w:pStyle w:val="a3"/>
        <w:shd w:val="clear" w:color="auto" w:fill="FFFFFF"/>
        <w:spacing w:before="0" w:beforeAutospacing="0" w:after="0" w:afterAutospacing="0"/>
      </w:pPr>
      <w:r w:rsidRPr="007020A0">
        <w:t>Уполномоченный орган в сфере опеки, попечительства и патронажа:</w:t>
      </w:r>
    </w:p>
    <w:p w14:paraId="02B72812" w14:textId="77777777" w:rsidR="007020A0" w:rsidRPr="007020A0" w:rsidRDefault="007020A0" w:rsidP="007020A0">
      <w:pPr>
        <w:pStyle w:val="a3"/>
        <w:shd w:val="clear" w:color="auto" w:fill="FFFFFF"/>
        <w:spacing w:before="0" w:beforeAutospacing="0" w:after="0" w:afterAutospacing="0"/>
      </w:pPr>
      <w:r w:rsidRPr="007020A0">
        <w:t>должность, Ф. И. О. ____________________________________________</w:t>
      </w:r>
      <w:r>
        <w:t>________________</w:t>
      </w:r>
    </w:p>
    <w:p w14:paraId="4788F103" w14:textId="77777777" w:rsidR="007020A0" w:rsidRPr="007020A0" w:rsidRDefault="007020A0" w:rsidP="007020A0">
      <w:pPr>
        <w:pStyle w:val="a3"/>
        <w:shd w:val="clear" w:color="auto" w:fill="FFFFFF"/>
        <w:spacing w:before="0" w:beforeAutospacing="0" w:after="0" w:afterAutospacing="0"/>
      </w:pPr>
      <w:r w:rsidRPr="007020A0">
        <w:t>_______________________________</w:t>
      </w:r>
      <w:r w:rsidR="00504CDA">
        <w:t>_______________</w:t>
      </w:r>
      <w:r w:rsidRPr="007020A0">
        <w:t xml:space="preserve"> подпись__________________</w:t>
      </w:r>
      <w:r>
        <w:t>______</w:t>
      </w:r>
    </w:p>
    <w:p w14:paraId="6B92DBF4" w14:textId="77777777" w:rsidR="007020A0" w:rsidRPr="007020A0" w:rsidRDefault="007020A0" w:rsidP="007020A0">
      <w:pPr>
        <w:pStyle w:val="a3"/>
        <w:shd w:val="clear" w:color="auto" w:fill="FFFFFF"/>
        <w:spacing w:before="0" w:beforeAutospacing="0" w:after="0" w:afterAutospacing="0"/>
      </w:pPr>
      <w:r w:rsidRPr="007020A0">
        <w:t>(М. П.)</w:t>
      </w:r>
    </w:p>
    <w:p w14:paraId="7C0D04A4" w14:textId="77777777" w:rsidR="007020A0" w:rsidRDefault="007020A0" w:rsidP="007020A0">
      <w:pPr>
        <w:pStyle w:val="a3"/>
        <w:shd w:val="clear" w:color="auto" w:fill="FFFFFF"/>
        <w:spacing w:before="0" w:beforeAutospacing="0" w:after="0" w:afterAutospacing="0"/>
      </w:pPr>
    </w:p>
    <w:p w14:paraId="1A780217" w14:textId="77777777" w:rsidR="007020A0" w:rsidRPr="007020A0" w:rsidRDefault="007020A0" w:rsidP="007020A0">
      <w:pPr>
        <w:pStyle w:val="a3"/>
        <w:shd w:val="clear" w:color="auto" w:fill="FFFFFF"/>
        <w:spacing w:before="0" w:beforeAutospacing="0" w:after="0" w:afterAutospacing="0"/>
      </w:pPr>
      <w:r w:rsidRPr="007020A0">
        <w:t>Уполномоченная организация по социальному патронату:</w:t>
      </w:r>
    </w:p>
    <w:p w14:paraId="08F4DF3C" w14:textId="77777777" w:rsidR="007020A0" w:rsidRPr="007020A0" w:rsidRDefault="007020A0" w:rsidP="007020A0">
      <w:pPr>
        <w:pStyle w:val="a3"/>
        <w:shd w:val="clear" w:color="auto" w:fill="FFFFFF"/>
        <w:spacing w:before="0" w:beforeAutospacing="0" w:after="0" w:afterAutospacing="0"/>
      </w:pPr>
      <w:r w:rsidRPr="007020A0">
        <w:t>должность, Ф.И.О________________________________________________</w:t>
      </w:r>
      <w:r>
        <w:t>______________</w:t>
      </w:r>
      <w:r w:rsidRPr="007020A0">
        <w:t xml:space="preserve"> </w:t>
      </w:r>
      <w:r w:rsidR="00504CDA">
        <w:t>_____________________________________________________</w:t>
      </w:r>
      <w:r w:rsidRPr="007020A0">
        <w:t>подпись_________________</w:t>
      </w:r>
    </w:p>
    <w:p w14:paraId="3524C116" w14:textId="77777777" w:rsidR="007020A0" w:rsidRPr="007020A0" w:rsidRDefault="007020A0" w:rsidP="007020A0">
      <w:pPr>
        <w:pStyle w:val="a3"/>
        <w:shd w:val="clear" w:color="auto" w:fill="FFFFFF"/>
        <w:spacing w:before="0" w:beforeAutospacing="0" w:after="0" w:afterAutospacing="0"/>
      </w:pPr>
      <w:r w:rsidRPr="007020A0">
        <w:t xml:space="preserve"> (М. П.)</w:t>
      </w:r>
    </w:p>
    <w:p w14:paraId="5E103CFC" w14:textId="77777777" w:rsidR="007020A0" w:rsidRDefault="007020A0" w:rsidP="007020A0">
      <w:pPr>
        <w:pStyle w:val="a3"/>
        <w:shd w:val="clear" w:color="auto" w:fill="FFFFFF"/>
        <w:spacing w:before="0" w:beforeAutospacing="0" w:after="0" w:afterAutospacing="0"/>
      </w:pPr>
    </w:p>
    <w:p w14:paraId="30008124" w14:textId="77777777" w:rsidR="007020A0" w:rsidRPr="007020A0" w:rsidRDefault="007020A0" w:rsidP="007020A0">
      <w:pPr>
        <w:pStyle w:val="a3"/>
        <w:shd w:val="clear" w:color="auto" w:fill="FFFFFF"/>
        <w:spacing w:before="0" w:beforeAutospacing="0" w:after="0" w:afterAutospacing="0"/>
      </w:pPr>
      <w:r w:rsidRPr="007020A0">
        <w:t>Законный представитель ребенка:</w:t>
      </w:r>
    </w:p>
    <w:p w14:paraId="1E6703A5" w14:textId="77777777" w:rsidR="007020A0" w:rsidRPr="007020A0" w:rsidRDefault="007020A0" w:rsidP="007020A0">
      <w:pPr>
        <w:pStyle w:val="a3"/>
        <w:shd w:val="clear" w:color="auto" w:fill="FFFFFF"/>
        <w:spacing w:before="0" w:beforeAutospacing="0" w:after="0" w:afterAutospacing="0"/>
      </w:pPr>
      <w:r w:rsidRPr="007020A0">
        <w:t>Ф.И. О._________________________</w:t>
      </w:r>
      <w:r w:rsidR="00504CDA">
        <w:t>______________________________________________</w:t>
      </w:r>
    </w:p>
    <w:p w14:paraId="710381F1" w14:textId="77777777" w:rsidR="007020A0" w:rsidRPr="007020A0" w:rsidRDefault="007020A0" w:rsidP="007020A0">
      <w:pPr>
        <w:pStyle w:val="a3"/>
        <w:shd w:val="clear" w:color="auto" w:fill="FFFFFF"/>
        <w:spacing w:before="0" w:beforeAutospacing="0" w:after="0" w:afterAutospacing="0"/>
      </w:pPr>
      <w:r w:rsidRPr="007020A0">
        <w:t>________________________________</w:t>
      </w:r>
      <w:r w:rsidR="00504CDA">
        <w:t>_____________________</w:t>
      </w:r>
      <w:r w:rsidRPr="007020A0">
        <w:t xml:space="preserve"> подпись_________________</w:t>
      </w:r>
    </w:p>
    <w:p w14:paraId="53062F53" w14:textId="77777777" w:rsidR="000F17A7" w:rsidRDefault="000F17A7" w:rsidP="00504CDA">
      <w:pPr>
        <w:jc w:val="center"/>
        <w:rPr>
          <w:b/>
          <w:bCs/>
          <w:iCs/>
          <w:sz w:val="28"/>
          <w:szCs w:val="28"/>
          <w:lang w:eastAsia="en-US"/>
        </w:rPr>
      </w:pPr>
    </w:p>
    <w:p w14:paraId="561BDD91" w14:textId="4C2F70C6" w:rsidR="00504CDA" w:rsidRPr="007020A0" w:rsidRDefault="00504CDA" w:rsidP="00504CDA">
      <w:pPr>
        <w:jc w:val="center"/>
        <w:rPr>
          <w:sz w:val="28"/>
          <w:szCs w:val="28"/>
          <w:lang w:eastAsia="en-US"/>
        </w:rPr>
      </w:pPr>
      <w:r w:rsidRPr="007020A0">
        <w:rPr>
          <w:b/>
          <w:bCs/>
          <w:iCs/>
          <w:sz w:val="28"/>
          <w:szCs w:val="28"/>
          <w:lang w:eastAsia="en-US"/>
        </w:rPr>
        <w:t>Практическое занятие № 1</w:t>
      </w:r>
      <w:r>
        <w:rPr>
          <w:b/>
          <w:bCs/>
          <w:iCs/>
          <w:sz w:val="28"/>
          <w:szCs w:val="28"/>
          <w:lang w:eastAsia="en-US"/>
        </w:rPr>
        <w:t>7</w:t>
      </w:r>
    </w:p>
    <w:p w14:paraId="060FF2E0" w14:textId="77777777" w:rsidR="00504CDA" w:rsidRPr="007020A0" w:rsidRDefault="00504CDA" w:rsidP="00504CDA">
      <w:pPr>
        <w:jc w:val="both"/>
        <w:rPr>
          <w:sz w:val="28"/>
          <w:szCs w:val="28"/>
          <w:lang w:eastAsia="en-US"/>
        </w:rPr>
      </w:pPr>
    </w:p>
    <w:p w14:paraId="2CE51DC5" w14:textId="77777777" w:rsidR="00504CDA" w:rsidRPr="007020A0" w:rsidRDefault="00504CDA" w:rsidP="00504CDA">
      <w:pPr>
        <w:ind w:firstLine="709"/>
        <w:jc w:val="both"/>
        <w:rPr>
          <w:sz w:val="28"/>
          <w:szCs w:val="28"/>
          <w:lang w:eastAsia="en-US"/>
        </w:rPr>
      </w:pPr>
      <w:r w:rsidRPr="007020A0">
        <w:rPr>
          <w:sz w:val="28"/>
          <w:szCs w:val="28"/>
          <w:lang w:eastAsia="en-US"/>
        </w:rPr>
        <w:t>Тема: Технология социального патроната семьи и детей.</w:t>
      </w:r>
    </w:p>
    <w:p w14:paraId="6CB3D05A" w14:textId="77777777" w:rsidR="00504CDA" w:rsidRPr="007020A0" w:rsidRDefault="00504CDA" w:rsidP="00504CDA">
      <w:pPr>
        <w:ind w:firstLine="709"/>
        <w:jc w:val="both"/>
        <w:rPr>
          <w:bCs/>
          <w:sz w:val="28"/>
          <w:szCs w:val="28"/>
          <w:lang w:eastAsia="en-US"/>
        </w:rPr>
      </w:pPr>
      <w:r w:rsidRPr="007020A0">
        <w:rPr>
          <w:bCs/>
          <w:sz w:val="28"/>
          <w:szCs w:val="28"/>
          <w:lang w:eastAsia="en-US"/>
        </w:rPr>
        <w:t xml:space="preserve">Время на выполнение задания: </w:t>
      </w:r>
      <w:r>
        <w:rPr>
          <w:bCs/>
          <w:sz w:val="28"/>
          <w:szCs w:val="28"/>
          <w:lang w:eastAsia="en-US"/>
        </w:rPr>
        <w:t>6</w:t>
      </w:r>
      <w:r w:rsidRPr="007020A0">
        <w:rPr>
          <w:bCs/>
          <w:sz w:val="28"/>
          <w:szCs w:val="28"/>
          <w:lang w:eastAsia="en-US"/>
        </w:rPr>
        <w:t xml:space="preserve"> час</w:t>
      </w:r>
      <w:r>
        <w:rPr>
          <w:bCs/>
          <w:sz w:val="28"/>
          <w:szCs w:val="28"/>
          <w:lang w:eastAsia="en-US"/>
        </w:rPr>
        <w:t>ов</w:t>
      </w:r>
      <w:r w:rsidRPr="007020A0">
        <w:rPr>
          <w:bCs/>
          <w:sz w:val="28"/>
          <w:szCs w:val="28"/>
          <w:lang w:eastAsia="en-US"/>
        </w:rPr>
        <w:t>.</w:t>
      </w:r>
    </w:p>
    <w:p w14:paraId="494CF8F7" w14:textId="77777777" w:rsidR="00504CDA" w:rsidRPr="007020A0" w:rsidRDefault="00504CDA" w:rsidP="00504CDA">
      <w:pPr>
        <w:ind w:firstLine="709"/>
        <w:jc w:val="both"/>
        <w:rPr>
          <w:bCs/>
          <w:sz w:val="28"/>
          <w:szCs w:val="28"/>
          <w:lang w:eastAsia="en-US"/>
        </w:rPr>
      </w:pPr>
      <w:r w:rsidRPr="007020A0">
        <w:rPr>
          <w:bCs/>
          <w:sz w:val="28"/>
          <w:szCs w:val="28"/>
          <w:lang w:eastAsia="en-US"/>
        </w:rPr>
        <w:t>Цель: расширение и закрепление полученных знаний и умений.</w:t>
      </w:r>
    </w:p>
    <w:p w14:paraId="28F807B4" w14:textId="77777777" w:rsidR="00504CDA" w:rsidRPr="007020A0" w:rsidRDefault="00504CDA" w:rsidP="00504CDA">
      <w:pPr>
        <w:ind w:firstLine="709"/>
        <w:jc w:val="both"/>
        <w:rPr>
          <w:sz w:val="28"/>
          <w:szCs w:val="28"/>
          <w:lang w:eastAsia="en-US"/>
        </w:rPr>
      </w:pPr>
      <w:r w:rsidRPr="007020A0">
        <w:rPr>
          <w:sz w:val="28"/>
          <w:szCs w:val="28"/>
          <w:lang w:eastAsia="en-US"/>
        </w:rPr>
        <w:t xml:space="preserve">Форма отчетности: </w:t>
      </w:r>
      <w:r>
        <w:rPr>
          <w:sz w:val="28"/>
          <w:szCs w:val="28"/>
          <w:lang w:eastAsia="en-US"/>
        </w:rPr>
        <w:t>программа</w:t>
      </w:r>
      <w:r w:rsidRPr="007020A0">
        <w:rPr>
          <w:sz w:val="28"/>
          <w:szCs w:val="28"/>
          <w:lang w:eastAsia="en-US"/>
        </w:rPr>
        <w:t>.</w:t>
      </w:r>
    </w:p>
    <w:p w14:paraId="4E4C546A" w14:textId="77777777" w:rsidR="00504CDA" w:rsidRPr="007020A0" w:rsidRDefault="00504CDA" w:rsidP="00504CDA">
      <w:pPr>
        <w:ind w:firstLine="709"/>
        <w:jc w:val="both"/>
        <w:rPr>
          <w:bCs/>
          <w:sz w:val="28"/>
          <w:szCs w:val="28"/>
          <w:lang w:eastAsia="en-US"/>
        </w:rPr>
      </w:pPr>
      <w:r w:rsidRPr="007020A0">
        <w:rPr>
          <w:bCs/>
          <w:sz w:val="28"/>
          <w:szCs w:val="28"/>
          <w:lang w:eastAsia="en-US"/>
        </w:rPr>
        <w:t>Коды компетенций: ОК.01, ОК.02, ОК. 3, ОК.04, ОК.05, ОК.06, ОК.08, ОК.09, ПК 1, ПК 2, ПК 3, ПК 4, ПК 5, ПК. 6, ПК 7.</w:t>
      </w:r>
    </w:p>
    <w:p w14:paraId="614F400C" w14:textId="77777777" w:rsidR="00504CDA" w:rsidRDefault="00504CDA" w:rsidP="00504CDA">
      <w:pPr>
        <w:ind w:firstLine="709"/>
        <w:jc w:val="both"/>
        <w:rPr>
          <w:bCs/>
          <w:sz w:val="28"/>
          <w:szCs w:val="28"/>
          <w:lang w:eastAsia="en-US"/>
        </w:rPr>
      </w:pPr>
      <w:r w:rsidRPr="007020A0">
        <w:rPr>
          <w:bCs/>
          <w:sz w:val="28"/>
          <w:szCs w:val="28"/>
          <w:lang w:eastAsia="en-US"/>
        </w:rPr>
        <w:t xml:space="preserve">Задание: </w:t>
      </w:r>
      <w:r>
        <w:rPr>
          <w:bCs/>
          <w:sz w:val="28"/>
          <w:szCs w:val="28"/>
          <w:lang w:eastAsia="en-US"/>
        </w:rPr>
        <w:t>с</w:t>
      </w:r>
      <w:r w:rsidRPr="00504CDA">
        <w:rPr>
          <w:bCs/>
          <w:sz w:val="28"/>
          <w:szCs w:val="28"/>
          <w:lang w:eastAsia="en-US"/>
        </w:rPr>
        <w:t>оставление программы социального патроната</w:t>
      </w:r>
      <w:r>
        <w:rPr>
          <w:bCs/>
          <w:sz w:val="28"/>
          <w:szCs w:val="28"/>
          <w:lang w:eastAsia="en-US"/>
        </w:rPr>
        <w:t xml:space="preserve"> для семьи</w:t>
      </w:r>
      <w:r w:rsidRPr="00504CDA">
        <w:rPr>
          <w:bCs/>
          <w:sz w:val="28"/>
          <w:szCs w:val="28"/>
          <w:lang w:eastAsia="en-US"/>
        </w:rPr>
        <w:t>.</w:t>
      </w:r>
      <w:r>
        <w:rPr>
          <w:bCs/>
          <w:sz w:val="28"/>
          <w:szCs w:val="28"/>
          <w:lang w:eastAsia="en-US"/>
        </w:rPr>
        <w:t xml:space="preserve"> Изучить образец, составить для бездетной семьи (семья, где супруга не может забеременеть, диагноз – бесплодие, но семья очень хочет ребенка).</w:t>
      </w:r>
    </w:p>
    <w:p w14:paraId="3DF9AE59" w14:textId="77777777" w:rsidR="00001D90" w:rsidRDefault="00001D90" w:rsidP="00BD33CA">
      <w:pPr>
        <w:autoSpaceDE w:val="0"/>
        <w:autoSpaceDN w:val="0"/>
        <w:adjustRightInd w:val="0"/>
        <w:jc w:val="center"/>
        <w:rPr>
          <w:b/>
          <w:bCs/>
          <w:sz w:val="28"/>
          <w:szCs w:val="28"/>
        </w:rPr>
      </w:pPr>
    </w:p>
    <w:p w14:paraId="45DD2031" w14:textId="77777777" w:rsidR="00484C19" w:rsidRPr="00504CDA" w:rsidRDefault="00504CDA" w:rsidP="00BD33CA">
      <w:pPr>
        <w:autoSpaceDE w:val="0"/>
        <w:autoSpaceDN w:val="0"/>
        <w:adjustRightInd w:val="0"/>
        <w:jc w:val="center"/>
        <w:rPr>
          <w:b/>
          <w:bCs/>
          <w:sz w:val="28"/>
          <w:szCs w:val="28"/>
        </w:rPr>
      </w:pPr>
      <w:r w:rsidRPr="00504CDA">
        <w:rPr>
          <w:b/>
          <w:bCs/>
          <w:sz w:val="28"/>
          <w:szCs w:val="28"/>
        </w:rPr>
        <w:t>Образец программы</w:t>
      </w:r>
    </w:p>
    <w:p w14:paraId="4F28C487" w14:textId="77777777" w:rsidR="00504CDA" w:rsidRDefault="00504CDA" w:rsidP="00BD33CA">
      <w:pPr>
        <w:autoSpaceDE w:val="0"/>
        <w:autoSpaceDN w:val="0"/>
        <w:adjustRightInd w:val="0"/>
        <w:jc w:val="center"/>
        <w:rPr>
          <w:b/>
          <w:bCs/>
          <w:sz w:val="28"/>
          <w:szCs w:val="28"/>
        </w:rPr>
      </w:pPr>
    </w:p>
    <w:p w14:paraId="6A0848E1" w14:textId="77777777" w:rsidR="00504CDA" w:rsidRPr="00D345F8" w:rsidRDefault="00504CDA" w:rsidP="00504CDA">
      <w:pPr>
        <w:jc w:val="center"/>
        <w:rPr>
          <w:b/>
          <w:bCs/>
          <w:sz w:val="28"/>
          <w:szCs w:val="28"/>
        </w:rPr>
      </w:pPr>
      <w:r w:rsidRPr="00D345F8">
        <w:rPr>
          <w:b/>
          <w:bCs/>
          <w:sz w:val="28"/>
          <w:szCs w:val="28"/>
          <w:lang w:val="en-US"/>
        </w:rPr>
        <w:t>I</w:t>
      </w:r>
      <w:r w:rsidRPr="00D345F8">
        <w:rPr>
          <w:b/>
          <w:bCs/>
          <w:sz w:val="28"/>
          <w:szCs w:val="28"/>
        </w:rPr>
        <w:t>. Паспорт программы</w:t>
      </w:r>
    </w:p>
    <w:p w14:paraId="5AE0D7C6" w14:textId="77777777" w:rsidR="00504CDA" w:rsidRDefault="00504CDA" w:rsidP="00504CDA">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504CDA" w:rsidRPr="00F04E55" w14:paraId="43AABD35" w14:textId="77777777" w:rsidTr="00504CDA">
        <w:trPr>
          <w:jc w:val="center"/>
        </w:trPr>
        <w:tc>
          <w:tcPr>
            <w:tcW w:w="1025" w:type="pct"/>
          </w:tcPr>
          <w:p w14:paraId="7EC2A051" w14:textId="77777777" w:rsidR="00504CDA" w:rsidRPr="00F04E55" w:rsidRDefault="00504CDA" w:rsidP="007174F5">
            <w:pPr>
              <w:rPr>
                <w:b/>
                <w:bCs/>
              </w:rPr>
            </w:pPr>
            <w:r w:rsidRPr="00F04E55">
              <w:rPr>
                <w:b/>
                <w:bCs/>
              </w:rPr>
              <w:t>Наименование программы</w:t>
            </w:r>
          </w:p>
        </w:tc>
        <w:tc>
          <w:tcPr>
            <w:tcW w:w="3975" w:type="pct"/>
          </w:tcPr>
          <w:p w14:paraId="0B8D3805" w14:textId="77777777" w:rsidR="00504CDA" w:rsidRPr="00F04E55" w:rsidRDefault="00504CDA" w:rsidP="007174F5">
            <w:pPr>
              <w:spacing w:line="360" w:lineRule="auto"/>
              <w:rPr>
                <w:b/>
                <w:bCs/>
              </w:rPr>
            </w:pPr>
            <w:r w:rsidRPr="00F04E55">
              <w:rPr>
                <w:b/>
                <w:bCs/>
              </w:rPr>
              <w:t>Программа «</w:t>
            </w:r>
            <w:r>
              <w:rPr>
                <w:b/>
                <w:bCs/>
              </w:rPr>
              <w:t>СемьЯ</w:t>
            </w:r>
            <w:r w:rsidRPr="00F04E55">
              <w:rPr>
                <w:b/>
                <w:bCs/>
              </w:rPr>
              <w:t>»</w:t>
            </w:r>
          </w:p>
        </w:tc>
      </w:tr>
      <w:tr w:rsidR="00504CDA" w:rsidRPr="005E18A7" w14:paraId="41EBB6A6" w14:textId="77777777" w:rsidTr="00504CDA">
        <w:trPr>
          <w:trHeight w:val="276"/>
          <w:jc w:val="center"/>
        </w:trPr>
        <w:tc>
          <w:tcPr>
            <w:tcW w:w="1025" w:type="pct"/>
          </w:tcPr>
          <w:p w14:paraId="0829663C" w14:textId="77777777" w:rsidR="00504CDA" w:rsidRPr="00F04E55" w:rsidRDefault="00504CDA" w:rsidP="007174F5">
            <w:pPr>
              <w:rPr>
                <w:b/>
                <w:bCs/>
              </w:rPr>
            </w:pPr>
            <w:r w:rsidRPr="00F04E55">
              <w:rPr>
                <w:b/>
                <w:bCs/>
              </w:rPr>
              <w:t>Основания для разработки</w:t>
            </w:r>
          </w:p>
        </w:tc>
        <w:tc>
          <w:tcPr>
            <w:tcW w:w="3975" w:type="pct"/>
          </w:tcPr>
          <w:p w14:paraId="3743C651" w14:textId="77777777" w:rsidR="00504CDA" w:rsidRDefault="00504CDA" w:rsidP="00504CDA">
            <w:pPr>
              <w:jc w:val="both"/>
            </w:pPr>
            <w:r w:rsidRPr="005E18A7">
              <w:t>Программа разработана на основании документов:</w:t>
            </w:r>
            <w:r w:rsidRPr="00CC249D">
              <w:t xml:space="preserve"> </w:t>
            </w:r>
          </w:p>
          <w:p w14:paraId="3E1BE5F2" w14:textId="77777777" w:rsidR="00D345F8" w:rsidRDefault="00D345F8" w:rsidP="009D1FAC">
            <w:pPr>
              <w:numPr>
                <w:ilvl w:val="0"/>
                <w:numId w:val="82"/>
              </w:numPr>
              <w:ind w:left="357" w:hanging="357"/>
              <w:jc w:val="both"/>
            </w:pPr>
            <w:r w:rsidRPr="00481404">
              <w:t>Всеобщая декларация прав человека</w:t>
            </w:r>
            <w:r>
              <w:t>;</w:t>
            </w:r>
          </w:p>
          <w:p w14:paraId="4F514A8E" w14:textId="77777777" w:rsidR="00D345F8" w:rsidRDefault="00D345F8" w:rsidP="009D1FAC">
            <w:pPr>
              <w:numPr>
                <w:ilvl w:val="0"/>
                <w:numId w:val="82"/>
              </w:numPr>
              <w:ind w:left="357" w:hanging="357"/>
            </w:pPr>
            <w:r>
              <w:lastRenderedPageBreak/>
              <w:t>Конвенция о правах ребенка;</w:t>
            </w:r>
          </w:p>
          <w:p w14:paraId="7CA61B06" w14:textId="77777777" w:rsidR="00504CDA" w:rsidRDefault="00504CDA" w:rsidP="009D1FAC">
            <w:pPr>
              <w:numPr>
                <w:ilvl w:val="0"/>
                <w:numId w:val="82"/>
              </w:numPr>
              <w:ind w:left="357" w:hanging="357"/>
            </w:pPr>
            <w:r w:rsidRPr="00F01DE4">
              <w:t>Конституция РФ</w:t>
            </w:r>
            <w:r w:rsidR="00D345F8">
              <w:t>;</w:t>
            </w:r>
            <w:r w:rsidRPr="00F01DE4">
              <w:t xml:space="preserve"> </w:t>
            </w:r>
          </w:p>
          <w:p w14:paraId="0B67B589" w14:textId="77777777" w:rsidR="00504CDA" w:rsidRDefault="00504CDA" w:rsidP="009D1FAC">
            <w:pPr>
              <w:numPr>
                <w:ilvl w:val="0"/>
                <w:numId w:val="82"/>
              </w:numPr>
              <w:ind w:left="357" w:hanging="357"/>
            </w:pPr>
            <w:r w:rsidRPr="00F01DE4">
              <w:t>Гражданский кодекс РФ</w:t>
            </w:r>
            <w:r w:rsidR="00D345F8">
              <w:t>;</w:t>
            </w:r>
          </w:p>
          <w:p w14:paraId="24AC0217" w14:textId="77777777" w:rsidR="00504CDA" w:rsidRDefault="00504CDA" w:rsidP="009D1FAC">
            <w:pPr>
              <w:numPr>
                <w:ilvl w:val="0"/>
                <w:numId w:val="82"/>
              </w:numPr>
              <w:ind w:left="357" w:hanging="357"/>
            </w:pPr>
            <w:r>
              <w:t>Семейный кодекс РФ</w:t>
            </w:r>
            <w:r w:rsidR="00D345F8">
              <w:t>;</w:t>
            </w:r>
          </w:p>
          <w:p w14:paraId="75D90478" w14:textId="77777777" w:rsidR="00504CDA" w:rsidRDefault="00504CDA" w:rsidP="009D1FAC">
            <w:pPr>
              <w:numPr>
                <w:ilvl w:val="0"/>
                <w:numId w:val="82"/>
              </w:numPr>
              <w:ind w:left="357" w:hanging="357"/>
              <w:jc w:val="both"/>
            </w:pPr>
            <w:r>
              <w:t xml:space="preserve">Федеральный закон </w:t>
            </w:r>
            <w:r w:rsidR="00D345F8">
              <w:t xml:space="preserve">от 24.07.1998 № 124-ФЗ </w:t>
            </w:r>
            <w:r>
              <w:t>«Об основных гарантиях прав ребенка РФ»</w:t>
            </w:r>
            <w:r w:rsidR="00D345F8">
              <w:t>;</w:t>
            </w:r>
          </w:p>
          <w:p w14:paraId="218D60D0" w14:textId="77777777" w:rsidR="00504CDA" w:rsidRDefault="00504CDA" w:rsidP="009D1FAC">
            <w:pPr>
              <w:numPr>
                <w:ilvl w:val="0"/>
                <w:numId w:val="82"/>
              </w:numPr>
              <w:ind w:left="357" w:hanging="357"/>
              <w:jc w:val="both"/>
            </w:pPr>
            <w:r>
              <w:t xml:space="preserve">Федеральный закон от 28.12.2013 </w:t>
            </w:r>
            <w:r w:rsidR="00D345F8">
              <w:t>№</w:t>
            </w:r>
            <w:r>
              <w:t xml:space="preserve"> 442-ФЗ «Об основах социального обслуживания граждан в Российской Федерации»</w:t>
            </w:r>
            <w:r w:rsidR="00D345F8">
              <w:t>;</w:t>
            </w:r>
          </w:p>
          <w:p w14:paraId="47C7D0B9" w14:textId="77777777" w:rsidR="00D345F8" w:rsidRDefault="00504CDA" w:rsidP="009D1FAC">
            <w:pPr>
              <w:numPr>
                <w:ilvl w:val="0"/>
                <w:numId w:val="82"/>
              </w:numPr>
              <w:ind w:left="357" w:hanging="357"/>
              <w:jc w:val="both"/>
            </w:pPr>
            <w:r>
              <w:t>Указ Президента РФ от 14.05.1996 № 712 «Об основных направлениях государственной и семейной политики»</w:t>
            </w:r>
            <w:r w:rsidR="00D345F8">
              <w:t>;</w:t>
            </w:r>
          </w:p>
          <w:p w14:paraId="579F15C8" w14:textId="77777777" w:rsidR="00504CDA" w:rsidRDefault="00D345F8" w:rsidP="009D1FAC">
            <w:pPr>
              <w:numPr>
                <w:ilvl w:val="0"/>
                <w:numId w:val="82"/>
              </w:numPr>
              <w:ind w:left="357" w:hanging="357"/>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0D138BED" w14:textId="77777777" w:rsidR="00D345F8" w:rsidRPr="00EA6BC9" w:rsidRDefault="00D345F8" w:rsidP="009D1FAC">
            <w:pPr>
              <w:numPr>
                <w:ilvl w:val="0"/>
                <w:numId w:val="82"/>
              </w:numPr>
              <w:ind w:left="357" w:hanging="357"/>
              <w:jc w:val="both"/>
            </w:pPr>
            <w:r>
              <w:t>Устав БУ СО ВО «Территориальный центр социальной помощи семье и детям».</w:t>
            </w:r>
          </w:p>
        </w:tc>
      </w:tr>
      <w:tr w:rsidR="00504CDA" w:rsidRPr="00F04E55" w14:paraId="28DFF4AD" w14:textId="77777777" w:rsidTr="00504CDA">
        <w:trPr>
          <w:jc w:val="center"/>
        </w:trPr>
        <w:tc>
          <w:tcPr>
            <w:tcW w:w="1025" w:type="pct"/>
          </w:tcPr>
          <w:p w14:paraId="0ACAD6F3" w14:textId="77777777" w:rsidR="00504CDA" w:rsidRPr="00F04E55" w:rsidRDefault="00504CDA" w:rsidP="007174F5">
            <w:pPr>
              <w:rPr>
                <w:b/>
                <w:bCs/>
              </w:rPr>
            </w:pPr>
            <w:r w:rsidRPr="00F04E55">
              <w:rPr>
                <w:b/>
                <w:bCs/>
              </w:rPr>
              <w:lastRenderedPageBreak/>
              <w:t>Координатор программы</w:t>
            </w:r>
          </w:p>
        </w:tc>
        <w:tc>
          <w:tcPr>
            <w:tcW w:w="3975" w:type="pct"/>
          </w:tcPr>
          <w:p w14:paraId="22A4D72F" w14:textId="77777777" w:rsidR="00504CDA" w:rsidRPr="00C74712" w:rsidRDefault="00D345F8" w:rsidP="00D345F8">
            <w:pPr>
              <w:jc w:val="both"/>
            </w:pPr>
            <w:r>
              <w:t>БУ СО ВО «Территориальный центр социальной помощи семье и детям»</w:t>
            </w:r>
          </w:p>
        </w:tc>
      </w:tr>
      <w:tr w:rsidR="00504CDA" w:rsidRPr="005E18A7" w14:paraId="23CC84AC" w14:textId="77777777" w:rsidTr="00504CDA">
        <w:trPr>
          <w:trHeight w:val="427"/>
          <w:jc w:val="center"/>
        </w:trPr>
        <w:tc>
          <w:tcPr>
            <w:tcW w:w="1025" w:type="pct"/>
          </w:tcPr>
          <w:p w14:paraId="32BA5914" w14:textId="77777777" w:rsidR="00504CDA" w:rsidRDefault="00504CDA" w:rsidP="007174F5">
            <w:pPr>
              <w:rPr>
                <w:b/>
                <w:bCs/>
              </w:rPr>
            </w:pPr>
            <w:r>
              <w:rPr>
                <w:b/>
                <w:bCs/>
              </w:rPr>
              <w:t>Р</w:t>
            </w:r>
            <w:r w:rsidRPr="00F04E55">
              <w:rPr>
                <w:b/>
                <w:bCs/>
              </w:rPr>
              <w:t>азработчик</w:t>
            </w:r>
            <w:r>
              <w:rPr>
                <w:b/>
                <w:bCs/>
              </w:rPr>
              <w:t>и</w:t>
            </w:r>
          </w:p>
          <w:p w14:paraId="31F83201" w14:textId="77777777" w:rsidR="00504CDA" w:rsidRPr="00F04E55" w:rsidRDefault="00504CDA" w:rsidP="007174F5">
            <w:pPr>
              <w:rPr>
                <w:b/>
                <w:bCs/>
              </w:rPr>
            </w:pPr>
            <w:r>
              <w:rPr>
                <w:b/>
                <w:bCs/>
              </w:rPr>
              <w:t>программы</w:t>
            </w:r>
          </w:p>
        </w:tc>
        <w:tc>
          <w:tcPr>
            <w:tcW w:w="3975" w:type="pct"/>
          </w:tcPr>
          <w:p w14:paraId="19A30CC2" w14:textId="77777777" w:rsidR="00504CDA" w:rsidRDefault="00D345F8" w:rsidP="007174F5">
            <w:r>
              <w:t>Иванов Иван Иванович</w:t>
            </w:r>
            <w:r w:rsidR="00504CDA" w:rsidRPr="007D427F">
              <w:t xml:space="preserve"> - специалист по социальной работе</w:t>
            </w:r>
            <w:r>
              <w:t>.</w:t>
            </w:r>
            <w:r w:rsidR="00504CDA" w:rsidRPr="007D427F">
              <w:t xml:space="preserve"> </w:t>
            </w:r>
          </w:p>
          <w:p w14:paraId="1F2D3164" w14:textId="77777777" w:rsidR="00504CDA" w:rsidRPr="007D427F" w:rsidRDefault="00D345F8" w:rsidP="007174F5">
            <w:r>
              <w:t>Петина Анна Кронидовна</w:t>
            </w:r>
            <w:r w:rsidR="00504CDA">
              <w:t xml:space="preserve"> </w:t>
            </w:r>
            <w:r w:rsidR="00504CDA" w:rsidRPr="007D427F">
              <w:t>- специалист по социальной работе</w:t>
            </w:r>
            <w:r>
              <w:t>.</w:t>
            </w:r>
          </w:p>
        </w:tc>
      </w:tr>
      <w:tr w:rsidR="00504CDA" w:rsidRPr="005E18A7" w14:paraId="293B2A5D" w14:textId="77777777" w:rsidTr="00504CDA">
        <w:trPr>
          <w:jc w:val="center"/>
        </w:trPr>
        <w:tc>
          <w:tcPr>
            <w:tcW w:w="1025" w:type="pct"/>
          </w:tcPr>
          <w:p w14:paraId="780A8EED" w14:textId="77777777" w:rsidR="00504CDA" w:rsidRDefault="00504CDA" w:rsidP="007174F5">
            <w:pPr>
              <w:rPr>
                <w:b/>
                <w:bCs/>
              </w:rPr>
            </w:pPr>
            <w:r w:rsidRPr="00F04E55">
              <w:rPr>
                <w:b/>
                <w:bCs/>
              </w:rPr>
              <w:t>Цель</w:t>
            </w:r>
          </w:p>
          <w:p w14:paraId="481A0F23" w14:textId="77777777" w:rsidR="00504CDA" w:rsidRPr="00F04E55" w:rsidRDefault="00504CDA" w:rsidP="007174F5">
            <w:pPr>
              <w:rPr>
                <w:b/>
                <w:bCs/>
              </w:rPr>
            </w:pPr>
            <w:r w:rsidRPr="00F04E55">
              <w:rPr>
                <w:b/>
                <w:bCs/>
              </w:rPr>
              <w:t>программы</w:t>
            </w:r>
          </w:p>
        </w:tc>
        <w:tc>
          <w:tcPr>
            <w:tcW w:w="3975" w:type="pct"/>
          </w:tcPr>
          <w:p w14:paraId="2AC38111" w14:textId="77777777" w:rsidR="00504CDA" w:rsidRPr="00F04E55" w:rsidRDefault="00504CDA" w:rsidP="007174F5">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504CDA" w:rsidRPr="005E18A7" w14:paraId="004BCA2A" w14:textId="77777777" w:rsidTr="00504CDA">
        <w:trPr>
          <w:jc w:val="center"/>
        </w:trPr>
        <w:tc>
          <w:tcPr>
            <w:tcW w:w="1025" w:type="pct"/>
          </w:tcPr>
          <w:p w14:paraId="5DD50CAC" w14:textId="77777777" w:rsidR="00504CDA" w:rsidRDefault="00504CDA" w:rsidP="007174F5">
            <w:pPr>
              <w:rPr>
                <w:b/>
                <w:bCs/>
              </w:rPr>
            </w:pPr>
            <w:r w:rsidRPr="00F04E55">
              <w:rPr>
                <w:b/>
                <w:bCs/>
              </w:rPr>
              <w:t>Задачи</w:t>
            </w:r>
          </w:p>
          <w:p w14:paraId="515408FC" w14:textId="77777777" w:rsidR="00504CDA" w:rsidRPr="00F04E55" w:rsidRDefault="00504CDA" w:rsidP="007174F5">
            <w:pPr>
              <w:rPr>
                <w:b/>
                <w:bCs/>
              </w:rPr>
            </w:pPr>
            <w:r w:rsidRPr="00F04E55">
              <w:rPr>
                <w:b/>
                <w:bCs/>
              </w:rPr>
              <w:t>программы</w:t>
            </w:r>
          </w:p>
        </w:tc>
        <w:tc>
          <w:tcPr>
            <w:tcW w:w="3975" w:type="pct"/>
          </w:tcPr>
          <w:p w14:paraId="1FE997F8" w14:textId="77777777" w:rsidR="00504CDA" w:rsidRPr="004D0BA9" w:rsidRDefault="00D345F8" w:rsidP="00D345F8">
            <w:pPr>
              <w:pStyle w:val="af1"/>
              <w:jc w:val="both"/>
              <w:rPr>
                <w:rFonts w:ascii="Times New Roman" w:hAnsi="Times New Roman"/>
                <w:sz w:val="24"/>
                <w:szCs w:val="24"/>
              </w:rPr>
            </w:pPr>
            <w:r>
              <w:rPr>
                <w:rFonts w:ascii="Times New Roman" w:hAnsi="Times New Roman"/>
                <w:sz w:val="24"/>
                <w:szCs w:val="24"/>
              </w:rPr>
              <w:t xml:space="preserve">- </w:t>
            </w:r>
            <w:r w:rsidR="00504CDA" w:rsidRPr="004D0BA9">
              <w:rPr>
                <w:rFonts w:ascii="Times New Roman" w:hAnsi="Times New Roman"/>
                <w:sz w:val="24"/>
                <w:szCs w:val="24"/>
              </w:rPr>
              <w:t>выявление социального неблагополучия в семьях на раннем этапе дезадаптации</w:t>
            </w:r>
            <w:r w:rsidR="00504CDA">
              <w:rPr>
                <w:rFonts w:ascii="Times New Roman" w:hAnsi="Times New Roman"/>
                <w:sz w:val="24"/>
                <w:szCs w:val="24"/>
              </w:rPr>
              <w:t>,</w:t>
            </w:r>
            <w:r w:rsidR="00504CDA"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5F77D890" w14:textId="77777777" w:rsidR="00504CDA" w:rsidRPr="004D0BA9" w:rsidRDefault="00D345F8" w:rsidP="00D345F8">
            <w:pPr>
              <w:pStyle w:val="af1"/>
              <w:jc w:val="both"/>
              <w:rPr>
                <w:rFonts w:ascii="Times New Roman" w:hAnsi="Times New Roman"/>
                <w:sz w:val="24"/>
                <w:szCs w:val="24"/>
              </w:rPr>
            </w:pPr>
            <w:r>
              <w:rPr>
                <w:rFonts w:ascii="Times New Roman" w:hAnsi="Times New Roman"/>
                <w:sz w:val="24"/>
                <w:szCs w:val="24"/>
              </w:rPr>
              <w:t xml:space="preserve">- </w:t>
            </w:r>
            <w:r w:rsidR="00504CDA">
              <w:rPr>
                <w:rFonts w:ascii="Times New Roman" w:hAnsi="Times New Roman"/>
                <w:sz w:val="24"/>
                <w:szCs w:val="24"/>
              </w:rPr>
              <w:t>с</w:t>
            </w:r>
            <w:r w:rsidR="00504CDA" w:rsidRPr="002C2E6E">
              <w:rPr>
                <w:rFonts w:ascii="Times New Roman" w:hAnsi="Times New Roman"/>
                <w:sz w:val="24"/>
                <w:szCs w:val="24"/>
              </w:rPr>
              <w:t xml:space="preserve">оциальный </w:t>
            </w:r>
            <w:r w:rsidR="00504CDA">
              <w:rPr>
                <w:rFonts w:ascii="Times New Roman" w:hAnsi="Times New Roman"/>
                <w:sz w:val="24"/>
                <w:szCs w:val="24"/>
              </w:rPr>
              <w:t xml:space="preserve">контроль и </w:t>
            </w:r>
            <w:r w:rsidR="00504CDA" w:rsidRPr="002C2E6E">
              <w:rPr>
                <w:rFonts w:ascii="Times New Roman" w:hAnsi="Times New Roman"/>
                <w:sz w:val="24"/>
                <w:szCs w:val="24"/>
              </w:rPr>
              <w:t>патронаж семей</w:t>
            </w:r>
            <w:r w:rsidR="00504CDA">
              <w:rPr>
                <w:rFonts w:ascii="Times New Roman" w:hAnsi="Times New Roman"/>
                <w:sz w:val="24"/>
                <w:szCs w:val="24"/>
              </w:rPr>
              <w:t>;</w:t>
            </w:r>
          </w:p>
          <w:p w14:paraId="13BBF37E" w14:textId="293412CD" w:rsidR="00504CDA" w:rsidRPr="00407966" w:rsidRDefault="00D345F8" w:rsidP="00D345F8">
            <w:pPr>
              <w:jc w:val="both"/>
            </w:pPr>
            <w:r>
              <w:t xml:space="preserve">- </w:t>
            </w:r>
            <w:r w:rsidR="00504CDA" w:rsidRPr="00407966">
              <w:t>обеспечение оперативной помощи дезадаптированной семье с целью сохранения е</w:t>
            </w:r>
            <w:r w:rsidR="00B302CD">
              <w:t>е</w:t>
            </w:r>
            <w:r w:rsidR="00504CDA" w:rsidRPr="00407966">
              <w:t xml:space="preserve"> для ребенка, предотвращения социального сиротства;</w:t>
            </w:r>
          </w:p>
          <w:p w14:paraId="2C78E0D2" w14:textId="77777777" w:rsidR="00504CDA" w:rsidRPr="00407966" w:rsidRDefault="00D345F8" w:rsidP="00D345F8">
            <w:pPr>
              <w:pStyle w:val="af1"/>
              <w:jc w:val="both"/>
              <w:rPr>
                <w:rFonts w:ascii="Times New Roman" w:hAnsi="Times New Roman"/>
                <w:sz w:val="24"/>
                <w:szCs w:val="24"/>
              </w:rPr>
            </w:pPr>
            <w:r>
              <w:rPr>
                <w:rFonts w:ascii="Times New Roman" w:hAnsi="Times New Roman"/>
                <w:bCs/>
                <w:sz w:val="24"/>
                <w:szCs w:val="24"/>
              </w:rPr>
              <w:t xml:space="preserve">- </w:t>
            </w:r>
            <w:r w:rsidR="00504CDA" w:rsidRPr="00407966">
              <w:rPr>
                <w:rFonts w:ascii="Times New Roman" w:hAnsi="Times New Roman"/>
                <w:bCs/>
                <w:sz w:val="24"/>
                <w:szCs w:val="24"/>
              </w:rPr>
              <w:t>разработка мероприятий</w:t>
            </w:r>
            <w:r w:rsidR="00504CDA">
              <w:rPr>
                <w:rFonts w:ascii="Times New Roman" w:hAnsi="Times New Roman"/>
                <w:bCs/>
                <w:sz w:val="24"/>
                <w:szCs w:val="24"/>
              </w:rPr>
              <w:t>,</w:t>
            </w:r>
            <w:r w:rsidR="00504CDA"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00504CDA"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455AD09" w14:textId="77777777" w:rsidR="00504CDA" w:rsidRPr="006A5B2C" w:rsidRDefault="00D345F8" w:rsidP="00D345F8">
            <w:pPr>
              <w:pStyle w:val="af1"/>
              <w:jc w:val="both"/>
              <w:rPr>
                <w:rFonts w:ascii="Times New Roman" w:hAnsi="Times New Roman"/>
                <w:bCs/>
                <w:sz w:val="24"/>
                <w:szCs w:val="24"/>
              </w:rPr>
            </w:pPr>
            <w:r>
              <w:rPr>
                <w:rFonts w:ascii="Times New Roman" w:hAnsi="Times New Roman"/>
                <w:sz w:val="24"/>
                <w:szCs w:val="24"/>
              </w:rPr>
              <w:t xml:space="preserve">- </w:t>
            </w:r>
            <w:r w:rsidR="00504CDA"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00504CDA"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sidR="00504CDA">
              <w:rPr>
                <w:rFonts w:ascii="Times New Roman" w:hAnsi="Times New Roman"/>
                <w:bCs/>
                <w:sz w:val="24"/>
                <w:szCs w:val="24"/>
              </w:rPr>
              <w:t>обучение постановке</w:t>
            </w:r>
            <w:r w:rsidR="00504CDA" w:rsidRPr="005A6F6D">
              <w:rPr>
                <w:rFonts w:ascii="Times New Roman" w:hAnsi="Times New Roman"/>
                <w:bCs/>
                <w:sz w:val="24"/>
                <w:szCs w:val="24"/>
              </w:rPr>
              <w:t xml:space="preserve"> ближни</w:t>
            </w:r>
            <w:r w:rsidR="00504CDA">
              <w:rPr>
                <w:rFonts w:ascii="Times New Roman" w:hAnsi="Times New Roman"/>
                <w:bCs/>
                <w:sz w:val="24"/>
                <w:szCs w:val="24"/>
              </w:rPr>
              <w:t>х</w:t>
            </w:r>
            <w:r w:rsidR="00504CDA" w:rsidRPr="005A6F6D">
              <w:rPr>
                <w:rFonts w:ascii="Times New Roman" w:hAnsi="Times New Roman"/>
                <w:bCs/>
                <w:sz w:val="24"/>
                <w:szCs w:val="24"/>
              </w:rPr>
              <w:t xml:space="preserve"> и дальни</w:t>
            </w:r>
            <w:r w:rsidR="00504CDA">
              <w:rPr>
                <w:rFonts w:ascii="Times New Roman" w:hAnsi="Times New Roman"/>
                <w:bCs/>
                <w:sz w:val="24"/>
                <w:szCs w:val="24"/>
              </w:rPr>
              <w:t>х</w:t>
            </w:r>
            <w:r w:rsidR="00504CDA" w:rsidRPr="005A6F6D">
              <w:rPr>
                <w:rFonts w:ascii="Times New Roman" w:hAnsi="Times New Roman"/>
                <w:bCs/>
                <w:sz w:val="24"/>
                <w:szCs w:val="24"/>
              </w:rPr>
              <w:t xml:space="preserve"> цел</w:t>
            </w:r>
            <w:r w:rsidR="00504CDA">
              <w:rPr>
                <w:rFonts w:ascii="Times New Roman" w:hAnsi="Times New Roman"/>
                <w:bCs/>
                <w:sz w:val="24"/>
                <w:szCs w:val="24"/>
              </w:rPr>
              <w:t>ей;</w:t>
            </w:r>
          </w:p>
          <w:p w14:paraId="55DBF674" w14:textId="77777777" w:rsidR="00504CDA" w:rsidRPr="009567FA" w:rsidRDefault="00D345F8" w:rsidP="00D345F8">
            <w:pPr>
              <w:jc w:val="both"/>
            </w:pPr>
            <w:r>
              <w:t xml:space="preserve">- </w:t>
            </w:r>
            <w:r w:rsidR="00504CDA" w:rsidRPr="004D0BA9">
              <w:t>комплексная поддержка,</w:t>
            </w:r>
            <w:r w:rsidR="00504CDA" w:rsidRPr="00407966">
              <w:t xml:space="preserve"> оказание индивидуально-ориентированной психолого-педагогической, социально-медицинской помощи</w:t>
            </w:r>
            <w:r w:rsidR="00504CDA" w:rsidRPr="009567FA">
              <w:t xml:space="preserve"> детям и их семьям, попавшим в трудную жизненную ситуацию или в социально опасные условия;</w:t>
            </w:r>
          </w:p>
          <w:p w14:paraId="728AA537" w14:textId="77777777" w:rsidR="00504CDA" w:rsidRPr="004D0BA9" w:rsidRDefault="00D345F8" w:rsidP="00D345F8">
            <w:pPr>
              <w:jc w:val="both"/>
            </w:pPr>
            <w:r>
              <w:t xml:space="preserve">- </w:t>
            </w:r>
            <w:r w:rsidR="00504CDA"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00504CDA" w:rsidRPr="004D0BA9">
              <w:t xml:space="preserve"> </w:t>
            </w:r>
          </w:p>
          <w:p w14:paraId="4BF13075" w14:textId="77777777" w:rsidR="00504CDA" w:rsidRPr="009567FA" w:rsidRDefault="00D345F8" w:rsidP="00D345F8">
            <w:pPr>
              <w:jc w:val="both"/>
            </w:pPr>
            <w:r>
              <w:t xml:space="preserve">- </w:t>
            </w:r>
            <w:r w:rsidR="00504CDA">
              <w:t>о</w:t>
            </w:r>
            <w:r w:rsidR="00504CDA" w:rsidRPr="009567FA">
              <w:t>рганиз</w:t>
            </w:r>
            <w:r w:rsidR="00504CDA">
              <w:t>ация</w:t>
            </w:r>
            <w:r w:rsidR="00504CDA" w:rsidRPr="009567FA">
              <w:t xml:space="preserve"> межведомственно</w:t>
            </w:r>
            <w:r w:rsidR="00504CDA">
              <w:t>го</w:t>
            </w:r>
            <w:r w:rsidR="00504CDA" w:rsidRPr="009567FA">
              <w:t xml:space="preserve"> взаимодействи</w:t>
            </w:r>
            <w:r w:rsidR="00504CDA">
              <w:t>я</w:t>
            </w:r>
            <w:r w:rsidR="00504CDA" w:rsidRPr="009567FA">
              <w:t xml:space="preserve"> по существующей проблеме;</w:t>
            </w:r>
          </w:p>
          <w:p w14:paraId="7EDCCD8B" w14:textId="77777777" w:rsidR="00504CDA" w:rsidRPr="002C2E6E" w:rsidRDefault="00D345F8" w:rsidP="00D345F8">
            <w:pPr>
              <w:pStyle w:val="af1"/>
              <w:jc w:val="both"/>
              <w:rPr>
                <w:rFonts w:ascii="Times New Roman" w:hAnsi="Times New Roman"/>
                <w:sz w:val="24"/>
                <w:szCs w:val="24"/>
              </w:rPr>
            </w:pPr>
            <w:r>
              <w:rPr>
                <w:rFonts w:ascii="Times New Roman" w:hAnsi="Times New Roman"/>
                <w:sz w:val="24"/>
                <w:szCs w:val="24"/>
              </w:rPr>
              <w:t xml:space="preserve">- </w:t>
            </w:r>
            <w:r w:rsidR="00504CDA" w:rsidRPr="002C2E6E">
              <w:rPr>
                <w:rFonts w:ascii="Times New Roman" w:hAnsi="Times New Roman"/>
                <w:sz w:val="24"/>
                <w:szCs w:val="24"/>
              </w:rPr>
              <w:t xml:space="preserve">поддержка семей в решении проблем их самообеспечения, реализации собственных возможностей по преодолению сложных </w:t>
            </w:r>
            <w:r w:rsidR="00504CDA" w:rsidRPr="002C2E6E">
              <w:rPr>
                <w:rFonts w:ascii="Times New Roman" w:hAnsi="Times New Roman"/>
                <w:sz w:val="24"/>
                <w:szCs w:val="24"/>
              </w:rPr>
              <w:lastRenderedPageBreak/>
              <w:t>жизненных ситуаций, совместный поиск возможных вариантов создания условий для облегчени</w:t>
            </w:r>
            <w:r w:rsidR="00504CDA">
              <w:rPr>
                <w:rFonts w:ascii="Times New Roman" w:hAnsi="Times New Roman"/>
                <w:sz w:val="24"/>
                <w:szCs w:val="24"/>
              </w:rPr>
              <w:t>я материального положения семьи;</w:t>
            </w:r>
            <w:r w:rsidR="00504CDA" w:rsidRPr="002C2E6E">
              <w:rPr>
                <w:color w:val="FF0000"/>
              </w:rPr>
              <w:t xml:space="preserve"> </w:t>
            </w:r>
          </w:p>
          <w:p w14:paraId="77C653EA" w14:textId="77777777" w:rsidR="00504CDA" w:rsidRPr="00F84BA4" w:rsidRDefault="00D345F8" w:rsidP="00D345F8">
            <w:pPr>
              <w:pStyle w:val="af1"/>
              <w:jc w:val="both"/>
              <w:rPr>
                <w:rFonts w:ascii="Times New Roman" w:hAnsi="Times New Roman"/>
                <w:sz w:val="24"/>
                <w:szCs w:val="24"/>
              </w:rPr>
            </w:pPr>
            <w:r>
              <w:rPr>
                <w:rFonts w:ascii="Times New Roman" w:hAnsi="Times New Roman"/>
                <w:bCs/>
                <w:sz w:val="24"/>
                <w:szCs w:val="24"/>
              </w:rPr>
              <w:t xml:space="preserve">- </w:t>
            </w:r>
            <w:r w:rsidR="00504CDA" w:rsidRPr="00F84BA4">
              <w:rPr>
                <w:rFonts w:ascii="Times New Roman" w:hAnsi="Times New Roman"/>
                <w:bCs/>
                <w:sz w:val="24"/>
                <w:szCs w:val="24"/>
              </w:rPr>
              <w:t>содейств</w:t>
            </w:r>
            <w:r w:rsidR="00504CDA">
              <w:rPr>
                <w:rFonts w:ascii="Times New Roman" w:hAnsi="Times New Roman"/>
                <w:bCs/>
                <w:sz w:val="24"/>
                <w:szCs w:val="24"/>
              </w:rPr>
              <w:t>ие</w:t>
            </w:r>
            <w:r w:rsidR="00504CDA" w:rsidRPr="00F84BA4">
              <w:rPr>
                <w:rFonts w:ascii="Times New Roman" w:hAnsi="Times New Roman"/>
                <w:bCs/>
                <w:sz w:val="24"/>
                <w:szCs w:val="24"/>
              </w:rPr>
              <w:t xml:space="preserve"> повышению социального статуса семьи по месту жительства, </w:t>
            </w:r>
            <w:r w:rsidR="00504CDA" w:rsidRPr="00F84BA4">
              <w:rPr>
                <w:rFonts w:ascii="Times New Roman" w:hAnsi="Times New Roman"/>
                <w:sz w:val="24"/>
                <w:szCs w:val="24"/>
              </w:rPr>
              <w:t xml:space="preserve">восстановлению статуса несовершеннолетних в коллективах сверстников, </w:t>
            </w:r>
            <w:r w:rsidR="00504CDA">
              <w:rPr>
                <w:rFonts w:ascii="Times New Roman" w:hAnsi="Times New Roman"/>
                <w:sz w:val="24"/>
                <w:szCs w:val="24"/>
              </w:rPr>
              <w:t>выполнение профилактической работы, направленной на</w:t>
            </w:r>
            <w:r w:rsidR="00504CDA" w:rsidRPr="00F84BA4">
              <w:rPr>
                <w:rFonts w:ascii="Times New Roman" w:hAnsi="Times New Roman"/>
                <w:sz w:val="24"/>
                <w:szCs w:val="24"/>
              </w:rPr>
              <w:t xml:space="preserve"> возвращени</w:t>
            </w:r>
            <w:r w:rsidR="00504CDA">
              <w:rPr>
                <w:rFonts w:ascii="Times New Roman" w:hAnsi="Times New Roman"/>
                <w:sz w:val="24"/>
                <w:szCs w:val="24"/>
              </w:rPr>
              <w:t>е</w:t>
            </w:r>
            <w:r w:rsidR="00504CDA" w:rsidRPr="00F84BA4">
              <w:rPr>
                <w:rFonts w:ascii="Times New Roman" w:hAnsi="Times New Roman"/>
                <w:sz w:val="24"/>
                <w:szCs w:val="24"/>
              </w:rPr>
              <w:t xml:space="preserve"> несовершеннолетних в семь</w:t>
            </w:r>
            <w:r w:rsidR="00504CDA">
              <w:rPr>
                <w:rFonts w:ascii="Times New Roman" w:hAnsi="Times New Roman"/>
                <w:sz w:val="24"/>
                <w:szCs w:val="24"/>
              </w:rPr>
              <w:t>ю</w:t>
            </w:r>
            <w:r w:rsidR="00504CDA" w:rsidRPr="00F84BA4">
              <w:rPr>
                <w:rFonts w:ascii="Times New Roman" w:hAnsi="Times New Roman"/>
                <w:sz w:val="24"/>
                <w:szCs w:val="24"/>
              </w:rPr>
              <w:t>;</w:t>
            </w:r>
          </w:p>
          <w:p w14:paraId="0E8E331E" w14:textId="77777777" w:rsidR="00504CDA" w:rsidRPr="005E18A7" w:rsidRDefault="00D345F8" w:rsidP="00D345F8">
            <w:pPr>
              <w:jc w:val="both"/>
            </w:pPr>
            <w:r>
              <w:t xml:space="preserve">- </w:t>
            </w:r>
            <w:r w:rsidR="00504CDA">
              <w:t>з</w:t>
            </w:r>
            <w:r w:rsidR="00504CDA" w:rsidRPr="009567FA">
              <w:t>ащи</w:t>
            </w:r>
            <w:r w:rsidR="00504CDA">
              <w:t>та</w:t>
            </w:r>
            <w:r w:rsidR="00504CDA" w:rsidRPr="009567FA">
              <w:t xml:space="preserve"> прав и законны</w:t>
            </w:r>
            <w:r w:rsidR="00504CDA">
              <w:t>х</w:t>
            </w:r>
            <w:r w:rsidR="00504CDA" w:rsidRPr="009567FA">
              <w:t xml:space="preserve"> интерес</w:t>
            </w:r>
            <w:r w:rsidR="00504CDA">
              <w:t>ов</w:t>
            </w:r>
            <w:r w:rsidR="00504CDA" w:rsidRPr="009567FA">
              <w:t xml:space="preserve"> несовершеннолетних и их семей.</w:t>
            </w:r>
          </w:p>
        </w:tc>
      </w:tr>
      <w:tr w:rsidR="00504CDA" w:rsidRPr="00F04E55" w14:paraId="2D61165C" w14:textId="77777777" w:rsidTr="00504CDA">
        <w:trPr>
          <w:jc w:val="center"/>
        </w:trPr>
        <w:tc>
          <w:tcPr>
            <w:tcW w:w="1025" w:type="pct"/>
          </w:tcPr>
          <w:p w14:paraId="76974C93" w14:textId="77777777" w:rsidR="00504CDA" w:rsidRPr="002F45C1" w:rsidRDefault="00504CDA" w:rsidP="007174F5">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2561A0C3" w14:textId="77777777" w:rsidR="00504CDA" w:rsidRPr="005C5603" w:rsidRDefault="00504CDA" w:rsidP="007174F5">
            <w:pPr>
              <w:jc w:val="both"/>
            </w:pPr>
            <w:r>
              <w:t>20</w:t>
            </w:r>
            <w:r w:rsidR="00D345F8">
              <w:t>23</w:t>
            </w:r>
            <w:r>
              <w:t>- 20</w:t>
            </w:r>
            <w:r w:rsidR="00D345F8">
              <w:t xml:space="preserve">28 </w:t>
            </w:r>
            <w:r>
              <w:t>гг.</w:t>
            </w:r>
          </w:p>
        </w:tc>
      </w:tr>
      <w:tr w:rsidR="00504CDA" w:rsidRPr="005E18A7" w14:paraId="734DD534" w14:textId="77777777" w:rsidTr="00D345F8">
        <w:trPr>
          <w:trHeight w:val="70"/>
          <w:jc w:val="center"/>
        </w:trPr>
        <w:tc>
          <w:tcPr>
            <w:tcW w:w="1025" w:type="pct"/>
          </w:tcPr>
          <w:p w14:paraId="00A37FC6" w14:textId="77777777" w:rsidR="00504CDA" w:rsidRPr="00573D8F" w:rsidRDefault="00504CDA" w:rsidP="007174F5">
            <w:pPr>
              <w:pStyle w:val="af1"/>
              <w:rPr>
                <w:rFonts w:ascii="Times New Roman" w:hAnsi="Times New Roman"/>
                <w:b/>
                <w:sz w:val="24"/>
                <w:szCs w:val="24"/>
              </w:rPr>
            </w:pPr>
            <w:r w:rsidRPr="00573D8F">
              <w:rPr>
                <w:rFonts w:ascii="Times New Roman" w:hAnsi="Times New Roman"/>
                <w:b/>
                <w:sz w:val="24"/>
                <w:szCs w:val="24"/>
              </w:rPr>
              <w:t>Ожидаемые</w:t>
            </w:r>
          </w:p>
          <w:p w14:paraId="1B6972D3" w14:textId="77777777" w:rsidR="00504CDA" w:rsidRPr="00F04E55" w:rsidRDefault="00504CDA" w:rsidP="007174F5">
            <w:pPr>
              <w:pStyle w:val="af1"/>
            </w:pPr>
            <w:r w:rsidRPr="00573D8F">
              <w:rPr>
                <w:rFonts w:ascii="Times New Roman" w:hAnsi="Times New Roman"/>
                <w:b/>
                <w:sz w:val="24"/>
                <w:szCs w:val="24"/>
              </w:rPr>
              <w:t xml:space="preserve"> результаты</w:t>
            </w:r>
          </w:p>
        </w:tc>
        <w:tc>
          <w:tcPr>
            <w:tcW w:w="3975" w:type="pct"/>
          </w:tcPr>
          <w:p w14:paraId="3766BC5B" w14:textId="4842568B" w:rsidR="00504CDA" w:rsidRPr="009D1FAC" w:rsidRDefault="00504CDA" w:rsidP="009D1FAC">
            <w:pPr>
              <w:pStyle w:val="a7"/>
              <w:numPr>
                <w:ilvl w:val="0"/>
                <w:numId w:val="83"/>
              </w:numPr>
              <w:ind w:left="357" w:hanging="357"/>
              <w:jc w:val="both"/>
              <w:rPr>
                <w:rFonts w:ascii="Times New Roman" w:hAnsi="Times New Roman"/>
                <w:color w:val="000000"/>
              </w:rPr>
            </w:pPr>
            <w:r w:rsidRPr="009D1FAC">
              <w:rPr>
                <w:rFonts w:ascii="Times New Roman" w:hAnsi="Times New Roman"/>
                <w:color w:val="000000"/>
              </w:rPr>
              <w:t xml:space="preserve">Разработка и внедрение эффективной системы профилактической работы с неблагополучными семьями. </w:t>
            </w:r>
          </w:p>
          <w:p w14:paraId="7B54BAC5"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О</w:t>
            </w:r>
            <w:r w:rsidR="00504CDA" w:rsidRPr="009D1FAC">
              <w:rPr>
                <w:rFonts w:ascii="Times New Roman" w:hAnsi="Times New Roman"/>
              </w:rPr>
              <w:t>птимизация системы межведомственной работы по профилактике безнадзорности несовершеннолетних, проживающих в неблагополучных семьях;</w:t>
            </w:r>
          </w:p>
          <w:p w14:paraId="7C8E19A3"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С</w:t>
            </w:r>
            <w:r w:rsidR="00504CDA" w:rsidRPr="009D1FAC">
              <w:rPr>
                <w:rFonts w:ascii="Times New Roman" w:hAnsi="Times New Roman"/>
              </w:rPr>
              <w:t>табилизация семейной ситуации, улучшение социального климата в семьях, состоящих на учете и контроле;</w:t>
            </w:r>
          </w:p>
          <w:p w14:paraId="727A8F01"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Г</w:t>
            </w:r>
            <w:r w:rsidR="00504CDA" w:rsidRPr="009D1FAC">
              <w:rPr>
                <w:rFonts w:ascii="Times New Roman" w:hAnsi="Times New Roman"/>
              </w:rPr>
              <w:t>отовность родителей к воспитанию своего ребенка, обеспечение защиты прав и законных интересов детей;</w:t>
            </w:r>
          </w:p>
          <w:p w14:paraId="62CCFEE4"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С</w:t>
            </w:r>
            <w:r w:rsidR="00504CDA" w:rsidRPr="009D1FAC">
              <w:rPr>
                <w:rFonts w:ascii="Times New Roman" w:hAnsi="Times New Roman"/>
              </w:rPr>
              <w:t>нижение роста безнадзорности в целевой группе;</w:t>
            </w:r>
          </w:p>
          <w:p w14:paraId="6D5B4F76"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С</w:t>
            </w:r>
            <w:r w:rsidR="00504CDA" w:rsidRPr="009D1FAC">
              <w:rPr>
                <w:rFonts w:ascii="Times New Roman" w:hAnsi="Times New Roman"/>
              </w:rPr>
              <w:t>нижение риска рецидива преступлений среди несовершеннолетних в целевой группе;</w:t>
            </w:r>
          </w:p>
          <w:p w14:paraId="63044B84"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П</w:t>
            </w:r>
            <w:r w:rsidR="00504CDA" w:rsidRPr="009D1FAC">
              <w:rPr>
                <w:rFonts w:ascii="Times New Roman" w:hAnsi="Times New Roman"/>
              </w:rPr>
              <w:t xml:space="preserve">редотвращение жестокого обращения с детьми целевой группы; </w:t>
            </w:r>
          </w:p>
          <w:p w14:paraId="36D1E54A"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Р</w:t>
            </w:r>
            <w:r w:rsidR="00504CDA" w:rsidRPr="009D1FAC">
              <w:rPr>
                <w:rFonts w:ascii="Times New Roman" w:hAnsi="Times New Roman"/>
              </w:rPr>
              <w:t>азвитие внутрисемейного сотрудничества между родителями и детьми, повышение авторитета родителей;</w:t>
            </w:r>
          </w:p>
          <w:p w14:paraId="2D5615A9"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О</w:t>
            </w:r>
            <w:r w:rsidR="00504CDA" w:rsidRPr="009D1FAC">
              <w:rPr>
                <w:rFonts w:ascii="Times New Roman" w:hAnsi="Times New Roman"/>
              </w:rPr>
              <w:t xml:space="preserve">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5A89BCB3"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У</w:t>
            </w:r>
            <w:r w:rsidR="00504CDA" w:rsidRPr="009D1FAC">
              <w:rPr>
                <w:rFonts w:ascii="Times New Roman" w:hAnsi="Times New Roman"/>
              </w:rPr>
              <w:t>довлетворительное санитарное состояние жилья;</w:t>
            </w:r>
          </w:p>
          <w:p w14:paraId="711903BA"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Т</w:t>
            </w:r>
            <w:r w:rsidR="00504CDA" w:rsidRPr="009D1FAC">
              <w:rPr>
                <w:rFonts w:ascii="Times New Roman" w:hAnsi="Times New Roman"/>
              </w:rPr>
              <w:t>рудоустройство родителей;</w:t>
            </w:r>
          </w:p>
          <w:p w14:paraId="67B0FB91"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И</w:t>
            </w:r>
            <w:r w:rsidR="00504CDA" w:rsidRPr="009D1FAC">
              <w:rPr>
                <w:rFonts w:ascii="Times New Roman" w:hAnsi="Times New Roman"/>
              </w:rPr>
              <w:t>зменение социального статуса семьи;</w:t>
            </w:r>
          </w:p>
          <w:p w14:paraId="0BAFD367" w14:textId="77777777" w:rsidR="00504CDA" w:rsidRPr="009D1FAC" w:rsidRDefault="00D345F8" w:rsidP="009D1FAC">
            <w:pPr>
              <w:pStyle w:val="a7"/>
              <w:numPr>
                <w:ilvl w:val="0"/>
                <w:numId w:val="83"/>
              </w:numPr>
              <w:ind w:left="357" w:hanging="357"/>
              <w:jc w:val="both"/>
              <w:rPr>
                <w:rFonts w:ascii="Times New Roman" w:hAnsi="Times New Roman"/>
              </w:rPr>
            </w:pPr>
            <w:r w:rsidRPr="009D1FAC">
              <w:rPr>
                <w:rFonts w:ascii="Times New Roman" w:hAnsi="Times New Roman"/>
              </w:rPr>
              <w:t>Д</w:t>
            </w:r>
            <w:r w:rsidR="00504CDA" w:rsidRPr="009D1FAC">
              <w:rPr>
                <w:rFonts w:ascii="Times New Roman" w:hAnsi="Times New Roman"/>
              </w:rPr>
              <w:t>остижение результата, при котором необходимость в помощи социального работника у клиента отпадает.</w:t>
            </w:r>
          </w:p>
        </w:tc>
      </w:tr>
    </w:tbl>
    <w:p w14:paraId="0D56B844" w14:textId="77777777" w:rsidR="00504CDA" w:rsidRDefault="00504CDA" w:rsidP="00504CDA">
      <w:pPr>
        <w:rPr>
          <w:b/>
          <w:bCs/>
        </w:rPr>
      </w:pPr>
    </w:p>
    <w:p w14:paraId="52E7D128" w14:textId="77777777" w:rsidR="00504CDA" w:rsidRPr="00D345F8" w:rsidRDefault="00504CDA" w:rsidP="00E94762">
      <w:pPr>
        <w:numPr>
          <w:ilvl w:val="1"/>
          <w:numId w:val="80"/>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224FDE2C" w14:textId="77777777" w:rsidR="00504CDA" w:rsidRPr="00D345F8" w:rsidRDefault="00504CDA" w:rsidP="00D345F8">
      <w:pPr>
        <w:ind w:firstLine="709"/>
        <w:rPr>
          <w:b/>
          <w:bCs/>
          <w:sz w:val="28"/>
          <w:szCs w:val="28"/>
          <w:u w:val="single"/>
        </w:rPr>
      </w:pPr>
    </w:p>
    <w:p w14:paraId="6D0B1460" w14:textId="77777777" w:rsidR="00504CDA" w:rsidRPr="00D345F8" w:rsidRDefault="00504CDA" w:rsidP="00D345F8">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D199146" w14:textId="77777777" w:rsidR="00504CDA" w:rsidRPr="00D345F8" w:rsidRDefault="00504CDA" w:rsidP="00D345F8">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38E70192"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1342166"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17F1F3FD"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829F1A6"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lastRenderedPageBreak/>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3C2844BF" w14:textId="77777777" w:rsidR="00504CDA" w:rsidRPr="00D345F8" w:rsidRDefault="00504CDA"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6FE22C40" w14:textId="77777777" w:rsidR="00504CDA" w:rsidRPr="00D345F8" w:rsidRDefault="00504CDA" w:rsidP="00D345F8">
      <w:pPr>
        <w:ind w:firstLine="709"/>
        <w:jc w:val="both"/>
        <w:rPr>
          <w:sz w:val="28"/>
          <w:szCs w:val="28"/>
        </w:rPr>
      </w:pPr>
      <w:r w:rsidRPr="00D345F8">
        <w:rPr>
          <w:sz w:val="28"/>
          <w:szCs w:val="28"/>
        </w:rPr>
        <w:t xml:space="preserve">В Федеральном законе от 28.12.2013 </w:t>
      </w:r>
      <w:r w:rsidR="00D345F8" w:rsidRPr="00D345F8">
        <w:rPr>
          <w:sz w:val="28"/>
          <w:szCs w:val="28"/>
        </w:rPr>
        <w:t>№</w:t>
      </w:r>
      <w:r w:rsidRPr="00D345F8">
        <w:rPr>
          <w:sz w:val="28"/>
          <w:szCs w:val="28"/>
        </w:rPr>
        <w:t xml:space="preserve"> 442-ФЗ </w:t>
      </w:r>
      <w:r w:rsidR="00D345F8" w:rsidRPr="00D345F8">
        <w:rPr>
          <w:sz w:val="28"/>
          <w:szCs w:val="28"/>
        </w:rPr>
        <w:t>«</w:t>
      </w:r>
      <w:r w:rsidRPr="00D345F8">
        <w:rPr>
          <w:sz w:val="28"/>
          <w:szCs w:val="28"/>
        </w:rPr>
        <w:t>Об основах социального обслуживания граждан в Российской Федерации</w:t>
      </w:r>
      <w:r w:rsidR="00D345F8" w:rsidRPr="00D345F8">
        <w:rPr>
          <w:sz w:val="28"/>
          <w:szCs w:val="28"/>
        </w:rPr>
        <w:t>»</w:t>
      </w:r>
      <w:r w:rsidRPr="00D345F8">
        <w:rPr>
          <w:sz w:val="28"/>
          <w:szCs w:val="28"/>
        </w:rPr>
        <w:t xml:space="preserve"> определен перечень основных понятий, в том числе и понятие профилактики. </w:t>
      </w:r>
    </w:p>
    <w:p w14:paraId="52C87D6C" w14:textId="77777777" w:rsidR="00504CDA" w:rsidRPr="00D345F8" w:rsidRDefault="00504CDA" w:rsidP="00D345F8">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708080E8" w14:textId="77777777" w:rsidR="00504CDA" w:rsidRPr="00D345F8" w:rsidRDefault="00504CDA" w:rsidP="00D345F8">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CDE3AF9" w14:textId="77777777" w:rsidR="00504CDA" w:rsidRPr="00D345F8" w:rsidRDefault="00504CDA"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44890B25" w14:textId="77777777" w:rsidR="00504CDA" w:rsidRPr="00D345F8" w:rsidRDefault="00504CDA"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587D561E" w14:textId="77777777" w:rsidR="00504CDA" w:rsidRPr="00D345F8" w:rsidRDefault="00504CDA" w:rsidP="00D345F8">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5B5DA845" w14:textId="77777777" w:rsidR="00504CDA" w:rsidRPr="00D345F8" w:rsidRDefault="00504CDA" w:rsidP="00D345F8">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330D4412"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EF93AB0"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5A4D24BD"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5C874658"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4CA27615" w14:textId="77777777" w:rsidR="00504CDA" w:rsidRPr="00D345F8" w:rsidRDefault="00504CDA"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79F5EDEA" w14:textId="77777777" w:rsidR="00504CDA" w:rsidRPr="00D345F8" w:rsidRDefault="00504CDA" w:rsidP="00D345F8">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6AB515FA" w14:textId="77777777" w:rsidR="00D345F8" w:rsidRPr="00D345F8" w:rsidRDefault="00D345F8" w:rsidP="00D345F8">
      <w:pPr>
        <w:pStyle w:val="a3"/>
        <w:spacing w:before="0" w:beforeAutospacing="0" w:after="0" w:afterAutospacing="0"/>
        <w:ind w:firstLine="709"/>
        <w:jc w:val="center"/>
        <w:rPr>
          <w:sz w:val="28"/>
          <w:szCs w:val="28"/>
        </w:rPr>
      </w:pPr>
    </w:p>
    <w:p w14:paraId="40190E48"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1C45C0AB" w14:textId="77777777" w:rsidR="00504CDA" w:rsidRPr="00D345F8" w:rsidRDefault="00504CDA" w:rsidP="00D345F8">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w:t>
      </w:r>
      <w:r w:rsidRPr="00D345F8">
        <w:rPr>
          <w:bCs/>
          <w:sz w:val="28"/>
          <w:szCs w:val="28"/>
        </w:rPr>
        <w:lastRenderedPageBreak/>
        <w:t>восстановление внутреннего потенциала для выполнения многочисленных общественно значимых функций семьи.</w:t>
      </w:r>
    </w:p>
    <w:p w14:paraId="3AFD11CD"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19A0A95C" w14:textId="77777777" w:rsidR="00504CDA" w:rsidRPr="00D345F8" w:rsidRDefault="00504CDA" w:rsidP="00D345F8">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w:t>
      </w:r>
      <w:r w:rsidR="00D345F8" w:rsidRPr="00D345F8">
        <w:rPr>
          <w:sz w:val="28"/>
          <w:szCs w:val="28"/>
        </w:rPr>
        <w:t>«</w:t>
      </w:r>
      <w:r w:rsidRPr="00D345F8">
        <w:rPr>
          <w:sz w:val="28"/>
          <w:szCs w:val="28"/>
        </w:rPr>
        <w:t>трудные дети</w:t>
      </w:r>
      <w:r w:rsidR="00D345F8" w:rsidRPr="00D345F8">
        <w:rPr>
          <w:sz w:val="28"/>
          <w:szCs w:val="28"/>
        </w:rPr>
        <w:t>»</w:t>
      </w:r>
      <w:r w:rsidRPr="00D345F8">
        <w:rPr>
          <w:sz w:val="28"/>
          <w:szCs w:val="28"/>
        </w:rPr>
        <w:t>.</w:t>
      </w:r>
    </w:p>
    <w:p w14:paraId="438DF7A0"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3861A0B9" w14:textId="77777777"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145FACC1" w14:textId="77777777" w:rsidR="00504CDA" w:rsidRPr="00D345F8" w:rsidRDefault="00504CDA" w:rsidP="00D345F8">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35732FE5" w14:textId="77777777" w:rsidR="00504CDA" w:rsidRPr="00D345F8" w:rsidRDefault="00504CDA" w:rsidP="00D345F8">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w:t>
      </w:r>
      <w:r w:rsidRPr="00D345F8">
        <w:rPr>
          <w:sz w:val="28"/>
          <w:szCs w:val="28"/>
        </w:rPr>
        <w:lastRenderedPageBreak/>
        <w:t xml:space="preserve">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1F013E7B" w14:textId="77777777" w:rsidR="00504CDA" w:rsidRPr="00D345F8" w:rsidRDefault="00504CDA" w:rsidP="00D345F8">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0DC6C9CE" w14:textId="77777777" w:rsidR="00504CDA" w:rsidRPr="00D345F8" w:rsidRDefault="00504CDA" w:rsidP="00D345F8">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1E3F1537" w14:textId="77777777" w:rsidR="005D3CA9" w:rsidRDefault="005D3CA9" w:rsidP="00D345F8">
      <w:pPr>
        <w:jc w:val="center"/>
        <w:rPr>
          <w:b/>
          <w:sz w:val="28"/>
          <w:szCs w:val="28"/>
        </w:rPr>
      </w:pPr>
    </w:p>
    <w:p w14:paraId="7E0B92F8" w14:textId="4CCAE1A3" w:rsidR="00504CDA" w:rsidRPr="00D345F8" w:rsidRDefault="00504CDA" w:rsidP="00D345F8">
      <w:pPr>
        <w:jc w:val="center"/>
        <w:rPr>
          <w:b/>
          <w:sz w:val="28"/>
          <w:szCs w:val="28"/>
        </w:rPr>
      </w:pPr>
      <w:r w:rsidRPr="00D345F8">
        <w:rPr>
          <w:b/>
          <w:sz w:val="28"/>
          <w:szCs w:val="28"/>
        </w:rPr>
        <w:t>Реализация программы</w:t>
      </w:r>
    </w:p>
    <w:p w14:paraId="1D123772" w14:textId="77777777" w:rsidR="00504CDA" w:rsidRPr="00D345F8" w:rsidRDefault="00504CDA" w:rsidP="00D345F8">
      <w:pPr>
        <w:ind w:firstLine="709"/>
        <w:jc w:val="both"/>
        <w:rPr>
          <w:b/>
          <w:sz w:val="28"/>
          <w:szCs w:val="28"/>
        </w:rPr>
      </w:pPr>
    </w:p>
    <w:p w14:paraId="5EE5D3EC" w14:textId="77777777" w:rsidR="00504CDA" w:rsidRPr="00D345F8" w:rsidRDefault="00504CDA" w:rsidP="00D345F8">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1FFF7D3" w14:textId="77777777" w:rsidR="00504CDA" w:rsidRPr="00D345F8" w:rsidRDefault="00504CDA" w:rsidP="00D345F8">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186B3A73" w14:textId="77777777" w:rsidR="00504CDA" w:rsidRPr="00D345F8" w:rsidRDefault="00504CDA" w:rsidP="00D345F8">
      <w:pPr>
        <w:jc w:val="center"/>
        <w:rPr>
          <w:b/>
          <w:sz w:val="28"/>
          <w:szCs w:val="28"/>
        </w:rPr>
      </w:pPr>
      <w:r w:rsidRPr="00D345F8">
        <w:rPr>
          <w:b/>
          <w:sz w:val="28"/>
          <w:szCs w:val="28"/>
        </w:rPr>
        <w:t>Цели и задачи программы</w:t>
      </w:r>
    </w:p>
    <w:p w14:paraId="64AE00CD" w14:textId="77777777" w:rsidR="00504CDA" w:rsidRPr="00D345F8" w:rsidRDefault="00504CDA" w:rsidP="00D345F8">
      <w:pPr>
        <w:ind w:firstLine="709"/>
        <w:jc w:val="both"/>
        <w:rPr>
          <w:b/>
          <w:sz w:val="28"/>
          <w:szCs w:val="28"/>
        </w:rPr>
      </w:pPr>
    </w:p>
    <w:p w14:paraId="0261AD11" w14:textId="77777777" w:rsidR="00504CDA" w:rsidRPr="00D345F8" w:rsidRDefault="00504CDA" w:rsidP="00D345F8">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78390A90" w14:textId="77777777" w:rsidR="00504CDA" w:rsidRPr="00D345F8" w:rsidRDefault="00504CDA" w:rsidP="00D345F8">
      <w:pPr>
        <w:ind w:firstLine="709"/>
        <w:jc w:val="both"/>
        <w:rPr>
          <w:b/>
          <w:i/>
          <w:sz w:val="28"/>
          <w:szCs w:val="28"/>
        </w:rPr>
      </w:pPr>
      <w:r w:rsidRPr="00D345F8">
        <w:rPr>
          <w:b/>
          <w:i/>
          <w:sz w:val="28"/>
          <w:szCs w:val="28"/>
        </w:rPr>
        <w:t>Основные задачи программы:</w:t>
      </w:r>
    </w:p>
    <w:p w14:paraId="3F5728A8" w14:textId="77777777" w:rsidR="00504CDA" w:rsidRPr="00D345F8" w:rsidRDefault="00504CDA"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lastRenderedPageBreak/>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r w:rsidR="00D345F8" w:rsidRPr="00D345F8">
        <w:rPr>
          <w:rFonts w:ascii="Times New Roman" w:hAnsi="Times New Roman"/>
          <w:sz w:val="28"/>
          <w:szCs w:val="28"/>
        </w:rPr>
        <w:t>;</w:t>
      </w:r>
    </w:p>
    <w:p w14:paraId="0DBF86A2" w14:textId="77777777" w:rsidR="00504CDA" w:rsidRPr="00D345F8" w:rsidRDefault="00504CDA"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079CA0EA" w14:textId="28BCB225" w:rsidR="00504CDA" w:rsidRPr="00D345F8" w:rsidRDefault="00504CDA"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1ED5DCFE" w14:textId="77777777" w:rsidR="00504CDA" w:rsidRPr="00D345F8" w:rsidRDefault="00504CDA"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D8BC7A8" w14:textId="77777777" w:rsidR="00504CDA" w:rsidRPr="00D345F8" w:rsidRDefault="00504CDA"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4677212B" w14:textId="77777777" w:rsidR="00504CDA" w:rsidRPr="00D345F8" w:rsidRDefault="00504CDA"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63403DBE" w14:textId="77777777" w:rsidR="00504CDA" w:rsidRPr="00D345F8" w:rsidRDefault="00504CDA" w:rsidP="006659A0">
      <w:pPr>
        <w:numPr>
          <w:ilvl w:val="0"/>
          <w:numId w:val="24"/>
        </w:numPr>
        <w:ind w:left="0" w:firstLine="709"/>
        <w:jc w:val="both"/>
        <w:rPr>
          <w:sz w:val="28"/>
          <w:szCs w:val="28"/>
        </w:rPr>
      </w:pPr>
      <w:r w:rsidRPr="00D345F8">
        <w:rPr>
          <w:sz w:val="28"/>
          <w:szCs w:val="28"/>
        </w:rPr>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rsidR="00D345F8" w:rsidRPr="00D345F8">
        <w:rPr>
          <w:sz w:val="28"/>
          <w:szCs w:val="28"/>
        </w:rPr>
        <w:t>;</w:t>
      </w:r>
      <w:r w:rsidRPr="00D345F8">
        <w:rPr>
          <w:sz w:val="28"/>
          <w:szCs w:val="28"/>
        </w:rPr>
        <w:t xml:space="preserve"> </w:t>
      </w:r>
    </w:p>
    <w:p w14:paraId="328D9B09" w14:textId="77777777" w:rsidR="00504CDA" w:rsidRPr="00D345F8" w:rsidRDefault="00504CDA"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7D816927" w14:textId="77777777" w:rsidR="00504CDA" w:rsidRPr="00D345F8" w:rsidRDefault="00504CDA"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68AC08E8" w14:textId="77777777" w:rsidR="00504CDA" w:rsidRPr="00D345F8" w:rsidRDefault="00504CDA"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2ADEA358" w14:textId="77777777" w:rsidR="00504CDA" w:rsidRPr="00D345F8" w:rsidRDefault="00504CDA"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3A2D327F" w14:textId="2EA274A2" w:rsidR="00504CDA" w:rsidRPr="00D345F8" w:rsidRDefault="00504CDA" w:rsidP="00D345F8">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72F70F92" w14:textId="77777777" w:rsidR="00504CDA" w:rsidRPr="00D345F8" w:rsidRDefault="00504CDA" w:rsidP="00D345F8">
      <w:pPr>
        <w:pStyle w:val="af1"/>
        <w:ind w:firstLine="709"/>
        <w:jc w:val="both"/>
        <w:rPr>
          <w:rFonts w:ascii="Times New Roman" w:hAnsi="Times New Roman"/>
          <w:bCs/>
          <w:sz w:val="28"/>
          <w:szCs w:val="28"/>
        </w:rPr>
      </w:pPr>
    </w:p>
    <w:p w14:paraId="0B1D414A"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7C5E6110"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4BBE90F5"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w:t>
      </w:r>
      <w:r w:rsidRPr="00D345F8">
        <w:rPr>
          <w:rFonts w:ascii="Times New Roman" w:hAnsi="Times New Roman"/>
          <w:bCs/>
          <w:sz w:val="28"/>
          <w:szCs w:val="28"/>
        </w:rPr>
        <w:lastRenderedPageBreak/>
        <w:t xml:space="preserve">определяет сроки. Специалисты не берут на себя выполнение тех задач, с которыми семья может справиться самостоятельно. </w:t>
      </w:r>
    </w:p>
    <w:p w14:paraId="68CBE171"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70948F1A"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0E42DD99" w14:textId="77777777" w:rsidR="00504CDA" w:rsidRPr="00D345F8" w:rsidRDefault="00504CDA"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324761DE" w14:textId="77777777" w:rsidR="00504CDA" w:rsidRPr="00D345F8" w:rsidRDefault="00504CDA" w:rsidP="00D345F8">
      <w:pPr>
        <w:jc w:val="center"/>
        <w:rPr>
          <w:b/>
          <w:sz w:val="28"/>
          <w:szCs w:val="28"/>
        </w:rPr>
      </w:pPr>
      <w:r w:rsidRPr="00D345F8">
        <w:rPr>
          <w:b/>
          <w:sz w:val="28"/>
          <w:szCs w:val="28"/>
        </w:rPr>
        <w:t>Актуальность программы</w:t>
      </w:r>
    </w:p>
    <w:p w14:paraId="77823E1D" w14:textId="77777777" w:rsidR="00D345F8" w:rsidRPr="00D345F8" w:rsidRDefault="00D345F8" w:rsidP="00D345F8">
      <w:pPr>
        <w:ind w:firstLine="709"/>
        <w:jc w:val="center"/>
        <w:rPr>
          <w:b/>
          <w:sz w:val="28"/>
          <w:szCs w:val="28"/>
        </w:rPr>
      </w:pPr>
    </w:p>
    <w:p w14:paraId="5A95CEC7" w14:textId="77777777" w:rsidR="00504CDA" w:rsidRPr="00D345F8" w:rsidRDefault="00504CDA" w:rsidP="00D345F8">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02A8607" w14:textId="77777777" w:rsidR="00504CDA" w:rsidRPr="00D345F8" w:rsidRDefault="00504CDA" w:rsidP="00D345F8">
      <w:pPr>
        <w:ind w:firstLine="709"/>
        <w:jc w:val="both"/>
        <w:rPr>
          <w:sz w:val="28"/>
          <w:szCs w:val="28"/>
        </w:rPr>
      </w:pPr>
      <w:r w:rsidRPr="00D345F8">
        <w:rPr>
          <w:spacing w:val="-12"/>
          <w:sz w:val="28"/>
          <w:szCs w:val="28"/>
        </w:rPr>
        <w:t>Актуальность программы «СемьЯ» обусловлена:</w:t>
      </w:r>
    </w:p>
    <w:p w14:paraId="3A649D4D"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40F355E2"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5232A0CF"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7B4FF9A4" w14:textId="77777777" w:rsidR="00504CDA" w:rsidRPr="00D345F8" w:rsidRDefault="00504CDA"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4628FD9E" w14:textId="77777777" w:rsidR="00504CDA" w:rsidRPr="00D345F8" w:rsidRDefault="00504CDA" w:rsidP="00D345F8">
      <w:pPr>
        <w:pStyle w:val="af1"/>
        <w:ind w:firstLine="709"/>
        <w:jc w:val="both"/>
        <w:rPr>
          <w:rFonts w:ascii="Times New Roman" w:hAnsi="Times New Roman"/>
          <w:sz w:val="28"/>
          <w:szCs w:val="28"/>
        </w:rPr>
      </w:pPr>
    </w:p>
    <w:p w14:paraId="2D9665C0" w14:textId="77777777" w:rsidR="00504CDA" w:rsidRPr="00D345F8" w:rsidRDefault="00504CDA" w:rsidP="00D345F8">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7DCA37EF" w14:textId="77777777" w:rsidR="00504CDA" w:rsidRPr="00D345F8" w:rsidRDefault="00504CDA"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51D0CD13" w14:textId="77777777" w:rsidR="00504CDA" w:rsidRPr="00D345F8" w:rsidRDefault="00504CDA"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5258387A" w14:textId="77777777" w:rsidR="00504CDA" w:rsidRPr="00D345F8" w:rsidRDefault="00504CDA" w:rsidP="00D345F8">
      <w:pPr>
        <w:pStyle w:val="af1"/>
        <w:ind w:firstLine="709"/>
        <w:jc w:val="both"/>
        <w:rPr>
          <w:rFonts w:ascii="Times New Roman" w:hAnsi="Times New Roman"/>
          <w:bCs/>
          <w:sz w:val="28"/>
          <w:szCs w:val="28"/>
        </w:rPr>
      </w:pPr>
    </w:p>
    <w:p w14:paraId="1D7B93B6" w14:textId="77777777" w:rsidR="00504CDA" w:rsidRPr="00D345F8" w:rsidRDefault="00504CDA" w:rsidP="00D345F8">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28DE7C78" w14:textId="77777777" w:rsidR="00504CDA" w:rsidRPr="00D345F8" w:rsidRDefault="00504CDA" w:rsidP="00D345F8">
      <w:pPr>
        <w:pStyle w:val="af1"/>
        <w:ind w:firstLine="709"/>
        <w:jc w:val="both"/>
        <w:rPr>
          <w:rFonts w:ascii="Times New Roman" w:hAnsi="Times New Roman"/>
          <w:bCs/>
          <w:sz w:val="28"/>
          <w:szCs w:val="28"/>
        </w:rPr>
      </w:pPr>
      <w:r w:rsidRPr="00D345F8">
        <w:rPr>
          <w:rFonts w:ascii="Times New Roman" w:hAnsi="Times New Roman"/>
          <w:bCs/>
          <w:sz w:val="28"/>
          <w:szCs w:val="28"/>
        </w:rPr>
        <w:lastRenderedPageBreak/>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w:t>
      </w:r>
      <w:proofErr w:type="gramStart"/>
      <w:r w:rsidRPr="00D345F8">
        <w:rPr>
          <w:rFonts w:ascii="Times New Roman" w:hAnsi="Times New Roman"/>
          <w:bCs/>
          <w:sz w:val="28"/>
          <w:szCs w:val="28"/>
        </w:rPr>
        <w:t>ситуации  семей</w:t>
      </w:r>
      <w:proofErr w:type="gramEnd"/>
      <w:r w:rsidRPr="00D345F8">
        <w:rPr>
          <w:rFonts w:ascii="Times New Roman" w:hAnsi="Times New Roman"/>
          <w:bCs/>
          <w:sz w:val="28"/>
          <w:szCs w:val="28"/>
        </w:rPr>
        <w:t xml:space="preserve"> из трудной жизненной ситуации.  </w:t>
      </w:r>
    </w:p>
    <w:p w14:paraId="61787B8B" w14:textId="77777777" w:rsidR="00504CDA" w:rsidRPr="00D345F8" w:rsidRDefault="00504CDA" w:rsidP="00041B5E">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66286A12" w14:textId="77777777" w:rsidR="00504CDA" w:rsidRPr="00D345F8" w:rsidRDefault="00504CDA" w:rsidP="006659A0">
      <w:pPr>
        <w:numPr>
          <w:ilvl w:val="0"/>
          <w:numId w:val="32"/>
        </w:numPr>
        <w:ind w:left="0" w:firstLine="709"/>
        <w:rPr>
          <w:sz w:val="28"/>
          <w:szCs w:val="28"/>
        </w:rPr>
      </w:pPr>
      <w:r w:rsidRPr="00D345F8">
        <w:rPr>
          <w:sz w:val="28"/>
          <w:szCs w:val="28"/>
        </w:rPr>
        <w:t xml:space="preserve">социальный патронаж; </w:t>
      </w:r>
    </w:p>
    <w:p w14:paraId="377A27EE" w14:textId="77777777" w:rsidR="00504CDA" w:rsidRPr="00D345F8" w:rsidRDefault="00504CDA" w:rsidP="006659A0">
      <w:pPr>
        <w:numPr>
          <w:ilvl w:val="0"/>
          <w:numId w:val="32"/>
        </w:numPr>
        <w:ind w:left="0" w:firstLine="709"/>
        <w:rPr>
          <w:sz w:val="28"/>
          <w:szCs w:val="28"/>
        </w:rPr>
      </w:pPr>
      <w:r w:rsidRPr="00D345F8">
        <w:rPr>
          <w:sz w:val="28"/>
          <w:szCs w:val="28"/>
        </w:rPr>
        <w:t xml:space="preserve">социальная реабилитация; </w:t>
      </w:r>
    </w:p>
    <w:p w14:paraId="645AA4CF" w14:textId="77777777" w:rsidR="00504CDA" w:rsidRPr="00D345F8" w:rsidRDefault="00504CDA" w:rsidP="006659A0">
      <w:pPr>
        <w:numPr>
          <w:ilvl w:val="0"/>
          <w:numId w:val="32"/>
        </w:numPr>
        <w:ind w:left="0" w:firstLine="709"/>
        <w:rPr>
          <w:sz w:val="28"/>
          <w:szCs w:val="28"/>
        </w:rPr>
      </w:pPr>
      <w:r w:rsidRPr="00D345F8">
        <w:rPr>
          <w:sz w:val="28"/>
          <w:szCs w:val="28"/>
        </w:rPr>
        <w:t xml:space="preserve">профилактическая работа; </w:t>
      </w:r>
    </w:p>
    <w:p w14:paraId="047180C1" w14:textId="77777777" w:rsidR="00504CDA" w:rsidRPr="00D345F8" w:rsidRDefault="00504CDA" w:rsidP="006659A0">
      <w:pPr>
        <w:numPr>
          <w:ilvl w:val="0"/>
          <w:numId w:val="32"/>
        </w:numPr>
        <w:ind w:left="0" w:firstLine="709"/>
        <w:rPr>
          <w:b/>
          <w:bCs/>
          <w:sz w:val="28"/>
          <w:szCs w:val="28"/>
          <w:u w:val="single"/>
        </w:rPr>
      </w:pPr>
      <w:r w:rsidRPr="00D345F8">
        <w:rPr>
          <w:sz w:val="28"/>
          <w:szCs w:val="28"/>
        </w:rPr>
        <w:t>социальная помощь.</w:t>
      </w:r>
    </w:p>
    <w:p w14:paraId="116520A4" w14:textId="77777777" w:rsidR="00504CDA" w:rsidRPr="00D345F8" w:rsidRDefault="00504CDA" w:rsidP="00D345F8">
      <w:pPr>
        <w:pStyle w:val="af1"/>
        <w:ind w:firstLine="709"/>
        <w:rPr>
          <w:rFonts w:ascii="Times New Roman" w:hAnsi="Times New Roman"/>
          <w:sz w:val="28"/>
          <w:szCs w:val="28"/>
        </w:rPr>
      </w:pPr>
    </w:p>
    <w:p w14:paraId="6FA1F3B7" w14:textId="42119476" w:rsidR="00504CDA" w:rsidRPr="00D345F8" w:rsidRDefault="00504CDA" w:rsidP="00D345F8">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330F9FE7" w14:textId="44ED9D00"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79763476" w14:textId="77777777" w:rsidR="00504CDA" w:rsidRPr="00D345F8" w:rsidRDefault="00504CDA" w:rsidP="00D345F8">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46C78103" w14:textId="77777777" w:rsidR="00504CDA" w:rsidRPr="00D345F8" w:rsidRDefault="00504CDA" w:rsidP="00D345F8">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6EAD2A87" w14:textId="77777777" w:rsidR="00504CDA" w:rsidRPr="00D345F8" w:rsidRDefault="00504CDA" w:rsidP="00D345F8">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445601A"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4847E03"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19E33E9D"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3DE5DAE3" w14:textId="0783ECE4"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sidR="00041B5E">
        <w:rPr>
          <w:rFonts w:ascii="Times New Roman" w:hAnsi="Times New Roman"/>
          <w:sz w:val="28"/>
          <w:szCs w:val="28"/>
        </w:rPr>
        <w:t>;</w:t>
      </w:r>
    </w:p>
    <w:p w14:paraId="360B05BD"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sidR="00041B5E">
        <w:rPr>
          <w:rFonts w:ascii="Times New Roman" w:hAnsi="Times New Roman"/>
          <w:sz w:val="28"/>
          <w:szCs w:val="28"/>
        </w:rPr>
        <w:t>;</w:t>
      </w:r>
      <w:r w:rsidRPr="00D345F8">
        <w:rPr>
          <w:rFonts w:ascii="Times New Roman" w:hAnsi="Times New Roman"/>
          <w:sz w:val="28"/>
          <w:szCs w:val="28"/>
        </w:rPr>
        <w:t xml:space="preserve"> </w:t>
      </w:r>
    </w:p>
    <w:p w14:paraId="5FE8043E"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2F79D88" w14:textId="77777777" w:rsidR="00504CDA" w:rsidRPr="00D345F8" w:rsidRDefault="00504CDA"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3F19A430" w14:textId="77777777" w:rsidR="0011735E" w:rsidRDefault="0011735E" w:rsidP="009D1FAC">
      <w:pPr>
        <w:jc w:val="center"/>
        <w:rPr>
          <w:b/>
          <w:bCs/>
          <w:iCs/>
          <w:sz w:val="28"/>
          <w:szCs w:val="28"/>
          <w:bdr w:val="none" w:sz="0" w:space="0" w:color="auto" w:frame="1"/>
        </w:rPr>
      </w:pPr>
    </w:p>
    <w:p w14:paraId="50635088" w14:textId="088A5CE0" w:rsidR="00504CDA" w:rsidRPr="00D345F8" w:rsidRDefault="00504CDA" w:rsidP="009D1FAC">
      <w:pPr>
        <w:jc w:val="center"/>
        <w:rPr>
          <w:b/>
          <w:sz w:val="28"/>
          <w:szCs w:val="28"/>
          <w:bdr w:val="none" w:sz="0" w:space="0" w:color="auto" w:frame="1"/>
        </w:rPr>
      </w:pPr>
      <w:r w:rsidRPr="00D345F8">
        <w:rPr>
          <w:b/>
          <w:bCs/>
          <w:iCs/>
          <w:sz w:val="28"/>
          <w:szCs w:val="28"/>
          <w:bdr w:val="none" w:sz="0" w:space="0" w:color="auto" w:frame="1"/>
        </w:rPr>
        <w:lastRenderedPageBreak/>
        <w:t>Объекты патронажа</w:t>
      </w:r>
      <w:r w:rsidRPr="00D345F8">
        <w:rPr>
          <w:b/>
          <w:sz w:val="28"/>
          <w:szCs w:val="28"/>
          <w:bdr w:val="none" w:sz="0" w:space="0" w:color="auto" w:frame="1"/>
        </w:rPr>
        <w:t>:</w:t>
      </w:r>
    </w:p>
    <w:p w14:paraId="0D15615A" w14:textId="77777777" w:rsidR="00504CDA" w:rsidRPr="00D345F8" w:rsidRDefault="00504CDA" w:rsidP="00D345F8">
      <w:pPr>
        <w:ind w:firstLine="709"/>
        <w:jc w:val="both"/>
        <w:rPr>
          <w:b/>
          <w:sz w:val="28"/>
          <w:szCs w:val="28"/>
        </w:rPr>
      </w:pPr>
    </w:p>
    <w:p w14:paraId="08447B69"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463F2A16"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sidR="00041B5E">
        <w:rPr>
          <w:color w:val="000000"/>
          <w:sz w:val="28"/>
          <w:szCs w:val="28"/>
        </w:rPr>
        <w:t>;</w:t>
      </w:r>
      <w:r w:rsidRPr="00D345F8">
        <w:rPr>
          <w:color w:val="000000"/>
          <w:sz w:val="28"/>
          <w:szCs w:val="28"/>
        </w:rPr>
        <w:t xml:space="preserve"> </w:t>
      </w:r>
    </w:p>
    <w:p w14:paraId="003E57A7"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sidR="00041B5E">
        <w:rPr>
          <w:color w:val="000000"/>
          <w:sz w:val="28"/>
          <w:szCs w:val="28"/>
        </w:rPr>
        <w:t>;</w:t>
      </w:r>
      <w:r w:rsidRPr="00D345F8">
        <w:rPr>
          <w:color w:val="000000"/>
          <w:sz w:val="28"/>
          <w:szCs w:val="28"/>
        </w:rPr>
        <w:t xml:space="preserve"> </w:t>
      </w:r>
    </w:p>
    <w:p w14:paraId="72B543FB"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2EFDFBBB" w14:textId="77777777" w:rsidR="00504CDA" w:rsidRPr="00D345F8" w:rsidRDefault="00504CDA"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60AF0D6C" w14:textId="77777777" w:rsidR="00504CDA" w:rsidRPr="00D345F8" w:rsidRDefault="00504CDA" w:rsidP="00D345F8">
      <w:pPr>
        <w:ind w:firstLine="709"/>
        <w:jc w:val="both"/>
        <w:rPr>
          <w:b/>
          <w:bCs/>
          <w:color w:val="008000"/>
          <w:sz w:val="28"/>
          <w:szCs w:val="28"/>
          <w:bdr w:val="none" w:sz="0" w:space="0" w:color="auto" w:frame="1"/>
        </w:rPr>
      </w:pPr>
    </w:p>
    <w:p w14:paraId="36A2D5EE" w14:textId="77777777" w:rsidR="00504CDA" w:rsidRPr="00D345F8" w:rsidRDefault="00504CDA" w:rsidP="00D345F8">
      <w:pPr>
        <w:ind w:firstLine="709"/>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1FF5E24E" w14:textId="77777777" w:rsidR="00504CDA" w:rsidRPr="00D345F8" w:rsidRDefault="00504CDA" w:rsidP="00D345F8">
      <w:pPr>
        <w:ind w:firstLine="709"/>
        <w:jc w:val="both"/>
        <w:rPr>
          <w:b/>
          <w:bCs/>
          <w:sz w:val="28"/>
          <w:szCs w:val="28"/>
          <w:bdr w:val="none" w:sz="0" w:space="0" w:color="auto" w:frame="1"/>
        </w:rPr>
      </w:pPr>
    </w:p>
    <w:p w14:paraId="36F791D2" w14:textId="77777777" w:rsidR="00504CDA" w:rsidRPr="00D345F8" w:rsidRDefault="00504CDA"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sidR="00041B5E">
        <w:rPr>
          <w:color w:val="000000"/>
          <w:sz w:val="28"/>
          <w:szCs w:val="28"/>
          <w:bdr w:val="none" w:sz="0" w:space="0" w:color="auto" w:frame="1"/>
        </w:rPr>
        <w:t>;</w:t>
      </w:r>
    </w:p>
    <w:p w14:paraId="52A1E3B4"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sidR="00041B5E">
        <w:rPr>
          <w:color w:val="000000"/>
          <w:sz w:val="28"/>
          <w:szCs w:val="28"/>
          <w:bdr w:val="none" w:sz="0" w:space="0" w:color="auto" w:frame="1"/>
        </w:rPr>
        <w:t>;</w:t>
      </w:r>
    </w:p>
    <w:p w14:paraId="27A955FF"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sidR="00041B5E">
        <w:rPr>
          <w:color w:val="000000"/>
          <w:sz w:val="28"/>
          <w:szCs w:val="28"/>
          <w:bdr w:val="none" w:sz="0" w:space="0" w:color="auto" w:frame="1"/>
        </w:rPr>
        <w:t>;</w:t>
      </w:r>
      <w:r w:rsidRPr="00D345F8">
        <w:rPr>
          <w:color w:val="000000"/>
          <w:sz w:val="28"/>
          <w:szCs w:val="28"/>
          <w:bdr w:val="none" w:sz="0" w:space="0" w:color="auto" w:frame="1"/>
        </w:rPr>
        <w:t> </w:t>
      </w:r>
    </w:p>
    <w:p w14:paraId="2654D6CE"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sidR="00041B5E">
        <w:rPr>
          <w:color w:val="000000"/>
          <w:sz w:val="28"/>
          <w:szCs w:val="28"/>
          <w:bdr w:val="none" w:sz="0" w:space="0" w:color="auto" w:frame="1"/>
        </w:rPr>
        <w:t>;</w:t>
      </w:r>
    </w:p>
    <w:p w14:paraId="1FC15509" w14:textId="77777777" w:rsidR="00504CDA" w:rsidRPr="00D345F8" w:rsidRDefault="00504CDA"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sidR="00041B5E">
        <w:rPr>
          <w:color w:val="000000"/>
          <w:sz w:val="28"/>
          <w:szCs w:val="28"/>
          <w:bdr w:val="none" w:sz="0" w:space="0" w:color="auto" w:frame="1"/>
        </w:rPr>
        <w:t>;</w:t>
      </w:r>
    </w:p>
    <w:p w14:paraId="56E7F696" w14:textId="77777777" w:rsidR="00504CDA" w:rsidRPr="00D345F8" w:rsidRDefault="00504CDA"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sidR="00041B5E">
        <w:rPr>
          <w:color w:val="000000"/>
          <w:sz w:val="28"/>
          <w:szCs w:val="28"/>
          <w:bdr w:val="none" w:sz="0" w:space="0" w:color="auto" w:frame="1"/>
        </w:rPr>
        <w:t>;</w:t>
      </w:r>
      <w:r w:rsidRPr="00D345F8">
        <w:rPr>
          <w:sz w:val="28"/>
          <w:szCs w:val="28"/>
          <w:bdr w:val="none" w:sz="0" w:space="0" w:color="auto" w:frame="1"/>
        </w:rPr>
        <w:t xml:space="preserve"> </w:t>
      </w:r>
    </w:p>
    <w:p w14:paraId="1BEBBACD"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3D6A09F0"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sidR="00041B5E">
        <w:rPr>
          <w:sz w:val="28"/>
          <w:szCs w:val="28"/>
          <w:bdr w:val="none" w:sz="0" w:space="0" w:color="auto" w:frame="1"/>
        </w:rPr>
        <w:t>;</w:t>
      </w:r>
    </w:p>
    <w:p w14:paraId="280C1042"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sidR="00041B5E">
        <w:rPr>
          <w:sz w:val="28"/>
          <w:szCs w:val="28"/>
          <w:bdr w:val="none" w:sz="0" w:space="0" w:color="auto" w:frame="1"/>
        </w:rPr>
        <w:t>;</w:t>
      </w:r>
    </w:p>
    <w:p w14:paraId="71D8862C"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sidR="00041B5E">
        <w:rPr>
          <w:color w:val="000000"/>
          <w:sz w:val="28"/>
          <w:szCs w:val="28"/>
          <w:bdr w:val="none" w:sz="0" w:space="0" w:color="auto" w:frame="1"/>
        </w:rPr>
        <w:t>;</w:t>
      </w:r>
      <w:r w:rsidRPr="00D345F8">
        <w:rPr>
          <w:sz w:val="28"/>
          <w:szCs w:val="28"/>
          <w:bdr w:val="none" w:sz="0" w:space="0" w:color="auto" w:frame="1"/>
        </w:rPr>
        <w:t xml:space="preserve"> </w:t>
      </w:r>
    </w:p>
    <w:p w14:paraId="1AA029CB" w14:textId="77777777" w:rsidR="00504CDA" w:rsidRPr="00D345F8" w:rsidRDefault="00504CDA"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sidR="00041B5E">
        <w:rPr>
          <w:color w:val="000000"/>
          <w:sz w:val="28"/>
          <w:szCs w:val="28"/>
          <w:bdr w:val="none" w:sz="0" w:space="0" w:color="auto" w:frame="1"/>
        </w:rPr>
        <w:t>;</w:t>
      </w:r>
    </w:p>
    <w:p w14:paraId="0D700221" w14:textId="69D8FC5B" w:rsidR="00504CDA" w:rsidRPr="00D345F8" w:rsidRDefault="00504CDA" w:rsidP="00D345F8">
      <w:pPr>
        <w:pStyle w:val="a3"/>
        <w:spacing w:before="0" w:beforeAutospacing="0" w:after="0" w:afterAutospacing="0"/>
        <w:ind w:firstLine="709"/>
        <w:jc w:val="both"/>
        <w:rPr>
          <w:sz w:val="28"/>
          <w:szCs w:val="28"/>
        </w:rPr>
      </w:pPr>
      <w:r w:rsidRPr="00D345F8">
        <w:rPr>
          <w:sz w:val="28"/>
          <w:szCs w:val="28"/>
        </w:rPr>
        <w:lastRenderedPageBreak/>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1D0E5401" w14:textId="37C201A3" w:rsidR="00504CDA" w:rsidRPr="00D345F8" w:rsidRDefault="00504CDA" w:rsidP="00D345F8">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9B95DB0" w14:textId="12AF1652" w:rsidR="00504CDA" w:rsidRDefault="00504CDA" w:rsidP="009D1FAC">
      <w:pPr>
        <w:pStyle w:val="a3"/>
        <w:spacing w:before="0" w:beforeAutospacing="0" w:after="0" w:afterAutospacing="0"/>
        <w:jc w:val="center"/>
        <w:rPr>
          <w:b/>
          <w:sz w:val="28"/>
          <w:szCs w:val="28"/>
        </w:rPr>
      </w:pPr>
      <w:r w:rsidRPr="00D345F8">
        <w:rPr>
          <w:b/>
          <w:sz w:val="28"/>
          <w:szCs w:val="28"/>
        </w:rPr>
        <w:t>Виды социального патронажа:</w:t>
      </w:r>
    </w:p>
    <w:p w14:paraId="674C1309" w14:textId="77777777" w:rsidR="00041B5E" w:rsidRPr="00D345F8" w:rsidRDefault="00041B5E" w:rsidP="00D345F8">
      <w:pPr>
        <w:pStyle w:val="a3"/>
        <w:spacing w:before="0" w:beforeAutospacing="0" w:after="0" w:afterAutospacing="0"/>
        <w:ind w:firstLine="709"/>
        <w:jc w:val="center"/>
        <w:rPr>
          <w:b/>
          <w:sz w:val="28"/>
          <w:szCs w:val="28"/>
        </w:rPr>
      </w:pPr>
    </w:p>
    <w:p w14:paraId="6C8321E6" w14:textId="77777777" w:rsidR="00504CDA" w:rsidRPr="00D345F8" w:rsidRDefault="00504CDA" w:rsidP="00D345F8">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7DB86864" w14:textId="77777777" w:rsidR="00504CDA" w:rsidRPr="00D345F8" w:rsidRDefault="00504CDA" w:rsidP="00D345F8">
      <w:pPr>
        <w:ind w:firstLine="709"/>
        <w:jc w:val="both"/>
        <w:rPr>
          <w:b/>
          <w:sz w:val="28"/>
          <w:szCs w:val="28"/>
        </w:rPr>
      </w:pPr>
    </w:p>
    <w:p w14:paraId="2689BDA4" w14:textId="77777777" w:rsidR="00504CDA" w:rsidRPr="00D345F8" w:rsidRDefault="00504CDA" w:rsidP="00D345F8">
      <w:pPr>
        <w:ind w:firstLine="709"/>
        <w:jc w:val="both"/>
        <w:rPr>
          <w:b/>
          <w:sz w:val="28"/>
          <w:szCs w:val="28"/>
          <w:u w:val="single"/>
        </w:rPr>
      </w:pPr>
      <w:r w:rsidRPr="00D345F8">
        <w:rPr>
          <w:b/>
          <w:sz w:val="28"/>
          <w:szCs w:val="28"/>
          <w:u w:val="single"/>
        </w:rPr>
        <w:t>Психолого-педагогический патронаж</w:t>
      </w:r>
    </w:p>
    <w:p w14:paraId="76451595" w14:textId="77777777" w:rsidR="00504CDA" w:rsidRPr="00D345F8" w:rsidRDefault="00504CDA" w:rsidP="00D345F8">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5359E97E" w14:textId="77777777" w:rsidR="00504CDA" w:rsidRPr="00D345F8" w:rsidRDefault="00504CDA" w:rsidP="00D345F8">
      <w:pPr>
        <w:ind w:firstLine="709"/>
        <w:jc w:val="both"/>
        <w:rPr>
          <w:b/>
          <w:i/>
          <w:sz w:val="28"/>
          <w:szCs w:val="28"/>
        </w:rPr>
      </w:pPr>
      <w:r w:rsidRPr="00D345F8">
        <w:rPr>
          <w:b/>
          <w:i/>
          <w:sz w:val="28"/>
          <w:szCs w:val="28"/>
        </w:rPr>
        <w:t xml:space="preserve">Задачи: </w:t>
      </w:r>
    </w:p>
    <w:p w14:paraId="3B5F640F" w14:textId="77777777" w:rsidR="00504CDA" w:rsidRPr="00D345F8" w:rsidRDefault="00504CDA"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558E72C2" w14:textId="77777777" w:rsidR="00504CDA" w:rsidRPr="00D345F8" w:rsidRDefault="00504CDA"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4D5581D" w14:textId="77777777" w:rsidR="00504CDA" w:rsidRPr="00D345F8" w:rsidRDefault="00504CDA"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17A22FFF" w14:textId="77777777" w:rsidR="00504CDA" w:rsidRPr="00D345F8" w:rsidRDefault="00504CDA"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44180CD9" w14:textId="77777777" w:rsidR="00504CDA" w:rsidRPr="00D345F8" w:rsidRDefault="00504CDA"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9B1B80C" w14:textId="77777777" w:rsidR="00504CDA" w:rsidRPr="00D345F8" w:rsidRDefault="00504CDA"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17E49FC0" w14:textId="039B8154" w:rsidR="00041B5E" w:rsidRDefault="00504CDA" w:rsidP="00504CDA">
      <w:pPr>
        <w:jc w:val="both"/>
        <w:rPr>
          <w:b/>
          <w:sz w:val="28"/>
          <w:szCs w:val="28"/>
        </w:rPr>
      </w:pPr>
      <w:r w:rsidRPr="00D345F8">
        <w:rPr>
          <w:b/>
          <w:sz w:val="28"/>
          <w:szCs w:val="28"/>
        </w:rPr>
        <w:t xml:space="preserve">                     </w:t>
      </w:r>
    </w:p>
    <w:p w14:paraId="62E8F083" w14:textId="77777777" w:rsidR="00504CDA" w:rsidRPr="00D345F8" w:rsidRDefault="00504CDA" w:rsidP="00001D90">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504CDA" w:rsidRPr="00D345F8" w14:paraId="416ADFAC" w14:textId="77777777" w:rsidTr="007174F5">
        <w:trPr>
          <w:trHeight w:val="560"/>
        </w:trPr>
        <w:tc>
          <w:tcPr>
            <w:tcW w:w="9464" w:type="dxa"/>
            <w:tcBorders>
              <w:top w:val="nil"/>
              <w:left w:val="nil"/>
              <w:bottom w:val="nil"/>
              <w:right w:val="nil"/>
            </w:tcBorders>
          </w:tcPr>
          <w:p w14:paraId="7CFAED34" w14:textId="77777777" w:rsidR="00504CDA" w:rsidRPr="00D345F8" w:rsidRDefault="00504CDA"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504CDA" w:rsidRPr="00D345F8" w14:paraId="58D4F42B" w14:textId="77777777" w:rsidTr="007174F5">
        <w:trPr>
          <w:trHeight w:val="220"/>
        </w:trPr>
        <w:tc>
          <w:tcPr>
            <w:tcW w:w="9464" w:type="dxa"/>
            <w:tcBorders>
              <w:top w:val="nil"/>
              <w:left w:val="nil"/>
              <w:bottom w:val="nil"/>
              <w:right w:val="nil"/>
            </w:tcBorders>
          </w:tcPr>
          <w:p w14:paraId="3C13A605" w14:textId="77777777" w:rsidR="00504CDA" w:rsidRPr="00D345F8" w:rsidRDefault="00504CDA"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504CDA" w:rsidRPr="00D345F8" w14:paraId="524C8B85" w14:textId="77777777" w:rsidTr="007174F5">
        <w:trPr>
          <w:trHeight w:val="280"/>
        </w:trPr>
        <w:tc>
          <w:tcPr>
            <w:tcW w:w="9464" w:type="dxa"/>
            <w:tcBorders>
              <w:top w:val="nil"/>
              <w:left w:val="nil"/>
              <w:bottom w:val="nil"/>
              <w:right w:val="nil"/>
            </w:tcBorders>
          </w:tcPr>
          <w:p w14:paraId="7CA7F41A" w14:textId="77777777" w:rsidR="00504CDA" w:rsidRPr="00D345F8" w:rsidRDefault="00504CDA"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504CDA" w:rsidRPr="00D345F8" w14:paraId="2B46857A" w14:textId="77777777" w:rsidTr="007174F5">
        <w:trPr>
          <w:trHeight w:val="295"/>
        </w:trPr>
        <w:tc>
          <w:tcPr>
            <w:tcW w:w="9464" w:type="dxa"/>
            <w:tcBorders>
              <w:top w:val="nil"/>
              <w:left w:val="nil"/>
              <w:bottom w:val="nil"/>
              <w:right w:val="nil"/>
            </w:tcBorders>
          </w:tcPr>
          <w:p w14:paraId="5D9153BE" w14:textId="77777777" w:rsidR="00504CDA" w:rsidRPr="00D345F8" w:rsidRDefault="00504CDA" w:rsidP="006659A0">
            <w:pPr>
              <w:numPr>
                <w:ilvl w:val="0"/>
                <w:numId w:val="40"/>
              </w:numPr>
              <w:jc w:val="both"/>
              <w:rPr>
                <w:b/>
                <w:sz w:val="28"/>
                <w:szCs w:val="28"/>
              </w:rPr>
            </w:pPr>
            <w:r w:rsidRPr="00D345F8">
              <w:rPr>
                <w:sz w:val="28"/>
                <w:szCs w:val="28"/>
              </w:rPr>
              <w:t>Педагогическая диагностика.</w:t>
            </w:r>
          </w:p>
        </w:tc>
      </w:tr>
      <w:tr w:rsidR="00504CDA" w:rsidRPr="00D345F8" w14:paraId="59A78172" w14:textId="77777777" w:rsidTr="007174F5">
        <w:trPr>
          <w:trHeight w:val="280"/>
        </w:trPr>
        <w:tc>
          <w:tcPr>
            <w:tcW w:w="9464" w:type="dxa"/>
            <w:tcBorders>
              <w:top w:val="nil"/>
              <w:left w:val="nil"/>
              <w:bottom w:val="nil"/>
              <w:right w:val="nil"/>
            </w:tcBorders>
          </w:tcPr>
          <w:p w14:paraId="4B7B70E9" w14:textId="77777777" w:rsidR="00504CDA" w:rsidRPr="00D345F8" w:rsidRDefault="00504CDA" w:rsidP="006659A0">
            <w:pPr>
              <w:numPr>
                <w:ilvl w:val="0"/>
                <w:numId w:val="40"/>
              </w:numPr>
              <w:jc w:val="both"/>
              <w:rPr>
                <w:b/>
                <w:sz w:val="28"/>
                <w:szCs w:val="28"/>
              </w:rPr>
            </w:pPr>
            <w:r w:rsidRPr="00D345F8">
              <w:rPr>
                <w:sz w:val="28"/>
                <w:szCs w:val="28"/>
              </w:rPr>
              <w:t>Симптоматическая психодиагностика.</w:t>
            </w:r>
          </w:p>
        </w:tc>
      </w:tr>
      <w:tr w:rsidR="00504CDA" w:rsidRPr="00D345F8" w14:paraId="35681D52" w14:textId="77777777" w:rsidTr="007174F5">
        <w:trPr>
          <w:trHeight w:val="280"/>
        </w:trPr>
        <w:tc>
          <w:tcPr>
            <w:tcW w:w="9464" w:type="dxa"/>
            <w:tcBorders>
              <w:top w:val="nil"/>
              <w:left w:val="nil"/>
              <w:bottom w:val="nil"/>
              <w:right w:val="nil"/>
            </w:tcBorders>
          </w:tcPr>
          <w:p w14:paraId="0A1DD459" w14:textId="77777777" w:rsidR="00504CDA" w:rsidRPr="00D345F8" w:rsidRDefault="00504CDA" w:rsidP="006659A0">
            <w:pPr>
              <w:numPr>
                <w:ilvl w:val="0"/>
                <w:numId w:val="40"/>
              </w:numPr>
              <w:jc w:val="both"/>
              <w:rPr>
                <w:sz w:val="28"/>
                <w:szCs w:val="28"/>
              </w:rPr>
            </w:pPr>
            <w:r w:rsidRPr="00D345F8">
              <w:rPr>
                <w:sz w:val="28"/>
                <w:szCs w:val="28"/>
              </w:rPr>
              <w:t>Психокоррекционная работа.</w:t>
            </w:r>
          </w:p>
        </w:tc>
      </w:tr>
      <w:tr w:rsidR="00504CDA" w:rsidRPr="00D345F8" w14:paraId="1A19D6C5" w14:textId="77777777" w:rsidTr="007174F5">
        <w:trPr>
          <w:trHeight w:val="575"/>
        </w:trPr>
        <w:tc>
          <w:tcPr>
            <w:tcW w:w="9464" w:type="dxa"/>
            <w:tcBorders>
              <w:top w:val="nil"/>
              <w:left w:val="nil"/>
              <w:bottom w:val="nil"/>
              <w:right w:val="nil"/>
            </w:tcBorders>
          </w:tcPr>
          <w:p w14:paraId="76399519" w14:textId="77777777" w:rsidR="00504CDA" w:rsidRPr="00D345F8" w:rsidRDefault="00504CDA"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504CDA" w:rsidRPr="00D345F8" w14:paraId="7D440313" w14:textId="77777777" w:rsidTr="007174F5">
        <w:trPr>
          <w:trHeight w:val="352"/>
        </w:trPr>
        <w:tc>
          <w:tcPr>
            <w:tcW w:w="9464" w:type="dxa"/>
            <w:tcBorders>
              <w:top w:val="nil"/>
              <w:left w:val="nil"/>
              <w:bottom w:val="nil"/>
              <w:right w:val="nil"/>
            </w:tcBorders>
          </w:tcPr>
          <w:p w14:paraId="6C51129D" w14:textId="77777777" w:rsidR="00504CDA" w:rsidRPr="00D345F8" w:rsidRDefault="00504CDA"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504CDA" w:rsidRPr="00D345F8" w14:paraId="148CB141" w14:textId="77777777" w:rsidTr="007174F5">
        <w:trPr>
          <w:trHeight w:val="280"/>
        </w:trPr>
        <w:tc>
          <w:tcPr>
            <w:tcW w:w="9464" w:type="dxa"/>
            <w:tcBorders>
              <w:top w:val="nil"/>
              <w:left w:val="nil"/>
              <w:bottom w:val="nil"/>
              <w:right w:val="nil"/>
            </w:tcBorders>
          </w:tcPr>
          <w:p w14:paraId="3536DB6D" w14:textId="77777777" w:rsidR="00504CDA" w:rsidRPr="00D345F8" w:rsidRDefault="00504CDA" w:rsidP="006659A0">
            <w:pPr>
              <w:numPr>
                <w:ilvl w:val="0"/>
                <w:numId w:val="40"/>
              </w:numPr>
              <w:jc w:val="both"/>
              <w:rPr>
                <w:sz w:val="28"/>
                <w:szCs w:val="28"/>
              </w:rPr>
            </w:pPr>
            <w:r w:rsidRPr="00D345F8">
              <w:rPr>
                <w:sz w:val="28"/>
                <w:szCs w:val="28"/>
              </w:rPr>
              <w:lastRenderedPageBreak/>
              <w:t>Взаимодействие с образовательными учреждениями.</w:t>
            </w:r>
          </w:p>
        </w:tc>
      </w:tr>
      <w:tr w:rsidR="00504CDA" w:rsidRPr="00D345F8" w14:paraId="5615F60E" w14:textId="77777777" w:rsidTr="007174F5">
        <w:trPr>
          <w:trHeight w:val="575"/>
        </w:trPr>
        <w:tc>
          <w:tcPr>
            <w:tcW w:w="9464" w:type="dxa"/>
            <w:tcBorders>
              <w:top w:val="nil"/>
              <w:left w:val="nil"/>
              <w:bottom w:val="nil"/>
              <w:right w:val="nil"/>
            </w:tcBorders>
          </w:tcPr>
          <w:p w14:paraId="7478B71E" w14:textId="77777777" w:rsidR="00504CDA" w:rsidRPr="00D345F8" w:rsidRDefault="00504CDA"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504CDA" w:rsidRPr="00D345F8" w14:paraId="7F49A70F" w14:textId="77777777" w:rsidTr="007174F5">
        <w:trPr>
          <w:trHeight w:val="253"/>
        </w:trPr>
        <w:tc>
          <w:tcPr>
            <w:tcW w:w="9464" w:type="dxa"/>
            <w:tcBorders>
              <w:top w:val="nil"/>
              <w:left w:val="nil"/>
              <w:bottom w:val="nil"/>
              <w:right w:val="nil"/>
            </w:tcBorders>
          </w:tcPr>
          <w:p w14:paraId="238D502E" w14:textId="77777777" w:rsidR="00504CDA" w:rsidRPr="00D345F8" w:rsidRDefault="00504CDA"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479AED0D" w14:textId="77777777" w:rsidR="00504CDA" w:rsidRPr="00D345F8" w:rsidRDefault="00504CDA" w:rsidP="00504CDA">
      <w:pPr>
        <w:spacing w:line="293" w:lineRule="atLeast"/>
        <w:ind w:firstLine="567"/>
        <w:jc w:val="both"/>
        <w:rPr>
          <w:b/>
          <w:iCs/>
          <w:color w:val="000000"/>
          <w:sz w:val="28"/>
          <w:szCs w:val="28"/>
          <w:u w:val="single"/>
          <w:bdr w:val="none" w:sz="0" w:space="0" w:color="auto" w:frame="1"/>
        </w:rPr>
      </w:pPr>
    </w:p>
    <w:p w14:paraId="1D84D647" w14:textId="50500470" w:rsidR="00504CDA" w:rsidRPr="00D345F8" w:rsidRDefault="00504CDA" w:rsidP="00504CDA">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56FBB93D" w14:textId="77777777" w:rsidR="00041B5E" w:rsidRDefault="00504CDA" w:rsidP="00041B5E">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11FE4E0D" w14:textId="77777777" w:rsidR="00504CDA" w:rsidRPr="00041B5E" w:rsidRDefault="00504CDA" w:rsidP="00041B5E">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640509FC" w14:textId="77777777" w:rsidR="00504CDA" w:rsidRPr="00D345F8" w:rsidRDefault="00504CDA" w:rsidP="00041B5E">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305CEA68" w14:textId="77777777" w:rsidR="00504CDA" w:rsidRPr="00D345F8" w:rsidRDefault="00041B5E"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00504CDA" w:rsidRPr="00D345F8">
        <w:rPr>
          <w:rFonts w:ascii="Times New Roman" w:hAnsi="Times New Roman"/>
          <w:sz w:val="28"/>
          <w:szCs w:val="28"/>
        </w:rPr>
        <w:t>онсультирование</w:t>
      </w:r>
      <w:r>
        <w:rPr>
          <w:rFonts w:ascii="Times New Roman" w:hAnsi="Times New Roman"/>
          <w:sz w:val="28"/>
          <w:szCs w:val="28"/>
        </w:rPr>
        <w:t>;</w:t>
      </w:r>
      <w:r w:rsidR="00504CDA" w:rsidRPr="00D345F8">
        <w:rPr>
          <w:rFonts w:ascii="Times New Roman" w:hAnsi="Times New Roman"/>
          <w:sz w:val="28"/>
          <w:szCs w:val="28"/>
        </w:rPr>
        <w:t xml:space="preserve"> </w:t>
      </w:r>
    </w:p>
    <w:p w14:paraId="779953CC"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sidR="00041B5E">
        <w:rPr>
          <w:rFonts w:ascii="Times New Roman" w:hAnsi="Times New Roman"/>
          <w:sz w:val="28"/>
          <w:szCs w:val="28"/>
        </w:rPr>
        <w:t>;</w:t>
      </w:r>
    </w:p>
    <w:p w14:paraId="5030A5E8"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sidR="00041B5E">
        <w:rPr>
          <w:rFonts w:ascii="Times New Roman" w:hAnsi="Times New Roman"/>
          <w:sz w:val="28"/>
          <w:szCs w:val="28"/>
        </w:rPr>
        <w:t>;</w:t>
      </w:r>
    </w:p>
    <w:p w14:paraId="7559853A"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sidR="00041B5E">
        <w:rPr>
          <w:rFonts w:ascii="Times New Roman" w:hAnsi="Times New Roman"/>
          <w:sz w:val="28"/>
          <w:szCs w:val="28"/>
        </w:rPr>
        <w:t>;</w:t>
      </w:r>
    </w:p>
    <w:p w14:paraId="0658FB02" w14:textId="77777777" w:rsidR="00504CDA" w:rsidRPr="00D345F8" w:rsidRDefault="00504CDA"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1EA235CC" w14:textId="77777777" w:rsidR="00504CDA" w:rsidRPr="00D345F8" w:rsidRDefault="00504CDA" w:rsidP="00041B5E">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4FF6A42E" w14:textId="77777777" w:rsidR="00504CDA" w:rsidRPr="00D345F8" w:rsidRDefault="00504CDA" w:rsidP="00041B5E">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44056715" w14:textId="77777777" w:rsidR="00504CDA" w:rsidRPr="00D345F8" w:rsidRDefault="00504CDA" w:rsidP="00041B5E">
      <w:pPr>
        <w:ind w:firstLine="709"/>
        <w:jc w:val="both"/>
        <w:rPr>
          <w:b/>
          <w:i/>
          <w:sz w:val="28"/>
          <w:szCs w:val="28"/>
        </w:rPr>
      </w:pPr>
      <w:r w:rsidRPr="00D345F8">
        <w:rPr>
          <w:b/>
          <w:i/>
          <w:sz w:val="28"/>
          <w:szCs w:val="28"/>
        </w:rPr>
        <w:t xml:space="preserve">Задачи: </w:t>
      </w:r>
    </w:p>
    <w:p w14:paraId="1E505976" w14:textId="77777777" w:rsidR="00504CDA" w:rsidRPr="00D345F8" w:rsidRDefault="00504CDA"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0B84CCA0" w14:textId="77777777" w:rsidR="00504CDA" w:rsidRPr="00D345F8" w:rsidRDefault="00504CDA" w:rsidP="00504CDA">
      <w:pPr>
        <w:jc w:val="both"/>
        <w:rPr>
          <w:sz w:val="28"/>
          <w:szCs w:val="28"/>
        </w:rPr>
      </w:pPr>
    </w:p>
    <w:p w14:paraId="00AAD7EB" w14:textId="77777777" w:rsidR="00504CDA" w:rsidRPr="00D345F8" w:rsidRDefault="00504CDA" w:rsidP="00041B5E">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504CDA" w:rsidRPr="00D345F8" w14:paraId="1EE15DD7" w14:textId="77777777" w:rsidTr="007174F5">
        <w:trPr>
          <w:trHeight w:val="360"/>
        </w:trPr>
        <w:tc>
          <w:tcPr>
            <w:tcW w:w="9464" w:type="dxa"/>
          </w:tcPr>
          <w:p w14:paraId="253289E8" w14:textId="77777777" w:rsidR="00504CDA" w:rsidRPr="00D345F8" w:rsidRDefault="00504CDA"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504CDA" w:rsidRPr="00D345F8" w14:paraId="2BB619EC" w14:textId="77777777" w:rsidTr="007174F5">
        <w:trPr>
          <w:trHeight w:val="576"/>
        </w:trPr>
        <w:tc>
          <w:tcPr>
            <w:tcW w:w="9464" w:type="dxa"/>
          </w:tcPr>
          <w:p w14:paraId="46D9C70D" w14:textId="77777777" w:rsidR="00504CDA" w:rsidRPr="00D345F8" w:rsidRDefault="00504CDA" w:rsidP="006659A0">
            <w:pPr>
              <w:numPr>
                <w:ilvl w:val="0"/>
                <w:numId w:val="41"/>
              </w:numPr>
              <w:jc w:val="both"/>
              <w:rPr>
                <w:b/>
                <w:sz w:val="28"/>
                <w:szCs w:val="28"/>
              </w:rPr>
            </w:pPr>
            <w:r w:rsidRPr="00D345F8">
              <w:rPr>
                <w:sz w:val="28"/>
                <w:szCs w:val="28"/>
              </w:rPr>
              <w:lastRenderedPageBreak/>
              <w:t>Оказание содействия в лечении от алкогольной зависимости на базе наркологического кабинета УРБ.</w:t>
            </w:r>
          </w:p>
        </w:tc>
      </w:tr>
      <w:tr w:rsidR="00504CDA" w:rsidRPr="00D345F8" w14:paraId="0D4DD46E" w14:textId="77777777" w:rsidTr="007174F5">
        <w:trPr>
          <w:trHeight w:val="296"/>
        </w:trPr>
        <w:tc>
          <w:tcPr>
            <w:tcW w:w="9464" w:type="dxa"/>
          </w:tcPr>
          <w:p w14:paraId="040D4CF4" w14:textId="77777777" w:rsidR="00504CDA" w:rsidRPr="00D345F8" w:rsidRDefault="00504CDA"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504CDA" w:rsidRPr="00D345F8" w14:paraId="5FE9237C" w14:textId="77777777" w:rsidTr="007174F5">
        <w:trPr>
          <w:trHeight w:val="287"/>
        </w:trPr>
        <w:tc>
          <w:tcPr>
            <w:tcW w:w="9464" w:type="dxa"/>
          </w:tcPr>
          <w:p w14:paraId="7DDB44BE" w14:textId="77777777" w:rsidR="00504CDA" w:rsidRPr="00D345F8" w:rsidRDefault="00504CDA"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504CDA" w:rsidRPr="00D345F8" w14:paraId="21641D44" w14:textId="77777777" w:rsidTr="007174F5">
        <w:trPr>
          <w:trHeight w:val="547"/>
        </w:trPr>
        <w:tc>
          <w:tcPr>
            <w:tcW w:w="9464" w:type="dxa"/>
          </w:tcPr>
          <w:p w14:paraId="2AD3FB80" w14:textId="6572B834" w:rsidR="00504CDA" w:rsidRPr="00001D90" w:rsidRDefault="00504CDA" w:rsidP="007174F5">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tc>
      </w:tr>
    </w:tbl>
    <w:p w14:paraId="18C38349" w14:textId="77777777" w:rsidR="00504CDA" w:rsidRPr="00D345F8" w:rsidRDefault="00504CDA" w:rsidP="00504CDA">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1F90493C" w14:textId="77777777" w:rsidR="00504CDA" w:rsidRPr="00D345F8" w:rsidRDefault="00504CDA" w:rsidP="00041B5E">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7D5641BC" w14:textId="77777777" w:rsidR="00504CDA" w:rsidRPr="00D345F8" w:rsidRDefault="00504CDA" w:rsidP="00041B5E">
      <w:pPr>
        <w:ind w:firstLine="709"/>
        <w:jc w:val="both"/>
        <w:rPr>
          <w:b/>
          <w:i/>
          <w:sz w:val="28"/>
          <w:szCs w:val="28"/>
        </w:rPr>
      </w:pPr>
      <w:r w:rsidRPr="00D345F8">
        <w:rPr>
          <w:b/>
          <w:i/>
          <w:sz w:val="28"/>
          <w:szCs w:val="28"/>
        </w:rPr>
        <w:t xml:space="preserve">Задачи: </w:t>
      </w:r>
    </w:p>
    <w:p w14:paraId="7124B950" w14:textId="77777777" w:rsidR="00504CDA" w:rsidRPr="00D345F8" w:rsidRDefault="00504CDA"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28E6212F" w14:textId="77777777" w:rsidR="00504CDA" w:rsidRPr="00D345F8" w:rsidRDefault="00504CDA"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1F93C9F0" w14:textId="77777777" w:rsidR="00504CDA" w:rsidRPr="00D345F8" w:rsidRDefault="00504CDA" w:rsidP="00504CDA">
      <w:pPr>
        <w:jc w:val="both"/>
        <w:rPr>
          <w:sz w:val="28"/>
          <w:szCs w:val="28"/>
        </w:rPr>
      </w:pPr>
    </w:p>
    <w:p w14:paraId="0823EE6F" w14:textId="77777777" w:rsidR="000F17A7" w:rsidRDefault="000F17A7" w:rsidP="00041B5E">
      <w:pPr>
        <w:ind w:firstLine="709"/>
        <w:jc w:val="both"/>
        <w:rPr>
          <w:i/>
          <w:sz w:val="28"/>
          <w:szCs w:val="28"/>
        </w:rPr>
      </w:pPr>
    </w:p>
    <w:p w14:paraId="03B6C911" w14:textId="41201DCC" w:rsidR="00504CDA" w:rsidRPr="00D345F8" w:rsidRDefault="00504CDA" w:rsidP="00041B5E">
      <w:pPr>
        <w:ind w:firstLine="709"/>
        <w:jc w:val="both"/>
        <w:rPr>
          <w:i/>
          <w:sz w:val="28"/>
          <w:szCs w:val="28"/>
        </w:rPr>
      </w:pPr>
      <w:r w:rsidRPr="00D345F8">
        <w:rPr>
          <w:i/>
          <w:sz w:val="28"/>
          <w:szCs w:val="28"/>
        </w:rPr>
        <w:t>Направления правового патронажа:</w:t>
      </w:r>
    </w:p>
    <w:p w14:paraId="0909344A" w14:textId="77777777" w:rsidR="00504CDA" w:rsidRPr="00D345F8" w:rsidRDefault="00504CDA"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504CDA" w:rsidRPr="00D345F8" w14:paraId="2A645094" w14:textId="77777777" w:rsidTr="0011735E">
        <w:trPr>
          <w:trHeight w:val="592"/>
        </w:trPr>
        <w:tc>
          <w:tcPr>
            <w:tcW w:w="5000" w:type="pct"/>
          </w:tcPr>
          <w:p w14:paraId="4127AEA9" w14:textId="77777777" w:rsidR="00504CDA" w:rsidRPr="00D345F8" w:rsidRDefault="00504CDA"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504CDA" w:rsidRPr="00D345F8" w14:paraId="2F30C436" w14:textId="77777777" w:rsidTr="0011735E">
        <w:trPr>
          <w:trHeight w:val="288"/>
        </w:trPr>
        <w:tc>
          <w:tcPr>
            <w:tcW w:w="5000" w:type="pct"/>
          </w:tcPr>
          <w:p w14:paraId="657406AB" w14:textId="77777777" w:rsidR="00504CDA" w:rsidRPr="00D345F8" w:rsidRDefault="00504CDA"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504CDA" w:rsidRPr="00D345F8" w14:paraId="5344FBCD" w14:textId="77777777" w:rsidTr="0011735E">
        <w:trPr>
          <w:trHeight w:val="304"/>
        </w:trPr>
        <w:tc>
          <w:tcPr>
            <w:tcW w:w="5000" w:type="pct"/>
          </w:tcPr>
          <w:p w14:paraId="7CE40948" w14:textId="77777777" w:rsidR="00504CDA" w:rsidRPr="00D345F8" w:rsidRDefault="00504CDA"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504CDA" w:rsidRPr="00D345F8" w14:paraId="07445264" w14:textId="77777777" w:rsidTr="0011735E">
        <w:trPr>
          <w:trHeight w:val="154"/>
        </w:trPr>
        <w:tc>
          <w:tcPr>
            <w:tcW w:w="5000" w:type="pct"/>
          </w:tcPr>
          <w:p w14:paraId="187CD000" w14:textId="77777777" w:rsidR="00504CDA" w:rsidRPr="00D345F8" w:rsidRDefault="00504CDA"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504CDA" w:rsidRPr="00D345F8" w14:paraId="6300E9E7" w14:textId="77777777" w:rsidTr="0011735E">
        <w:trPr>
          <w:trHeight w:val="154"/>
        </w:trPr>
        <w:tc>
          <w:tcPr>
            <w:tcW w:w="5000" w:type="pct"/>
          </w:tcPr>
          <w:p w14:paraId="63197741" w14:textId="77777777" w:rsidR="00504CDA" w:rsidRPr="00D345F8" w:rsidRDefault="00504CDA"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351A3556" w14:textId="77777777" w:rsidR="00504CDA" w:rsidRPr="00D345F8" w:rsidRDefault="00504CDA" w:rsidP="00504CDA">
      <w:pPr>
        <w:jc w:val="both"/>
        <w:rPr>
          <w:b/>
          <w:sz w:val="28"/>
          <w:szCs w:val="28"/>
        </w:rPr>
      </w:pPr>
    </w:p>
    <w:p w14:paraId="497CE5BB" w14:textId="77777777" w:rsidR="00504CDA" w:rsidRPr="00D345F8" w:rsidRDefault="00504CDA" w:rsidP="00504CDA">
      <w:pPr>
        <w:ind w:firstLine="567"/>
        <w:jc w:val="both"/>
        <w:rPr>
          <w:b/>
          <w:sz w:val="28"/>
          <w:szCs w:val="28"/>
          <w:u w:val="single"/>
        </w:rPr>
      </w:pPr>
      <w:r w:rsidRPr="00D345F8">
        <w:rPr>
          <w:b/>
          <w:sz w:val="28"/>
          <w:szCs w:val="28"/>
          <w:u w:val="single"/>
        </w:rPr>
        <w:t>Социокультурный патронаж</w:t>
      </w:r>
    </w:p>
    <w:p w14:paraId="4BD41DE5" w14:textId="77777777" w:rsidR="00504CDA" w:rsidRPr="00D345F8" w:rsidRDefault="00504CDA" w:rsidP="00041B5E">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238BC81D" w14:textId="77777777" w:rsidR="00504CDA" w:rsidRPr="00D345F8" w:rsidRDefault="00504CDA" w:rsidP="00041B5E">
      <w:pPr>
        <w:ind w:firstLine="709"/>
        <w:jc w:val="both"/>
        <w:rPr>
          <w:b/>
          <w:i/>
          <w:sz w:val="28"/>
          <w:szCs w:val="28"/>
        </w:rPr>
      </w:pPr>
      <w:r w:rsidRPr="00D345F8">
        <w:rPr>
          <w:b/>
          <w:i/>
          <w:sz w:val="28"/>
          <w:szCs w:val="28"/>
        </w:rPr>
        <w:t xml:space="preserve">Задачи: </w:t>
      </w:r>
    </w:p>
    <w:p w14:paraId="4488C5EB" w14:textId="77777777" w:rsidR="00504CDA" w:rsidRPr="00D345F8" w:rsidRDefault="00504CDA"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sidR="00041B5E">
        <w:rPr>
          <w:sz w:val="28"/>
          <w:szCs w:val="28"/>
        </w:rPr>
        <w:t>;</w:t>
      </w:r>
    </w:p>
    <w:p w14:paraId="4E1DA9DA" w14:textId="77777777" w:rsidR="00504CDA" w:rsidRPr="00D345F8" w:rsidRDefault="00504CDA"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6309F619" w14:textId="77777777" w:rsidR="00504CDA" w:rsidRPr="00D345F8" w:rsidRDefault="00504CDA" w:rsidP="006659A0">
      <w:pPr>
        <w:numPr>
          <w:ilvl w:val="0"/>
          <w:numId w:val="38"/>
        </w:numPr>
        <w:ind w:left="0" w:firstLine="709"/>
        <w:jc w:val="both"/>
        <w:rPr>
          <w:sz w:val="28"/>
          <w:szCs w:val="28"/>
        </w:rPr>
      </w:pPr>
      <w:r w:rsidRPr="00D345F8">
        <w:rPr>
          <w:sz w:val="28"/>
          <w:szCs w:val="28"/>
        </w:rPr>
        <w:lastRenderedPageBreak/>
        <w:t>Создание среды для трудовой деятельности и позитивного досуга.</w:t>
      </w:r>
    </w:p>
    <w:p w14:paraId="1032F820" w14:textId="77777777" w:rsidR="00504CDA" w:rsidRPr="00D345F8" w:rsidRDefault="00504CDA" w:rsidP="00504CDA">
      <w:pPr>
        <w:jc w:val="both"/>
        <w:rPr>
          <w:sz w:val="28"/>
          <w:szCs w:val="28"/>
        </w:rPr>
      </w:pPr>
    </w:p>
    <w:p w14:paraId="0E658B57" w14:textId="77777777" w:rsidR="00504CDA" w:rsidRPr="00D345F8" w:rsidRDefault="00504CDA" w:rsidP="00001D90">
      <w:pPr>
        <w:ind w:firstLine="709"/>
        <w:jc w:val="both"/>
        <w:rPr>
          <w:i/>
          <w:sz w:val="28"/>
          <w:szCs w:val="28"/>
        </w:rPr>
      </w:pPr>
      <w:r w:rsidRPr="00D345F8">
        <w:rPr>
          <w:i/>
          <w:sz w:val="28"/>
          <w:szCs w:val="28"/>
        </w:rPr>
        <w:t>Направления социокультурного патронажа:</w:t>
      </w:r>
    </w:p>
    <w:tbl>
      <w:tblPr>
        <w:tblW w:w="9606" w:type="dxa"/>
        <w:tblLook w:val="01E0" w:firstRow="1" w:lastRow="1" w:firstColumn="1" w:lastColumn="1" w:noHBand="0" w:noVBand="0"/>
      </w:tblPr>
      <w:tblGrid>
        <w:gridCol w:w="9606"/>
      </w:tblGrid>
      <w:tr w:rsidR="00504CDA" w:rsidRPr="00D345F8" w14:paraId="38D64F46" w14:textId="77777777" w:rsidTr="007174F5">
        <w:trPr>
          <w:trHeight w:val="367"/>
        </w:trPr>
        <w:tc>
          <w:tcPr>
            <w:tcW w:w="9606" w:type="dxa"/>
          </w:tcPr>
          <w:p w14:paraId="415D7174" w14:textId="5C73DCFB" w:rsidR="00504CDA" w:rsidRPr="00D345F8" w:rsidRDefault="00504CDA" w:rsidP="00041B5E">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r w:rsidR="000F17A7">
              <w:rPr>
                <w:sz w:val="28"/>
                <w:szCs w:val="28"/>
              </w:rPr>
              <w:t>;</w:t>
            </w:r>
          </w:p>
        </w:tc>
      </w:tr>
      <w:tr w:rsidR="00504CDA" w:rsidRPr="00D345F8" w14:paraId="3354E7C4" w14:textId="77777777" w:rsidTr="007174F5">
        <w:trPr>
          <w:trHeight w:val="347"/>
        </w:trPr>
        <w:tc>
          <w:tcPr>
            <w:tcW w:w="9606" w:type="dxa"/>
          </w:tcPr>
          <w:p w14:paraId="10AC0BFF" w14:textId="63F1711B" w:rsidR="00504CDA" w:rsidRPr="00D345F8" w:rsidRDefault="00504CDA" w:rsidP="00041B5E">
            <w:pPr>
              <w:ind w:firstLine="709"/>
              <w:jc w:val="both"/>
              <w:rPr>
                <w:sz w:val="28"/>
                <w:szCs w:val="28"/>
              </w:rPr>
            </w:pPr>
            <w:r w:rsidRPr="00D345F8">
              <w:rPr>
                <w:sz w:val="28"/>
                <w:szCs w:val="28"/>
              </w:rPr>
              <w:t>2. Развитие гуманистической культуры несовершеннолетних</w:t>
            </w:r>
            <w:r w:rsidR="000F17A7">
              <w:rPr>
                <w:sz w:val="28"/>
                <w:szCs w:val="28"/>
              </w:rPr>
              <w:t>;</w:t>
            </w:r>
          </w:p>
        </w:tc>
      </w:tr>
      <w:tr w:rsidR="00504CDA" w:rsidRPr="00D345F8" w14:paraId="10498B9D" w14:textId="77777777" w:rsidTr="007174F5">
        <w:trPr>
          <w:trHeight w:val="367"/>
        </w:trPr>
        <w:tc>
          <w:tcPr>
            <w:tcW w:w="9606" w:type="dxa"/>
          </w:tcPr>
          <w:p w14:paraId="5B4C1189" w14:textId="77777777" w:rsidR="00504CDA" w:rsidRPr="00D345F8" w:rsidRDefault="00504CDA" w:rsidP="00041B5E">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504CDA" w:rsidRPr="00D345F8" w14:paraId="254225BC" w14:textId="77777777" w:rsidTr="007174F5">
        <w:trPr>
          <w:trHeight w:val="591"/>
        </w:trPr>
        <w:tc>
          <w:tcPr>
            <w:tcW w:w="9606" w:type="dxa"/>
          </w:tcPr>
          <w:p w14:paraId="707DCD84" w14:textId="77777777" w:rsidR="00504CDA" w:rsidRPr="00D345F8" w:rsidRDefault="00504CDA" w:rsidP="00041B5E">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504CDA" w:rsidRPr="00D345F8" w14:paraId="3D23B92B" w14:textId="77777777" w:rsidTr="007174F5">
        <w:trPr>
          <w:trHeight w:val="543"/>
        </w:trPr>
        <w:tc>
          <w:tcPr>
            <w:tcW w:w="9606" w:type="dxa"/>
          </w:tcPr>
          <w:p w14:paraId="75AE5C9C" w14:textId="77777777" w:rsidR="00504CDA" w:rsidRPr="00D345F8" w:rsidRDefault="00504CDA" w:rsidP="00041B5E">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1E838110" w14:textId="77777777" w:rsidR="00504CDA" w:rsidRPr="00D345F8" w:rsidRDefault="00504CDA" w:rsidP="00504CDA">
      <w:pPr>
        <w:spacing w:line="293" w:lineRule="atLeast"/>
        <w:ind w:firstLine="567"/>
        <w:jc w:val="both"/>
        <w:rPr>
          <w:color w:val="000000"/>
          <w:sz w:val="28"/>
          <w:szCs w:val="28"/>
          <w:bdr w:val="none" w:sz="0" w:space="0" w:color="auto" w:frame="1"/>
        </w:rPr>
      </w:pPr>
    </w:p>
    <w:p w14:paraId="35FAFF81" w14:textId="77777777" w:rsidR="00504CDA" w:rsidRPr="00D345F8" w:rsidRDefault="00504CDA" w:rsidP="00504CDA">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7928D6A5" w14:textId="77777777" w:rsidR="00504CDA" w:rsidRPr="00D345F8" w:rsidRDefault="00504CDA" w:rsidP="00504CDA">
      <w:pPr>
        <w:jc w:val="center"/>
        <w:rPr>
          <w:b/>
          <w:bCs/>
          <w:sz w:val="28"/>
          <w:szCs w:val="28"/>
          <w:u w:val="single"/>
        </w:rPr>
      </w:pPr>
    </w:p>
    <w:p w14:paraId="2EBF6F87" w14:textId="77777777" w:rsidR="00504CDA" w:rsidRPr="00D345F8" w:rsidRDefault="00504CDA" w:rsidP="00504CDA">
      <w:pPr>
        <w:jc w:val="center"/>
        <w:rPr>
          <w:b/>
          <w:bCs/>
          <w:sz w:val="28"/>
          <w:szCs w:val="28"/>
        </w:rPr>
      </w:pPr>
      <w:r w:rsidRPr="00D345F8">
        <w:rPr>
          <w:b/>
          <w:bCs/>
          <w:sz w:val="28"/>
          <w:szCs w:val="28"/>
          <w:u w:val="single"/>
        </w:rPr>
        <w:t>Научно-организационная работа:</w:t>
      </w:r>
    </w:p>
    <w:p w14:paraId="012663FD" w14:textId="77777777" w:rsidR="00504CDA" w:rsidRPr="00D345F8" w:rsidRDefault="00504CDA" w:rsidP="00504CDA">
      <w:pPr>
        <w:rPr>
          <w:sz w:val="28"/>
          <w:szCs w:val="28"/>
        </w:rPr>
      </w:pPr>
    </w:p>
    <w:p w14:paraId="38D6A180" w14:textId="77777777" w:rsidR="00504CDA" w:rsidRPr="00D345F8" w:rsidRDefault="00504CDA" w:rsidP="00041B5E">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CFE7502" w14:textId="77777777" w:rsidR="00504CDA" w:rsidRPr="00D345F8" w:rsidRDefault="00504CDA"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68DB93EF" w14:textId="77777777" w:rsidR="00504CDA" w:rsidRPr="00D345F8" w:rsidRDefault="00504CDA" w:rsidP="006659A0">
      <w:pPr>
        <w:numPr>
          <w:ilvl w:val="0"/>
          <w:numId w:val="20"/>
        </w:numPr>
        <w:rPr>
          <w:bCs/>
          <w:sz w:val="28"/>
          <w:szCs w:val="28"/>
        </w:rPr>
      </w:pPr>
      <w:r w:rsidRPr="00D345F8">
        <w:rPr>
          <w:bCs/>
          <w:sz w:val="28"/>
          <w:szCs w:val="28"/>
        </w:rPr>
        <w:t>информационно-исследовательская работа;</w:t>
      </w:r>
    </w:p>
    <w:p w14:paraId="4AC7193B" w14:textId="77777777" w:rsidR="00504CDA" w:rsidRPr="00D345F8" w:rsidRDefault="00504CDA" w:rsidP="006659A0">
      <w:pPr>
        <w:numPr>
          <w:ilvl w:val="0"/>
          <w:numId w:val="20"/>
        </w:numPr>
        <w:rPr>
          <w:bCs/>
          <w:sz w:val="28"/>
          <w:szCs w:val="28"/>
        </w:rPr>
      </w:pPr>
      <w:r w:rsidRPr="00D345F8">
        <w:rPr>
          <w:bCs/>
          <w:sz w:val="28"/>
          <w:szCs w:val="28"/>
        </w:rPr>
        <w:t>научно-организационная работа.</w:t>
      </w:r>
    </w:p>
    <w:p w14:paraId="26170867" w14:textId="77777777" w:rsidR="00504CDA" w:rsidRPr="00D345F8" w:rsidRDefault="00504CDA" w:rsidP="00504CDA">
      <w:pPr>
        <w:jc w:val="center"/>
        <w:rPr>
          <w:b/>
          <w:bCs/>
          <w:i/>
          <w:sz w:val="28"/>
          <w:szCs w:val="28"/>
        </w:rPr>
      </w:pPr>
      <w:r w:rsidRPr="00D345F8">
        <w:rPr>
          <w:b/>
          <w:bCs/>
          <w:i/>
          <w:sz w:val="28"/>
          <w:szCs w:val="28"/>
        </w:rPr>
        <w:t>Научно-методическая работа</w:t>
      </w:r>
    </w:p>
    <w:p w14:paraId="5CAA18C1" w14:textId="77777777" w:rsidR="00504CDA" w:rsidRPr="00D345F8" w:rsidRDefault="00504CDA" w:rsidP="00504CDA">
      <w:pPr>
        <w:jc w:val="center"/>
        <w:rPr>
          <w:b/>
          <w:bCs/>
          <w:i/>
          <w:sz w:val="28"/>
          <w:szCs w:val="28"/>
        </w:rPr>
      </w:pPr>
    </w:p>
    <w:p w14:paraId="04848CF1" w14:textId="77777777" w:rsidR="00504CDA" w:rsidRPr="00D345F8" w:rsidRDefault="00504CDA" w:rsidP="00041B5E">
      <w:pPr>
        <w:ind w:left="4820"/>
        <w:jc w:val="both"/>
        <w:rPr>
          <w:bCs/>
          <w:sz w:val="28"/>
          <w:szCs w:val="28"/>
        </w:rPr>
      </w:pPr>
      <w:r w:rsidRPr="00D345F8">
        <w:rPr>
          <w:bCs/>
          <w:sz w:val="28"/>
          <w:szCs w:val="28"/>
        </w:rPr>
        <w:t>«</w:t>
      </w:r>
      <w:proofErr w:type="gramStart"/>
      <w:r w:rsidRPr="00D345F8">
        <w:rPr>
          <w:bCs/>
          <w:sz w:val="28"/>
          <w:szCs w:val="28"/>
        </w:rPr>
        <w:t>Доводы</w:t>
      </w:r>
      <w:proofErr w:type="gramEnd"/>
      <w:r w:rsidRPr="00D345F8">
        <w:rPr>
          <w:bCs/>
          <w:sz w:val="28"/>
          <w:szCs w:val="28"/>
        </w:rPr>
        <w:t xml:space="preserve"> до которых человек додумался сам, убеждают больше чем те, которые пришли в голову другим»</w:t>
      </w:r>
      <w:r w:rsidRPr="00D345F8">
        <w:rPr>
          <w:sz w:val="28"/>
          <w:szCs w:val="28"/>
        </w:rPr>
        <w:t xml:space="preserve"> </w:t>
      </w:r>
      <w:r w:rsidRPr="00D345F8">
        <w:rPr>
          <w:bCs/>
          <w:sz w:val="28"/>
          <w:szCs w:val="28"/>
        </w:rPr>
        <w:t>Луи Паскаль</w:t>
      </w:r>
    </w:p>
    <w:p w14:paraId="6C1FB172" w14:textId="77777777" w:rsidR="00504CDA" w:rsidRPr="00D345F8" w:rsidRDefault="00504CDA" w:rsidP="00504CDA">
      <w:pPr>
        <w:rPr>
          <w:b/>
          <w:bCs/>
          <w:color w:val="000000"/>
          <w:spacing w:val="-5"/>
          <w:sz w:val="28"/>
          <w:szCs w:val="28"/>
        </w:rPr>
      </w:pPr>
    </w:p>
    <w:p w14:paraId="16E74F96" w14:textId="77777777" w:rsidR="00504CDA" w:rsidRPr="00D345F8" w:rsidRDefault="00504CDA" w:rsidP="00041B5E">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sidR="00041B5E">
        <w:rPr>
          <w:bCs/>
          <w:color w:val="000000"/>
          <w:spacing w:val="-5"/>
          <w:sz w:val="28"/>
          <w:szCs w:val="28"/>
        </w:rPr>
        <w:t>.</w:t>
      </w:r>
    </w:p>
    <w:p w14:paraId="42E4F9FE" w14:textId="77777777" w:rsidR="00504CDA" w:rsidRPr="00D345F8" w:rsidRDefault="00504CDA"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sidR="00041B5E">
        <w:rPr>
          <w:bCs/>
          <w:sz w:val="28"/>
          <w:szCs w:val="28"/>
        </w:rPr>
        <w:t>;</w:t>
      </w:r>
      <w:r w:rsidRPr="00D345F8">
        <w:rPr>
          <w:bCs/>
          <w:sz w:val="28"/>
          <w:szCs w:val="28"/>
        </w:rPr>
        <w:t xml:space="preserve">  </w:t>
      </w:r>
    </w:p>
    <w:p w14:paraId="65577092" w14:textId="77777777" w:rsidR="00504CDA" w:rsidRPr="00D345F8" w:rsidRDefault="00504CDA"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sidR="00041B5E">
        <w:rPr>
          <w:bCs/>
          <w:sz w:val="28"/>
          <w:szCs w:val="28"/>
        </w:rPr>
        <w:t>;</w:t>
      </w:r>
    </w:p>
    <w:p w14:paraId="66866F12" w14:textId="77777777" w:rsidR="00504CDA" w:rsidRPr="00D345F8" w:rsidRDefault="00504CDA"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4E60042B" w14:textId="77777777" w:rsidR="00504CDA" w:rsidRPr="00D345F8" w:rsidRDefault="00504CDA" w:rsidP="009705C1">
      <w:pPr>
        <w:numPr>
          <w:ilvl w:val="0"/>
          <w:numId w:val="78"/>
        </w:numPr>
        <w:ind w:left="0" w:firstLine="709"/>
        <w:jc w:val="both"/>
        <w:rPr>
          <w:bCs/>
          <w:sz w:val="28"/>
          <w:szCs w:val="28"/>
        </w:rPr>
      </w:pPr>
      <w:r w:rsidRPr="00D345F8">
        <w:rPr>
          <w:bCs/>
          <w:sz w:val="28"/>
          <w:szCs w:val="28"/>
        </w:rPr>
        <w:t>Фиксация и обработка результатов</w:t>
      </w:r>
      <w:r w:rsidR="00041B5E">
        <w:rPr>
          <w:bCs/>
          <w:sz w:val="28"/>
          <w:szCs w:val="28"/>
        </w:rPr>
        <w:t>;</w:t>
      </w:r>
    </w:p>
    <w:p w14:paraId="548CBE69" w14:textId="77777777" w:rsidR="00504CDA" w:rsidRPr="00D345F8" w:rsidRDefault="00504CDA" w:rsidP="009705C1">
      <w:pPr>
        <w:numPr>
          <w:ilvl w:val="0"/>
          <w:numId w:val="78"/>
        </w:numPr>
        <w:ind w:left="0" w:firstLine="709"/>
        <w:jc w:val="both"/>
        <w:rPr>
          <w:bCs/>
          <w:sz w:val="28"/>
          <w:szCs w:val="28"/>
        </w:rPr>
      </w:pPr>
      <w:r w:rsidRPr="00D345F8">
        <w:rPr>
          <w:bCs/>
          <w:sz w:val="28"/>
          <w:szCs w:val="28"/>
        </w:rPr>
        <w:t>Рефлексия</w:t>
      </w:r>
      <w:r w:rsidR="00041B5E">
        <w:rPr>
          <w:bCs/>
          <w:sz w:val="28"/>
          <w:szCs w:val="28"/>
        </w:rPr>
        <w:t>;</w:t>
      </w:r>
    </w:p>
    <w:p w14:paraId="3671A55A" w14:textId="77777777" w:rsidR="00504CDA" w:rsidRPr="00D345F8" w:rsidRDefault="00504CDA"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40E1340E" w14:textId="77777777" w:rsidR="00504CDA" w:rsidRPr="00D345F8" w:rsidRDefault="00504CDA" w:rsidP="00504CDA">
      <w:pPr>
        <w:rPr>
          <w:sz w:val="28"/>
          <w:szCs w:val="28"/>
        </w:rPr>
      </w:pPr>
    </w:p>
    <w:p w14:paraId="28628607" w14:textId="77777777" w:rsidR="0011735E" w:rsidRDefault="0011735E" w:rsidP="00504CDA">
      <w:pPr>
        <w:jc w:val="center"/>
        <w:rPr>
          <w:b/>
          <w:bCs/>
          <w:i/>
          <w:sz w:val="28"/>
          <w:szCs w:val="28"/>
        </w:rPr>
      </w:pPr>
    </w:p>
    <w:p w14:paraId="1A96C612" w14:textId="66B0D183" w:rsidR="00504CDA" w:rsidRPr="00D345F8" w:rsidRDefault="00504CDA" w:rsidP="00504CDA">
      <w:pPr>
        <w:jc w:val="center"/>
        <w:rPr>
          <w:b/>
          <w:bCs/>
          <w:i/>
          <w:sz w:val="28"/>
          <w:szCs w:val="28"/>
        </w:rPr>
      </w:pPr>
      <w:r w:rsidRPr="00D345F8">
        <w:rPr>
          <w:b/>
          <w:bCs/>
          <w:i/>
          <w:sz w:val="28"/>
          <w:szCs w:val="28"/>
        </w:rPr>
        <w:lastRenderedPageBreak/>
        <w:t>Информационно-исследовательская работа</w:t>
      </w:r>
    </w:p>
    <w:p w14:paraId="253950DF" w14:textId="77777777" w:rsidR="00504CDA" w:rsidRPr="00D345F8" w:rsidRDefault="00504CDA" w:rsidP="00504CDA">
      <w:pPr>
        <w:rPr>
          <w:sz w:val="28"/>
          <w:szCs w:val="28"/>
        </w:rPr>
      </w:pPr>
    </w:p>
    <w:p w14:paraId="22E0348F" w14:textId="66BC828C" w:rsidR="00504CDA" w:rsidRPr="00D345F8" w:rsidRDefault="00504CDA" w:rsidP="00041B5E">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А. Сент-Дьердьи</w:t>
      </w:r>
    </w:p>
    <w:p w14:paraId="0E4D189C" w14:textId="77777777" w:rsidR="00504CDA" w:rsidRPr="00D345F8" w:rsidRDefault="00504CDA" w:rsidP="00504CDA">
      <w:pPr>
        <w:ind w:left="4962"/>
        <w:jc w:val="both"/>
        <w:rPr>
          <w:sz w:val="28"/>
          <w:szCs w:val="28"/>
        </w:rPr>
      </w:pPr>
    </w:p>
    <w:p w14:paraId="3EB5D72A" w14:textId="77777777" w:rsidR="00504CDA" w:rsidRPr="00D345F8" w:rsidRDefault="00504CDA"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610C2C77" w14:textId="77777777" w:rsidR="00504CDA" w:rsidRPr="00D345F8" w:rsidRDefault="00504CDA"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2B12B2A4" w14:textId="77777777" w:rsidR="00504CDA" w:rsidRPr="00D345F8" w:rsidRDefault="00504CDA"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075BF627" w14:textId="77777777" w:rsidR="00504CDA" w:rsidRPr="00D345F8" w:rsidRDefault="00504CDA"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6DFEEEF6" w14:textId="77777777" w:rsidR="00504CDA" w:rsidRPr="00D345F8" w:rsidRDefault="00504CDA"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822476E" w14:textId="77777777" w:rsidR="00504CDA" w:rsidRPr="00D345F8" w:rsidRDefault="00504CDA"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24A49AAE" w14:textId="77777777" w:rsidR="009D1FAC" w:rsidRDefault="009D1FAC" w:rsidP="00504CDA">
      <w:pPr>
        <w:jc w:val="center"/>
        <w:rPr>
          <w:b/>
          <w:bCs/>
          <w:i/>
          <w:sz w:val="28"/>
          <w:szCs w:val="28"/>
        </w:rPr>
      </w:pPr>
    </w:p>
    <w:p w14:paraId="4174967F" w14:textId="59CED78E" w:rsidR="00504CDA" w:rsidRPr="00D345F8" w:rsidRDefault="00504CDA" w:rsidP="00504CDA">
      <w:pPr>
        <w:jc w:val="center"/>
        <w:rPr>
          <w:b/>
          <w:bCs/>
          <w:i/>
          <w:sz w:val="28"/>
          <w:szCs w:val="28"/>
        </w:rPr>
      </w:pPr>
      <w:r w:rsidRPr="00D345F8">
        <w:rPr>
          <w:b/>
          <w:bCs/>
          <w:i/>
          <w:sz w:val="28"/>
          <w:szCs w:val="28"/>
        </w:rPr>
        <w:t>Научно-организационная работа</w:t>
      </w:r>
    </w:p>
    <w:p w14:paraId="30BE4D52" w14:textId="77777777" w:rsidR="00504CDA" w:rsidRPr="00D345F8" w:rsidRDefault="00504CDA" w:rsidP="00504CDA">
      <w:pPr>
        <w:ind w:left="4962"/>
        <w:rPr>
          <w:bCs/>
          <w:sz w:val="28"/>
          <w:szCs w:val="28"/>
        </w:rPr>
      </w:pPr>
    </w:p>
    <w:p w14:paraId="0FA90BB3" w14:textId="77777777" w:rsidR="00504CDA" w:rsidRPr="00D345F8" w:rsidRDefault="00504CDA" w:rsidP="00041B5E">
      <w:pPr>
        <w:ind w:left="4962"/>
        <w:jc w:val="right"/>
        <w:rPr>
          <w:bCs/>
          <w:sz w:val="28"/>
          <w:szCs w:val="28"/>
        </w:rPr>
      </w:pPr>
      <w:r w:rsidRPr="00D345F8">
        <w:rPr>
          <w:bCs/>
          <w:sz w:val="28"/>
          <w:szCs w:val="28"/>
        </w:rPr>
        <w:t>Смысл нельзя дать, его нужно</w:t>
      </w:r>
      <w:r w:rsidR="00041B5E">
        <w:rPr>
          <w:bCs/>
          <w:sz w:val="28"/>
          <w:szCs w:val="28"/>
        </w:rPr>
        <w:t xml:space="preserve"> </w:t>
      </w:r>
      <w:r w:rsidRPr="00D345F8">
        <w:rPr>
          <w:bCs/>
          <w:sz w:val="28"/>
          <w:szCs w:val="28"/>
        </w:rPr>
        <w:t>найти.</w:t>
      </w:r>
    </w:p>
    <w:p w14:paraId="63327B63" w14:textId="77777777" w:rsidR="00504CDA" w:rsidRPr="00D345F8" w:rsidRDefault="00504CDA" w:rsidP="00041B5E">
      <w:pPr>
        <w:ind w:left="4962"/>
        <w:jc w:val="right"/>
        <w:rPr>
          <w:bCs/>
          <w:sz w:val="28"/>
          <w:szCs w:val="28"/>
        </w:rPr>
      </w:pPr>
      <w:r w:rsidRPr="00D345F8">
        <w:rPr>
          <w:bCs/>
          <w:sz w:val="28"/>
          <w:szCs w:val="28"/>
        </w:rPr>
        <w:t>В. Франкл</w:t>
      </w:r>
    </w:p>
    <w:p w14:paraId="22B468FF" w14:textId="77777777" w:rsidR="00504CDA" w:rsidRPr="00D345F8" w:rsidRDefault="00504CDA"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7E2CC4EA" w14:textId="3E1462B6"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168B53C0" w14:textId="77777777"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7A18A146" w14:textId="77777777"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1DEFE0EF" w14:textId="77777777" w:rsidR="00504CDA" w:rsidRPr="00D345F8" w:rsidRDefault="00504CDA"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5318F5D7" w14:textId="77777777" w:rsidR="0011735E" w:rsidRDefault="0011735E" w:rsidP="00504CDA">
      <w:pPr>
        <w:jc w:val="center"/>
        <w:rPr>
          <w:b/>
          <w:bCs/>
          <w:sz w:val="28"/>
          <w:szCs w:val="28"/>
          <w:u w:val="single"/>
        </w:rPr>
      </w:pPr>
    </w:p>
    <w:p w14:paraId="23B4A6E3" w14:textId="77777777" w:rsidR="0011735E" w:rsidRDefault="0011735E" w:rsidP="00504CDA">
      <w:pPr>
        <w:jc w:val="center"/>
        <w:rPr>
          <w:b/>
          <w:bCs/>
          <w:sz w:val="28"/>
          <w:szCs w:val="28"/>
          <w:u w:val="single"/>
        </w:rPr>
      </w:pPr>
    </w:p>
    <w:p w14:paraId="2E6F60ED" w14:textId="77777777" w:rsidR="0011735E" w:rsidRDefault="0011735E" w:rsidP="00504CDA">
      <w:pPr>
        <w:jc w:val="center"/>
        <w:rPr>
          <w:b/>
          <w:bCs/>
          <w:sz w:val="28"/>
          <w:szCs w:val="28"/>
          <w:u w:val="single"/>
        </w:rPr>
      </w:pPr>
    </w:p>
    <w:p w14:paraId="6BD00F92" w14:textId="64731812" w:rsidR="00504CDA" w:rsidRPr="00D345F8" w:rsidRDefault="00504CDA" w:rsidP="00504CDA">
      <w:pPr>
        <w:jc w:val="center"/>
        <w:rPr>
          <w:b/>
          <w:bCs/>
          <w:sz w:val="28"/>
          <w:szCs w:val="28"/>
        </w:rPr>
      </w:pPr>
      <w:r w:rsidRPr="00D345F8">
        <w:rPr>
          <w:b/>
          <w:bCs/>
          <w:sz w:val="28"/>
          <w:szCs w:val="28"/>
          <w:u w:val="single"/>
        </w:rPr>
        <w:lastRenderedPageBreak/>
        <w:t>Ожидаемые результаты программы</w:t>
      </w:r>
    </w:p>
    <w:p w14:paraId="27F23B38" w14:textId="77777777" w:rsidR="00504CDA" w:rsidRPr="00D345F8" w:rsidRDefault="00504CDA" w:rsidP="00504CDA">
      <w:pPr>
        <w:ind w:left="1800"/>
        <w:rPr>
          <w:b/>
          <w:bCs/>
          <w:i/>
          <w:sz w:val="28"/>
          <w:szCs w:val="28"/>
        </w:rPr>
      </w:pPr>
    </w:p>
    <w:p w14:paraId="12D68B78" w14:textId="77777777" w:rsidR="00504CDA" w:rsidRPr="00D345F8" w:rsidRDefault="00504CDA"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4BB12FF1" w14:textId="77777777" w:rsidR="00504CDA" w:rsidRPr="00D345F8" w:rsidRDefault="00504CDA"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678916FA" w14:textId="77777777" w:rsidR="00504CDA" w:rsidRPr="00D345F8" w:rsidRDefault="00504CDA"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11435A47" w14:textId="77777777" w:rsidR="00504CDA" w:rsidRPr="00D345F8" w:rsidRDefault="00504CDA"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5FEB0705" w14:textId="77777777" w:rsidR="00504CDA" w:rsidRPr="00D345F8" w:rsidRDefault="00504CDA"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5679319E" w14:textId="77777777" w:rsidR="00504CDA" w:rsidRPr="00D345F8" w:rsidRDefault="00504CDA"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02715C55" w14:textId="77777777" w:rsidR="00504CDA" w:rsidRPr="00D345F8" w:rsidRDefault="00504CDA"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51EFEBDD" w14:textId="77777777" w:rsidR="00504CDA" w:rsidRPr="00D345F8" w:rsidRDefault="00504CDA"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C3865F5" w14:textId="77777777" w:rsidR="00504CDA" w:rsidRPr="00D345F8" w:rsidRDefault="00504CDA"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1AAC75B2" w14:textId="77777777" w:rsidR="00504CDA" w:rsidRPr="00D345F8" w:rsidRDefault="00504CDA" w:rsidP="006659A0">
      <w:pPr>
        <w:numPr>
          <w:ilvl w:val="0"/>
          <w:numId w:val="17"/>
        </w:numPr>
        <w:ind w:left="0" w:firstLine="709"/>
        <w:jc w:val="both"/>
        <w:rPr>
          <w:sz w:val="28"/>
          <w:szCs w:val="28"/>
        </w:rPr>
      </w:pPr>
      <w:r w:rsidRPr="00D345F8">
        <w:rPr>
          <w:sz w:val="28"/>
          <w:szCs w:val="28"/>
        </w:rPr>
        <w:t>трудоустройство родителей;</w:t>
      </w:r>
    </w:p>
    <w:p w14:paraId="652BF3B8" w14:textId="77777777" w:rsidR="00504CDA" w:rsidRPr="00D345F8" w:rsidRDefault="00504CDA"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231D3AD" w14:textId="77777777" w:rsidR="00504CDA" w:rsidRPr="00D345F8" w:rsidRDefault="00504CDA"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A867398" w14:textId="77777777" w:rsidR="00504CDA" w:rsidRPr="00D345F8" w:rsidRDefault="00504CDA" w:rsidP="00504CDA">
      <w:pPr>
        <w:rPr>
          <w:sz w:val="28"/>
          <w:szCs w:val="28"/>
        </w:rPr>
      </w:pPr>
    </w:p>
    <w:p w14:paraId="706EB132" w14:textId="77777777" w:rsidR="000F17A7" w:rsidRPr="00E94762" w:rsidRDefault="000F17A7" w:rsidP="00504CDA">
      <w:pPr>
        <w:jc w:val="center"/>
        <w:rPr>
          <w:b/>
          <w:bCs/>
          <w:sz w:val="28"/>
          <w:szCs w:val="28"/>
        </w:rPr>
      </w:pPr>
    </w:p>
    <w:p w14:paraId="0CBBCAD5" w14:textId="77777777" w:rsidR="005D3CA9" w:rsidRPr="00C222EF" w:rsidRDefault="005D3CA9" w:rsidP="00504CDA">
      <w:pPr>
        <w:jc w:val="center"/>
        <w:rPr>
          <w:b/>
          <w:bCs/>
          <w:sz w:val="28"/>
          <w:szCs w:val="28"/>
        </w:rPr>
      </w:pPr>
    </w:p>
    <w:p w14:paraId="730EA75E" w14:textId="77777777" w:rsidR="005D3CA9" w:rsidRPr="00C222EF" w:rsidRDefault="005D3CA9" w:rsidP="00504CDA">
      <w:pPr>
        <w:jc w:val="center"/>
        <w:rPr>
          <w:b/>
          <w:bCs/>
          <w:sz w:val="28"/>
          <w:szCs w:val="28"/>
        </w:rPr>
      </w:pPr>
    </w:p>
    <w:p w14:paraId="36B45177" w14:textId="77777777" w:rsidR="005D3CA9" w:rsidRPr="00C222EF" w:rsidRDefault="005D3CA9" w:rsidP="00504CDA">
      <w:pPr>
        <w:jc w:val="center"/>
        <w:rPr>
          <w:b/>
          <w:bCs/>
          <w:sz w:val="28"/>
          <w:szCs w:val="28"/>
        </w:rPr>
      </w:pPr>
    </w:p>
    <w:p w14:paraId="0422A0A4" w14:textId="77777777" w:rsidR="005D3CA9" w:rsidRPr="00C222EF" w:rsidRDefault="005D3CA9" w:rsidP="00504CDA">
      <w:pPr>
        <w:jc w:val="center"/>
        <w:rPr>
          <w:b/>
          <w:bCs/>
          <w:sz w:val="28"/>
          <w:szCs w:val="28"/>
        </w:rPr>
      </w:pPr>
    </w:p>
    <w:p w14:paraId="2D540E34" w14:textId="77777777" w:rsidR="005D3CA9" w:rsidRPr="00C222EF" w:rsidRDefault="005D3CA9" w:rsidP="00504CDA">
      <w:pPr>
        <w:jc w:val="center"/>
        <w:rPr>
          <w:b/>
          <w:bCs/>
          <w:sz w:val="28"/>
          <w:szCs w:val="28"/>
        </w:rPr>
      </w:pPr>
    </w:p>
    <w:p w14:paraId="1541F88E" w14:textId="77777777" w:rsidR="005D3CA9" w:rsidRPr="00C222EF" w:rsidRDefault="005D3CA9" w:rsidP="00504CDA">
      <w:pPr>
        <w:jc w:val="center"/>
        <w:rPr>
          <w:b/>
          <w:bCs/>
          <w:sz w:val="28"/>
          <w:szCs w:val="28"/>
        </w:rPr>
      </w:pPr>
    </w:p>
    <w:p w14:paraId="6E733FA5" w14:textId="77777777" w:rsidR="005D3CA9" w:rsidRPr="00C222EF" w:rsidRDefault="005D3CA9" w:rsidP="00504CDA">
      <w:pPr>
        <w:jc w:val="center"/>
        <w:rPr>
          <w:b/>
          <w:bCs/>
          <w:sz w:val="28"/>
          <w:szCs w:val="28"/>
        </w:rPr>
      </w:pPr>
    </w:p>
    <w:p w14:paraId="60204916" w14:textId="77777777" w:rsidR="005D3CA9" w:rsidRPr="00C222EF" w:rsidRDefault="005D3CA9" w:rsidP="00504CDA">
      <w:pPr>
        <w:jc w:val="center"/>
        <w:rPr>
          <w:b/>
          <w:bCs/>
          <w:sz w:val="28"/>
          <w:szCs w:val="28"/>
        </w:rPr>
      </w:pPr>
    </w:p>
    <w:p w14:paraId="1E6A00A9" w14:textId="77777777" w:rsidR="005D3CA9" w:rsidRPr="00C222EF" w:rsidRDefault="005D3CA9" w:rsidP="00504CDA">
      <w:pPr>
        <w:jc w:val="center"/>
        <w:rPr>
          <w:b/>
          <w:bCs/>
          <w:sz w:val="28"/>
          <w:szCs w:val="28"/>
        </w:rPr>
      </w:pPr>
    </w:p>
    <w:p w14:paraId="44639969" w14:textId="77777777" w:rsidR="005D3CA9" w:rsidRPr="00C222EF" w:rsidRDefault="005D3CA9" w:rsidP="00504CDA">
      <w:pPr>
        <w:jc w:val="center"/>
        <w:rPr>
          <w:b/>
          <w:bCs/>
          <w:sz w:val="28"/>
          <w:szCs w:val="28"/>
        </w:rPr>
      </w:pPr>
    </w:p>
    <w:p w14:paraId="1433F336" w14:textId="77777777" w:rsidR="005D3CA9" w:rsidRPr="00C222EF" w:rsidRDefault="005D3CA9" w:rsidP="00504CDA">
      <w:pPr>
        <w:jc w:val="center"/>
        <w:rPr>
          <w:b/>
          <w:bCs/>
          <w:sz w:val="28"/>
          <w:szCs w:val="28"/>
        </w:rPr>
      </w:pPr>
    </w:p>
    <w:p w14:paraId="0FB9A8D0" w14:textId="77777777" w:rsidR="005D3CA9" w:rsidRPr="00C222EF" w:rsidRDefault="005D3CA9" w:rsidP="00504CDA">
      <w:pPr>
        <w:jc w:val="center"/>
        <w:rPr>
          <w:b/>
          <w:bCs/>
          <w:sz w:val="28"/>
          <w:szCs w:val="28"/>
        </w:rPr>
      </w:pPr>
    </w:p>
    <w:p w14:paraId="3DABEA67" w14:textId="77777777" w:rsidR="005D3CA9" w:rsidRPr="00C222EF" w:rsidRDefault="005D3CA9" w:rsidP="00504CDA">
      <w:pPr>
        <w:jc w:val="center"/>
        <w:rPr>
          <w:b/>
          <w:bCs/>
          <w:sz w:val="28"/>
          <w:szCs w:val="28"/>
        </w:rPr>
      </w:pPr>
    </w:p>
    <w:p w14:paraId="133268B2" w14:textId="77777777" w:rsidR="005D3CA9" w:rsidRPr="00C222EF" w:rsidRDefault="005D3CA9" w:rsidP="00504CDA">
      <w:pPr>
        <w:jc w:val="center"/>
        <w:rPr>
          <w:b/>
          <w:bCs/>
          <w:sz w:val="28"/>
          <w:szCs w:val="28"/>
        </w:rPr>
      </w:pPr>
    </w:p>
    <w:p w14:paraId="35A7B476" w14:textId="77777777" w:rsidR="005D3CA9" w:rsidRPr="00C222EF" w:rsidRDefault="005D3CA9" w:rsidP="00504CDA">
      <w:pPr>
        <w:jc w:val="center"/>
        <w:rPr>
          <w:b/>
          <w:bCs/>
          <w:sz w:val="28"/>
          <w:szCs w:val="28"/>
        </w:rPr>
      </w:pPr>
    </w:p>
    <w:p w14:paraId="3933969C" w14:textId="77777777" w:rsidR="005D3CA9" w:rsidRPr="00C222EF" w:rsidRDefault="005D3CA9" w:rsidP="00504CDA">
      <w:pPr>
        <w:jc w:val="center"/>
        <w:rPr>
          <w:b/>
          <w:bCs/>
          <w:sz w:val="28"/>
          <w:szCs w:val="28"/>
        </w:rPr>
      </w:pPr>
    </w:p>
    <w:p w14:paraId="3EF0E49C" w14:textId="77777777" w:rsidR="005D3CA9" w:rsidRPr="00C222EF" w:rsidRDefault="005D3CA9" w:rsidP="00504CDA">
      <w:pPr>
        <w:jc w:val="center"/>
        <w:rPr>
          <w:b/>
          <w:bCs/>
          <w:sz w:val="28"/>
          <w:szCs w:val="28"/>
        </w:rPr>
      </w:pPr>
    </w:p>
    <w:p w14:paraId="379BC66B" w14:textId="77777777" w:rsidR="005D3CA9" w:rsidRPr="00C222EF" w:rsidRDefault="005D3CA9" w:rsidP="00504CDA">
      <w:pPr>
        <w:jc w:val="center"/>
        <w:rPr>
          <w:b/>
          <w:bCs/>
          <w:sz w:val="28"/>
          <w:szCs w:val="28"/>
        </w:rPr>
      </w:pPr>
    </w:p>
    <w:p w14:paraId="630D3C99" w14:textId="4F430776" w:rsidR="00504CDA" w:rsidRPr="00D345F8" w:rsidRDefault="00504CDA" w:rsidP="00504CDA">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0DDAA422" w14:textId="77777777" w:rsidR="00504CDA" w:rsidRPr="00041B5E" w:rsidRDefault="00504CDA" w:rsidP="00504CDA">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504CDA" w:rsidRPr="00041B5E" w14:paraId="6AB2B927" w14:textId="77777777" w:rsidTr="00041B5E">
        <w:trPr>
          <w:trHeight w:val="263"/>
          <w:tblHeader/>
        </w:trPr>
        <w:tc>
          <w:tcPr>
            <w:tcW w:w="501" w:type="pct"/>
          </w:tcPr>
          <w:p w14:paraId="17D76B12" w14:textId="77777777" w:rsidR="00504CDA" w:rsidRPr="00041B5E" w:rsidRDefault="00504CDA" w:rsidP="007174F5">
            <w:pPr>
              <w:jc w:val="center"/>
              <w:rPr>
                <w:b/>
                <w:bCs/>
              </w:rPr>
            </w:pPr>
            <w:r w:rsidRPr="00041B5E">
              <w:rPr>
                <w:b/>
                <w:bCs/>
                <w:bdr w:val="none" w:sz="0" w:space="0" w:color="auto" w:frame="1"/>
              </w:rPr>
              <w:t> </w:t>
            </w:r>
            <w:r w:rsidRPr="00041B5E">
              <w:rPr>
                <w:b/>
                <w:bCs/>
              </w:rPr>
              <w:t>Этапы</w:t>
            </w:r>
          </w:p>
        </w:tc>
        <w:tc>
          <w:tcPr>
            <w:tcW w:w="1481" w:type="pct"/>
          </w:tcPr>
          <w:p w14:paraId="3E33464A" w14:textId="77777777" w:rsidR="00504CDA" w:rsidRPr="00041B5E" w:rsidRDefault="00504CDA" w:rsidP="007174F5">
            <w:pPr>
              <w:jc w:val="center"/>
              <w:rPr>
                <w:b/>
                <w:bCs/>
              </w:rPr>
            </w:pPr>
            <w:r w:rsidRPr="00041B5E">
              <w:rPr>
                <w:b/>
                <w:bCs/>
              </w:rPr>
              <w:t>Характеристика этапа</w:t>
            </w:r>
          </w:p>
        </w:tc>
        <w:tc>
          <w:tcPr>
            <w:tcW w:w="3018" w:type="pct"/>
          </w:tcPr>
          <w:p w14:paraId="501C59ED" w14:textId="77777777" w:rsidR="00504CDA" w:rsidRPr="00041B5E" w:rsidRDefault="00504CDA" w:rsidP="007174F5">
            <w:pPr>
              <w:jc w:val="center"/>
              <w:rPr>
                <w:b/>
                <w:bCs/>
              </w:rPr>
            </w:pPr>
            <w:r w:rsidRPr="00041B5E">
              <w:rPr>
                <w:b/>
                <w:bCs/>
              </w:rPr>
              <w:t>Содержание работы</w:t>
            </w:r>
          </w:p>
        </w:tc>
      </w:tr>
      <w:tr w:rsidR="00504CDA" w:rsidRPr="004B77BC" w14:paraId="687E6E4C" w14:textId="77777777" w:rsidTr="00041B5E">
        <w:trPr>
          <w:trHeight w:val="1776"/>
          <w:tblHeader/>
        </w:trPr>
        <w:tc>
          <w:tcPr>
            <w:tcW w:w="501" w:type="pct"/>
          </w:tcPr>
          <w:p w14:paraId="65760820" w14:textId="77777777" w:rsidR="00504CDA" w:rsidRDefault="00504CDA" w:rsidP="007174F5">
            <w:r>
              <w:t>1 э</w:t>
            </w:r>
            <w:r w:rsidRPr="00CB0935">
              <w:t>тап</w:t>
            </w:r>
          </w:p>
        </w:tc>
        <w:tc>
          <w:tcPr>
            <w:tcW w:w="1481" w:type="pct"/>
          </w:tcPr>
          <w:p w14:paraId="7C22903C" w14:textId="77777777" w:rsidR="00504CDA" w:rsidRDefault="00504CDA" w:rsidP="007174F5">
            <w:pPr>
              <w:jc w:val="both"/>
              <w:rPr>
                <w:bCs/>
              </w:rPr>
            </w:pPr>
            <w:r>
              <w:rPr>
                <w:bCs/>
              </w:rPr>
              <w:t>Организационно-аналитический</w:t>
            </w:r>
          </w:p>
          <w:p w14:paraId="55043B1E" w14:textId="77777777" w:rsidR="00504CDA" w:rsidRDefault="00504CDA" w:rsidP="007174F5">
            <w:pPr>
              <w:jc w:val="both"/>
            </w:pPr>
          </w:p>
        </w:tc>
        <w:tc>
          <w:tcPr>
            <w:tcW w:w="3018" w:type="pct"/>
          </w:tcPr>
          <w:p w14:paraId="1E5CC857" w14:textId="77777777" w:rsidR="00504CDA" w:rsidRPr="00D70AEE" w:rsidRDefault="00504CDA" w:rsidP="007174F5">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00041B5E">
              <w:rPr>
                <w:bCs/>
              </w:rPr>
              <w:t>,</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sidR="00041B5E">
              <w:rPr>
                <w:color w:val="000000"/>
                <w:bdr w:val="none" w:sz="0" w:space="0" w:color="auto" w:frame="1"/>
              </w:rPr>
              <w:t>.</w:t>
            </w:r>
          </w:p>
        </w:tc>
      </w:tr>
      <w:tr w:rsidR="00504CDA" w:rsidRPr="004B77BC" w14:paraId="1E97C23B" w14:textId="77777777" w:rsidTr="00041B5E">
        <w:trPr>
          <w:trHeight w:val="1776"/>
          <w:tblHeader/>
        </w:trPr>
        <w:tc>
          <w:tcPr>
            <w:tcW w:w="501" w:type="pct"/>
          </w:tcPr>
          <w:p w14:paraId="555A3865" w14:textId="77777777" w:rsidR="00504CDA" w:rsidRPr="00F04E55" w:rsidRDefault="00504CDA" w:rsidP="007174F5">
            <w:pPr>
              <w:rPr>
                <w:i/>
              </w:rPr>
            </w:pPr>
            <w:r w:rsidRPr="00D70AEE">
              <w:rPr>
                <w:color w:val="000000"/>
                <w:bdr w:val="none" w:sz="0" w:space="0" w:color="auto" w:frame="1"/>
              </w:rPr>
              <w:t>2 этап</w:t>
            </w:r>
          </w:p>
        </w:tc>
        <w:tc>
          <w:tcPr>
            <w:tcW w:w="1481" w:type="pct"/>
          </w:tcPr>
          <w:p w14:paraId="01324BEB" w14:textId="77777777" w:rsidR="00504CDA" w:rsidRPr="00F04E55" w:rsidRDefault="00504CDA" w:rsidP="007174F5">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019725F4" w14:textId="77777777" w:rsidR="00504CDA" w:rsidRPr="00D70AEE" w:rsidRDefault="00504CDA" w:rsidP="007174F5">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504CDA" w:rsidRPr="004B77BC" w14:paraId="2A94028B" w14:textId="77777777" w:rsidTr="00041B5E">
        <w:trPr>
          <w:trHeight w:val="263"/>
          <w:tblHeader/>
        </w:trPr>
        <w:tc>
          <w:tcPr>
            <w:tcW w:w="501" w:type="pct"/>
          </w:tcPr>
          <w:p w14:paraId="3F032670" w14:textId="77777777" w:rsidR="00504CDA" w:rsidRPr="00D70AEE" w:rsidRDefault="00504CDA" w:rsidP="007174F5">
            <w:pPr>
              <w:spacing w:line="293" w:lineRule="atLeast"/>
              <w:rPr>
                <w:color w:val="000000"/>
              </w:rPr>
            </w:pPr>
            <w:r w:rsidRPr="00D70AEE">
              <w:rPr>
                <w:color w:val="000000"/>
                <w:bdr w:val="none" w:sz="0" w:space="0" w:color="auto" w:frame="1"/>
              </w:rPr>
              <w:t>3 этап</w:t>
            </w:r>
          </w:p>
        </w:tc>
        <w:tc>
          <w:tcPr>
            <w:tcW w:w="1481" w:type="pct"/>
          </w:tcPr>
          <w:p w14:paraId="76E66F70" w14:textId="77777777" w:rsidR="00504CDA" w:rsidRPr="0009141E" w:rsidRDefault="00504CDA" w:rsidP="007174F5">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014E0EA2" w14:textId="77777777" w:rsidR="00504CDA" w:rsidRPr="00D70AEE" w:rsidRDefault="00504CDA" w:rsidP="007174F5">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sidR="00041B5E">
              <w:rPr>
                <w:color w:val="000000"/>
                <w:bdr w:val="none" w:sz="0" w:space="0" w:color="auto" w:frame="1"/>
              </w:rPr>
              <w:t>.</w:t>
            </w:r>
          </w:p>
        </w:tc>
      </w:tr>
      <w:tr w:rsidR="00504CDA" w:rsidRPr="004B77BC" w14:paraId="65E52198" w14:textId="77777777" w:rsidTr="00041B5E">
        <w:trPr>
          <w:trHeight w:val="263"/>
          <w:tblHeader/>
        </w:trPr>
        <w:tc>
          <w:tcPr>
            <w:tcW w:w="501" w:type="pct"/>
          </w:tcPr>
          <w:p w14:paraId="0B324FFD" w14:textId="77777777" w:rsidR="00504CDA" w:rsidRPr="00D70AEE" w:rsidRDefault="00504CDA" w:rsidP="007174F5">
            <w:pPr>
              <w:spacing w:line="293" w:lineRule="atLeast"/>
              <w:rPr>
                <w:color w:val="000000"/>
              </w:rPr>
            </w:pPr>
            <w:r w:rsidRPr="00D70AEE">
              <w:rPr>
                <w:color w:val="000000"/>
                <w:bdr w:val="none" w:sz="0" w:space="0" w:color="auto" w:frame="1"/>
              </w:rPr>
              <w:t>4 этап</w:t>
            </w:r>
          </w:p>
        </w:tc>
        <w:tc>
          <w:tcPr>
            <w:tcW w:w="1481" w:type="pct"/>
          </w:tcPr>
          <w:p w14:paraId="24335273" w14:textId="77777777" w:rsidR="00504CDA" w:rsidRPr="00963AFC" w:rsidRDefault="00504CDA" w:rsidP="007174F5">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5FEEC414" w14:textId="77777777" w:rsidR="00504CDA" w:rsidRPr="00D70AEE" w:rsidRDefault="00504CDA" w:rsidP="007174F5">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r w:rsidR="00041B5E">
              <w:rPr>
                <w:color w:val="000000"/>
                <w:bdr w:val="none" w:sz="0" w:space="0" w:color="auto" w:frame="1"/>
              </w:rPr>
              <w:t>.</w:t>
            </w:r>
          </w:p>
        </w:tc>
      </w:tr>
      <w:tr w:rsidR="00504CDA" w:rsidRPr="004B77BC" w14:paraId="07F61E44" w14:textId="77777777" w:rsidTr="00041B5E">
        <w:trPr>
          <w:trHeight w:val="263"/>
          <w:tblHeader/>
        </w:trPr>
        <w:tc>
          <w:tcPr>
            <w:tcW w:w="501" w:type="pct"/>
          </w:tcPr>
          <w:p w14:paraId="2246C326" w14:textId="77777777" w:rsidR="00504CDA" w:rsidRPr="00D70AEE" w:rsidRDefault="00504CDA" w:rsidP="007174F5">
            <w:pPr>
              <w:spacing w:line="293" w:lineRule="atLeast"/>
              <w:rPr>
                <w:color w:val="000000"/>
              </w:rPr>
            </w:pPr>
            <w:r w:rsidRPr="00D70AEE">
              <w:rPr>
                <w:color w:val="000000"/>
                <w:bdr w:val="none" w:sz="0" w:space="0" w:color="auto" w:frame="1"/>
              </w:rPr>
              <w:t>5 этап</w:t>
            </w:r>
          </w:p>
        </w:tc>
        <w:tc>
          <w:tcPr>
            <w:tcW w:w="1481" w:type="pct"/>
          </w:tcPr>
          <w:p w14:paraId="0FB9571C" w14:textId="77777777" w:rsidR="00504CDA" w:rsidRPr="0009141E" w:rsidRDefault="00504CDA" w:rsidP="007174F5">
            <w:pPr>
              <w:spacing w:line="293" w:lineRule="atLeast"/>
              <w:jc w:val="both"/>
            </w:pPr>
            <w:r w:rsidRPr="0009141E">
              <w:rPr>
                <w:bdr w:val="none" w:sz="0" w:space="0" w:color="auto" w:frame="1"/>
              </w:rPr>
              <w:t>Стадия организационно-деятельной работы</w:t>
            </w:r>
          </w:p>
        </w:tc>
        <w:tc>
          <w:tcPr>
            <w:tcW w:w="3018" w:type="pct"/>
          </w:tcPr>
          <w:p w14:paraId="544F7987" w14:textId="77777777" w:rsidR="00504CDA" w:rsidRPr="00D70AEE" w:rsidRDefault="00504CDA" w:rsidP="007174F5">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504CDA" w:rsidRPr="004B77BC" w14:paraId="06512294" w14:textId="77777777" w:rsidTr="00041B5E">
        <w:trPr>
          <w:trHeight w:val="263"/>
          <w:tblHeader/>
        </w:trPr>
        <w:tc>
          <w:tcPr>
            <w:tcW w:w="501" w:type="pct"/>
          </w:tcPr>
          <w:p w14:paraId="07F3D19A" w14:textId="77777777" w:rsidR="00504CDA" w:rsidRPr="00D70AEE" w:rsidRDefault="00504CDA" w:rsidP="007174F5">
            <w:pPr>
              <w:spacing w:line="293" w:lineRule="atLeast"/>
              <w:rPr>
                <w:color w:val="000000"/>
              </w:rPr>
            </w:pPr>
            <w:r w:rsidRPr="00963AFC">
              <w:rPr>
                <w:color w:val="000000"/>
              </w:rPr>
              <w:t>6 этап</w:t>
            </w:r>
          </w:p>
        </w:tc>
        <w:tc>
          <w:tcPr>
            <w:tcW w:w="1481" w:type="pct"/>
          </w:tcPr>
          <w:p w14:paraId="2FBCAB95" w14:textId="77777777" w:rsidR="00504CDA" w:rsidRPr="0009141E" w:rsidRDefault="00504CDA" w:rsidP="007174F5">
            <w:pPr>
              <w:spacing w:line="293" w:lineRule="atLeast"/>
              <w:jc w:val="both"/>
            </w:pPr>
            <w:r w:rsidRPr="0009141E">
              <w:rPr>
                <w:bdr w:val="none" w:sz="0" w:space="0" w:color="auto" w:frame="1"/>
              </w:rPr>
              <w:t>Договорный этап социального патронажа</w:t>
            </w:r>
          </w:p>
        </w:tc>
        <w:tc>
          <w:tcPr>
            <w:tcW w:w="3018" w:type="pct"/>
          </w:tcPr>
          <w:p w14:paraId="740F342A" w14:textId="77777777" w:rsidR="00504CDA" w:rsidRPr="00D70AEE" w:rsidRDefault="00504CDA" w:rsidP="007174F5">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504CDA" w:rsidRPr="004B77BC" w14:paraId="3BB5E483" w14:textId="77777777" w:rsidTr="00041B5E">
        <w:trPr>
          <w:trHeight w:val="263"/>
          <w:tblHeader/>
        </w:trPr>
        <w:tc>
          <w:tcPr>
            <w:tcW w:w="501" w:type="pct"/>
          </w:tcPr>
          <w:p w14:paraId="71A829DB" w14:textId="77777777" w:rsidR="00504CDA" w:rsidRPr="00D70AEE" w:rsidRDefault="00504CDA" w:rsidP="007174F5">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5B5AA933" w14:textId="77777777" w:rsidR="00504CDA" w:rsidRPr="0009141E" w:rsidRDefault="00504CDA" w:rsidP="007174F5">
            <w:pPr>
              <w:spacing w:line="293" w:lineRule="atLeast"/>
              <w:jc w:val="both"/>
            </w:pPr>
            <w:r w:rsidRPr="0009141E">
              <w:rPr>
                <w:bdr w:val="none" w:sz="0" w:space="0" w:color="auto" w:frame="1"/>
              </w:rPr>
              <w:t>Рефлексивный этап</w:t>
            </w:r>
          </w:p>
        </w:tc>
        <w:tc>
          <w:tcPr>
            <w:tcW w:w="3018" w:type="pct"/>
          </w:tcPr>
          <w:p w14:paraId="4019E012" w14:textId="77777777" w:rsidR="00504CDA" w:rsidRPr="00D70AEE" w:rsidRDefault="00504CDA" w:rsidP="007174F5">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sidR="00041B5E">
              <w:rPr>
                <w:color w:val="000000"/>
                <w:bdr w:val="none" w:sz="0" w:space="0" w:color="auto" w:frame="1"/>
              </w:rPr>
              <w:t>.</w:t>
            </w:r>
          </w:p>
        </w:tc>
      </w:tr>
    </w:tbl>
    <w:p w14:paraId="4C0C447D" w14:textId="77777777" w:rsidR="00504CDA" w:rsidRDefault="00504CDA" w:rsidP="00504CDA">
      <w:pPr>
        <w:jc w:val="center"/>
        <w:rPr>
          <w:b/>
          <w:bCs/>
          <w:u w:val="single"/>
        </w:rPr>
      </w:pPr>
    </w:p>
    <w:p w14:paraId="0DAC5385" w14:textId="77777777" w:rsidR="00504CDA" w:rsidRPr="00041B5E" w:rsidRDefault="00504CDA" w:rsidP="00504CDA">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70CBC35" w14:textId="77777777" w:rsidR="00504CDA" w:rsidRDefault="00504CDA" w:rsidP="00504CDA">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504CDA" w:rsidRPr="00F04E55" w14:paraId="2F1359FE" w14:textId="77777777" w:rsidTr="00041B5E">
        <w:trPr>
          <w:trHeight w:val="630"/>
        </w:trPr>
        <w:tc>
          <w:tcPr>
            <w:tcW w:w="467" w:type="pct"/>
          </w:tcPr>
          <w:p w14:paraId="2E9CFB25" w14:textId="77777777" w:rsidR="00504CDA" w:rsidRPr="00F04E55" w:rsidRDefault="00504CDA" w:rsidP="007174F5">
            <w:pPr>
              <w:jc w:val="center"/>
              <w:rPr>
                <w:b/>
                <w:bCs/>
              </w:rPr>
            </w:pPr>
            <w:r w:rsidRPr="00F04E55">
              <w:rPr>
                <w:b/>
                <w:bCs/>
              </w:rPr>
              <w:t>№ п/п</w:t>
            </w:r>
          </w:p>
        </w:tc>
        <w:tc>
          <w:tcPr>
            <w:tcW w:w="2186" w:type="pct"/>
          </w:tcPr>
          <w:p w14:paraId="575B95A1" w14:textId="77777777" w:rsidR="00504CDA" w:rsidRPr="00F04E55" w:rsidRDefault="00504CDA" w:rsidP="007174F5">
            <w:pPr>
              <w:jc w:val="center"/>
              <w:rPr>
                <w:b/>
                <w:bCs/>
              </w:rPr>
            </w:pPr>
            <w:r w:rsidRPr="00F04E55">
              <w:rPr>
                <w:b/>
                <w:bCs/>
              </w:rPr>
              <w:t>Направление деятельности</w:t>
            </w:r>
          </w:p>
        </w:tc>
        <w:tc>
          <w:tcPr>
            <w:tcW w:w="891" w:type="pct"/>
          </w:tcPr>
          <w:p w14:paraId="6F881D7F" w14:textId="77777777" w:rsidR="00504CDA" w:rsidRDefault="00504CDA" w:rsidP="007174F5">
            <w:pPr>
              <w:jc w:val="center"/>
              <w:rPr>
                <w:b/>
                <w:bCs/>
              </w:rPr>
            </w:pPr>
            <w:r w:rsidRPr="00F04E55">
              <w:rPr>
                <w:b/>
                <w:bCs/>
              </w:rPr>
              <w:t xml:space="preserve">Сроки </w:t>
            </w:r>
          </w:p>
          <w:p w14:paraId="53E09370" w14:textId="77777777" w:rsidR="00504CDA" w:rsidRPr="00F04E55" w:rsidRDefault="00504CDA" w:rsidP="007174F5">
            <w:pPr>
              <w:jc w:val="center"/>
              <w:rPr>
                <w:b/>
                <w:bCs/>
              </w:rPr>
            </w:pPr>
            <w:r w:rsidRPr="00F04E55">
              <w:rPr>
                <w:b/>
                <w:bCs/>
              </w:rPr>
              <w:t>проведения</w:t>
            </w:r>
          </w:p>
        </w:tc>
        <w:tc>
          <w:tcPr>
            <w:tcW w:w="1457" w:type="pct"/>
          </w:tcPr>
          <w:p w14:paraId="698504BB" w14:textId="77777777" w:rsidR="00504CDA" w:rsidRPr="00F04E55" w:rsidRDefault="00504CDA" w:rsidP="007174F5">
            <w:pPr>
              <w:jc w:val="center"/>
              <w:rPr>
                <w:b/>
                <w:bCs/>
              </w:rPr>
            </w:pPr>
            <w:r w:rsidRPr="00F04E55">
              <w:rPr>
                <w:b/>
                <w:bCs/>
              </w:rPr>
              <w:t>Исполнители</w:t>
            </w:r>
          </w:p>
        </w:tc>
      </w:tr>
      <w:tr w:rsidR="00504CDA" w:rsidRPr="00F04E55" w14:paraId="40F08F4C" w14:textId="77777777" w:rsidTr="00041B5E">
        <w:trPr>
          <w:trHeight w:val="349"/>
        </w:trPr>
        <w:tc>
          <w:tcPr>
            <w:tcW w:w="467" w:type="pct"/>
          </w:tcPr>
          <w:p w14:paraId="147039DF" w14:textId="77777777" w:rsidR="00504CDA" w:rsidRPr="00F04E55" w:rsidRDefault="00504CDA" w:rsidP="007174F5">
            <w:pPr>
              <w:jc w:val="center"/>
              <w:rPr>
                <w:bCs/>
              </w:rPr>
            </w:pPr>
            <w:r>
              <w:rPr>
                <w:bCs/>
              </w:rPr>
              <w:t>1.</w:t>
            </w:r>
          </w:p>
        </w:tc>
        <w:tc>
          <w:tcPr>
            <w:tcW w:w="4533" w:type="pct"/>
            <w:gridSpan w:val="3"/>
          </w:tcPr>
          <w:p w14:paraId="3068D643" w14:textId="77777777" w:rsidR="00504CDA" w:rsidRPr="00BC09FC" w:rsidRDefault="00504CDA" w:rsidP="007174F5">
            <w:pPr>
              <w:jc w:val="both"/>
              <w:rPr>
                <w:bCs/>
                <w:sz w:val="22"/>
                <w:szCs w:val="22"/>
              </w:rPr>
            </w:pPr>
            <w:r w:rsidRPr="009121E9">
              <w:rPr>
                <w:b/>
                <w:bCs/>
              </w:rPr>
              <w:t>Организационно-аналитический</w:t>
            </w:r>
            <w:r>
              <w:rPr>
                <w:b/>
                <w:bCs/>
              </w:rPr>
              <w:t xml:space="preserve"> этап</w:t>
            </w:r>
          </w:p>
        </w:tc>
      </w:tr>
      <w:tr w:rsidR="00504CDA" w:rsidRPr="00F04E55" w14:paraId="489117D0" w14:textId="77777777" w:rsidTr="00041B5E">
        <w:trPr>
          <w:trHeight w:val="129"/>
        </w:trPr>
        <w:tc>
          <w:tcPr>
            <w:tcW w:w="467" w:type="pct"/>
          </w:tcPr>
          <w:p w14:paraId="67B630F9" w14:textId="77777777" w:rsidR="00504CDA" w:rsidRPr="00F04E55" w:rsidRDefault="00504CDA" w:rsidP="007174F5">
            <w:pPr>
              <w:jc w:val="center"/>
              <w:rPr>
                <w:bCs/>
              </w:rPr>
            </w:pPr>
            <w:r>
              <w:rPr>
                <w:bCs/>
              </w:rPr>
              <w:t>1.1.</w:t>
            </w:r>
          </w:p>
        </w:tc>
        <w:tc>
          <w:tcPr>
            <w:tcW w:w="2186" w:type="pct"/>
          </w:tcPr>
          <w:p w14:paraId="53819C8B" w14:textId="77777777" w:rsidR="00504CDA" w:rsidRPr="004C26EE" w:rsidRDefault="00504CDA" w:rsidP="007174F5">
            <w:pPr>
              <w:jc w:val="both"/>
            </w:pPr>
            <w:r>
              <w:t>Анкетирование, опрос</w:t>
            </w:r>
          </w:p>
        </w:tc>
        <w:tc>
          <w:tcPr>
            <w:tcW w:w="891" w:type="pct"/>
          </w:tcPr>
          <w:p w14:paraId="2E5F6367" w14:textId="77777777" w:rsidR="00504CDA" w:rsidRPr="004E7690" w:rsidRDefault="00504CDA" w:rsidP="007174F5">
            <w:pPr>
              <w:jc w:val="center"/>
              <w:rPr>
                <w:rStyle w:val="afc"/>
                <w:i w:val="0"/>
                <w:iCs w:val="0"/>
              </w:rPr>
            </w:pPr>
            <w:r>
              <w:rPr>
                <w:rStyle w:val="afc"/>
                <w:i w:val="0"/>
                <w:iCs w:val="0"/>
              </w:rPr>
              <w:t>январь</w:t>
            </w:r>
          </w:p>
        </w:tc>
        <w:tc>
          <w:tcPr>
            <w:tcW w:w="1457" w:type="pct"/>
          </w:tcPr>
          <w:p w14:paraId="1C753745" w14:textId="77777777" w:rsidR="00504CDA" w:rsidRDefault="00504CDA" w:rsidP="00041B5E">
            <w:pPr>
              <w:jc w:val="both"/>
              <w:rPr>
                <w:sz w:val="22"/>
                <w:szCs w:val="22"/>
              </w:rPr>
            </w:pPr>
            <w:r w:rsidRPr="00BC09FC">
              <w:rPr>
                <w:sz w:val="22"/>
                <w:szCs w:val="22"/>
              </w:rPr>
              <w:t xml:space="preserve">Специалисты по </w:t>
            </w:r>
          </w:p>
          <w:p w14:paraId="57D6052B" w14:textId="77777777" w:rsidR="00504CDA" w:rsidRPr="00BC09FC" w:rsidRDefault="00504CDA" w:rsidP="00041B5E">
            <w:pPr>
              <w:jc w:val="both"/>
              <w:rPr>
                <w:bCs/>
                <w:sz w:val="22"/>
                <w:szCs w:val="22"/>
              </w:rPr>
            </w:pPr>
            <w:r w:rsidRPr="00BC09FC">
              <w:rPr>
                <w:sz w:val="22"/>
                <w:szCs w:val="22"/>
              </w:rPr>
              <w:t>социальной работе</w:t>
            </w:r>
          </w:p>
        </w:tc>
      </w:tr>
      <w:tr w:rsidR="00504CDA" w:rsidRPr="00F04E55" w14:paraId="01700884" w14:textId="77777777" w:rsidTr="00041B5E">
        <w:trPr>
          <w:trHeight w:val="129"/>
        </w:trPr>
        <w:tc>
          <w:tcPr>
            <w:tcW w:w="467" w:type="pct"/>
          </w:tcPr>
          <w:p w14:paraId="014B7490" w14:textId="77777777" w:rsidR="00504CDA" w:rsidRPr="00F04E55" w:rsidRDefault="00504CDA" w:rsidP="007174F5">
            <w:pPr>
              <w:jc w:val="center"/>
              <w:rPr>
                <w:bCs/>
              </w:rPr>
            </w:pPr>
            <w:r>
              <w:rPr>
                <w:bCs/>
              </w:rPr>
              <w:t>1.2.</w:t>
            </w:r>
          </w:p>
        </w:tc>
        <w:tc>
          <w:tcPr>
            <w:tcW w:w="2186" w:type="pct"/>
          </w:tcPr>
          <w:p w14:paraId="46C35E4D" w14:textId="77777777" w:rsidR="00504CDA" w:rsidRPr="0055231D" w:rsidRDefault="00504CDA" w:rsidP="007174F5">
            <w:pPr>
              <w:jc w:val="both"/>
              <w:rPr>
                <w:bCs/>
              </w:rPr>
            </w:pPr>
            <w:r w:rsidRPr="0055231D">
              <w:rPr>
                <w:bCs/>
              </w:rPr>
              <w:t>Патронатное посещение</w:t>
            </w:r>
            <w:r>
              <w:rPr>
                <w:bCs/>
              </w:rPr>
              <w:t xml:space="preserve"> </w:t>
            </w:r>
            <w:r w:rsidRPr="0055231D">
              <w:rPr>
                <w:bCs/>
              </w:rPr>
              <w:t xml:space="preserve">с целью </w:t>
            </w:r>
          </w:p>
          <w:p w14:paraId="50058D55" w14:textId="54DF4781" w:rsidR="00504CDA" w:rsidRDefault="00504CDA" w:rsidP="007174F5">
            <w:pPr>
              <w:jc w:val="both"/>
              <w:rPr>
                <w:bCs/>
              </w:rPr>
            </w:pPr>
            <w:r>
              <w:rPr>
                <w:bCs/>
              </w:rPr>
              <w:lastRenderedPageBreak/>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000BE7A0" w14:textId="77777777" w:rsidR="00504CDA" w:rsidRPr="004E7690" w:rsidRDefault="00504CDA" w:rsidP="007174F5">
            <w:pPr>
              <w:jc w:val="center"/>
              <w:rPr>
                <w:rStyle w:val="afc"/>
                <w:i w:val="0"/>
                <w:iCs w:val="0"/>
              </w:rPr>
            </w:pPr>
            <w:r>
              <w:rPr>
                <w:rStyle w:val="afc"/>
                <w:i w:val="0"/>
                <w:iCs w:val="0"/>
              </w:rPr>
              <w:lastRenderedPageBreak/>
              <w:t>январь</w:t>
            </w:r>
          </w:p>
        </w:tc>
        <w:tc>
          <w:tcPr>
            <w:tcW w:w="1457" w:type="pct"/>
          </w:tcPr>
          <w:p w14:paraId="63C18E42" w14:textId="77777777" w:rsidR="00504CDA" w:rsidRDefault="00504CDA" w:rsidP="00041B5E">
            <w:pPr>
              <w:jc w:val="both"/>
              <w:rPr>
                <w:sz w:val="22"/>
                <w:szCs w:val="22"/>
              </w:rPr>
            </w:pPr>
            <w:r w:rsidRPr="00BC09FC">
              <w:rPr>
                <w:sz w:val="22"/>
                <w:szCs w:val="22"/>
              </w:rPr>
              <w:t xml:space="preserve">Специалисты по </w:t>
            </w:r>
          </w:p>
          <w:p w14:paraId="137B6F78" w14:textId="77777777" w:rsidR="00504CDA" w:rsidRPr="00BC09FC" w:rsidRDefault="00504CDA" w:rsidP="00041B5E">
            <w:pPr>
              <w:jc w:val="both"/>
              <w:rPr>
                <w:bCs/>
                <w:sz w:val="22"/>
                <w:szCs w:val="22"/>
              </w:rPr>
            </w:pPr>
            <w:r w:rsidRPr="00BC09FC">
              <w:rPr>
                <w:sz w:val="22"/>
                <w:szCs w:val="22"/>
              </w:rPr>
              <w:lastRenderedPageBreak/>
              <w:t>социальной работе</w:t>
            </w:r>
          </w:p>
        </w:tc>
      </w:tr>
      <w:tr w:rsidR="00504CDA" w:rsidRPr="00F04E55" w14:paraId="0E605850" w14:textId="77777777" w:rsidTr="00041B5E">
        <w:trPr>
          <w:trHeight w:val="129"/>
        </w:trPr>
        <w:tc>
          <w:tcPr>
            <w:tcW w:w="467" w:type="pct"/>
          </w:tcPr>
          <w:p w14:paraId="42037317" w14:textId="77777777" w:rsidR="00504CDA" w:rsidRPr="00F04E55" w:rsidRDefault="00504CDA" w:rsidP="007174F5">
            <w:pPr>
              <w:jc w:val="center"/>
              <w:rPr>
                <w:bCs/>
              </w:rPr>
            </w:pPr>
            <w:r>
              <w:rPr>
                <w:bCs/>
              </w:rPr>
              <w:lastRenderedPageBreak/>
              <w:t>1.3.</w:t>
            </w:r>
          </w:p>
        </w:tc>
        <w:tc>
          <w:tcPr>
            <w:tcW w:w="2186" w:type="pct"/>
          </w:tcPr>
          <w:p w14:paraId="1963099C" w14:textId="77777777" w:rsidR="00504CDA" w:rsidRDefault="00504CDA" w:rsidP="007174F5">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077452DB" w14:textId="77777777" w:rsidR="00504CDA" w:rsidRPr="004E7690" w:rsidRDefault="00504CDA" w:rsidP="007174F5">
            <w:pPr>
              <w:jc w:val="center"/>
              <w:rPr>
                <w:rStyle w:val="afc"/>
                <w:i w:val="0"/>
                <w:iCs w:val="0"/>
              </w:rPr>
            </w:pPr>
            <w:r>
              <w:rPr>
                <w:rStyle w:val="afc"/>
                <w:i w:val="0"/>
                <w:iCs w:val="0"/>
              </w:rPr>
              <w:t>февраль</w:t>
            </w:r>
          </w:p>
        </w:tc>
        <w:tc>
          <w:tcPr>
            <w:tcW w:w="1457" w:type="pct"/>
          </w:tcPr>
          <w:p w14:paraId="149B6358" w14:textId="77777777" w:rsidR="00504CDA" w:rsidRDefault="00504CDA" w:rsidP="00041B5E">
            <w:pPr>
              <w:jc w:val="both"/>
              <w:rPr>
                <w:sz w:val="22"/>
                <w:szCs w:val="22"/>
              </w:rPr>
            </w:pPr>
            <w:r w:rsidRPr="00BC09FC">
              <w:rPr>
                <w:sz w:val="22"/>
                <w:szCs w:val="22"/>
              </w:rPr>
              <w:t xml:space="preserve">Специалисты по </w:t>
            </w:r>
          </w:p>
          <w:p w14:paraId="283EDAE5" w14:textId="77777777" w:rsidR="00504CDA" w:rsidRPr="00BC09FC" w:rsidRDefault="00504CDA" w:rsidP="00041B5E">
            <w:pPr>
              <w:jc w:val="both"/>
              <w:rPr>
                <w:bCs/>
                <w:sz w:val="22"/>
                <w:szCs w:val="22"/>
              </w:rPr>
            </w:pPr>
            <w:r w:rsidRPr="00BC09FC">
              <w:rPr>
                <w:sz w:val="22"/>
                <w:szCs w:val="22"/>
              </w:rPr>
              <w:t>социальной работе</w:t>
            </w:r>
          </w:p>
        </w:tc>
      </w:tr>
      <w:tr w:rsidR="00504CDA" w:rsidRPr="00F04E55" w14:paraId="49DF544C" w14:textId="77777777" w:rsidTr="00041B5E">
        <w:trPr>
          <w:trHeight w:val="129"/>
        </w:trPr>
        <w:tc>
          <w:tcPr>
            <w:tcW w:w="467" w:type="pct"/>
          </w:tcPr>
          <w:p w14:paraId="2128B5BA" w14:textId="77777777" w:rsidR="00504CDA" w:rsidRPr="00F04E55" w:rsidRDefault="00504CDA" w:rsidP="007174F5">
            <w:pPr>
              <w:jc w:val="center"/>
              <w:rPr>
                <w:bCs/>
              </w:rPr>
            </w:pPr>
            <w:r>
              <w:rPr>
                <w:bCs/>
              </w:rPr>
              <w:t>1.4.</w:t>
            </w:r>
          </w:p>
        </w:tc>
        <w:tc>
          <w:tcPr>
            <w:tcW w:w="2186" w:type="pct"/>
          </w:tcPr>
          <w:p w14:paraId="31D0710B" w14:textId="77777777" w:rsidR="00504CDA" w:rsidRDefault="00504CDA" w:rsidP="007174F5">
            <w:pPr>
              <w:jc w:val="both"/>
              <w:rPr>
                <w:bCs/>
              </w:rPr>
            </w:pPr>
            <w:r>
              <w:rPr>
                <w:bCs/>
              </w:rPr>
              <w:t>Психологический патронаж</w:t>
            </w:r>
          </w:p>
        </w:tc>
        <w:tc>
          <w:tcPr>
            <w:tcW w:w="891" w:type="pct"/>
          </w:tcPr>
          <w:p w14:paraId="248D8FFC" w14:textId="77777777" w:rsidR="00504CDA" w:rsidRPr="004E7690" w:rsidRDefault="00504CDA" w:rsidP="007174F5">
            <w:pPr>
              <w:jc w:val="center"/>
              <w:rPr>
                <w:rStyle w:val="afc"/>
                <w:i w:val="0"/>
                <w:iCs w:val="0"/>
              </w:rPr>
            </w:pPr>
            <w:r>
              <w:rPr>
                <w:rStyle w:val="afc"/>
                <w:i w:val="0"/>
                <w:iCs w:val="0"/>
              </w:rPr>
              <w:t>февраль</w:t>
            </w:r>
          </w:p>
        </w:tc>
        <w:tc>
          <w:tcPr>
            <w:tcW w:w="1457" w:type="pct"/>
          </w:tcPr>
          <w:p w14:paraId="65D979FB" w14:textId="77777777" w:rsidR="00504CDA" w:rsidRDefault="00504CDA" w:rsidP="00041B5E">
            <w:pPr>
              <w:jc w:val="both"/>
              <w:rPr>
                <w:bCs/>
                <w:sz w:val="22"/>
                <w:szCs w:val="22"/>
              </w:rPr>
            </w:pPr>
            <w:r w:rsidRPr="00BC09FC">
              <w:rPr>
                <w:bCs/>
                <w:sz w:val="22"/>
                <w:szCs w:val="22"/>
              </w:rPr>
              <w:t xml:space="preserve">Специалисты по </w:t>
            </w:r>
          </w:p>
          <w:p w14:paraId="63297E4E" w14:textId="77777777" w:rsidR="00504CDA" w:rsidRPr="00BC09FC" w:rsidRDefault="00504CDA" w:rsidP="00041B5E">
            <w:pPr>
              <w:jc w:val="both"/>
              <w:rPr>
                <w:bCs/>
                <w:sz w:val="22"/>
                <w:szCs w:val="22"/>
              </w:rPr>
            </w:pPr>
            <w:r w:rsidRPr="00BC09FC">
              <w:rPr>
                <w:bCs/>
                <w:sz w:val="22"/>
                <w:szCs w:val="22"/>
              </w:rPr>
              <w:t>социальной работе</w:t>
            </w:r>
          </w:p>
        </w:tc>
      </w:tr>
      <w:tr w:rsidR="00504CDA" w:rsidRPr="00F04E55" w14:paraId="39889A85" w14:textId="77777777" w:rsidTr="00041B5E">
        <w:trPr>
          <w:trHeight w:val="129"/>
        </w:trPr>
        <w:tc>
          <w:tcPr>
            <w:tcW w:w="467" w:type="pct"/>
          </w:tcPr>
          <w:p w14:paraId="17B1B8E9" w14:textId="77777777" w:rsidR="00504CDA" w:rsidRPr="00F04E55" w:rsidRDefault="00504CDA" w:rsidP="007174F5">
            <w:pPr>
              <w:jc w:val="center"/>
              <w:rPr>
                <w:bCs/>
              </w:rPr>
            </w:pPr>
            <w:r>
              <w:rPr>
                <w:bCs/>
              </w:rPr>
              <w:t>1.5.</w:t>
            </w:r>
          </w:p>
        </w:tc>
        <w:tc>
          <w:tcPr>
            <w:tcW w:w="2186" w:type="pct"/>
          </w:tcPr>
          <w:p w14:paraId="180F7932" w14:textId="77777777" w:rsidR="00504CDA" w:rsidRDefault="00504CDA" w:rsidP="007174F5">
            <w:pPr>
              <w:jc w:val="both"/>
              <w:rPr>
                <w:bCs/>
              </w:rPr>
            </w:pPr>
            <w:r>
              <w:rPr>
                <w:bCs/>
              </w:rPr>
              <w:t>Психолого-педагогический патронаж</w:t>
            </w:r>
          </w:p>
        </w:tc>
        <w:tc>
          <w:tcPr>
            <w:tcW w:w="891" w:type="pct"/>
          </w:tcPr>
          <w:p w14:paraId="24A92FA2" w14:textId="77777777" w:rsidR="00504CDA" w:rsidRPr="004E7690" w:rsidRDefault="00504CDA" w:rsidP="007174F5">
            <w:pPr>
              <w:jc w:val="center"/>
              <w:rPr>
                <w:rStyle w:val="afc"/>
                <w:i w:val="0"/>
                <w:iCs w:val="0"/>
              </w:rPr>
            </w:pPr>
            <w:r>
              <w:rPr>
                <w:rStyle w:val="afc"/>
                <w:i w:val="0"/>
                <w:iCs w:val="0"/>
              </w:rPr>
              <w:t>январь-март</w:t>
            </w:r>
          </w:p>
        </w:tc>
        <w:tc>
          <w:tcPr>
            <w:tcW w:w="1457" w:type="pct"/>
          </w:tcPr>
          <w:p w14:paraId="099523BC" w14:textId="77777777" w:rsidR="00504CDA" w:rsidRPr="00BC09FC" w:rsidRDefault="00504CDA" w:rsidP="00041B5E">
            <w:pPr>
              <w:jc w:val="both"/>
              <w:rPr>
                <w:bCs/>
                <w:sz w:val="22"/>
                <w:szCs w:val="22"/>
              </w:rPr>
            </w:pPr>
            <w:r w:rsidRPr="00BC09FC">
              <w:rPr>
                <w:bCs/>
                <w:sz w:val="22"/>
                <w:szCs w:val="22"/>
              </w:rPr>
              <w:t>Психолог, специалисты по социальной работе</w:t>
            </w:r>
          </w:p>
        </w:tc>
      </w:tr>
      <w:tr w:rsidR="00504CDA" w:rsidRPr="00F04E55" w14:paraId="5DBC879B" w14:textId="77777777" w:rsidTr="00041B5E">
        <w:trPr>
          <w:trHeight w:val="129"/>
        </w:trPr>
        <w:tc>
          <w:tcPr>
            <w:tcW w:w="467" w:type="pct"/>
          </w:tcPr>
          <w:p w14:paraId="489CB523" w14:textId="77777777" w:rsidR="00504CDA" w:rsidRPr="00F04E55" w:rsidRDefault="00504CDA" w:rsidP="007174F5">
            <w:pPr>
              <w:jc w:val="center"/>
              <w:rPr>
                <w:bCs/>
              </w:rPr>
            </w:pPr>
            <w:r>
              <w:rPr>
                <w:bCs/>
              </w:rPr>
              <w:t>2.</w:t>
            </w:r>
          </w:p>
        </w:tc>
        <w:tc>
          <w:tcPr>
            <w:tcW w:w="4533" w:type="pct"/>
            <w:gridSpan w:val="3"/>
          </w:tcPr>
          <w:p w14:paraId="3EDDCADE" w14:textId="77777777" w:rsidR="00504CDA" w:rsidRPr="00F04E55" w:rsidRDefault="00504CDA" w:rsidP="007174F5">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504CDA" w:rsidRPr="00F04E55" w14:paraId="032388FE" w14:textId="77777777" w:rsidTr="00041B5E">
        <w:trPr>
          <w:trHeight w:val="229"/>
        </w:trPr>
        <w:tc>
          <w:tcPr>
            <w:tcW w:w="467" w:type="pct"/>
          </w:tcPr>
          <w:p w14:paraId="24AB20CC" w14:textId="77777777" w:rsidR="00504CDA" w:rsidRPr="00F04E55" w:rsidRDefault="00504CDA" w:rsidP="007174F5">
            <w:pPr>
              <w:jc w:val="center"/>
              <w:rPr>
                <w:bCs/>
              </w:rPr>
            </w:pPr>
            <w:r>
              <w:rPr>
                <w:bCs/>
              </w:rPr>
              <w:t>2.1.</w:t>
            </w:r>
          </w:p>
        </w:tc>
        <w:tc>
          <w:tcPr>
            <w:tcW w:w="2186" w:type="pct"/>
          </w:tcPr>
          <w:p w14:paraId="541603A1" w14:textId="77777777" w:rsidR="00504CDA" w:rsidRPr="004C26EE" w:rsidRDefault="00504CDA" w:rsidP="007174F5">
            <w:pPr>
              <w:jc w:val="both"/>
            </w:pPr>
            <w:r>
              <w:t>Анкетирование, опрос</w:t>
            </w:r>
          </w:p>
        </w:tc>
        <w:tc>
          <w:tcPr>
            <w:tcW w:w="891" w:type="pct"/>
          </w:tcPr>
          <w:p w14:paraId="6B96294D" w14:textId="77777777" w:rsidR="00504CDA" w:rsidRPr="004E7690" w:rsidRDefault="00504CDA" w:rsidP="007174F5">
            <w:pPr>
              <w:jc w:val="center"/>
              <w:rPr>
                <w:rStyle w:val="afc"/>
                <w:i w:val="0"/>
                <w:iCs w:val="0"/>
              </w:rPr>
            </w:pPr>
            <w:r>
              <w:rPr>
                <w:rStyle w:val="afc"/>
                <w:i w:val="0"/>
                <w:iCs w:val="0"/>
              </w:rPr>
              <w:t>март</w:t>
            </w:r>
          </w:p>
        </w:tc>
        <w:tc>
          <w:tcPr>
            <w:tcW w:w="1457" w:type="pct"/>
          </w:tcPr>
          <w:p w14:paraId="7ABB6BCD" w14:textId="77777777" w:rsidR="00504CDA" w:rsidRPr="00541BCB" w:rsidRDefault="00504CDA" w:rsidP="007174F5">
            <w:pPr>
              <w:rPr>
                <w:bCs/>
              </w:rPr>
            </w:pPr>
            <w:r w:rsidRPr="00541BCB">
              <w:rPr>
                <w:bCs/>
              </w:rPr>
              <w:t>Специалисты по социальной работе</w:t>
            </w:r>
          </w:p>
        </w:tc>
      </w:tr>
      <w:tr w:rsidR="00504CDA" w:rsidRPr="00F04E55" w14:paraId="36469504" w14:textId="77777777" w:rsidTr="00041B5E">
        <w:trPr>
          <w:trHeight w:val="129"/>
        </w:trPr>
        <w:tc>
          <w:tcPr>
            <w:tcW w:w="467" w:type="pct"/>
          </w:tcPr>
          <w:p w14:paraId="054B32F2" w14:textId="77777777" w:rsidR="00504CDA" w:rsidRPr="00F04E55" w:rsidRDefault="00504CDA" w:rsidP="007174F5">
            <w:pPr>
              <w:jc w:val="center"/>
              <w:rPr>
                <w:bCs/>
              </w:rPr>
            </w:pPr>
            <w:r>
              <w:rPr>
                <w:bCs/>
              </w:rPr>
              <w:t>2.2.</w:t>
            </w:r>
          </w:p>
        </w:tc>
        <w:tc>
          <w:tcPr>
            <w:tcW w:w="2186" w:type="pct"/>
          </w:tcPr>
          <w:p w14:paraId="30EE2A03" w14:textId="77777777" w:rsidR="00504CDA" w:rsidRDefault="00504CDA" w:rsidP="007174F5">
            <w:pPr>
              <w:jc w:val="both"/>
            </w:pPr>
            <w:r w:rsidRPr="00132941">
              <w:t>Составление социального паспорта семьи</w:t>
            </w:r>
          </w:p>
        </w:tc>
        <w:tc>
          <w:tcPr>
            <w:tcW w:w="891" w:type="pct"/>
          </w:tcPr>
          <w:p w14:paraId="3BCE731F" w14:textId="77777777" w:rsidR="00504CDA" w:rsidRPr="004E7690" w:rsidRDefault="00504CDA" w:rsidP="007174F5">
            <w:pPr>
              <w:jc w:val="center"/>
              <w:rPr>
                <w:rStyle w:val="afc"/>
                <w:i w:val="0"/>
                <w:iCs w:val="0"/>
              </w:rPr>
            </w:pPr>
            <w:r>
              <w:rPr>
                <w:rStyle w:val="afc"/>
                <w:i w:val="0"/>
                <w:iCs w:val="0"/>
              </w:rPr>
              <w:t>июнь</w:t>
            </w:r>
          </w:p>
        </w:tc>
        <w:tc>
          <w:tcPr>
            <w:tcW w:w="1457" w:type="pct"/>
          </w:tcPr>
          <w:p w14:paraId="7A234623" w14:textId="77777777" w:rsidR="00504CDA" w:rsidRPr="00541BCB" w:rsidRDefault="00504CDA" w:rsidP="007174F5">
            <w:pPr>
              <w:rPr>
                <w:bCs/>
              </w:rPr>
            </w:pPr>
            <w:r w:rsidRPr="00541BCB">
              <w:rPr>
                <w:bCs/>
              </w:rPr>
              <w:t>Специалисты по социальной работе</w:t>
            </w:r>
          </w:p>
        </w:tc>
      </w:tr>
      <w:tr w:rsidR="00504CDA" w:rsidRPr="00F04E55" w14:paraId="7F133F68" w14:textId="77777777" w:rsidTr="00041B5E">
        <w:trPr>
          <w:trHeight w:val="129"/>
        </w:trPr>
        <w:tc>
          <w:tcPr>
            <w:tcW w:w="467" w:type="pct"/>
          </w:tcPr>
          <w:p w14:paraId="4CCF8E4C" w14:textId="77777777" w:rsidR="00504CDA" w:rsidRPr="00F04E55" w:rsidRDefault="00504CDA" w:rsidP="007174F5">
            <w:pPr>
              <w:jc w:val="center"/>
              <w:rPr>
                <w:bCs/>
              </w:rPr>
            </w:pPr>
            <w:r>
              <w:rPr>
                <w:bCs/>
              </w:rPr>
              <w:t>2.3.</w:t>
            </w:r>
          </w:p>
        </w:tc>
        <w:tc>
          <w:tcPr>
            <w:tcW w:w="2186" w:type="pct"/>
          </w:tcPr>
          <w:p w14:paraId="5192DD43" w14:textId="77777777" w:rsidR="00504CDA" w:rsidRPr="004C26EE" w:rsidRDefault="00504CDA" w:rsidP="007174F5">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0A3F4383" w14:textId="77777777" w:rsidR="00504CDA" w:rsidRPr="004E7690" w:rsidRDefault="00504CDA" w:rsidP="007174F5">
            <w:pPr>
              <w:jc w:val="center"/>
              <w:rPr>
                <w:rStyle w:val="afc"/>
                <w:i w:val="0"/>
                <w:iCs w:val="0"/>
              </w:rPr>
            </w:pPr>
            <w:r>
              <w:rPr>
                <w:rStyle w:val="afc"/>
                <w:i w:val="0"/>
                <w:iCs w:val="0"/>
              </w:rPr>
              <w:t>март-май</w:t>
            </w:r>
          </w:p>
        </w:tc>
        <w:tc>
          <w:tcPr>
            <w:tcW w:w="1457" w:type="pct"/>
          </w:tcPr>
          <w:p w14:paraId="380DA8D8" w14:textId="77777777" w:rsidR="00504CDA" w:rsidRPr="00541BCB" w:rsidRDefault="00504CDA" w:rsidP="007174F5">
            <w:pPr>
              <w:rPr>
                <w:bCs/>
              </w:rPr>
            </w:pPr>
            <w:r w:rsidRPr="00541BCB">
              <w:rPr>
                <w:bCs/>
              </w:rPr>
              <w:t>Специалисты по социальной работе</w:t>
            </w:r>
          </w:p>
        </w:tc>
      </w:tr>
      <w:tr w:rsidR="00504CDA" w:rsidRPr="00F04E55" w14:paraId="5E482CD8" w14:textId="77777777" w:rsidTr="00041B5E">
        <w:trPr>
          <w:trHeight w:val="129"/>
        </w:trPr>
        <w:tc>
          <w:tcPr>
            <w:tcW w:w="467" w:type="pct"/>
          </w:tcPr>
          <w:p w14:paraId="207469ED" w14:textId="77777777" w:rsidR="00504CDA" w:rsidRDefault="00504CDA" w:rsidP="007174F5">
            <w:pPr>
              <w:jc w:val="center"/>
              <w:rPr>
                <w:bCs/>
              </w:rPr>
            </w:pPr>
            <w:r>
              <w:rPr>
                <w:bCs/>
              </w:rPr>
              <w:t>2.4.</w:t>
            </w:r>
          </w:p>
        </w:tc>
        <w:tc>
          <w:tcPr>
            <w:tcW w:w="2186" w:type="pct"/>
          </w:tcPr>
          <w:p w14:paraId="2D10675D" w14:textId="77777777" w:rsidR="00504CDA" w:rsidRPr="005A6F6D" w:rsidRDefault="00504CDA" w:rsidP="007174F5">
            <w:pPr>
              <w:jc w:val="both"/>
            </w:pPr>
            <w:r>
              <w:t>Социально-педагогический патронаж</w:t>
            </w:r>
          </w:p>
        </w:tc>
        <w:tc>
          <w:tcPr>
            <w:tcW w:w="891" w:type="pct"/>
          </w:tcPr>
          <w:p w14:paraId="695A3273" w14:textId="77777777" w:rsidR="00504CDA" w:rsidRDefault="00504CDA" w:rsidP="007174F5">
            <w:pPr>
              <w:jc w:val="center"/>
              <w:rPr>
                <w:rStyle w:val="afc"/>
                <w:i w:val="0"/>
                <w:iCs w:val="0"/>
              </w:rPr>
            </w:pPr>
            <w:r>
              <w:rPr>
                <w:rStyle w:val="afc"/>
                <w:i w:val="0"/>
                <w:iCs w:val="0"/>
              </w:rPr>
              <w:t xml:space="preserve">согласно </w:t>
            </w:r>
          </w:p>
          <w:p w14:paraId="444E538C" w14:textId="77777777" w:rsidR="00504CDA" w:rsidRDefault="00504CDA" w:rsidP="007174F5">
            <w:pPr>
              <w:jc w:val="center"/>
              <w:rPr>
                <w:rStyle w:val="afc"/>
                <w:i w:val="0"/>
                <w:iCs w:val="0"/>
              </w:rPr>
            </w:pPr>
            <w:r>
              <w:rPr>
                <w:rStyle w:val="afc"/>
                <w:i w:val="0"/>
                <w:iCs w:val="0"/>
              </w:rPr>
              <w:t>графика</w:t>
            </w:r>
          </w:p>
        </w:tc>
        <w:tc>
          <w:tcPr>
            <w:tcW w:w="1457" w:type="pct"/>
          </w:tcPr>
          <w:p w14:paraId="0BE7FFAC" w14:textId="77777777" w:rsidR="00504CDA" w:rsidRPr="00541BCB" w:rsidRDefault="00504CDA" w:rsidP="007174F5">
            <w:pPr>
              <w:rPr>
                <w:bCs/>
              </w:rPr>
            </w:pPr>
            <w:r w:rsidRPr="00541BCB">
              <w:rPr>
                <w:bCs/>
              </w:rPr>
              <w:t>Специалисты по социальной работе</w:t>
            </w:r>
          </w:p>
        </w:tc>
      </w:tr>
      <w:tr w:rsidR="00504CDA" w:rsidRPr="00F04E55" w14:paraId="7962DD03" w14:textId="77777777" w:rsidTr="00041B5E">
        <w:trPr>
          <w:trHeight w:val="129"/>
        </w:trPr>
        <w:tc>
          <w:tcPr>
            <w:tcW w:w="467" w:type="pct"/>
          </w:tcPr>
          <w:p w14:paraId="11ED3FA0" w14:textId="77777777" w:rsidR="00504CDA" w:rsidRDefault="00504CDA" w:rsidP="007174F5">
            <w:pPr>
              <w:jc w:val="center"/>
              <w:rPr>
                <w:bCs/>
              </w:rPr>
            </w:pPr>
            <w:r>
              <w:rPr>
                <w:bCs/>
              </w:rPr>
              <w:t>2.5.</w:t>
            </w:r>
          </w:p>
        </w:tc>
        <w:tc>
          <w:tcPr>
            <w:tcW w:w="2186" w:type="pct"/>
          </w:tcPr>
          <w:p w14:paraId="55AE98D8" w14:textId="77777777" w:rsidR="00504CDA" w:rsidRDefault="00504CDA" w:rsidP="007174F5">
            <w:pPr>
              <w:jc w:val="both"/>
            </w:pPr>
            <w:r>
              <w:t>Социально-правовой патронаж</w:t>
            </w:r>
          </w:p>
        </w:tc>
        <w:tc>
          <w:tcPr>
            <w:tcW w:w="891" w:type="pct"/>
          </w:tcPr>
          <w:p w14:paraId="262A6765" w14:textId="77777777" w:rsidR="00504CDA" w:rsidRDefault="00504CDA" w:rsidP="007174F5">
            <w:pPr>
              <w:jc w:val="center"/>
              <w:rPr>
                <w:rStyle w:val="afc"/>
                <w:i w:val="0"/>
                <w:iCs w:val="0"/>
              </w:rPr>
            </w:pPr>
            <w:r>
              <w:rPr>
                <w:rStyle w:val="afc"/>
                <w:i w:val="0"/>
                <w:iCs w:val="0"/>
              </w:rPr>
              <w:t xml:space="preserve">согласно </w:t>
            </w:r>
          </w:p>
          <w:p w14:paraId="43CD47C3" w14:textId="77777777" w:rsidR="00504CDA" w:rsidRDefault="00504CDA" w:rsidP="007174F5">
            <w:pPr>
              <w:jc w:val="center"/>
              <w:rPr>
                <w:rStyle w:val="afc"/>
                <w:i w:val="0"/>
                <w:iCs w:val="0"/>
              </w:rPr>
            </w:pPr>
            <w:r>
              <w:rPr>
                <w:rStyle w:val="afc"/>
                <w:i w:val="0"/>
                <w:iCs w:val="0"/>
              </w:rPr>
              <w:t>графика</w:t>
            </w:r>
          </w:p>
        </w:tc>
        <w:tc>
          <w:tcPr>
            <w:tcW w:w="1457" w:type="pct"/>
          </w:tcPr>
          <w:p w14:paraId="3546D4EA" w14:textId="77777777" w:rsidR="00504CDA" w:rsidRPr="00541BCB" w:rsidRDefault="00504CDA" w:rsidP="007174F5">
            <w:pPr>
              <w:rPr>
                <w:bCs/>
              </w:rPr>
            </w:pPr>
            <w:r w:rsidRPr="00541BCB">
              <w:rPr>
                <w:bCs/>
              </w:rPr>
              <w:t>Специалисты по социальной работе</w:t>
            </w:r>
          </w:p>
        </w:tc>
      </w:tr>
      <w:tr w:rsidR="00504CDA" w:rsidRPr="00F04E55" w14:paraId="06C63C3F" w14:textId="77777777" w:rsidTr="00041B5E">
        <w:trPr>
          <w:trHeight w:val="129"/>
        </w:trPr>
        <w:tc>
          <w:tcPr>
            <w:tcW w:w="467" w:type="pct"/>
          </w:tcPr>
          <w:p w14:paraId="60C5AB48" w14:textId="77777777" w:rsidR="00504CDA" w:rsidRPr="00F04E55" w:rsidRDefault="00504CDA" w:rsidP="007174F5">
            <w:pPr>
              <w:jc w:val="center"/>
              <w:rPr>
                <w:bCs/>
              </w:rPr>
            </w:pPr>
            <w:r>
              <w:rPr>
                <w:bCs/>
              </w:rPr>
              <w:t>2.6.</w:t>
            </w:r>
          </w:p>
        </w:tc>
        <w:tc>
          <w:tcPr>
            <w:tcW w:w="2186" w:type="pct"/>
          </w:tcPr>
          <w:p w14:paraId="1A48D847" w14:textId="77777777" w:rsidR="00504CDA" w:rsidRDefault="00504CDA" w:rsidP="007174F5">
            <w:pPr>
              <w:jc w:val="both"/>
            </w:pPr>
            <w:r w:rsidRPr="005A6F6D">
              <w:t>Социальный контроль</w:t>
            </w:r>
            <w:r>
              <w:t xml:space="preserve"> (с</w:t>
            </w:r>
            <w:r w:rsidRPr="00DE25F8">
              <w:t>истемное наблюдение за жизнедеятельностью семьи</w:t>
            </w:r>
            <w:r w:rsidR="00041B5E">
              <w:t>,</w:t>
            </w:r>
            <w:r w:rsidRPr="00DE25F8">
              <w:t xml:space="preserve"> состоящей на учете</w:t>
            </w:r>
            <w:r>
              <w:t>)</w:t>
            </w:r>
          </w:p>
        </w:tc>
        <w:tc>
          <w:tcPr>
            <w:tcW w:w="891" w:type="pct"/>
          </w:tcPr>
          <w:p w14:paraId="779DDD94" w14:textId="77777777" w:rsidR="00504CDA" w:rsidRPr="004E7690" w:rsidRDefault="00504CDA" w:rsidP="007174F5">
            <w:pPr>
              <w:jc w:val="center"/>
              <w:rPr>
                <w:rStyle w:val="afc"/>
                <w:i w:val="0"/>
                <w:iCs w:val="0"/>
              </w:rPr>
            </w:pPr>
            <w:r>
              <w:rPr>
                <w:rStyle w:val="afc"/>
                <w:i w:val="0"/>
                <w:iCs w:val="0"/>
              </w:rPr>
              <w:t>март-май</w:t>
            </w:r>
          </w:p>
        </w:tc>
        <w:tc>
          <w:tcPr>
            <w:tcW w:w="1457" w:type="pct"/>
          </w:tcPr>
          <w:p w14:paraId="7E4A6309" w14:textId="77777777" w:rsidR="00504CDA" w:rsidRPr="00541BCB" w:rsidRDefault="00504CDA" w:rsidP="007174F5">
            <w:pPr>
              <w:rPr>
                <w:bCs/>
              </w:rPr>
            </w:pPr>
            <w:r w:rsidRPr="00541BCB">
              <w:rPr>
                <w:bCs/>
              </w:rPr>
              <w:t>Специалисты по социальной работе</w:t>
            </w:r>
          </w:p>
        </w:tc>
      </w:tr>
      <w:tr w:rsidR="00504CDA" w:rsidRPr="00F04E55" w14:paraId="5A70291B" w14:textId="77777777" w:rsidTr="00041B5E">
        <w:trPr>
          <w:trHeight w:val="129"/>
        </w:trPr>
        <w:tc>
          <w:tcPr>
            <w:tcW w:w="467" w:type="pct"/>
          </w:tcPr>
          <w:p w14:paraId="7E01E69E" w14:textId="77777777" w:rsidR="00504CDA" w:rsidRPr="00F04E55" w:rsidRDefault="00504CDA" w:rsidP="007174F5">
            <w:pPr>
              <w:jc w:val="center"/>
              <w:rPr>
                <w:bCs/>
              </w:rPr>
            </w:pPr>
            <w:r>
              <w:rPr>
                <w:bCs/>
              </w:rPr>
              <w:t>3.</w:t>
            </w:r>
          </w:p>
        </w:tc>
        <w:tc>
          <w:tcPr>
            <w:tcW w:w="4533" w:type="pct"/>
            <w:gridSpan w:val="3"/>
          </w:tcPr>
          <w:p w14:paraId="29F94245" w14:textId="77777777" w:rsidR="00504CDA" w:rsidRPr="00F04E55" w:rsidRDefault="00504CDA" w:rsidP="007174F5">
            <w:pPr>
              <w:rPr>
                <w:bCs/>
              </w:rPr>
            </w:pPr>
            <w:r w:rsidRPr="009121E9">
              <w:rPr>
                <w:b/>
                <w:bdr w:val="none" w:sz="0" w:space="0" w:color="auto" w:frame="1"/>
              </w:rPr>
              <w:t>Работа по изменению мотивации клиентов и ближайшего окружения</w:t>
            </w:r>
          </w:p>
        </w:tc>
      </w:tr>
      <w:tr w:rsidR="00504CDA" w:rsidRPr="00F04E55" w14:paraId="3ECFC808" w14:textId="77777777" w:rsidTr="00041B5E">
        <w:trPr>
          <w:trHeight w:val="129"/>
        </w:trPr>
        <w:tc>
          <w:tcPr>
            <w:tcW w:w="467" w:type="pct"/>
          </w:tcPr>
          <w:p w14:paraId="1BE5DB0F" w14:textId="77777777" w:rsidR="00504CDA" w:rsidRPr="00F04E55" w:rsidRDefault="00504CDA" w:rsidP="007174F5">
            <w:pPr>
              <w:jc w:val="center"/>
              <w:rPr>
                <w:bCs/>
              </w:rPr>
            </w:pPr>
            <w:r>
              <w:rPr>
                <w:bCs/>
              </w:rPr>
              <w:t>3.1.</w:t>
            </w:r>
          </w:p>
        </w:tc>
        <w:tc>
          <w:tcPr>
            <w:tcW w:w="2186" w:type="pct"/>
          </w:tcPr>
          <w:p w14:paraId="5C1197A7" w14:textId="77777777" w:rsidR="00504CDA" w:rsidRPr="006551D0" w:rsidRDefault="00504CDA" w:rsidP="007174F5">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9F3CD44" w14:textId="77777777" w:rsidR="00504CDA" w:rsidRPr="00085AFC" w:rsidRDefault="00504CDA" w:rsidP="007174F5">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09167D40" w14:textId="77777777" w:rsidR="00504CDA" w:rsidRPr="00541BCB" w:rsidRDefault="00504CDA" w:rsidP="007174F5">
            <w:pPr>
              <w:rPr>
                <w:bCs/>
              </w:rPr>
            </w:pPr>
            <w:r w:rsidRPr="00541BCB">
              <w:rPr>
                <w:bCs/>
              </w:rPr>
              <w:t>Специалисты по социальной работе</w:t>
            </w:r>
          </w:p>
        </w:tc>
      </w:tr>
      <w:tr w:rsidR="00504CDA" w:rsidRPr="00F04E55" w14:paraId="1251A3B8" w14:textId="77777777" w:rsidTr="00041B5E">
        <w:trPr>
          <w:trHeight w:val="129"/>
        </w:trPr>
        <w:tc>
          <w:tcPr>
            <w:tcW w:w="467" w:type="pct"/>
          </w:tcPr>
          <w:p w14:paraId="4439B532" w14:textId="77777777" w:rsidR="00504CDA" w:rsidRPr="00F04E55" w:rsidRDefault="00504CDA" w:rsidP="007174F5">
            <w:pPr>
              <w:jc w:val="center"/>
              <w:rPr>
                <w:bCs/>
              </w:rPr>
            </w:pPr>
            <w:r>
              <w:rPr>
                <w:bCs/>
              </w:rPr>
              <w:t>3.2.</w:t>
            </w:r>
          </w:p>
        </w:tc>
        <w:tc>
          <w:tcPr>
            <w:tcW w:w="2186" w:type="pct"/>
          </w:tcPr>
          <w:p w14:paraId="74E91448" w14:textId="77777777" w:rsidR="00504CDA" w:rsidRPr="006551D0" w:rsidRDefault="00504CDA"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2CBBF52F" w14:textId="77777777" w:rsidR="00504CDA" w:rsidRPr="00085AFC" w:rsidRDefault="00504CDA" w:rsidP="007174F5">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41B9DC9F" w14:textId="77777777" w:rsidR="00504CDA" w:rsidRPr="00541BCB" w:rsidRDefault="00504CDA" w:rsidP="007174F5">
            <w:pPr>
              <w:rPr>
                <w:bCs/>
              </w:rPr>
            </w:pPr>
            <w:r w:rsidRPr="00541BCB">
              <w:rPr>
                <w:bCs/>
              </w:rPr>
              <w:t>Специалисты по социальной работе</w:t>
            </w:r>
          </w:p>
        </w:tc>
      </w:tr>
      <w:tr w:rsidR="00504CDA" w:rsidRPr="00F04E55" w14:paraId="6E4D88F1" w14:textId="77777777" w:rsidTr="00041B5E">
        <w:trPr>
          <w:trHeight w:val="129"/>
        </w:trPr>
        <w:tc>
          <w:tcPr>
            <w:tcW w:w="467" w:type="pct"/>
          </w:tcPr>
          <w:p w14:paraId="61028928" w14:textId="77777777" w:rsidR="00504CDA" w:rsidRPr="00F04E55" w:rsidRDefault="00504CDA" w:rsidP="007174F5">
            <w:pPr>
              <w:jc w:val="center"/>
              <w:rPr>
                <w:bCs/>
              </w:rPr>
            </w:pPr>
            <w:r>
              <w:rPr>
                <w:bCs/>
              </w:rPr>
              <w:t>3.3.</w:t>
            </w:r>
          </w:p>
        </w:tc>
        <w:tc>
          <w:tcPr>
            <w:tcW w:w="2186" w:type="pct"/>
          </w:tcPr>
          <w:p w14:paraId="3954B007" w14:textId="77777777" w:rsidR="00504CDA" w:rsidRPr="006551D0" w:rsidRDefault="00504CDA"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00F1D6FC" w14:textId="77777777" w:rsidR="00504CDA" w:rsidRPr="00085AFC" w:rsidRDefault="00504CDA" w:rsidP="007174F5">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58D13E3D" w14:textId="77777777" w:rsidR="00504CDA" w:rsidRPr="00541BCB" w:rsidRDefault="00504CDA" w:rsidP="007174F5">
            <w:pPr>
              <w:rPr>
                <w:bCs/>
              </w:rPr>
            </w:pPr>
            <w:r w:rsidRPr="00541BCB">
              <w:rPr>
                <w:bCs/>
              </w:rPr>
              <w:t>Психолог, специалисты по социальной работе</w:t>
            </w:r>
          </w:p>
        </w:tc>
      </w:tr>
      <w:tr w:rsidR="00504CDA" w:rsidRPr="00F04E55" w14:paraId="07BD4AA6" w14:textId="77777777" w:rsidTr="00041B5E">
        <w:trPr>
          <w:trHeight w:val="129"/>
        </w:trPr>
        <w:tc>
          <w:tcPr>
            <w:tcW w:w="467" w:type="pct"/>
          </w:tcPr>
          <w:p w14:paraId="2F8B889A" w14:textId="77777777" w:rsidR="00504CDA" w:rsidRDefault="00504CDA" w:rsidP="007174F5">
            <w:pPr>
              <w:jc w:val="center"/>
              <w:rPr>
                <w:bCs/>
              </w:rPr>
            </w:pPr>
            <w:r>
              <w:rPr>
                <w:bCs/>
              </w:rPr>
              <w:t>3.4.</w:t>
            </w:r>
          </w:p>
        </w:tc>
        <w:tc>
          <w:tcPr>
            <w:tcW w:w="2186" w:type="pct"/>
          </w:tcPr>
          <w:p w14:paraId="170449F3" w14:textId="77777777" w:rsidR="00504CDA" w:rsidRPr="006551D0" w:rsidRDefault="00504CDA" w:rsidP="007174F5">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1A95A621" w14:textId="77777777" w:rsidR="00504CDA" w:rsidRDefault="00504CDA" w:rsidP="007174F5">
            <w:pPr>
              <w:jc w:val="center"/>
              <w:rPr>
                <w:rStyle w:val="afc"/>
                <w:i w:val="0"/>
                <w:iCs w:val="0"/>
              </w:rPr>
            </w:pPr>
            <w:r>
              <w:rPr>
                <w:rStyle w:val="afc"/>
                <w:i w:val="0"/>
                <w:iCs w:val="0"/>
              </w:rPr>
              <w:t xml:space="preserve">согласно </w:t>
            </w:r>
          </w:p>
          <w:p w14:paraId="7A12F1F6" w14:textId="77777777" w:rsidR="00504CDA" w:rsidRDefault="00504CDA" w:rsidP="007174F5">
            <w:pPr>
              <w:jc w:val="center"/>
              <w:rPr>
                <w:rStyle w:val="afc"/>
                <w:i w:val="0"/>
                <w:iCs w:val="0"/>
              </w:rPr>
            </w:pPr>
            <w:r>
              <w:rPr>
                <w:rStyle w:val="afc"/>
                <w:i w:val="0"/>
                <w:iCs w:val="0"/>
              </w:rPr>
              <w:t>графика</w:t>
            </w:r>
          </w:p>
        </w:tc>
        <w:tc>
          <w:tcPr>
            <w:tcW w:w="1457" w:type="pct"/>
          </w:tcPr>
          <w:p w14:paraId="43D9707D" w14:textId="77777777" w:rsidR="00504CDA" w:rsidRPr="00541BCB" w:rsidRDefault="00504CDA" w:rsidP="007174F5">
            <w:pPr>
              <w:rPr>
                <w:bCs/>
              </w:rPr>
            </w:pPr>
            <w:r w:rsidRPr="00541BCB">
              <w:rPr>
                <w:bCs/>
              </w:rPr>
              <w:t>Специалисты по социальной работе</w:t>
            </w:r>
          </w:p>
        </w:tc>
      </w:tr>
      <w:tr w:rsidR="00504CDA" w:rsidRPr="00F04E55" w14:paraId="4DA8D69E" w14:textId="77777777" w:rsidTr="00041B5E">
        <w:trPr>
          <w:trHeight w:val="129"/>
        </w:trPr>
        <w:tc>
          <w:tcPr>
            <w:tcW w:w="467" w:type="pct"/>
          </w:tcPr>
          <w:p w14:paraId="03E5709D" w14:textId="77777777" w:rsidR="00504CDA" w:rsidRDefault="00504CDA" w:rsidP="007174F5">
            <w:pPr>
              <w:jc w:val="center"/>
              <w:rPr>
                <w:bCs/>
              </w:rPr>
            </w:pPr>
            <w:r>
              <w:rPr>
                <w:bCs/>
              </w:rPr>
              <w:t>3.5.</w:t>
            </w:r>
          </w:p>
        </w:tc>
        <w:tc>
          <w:tcPr>
            <w:tcW w:w="2186" w:type="pct"/>
          </w:tcPr>
          <w:p w14:paraId="141DF441" w14:textId="77777777" w:rsidR="00504CDA" w:rsidRPr="006551D0" w:rsidRDefault="00504CDA" w:rsidP="007174F5">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5C302473" w14:textId="77777777" w:rsidR="00504CDA" w:rsidRDefault="00504CDA" w:rsidP="007174F5">
            <w:pPr>
              <w:jc w:val="center"/>
              <w:rPr>
                <w:rStyle w:val="afc"/>
                <w:i w:val="0"/>
                <w:iCs w:val="0"/>
              </w:rPr>
            </w:pPr>
            <w:r>
              <w:rPr>
                <w:rStyle w:val="afc"/>
                <w:i w:val="0"/>
                <w:iCs w:val="0"/>
              </w:rPr>
              <w:t xml:space="preserve">согласно </w:t>
            </w:r>
          </w:p>
          <w:p w14:paraId="3DF32A84" w14:textId="77777777" w:rsidR="00504CDA" w:rsidRDefault="00504CDA" w:rsidP="007174F5">
            <w:pPr>
              <w:jc w:val="center"/>
              <w:rPr>
                <w:rStyle w:val="afc"/>
                <w:i w:val="0"/>
                <w:iCs w:val="0"/>
              </w:rPr>
            </w:pPr>
            <w:r>
              <w:rPr>
                <w:rStyle w:val="afc"/>
                <w:i w:val="0"/>
                <w:iCs w:val="0"/>
              </w:rPr>
              <w:t>графика</w:t>
            </w:r>
          </w:p>
        </w:tc>
        <w:tc>
          <w:tcPr>
            <w:tcW w:w="1457" w:type="pct"/>
          </w:tcPr>
          <w:p w14:paraId="34B2E285" w14:textId="77777777" w:rsidR="00504CDA" w:rsidRPr="00541BCB" w:rsidRDefault="00504CDA" w:rsidP="007174F5">
            <w:pPr>
              <w:rPr>
                <w:bCs/>
              </w:rPr>
            </w:pPr>
            <w:r w:rsidRPr="00541BCB">
              <w:rPr>
                <w:bCs/>
              </w:rPr>
              <w:t>Специалисты по социальной работе</w:t>
            </w:r>
          </w:p>
        </w:tc>
      </w:tr>
      <w:tr w:rsidR="00504CDA" w:rsidRPr="00F04E55" w14:paraId="4D5E065D" w14:textId="77777777" w:rsidTr="00041B5E">
        <w:trPr>
          <w:trHeight w:val="129"/>
        </w:trPr>
        <w:tc>
          <w:tcPr>
            <w:tcW w:w="467" w:type="pct"/>
          </w:tcPr>
          <w:p w14:paraId="613E3E1E" w14:textId="77777777" w:rsidR="00504CDA" w:rsidRDefault="00504CDA" w:rsidP="007174F5">
            <w:pPr>
              <w:jc w:val="center"/>
              <w:rPr>
                <w:bCs/>
              </w:rPr>
            </w:pPr>
            <w:r>
              <w:rPr>
                <w:bCs/>
              </w:rPr>
              <w:t>3.6.</w:t>
            </w:r>
          </w:p>
        </w:tc>
        <w:tc>
          <w:tcPr>
            <w:tcW w:w="2186" w:type="pct"/>
          </w:tcPr>
          <w:p w14:paraId="2BE1F31F" w14:textId="77777777" w:rsidR="00504CDA" w:rsidRPr="006551D0" w:rsidRDefault="00504CDA" w:rsidP="007174F5">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1638A729" w14:textId="77777777" w:rsidR="00504CDA" w:rsidRDefault="00504CDA" w:rsidP="007174F5">
            <w:pPr>
              <w:jc w:val="center"/>
              <w:rPr>
                <w:rStyle w:val="afc"/>
                <w:i w:val="0"/>
                <w:iCs w:val="0"/>
              </w:rPr>
            </w:pPr>
            <w:r>
              <w:rPr>
                <w:rStyle w:val="afc"/>
                <w:i w:val="0"/>
                <w:iCs w:val="0"/>
              </w:rPr>
              <w:t xml:space="preserve">согласно </w:t>
            </w:r>
          </w:p>
          <w:p w14:paraId="16717A88" w14:textId="77777777" w:rsidR="00504CDA" w:rsidRDefault="00504CDA" w:rsidP="007174F5">
            <w:pPr>
              <w:jc w:val="center"/>
              <w:rPr>
                <w:rStyle w:val="afc"/>
                <w:i w:val="0"/>
                <w:iCs w:val="0"/>
              </w:rPr>
            </w:pPr>
            <w:r>
              <w:rPr>
                <w:rStyle w:val="afc"/>
                <w:i w:val="0"/>
                <w:iCs w:val="0"/>
              </w:rPr>
              <w:t>графика</w:t>
            </w:r>
          </w:p>
        </w:tc>
        <w:tc>
          <w:tcPr>
            <w:tcW w:w="1457" w:type="pct"/>
          </w:tcPr>
          <w:p w14:paraId="1A767472" w14:textId="77777777" w:rsidR="00504CDA" w:rsidRPr="00541BCB" w:rsidRDefault="00504CDA" w:rsidP="007174F5">
            <w:pPr>
              <w:rPr>
                <w:bCs/>
              </w:rPr>
            </w:pPr>
            <w:r w:rsidRPr="00541BCB">
              <w:rPr>
                <w:bCs/>
              </w:rPr>
              <w:t>Специалисты по социальной работе</w:t>
            </w:r>
          </w:p>
        </w:tc>
      </w:tr>
      <w:tr w:rsidR="00504CDA" w:rsidRPr="00F04E55" w14:paraId="0B5B80FF" w14:textId="77777777" w:rsidTr="00041B5E">
        <w:trPr>
          <w:trHeight w:val="129"/>
        </w:trPr>
        <w:tc>
          <w:tcPr>
            <w:tcW w:w="467" w:type="pct"/>
          </w:tcPr>
          <w:p w14:paraId="2B270C88" w14:textId="77777777" w:rsidR="00504CDA" w:rsidRPr="00F04E55" w:rsidRDefault="00504CDA" w:rsidP="007174F5">
            <w:pPr>
              <w:jc w:val="center"/>
              <w:rPr>
                <w:bCs/>
              </w:rPr>
            </w:pPr>
            <w:r>
              <w:rPr>
                <w:bCs/>
              </w:rPr>
              <w:t>4.</w:t>
            </w:r>
          </w:p>
        </w:tc>
        <w:tc>
          <w:tcPr>
            <w:tcW w:w="4533" w:type="pct"/>
            <w:gridSpan w:val="3"/>
          </w:tcPr>
          <w:p w14:paraId="141882B8" w14:textId="77777777" w:rsidR="00504CDA" w:rsidRPr="00541BCB" w:rsidRDefault="00504CDA" w:rsidP="007174F5">
            <w:pPr>
              <w:rPr>
                <w:bCs/>
              </w:rPr>
            </w:pPr>
            <w:r w:rsidRPr="00541BCB">
              <w:rPr>
                <w:b/>
                <w:bdr w:val="none" w:sz="0" w:space="0" w:color="auto" w:frame="1"/>
              </w:rPr>
              <w:t>Проблемно-диагностический анализ</w:t>
            </w:r>
          </w:p>
        </w:tc>
      </w:tr>
      <w:tr w:rsidR="00504CDA" w:rsidRPr="00F04E55" w14:paraId="28A25314" w14:textId="77777777" w:rsidTr="00041B5E">
        <w:trPr>
          <w:trHeight w:val="129"/>
        </w:trPr>
        <w:tc>
          <w:tcPr>
            <w:tcW w:w="467" w:type="pct"/>
          </w:tcPr>
          <w:p w14:paraId="50707A4C" w14:textId="77777777" w:rsidR="00504CDA" w:rsidRPr="00F04E55" w:rsidRDefault="00504CDA" w:rsidP="007174F5">
            <w:pPr>
              <w:jc w:val="center"/>
              <w:rPr>
                <w:bCs/>
              </w:rPr>
            </w:pPr>
            <w:r>
              <w:rPr>
                <w:bCs/>
              </w:rPr>
              <w:t>4.1.</w:t>
            </w:r>
          </w:p>
        </w:tc>
        <w:tc>
          <w:tcPr>
            <w:tcW w:w="2186" w:type="pct"/>
          </w:tcPr>
          <w:p w14:paraId="06109047" w14:textId="77777777" w:rsidR="00504CDA" w:rsidRDefault="00504CDA" w:rsidP="007174F5">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447B9F07" w14:textId="77777777" w:rsidR="00504CDA" w:rsidRPr="004E7690" w:rsidRDefault="00504CDA" w:rsidP="007174F5">
            <w:pPr>
              <w:jc w:val="center"/>
              <w:rPr>
                <w:rStyle w:val="afc"/>
                <w:i w:val="0"/>
                <w:iCs w:val="0"/>
              </w:rPr>
            </w:pPr>
            <w:r>
              <w:rPr>
                <w:rStyle w:val="afc"/>
                <w:i w:val="0"/>
                <w:iCs w:val="0"/>
              </w:rPr>
              <w:t>июнь</w:t>
            </w:r>
          </w:p>
        </w:tc>
        <w:tc>
          <w:tcPr>
            <w:tcW w:w="1457" w:type="pct"/>
          </w:tcPr>
          <w:p w14:paraId="5590A1F7" w14:textId="77777777" w:rsidR="00504CDA" w:rsidRPr="00541BCB" w:rsidRDefault="00504CDA" w:rsidP="007174F5">
            <w:pPr>
              <w:rPr>
                <w:bCs/>
              </w:rPr>
            </w:pPr>
            <w:r w:rsidRPr="00541BCB">
              <w:rPr>
                <w:bCs/>
              </w:rPr>
              <w:t>Психолог, специалисты по социальной работе</w:t>
            </w:r>
          </w:p>
        </w:tc>
      </w:tr>
      <w:tr w:rsidR="00504CDA" w:rsidRPr="00F04E55" w14:paraId="7DC02D48" w14:textId="77777777" w:rsidTr="00041B5E">
        <w:trPr>
          <w:trHeight w:val="129"/>
        </w:trPr>
        <w:tc>
          <w:tcPr>
            <w:tcW w:w="467" w:type="pct"/>
          </w:tcPr>
          <w:p w14:paraId="7659F1A4" w14:textId="77777777" w:rsidR="00504CDA" w:rsidRPr="00F04E55" w:rsidRDefault="00504CDA" w:rsidP="007174F5">
            <w:pPr>
              <w:jc w:val="center"/>
              <w:rPr>
                <w:bCs/>
              </w:rPr>
            </w:pPr>
            <w:r>
              <w:rPr>
                <w:bCs/>
              </w:rPr>
              <w:t>4.3.</w:t>
            </w:r>
          </w:p>
        </w:tc>
        <w:tc>
          <w:tcPr>
            <w:tcW w:w="2186" w:type="pct"/>
          </w:tcPr>
          <w:p w14:paraId="73981670" w14:textId="77777777" w:rsidR="00504CDA" w:rsidRDefault="00504CDA" w:rsidP="007174F5">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2CA1BC40" w14:textId="77777777" w:rsidR="00504CDA" w:rsidRPr="004E7690" w:rsidRDefault="00504CDA" w:rsidP="007174F5">
            <w:pPr>
              <w:jc w:val="center"/>
              <w:rPr>
                <w:rStyle w:val="afc"/>
                <w:i w:val="0"/>
                <w:iCs w:val="0"/>
              </w:rPr>
            </w:pPr>
            <w:r>
              <w:rPr>
                <w:rStyle w:val="afc"/>
                <w:i w:val="0"/>
                <w:iCs w:val="0"/>
              </w:rPr>
              <w:t>постоянно</w:t>
            </w:r>
          </w:p>
        </w:tc>
        <w:tc>
          <w:tcPr>
            <w:tcW w:w="1457" w:type="pct"/>
          </w:tcPr>
          <w:p w14:paraId="53BFBCF0" w14:textId="77777777" w:rsidR="00504CDA" w:rsidRPr="00541BCB" w:rsidRDefault="00504CDA" w:rsidP="007174F5">
            <w:pPr>
              <w:rPr>
                <w:bCs/>
              </w:rPr>
            </w:pPr>
            <w:r w:rsidRPr="00541BCB">
              <w:rPr>
                <w:bCs/>
              </w:rPr>
              <w:t>Члены семьи, психолог, специалист по социальной работе</w:t>
            </w:r>
          </w:p>
        </w:tc>
      </w:tr>
      <w:tr w:rsidR="00504CDA" w:rsidRPr="00F04E55" w14:paraId="4144FF76" w14:textId="77777777" w:rsidTr="00041B5E">
        <w:trPr>
          <w:trHeight w:val="129"/>
        </w:trPr>
        <w:tc>
          <w:tcPr>
            <w:tcW w:w="467" w:type="pct"/>
          </w:tcPr>
          <w:p w14:paraId="50962B27" w14:textId="77777777" w:rsidR="00504CDA" w:rsidRPr="00F04E55" w:rsidRDefault="00504CDA" w:rsidP="007174F5">
            <w:pPr>
              <w:jc w:val="center"/>
              <w:rPr>
                <w:bCs/>
              </w:rPr>
            </w:pPr>
            <w:r>
              <w:rPr>
                <w:bCs/>
              </w:rPr>
              <w:t>4.5.</w:t>
            </w:r>
          </w:p>
        </w:tc>
        <w:tc>
          <w:tcPr>
            <w:tcW w:w="2186" w:type="pct"/>
          </w:tcPr>
          <w:p w14:paraId="2C0244B8" w14:textId="77777777" w:rsidR="00504CDA" w:rsidRPr="0009141E" w:rsidRDefault="00504CDA" w:rsidP="007174F5">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6E13209B" w14:textId="77777777" w:rsidR="00504CDA" w:rsidRPr="004E7690" w:rsidRDefault="00504CDA" w:rsidP="007174F5">
            <w:pPr>
              <w:jc w:val="center"/>
              <w:rPr>
                <w:rStyle w:val="afc"/>
                <w:i w:val="0"/>
                <w:iCs w:val="0"/>
              </w:rPr>
            </w:pPr>
            <w:r>
              <w:rPr>
                <w:rStyle w:val="afc"/>
                <w:i w:val="0"/>
                <w:iCs w:val="0"/>
              </w:rPr>
              <w:lastRenderedPageBreak/>
              <w:t>постоянно</w:t>
            </w:r>
          </w:p>
        </w:tc>
        <w:tc>
          <w:tcPr>
            <w:tcW w:w="1457" w:type="pct"/>
          </w:tcPr>
          <w:p w14:paraId="6ED6CB5F" w14:textId="77777777" w:rsidR="00504CDA" w:rsidRPr="00541BCB" w:rsidRDefault="00504CDA" w:rsidP="007174F5">
            <w:pPr>
              <w:rPr>
                <w:bCs/>
              </w:rPr>
            </w:pPr>
            <w:r w:rsidRPr="00541BCB">
              <w:rPr>
                <w:bCs/>
              </w:rPr>
              <w:t>Психолог, специалисты по социальной работе</w:t>
            </w:r>
          </w:p>
        </w:tc>
      </w:tr>
      <w:tr w:rsidR="00504CDA" w:rsidRPr="00F04E55" w14:paraId="2B1229FC" w14:textId="77777777" w:rsidTr="00041B5E">
        <w:trPr>
          <w:trHeight w:val="129"/>
        </w:trPr>
        <w:tc>
          <w:tcPr>
            <w:tcW w:w="467" w:type="pct"/>
          </w:tcPr>
          <w:p w14:paraId="0F0926C4" w14:textId="77777777" w:rsidR="00504CDA" w:rsidRPr="00F04E55" w:rsidRDefault="00504CDA" w:rsidP="007174F5">
            <w:pPr>
              <w:jc w:val="center"/>
              <w:rPr>
                <w:bCs/>
              </w:rPr>
            </w:pPr>
            <w:r>
              <w:rPr>
                <w:bCs/>
              </w:rPr>
              <w:t>4.6.</w:t>
            </w:r>
          </w:p>
        </w:tc>
        <w:tc>
          <w:tcPr>
            <w:tcW w:w="2186" w:type="pct"/>
          </w:tcPr>
          <w:p w14:paraId="6D20D8F5" w14:textId="77777777" w:rsidR="00504CDA" w:rsidRPr="009F2F65" w:rsidRDefault="00504CDA" w:rsidP="007174F5">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20303235" w14:textId="77777777" w:rsidR="00504CDA" w:rsidRPr="004E7690" w:rsidRDefault="00041B5E" w:rsidP="007174F5">
            <w:pPr>
              <w:jc w:val="center"/>
              <w:rPr>
                <w:rStyle w:val="afc"/>
                <w:i w:val="0"/>
                <w:iCs w:val="0"/>
              </w:rPr>
            </w:pPr>
            <w:proofErr w:type="gramStart"/>
            <w:r>
              <w:rPr>
                <w:rStyle w:val="afc"/>
                <w:i w:val="0"/>
                <w:iCs w:val="0"/>
              </w:rPr>
              <w:t>С</w:t>
            </w:r>
            <w:r w:rsidR="00504CDA">
              <w:rPr>
                <w:rStyle w:val="afc"/>
                <w:i w:val="0"/>
                <w:iCs w:val="0"/>
              </w:rPr>
              <w:t>огласно</w:t>
            </w:r>
            <w:r>
              <w:rPr>
                <w:rStyle w:val="afc"/>
                <w:i w:val="0"/>
                <w:iCs w:val="0"/>
              </w:rPr>
              <w:t xml:space="preserve"> </w:t>
            </w:r>
            <w:r w:rsidR="00504CDA">
              <w:rPr>
                <w:rStyle w:val="afc"/>
                <w:i w:val="0"/>
                <w:iCs w:val="0"/>
              </w:rPr>
              <w:t>графика</w:t>
            </w:r>
            <w:proofErr w:type="gramEnd"/>
          </w:p>
        </w:tc>
        <w:tc>
          <w:tcPr>
            <w:tcW w:w="1457" w:type="pct"/>
          </w:tcPr>
          <w:p w14:paraId="7402D0D3" w14:textId="77777777" w:rsidR="00504CDA" w:rsidRPr="00541BCB" w:rsidRDefault="00504CDA" w:rsidP="007174F5">
            <w:pPr>
              <w:rPr>
                <w:bCs/>
              </w:rPr>
            </w:pPr>
            <w:r w:rsidRPr="00541BCB">
              <w:rPr>
                <w:bCs/>
              </w:rPr>
              <w:t>Психолог</w:t>
            </w:r>
          </w:p>
        </w:tc>
      </w:tr>
      <w:tr w:rsidR="00504CDA" w:rsidRPr="00F04E55" w14:paraId="134BAF5B" w14:textId="77777777" w:rsidTr="00041B5E">
        <w:trPr>
          <w:trHeight w:val="129"/>
        </w:trPr>
        <w:tc>
          <w:tcPr>
            <w:tcW w:w="467" w:type="pct"/>
          </w:tcPr>
          <w:p w14:paraId="72E181C9" w14:textId="77777777" w:rsidR="00504CDA" w:rsidRPr="00F04E55" w:rsidRDefault="00504CDA" w:rsidP="007174F5">
            <w:pPr>
              <w:jc w:val="center"/>
              <w:rPr>
                <w:bCs/>
              </w:rPr>
            </w:pPr>
            <w:r>
              <w:rPr>
                <w:bCs/>
              </w:rPr>
              <w:t>4.7.</w:t>
            </w:r>
          </w:p>
        </w:tc>
        <w:tc>
          <w:tcPr>
            <w:tcW w:w="2186" w:type="pct"/>
          </w:tcPr>
          <w:p w14:paraId="503CE2AC" w14:textId="77777777" w:rsidR="00504CDA" w:rsidRPr="009F2F65" w:rsidRDefault="00504CDA" w:rsidP="007174F5">
            <w:pPr>
              <w:spacing w:line="293" w:lineRule="atLeast"/>
              <w:jc w:val="both"/>
              <w:rPr>
                <w:color w:val="000000"/>
              </w:rPr>
            </w:pPr>
            <w:r>
              <w:rPr>
                <w:color w:val="000000"/>
              </w:rPr>
              <w:t>Социально-педагогическое консультирование</w:t>
            </w:r>
          </w:p>
        </w:tc>
        <w:tc>
          <w:tcPr>
            <w:tcW w:w="891" w:type="pct"/>
          </w:tcPr>
          <w:p w14:paraId="4AD0B4A1" w14:textId="77777777" w:rsidR="00504CDA" w:rsidRPr="004E7690" w:rsidRDefault="00504CDA"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43AE5DA7" w14:textId="77777777" w:rsidR="00504CDA" w:rsidRPr="00541BCB" w:rsidRDefault="00504CDA" w:rsidP="007174F5">
            <w:pPr>
              <w:rPr>
                <w:bCs/>
              </w:rPr>
            </w:pPr>
            <w:r w:rsidRPr="00541BCB">
              <w:rPr>
                <w:bCs/>
              </w:rPr>
              <w:t>Специалисты по социальной работе</w:t>
            </w:r>
          </w:p>
        </w:tc>
      </w:tr>
      <w:tr w:rsidR="00504CDA" w:rsidRPr="00F04E55" w14:paraId="126D7CCE" w14:textId="77777777" w:rsidTr="00041B5E">
        <w:trPr>
          <w:trHeight w:val="129"/>
        </w:trPr>
        <w:tc>
          <w:tcPr>
            <w:tcW w:w="467" w:type="pct"/>
          </w:tcPr>
          <w:p w14:paraId="5992E7CF" w14:textId="77777777" w:rsidR="00504CDA" w:rsidRPr="00F04E55" w:rsidRDefault="00504CDA" w:rsidP="007174F5">
            <w:pPr>
              <w:jc w:val="center"/>
              <w:rPr>
                <w:bCs/>
              </w:rPr>
            </w:pPr>
            <w:r>
              <w:rPr>
                <w:bCs/>
              </w:rPr>
              <w:t>4.8.</w:t>
            </w:r>
          </w:p>
        </w:tc>
        <w:tc>
          <w:tcPr>
            <w:tcW w:w="2186" w:type="pct"/>
          </w:tcPr>
          <w:p w14:paraId="73D3E16A" w14:textId="77777777" w:rsidR="00504CDA" w:rsidRDefault="00504CDA" w:rsidP="007174F5">
            <w:pPr>
              <w:spacing w:line="293" w:lineRule="atLeast"/>
              <w:jc w:val="both"/>
              <w:rPr>
                <w:color w:val="000000"/>
              </w:rPr>
            </w:pPr>
            <w:r>
              <w:rPr>
                <w:color w:val="000000"/>
              </w:rPr>
              <w:t>Педагогическая коррекция</w:t>
            </w:r>
          </w:p>
        </w:tc>
        <w:tc>
          <w:tcPr>
            <w:tcW w:w="891" w:type="pct"/>
          </w:tcPr>
          <w:p w14:paraId="227B8AF5" w14:textId="77777777" w:rsidR="00504CDA" w:rsidRPr="00085AFC" w:rsidRDefault="00504CDA" w:rsidP="007174F5">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788E9EC2" w14:textId="77777777" w:rsidR="00504CDA" w:rsidRPr="00541BCB" w:rsidRDefault="00504CDA" w:rsidP="007174F5">
            <w:pPr>
              <w:rPr>
                <w:bCs/>
              </w:rPr>
            </w:pPr>
            <w:r w:rsidRPr="00541BCB">
              <w:rPr>
                <w:bCs/>
              </w:rPr>
              <w:t>Специалисты по социальной работе</w:t>
            </w:r>
          </w:p>
        </w:tc>
      </w:tr>
      <w:tr w:rsidR="00504CDA" w:rsidRPr="00F04E55" w14:paraId="4738FF8C" w14:textId="77777777" w:rsidTr="00041B5E">
        <w:trPr>
          <w:trHeight w:val="129"/>
        </w:trPr>
        <w:tc>
          <w:tcPr>
            <w:tcW w:w="467" w:type="pct"/>
          </w:tcPr>
          <w:p w14:paraId="0D5995EC" w14:textId="77777777" w:rsidR="00504CDA" w:rsidRPr="00F04E55" w:rsidRDefault="00504CDA" w:rsidP="007174F5">
            <w:pPr>
              <w:jc w:val="center"/>
              <w:rPr>
                <w:bCs/>
              </w:rPr>
            </w:pPr>
            <w:r>
              <w:rPr>
                <w:bCs/>
              </w:rPr>
              <w:t>4.9.</w:t>
            </w:r>
          </w:p>
        </w:tc>
        <w:tc>
          <w:tcPr>
            <w:tcW w:w="2186" w:type="pct"/>
            <w:vAlign w:val="center"/>
          </w:tcPr>
          <w:p w14:paraId="40D94338" w14:textId="77777777" w:rsidR="00504CDA" w:rsidRPr="009F2F65" w:rsidRDefault="00504CDA"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9F495EE" w14:textId="77777777" w:rsidR="00504CDA" w:rsidRDefault="00504CDA" w:rsidP="007174F5">
            <w:pPr>
              <w:jc w:val="center"/>
              <w:rPr>
                <w:rStyle w:val="afc"/>
                <w:i w:val="0"/>
                <w:iCs w:val="0"/>
              </w:rPr>
            </w:pPr>
            <w:r>
              <w:rPr>
                <w:rStyle w:val="afc"/>
                <w:i w:val="0"/>
                <w:iCs w:val="0"/>
              </w:rPr>
              <w:t xml:space="preserve">согласно </w:t>
            </w:r>
          </w:p>
          <w:p w14:paraId="6728BC73" w14:textId="77777777" w:rsidR="00504CDA" w:rsidRPr="004E7690" w:rsidRDefault="00504CDA" w:rsidP="007174F5">
            <w:pPr>
              <w:jc w:val="center"/>
              <w:rPr>
                <w:rStyle w:val="afc"/>
                <w:i w:val="0"/>
                <w:iCs w:val="0"/>
              </w:rPr>
            </w:pPr>
            <w:r>
              <w:rPr>
                <w:rStyle w:val="afc"/>
                <w:i w:val="0"/>
                <w:iCs w:val="0"/>
              </w:rPr>
              <w:t>графика</w:t>
            </w:r>
          </w:p>
        </w:tc>
        <w:tc>
          <w:tcPr>
            <w:tcW w:w="1457" w:type="pct"/>
          </w:tcPr>
          <w:p w14:paraId="20D284AF" w14:textId="77777777" w:rsidR="00504CDA" w:rsidRPr="00541BCB" w:rsidRDefault="00504CDA" w:rsidP="007174F5">
            <w:pPr>
              <w:rPr>
                <w:bCs/>
              </w:rPr>
            </w:pPr>
            <w:r w:rsidRPr="00541BCB">
              <w:rPr>
                <w:bCs/>
              </w:rPr>
              <w:t>Специалисты по социальной работе</w:t>
            </w:r>
          </w:p>
        </w:tc>
      </w:tr>
      <w:tr w:rsidR="00504CDA" w:rsidRPr="00F04E55" w14:paraId="02264B62" w14:textId="77777777" w:rsidTr="00041B5E">
        <w:trPr>
          <w:trHeight w:val="129"/>
        </w:trPr>
        <w:tc>
          <w:tcPr>
            <w:tcW w:w="467" w:type="pct"/>
          </w:tcPr>
          <w:p w14:paraId="70B06CC2" w14:textId="77777777" w:rsidR="00504CDA" w:rsidRPr="00F04E55" w:rsidRDefault="00504CDA" w:rsidP="007174F5">
            <w:pPr>
              <w:jc w:val="center"/>
              <w:rPr>
                <w:bCs/>
              </w:rPr>
            </w:pPr>
            <w:r>
              <w:rPr>
                <w:bCs/>
              </w:rPr>
              <w:t>5.</w:t>
            </w:r>
          </w:p>
        </w:tc>
        <w:tc>
          <w:tcPr>
            <w:tcW w:w="4533" w:type="pct"/>
            <w:gridSpan w:val="3"/>
          </w:tcPr>
          <w:p w14:paraId="3B493295" w14:textId="77777777" w:rsidR="00504CDA" w:rsidRPr="00541BCB" w:rsidRDefault="00504CDA" w:rsidP="007174F5">
            <w:pPr>
              <w:rPr>
                <w:bCs/>
              </w:rPr>
            </w:pPr>
            <w:r w:rsidRPr="00541BCB">
              <w:rPr>
                <w:b/>
                <w:bdr w:val="none" w:sz="0" w:space="0" w:color="auto" w:frame="1"/>
              </w:rPr>
              <w:t>Стадия организационно-деятельной работы</w:t>
            </w:r>
          </w:p>
        </w:tc>
      </w:tr>
      <w:tr w:rsidR="00504CDA" w:rsidRPr="00F04E55" w14:paraId="015D79A0" w14:textId="77777777" w:rsidTr="00041B5E">
        <w:trPr>
          <w:trHeight w:val="129"/>
        </w:trPr>
        <w:tc>
          <w:tcPr>
            <w:tcW w:w="467" w:type="pct"/>
          </w:tcPr>
          <w:p w14:paraId="1226AC7F" w14:textId="77777777" w:rsidR="00504CDA" w:rsidRPr="00F04E55" w:rsidRDefault="00504CDA" w:rsidP="007174F5">
            <w:pPr>
              <w:jc w:val="center"/>
              <w:rPr>
                <w:bCs/>
              </w:rPr>
            </w:pPr>
            <w:r>
              <w:rPr>
                <w:bCs/>
              </w:rPr>
              <w:t>5.1.</w:t>
            </w:r>
          </w:p>
        </w:tc>
        <w:tc>
          <w:tcPr>
            <w:tcW w:w="2186" w:type="pct"/>
          </w:tcPr>
          <w:p w14:paraId="70B438F6" w14:textId="77777777" w:rsidR="00504CDA" w:rsidRPr="0001260C" w:rsidRDefault="00504CDA" w:rsidP="007174F5">
            <w:pPr>
              <w:rPr>
                <w:bCs/>
              </w:rPr>
            </w:pPr>
            <w:r w:rsidRPr="004E7690">
              <w:rPr>
                <w:bCs/>
              </w:rPr>
              <w:t>Реализация ИПР</w:t>
            </w:r>
          </w:p>
        </w:tc>
        <w:tc>
          <w:tcPr>
            <w:tcW w:w="891" w:type="pct"/>
          </w:tcPr>
          <w:p w14:paraId="4CFA2862" w14:textId="77777777" w:rsidR="00504CDA" w:rsidRPr="004E7690" w:rsidRDefault="00504CDA" w:rsidP="007174F5">
            <w:pPr>
              <w:jc w:val="center"/>
              <w:rPr>
                <w:rStyle w:val="afc"/>
                <w:i w:val="0"/>
                <w:iCs w:val="0"/>
              </w:rPr>
            </w:pPr>
            <w:r>
              <w:rPr>
                <w:rStyle w:val="afc"/>
                <w:i w:val="0"/>
                <w:iCs w:val="0"/>
              </w:rPr>
              <w:t>постоянно</w:t>
            </w:r>
          </w:p>
        </w:tc>
        <w:tc>
          <w:tcPr>
            <w:tcW w:w="1457" w:type="pct"/>
          </w:tcPr>
          <w:p w14:paraId="33EC0A8C" w14:textId="77777777" w:rsidR="00504CDA" w:rsidRPr="00541BCB" w:rsidRDefault="00504CDA" w:rsidP="007174F5">
            <w:pPr>
              <w:rPr>
                <w:bCs/>
              </w:rPr>
            </w:pPr>
            <w:r w:rsidRPr="00541BCB">
              <w:rPr>
                <w:bCs/>
              </w:rPr>
              <w:t>Специалисты по социальной работе</w:t>
            </w:r>
          </w:p>
        </w:tc>
      </w:tr>
      <w:tr w:rsidR="00504CDA" w:rsidRPr="00F04E55" w14:paraId="42A8313C" w14:textId="77777777" w:rsidTr="00041B5E">
        <w:trPr>
          <w:trHeight w:val="129"/>
        </w:trPr>
        <w:tc>
          <w:tcPr>
            <w:tcW w:w="467" w:type="pct"/>
          </w:tcPr>
          <w:p w14:paraId="7A0F9DA7" w14:textId="77777777" w:rsidR="00504CDA" w:rsidRPr="00F04E55" w:rsidRDefault="00504CDA" w:rsidP="007174F5">
            <w:pPr>
              <w:jc w:val="center"/>
              <w:rPr>
                <w:bCs/>
              </w:rPr>
            </w:pPr>
            <w:r>
              <w:rPr>
                <w:bCs/>
              </w:rPr>
              <w:t>5.2.</w:t>
            </w:r>
          </w:p>
        </w:tc>
        <w:tc>
          <w:tcPr>
            <w:tcW w:w="2186" w:type="pct"/>
          </w:tcPr>
          <w:p w14:paraId="44200827" w14:textId="77777777" w:rsidR="00504CDA" w:rsidRDefault="00504CDA" w:rsidP="007174F5">
            <w:pPr>
              <w:rPr>
                <w:bCs/>
              </w:rPr>
            </w:pPr>
            <w:r w:rsidRPr="0001260C">
              <w:rPr>
                <w:bCs/>
              </w:rPr>
              <w:t>Социально-реабилитационная работа</w:t>
            </w:r>
          </w:p>
        </w:tc>
        <w:tc>
          <w:tcPr>
            <w:tcW w:w="891" w:type="pct"/>
          </w:tcPr>
          <w:p w14:paraId="1BE5A88C" w14:textId="77777777" w:rsidR="00504CDA" w:rsidRPr="004E7690" w:rsidRDefault="00504CDA" w:rsidP="007174F5">
            <w:pPr>
              <w:jc w:val="center"/>
              <w:rPr>
                <w:rStyle w:val="afc"/>
                <w:i w:val="0"/>
                <w:iCs w:val="0"/>
              </w:rPr>
            </w:pPr>
            <w:r>
              <w:rPr>
                <w:rStyle w:val="afc"/>
                <w:i w:val="0"/>
                <w:iCs w:val="0"/>
              </w:rPr>
              <w:t>постоянно</w:t>
            </w:r>
          </w:p>
        </w:tc>
        <w:tc>
          <w:tcPr>
            <w:tcW w:w="1457" w:type="pct"/>
          </w:tcPr>
          <w:p w14:paraId="547FB74F" w14:textId="77777777" w:rsidR="00504CDA" w:rsidRPr="00541BCB" w:rsidRDefault="00504CDA" w:rsidP="007174F5">
            <w:pPr>
              <w:rPr>
                <w:bCs/>
              </w:rPr>
            </w:pPr>
            <w:r w:rsidRPr="00541BCB">
              <w:rPr>
                <w:bCs/>
              </w:rPr>
              <w:t>Специалисты по социальной работе</w:t>
            </w:r>
          </w:p>
        </w:tc>
      </w:tr>
      <w:tr w:rsidR="00504CDA" w:rsidRPr="00F04E55" w14:paraId="332D78A7" w14:textId="77777777" w:rsidTr="00041B5E">
        <w:trPr>
          <w:trHeight w:val="129"/>
        </w:trPr>
        <w:tc>
          <w:tcPr>
            <w:tcW w:w="467" w:type="pct"/>
          </w:tcPr>
          <w:p w14:paraId="497594FA" w14:textId="77777777" w:rsidR="00504CDA" w:rsidRPr="00F04E55" w:rsidRDefault="00504CDA" w:rsidP="007174F5">
            <w:pPr>
              <w:jc w:val="center"/>
              <w:rPr>
                <w:bCs/>
              </w:rPr>
            </w:pPr>
            <w:r>
              <w:rPr>
                <w:bCs/>
              </w:rPr>
              <w:t>5.3.</w:t>
            </w:r>
          </w:p>
        </w:tc>
        <w:tc>
          <w:tcPr>
            <w:tcW w:w="2186" w:type="pct"/>
          </w:tcPr>
          <w:p w14:paraId="3EE10DEB" w14:textId="77777777" w:rsidR="00504CDA" w:rsidRPr="00BB601C" w:rsidRDefault="00504CDA" w:rsidP="007174F5">
            <w:pPr>
              <w:rPr>
                <w:b/>
                <w:bCs/>
                <w:i/>
              </w:rPr>
            </w:pPr>
            <w:r>
              <w:rPr>
                <w:bCs/>
              </w:rPr>
              <w:t>Р</w:t>
            </w:r>
            <w:r w:rsidRPr="00BB601C">
              <w:rPr>
                <w:bCs/>
              </w:rPr>
              <w:t>азработка рекомендаций родителям по решению проблемы</w:t>
            </w:r>
          </w:p>
        </w:tc>
        <w:tc>
          <w:tcPr>
            <w:tcW w:w="891" w:type="pct"/>
          </w:tcPr>
          <w:p w14:paraId="5ADFB4B4" w14:textId="77777777" w:rsidR="00504CDA" w:rsidRPr="004E7690" w:rsidRDefault="00504CDA"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3245068" w14:textId="77777777" w:rsidR="00504CDA" w:rsidRPr="00541BCB" w:rsidRDefault="00504CDA" w:rsidP="007174F5">
            <w:pPr>
              <w:rPr>
                <w:bCs/>
              </w:rPr>
            </w:pPr>
            <w:r w:rsidRPr="00541BCB">
              <w:rPr>
                <w:bCs/>
              </w:rPr>
              <w:t>Специалисты по социальной работе</w:t>
            </w:r>
          </w:p>
        </w:tc>
      </w:tr>
      <w:tr w:rsidR="00504CDA" w:rsidRPr="00F04E55" w14:paraId="781F90E7" w14:textId="77777777" w:rsidTr="00041B5E">
        <w:trPr>
          <w:trHeight w:val="129"/>
        </w:trPr>
        <w:tc>
          <w:tcPr>
            <w:tcW w:w="467" w:type="pct"/>
          </w:tcPr>
          <w:p w14:paraId="727A7475" w14:textId="77777777" w:rsidR="00504CDA" w:rsidRPr="00F04E55" w:rsidRDefault="00504CDA" w:rsidP="007174F5">
            <w:pPr>
              <w:jc w:val="center"/>
              <w:rPr>
                <w:bCs/>
              </w:rPr>
            </w:pPr>
            <w:r>
              <w:rPr>
                <w:bCs/>
              </w:rPr>
              <w:t>5.4.</w:t>
            </w:r>
          </w:p>
        </w:tc>
        <w:tc>
          <w:tcPr>
            <w:tcW w:w="2186" w:type="pct"/>
          </w:tcPr>
          <w:p w14:paraId="5ED2ABE1" w14:textId="77777777" w:rsidR="00504CDA" w:rsidRDefault="00504CDA" w:rsidP="007174F5">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5318CED9"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9C43B30" w14:textId="77777777" w:rsidR="00504CDA" w:rsidRPr="00541BCB" w:rsidRDefault="00504CDA" w:rsidP="007174F5">
            <w:pPr>
              <w:rPr>
                <w:bCs/>
              </w:rPr>
            </w:pPr>
            <w:r w:rsidRPr="00541BCB">
              <w:rPr>
                <w:bCs/>
              </w:rPr>
              <w:t>Специалисты по социальной работе</w:t>
            </w:r>
          </w:p>
        </w:tc>
      </w:tr>
      <w:tr w:rsidR="00504CDA" w:rsidRPr="00F04E55" w14:paraId="3464CBF2" w14:textId="77777777" w:rsidTr="00041B5E">
        <w:trPr>
          <w:trHeight w:val="129"/>
        </w:trPr>
        <w:tc>
          <w:tcPr>
            <w:tcW w:w="467" w:type="pct"/>
          </w:tcPr>
          <w:p w14:paraId="6E06E07B" w14:textId="77777777" w:rsidR="00504CDA" w:rsidRPr="00F04E55" w:rsidRDefault="00504CDA" w:rsidP="007174F5">
            <w:pPr>
              <w:jc w:val="center"/>
              <w:rPr>
                <w:bCs/>
              </w:rPr>
            </w:pPr>
            <w:r>
              <w:rPr>
                <w:bCs/>
              </w:rPr>
              <w:t>5.5.</w:t>
            </w:r>
          </w:p>
        </w:tc>
        <w:tc>
          <w:tcPr>
            <w:tcW w:w="2186" w:type="pct"/>
          </w:tcPr>
          <w:p w14:paraId="18DEC48C" w14:textId="77777777" w:rsidR="00504CDA" w:rsidRDefault="00504CDA" w:rsidP="007174F5">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3526FE0F"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3ED5F11" w14:textId="77777777" w:rsidR="00504CDA" w:rsidRPr="00541BCB" w:rsidRDefault="00504CDA" w:rsidP="007174F5">
            <w:pPr>
              <w:rPr>
                <w:bCs/>
              </w:rPr>
            </w:pPr>
            <w:r w:rsidRPr="00541BCB">
              <w:rPr>
                <w:bCs/>
              </w:rPr>
              <w:t>Специалисты по социальной работе</w:t>
            </w:r>
          </w:p>
        </w:tc>
      </w:tr>
      <w:tr w:rsidR="00504CDA" w:rsidRPr="00F04E55" w14:paraId="7AA4ADA6" w14:textId="77777777" w:rsidTr="00041B5E">
        <w:trPr>
          <w:trHeight w:val="129"/>
        </w:trPr>
        <w:tc>
          <w:tcPr>
            <w:tcW w:w="467" w:type="pct"/>
          </w:tcPr>
          <w:p w14:paraId="19F0C24E" w14:textId="77777777" w:rsidR="00504CDA" w:rsidRPr="00F04E55" w:rsidRDefault="00504CDA" w:rsidP="007174F5">
            <w:pPr>
              <w:jc w:val="center"/>
              <w:rPr>
                <w:bCs/>
              </w:rPr>
            </w:pPr>
            <w:r>
              <w:rPr>
                <w:bCs/>
              </w:rPr>
              <w:t>5.6.</w:t>
            </w:r>
          </w:p>
        </w:tc>
        <w:tc>
          <w:tcPr>
            <w:tcW w:w="2186" w:type="pct"/>
          </w:tcPr>
          <w:p w14:paraId="445AF770" w14:textId="77777777" w:rsidR="00504CDA" w:rsidRPr="00D91E5F" w:rsidRDefault="00504CDA" w:rsidP="007174F5">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70D35A01" w14:textId="77777777" w:rsidR="00504CDA" w:rsidRDefault="00504CDA" w:rsidP="007174F5">
            <w:pPr>
              <w:jc w:val="center"/>
              <w:rPr>
                <w:rStyle w:val="afc"/>
                <w:i w:val="0"/>
                <w:iCs w:val="0"/>
              </w:rPr>
            </w:pPr>
            <w:r>
              <w:rPr>
                <w:rStyle w:val="afc"/>
                <w:i w:val="0"/>
                <w:iCs w:val="0"/>
              </w:rPr>
              <w:t xml:space="preserve">согласно </w:t>
            </w:r>
          </w:p>
          <w:p w14:paraId="7730BBCA" w14:textId="77777777" w:rsidR="00504CDA" w:rsidRPr="004E7690" w:rsidRDefault="00504CDA" w:rsidP="007174F5">
            <w:pPr>
              <w:jc w:val="center"/>
              <w:rPr>
                <w:rStyle w:val="afc"/>
                <w:i w:val="0"/>
                <w:iCs w:val="0"/>
              </w:rPr>
            </w:pPr>
            <w:r>
              <w:rPr>
                <w:rStyle w:val="afc"/>
                <w:i w:val="0"/>
                <w:iCs w:val="0"/>
              </w:rPr>
              <w:t>графика</w:t>
            </w:r>
          </w:p>
        </w:tc>
        <w:tc>
          <w:tcPr>
            <w:tcW w:w="1457" w:type="pct"/>
          </w:tcPr>
          <w:p w14:paraId="23A13616" w14:textId="77777777" w:rsidR="00504CDA" w:rsidRPr="00541BCB" w:rsidRDefault="00504CDA" w:rsidP="007174F5">
            <w:pPr>
              <w:rPr>
                <w:bCs/>
              </w:rPr>
            </w:pPr>
            <w:r w:rsidRPr="00541BCB">
              <w:rPr>
                <w:bCs/>
              </w:rPr>
              <w:t>Специалисты по социальной работе</w:t>
            </w:r>
          </w:p>
        </w:tc>
      </w:tr>
      <w:tr w:rsidR="00504CDA" w:rsidRPr="00F04E55" w14:paraId="67D6F14B" w14:textId="77777777" w:rsidTr="00041B5E">
        <w:trPr>
          <w:trHeight w:val="129"/>
        </w:trPr>
        <w:tc>
          <w:tcPr>
            <w:tcW w:w="467" w:type="pct"/>
          </w:tcPr>
          <w:p w14:paraId="1AA6BA55" w14:textId="77777777" w:rsidR="00504CDA" w:rsidRPr="00F04E55" w:rsidRDefault="00504CDA" w:rsidP="007174F5">
            <w:pPr>
              <w:jc w:val="center"/>
              <w:rPr>
                <w:bCs/>
              </w:rPr>
            </w:pPr>
            <w:r>
              <w:rPr>
                <w:bCs/>
              </w:rPr>
              <w:t>5.7.</w:t>
            </w:r>
          </w:p>
        </w:tc>
        <w:tc>
          <w:tcPr>
            <w:tcW w:w="2186" w:type="pct"/>
          </w:tcPr>
          <w:p w14:paraId="094720A1" w14:textId="77777777" w:rsidR="00504CDA" w:rsidRPr="00D91E5F" w:rsidRDefault="00504CDA" w:rsidP="007174F5">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08BB7A7D" w14:textId="77777777" w:rsidR="00504CDA" w:rsidRPr="004E7690" w:rsidRDefault="00504CDA"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B56B127" w14:textId="77777777" w:rsidR="00504CDA" w:rsidRPr="00541BCB" w:rsidRDefault="00504CDA" w:rsidP="007174F5">
            <w:pPr>
              <w:rPr>
                <w:bCs/>
              </w:rPr>
            </w:pPr>
            <w:r w:rsidRPr="00541BCB">
              <w:rPr>
                <w:bCs/>
              </w:rPr>
              <w:t xml:space="preserve">Специалисты </w:t>
            </w:r>
          </w:p>
        </w:tc>
      </w:tr>
      <w:tr w:rsidR="00504CDA" w:rsidRPr="00F04E55" w14:paraId="76EDADF9" w14:textId="77777777" w:rsidTr="00041B5E">
        <w:trPr>
          <w:trHeight w:val="129"/>
        </w:trPr>
        <w:tc>
          <w:tcPr>
            <w:tcW w:w="467" w:type="pct"/>
          </w:tcPr>
          <w:p w14:paraId="3BF3B911" w14:textId="77777777" w:rsidR="00504CDA" w:rsidRPr="00F04E55" w:rsidRDefault="00504CDA" w:rsidP="007174F5">
            <w:pPr>
              <w:jc w:val="center"/>
              <w:rPr>
                <w:bCs/>
              </w:rPr>
            </w:pPr>
            <w:r>
              <w:rPr>
                <w:bCs/>
              </w:rPr>
              <w:t>5.8.</w:t>
            </w:r>
          </w:p>
        </w:tc>
        <w:tc>
          <w:tcPr>
            <w:tcW w:w="2186" w:type="pct"/>
          </w:tcPr>
          <w:p w14:paraId="100F8D75" w14:textId="77777777" w:rsidR="00504CDA" w:rsidRPr="00D91E5F" w:rsidRDefault="00504CDA" w:rsidP="007174F5">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3FB27189" w14:textId="77777777" w:rsidR="00504CDA" w:rsidRPr="004E7690" w:rsidRDefault="00504CDA"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3BBA58CE" w14:textId="77777777" w:rsidR="00504CDA" w:rsidRPr="00541BCB" w:rsidRDefault="00504CDA" w:rsidP="007174F5">
            <w:pPr>
              <w:rPr>
                <w:bCs/>
              </w:rPr>
            </w:pPr>
            <w:r w:rsidRPr="00541BCB">
              <w:rPr>
                <w:bCs/>
              </w:rPr>
              <w:t xml:space="preserve">Специалисты </w:t>
            </w:r>
          </w:p>
        </w:tc>
      </w:tr>
      <w:tr w:rsidR="00504CDA" w:rsidRPr="00F04E55" w14:paraId="4CCD8251" w14:textId="77777777" w:rsidTr="00041B5E">
        <w:trPr>
          <w:trHeight w:val="129"/>
        </w:trPr>
        <w:tc>
          <w:tcPr>
            <w:tcW w:w="467" w:type="pct"/>
          </w:tcPr>
          <w:p w14:paraId="1738332E" w14:textId="77777777" w:rsidR="00504CDA" w:rsidRPr="00F04E55" w:rsidRDefault="00504CDA" w:rsidP="007174F5">
            <w:pPr>
              <w:jc w:val="center"/>
              <w:rPr>
                <w:bCs/>
              </w:rPr>
            </w:pPr>
            <w:r>
              <w:rPr>
                <w:bCs/>
              </w:rPr>
              <w:t>5.9.</w:t>
            </w:r>
          </w:p>
        </w:tc>
        <w:tc>
          <w:tcPr>
            <w:tcW w:w="2186" w:type="pct"/>
          </w:tcPr>
          <w:p w14:paraId="621019CA" w14:textId="77777777" w:rsidR="00504CDA" w:rsidRPr="00D91E5F" w:rsidRDefault="00504CDA" w:rsidP="007174F5">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1EBA4F6C" w14:textId="77777777" w:rsidR="00504CDA" w:rsidRPr="004E7690" w:rsidRDefault="00504CDA"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6C85B16E" w14:textId="77777777" w:rsidR="00504CDA" w:rsidRPr="00541BCB" w:rsidRDefault="00504CDA" w:rsidP="007174F5">
            <w:pPr>
              <w:rPr>
                <w:bCs/>
              </w:rPr>
            </w:pPr>
            <w:r w:rsidRPr="00541BCB">
              <w:rPr>
                <w:bCs/>
              </w:rPr>
              <w:t xml:space="preserve">Специалисты по </w:t>
            </w:r>
          </w:p>
          <w:p w14:paraId="5FF4C8F0" w14:textId="77777777" w:rsidR="00504CDA" w:rsidRPr="00541BCB" w:rsidRDefault="00504CDA" w:rsidP="007174F5">
            <w:pPr>
              <w:rPr>
                <w:bCs/>
              </w:rPr>
            </w:pPr>
            <w:r w:rsidRPr="00541BCB">
              <w:rPr>
                <w:bCs/>
              </w:rPr>
              <w:t>социальной работе</w:t>
            </w:r>
          </w:p>
        </w:tc>
      </w:tr>
      <w:tr w:rsidR="00504CDA" w:rsidRPr="00F04E55" w14:paraId="6F5A9984" w14:textId="77777777" w:rsidTr="00041B5E">
        <w:trPr>
          <w:trHeight w:val="129"/>
        </w:trPr>
        <w:tc>
          <w:tcPr>
            <w:tcW w:w="467" w:type="pct"/>
          </w:tcPr>
          <w:p w14:paraId="030D432F" w14:textId="77777777" w:rsidR="00504CDA" w:rsidRPr="00F04E55" w:rsidRDefault="00504CDA" w:rsidP="007174F5">
            <w:pPr>
              <w:jc w:val="center"/>
              <w:rPr>
                <w:bCs/>
              </w:rPr>
            </w:pPr>
            <w:r>
              <w:rPr>
                <w:bCs/>
              </w:rPr>
              <w:t>5.10.</w:t>
            </w:r>
          </w:p>
        </w:tc>
        <w:tc>
          <w:tcPr>
            <w:tcW w:w="2186" w:type="pct"/>
          </w:tcPr>
          <w:p w14:paraId="2ED708D0" w14:textId="77777777" w:rsidR="00504CDA" w:rsidRPr="009F2F65" w:rsidRDefault="00504CDA" w:rsidP="007174F5">
            <w:pPr>
              <w:spacing w:line="293" w:lineRule="atLeast"/>
              <w:jc w:val="both"/>
              <w:rPr>
                <w:color w:val="000000"/>
                <w:bdr w:val="none" w:sz="0" w:space="0" w:color="auto" w:frame="1"/>
              </w:rPr>
            </w:pPr>
            <w:r>
              <w:rPr>
                <w:color w:val="000000"/>
              </w:rPr>
              <w:t>Социокультурный патронаж</w:t>
            </w:r>
          </w:p>
        </w:tc>
        <w:tc>
          <w:tcPr>
            <w:tcW w:w="891" w:type="pct"/>
          </w:tcPr>
          <w:p w14:paraId="0A79E9E3" w14:textId="77777777" w:rsidR="00504CDA" w:rsidRPr="004E7690" w:rsidRDefault="00504CDA" w:rsidP="007174F5">
            <w:pPr>
              <w:jc w:val="center"/>
              <w:rPr>
                <w:rStyle w:val="afc"/>
                <w:i w:val="0"/>
                <w:iCs w:val="0"/>
              </w:rPr>
            </w:pPr>
            <w:proofErr w:type="gramStart"/>
            <w:r>
              <w:rPr>
                <w:rStyle w:val="afc"/>
                <w:i w:val="0"/>
                <w:iCs w:val="0"/>
              </w:rPr>
              <w:t>согласно графика</w:t>
            </w:r>
            <w:proofErr w:type="gramEnd"/>
          </w:p>
        </w:tc>
        <w:tc>
          <w:tcPr>
            <w:tcW w:w="1457" w:type="pct"/>
          </w:tcPr>
          <w:p w14:paraId="020E572D" w14:textId="77777777" w:rsidR="00504CDA" w:rsidRPr="00541BCB" w:rsidRDefault="00504CDA" w:rsidP="007174F5">
            <w:pPr>
              <w:rPr>
                <w:bCs/>
              </w:rPr>
            </w:pPr>
            <w:r w:rsidRPr="00541BCB">
              <w:rPr>
                <w:bCs/>
              </w:rPr>
              <w:t xml:space="preserve">Специалисты по </w:t>
            </w:r>
          </w:p>
          <w:p w14:paraId="7B33052D" w14:textId="77777777" w:rsidR="00504CDA" w:rsidRPr="00541BCB" w:rsidRDefault="00504CDA" w:rsidP="007174F5">
            <w:pPr>
              <w:rPr>
                <w:bCs/>
              </w:rPr>
            </w:pPr>
            <w:r w:rsidRPr="00541BCB">
              <w:rPr>
                <w:bCs/>
              </w:rPr>
              <w:t>социальной работе</w:t>
            </w:r>
          </w:p>
        </w:tc>
      </w:tr>
      <w:tr w:rsidR="00504CDA" w:rsidRPr="00F04E55" w14:paraId="6270C48B" w14:textId="77777777" w:rsidTr="00041B5E">
        <w:trPr>
          <w:trHeight w:val="129"/>
        </w:trPr>
        <w:tc>
          <w:tcPr>
            <w:tcW w:w="467" w:type="pct"/>
          </w:tcPr>
          <w:p w14:paraId="01C04BC7" w14:textId="77777777" w:rsidR="00504CDA" w:rsidRDefault="00504CDA" w:rsidP="007174F5">
            <w:pPr>
              <w:jc w:val="center"/>
              <w:rPr>
                <w:bCs/>
              </w:rPr>
            </w:pPr>
            <w:r>
              <w:rPr>
                <w:bCs/>
              </w:rPr>
              <w:t>5.11.</w:t>
            </w:r>
          </w:p>
        </w:tc>
        <w:tc>
          <w:tcPr>
            <w:tcW w:w="2186" w:type="pct"/>
          </w:tcPr>
          <w:p w14:paraId="4927B748" w14:textId="77777777" w:rsidR="00504CDA" w:rsidRDefault="00504CDA" w:rsidP="007174F5">
            <w:pPr>
              <w:spacing w:line="293" w:lineRule="atLeast"/>
              <w:jc w:val="both"/>
              <w:rPr>
                <w:color w:val="000000"/>
              </w:rPr>
            </w:pPr>
            <w:r>
              <w:rPr>
                <w:color w:val="000000"/>
              </w:rPr>
              <w:t>Социальный контроль</w:t>
            </w:r>
          </w:p>
        </w:tc>
        <w:tc>
          <w:tcPr>
            <w:tcW w:w="891" w:type="pct"/>
          </w:tcPr>
          <w:p w14:paraId="13AF2286"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40CC1F3C" w14:textId="77777777" w:rsidR="00504CDA" w:rsidRPr="00541BCB" w:rsidRDefault="00504CDA" w:rsidP="007174F5">
            <w:pPr>
              <w:rPr>
                <w:bCs/>
              </w:rPr>
            </w:pPr>
            <w:r w:rsidRPr="00541BCB">
              <w:rPr>
                <w:bCs/>
              </w:rPr>
              <w:t xml:space="preserve">Специалисты по </w:t>
            </w:r>
          </w:p>
          <w:p w14:paraId="71D70F3E" w14:textId="77777777" w:rsidR="00504CDA" w:rsidRPr="00541BCB" w:rsidRDefault="00504CDA" w:rsidP="007174F5">
            <w:pPr>
              <w:rPr>
                <w:bCs/>
              </w:rPr>
            </w:pPr>
            <w:r w:rsidRPr="00541BCB">
              <w:rPr>
                <w:bCs/>
              </w:rPr>
              <w:t>социальной работе</w:t>
            </w:r>
          </w:p>
        </w:tc>
      </w:tr>
      <w:tr w:rsidR="00504CDA" w:rsidRPr="00F04E55" w14:paraId="03781BFB" w14:textId="77777777" w:rsidTr="00041B5E">
        <w:trPr>
          <w:trHeight w:val="129"/>
        </w:trPr>
        <w:tc>
          <w:tcPr>
            <w:tcW w:w="467" w:type="pct"/>
          </w:tcPr>
          <w:p w14:paraId="1B30EEA0" w14:textId="77777777" w:rsidR="00504CDA" w:rsidRPr="00F04E55" w:rsidRDefault="00504CDA" w:rsidP="007174F5">
            <w:pPr>
              <w:jc w:val="center"/>
              <w:rPr>
                <w:bCs/>
              </w:rPr>
            </w:pPr>
            <w:r>
              <w:rPr>
                <w:bCs/>
              </w:rPr>
              <w:t>5.12.</w:t>
            </w:r>
          </w:p>
        </w:tc>
        <w:tc>
          <w:tcPr>
            <w:tcW w:w="2186" w:type="pct"/>
            <w:vAlign w:val="center"/>
          </w:tcPr>
          <w:p w14:paraId="3F3F39B4" w14:textId="77777777" w:rsidR="00504CDA" w:rsidRPr="009F2F65" w:rsidRDefault="00504CDA"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7959677" w14:textId="77777777" w:rsidR="00504CDA" w:rsidRDefault="00504CDA" w:rsidP="007174F5">
            <w:pPr>
              <w:jc w:val="center"/>
              <w:rPr>
                <w:rStyle w:val="afc"/>
                <w:i w:val="0"/>
                <w:iCs w:val="0"/>
              </w:rPr>
            </w:pPr>
            <w:r>
              <w:rPr>
                <w:rStyle w:val="afc"/>
                <w:i w:val="0"/>
                <w:iCs w:val="0"/>
              </w:rPr>
              <w:t>согласно</w:t>
            </w:r>
          </w:p>
          <w:p w14:paraId="40BA3889" w14:textId="77777777" w:rsidR="00504CDA" w:rsidRPr="004E7690" w:rsidRDefault="00504CDA" w:rsidP="007174F5">
            <w:pPr>
              <w:jc w:val="center"/>
              <w:rPr>
                <w:rStyle w:val="afc"/>
                <w:i w:val="0"/>
                <w:iCs w:val="0"/>
              </w:rPr>
            </w:pPr>
            <w:r>
              <w:rPr>
                <w:rStyle w:val="afc"/>
                <w:i w:val="0"/>
                <w:iCs w:val="0"/>
              </w:rPr>
              <w:t>графика</w:t>
            </w:r>
          </w:p>
        </w:tc>
        <w:tc>
          <w:tcPr>
            <w:tcW w:w="1457" w:type="pct"/>
          </w:tcPr>
          <w:p w14:paraId="4317A96D" w14:textId="77777777" w:rsidR="00504CDA" w:rsidRPr="00541BCB" w:rsidRDefault="00504CDA" w:rsidP="007174F5">
            <w:pPr>
              <w:rPr>
                <w:bCs/>
              </w:rPr>
            </w:pPr>
            <w:r w:rsidRPr="00541BCB">
              <w:rPr>
                <w:bCs/>
              </w:rPr>
              <w:t xml:space="preserve">Специалисты по </w:t>
            </w:r>
          </w:p>
          <w:p w14:paraId="7DCB8346" w14:textId="77777777" w:rsidR="00504CDA" w:rsidRPr="00541BCB" w:rsidRDefault="00504CDA" w:rsidP="007174F5">
            <w:pPr>
              <w:rPr>
                <w:bCs/>
              </w:rPr>
            </w:pPr>
            <w:r w:rsidRPr="00541BCB">
              <w:rPr>
                <w:bCs/>
              </w:rPr>
              <w:t>социальной работе</w:t>
            </w:r>
          </w:p>
        </w:tc>
      </w:tr>
      <w:tr w:rsidR="00504CDA" w:rsidRPr="00F04E55" w14:paraId="31FB97D0" w14:textId="77777777" w:rsidTr="00041B5E">
        <w:trPr>
          <w:trHeight w:val="129"/>
        </w:trPr>
        <w:tc>
          <w:tcPr>
            <w:tcW w:w="467" w:type="pct"/>
          </w:tcPr>
          <w:p w14:paraId="31D60FED" w14:textId="77777777" w:rsidR="00504CDA" w:rsidRPr="00F04E55" w:rsidRDefault="00504CDA" w:rsidP="007174F5">
            <w:pPr>
              <w:jc w:val="center"/>
              <w:rPr>
                <w:bCs/>
              </w:rPr>
            </w:pPr>
            <w:r>
              <w:rPr>
                <w:bCs/>
              </w:rPr>
              <w:t>5.13.</w:t>
            </w:r>
          </w:p>
        </w:tc>
        <w:tc>
          <w:tcPr>
            <w:tcW w:w="2186" w:type="pct"/>
            <w:vAlign w:val="center"/>
          </w:tcPr>
          <w:p w14:paraId="7C2DC339" w14:textId="77777777" w:rsidR="00504CDA" w:rsidRPr="009F2F65" w:rsidRDefault="00504CDA" w:rsidP="007174F5">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02A75088" w14:textId="77777777" w:rsidR="00504CDA" w:rsidRDefault="00504CDA" w:rsidP="007174F5">
            <w:pPr>
              <w:jc w:val="center"/>
              <w:rPr>
                <w:rStyle w:val="afc"/>
                <w:i w:val="0"/>
                <w:iCs w:val="0"/>
              </w:rPr>
            </w:pPr>
            <w:r>
              <w:rPr>
                <w:rStyle w:val="afc"/>
                <w:i w:val="0"/>
                <w:iCs w:val="0"/>
              </w:rPr>
              <w:t>согласно</w:t>
            </w:r>
          </w:p>
          <w:p w14:paraId="67C91765" w14:textId="77777777" w:rsidR="00504CDA" w:rsidRPr="004E7690" w:rsidRDefault="00504CDA" w:rsidP="007174F5">
            <w:pPr>
              <w:jc w:val="center"/>
              <w:rPr>
                <w:rStyle w:val="afc"/>
                <w:i w:val="0"/>
                <w:iCs w:val="0"/>
              </w:rPr>
            </w:pPr>
            <w:r>
              <w:rPr>
                <w:rStyle w:val="afc"/>
                <w:i w:val="0"/>
                <w:iCs w:val="0"/>
              </w:rPr>
              <w:t>графика</w:t>
            </w:r>
          </w:p>
        </w:tc>
        <w:tc>
          <w:tcPr>
            <w:tcW w:w="1457" w:type="pct"/>
          </w:tcPr>
          <w:p w14:paraId="28935B0E" w14:textId="77777777" w:rsidR="00504CDA" w:rsidRPr="00541BCB" w:rsidRDefault="00504CDA" w:rsidP="007174F5">
            <w:pPr>
              <w:rPr>
                <w:bCs/>
              </w:rPr>
            </w:pPr>
            <w:r w:rsidRPr="00541BCB">
              <w:rPr>
                <w:bCs/>
              </w:rPr>
              <w:t xml:space="preserve">Специалисты по </w:t>
            </w:r>
          </w:p>
          <w:p w14:paraId="3818FF01" w14:textId="77777777" w:rsidR="00504CDA" w:rsidRPr="00541BCB" w:rsidRDefault="00504CDA" w:rsidP="007174F5">
            <w:pPr>
              <w:rPr>
                <w:bCs/>
              </w:rPr>
            </w:pPr>
            <w:r w:rsidRPr="00541BCB">
              <w:rPr>
                <w:bCs/>
              </w:rPr>
              <w:t>социальной работе</w:t>
            </w:r>
          </w:p>
        </w:tc>
      </w:tr>
      <w:tr w:rsidR="00504CDA" w:rsidRPr="00F04E55" w14:paraId="13CC825F" w14:textId="77777777" w:rsidTr="00041B5E">
        <w:trPr>
          <w:trHeight w:val="129"/>
        </w:trPr>
        <w:tc>
          <w:tcPr>
            <w:tcW w:w="467" w:type="pct"/>
          </w:tcPr>
          <w:p w14:paraId="1BFBE739" w14:textId="77777777" w:rsidR="00504CDA" w:rsidRPr="00F04E55" w:rsidRDefault="00504CDA" w:rsidP="007174F5">
            <w:pPr>
              <w:jc w:val="center"/>
              <w:rPr>
                <w:bCs/>
              </w:rPr>
            </w:pPr>
            <w:r>
              <w:rPr>
                <w:bCs/>
              </w:rPr>
              <w:t>6.</w:t>
            </w:r>
          </w:p>
        </w:tc>
        <w:tc>
          <w:tcPr>
            <w:tcW w:w="2186" w:type="pct"/>
          </w:tcPr>
          <w:p w14:paraId="29E23553" w14:textId="77777777" w:rsidR="00504CDA" w:rsidRPr="004C26EE" w:rsidRDefault="00504CDA" w:rsidP="007174F5">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66246CCB" w14:textId="77777777" w:rsidR="00504CDA" w:rsidRPr="004E7690" w:rsidRDefault="00504CDA" w:rsidP="007174F5">
            <w:pPr>
              <w:rPr>
                <w:rStyle w:val="afc"/>
                <w:i w:val="0"/>
                <w:iCs w:val="0"/>
              </w:rPr>
            </w:pPr>
          </w:p>
        </w:tc>
        <w:tc>
          <w:tcPr>
            <w:tcW w:w="1457" w:type="pct"/>
          </w:tcPr>
          <w:p w14:paraId="1E6E9811" w14:textId="77777777" w:rsidR="00504CDA" w:rsidRPr="00541BCB" w:rsidRDefault="00504CDA" w:rsidP="007174F5">
            <w:pPr>
              <w:rPr>
                <w:bCs/>
              </w:rPr>
            </w:pPr>
          </w:p>
        </w:tc>
      </w:tr>
      <w:tr w:rsidR="00504CDA" w:rsidRPr="00F04E55" w14:paraId="05299E1B" w14:textId="77777777" w:rsidTr="00041B5E">
        <w:trPr>
          <w:trHeight w:val="129"/>
        </w:trPr>
        <w:tc>
          <w:tcPr>
            <w:tcW w:w="467" w:type="pct"/>
          </w:tcPr>
          <w:p w14:paraId="27B220D9" w14:textId="77777777" w:rsidR="00504CDA" w:rsidRPr="00F04E55" w:rsidRDefault="00504CDA" w:rsidP="007174F5">
            <w:pPr>
              <w:jc w:val="center"/>
              <w:rPr>
                <w:bCs/>
              </w:rPr>
            </w:pPr>
            <w:r>
              <w:rPr>
                <w:bCs/>
              </w:rPr>
              <w:t>6.1.</w:t>
            </w:r>
          </w:p>
        </w:tc>
        <w:tc>
          <w:tcPr>
            <w:tcW w:w="2186" w:type="pct"/>
          </w:tcPr>
          <w:p w14:paraId="77A2F05B" w14:textId="77777777" w:rsidR="00504CDA" w:rsidRPr="0001260C" w:rsidRDefault="00504CDA" w:rsidP="007174F5">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40EBD6DC"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29E7CE1" w14:textId="77777777" w:rsidR="00504CDA" w:rsidRPr="00541BCB" w:rsidRDefault="00504CDA" w:rsidP="007174F5">
            <w:pPr>
              <w:rPr>
                <w:bCs/>
              </w:rPr>
            </w:pPr>
            <w:r w:rsidRPr="00541BCB">
              <w:rPr>
                <w:bCs/>
              </w:rPr>
              <w:t>Члены семьи, специалист по социальной работе</w:t>
            </w:r>
          </w:p>
        </w:tc>
      </w:tr>
      <w:tr w:rsidR="00504CDA" w:rsidRPr="00F04E55" w14:paraId="2860ECC8" w14:textId="77777777" w:rsidTr="00041B5E">
        <w:trPr>
          <w:trHeight w:val="129"/>
        </w:trPr>
        <w:tc>
          <w:tcPr>
            <w:tcW w:w="467" w:type="pct"/>
          </w:tcPr>
          <w:p w14:paraId="28A32789" w14:textId="77777777" w:rsidR="00504CDA" w:rsidRPr="00F04E55" w:rsidRDefault="00504CDA" w:rsidP="007174F5">
            <w:pPr>
              <w:jc w:val="center"/>
              <w:rPr>
                <w:bCs/>
              </w:rPr>
            </w:pPr>
            <w:r>
              <w:rPr>
                <w:bCs/>
              </w:rPr>
              <w:lastRenderedPageBreak/>
              <w:t>6.2.</w:t>
            </w:r>
          </w:p>
        </w:tc>
        <w:tc>
          <w:tcPr>
            <w:tcW w:w="2186" w:type="pct"/>
          </w:tcPr>
          <w:p w14:paraId="16306F51" w14:textId="77777777" w:rsidR="00504CDA" w:rsidRPr="0009141E" w:rsidRDefault="00504CDA" w:rsidP="007174F5">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5B2B20E9"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09A641C" w14:textId="77777777" w:rsidR="00504CDA" w:rsidRPr="00541BCB" w:rsidRDefault="00504CDA" w:rsidP="007174F5">
            <w:r w:rsidRPr="00541BCB">
              <w:t xml:space="preserve">Специалисты по </w:t>
            </w:r>
          </w:p>
          <w:p w14:paraId="5DFF5B5D" w14:textId="77777777" w:rsidR="00504CDA" w:rsidRPr="00541BCB" w:rsidRDefault="00504CDA" w:rsidP="007174F5">
            <w:pPr>
              <w:rPr>
                <w:bCs/>
              </w:rPr>
            </w:pPr>
            <w:r w:rsidRPr="00541BCB">
              <w:t>социальной работе</w:t>
            </w:r>
          </w:p>
        </w:tc>
      </w:tr>
      <w:tr w:rsidR="00504CDA" w:rsidRPr="00F04E55" w14:paraId="4E4E4EF6" w14:textId="77777777" w:rsidTr="00041B5E">
        <w:trPr>
          <w:trHeight w:val="129"/>
        </w:trPr>
        <w:tc>
          <w:tcPr>
            <w:tcW w:w="467" w:type="pct"/>
          </w:tcPr>
          <w:p w14:paraId="29688103" w14:textId="77777777" w:rsidR="00504CDA" w:rsidRPr="00F04E55" w:rsidRDefault="00504CDA" w:rsidP="007174F5">
            <w:pPr>
              <w:jc w:val="center"/>
              <w:rPr>
                <w:bCs/>
              </w:rPr>
            </w:pPr>
            <w:r>
              <w:rPr>
                <w:bCs/>
              </w:rPr>
              <w:t>6.3.</w:t>
            </w:r>
          </w:p>
        </w:tc>
        <w:tc>
          <w:tcPr>
            <w:tcW w:w="2186" w:type="pct"/>
          </w:tcPr>
          <w:p w14:paraId="292A0717" w14:textId="77777777" w:rsidR="00504CDA" w:rsidRPr="00BB601C" w:rsidRDefault="00504CDA" w:rsidP="007174F5">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4C5EBD45"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98FD795" w14:textId="77777777" w:rsidR="00504CDA" w:rsidRPr="00541BCB" w:rsidRDefault="00504CDA" w:rsidP="007174F5">
            <w:pPr>
              <w:rPr>
                <w:bCs/>
              </w:rPr>
            </w:pPr>
            <w:r w:rsidRPr="00541BCB">
              <w:rPr>
                <w:bCs/>
              </w:rPr>
              <w:t>Психолог, специалист по социальной работе</w:t>
            </w:r>
          </w:p>
        </w:tc>
      </w:tr>
      <w:tr w:rsidR="00504CDA" w:rsidRPr="00F04E55" w14:paraId="6C15B4F8" w14:textId="77777777" w:rsidTr="00041B5E">
        <w:trPr>
          <w:trHeight w:val="129"/>
        </w:trPr>
        <w:tc>
          <w:tcPr>
            <w:tcW w:w="467" w:type="pct"/>
          </w:tcPr>
          <w:p w14:paraId="2D38196C" w14:textId="77777777" w:rsidR="00504CDA" w:rsidRPr="00F04E55" w:rsidRDefault="00504CDA" w:rsidP="007174F5">
            <w:pPr>
              <w:jc w:val="center"/>
              <w:rPr>
                <w:bCs/>
              </w:rPr>
            </w:pPr>
            <w:r>
              <w:rPr>
                <w:bCs/>
              </w:rPr>
              <w:t>6.4.</w:t>
            </w:r>
          </w:p>
        </w:tc>
        <w:tc>
          <w:tcPr>
            <w:tcW w:w="2186" w:type="pct"/>
          </w:tcPr>
          <w:p w14:paraId="5C3406D8" w14:textId="77777777" w:rsidR="00504CDA" w:rsidRPr="00BB601C" w:rsidRDefault="00504CDA" w:rsidP="007174F5">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52F778AA" w14:textId="77777777" w:rsidR="00504CDA" w:rsidRPr="004E7690" w:rsidRDefault="00504CDA"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ADCF6AF" w14:textId="77777777" w:rsidR="00504CDA" w:rsidRPr="00541BCB" w:rsidRDefault="00504CDA" w:rsidP="007174F5">
            <w:r w:rsidRPr="00541BCB">
              <w:t xml:space="preserve">Специалисты по </w:t>
            </w:r>
          </w:p>
          <w:p w14:paraId="09F08B1E" w14:textId="77777777" w:rsidR="00504CDA" w:rsidRPr="00541BCB" w:rsidRDefault="00504CDA" w:rsidP="007174F5">
            <w:pPr>
              <w:rPr>
                <w:bCs/>
              </w:rPr>
            </w:pPr>
            <w:r w:rsidRPr="00541BCB">
              <w:t>социальной работе</w:t>
            </w:r>
          </w:p>
        </w:tc>
      </w:tr>
      <w:tr w:rsidR="00504CDA" w:rsidRPr="00F04E55" w14:paraId="1D314C68" w14:textId="77777777" w:rsidTr="00041B5E">
        <w:trPr>
          <w:trHeight w:val="129"/>
        </w:trPr>
        <w:tc>
          <w:tcPr>
            <w:tcW w:w="467" w:type="pct"/>
          </w:tcPr>
          <w:p w14:paraId="17CC7B58" w14:textId="77777777" w:rsidR="00504CDA" w:rsidRPr="00F04E55" w:rsidRDefault="00504CDA" w:rsidP="007174F5">
            <w:pPr>
              <w:jc w:val="center"/>
              <w:rPr>
                <w:bCs/>
              </w:rPr>
            </w:pPr>
            <w:r>
              <w:rPr>
                <w:bCs/>
              </w:rPr>
              <w:t>6.5.</w:t>
            </w:r>
          </w:p>
        </w:tc>
        <w:tc>
          <w:tcPr>
            <w:tcW w:w="2186" w:type="pct"/>
          </w:tcPr>
          <w:p w14:paraId="1AA48C27" w14:textId="77777777" w:rsidR="00504CDA" w:rsidRPr="00DE25F8" w:rsidRDefault="00504CDA" w:rsidP="007174F5">
            <w:pPr>
              <w:rPr>
                <w:bCs/>
              </w:rPr>
            </w:pPr>
            <w:r w:rsidRPr="009F2F65">
              <w:rPr>
                <w:color w:val="000000"/>
              </w:rPr>
              <w:t>Социально-педагогический патронаж</w:t>
            </w:r>
          </w:p>
        </w:tc>
        <w:tc>
          <w:tcPr>
            <w:tcW w:w="891" w:type="pct"/>
          </w:tcPr>
          <w:p w14:paraId="35A17BF3" w14:textId="77777777" w:rsidR="00504CDA" w:rsidRDefault="00504CDA" w:rsidP="007174F5">
            <w:pPr>
              <w:jc w:val="center"/>
              <w:rPr>
                <w:rStyle w:val="afc"/>
                <w:i w:val="0"/>
                <w:iCs w:val="0"/>
              </w:rPr>
            </w:pPr>
            <w:r>
              <w:rPr>
                <w:rStyle w:val="afc"/>
                <w:i w:val="0"/>
                <w:iCs w:val="0"/>
              </w:rPr>
              <w:t>согласно</w:t>
            </w:r>
          </w:p>
          <w:p w14:paraId="0F1CF392" w14:textId="77777777" w:rsidR="00504CDA" w:rsidRPr="004E7690" w:rsidRDefault="00504CDA" w:rsidP="007174F5">
            <w:pPr>
              <w:jc w:val="center"/>
              <w:rPr>
                <w:rStyle w:val="afc"/>
                <w:i w:val="0"/>
                <w:iCs w:val="0"/>
              </w:rPr>
            </w:pPr>
            <w:r>
              <w:rPr>
                <w:rStyle w:val="afc"/>
                <w:i w:val="0"/>
                <w:iCs w:val="0"/>
              </w:rPr>
              <w:t>графика</w:t>
            </w:r>
          </w:p>
        </w:tc>
        <w:tc>
          <w:tcPr>
            <w:tcW w:w="1457" w:type="pct"/>
          </w:tcPr>
          <w:p w14:paraId="64B8D6CB" w14:textId="77777777" w:rsidR="00504CDA" w:rsidRPr="00541BCB" w:rsidRDefault="00504CDA" w:rsidP="007174F5">
            <w:r w:rsidRPr="00541BCB">
              <w:t xml:space="preserve">Специалисты по </w:t>
            </w:r>
          </w:p>
          <w:p w14:paraId="221510C6" w14:textId="77777777" w:rsidR="00504CDA" w:rsidRPr="00541BCB" w:rsidRDefault="00504CDA" w:rsidP="007174F5">
            <w:pPr>
              <w:rPr>
                <w:bCs/>
              </w:rPr>
            </w:pPr>
            <w:r w:rsidRPr="00541BCB">
              <w:t>социальной работе</w:t>
            </w:r>
          </w:p>
        </w:tc>
      </w:tr>
      <w:tr w:rsidR="00504CDA" w:rsidRPr="00F04E55" w14:paraId="15FC5D15" w14:textId="77777777" w:rsidTr="00041B5E">
        <w:trPr>
          <w:trHeight w:val="129"/>
        </w:trPr>
        <w:tc>
          <w:tcPr>
            <w:tcW w:w="467" w:type="pct"/>
          </w:tcPr>
          <w:p w14:paraId="074CE868" w14:textId="77777777" w:rsidR="00504CDA" w:rsidRPr="00F04E55" w:rsidRDefault="00504CDA" w:rsidP="007174F5">
            <w:pPr>
              <w:jc w:val="center"/>
              <w:rPr>
                <w:bCs/>
              </w:rPr>
            </w:pPr>
            <w:r>
              <w:rPr>
                <w:bCs/>
              </w:rPr>
              <w:t>7.</w:t>
            </w:r>
          </w:p>
        </w:tc>
        <w:tc>
          <w:tcPr>
            <w:tcW w:w="2186" w:type="pct"/>
          </w:tcPr>
          <w:p w14:paraId="2C7CA138" w14:textId="77777777" w:rsidR="00504CDA" w:rsidRPr="004C26EE" w:rsidRDefault="00504CDA" w:rsidP="007174F5">
            <w:pPr>
              <w:rPr>
                <w:b/>
                <w:bCs/>
              </w:rPr>
            </w:pPr>
            <w:r w:rsidRPr="004C26EE">
              <w:rPr>
                <w:b/>
                <w:bdr w:val="none" w:sz="0" w:space="0" w:color="auto" w:frame="1"/>
              </w:rPr>
              <w:t>Рефлексивный этап</w:t>
            </w:r>
          </w:p>
        </w:tc>
        <w:tc>
          <w:tcPr>
            <w:tcW w:w="891" w:type="pct"/>
          </w:tcPr>
          <w:p w14:paraId="4441A71A" w14:textId="77777777" w:rsidR="00504CDA" w:rsidRPr="004E7690" w:rsidRDefault="00504CDA" w:rsidP="007174F5">
            <w:pPr>
              <w:rPr>
                <w:rStyle w:val="afc"/>
                <w:i w:val="0"/>
                <w:iCs w:val="0"/>
              </w:rPr>
            </w:pPr>
          </w:p>
        </w:tc>
        <w:tc>
          <w:tcPr>
            <w:tcW w:w="1457" w:type="pct"/>
          </w:tcPr>
          <w:p w14:paraId="25B46E68" w14:textId="77777777" w:rsidR="00504CDA" w:rsidRPr="00541BCB" w:rsidRDefault="00504CDA" w:rsidP="007174F5">
            <w:pPr>
              <w:rPr>
                <w:bCs/>
              </w:rPr>
            </w:pPr>
          </w:p>
        </w:tc>
      </w:tr>
      <w:tr w:rsidR="00504CDA" w:rsidRPr="00F04E55" w14:paraId="1467932B" w14:textId="77777777" w:rsidTr="00041B5E">
        <w:trPr>
          <w:trHeight w:val="129"/>
        </w:trPr>
        <w:tc>
          <w:tcPr>
            <w:tcW w:w="467" w:type="pct"/>
          </w:tcPr>
          <w:p w14:paraId="0D8BA52E" w14:textId="77777777" w:rsidR="00504CDA" w:rsidRPr="00F04E55" w:rsidRDefault="00504CDA" w:rsidP="007174F5">
            <w:pPr>
              <w:jc w:val="center"/>
              <w:rPr>
                <w:bCs/>
              </w:rPr>
            </w:pPr>
            <w:r>
              <w:rPr>
                <w:bCs/>
              </w:rPr>
              <w:t>7.1.</w:t>
            </w:r>
          </w:p>
        </w:tc>
        <w:tc>
          <w:tcPr>
            <w:tcW w:w="2186" w:type="pct"/>
            <w:shd w:val="clear" w:color="auto" w:fill="auto"/>
          </w:tcPr>
          <w:p w14:paraId="414C922E" w14:textId="77777777" w:rsidR="00504CDA" w:rsidRDefault="00504CDA" w:rsidP="007174F5">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3190B897" w14:textId="77777777" w:rsidR="00504CDA" w:rsidRPr="004E7690" w:rsidRDefault="00504CDA" w:rsidP="007174F5">
            <w:pPr>
              <w:rPr>
                <w:rStyle w:val="afc"/>
                <w:i w:val="0"/>
                <w:iCs w:val="0"/>
              </w:rPr>
            </w:pPr>
            <w:r>
              <w:t>е</w:t>
            </w:r>
            <w:r w:rsidRPr="004E7690">
              <w:t>жеквартально и в конце года</w:t>
            </w:r>
          </w:p>
        </w:tc>
        <w:tc>
          <w:tcPr>
            <w:tcW w:w="1457" w:type="pct"/>
          </w:tcPr>
          <w:p w14:paraId="18065672" w14:textId="77777777" w:rsidR="00504CDA" w:rsidRPr="00541BCB" w:rsidRDefault="00504CDA" w:rsidP="007174F5">
            <w:r w:rsidRPr="00541BCB">
              <w:t xml:space="preserve">Специалисты по </w:t>
            </w:r>
          </w:p>
          <w:p w14:paraId="462F01DF" w14:textId="77777777" w:rsidR="00504CDA" w:rsidRPr="00541BCB" w:rsidRDefault="00504CDA" w:rsidP="007174F5">
            <w:pPr>
              <w:rPr>
                <w:bCs/>
              </w:rPr>
            </w:pPr>
            <w:r w:rsidRPr="00541BCB">
              <w:t>социальной работе</w:t>
            </w:r>
          </w:p>
        </w:tc>
      </w:tr>
      <w:tr w:rsidR="00504CDA" w:rsidRPr="00F04E55" w14:paraId="6FD1D843" w14:textId="77777777" w:rsidTr="00041B5E">
        <w:trPr>
          <w:trHeight w:val="129"/>
        </w:trPr>
        <w:tc>
          <w:tcPr>
            <w:tcW w:w="467" w:type="pct"/>
          </w:tcPr>
          <w:p w14:paraId="64859337" w14:textId="77777777" w:rsidR="00504CDA" w:rsidRPr="00F04E55" w:rsidRDefault="00504CDA" w:rsidP="007174F5">
            <w:pPr>
              <w:jc w:val="center"/>
              <w:rPr>
                <w:bCs/>
              </w:rPr>
            </w:pPr>
            <w:r>
              <w:rPr>
                <w:bCs/>
              </w:rPr>
              <w:t>7.2.</w:t>
            </w:r>
          </w:p>
        </w:tc>
        <w:tc>
          <w:tcPr>
            <w:tcW w:w="2186" w:type="pct"/>
            <w:shd w:val="clear" w:color="auto" w:fill="auto"/>
          </w:tcPr>
          <w:p w14:paraId="736D8077" w14:textId="77777777" w:rsidR="00504CDA" w:rsidRPr="00950E8A" w:rsidRDefault="00504CDA" w:rsidP="007174F5">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4AE64D1E" w14:textId="77777777" w:rsidR="00504CDA" w:rsidRPr="004E7690" w:rsidRDefault="00504CDA" w:rsidP="007174F5">
            <w:pPr>
              <w:rPr>
                <w:rStyle w:val="afc"/>
                <w:i w:val="0"/>
                <w:iCs w:val="0"/>
              </w:rPr>
            </w:pPr>
            <w:r>
              <w:t>е</w:t>
            </w:r>
            <w:r w:rsidRPr="004E7690">
              <w:t>жеквартально и в конце года</w:t>
            </w:r>
          </w:p>
        </w:tc>
        <w:tc>
          <w:tcPr>
            <w:tcW w:w="1457" w:type="pct"/>
          </w:tcPr>
          <w:p w14:paraId="0029435B" w14:textId="77777777" w:rsidR="00504CDA" w:rsidRPr="00541BCB" w:rsidRDefault="00504CDA" w:rsidP="007174F5">
            <w:r w:rsidRPr="00541BCB">
              <w:t xml:space="preserve">Специалисты по </w:t>
            </w:r>
          </w:p>
          <w:p w14:paraId="4A09AA2A" w14:textId="77777777" w:rsidR="00504CDA" w:rsidRPr="00541BCB" w:rsidRDefault="00504CDA" w:rsidP="007174F5">
            <w:pPr>
              <w:rPr>
                <w:bCs/>
              </w:rPr>
            </w:pPr>
            <w:r w:rsidRPr="00541BCB">
              <w:t>социальной работе</w:t>
            </w:r>
          </w:p>
        </w:tc>
      </w:tr>
      <w:tr w:rsidR="00504CDA" w:rsidRPr="00F04E55" w14:paraId="39B97924" w14:textId="77777777" w:rsidTr="00041B5E">
        <w:trPr>
          <w:trHeight w:val="129"/>
        </w:trPr>
        <w:tc>
          <w:tcPr>
            <w:tcW w:w="467" w:type="pct"/>
          </w:tcPr>
          <w:p w14:paraId="606263BF" w14:textId="77777777" w:rsidR="00504CDA" w:rsidRPr="00F04E55" w:rsidRDefault="00504CDA" w:rsidP="007174F5">
            <w:pPr>
              <w:jc w:val="center"/>
              <w:rPr>
                <w:bCs/>
              </w:rPr>
            </w:pPr>
            <w:r>
              <w:rPr>
                <w:bCs/>
              </w:rPr>
              <w:t>7.3.</w:t>
            </w:r>
          </w:p>
        </w:tc>
        <w:tc>
          <w:tcPr>
            <w:tcW w:w="2186" w:type="pct"/>
            <w:shd w:val="clear" w:color="auto" w:fill="auto"/>
          </w:tcPr>
          <w:p w14:paraId="39997552" w14:textId="77777777" w:rsidR="00504CDA" w:rsidRPr="00950E8A" w:rsidRDefault="00504CDA" w:rsidP="007174F5">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4F36A9F3" w14:textId="77777777" w:rsidR="00504CDA" w:rsidRPr="004E7690" w:rsidRDefault="00504CDA" w:rsidP="007174F5">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7F229CF9" w14:textId="77777777" w:rsidR="00504CDA" w:rsidRPr="00541BCB" w:rsidRDefault="00504CDA" w:rsidP="007174F5">
            <w:r w:rsidRPr="00541BCB">
              <w:t xml:space="preserve">Специалисты по </w:t>
            </w:r>
          </w:p>
          <w:p w14:paraId="6DED0A85" w14:textId="77777777" w:rsidR="00504CDA" w:rsidRPr="00541BCB" w:rsidRDefault="00504CDA" w:rsidP="007174F5">
            <w:pPr>
              <w:rPr>
                <w:bCs/>
              </w:rPr>
            </w:pPr>
            <w:r w:rsidRPr="00541BCB">
              <w:t>социальной работе</w:t>
            </w:r>
          </w:p>
        </w:tc>
      </w:tr>
      <w:tr w:rsidR="00504CDA" w:rsidRPr="00F04E55" w14:paraId="6C9347F3" w14:textId="77777777" w:rsidTr="00041B5E">
        <w:trPr>
          <w:trHeight w:val="129"/>
        </w:trPr>
        <w:tc>
          <w:tcPr>
            <w:tcW w:w="467" w:type="pct"/>
          </w:tcPr>
          <w:p w14:paraId="1B69386A" w14:textId="77777777" w:rsidR="00504CDA" w:rsidRPr="00F04E55" w:rsidRDefault="00504CDA" w:rsidP="007174F5">
            <w:pPr>
              <w:jc w:val="center"/>
              <w:rPr>
                <w:bCs/>
              </w:rPr>
            </w:pPr>
            <w:r>
              <w:rPr>
                <w:bCs/>
              </w:rPr>
              <w:t>7.4.</w:t>
            </w:r>
          </w:p>
        </w:tc>
        <w:tc>
          <w:tcPr>
            <w:tcW w:w="2186" w:type="pct"/>
            <w:shd w:val="clear" w:color="auto" w:fill="auto"/>
          </w:tcPr>
          <w:p w14:paraId="2EA60849" w14:textId="77777777" w:rsidR="00504CDA" w:rsidRPr="00950E8A" w:rsidRDefault="00504CDA" w:rsidP="007174F5">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298A0D4" w14:textId="77777777" w:rsidR="00504CDA" w:rsidRPr="004E7690" w:rsidRDefault="00504CDA" w:rsidP="007174F5">
            <w:pPr>
              <w:rPr>
                <w:rStyle w:val="afc"/>
                <w:i w:val="0"/>
                <w:iCs w:val="0"/>
              </w:rPr>
            </w:pPr>
            <w:r>
              <w:rPr>
                <w:rStyle w:val="afc"/>
                <w:i w:val="0"/>
                <w:iCs w:val="0"/>
              </w:rPr>
              <w:t>д</w:t>
            </w:r>
            <w:r w:rsidRPr="004E7690">
              <w:rPr>
                <w:rStyle w:val="afc"/>
                <w:i w:val="0"/>
                <w:iCs w:val="0"/>
              </w:rPr>
              <w:t>екабрь</w:t>
            </w:r>
          </w:p>
        </w:tc>
        <w:tc>
          <w:tcPr>
            <w:tcW w:w="1457" w:type="pct"/>
          </w:tcPr>
          <w:p w14:paraId="245EA35C" w14:textId="77777777" w:rsidR="00504CDA" w:rsidRPr="00541BCB" w:rsidRDefault="00504CDA" w:rsidP="007174F5">
            <w:r w:rsidRPr="00541BCB">
              <w:t xml:space="preserve">Специалисты по </w:t>
            </w:r>
          </w:p>
          <w:p w14:paraId="5DADB8B1" w14:textId="77777777" w:rsidR="00504CDA" w:rsidRPr="00541BCB" w:rsidRDefault="00504CDA" w:rsidP="007174F5">
            <w:pPr>
              <w:rPr>
                <w:bCs/>
              </w:rPr>
            </w:pPr>
            <w:r w:rsidRPr="00541BCB">
              <w:t>социальной работе</w:t>
            </w:r>
          </w:p>
        </w:tc>
      </w:tr>
    </w:tbl>
    <w:p w14:paraId="693C1376" w14:textId="77777777" w:rsidR="00504CDA" w:rsidRDefault="00504CDA" w:rsidP="00504CDA">
      <w:pPr>
        <w:pStyle w:val="af1"/>
        <w:ind w:firstLine="567"/>
        <w:jc w:val="both"/>
        <w:rPr>
          <w:rFonts w:ascii="Times New Roman" w:hAnsi="Times New Roman"/>
          <w:sz w:val="24"/>
          <w:szCs w:val="24"/>
        </w:rPr>
      </w:pPr>
    </w:p>
    <w:p w14:paraId="40C37C25" w14:textId="77777777" w:rsidR="00504CDA" w:rsidRPr="00041B5E" w:rsidRDefault="00504CDA" w:rsidP="00504CDA">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67E6EF6" w14:textId="77777777" w:rsidR="00504CDA" w:rsidRDefault="00504CDA" w:rsidP="00504CDA">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504CDA" w:rsidRPr="00404F90" w14:paraId="6B61BD61" w14:textId="77777777" w:rsidTr="009D1FAC">
        <w:tc>
          <w:tcPr>
            <w:tcW w:w="351" w:type="pct"/>
            <w:vMerge w:val="restart"/>
          </w:tcPr>
          <w:p w14:paraId="5B738CD6" w14:textId="77777777" w:rsidR="00504CDA" w:rsidRPr="00404F90" w:rsidRDefault="00504CDA" w:rsidP="007174F5">
            <w:pPr>
              <w:jc w:val="center"/>
              <w:rPr>
                <w:b/>
                <w:bCs/>
                <w:u w:val="single"/>
              </w:rPr>
            </w:pPr>
            <w:r w:rsidRPr="00404F90">
              <w:rPr>
                <w:b/>
                <w:bCs/>
              </w:rPr>
              <w:t>№ п/п</w:t>
            </w:r>
          </w:p>
        </w:tc>
        <w:tc>
          <w:tcPr>
            <w:tcW w:w="1402" w:type="pct"/>
            <w:vMerge w:val="restart"/>
          </w:tcPr>
          <w:p w14:paraId="7AEED3CB" w14:textId="77777777" w:rsidR="00504CDA" w:rsidRPr="00404F90" w:rsidRDefault="00504CDA" w:rsidP="007174F5">
            <w:pPr>
              <w:jc w:val="center"/>
              <w:rPr>
                <w:b/>
                <w:bCs/>
                <w:u w:val="single"/>
              </w:rPr>
            </w:pPr>
            <w:r w:rsidRPr="00404F90">
              <w:rPr>
                <w:b/>
                <w:bCs/>
              </w:rPr>
              <w:t>Направление деятельности, мероприятие</w:t>
            </w:r>
          </w:p>
        </w:tc>
        <w:tc>
          <w:tcPr>
            <w:tcW w:w="2509" w:type="pct"/>
            <w:gridSpan w:val="5"/>
          </w:tcPr>
          <w:p w14:paraId="373FFBB9" w14:textId="77777777" w:rsidR="00504CDA" w:rsidRDefault="00504CDA" w:rsidP="007174F5">
            <w:pPr>
              <w:jc w:val="center"/>
              <w:rPr>
                <w:b/>
                <w:bCs/>
              </w:rPr>
            </w:pPr>
            <w:r w:rsidRPr="00404F90">
              <w:rPr>
                <w:b/>
                <w:bCs/>
              </w:rPr>
              <w:t>Сроки/</w:t>
            </w:r>
          </w:p>
          <w:p w14:paraId="2CA8AE1E" w14:textId="77777777" w:rsidR="00504CDA" w:rsidRPr="00404F90" w:rsidRDefault="00504CDA" w:rsidP="007174F5">
            <w:pPr>
              <w:jc w:val="center"/>
              <w:rPr>
                <w:b/>
                <w:bCs/>
                <w:u w:val="single"/>
              </w:rPr>
            </w:pPr>
            <w:r w:rsidRPr="00404F90">
              <w:rPr>
                <w:b/>
                <w:bCs/>
              </w:rPr>
              <w:t>Размер необходимого финансирования (руб.)</w:t>
            </w:r>
          </w:p>
        </w:tc>
        <w:tc>
          <w:tcPr>
            <w:tcW w:w="738" w:type="pct"/>
            <w:vMerge w:val="restart"/>
          </w:tcPr>
          <w:p w14:paraId="5E2C7A6E" w14:textId="77777777" w:rsidR="00504CDA" w:rsidRPr="00404F90" w:rsidRDefault="00504CDA" w:rsidP="007174F5">
            <w:pPr>
              <w:jc w:val="center"/>
              <w:rPr>
                <w:b/>
                <w:bCs/>
                <w:u w:val="single"/>
              </w:rPr>
            </w:pPr>
            <w:r w:rsidRPr="00404F90">
              <w:rPr>
                <w:b/>
                <w:bCs/>
              </w:rPr>
              <w:t>Ожидаемый результат</w:t>
            </w:r>
          </w:p>
        </w:tc>
      </w:tr>
      <w:tr w:rsidR="00504CDA" w:rsidRPr="00404F90" w14:paraId="33D06646" w14:textId="77777777" w:rsidTr="009D1FAC">
        <w:tc>
          <w:tcPr>
            <w:tcW w:w="351" w:type="pct"/>
            <w:vMerge/>
          </w:tcPr>
          <w:p w14:paraId="1FAB0FE7" w14:textId="77777777" w:rsidR="00504CDA" w:rsidRPr="00404F90" w:rsidRDefault="00504CDA" w:rsidP="007174F5">
            <w:pPr>
              <w:jc w:val="center"/>
              <w:rPr>
                <w:b/>
                <w:bCs/>
                <w:u w:val="single"/>
              </w:rPr>
            </w:pPr>
          </w:p>
        </w:tc>
        <w:tc>
          <w:tcPr>
            <w:tcW w:w="1402" w:type="pct"/>
            <w:vMerge/>
          </w:tcPr>
          <w:p w14:paraId="008DC67F" w14:textId="77777777" w:rsidR="00504CDA" w:rsidRPr="00404F90" w:rsidRDefault="00504CDA" w:rsidP="007174F5">
            <w:pPr>
              <w:jc w:val="center"/>
              <w:rPr>
                <w:b/>
                <w:bCs/>
                <w:u w:val="single"/>
              </w:rPr>
            </w:pPr>
          </w:p>
        </w:tc>
        <w:tc>
          <w:tcPr>
            <w:tcW w:w="502" w:type="pct"/>
          </w:tcPr>
          <w:p w14:paraId="5A04A4BE" w14:textId="77777777" w:rsidR="00504CDA" w:rsidRPr="00404F90" w:rsidRDefault="00504CDA" w:rsidP="007174F5">
            <w:pPr>
              <w:jc w:val="center"/>
              <w:rPr>
                <w:b/>
                <w:bCs/>
              </w:rPr>
            </w:pPr>
            <w:r w:rsidRPr="00404F90">
              <w:rPr>
                <w:b/>
                <w:bCs/>
              </w:rPr>
              <w:t>20</w:t>
            </w:r>
            <w:r w:rsidR="00041B5E">
              <w:rPr>
                <w:b/>
                <w:bCs/>
              </w:rPr>
              <w:t>23</w:t>
            </w:r>
          </w:p>
        </w:tc>
        <w:tc>
          <w:tcPr>
            <w:tcW w:w="502" w:type="pct"/>
          </w:tcPr>
          <w:p w14:paraId="7F30E61C" w14:textId="77777777" w:rsidR="00504CDA" w:rsidRPr="00404F90" w:rsidRDefault="00504CDA" w:rsidP="007174F5">
            <w:pPr>
              <w:jc w:val="center"/>
              <w:rPr>
                <w:b/>
                <w:bCs/>
              </w:rPr>
            </w:pPr>
            <w:r w:rsidRPr="00404F90">
              <w:rPr>
                <w:b/>
                <w:bCs/>
              </w:rPr>
              <w:t>20</w:t>
            </w:r>
            <w:r w:rsidR="00041B5E">
              <w:rPr>
                <w:b/>
                <w:bCs/>
              </w:rPr>
              <w:t>24</w:t>
            </w:r>
          </w:p>
        </w:tc>
        <w:tc>
          <w:tcPr>
            <w:tcW w:w="502" w:type="pct"/>
          </w:tcPr>
          <w:p w14:paraId="11F8CAB8" w14:textId="77777777" w:rsidR="00504CDA" w:rsidRPr="00404F90" w:rsidRDefault="00504CDA" w:rsidP="007174F5">
            <w:pPr>
              <w:jc w:val="center"/>
              <w:rPr>
                <w:b/>
                <w:bCs/>
              </w:rPr>
            </w:pPr>
            <w:r w:rsidRPr="00404F90">
              <w:rPr>
                <w:b/>
                <w:bCs/>
              </w:rPr>
              <w:t>20</w:t>
            </w:r>
            <w:r w:rsidR="00041B5E">
              <w:rPr>
                <w:b/>
                <w:bCs/>
              </w:rPr>
              <w:t>25</w:t>
            </w:r>
          </w:p>
        </w:tc>
        <w:tc>
          <w:tcPr>
            <w:tcW w:w="502" w:type="pct"/>
          </w:tcPr>
          <w:p w14:paraId="1085A2C7" w14:textId="77777777" w:rsidR="00504CDA" w:rsidRPr="00404F90" w:rsidRDefault="00504CDA" w:rsidP="007174F5">
            <w:pPr>
              <w:jc w:val="center"/>
              <w:rPr>
                <w:b/>
                <w:bCs/>
              </w:rPr>
            </w:pPr>
            <w:r w:rsidRPr="00404F90">
              <w:rPr>
                <w:b/>
                <w:bCs/>
              </w:rPr>
              <w:t>20</w:t>
            </w:r>
            <w:r w:rsidR="00041B5E">
              <w:rPr>
                <w:b/>
                <w:bCs/>
              </w:rPr>
              <w:t>26</w:t>
            </w:r>
          </w:p>
        </w:tc>
        <w:tc>
          <w:tcPr>
            <w:tcW w:w="502" w:type="pct"/>
          </w:tcPr>
          <w:p w14:paraId="71C26D07" w14:textId="77777777" w:rsidR="00504CDA" w:rsidRPr="00404F90" w:rsidRDefault="00504CDA" w:rsidP="007174F5">
            <w:pPr>
              <w:jc w:val="center"/>
              <w:rPr>
                <w:b/>
                <w:bCs/>
              </w:rPr>
            </w:pPr>
            <w:r w:rsidRPr="00404F90">
              <w:rPr>
                <w:b/>
                <w:bCs/>
              </w:rPr>
              <w:t>20</w:t>
            </w:r>
            <w:r w:rsidR="00041B5E">
              <w:rPr>
                <w:b/>
                <w:bCs/>
              </w:rPr>
              <w:t>27</w:t>
            </w:r>
          </w:p>
        </w:tc>
        <w:tc>
          <w:tcPr>
            <w:tcW w:w="738" w:type="pct"/>
            <w:vMerge/>
          </w:tcPr>
          <w:p w14:paraId="4ADDA359" w14:textId="77777777" w:rsidR="00504CDA" w:rsidRPr="00404F90" w:rsidRDefault="00504CDA" w:rsidP="007174F5">
            <w:pPr>
              <w:jc w:val="center"/>
              <w:rPr>
                <w:b/>
                <w:bCs/>
                <w:u w:val="single"/>
              </w:rPr>
            </w:pPr>
          </w:p>
        </w:tc>
      </w:tr>
      <w:tr w:rsidR="00504CDA" w:rsidRPr="00404F90" w14:paraId="1B89DD07" w14:textId="77777777" w:rsidTr="009D1FAC">
        <w:tc>
          <w:tcPr>
            <w:tcW w:w="351" w:type="pct"/>
          </w:tcPr>
          <w:p w14:paraId="5CF05635" w14:textId="77777777" w:rsidR="00504CDA" w:rsidRPr="00DE5331" w:rsidRDefault="00504CDA" w:rsidP="007174F5">
            <w:pPr>
              <w:jc w:val="center"/>
              <w:rPr>
                <w:b/>
                <w:bCs/>
              </w:rPr>
            </w:pPr>
            <w:r w:rsidRPr="00DE5331">
              <w:rPr>
                <w:b/>
                <w:bCs/>
              </w:rPr>
              <w:t>1.</w:t>
            </w:r>
          </w:p>
        </w:tc>
        <w:tc>
          <w:tcPr>
            <w:tcW w:w="4649" w:type="pct"/>
            <w:gridSpan w:val="7"/>
          </w:tcPr>
          <w:p w14:paraId="0B2813BC" w14:textId="314675FA" w:rsidR="00504CDA" w:rsidRPr="00404F90" w:rsidRDefault="00504CDA" w:rsidP="007174F5">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504CDA" w:rsidRPr="00404F90" w14:paraId="79F606DE" w14:textId="77777777" w:rsidTr="009D1FAC">
        <w:tc>
          <w:tcPr>
            <w:tcW w:w="351" w:type="pct"/>
          </w:tcPr>
          <w:p w14:paraId="12F12532" w14:textId="77777777" w:rsidR="00504CDA" w:rsidRPr="002869E5" w:rsidRDefault="00504CDA" w:rsidP="007174F5">
            <w:pPr>
              <w:jc w:val="center"/>
              <w:rPr>
                <w:bCs/>
              </w:rPr>
            </w:pPr>
            <w:r w:rsidRPr="002869E5">
              <w:rPr>
                <w:bCs/>
              </w:rPr>
              <w:t>1.1.</w:t>
            </w:r>
          </w:p>
        </w:tc>
        <w:tc>
          <w:tcPr>
            <w:tcW w:w="1402" w:type="pct"/>
          </w:tcPr>
          <w:p w14:paraId="482CA5DD" w14:textId="77777777" w:rsidR="00504CDA" w:rsidRPr="00404F90" w:rsidRDefault="00504CDA" w:rsidP="007174F5">
            <w:pPr>
              <w:rPr>
                <w:bCs/>
              </w:rPr>
            </w:pPr>
            <w:r w:rsidRPr="00404F90">
              <w:rPr>
                <w:bCs/>
              </w:rPr>
              <w:t xml:space="preserve">Приобретение цветного </w:t>
            </w:r>
          </w:p>
          <w:p w14:paraId="73E3D9B0" w14:textId="77777777" w:rsidR="00504CDA" w:rsidRPr="00404F90" w:rsidRDefault="00504CDA" w:rsidP="007174F5">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07231CF1" w14:textId="77777777" w:rsidR="00504CDA" w:rsidRPr="00404F90" w:rsidRDefault="00504CDA" w:rsidP="007174F5">
            <w:pPr>
              <w:jc w:val="center"/>
              <w:rPr>
                <w:bCs/>
              </w:rPr>
            </w:pPr>
            <w:r w:rsidRPr="00404F90">
              <w:rPr>
                <w:bCs/>
              </w:rPr>
              <w:t xml:space="preserve">19 </w:t>
            </w:r>
            <w:r>
              <w:rPr>
                <w:bCs/>
              </w:rPr>
              <w:t>500</w:t>
            </w:r>
          </w:p>
        </w:tc>
        <w:tc>
          <w:tcPr>
            <w:tcW w:w="502" w:type="pct"/>
          </w:tcPr>
          <w:p w14:paraId="691A0185" w14:textId="77777777" w:rsidR="00504CDA" w:rsidRPr="00404F90" w:rsidRDefault="00504CDA" w:rsidP="007174F5">
            <w:pPr>
              <w:jc w:val="center"/>
              <w:rPr>
                <w:bCs/>
              </w:rPr>
            </w:pPr>
          </w:p>
        </w:tc>
        <w:tc>
          <w:tcPr>
            <w:tcW w:w="502" w:type="pct"/>
          </w:tcPr>
          <w:p w14:paraId="25B93F75" w14:textId="77777777" w:rsidR="00504CDA" w:rsidRPr="00404F90" w:rsidRDefault="00504CDA" w:rsidP="007174F5">
            <w:pPr>
              <w:jc w:val="center"/>
              <w:rPr>
                <w:bCs/>
              </w:rPr>
            </w:pPr>
          </w:p>
        </w:tc>
        <w:tc>
          <w:tcPr>
            <w:tcW w:w="502" w:type="pct"/>
          </w:tcPr>
          <w:p w14:paraId="4EC433CF" w14:textId="77777777" w:rsidR="00504CDA" w:rsidRPr="00404F90" w:rsidRDefault="00504CDA" w:rsidP="007174F5">
            <w:pPr>
              <w:jc w:val="center"/>
              <w:rPr>
                <w:b/>
                <w:bCs/>
                <w:u w:val="single"/>
              </w:rPr>
            </w:pPr>
          </w:p>
        </w:tc>
        <w:tc>
          <w:tcPr>
            <w:tcW w:w="502" w:type="pct"/>
          </w:tcPr>
          <w:p w14:paraId="580470E7" w14:textId="77777777" w:rsidR="00504CDA" w:rsidRPr="00404F90" w:rsidRDefault="00504CDA" w:rsidP="007174F5">
            <w:pPr>
              <w:jc w:val="center"/>
              <w:rPr>
                <w:b/>
                <w:bCs/>
                <w:u w:val="single"/>
              </w:rPr>
            </w:pPr>
          </w:p>
        </w:tc>
        <w:tc>
          <w:tcPr>
            <w:tcW w:w="738" w:type="pct"/>
            <w:vMerge w:val="restart"/>
          </w:tcPr>
          <w:p w14:paraId="3D6C2C8E" w14:textId="77777777" w:rsidR="00504CDA" w:rsidRPr="00404F90" w:rsidRDefault="00504CDA" w:rsidP="007174F5">
            <w:pPr>
              <w:jc w:val="center"/>
              <w:rPr>
                <w:bCs/>
              </w:rPr>
            </w:pPr>
            <w:r w:rsidRPr="00404F90">
              <w:rPr>
                <w:bCs/>
              </w:rPr>
              <w:t>Укрепление и развитие материально-технической базы учреждения</w:t>
            </w:r>
          </w:p>
        </w:tc>
      </w:tr>
      <w:tr w:rsidR="00504CDA" w:rsidRPr="00404F90" w14:paraId="1AA5D965" w14:textId="77777777" w:rsidTr="009D1FAC">
        <w:tc>
          <w:tcPr>
            <w:tcW w:w="351" w:type="pct"/>
          </w:tcPr>
          <w:p w14:paraId="6E727732" w14:textId="77777777" w:rsidR="00504CDA" w:rsidRPr="002869E5" w:rsidRDefault="00504CDA" w:rsidP="007174F5">
            <w:pPr>
              <w:jc w:val="center"/>
              <w:rPr>
                <w:bCs/>
              </w:rPr>
            </w:pPr>
            <w:r>
              <w:rPr>
                <w:bCs/>
              </w:rPr>
              <w:t>1.2.</w:t>
            </w:r>
          </w:p>
        </w:tc>
        <w:tc>
          <w:tcPr>
            <w:tcW w:w="1402" w:type="pct"/>
          </w:tcPr>
          <w:p w14:paraId="38539F71" w14:textId="77777777" w:rsidR="00504CDA" w:rsidRPr="00404F90" w:rsidRDefault="00504CDA" w:rsidP="007174F5">
            <w:pPr>
              <w:rPr>
                <w:bCs/>
              </w:rPr>
            </w:pPr>
            <w:r w:rsidRPr="00404F90">
              <w:rPr>
                <w:bCs/>
              </w:rPr>
              <w:t>Чернила INKSYSTEM для фотопечати 1000 мл 4 цвета</w:t>
            </w:r>
          </w:p>
        </w:tc>
        <w:tc>
          <w:tcPr>
            <w:tcW w:w="502" w:type="pct"/>
          </w:tcPr>
          <w:p w14:paraId="7B1889A4" w14:textId="77777777" w:rsidR="00504CDA" w:rsidRPr="00404F90" w:rsidRDefault="00504CDA" w:rsidP="007174F5">
            <w:pPr>
              <w:jc w:val="center"/>
              <w:rPr>
                <w:bCs/>
              </w:rPr>
            </w:pPr>
            <w:r w:rsidRPr="00404F90">
              <w:rPr>
                <w:bCs/>
              </w:rPr>
              <w:t>5</w:t>
            </w:r>
            <w:r>
              <w:rPr>
                <w:bCs/>
              </w:rPr>
              <w:t>50</w:t>
            </w:r>
            <w:r w:rsidRPr="00404F90">
              <w:rPr>
                <w:bCs/>
              </w:rPr>
              <w:t>0</w:t>
            </w:r>
          </w:p>
        </w:tc>
        <w:tc>
          <w:tcPr>
            <w:tcW w:w="502" w:type="pct"/>
          </w:tcPr>
          <w:p w14:paraId="77653F60" w14:textId="77777777" w:rsidR="00504CDA" w:rsidRPr="00404F90" w:rsidRDefault="00504CDA" w:rsidP="007174F5">
            <w:pPr>
              <w:jc w:val="center"/>
              <w:rPr>
                <w:bCs/>
              </w:rPr>
            </w:pPr>
            <w:r w:rsidRPr="00404F90">
              <w:rPr>
                <w:bCs/>
              </w:rPr>
              <w:t>5</w:t>
            </w:r>
            <w:r>
              <w:rPr>
                <w:bCs/>
              </w:rPr>
              <w:t>50</w:t>
            </w:r>
            <w:r w:rsidRPr="00404F90">
              <w:rPr>
                <w:bCs/>
              </w:rPr>
              <w:t>0</w:t>
            </w:r>
          </w:p>
        </w:tc>
        <w:tc>
          <w:tcPr>
            <w:tcW w:w="502" w:type="pct"/>
          </w:tcPr>
          <w:p w14:paraId="023D4E2C" w14:textId="77777777" w:rsidR="00504CDA" w:rsidRPr="00404F90" w:rsidRDefault="00504CDA" w:rsidP="007174F5">
            <w:pPr>
              <w:jc w:val="center"/>
              <w:rPr>
                <w:bCs/>
              </w:rPr>
            </w:pPr>
            <w:r w:rsidRPr="00404F90">
              <w:rPr>
                <w:bCs/>
              </w:rPr>
              <w:t>5</w:t>
            </w:r>
            <w:r>
              <w:rPr>
                <w:bCs/>
              </w:rPr>
              <w:t>50</w:t>
            </w:r>
            <w:r w:rsidRPr="00404F90">
              <w:rPr>
                <w:bCs/>
              </w:rPr>
              <w:t>0</w:t>
            </w:r>
          </w:p>
        </w:tc>
        <w:tc>
          <w:tcPr>
            <w:tcW w:w="502" w:type="pct"/>
          </w:tcPr>
          <w:p w14:paraId="04ECB10D" w14:textId="77777777" w:rsidR="00504CDA" w:rsidRPr="00404F90" w:rsidRDefault="00504CDA" w:rsidP="007174F5">
            <w:pPr>
              <w:jc w:val="center"/>
              <w:rPr>
                <w:bCs/>
              </w:rPr>
            </w:pPr>
            <w:r w:rsidRPr="00404F90">
              <w:rPr>
                <w:bCs/>
              </w:rPr>
              <w:t>5</w:t>
            </w:r>
            <w:r>
              <w:rPr>
                <w:bCs/>
              </w:rPr>
              <w:t>500</w:t>
            </w:r>
          </w:p>
        </w:tc>
        <w:tc>
          <w:tcPr>
            <w:tcW w:w="502" w:type="pct"/>
          </w:tcPr>
          <w:p w14:paraId="0750E2A5" w14:textId="77777777" w:rsidR="00504CDA" w:rsidRPr="00404F90" w:rsidRDefault="00504CDA" w:rsidP="007174F5">
            <w:pPr>
              <w:jc w:val="center"/>
              <w:rPr>
                <w:bCs/>
              </w:rPr>
            </w:pPr>
            <w:r w:rsidRPr="00404F90">
              <w:rPr>
                <w:bCs/>
              </w:rPr>
              <w:t>5</w:t>
            </w:r>
            <w:r>
              <w:rPr>
                <w:bCs/>
              </w:rPr>
              <w:t>500</w:t>
            </w:r>
          </w:p>
        </w:tc>
        <w:tc>
          <w:tcPr>
            <w:tcW w:w="738" w:type="pct"/>
            <w:vMerge/>
          </w:tcPr>
          <w:p w14:paraId="451390C6" w14:textId="77777777" w:rsidR="00504CDA" w:rsidRPr="00404F90" w:rsidRDefault="00504CDA" w:rsidP="007174F5">
            <w:pPr>
              <w:jc w:val="center"/>
              <w:rPr>
                <w:bCs/>
              </w:rPr>
            </w:pPr>
          </w:p>
        </w:tc>
      </w:tr>
      <w:tr w:rsidR="00504CDA" w:rsidRPr="00404F90" w14:paraId="4F31BCD4" w14:textId="77777777" w:rsidTr="009D1FAC">
        <w:tc>
          <w:tcPr>
            <w:tcW w:w="351" w:type="pct"/>
          </w:tcPr>
          <w:p w14:paraId="6791C5FD" w14:textId="77777777" w:rsidR="00504CDA" w:rsidRPr="002869E5" w:rsidRDefault="00504CDA" w:rsidP="007174F5">
            <w:pPr>
              <w:jc w:val="center"/>
              <w:rPr>
                <w:bCs/>
              </w:rPr>
            </w:pPr>
            <w:r>
              <w:rPr>
                <w:bCs/>
              </w:rPr>
              <w:t>1.3.</w:t>
            </w:r>
          </w:p>
        </w:tc>
        <w:tc>
          <w:tcPr>
            <w:tcW w:w="1402" w:type="pct"/>
          </w:tcPr>
          <w:p w14:paraId="5E6573FE" w14:textId="77777777" w:rsidR="00504CDA" w:rsidRPr="00404F90" w:rsidRDefault="00504CDA" w:rsidP="007174F5">
            <w:pPr>
              <w:rPr>
                <w:bCs/>
              </w:rPr>
            </w:pPr>
            <w:r w:rsidRPr="00404F90">
              <w:rPr>
                <w:bCs/>
              </w:rPr>
              <w:t>Приобретение Брошюровщика Gladwork iBind U15</w:t>
            </w:r>
          </w:p>
        </w:tc>
        <w:tc>
          <w:tcPr>
            <w:tcW w:w="502" w:type="pct"/>
          </w:tcPr>
          <w:p w14:paraId="751FC57D" w14:textId="77777777" w:rsidR="00504CDA" w:rsidRPr="00404F90" w:rsidRDefault="00504CDA" w:rsidP="007174F5">
            <w:pPr>
              <w:jc w:val="center"/>
              <w:rPr>
                <w:bCs/>
              </w:rPr>
            </w:pPr>
            <w:r w:rsidRPr="00404F90">
              <w:rPr>
                <w:bCs/>
              </w:rPr>
              <w:t xml:space="preserve">5 </w:t>
            </w:r>
            <w:r>
              <w:rPr>
                <w:bCs/>
              </w:rPr>
              <w:t>600</w:t>
            </w:r>
          </w:p>
        </w:tc>
        <w:tc>
          <w:tcPr>
            <w:tcW w:w="502" w:type="pct"/>
          </w:tcPr>
          <w:p w14:paraId="5EE85407" w14:textId="77777777" w:rsidR="00504CDA" w:rsidRPr="00404F90" w:rsidRDefault="00504CDA" w:rsidP="007174F5">
            <w:pPr>
              <w:jc w:val="center"/>
              <w:rPr>
                <w:bCs/>
              </w:rPr>
            </w:pPr>
          </w:p>
        </w:tc>
        <w:tc>
          <w:tcPr>
            <w:tcW w:w="502" w:type="pct"/>
          </w:tcPr>
          <w:p w14:paraId="11EC880F" w14:textId="77777777" w:rsidR="00504CDA" w:rsidRPr="00404F90" w:rsidRDefault="00504CDA" w:rsidP="007174F5">
            <w:pPr>
              <w:jc w:val="center"/>
              <w:rPr>
                <w:bCs/>
              </w:rPr>
            </w:pPr>
          </w:p>
        </w:tc>
        <w:tc>
          <w:tcPr>
            <w:tcW w:w="502" w:type="pct"/>
          </w:tcPr>
          <w:p w14:paraId="3A2C5010" w14:textId="77777777" w:rsidR="00504CDA" w:rsidRPr="00404F90" w:rsidRDefault="00504CDA" w:rsidP="007174F5">
            <w:pPr>
              <w:jc w:val="center"/>
              <w:rPr>
                <w:b/>
                <w:bCs/>
                <w:u w:val="single"/>
              </w:rPr>
            </w:pPr>
          </w:p>
        </w:tc>
        <w:tc>
          <w:tcPr>
            <w:tcW w:w="502" w:type="pct"/>
          </w:tcPr>
          <w:p w14:paraId="51083A85" w14:textId="77777777" w:rsidR="00504CDA" w:rsidRPr="00404F90" w:rsidRDefault="00504CDA" w:rsidP="007174F5">
            <w:pPr>
              <w:jc w:val="center"/>
              <w:rPr>
                <w:b/>
                <w:bCs/>
                <w:u w:val="single"/>
              </w:rPr>
            </w:pPr>
          </w:p>
        </w:tc>
        <w:tc>
          <w:tcPr>
            <w:tcW w:w="738" w:type="pct"/>
            <w:vMerge/>
          </w:tcPr>
          <w:p w14:paraId="43B9EFCF" w14:textId="77777777" w:rsidR="00504CDA" w:rsidRPr="00404F90" w:rsidRDefault="00504CDA" w:rsidP="007174F5">
            <w:pPr>
              <w:jc w:val="center"/>
              <w:rPr>
                <w:bCs/>
              </w:rPr>
            </w:pPr>
          </w:p>
        </w:tc>
      </w:tr>
      <w:tr w:rsidR="00504CDA" w:rsidRPr="00404F90" w14:paraId="5CF281C7" w14:textId="77777777" w:rsidTr="009D1FAC">
        <w:tc>
          <w:tcPr>
            <w:tcW w:w="351" w:type="pct"/>
          </w:tcPr>
          <w:p w14:paraId="4225E8AF" w14:textId="77777777" w:rsidR="00504CDA" w:rsidRPr="002869E5" w:rsidRDefault="00504CDA" w:rsidP="007174F5">
            <w:pPr>
              <w:jc w:val="center"/>
              <w:rPr>
                <w:bCs/>
              </w:rPr>
            </w:pPr>
            <w:r>
              <w:rPr>
                <w:bCs/>
              </w:rPr>
              <w:t>1.4.</w:t>
            </w:r>
          </w:p>
        </w:tc>
        <w:tc>
          <w:tcPr>
            <w:tcW w:w="1402" w:type="pct"/>
          </w:tcPr>
          <w:p w14:paraId="435C48FB" w14:textId="77777777" w:rsidR="00504CDA" w:rsidRPr="00404F90" w:rsidRDefault="00504CDA" w:rsidP="007174F5">
            <w:pPr>
              <w:rPr>
                <w:bCs/>
              </w:rPr>
            </w:pPr>
            <w:r w:rsidRPr="00DE5331">
              <w:rPr>
                <w:bCs/>
              </w:rPr>
              <w:t>Пружина пластиковая 12 мм, белая, 100шт.</w:t>
            </w:r>
          </w:p>
        </w:tc>
        <w:tc>
          <w:tcPr>
            <w:tcW w:w="502" w:type="pct"/>
          </w:tcPr>
          <w:p w14:paraId="4668A2FE" w14:textId="77777777" w:rsidR="00504CDA" w:rsidRPr="00DE5331" w:rsidRDefault="00504CDA" w:rsidP="007174F5">
            <w:pPr>
              <w:jc w:val="center"/>
              <w:rPr>
                <w:bCs/>
              </w:rPr>
            </w:pPr>
            <w:r w:rsidRPr="00DE5331">
              <w:rPr>
                <w:rStyle w:val="b-old-pricesnum"/>
                <w:bCs/>
              </w:rPr>
              <w:t>450</w:t>
            </w:r>
          </w:p>
        </w:tc>
        <w:tc>
          <w:tcPr>
            <w:tcW w:w="502" w:type="pct"/>
          </w:tcPr>
          <w:p w14:paraId="3741D400" w14:textId="77777777" w:rsidR="00504CDA" w:rsidRPr="00DE5331" w:rsidRDefault="00504CDA" w:rsidP="007174F5">
            <w:pPr>
              <w:jc w:val="center"/>
              <w:rPr>
                <w:bCs/>
              </w:rPr>
            </w:pPr>
          </w:p>
        </w:tc>
        <w:tc>
          <w:tcPr>
            <w:tcW w:w="502" w:type="pct"/>
          </w:tcPr>
          <w:p w14:paraId="736EC2C9" w14:textId="77777777" w:rsidR="00504CDA" w:rsidRPr="00DE5331" w:rsidRDefault="00504CDA" w:rsidP="007174F5">
            <w:pPr>
              <w:jc w:val="center"/>
              <w:rPr>
                <w:bCs/>
              </w:rPr>
            </w:pPr>
            <w:r w:rsidRPr="00DE5331">
              <w:rPr>
                <w:rStyle w:val="b-old-pricesnum"/>
                <w:bCs/>
              </w:rPr>
              <w:t>450</w:t>
            </w:r>
          </w:p>
        </w:tc>
        <w:tc>
          <w:tcPr>
            <w:tcW w:w="502" w:type="pct"/>
          </w:tcPr>
          <w:p w14:paraId="7B33A176" w14:textId="77777777" w:rsidR="00504CDA" w:rsidRPr="00404F90" w:rsidRDefault="00504CDA" w:rsidP="007174F5">
            <w:pPr>
              <w:jc w:val="center"/>
              <w:rPr>
                <w:b/>
                <w:bCs/>
                <w:u w:val="single"/>
              </w:rPr>
            </w:pPr>
          </w:p>
        </w:tc>
        <w:tc>
          <w:tcPr>
            <w:tcW w:w="502" w:type="pct"/>
          </w:tcPr>
          <w:p w14:paraId="06C6233B" w14:textId="77777777" w:rsidR="00504CDA" w:rsidRPr="00404F90" w:rsidRDefault="00504CDA" w:rsidP="007174F5">
            <w:pPr>
              <w:jc w:val="center"/>
              <w:rPr>
                <w:b/>
                <w:bCs/>
                <w:u w:val="single"/>
              </w:rPr>
            </w:pPr>
          </w:p>
        </w:tc>
        <w:tc>
          <w:tcPr>
            <w:tcW w:w="738" w:type="pct"/>
            <w:vMerge/>
          </w:tcPr>
          <w:p w14:paraId="7A424F8B" w14:textId="77777777" w:rsidR="00504CDA" w:rsidRPr="00404F90" w:rsidRDefault="00504CDA" w:rsidP="007174F5">
            <w:pPr>
              <w:jc w:val="center"/>
              <w:rPr>
                <w:bCs/>
              </w:rPr>
            </w:pPr>
          </w:p>
        </w:tc>
      </w:tr>
      <w:tr w:rsidR="00504CDA" w:rsidRPr="00404F90" w14:paraId="763CA563" w14:textId="77777777" w:rsidTr="009D1FAC">
        <w:tc>
          <w:tcPr>
            <w:tcW w:w="351" w:type="pct"/>
          </w:tcPr>
          <w:p w14:paraId="5E6999EA" w14:textId="77777777" w:rsidR="00504CDA" w:rsidRPr="002869E5" w:rsidRDefault="00504CDA" w:rsidP="007174F5">
            <w:pPr>
              <w:jc w:val="center"/>
              <w:rPr>
                <w:bCs/>
              </w:rPr>
            </w:pPr>
            <w:r>
              <w:rPr>
                <w:bCs/>
              </w:rPr>
              <w:lastRenderedPageBreak/>
              <w:t>1.5.</w:t>
            </w:r>
          </w:p>
        </w:tc>
        <w:tc>
          <w:tcPr>
            <w:tcW w:w="1402" w:type="pct"/>
          </w:tcPr>
          <w:p w14:paraId="1442920F" w14:textId="71C12BEE" w:rsidR="00504CDA" w:rsidRPr="00404F90" w:rsidRDefault="00504CDA" w:rsidP="007174F5">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58E9FA14" w14:textId="77777777" w:rsidR="00504CDA" w:rsidRPr="002869E5" w:rsidRDefault="00504CDA" w:rsidP="007174F5">
            <w:pPr>
              <w:jc w:val="center"/>
              <w:rPr>
                <w:bCs/>
              </w:rPr>
            </w:pPr>
            <w:r w:rsidRPr="002869E5">
              <w:rPr>
                <w:rStyle w:val="b-old-pricesnum"/>
                <w:bCs/>
              </w:rPr>
              <w:t>660</w:t>
            </w:r>
          </w:p>
        </w:tc>
        <w:tc>
          <w:tcPr>
            <w:tcW w:w="502" w:type="pct"/>
          </w:tcPr>
          <w:p w14:paraId="232BA6B0" w14:textId="77777777" w:rsidR="00504CDA" w:rsidRPr="002869E5" w:rsidRDefault="00504CDA" w:rsidP="007174F5">
            <w:pPr>
              <w:jc w:val="center"/>
              <w:rPr>
                <w:bCs/>
              </w:rPr>
            </w:pPr>
          </w:p>
        </w:tc>
        <w:tc>
          <w:tcPr>
            <w:tcW w:w="502" w:type="pct"/>
          </w:tcPr>
          <w:p w14:paraId="5CA6641C" w14:textId="77777777" w:rsidR="00504CDA" w:rsidRPr="002869E5" w:rsidRDefault="00504CDA" w:rsidP="007174F5">
            <w:pPr>
              <w:jc w:val="center"/>
              <w:rPr>
                <w:bCs/>
              </w:rPr>
            </w:pPr>
            <w:r w:rsidRPr="002869E5">
              <w:rPr>
                <w:rStyle w:val="b-old-pricesnum"/>
                <w:bCs/>
              </w:rPr>
              <w:t>660</w:t>
            </w:r>
          </w:p>
        </w:tc>
        <w:tc>
          <w:tcPr>
            <w:tcW w:w="502" w:type="pct"/>
          </w:tcPr>
          <w:p w14:paraId="765B6C85" w14:textId="77777777" w:rsidR="00504CDA" w:rsidRPr="00404F90" w:rsidRDefault="00504CDA" w:rsidP="007174F5">
            <w:pPr>
              <w:jc w:val="center"/>
              <w:rPr>
                <w:b/>
                <w:bCs/>
                <w:u w:val="single"/>
              </w:rPr>
            </w:pPr>
          </w:p>
        </w:tc>
        <w:tc>
          <w:tcPr>
            <w:tcW w:w="502" w:type="pct"/>
          </w:tcPr>
          <w:p w14:paraId="2C5F2F2A" w14:textId="77777777" w:rsidR="00504CDA" w:rsidRPr="00404F90" w:rsidRDefault="00504CDA" w:rsidP="007174F5">
            <w:pPr>
              <w:jc w:val="center"/>
              <w:rPr>
                <w:b/>
                <w:bCs/>
                <w:u w:val="single"/>
              </w:rPr>
            </w:pPr>
          </w:p>
        </w:tc>
        <w:tc>
          <w:tcPr>
            <w:tcW w:w="738" w:type="pct"/>
            <w:vMerge/>
          </w:tcPr>
          <w:p w14:paraId="5AA13A0B" w14:textId="77777777" w:rsidR="00504CDA" w:rsidRPr="00404F90" w:rsidRDefault="00504CDA" w:rsidP="007174F5">
            <w:pPr>
              <w:jc w:val="center"/>
              <w:rPr>
                <w:bCs/>
              </w:rPr>
            </w:pPr>
          </w:p>
        </w:tc>
      </w:tr>
      <w:tr w:rsidR="00504CDA" w:rsidRPr="00404F90" w14:paraId="0521BF2D" w14:textId="77777777" w:rsidTr="009D1FAC">
        <w:tc>
          <w:tcPr>
            <w:tcW w:w="351" w:type="pct"/>
          </w:tcPr>
          <w:p w14:paraId="0FA1CEAA" w14:textId="77777777" w:rsidR="00504CDA" w:rsidRPr="002869E5" w:rsidRDefault="00504CDA" w:rsidP="007174F5">
            <w:pPr>
              <w:jc w:val="center"/>
              <w:rPr>
                <w:bCs/>
              </w:rPr>
            </w:pPr>
            <w:r>
              <w:rPr>
                <w:bCs/>
              </w:rPr>
              <w:t>1.6.</w:t>
            </w:r>
          </w:p>
        </w:tc>
        <w:tc>
          <w:tcPr>
            <w:tcW w:w="1402" w:type="pct"/>
          </w:tcPr>
          <w:p w14:paraId="4D82016F" w14:textId="3477732A" w:rsidR="00504CDA" w:rsidRPr="00DE5331" w:rsidRDefault="00504CDA" w:rsidP="007174F5">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0F7DE993" w14:textId="77777777" w:rsidR="00504CDA" w:rsidRPr="00404F90" w:rsidRDefault="00504CDA" w:rsidP="007174F5">
            <w:pPr>
              <w:jc w:val="center"/>
              <w:rPr>
                <w:bCs/>
              </w:rPr>
            </w:pPr>
          </w:p>
        </w:tc>
        <w:tc>
          <w:tcPr>
            <w:tcW w:w="502" w:type="pct"/>
          </w:tcPr>
          <w:p w14:paraId="6C76759B" w14:textId="77777777" w:rsidR="00504CDA" w:rsidRPr="00404F90" w:rsidRDefault="00504CDA" w:rsidP="007174F5">
            <w:pPr>
              <w:jc w:val="center"/>
              <w:rPr>
                <w:bCs/>
              </w:rPr>
            </w:pPr>
            <w:r>
              <w:rPr>
                <w:bCs/>
              </w:rPr>
              <w:t>800</w:t>
            </w:r>
          </w:p>
        </w:tc>
        <w:tc>
          <w:tcPr>
            <w:tcW w:w="502" w:type="pct"/>
          </w:tcPr>
          <w:p w14:paraId="178AA6E9" w14:textId="77777777" w:rsidR="00504CDA" w:rsidRPr="00404F90" w:rsidRDefault="00504CDA" w:rsidP="007174F5">
            <w:pPr>
              <w:jc w:val="center"/>
              <w:rPr>
                <w:bCs/>
              </w:rPr>
            </w:pPr>
          </w:p>
        </w:tc>
        <w:tc>
          <w:tcPr>
            <w:tcW w:w="502" w:type="pct"/>
          </w:tcPr>
          <w:p w14:paraId="3D31E5D4" w14:textId="77777777" w:rsidR="00504CDA" w:rsidRPr="002869E5" w:rsidRDefault="00504CDA" w:rsidP="007174F5">
            <w:pPr>
              <w:jc w:val="center"/>
              <w:rPr>
                <w:bCs/>
              </w:rPr>
            </w:pPr>
            <w:r w:rsidRPr="002869E5">
              <w:rPr>
                <w:bCs/>
              </w:rPr>
              <w:t>800</w:t>
            </w:r>
          </w:p>
        </w:tc>
        <w:tc>
          <w:tcPr>
            <w:tcW w:w="502" w:type="pct"/>
          </w:tcPr>
          <w:p w14:paraId="3E4ABDCC" w14:textId="77777777" w:rsidR="00504CDA" w:rsidRPr="00404F90" w:rsidRDefault="00504CDA" w:rsidP="007174F5">
            <w:pPr>
              <w:jc w:val="center"/>
              <w:rPr>
                <w:b/>
                <w:bCs/>
                <w:u w:val="single"/>
              </w:rPr>
            </w:pPr>
          </w:p>
        </w:tc>
        <w:tc>
          <w:tcPr>
            <w:tcW w:w="738" w:type="pct"/>
            <w:vMerge/>
          </w:tcPr>
          <w:p w14:paraId="54601566" w14:textId="77777777" w:rsidR="00504CDA" w:rsidRPr="00404F90" w:rsidRDefault="00504CDA" w:rsidP="007174F5">
            <w:pPr>
              <w:jc w:val="center"/>
              <w:rPr>
                <w:bCs/>
              </w:rPr>
            </w:pPr>
          </w:p>
        </w:tc>
      </w:tr>
      <w:tr w:rsidR="00504CDA" w:rsidRPr="00404F90" w14:paraId="329421DA" w14:textId="77777777" w:rsidTr="009D1FAC">
        <w:tc>
          <w:tcPr>
            <w:tcW w:w="351" w:type="pct"/>
          </w:tcPr>
          <w:p w14:paraId="7AAFE202" w14:textId="77777777" w:rsidR="00504CDA" w:rsidRPr="002869E5" w:rsidRDefault="00504CDA" w:rsidP="007174F5">
            <w:pPr>
              <w:jc w:val="center"/>
              <w:rPr>
                <w:bCs/>
              </w:rPr>
            </w:pPr>
            <w:r>
              <w:rPr>
                <w:bCs/>
              </w:rPr>
              <w:t>1.7.</w:t>
            </w:r>
          </w:p>
        </w:tc>
        <w:tc>
          <w:tcPr>
            <w:tcW w:w="1402" w:type="pct"/>
          </w:tcPr>
          <w:p w14:paraId="487E5D90" w14:textId="77777777" w:rsidR="00504CDA" w:rsidRDefault="00504CDA" w:rsidP="007174F5">
            <w:pPr>
              <w:rPr>
                <w:bCs/>
              </w:rPr>
            </w:pPr>
            <w:r w:rsidRPr="00CE51FD">
              <w:rPr>
                <w:bCs/>
              </w:rPr>
              <w:t>Бумага MAESTRO color А4, 80 г/м2, 500 л., пастель желтая</w:t>
            </w:r>
          </w:p>
        </w:tc>
        <w:tc>
          <w:tcPr>
            <w:tcW w:w="502" w:type="pct"/>
          </w:tcPr>
          <w:p w14:paraId="32D83A73" w14:textId="77777777" w:rsidR="00504CDA" w:rsidRDefault="00504CDA" w:rsidP="007174F5">
            <w:pPr>
              <w:jc w:val="center"/>
              <w:rPr>
                <w:bCs/>
              </w:rPr>
            </w:pPr>
            <w:r w:rsidRPr="00CE51FD">
              <w:rPr>
                <w:bCs/>
              </w:rPr>
              <w:t>35</w:t>
            </w:r>
            <w:r>
              <w:rPr>
                <w:bCs/>
              </w:rPr>
              <w:t>0</w:t>
            </w:r>
          </w:p>
        </w:tc>
        <w:tc>
          <w:tcPr>
            <w:tcW w:w="502" w:type="pct"/>
          </w:tcPr>
          <w:p w14:paraId="2C471F27" w14:textId="77777777" w:rsidR="00504CDA" w:rsidRDefault="00504CDA" w:rsidP="007174F5">
            <w:pPr>
              <w:jc w:val="center"/>
              <w:rPr>
                <w:bCs/>
              </w:rPr>
            </w:pPr>
          </w:p>
        </w:tc>
        <w:tc>
          <w:tcPr>
            <w:tcW w:w="502" w:type="pct"/>
          </w:tcPr>
          <w:p w14:paraId="3F82D8AF" w14:textId="77777777" w:rsidR="00504CDA" w:rsidRDefault="00504CDA" w:rsidP="007174F5">
            <w:pPr>
              <w:jc w:val="center"/>
              <w:rPr>
                <w:bCs/>
              </w:rPr>
            </w:pPr>
            <w:r w:rsidRPr="00CE51FD">
              <w:rPr>
                <w:bCs/>
              </w:rPr>
              <w:t>35</w:t>
            </w:r>
            <w:r>
              <w:rPr>
                <w:bCs/>
              </w:rPr>
              <w:t>0</w:t>
            </w:r>
          </w:p>
        </w:tc>
        <w:tc>
          <w:tcPr>
            <w:tcW w:w="502" w:type="pct"/>
          </w:tcPr>
          <w:p w14:paraId="19BF9049" w14:textId="77777777" w:rsidR="00504CDA" w:rsidRDefault="00504CDA" w:rsidP="007174F5">
            <w:pPr>
              <w:jc w:val="center"/>
              <w:rPr>
                <w:bCs/>
              </w:rPr>
            </w:pPr>
          </w:p>
        </w:tc>
        <w:tc>
          <w:tcPr>
            <w:tcW w:w="502" w:type="pct"/>
          </w:tcPr>
          <w:p w14:paraId="650F0AC6" w14:textId="77777777" w:rsidR="00504CDA" w:rsidRDefault="00504CDA" w:rsidP="007174F5">
            <w:pPr>
              <w:jc w:val="center"/>
              <w:rPr>
                <w:bCs/>
              </w:rPr>
            </w:pPr>
            <w:r w:rsidRPr="00CE51FD">
              <w:rPr>
                <w:bCs/>
              </w:rPr>
              <w:t>35</w:t>
            </w:r>
            <w:r>
              <w:rPr>
                <w:bCs/>
              </w:rPr>
              <w:t>0</w:t>
            </w:r>
          </w:p>
        </w:tc>
        <w:tc>
          <w:tcPr>
            <w:tcW w:w="738" w:type="pct"/>
            <w:vMerge w:val="restart"/>
          </w:tcPr>
          <w:p w14:paraId="0D1D27FF" w14:textId="77777777" w:rsidR="00504CDA" w:rsidRPr="00404F90" w:rsidRDefault="00504CDA" w:rsidP="007174F5">
            <w:pPr>
              <w:jc w:val="center"/>
              <w:rPr>
                <w:b/>
                <w:bCs/>
                <w:u w:val="single"/>
              </w:rPr>
            </w:pPr>
            <w:r>
              <w:rPr>
                <w:bCs/>
              </w:rPr>
              <w:t>Обеспечение клиента необходимой информационной базой</w:t>
            </w:r>
          </w:p>
        </w:tc>
      </w:tr>
      <w:tr w:rsidR="00504CDA" w:rsidRPr="00404F90" w14:paraId="1A067F17" w14:textId="77777777" w:rsidTr="009D1FAC">
        <w:tc>
          <w:tcPr>
            <w:tcW w:w="351" w:type="pct"/>
          </w:tcPr>
          <w:p w14:paraId="77E37538" w14:textId="77777777" w:rsidR="00504CDA" w:rsidRPr="002869E5" w:rsidRDefault="00504CDA" w:rsidP="007174F5">
            <w:pPr>
              <w:jc w:val="center"/>
              <w:rPr>
                <w:bCs/>
              </w:rPr>
            </w:pPr>
            <w:r>
              <w:rPr>
                <w:bCs/>
              </w:rPr>
              <w:t>1.8.</w:t>
            </w:r>
          </w:p>
        </w:tc>
        <w:tc>
          <w:tcPr>
            <w:tcW w:w="1402" w:type="pct"/>
          </w:tcPr>
          <w:p w14:paraId="6C14DB0E" w14:textId="77777777" w:rsidR="00504CDA" w:rsidRPr="00CE51FD" w:rsidRDefault="00504CDA" w:rsidP="007174F5">
            <w:pPr>
              <w:rPr>
                <w:bCs/>
              </w:rPr>
            </w:pPr>
            <w:r w:rsidRPr="00962262">
              <w:rPr>
                <w:bCs/>
              </w:rPr>
              <w:t>Бумага MAESTRO color А4, 80 г/м2, 250 л. (5 цв. x 50 л.), цветная пастель</w:t>
            </w:r>
          </w:p>
        </w:tc>
        <w:tc>
          <w:tcPr>
            <w:tcW w:w="502" w:type="pct"/>
          </w:tcPr>
          <w:p w14:paraId="77248FB5" w14:textId="77777777" w:rsidR="00504CDA" w:rsidRPr="00CE51FD" w:rsidRDefault="00504CDA" w:rsidP="007174F5">
            <w:pPr>
              <w:jc w:val="center"/>
              <w:rPr>
                <w:bCs/>
              </w:rPr>
            </w:pPr>
          </w:p>
        </w:tc>
        <w:tc>
          <w:tcPr>
            <w:tcW w:w="502" w:type="pct"/>
          </w:tcPr>
          <w:p w14:paraId="50AA1B0C" w14:textId="77777777" w:rsidR="00504CDA" w:rsidRPr="00CE51FD" w:rsidRDefault="00504CDA" w:rsidP="007174F5">
            <w:pPr>
              <w:jc w:val="center"/>
              <w:rPr>
                <w:bCs/>
              </w:rPr>
            </w:pPr>
            <w:r w:rsidRPr="00962262">
              <w:rPr>
                <w:bCs/>
              </w:rPr>
              <w:t>3</w:t>
            </w:r>
            <w:r>
              <w:rPr>
                <w:bCs/>
              </w:rPr>
              <w:t>50</w:t>
            </w:r>
          </w:p>
        </w:tc>
        <w:tc>
          <w:tcPr>
            <w:tcW w:w="502" w:type="pct"/>
          </w:tcPr>
          <w:p w14:paraId="28DC84C9" w14:textId="77777777" w:rsidR="00504CDA" w:rsidRPr="00CE51FD" w:rsidRDefault="00504CDA" w:rsidP="007174F5">
            <w:pPr>
              <w:jc w:val="center"/>
              <w:rPr>
                <w:bCs/>
              </w:rPr>
            </w:pPr>
          </w:p>
        </w:tc>
        <w:tc>
          <w:tcPr>
            <w:tcW w:w="502" w:type="pct"/>
          </w:tcPr>
          <w:p w14:paraId="2EDEDC4D" w14:textId="77777777" w:rsidR="00504CDA" w:rsidRPr="00CE51FD" w:rsidRDefault="00504CDA" w:rsidP="007174F5">
            <w:pPr>
              <w:jc w:val="center"/>
              <w:rPr>
                <w:bCs/>
              </w:rPr>
            </w:pPr>
            <w:r w:rsidRPr="00962262">
              <w:rPr>
                <w:bCs/>
              </w:rPr>
              <w:t>3</w:t>
            </w:r>
            <w:r>
              <w:rPr>
                <w:bCs/>
              </w:rPr>
              <w:t>50</w:t>
            </w:r>
          </w:p>
        </w:tc>
        <w:tc>
          <w:tcPr>
            <w:tcW w:w="502" w:type="pct"/>
          </w:tcPr>
          <w:p w14:paraId="36B6422D" w14:textId="77777777" w:rsidR="00504CDA" w:rsidRPr="00CE51FD" w:rsidRDefault="00504CDA" w:rsidP="007174F5">
            <w:pPr>
              <w:jc w:val="center"/>
              <w:rPr>
                <w:bCs/>
              </w:rPr>
            </w:pPr>
            <w:r w:rsidRPr="00962262">
              <w:rPr>
                <w:bCs/>
              </w:rPr>
              <w:t>3</w:t>
            </w:r>
            <w:r>
              <w:rPr>
                <w:bCs/>
              </w:rPr>
              <w:t>50</w:t>
            </w:r>
          </w:p>
        </w:tc>
        <w:tc>
          <w:tcPr>
            <w:tcW w:w="738" w:type="pct"/>
            <w:vMerge/>
          </w:tcPr>
          <w:p w14:paraId="091587C6" w14:textId="77777777" w:rsidR="00504CDA" w:rsidRPr="00404F90" w:rsidRDefault="00504CDA" w:rsidP="007174F5">
            <w:pPr>
              <w:jc w:val="center"/>
              <w:rPr>
                <w:b/>
                <w:bCs/>
                <w:u w:val="single"/>
              </w:rPr>
            </w:pPr>
          </w:p>
        </w:tc>
      </w:tr>
      <w:tr w:rsidR="00504CDA" w:rsidRPr="00404F90" w14:paraId="470C27D2" w14:textId="77777777" w:rsidTr="009D1FAC">
        <w:tc>
          <w:tcPr>
            <w:tcW w:w="351" w:type="pct"/>
          </w:tcPr>
          <w:p w14:paraId="064645C3" w14:textId="77777777" w:rsidR="00504CDA" w:rsidRPr="002869E5" w:rsidRDefault="00504CDA" w:rsidP="007174F5">
            <w:pPr>
              <w:jc w:val="center"/>
              <w:rPr>
                <w:bCs/>
              </w:rPr>
            </w:pPr>
            <w:r>
              <w:rPr>
                <w:bCs/>
              </w:rPr>
              <w:t>1.9.</w:t>
            </w:r>
          </w:p>
        </w:tc>
        <w:tc>
          <w:tcPr>
            <w:tcW w:w="1402" w:type="pct"/>
          </w:tcPr>
          <w:p w14:paraId="50EF0A5A" w14:textId="77777777" w:rsidR="00504CDA" w:rsidRPr="00962262" w:rsidRDefault="00504CDA" w:rsidP="007174F5">
            <w:pPr>
              <w:rPr>
                <w:bCs/>
              </w:rPr>
            </w:pPr>
            <w:r w:rsidRPr="00962262">
              <w:rPr>
                <w:bCs/>
              </w:rPr>
              <w:t>Бумага цветная IQ Color А3, 80г/м.кв., CR20 кремовый, 500 л</w:t>
            </w:r>
            <w:r>
              <w:t xml:space="preserve"> </w:t>
            </w:r>
          </w:p>
        </w:tc>
        <w:tc>
          <w:tcPr>
            <w:tcW w:w="502" w:type="pct"/>
          </w:tcPr>
          <w:p w14:paraId="7D6D0797" w14:textId="77777777" w:rsidR="00504CDA" w:rsidRPr="00962262" w:rsidRDefault="00504CDA" w:rsidP="007174F5">
            <w:pPr>
              <w:jc w:val="center"/>
              <w:rPr>
                <w:bCs/>
              </w:rPr>
            </w:pPr>
            <w:r w:rsidRPr="00962262">
              <w:rPr>
                <w:bCs/>
              </w:rPr>
              <w:t>720</w:t>
            </w:r>
          </w:p>
        </w:tc>
        <w:tc>
          <w:tcPr>
            <w:tcW w:w="502" w:type="pct"/>
          </w:tcPr>
          <w:p w14:paraId="5AC93772" w14:textId="77777777" w:rsidR="00504CDA" w:rsidRPr="00962262" w:rsidRDefault="00504CDA" w:rsidP="007174F5">
            <w:pPr>
              <w:jc w:val="center"/>
              <w:rPr>
                <w:bCs/>
              </w:rPr>
            </w:pPr>
          </w:p>
        </w:tc>
        <w:tc>
          <w:tcPr>
            <w:tcW w:w="502" w:type="pct"/>
          </w:tcPr>
          <w:p w14:paraId="7460F989" w14:textId="77777777" w:rsidR="00504CDA" w:rsidRPr="00962262" w:rsidRDefault="00504CDA" w:rsidP="007174F5">
            <w:pPr>
              <w:jc w:val="center"/>
              <w:rPr>
                <w:bCs/>
              </w:rPr>
            </w:pPr>
            <w:r w:rsidRPr="00962262">
              <w:rPr>
                <w:bCs/>
              </w:rPr>
              <w:t>720</w:t>
            </w:r>
          </w:p>
        </w:tc>
        <w:tc>
          <w:tcPr>
            <w:tcW w:w="502" w:type="pct"/>
          </w:tcPr>
          <w:p w14:paraId="4751F6E7" w14:textId="77777777" w:rsidR="00504CDA" w:rsidRPr="00962262" w:rsidRDefault="00504CDA" w:rsidP="007174F5">
            <w:pPr>
              <w:jc w:val="center"/>
              <w:rPr>
                <w:bCs/>
              </w:rPr>
            </w:pPr>
          </w:p>
        </w:tc>
        <w:tc>
          <w:tcPr>
            <w:tcW w:w="502" w:type="pct"/>
          </w:tcPr>
          <w:p w14:paraId="2E79D8C1" w14:textId="77777777" w:rsidR="00504CDA" w:rsidRPr="00962262" w:rsidRDefault="00504CDA" w:rsidP="007174F5">
            <w:pPr>
              <w:jc w:val="center"/>
              <w:rPr>
                <w:bCs/>
              </w:rPr>
            </w:pPr>
            <w:r w:rsidRPr="00962262">
              <w:rPr>
                <w:bCs/>
              </w:rPr>
              <w:t>720</w:t>
            </w:r>
          </w:p>
        </w:tc>
        <w:tc>
          <w:tcPr>
            <w:tcW w:w="738" w:type="pct"/>
            <w:vMerge/>
          </w:tcPr>
          <w:p w14:paraId="137D3FFA" w14:textId="77777777" w:rsidR="00504CDA" w:rsidRPr="00404F90" w:rsidRDefault="00504CDA" w:rsidP="007174F5">
            <w:pPr>
              <w:jc w:val="center"/>
              <w:rPr>
                <w:b/>
                <w:bCs/>
                <w:u w:val="single"/>
              </w:rPr>
            </w:pPr>
          </w:p>
        </w:tc>
      </w:tr>
      <w:tr w:rsidR="00504CDA" w:rsidRPr="00404F90" w14:paraId="02611CFA" w14:textId="77777777" w:rsidTr="009D1FAC">
        <w:tc>
          <w:tcPr>
            <w:tcW w:w="351" w:type="pct"/>
          </w:tcPr>
          <w:p w14:paraId="38608080" w14:textId="77777777" w:rsidR="00504CDA" w:rsidRPr="002869E5" w:rsidRDefault="00504CDA" w:rsidP="007174F5">
            <w:pPr>
              <w:jc w:val="center"/>
              <w:rPr>
                <w:bCs/>
              </w:rPr>
            </w:pPr>
            <w:r>
              <w:rPr>
                <w:bCs/>
              </w:rPr>
              <w:t>1.10</w:t>
            </w:r>
          </w:p>
        </w:tc>
        <w:tc>
          <w:tcPr>
            <w:tcW w:w="1402" w:type="pct"/>
          </w:tcPr>
          <w:p w14:paraId="692E86D7" w14:textId="77777777" w:rsidR="00504CDA" w:rsidRPr="00404F90" w:rsidRDefault="00504CDA" w:rsidP="007174F5">
            <w:pPr>
              <w:rPr>
                <w:bCs/>
              </w:rPr>
            </w:pPr>
            <w:r w:rsidRPr="00404F90">
              <w:rPr>
                <w:bCs/>
              </w:rPr>
              <w:t xml:space="preserve">Бумага BALLET PREMIER А3, 80 г/м2, 500 л. или аналог - 1 шт. </w:t>
            </w:r>
          </w:p>
        </w:tc>
        <w:tc>
          <w:tcPr>
            <w:tcW w:w="502" w:type="pct"/>
          </w:tcPr>
          <w:p w14:paraId="38F7C5DD" w14:textId="77777777" w:rsidR="00504CDA" w:rsidRPr="00404F90" w:rsidRDefault="00504CDA" w:rsidP="007174F5">
            <w:pPr>
              <w:jc w:val="center"/>
              <w:rPr>
                <w:bCs/>
              </w:rPr>
            </w:pPr>
          </w:p>
        </w:tc>
        <w:tc>
          <w:tcPr>
            <w:tcW w:w="502" w:type="pct"/>
          </w:tcPr>
          <w:p w14:paraId="146E8E5F" w14:textId="77777777" w:rsidR="00504CDA" w:rsidRPr="00404F90" w:rsidRDefault="00504CDA" w:rsidP="007174F5">
            <w:pPr>
              <w:jc w:val="center"/>
              <w:rPr>
                <w:bCs/>
              </w:rPr>
            </w:pPr>
            <w:r w:rsidRPr="00404F90">
              <w:rPr>
                <w:bCs/>
              </w:rPr>
              <w:t>4</w:t>
            </w:r>
            <w:r>
              <w:rPr>
                <w:bCs/>
              </w:rPr>
              <w:t>50</w:t>
            </w:r>
          </w:p>
        </w:tc>
        <w:tc>
          <w:tcPr>
            <w:tcW w:w="502" w:type="pct"/>
          </w:tcPr>
          <w:p w14:paraId="7058993E" w14:textId="77777777" w:rsidR="00504CDA" w:rsidRPr="00404F90" w:rsidRDefault="00504CDA" w:rsidP="007174F5">
            <w:pPr>
              <w:jc w:val="center"/>
              <w:rPr>
                <w:bCs/>
              </w:rPr>
            </w:pPr>
          </w:p>
        </w:tc>
        <w:tc>
          <w:tcPr>
            <w:tcW w:w="502" w:type="pct"/>
          </w:tcPr>
          <w:p w14:paraId="11FBCB59" w14:textId="77777777" w:rsidR="00504CDA" w:rsidRPr="00404F90" w:rsidRDefault="00504CDA" w:rsidP="007174F5">
            <w:pPr>
              <w:jc w:val="center"/>
              <w:rPr>
                <w:b/>
                <w:bCs/>
                <w:u w:val="single"/>
              </w:rPr>
            </w:pPr>
            <w:r w:rsidRPr="00404F90">
              <w:rPr>
                <w:bCs/>
              </w:rPr>
              <w:t>4</w:t>
            </w:r>
            <w:r>
              <w:rPr>
                <w:bCs/>
              </w:rPr>
              <w:t>50</w:t>
            </w:r>
          </w:p>
        </w:tc>
        <w:tc>
          <w:tcPr>
            <w:tcW w:w="502" w:type="pct"/>
          </w:tcPr>
          <w:p w14:paraId="03B4D77F" w14:textId="77777777" w:rsidR="00504CDA" w:rsidRPr="00404F90" w:rsidRDefault="00504CDA" w:rsidP="007174F5">
            <w:pPr>
              <w:jc w:val="center"/>
              <w:rPr>
                <w:b/>
                <w:bCs/>
                <w:u w:val="single"/>
              </w:rPr>
            </w:pPr>
            <w:r w:rsidRPr="00404F90">
              <w:rPr>
                <w:bCs/>
              </w:rPr>
              <w:t>4</w:t>
            </w:r>
            <w:r>
              <w:rPr>
                <w:bCs/>
              </w:rPr>
              <w:t>50</w:t>
            </w:r>
          </w:p>
        </w:tc>
        <w:tc>
          <w:tcPr>
            <w:tcW w:w="738" w:type="pct"/>
            <w:vMerge/>
          </w:tcPr>
          <w:p w14:paraId="4BBBE586" w14:textId="77777777" w:rsidR="00504CDA" w:rsidRPr="00404F90" w:rsidRDefault="00504CDA" w:rsidP="007174F5">
            <w:pPr>
              <w:jc w:val="center"/>
              <w:rPr>
                <w:b/>
                <w:bCs/>
                <w:u w:val="single"/>
              </w:rPr>
            </w:pPr>
          </w:p>
        </w:tc>
      </w:tr>
      <w:tr w:rsidR="00504CDA" w:rsidRPr="00404F90" w14:paraId="77B64812" w14:textId="77777777" w:rsidTr="009D1FAC">
        <w:tc>
          <w:tcPr>
            <w:tcW w:w="351" w:type="pct"/>
          </w:tcPr>
          <w:p w14:paraId="62A14762" w14:textId="77777777" w:rsidR="00504CDA" w:rsidRPr="002869E5" w:rsidRDefault="00504CDA" w:rsidP="007174F5">
            <w:pPr>
              <w:jc w:val="center"/>
              <w:rPr>
                <w:bCs/>
              </w:rPr>
            </w:pPr>
            <w:r>
              <w:rPr>
                <w:bCs/>
              </w:rPr>
              <w:t>1.11</w:t>
            </w:r>
          </w:p>
        </w:tc>
        <w:tc>
          <w:tcPr>
            <w:tcW w:w="1402" w:type="pct"/>
          </w:tcPr>
          <w:p w14:paraId="603C6D05" w14:textId="77777777" w:rsidR="00504CDA" w:rsidRPr="00404F90" w:rsidRDefault="00504CDA" w:rsidP="007174F5">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92F314F" w14:textId="77777777" w:rsidR="00504CDA" w:rsidRPr="00404F90" w:rsidRDefault="00504CDA" w:rsidP="007174F5">
            <w:pPr>
              <w:jc w:val="center"/>
              <w:rPr>
                <w:bCs/>
              </w:rPr>
            </w:pPr>
            <w:r w:rsidRPr="00404F90">
              <w:rPr>
                <w:bCs/>
              </w:rPr>
              <w:t>2</w:t>
            </w:r>
            <w:r>
              <w:rPr>
                <w:bCs/>
              </w:rPr>
              <w:t>20</w:t>
            </w:r>
          </w:p>
        </w:tc>
        <w:tc>
          <w:tcPr>
            <w:tcW w:w="502" w:type="pct"/>
          </w:tcPr>
          <w:p w14:paraId="72836B07" w14:textId="77777777" w:rsidR="00504CDA" w:rsidRPr="00404F90" w:rsidRDefault="00504CDA" w:rsidP="007174F5">
            <w:pPr>
              <w:jc w:val="center"/>
              <w:rPr>
                <w:bCs/>
              </w:rPr>
            </w:pPr>
            <w:r w:rsidRPr="00404F90">
              <w:rPr>
                <w:bCs/>
              </w:rPr>
              <w:t>2</w:t>
            </w:r>
            <w:r>
              <w:rPr>
                <w:bCs/>
              </w:rPr>
              <w:t>20</w:t>
            </w:r>
          </w:p>
        </w:tc>
        <w:tc>
          <w:tcPr>
            <w:tcW w:w="502" w:type="pct"/>
          </w:tcPr>
          <w:p w14:paraId="36ADE8C0" w14:textId="77777777" w:rsidR="00504CDA" w:rsidRPr="00404F90" w:rsidRDefault="00504CDA" w:rsidP="007174F5">
            <w:pPr>
              <w:jc w:val="center"/>
              <w:rPr>
                <w:bCs/>
              </w:rPr>
            </w:pPr>
            <w:r w:rsidRPr="00404F90">
              <w:rPr>
                <w:bCs/>
              </w:rPr>
              <w:t>2</w:t>
            </w:r>
            <w:r>
              <w:rPr>
                <w:bCs/>
              </w:rPr>
              <w:t>20</w:t>
            </w:r>
          </w:p>
        </w:tc>
        <w:tc>
          <w:tcPr>
            <w:tcW w:w="502" w:type="pct"/>
          </w:tcPr>
          <w:p w14:paraId="48C6D54E" w14:textId="77777777" w:rsidR="00504CDA" w:rsidRPr="00404F90" w:rsidRDefault="00504CDA" w:rsidP="007174F5">
            <w:pPr>
              <w:jc w:val="center"/>
              <w:rPr>
                <w:bCs/>
              </w:rPr>
            </w:pPr>
            <w:r w:rsidRPr="00404F90">
              <w:rPr>
                <w:bCs/>
              </w:rPr>
              <w:t>2</w:t>
            </w:r>
            <w:r>
              <w:rPr>
                <w:bCs/>
              </w:rPr>
              <w:t>20</w:t>
            </w:r>
          </w:p>
        </w:tc>
        <w:tc>
          <w:tcPr>
            <w:tcW w:w="502" w:type="pct"/>
          </w:tcPr>
          <w:p w14:paraId="0EF1FD16" w14:textId="77777777" w:rsidR="00504CDA" w:rsidRPr="00404F90" w:rsidRDefault="00504CDA" w:rsidP="007174F5">
            <w:pPr>
              <w:jc w:val="center"/>
              <w:rPr>
                <w:bCs/>
              </w:rPr>
            </w:pPr>
            <w:r w:rsidRPr="00404F90">
              <w:rPr>
                <w:bCs/>
              </w:rPr>
              <w:t>2</w:t>
            </w:r>
            <w:r>
              <w:rPr>
                <w:bCs/>
              </w:rPr>
              <w:t>20</w:t>
            </w:r>
          </w:p>
        </w:tc>
        <w:tc>
          <w:tcPr>
            <w:tcW w:w="738" w:type="pct"/>
            <w:vMerge/>
          </w:tcPr>
          <w:p w14:paraId="7486F01C" w14:textId="77777777" w:rsidR="00504CDA" w:rsidRPr="00404F90" w:rsidRDefault="00504CDA" w:rsidP="007174F5">
            <w:pPr>
              <w:jc w:val="center"/>
              <w:rPr>
                <w:b/>
                <w:bCs/>
                <w:u w:val="single"/>
              </w:rPr>
            </w:pPr>
          </w:p>
        </w:tc>
      </w:tr>
      <w:tr w:rsidR="00504CDA" w:rsidRPr="00404F90" w14:paraId="6F6D6F58" w14:textId="77777777" w:rsidTr="009D1FAC">
        <w:tc>
          <w:tcPr>
            <w:tcW w:w="351" w:type="pct"/>
          </w:tcPr>
          <w:p w14:paraId="26F7DBF1" w14:textId="77777777" w:rsidR="00504CDA" w:rsidRPr="002869E5" w:rsidRDefault="00504CDA" w:rsidP="007174F5">
            <w:pPr>
              <w:jc w:val="center"/>
              <w:rPr>
                <w:bCs/>
              </w:rPr>
            </w:pPr>
            <w:r>
              <w:rPr>
                <w:bCs/>
              </w:rPr>
              <w:t>1.12</w:t>
            </w:r>
          </w:p>
        </w:tc>
        <w:tc>
          <w:tcPr>
            <w:tcW w:w="1402" w:type="pct"/>
          </w:tcPr>
          <w:p w14:paraId="0DBD7AB4" w14:textId="77777777" w:rsidR="00504CDA" w:rsidRPr="00404F90" w:rsidRDefault="00504CDA" w:rsidP="007174F5">
            <w:pPr>
              <w:rPr>
                <w:bCs/>
              </w:rPr>
            </w:pPr>
            <w:r w:rsidRPr="00404F90">
              <w:rPr>
                <w:bCs/>
              </w:rPr>
              <w:t xml:space="preserve">Бумага MAESTRO color А3, 80 г/м2, 500 л., интенсивная солнечно-желтая </w:t>
            </w:r>
          </w:p>
        </w:tc>
        <w:tc>
          <w:tcPr>
            <w:tcW w:w="502" w:type="pct"/>
          </w:tcPr>
          <w:p w14:paraId="3919102D" w14:textId="77777777" w:rsidR="00504CDA" w:rsidRPr="00404F90" w:rsidRDefault="00504CDA" w:rsidP="007174F5">
            <w:pPr>
              <w:jc w:val="center"/>
              <w:rPr>
                <w:bCs/>
              </w:rPr>
            </w:pPr>
            <w:r w:rsidRPr="00404F90">
              <w:rPr>
                <w:bCs/>
              </w:rPr>
              <w:t>8</w:t>
            </w:r>
            <w:r>
              <w:rPr>
                <w:bCs/>
              </w:rPr>
              <w:t>50</w:t>
            </w:r>
          </w:p>
        </w:tc>
        <w:tc>
          <w:tcPr>
            <w:tcW w:w="502" w:type="pct"/>
          </w:tcPr>
          <w:p w14:paraId="118E5E73" w14:textId="77777777" w:rsidR="00504CDA" w:rsidRPr="00404F90" w:rsidRDefault="00504CDA" w:rsidP="007174F5">
            <w:pPr>
              <w:jc w:val="center"/>
              <w:rPr>
                <w:bCs/>
              </w:rPr>
            </w:pPr>
          </w:p>
        </w:tc>
        <w:tc>
          <w:tcPr>
            <w:tcW w:w="502" w:type="pct"/>
          </w:tcPr>
          <w:p w14:paraId="1DCA1BED" w14:textId="77777777" w:rsidR="00504CDA" w:rsidRPr="00404F90" w:rsidRDefault="00504CDA" w:rsidP="007174F5">
            <w:pPr>
              <w:jc w:val="center"/>
              <w:rPr>
                <w:bCs/>
              </w:rPr>
            </w:pPr>
            <w:r w:rsidRPr="00404F90">
              <w:rPr>
                <w:bCs/>
              </w:rPr>
              <w:t>8</w:t>
            </w:r>
            <w:r>
              <w:rPr>
                <w:bCs/>
              </w:rPr>
              <w:t>50</w:t>
            </w:r>
          </w:p>
        </w:tc>
        <w:tc>
          <w:tcPr>
            <w:tcW w:w="502" w:type="pct"/>
          </w:tcPr>
          <w:p w14:paraId="6D9E04C6" w14:textId="77777777" w:rsidR="00504CDA" w:rsidRPr="00404F90" w:rsidRDefault="00504CDA" w:rsidP="007174F5">
            <w:pPr>
              <w:jc w:val="center"/>
              <w:rPr>
                <w:b/>
                <w:bCs/>
                <w:u w:val="single"/>
              </w:rPr>
            </w:pPr>
          </w:p>
        </w:tc>
        <w:tc>
          <w:tcPr>
            <w:tcW w:w="502" w:type="pct"/>
          </w:tcPr>
          <w:p w14:paraId="622A0A2D" w14:textId="77777777" w:rsidR="00504CDA" w:rsidRPr="00404F90" w:rsidRDefault="00504CDA" w:rsidP="007174F5">
            <w:pPr>
              <w:jc w:val="center"/>
              <w:rPr>
                <w:b/>
                <w:bCs/>
                <w:u w:val="single"/>
              </w:rPr>
            </w:pPr>
            <w:r w:rsidRPr="00404F90">
              <w:rPr>
                <w:bCs/>
              </w:rPr>
              <w:t>8</w:t>
            </w:r>
            <w:r>
              <w:rPr>
                <w:bCs/>
              </w:rPr>
              <w:t>50</w:t>
            </w:r>
          </w:p>
        </w:tc>
        <w:tc>
          <w:tcPr>
            <w:tcW w:w="738" w:type="pct"/>
            <w:vMerge/>
          </w:tcPr>
          <w:p w14:paraId="01D55012" w14:textId="77777777" w:rsidR="00504CDA" w:rsidRPr="00404F90" w:rsidRDefault="00504CDA" w:rsidP="007174F5">
            <w:pPr>
              <w:jc w:val="center"/>
              <w:rPr>
                <w:b/>
                <w:bCs/>
                <w:u w:val="single"/>
              </w:rPr>
            </w:pPr>
          </w:p>
        </w:tc>
      </w:tr>
      <w:tr w:rsidR="00504CDA" w:rsidRPr="00404F90" w14:paraId="1944A46B" w14:textId="77777777" w:rsidTr="009D1FAC">
        <w:tc>
          <w:tcPr>
            <w:tcW w:w="351" w:type="pct"/>
          </w:tcPr>
          <w:p w14:paraId="545574A3" w14:textId="77777777" w:rsidR="00504CDA" w:rsidRPr="002869E5" w:rsidRDefault="00504CDA" w:rsidP="007174F5">
            <w:pPr>
              <w:jc w:val="center"/>
              <w:rPr>
                <w:bCs/>
              </w:rPr>
            </w:pPr>
            <w:r>
              <w:rPr>
                <w:bCs/>
              </w:rPr>
              <w:t>1.13</w:t>
            </w:r>
          </w:p>
        </w:tc>
        <w:tc>
          <w:tcPr>
            <w:tcW w:w="1402" w:type="pct"/>
          </w:tcPr>
          <w:p w14:paraId="6D6870BF" w14:textId="77777777" w:rsidR="00504CDA" w:rsidRPr="00404F90" w:rsidRDefault="00504CDA" w:rsidP="007174F5">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5ABA3FED" w14:textId="77777777" w:rsidR="00504CDA" w:rsidRDefault="00504CDA" w:rsidP="007174F5">
            <w:pPr>
              <w:jc w:val="center"/>
              <w:rPr>
                <w:bCs/>
              </w:rPr>
            </w:pPr>
            <w:r w:rsidRPr="00CE51FD">
              <w:rPr>
                <w:bCs/>
              </w:rPr>
              <w:t>35</w:t>
            </w:r>
            <w:r>
              <w:rPr>
                <w:bCs/>
              </w:rPr>
              <w:t>0</w:t>
            </w:r>
          </w:p>
        </w:tc>
        <w:tc>
          <w:tcPr>
            <w:tcW w:w="502" w:type="pct"/>
          </w:tcPr>
          <w:p w14:paraId="363360B5" w14:textId="77777777" w:rsidR="00504CDA" w:rsidRDefault="00504CDA" w:rsidP="007174F5">
            <w:pPr>
              <w:jc w:val="center"/>
              <w:rPr>
                <w:bCs/>
              </w:rPr>
            </w:pPr>
          </w:p>
        </w:tc>
        <w:tc>
          <w:tcPr>
            <w:tcW w:w="502" w:type="pct"/>
          </w:tcPr>
          <w:p w14:paraId="6C11D206" w14:textId="77777777" w:rsidR="00504CDA" w:rsidRDefault="00504CDA" w:rsidP="007174F5">
            <w:pPr>
              <w:jc w:val="center"/>
              <w:rPr>
                <w:bCs/>
              </w:rPr>
            </w:pPr>
            <w:r w:rsidRPr="00CE51FD">
              <w:rPr>
                <w:bCs/>
              </w:rPr>
              <w:t>35</w:t>
            </w:r>
            <w:r>
              <w:rPr>
                <w:bCs/>
              </w:rPr>
              <w:t>0</w:t>
            </w:r>
          </w:p>
        </w:tc>
        <w:tc>
          <w:tcPr>
            <w:tcW w:w="502" w:type="pct"/>
          </w:tcPr>
          <w:p w14:paraId="02B31AF5" w14:textId="77777777" w:rsidR="00504CDA" w:rsidRDefault="00504CDA" w:rsidP="007174F5">
            <w:pPr>
              <w:jc w:val="center"/>
              <w:rPr>
                <w:bCs/>
              </w:rPr>
            </w:pPr>
          </w:p>
        </w:tc>
        <w:tc>
          <w:tcPr>
            <w:tcW w:w="502" w:type="pct"/>
          </w:tcPr>
          <w:p w14:paraId="2C1DD656" w14:textId="77777777" w:rsidR="00504CDA" w:rsidRDefault="00504CDA" w:rsidP="007174F5">
            <w:pPr>
              <w:jc w:val="center"/>
              <w:rPr>
                <w:bCs/>
              </w:rPr>
            </w:pPr>
            <w:r w:rsidRPr="00CE51FD">
              <w:rPr>
                <w:bCs/>
              </w:rPr>
              <w:t>35</w:t>
            </w:r>
            <w:r>
              <w:rPr>
                <w:bCs/>
              </w:rPr>
              <w:t>0</w:t>
            </w:r>
          </w:p>
        </w:tc>
        <w:tc>
          <w:tcPr>
            <w:tcW w:w="738" w:type="pct"/>
            <w:vMerge/>
          </w:tcPr>
          <w:p w14:paraId="0FB476F7" w14:textId="77777777" w:rsidR="00504CDA" w:rsidRPr="00404F90" w:rsidRDefault="00504CDA" w:rsidP="007174F5">
            <w:pPr>
              <w:jc w:val="center"/>
              <w:rPr>
                <w:b/>
                <w:bCs/>
                <w:u w:val="single"/>
              </w:rPr>
            </w:pPr>
          </w:p>
        </w:tc>
      </w:tr>
      <w:tr w:rsidR="00504CDA" w:rsidRPr="00404F90" w14:paraId="57C67ACD" w14:textId="77777777" w:rsidTr="009D1FAC">
        <w:tc>
          <w:tcPr>
            <w:tcW w:w="351" w:type="pct"/>
          </w:tcPr>
          <w:p w14:paraId="796469AB" w14:textId="77777777" w:rsidR="00504CDA" w:rsidRDefault="00504CDA" w:rsidP="007174F5">
            <w:pPr>
              <w:jc w:val="center"/>
              <w:rPr>
                <w:bCs/>
              </w:rPr>
            </w:pPr>
          </w:p>
        </w:tc>
        <w:tc>
          <w:tcPr>
            <w:tcW w:w="1402" w:type="pct"/>
          </w:tcPr>
          <w:p w14:paraId="1C36CC4B" w14:textId="77777777" w:rsidR="00504CDA" w:rsidRPr="00404F90" w:rsidRDefault="00504CDA" w:rsidP="007174F5">
            <w:pPr>
              <w:rPr>
                <w:bCs/>
              </w:rPr>
            </w:pPr>
            <w:r>
              <w:rPr>
                <w:bCs/>
              </w:rPr>
              <w:t>Итого по разделу</w:t>
            </w:r>
          </w:p>
        </w:tc>
        <w:tc>
          <w:tcPr>
            <w:tcW w:w="502" w:type="pct"/>
          </w:tcPr>
          <w:p w14:paraId="7D4826CB" w14:textId="77777777" w:rsidR="00504CDA" w:rsidRPr="00CE51FD" w:rsidRDefault="00504CDA" w:rsidP="007174F5">
            <w:pPr>
              <w:jc w:val="center"/>
              <w:rPr>
                <w:bCs/>
              </w:rPr>
            </w:pPr>
            <w:r>
              <w:rPr>
                <w:bCs/>
              </w:rPr>
              <w:t>34200</w:t>
            </w:r>
          </w:p>
        </w:tc>
        <w:tc>
          <w:tcPr>
            <w:tcW w:w="502" w:type="pct"/>
          </w:tcPr>
          <w:p w14:paraId="540539DF" w14:textId="77777777" w:rsidR="00504CDA" w:rsidRDefault="00504CDA" w:rsidP="007174F5">
            <w:pPr>
              <w:jc w:val="center"/>
              <w:rPr>
                <w:bCs/>
              </w:rPr>
            </w:pPr>
            <w:r>
              <w:rPr>
                <w:bCs/>
              </w:rPr>
              <w:t>7320</w:t>
            </w:r>
          </w:p>
        </w:tc>
        <w:tc>
          <w:tcPr>
            <w:tcW w:w="502" w:type="pct"/>
          </w:tcPr>
          <w:p w14:paraId="678A113A" w14:textId="77777777" w:rsidR="00504CDA" w:rsidRPr="00CE51FD" w:rsidRDefault="00504CDA" w:rsidP="007174F5">
            <w:pPr>
              <w:jc w:val="center"/>
              <w:rPr>
                <w:bCs/>
              </w:rPr>
            </w:pPr>
            <w:r>
              <w:rPr>
                <w:bCs/>
              </w:rPr>
              <w:t>9100</w:t>
            </w:r>
          </w:p>
        </w:tc>
        <w:tc>
          <w:tcPr>
            <w:tcW w:w="502" w:type="pct"/>
          </w:tcPr>
          <w:p w14:paraId="36C3C985" w14:textId="77777777" w:rsidR="00504CDA" w:rsidRDefault="00504CDA" w:rsidP="007174F5">
            <w:pPr>
              <w:jc w:val="center"/>
              <w:rPr>
                <w:bCs/>
              </w:rPr>
            </w:pPr>
            <w:r>
              <w:rPr>
                <w:bCs/>
              </w:rPr>
              <w:t>7320</w:t>
            </w:r>
          </w:p>
        </w:tc>
        <w:tc>
          <w:tcPr>
            <w:tcW w:w="502" w:type="pct"/>
          </w:tcPr>
          <w:p w14:paraId="1016B8EE" w14:textId="77777777" w:rsidR="00504CDA" w:rsidRPr="00CE51FD" w:rsidRDefault="00504CDA" w:rsidP="007174F5">
            <w:pPr>
              <w:jc w:val="center"/>
              <w:rPr>
                <w:bCs/>
              </w:rPr>
            </w:pPr>
            <w:r>
              <w:rPr>
                <w:bCs/>
              </w:rPr>
              <w:t>8790</w:t>
            </w:r>
          </w:p>
        </w:tc>
        <w:tc>
          <w:tcPr>
            <w:tcW w:w="738" w:type="pct"/>
          </w:tcPr>
          <w:p w14:paraId="52C12C1F" w14:textId="77777777" w:rsidR="00504CDA" w:rsidRPr="00404F90" w:rsidRDefault="00504CDA" w:rsidP="007174F5">
            <w:pPr>
              <w:jc w:val="center"/>
              <w:rPr>
                <w:b/>
                <w:bCs/>
                <w:u w:val="single"/>
              </w:rPr>
            </w:pPr>
          </w:p>
        </w:tc>
      </w:tr>
      <w:tr w:rsidR="00504CDA" w:rsidRPr="00404F90" w14:paraId="3E76B25F" w14:textId="77777777" w:rsidTr="009D1FAC">
        <w:tc>
          <w:tcPr>
            <w:tcW w:w="351" w:type="pct"/>
          </w:tcPr>
          <w:p w14:paraId="7461E6A2" w14:textId="77777777" w:rsidR="00504CDA" w:rsidRPr="00DE5331" w:rsidRDefault="00504CDA" w:rsidP="007174F5">
            <w:pPr>
              <w:jc w:val="center"/>
              <w:rPr>
                <w:b/>
                <w:bCs/>
              </w:rPr>
            </w:pPr>
            <w:r w:rsidRPr="00DE5331">
              <w:rPr>
                <w:b/>
                <w:bCs/>
              </w:rPr>
              <w:t>2.</w:t>
            </w:r>
          </w:p>
        </w:tc>
        <w:tc>
          <w:tcPr>
            <w:tcW w:w="4649" w:type="pct"/>
            <w:gridSpan w:val="7"/>
          </w:tcPr>
          <w:p w14:paraId="6AD9BEB9" w14:textId="77777777" w:rsidR="00504CDA" w:rsidRPr="00404F90" w:rsidRDefault="00504CDA" w:rsidP="007174F5">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504CDA" w:rsidRPr="00404F90" w14:paraId="48AA9AB0" w14:textId="77777777" w:rsidTr="009D1FAC">
        <w:tc>
          <w:tcPr>
            <w:tcW w:w="351" w:type="pct"/>
          </w:tcPr>
          <w:p w14:paraId="6AA5C764" w14:textId="77777777" w:rsidR="00504CDA" w:rsidRPr="002869E5" w:rsidRDefault="00504CDA" w:rsidP="007174F5">
            <w:pPr>
              <w:jc w:val="center"/>
              <w:rPr>
                <w:bCs/>
              </w:rPr>
            </w:pPr>
            <w:r w:rsidRPr="002869E5">
              <w:rPr>
                <w:bCs/>
              </w:rPr>
              <w:t>2.1.</w:t>
            </w:r>
          </w:p>
        </w:tc>
        <w:tc>
          <w:tcPr>
            <w:tcW w:w="1402" w:type="pct"/>
          </w:tcPr>
          <w:p w14:paraId="74DF4235" w14:textId="77777777" w:rsidR="00504CDA" w:rsidRPr="00D37169" w:rsidRDefault="00504CDA" w:rsidP="007174F5">
            <w:pPr>
              <w:rPr>
                <w:bCs/>
              </w:rPr>
            </w:pPr>
            <w:r>
              <w:rPr>
                <w:bCs/>
              </w:rPr>
              <w:t>Формирование фонда методической литературы профилактической направленности</w:t>
            </w:r>
          </w:p>
        </w:tc>
        <w:tc>
          <w:tcPr>
            <w:tcW w:w="502" w:type="pct"/>
          </w:tcPr>
          <w:p w14:paraId="33FBE743" w14:textId="77777777" w:rsidR="00504CDA" w:rsidRPr="00A2444F" w:rsidRDefault="00504CDA" w:rsidP="007174F5">
            <w:pPr>
              <w:rPr>
                <w:bCs/>
              </w:rPr>
            </w:pPr>
            <w:r>
              <w:rPr>
                <w:bCs/>
              </w:rPr>
              <w:t xml:space="preserve">1600 </w:t>
            </w:r>
          </w:p>
        </w:tc>
        <w:tc>
          <w:tcPr>
            <w:tcW w:w="502" w:type="pct"/>
          </w:tcPr>
          <w:p w14:paraId="61E3C07E" w14:textId="77777777" w:rsidR="00504CDA" w:rsidRPr="00A2444F" w:rsidRDefault="00504CDA" w:rsidP="007174F5">
            <w:pPr>
              <w:rPr>
                <w:bCs/>
              </w:rPr>
            </w:pPr>
            <w:r>
              <w:rPr>
                <w:bCs/>
              </w:rPr>
              <w:t xml:space="preserve">1600 </w:t>
            </w:r>
          </w:p>
        </w:tc>
        <w:tc>
          <w:tcPr>
            <w:tcW w:w="502" w:type="pct"/>
          </w:tcPr>
          <w:p w14:paraId="795C82BA" w14:textId="77777777" w:rsidR="00504CDA" w:rsidRPr="00A2444F" w:rsidRDefault="00504CDA" w:rsidP="007174F5">
            <w:pPr>
              <w:rPr>
                <w:bCs/>
              </w:rPr>
            </w:pPr>
            <w:r>
              <w:rPr>
                <w:bCs/>
              </w:rPr>
              <w:t xml:space="preserve">1600 </w:t>
            </w:r>
          </w:p>
        </w:tc>
        <w:tc>
          <w:tcPr>
            <w:tcW w:w="502" w:type="pct"/>
          </w:tcPr>
          <w:p w14:paraId="6D101B6B" w14:textId="77777777" w:rsidR="00504CDA" w:rsidRPr="00A2444F" w:rsidRDefault="00504CDA" w:rsidP="007174F5">
            <w:pPr>
              <w:rPr>
                <w:bCs/>
              </w:rPr>
            </w:pPr>
            <w:r>
              <w:rPr>
                <w:bCs/>
              </w:rPr>
              <w:t xml:space="preserve">1600 </w:t>
            </w:r>
          </w:p>
        </w:tc>
        <w:tc>
          <w:tcPr>
            <w:tcW w:w="502" w:type="pct"/>
          </w:tcPr>
          <w:p w14:paraId="1DF8CFD5" w14:textId="77777777" w:rsidR="00504CDA" w:rsidRPr="00A2444F" w:rsidRDefault="00504CDA" w:rsidP="007174F5">
            <w:pPr>
              <w:rPr>
                <w:bCs/>
              </w:rPr>
            </w:pPr>
            <w:r>
              <w:rPr>
                <w:bCs/>
              </w:rPr>
              <w:t xml:space="preserve">1600 </w:t>
            </w:r>
          </w:p>
        </w:tc>
        <w:tc>
          <w:tcPr>
            <w:tcW w:w="738" w:type="pct"/>
            <w:vMerge w:val="restart"/>
          </w:tcPr>
          <w:p w14:paraId="6D49F0DF" w14:textId="77777777" w:rsidR="00504CDA" w:rsidRPr="00404F90" w:rsidRDefault="00504CDA" w:rsidP="007174F5">
            <w:pPr>
              <w:jc w:val="center"/>
              <w:rPr>
                <w:b/>
                <w:bCs/>
                <w:u w:val="single"/>
              </w:rPr>
            </w:pPr>
            <w:r>
              <w:rPr>
                <w:bCs/>
              </w:rPr>
              <w:t xml:space="preserve">Укрепление и развитие методической базы учреждения </w:t>
            </w:r>
          </w:p>
        </w:tc>
      </w:tr>
      <w:tr w:rsidR="00504CDA" w:rsidRPr="00404F90" w14:paraId="4E320F13" w14:textId="77777777" w:rsidTr="009D1FAC">
        <w:tc>
          <w:tcPr>
            <w:tcW w:w="351" w:type="pct"/>
          </w:tcPr>
          <w:p w14:paraId="53FD3F8F" w14:textId="77777777" w:rsidR="00504CDA" w:rsidRPr="002869E5" w:rsidRDefault="00504CDA" w:rsidP="007174F5">
            <w:pPr>
              <w:jc w:val="center"/>
              <w:rPr>
                <w:bCs/>
              </w:rPr>
            </w:pPr>
            <w:r>
              <w:rPr>
                <w:bCs/>
              </w:rPr>
              <w:t>2.2.</w:t>
            </w:r>
          </w:p>
        </w:tc>
        <w:tc>
          <w:tcPr>
            <w:tcW w:w="1402" w:type="pct"/>
          </w:tcPr>
          <w:p w14:paraId="357C20D3" w14:textId="77777777" w:rsidR="00504CDA" w:rsidRDefault="00504CDA" w:rsidP="007174F5">
            <w:pPr>
              <w:rPr>
                <w:bCs/>
              </w:rPr>
            </w:pPr>
            <w:r>
              <w:rPr>
                <w:bCs/>
              </w:rPr>
              <w:t>Оформление подписки на периодические издания профессиональной направленности</w:t>
            </w:r>
          </w:p>
        </w:tc>
        <w:tc>
          <w:tcPr>
            <w:tcW w:w="502" w:type="pct"/>
          </w:tcPr>
          <w:p w14:paraId="76040A41" w14:textId="77777777" w:rsidR="00504CDA" w:rsidRPr="00A2444F" w:rsidRDefault="00504CDA" w:rsidP="007174F5">
            <w:pPr>
              <w:rPr>
                <w:bCs/>
              </w:rPr>
            </w:pPr>
            <w:r>
              <w:rPr>
                <w:bCs/>
              </w:rPr>
              <w:t>2000</w:t>
            </w:r>
          </w:p>
        </w:tc>
        <w:tc>
          <w:tcPr>
            <w:tcW w:w="502" w:type="pct"/>
          </w:tcPr>
          <w:p w14:paraId="140A4405" w14:textId="77777777" w:rsidR="00504CDA" w:rsidRPr="00A2444F" w:rsidRDefault="00504CDA" w:rsidP="007174F5">
            <w:pPr>
              <w:rPr>
                <w:bCs/>
              </w:rPr>
            </w:pPr>
            <w:r w:rsidRPr="00962262">
              <w:rPr>
                <w:bCs/>
              </w:rPr>
              <w:t xml:space="preserve">2000 </w:t>
            </w:r>
          </w:p>
        </w:tc>
        <w:tc>
          <w:tcPr>
            <w:tcW w:w="502" w:type="pct"/>
          </w:tcPr>
          <w:p w14:paraId="68E03693" w14:textId="77777777" w:rsidR="00504CDA" w:rsidRPr="00A2444F" w:rsidRDefault="00504CDA" w:rsidP="007174F5">
            <w:pPr>
              <w:rPr>
                <w:bCs/>
              </w:rPr>
            </w:pPr>
            <w:r w:rsidRPr="00962262">
              <w:rPr>
                <w:bCs/>
              </w:rPr>
              <w:t>2000</w:t>
            </w:r>
          </w:p>
        </w:tc>
        <w:tc>
          <w:tcPr>
            <w:tcW w:w="502" w:type="pct"/>
          </w:tcPr>
          <w:p w14:paraId="7C9A9F88" w14:textId="77777777" w:rsidR="00504CDA" w:rsidRPr="00A2444F" w:rsidRDefault="00504CDA" w:rsidP="007174F5">
            <w:pPr>
              <w:rPr>
                <w:bCs/>
              </w:rPr>
            </w:pPr>
            <w:r w:rsidRPr="00962262">
              <w:rPr>
                <w:bCs/>
              </w:rPr>
              <w:t xml:space="preserve">2000 </w:t>
            </w:r>
          </w:p>
        </w:tc>
        <w:tc>
          <w:tcPr>
            <w:tcW w:w="502" w:type="pct"/>
          </w:tcPr>
          <w:p w14:paraId="52E72774" w14:textId="77777777" w:rsidR="00504CDA" w:rsidRPr="00A2444F" w:rsidRDefault="00504CDA" w:rsidP="007174F5">
            <w:pPr>
              <w:rPr>
                <w:bCs/>
              </w:rPr>
            </w:pPr>
            <w:r w:rsidRPr="00962262">
              <w:rPr>
                <w:bCs/>
              </w:rPr>
              <w:t>2000</w:t>
            </w:r>
          </w:p>
        </w:tc>
        <w:tc>
          <w:tcPr>
            <w:tcW w:w="738" w:type="pct"/>
            <w:vMerge/>
          </w:tcPr>
          <w:p w14:paraId="08E18182" w14:textId="77777777" w:rsidR="00504CDA" w:rsidRPr="00404F90" w:rsidRDefault="00504CDA" w:rsidP="007174F5">
            <w:pPr>
              <w:jc w:val="center"/>
              <w:rPr>
                <w:b/>
                <w:bCs/>
                <w:u w:val="single"/>
              </w:rPr>
            </w:pPr>
          </w:p>
        </w:tc>
      </w:tr>
      <w:tr w:rsidR="00504CDA" w:rsidRPr="00404F90" w14:paraId="3655AD79" w14:textId="77777777" w:rsidTr="009D1FAC">
        <w:tc>
          <w:tcPr>
            <w:tcW w:w="351" w:type="pct"/>
          </w:tcPr>
          <w:p w14:paraId="7179243D" w14:textId="77777777" w:rsidR="00504CDA" w:rsidRPr="002869E5" w:rsidRDefault="00504CDA" w:rsidP="007174F5">
            <w:pPr>
              <w:jc w:val="center"/>
              <w:rPr>
                <w:bCs/>
              </w:rPr>
            </w:pPr>
            <w:r>
              <w:rPr>
                <w:bCs/>
              </w:rPr>
              <w:t>2.3.</w:t>
            </w:r>
          </w:p>
        </w:tc>
        <w:tc>
          <w:tcPr>
            <w:tcW w:w="1402" w:type="pct"/>
          </w:tcPr>
          <w:p w14:paraId="4F703E48" w14:textId="77777777" w:rsidR="00504CDA" w:rsidRDefault="00504CDA" w:rsidP="007174F5">
            <w:pPr>
              <w:rPr>
                <w:bCs/>
              </w:rPr>
            </w:pPr>
            <w:r>
              <w:rPr>
                <w:bCs/>
              </w:rPr>
              <w:t xml:space="preserve">Формирование видеотеки </w:t>
            </w:r>
            <w:r>
              <w:rPr>
                <w:bCs/>
              </w:rPr>
              <w:lastRenderedPageBreak/>
              <w:t>профилактической направленности</w:t>
            </w:r>
          </w:p>
        </w:tc>
        <w:tc>
          <w:tcPr>
            <w:tcW w:w="502" w:type="pct"/>
          </w:tcPr>
          <w:p w14:paraId="20122F64" w14:textId="77777777" w:rsidR="00504CDA" w:rsidRPr="00A2444F" w:rsidRDefault="00504CDA" w:rsidP="007174F5">
            <w:pPr>
              <w:rPr>
                <w:bCs/>
              </w:rPr>
            </w:pPr>
            <w:r>
              <w:rPr>
                <w:bCs/>
              </w:rPr>
              <w:lastRenderedPageBreak/>
              <w:t>1000</w:t>
            </w:r>
          </w:p>
        </w:tc>
        <w:tc>
          <w:tcPr>
            <w:tcW w:w="502" w:type="pct"/>
          </w:tcPr>
          <w:p w14:paraId="74B0E3FF" w14:textId="77777777" w:rsidR="00504CDA" w:rsidRPr="00A2444F" w:rsidRDefault="00504CDA" w:rsidP="007174F5">
            <w:pPr>
              <w:rPr>
                <w:bCs/>
              </w:rPr>
            </w:pPr>
          </w:p>
        </w:tc>
        <w:tc>
          <w:tcPr>
            <w:tcW w:w="502" w:type="pct"/>
          </w:tcPr>
          <w:p w14:paraId="41279137" w14:textId="77777777" w:rsidR="00504CDA" w:rsidRPr="00A2444F" w:rsidRDefault="00504CDA" w:rsidP="007174F5">
            <w:pPr>
              <w:rPr>
                <w:bCs/>
              </w:rPr>
            </w:pPr>
            <w:r>
              <w:rPr>
                <w:bCs/>
              </w:rPr>
              <w:t>1000</w:t>
            </w:r>
          </w:p>
        </w:tc>
        <w:tc>
          <w:tcPr>
            <w:tcW w:w="502" w:type="pct"/>
          </w:tcPr>
          <w:p w14:paraId="25FAD442" w14:textId="77777777" w:rsidR="00504CDA" w:rsidRPr="00404F90" w:rsidRDefault="00504CDA" w:rsidP="007174F5">
            <w:pPr>
              <w:jc w:val="center"/>
              <w:rPr>
                <w:b/>
                <w:bCs/>
                <w:u w:val="single"/>
              </w:rPr>
            </w:pPr>
          </w:p>
        </w:tc>
        <w:tc>
          <w:tcPr>
            <w:tcW w:w="502" w:type="pct"/>
          </w:tcPr>
          <w:p w14:paraId="22ADA352" w14:textId="77777777" w:rsidR="00504CDA" w:rsidRPr="002869E5" w:rsidRDefault="00504CDA" w:rsidP="007174F5">
            <w:pPr>
              <w:jc w:val="center"/>
              <w:rPr>
                <w:bCs/>
              </w:rPr>
            </w:pPr>
            <w:r w:rsidRPr="002869E5">
              <w:rPr>
                <w:bCs/>
              </w:rPr>
              <w:t>1000</w:t>
            </w:r>
          </w:p>
        </w:tc>
        <w:tc>
          <w:tcPr>
            <w:tcW w:w="738" w:type="pct"/>
            <w:vMerge/>
          </w:tcPr>
          <w:p w14:paraId="7A5F553B" w14:textId="77777777" w:rsidR="00504CDA" w:rsidRPr="00404F90" w:rsidRDefault="00504CDA" w:rsidP="007174F5">
            <w:pPr>
              <w:jc w:val="center"/>
              <w:rPr>
                <w:b/>
                <w:bCs/>
                <w:u w:val="single"/>
              </w:rPr>
            </w:pPr>
          </w:p>
        </w:tc>
      </w:tr>
      <w:tr w:rsidR="00504CDA" w:rsidRPr="00404F90" w14:paraId="21A70D07" w14:textId="77777777" w:rsidTr="009D1FAC">
        <w:tc>
          <w:tcPr>
            <w:tcW w:w="351" w:type="pct"/>
          </w:tcPr>
          <w:p w14:paraId="0FECCA4F" w14:textId="77777777" w:rsidR="00504CDA" w:rsidRPr="002869E5" w:rsidRDefault="00504CDA" w:rsidP="007174F5">
            <w:pPr>
              <w:jc w:val="center"/>
              <w:rPr>
                <w:bCs/>
              </w:rPr>
            </w:pPr>
            <w:r>
              <w:rPr>
                <w:bCs/>
              </w:rPr>
              <w:t>2.4.</w:t>
            </w:r>
          </w:p>
        </w:tc>
        <w:tc>
          <w:tcPr>
            <w:tcW w:w="1402" w:type="pct"/>
          </w:tcPr>
          <w:p w14:paraId="0A19F9E4" w14:textId="77777777" w:rsidR="00504CDA" w:rsidRDefault="00504CDA" w:rsidP="007174F5">
            <w:pPr>
              <w:rPr>
                <w:bCs/>
              </w:rPr>
            </w:pPr>
            <w:r>
              <w:rPr>
                <w:bCs/>
              </w:rPr>
              <w:t>Формирование энциклопедического «Искусство»</w:t>
            </w:r>
          </w:p>
        </w:tc>
        <w:tc>
          <w:tcPr>
            <w:tcW w:w="502" w:type="pct"/>
          </w:tcPr>
          <w:p w14:paraId="2194545B" w14:textId="77777777" w:rsidR="00504CDA" w:rsidRPr="00A2444F" w:rsidRDefault="00504CDA" w:rsidP="007174F5">
            <w:pPr>
              <w:rPr>
                <w:bCs/>
              </w:rPr>
            </w:pPr>
            <w:r>
              <w:rPr>
                <w:bCs/>
              </w:rPr>
              <w:t>3000</w:t>
            </w:r>
          </w:p>
        </w:tc>
        <w:tc>
          <w:tcPr>
            <w:tcW w:w="502" w:type="pct"/>
          </w:tcPr>
          <w:p w14:paraId="5274E732" w14:textId="77777777" w:rsidR="00504CDA" w:rsidRPr="00A2444F" w:rsidRDefault="00504CDA" w:rsidP="007174F5">
            <w:pPr>
              <w:rPr>
                <w:bCs/>
              </w:rPr>
            </w:pPr>
          </w:p>
        </w:tc>
        <w:tc>
          <w:tcPr>
            <w:tcW w:w="502" w:type="pct"/>
          </w:tcPr>
          <w:p w14:paraId="69D65595" w14:textId="77777777" w:rsidR="00504CDA" w:rsidRPr="00A2444F" w:rsidRDefault="00504CDA" w:rsidP="007174F5">
            <w:pPr>
              <w:rPr>
                <w:bCs/>
              </w:rPr>
            </w:pPr>
          </w:p>
        </w:tc>
        <w:tc>
          <w:tcPr>
            <w:tcW w:w="502" w:type="pct"/>
          </w:tcPr>
          <w:p w14:paraId="5E9E2EF6" w14:textId="77777777" w:rsidR="00504CDA" w:rsidRPr="00404F90" w:rsidRDefault="00504CDA" w:rsidP="007174F5">
            <w:pPr>
              <w:jc w:val="center"/>
              <w:rPr>
                <w:b/>
                <w:bCs/>
                <w:u w:val="single"/>
              </w:rPr>
            </w:pPr>
          </w:p>
        </w:tc>
        <w:tc>
          <w:tcPr>
            <w:tcW w:w="502" w:type="pct"/>
          </w:tcPr>
          <w:p w14:paraId="757C7A8A" w14:textId="77777777" w:rsidR="00504CDA" w:rsidRPr="002869E5" w:rsidRDefault="00504CDA" w:rsidP="007174F5">
            <w:pPr>
              <w:jc w:val="center"/>
              <w:rPr>
                <w:bCs/>
              </w:rPr>
            </w:pPr>
          </w:p>
        </w:tc>
        <w:tc>
          <w:tcPr>
            <w:tcW w:w="738" w:type="pct"/>
            <w:vMerge w:val="restart"/>
          </w:tcPr>
          <w:p w14:paraId="437604E8" w14:textId="77777777" w:rsidR="00504CDA" w:rsidRPr="00404F90" w:rsidRDefault="00504CDA" w:rsidP="007174F5">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504CDA" w:rsidRPr="00404F90" w14:paraId="0EA7457D" w14:textId="77777777" w:rsidTr="009D1FAC">
        <w:tc>
          <w:tcPr>
            <w:tcW w:w="351" w:type="pct"/>
          </w:tcPr>
          <w:p w14:paraId="20AB89BB" w14:textId="77777777" w:rsidR="00504CDA" w:rsidRPr="002869E5" w:rsidRDefault="00504CDA" w:rsidP="007174F5">
            <w:pPr>
              <w:jc w:val="center"/>
              <w:rPr>
                <w:bCs/>
              </w:rPr>
            </w:pPr>
            <w:r>
              <w:rPr>
                <w:bCs/>
              </w:rPr>
              <w:t>2.5.</w:t>
            </w:r>
          </w:p>
        </w:tc>
        <w:tc>
          <w:tcPr>
            <w:tcW w:w="1402" w:type="pct"/>
          </w:tcPr>
          <w:p w14:paraId="6FCF89A5" w14:textId="77777777" w:rsidR="00504CDA" w:rsidRDefault="00504CDA" w:rsidP="007174F5">
            <w:pPr>
              <w:rPr>
                <w:bCs/>
              </w:rPr>
            </w:pPr>
            <w:r>
              <w:rPr>
                <w:bCs/>
              </w:rPr>
              <w:t>Формирование энциклопедического фонда «Занимательная история»</w:t>
            </w:r>
          </w:p>
        </w:tc>
        <w:tc>
          <w:tcPr>
            <w:tcW w:w="502" w:type="pct"/>
          </w:tcPr>
          <w:p w14:paraId="07E0806C" w14:textId="77777777" w:rsidR="00504CDA" w:rsidRPr="00A2444F" w:rsidRDefault="00504CDA" w:rsidP="007174F5">
            <w:pPr>
              <w:rPr>
                <w:bCs/>
              </w:rPr>
            </w:pPr>
          </w:p>
        </w:tc>
        <w:tc>
          <w:tcPr>
            <w:tcW w:w="502" w:type="pct"/>
          </w:tcPr>
          <w:p w14:paraId="4AAB5DEA" w14:textId="77777777" w:rsidR="00504CDA" w:rsidRPr="00A2444F" w:rsidRDefault="00504CDA" w:rsidP="007174F5">
            <w:pPr>
              <w:rPr>
                <w:bCs/>
              </w:rPr>
            </w:pPr>
            <w:r>
              <w:rPr>
                <w:bCs/>
              </w:rPr>
              <w:t xml:space="preserve">3000 </w:t>
            </w:r>
          </w:p>
        </w:tc>
        <w:tc>
          <w:tcPr>
            <w:tcW w:w="502" w:type="pct"/>
          </w:tcPr>
          <w:p w14:paraId="2B3EBA11" w14:textId="77777777" w:rsidR="00504CDA" w:rsidRPr="00A2444F" w:rsidRDefault="00504CDA" w:rsidP="007174F5">
            <w:pPr>
              <w:rPr>
                <w:bCs/>
              </w:rPr>
            </w:pPr>
          </w:p>
        </w:tc>
        <w:tc>
          <w:tcPr>
            <w:tcW w:w="502" w:type="pct"/>
          </w:tcPr>
          <w:p w14:paraId="2074F2C6" w14:textId="77777777" w:rsidR="00504CDA" w:rsidRPr="00404F90" w:rsidRDefault="00504CDA" w:rsidP="007174F5">
            <w:pPr>
              <w:jc w:val="center"/>
              <w:rPr>
                <w:b/>
                <w:bCs/>
                <w:u w:val="single"/>
              </w:rPr>
            </w:pPr>
          </w:p>
        </w:tc>
        <w:tc>
          <w:tcPr>
            <w:tcW w:w="502" w:type="pct"/>
          </w:tcPr>
          <w:p w14:paraId="41924C2E" w14:textId="77777777" w:rsidR="00504CDA" w:rsidRPr="002869E5" w:rsidRDefault="00504CDA" w:rsidP="007174F5">
            <w:pPr>
              <w:jc w:val="center"/>
              <w:rPr>
                <w:bCs/>
              </w:rPr>
            </w:pPr>
          </w:p>
        </w:tc>
        <w:tc>
          <w:tcPr>
            <w:tcW w:w="738" w:type="pct"/>
            <w:vMerge/>
          </w:tcPr>
          <w:p w14:paraId="248147AC" w14:textId="77777777" w:rsidR="00504CDA" w:rsidRPr="00404F90" w:rsidRDefault="00504CDA" w:rsidP="007174F5">
            <w:pPr>
              <w:jc w:val="center"/>
              <w:rPr>
                <w:b/>
                <w:bCs/>
                <w:u w:val="single"/>
              </w:rPr>
            </w:pPr>
          </w:p>
        </w:tc>
      </w:tr>
      <w:tr w:rsidR="00504CDA" w:rsidRPr="00404F90" w14:paraId="16D1A820" w14:textId="77777777" w:rsidTr="009D1FAC">
        <w:tc>
          <w:tcPr>
            <w:tcW w:w="351" w:type="pct"/>
          </w:tcPr>
          <w:p w14:paraId="42218222" w14:textId="77777777" w:rsidR="00504CDA" w:rsidRPr="002869E5" w:rsidRDefault="00504CDA" w:rsidP="007174F5">
            <w:pPr>
              <w:jc w:val="center"/>
              <w:rPr>
                <w:bCs/>
              </w:rPr>
            </w:pPr>
            <w:r>
              <w:rPr>
                <w:bCs/>
              </w:rPr>
              <w:t>2.6.</w:t>
            </w:r>
          </w:p>
        </w:tc>
        <w:tc>
          <w:tcPr>
            <w:tcW w:w="1402" w:type="pct"/>
          </w:tcPr>
          <w:p w14:paraId="1A8A3542" w14:textId="77777777" w:rsidR="00504CDA" w:rsidRDefault="00504CDA" w:rsidP="007174F5">
            <w:pPr>
              <w:rPr>
                <w:bCs/>
              </w:rPr>
            </w:pPr>
            <w:r>
              <w:rPr>
                <w:bCs/>
              </w:rPr>
              <w:t>Формирование фонда «Виртуальный музей»</w:t>
            </w:r>
          </w:p>
        </w:tc>
        <w:tc>
          <w:tcPr>
            <w:tcW w:w="502" w:type="pct"/>
          </w:tcPr>
          <w:p w14:paraId="4329F5D3" w14:textId="77777777" w:rsidR="00504CDA" w:rsidRPr="00A2444F" w:rsidRDefault="00504CDA" w:rsidP="007174F5">
            <w:pPr>
              <w:rPr>
                <w:bCs/>
              </w:rPr>
            </w:pPr>
          </w:p>
        </w:tc>
        <w:tc>
          <w:tcPr>
            <w:tcW w:w="502" w:type="pct"/>
          </w:tcPr>
          <w:p w14:paraId="3BC8791E" w14:textId="77777777" w:rsidR="00504CDA" w:rsidRPr="00A2444F" w:rsidRDefault="00504CDA" w:rsidP="007174F5">
            <w:pPr>
              <w:rPr>
                <w:bCs/>
              </w:rPr>
            </w:pPr>
          </w:p>
        </w:tc>
        <w:tc>
          <w:tcPr>
            <w:tcW w:w="502" w:type="pct"/>
          </w:tcPr>
          <w:p w14:paraId="14DB4918" w14:textId="77777777" w:rsidR="00504CDA" w:rsidRPr="00A2444F" w:rsidRDefault="00504CDA" w:rsidP="007174F5">
            <w:pPr>
              <w:rPr>
                <w:bCs/>
              </w:rPr>
            </w:pPr>
            <w:r>
              <w:rPr>
                <w:bCs/>
              </w:rPr>
              <w:t>3000</w:t>
            </w:r>
          </w:p>
        </w:tc>
        <w:tc>
          <w:tcPr>
            <w:tcW w:w="502" w:type="pct"/>
          </w:tcPr>
          <w:p w14:paraId="3B8FE55A" w14:textId="77777777" w:rsidR="00504CDA" w:rsidRPr="00404F90" w:rsidRDefault="00504CDA" w:rsidP="007174F5">
            <w:pPr>
              <w:jc w:val="center"/>
              <w:rPr>
                <w:b/>
                <w:bCs/>
                <w:u w:val="single"/>
              </w:rPr>
            </w:pPr>
          </w:p>
        </w:tc>
        <w:tc>
          <w:tcPr>
            <w:tcW w:w="502" w:type="pct"/>
          </w:tcPr>
          <w:p w14:paraId="1A5E7A0D" w14:textId="77777777" w:rsidR="00504CDA" w:rsidRPr="002869E5" w:rsidRDefault="00504CDA" w:rsidP="007174F5">
            <w:pPr>
              <w:jc w:val="center"/>
              <w:rPr>
                <w:bCs/>
              </w:rPr>
            </w:pPr>
          </w:p>
        </w:tc>
        <w:tc>
          <w:tcPr>
            <w:tcW w:w="738" w:type="pct"/>
            <w:vMerge/>
          </w:tcPr>
          <w:p w14:paraId="357CFBB9" w14:textId="77777777" w:rsidR="00504CDA" w:rsidRPr="00404F90" w:rsidRDefault="00504CDA" w:rsidP="007174F5">
            <w:pPr>
              <w:jc w:val="center"/>
              <w:rPr>
                <w:b/>
                <w:bCs/>
                <w:u w:val="single"/>
              </w:rPr>
            </w:pPr>
          </w:p>
        </w:tc>
      </w:tr>
      <w:tr w:rsidR="00504CDA" w:rsidRPr="00404F90" w14:paraId="7232D81E" w14:textId="77777777" w:rsidTr="009D1FAC">
        <w:tc>
          <w:tcPr>
            <w:tcW w:w="351" w:type="pct"/>
          </w:tcPr>
          <w:p w14:paraId="042B84C8" w14:textId="77777777" w:rsidR="00504CDA" w:rsidRPr="002869E5" w:rsidRDefault="00504CDA" w:rsidP="007174F5">
            <w:pPr>
              <w:jc w:val="center"/>
              <w:rPr>
                <w:bCs/>
              </w:rPr>
            </w:pPr>
            <w:r>
              <w:rPr>
                <w:bCs/>
              </w:rPr>
              <w:t>2.7.</w:t>
            </w:r>
          </w:p>
        </w:tc>
        <w:tc>
          <w:tcPr>
            <w:tcW w:w="1402" w:type="pct"/>
          </w:tcPr>
          <w:p w14:paraId="1491A621" w14:textId="77777777" w:rsidR="00504CDA" w:rsidRDefault="00504CDA" w:rsidP="007174F5">
            <w:pPr>
              <w:rPr>
                <w:bCs/>
              </w:rPr>
            </w:pPr>
            <w:r>
              <w:rPr>
                <w:bCs/>
              </w:rPr>
              <w:t>Формирование энциклопедического «Занимательная география»</w:t>
            </w:r>
          </w:p>
        </w:tc>
        <w:tc>
          <w:tcPr>
            <w:tcW w:w="502" w:type="pct"/>
          </w:tcPr>
          <w:p w14:paraId="329EFFAE" w14:textId="77777777" w:rsidR="00504CDA" w:rsidRPr="00404F90" w:rsidRDefault="00504CDA" w:rsidP="007174F5">
            <w:pPr>
              <w:jc w:val="center"/>
              <w:rPr>
                <w:b/>
                <w:bCs/>
                <w:u w:val="single"/>
              </w:rPr>
            </w:pPr>
          </w:p>
        </w:tc>
        <w:tc>
          <w:tcPr>
            <w:tcW w:w="502" w:type="pct"/>
          </w:tcPr>
          <w:p w14:paraId="18C378D3" w14:textId="77777777" w:rsidR="00504CDA" w:rsidRPr="00404F90" w:rsidRDefault="00504CDA" w:rsidP="007174F5">
            <w:pPr>
              <w:jc w:val="center"/>
              <w:rPr>
                <w:b/>
                <w:bCs/>
                <w:u w:val="single"/>
              </w:rPr>
            </w:pPr>
          </w:p>
        </w:tc>
        <w:tc>
          <w:tcPr>
            <w:tcW w:w="502" w:type="pct"/>
          </w:tcPr>
          <w:p w14:paraId="1DFEFC7D" w14:textId="77777777" w:rsidR="00504CDA" w:rsidRPr="00404F90" w:rsidRDefault="00504CDA" w:rsidP="007174F5">
            <w:pPr>
              <w:jc w:val="center"/>
              <w:rPr>
                <w:b/>
                <w:bCs/>
                <w:u w:val="single"/>
              </w:rPr>
            </w:pPr>
          </w:p>
        </w:tc>
        <w:tc>
          <w:tcPr>
            <w:tcW w:w="502" w:type="pct"/>
          </w:tcPr>
          <w:p w14:paraId="5A2905F9" w14:textId="77777777" w:rsidR="00504CDA" w:rsidRPr="002869E5" w:rsidRDefault="00504CDA" w:rsidP="007174F5">
            <w:pPr>
              <w:jc w:val="center"/>
              <w:rPr>
                <w:bCs/>
              </w:rPr>
            </w:pPr>
            <w:r w:rsidRPr="002869E5">
              <w:rPr>
                <w:bCs/>
              </w:rPr>
              <w:t>3000</w:t>
            </w:r>
          </w:p>
        </w:tc>
        <w:tc>
          <w:tcPr>
            <w:tcW w:w="502" w:type="pct"/>
          </w:tcPr>
          <w:p w14:paraId="72D714FE" w14:textId="77777777" w:rsidR="00504CDA" w:rsidRPr="002869E5" w:rsidRDefault="00504CDA" w:rsidP="007174F5">
            <w:pPr>
              <w:jc w:val="center"/>
              <w:rPr>
                <w:bCs/>
              </w:rPr>
            </w:pPr>
          </w:p>
        </w:tc>
        <w:tc>
          <w:tcPr>
            <w:tcW w:w="738" w:type="pct"/>
            <w:vMerge/>
          </w:tcPr>
          <w:p w14:paraId="404D57EC" w14:textId="77777777" w:rsidR="00504CDA" w:rsidRPr="00404F90" w:rsidRDefault="00504CDA" w:rsidP="007174F5">
            <w:pPr>
              <w:jc w:val="center"/>
              <w:rPr>
                <w:b/>
                <w:bCs/>
                <w:u w:val="single"/>
              </w:rPr>
            </w:pPr>
          </w:p>
        </w:tc>
      </w:tr>
      <w:tr w:rsidR="00504CDA" w:rsidRPr="00404F90" w14:paraId="311089B6" w14:textId="77777777" w:rsidTr="009D1FAC">
        <w:tc>
          <w:tcPr>
            <w:tcW w:w="351" w:type="pct"/>
          </w:tcPr>
          <w:p w14:paraId="2399D982" w14:textId="77777777" w:rsidR="00504CDA" w:rsidRPr="002869E5" w:rsidRDefault="00504CDA" w:rsidP="007174F5">
            <w:pPr>
              <w:jc w:val="center"/>
              <w:rPr>
                <w:bCs/>
              </w:rPr>
            </w:pPr>
            <w:r>
              <w:rPr>
                <w:bCs/>
              </w:rPr>
              <w:t>2.8.</w:t>
            </w:r>
          </w:p>
        </w:tc>
        <w:tc>
          <w:tcPr>
            <w:tcW w:w="1402" w:type="pct"/>
          </w:tcPr>
          <w:p w14:paraId="603A0533" w14:textId="77777777" w:rsidR="00504CDA" w:rsidRPr="00404F90" w:rsidRDefault="00504CDA" w:rsidP="007174F5">
            <w:pPr>
              <w:rPr>
                <w:b/>
                <w:bCs/>
                <w:u w:val="single"/>
              </w:rPr>
            </w:pPr>
            <w:r>
              <w:rPr>
                <w:bCs/>
              </w:rPr>
              <w:t>Формирование энциклопедического «Занимательная биология»</w:t>
            </w:r>
          </w:p>
        </w:tc>
        <w:tc>
          <w:tcPr>
            <w:tcW w:w="502" w:type="pct"/>
          </w:tcPr>
          <w:p w14:paraId="2CE65F7A" w14:textId="77777777" w:rsidR="00504CDA" w:rsidRPr="00404F90" w:rsidRDefault="00504CDA" w:rsidP="007174F5">
            <w:pPr>
              <w:jc w:val="center"/>
              <w:rPr>
                <w:b/>
                <w:bCs/>
                <w:u w:val="single"/>
              </w:rPr>
            </w:pPr>
          </w:p>
        </w:tc>
        <w:tc>
          <w:tcPr>
            <w:tcW w:w="502" w:type="pct"/>
          </w:tcPr>
          <w:p w14:paraId="1CE99F05" w14:textId="77777777" w:rsidR="00504CDA" w:rsidRPr="00404F90" w:rsidRDefault="00504CDA" w:rsidP="007174F5">
            <w:pPr>
              <w:jc w:val="center"/>
              <w:rPr>
                <w:b/>
                <w:bCs/>
                <w:u w:val="single"/>
              </w:rPr>
            </w:pPr>
          </w:p>
        </w:tc>
        <w:tc>
          <w:tcPr>
            <w:tcW w:w="502" w:type="pct"/>
          </w:tcPr>
          <w:p w14:paraId="4986322C" w14:textId="77777777" w:rsidR="00504CDA" w:rsidRPr="00404F90" w:rsidRDefault="00504CDA" w:rsidP="007174F5">
            <w:pPr>
              <w:jc w:val="center"/>
              <w:rPr>
                <w:b/>
                <w:bCs/>
                <w:u w:val="single"/>
              </w:rPr>
            </w:pPr>
          </w:p>
        </w:tc>
        <w:tc>
          <w:tcPr>
            <w:tcW w:w="502" w:type="pct"/>
          </w:tcPr>
          <w:p w14:paraId="3C3F9408" w14:textId="77777777" w:rsidR="00504CDA" w:rsidRPr="002869E5" w:rsidRDefault="00504CDA" w:rsidP="007174F5">
            <w:pPr>
              <w:jc w:val="center"/>
              <w:rPr>
                <w:bCs/>
              </w:rPr>
            </w:pPr>
          </w:p>
        </w:tc>
        <w:tc>
          <w:tcPr>
            <w:tcW w:w="502" w:type="pct"/>
          </w:tcPr>
          <w:p w14:paraId="6E1ECCC6" w14:textId="77777777" w:rsidR="00504CDA" w:rsidRPr="002869E5" w:rsidRDefault="00504CDA" w:rsidP="007174F5">
            <w:pPr>
              <w:jc w:val="center"/>
              <w:rPr>
                <w:bCs/>
              </w:rPr>
            </w:pPr>
            <w:r w:rsidRPr="002869E5">
              <w:rPr>
                <w:bCs/>
              </w:rPr>
              <w:t>3000</w:t>
            </w:r>
          </w:p>
        </w:tc>
        <w:tc>
          <w:tcPr>
            <w:tcW w:w="738" w:type="pct"/>
            <w:vMerge/>
          </w:tcPr>
          <w:p w14:paraId="2EA2A7EA" w14:textId="77777777" w:rsidR="00504CDA" w:rsidRPr="00404F90" w:rsidRDefault="00504CDA" w:rsidP="007174F5">
            <w:pPr>
              <w:jc w:val="center"/>
              <w:rPr>
                <w:b/>
                <w:bCs/>
                <w:u w:val="single"/>
              </w:rPr>
            </w:pPr>
          </w:p>
        </w:tc>
      </w:tr>
      <w:tr w:rsidR="00504CDA" w:rsidRPr="00404F90" w14:paraId="6F2BF29D" w14:textId="77777777" w:rsidTr="009D1FAC">
        <w:tc>
          <w:tcPr>
            <w:tcW w:w="351" w:type="pct"/>
          </w:tcPr>
          <w:p w14:paraId="627FCC74" w14:textId="77777777" w:rsidR="00504CDA" w:rsidRPr="00404F90" w:rsidRDefault="00504CDA" w:rsidP="007174F5">
            <w:pPr>
              <w:jc w:val="center"/>
              <w:rPr>
                <w:b/>
                <w:bCs/>
                <w:u w:val="single"/>
              </w:rPr>
            </w:pPr>
          </w:p>
        </w:tc>
        <w:tc>
          <w:tcPr>
            <w:tcW w:w="1402" w:type="pct"/>
          </w:tcPr>
          <w:p w14:paraId="5BD366F7" w14:textId="77777777" w:rsidR="00504CDA" w:rsidRPr="00404F90" w:rsidRDefault="00504CDA" w:rsidP="007174F5">
            <w:pPr>
              <w:rPr>
                <w:b/>
                <w:bCs/>
                <w:u w:val="single"/>
              </w:rPr>
            </w:pPr>
            <w:r>
              <w:rPr>
                <w:bCs/>
              </w:rPr>
              <w:t>Итого по разделу</w:t>
            </w:r>
          </w:p>
        </w:tc>
        <w:tc>
          <w:tcPr>
            <w:tcW w:w="502" w:type="pct"/>
          </w:tcPr>
          <w:p w14:paraId="5821EFFD" w14:textId="77777777" w:rsidR="00504CDA" w:rsidRPr="00CD5C36" w:rsidRDefault="00504CDA" w:rsidP="007174F5">
            <w:pPr>
              <w:jc w:val="center"/>
              <w:rPr>
                <w:bCs/>
              </w:rPr>
            </w:pPr>
            <w:r w:rsidRPr="00CD5C36">
              <w:rPr>
                <w:bCs/>
              </w:rPr>
              <w:t>7600</w:t>
            </w:r>
          </w:p>
        </w:tc>
        <w:tc>
          <w:tcPr>
            <w:tcW w:w="502" w:type="pct"/>
          </w:tcPr>
          <w:p w14:paraId="2900AA15" w14:textId="77777777" w:rsidR="00504CDA" w:rsidRPr="00CD5C36" w:rsidRDefault="00504CDA" w:rsidP="007174F5">
            <w:pPr>
              <w:jc w:val="center"/>
              <w:rPr>
                <w:bCs/>
              </w:rPr>
            </w:pPr>
            <w:r w:rsidRPr="00CD5C36">
              <w:rPr>
                <w:bCs/>
              </w:rPr>
              <w:t>6600</w:t>
            </w:r>
          </w:p>
        </w:tc>
        <w:tc>
          <w:tcPr>
            <w:tcW w:w="502" w:type="pct"/>
          </w:tcPr>
          <w:p w14:paraId="1989B40F" w14:textId="77777777" w:rsidR="00504CDA" w:rsidRPr="00CD5C36" w:rsidRDefault="00504CDA" w:rsidP="007174F5">
            <w:pPr>
              <w:jc w:val="center"/>
              <w:rPr>
                <w:bCs/>
              </w:rPr>
            </w:pPr>
            <w:r w:rsidRPr="00CD5C36">
              <w:rPr>
                <w:bCs/>
              </w:rPr>
              <w:t>7600</w:t>
            </w:r>
          </w:p>
        </w:tc>
        <w:tc>
          <w:tcPr>
            <w:tcW w:w="502" w:type="pct"/>
          </w:tcPr>
          <w:p w14:paraId="52CD616A" w14:textId="77777777" w:rsidR="00504CDA" w:rsidRPr="00CD5C36" w:rsidRDefault="00504CDA" w:rsidP="007174F5">
            <w:pPr>
              <w:jc w:val="center"/>
              <w:rPr>
                <w:bCs/>
              </w:rPr>
            </w:pPr>
            <w:r w:rsidRPr="00CD5C36">
              <w:rPr>
                <w:bCs/>
              </w:rPr>
              <w:t>6600</w:t>
            </w:r>
          </w:p>
        </w:tc>
        <w:tc>
          <w:tcPr>
            <w:tcW w:w="502" w:type="pct"/>
          </w:tcPr>
          <w:p w14:paraId="2C1F01AA" w14:textId="77777777" w:rsidR="00504CDA" w:rsidRPr="00CD5C36" w:rsidRDefault="00504CDA" w:rsidP="007174F5">
            <w:pPr>
              <w:jc w:val="center"/>
              <w:rPr>
                <w:bCs/>
              </w:rPr>
            </w:pPr>
            <w:r w:rsidRPr="00CD5C36">
              <w:rPr>
                <w:bCs/>
              </w:rPr>
              <w:t>7600</w:t>
            </w:r>
          </w:p>
        </w:tc>
        <w:tc>
          <w:tcPr>
            <w:tcW w:w="738" w:type="pct"/>
          </w:tcPr>
          <w:p w14:paraId="3C8FAEA6" w14:textId="77777777" w:rsidR="00504CDA" w:rsidRPr="00404F90" w:rsidRDefault="00504CDA" w:rsidP="007174F5">
            <w:pPr>
              <w:jc w:val="center"/>
              <w:rPr>
                <w:b/>
                <w:bCs/>
                <w:u w:val="single"/>
              </w:rPr>
            </w:pPr>
          </w:p>
        </w:tc>
      </w:tr>
      <w:tr w:rsidR="00504CDA" w:rsidRPr="00404F90" w14:paraId="28856EE0" w14:textId="77777777" w:rsidTr="009D1FAC">
        <w:tc>
          <w:tcPr>
            <w:tcW w:w="351" w:type="pct"/>
          </w:tcPr>
          <w:p w14:paraId="040768D9" w14:textId="77777777" w:rsidR="00504CDA" w:rsidRPr="00404F90" w:rsidRDefault="00504CDA" w:rsidP="007174F5">
            <w:pPr>
              <w:jc w:val="center"/>
              <w:rPr>
                <w:b/>
                <w:bCs/>
                <w:u w:val="single"/>
              </w:rPr>
            </w:pPr>
          </w:p>
        </w:tc>
        <w:tc>
          <w:tcPr>
            <w:tcW w:w="1402" w:type="pct"/>
          </w:tcPr>
          <w:p w14:paraId="2B4E1165" w14:textId="77777777" w:rsidR="00504CDA" w:rsidRPr="001B735B" w:rsidRDefault="00504CDA" w:rsidP="007174F5">
            <w:pPr>
              <w:rPr>
                <w:b/>
                <w:bCs/>
              </w:rPr>
            </w:pPr>
            <w:r w:rsidRPr="001B735B">
              <w:rPr>
                <w:b/>
                <w:bCs/>
              </w:rPr>
              <w:t>ИТОГО</w:t>
            </w:r>
          </w:p>
        </w:tc>
        <w:tc>
          <w:tcPr>
            <w:tcW w:w="502" w:type="pct"/>
          </w:tcPr>
          <w:p w14:paraId="6CFE0AE2" w14:textId="77777777" w:rsidR="00504CDA" w:rsidRPr="001B735B" w:rsidRDefault="00504CDA" w:rsidP="007174F5">
            <w:pPr>
              <w:jc w:val="center"/>
              <w:rPr>
                <w:b/>
                <w:bCs/>
              </w:rPr>
            </w:pPr>
            <w:r w:rsidRPr="001B735B">
              <w:rPr>
                <w:b/>
                <w:bCs/>
              </w:rPr>
              <w:t>41800</w:t>
            </w:r>
          </w:p>
        </w:tc>
        <w:tc>
          <w:tcPr>
            <w:tcW w:w="502" w:type="pct"/>
          </w:tcPr>
          <w:p w14:paraId="68F46CF8" w14:textId="77777777" w:rsidR="00504CDA" w:rsidRPr="001B735B" w:rsidRDefault="00504CDA" w:rsidP="007174F5">
            <w:pPr>
              <w:jc w:val="center"/>
              <w:rPr>
                <w:b/>
                <w:bCs/>
              </w:rPr>
            </w:pPr>
            <w:r w:rsidRPr="001B735B">
              <w:rPr>
                <w:b/>
                <w:bCs/>
              </w:rPr>
              <w:t>13920</w:t>
            </w:r>
          </w:p>
        </w:tc>
        <w:tc>
          <w:tcPr>
            <w:tcW w:w="502" w:type="pct"/>
          </w:tcPr>
          <w:p w14:paraId="04056374" w14:textId="77777777" w:rsidR="00504CDA" w:rsidRPr="001B735B" w:rsidRDefault="00504CDA" w:rsidP="007174F5">
            <w:pPr>
              <w:jc w:val="center"/>
              <w:rPr>
                <w:b/>
                <w:bCs/>
              </w:rPr>
            </w:pPr>
            <w:r w:rsidRPr="001B735B">
              <w:rPr>
                <w:b/>
                <w:bCs/>
              </w:rPr>
              <w:t>16700</w:t>
            </w:r>
          </w:p>
        </w:tc>
        <w:tc>
          <w:tcPr>
            <w:tcW w:w="502" w:type="pct"/>
          </w:tcPr>
          <w:p w14:paraId="5DC50832" w14:textId="77777777" w:rsidR="00504CDA" w:rsidRPr="001B735B" w:rsidRDefault="00504CDA" w:rsidP="007174F5">
            <w:pPr>
              <w:jc w:val="center"/>
              <w:rPr>
                <w:b/>
                <w:bCs/>
              </w:rPr>
            </w:pPr>
            <w:r w:rsidRPr="001B735B">
              <w:rPr>
                <w:b/>
                <w:bCs/>
              </w:rPr>
              <w:t>13920</w:t>
            </w:r>
          </w:p>
        </w:tc>
        <w:tc>
          <w:tcPr>
            <w:tcW w:w="502" w:type="pct"/>
          </w:tcPr>
          <w:p w14:paraId="6AD842B3" w14:textId="77777777" w:rsidR="00504CDA" w:rsidRPr="001B735B" w:rsidRDefault="00504CDA" w:rsidP="007174F5">
            <w:pPr>
              <w:jc w:val="center"/>
              <w:rPr>
                <w:b/>
                <w:bCs/>
              </w:rPr>
            </w:pPr>
            <w:r w:rsidRPr="001B735B">
              <w:rPr>
                <w:b/>
                <w:bCs/>
              </w:rPr>
              <w:t>16390</w:t>
            </w:r>
          </w:p>
        </w:tc>
        <w:tc>
          <w:tcPr>
            <w:tcW w:w="738" w:type="pct"/>
          </w:tcPr>
          <w:p w14:paraId="0583B362" w14:textId="77777777" w:rsidR="00504CDA" w:rsidRPr="00404F90" w:rsidRDefault="00504CDA" w:rsidP="007174F5">
            <w:pPr>
              <w:jc w:val="center"/>
              <w:rPr>
                <w:b/>
                <w:bCs/>
                <w:u w:val="single"/>
              </w:rPr>
            </w:pPr>
          </w:p>
        </w:tc>
      </w:tr>
    </w:tbl>
    <w:p w14:paraId="406C1394" w14:textId="77777777" w:rsidR="00484C19" w:rsidRDefault="00484C19" w:rsidP="00BD33CA">
      <w:pPr>
        <w:autoSpaceDE w:val="0"/>
        <w:autoSpaceDN w:val="0"/>
        <w:adjustRightInd w:val="0"/>
        <w:jc w:val="center"/>
        <w:rPr>
          <w:b/>
          <w:bCs/>
          <w:sz w:val="28"/>
          <w:szCs w:val="28"/>
        </w:rPr>
      </w:pPr>
    </w:p>
    <w:p w14:paraId="78D77260" w14:textId="3D8CADCB"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7FAEC77A" w14:textId="77777777" w:rsidR="0011735E" w:rsidRDefault="0011735E" w:rsidP="00BD33CA">
      <w:pPr>
        <w:autoSpaceDE w:val="0"/>
        <w:autoSpaceDN w:val="0"/>
        <w:adjustRightInd w:val="0"/>
        <w:jc w:val="center"/>
        <w:rPr>
          <w:b/>
          <w:bCs/>
          <w:sz w:val="28"/>
          <w:szCs w:val="28"/>
        </w:rPr>
      </w:pPr>
    </w:p>
    <w:p w14:paraId="0D37FAF9" w14:textId="77777777" w:rsidR="00041B5E" w:rsidRPr="00127142" w:rsidRDefault="00041B5E" w:rsidP="00041B5E">
      <w:pPr>
        <w:jc w:val="center"/>
        <w:rPr>
          <w:sz w:val="28"/>
          <w:szCs w:val="28"/>
          <w:lang w:eastAsia="en-US"/>
        </w:rPr>
      </w:pPr>
      <w:r w:rsidRPr="00127142">
        <w:rPr>
          <w:b/>
          <w:bCs/>
          <w:iCs/>
          <w:sz w:val="28"/>
          <w:szCs w:val="28"/>
          <w:lang w:eastAsia="en-US"/>
        </w:rPr>
        <w:t>Практическое занятие № 18</w:t>
      </w:r>
    </w:p>
    <w:p w14:paraId="37A3CCA4" w14:textId="77777777" w:rsidR="00041B5E" w:rsidRPr="00127142" w:rsidRDefault="00041B5E" w:rsidP="00041B5E">
      <w:pPr>
        <w:jc w:val="both"/>
        <w:rPr>
          <w:sz w:val="28"/>
          <w:szCs w:val="28"/>
          <w:lang w:eastAsia="en-US"/>
        </w:rPr>
      </w:pPr>
    </w:p>
    <w:p w14:paraId="21EE9389" w14:textId="77777777" w:rsidR="00041B5E" w:rsidRPr="00127142" w:rsidRDefault="00041B5E" w:rsidP="00041B5E">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589EAE15" w14:textId="423E93E1" w:rsidR="00041B5E" w:rsidRPr="00127142" w:rsidRDefault="00041B5E" w:rsidP="00041B5E">
      <w:pPr>
        <w:ind w:firstLine="709"/>
        <w:jc w:val="both"/>
        <w:rPr>
          <w:bCs/>
          <w:sz w:val="28"/>
          <w:szCs w:val="28"/>
          <w:lang w:eastAsia="en-US"/>
        </w:rPr>
      </w:pPr>
      <w:r w:rsidRPr="00127142">
        <w:rPr>
          <w:bCs/>
          <w:sz w:val="28"/>
          <w:szCs w:val="28"/>
          <w:lang w:eastAsia="en-US"/>
        </w:rPr>
        <w:t xml:space="preserve">Время на выполнение задания: </w:t>
      </w:r>
      <w:r w:rsidR="00127142" w:rsidRPr="00127142">
        <w:rPr>
          <w:bCs/>
          <w:sz w:val="28"/>
          <w:szCs w:val="28"/>
          <w:lang w:eastAsia="en-US"/>
        </w:rPr>
        <w:t>4</w:t>
      </w:r>
      <w:r w:rsidRPr="00127142">
        <w:rPr>
          <w:bCs/>
          <w:sz w:val="28"/>
          <w:szCs w:val="28"/>
          <w:lang w:eastAsia="en-US"/>
        </w:rPr>
        <w:t xml:space="preserve"> час</w:t>
      </w:r>
      <w:r w:rsidR="00127142" w:rsidRPr="00127142">
        <w:rPr>
          <w:bCs/>
          <w:sz w:val="28"/>
          <w:szCs w:val="28"/>
          <w:lang w:eastAsia="en-US"/>
        </w:rPr>
        <w:t>а</w:t>
      </w:r>
      <w:r w:rsidRPr="00127142">
        <w:rPr>
          <w:bCs/>
          <w:sz w:val="28"/>
          <w:szCs w:val="28"/>
          <w:lang w:eastAsia="en-US"/>
        </w:rPr>
        <w:t>.</w:t>
      </w:r>
    </w:p>
    <w:p w14:paraId="5A894820" w14:textId="77777777" w:rsidR="00041B5E" w:rsidRPr="00127142" w:rsidRDefault="00041B5E" w:rsidP="00041B5E">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5FA0CE10" w14:textId="77777777" w:rsidR="00041B5E" w:rsidRPr="00127142" w:rsidRDefault="00041B5E" w:rsidP="00041B5E">
      <w:pPr>
        <w:ind w:firstLine="709"/>
        <w:jc w:val="both"/>
        <w:rPr>
          <w:sz w:val="28"/>
          <w:szCs w:val="28"/>
          <w:lang w:eastAsia="en-US"/>
        </w:rPr>
      </w:pPr>
      <w:r w:rsidRPr="00127142">
        <w:rPr>
          <w:sz w:val="28"/>
          <w:szCs w:val="28"/>
          <w:lang w:eastAsia="en-US"/>
        </w:rPr>
        <w:t>Форма отчетности: программа.</w:t>
      </w:r>
    </w:p>
    <w:p w14:paraId="370E1EDE" w14:textId="77777777" w:rsidR="00041B5E" w:rsidRPr="00127142" w:rsidRDefault="00041B5E" w:rsidP="00041B5E">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33C3096F" w14:textId="6087F638" w:rsidR="00041B5E" w:rsidRDefault="00041B5E" w:rsidP="00041B5E">
      <w:pPr>
        <w:ind w:firstLine="709"/>
        <w:jc w:val="both"/>
        <w:rPr>
          <w:bCs/>
          <w:sz w:val="28"/>
          <w:szCs w:val="28"/>
          <w:lang w:eastAsia="en-US"/>
        </w:rPr>
      </w:pPr>
      <w:r w:rsidRPr="00127142">
        <w:rPr>
          <w:bCs/>
          <w:sz w:val="28"/>
          <w:szCs w:val="28"/>
          <w:lang w:eastAsia="en-US"/>
        </w:rPr>
        <w:t xml:space="preserve">Задание: </w:t>
      </w:r>
      <w:r w:rsidR="00127142" w:rsidRPr="00127142">
        <w:rPr>
          <w:bCs/>
          <w:sz w:val="28"/>
          <w:szCs w:val="28"/>
          <w:lang w:eastAsia="en-US"/>
        </w:rPr>
        <w:t>социальный патронат многодетной семьи – разработать программу социального патроната многодетной семьи.</w:t>
      </w:r>
    </w:p>
    <w:p w14:paraId="5C4DB88C" w14:textId="77777777" w:rsidR="00041B5E" w:rsidRDefault="00041B5E" w:rsidP="00041B5E">
      <w:pPr>
        <w:autoSpaceDE w:val="0"/>
        <w:autoSpaceDN w:val="0"/>
        <w:adjustRightInd w:val="0"/>
        <w:jc w:val="center"/>
        <w:rPr>
          <w:b/>
          <w:bCs/>
          <w:sz w:val="28"/>
          <w:szCs w:val="28"/>
        </w:rPr>
      </w:pPr>
    </w:p>
    <w:p w14:paraId="2CADA8CE" w14:textId="77777777" w:rsidR="00041B5E" w:rsidRPr="00504CDA" w:rsidRDefault="00041B5E" w:rsidP="00041B5E">
      <w:pPr>
        <w:autoSpaceDE w:val="0"/>
        <w:autoSpaceDN w:val="0"/>
        <w:adjustRightInd w:val="0"/>
        <w:jc w:val="center"/>
        <w:rPr>
          <w:b/>
          <w:bCs/>
          <w:sz w:val="28"/>
          <w:szCs w:val="28"/>
        </w:rPr>
      </w:pPr>
      <w:r w:rsidRPr="00504CDA">
        <w:rPr>
          <w:b/>
          <w:bCs/>
          <w:sz w:val="28"/>
          <w:szCs w:val="28"/>
        </w:rPr>
        <w:t>Образец программы</w:t>
      </w:r>
    </w:p>
    <w:p w14:paraId="1D31A76D" w14:textId="77777777" w:rsidR="00041B5E" w:rsidRDefault="00041B5E" w:rsidP="00041B5E">
      <w:pPr>
        <w:autoSpaceDE w:val="0"/>
        <w:autoSpaceDN w:val="0"/>
        <w:adjustRightInd w:val="0"/>
        <w:jc w:val="center"/>
        <w:rPr>
          <w:b/>
          <w:bCs/>
          <w:sz w:val="28"/>
          <w:szCs w:val="28"/>
        </w:rPr>
      </w:pPr>
    </w:p>
    <w:p w14:paraId="14F0CA1B" w14:textId="77777777" w:rsidR="00041B5E" w:rsidRPr="00D345F8" w:rsidRDefault="00041B5E" w:rsidP="00041B5E">
      <w:pPr>
        <w:jc w:val="center"/>
        <w:rPr>
          <w:b/>
          <w:bCs/>
          <w:sz w:val="28"/>
          <w:szCs w:val="28"/>
        </w:rPr>
      </w:pPr>
      <w:r w:rsidRPr="00D345F8">
        <w:rPr>
          <w:b/>
          <w:bCs/>
          <w:sz w:val="28"/>
          <w:szCs w:val="28"/>
          <w:lang w:val="en-US"/>
        </w:rPr>
        <w:t>I</w:t>
      </w:r>
      <w:r w:rsidRPr="00D345F8">
        <w:rPr>
          <w:b/>
          <w:bCs/>
          <w:sz w:val="28"/>
          <w:szCs w:val="28"/>
        </w:rPr>
        <w:t>. Паспорт программы</w:t>
      </w:r>
    </w:p>
    <w:p w14:paraId="7486288D" w14:textId="77777777" w:rsidR="00041B5E" w:rsidRDefault="00041B5E" w:rsidP="00041B5E">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041B5E" w:rsidRPr="00F04E55" w14:paraId="01E52D92" w14:textId="77777777" w:rsidTr="007174F5">
        <w:trPr>
          <w:jc w:val="center"/>
        </w:trPr>
        <w:tc>
          <w:tcPr>
            <w:tcW w:w="1025" w:type="pct"/>
          </w:tcPr>
          <w:p w14:paraId="59CE92A5" w14:textId="77777777" w:rsidR="00041B5E" w:rsidRPr="00F04E55" w:rsidRDefault="00041B5E" w:rsidP="007174F5">
            <w:pPr>
              <w:rPr>
                <w:b/>
                <w:bCs/>
              </w:rPr>
            </w:pPr>
            <w:r w:rsidRPr="00F04E55">
              <w:rPr>
                <w:b/>
                <w:bCs/>
              </w:rPr>
              <w:t>Наименование программы</w:t>
            </w:r>
          </w:p>
        </w:tc>
        <w:tc>
          <w:tcPr>
            <w:tcW w:w="3975" w:type="pct"/>
          </w:tcPr>
          <w:p w14:paraId="64DCB3A8" w14:textId="77777777" w:rsidR="00041B5E" w:rsidRPr="00F04E55" w:rsidRDefault="00041B5E" w:rsidP="007174F5">
            <w:pPr>
              <w:spacing w:line="360" w:lineRule="auto"/>
              <w:rPr>
                <w:b/>
                <w:bCs/>
              </w:rPr>
            </w:pPr>
            <w:r w:rsidRPr="00F04E55">
              <w:rPr>
                <w:b/>
                <w:bCs/>
              </w:rPr>
              <w:t>Программа «</w:t>
            </w:r>
            <w:r>
              <w:rPr>
                <w:b/>
                <w:bCs/>
              </w:rPr>
              <w:t>СемьЯ</w:t>
            </w:r>
            <w:r w:rsidRPr="00F04E55">
              <w:rPr>
                <w:b/>
                <w:bCs/>
              </w:rPr>
              <w:t>»</w:t>
            </w:r>
          </w:p>
        </w:tc>
      </w:tr>
      <w:tr w:rsidR="00041B5E" w:rsidRPr="005E18A7" w14:paraId="0461738F" w14:textId="77777777" w:rsidTr="007174F5">
        <w:trPr>
          <w:trHeight w:val="276"/>
          <w:jc w:val="center"/>
        </w:trPr>
        <w:tc>
          <w:tcPr>
            <w:tcW w:w="1025" w:type="pct"/>
          </w:tcPr>
          <w:p w14:paraId="5011DEFA" w14:textId="77777777" w:rsidR="00041B5E" w:rsidRPr="00F04E55" w:rsidRDefault="00041B5E" w:rsidP="007174F5">
            <w:pPr>
              <w:rPr>
                <w:b/>
                <w:bCs/>
              </w:rPr>
            </w:pPr>
            <w:r w:rsidRPr="00F04E55">
              <w:rPr>
                <w:b/>
                <w:bCs/>
              </w:rPr>
              <w:t>Основания для разработки</w:t>
            </w:r>
          </w:p>
        </w:tc>
        <w:tc>
          <w:tcPr>
            <w:tcW w:w="3975" w:type="pct"/>
          </w:tcPr>
          <w:p w14:paraId="58A40BB7" w14:textId="77777777" w:rsidR="00041B5E" w:rsidRDefault="00041B5E" w:rsidP="007174F5">
            <w:pPr>
              <w:jc w:val="both"/>
            </w:pPr>
            <w:r w:rsidRPr="005E18A7">
              <w:t>Программа разработана на основании документов:</w:t>
            </w:r>
            <w:r w:rsidRPr="00CC249D">
              <w:t xml:space="preserve"> </w:t>
            </w:r>
          </w:p>
          <w:p w14:paraId="286255BB" w14:textId="77777777" w:rsidR="00041B5E" w:rsidRDefault="00041B5E" w:rsidP="009D1FAC">
            <w:pPr>
              <w:numPr>
                <w:ilvl w:val="0"/>
                <w:numId w:val="81"/>
              </w:numPr>
              <w:ind w:left="459"/>
              <w:jc w:val="both"/>
            </w:pPr>
            <w:r w:rsidRPr="00481404">
              <w:t>Всеобщая декларация прав человека</w:t>
            </w:r>
            <w:r>
              <w:t>;</w:t>
            </w:r>
          </w:p>
          <w:p w14:paraId="5F7FB023" w14:textId="77777777" w:rsidR="00041B5E" w:rsidRDefault="00041B5E" w:rsidP="009D1FAC">
            <w:pPr>
              <w:numPr>
                <w:ilvl w:val="0"/>
                <w:numId w:val="81"/>
              </w:numPr>
              <w:ind w:left="459"/>
            </w:pPr>
            <w:r>
              <w:t>Конвенция о правах ребенка;</w:t>
            </w:r>
          </w:p>
          <w:p w14:paraId="40951A50" w14:textId="77777777" w:rsidR="00041B5E" w:rsidRDefault="00041B5E" w:rsidP="009D1FAC">
            <w:pPr>
              <w:numPr>
                <w:ilvl w:val="0"/>
                <w:numId w:val="81"/>
              </w:numPr>
              <w:ind w:left="459"/>
            </w:pPr>
            <w:r w:rsidRPr="00F01DE4">
              <w:t>Конституция РФ</w:t>
            </w:r>
            <w:r>
              <w:t>;</w:t>
            </w:r>
            <w:r w:rsidRPr="00F01DE4">
              <w:t xml:space="preserve"> </w:t>
            </w:r>
          </w:p>
          <w:p w14:paraId="331F429C" w14:textId="77777777" w:rsidR="00041B5E" w:rsidRDefault="00041B5E" w:rsidP="009D1FAC">
            <w:pPr>
              <w:numPr>
                <w:ilvl w:val="0"/>
                <w:numId w:val="81"/>
              </w:numPr>
              <w:ind w:left="459"/>
            </w:pPr>
            <w:r w:rsidRPr="00F01DE4">
              <w:lastRenderedPageBreak/>
              <w:t>Гражданский кодекс РФ</w:t>
            </w:r>
            <w:r>
              <w:t>;</w:t>
            </w:r>
          </w:p>
          <w:p w14:paraId="514B2274" w14:textId="77777777" w:rsidR="00041B5E" w:rsidRDefault="00041B5E" w:rsidP="009D1FAC">
            <w:pPr>
              <w:numPr>
                <w:ilvl w:val="0"/>
                <w:numId w:val="81"/>
              </w:numPr>
              <w:ind w:left="459"/>
            </w:pPr>
            <w:r>
              <w:t>Семейный кодекс РФ;</w:t>
            </w:r>
          </w:p>
          <w:p w14:paraId="4A75966E" w14:textId="77777777" w:rsidR="00041B5E" w:rsidRDefault="00041B5E" w:rsidP="009D1FAC">
            <w:pPr>
              <w:numPr>
                <w:ilvl w:val="0"/>
                <w:numId w:val="81"/>
              </w:numPr>
              <w:ind w:left="459"/>
              <w:jc w:val="both"/>
            </w:pPr>
            <w:r>
              <w:t>Федеральный закон от 24.07.1998 № 124-ФЗ «Об основных гарантиях прав ребенка РФ»;</w:t>
            </w:r>
          </w:p>
          <w:p w14:paraId="1C18CF15" w14:textId="77777777" w:rsidR="00041B5E" w:rsidRDefault="00041B5E" w:rsidP="009D1FAC">
            <w:pPr>
              <w:numPr>
                <w:ilvl w:val="0"/>
                <w:numId w:val="81"/>
              </w:numPr>
              <w:ind w:left="459"/>
              <w:jc w:val="both"/>
            </w:pPr>
            <w:r>
              <w:t>Федеральный закон от 28.12.2013 № 442-ФЗ «Об основах социального обслуживания граждан в Российской Федерации»;</w:t>
            </w:r>
          </w:p>
          <w:p w14:paraId="7ECD194A" w14:textId="77777777" w:rsidR="00041B5E" w:rsidRDefault="00041B5E" w:rsidP="009D1FAC">
            <w:pPr>
              <w:numPr>
                <w:ilvl w:val="0"/>
                <w:numId w:val="81"/>
              </w:numPr>
              <w:ind w:left="459"/>
              <w:jc w:val="both"/>
            </w:pPr>
            <w:r>
              <w:t>Указ Президента РФ от 14.05.1996 № 712 «Об основных направлениях государственной и семейной политики»;</w:t>
            </w:r>
          </w:p>
          <w:p w14:paraId="1D5022B9" w14:textId="77777777" w:rsidR="00041B5E" w:rsidRDefault="00041B5E" w:rsidP="009D1FAC">
            <w:pPr>
              <w:numPr>
                <w:ilvl w:val="0"/>
                <w:numId w:val="81"/>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2650C9FB" w14:textId="77777777" w:rsidR="00041B5E" w:rsidRPr="00EA6BC9" w:rsidRDefault="00041B5E" w:rsidP="009D1FAC">
            <w:pPr>
              <w:numPr>
                <w:ilvl w:val="0"/>
                <w:numId w:val="81"/>
              </w:numPr>
              <w:ind w:left="459"/>
              <w:jc w:val="both"/>
            </w:pPr>
            <w:r>
              <w:t>Устав БУ СО ВО «Территориальный центр социальной помощи семье и детям».</w:t>
            </w:r>
          </w:p>
        </w:tc>
      </w:tr>
      <w:tr w:rsidR="00041B5E" w:rsidRPr="00F04E55" w14:paraId="213BF0CF" w14:textId="77777777" w:rsidTr="007174F5">
        <w:trPr>
          <w:jc w:val="center"/>
        </w:trPr>
        <w:tc>
          <w:tcPr>
            <w:tcW w:w="1025" w:type="pct"/>
          </w:tcPr>
          <w:p w14:paraId="299AF278" w14:textId="77777777" w:rsidR="00041B5E" w:rsidRPr="00F04E55" w:rsidRDefault="00041B5E" w:rsidP="007174F5">
            <w:pPr>
              <w:rPr>
                <w:b/>
                <w:bCs/>
              </w:rPr>
            </w:pPr>
            <w:r w:rsidRPr="00F04E55">
              <w:rPr>
                <w:b/>
                <w:bCs/>
              </w:rPr>
              <w:lastRenderedPageBreak/>
              <w:t>Координатор программы</w:t>
            </w:r>
          </w:p>
        </w:tc>
        <w:tc>
          <w:tcPr>
            <w:tcW w:w="3975" w:type="pct"/>
          </w:tcPr>
          <w:p w14:paraId="38549DF1" w14:textId="77777777" w:rsidR="00041B5E" w:rsidRPr="00C74712" w:rsidRDefault="00041B5E" w:rsidP="007174F5">
            <w:pPr>
              <w:jc w:val="both"/>
            </w:pPr>
            <w:r>
              <w:t>БУ СО ВО «Территориальный центр социальной помощи семье и детям»</w:t>
            </w:r>
          </w:p>
        </w:tc>
      </w:tr>
      <w:tr w:rsidR="00041B5E" w:rsidRPr="005E18A7" w14:paraId="0713650C" w14:textId="77777777" w:rsidTr="007174F5">
        <w:trPr>
          <w:trHeight w:val="427"/>
          <w:jc w:val="center"/>
        </w:trPr>
        <w:tc>
          <w:tcPr>
            <w:tcW w:w="1025" w:type="pct"/>
          </w:tcPr>
          <w:p w14:paraId="1391E8E7" w14:textId="77777777" w:rsidR="00041B5E" w:rsidRDefault="00041B5E" w:rsidP="007174F5">
            <w:pPr>
              <w:rPr>
                <w:b/>
                <w:bCs/>
              </w:rPr>
            </w:pPr>
            <w:r>
              <w:rPr>
                <w:b/>
                <w:bCs/>
              </w:rPr>
              <w:t>Р</w:t>
            </w:r>
            <w:r w:rsidRPr="00F04E55">
              <w:rPr>
                <w:b/>
                <w:bCs/>
              </w:rPr>
              <w:t>азработчик</w:t>
            </w:r>
            <w:r>
              <w:rPr>
                <w:b/>
                <w:bCs/>
              </w:rPr>
              <w:t>и</w:t>
            </w:r>
          </w:p>
          <w:p w14:paraId="5FA0A621" w14:textId="77777777" w:rsidR="00041B5E" w:rsidRPr="00F04E55" w:rsidRDefault="00041B5E" w:rsidP="007174F5">
            <w:pPr>
              <w:rPr>
                <w:b/>
                <w:bCs/>
              </w:rPr>
            </w:pPr>
            <w:r>
              <w:rPr>
                <w:b/>
                <w:bCs/>
              </w:rPr>
              <w:t>программы</w:t>
            </w:r>
          </w:p>
        </w:tc>
        <w:tc>
          <w:tcPr>
            <w:tcW w:w="3975" w:type="pct"/>
          </w:tcPr>
          <w:p w14:paraId="31123361" w14:textId="77777777" w:rsidR="00041B5E" w:rsidRDefault="00041B5E" w:rsidP="007174F5">
            <w:r>
              <w:t>Иванов Иван Иванович</w:t>
            </w:r>
            <w:r w:rsidRPr="007D427F">
              <w:t xml:space="preserve"> - специалист по социальной работе</w:t>
            </w:r>
            <w:r>
              <w:t>.</w:t>
            </w:r>
            <w:r w:rsidRPr="007D427F">
              <w:t xml:space="preserve"> </w:t>
            </w:r>
          </w:p>
          <w:p w14:paraId="2249DF97" w14:textId="77777777" w:rsidR="00041B5E" w:rsidRPr="007D427F" w:rsidRDefault="00041B5E" w:rsidP="007174F5">
            <w:r>
              <w:t xml:space="preserve">Петина Анна Кронидовна </w:t>
            </w:r>
            <w:r w:rsidRPr="007D427F">
              <w:t>- специалист по социальной работе</w:t>
            </w:r>
            <w:r>
              <w:t>.</w:t>
            </w:r>
          </w:p>
        </w:tc>
      </w:tr>
      <w:tr w:rsidR="00041B5E" w:rsidRPr="005E18A7" w14:paraId="795BC29E" w14:textId="77777777" w:rsidTr="007174F5">
        <w:trPr>
          <w:jc w:val="center"/>
        </w:trPr>
        <w:tc>
          <w:tcPr>
            <w:tcW w:w="1025" w:type="pct"/>
          </w:tcPr>
          <w:p w14:paraId="0E1831E3" w14:textId="77777777" w:rsidR="00041B5E" w:rsidRDefault="00041B5E" w:rsidP="007174F5">
            <w:pPr>
              <w:rPr>
                <w:b/>
                <w:bCs/>
              </w:rPr>
            </w:pPr>
            <w:r w:rsidRPr="00F04E55">
              <w:rPr>
                <w:b/>
                <w:bCs/>
              </w:rPr>
              <w:t>Цель</w:t>
            </w:r>
          </w:p>
          <w:p w14:paraId="513E919A" w14:textId="77777777" w:rsidR="00041B5E" w:rsidRPr="00F04E55" w:rsidRDefault="00041B5E" w:rsidP="007174F5">
            <w:pPr>
              <w:rPr>
                <w:b/>
                <w:bCs/>
              </w:rPr>
            </w:pPr>
            <w:r w:rsidRPr="00F04E55">
              <w:rPr>
                <w:b/>
                <w:bCs/>
              </w:rPr>
              <w:t>программы</w:t>
            </w:r>
          </w:p>
        </w:tc>
        <w:tc>
          <w:tcPr>
            <w:tcW w:w="3975" w:type="pct"/>
          </w:tcPr>
          <w:p w14:paraId="6864AD5D" w14:textId="77777777" w:rsidR="00041B5E" w:rsidRPr="00F04E55" w:rsidRDefault="00041B5E" w:rsidP="007174F5">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041B5E" w:rsidRPr="005E18A7" w14:paraId="73BFDE2F" w14:textId="77777777" w:rsidTr="007174F5">
        <w:trPr>
          <w:jc w:val="center"/>
        </w:trPr>
        <w:tc>
          <w:tcPr>
            <w:tcW w:w="1025" w:type="pct"/>
          </w:tcPr>
          <w:p w14:paraId="50460E93" w14:textId="77777777" w:rsidR="00041B5E" w:rsidRDefault="00041B5E" w:rsidP="007174F5">
            <w:pPr>
              <w:rPr>
                <w:b/>
                <w:bCs/>
              </w:rPr>
            </w:pPr>
            <w:r w:rsidRPr="00F04E55">
              <w:rPr>
                <w:b/>
                <w:bCs/>
              </w:rPr>
              <w:t>Задачи</w:t>
            </w:r>
          </w:p>
          <w:p w14:paraId="2AA9FBE3" w14:textId="77777777" w:rsidR="00041B5E" w:rsidRPr="00F04E55" w:rsidRDefault="00041B5E" w:rsidP="007174F5">
            <w:pPr>
              <w:rPr>
                <w:b/>
                <w:bCs/>
              </w:rPr>
            </w:pPr>
            <w:r w:rsidRPr="00F04E55">
              <w:rPr>
                <w:b/>
                <w:bCs/>
              </w:rPr>
              <w:t>программы</w:t>
            </w:r>
          </w:p>
        </w:tc>
        <w:tc>
          <w:tcPr>
            <w:tcW w:w="3975" w:type="pct"/>
          </w:tcPr>
          <w:p w14:paraId="56310F2D" w14:textId="77777777" w:rsidR="00041B5E" w:rsidRPr="004D0BA9" w:rsidRDefault="00041B5E" w:rsidP="007174F5">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332017C7" w14:textId="77777777" w:rsidR="00041B5E" w:rsidRPr="004D0BA9" w:rsidRDefault="00041B5E" w:rsidP="007174F5">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713CEC61" w14:textId="76F6EF77" w:rsidR="00041B5E" w:rsidRPr="00407966" w:rsidRDefault="00041B5E" w:rsidP="007174F5">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49454331" w14:textId="77777777" w:rsidR="00041B5E" w:rsidRPr="00407966" w:rsidRDefault="00041B5E" w:rsidP="007174F5">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12F95AE" w14:textId="77777777" w:rsidR="00041B5E" w:rsidRPr="006A5B2C" w:rsidRDefault="00041B5E" w:rsidP="007174F5">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198DF6C0" w14:textId="77777777" w:rsidR="00041B5E" w:rsidRPr="009567FA" w:rsidRDefault="00041B5E" w:rsidP="007174F5">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763FE29D" w14:textId="77777777" w:rsidR="00041B5E" w:rsidRPr="004D0BA9" w:rsidRDefault="00041B5E" w:rsidP="007174F5">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0BE59597" w14:textId="77777777" w:rsidR="00041B5E" w:rsidRPr="009567FA" w:rsidRDefault="00041B5E" w:rsidP="007174F5">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01A876FC" w14:textId="77777777" w:rsidR="00041B5E" w:rsidRPr="002C2E6E" w:rsidRDefault="00041B5E" w:rsidP="007174F5">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36E94CB5" w14:textId="77777777" w:rsidR="00041B5E" w:rsidRPr="00F84BA4" w:rsidRDefault="00041B5E" w:rsidP="007174F5">
            <w:pPr>
              <w:pStyle w:val="af1"/>
              <w:jc w:val="both"/>
              <w:rPr>
                <w:rFonts w:ascii="Times New Roman" w:hAnsi="Times New Roman"/>
                <w:sz w:val="24"/>
                <w:szCs w:val="24"/>
              </w:rPr>
            </w:pPr>
            <w:r>
              <w:rPr>
                <w:rFonts w:ascii="Times New Roman" w:hAnsi="Times New Roman"/>
                <w:bCs/>
                <w:sz w:val="24"/>
                <w:szCs w:val="24"/>
              </w:rPr>
              <w:lastRenderedPageBreak/>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2F308736" w14:textId="77777777" w:rsidR="00041B5E" w:rsidRPr="005E18A7" w:rsidRDefault="00041B5E" w:rsidP="007174F5">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041B5E" w:rsidRPr="00F04E55" w14:paraId="722EBFB5" w14:textId="77777777" w:rsidTr="007174F5">
        <w:trPr>
          <w:jc w:val="center"/>
        </w:trPr>
        <w:tc>
          <w:tcPr>
            <w:tcW w:w="1025" w:type="pct"/>
          </w:tcPr>
          <w:p w14:paraId="22BB9A6D" w14:textId="77777777" w:rsidR="00041B5E" w:rsidRPr="002F45C1" w:rsidRDefault="00041B5E" w:rsidP="007174F5">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12200A10" w14:textId="77777777" w:rsidR="00041B5E" w:rsidRPr="005C5603" w:rsidRDefault="00041B5E" w:rsidP="007174F5">
            <w:pPr>
              <w:jc w:val="both"/>
            </w:pPr>
            <w:r>
              <w:t>2023- 2028 гг.</w:t>
            </w:r>
          </w:p>
        </w:tc>
      </w:tr>
      <w:tr w:rsidR="00041B5E" w:rsidRPr="005E18A7" w14:paraId="39A01429" w14:textId="77777777" w:rsidTr="007174F5">
        <w:trPr>
          <w:trHeight w:val="70"/>
          <w:jc w:val="center"/>
        </w:trPr>
        <w:tc>
          <w:tcPr>
            <w:tcW w:w="1025" w:type="pct"/>
          </w:tcPr>
          <w:p w14:paraId="067D6FEE" w14:textId="77777777" w:rsidR="00041B5E" w:rsidRPr="00573D8F" w:rsidRDefault="00041B5E" w:rsidP="007174F5">
            <w:pPr>
              <w:pStyle w:val="af1"/>
              <w:rPr>
                <w:rFonts w:ascii="Times New Roman" w:hAnsi="Times New Roman"/>
                <w:b/>
                <w:sz w:val="24"/>
                <w:szCs w:val="24"/>
              </w:rPr>
            </w:pPr>
            <w:r w:rsidRPr="00573D8F">
              <w:rPr>
                <w:rFonts w:ascii="Times New Roman" w:hAnsi="Times New Roman"/>
                <w:b/>
                <w:sz w:val="24"/>
                <w:szCs w:val="24"/>
              </w:rPr>
              <w:t>Ожидаемые</w:t>
            </w:r>
          </w:p>
          <w:p w14:paraId="153BA39A" w14:textId="77777777" w:rsidR="00041B5E" w:rsidRPr="00F04E55" w:rsidRDefault="00041B5E" w:rsidP="007174F5">
            <w:pPr>
              <w:pStyle w:val="af1"/>
            </w:pPr>
            <w:r w:rsidRPr="00573D8F">
              <w:rPr>
                <w:rFonts w:ascii="Times New Roman" w:hAnsi="Times New Roman"/>
                <w:b/>
                <w:sz w:val="24"/>
                <w:szCs w:val="24"/>
              </w:rPr>
              <w:t xml:space="preserve"> результаты</w:t>
            </w:r>
          </w:p>
        </w:tc>
        <w:tc>
          <w:tcPr>
            <w:tcW w:w="3975" w:type="pct"/>
          </w:tcPr>
          <w:p w14:paraId="2C000FE2" w14:textId="77777777" w:rsidR="00041B5E" w:rsidRPr="009F2F65" w:rsidRDefault="00041B5E" w:rsidP="009D1FAC">
            <w:pPr>
              <w:numPr>
                <w:ilvl w:val="0"/>
                <w:numId w:val="84"/>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196E08C7" w14:textId="77777777" w:rsidR="00041B5E" w:rsidRDefault="00041B5E" w:rsidP="009D1FAC">
            <w:pPr>
              <w:numPr>
                <w:ilvl w:val="0"/>
                <w:numId w:val="84"/>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2D536C32" w14:textId="77777777" w:rsidR="00041B5E" w:rsidRDefault="00041B5E" w:rsidP="009D1FAC">
            <w:pPr>
              <w:numPr>
                <w:ilvl w:val="0"/>
                <w:numId w:val="84"/>
              </w:numPr>
              <w:ind w:left="459"/>
              <w:jc w:val="both"/>
            </w:pPr>
            <w:r>
              <w:t>Стабилизация семейной ситуации, улучшение социального климата в семьях, состоящих на учете и контроле;</w:t>
            </w:r>
          </w:p>
          <w:p w14:paraId="746A92F4" w14:textId="77777777" w:rsidR="00041B5E" w:rsidRDefault="00041B5E" w:rsidP="009D1FAC">
            <w:pPr>
              <w:numPr>
                <w:ilvl w:val="0"/>
                <w:numId w:val="84"/>
              </w:numPr>
              <w:ind w:left="459"/>
              <w:jc w:val="both"/>
            </w:pPr>
            <w:r>
              <w:t>Готовность родителей к воспитанию своего ребенка, обеспечение защиты прав и законных интересов детей;</w:t>
            </w:r>
          </w:p>
          <w:p w14:paraId="37947DD9" w14:textId="77777777" w:rsidR="00041B5E" w:rsidRDefault="00041B5E" w:rsidP="009D1FAC">
            <w:pPr>
              <w:numPr>
                <w:ilvl w:val="0"/>
                <w:numId w:val="84"/>
              </w:numPr>
              <w:ind w:left="459"/>
              <w:jc w:val="both"/>
            </w:pPr>
            <w:r>
              <w:t>Снижение роста безнадзорности в целевой группе;</w:t>
            </w:r>
          </w:p>
          <w:p w14:paraId="56ACB430" w14:textId="77777777" w:rsidR="00041B5E" w:rsidRDefault="00041B5E" w:rsidP="009D1FAC">
            <w:pPr>
              <w:numPr>
                <w:ilvl w:val="0"/>
                <w:numId w:val="84"/>
              </w:numPr>
              <w:ind w:left="459"/>
              <w:jc w:val="both"/>
            </w:pPr>
            <w:r>
              <w:t>Снижение риска рецидива преступлений среди несовершеннолетних в целевой группе;</w:t>
            </w:r>
          </w:p>
          <w:p w14:paraId="3A8984C8" w14:textId="77777777" w:rsidR="00041B5E" w:rsidRDefault="00041B5E" w:rsidP="009D1FAC">
            <w:pPr>
              <w:numPr>
                <w:ilvl w:val="0"/>
                <w:numId w:val="84"/>
              </w:numPr>
              <w:ind w:left="459"/>
              <w:jc w:val="both"/>
            </w:pPr>
            <w:r>
              <w:t xml:space="preserve">Предотвращение жестокого обращения с детьми целевой группы; </w:t>
            </w:r>
          </w:p>
          <w:p w14:paraId="48B7C359" w14:textId="77777777" w:rsidR="00041B5E" w:rsidRDefault="00041B5E" w:rsidP="009D1FAC">
            <w:pPr>
              <w:numPr>
                <w:ilvl w:val="0"/>
                <w:numId w:val="84"/>
              </w:numPr>
              <w:ind w:left="459"/>
              <w:jc w:val="both"/>
            </w:pPr>
            <w:r>
              <w:t>Развитие внутрисемейного сотрудничества между родителями и детьми, повышение авторитета родителей;</w:t>
            </w:r>
          </w:p>
          <w:p w14:paraId="4CCE0D3D" w14:textId="77777777" w:rsidR="00041B5E" w:rsidRDefault="00041B5E" w:rsidP="009D1FAC">
            <w:pPr>
              <w:numPr>
                <w:ilvl w:val="0"/>
                <w:numId w:val="84"/>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17DECA2F" w14:textId="77777777" w:rsidR="00041B5E" w:rsidRDefault="00041B5E" w:rsidP="009D1FAC">
            <w:pPr>
              <w:numPr>
                <w:ilvl w:val="0"/>
                <w:numId w:val="84"/>
              </w:numPr>
              <w:ind w:left="459"/>
              <w:jc w:val="both"/>
            </w:pPr>
            <w:r>
              <w:t>Удовлетворительное санитарное состояние жилья;</w:t>
            </w:r>
          </w:p>
          <w:p w14:paraId="58FF2B90" w14:textId="77777777" w:rsidR="00041B5E" w:rsidRDefault="00041B5E" w:rsidP="009D1FAC">
            <w:pPr>
              <w:numPr>
                <w:ilvl w:val="0"/>
                <w:numId w:val="84"/>
              </w:numPr>
              <w:ind w:left="459"/>
              <w:jc w:val="both"/>
            </w:pPr>
            <w:r>
              <w:t>Трудоустройство родителей;</w:t>
            </w:r>
          </w:p>
          <w:p w14:paraId="50371FE2" w14:textId="77777777" w:rsidR="00041B5E" w:rsidRDefault="00041B5E" w:rsidP="009D1FAC">
            <w:pPr>
              <w:numPr>
                <w:ilvl w:val="0"/>
                <w:numId w:val="84"/>
              </w:numPr>
              <w:ind w:left="459"/>
              <w:jc w:val="both"/>
            </w:pPr>
            <w:r>
              <w:t>Изменение социального статуса семьи;</w:t>
            </w:r>
          </w:p>
          <w:p w14:paraId="6DCF0282" w14:textId="77777777" w:rsidR="00041B5E" w:rsidRPr="005E18A7" w:rsidRDefault="00041B5E" w:rsidP="009D1FAC">
            <w:pPr>
              <w:numPr>
                <w:ilvl w:val="0"/>
                <w:numId w:val="84"/>
              </w:numPr>
              <w:ind w:left="459"/>
              <w:jc w:val="both"/>
            </w:pPr>
            <w:r>
              <w:t>Достижение результата, при котором необходимость в помощи социального работника у клиента отпадает.</w:t>
            </w:r>
          </w:p>
        </w:tc>
      </w:tr>
    </w:tbl>
    <w:p w14:paraId="4D324821" w14:textId="77777777" w:rsidR="00041B5E" w:rsidRDefault="00041B5E" w:rsidP="00041B5E">
      <w:pPr>
        <w:rPr>
          <w:b/>
          <w:bCs/>
        </w:rPr>
      </w:pPr>
    </w:p>
    <w:p w14:paraId="11F300C1" w14:textId="77777777" w:rsidR="00041B5E" w:rsidRPr="00D345F8" w:rsidRDefault="00041B5E" w:rsidP="009D1FAC">
      <w:pPr>
        <w:numPr>
          <w:ilvl w:val="1"/>
          <w:numId w:val="84"/>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32709E51" w14:textId="77777777" w:rsidR="00041B5E" w:rsidRPr="00D345F8" w:rsidRDefault="00041B5E" w:rsidP="00041B5E">
      <w:pPr>
        <w:ind w:firstLine="709"/>
        <w:rPr>
          <w:b/>
          <w:bCs/>
          <w:sz w:val="28"/>
          <w:szCs w:val="28"/>
          <w:u w:val="single"/>
        </w:rPr>
      </w:pPr>
    </w:p>
    <w:p w14:paraId="257657BA" w14:textId="77777777" w:rsidR="00041B5E" w:rsidRPr="00D345F8" w:rsidRDefault="00041B5E" w:rsidP="00041B5E">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48104D4A" w14:textId="77777777" w:rsidR="00041B5E" w:rsidRPr="00D345F8" w:rsidRDefault="00041B5E" w:rsidP="00041B5E">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3471FE1A"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42E0CB5"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45AA2663"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2B8F8B5E"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создание условий, при которых человек, несмотря на физическое увечье, душевный срыв или жизненный кризис, может жить, сохраняя чувство </w:t>
      </w:r>
      <w:r w:rsidRPr="00D345F8">
        <w:rPr>
          <w:rFonts w:ascii="Times New Roman" w:hAnsi="Times New Roman"/>
          <w:sz w:val="28"/>
          <w:szCs w:val="28"/>
        </w:rPr>
        <w:lastRenderedPageBreak/>
        <w:t>собственного достоинства и чувствуя уважительное отношение к себе со стороны окружающих;</w:t>
      </w:r>
    </w:p>
    <w:p w14:paraId="3CE2621A" w14:textId="77777777" w:rsidR="00041B5E" w:rsidRPr="00D345F8" w:rsidRDefault="00041B5E"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3DA47D3" w14:textId="77777777" w:rsidR="00041B5E" w:rsidRPr="00D345F8" w:rsidRDefault="00041B5E" w:rsidP="00041B5E">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78025552" w14:textId="77777777" w:rsidR="00041B5E" w:rsidRPr="00D345F8" w:rsidRDefault="00041B5E" w:rsidP="00041B5E">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0C902BAB" w14:textId="77777777" w:rsidR="00041B5E" w:rsidRPr="00D345F8" w:rsidRDefault="00041B5E" w:rsidP="00041B5E">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1E802C9" w14:textId="77777777" w:rsidR="00041B5E" w:rsidRPr="00D345F8" w:rsidRDefault="00041B5E"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0CBF8D53" w14:textId="77777777" w:rsidR="00041B5E" w:rsidRPr="00D345F8" w:rsidRDefault="00041B5E"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2B9D5463" w14:textId="77777777" w:rsidR="00041B5E" w:rsidRPr="00D345F8" w:rsidRDefault="00041B5E" w:rsidP="00041B5E">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4DBB2C63" w14:textId="77777777" w:rsidR="00041B5E" w:rsidRPr="00D345F8" w:rsidRDefault="00041B5E" w:rsidP="00041B5E">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20A2A450"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A865C71"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2F952A8D"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088E325A"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522E52FA" w14:textId="77777777" w:rsidR="00041B5E" w:rsidRPr="00D345F8" w:rsidRDefault="00041B5E"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5D381FEA" w14:textId="77777777" w:rsidR="00041B5E" w:rsidRPr="00D345F8" w:rsidRDefault="00041B5E" w:rsidP="00041B5E">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4D2D4AFE" w14:textId="77777777" w:rsidR="00041B5E" w:rsidRPr="00D345F8" w:rsidRDefault="00041B5E" w:rsidP="00041B5E">
      <w:pPr>
        <w:pStyle w:val="a3"/>
        <w:spacing w:before="0" w:beforeAutospacing="0" w:after="0" w:afterAutospacing="0"/>
        <w:ind w:firstLine="709"/>
        <w:jc w:val="center"/>
        <w:rPr>
          <w:sz w:val="28"/>
          <w:szCs w:val="28"/>
        </w:rPr>
      </w:pPr>
    </w:p>
    <w:p w14:paraId="5DA2DD32"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4C0CA8B8" w14:textId="77777777" w:rsidR="00041B5E" w:rsidRPr="00D345F8" w:rsidRDefault="00041B5E" w:rsidP="00041B5E">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CB187B8"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lastRenderedPageBreak/>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1B04E65" w14:textId="77777777" w:rsidR="00041B5E" w:rsidRPr="00D345F8" w:rsidRDefault="00041B5E" w:rsidP="00041B5E">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43BC6D81"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2EC1CE86" w14:textId="7777777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5C1CAA4B" w14:textId="77777777" w:rsidR="00041B5E" w:rsidRPr="00D345F8" w:rsidRDefault="00041B5E" w:rsidP="00041B5E">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52BDE140" w14:textId="77777777" w:rsidR="00041B5E" w:rsidRPr="00D345F8" w:rsidRDefault="00041B5E" w:rsidP="00041B5E">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w:t>
      </w:r>
      <w:r w:rsidRPr="00D345F8">
        <w:rPr>
          <w:sz w:val="28"/>
          <w:szCs w:val="28"/>
        </w:rPr>
        <w:lastRenderedPageBreak/>
        <w:t xml:space="preserve">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59774491" w14:textId="77777777" w:rsidR="00041B5E" w:rsidRPr="00D345F8" w:rsidRDefault="00041B5E" w:rsidP="00041B5E">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4F8E533B" w14:textId="77777777" w:rsidR="00041B5E" w:rsidRPr="00D345F8" w:rsidRDefault="00041B5E" w:rsidP="00041B5E">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221BCF22" w14:textId="77777777" w:rsidR="00041B5E" w:rsidRPr="00D345F8" w:rsidRDefault="00041B5E" w:rsidP="00041B5E">
      <w:pPr>
        <w:ind w:firstLine="709"/>
        <w:jc w:val="both"/>
        <w:rPr>
          <w:sz w:val="28"/>
          <w:szCs w:val="28"/>
        </w:rPr>
      </w:pPr>
      <w:r w:rsidRPr="00D345F8">
        <w:rPr>
          <w:sz w:val="28"/>
          <w:szCs w:val="28"/>
        </w:rPr>
        <w:t xml:space="preserve">                                                            </w:t>
      </w:r>
    </w:p>
    <w:p w14:paraId="1FE616E2" w14:textId="77777777" w:rsidR="00041B5E" w:rsidRPr="00D345F8" w:rsidRDefault="00041B5E" w:rsidP="00041B5E">
      <w:pPr>
        <w:jc w:val="center"/>
        <w:rPr>
          <w:b/>
          <w:sz w:val="28"/>
          <w:szCs w:val="28"/>
        </w:rPr>
      </w:pPr>
      <w:r w:rsidRPr="00D345F8">
        <w:rPr>
          <w:b/>
          <w:sz w:val="28"/>
          <w:szCs w:val="28"/>
        </w:rPr>
        <w:t>Реализация программы</w:t>
      </w:r>
    </w:p>
    <w:p w14:paraId="5908932C" w14:textId="77777777" w:rsidR="00041B5E" w:rsidRPr="00D345F8" w:rsidRDefault="00041B5E" w:rsidP="00041B5E">
      <w:pPr>
        <w:ind w:firstLine="709"/>
        <w:jc w:val="both"/>
        <w:rPr>
          <w:b/>
          <w:sz w:val="28"/>
          <w:szCs w:val="28"/>
        </w:rPr>
      </w:pPr>
    </w:p>
    <w:p w14:paraId="3902EC3B" w14:textId="77777777" w:rsidR="00041B5E" w:rsidRPr="00D345F8" w:rsidRDefault="00041B5E" w:rsidP="00041B5E">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402D66D4" w14:textId="77777777" w:rsidR="00041B5E" w:rsidRPr="00D345F8" w:rsidRDefault="00041B5E" w:rsidP="00041B5E">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1CBE743D" w14:textId="77777777" w:rsidR="00041B5E" w:rsidRPr="00D345F8" w:rsidRDefault="00041B5E" w:rsidP="00041B5E">
      <w:pPr>
        <w:jc w:val="center"/>
        <w:rPr>
          <w:b/>
          <w:sz w:val="28"/>
          <w:szCs w:val="28"/>
        </w:rPr>
      </w:pPr>
      <w:r w:rsidRPr="00D345F8">
        <w:rPr>
          <w:b/>
          <w:sz w:val="28"/>
          <w:szCs w:val="28"/>
        </w:rPr>
        <w:t>Цели и задачи программы</w:t>
      </w:r>
    </w:p>
    <w:p w14:paraId="517E1C87" w14:textId="77777777" w:rsidR="00041B5E" w:rsidRPr="00D345F8" w:rsidRDefault="00041B5E" w:rsidP="00041B5E">
      <w:pPr>
        <w:ind w:firstLine="709"/>
        <w:jc w:val="both"/>
        <w:rPr>
          <w:b/>
          <w:sz w:val="28"/>
          <w:szCs w:val="28"/>
        </w:rPr>
      </w:pPr>
    </w:p>
    <w:p w14:paraId="6E19551C" w14:textId="77777777" w:rsidR="00041B5E" w:rsidRPr="00D345F8" w:rsidRDefault="00041B5E" w:rsidP="00041B5E">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5CE30CDB" w14:textId="77777777" w:rsidR="00041B5E" w:rsidRPr="00D345F8" w:rsidRDefault="00041B5E" w:rsidP="00041B5E">
      <w:pPr>
        <w:ind w:firstLine="709"/>
        <w:jc w:val="both"/>
        <w:rPr>
          <w:b/>
          <w:i/>
          <w:sz w:val="28"/>
          <w:szCs w:val="28"/>
        </w:rPr>
      </w:pPr>
      <w:r w:rsidRPr="00D345F8">
        <w:rPr>
          <w:b/>
          <w:i/>
          <w:sz w:val="28"/>
          <w:szCs w:val="28"/>
        </w:rPr>
        <w:t>Основные задачи программы:</w:t>
      </w:r>
    </w:p>
    <w:p w14:paraId="0D7106CD" w14:textId="77777777" w:rsidR="00041B5E" w:rsidRPr="00D345F8" w:rsidRDefault="00041B5E"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441EA6C3" w14:textId="77777777" w:rsidR="00041B5E" w:rsidRPr="00D345F8" w:rsidRDefault="00041B5E"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lastRenderedPageBreak/>
        <w:t>социальный контроль и патронаж семей;</w:t>
      </w:r>
    </w:p>
    <w:p w14:paraId="66F05AD5" w14:textId="11AACBD5" w:rsidR="00041B5E" w:rsidRPr="00D345F8" w:rsidRDefault="00041B5E"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2DD98EF9" w14:textId="77777777" w:rsidR="00041B5E" w:rsidRPr="00D345F8" w:rsidRDefault="00041B5E"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E4EA806" w14:textId="77777777" w:rsidR="00041B5E" w:rsidRPr="00D345F8" w:rsidRDefault="00041B5E"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7A909F2E" w14:textId="77777777" w:rsidR="00041B5E" w:rsidRPr="00D345F8" w:rsidRDefault="00041B5E"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19379FF9" w14:textId="77777777" w:rsidR="00041B5E" w:rsidRPr="00D345F8" w:rsidRDefault="00041B5E"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0600DB78" w14:textId="77777777" w:rsidR="00041B5E" w:rsidRPr="00D345F8" w:rsidRDefault="00041B5E"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69F02D0F" w14:textId="77777777" w:rsidR="00041B5E" w:rsidRPr="00D345F8" w:rsidRDefault="00041B5E"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3DFD8791" w14:textId="77777777" w:rsidR="00041B5E" w:rsidRPr="00D345F8" w:rsidRDefault="00041B5E"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4246ADD4" w14:textId="77777777" w:rsidR="00041B5E" w:rsidRPr="00D345F8" w:rsidRDefault="00041B5E"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2C8763ED" w14:textId="1AB6532E" w:rsidR="00041B5E" w:rsidRPr="00D345F8" w:rsidRDefault="00041B5E" w:rsidP="00041B5E">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6DE94FE7"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2AAB54F1"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09E67D7E"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A68F960"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5833D754"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57D88A3B" w14:textId="77777777" w:rsidR="00041B5E" w:rsidRPr="00D345F8" w:rsidRDefault="00041B5E"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lastRenderedPageBreak/>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6235A073" w14:textId="77777777" w:rsidR="00D51FFB" w:rsidRDefault="00D51FFB" w:rsidP="00041B5E">
      <w:pPr>
        <w:jc w:val="center"/>
        <w:rPr>
          <w:b/>
          <w:sz w:val="28"/>
          <w:szCs w:val="28"/>
        </w:rPr>
      </w:pPr>
    </w:p>
    <w:p w14:paraId="7780F1F6" w14:textId="5F69357B" w:rsidR="00041B5E" w:rsidRPr="00D345F8" w:rsidRDefault="00041B5E" w:rsidP="00041B5E">
      <w:pPr>
        <w:jc w:val="center"/>
        <w:rPr>
          <w:b/>
          <w:sz w:val="28"/>
          <w:szCs w:val="28"/>
        </w:rPr>
      </w:pPr>
      <w:r w:rsidRPr="00D345F8">
        <w:rPr>
          <w:b/>
          <w:sz w:val="28"/>
          <w:szCs w:val="28"/>
        </w:rPr>
        <w:t>Актуальность программы</w:t>
      </w:r>
    </w:p>
    <w:p w14:paraId="35A31288" w14:textId="77777777" w:rsidR="00041B5E" w:rsidRPr="00D345F8" w:rsidRDefault="00041B5E" w:rsidP="00041B5E">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C0AC086" w14:textId="77777777" w:rsidR="00041B5E" w:rsidRPr="00D345F8" w:rsidRDefault="00041B5E" w:rsidP="00041B5E">
      <w:pPr>
        <w:ind w:firstLine="709"/>
        <w:jc w:val="both"/>
        <w:rPr>
          <w:sz w:val="28"/>
          <w:szCs w:val="28"/>
        </w:rPr>
      </w:pPr>
      <w:r w:rsidRPr="00D345F8">
        <w:rPr>
          <w:spacing w:val="-12"/>
          <w:sz w:val="28"/>
          <w:szCs w:val="28"/>
        </w:rPr>
        <w:t>Актуальность программы «СемьЯ» обусловлена:</w:t>
      </w:r>
    </w:p>
    <w:p w14:paraId="5388BBB5"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3F95DF3A"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73A1910E"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1846AFE3" w14:textId="77777777" w:rsidR="00041B5E" w:rsidRPr="00D345F8" w:rsidRDefault="00041B5E"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6AD65D39" w14:textId="77777777" w:rsidR="00041B5E" w:rsidRPr="00D345F8" w:rsidRDefault="00041B5E" w:rsidP="00041B5E">
      <w:pPr>
        <w:pStyle w:val="af1"/>
        <w:ind w:firstLine="709"/>
        <w:jc w:val="both"/>
        <w:rPr>
          <w:rFonts w:ascii="Times New Roman" w:hAnsi="Times New Roman"/>
          <w:sz w:val="28"/>
          <w:szCs w:val="28"/>
        </w:rPr>
      </w:pPr>
    </w:p>
    <w:p w14:paraId="3CC331AB" w14:textId="77777777" w:rsidR="00041B5E" w:rsidRPr="00D345F8" w:rsidRDefault="00041B5E" w:rsidP="00041B5E">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27553E92" w14:textId="77777777" w:rsidR="00041B5E" w:rsidRPr="00D345F8" w:rsidRDefault="00041B5E"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0C4E2B87" w14:textId="77777777" w:rsidR="00041B5E" w:rsidRPr="00D345F8" w:rsidRDefault="00041B5E"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2DE88E45" w14:textId="77777777" w:rsidR="00041B5E" w:rsidRPr="00D345F8" w:rsidRDefault="00041B5E" w:rsidP="00041B5E">
      <w:pPr>
        <w:pStyle w:val="af1"/>
        <w:ind w:firstLine="709"/>
        <w:jc w:val="both"/>
        <w:rPr>
          <w:rFonts w:ascii="Times New Roman" w:hAnsi="Times New Roman"/>
          <w:bCs/>
          <w:sz w:val="28"/>
          <w:szCs w:val="28"/>
        </w:rPr>
      </w:pPr>
    </w:p>
    <w:p w14:paraId="4DA6B7B2" w14:textId="77777777" w:rsidR="00041B5E" w:rsidRPr="00D345F8" w:rsidRDefault="00041B5E" w:rsidP="00041B5E">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0FE1FE36" w14:textId="77777777" w:rsidR="00041B5E" w:rsidRPr="00D345F8" w:rsidRDefault="00041B5E" w:rsidP="00041B5E">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w:t>
      </w:r>
      <w:proofErr w:type="gramStart"/>
      <w:r w:rsidRPr="00D345F8">
        <w:rPr>
          <w:rFonts w:ascii="Times New Roman" w:hAnsi="Times New Roman"/>
          <w:bCs/>
          <w:sz w:val="28"/>
          <w:szCs w:val="28"/>
        </w:rPr>
        <w:t>ситуации  семей</w:t>
      </w:r>
      <w:proofErr w:type="gramEnd"/>
      <w:r w:rsidRPr="00D345F8">
        <w:rPr>
          <w:rFonts w:ascii="Times New Roman" w:hAnsi="Times New Roman"/>
          <w:bCs/>
          <w:sz w:val="28"/>
          <w:szCs w:val="28"/>
        </w:rPr>
        <w:t xml:space="preserve"> из трудной жизненной ситуации.  </w:t>
      </w:r>
    </w:p>
    <w:p w14:paraId="6BE20939" w14:textId="77777777" w:rsidR="00041B5E" w:rsidRPr="00D345F8" w:rsidRDefault="00041B5E" w:rsidP="00041B5E">
      <w:pPr>
        <w:pStyle w:val="af1"/>
        <w:ind w:firstLine="709"/>
        <w:jc w:val="both"/>
        <w:rPr>
          <w:rFonts w:ascii="Times New Roman" w:hAnsi="Times New Roman"/>
          <w:bCs/>
          <w:sz w:val="28"/>
          <w:szCs w:val="28"/>
        </w:rPr>
      </w:pPr>
    </w:p>
    <w:p w14:paraId="5988C4F8" w14:textId="77777777" w:rsidR="00041B5E" w:rsidRPr="00D345F8" w:rsidRDefault="00041B5E" w:rsidP="00041B5E">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6EF94245" w14:textId="77777777" w:rsidR="00041B5E" w:rsidRPr="00D345F8" w:rsidRDefault="00041B5E" w:rsidP="006659A0">
      <w:pPr>
        <w:numPr>
          <w:ilvl w:val="0"/>
          <w:numId w:val="32"/>
        </w:numPr>
        <w:ind w:left="0" w:firstLine="709"/>
        <w:rPr>
          <w:sz w:val="28"/>
          <w:szCs w:val="28"/>
        </w:rPr>
      </w:pPr>
      <w:r w:rsidRPr="00D345F8">
        <w:rPr>
          <w:sz w:val="28"/>
          <w:szCs w:val="28"/>
        </w:rPr>
        <w:t xml:space="preserve">социальный патронаж; </w:t>
      </w:r>
    </w:p>
    <w:p w14:paraId="6B704BA6" w14:textId="77777777" w:rsidR="00041B5E" w:rsidRPr="00D345F8" w:rsidRDefault="00041B5E" w:rsidP="006659A0">
      <w:pPr>
        <w:numPr>
          <w:ilvl w:val="0"/>
          <w:numId w:val="32"/>
        </w:numPr>
        <w:ind w:left="0" w:firstLine="709"/>
        <w:rPr>
          <w:sz w:val="28"/>
          <w:szCs w:val="28"/>
        </w:rPr>
      </w:pPr>
      <w:r w:rsidRPr="00D345F8">
        <w:rPr>
          <w:sz w:val="28"/>
          <w:szCs w:val="28"/>
        </w:rPr>
        <w:lastRenderedPageBreak/>
        <w:t xml:space="preserve">социальная реабилитация; </w:t>
      </w:r>
    </w:p>
    <w:p w14:paraId="4E12FF70" w14:textId="77777777" w:rsidR="00041B5E" w:rsidRPr="00D345F8" w:rsidRDefault="00041B5E" w:rsidP="006659A0">
      <w:pPr>
        <w:numPr>
          <w:ilvl w:val="0"/>
          <w:numId w:val="32"/>
        </w:numPr>
        <w:ind w:left="0" w:firstLine="709"/>
        <w:rPr>
          <w:sz w:val="28"/>
          <w:szCs w:val="28"/>
        </w:rPr>
      </w:pPr>
      <w:r w:rsidRPr="00D345F8">
        <w:rPr>
          <w:sz w:val="28"/>
          <w:szCs w:val="28"/>
        </w:rPr>
        <w:t xml:space="preserve">профилактическая работа; </w:t>
      </w:r>
    </w:p>
    <w:p w14:paraId="49DE4753" w14:textId="77777777" w:rsidR="00041B5E" w:rsidRPr="00D345F8" w:rsidRDefault="00041B5E" w:rsidP="006659A0">
      <w:pPr>
        <w:numPr>
          <w:ilvl w:val="0"/>
          <w:numId w:val="32"/>
        </w:numPr>
        <w:ind w:left="0" w:firstLine="709"/>
        <w:rPr>
          <w:b/>
          <w:bCs/>
          <w:sz w:val="28"/>
          <w:szCs w:val="28"/>
          <w:u w:val="single"/>
        </w:rPr>
      </w:pPr>
      <w:r w:rsidRPr="00D345F8">
        <w:rPr>
          <w:sz w:val="28"/>
          <w:szCs w:val="28"/>
        </w:rPr>
        <w:t>социальная помощь.</w:t>
      </w:r>
    </w:p>
    <w:p w14:paraId="6F631A9C" w14:textId="77777777" w:rsidR="00041B5E" w:rsidRPr="00D345F8" w:rsidRDefault="00041B5E" w:rsidP="00041B5E">
      <w:pPr>
        <w:pStyle w:val="af1"/>
        <w:ind w:firstLine="709"/>
        <w:rPr>
          <w:rFonts w:ascii="Times New Roman" w:hAnsi="Times New Roman"/>
          <w:sz w:val="28"/>
          <w:szCs w:val="28"/>
        </w:rPr>
      </w:pPr>
    </w:p>
    <w:p w14:paraId="4800BC3F" w14:textId="090B46FD" w:rsidR="00041B5E" w:rsidRPr="00D345F8" w:rsidRDefault="00041B5E" w:rsidP="00041B5E">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5F42942D" w14:textId="269F634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183B73A4" w14:textId="77777777" w:rsidR="00041B5E" w:rsidRPr="00D345F8" w:rsidRDefault="00041B5E" w:rsidP="00041B5E">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BD026A2" w14:textId="77777777" w:rsidR="00041B5E" w:rsidRPr="00D345F8" w:rsidRDefault="00041B5E" w:rsidP="00041B5E">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3B66D657" w14:textId="77777777" w:rsidR="00041B5E" w:rsidRPr="00D345F8" w:rsidRDefault="00041B5E" w:rsidP="00041B5E">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73399800"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03893463"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41AB5B29"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65D4F947" w14:textId="46D6F1CE"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366BFA47"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676D3555"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3A3D8EA" w14:textId="77777777" w:rsidR="00041B5E" w:rsidRPr="00D345F8" w:rsidRDefault="00041B5E"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1FC57D73" w14:textId="77777777" w:rsidR="00041B5E" w:rsidRPr="00D345F8" w:rsidRDefault="00041B5E" w:rsidP="0012714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6A553570"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61EFE9D2"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4BE9F8DA"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69FC9BAF"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1AED7646" w14:textId="77777777" w:rsidR="00041B5E" w:rsidRPr="00D345F8" w:rsidRDefault="00041B5E"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22DF0BE9" w14:textId="77777777" w:rsidR="00041B5E" w:rsidRPr="00D345F8" w:rsidRDefault="00041B5E" w:rsidP="00041B5E">
      <w:pPr>
        <w:ind w:firstLine="709"/>
        <w:jc w:val="both"/>
        <w:rPr>
          <w:b/>
          <w:bCs/>
          <w:color w:val="008000"/>
          <w:sz w:val="28"/>
          <w:szCs w:val="28"/>
          <w:bdr w:val="none" w:sz="0" w:space="0" w:color="auto" w:frame="1"/>
        </w:rPr>
      </w:pPr>
    </w:p>
    <w:p w14:paraId="61D8B120" w14:textId="77777777" w:rsidR="00041B5E" w:rsidRPr="00D345F8" w:rsidRDefault="00041B5E" w:rsidP="0012714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6D793E05" w14:textId="77777777" w:rsidR="00041B5E" w:rsidRPr="00D345F8" w:rsidRDefault="00041B5E"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F4D2B58"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2E84AD9B"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3304D698"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5BA96367" w14:textId="77777777" w:rsidR="00041B5E" w:rsidRPr="00D345F8" w:rsidRDefault="00041B5E"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0C574CA0" w14:textId="77777777" w:rsidR="00041B5E" w:rsidRPr="00D345F8" w:rsidRDefault="00041B5E"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0C234050"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3F66FAA7"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6CAABE58"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6D552276"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761809AA" w14:textId="77777777" w:rsidR="00041B5E" w:rsidRPr="00D345F8" w:rsidRDefault="00041B5E"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1337C841" w14:textId="68E73987" w:rsidR="00041B5E" w:rsidRPr="00D345F8" w:rsidRDefault="00041B5E" w:rsidP="00041B5E">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5E0A2513" w14:textId="792D7060" w:rsidR="00041B5E" w:rsidRPr="00D345F8" w:rsidRDefault="00041B5E" w:rsidP="00041B5E">
      <w:pPr>
        <w:pStyle w:val="a3"/>
        <w:spacing w:before="0" w:beforeAutospacing="0" w:after="0" w:afterAutospacing="0"/>
        <w:ind w:firstLine="709"/>
        <w:jc w:val="both"/>
        <w:rPr>
          <w:b/>
          <w:i/>
          <w:sz w:val="28"/>
          <w:szCs w:val="28"/>
        </w:rPr>
      </w:pPr>
      <w:r w:rsidRPr="00D345F8">
        <w:rPr>
          <w:sz w:val="28"/>
          <w:szCs w:val="28"/>
        </w:rPr>
        <w:lastRenderedPageBreak/>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63D4456" w14:textId="3E5943C7" w:rsidR="00041B5E" w:rsidRDefault="00041B5E" w:rsidP="00127142">
      <w:pPr>
        <w:pStyle w:val="a3"/>
        <w:spacing w:before="0" w:beforeAutospacing="0" w:after="0" w:afterAutospacing="0"/>
        <w:jc w:val="center"/>
        <w:rPr>
          <w:b/>
          <w:sz w:val="28"/>
          <w:szCs w:val="28"/>
        </w:rPr>
      </w:pPr>
      <w:r w:rsidRPr="00D345F8">
        <w:rPr>
          <w:b/>
          <w:sz w:val="28"/>
          <w:szCs w:val="28"/>
        </w:rPr>
        <w:t>Виды социального патронажа:</w:t>
      </w:r>
    </w:p>
    <w:p w14:paraId="61A0D17E" w14:textId="77777777" w:rsidR="00041B5E" w:rsidRPr="00D345F8" w:rsidRDefault="00041B5E" w:rsidP="00041B5E">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7191A683" w14:textId="77777777" w:rsidR="00041B5E" w:rsidRPr="00D345F8" w:rsidRDefault="00041B5E" w:rsidP="00041B5E">
      <w:pPr>
        <w:ind w:firstLine="709"/>
        <w:jc w:val="both"/>
        <w:rPr>
          <w:b/>
          <w:sz w:val="28"/>
          <w:szCs w:val="28"/>
        </w:rPr>
      </w:pPr>
    </w:p>
    <w:p w14:paraId="7BADE453" w14:textId="77777777" w:rsidR="00041B5E" w:rsidRPr="00D345F8" w:rsidRDefault="00041B5E" w:rsidP="00041B5E">
      <w:pPr>
        <w:ind w:firstLine="709"/>
        <w:jc w:val="both"/>
        <w:rPr>
          <w:b/>
          <w:sz w:val="28"/>
          <w:szCs w:val="28"/>
          <w:u w:val="single"/>
        </w:rPr>
      </w:pPr>
      <w:r w:rsidRPr="00D345F8">
        <w:rPr>
          <w:b/>
          <w:sz w:val="28"/>
          <w:szCs w:val="28"/>
          <w:u w:val="single"/>
        </w:rPr>
        <w:t>Психолого-педагогический патронаж</w:t>
      </w:r>
    </w:p>
    <w:p w14:paraId="591D445A" w14:textId="77777777" w:rsidR="00041B5E" w:rsidRPr="00D345F8" w:rsidRDefault="00041B5E" w:rsidP="00041B5E">
      <w:pPr>
        <w:ind w:firstLine="709"/>
        <w:jc w:val="both"/>
        <w:rPr>
          <w:b/>
          <w:sz w:val="28"/>
          <w:szCs w:val="28"/>
        </w:rPr>
      </w:pPr>
    </w:p>
    <w:p w14:paraId="52D428CE"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302E4732"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7A6E1344" w14:textId="77777777" w:rsidR="00041B5E" w:rsidRPr="00D345F8" w:rsidRDefault="00041B5E"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6BE60A31" w14:textId="77777777" w:rsidR="00041B5E" w:rsidRPr="00D345F8" w:rsidRDefault="00041B5E"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7321E89E" w14:textId="77777777" w:rsidR="00041B5E" w:rsidRPr="00D345F8" w:rsidRDefault="00041B5E"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76E5E81C" w14:textId="77777777" w:rsidR="00041B5E" w:rsidRPr="00D345F8" w:rsidRDefault="00041B5E"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6D067DF8" w14:textId="77777777" w:rsidR="00041B5E" w:rsidRPr="00D345F8" w:rsidRDefault="00041B5E"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2D1B806A" w14:textId="77777777" w:rsidR="00041B5E" w:rsidRPr="00D345F8" w:rsidRDefault="00041B5E"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70A0F2F7" w14:textId="29C61EB6" w:rsidR="00041B5E" w:rsidRDefault="00041B5E" w:rsidP="00041B5E">
      <w:pPr>
        <w:jc w:val="both"/>
        <w:rPr>
          <w:b/>
          <w:sz w:val="28"/>
          <w:szCs w:val="28"/>
        </w:rPr>
      </w:pPr>
      <w:r w:rsidRPr="00D345F8">
        <w:rPr>
          <w:b/>
          <w:sz w:val="28"/>
          <w:szCs w:val="28"/>
        </w:rPr>
        <w:t xml:space="preserve">                     </w:t>
      </w:r>
    </w:p>
    <w:p w14:paraId="0BB0FD2F" w14:textId="77777777" w:rsidR="00041B5E" w:rsidRPr="00D345F8" w:rsidRDefault="00041B5E" w:rsidP="0012714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041B5E" w:rsidRPr="00D345F8" w14:paraId="5054D676" w14:textId="77777777" w:rsidTr="007174F5">
        <w:trPr>
          <w:trHeight w:val="560"/>
        </w:trPr>
        <w:tc>
          <w:tcPr>
            <w:tcW w:w="9464" w:type="dxa"/>
            <w:tcBorders>
              <w:top w:val="nil"/>
              <w:left w:val="nil"/>
              <w:bottom w:val="nil"/>
              <w:right w:val="nil"/>
            </w:tcBorders>
          </w:tcPr>
          <w:p w14:paraId="7C9A8E5F" w14:textId="77777777" w:rsidR="00041B5E" w:rsidRPr="00D345F8" w:rsidRDefault="00041B5E"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041B5E" w:rsidRPr="00D345F8" w14:paraId="5B4BA7F6" w14:textId="77777777" w:rsidTr="007174F5">
        <w:trPr>
          <w:trHeight w:val="220"/>
        </w:trPr>
        <w:tc>
          <w:tcPr>
            <w:tcW w:w="9464" w:type="dxa"/>
            <w:tcBorders>
              <w:top w:val="nil"/>
              <w:left w:val="nil"/>
              <w:bottom w:val="nil"/>
              <w:right w:val="nil"/>
            </w:tcBorders>
          </w:tcPr>
          <w:p w14:paraId="61B441C2" w14:textId="77777777" w:rsidR="00041B5E" w:rsidRPr="00D345F8" w:rsidRDefault="00041B5E"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041B5E" w:rsidRPr="00D345F8" w14:paraId="7F7257C0" w14:textId="77777777" w:rsidTr="007174F5">
        <w:trPr>
          <w:trHeight w:val="280"/>
        </w:trPr>
        <w:tc>
          <w:tcPr>
            <w:tcW w:w="9464" w:type="dxa"/>
            <w:tcBorders>
              <w:top w:val="nil"/>
              <w:left w:val="nil"/>
              <w:bottom w:val="nil"/>
              <w:right w:val="nil"/>
            </w:tcBorders>
          </w:tcPr>
          <w:p w14:paraId="00776535" w14:textId="77777777" w:rsidR="00041B5E" w:rsidRPr="00D345F8" w:rsidRDefault="00041B5E"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041B5E" w:rsidRPr="00D345F8" w14:paraId="0ED7225D" w14:textId="77777777" w:rsidTr="007174F5">
        <w:trPr>
          <w:trHeight w:val="295"/>
        </w:trPr>
        <w:tc>
          <w:tcPr>
            <w:tcW w:w="9464" w:type="dxa"/>
            <w:tcBorders>
              <w:top w:val="nil"/>
              <w:left w:val="nil"/>
              <w:bottom w:val="nil"/>
              <w:right w:val="nil"/>
            </w:tcBorders>
          </w:tcPr>
          <w:p w14:paraId="609D551D" w14:textId="77777777" w:rsidR="00041B5E" w:rsidRPr="00D345F8" w:rsidRDefault="00041B5E" w:rsidP="006659A0">
            <w:pPr>
              <w:numPr>
                <w:ilvl w:val="0"/>
                <w:numId w:val="40"/>
              </w:numPr>
              <w:jc w:val="both"/>
              <w:rPr>
                <w:b/>
                <w:sz w:val="28"/>
                <w:szCs w:val="28"/>
              </w:rPr>
            </w:pPr>
            <w:r w:rsidRPr="00D345F8">
              <w:rPr>
                <w:sz w:val="28"/>
                <w:szCs w:val="28"/>
              </w:rPr>
              <w:t>Педагогическая диагностика.</w:t>
            </w:r>
          </w:p>
        </w:tc>
      </w:tr>
      <w:tr w:rsidR="00041B5E" w:rsidRPr="00D345F8" w14:paraId="41A35D62" w14:textId="77777777" w:rsidTr="007174F5">
        <w:trPr>
          <w:trHeight w:val="280"/>
        </w:trPr>
        <w:tc>
          <w:tcPr>
            <w:tcW w:w="9464" w:type="dxa"/>
            <w:tcBorders>
              <w:top w:val="nil"/>
              <w:left w:val="nil"/>
              <w:bottom w:val="nil"/>
              <w:right w:val="nil"/>
            </w:tcBorders>
          </w:tcPr>
          <w:p w14:paraId="6E4E01AE" w14:textId="77777777" w:rsidR="00041B5E" w:rsidRPr="00D345F8" w:rsidRDefault="00041B5E" w:rsidP="006659A0">
            <w:pPr>
              <w:numPr>
                <w:ilvl w:val="0"/>
                <w:numId w:val="40"/>
              </w:numPr>
              <w:jc w:val="both"/>
              <w:rPr>
                <w:b/>
                <w:sz w:val="28"/>
                <w:szCs w:val="28"/>
              </w:rPr>
            </w:pPr>
            <w:r w:rsidRPr="00D345F8">
              <w:rPr>
                <w:sz w:val="28"/>
                <w:szCs w:val="28"/>
              </w:rPr>
              <w:t>Симптоматическая психодиагностика.</w:t>
            </w:r>
          </w:p>
        </w:tc>
      </w:tr>
      <w:tr w:rsidR="00041B5E" w:rsidRPr="00D345F8" w14:paraId="1061E1BF" w14:textId="77777777" w:rsidTr="007174F5">
        <w:trPr>
          <w:trHeight w:val="280"/>
        </w:trPr>
        <w:tc>
          <w:tcPr>
            <w:tcW w:w="9464" w:type="dxa"/>
            <w:tcBorders>
              <w:top w:val="nil"/>
              <w:left w:val="nil"/>
              <w:bottom w:val="nil"/>
              <w:right w:val="nil"/>
            </w:tcBorders>
          </w:tcPr>
          <w:p w14:paraId="3342451B" w14:textId="77777777" w:rsidR="00041B5E" w:rsidRPr="00D345F8" w:rsidRDefault="00041B5E" w:rsidP="006659A0">
            <w:pPr>
              <w:numPr>
                <w:ilvl w:val="0"/>
                <w:numId w:val="40"/>
              </w:numPr>
              <w:jc w:val="both"/>
              <w:rPr>
                <w:sz w:val="28"/>
                <w:szCs w:val="28"/>
              </w:rPr>
            </w:pPr>
            <w:r w:rsidRPr="00D345F8">
              <w:rPr>
                <w:sz w:val="28"/>
                <w:szCs w:val="28"/>
              </w:rPr>
              <w:t>Психокоррекционная работа.</w:t>
            </w:r>
          </w:p>
        </w:tc>
      </w:tr>
      <w:tr w:rsidR="00041B5E" w:rsidRPr="00D345F8" w14:paraId="1AF45BB8" w14:textId="77777777" w:rsidTr="007174F5">
        <w:trPr>
          <w:trHeight w:val="575"/>
        </w:trPr>
        <w:tc>
          <w:tcPr>
            <w:tcW w:w="9464" w:type="dxa"/>
            <w:tcBorders>
              <w:top w:val="nil"/>
              <w:left w:val="nil"/>
              <w:bottom w:val="nil"/>
              <w:right w:val="nil"/>
            </w:tcBorders>
          </w:tcPr>
          <w:p w14:paraId="161E1410" w14:textId="77777777" w:rsidR="00041B5E" w:rsidRPr="00D345F8" w:rsidRDefault="00041B5E"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041B5E" w:rsidRPr="00D345F8" w14:paraId="6900BE45" w14:textId="77777777" w:rsidTr="007174F5">
        <w:trPr>
          <w:trHeight w:val="352"/>
        </w:trPr>
        <w:tc>
          <w:tcPr>
            <w:tcW w:w="9464" w:type="dxa"/>
            <w:tcBorders>
              <w:top w:val="nil"/>
              <w:left w:val="nil"/>
              <w:bottom w:val="nil"/>
              <w:right w:val="nil"/>
            </w:tcBorders>
          </w:tcPr>
          <w:p w14:paraId="2B6F5446" w14:textId="77777777" w:rsidR="00041B5E" w:rsidRPr="00D345F8" w:rsidRDefault="00041B5E"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041B5E" w:rsidRPr="00D345F8" w14:paraId="266B935D" w14:textId="77777777" w:rsidTr="007174F5">
        <w:trPr>
          <w:trHeight w:val="280"/>
        </w:trPr>
        <w:tc>
          <w:tcPr>
            <w:tcW w:w="9464" w:type="dxa"/>
            <w:tcBorders>
              <w:top w:val="nil"/>
              <w:left w:val="nil"/>
              <w:bottom w:val="nil"/>
              <w:right w:val="nil"/>
            </w:tcBorders>
          </w:tcPr>
          <w:p w14:paraId="5C9049C9" w14:textId="77777777" w:rsidR="00041B5E" w:rsidRPr="00D345F8" w:rsidRDefault="00041B5E"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041B5E" w:rsidRPr="00D345F8" w14:paraId="303A813B" w14:textId="77777777" w:rsidTr="007174F5">
        <w:trPr>
          <w:trHeight w:val="575"/>
        </w:trPr>
        <w:tc>
          <w:tcPr>
            <w:tcW w:w="9464" w:type="dxa"/>
            <w:tcBorders>
              <w:top w:val="nil"/>
              <w:left w:val="nil"/>
              <w:bottom w:val="nil"/>
              <w:right w:val="nil"/>
            </w:tcBorders>
          </w:tcPr>
          <w:p w14:paraId="08012D7B" w14:textId="77777777" w:rsidR="00041B5E" w:rsidRPr="00D345F8" w:rsidRDefault="00041B5E"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041B5E" w:rsidRPr="00D345F8" w14:paraId="758B0635" w14:textId="77777777" w:rsidTr="007174F5">
        <w:trPr>
          <w:trHeight w:val="253"/>
        </w:trPr>
        <w:tc>
          <w:tcPr>
            <w:tcW w:w="9464" w:type="dxa"/>
            <w:tcBorders>
              <w:top w:val="nil"/>
              <w:left w:val="nil"/>
              <w:bottom w:val="nil"/>
              <w:right w:val="nil"/>
            </w:tcBorders>
          </w:tcPr>
          <w:p w14:paraId="4F7C7B17" w14:textId="77777777" w:rsidR="00041B5E" w:rsidRPr="00D345F8" w:rsidRDefault="00041B5E"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717A0BD3" w14:textId="77777777" w:rsidR="00041B5E" w:rsidRPr="00D345F8" w:rsidRDefault="00041B5E" w:rsidP="00041B5E">
      <w:pPr>
        <w:spacing w:line="293" w:lineRule="atLeast"/>
        <w:ind w:firstLine="567"/>
        <w:jc w:val="both"/>
        <w:rPr>
          <w:b/>
          <w:iCs/>
          <w:color w:val="000000"/>
          <w:sz w:val="28"/>
          <w:szCs w:val="28"/>
          <w:u w:val="single"/>
          <w:bdr w:val="none" w:sz="0" w:space="0" w:color="auto" w:frame="1"/>
        </w:rPr>
      </w:pPr>
    </w:p>
    <w:p w14:paraId="72247F22" w14:textId="77777777" w:rsidR="00041B5E" w:rsidRPr="00D345F8" w:rsidRDefault="00041B5E" w:rsidP="00041B5E">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Социально-психологический патронаж</w:t>
      </w:r>
      <w:r w:rsidRPr="00D345F8">
        <w:rPr>
          <w:color w:val="000000"/>
          <w:sz w:val="28"/>
          <w:szCs w:val="28"/>
          <w:bdr w:val="none" w:sz="0" w:space="0" w:color="auto" w:frame="1"/>
        </w:rPr>
        <w:t> </w:t>
      </w:r>
    </w:p>
    <w:p w14:paraId="6DC17598" w14:textId="77777777" w:rsidR="00041B5E" w:rsidRDefault="00041B5E" w:rsidP="00041B5E">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31C93F95" w14:textId="77777777" w:rsidR="00041B5E" w:rsidRPr="00041B5E" w:rsidRDefault="00041B5E" w:rsidP="00041B5E">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1098F83F" w14:textId="77777777" w:rsidR="00041B5E" w:rsidRPr="00D345F8" w:rsidRDefault="00041B5E" w:rsidP="00041B5E">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57783671"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39CD77AD"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1A74ED89"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12C95167"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50448B79" w14:textId="77777777" w:rsidR="00041B5E" w:rsidRPr="00D345F8" w:rsidRDefault="00041B5E"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70A77D7E" w14:textId="77777777" w:rsidR="00041B5E" w:rsidRPr="00D345F8" w:rsidRDefault="00041B5E" w:rsidP="00041B5E">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64863120"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0B177743"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1E4708A1" w14:textId="77777777" w:rsidR="00041B5E" w:rsidRPr="00D345F8" w:rsidRDefault="00041B5E"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2622C050" w14:textId="77777777" w:rsidR="00041B5E" w:rsidRPr="00D345F8" w:rsidRDefault="00041B5E" w:rsidP="00041B5E">
      <w:pPr>
        <w:jc w:val="both"/>
        <w:rPr>
          <w:sz w:val="28"/>
          <w:szCs w:val="28"/>
        </w:rPr>
      </w:pPr>
    </w:p>
    <w:p w14:paraId="1E387CE7" w14:textId="77777777" w:rsidR="00041B5E" w:rsidRPr="00D345F8" w:rsidRDefault="00041B5E" w:rsidP="00041B5E">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041B5E" w:rsidRPr="00D345F8" w14:paraId="5F20EFE6" w14:textId="77777777" w:rsidTr="007174F5">
        <w:trPr>
          <w:trHeight w:val="360"/>
        </w:trPr>
        <w:tc>
          <w:tcPr>
            <w:tcW w:w="9464" w:type="dxa"/>
          </w:tcPr>
          <w:p w14:paraId="77930B2F" w14:textId="77777777" w:rsidR="00041B5E" w:rsidRPr="00D345F8" w:rsidRDefault="00041B5E"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041B5E" w:rsidRPr="00D345F8" w14:paraId="58864FFA" w14:textId="77777777" w:rsidTr="007174F5">
        <w:trPr>
          <w:trHeight w:val="576"/>
        </w:trPr>
        <w:tc>
          <w:tcPr>
            <w:tcW w:w="9464" w:type="dxa"/>
          </w:tcPr>
          <w:p w14:paraId="0DA04511" w14:textId="77777777" w:rsidR="00041B5E" w:rsidRPr="00D345F8" w:rsidRDefault="00041B5E"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041B5E" w:rsidRPr="00D345F8" w14:paraId="0FF471FB" w14:textId="77777777" w:rsidTr="007174F5">
        <w:trPr>
          <w:trHeight w:val="296"/>
        </w:trPr>
        <w:tc>
          <w:tcPr>
            <w:tcW w:w="9464" w:type="dxa"/>
          </w:tcPr>
          <w:p w14:paraId="33B70981" w14:textId="77777777" w:rsidR="00041B5E" w:rsidRPr="00D345F8" w:rsidRDefault="00041B5E"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041B5E" w:rsidRPr="00D345F8" w14:paraId="4527C5B7" w14:textId="77777777" w:rsidTr="007174F5">
        <w:trPr>
          <w:trHeight w:val="287"/>
        </w:trPr>
        <w:tc>
          <w:tcPr>
            <w:tcW w:w="9464" w:type="dxa"/>
          </w:tcPr>
          <w:p w14:paraId="2FC5750A" w14:textId="77777777" w:rsidR="00041B5E" w:rsidRPr="00D345F8" w:rsidRDefault="00041B5E"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041B5E" w:rsidRPr="00D345F8" w14:paraId="7ECB3FCB" w14:textId="77777777" w:rsidTr="007174F5">
        <w:trPr>
          <w:trHeight w:val="547"/>
        </w:trPr>
        <w:tc>
          <w:tcPr>
            <w:tcW w:w="9464" w:type="dxa"/>
          </w:tcPr>
          <w:p w14:paraId="21D8E974" w14:textId="77777777" w:rsidR="00041B5E" w:rsidRPr="00D345F8" w:rsidRDefault="00041B5E" w:rsidP="006659A0">
            <w:pPr>
              <w:numPr>
                <w:ilvl w:val="0"/>
                <w:numId w:val="41"/>
              </w:numPr>
              <w:jc w:val="both"/>
              <w:rPr>
                <w:sz w:val="28"/>
                <w:szCs w:val="28"/>
              </w:rPr>
            </w:pPr>
            <w:r w:rsidRPr="00D345F8">
              <w:rPr>
                <w:sz w:val="28"/>
                <w:szCs w:val="28"/>
              </w:rPr>
              <w:lastRenderedPageBreak/>
              <w:t xml:space="preserve">Проведение бесед, лекций специалистами мед. учреждений с несовершеннолетними и родителями. </w:t>
            </w:r>
          </w:p>
          <w:p w14:paraId="1980D72B" w14:textId="77777777" w:rsidR="00041B5E" w:rsidRPr="00D345F8" w:rsidRDefault="00041B5E" w:rsidP="007174F5">
            <w:pPr>
              <w:pStyle w:val="af1"/>
              <w:rPr>
                <w:sz w:val="28"/>
                <w:szCs w:val="28"/>
              </w:rPr>
            </w:pPr>
          </w:p>
        </w:tc>
      </w:tr>
    </w:tbl>
    <w:p w14:paraId="565B5145" w14:textId="77777777" w:rsidR="00041B5E" w:rsidRPr="00D345F8" w:rsidRDefault="00041B5E" w:rsidP="00041B5E">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0849AE18"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0DA88306"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14B7286B" w14:textId="77777777" w:rsidR="00041B5E" w:rsidRPr="00D345F8" w:rsidRDefault="00041B5E"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51963CEE" w14:textId="77777777" w:rsidR="00041B5E" w:rsidRPr="00D345F8" w:rsidRDefault="00041B5E"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485FEE03" w14:textId="77777777" w:rsidR="00D51FFB" w:rsidRDefault="00D51FFB" w:rsidP="00041B5E">
      <w:pPr>
        <w:ind w:firstLine="709"/>
        <w:jc w:val="both"/>
        <w:rPr>
          <w:i/>
          <w:sz w:val="28"/>
          <w:szCs w:val="28"/>
        </w:rPr>
      </w:pPr>
    </w:p>
    <w:p w14:paraId="6B71F893" w14:textId="27537944" w:rsidR="00041B5E" w:rsidRPr="00D345F8" w:rsidRDefault="00041B5E" w:rsidP="00041B5E">
      <w:pPr>
        <w:ind w:firstLine="709"/>
        <w:jc w:val="both"/>
        <w:rPr>
          <w:i/>
          <w:sz w:val="28"/>
          <w:szCs w:val="28"/>
        </w:rPr>
      </w:pPr>
      <w:r w:rsidRPr="00D345F8">
        <w:rPr>
          <w:i/>
          <w:sz w:val="28"/>
          <w:szCs w:val="28"/>
        </w:rPr>
        <w:t>Направления правового патронажа:</w:t>
      </w:r>
    </w:p>
    <w:p w14:paraId="30EEA0E7" w14:textId="77777777" w:rsidR="00041B5E" w:rsidRPr="00D345F8" w:rsidRDefault="00041B5E"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041B5E" w:rsidRPr="00D345F8" w14:paraId="7E851F88" w14:textId="77777777" w:rsidTr="0011735E">
        <w:trPr>
          <w:trHeight w:val="592"/>
        </w:trPr>
        <w:tc>
          <w:tcPr>
            <w:tcW w:w="5000" w:type="pct"/>
          </w:tcPr>
          <w:p w14:paraId="4D9F9788" w14:textId="77777777" w:rsidR="00041B5E" w:rsidRPr="00D345F8" w:rsidRDefault="00041B5E"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041B5E" w:rsidRPr="00D345F8" w14:paraId="2BDBD1EF" w14:textId="77777777" w:rsidTr="0011735E">
        <w:trPr>
          <w:trHeight w:val="288"/>
        </w:trPr>
        <w:tc>
          <w:tcPr>
            <w:tcW w:w="5000" w:type="pct"/>
          </w:tcPr>
          <w:p w14:paraId="5417B085" w14:textId="77777777" w:rsidR="00041B5E" w:rsidRPr="00D345F8" w:rsidRDefault="00041B5E"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041B5E" w:rsidRPr="00D345F8" w14:paraId="58C3F6AB" w14:textId="77777777" w:rsidTr="0011735E">
        <w:trPr>
          <w:trHeight w:val="304"/>
        </w:trPr>
        <w:tc>
          <w:tcPr>
            <w:tcW w:w="5000" w:type="pct"/>
          </w:tcPr>
          <w:p w14:paraId="2B117BB7" w14:textId="77777777" w:rsidR="00041B5E" w:rsidRPr="00D345F8" w:rsidRDefault="00041B5E"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041B5E" w:rsidRPr="00D345F8" w14:paraId="16EF264B" w14:textId="77777777" w:rsidTr="0011735E">
        <w:trPr>
          <w:trHeight w:val="154"/>
        </w:trPr>
        <w:tc>
          <w:tcPr>
            <w:tcW w:w="5000" w:type="pct"/>
          </w:tcPr>
          <w:p w14:paraId="70DADA21" w14:textId="77777777" w:rsidR="00041B5E" w:rsidRPr="00D345F8" w:rsidRDefault="00041B5E"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041B5E" w:rsidRPr="00D345F8" w14:paraId="6A959927" w14:textId="77777777" w:rsidTr="0011735E">
        <w:trPr>
          <w:trHeight w:val="154"/>
        </w:trPr>
        <w:tc>
          <w:tcPr>
            <w:tcW w:w="5000" w:type="pct"/>
          </w:tcPr>
          <w:p w14:paraId="6F9CB9ED" w14:textId="77777777" w:rsidR="00041B5E" w:rsidRPr="00D345F8" w:rsidRDefault="00041B5E"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08216847" w14:textId="77777777" w:rsidR="00041B5E" w:rsidRPr="00D345F8" w:rsidRDefault="00041B5E" w:rsidP="00041B5E">
      <w:pPr>
        <w:jc w:val="both"/>
        <w:rPr>
          <w:b/>
          <w:sz w:val="28"/>
          <w:szCs w:val="28"/>
        </w:rPr>
      </w:pPr>
    </w:p>
    <w:p w14:paraId="04AA2FFB" w14:textId="77777777" w:rsidR="00041B5E" w:rsidRPr="00D345F8" w:rsidRDefault="00041B5E" w:rsidP="00041B5E">
      <w:pPr>
        <w:ind w:firstLine="567"/>
        <w:jc w:val="both"/>
        <w:rPr>
          <w:b/>
          <w:sz w:val="28"/>
          <w:szCs w:val="28"/>
          <w:u w:val="single"/>
        </w:rPr>
      </w:pPr>
      <w:r w:rsidRPr="00D345F8">
        <w:rPr>
          <w:b/>
          <w:sz w:val="28"/>
          <w:szCs w:val="28"/>
          <w:u w:val="single"/>
        </w:rPr>
        <w:t>Социокультурный патронаж</w:t>
      </w:r>
    </w:p>
    <w:p w14:paraId="554E48AB" w14:textId="77777777" w:rsidR="00041B5E" w:rsidRPr="00D345F8" w:rsidRDefault="00041B5E" w:rsidP="00041B5E">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37469D2A" w14:textId="77777777" w:rsidR="00041B5E" w:rsidRPr="00D345F8" w:rsidRDefault="00041B5E" w:rsidP="00041B5E">
      <w:pPr>
        <w:ind w:firstLine="709"/>
        <w:jc w:val="both"/>
        <w:rPr>
          <w:b/>
          <w:i/>
          <w:sz w:val="28"/>
          <w:szCs w:val="28"/>
        </w:rPr>
      </w:pPr>
      <w:r w:rsidRPr="00D345F8">
        <w:rPr>
          <w:b/>
          <w:i/>
          <w:sz w:val="28"/>
          <w:szCs w:val="28"/>
        </w:rPr>
        <w:t xml:space="preserve">Задачи: </w:t>
      </w:r>
    </w:p>
    <w:p w14:paraId="2B083451" w14:textId="77777777" w:rsidR="00041B5E" w:rsidRPr="00D345F8" w:rsidRDefault="00041B5E"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74CBDC04" w14:textId="77777777" w:rsidR="00041B5E" w:rsidRPr="00D345F8" w:rsidRDefault="00041B5E"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4BC4886D" w14:textId="77777777" w:rsidR="00041B5E" w:rsidRPr="00D345F8" w:rsidRDefault="00041B5E"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4DB2AAEB" w14:textId="77777777" w:rsidR="00041B5E" w:rsidRPr="00D345F8" w:rsidRDefault="00041B5E" w:rsidP="00041B5E">
      <w:pPr>
        <w:jc w:val="both"/>
        <w:rPr>
          <w:sz w:val="28"/>
          <w:szCs w:val="28"/>
        </w:rPr>
      </w:pPr>
    </w:p>
    <w:p w14:paraId="5A53D3BC" w14:textId="77777777" w:rsidR="00041B5E" w:rsidRPr="00D345F8" w:rsidRDefault="00041B5E"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041B5E" w:rsidRPr="00D345F8" w14:paraId="4B6ABD13" w14:textId="77777777" w:rsidTr="0011735E">
        <w:trPr>
          <w:trHeight w:val="367"/>
        </w:trPr>
        <w:tc>
          <w:tcPr>
            <w:tcW w:w="5000" w:type="pct"/>
          </w:tcPr>
          <w:p w14:paraId="4BCB2582" w14:textId="233AB2EF" w:rsidR="00041B5E" w:rsidRPr="00D345F8" w:rsidRDefault="00041B5E" w:rsidP="007174F5">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041B5E" w:rsidRPr="00D345F8" w14:paraId="4B91FA57" w14:textId="77777777" w:rsidTr="0011735E">
        <w:trPr>
          <w:trHeight w:val="347"/>
        </w:trPr>
        <w:tc>
          <w:tcPr>
            <w:tcW w:w="5000" w:type="pct"/>
          </w:tcPr>
          <w:p w14:paraId="58E45B5E" w14:textId="77777777" w:rsidR="00041B5E" w:rsidRPr="00D345F8" w:rsidRDefault="00041B5E" w:rsidP="007174F5">
            <w:pPr>
              <w:ind w:firstLine="709"/>
              <w:jc w:val="both"/>
              <w:rPr>
                <w:sz w:val="28"/>
                <w:szCs w:val="28"/>
              </w:rPr>
            </w:pPr>
            <w:r w:rsidRPr="00D345F8">
              <w:rPr>
                <w:sz w:val="28"/>
                <w:szCs w:val="28"/>
              </w:rPr>
              <w:t>2. Развитие гуманистической культуры несовершеннолетних</w:t>
            </w:r>
          </w:p>
        </w:tc>
      </w:tr>
      <w:tr w:rsidR="00041B5E" w:rsidRPr="00D345F8" w14:paraId="6F6BE54B" w14:textId="77777777" w:rsidTr="0011735E">
        <w:trPr>
          <w:trHeight w:val="367"/>
        </w:trPr>
        <w:tc>
          <w:tcPr>
            <w:tcW w:w="5000" w:type="pct"/>
          </w:tcPr>
          <w:p w14:paraId="3A3DC99A" w14:textId="77777777" w:rsidR="00041B5E" w:rsidRPr="00D345F8" w:rsidRDefault="00041B5E" w:rsidP="007174F5">
            <w:pPr>
              <w:ind w:firstLine="709"/>
              <w:jc w:val="both"/>
              <w:rPr>
                <w:sz w:val="28"/>
                <w:szCs w:val="28"/>
              </w:rPr>
            </w:pPr>
            <w:r w:rsidRPr="00D345F8">
              <w:rPr>
                <w:sz w:val="28"/>
                <w:szCs w:val="28"/>
              </w:rPr>
              <w:lastRenderedPageBreak/>
              <w:t>3. Организация и развитие различных форм внешкольной досуговой деятельности;</w:t>
            </w:r>
          </w:p>
        </w:tc>
      </w:tr>
      <w:tr w:rsidR="00041B5E" w:rsidRPr="00D345F8" w14:paraId="0B491D86" w14:textId="77777777" w:rsidTr="0011735E">
        <w:trPr>
          <w:trHeight w:val="591"/>
        </w:trPr>
        <w:tc>
          <w:tcPr>
            <w:tcW w:w="5000" w:type="pct"/>
          </w:tcPr>
          <w:p w14:paraId="194871F9" w14:textId="77777777" w:rsidR="00041B5E" w:rsidRPr="00D345F8" w:rsidRDefault="00041B5E" w:rsidP="007174F5">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041B5E" w:rsidRPr="00D345F8" w14:paraId="4F39C928" w14:textId="77777777" w:rsidTr="0011735E">
        <w:trPr>
          <w:trHeight w:val="543"/>
        </w:trPr>
        <w:tc>
          <w:tcPr>
            <w:tcW w:w="5000" w:type="pct"/>
          </w:tcPr>
          <w:p w14:paraId="0EFE5CC6" w14:textId="77777777" w:rsidR="00041B5E" w:rsidRPr="00D345F8" w:rsidRDefault="00041B5E" w:rsidP="007174F5">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76E6EA54" w14:textId="77777777" w:rsidR="00041B5E" w:rsidRPr="00D345F8" w:rsidRDefault="00041B5E" w:rsidP="00041B5E">
      <w:pPr>
        <w:spacing w:line="293" w:lineRule="atLeast"/>
        <w:ind w:firstLine="567"/>
        <w:jc w:val="both"/>
        <w:rPr>
          <w:color w:val="000000"/>
          <w:sz w:val="28"/>
          <w:szCs w:val="28"/>
          <w:bdr w:val="none" w:sz="0" w:space="0" w:color="auto" w:frame="1"/>
        </w:rPr>
      </w:pPr>
    </w:p>
    <w:p w14:paraId="13B8A0D0" w14:textId="77777777" w:rsidR="00041B5E" w:rsidRPr="00D345F8" w:rsidRDefault="00041B5E" w:rsidP="00041B5E">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2CFE0EA0" w14:textId="77777777" w:rsidR="00041B5E" w:rsidRPr="00D345F8" w:rsidRDefault="00041B5E" w:rsidP="00041B5E">
      <w:pPr>
        <w:jc w:val="center"/>
        <w:rPr>
          <w:b/>
          <w:bCs/>
          <w:sz w:val="28"/>
          <w:szCs w:val="28"/>
          <w:u w:val="single"/>
        </w:rPr>
      </w:pPr>
    </w:p>
    <w:p w14:paraId="2983D968" w14:textId="77777777" w:rsidR="00041B5E" w:rsidRPr="00D345F8" w:rsidRDefault="00041B5E" w:rsidP="00041B5E">
      <w:pPr>
        <w:jc w:val="center"/>
        <w:rPr>
          <w:b/>
          <w:bCs/>
          <w:sz w:val="28"/>
          <w:szCs w:val="28"/>
        </w:rPr>
      </w:pPr>
      <w:r w:rsidRPr="00D345F8">
        <w:rPr>
          <w:b/>
          <w:bCs/>
          <w:sz w:val="28"/>
          <w:szCs w:val="28"/>
          <w:u w:val="single"/>
        </w:rPr>
        <w:t>Научно-организационная работа:</w:t>
      </w:r>
    </w:p>
    <w:p w14:paraId="423836FC" w14:textId="77777777" w:rsidR="00041B5E" w:rsidRPr="00D345F8" w:rsidRDefault="00041B5E" w:rsidP="00041B5E">
      <w:pPr>
        <w:rPr>
          <w:sz w:val="28"/>
          <w:szCs w:val="28"/>
        </w:rPr>
      </w:pPr>
    </w:p>
    <w:p w14:paraId="01A230FA" w14:textId="77777777" w:rsidR="00041B5E" w:rsidRPr="00D345F8" w:rsidRDefault="00041B5E" w:rsidP="00041B5E">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463D889D" w14:textId="77777777" w:rsidR="00041B5E" w:rsidRPr="00D345F8" w:rsidRDefault="00041B5E"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41AEC5CE" w14:textId="77777777" w:rsidR="00041B5E" w:rsidRPr="00D345F8" w:rsidRDefault="00041B5E" w:rsidP="006659A0">
      <w:pPr>
        <w:numPr>
          <w:ilvl w:val="0"/>
          <w:numId w:val="20"/>
        </w:numPr>
        <w:rPr>
          <w:bCs/>
          <w:sz w:val="28"/>
          <w:szCs w:val="28"/>
        </w:rPr>
      </w:pPr>
      <w:r w:rsidRPr="00D345F8">
        <w:rPr>
          <w:bCs/>
          <w:sz w:val="28"/>
          <w:szCs w:val="28"/>
        </w:rPr>
        <w:t>информационно-исследовательская работа;</w:t>
      </w:r>
    </w:p>
    <w:p w14:paraId="68E73BD0" w14:textId="77777777" w:rsidR="00041B5E" w:rsidRPr="00D345F8" w:rsidRDefault="00041B5E" w:rsidP="006659A0">
      <w:pPr>
        <w:numPr>
          <w:ilvl w:val="0"/>
          <w:numId w:val="20"/>
        </w:numPr>
        <w:rPr>
          <w:bCs/>
          <w:sz w:val="28"/>
          <w:szCs w:val="28"/>
        </w:rPr>
      </w:pPr>
      <w:r w:rsidRPr="00D345F8">
        <w:rPr>
          <w:bCs/>
          <w:sz w:val="28"/>
          <w:szCs w:val="28"/>
        </w:rPr>
        <w:t>научно-организационная работа.</w:t>
      </w:r>
    </w:p>
    <w:p w14:paraId="1D0298F0" w14:textId="77777777" w:rsidR="00041B5E" w:rsidRPr="00D345F8" w:rsidRDefault="00041B5E" w:rsidP="00041B5E">
      <w:pPr>
        <w:rPr>
          <w:sz w:val="28"/>
          <w:szCs w:val="28"/>
        </w:rPr>
      </w:pPr>
    </w:p>
    <w:p w14:paraId="07B1DE79" w14:textId="77777777" w:rsidR="00041B5E" w:rsidRPr="00D345F8" w:rsidRDefault="00041B5E" w:rsidP="00041B5E">
      <w:pPr>
        <w:jc w:val="center"/>
        <w:rPr>
          <w:b/>
          <w:bCs/>
          <w:i/>
          <w:sz w:val="28"/>
          <w:szCs w:val="28"/>
        </w:rPr>
      </w:pPr>
      <w:r w:rsidRPr="00D345F8">
        <w:rPr>
          <w:b/>
          <w:bCs/>
          <w:i/>
          <w:sz w:val="28"/>
          <w:szCs w:val="28"/>
        </w:rPr>
        <w:t>Научно-методическая работа</w:t>
      </w:r>
    </w:p>
    <w:p w14:paraId="4DB06CAC" w14:textId="77777777" w:rsidR="00041B5E" w:rsidRPr="00D345F8" w:rsidRDefault="00041B5E" w:rsidP="00041B5E">
      <w:pPr>
        <w:jc w:val="center"/>
        <w:rPr>
          <w:b/>
          <w:bCs/>
          <w:i/>
          <w:sz w:val="28"/>
          <w:szCs w:val="28"/>
        </w:rPr>
      </w:pPr>
    </w:p>
    <w:p w14:paraId="0445DC7A" w14:textId="385B1264" w:rsidR="00041B5E" w:rsidRPr="00D345F8" w:rsidRDefault="00041B5E" w:rsidP="00041B5E">
      <w:pPr>
        <w:ind w:left="4820"/>
        <w:jc w:val="both"/>
        <w:rPr>
          <w:bCs/>
          <w:sz w:val="28"/>
          <w:szCs w:val="28"/>
        </w:rPr>
      </w:pPr>
      <w:r w:rsidRPr="00D345F8">
        <w:rPr>
          <w:bCs/>
          <w:sz w:val="28"/>
          <w:szCs w:val="28"/>
        </w:rPr>
        <w:t>«Доводы</w:t>
      </w:r>
      <w:r w:rsidR="00127142">
        <w:rPr>
          <w:bCs/>
          <w:sz w:val="28"/>
          <w:szCs w:val="28"/>
        </w:rPr>
        <w:t>,</w:t>
      </w:r>
      <w:r w:rsidRPr="00D345F8">
        <w:rPr>
          <w:bCs/>
          <w:sz w:val="28"/>
          <w:szCs w:val="28"/>
        </w:rPr>
        <w:t xml:space="preserve"> до которых человек додумался сам, убеждают </w:t>
      </w:r>
      <w:proofErr w:type="gramStart"/>
      <w:r w:rsidRPr="00D345F8">
        <w:rPr>
          <w:bCs/>
          <w:sz w:val="28"/>
          <w:szCs w:val="28"/>
        </w:rPr>
        <w:t>больше</w:t>
      </w:r>
      <w:proofErr w:type="gramEnd"/>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0727ED92" w14:textId="77777777" w:rsidR="00041B5E" w:rsidRPr="00D345F8" w:rsidRDefault="00041B5E" w:rsidP="00041B5E">
      <w:pPr>
        <w:rPr>
          <w:b/>
          <w:bCs/>
          <w:color w:val="000000"/>
          <w:spacing w:val="-5"/>
          <w:sz w:val="28"/>
          <w:szCs w:val="28"/>
        </w:rPr>
      </w:pPr>
    </w:p>
    <w:p w14:paraId="21D1A4D3" w14:textId="77777777" w:rsidR="00041B5E" w:rsidRPr="00D345F8" w:rsidRDefault="00041B5E" w:rsidP="00041B5E">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02AD01A1" w14:textId="77777777" w:rsidR="00041B5E" w:rsidRPr="00D345F8" w:rsidRDefault="00041B5E"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42244233" w14:textId="77777777" w:rsidR="00041B5E" w:rsidRPr="00D345F8" w:rsidRDefault="00041B5E"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040C67AA" w14:textId="77777777" w:rsidR="00041B5E" w:rsidRPr="00D345F8" w:rsidRDefault="00041B5E"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6AF193A9" w14:textId="77777777" w:rsidR="00041B5E" w:rsidRPr="00D345F8" w:rsidRDefault="00041B5E"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50BAAF5B" w14:textId="77777777" w:rsidR="00041B5E" w:rsidRPr="00D345F8" w:rsidRDefault="00041B5E"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24E624BB" w14:textId="77777777" w:rsidR="00041B5E" w:rsidRPr="00D345F8" w:rsidRDefault="00041B5E"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38D54516" w14:textId="77777777" w:rsidR="009D1FAC" w:rsidRDefault="009D1FAC" w:rsidP="00041B5E">
      <w:pPr>
        <w:jc w:val="center"/>
        <w:rPr>
          <w:b/>
          <w:bCs/>
          <w:i/>
          <w:sz w:val="28"/>
          <w:szCs w:val="28"/>
        </w:rPr>
      </w:pPr>
    </w:p>
    <w:p w14:paraId="4344D410" w14:textId="37A7BB9D" w:rsidR="00041B5E" w:rsidRPr="00D345F8" w:rsidRDefault="00041B5E" w:rsidP="00041B5E">
      <w:pPr>
        <w:jc w:val="center"/>
        <w:rPr>
          <w:b/>
          <w:bCs/>
          <w:i/>
          <w:sz w:val="28"/>
          <w:szCs w:val="28"/>
        </w:rPr>
      </w:pPr>
      <w:r w:rsidRPr="00D345F8">
        <w:rPr>
          <w:b/>
          <w:bCs/>
          <w:i/>
          <w:sz w:val="28"/>
          <w:szCs w:val="28"/>
        </w:rPr>
        <w:t>Информационно-исследовательская работа</w:t>
      </w:r>
    </w:p>
    <w:p w14:paraId="42885376" w14:textId="77777777" w:rsidR="00041B5E" w:rsidRPr="00D345F8" w:rsidRDefault="00041B5E" w:rsidP="00041B5E">
      <w:pPr>
        <w:rPr>
          <w:sz w:val="28"/>
          <w:szCs w:val="28"/>
        </w:rPr>
      </w:pPr>
    </w:p>
    <w:p w14:paraId="00435D59" w14:textId="77777777" w:rsidR="00127142" w:rsidRDefault="00041B5E" w:rsidP="00041B5E">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w:t>
      </w:r>
    </w:p>
    <w:p w14:paraId="02F6B40E" w14:textId="18DD639E" w:rsidR="00041B5E" w:rsidRPr="00D345F8" w:rsidRDefault="00041B5E" w:rsidP="00127142">
      <w:pPr>
        <w:ind w:left="4962"/>
        <w:jc w:val="right"/>
        <w:rPr>
          <w:sz w:val="28"/>
          <w:szCs w:val="28"/>
        </w:rPr>
      </w:pPr>
      <w:r w:rsidRPr="00D345F8">
        <w:rPr>
          <w:sz w:val="28"/>
          <w:szCs w:val="28"/>
        </w:rPr>
        <w:t>А. Сент-Дьердьи</w:t>
      </w:r>
    </w:p>
    <w:p w14:paraId="4D663CED" w14:textId="77777777" w:rsidR="00041B5E" w:rsidRPr="00D345F8" w:rsidRDefault="00041B5E" w:rsidP="00041B5E">
      <w:pPr>
        <w:ind w:left="4962"/>
        <w:jc w:val="both"/>
        <w:rPr>
          <w:sz w:val="28"/>
          <w:szCs w:val="28"/>
        </w:rPr>
      </w:pPr>
    </w:p>
    <w:p w14:paraId="663C20A5" w14:textId="77777777" w:rsidR="00041B5E" w:rsidRPr="00D345F8" w:rsidRDefault="00041B5E" w:rsidP="009705C1">
      <w:pPr>
        <w:numPr>
          <w:ilvl w:val="0"/>
          <w:numId w:val="79"/>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2BBD54E6" w14:textId="77777777" w:rsidR="00041B5E" w:rsidRPr="00D345F8" w:rsidRDefault="00041B5E"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96ED82B" w14:textId="77777777" w:rsidR="00041B5E" w:rsidRPr="00D345F8" w:rsidRDefault="00041B5E"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4C67B094" w14:textId="77777777" w:rsidR="00041B5E" w:rsidRPr="00D345F8" w:rsidRDefault="00041B5E"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40EDF821" w14:textId="77777777" w:rsidR="00041B5E" w:rsidRPr="00D345F8" w:rsidRDefault="00041B5E"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0454E614" w14:textId="77777777" w:rsidR="00041B5E" w:rsidRPr="00D345F8" w:rsidRDefault="00041B5E"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5880B4D3" w14:textId="47BF4543" w:rsidR="00041B5E" w:rsidRPr="00D345F8" w:rsidRDefault="00041B5E" w:rsidP="00041B5E">
      <w:pPr>
        <w:jc w:val="center"/>
        <w:rPr>
          <w:b/>
          <w:bCs/>
          <w:i/>
          <w:sz w:val="28"/>
          <w:szCs w:val="28"/>
        </w:rPr>
      </w:pPr>
      <w:r w:rsidRPr="00D345F8">
        <w:rPr>
          <w:b/>
          <w:bCs/>
          <w:i/>
          <w:sz w:val="28"/>
          <w:szCs w:val="28"/>
        </w:rPr>
        <w:t>Научно-организационная работа</w:t>
      </w:r>
    </w:p>
    <w:p w14:paraId="5CA5D7FF" w14:textId="77777777" w:rsidR="00041B5E" w:rsidRPr="00D345F8" w:rsidRDefault="00041B5E" w:rsidP="00041B5E">
      <w:pPr>
        <w:ind w:left="4962"/>
        <w:rPr>
          <w:bCs/>
          <w:sz w:val="28"/>
          <w:szCs w:val="28"/>
        </w:rPr>
      </w:pPr>
    </w:p>
    <w:p w14:paraId="615C2734" w14:textId="77777777" w:rsidR="00041B5E" w:rsidRPr="00D345F8" w:rsidRDefault="00041B5E" w:rsidP="00041B5E">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2758E05E" w14:textId="77777777" w:rsidR="00041B5E" w:rsidRPr="00D345F8" w:rsidRDefault="00041B5E" w:rsidP="00041B5E">
      <w:pPr>
        <w:ind w:left="4962"/>
        <w:jc w:val="right"/>
        <w:rPr>
          <w:bCs/>
          <w:sz w:val="28"/>
          <w:szCs w:val="28"/>
        </w:rPr>
      </w:pPr>
      <w:r w:rsidRPr="00D345F8">
        <w:rPr>
          <w:bCs/>
          <w:sz w:val="28"/>
          <w:szCs w:val="28"/>
        </w:rPr>
        <w:t>В. Франкл</w:t>
      </w:r>
    </w:p>
    <w:p w14:paraId="17A42DE6" w14:textId="77777777" w:rsidR="00041B5E" w:rsidRPr="00D345F8" w:rsidRDefault="00041B5E"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1081896E" w14:textId="414063FC"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5481EF44" w14:textId="77777777"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17C4E749" w14:textId="77777777"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77E99E5A" w14:textId="77777777" w:rsidR="00041B5E" w:rsidRPr="00D345F8" w:rsidRDefault="00041B5E"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4D41BEE1" w14:textId="77777777" w:rsidR="009D1FAC" w:rsidRDefault="009D1FAC" w:rsidP="00041B5E">
      <w:pPr>
        <w:jc w:val="center"/>
        <w:rPr>
          <w:b/>
          <w:bCs/>
          <w:sz w:val="28"/>
          <w:szCs w:val="28"/>
          <w:u w:val="single"/>
        </w:rPr>
      </w:pPr>
    </w:p>
    <w:p w14:paraId="646BE1BF" w14:textId="1239C4DB" w:rsidR="00041B5E" w:rsidRPr="00D345F8" w:rsidRDefault="00041B5E" w:rsidP="00041B5E">
      <w:pPr>
        <w:jc w:val="center"/>
        <w:rPr>
          <w:b/>
          <w:bCs/>
          <w:sz w:val="28"/>
          <w:szCs w:val="28"/>
        </w:rPr>
      </w:pPr>
      <w:r w:rsidRPr="00D345F8">
        <w:rPr>
          <w:b/>
          <w:bCs/>
          <w:sz w:val="28"/>
          <w:szCs w:val="28"/>
          <w:u w:val="single"/>
        </w:rPr>
        <w:t>Ожидаемые результаты программы</w:t>
      </w:r>
    </w:p>
    <w:p w14:paraId="19C05805" w14:textId="77777777" w:rsidR="00041B5E" w:rsidRPr="00D345F8" w:rsidRDefault="00041B5E" w:rsidP="00041B5E">
      <w:pPr>
        <w:ind w:left="1800"/>
        <w:rPr>
          <w:b/>
          <w:bCs/>
          <w:i/>
          <w:sz w:val="28"/>
          <w:szCs w:val="28"/>
        </w:rPr>
      </w:pPr>
    </w:p>
    <w:p w14:paraId="02FD866C" w14:textId="77777777" w:rsidR="00041B5E" w:rsidRPr="00D345F8" w:rsidRDefault="00041B5E"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531A7F1A" w14:textId="77777777" w:rsidR="00041B5E" w:rsidRPr="00D345F8" w:rsidRDefault="00041B5E"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A8AE62F" w14:textId="77777777" w:rsidR="00041B5E" w:rsidRPr="00D345F8" w:rsidRDefault="00041B5E" w:rsidP="006659A0">
      <w:pPr>
        <w:numPr>
          <w:ilvl w:val="0"/>
          <w:numId w:val="17"/>
        </w:numPr>
        <w:ind w:left="0" w:firstLine="709"/>
        <w:jc w:val="both"/>
        <w:rPr>
          <w:sz w:val="28"/>
          <w:szCs w:val="28"/>
        </w:rPr>
      </w:pPr>
      <w:r w:rsidRPr="00D345F8">
        <w:rPr>
          <w:sz w:val="28"/>
          <w:szCs w:val="28"/>
        </w:rPr>
        <w:lastRenderedPageBreak/>
        <w:t>готовность родителей к воспитанию своего ребенка, обеспечение защиты прав и законных интересов детей;</w:t>
      </w:r>
    </w:p>
    <w:p w14:paraId="7DAD6C77" w14:textId="77777777" w:rsidR="00041B5E" w:rsidRPr="00D345F8" w:rsidRDefault="00041B5E"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012717CE" w14:textId="77777777" w:rsidR="00041B5E" w:rsidRPr="00D345F8" w:rsidRDefault="00041B5E"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53C8F601" w14:textId="77777777" w:rsidR="00041B5E" w:rsidRPr="00D345F8" w:rsidRDefault="00041B5E"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5F9258BB" w14:textId="77777777" w:rsidR="00041B5E" w:rsidRPr="00D345F8" w:rsidRDefault="00041B5E"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0C62F779" w14:textId="77777777" w:rsidR="00041B5E" w:rsidRPr="00D345F8" w:rsidRDefault="00041B5E"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4BBC81E5" w14:textId="77777777" w:rsidR="00041B5E" w:rsidRPr="00D345F8" w:rsidRDefault="00041B5E"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19D01D17" w14:textId="77777777" w:rsidR="00041B5E" w:rsidRPr="00D345F8" w:rsidRDefault="00041B5E" w:rsidP="006659A0">
      <w:pPr>
        <w:numPr>
          <w:ilvl w:val="0"/>
          <w:numId w:val="17"/>
        </w:numPr>
        <w:ind w:left="0" w:firstLine="709"/>
        <w:jc w:val="both"/>
        <w:rPr>
          <w:sz w:val="28"/>
          <w:szCs w:val="28"/>
        </w:rPr>
      </w:pPr>
      <w:r w:rsidRPr="00D345F8">
        <w:rPr>
          <w:sz w:val="28"/>
          <w:szCs w:val="28"/>
        </w:rPr>
        <w:t>трудоустройство родителей;</w:t>
      </w:r>
    </w:p>
    <w:p w14:paraId="5FF8A83C" w14:textId="77777777" w:rsidR="00041B5E" w:rsidRPr="00D345F8" w:rsidRDefault="00041B5E"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15AFE6E" w14:textId="77777777" w:rsidR="00041B5E" w:rsidRPr="00D345F8" w:rsidRDefault="00041B5E"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71F27BEA" w14:textId="77777777" w:rsidR="00041B5E" w:rsidRPr="00D345F8" w:rsidRDefault="00041B5E" w:rsidP="00041B5E">
      <w:pPr>
        <w:rPr>
          <w:sz w:val="28"/>
          <w:szCs w:val="28"/>
        </w:rPr>
      </w:pPr>
    </w:p>
    <w:p w14:paraId="1E589579" w14:textId="77777777" w:rsidR="00D51FFB" w:rsidRPr="009705C1" w:rsidRDefault="00D51FFB" w:rsidP="00041B5E">
      <w:pPr>
        <w:jc w:val="center"/>
        <w:rPr>
          <w:b/>
          <w:bCs/>
          <w:sz w:val="28"/>
          <w:szCs w:val="28"/>
        </w:rPr>
      </w:pPr>
    </w:p>
    <w:p w14:paraId="6E7DEF78" w14:textId="77777777" w:rsidR="00D51FFB" w:rsidRDefault="00D51FFB" w:rsidP="00041B5E">
      <w:pPr>
        <w:jc w:val="center"/>
        <w:rPr>
          <w:b/>
          <w:bCs/>
          <w:sz w:val="28"/>
          <w:szCs w:val="28"/>
        </w:rPr>
      </w:pPr>
    </w:p>
    <w:p w14:paraId="5835BD69" w14:textId="77777777" w:rsidR="009D1FAC" w:rsidRDefault="009D1FAC" w:rsidP="00041B5E">
      <w:pPr>
        <w:jc w:val="center"/>
        <w:rPr>
          <w:b/>
          <w:bCs/>
          <w:sz w:val="28"/>
          <w:szCs w:val="28"/>
        </w:rPr>
      </w:pPr>
    </w:p>
    <w:p w14:paraId="27137CB3" w14:textId="77777777" w:rsidR="009D1FAC" w:rsidRDefault="009D1FAC" w:rsidP="00041B5E">
      <w:pPr>
        <w:jc w:val="center"/>
        <w:rPr>
          <w:b/>
          <w:bCs/>
          <w:sz w:val="28"/>
          <w:szCs w:val="28"/>
        </w:rPr>
      </w:pPr>
    </w:p>
    <w:p w14:paraId="6EE1465F" w14:textId="77777777" w:rsidR="009D1FAC" w:rsidRDefault="009D1FAC" w:rsidP="00041B5E">
      <w:pPr>
        <w:jc w:val="center"/>
        <w:rPr>
          <w:b/>
          <w:bCs/>
          <w:sz w:val="28"/>
          <w:szCs w:val="28"/>
        </w:rPr>
      </w:pPr>
    </w:p>
    <w:p w14:paraId="1855024D" w14:textId="77777777" w:rsidR="009D1FAC" w:rsidRDefault="009D1FAC" w:rsidP="00041B5E">
      <w:pPr>
        <w:jc w:val="center"/>
        <w:rPr>
          <w:b/>
          <w:bCs/>
          <w:sz w:val="28"/>
          <w:szCs w:val="28"/>
        </w:rPr>
      </w:pPr>
    </w:p>
    <w:p w14:paraId="668EEFD2" w14:textId="77777777" w:rsidR="009D1FAC" w:rsidRDefault="009D1FAC" w:rsidP="00041B5E">
      <w:pPr>
        <w:jc w:val="center"/>
        <w:rPr>
          <w:b/>
          <w:bCs/>
          <w:sz w:val="28"/>
          <w:szCs w:val="28"/>
        </w:rPr>
      </w:pPr>
    </w:p>
    <w:p w14:paraId="6CA80D49" w14:textId="77777777" w:rsidR="009D1FAC" w:rsidRDefault="009D1FAC" w:rsidP="00041B5E">
      <w:pPr>
        <w:jc w:val="center"/>
        <w:rPr>
          <w:b/>
          <w:bCs/>
          <w:sz w:val="28"/>
          <w:szCs w:val="28"/>
        </w:rPr>
      </w:pPr>
    </w:p>
    <w:p w14:paraId="143F98F5" w14:textId="77777777" w:rsidR="009D1FAC" w:rsidRPr="009705C1" w:rsidRDefault="009D1FAC" w:rsidP="00041B5E">
      <w:pPr>
        <w:jc w:val="center"/>
        <w:rPr>
          <w:b/>
          <w:bCs/>
          <w:sz w:val="28"/>
          <w:szCs w:val="28"/>
        </w:rPr>
      </w:pPr>
    </w:p>
    <w:p w14:paraId="19F3DA95" w14:textId="77777777" w:rsidR="00D51FFB" w:rsidRPr="009705C1" w:rsidRDefault="00D51FFB" w:rsidP="00041B5E">
      <w:pPr>
        <w:jc w:val="center"/>
        <w:rPr>
          <w:b/>
          <w:bCs/>
          <w:sz w:val="28"/>
          <w:szCs w:val="28"/>
        </w:rPr>
      </w:pPr>
    </w:p>
    <w:p w14:paraId="37AEC839" w14:textId="77777777" w:rsidR="00D51FFB" w:rsidRPr="009705C1" w:rsidRDefault="00D51FFB" w:rsidP="00041B5E">
      <w:pPr>
        <w:jc w:val="center"/>
        <w:rPr>
          <w:b/>
          <w:bCs/>
          <w:sz w:val="28"/>
          <w:szCs w:val="28"/>
        </w:rPr>
      </w:pPr>
    </w:p>
    <w:p w14:paraId="18A7E846" w14:textId="77777777" w:rsidR="00D51FFB" w:rsidRPr="009705C1" w:rsidRDefault="00D51FFB" w:rsidP="00041B5E">
      <w:pPr>
        <w:jc w:val="center"/>
        <w:rPr>
          <w:b/>
          <w:bCs/>
          <w:sz w:val="28"/>
          <w:szCs w:val="28"/>
        </w:rPr>
      </w:pPr>
    </w:p>
    <w:p w14:paraId="524B7ABD" w14:textId="77777777" w:rsidR="00D51FFB" w:rsidRDefault="00D51FFB" w:rsidP="00041B5E">
      <w:pPr>
        <w:jc w:val="center"/>
        <w:rPr>
          <w:b/>
          <w:bCs/>
          <w:sz w:val="28"/>
          <w:szCs w:val="28"/>
        </w:rPr>
      </w:pPr>
    </w:p>
    <w:p w14:paraId="57F46982" w14:textId="77777777" w:rsidR="0011735E" w:rsidRDefault="0011735E" w:rsidP="00041B5E">
      <w:pPr>
        <w:jc w:val="center"/>
        <w:rPr>
          <w:b/>
          <w:bCs/>
          <w:sz w:val="28"/>
          <w:szCs w:val="28"/>
        </w:rPr>
      </w:pPr>
    </w:p>
    <w:p w14:paraId="1E49FCA3" w14:textId="77777777" w:rsidR="0011735E" w:rsidRDefault="0011735E" w:rsidP="00041B5E">
      <w:pPr>
        <w:jc w:val="center"/>
        <w:rPr>
          <w:b/>
          <w:bCs/>
          <w:sz w:val="28"/>
          <w:szCs w:val="28"/>
        </w:rPr>
      </w:pPr>
    </w:p>
    <w:p w14:paraId="681BF63A" w14:textId="77777777" w:rsidR="0011735E" w:rsidRDefault="0011735E" w:rsidP="00041B5E">
      <w:pPr>
        <w:jc w:val="center"/>
        <w:rPr>
          <w:b/>
          <w:bCs/>
          <w:sz w:val="28"/>
          <w:szCs w:val="28"/>
        </w:rPr>
      </w:pPr>
    </w:p>
    <w:p w14:paraId="12AEF1B2" w14:textId="77777777" w:rsidR="0011735E" w:rsidRDefault="0011735E" w:rsidP="00041B5E">
      <w:pPr>
        <w:jc w:val="center"/>
        <w:rPr>
          <w:b/>
          <w:bCs/>
          <w:sz w:val="28"/>
          <w:szCs w:val="28"/>
        </w:rPr>
      </w:pPr>
    </w:p>
    <w:p w14:paraId="75E4ED59" w14:textId="77777777" w:rsidR="0011735E" w:rsidRDefault="0011735E" w:rsidP="00041B5E">
      <w:pPr>
        <w:jc w:val="center"/>
        <w:rPr>
          <w:b/>
          <w:bCs/>
          <w:sz w:val="28"/>
          <w:szCs w:val="28"/>
        </w:rPr>
      </w:pPr>
    </w:p>
    <w:p w14:paraId="3FCF5350" w14:textId="77777777" w:rsidR="0011735E" w:rsidRDefault="0011735E" w:rsidP="00041B5E">
      <w:pPr>
        <w:jc w:val="center"/>
        <w:rPr>
          <w:b/>
          <w:bCs/>
          <w:sz w:val="28"/>
          <w:szCs w:val="28"/>
        </w:rPr>
      </w:pPr>
    </w:p>
    <w:p w14:paraId="3C4FDE56" w14:textId="77777777" w:rsidR="0011735E" w:rsidRPr="009705C1" w:rsidRDefault="0011735E" w:rsidP="00041B5E">
      <w:pPr>
        <w:jc w:val="center"/>
        <w:rPr>
          <w:b/>
          <w:bCs/>
          <w:sz w:val="28"/>
          <w:szCs w:val="28"/>
        </w:rPr>
      </w:pPr>
    </w:p>
    <w:p w14:paraId="748CA82A" w14:textId="77777777" w:rsidR="00D51FFB" w:rsidRPr="009705C1" w:rsidRDefault="00D51FFB" w:rsidP="00041B5E">
      <w:pPr>
        <w:jc w:val="center"/>
        <w:rPr>
          <w:b/>
          <w:bCs/>
          <w:sz w:val="28"/>
          <w:szCs w:val="28"/>
        </w:rPr>
      </w:pPr>
    </w:p>
    <w:p w14:paraId="011C6339" w14:textId="77777777" w:rsidR="00D51FFB" w:rsidRPr="009705C1" w:rsidRDefault="00D51FFB" w:rsidP="00041B5E">
      <w:pPr>
        <w:jc w:val="center"/>
        <w:rPr>
          <w:b/>
          <w:bCs/>
          <w:sz w:val="28"/>
          <w:szCs w:val="28"/>
        </w:rPr>
      </w:pPr>
    </w:p>
    <w:p w14:paraId="479A1DB1" w14:textId="77777777" w:rsidR="00D51FFB" w:rsidRPr="009705C1" w:rsidRDefault="00D51FFB" w:rsidP="00041B5E">
      <w:pPr>
        <w:jc w:val="center"/>
        <w:rPr>
          <w:b/>
          <w:bCs/>
          <w:sz w:val="28"/>
          <w:szCs w:val="28"/>
        </w:rPr>
      </w:pPr>
    </w:p>
    <w:p w14:paraId="720167A5" w14:textId="77777777" w:rsidR="00D51FFB" w:rsidRPr="009705C1" w:rsidRDefault="00D51FFB" w:rsidP="00041B5E">
      <w:pPr>
        <w:jc w:val="center"/>
        <w:rPr>
          <w:b/>
          <w:bCs/>
          <w:sz w:val="28"/>
          <w:szCs w:val="28"/>
        </w:rPr>
      </w:pPr>
    </w:p>
    <w:p w14:paraId="75CFD676" w14:textId="77777777" w:rsidR="00D51FFB" w:rsidRPr="009705C1" w:rsidRDefault="00D51FFB" w:rsidP="00041B5E">
      <w:pPr>
        <w:jc w:val="center"/>
        <w:rPr>
          <w:b/>
          <w:bCs/>
          <w:sz w:val="28"/>
          <w:szCs w:val="28"/>
        </w:rPr>
      </w:pPr>
    </w:p>
    <w:p w14:paraId="1E9E3A63" w14:textId="77777777" w:rsidR="00D51FFB" w:rsidRPr="009705C1" w:rsidRDefault="00D51FFB" w:rsidP="00041B5E">
      <w:pPr>
        <w:jc w:val="center"/>
        <w:rPr>
          <w:b/>
          <w:bCs/>
          <w:sz w:val="28"/>
          <w:szCs w:val="28"/>
        </w:rPr>
      </w:pPr>
    </w:p>
    <w:p w14:paraId="7E88B51E" w14:textId="41636ECB" w:rsidR="00041B5E" w:rsidRPr="00D345F8" w:rsidRDefault="00041B5E" w:rsidP="00041B5E">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5D993C81" w14:textId="77777777" w:rsidR="00041B5E" w:rsidRPr="00041B5E" w:rsidRDefault="00041B5E" w:rsidP="00041B5E">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041B5E" w:rsidRPr="00041B5E" w14:paraId="78A0086A" w14:textId="77777777" w:rsidTr="007174F5">
        <w:trPr>
          <w:trHeight w:val="263"/>
          <w:tblHeader/>
        </w:trPr>
        <w:tc>
          <w:tcPr>
            <w:tcW w:w="501" w:type="pct"/>
          </w:tcPr>
          <w:p w14:paraId="5AB2FD66" w14:textId="77777777" w:rsidR="00041B5E" w:rsidRPr="00041B5E" w:rsidRDefault="00041B5E" w:rsidP="007174F5">
            <w:pPr>
              <w:jc w:val="center"/>
              <w:rPr>
                <w:b/>
                <w:bCs/>
              </w:rPr>
            </w:pPr>
            <w:r w:rsidRPr="00041B5E">
              <w:rPr>
                <w:b/>
                <w:bCs/>
                <w:bdr w:val="none" w:sz="0" w:space="0" w:color="auto" w:frame="1"/>
              </w:rPr>
              <w:t> </w:t>
            </w:r>
            <w:r w:rsidRPr="00041B5E">
              <w:rPr>
                <w:b/>
                <w:bCs/>
              </w:rPr>
              <w:t>Этапы</w:t>
            </w:r>
          </w:p>
        </w:tc>
        <w:tc>
          <w:tcPr>
            <w:tcW w:w="1481" w:type="pct"/>
          </w:tcPr>
          <w:p w14:paraId="1FB01869" w14:textId="77777777" w:rsidR="00041B5E" w:rsidRPr="00041B5E" w:rsidRDefault="00041B5E" w:rsidP="007174F5">
            <w:pPr>
              <w:jc w:val="center"/>
              <w:rPr>
                <w:b/>
                <w:bCs/>
              </w:rPr>
            </w:pPr>
            <w:r w:rsidRPr="00041B5E">
              <w:rPr>
                <w:b/>
                <w:bCs/>
              </w:rPr>
              <w:t>Характеристика этапа</w:t>
            </w:r>
          </w:p>
        </w:tc>
        <w:tc>
          <w:tcPr>
            <w:tcW w:w="3018" w:type="pct"/>
          </w:tcPr>
          <w:p w14:paraId="41A52C44" w14:textId="77777777" w:rsidR="00041B5E" w:rsidRPr="00041B5E" w:rsidRDefault="00041B5E" w:rsidP="007174F5">
            <w:pPr>
              <w:jc w:val="center"/>
              <w:rPr>
                <w:b/>
                <w:bCs/>
              </w:rPr>
            </w:pPr>
            <w:r w:rsidRPr="00041B5E">
              <w:rPr>
                <w:b/>
                <w:bCs/>
              </w:rPr>
              <w:t>Содержание работы</w:t>
            </w:r>
          </w:p>
        </w:tc>
      </w:tr>
      <w:tr w:rsidR="00041B5E" w:rsidRPr="004B77BC" w14:paraId="6112F0A0" w14:textId="77777777" w:rsidTr="007174F5">
        <w:trPr>
          <w:trHeight w:val="1776"/>
          <w:tblHeader/>
        </w:trPr>
        <w:tc>
          <w:tcPr>
            <w:tcW w:w="501" w:type="pct"/>
          </w:tcPr>
          <w:p w14:paraId="2E6FB0F0" w14:textId="77777777" w:rsidR="00041B5E" w:rsidRDefault="00041B5E" w:rsidP="007174F5">
            <w:r>
              <w:t>1 э</w:t>
            </w:r>
            <w:r w:rsidRPr="00CB0935">
              <w:t>тап</w:t>
            </w:r>
          </w:p>
        </w:tc>
        <w:tc>
          <w:tcPr>
            <w:tcW w:w="1481" w:type="pct"/>
          </w:tcPr>
          <w:p w14:paraId="0DE3A65B" w14:textId="77777777" w:rsidR="00041B5E" w:rsidRDefault="00041B5E" w:rsidP="007174F5">
            <w:pPr>
              <w:jc w:val="both"/>
              <w:rPr>
                <w:bCs/>
              </w:rPr>
            </w:pPr>
            <w:r>
              <w:rPr>
                <w:bCs/>
              </w:rPr>
              <w:t>Организационно-аналитический</w:t>
            </w:r>
          </w:p>
          <w:p w14:paraId="7171A941" w14:textId="77777777" w:rsidR="00041B5E" w:rsidRDefault="00041B5E" w:rsidP="007174F5">
            <w:pPr>
              <w:jc w:val="both"/>
            </w:pPr>
          </w:p>
        </w:tc>
        <w:tc>
          <w:tcPr>
            <w:tcW w:w="3018" w:type="pct"/>
          </w:tcPr>
          <w:p w14:paraId="3077054C" w14:textId="77777777" w:rsidR="00041B5E" w:rsidRPr="00D70AEE" w:rsidRDefault="00041B5E" w:rsidP="007174F5">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041B5E" w:rsidRPr="004B77BC" w14:paraId="0D848ABA" w14:textId="77777777" w:rsidTr="007174F5">
        <w:trPr>
          <w:trHeight w:val="1776"/>
          <w:tblHeader/>
        </w:trPr>
        <w:tc>
          <w:tcPr>
            <w:tcW w:w="501" w:type="pct"/>
          </w:tcPr>
          <w:p w14:paraId="2EA616EC" w14:textId="77777777" w:rsidR="00041B5E" w:rsidRPr="00F04E55" w:rsidRDefault="00041B5E" w:rsidP="007174F5">
            <w:pPr>
              <w:rPr>
                <w:i/>
              </w:rPr>
            </w:pPr>
            <w:r w:rsidRPr="00D70AEE">
              <w:rPr>
                <w:color w:val="000000"/>
                <w:bdr w:val="none" w:sz="0" w:space="0" w:color="auto" w:frame="1"/>
              </w:rPr>
              <w:t>2 этап</w:t>
            </w:r>
          </w:p>
        </w:tc>
        <w:tc>
          <w:tcPr>
            <w:tcW w:w="1481" w:type="pct"/>
          </w:tcPr>
          <w:p w14:paraId="34CA2BAF" w14:textId="77777777" w:rsidR="00041B5E" w:rsidRPr="00F04E55" w:rsidRDefault="00041B5E" w:rsidP="007174F5">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4AFAAB25" w14:textId="77777777" w:rsidR="00041B5E" w:rsidRPr="00D70AEE" w:rsidRDefault="00041B5E" w:rsidP="007174F5">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041B5E" w:rsidRPr="004B77BC" w14:paraId="21C59F5D" w14:textId="77777777" w:rsidTr="007174F5">
        <w:trPr>
          <w:trHeight w:val="263"/>
          <w:tblHeader/>
        </w:trPr>
        <w:tc>
          <w:tcPr>
            <w:tcW w:w="501" w:type="pct"/>
          </w:tcPr>
          <w:p w14:paraId="30CAC4B5" w14:textId="77777777" w:rsidR="00041B5E" w:rsidRPr="00D70AEE" w:rsidRDefault="00041B5E" w:rsidP="007174F5">
            <w:pPr>
              <w:spacing w:line="293" w:lineRule="atLeast"/>
              <w:rPr>
                <w:color w:val="000000"/>
              </w:rPr>
            </w:pPr>
            <w:r w:rsidRPr="00D70AEE">
              <w:rPr>
                <w:color w:val="000000"/>
                <w:bdr w:val="none" w:sz="0" w:space="0" w:color="auto" w:frame="1"/>
              </w:rPr>
              <w:t>3 этап</w:t>
            </w:r>
          </w:p>
        </w:tc>
        <w:tc>
          <w:tcPr>
            <w:tcW w:w="1481" w:type="pct"/>
          </w:tcPr>
          <w:p w14:paraId="6DE92400" w14:textId="77777777" w:rsidR="00041B5E" w:rsidRPr="0009141E" w:rsidRDefault="00041B5E" w:rsidP="007174F5">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24170272" w14:textId="77777777" w:rsidR="00041B5E" w:rsidRPr="00D70AEE" w:rsidRDefault="00041B5E" w:rsidP="007174F5">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041B5E" w:rsidRPr="004B77BC" w14:paraId="2F7D970F" w14:textId="77777777" w:rsidTr="007174F5">
        <w:trPr>
          <w:trHeight w:val="263"/>
          <w:tblHeader/>
        </w:trPr>
        <w:tc>
          <w:tcPr>
            <w:tcW w:w="501" w:type="pct"/>
          </w:tcPr>
          <w:p w14:paraId="357F855B" w14:textId="77777777" w:rsidR="00041B5E" w:rsidRPr="00D70AEE" w:rsidRDefault="00041B5E" w:rsidP="007174F5">
            <w:pPr>
              <w:spacing w:line="293" w:lineRule="atLeast"/>
              <w:rPr>
                <w:color w:val="000000"/>
              </w:rPr>
            </w:pPr>
            <w:r w:rsidRPr="00D70AEE">
              <w:rPr>
                <w:color w:val="000000"/>
                <w:bdr w:val="none" w:sz="0" w:space="0" w:color="auto" w:frame="1"/>
              </w:rPr>
              <w:t>4 этап</w:t>
            </w:r>
          </w:p>
        </w:tc>
        <w:tc>
          <w:tcPr>
            <w:tcW w:w="1481" w:type="pct"/>
          </w:tcPr>
          <w:p w14:paraId="782BD457" w14:textId="77777777" w:rsidR="00041B5E" w:rsidRPr="00963AFC" w:rsidRDefault="00041B5E" w:rsidP="007174F5">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447DF71B" w14:textId="77777777" w:rsidR="00041B5E" w:rsidRPr="00D70AEE" w:rsidRDefault="00041B5E" w:rsidP="007174F5">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041B5E" w:rsidRPr="004B77BC" w14:paraId="18DB9EA1" w14:textId="77777777" w:rsidTr="007174F5">
        <w:trPr>
          <w:trHeight w:val="263"/>
          <w:tblHeader/>
        </w:trPr>
        <w:tc>
          <w:tcPr>
            <w:tcW w:w="501" w:type="pct"/>
          </w:tcPr>
          <w:p w14:paraId="0018E289" w14:textId="77777777" w:rsidR="00041B5E" w:rsidRPr="00D70AEE" w:rsidRDefault="00041B5E" w:rsidP="007174F5">
            <w:pPr>
              <w:spacing w:line="293" w:lineRule="atLeast"/>
              <w:rPr>
                <w:color w:val="000000"/>
              </w:rPr>
            </w:pPr>
            <w:r w:rsidRPr="00D70AEE">
              <w:rPr>
                <w:color w:val="000000"/>
                <w:bdr w:val="none" w:sz="0" w:space="0" w:color="auto" w:frame="1"/>
              </w:rPr>
              <w:t>5 этап</w:t>
            </w:r>
          </w:p>
        </w:tc>
        <w:tc>
          <w:tcPr>
            <w:tcW w:w="1481" w:type="pct"/>
          </w:tcPr>
          <w:p w14:paraId="55B74B34" w14:textId="77777777" w:rsidR="00041B5E" w:rsidRPr="0009141E" w:rsidRDefault="00041B5E" w:rsidP="007174F5">
            <w:pPr>
              <w:spacing w:line="293" w:lineRule="atLeast"/>
              <w:jc w:val="both"/>
            </w:pPr>
            <w:r w:rsidRPr="0009141E">
              <w:rPr>
                <w:bdr w:val="none" w:sz="0" w:space="0" w:color="auto" w:frame="1"/>
              </w:rPr>
              <w:t>Стадия организационно-деятельной работы</w:t>
            </w:r>
          </w:p>
        </w:tc>
        <w:tc>
          <w:tcPr>
            <w:tcW w:w="3018" w:type="pct"/>
          </w:tcPr>
          <w:p w14:paraId="73CCF4E3" w14:textId="77777777" w:rsidR="00041B5E" w:rsidRPr="00D70AEE" w:rsidRDefault="00041B5E" w:rsidP="007174F5">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041B5E" w:rsidRPr="004B77BC" w14:paraId="4A816423" w14:textId="77777777" w:rsidTr="007174F5">
        <w:trPr>
          <w:trHeight w:val="263"/>
          <w:tblHeader/>
        </w:trPr>
        <w:tc>
          <w:tcPr>
            <w:tcW w:w="501" w:type="pct"/>
          </w:tcPr>
          <w:p w14:paraId="3C614B33" w14:textId="77777777" w:rsidR="00041B5E" w:rsidRPr="00D70AEE" w:rsidRDefault="00041B5E" w:rsidP="007174F5">
            <w:pPr>
              <w:spacing w:line="293" w:lineRule="atLeast"/>
              <w:rPr>
                <w:color w:val="000000"/>
              </w:rPr>
            </w:pPr>
            <w:r w:rsidRPr="00963AFC">
              <w:rPr>
                <w:color w:val="000000"/>
              </w:rPr>
              <w:t>6 этап</w:t>
            </w:r>
          </w:p>
        </w:tc>
        <w:tc>
          <w:tcPr>
            <w:tcW w:w="1481" w:type="pct"/>
          </w:tcPr>
          <w:p w14:paraId="7B8EACA7" w14:textId="77777777" w:rsidR="00041B5E" w:rsidRPr="0009141E" w:rsidRDefault="00041B5E" w:rsidP="007174F5">
            <w:pPr>
              <w:spacing w:line="293" w:lineRule="atLeast"/>
              <w:jc w:val="both"/>
            </w:pPr>
            <w:r w:rsidRPr="0009141E">
              <w:rPr>
                <w:bdr w:val="none" w:sz="0" w:space="0" w:color="auto" w:frame="1"/>
              </w:rPr>
              <w:t>Договорный этап социального патронажа</w:t>
            </w:r>
          </w:p>
        </w:tc>
        <w:tc>
          <w:tcPr>
            <w:tcW w:w="3018" w:type="pct"/>
          </w:tcPr>
          <w:p w14:paraId="2B828DA9" w14:textId="77777777" w:rsidR="00041B5E" w:rsidRPr="00D70AEE" w:rsidRDefault="00041B5E" w:rsidP="007174F5">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041B5E" w:rsidRPr="004B77BC" w14:paraId="50035B5A" w14:textId="77777777" w:rsidTr="007174F5">
        <w:trPr>
          <w:trHeight w:val="263"/>
          <w:tblHeader/>
        </w:trPr>
        <w:tc>
          <w:tcPr>
            <w:tcW w:w="501" w:type="pct"/>
          </w:tcPr>
          <w:p w14:paraId="60EB6117" w14:textId="77777777" w:rsidR="00041B5E" w:rsidRPr="00D70AEE" w:rsidRDefault="00041B5E" w:rsidP="007174F5">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40F8890B" w14:textId="77777777" w:rsidR="00041B5E" w:rsidRPr="0009141E" w:rsidRDefault="00041B5E" w:rsidP="007174F5">
            <w:pPr>
              <w:spacing w:line="293" w:lineRule="atLeast"/>
              <w:jc w:val="both"/>
            </w:pPr>
            <w:r w:rsidRPr="0009141E">
              <w:rPr>
                <w:bdr w:val="none" w:sz="0" w:space="0" w:color="auto" w:frame="1"/>
              </w:rPr>
              <w:t>Рефлексивный этап</w:t>
            </w:r>
          </w:p>
        </w:tc>
        <w:tc>
          <w:tcPr>
            <w:tcW w:w="3018" w:type="pct"/>
          </w:tcPr>
          <w:p w14:paraId="19AE5519" w14:textId="77777777" w:rsidR="00041B5E" w:rsidRPr="00D70AEE" w:rsidRDefault="00041B5E" w:rsidP="007174F5">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2BD4592C" w14:textId="77777777" w:rsidR="00041B5E" w:rsidRDefault="00041B5E" w:rsidP="00041B5E">
      <w:pPr>
        <w:jc w:val="center"/>
        <w:rPr>
          <w:b/>
          <w:bCs/>
          <w:u w:val="single"/>
        </w:rPr>
      </w:pPr>
    </w:p>
    <w:p w14:paraId="0C6DBFC9" w14:textId="77777777" w:rsidR="00041B5E" w:rsidRPr="00041B5E" w:rsidRDefault="00041B5E" w:rsidP="00041B5E">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69632A7B" w14:textId="77777777" w:rsidR="00041B5E" w:rsidRDefault="00041B5E" w:rsidP="00041B5E">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041B5E" w:rsidRPr="00F04E55" w14:paraId="640B1AF1" w14:textId="77777777" w:rsidTr="007174F5">
        <w:trPr>
          <w:trHeight w:val="630"/>
        </w:trPr>
        <w:tc>
          <w:tcPr>
            <w:tcW w:w="467" w:type="pct"/>
          </w:tcPr>
          <w:p w14:paraId="1C618DD2" w14:textId="77777777" w:rsidR="00041B5E" w:rsidRPr="00F04E55" w:rsidRDefault="00041B5E" w:rsidP="007174F5">
            <w:pPr>
              <w:jc w:val="center"/>
              <w:rPr>
                <w:b/>
                <w:bCs/>
              </w:rPr>
            </w:pPr>
            <w:r w:rsidRPr="00F04E55">
              <w:rPr>
                <w:b/>
                <w:bCs/>
              </w:rPr>
              <w:t>№ п/п</w:t>
            </w:r>
          </w:p>
        </w:tc>
        <w:tc>
          <w:tcPr>
            <w:tcW w:w="2186" w:type="pct"/>
          </w:tcPr>
          <w:p w14:paraId="658A82A9" w14:textId="77777777" w:rsidR="00041B5E" w:rsidRPr="00F04E55" w:rsidRDefault="00041B5E" w:rsidP="007174F5">
            <w:pPr>
              <w:jc w:val="center"/>
              <w:rPr>
                <w:b/>
                <w:bCs/>
              </w:rPr>
            </w:pPr>
            <w:r w:rsidRPr="00F04E55">
              <w:rPr>
                <w:b/>
                <w:bCs/>
              </w:rPr>
              <w:t>Направление деятельности</w:t>
            </w:r>
          </w:p>
        </w:tc>
        <w:tc>
          <w:tcPr>
            <w:tcW w:w="891" w:type="pct"/>
          </w:tcPr>
          <w:p w14:paraId="0DC37147" w14:textId="77777777" w:rsidR="00041B5E" w:rsidRDefault="00041B5E" w:rsidP="007174F5">
            <w:pPr>
              <w:jc w:val="center"/>
              <w:rPr>
                <w:b/>
                <w:bCs/>
              </w:rPr>
            </w:pPr>
            <w:r w:rsidRPr="00F04E55">
              <w:rPr>
                <w:b/>
                <w:bCs/>
              </w:rPr>
              <w:t xml:space="preserve">Сроки </w:t>
            </w:r>
          </w:p>
          <w:p w14:paraId="1DDD6924" w14:textId="77777777" w:rsidR="00041B5E" w:rsidRPr="00F04E55" w:rsidRDefault="00041B5E" w:rsidP="007174F5">
            <w:pPr>
              <w:jc w:val="center"/>
              <w:rPr>
                <w:b/>
                <w:bCs/>
              </w:rPr>
            </w:pPr>
            <w:r w:rsidRPr="00F04E55">
              <w:rPr>
                <w:b/>
                <w:bCs/>
              </w:rPr>
              <w:t>проведения</w:t>
            </w:r>
          </w:p>
        </w:tc>
        <w:tc>
          <w:tcPr>
            <w:tcW w:w="1457" w:type="pct"/>
          </w:tcPr>
          <w:p w14:paraId="52175455" w14:textId="77777777" w:rsidR="00041B5E" w:rsidRPr="00F04E55" w:rsidRDefault="00041B5E" w:rsidP="007174F5">
            <w:pPr>
              <w:jc w:val="center"/>
              <w:rPr>
                <w:b/>
                <w:bCs/>
              </w:rPr>
            </w:pPr>
            <w:r w:rsidRPr="00F04E55">
              <w:rPr>
                <w:b/>
                <w:bCs/>
              </w:rPr>
              <w:t>Исполнители</w:t>
            </w:r>
          </w:p>
        </w:tc>
      </w:tr>
      <w:tr w:rsidR="00041B5E" w:rsidRPr="00F04E55" w14:paraId="26D171CE" w14:textId="77777777" w:rsidTr="007174F5">
        <w:trPr>
          <w:trHeight w:val="349"/>
        </w:trPr>
        <w:tc>
          <w:tcPr>
            <w:tcW w:w="467" w:type="pct"/>
          </w:tcPr>
          <w:p w14:paraId="19157621" w14:textId="77777777" w:rsidR="00041B5E" w:rsidRPr="00F04E55" w:rsidRDefault="00041B5E" w:rsidP="007174F5">
            <w:pPr>
              <w:jc w:val="center"/>
              <w:rPr>
                <w:bCs/>
              </w:rPr>
            </w:pPr>
            <w:r>
              <w:rPr>
                <w:bCs/>
              </w:rPr>
              <w:t>1.</w:t>
            </w:r>
          </w:p>
        </w:tc>
        <w:tc>
          <w:tcPr>
            <w:tcW w:w="4533" w:type="pct"/>
            <w:gridSpan w:val="3"/>
          </w:tcPr>
          <w:p w14:paraId="67619D03" w14:textId="77777777" w:rsidR="00041B5E" w:rsidRPr="00BC09FC" w:rsidRDefault="00041B5E" w:rsidP="007174F5">
            <w:pPr>
              <w:jc w:val="both"/>
              <w:rPr>
                <w:bCs/>
                <w:sz w:val="22"/>
                <w:szCs w:val="22"/>
              </w:rPr>
            </w:pPr>
            <w:r w:rsidRPr="009121E9">
              <w:rPr>
                <w:b/>
                <w:bCs/>
              </w:rPr>
              <w:t>Организационно-аналитический</w:t>
            </w:r>
            <w:r>
              <w:rPr>
                <w:b/>
                <w:bCs/>
              </w:rPr>
              <w:t xml:space="preserve"> этап</w:t>
            </w:r>
          </w:p>
        </w:tc>
      </w:tr>
      <w:tr w:rsidR="00041B5E" w:rsidRPr="00F04E55" w14:paraId="32E305F2" w14:textId="77777777" w:rsidTr="007174F5">
        <w:trPr>
          <w:trHeight w:val="129"/>
        </w:trPr>
        <w:tc>
          <w:tcPr>
            <w:tcW w:w="467" w:type="pct"/>
          </w:tcPr>
          <w:p w14:paraId="4C07AD06" w14:textId="77777777" w:rsidR="00041B5E" w:rsidRPr="00F04E55" w:rsidRDefault="00041B5E" w:rsidP="007174F5">
            <w:pPr>
              <w:jc w:val="center"/>
              <w:rPr>
                <w:bCs/>
              </w:rPr>
            </w:pPr>
            <w:r>
              <w:rPr>
                <w:bCs/>
              </w:rPr>
              <w:t>1.1.</w:t>
            </w:r>
          </w:p>
        </w:tc>
        <w:tc>
          <w:tcPr>
            <w:tcW w:w="2186" w:type="pct"/>
          </w:tcPr>
          <w:p w14:paraId="5D859A11" w14:textId="77777777" w:rsidR="00041B5E" w:rsidRPr="004C26EE" w:rsidRDefault="00041B5E" w:rsidP="007174F5">
            <w:pPr>
              <w:jc w:val="both"/>
            </w:pPr>
            <w:r>
              <w:t>Анкетирование, опрос</w:t>
            </w:r>
          </w:p>
        </w:tc>
        <w:tc>
          <w:tcPr>
            <w:tcW w:w="891" w:type="pct"/>
          </w:tcPr>
          <w:p w14:paraId="697464AD" w14:textId="77777777" w:rsidR="00041B5E" w:rsidRPr="004E7690" w:rsidRDefault="00041B5E" w:rsidP="007174F5">
            <w:pPr>
              <w:jc w:val="center"/>
              <w:rPr>
                <w:rStyle w:val="afc"/>
                <w:i w:val="0"/>
                <w:iCs w:val="0"/>
              </w:rPr>
            </w:pPr>
            <w:r>
              <w:rPr>
                <w:rStyle w:val="afc"/>
                <w:i w:val="0"/>
                <w:iCs w:val="0"/>
              </w:rPr>
              <w:t>январь</w:t>
            </w:r>
          </w:p>
        </w:tc>
        <w:tc>
          <w:tcPr>
            <w:tcW w:w="1457" w:type="pct"/>
          </w:tcPr>
          <w:p w14:paraId="31472D45" w14:textId="77777777" w:rsidR="00041B5E" w:rsidRDefault="00041B5E" w:rsidP="007174F5">
            <w:pPr>
              <w:jc w:val="both"/>
              <w:rPr>
                <w:sz w:val="22"/>
                <w:szCs w:val="22"/>
              </w:rPr>
            </w:pPr>
            <w:r w:rsidRPr="00BC09FC">
              <w:rPr>
                <w:sz w:val="22"/>
                <w:szCs w:val="22"/>
              </w:rPr>
              <w:t xml:space="preserve">Специалисты по </w:t>
            </w:r>
          </w:p>
          <w:p w14:paraId="12A0838A" w14:textId="77777777" w:rsidR="00041B5E" w:rsidRPr="00BC09FC" w:rsidRDefault="00041B5E" w:rsidP="007174F5">
            <w:pPr>
              <w:jc w:val="both"/>
              <w:rPr>
                <w:bCs/>
                <w:sz w:val="22"/>
                <w:szCs w:val="22"/>
              </w:rPr>
            </w:pPr>
            <w:r w:rsidRPr="00BC09FC">
              <w:rPr>
                <w:sz w:val="22"/>
                <w:szCs w:val="22"/>
              </w:rPr>
              <w:t>социальной работе</w:t>
            </w:r>
          </w:p>
        </w:tc>
      </w:tr>
      <w:tr w:rsidR="00041B5E" w:rsidRPr="00F04E55" w14:paraId="0C2CF285" w14:textId="77777777" w:rsidTr="007174F5">
        <w:trPr>
          <w:trHeight w:val="129"/>
        </w:trPr>
        <w:tc>
          <w:tcPr>
            <w:tcW w:w="467" w:type="pct"/>
          </w:tcPr>
          <w:p w14:paraId="4A67F353" w14:textId="77777777" w:rsidR="00041B5E" w:rsidRPr="00F04E55" w:rsidRDefault="00041B5E" w:rsidP="007174F5">
            <w:pPr>
              <w:jc w:val="center"/>
              <w:rPr>
                <w:bCs/>
              </w:rPr>
            </w:pPr>
            <w:r>
              <w:rPr>
                <w:bCs/>
              </w:rPr>
              <w:t>1.2.</w:t>
            </w:r>
          </w:p>
        </w:tc>
        <w:tc>
          <w:tcPr>
            <w:tcW w:w="2186" w:type="pct"/>
          </w:tcPr>
          <w:p w14:paraId="10EE8BE6" w14:textId="77777777" w:rsidR="00041B5E" w:rsidRPr="0055231D" w:rsidRDefault="00041B5E" w:rsidP="007174F5">
            <w:pPr>
              <w:jc w:val="both"/>
              <w:rPr>
                <w:bCs/>
              </w:rPr>
            </w:pPr>
            <w:r w:rsidRPr="0055231D">
              <w:rPr>
                <w:bCs/>
              </w:rPr>
              <w:t>Патронатное посещение</w:t>
            </w:r>
            <w:r>
              <w:rPr>
                <w:bCs/>
              </w:rPr>
              <w:t xml:space="preserve"> </w:t>
            </w:r>
            <w:r w:rsidRPr="0055231D">
              <w:rPr>
                <w:bCs/>
              </w:rPr>
              <w:t xml:space="preserve">с целью </w:t>
            </w:r>
          </w:p>
          <w:p w14:paraId="2A79BABE" w14:textId="1FAE1FF1" w:rsidR="00041B5E" w:rsidRDefault="00041B5E" w:rsidP="007174F5">
            <w:pPr>
              <w:jc w:val="both"/>
              <w:rPr>
                <w:bCs/>
              </w:rPr>
            </w:pPr>
            <w:r>
              <w:rPr>
                <w:bCs/>
              </w:rPr>
              <w:lastRenderedPageBreak/>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1AFDC9BE" w14:textId="77777777" w:rsidR="00041B5E" w:rsidRPr="004E7690" w:rsidRDefault="00041B5E" w:rsidP="007174F5">
            <w:pPr>
              <w:jc w:val="center"/>
              <w:rPr>
                <w:rStyle w:val="afc"/>
                <w:i w:val="0"/>
                <w:iCs w:val="0"/>
              </w:rPr>
            </w:pPr>
            <w:r>
              <w:rPr>
                <w:rStyle w:val="afc"/>
                <w:i w:val="0"/>
                <w:iCs w:val="0"/>
              </w:rPr>
              <w:lastRenderedPageBreak/>
              <w:t>январь</w:t>
            </w:r>
          </w:p>
        </w:tc>
        <w:tc>
          <w:tcPr>
            <w:tcW w:w="1457" w:type="pct"/>
          </w:tcPr>
          <w:p w14:paraId="153132C7" w14:textId="77777777" w:rsidR="00041B5E" w:rsidRDefault="00041B5E" w:rsidP="007174F5">
            <w:pPr>
              <w:jc w:val="both"/>
              <w:rPr>
                <w:sz w:val="22"/>
                <w:szCs w:val="22"/>
              </w:rPr>
            </w:pPr>
            <w:r w:rsidRPr="00BC09FC">
              <w:rPr>
                <w:sz w:val="22"/>
                <w:szCs w:val="22"/>
              </w:rPr>
              <w:t xml:space="preserve">Специалисты по </w:t>
            </w:r>
          </w:p>
          <w:p w14:paraId="1B75AAFA" w14:textId="77777777" w:rsidR="00041B5E" w:rsidRPr="00BC09FC" w:rsidRDefault="00041B5E" w:rsidP="007174F5">
            <w:pPr>
              <w:jc w:val="both"/>
              <w:rPr>
                <w:bCs/>
                <w:sz w:val="22"/>
                <w:szCs w:val="22"/>
              </w:rPr>
            </w:pPr>
            <w:r w:rsidRPr="00BC09FC">
              <w:rPr>
                <w:sz w:val="22"/>
                <w:szCs w:val="22"/>
              </w:rPr>
              <w:lastRenderedPageBreak/>
              <w:t>социальной работе</w:t>
            </w:r>
          </w:p>
        </w:tc>
      </w:tr>
      <w:tr w:rsidR="00041B5E" w:rsidRPr="00F04E55" w14:paraId="176A287D" w14:textId="77777777" w:rsidTr="007174F5">
        <w:trPr>
          <w:trHeight w:val="129"/>
        </w:trPr>
        <w:tc>
          <w:tcPr>
            <w:tcW w:w="467" w:type="pct"/>
          </w:tcPr>
          <w:p w14:paraId="3360868C" w14:textId="77777777" w:rsidR="00041B5E" w:rsidRPr="00F04E55" w:rsidRDefault="00041B5E" w:rsidP="007174F5">
            <w:pPr>
              <w:jc w:val="center"/>
              <w:rPr>
                <w:bCs/>
              </w:rPr>
            </w:pPr>
            <w:r>
              <w:rPr>
                <w:bCs/>
              </w:rPr>
              <w:lastRenderedPageBreak/>
              <w:t>1.3.</w:t>
            </w:r>
          </w:p>
        </w:tc>
        <w:tc>
          <w:tcPr>
            <w:tcW w:w="2186" w:type="pct"/>
          </w:tcPr>
          <w:p w14:paraId="19168579" w14:textId="77777777" w:rsidR="00041B5E" w:rsidRDefault="00041B5E" w:rsidP="007174F5">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100B39EB" w14:textId="77777777" w:rsidR="00041B5E" w:rsidRPr="004E7690" w:rsidRDefault="00041B5E" w:rsidP="007174F5">
            <w:pPr>
              <w:jc w:val="center"/>
              <w:rPr>
                <w:rStyle w:val="afc"/>
                <w:i w:val="0"/>
                <w:iCs w:val="0"/>
              </w:rPr>
            </w:pPr>
            <w:r>
              <w:rPr>
                <w:rStyle w:val="afc"/>
                <w:i w:val="0"/>
                <w:iCs w:val="0"/>
              </w:rPr>
              <w:t>февраль</w:t>
            </w:r>
          </w:p>
        </w:tc>
        <w:tc>
          <w:tcPr>
            <w:tcW w:w="1457" w:type="pct"/>
          </w:tcPr>
          <w:p w14:paraId="19B9A060" w14:textId="77777777" w:rsidR="00041B5E" w:rsidRDefault="00041B5E" w:rsidP="007174F5">
            <w:pPr>
              <w:jc w:val="both"/>
              <w:rPr>
                <w:sz w:val="22"/>
                <w:szCs w:val="22"/>
              </w:rPr>
            </w:pPr>
            <w:r w:rsidRPr="00BC09FC">
              <w:rPr>
                <w:sz w:val="22"/>
                <w:szCs w:val="22"/>
              </w:rPr>
              <w:t xml:space="preserve">Специалисты по </w:t>
            </w:r>
          </w:p>
          <w:p w14:paraId="014A389A" w14:textId="77777777" w:rsidR="00041B5E" w:rsidRPr="00BC09FC" w:rsidRDefault="00041B5E" w:rsidP="007174F5">
            <w:pPr>
              <w:jc w:val="both"/>
              <w:rPr>
                <w:bCs/>
                <w:sz w:val="22"/>
                <w:szCs w:val="22"/>
              </w:rPr>
            </w:pPr>
            <w:r w:rsidRPr="00BC09FC">
              <w:rPr>
                <w:sz w:val="22"/>
                <w:szCs w:val="22"/>
              </w:rPr>
              <w:t>социальной работе</w:t>
            </w:r>
          </w:p>
        </w:tc>
      </w:tr>
      <w:tr w:rsidR="00041B5E" w:rsidRPr="00F04E55" w14:paraId="766DA7AB" w14:textId="77777777" w:rsidTr="007174F5">
        <w:trPr>
          <w:trHeight w:val="129"/>
        </w:trPr>
        <w:tc>
          <w:tcPr>
            <w:tcW w:w="467" w:type="pct"/>
          </w:tcPr>
          <w:p w14:paraId="5EA01442" w14:textId="77777777" w:rsidR="00041B5E" w:rsidRPr="00F04E55" w:rsidRDefault="00041B5E" w:rsidP="007174F5">
            <w:pPr>
              <w:jc w:val="center"/>
              <w:rPr>
                <w:bCs/>
              </w:rPr>
            </w:pPr>
            <w:r>
              <w:rPr>
                <w:bCs/>
              </w:rPr>
              <w:t>1.4.</w:t>
            </w:r>
          </w:p>
        </w:tc>
        <w:tc>
          <w:tcPr>
            <w:tcW w:w="2186" w:type="pct"/>
          </w:tcPr>
          <w:p w14:paraId="3E360CF1" w14:textId="77777777" w:rsidR="00041B5E" w:rsidRDefault="00041B5E" w:rsidP="007174F5">
            <w:pPr>
              <w:jc w:val="both"/>
              <w:rPr>
                <w:bCs/>
              </w:rPr>
            </w:pPr>
            <w:r>
              <w:rPr>
                <w:bCs/>
              </w:rPr>
              <w:t>Психологический патронаж</w:t>
            </w:r>
          </w:p>
        </w:tc>
        <w:tc>
          <w:tcPr>
            <w:tcW w:w="891" w:type="pct"/>
          </w:tcPr>
          <w:p w14:paraId="3A9B5D5B" w14:textId="77777777" w:rsidR="00041B5E" w:rsidRPr="004E7690" w:rsidRDefault="00041B5E" w:rsidP="007174F5">
            <w:pPr>
              <w:jc w:val="center"/>
              <w:rPr>
                <w:rStyle w:val="afc"/>
                <w:i w:val="0"/>
                <w:iCs w:val="0"/>
              </w:rPr>
            </w:pPr>
            <w:r>
              <w:rPr>
                <w:rStyle w:val="afc"/>
                <w:i w:val="0"/>
                <w:iCs w:val="0"/>
              </w:rPr>
              <w:t>февраль</w:t>
            </w:r>
          </w:p>
        </w:tc>
        <w:tc>
          <w:tcPr>
            <w:tcW w:w="1457" w:type="pct"/>
          </w:tcPr>
          <w:p w14:paraId="755943CC" w14:textId="77777777" w:rsidR="00041B5E" w:rsidRDefault="00041B5E" w:rsidP="007174F5">
            <w:pPr>
              <w:jc w:val="both"/>
              <w:rPr>
                <w:bCs/>
                <w:sz w:val="22"/>
                <w:szCs w:val="22"/>
              </w:rPr>
            </w:pPr>
            <w:r w:rsidRPr="00BC09FC">
              <w:rPr>
                <w:bCs/>
                <w:sz w:val="22"/>
                <w:szCs w:val="22"/>
              </w:rPr>
              <w:t xml:space="preserve">Специалисты по </w:t>
            </w:r>
          </w:p>
          <w:p w14:paraId="7C8ADDD8" w14:textId="77777777" w:rsidR="00041B5E" w:rsidRPr="00BC09FC" w:rsidRDefault="00041B5E" w:rsidP="007174F5">
            <w:pPr>
              <w:jc w:val="both"/>
              <w:rPr>
                <w:bCs/>
                <w:sz w:val="22"/>
                <w:szCs w:val="22"/>
              </w:rPr>
            </w:pPr>
            <w:r w:rsidRPr="00BC09FC">
              <w:rPr>
                <w:bCs/>
                <w:sz w:val="22"/>
                <w:szCs w:val="22"/>
              </w:rPr>
              <w:t>социальной работе</w:t>
            </w:r>
          </w:p>
        </w:tc>
      </w:tr>
      <w:tr w:rsidR="00041B5E" w:rsidRPr="00F04E55" w14:paraId="34D7A6D0" w14:textId="77777777" w:rsidTr="007174F5">
        <w:trPr>
          <w:trHeight w:val="129"/>
        </w:trPr>
        <w:tc>
          <w:tcPr>
            <w:tcW w:w="467" w:type="pct"/>
          </w:tcPr>
          <w:p w14:paraId="67C6433B" w14:textId="77777777" w:rsidR="00041B5E" w:rsidRPr="00F04E55" w:rsidRDefault="00041B5E" w:rsidP="007174F5">
            <w:pPr>
              <w:jc w:val="center"/>
              <w:rPr>
                <w:bCs/>
              </w:rPr>
            </w:pPr>
            <w:r>
              <w:rPr>
                <w:bCs/>
              </w:rPr>
              <w:t>1.5.</w:t>
            </w:r>
          </w:p>
        </w:tc>
        <w:tc>
          <w:tcPr>
            <w:tcW w:w="2186" w:type="pct"/>
          </w:tcPr>
          <w:p w14:paraId="3C0E0EDE" w14:textId="77777777" w:rsidR="00041B5E" w:rsidRDefault="00041B5E" w:rsidP="007174F5">
            <w:pPr>
              <w:jc w:val="both"/>
              <w:rPr>
                <w:bCs/>
              </w:rPr>
            </w:pPr>
            <w:r>
              <w:rPr>
                <w:bCs/>
              </w:rPr>
              <w:t>Психолого-педагогический патронаж</w:t>
            </w:r>
          </w:p>
        </w:tc>
        <w:tc>
          <w:tcPr>
            <w:tcW w:w="891" w:type="pct"/>
          </w:tcPr>
          <w:p w14:paraId="025D2BBA" w14:textId="77777777" w:rsidR="00041B5E" w:rsidRPr="004E7690" w:rsidRDefault="00041B5E" w:rsidP="007174F5">
            <w:pPr>
              <w:jc w:val="center"/>
              <w:rPr>
                <w:rStyle w:val="afc"/>
                <w:i w:val="0"/>
                <w:iCs w:val="0"/>
              </w:rPr>
            </w:pPr>
            <w:r>
              <w:rPr>
                <w:rStyle w:val="afc"/>
                <w:i w:val="0"/>
                <w:iCs w:val="0"/>
              </w:rPr>
              <w:t>январь-март</w:t>
            </w:r>
          </w:p>
        </w:tc>
        <w:tc>
          <w:tcPr>
            <w:tcW w:w="1457" w:type="pct"/>
          </w:tcPr>
          <w:p w14:paraId="4B632036" w14:textId="77777777" w:rsidR="00041B5E" w:rsidRPr="00BC09FC" w:rsidRDefault="00041B5E" w:rsidP="007174F5">
            <w:pPr>
              <w:jc w:val="both"/>
              <w:rPr>
                <w:bCs/>
                <w:sz w:val="22"/>
                <w:szCs w:val="22"/>
              </w:rPr>
            </w:pPr>
            <w:r w:rsidRPr="00BC09FC">
              <w:rPr>
                <w:bCs/>
                <w:sz w:val="22"/>
                <w:szCs w:val="22"/>
              </w:rPr>
              <w:t>Психолог, специалисты по социальной работе</w:t>
            </w:r>
          </w:p>
        </w:tc>
      </w:tr>
      <w:tr w:rsidR="00041B5E" w:rsidRPr="00F04E55" w14:paraId="11DBC11C" w14:textId="77777777" w:rsidTr="007174F5">
        <w:trPr>
          <w:trHeight w:val="129"/>
        </w:trPr>
        <w:tc>
          <w:tcPr>
            <w:tcW w:w="467" w:type="pct"/>
          </w:tcPr>
          <w:p w14:paraId="50275952" w14:textId="77777777" w:rsidR="00041B5E" w:rsidRPr="00F04E55" w:rsidRDefault="00041B5E" w:rsidP="007174F5">
            <w:pPr>
              <w:jc w:val="center"/>
              <w:rPr>
                <w:bCs/>
              </w:rPr>
            </w:pPr>
            <w:r>
              <w:rPr>
                <w:bCs/>
              </w:rPr>
              <w:t>2.</w:t>
            </w:r>
          </w:p>
        </w:tc>
        <w:tc>
          <w:tcPr>
            <w:tcW w:w="4533" w:type="pct"/>
            <w:gridSpan w:val="3"/>
          </w:tcPr>
          <w:p w14:paraId="109A7DE0" w14:textId="77777777" w:rsidR="00041B5E" w:rsidRPr="00F04E55" w:rsidRDefault="00041B5E" w:rsidP="007174F5">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041B5E" w:rsidRPr="00F04E55" w14:paraId="6C3D2AC7" w14:textId="77777777" w:rsidTr="007174F5">
        <w:trPr>
          <w:trHeight w:val="229"/>
        </w:trPr>
        <w:tc>
          <w:tcPr>
            <w:tcW w:w="467" w:type="pct"/>
          </w:tcPr>
          <w:p w14:paraId="368C14A2" w14:textId="77777777" w:rsidR="00041B5E" w:rsidRPr="00F04E55" w:rsidRDefault="00041B5E" w:rsidP="007174F5">
            <w:pPr>
              <w:jc w:val="center"/>
              <w:rPr>
                <w:bCs/>
              </w:rPr>
            </w:pPr>
            <w:r>
              <w:rPr>
                <w:bCs/>
              </w:rPr>
              <w:t>2.1.</w:t>
            </w:r>
          </w:p>
        </w:tc>
        <w:tc>
          <w:tcPr>
            <w:tcW w:w="2186" w:type="pct"/>
          </w:tcPr>
          <w:p w14:paraId="37004CF0" w14:textId="77777777" w:rsidR="00041B5E" w:rsidRPr="004C26EE" w:rsidRDefault="00041B5E" w:rsidP="007174F5">
            <w:pPr>
              <w:jc w:val="both"/>
            </w:pPr>
            <w:r>
              <w:t>Анкетирование, опрос</w:t>
            </w:r>
          </w:p>
        </w:tc>
        <w:tc>
          <w:tcPr>
            <w:tcW w:w="891" w:type="pct"/>
          </w:tcPr>
          <w:p w14:paraId="219474F9" w14:textId="77777777" w:rsidR="00041B5E" w:rsidRPr="004E7690" w:rsidRDefault="00041B5E" w:rsidP="007174F5">
            <w:pPr>
              <w:jc w:val="center"/>
              <w:rPr>
                <w:rStyle w:val="afc"/>
                <w:i w:val="0"/>
                <w:iCs w:val="0"/>
              </w:rPr>
            </w:pPr>
            <w:r>
              <w:rPr>
                <w:rStyle w:val="afc"/>
                <w:i w:val="0"/>
                <w:iCs w:val="0"/>
              </w:rPr>
              <w:t>март</w:t>
            </w:r>
          </w:p>
        </w:tc>
        <w:tc>
          <w:tcPr>
            <w:tcW w:w="1457" w:type="pct"/>
          </w:tcPr>
          <w:p w14:paraId="57582981" w14:textId="77777777" w:rsidR="00041B5E" w:rsidRPr="00541BCB" w:rsidRDefault="00041B5E" w:rsidP="007174F5">
            <w:pPr>
              <w:rPr>
                <w:bCs/>
              </w:rPr>
            </w:pPr>
            <w:r w:rsidRPr="00541BCB">
              <w:rPr>
                <w:bCs/>
              </w:rPr>
              <w:t>Специалисты по социальной работе</w:t>
            </w:r>
          </w:p>
        </w:tc>
      </w:tr>
      <w:tr w:rsidR="00041B5E" w:rsidRPr="00F04E55" w14:paraId="28104E73" w14:textId="77777777" w:rsidTr="007174F5">
        <w:trPr>
          <w:trHeight w:val="129"/>
        </w:trPr>
        <w:tc>
          <w:tcPr>
            <w:tcW w:w="467" w:type="pct"/>
          </w:tcPr>
          <w:p w14:paraId="019F0A3C" w14:textId="77777777" w:rsidR="00041B5E" w:rsidRPr="00F04E55" w:rsidRDefault="00041B5E" w:rsidP="007174F5">
            <w:pPr>
              <w:jc w:val="center"/>
              <w:rPr>
                <w:bCs/>
              </w:rPr>
            </w:pPr>
            <w:r>
              <w:rPr>
                <w:bCs/>
              </w:rPr>
              <w:t>2.2.</w:t>
            </w:r>
          </w:p>
        </w:tc>
        <w:tc>
          <w:tcPr>
            <w:tcW w:w="2186" w:type="pct"/>
          </w:tcPr>
          <w:p w14:paraId="4D584FAD" w14:textId="77777777" w:rsidR="00041B5E" w:rsidRDefault="00041B5E" w:rsidP="007174F5">
            <w:pPr>
              <w:jc w:val="both"/>
            </w:pPr>
            <w:r w:rsidRPr="00132941">
              <w:t>Составление социального паспорта семьи</w:t>
            </w:r>
          </w:p>
        </w:tc>
        <w:tc>
          <w:tcPr>
            <w:tcW w:w="891" w:type="pct"/>
          </w:tcPr>
          <w:p w14:paraId="4FF57C4F" w14:textId="77777777" w:rsidR="00041B5E" w:rsidRPr="004E7690" w:rsidRDefault="00041B5E" w:rsidP="007174F5">
            <w:pPr>
              <w:jc w:val="center"/>
              <w:rPr>
                <w:rStyle w:val="afc"/>
                <w:i w:val="0"/>
                <w:iCs w:val="0"/>
              </w:rPr>
            </w:pPr>
            <w:r>
              <w:rPr>
                <w:rStyle w:val="afc"/>
                <w:i w:val="0"/>
                <w:iCs w:val="0"/>
              </w:rPr>
              <w:t>июнь</w:t>
            </w:r>
          </w:p>
        </w:tc>
        <w:tc>
          <w:tcPr>
            <w:tcW w:w="1457" w:type="pct"/>
          </w:tcPr>
          <w:p w14:paraId="17AECD8D" w14:textId="77777777" w:rsidR="00041B5E" w:rsidRPr="00541BCB" w:rsidRDefault="00041B5E" w:rsidP="007174F5">
            <w:pPr>
              <w:rPr>
                <w:bCs/>
              </w:rPr>
            </w:pPr>
            <w:r w:rsidRPr="00541BCB">
              <w:rPr>
                <w:bCs/>
              </w:rPr>
              <w:t>Специалисты по социальной работе</w:t>
            </w:r>
          </w:p>
        </w:tc>
      </w:tr>
      <w:tr w:rsidR="00041B5E" w:rsidRPr="00F04E55" w14:paraId="042BF4CA" w14:textId="77777777" w:rsidTr="007174F5">
        <w:trPr>
          <w:trHeight w:val="129"/>
        </w:trPr>
        <w:tc>
          <w:tcPr>
            <w:tcW w:w="467" w:type="pct"/>
          </w:tcPr>
          <w:p w14:paraId="149E5C69" w14:textId="77777777" w:rsidR="00041B5E" w:rsidRPr="00F04E55" w:rsidRDefault="00041B5E" w:rsidP="007174F5">
            <w:pPr>
              <w:jc w:val="center"/>
              <w:rPr>
                <w:bCs/>
              </w:rPr>
            </w:pPr>
            <w:r>
              <w:rPr>
                <w:bCs/>
              </w:rPr>
              <w:t>2.3.</w:t>
            </w:r>
          </w:p>
        </w:tc>
        <w:tc>
          <w:tcPr>
            <w:tcW w:w="2186" w:type="pct"/>
          </w:tcPr>
          <w:p w14:paraId="1A4BD853" w14:textId="77777777" w:rsidR="00041B5E" w:rsidRPr="004C26EE" w:rsidRDefault="00041B5E" w:rsidP="007174F5">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6AB6BA1F" w14:textId="77777777" w:rsidR="00041B5E" w:rsidRPr="004E7690" w:rsidRDefault="00041B5E" w:rsidP="007174F5">
            <w:pPr>
              <w:jc w:val="center"/>
              <w:rPr>
                <w:rStyle w:val="afc"/>
                <w:i w:val="0"/>
                <w:iCs w:val="0"/>
              </w:rPr>
            </w:pPr>
            <w:r>
              <w:rPr>
                <w:rStyle w:val="afc"/>
                <w:i w:val="0"/>
                <w:iCs w:val="0"/>
              </w:rPr>
              <w:t>март-май</w:t>
            </w:r>
          </w:p>
        </w:tc>
        <w:tc>
          <w:tcPr>
            <w:tcW w:w="1457" w:type="pct"/>
          </w:tcPr>
          <w:p w14:paraId="7F0F2C85" w14:textId="77777777" w:rsidR="00041B5E" w:rsidRPr="00541BCB" w:rsidRDefault="00041B5E" w:rsidP="007174F5">
            <w:pPr>
              <w:rPr>
                <w:bCs/>
              </w:rPr>
            </w:pPr>
            <w:r w:rsidRPr="00541BCB">
              <w:rPr>
                <w:bCs/>
              </w:rPr>
              <w:t>Специалисты по социальной работе</w:t>
            </w:r>
          </w:p>
        </w:tc>
      </w:tr>
      <w:tr w:rsidR="00041B5E" w:rsidRPr="00F04E55" w14:paraId="73DCD464" w14:textId="77777777" w:rsidTr="007174F5">
        <w:trPr>
          <w:trHeight w:val="129"/>
        </w:trPr>
        <w:tc>
          <w:tcPr>
            <w:tcW w:w="467" w:type="pct"/>
          </w:tcPr>
          <w:p w14:paraId="255A9046" w14:textId="77777777" w:rsidR="00041B5E" w:rsidRDefault="00041B5E" w:rsidP="007174F5">
            <w:pPr>
              <w:jc w:val="center"/>
              <w:rPr>
                <w:bCs/>
              </w:rPr>
            </w:pPr>
            <w:r>
              <w:rPr>
                <w:bCs/>
              </w:rPr>
              <w:t>2.4.</w:t>
            </w:r>
          </w:p>
        </w:tc>
        <w:tc>
          <w:tcPr>
            <w:tcW w:w="2186" w:type="pct"/>
          </w:tcPr>
          <w:p w14:paraId="1E5D8B53" w14:textId="77777777" w:rsidR="00041B5E" w:rsidRPr="005A6F6D" w:rsidRDefault="00041B5E" w:rsidP="007174F5">
            <w:pPr>
              <w:jc w:val="both"/>
            </w:pPr>
            <w:r>
              <w:t>Социально-педагогический патронаж</w:t>
            </w:r>
          </w:p>
        </w:tc>
        <w:tc>
          <w:tcPr>
            <w:tcW w:w="891" w:type="pct"/>
          </w:tcPr>
          <w:p w14:paraId="05B6A3FB" w14:textId="77777777" w:rsidR="00041B5E" w:rsidRDefault="00041B5E" w:rsidP="007174F5">
            <w:pPr>
              <w:jc w:val="center"/>
              <w:rPr>
                <w:rStyle w:val="afc"/>
                <w:i w:val="0"/>
                <w:iCs w:val="0"/>
              </w:rPr>
            </w:pPr>
            <w:r>
              <w:rPr>
                <w:rStyle w:val="afc"/>
                <w:i w:val="0"/>
                <w:iCs w:val="0"/>
              </w:rPr>
              <w:t xml:space="preserve">согласно </w:t>
            </w:r>
          </w:p>
          <w:p w14:paraId="4ABD89D5" w14:textId="77777777" w:rsidR="00041B5E" w:rsidRDefault="00041B5E" w:rsidP="007174F5">
            <w:pPr>
              <w:jc w:val="center"/>
              <w:rPr>
                <w:rStyle w:val="afc"/>
                <w:i w:val="0"/>
                <w:iCs w:val="0"/>
              </w:rPr>
            </w:pPr>
            <w:r>
              <w:rPr>
                <w:rStyle w:val="afc"/>
                <w:i w:val="0"/>
                <w:iCs w:val="0"/>
              </w:rPr>
              <w:t>графика</w:t>
            </w:r>
          </w:p>
        </w:tc>
        <w:tc>
          <w:tcPr>
            <w:tcW w:w="1457" w:type="pct"/>
          </w:tcPr>
          <w:p w14:paraId="645D8C50" w14:textId="77777777" w:rsidR="00041B5E" w:rsidRPr="00541BCB" w:rsidRDefault="00041B5E" w:rsidP="007174F5">
            <w:pPr>
              <w:rPr>
                <w:bCs/>
              </w:rPr>
            </w:pPr>
            <w:r w:rsidRPr="00541BCB">
              <w:rPr>
                <w:bCs/>
              </w:rPr>
              <w:t>Специалисты по социальной работе</w:t>
            </w:r>
          </w:p>
        </w:tc>
      </w:tr>
      <w:tr w:rsidR="00041B5E" w:rsidRPr="00F04E55" w14:paraId="46E7DD7E" w14:textId="77777777" w:rsidTr="007174F5">
        <w:trPr>
          <w:trHeight w:val="129"/>
        </w:trPr>
        <w:tc>
          <w:tcPr>
            <w:tcW w:w="467" w:type="pct"/>
          </w:tcPr>
          <w:p w14:paraId="79CCFFC7" w14:textId="77777777" w:rsidR="00041B5E" w:rsidRDefault="00041B5E" w:rsidP="007174F5">
            <w:pPr>
              <w:jc w:val="center"/>
              <w:rPr>
                <w:bCs/>
              </w:rPr>
            </w:pPr>
            <w:r>
              <w:rPr>
                <w:bCs/>
              </w:rPr>
              <w:t>2.5.</w:t>
            </w:r>
          </w:p>
        </w:tc>
        <w:tc>
          <w:tcPr>
            <w:tcW w:w="2186" w:type="pct"/>
          </w:tcPr>
          <w:p w14:paraId="487D7472" w14:textId="77777777" w:rsidR="00041B5E" w:rsidRDefault="00041B5E" w:rsidP="007174F5">
            <w:pPr>
              <w:jc w:val="both"/>
            </w:pPr>
            <w:r>
              <w:t>Социально-правовой патронаж</w:t>
            </w:r>
          </w:p>
        </w:tc>
        <w:tc>
          <w:tcPr>
            <w:tcW w:w="891" w:type="pct"/>
          </w:tcPr>
          <w:p w14:paraId="0FE91CB3" w14:textId="77777777" w:rsidR="00041B5E" w:rsidRDefault="00041B5E" w:rsidP="007174F5">
            <w:pPr>
              <w:jc w:val="center"/>
              <w:rPr>
                <w:rStyle w:val="afc"/>
                <w:i w:val="0"/>
                <w:iCs w:val="0"/>
              </w:rPr>
            </w:pPr>
            <w:r>
              <w:rPr>
                <w:rStyle w:val="afc"/>
                <w:i w:val="0"/>
                <w:iCs w:val="0"/>
              </w:rPr>
              <w:t xml:space="preserve">согласно </w:t>
            </w:r>
          </w:p>
          <w:p w14:paraId="7CFEA5FD" w14:textId="77777777" w:rsidR="00041B5E" w:rsidRDefault="00041B5E" w:rsidP="007174F5">
            <w:pPr>
              <w:jc w:val="center"/>
              <w:rPr>
                <w:rStyle w:val="afc"/>
                <w:i w:val="0"/>
                <w:iCs w:val="0"/>
              </w:rPr>
            </w:pPr>
            <w:r>
              <w:rPr>
                <w:rStyle w:val="afc"/>
                <w:i w:val="0"/>
                <w:iCs w:val="0"/>
              </w:rPr>
              <w:t>графика</w:t>
            </w:r>
          </w:p>
        </w:tc>
        <w:tc>
          <w:tcPr>
            <w:tcW w:w="1457" w:type="pct"/>
          </w:tcPr>
          <w:p w14:paraId="5032C622" w14:textId="77777777" w:rsidR="00041B5E" w:rsidRPr="00541BCB" w:rsidRDefault="00041B5E" w:rsidP="007174F5">
            <w:pPr>
              <w:rPr>
                <w:bCs/>
              </w:rPr>
            </w:pPr>
            <w:r w:rsidRPr="00541BCB">
              <w:rPr>
                <w:bCs/>
              </w:rPr>
              <w:t>Специалисты по социальной работе</w:t>
            </w:r>
          </w:p>
        </w:tc>
      </w:tr>
      <w:tr w:rsidR="00041B5E" w:rsidRPr="00F04E55" w14:paraId="6E9715CF" w14:textId="77777777" w:rsidTr="007174F5">
        <w:trPr>
          <w:trHeight w:val="129"/>
        </w:trPr>
        <w:tc>
          <w:tcPr>
            <w:tcW w:w="467" w:type="pct"/>
          </w:tcPr>
          <w:p w14:paraId="48290E21" w14:textId="77777777" w:rsidR="00041B5E" w:rsidRPr="00F04E55" w:rsidRDefault="00041B5E" w:rsidP="007174F5">
            <w:pPr>
              <w:jc w:val="center"/>
              <w:rPr>
                <w:bCs/>
              </w:rPr>
            </w:pPr>
            <w:r>
              <w:rPr>
                <w:bCs/>
              </w:rPr>
              <w:t>2.6.</w:t>
            </w:r>
          </w:p>
        </w:tc>
        <w:tc>
          <w:tcPr>
            <w:tcW w:w="2186" w:type="pct"/>
          </w:tcPr>
          <w:p w14:paraId="6A0FDC48" w14:textId="77777777" w:rsidR="00041B5E" w:rsidRDefault="00041B5E" w:rsidP="007174F5">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7D829D41" w14:textId="77777777" w:rsidR="00041B5E" w:rsidRPr="004E7690" w:rsidRDefault="00041B5E" w:rsidP="007174F5">
            <w:pPr>
              <w:jc w:val="center"/>
              <w:rPr>
                <w:rStyle w:val="afc"/>
                <w:i w:val="0"/>
                <w:iCs w:val="0"/>
              </w:rPr>
            </w:pPr>
            <w:r>
              <w:rPr>
                <w:rStyle w:val="afc"/>
                <w:i w:val="0"/>
                <w:iCs w:val="0"/>
              </w:rPr>
              <w:t>март-май</w:t>
            </w:r>
          </w:p>
        </w:tc>
        <w:tc>
          <w:tcPr>
            <w:tcW w:w="1457" w:type="pct"/>
          </w:tcPr>
          <w:p w14:paraId="16D7C46C" w14:textId="77777777" w:rsidR="00041B5E" w:rsidRPr="00541BCB" w:rsidRDefault="00041B5E" w:rsidP="007174F5">
            <w:pPr>
              <w:rPr>
                <w:bCs/>
              </w:rPr>
            </w:pPr>
            <w:r w:rsidRPr="00541BCB">
              <w:rPr>
                <w:bCs/>
              </w:rPr>
              <w:t>Специалисты по социальной работе</w:t>
            </w:r>
          </w:p>
        </w:tc>
      </w:tr>
      <w:tr w:rsidR="00041B5E" w:rsidRPr="00F04E55" w14:paraId="2152DA77" w14:textId="77777777" w:rsidTr="007174F5">
        <w:trPr>
          <w:trHeight w:val="129"/>
        </w:trPr>
        <w:tc>
          <w:tcPr>
            <w:tcW w:w="467" w:type="pct"/>
          </w:tcPr>
          <w:p w14:paraId="352C9758" w14:textId="77777777" w:rsidR="00041B5E" w:rsidRPr="00F04E55" w:rsidRDefault="00041B5E" w:rsidP="007174F5">
            <w:pPr>
              <w:jc w:val="center"/>
              <w:rPr>
                <w:bCs/>
              </w:rPr>
            </w:pPr>
            <w:r>
              <w:rPr>
                <w:bCs/>
              </w:rPr>
              <w:t>3.</w:t>
            </w:r>
          </w:p>
        </w:tc>
        <w:tc>
          <w:tcPr>
            <w:tcW w:w="4533" w:type="pct"/>
            <w:gridSpan w:val="3"/>
          </w:tcPr>
          <w:p w14:paraId="0AB6C93D" w14:textId="77777777" w:rsidR="00041B5E" w:rsidRPr="00F04E55" w:rsidRDefault="00041B5E" w:rsidP="007174F5">
            <w:pPr>
              <w:rPr>
                <w:bCs/>
              </w:rPr>
            </w:pPr>
            <w:r w:rsidRPr="009121E9">
              <w:rPr>
                <w:b/>
                <w:bdr w:val="none" w:sz="0" w:space="0" w:color="auto" w:frame="1"/>
              </w:rPr>
              <w:t>Работа по изменению мотивации клиентов и ближайшего окружения</w:t>
            </w:r>
          </w:p>
        </w:tc>
      </w:tr>
      <w:tr w:rsidR="00041B5E" w:rsidRPr="00F04E55" w14:paraId="3AC0CFEB" w14:textId="77777777" w:rsidTr="007174F5">
        <w:trPr>
          <w:trHeight w:val="129"/>
        </w:trPr>
        <w:tc>
          <w:tcPr>
            <w:tcW w:w="467" w:type="pct"/>
          </w:tcPr>
          <w:p w14:paraId="0293CEA4" w14:textId="77777777" w:rsidR="00041B5E" w:rsidRPr="00F04E55" w:rsidRDefault="00041B5E" w:rsidP="007174F5">
            <w:pPr>
              <w:jc w:val="center"/>
              <w:rPr>
                <w:bCs/>
              </w:rPr>
            </w:pPr>
            <w:r>
              <w:rPr>
                <w:bCs/>
              </w:rPr>
              <w:t>3.1.</w:t>
            </w:r>
          </w:p>
        </w:tc>
        <w:tc>
          <w:tcPr>
            <w:tcW w:w="2186" w:type="pct"/>
          </w:tcPr>
          <w:p w14:paraId="7B6B2106" w14:textId="77777777" w:rsidR="00041B5E" w:rsidRPr="006551D0" w:rsidRDefault="00041B5E" w:rsidP="007174F5">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57DECCE8" w14:textId="77777777" w:rsidR="00041B5E" w:rsidRPr="00085AFC" w:rsidRDefault="00041B5E" w:rsidP="007174F5">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1967B614" w14:textId="77777777" w:rsidR="00041B5E" w:rsidRPr="00541BCB" w:rsidRDefault="00041B5E" w:rsidP="007174F5">
            <w:pPr>
              <w:rPr>
                <w:bCs/>
              </w:rPr>
            </w:pPr>
            <w:r w:rsidRPr="00541BCB">
              <w:rPr>
                <w:bCs/>
              </w:rPr>
              <w:t>Специалисты по социальной работе</w:t>
            </w:r>
          </w:p>
        </w:tc>
      </w:tr>
      <w:tr w:rsidR="00041B5E" w:rsidRPr="00F04E55" w14:paraId="5DE7DCEE" w14:textId="77777777" w:rsidTr="007174F5">
        <w:trPr>
          <w:trHeight w:val="129"/>
        </w:trPr>
        <w:tc>
          <w:tcPr>
            <w:tcW w:w="467" w:type="pct"/>
          </w:tcPr>
          <w:p w14:paraId="11F53C1F" w14:textId="77777777" w:rsidR="00041B5E" w:rsidRPr="00F04E55" w:rsidRDefault="00041B5E" w:rsidP="007174F5">
            <w:pPr>
              <w:jc w:val="center"/>
              <w:rPr>
                <w:bCs/>
              </w:rPr>
            </w:pPr>
            <w:r>
              <w:rPr>
                <w:bCs/>
              </w:rPr>
              <w:t>3.2.</w:t>
            </w:r>
          </w:p>
        </w:tc>
        <w:tc>
          <w:tcPr>
            <w:tcW w:w="2186" w:type="pct"/>
          </w:tcPr>
          <w:p w14:paraId="08102B43" w14:textId="77777777" w:rsidR="00041B5E" w:rsidRPr="006551D0" w:rsidRDefault="00041B5E"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6F584D14" w14:textId="77777777" w:rsidR="00041B5E" w:rsidRPr="00085AFC" w:rsidRDefault="00041B5E" w:rsidP="007174F5">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2991EAC2" w14:textId="77777777" w:rsidR="00041B5E" w:rsidRPr="00541BCB" w:rsidRDefault="00041B5E" w:rsidP="007174F5">
            <w:pPr>
              <w:rPr>
                <w:bCs/>
              </w:rPr>
            </w:pPr>
            <w:r w:rsidRPr="00541BCB">
              <w:rPr>
                <w:bCs/>
              </w:rPr>
              <w:t>Специалисты по социальной работе</w:t>
            </w:r>
          </w:p>
        </w:tc>
      </w:tr>
      <w:tr w:rsidR="00041B5E" w:rsidRPr="00F04E55" w14:paraId="0F786FB4" w14:textId="77777777" w:rsidTr="007174F5">
        <w:trPr>
          <w:trHeight w:val="129"/>
        </w:trPr>
        <w:tc>
          <w:tcPr>
            <w:tcW w:w="467" w:type="pct"/>
          </w:tcPr>
          <w:p w14:paraId="2313891A" w14:textId="77777777" w:rsidR="00041B5E" w:rsidRPr="00F04E55" w:rsidRDefault="00041B5E" w:rsidP="007174F5">
            <w:pPr>
              <w:jc w:val="center"/>
              <w:rPr>
                <w:bCs/>
              </w:rPr>
            </w:pPr>
            <w:r>
              <w:rPr>
                <w:bCs/>
              </w:rPr>
              <w:t>3.3.</w:t>
            </w:r>
          </w:p>
        </w:tc>
        <w:tc>
          <w:tcPr>
            <w:tcW w:w="2186" w:type="pct"/>
          </w:tcPr>
          <w:p w14:paraId="3F7F80D7" w14:textId="77777777" w:rsidR="00041B5E" w:rsidRPr="006551D0" w:rsidRDefault="00041B5E" w:rsidP="007174F5">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197E7C25" w14:textId="77777777" w:rsidR="00041B5E" w:rsidRPr="00085AFC" w:rsidRDefault="00041B5E" w:rsidP="007174F5">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246D4839" w14:textId="77777777" w:rsidR="00041B5E" w:rsidRPr="00541BCB" w:rsidRDefault="00041B5E" w:rsidP="007174F5">
            <w:pPr>
              <w:rPr>
                <w:bCs/>
              </w:rPr>
            </w:pPr>
            <w:r w:rsidRPr="00541BCB">
              <w:rPr>
                <w:bCs/>
              </w:rPr>
              <w:t>Психолог, специалисты по социальной работе</w:t>
            </w:r>
          </w:p>
        </w:tc>
      </w:tr>
      <w:tr w:rsidR="00041B5E" w:rsidRPr="00F04E55" w14:paraId="1B518674" w14:textId="77777777" w:rsidTr="007174F5">
        <w:trPr>
          <w:trHeight w:val="129"/>
        </w:trPr>
        <w:tc>
          <w:tcPr>
            <w:tcW w:w="467" w:type="pct"/>
          </w:tcPr>
          <w:p w14:paraId="1A61FA53" w14:textId="77777777" w:rsidR="00041B5E" w:rsidRDefault="00041B5E" w:rsidP="007174F5">
            <w:pPr>
              <w:jc w:val="center"/>
              <w:rPr>
                <w:bCs/>
              </w:rPr>
            </w:pPr>
            <w:r>
              <w:rPr>
                <w:bCs/>
              </w:rPr>
              <w:t>3.4.</w:t>
            </w:r>
          </w:p>
        </w:tc>
        <w:tc>
          <w:tcPr>
            <w:tcW w:w="2186" w:type="pct"/>
          </w:tcPr>
          <w:p w14:paraId="3BCD02E4" w14:textId="77777777" w:rsidR="00041B5E" w:rsidRPr="006551D0" w:rsidRDefault="00041B5E" w:rsidP="007174F5">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42F4BC45" w14:textId="77777777" w:rsidR="00041B5E" w:rsidRDefault="00041B5E" w:rsidP="007174F5">
            <w:pPr>
              <w:jc w:val="center"/>
              <w:rPr>
                <w:rStyle w:val="afc"/>
                <w:i w:val="0"/>
                <w:iCs w:val="0"/>
              </w:rPr>
            </w:pPr>
            <w:r>
              <w:rPr>
                <w:rStyle w:val="afc"/>
                <w:i w:val="0"/>
                <w:iCs w:val="0"/>
              </w:rPr>
              <w:t xml:space="preserve">согласно </w:t>
            </w:r>
          </w:p>
          <w:p w14:paraId="41E77BEE" w14:textId="77777777" w:rsidR="00041B5E" w:rsidRDefault="00041B5E" w:rsidP="007174F5">
            <w:pPr>
              <w:jc w:val="center"/>
              <w:rPr>
                <w:rStyle w:val="afc"/>
                <w:i w:val="0"/>
                <w:iCs w:val="0"/>
              </w:rPr>
            </w:pPr>
            <w:r>
              <w:rPr>
                <w:rStyle w:val="afc"/>
                <w:i w:val="0"/>
                <w:iCs w:val="0"/>
              </w:rPr>
              <w:t>графика</w:t>
            </w:r>
          </w:p>
        </w:tc>
        <w:tc>
          <w:tcPr>
            <w:tcW w:w="1457" w:type="pct"/>
          </w:tcPr>
          <w:p w14:paraId="688A43A2" w14:textId="77777777" w:rsidR="00041B5E" w:rsidRPr="00541BCB" w:rsidRDefault="00041B5E" w:rsidP="007174F5">
            <w:pPr>
              <w:rPr>
                <w:bCs/>
              </w:rPr>
            </w:pPr>
            <w:r w:rsidRPr="00541BCB">
              <w:rPr>
                <w:bCs/>
              </w:rPr>
              <w:t>Специалисты по социальной работе</w:t>
            </w:r>
          </w:p>
        </w:tc>
      </w:tr>
      <w:tr w:rsidR="00041B5E" w:rsidRPr="00F04E55" w14:paraId="79F4726B" w14:textId="77777777" w:rsidTr="007174F5">
        <w:trPr>
          <w:trHeight w:val="129"/>
        </w:trPr>
        <w:tc>
          <w:tcPr>
            <w:tcW w:w="467" w:type="pct"/>
          </w:tcPr>
          <w:p w14:paraId="219FD97F" w14:textId="77777777" w:rsidR="00041B5E" w:rsidRDefault="00041B5E" w:rsidP="007174F5">
            <w:pPr>
              <w:jc w:val="center"/>
              <w:rPr>
                <w:bCs/>
              </w:rPr>
            </w:pPr>
            <w:r>
              <w:rPr>
                <w:bCs/>
              </w:rPr>
              <w:t>3.5.</w:t>
            </w:r>
          </w:p>
        </w:tc>
        <w:tc>
          <w:tcPr>
            <w:tcW w:w="2186" w:type="pct"/>
          </w:tcPr>
          <w:p w14:paraId="0C67B050" w14:textId="77777777" w:rsidR="00041B5E" w:rsidRPr="006551D0" w:rsidRDefault="00041B5E" w:rsidP="007174F5">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00E39202" w14:textId="77777777" w:rsidR="00041B5E" w:rsidRDefault="00041B5E" w:rsidP="007174F5">
            <w:pPr>
              <w:jc w:val="center"/>
              <w:rPr>
                <w:rStyle w:val="afc"/>
                <w:i w:val="0"/>
                <w:iCs w:val="0"/>
              </w:rPr>
            </w:pPr>
            <w:r>
              <w:rPr>
                <w:rStyle w:val="afc"/>
                <w:i w:val="0"/>
                <w:iCs w:val="0"/>
              </w:rPr>
              <w:t xml:space="preserve">согласно </w:t>
            </w:r>
          </w:p>
          <w:p w14:paraId="3564F8E5" w14:textId="77777777" w:rsidR="00041B5E" w:rsidRDefault="00041B5E" w:rsidP="007174F5">
            <w:pPr>
              <w:jc w:val="center"/>
              <w:rPr>
                <w:rStyle w:val="afc"/>
                <w:i w:val="0"/>
                <w:iCs w:val="0"/>
              </w:rPr>
            </w:pPr>
            <w:r>
              <w:rPr>
                <w:rStyle w:val="afc"/>
                <w:i w:val="0"/>
                <w:iCs w:val="0"/>
              </w:rPr>
              <w:t>графика</w:t>
            </w:r>
          </w:p>
        </w:tc>
        <w:tc>
          <w:tcPr>
            <w:tcW w:w="1457" w:type="pct"/>
          </w:tcPr>
          <w:p w14:paraId="7DAD3C6F" w14:textId="77777777" w:rsidR="00041B5E" w:rsidRPr="00541BCB" w:rsidRDefault="00041B5E" w:rsidP="007174F5">
            <w:pPr>
              <w:rPr>
                <w:bCs/>
              </w:rPr>
            </w:pPr>
            <w:r w:rsidRPr="00541BCB">
              <w:rPr>
                <w:bCs/>
              </w:rPr>
              <w:t>Специалисты по социальной работе</w:t>
            </w:r>
          </w:p>
        </w:tc>
      </w:tr>
      <w:tr w:rsidR="00041B5E" w:rsidRPr="00F04E55" w14:paraId="7DE0A5BC" w14:textId="77777777" w:rsidTr="007174F5">
        <w:trPr>
          <w:trHeight w:val="129"/>
        </w:trPr>
        <w:tc>
          <w:tcPr>
            <w:tcW w:w="467" w:type="pct"/>
          </w:tcPr>
          <w:p w14:paraId="31D67C11" w14:textId="77777777" w:rsidR="00041B5E" w:rsidRDefault="00041B5E" w:rsidP="007174F5">
            <w:pPr>
              <w:jc w:val="center"/>
              <w:rPr>
                <w:bCs/>
              </w:rPr>
            </w:pPr>
            <w:r>
              <w:rPr>
                <w:bCs/>
              </w:rPr>
              <w:t>3.6.</w:t>
            </w:r>
          </w:p>
        </w:tc>
        <w:tc>
          <w:tcPr>
            <w:tcW w:w="2186" w:type="pct"/>
          </w:tcPr>
          <w:p w14:paraId="0C626222" w14:textId="77777777" w:rsidR="00041B5E" w:rsidRPr="006551D0" w:rsidRDefault="00041B5E" w:rsidP="007174F5">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355B708B" w14:textId="77777777" w:rsidR="00041B5E" w:rsidRDefault="00041B5E" w:rsidP="007174F5">
            <w:pPr>
              <w:jc w:val="center"/>
              <w:rPr>
                <w:rStyle w:val="afc"/>
                <w:i w:val="0"/>
                <w:iCs w:val="0"/>
              </w:rPr>
            </w:pPr>
            <w:r>
              <w:rPr>
                <w:rStyle w:val="afc"/>
                <w:i w:val="0"/>
                <w:iCs w:val="0"/>
              </w:rPr>
              <w:t xml:space="preserve">согласно </w:t>
            </w:r>
          </w:p>
          <w:p w14:paraId="0FF95532" w14:textId="77777777" w:rsidR="00041B5E" w:rsidRDefault="00041B5E" w:rsidP="007174F5">
            <w:pPr>
              <w:jc w:val="center"/>
              <w:rPr>
                <w:rStyle w:val="afc"/>
                <w:i w:val="0"/>
                <w:iCs w:val="0"/>
              </w:rPr>
            </w:pPr>
            <w:r>
              <w:rPr>
                <w:rStyle w:val="afc"/>
                <w:i w:val="0"/>
                <w:iCs w:val="0"/>
              </w:rPr>
              <w:t>графика</w:t>
            </w:r>
          </w:p>
        </w:tc>
        <w:tc>
          <w:tcPr>
            <w:tcW w:w="1457" w:type="pct"/>
          </w:tcPr>
          <w:p w14:paraId="6B462AB1" w14:textId="77777777" w:rsidR="00041B5E" w:rsidRPr="00541BCB" w:rsidRDefault="00041B5E" w:rsidP="007174F5">
            <w:pPr>
              <w:rPr>
                <w:bCs/>
              </w:rPr>
            </w:pPr>
            <w:r w:rsidRPr="00541BCB">
              <w:rPr>
                <w:bCs/>
              </w:rPr>
              <w:t>Специалисты по социальной работе</w:t>
            </w:r>
          </w:p>
        </w:tc>
      </w:tr>
      <w:tr w:rsidR="00041B5E" w:rsidRPr="00F04E55" w14:paraId="2A80D9CD" w14:textId="77777777" w:rsidTr="007174F5">
        <w:trPr>
          <w:trHeight w:val="129"/>
        </w:trPr>
        <w:tc>
          <w:tcPr>
            <w:tcW w:w="467" w:type="pct"/>
          </w:tcPr>
          <w:p w14:paraId="2E430A9E" w14:textId="77777777" w:rsidR="00041B5E" w:rsidRPr="00F04E55" w:rsidRDefault="00041B5E" w:rsidP="007174F5">
            <w:pPr>
              <w:jc w:val="center"/>
              <w:rPr>
                <w:bCs/>
              </w:rPr>
            </w:pPr>
            <w:r>
              <w:rPr>
                <w:bCs/>
              </w:rPr>
              <w:t>4.</w:t>
            </w:r>
          </w:p>
        </w:tc>
        <w:tc>
          <w:tcPr>
            <w:tcW w:w="4533" w:type="pct"/>
            <w:gridSpan w:val="3"/>
          </w:tcPr>
          <w:p w14:paraId="5CFB29D6" w14:textId="77777777" w:rsidR="00041B5E" w:rsidRPr="00541BCB" w:rsidRDefault="00041B5E" w:rsidP="007174F5">
            <w:pPr>
              <w:rPr>
                <w:bCs/>
              </w:rPr>
            </w:pPr>
            <w:r w:rsidRPr="00541BCB">
              <w:rPr>
                <w:b/>
                <w:bdr w:val="none" w:sz="0" w:space="0" w:color="auto" w:frame="1"/>
              </w:rPr>
              <w:t>Проблемно-диагностический анализ</w:t>
            </w:r>
          </w:p>
        </w:tc>
      </w:tr>
      <w:tr w:rsidR="00041B5E" w:rsidRPr="00F04E55" w14:paraId="3332A070" w14:textId="77777777" w:rsidTr="007174F5">
        <w:trPr>
          <w:trHeight w:val="129"/>
        </w:trPr>
        <w:tc>
          <w:tcPr>
            <w:tcW w:w="467" w:type="pct"/>
          </w:tcPr>
          <w:p w14:paraId="2C3045E5" w14:textId="77777777" w:rsidR="00041B5E" w:rsidRPr="00F04E55" w:rsidRDefault="00041B5E" w:rsidP="007174F5">
            <w:pPr>
              <w:jc w:val="center"/>
              <w:rPr>
                <w:bCs/>
              </w:rPr>
            </w:pPr>
            <w:r>
              <w:rPr>
                <w:bCs/>
              </w:rPr>
              <w:t>4.1.</w:t>
            </w:r>
          </w:p>
        </w:tc>
        <w:tc>
          <w:tcPr>
            <w:tcW w:w="2186" w:type="pct"/>
          </w:tcPr>
          <w:p w14:paraId="52F6336A" w14:textId="77777777" w:rsidR="00041B5E" w:rsidRDefault="00041B5E" w:rsidP="007174F5">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4A1F3F73" w14:textId="77777777" w:rsidR="00041B5E" w:rsidRPr="004E7690" w:rsidRDefault="00041B5E" w:rsidP="007174F5">
            <w:pPr>
              <w:jc w:val="center"/>
              <w:rPr>
                <w:rStyle w:val="afc"/>
                <w:i w:val="0"/>
                <w:iCs w:val="0"/>
              </w:rPr>
            </w:pPr>
            <w:r>
              <w:rPr>
                <w:rStyle w:val="afc"/>
                <w:i w:val="0"/>
                <w:iCs w:val="0"/>
              </w:rPr>
              <w:t>июнь</w:t>
            </w:r>
          </w:p>
        </w:tc>
        <w:tc>
          <w:tcPr>
            <w:tcW w:w="1457" w:type="pct"/>
          </w:tcPr>
          <w:p w14:paraId="2BD205BB" w14:textId="77777777" w:rsidR="00041B5E" w:rsidRPr="00541BCB" w:rsidRDefault="00041B5E" w:rsidP="007174F5">
            <w:pPr>
              <w:rPr>
                <w:bCs/>
              </w:rPr>
            </w:pPr>
            <w:r w:rsidRPr="00541BCB">
              <w:rPr>
                <w:bCs/>
              </w:rPr>
              <w:t>Психолог, специалисты по социальной работе</w:t>
            </w:r>
          </w:p>
        </w:tc>
      </w:tr>
      <w:tr w:rsidR="00041B5E" w:rsidRPr="00F04E55" w14:paraId="429A0AB5" w14:textId="77777777" w:rsidTr="007174F5">
        <w:trPr>
          <w:trHeight w:val="129"/>
        </w:trPr>
        <w:tc>
          <w:tcPr>
            <w:tcW w:w="467" w:type="pct"/>
          </w:tcPr>
          <w:p w14:paraId="3841C9CC" w14:textId="77777777" w:rsidR="00041B5E" w:rsidRPr="00F04E55" w:rsidRDefault="00041B5E" w:rsidP="007174F5">
            <w:pPr>
              <w:jc w:val="center"/>
              <w:rPr>
                <w:bCs/>
              </w:rPr>
            </w:pPr>
            <w:r>
              <w:rPr>
                <w:bCs/>
              </w:rPr>
              <w:t>4.3.</w:t>
            </w:r>
          </w:p>
        </w:tc>
        <w:tc>
          <w:tcPr>
            <w:tcW w:w="2186" w:type="pct"/>
          </w:tcPr>
          <w:p w14:paraId="4EE75A2B" w14:textId="77777777" w:rsidR="00041B5E" w:rsidRDefault="00041B5E" w:rsidP="007174F5">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1C7B1344" w14:textId="77777777" w:rsidR="00041B5E" w:rsidRPr="004E7690" w:rsidRDefault="00041B5E" w:rsidP="007174F5">
            <w:pPr>
              <w:jc w:val="center"/>
              <w:rPr>
                <w:rStyle w:val="afc"/>
                <w:i w:val="0"/>
                <w:iCs w:val="0"/>
              </w:rPr>
            </w:pPr>
            <w:r>
              <w:rPr>
                <w:rStyle w:val="afc"/>
                <w:i w:val="0"/>
                <w:iCs w:val="0"/>
              </w:rPr>
              <w:t>постоянно</w:t>
            </w:r>
          </w:p>
        </w:tc>
        <w:tc>
          <w:tcPr>
            <w:tcW w:w="1457" w:type="pct"/>
          </w:tcPr>
          <w:p w14:paraId="389EE3E8" w14:textId="77777777" w:rsidR="00041B5E" w:rsidRPr="00541BCB" w:rsidRDefault="00041B5E" w:rsidP="007174F5">
            <w:pPr>
              <w:rPr>
                <w:bCs/>
              </w:rPr>
            </w:pPr>
            <w:r w:rsidRPr="00541BCB">
              <w:rPr>
                <w:bCs/>
              </w:rPr>
              <w:t>Члены семьи, психолог, специалист по социальной работе</w:t>
            </w:r>
          </w:p>
        </w:tc>
      </w:tr>
      <w:tr w:rsidR="00041B5E" w:rsidRPr="00F04E55" w14:paraId="180FF2B6" w14:textId="77777777" w:rsidTr="007174F5">
        <w:trPr>
          <w:trHeight w:val="129"/>
        </w:trPr>
        <w:tc>
          <w:tcPr>
            <w:tcW w:w="467" w:type="pct"/>
          </w:tcPr>
          <w:p w14:paraId="2A9989E9" w14:textId="77777777" w:rsidR="00041B5E" w:rsidRPr="00F04E55" w:rsidRDefault="00041B5E" w:rsidP="007174F5">
            <w:pPr>
              <w:jc w:val="center"/>
              <w:rPr>
                <w:bCs/>
              </w:rPr>
            </w:pPr>
            <w:r>
              <w:rPr>
                <w:bCs/>
              </w:rPr>
              <w:t>4.5.</w:t>
            </w:r>
          </w:p>
        </w:tc>
        <w:tc>
          <w:tcPr>
            <w:tcW w:w="2186" w:type="pct"/>
          </w:tcPr>
          <w:p w14:paraId="5F4C8669" w14:textId="77777777" w:rsidR="00041B5E" w:rsidRPr="0009141E" w:rsidRDefault="00041B5E" w:rsidP="007174F5">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15CD5106" w14:textId="77777777" w:rsidR="00041B5E" w:rsidRPr="004E7690" w:rsidRDefault="00041B5E" w:rsidP="007174F5">
            <w:pPr>
              <w:jc w:val="center"/>
              <w:rPr>
                <w:rStyle w:val="afc"/>
                <w:i w:val="0"/>
                <w:iCs w:val="0"/>
              </w:rPr>
            </w:pPr>
            <w:r>
              <w:rPr>
                <w:rStyle w:val="afc"/>
                <w:i w:val="0"/>
                <w:iCs w:val="0"/>
              </w:rPr>
              <w:lastRenderedPageBreak/>
              <w:t>постоянно</w:t>
            </w:r>
          </w:p>
        </w:tc>
        <w:tc>
          <w:tcPr>
            <w:tcW w:w="1457" w:type="pct"/>
          </w:tcPr>
          <w:p w14:paraId="00AA15B8" w14:textId="77777777" w:rsidR="00041B5E" w:rsidRPr="00541BCB" w:rsidRDefault="00041B5E" w:rsidP="007174F5">
            <w:pPr>
              <w:rPr>
                <w:bCs/>
              </w:rPr>
            </w:pPr>
            <w:r w:rsidRPr="00541BCB">
              <w:rPr>
                <w:bCs/>
              </w:rPr>
              <w:t>Психолог, специалисты по социальной работе</w:t>
            </w:r>
          </w:p>
        </w:tc>
      </w:tr>
      <w:tr w:rsidR="00041B5E" w:rsidRPr="00F04E55" w14:paraId="4BCE59C4" w14:textId="77777777" w:rsidTr="007174F5">
        <w:trPr>
          <w:trHeight w:val="129"/>
        </w:trPr>
        <w:tc>
          <w:tcPr>
            <w:tcW w:w="467" w:type="pct"/>
          </w:tcPr>
          <w:p w14:paraId="36DEF2CE" w14:textId="77777777" w:rsidR="00041B5E" w:rsidRPr="00F04E55" w:rsidRDefault="00041B5E" w:rsidP="007174F5">
            <w:pPr>
              <w:jc w:val="center"/>
              <w:rPr>
                <w:bCs/>
              </w:rPr>
            </w:pPr>
            <w:r>
              <w:rPr>
                <w:bCs/>
              </w:rPr>
              <w:t>4.6.</w:t>
            </w:r>
          </w:p>
        </w:tc>
        <w:tc>
          <w:tcPr>
            <w:tcW w:w="2186" w:type="pct"/>
          </w:tcPr>
          <w:p w14:paraId="2215A124" w14:textId="77777777" w:rsidR="00041B5E" w:rsidRPr="009F2F65" w:rsidRDefault="00041B5E" w:rsidP="007174F5">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32D3AB36" w14:textId="77777777" w:rsidR="00041B5E" w:rsidRPr="004E7690" w:rsidRDefault="00041B5E" w:rsidP="007174F5">
            <w:pPr>
              <w:jc w:val="center"/>
              <w:rPr>
                <w:rStyle w:val="afc"/>
                <w:i w:val="0"/>
                <w:iCs w:val="0"/>
              </w:rPr>
            </w:pPr>
            <w:proofErr w:type="gramStart"/>
            <w:r>
              <w:rPr>
                <w:rStyle w:val="afc"/>
                <w:i w:val="0"/>
                <w:iCs w:val="0"/>
              </w:rPr>
              <w:t>Согласно графика</w:t>
            </w:r>
            <w:proofErr w:type="gramEnd"/>
          </w:p>
        </w:tc>
        <w:tc>
          <w:tcPr>
            <w:tcW w:w="1457" w:type="pct"/>
          </w:tcPr>
          <w:p w14:paraId="7D5BF4E1" w14:textId="77777777" w:rsidR="00041B5E" w:rsidRPr="00541BCB" w:rsidRDefault="00041B5E" w:rsidP="007174F5">
            <w:pPr>
              <w:rPr>
                <w:bCs/>
              </w:rPr>
            </w:pPr>
            <w:r w:rsidRPr="00541BCB">
              <w:rPr>
                <w:bCs/>
              </w:rPr>
              <w:t>Психолог</w:t>
            </w:r>
          </w:p>
        </w:tc>
      </w:tr>
      <w:tr w:rsidR="00041B5E" w:rsidRPr="00F04E55" w14:paraId="1F662992" w14:textId="77777777" w:rsidTr="007174F5">
        <w:trPr>
          <w:trHeight w:val="129"/>
        </w:trPr>
        <w:tc>
          <w:tcPr>
            <w:tcW w:w="467" w:type="pct"/>
          </w:tcPr>
          <w:p w14:paraId="4656A21F" w14:textId="77777777" w:rsidR="00041B5E" w:rsidRPr="00F04E55" w:rsidRDefault="00041B5E" w:rsidP="007174F5">
            <w:pPr>
              <w:jc w:val="center"/>
              <w:rPr>
                <w:bCs/>
              </w:rPr>
            </w:pPr>
            <w:r>
              <w:rPr>
                <w:bCs/>
              </w:rPr>
              <w:t>4.7.</w:t>
            </w:r>
          </w:p>
        </w:tc>
        <w:tc>
          <w:tcPr>
            <w:tcW w:w="2186" w:type="pct"/>
          </w:tcPr>
          <w:p w14:paraId="04966B03" w14:textId="77777777" w:rsidR="00041B5E" w:rsidRPr="009F2F65" w:rsidRDefault="00041B5E" w:rsidP="007174F5">
            <w:pPr>
              <w:spacing w:line="293" w:lineRule="atLeast"/>
              <w:jc w:val="both"/>
              <w:rPr>
                <w:color w:val="000000"/>
              </w:rPr>
            </w:pPr>
            <w:r>
              <w:rPr>
                <w:color w:val="000000"/>
              </w:rPr>
              <w:t>Социально-педагогическое консультирование</w:t>
            </w:r>
          </w:p>
        </w:tc>
        <w:tc>
          <w:tcPr>
            <w:tcW w:w="891" w:type="pct"/>
          </w:tcPr>
          <w:p w14:paraId="19940D36" w14:textId="77777777" w:rsidR="00041B5E" w:rsidRPr="004E7690" w:rsidRDefault="00041B5E"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FCB9028" w14:textId="77777777" w:rsidR="00041B5E" w:rsidRPr="00541BCB" w:rsidRDefault="00041B5E" w:rsidP="007174F5">
            <w:pPr>
              <w:rPr>
                <w:bCs/>
              </w:rPr>
            </w:pPr>
            <w:r w:rsidRPr="00541BCB">
              <w:rPr>
                <w:bCs/>
              </w:rPr>
              <w:t>Специалисты по социальной работе</w:t>
            </w:r>
          </w:p>
        </w:tc>
      </w:tr>
      <w:tr w:rsidR="00041B5E" w:rsidRPr="00F04E55" w14:paraId="0A8B4776" w14:textId="77777777" w:rsidTr="007174F5">
        <w:trPr>
          <w:trHeight w:val="129"/>
        </w:trPr>
        <w:tc>
          <w:tcPr>
            <w:tcW w:w="467" w:type="pct"/>
          </w:tcPr>
          <w:p w14:paraId="2D55941E" w14:textId="77777777" w:rsidR="00041B5E" w:rsidRPr="00F04E55" w:rsidRDefault="00041B5E" w:rsidP="007174F5">
            <w:pPr>
              <w:jc w:val="center"/>
              <w:rPr>
                <w:bCs/>
              </w:rPr>
            </w:pPr>
            <w:r>
              <w:rPr>
                <w:bCs/>
              </w:rPr>
              <w:t>4.8.</w:t>
            </w:r>
          </w:p>
        </w:tc>
        <w:tc>
          <w:tcPr>
            <w:tcW w:w="2186" w:type="pct"/>
          </w:tcPr>
          <w:p w14:paraId="472000B7" w14:textId="77777777" w:rsidR="00041B5E" w:rsidRDefault="00041B5E" w:rsidP="007174F5">
            <w:pPr>
              <w:spacing w:line="293" w:lineRule="atLeast"/>
              <w:jc w:val="both"/>
              <w:rPr>
                <w:color w:val="000000"/>
              </w:rPr>
            </w:pPr>
            <w:r>
              <w:rPr>
                <w:color w:val="000000"/>
              </w:rPr>
              <w:t>Педагогическая коррекция</w:t>
            </w:r>
          </w:p>
        </w:tc>
        <w:tc>
          <w:tcPr>
            <w:tcW w:w="891" w:type="pct"/>
          </w:tcPr>
          <w:p w14:paraId="31C840B3" w14:textId="77777777" w:rsidR="00041B5E" w:rsidRPr="00085AFC" w:rsidRDefault="00041B5E" w:rsidP="007174F5">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6A66F328" w14:textId="77777777" w:rsidR="00041B5E" w:rsidRPr="00541BCB" w:rsidRDefault="00041B5E" w:rsidP="007174F5">
            <w:pPr>
              <w:rPr>
                <w:bCs/>
              </w:rPr>
            </w:pPr>
            <w:r w:rsidRPr="00541BCB">
              <w:rPr>
                <w:bCs/>
              </w:rPr>
              <w:t>Специалисты по социальной работе</w:t>
            </w:r>
          </w:p>
        </w:tc>
      </w:tr>
      <w:tr w:rsidR="00041B5E" w:rsidRPr="00F04E55" w14:paraId="75A49AE5" w14:textId="77777777" w:rsidTr="007174F5">
        <w:trPr>
          <w:trHeight w:val="129"/>
        </w:trPr>
        <w:tc>
          <w:tcPr>
            <w:tcW w:w="467" w:type="pct"/>
          </w:tcPr>
          <w:p w14:paraId="1C412BFF" w14:textId="77777777" w:rsidR="00041B5E" w:rsidRPr="00F04E55" w:rsidRDefault="00041B5E" w:rsidP="007174F5">
            <w:pPr>
              <w:jc w:val="center"/>
              <w:rPr>
                <w:bCs/>
              </w:rPr>
            </w:pPr>
            <w:r>
              <w:rPr>
                <w:bCs/>
              </w:rPr>
              <w:t>4.9.</w:t>
            </w:r>
          </w:p>
        </w:tc>
        <w:tc>
          <w:tcPr>
            <w:tcW w:w="2186" w:type="pct"/>
            <w:vAlign w:val="center"/>
          </w:tcPr>
          <w:p w14:paraId="0B419CF9" w14:textId="77777777" w:rsidR="00041B5E" w:rsidRPr="009F2F65" w:rsidRDefault="00041B5E"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F2FACEF" w14:textId="77777777" w:rsidR="00041B5E" w:rsidRDefault="00041B5E" w:rsidP="007174F5">
            <w:pPr>
              <w:jc w:val="center"/>
              <w:rPr>
                <w:rStyle w:val="afc"/>
                <w:i w:val="0"/>
                <w:iCs w:val="0"/>
              </w:rPr>
            </w:pPr>
            <w:r>
              <w:rPr>
                <w:rStyle w:val="afc"/>
                <w:i w:val="0"/>
                <w:iCs w:val="0"/>
              </w:rPr>
              <w:t xml:space="preserve">согласно </w:t>
            </w:r>
          </w:p>
          <w:p w14:paraId="130A3AAC" w14:textId="77777777" w:rsidR="00041B5E" w:rsidRPr="004E7690" w:rsidRDefault="00041B5E" w:rsidP="007174F5">
            <w:pPr>
              <w:jc w:val="center"/>
              <w:rPr>
                <w:rStyle w:val="afc"/>
                <w:i w:val="0"/>
                <w:iCs w:val="0"/>
              </w:rPr>
            </w:pPr>
            <w:r>
              <w:rPr>
                <w:rStyle w:val="afc"/>
                <w:i w:val="0"/>
                <w:iCs w:val="0"/>
              </w:rPr>
              <w:t>графика</w:t>
            </w:r>
          </w:p>
        </w:tc>
        <w:tc>
          <w:tcPr>
            <w:tcW w:w="1457" w:type="pct"/>
          </w:tcPr>
          <w:p w14:paraId="0A79970E" w14:textId="77777777" w:rsidR="00041B5E" w:rsidRPr="00541BCB" w:rsidRDefault="00041B5E" w:rsidP="007174F5">
            <w:pPr>
              <w:rPr>
                <w:bCs/>
              </w:rPr>
            </w:pPr>
            <w:r w:rsidRPr="00541BCB">
              <w:rPr>
                <w:bCs/>
              </w:rPr>
              <w:t>Специалисты по социальной работе</w:t>
            </w:r>
          </w:p>
        </w:tc>
      </w:tr>
      <w:tr w:rsidR="00041B5E" w:rsidRPr="00F04E55" w14:paraId="739EEF03" w14:textId="77777777" w:rsidTr="007174F5">
        <w:trPr>
          <w:trHeight w:val="129"/>
        </w:trPr>
        <w:tc>
          <w:tcPr>
            <w:tcW w:w="467" w:type="pct"/>
          </w:tcPr>
          <w:p w14:paraId="46D746D7" w14:textId="77777777" w:rsidR="00041B5E" w:rsidRPr="00F04E55" w:rsidRDefault="00041B5E" w:rsidP="007174F5">
            <w:pPr>
              <w:jc w:val="center"/>
              <w:rPr>
                <w:bCs/>
              </w:rPr>
            </w:pPr>
            <w:r>
              <w:rPr>
                <w:bCs/>
              </w:rPr>
              <w:t>5.</w:t>
            </w:r>
          </w:p>
        </w:tc>
        <w:tc>
          <w:tcPr>
            <w:tcW w:w="4533" w:type="pct"/>
            <w:gridSpan w:val="3"/>
          </w:tcPr>
          <w:p w14:paraId="4BC5857D" w14:textId="77777777" w:rsidR="00041B5E" w:rsidRPr="00541BCB" w:rsidRDefault="00041B5E" w:rsidP="007174F5">
            <w:pPr>
              <w:rPr>
                <w:bCs/>
              </w:rPr>
            </w:pPr>
            <w:r w:rsidRPr="00541BCB">
              <w:rPr>
                <w:b/>
                <w:bdr w:val="none" w:sz="0" w:space="0" w:color="auto" w:frame="1"/>
              </w:rPr>
              <w:t>Стадия организационно-деятельной работы</w:t>
            </w:r>
          </w:p>
        </w:tc>
      </w:tr>
      <w:tr w:rsidR="00041B5E" w:rsidRPr="00F04E55" w14:paraId="72170282" w14:textId="77777777" w:rsidTr="007174F5">
        <w:trPr>
          <w:trHeight w:val="129"/>
        </w:trPr>
        <w:tc>
          <w:tcPr>
            <w:tcW w:w="467" w:type="pct"/>
          </w:tcPr>
          <w:p w14:paraId="334447CB" w14:textId="77777777" w:rsidR="00041B5E" w:rsidRPr="00F04E55" w:rsidRDefault="00041B5E" w:rsidP="007174F5">
            <w:pPr>
              <w:jc w:val="center"/>
              <w:rPr>
                <w:bCs/>
              </w:rPr>
            </w:pPr>
            <w:r>
              <w:rPr>
                <w:bCs/>
              </w:rPr>
              <w:t>5.1.</w:t>
            </w:r>
          </w:p>
        </w:tc>
        <w:tc>
          <w:tcPr>
            <w:tcW w:w="2186" w:type="pct"/>
          </w:tcPr>
          <w:p w14:paraId="5D82FA68" w14:textId="77777777" w:rsidR="00041B5E" w:rsidRPr="0001260C" w:rsidRDefault="00041B5E" w:rsidP="007174F5">
            <w:pPr>
              <w:rPr>
                <w:bCs/>
              </w:rPr>
            </w:pPr>
            <w:r w:rsidRPr="004E7690">
              <w:rPr>
                <w:bCs/>
              </w:rPr>
              <w:t>Реализация ИПР</w:t>
            </w:r>
          </w:p>
        </w:tc>
        <w:tc>
          <w:tcPr>
            <w:tcW w:w="891" w:type="pct"/>
          </w:tcPr>
          <w:p w14:paraId="04CD4273" w14:textId="77777777" w:rsidR="00041B5E" w:rsidRPr="004E7690" w:rsidRDefault="00041B5E" w:rsidP="007174F5">
            <w:pPr>
              <w:jc w:val="center"/>
              <w:rPr>
                <w:rStyle w:val="afc"/>
                <w:i w:val="0"/>
                <w:iCs w:val="0"/>
              </w:rPr>
            </w:pPr>
            <w:r>
              <w:rPr>
                <w:rStyle w:val="afc"/>
                <w:i w:val="0"/>
                <w:iCs w:val="0"/>
              </w:rPr>
              <w:t>постоянно</w:t>
            </w:r>
          </w:p>
        </w:tc>
        <w:tc>
          <w:tcPr>
            <w:tcW w:w="1457" w:type="pct"/>
          </w:tcPr>
          <w:p w14:paraId="517AE103" w14:textId="77777777" w:rsidR="00041B5E" w:rsidRPr="00541BCB" w:rsidRDefault="00041B5E" w:rsidP="007174F5">
            <w:pPr>
              <w:rPr>
                <w:bCs/>
              </w:rPr>
            </w:pPr>
            <w:r w:rsidRPr="00541BCB">
              <w:rPr>
                <w:bCs/>
              </w:rPr>
              <w:t>Специалисты по социальной работе</w:t>
            </w:r>
          </w:p>
        </w:tc>
      </w:tr>
      <w:tr w:rsidR="00041B5E" w:rsidRPr="00F04E55" w14:paraId="07C5C8B3" w14:textId="77777777" w:rsidTr="007174F5">
        <w:trPr>
          <w:trHeight w:val="129"/>
        </w:trPr>
        <w:tc>
          <w:tcPr>
            <w:tcW w:w="467" w:type="pct"/>
          </w:tcPr>
          <w:p w14:paraId="77C82DEF" w14:textId="77777777" w:rsidR="00041B5E" w:rsidRPr="00F04E55" w:rsidRDefault="00041B5E" w:rsidP="007174F5">
            <w:pPr>
              <w:jc w:val="center"/>
              <w:rPr>
                <w:bCs/>
              </w:rPr>
            </w:pPr>
            <w:r>
              <w:rPr>
                <w:bCs/>
              </w:rPr>
              <w:t>5.2.</w:t>
            </w:r>
          </w:p>
        </w:tc>
        <w:tc>
          <w:tcPr>
            <w:tcW w:w="2186" w:type="pct"/>
          </w:tcPr>
          <w:p w14:paraId="55971BA4" w14:textId="77777777" w:rsidR="00041B5E" w:rsidRDefault="00041B5E" w:rsidP="007174F5">
            <w:pPr>
              <w:rPr>
                <w:bCs/>
              </w:rPr>
            </w:pPr>
            <w:r w:rsidRPr="0001260C">
              <w:rPr>
                <w:bCs/>
              </w:rPr>
              <w:t>Социально-реабилитационная работа</w:t>
            </w:r>
          </w:p>
        </w:tc>
        <w:tc>
          <w:tcPr>
            <w:tcW w:w="891" w:type="pct"/>
          </w:tcPr>
          <w:p w14:paraId="210C391F" w14:textId="77777777" w:rsidR="00041B5E" w:rsidRPr="004E7690" w:rsidRDefault="00041B5E" w:rsidP="007174F5">
            <w:pPr>
              <w:jc w:val="center"/>
              <w:rPr>
                <w:rStyle w:val="afc"/>
                <w:i w:val="0"/>
                <w:iCs w:val="0"/>
              </w:rPr>
            </w:pPr>
            <w:r>
              <w:rPr>
                <w:rStyle w:val="afc"/>
                <w:i w:val="0"/>
                <w:iCs w:val="0"/>
              </w:rPr>
              <w:t>постоянно</w:t>
            </w:r>
          </w:p>
        </w:tc>
        <w:tc>
          <w:tcPr>
            <w:tcW w:w="1457" w:type="pct"/>
          </w:tcPr>
          <w:p w14:paraId="6CF82C3B" w14:textId="77777777" w:rsidR="00041B5E" w:rsidRPr="00541BCB" w:rsidRDefault="00041B5E" w:rsidP="007174F5">
            <w:pPr>
              <w:rPr>
                <w:bCs/>
              </w:rPr>
            </w:pPr>
            <w:r w:rsidRPr="00541BCB">
              <w:rPr>
                <w:bCs/>
              </w:rPr>
              <w:t>Специалисты по социальной работе</w:t>
            </w:r>
          </w:p>
        </w:tc>
      </w:tr>
      <w:tr w:rsidR="00041B5E" w:rsidRPr="00F04E55" w14:paraId="4F0545EF" w14:textId="77777777" w:rsidTr="007174F5">
        <w:trPr>
          <w:trHeight w:val="129"/>
        </w:trPr>
        <w:tc>
          <w:tcPr>
            <w:tcW w:w="467" w:type="pct"/>
          </w:tcPr>
          <w:p w14:paraId="49B138D8" w14:textId="77777777" w:rsidR="00041B5E" w:rsidRPr="00F04E55" w:rsidRDefault="00041B5E" w:rsidP="007174F5">
            <w:pPr>
              <w:jc w:val="center"/>
              <w:rPr>
                <w:bCs/>
              </w:rPr>
            </w:pPr>
            <w:r>
              <w:rPr>
                <w:bCs/>
              </w:rPr>
              <w:t>5.3.</w:t>
            </w:r>
          </w:p>
        </w:tc>
        <w:tc>
          <w:tcPr>
            <w:tcW w:w="2186" w:type="pct"/>
          </w:tcPr>
          <w:p w14:paraId="2EDE8AB1" w14:textId="77777777" w:rsidR="00041B5E" w:rsidRPr="00BB601C" w:rsidRDefault="00041B5E" w:rsidP="007174F5">
            <w:pPr>
              <w:rPr>
                <w:b/>
                <w:bCs/>
                <w:i/>
              </w:rPr>
            </w:pPr>
            <w:r>
              <w:rPr>
                <w:bCs/>
              </w:rPr>
              <w:t>Р</w:t>
            </w:r>
            <w:r w:rsidRPr="00BB601C">
              <w:rPr>
                <w:bCs/>
              </w:rPr>
              <w:t>азработка рекомендаций родителям по решению проблемы</w:t>
            </w:r>
          </w:p>
        </w:tc>
        <w:tc>
          <w:tcPr>
            <w:tcW w:w="891" w:type="pct"/>
          </w:tcPr>
          <w:p w14:paraId="2A7B6212" w14:textId="77777777" w:rsidR="00041B5E" w:rsidRPr="004E7690" w:rsidRDefault="00041B5E"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A6E281A" w14:textId="77777777" w:rsidR="00041B5E" w:rsidRPr="00541BCB" w:rsidRDefault="00041B5E" w:rsidP="007174F5">
            <w:pPr>
              <w:rPr>
                <w:bCs/>
              </w:rPr>
            </w:pPr>
            <w:r w:rsidRPr="00541BCB">
              <w:rPr>
                <w:bCs/>
              </w:rPr>
              <w:t>Специалисты по социальной работе</w:t>
            </w:r>
          </w:p>
        </w:tc>
      </w:tr>
      <w:tr w:rsidR="00041B5E" w:rsidRPr="00F04E55" w14:paraId="4B05DB58" w14:textId="77777777" w:rsidTr="007174F5">
        <w:trPr>
          <w:trHeight w:val="129"/>
        </w:trPr>
        <w:tc>
          <w:tcPr>
            <w:tcW w:w="467" w:type="pct"/>
          </w:tcPr>
          <w:p w14:paraId="1858CF86" w14:textId="77777777" w:rsidR="00041B5E" w:rsidRPr="00F04E55" w:rsidRDefault="00041B5E" w:rsidP="007174F5">
            <w:pPr>
              <w:jc w:val="center"/>
              <w:rPr>
                <w:bCs/>
              </w:rPr>
            </w:pPr>
            <w:r>
              <w:rPr>
                <w:bCs/>
              </w:rPr>
              <w:t>5.4.</w:t>
            </w:r>
          </w:p>
        </w:tc>
        <w:tc>
          <w:tcPr>
            <w:tcW w:w="2186" w:type="pct"/>
          </w:tcPr>
          <w:p w14:paraId="221DF829" w14:textId="77777777" w:rsidR="00041B5E" w:rsidRDefault="00041B5E" w:rsidP="007174F5">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72C60460"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1A2BBA8" w14:textId="77777777" w:rsidR="00041B5E" w:rsidRPr="00541BCB" w:rsidRDefault="00041B5E" w:rsidP="007174F5">
            <w:pPr>
              <w:rPr>
                <w:bCs/>
              </w:rPr>
            </w:pPr>
            <w:r w:rsidRPr="00541BCB">
              <w:rPr>
                <w:bCs/>
              </w:rPr>
              <w:t>Специалисты по социальной работе</w:t>
            </w:r>
          </w:p>
        </w:tc>
      </w:tr>
      <w:tr w:rsidR="00041B5E" w:rsidRPr="00F04E55" w14:paraId="519F9351" w14:textId="77777777" w:rsidTr="007174F5">
        <w:trPr>
          <w:trHeight w:val="129"/>
        </w:trPr>
        <w:tc>
          <w:tcPr>
            <w:tcW w:w="467" w:type="pct"/>
          </w:tcPr>
          <w:p w14:paraId="3ABCAB77" w14:textId="77777777" w:rsidR="00041B5E" w:rsidRPr="00F04E55" w:rsidRDefault="00041B5E" w:rsidP="007174F5">
            <w:pPr>
              <w:jc w:val="center"/>
              <w:rPr>
                <w:bCs/>
              </w:rPr>
            </w:pPr>
            <w:r>
              <w:rPr>
                <w:bCs/>
              </w:rPr>
              <w:t>5.5.</w:t>
            </w:r>
          </w:p>
        </w:tc>
        <w:tc>
          <w:tcPr>
            <w:tcW w:w="2186" w:type="pct"/>
          </w:tcPr>
          <w:p w14:paraId="730ACEAB" w14:textId="77777777" w:rsidR="00041B5E" w:rsidRDefault="00041B5E" w:rsidP="007174F5">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00A7592E"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F14F248" w14:textId="77777777" w:rsidR="00041B5E" w:rsidRPr="00541BCB" w:rsidRDefault="00041B5E" w:rsidP="007174F5">
            <w:pPr>
              <w:rPr>
                <w:bCs/>
              </w:rPr>
            </w:pPr>
            <w:r w:rsidRPr="00541BCB">
              <w:rPr>
                <w:bCs/>
              </w:rPr>
              <w:t>Специалисты по социальной работе</w:t>
            </w:r>
          </w:p>
        </w:tc>
      </w:tr>
      <w:tr w:rsidR="00041B5E" w:rsidRPr="00F04E55" w14:paraId="50A4EAF0" w14:textId="77777777" w:rsidTr="007174F5">
        <w:trPr>
          <w:trHeight w:val="129"/>
        </w:trPr>
        <w:tc>
          <w:tcPr>
            <w:tcW w:w="467" w:type="pct"/>
          </w:tcPr>
          <w:p w14:paraId="71E363A0" w14:textId="77777777" w:rsidR="00041B5E" w:rsidRPr="00F04E55" w:rsidRDefault="00041B5E" w:rsidP="007174F5">
            <w:pPr>
              <w:jc w:val="center"/>
              <w:rPr>
                <w:bCs/>
              </w:rPr>
            </w:pPr>
            <w:r>
              <w:rPr>
                <w:bCs/>
              </w:rPr>
              <w:t>5.6.</w:t>
            </w:r>
          </w:p>
        </w:tc>
        <w:tc>
          <w:tcPr>
            <w:tcW w:w="2186" w:type="pct"/>
          </w:tcPr>
          <w:p w14:paraId="3B71E783" w14:textId="77777777" w:rsidR="00041B5E" w:rsidRPr="00D91E5F" w:rsidRDefault="00041B5E" w:rsidP="007174F5">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1BCB6622" w14:textId="77777777" w:rsidR="00041B5E" w:rsidRDefault="00041B5E" w:rsidP="007174F5">
            <w:pPr>
              <w:jc w:val="center"/>
              <w:rPr>
                <w:rStyle w:val="afc"/>
                <w:i w:val="0"/>
                <w:iCs w:val="0"/>
              </w:rPr>
            </w:pPr>
            <w:r>
              <w:rPr>
                <w:rStyle w:val="afc"/>
                <w:i w:val="0"/>
                <w:iCs w:val="0"/>
              </w:rPr>
              <w:t xml:space="preserve">согласно </w:t>
            </w:r>
          </w:p>
          <w:p w14:paraId="6519DC26" w14:textId="77777777" w:rsidR="00041B5E" w:rsidRPr="004E7690" w:rsidRDefault="00041B5E" w:rsidP="007174F5">
            <w:pPr>
              <w:jc w:val="center"/>
              <w:rPr>
                <w:rStyle w:val="afc"/>
                <w:i w:val="0"/>
                <w:iCs w:val="0"/>
              </w:rPr>
            </w:pPr>
            <w:r>
              <w:rPr>
                <w:rStyle w:val="afc"/>
                <w:i w:val="0"/>
                <w:iCs w:val="0"/>
              </w:rPr>
              <w:t>графика</w:t>
            </w:r>
          </w:p>
        </w:tc>
        <w:tc>
          <w:tcPr>
            <w:tcW w:w="1457" w:type="pct"/>
          </w:tcPr>
          <w:p w14:paraId="2C1F87AE" w14:textId="77777777" w:rsidR="00041B5E" w:rsidRPr="00541BCB" w:rsidRDefault="00041B5E" w:rsidP="007174F5">
            <w:pPr>
              <w:rPr>
                <w:bCs/>
              </w:rPr>
            </w:pPr>
            <w:r w:rsidRPr="00541BCB">
              <w:rPr>
                <w:bCs/>
              </w:rPr>
              <w:t>Специалисты по социальной работе</w:t>
            </w:r>
          </w:p>
        </w:tc>
      </w:tr>
      <w:tr w:rsidR="00041B5E" w:rsidRPr="00F04E55" w14:paraId="142D686A" w14:textId="77777777" w:rsidTr="007174F5">
        <w:trPr>
          <w:trHeight w:val="129"/>
        </w:trPr>
        <w:tc>
          <w:tcPr>
            <w:tcW w:w="467" w:type="pct"/>
          </w:tcPr>
          <w:p w14:paraId="61D5D306" w14:textId="77777777" w:rsidR="00041B5E" w:rsidRPr="00F04E55" w:rsidRDefault="00041B5E" w:rsidP="007174F5">
            <w:pPr>
              <w:jc w:val="center"/>
              <w:rPr>
                <w:bCs/>
              </w:rPr>
            </w:pPr>
            <w:r>
              <w:rPr>
                <w:bCs/>
              </w:rPr>
              <w:t>5.7.</w:t>
            </w:r>
          </w:p>
        </w:tc>
        <w:tc>
          <w:tcPr>
            <w:tcW w:w="2186" w:type="pct"/>
          </w:tcPr>
          <w:p w14:paraId="630D8537" w14:textId="77777777" w:rsidR="00041B5E" w:rsidRPr="00D91E5F" w:rsidRDefault="00041B5E" w:rsidP="007174F5">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18BC685F" w14:textId="77777777" w:rsidR="00041B5E" w:rsidRPr="004E7690" w:rsidRDefault="00041B5E"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EFCD2BD" w14:textId="77777777" w:rsidR="00041B5E" w:rsidRPr="00541BCB" w:rsidRDefault="00041B5E" w:rsidP="007174F5">
            <w:pPr>
              <w:rPr>
                <w:bCs/>
              </w:rPr>
            </w:pPr>
            <w:r w:rsidRPr="00541BCB">
              <w:rPr>
                <w:bCs/>
              </w:rPr>
              <w:t xml:space="preserve">Специалисты </w:t>
            </w:r>
          </w:p>
        </w:tc>
      </w:tr>
      <w:tr w:rsidR="00041B5E" w:rsidRPr="00F04E55" w14:paraId="4E5F872B" w14:textId="77777777" w:rsidTr="007174F5">
        <w:trPr>
          <w:trHeight w:val="129"/>
        </w:trPr>
        <w:tc>
          <w:tcPr>
            <w:tcW w:w="467" w:type="pct"/>
          </w:tcPr>
          <w:p w14:paraId="2D0B767D" w14:textId="77777777" w:rsidR="00041B5E" w:rsidRPr="00F04E55" w:rsidRDefault="00041B5E" w:rsidP="007174F5">
            <w:pPr>
              <w:jc w:val="center"/>
              <w:rPr>
                <w:bCs/>
              </w:rPr>
            </w:pPr>
            <w:r>
              <w:rPr>
                <w:bCs/>
              </w:rPr>
              <w:t>5.8.</w:t>
            </w:r>
          </w:p>
        </w:tc>
        <w:tc>
          <w:tcPr>
            <w:tcW w:w="2186" w:type="pct"/>
          </w:tcPr>
          <w:p w14:paraId="2BCD53EE" w14:textId="77777777" w:rsidR="00041B5E" w:rsidRPr="00D91E5F" w:rsidRDefault="00041B5E" w:rsidP="007174F5">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7F19A5FA" w14:textId="77777777" w:rsidR="00041B5E" w:rsidRPr="004E7690" w:rsidRDefault="00041B5E"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60163D4" w14:textId="77777777" w:rsidR="00041B5E" w:rsidRPr="00541BCB" w:rsidRDefault="00041B5E" w:rsidP="007174F5">
            <w:pPr>
              <w:rPr>
                <w:bCs/>
              </w:rPr>
            </w:pPr>
            <w:r w:rsidRPr="00541BCB">
              <w:rPr>
                <w:bCs/>
              </w:rPr>
              <w:t xml:space="preserve">Специалисты </w:t>
            </w:r>
          </w:p>
        </w:tc>
      </w:tr>
      <w:tr w:rsidR="00041B5E" w:rsidRPr="00F04E55" w14:paraId="1FCE7C5C" w14:textId="77777777" w:rsidTr="007174F5">
        <w:trPr>
          <w:trHeight w:val="129"/>
        </w:trPr>
        <w:tc>
          <w:tcPr>
            <w:tcW w:w="467" w:type="pct"/>
          </w:tcPr>
          <w:p w14:paraId="41D15D94" w14:textId="77777777" w:rsidR="00041B5E" w:rsidRPr="00F04E55" w:rsidRDefault="00041B5E" w:rsidP="007174F5">
            <w:pPr>
              <w:jc w:val="center"/>
              <w:rPr>
                <w:bCs/>
              </w:rPr>
            </w:pPr>
            <w:r>
              <w:rPr>
                <w:bCs/>
              </w:rPr>
              <w:t>5.9.</w:t>
            </w:r>
          </w:p>
        </w:tc>
        <w:tc>
          <w:tcPr>
            <w:tcW w:w="2186" w:type="pct"/>
          </w:tcPr>
          <w:p w14:paraId="17FFD241" w14:textId="77777777" w:rsidR="00041B5E" w:rsidRPr="00D91E5F" w:rsidRDefault="00041B5E" w:rsidP="007174F5">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4C31D923" w14:textId="77777777" w:rsidR="00041B5E" w:rsidRPr="004E7690" w:rsidRDefault="00041B5E" w:rsidP="007174F5">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2F63DF2B" w14:textId="77777777" w:rsidR="00041B5E" w:rsidRPr="00541BCB" w:rsidRDefault="00041B5E" w:rsidP="007174F5">
            <w:pPr>
              <w:rPr>
                <w:bCs/>
              </w:rPr>
            </w:pPr>
            <w:r w:rsidRPr="00541BCB">
              <w:rPr>
                <w:bCs/>
              </w:rPr>
              <w:t xml:space="preserve">Специалисты по </w:t>
            </w:r>
          </w:p>
          <w:p w14:paraId="25754B17" w14:textId="77777777" w:rsidR="00041B5E" w:rsidRPr="00541BCB" w:rsidRDefault="00041B5E" w:rsidP="007174F5">
            <w:pPr>
              <w:rPr>
                <w:bCs/>
              </w:rPr>
            </w:pPr>
            <w:r w:rsidRPr="00541BCB">
              <w:rPr>
                <w:bCs/>
              </w:rPr>
              <w:t>социальной работе</w:t>
            </w:r>
          </w:p>
        </w:tc>
      </w:tr>
      <w:tr w:rsidR="00041B5E" w:rsidRPr="00F04E55" w14:paraId="0F04A18D" w14:textId="77777777" w:rsidTr="007174F5">
        <w:trPr>
          <w:trHeight w:val="129"/>
        </w:trPr>
        <w:tc>
          <w:tcPr>
            <w:tcW w:w="467" w:type="pct"/>
          </w:tcPr>
          <w:p w14:paraId="4F85A871" w14:textId="77777777" w:rsidR="00041B5E" w:rsidRPr="00F04E55" w:rsidRDefault="00041B5E" w:rsidP="007174F5">
            <w:pPr>
              <w:jc w:val="center"/>
              <w:rPr>
                <w:bCs/>
              </w:rPr>
            </w:pPr>
            <w:r>
              <w:rPr>
                <w:bCs/>
              </w:rPr>
              <w:t>5.10.</w:t>
            </w:r>
          </w:p>
        </w:tc>
        <w:tc>
          <w:tcPr>
            <w:tcW w:w="2186" w:type="pct"/>
          </w:tcPr>
          <w:p w14:paraId="559BDAC8" w14:textId="77777777" w:rsidR="00041B5E" w:rsidRPr="009F2F65" w:rsidRDefault="00041B5E" w:rsidP="007174F5">
            <w:pPr>
              <w:spacing w:line="293" w:lineRule="atLeast"/>
              <w:jc w:val="both"/>
              <w:rPr>
                <w:color w:val="000000"/>
                <w:bdr w:val="none" w:sz="0" w:space="0" w:color="auto" w:frame="1"/>
              </w:rPr>
            </w:pPr>
            <w:r>
              <w:rPr>
                <w:color w:val="000000"/>
              </w:rPr>
              <w:t>Социокультурный патронаж</w:t>
            </w:r>
          </w:p>
        </w:tc>
        <w:tc>
          <w:tcPr>
            <w:tcW w:w="891" w:type="pct"/>
          </w:tcPr>
          <w:p w14:paraId="5724FB6E" w14:textId="77777777" w:rsidR="00041B5E" w:rsidRPr="004E7690" w:rsidRDefault="00041B5E" w:rsidP="007174F5">
            <w:pPr>
              <w:jc w:val="center"/>
              <w:rPr>
                <w:rStyle w:val="afc"/>
                <w:i w:val="0"/>
                <w:iCs w:val="0"/>
              </w:rPr>
            </w:pPr>
            <w:proofErr w:type="gramStart"/>
            <w:r>
              <w:rPr>
                <w:rStyle w:val="afc"/>
                <w:i w:val="0"/>
                <w:iCs w:val="0"/>
              </w:rPr>
              <w:t>согласно графика</w:t>
            </w:r>
            <w:proofErr w:type="gramEnd"/>
          </w:p>
        </w:tc>
        <w:tc>
          <w:tcPr>
            <w:tcW w:w="1457" w:type="pct"/>
          </w:tcPr>
          <w:p w14:paraId="40CE7D75" w14:textId="77777777" w:rsidR="00041B5E" w:rsidRPr="00541BCB" w:rsidRDefault="00041B5E" w:rsidP="007174F5">
            <w:pPr>
              <w:rPr>
                <w:bCs/>
              </w:rPr>
            </w:pPr>
            <w:r w:rsidRPr="00541BCB">
              <w:rPr>
                <w:bCs/>
              </w:rPr>
              <w:t xml:space="preserve">Специалисты по </w:t>
            </w:r>
          </w:p>
          <w:p w14:paraId="4CAFCAD1" w14:textId="77777777" w:rsidR="00041B5E" w:rsidRPr="00541BCB" w:rsidRDefault="00041B5E" w:rsidP="007174F5">
            <w:pPr>
              <w:rPr>
                <w:bCs/>
              </w:rPr>
            </w:pPr>
            <w:r w:rsidRPr="00541BCB">
              <w:rPr>
                <w:bCs/>
              </w:rPr>
              <w:t>социальной работе</w:t>
            </w:r>
          </w:p>
        </w:tc>
      </w:tr>
      <w:tr w:rsidR="00041B5E" w:rsidRPr="00F04E55" w14:paraId="1AAE492A" w14:textId="77777777" w:rsidTr="007174F5">
        <w:trPr>
          <w:trHeight w:val="129"/>
        </w:trPr>
        <w:tc>
          <w:tcPr>
            <w:tcW w:w="467" w:type="pct"/>
          </w:tcPr>
          <w:p w14:paraId="3FB647BC" w14:textId="77777777" w:rsidR="00041B5E" w:rsidRDefault="00041B5E" w:rsidP="007174F5">
            <w:pPr>
              <w:jc w:val="center"/>
              <w:rPr>
                <w:bCs/>
              </w:rPr>
            </w:pPr>
            <w:r>
              <w:rPr>
                <w:bCs/>
              </w:rPr>
              <w:t>5.11.</w:t>
            </w:r>
          </w:p>
        </w:tc>
        <w:tc>
          <w:tcPr>
            <w:tcW w:w="2186" w:type="pct"/>
          </w:tcPr>
          <w:p w14:paraId="4EEAC2E6" w14:textId="77777777" w:rsidR="00041B5E" w:rsidRDefault="00041B5E" w:rsidP="007174F5">
            <w:pPr>
              <w:spacing w:line="293" w:lineRule="atLeast"/>
              <w:jc w:val="both"/>
              <w:rPr>
                <w:color w:val="000000"/>
              </w:rPr>
            </w:pPr>
            <w:r>
              <w:rPr>
                <w:color w:val="000000"/>
              </w:rPr>
              <w:t>Социальный контроль</w:t>
            </w:r>
          </w:p>
        </w:tc>
        <w:tc>
          <w:tcPr>
            <w:tcW w:w="891" w:type="pct"/>
          </w:tcPr>
          <w:p w14:paraId="1F43D5F6"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08740122" w14:textId="77777777" w:rsidR="00041B5E" w:rsidRPr="00541BCB" w:rsidRDefault="00041B5E" w:rsidP="007174F5">
            <w:pPr>
              <w:rPr>
                <w:bCs/>
              </w:rPr>
            </w:pPr>
            <w:r w:rsidRPr="00541BCB">
              <w:rPr>
                <w:bCs/>
              </w:rPr>
              <w:t xml:space="preserve">Специалисты по </w:t>
            </w:r>
          </w:p>
          <w:p w14:paraId="655C22C2" w14:textId="77777777" w:rsidR="00041B5E" w:rsidRPr="00541BCB" w:rsidRDefault="00041B5E" w:rsidP="007174F5">
            <w:pPr>
              <w:rPr>
                <w:bCs/>
              </w:rPr>
            </w:pPr>
            <w:r w:rsidRPr="00541BCB">
              <w:rPr>
                <w:bCs/>
              </w:rPr>
              <w:t>социальной работе</w:t>
            </w:r>
          </w:p>
        </w:tc>
      </w:tr>
      <w:tr w:rsidR="00041B5E" w:rsidRPr="00F04E55" w14:paraId="17C29C22" w14:textId="77777777" w:rsidTr="007174F5">
        <w:trPr>
          <w:trHeight w:val="129"/>
        </w:trPr>
        <w:tc>
          <w:tcPr>
            <w:tcW w:w="467" w:type="pct"/>
          </w:tcPr>
          <w:p w14:paraId="2B399E2F" w14:textId="77777777" w:rsidR="00041B5E" w:rsidRPr="00F04E55" w:rsidRDefault="00041B5E" w:rsidP="007174F5">
            <w:pPr>
              <w:jc w:val="center"/>
              <w:rPr>
                <w:bCs/>
              </w:rPr>
            </w:pPr>
            <w:r>
              <w:rPr>
                <w:bCs/>
              </w:rPr>
              <w:t>5.12.</w:t>
            </w:r>
          </w:p>
        </w:tc>
        <w:tc>
          <w:tcPr>
            <w:tcW w:w="2186" w:type="pct"/>
            <w:vAlign w:val="center"/>
          </w:tcPr>
          <w:p w14:paraId="5C764751" w14:textId="77777777" w:rsidR="00041B5E" w:rsidRPr="009F2F65" w:rsidRDefault="00041B5E" w:rsidP="007174F5">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409ACAE3" w14:textId="77777777" w:rsidR="00041B5E" w:rsidRDefault="00041B5E" w:rsidP="007174F5">
            <w:pPr>
              <w:jc w:val="center"/>
              <w:rPr>
                <w:rStyle w:val="afc"/>
                <w:i w:val="0"/>
                <w:iCs w:val="0"/>
              </w:rPr>
            </w:pPr>
            <w:r>
              <w:rPr>
                <w:rStyle w:val="afc"/>
                <w:i w:val="0"/>
                <w:iCs w:val="0"/>
              </w:rPr>
              <w:t>согласно</w:t>
            </w:r>
          </w:p>
          <w:p w14:paraId="0D6645DA" w14:textId="77777777" w:rsidR="00041B5E" w:rsidRPr="004E7690" w:rsidRDefault="00041B5E" w:rsidP="007174F5">
            <w:pPr>
              <w:jc w:val="center"/>
              <w:rPr>
                <w:rStyle w:val="afc"/>
                <w:i w:val="0"/>
                <w:iCs w:val="0"/>
              </w:rPr>
            </w:pPr>
            <w:r>
              <w:rPr>
                <w:rStyle w:val="afc"/>
                <w:i w:val="0"/>
                <w:iCs w:val="0"/>
              </w:rPr>
              <w:t>графика</w:t>
            </w:r>
          </w:p>
        </w:tc>
        <w:tc>
          <w:tcPr>
            <w:tcW w:w="1457" w:type="pct"/>
          </w:tcPr>
          <w:p w14:paraId="27927871" w14:textId="77777777" w:rsidR="00041B5E" w:rsidRPr="00541BCB" w:rsidRDefault="00041B5E" w:rsidP="007174F5">
            <w:pPr>
              <w:rPr>
                <w:bCs/>
              </w:rPr>
            </w:pPr>
            <w:r w:rsidRPr="00541BCB">
              <w:rPr>
                <w:bCs/>
              </w:rPr>
              <w:t xml:space="preserve">Специалисты по </w:t>
            </w:r>
          </w:p>
          <w:p w14:paraId="39233C07" w14:textId="77777777" w:rsidR="00041B5E" w:rsidRPr="00541BCB" w:rsidRDefault="00041B5E" w:rsidP="007174F5">
            <w:pPr>
              <w:rPr>
                <w:bCs/>
              </w:rPr>
            </w:pPr>
            <w:r w:rsidRPr="00541BCB">
              <w:rPr>
                <w:bCs/>
              </w:rPr>
              <w:t>социальной работе</w:t>
            </w:r>
          </w:p>
        </w:tc>
      </w:tr>
      <w:tr w:rsidR="00041B5E" w:rsidRPr="00F04E55" w14:paraId="2FC56F49" w14:textId="77777777" w:rsidTr="007174F5">
        <w:trPr>
          <w:trHeight w:val="129"/>
        </w:trPr>
        <w:tc>
          <w:tcPr>
            <w:tcW w:w="467" w:type="pct"/>
          </w:tcPr>
          <w:p w14:paraId="1FEC71AF" w14:textId="77777777" w:rsidR="00041B5E" w:rsidRPr="00F04E55" w:rsidRDefault="00041B5E" w:rsidP="007174F5">
            <w:pPr>
              <w:jc w:val="center"/>
              <w:rPr>
                <w:bCs/>
              </w:rPr>
            </w:pPr>
            <w:r>
              <w:rPr>
                <w:bCs/>
              </w:rPr>
              <w:t>5.13.</w:t>
            </w:r>
          </w:p>
        </w:tc>
        <w:tc>
          <w:tcPr>
            <w:tcW w:w="2186" w:type="pct"/>
            <w:vAlign w:val="center"/>
          </w:tcPr>
          <w:p w14:paraId="4CD21C4B" w14:textId="77777777" w:rsidR="00041B5E" w:rsidRPr="009F2F65" w:rsidRDefault="00041B5E" w:rsidP="007174F5">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33943B4B" w14:textId="77777777" w:rsidR="00041B5E" w:rsidRDefault="00041B5E" w:rsidP="007174F5">
            <w:pPr>
              <w:jc w:val="center"/>
              <w:rPr>
                <w:rStyle w:val="afc"/>
                <w:i w:val="0"/>
                <w:iCs w:val="0"/>
              </w:rPr>
            </w:pPr>
            <w:r>
              <w:rPr>
                <w:rStyle w:val="afc"/>
                <w:i w:val="0"/>
                <w:iCs w:val="0"/>
              </w:rPr>
              <w:t>согласно</w:t>
            </w:r>
          </w:p>
          <w:p w14:paraId="58B3821D" w14:textId="77777777" w:rsidR="00041B5E" w:rsidRPr="004E7690" w:rsidRDefault="00041B5E" w:rsidP="007174F5">
            <w:pPr>
              <w:jc w:val="center"/>
              <w:rPr>
                <w:rStyle w:val="afc"/>
                <w:i w:val="0"/>
                <w:iCs w:val="0"/>
              </w:rPr>
            </w:pPr>
            <w:r>
              <w:rPr>
                <w:rStyle w:val="afc"/>
                <w:i w:val="0"/>
                <w:iCs w:val="0"/>
              </w:rPr>
              <w:t>графика</w:t>
            </w:r>
          </w:p>
        </w:tc>
        <w:tc>
          <w:tcPr>
            <w:tcW w:w="1457" w:type="pct"/>
          </w:tcPr>
          <w:p w14:paraId="79937284" w14:textId="77777777" w:rsidR="00041B5E" w:rsidRPr="00541BCB" w:rsidRDefault="00041B5E" w:rsidP="007174F5">
            <w:pPr>
              <w:rPr>
                <w:bCs/>
              </w:rPr>
            </w:pPr>
            <w:r w:rsidRPr="00541BCB">
              <w:rPr>
                <w:bCs/>
              </w:rPr>
              <w:t xml:space="preserve">Специалисты по </w:t>
            </w:r>
          </w:p>
          <w:p w14:paraId="289D25F2" w14:textId="77777777" w:rsidR="00041B5E" w:rsidRPr="00541BCB" w:rsidRDefault="00041B5E" w:rsidP="007174F5">
            <w:pPr>
              <w:rPr>
                <w:bCs/>
              </w:rPr>
            </w:pPr>
            <w:r w:rsidRPr="00541BCB">
              <w:rPr>
                <w:bCs/>
              </w:rPr>
              <w:t>социальной работе</w:t>
            </w:r>
          </w:p>
        </w:tc>
      </w:tr>
      <w:tr w:rsidR="00041B5E" w:rsidRPr="00F04E55" w14:paraId="6C7F14F9" w14:textId="77777777" w:rsidTr="007174F5">
        <w:trPr>
          <w:trHeight w:val="129"/>
        </w:trPr>
        <w:tc>
          <w:tcPr>
            <w:tcW w:w="467" w:type="pct"/>
          </w:tcPr>
          <w:p w14:paraId="444B0A1A" w14:textId="77777777" w:rsidR="00041B5E" w:rsidRPr="00F04E55" w:rsidRDefault="00041B5E" w:rsidP="007174F5">
            <w:pPr>
              <w:jc w:val="center"/>
              <w:rPr>
                <w:bCs/>
              </w:rPr>
            </w:pPr>
            <w:r>
              <w:rPr>
                <w:bCs/>
              </w:rPr>
              <w:t>6.</w:t>
            </w:r>
          </w:p>
        </w:tc>
        <w:tc>
          <w:tcPr>
            <w:tcW w:w="2186" w:type="pct"/>
          </w:tcPr>
          <w:p w14:paraId="0DCF6555" w14:textId="77777777" w:rsidR="00041B5E" w:rsidRPr="004C26EE" w:rsidRDefault="00041B5E" w:rsidP="007174F5">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686F3835" w14:textId="77777777" w:rsidR="00041B5E" w:rsidRPr="004E7690" w:rsidRDefault="00041B5E" w:rsidP="007174F5">
            <w:pPr>
              <w:rPr>
                <w:rStyle w:val="afc"/>
                <w:i w:val="0"/>
                <w:iCs w:val="0"/>
              </w:rPr>
            </w:pPr>
          </w:p>
        </w:tc>
        <w:tc>
          <w:tcPr>
            <w:tcW w:w="1457" w:type="pct"/>
          </w:tcPr>
          <w:p w14:paraId="0DCC2A4A" w14:textId="77777777" w:rsidR="00041B5E" w:rsidRPr="00541BCB" w:rsidRDefault="00041B5E" w:rsidP="007174F5">
            <w:pPr>
              <w:rPr>
                <w:bCs/>
              </w:rPr>
            </w:pPr>
          </w:p>
        </w:tc>
      </w:tr>
      <w:tr w:rsidR="00041B5E" w:rsidRPr="00F04E55" w14:paraId="67D2549E" w14:textId="77777777" w:rsidTr="007174F5">
        <w:trPr>
          <w:trHeight w:val="129"/>
        </w:trPr>
        <w:tc>
          <w:tcPr>
            <w:tcW w:w="467" w:type="pct"/>
          </w:tcPr>
          <w:p w14:paraId="62548838" w14:textId="77777777" w:rsidR="00041B5E" w:rsidRPr="00F04E55" w:rsidRDefault="00041B5E" w:rsidP="007174F5">
            <w:pPr>
              <w:jc w:val="center"/>
              <w:rPr>
                <w:bCs/>
              </w:rPr>
            </w:pPr>
            <w:r>
              <w:rPr>
                <w:bCs/>
              </w:rPr>
              <w:t>6.1.</w:t>
            </w:r>
          </w:p>
        </w:tc>
        <w:tc>
          <w:tcPr>
            <w:tcW w:w="2186" w:type="pct"/>
          </w:tcPr>
          <w:p w14:paraId="5FFABE9C" w14:textId="77777777" w:rsidR="00041B5E" w:rsidRPr="0001260C" w:rsidRDefault="00041B5E" w:rsidP="007174F5">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316F4096"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140D9323" w14:textId="77777777" w:rsidR="00041B5E" w:rsidRPr="00541BCB" w:rsidRDefault="00041B5E" w:rsidP="007174F5">
            <w:pPr>
              <w:rPr>
                <w:bCs/>
              </w:rPr>
            </w:pPr>
            <w:r w:rsidRPr="00541BCB">
              <w:rPr>
                <w:bCs/>
              </w:rPr>
              <w:t>Члены семьи, специалист по социальной работе</w:t>
            </w:r>
          </w:p>
        </w:tc>
      </w:tr>
      <w:tr w:rsidR="00041B5E" w:rsidRPr="00F04E55" w14:paraId="4658C49C" w14:textId="77777777" w:rsidTr="007174F5">
        <w:trPr>
          <w:trHeight w:val="129"/>
        </w:trPr>
        <w:tc>
          <w:tcPr>
            <w:tcW w:w="467" w:type="pct"/>
          </w:tcPr>
          <w:p w14:paraId="0B05265D" w14:textId="77777777" w:rsidR="00041B5E" w:rsidRPr="00F04E55" w:rsidRDefault="00041B5E" w:rsidP="007174F5">
            <w:pPr>
              <w:jc w:val="center"/>
              <w:rPr>
                <w:bCs/>
              </w:rPr>
            </w:pPr>
            <w:r>
              <w:rPr>
                <w:bCs/>
              </w:rPr>
              <w:lastRenderedPageBreak/>
              <w:t>6.2.</w:t>
            </w:r>
          </w:p>
        </w:tc>
        <w:tc>
          <w:tcPr>
            <w:tcW w:w="2186" w:type="pct"/>
          </w:tcPr>
          <w:p w14:paraId="5F9D8604" w14:textId="77777777" w:rsidR="00041B5E" w:rsidRPr="0009141E" w:rsidRDefault="00041B5E" w:rsidP="007174F5">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392B2530"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473E8531" w14:textId="77777777" w:rsidR="00041B5E" w:rsidRPr="00541BCB" w:rsidRDefault="00041B5E" w:rsidP="007174F5">
            <w:r w:rsidRPr="00541BCB">
              <w:t xml:space="preserve">Специалисты по </w:t>
            </w:r>
          </w:p>
          <w:p w14:paraId="44889213" w14:textId="77777777" w:rsidR="00041B5E" w:rsidRPr="00541BCB" w:rsidRDefault="00041B5E" w:rsidP="007174F5">
            <w:pPr>
              <w:rPr>
                <w:bCs/>
              </w:rPr>
            </w:pPr>
            <w:r w:rsidRPr="00541BCB">
              <w:t>социальной работе</w:t>
            </w:r>
          </w:p>
        </w:tc>
      </w:tr>
      <w:tr w:rsidR="00041B5E" w:rsidRPr="00F04E55" w14:paraId="6133AA14" w14:textId="77777777" w:rsidTr="007174F5">
        <w:trPr>
          <w:trHeight w:val="129"/>
        </w:trPr>
        <w:tc>
          <w:tcPr>
            <w:tcW w:w="467" w:type="pct"/>
          </w:tcPr>
          <w:p w14:paraId="567B691D" w14:textId="77777777" w:rsidR="00041B5E" w:rsidRPr="00F04E55" w:rsidRDefault="00041B5E" w:rsidP="007174F5">
            <w:pPr>
              <w:jc w:val="center"/>
              <w:rPr>
                <w:bCs/>
              </w:rPr>
            </w:pPr>
            <w:r>
              <w:rPr>
                <w:bCs/>
              </w:rPr>
              <w:t>6.3.</w:t>
            </w:r>
          </w:p>
        </w:tc>
        <w:tc>
          <w:tcPr>
            <w:tcW w:w="2186" w:type="pct"/>
          </w:tcPr>
          <w:p w14:paraId="577C7292" w14:textId="77777777" w:rsidR="00041B5E" w:rsidRPr="00BB601C" w:rsidRDefault="00041B5E" w:rsidP="007174F5">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5C44409A"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416F2D8F" w14:textId="77777777" w:rsidR="00041B5E" w:rsidRPr="00541BCB" w:rsidRDefault="00041B5E" w:rsidP="007174F5">
            <w:pPr>
              <w:rPr>
                <w:bCs/>
              </w:rPr>
            </w:pPr>
            <w:r w:rsidRPr="00541BCB">
              <w:rPr>
                <w:bCs/>
              </w:rPr>
              <w:t>Психолог, специалист по социальной работе</w:t>
            </w:r>
          </w:p>
        </w:tc>
      </w:tr>
      <w:tr w:rsidR="00041B5E" w:rsidRPr="00F04E55" w14:paraId="3B80EF20" w14:textId="77777777" w:rsidTr="007174F5">
        <w:trPr>
          <w:trHeight w:val="129"/>
        </w:trPr>
        <w:tc>
          <w:tcPr>
            <w:tcW w:w="467" w:type="pct"/>
          </w:tcPr>
          <w:p w14:paraId="1610A705" w14:textId="77777777" w:rsidR="00041B5E" w:rsidRPr="00F04E55" w:rsidRDefault="00041B5E" w:rsidP="007174F5">
            <w:pPr>
              <w:jc w:val="center"/>
              <w:rPr>
                <w:bCs/>
              </w:rPr>
            </w:pPr>
            <w:r>
              <w:rPr>
                <w:bCs/>
              </w:rPr>
              <w:t>6.4.</w:t>
            </w:r>
          </w:p>
        </w:tc>
        <w:tc>
          <w:tcPr>
            <w:tcW w:w="2186" w:type="pct"/>
          </w:tcPr>
          <w:p w14:paraId="17E437EC" w14:textId="77777777" w:rsidR="00041B5E" w:rsidRPr="00BB601C" w:rsidRDefault="00041B5E" w:rsidP="007174F5">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294208B1" w14:textId="77777777" w:rsidR="00041B5E" w:rsidRPr="004E7690" w:rsidRDefault="00041B5E" w:rsidP="007174F5">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5542B5E" w14:textId="77777777" w:rsidR="00041B5E" w:rsidRPr="00541BCB" w:rsidRDefault="00041B5E" w:rsidP="007174F5">
            <w:r w:rsidRPr="00541BCB">
              <w:t xml:space="preserve">Специалисты по </w:t>
            </w:r>
          </w:p>
          <w:p w14:paraId="69109069" w14:textId="77777777" w:rsidR="00041B5E" w:rsidRPr="00541BCB" w:rsidRDefault="00041B5E" w:rsidP="007174F5">
            <w:pPr>
              <w:rPr>
                <w:bCs/>
              </w:rPr>
            </w:pPr>
            <w:r w:rsidRPr="00541BCB">
              <w:t>социальной работе</w:t>
            </w:r>
          </w:p>
        </w:tc>
      </w:tr>
      <w:tr w:rsidR="00041B5E" w:rsidRPr="00F04E55" w14:paraId="21F437B3" w14:textId="77777777" w:rsidTr="007174F5">
        <w:trPr>
          <w:trHeight w:val="129"/>
        </w:trPr>
        <w:tc>
          <w:tcPr>
            <w:tcW w:w="467" w:type="pct"/>
          </w:tcPr>
          <w:p w14:paraId="5C627671" w14:textId="77777777" w:rsidR="00041B5E" w:rsidRPr="00F04E55" w:rsidRDefault="00041B5E" w:rsidP="007174F5">
            <w:pPr>
              <w:jc w:val="center"/>
              <w:rPr>
                <w:bCs/>
              </w:rPr>
            </w:pPr>
            <w:r>
              <w:rPr>
                <w:bCs/>
              </w:rPr>
              <w:t>6.5.</w:t>
            </w:r>
          </w:p>
        </w:tc>
        <w:tc>
          <w:tcPr>
            <w:tcW w:w="2186" w:type="pct"/>
          </w:tcPr>
          <w:p w14:paraId="4866A265" w14:textId="77777777" w:rsidR="00041B5E" w:rsidRPr="00DE25F8" w:rsidRDefault="00041B5E" w:rsidP="007174F5">
            <w:pPr>
              <w:rPr>
                <w:bCs/>
              </w:rPr>
            </w:pPr>
            <w:r w:rsidRPr="009F2F65">
              <w:rPr>
                <w:color w:val="000000"/>
              </w:rPr>
              <w:t>Социально-педагогический патронаж</w:t>
            </w:r>
          </w:p>
        </w:tc>
        <w:tc>
          <w:tcPr>
            <w:tcW w:w="891" w:type="pct"/>
          </w:tcPr>
          <w:p w14:paraId="2470D243" w14:textId="77777777" w:rsidR="00041B5E" w:rsidRDefault="00041B5E" w:rsidP="007174F5">
            <w:pPr>
              <w:jc w:val="center"/>
              <w:rPr>
                <w:rStyle w:val="afc"/>
                <w:i w:val="0"/>
                <w:iCs w:val="0"/>
              </w:rPr>
            </w:pPr>
            <w:r>
              <w:rPr>
                <w:rStyle w:val="afc"/>
                <w:i w:val="0"/>
                <w:iCs w:val="0"/>
              </w:rPr>
              <w:t>согласно</w:t>
            </w:r>
          </w:p>
          <w:p w14:paraId="173F1874" w14:textId="77777777" w:rsidR="00041B5E" w:rsidRPr="004E7690" w:rsidRDefault="00041B5E" w:rsidP="007174F5">
            <w:pPr>
              <w:jc w:val="center"/>
              <w:rPr>
                <w:rStyle w:val="afc"/>
                <w:i w:val="0"/>
                <w:iCs w:val="0"/>
              </w:rPr>
            </w:pPr>
            <w:r>
              <w:rPr>
                <w:rStyle w:val="afc"/>
                <w:i w:val="0"/>
                <w:iCs w:val="0"/>
              </w:rPr>
              <w:t>графика</w:t>
            </w:r>
          </w:p>
        </w:tc>
        <w:tc>
          <w:tcPr>
            <w:tcW w:w="1457" w:type="pct"/>
          </w:tcPr>
          <w:p w14:paraId="6A99D1E3" w14:textId="77777777" w:rsidR="00041B5E" w:rsidRPr="00541BCB" w:rsidRDefault="00041B5E" w:rsidP="007174F5">
            <w:r w:rsidRPr="00541BCB">
              <w:t xml:space="preserve">Специалисты по </w:t>
            </w:r>
          </w:p>
          <w:p w14:paraId="2A15D0B3" w14:textId="77777777" w:rsidR="00041B5E" w:rsidRPr="00541BCB" w:rsidRDefault="00041B5E" w:rsidP="007174F5">
            <w:pPr>
              <w:rPr>
                <w:bCs/>
              </w:rPr>
            </w:pPr>
            <w:r w:rsidRPr="00541BCB">
              <w:t>социальной работе</w:t>
            </w:r>
          </w:p>
        </w:tc>
      </w:tr>
      <w:tr w:rsidR="00041B5E" w:rsidRPr="00F04E55" w14:paraId="627F4E22" w14:textId="77777777" w:rsidTr="007174F5">
        <w:trPr>
          <w:trHeight w:val="129"/>
        </w:trPr>
        <w:tc>
          <w:tcPr>
            <w:tcW w:w="467" w:type="pct"/>
          </w:tcPr>
          <w:p w14:paraId="31098B3F" w14:textId="77777777" w:rsidR="00041B5E" w:rsidRPr="00F04E55" w:rsidRDefault="00041B5E" w:rsidP="007174F5">
            <w:pPr>
              <w:jc w:val="center"/>
              <w:rPr>
                <w:bCs/>
              </w:rPr>
            </w:pPr>
            <w:r>
              <w:rPr>
                <w:bCs/>
              </w:rPr>
              <w:t>7.</w:t>
            </w:r>
          </w:p>
        </w:tc>
        <w:tc>
          <w:tcPr>
            <w:tcW w:w="2186" w:type="pct"/>
          </w:tcPr>
          <w:p w14:paraId="562FB2B9" w14:textId="77777777" w:rsidR="00041B5E" w:rsidRPr="004C26EE" w:rsidRDefault="00041B5E" w:rsidP="007174F5">
            <w:pPr>
              <w:rPr>
                <w:b/>
                <w:bCs/>
              </w:rPr>
            </w:pPr>
            <w:r w:rsidRPr="004C26EE">
              <w:rPr>
                <w:b/>
                <w:bdr w:val="none" w:sz="0" w:space="0" w:color="auto" w:frame="1"/>
              </w:rPr>
              <w:t>Рефлексивный этап</w:t>
            </w:r>
          </w:p>
        </w:tc>
        <w:tc>
          <w:tcPr>
            <w:tcW w:w="891" w:type="pct"/>
          </w:tcPr>
          <w:p w14:paraId="7EE83DF1" w14:textId="77777777" w:rsidR="00041B5E" w:rsidRPr="004E7690" w:rsidRDefault="00041B5E" w:rsidP="007174F5">
            <w:pPr>
              <w:rPr>
                <w:rStyle w:val="afc"/>
                <w:i w:val="0"/>
                <w:iCs w:val="0"/>
              </w:rPr>
            </w:pPr>
          </w:p>
        </w:tc>
        <w:tc>
          <w:tcPr>
            <w:tcW w:w="1457" w:type="pct"/>
          </w:tcPr>
          <w:p w14:paraId="2E9D457B" w14:textId="77777777" w:rsidR="00041B5E" w:rsidRPr="00541BCB" w:rsidRDefault="00041B5E" w:rsidP="007174F5">
            <w:pPr>
              <w:rPr>
                <w:bCs/>
              </w:rPr>
            </w:pPr>
          </w:p>
        </w:tc>
      </w:tr>
      <w:tr w:rsidR="00041B5E" w:rsidRPr="00F04E55" w14:paraId="794B8EDA" w14:textId="77777777" w:rsidTr="007174F5">
        <w:trPr>
          <w:trHeight w:val="129"/>
        </w:trPr>
        <w:tc>
          <w:tcPr>
            <w:tcW w:w="467" w:type="pct"/>
          </w:tcPr>
          <w:p w14:paraId="48E54F02" w14:textId="77777777" w:rsidR="00041B5E" w:rsidRPr="00F04E55" w:rsidRDefault="00041B5E" w:rsidP="007174F5">
            <w:pPr>
              <w:jc w:val="center"/>
              <w:rPr>
                <w:bCs/>
              </w:rPr>
            </w:pPr>
            <w:r>
              <w:rPr>
                <w:bCs/>
              </w:rPr>
              <w:t>7.1.</w:t>
            </w:r>
          </w:p>
        </w:tc>
        <w:tc>
          <w:tcPr>
            <w:tcW w:w="2186" w:type="pct"/>
            <w:shd w:val="clear" w:color="auto" w:fill="auto"/>
          </w:tcPr>
          <w:p w14:paraId="2014E5B5" w14:textId="77777777" w:rsidR="00041B5E" w:rsidRDefault="00041B5E" w:rsidP="007174F5">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5CBD0C65" w14:textId="77777777" w:rsidR="00041B5E" w:rsidRPr="004E7690" w:rsidRDefault="00041B5E" w:rsidP="007174F5">
            <w:pPr>
              <w:rPr>
                <w:rStyle w:val="afc"/>
                <w:i w:val="0"/>
                <w:iCs w:val="0"/>
              </w:rPr>
            </w:pPr>
            <w:r>
              <w:t>е</w:t>
            </w:r>
            <w:r w:rsidRPr="004E7690">
              <w:t>жеквартально и в конце года</w:t>
            </w:r>
          </w:p>
        </w:tc>
        <w:tc>
          <w:tcPr>
            <w:tcW w:w="1457" w:type="pct"/>
          </w:tcPr>
          <w:p w14:paraId="5B916F02" w14:textId="77777777" w:rsidR="00041B5E" w:rsidRPr="00541BCB" w:rsidRDefault="00041B5E" w:rsidP="007174F5">
            <w:r w:rsidRPr="00541BCB">
              <w:t xml:space="preserve">Специалисты по </w:t>
            </w:r>
          </w:p>
          <w:p w14:paraId="755C8447" w14:textId="77777777" w:rsidR="00041B5E" w:rsidRPr="00541BCB" w:rsidRDefault="00041B5E" w:rsidP="007174F5">
            <w:pPr>
              <w:rPr>
                <w:bCs/>
              </w:rPr>
            </w:pPr>
            <w:r w:rsidRPr="00541BCB">
              <w:t>социальной работе</w:t>
            </w:r>
          </w:p>
        </w:tc>
      </w:tr>
      <w:tr w:rsidR="00041B5E" w:rsidRPr="00F04E55" w14:paraId="42529794" w14:textId="77777777" w:rsidTr="007174F5">
        <w:trPr>
          <w:trHeight w:val="129"/>
        </w:trPr>
        <w:tc>
          <w:tcPr>
            <w:tcW w:w="467" w:type="pct"/>
          </w:tcPr>
          <w:p w14:paraId="62B43329" w14:textId="77777777" w:rsidR="00041B5E" w:rsidRPr="00F04E55" w:rsidRDefault="00041B5E" w:rsidP="007174F5">
            <w:pPr>
              <w:jc w:val="center"/>
              <w:rPr>
                <w:bCs/>
              </w:rPr>
            </w:pPr>
            <w:r>
              <w:rPr>
                <w:bCs/>
              </w:rPr>
              <w:t>7.2.</w:t>
            </w:r>
          </w:p>
        </w:tc>
        <w:tc>
          <w:tcPr>
            <w:tcW w:w="2186" w:type="pct"/>
            <w:shd w:val="clear" w:color="auto" w:fill="auto"/>
          </w:tcPr>
          <w:p w14:paraId="361B9060" w14:textId="77777777" w:rsidR="00041B5E" w:rsidRPr="00950E8A" w:rsidRDefault="00041B5E" w:rsidP="007174F5">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5A7E7C9A" w14:textId="77777777" w:rsidR="00041B5E" w:rsidRPr="004E7690" w:rsidRDefault="00041B5E" w:rsidP="007174F5">
            <w:pPr>
              <w:rPr>
                <w:rStyle w:val="afc"/>
                <w:i w:val="0"/>
                <w:iCs w:val="0"/>
              </w:rPr>
            </w:pPr>
            <w:r>
              <w:t>е</w:t>
            </w:r>
            <w:r w:rsidRPr="004E7690">
              <w:t>жеквартально и в конце года</w:t>
            </w:r>
          </w:p>
        </w:tc>
        <w:tc>
          <w:tcPr>
            <w:tcW w:w="1457" w:type="pct"/>
          </w:tcPr>
          <w:p w14:paraId="417F15F5" w14:textId="77777777" w:rsidR="00041B5E" w:rsidRPr="00541BCB" w:rsidRDefault="00041B5E" w:rsidP="007174F5">
            <w:r w:rsidRPr="00541BCB">
              <w:t xml:space="preserve">Специалисты по </w:t>
            </w:r>
          </w:p>
          <w:p w14:paraId="437A3511" w14:textId="77777777" w:rsidR="00041B5E" w:rsidRPr="00541BCB" w:rsidRDefault="00041B5E" w:rsidP="007174F5">
            <w:pPr>
              <w:rPr>
                <w:bCs/>
              </w:rPr>
            </w:pPr>
            <w:r w:rsidRPr="00541BCB">
              <w:t>социальной работе</w:t>
            </w:r>
          </w:p>
        </w:tc>
      </w:tr>
      <w:tr w:rsidR="00041B5E" w:rsidRPr="00F04E55" w14:paraId="3B464819" w14:textId="77777777" w:rsidTr="007174F5">
        <w:trPr>
          <w:trHeight w:val="129"/>
        </w:trPr>
        <w:tc>
          <w:tcPr>
            <w:tcW w:w="467" w:type="pct"/>
          </w:tcPr>
          <w:p w14:paraId="758DF0C3" w14:textId="77777777" w:rsidR="00041B5E" w:rsidRPr="00F04E55" w:rsidRDefault="00041B5E" w:rsidP="007174F5">
            <w:pPr>
              <w:jc w:val="center"/>
              <w:rPr>
                <w:bCs/>
              </w:rPr>
            </w:pPr>
            <w:r>
              <w:rPr>
                <w:bCs/>
              </w:rPr>
              <w:t>7.3.</w:t>
            </w:r>
          </w:p>
        </w:tc>
        <w:tc>
          <w:tcPr>
            <w:tcW w:w="2186" w:type="pct"/>
            <w:shd w:val="clear" w:color="auto" w:fill="auto"/>
          </w:tcPr>
          <w:p w14:paraId="615A6D89" w14:textId="77777777" w:rsidR="00041B5E" w:rsidRPr="00950E8A" w:rsidRDefault="00041B5E" w:rsidP="007174F5">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652914FB" w14:textId="77777777" w:rsidR="00041B5E" w:rsidRPr="004E7690" w:rsidRDefault="00041B5E" w:rsidP="007174F5">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7416D6D1" w14:textId="77777777" w:rsidR="00041B5E" w:rsidRPr="00541BCB" w:rsidRDefault="00041B5E" w:rsidP="007174F5">
            <w:r w:rsidRPr="00541BCB">
              <w:t xml:space="preserve">Специалисты по </w:t>
            </w:r>
          </w:p>
          <w:p w14:paraId="2B3C16E0" w14:textId="77777777" w:rsidR="00041B5E" w:rsidRPr="00541BCB" w:rsidRDefault="00041B5E" w:rsidP="007174F5">
            <w:pPr>
              <w:rPr>
                <w:bCs/>
              </w:rPr>
            </w:pPr>
            <w:r w:rsidRPr="00541BCB">
              <w:t>социальной работе</w:t>
            </w:r>
          </w:p>
        </w:tc>
      </w:tr>
      <w:tr w:rsidR="00041B5E" w:rsidRPr="00F04E55" w14:paraId="26EF3A59" w14:textId="77777777" w:rsidTr="007174F5">
        <w:trPr>
          <w:trHeight w:val="129"/>
        </w:trPr>
        <w:tc>
          <w:tcPr>
            <w:tcW w:w="467" w:type="pct"/>
          </w:tcPr>
          <w:p w14:paraId="1248ADD1" w14:textId="77777777" w:rsidR="00041B5E" w:rsidRPr="00F04E55" w:rsidRDefault="00041B5E" w:rsidP="007174F5">
            <w:pPr>
              <w:jc w:val="center"/>
              <w:rPr>
                <w:bCs/>
              </w:rPr>
            </w:pPr>
            <w:r>
              <w:rPr>
                <w:bCs/>
              </w:rPr>
              <w:t>7.4.</w:t>
            </w:r>
          </w:p>
        </w:tc>
        <w:tc>
          <w:tcPr>
            <w:tcW w:w="2186" w:type="pct"/>
            <w:shd w:val="clear" w:color="auto" w:fill="auto"/>
          </w:tcPr>
          <w:p w14:paraId="0940F063" w14:textId="77777777" w:rsidR="00041B5E" w:rsidRPr="00950E8A" w:rsidRDefault="00041B5E" w:rsidP="007174F5">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1B52C80E" w14:textId="77777777" w:rsidR="00041B5E" w:rsidRPr="004E7690" w:rsidRDefault="00041B5E" w:rsidP="007174F5">
            <w:pPr>
              <w:rPr>
                <w:rStyle w:val="afc"/>
                <w:i w:val="0"/>
                <w:iCs w:val="0"/>
              </w:rPr>
            </w:pPr>
            <w:r>
              <w:rPr>
                <w:rStyle w:val="afc"/>
                <w:i w:val="0"/>
                <w:iCs w:val="0"/>
              </w:rPr>
              <w:t>д</w:t>
            </w:r>
            <w:r w:rsidRPr="004E7690">
              <w:rPr>
                <w:rStyle w:val="afc"/>
                <w:i w:val="0"/>
                <w:iCs w:val="0"/>
              </w:rPr>
              <w:t>екабрь</w:t>
            </w:r>
          </w:p>
        </w:tc>
        <w:tc>
          <w:tcPr>
            <w:tcW w:w="1457" w:type="pct"/>
          </w:tcPr>
          <w:p w14:paraId="51D17C81" w14:textId="77777777" w:rsidR="00041B5E" w:rsidRPr="00541BCB" w:rsidRDefault="00041B5E" w:rsidP="007174F5">
            <w:r w:rsidRPr="00541BCB">
              <w:t xml:space="preserve">Специалисты по </w:t>
            </w:r>
          </w:p>
          <w:p w14:paraId="6CA23C46" w14:textId="77777777" w:rsidR="00041B5E" w:rsidRPr="00541BCB" w:rsidRDefault="00041B5E" w:rsidP="007174F5">
            <w:pPr>
              <w:rPr>
                <w:bCs/>
              </w:rPr>
            </w:pPr>
            <w:r w:rsidRPr="00541BCB">
              <w:t>социальной работе</w:t>
            </w:r>
          </w:p>
        </w:tc>
      </w:tr>
    </w:tbl>
    <w:p w14:paraId="429E37FB" w14:textId="77777777" w:rsidR="00041B5E" w:rsidRDefault="00041B5E" w:rsidP="00041B5E">
      <w:pPr>
        <w:pStyle w:val="af1"/>
        <w:ind w:firstLine="567"/>
        <w:jc w:val="both"/>
        <w:rPr>
          <w:rFonts w:ascii="Times New Roman" w:hAnsi="Times New Roman"/>
          <w:sz w:val="24"/>
          <w:szCs w:val="24"/>
        </w:rPr>
      </w:pPr>
    </w:p>
    <w:p w14:paraId="4AD6753F" w14:textId="77777777" w:rsidR="00041B5E" w:rsidRPr="00041B5E" w:rsidRDefault="00041B5E" w:rsidP="00041B5E">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05CBC4B" w14:textId="77777777" w:rsidR="00041B5E" w:rsidRDefault="00041B5E" w:rsidP="00041B5E">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041B5E" w:rsidRPr="00404F90" w14:paraId="3F5C4D76" w14:textId="77777777" w:rsidTr="009D1FAC">
        <w:tc>
          <w:tcPr>
            <w:tcW w:w="351" w:type="pct"/>
            <w:vMerge w:val="restart"/>
          </w:tcPr>
          <w:p w14:paraId="20B04AE3" w14:textId="77777777" w:rsidR="00041B5E" w:rsidRPr="00404F90" w:rsidRDefault="00041B5E" w:rsidP="007174F5">
            <w:pPr>
              <w:jc w:val="center"/>
              <w:rPr>
                <w:b/>
                <w:bCs/>
                <w:u w:val="single"/>
              </w:rPr>
            </w:pPr>
            <w:r w:rsidRPr="00404F90">
              <w:rPr>
                <w:b/>
                <w:bCs/>
              </w:rPr>
              <w:t>№ п/п</w:t>
            </w:r>
          </w:p>
        </w:tc>
        <w:tc>
          <w:tcPr>
            <w:tcW w:w="1402" w:type="pct"/>
            <w:vMerge w:val="restart"/>
          </w:tcPr>
          <w:p w14:paraId="26359E70" w14:textId="77777777" w:rsidR="00041B5E" w:rsidRPr="00404F90" w:rsidRDefault="00041B5E" w:rsidP="007174F5">
            <w:pPr>
              <w:jc w:val="center"/>
              <w:rPr>
                <w:b/>
                <w:bCs/>
                <w:u w:val="single"/>
              </w:rPr>
            </w:pPr>
            <w:r w:rsidRPr="00404F90">
              <w:rPr>
                <w:b/>
                <w:bCs/>
              </w:rPr>
              <w:t>Направление деятельности, мероприятие</w:t>
            </w:r>
          </w:p>
        </w:tc>
        <w:tc>
          <w:tcPr>
            <w:tcW w:w="2509" w:type="pct"/>
            <w:gridSpan w:val="5"/>
          </w:tcPr>
          <w:p w14:paraId="720BFC76" w14:textId="77777777" w:rsidR="00041B5E" w:rsidRDefault="00041B5E" w:rsidP="007174F5">
            <w:pPr>
              <w:jc w:val="center"/>
              <w:rPr>
                <w:b/>
                <w:bCs/>
              </w:rPr>
            </w:pPr>
            <w:r w:rsidRPr="00404F90">
              <w:rPr>
                <w:b/>
                <w:bCs/>
              </w:rPr>
              <w:t>Сроки/</w:t>
            </w:r>
          </w:p>
          <w:p w14:paraId="50E12989" w14:textId="77777777" w:rsidR="00041B5E" w:rsidRPr="00404F90" w:rsidRDefault="00041B5E" w:rsidP="007174F5">
            <w:pPr>
              <w:jc w:val="center"/>
              <w:rPr>
                <w:b/>
                <w:bCs/>
                <w:u w:val="single"/>
              </w:rPr>
            </w:pPr>
            <w:r w:rsidRPr="00404F90">
              <w:rPr>
                <w:b/>
                <w:bCs/>
              </w:rPr>
              <w:t>Размер необходимого финансирования (руб.)</w:t>
            </w:r>
          </w:p>
        </w:tc>
        <w:tc>
          <w:tcPr>
            <w:tcW w:w="738" w:type="pct"/>
            <w:vMerge w:val="restart"/>
          </w:tcPr>
          <w:p w14:paraId="6903518C" w14:textId="77777777" w:rsidR="00041B5E" w:rsidRPr="00404F90" w:rsidRDefault="00041B5E" w:rsidP="007174F5">
            <w:pPr>
              <w:jc w:val="center"/>
              <w:rPr>
                <w:b/>
                <w:bCs/>
                <w:u w:val="single"/>
              </w:rPr>
            </w:pPr>
            <w:r w:rsidRPr="00404F90">
              <w:rPr>
                <w:b/>
                <w:bCs/>
              </w:rPr>
              <w:t>Ожидаемый результат</w:t>
            </w:r>
          </w:p>
        </w:tc>
      </w:tr>
      <w:tr w:rsidR="00041B5E" w:rsidRPr="00404F90" w14:paraId="56EA17B7" w14:textId="77777777" w:rsidTr="009D1FAC">
        <w:tc>
          <w:tcPr>
            <w:tcW w:w="351" w:type="pct"/>
            <w:vMerge/>
          </w:tcPr>
          <w:p w14:paraId="53148D65" w14:textId="77777777" w:rsidR="00041B5E" w:rsidRPr="00404F90" w:rsidRDefault="00041B5E" w:rsidP="007174F5">
            <w:pPr>
              <w:jc w:val="center"/>
              <w:rPr>
                <w:b/>
                <w:bCs/>
                <w:u w:val="single"/>
              </w:rPr>
            </w:pPr>
          </w:p>
        </w:tc>
        <w:tc>
          <w:tcPr>
            <w:tcW w:w="1402" w:type="pct"/>
            <w:vMerge/>
          </w:tcPr>
          <w:p w14:paraId="56813A40" w14:textId="77777777" w:rsidR="00041B5E" w:rsidRPr="00404F90" w:rsidRDefault="00041B5E" w:rsidP="007174F5">
            <w:pPr>
              <w:jc w:val="center"/>
              <w:rPr>
                <w:b/>
                <w:bCs/>
                <w:u w:val="single"/>
              </w:rPr>
            </w:pPr>
          </w:p>
        </w:tc>
        <w:tc>
          <w:tcPr>
            <w:tcW w:w="502" w:type="pct"/>
          </w:tcPr>
          <w:p w14:paraId="36A48BEE" w14:textId="77777777" w:rsidR="00041B5E" w:rsidRPr="00404F90" w:rsidRDefault="00041B5E" w:rsidP="007174F5">
            <w:pPr>
              <w:jc w:val="center"/>
              <w:rPr>
                <w:b/>
                <w:bCs/>
              </w:rPr>
            </w:pPr>
            <w:r w:rsidRPr="00404F90">
              <w:rPr>
                <w:b/>
                <w:bCs/>
              </w:rPr>
              <w:t>20</w:t>
            </w:r>
            <w:r>
              <w:rPr>
                <w:b/>
                <w:bCs/>
              </w:rPr>
              <w:t>23</w:t>
            </w:r>
          </w:p>
        </w:tc>
        <w:tc>
          <w:tcPr>
            <w:tcW w:w="502" w:type="pct"/>
          </w:tcPr>
          <w:p w14:paraId="61990BC4" w14:textId="77777777" w:rsidR="00041B5E" w:rsidRPr="00404F90" w:rsidRDefault="00041B5E" w:rsidP="007174F5">
            <w:pPr>
              <w:jc w:val="center"/>
              <w:rPr>
                <w:b/>
                <w:bCs/>
              </w:rPr>
            </w:pPr>
            <w:r w:rsidRPr="00404F90">
              <w:rPr>
                <w:b/>
                <w:bCs/>
              </w:rPr>
              <w:t>20</w:t>
            </w:r>
            <w:r>
              <w:rPr>
                <w:b/>
                <w:bCs/>
              </w:rPr>
              <w:t>24</w:t>
            </w:r>
          </w:p>
        </w:tc>
        <w:tc>
          <w:tcPr>
            <w:tcW w:w="502" w:type="pct"/>
          </w:tcPr>
          <w:p w14:paraId="47654408" w14:textId="77777777" w:rsidR="00041B5E" w:rsidRPr="00404F90" w:rsidRDefault="00041B5E" w:rsidP="007174F5">
            <w:pPr>
              <w:jc w:val="center"/>
              <w:rPr>
                <w:b/>
                <w:bCs/>
              </w:rPr>
            </w:pPr>
            <w:r w:rsidRPr="00404F90">
              <w:rPr>
                <w:b/>
                <w:bCs/>
              </w:rPr>
              <w:t>20</w:t>
            </w:r>
            <w:r>
              <w:rPr>
                <w:b/>
                <w:bCs/>
              </w:rPr>
              <w:t>25</w:t>
            </w:r>
          </w:p>
        </w:tc>
        <w:tc>
          <w:tcPr>
            <w:tcW w:w="502" w:type="pct"/>
          </w:tcPr>
          <w:p w14:paraId="12EFBAFB" w14:textId="77777777" w:rsidR="00041B5E" w:rsidRPr="00404F90" w:rsidRDefault="00041B5E" w:rsidP="007174F5">
            <w:pPr>
              <w:jc w:val="center"/>
              <w:rPr>
                <w:b/>
                <w:bCs/>
              </w:rPr>
            </w:pPr>
            <w:r w:rsidRPr="00404F90">
              <w:rPr>
                <w:b/>
                <w:bCs/>
              </w:rPr>
              <w:t>20</w:t>
            </w:r>
            <w:r>
              <w:rPr>
                <w:b/>
                <w:bCs/>
              </w:rPr>
              <w:t>26</w:t>
            </w:r>
          </w:p>
        </w:tc>
        <w:tc>
          <w:tcPr>
            <w:tcW w:w="502" w:type="pct"/>
          </w:tcPr>
          <w:p w14:paraId="11E4DB05" w14:textId="77777777" w:rsidR="00041B5E" w:rsidRPr="00404F90" w:rsidRDefault="00041B5E" w:rsidP="007174F5">
            <w:pPr>
              <w:jc w:val="center"/>
              <w:rPr>
                <w:b/>
                <w:bCs/>
              </w:rPr>
            </w:pPr>
            <w:r w:rsidRPr="00404F90">
              <w:rPr>
                <w:b/>
                <w:bCs/>
              </w:rPr>
              <w:t>20</w:t>
            </w:r>
            <w:r>
              <w:rPr>
                <w:b/>
                <w:bCs/>
              </w:rPr>
              <w:t>27</w:t>
            </w:r>
          </w:p>
        </w:tc>
        <w:tc>
          <w:tcPr>
            <w:tcW w:w="738" w:type="pct"/>
            <w:vMerge/>
          </w:tcPr>
          <w:p w14:paraId="13B30C43" w14:textId="77777777" w:rsidR="00041B5E" w:rsidRPr="00404F90" w:rsidRDefault="00041B5E" w:rsidP="007174F5">
            <w:pPr>
              <w:jc w:val="center"/>
              <w:rPr>
                <w:b/>
                <w:bCs/>
                <w:u w:val="single"/>
              </w:rPr>
            </w:pPr>
          </w:p>
        </w:tc>
      </w:tr>
      <w:tr w:rsidR="00041B5E" w:rsidRPr="00404F90" w14:paraId="23D53F15" w14:textId="77777777" w:rsidTr="009D1FAC">
        <w:tc>
          <w:tcPr>
            <w:tcW w:w="351" w:type="pct"/>
          </w:tcPr>
          <w:p w14:paraId="6D9CBC37" w14:textId="77777777" w:rsidR="00041B5E" w:rsidRPr="00DE5331" w:rsidRDefault="00041B5E" w:rsidP="007174F5">
            <w:pPr>
              <w:jc w:val="center"/>
              <w:rPr>
                <w:b/>
                <w:bCs/>
              </w:rPr>
            </w:pPr>
            <w:r w:rsidRPr="00DE5331">
              <w:rPr>
                <w:b/>
                <w:bCs/>
              </w:rPr>
              <w:t>1.</w:t>
            </w:r>
          </w:p>
        </w:tc>
        <w:tc>
          <w:tcPr>
            <w:tcW w:w="4649" w:type="pct"/>
            <w:gridSpan w:val="7"/>
          </w:tcPr>
          <w:p w14:paraId="30ED8A09" w14:textId="4D5149B3" w:rsidR="00041B5E" w:rsidRPr="00404F90" w:rsidRDefault="00041B5E" w:rsidP="007174F5">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041B5E" w:rsidRPr="00404F90" w14:paraId="16976F77" w14:textId="77777777" w:rsidTr="009D1FAC">
        <w:tc>
          <w:tcPr>
            <w:tcW w:w="351" w:type="pct"/>
          </w:tcPr>
          <w:p w14:paraId="46E1CADE" w14:textId="77777777" w:rsidR="00041B5E" w:rsidRPr="002869E5" w:rsidRDefault="00041B5E" w:rsidP="007174F5">
            <w:pPr>
              <w:jc w:val="center"/>
              <w:rPr>
                <w:bCs/>
              </w:rPr>
            </w:pPr>
            <w:r w:rsidRPr="002869E5">
              <w:rPr>
                <w:bCs/>
              </w:rPr>
              <w:t>1.1.</w:t>
            </w:r>
          </w:p>
        </w:tc>
        <w:tc>
          <w:tcPr>
            <w:tcW w:w="1402" w:type="pct"/>
          </w:tcPr>
          <w:p w14:paraId="5F307000" w14:textId="77777777" w:rsidR="00041B5E" w:rsidRPr="00404F90" w:rsidRDefault="00041B5E" w:rsidP="007174F5">
            <w:pPr>
              <w:rPr>
                <w:bCs/>
              </w:rPr>
            </w:pPr>
            <w:r w:rsidRPr="00404F90">
              <w:rPr>
                <w:bCs/>
              </w:rPr>
              <w:t xml:space="preserve">Приобретение цветного </w:t>
            </w:r>
          </w:p>
          <w:p w14:paraId="6045A988" w14:textId="77777777" w:rsidR="00041B5E" w:rsidRPr="00404F90" w:rsidRDefault="00041B5E" w:rsidP="007174F5">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B85B812" w14:textId="77777777" w:rsidR="00041B5E" w:rsidRPr="00404F90" w:rsidRDefault="00041B5E" w:rsidP="007174F5">
            <w:pPr>
              <w:jc w:val="center"/>
              <w:rPr>
                <w:bCs/>
              </w:rPr>
            </w:pPr>
            <w:r w:rsidRPr="00404F90">
              <w:rPr>
                <w:bCs/>
              </w:rPr>
              <w:t xml:space="preserve">19 </w:t>
            </w:r>
            <w:r>
              <w:rPr>
                <w:bCs/>
              </w:rPr>
              <w:t>500</w:t>
            </w:r>
          </w:p>
        </w:tc>
        <w:tc>
          <w:tcPr>
            <w:tcW w:w="502" w:type="pct"/>
          </w:tcPr>
          <w:p w14:paraId="03F37970" w14:textId="77777777" w:rsidR="00041B5E" w:rsidRPr="00404F90" w:rsidRDefault="00041B5E" w:rsidP="007174F5">
            <w:pPr>
              <w:jc w:val="center"/>
              <w:rPr>
                <w:bCs/>
              </w:rPr>
            </w:pPr>
          </w:p>
        </w:tc>
        <w:tc>
          <w:tcPr>
            <w:tcW w:w="502" w:type="pct"/>
          </w:tcPr>
          <w:p w14:paraId="2E866A92" w14:textId="77777777" w:rsidR="00041B5E" w:rsidRPr="00404F90" w:rsidRDefault="00041B5E" w:rsidP="007174F5">
            <w:pPr>
              <w:jc w:val="center"/>
              <w:rPr>
                <w:bCs/>
              </w:rPr>
            </w:pPr>
          </w:p>
        </w:tc>
        <w:tc>
          <w:tcPr>
            <w:tcW w:w="502" w:type="pct"/>
          </w:tcPr>
          <w:p w14:paraId="75B3354F" w14:textId="77777777" w:rsidR="00041B5E" w:rsidRPr="00404F90" w:rsidRDefault="00041B5E" w:rsidP="007174F5">
            <w:pPr>
              <w:jc w:val="center"/>
              <w:rPr>
                <w:b/>
                <w:bCs/>
                <w:u w:val="single"/>
              </w:rPr>
            </w:pPr>
          </w:p>
        </w:tc>
        <w:tc>
          <w:tcPr>
            <w:tcW w:w="502" w:type="pct"/>
          </w:tcPr>
          <w:p w14:paraId="77110278" w14:textId="77777777" w:rsidR="00041B5E" w:rsidRPr="00404F90" w:rsidRDefault="00041B5E" w:rsidP="007174F5">
            <w:pPr>
              <w:jc w:val="center"/>
              <w:rPr>
                <w:b/>
                <w:bCs/>
                <w:u w:val="single"/>
              </w:rPr>
            </w:pPr>
          </w:p>
        </w:tc>
        <w:tc>
          <w:tcPr>
            <w:tcW w:w="738" w:type="pct"/>
            <w:vMerge w:val="restart"/>
          </w:tcPr>
          <w:p w14:paraId="6298AFA6" w14:textId="77777777" w:rsidR="00041B5E" w:rsidRPr="00404F90" w:rsidRDefault="00041B5E" w:rsidP="007174F5">
            <w:pPr>
              <w:jc w:val="center"/>
              <w:rPr>
                <w:bCs/>
              </w:rPr>
            </w:pPr>
            <w:r w:rsidRPr="00404F90">
              <w:rPr>
                <w:bCs/>
              </w:rPr>
              <w:t>Укрепление и развитие материально-технической базы учреждения</w:t>
            </w:r>
          </w:p>
        </w:tc>
      </w:tr>
      <w:tr w:rsidR="00041B5E" w:rsidRPr="00404F90" w14:paraId="1C5FC97C" w14:textId="77777777" w:rsidTr="009D1FAC">
        <w:tc>
          <w:tcPr>
            <w:tcW w:w="351" w:type="pct"/>
          </w:tcPr>
          <w:p w14:paraId="4A9BDAE2" w14:textId="77777777" w:rsidR="00041B5E" w:rsidRPr="002869E5" w:rsidRDefault="00041B5E" w:rsidP="007174F5">
            <w:pPr>
              <w:jc w:val="center"/>
              <w:rPr>
                <w:bCs/>
              </w:rPr>
            </w:pPr>
            <w:r>
              <w:rPr>
                <w:bCs/>
              </w:rPr>
              <w:t>1.2.</w:t>
            </w:r>
          </w:p>
        </w:tc>
        <w:tc>
          <w:tcPr>
            <w:tcW w:w="1402" w:type="pct"/>
          </w:tcPr>
          <w:p w14:paraId="5828E1D9" w14:textId="77777777" w:rsidR="00041B5E" w:rsidRPr="00404F90" w:rsidRDefault="00041B5E" w:rsidP="007174F5">
            <w:pPr>
              <w:rPr>
                <w:bCs/>
              </w:rPr>
            </w:pPr>
            <w:r w:rsidRPr="00404F90">
              <w:rPr>
                <w:bCs/>
              </w:rPr>
              <w:t>Чернила INKSYSTEM для фотопечати 1000 мл 4 цвета</w:t>
            </w:r>
          </w:p>
        </w:tc>
        <w:tc>
          <w:tcPr>
            <w:tcW w:w="502" w:type="pct"/>
          </w:tcPr>
          <w:p w14:paraId="336D2231" w14:textId="77777777" w:rsidR="00041B5E" w:rsidRPr="00404F90" w:rsidRDefault="00041B5E" w:rsidP="007174F5">
            <w:pPr>
              <w:jc w:val="center"/>
              <w:rPr>
                <w:bCs/>
              </w:rPr>
            </w:pPr>
            <w:r w:rsidRPr="00404F90">
              <w:rPr>
                <w:bCs/>
              </w:rPr>
              <w:t>5</w:t>
            </w:r>
            <w:r>
              <w:rPr>
                <w:bCs/>
              </w:rPr>
              <w:t>50</w:t>
            </w:r>
            <w:r w:rsidRPr="00404F90">
              <w:rPr>
                <w:bCs/>
              </w:rPr>
              <w:t>0</w:t>
            </w:r>
          </w:p>
        </w:tc>
        <w:tc>
          <w:tcPr>
            <w:tcW w:w="502" w:type="pct"/>
          </w:tcPr>
          <w:p w14:paraId="7CC57BE7" w14:textId="77777777" w:rsidR="00041B5E" w:rsidRPr="00404F90" w:rsidRDefault="00041B5E" w:rsidP="007174F5">
            <w:pPr>
              <w:jc w:val="center"/>
              <w:rPr>
                <w:bCs/>
              </w:rPr>
            </w:pPr>
            <w:r w:rsidRPr="00404F90">
              <w:rPr>
                <w:bCs/>
              </w:rPr>
              <w:t>5</w:t>
            </w:r>
            <w:r>
              <w:rPr>
                <w:bCs/>
              </w:rPr>
              <w:t>50</w:t>
            </w:r>
            <w:r w:rsidRPr="00404F90">
              <w:rPr>
                <w:bCs/>
              </w:rPr>
              <w:t>0</w:t>
            </w:r>
          </w:p>
        </w:tc>
        <w:tc>
          <w:tcPr>
            <w:tcW w:w="502" w:type="pct"/>
          </w:tcPr>
          <w:p w14:paraId="3F2F3F69" w14:textId="77777777" w:rsidR="00041B5E" w:rsidRPr="00404F90" w:rsidRDefault="00041B5E" w:rsidP="007174F5">
            <w:pPr>
              <w:jc w:val="center"/>
              <w:rPr>
                <w:bCs/>
              </w:rPr>
            </w:pPr>
            <w:r w:rsidRPr="00404F90">
              <w:rPr>
                <w:bCs/>
              </w:rPr>
              <w:t>5</w:t>
            </w:r>
            <w:r>
              <w:rPr>
                <w:bCs/>
              </w:rPr>
              <w:t>50</w:t>
            </w:r>
            <w:r w:rsidRPr="00404F90">
              <w:rPr>
                <w:bCs/>
              </w:rPr>
              <w:t>0</w:t>
            </w:r>
          </w:p>
        </w:tc>
        <w:tc>
          <w:tcPr>
            <w:tcW w:w="502" w:type="pct"/>
          </w:tcPr>
          <w:p w14:paraId="12A0679A" w14:textId="77777777" w:rsidR="00041B5E" w:rsidRPr="00404F90" w:rsidRDefault="00041B5E" w:rsidP="007174F5">
            <w:pPr>
              <w:jc w:val="center"/>
              <w:rPr>
                <w:bCs/>
              </w:rPr>
            </w:pPr>
            <w:r w:rsidRPr="00404F90">
              <w:rPr>
                <w:bCs/>
              </w:rPr>
              <w:t>5</w:t>
            </w:r>
            <w:r>
              <w:rPr>
                <w:bCs/>
              </w:rPr>
              <w:t>500</w:t>
            </w:r>
          </w:p>
        </w:tc>
        <w:tc>
          <w:tcPr>
            <w:tcW w:w="502" w:type="pct"/>
          </w:tcPr>
          <w:p w14:paraId="2EB34B39" w14:textId="77777777" w:rsidR="00041B5E" w:rsidRPr="00404F90" w:rsidRDefault="00041B5E" w:rsidP="007174F5">
            <w:pPr>
              <w:jc w:val="center"/>
              <w:rPr>
                <w:bCs/>
              </w:rPr>
            </w:pPr>
            <w:r w:rsidRPr="00404F90">
              <w:rPr>
                <w:bCs/>
              </w:rPr>
              <w:t>5</w:t>
            </w:r>
            <w:r>
              <w:rPr>
                <w:bCs/>
              </w:rPr>
              <w:t>500</w:t>
            </w:r>
          </w:p>
        </w:tc>
        <w:tc>
          <w:tcPr>
            <w:tcW w:w="738" w:type="pct"/>
            <w:vMerge/>
          </w:tcPr>
          <w:p w14:paraId="2F59A01A" w14:textId="77777777" w:rsidR="00041B5E" w:rsidRPr="00404F90" w:rsidRDefault="00041B5E" w:rsidP="007174F5">
            <w:pPr>
              <w:jc w:val="center"/>
              <w:rPr>
                <w:bCs/>
              </w:rPr>
            </w:pPr>
          </w:p>
        </w:tc>
      </w:tr>
      <w:tr w:rsidR="00041B5E" w:rsidRPr="00404F90" w14:paraId="028B44FB" w14:textId="77777777" w:rsidTr="009D1FAC">
        <w:tc>
          <w:tcPr>
            <w:tcW w:w="351" w:type="pct"/>
          </w:tcPr>
          <w:p w14:paraId="21C14AD4" w14:textId="77777777" w:rsidR="00041B5E" w:rsidRPr="002869E5" w:rsidRDefault="00041B5E" w:rsidP="007174F5">
            <w:pPr>
              <w:jc w:val="center"/>
              <w:rPr>
                <w:bCs/>
              </w:rPr>
            </w:pPr>
            <w:r>
              <w:rPr>
                <w:bCs/>
              </w:rPr>
              <w:t>1.3.</w:t>
            </w:r>
          </w:p>
        </w:tc>
        <w:tc>
          <w:tcPr>
            <w:tcW w:w="1402" w:type="pct"/>
          </w:tcPr>
          <w:p w14:paraId="0F606403" w14:textId="77777777" w:rsidR="00041B5E" w:rsidRPr="00404F90" w:rsidRDefault="00041B5E" w:rsidP="007174F5">
            <w:pPr>
              <w:rPr>
                <w:bCs/>
              </w:rPr>
            </w:pPr>
            <w:r w:rsidRPr="00404F90">
              <w:rPr>
                <w:bCs/>
              </w:rPr>
              <w:t>Приобретение Брошюровщика Gladwork iBind U15</w:t>
            </w:r>
          </w:p>
        </w:tc>
        <w:tc>
          <w:tcPr>
            <w:tcW w:w="502" w:type="pct"/>
          </w:tcPr>
          <w:p w14:paraId="7FE97504" w14:textId="77777777" w:rsidR="00041B5E" w:rsidRPr="00404F90" w:rsidRDefault="00041B5E" w:rsidP="007174F5">
            <w:pPr>
              <w:jc w:val="center"/>
              <w:rPr>
                <w:bCs/>
              </w:rPr>
            </w:pPr>
            <w:r w:rsidRPr="00404F90">
              <w:rPr>
                <w:bCs/>
              </w:rPr>
              <w:t xml:space="preserve">5 </w:t>
            </w:r>
            <w:r>
              <w:rPr>
                <w:bCs/>
              </w:rPr>
              <w:t>600</w:t>
            </w:r>
          </w:p>
        </w:tc>
        <w:tc>
          <w:tcPr>
            <w:tcW w:w="502" w:type="pct"/>
          </w:tcPr>
          <w:p w14:paraId="3A3B27EB" w14:textId="77777777" w:rsidR="00041B5E" w:rsidRPr="00404F90" w:rsidRDefault="00041B5E" w:rsidP="007174F5">
            <w:pPr>
              <w:jc w:val="center"/>
              <w:rPr>
                <w:bCs/>
              </w:rPr>
            </w:pPr>
          </w:p>
        </w:tc>
        <w:tc>
          <w:tcPr>
            <w:tcW w:w="502" w:type="pct"/>
          </w:tcPr>
          <w:p w14:paraId="0A7739D1" w14:textId="77777777" w:rsidR="00041B5E" w:rsidRPr="00404F90" w:rsidRDefault="00041B5E" w:rsidP="007174F5">
            <w:pPr>
              <w:jc w:val="center"/>
              <w:rPr>
                <w:bCs/>
              </w:rPr>
            </w:pPr>
          </w:p>
        </w:tc>
        <w:tc>
          <w:tcPr>
            <w:tcW w:w="502" w:type="pct"/>
          </w:tcPr>
          <w:p w14:paraId="1AF1B96E" w14:textId="77777777" w:rsidR="00041B5E" w:rsidRPr="00404F90" w:rsidRDefault="00041B5E" w:rsidP="007174F5">
            <w:pPr>
              <w:jc w:val="center"/>
              <w:rPr>
                <w:b/>
                <w:bCs/>
                <w:u w:val="single"/>
              </w:rPr>
            </w:pPr>
          </w:p>
        </w:tc>
        <w:tc>
          <w:tcPr>
            <w:tcW w:w="502" w:type="pct"/>
          </w:tcPr>
          <w:p w14:paraId="466374C5" w14:textId="77777777" w:rsidR="00041B5E" w:rsidRPr="00404F90" w:rsidRDefault="00041B5E" w:rsidP="007174F5">
            <w:pPr>
              <w:jc w:val="center"/>
              <w:rPr>
                <w:b/>
                <w:bCs/>
                <w:u w:val="single"/>
              </w:rPr>
            </w:pPr>
          </w:p>
        </w:tc>
        <w:tc>
          <w:tcPr>
            <w:tcW w:w="738" w:type="pct"/>
            <w:vMerge/>
          </w:tcPr>
          <w:p w14:paraId="7083922A" w14:textId="77777777" w:rsidR="00041B5E" w:rsidRPr="00404F90" w:rsidRDefault="00041B5E" w:rsidP="007174F5">
            <w:pPr>
              <w:jc w:val="center"/>
              <w:rPr>
                <w:bCs/>
              </w:rPr>
            </w:pPr>
          </w:p>
        </w:tc>
      </w:tr>
      <w:tr w:rsidR="00041B5E" w:rsidRPr="00404F90" w14:paraId="12D2BBEC" w14:textId="77777777" w:rsidTr="009D1FAC">
        <w:tc>
          <w:tcPr>
            <w:tcW w:w="351" w:type="pct"/>
          </w:tcPr>
          <w:p w14:paraId="33E1FE11" w14:textId="77777777" w:rsidR="00041B5E" w:rsidRPr="002869E5" w:rsidRDefault="00041B5E" w:rsidP="007174F5">
            <w:pPr>
              <w:jc w:val="center"/>
              <w:rPr>
                <w:bCs/>
              </w:rPr>
            </w:pPr>
            <w:r>
              <w:rPr>
                <w:bCs/>
              </w:rPr>
              <w:t>1.4.</w:t>
            </w:r>
          </w:p>
        </w:tc>
        <w:tc>
          <w:tcPr>
            <w:tcW w:w="1402" w:type="pct"/>
          </w:tcPr>
          <w:p w14:paraId="7FDCA472" w14:textId="77777777" w:rsidR="00041B5E" w:rsidRPr="00404F90" w:rsidRDefault="00041B5E" w:rsidP="007174F5">
            <w:pPr>
              <w:rPr>
                <w:bCs/>
              </w:rPr>
            </w:pPr>
            <w:r w:rsidRPr="00DE5331">
              <w:rPr>
                <w:bCs/>
              </w:rPr>
              <w:t>Пружина пластиковая 12 мм, белая, 100шт.</w:t>
            </w:r>
          </w:p>
        </w:tc>
        <w:tc>
          <w:tcPr>
            <w:tcW w:w="502" w:type="pct"/>
          </w:tcPr>
          <w:p w14:paraId="4E9DAB30" w14:textId="77777777" w:rsidR="00041B5E" w:rsidRPr="00DE5331" w:rsidRDefault="00041B5E" w:rsidP="007174F5">
            <w:pPr>
              <w:jc w:val="center"/>
              <w:rPr>
                <w:bCs/>
              </w:rPr>
            </w:pPr>
            <w:r w:rsidRPr="00DE5331">
              <w:rPr>
                <w:rStyle w:val="b-old-pricesnum"/>
                <w:bCs/>
              </w:rPr>
              <w:t>450</w:t>
            </w:r>
          </w:p>
        </w:tc>
        <w:tc>
          <w:tcPr>
            <w:tcW w:w="502" w:type="pct"/>
          </w:tcPr>
          <w:p w14:paraId="11BD415C" w14:textId="77777777" w:rsidR="00041B5E" w:rsidRPr="00DE5331" w:rsidRDefault="00041B5E" w:rsidP="007174F5">
            <w:pPr>
              <w:jc w:val="center"/>
              <w:rPr>
                <w:bCs/>
              </w:rPr>
            </w:pPr>
          </w:p>
        </w:tc>
        <w:tc>
          <w:tcPr>
            <w:tcW w:w="502" w:type="pct"/>
          </w:tcPr>
          <w:p w14:paraId="24810FA2" w14:textId="77777777" w:rsidR="00041B5E" w:rsidRPr="00DE5331" w:rsidRDefault="00041B5E" w:rsidP="007174F5">
            <w:pPr>
              <w:jc w:val="center"/>
              <w:rPr>
                <w:bCs/>
              </w:rPr>
            </w:pPr>
            <w:r w:rsidRPr="00DE5331">
              <w:rPr>
                <w:rStyle w:val="b-old-pricesnum"/>
                <w:bCs/>
              </w:rPr>
              <w:t>450</w:t>
            </w:r>
          </w:p>
        </w:tc>
        <w:tc>
          <w:tcPr>
            <w:tcW w:w="502" w:type="pct"/>
          </w:tcPr>
          <w:p w14:paraId="06418FF3" w14:textId="77777777" w:rsidR="00041B5E" w:rsidRPr="00404F90" w:rsidRDefault="00041B5E" w:rsidP="007174F5">
            <w:pPr>
              <w:jc w:val="center"/>
              <w:rPr>
                <w:b/>
                <w:bCs/>
                <w:u w:val="single"/>
              </w:rPr>
            </w:pPr>
          </w:p>
        </w:tc>
        <w:tc>
          <w:tcPr>
            <w:tcW w:w="502" w:type="pct"/>
          </w:tcPr>
          <w:p w14:paraId="1C3C0571" w14:textId="77777777" w:rsidR="00041B5E" w:rsidRPr="00404F90" w:rsidRDefault="00041B5E" w:rsidP="007174F5">
            <w:pPr>
              <w:jc w:val="center"/>
              <w:rPr>
                <w:b/>
                <w:bCs/>
                <w:u w:val="single"/>
              </w:rPr>
            </w:pPr>
          </w:p>
        </w:tc>
        <w:tc>
          <w:tcPr>
            <w:tcW w:w="738" w:type="pct"/>
            <w:vMerge/>
          </w:tcPr>
          <w:p w14:paraId="45A98150" w14:textId="77777777" w:rsidR="00041B5E" w:rsidRPr="00404F90" w:rsidRDefault="00041B5E" w:rsidP="007174F5">
            <w:pPr>
              <w:jc w:val="center"/>
              <w:rPr>
                <w:bCs/>
              </w:rPr>
            </w:pPr>
          </w:p>
        </w:tc>
      </w:tr>
      <w:tr w:rsidR="00041B5E" w:rsidRPr="00404F90" w14:paraId="56430E3E" w14:textId="77777777" w:rsidTr="009D1FAC">
        <w:tc>
          <w:tcPr>
            <w:tcW w:w="351" w:type="pct"/>
          </w:tcPr>
          <w:p w14:paraId="398008C1" w14:textId="77777777" w:rsidR="00041B5E" w:rsidRPr="002869E5" w:rsidRDefault="00041B5E" w:rsidP="007174F5">
            <w:pPr>
              <w:jc w:val="center"/>
              <w:rPr>
                <w:bCs/>
              </w:rPr>
            </w:pPr>
            <w:r>
              <w:rPr>
                <w:bCs/>
              </w:rPr>
              <w:lastRenderedPageBreak/>
              <w:t>1.5.</w:t>
            </w:r>
          </w:p>
        </w:tc>
        <w:tc>
          <w:tcPr>
            <w:tcW w:w="1402" w:type="pct"/>
          </w:tcPr>
          <w:p w14:paraId="7FDC9A8B" w14:textId="0B1BE038" w:rsidR="00041B5E" w:rsidRPr="00404F90" w:rsidRDefault="00041B5E" w:rsidP="007174F5">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4D21BCCF" w14:textId="77777777" w:rsidR="00041B5E" w:rsidRPr="002869E5" w:rsidRDefault="00041B5E" w:rsidP="007174F5">
            <w:pPr>
              <w:jc w:val="center"/>
              <w:rPr>
                <w:bCs/>
              </w:rPr>
            </w:pPr>
            <w:r w:rsidRPr="002869E5">
              <w:rPr>
                <w:rStyle w:val="b-old-pricesnum"/>
                <w:bCs/>
              </w:rPr>
              <w:t>660</w:t>
            </w:r>
          </w:p>
        </w:tc>
        <w:tc>
          <w:tcPr>
            <w:tcW w:w="502" w:type="pct"/>
          </w:tcPr>
          <w:p w14:paraId="225523D9" w14:textId="77777777" w:rsidR="00041B5E" w:rsidRPr="002869E5" w:rsidRDefault="00041B5E" w:rsidP="007174F5">
            <w:pPr>
              <w:jc w:val="center"/>
              <w:rPr>
                <w:bCs/>
              </w:rPr>
            </w:pPr>
          </w:p>
        </w:tc>
        <w:tc>
          <w:tcPr>
            <w:tcW w:w="502" w:type="pct"/>
          </w:tcPr>
          <w:p w14:paraId="374CFCB9" w14:textId="77777777" w:rsidR="00041B5E" w:rsidRPr="002869E5" w:rsidRDefault="00041B5E" w:rsidP="007174F5">
            <w:pPr>
              <w:jc w:val="center"/>
              <w:rPr>
                <w:bCs/>
              </w:rPr>
            </w:pPr>
            <w:r w:rsidRPr="002869E5">
              <w:rPr>
                <w:rStyle w:val="b-old-pricesnum"/>
                <w:bCs/>
              </w:rPr>
              <w:t>660</w:t>
            </w:r>
          </w:p>
        </w:tc>
        <w:tc>
          <w:tcPr>
            <w:tcW w:w="502" w:type="pct"/>
          </w:tcPr>
          <w:p w14:paraId="1F880439" w14:textId="77777777" w:rsidR="00041B5E" w:rsidRPr="00404F90" w:rsidRDefault="00041B5E" w:rsidP="007174F5">
            <w:pPr>
              <w:jc w:val="center"/>
              <w:rPr>
                <w:b/>
                <w:bCs/>
                <w:u w:val="single"/>
              </w:rPr>
            </w:pPr>
          </w:p>
        </w:tc>
        <w:tc>
          <w:tcPr>
            <w:tcW w:w="502" w:type="pct"/>
          </w:tcPr>
          <w:p w14:paraId="4016CF55" w14:textId="77777777" w:rsidR="00041B5E" w:rsidRPr="00404F90" w:rsidRDefault="00041B5E" w:rsidP="007174F5">
            <w:pPr>
              <w:jc w:val="center"/>
              <w:rPr>
                <w:b/>
                <w:bCs/>
                <w:u w:val="single"/>
              </w:rPr>
            </w:pPr>
          </w:p>
        </w:tc>
        <w:tc>
          <w:tcPr>
            <w:tcW w:w="738" w:type="pct"/>
            <w:vMerge/>
          </w:tcPr>
          <w:p w14:paraId="461CB470" w14:textId="77777777" w:rsidR="00041B5E" w:rsidRPr="00404F90" w:rsidRDefault="00041B5E" w:rsidP="007174F5">
            <w:pPr>
              <w:jc w:val="center"/>
              <w:rPr>
                <w:bCs/>
              </w:rPr>
            </w:pPr>
          </w:p>
        </w:tc>
      </w:tr>
      <w:tr w:rsidR="00041B5E" w:rsidRPr="00404F90" w14:paraId="148E1BC9" w14:textId="77777777" w:rsidTr="009D1FAC">
        <w:tc>
          <w:tcPr>
            <w:tcW w:w="351" w:type="pct"/>
          </w:tcPr>
          <w:p w14:paraId="65864D64" w14:textId="77777777" w:rsidR="00041B5E" w:rsidRPr="002869E5" w:rsidRDefault="00041B5E" w:rsidP="007174F5">
            <w:pPr>
              <w:jc w:val="center"/>
              <w:rPr>
                <w:bCs/>
              </w:rPr>
            </w:pPr>
            <w:r>
              <w:rPr>
                <w:bCs/>
              </w:rPr>
              <w:t>1.6.</w:t>
            </w:r>
          </w:p>
        </w:tc>
        <w:tc>
          <w:tcPr>
            <w:tcW w:w="1402" w:type="pct"/>
          </w:tcPr>
          <w:p w14:paraId="6C53F29B" w14:textId="02DE29CE" w:rsidR="00041B5E" w:rsidRPr="00DE5331" w:rsidRDefault="00041B5E" w:rsidP="007174F5">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6B8F191F" w14:textId="77777777" w:rsidR="00041B5E" w:rsidRPr="00404F90" w:rsidRDefault="00041B5E" w:rsidP="007174F5">
            <w:pPr>
              <w:jc w:val="center"/>
              <w:rPr>
                <w:bCs/>
              </w:rPr>
            </w:pPr>
          </w:p>
        </w:tc>
        <w:tc>
          <w:tcPr>
            <w:tcW w:w="502" w:type="pct"/>
          </w:tcPr>
          <w:p w14:paraId="6BC39AFE" w14:textId="77777777" w:rsidR="00041B5E" w:rsidRPr="00404F90" w:rsidRDefault="00041B5E" w:rsidP="007174F5">
            <w:pPr>
              <w:jc w:val="center"/>
              <w:rPr>
                <w:bCs/>
              </w:rPr>
            </w:pPr>
            <w:r>
              <w:rPr>
                <w:bCs/>
              </w:rPr>
              <w:t>800</w:t>
            </w:r>
          </w:p>
        </w:tc>
        <w:tc>
          <w:tcPr>
            <w:tcW w:w="502" w:type="pct"/>
          </w:tcPr>
          <w:p w14:paraId="4A1DEF4B" w14:textId="77777777" w:rsidR="00041B5E" w:rsidRPr="00404F90" w:rsidRDefault="00041B5E" w:rsidP="007174F5">
            <w:pPr>
              <w:jc w:val="center"/>
              <w:rPr>
                <w:bCs/>
              </w:rPr>
            </w:pPr>
          </w:p>
        </w:tc>
        <w:tc>
          <w:tcPr>
            <w:tcW w:w="502" w:type="pct"/>
          </w:tcPr>
          <w:p w14:paraId="7971F52C" w14:textId="77777777" w:rsidR="00041B5E" w:rsidRPr="002869E5" w:rsidRDefault="00041B5E" w:rsidP="007174F5">
            <w:pPr>
              <w:jc w:val="center"/>
              <w:rPr>
                <w:bCs/>
              </w:rPr>
            </w:pPr>
            <w:r w:rsidRPr="002869E5">
              <w:rPr>
                <w:bCs/>
              </w:rPr>
              <w:t>800</w:t>
            </w:r>
          </w:p>
        </w:tc>
        <w:tc>
          <w:tcPr>
            <w:tcW w:w="502" w:type="pct"/>
          </w:tcPr>
          <w:p w14:paraId="23D78C87" w14:textId="77777777" w:rsidR="00041B5E" w:rsidRPr="00404F90" w:rsidRDefault="00041B5E" w:rsidP="007174F5">
            <w:pPr>
              <w:jc w:val="center"/>
              <w:rPr>
                <w:b/>
                <w:bCs/>
                <w:u w:val="single"/>
              </w:rPr>
            </w:pPr>
          </w:p>
        </w:tc>
        <w:tc>
          <w:tcPr>
            <w:tcW w:w="738" w:type="pct"/>
            <w:vMerge/>
          </w:tcPr>
          <w:p w14:paraId="1F36CE1E" w14:textId="77777777" w:rsidR="00041B5E" w:rsidRPr="00404F90" w:rsidRDefault="00041B5E" w:rsidP="007174F5">
            <w:pPr>
              <w:jc w:val="center"/>
              <w:rPr>
                <w:bCs/>
              </w:rPr>
            </w:pPr>
          </w:p>
        </w:tc>
      </w:tr>
      <w:tr w:rsidR="00041B5E" w:rsidRPr="00404F90" w14:paraId="6885095D" w14:textId="77777777" w:rsidTr="009D1FAC">
        <w:tc>
          <w:tcPr>
            <w:tcW w:w="351" w:type="pct"/>
          </w:tcPr>
          <w:p w14:paraId="2ACC9B0E" w14:textId="77777777" w:rsidR="00041B5E" w:rsidRPr="002869E5" w:rsidRDefault="00041B5E" w:rsidP="007174F5">
            <w:pPr>
              <w:jc w:val="center"/>
              <w:rPr>
                <w:bCs/>
              </w:rPr>
            </w:pPr>
            <w:r>
              <w:rPr>
                <w:bCs/>
              </w:rPr>
              <w:t>1.7.</w:t>
            </w:r>
          </w:p>
        </w:tc>
        <w:tc>
          <w:tcPr>
            <w:tcW w:w="1402" w:type="pct"/>
          </w:tcPr>
          <w:p w14:paraId="066521EF" w14:textId="77777777" w:rsidR="00041B5E" w:rsidRDefault="00041B5E" w:rsidP="007174F5">
            <w:pPr>
              <w:rPr>
                <w:bCs/>
              </w:rPr>
            </w:pPr>
            <w:r w:rsidRPr="00CE51FD">
              <w:rPr>
                <w:bCs/>
              </w:rPr>
              <w:t>Бумага MAESTRO color А4, 80 г/м2, 500 л., пастель желтая</w:t>
            </w:r>
          </w:p>
        </w:tc>
        <w:tc>
          <w:tcPr>
            <w:tcW w:w="502" w:type="pct"/>
          </w:tcPr>
          <w:p w14:paraId="70D389FD" w14:textId="77777777" w:rsidR="00041B5E" w:rsidRDefault="00041B5E" w:rsidP="007174F5">
            <w:pPr>
              <w:jc w:val="center"/>
              <w:rPr>
                <w:bCs/>
              </w:rPr>
            </w:pPr>
            <w:r w:rsidRPr="00CE51FD">
              <w:rPr>
                <w:bCs/>
              </w:rPr>
              <w:t>35</w:t>
            </w:r>
            <w:r>
              <w:rPr>
                <w:bCs/>
              </w:rPr>
              <w:t>0</w:t>
            </w:r>
          </w:p>
        </w:tc>
        <w:tc>
          <w:tcPr>
            <w:tcW w:w="502" w:type="pct"/>
          </w:tcPr>
          <w:p w14:paraId="7E61A9A4" w14:textId="77777777" w:rsidR="00041B5E" w:rsidRDefault="00041B5E" w:rsidP="007174F5">
            <w:pPr>
              <w:jc w:val="center"/>
              <w:rPr>
                <w:bCs/>
              </w:rPr>
            </w:pPr>
          </w:p>
        </w:tc>
        <w:tc>
          <w:tcPr>
            <w:tcW w:w="502" w:type="pct"/>
          </w:tcPr>
          <w:p w14:paraId="03B5E6CD" w14:textId="77777777" w:rsidR="00041B5E" w:rsidRDefault="00041B5E" w:rsidP="007174F5">
            <w:pPr>
              <w:jc w:val="center"/>
              <w:rPr>
                <w:bCs/>
              </w:rPr>
            </w:pPr>
            <w:r w:rsidRPr="00CE51FD">
              <w:rPr>
                <w:bCs/>
              </w:rPr>
              <w:t>35</w:t>
            </w:r>
            <w:r>
              <w:rPr>
                <w:bCs/>
              </w:rPr>
              <w:t>0</w:t>
            </w:r>
          </w:p>
        </w:tc>
        <w:tc>
          <w:tcPr>
            <w:tcW w:w="502" w:type="pct"/>
          </w:tcPr>
          <w:p w14:paraId="74640170" w14:textId="77777777" w:rsidR="00041B5E" w:rsidRDefault="00041B5E" w:rsidP="007174F5">
            <w:pPr>
              <w:jc w:val="center"/>
              <w:rPr>
                <w:bCs/>
              </w:rPr>
            </w:pPr>
          </w:p>
        </w:tc>
        <w:tc>
          <w:tcPr>
            <w:tcW w:w="502" w:type="pct"/>
          </w:tcPr>
          <w:p w14:paraId="3B982404" w14:textId="77777777" w:rsidR="00041B5E" w:rsidRDefault="00041B5E" w:rsidP="007174F5">
            <w:pPr>
              <w:jc w:val="center"/>
              <w:rPr>
                <w:bCs/>
              </w:rPr>
            </w:pPr>
            <w:r w:rsidRPr="00CE51FD">
              <w:rPr>
                <w:bCs/>
              </w:rPr>
              <w:t>35</w:t>
            </w:r>
            <w:r>
              <w:rPr>
                <w:bCs/>
              </w:rPr>
              <w:t>0</w:t>
            </w:r>
          </w:p>
        </w:tc>
        <w:tc>
          <w:tcPr>
            <w:tcW w:w="738" w:type="pct"/>
            <w:vMerge w:val="restart"/>
          </w:tcPr>
          <w:p w14:paraId="56AA90E2" w14:textId="77777777" w:rsidR="00041B5E" w:rsidRPr="00404F90" w:rsidRDefault="00041B5E" w:rsidP="007174F5">
            <w:pPr>
              <w:jc w:val="center"/>
              <w:rPr>
                <w:b/>
                <w:bCs/>
                <w:u w:val="single"/>
              </w:rPr>
            </w:pPr>
            <w:r>
              <w:rPr>
                <w:bCs/>
              </w:rPr>
              <w:t>Обеспечение клиента необходимой информационной базой</w:t>
            </w:r>
          </w:p>
        </w:tc>
      </w:tr>
      <w:tr w:rsidR="00041B5E" w:rsidRPr="00404F90" w14:paraId="1A9BBD4B" w14:textId="77777777" w:rsidTr="009D1FAC">
        <w:tc>
          <w:tcPr>
            <w:tcW w:w="351" w:type="pct"/>
          </w:tcPr>
          <w:p w14:paraId="52C517C4" w14:textId="77777777" w:rsidR="00041B5E" w:rsidRPr="002869E5" w:rsidRDefault="00041B5E" w:rsidP="007174F5">
            <w:pPr>
              <w:jc w:val="center"/>
              <w:rPr>
                <w:bCs/>
              </w:rPr>
            </w:pPr>
            <w:r>
              <w:rPr>
                <w:bCs/>
              </w:rPr>
              <w:t>1.8.</w:t>
            </w:r>
          </w:p>
        </w:tc>
        <w:tc>
          <w:tcPr>
            <w:tcW w:w="1402" w:type="pct"/>
          </w:tcPr>
          <w:p w14:paraId="6E2D9204" w14:textId="77777777" w:rsidR="00041B5E" w:rsidRPr="00CE51FD" w:rsidRDefault="00041B5E" w:rsidP="007174F5">
            <w:pPr>
              <w:rPr>
                <w:bCs/>
              </w:rPr>
            </w:pPr>
            <w:r w:rsidRPr="00962262">
              <w:rPr>
                <w:bCs/>
              </w:rPr>
              <w:t>Бумага MAESTRO color А4, 80 г/м2, 250 л. (5 цв. x 50 л.), цветная пастель</w:t>
            </w:r>
          </w:p>
        </w:tc>
        <w:tc>
          <w:tcPr>
            <w:tcW w:w="502" w:type="pct"/>
          </w:tcPr>
          <w:p w14:paraId="65479F28" w14:textId="77777777" w:rsidR="00041B5E" w:rsidRPr="00CE51FD" w:rsidRDefault="00041B5E" w:rsidP="007174F5">
            <w:pPr>
              <w:jc w:val="center"/>
              <w:rPr>
                <w:bCs/>
              </w:rPr>
            </w:pPr>
          </w:p>
        </w:tc>
        <w:tc>
          <w:tcPr>
            <w:tcW w:w="502" w:type="pct"/>
          </w:tcPr>
          <w:p w14:paraId="07B1BD8B" w14:textId="77777777" w:rsidR="00041B5E" w:rsidRPr="00CE51FD" w:rsidRDefault="00041B5E" w:rsidP="007174F5">
            <w:pPr>
              <w:jc w:val="center"/>
              <w:rPr>
                <w:bCs/>
              </w:rPr>
            </w:pPr>
            <w:r w:rsidRPr="00962262">
              <w:rPr>
                <w:bCs/>
              </w:rPr>
              <w:t>3</w:t>
            </w:r>
            <w:r>
              <w:rPr>
                <w:bCs/>
              </w:rPr>
              <w:t>50</w:t>
            </w:r>
          </w:p>
        </w:tc>
        <w:tc>
          <w:tcPr>
            <w:tcW w:w="502" w:type="pct"/>
          </w:tcPr>
          <w:p w14:paraId="48C12236" w14:textId="77777777" w:rsidR="00041B5E" w:rsidRPr="00CE51FD" w:rsidRDefault="00041B5E" w:rsidP="007174F5">
            <w:pPr>
              <w:jc w:val="center"/>
              <w:rPr>
                <w:bCs/>
              </w:rPr>
            </w:pPr>
          </w:p>
        </w:tc>
        <w:tc>
          <w:tcPr>
            <w:tcW w:w="502" w:type="pct"/>
          </w:tcPr>
          <w:p w14:paraId="344A4B9B" w14:textId="77777777" w:rsidR="00041B5E" w:rsidRPr="00CE51FD" w:rsidRDefault="00041B5E" w:rsidP="007174F5">
            <w:pPr>
              <w:jc w:val="center"/>
              <w:rPr>
                <w:bCs/>
              </w:rPr>
            </w:pPr>
            <w:r w:rsidRPr="00962262">
              <w:rPr>
                <w:bCs/>
              </w:rPr>
              <w:t>3</w:t>
            </w:r>
            <w:r>
              <w:rPr>
                <w:bCs/>
              </w:rPr>
              <w:t>50</w:t>
            </w:r>
          </w:p>
        </w:tc>
        <w:tc>
          <w:tcPr>
            <w:tcW w:w="502" w:type="pct"/>
          </w:tcPr>
          <w:p w14:paraId="214358EB" w14:textId="77777777" w:rsidR="00041B5E" w:rsidRPr="00CE51FD" w:rsidRDefault="00041B5E" w:rsidP="007174F5">
            <w:pPr>
              <w:jc w:val="center"/>
              <w:rPr>
                <w:bCs/>
              </w:rPr>
            </w:pPr>
            <w:r w:rsidRPr="00962262">
              <w:rPr>
                <w:bCs/>
              </w:rPr>
              <w:t>3</w:t>
            </w:r>
            <w:r>
              <w:rPr>
                <w:bCs/>
              </w:rPr>
              <w:t>50</w:t>
            </w:r>
          </w:p>
        </w:tc>
        <w:tc>
          <w:tcPr>
            <w:tcW w:w="738" w:type="pct"/>
            <w:vMerge/>
          </w:tcPr>
          <w:p w14:paraId="2FB70085" w14:textId="77777777" w:rsidR="00041B5E" w:rsidRPr="00404F90" w:rsidRDefault="00041B5E" w:rsidP="007174F5">
            <w:pPr>
              <w:jc w:val="center"/>
              <w:rPr>
                <w:b/>
                <w:bCs/>
                <w:u w:val="single"/>
              </w:rPr>
            </w:pPr>
          </w:p>
        </w:tc>
      </w:tr>
      <w:tr w:rsidR="00041B5E" w:rsidRPr="00404F90" w14:paraId="7B42DF24" w14:textId="77777777" w:rsidTr="009D1FAC">
        <w:tc>
          <w:tcPr>
            <w:tcW w:w="351" w:type="pct"/>
          </w:tcPr>
          <w:p w14:paraId="63B9AAF4" w14:textId="77777777" w:rsidR="00041B5E" w:rsidRPr="002869E5" w:rsidRDefault="00041B5E" w:rsidP="007174F5">
            <w:pPr>
              <w:jc w:val="center"/>
              <w:rPr>
                <w:bCs/>
              </w:rPr>
            </w:pPr>
            <w:r>
              <w:rPr>
                <w:bCs/>
              </w:rPr>
              <w:t>1.9.</w:t>
            </w:r>
          </w:p>
        </w:tc>
        <w:tc>
          <w:tcPr>
            <w:tcW w:w="1402" w:type="pct"/>
          </w:tcPr>
          <w:p w14:paraId="64E04222" w14:textId="77777777" w:rsidR="00041B5E" w:rsidRPr="00962262" w:rsidRDefault="00041B5E" w:rsidP="007174F5">
            <w:pPr>
              <w:rPr>
                <w:bCs/>
              </w:rPr>
            </w:pPr>
            <w:r w:rsidRPr="00962262">
              <w:rPr>
                <w:bCs/>
              </w:rPr>
              <w:t>Бумага цветная IQ Color А3, 80г/м.кв., CR20 кремовый, 500 л</w:t>
            </w:r>
            <w:r>
              <w:t xml:space="preserve"> </w:t>
            </w:r>
          </w:p>
        </w:tc>
        <w:tc>
          <w:tcPr>
            <w:tcW w:w="502" w:type="pct"/>
          </w:tcPr>
          <w:p w14:paraId="0A55F6FC" w14:textId="77777777" w:rsidR="00041B5E" w:rsidRPr="00962262" w:rsidRDefault="00041B5E" w:rsidP="007174F5">
            <w:pPr>
              <w:jc w:val="center"/>
              <w:rPr>
                <w:bCs/>
              </w:rPr>
            </w:pPr>
            <w:r w:rsidRPr="00962262">
              <w:rPr>
                <w:bCs/>
              </w:rPr>
              <w:t>720</w:t>
            </w:r>
          </w:p>
        </w:tc>
        <w:tc>
          <w:tcPr>
            <w:tcW w:w="502" w:type="pct"/>
          </w:tcPr>
          <w:p w14:paraId="1EF0D2DA" w14:textId="77777777" w:rsidR="00041B5E" w:rsidRPr="00962262" w:rsidRDefault="00041B5E" w:rsidP="007174F5">
            <w:pPr>
              <w:jc w:val="center"/>
              <w:rPr>
                <w:bCs/>
              </w:rPr>
            </w:pPr>
          </w:p>
        </w:tc>
        <w:tc>
          <w:tcPr>
            <w:tcW w:w="502" w:type="pct"/>
          </w:tcPr>
          <w:p w14:paraId="17D5BC9B" w14:textId="77777777" w:rsidR="00041B5E" w:rsidRPr="00962262" w:rsidRDefault="00041B5E" w:rsidP="007174F5">
            <w:pPr>
              <w:jc w:val="center"/>
              <w:rPr>
                <w:bCs/>
              </w:rPr>
            </w:pPr>
            <w:r w:rsidRPr="00962262">
              <w:rPr>
                <w:bCs/>
              </w:rPr>
              <w:t>720</w:t>
            </w:r>
          </w:p>
        </w:tc>
        <w:tc>
          <w:tcPr>
            <w:tcW w:w="502" w:type="pct"/>
          </w:tcPr>
          <w:p w14:paraId="7DB13DC1" w14:textId="77777777" w:rsidR="00041B5E" w:rsidRPr="00962262" w:rsidRDefault="00041B5E" w:rsidP="007174F5">
            <w:pPr>
              <w:jc w:val="center"/>
              <w:rPr>
                <w:bCs/>
              </w:rPr>
            </w:pPr>
          </w:p>
        </w:tc>
        <w:tc>
          <w:tcPr>
            <w:tcW w:w="502" w:type="pct"/>
          </w:tcPr>
          <w:p w14:paraId="139AFED7" w14:textId="77777777" w:rsidR="00041B5E" w:rsidRPr="00962262" w:rsidRDefault="00041B5E" w:rsidP="007174F5">
            <w:pPr>
              <w:jc w:val="center"/>
              <w:rPr>
                <w:bCs/>
              </w:rPr>
            </w:pPr>
            <w:r w:rsidRPr="00962262">
              <w:rPr>
                <w:bCs/>
              </w:rPr>
              <w:t>720</w:t>
            </w:r>
          </w:p>
        </w:tc>
        <w:tc>
          <w:tcPr>
            <w:tcW w:w="738" w:type="pct"/>
            <w:vMerge/>
          </w:tcPr>
          <w:p w14:paraId="3C2F3CF9" w14:textId="77777777" w:rsidR="00041B5E" w:rsidRPr="00404F90" w:rsidRDefault="00041B5E" w:rsidP="007174F5">
            <w:pPr>
              <w:jc w:val="center"/>
              <w:rPr>
                <w:b/>
                <w:bCs/>
                <w:u w:val="single"/>
              </w:rPr>
            </w:pPr>
          </w:p>
        </w:tc>
      </w:tr>
      <w:tr w:rsidR="00041B5E" w:rsidRPr="00404F90" w14:paraId="4B59FFB2" w14:textId="77777777" w:rsidTr="009D1FAC">
        <w:tc>
          <w:tcPr>
            <w:tcW w:w="351" w:type="pct"/>
          </w:tcPr>
          <w:p w14:paraId="4F775B3E" w14:textId="77777777" w:rsidR="00041B5E" w:rsidRPr="002869E5" w:rsidRDefault="00041B5E" w:rsidP="007174F5">
            <w:pPr>
              <w:jc w:val="center"/>
              <w:rPr>
                <w:bCs/>
              </w:rPr>
            </w:pPr>
            <w:r>
              <w:rPr>
                <w:bCs/>
              </w:rPr>
              <w:t>1.10</w:t>
            </w:r>
          </w:p>
        </w:tc>
        <w:tc>
          <w:tcPr>
            <w:tcW w:w="1402" w:type="pct"/>
          </w:tcPr>
          <w:p w14:paraId="30F43A68" w14:textId="77777777" w:rsidR="00041B5E" w:rsidRPr="00404F90" w:rsidRDefault="00041B5E" w:rsidP="007174F5">
            <w:pPr>
              <w:rPr>
                <w:bCs/>
              </w:rPr>
            </w:pPr>
            <w:r w:rsidRPr="00404F90">
              <w:rPr>
                <w:bCs/>
              </w:rPr>
              <w:t xml:space="preserve">Бумага BALLET PREMIER А3, 80 г/м2, 500 л. или аналог - 1 шт. </w:t>
            </w:r>
          </w:p>
        </w:tc>
        <w:tc>
          <w:tcPr>
            <w:tcW w:w="502" w:type="pct"/>
          </w:tcPr>
          <w:p w14:paraId="24717C4D" w14:textId="77777777" w:rsidR="00041B5E" w:rsidRPr="00404F90" w:rsidRDefault="00041B5E" w:rsidP="007174F5">
            <w:pPr>
              <w:jc w:val="center"/>
              <w:rPr>
                <w:bCs/>
              </w:rPr>
            </w:pPr>
          </w:p>
        </w:tc>
        <w:tc>
          <w:tcPr>
            <w:tcW w:w="502" w:type="pct"/>
          </w:tcPr>
          <w:p w14:paraId="30BA6B9E" w14:textId="77777777" w:rsidR="00041B5E" w:rsidRPr="00404F90" w:rsidRDefault="00041B5E" w:rsidP="007174F5">
            <w:pPr>
              <w:jc w:val="center"/>
              <w:rPr>
                <w:bCs/>
              </w:rPr>
            </w:pPr>
            <w:r w:rsidRPr="00404F90">
              <w:rPr>
                <w:bCs/>
              </w:rPr>
              <w:t>4</w:t>
            </w:r>
            <w:r>
              <w:rPr>
                <w:bCs/>
              </w:rPr>
              <w:t>50</w:t>
            </w:r>
          </w:p>
        </w:tc>
        <w:tc>
          <w:tcPr>
            <w:tcW w:w="502" w:type="pct"/>
          </w:tcPr>
          <w:p w14:paraId="7ABF5779" w14:textId="77777777" w:rsidR="00041B5E" w:rsidRPr="00404F90" w:rsidRDefault="00041B5E" w:rsidP="007174F5">
            <w:pPr>
              <w:jc w:val="center"/>
              <w:rPr>
                <w:bCs/>
              </w:rPr>
            </w:pPr>
          </w:p>
        </w:tc>
        <w:tc>
          <w:tcPr>
            <w:tcW w:w="502" w:type="pct"/>
          </w:tcPr>
          <w:p w14:paraId="198BBD50" w14:textId="77777777" w:rsidR="00041B5E" w:rsidRPr="00404F90" w:rsidRDefault="00041B5E" w:rsidP="007174F5">
            <w:pPr>
              <w:jc w:val="center"/>
              <w:rPr>
                <w:b/>
                <w:bCs/>
                <w:u w:val="single"/>
              </w:rPr>
            </w:pPr>
            <w:r w:rsidRPr="00404F90">
              <w:rPr>
                <w:bCs/>
              </w:rPr>
              <w:t>4</w:t>
            </w:r>
            <w:r>
              <w:rPr>
                <w:bCs/>
              </w:rPr>
              <w:t>50</w:t>
            </w:r>
          </w:p>
        </w:tc>
        <w:tc>
          <w:tcPr>
            <w:tcW w:w="502" w:type="pct"/>
          </w:tcPr>
          <w:p w14:paraId="20EA5F63" w14:textId="77777777" w:rsidR="00041B5E" w:rsidRPr="00404F90" w:rsidRDefault="00041B5E" w:rsidP="007174F5">
            <w:pPr>
              <w:jc w:val="center"/>
              <w:rPr>
                <w:b/>
                <w:bCs/>
                <w:u w:val="single"/>
              </w:rPr>
            </w:pPr>
            <w:r w:rsidRPr="00404F90">
              <w:rPr>
                <w:bCs/>
              </w:rPr>
              <w:t>4</w:t>
            </w:r>
            <w:r>
              <w:rPr>
                <w:bCs/>
              </w:rPr>
              <w:t>50</w:t>
            </w:r>
          </w:p>
        </w:tc>
        <w:tc>
          <w:tcPr>
            <w:tcW w:w="738" w:type="pct"/>
            <w:vMerge/>
          </w:tcPr>
          <w:p w14:paraId="5A5A0AB7" w14:textId="77777777" w:rsidR="00041B5E" w:rsidRPr="00404F90" w:rsidRDefault="00041B5E" w:rsidP="007174F5">
            <w:pPr>
              <w:jc w:val="center"/>
              <w:rPr>
                <w:b/>
                <w:bCs/>
                <w:u w:val="single"/>
              </w:rPr>
            </w:pPr>
          </w:p>
        </w:tc>
      </w:tr>
      <w:tr w:rsidR="00041B5E" w:rsidRPr="00404F90" w14:paraId="09DCA90C" w14:textId="77777777" w:rsidTr="009D1FAC">
        <w:tc>
          <w:tcPr>
            <w:tcW w:w="351" w:type="pct"/>
          </w:tcPr>
          <w:p w14:paraId="56B33B1C" w14:textId="77777777" w:rsidR="00041B5E" w:rsidRPr="002869E5" w:rsidRDefault="00041B5E" w:rsidP="007174F5">
            <w:pPr>
              <w:jc w:val="center"/>
              <w:rPr>
                <w:bCs/>
              </w:rPr>
            </w:pPr>
            <w:r>
              <w:rPr>
                <w:bCs/>
              </w:rPr>
              <w:t>1.11</w:t>
            </w:r>
          </w:p>
        </w:tc>
        <w:tc>
          <w:tcPr>
            <w:tcW w:w="1402" w:type="pct"/>
          </w:tcPr>
          <w:p w14:paraId="34EF8D25" w14:textId="77777777" w:rsidR="00041B5E" w:rsidRPr="00404F90" w:rsidRDefault="00041B5E" w:rsidP="007174F5">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65069476" w14:textId="77777777" w:rsidR="00041B5E" w:rsidRPr="00404F90" w:rsidRDefault="00041B5E" w:rsidP="007174F5">
            <w:pPr>
              <w:jc w:val="center"/>
              <w:rPr>
                <w:bCs/>
              </w:rPr>
            </w:pPr>
            <w:r w:rsidRPr="00404F90">
              <w:rPr>
                <w:bCs/>
              </w:rPr>
              <w:t>2</w:t>
            </w:r>
            <w:r>
              <w:rPr>
                <w:bCs/>
              </w:rPr>
              <w:t>20</w:t>
            </w:r>
          </w:p>
        </w:tc>
        <w:tc>
          <w:tcPr>
            <w:tcW w:w="502" w:type="pct"/>
          </w:tcPr>
          <w:p w14:paraId="487A72C5" w14:textId="77777777" w:rsidR="00041B5E" w:rsidRPr="00404F90" w:rsidRDefault="00041B5E" w:rsidP="007174F5">
            <w:pPr>
              <w:jc w:val="center"/>
              <w:rPr>
                <w:bCs/>
              </w:rPr>
            </w:pPr>
            <w:r w:rsidRPr="00404F90">
              <w:rPr>
                <w:bCs/>
              </w:rPr>
              <w:t>2</w:t>
            </w:r>
            <w:r>
              <w:rPr>
                <w:bCs/>
              </w:rPr>
              <w:t>20</w:t>
            </w:r>
          </w:p>
        </w:tc>
        <w:tc>
          <w:tcPr>
            <w:tcW w:w="502" w:type="pct"/>
          </w:tcPr>
          <w:p w14:paraId="1C91CBBB" w14:textId="77777777" w:rsidR="00041B5E" w:rsidRPr="00404F90" w:rsidRDefault="00041B5E" w:rsidP="007174F5">
            <w:pPr>
              <w:jc w:val="center"/>
              <w:rPr>
                <w:bCs/>
              </w:rPr>
            </w:pPr>
            <w:r w:rsidRPr="00404F90">
              <w:rPr>
                <w:bCs/>
              </w:rPr>
              <w:t>2</w:t>
            </w:r>
            <w:r>
              <w:rPr>
                <w:bCs/>
              </w:rPr>
              <w:t>20</w:t>
            </w:r>
          </w:p>
        </w:tc>
        <w:tc>
          <w:tcPr>
            <w:tcW w:w="502" w:type="pct"/>
          </w:tcPr>
          <w:p w14:paraId="20418872" w14:textId="77777777" w:rsidR="00041B5E" w:rsidRPr="00404F90" w:rsidRDefault="00041B5E" w:rsidP="007174F5">
            <w:pPr>
              <w:jc w:val="center"/>
              <w:rPr>
                <w:bCs/>
              </w:rPr>
            </w:pPr>
            <w:r w:rsidRPr="00404F90">
              <w:rPr>
                <w:bCs/>
              </w:rPr>
              <w:t>2</w:t>
            </w:r>
            <w:r>
              <w:rPr>
                <w:bCs/>
              </w:rPr>
              <w:t>20</w:t>
            </w:r>
          </w:p>
        </w:tc>
        <w:tc>
          <w:tcPr>
            <w:tcW w:w="502" w:type="pct"/>
          </w:tcPr>
          <w:p w14:paraId="0D1C4A25" w14:textId="77777777" w:rsidR="00041B5E" w:rsidRPr="00404F90" w:rsidRDefault="00041B5E" w:rsidP="007174F5">
            <w:pPr>
              <w:jc w:val="center"/>
              <w:rPr>
                <w:bCs/>
              </w:rPr>
            </w:pPr>
            <w:r w:rsidRPr="00404F90">
              <w:rPr>
                <w:bCs/>
              </w:rPr>
              <w:t>2</w:t>
            </w:r>
            <w:r>
              <w:rPr>
                <w:bCs/>
              </w:rPr>
              <w:t>20</w:t>
            </w:r>
          </w:p>
        </w:tc>
        <w:tc>
          <w:tcPr>
            <w:tcW w:w="738" w:type="pct"/>
            <w:vMerge/>
          </w:tcPr>
          <w:p w14:paraId="115520EC" w14:textId="77777777" w:rsidR="00041B5E" w:rsidRPr="00404F90" w:rsidRDefault="00041B5E" w:rsidP="007174F5">
            <w:pPr>
              <w:jc w:val="center"/>
              <w:rPr>
                <w:b/>
                <w:bCs/>
                <w:u w:val="single"/>
              </w:rPr>
            </w:pPr>
          </w:p>
        </w:tc>
      </w:tr>
      <w:tr w:rsidR="00041B5E" w:rsidRPr="00404F90" w14:paraId="52A12C6D" w14:textId="77777777" w:rsidTr="009D1FAC">
        <w:tc>
          <w:tcPr>
            <w:tcW w:w="351" w:type="pct"/>
          </w:tcPr>
          <w:p w14:paraId="714DE462" w14:textId="77777777" w:rsidR="00041B5E" w:rsidRPr="002869E5" w:rsidRDefault="00041B5E" w:rsidP="007174F5">
            <w:pPr>
              <w:jc w:val="center"/>
              <w:rPr>
                <w:bCs/>
              </w:rPr>
            </w:pPr>
            <w:r>
              <w:rPr>
                <w:bCs/>
              </w:rPr>
              <w:t>1.12</w:t>
            </w:r>
          </w:p>
        </w:tc>
        <w:tc>
          <w:tcPr>
            <w:tcW w:w="1402" w:type="pct"/>
          </w:tcPr>
          <w:p w14:paraId="543F7830" w14:textId="77777777" w:rsidR="00041B5E" w:rsidRPr="00404F90" w:rsidRDefault="00041B5E" w:rsidP="007174F5">
            <w:pPr>
              <w:rPr>
                <w:bCs/>
              </w:rPr>
            </w:pPr>
            <w:r w:rsidRPr="00404F90">
              <w:rPr>
                <w:bCs/>
              </w:rPr>
              <w:t xml:space="preserve">Бумага MAESTRO color А3, 80 г/м2, 500 л., интенсивная солнечно-желтая </w:t>
            </w:r>
          </w:p>
        </w:tc>
        <w:tc>
          <w:tcPr>
            <w:tcW w:w="502" w:type="pct"/>
          </w:tcPr>
          <w:p w14:paraId="21F2BB8E" w14:textId="77777777" w:rsidR="00041B5E" w:rsidRPr="00404F90" w:rsidRDefault="00041B5E" w:rsidP="007174F5">
            <w:pPr>
              <w:jc w:val="center"/>
              <w:rPr>
                <w:bCs/>
              </w:rPr>
            </w:pPr>
            <w:r w:rsidRPr="00404F90">
              <w:rPr>
                <w:bCs/>
              </w:rPr>
              <w:t>8</w:t>
            </w:r>
            <w:r>
              <w:rPr>
                <w:bCs/>
              </w:rPr>
              <w:t>50</w:t>
            </w:r>
          </w:p>
        </w:tc>
        <w:tc>
          <w:tcPr>
            <w:tcW w:w="502" w:type="pct"/>
          </w:tcPr>
          <w:p w14:paraId="7812028F" w14:textId="77777777" w:rsidR="00041B5E" w:rsidRPr="00404F90" w:rsidRDefault="00041B5E" w:rsidP="007174F5">
            <w:pPr>
              <w:jc w:val="center"/>
              <w:rPr>
                <w:bCs/>
              </w:rPr>
            </w:pPr>
          </w:p>
        </w:tc>
        <w:tc>
          <w:tcPr>
            <w:tcW w:w="502" w:type="pct"/>
          </w:tcPr>
          <w:p w14:paraId="65F92F31" w14:textId="77777777" w:rsidR="00041B5E" w:rsidRPr="00404F90" w:rsidRDefault="00041B5E" w:rsidP="007174F5">
            <w:pPr>
              <w:jc w:val="center"/>
              <w:rPr>
                <w:bCs/>
              </w:rPr>
            </w:pPr>
            <w:r w:rsidRPr="00404F90">
              <w:rPr>
                <w:bCs/>
              </w:rPr>
              <w:t>8</w:t>
            </w:r>
            <w:r>
              <w:rPr>
                <w:bCs/>
              </w:rPr>
              <w:t>50</w:t>
            </w:r>
          </w:p>
        </w:tc>
        <w:tc>
          <w:tcPr>
            <w:tcW w:w="502" w:type="pct"/>
          </w:tcPr>
          <w:p w14:paraId="239465C3" w14:textId="77777777" w:rsidR="00041B5E" w:rsidRPr="00404F90" w:rsidRDefault="00041B5E" w:rsidP="007174F5">
            <w:pPr>
              <w:jc w:val="center"/>
              <w:rPr>
                <w:b/>
                <w:bCs/>
                <w:u w:val="single"/>
              </w:rPr>
            </w:pPr>
          </w:p>
        </w:tc>
        <w:tc>
          <w:tcPr>
            <w:tcW w:w="502" w:type="pct"/>
          </w:tcPr>
          <w:p w14:paraId="0F10A017" w14:textId="77777777" w:rsidR="00041B5E" w:rsidRPr="00404F90" w:rsidRDefault="00041B5E" w:rsidP="007174F5">
            <w:pPr>
              <w:jc w:val="center"/>
              <w:rPr>
                <w:b/>
                <w:bCs/>
                <w:u w:val="single"/>
              </w:rPr>
            </w:pPr>
            <w:r w:rsidRPr="00404F90">
              <w:rPr>
                <w:bCs/>
              </w:rPr>
              <w:t>8</w:t>
            </w:r>
            <w:r>
              <w:rPr>
                <w:bCs/>
              </w:rPr>
              <w:t>50</w:t>
            </w:r>
          </w:p>
        </w:tc>
        <w:tc>
          <w:tcPr>
            <w:tcW w:w="738" w:type="pct"/>
            <w:vMerge/>
          </w:tcPr>
          <w:p w14:paraId="0BDA5951" w14:textId="77777777" w:rsidR="00041B5E" w:rsidRPr="00404F90" w:rsidRDefault="00041B5E" w:rsidP="007174F5">
            <w:pPr>
              <w:jc w:val="center"/>
              <w:rPr>
                <w:b/>
                <w:bCs/>
                <w:u w:val="single"/>
              </w:rPr>
            </w:pPr>
          </w:p>
        </w:tc>
      </w:tr>
      <w:tr w:rsidR="00041B5E" w:rsidRPr="00404F90" w14:paraId="42189E13" w14:textId="77777777" w:rsidTr="009D1FAC">
        <w:tc>
          <w:tcPr>
            <w:tcW w:w="351" w:type="pct"/>
          </w:tcPr>
          <w:p w14:paraId="0C322DB0" w14:textId="77777777" w:rsidR="00041B5E" w:rsidRPr="002869E5" w:rsidRDefault="00041B5E" w:rsidP="007174F5">
            <w:pPr>
              <w:jc w:val="center"/>
              <w:rPr>
                <w:bCs/>
              </w:rPr>
            </w:pPr>
            <w:r>
              <w:rPr>
                <w:bCs/>
              </w:rPr>
              <w:t>1.13</w:t>
            </w:r>
          </w:p>
        </w:tc>
        <w:tc>
          <w:tcPr>
            <w:tcW w:w="1402" w:type="pct"/>
          </w:tcPr>
          <w:p w14:paraId="7C0F757A" w14:textId="77777777" w:rsidR="00041B5E" w:rsidRPr="00404F90" w:rsidRDefault="00041B5E" w:rsidP="007174F5">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781AC087" w14:textId="77777777" w:rsidR="00041B5E" w:rsidRDefault="00041B5E" w:rsidP="007174F5">
            <w:pPr>
              <w:jc w:val="center"/>
              <w:rPr>
                <w:bCs/>
              </w:rPr>
            </w:pPr>
            <w:r w:rsidRPr="00CE51FD">
              <w:rPr>
                <w:bCs/>
              </w:rPr>
              <w:t>35</w:t>
            </w:r>
            <w:r>
              <w:rPr>
                <w:bCs/>
              </w:rPr>
              <w:t>0</w:t>
            </w:r>
          </w:p>
        </w:tc>
        <w:tc>
          <w:tcPr>
            <w:tcW w:w="502" w:type="pct"/>
          </w:tcPr>
          <w:p w14:paraId="3558FAF2" w14:textId="77777777" w:rsidR="00041B5E" w:rsidRDefault="00041B5E" w:rsidP="007174F5">
            <w:pPr>
              <w:jc w:val="center"/>
              <w:rPr>
                <w:bCs/>
              </w:rPr>
            </w:pPr>
          </w:p>
        </w:tc>
        <w:tc>
          <w:tcPr>
            <w:tcW w:w="502" w:type="pct"/>
          </w:tcPr>
          <w:p w14:paraId="319FF227" w14:textId="77777777" w:rsidR="00041B5E" w:rsidRDefault="00041B5E" w:rsidP="007174F5">
            <w:pPr>
              <w:jc w:val="center"/>
              <w:rPr>
                <w:bCs/>
              </w:rPr>
            </w:pPr>
            <w:r w:rsidRPr="00CE51FD">
              <w:rPr>
                <w:bCs/>
              </w:rPr>
              <w:t>35</w:t>
            </w:r>
            <w:r>
              <w:rPr>
                <w:bCs/>
              </w:rPr>
              <w:t>0</w:t>
            </w:r>
          </w:p>
        </w:tc>
        <w:tc>
          <w:tcPr>
            <w:tcW w:w="502" w:type="pct"/>
          </w:tcPr>
          <w:p w14:paraId="60198CA5" w14:textId="77777777" w:rsidR="00041B5E" w:rsidRDefault="00041B5E" w:rsidP="007174F5">
            <w:pPr>
              <w:jc w:val="center"/>
              <w:rPr>
                <w:bCs/>
              </w:rPr>
            </w:pPr>
          </w:p>
        </w:tc>
        <w:tc>
          <w:tcPr>
            <w:tcW w:w="502" w:type="pct"/>
          </w:tcPr>
          <w:p w14:paraId="4F3584E9" w14:textId="77777777" w:rsidR="00041B5E" w:rsidRDefault="00041B5E" w:rsidP="007174F5">
            <w:pPr>
              <w:jc w:val="center"/>
              <w:rPr>
                <w:bCs/>
              </w:rPr>
            </w:pPr>
            <w:r w:rsidRPr="00CE51FD">
              <w:rPr>
                <w:bCs/>
              </w:rPr>
              <w:t>35</w:t>
            </w:r>
            <w:r>
              <w:rPr>
                <w:bCs/>
              </w:rPr>
              <w:t>0</w:t>
            </w:r>
          </w:p>
        </w:tc>
        <w:tc>
          <w:tcPr>
            <w:tcW w:w="738" w:type="pct"/>
            <w:vMerge/>
          </w:tcPr>
          <w:p w14:paraId="5338B8DB" w14:textId="77777777" w:rsidR="00041B5E" w:rsidRPr="00404F90" w:rsidRDefault="00041B5E" w:rsidP="007174F5">
            <w:pPr>
              <w:jc w:val="center"/>
              <w:rPr>
                <w:b/>
                <w:bCs/>
                <w:u w:val="single"/>
              </w:rPr>
            </w:pPr>
          </w:p>
        </w:tc>
      </w:tr>
      <w:tr w:rsidR="00041B5E" w:rsidRPr="00404F90" w14:paraId="2AD311E1" w14:textId="77777777" w:rsidTr="009D1FAC">
        <w:tc>
          <w:tcPr>
            <w:tcW w:w="351" w:type="pct"/>
          </w:tcPr>
          <w:p w14:paraId="457503B0" w14:textId="77777777" w:rsidR="00041B5E" w:rsidRDefault="00041B5E" w:rsidP="007174F5">
            <w:pPr>
              <w:jc w:val="center"/>
              <w:rPr>
                <w:bCs/>
              </w:rPr>
            </w:pPr>
          </w:p>
        </w:tc>
        <w:tc>
          <w:tcPr>
            <w:tcW w:w="1402" w:type="pct"/>
          </w:tcPr>
          <w:p w14:paraId="351B4709" w14:textId="77777777" w:rsidR="00041B5E" w:rsidRPr="00404F90" w:rsidRDefault="00041B5E" w:rsidP="007174F5">
            <w:pPr>
              <w:rPr>
                <w:bCs/>
              </w:rPr>
            </w:pPr>
            <w:r>
              <w:rPr>
                <w:bCs/>
              </w:rPr>
              <w:t>Итого по разделу</w:t>
            </w:r>
          </w:p>
        </w:tc>
        <w:tc>
          <w:tcPr>
            <w:tcW w:w="502" w:type="pct"/>
          </w:tcPr>
          <w:p w14:paraId="728104C6" w14:textId="77777777" w:rsidR="00041B5E" w:rsidRPr="00CE51FD" w:rsidRDefault="00041B5E" w:rsidP="007174F5">
            <w:pPr>
              <w:jc w:val="center"/>
              <w:rPr>
                <w:bCs/>
              </w:rPr>
            </w:pPr>
            <w:r>
              <w:rPr>
                <w:bCs/>
              </w:rPr>
              <w:t>34200</w:t>
            </w:r>
          </w:p>
        </w:tc>
        <w:tc>
          <w:tcPr>
            <w:tcW w:w="502" w:type="pct"/>
          </w:tcPr>
          <w:p w14:paraId="5AA11E55" w14:textId="77777777" w:rsidR="00041B5E" w:rsidRDefault="00041B5E" w:rsidP="007174F5">
            <w:pPr>
              <w:jc w:val="center"/>
              <w:rPr>
                <w:bCs/>
              </w:rPr>
            </w:pPr>
            <w:r>
              <w:rPr>
                <w:bCs/>
              </w:rPr>
              <w:t>7320</w:t>
            </w:r>
          </w:p>
        </w:tc>
        <w:tc>
          <w:tcPr>
            <w:tcW w:w="502" w:type="pct"/>
          </w:tcPr>
          <w:p w14:paraId="72158D33" w14:textId="77777777" w:rsidR="00041B5E" w:rsidRPr="00CE51FD" w:rsidRDefault="00041B5E" w:rsidP="007174F5">
            <w:pPr>
              <w:jc w:val="center"/>
              <w:rPr>
                <w:bCs/>
              </w:rPr>
            </w:pPr>
            <w:r>
              <w:rPr>
                <w:bCs/>
              </w:rPr>
              <w:t>9100</w:t>
            </w:r>
          </w:p>
        </w:tc>
        <w:tc>
          <w:tcPr>
            <w:tcW w:w="502" w:type="pct"/>
          </w:tcPr>
          <w:p w14:paraId="3FD6D410" w14:textId="77777777" w:rsidR="00041B5E" w:rsidRDefault="00041B5E" w:rsidP="007174F5">
            <w:pPr>
              <w:jc w:val="center"/>
              <w:rPr>
                <w:bCs/>
              </w:rPr>
            </w:pPr>
            <w:r>
              <w:rPr>
                <w:bCs/>
              </w:rPr>
              <w:t>7320</w:t>
            </w:r>
          </w:p>
        </w:tc>
        <w:tc>
          <w:tcPr>
            <w:tcW w:w="502" w:type="pct"/>
          </w:tcPr>
          <w:p w14:paraId="2F925171" w14:textId="77777777" w:rsidR="00041B5E" w:rsidRPr="00CE51FD" w:rsidRDefault="00041B5E" w:rsidP="007174F5">
            <w:pPr>
              <w:jc w:val="center"/>
              <w:rPr>
                <w:bCs/>
              </w:rPr>
            </w:pPr>
            <w:r>
              <w:rPr>
                <w:bCs/>
              </w:rPr>
              <w:t>8790</w:t>
            </w:r>
          </w:p>
        </w:tc>
        <w:tc>
          <w:tcPr>
            <w:tcW w:w="738" w:type="pct"/>
          </w:tcPr>
          <w:p w14:paraId="1B4B178C" w14:textId="77777777" w:rsidR="00041B5E" w:rsidRPr="00404F90" w:rsidRDefault="00041B5E" w:rsidP="007174F5">
            <w:pPr>
              <w:jc w:val="center"/>
              <w:rPr>
                <w:b/>
                <w:bCs/>
                <w:u w:val="single"/>
              </w:rPr>
            </w:pPr>
          </w:p>
        </w:tc>
      </w:tr>
      <w:tr w:rsidR="00041B5E" w:rsidRPr="00404F90" w14:paraId="3D755178" w14:textId="77777777" w:rsidTr="009D1FAC">
        <w:tc>
          <w:tcPr>
            <w:tcW w:w="351" w:type="pct"/>
          </w:tcPr>
          <w:p w14:paraId="7E61AB2B" w14:textId="77777777" w:rsidR="00041B5E" w:rsidRPr="00DE5331" w:rsidRDefault="00041B5E" w:rsidP="007174F5">
            <w:pPr>
              <w:jc w:val="center"/>
              <w:rPr>
                <w:b/>
                <w:bCs/>
              </w:rPr>
            </w:pPr>
            <w:r w:rsidRPr="00DE5331">
              <w:rPr>
                <w:b/>
                <w:bCs/>
              </w:rPr>
              <w:t>2.</w:t>
            </w:r>
          </w:p>
        </w:tc>
        <w:tc>
          <w:tcPr>
            <w:tcW w:w="4649" w:type="pct"/>
            <w:gridSpan w:val="7"/>
          </w:tcPr>
          <w:p w14:paraId="03F086F0" w14:textId="77777777" w:rsidR="00041B5E" w:rsidRPr="00404F90" w:rsidRDefault="00041B5E" w:rsidP="007174F5">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041B5E" w:rsidRPr="00404F90" w14:paraId="1370E20C" w14:textId="77777777" w:rsidTr="009D1FAC">
        <w:tc>
          <w:tcPr>
            <w:tcW w:w="351" w:type="pct"/>
          </w:tcPr>
          <w:p w14:paraId="58C34FD8" w14:textId="77777777" w:rsidR="00041B5E" w:rsidRPr="002869E5" w:rsidRDefault="00041B5E" w:rsidP="007174F5">
            <w:pPr>
              <w:jc w:val="center"/>
              <w:rPr>
                <w:bCs/>
              </w:rPr>
            </w:pPr>
            <w:r w:rsidRPr="002869E5">
              <w:rPr>
                <w:bCs/>
              </w:rPr>
              <w:t>2.1.</w:t>
            </w:r>
          </w:p>
        </w:tc>
        <w:tc>
          <w:tcPr>
            <w:tcW w:w="1402" w:type="pct"/>
          </w:tcPr>
          <w:p w14:paraId="57DAF6D8" w14:textId="77777777" w:rsidR="00041B5E" w:rsidRPr="00D37169" w:rsidRDefault="00041B5E" w:rsidP="007174F5">
            <w:pPr>
              <w:rPr>
                <w:bCs/>
              </w:rPr>
            </w:pPr>
            <w:r>
              <w:rPr>
                <w:bCs/>
              </w:rPr>
              <w:t>Формирование фонда методической литературы профилактической направленности</w:t>
            </w:r>
          </w:p>
        </w:tc>
        <w:tc>
          <w:tcPr>
            <w:tcW w:w="502" w:type="pct"/>
          </w:tcPr>
          <w:p w14:paraId="063CB375" w14:textId="77777777" w:rsidR="00041B5E" w:rsidRPr="00A2444F" w:rsidRDefault="00041B5E" w:rsidP="007174F5">
            <w:pPr>
              <w:rPr>
                <w:bCs/>
              </w:rPr>
            </w:pPr>
            <w:r>
              <w:rPr>
                <w:bCs/>
              </w:rPr>
              <w:t xml:space="preserve">1600 </w:t>
            </w:r>
          </w:p>
        </w:tc>
        <w:tc>
          <w:tcPr>
            <w:tcW w:w="502" w:type="pct"/>
          </w:tcPr>
          <w:p w14:paraId="61BD5410" w14:textId="77777777" w:rsidR="00041B5E" w:rsidRPr="00A2444F" w:rsidRDefault="00041B5E" w:rsidP="007174F5">
            <w:pPr>
              <w:rPr>
                <w:bCs/>
              </w:rPr>
            </w:pPr>
            <w:r>
              <w:rPr>
                <w:bCs/>
              </w:rPr>
              <w:t xml:space="preserve">1600 </w:t>
            </w:r>
          </w:p>
        </w:tc>
        <w:tc>
          <w:tcPr>
            <w:tcW w:w="502" w:type="pct"/>
          </w:tcPr>
          <w:p w14:paraId="374ECB5F" w14:textId="77777777" w:rsidR="00041B5E" w:rsidRPr="00A2444F" w:rsidRDefault="00041B5E" w:rsidP="007174F5">
            <w:pPr>
              <w:rPr>
                <w:bCs/>
              </w:rPr>
            </w:pPr>
            <w:r>
              <w:rPr>
                <w:bCs/>
              </w:rPr>
              <w:t xml:space="preserve">1600 </w:t>
            </w:r>
          </w:p>
        </w:tc>
        <w:tc>
          <w:tcPr>
            <w:tcW w:w="502" w:type="pct"/>
          </w:tcPr>
          <w:p w14:paraId="64DCC204" w14:textId="77777777" w:rsidR="00041B5E" w:rsidRPr="00A2444F" w:rsidRDefault="00041B5E" w:rsidP="007174F5">
            <w:pPr>
              <w:rPr>
                <w:bCs/>
              </w:rPr>
            </w:pPr>
            <w:r>
              <w:rPr>
                <w:bCs/>
              </w:rPr>
              <w:t xml:space="preserve">1600 </w:t>
            </w:r>
          </w:p>
        </w:tc>
        <w:tc>
          <w:tcPr>
            <w:tcW w:w="502" w:type="pct"/>
          </w:tcPr>
          <w:p w14:paraId="040C10BD" w14:textId="77777777" w:rsidR="00041B5E" w:rsidRPr="00A2444F" w:rsidRDefault="00041B5E" w:rsidP="007174F5">
            <w:pPr>
              <w:rPr>
                <w:bCs/>
              </w:rPr>
            </w:pPr>
            <w:r>
              <w:rPr>
                <w:bCs/>
              </w:rPr>
              <w:t xml:space="preserve">1600 </w:t>
            </w:r>
          </w:p>
        </w:tc>
        <w:tc>
          <w:tcPr>
            <w:tcW w:w="738" w:type="pct"/>
            <w:vMerge w:val="restart"/>
          </w:tcPr>
          <w:p w14:paraId="5DEACABF" w14:textId="77777777" w:rsidR="00041B5E" w:rsidRPr="00404F90" w:rsidRDefault="00041B5E" w:rsidP="007174F5">
            <w:pPr>
              <w:jc w:val="center"/>
              <w:rPr>
                <w:b/>
                <w:bCs/>
                <w:u w:val="single"/>
              </w:rPr>
            </w:pPr>
            <w:r>
              <w:rPr>
                <w:bCs/>
              </w:rPr>
              <w:t xml:space="preserve">Укрепление и развитие методической базы учреждения </w:t>
            </w:r>
          </w:p>
        </w:tc>
      </w:tr>
      <w:tr w:rsidR="00041B5E" w:rsidRPr="00404F90" w14:paraId="3BC52DFF" w14:textId="77777777" w:rsidTr="009D1FAC">
        <w:tc>
          <w:tcPr>
            <w:tcW w:w="351" w:type="pct"/>
          </w:tcPr>
          <w:p w14:paraId="6C9CA5F9" w14:textId="77777777" w:rsidR="00041B5E" w:rsidRPr="002869E5" w:rsidRDefault="00041B5E" w:rsidP="007174F5">
            <w:pPr>
              <w:jc w:val="center"/>
              <w:rPr>
                <w:bCs/>
              </w:rPr>
            </w:pPr>
            <w:r>
              <w:rPr>
                <w:bCs/>
              </w:rPr>
              <w:t>2.2.</w:t>
            </w:r>
          </w:p>
        </w:tc>
        <w:tc>
          <w:tcPr>
            <w:tcW w:w="1402" w:type="pct"/>
          </w:tcPr>
          <w:p w14:paraId="50982376" w14:textId="77777777" w:rsidR="00041B5E" w:rsidRDefault="00041B5E" w:rsidP="007174F5">
            <w:pPr>
              <w:rPr>
                <w:bCs/>
              </w:rPr>
            </w:pPr>
            <w:r>
              <w:rPr>
                <w:bCs/>
              </w:rPr>
              <w:t>Оформление подписки на периодические издания профессиональной направленности</w:t>
            </w:r>
          </w:p>
        </w:tc>
        <w:tc>
          <w:tcPr>
            <w:tcW w:w="502" w:type="pct"/>
          </w:tcPr>
          <w:p w14:paraId="7795562E" w14:textId="77777777" w:rsidR="00041B5E" w:rsidRPr="00A2444F" w:rsidRDefault="00041B5E" w:rsidP="007174F5">
            <w:pPr>
              <w:rPr>
                <w:bCs/>
              </w:rPr>
            </w:pPr>
            <w:r>
              <w:rPr>
                <w:bCs/>
              </w:rPr>
              <w:t>2000</w:t>
            </w:r>
          </w:p>
        </w:tc>
        <w:tc>
          <w:tcPr>
            <w:tcW w:w="502" w:type="pct"/>
          </w:tcPr>
          <w:p w14:paraId="37182DA1" w14:textId="77777777" w:rsidR="00041B5E" w:rsidRPr="00A2444F" w:rsidRDefault="00041B5E" w:rsidP="007174F5">
            <w:pPr>
              <w:rPr>
                <w:bCs/>
              </w:rPr>
            </w:pPr>
            <w:r w:rsidRPr="00962262">
              <w:rPr>
                <w:bCs/>
              </w:rPr>
              <w:t xml:space="preserve">2000 </w:t>
            </w:r>
          </w:p>
        </w:tc>
        <w:tc>
          <w:tcPr>
            <w:tcW w:w="502" w:type="pct"/>
          </w:tcPr>
          <w:p w14:paraId="359B4A56" w14:textId="77777777" w:rsidR="00041B5E" w:rsidRPr="00A2444F" w:rsidRDefault="00041B5E" w:rsidP="007174F5">
            <w:pPr>
              <w:rPr>
                <w:bCs/>
              </w:rPr>
            </w:pPr>
            <w:r w:rsidRPr="00962262">
              <w:rPr>
                <w:bCs/>
              </w:rPr>
              <w:t>2000</w:t>
            </w:r>
          </w:p>
        </w:tc>
        <w:tc>
          <w:tcPr>
            <w:tcW w:w="502" w:type="pct"/>
          </w:tcPr>
          <w:p w14:paraId="217F9EB5" w14:textId="77777777" w:rsidR="00041B5E" w:rsidRPr="00A2444F" w:rsidRDefault="00041B5E" w:rsidP="007174F5">
            <w:pPr>
              <w:rPr>
                <w:bCs/>
              </w:rPr>
            </w:pPr>
            <w:r w:rsidRPr="00962262">
              <w:rPr>
                <w:bCs/>
              </w:rPr>
              <w:t xml:space="preserve">2000 </w:t>
            </w:r>
          </w:p>
        </w:tc>
        <w:tc>
          <w:tcPr>
            <w:tcW w:w="502" w:type="pct"/>
          </w:tcPr>
          <w:p w14:paraId="37F85AF3" w14:textId="77777777" w:rsidR="00041B5E" w:rsidRPr="00A2444F" w:rsidRDefault="00041B5E" w:rsidP="007174F5">
            <w:pPr>
              <w:rPr>
                <w:bCs/>
              </w:rPr>
            </w:pPr>
            <w:r w:rsidRPr="00962262">
              <w:rPr>
                <w:bCs/>
              </w:rPr>
              <w:t>2000</w:t>
            </w:r>
          </w:p>
        </w:tc>
        <w:tc>
          <w:tcPr>
            <w:tcW w:w="738" w:type="pct"/>
            <w:vMerge/>
          </w:tcPr>
          <w:p w14:paraId="4DC5E3E9" w14:textId="77777777" w:rsidR="00041B5E" w:rsidRPr="00404F90" w:rsidRDefault="00041B5E" w:rsidP="007174F5">
            <w:pPr>
              <w:jc w:val="center"/>
              <w:rPr>
                <w:b/>
                <w:bCs/>
                <w:u w:val="single"/>
              </w:rPr>
            </w:pPr>
          </w:p>
        </w:tc>
      </w:tr>
      <w:tr w:rsidR="00041B5E" w:rsidRPr="00404F90" w14:paraId="10249AE0" w14:textId="77777777" w:rsidTr="009D1FAC">
        <w:tc>
          <w:tcPr>
            <w:tcW w:w="351" w:type="pct"/>
          </w:tcPr>
          <w:p w14:paraId="16826D00" w14:textId="77777777" w:rsidR="00041B5E" w:rsidRPr="002869E5" w:rsidRDefault="00041B5E" w:rsidP="007174F5">
            <w:pPr>
              <w:jc w:val="center"/>
              <w:rPr>
                <w:bCs/>
              </w:rPr>
            </w:pPr>
            <w:r>
              <w:rPr>
                <w:bCs/>
              </w:rPr>
              <w:t>2.3.</w:t>
            </w:r>
          </w:p>
        </w:tc>
        <w:tc>
          <w:tcPr>
            <w:tcW w:w="1402" w:type="pct"/>
          </w:tcPr>
          <w:p w14:paraId="249C58EA" w14:textId="77777777" w:rsidR="00041B5E" w:rsidRDefault="00041B5E" w:rsidP="007174F5">
            <w:pPr>
              <w:rPr>
                <w:bCs/>
              </w:rPr>
            </w:pPr>
            <w:r>
              <w:rPr>
                <w:bCs/>
              </w:rPr>
              <w:t xml:space="preserve">Формирование видеотеки </w:t>
            </w:r>
            <w:r>
              <w:rPr>
                <w:bCs/>
              </w:rPr>
              <w:lastRenderedPageBreak/>
              <w:t>профилактической направленности</w:t>
            </w:r>
          </w:p>
        </w:tc>
        <w:tc>
          <w:tcPr>
            <w:tcW w:w="502" w:type="pct"/>
          </w:tcPr>
          <w:p w14:paraId="1D0BE087" w14:textId="77777777" w:rsidR="00041B5E" w:rsidRPr="00A2444F" w:rsidRDefault="00041B5E" w:rsidP="007174F5">
            <w:pPr>
              <w:rPr>
                <w:bCs/>
              </w:rPr>
            </w:pPr>
            <w:r>
              <w:rPr>
                <w:bCs/>
              </w:rPr>
              <w:lastRenderedPageBreak/>
              <w:t>1000</w:t>
            </w:r>
          </w:p>
        </w:tc>
        <w:tc>
          <w:tcPr>
            <w:tcW w:w="502" w:type="pct"/>
          </w:tcPr>
          <w:p w14:paraId="6BB15483" w14:textId="77777777" w:rsidR="00041B5E" w:rsidRPr="00A2444F" w:rsidRDefault="00041B5E" w:rsidP="007174F5">
            <w:pPr>
              <w:rPr>
                <w:bCs/>
              </w:rPr>
            </w:pPr>
          </w:p>
        </w:tc>
        <w:tc>
          <w:tcPr>
            <w:tcW w:w="502" w:type="pct"/>
          </w:tcPr>
          <w:p w14:paraId="0D040BA5" w14:textId="77777777" w:rsidR="00041B5E" w:rsidRPr="00A2444F" w:rsidRDefault="00041B5E" w:rsidP="007174F5">
            <w:pPr>
              <w:rPr>
                <w:bCs/>
              </w:rPr>
            </w:pPr>
            <w:r>
              <w:rPr>
                <w:bCs/>
              </w:rPr>
              <w:t>1000</w:t>
            </w:r>
          </w:p>
        </w:tc>
        <w:tc>
          <w:tcPr>
            <w:tcW w:w="502" w:type="pct"/>
          </w:tcPr>
          <w:p w14:paraId="6F3F7BB3" w14:textId="77777777" w:rsidR="00041B5E" w:rsidRPr="00404F90" w:rsidRDefault="00041B5E" w:rsidP="007174F5">
            <w:pPr>
              <w:jc w:val="center"/>
              <w:rPr>
                <w:b/>
                <w:bCs/>
                <w:u w:val="single"/>
              </w:rPr>
            </w:pPr>
          </w:p>
        </w:tc>
        <w:tc>
          <w:tcPr>
            <w:tcW w:w="502" w:type="pct"/>
          </w:tcPr>
          <w:p w14:paraId="71797C28" w14:textId="77777777" w:rsidR="00041B5E" w:rsidRPr="002869E5" w:rsidRDefault="00041B5E" w:rsidP="007174F5">
            <w:pPr>
              <w:jc w:val="center"/>
              <w:rPr>
                <w:bCs/>
              </w:rPr>
            </w:pPr>
            <w:r w:rsidRPr="002869E5">
              <w:rPr>
                <w:bCs/>
              </w:rPr>
              <w:t>1000</w:t>
            </w:r>
          </w:p>
        </w:tc>
        <w:tc>
          <w:tcPr>
            <w:tcW w:w="738" w:type="pct"/>
            <w:vMerge/>
          </w:tcPr>
          <w:p w14:paraId="5C9D0DBB" w14:textId="77777777" w:rsidR="00041B5E" w:rsidRPr="00404F90" w:rsidRDefault="00041B5E" w:rsidP="007174F5">
            <w:pPr>
              <w:jc w:val="center"/>
              <w:rPr>
                <w:b/>
                <w:bCs/>
                <w:u w:val="single"/>
              </w:rPr>
            </w:pPr>
          </w:p>
        </w:tc>
      </w:tr>
      <w:tr w:rsidR="00041B5E" w:rsidRPr="00404F90" w14:paraId="71BEDAAA" w14:textId="77777777" w:rsidTr="009D1FAC">
        <w:tc>
          <w:tcPr>
            <w:tcW w:w="351" w:type="pct"/>
          </w:tcPr>
          <w:p w14:paraId="675631FA" w14:textId="77777777" w:rsidR="00041B5E" w:rsidRPr="002869E5" w:rsidRDefault="00041B5E" w:rsidP="007174F5">
            <w:pPr>
              <w:jc w:val="center"/>
              <w:rPr>
                <w:bCs/>
              </w:rPr>
            </w:pPr>
            <w:r>
              <w:rPr>
                <w:bCs/>
              </w:rPr>
              <w:t>2.4.</w:t>
            </w:r>
          </w:p>
        </w:tc>
        <w:tc>
          <w:tcPr>
            <w:tcW w:w="1402" w:type="pct"/>
          </w:tcPr>
          <w:p w14:paraId="70C84345" w14:textId="77777777" w:rsidR="00041B5E" w:rsidRDefault="00041B5E" w:rsidP="007174F5">
            <w:pPr>
              <w:rPr>
                <w:bCs/>
              </w:rPr>
            </w:pPr>
            <w:r>
              <w:rPr>
                <w:bCs/>
              </w:rPr>
              <w:t>Формирование энциклопедического «Искусство»</w:t>
            </w:r>
          </w:p>
        </w:tc>
        <w:tc>
          <w:tcPr>
            <w:tcW w:w="502" w:type="pct"/>
          </w:tcPr>
          <w:p w14:paraId="4DC9AD25" w14:textId="77777777" w:rsidR="00041B5E" w:rsidRPr="00A2444F" w:rsidRDefault="00041B5E" w:rsidP="007174F5">
            <w:pPr>
              <w:rPr>
                <w:bCs/>
              </w:rPr>
            </w:pPr>
            <w:r>
              <w:rPr>
                <w:bCs/>
              </w:rPr>
              <w:t>3000</w:t>
            </w:r>
          </w:p>
        </w:tc>
        <w:tc>
          <w:tcPr>
            <w:tcW w:w="502" w:type="pct"/>
          </w:tcPr>
          <w:p w14:paraId="4D0440AD" w14:textId="77777777" w:rsidR="00041B5E" w:rsidRPr="00A2444F" w:rsidRDefault="00041B5E" w:rsidP="007174F5">
            <w:pPr>
              <w:rPr>
                <w:bCs/>
              </w:rPr>
            </w:pPr>
          </w:p>
        </w:tc>
        <w:tc>
          <w:tcPr>
            <w:tcW w:w="502" w:type="pct"/>
          </w:tcPr>
          <w:p w14:paraId="37321DB1" w14:textId="77777777" w:rsidR="00041B5E" w:rsidRPr="00A2444F" w:rsidRDefault="00041B5E" w:rsidP="007174F5">
            <w:pPr>
              <w:rPr>
                <w:bCs/>
              </w:rPr>
            </w:pPr>
          </w:p>
        </w:tc>
        <w:tc>
          <w:tcPr>
            <w:tcW w:w="502" w:type="pct"/>
          </w:tcPr>
          <w:p w14:paraId="18A9D7E9" w14:textId="77777777" w:rsidR="00041B5E" w:rsidRPr="00404F90" w:rsidRDefault="00041B5E" w:rsidP="007174F5">
            <w:pPr>
              <w:jc w:val="center"/>
              <w:rPr>
                <w:b/>
                <w:bCs/>
                <w:u w:val="single"/>
              </w:rPr>
            </w:pPr>
          </w:p>
        </w:tc>
        <w:tc>
          <w:tcPr>
            <w:tcW w:w="502" w:type="pct"/>
          </w:tcPr>
          <w:p w14:paraId="46CCB97F" w14:textId="77777777" w:rsidR="00041B5E" w:rsidRPr="002869E5" w:rsidRDefault="00041B5E" w:rsidP="007174F5">
            <w:pPr>
              <w:jc w:val="center"/>
              <w:rPr>
                <w:bCs/>
              </w:rPr>
            </w:pPr>
          </w:p>
        </w:tc>
        <w:tc>
          <w:tcPr>
            <w:tcW w:w="738" w:type="pct"/>
            <w:vMerge w:val="restart"/>
          </w:tcPr>
          <w:p w14:paraId="36F50B4A" w14:textId="77777777" w:rsidR="00041B5E" w:rsidRPr="00404F90" w:rsidRDefault="00041B5E" w:rsidP="007174F5">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041B5E" w:rsidRPr="00404F90" w14:paraId="4E2E756A" w14:textId="77777777" w:rsidTr="009D1FAC">
        <w:tc>
          <w:tcPr>
            <w:tcW w:w="351" w:type="pct"/>
          </w:tcPr>
          <w:p w14:paraId="41D7A238" w14:textId="77777777" w:rsidR="00041B5E" w:rsidRPr="002869E5" w:rsidRDefault="00041B5E" w:rsidP="007174F5">
            <w:pPr>
              <w:jc w:val="center"/>
              <w:rPr>
                <w:bCs/>
              </w:rPr>
            </w:pPr>
            <w:r>
              <w:rPr>
                <w:bCs/>
              </w:rPr>
              <w:t>2.5.</w:t>
            </w:r>
          </w:p>
        </w:tc>
        <w:tc>
          <w:tcPr>
            <w:tcW w:w="1402" w:type="pct"/>
          </w:tcPr>
          <w:p w14:paraId="08771EEE" w14:textId="77777777" w:rsidR="00041B5E" w:rsidRDefault="00041B5E" w:rsidP="007174F5">
            <w:pPr>
              <w:rPr>
                <w:bCs/>
              </w:rPr>
            </w:pPr>
            <w:r>
              <w:rPr>
                <w:bCs/>
              </w:rPr>
              <w:t>Формирование энциклопедического фонда «Занимательная история»</w:t>
            </w:r>
          </w:p>
        </w:tc>
        <w:tc>
          <w:tcPr>
            <w:tcW w:w="502" w:type="pct"/>
          </w:tcPr>
          <w:p w14:paraId="5CEA491B" w14:textId="77777777" w:rsidR="00041B5E" w:rsidRPr="00A2444F" w:rsidRDefault="00041B5E" w:rsidP="007174F5">
            <w:pPr>
              <w:rPr>
                <w:bCs/>
              </w:rPr>
            </w:pPr>
          </w:p>
        </w:tc>
        <w:tc>
          <w:tcPr>
            <w:tcW w:w="502" w:type="pct"/>
          </w:tcPr>
          <w:p w14:paraId="230376F0" w14:textId="77777777" w:rsidR="00041B5E" w:rsidRPr="00A2444F" w:rsidRDefault="00041B5E" w:rsidP="007174F5">
            <w:pPr>
              <w:rPr>
                <w:bCs/>
              </w:rPr>
            </w:pPr>
            <w:r>
              <w:rPr>
                <w:bCs/>
              </w:rPr>
              <w:t xml:space="preserve">3000 </w:t>
            </w:r>
          </w:p>
        </w:tc>
        <w:tc>
          <w:tcPr>
            <w:tcW w:w="502" w:type="pct"/>
          </w:tcPr>
          <w:p w14:paraId="56F69EC4" w14:textId="77777777" w:rsidR="00041B5E" w:rsidRPr="00A2444F" w:rsidRDefault="00041B5E" w:rsidP="007174F5">
            <w:pPr>
              <w:rPr>
                <w:bCs/>
              </w:rPr>
            </w:pPr>
          </w:p>
        </w:tc>
        <w:tc>
          <w:tcPr>
            <w:tcW w:w="502" w:type="pct"/>
          </w:tcPr>
          <w:p w14:paraId="4E35AD47" w14:textId="77777777" w:rsidR="00041B5E" w:rsidRPr="00404F90" w:rsidRDefault="00041B5E" w:rsidP="007174F5">
            <w:pPr>
              <w:jc w:val="center"/>
              <w:rPr>
                <w:b/>
                <w:bCs/>
                <w:u w:val="single"/>
              </w:rPr>
            </w:pPr>
          </w:p>
        </w:tc>
        <w:tc>
          <w:tcPr>
            <w:tcW w:w="502" w:type="pct"/>
          </w:tcPr>
          <w:p w14:paraId="7C456218" w14:textId="77777777" w:rsidR="00041B5E" w:rsidRPr="002869E5" w:rsidRDefault="00041B5E" w:rsidP="007174F5">
            <w:pPr>
              <w:jc w:val="center"/>
              <w:rPr>
                <w:bCs/>
              </w:rPr>
            </w:pPr>
          </w:p>
        </w:tc>
        <w:tc>
          <w:tcPr>
            <w:tcW w:w="738" w:type="pct"/>
            <w:vMerge/>
          </w:tcPr>
          <w:p w14:paraId="0CD122BD" w14:textId="77777777" w:rsidR="00041B5E" w:rsidRPr="00404F90" w:rsidRDefault="00041B5E" w:rsidP="007174F5">
            <w:pPr>
              <w:jc w:val="center"/>
              <w:rPr>
                <w:b/>
                <w:bCs/>
                <w:u w:val="single"/>
              </w:rPr>
            </w:pPr>
          </w:p>
        </w:tc>
      </w:tr>
      <w:tr w:rsidR="00041B5E" w:rsidRPr="00404F90" w14:paraId="326FE4C9" w14:textId="77777777" w:rsidTr="009D1FAC">
        <w:tc>
          <w:tcPr>
            <w:tcW w:w="351" w:type="pct"/>
          </w:tcPr>
          <w:p w14:paraId="675B4BA8" w14:textId="77777777" w:rsidR="00041B5E" w:rsidRPr="002869E5" w:rsidRDefault="00041B5E" w:rsidP="007174F5">
            <w:pPr>
              <w:jc w:val="center"/>
              <w:rPr>
                <w:bCs/>
              </w:rPr>
            </w:pPr>
            <w:r>
              <w:rPr>
                <w:bCs/>
              </w:rPr>
              <w:t>2.6.</w:t>
            </w:r>
          </w:p>
        </w:tc>
        <w:tc>
          <w:tcPr>
            <w:tcW w:w="1402" w:type="pct"/>
          </w:tcPr>
          <w:p w14:paraId="3472584E" w14:textId="77777777" w:rsidR="00041B5E" w:rsidRDefault="00041B5E" w:rsidP="007174F5">
            <w:pPr>
              <w:rPr>
                <w:bCs/>
              </w:rPr>
            </w:pPr>
            <w:r>
              <w:rPr>
                <w:bCs/>
              </w:rPr>
              <w:t>Формирование фонда «Виртуальный музей»</w:t>
            </w:r>
          </w:p>
        </w:tc>
        <w:tc>
          <w:tcPr>
            <w:tcW w:w="502" w:type="pct"/>
          </w:tcPr>
          <w:p w14:paraId="21B26DDF" w14:textId="77777777" w:rsidR="00041B5E" w:rsidRPr="00A2444F" w:rsidRDefault="00041B5E" w:rsidP="007174F5">
            <w:pPr>
              <w:rPr>
                <w:bCs/>
              </w:rPr>
            </w:pPr>
          </w:p>
        </w:tc>
        <w:tc>
          <w:tcPr>
            <w:tcW w:w="502" w:type="pct"/>
          </w:tcPr>
          <w:p w14:paraId="552DCD11" w14:textId="77777777" w:rsidR="00041B5E" w:rsidRPr="00A2444F" w:rsidRDefault="00041B5E" w:rsidP="007174F5">
            <w:pPr>
              <w:rPr>
                <w:bCs/>
              </w:rPr>
            </w:pPr>
          </w:p>
        </w:tc>
        <w:tc>
          <w:tcPr>
            <w:tcW w:w="502" w:type="pct"/>
          </w:tcPr>
          <w:p w14:paraId="5920E2D6" w14:textId="77777777" w:rsidR="00041B5E" w:rsidRPr="00A2444F" w:rsidRDefault="00041B5E" w:rsidP="007174F5">
            <w:pPr>
              <w:rPr>
                <w:bCs/>
              </w:rPr>
            </w:pPr>
            <w:r>
              <w:rPr>
                <w:bCs/>
              </w:rPr>
              <w:t>3000</w:t>
            </w:r>
          </w:p>
        </w:tc>
        <w:tc>
          <w:tcPr>
            <w:tcW w:w="502" w:type="pct"/>
          </w:tcPr>
          <w:p w14:paraId="5DAB0787" w14:textId="77777777" w:rsidR="00041B5E" w:rsidRPr="00404F90" w:rsidRDefault="00041B5E" w:rsidP="007174F5">
            <w:pPr>
              <w:jc w:val="center"/>
              <w:rPr>
                <w:b/>
                <w:bCs/>
                <w:u w:val="single"/>
              </w:rPr>
            </w:pPr>
          </w:p>
        </w:tc>
        <w:tc>
          <w:tcPr>
            <w:tcW w:w="502" w:type="pct"/>
          </w:tcPr>
          <w:p w14:paraId="054CB371" w14:textId="77777777" w:rsidR="00041B5E" w:rsidRPr="002869E5" w:rsidRDefault="00041B5E" w:rsidP="007174F5">
            <w:pPr>
              <w:jc w:val="center"/>
              <w:rPr>
                <w:bCs/>
              </w:rPr>
            </w:pPr>
          </w:p>
        </w:tc>
        <w:tc>
          <w:tcPr>
            <w:tcW w:w="738" w:type="pct"/>
            <w:vMerge/>
          </w:tcPr>
          <w:p w14:paraId="6A8CB104" w14:textId="77777777" w:rsidR="00041B5E" w:rsidRPr="00404F90" w:rsidRDefault="00041B5E" w:rsidP="007174F5">
            <w:pPr>
              <w:jc w:val="center"/>
              <w:rPr>
                <w:b/>
                <w:bCs/>
                <w:u w:val="single"/>
              </w:rPr>
            </w:pPr>
          </w:p>
        </w:tc>
      </w:tr>
      <w:tr w:rsidR="00041B5E" w:rsidRPr="00404F90" w14:paraId="0E76BCFA" w14:textId="77777777" w:rsidTr="009D1FAC">
        <w:tc>
          <w:tcPr>
            <w:tcW w:w="351" w:type="pct"/>
          </w:tcPr>
          <w:p w14:paraId="09A8AFF1" w14:textId="77777777" w:rsidR="00041B5E" w:rsidRPr="002869E5" w:rsidRDefault="00041B5E" w:rsidP="007174F5">
            <w:pPr>
              <w:jc w:val="center"/>
              <w:rPr>
                <w:bCs/>
              </w:rPr>
            </w:pPr>
            <w:r>
              <w:rPr>
                <w:bCs/>
              </w:rPr>
              <w:t>2.7.</w:t>
            </w:r>
          </w:p>
        </w:tc>
        <w:tc>
          <w:tcPr>
            <w:tcW w:w="1402" w:type="pct"/>
          </w:tcPr>
          <w:p w14:paraId="27725784" w14:textId="77777777" w:rsidR="00041B5E" w:rsidRDefault="00041B5E" w:rsidP="007174F5">
            <w:pPr>
              <w:rPr>
                <w:bCs/>
              </w:rPr>
            </w:pPr>
            <w:r>
              <w:rPr>
                <w:bCs/>
              </w:rPr>
              <w:t>Формирование энциклопедического «Занимательная география»</w:t>
            </w:r>
          </w:p>
        </w:tc>
        <w:tc>
          <w:tcPr>
            <w:tcW w:w="502" w:type="pct"/>
          </w:tcPr>
          <w:p w14:paraId="689427CF" w14:textId="77777777" w:rsidR="00041B5E" w:rsidRPr="00404F90" w:rsidRDefault="00041B5E" w:rsidP="007174F5">
            <w:pPr>
              <w:jc w:val="center"/>
              <w:rPr>
                <w:b/>
                <w:bCs/>
                <w:u w:val="single"/>
              </w:rPr>
            </w:pPr>
          </w:p>
        </w:tc>
        <w:tc>
          <w:tcPr>
            <w:tcW w:w="502" w:type="pct"/>
          </w:tcPr>
          <w:p w14:paraId="16C82DA2" w14:textId="77777777" w:rsidR="00041B5E" w:rsidRPr="00404F90" w:rsidRDefault="00041B5E" w:rsidP="007174F5">
            <w:pPr>
              <w:jc w:val="center"/>
              <w:rPr>
                <w:b/>
                <w:bCs/>
                <w:u w:val="single"/>
              </w:rPr>
            </w:pPr>
          </w:p>
        </w:tc>
        <w:tc>
          <w:tcPr>
            <w:tcW w:w="502" w:type="pct"/>
          </w:tcPr>
          <w:p w14:paraId="188B55E1" w14:textId="77777777" w:rsidR="00041B5E" w:rsidRPr="00404F90" w:rsidRDefault="00041B5E" w:rsidP="007174F5">
            <w:pPr>
              <w:jc w:val="center"/>
              <w:rPr>
                <w:b/>
                <w:bCs/>
                <w:u w:val="single"/>
              </w:rPr>
            </w:pPr>
          </w:p>
        </w:tc>
        <w:tc>
          <w:tcPr>
            <w:tcW w:w="502" w:type="pct"/>
          </w:tcPr>
          <w:p w14:paraId="346A4ACB" w14:textId="77777777" w:rsidR="00041B5E" w:rsidRPr="002869E5" w:rsidRDefault="00041B5E" w:rsidP="007174F5">
            <w:pPr>
              <w:jc w:val="center"/>
              <w:rPr>
                <w:bCs/>
              </w:rPr>
            </w:pPr>
            <w:r w:rsidRPr="002869E5">
              <w:rPr>
                <w:bCs/>
              </w:rPr>
              <w:t>3000</w:t>
            </w:r>
          </w:p>
        </w:tc>
        <w:tc>
          <w:tcPr>
            <w:tcW w:w="502" w:type="pct"/>
          </w:tcPr>
          <w:p w14:paraId="6CC40E1B" w14:textId="77777777" w:rsidR="00041B5E" w:rsidRPr="002869E5" w:rsidRDefault="00041B5E" w:rsidP="007174F5">
            <w:pPr>
              <w:jc w:val="center"/>
              <w:rPr>
                <w:bCs/>
              </w:rPr>
            </w:pPr>
          </w:p>
        </w:tc>
        <w:tc>
          <w:tcPr>
            <w:tcW w:w="738" w:type="pct"/>
            <w:vMerge/>
          </w:tcPr>
          <w:p w14:paraId="385E2323" w14:textId="77777777" w:rsidR="00041B5E" w:rsidRPr="00404F90" w:rsidRDefault="00041B5E" w:rsidP="007174F5">
            <w:pPr>
              <w:jc w:val="center"/>
              <w:rPr>
                <w:b/>
                <w:bCs/>
                <w:u w:val="single"/>
              </w:rPr>
            </w:pPr>
          </w:p>
        </w:tc>
      </w:tr>
      <w:tr w:rsidR="00041B5E" w:rsidRPr="00404F90" w14:paraId="17AB7B0C" w14:textId="77777777" w:rsidTr="009D1FAC">
        <w:tc>
          <w:tcPr>
            <w:tcW w:w="351" w:type="pct"/>
          </w:tcPr>
          <w:p w14:paraId="7C3C6C54" w14:textId="77777777" w:rsidR="00041B5E" w:rsidRPr="002869E5" w:rsidRDefault="00041B5E" w:rsidP="007174F5">
            <w:pPr>
              <w:jc w:val="center"/>
              <w:rPr>
                <w:bCs/>
              </w:rPr>
            </w:pPr>
            <w:r>
              <w:rPr>
                <w:bCs/>
              </w:rPr>
              <w:t>2.8.</w:t>
            </w:r>
          </w:p>
        </w:tc>
        <w:tc>
          <w:tcPr>
            <w:tcW w:w="1402" w:type="pct"/>
          </w:tcPr>
          <w:p w14:paraId="3514C47C" w14:textId="77777777" w:rsidR="00041B5E" w:rsidRPr="00404F90" w:rsidRDefault="00041B5E" w:rsidP="007174F5">
            <w:pPr>
              <w:rPr>
                <w:b/>
                <w:bCs/>
                <w:u w:val="single"/>
              </w:rPr>
            </w:pPr>
            <w:r>
              <w:rPr>
                <w:bCs/>
              </w:rPr>
              <w:t>Формирование энциклопедического «Занимательная биология»</w:t>
            </w:r>
          </w:p>
        </w:tc>
        <w:tc>
          <w:tcPr>
            <w:tcW w:w="502" w:type="pct"/>
          </w:tcPr>
          <w:p w14:paraId="78C28729" w14:textId="77777777" w:rsidR="00041B5E" w:rsidRPr="00404F90" w:rsidRDefault="00041B5E" w:rsidP="007174F5">
            <w:pPr>
              <w:jc w:val="center"/>
              <w:rPr>
                <w:b/>
                <w:bCs/>
                <w:u w:val="single"/>
              </w:rPr>
            </w:pPr>
          </w:p>
        </w:tc>
        <w:tc>
          <w:tcPr>
            <w:tcW w:w="502" w:type="pct"/>
          </w:tcPr>
          <w:p w14:paraId="59C81FFC" w14:textId="77777777" w:rsidR="00041B5E" w:rsidRPr="00404F90" w:rsidRDefault="00041B5E" w:rsidP="007174F5">
            <w:pPr>
              <w:jc w:val="center"/>
              <w:rPr>
                <w:b/>
                <w:bCs/>
                <w:u w:val="single"/>
              </w:rPr>
            </w:pPr>
          </w:p>
        </w:tc>
        <w:tc>
          <w:tcPr>
            <w:tcW w:w="502" w:type="pct"/>
          </w:tcPr>
          <w:p w14:paraId="6D7FFC8E" w14:textId="77777777" w:rsidR="00041B5E" w:rsidRPr="00404F90" w:rsidRDefault="00041B5E" w:rsidP="007174F5">
            <w:pPr>
              <w:jc w:val="center"/>
              <w:rPr>
                <w:b/>
                <w:bCs/>
                <w:u w:val="single"/>
              </w:rPr>
            </w:pPr>
          </w:p>
        </w:tc>
        <w:tc>
          <w:tcPr>
            <w:tcW w:w="502" w:type="pct"/>
          </w:tcPr>
          <w:p w14:paraId="6208D702" w14:textId="77777777" w:rsidR="00041B5E" w:rsidRPr="002869E5" w:rsidRDefault="00041B5E" w:rsidP="007174F5">
            <w:pPr>
              <w:jc w:val="center"/>
              <w:rPr>
                <w:bCs/>
              </w:rPr>
            </w:pPr>
          </w:p>
        </w:tc>
        <w:tc>
          <w:tcPr>
            <w:tcW w:w="502" w:type="pct"/>
          </w:tcPr>
          <w:p w14:paraId="082D58A6" w14:textId="77777777" w:rsidR="00041B5E" w:rsidRPr="002869E5" w:rsidRDefault="00041B5E" w:rsidP="007174F5">
            <w:pPr>
              <w:jc w:val="center"/>
              <w:rPr>
                <w:bCs/>
              </w:rPr>
            </w:pPr>
            <w:r w:rsidRPr="002869E5">
              <w:rPr>
                <w:bCs/>
              </w:rPr>
              <w:t>3000</w:t>
            </w:r>
          </w:p>
        </w:tc>
        <w:tc>
          <w:tcPr>
            <w:tcW w:w="738" w:type="pct"/>
            <w:vMerge/>
          </w:tcPr>
          <w:p w14:paraId="4EAE8184" w14:textId="77777777" w:rsidR="00041B5E" w:rsidRPr="00404F90" w:rsidRDefault="00041B5E" w:rsidP="007174F5">
            <w:pPr>
              <w:jc w:val="center"/>
              <w:rPr>
                <w:b/>
                <w:bCs/>
                <w:u w:val="single"/>
              </w:rPr>
            </w:pPr>
          </w:p>
        </w:tc>
      </w:tr>
      <w:tr w:rsidR="00041B5E" w:rsidRPr="00404F90" w14:paraId="4D3495D8" w14:textId="77777777" w:rsidTr="009D1FAC">
        <w:tc>
          <w:tcPr>
            <w:tcW w:w="351" w:type="pct"/>
          </w:tcPr>
          <w:p w14:paraId="289C49E3" w14:textId="77777777" w:rsidR="00041B5E" w:rsidRPr="00404F90" w:rsidRDefault="00041B5E" w:rsidP="007174F5">
            <w:pPr>
              <w:jc w:val="center"/>
              <w:rPr>
                <w:b/>
                <w:bCs/>
                <w:u w:val="single"/>
              </w:rPr>
            </w:pPr>
          </w:p>
        </w:tc>
        <w:tc>
          <w:tcPr>
            <w:tcW w:w="1402" w:type="pct"/>
          </w:tcPr>
          <w:p w14:paraId="0ECB4ABB" w14:textId="77777777" w:rsidR="00041B5E" w:rsidRPr="00404F90" w:rsidRDefault="00041B5E" w:rsidP="007174F5">
            <w:pPr>
              <w:rPr>
                <w:b/>
                <w:bCs/>
                <w:u w:val="single"/>
              </w:rPr>
            </w:pPr>
            <w:r>
              <w:rPr>
                <w:bCs/>
              </w:rPr>
              <w:t>Итого по разделу</w:t>
            </w:r>
          </w:p>
        </w:tc>
        <w:tc>
          <w:tcPr>
            <w:tcW w:w="502" w:type="pct"/>
          </w:tcPr>
          <w:p w14:paraId="27FEA36E" w14:textId="77777777" w:rsidR="00041B5E" w:rsidRPr="00CD5C36" w:rsidRDefault="00041B5E" w:rsidP="007174F5">
            <w:pPr>
              <w:jc w:val="center"/>
              <w:rPr>
                <w:bCs/>
              </w:rPr>
            </w:pPr>
            <w:r w:rsidRPr="00CD5C36">
              <w:rPr>
                <w:bCs/>
              </w:rPr>
              <w:t>7600</w:t>
            </w:r>
          </w:p>
        </w:tc>
        <w:tc>
          <w:tcPr>
            <w:tcW w:w="502" w:type="pct"/>
          </w:tcPr>
          <w:p w14:paraId="6ED06EFA" w14:textId="77777777" w:rsidR="00041B5E" w:rsidRPr="00CD5C36" w:rsidRDefault="00041B5E" w:rsidP="007174F5">
            <w:pPr>
              <w:jc w:val="center"/>
              <w:rPr>
                <w:bCs/>
              </w:rPr>
            </w:pPr>
            <w:r w:rsidRPr="00CD5C36">
              <w:rPr>
                <w:bCs/>
              </w:rPr>
              <w:t>6600</w:t>
            </w:r>
          </w:p>
        </w:tc>
        <w:tc>
          <w:tcPr>
            <w:tcW w:w="502" w:type="pct"/>
          </w:tcPr>
          <w:p w14:paraId="4D3E599E" w14:textId="77777777" w:rsidR="00041B5E" w:rsidRPr="00CD5C36" w:rsidRDefault="00041B5E" w:rsidP="007174F5">
            <w:pPr>
              <w:jc w:val="center"/>
              <w:rPr>
                <w:bCs/>
              </w:rPr>
            </w:pPr>
            <w:r w:rsidRPr="00CD5C36">
              <w:rPr>
                <w:bCs/>
              </w:rPr>
              <w:t>7600</w:t>
            </w:r>
          </w:p>
        </w:tc>
        <w:tc>
          <w:tcPr>
            <w:tcW w:w="502" w:type="pct"/>
          </w:tcPr>
          <w:p w14:paraId="6C00D258" w14:textId="77777777" w:rsidR="00041B5E" w:rsidRPr="00CD5C36" w:rsidRDefault="00041B5E" w:rsidP="007174F5">
            <w:pPr>
              <w:jc w:val="center"/>
              <w:rPr>
                <w:bCs/>
              </w:rPr>
            </w:pPr>
            <w:r w:rsidRPr="00CD5C36">
              <w:rPr>
                <w:bCs/>
              </w:rPr>
              <w:t>6600</w:t>
            </w:r>
          </w:p>
        </w:tc>
        <w:tc>
          <w:tcPr>
            <w:tcW w:w="502" w:type="pct"/>
          </w:tcPr>
          <w:p w14:paraId="769272E6" w14:textId="77777777" w:rsidR="00041B5E" w:rsidRPr="00CD5C36" w:rsidRDefault="00041B5E" w:rsidP="007174F5">
            <w:pPr>
              <w:jc w:val="center"/>
              <w:rPr>
                <w:bCs/>
              </w:rPr>
            </w:pPr>
            <w:r w:rsidRPr="00CD5C36">
              <w:rPr>
                <w:bCs/>
              </w:rPr>
              <w:t>7600</w:t>
            </w:r>
          </w:p>
        </w:tc>
        <w:tc>
          <w:tcPr>
            <w:tcW w:w="738" w:type="pct"/>
          </w:tcPr>
          <w:p w14:paraId="6B4EE859" w14:textId="77777777" w:rsidR="00041B5E" w:rsidRPr="00404F90" w:rsidRDefault="00041B5E" w:rsidP="007174F5">
            <w:pPr>
              <w:jc w:val="center"/>
              <w:rPr>
                <w:b/>
                <w:bCs/>
                <w:u w:val="single"/>
              </w:rPr>
            </w:pPr>
          </w:p>
        </w:tc>
      </w:tr>
      <w:tr w:rsidR="00041B5E" w:rsidRPr="00404F90" w14:paraId="32C38345" w14:textId="77777777" w:rsidTr="009D1FAC">
        <w:tc>
          <w:tcPr>
            <w:tcW w:w="351" w:type="pct"/>
          </w:tcPr>
          <w:p w14:paraId="75654E84" w14:textId="77777777" w:rsidR="00041B5E" w:rsidRPr="00404F90" w:rsidRDefault="00041B5E" w:rsidP="007174F5">
            <w:pPr>
              <w:jc w:val="center"/>
              <w:rPr>
                <w:b/>
                <w:bCs/>
                <w:u w:val="single"/>
              </w:rPr>
            </w:pPr>
          </w:p>
        </w:tc>
        <w:tc>
          <w:tcPr>
            <w:tcW w:w="1402" w:type="pct"/>
          </w:tcPr>
          <w:p w14:paraId="4A820FFE" w14:textId="77777777" w:rsidR="00041B5E" w:rsidRPr="001B735B" w:rsidRDefault="00041B5E" w:rsidP="007174F5">
            <w:pPr>
              <w:rPr>
                <w:b/>
                <w:bCs/>
              </w:rPr>
            </w:pPr>
            <w:r w:rsidRPr="001B735B">
              <w:rPr>
                <w:b/>
                <w:bCs/>
              </w:rPr>
              <w:t>ИТОГО</w:t>
            </w:r>
          </w:p>
        </w:tc>
        <w:tc>
          <w:tcPr>
            <w:tcW w:w="502" w:type="pct"/>
          </w:tcPr>
          <w:p w14:paraId="7AAC6ECB" w14:textId="77777777" w:rsidR="00041B5E" w:rsidRPr="001B735B" w:rsidRDefault="00041B5E" w:rsidP="007174F5">
            <w:pPr>
              <w:jc w:val="center"/>
              <w:rPr>
                <w:b/>
                <w:bCs/>
              </w:rPr>
            </w:pPr>
            <w:r w:rsidRPr="001B735B">
              <w:rPr>
                <w:b/>
                <w:bCs/>
              </w:rPr>
              <w:t>41800</w:t>
            </w:r>
          </w:p>
        </w:tc>
        <w:tc>
          <w:tcPr>
            <w:tcW w:w="502" w:type="pct"/>
          </w:tcPr>
          <w:p w14:paraId="442354B0" w14:textId="77777777" w:rsidR="00041B5E" w:rsidRPr="001B735B" w:rsidRDefault="00041B5E" w:rsidP="007174F5">
            <w:pPr>
              <w:jc w:val="center"/>
              <w:rPr>
                <w:b/>
                <w:bCs/>
              </w:rPr>
            </w:pPr>
            <w:r w:rsidRPr="001B735B">
              <w:rPr>
                <w:b/>
                <w:bCs/>
              </w:rPr>
              <w:t>13920</w:t>
            </w:r>
          </w:p>
        </w:tc>
        <w:tc>
          <w:tcPr>
            <w:tcW w:w="502" w:type="pct"/>
          </w:tcPr>
          <w:p w14:paraId="1A74AFFE" w14:textId="77777777" w:rsidR="00041B5E" w:rsidRPr="001B735B" w:rsidRDefault="00041B5E" w:rsidP="007174F5">
            <w:pPr>
              <w:jc w:val="center"/>
              <w:rPr>
                <w:b/>
                <w:bCs/>
              </w:rPr>
            </w:pPr>
            <w:r w:rsidRPr="001B735B">
              <w:rPr>
                <w:b/>
                <w:bCs/>
              </w:rPr>
              <w:t>16700</w:t>
            </w:r>
          </w:p>
        </w:tc>
        <w:tc>
          <w:tcPr>
            <w:tcW w:w="502" w:type="pct"/>
          </w:tcPr>
          <w:p w14:paraId="099064C4" w14:textId="77777777" w:rsidR="00041B5E" w:rsidRPr="001B735B" w:rsidRDefault="00041B5E" w:rsidP="007174F5">
            <w:pPr>
              <w:jc w:val="center"/>
              <w:rPr>
                <w:b/>
                <w:bCs/>
              </w:rPr>
            </w:pPr>
            <w:r w:rsidRPr="001B735B">
              <w:rPr>
                <w:b/>
                <w:bCs/>
              </w:rPr>
              <w:t>13920</w:t>
            </w:r>
          </w:p>
        </w:tc>
        <w:tc>
          <w:tcPr>
            <w:tcW w:w="502" w:type="pct"/>
          </w:tcPr>
          <w:p w14:paraId="03765D3E" w14:textId="77777777" w:rsidR="00041B5E" w:rsidRPr="001B735B" w:rsidRDefault="00041B5E" w:rsidP="007174F5">
            <w:pPr>
              <w:jc w:val="center"/>
              <w:rPr>
                <w:b/>
                <w:bCs/>
              </w:rPr>
            </w:pPr>
            <w:r w:rsidRPr="001B735B">
              <w:rPr>
                <w:b/>
                <w:bCs/>
              </w:rPr>
              <w:t>16390</w:t>
            </w:r>
          </w:p>
        </w:tc>
        <w:tc>
          <w:tcPr>
            <w:tcW w:w="738" w:type="pct"/>
          </w:tcPr>
          <w:p w14:paraId="6EE3C32D" w14:textId="77777777" w:rsidR="00041B5E" w:rsidRPr="00404F90" w:rsidRDefault="00041B5E" w:rsidP="007174F5">
            <w:pPr>
              <w:jc w:val="center"/>
              <w:rPr>
                <w:b/>
                <w:bCs/>
                <w:u w:val="single"/>
              </w:rPr>
            </w:pPr>
          </w:p>
        </w:tc>
      </w:tr>
    </w:tbl>
    <w:p w14:paraId="118FB387" w14:textId="77777777" w:rsidR="00041B5E" w:rsidRDefault="00041B5E" w:rsidP="00041B5E">
      <w:pPr>
        <w:autoSpaceDE w:val="0"/>
        <w:autoSpaceDN w:val="0"/>
        <w:adjustRightInd w:val="0"/>
        <w:jc w:val="both"/>
        <w:rPr>
          <w:sz w:val="28"/>
          <w:szCs w:val="28"/>
        </w:rPr>
      </w:pPr>
    </w:p>
    <w:p w14:paraId="09F1E32A" w14:textId="77777777"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3A1E4246" w14:textId="77777777" w:rsidR="0011735E" w:rsidRPr="00504CDA" w:rsidRDefault="0011735E" w:rsidP="00041B5E">
      <w:pPr>
        <w:autoSpaceDE w:val="0"/>
        <w:autoSpaceDN w:val="0"/>
        <w:adjustRightInd w:val="0"/>
        <w:jc w:val="both"/>
        <w:rPr>
          <w:sz w:val="28"/>
          <w:szCs w:val="28"/>
        </w:rPr>
      </w:pPr>
    </w:p>
    <w:p w14:paraId="6494862D" w14:textId="4A9252CD" w:rsidR="00127142" w:rsidRPr="00127142" w:rsidRDefault="00127142" w:rsidP="00127142">
      <w:pPr>
        <w:jc w:val="center"/>
        <w:rPr>
          <w:sz w:val="28"/>
          <w:szCs w:val="28"/>
          <w:lang w:eastAsia="en-US"/>
        </w:rPr>
      </w:pPr>
      <w:r w:rsidRPr="00127142">
        <w:rPr>
          <w:b/>
          <w:bCs/>
          <w:iCs/>
          <w:sz w:val="28"/>
          <w:szCs w:val="28"/>
          <w:lang w:eastAsia="en-US"/>
        </w:rPr>
        <w:t>Практическое занятие № 1</w:t>
      </w:r>
      <w:r>
        <w:rPr>
          <w:b/>
          <w:bCs/>
          <w:iCs/>
          <w:sz w:val="28"/>
          <w:szCs w:val="28"/>
          <w:lang w:eastAsia="en-US"/>
        </w:rPr>
        <w:t>9</w:t>
      </w:r>
    </w:p>
    <w:p w14:paraId="30EC6835" w14:textId="77777777" w:rsidR="00127142" w:rsidRPr="00127142" w:rsidRDefault="00127142" w:rsidP="00127142">
      <w:pPr>
        <w:jc w:val="both"/>
        <w:rPr>
          <w:sz w:val="28"/>
          <w:szCs w:val="28"/>
          <w:lang w:eastAsia="en-US"/>
        </w:rPr>
      </w:pPr>
    </w:p>
    <w:p w14:paraId="78667664" w14:textId="77777777" w:rsidR="00127142" w:rsidRPr="00127142" w:rsidRDefault="00127142" w:rsidP="0012714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0DD8E2ED" w14:textId="77777777" w:rsidR="00127142" w:rsidRPr="00127142" w:rsidRDefault="00127142" w:rsidP="00127142">
      <w:pPr>
        <w:ind w:firstLine="709"/>
        <w:jc w:val="both"/>
        <w:rPr>
          <w:bCs/>
          <w:sz w:val="28"/>
          <w:szCs w:val="28"/>
          <w:lang w:eastAsia="en-US"/>
        </w:rPr>
      </w:pPr>
      <w:r w:rsidRPr="00127142">
        <w:rPr>
          <w:bCs/>
          <w:sz w:val="28"/>
          <w:szCs w:val="28"/>
          <w:lang w:eastAsia="en-US"/>
        </w:rPr>
        <w:t>Время на выполнение задания: 4 часа.</w:t>
      </w:r>
    </w:p>
    <w:p w14:paraId="548656AB" w14:textId="77777777" w:rsidR="00127142" w:rsidRPr="00127142" w:rsidRDefault="00127142" w:rsidP="0012714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0B7BD48" w14:textId="77777777" w:rsidR="00127142" w:rsidRPr="00127142" w:rsidRDefault="00127142" w:rsidP="00127142">
      <w:pPr>
        <w:ind w:firstLine="709"/>
        <w:jc w:val="both"/>
        <w:rPr>
          <w:sz w:val="28"/>
          <w:szCs w:val="28"/>
          <w:lang w:eastAsia="en-US"/>
        </w:rPr>
      </w:pPr>
      <w:r w:rsidRPr="00127142">
        <w:rPr>
          <w:sz w:val="28"/>
          <w:szCs w:val="28"/>
          <w:lang w:eastAsia="en-US"/>
        </w:rPr>
        <w:t>Форма отчетности: программа.</w:t>
      </w:r>
    </w:p>
    <w:p w14:paraId="63E540DB" w14:textId="77777777" w:rsidR="00127142" w:rsidRPr="00127142" w:rsidRDefault="00127142" w:rsidP="0012714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6CF5F942" w14:textId="2AAF8039" w:rsidR="00127142" w:rsidRDefault="00127142" w:rsidP="0012714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молодой семьи – разработать программу социального патроната </w:t>
      </w:r>
      <w:r>
        <w:rPr>
          <w:bCs/>
          <w:sz w:val="28"/>
          <w:szCs w:val="28"/>
          <w:lang w:eastAsia="en-US"/>
        </w:rPr>
        <w:t>моло</w:t>
      </w:r>
      <w:r w:rsidR="00BB1132">
        <w:rPr>
          <w:bCs/>
          <w:sz w:val="28"/>
          <w:szCs w:val="28"/>
          <w:lang w:eastAsia="en-US"/>
        </w:rPr>
        <w:t>до</w:t>
      </w:r>
      <w:r w:rsidRPr="00127142">
        <w:rPr>
          <w:bCs/>
          <w:sz w:val="28"/>
          <w:szCs w:val="28"/>
          <w:lang w:eastAsia="en-US"/>
        </w:rPr>
        <w:t>й семьи.</w:t>
      </w:r>
    </w:p>
    <w:p w14:paraId="336841CD" w14:textId="77777777" w:rsidR="00127142" w:rsidRDefault="00127142" w:rsidP="00127142">
      <w:pPr>
        <w:autoSpaceDE w:val="0"/>
        <w:autoSpaceDN w:val="0"/>
        <w:adjustRightInd w:val="0"/>
        <w:jc w:val="center"/>
        <w:rPr>
          <w:b/>
          <w:bCs/>
          <w:sz w:val="28"/>
          <w:szCs w:val="28"/>
        </w:rPr>
      </w:pPr>
    </w:p>
    <w:p w14:paraId="41B133CF" w14:textId="77777777" w:rsidR="00127142" w:rsidRPr="00504CDA" w:rsidRDefault="00127142" w:rsidP="00127142">
      <w:pPr>
        <w:autoSpaceDE w:val="0"/>
        <w:autoSpaceDN w:val="0"/>
        <w:adjustRightInd w:val="0"/>
        <w:jc w:val="center"/>
        <w:rPr>
          <w:b/>
          <w:bCs/>
          <w:sz w:val="28"/>
          <w:szCs w:val="28"/>
        </w:rPr>
      </w:pPr>
      <w:r w:rsidRPr="00504CDA">
        <w:rPr>
          <w:b/>
          <w:bCs/>
          <w:sz w:val="28"/>
          <w:szCs w:val="28"/>
        </w:rPr>
        <w:t>Образец программы</w:t>
      </w:r>
    </w:p>
    <w:p w14:paraId="461D59FA" w14:textId="77777777" w:rsidR="00127142" w:rsidRDefault="00127142" w:rsidP="00127142">
      <w:pPr>
        <w:autoSpaceDE w:val="0"/>
        <w:autoSpaceDN w:val="0"/>
        <w:adjustRightInd w:val="0"/>
        <w:jc w:val="center"/>
        <w:rPr>
          <w:b/>
          <w:bCs/>
          <w:sz w:val="28"/>
          <w:szCs w:val="28"/>
        </w:rPr>
      </w:pPr>
    </w:p>
    <w:p w14:paraId="6F119420" w14:textId="77777777" w:rsidR="00127142" w:rsidRPr="00D345F8" w:rsidRDefault="00127142" w:rsidP="00127142">
      <w:pPr>
        <w:jc w:val="center"/>
        <w:rPr>
          <w:b/>
          <w:bCs/>
          <w:sz w:val="28"/>
          <w:szCs w:val="28"/>
        </w:rPr>
      </w:pPr>
      <w:r w:rsidRPr="00D345F8">
        <w:rPr>
          <w:b/>
          <w:bCs/>
          <w:sz w:val="28"/>
          <w:szCs w:val="28"/>
          <w:lang w:val="en-US"/>
        </w:rPr>
        <w:t>I</w:t>
      </w:r>
      <w:r w:rsidRPr="00D345F8">
        <w:rPr>
          <w:b/>
          <w:bCs/>
          <w:sz w:val="28"/>
          <w:szCs w:val="28"/>
        </w:rPr>
        <w:t>. Паспорт программы</w:t>
      </w:r>
    </w:p>
    <w:p w14:paraId="106C7455" w14:textId="77777777" w:rsidR="00127142" w:rsidRDefault="00127142" w:rsidP="0012714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127142" w:rsidRPr="00F04E55" w14:paraId="39FEB054" w14:textId="77777777">
        <w:trPr>
          <w:jc w:val="center"/>
        </w:trPr>
        <w:tc>
          <w:tcPr>
            <w:tcW w:w="1025" w:type="pct"/>
          </w:tcPr>
          <w:p w14:paraId="2BB79927" w14:textId="77777777" w:rsidR="00127142" w:rsidRPr="00F04E55" w:rsidRDefault="00127142">
            <w:pPr>
              <w:rPr>
                <w:b/>
                <w:bCs/>
              </w:rPr>
            </w:pPr>
            <w:r w:rsidRPr="00F04E55">
              <w:rPr>
                <w:b/>
                <w:bCs/>
              </w:rPr>
              <w:t>Наименование программы</w:t>
            </w:r>
          </w:p>
        </w:tc>
        <w:tc>
          <w:tcPr>
            <w:tcW w:w="3975" w:type="pct"/>
          </w:tcPr>
          <w:p w14:paraId="3D7B3074" w14:textId="77777777" w:rsidR="00127142" w:rsidRPr="00F04E55" w:rsidRDefault="00127142">
            <w:pPr>
              <w:spacing w:line="360" w:lineRule="auto"/>
              <w:rPr>
                <w:b/>
                <w:bCs/>
              </w:rPr>
            </w:pPr>
            <w:r w:rsidRPr="00F04E55">
              <w:rPr>
                <w:b/>
                <w:bCs/>
              </w:rPr>
              <w:t>Программа «</w:t>
            </w:r>
            <w:r>
              <w:rPr>
                <w:b/>
                <w:bCs/>
              </w:rPr>
              <w:t>СемьЯ</w:t>
            </w:r>
            <w:r w:rsidRPr="00F04E55">
              <w:rPr>
                <w:b/>
                <w:bCs/>
              </w:rPr>
              <w:t>»</w:t>
            </w:r>
          </w:p>
        </w:tc>
      </w:tr>
      <w:tr w:rsidR="00127142" w:rsidRPr="005E18A7" w14:paraId="37FCF28D" w14:textId="77777777">
        <w:trPr>
          <w:trHeight w:val="276"/>
          <w:jc w:val="center"/>
        </w:trPr>
        <w:tc>
          <w:tcPr>
            <w:tcW w:w="1025" w:type="pct"/>
          </w:tcPr>
          <w:p w14:paraId="7ABF465A" w14:textId="77777777" w:rsidR="00127142" w:rsidRPr="00F04E55" w:rsidRDefault="00127142">
            <w:pPr>
              <w:rPr>
                <w:b/>
                <w:bCs/>
              </w:rPr>
            </w:pPr>
            <w:r w:rsidRPr="00F04E55">
              <w:rPr>
                <w:b/>
                <w:bCs/>
              </w:rPr>
              <w:t>Основания для разработки</w:t>
            </w:r>
          </w:p>
        </w:tc>
        <w:tc>
          <w:tcPr>
            <w:tcW w:w="3975" w:type="pct"/>
          </w:tcPr>
          <w:p w14:paraId="16FAE19C" w14:textId="77777777" w:rsidR="00127142" w:rsidRDefault="00127142">
            <w:pPr>
              <w:jc w:val="both"/>
            </w:pPr>
            <w:r w:rsidRPr="005E18A7">
              <w:t>Программа разработана на основании документов:</w:t>
            </w:r>
            <w:r w:rsidRPr="00CC249D">
              <w:t xml:space="preserve"> </w:t>
            </w:r>
          </w:p>
          <w:p w14:paraId="31ADDB57" w14:textId="77777777" w:rsidR="00127142" w:rsidRDefault="00127142" w:rsidP="009D1FAC">
            <w:pPr>
              <w:numPr>
                <w:ilvl w:val="0"/>
                <w:numId w:val="85"/>
              </w:numPr>
              <w:ind w:left="357" w:hanging="357"/>
              <w:jc w:val="both"/>
            </w:pPr>
            <w:r w:rsidRPr="00481404">
              <w:t>Всеобщая декларация прав человека</w:t>
            </w:r>
            <w:r>
              <w:t>;</w:t>
            </w:r>
          </w:p>
          <w:p w14:paraId="75C45EE3" w14:textId="77777777" w:rsidR="00127142" w:rsidRDefault="00127142" w:rsidP="009D1FAC">
            <w:pPr>
              <w:numPr>
                <w:ilvl w:val="0"/>
                <w:numId w:val="85"/>
              </w:numPr>
              <w:ind w:left="459"/>
            </w:pPr>
            <w:r>
              <w:t>Конвенция о правах ребенка;</w:t>
            </w:r>
          </w:p>
          <w:p w14:paraId="097912D8" w14:textId="77777777" w:rsidR="00127142" w:rsidRDefault="00127142" w:rsidP="009D1FAC">
            <w:pPr>
              <w:numPr>
                <w:ilvl w:val="0"/>
                <w:numId w:val="85"/>
              </w:numPr>
              <w:ind w:left="459"/>
            </w:pPr>
            <w:r w:rsidRPr="00F01DE4">
              <w:t>Конституция РФ</w:t>
            </w:r>
            <w:r>
              <w:t>;</w:t>
            </w:r>
            <w:r w:rsidRPr="00F01DE4">
              <w:t xml:space="preserve"> </w:t>
            </w:r>
          </w:p>
          <w:p w14:paraId="04D49CFF" w14:textId="77777777" w:rsidR="00127142" w:rsidRDefault="00127142" w:rsidP="009D1FAC">
            <w:pPr>
              <w:numPr>
                <w:ilvl w:val="0"/>
                <w:numId w:val="85"/>
              </w:numPr>
              <w:ind w:left="459"/>
            </w:pPr>
            <w:r w:rsidRPr="00F01DE4">
              <w:lastRenderedPageBreak/>
              <w:t>Гражданский кодекс РФ</w:t>
            </w:r>
            <w:r>
              <w:t>;</w:t>
            </w:r>
          </w:p>
          <w:p w14:paraId="6B97A2C6" w14:textId="77777777" w:rsidR="00127142" w:rsidRDefault="00127142" w:rsidP="009D1FAC">
            <w:pPr>
              <w:numPr>
                <w:ilvl w:val="0"/>
                <w:numId w:val="85"/>
              </w:numPr>
              <w:ind w:left="459"/>
            </w:pPr>
            <w:r>
              <w:t>Семейный кодекс РФ;</w:t>
            </w:r>
          </w:p>
          <w:p w14:paraId="334C725A" w14:textId="77777777" w:rsidR="00127142" w:rsidRDefault="00127142" w:rsidP="009D1FAC">
            <w:pPr>
              <w:numPr>
                <w:ilvl w:val="0"/>
                <w:numId w:val="85"/>
              </w:numPr>
              <w:ind w:left="459"/>
              <w:jc w:val="both"/>
            </w:pPr>
            <w:r>
              <w:t>Федеральный закон от 24.07.1998 № 124-ФЗ «Об основных гарантиях прав ребенка РФ»;</w:t>
            </w:r>
          </w:p>
          <w:p w14:paraId="16CBBA3E" w14:textId="77777777" w:rsidR="00127142" w:rsidRDefault="00127142" w:rsidP="009D1FAC">
            <w:pPr>
              <w:numPr>
                <w:ilvl w:val="0"/>
                <w:numId w:val="85"/>
              </w:numPr>
              <w:ind w:left="459"/>
              <w:jc w:val="both"/>
            </w:pPr>
            <w:r>
              <w:t>Федеральный закон от 28.12.2013 № 442-ФЗ «Об основах социального обслуживания граждан в Российской Федерации»;</w:t>
            </w:r>
          </w:p>
          <w:p w14:paraId="20B4A44F" w14:textId="77777777" w:rsidR="00127142" w:rsidRDefault="00127142" w:rsidP="009D1FAC">
            <w:pPr>
              <w:numPr>
                <w:ilvl w:val="0"/>
                <w:numId w:val="85"/>
              </w:numPr>
              <w:ind w:left="459"/>
              <w:jc w:val="both"/>
            </w:pPr>
            <w:r>
              <w:t>Указ Президента РФ от 14.05.1996 № 712 «Об основных направлениях государственной и семейной политики»;</w:t>
            </w:r>
          </w:p>
          <w:p w14:paraId="4D101EA0" w14:textId="77777777" w:rsidR="00127142" w:rsidRDefault="00127142" w:rsidP="009D1FAC">
            <w:pPr>
              <w:numPr>
                <w:ilvl w:val="0"/>
                <w:numId w:val="85"/>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7E73B53D" w14:textId="77777777" w:rsidR="00127142" w:rsidRPr="00EA6BC9" w:rsidRDefault="00127142" w:rsidP="009D1FAC">
            <w:pPr>
              <w:numPr>
                <w:ilvl w:val="0"/>
                <w:numId w:val="85"/>
              </w:numPr>
              <w:ind w:left="459"/>
              <w:jc w:val="both"/>
            </w:pPr>
            <w:r>
              <w:t>Устав БУ СО ВО «Территориальный центр социальной помощи семье и детям».</w:t>
            </w:r>
          </w:p>
        </w:tc>
      </w:tr>
      <w:tr w:rsidR="00127142" w:rsidRPr="00F04E55" w14:paraId="1BB2EC26" w14:textId="77777777">
        <w:trPr>
          <w:jc w:val="center"/>
        </w:trPr>
        <w:tc>
          <w:tcPr>
            <w:tcW w:w="1025" w:type="pct"/>
          </w:tcPr>
          <w:p w14:paraId="7DF1DBC4" w14:textId="77777777" w:rsidR="00127142" w:rsidRPr="00F04E55" w:rsidRDefault="00127142">
            <w:pPr>
              <w:rPr>
                <w:b/>
                <w:bCs/>
              </w:rPr>
            </w:pPr>
            <w:r w:rsidRPr="00F04E55">
              <w:rPr>
                <w:b/>
                <w:bCs/>
              </w:rPr>
              <w:lastRenderedPageBreak/>
              <w:t>Координатор программы</w:t>
            </w:r>
          </w:p>
        </w:tc>
        <w:tc>
          <w:tcPr>
            <w:tcW w:w="3975" w:type="pct"/>
          </w:tcPr>
          <w:p w14:paraId="4288F885" w14:textId="77777777" w:rsidR="00127142" w:rsidRPr="00C74712" w:rsidRDefault="00127142">
            <w:pPr>
              <w:jc w:val="both"/>
            </w:pPr>
            <w:r>
              <w:t>БУ СО ВО «Территориальный центр социальной помощи семье и детям»</w:t>
            </w:r>
          </w:p>
        </w:tc>
      </w:tr>
      <w:tr w:rsidR="00127142" w:rsidRPr="005E18A7" w14:paraId="21ACAB12" w14:textId="77777777">
        <w:trPr>
          <w:trHeight w:val="427"/>
          <w:jc w:val="center"/>
        </w:trPr>
        <w:tc>
          <w:tcPr>
            <w:tcW w:w="1025" w:type="pct"/>
          </w:tcPr>
          <w:p w14:paraId="3A1A1B83" w14:textId="77777777" w:rsidR="00127142" w:rsidRDefault="00127142">
            <w:pPr>
              <w:rPr>
                <w:b/>
                <w:bCs/>
              </w:rPr>
            </w:pPr>
            <w:r>
              <w:rPr>
                <w:b/>
                <w:bCs/>
              </w:rPr>
              <w:t>Р</w:t>
            </w:r>
            <w:r w:rsidRPr="00F04E55">
              <w:rPr>
                <w:b/>
                <w:bCs/>
              </w:rPr>
              <w:t>азработчик</w:t>
            </w:r>
            <w:r>
              <w:rPr>
                <w:b/>
                <w:bCs/>
              </w:rPr>
              <w:t>и</w:t>
            </w:r>
          </w:p>
          <w:p w14:paraId="169E42CA" w14:textId="77777777" w:rsidR="00127142" w:rsidRPr="00F04E55" w:rsidRDefault="00127142">
            <w:pPr>
              <w:rPr>
                <w:b/>
                <w:bCs/>
              </w:rPr>
            </w:pPr>
            <w:r>
              <w:rPr>
                <w:b/>
                <w:bCs/>
              </w:rPr>
              <w:t>программы</w:t>
            </w:r>
          </w:p>
        </w:tc>
        <w:tc>
          <w:tcPr>
            <w:tcW w:w="3975" w:type="pct"/>
          </w:tcPr>
          <w:p w14:paraId="5074FCD3" w14:textId="77777777" w:rsidR="00127142" w:rsidRDefault="00127142">
            <w:r>
              <w:t>Иванов Иван Иванович</w:t>
            </w:r>
            <w:r w:rsidRPr="007D427F">
              <w:t xml:space="preserve"> - специалист по социальной работе</w:t>
            </w:r>
            <w:r>
              <w:t>.</w:t>
            </w:r>
            <w:r w:rsidRPr="007D427F">
              <w:t xml:space="preserve"> </w:t>
            </w:r>
          </w:p>
          <w:p w14:paraId="33140265" w14:textId="77777777" w:rsidR="00127142" w:rsidRPr="007D427F" w:rsidRDefault="00127142">
            <w:r>
              <w:t xml:space="preserve">Петина Анна Кронидовна </w:t>
            </w:r>
            <w:r w:rsidRPr="007D427F">
              <w:t>- специалист по социальной работе</w:t>
            </w:r>
            <w:r>
              <w:t>.</w:t>
            </w:r>
          </w:p>
        </w:tc>
      </w:tr>
      <w:tr w:rsidR="00127142" w:rsidRPr="005E18A7" w14:paraId="7AA55445" w14:textId="77777777">
        <w:trPr>
          <w:jc w:val="center"/>
        </w:trPr>
        <w:tc>
          <w:tcPr>
            <w:tcW w:w="1025" w:type="pct"/>
          </w:tcPr>
          <w:p w14:paraId="782B84DD" w14:textId="77777777" w:rsidR="00127142" w:rsidRDefault="00127142">
            <w:pPr>
              <w:rPr>
                <w:b/>
                <w:bCs/>
              </w:rPr>
            </w:pPr>
            <w:r w:rsidRPr="00F04E55">
              <w:rPr>
                <w:b/>
                <w:bCs/>
              </w:rPr>
              <w:t>Цель</w:t>
            </w:r>
          </w:p>
          <w:p w14:paraId="3894FC62" w14:textId="77777777" w:rsidR="00127142" w:rsidRPr="00F04E55" w:rsidRDefault="00127142">
            <w:pPr>
              <w:rPr>
                <w:b/>
                <w:bCs/>
              </w:rPr>
            </w:pPr>
            <w:r w:rsidRPr="00F04E55">
              <w:rPr>
                <w:b/>
                <w:bCs/>
              </w:rPr>
              <w:t>программы</w:t>
            </w:r>
          </w:p>
        </w:tc>
        <w:tc>
          <w:tcPr>
            <w:tcW w:w="3975" w:type="pct"/>
          </w:tcPr>
          <w:p w14:paraId="46A31D3C" w14:textId="77777777" w:rsidR="00127142" w:rsidRPr="00F04E55" w:rsidRDefault="0012714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127142" w:rsidRPr="005E18A7" w14:paraId="00E1C95D" w14:textId="77777777">
        <w:trPr>
          <w:jc w:val="center"/>
        </w:trPr>
        <w:tc>
          <w:tcPr>
            <w:tcW w:w="1025" w:type="pct"/>
          </w:tcPr>
          <w:p w14:paraId="339ED43A" w14:textId="77777777" w:rsidR="00127142" w:rsidRDefault="00127142">
            <w:pPr>
              <w:rPr>
                <w:b/>
                <w:bCs/>
              </w:rPr>
            </w:pPr>
            <w:r w:rsidRPr="00F04E55">
              <w:rPr>
                <w:b/>
                <w:bCs/>
              </w:rPr>
              <w:t>Задачи</w:t>
            </w:r>
          </w:p>
          <w:p w14:paraId="6F4083F8" w14:textId="77777777" w:rsidR="00127142" w:rsidRPr="00F04E55" w:rsidRDefault="00127142">
            <w:pPr>
              <w:rPr>
                <w:b/>
                <w:bCs/>
              </w:rPr>
            </w:pPr>
            <w:r w:rsidRPr="00F04E55">
              <w:rPr>
                <w:b/>
                <w:bCs/>
              </w:rPr>
              <w:t>программы</w:t>
            </w:r>
          </w:p>
        </w:tc>
        <w:tc>
          <w:tcPr>
            <w:tcW w:w="3975" w:type="pct"/>
          </w:tcPr>
          <w:p w14:paraId="1913A533" w14:textId="77777777" w:rsidR="00127142" w:rsidRPr="004D0BA9" w:rsidRDefault="0012714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21B562C8" w14:textId="77777777" w:rsidR="00127142" w:rsidRPr="004D0BA9" w:rsidRDefault="0012714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469B508C" w14:textId="4FC46D49" w:rsidR="00127142" w:rsidRPr="00407966" w:rsidRDefault="0012714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4F6DE60C" w14:textId="77777777" w:rsidR="00127142" w:rsidRPr="00407966" w:rsidRDefault="0012714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461F365F" w14:textId="77777777" w:rsidR="00127142" w:rsidRPr="006A5B2C" w:rsidRDefault="0012714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3675B673" w14:textId="77777777" w:rsidR="00127142" w:rsidRPr="009567FA" w:rsidRDefault="0012714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5CE52EBF" w14:textId="77777777" w:rsidR="00127142" w:rsidRPr="004D0BA9" w:rsidRDefault="0012714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5F3F2E7A" w14:textId="77777777" w:rsidR="00127142" w:rsidRPr="009567FA" w:rsidRDefault="0012714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15E6D70A" w14:textId="77777777" w:rsidR="00127142" w:rsidRPr="002C2E6E" w:rsidRDefault="0012714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53D45081" w14:textId="77777777" w:rsidR="00127142" w:rsidRPr="00F84BA4" w:rsidRDefault="00127142">
            <w:pPr>
              <w:pStyle w:val="af1"/>
              <w:jc w:val="both"/>
              <w:rPr>
                <w:rFonts w:ascii="Times New Roman" w:hAnsi="Times New Roman"/>
                <w:sz w:val="24"/>
                <w:szCs w:val="24"/>
              </w:rPr>
            </w:pPr>
            <w:r>
              <w:rPr>
                <w:rFonts w:ascii="Times New Roman" w:hAnsi="Times New Roman"/>
                <w:bCs/>
                <w:sz w:val="24"/>
                <w:szCs w:val="24"/>
              </w:rPr>
              <w:lastRenderedPageBreak/>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132155B5" w14:textId="77777777" w:rsidR="00127142" w:rsidRPr="005E18A7" w:rsidRDefault="0012714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127142" w:rsidRPr="00F04E55" w14:paraId="22153D8C" w14:textId="77777777">
        <w:trPr>
          <w:jc w:val="center"/>
        </w:trPr>
        <w:tc>
          <w:tcPr>
            <w:tcW w:w="1025" w:type="pct"/>
          </w:tcPr>
          <w:p w14:paraId="70F6A8A2" w14:textId="77777777" w:rsidR="00127142" w:rsidRPr="002F45C1" w:rsidRDefault="00127142">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41B0435E" w14:textId="77777777" w:rsidR="00127142" w:rsidRPr="005C5603" w:rsidRDefault="00127142">
            <w:pPr>
              <w:jc w:val="both"/>
            </w:pPr>
            <w:r>
              <w:t>2023- 2028 гг.</w:t>
            </w:r>
          </w:p>
        </w:tc>
      </w:tr>
      <w:tr w:rsidR="00127142" w:rsidRPr="005E18A7" w14:paraId="18CB2122" w14:textId="77777777">
        <w:trPr>
          <w:trHeight w:val="70"/>
          <w:jc w:val="center"/>
        </w:trPr>
        <w:tc>
          <w:tcPr>
            <w:tcW w:w="1025" w:type="pct"/>
          </w:tcPr>
          <w:p w14:paraId="23E6F9E1" w14:textId="77777777" w:rsidR="00127142" w:rsidRPr="00573D8F" w:rsidRDefault="00127142">
            <w:pPr>
              <w:pStyle w:val="af1"/>
              <w:rPr>
                <w:rFonts w:ascii="Times New Roman" w:hAnsi="Times New Roman"/>
                <w:b/>
                <w:sz w:val="24"/>
                <w:szCs w:val="24"/>
              </w:rPr>
            </w:pPr>
            <w:r w:rsidRPr="00573D8F">
              <w:rPr>
                <w:rFonts w:ascii="Times New Roman" w:hAnsi="Times New Roman"/>
                <w:b/>
                <w:sz w:val="24"/>
                <w:szCs w:val="24"/>
              </w:rPr>
              <w:t>Ожидаемые</w:t>
            </w:r>
          </w:p>
          <w:p w14:paraId="6F0CF44B" w14:textId="77777777" w:rsidR="00127142" w:rsidRPr="00F04E55" w:rsidRDefault="00127142">
            <w:pPr>
              <w:pStyle w:val="af1"/>
            </w:pPr>
            <w:r w:rsidRPr="00573D8F">
              <w:rPr>
                <w:rFonts w:ascii="Times New Roman" w:hAnsi="Times New Roman"/>
                <w:b/>
                <w:sz w:val="24"/>
                <w:szCs w:val="24"/>
              </w:rPr>
              <w:t xml:space="preserve"> результаты</w:t>
            </w:r>
          </w:p>
        </w:tc>
        <w:tc>
          <w:tcPr>
            <w:tcW w:w="3975" w:type="pct"/>
          </w:tcPr>
          <w:p w14:paraId="5F04CCFE" w14:textId="77777777" w:rsidR="00127142" w:rsidRPr="009F2F65" w:rsidRDefault="00127142" w:rsidP="009D1FAC">
            <w:pPr>
              <w:numPr>
                <w:ilvl w:val="0"/>
                <w:numId w:val="86"/>
              </w:numPr>
              <w:ind w:left="0" w:firstLine="0"/>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56390DE7" w14:textId="77777777" w:rsidR="00127142" w:rsidRDefault="00127142" w:rsidP="009D1FAC">
            <w:pPr>
              <w:numPr>
                <w:ilvl w:val="0"/>
                <w:numId w:val="86"/>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65D74AC1" w14:textId="77777777" w:rsidR="00127142" w:rsidRDefault="00127142" w:rsidP="009D1FAC">
            <w:pPr>
              <w:numPr>
                <w:ilvl w:val="0"/>
                <w:numId w:val="86"/>
              </w:numPr>
              <w:ind w:left="459"/>
              <w:jc w:val="both"/>
            </w:pPr>
            <w:r>
              <w:t>Стабилизация семейной ситуации, улучшение социального климата в семьях, состоящих на учете и контроле;</w:t>
            </w:r>
          </w:p>
          <w:p w14:paraId="0F5BC747" w14:textId="77777777" w:rsidR="00127142" w:rsidRDefault="00127142" w:rsidP="009D1FAC">
            <w:pPr>
              <w:numPr>
                <w:ilvl w:val="0"/>
                <w:numId w:val="86"/>
              </w:numPr>
              <w:ind w:left="459"/>
              <w:jc w:val="both"/>
            </w:pPr>
            <w:r>
              <w:t>Готовность родителей к воспитанию своего ребенка, обеспечение защиты прав и законных интересов детей;</w:t>
            </w:r>
          </w:p>
          <w:p w14:paraId="4EF89741" w14:textId="77777777" w:rsidR="00127142" w:rsidRDefault="00127142" w:rsidP="009D1FAC">
            <w:pPr>
              <w:numPr>
                <w:ilvl w:val="0"/>
                <w:numId w:val="86"/>
              </w:numPr>
              <w:ind w:left="459"/>
              <w:jc w:val="both"/>
            </w:pPr>
            <w:r>
              <w:t>Снижение роста безнадзорности в целевой группе;</w:t>
            </w:r>
          </w:p>
          <w:p w14:paraId="31CF75C0" w14:textId="77777777" w:rsidR="00127142" w:rsidRDefault="00127142" w:rsidP="009D1FAC">
            <w:pPr>
              <w:numPr>
                <w:ilvl w:val="0"/>
                <w:numId w:val="86"/>
              </w:numPr>
              <w:ind w:left="459"/>
              <w:jc w:val="both"/>
            </w:pPr>
            <w:r>
              <w:t>Снижение риска рецидива преступлений среди несовершеннолетних в целевой группе;</w:t>
            </w:r>
          </w:p>
          <w:p w14:paraId="7EE5181E" w14:textId="77777777" w:rsidR="00127142" w:rsidRDefault="00127142" w:rsidP="009D1FAC">
            <w:pPr>
              <w:numPr>
                <w:ilvl w:val="0"/>
                <w:numId w:val="86"/>
              </w:numPr>
              <w:ind w:left="459"/>
              <w:jc w:val="both"/>
            </w:pPr>
            <w:r>
              <w:t xml:space="preserve">Предотвращение жестокого обращения с детьми целевой группы; </w:t>
            </w:r>
          </w:p>
          <w:p w14:paraId="35DB4124" w14:textId="77777777" w:rsidR="00127142" w:rsidRDefault="00127142" w:rsidP="009D1FAC">
            <w:pPr>
              <w:numPr>
                <w:ilvl w:val="0"/>
                <w:numId w:val="86"/>
              </w:numPr>
              <w:ind w:left="459"/>
              <w:jc w:val="both"/>
            </w:pPr>
            <w:r>
              <w:t>Развитие внутрисемейного сотрудничества между родителями и детьми, повышение авторитета родителей;</w:t>
            </w:r>
          </w:p>
          <w:p w14:paraId="375EE0DD" w14:textId="77777777" w:rsidR="00127142" w:rsidRDefault="00127142" w:rsidP="009D1FAC">
            <w:pPr>
              <w:numPr>
                <w:ilvl w:val="0"/>
                <w:numId w:val="86"/>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4DE54F82" w14:textId="77777777" w:rsidR="00127142" w:rsidRDefault="00127142" w:rsidP="009D1FAC">
            <w:pPr>
              <w:numPr>
                <w:ilvl w:val="0"/>
                <w:numId w:val="86"/>
              </w:numPr>
              <w:ind w:left="459"/>
              <w:jc w:val="both"/>
            </w:pPr>
            <w:r>
              <w:t>Удовлетворительное санитарное состояние жилья;</w:t>
            </w:r>
          </w:p>
          <w:p w14:paraId="7128042B" w14:textId="77777777" w:rsidR="00127142" w:rsidRDefault="00127142" w:rsidP="009D1FAC">
            <w:pPr>
              <w:numPr>
                <w:ilvl w:val="0"/>
                <w:numId w:val="86"/>
              </w:numPr>
              <w:ind w:left="459"/>
              <w:jc w:val="both"/>
            </w:pPr>
            <w:r>
              <w:t>Трудоустройство родителей;</w:t>
            </w:r>
          </w:p>
          <w:p w14:paraId="2734CC93" w14:textId="77777777" w:rsidR="00127142" w:rsidRDefault="00127142" w:rsidP="009D1FAC">
            <w:pPr>
              <w:numPr>
                <w:ilvl w:val="0"/>
                <w:numId w:val="86"/>
              </w:numPr>
              <w:ind w:left="459"/>
              <w:jc w:val="both"/>
            </w:pPr>
            <w:r>
              <w:t>Изменение социального статуса семьи;</w:t>
            </w:r>
          </w:p>
          <w:p w14:paraId="2F98ED0F" w14:textId="77777777" w:rsidR="00127142" w:rsidRPr="005E18A7" w:rsidRDefault="00127142" w:rsidP="009D1FAC">
            <w:pPr>
              <w:numPr>
                <w:ilvl w:val="0"/>
                <w:numId w:val="86"/>
              </w:numPr>
              <w:ind w:left="459"/>
              <w:jc w:val="both"/>
            </w:pPr>
            <w:r>
              <w:t>Достижение результата, при котором необходимость в помощи социального работника у клиента отпадает.</w:t>
            </w:r>
          </w:p>
        </w:tc>
      </w:tr>
    </w:tbl>
    <w:p w14:paraId="43C2D02C" w14:textId="77777777" w:rsidR="00127142" w:rsidRDefault="00127142" w:rsidP="00127142">
      <w:pPr>
        <w:rPr>
          <w:b/>
          <w:bCs/>
        </w:rPr>
      </w:pPr>
    </w:p>
    <w:p w14:paraId="23B8F204" w14:textId="77777777" w:rsidR="00127142" w:rsidRPr="00D345F8" w:rsidRDefault="00127142" w:rsidP="009D1FAC">
      <w:pPr>
        <w:numPr>
          <w:ilvl w:val="1"/>
          <w:numId w:val="86"/>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0929489E" w14:textId="77777777" w:rsidR="00127142" w:rsidRPr="00D345F8" w:rsidRDefault="00127142" w:rsidP="00127142">
      <w:pPr>
        <w:ind w:firstLine="709"/>
        <w:rPr>
          <w:b/>
          <w:bCs/>
          <w:sz w:val="28"/>
          <w:szCs w:val="28"/>
          <w:u w:val="single"/>
        </w:rPr>
      </w:pPr>
    </w:p>
    <w:p w14:paraId="0FD37B9D" w14:textId="77777777" w:rsidR="00127142" w:rsidRPr="00D345F8" w:rsidRDefault="00127142" w:rsidP="00127142">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3F3A01F0" w14:textId="77777777" w:rsidR="00127142" w:rsidRPr="00D345F8" w:rsidRDefault="00127142" w:rsidP="0012714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2F692E1A"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711A7415"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1EE44543"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641EA17"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создание условий, при которых человек, несмотря на физическое увечье, душевный срыв или жизненный кризис, может жить, сохраняя чувство </w:t>
      </w:r>
      <w:r w:rsidRPr="00D345F8">
        <w:rPr>
          <w:rFonts w:ascii="Times New Roman" w:hAnsi="Times New Roman"/>
          <w:sz w:val="28"/>
          <w:szCs w:val="28"/>
        </w:rPr>
        <w:lastRenderedPageBreak/>
        <w:t>собственного достоинства и чувствуя уважительное отношение к себе со стороны окружающих;</w:t>
      </w:r>
    </w:p>
    <w:p w14:paraId="19BE4A87" w14:textId="77777777" w:rsidR="00127142" w:rsidRPr="00D345F8" w:rsidRDefault="0012714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343DCC2D" w14:textId="77777777" w:rsidR="00127142" w:rsidRPr="00D345F8" w:rsidRDefault="00127142" w:rsidP="0012714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41CE977D" w14:textId="77777777" w:rsidR="00127142" w:rsidRPr="00D345F8" w:rsidRDefault="00127142" w:rsidP="0012714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2D9678A5" w14:textId="77777777" w:rsidR="00127142" w:rsidRPr="00D345F8" w:rsidRDefault="00127142" w:rsidP="0012714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09F0A71" w14:textId="77777777" w:rsidR="00127142" w:rsidRPr="00D345F8" w:rsidRDefault="0012714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706042E0" w14:textId="77777777" w:rsidR="00127142" w:rsidRPr="00D345F8" w:rsidRDefault="0012714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37F28390" w14:textId="77777777" w:rsidR="00127142" w:rsidRPr="00D345F8" w:rsidRDefault="00127142" w:rsidP="0012714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6DADF7D0" w14:textId="77777777" w:rsidR="00127142" w:rsidRPr="00D345F8" w:rsidRDefault="00127142" w:rsidP="0012714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4608D1DC"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5B67C2F5"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36AF0945"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740374DB"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43A6D8C4" w14:textId="77777777" w:rsidR="00127142" w:rsidRPr="00D345F8" w:rsidRDefault="0012714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72D69D8F" w14:textId="77777777" w:rsidR="00127142" w:rsidRPr="00D345F8" w:rsidRDefault="00127142" w:rsidP="0012714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4FCC2216"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54493D6" w14:textId="77777777" w:rsidR="00127142" w:rsidRPr="00D345F8" w:rsidRDefault="00127142" w:rsidP="00127142">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2E85D86"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lastRenderedPageBreak/>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77589CEB" w14:textId="77777777" w:rsidR="00127142" w:rsidRPr="00D345F8" w:rsidRDefault="00127142" w:rsidP="0012714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1D88C8E7"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238FFE31" w14:textId="77777777"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66176116" w14:textId="77777777" w:rsidR="00127142" w:rsidRPr="00D345F8" w:rsidRDefault="00127142" w:rsidP="0012714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29F4672E" w14:textId="77777777" w:rsidR="00127142" w:rsidRPr="00D345F8" w:rsidRDefault="00127142" w:rsidP="0012714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w:t>
      </w:r>
      <w:r w:rsidRPr="00D345F8">
        <w:rPr>
          <w:sz w:val="28"/>
          <w:szCs w:val="28"/>
        </w:rPr>
        <w:lastRenderedPageBreak/>
        <w:t xml:space="preserve">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20270F8D" w14:textId="77777777" w:rsidR="00127142" w:rsidRPr="00D345F8" w:rsidRDefault="00127142" w:rsidP="0012714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158C64C6" w14:textId="77777777" w:rsidR="00127142" w:rsidRPr="00D345F8" w:rsidRDefault="00127142" w:rsidP="0012714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4602BD85" w14:textId="77777777" w:rsidR="00127142" w:rsidRPr="00D345F8" w:rsidRDefault="00127142" w:rsidP="00127142">
      <w:pPr>
        <w:ind w:firstLine="709"/>
        <w:jc w:val="both"/>
        <w:rPr>
          <w:sz w:val="28"/>
          <w:szCs w:val="28"/>
        </w:rPr>
      </w:pPr>
      <w:r w:rsidRPr="00D345F8">
        <w:rPr>
          <w:sz w:val="28"/>
          <w:szCs w:val="28"/>
        </w:rPr>
        <w:t xml:space="preserve">                                                            </w:t>
      </w:r>
    </w:p>
    <w:p w14:paraId="722D7CFE" w14:textId="77777777" w:rsidR="00127142" w:rsidRPr="00D345F8" w:rsidRDefault="00127142" w:rsidP="00127142">
      <w:pPr>
        <w:jc w:val="center"/>
        <w:rPr>
          <w:b/>
          <w:sz w:val="28"/>
          <w:szCs w:val="28"/>
        </w:rPr>
      </w:pPr>
      <w:r w:rsidRPr="00D345F8">
        <w:rPr>
          <w:b/>
          <w:sz w:val="28"/>
          <w:szCs w:val="28"/>
        </w:rPr>
        <w:t>Реализация программы</w:t>
      </w:r>
    </w:p>
    <w:p w14:paraId="4C5A4801" w14:textId="77777777" w:rsidR="00127142" w:rsidRPr="00D345F8" w:rsidRDefault="00127142" w:rsidP="0012714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E89316B" w14:textId="77777777" w:rsidR="00127142" w:rsidRPr="00D345F8" w:rsidRDefault="00127142" w:rsidP="0012714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3039B4A8" w14:textId="77777777" w:rsidR="00127142" w:rsidRPr="00D345F8" w:rsidRDefault="00127142" w:rsidP="00127142">
      <w:pPr>
        <w:jc w:val="center"/>
        <w:rPr>
          <w:b/>
          <w:sz w:val="28"/>
          <w:szCs w:val="28"/>
        </w:rPr>
      </w:pPr>
      <w:r w:rsidRPr="00D345F8">
        <w:rPr>
          <w:b/>
          <w:sz w:val="28"/>
          <w:szCs w:val="28"/>
        </w:rPr>
        <w:t>Цели и задачи программы</w:t>
      </w:r>
    </w:p>
    <w:p w14:paraId="5ECA2D8E" w14:textId="77777777" w:rsidR="00127142" w:rsidRPr="00D345F8" w:rsidRDefault="00127142" w:rsidP="0012714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0D42878A" w14:textId="77777777" w:rsidR="00127142" w:rsidRPr="00D345F8" w:rsidRDefault="00127142" w:rsidP="00127142">
      <w:pPr>
        <w:ind w:firstLine="709"/>
        <w:jc w:val="both"/>
        <w:rPr>
          <w:b/>
          <w:i/>
          <w:sz w:val="28"/>
          <w:szCs w:val="28"/>
        </w:rPr>
      </w:pPr>
      <w:r w:rsidRPr="00D345F8">
        <w:rPr>
          <w:b/>
          <w:i/>
          <w:sz w:val="28"/>
          <w:szCs w:val="28"/>
        </w:rPr>
        <w:t>Основные задачи программы:</w:t>
      </w:r>
    </w:p>
    <w:p w14:paraId="4C5682A3" w14:textId="77777777" w:rsidR="00127142" w:rsidRPr="00D345F8" w:rsidRDefault="0012714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2DDE8853" w14:textId="77777777" w:rsidR="00127142" w:rsidRPr="00D345F8" w:rsidRDefault="0012714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4D209B36" w14:textId="732B7511" w:rsidR="00127142" w:rsidRPr="00D345F8" w:rsidRDefault="00127142" w:rsidP="006659A0">
      <w:pPr>
        <w:numPr>
          <w:ilvl w:val="0"/>
          <w:numId w:val="24"/>
        </w:numPr>
        <w:ind w:left="0" w:firstLine="709"/>
        <w:jc w:val="both"/>
        <w:rPr>
          <w:sz w:val="28"/>
          <w:szCs w:val="28"/>
        </w:rPr>
      </w:pPr>
      <w:r w:rsidRPr="00D345F8">
        <w:rPr>
          <w:sz w:val="28"/>
          <w:szCs w:val="28"/>
        </w:rPr>
        <w:lastRenderedPageBreak/>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76EF5642" w14:textId="77777777" w:rsidR="00127142" w:rsidRPr="00D345F8" w:rsidRDefault="0012714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56CD148A" w14:textId="77777777" w:rsidR="00127142" w:rsidRPr="00D345F8" w:rsidRDefault="0012714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1499E7FF" w14:textId="77777777" w:rsidR="00127142" w:rsidRPr="00D345F8" w:rsidRDefault="0012714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6F65F0C2" w14:textId="77777777" w:rsidR="00127142" w:rsidRPr="00D345F8" w:rsidRDefault="0012714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34D23B7D" w14:textId="77777777" w:rsidR="00127142" w:rsidRPr="00D345F8" w:rsidRDefault="0012714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0040EB61" w14:textId="77777777" w:rsidR="00127142" w:rsidRPr="00D345F8" w:rsidRDefault="0012714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559287DB" w14:textId="77777777" w:rsidR="00127142" w:rsidRPr="00D345F8" w:rsidRDefault="0012714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7172CF6C" w14:textId="77777777" w:rsidR="00127142" w:rsidRPr="00D345F8" w:rsidRDefault="0012714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5C8C5BEB" w14:textId="3732BD3C" w:rsidR="00127142" w:rsidRPr="00D345F8" w:rsidRDefault="00127142" w:rsidP="0012714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4C5C8A53"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15336626"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6FE28B08"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0FC99D5"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55A657D2"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6983EC27" w14:textId="77777777" w:rsidR="00127142" w:rsidRPr="00D345F8" w:rsidRDefault="0012714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lastRenderedPageBreak/>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05077E58" w14:textId="7DAE9248" w:rsidR="00127142" w:rsidRPr="00D345F8" w:rsidRDefault="00127142" w:rsidP="00127142">
      <w:pPr>
        <w:jc w:val="center"/>
        <w:rPr>
          <w:b/>
          <w:sz w:val="28"/>
          <w:szCs w:val="28"/>
        </w:rPr>
      </w:pPr>
      <w:r w:rsidRPr="00D345F8">
        <w:rPr>
          <w:b/>
          <w:sz w:val="28"/>
          <w:szCs w:val="28"/>
        </w:rPr>
        <w:t>Актуальность программы</w:t>
      </w:r>
    </w:p>
    <w:p w14:paraId="4A55929C" w14:textId="77777777" w:rsidR="00127142" w:rsidRPr="00D345F8" w:rsidRDefault="00127142" w:rsidP="0012714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FE63DD7" w14:textId="77777777" w:rsidR="00127142" w:rsidRPr="00D345F8" w:rsidRDefault="00127142" w:rsidP="00127142">
      <w:pPr>
        <w:ind w:firstLine="709"/>
        <w:jc w:val="both"/>
        <w:rPr>
          <w:sz w:val="28"/>
          <w:szCs w:val="28"/>
        </w:rPr>
      </w:pPr>
      <w:r w:rsidRPr="00D345F8">
        <w:rPr>
          <w:spacing w:val="-12"/>
          <w:sz w:val="28"/>
          <w:szCs w:val="28"/>
        </w:rPr>
        <w:t>Актуальность программы «СемьЯ» обусловлена:</w:t>
      </w:r>
    </w:p>
    <w:p w14:paraId="4EDF52C5"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68773E75"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41A4081D"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4CD812CE" w14:textId="77777777" w:rsidR="00127142" w:rsidRPr="00D345F8" w:rsidRDefault="0012714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1856539D" w14:textId="77777777" w:rsidR="00127142" w:rsidRPr="00D345F8" w:rsidRDefault="00127142" w:rsidP="00127142">
      <w:pPr>
        <w:pStyle w:val="af1"/>
        <w:ind w:firstLine="709"/>
        <w:jc w:val="both"/>
        <w:rPr>
          <w:rFonts w:ascii="Times New Roman" w:hAnsi="Times New Roman"/>
          <w:sz w:val="28"/>
          <w:szCs w:val="28"/>
        </w:rPr>
      </w:pPr>
    </w:p>
    <w:p w14:paraId="42D25B4B" w14:textId="77777777" w:rsidR="00127142" w:rsidRPr="00D345F8" w:rsidRDefault="00127142" w:rsidP="0012714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1B051B00" w14:textId="77777777" w:rsidR="00127142" w:rsidRPr="00D345F8" w:rsidRDefault="0012714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2DE97ECE" w14:textId="77777777" w:rsidR="00127142" w:rsidRPr="00D345F8" w:rsidRDefault="0012714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71B27A54" w14:textId="77777777" w:rsidR="00127142" w:rsidRPr="00D345F8" w:rsidRDefault="00127142" w:rsidP="00127142">
      <w:pPr>
        <w:pStyle w:val="af1"/>
        <w:ind w:firstLine="709"/>
        <w:jc w:val="both"/>
        <w:rPr>
          <w:rFonts w:ascii="Times New Roman" w:hAnsi="Times New Roman"/>
          <w:bCs/>
          <w:sz w:val="28"/>
          <w:szCs w:val="28"/>
        </w:rPr>
      </w:pPr>
    </w:p>
    <w:p w14:paraId="670BCC05" w14:textId="77777777" w:rsidR="00127142" w:rsidRPr="00D345F8" w:rsidRDefault="00127142" w:rsidP="0012714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A9EBE0C" w14:textId="77777777" w:rsidR="00127142" w:rsidRPr="00D345F8" w:rsidRDefault="00127142" w:rsidP="0012714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w:t>
      </w:r>
      <w:proofErr w:type="gramStart"/>
      <w:r w:rsidRPr="00D345F8">
        <w:rPr>
          <w:rFonts w:ascii="Times New Roman" w:hAnsi="Times New Roman"/>
          <w:bCs/>
          <w:sz w:val="28"/>
          <w:szCs w:val="28"/>
        </w:rPr>
        <w:t>ситуации  семей</w:t>
      </w:r>
      <w:proofErr w:type="gramEnd"/>
      <w:r w:rsidRPr="00D345F8">
        <w:rPr>
          <w:rFonts w:ascii="Times New Roman" w:hAnsi="Times New Roman"/>
          <w:bCs/>
          <w:sz w:val="28"/>
          <w:szCs w:val="28"/>
        </w:rPr>
        <w:t xml:space="preserve"> из трудной жизненной ситуации.  </w:t>
      </w:r>
    </w:p>
    <w:p w14:paraId="46EDB138" w14:textId="77777777" w:rsidR="00127142" w:rsidRPr="00D345F8" w:rsidRDefault="00127142" w:rsidP="00127142">
      <w:pPr>
        <w:pStyle w:val="af1"/>
        <w:ind w:firstLine="709"/>
        <w:jc w:val="both"/>
        <w:rPr>
          <w:rFonts w:ascii="Times New Roman" w:hAnsi="Times New Roman"/>
          <w:bCs/>
          <w:sz w:val="28"/>
          <w:szCs w:val="28"/>
        </w:rPr>
      </w:pPr>
    </w:p>
    <w:p w14:paraId="27B48989" w14:textId="77777777" w:rsidR="00127142" w:rsidRPr="00D345F8" w:rsidRDefault="00127142" w:rsidP="0012714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540D1E97" w14:textId="77777777" w:rsidR="00127142" w:rsidRPr="00D345F8" w:rsidRDefault="00127142" w:rsidP="006659A0">
      <w:pPr>
        <w:numPr>
          <w:ilvl w:val="0"/>
          <w:numId w:val="32"/>
        </w:numPr>
        <w:ind w:left="0" w:firstLine="709"/>
        <w:rPr>
          <w:sz w:val="28"/>
          <w:szCs w:val="28"/>
        </w:rPr>
      </w:pPr>
      <w:r w:rsidRPr="00D345F8">
        <w:rPr>
          <w:sz w:val="28"/>
          <w:szCs w:val="28"/>
        </w:rPr>
        <w:t xml:space="preserve">социальный патронаж; </w:t>
      </w:r>
    </w:p>
    <w:p w14:paraId="165B6E2F" w14:textId="77777777" w:rsidR="00127142" w:rsidRPr="00D345F8" w:rsidRDefault="00127142" w:rsidP="006659A0">
      <w:pPr>
        <w:numPr>
          <w:ilvl w:val="0"/>
          <w:numId w:val="32"/>
        </w:numPr>
        <w:ind w:left="0" w:firstLine="709"/>
        <w:rPr>
          <w:sz w:val="28"/>
          <w:szCs w:val="28"/>
        </w:rPr>
      </w:pPr>
      <w:r w:rsidRPr="00D345F8">
        <w:rPr>
          <w:sz w:val="28"/>
          <w:szCs w:val="28"/>
        </w:rPr>
        <w:t xml:space="preserve">социальная реабилитация; </w:t>
      </w:r>
    </w:p>
    <w:p w14:paraId="4C9EC70F" w14:textId="77777777" w:rsidR="00127142" w:rsidRPr="00D345F8" w:rsidRDefault="00127142" w:rsidP="006659A0">
      <w:pPr>
        <w:numPr>
          <w:ilvl w:val="0"/>
          <w:numId w:val="32"/>
        </w:numPr>
        <w:ind w:left="0" w:firstLine="709"/>
        <w:rPr>
          <w:sz w:val="28"/>
          <w:szCs w:val="28"/>
        </w:rPr>
      </w:pPr>
      <w:r w:rsidRPr="00D345F8">
        <w:rPr>
          <w:sz w:val="28"/>
          <w:szCs w:val="28"/>
        </w:rPr>
        <w:lastRenderedPageBreak/>
        <w:t xml:space="preserve">профилактическая работа; </w:t>
      </w:r>
    </w:p>
    <w:p w14:paraId="024756F5" w14:textId="77777777" w:rsidR="00127142" w:rsidRPr="00D345F8" w:rsidRDefault="00127142" w:rsidP="006659A0">
      <w:pPr>
        <w:numPr>
          <w:ilvl w:val="0"/>
          <w:numId w:val="32"/>
        </w:numPr>
        <w:ind w:left="0" w:firstLine="709"/>
        <w:rPr>
          <w:b/>
          <w:bCs/>
          <w:sz w:val="28"/>
          <w:szCs w:val="28"/>
          <w:u w:val="single"/>
        </w:rPr>
      </w:pPr>
      <w:r w:rsidRPr="00D345F8">
        <w:rPr>
          <w:sz w:val="28"/>
          <w:szCs w:val="28"/>
        </w:rPr>
        <w:t>социальная помощь.</w:t>
      </w:r>
    </w:p>
    <w:p w14:paraId="05DF9394" w14:textId="77777777" w:rsidR="00127142" w:rsidRPr="00D345F8" w:rsidRDefault="00127142" w:rsidP="00127142">
      <w:pPr>
        <w:pStyle w:val="af1"/>
        <w:ind w:firstLine="709"/>
        <w:rPr>
          <w:rFonts w:ascii="Times New Roman" w:hAnsi="Times New Roman"/>
          <w:sz w:val="28"/>
          <w:szCs w:val="28"/>
        </w:rPr>
      </w:pPr>
    </w:p>
    <w:p w14:paraId="6D2D4C70" w14:textId="08ECD7E3" w:rsidR="00127142" w:rsidRPr="00D345F8" w:rsidRDefault="00127142" w:rsidP="0012714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7DDA53F1" w14:textId="30A1521C"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3BD351CB" w14:textId="77777777" w:rsidR="00127142" w:rsidRPr="00D345F8" w:rsidRDefault="00127142" w:rsidP="0012714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4F59B5C" w14:textId="77777777" w:rsidR="00127142" w:rsidRPr="00D345F8" w:rsidRDefault="00127142" w:rsidP="0012714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4D55DE41" w14:textId="77777777" w:rsidR="00127142" w:rsidRPr="00D345F8" w:rsidRDefault="00127142" w:rsidP="0012714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723C488A"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0DB7C9AD"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5EC0A8EB"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201D2C9E" w14:textId="6EAFE8F5"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1A457CCC"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76D157F3"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58280E2C" w14:textId="77777777" w:rsidR="00127142" w:rsidRPr="00D345F8" w:rsidRDefault="0012714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13B4826E" w14:textId="77777777" w:rsidR="00127142" w:rsidRPr="00D345F8" w:rsidRDefault="0012714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EFC84A4" w14:textId="77777777" w:rsidR="00127142" w:rsidRPr="00D345F8" w:rsidRDefault="00127142" w:rsidP="00127142">
      <w:pPr>
        <w:ind w:firstLine="709"/>
        <w:jc w:val="both"/>
        <w:rPr>
          <w:b/>
          <w:sz w:val="28"/>
          <w:szCs w:val="28"/>
        </w:rPr>
      </w:pPr>
    </w:p>
    <w:p w14:paraId="0879306B"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2C432C20"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28008465"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6E3D615"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D98B0BB" w14:textId="77777777" w:rsidR="00127142" w:rsidRPr="00D345F8" w:rsidRDefault="0012714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45C0CC40" w14:textId="77777777" w:rsidR="00127142" w:rsidRPr="00D345F8" w:rsidRDefault="00127142" w:rsidP="00127142">
      <w:pPr>
        <w:ind w:firstLine="709"/>
        <w:jc w:val="both"/>
        <w:rPr>
          <w:b/>
          <w:bCs/>
          <w:color w:val="008000"/>
          <w:sz w:val="28"/>
          <w:szCs w:val="28"/>
          <w:bdr w:val="none" w:sz="0" w:space="0" w:color="auto" w:frame="1"/>
        </w:rPr>
      </w:pPr>
    </w:p>
    <w:p w14:paraId="106896AF" w14:textId="77777777" w:rsidR="00127142" w:rsidRPr="00D345F8" w:rsidRDefault="0012714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427340F0" w14:textId="77777777" w:rsidR="00127142" w:rsidRPr="00D345F8" w:rsidRDefault="0012714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A8F0F01"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3D3F6EB5"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4586EB52"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63FE9343" w14:textId="77777777" w:rsidR="00127142" w:rsidRPr="00D345F8" w:rsidRDefault="0012714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38644F73" w14:textId="77777777" w:rsidR="00127142" w:rsidRPr="00D345F8" w:rsidRDefault="0012714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7B48CE02"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33141DC3"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25C67F35"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4B0AE507"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7C011009" w14:textId="77777777" w:rsidR="00127142" w:rsidRPr="00D345F8" w:rsidRDefault="0012714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4FD128F2" w14:textId="7A68FFD6" w:rsidR="00127142" w:rsidRPr="00D345F8" w:rsidRDefault="00127142" w:rsidP="0012714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261CB989" w14:textId="0D64B2AE" w:rsidR="00127142" w:rsidRPr="00D345F8" w:rsidRDefault="00127142" w:rsidP="00127142">
      <w:pPr>
        <w:pStyle w:val="a3"/>
        <w:spacing w:before="0" w:beforeAutospacing="0" w:after="0" w:afterAutospacing="0"/>
        <w:ind w:firstLine="709"/>
        <w:jc w:val="both"/>
        <w:rPr>
          <w:b/>
          <w:i/>
          <w:sz w:val="28"/>
          <w:szCs w:val="28"/>
        </w:rPr>
      </w:pPr>
      <w:r w:rsidRPr="00D345F8">
        <w:rPr>
          <w:sz w:val="28"/>
          <w:szCs w:val="28"/>
        </w:rPr>
        <w:lastRenderedPageBreak/>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37068CA5" w14:textId="792B1871" w:rsidR="00127142" w:rsidRDefault="00127142" w:rsidP="00BB1132">
      <w:pPr>
        <w:pStyle w:val="a3"/>
        <w:spacing w:before="0" w:beforeAutospacing="0" w:after="0" w:afterAutospacing="0"/>
        <w:jc w:val="center"/>
        <w:rPr>
          <w:b/>
          <w:sz w:val="28"/>
          <w:szCs w:val="28"/>
        </w:rPr>
      </w:pPr>
      <w:r w:rsidRPr="00D345F8">
        <w:rPr>
          <w:b/>
          <w:sz w:val="28"/>
          <w:szCs w:val="28"/>
        </w:rPr>
        <w:t>Виды социального патронажа:</w:t>
      </w:r>
    </w:p>
    <w:p w14:paraId="0700F5E7" w14:textId="77777777" w:rsidR="00127142" w:rsidRPr="00D345F8" w:rsidRDefault="00127142" w:rsidP="0012714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4AE661AE" w14:textId="77777777" w:rsidR="00127142" w:rsidRPr="00D345F8" w:rsidRDefault="00127142" w:rsidP="00127142">
      <w:pPr>
        <w:ind w:firstLine="709"/>
        <w:jc w:val="both"/>
        <w:rPr>
          <w:b/>
          <w:sz w:val="28"/>
          <w:szCs w:val="28"/>
        </w:rPr>
      </w:pPr>
    </w:p>
    <w:p w14:paraId="033E23FC" w14:textId="77777777" w:rsidR="00127142" w:rsidRPr="00D345F8" w:rsidRDefault="00127142" w:rsidP="00127142">
      <w:pPr>
        <w:ind w:firstLine="709"/>
        <w:jc w:val="both"/>
        <w:rPr>
          <w:b/>
          <w:sz w:val="28"/>
          <w:szCs w:val="28"/>
          <w:u w:val="single"/>
        </w:rPr>
      </w:pPr>
      <w:r w:rsidRPr="00D345F8">
        <w:rPr>
          <w:b/>
          <w:sz w:val="28"/>
          <w:szCs w:val="28"/>
          <w:u w:val="single"/>
        </w:rPr>
        <w:t>Психолого-педагогический патронаж</w:t>
      </w:r>
    </w:p>
    <w:p w14:paraId="031AA8F2"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30CFEC6E"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33AE03BB" w14:textId="77777777" w:rsidR="00127142" w:rsidRPr="00D345F8" w:rsidRDefault="0012714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35D1F071" w14:textId="77777777" w:rsidR="00127142" w:rsidRPr="00D345F8" w:rsidRDefault="0012714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201F687" w14:textId="77777777" w:rsidR="00127142" w:rsidRPr="00D345F8" w:rsidRDefault="0012714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305B888A" w14:textId="77777777" w:rsidR="00127142" w:rsidRPr="00D345F8" w:rsidRDefault="0012714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4291D466" w14:textId="77777777" w:rsidR="00127142" w:rsidRPr="00D345F8" w:rsidRDefault="0012714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F8E24B8" w14:textId="77777777" w:rsidR="00127142" w:rsidRPr="00D345F8" w:rsidRDefault="0012714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3B23949D" w14:textId="77777777" w:rsidR="00127142" w:rsidRDefault="00127142" w:rsidP="00127142">
      <w:pPr>
        <w:jc w:val="both"/>
        <w:rPr>
          <w:b/>
          <w:sz w:val="28"/>
          <w:szCs w:val="28"/>
        </w:rPr>
      </w:pPr>
      <w:r w:rsidRPr="00D345F8">
        <w:rPr>
          <w:b/>
          <w:sz w:val="28"/>
          <w:szCs w:val="28"/>
        </w:rPr>
        <w:t xml:space="preserve">                     </w:t>
      </w:r>
    </w:p>
    <w:p w14:paraId="5F0928EB" w14:textId="77777777" w:rsidR="00127142" w:rsidRPr="00D345F8" w:rsidRDefault="00127142" w:rsidP="0012714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127142" w:rsidRPr="00D345F8" w14:paraId="6CE2DEFF" w14:textId="77777777">
        <w:trPr>
          <w:trHeight w:val="560"/>
        </w:trPr>
        <w:tc>
          <w:tcPr>
            <w:tcW w:w="9464" w:type="dxa"/>
            <w:tcBorders>
              <w:top w:val="nil"/>
              <w:left w:val="nil"/>
              <w:bottom w:val="nil"/>
              <w:right w:val="nil"/>
            </w:tcBorders>
          </w:tcPr>
          <w:p w14:paraId="5A3636D8" w14:textId="77777777" w:rsidR="00127142" w:rsidRPr="00D345F8" w:rsidRDefault="0012714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127142" w:rsidRPr="00D345F8" w14:paraId="34001F5E" w14:textId="77777777">
        <w:trPr>
          <w:trHeight w:val="220"/>
        </w:trPr>
        <w:tc>
          <w:tcPr>
            <w:tcW w:w="9464" w:type="dxa"/>
            <w:tcBorders>
              <w:top w:val="nil"/>
              <w:left w:val="nil"/>
              <w:bottom w:val="nil"/>
              <w:right w:val="nil"/>
            </w:tcBorders>
          </w:tcPr>
          <w:p w14:paraId="5691D75E" w14:textId="77777777" w:rsidR="00127142" w:rsidRPr="00D345F8" w:rsidRDefault="0012714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127142" w:rsidRPr="00D345F8" w14:paraId="008D78C8" w14:textId="77777777">
        <w:trPr>
          <w:trHeight w:val="280"/>
        </w:trPr>
        <w:tc>
          <w:tcPr>
            <w:tcW w:w="9464" w:type="dxa"/>
            <w:tcBorders>
              <w:top w:val="nil"/>
              <w:left w:val="nil"/>
              <w:bottom w:val="nil"/>
              <w:right w:val="nil"/>
            </w:tcBorders>
          </w:tcPr>
          <w:p w14:paraId="03C03A69" w14:textId="77777777" w:rsidR="00127142" w:rsidRPr="00D345F8" w:rsidRDefault="0012714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127142" w:rsidRPr="00D345F8" w14:paraId="39CDE69E" w14:textId="77777777">
        <w:trPr>
          <w:trHeight w:val="295"/>
        </w:trPr>
        <w:tc>
          <w:tcPr>
            <w:tcW w:w="9464" w:type="dxa"/>
            <w:tcBorders>
              <w:top w:val="nil"/>
              <w:left w:val="nil"/>
              <w:bottom w:val="nil"/>
              <w:right w:val="nil"/>
            </w:tcBorders>
          </w:tcPr>
          <w:p w14:paraId="4E5F51B2" w14:textId="77777777" w:rsidR="00127142" w:rsidRPr="00D345F8" w:rsidRDefault="00127142" w:rsidP="006659A0">
            <w:pPr>
              <w:numPr>
                <w:ilvl w:val="0"/>
                <w:numId w:val="40"/>
              </w:numPr>
              <w:jc w:val="both"/>
              <w:rPr>
                <w:b/>
                <w:sz w:val="28"/>
                <w:szCs w:val="28"/>
              </w:rPr>
            </w:pPr>
            <w:r w:rsidRPr="00D345F8">
              <w:rPr>
                <w:sz w:val="28"/>
                <w:szCs w:val="28"/>
              </w:rPr>
              <w:t>Педагогическая диагностика.</w:t>
            </w:r>
          </w:p>
        </w:tc>
      </w:tr>
      <w:tr w:rsidR="00127142" w:rsidRPr="00D345F8" w14:paraId="61F6A12D" w14:textId="77777777">
        <w:trPr>
          <w:trHeight w:val="280"/>
        </w:trPr>
        <w:tc>
          <w:tcPr>
            <w:tcW w:w="9464" w:type="dxa"/>
            <w:tcBorders>
              <w:top w:val="nil"/>
              <w:left w:val="nil"/>
              <w:bottom w:val="nil"/>
              <w:right w:val="nil"/>
            </w:tcBorders>
          </w:tcPr>
          <w:p w14:paraId="2B150F3F" w14:textId="77777777" w:rsidR="00127142" w:rsidRPr="00D345F8" w:rsidRDefault="00127142" w:rsidP="006659A0">
            <w:pPr>
              <w:numPr>
                <w:ilvl w:val="0"/>
                <w:numId w:val="40"/>
              </w:numPr>
              <w:jc w:val="both"/>
              <w:rPr>
                <w:b/>
                <w:sz w:val="28"/>
                <w:szCs w:val="28"/>
              </w:rPr>
            </w:pPr>
            <w:r w:rsidRPr="00D345F8">
              <w:rPr>
                <w:sz w:val="28"/>
                <w:szCs w:val="28"/>
              </w:rPr>
              <w:t>Симптоматическая психодиагностика.</w:t>
            </w:r>
          </w:p>
        </w:tc>
      </w:tr>
      <w:tr w:rsidR="00127142" w:rsidRPr="00D345F8" w14:paraId="7B9C3D91" w14:textId="77777777">
        <w:trPr>
          <w:trHeight w:val="280"/>
        </w:trPr>
        <w:tc>
          <w:tcPr>
            <w:tcW w:w="9464" w:type="dxa"/>
            <w:tcBorders>
              <w:top w:val="nil"/>
              <w:left w:val="nil"/>
              <w:bottom w:val="nil"/>
              <w:right w:val="nil"/>
            </w:tcBorders>
          </w:tcPr>
          <w:p w14:paraId="4D922B84" w14:textId="77777777" w:rsidR="00127142" w:rsidRPr="00D345F8" w:rsidRDefault="00127142" w:rsidP="006659A0">
            <w:pPr>
              <w:numPr>
                <w:ilvl w:val="0"/>
                <w:numId w:val="40"/>
              </w:numPr>
              <w:jc w:val="both"/>
              <w:rPr>
                <w:sz w:val="28"/>
                <w:szCs w:val="28"/>
              </w:rPr>
            </w:pPr>
            <w:r w:rsidRPr="00D345F8">
              <w:rPr>
                <w:sz w:val="28"/>
                <w:szCs w:val="28"/>
              </w:rPr>
              <w:t>Психокоррекционная работа.</w:t>
            </w:r>
          </w:p>
        </w:tc>
      </w:tr>
      <w:tr w:rsidR="00127142" w:rsidRPr="00D345F8" w14:paraId="07FA820A" w14:textId="77777777">
        <w:trPr>
          <w:trHeight w:val="575"/>
        </w:trPr>
        <w:tc>
          <w:tcPr>
            <w:tcW w:w="9464" w:type="dxa"/>
            <w:tcBorders>
              <w:top w:val="nil"/>
              <w:left w:val="nil"/>
              <w:bottom w:val="nil"/>
              <w:right w:val="nil"/>
            </w:tcBorders>
          </w:tcPr>
          <w:p w14:paraId="33F2E2FB" w14:textId="77777777" w:rsidR="00127142" w:rsidRPr="00D345F8" w:rsidRDefault="0012714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127142" w:rsidRPr="00D345F8" w14:paraId="41191E74" w14:textId="77777777">
        <w:trPr>
          <w:trHeight w:val="352"/>
        </w:trPr>
        <w:tc>
          <w:tcPr>
            <w:tcW w:w="9464" w:type="dxa"/>
            <w:tcBorders>
              <w:top w:val="nil"/>
              <w:left w:val="nil"/>
              <w:bottom w:val="nil"/>
              <w:right w:val="nil"/>
            </w:tcBorders>
          </w:tcPr>
          <w:p w14:paraId="305B7EB8" w14:textId="77777777" w:rsidR="00127142" w:rsidRPr="00D345F8" w:rsidRDefault="0012714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127142" w:rsidRPr="00D345F8" w14:paraId="7A55DCCB" w14:textId="77777777">
        <w:trPr>
          <w:trHeight w:val="280"/>
        </w:trPr>
        <w:tc>
          <w:tcPr>
            <w:tcW w:w="9464" w:type="dxa"/>
            <w:tcBorders>
              <w:top w:val="nil"/>
              <w:left w:val="nil"/>
              <w:bottom w:val="nil"/>
              <w:right w:val="nil"/>
            </w:tcBorders>
          </w:tcPr>
          <w:p w14:paraId="7BB21829" w14:textId="77777777" w:rsidR="00127142" w:rsidRPr="00D345F8" w:rsidRDefault="0012714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127142" w:rsidRPr="00D345F8" w14:paraId="010AD2E4" w14:textId="77777777">
        <w:trPr>
          <w:trHeight w:val="575"/>
        </w:trPr>
        <w:tc>
          <w:tcPr>
            <w:tcW w:w="9464" w:type="dxa"/>
            <w:tcBorders>
              <w:top w:val="nil"/>
              <w:left w:val="nil"/>
              <w:bottom w:val="nil"/>
              <w:right w:val="nil"/>
            </w:tcBorders>
          </w:tcPr>
          <w:p w14:paraId="4B045A59" w14:textId="77777777" w:rsidR="00127142" w:rsidRPr="00D345F8" w:rsidRDefault="0012714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127142" w:rsidRPr="00D345F8" w14:paraId="6B123BB9" w14:textId="77777777">
        <w:trPr>
          <w:trHeight w:val="253"/>
        </w:trPr>
        <w:tc>
          <w:tcPr>
            <w:tcW w:w="9464" w:type="dxa"/>
            <w:tcBorders>
              <w:top w:val="nil"/>
              <w:left w:val="nil"/>
              <w:bottom w:val="nil"/>
              <w:right w:val="nil"/>
            </w:tcBorders>
          </w:tcPr>
          <w:p w14:paraId="17491E0B" w14:textId="77777777" w:rsidR="00127142" w:rsidRPr="00D345F8" w:rsidRDefault="0012714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358A2899" w14:textId="77777777" w:rsidR="00127142" w:rsidRPr="00D345F8" w:rsidRDefault="00127142" w:rsidP="00127142">
      <w:pPr>
        <w:spacing w:line="293" w:lineRule="atLeast"/>
        <w:ind w:firstLine="567"/>
        <w:jc w:val="both"/>
        <w:rPr>
          <w:b/>
          <w:iCs/>
          <w:color w:val="000000"/>
          <w:sz w:val="28"/>
          <w:szCs w:val="28"/>
          <w:u w:val="single"/>
          <w:bdr w:val="none" w:sz="0" w:space="0" w:color="auto" w:frame="1"/>
        </w:rPr>
      </w:pPr>
    </w:p>
    <w:p w14:paraId="017993AA" w14:textId="77777777" w:rsidR="0011735E" w:rsidRDefault="0011735E" w:rsidP="00127142">
      <w:pPr>
        <w:spacing w:line="293" w:lineRule="atLeast"/>
        <w:ind w:firstLine="567"/>
        <w:jc w:val="both"/>
        <w:rPr>
          <w:b/>
          <w:iCs/>
          <w:color w:val="000000"/>
          <w:sz w:val="28"/>
          <w:szCs w:val="28"/>
          <w:u w:val="single"/>
          <w:bdr w:val="none" w:sz="0" w:space="0" w:color="auto" w:frame="1"/>
        </w:rPr>
      </w:pPr>
    </w:p>
    <w:p w14:paraId="10444589" w14:textId="1FA469BF" w:rsidR="00127142" w:rsidRPr="00D345F8" w:rsidRDefault="00127142" w:rsidP="0012714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Социально-психологический патронаж</w:t>
      </w:r>
      <w:r w:rsidRPr="00D345F8">
        <w:rPr>
          <w:color w:val="000000"/>
          <w:sz w:val="28"/>
          <w:szCs w:val="28"/>
          <w:bdr w:val="none" w:sz="0" w:space="0" w:color="auto" w:frame="1"/>
        </w:rPr>
        <w:t> </w:t>
      </w:r>
    </w:p>
    <w:p w14:paraId="0B5F0B1B" w14:textId="77777777" w:rsidR="00127142" w:rsidRDefault="00127142" w:rsidP="0012714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5839CDF1" w14:textId="77777777" w:rsidR="00127142" w:rsidRPr="00041B5E" w:rsidRDefault="00127142" w:rsidP="0012714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3C9E8D2A" w14:textId="77777777" w:rsidR="00127142" w:rsidRPr="00D345F8" w:rsidRDefault="00127142" w:rsidP="0012714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299A4C57"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1F6F7568"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11F7DB6B"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6CA95A08"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37EFCDA8" w14:textId="77777777" w:rsidR="00127142" w:rsidRPr="00D345F8" w:rsidRDefault="0012714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05B17D7A" w14:textId="77777777" w:rsidR="00127142" w:rsidRPr="00D345F8" w:rsidRDefault="00127142" w:rsidP="0012714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052763D3"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32D5976"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0DCDEC78" w14:textId="77777777" w:rsidR="00127142" w:rsidRPr="00D345F8" w:rsidRDefault="0012714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2FF580F3" w14:textId="77777777" w:rsidR="00127142" w:rsidRPr="00D345F8" w:rsidRDefault="00127142" w:rsidP="00127142">
      <w:pPr>
        <w:jc w:val="both"/>
        <w:rPr>
          <w:sz w:val="28"/>
          <w:szCs w:val="28"/>
        </w:rPr>
      </w:pPr>
    </w:p>
    <w:p w14:paraId="7860BD72" w14:textId="77777777" w:rsidR="00127142" w:rsidRPr="00D345F8" w:rsidRDefault="00127142" w:rsidP="0012714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127142" w:rsidRPr="00D345F8" w14:paraId="307D7E03" w14:textId="77777777">
        <w:trPr>
          <w:trHeight w:val="360"/>
        </w:trPr>
        <w:tc>
          <w:tcPr>
            <w:tcW w:w="9464" w:type="dxa"/>
          </w:tcPr>
          <w:p w14:paraId="5C7FDE3C" w14:textId="77777777" w:rsidR="00127142" w:rsidRPr="00D345F8" w:rsidRDefault="0012714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127142" w:rsidRPr="00D345F8" w14:paraId="211A9A4F" w14:textId="77777777">
        <w:trPr>
          <w:trHeight w:val="576"/>
        </w:trPr>
        <w:tc>
          <w:tcPr>
            <w:tcW w:w="9464" w:type="dxa"/>
          </w:tcPr>
          <w:p w14:paraId="5958073D" w14:textId="77777777" w:rsidR="00127142" w:rsidRPr="00D345F8" w:rsidRDefault="0012714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127142" w:rsidRPr="00D345F8" w14:paraId="2358AA9E" w14:textId="77777777">
        <w:trPr>
          <w:trHeight w:val="296"/>
        </w:trPr>
        <w:tc>
          <w:tcPr>
            <w:tcW w:w="9464" w:type="dxa"/>
          </w:tcPr>
          <w:p w14:paraId="149E98CD" w14:textId="77777777" w:rsidR="00127142" w:rsidRPr="00D345F8" w:rsidRDefault="0012714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127142" w:rsidRPr="00D345F8" w14:paraId="6F3F7DEF" w14:textId="77777777">
        <w:trPr>
          <w:trHeight w:val="287"/>
        </w:trPr>
        <w:tc>
          <w:tcPr>
            <w:tcW w:w="9464" w:type="dxa"/>
          </w:tcPr>
          <w:p w14:paraId="1B964771" w14:textId="77777777" w:rsidR="00127142" w:rsidRPr="00D345F8" w:rsidRDefault="0012714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127142" w:rsidRPr="00D345F8" w14:paraId="7C8C5396" w14:textId="77777777">
        <w:trPr>
          <w:trHeight w:val="547"/>
        </w:trPr>
        <w:tc>
          <w:tcPr>
            <w:tcW w:w="9464" w:type="dxa"/>
          </w:tcPr>
          <w:p w14:paraId="71CF2964" w14:textId="77777777" w:rsidR="00127142" w:rsidRPr="00D345F8" w:rsidRDefault="00127142" w:rsidP="006659A0">
            <w:pPr>
              <w:numPr>
                <w:ilvl w:val="0"/>
                <w:numId w:val="41"/>
              </w:numPr>
              <w:jc w:val="both"/>
              <w:rPr>
                <w:sz w:val="28"/>
                <w:szCs w:val="28"/>
              </w:rPr>
            </w:pPr>
            <w:r w:rsidRPr="00D345F8">
              <w:rPr>
                <w:sz w:val="28"/>
                <w:szCs w:val="28"/>
              </w:rPr>
              <w:lastRenderedPageBreak/>
              <w:t xml:space="preserve">Проведение бесед, лекций специалистами мед. учреждений с несовершеннолетними и родителями. </w:t>
            </w:r>
          </w:p>
          <w:p w14:paraId="3373CD00" w14:textId="77777777" w:rsidR="00127142" w:rsidRPr="00D345F8" w:rsidRDefault="00127142">
            <w:pPr>
              <w:pStyle w:val="af1"/>
              <w:rPr>
                <w:sz w:val="28"/>
                <w:szCs w:val="28"/>
              </w:rPr>
            </w:pPr>
          </w:p>
        </w:tc>
      </w:tr>
    </w:tbl>
    <w:p w14:paraId="2E6F927C" w14:textId="77777777" w:rsidR="00127142" w:rsidRPr="00D345F8" w:rsidRDefault="00127142" w:rsidP="0012714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09537598"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61D2F3D3"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74E0DAEA" w14:textId="77777777" w:rsidR="00127142" w:rsidRPr="00D345F8" w:rsidRDefault="0012714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713B271C" w14:textId="77777777" w:rsidR="00127142" w:rsidRPr="00D345F8" w:rsidRDefault="0012714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107E80F1" w14:textId="77777777" w:rsidR="00D51FFB" w:rsidRDefault="00D51FFB" w:rsidP="00127142">
      <w:pPr>
        <w:ind w:firstLine="709"/>
        <w:jc w:val="both"/>
        <w:rPr>
          <w:i/>
          <w:sz w:val="28"/>
          <w:szCs w:val="28"/>
        </w:rPr>
      </w:pPr>
    </w:p>
    <w:p w14:paraId="055850CA" w14:textId="3F99F5FB" w:rsidR="00127142" w:rsidRPr="00D345F8" w:rsidRDefault="00127142" w:rsidP="00127142">
      <w:pPr>
        <w:ind w:firstLine="709"/>
        <w:jc w:val="both"/>
        <w:rPr>
          <w:i/>
          <w:sz w:val="28"/>
          <w:szCs w:val="28"/>
        </w:rPr>
      </w:pPr>
      <w:r w:rsidRPr="00D345F8">
        <w:rPr>
          <w:i/>
          <w:sz w:val="28"/>
          <w:szCs w:val="28"/>
        </w:rPr>
        <w:t>Направления правового патронажа:</w:t>
      </w:r>
    </w:p>
    <w:p w14:paraId="71931F7C" w14:textId="77777777" w:rsidR="00127142" w:rsidRPr="00D345F8" w:rsidRDefault="0012714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127142" w:rsidRPr="00D345F8" w14:paraId="10C9245D" w14:textId="77777777" w:rsidTr="0011735E">
        <w:trPr>
          <w:trHeight w:val="592"/>
        </w:trPr>
        <w:tc>
          <w:tcPr>
            <w:tcW w:w="5000" w:type="pct"/>
          </w:tcPr>
          <w:p w14:paraId="342BD64D" w14:textId="77777777" w:rsidR="00127142" w:rsidRPr="00D345F8" w:rsidRDefault="0012714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127142" w:rsidRPr="00D345F8" w14:paraId="7140B977" w14:textId="77777777" w:rsidTr="0011735E">
        <w:trPr>
          <w:trHeight w:val="288"/>
        </w:trPr>
        <w:tc>
          <w:tcPr>
            <w:tcW w:w="5000" w:type="pct"/>
          </w:tcPr>
          <w:p w14:paraId="0F84B5D7" w14:textId="77777777" w:rsidR="00127142" w:rsidRPr="00D345F8" w:rsidRDefault="0012714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127142" w:rsidRPr="00D345F8" w14:paraId="44803435" w14:textId="77777777" w:rsidTr="0011735E">
        <w:trPr>
          <w:trHeight w:val="304"/>
        </w:trPr>
        <w:tc>
          <w:tcPr>
            <w:tcW w:w="5000" w:type="pct"/>
          </w:tcPr>
          <w:p w14:paraId="5B180B8E" w14:textId="77777777" w:rsidR="00127142" w:rsidRPr="00D345F8" w:rsidRDefault="0012714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127142" w:rsidRPr="00D345F8" w14:paraId="414EAE97" w14:textId="77777777" w:rsidTr="0011735E">
        <w:trPr>
          <w:trHeight w:val="154"/>
        </w:trPr>
        <w:tc>
          <w:tcPr>
            <w:tcW w:w="5000" w:type="pct"/>
          </w:tcPr>
          <w:p w14:paraId="055FA522" w14:textId="77777777" w:rsidR="00127142" w:rsidRPr="00D345F8" w:rsidRDefault="0012714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127142" w:rsidRPr="00D345F8" w14:paraId="6BF8BC19" w14:textId="77777777" w:rsidTr="0011735E">
        <w:trPr>
          <w:trHeight w:val="154"/>
        </w:trPr>
        <w:tc>
          <w:tcPr>
            <w:tcW w:w="5000" w:type="pct"/>
          </w:tcPr>
          <w:p w14:paraId="028CBB43" w14:textId="77777777" w:rsidR="00127142" w:rsidRPr="00D345F8" w:rsidRDefault="0012714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40550538" w14:textId="77777777" w:rsidR="00127142" w:rsidRPr="00D345F8" w:rsidRDefault="00127142" w:rsidP="00127142">
      <w:pPr>
        <w:jc w:val="both"/>
        <w:rPr>
          <w:b/>
          <w:sz w:val="28"/>
          <w:szCs w:val="28"/>
        </w:rPr>
      </w:pPr>
    </w:p>
    <w:p w14:paraId="18B602BF" w14:textId="77777777" w:rsidR="00127142" w:rsidRPr="00D345F8" w:rsidRDefault="00127142" w:rsidP="00127142">
      <w:pPr>
        <w:ind w:firstLine="567"/>
        <w:jc w:val="both"/>
        <w:rPr>
          <w:b/>
          <w:sz w:val="28"/>
          <w:szCs w:val="28"/>
          <w:u w:val="single"/>
        </w:rPr>
      </w:pPr>
      <w:r w:rsidRPr="00D345F8">
        <w:rPr>
          <w:b/>
          <w:sz w:val="28"/>
          <w:szCs w:val="28"/>
          <w:u w:val="single"/>
        </w:rPr>
        <w:t>Социокультурный патронаж</w:t>
      </w:r>
    </w:p>
    <w:p w14:paraId="636481ED" w14:textId="77777777" w:rsidR="00127142" w:rsidRPr="00D345F8" w:rsidRDefault="00127142" w:rsidP="0012714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21D93DDC" w14:textId="77777777" w:rsidR="00127142" w:rsidRPr="00D345F8" w:rsidRDefault="00127142" w:rsidP="00127142">
      <w:pPr>
        <w:ind w:firstLine="709"/>
        <w:jc w:val="both"/>
        <w:rPr>
          <w:b/>
          <w:i/>
          <w:sz w:val="28"/>
          <w:szCs w:val="28"/>
        </w:rPr>
      </w:pPr>
      <w:r w:rsidRPr="00D345F8">
        <w:rPr>
          <w:b/>
          <w:i/>
          <w:sz w:val="28"/>
          <w:szCs w:val="28"/>
        </w:rPr>
        <w:t xml:space="preserve">Задачи: </w:t>
      </w:r>
    </w:p>
    <w:p w14:paraId="2626F5D1" w14:textId="77777777" w:rsidR="00127142" w:rsidRPr="00D345F8" w:rsidRDefault="0012714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3FB1250C" w14:textId="77777777" w:rsidR="00127142" w:rsidRPr="00D345F8" w:rsidRDefault="0012714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9E71A33" w14:textId="77777777" w:rsidR="00127142" w:rsidRPr="00D345F8" w:rsidRDefault="0012714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01E4CC08" w14:textId="77777777" w:rsidR="00127142" w:rsidRPr="00D345F8" w:rsidRDefault="00127142" w:rsidP="00127142">
      <w:pPr>
        <w:jc w:val="both"/>
        <w:rPr>
          <w:sz w:val="28"/>
          <w:szCs w:val="28"/>
        </w:rPr>
      </w:pPr>
    </w:p>
    <w:p w14:paraId="4173F68B" w14:textId="77777777" w:rsidR="00127142" w:rsidRPr="00D345F8" w:rsidRDefault="00127142"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127142" w:rsidRPr="00D345F8" w14:paraId="486CCFC6" w14:textId="77777777" w:rsidTr="0011735E">
        <w:trPr>
          <w:trHeight w:val="367"/>
        </w:trPr>
        <w:tc>
          <w:tcPr>
            <w:tcW w:w="5000" w:type="pct"/>
          </w:tcPr>
          <w:p w14:paraId="0155821A" w14:textId="60256076" w:rsidR="00127142" w:rsidRPr="00D345F8" w:rsidRDefault="00127142">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127142" w:rsidRPr="00D345F8" w14:paraId="6D851039" w14:textId="77777777" w:rsidTr="0011735E">
        <w:trPr>
          <w:trHeight w:val="347"/>
        </w:trPr>
        <w:tc>
          <w:tcPr>
            <w:tcW w:w="5000" w:type="pct"/>
          </w:tcPr>
          <w:p w14:paraId="116BBED8" w14:textId="77777777" w:rsidR="00127142" w:rsidRPr="00D345F8" w:rsidRDefault="00127142">
            <w:pPr>
              <w:ind w:firstLine="709"/>
              <w:jc w:val="both"/>
              <w:rPr>
                <w:sz w:val="28"/>
                <w:szCs w:val="28"/>
              </w:rPr>
            </w:pPr>
            <w:r w:rsidRPr="00D345F8">
              <w:rPr>
                <w:sz w:val="28"/>
                <w:szCs w:val="28"/>
              </w:rPr>
              <w:t>2. Развитие гуманистической культуры несовершеннолетних</w:t>
            </w:r>
          </w:p>
        </w:tc>
      </w:tr>
      <w:tr w:rsidR="00127142" w:rsidRPr="00D345F8" w14:paraId="4F3B6938" w14:textId="77777777" w:rsidTr="0011735E">
        <w:trPr>
          <w:trHeight w:val="367"/>
        </w:trPr>
        <w:tc>
          <w:tcPr>
            <w:tcW w:w="5000" w:type="pct"/>
          </w:tcPr>
          <w:p w14:paraId="24CC5DE9" w14:textId="77777777" w:rsidR="00127142" w:rsidRPr="00D345F8" w:rsidRDefault="00127142">
            <w:pPr>
              <w:ind w:firstLine="709"/>
              <w:jc w:val="both"/>
              <w:rPr>
                <w:sz w:val="28"/>
                <w:szCs w:val="28"/>
              </w:rPr>
            </w:pPr>
            <w:r w:rsidRPr="00D345F8">
              <w:rPr>
                <w:sz w:val="28"/>
                <w:szCs w:val="28"/>
              </w:rPr>
              <w:lastRenderedPageBreak/>
              <w:t>3. Организация и развитие различных форм внешкольной досуговой деятельности;</w:t>
            </w:r>
          </w:p>
        </w:tc>
      </w:tr>
      <w:tr w:rsidR="00127142" w:rsidRPr="00D345F8" w14:paraId="016EFC28" w14:textId="77777777" w:rsidTr="0011735E">
        <w:trPr>
          <w:trHeight w:val="591"/>
        </w:trPr>
        <w:tc>
          <w:tcPr>
            <w:tcW w:w="5000" w:type="pct"/>
          </w:tcPr>
          <w:p w14:paraId="35405E50" w14:textId="77777777" w:rsidR="00127142" w:rsidRPr="00D345F8" w:rsidRDefault="00127142">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127142" w:rsidRPr="00D345F8" w14:paraId="4B488657" w14:textId="77777777" w:rsidTr="0011735E">
        <w:trPr>
          <w:trHeight w:val="543"/>
        </w:trPr>
        <w:tc>
          <w:tcPr>
            <w:tcW w:w="5000" w:type="pct"/>
          </w:tcPr>
          <w:p w14:paraId="19CC3CE3" w14:textId="77777777" w:rsidR="00127142" w:rsidRPr="00D345F8" w:rsidRDefault="0012714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38568D96" w14:textId="77777777" w:rsidR="00127142" w:rsidRPr="00D345F8" w:rsidRDefault="00127142" w:rsidP="00127142">
      <w:pPr>
        <w:spacing w:line="293" w:lineRule="atLeast"/>
        <w:ind w:firstLine="567"/>
        <w:jc w:val="both"/>
        <w:rPr>
          <w:color w:val="000000"/>
          <w:sz w:val="28"/>
          <w:szCs w:val="28"/>
          <w:bdr w:val="none" w:sz="0" w:space="0" w:color="auto" w:frame="1"/>
        </w:rPr>
      </w:pPr>
    </w:p>
    <w:p w14:paraId="6B828AB5" w14:textId="77777777" w:rsidR="00127142" w:rsidRPr="00D345F8" w:rsidRDefault="00127142" w:rsidP="0012714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14690027" w14:textId="77777777" w:rsidR="009D1FAC" w:rsidRDefault="009D1FAC" w:rsidP="00127142">
      <w:pPr>
        <w:jc w:val="center"/>
        <w:rPr>
          <w:b/>
          <w:bCs/>
          <w:sz w:val="28"/>
          <w:szCs w:val="28"/>
          <w:u w:val="single"/>
        </w:rPr>
      </w:pPr>
    </w:p>
    <w:p w14:paraId="2977CB84" w14:textId="20A927CF" w:rsidR="00127142" w:rsidRPr="00D345F8" w:rsidRDefault="00127142" w:rsidP="00127142">
      <w:pPr>
        <w:jc w:val="center"/>
        <w:rPr>
          <w:b/>
          <w:bCs/>
          <w:sz w:val="28"/>
          <w:szCs w:val="28"/>
        </w:rPr>
      </w:pPr>
      <w:r w:rsidRPr="00D345F8">
        <w:rPr>
          <w:b/>
          <w:bCs/>
          <w:sz w:val="28"/>
          <w:szCs w:val="28"/>
          <w:u w:val="single"/>
        </w:rPr>
        <w:t>Научно-организационная работа:</w:t>
      </w:r>
    </w:p>
    <w:p w14:paraId="73C74F08" w14:textId="77777777" w:rsidR="00127142" w:rsidRPr="00D345F8" w:rsidRDefault="00127142" w:rsidP="00127142">
      <w:pPr>
        <w:rPr>
          <w:sz w:val="28"/>
          <w:szCs w:val="28"/>
        </w:rPr>
      </w:pPr>
    </w:p>
    <w:p w14:paraId="402FDC12" w14:textId="77777777" w:rsidR="00127142" w:rsidRPr="00D345F8" w:rsidRDefault="00127142" w:rsidP="0012714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071A6341" w14:textId="77777777" w:rsidR="00127142" w:rsidRPr="00D345F8" w:rsidRDefault="0012714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A5E5762" w14:textId="77777777" w:rsidR="00127142" w:rsidRPr="00D345F8" w:rsidRDefault="00127142" w:rsidP="006659A0">
      <w:pPr>
        <w:numPr>
          <w:ilvl w:val="0"/>
          <w:numId w:val="20"/>
        </w:numPr>
        <w:rPr>
          <w:bCs/>
          <w:sz w:val="28"/>
          <w:szCs w:val="28"/>
        </w:rPr>
      </w:pPr>
      <w:r w:rsidRPr="00D345F8">
        <w:rPr>
          <w:bCs/>
          <w:sz w:val="28"/>
          <w:szCs w:val="28"/>
        </w:rPr>
        <w:t>информационно-исследовательская работа;</w:t>
      </w:r>
    </w:p>
    <w:p w14:paraId="304B08DE" w14:textId="77777777" w:rsidR="00127142" w:rsidRPr="00D345F8" w:rsidRDefault="00127142" w:rsidP="006659A0">
      <w:pPr>
        <w:numPr>
          <w:ilvl w:val="0"/>
          <w:numId w:val="20"/>
        </w:numPr>
        <w:rPr>
          <w:bCs/>
          <w:sz w:val="28"/>
          <w:szCs w:val="28"/>
        </w:rPr>
      </w:pPr>
      <w:r w:rsidRPr="00D345F8">
        <w:rPr>
          <w:bCs/>
          <w:sz w:val="28"/>
          <w:szCs w:val="28"/>
        </w:rPr>
        <w:t>научно-организационная работа.</w:t>
      </w:r>
    </w:p>
    <w:p w14:paraId="49A00450" w14:textId="77777777" w:rsidR="00127142" w:rsidRPr="00D345F8" w:rsidRDefault="00127142" w:rsidP="00127142">
      <w:pPr>
        <w:rPr>
          <w:sz w:val="28"/>
          <w:szCs w:val="28"/>
        </w:rPr>
      </w:pPr>
    </w:p>
    <w:p w14:paraId="1AD25ED6" w14:textId="77777777" w:rsidR="00127142" w:rsidRPr="00D345F8" w:rsidRDefault="00127142" w:rsidP="00127142">
      <w:pPr>
        <w:jc w:val="center"/>
        <w:rPr>
          <w:b/>
          <w:bCs/>
          <w:i/>
          <w:sz w:val="28"/>
          <w:szCs w:val="28"/>
        </w:rPr>
      </w:pPr>
      <w:r w:rsidRPr="00D345F8">
        <w:rPr>
          <w:b/>
          <w:bCs/>
          <w:i/>
          <w:sz w:val="28"/>
          <w:szCs w:val="28"/>
        </w:rPr>
        <w:t>Научно-методическая работа</w:t>
      </w:r>
    </w:p>
    <w:p w14:paraId="138CEF31" w14:textId="77777777" w:rsidR="00127142" w:rsidRPr="00D345F8" w:rsidRDefault="00127142" w:rsidP="00127142">
      <w:pPr>
        <w:jc w:val="center"/>
        <w:rPr>
          <w:b/>
          <w:bCs/>
          <w:i/>
          <w:sz w:val="28"/>
          <w:szCs w:val="28"/>
        </w:rPr>
      </w:pPr>
    </w:p>
    <w:p w14:paraId="20C0EE2A" w14:textId="77777777" w:rsidR="00127142" w:rsidRPr="00D345F8" w:rsidRDefault="00127142" w:rsidP="0012714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w:t>
      </w:r>
      <w:proofErr w:type="gramStart"/>
      <w:r w:rsidRPr="00D345F8">
        <w:rPr>
          <w:bCs/>
          <w:sz w:val="28"/>
          <w:szCs w:val="28"/>
        </w:rPr>
        <w:t>больше</w:t>
      </w:r>
      <w:proofErr w:type="gramEnd"/>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247D800D" w14:textId="77777777" w:rsidR="00127142" w:rsidRPr="00D345F8" w:rsidRDefault="00127142" w:rsidP="00127142">
      <w:pPr>
        <w:rPr>
          <w:b/>
          <w:bCs/>
          <w:color w:val="000000"/>
          <w:spacing w:val="-5"/>
          <w:sz w:val="28"/>
          <w:szCs w:val="28"/>
        </w:rPr>
      </w:pPr>
    </w:p>
    <w:p w14:paraId="7DA62E70" w14:textId="77777777" w:rsidR="00127142" w:rsidRPr="00D345F8" w:rsidRDefault="00127142" w:rsidP="0012714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6B5075F9" w14:textId="77777777" w:rsidR="00127142" w:rsidRPr="00D345F8" w:rsidRDefault="0012714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08CAB1E5" w14:textId="77777777" w:rsidR="00127142" w:rsidRPr="00D345F8" w:rsidRDefault="0012714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631748F9" w14:textId="77777777" w:rsidR="00127142" w:rsidRPr="00D345F8" w:rsidRDefault="0012714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0F576DCC" w14:textId="77777777" w:rsidR="00127142" w:rsidRPr="00D345F8" w:rsidRDefault="0012714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281BEFD2" w14:textId="77777777" w:rsidR="00127142" w:rsidRPr="00D345F8" w:rsidRDefault="0012714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52CC146B" w14:textId="77777777" w:rsidR="00127142" w:rsidRPr="00D345F8" w:rsidRDefault="0012714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7A38317F" w14:textId="77777777" w:rsidR="00127142" w:rsidRPr="00D345F8" w:rsidRDefault="00127142" w:rsidP="00127142">
      <w:pPr>
        <w:rPr>
          <w:sz w:val="28"/>
          <w:szCs w:val="28"/>
        </w:rPr>
      </w:pPr>
    </w:p>
    <w:p w14:paraId="58CFD32A" w14:textId="77777777" w:rsidR="00127142" w:rsidRPr="00D345F8" w:rsidRDefault="00127142" w:rsidP="00127142">
      <w:pPr>
        <w:jc w:val="center"/>
        <w:rPr>
          <w:b/>
          <w:bCs/>
          <w:i/>
          <w:sz w:val="28"/>
          <w:szCs w:val="28"/>
        </w:rPr>
      </w:pPr>
      <w:r w:rsidRPr="00D345F8">
        <w:rPr>
          <w:b/>
          <w:bCs/>
          <w:i/>
          <w:sz w:val="28"/>
          <w:szCs w:val="28"/>
        </w:rPr>
        <w:t>Информационно-исследовательская работа</w:t>
      </w:r>
    </w:p>
    <w:p w14:paraId="37E4E02E" w14:textId="77777777" w:rsidR="00127142" w:rsidRPr="00D345F8" w:rsidRDefault="00127142" w:rsidP="00127142">
      <w:pPr>
        <w:rPr>
          <w:sz w:val="28"/>
          <w:szCs w:val="28"/>
        </w:rPr>
      </w:pPr>
    </w:p>
    <w:p w14:paraId="62790A18" w14:textId="77777777" w:rsidR="00127142" w:rsidRDefault="00127142" w:rsidP="00127142">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w:t>
      </w:r>
    </w:p>
    <w:p w14:paraId="58851C33" w14:textId="77777777" w:rsidR="00127142" w:rsidRPr="00D345F8" w:rsidRDefault="00127142" w:rsidP="00127142">
      <w:pPr>
        <w:ind w:left="4962"/>
        <w:jc w:val="right"/>
        <w:rPr>
          <w:sz w:val="28"/>
          <w:szCs w:val="28"/>
        </w:rPr>
      </w:pPr>
      <w:r w:rsidRPr="00D345F8">
        <w:rPr>
          <w:sz w:val="28"/>
          <w:szCs w:val="28"/>
        </w:rPr>
        <w:t>А. Сент-Дьердьи</w:t>
      </w:r>
    </w:p>
    <w:p w14:paraId="283E7500" w14:textId="77777777" w:rsidR="00127142" w:rsidRPr="00D345F8" w:rsidRDefault="00127142" w:rsidP="009705C1">
      <w:pPr>
        <w:numPr>
          <w:ilvl w:val="0"/>
          <w:numId w:val="79"/>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7F1B4F12" w14:textId="77777777" w:rsidR="00127142" w:rsidRPr="00D345F8" w:rsidRDefault="0012714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55B57015" w14:textId="77777777" w:rsidR="00127142" w:rsidRPr="00D345F8" w:rsidRDefault="0012714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C99A9ED" w14:textId="77777777" w:rsidR="00127142" w:rsidRPr="00D345F8" w:rsidRDefault="0012714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E18A9D7" w14:textId="77777777" w:rsidR="00127142" w:rsidRPr="00D345F8" w:rsidRDefault="0012714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33384E2F" w14:textId="77777777" w:rsidR="00127142" w:rsidRPr="00D345F8" w:rsidRDefault="0012714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5D3916AF" w14:textId="77777777" w:rsidR="00D51FFB" w:rsidRDefault="00D51FFB" w:rsidP="00127142">
      <w:pPr>
        <w:jc w:val="center"/>
        <w:rPr>
          <w:b/>
          <w:bCs/>
          <w:i/>
          <w:sz w:val="28"/>
          <w:szCs w:val="28"/>
        </w:rPr>
      </w:pPr>
    </w:p>
    <w:p w14:paraId="121C39F1" w14:textId="1CAABD9E" w:rsidR="00127142" w:rsidRPr="00D345F8" w:rsidRDefault="00127142" w:rsidP="00127142">
      <w:pPr>
        <w:jc w:val="center"/>
        <w:rPr>
          <w:b/>
          <w:bCs/>
          <w:i/>
          <w:sz w:val="28"/>
          <w:szCs w:val="28"/>
        </w:rPr>
      </w:pPr>
      <w:r w:rsidRPr="00D345F8">
        <w:rPr>
          <w:b/>
          <w:bCs/>
          <w:i/>
          <w:sz w:val="28"/>
          <w:szCs w:val="28"/>
        </w:rPr>
        <w:t>Научно-организационная работа</w:t>
      </w:r>
    </w:p>
    <w:p w14:paraId="5FE7965C" w14:textId="77777777" w:rsidR="00127142" w:rsidRPr="00D345F8" w:rsidRDefault="00127142" w:rsidP="00127142">
      <w:pPr>
        <w:ind w:left="4962"/>
        <w:rPr>
          <w:bCs/>
          <w:sz w:val="28"/>
          <w:szCs w:val="28"/>
        </w:rPr>
      </w:pPr>
    </w:p>
    <w:p w14:paraId="52803005" w14:textId="77777777" w:rsidR="00127142" w:rsidRPr="00D345F8" w:rsidRDefault="00127142" w:rsidP="0012714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1ABF1F89" w14:textId="77777777" w:rsidR="00127142" w:rsidRPr="00D345F8" w:rsidRDefault="00127142" w:rsidP="00127142">
      <w:pPr>
        <w:ind w:left="4962"/>
        <w:jc w:val="right"/>
        <w:rPr>
          <w:bCs/>
          <w:sz w:val="28"/>
          <w:szCs w:val="28"/>
        </w:rPr>
      </w:pPr>
      <w:r w:rsidRPr="00D345F8">
        <w:rPr>
          <w:bCs/>
          <w:sz w:val="28"/>
          <w:szCs w:val="28"/>
        </w:rPr>
        <w:t>В. Франкл</w:t>
      </w:r>
    </w:p>
    <w:p w14:paraId="31299DF1" w14:textId="77777777" w:rsidR="00127142" w:rsidRPr="00D345F8" w:rsidRDefault="0012714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49CF1DB" w14:textId="653A292A"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33F72717" w14:textId="77777777"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2BA3709A" w14:textId="77777777"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38239638" w14:textId="77777777" w:rsidR="00127142" w:rsidRPr="00D345F8" w:rsidRDefault="0012714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4846A6C1" w14:textId="77777777" w:rsidR="00127142" w:rsidRPr="00D345F8" w:rsidRDefault="00127142" w:rsidP="00127142">
      <w:pPr>
        <w:jc w:val="center"/>
        <w:rPr>
          <w:b/>
          <w:bCs/>
          <w:sz w:val="28"/>
          <w:szCs w:val="28"/>
        </w:rPr>
      </w:pPr>
      <w:r w:rsidRPr="00D345F8">
        <w:rPr>
          <w:b/>
          <w:bCs/>
          <w:sz w:val="28"/>
          <w:szCs w:val="28"/>
          <w:u w:val="single"/>
        </w:rPr>
        <w:t>Ожидаемые результаты программы</w:t>
      </w:r>
    </w:p>
    <w:p w14:paraId="6DB3B40B" w14:textId="77777777" w:rsidR="00127142" w:rsidRPr="00D345F8" w:rsidRDefault="0012714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220F0687" w14:textId="77777777" w:rsidR="00127142" w:rsidRPr="00D345F8" w:rsidRDefault="0012714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57A3EB0" w14:textId="77777777" w:rsidR="00127142" w:rsidRPr="00D345F8" w:rsidRDefault="0012714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DC3B104" w14:textId="77777777" w:rsidR="00127142" w:rsidRPr="00D345F8" w:rsidRDefault="00127142"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476AC071" w14:textId="77777777" w:rsidR="00127142" w:rsidRPr="00D345F8" w:rsidRDefault="00127142" w:rsidP="006659A0">
      <w:pPr>
        <w:numPr>
          <w:ilvl w:val="0"/>
          <w:numId w:val="17"/>
        </w:numPr>
        <w:ind w:left="0" w:firstLine="709"/>
        <w:jc w:val="both"/>
        <w:rPr>
          <w:sz w:val="28"/>
          <w:szCs w:val="28"/>
        </w:rPr>
      </w:pPr>
      <w:r w:rsidRPr="00D345F8">
        <w:rPr>
          <w:sz w:val="28"/>
          <w:szCs w:val="28"/>
        </w:rPr>
        <w:lastRenderedPageBreak/>
        <w:t>снижение риска рецидива преступлений среди несовершеннолетних в целевой группе;</w:t>
      </w:r>
    </w:p>
    <w:p w14:paraId="65658EA8" w14:textId="77777777" w:rsidR="00127142" w:rsidRPr="00D345F8" w:rsidRDefault="0012714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041EBA8C" w14:textId="77777777" w:rsidR="00127142" w:rsidRPr="00D345F8" w:rsidRDefault="0012714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29E73579" w14:textId="77777777" w:rsidR="00127142" w:rsidRPr="00D345F8" w:rsidRDefault="0012714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5FB27AB" w14:textId="77777777" w:rsidR="00127142" w:rsidRPr="00D345F8" w:rsidRDefault="0012714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2F2D9441" w14:textId="77777777" w:rsidR="00127142" w:rsidRPr="00D345F8" w:rsidRDefault="00127142" w:rsidP="006659A0">
      <w:pPr>
        <w:numPr>
          <w:ilvl w:val="0"/>
          <w:numId w:val="17"/>
        </w:numPr>
        <w:ind w:left="0" w:firstLine="709"/>
        <w:jc w:val="both"/>
        <w:rPr>
          <w:sz w:val="28"/>
          <w:szCs w:val="28"/>
        </w:rPr>
      </w:pPr>
      <w:r w:rsidRPr="00D345F8">
        <w:rPr>
          <w:sz w:val="28"/>
          <w:szCs w:val="28"/>
        </w:rPr>
        <w:t>трудоустройство родителей;</w:t>
      </w:r>
    </w:p>
    <w:p w14:paraId="029D3FE2" w14:textId="77777777" w:rsidR="00127142" w:rsidRPr="00D345F8" w:rsidRDefault="0012714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5A87267" w14:textId="77777777" w:rsidR="00127142" w:rsidRPr="00D345F8" w:rsidRDefault="0012714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A39C732" w14:textId="77777777" w:rsidR="00127142" w:rsidRPr="00D345F8" w:rsidRDefault="00127142" w:rsidP="00127142">
      <w:pPr>
        <w:rPr>
          <w:sz w:val="28"/>
          <w:szCs w:val="28"/>
        </w:rPr>
      </w:pPr>
    </w:p>
    <w:p w14:paraId="0B10690E" w14:textId="77777777" w:rsidR="00D51FFB" w:rsidRPr="009705C1" w:rsidRDefault="00D51FFB" w:rsidP="00127142">
      <w:pPr>
        <w:jc w:val="center"/>
        <w:rPr>
          <w:b/>
          <w:bCs/>
          <w:sz w:val="28"/>
          <w:szCs w:val="28"/>
        </w:rPr>
      </w:pPr>
    </w:p>
    <w:p w14:paraId="484E5AAC" w14:textId="77777777" w:rsidR="00D51FFB" w:rsidRPr="009705C1" w:rsidRDefault="00D51FFB" w:rsidP="00127142">
      <w:pPr>
        <w:jc w:val="center"/>
        <w:rPr>
          <w:b/>
          <w:bCs/>
          <w:sz w:val="28"/>
          <w:szCs w:val="28"/>
        </w:rPr>
      </w:pPr>
    </w:p>
    <w:p w14:paraId="76A75988" w14:textId="77777777" w:rsidR="00D51FFB" w:rsidRPr="009705C1" w:rsidRDefault="00D51FFB" w:rsidP="00127142">
      <w:pPr>
        <w:jc w:val="center"/>
        <w:rPr>
          <w:b/>
          <w:bCs/>
          <w:sz w:val="28"/>
          <w:szCs w:val="28"/>
        </w:rPr>
      </w:pPr>
    </w:p>
    <w:p w14:paraId="042C8559" w14:textId="77777777" w:rsidR="00D51FFB" w:rsidRPr="009705C1" w:rsidRDefault="00D51FFB" w:rsidP="00127142">
      <w:pPr>
        <w:jc w:val="center"/>
        <w:rPr>
          <w:b/>
          <w:bCs/>
          <w:sz w:val="28"/>
          <w:szCs w:val="28"/>
        </w:rPr>
      </w:pPr>
    </w:p>
    <w:p w14:paraId="2E5688D1" w14:textId="77777777" w:rsidR="00D51FFB" w:rsidRPr="009705C1" w:rsidRDefault="00D51FFB" w:rsidP="00127142">
      <w:pPr>
        <w:jc w:val="center"/>
        <w:rPr>
          <w:b/>
          <w:bCs/>
          <w:sz w:val="28"/>
          <w:szCs w:val="28"/>
        </w:rPr>
      </w:pPr>
    </w:p>
    <w:p w14:paraId="4230578F" w14:textId="77777777" w:rsidR="00D51FFB" w:rsidRPr="009705C1" w:rsidRDefault="00D51FFB" w:rsidP="00127142">
      <w:pPr>
        <w:jc w:val="center"/>
        <w:rPr>
          <w:b/>
          <w:bCs/>
          <w:sz w:val="28"/>
          <w:szCs w:val="28"/>
        </w:rPr>
      </w:pPr>
    </w:p>
    <w:p w14:paraId="201B7CC1" w14:textId="77777777" w:rsidR="00D51FFB" w:rsidRPr="009705C1" w:rsidRDefault="00D51FFB" w:rsidP="00127142">
      <w:pPr>
        <w:jc w:val="center"/>
        <w:rPr>
          <w:b/>
          <w:bCs/>
          <w:sz w:val="28"/>
          <w:szCs w:val="28"/>
        </w:rPr>
      </w:pPr>
    </w:p>
    <w:p w14:paraId="2BB1A962" w14:textId="77777777" w:rsidR="00D51FFB" w:rsidRPr="009705C1" w:rsidRDefault="00D51FFB" w:rsidP="00127142">
      <w:pPr>
        <w:jc w:val="center"/>
        <w:rPr>
          <w:b/>
          <w:bCs/>
          <w:sz w:val="28"/>
          <w:szCs w:val="28"/>
        </w:rPr>
      </w:pPr>
    </w:p>
    <w:p w14:paraId="153C4A54" w14:textId="77777777" w:rsidR="00D51FFB" w:rsidRPr="009705C1" w:rsidRDefault="00D51FFB" w:rsidP="00127142">
      <w:pPr>
        <w:jc w:val="center"/>
        <w:rPr>
          <w:b/>
          <w:bCs/>
          <w:sz w:val="28"/>
          <w:szCs w:val="28"/>
        </w:rPr>
      </w:pPr>
    </w:p>
    <w:p w14:paraId="18532AE8" w14:textId="77777777" w:rsidR="00D51FFB" w:rsidRPr="009705C1" w:rsidRDefault="00D51FFB" w:rsidP="00127142">
      <w:pPr>
        <w:jc w:val="center"/>
        <w:rPr>
          <w:b/>
          <w:bCs/>
          <w:sz w:val="28"/>
          <w:szCs w:val="28"/>
        </w:rPr>
      </w:pPr>
    </w:p>
    <w:p w14:paraId="5DDE67F2" w14:textId="77777777" w:rsidR="00D51FFB" w:rsidRPr="009705C1" w:rsidRDefault="00D51FFB" w:rsidP="00127142">
      <w:pPr>
        <w:jc w:val="center"/>
        <w:rPr>
          <w:b/>
          <w:bCs/>
          <w:sz w:val="28"/>
          <w:szCs w:val="28"/>
        </w:rPr>
      </w:pPr>
    </w:p>
    <w:p w14:paraId="0901175C" w14:textId="77777777" w:rsidR="00D51FFB" w:rsidRPr="009705C1" w:rsidRDefault="00D51FFB" w:rsidP="00127142">
      <w:pPr>
        <w:jc w:val="center"/>
        <w:rPr>
          <w:b/>
          <w:bCs/>
          <w:sz w:val="28"/>
          <w:szCs w:val="28"/>
        </w:rPr>
      </w:pPr>
    </w:p>
    <w:p w14:paraId="6D7C2829" w14:textId="77777777" w:rsidR="00D51FFB" w:rsidRPr="009705C1" w:rsidRDefault="00D51FFB" w:rsidP="00127142">
      <w:pPr>
        <w:jc w:val="center"/>
        <w:rPr>
          <w:b/>
          <w:bCs/>
          <w:sz w:val="28"/>
          <w:szCs w:val="28"/>
        </w:rPr>
      </w:pPr>
    </w:p>
    <w:p w14:paraId="3EAC1F3E" w14:textId="77777777" w:rsidR="00D51FFB" w:rsidRDefault="00D51FFB" w:rsidP="00127142">
      <w:pPr>
        <w:jc w:val="center"/>
        <w:rPr>
          <w:b/>
          <w:bCs/>
          <w:sz w:val="28"/>
          <w:szCs w:val="28"/>
        </w:rPr>
      </w:pPr>
    </w:p>
    <w:p w14:paraId="3BDE3729" w14:textId="77777777" w:rsidR="009D1FAC" w:rsidRDefault="009D1FAC" w:rsidP="00127142">
      <w:pPr>
        <w:jc w:val="center"/>
        <w:rPr>
          <w:b/>
          <w:bCs/>
          <w:sz w:val="28"/>
          <w:szCs w:val="28"/>
        </w:rPr>
      </w:pPr>
    </w:p>
    <w:p w14:paraId="58707A27" w14:textId="77777777" w:rsidR="009D1FAC" w:rsidRDefault="009D1FAC" w:rsidP="00127142">
      <w:pPr>
        <w:jc w:val="center"/>
        <w:rPr>
          <w:b/>
          <w:bCs/>
          <w:sz w:val="28"/>
          <w:szCs w:val="28"/>
        </w:rPr>
      </w:pPr>
    </w:p>
    <w:p w14:paraId="3ABC0ED6" w14:textId="77777777" w:rsidR="009D1FAC" w:rsidRDefault="009D1FAC" w:rsidP="00127142">
      <w:pPr>
        <w:jc w:val="center"/>
        <w:rPr>
          <w:b/>
          <w:bCs/>
          <w:sz w:val="28"/>
          <w:szCs w:val="28"/>
        </w:rPr>
      </w:pPr>
    </w:p>
    <w:p w14:paraId="0828E746" w14:textId="77777777" w:rsidR="009D1FAC" w:rsidRDefault="009D1FAC" w:rsidP="00127142">
      <w:pPr>
        <w:jc w:val="center"/>
        <w:rPr>
          <w:b/>
          <w:bCs/>
          <w:sz w:val="28"/>
          <w:szCs w:val="28"/>
        </w:rPr>
      </w:pPr>
    </w:p>
    <w:p w14:paraId="59025254" w14:textId="77777777" w:rsidR="009D1FAC" w:rsidRDefault="009D1FAC" w:rsidP="00127142">
      <w:pPr>
        <w:jc w:val="center"/>
        <w:rPr>
          <w:b/>
          <w:bCs/>
          <w:sz w:val="28"/>
          <w:szCs w:val="28"/>
        </w:rPr>
      </w:pPr>
    </w:p>
    <w:p w14:paraId="04512455" w14:textId="77777777" w:rsidR="009D1FAC" w:rsidRDefault="009D1FAC" w:rsidP="00127142">
      <w:pPr>
        <w:jc w:val="center"/>
        <w:rPr>
          <w:b/>
          <w:bCs/>
          <w:sz w:val="28"/>
          <w:szCs w:val="28"/>
        </w:rPr>
      </w:pPr>
    </w:p>
    <w:p w14:paraId="63A2CD50" w14:textId="77777777" w:rsidR="009D1FAC" w:rsidRDefault="009D1FAC" w:rsidP="00127142">
      <w:pPr>
        <w:jc w:val="center"/>
        <w:rPr>
          <w:b/>
          <w:bCs/>
          <w:sz w:val="28"/>
          <w:szCs w:val="28"/>
        </w:rPr>
      </w:pPr>
    </w:p>
    <w:p w14:paraId="0361545E" w14:textId="77777777" w:rsidR="009D1FAC" w:rsidRPr="009705C1" w:rsidRDefault="009D1FAC" w:rsidP="00127142">
      <w:pPr>
        <w:jc w:val="center"/>
        <w:rPr>
          <w:b/>
          <w:bCs/>
          <w:sz w:val="28"/>
          <w:szCs w:val="28"/>
        </w:rPr>
      </w:pPr>
    </w:p>
    <w:p w14:paraId="24F5476A" w14:textId="77777777" w:rsidR="00D51FFB" w:rsidRPr="009705C1" w:rsidRDefault="00D51FFB" w:rsidP="00127142">
      <w:pPr>
        <w:jc w:val="center"/>
        <w:rPr>
          <w:b/>
          <w:bCs/>
          <w:sz w:val="28"/>
          <w:szCs w:val="28"/>
        </w:rPr>
      </w:pPr>
    </w:p>
    <w:p w14:paraId="4A4D0032" w14:textId="77777777" w:rsidR="00D51FFB" w:rsidRDefault="00D51FFB" w:rsidP="00127142">
      <w:pPr>
        <w:jc w:val="center"/>
        <w:rPr>
          <w:b/>
          <w:bCs/>
          <w:sz w:val="28"/>
          <w:szCs w:val="28"/>
        </w:rPr>
      </w:pPr>
    </w:p>
    <w:p w14:paraId="3FEFA00D" w14:textId="77777777" w:rsidR="0011735E" w:rsidRDefault="0011735E" w:rsidP="00127142">
      <w:pPr>
        <w:jc w:val="center"/>
        <w:rPr>
          <w:b/>
          <w:bCs/>
          <w:sz w:val="28"/>
          <w:szCs w:val="28"/>
        </w:rPr>
      </w:pPr>
    </w:p>
    <w:p w14:paraId="1FEF2C64" w14:textId="77777777" w:rsidR="0011735E" w:rsidRDefault="0011735E" w:rsidP="00127142">
      <w:pPr>
        <w:jc w:val="center"/>
        <w:rPr>
          <w:b/>
          <w:bCs/>
          <w:sz w:val="28"/>
          <w:szCs w:val="28"/>
        </w:rPr>
      </w:pPr>
    </w:p>
    <w:p w14:paraId="0AC1AC47" w14:textId="77777777" w:rsidR="0011735E" w:rsidRPr="009705C1" w:rsidRDefault="0011735E" w:rsidP="00127142">
      <w:pPr>
        <w:jc w:val="center"/>
        <w:rPr>
          <w:b/>
          <w:bCs/>
          <w:sz w:val="28"/>
          <w:szCs w:val="28"/>
        </w:rPr>
      </w:pPr>
    </w:p>
    <w:p w14:paraId="25A573A8" w14:textId="77777777" w:rsidR="00D51FFB" w:rsidRPr="009705C1" w:rsidRDefault="00D51FFB" w:rsidP="00127142">
      <w:pPr>
        <w:jc w:val="center"/>
        <w:rPr>
          <w:b/>
          <w:bCs/>
          <w:sz w:val="28"/>
          <w:szCs w:val="28"/>
        </w:rPr>
      </w:pPr>
    </w:p>
    <w:p w14:paraId="1EAAF5F2" w14:textId="77777777" w:rsidR="00D51FFB" w:rsidRPr="009705C1" w:rsidRDefault="00D51FFB" w:rsidP="00127142">
      <w:pPr>
        <w:jc w:val="center"/>
        <w:rPr>
          <w:b/>
          <w:bCs/>
          <w:sz w:val="28"/>
          <w:szCs w:val="28"/>
        </w:rPr>
      </w:pPr>
    </w:p>
    <w:p w14:paraId="659B7140" w14:textId="5752CDB8" w:rsidR="00127142" w:rsidRPr="00D345F8" w:rsidRDefault="00127142" w:rsidP="00127142">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175484E9" w14:textId="77777777" w:rsidR="00127142" w:rsidRPr="00041B5E" w:rsidRDefault="00127142" w:rsidP="0012714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127142" w:rsidRPr="00041B5E" w14:paraId="7C970F0D" w14:textId="77777777">
        <w:trPr>
          <w:trHeight w:val="263"/>
          <w:tblHeader/>
        </w:trPr>
        <w:tc>
          <w:tcPr>
            <w:tcW w:w="501" w:type="pct"/>
          </w:tcPr>
          <w:p w14:paraId="207B9E43" w14:textId="77777777" w:rsidR="00127142" w:rsidRPr="00041B5E" w:rsidRDefault="00127142">
            <w:pPr>
              <w:jc w:val="center"/>
              <w:rPr>
                <w:b/>
                <w:bCs/>
              </w:rPr>
            </w:pPr>
            <w:r w:rsidRPr="00041B5E">
              <w:rPr>
                <w:b/>
                <w:bCs/>
                <w:bdr w:val="none" w:sz="0" w:space="0" w:color="auto" w:frame="1"/>
              </w:rPr>
              <w:t> </w:t>
            </w:r>
            <w:r w:rsidRPr="00041B5E">
              <w:rPr>
                <w:b/>
                <w:bCs/>
              </w:rPr>
              <w:t>Этапы</w:t>
            </w:r>
          </w:p>
        </w:tc>
        <w:tc>
          <w:tcPr>
            <w:tcW w:w="1481" w:type="pct"/>
          </w:tcPr>
          <w:p w14:paraId="41732BFC" w14:textId="77777777" w:rsidR="00127142" w:rsidRPr="00041B5E" w:rsidRDefault="00127142">
            <w:pPr>
              <w:jc w:val="center"/>
              <w:rPr>
                <w:b/>
                <w:bCs/>
              </w:rPr>
            </w:pPr>
            <w:r w:rsidRPr="00041B5E">
              <w:rPr>
                <w:b/>
                <w:bCs/>
              </w:rPr>
              <w:t>Характеристика этапа</w:t>
            </w:r>
          </w:p>
        </w:tc>
        <w:tc>
          <w:tcPr>
            <w:tcW w:w="3018" w:type="pct"/>
          </w:tcPr>
          <w:p w14:paraId="7A6B2C7F" w14:textId="77777777" w:rsidR="00127142" w:rsidRPr="00041B5E" w:rsidRDefault="00127142">
            <w:pPr>
              <w:jc w:val="center"/>
              <w:rPr>
                <w:b/>
                <w:bCs/>
              </w:rPr>
            </w:pPr>
            <w:r w:rsidRPr="00041B5E">
              <w:rPr>
                <w:b/>
                <w:bCs/>
              </w:rPr>
              <w:t>Содержание работы</w:t>
            </w:r>
          </w:p>
        </w:tc>
      </w:tr>
      <w:tr w:rsidR="00127142" w:rsidRPr="004B77BC" w14:paraId="282A3C1C" w14:textId="77777777">
        <w:trPr>
          <w:trHeight w:val="1776"/>
          <w:tblHeader/>
        </w:trPr>
        <w:tc>
          <w:tcPr>
            <w:tcW w:w="501" w:type="pct"/>
          </w:tcPr>
          <w:p w14:paraId="4A295CEF" w14:textId="77777777" w:rsidR="00127142" w:rsidRDefault="00127142">
            <w:r>
              <w:t>1 э</w:t>
            </w:r>
            <w:r w:rsidRPr="00CB0935">
              <w:t>тап</w:t>
            </w:r>
          </w:p>
        </w:tc>
        <w:tc>
          <w:tcPr>
            <w:tcW w:w="1481" w:type="pct"/>
          </w:tcPr>
          <w:p w14:paraId="2FDF165D" w14:textId="77777777" w:rsidR="00127142" w:rsidRDefault="00127142">
            <w:pPr>
              <w:jc w:val="both"/>
              <w:rPr>
                <w:bCs/>
              </w:rPr>
            </w:pPr>
            <w:r>
              <w:rPr>
                <w:bCs/>
              </w:rPr>
              <w:t>Организационно-аналитический</w:t>
            </w:r>
          </w:p>
          <w:p w14:paraId="1C69C9F3" w14:textId="77777777" w:rsidR="00127142" w:rsidRDefault="00127142">
            <w:pPr>
              <w:jc w:val="both"/>
            </w:pPr>
          </w:p>
        </w:tc>
        <w:tc>
          <w:tcPr>
            <w:tcW w:w="3018" w:type="pct"/>
          </w:tcPr>
          <w:p w14:paraId="217532CA" w14:textId="77777777" w:rsidR="00127142" w:rsidRPr="00D70AEE" w:rsidRDefault="0012714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127142" w:rsidRPr="004B77BC" w14:paraId="02028B7B" w14:textId="77777777">
        <w:trPr>
          <w:trHeight w:val="1776"/>
          <w:tblHeader/>
        </w:trPr>
        <w:tc>
          <w:tcPr>
            <w:tcW w:w="501" w:type="pct"/>
          </w:tcPr>
          <w:p w14:paraId="7750D802" w14:textId="77777777" w:rsidR="00127142" w:rsidRPr="00F04E55" w:rsidRDefault="00127142">
            <w:pPr>
              <w:rPr>
                <w:i/>
              </w:rPr>
            </w:pPr>
            <w:r w:rsidRPr="00D70AEE">
              <w:rPr>
                <w:color w:val="000000"/>
                <w:bdr w:val="none" w:sz="0" w:space="0" w:color="auto" w:frame="1"/>
              </w:rPr>
              <w:t>2 этап</w:t>
            </w:r>
          </w:p>
        </w:tc>
        <w:tc>
          <w:tcPr>
            <w:tcW w:w="1481" w:type="pct"/>
          </w:tcPr>
          <w:p w14:paraId="737BBCC2" w14:textId="77777777" w:rsidR="00127142" w:rsidRPr="00F04E55" w:rsidRDefault="0012714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6D055E60" w14:textId="77777777" w:rsidR="00127142" w:rsidRPr="00D70AEE" w:rsidRDefault="0012714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127142" w:rsidRPr="004B77BC" w14:paraId="30E6F856" w14:textId="77777777">
        <w:trPr>
          <w:trHeight w:val="263"/>
          <w:tblHeader/>
        </w:trPr>
        <w:tc>
          <w:tcPr>
            <w:tcW w:w="501" w:type="pct"/>
          </w:tcPr>
          <w:p w14:paraId="36AD91E0" w14:textId="77777777" w:rsidR="00127142" w:rsidRPr="00D70AEE" w:rsidRDefault="00127142">
            <w:pPr>
              <w:spacing w:line="293" w:lineRule="atLeast"/>
              <w:rPr>
                <w:color w:val="000000"/>
              </w:rPr>
            </w:pPr>
            <w:r w:rsidRPr="00D70AEE">
              <w:rPr>
                <w:color w:val="000000"/>
                <w:bdr w:val="none" w:sz="0" w:space="0" w:color="auto" w:frame="1"/>
              </w:rPr>
              <w:t>3 этап</w:t>
            </w:r>
          </w:p>
        </w:tc>
        <w:tc>
          <w:tcPr>
            <w:tcW w:w="1481" w:type="pct"/>
          </w:tcPr>
          <w:p w14:paraId="3BC20DF4" w14:textId="77777777" w:rsidR="00127142" w:rsidRPr="0009141E" w:rsidRDefault="0012714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1E9E1060" w14:textId="77777777" w:rsidR="00127142" w:rsidRPr="00D70AEE" w:rsidRDefault="0012714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127142" w:rsidRPr="004B77BC" w14:paraId="128E7CBD" w14:textId="77777777">
        <w:trPr>
          <w:trHeight w:val="263"/>
          <w:tblHeader/>
        </w:trPr>
        <w:tc>
          <w:tcPr>
            <w:tcW w:w="501" w:type="pct"/>
          </w:tcPr>
          <w:p w14:paraId="27D1BD55" w14:textId="77777777" w:rsidR="00127142" w:rsidRPr="00D70AEE" w:rsidRDefault="00127142">
            <w:pPr>
              <w:spacing w:line="293" w:lineRule="atLeast"/>
              <w:rPr>
                <w:color w:val="000000"/>
              </w:rPr>
            </w:pPr>
            <w:r w:rsidRPr="00D70AEE">
              <w:rPr>
                <w:color w:val="000000"/>
                <w:bdr w:val="none" w:sz="0" w:space="0" w:color="auto" w:frame="1"/>
              </w:rPr>
              <w:t>4 этап</w:t>
            </w:r>
          </w:p>
        </w:tc>
        <w:tc>
          <w:tcPr>
            <w:tcW w:w="1481" w:type="pct"/>
          </w:tcPr>
          <w:p w14:paraId="3459214C" w14:textId="77777777" w:rsidR="00127142" w:rsidRPr="00963AFC" w:rsidRDefault="0012714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5A5F3C05" w14:textId="77777777" w:rsidR="00127142" w:rsidRPr="00D70AEE" w:rsidRDefault="0012714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127142" w:rsidRPr="004B77BC" w14:paraId="5401E260" w14:textId="77777777">
        <w:trPr>
          <w:trHeight w:val="263"/>
          <w:tblHeader/>
        </w:trPr>
        <w:tc>
          <w:tcPr>
            <w:tcW w:w="501" w:type="pct"/>
          </w:tcPr>
          <w:p w14:paraId="7F5407DE" w14:textId="77777777" w:rsidR="00127142" w:rsidRPr="00D70AEE" w:rsidRDefault="00127142">
            <w:pPr>
              <w:spacing w:line="293" w:lineRule="atLeast"/>
              <w:rPr>
                <w:color w:val="000000"/>
              </w:rPr>
            </w:pPr>
            <w:r w:rsidRPr="00D70AEE">
              <w:rPr>
                <w:color w:val="000000"/>
                <w:bdr w:val="none" w:sz="0" w:space="0" w:color="auto" w:frame="1"/>
              </w:rPr>
              <w:t>5 этап</w:t>
            </w:r>
          </w:p>
        </w:tc>
        <w:tc>
          <w:tcPr>
            <w:tcW w:w="1481" w:type="pct"/>
          </w:tcPr>
          <w:p w14:paraId="55BECC1A" w14:textId="77777777" w:rsidR="00127142" w:rsidRPr="0009141E" w:rsidRDefault="00127142">
            <w:pPr>
              <w:spacing w:line="293" w:lineRule="atLeast"/>
              <w:jc w:val="both"/>
            </w:pPr>
            <w:r w:rsidRPr="0009141E">
              <w:rPr>
                <w:bdr w:val="none" w:sz="0" w:space="0" w:color="auto" w:frame="1"/>
              </w:rPr>
              <w:t>Стадия организационно-деятельной работы</w:t>
            </w:r>
          </w:p>
        </w:tc>
        <w:tc>
          <w:tcPr>
            <w:tcW w:w="3018" w:type="pct"/>
          </w:tcPr>
          <w:p w14:paraId="13A8F669" w14:textId="77777777" w:rsidR="00127142" w:rsidRPr="00D70AEE" w:rsidRDefault="0012714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127142" w:rsidRPr="004B77BC" w14:paraId="06F12FCC" w14:textId="77777777">
        <w:trPr>
          <w:trHeight w:val="263"/>
          <w:tblHeader/>
        </w:trPr>
        <w:tc>
          <w:tcPr>
            <w:tcW w:w="501" w:type="pct"/>
          </w:tcPr>
          <w:p w14:paraId="67565A9C" w14:textId="77777777" w:rsidR="00127142" w:rsidRPr="00D70AEE" w:rsidRDefault="00127142">
            <w:pPr>
              <w:spacing w:line="293" w:lineRule="atLeast"/>
              <w:rPr>
                <w:color w:val="000000"/>
              </w:rPr>
            </w:pPr>
            <w:r w:rsidRPr="00963AFC">
              <w:rPr>
                <w:color w:val="000000"/>
              </w:rPr>
              <w:t>6 этап</w:t>
            </w:r>
          </w:p>
        </w:tc>
        <w:tc>
          <w:tcPr>
            <w:tcW w:w="1481" w:type="pct"/>
          </w:tcPr>
          <w:p w14:paraId="76DEF56D" w14:textId="77777777" w:rsidR="00127142" w:rsidRPr="0009141E" w:rsidRDefault="00127142">
            <w:pPr>
              <w:spacing w:line="293" w:lineRule="atLeast"/>
              <w:jc w:val="both"/>
            </w:pPr>
            <w:r w:rsidRPr="0009141E">
              <w:rPr>
                <w:bdr w:val="none" w:sz="0" w:space="0" w:color="auto" w:frame="1"/>
              </w:rPr>
              <w:t>Договорный этап социального патронажа</w:t>
            </w:r>
          </w:p>
        </w:tc>
        <w:tc>
          <w:tcPr>
            <w:tcW w:w="3018" w:type="pct"/>
          </w:tcPr>
          <w:p w14:paraId="627A3FDF" w14:textId="77777777" w:rsidR="00127142" w:rsidRPr="00D70AEE" w:rsidRDefault="0012714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127142" w:rsidRPr="004B77BC" w14:paraId="691A9ABB" w14:textId="77777777">
        <w:trPr>
          <w:trHeight w:val="263"/>
          <w:tblHeader/>
        </w:trPr>
        <w:tc>
          <w:tcPr>
            <w:tcW w:w="501" w:type="pct"/>
          </w:tcPr>
          <w:p w14:paraId="6DC35A28" w14:textId="77777777" w:rsidR="00127142" w:rsidRPr="00D70AEE" w:rsidRDefault="0012714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7A66A172" w14:textId="77777777" w:rsidR="00127142" w:rsidRPr="0009141E" w:rsidRDefault="00127142">
            <w:pPr>
              <w:spacing w:line="293" w:lineRule="atLeast"/>
              <w:jc w:val="both"/>
            </w:pPr>
            <w:r w:rsidRPr="0009141E">
              <w:rPr>
                <w:bdr w:val="none" w:sz="0" w:space="0" w:color="auto" w:frame="1"/>
              </w:rPr>
              <w:t>Рефлексивный этап</w:t>
            </w:r>
          </w:p>
        </w:tc>
        <w:tc>
          <w:tcPr>
            <w:tcW w:w="3018" w:type="pct"/>
          </w:tcPr>
          <w:p w14:paraId="4E4C886D" w14:textId="77777777" w:rsidR="00127142" w:rsidRPr="00D70AEE" w:rsidRDefault="0012714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34CD87D6" w14:textId="77777777" w:rsidR="00BB1132" w:rsidRPr="009705C1" w:rsidRDefault="00BB1132" w:rsidP="00127142">
      <w:pPr>
        <w:jc w:val="center"/>
        <w:rPr>
          <w:b/>
          <w:bCs/>
          <w:sz w:val="28"/>
          <w:szCs w:val="28"/>
          <w:u w:val="single"/>
        </w:rPr>
      </w:pPr>
    </w:p>
    <w:p w14:paraId="1E2D5701" w14:textId="31D789C8" w:rsidR="00127142" w:rsidRPr="00041B5E" w:rsidRDefault="00127142" w:rsidP="0012714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4C6F79B5" w14:textId="77777777" w:rsidR="00127142" w:rsidRDefault="00127142" w:rsidP="0012714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127142" w:rsidRPr="00F04E55" w14:paraId="03A703FD" w14:textId="77777777">
        <w:trPr>
          <w:trHeight w:val="630"/>
        </w:trPr>
        <w:tc>
          <w:tcPr>
            <w:tcW w:w="467" w:type="pct"/>
          </w:tcPr>
          <w:p w14:paraId="6B9D055E" w14:textId="77777777" w:rsidR="00127142" w:rsidRPr="00F04E55" w:rsidRDefault="00127142">
            <w:pPr>
              <w:jc w:val="center"/>
              <w:rPr>
                <w:b/>
                <w:bCs/>
              </w:rPr>
            </w:pPr>
            <w:r w:rsidRPr="00F04E55">
              <w:rPr>
                <w:b/>
                <w:bCs/>
              </w:rPr>
              <w:t>№ п/п</w:t>
            </w:r>
          </w:p>
        </w:tc>
        <w:tc>
          <w:tcPr>
            <w:tcW w:w="2186" w:type="pct"/>
          </w:tcPr>
          <w:p w14:paraId="01E3E794" w14:textId="77777777" w:rsidR="00127142" w:rsidRPr="00F04E55" w:rsidRDefault="00127142">
            <w:pPr>
              <w:jc w:val="center"/>
              <w:rPr>
                <w:b/>
                <w:bCs/>
              </w:rPr>
            </w:pPr>
            <w:r w:rsidRPr="00F04E55">
              <w:rPr>
                <w:b/>
                <w:bCs/>
              </w:rPr>
              <w:t>Направление деятельности</w:t>
            </w:r>
          </w:p>
        </w:tc>
        <w:tc>
          <w:tcPr>
            <w:tcW w:w="891" w:type="pct"/>
          </w:tcPr>
          <w:p w14:paraId="1F37D922" w14:textId="77777777" w:rsidR="00127142" w:rsidRDefault="00127142">
            <w:pPr>
              <w:jc w:val="center"/>
              <w:rPr>
                <w:b/>
                <w:bCs/>
              </w:rPr>
            </w:pPr>
            <w:r w:rsidRPr="00F04E55">
              <w:rPr>
                <w:b/>
                <w:bCs/>
              </w:rPr>
              <w:t xml:space="preserve">Сроки </w:t>
            </w:r>
          </w:p>
          <w:p w14:paraId="3C91A1F4" w14:textId="77777777" w:rsidR="00127142" w:rsidRPr="00F04E55" w:rsidRDefault="00127142">
            <w:pPr>
              <w:jc w:val="center"/>
              <w:rPr>
                <w:b/>
                <w:bCs/>
              </w:rPr>
            </w:pPr>
            <w:r w:rsidRPr="00F04E55">
              <w:rPr>
                <w:b/>
                <w:bCs/>
              </w:rPr>
              <w:t>проведения</w:t>
            </w:r>
          </w:p>
        </w:tc>
        <w:tc>
          <w:tcPr>
            <w:tcW w:w="1457" w:type="pct"/>
          </w:tcPr>
          <w:p w14:paraId="39FEEBC0" w14:textId="77777777" w:rsidR="00127142" w:rsidRPr="00F04E55" w:rsidRDefault="00127142">
            <w:pPr>
              <w:jc w:val="center"/>
              <w:rPr>
                <w:b/>
                <w:bCs/>
              </w:rPr>
            </w:pPr>
            <w:r w:rsidRPr="00F04E55">
              <w:rPr>
                <w:b/>
                <w:bCs/>
              </w:rPr>
              <w:t>Исполнители</w:t>
            </w:r>
          </w:p>
        </w:tc>
      </w:tr>
      <w:tr w:rsidR="00127142" w:rsidRPr="00F04E55" w14:paraId="3741BB26" w14:textId="77777777">
        <w:trPr>
          <w:trHeight w:val="349"/>
        </w:trPr>
        <w:tc>
          <w:tcPr>
            <w:tcW w:w="467" w:type="pct"/>
          </w:tcPr>
          <w:p w14:paraId="3950AF37" w14:textId="77777777" w:rsidR="00127142" w:rsidRPr="00F04E55" w:rsidRDefault="00127142">
            <w:pPr>
              <w:jc w:val="center"/>
              <w:rPr>
                <w:bCs/>
              </w:rPr>
            </w:pPr>
            <w:r>
              <w:rPr>
                <w:bCs/>
              </w:rPr>
              <w:t>1.</w:t>
            </w:r>
          </w:p>
        </w:tc>
        <w:tc>
          <w:tcPr>
            <w:tcW w:w="4533" w:type="pct"/>
            <w:gridSpan w:val="3"/>
          </w:tcPr>
          <w:p w14:paraId="675EB48F" w14:textId="77777777" w:rsidR="00127142" w:rsidRPr="00BC09FC" w:rsidRDefault="00127142">
            <w:pPr>
              <w:jc w:val="both"/>
              <w:rPr>
                <w:bCs/>
                <w:sz w:val="22"/>
                <w:szCs w:val="22"/>
              </w:rPr>
            </w:pPr>
            <w:r w:rsidRPr="009121E9">
              <w:rPr>
                <w:b/>
                <w:bCs/>
              </w:rPr>
              <w:t>Организационно-аналитический</w:t>
            </w:r>
            <w:r>
              <w:rPr>
                <w:b/>
                <w:bCs/>
              </w:rPr>
              <w:t xml:space="preserve"> этап</w:t>
            </w:r>
          </w:p>
        </w:tc>
      </w:tr>
      <w:tr w:rsidR="00127142" w:rsidRPr="00F04E55" w14:paraId="3AFF2EC9" w14:textId="77777777">
        <w:trPr>
          <w:trHeight w:val="129"/>
        </w:trPr>
        <w:tc>
          <w:tcPr>
            <w:tcW w:w="467" w:type="pct"/>
          </w:tcPr>
          <w:p w14:paraId="6FB57B8A" w14:textId="77777777" w:rsidR="00127142" w:rsidRPr="00F04E55" w:rsidRDefault="00127142">
            <w:pPr>
              <w:jc w:val="center"/>
              <w:rPr>
                <w:bCs/>
              </w:rPr>
            </w:pPr>
            <w:r>
              <w:rPr>
                <w:bCs/>
              </w:rPr>
              <w:t>1.1.</w:t>
            </w:r>
          </w:p>
        </w:tc>
        <w:tc>
          <w:tcPr>
            <w:tcW w:w="2186" w:type="pct"/>
          </w:tcPr>
          <w:p w14:paraId="20515C10" w14:textId="77777777" w:rsidR="00127142" w:rsidRPr="004C26EE" w:rsidRDefault="00127142">
            <w:pPr>
              <w:jc w:val="both"/>
            </w:pPr>
            <w:r>
              <w:t>Анкетирование, опрос</w:t>
            </w:r>
          </w:p>
        </w:tc>
        <w:tc>
          <w:tcPr>
            <w:tcW w:w="891" w:type="pct"/>
          </w:tcPr>
          <w:p w14:paraId="6C45A043" w14:textId="77777777" w:rsidR="00127142" w:rsidRPr="004E7690" w:rsidRDefault="00127142">
            <w:pPr>
              <w:jc w:val="center"/>
              <w:rPr>
                <w:rStyle w:val="afc"/>
                <w:i w:val="0"/>
                <w:iCs w:val="0"/>
              </w:rPr>
            </w:pPr>
            <w:r>
              <w:rPr>
                <w:rStyle w:val="afc"/>
                <w:i w:val="0"/>
                <w:iCs w:val="0"/>
              </w:rPr>
              <w:t>январь</w:t>
            </w:r>
          </w:p>
        </w:tc>
        <w:tc>
          <w:tcPr>
            <w:tcW w:w="1457" w:type="pct"/>
          </w:tcPr>
          <w:p w14:paraId="46220AFF" w14:textId="77777777" w:rsidR="00127142" w:rsidRDefault="00127142">
            <w:pPr>
              <w:jc w:val="both"/>
              <w:rPr>
                <w:sz w:val="22"/>
                <w:szCs w:val="22"/>
              </w:rPr>
            </w:pPr>
            <w:r w:rsidRPr="00BC09FC">
              <w:rPr>
                <w:sz w:val="22"/>
                <w:szCs w:val="22"/>
              </w:rPr>
              <w:t xml:space="preserve">Специалисты по </w:t>
            </w:r>
          </w:p>
          <w:p w14:paraId="230CBEC4" w14:textId="77777777" w:rsidR="00127142" w:rsidRPr="00BC09FC" w:rsidRDefault="00127142">
            <w:pPr>
              <w:jc w:val="both"/>
              <w:rPr>
                <w:bCs/>
                <w:sz w:val="22"/>
                <w:szCs w:val="22"/>
              </w:rPr>
            </w:pPr>
            <w:r w:rsidRPr="00BC09FC">
              <w:rPr>
                <w:sz w:val="22"/>
                <w:szCs w:val="22"/>
              </w:rPr>
              <w:t>социальной работе</w:t>
            </w:r>
          </w:p>
        </w:tc>
      </w:tr>
      <w:tr w:rsidR="00127142" w:rsidRPr="00F04E55" w14:paraId="1D8B29FF" w14:textId="77777777">
        <w:trPr>
          <w:trHeight w:val="129"/>
        </w:trPr>
        <w:tc>
          <w:tcPr>
            <w:tcW w:w="467" w:type="pct"/>
          </w:tcPr>
          <w:p w14:paraId="6AB296BB" w14:textId="77777777" w:rsidR="00127142" w:rsidRPr="00F04E55" w:rsidRDefault="00127142">
            <w:pPr>
              <w:jc w:val="center"/>
              <w:rPr>
                <w:bCs/>
              </w:rPr>
            </w:pPr>
            <w:r>
              <w:rPr>
                <w:bCs/>
              </w:rPr>
              <w:t>1.2.</w:t>
            </w:r>
          </w:p>
        </w:tc>
        <w:tc>
          <w:tcPr>
            <w:tcW w:w="2186" w:type="pct"/>
          </w:tcPr>
          <w:p w14:paraId="604D693C" w14:textId="77777777" w:rsidR="00127142" w:rsidRPr="0055231D" w:rsidRDefault="00127142">
            <w:pPr>
              <w:jc w:val="both"/>
              <w:rPr>
                <w:bCs/>
              </w:rPr>
            </w:pPr>
            <w:r w:rsidRPr="0055231D">
              <w:rPr>
                <w:bCs/>
              </w:rPr>
              <w:t>Патронатное посещение</w:t>
            </w:r>
            <w:r>
              <w:rPr>
                <w:bCs/>
              </w:rPr>
              <w:t xml:space="preserve"> </w:t>
            </w:r>
            <w:r w:rsidRPr="0055231D">
              <w:rPr>
                <w:bCs/>
              </w:rPr>
              <w:t xml:space="preserve">с целью </w:t>
            </w:r>
          </w:p>
          <w:p w14:paraId="14CB12D1" w14:textId="4E66053B" w:rsidR="00127142" w:rsidRDefault="00127142">
            <w:pPr>
              <w:jc w:val="both"/>
              <w:rPr>
                <w:bCs/>
              </w:rPr>
            </w:pPr>
            <w:r>
              <w:rPr>
                <w:bCs/>
              </w:rPr>
              <w:lastRenderedPageBreak/>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4D9DA49B" w14:textId="77777777" w:rsidR="00127142" w:rsidRPr="004E7690" w:rsidRDefault="00127142">
            <w:pPr>
              <w:jc w:val="center"/>
              <w:rPr>
                <w:rStyle w:val="afc"/>
                <w:i w:val="0"/>
                <w:iCs w:val="0"/>
              </w:rPr>
            </w:pPr>
            <w:r>
              <w:rPr>
                <w:rStyle w:val="afc"/>
                <w:i w:val="0"/>
                <w:iCs w:val="0"/>
              </w:rPr>
              <w:lastRenderedPageBreak/>
              <w:t>январь</w:t>
            </w:r>
          </w:p>
        </w:tc>
        <w:tc>
          <w:tcPr>
            <w:tcW w:w="1457" w:type="pct"/>
          </w:tcPr>
          <w:p w14:paraId="33C0AF7E" w14:textId="77777777" w:rsidR="00127142" w:rsidRDefault="00127142">
            <w:pPr>
              <w:jc w:val="both"/>
              <w:rPr>
                <w:sz w:val="22"/>
                <w:szCs w:val="22"/>
              </w:rPr>
            </w:pPr>
            <w:r w:rsidRPr="00BC09FC">
              <w:rPr>
                <w:sz w:val="22"/>
                <w:szCs w:val="22"/>
              </w:rPr>
              <w:t xml:space="preserve">Специалисты по </w:t>
            </w:r>
          </w:p>
          <w:p w14:paraId="02193ECF" w14:textId="77777777" w:rsidR="00127142" w:rsidRPr="00BC09FC" w:rsidRDefault="00127142">
            <w:pPr>
              <w:jc w:val="both"/>
              <w:rPr>
                <w:bCs/>
                <w:sz w:val="22"/>
                <w:szCs w:val="22"/>
              </w:rPr>
            </w:pPr>
            <w:r w:rsidRPr="00BC09FC">
              <w:rPr>
                <w:sz w:val="22"/>
                <w:szCs w:val="22"/>
              </w:rPr>
              <w:lastRenderedPageBreak/>
              <w:t>социальной работе</w:t>
            </w:r>
          </w:p>
        </w:tc>
      </w:tr>
      <w:tr w:rsidR="00127142" w:rsidRPr="00F04E55" w14:paraId="5DC29288" w14:textId="77777777">
        <w:trPr>
          <w:trHeight w:val="129"/>
        </w:trPr>
        <w:tc>
          <w:tcPr>
            <w:tcW w:w="467" w:type="pct"/>
          </w:tcPr>
          <w:p w14:paraId="7ED6E836" w14:textId="77777777" w:rsidR="00127142" w:rsidRPr="00F04E55" w:rsidRDefault="00127142">
            <w:pPr>
              <w:jc w:val="center"/>
              <w:rPr>
                <w:bCs/>
              </w:rPr>
            </w:pPr>
            <w:r>
              <w:rPr>
                <w:bCs/>
              </w:rPr>
              <w:lastRenderedPageBreak/>
              <w:t>1.3.</w:t>
            </w:r>
          </w:p>
        </w:tc>
        <w:tc>
          <w:tcPr>
            <w:tcW w:w="2186" w:type="pct"/>
          </w:tcPr>
          <w:p w14:paraId="159768E4" w14:textId="77777777" w:rsidR="00127142" w:rsidRDefault="0012714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6C9F9D4F" w14:textId="77777777" w:rsidR="00127142" w:rsidRPr="004E7690" w:rsidRDefault="00127142">
            <w:pPr>
              <w:jc w:val="center"/>
              <w:rPr>
                <w:rStyle w:val="afc"/>
                <w:i w:val="0"/>
                <w:iCs w:val="0"/>
              </w:rPr>
            </w:pPr>
            <w:r>
              <w:rPr>
                <w:rStyle w:val="afc"/>
                <w:i w:val="0"/>
                <w:iCs w:val="0"/>
              </w:rPr>
              <w:t>февраль</w:t>
            </w:r>
          </w:p>
        </w:tc>
        <w:tc>
          <w:tcPr>
            <w:tcW w:w="1457" w:type="pct"/>
          </w:tcPr>
          <w:p w14:paraId="4262DF87" w14:textId="77777777" w:rsidR="00127142" w:rsidRDefault="00127142">
            <w:pPr>
              <w:jc w:val="both"/>
              <w:rPr>
                <w:sz w:val="22"/>
                <w:szCs w:val="22"/>
              </w:rPr>
            </w:pPr>
            <w:r w:rsidRPr="00BC09FC">
              <w:rPr>
                <w:sz w:val="22"/>
                <w:szCs w:val="22"/>
              </w:rPr>
              <w:t xml:space="preserve">Специалисты по </w:t>
            </w:r>
          </w:p>
          <w:p w14:paraId="66261362" w14:textId="77777777" w:rsidR="00127142" w:rsidRPr="00BC09FC" w:rsidRDefault="00127142">
            <w:pPr>
              <w:jc w:val="both"/>
              <w:rPr>
                <w:bCs/>
                <w:sz w:val="22"/>
                <w:szCs w:val="22"/>
              </w:rPr>
            </w:pPr>
            <w:r w:rsidRPr="00BC09FC">
              <w:rPr>
                <w:sz w:val="22"/>
                <w:szCs w:val="22"/>
              </w:rPr>
              <w:t>социальной работе</w:t>
            </w:r>
          </w:p>
        </w:tc>
      </w:tr>
      <w:tr w:rsidR="00127142" w:rsidRPr="00F04E55" w14:paraId="07C25990" w14:textId="77777777">
        <w:trPr>
          <w:trHeight w:val="129"/>
        </w:trPr>
        <w:tc>
          <w:tcPr>
            <w:tcW w:w="467" w:type="pct"/>
          </w:tcPr>
          <w:p w14:paraId="0C7C55E2" w14:textId="77777777" w:rsidR="00127142" w:rsidRPr="00F04E55" w:rsidRDefault="00127142">
            <w:pPr>
              <w:jc w:val="center"/>
              <w:rPr>
                <w:bCs/>
              </w:rPr>
            </w:pPr>
            <w:r>
              <w:rPr>
                <w:bCs/>
              </w:rPr>
              <w:t>1.4.</w:t>
            </w:r>
          </w:p>
        </w:tc>
        <w:tc>
          <w:tcPr>
            <w:tcW w:w="2186" w:type="pct"/>
          </w:tcPr>
          <w:p w14:paraId="18F776DA" w14:textId="77777777" w:rsidR="00127142" w:rsidRDefault="00127142">
            <w:pPr>
              <w:jc w:val="both"/>
              <w:rPr>
                <w:bCs/>
              </w:rPr>
            </w:pPr>
            <w:r>
              <w:rPr>
                <w:bCs/>
              </w:rPr>
              <w:t>Психологический патронаж</w:t>
            </w:r>
          </w:p>
        </w:tc>
        <w:tc>
          <w:tcPr>
            <w:tcW w:w="891" w:type="pct"/>
          </w:tcPr>
          <w:p w14:paraId="68974210" w14:textId="77777777" w:rsidR="00127142" w:rsidRPr="004E7690" w:rsidRDefault="00127142">
            <w:pPr>
              <w:jc w:val="center"/>
              <w:rPr>
                <w:rStyle w:val="afc"/>
                <w:i w:val="0"/>
                <w:iCs w:val="0"/>
              </w:rPr>
            </w:pPr>
            <w:r>
              <w:rPr>
                <w:rStyle w:val="afc"/>
                <w:i w:val="0"/>
                <w:iCs w:val="0"/>
              </w:rPr>
              <w:t>февраль</w:t>
            </w:r>
          </w:p>
        </w:tc>
        <w:tc>
          <w:tcPr>
            <w:tcW w:w="1457" w:type="pct"/>
          </w:tcPr>
          <w:p w14:paraId="0DCE5AD9" w14:textId="77777777" w:rsidR="00127142" w:rsidRDefault="00127142">
            <w:pPr>
              <w:jc w:val="both"/>
              <w:rPr>
                <w:bCs/>
                <w:sz w:val="22"/>
                <w:szCs w:val="22"/>
              </w:rPr>
            </w:pPr>
            <w:r w:rsidRPr="00BC09FC">
              <w:rPr>
                <w:bCs/>
                <w:sz w:val="22"/>
                <w:szCs w:val="22"/>
              </w:rPr>
              <w:t xml:space="preserve">Специалисты по </w:t>
            </w:r>
          </w:p>
          <w:p w14:paraId="407FF40C" w14:textId="77777777" w:rsidR="00127142" w:rsidRPr="00BC09FC" w:rsidRDefault="00127142">
            <w:pPr>
              <w:jc w:val="both"/>
              <w:rPr>
                <w:bCs/>
                <w:sz w:val="22"/>
                <w:szCs w:val="22"/>
              </w:rPr>
            </w:pPr>
            <w:r w:rsidRPr="00BC09FC">
              <w:rPr>
                <w:bCs/>
                <w:sz w:val="22"/>
                <w:szCs w:val="22"/>
              </w:rPr>
              <w:t>социальной работе</w:t>
            </w:r>
          </w:p>
        </w:tc>
      </w:tr>
      <w:tr w:rsidR="00127142" w:rsidRPr="00F04E55" w14:paraId="1645AE0B" w14:textId="77777777">
        <w:trPr>
          <w:trHeight w:val="129"/>
        </w:trPr>
        <w:tc>
          <w:tcPr>
            <w:tcW w:w="467" w:type="pct"/>
          </w:tcPr>
          <w:p w14:paraId="45F29DB0" w14:textId="77777777" w:rsidR="00127142" w:rsidRPr="00F04E55" w:rsidRDefault="00127142">
            <w:pPr>
              <w:jc w:val="center"/>
              <w:rPr>
                <w:bCs/>
              </w:rPr>
            </w:pPr>
            <w:r>
              <w:rPr>
                <w:bCs/>
              </w:rPr>
              <w:t>1.5.</w:t>
            </w:r>
          </w:p>
        </w:tc>
        <w:tc>
          <w:tcPr>
            <w:tcW w:w="2186" w:type="pct"/>
          </w:tcPr>
          <w:p w14:paraId="07984182" w14:textId="77777777" w:rsidR="00127142" w:rsidRDefault="00127142">
            <w:pPr>
              <w:jc w:val="both"/>
              <w:rPr>
                <w:bCs/>
              </w:rPr>
            </w:pPr>
            <w:r>
              <w:rPr>
                <w:bCs/>
              </w:rPr>
              <w:t>Психолого-педагогический патронаж</w:t>
            </w:r>
          </w:p>
        </w:tc>
        <w:tc>
          <w:tcPr>
            <w:tcW w:w="891" w:type="pct"/>
          </w:tcPr>
          <w:p w14:paraId="7715C029" w14:textId="77777777" w:rsidR="00127142" w:rsidRPr="004E7690" w:rsidRDefault="00127142">
            <w:pPr>
              <w:jc w:val="center"/>
              <w:rPr>
                <w:rStyle w:val="afc"/>
                <w:i w:val="0"/>
                <w:iCs w:val="0"/>
              </w:rPr>
            </w:pPr>
            <w:r>
              <w:rPr>
                <w:rStyle w:val="afc"/>
                <w:i w:val="0"/>
                <w:iCs w:val="0"/>
              </w:rPr>
              <w:t>январь-март</w:t>
            </w:r>
          </w:p>
        </w:tc>
        <w:tc>
          <w:tcPr>
            <w:tcW w:w="1457" w:type="pct"/>
          </w:tcPr>
          <w:p w14:paraId="1879DDFB" w14:textId="77777777" w:rsidR="00127142" w:rsidRPr="00BC09FC" w:rsidRDefault="00127142">
            <w:pPr>
              <w:jc w:val="both"/>
              <w:rPr>
                <w:bCs/>
                <w:sz w:val="22"/>
                <w:szCs w:val="22"/>
              </w:rPr>
            </w:pPr>
            <w:r w:rsidRPr="00BC09FC">
              <w:rPr>
                <w:bCs/>
                <w:sz w:val="22"/>
                <w:szCs w:val="22"/>
              </w:rPr>
              <w:t>Психолог, специалисты по социальной работе</w:t>
            </w:r>
          </w:p>
        </w:tc>
      </w:tr>
      <w:tr w:rsidR="00127142" w:rsidRPr="00F04E55" w14:paraId="38F57B0E" w14:textId="77777777">
        <w:trPr>
          <w:trHeight w:val="129"/>
        </w:trPr>
        <w:tc>
          <w:tcPr>
            <w:tcW w:w="467" w:type="pct"/>
          </w:tcPr>
          <w:p w14:paraId="0A3296E5" w14:textId="77777777" w:rsidR="00127142" w:rsidRPr="00F04E55" w:rsidRDefault="00127142">
            <w:pPr>
              <w:jc w:val="center"/>
              <w:rPr>
                <w:bCs/>
              </w:rPr>
            </w:pPr>
            <w:r>
              <w:rPr>
                <w:bCs/>
              </w:rPr>
              <w:t>2.</w:t>
            </w:r>
          </w:p>
        </w:tc>
        <w:tc>
          <w:tcPr>
            <w:tcW w:w="4533" w:type="pct"/>
            <w:gridSpan w:val="3"/>
          </w:tcPr>
          <w:p w14:paraId="51D379D3" w14:textId="77777777" w:rsidR="00127142" w:rsidRPr="00F04E55" w:rsidRDefault="0012714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127142" w:rsidRPr="00F04E55" w14:paraId="6EEC28B7" w14:textId="77777777">
        <w:trPr>
          <w:trHeight w:val="229"/>
        </w:trPr>
        <w:tc>
          <w:tcPr>
            <w:tcW w:w="467" w:type="pct"/>
          </w:tcPr>
          <w:p w14:paraId="3C7E950A" w14:textId="77777777" w:rsidR="00127142" w:rsidRPr="00F04E55" w:rsidRDefault="00127142">
            <w:pPr>
              <w:jc w:val="center"/>
              <w:rPr>
                <w:bCs/>
              </w:rPr>
            </w:pPr>
            <w:r>
              <w:rPr>
                <w:bCs/>
              </w:rPr>
              <w:t>2.1.</w:t>
            </w:r>
          </w:p>
        </w:tc>
        <w:tc>
          <w:tcPr>
            <w:tcW w:w="2186" w:type="pct"/>
          </w:tcPr>
          <w:p w14:paraId="5F286903" w14:textId="77777777" w:rsidR="00127142" w:rsidRPr="004C26EE" w:rsidRDefault="00127142">
            <w:pPr>
              <w:jc w:val="both"/>
            </w:pPr>
            <w:r>
              <w:t>Анкетирование, опрос</w:t>
            </w:r>
          </w:p>
        </w:tc>
        <w:tc>
          <w:tcPr>
            <w:tcW w:w="891" w:type="pct"/>
          </w:tcPr>
          <w:p w14:paraId="2C5183C3" w14:textId="77777777" w:rsidR="00127142" w:rsidRPr="004E7690" w:rsidRDefault="00127142">
            <w:pPr>
              <w:jc w:val="center"/>
              <w:rPr>
                <w:rStyle w:val="afc"/>
                <w:i w:val="0"/>
                <w:iCs w:val="0"/>
              </w:rPr>
            </w:pPr>
            <w:r>
              <w:rPr>
                <w:rStyle w:val="afc"/>
                <w:i w:val="0"/>
                <w:iCs w:val="0"/>
              </w:rPr>
              <w:t>март</w:t>
            </w:r>
          </w:p>
        </w:tc>
        <w:tc>
          <w:tcPr>
            <w:tcW w:w="1457" w:type="pct"/>
          </w:tcPr>
          <w:p w14:paraId="4E38AA5A" w14:textId="77777777" w:rsidR="00127142" w:rsidRPr="00541BCB" w:rsidRDefault="00127142">
            <w:pPr>
              <w:rPr>
                <w:bCs/>
              </w:rPr>
            </w:pPr>
            <w:r w:rsidRPr="00541BCB">
              <w:rPr>
                <w:bCs/>
              </w:rPr>
              <w:t>Специалисты по социальной работе</w:t>
            </w:r>
          </w:p>
        </w:tc>
      </w:tr>
      <w:tr w:rsidR="00127142" w:rsidRPr="00F04E55" w14:paraId="7138C5EC" w14:textId="77777777">
        <w:trPr>
          <w:trHeight w:val="129"/>
        </w:trPr>
        <w:tc>
          <w:tcPr>
            <w:tcW w:w="467" w:type="pct"/>
          </w:tcPr>
          <w:p w14:paraId="74E2F581" w14:textId="77777777" w:rsidR="00127142" w:rsidRPr="00F04E55" w:rsidRDefault="00127142">
            <w:pPr>
              <w:jc w:val="center"/>
              <w:rPr>
                <w:bCs/>
              </w:rPr>
            </w:pPr>
            <w:r>
              <w:rPr>
                <w:bCs/>
              </w:rPr>
              <w:t>2.2.</w:t>
            </w:r>
          </w:p>
        </w:tc>
        <w:tc>
          <w:tcPr>
            <w:tcW w:w="2186" w:type="pct"/>
          </w:tcPr>
          <w:p w14:paraId="41F14DF9" w14:textId="77777777" w:rsidR="00127142" w:rsidRDefault="00127142">
            <w:pPr>
              <w:jc w:val="both"/>
            </w:pPr>
            <w:r w:rsidRPr="00132941">
              <w:t>Составление социального паспорта семьи</w:t>
            </w:r>
          </w:p>
        </w:tc>
        <w:tc>
          <w:tcPr>
            <w:tcW w:w="891" w:type="pct"/>
          </w:tcPr>
          <w:p w14:paraId="614929E3" w14:textId="77777777" w:rsidR="00127142" w:rsidRPr="004E7690" w:rsidRDefault="00127142">
            <w:pPr>
              <w:jc w:val="center"/>
              <w:rPr>
                <w:rStyle w:val="afc"/>
                <w:i w:val="0"/>
                <w:iCs w:val="0"/>
              </w:rPr>
            </w:pPr>
            <w:r>
              <w:rPr>
                <w:rStyle w:val="afc"/>
                <w:i w:val="0"/>
                <w:iCs w:val="0"/>
              </w:rPr>
              <w:t>июнь</w:t>
            </w:r>
          </w:p>
        </w:tc>
        <w:tc>
          <w:tcPr>
            <w:tcW w:w="1457" w:type="pct"/>
          </w:tcPr>
          <w:p w14:paraId="4ED8E0E6" w14:textId="77777777" w:rsidR="00127142" w:rsidRPr="00541BCB" w:rsidRDefault="00127142">
            <w:pPr>
              <w:rPr>
                <w:bCs/>
              </w:rPr>
            </w:pPr>
            <w:r w:rsidRPr="00541BCB">
              <w:rPr>
                <w:bCs/>
              </w:rPr>
              <w:t>Специалисты по социальной работе</w:t>
            </w:r>
          </w:p>
        </w:tc>
      </w:tr>
      <w:tr w:rsidR="00127142" w:rsidRPr="00F04E55" w14:paraId="063DB79E" w14:textId="77777777">
        <w:trPr>
          <w:trHeight w:val="129"/>
        </w:trPr>
        <w:tc>
          <w:tcPr>
            <w:tcW w:w="467" w:type="pct"/>
          </w:tcPr>
          <w:p w14:paraId="2A0DDDEE" w14:textId="77777777" w:rsidR="00127142" w:rsidRPr="00F04E55" w:rsidRDefault="00127142">
            <w:pPr>
              <w:jc w:val="center"/>
              <w:rPr>
                <w:bCs/>
              </w:rPr>
            </w:pPr>
            <w:r>
              <w:rPr>
                <w:bCs/>
              </w:rPr>
              <w:t>2.3.</w:t>
            </w:r>
          </w:p>
        </w:tc>
        <w:tc>
          <w:tcPr>
            <w:tcW w:w="2186" w:type="pct"/>
          </w:tcPr>
          <w:p w14:paraId="7107BC37" w14:textId="77777777" w:rsidR="00127142" w:rsidRPr="004C26EE" w:rsidRDefault="0012714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50CC7221" w14:textId="77777777" w:rsidR="00127142" w:rsidRPr="004E7690" w:rsidRDefault="00127142">
            <w:pPr>
              <w:jc w:val="center"/>
              <w:rPr>
                <w:rStyle w:val="afc"/>
                <w:i w:val="0"/>
                <w:iCs w:val="0"/>
              </w:rPr>
            </w:pPr>
            <w:r>
              <w:rPr>
                <w:rStyle w:val="afc"/>
                <w:i w:val="0"/>
                <w:iCs w:val="0"/>
              </w:rPr>
              <w:t>март-май</w:t>
            </w:r>
          </w:p>
        </w:tc>
        <w:tc>
          <w:tcPr>
            <w:tcW w:w="1457" w:type="pct"/>
          </w:tcPr>
          <w:p w14:paraId="4E434869" w14:textId="77777777" w:rsidR="00127142" w:rsidRPr="00541BCB" w:rsidRDefault="00127142">
            <w:pPr>
              <w:rPr>
                <w:bCs/>
              </w:rPr>
            </w:pPr>
            <w:r w:rsidRPr="00541BCB">
              <w:rPr>
                <w:bCs/>
              </w:rPr>
              <w:t>Специалисты по социальной работе</w:t>
            </w:r>
          </w:p>
        </w:tc>
      </w:tr>
      <w:tr w:rsidR="00127142" w:rsidRPr="00F04E55" w14:paraId="183F971D" w14:textId="77777777">
        <w:trPr>
          <w:trHeight w:val="129"/>
        </w:trPr>
        <w:tc>
          <w:tcPr>
            <w:tcW w:w="467" w:type="pct"/>
          </w:tcPr>
          <w:p w14:paraId="08B9E937" w14:textId="77777777" w:rsidR="00127142" w:rsidRDefault="00127142">
            <w:pPr>
              <w:jc w:val="center"/>
              <w:rPr>
                <w:bCs/>
              </w:rPr>
            </w:pPr>
            <w:r>
              <w:rPr>
                <w:bCs/>
              </w:rPr>
              <w:t>2.4.</w:t>
            </w:r>
          </w:p>
        </w:tc>
        <w:tc>
          <w:tcPr>
            <w:tcW w:w="2186" w:type="pct"/>
          </w:tcPr>
          <w:p w14:paraId="5F349B06" w14:textId="77777777" w:rsidR="00127142" w:rsidRPr="005A6F6D" w:rsidRDefault="00127142">
            <w:pPr>
              <w:jc w:val="both"/>
            </w:pPr>
            <w:r>
              <w:t>Социально-педагогический патронаж</w:t>
            </w:r>
          </w:p>
        </w:tc>
        <w:tc>
          <w:tcPr>
            <w:tcW w:w="891" w:type="pct"/>
          </w:tcPr>
          <w:p w14:paraId="002C304B" w14:textId="77777777" w:rsidR="00127142" w:rsidRDefault="00127142">
            <w:pPr>
              <w:jc w:val="center"/>
              <w:rPr>
                <w:rStyle w:val="afc"/>
                <w:i w:val="0"/>
                <w:iCs w:val="0"/>
              </w:rPr>
            </w:pPr>
            <w:r>
              <w:rPr>
                <w:rStyle w:val="afc"/>
                <w:i w:val="0"/>
                <w:iCs w:val="0"/>
              </w:rPr>
              <w:t xml:space="preserve">согласно </w:t>
            </w:r>
          </w:p>
          <w:p w14:paraId="3A454B11" w14:textId="77777777" w:rsidR="00127142" w:rsidRDefault="00127142">
            <w:pPr>
              <w:jc w:val="center"/>
              <w:rPr>
                <w:rStyle w:val="afc"/>
                <w:i w:val="0"/>
                <w:iCs w:val="0"/>
              </w:rPr>
            </w:pPr>
            <w:r>
              <w:rPr>
                <w:rStyle w:val="afc"/>
                <w:i w:val="0"/>
                <w:iCs w:val="0"/>
              </w:rPr>
              <w:t>графика</w:t>
            </w:r>
          </w:p>
        </w:tc>
        <w:tc>
          <w:tcPr>
            <w:tcW w:w="1457" w:type="pct"/>
          </w:tcPr>
          <w:p w14:paraId="0F5DB042" w14:textId="77777777" w:rsidR="00127142" w:rsidRPr="00541BCB" w:rsidRDefault="00127142">
            <w:pPr>
              <w:rPr>
                <w:bCs/>
              </w:rPr>
            </w:pPr>
            <w:r w:rsidRPr="00541BCB">
              <w:rPr>
                <w:bCs/>
              </w:rPr>
              <w:t>Специалисты по социальной работе</w:t>
            </w:r>
          </w:p>
        </w:tc>
      </w:tr>
      <w:tr w:rsidR="00127142" w:rsidRPr="00F04E55" w14:paraId="734A62ED" w14:textId="77777777">
        <w:trPr>
          <w:trHeight w:val="129"/>
        </w:trPr>
        <w:tc>
          <w:tcPr>
            <w:tcW w:w="467" w:type="pct"/>
          </w:tcPr>
          <w:p w14:paraId="5A9503C8" w14:textId="77777777" w:rsidR="00127142" w:rsidRDefault="00127142">
            <w:pPr>
              <w:jc w:val="center"/>
              <w:rPr>
                <w:bCs/>
              </w:rPr>
            </w:pPr>
            <w:r>
              <w:rPr>
                <w:bCs/>
              </w:rPr>
              <w:t>2.5.</w:t>
            </w:r>
          </w:p>
        </w:tc>
        <w:tc>
          <w:tcPr>
            <w:tcW w:w="2186" w:type="pct"/>
          </w:tcPr>
          <w:p w14:paraId="21BEFE1A" w14:textId="77777777" w:rsidR="00127142" w:rsidRDefault="00127142">
            <w:pPr>
              <w:jc w:val="both"/>
            </w:pPr>
            <w:r>
              <w:t>Социально-правовой патронаж</w:t>
            </w:r>
          </w:p>
        </w:tc>
        <w:tc>
          <w:tcPr>
            <w:tcW w:w="891" w:type="pct"/>
          </w:tcPr>
          <w:p w14:paraId="3726FB3F" w14:textId="77777777" w:rsidR="00127142" w:rsidRDefault="00127142">
            <w:pPr>
              <w:jc w:val="center"/>
              <w:rPr>
                <w:rStyle w:val="afc"/>
                <w:i w:val="0"/>
                <w:iCs w:val="0"/>
              </w:rPr>
            </w:pPr>
            <w:r>
              <w:rPr>
                <w:rStyle w:val="afc"/>
                <w:i w:val="0"/>
                <w:iCs w:val="0"/>
              </w:rPr>
              <w:t xml:space="preserve">согласно </w:t>
            </w:r>
          </w:p>
          <w:p w14:paraId="6D816485" w14:textId="77777777" w:rsidR="00127142" w:rsidRDefault="00127142">
            <w:pPr>
              <w:jc w:val="center"/>
              <w:rPr>
                <w:rStyle w:val="afc"/>
                <w:i w:val="0"/>
                <w:iCs w:val="0"/>
              </w:rPr>
            </w:pPr>
            <w:r>
              <w:rPr>
                <w:rStyle w:val="afc"/>
                <w:i w:val="0"/>
                <w:iCs w:val="0"/>
              </w:rPr>
              <w:t>графика</w:t>
            </w:r>
          </w:p>
        </w:tc>
        <w:tc>
          <w:tcPr>
            <w:tcW w:w="1457" w:type="pct"/>
          </w:tcPr>
          <w:p w14:paraId="17FA2AD8" w14:textId="77777777" w:rsidR="00127142" w:rsidRPr="00541BCB" w:rsidRDefault="00127142">
            <w:pPr>
              <w:rPr>
                <w:bCs/>
              </w:rPr>
            </w:pPr>
            <w:r w:rsidRPr="00541BCB">
              <w:rPr>
                <w:bCs/>
              </w:rPr>
              <w:t>Специалисты по социальной работе</w:t>
            </w:r>
          </w:p>
        </w:tc>
      </w:tr>
      <w:tr w:rsidR="00127142" w:rsidRPr="00F04E55" w14:paraId="45CA49BD" w14:textId="77777777">
        <w:trPr>
          <w:trHeight w:val="129"/>
        </w:trPr>
        <w:tc>
          <w:tcPr>
            <w:tcW w:w="467" w:type="pct"/>
          </w:tcPr>
          <w:p w14:paraId="07C222B9" w14:textId="77777777" w:rsidR="00127142" w:rsidRPr="00F04E55" w:rsidRDefault="00127142">
            <w:pPr>
              <w:jc w:val="center"/>
              <w:rPr>
                <w:bCs/>
              </w:rPr>
            </w:pPr>
            <w:r>
              <w:rPr>
                <w:bCs/>
              </w:rPr>
              <w:t>2.6.</w:t>
            </w:r>
          </w:p>
        </w:tc>
        <w:tc>
          <w:tcPr>
            <w:tcW w:w="2186" w:type="pct"/>
          </w:tcPr>
          <w:p w14:paraId="3DBADA2A" w14:textId="77777777" w:rsidR="00127142" w:rsidRDefault="0012714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4450579F" w14:textId="77777777" w:rsidR="00127142" w:rsidRPr="004E7690" w:rsidRDefault="00127142">
            <w:pPr>
              <w:jc w:val="center"/>
              <w:rPr>
                <w:rStyle w:val="afc"/>
                <w:i w:val="0"/>
                <w:iCs w:val="0"/>
              </w:rPr>
            </w:pPr>
            <w:r>
              <w:rPr>
                <w:rStyle w:val="afc"/>
                <w:i w:val="0"/>
                <w:iCs w:val="0"/>
              </w:rPr>
              <w:t>март-май</w:t>
            </w:r>
          </w:p>
        </w:tc>
        <w:tc>
          <w:tcPr>
            <w:tcW w:w="1457" w:type="pct"/>
          </w:tcPr>
          <w:p w14:paraId="593E4AD9" w14:textId="77777777" w:rsidR="00127142" w:rsidRPr="00541BCB" w:rsidRDefault="00127142">
            <w:pPr>
              <w:rPr>
                <w:bCs/>
              </w:rPr>
            </w:pPr>
            <w:r w:rsidRPr="00541BCB">
              <w:rPr>
                <w:bCs/>
              </w:rPr>
              <w:t>Специалисты по социальной работе</w:t>
            </w:r>
          </w:p>
        </w:tc>
      </w:tr>
      <w:tr w:rsidR="00127142" w:rsidRPr="00F04E55" w14:paraId="227CC7A5" w14:textId="77777777">
        <w:trPr>
          <w:trHeight w:val="129"/>
        </w:trPr>
        <w:tc>
          <w:tcPr>
            <w:tcW w:w="467" w:type="pct"/>
          </w:tcPr>
          <w:p w14:paraId="7C7BA881" w14:textId="77777777" w:rsidR="00127142" w:rsidRPr="00F04E55" w:rsidRDefault="00127142">
            <w:pPr>
              <w:jc w:val="center"/>
              <w:rPr>
                <w:bCs/>
              </w:rPr>
            </w:pPr>
            <w:r>
              <w:rPr>
                <w:bCs/>
              </w:rPr>
              <w:t>3.</w:t>
            </w:r>
          </w:p>
        </w:tc>
        <w:tc>
          <w:tcPr>
            <w:tcW w:w="4533" w:type="pct"/>
            <w:gridSpan w:val="3"/>
          </w:tcPr>
          <w:p w14:paraId="2EFC5CB1" w14:textId="77777777" w:rsidR="00127142" w:rsidRPr="00F04E55" w:rsidRDefault="00127142">
            <w:pPr>
              <w:rPr>
                <w:bCs/>
              </w:rPr>
            </w:pPr>
            <w:r w:rsidRPr="009121E9">
              <w:rPr>
                <w:b/>
                <w:bdr w:val="none" w:sz="0" w:space="0" w:color="auto" w:frame="1"/>
              </w:rPr>
              <w:t>Работа по изменению мотивации клиентов и ближайшего окружения</w:t>
            </w:r>
          </w:p>
        </w:tc>
      </w:tr>
      <w:tr w:rsidR="00127142" w:rsidRPr="00F04E55" w14:paraId="5D4FB3F2" w14:textId="77777777">
        <w:trPr>
          <w:trHeight w:val="129"/>
        </w:trPr>
        <w:tc>
          <w:tcPr>
            <w:tcW w:w="467" w:type="pct"/>
          </w:tcPr>
          <w:p w14:paraId="2803DA83" w14:textId="77777777" w:rsidR="00127142" w:rsidRPr="00F04E55" w:rsidRDefault="00127142">
            <w:pPr>
              <w:jc w:val="center"/>
              <w:rPr>
                <w:bCs/>
              </w:rPr>
            </w:pPr>
            <w:r>
              <w:rPr>
                <w:bCs/>
              </w:rPr>
              <w:t>3.1.</w:t>
            </w:r>
          </w:p>
        </w:tc>
        <w:tc>
          <w:tcPr>
            <w:tcW w:w="2186" w:type="pct"/>
          </w:tcPr>
          <w:p w14:paraId="36E297B3" w14:textId="77777777" w:rsidR="00127142" w:rsidRPr="006551D0" w:rsidRDefault="0012714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DE28C24" w14:textId="77777777" w:rsidR="00127142" w:rsidRPr="00085AFC" w:rsidRDefault="00127142">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6726F9F2" w14:textId="77777777" w:rsidR="00127142" w:rsidRPr="00541BCB" w:rsidRDefault="00127142">
            <w:pPr>
              <w:rPr>
                <w:bCs/>
              </w:rPr>
            </w:pPr>
            <w:r w:rsidRPr="00541BCB">
              <w:rPr>
                <w:bCs/>
              </w:rPr>
              <w:t>Специалисты по социальной работе</w:t>
            </w:r>
          </w:p>
        </w:tc>
      </w:tr>
      <w:tr w:rsidR="00127142" w:rsidRPr="00F04E55" w14:paraId="38F3351B" w14:textId="77777777">
        <w:trPr>
          <w:trHeight w:val="129"/>
        </w:trPr>
        <w:tc>
          <w:tcPr>
            <w:tcW w:w="467" w:type="pct"/>
          </w:tcPr>
          <w:p w14:paraId="55B72E7E" w14:textId="77777777" w:rsidR="00127142" w:rsidRPr="00F04E55" w:rsidRDefault="00127142">
            <w:pPr>
              <w:jc w:val="center"/>
              <w:rPr>
                <w:bCs/>
              </w:rPr>
            </w:pPr>
            <w:r>
              <w:rPr>
                <w:bCs/>
              </w:rPr>
              <w:t>3.2.</w:t>
            </w:r>
          </w:p>
        </w:tc>
        <w:tc>
          <w:tcPr>
            <w:tcW w:w="2186" w:type="pct"/>
          </w:tcPr>
          <w:p w14:paraId="6F7F80F8" w14:textId="77777777" w:rsidR="00127142" w:rsidRPr="006551D0" w:rsidRDefault="0012714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0983AB33" w14:textId="77777777" w:rsidR="00127142" w:rsidRPr="00085AFC" w:rsidRDefault="0012714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1B4B75CF" w14:textId="77777777" w:rsidR="00127142" w:rsidRPr="00541BCB" w:rsidRDefault="00127142">
            <w:pPr>
              <w:rPr>
                <w:bCs/>
              </w:rPr>
            </w:pPr>
            <w:r w:rsidRPr="00541BCB">
              <w:rPr>
                <w:bCs/>
              </w:rPr>
              <w:t>Специалисты по социальной работе</w:t>
            </w:r>
          </w:p>
        </w:tc>
      </w:tr>
      <w:tr w:rsidR="00127142" w:rsidRPr="00F04E55" w14:paraId="151B74E0" w14:textId="77777777">
        <w:trPr>
          <w:trHeight w:val="129"/>
        </w:trPr>
        <w:tc>
          <w:tcPr>
            <w:tcW w:w="467" w:type="pct"/>
          </w:tcPr>
          <w:p w14:paraId="65491B68" w14:textId="77777777" w:rsidR="00127142" w:rsidRPr="00F04E55" w:rsidRDefault="00127142">
            <w:pPr>
              <w:jc w:val="center"/>
              <w:rPr>
                <w:bCs/>
              </w:rPr>
            </w:pPr>
            <w:r>
              <w:rPr>
                <w:bCs/>
              </w:rPr>
              <w:t>3.3.</w:t>
            </w:r>
          </w:p>
        </w:tc>
        <w:tc>
          <w:tcPr>
            <w:tcW w:w="2186" w:type="pct"/>
          </w:tcPr>
          <w:p w14:paraId="40AD5360" w14:textId="77777777" w:rsidR="00127142" w:rsidRPr="006551D0" w:rsidRDefault="0012714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5464679C" w14:textId="77777777" w:rsidR="00127142" w:rsidRPr="00085AFC" w:rsidRDefault="0012714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2AE7AE6E" w14:textId="77777777" w:rsidR="00127142" w:rsidRPr="00541BCB" w:rsidRDefault="00127142">
            <w:pPr>
              <w:rPr>
                <w:bCs/>
              </w:rPr>
            </w:pPr>
            <w:r w:rsidRPr="00541BCB">
              <w:rPr>
                <w:bCs/>
              </w:rPr>
              <w:t>Психолог, специалисты по социальной работе</w:t>
            </w:r>
          </w:p>
        </w:tc>
      </w:tr>
      <w:tr w:rsidR="00127142" w:rsidRPr="00F04E55" w14:paraId="7BCD8FFF" w14:textId="77777777">
        <w:trPr>
          <w:trHeight w:val="129"/>
        </w:trPr>
        <w:tc>
          <w:tcPr>
            <w:tcW w:w="467" w:type="pct"/>
          </w:tcPr>
          <w:p w14:paraId="595F70B8" w14:textId="77777777" w:rsidR="00127142" w:rsidRDefault="00127142">
            <w:pPr>
              <w:jc w:val="center"/>
              <w:rPr>
                <w:bCs/>
              </w:rPr>
            </w:pPr>
            <w:r>
              <w:rPr>
                <w:bCs/>
              </w:rPr>
              <w:t>3.4.</w:t>
            </w:r>
          </w:p>
        </w:tc>
        <w:tc>
          <w:tcPr>
            <w:tcW w:w="2186" w:type="pct"/>
          </w:tcPr>
          <w:p w14:paraId="3D74174A" w14:textId="77777777" w:rsidR="00127142" w:rsidRPr="006551D0" w:rsidRDefault="0012714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29AE408F" w14:textId="77777777" w:rsidR="00127142" w:rsidRDefault="00127142">
            <w:pPr>
              <w:jc w:val="center"/>
              <w:rPr>
                <w:rStyle w:val="afc"/>
                <w:i w:val="0"/>
                <w:iCs w:val="0"/>
              </w:rPr>
            </w:pPr>
            <w:r>
              <w:rPr>
                <w:rStyle w:val="afc"/>
                <w:i w:val="0"/>
                <w:iCs w:val="0"/>
              </w:rPr>
              <w:t xml:space="preserve">согласно </w:t>
            </w:r>
          </w:p>
          <w:p w14:paraId="1CEF7D27" w14:textId="77777777" w:rsidR="00127142" w:rsidRDefault="00127142">
            <w:pPr>
              <w:jc w:val="center"/>
              <w:rPr>
                <w:rStyle w:val="afc"/>
                <w:i w:val="0"/>
                <w:iCs w:val="0"/>
              </w:rPr>
            </w:pPr>
            <w:r>
              <w:rPr>
                <w:rStyle w:val="afc"/>
                <w:i w:val="0"/>
                <w:iCs w:val="0"/>
              </w:rPr>
              <w:t>графика</w:t>
            </w:r>
          </w:p>
        </w:tc>
        <w:tc>
          <w:tcPr>
            <w:tcW w:w="1457" w:type="pct"/>
          </w:tcPr>
          <w:p w14:paraId="2AA0F46C" w14:textId="77777777" w:rsidR="00127142" w:rsidRPr="00541BCB" w:rsidRDefault="00127142">
            <w:pPr>
              <w:rPr>
                <w:bCs/>
              </w:rPr>
            </w:pPr>
            <w:r w:rsidRPr="00541BCB">
              <w:rPr>
                <w:bCs/>
              </w:rPr>
              <w:t>Специалисты по социальной работе</w:t>
            </w:r>
          </w:p>
        </w:tc>
      </w:tr>
      <w:tr w:rsidR="00127142" w:rsidRPr="00F04E55" w14:paraId="7038B1C7" w14:textId="77777777">
        <w:trPr>
          <w:trHeight w:val="129"/>
        </w:trPr>
        <w:tc>
          <w:tcPr>
            <w:tcW w:w="467" w:type="pct"/>
          </w:tcPr>
          <w:p w14:paraId="181A35C1" w14:textId="77777777" w:rsidR="00127142" w:rsidRDefault="00127142">
            <w:pPr>
              <w:jc w:val="center"/>
              <w:rPr>
                <w:bCs/>
              </w:rPr>
            </w:pPr>
            <w:r>
              <w:rPr>
                <w:bCs/>
              </w:rPr>
              <w:t>3.5.</w:t>
            </w:r>
          </w:p>
        </w:tc>
        <w:tc>
          <w:tcPr>
            <w:tcW w:w="2186" w:type="pct"/>
          </w:tcPr>
          <w:p w14:paraId="408CFA5D" w14:textId="77777777" w:rsidR="00127142" w:rsidRPr="006551D0" w:rsidRDefault="0012714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7B6DA609" w14:textId="77777777" w:rsidR="00127142" w:rsidRDefault="00127142">
            <w:pPr>
              <w:jc w:val="center"/>
              <w:rPr>
                <w:rStyle w:val="afc"/>
                <w:i w:val="0"/>
                <w:iCs w:val="0"/>
              </w:rPr>
            </w:pPr>
            <w:r>
              <w:rPr>
                <w:rStyle w:val="afc"/>
                <w:i w:val="0"/>
                <w:iCs w:val="0"/>
              </w:rPr>
              <w:t xml:space="preserve">согласно </w:t>
            </w:r>
          </w:p>
          <w:p w14:paraId="3887A8D2" w14:textId="77777777" w:rsidR="00127142" w:rsidRDefault="00127142">
            <w:pPr>
              <w:jc w:val="center"/>
              <w:rPr>
                <w:rStyle w:val="afc"/>
                <w:i w:val="0"/>
                <w:iCs w:val="0"/>
              </w:rPr>
            </w:pPr>
            <w:r>
              <w:rPr>
                <w:rStyle w:val="afc"/>
                <w:i w:val="0"/>
                <w:iCs w:val="0"/>
              </w:rPr>
              <w:t>графика</w:t>
            </w:r>
          </w:p>
        </w:tc>
        <w:tc>
          <w:tcPr>
            <w:tcW w:w="1457" w:type="pct"/>
          </w:tcPr>
          <w:p w14:paraId="47645C60" w14:textId="77777777" w:rsidR="00127142" w:rsidRPr="00541BCB" w:rsidRDefault="00127142">
            <w:pPr>
              <w:rPr>
                <w:bCs/>
              </w:rPr>
            </w:pPr>
            <w:r w:rsidRPr="00541BCB">
              <w:rPr>
                <w:bCs/>
              </w:rPr>
              <w:t>Специалисты по социальной работе</w:t>
            </w:r>
          </w:p>
        </w:tc>
      </w:tr>
      <w:tr w:rsidR="00127142" w:rsidRPr="00F04E55" w14:paraId="58F5BC0B" w14:textId="77777777">
        <w:trPr>
          <w:trHeight w:val="129"/>
        </w:trPr>
        <w:tc>
          <w:tcPr>
            <w:tcW w:w="467" w:type="pct"/>
          </w:tcPr>
          <w:p w14:paraId="4A091681" w14:textId="77777777" w:rsidR="00127142" w:rsidRDefault="00127142">
            <w:pPr>
              <w:jc w:val="center"/>
              <w:rPr>
                <w:bCs/>
              </w:rPr>
            </w:pPr>
            <w:r>
              <w:rPr>
                <w:bCs/>
              </w:rPr>
              <w:t>3.6.</w:t>
            </w:r>
          </w:p>
        </w:tc>
        <w:tc>
          <w:tcPr>
            <w:tcW w:w="2186" w:type="pct"/>
          </w:tcPr>
          <w:p w14:paraId="59B12C67" w14:textId="77777777" w:rsidR="00127142" w:rsidRPr="006551D0" w:rsidRDefault="0012714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7D014794" w14:textId="77777777" w:rsidR="00127142" w:rsidRDefault="00127142">
            <w:pPr>
              <w:jc w:val="center"/>
              <w:rPr>
                <w:rStyle w:val="afc"/>
                <w:i w:val="0"/>
                <w:iCs w:val="0"/>
              </w:rPr>
            </w:pPr>
            <w:r>
              <w:rPr>
                <w:rStyle w:val="afc"/>
                <w:i w:val="0"/>
                <w:iCs w:val="0"/>
              </w:rPr>
              <w:t xml:space="preserve">согласно </w:t>
            </w:r>
          </w:p>
          <w:p w14:paraId="3523E2A4" w14:textId="77777777" w:rsidR="00127142" w:rsidRDefault="00127142">
            <w:pPr>
              <w:jc w:val="center"/>
              <w:rPr>
                <w:rStyle w:val="afc"/>
                <w:i w:val="0"/>
                <w:iCs w:val="0"/>
              </w:rPr>
            </w:pPr>
            <w:r>
              <w:rPr>
                <w:rStyle w:val="afc"/>
                <w:i w:val="0"/>
                <w:iCs w:val="0"/>
              </w:rPr>
              <w:t>графика</w:t>
            </w:r>
          </w:p>
        </w:tc>
        <w:tc>
          <w:tcPr>
            <w:tcW w:w="1457" w:type="pct"/>
          </w:tcPr>
          <w:p w14:paraId="3CBA7A61" w14:textId="77777777" w:rsidR="00127142" w:rsidRPr="00541BCB" w:rsidRDefault="00127142">
            <w:pPr>
              <w:rPr>
                <w:bCs/>
              </w:rPr>
            </w:pPr>
            <w:r w:rsidRPr="00541BCB">
              <w:rPr>
                <w:bCs/>
              </w:rPr>
              <w:t>Специалисты по социальной работе</w:t>
            </w:r>
          </w:p>
        </w:tc>
      </w:tr>
      <w:tr w:rsidR="00127142" w:rsidRPr="00F04E55" w14:paraId="6AA687D9" w14:textId="77777777">
        <w:trPr>
          <w:trHeight w:val="129"/>
        </w:trPr>
        <w:tc>
          <w:tcPr>
            <w:tcW w:w="467" w:type="pct"/>
          </w:tcPr>
          <w:p w14:paraId="663BE5E8" w14:textId="77777777" w:rsidR="00127142" w:rsidRPr="00F04E55" w:rsidRDefault="00127142">
            <w:pPr>
              <w:jc w:val="center"/>
              <w:rPr>
                <w:bCs/>
              </w:rPr>
            </w:pPr>
            <w:r>
              <w:rPr>
                <w:bCs/>
              </w:rPr>
              <w:t>4.</w:t>
            </w:r>
          </w:p>
        </w:tc>
        <w:tc>
          <w:tcPr>
            <w:tcW w:w="4533" w:type="pct"/>
            <w:gridSpan w:val="3"/>
          </w:tcPr>
          <w:p w14:paraId="22EFF569" w14:textId="77777777" w:rsidR="00127142" w:rsidRPr="00541BCB" w:rsidRDefault="00127142">
            <w:pPr>
              <w:rPr>
                <w:bCs/>
              </w:rPr>
            </w:pPr>
            <w:r w:rsidRPr="00541BCB">
              <w:rPr>
                <w:b/>
                <w:bdr w:val="none" w:sz="0" w:space="0" w:color="auto" w:frame="1"/>
              </w:rPr>
              <w:t>Проблемно-диагностический анализ</w:t>
            </w:r>
          </w:p>
        </w:tc>
      </w:tr>
      <w:tr w:rsidR="00127142" w:rsidRPr="00F04E55" w14:paraId="6B0E0133" w14:textId="77777777">
        <w:trPr>
          <w:trHeight w:val="129"/>
        </w:trPr>
        <w:tc>
          <w:tcPr>
            <w:tcW w:w="467" w:type="pct"/>
          </w:tcPr>
          <w:p w14:paraId="11B66D58" w14:textId="77777777" w:rsidR="00127142" w:rsidRPr="00F04E55" w:rsidRDefault="00127142">
            <w:pPr>
              <w:jc w:val="center"/>
              <w:rPr>
                <w:bCs/>
              </w:rPr>
            </w:pPr>
            <w:r>
              <w:rPr>
                <w:bCs/>
              </w:rPr>
              <w:t>4.1.</w:t>
            </w:r>
          </w:p>
        </w:tc>
        <w:tc>
          <w:tcPr>
            <w:tcW w:w="2186" w:type="pct"/>
          </w:tcPr>
          <w:p w14:paraId="1E8D96D2" w14:textId="77777777" w:rsidR="00127142" w:rsidRDefault="0012714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38DFC590" w14:textId="77777777" w:rsidR="00127142" w:rsidRPr="004E7690" w:rsidRDefault="00127142">
            <w:pPr>
              <w:jc w:val="center"/>
              <w:rPr>
                <w:rStyle w:val="afc"/>
                <w:i w:val="0"/>
                <w:iCs w:val="0"/>
              </w:rPr>
            </w:pPr>
            <w:r>
              <w:rPr>
                <w:rStyle w:val="afc"/>
                <w:i w:val="0"/>
                <w:iCs w:val="0"/>
              </w:rPr>
              <w:t>июнь</w:t>
            </w:r>
          </w:p>
        </w:tc>
        <w:tc>
          <w:tcPr>
            <w:tcW w:w="1457" w:type="pct"/>
          </w:tcPr>
          <w:p w14:paraId="7BAB05E4" w14:textId="77777777" w:rsidR="00127142" w:rsidRPr="00541BCB" w:rsidRDefault="00127142">
            <w:pPr>
              <w:rPr>
                <w:bCs/>
              </w:rPr>
            </w:pPr>
            <w:r w:rsidRPr="00541BCB">
              <w:rPr>
                <w:bCs/>
              </w:rPr>
              <w:t>Психолог, специалисты по социальной работе</w:t>
            </w:r>
          </w:p>
        </w:tc>
      </w:tr>
      <w:tr w:rsidR="00127142" w:rsidRPr="00F04E55" w14:paraId="1AB08129" w14:textId="77777777">
        <w:trPr>
          <w:trHeight w:val="129"/>
        </w:trPr>
        <w:tc>
          <w:tcPr>
            <w:tcW w:w="467" w:type="pct"/>
          </w:tcPr>
          <w:p w14:paraId="1350E7A8" w14:textId="77777777" w:rsidR="00127142" w:rsidRPr="00F04E55" w:rsidRDefault="00127142">
            <w:pPr>
              <w:jc w:val="center"/>
              <w:rPr>
                <w:bCs/>
              </w:rPr>
            </w:pPr>
            <w:r>
              <w:rPr>
                <w:bCs/>
              </w:rPr>
              <w:t>4.3.</w:t>
            </w:r>
          </w:p>
        </w:tc>
        <w:tc>
          <w:tcPr>
            <w:tcW w:w="2186" w:type="pct"/>
          </w:tcPr>
          <w:p w14:paraId="21D3E1B0" w14:textId="77777777" w:rsidR="00127142" w:rsidRDefault="0012714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5885E59E" w14:textId="77777777" w:rsidR="00127142" w:rsidRPr="004E7690" w:rsidRDefault="00127142">
            <w:pPr>
              <w:jc w:val="center"/>
              <w:rPr>
                <w:rStyle w:val="afc"/>
                <w:i w:val="0"/>
                <w:iCs w:val="0"/>
              </w:rPr>
            </w:pPr>
            <w:r>
              <w:rPr>
                <w:rStyle w:val="afc"/>
                <w:i w:val="0"/>
                <w:iCs w:val="0"/>
              </w:rPr>
              <w:t>постоянно</w:t>
            </w:r>
          </w:p>
        </w:tc>
        <w:tc>
          <w:tcPr>
            <w:tcW w:w="1457" w:type="pct"/>
          </w:tcPr>
          <w:p w14:paraId="23C6BF95" w14:textId="77777777" w:rsidR="00127142" w:rsidRPr="00541BCB" w:rsidRDefault="00127142">
            <w:pPr>
              <w:rPr>
                <w:bCs/>
              </w:rPr>
            </w:pPr>
            <w:r w:rsidRPr="00541BCB">
              <w:rPr>
                <w:bCs/>
              </w:rPr>
              <w:t>Члены семьи, психолог, специалист по социальной работе</w:t>
            </w:r>
          </w:p>
        </w:tc>
      </w:tr>
      <w:tr w:rsidR="00127142" w:rsidRPr="00F04E55" w14:paraId="13B70C83" w14:textId="77777777">
        <w:trPr>
          <w:trHeight w:val="129"/>
        </w:trPr>
        <w:tc>
          <w:tcPr>
            <w:tcW w:w="467" w:type="pct"/>
          </w:tcPr>
          <w:p w14:paraId="0057C70F" w14:textId="77777777" w:rsidR="00127142" w:rsidRPr="00F04E55" w:rsidRDefault="00127142">
            <w:pPr>
              <w:jc w:val="center"/>
              <w:rPr>
                <w:bCs/>
              </w:rPr>
            </w:pPr>
            <w:r>
              <w:rPr>
                <w:bCs/>
              </w:rPr>
              <w:t>4.5.</w:t>
            </w:r>
          </w:p>
        </w:tc>
        <w:tc>
          <w:tcPr>
            <w:tcW w:w="2186" w:type="pct"/>
          </w:tcPr>
          <w:p w14:paraId="427C30AA" w14:textId="77777777" w:rsidR="00127142" w:rsidRPr="0009141E" w:rsidRDefault="0012714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3163B5AA" w14:textId="77777777" w:rsidR="00127142" w:rsidRPr="004E7690" w:rsidRDefault="00127142">
            <w:pPr>
              <w:jc w:val="center"/>
              <w:rPr>
                <w:rStyle w:val="afc"/>
                <w:i w:val="0"/>
                <w:iCs w:val="0"/>
              </w:rPr>
            </w:pPr>
            <w:r>
              <w:rPr>
                <w:rStyle w:val="afc"/>
                <w:i w:val="0"/>
                <w:iCs w:val="0"/>
              </w:rPr>
              <w:lastRenderedPageBreak/>
              <w:t>постоянно</w:t>
            </w:r>
          </w:p>
        </w:tc>
        <w:tc>
          <w:tcPr>
            <w:tcW w:w="1457" w:type="pct"/>
          </w:tcPr>
          <w:p w14:paraId="593CFCB2" w14:textId="77777777" w:rsidR="00127142" w:rsidRPr="00541BCB" w:rsidRDefault="00127142">
            <w:pPr>
              <w:rPr>
                <w:bCs/>
              </w:rPr>
            </w:pPr>
            <w:r w:rsidRPr="00541BCB">
              <w:rPr>
                <w:bCs/>
              </w:rPr>
              <w:t>Психолог, специалисты по социальной работе</w:t>
            </w:r>
          </w:p>
        </w:tc>
      </w:tr>
      <w:tr w:rsidR="00127142" w:rsidRPr="00F04E55" w14:paraId="326E53CF" w14:textId="77777777">
        <w:trPr>
          <w:trHeight w:val="129"/>
        </w:trPr>
        <w:tc>
          <w:tcPr>
            <w:tcW w:w="467" w:type="pct"/>
          </w:tcPr>
          <w:p w14:paraId="7067BAE1" w14:textId="77777777" w:rsidR="00127142" w:rsidRPr="00F04E55" w:rsidRDefault="00127142">
            <w:pPr>
              <w:jc w:val="center"/>
              <w:rPr>
                <w:bCs/>
              </w:rPr>
            </w:pPr>
            <w:r>
              <w:rPr>
                <w:bCs/>
              </w:rPr>
              <w:t>4.6.</w:t>
            </w:r>
          </w:p>
        </w:tc>
        <w:tc>
          <w:tcPr>
            <w:tcW w:w="2186" w:type="pct"/>
          </w:tcPr>
          <w:p w14:paraId="567939E8" w14:textId="77777777" w:rsidR="00127142" w:rsidRPr="009F2F65" w:rsidRDefault="0012714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03AF4FFA" w14:textId="77777777" w:rsidR="00127142" w:rsidRPr="004E7690" w:rsidRDefault="00127142">
            <w:pPr>
              <w:jc w:val="center"/>
              <w:rPr>
                <w:rStyle w:val="afc"/>
                <w:i w:val="0"/>
                <w:iCs w:val="0"/>
              </w:rPr>
            </w:pPr>
            <w:proofErr w:type="gramStart"/>
            <w:r>
              <w:rPr>
                <w:rStyle w:val="afc"/>
                <w:i w:val="0"/>
                <w:iCs w:val="0"/>
              </w:rPr>
              <w:t>Согласно графика</w:t>
            </w:r>
            <w:proofErr w:type="gramEnd"/>
          </w:p>
        </w:tc>
        <w:tc>
          <w:tcPr>
            <w:tcW w:w="1457" w:type="pct"/>
          </w:tcPr>
          <w:p w14:paraId="779BE35D" w14:textId="77777777" w:rsidR="00127142" w:rsidRPr="00541BCB" w:rsidRDefault="00127142">
            <w:pPr>
              <w:rPr>
                <w:bCs/>
              </w:rPr>
            </w:pPr>
            <w:r w:rsidRPr="00541BCB">
              <w:rPr>
                <w:bCs/>
              </w:rPr>
              <w:t>Психолог</w:t>
            </w:r>
          </w:p>
        </w:tc>
      </w:tr>
      <w:tr w:rsidR="00127142" w:rsidRPr="00F04E55" w14:paraId="7E89E87D" w14:textId="77777777">
        <w:trPr>
          <w:trHeight w:val="129"/>
        </w:trPr>
        <w:tc>
          <w:tcPr>
            <w:tcW w:w="467" w:type="pct"/>
          </w:tcPr>
          <w:p w14:paraId="4D91EAC4" w14:textId="77777777" w:rsidR="00127142" w:rsidRPr="00F04E55" w:rsidRDefault="00127142">
            <w:pPr>
              <w:jc w:val="center"/>
              <w:rPr>
                <w:bCs/>
              </w:rPr>
            </w:pPr>
            <w:r>
              <w:rPr>
                <w:bCs/>
              </w:rPr>
              <w:t>4.7.</w:t>
            </w:r>
          </w:p>
        </w:tc>
        <w:tc>
          <w:tcPr>
            <w:tcW w:w="2186" w:type="pct"/>
          </w:tcPr>
          <w:p w14:paraId="71E82E60" w14:textId="77777777" w:rsidR="00127142" w:rsidRPr="009F2F65" w:rsidRDefault="00127142">
            <w:pPr>
              <w:spacing w:line="293" w:lineRule="atLeast"/>
              <w:jc w:val="both"/>
              <w:rPr>
                <w:color w:val="000000"/>
              </w:rPr>
            </w:pPr>
            <w:r>
              <w:rPr>
                <w:color w:val="000000"/>
              </w:rPr>
              <w:t>Социально-педагогическое консультирование</w:t>
            </w:r>
          </w:p>
        </w:tc>
        <w:tc>
          <w:tcPr>
            <w:tcW w:w="891" w:type="pct"/>
          </w:tcPr>
          <w:p w14:paraId="73481C85" w14:textId="77777777" w:rsidR="00127142" w:rsidRPr="004E7690" w:rsidRDefault="0012714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307B2011" w14:textId="77777777" w:rsidR="00127142" w:rsidRPr="00541BCB" w:rsidRDefault="00127142">
            <w:pPr>
              <w:rPr>
                <w:bCs/>
              </w:rPr>
            </w:pPr>
            <w:r w:rsidRPr="00541BCB">
              <w:rPr>
                <w:bCs/>
              </w:rPr>
              <w:t>Специалисты по социальной работе</w:t>
            </w:r>
          </w:p>
        </w:tc>
      </w:tr>
      <w:tr w:rsidR="00127142" w:rsidRPr="00F04E55" w14:paraId="0CE93D51" w14:textId="77777777">
        <w:trPr>
          <w:trHeight w:val="129"/>
        </w:trPr>
        <w:tc>
          <w:tcPr>
            <w:tcW w:w="467" w:type="pct"/>
          </w:tcPr>
          <w:p w14:paraId="0BA90C15" w14:textId="77777777" w:rsidR="00127142" w:rsidRPr="00F04E55" w:rsidRDefault="00127142">
            <w:pPr>
              <w:jc w:val="center"/>
              <w:rPr>
                <w:bCs/>
              </w:rPr>
            </w:pPr>
            <w:r>
              <w:rPr>
                <w:bCs/>
              </w:rPr>
              <w:t>4.8.</w:t>
            </w:r>
          </w:p>
        </w:tc>
        <w:tc>
          <w:tcPr>
            <w:tcW w:w="2186" w:type="pct"/>
          </w:tcPr>
          <w:p w14:paraId="6F414117" w14:textId="77777777" w:rsidR="00127142" w:rsidRDefault="00127142">
            <w:pPr>
              <w:spacing w:line="293" w:lineRule="atLeast"/>
              <w:jc w:val="both"/>
              <w:rPr>
                <w:color w:val="000000"/>
              </w:rPr>
            </w:pPr>
            <w:r>
              <w:rPr>
                <w:color w:val="000000"/>
              </w:rPr>
              <w:t>Педагогическая коррекция</w:t>
            </w:r>
          </w:p>
        </w:tc>
        <w:tc>
          <w:tcPr>
            <w:tcW w:w="891" w:type="pct"/>
          </w:tcPr>
          <w:p w14:paraId="356B09CA" w14:textId="77777777" w:rsidR="00127142" w:rsidRPr="00085AFC" w:rsidRDefault="00127142">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66635CBA" w14:textId="77777777" w:rsidR="00127142" w:rsidRPr="00541BCB" w:rsidRDefault="00127142">
            <w:pPr>
              <w:rPr>
                <w:bCs/>
              </w:rPr>
            </w:pPr>
            <w:r w:rsidRPr="00541BCB">
              <w:rPr>
                <w:bCs/>
              </w:rPr>
              <w:t>Специалисты по социальной работе</w:t>
            </w:r>
          </w:p>
        </w:tc>
      </w:tr>
      <w:tr w:rsidR="00127142" w:rsidRPr="00F04E55" w14:paraId="45ABDAD0" w14:textId="77777777">
        <w:trPr>
          <w:trHeight w:val="129"/>
        </w:trPr>
        <w:tc>
          <w:tcPr>
            <w:tcW w:w="467" w:type="pct"/>
          </w:tcPr>
          <w:p w14:paraId="6AE1F58F" w14:textId="77777777" w:rsidR="00127142" w:rsidRPr="00F04E55" w:rsidRDefault="00127142">
            <w:pPr>
              <w:jc w:val="center"/>
              <w:rPr>
                <w:bCs/>
              </w:rPr>
            </w:pPr>
            <w:r>
              <w:rPr>
                <w:bCs/>
              </w:rPr>
              <w:t>4.9.</w:t>
            </w:r>
          </w:p>
        </w:tc>
        <w:tc>
          <w:tcPr>
            <w:tcW w:w="2186" w:type="pct"/>
            <w:vAlign w:val="center"/>
          </w:tcPr>
          <w:p w14:paraId="7996646F" w14:textId="77777777" w:rsidR="00127142" w:rsidRPr="009F2F65" w:rsidRDefault="0012714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1997EF56" w14:textId="77777777" w:rsidR="00127142" w:rsidRDefault="00127142">
            <w:pPr>
              <w:jc w:val="center"/>
              <w:rPr>
                <w:rStyle w:val="afc"/>
                <w:i w:val="0"/>
                <w:iCs w:val="0"/>
              </w:rPr>
            </w:pPr>
            <w:r>
              <w:rPr>
                <w:rStyle w:val="afc"/>
                <w:i w:val="0"/>
                <w:iCs w:val="0"/>
              </w:rPr>
              <w:t xml:space="preserve">согласно </w:t>
            </w:r>
          </w:p>
          <w:p w14:paraId="74C57734" w14:textId="77777777" w:rsidR="00127142" w:rsidRPr="004E7690" w:rsidRDefault="00127142">
            <w:pPr>
              <w:jc w:val="center"/>
              <w:rPr>
                <w:rStyle w:val="afc"/>
                <w:i w:val="0"/>
                <w:iCs w:val="0"/>
              </w:rPr>
            </w:pPr>
            <w:r>
              <w:rPr>
                <w:rStyle w:val="afc"/>
                <w:i w:val="0"/>
                <w:iCs w:val="0"/>
              </w:rPr>
              <w:t>графика</w:t>
            </w:r>
          </w:p>
        </w:tc>
        <w:tc>
          <w:tcPr>
            <w:tcW w:w="1457" w:type="pct"/>
          </w:tcPr>
          <w:p w14:paraId="567AF23C" w14:textId="77777777" w:rsidR="00127142" w:rsidRPr="00541BCB" w:rsidRDefault="00127142">
            <w:pPr>
              <w:rPr>
                <w:bCs/>
              </w:rPr>
            </w:pPr>
            <w:r w:rsidRPr="00541BCB">
              <w:rPr>
                <w:bCs/>
              </w:rPr>
              <w:t>Специалисты по социальной работе</w:t>
            </w:r>
          </w:p>
        </w:tc>
      </w:tr>
      <w:tr w:rsidR="00127142" w:rsidRPr="00F04E55" w14:paraId="73519FFC" w14:textId="77777777">
        <w:trPr>
          <w:trHeight w:val="129"/>
        </w:trPr>
        <w:tc>
          <w:tcPr>
            <w:tcW w:w="467" w:type="pct"/>
          </w:tcPr>
          <w:p w14:paraId="6CF6306E" w14:textId="77777777" w:rsidR="00127142" w:rsidRPr="00F04E55" w:rsidRDefault="00127142">
            <w:pPr>
              <w:jc w:val="center"/>
              <w:rPr>
                <w:bCs/>
              </w:rPr>
            </w:pPr>
            <w:r>
              <w:rPr>
                <w:bCs/>
              </w:rPr>
              <w:t>5.</w:t>
            </w:r>
          </w:p>
        </w:tc>
        <w:tc>
          <w:tcPr>
            <w:tcW w:w="4533" w:type="pct"/>
            <w:gridSpan w:val="3"/>
          </w:tcPr>
          <w:p w14:paraId="3BACE81E" w14:textId="77777777" w:rsidR="00127142" w:rsidRPr="00541BCB" w:rsidRDefault="00127142">
            <w:pPr>
              <w:rPr>
                <w:bCs/>
              </w:rPr>
            </w:pPr>
            <w:r w:rsidRPr="00541BCB">
              <w:rPr>
                <w:b/>
                <w:bdr w:val="none" w:sz="0" w:space="0" w:color="auto" w:frame="1"/>
              </w:rPr>
              <w:t>Стадия организационно-деятельной работы</w:t>
            </w:r>
          </w:p>
        </w:tc>
      </w:tr>
      <w:tr w:rsidR="00127142" w:rsidRPr="00F04E55" w14:paraId="7B75B2A7" w14:textId="77777777">
        <w:trPr>
          <w:trHeight w:val="129"/>
        </w:trPr>
        <w:tc>
          <w:tcPr>
            <w:tcW w:w="467" w:type="pct"/>
          </w:tcPr>
          <w:p w14:paraId="1D7385A1" w14:textId="77777777" w:rsidR="00127142" w:rsidRPr="00F04E55" w:rsidRDefault="00127142">
            <w:pPr>
              <w:jc w:val="center"/>
              <w:rPr>
                <w:bCs/>
              </w:rPr>
            </w:pPr>
            <w:r>
              <w:rPr>
                <w:bCs/>
              </w:rPr>
              <w:t>5.1.</w:t>
            </w:r>
          </w:p>
        </w:tc>
        <w:tc>
          <w:tcPr>
            <w:tcW w:w="2186" w:type="pct"/>
          </w:tcPr>
          <w:p w14:paraId="73DA275C" w14:textId="77777777" w:rsidR="00127142" w:rsidRPr="0001260C" w:rsidRDefault="00127142">
            <w:pPr>
              <w:rPr>
                <w:bCs/>
              </w:rPr>
            </w:pPr>
            <w:r w:rsidRPr="004E7690">
              <w:rPr>
                <w:bCs/>
              </w:rPr>
              <w:t>Реализация ИПР</w:t>
            </w:r>
          </w:p>
        </w:tc>
        <w:tc>
          <w:tcPr>
            <w:tcW w:w="891" w:type="pct"/>
          </w:tcPr>
          <w:p w14:paraId="1324E544" w14:textId="77777777" w:rsidR="00127142" w:rsidRPr="004E7690" w:rsidRDefault="00127142">
            <w:pPr>
              <w:jc w:val="center"/>
              <w:rPr>
                <w:rStyle w:val="afc"/>
                <w:i w:val="0"/>
                <w:iCs w:val="0"/>
              </w:rPr>
            </w:pPr>
            <w:r>
              <w:rPr>
                <w:rStyle w:val="afc"/>
                <w:i w:val="0"/>
                <w:iCs w:val="0"/>
              </w:rPr>
              <w:t>постоянно</w:t>
            </w:r>
          </w:p>
        </w:tc>
        <w:tc>
          <w:tcPr>
            <w:tcW w:w="1457" w:type="pct"/>
          </w:tcPr>
          <w:p w14:paraId="097C2A76" w14:textId="77777777" w:rsidR="00127142" w:rsidRPr="00541BCB" w:rsidRDefault="00127142">
            <w:pPr>
              <w:rPr>
                <w:bCs/>
              </w:rPr>
            </w:pPr>
            <w:r w:rsidRPr="00541BCB">
              <w:rPr>
                <w:bCs/>
              </w:rPr>
              <w:t>Специалисты по социальной работе</w:t>
            </w:r>
          </w:p>
        </w:tc>
      </w:tr>
      <w:tr w:rsidR="00127142" w:rsidRPr="00F04E55" w14:paraId="0FA45FB3" w14:textId="77777777">
        <w:trPr>
          <w:trHeight w:val="129"/>
        </w:trPr>
        <w:tc>
          <w:tcPr>
            <w:tcW w:w="467" w:type="pct"/>
          </w:tcPr>
          <w:p w14:paraId="6D539CF0" w14:textId="77777777" w:rsidR="00127142" w:rsidRPr="00F04E55" w:rsidRDefault="00127142">
            <w:pPr>
              <w:jc w:val="center"/>
              <w:rPr>
                <w:bCs/>
              </w:rPr>
            </w:pPr>
            <w:r>
              <w:rPr>
                <w:bCs/>
              </w:rPr>
              <w:t>5.2.</w:t>
            </w:r>
          </w:p>
        </w:tc>
        <w:tc>
          <w:tcPr>
            <w:tcW w:w="2186" w:type="pct"/>
          </w:tcPr>
          <w:p w14:paraId="3BB88F29" w14:textId="77777777" w:rsidR="00127142" w:rsidRDefault="00127142">
            <w:pPr>
              <w:rPr>
                <w:bCs/>
              </w:rPr>
            </w:pPr>
            <w:r w:rsidRPr="0001260C">
              <w:rPr>
                <w:bCs/>
              </w:rPr>
              <w:t>Социально-реабилитационная работа</w:t>
            </w:r>
          </w:p>
        </w:tc>
        <w:tc>
          <w:tcPr>
            <w:tcW w:w="891" w:type="pct"/>
          </w:tcPr>
          <w:p w14:paraId="3258E7FE" w14:textId="77777777" w:rsidR="00127142" w:rsidRPr="004E7690" w:rsidRDefault="00127142">
            <w:pPr>
              <w:jc w:val="center"/>
              <w:rPr>
                <w:rStyle w:val="afc"/>
                <w:i w:val="0"/>
                <w:iCs w:val="0"/>
              </w:rPr>
            </w:pPr>
            <w:r>
              <w:rPr>
                <w:rStyle w:val="afc"/>
                <w:i w:val="0"/>
                <w:iCs w:val="0"/>
              </w:rPr>
              <w:t>постоянно</w:t>
            </w:r>
          </w:p>
        </w:tc>
        <w:tc>
          <w:tcPr>
            <w:tcW w:w="1457" w:type="pct"/>
          </w:tcPr>
          <w:p w14:paraId="17C8DBC9" w14:textId="77777777" w:rsidR="00127142" w:rsidRPr="00541BCB" w:rsidRDefault="00127142">
            <w:pPr>
              <w:rPr>
                <w:bCs/>
              </w:rPr>
            </w:pPr>
            <w:r w:rsidRPr="00541BCB">
              <w:rPr>
                <w:bCs/>
              </w:rPr>
              <w:t>Специалисты по социальной работе</w:t>
            </w:r>
          </w:p>
        </w:tc>
      </w:tr>
      <w:tr w:rsidR="00127142" w:rsidRPr="00F04E55" w14:paraId="49DF35D3" w14:textId="77777777">
        <w:trPr>
          <w:trHeight w:val="129"/>
        </w:trPr>
        <w:tc>
          <w:tcPr>
            <w:tcW w:w="467" w:type="pct"/>
          </w:tcPr>
          <w:p w14:paraId="2FF819EA" w14:textId="77777777" w:rsidR="00127142" w:rsidRPr="00F04E55" w:rsidRDefault="00127142">
            <w:pPr>
              <w:jc w:val="center"/>
              <w:rPr>
                <w:bCs/>
              </w:rPr>
            </w:pPr>
            <w:r>
              <w:rPr>
                <w:bCs/>
              </w:rPr>
              <w:t>5.3.</w:t>
            </w:r>
          </w:p>
        </w:tc>
        <w:tc>
          <w:tcPr>
            <w:tcW w:w="2186" w:type="pct"/>
          </w:tcPr>
          <w:p w14:paraId="5C06EF36" w14:textId="77777777" w:rsidR="00127142" w:rsidRPr="00BB601C" w:rsidRDefault="00127142">
            <w:pPr>
              <w:rPr>
                <w:b/>
                <w:bCs/>
                <w:i/>
              </w:rPr>
            </w:pPr>
            <w:r>
              <w:rPr>
                <w:bCs/>
              </w:rPr>
              <w:t>Р</w:t>
            </w:r>
            <w:r w:rsidRPr="00BB601C">
              <w:rPr>
                <w:bCs/>
              </w:rPr>
              <w:t>азработка рекомендаций родителям по решению проблемы</w:t>
            </w:r>
          </w:p>
        </w:tc>
        <w:tc>
          <w:tcPr>
            <w:tcW w:w="891" w:type="pct"/>
          </w:tcPr>
          <w:p w14:paraId="1113D638" w14:textId="77777777" w:rsidR="00127142" w:rsidRPr="004E7690" w:rsidRDefault="0012714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410DCF87" w14:textId="77777777" w:rsidR="00127142" w:rsidRPr="00541BCB" w:rsidRDefault="00127142">
            <w:pPr>
              <w:rPr>
                <w:bCs/>
              </w:rPr>
            </w:pPr>
            <w:r w:rsidRPr="00541BCB">
              <w:rPr>
                <w:bCs/>
              </w:rPr>
              <w:t>Специалисты по социальной работе</w:t>
            </w:r>
          </w:p>
        </w:tc>
      </w:tr>
      <w:tr w:rsidR="00127142" w:rsidRPr="00F04E55" w14:paraId="4F327CEE" w14:textId="77777777">
        <w:trPr>
          <w:trHeight w:val="129"/>
        </w:trPr>
        <w:tc>
          <w:tcPr>
            <w:tcW w:w="467" w:type="pct"/>
          </w:tcPr>
          <w:p w14:paraId="1320B9F2" w14:textId="77777777" w:rsidR="00127142" w:rsidRPr="00F04E55" w:rsidRDefault="00127142">
            <w:pPr>
              <w:jc w:val="center"/>
              <w:rPr>
                <w:bCs/>
              </w:rPr>
            </w:pPr>
            <w:r>
              <w:rPr>
                <w:bCs/>
              </w:rPr>
              <w:t>5.4.</w:t>
            </w:r>
          </w:p>
        </w:tc>
        <w:tc>
          <w:tcPr>
            <w:tcW w:w="2186" w:type="pct"/>
          </w:tcPr>
          <w:p w14:paraId="698A27AB" w14:textId="77777777" w:rsidR="00127142" w:rsidRDefault="0012714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7420B225"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55F2C48" w14:textId="77777777" w:rsidR="00127142" w:rsidRPr="00541BCB" w:rsidRDefault="00127142">
            <w:pPr>
              <w:rPr>
                <w:bCs/>
              </w:rPr>
            </w:pPr>
            <w:r w:rsidRPr="00541BCB">
              <w:rPr>
                <w:bCs/>
              </w:rPr>
              <w:t>Специалисты по социальной работе</w:t>
            </w:r>
          </w:p>
        </w:tc>
      </w:tr>
      <w:tr w:rsidR="00127142" w:rsidRPr="00F04E55" w14:paraId="001907DE" w14:textId="77777777">
        <w:trPr>
          <w:trHeight w:val="129"/>
        </w:trPr>
        <w:tc>
          <w:tcPr>
            <w:tcW w:w="467" w:type="pct"/>
          </w:tcPr>
          <w:p w14:paraId="5EEF87D5" w14:textId="77777777" w:rsidR="00127142" w:rsidRPr="00F04E55" w:rsidRDefault="00127142">
            <w:pPr>
              <w:jc w:val="center"/>
              <w:rPr>
                <w:bCs/>
              </w:rPr>
            </w:pPr>
            <w:r>
              <w:rPr>
                <w:bCs/>
              </w:rPr>
              <w:t>5.5.</w:t>
            </w:r>
          </w:p>
        </w:tc>
        <w:tc>
          <w:tcPr>
            <w:tcW w:w="2186" w:type="pct"/>
          </w:tcPr>
          <w:p w14:paraId="263ADA43" w14:textId="77777777" w:rsidR="00127142" w:rsidRDefault="00127142">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3AD3F4B0"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05ECE30" w14:textId="77777777" w:rsidR="00127142" w:rsidRPr="00541BCB" w:rsidRDefault="00127142">
            <w:pPr>
              <w:rPr>
                <w:bCs/>
              </w:rPr>
            </w:pPr>
            <w:r w:rsidRPr="00541BCB">
              <w:rPr>
                <w:bCs/>
              </w:rPr>
              <w:t>Специалисты по социальной работе</w:t>
            </w:r>
          </w:p>
        </w:tc>
      </w:tr>
      <w:tr w:rsidR="00127142" w:rsidRPr="00F04E55" w14:paraId="06F9D272" w14:textId="77777777">
        <w:trPr>
          <w:trHeight w:val="129"/>
        </w:trPr>
        <w:tc>
          <w:tcPr>
            <w:tcW w:w="467" w:type="pct"/>
          </w:tcPr>
          <w:p w14:paraId="5B4F9003" w14:textId="77777777" w:rsidR="00127142" w:rsidRPr="00F04E55" w:rsidRDefault="00127142">
            <w:pPr>
              <w:jc w:val="center"/>
              <w:rPr>
                <w:bCs/>
              </w:rPr>
            </w:pPr>
            <w:r>
              <w:rPr>
                <w:bCs/>
              </w:rPr>
              <w:t>5.6.</w:t>
            </w:r>
          </w:p>
        </w:tc>
        <w:tc>
          <w:tcPr>
            <w:tcW w:w="2186" w:type="pct"/>
          </w:tcPr>
          <w:p w14:paraId="16549E0F" w14:textId="77777777" w:rsidR="00127142" w:rsidRPr="00D91E5F" w:rsidRDefault="00127142">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474053D4" w14:textId="77777777" w:rsidR="00127142" w:rsidRDefault="00127142">
            <w:pPr>
              <w:jc w:val="center"/>
              <w:rPr>
                <w:rStyle w:val="afc"/>
                <w:i w:val="0"/>
                <w:iCs w:val="0"/>
              </w:rPr>
            </w:pPr>
            <w:r>
              <w:rPr>
                <w:rStyle w:val="afc"/>
                <w:i w:val="0"/>
                <w:iCs w:val="0"/>
              </w:rPr>
              <w:t xml:space="preserve">согласно </w:t>
            </w:r>
          </w:p>
          <w:p w14:paraId="09DCD691" w14:textId="77777777" w:rsidR="00127142" w:rsidRPr="004E7690" w:rsidRDefault="00127142">
            <w:pPr>
              <w:jc w:val="center"/>
              <w:rPr>
                <w:rStyle w:val="afc"/>
                <w:i w:val="0"/>
                <w:iCs w:val="0"/>
              </w:rPr>
            </w:pPr>
            <w:r>
              <w:rPr>
                <w:rStyle w:val="afc"/>
                <w:i w:val="0"/>
                <w:iCs w:val="0"/>
              </w:rPr>
              <w:t>графика</w:t>
            </w:r>
          </w:p>
        </w:tc>
        <w:tc>
          <w:tcPr>
            <w:tcW w:w="1457" w:type="pct"/>
          </w:tcPr>
          <w:p w14:paraId="78203763" w14:textId="77777777" w:rsidR="00127142" w:rsidRPr="00541BCB" w:rsidRDefault="00127142">
            <w:pPr>
              <w:rPr>
                <w:bCs/>
              </w:rPr>
            </w:pPr>
            <w:r w:rsidRPr="00541BCB">
              <w:rPr>
                <w:bCs/>
              </w:rPr>
              <w:t>Специалисты по социальной работе</w:t>
            </w:r>
          </w:p>
        </w:tc>
      </w:tr>
      <w:tr w:rsidR="00127142" w:rsidRPr="00F04E55" w14:paraId="2D457F18" w14:textId="77777777">
        <w:trPr>
          <w:trHeight w:val="129"/>
        </w:trPr>
        <w:tc>
          <w:tcPr>
            <w:tcW w:w="467" w:type="pct"/>
          </w:tcPr>
          <w:p w14:paraId="390B0E18" w14:textId="77777777" w:rsidR="00127142" w:rsidRPr="00F04E55" w:rsidRDefault="00127142">
            <w:pPr>
              <w:jc w:val="center"/>
              <w:rPr>
                <w:bCs/>
              </w:rPr>
            </w:pPr>
            <w:r>
              <w:rPr>
                <w:bCs/>
              </w:rPr>
              <w:t>5.7.</w:t>
            </w:r>
          </w:p>
        </w:tc>
        <w:tc>
          <w:tcPr>
            <w:tcW w:w="2186" w:type="pct"/>
          </w:tcPr>
          <w:p w14:paraId="78288EC6" w14:textId="77777777" w:rsidR="00127142" w:rsidRPr="00D91E5F" w:rsidRDefault="00127142">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46FA3CE3" w14:textId="77777777" w:rsidR="00127142" w:rsidRPr="004E7690" w:rsidRDefault="0012714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8FEAD28" w14:textId="77777777" w:rsidR="00127142" w:rsidRPr="00541BCB" w:rsidRDefault="00127142">
            <w:pPr>
              <w:rPr>
                <w:bCs/>
              </w:rPr>
            </w:pPr>
            <w:r w:rsidRPr="00541BCB">
              <w:rPr>
                <w:bCs/>
              </w:rPr>
              <w:t xml:space="preserve">Специалисты </w:t>
            </w:r>
          </w:p>
        </w:tc>
      </w:tr>
      <w:tr w:rsidR="00127142" w:rsidRPr="00F04E55" w14:paraId="5EAE6F9A" w14:textId="77777777">
        <w:trPr>
          <w:trHeight w:val="129"/>
        </w:trPr>
        <w:tc>
          <w:tcPr>
            <w:tcW w:w="467" w:type="pct"/>
          </w:tcPr>
          <w:p w14:paraId="5E2991F6" w14:textId="77777777" w:rsidR="00127142" w:rsidRPr="00F04E55" w:rsidRDefault="00127142">
            <w:pPr>
              <w:jc w:val="center"/>
              <w:rPr>
                <w:bCs/>
              </w:rPr>
            </w:pPr>
            <w:r>
              <w:rPr>
                <w:bCs/>
              </w:rPr>
              <w:t>5.8.</w:t>
            </w:r>
          </w:p>
        </w:tc>
        <w:tc>
          <w:tcPr>
            <w:tcW w:w="2186" w:type="pct"/>
          </w:tcPr>
          <w:p w14:paraId="7BD166D3" w14:textId="77777777" w:rsidR="00127142" w:rsidRPr="00D91E5F" w:rsidRDefault="00127142">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2B62B267" w14:textId="77777777" w:rsidR="00127142" w:rsidRPr="004E7690" w:rsidRDefault="0012714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462D5BD" w14:textId="77777777" w:rsidR="00127142" w:rsidRPr="00541BCB" w:rsidRDefault="00127142">
            <w:pPr>
              <w:rPr>
                <w:bCs/>
              </w:rPr>
            </w:pPr>
            <w:r w:rsidRPr="00541BCB">
              <w:rPr>
                <w:bCs/>
              </w:rPr>
              <w:t xml:space="preserve">Специалисты </w:t>
            </w:r>
          </w:p>
        </w:tc>
      </w:tr>
      <w:tr w:rsidR="00127142" w:rsidRPr="00F04E55" w14:paraId="6BFF5C1D" w14:textId="77777777">
        <w:trPr>
          <w:trHeight w:val="129"/>
        </w:trPr>
        <w:tc>
          <w:tcPr>
            <w:tcW w:w="467" w:type="pct"/>
          </w:tcPr>
          <w:p w14:paraId="64FC4CC5" w14:textId="77777777" w:rsidR="00127142" w:rsidRPr="00F04E55" w:rsidRDefault="00127142">
            <w:pPr>
              <w:jc w:val="center"/>
              <w:rPr>
                <w:bCs/>
              </w:rPr>
            </w:pPr>
            <w:r>
              <w:rPr>
                <w:bCs/>
              </w:rPr>
              <w:t>5.9.</w:t>
            </w:r>
          </w:p>
        </w:tc>
        <w:tc>
          <w:tcPr>
            <w:tcW w:w="2186" w:type="pct"/>
          </w:tcPr>
          <w:p w14:paraId="3E1A1C00" w14:textId="77777777" w:rsidR="00127142" w:rsidRPr="00D91E5F" w:rsidRDefault="0012714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AB0FE33" w14:textId="77777777" w:rsidR="00127142" w:rsidRPr="004E7690" w:rsidRDefault="0012714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4314A7F8" w14:textId="77777777" w:rsidR="00127142" w:rsidRPr="00541BCB" w:rsidRDefault="00127142">
            <w:pPr>
              <w:rPr>
                <w:bCs/>
              </w:rPr>
            </w:pPr>
            <w:r w:rsidRPr="00541BCB">
              <w:rPr>
                <w:bCs/>
              </w:rPr>
              <w:t xml:space="preserve">Специалисты по </w:t>
            </w:r>
          </w:p>
          <w:p w14:paraId="0A7CACD7" w14:textId="77777777" w:rsidR="00127142" w:rsidRPr="00541BCB" w:rsidRDefault="00127142">
            <w:pPr>
              <w:rPr>
                <w:bCs/>
              </w:rPr>
            </w:pPr>
            <w:r w:rsidRPr="00541BCB">
              <w:rPr>
                <w:bCs/>
              </w:rPr>
              <w:t>социальной работе</w:t>
            </w:r>
          </w:p>
        </w:tc>
      </w:tr>
      <w:tr w:rsidR="00127142" w:rsidRPr="00F04E55" w14:paraId="3F903589" w14:textId="77777777">
        <w:trPr>
          <w:trHeight w:val="129"/>
        </w:trPr>
        <w:tc>
          <w:tcPr>
            <w:tcW w:w="467" w:type="pct"/>
          </w:tcPr>
          <w:p w14:paraId="3E7DC497" w14:textId="77777777" w:rsidR="00127142" w:rsidRPr="00F04E55" w:rsidRDefault="00127142">
            <w:pPr>
              <w:jc w:val="center"/>
              <w:rPr>
                <w:bCs/>
              </w:rPr>
            </w:pPr>
            <w:r>
              <w:rPr>
                <w:bCs/>
              </w:rPr>
              <w:t>5.10.</w:t>
            </w:r>
          </w:p>
        </w:tc>
        <w:tc>
          <w:tcPr>
            <w:tcW w:w="2186" w:type="pct"/>
          </w:tcPr>
          <w:p w14:paraId="79EB98AA" w14:textId="77777777" w:rsidR="00127142" w:rsidRPr="009F2F65" w:rsidRDefault="00127142">
            <w:pPr>
              <w:spacing w:line="293" w:lineRule="atLeast"/>
              <w:jc w:val="both"/>
              <w:rPr>
                <w:color w:val="000000"/>
                <w:bdr w:val="none" w:sz="0" w:space="0" w:color="auto" w:frame="1"/>
              </w:rPr>
            </w:pPr>
            <w:r>
              <w:rPr>
                <w:color w:val="000000"/>
              </w:rPr>
              <w:t>Социокультурный патронаж</w:t>
            </w:r>
          </w:p>
        </w:tc>
        <w:tc>
          <w:tcPr>
            <w:tcW w:w="891" w:type="pct"/>
          </w:tcPr>
          <w:p w14:paraId="5E4C9A5B" w14:textId="77777777" w:rsidR="00127142" w:rsidRPr="004E7690" w:rsidRDefault="00127142">
            <w:pPr>
              <w:jc w:val="center"/>
              <w:rPr>
                <w:rStyle w:val="afc"/>
                <w:i w:val="0"/>
                <w:iCs w:val="0"/>
              </w:rPr>
            </w:pPr>
            <w:proofErr w:type="gramStart"/>
            <w:r>
              <w:rPr>
                <w:rStyle w:val="afc"/>
                <w:i w:val="0"/>
                <w:iCs w:val="0"/>
              </w:rPr>
              <w:t>согласно графика</w:t>
            </w:r>
            <w:proofErr w:type="gramEnd"/>
          </w:p>
        </w:tc>
        <w:tc>
          <w:tcPr>
            <w:tcW w:w="1457" w:type="pct"/>
          </w:tcPr>
          <w:p w14:paraId="3BCA84C7" w14:textId="77777777" w:rsidR="00127142" w:rsidRPr="00541BCB" w:rsidRDefault="00127142">
            <w:pPr>
              <w:rPr>
                <w:bCs/>
              </w:rPr>
            </w:pPr>
            <w:r w:rsidRPr="00541BCB">
              <w:rPr>
                <w:bCs/>
              </w:rPr>
              <w:t xml:space="preserve">Специалисты по </w:t>
            </w:r>
          </w:p>
          <w:p w14:paraId="63549976" w14:textId="77777777" w:rsidR="00127142" w:rsidRPr="00541BCB" w:rsidRDefault="00127142">
            <w:pPr>
              <w:rPr>
                <w:bCs/>
              </w:rPr>
            </w:pPr>
            <w:r w:rsidRPr="00541BCB">
              <w:rPr>
                <w:bCs/>
              </w:rPr>
              <w:t>социальной работе</w:t>
            </w:r>
          </w:p>
        </w:tc>
      </w:tr>
      <w:tr w:rsidR="00127142" w:rsidRPr="00F04E55" w14:paraId="07D8B00B" w14:textId="77777777">
        <w:trPr>
          <w:trHeight w:val="129"/>
        </w:trPr>
        <w:tc>
          <w:tcPr>
            <w:tcW w:w="467" w:type="pct"/>
          </w:tcPr>
          <w:p w14:paraId="1A62914E" w14:textId="77777777" w:rsidR="00127142" w:rsidRDefault="00127142">
            <w:pPr>
              <w:jc w:val="center"/>
              <w:rPr>
                <w:bCs/>
              </w:rPr>
            </w:pPr>
            <w:r>
              <w:rPr>
                <w:bCs/>
              </w:rPr>
              <w:t>5.11.</w:t>
            </w:r>
          </w:p>
        </w:tc>
        <w:tc>
          <w:tcPr>
            <w:tcW w:w="2186" w:type="pct"/>
          </w:tcPr>
          <w:p w14:paraId="526D0A38" w14:textId="77777777" w:rsidR="00127142" w:rsidRDefault="00127142">
            <w:pPr>
              <w:spacing w:line="293" w:lineRule="atLeast"/>
              <w:jc w:val="both"/>
              <w:rPr>
                <w:color w:val="000000"/>
              </w:rPr>
            </w:pPr>
            <w:r>
              <w:rPr>
                <w:color w:val="000000"/>
              </w:rPr>
              <w:t>Социальный контроль</w:t>
            </w:r>
          </w:p>
        </w:tc>
        <w:tc>
          <w:tcPr>
            <w:tcW w:w="891" w:type="pct"/>
          </w:tcPr>
          <w:p w14:paraId="3C2DD89E"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45DBE9CF" w14:textId="77777777" w:rsidR="00127142" w:rsidRPr="00541BCB" w:rsidRDefault="00127142">
            <w:pPr>
              <w:rPr>
                <w:bCs/>
              </w:rPr>
            </w:pPr>
            <w:r w:rsidRPr="00541BCB">
              <w:rPr>
                <w:bCs/>
              </w:rPr>
              <w:t xml:space="preserve">Специалисты по </w:t>
            </w:r>
          </w:p>
          <w:p w14:paraId="20A57DD2" w14:textId="77777777" w:rsidR="00127142" w:rsidRPr="00541BCB" w:rsidRDefault="00127142">
            <w:pPr>
              <w:rPr>
                <w:bCs/>
              </w:rPr>
            </w:pPr>
            <w:r w:rsidRPr="00541BCB">
              <w:rPr>
                <w:bCs/>
              </w:rPr>
              <w:t>социальной работе</w:t>
            </w:r>
          </w:p>
        </w:tc>
      </w:tr>
      <w:tr w:rsidR="00127142" w:rsidRPr="00F04E55" w14:paraId="135A99CD" w14:textId="77777777">
        <w:trPr>
          <w:trHeight w:val="129"/>
        </w:trPr>
        <w:tc>
          <w:tcPr>
            <w:tcW w:w="467" w:type="pct"/>
          </w:tcPr>
          <w:p w14:paraId="1EE645CD" w14:textId="77777777" w:rsidR="00127142" w:rsidRPr="00F04E55" w:rsidRDefault="00127142">
            <w:pPr>
              <w:jc w:val="center"/>
              <w:rPr>
                <w:bCs/>
              </w:rPr>
            </w:pPr>
            <w:r>
              <w:rPr>
                <w:bCs/>
              </w:rPr>
              <w:t>5.12.</w:t>
            </w:r>
          </w:p>
        </w:tc>
        <w:tc>
          <w:tcPr>
            <w:tcW w:w="2186" w:type="pct"/>
            <w:vAlign w:val="center"/>
          </w:tcPr>
          <w:p w14:paraId="03109EF8" w14:textId="77777777" w:rsidR="00127142" w:rsidRPr="009F2F65" w:rsidRDefault="0012714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2FAF4D3D" w14:textId="77777777" w:rsidR="00127142" w:rsidRDefault="00127142">
            <w:pPr>
              <w:jc w:val="center"/>
              <w:rPr>
                <w:rStyle w:val="afc"/>
                <w:i w:val="0"/>
                <w:iCs w:val="0"/>
              </w:rPr>
            </w:pPr>
            <w:r>
              <w:rPr>
                <w:rStyle w:val="afc"/>
                <w:i w:val="0"/>
                <w:iCs w:val="0"/>
              </w:rPr>
              <w:t>согласно</w:t>
            </w:r>
          </w:p>
          <w:p w14:paraId="7332D907" w14:textId="77777777" w:rsidR="00127142" w:rsidRPr="004E7690" w:rsidRDefault="00127142">
            <w:pPr>
              <w:jc w:val="center"/>
              <w:rPr>
                <w:rStyle w:val="afc"/>
                <w:i w:val="0"/>
                <w:iCs w:val="0"/>
              </w:rPr>
            </w:pPr>
            <w:r>
              <w:rPr>
                <w:rStyle w:val="afc"/>
                <w:i w:val="0"/>
                <w:iCs w:val="0"/>
              </w:rPr>
              <w:t>графика</w:t>
            </w:r>
          </w:p>
        </w:tc>
        <w:tc>
          <w:tcPr>
            <w:tcW w:w="1457" w:type="pct"/>
          </w:tcPr>
          <w:p w14:paraId="00BCD769" w14:textId="77777777" w:rsidR="00127142" w:rsidRPr="00541BCB" w:rsidRDefault="00127142">
            <w:pPr>
              <w:rPr>
                <w:bCs/>
              </w:rPr>
            </w:pPr>
            <w:r w:rsidRPr="00541BCB">
              <w:rPr>
                <w:bCs/>
              </w:rPr>
              <w:t xml:space="preserve">Специалисты по </w:t>
            </w:r>
          </w:p>
          <w:p w14:paraId="67A07FFA" w14:textId="77777777" w:rsidR="00127142" w:rsidRPr="00541BCB" w:rsidRDefault="00127142">
            <w:pPr>
              <w:rPr>
                <w:bCs/>
              </w:rPr>
            </w:pPr>
            <w:r w:rsidRPr="00541BCB">
              <w:rPr>
                <w:bCs/>
              </w:rPr>
              <w:t>социальной работе</w:t>
            </w:r>
          </w:p>
        </w:tc>
      </w:tr>
      <w:tr w:rsidR="00127142" w:rsidRPr="00F04E55" w14:paraId="0D1E7AC4" w14:textId="77777777">
        <w:trPr>
          <w:trHeight w:val="129"/>
        </w:trPr>
        <w:tc>
          <w:tcPr>
            <w:tcW w:w="467" w:type="pct"/>
          </w:tcPr>
          <w:p w14:paraId="15CB15B5" w14:textId="77777777" w:rsidR="00127142" w:rsidRPr="00F04E55" w:rsidRDefault="00127142">
            <w:pPr>
              <w:jc w:val="center"/>
              <w:rPr>
                <w:bCs/>
              </w:rPr>
            </w:pPr>
            <w:r>
              <w:rPr>
                <w:bCs/>
              </w:rPr>
              <w:t>5.13.</w:t>
            </w:r>
          </w:p>
        </w:tc>
        <w:tc>
          <w:tcPr>
            <w:tcW w:w="2186" w:type="pct"/>
            <w:vAlign w:val="center"/>
          </w:tcPr>
          <w:p w14:paraId="2B0C7821" w14:textId="77777777" w:rsidR="00127142" w:rsidRPr="009F2F65" w:rsidRDefault="0012714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18694662" w14:textId="77777777" w:rsidR="00127142" w:rsidRDefault="00127142">
            <w:pPr>
              <w:jc w:val="center"/>
              <w:rPr>
                <w:rStyle w:val="afc"/>
                <w:i w:val="0"/>
                <w:iCs w:val="0"/>
              </w:rPr>
            </w:pPr>
            <w:r>
              <w:rPr>
                <w:rStyle w:val="afc"/>
                <w:i w:val="0"/>
                <w:iCs w:val="0"/>
              </w:rPr>
              <w:t>согласно</w:t>
            </w:r>
          </w:p>
          <w:p w14:paraId="19BDE084" w14:textId="77777777" w:rsidR="00127142" w:rsidRPr="004E7690" w:rsidRDefault="00127142">
            <w:pPr>
              <w:jc w:val="center"/>
              <w:rPr>
                <w:rStyle w:val="afc"/>
                <w:i w:val="0"/>
                <w:iCs w:val="0"/>
              </w:rPr>
            </w:pPr>
            <w:r>
              <w:rPr>
                <w:rStyle w:val="afc"/>
                <w:i w:val="0"/>
                <w:iCs w:val="0"/>
              </w:rPr>
              <w:t>графика</w:t>
            </w:r>
          </w:p>
        </w:tc>
        <w:tc>
          <w:tcPr>
            <w:tcW w:w="1457" w:type="pct"/>
          </w:tcPr>
          <w:p w14:paraId="245AE34C" w14:textId="77777777" w:rsidR="00127142" w:rsidRPr="00541BCB" w:rsidRDefault="00127142">
            <w:pPr>
              <w:rPr>
                <w:bCs/>
              </w:rPr>
            </w:pPr>
            <w:r w:rsidRPr="00541BCB">
              <w:rPr>
                <w:bCs/>
              </w:rPr>
              <w:t xml:space="preserve">Специалисты по </w:t>
            </w:r>
          </w:p>
          <w:p w14:paraId="4DCEAF0E" w14:textId="77777777" w:rsidR="00127142" w:rsidRPr="00541BCB" w:rsidRDefault="00127142">
            <w:pPr>
              <w:rPr>
                <w:bCs/>
              </w:rPr>
            </w:pPr>
            <w:r w:rsidRPr="00541BCB">
              <w:rPr>
                <w:bCs/>
              </w:rPr>
              <w:t>социальной работе</w:t>
            </w:r>
          </w:p>
        </w:tc>
      </w:tr>
      <w:tr w:rsidR="00127142" w:rsidRPr="00F04E55" w14:paraId="7D890C5B" w14:textId="77777777">
        <w:trPr>
          <w:trHeight w:val="129"/>
        </w:trPr>
        <w:tc>
          <w:tcPr>
            <w:tcW w:w="467" w:type="pct"/>
          </w:tcPr>
          <w:p w14:paraId="65585A09" w14:textId="77777777" w:rsidR="00127142" w:rsidRPr="00F04E55" w:rsidRDefault="00127142">
            <w:pPr>
              <w:jc w:val="center"/>
              <w:rPr>
                <w:bCs/>
              </w:rPr>
            </w:pPr>
            <w:r>
              <w:rPr>
                <w:bCs/>
              </w:rPr>
              <w:t>6.</w:t>
            </w:r>
          </w:p>
        </w:tc>
        <w:tc>
          <w:tcPr>
            <w:tcW w:w="2186" w:type="pct"/>
          </w:tcPr>
          <w:p w14:paraId="09830B40" w14:textId="77777777" w:rsidR="00127142" w:rsidRPr="004C26EE" w:rsidRDefault="0012714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03535305" w14:textId="77777777" w:rsidR="00127142" w:rsidRPr="004E7690" w:rsidRDefault="00127142">
            <w:pPr>
              <w:rPr>
                <w:rStyle w:val="afc"/>
                <w:i w:val="0"/>
                <w:iCs w:val="0"/>
              </w:rPr>
            </w:pPr>
          </w:p>
        </w:tc>
        <w:tc>
          <w:tcPr>
            <w:tcW w:w="1457" w:type="pct"/>
          </w:tcPr>
          <w:p w14:paraId="2EA4A635" w14:textId="77777777" w:rsidR="00127142" w:rsidRPr="00541BCB" w:rsidRDefault="00127142">
            <w:pPr>
              <w:rPr>
                <w:bCs/>
              </w:rPr>
            </w:pPr>
          </w:p>
        </w:tc>
      </w:tr>
      <w:tr w:rsidR="00127142" w:rsidRPr="00F04E55" w14:paraId="4C4BF89D" w14:textId="77777777">
        <w:trPr>
          <w:trHeight w:val="129"/>
        </w:trPr>
        <w:tc>
          <w:tcPr>
            <w:tcW w:w="467" w:type="pct"/>
          </w:tcPr>
          <w:p w14:paraId="0DABEC62" w14:textId="77777777" w:rsidR="00127142" w:rsidRPr="00F04E55" w:rsidRDefault="00127142">
            <w:pPr>
              <w:jc w:val="center"/>
              <w:rPr>
                <w:bCs/>
              </w:rPr>
            </w:pPr>
            <w:r>
              <w:rPr>
                <w:bCs/>
              </w:rPr>
              <w:t>6.1.</w:t>
            </w:r>
          </w:p>
        </w:tc>
        <w:tc>
          <w:tcPr>
            <w:tcW w:w="2186" w:type="pct"/>
          </w:tcPr>
          <w:p w14:paraId="17981FAE" w14:textId="77777777" w:rsidR="00127142" w:rsidRPr="0001260C" w:rsidRDefault="00127142">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420412E7"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15606B4" w14:textId="77777777" w:rsidR="00127142" w:rsidRPr="00541BCB" w:rsidRDefault="00127142">
            <w:pPr>
              <w:rPr>
                <w:bCs/>
              </w:rPr>
            </w:pPr>
            <w:r w:rsidRPr="00541BCB">
              <w:rPr>
                <w:bCs/>
              </w:rPr>
              <w:t>Члены семьи, специалист по социальной работе</w:t>
            </w:r>
          </w:p>
        </w:tc>
      </w:tr>
      <w:tr w:rsidR="00127142" w:rsidRPr="00F04E55" w14:paraId="3D93D0B6" w14:textId="77777777">
        <w:trPr>
          <w:trHeight w:val="129"/>
        </w:trPr>
        <w:tc>
          <w:tcPr>
            <w:tcW w:w="467" w:type="pct"/>
          </w:tcPr>
          <w:p w14:paraId="198D74FB" w14:textId="77777777" w:rsidR="00127142" w:rsidRPr="00F04E55" w:rsidRDefault="00127142">
            <w:pPr>
              <w:jc w:val="center"/>
              <w:rPr>
                <w:bCs/>
              </w:rPr>
            </w:pPr>
            <w:r>
              <w:rPr>
                <w:bCs/>
              </w:rPr>
              <w:lastRenderedPageBreak/>
              <w:t>6.2.</w:t>
            </w:r>
          </w:p>
        </w:tc>
        <w:tc>
          <w:tcPr>
            <w:tcW w:w="2186" w:type="pct"/>
          </w:tcPr>
          <w:p w14:paraId="62CD81C5" w14:textId="77777777" w:rsidR="00127142" w:rsidRPr="0009141E" w:rsidRDefault="00127142">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00F85270"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17F4D6E" w14:textId="77777777" w:rsidR="00127142" w:rsidRPr="00541BCB" w:rsidRDefault="00127142">
            <w:r w:rsidRPr="00541BCB">
              <w:t xml:space="preserve">Специалисты по </w:t>
            </w:r>
          </w:p>
          <w:p w14:paraId="1BCA5E64" w14:textId="77777777" w:rsidR="00127142" w:rsidRPr="00541BCB" w:rsidRDefault="00127142">
            <w:pPr>
              <w:rPr>
                <w:bCs/>
              </w:rPr>
            </w:pPr>
            <w:r w:rsidRPr="00541BCB">
              <w:t>социальной работе</w:t>
            </w:r>
          </w:p>
        </w:tc>
      </w:tr>
      <w:tr w:rsidR="00127142" w:rsidRPr="00F04E55" w14:paraId="55166714" w14:textId="77777777">
        <w:trPr>
          <w:trHeight w:val="129"/>
        </w:trPr>
        <w:tc>
          <w:tcPr>
            <w:tcW w:w="467" w:type="pct"/>
          </w:tcPr>
          <w:p w14:paraId="6ABA9A4D" w14:textId="77777777" w:rsidR="00127142" w:rsidRPr="00F04E55" w:rsidRDefault="00127142">
            <w:pPr>
              <w:jc w:val="center"/>
              <w:rPr>
                <w:bCs/>
              </w:rPr>
            </w:pPr>
            <w:r>
              <w:rPr>
                <w:bCs/>
              </w:rPr>
              <w:t>6.3.</w:t>
            </w:r>
          </w:p>
        </w:tc>
        <w:tc>
          <w:tcPr>
            <w:tcW w:w="2186" w:type="pct"/>
          </w:tcPr>
          <w:p w14:paraId="13BE610E" w14:textId="77777777" w:rsidR="00127142" w:rsidRPr="00BB601C" w:rsidRDefault="0012714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99E0AD7"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0F1288CA" w14:textId="77777777" w:rsidR="00127142" w:rsidRPr="00541BCB" w:rsidRDefault="00127142">
            <w:pPr>
              <w:rPr>
                <w:bCs/>
              </w:rPr>
            </w:pPr>
            <w:r w:rsidRPr="00541BCB">
              <w:rPr>
                <w:bCs/>
              </w:rPr>
              <w:t>Психолог, специалист по социальной работе</w:t>
            </w:r>
          </w:p>
        </w:tc>
      </w:tr>
      <w:tr w:rsidR="00127142" w:rsidRPr="00F04E55" w14:paraId="2201F471" w14:textId="77777777">
        <w:trPr>
          <w:trHeight w:val="129"/>
        </w:trPr>
        <w:tc>
          <w:tcPr>
            <w:tcW w:w="467" w:type="pct"/>
          </w:tcPr>
          <w:p w14:paraId="577D3EDC" w14:textId="77777777" w:rsidR="00127142" w:rsidRPr="00F04E55" w:rsidRDefault="00127142">
            <w:pPr>
              <w:jc w:val="center"/>
              <w:rPr>
                <w:bCs/>
              </w:rPr>
            </w:pPr>
            <w:r>
              <w:rPr>
                <w:bCs/>
              </w:rPr>
              <w:t>6.4.</w:t>
            </w:r>
          </w:p>
        </w:tc>
        <w:tc>
          <w:tcPr>
            <w:tcW w:w="2186" w:type="pct"/>
          </w:tcPr>
          <w:p w14:paraId="7AE15A88" w14:textId="77777777" w:rsidR="00127142" w:rsidRPr="00BB601C" w:rsidRDefault="0012714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325B00BA" w14:textId="77777777" w:rsidR="00127142" w:rsidRPr="004E7690" w:rsidRDefault="0012714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837BA02" w14:textId="77777777" w:rsidR="00127142" w:rsidRPr="00541BCB" w:rsidRDefault="00127142">
            <w:r w:rsidRPr="00541BCB">
              <w:t xml:space="preserve">Специалисты по </w:t>
            </w:r>
          </w:p>
          <w:p w14:paraId="3CE7C1C8" w14:textId="77777777" w:rsidR="00127142" w:rsidRPr="00541BCB" w:rsidRDefault="00127142">
            <w:pPr>
              <w:rPr>
                <w:bCs/>
              </w:rPr>
            </w:pPr>
            <w:r w:rsidRPr="00541BCB">
              <w:t>социальной работе</w:t>
            </w:r>
          </w:p>
        </w:tc>
      </w:tr>
      <w:tr w:rsidR="00127142" w:rsidRPr="00F04E55" w14:paraId="2D8B98D3" w14:textId="77777777">
        <w:trPr>
          <w:trHeight w:val="129"/>
        </w:trPr>
        <w:tc>
          <w:tcPr>
            <w:tcW w:w="467" w:type="pct"/>
          </w:tcPr>
          <w:p w14:paraId="400B6446" w14:textId="77777777" w:rsidR="00127142" w:rsidRPr="00F04E55" w:rsidRDefault="00127142">
            <w:pPr>
              <w:jc w:val="center"/>
              <w:rPr>
                <w:bCs/>
              </w:rPr>
            </w:pPr>
            <w:r>
              <w:rPr>
                <w:bCs/>
              </w:rPr>
              <w:t>6.5.</w:t>
            </w:r>
          </w:p>
        </w:tc>
        <w:tc>
          <w:tcPr>
            <w:tcW w:w="2186" w:type="pct"/>
          </w:tcPr>
          <w:p w14:paraId="1012A760" w14:textId="77777777" w:rsidR="00127142" w:rsidRPr="00DE25F8" w:rsidRDefault="00127142">
            <w:pPr>
              <w:rPr>
                <w:bCs/>
              </w:rPr>
            </w:pPr>
            <w:r w:rsidRPr="009F2F65">
              <w:rPr>
                <w:color w:val="000000"/>
              </w:rPr>
              <w:t>Социально-педагогический патронаж</w:t>
            </w:r>
          </w:p>
        </w:tc>
        <w:tc>
          <w:tcPr>
            <w:tcW w:w="891" w:type="pct"/>
          </w:tcPr>
          <w:p w14:paraId="36ABCE77" w14:textId="77777777" w:rsidR="00127142" w:rsidRDefault="00127142">
            <w:pPr>
              <w:jc w:val="center"/>
              <w:rPr>
                <w:rStyle w:val="afc"/>
                <w:i w:val="0"/>
                <w:iCs w:val="0"/>
              </w:rPr>
            </w:pPr>
            <w:r>
              <w:rPr>
                <w:rStyle w:val="afc"/>
                <w:i w:val="0"/>
                <w:iCs w:val="0"/>
              </w:rPr>
              <w:t>согласно</w:t>
            </w:r>
          </w:p>
          <w:p w14:paraId="781C74BB" w14:textId="77777777" w:rsidR="00127142" w:rsidRPr="004E7690" w:rsidRDefault="00127142">
            <w:pPr>
              <w:jc w:val="center"/>
              <w:rPr>
                <w:rStyle w:val="afc"/>
                <w:i w:val="0"/>
                <w:iCs w:val="0"/>
              </w:rPr>
            </w:pPr>
            <w:r>
              <w:rPr>
                <w:rStyle w:val="afc"/>
                <w:i w:val="0"/>
                <w:iCs w:val="0"/>
              </w:rPr>
              <w:t>графика</w:t>
            </w:r>
          </w:p>
        </w:tc>
        <w:tc>
          <w:tcPr>
            <w:tcW w:w="1457" w:type="pct"/>
          </w:tcPr>
          <w:p w14:paraId="76B73167" w14:textId="77777777" w:rsidR="00127142" w:rsidRPr="00541BCB" w:rsidRDefault="00127142">
            <w:r w:rsidRPr="00541BCB">
              <w:t xml:space="preserve">Специалисты по </w:t>
            </w:r>
          </w:p>
          <w:p w14:paraId="6CEF25D7" w14:textId="77777777" w:rsidR="00127142" w:rsidRPr="00541BCB" w:rsidRDefault="00127142">
            <w:pPr>
              <w:rPr>
                <w:bCs/>
              </w:rPr>
            </w:pPr>
            <w:r w:rsidRPr="00541BCB">
              <w:t>социальной работе</w:t>
            </w:r>
          </w:p>
        </w:tc>
      </w:tr>
      <w:tr w:rsidR="00127142" w:rsidRPr="00F04E55" w14:paraId="096F0F19" w14:textId="77777777">
        <w:trPr>
          <w:trHeight w:val="129"/>
        </w:trPr>
        <w:tc>
          <w:tcPr>
            <w:tcW w:w="467" w:type="pct"/>
          </w:tcPr>
          <w:p w14:paraId="5F72A9E5" w14:textId="77777777" w:rsidR="00127142" w:rsidRPr="00F04E55" w:rsidRDefault="00127142">
            <w:pPr>
              <w:jc w:val="center"/>
              <w:rPr>
                <w:bCs/>
              </w:rPr>
            </w:pPr>
            <w:r>
              <w:rPr>
                <w:bCs/>
              </w:rPr>
              <w:t>7.</w:t>
            </w:r>
          </w:p>
        </w:tc>
        <w:tc>
          <w:tcPr>
            <w:tcW w:w="2186" w:type="pct"/>
          </w:tcPr>
          <w:p w14:paraId="4CECAED3" w14:textId="77777777" w:rsidR="00127142" w:rsidRPr="004C26EE" w:rsidRDefault="00127142">
            <w:pPr>
              <w:rPr>
                <w:b/>
                <w:bCs/>
              </w:rPr>
            </w:pPr>
            <w:r w:rsidRPr="004C26EE">
              <w:rPr>
                <w:b/>
                <w:bdr w:val="none" w:sz="0" w:space="0" w:color="auto" w:frame="1"/>
              </w:rPr>
              <w:t>Рефлексивный этап</w:t>
            </w:r>
          </w:p>
        </w:tc>
        <w:tc>
          <w:tcPr>
            <w:tcW w:w="891" w:type="pct"/>
          </w:tcPr>
          <w:p w14:paraId="2EFBBF6D" w14:textId="77777777" w:rsidR="00127142" w:rsidRPr="004E7690" w:rsidRDefault="00127142">
            <w:pPr>
              <w:rPr>
                <w:rStyle w:val="afc"/>
                <w:i w:val="0"/>
                <w:iCs w:val="0"/>
              </w:rPr>
            </w:pPr>
          </w:p>
        </w:tc>
        <w:tc>
          <w:tcPr>
            <w:tcW w:w="1457" w:type="pct"/>
          </w:tcPr>
          <w:p w14:paraId="0AEB8C39" w14:textId="77777777" w:rsidR="00127142" w:rsidRPr="00541BCB" w:rsidRDefault="00127142">
            <w:pPr>
              <w:rPr>
                <w:bCs/>
              </w:rPr>
            </w:pPr>
          </w:p>
        </w:tc>
      </w:tr>
      <w:tr w:rsidR="00127142" w:rsidRPr="00F04E55" w14:paraId="435EB020" w14:textId="77777777">
        <w:trPr>
          <w:trHeight w:val="129"/>
        </w:trPr>
        <w:tc>
          <w:tcPr>
            <w:tcW w:w="467" w:type="pct"/>
          </w:tcPr>
          <w:p w14:paraId="04A2E1E4" w14:textId="77777777" w:rsidR="00127142" w:rsidRPr="00F04E55" w:rsidRDefault="00127142">
            <w:pPr>
              <w:jc w:val="center"/>
              <w:rPr>
                <w:bCs/>
              </w:rPr>
            </w:pPr>
            <w:r>
              <w:rPr>
                <w:bCs/>
              </w:rPr>
              <w:t>7.1.</w:t>
            </w:r>
          </w:p>
        </w:tc>
        <w:tc>
          <w:tcPr>
            <w:tcW w:w="2186" w:type="pct"/>
            <w:shd w:val="clear" w:color="auto" w:fill="auto"/>
          </w:tcPr>
          <w:p w14:paraId="77C096F4" w14:textId="77777777" w:rsidR="00127142" w:rsidRDefault="0012714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326C1883" w14:textId="77777777" w:rsidR="00127142" w:rsidRPr="004E7690" w:rsidRDefault="00127142">
            <w:pPr>
              <w:rPr>
                <w:rStyle w:val="afc"/>
                <w:i w:val="0"/>
                <w:iCs w:val="0"/>
              </w:rPr>
            </w:pPr>
            <w:r>
              <w:t>е</w:t>
            </w:r>
            <w:r w:rsidRPr="004E7690">
              <w:t>жеквартально и в конце года</w:t>
            </w:r>
          </w:p>
        </w:tc>
        <w:tc>
          <w:tcPr>
            <w:tcW w:w="1457" w:type="pct"/>
          </w:tcPr>
          <w:p w14:paraId="77F51574" w14:textId="77777777" w:rsidR="00127142" w:rsidRPr="00541BCB" w:rsidRDefault="00127142">
            <w:r w:rsidRPr="00541BCB">
              <w:t xml:space="preserve">Специалисты по </w:t>
            </w:r>
          </w:p>
          <w:p w14:paraId="1045085E" w14:textId="77777777" w:rsidR="00127142" w:rsidRPr="00541BCB" w:rsidRDefault="00127142">
            <w:pPr>
              <w:rPr>
                <w:bCs/>
              </w:rPr>
            </w:pPr>
            <w:r w:rsidRPr="00541BCB">
              <w:t>социальной работе</w:t>
            </w:r>
          </w:p>
        </w:tc>
      </w:tr>
      <w:tr w:rsidR="00127142" w:rsidRPr="00F04E55" w14:paraId="5AE55DC8" w14:textId="77777777">
        <w:trPr>
          <w:trHeight w:val="129"/>
        </w:trPr>
        <w:tc>
          <w:tcPr>
            <w:tcW w:w="467" w:type="pct"/>
          </w:tcPr>
          <w:p w14:paraId="22979B63" w14:textId="77777777" w:rsidR="00127142" w:rsidRPr="00F04E55" w:rsidRDefault="00127142">
            <w:pPr>
              <w:jc w:val="center"/>
              <w:rPr>
                <w:bCs/>
              </w:rPr>
            </w:pPr>
            <w:r>
              <w:rPr>
                <w:bCs/>
              </w:rPr>
              <w:t>7.2.</w:t>
            </w:r>
          </w:p>
        </w:tc>
        <w:tc>
          <w:tcPr>
            <w:tcW w:w="2186" w:type="pct"/>
            <w:shd w:val="clear" w:color="auto" w:fill="auto"/>
          </w:tcPr>
          <w:p w14:paraId="2D30DDB0" w14:textId="77777777" w:rsidR="00127142" w:rsidRPr="00950E8A" w:rsidRDefault="0012714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46B56FAB" w14:textId="77777777" w:rsidR="00127142" w:rsidRPr="004E7690" w:rsidRDefault="00127142">
            <w:pPr>
              <w:rPr>
                <w:rStyle w:val="afc"/>
                <w:i w:val="0"/>
                <w:iCs w:val="0"/>
              </w:rPr>
            </w:pPr>
            <w:r>
              <w:t>е</w:t>
            </w:r>
            <w:r w:rsidRPr="004E7690">
              <w:t>жеквартально и в конце года</w:t>
            </w:r>
          </w:p>
        </w:tc>
        <w:tc>
          <w:tcPr>
            <w:tcW w:w="1457" w:type="pct"/>
          </w:tcPr>
          <w:p w14:paraId="3989DEF2" w14:textId="77777777" w:rsidR="00127142" w:rsidRPr="00541BCB" w:rsidRDefault="00127142">
            <w:r w:rsidRPr="00541BCB">
              <w:t xml:space="preserve">Специалисты по </w:t>
            </w:r>
          </w:p>
          <w:p w14:paraId="793AABFF" w14:textId="77777777" w:rsidR="00127142" w:rsidRPr="00541BCB" w:rsidRDefault="00127142">
            <w:pPr>
              <w:rPr>
                <w:bCs/>
              </w:rPr>
            </w:pPr>
            <w:r w:rsidRPr="00541BCB">
              <w:t>социальной работе</w:t>
            </w:r>
          </w:p>
        </w:tc>
      </w:tr>
      <w:tr w:rsidR="00127142" w:rsidRPr="00F04E55" w14:paraId="7BEE5768" w14:textId="77777777">
        <w:trPr>
          <w:trHeight w:val="129"/>
        </w:trPr>
        <w:tc>
          <w:tcPr>
            <w:tcW w:w="467" w:type="pct"/>
          </w:tcPr>
          <w:p w14:paraId="2C4B9D25" w14:textId="77777777" w:rsidR="00127142" w:rsidRPr="00F04E55" w:rsidRDefault="00127142">
            <w:pPr>
              <w:jc w:val="center"/>
              <w:rPr>
                <w:bCs/>
              </w:rPr>
            </w:pPr>
            <w:r>
              <w:rPr>
                <w:bCs/>
              </w:rPr>
              <w:t>7.3.</w:t>
            </w:r>
          </w:p>
        </w:tc>
        <w:tc>
          <w:tcPr>
            <w:tcW w:w="2186" w:type="pct"/>
            <w:shd w:val="clear" w:color="auto" w:fill="auto"/>
          </w:tcPr>
          <w:p w14:paraId="6BD865F6" w14:textId="77777777" w:rsidR="00127142" w:rsidRPr="00950E8A" w:rsidRDefault="0012714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67CC802E" w14:textId="77777777" w:rsidR="00127142" w:rsidRPr="004E7690" w:rsidRDefault="00127142">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2B5E619E" w14:textId="77777777" w:rsidR="00127142" w:rsidRPr="00541BCB" w:rsidRDefault="00127142">
            <w:r w:rsidRPr="00541BCB">
              <w:t xml:space="preserve">Специалисты по </w:t>
            </w:r>
          </w:p>
          <w:p w14:paraId="5ED3BC5E" w14:textId="77777777" w:rsidR="00127142" w:rsidRPr="00541BCB" w:rsidRDefault="00127142">
            <w:pPr>
              <w:rPr>
                <w:bCs/>
              </w:rPr>
            </w:pPr>
            <w:r w:rsidRPr="00541BCB">
              <w:t>социальной работе</w:t>
            </w:r>
          </w:p>
        </w:tc>
      </w:tr>
      <w:tr w:rsidR="00127142" w:rsidRPr="00F04E55" w14:paraId="7D0575C0" w14:textId="77777777">
        <w:trPr>
          <w:trHeight w:val="129"/>
        </w:trPr>
        <w:tc>
          <w:tcPr>
            <w:tcW w:w="467" w:type="pct"/>
          </w:tcPr>
          <w:p w14:paraId="019C3B41" w14:textId="77777777" w:rsidR="00127142" w:rsidRPr="00F04E55" w:rsidRDefault="00127142">
            <w:pPr>
              <w:jc w:val="center"/>
              <w:rPr>
                <w:bCs/>
              </w:rPr>
            </w:pPr>
            <w:r>
              <w:rPr>
                <w:bCs/>
              </w:rPr>
              <w:t>7.4.</w:t>
            </w:r>
          </w:p>
        </w:tc>
        <w:tc>
          <w:tcPr>
            <w:tcW w:w="2186" w:type="pct"/>
            <w:shd w:val="clear" w:color="auto" w:fill="auto"/>
          </w:tcPr>
          <w:p w14:paraId="6199D380" w14:textId="77777777" w:rsidR="00127142" w:rsidRPr="00950E8A" w:rsidRDefault="0012714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6553B9C1" w14:textId="77777777" w:rsidR="00127142" w:rsidRPr="004E7690" w:rsidRDefault="00127142">
            <w:pPr>
              <w:rPr>
                <w:rStyle w:val="afc"/>
                <w:i w:val="0"/>
                <w:iCs w:val="0"/>
              </w:rPr>
            </w:pPr>
            <w:r>
              <w:rPr>
                <w:rStyle w:val="afc"/>
                <w:i w:val="0"/>
                <w:iCs w:val="0"/>
              </w:rPr>
              <w:t>д</w:t>
            </w:r>
            <w:r w:rsidRPr="004E7690">
              <w:rPr>
                <w:rStyle w:val="afc"/>
                <w:i w:val="0"/>
                <w:iCs w:val="0"/>
              </w:rPr>
              <w:t>екабрь</w:t>
            </w:r>
          </w:p>
        </w:tc>
        <w:tc>
          <w:tcPr>
            <w:tcW w:w="1457" w:type="pct"/>
          </w:tcPr>
          <w:p w14:paraId="580A07C4" w14:textId="77777777" w:rsidR="00127142" w:rsidRPr="00541BCB" w:rsidRDefault="00127142">
            <w:r w:rsidRPr="00541BCB">
              <w:t xml:space="preserve">Специалисты по </w:t>
            </w:r>
          </w:p>
          <w:p w14:paraId="13D8BE33" w14:textId="77777777" w:rsidR="00127142" w:rsidRPr="00541BCB" w:rsidRDefault="00127142">
            <w:pPr>
              <w:rPr>
                <w:bCs/>
              </w:rPr>
            </w:pPr>
            <w:r w:rsidRPr="00541BCB">
              <w:t>социальной работе</w:t>
            </w:r>
          </w:p>
        </w:tc>
      </w:tr>
    </w:tbl>
    <w:p w14:paraId="5583550A" w14:textId="77777777" w:rsidR="00127142" w:rsidRDefault="00127142" w:rsidP="00127142">
      <w:pPr>
        <w:pStyle w:val="af1"/>
        <w:ind w:firstLine="567"/>
        <w:jc w:val="both"/>
        <w:rPr>
          <w:rFonts w:ascii="Times New Roman" w:hAnsi="Times New Roman"/>
          <w:sz w:val="24"/>
          <w:szCs w:val="24"/>
        </w:rPr>
      </w:pPr>
    </w:p>
    <w:p w14:paraId="2A623813" w14:textId="77777777" w:rsidR="00127142" w:rsidRPr="00041B5E" w:rsidRDefault="00127142" w:rsidP="0012714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150E09C5" w14:textId="77777777" w:rsidR="00127142" w:rsidRDefault="00127142" w:rsidP="0012714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127142" w:rsidRPr="00404F90" w14:paraId="5F94B2CA" w14:textId="77777777" w:rsidTr="009D1FAC">
        <w:tc>
          <w:tcPr>
            <w:tcW w:w="351" w:type="pct"/>
            <w:vMerge w:val="restart"/>
          </w:tcPr>
          <w:p w14:paraId="56998E60" w14:textId="77777777" w:rsidR="00127142" w:rsidRPr="00404F90" w:rsidRDefault="00127142">
            <w:pPr>
              <w:jc w:val="center"/>
              <w:rPr>
                <w:b/>
                <w:bCs/>
                <w:u w:val="single"/>
              </w:rPr>
            </w:pPr>
            <w:r w:rsidRPr="00404F90">
              <w:rPr>
                <w:b/>
                <w:bCs/>
              </w:rPr>
              <w:t>№ п/п</w:t>
            </w:r>
          </w:p>
        </w:tc>
        <w:tc>
          <w:tcPr>
            <w:tcW w:w="1402" w:type="pct"/>
            <w:vMerge w:val="restart"/>
          </w:tcPr>
          <w:p w14:paraId="5BF7E179" w14:textId="77777777" w:rsidR="00127142" w:rsidRPr="00404F90" w:rsidRDefault="00127142">
            <w:pPr>
              <w:jc w:val="center"/>
              <w:rPr>
                <w:b/>
                <w:bCs/>
                <w:u w:val="single"/>
              </w:rPr>
            </w:pPr>
            <w:r w:rsidRPr="00404F90">
              <w:rPr>
                <w:b/>
                <w:bCs/>
              </w:rPr>
              <w:t>Направление деятельности, мероприятие</w:t>
            </w:r>
          </w:p>
        </w:tc>
        <w:tc>
          <w:tcPr>
            <w:tcW w:w="2509" w:type="pct"/>
            <w:gridSpan w:val="5"/>
          </w:tcPr>
          <w:p w14:paraId="4F91CEAD" w14:textId="77777777" w:rsidR="00127142" w:rsidRDefault="00127142">
            <w:pPr>
              <w:jc w:val="center"/>
              <w:rPr>
                <w:b/>
                <w:bCs/>
              </w:rPr>
            </w:pPr>
            <w:r w:rsidRPr="00404F90">
              <w:rPr>
                <w:b/>
                <w:bCs/>
              </w:rPr>
              <w:t>Сроки/</w:t>
            </w:r>
          </w:p>
          <w:p w14:paraId="27B29605" w14:textId="77777777" w:rsidR="00127142" w:rsidRPr="00404F90" w:rsidRDefault="00127142">
            <w:pPr>
              <w:jc w:val="center"/>
              <w:rPr>
                <w:b/>
                <w:bCs/>
                <w:u w:val="single"/>
              </w:rPr>
            </w:pPr>
            <w:r w:rsidRPr="00404F90">
              <w:rPr>
                <w:b/>
                <w:bCs/>
              </w:rPr>
              <w:t>Размер необходимого финансирования (руб.)</w:t>
            </w:r>
          </w:p>
        </w:tc>
        <w:tc>
          <w:tcPr>
            <w:tcW w:w="738" w:type="pct"/>
            <w:vMerge w:val="restart"/>
          </w:tcPr>
          <w:p w14:paraId="0932091F" w14:textId="77777777" w:rsidR="00127142" w:rsidRPr="00404F90" w:rsidRDefault="00127142">
            <w:pPr>
              <w:jc w:val="center"/>
              <w:rPr>
                <w:b/>
                <w:bCs/>
                <w:u w:val="single"/>
              </w:rPr>
            </w:pPr>
            <w:r w:rsidRPr="00404F90">
              <w:rPr>
                <w:b/>
                <w:bCs/>
              </w:rPr>
              <w:t>Ожидаемый результат</w:t>
            </w:r>
          </w:p>
        </w:tc>
      </w:tr>
      <w:tr w:rsidR="00127142" w:rsidRPr="00404F90" w14:paraId="1D7A038E" w14:textId="77777777" w:rsidTr="009D1FAC">
        <w:tc>
          <w:tcPr>
            <w:tcW w:w="351" w:type="pct"/>
            <w:vMerge/>
          </w:tcPr>
          <w:p w14:paraId="669BE8FD" w14:textId="77777777" w:rsidR="00127142" w:rsidRPr="00404F90" w:rsidRDefault="00127142">
            <w:pPr>
              <w:jc w:val="center"/>
              <w:rPr>
                <w:b/>
                <w:bCs/>
                <w:u w:val="single"/>
              </w:rPr>
            </w:pPr>
          </w:p>
        </w:tc>
        <w:tc>
          <w:tcPr>
            <w:tcW w:w="1402" w:type="pct"/>
            <w:vMerge/>
          </w:tcPr>
          <w:p w14:paraId="06462A8C" w14:textId="77777777" w:rsidR="00127142" w:rsidRPr="00404F90" w:rsidRDefault="00127142">
            <w:pPr>
              <w:jc w:val="center"/>
              <w:rPr>
                <w:b/>
                <w:bCs/>
                <w:u w:val="single"/>
              </w:rPr>
            </w:pPr>
          </w:p>
        </w:tc>
        <w:tc>
          <w:tcPr>
            <w:tcW w:w="502" w:type="pct"/>
          </w:tcPr>
          <w:p w14:paraId="4CDB0145" w14:textId="77777777" w:rsidR="00127142" w:rsidRPr="00404F90" w:rsidRDefault="00127142">
            <w:pPr>
              <w:jc w:val="center"/>
              <w:rPr>
                <w:b/>
                <w:bCs/>
              </w:rPr>
            </w:pPr>
            <w:r w:rsidRPr="00404F90">
              <w:rPr>
                <w:b/>
                <w:bCs/>
              </w:rPr>
              <w:t>20</w:t>
            </w:r>
            <w:r>
              <w:rPr>
                <w:b/>
                <w:bCs/>
              </w:rPr>
              <w:t>23</w:t>
            </w:r>
          </w:p>
        </w:tc>
        <w:tc>
          <w:tcPr>
            <w:tcW w:w="502" w:type="pct"/>
          </w:tcPr>
          <w:p w14:paraId="08CC87B1" w14:textId="77777777" w:rsidR="00127142" w:rsidRPr="00404F90" w:rsidRDefault="00127142">
            <w:pPr>
              <w:jc w:val="center"/>
              <w:rPr>
                <w:b/>
                <w:bCs/>
              </w:rPr>
            </w:pPr>
            <w:r w:rsidRPr="00404F90">
              <w:rPr>
                <w:b/>
                <w:bCs/>
              </w:rPr>
              <w:t>20</w:t>
            </w:r>
            <w:r>
              <w:rPr>
                <w:b/>
                <w:bCs/>
              </w:rPr>
              <w:t>24</w:t>
            </w:r>
          </w:p>
        </w:tc>
        <w:tc>
          <w:tcPr>
            <w:tcW w:w="502" w:type="pct"/>
          </w:tcPr>
          <w:p w14:paraId="297E39B0" w14:textId="77777777" w:rsidR="00127142" w:rsidRPr="00404F90" w:rsidRDefault="00127142">
            <w:pPr>
              <w:jc w:val="center"/>
              <w:rPr>
                <w:b/>
                <w:bCs/>
              </w:rPr>
            </w:pPr>
            <w:r w:rsidRPr="00404F90">
              <w:rPr>
                <w:b/>
                <w:bCs/>
              </w:rPr>
              <w:t>20</w:t>
            </w:r>
            <w:r>
              <w:rPr>
                <w:b/>
                <w:bCs/>
              </w:rPr>
              <w:t>25</w:t>
            </w:r>
          </w:p>
        </w:tc>
        <w:tc>
          <w:tcPr>
            <w:tcW w:w="502" w:type="pct"/>
          </w:tcPr>
          <w:p w14:paraId="6A77EB1A" w14:textId="77777777" w:rsidR="00127142" w:rsidRPr="00404F90" w:rsidRDefault="00127142">
            <w:pPr>
              <w:jc w:val="center"/>
              <w:rPr>
                <w:b/>
                <w:bCs/>
              </w:rPr>
            </w:pPr>
            <w:r w:rsidRPr="00404F90">
              <w:rPr>
                <w:b/>
                <w:bCs/>
              </w:rPr>
              <w:t>20</w:t>
            </w:r>
            <w:r>
              <w:rPr>
                <w:b/>
                <w:bCs/>
              </w:rPr>
              <w:t>26</w:t>
            </w:r>
          </w:p>
        </w:tc>
        <w:tc>
          <w:tcPr>
            <w:tcW w:w="502" w:type="pct"/>
          </w:tcPr>
          <w:p w14:paraId="1583404E" w14:textId="77777777" w:rsidR="00127142" w:rsidRPr="00404F90" w:rsidRDefault="00127142">
            <w:pPr>
              <w:jc w:val="center"/>
              <w:rPr>
                <w:b/>
                <w:bCs/>
              </w:rPr>
            </w:pPr>
            <w:r w:rsidRPr="00404F90">
              <w:rPr>
                <w:b/>
                <w:bCs/>
              </w:rPr>
              <w:t>20</w:t>
            </w:r>
            <w:r>
              <w:rPr>
                <w:b/>
                <w:bCs/>
              </w:rPr>
              <w:t>27</w:t>
            </w:r>
          </w:p>
        </w:tc>
        <w:tc>
          <w:tcPr>
            <w:tcW w:w="738" w:type="pct"/>
            <w:vMerge/>
          </w:tcPr>
          <w:p w14:paraId="6746AD7A" w14:textId="77777777" w:rsidR="00127142" w:rsidRPr="00404F90" w:rsidRDefault="00127142">
            <w:pPr>
              <w:jc w:val="center"/>
              <w:rPr>
                <w:b/>
                <w:bCs/>
                <w:u w:val="single"/>
              </w:rPr>
            </w:pPr>
          </w:p>
        </w:tc>
      </w:tr>
      <w:tr w:rsidR="00127142" w:rsidRPr="00404F90" w14:paraId="15F54230" w14:textId="77777777" w:rsidTr="009D1FAC">
        <w:tc>
          <w:tcPr>
            <w:tcW w:w="351" w:type="pct"/>
          </w:tcPr>
          <w:p w14:paraId="6CE71714" w14:textId="77777777" w:rsidR="00127142" w:rsidRPr="00DE5331" w:rsidRDefault="00127142">
            <w:pPr>
              <w:jc w:val="center"/>
              <w:rPr>
                <w:b/>
                <w:bCs/>
              </w:rPr>
            </w:pPr>
            <w:r w:rsidRPr="00DE5331">
              <w:rPr>
                <w:b/>
                <w:bCs/>
              </w:rPr>
              <w:t>1.</w:t>
            </w:r>
          </w:p>
        </w:tc>
        <w:tc>
          <w:tcPr>
            <w:tcW w:w="4649" w:type="pct"/>
            <w:gridSpan w:val="7"/>
          </w:tcPr>
          <w:p w14:paraId="786D58D1" w14:textId="460C5477" w:rsidR="00127142" w:rsidRPr="00404F90" w:rsidRDefault="0012714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127142" w:rsidRPr="00404F90" w14:paraId="3F236617" w14:textId="77777777" w:rsidTr="009D1FAC">
        <w:tc>
          <w:tcPr>
            <w:tcW w:w="351" w:type="pct"/>
          </w:tcPr>
          <w:p w14:paraId="7CF8F371" w14:textId="77777777" w:rsidR="00127142" w:rsidRPr="002869E5" w:rsidRDefault="00127142">
            <w:pPr>
              <w:jc w:val="center"/>
              <w:rPr>
                <w:bCs/>
              </w:rPr>
            </w:pPr>
            <w:r w:rsidRPr="002869E5">
              <w:rPr>
                <w:bCs/>
              </w:rPr>
              <w:t>1.1.</w:t>
            </w:r>
          </w:p>
        </w:tc>
        <w:tc>
          <w:tcPr>
            <w:tcW w:w="1402" w:type="pct"/>
          </w:tcPr>
          <w:p w14:paraId="75A0253E" w14:textId="77777777" w:rsidR="00127142" w:rsidRPr="00404F90" w:rsidRDefault="00127142">
            <w:pPr>
              <w:rPr>
                <w:bCs/>
              </w:rPr>
            </w:pPr>
            <w:r w:rsidRPr="00404F90">
              <w:rPr>
                <w:bCs/>
              </w:rPr>
              <w:t xml:space="preserve">Приобретение цветного </w:t>
            </w:r>
          </w:p>
          <w:p w14:paraId="1BC1AAA5" w14:textId="77777777" w:rsidR="00127142" w:rsidRPr="00404F90" w:rsidRDefault="0012714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FBC3DCD" w14:textId="77777777" w:rsidR="00127142" w:rsidRPr="00404F90" w:rsidRDefault="00127142">
            <w:pPr>
              <w:jc w:val="center"/>
              <w:rPr>
                <w:bCs/>
              </w:rPr>
            </w:pPr>
            <w:r w:rsidRPr="00404F90">
              <w:rPr>
                <w:bCs/>
              </w:rPr>
              <w:t xml:space="preserve">19 </w:t>
            </w:r>
            <w:r>
              <w:rPr>
                <w:bCs/>
              </w:rPr>
              <w:t>500</w:t>
            </w:r>
          </w:p>
        </w:tc>
        <w:tc>
          <w:tcPr>
            <w:tcW w:w="502" w:type="pct"/>
          </w:tcPr>
          <w:p w14:paraId="239BD4B7" w14:textId="77777777" w:rsidR="00127142" w:rsidRPr="00404F90" w:rsidRDefault="00127142">
            <w:pPr>
              <w:jc w:val="center"/>
              <w:rPr>
                <w:bCs/>
              </w:rPr>
            </w:pPr>
          </w:p>
        </w:tc>
        <w:tc>
          <w:tcPr>
            <w:tcW w:w="502" w:type="pct"/>
          </w:tcPr>
          <w:p w14:paraId="2C3C320B" w14:textId="77777777" w:rsidR="00127142" w:rsidRPr="00404F90" w:rsidRDefault="00127142">
            <w:pPr>
              <w:jc w:val="center"/>
              <w:rPr>
                <w:bCs/>
              </w:rPr>
            </w:pPr>
          </w:p>
        </w:tc>
        <w:tc>
          <w:tcPr>
            <w:tcW w:w="502" w:type="pct"/>
          </w:tcPr>
          <w:p w14:paraId="1C58A75D" w14:textId="77777777" w:rsidR="00127142" w:rsidRPr="00404F90" w:rsidRDefault="00127142">
            <w:pPr>
              <w:jc w:val="center"/>
              <w:rPr>
                <w:b/>
                <w:bCs/>
                <w:u w:val="single"/>
              </w:rPr>
            </w:pPr>
          </w:p>
        </w:tc>
        <w:tc>
          <w:tcPr>
            <w:tcW w:w="502" w:type="pct"/>
          </w:tcPr>
          <w:p w14:paraId="10196CAF" w14:textId="77777777" w:rsidR="00127142" w:rsidRPr="00404F90" w:rsidRDefault="00127142">
            <w:pPr>
              <w:jc w:val="center"/>
              <w:rPr>
                <w:b/>
                <w:bCs/>
                <w:u w:val="single"/>
              </w:rPr>
            </w:pPr>
          </w:p>
        </w:tc>
        <w:tc>
          <w:tcPr>
            <w:tcW w:w="738" w:type="pct"/>
            <w:vMerge w:val="restart"/>
          </w:tcPr>
          <w:p w14:paraId="3A6B3D82" w14:textId="77777777" w:rsidR="00127142" w:rsidRPr="00404F90" w:rsidRDefault="00127142">
            <w:pPr>
              <w:jc w:val="center"/>
              <w:rPr>
                <w:bCs/>
              </w:rPr>
            </w:pPr>
            <w:r w:rsidRPr="00404F90">
              <w:rPr>
                <w:bCs/>
              </w:rPr>
              <w:t>Укрепление и развитие материально-технической базы учреждения</w:t>
            </w:r>
          </w:p>
        </w:tc>
      </w:tr>
      <w:tr w:rsidR="00127142" w:rsidRPr="00404F90" w14:paraId="030862D9" w14:textId="77777777" w:rsidTr="009D1FAC">
        <w:tc>
          <w:tcPr>
            <w:tcW w:w="351" w:type="pct"/>
          </w:tcPr>
          <w:p w14:paraId="4C104D3B" w14:textId="77777777" w:rsidR="00127142" w:rsidRPr="002869E5" w:rsidRDefault="00127142">
            <w:pPr>
              <w:jc w:val="center"/>
              <w:rPr>
                <w:bCs/>
              </w:rPr>
            </w:pPr>
            <w:r>
              <w:rPr>
                <w:bCs/>
              </w:rPr>
              <w:t>1.2.</w:t>
            </w:r>
          </w:p>
        </w:tc>
        <w:tc>
          <w:tcPr>
            <w:tcW w:w="1402" w:type="pct"/>
          </w:tcPr>
          <w:p w14:paraId="286FB836" w14:textId="77777777" w:rsidR="00127142" w:rsidRPr="00404F90" w:rsidRDefault="00127142">
            <w:pPr>
              <w:rPr>
                <w:bCs/>
              </w:rPr>
            </w:pPr>
            <w:r w:rsidRPr="00404F90">
              <w:rPr>
                <w:bCs/>
              </w:rPr>
              <w:t>Чернила INKSYSTEM для фотопечати 1000 мл 4 цвета</w:t>
            </w:r>
          </w:p>
        </w:tc>
        <w:tc>
          <w:tcPr>
            <w:tcW w:w="502" w:type="pct"/>
          </w:tcPr>
          <w:p w14:paraId="60FAB90C" w14:textId="77777777" w:rsidR="00127142" w:rsidRPr="00404F90" w:rsidRDefault="00127142">
            <w:pPr>
              <w:jc w:val="center"/>
              <w:rPr>
                <w:bCs/>
              </w:rPr>
            </w:pPr>
            <w:r w:rsidRPr="00404F90">
              <w:rPr>
                <w:bCs/>
              </w:rPr>
              <w:t>5</w:t>
            </w:r>
            <w:r>
              <w:rPr>
                <w:bCs/>
              </w:rPr>
              <w:t>50</w:t>
            </w:r>
            <w:r w:rsidRPr="00404F90">
              <w:rPr>
                <w:bCs/>
              </w:rPr>
              <w:t>0</w:t>
            </w:r>
          </w:p>
        </w:tc>
        <w:tc>
          <w:tcPr>
            <w:tcW w:w="502" w:type="pct"/>
          </w:tcPr>
          <w:p w14:paraId="0D99DB80" w14:textId="77777777" w:rsidR="00127142" w:rsidRPr="00404F90" w:rsidRDefault="00127142">
            <w:pPr>
              <w:jc w:val="center"/>
              <w:rPr>
                <w:bCs/>
              </w:rPr>
            </w:pPr>
            <w:r w:rsidRPr="00404F90">
              <w:rPr>
                <w:bCs/>
              </w:rPr>
              <w:t>5</w:t>
            </w:r>
            <w:r>
              <w:rPr>
                <w:bCs/>
              </w:rPr>
              <w:t>50</w:t>
            </w:r>
            <w:r w:rsidRPr="00404F90">
              <w:rPr>
                <w:bCs/>
              </w:rPr>
              <w:t>0</w:t>
            </w:r>
          </w:p>
        </w:tc>
        <w:tc>
          <w:tcPr>
            <w:tcW w:w="502" w:type="pct"/>
          </w:tcPr>
          <w:p w14:paraId="628684AE" w14:textId="77777777" w:rsidR="00127142" w:rsidRPr="00404F90" w:rsidRDefault="00127142">
            <w:pPr>
              <w:jc w:val="center"/>
              <w:rPr>
                <w:bCs/>
              </w:rPr>
            </w:pPr>
            <w:r w:rsidRPr="00404F90">
              <w:rPr>
                <w:bCs/>
              </w:rPr>
              <w:t>5</w:t>
            </w:r>
            <w:r>
              <w:rPr>
                <w:bCs/>
              </w:rPr>
              <w:t>50</w:t>
            </w:r>
            <w:r w:rsidRPr="00404F90">
              <w:rPr>
                <w:bCs/>
              </w:rPr>
              <w:t>0</w:t>
            </w:r>
          </w:p>
        </w:tc>
        <w:tc>
          <w:tcPr>
            <w:tcW w:w="502" w:type="pct"/>
          </w:tcPr>
          <w:p w14:paraId="5D9CF67A" w14:textId="77777777" w:rsidR="00127142" w:rsidRPr="00404F90" w:rsidRDefault="00127142">
            <w:pPr>
              <w:jc w:val="center"/>
              <w:rPr>
                <w:bCs/>
              </w:rPr>
            </w:pPr>
            <w:r w:rsidRPr="00404F90">
              <w:rPr>
                <w:bCs/>
              </w:rPr>
              <w:t>5</w:t>
            </w:r>
            <w:r>
              <w:rPr>
                <w:bCs/>
              </w:rPr>
              <w:t>500</w:t>
            </w:r>
          </w:p>
        </w:tc>
        <w:tc>
          <w:tcPr>
            <w:tcW w:w="502" w:type="pct"/>
          </w:tcPr>
          <w:p w14:paraId="69A89C68" w14:textId="77777777" w:rsidR="00127142" w:rsidRPr="00404F90" w:rsidRDefault="00127142">
            <w:pPr>
              <w:jc w:val="center"/>
              <w:rPr>
                <w:bCs/>
              </w:rPr>
            </w:pPr>
            <w:r w:rsidRPr="00404F90">
              <w:rPr>
                <w:bCs/>
              </w:rPr>
              <w:t>5</w:t>
            </w:r>
            <w:r>
              <w:rPr>
                <w:bCs/>
              </w:rPr>
              <w:t>500</w:t>
            </w:r>
          </w:p>
        </w:tc>
        <w:tc>
          <w:tcPr>
            <w:tcW w:w="738" w:type="pct"/>
            <w:vMerge/>
          </w:tcPr>
          <w:p w14:paraId="048525D1" w14:textId="77777777" w:rsidR="00127142" w:rsidRPr="00404F90" w:rsidRDefault="00127142">
            <w:pPr>
              <w:jc w:val="center"/>
              <w:rPr>
                <w:bCs/>
              </w:rPr>
            </w:pPr>
          </w:p>
        </w:tc>
      </w:tr>
      <w:tr w:rsidR="00127142" w:rsidRPr="00404F90" w14:paraId="0B6654AA" w14:textId="77777777" w:rsidTr="009D1FAC">
        <w:tc>
          <w:tcPr>
            <w:tcW w:w="351" w:type="pct"/>
          </w:tcPr>
          <w:p w14:paraId="73C4E0D7" w14:textId="77777777" w:rsidR="00127142" w:rsidRPr="002869E5" w:rsidRDefault="00127142">
            <w:pPr>
              <w:jc w:val="center"/>
              <w:rPr>
                <w:bCs/>
              </w:rPr>
            </w:pPr>
            <w:r>
              <w:rPr>
                <w:bCs/>
              </w:rPr>
              <w:t>1.3.</w:t>
            </w:r>
          </w:p>
        </w:tc>
        <w:tc>
          <w:tcPr>
            <w:tcW w:w="1402" w:type="pct"/>
          </w:tcPr>
          <w:p w14:paraId="62F29948" w14:textId="77777777" w:rsidR="00127142" w:rsidRPr="00404F90" w:rsidRDefault="00127142">
            <w:pPr>
              <w:rPr>
                <w:bCs/>
              </w:rPr>
            </w:pPr>
            <w:r w:rsidRPr="00404F90">
              <w:rPr>
                <w:bCs/>
              </w:rPr>
              <w:t>Приобретение Брошюровщика Gladwork iBind U15</w:t>
            </w:r>
          </w:p>
        </w:tc>
        <w:tc>
          <w:tcPr>
            <w:tcW w:w="502" w:type="pct"/>
          </w:tcPr>
          <w:p w14:paraId="0FEF55C5" w14:textId="77777777" w:rsidR="00127142" w:rsidRPr="00404F90" w:rsidRDefault="00127142">
            <w:pPr>
              <w:jc w:val="center"/>
              <w:rPr>
                <w:bCs/>
              </w:rPr>
            </w:pPr>
            <w:r w:rsidRPr="00404F90">
              <w:rPr>
                <w:bCs/>
              </w:rPr>
              <w:t xml:space="preserve">5 </w:t>
            </w:r>
            <w:r>
              <w:rPr>
                <w:bCs/>
              </w:rPr>
              <w:t>600</w:t>
            </w:r>
          </w:p>
        </w:tc>
        <w:tc>
          <w:tcPr>
            <w:tcW w:w="502" w:type="pct"/>
          </w:tcPr>
          <w:p w14:paraId="6BBA2EA5" w14:textId="77777777" w:rsidR="00127142" w:rsidRPr="00404F90" w:rsidRDefault="00127142">
            <w:pPr>
              <w:jc w:val="center"/>
              <w:rPr>
                <w:bCs/>
              </w:rPr>
            </w:pPr>
          </w:p>
        </w:tc>
        <w:tc>
          <w:tcPr>
            <w:tcW w:w="502" w:type="pct"/>
          </w:tcPr>
          <w:p w14:paraId="609C661A" w14:textId="77777777" w:rsidR="00127142" w:rsidRPr="00404F90" w:rsidRDefault="00127142">
            <w:pPr>
              <w:jc w:val="center"/>
              <w:rPr>
                <w:bCs/>
              </w:rPr>
            </w:pPr>
          </w:p>
        </w:tc>
        <w:tc>
          <w:tcPr>
            <w:tcW w:w="502" w:type="pct"/>
          </w:tcPr>
          <w:p w14:paraId="6B05DE84" w14:textId="77777777" w:rsidR="00127142" w:rsidRPr="00404F90" w:rsidRDefault="00127142">
            <w:pPr>
              <w:jc w:val="center"/>
              <w:rPr>
                <w:b/>
                <w:bCs/>
                <w:u w:val="single"/>
              </w:rPr>
            </w:pPr>
          </w:p>
        </w:tc>
        <w:tc>
          <w:tcPr>
            <w:tcW w:w="502" w:type="pct"/>
          </w:tcPr>
          <w:p w14:paraId="5B365D72" w14:textId="77777777" w:rsidR="00127142" w:rsidRPr="00404F90" w:rsidRDefault="00127142">
            <w:pPr>
              <w:jc w:val="center"/>
              <w:rPr>
                <w:b/>
                <w:bCs/>
                <w:u w:val="single"/>
              </w:rPr>
            </w:pPr>
          </w:p>
        </w:tc>
        <w:tc>
          <w:tcPr>
            <w:tcW w:w="738" w:type="pct"/>
            <w:vMerge/>
          </w:tcPr>
          <w:p w14:paraId="4FABC30B" w14:textId="77777777" w:rsidR="00127142" w:rsidRPr="00404F90" w:rsidRDefault="00127142">
            <w:pPr>
              <w:jc w:val="center"/>
              <w:rPr>
                <w:bCs/>
              </w:rPr>
            </w:pPr>
          </w:p>
        </w:tc>
      </w:tr>
      <w:tr w:rsidR="00127142" w:rsidRPr="00404F90" w14:paraId="7471A161" w14:textId="77777777" w:rsidTr="009D1FAC">
        <w:tc>
          <w:tcPr>
            <w:tcW w:w="351" w:type="pct"/>
          </w:tcPr>
          <w:p w14:paraId="6FCAC529" w14:textId="77777777" w:rsidR="00127142" w:rsidRPr="002869E5" w:rsidRDefault="00127142">
            <w:pPr>
              <w:jc w:val="center"/>
              <w:rPr>
                <w:bCs/>
              </w:rPr>
            </w:pPr>
            <w:r>
              <w:rPr>
                <w:bCs/>
              </w:rPr>
              <w:t>1.4.</w:t>
            </w:r>
          </w:p>
        </w:tc>
        <w:tc>
          <w:tcPr>
            <w:tcW w:w="1402" w:type="pct"/>
          </w:tcPr>
          <w:p w14:paraId="50FABA11" w14:textId="77777777" w:rsidR="00127142" w:rsidRPr="00404F90" w:rsidRDefault="00127142">
            <w:pPr>
              <w:rPr>
                <w:bCs/>
              </w:rPr>
            </w:pPr>
            <w:r w:rsidRPr="00DE5331">
              <w:rPr>
                <w:bCs/>
              </w:rPr>
              <w:t>Пружина пластиковая 12 мм, белая, 100шт.</w:t>
            </w:r>
          </w:p>
        </w:tc>
        <w:tc>
          <w:tcPr>
            <w:tcW w:w="502" w:type="pct"/>
          </w:tcPr>
          <w:p w14:paraId="3DC107E6" w14:textId="77777777" w:rsidR="00127142" w:rsidRPr="00DE5331" w:rsidRDefault="00127142">
            <w:pPr>
              <w:jc w:val="center"/>
              <w:rPr>
                <w:bCs/>
              </w:rPr>
            </w:pPr>
            <w:r w:rsidRPr="00DE5331">
              <w:rPr>
                <w:rStyle w:val="b-old-pricesnum"/>
                <w:bCs/>
              </w:rPr>
              <w:t>450</w:t>
            </w:r>
          </w:p>
        </w:tc>
        <w:tc>
          <w:tcPr>
            <w:tcW w:w="502" w:type="pct"/>
          </w:tcPr>
          <w:p w14:paraId="3158E7B6" w14:textId="77777777" w:rsidR="00127142" w:rsidRPr="00DE5331" w:rsidRDefault="00127142">
            <w:pPr>
              <w:jc w:val="center"/>
              <w:rPr>
                <w:bCs/>
              </w:rPr>
            </w:pPr>
          </w:p>
        </w:tc>
        <w:tc>
          <w:tcPr>
            <w:tcW w:w="502" w:type="pct"/>
          </w:tcPr>
          <w:p w14:paraId="3ABDECD6" w14:textId="77777777" w:rsidR="00127142" w:rsidRPr="00DE5331" w:rsidRDefault="00127142">
            <w:pPr>
              <w:jc w:val="center"/>
              <w:rPr>
                <w:bCs/>
              </w:rPr>
            </w:pPr>
            <w:r w:rsidRPr="00DE5331">
              <w:rPr>
                <w:rStyle w:val="b-old-pricesnum"/>
                <w:bCs/>
              </w:rPr>
              <w:t>450</w:t>
            </w:r>
          </w:p>
        </w:tc>
        <w:tc>
          <w:tcPr>
            <w:tcW w:w="502" w:type="pct"/>
          </w:tcPr>
          <w:p w14:paraId="23339EAB" w14:textId="77777777" w:rsidR="00127142" w:rsidRPr="00404F90" w:rsidRDefault="00127142">
            <w:pPr>
              <w:jc w:val="center"/>
              <w:rPr>
                <w:b/>
                <w:bCs/>
                <w:u w:val="single"/>
              </w:rPr>
            </w:pPr>
          </w:p>
        </w:tc>
        <w:tc>
          <w:tcPr>
            <w:tcW w:w="502" w:type="pct"/>
          </w:tcPr>
          <w:p w14:paraId="0E5AC032" w14:textId="77777777" w:rsidR="00127142" w:rsidRPr="00404F90" w:rsidRDefault="00127142">
            <w:pPr>
              <w:jc w:val="center"/>
              <w:rPr>
                <w:b/>
                <w:bCs/>
                <w:u w:val="single"/>
              </w:rPr>
            </w:pPr>
          </w:p>
        </w:tc>
        <w:tc>
          <w:tcPr>
            <w:tcW w:w="738" w:type="pct"/>
            <w:vMerge/>
          </w:tcPr>
          <w:p w14:paraId="4A8BE8DF" w14:textId="77777777" w:rsidR="00127142" w:rsidRPr="00404F90" w:rsidRDefault="00127142">
            <w:pPr>
              <w:jc w:val="center"/>
              <w:rPr>
                <w:bCs/>
              </w:rPr>
            </w:pPr>
          </w:p>
        </w:tc>
      </w:tr>
      <w:tr w:rsidR="00127142" w:rsidRPr="00404F90" w14:paraId="28B58B9B" w14:textId="77777777" w:rsidTr="009D1FAC">
        <w:tc>
          <w:tcPr>
            <w:tcW w:w="351" w:type="pct"/>
          </w:tcPr>
          <w:p w14:paraId="4648F56F" w14:textId="77777777" w:rsidR="00127142" w:rsidRPr="002869E5" w:rsidRDefault="00127142">
            <w:pPr>
              <w:jc w:val="center"/>
              <w:rPr>
                <w:bCs/>
              </w:rPr>
            </w:pPr>
            <w:r>
              <w:rPr>
                <w:bCs/>
              </w:rPr>
              <w:lastRenderedPageBreak/>
              <w:t>1.5.</w:t>
            </w:r>
          </w:p>
        </w:tc>
        <w:tc>
          <w:tcPr>
            <w:tcW w:w="1402" w:type="pct"/>
          </w:tcPr>
          <w:p w14:paraId="77FC6C14" w14:textId="495CA5A6" w:rsidR="00127142" w:rsidRPr="00404F90" w:rsidRDefault="0012714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29CB236B" w14:textId="77777777" w:rsidR="00127142" w:rsidRPr="002869E5" w:rsidRDefault="00127142">
            <w:pPr>
              <w:jc w:val="center"/>
              <w:rPr>
                <w:bCs/>
              </w:rPr>
            </w:pPr>
            <w:r w:rsidRPr="002869E5">
              <w:rPr>
                <w:rStyle w:val="b-old-pricesnum"/>
                <w:bCs/>
              </w:rPr>
              <w:t>660</w:t>
            </w:r>
          </w:p>
        </w:tc>
        <w:tc>
          <w:tcPr>
            <w:tcW w:w="502" w:type="pct"/>
          </w:tcPr>
          <w:p w14:paraId="711A85ED" w14:textId="77777777" w:rsidR="00127142" w:rsidRPr="002869E5" w:rsidRDefault="00127142">
            <w:pPr>
              <w:jc w:val="center"/>
              <w:rPr>
                <w:bCs/>
              </w:rPr>
            </w:pPr>
          </w:p>
        </w:tc>
        <w:tc>
          <w:tcPr>
            <w:tcW w:w="502" w:type="pct"/>
          </w:tcPr>
          <w:p w14:paraId="2190CEEF" w14:textId="77777777" w:rsidR="00127142" w:rsidRPr="002869E5" w:rsidRDefault="00127142">
            <w:pPr>
              <w:jc w:val="center"/>
              <w:rPr>
                <w:bCs/>
              </w:rPr>
            </w:pPr>
            <w:r w:rsidRPr="002869E5">
              <w:rPr>
                <w:rStyle w:val="b-old-pricesnum"/>
                <w:bCs/>
              </w:rPr>
              <w:t>660</w:t>
            </w:r>
          </w:p>
        </w:tc>
        <w:tc>
          <w:tcPr>
            <w:tcW w:w="502" w:type="pct"/>
          </w:tcPr>
          <w:p w14:paraId="4B5F67C9" w14:textId="77777777" w:rsidR="00127142" w:rsidRPr="00404F90" w:rsidRDefault="00127142">
            <w:pPr>
              <w:jc w:val="center"/>
              <w:rPr>
                <w:b/>
                <w:bCs/>
                <w:u w:val="single"/>
              </w:rPr>
            </w:pPr>
          </w:p>
        </w:tc>
        <w:tc>
          <w:tcPr>
            <w:tcW w:w="502" w:type="pct"/>
          </w:tcPr>
          <w:p w14:paraId="261D765E" w14:textId="77777777" w:rsidR="00127142" w:rsidRPr="00404F90" w:rsidRDefault="00127142">
            <w:pPr>
              <w:jc w:val="center"/>
              <w:rPr>
                <w:b/>
                <w:bCs/>
                <w:u w:val="single"/>
              </w:rPr>
            </w:pPr>
          </w:p>
        </w:tc>
        <w:tc>
          <w:tcPr>
            <w:tcW w:w="738" w:type="pct"/>
            <w:vMerge/>
          </w:tcPr>
          <w:p w14:paraId="5352C0A6" w14:textId="77777777" w:rsidR="00127142" w:rsidRPr="00404F90" w:rsidRDefault="00127142">
            <w:pPr>
              <w:jc w:val="center"/>
              <w:rPr>
                <w:bCs/>
              </w:rPr>
            </w:pPr>
          </w:p>
        </w:tc>
      </w:tr>
      <w:tr w:rsidR="00127142" w:rsidRPr="00404F90" w14:paraId="0346925D" w14:textId="77777777" w:rsidTr="009D1FAC">
        <w:tc>
          <w:tcPr>
            <w:tcW w:w="351" w:type="pct"/>
          </w:tcPr>
          <w:p w14:paraId="57B970FB" w14:textId="77777777" w:rsidR="00127142" w:rsidRPr="002869E5" w:rsidRDefault="00127142">
            <w:pPr>
              <w:jc w:val="center"/>
              <w:rPr>
                <w:bCs/>
              </w:rPr>
            </w:pPr>
            <w:r>
              <w:rPr>
                <w:bCs/>
              </w:rPr>
              <w:t>1.6.</w:t>
            </w:r>
          </w:p>
        </w:tc>
        <w:tc>
          <w:tcPr>
            <w:tcW w:w="1402" w:type="pct"/>
          </w:tcPr>
          <w:p w14:paraId="00302574" w14:textId="2E10C3AC" w:rsidR="00127142" w:rsidRPr="00DE5331" w:rsidRDefault="0012714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52198591" w14:textId="77777777" w:rsidR="00127142" w:rsidRPr="00404F90" w:rsidRDefault="00127142">
            <w:pPr>
              <w:jc w:val="center"/>
              <w:rPr>
                <w:bCs/>
              </w:rPr>
            </w:pPr>
          </w:p>
        </w:tc>
        <w:tc>
          <w:tcPr>
            <w:tcW w:w="502" w:type="pct"/>
          </w:tcPr>
          <w:p w14:paraId="3825EEE2" w14:textId="77777777" w:rsidR="00127142" w:rsidRPr="00404F90" w:rsidRDefault="00127142">
            <w:pPr>
              <w:jc w:val="center"/>
              <w:rPr>
                <w:bCs/>
              </w:rPr>
            </w:pPr>
            <w:r>
              <w:rPr>
                <w:bCs/>
              </w:rPr>
              <w:t>800</w:t>
            </w:r>
          </w:p>
        </w:tc>
        <w:tc>
          <w:tcPr>
            <w:tcW w:w="502" w:type="pct"/>
          </w:tcPr>
          <w:p w14:paraId="224A28D9" w14:textId="77777777" w:rsidR="00127142" w:rsidRPr="00404F90" w:rsidRDefault="00127142">
            <w:pPr>
              <w:jc w:val="center"/>
              <w:rPr>
                <w:bCs/>
              </w:rPr>
            </w:pPr>
          </w:p>
        </w:tc>
        <w:tc>
          <w:tcPr>
            <w:tcW w:w="502" w:type="pct"/>
          </w:tcPr>
          <w:p w14:paraId="120DD105" w14:textId="77777777" w:rsidR="00127142" w:rsidRPr="002869E5" w:rsidRDefault="00127142">
            <w:pPr>
              <w:jc w:val="center"/>
              <w:rPr>
                <w:bCs/>
              </w:rPr>
            </w:pPr>
            <w:r w:rsidRPr="002869E5">
              <w:rPr>
                <w:bCs/>
              </w:rPr>
              <w:t>800</w:t>
            </w:r>
          </w:p>
        </w:tc>
        <w:tc>
          <w:tcPr>
            <w:tcW w:w="502" w:type="pct"/>
          </w:tcPr>
          <w:p w14:paraId="37186B88" w14:textId="77777777" w:rsidR="00127142" w:rsidRPr="00404F90" w:rsidRDefault="00127142">
            <w:pPr>
              <w:jc w:val="center"/>
              <w:rPr>
                <w:b/>
                <w:bCs/>
                <w:u w:val="single"/>
              </w:rPr>
            </w:pPr>
          </w:p>
        </w:tc>
        <w:tc>
          <w:tcPr>
            <w:tcW w:w="738" w:type="pct"/>
            <w:vMerge/>
          </w:tcPr>
          <w:p w14:paraId="3EE21B85" w14:textId="77777777" w:rsidR="00127142" w:rsidRPr="00404F90" w:rsidRDefault="00127142">
            <w:pPr>
              <w:jc w:val="center"/>
              <w:rPr>
                <w:bCs/>
              </w:rPr>
            </w:pPr>
          </w:p>
        </w:tc>
      </w:tr>
      <w:tr w:rsidR="00127142" w:rsidRPr="00404F90" w14:paraId="0BE53A3A" w14:textId="77777777" w:rsidTr="009D1FAC">
        <w:tc>
          <w:tcPr>
            <w:tcW w:w="351" w:type="pct"/>
          </w:tcPr>
          <w:p w14:paraId="4569B37B" w14:textId="77777777" w:rsidR="00127142" w:rsidRPr="002869E5" w:rsidRDefault="00127142">
            <w:pPr>
              <w:jc w:val="center"/>
              <w:rPr>
                <w:bCs/>
              </w:rPr>
            </w:pPr>
            <w:r>
              <w:rPr>
                <w:bCs/>
              </w:rPr>
              <w:t>1.7.</w:t>
            </w:r>
          </w:p>
        </w:tc>
        <w:tc>
          <w:tcPr>
            <w:tcW w:w="1402" w:type="pct"/>
          </w:tcPr>
          <w:p w14:paraId="03174A49" w14:textId="77777777" w:rsidR="00127142" w:rsidRDefault="00127142">
            <w:pPr>
              <w:rPr>
                <w:bCs/>
              </w:rPr>
            </w:pPr>
            <w:r w:rsidRPr="00CE51FD">
              <w:rPr>
                <w:bCs/>
              </w:rPr>
              <w:t>Бумага MAESTRO color А4, 80 г/м2, 500 л., пастель желтая</w:t>
            </w:r>
          </w:p>
        </w:tc>
        <w:tc>
          <w:tcPr>
            <w:tcW w:w="502" w:type="pct"/>
          </w:tcPr>
          <w:p w14:paraId="2F897969" w14:textId="77777777" w:rsidR="00127142" w:rsidRDefault="00127142">
            <w:pPr>
              <w:jc w:val="center"/>
              <w:rPr>
                <w:bCs/>
              </w:rPr>
            </w:pPr>
            <w:r w:rsidRPr="00CE51FD">
              <w:rPr>
                <w:bCs/>
              </w:rPr>
              <w:t>35</w:t>
            </w:r>
            <w:r>
              <w:rPr>
                <w:bCs/>
              </w:rPr>
              <w:t>0</w:t>
            </w:r>
          </w:p>
        </w:tc>
        <w:tc>
          <w:tcPr>
            <w:tcW w:w="502" w:type="pct"/>
          </w:tcPr>
          <w:p w14:paraId="48036F0A" w14:textId="77777777" w:rsidR="00127142" w:rsidRDefault="00127142">
            <w:pPr>
              <w:jc w:val="center"/>
              <w:rPr>
                <w:bCs/>
              </w:rPr>
            </w:pPr>
          </w:p>
        </w:tc>
        <w:tc>
          <w:tcPr>
            <w:tcW w:w="502" w:type="pct"/>
          </w:tcPr>
          <w:p w14:paraId="46C79E76" w14:textId="77777777" w:rsidR="00127142" w:rsidRDefault="00127142">
            <w:pPr>
              <w:jc w:val="center"/>
              <w:rPr>
                <w:bCs/>
              </w:rPr>
            </w:pPr>
            <w:r w:rsidRPr="00CE51FD">
              <w:rPr>
                <w:bCs/>
              </w:rPr>
              <w:t>35</w:t>
            </w:r>
            <w:r>
              <w:rPr>
                <w:bCs/>
              </w:rPr>
              <w:t>0</w:t>
            </w:r>
          </w:p>
        </w:tc>
        <w:tc>
          <w:tcPr>
            <w:tcW w:w="502" w:type="pct"/>
          </w:tcPr>
          <w:p w14:paraId="7316E7CF" w14:textId="77777777" w:rsidR="00127142" w:rsidRDefault="00127142">
            <w:pPr>
              <w:jc w:val="center"/>
              <w:rPr>
                <w:bCs/>
              </w:rPr>
            </w:pPr>
          </w:p>
        </w:tc>
        <w:tc>
          <w:tcPr>
            <w:tcW w:w="502" w:type="pct"/>
          </w:tcPr>
          <w:p w14:paraId="50C7F353" w14:textId="77777777" w:rsidR="00127142" w:rsidRDefault="00127142">
            <w:pPr>
              <w:jc w:val="center"/>
              <w:rPr>
                <w:bCs/>
              </w:rPr>
            </w:pPr>
            <w:r w:rsidRPr="00CE51FD">
              <w:rPr>
                <w:bCs/>
              </w:rPr>
              <w:t>35</w:t>
            </w:r>
            <w:r>
              <w:rPr>
                <w:bCs/>
              </w:rPr>
              <w:t>0</w:t>
            </w:r>
          </w:p>
        </w:tc>
        <w:tc>
          <w:tcPr>
            <w:tcW w:w="738" w:type="pct"/>
            <w:vMerge w:val="restart"/>
          </w:tcPr>
          <w:p w14:paraId="21CE8C33" w14:textId="77777777" w:rsidR="00127142" w:rsidRPr="00404F90" w:rsidRDefault="00127142">
            <w:pPr>
              <w:jc w:val="center"/>
              <w:rPr>
                <w:b/>
                <w:bCs/>
                <w:u w:val="single"/>
              </w:rPr>
            </w:pPr>
            <w:r>
              <w:rPr>
                <w:bCs/>
              </w:rPr>
              <w:t>Обеспечение клиента необходимой информационной базой</w:t>
            </w:r>
          </w:p>
        </w:tc>
      </w:tr>
      <w:tr w:rsidR="00127142" w:rsidRPr="00404F90" w14:paraId="725DDF87" w14:textId="77777777" w:rsidTr="009D1FAC">
        <w:tc>
          <w:tcPr>
            <w:tcW w:w="351" w:type="pct"/>
          </w:tcPr>
          <w:p w14:paraId="73F7714C" w14:textId="77777777" w:rsidR="00127142" w:rsidRPr="002869E5" w:rsidRDefault="00127142">
            <w:pPr>
              <w:jc w:val="center"/>
              <w:rPr>
                <w:bCs/>
              </w:rPr>
            </w:pPr>
            <w:r>
              <w:rPr>
                <w:bCs/>
              </w:rPr>
              <w:t>1.8.</w:t>
            </w:r>
          </w:p>
        </w:tc>
        <w:tc>
          <w:tcPr>
            <w:tcW w:w="1402" w:type="pct"/>
          </w:tcPr>
          <w:p w14:paraId="76C27395" w14:textId="77777777" w:rsidR="00127142" w:rsidRPr="00CE51FD" w:rsidRDefault="00127142">
            <w:pPr>
              <w:rPr>
                <w:bCs/>
              </w:rPr>
            </w:pPr>
            <w:r w:rsidRPr="00962262">
              <w:rPr>
                <w:bCs/>
              </w:rPr>
              <w:t>Бумага MAESTRO color А4, 80 г/м2, 250 л. (5 цв. x 50 л.), цветная пастель</w:t>
            </w:r>
          </w:p>
        </w:tc>
        <w:tc>
          <w:tcPr>
            <w:tcW w:w="502" w:type="pct"/>
          </w:tcPr>
          <w:p w14:paraId="1CD90874" w14:textId="77777777" w:rsidR="00127142" w:rsidRPr="00CE51FD" w:rsidRDefault="00127142">
            <w:pPr>
              <w:jc w:val="center"/>
              <w:rPr>
                <w:bCs/>
              </w:rPr>
            </w:pPr>
          </w:p>
        </w:tc>
        <w:tc>
          <w:tcPr>
            <w:tcW w:w="502" w:type="pct"/>
          </w:tcPr>
          <w:p w14:paraId="4D25FE37" w14:textId="77777777" w:rsidR="00127142" w:rsidRPr="00CE51FD" w:rsidRDefault="00127142">
            <w:pPr>
              <w:jc w:val="center"/>
              <w:rPr>
                <w:bCs/>
              </w:rPr>
            </w:pPr>
            <w:r w:rsidRPr="00962262">
              <w:rPr>
                <w:bCs/>
              </w:rPr>
              <w:t>3</w:t>
            </w:r>
            <w:r>
              <w:rPr>
                <w:bCs/>
              </w:rPr>
              <w:t>50</w:t>
            </w:r>
          </w:p>
        </w:tc>
        <w:tc>
          <w:tcPr>
            <w:tcW w:w="502" w:type="pct"/>
          </w:tcPr>
          <w:p w14:paraId="45966709" w14:textId="77777777" w:rsidR="00127142" w:rsidRPr="00CE51FD" w:rsidRDefault="00127142">
            <w:pPr>
              <w:jc w:val="center"/>
              <w:rPr>
                <w:bCs/>
              </w:rPr>
            </w:pPr>
          </w:p>
        </w:tc>
        <w:tc>
          <w:tcPr>
            <w:tcW w:w="502" w:type="pct"/>
          </w:tcPr>
          <w:p w14:paraId="35FBA30E" w14:textId="77777777" w:rsidR="00127142" w:rsidRPr="00CE51FD" w:rsidRDefault="00127142">
            <w:pPr>
              <w:jc w:val="center"/>
              <w:rPr>
                <w:bCs/>
              </w:rPr>
            </w:pPr>
            <w:r w:rsidRPr="00962262">
              <w:rPr>
                <w:bCs/>
              </w:rPr>
              <w:t>3</w:t>
            </w:r>
            <w:r>
              <w:rPr>
                <w:bCs/>
              </w:rPr>
              <w:t>50</w:t>
            </w:r>
          </w:p>
        </w:tc>
        <w:tc>
          <w:tcPr>
            <w:tcW w:w="502" w:type="pct"/>
          </w:tcPr>
          <w:p w14:paraId="11AB2150" w14:textId="77777777" w:rsidR="00127142" w:rsidRPr="00CE51FD" w:rsidRDefault="00127142">
            <w:pPr>
              <w:jc w:val="center"/>
              <w:rPr>
                <w:bCs/>
              </w:rPr>
            </w:pPr>
            <w:r w:rsidRPr="00962262">
              <w:rPr>
                <w:bCs/>
              </w:rPr>
              <w:t>3</w:t>
            </w:r>
            <w:r>
              <w:rPr>
                <w:bCs/>
              </w:rPr>
              <w:t>50</w:t>
            </w:r>
          </w:p>
        </w:tc>
        <w:tc>
          <w:tcPr>
            <w:tcW w:w="738" w:type="pct"/>
            <w:vMerge/>
          </w:tcPr>
          <w:p w14:paraId="6D29A9A4" w14:textId="77777777" w:rsidR="00127142" w:rsidRPr="00404F90" w:rsidRDefault="00127142">
            <w:pPr>
              <w:jc w:val="center"/>
              <w:rPr>
                <w:b/>
                <w:bCs/>
                <w:u w:val="single"/>
              </w:rPr>
            </w:pPr>
          </w:p>
        </w:tc>
      </w:tr>
      <w:tr w:rsidR="00127142" w:rsidRPr="00404F90" w14:paraId="6E61B201" w14:textId="77777777" w:rsidTr="009D1FAC">
        <w:tc>
          <w:tcPr>
            <w:tcW w:w="351" w:type="pct"/>
          </w:tcPr>
          <w:p w14:paraId="16552E10" w14:textId="77777777" w:rsidR="00127142" w:rsidRPr="002869E5" w:rsidRDefault="00127142">
            <w:pPr>
              <w:jc w:val="center"/>
              <w:rPr>
                <w:bCs/>
              </w:rPr>
            </w:pPr>
            <w:r>
              <w:rPr>
                <w:bCs/>
              </w:rPr>
              <w:t>1.9.</w:t>
            </w:r>
          </w:p>
        </w:tc>
        <w:tc>
          <w:tcPr>
            <w:tcW w:w="1402" w:type="pct"/>
          </w:tcPr>
          <w:p w14:paraId="5CD4E491" w14:textId="77777777" w:rsidR="00127142" w:rsidRPr="00962262" w:rsidRDefault="00127142">
            <w:pPr>
              <w:rPr>
                <w:bCs/>
              </w:rPr>
            </w:pPr>
            <w:r w:rsidRPr="00962262">
              <w:rPr>
                <w:bCs/>
              </w:rPr>
              <w:t>Бумага цветная IQ Color А3, 80г/м.кв., CR20 кремовый, 500 л</w:t>
            </w:r>
            <w:r>
              <w:t xml:space="preserve"> </w:t>
            </w:r>
          </w:p>
        </w:tc>
        <w:tc>
          <w:tcPr>
            <w:tcW w:w="502" w:type="pct"/>
          </w:tcPr>
          <w:p w14:paraId="6E5176D3" w14:textId="77777777" w:rsidR="00127142" w:rsidRPr="00962262" w:rsidRDefault="00127142">
            <w:pPr>
              <w:jc w:val="center"/>
              <w:rPr>
                <w:bCs/>
              </w:rPr>
            </w:pPr>
            <w:r w:rsidRPr="00962262">
              <w:rPr>
                <w:bCs/>
              </w:rPr>
              <w:t>720</w:t>
            </w:r>
          </w:p>
        </w:tc>
        <w:tc>
          <w:tcPr>
            <w:tcW w:w="502" w:type="pct"/>
          </w:tcPr>
          <w:p w14:paraId="464868EC" w14:textId="77777777" w:rsidR="00127142" w:rsidRPr="00962262" w:rsidRDefault="00127142">
            <w:pPr>
              <w:jc w:val="center"/>
              <w:rPr>
                <w:bCs/>
              </w:rPr>
            </w:pPr>
          </w:p>
        </w:tc>
        <w:tc>
          <w:tcPr>
            <w:tcW w:w="502" w:type="pct"/>
          </w:tcPr>
          <w:p w14:paraId="62EE11B4" w14:textId="77777777" w:rsidR="00127142" w:rsidRPr="00962262" w:rsidRDefault="00127142">
            <w:pPr>
              <w:jc w:val="center"/>
              <w:rPr>
                <w:bCs/>
              </w:rPr>
            </w:pPr>
            <w:r w:rsidRPr="00962262">
              <w:rPr>
                <w:bCs/>
              </w:rPr>
              <w:t>720</w:t>
            </w:r>
          </w:p>
        </w:tc>
        <w:tc>
          <w:tcPr>
            <w:tcW w:w="502" w:type="pct"/>
          </w:tcPr>
          <w:p w14:paraId="622A1CC7" w14:textId="77777777" w:rsidR="00127142" w:rsidRPr="00962262" w:rsidRDefault="00127142">
            <w:pPr>
              <w:jc w:val="center"/>
              <w:rPr>
                <w:bCs/>
              </w:rPr>
            </w:pPr>
          </w:p>
        </w:tc>
        <w:tc>
          <w:tcPr>
            <w:tcW w:w="502" w:type="pct"/>
          </w:tcPr>
          <w:p w14:paraId="049ED7D6" w14:textId="77777777" w:rsidR="00127142" w:rsidRPr="00962262" w:rsidRDefault="00127142">
            <w:pPr>
              <w:jc w:val="center"/>
              <w:rPr>
                <w:bCs/>
              </w:rPr>
            </w:pPr>
            <w:r w:rsidRPr="00962262">
              <w:rPr>
                <w:bCs/>
              </w:rPr>
              <w:t>720</w:t>
            </w:r>
          </w:p>
        </w:tc>
        <w:tc>
          <w:tcPr>
            <w:tcW w:w="738" w:type="pct"/>
            <w:vMerge/>
          </w:tcPr>
          <w:p w14:paraId="5CCAE28A" w14:textId="77777777" w:rsidR="00127142" w:rsidRPr="00404F90" w:rsidRDefault="00127142">
            <w:pPr>
              <w:jc w:val="center"/>
              <w:rPr>
                <w:b/>
                <w:bCs/>
                <w:u w:val="single"/>
              </w:rPr>
            </w:pPr>
          </w:p>
        </w:tc>
      </w:tr>
      <w:tr w:rsidR="00127142" w:rsidRPr="00404F90" w14:paraId="77F2B6CE" w14:textId="77777777" w:rsidTr="009D1FAC">
        <w:tc>
          <w:tcPr>
            <w:tcW w:w="351" w:type="pct"/>
          </w:tcPr>
          <w:p w14:paraId="34F6C374" w14:textId="77777777" w:rsidR="00127142" w:rsidRPr="002869E5" w:rsidRDefault="00127142">
            <w:pPr>
              <w:jc w:val="center"/>
              <w:rPr>
                <w:bCs/>
              </w:rPr>
            </w:pPr>
            <w:r>
              <w:rPr>
                <w:bCs/>
              </w:rPr>
              <w:t>1.10</w:t>
            </w:r>
          </w:p>
        </w:tc>
        <w:tc>
          <w:tcPr>
            <w:tcW w:w="1402" w:type="pct"/>
          </w:tcPr>
          <w:p w14:paraId="79B512FA" w14:textId="77777777" w:rsidR="00127142" w:rsidRPr="00404F90" w:rsidRDefault="00127142">
            <w:pPr>
              <w:rPr>
                <w:bCs/>
              </w:rPr>
            </w:pPr>
            <w:r w:rsidRPr="00404F90">
              <w:rPr>
                <w:bCs/>
              </w:rPr>
              <w:t xml:space="preserve">Бумага BALLET PREMIER А3, 80 г/м2, 500 л. или аналог - 1 шт. </w:t>
            </w:r>
          </w:p>
        </w:tc>
        <w:tc>
          <w:tcPr>
            <w:tcW w:w="502" w:type="pct"/>
          </w:tcPr>
          <w:p w14:paraId="32A5F8DB" w14:textId="77777777" w:rsidR="00127142" w:rsidRPr="00404F90" w:rsidRDefault="00127142">
            <w:pPr>
              <w:jc w:val="center"/>
              <w:rPr>
                <w:bCs/>
              </w:rPr>
            </w:pPr>
          </w:p>
        </w:tc>
        <w:tc>
          <w:tcPr>
            <w:tcW w:w="502" w:type="pct"/>
          </w:tcPr>
          <w:p w14:paraId="2448C31A" w14:textId="77777777" w:rsidR="00127142" w:rsidRPr="00404F90" w:rsidRDefault="00127142">
            <w:pPr>
              <w:jc w:val="center"/>
              <w:rPr>
                <w:bCs/>
              </w:rPr>
            </w:pPr>
            <w:r w:rsidRPr="00404F90">
              <w:rPr>
                <w:bCs/>
              </w:rPr>
              <w:t>4</w:t>
            </w:r>
            <w:r>
              <w:rPr>
                <w:bCs/>
              </w:rPr>
              <w:t>50</w:t>
            </w:r>
          </w:p>
        </w:tc>
        <w:tc>
          <w:tcPr>
            <w:tcW w:w="502" w:type="pct"/>
          </w:tcPr>
          <w:p w14:paraId="1671723F" w14:textId="77777777" w:rsidR="00127142" w:rsidRPr="00404F90" w:rsidRDefault="00127142">
            <w:pPr>
              <w:jc w:val="center"/>
              <w:rPr>
                <w:bCs/>
              </w:rPr>
            </w:pPr>
          </w:p>
        </w:tc>
        <w:tc>
          <w:tcPr>
            <w:tcW w:w="502" w:type="pct"/>
          </w:tcPr>
          <w:p w14:paraId="19389E66" w14:textId="77777777" w:rsidR="00127142" w:rsidRPr="00404F90" w:rsidRDefault="00127142">
            <w:pPr>
              <w:jc w:val="center"/>
              <w:rPr>
                <w:b/>
                <w:bCs/>
                <w:u w:val="single"/>
              </w:rPr>
            </w:pPr>
            <w:r w:rsidRPr="00404F90">
              <w:rPr>
                <w:bCs/>
              </w:rPr>
              <w:t>4</w:t>
            </w:r>
            <w:r>
              <w:rPr>
                <w:bCs/>
              </w:rPr>
              <w:t>50</w:t>
            </w:r>
          </w:p>
        </w:tc>
        <w:tc>
          <w:tcPr>
            <w:tcW w:w="502" w:type="pct"/>
          </w:tcPr>
          <w:p w14:paraId="2C217BC8" w14:textId="77777777" w:rsidR="00127142" w:rsidRPr="00404F90" w:rsidRDefault="00127142">
            <w:pPr>
              <w:jc w:val="center"/>
              <w:rPr>
                <w:b/>
                <w:bCs/>
                <w:u w:val="single"/>
              </w:rPr>
            </w:pPr>
            <w:r w:rsidRPr="00404F90">
              <w:rPr>
                <w:bCs/>
              </w:rPr>
              <w:t>4</w:t>
            </w:r>
            <w:r>
              <w:rPr>
                <w:bCs/>
              </w:rPr>
              <w:t>50</w:t>
            </w:r>
          </w:p>
        </w:tc>
        <w:tc>
          <w:tcPr>
            <w:tcW w:w="738" w:type="pct"/>
            <w:vMerge/>
          </w:tcPr>
          <w:p w14:paraId="1B96817F" w14:textId="77777777" w:rsidR="00127142" w:rsidRPr="00404F90" w:rsidRDefault="00127142">
            <w:pPr>
              <w:jc w:val="center"/>
              <w:rPr>
                <w:b/>
                <w:bCs/>
                <w:u w:val="single"/>
              </w:rPr>
            </w:pPr>
          </w:p>
        </w:tc>
      </w:tr>
      <w:tr w:rsidR="00127142" w:rsidRPr="00404F90" w14:paraId="01C1A1EE" w14:textId="77777777" w:rsidTr="009D1FAC">
        <w:tc>
          <w:tcPr>
            <w:tcW w:w="351" w:type="pct"/>
          </w:tcPr>
          <w:p w14:paraId="355BFC97" w14:textId="77777777" w:rsidR="00127142" w:rsidRPr="002869E5" w:rsidRDefault="00127142">
            <w:pPr>
              <w:jc w:val="center"/>
              <w:rPr>
                <w:bCs/>
              </w:rPr>
            </w:pPr>
            <w:r>
              <w:rPr>
                <w:bCs/>
              </w:rPr>
              <w:t>1.11</w:t>
            </w:r>
          </w:p>
        </w:tc>
        <w:tc>
          <w:tcPr>
            <w:tcW w:w="1402" w:type="pct"/>
          </w:tcPr>
          <w:p w14:paraId="24F5FB28" w14:textId="77777777" w:rsidR="00127142" w:rsidRPr="00404F90" w:rsidRDefault="0012714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BB10041" w14:textId="77777777" w:rsidR="00127142" w:rsidRPr="00404F90" w:rsidRDefault="00127142">
            <w:pPr>
              <w:jc w:val="center"/>
              <w:rPr>
                <w:bCs/>
              </w:rPr>
            </w:pPr>
            <w:r w:rsidRPr="00404F90">
              <w:rPr>
                <w:bCs/>
              </w:rPr>
              <w:t>2</w:t>
            </w:r>
            <w:r>
              <w:rPr>
                <w:bCs/>
              </w:rPr>
              <w:t>20</w:t>
            </w:r>
          </w:p>
        </w:tc>
        <w:tc>
          <w:tcPr>
            <w:tcW w:w="502" w:type="pct"/>
          </w:tcPr>
          <w:p w14:paraId="20638579" w14:textId="77777777" w:rsidR="00127142" w:rsidRPr="00404F90" w:rsidRDefault="00127142">
            <w:pPr>
              <w:jc w:val="center"/>
              <w:rPr>
                <w:bCs/>
              </w:rPr>
            </w:pPr>
            <w:r w:rsidRPr="00404F90">
              <w:rPr>
                <w:bCs/>
              </w:rPr>
              <w:t>2</w:t>
            </w:r>
            <w:r>
              <w:rPr>
                <w:bCs/>
              </w:rPr>
              <w:t>20</w:t>
            </w:r>
          </w:p>
        </w:tc>
        <w:tc>
          <w:tcPr>
            <w:tcW w:w="502" w:type="pct"/>
          </w:tcPr>
          <w:p w14:paraId="25042DDA" w14:textId="77777777" w:rsidR="00127142" w:rsidRPr="00404F90" w:rsidRDefault="00127142">
            <w:pPr>
              <w:jc w:val="center"/>
              <w:rPr>
                <w:bCs/>
              </w:rPr>
            </w:pPr>
            <w:r w:rsidRPr="00404F90">
              <w:rPr>
                <w:bCs/>
              </w:rPr>
              <w:t>2</w:t>
            </w:r>
            <w:r>
              <w:rPr>
                <w:bCs/>
              </w:rPr>
              <w:t>20</w:t>
            </w:r>
          </w:p>
        </w:tc>
        <w:tc>
          <w:tcPr>
            <w:tcW w:w="502" w:type="pct"/>
          </w:tcPr>
          <w:p w14:paraId="2C5FD532" w14:textId="77777777" w:rsidR="00127142" w:rsidRPr="00404F90" w:rsidRDefault="00127142">
            <w:pPr>
              <w:jc w:val="center"/>
              <w:rPr>
                <w:bCs/>
              </w:rPr>
            </w:pPr>
            <w:r w:rsidRPr="00404F90">
              <w:rPr>
                <w:bCs/>
              </w:rPr>
              <w:t>2</w:t>
            </w:r>
            <w:r>
              <w:rPr>
                <w:bCs/>
              </w:rPr>
              <w:t>20</w:t>
            </w:r>
          </w:p>
        </w:tc>
        <w:tc>
          <w:tcPr>
            <w:tcW w:w="502" w:type="pct"/>
          </w:tcPr>
          <w:p w14:paraId="7382A033" w14:textId="77777777" w:rsidR="00127142" w:rsidRPr="00404F90" w:rsidRDefault="00127142">
            <w:pPr>
              <w:jc w:val="center"/>
              <w:rPr>
                <w:bCs/>
              </w:rPr>
            </w:pPr>
            <w:r w:rsidRPr="00404F90">
              <w:rPr>
                <w:bCs/>
              </w:rPr>
              <w:t>2</w:t>
            </w:r>
            <w:r>
              <w:rPr>
                <w:bCs/>
              </w:rPr>
              <w:t>20</w:t>
            </w:r>
          </w:p>
        </w:tc>
        <w:tc>
          <w:tcPr>
            <w:tcW w:w="738" w:type="pct"/>
            <w:vMerge/>
          </w:tcPr>
          <w:p w14:paraId="7548B7D7" w14:textId="77777777" w:rsidR="00127142" w:rsidRPr="00404F90" w:rsidRDefault="00127142">
            <w:pPr>
              <w:jc w:val="center"/>
              <w:rPr>
                <w:b/>
                <w:bCs/>
                <w:u w:val="single"/>
              </w:rPr>
            </w:pPr>
          </w:p>
        </w:tc>
      </w:tr>
      <w:tr w:rsidR="00127142" w:rsidRPr="00404F90" w14:paraId="043DE189" w14:textId="77777777" w:rsidTr="009D1FAC">
        <w:tc>
          <w:tcPr>
            <w:tcW w:w="351" w:type="pct"/>
          </w:tcPr>
          <w:p w14:paraId="7C6DCD72" w14:textId="77777777" w:rsidR="00127142" w:rsidRPr="002869E5" w:rsidRDefault="00127142">
            <w:pPr>
              <w:jc w:val="center"/>
              <w:rPr>
                <w:bCs/>
              </w:rPr>
            </w:pPr>
            <w:r>
              <w:rPr>
                <w:bCs/>
              </w:rPr>
              <w:t>1.12</w:t>
            </w:r>
          </w:p>
        </w:tc>
        <w:tc>
          <w:tcPr>
            <w:tcW w:w="1402" w:type="pct"/>
          </w:tcPr>
          <w:p w14:paraId="1B6F9225" w14:textId="77777777" w:rsidR="00127142" w:rsidRPr="00404F90" w:rsidRDefault="00127142">
            <w:pPr>
              <w:rPr>
                <w:bCs/>
              </w:rPr>
            </w:pPr>
            <w:r w:rsidRPr="00404F90">
              <w:rPr>
                <w:bCs/>
              </w:rPr>
              <w:t xml:space="preserve">Бумага MAESTRO color А3, 80 г/м2, 500 л., интенсивная солнечно-желтая </w:t>
            </w:r>
          </w:p>
        </w:tc>
        <w:tc>
          <w:tcPr>
            <w:tcW w:w="502" w:type="pct"/>
          </w:tcPr>
          <w:p w14:paraId="22464612" w14:textId="77777777" w:rsidR="00127142" w:rsidRPr="00404F90" w:rsidRDefault="00127142">
            <w:pPr>
              <w:jc w:val="center"/>
              <w:rPr>
                <w:bCs/>
              </w:rPr>
            </w:pPr>
            <w:r w:rsidRPr="00404F90">
              <w:rPr>
                <w:bCs/>
              </w:rPr>
              <w:t>8</w:t>
            </w:r>
            <w:r>
              <w:rPr>
                <w:bCs/>
              </w:rPr>
              <w:t>50</w:t>
            </w:r>
          </w:p>
        </w:tc>
        <w:tc>
          <w:tcPr>
            <w:tcW w:w="502" w:type="pct"/>
          </w:tcPr>
          <w:p w14:paraId="7CFAF5F4" w14:textId="77777777" w:rsidR="00127142" w:rsidRPr="00404F90" w:rsidRDefault="00127142">
            <w:pPr>
              <w:jc w:val="center"/>
              <w:rPr>
                <w:bCs/>
              </w:rPr>
            </w:pPr>
          </w:p>
        </w:tc>
        <w:tc>
          <w:tcPr>
            <w:tcW w:w="502" w:type="pct"/>
          </w:tcPr>
          <w:p w14:paraId="42BA948A" w14:textId="77777777" w:rsidR="00127142" w:rsidRPr="00404F90" w:rsidRDefault="00127142">
            <w:pPr>
              <w:jc w:val="center"/>
              <w:rPr>
                <w:bCs/>
              </w:rPr>
            </w:pPr>
            <w:r w:rsidRPr="00404F90">
              <w:rPr>
                <w:bCs/>
              </w:rPr>
              <w:t>8</w:t>
            </w:r>
            <w:r>
              <w:rPr>
                <w:bCs/>
              </w:rPr>
              <w:t>50</w:t>
            </w:r>
          </w:p>
        </w:tc>
        <w:tc>
          <w:tcPr>
            <w:tcW w:w="502" w:type="pct"/>
          </w:tcPr>
          <w:p w14:paraId="0AE15890" w14:textId="77777777" w:rsidR="00127142" w:rsidRPr="00404F90" w:rsidRDefault="00127142">
            <w:pPr>
              <w:jc w:val="center"/>
              <w:rPr>
                <w:b/>
                <w:bCs/>
                <w:u w:val="single"/>
              </w:rPr>
            </w:pPr>
          </w:p>
        </w:tc>
        <w:tc>
          <w:tcPr>
            <w:tcW w:w="502" w:type="pct"/>
          </w:tcPr>
          <w:p w14:paraId="020F4B68" w14:textId="77777777" w:rsidR="00127142" w:rsidRPr="00404F90" w:rsidRDefault="00127142">
            <w:pPr>
              <w:jc w:val="center"/>
              <w:rPr>
                <w:b/>
                <w:bCs/>
                <w:u w:val="single"/>
              </w:rPr>
            </w:pPr>
            <w:r w:rsidRPr="00404F90">
              <w:rPr>
                <w:bCs/>
              </w:rPr>
              <w:t>8</w:t>
            </w:r>
            <w:r>
              <w:rPr>
                <w:bCs/>
              </w:rPr>
              <w:t>50</w:t>
            </w:r>
          </w:p>
        </w:tc>
        <w:tc>
          <w:tcPr>
            <w:tcW w:w="738" w:type="pct"/>
            <w:vMerge/>
          </w:tcPr>
          <w:p w14:paraId="1FCC8603" w14:textId="77777777" w:rsidR="00127142" w:rsidRPr="00404F90" w:rsidRDefault="00127142">
            <w:pPr>
              <w:jc w:val="center"/>
              <w:rPr>
                <w:b/>
                <w:bCs/>
                <w:u w:val="single"/>
              </w:rPr>
            </w:pPr>
          </w:p>
        </w:tc>
      </w:tr>
      <w:tr w:rsidR="00127142" w:rsidRPr="00404F90" w14:paraId="4170F9A8" w14:textId="77777777" w:rsidTr="009D1FAC">
        <w:tc>
          <w:tcPr>
            <w:tcW w:w="351" w:type="pct"/>
          </w:tcPr>
          <w:p w14:paraId="5501F0FA" w14:textId="77777777" w:rsidR="00127142" w:rsidRPr="002869E5" w:rsidRDefault="00127142">
            <w:pPr>
              <w:jc w:val="center"/>
              <w:rPr>
                <w:bCs/>
              </w:rPr>
            </w:pPr>
            <w:r>
              <w:rPr>
                <w:bCs/>
              </w:rPr>
              <w:t>1.13</w:t>
            </w:r>
          </w:p>
        </w:tc>
        <w:tc>
          <w:tcPr>
            <w:tcW w:w="1402" w:type="pct"/>
          </w:tcPr>
          <w:p w14:paraId="4686871A" w14:textId="77777777" w:rsidR="00127142" w:rsidRPr="00404F90" w:rsidRDefault="0012714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31F9D9F2" w14:textId="77777777" w:rsidR="00127142" w:rsidRDefault="00127142">
            <w:pPr>
              <w:jc w:val="center"/>
              <w:rPr>
                <w:bCs/>
              </w:rPr>
            </w:pPr>
            <w:r w:rsidRPr="00CE51FD">
              <w:rPr>
                <w:bCs/>
              </w:rPr>
              <w:t>35</w:t>
            </w:r>
            <w:r>
              <w:rPr>
                <w:bCs/>
              </w:rPr>
              <w:t>0</w:t>
            </w:r>
          </w:p>
        </w:tc>
        <w:tc>
          <w:tcPr>
            <w:tcW w:w="502" w:type="pct"/>
          </w:tcPr>
          <w:p w14:paraId="592AE929" w14:textId="77777777" w:rsidR="00127142" w:rsidRDefault="00127142">
            <w:pPr>
              <w:jc w:val="center"/>
              <w:rPr>
                <w:bCs/>
              </w:rPr>
            </w:pPr>
          </w:p>
        </w:tc>
        <w:tc>
          <w:tcPr>
            <w:tcW w:w="502" w:type="pct"/>
          </w:tcPr>
          <w:p w14:paraId="5E3FB856" w14:textId="77777777" w:rsidR="00127142" w:rsidRDefault="00127142">
            <w:pPr>
              <w:jc w:val="center"/>
              <w:rPr>
                <w:bCs/>
              </w:rPr>
            </w:pPr>
            <w:r w:rsidRPr="00CE51FD">
              <w:rPr>
                <w:bCs/>
              </w:rPr>
              <w:t>35</w:t>
            </w:r>
            <w:r>
              <w:rPr>
                <w:bCs/>
              </w:rPr>
              <w:t>0</w:t>
            </w:r>
          </w:p>
        </w:tc>
        <w:tc>
          <w:tcPr>
            <w:tcW w:w="502" w:type="pct"/>
          </w:tcPr>
          <w:p w14:paraId="4D8FB167" w14:textId="77777777" w:rsidR="00127142" w:rsidRDefault="00127142">
            <w:pPr>
              <w:jc w:val="center"/>
              <w:rPr>
                <w:bCs/>
              </w:rPr>
            </w:pPr>
          </w:p>
        </w:tc>
        <w:tc>
          <w:tcPr>
            <w:tcW w:w="502" w:type="pct"/>
          </w:tcPr>
          <w:p w14:paraId="1C95A76B" w14:textId="77777777" w:rsidR="00127142" w:rsidRDefault="00127142">
            <w:pPr>
              <w:jc w:val="center"/>
              <w:rPr>
                <w:bCs/>
              </w:rPr>
            </w:pPr>
            <w:r w:rsidRPr="00CE51FD">
              <w:rPr>
                <w:bCs/>
              </w:rPr>
              <w:t>35</w:t>
            </w:r>
            <w:r>
              <w:rPr>
                <w:bCs/>
              </w:rPr>
              <w:t>0</w:t>
            </w:r>
          </w:p>
        </w:tc>
        <w:tc>
          <w:tcPr>
            <w:tcW w:w="738" w:type="pct"/>
            <w:vMerge/>
          </w:tcPr>
          <w:p w14:paraId="34447609" w14:textId="77777777" w:rsidR="00127142" w:rsidRPr="00404F90" w:rsidRDefault="00127142">
            <w:pPr>
              <w:jc w:val="center"/>
              <w:rPr>
                <w:b/>
                <w:bCs/>
                <w:u w:val="single"/>
              </w:rPr>
            </w:pPr>
          </w:p>
        </w:tc>
      </w:tr>
      <w:tr w:rsidR="00127142" w:rsidRPr="00404F90" w14:paraId="39F34E8B" w14:textId="77777777" w:rsidTr="009D1FAC">
        <w:tc>
          <w:tcPr>
            <w:tcW w:w="351" w:type="pct"/>
          </w:tcPr>
          <w:p w14:paraId="26267953" w14:textId="77777777" w:rsidR="00127142" w:rsidRDefault="00127142">
            <w:pPr>
              <w:jc w:val="center"/>
              <w:rPr>
                <w:bCs/>
              </w:rPr>
            </w:pPr>
          </w:p>
        </w:tc>
        <w:tc>
          <w:tcPr>
            <w:tcW w:w="1402" w:type="pct"/>
          </w:tcPr>
          <w:p w14:paraId="2D093015" w14:textId="77777777" w:rsidR="00127142" w:rsidRPr="00404F90" w:rsidRDefault="00127142">
            <w:pPr>
              <w:rPr>
                <w:bCs/>
              </w:rPr>
            </w:pPr>
            <w:r>
              <w:rPr>
                <w:bCs/>
              </w:rPr>
              <w:t>Итого по разделу</w:t>
            </w:r>
          </w:p>
        </w:tc>
        <w:tc>
          <w:tcPr>
            <w:tcW w:w="502" w:type="pct"/>
          </w:tcPr>
          <w:p w14:paraId="548661AE" w14:textId="77777777" w:rsidR="00127142" w:rsidRPr="00CE51FD" w:rsidRDefault="00127142">
            <w:pPr>
              <w:jc w:val="center"/>
              <w:rPr>
                <w:bCs/>
              </w:rPr>
            </w:pPr>
            <w:r>
              <w:rPr>
                <w:bCs/>
              </w:rPr>
              <w:t>34200</w:t>
            </w:r>
          </w:p>
        </w:tc>
        <w:tc>
          <w:tcPr>
            <w:tcW w:w="502" w:type="pct"/>
          </w:tcPr>
          <w:p w14:paraId="425E3810" w14:textId="77777777" w:rsidR="00127142" w:rsidRDefault="00127142">
            <w:pPr>
              <w:jc w:val="center"/>
              <w:rPr>
                <w:bCs/>
              </w:rPr>
            </w:pPr>
            <w:r>
              <w:rPr>
                <w:bCs/>
              </w:rPr>
              <w:t>7320</w:t>
            </w:r>
          </w:p>
        </w:tc>
        <w:tc>
          <w:tcPr>
            <w:tcW w:w="502" w:type="pct"/>
          </w:tcPr>
          <w:p w14:paraId="33998E36" w14:textId="77777777" w:rsidR="00127142" w:rsidRPr="00CE51FD" w:rsidRDefault="00127142">
            <w:pPr>
              <w:jc w:val="center"/>
              <w:rPr>
                <w:bCs/>
              </w:rPr>
            </w:pPr>
            <w:r>
              <w:rPr>
                <w:bCs/>
              </w:rPr>
              <w:t>9100</w:t>
            </w:r>
          </w:p>
        </w:tc>
        <w:tc>
          <w:tcPr>
            <w:tcW w:w="502" w:type="pct"/>
          </w:tcPr>
          <w:p w14:paraId="24F183A3" w14:textId="77777777" w:rsidR="00127142" w:rsidRDefault="00127142">
            <w:pPr>
              <w:jc w:val="center"/>
              <w:rPr>
                <w:bCs/>
              </w:rPr>
            </w:pPr>
            <w:r>
              <w:rPr>
                <w:bCs/>
              </w:rPr>
              <w:t>7320</w:t>
            </w:r>
          </w:p>
        </w:tc>
        <w:tc>
          <w:tcPr>
            <w:tcW w:w="502" w:type="pct"/>
          </w:tcPr>
          <w:p w14:paraId="6053CBC5" w14:textId="77777777" w:rsidR="00127142" w:rsidRPr="00CE51FD" w:rsidRDefault="00127142">
            <w:pPr>
              <w:jc w:val="center"/>
              <w:rPr>
                <w:bCs/>
              </w:rPr>
            </w:pPr>
            <w:r>
              <w:rPr>
                <w:bCs/>
              </w:rPr>
              <w:t>8790</w:t>
            </w:r>
          </w:p>
        </w:tc>
        <w:tc>
          <w:tcPr>
            <w:tcW w:w="738" w:type="pct"/>
          </w:tcPr>
          <w:p w14:paraId="09BD3051" w14:textId="77777777" w:rsidR="00127142" w:rsidRPr="00404F90" w:rsidRDefault="00127142">
            <w:pPr>
              <w:jc w:val="center"/>
              <w:rPr>
                <w:b/>
                <w:bCs/>
                <w:u w:val="single"/>
              </w:rPr>
            </w:pPr>
          </w:p>
        </w:tc>
      </w:tr>
      <w:tr w:rsidR="00127142" w:rsidRPr="00404F90" w14:paraId="1C1F0ACC" w14:textId="77777777" w:rsidTr="009D1FAC">
        <w:tc>
          <w:tcPr>
            <w:tcW w:w="351" w:type="pct"/>
          </w:tcPr>
          <w:p w14:paraId="46191066" w14:textId="77777777" w:rsidR="00127142" w:rsidRPr="00DE5331" w:rsidRDefault="00127142">
            <w:pPr>
              <w:jc w:val="center"/>
              <w:rPr>
                <w:b/>
                <w:bCs/>
              </w:rPr>
            </w:pPr>
            <w:r w:rsidRPr="00DE5331">
              <w:rPr>
                <w:b/>
                <w:bCs/>
              </w:rPr>
              <w:t>2.</w:t>
            </w:r>
          </w:p>
        </w:tc>
        <w:tc>
          <w:tcPr>
            <w:tcW w:w="4649" w:type="pct"/>
            <w:gridSpan w:val="7"/>
          </w:tcPr>
          <w:p w14:paraId="4A96F418" w14:textId="77777777" w:rsidR="00127142" w:rsidRPr="00404F90" w:rsidRDefault="0012714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127142" w:rsidRPr="00404F90" w14:paraId="05185C62" w14:textId="77777777" w:rsidTr="009D1FAC">
        <w:tc>
          <w:tcPr>
            <w:tcW w:w="351" w:type="pct"/>
          </w:tcPr>
          <w:p w14:paraId="6DEDF1EC" w14:textId="77777777" w:rsidR="00127142" w:rsidRPr="002869E5" w:rsidRDefault="00127142">
            <w:pPr>
              <w:jc w:val="center"/>
              <w:rPr>
                <w:bCs/>
              </w:rPr>
            </w:pPr>
            <w:r w:rsidRPr="002869E5">
              <w:rPr>
                <w:bCs/>
              </w:rPr>
              <w:t>2.1.</w:t>
            </w:r>
          </w:p>
        </w:tc>
        <w:tc>
          <w:tcPr>
            <w:tcW w:w="1402" w:type="pct"/>
          </w:tcPr>
          <w:p w14:paraId="5C66E551" w14:textId="77777777" w:rsidR="00127142" w:rsidRPr="00D37169" w:rsidRDefault="00127142">
            <w:pPr>
              <w:rPr>
                <w:bCs/>
              </w:rPr>
            </w:pPr>
            <w:r>
              <w:rPr>
                <w:bCs/>
              </w:rPr>
              <w:t>Формирование фонда методической литературы профилактической направленности</w:t>
            </w:r>
          </w:p>
        </w:tc>
        <w:tc>
          <w:tcPr>
            <w:tcW w:w="502" w:type="pct"/>
          </w:tcPr>
          <w:p w14:paraId="7278348E" w14:textId="77777777" w:rsidR="00127142" w:rsidRPr="00A2444F" w:rsidRDefault="00127142">
            <w:pPr>
              <w:rPr>
                <w:bCs/>
              </w:rPr>
            </w:pPr>
            <w:r>
              <w:rPr>
                <w:bCs/>
              </w:rPr>
              <w:t xml:space="preserve">1600 </w:t>
            </w:r>
          </w:p>
        </w:tc>
        <w:tc>
          <w:tcPr>
            <w:tcW w:w="502" w:type="pct"/>
          </w:tcPr>
          <w:p w14:paraId="08852D84" w14:textId="77777777" w:rsidR="00127142" w:rsidRPr="00A2444F" w:rsidRDefault="00127142">
            <w:pPr>
              <w:rPr>
                <w:bCs/>
              </w:rPr>
            </w:pPr>
            <w:r>
              <w:rPr>
                <w:bCs/>
              </w:rPr>
              <w:t xml:space="preserve">1600 </w:t>
            </w:r>
          </w:p>
        </w:tc>
        <w:tc>
          <w:tcPr>
            <w:tcW w:w="502" w:type="pct"/>
          </w:tcPr>
          <w:p w14:paraId="782FD33A" w14:textId="77777777" w:rsidR="00127142" w:rsidRPr="00A2444F" w:rsidRDefault="00127142">
            <w:pPr>
              <w:rPr>
                <w:bCs/>
              </w:rPr>
            </w:pPr>
            <w:r>
              <w:rPr>
                <w:bCs/>
              </w:rPr>
              <w:t xml:space="preserve">1600 </w:t>
            </w:r>
          </w:p>
        </w:tc>
        <w:tc>
          <w:tcPr>
            <w:tcW w:w="502" w:type="pct"/>
          </w:tcPr>
          <w:p w14:paraId="5DC753B3" w14:textId="77777777" w:rsidR="00127142" w:rsidRPr="00A2444F" w:rsidRDefault="00127142">
            <w:pPr>
              <w:rPr>
                <w:bCs/>
              </w:rPr>
            </w:pPr>
            <w:r>
              <w:rPr>
                <w:bCs/>
              </w:rPr>
              <w:t xml:space="preserve">1600 </w:t>
            </w:r>
          </w:p>
        </w:tc>
        <w:tc>
          <w:tcPr>
            <w:tcW w:w="502" w:type="pct"/>
          </w:tcPr>
          <w:p w14:paraId="42E2EF24" w14:textId="77777777" w:rsidR="00127142" w:rsidRPr="00A2444F" w:rsidRDefault="00127142">
            <w:pPr>
              <w:rPr>
                <w:bCs/>
              </w:rPr>
            </w:pPr>
            <w:r>
              <w:rPr>
                <w:bCs/>
              </w:rPr>
              <w:t xml:space="preserve">1600 </w:t>
            </w:r>
          </w:p>
        </w:tc>
        <w:tc>
          <w:tcPr>
            <w:tcW w:w="738" w:type="pct"/>
            <w:vMerge w:val="restart"/>
          </w:tcPr>
          <w:p w14:paraId="16FD0E40" w14:textId="77777777" w:rsidR="00127142" w:rsidRPr="00404F90" w:rsidRDefault="00127142">
            <w:pPr>
              <w:jc w:val="center"/>
              <w:rPr>
                <w:b/>
                <w:bCs/>
                <w:u w:val="single"/>
              </w:rPr>
            </w:pPr>
            <w:r>
              <w:rPr>
                <w:bCs/>
              </w:rPr>
              <w:t xml:space="preserve">Укрепление и развитие методической базы учреждения </w:t>
            </w:r>
          </w:p>
        </w:tc>
      </w:tr>
      <w:tr w:rsidR="00127142" w:rsidRPr="00404F90" w14:paraId="2225AC00" w14:textId="77777777" w:rsidTr="009D1FAC">
        <w:tc>
          <w:tcPr>
            <w:tcW w:w="351" w:type="pct"/>
          </w:tcPr>
          <w:p w14:paraId="129CD8BF" w14:textId="77777777" w:rsidR="00127142" w:rsidRPr="002869E5" w:rsidRDefault="00127142">
            <w:pPr>
              <w:jc w:val="center"/>
              <w:rPr>
                <w:bCs/>
              </w:rPr>
            </w:pPr>
            <w:r>
              <w:rPr>
                <w:bCs/>
              </w:rPr>
              <w:t>2.2.</w:t>
            </w:r>
          </w:p>
        </w:tc>
        <w:tc>
          <w:tcPr>
            <w:tcW w:w="1402" w:type="pct"/>
          </w:tcPr>
          <w:p w14:paraId="2633D342" w14:textId="77777777" w:rsidR="00127142" w:rsidRDefault="00127142">
            <w:pPr>
              <w:rPr>
                <w:bCs/>
              </w:rPr>
            </w:pPr>
            <w:r>
              <w:rPr>
                <w:bCs/>
              </w:rPr>
              <w:t>Оформление подписки на периодические издания профессиональной направленности</w:t>
            </w:r>
          </w:p>
        </w:tc>
        <w:tc>
          <w:tcPr>
            <w:tcW w:w="502" w:type="pct"/>
          </w:tcPr>
          <w:p w14:paraId="2D3C4379" w14:textId="77777777" w:rsidR="00127142" w:rsidRPr="00A2444F" w:rsidRDefault="00127142">
            <w:pPr>
              <w:rPr>
                <w:bCs/>
              </w:rPr>
            </w:pPr>
            <w:r>
              <w:rPr>
                <w:bCs/>
              </w:rPr>
              <w:t>2000</w:t>
            </w:r>
          </w:p>
        </w:tc>
        <w:tc>
          <w:tcPr>
            <w:tcW w:w="502" w:type="pct"/>
          </w:tcPr>
          <w:p w14:paraId="7BF55125" w14:textId="77777777" w:rsidR="00127142" w:rsidRPr="00A2444F" w:rsidRDefault="00127142">
            <w:pPr>
              <w:rPr>
                <w:bCs/>
              </w:rPr>
            </w:pPr>
            <w:r w:rsidRPr="00962262">
              <w:rPr>
                <w:bCs/>
              </w:rPr>
              <w:t xml:space="preserve">2000 </w:t>
            </w:r>
          </w:p>
        </w:tc>
        <w:tc>
          <w:tcPr>
            <w:tcW w:w="502" w:type="pct"/>
          </w:tcPr>
          <w:p w14:paraId="0D36F0A1" w14:textId="77777777" w:rsidR="00127142" w:rsidRPr="00A2444F" w:rsidRDefault="00127142">
            <w:pPr>
              <w:rPr>
                <w:bCs/>
              </w:rPr>
            </w:pPr>
            <w:r w:rsidRPr="00962262">
              <w:rPr>
                <w:bCs/>
              </w:rPr>
              <w:t>2000</w:t>
            </w:r>
          </w:p>
        </w:tc>
        <w:tc>
          <w:tcPr>
            <w:tcW w:w="502" w:type="pct"/>
          </w:tcPr>
          <w:p w14:paraId="0FBA1174" w14:textId="77777777" w:rsidR="00127142" w:rsidRPr="00A2444F" w:rsidRDefault="00127142">
            <w:pPr>
              <w:rPr>
                <w:bCs/>
              </w:rPr>
            </w:pPr>
            <w:r w:rsidRPr="00962262">
              <w:rPr>
                <w:bCs/>
              </w:rPr>
              <w:t xml:space="preserve">2000 </w:t>
            </w:r>
          </w:p>
        </w:tc>
        <w:tc>
          <w:tcPr>
            <w:tcW w:w="502" w:type="pct"/>
          </w:tcPr>
          <w:p w14:paraId="703C551F" w14:textId="77777777" w:rsidR="00127142" w:rsidRPr="00A2444F" w:rsidRDefault="00127142">
            <w:pPr>
              <w:rPr>
                <w:bCs/>
              </w:rPr>
            </w:pPr>
            <w:r w:rsidRPr="00962262">
              <w:rPr>
                <w:bCs/>
              </w:rPr>
              <w:t>2000</w:t>
            </w:r>
          </w:p>
        </w:tc>
        <w:tc>
          <w:tcPr>
            <w:tcW w:w="738" w:type="pct"/>
            <w:vMerge/>
          </w:tcPr>
          <w:p w14:paraId="559A7920" w14:textId="77777777" w:rsidR="00127142" w:rsidRPr="00404F90" w:rsidRDefault="00127142">
            <w:pPr>
              <w:jc w:val="center"/>
              <w:rPr>
                <w:b/>
                <w:bCs/>
                <w:u w:val="single"/>
              </w:rPr>
            </w:pPr>
          </w:p>
        </w:tc>
      </w:tr>
      <w:tr w:rsidR="00127142" w:rsidRPr="00404F90" w14:paraId="5EBDB9EB" w14:textId="77777777" w:rsidTr="009D1FAC">
        <w:tc>
          <w:tcPr>
            <w:tcW w:w="351" w:type="pct"/>
          </w:tcPr>
          <w:p w14:paraId="1A443AA5" w14:textId="77777777" w:rsidR="00127142" w:rsidRPr="002869E5" w:rsidRDefault="00127142">
            <w:pPr>
              <w:jc w:val="center"/>
              <w:rPr>
                <w:bCs/>
              </w:rPr>
            </w:pPr>
            <w:r>
              <w:rPr>
                <w:bCs/>
              </w:rPr>
              <w:t>2.3.</w:t>
            </w:r>
          </w:p>
        </w:tc>
        <w:tc>
          <w:tcPr>
            <w:tcW w:w="1402" w:type="pct"/>
          </w:tcPr>
          <w:p w14:paraId="468A79B9" w14:textId="77777777" w:rsidR="00127142" w:rsidRDefault="00127142">
            <w:pPr>
              <w:rPr>
                <w:bCs/>
              </w:rPr>
            </w:pPr>
            <w:r>
              <w:rPr>
                <w:bCs/>
              </w:rPr>
              <w:t xml:space="preserve">Формирование видеотеки </w:t>
            </w:r>
            <w:r>
              <w:rPr>
                <w:bCs/>
              </w:rPr>
              <w:lastRenderedPageBreak/>
              <w:t>профилактической направленности</w:t>
            </w:r>
          </w:p>
        </w:tc>
        <w:tc>
          <w:tcPr>
            <w:tcW w:w="502" w:type="pct"/>
          </w:tcPr>
          <w:p w14:paraId="496C875F" w14:textId="77777777" w:rsidR="00127142" w:rsidRPr="00A2444F" w:rsidRDefault="00127142">
            <w:pPr>
              <w:rPr>
                <w:bCs/>
              </w:rPr>
            </w:pPr>
            <w:r>
              <w:rPr>
                <w:bCs/>
              </w:rPr>
              <w:lastRenderedPageBreak/>
              <w:t>1000</w:t>
            </w:r>
          </w:p>
        </w:tc>
        <w:tc>
          <w:tcPr>
            <w:tcW w:w="502" w:type="pct"/>
          </w:tcPr>
          <w:p w14:paraId="63922731" w14:textId="77777777" w:rsidR="00127142" w:rsidRPr="00A2444F" w:rsidRDefault="00127142">
            <w:pPr>
              <w:rPr>
                <w:bCs/>
              </w:rPr>
            </w:pPr>
          </w:p>
        </w:tc>
        <w:tc>
          <w:tcPr>
            <w:tcW w:w="502" w:type="pct"/>
          </w:tcPr>
          <w:p w14:paraId="78F68147" w14:textId="77777777" w:rsidR="00127142" w:rsidRPr="00A2444F" w:rsidRDefault="00127142">
            <w:pPr>
              <w:rPr>
                <w:bCs/>
              </w:rPr>
            </w:pPr>
            <w:r>
              <w:rPr>
                <w:bCs/>
              </w:rPr>
              <w:t>1000</w:t>
            </w:r>
          </w:p>
        </w:tc>
        <w:tc>
          <w:tcPr>
            <w:tcW w:w="502" w:type="pct"/>
          </w:tcPr>
          <w:p w14:paraId="23CA7203" w14:textId="77777777" w:rsidR="00127142" w:rsidRPr="00404F90" w:rsidRDefault="00127142">
            <w:pPr>
              <w:jc w:val="center"/>
              <w:rPr>
                <w:b/>
                <w:bCs/>
                <w:u w:val="single"/>
              </w:rPr>
            </w:pPr>
          </w:p>
        </w:tc>
        <w:tc>
          <w:tcPr>
            <w:tcW w:w="502" w:type="pct"/>
          </w:tcPr>
          <w:p w14:paraId="2884A240" w14:textId="77777777" w:rsidR="00127142" w:rsidRPr="002869E5" w:rsidRDefault="00127142">
            <w:pPr>
              <w:jc w:val="center"/>
              <w:rPr>
                <w:bCs/>
              </w:rPr>
            </w:pPr>
            <w:r w:rsidRPr="002869E5">
              <w:rPr>
                <w:bCs/>
              </w:rPr>
              <w:t>1000</w:t>
            </w:r>
          </w:p>
        </w:tc>
        <w:tc>
          <w:tcPr>
            <w:tcW w:w="738" w:type="pct"/>
            <w:vMerge/>
          </w:tcPr>
          <w:p w14:paraId="03513DD5" w14:textId="77777777" w:rsidR="00127142" w:rsidRPr="00404F90" w:rsidRDefault="00127142">
            <w:pPr>
              <w:jc w:val="center"/>
              <w:rPr>
                <w:b/>
                <w:bCs/>
                <w:u w:val="single"/>
              </w:rPr>
            </w:pPr>
          </w:p>
        </w:tc>
      </w:tr>
      <w:tr w:rsidR="00127142" w:rsidRPr="00404F90" w14:paraId="5338A185" w14:textId="77777777" w:rsidTr="009D1FAC">
        <w:tc>
          <w:tcPr>
            <w:tcW w:w="351" w:type="pct"/>
          </w:tcPr>
          <w:p w14:paraId="2F92464A" w14:textId="77777777" w:rsidR="00127142" w:rsidRPr="002869E5" w:rsidRDefault="00127142">
            <w:pPr>
              <w:jc w:val="center"/>
              <w:rPr>
                <w:bCs/>
              </w:rPr>
            </w:pPr>
            <w:r>
              <w:rPr>
                <w:bCs/>
              </w:rPr>
              <w:t>2.4.</w:t>
            </w:r>
          </w:p>
        </w:tc>
        <w:tc>
          <w:tcPr>
            <w:tcW w:w="1402" w:type="pct"/>
          </w:tcPr>
          <w:p w14:paraId="199F4E2A" w14:textId="77777777" w:rsidR="00127142" w:rsidRDefault="00127142">
            <w:pPr>
              <w:rPr>
                <w:bCs/>
              </w:rPr>
            </w:pPr>
            <w:r>
              <w:rPr>
                <w:bCs/>
              </w:rPr>
              <w:t>Формирование энциклопедического «Искусство»</w:t>
            </w:r>
          </w:p>
        </w:tc>
        <w:tc>
          <w:tcPr>
            <w:tcW w:w="502" w:type="pct"/>
          </w:tcPr>
          <w:p w14:paraId="0F866D77" w14:textId="77777777" w:rsidR="00127142" w:rsidRPr="00A2444F" w:rsidRDefault="00127142">
            <w:pPr>
              <w:rPr>
                <w:bCs/>
              </w:rPr>
            </w:pPr>
            <w:r>
              <w:rPr>
                <w:bCs/>
              </w:rPr>
              <w:t>3000</w:t>
            </w:r>
          </w:p>
        </w:tc>
        <w:tc>
          <w:tcPr>
            <w:tcW w:w="502" w:type="pct"/>
          </w:tcPr>
          <w:p w14:paraId="3322174B" w14:textId="77777777" w:rsidR="00127142" w:rsidRPr="00A2444F" w:rsidRDefault="00127142">
            <w:pPr>
              <w:rPr>
                <w:bCs/>
              </w:rPr>
            </w:pPr>
          </w:p>
        </w:tc>
        <w:tc>
          <w:tcPr>
            <w:tcW w:w="502" w:type="pct"/>
          </w:tcPr>
          <w:p w14:paraId="3DE46067" w14:textId="77777777" w:rsidR="00127142" w:rsidRPr="00A2444F" w:rsidRDefault="00127142">
            <w:pPr>
              <w:rPr>
                <w:bCs/>
              </w:rPr>
            </w:pPr>
          </w:p>
        </w:tc>
        <w:tc>
          <w:tcPr>
            <w:tcW w:w="502" w:type="pct"/>
          </w:tcPr>
          <w:p w14:paraId="7D53262E" w14:textId="77777777" w:rsidR="00127142" w:rsidRPr="00404F90" w:rsidRDefault="00127142">
            <w:pPr>
              <w:jc w:val="center"/>
              <w:rPr>
                <w:b/>
                <w:bCs/>
                <w:u w:val="single"/>
              </w:rPr>
            </w:pPr>
          </w:p>
        </w:tc>
        <w:tc>
          <w:tcPr>
            <w:tcW w:w="502" w:type="pct"/>
          </w:tcPr>
          <w:p w14:paraId="79ECBFF3" w14:textId="77777777" w:rsidR="00127142" w:rsidRPr="002869E5" w:rsidRDefault="00127142">
            <w:pPr>
              <w:jc w:val="center"/>
              <w:rPr>
                <w:bCs/>
              </w:rPr>
            </w:pPr>
          </w:p>
        </w:tc>
        <w:tc>
          <w:tcPr>
            <w:tcW w:w="738" w:type="pct"/>
            <w:vMerge w:val="restart"/>
          </w:tcPr>
          <w:p w14:paraId="0A8CB641" w14:textId="77777777" w:rsidR="00127142" w:rsidRPr="00404F90" w:rsidRDefault="0012714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127142" w:rsidRPr="00404F90" w14:paraId="712557EE" w14:textId="77777777" w:rsidTr="009D1FAC">
        <w:tc>
          <w:tcPr>
            <w:tcW w:w="351" w:type="pct"/>
          </w:tcPr>
          <w:p w14:paraId="3E995737" w14:textId="77777777" w:rsidR="00127142" w:rsidRPr="002869E5" w:rsidRDefault="00127142">
            <w:pPr>
              <w:jc w:val="center"/>
              <w:rPr>
                <w:bCs/>
              </w:rPr>
            </w:pPr>
            <w:r>
              <w:rPr>
                <w:bCs/>
              </w:rPr>
              <w:t>2.5.</w:t>
            </w:r>
          </w:p>
        </w:tc>
        <w:tc>
          <w:tcPr>
            <w:tcW w:w="1402" w:type="pct"/>
          </w:tcPr>
          <w:p w14:paraId="1BB3A20A" w14:textId="77777777" w:rsidR="00127142" w:rsidRDefault="00127142">
            <w:pPr>
              <w:rPr>
                <w:bCs/>
              </w:rPr>
            </w:pPr>
            <w:r>
              <w:rPr>
                <w:bCs/>
              </w:rPr>
              <w:t>Формирование энциклопедического фонда «Занимательная история»</w:t>
            </w:r>
          </w:p>
        </w:tc>
        <w:tc>
          <w:tcPr>
            <w:tcW w:w="502" w:type="pct"/>
          </w:tcPr>
          <w:p w14:paraId="555C10EE" w14:textId="77777777" w:rsidR="00127142" w:rsidRPr="00A2444F" w:rsidRDefault="00127142">
            <w:pPr>
              <w:rPr>
                <w:bCs/>
              </w:rPr>
            </w:pPr>
          </w:p>
        </w:tc>
        <w:tc>
          <w:tcPr>
            <w:tcW w:w="502" w:type="pct"/>
          </w:tcPr>
          <w:p w14:paraId="4802563F" w14:textId="77777777" w:rsidR="00127142" w:rsidRPr="00A2444F" w:rsidRDefault="00127142">
            <w:pPr>
              <w:rPr>
                <w:bCs/>
              </w:rPr>
            </w:pPr>
            <w:r>
              <w:rPr>
                <w:bCs/>
              </w:rPr>
              <w:t xml:space="preserve">3000 </w:t>
            </w:r>
          </w:p>
        </w:tc>
        <w:tc>
          <w:tcPr>
            <w:tcW w:w="502" w:type="pct"/>
          </w:tcPr>
          <w:p w14:paraId="1CB39C49" w14:textId="77777777" w:rsidR="00127142" w:rsidRPr="00A2444F" w:rsidRDefault="00127142">
            <w:pPr>
              <w:rPr>
                <w:bCs/>
              </w:rPr>
            </w:pPr>
          </w:p>
        </w:tc>
        <w:tc>
          <w:tcPr>
            <w:tcW w:w="502" w:type="pct"/>
          </w:tcPr>
          <w:p w14:paraId="317F577D" w14:textId="77777777" w:rsidR="00127142" w:rsidRPr="00404F90" w:rsidRDefault="00127142">
            <w:pPr>
              <w:jc w:val="center"/>
              <w:rPr>
                <w:b/>
                <w:bCs/>
                <w:u w:val="single"/>
              </w:rPr>
            </w:pPr>
          </w:p>
        </w:tc>
        <w:tc>
          <w:tcPr>
            <w:tcW w:w="502" w:type="pct"/>
          </w:tcPr>
          <w:p w14:paraId="7D4C2E5F" w14:textId="77777777" w:rsidR="00127142" w:rsidRPr="002869E5" w:rsidRDefault="00127142">
            <w:pPr>
              <w:jc w:val="center"/>
              <w:rPr>
                <w:bCs/>
              </w:rPr>
            </w:pPr>
          </w:p>
        </w:tc>
        <w:tc>
          <w:tcPr>
            <w:tcW w:w="738" w:type="pct"/>
            <w:vMerge/>
          </w:tcPr>
          <w:p w14:paraId="6E9BFC27" w14:textId="77777777" w:rsidR="00127142" w:rsidRPr="00404F90" w:rsidRDefault="00127142">
            <w:pPr>
              <w:jc w:val="center"/>
              <w:rPr>
                <w:b/>
                <w:bCs/>
                <w:u w:val="single"/>
              </w:rPr>
            </w:pPr>
          </w:p>
        </w:tc>
      </w:tr>
      <w:tr w:rsidR="00127142" w:rsidRPr="00404F90" w14:paraId="05A91309" w14:textId="77777777" w:rsidTr="009D1FAC">
        <w:tc>
          <w:tcPr>
            <w:tcW w:w="351" w:type="pct"/>
          </w:tcPr>
          <w:p w14:paraId="40AB37BA" w14:textId="77777777" w:rsidR="00127142" w:rsidRPr="002869E5" w:rsidRDefault="00127142">
            <w:pPr>
              <w:jc w:val="center"/>
              <w:rPr>
                <w:bCs/>
              </w:rPr>
            </w:pPr>
            <w:r>
              <w:rPr>
                <w:bCs/>
              </w:rPr>
              <w:t>2.6.</w:t>
            </w:r>
          </w:p>
        </w:tc>
        <w:tc>
          <w:tcPr>
            <w:tcW w:w="1402" w:type="pct"/>
          </w:tcPr>
          <w:p w14:paraId="0385B490" w14:textId="77777777" w:rsidR="00127142" w:rsidRDefault="00127142">
            <w:pPr>
              <w:rPr>
                <w:bCs/>
              </w:rPr>
            </w:pPr>
            <w:r>
              <w:rPr>
                <w:bCs/>
              </w:rPr>
              <w:t>Формирование фонда «Виртуальный музей»</w:t>
            </w:r>
          </w:p>
        </w:tc>
        <w:tc>
          <w:tcPr>
            <w:tcW w:w="502" w:type="pct"/>
          </w:tcPr>
          <w:p w14:paraId="3B6CB18F" w14:textId="77777777" w:rsidR="00127142" w:rsidRPr="00A2444F" w:rsidRDefault="00127142">
            <w:pPr>
              <w:rPr>
                <w:bCs/>
              </w:rPr>
            </w:pPr>
          </w:p>
        </w:tc>
        <w:tc>
          <w:tcPr>
            <w:tcW w:w="502" w:type="pct"/>
          </w:tcPr>
          <w:p w14:paraId="53E48C18" w14:textId="77777777" w:rsidR="00127142" w:rsidRPr="00A2444F" w:rsidRDefault="00127142">
            <w:pPr>
              <w:rPr>
                <w:bCs/>
              </w:rPr>
            </w:pPr>
          </w:p>
        </w:tc>
        <w:tc>
          <w:tcPr>
            <w:tcW w:w="502" w:type="pct"/>
          </w:tcPr>
          <w:p w14:paraId="01DF6A10" w14:textId="77777777" w:rsidR="00127142" w:rsidRPr="00A2444F" w:rsidRDefault="00127142">
            <w:pPr>
              <w:rPr>
                <w:bCs/>
              </w:rPr>
            </w:pPr>
            <w:r>
              <w:rPr>
                <w:bCs/>
              </w:rPr>
              <w:t>3000</w:t>
            </w:r>
          </w:p>
        </w:tc>
        <w:tc>
          <w:tcPr>
            <w:tcW w:w="502" w:type="pct"/>
          </w:tcPr>
          <w:p w14:paraId="72F48628" w14:textId="77777777" w:rsidR="00127142" w:rsidRPr="00404F90" w:rsidRDefault="00127142">
            <w:pPr>
              <w:jc w:val="center"/>
              <w:rPr>
                <w:b/>
                <w:bCs/>
                <w:u w:val="single"/>
              </w:rPr>
            </w:pPr>
          </w:p>
        </w:tc>
        <w:tc>
          <w:tcPr>
            <w:tcW w:w="502" w:type="pct"/>
          </w:tcPr>
          <w:p w14:paraId="29CB9C07" w14:textId="77777777" w:rsidR="00127142" w:rsidRPr="002869E5" w:rsidRDefault="00127142">
            <w:pPr>
              <w:jc w:val="center"/>
              <w:rPr>
                <w:bCs/>
              </w:rPr>
            </w:pPr>
          </w:p>
        </w:tc>
        <w:tc>
          <w:tcPr>
            <w:tcW w:w="738" w:type="pct"/>
            <w:vMerge/>
          </w:tcPr>
          <w:p w14:paraId="032D8DE4" w14:textId="77777777" w:rsidR="00127142" w:rsidRPr="00404F90" w:rsidRDefault="00127142">
            <w:pPr>
              <w:jc w:val="center"/>
              <w:rPr>
                <w:b/>
                <w:bCs/>
                <w:u w:val="single"/>
              </w:rPr>
            </w:pPr>
          </w:p>
        </w:tc>
      </w:tr>
      <w:tr w:rsidR="00127142" w:rsidRPr="00404F90" w14:paraId="617DA645" w14:textId="77777777" w:rsidTr="009D1FAC">
        <w:tc>
          <w:tcPr>
            <w:tcW w:w="351" w:type="pct"/>
          </w:tcPr>
          <w:p w14:paraId="424C0462" w14:textId="77777777" w:rsidR="00127142" w:rsidRPr="002869E5" w:rsidRDefault="00127142">
            <w:pPr>
              <w:jc w:val="center"/>
              <w:rPr>
                <w:bCs/>
              </w:rPr>
            </w:pPr>
            <w:r>
              <w:rPr>
                <w:bCs/>
              </w:rPr>
              <w:t>2.7.</w:t>
            </w:r>
          </w:p>
        </w:tc>
        <w:tc>
          <w:tcPr>
            <w:tcW w:w="1402" w:type="pct"/>
          </w:tcPr>
          <w:p w14:paraId="7950F257" w14:textId="77777777" w:rsidR="00127142" w:rsidRDefault="00127142">
            <w:pPr>
              <w:rPr>
                <w:bCs/>
              </w:rPr>
            </w:pPr>
            <w:r>
              <w:rPr>
                <w:bCs/>
              </w:rPr>
              <w:t>Формирование энциклопедического «Занимательная география»</w:t>
            </w:r>
          </w:p>
        </w:tc>
        <w:tc>
          <w:tcPr>
            <w:tcW w:w="502" w:type="pct"/>
          </w:tcPr>
          <w:p w14:paraId="316DE0DA" w14:textId="77777777" w:rsidR="00127142" w:rsidRPr="00404F90" w:rsidRDefault="00127142">
            <w:pPr>
              <w:jc w:val="center"/>
              <w:rPr>
                <w:b/>
                <w:bCs/>
                <w:u w:val="single"/>
              </w:rPr>
            </w:pPr>
          </w:p>
        </w:tc>
        <w:tc>
          <w:tcPr>
            <w:tcW w:w="502" w:type="pct"/>
          </w:tcPr>
          <w:p w14:paraId="5F57DEBD" w14:textId="77777777" w:rsidR="00127142" w:rsidRPr="00404F90" w:rsidRDefault="00127142">
            <w:pPr>
              <w:jc w:val="center"/>
              <w:rPr>
                <w:b/>
                <w:bCs/>
                <w:u w:val="single"/>
              </w:rPr>
            </w:pPr>
          </w:p>
        </w:tc>
        <w:tc>
          <w:tcPr>
            <w:tcW w:w="502" w:type="pct"/>
          </w:tcPr>
          <w:p w14:paraId="4908E6CE" w14:textId="77777777" w:rsidR="00127142" w:rsidRPr="00404F90" w:rsidRDefault="00127142">
            <w:pPr>
              <w:jc w:val="center"/>
              <w:rPr>
                <w:b/>
                <w:bCs/>
                <w:u w:val="single"/>
              </w:rPr>
            </w:pPr>
          </w:p>
        </w:tc>
        <w:tc>
          <w:tcPr>
            <w:tcW w:w="502" w:type="pct"/>
          </w:tcPr>
          <w:p w14:paraId="758B471F" w14:textId="77777777" w:rsidR="00127142" w:rsidRPr="002869E5" w:rsidRDefault="00127142">
            <w:pPr>
              <w:jc w:val="center"/>
              <w:rPr>
                <w:bCs/>
              </w:rPr>
            </w:pPr>
            <w:r w:rsidRPr="002869E5">
              <w:rPr>
                <w:bCs/>
              </w:rPr>
              <w:t>3000</w:t>
            </w:r>
          </w:p>
        </w:tc>
        <w:tc>
          <w:tcPr>
            <w:tcW w:w="502" w:type="pct"/>
          </w:tcPr>
          <w:p w14:paraId="7B346BBE" w14:textId="77777777" w:rsidR="00127142" w:rsidRPr="002869E5" w:rsidRDefault="00127142">
            <w:pPr>
              <w:jc w:val="center"/>
              <w:rPr>
                <w:bCs/>
              </w:rPr>
            </w:pPr>
          </w:p>
        </w:tc>
        <w:tc>
          <w:tcPr>
            <w:tcW w:w="738" w:type="pct"/>
            <w:vMerge/>
          </w:tcPr>
          <w:p w14:paraId="25163F0D" w14:textId="77777777" w:rsidR="00127142" w:rsidRPr="00404F90" w:rsidRDefault="00127142">
            <w:pPr>
              <w:jc w:val="center"/>
              <w:rPr>
                <w:b/>
                <w:bCs/>
                <w:u w:val="single"/>
              </w:rPr>
            </w:pPr>
          </w:p>
        </w:tc>
      </w:tr>
      <w:tr w:rsidR="00127142" w:rsidRPr="00404F90" w14:paraId="51738309" w14:textId="77777777" w:rsidTr="009D1FAC">
        <w:tc>
          <w:tcPr>
            <w:tcW w:w="351" w:type="pct"/>
          </w:tcPr>
          <w:p w14:paraId="2C608906" w14:textId="77777777" w:rsidR="00127142" w:rsidRPr="002869E5" w:rsidRDefault="00127142">
            <w:pPr>
              <w:jc w:val="center"/>
              <w:rPr>
                <w:bCs/>
              </w:rPr>
            </w:pPr>
            <w:r>
              <w:rPr>
                <w:bCs/>
              </w:rPr>
              <w:t>2.8.</w:t>
            </w:r>
          </w:p>
        </w:tc>
        <w:tc>
          <w:tcPr>
            <w:tcW w:w="1402" w:type="pct"/>
          </w:tcPr>
          <w:p w14:paraId="0E756A7F" w14:textId="77777777" w:rsidR="00127142" w:rsidRPr="00404F90" w:rsidRDefault="00127142">
            <w:pPr>
              <w:rPr>
                <w:b/>
                <w:bCs/>
                <w:u w:val="single"/>
              </w:rPr>
            </w:pPr>
            <w:r>
              <w:rPr>
                <w:bCs/>
              </w:rPr>
              <w:t>Формирование энциклопедического «Занимательная биология»</w:t>
            </w:r>
          </w:p>
        </w:tc>
        <w:tc>
          <w:tcPr>
            <w:tcW w:w="502" w:type="pct"/>
          </w:tcPr>
          <w:p w14:paraId="49835045" w14:textId="77777777" w:rsidR="00127142" w:rsidRPr="00404F90" w:rsidRDefault="00127142">
            <w:pPr>
              <w:jc w:val="center"/>
              <w:rPr>
                <w:b/>
                <w:bCs/>
                <w:u w:val="single"/>
              </w:rPr>
            </w:pPr>
          </w:p>
        </w:tc>
        <w:tc>
          <w:tcPr>
            <w:tcW w:w="502" w:type="pct"/>
          </w:tcPr>
          <w:p w14:paraId="4DAB4181" w14:textId="77777777" w:rsidR="00127142" w:rsidRPr="00404F90" w:rsidRDefault="00127142">
            <w:pPr>
              <w:jc w:val="center"/>
              <w:rPr>
                <w:b/>
                <w:bCs/>
                <w:u w:val="single"/>
              </w:rPr>
            </w:pPr>
          </w:p>
        </w:tc>
        <w:tc>
          <w:tcPr>
            <w:tcW w:w="502" w:type="pct"/>
          </w:tcPr>
          <w:p w14:paraId="3DFCD4EB" w14:textId="77777777" w:rsidR="00127142" w:rsidRPr="00404F90" w:rsidRDefault="00127142">
            <w:pPr>
              <w:jc w:val="center"/>
              <w:rPr>
                <w:b/>
                <w:bCs/>
                <w:u w:val="single"/>
              </w:rPr>
            </w:pPr>
          </w:p>
        </w:tc>
        <w:tc>
          <w:tcPr>
            <w:tcW w:w="502" w:type="pct"/>
          </w:tcPr>
          <w:p w14:paraId="27811A28" w14:textId="77777777" w:rsidR="00127142" w:rsidRPr="002869E5" w:rsidRDefault="00127142">
            <w:pPr>
              <w:jc w:val="center"/>
              <w:rPr>
                <w:bCs/>
              </w:rPr>
            </w:pPr>
          </w:p>
        </w:tc>
        <w:tc>
          <w:tcPr>
            <w:tcW w:w="502" w:type="pct"/>
          </w:tcPr>
          <w:p w14:paraId="1ED541C2" w14:textId="77777777" w:rsidR="00127142" w:rsidRPr="002869E5" w:rsidRDefault="00127142">
            <w:pPr>
              <w:jc w:val="center"/>
              <w:rPr>
                <w:bCs/>
              </w:rPr>
            </w:pPr>
            <w:r w:rsidRPr="002869E5">
              <w:rPr>
                <w:bCs/>
              </w:rPr>
              <w:t>3000</w:t>
            </w:r>
          </w:p>
        </w:tc>
        <w:tc>
          <w:tcPr>
            <w:tcW w:w="738" w:type="pct"/>
            <w:vMerge/>
          </w:tcPr>
          <w:p w14:paraId="76485F0E" w14:textId="77777777" w:rsidR="00127142" w:rsidRPr="00404F90" w:rsidRDefault="00127142">
            <w:pPr>
              <w:jc w:val="center"/>
              <w:rPr>
                <w:b/>
                <w:bCs/>
                <w:u w:val="single"/>
              </w:rPr>
            </w:pPr>
          </w:p>
        </w:tc>
      </w:tr>
      <w:tr w:rsidR="00127142" w:rsidRPr="00404F90" w14:paraId="59FA07F9" w14:textId="77777777" w:rsidTr="009D1FAC">
        <w:tc>
          <w:tcPr>
            <w:tcW w:w="351" w:type="pct"/>
          </w:tcPr>
          <w:p w14:paraId="5776E049" w14:textId="77777777" w:rsidR="00127142" w:rsidRPr="00404F90" w:rsidRDefault="00127142">
            <w:pPr>
              <w:jc w:val="center"/>
              <w:rPr>
                <w:b/>
                <w:bCs/>
                <w:u w:val="single"/>
              </w:rPr>
            </w:pPr>
          </w:p>
        </w:tc>
        <w:tc>
          <w:tcPr>
            <w:tcW w:w="1402" w:type="pct"/>
          </w:tcPr>
          <w:p w14:paraId="06873F91" w14:textId="77777777" w:rsidR="00127142" w:rsidRPr="00404F90" w:rsidRDefault="00127142">
            <w:pPr>
              <w:rPr>
                <w:b/>
                <w:bCs/>
                <w:u w:val="single"/>
              </w:rPr>
            </w:pPr>
            <w:r>
              <w:rPr>
                <w:bCs/>
              </w:rPr>
              <w:t>Итого по разделу</w:t>
            </w:r>
          </w:p>
        </w:tc>
        <w:tc>
          <w:tcPr>
            <w:tcW w:w="502" w:type="pct"/>
          </w:tcPr>
          <w:p w14:paraId="0D9E587F" w14:textId="77777777" w:rsidR="00127142" w:rsidRPr="00CD5C36" w:rsidRDefault="00127142">
            <w:pPr>
              <w:jc w:val="center"/>
              <w:rPr>
                <w:bCs/>
              </w:rPr>
            </w:pPr>
            <w:r w:rsidRPr="00CD5C36">
              <w:rPr>
                <w:bCs/>
              </w:rPr>
              <w:t>7600</w:t>
            </w:r>
          </w:p>
        </w:tc>
        <w:tc>
          <w:tcPr>
            <w:tcW w:w="502" w:type="pct"/>
          </w:tcPr>
          <w:p w14:paraId="0EB5CA2B" w14:textId="77777777" w:rsidR="00127142" w:rsidRPr="00CD5C36" w:rsidRDefault="00127142">
            <w:pPr>
              <w:jc w:val="center"/>
              <w:rPr>
                <w:bCs/>
              </w:rPr>
            </w:pPr>
            <w:r w:rsidRPr="00CD5C36">
              <w:rPr>
                <w:bCs/>
              </w:rPr>
              <w:t>6600</w:t>
            </w:r>
          </w:p>
        </w:tc>
        <w:tc>
          <w:tcPr>
            <w:tcW w:w="502" w:type="pct"/>
          </w:tcPr>
          <w:p w14:paraId="6F1998C7" w14:textId="77777777" w:rsidR="00127142" w:rsidRPr="00CD5C36" w:rsidRDefault="00127142">
            <w:pPr>
              <w:jc w:val="center"/>
              <w:rPr>
                <w:bCs/>
              </w:rPr>
            </w:pPr>
            <w:r w:rsidRPr="00CD5C36">
              <w:rPr>
                <w:bCs/>
              </w:rPr>
              <w:t>7600</w:t>
            </w:r>
          </w:p>
        </w:tc>
        <w:tc>
          <w:tcPr>
            <w:tcW w:w="502" w:type="pct"/>
          </w:tcPr>
          <w:p w14:paraId="4406FD3C" w14:textId="77777777" w:rsidR="00127142" w:rsidRPr="00CD5C36" w:rsidRDefault="00127142">
            <w:pPr>
              <w:jc w:val="center"/>
              <w:rPr>
                <w:bCs/>
              </w:rPr>
            </w:pPr>
            <w:r w:rsidRPr="00CD5C36">
              <w:rPr>
                <w:bCs/>
              </w:rPr>
              <w:t>6600</w:t>
            </w:r>
          </w:p>
        </w:tc>
        <w:tc>
          <w:tcPr>
            <w:tcW w:w="502" w:type="pct"/>
          </w:tcPr>
          <w:p w14:paraId="5B2DB2D9" w14:textId="77777777" w:rsidR="00127142" w:rsidRPr="00CD5C36" w:rsidRDefault="00127142">
            <w:pPr>
              <w:jc w:val="center"/>
              <w:rPr>
                <w:bCs/>
              </w:rPr>
            </w:pPr>
            <w:r w:rsidRPr="00CD5C36">
              <w:rPr>
                <w:bCs/>
              </w:rPr>
              <w:t>7600</w:t>
            </w:r>
          </w:p>
        </w:tc>
        <w:tc>
          <w:tcPr>
            <w:tcW w:w="738" w:type="pct"/>
          </w:tcPr>
          <w:p w14:paraId="033316B0" w14:textId="77777777" w:rsidR="00127142" w:rsidRPr="00404F90" w:rsidRDefault="00127142">
            <w:pPr>
              <w:jc w:val="center"/>
              <w:rPr>
                <w:b/>
                <w:bCs/>
                <w:u w:val="single"/>
              </w:rPr>
            </w:pPr>
          </w:p>
        </w:tc>
      </w:tr>
      <w:tr w:rsidR="00127142" w:rsidRPr="00404F90" w14:paraId="0F1E06C7" w14:textId="77777777" w:rsidTr="009D1FAC">
        <w:tc>
          <w:tcPr>
            <w:tcW w:w="351" w:type="pct"/>
          </w:tcPr>
          <w:p w14:paraId="6810B17A" w14:textId="77777777" w:rsidR="00127142" w:rsidRPr="00404F90" w:rsidRDefault="00127142">
            <w:pPr>
              <w:jc w:val="center"/>
              <w:rPr>
                <w:b/>
                <w:bCs/>
                <w:u w:val="single"/>
              </w:rPr>
            </w:pPr>
          </w:p>
        </w:tc>
        <w:tc>
          <w:tcPr>
            <w:tcW w:w="1402" w:type="pct"/>
          </w:tcPr>
          <w:p w14:paraId="637573E1" w14:textId="77777777" w:rsidR="00127142" w:rsidRPr="001B735B" w:rsidRDefault="00127142">
            <w:pPr>
              <w:rPr>
                <w:b/>
                <w:bCs/>
              </w:rPr>
            </w:pPr>
            <w:r w:rsidRPr="001B735B">
              <w:rPr>
                <w:b/>
                <w:bCs/>
              </w:rPr>
              <w:t>ИТОГО</w:t>
            </w:r>
          </w:p>
        </w:tc>
        <w:tc>
          <w:tcPr>
            <w:tcW w:w="502" w:type="pct"/>
          </w:tcPr>
          <w:p w14:paraId="2BEB616C" w14:textId="77777777" w:rsidR="00127142" w:rsidRPr="001B735B" w:rsidRDefault="00127142">
            <w:pPr>
              <w:jc w:val="center"/>
              <w:rPr>
                <w:b/>
                <w:bCs/>
              </w:rPr>
            </w:pPr>
            <w:r w:rsidRPr="001B735B">
              <w:rPr>
                <w:b/>
                <w:bCs/>
              </w:rPr>
              <w:t>41800</w:t>
            </w:r>
          </w:p>
        </w:tc>
        <w:tc>
          <w:tcPr>
            <w:tcW w:w="502" w:type="pct"/>
          </w:tcPr>
          <w:p w14:paraId="0005282E" w14:textId="77777777" w:rsidR="00127142" w:rsidRPr="001B735B" w:rsidRDefault="00127142">
            <w:pPr>
              <w:jc w:val="center"/>
              <w:rPr>
                <w:b/>
                <w:bCs/>
              </w:rPr>
            </w:pPr>
            <w:r w:rsidRPr="001B735B">
              <w:rPr>
                <w:b/>
                <w:bCs/>
              </w:rPr>
              <w:t>13920</w:t>
            </w:r>
          </w:p>
        </w:tc>
        <w:tc>
          <w:tcPr>
            <w:tcW w:w="502" w:type="pct"/>
          </w:tcPr>
          <w:p w14:paraId="60E32C2C" w14:textId="77777777" w:rsidR="00127142" w:rsidRPr="001B735B" w:rsidRDefault="00127142">
            <w:pPr>
              <w:jc w:val="center"/>
              <w:rPr>
                <w:b/>
                <w:bCs/>
              </w:rPr>
            </w:pPr>
            <w:r w:rsidRPr="001B735B">
              <w:rPr>
                <w:b/>
                <w:bCs/>
              </w:rPr>
              <w:t>16700</w:t>
            </w:r>
          </w:p>
        </w:tc>
        <w:tc>
          <w:tcPr>
            <w:tcW w:w="502" w:type="pct"/>
          </w:tcPr>
          <w:p w14:paraId="06228E6C" w14:textId="77777777" w:rsidR="00127142" w:rsidRPr="001B735B" w:rsidRDefault="00127142">
            <w:pPr>
              <w:jc w:val="center"/>
              <w:rPr>
                <w:b/>
                <w:bCs/>
              </w:rPr>
            </w:pPr>
            <w:r w:rsidRPr="001B735B">
              <w:rPr>
                <w:b/>
                <w:bCs/>
              </w:rPr>
              <w:t>13920</w:t>
            </w:r>
          </w:p>
        </w:tc>
        <w:tc>
          <w:tcPr>
            <w:tcW w:w="502" w:type="pct"/>
          </w:tcPr>
          <w:p w14:paraId="76BE7EED" w14:textId="77777777" w:rsidR="00127142" w:rsidRPr="001B735B" w:rsidRDefault="00127142">
            <w:pPr>
              <w:jc w:val="center"/>
              <w:rPr>
                <w:b/>
                <w:bCs/>
              </w:rPr>
            </w:pPr>
            <w:r w:rsidRPr="001B735B">
              <w:rPr>
                <w:b/>
                <w:bCs/>
              </w:rPr>
              <w:t>16390</w:t>
            </w:r>
          </w:p>
        </w:tc>
        <w:tc>
          <w:tcPr>
            <w:tcW w:w="738" w:type="pct"/>
          </w:tcPr>
          <w:p w14:paraId="0518450F" w14:textId="77777777" w:rsidR="00127142" w:rsidRPr="00404F90" w:rsidRDefault="00127142">
            <w:pPr>
              <w:jc w:val="center"/>
              <w:rPr>
                <w:b/>
                <w:bCs/>
                <w:u w:val="single"/>
              </w:rPr>
            </w:pPr>
          </w:p>
        </w:tc>
      </w:tr>
    </w:tbl>
    <w:p w14:paraId="50E70421" w14:textId="77777777" w:rsidR="00041B5E" w:rsidRDefault="00041B5E" w:rsidP="00BD33CA">
      <w:pPr>
        <w:autoSpaceDE w:val="0"/>
        <w:autoSpaceDN w:val="0"/>
        <w:adjustRightInd w:val="0"/>
        <w:jc w:val="center"/>
        <w:rPr>
          <w:b/>
          <w:bCs/>
          <w:sz w:val="28"/>
          <w:szCs w:val="28"/>
        </w:rPr>
      </w:pPr>
    </w:p>
    <w:p w14:paraId="409DF339" w14:textId="77777777"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7734D360" w14:textId="77777777" w:rsidR="0011735E" w:rsidRDefault="0011735E" w:rsidP="00BD33CA">
      <w:pPr>
        <w:autoSpaceDE w:val="0"/>
        <w:autoSpaceDN w:val="0"/>
        <w:adjustRightInd w:val="0"/>
        <w:jc w:val="center"/>
        <w:rPr>
          <w:b/>
          <w:bCs/>
          <w:sz w:val="28"/>
          <w:szCs w:val="28"/>
        </w:rPr>
      </w:pPr>
    </w:p>
    <w:p w14:paraId="5126A2BE" w14:textId="45245FB2" w:rsidR="00BB1132" w:rsidRPr="00127142" w:rsidRDefault="00BB1132" w:rsidP="00BB1132">
      <w:pPr>
        <w:jc w:val="center"/>
        <w:rPr>
          <w:sz w:val="28"/>
          <w:szCs w:val="28"/>
          <w:lang w:eastAsia="en-US"/>
        </w:rPr>
      </w:pPr>
      <w:r w:rsidRPr="00127142">
        <w:rPr>
          <w:b/>
          <w:bCs/>
          <w:iCs/>
          <w:sz w:val="28"/>
          <w:szCs w:val="28"/>
          <w:lang w:eastAsia="en-US"/>
        </w:rPr>
        <w:t xml:space="preserve">Практическое занятие № </w:t>
      </w:r>
      <w:r>
        <w:rPr>
          <w:b/>
          <w:bCs/>
          <w:iCs/>
          <w:sz w:val="28"/>
          <w:szCs w:val="28"/>
          <w:lang w:eastAsia="en-US"/>
        </w:rPr>
        <w:t>20</w:t>
      </w:r>
    </w:p>
    <w:p w14:paraId="523E4357" w14:textId="77777777" w:rsidR="00BB1132" w:rsidRPr="00127142" w:rsidRDefault="00BB1132" w:rsidP="00BB1132">
      <w:pPr>
        <w:jc w:val="both"/>
        <w:rPr>
          <w:sz w:val="28"/>
          <w:szCs w:val="28"/>
          <w:lang w:eastAsia="en-US"/>
        </w:rPr>
      </w:pPr>
    </w:p>
    <w:p w14:paraId="39AA4529" w14:textId="77777777" w:rsidR="00BB1132" w:rsidRPr="00127142" w:rsidRDefault="00BB1132" w:rsidP="00BB113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542C0697" w14:textId="77777777" w:rsidR="00BB1132" w:rsidRPr="00127142" w:rsidRDefault="00BB1132" w:rsidP="00BB1132">
      <w:pPr>
        <w:ind w:firstLine="709"/>
        <w:jc w:val="both"/>
        <w:rPr>
          <w:bCs/>
          <w:sz w:val="28"/>
          <w:szCs w:val="28"/>
          <w:lang w:eastAsia="en-US"/>
        </w:rPr>
      </w:pPr>
      <w:r w:rsidRPr="00127142">
        <w:rPr>
          <w:bCs/>
          <w:sz w:val="28"/>
          <w:szCs w:val="28"/>
          <w:lang w:eastAsia="en-US"/>
        </w:rPr>
        <w:t>Время на выполнение задания: 4 часа.</w:t>
      </w:r>
    </w:p>
    <w:p w14:paraId="3805C0BF" w14:textId="77777777" w:rsidR="00BB1132" w:rsidRPr="00127142" w:rsidRDefault="00BB1132" w:rsidP="00BB113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FC03CD2" w14:textId="77777777" w:rsidR="00BB1132" w:rsidRPr="00127142" w:rsidRDefault="00BB1132" w:rsidP="00BB1132">
      <w:pPr>
        <w:ind w:firstLine="709"/>
        <w:jc w:val="both"/>
        <w:rPr>
          <w:sz w:val="28"/>
          <w:szCs w:val="28"/>
          <w:lang w:eastAsia="en-US"/>
        </w:rPr>
      </w:pPr>
      <w:r w:rsidRPr="00127142">
        <w:rPr>
          <w:sz w:val="28"/>
          <w:szCs w:val="28"/>
          <w:lang w:eastAsia="en-US"/>
        </w:rPr>
        <w:t>Форма отчетности: программа.</w:t>
      </w:r>
    </w:p>
    <w:p w14:paraId="1CEA3189" w14:textId="77777777" w:rsidR="00BB1132" w:rsidRPr="00127142" w:rsidRDefault="00BB1132" w:rsidP="00BB113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F7B282A" w14:textId="7637C793" w:rsidR="00BB1132" w:rsidRDefault="00BB1132" w:rsidP="00BB113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Pr>
          <w:bCs/>
          <w:sz w:val="28"/>
          <w:szCs w:val="28"/>
          <w:lang w:eastAsia="en-US"/>
        </w:rPr>
        <w:t>приемной</w:t>
      </w:r>
      <w:r w:rsidRPr="00127142">
        <w:rPr>
          <w:bCs/>
          <w:sz w:val="28"/>
          <w:szCs w:val="28"/>
          <w:lang w:eastAsia="en-US"/>
        </w:rPr>
        <w:t xml:space="preserve"> семьи – разработать программу социального патроната </w:t>
      </w:r>
      <w:r>
        <w:rPr>
          <w:bCs/>
          <w:sz w:val="28"/>
          <w:szCs w:val="28"/>
          <w:lang w:eastAsia="en-US"/>
        </w:rPr>
        <w:t>приемно</w:t>
      </w:r>
      <w:r w:rsidRPr="00127142">
        <w:rPr>
          <w:bCs/>
          <w:sz w:val="28"/>
          <w:szCs w:val="28"/>
          <w:lang w:eastAsia="en-US"/>
        </w:rPr>
        <w:t>й семьи.</w:t>
      </w:r>
    </w:p>
    <w:p w14:paraId="12C0B378" w14:textId="77777777" w:rsidR="00BB1132" w:rsidRDefault="00BB1132" w:rsidP="00BB1132">
      <w:pPr>
        <w:autoSpaceDE w:val="0"/>
        <w:autoSpaceDN w:val="0"/>
        <w:adjustRightInd w:val="0"/>
        <w:jc w:val="center"/>
        <w:rPr>
          <w:b/>
          <w:bCs/>
          <w:sz w:val="28"/>
          <w:szCs w:val="28"/>
        </w:rPr>
      </w:pPr>
    </w:p>
    <w:p w14:paraId="05B1BEC4" w14:textId="77777777" w:rsidR="00BB1132" w:rsidRPr="00504CDA" w:rsidRDefault="00BB1132" w:rsidP="00BB1132">
      <w:pPr>
        <w:autoSpaceDE w:val="0"/>
        <w:autoSpaceDN w:val="0"/>
        <w:adjustRightInd w:val="0"/>
        <w:jc w:val="center"/>
        <w:rPr>
          <w:b/>
          <w:bCs/>
          <w:sz w:val="28"/>
          <w:szCs w:val="28"/>
        </w:rPr>
      </w:pPr>
      <w:r w:rsidRPr="00504CDA">
        <w:rPr>
          <w:b/>
          <w:bCs/>
          <w:sz w:val="28"/>
          <w:szCs w:val="28"/>
        </w:rPr>
        <w:t>Образец программы</w:t>
      </w:r>
    </w:p>
    <w:p w14:paraId="0EF01336" w14:textId="77777777" w:rsidR="00BB1132" w:rsidRDefault="00BB1132" w:rsidP="00BB1132">
      <w:pPr>
        <w:autoSpaceDE w:val="0"/>
        <w:autoSpaceDN w:val="0"/>
        <w:adjustRightInd w:val="0"/>
        <w:jc w:val="center"/>
        <w:rPr>
          <w:b/>
          <w:bCs/>
          <w:sz w:val="28"/>
          <w:szCs w:val="28"/>
        </w:rPr>
      </w:pPr>
    </w:p>
    <w:p w14:paraId="2B1DC653" w14:textId="77777777" w:rsidR="00BB1132" w:rsidRPr="00D345F8" w:rsidRDefault="00BB1132" w:rsidP="00BB1132">
      <w:pPr>
        <w:jc w:val="center"/>
        <w:rPr>
          <w:b/>
          <w:bCs/>
          <w:sz w:val="28"/>
          <w:szCs w:val="28"/>
        </w:rPr>
      </w:pPr>
      <w:r w:rsidRPr="00D345F8">
        <w:rPr>
          <w:b/>
          <w:bCs/>
          <w:sz w:val="28"/>
          <w:szCs w:val="28"/>
          <w:lang w:val="en-US"/>
        </w:rPr>
        <w:t>I</w:t>
      </w:r>
      <w:r w:rsidRPr="00D345F8">
        <w:rPr>
          <w:b/>
          <w:bCs/>
          <w:sz w:val="28"/>
          <w:szCs w:val="28"/>
        </w:rPr>
        <w:t>. Паспорт программы</w:t>
      </w:r>
    </w:p>
    <w:p w14:paraId="304E3179" w14:textId="77777777" w:rsidR="00BB1132" w:rsidRDefault="00BB1132" w:rsidP="00BB113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BB1132" w:rsidRPr="00F04E55" w14:paraId="52DD81EB" w14:textId="77777777">
        <w:trPr>
          <w:jc w:val="center"/>
        </w:trPr>
        <w:tc>
          <w:tcPr>
            <w:tcW w:w="1025" w:type="pct"/>
          </w:tcPr>
          <w:p w14:paraId="42CCC832" w14:textId="77777777" w:rsidR="00BB1132" w:rsidRPr="00F04E55" w:rsidRDefault="00BB1132">
            <w:pPr>
              <w:rPr>
                <w:b/>
                <w:bCs/>
              </w:rPr>
            </w:pPr>
            <w:r w:rsidRPr="00F04E55">
              <w:rPr>
                <w:b/>
                <w:bCs/>
              </w:rPr>
              <w:t>Наименование программы</w:t>
            </w:r>
          </w:p>
        </w:tc>
        <w:tc>
          <w:tcPr>
            <w:tcW w:w="3975" w:type="pct"/>
          </w:tcPr>
          <w:p w14:paraId="45290CD1" w14:textId="77777777" w:rsidR="00BB1132" w:rsidRPr="00F04E55" w:rsidRDefault="00BB1132">
            <w:pPr>
              <w:spacing w:line="360" w:lineRule="auto"/>
              <w:rPr>
                <w:b/>
                <w:bCs/>
              </w:rPr>
            </w:pPr>
            <w:r w:rsidRPr="00F04E55">
              <w:rPr>
                <w:b/>
                <w:bCs/>
              </w:rPr>
              <w:t>Программа «</w:t>
            </w:r>
            <w:r>
              <w:rPr>
                <w:b/>
                <w:bCs/>
              </w:rPr>
              <w:t>СемьЯ</w:t>
            </w:r>
            <w:r w:rsidRPr="00F04E55">
              <w:rPr>
                <w:b/>
                <w:bCs/>
              </w:rPr>
              <w:t>»</w:t>
            </w:r>
          </w:p>
        </w:tc>
      </w:tr>
      <w:tr w:rsidR="00BB1132" w:rsidRPr="005E18A7" w14:paraId="1ED349FB" w14:textId="77777777">
        <w:trPr>
          <w:trHeight w:val="276"/>
          <w:jc w:val="center"/>
        </w:trPr>
        <w:tc>
          <w:tcPr>
            <w:tcW w:w="1025" w:type="pct"/>
          </w:tcPr>
          <w:p w14:paraId="16CE05F7" w14:textId="77777777" w:rsidR="00BB1132" w:rsidRPr="00F04E55" w:rsidRDefault="00BB1132">
            <w:pPr>
              <w:rPr>
                <w:b/>
                <w:bCs/>
              </w:rPr>
            </w:pPr>
            <w:r w:rsidRPr="00F04E55">
              <w:rPr>
                <w:b/>
                <w:bCs/>
              </w:rPr>
              <w:t>Основания для разработки</w:t>
            </w:r>
          </w:p>
        </w:tc>
        <w:tc>
          <w:tcPr>
            <w:tcW w:w="3975" w:type="pct"/>
          </w:tcPr>
          <w:p w14:paraId="78C7964A" w14:textId="77777777" w:rsidR="00BB1132" w:rsidRDefault="00BB1132">
            <w:pPr>
              <w:jc w:val="both"/>
            </w:pPr>
            <w:r w:rsidRPr="005E18A7">
              <w:t>Программа разработана на основании документов:</w:t>
            </w:r>
            <w:r w:rsidRPr="00CC249D">
              <w:t xml:space="preserve"> </w:t>
            </w:r>
          </w:p>
          <w:p w14:paraId="1BDD929D" w14:textId="77777777" w:rsidR="00BB1132" w:rsidRDefault="00BB1132" w:rsidP="009D1FAC">
            <w:pPr>
              <w:numPr>
                <w:ilvl w:val="0"/>
                <w:numId w:val="87"/>
              </w:numPr>
              <w:ind w:left="357" w:hanging="357"/>
              <w:jc w:val="both"/>
            </w:pPr>
            <w:r w:rsidRPr="00481404">
              <w:t>Всеобщая декларация прав человека</w:t>
            </w:r>
            <w:r>
              <w:t>;</w:t>
            </w:r>
          </w:p>
          <w:p w14:paraId="1E4E6316" w14:textId="77777777" w:rsidR="00BB1132" w:rsidRDefault="00BB1132" w:rsidP="009D1FAC">
            <w:pPr>
              <w:numPr>
                <w:ilvl w:val="0"/>
                <w:numId w:val="87"/>
              </w:numPr>
              <w:ind w:left="459"/>
            </w:pPr>
            <w:r>
              <w:t>Конвенция о правах ребенка;</w:t>
            </w:r>
          </w:p>
          <w:p w14:paraId="403BF27F" w14:textId="77777777" w:rsidR="00BB1132" w:rsidRDefault="00BB1132" w:rsidP="009D1FAC">
            <w:pPr>
              <w:numPr>
                <w:ilvl w:val="0"/>
                <w:numId w:val="87"/>
              </w:numPr>
              <w:ind w:left="459"/>
            </w:pPr>
            <w:r w:rsidRPr="00F01DE4">
              <w:t>Конституция РФ</w:t>
            </w:r>
            <w:r>
              <w:t>;</w:t>
            </w:r>
            <w:r w:rsidRPr="00F01DE4">
              <w:t xml:space="preserve"> </w:t>
            </w:r>
          </w:p>
          <w:p w14:paraId="56D2D21E" w14:textId="77777777" w:rsidR="00BB1132" w:rsidRDefault="00BB1132" w:rsidP="009D1FAC">
            <w:pPr>
              <w:numPr>
                <w:ilvl w:val="0"/>
                <w:numId w:val="87"/>
              </w:numPr>
              <w:ind w:left="459"/>
            </w:pPr>
            <w:r w:rsidRPr="00F01DE4">
              <w:lastRenderedPageBreak/>
              <w:t>Гражданский кодекс РФ</w:t>
            </w:r>
            <w:r>
              <w:t>;</w:t>
            </w:r>
          </w:p>
          <w:p w14:paraId="70D3BCE3" w14:textId="77777777" w:rsidR="00BB1132" w:rsidRDefault="00BB1132" w:rsidP="009D1FAC">
            <w:pPr>
              <w:numPr>
                <w:ilvl w:val="0"/>
                <w:numId w:val="87"/>
              </w:numPr>
              <w:ind w:left="459"/>
            </w:pPr>
            <w:r>
              <w:t>Семейный кодекс РФ;</w:t>
            </w:r>
          </w:p>
          <w:p w14:paraId="06023133" w14:textId="77777777" w:rsidR="00BB1132" w:rsidRDefault="00BB1132" w:rsidP="009D1FAC">
            <w:pPr>
              <w:numPr>
                <w:ilvl w:val="0"/>
                <w:numId w:val="87"/>
              </w:numPr>
              <w:ind w:left="459"/>
              <w:jc w:val="both"/>
            </w:pPr>
            <w:r>
              <w:t>Федеральный закон от 24.07.1998 № 124-ФЗ «Об основных гарантиях прав ребенка РФ»;</w:t>
            </w:r>
          </w:p>
          <w:p w14:paraId="1D263830" w14:textId="77777777" w:rsidR="00BB1132" w:rsidRDefault="00BB1132" w:rsidP="009D1FAC">
            <w:pPr>
              <w:numPr>
                <w:ilvl w:val="0"/>
                <w:numId w:val="87"/>
              </w:numPr>
              <w:ind w:left="459"/>
              <w:jc w:val="both"/>
            </w:pPr>
            <w:r>
              <w:t>Федеральный закон от 28.12.2013 № 442-ФЗ «Об основах социального обслуживания граждан в Российской Федерации»;</w:t>
            </w:r>
          </w:p>
          <w:p w14:paraId="5E4647ED" w14:textId="77777777" w:rsidR="00BB1132" w:rsidRDefault="00BB1132" w:rsidP="009D1FAC">
            <w:pPr>
              <w:numPr>
                <w:ilvl w:val="0"/>
                <w:numId w:val="87"/>
              </w:numPr>
              <w:ind w:left="459"/>
              <w:jc w:val="both"/>
            </w:pPr>
            <w:r>
              <w:t>Указ Президента РФ от 14.05.1996 № 712 «Об основных направлениях государственной и семейной политики»;</w:t>
            </w:r>
          </w:p>
          <w:p w14:paraId="49423BAB" w14:textId="77777777" w:rsidR="00BB1132" w:rsidRDefault="00BB1132" w:rsidP="009D1FAC">
            <w:pPr>
              <w:numPr>
                <w:ilvl w:val="0"/>
                <w:numId w:val="87"/>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0CF7F088" w14:textId="77777777" w:rsidR="00BB1132" w:rsidRPr="00EA6BC9" w:rsidRDefault="00BB1132" w:rsidP="009D1FAC">
            <w:pPr>
              <w:numPr>
                <w:ilvl w:val="0"/>
                <w:numId w:val="87"/>
              </w:numPr>
              <w:ind w:left="459"/>
              <w:jc w:val="both"/>
            </w:pPr>
            <w:r>
              <w:t>Устав БУ СО ВО «Территориальный центр социальной помощи семье и детям».</w:t>
            </w:r>
          </w:p>
        </w:tc>
      </w:tr>
      <w:tr w:rsidR="00BB1132" w:rsidRPr="00F04E55" w14:paraId="3CA971CE" w14:textId="77777777">
        <w:trPr>
          <w:jc w:val="center"/>
        </w:trPr>
        <w:tc>
          <w:tcPr>
            <w:tcW w:w="1025" w:type="pct"/>
          </w:tcPr>
          <w:p w14:paraId="2AC9DAFB" w14:textId="77777777" w:rsidR="00BB1132" w:rsidRPr="00F04E55" w:rsidRDefault="00BB1132">
            <w:pPr>
              <w:rPr>
                <w:b/>
                <w:bCs/>
              </w:rPr>
            </w:pPr>
            <w:r w:rsidRPr="00F04E55">
              <w:rPr>
                <w:b/>
                <w:bCs/>
              </w:rPr>
              <w:lastRenderedPageBreak/>
              <w:t>Координатор программы</w:t>
            </w:r>
          </w:p>
        </w:tc>
        <w:tc>
          <w:tcPr>
            <w:tcW w:w="3975" w:type="pct"/>
          </w:tcPr>
          <w:p w14:paraId="1CE29CE3" w14:textId="77777777" w:rsidR="00BB1132" w:rsidRPr="00C74712" w:rsidRDefault="00BB1132">
            <w:pPr>
              <w:jc w:val="both"/>
            </w:pPr>
            <w:r>
              <w:t>БУ СО ВО «Территориальный центр социальной помощи семье и детям»</w:t>
            </w:r>
          </w:p>
        </w:tc>
      </w:tr>
      <w:tr w:rsidR="00BB1132" w:rsidRPr="005E18A7" w14:paraId="5C49B0AE" w14:textId="77777777">
        <w:trPr>
          <w:trHeight w:val="427"/>
          <w:jc w:val="center"/>
        </w:trPr>
        <w:tc>
          <w:tcPr>
            <w:tcW w:w="1025" w:type="pct"/>
          </w:tcPr>
          <w:p w14:paraId="4B7FAE4C" w14:textId="77777777" w:rsidR="00BB1132" w:rsidRDefault="00BB1132">
            <w:pPr>
              <w:rPr>
                <w:b/>
                <w:bCs/>
              </w:rPr>
            </w:pPr>
            <w:r>
              <w:rPr>
                <w:b/>
                <w:bCs/>
              </w:rPr>
              <w:t>Р</w:t>
            </w:r>
            <w:r w:rsidRPr="00F04E55">
              <w:rPr>
                <w:b/>
                <w:bCs/>
              </w:rPr>
              <w:t>азработчик</w:t>
            </w:r>
            <w:r>
              <w:rPr>
                <w:b/>
                <w:bCs/>
              </w:rPr>
              <w:t>и</w:t>
            </w:r>
          </w:p>
          <w:p w14:paraId="7C4E77DE" w14:textId="77777777" w:rsidR="00BB1132" w:rsidRPr="00F04E55" w:rsidRDefault="00BB1132">
            <w:pPr>
              <w:rPr>
                <w:b/>
                <w:bCs/>
              </w:rPr>
            </w:pPr>
            <w:r>
              <w:rPr>
                <w:b/>
                <w:bCs/>
              </w:rPr>
              <w:t>программы</w:t>
            </w:r>
          </w:p>
        </w:tc>
        <w:tc>
          <w:tcPr>
            <w:tcW w:w="3975" w:type="pct"/>
          </w:tcPr>
          <w:p w14:paraId="69596CD1" w14:textId="77777777" w:rsidR="00BB1132" w:rsidRDefault="00BB1132">
            <w:r>
              <w:t>Иванов Иван Иванович</w:t>
            </w:r>
            <w:r w:rsidRPr="007D427F">
              <w:t xml:space="preserve"> - специалист по социальной работе</w:t>
            </w:r>
            <w:r>
              <w:t>.</w:t>
            </w:r>
            <w:r w:rsidRPr="007D427F">
              <w:t xml:space="preserve"> </w:t>
            </w:r>
          </w:p>
          <w:p w14:paraId="26B080CB" w14:textId="77777777" w:rsidR="00BB1132" w:rsidRPr="007D427F" w:rsidRDefault="00BB1132">
            <w:r>
              <w:t xml:space="preserve">Петина Анна Кронидовна </w:t>
            </w:r>
            <w:r w:rsidRPr="007D427F">
              <w:t>- специалист по социальной работе</w:t>
            </w:r>
            <w:r>
              <w:t>.</w:t>
            </w:r>
          </w:p>
        </w:tc>
      </w:tr>
      <w:tr w:rsidR="00BB1132" w:rsidRPr="005E18A7" w14:paraId="7B834048" w14:textId="77777777">
        <w:trPr>
          <w:jc w:val="center"/>
        </w:trPr>
        <w:tc>
          <w:tcPr>
            <w:tcW w:w="1025" w:type="pct"/>
          </w:tcPr>
          <w:p w14:paraId="120BE140" w14:textId="77777777" w:rsidR="00BB1132" w:rsidRDefault="00BB1132">
            <w:pPr>
              <w:rPr>
                <w:b/>
                <w:bCs/>
              </w:rPr>
            </w:pPr>
            <w:r w:rsidRPr="00F04E55">
              <w:rPr>
                <w:b/>
                <w:bCs/>
              </w:rPr>
              <w:t>Цель</w:t>
            </w:r>
          </w:p>
          <w:p w14:paraId="6CCD0626" w14:textId="77777777" w:rsidR="00BB1132" w:rsidRPr="00F04E55" w:rsidRDefault="00BB1132">
            <w:pPr>
              <w:rPr>
                <w:b/>
                <w:bCs/>
              </w:rPr>
            </w:pPr>
            <w:r w:rsidRPr="00F04E55">
              <w:rPr>
                <w:b/>
                <w:bCs/>
              </w:rPr>
              <w:t>программы</w:t>
            </w:r>
          </w:p>
        </w:tc>
        <w:tc>
          <w:tcPr>
            <w:tcW w:w="3975" w:type="pct"/>
          </w:tcPr>
          <w:p w14:paraId="1071DEF6" w14:textId="77777777" w:rsidR="00BB1132" w:rsidRPr="00F04E55" w:rsidRDefault="00BB113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B1132" w:rsidRPr="005E18A7" w14:paraId="435A4CF2" w14:textId="77777777">
        <w:trPr>
          <w:jc w:val="center"/>
        </w:trPr>
        <w:tc>
          <w:tcPr>
            <w:tcW w:w="1025" w:type="pct"/>
          </w:tcPr>
          <w:p w14:paraId="7545FDD8" w14:textId="77777777" w:rsidR="00BB1132" w:rsidRDefault="00BB1132">
            <w:pPr>
              <w:rPr>
                <w:b/>
                <w:bCs/>
              </w:rPr>
            </w:pPr>
            <w:r w:rsidRPr="00F04E55">
              <w:rPr>
                <w:b/>
                <w:bCs/>
              </w:rPr>
              <w:t>Задачи</w:t>
            </w:r>
          </w:p>
          <w:p w14:paraId="192832B2" w14:textId="77777777" w:rsidR="00BB1132" w:rsidRPr="00F04E55" w:rsidRDefault="00BB1132">
            <w:pPr>
              <w:rPr>
                <w:b/>
                <w:bCs/>
              </w:rPr>
            </w:pPr>
            <w:r w:rsidRPr="00F04E55">
              <w:rPr>
                <w:b/>
                <w:bCs/>
              </w:rPr>
              <w:t>программы</w:t>
            </w:r>
          </w:p>
        </w:tc>
        <w:tc>
          <w:tcPr>
            <w:tcW w:w="3975" w:type="pct"/>
          </w:tcPr>
          <w:p w14:paraId="362D8771"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BB1DD69"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4187B313" w14:textId="3A32C8A6" w:rsidR="00BB1132" w:rsidRPr="00407966" w:rsidRDefault="00BB113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0DEDC702" w14:textId="77777777" w:rsidR="00BB1132" w:rsidRPr="00407966"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75F848CD" w14:textId="77777777" w:rsidR="00BB1132" w:rsidRPr="006A5B2C" w:rsidRDefault="00BB113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510DDFB3" w14:textId="77777777" w:rsidR="00BB1132" w:rsidRPr="009567FA" w:rsidRDefault="00BB113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1C4BC05A" w14:textId="77777777" w:rsidR="00BB1132" w:rsidRPr="004D0BA9" w:rsidRDefault="00BB113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211F0CDF" w14:textId="77777777" w:rsidR="00BB1132" w:rsidRPr="009567FA" w:rsidRDefault="00BB113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3F3D8820" w14:textId="77777777" w:rsidR="00BB1132" w:rsidRPr="002C2E6E" w:rsidRDefault="00BB113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369C078C" w14:textId="77777777" w:rsidR="00BB1132" w:rsidRPr="00F84BA4" w:rsidRDefault="00BB1132">
            <w:pPr>
              <w:pStyle w:val="af1"/>
              <w:jc w:val="both"/>
              <w:rPr>
                <w:rFonts w:ascii="Times New Roman" w:hAnsi="Times New Roman"/>
                <w:sz w:val="24"/>
                <w:szCs w:val="24"/>
              </w:rPr>
            </w:pPr>
            <w:r>
              <w:rPr>
                <w:rFonts w:ascii="Times New Roman" w:hAnsi="Times New Roman"/>
                <w:bCs/>
                <w:sz w:val="24"/>
                <w:szCs w:val="24"/>
              </w:rPr>
              <w:lastRenderedPageBreak/>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1ADA4A1F" w14:textId="77777777" w:rsidR="00BB1132" w:rsidRPr="005E18A7" w:rsidRDefault="00BB113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B1132" w:rsidRPr="00F04E55" w14:paraId="0C0B2A91" w14:textId="77777777">
        <w:trPr>
          <w:jc w:val="center"/>
        </w:trPr>
        <w:tc>
          <w:tcPr>
            <w:tcW w:w="1025" w:type="pct"/>
          </w:tcPr>
          <w:p w14:paraId="7A46B6E7" w14:textId="77777777" w:rsidR="00BB1132" w:rsidRPr="002F45C1" w:rsidRDefault="00BB1132">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05E3B7B4" w14:textId="4D87ECC5" w:rsidR="00BB1132" w:rsidRPr="005C5603" w:rsidRDefault="00BB1132">
            <w:pPr>
              <w:jc w:val="both"/>
            </w:pPr>
            <w:r>
              <w:t>2023</w:t>
            </w:r>
            <w:r w:rsidR="009D1FAC">
              <w:t xml:space="preserve"> </w:t>
            </w:r>
            <w:r>
              <w:t>- 2028 гг.</w:t>
            </w:r>
          </w:p>
        </w:tc>
      </w:tr>
      <w:tr w:rsidR="00BB1132" w:rsidRPr="005E18A7" w14:paraId="6303E58B" w14:textId="77777777">
        <w:trPr>
          <w:trHeight w:val="70"/>
          <w:jc w:val="center"/>
        </w:trPr>
        <w:tc>
          <w:tcPr>
            <w:tcW w:w="1025" w:type="pct"/>
          </w:tcPr>
          <w:p w14:paraId="236CBCAB" w14:textId="77777777" w:rsidR="00BB1132" w:rsidRPr="00573D8F" w:rsidRDefault="00BB1132">
            <w:pPr>
              <w:pStyle w:val="af1"/>
              <w:rPr>
                <w:rFonts w:ascii="Times New Roman" w:hAnsi="Times New Roman"/>
                <w:b/>
                <w:sz w:val="24"/>
                <w:szCs w:val="24"/>
              </w:rPr>
            </w:pPr>
            <w:r w:rsidRPr="00573D8F">
              <w:rPr>
                <w:rFonts w:ascii="Times New Roman" w:hAnsi="Times New Roman"/>
                <w:b/>
                <w:sz w:val="24"/>
                <w:szCs w:val="24"/>
              </w:rPr>
              <w:t>Ожидаемые</w:t>
            </w:r>
          </w:p>
          <w:p w14:paraId="1D8EA43F" w14:textId="77777777" w:rsidR="00BB1132" w:rsidRPr="00F04E55" w:rsidRDefault="00BB1132">
            <w:pPr>
              <w:pStyle w:val="af1"/>
            </w:pPr>
            <w:r w:rsidRPr="00573D8F">
              <w:rPr>
                <w:rFonts w:ascii="Times New Roman" w:hAnsi="Times New Roman"/>
                <w:b/>
                <w:sz w:val="24"/>
                <w:szCs w:val="24"/>
              </w:rPr>
              <w:t xml:space="preserve"> результаты</w:t>
            </w:r>
          </w:p>
        </w:tc>
        <w:tc>
          <w:tcPr>
            <w:tcW w:w="3975" w:type="pct"/>
          </w:tcPr>
          <w:p w14:paraId="043FBA3D" w14:textId="77777777" w:rsidR="00BB1132" w:rsidRPr="009F2F65" w:rsidRDefault="00BB1132" w:rsidP="009D1FAC">
            <w:pPr>
              <w:numPr>
                <w:ilvl w:val="0"/>
                <w:numId w:val="88"/>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1BD8763A" w14:textId="77777777" w:rsidR="00BB1132" w:rsidRDefault="00BB1132" w:rsidP="009D1FAC">
            <w:pPr>
              <w:numPr>
                <w:ilvl w:val="0"/>
                <w:numId w:val="88"/>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5A3C4E29" w14:textId="77777777" w:rsidR="00BB1132" w:rsidRDefault="00BB1132" w:rsidP="009D1FAC">
            <w:pPr>
              <w:numPr>
                <w:ilvl w:val="0"/>
                <w:numId w:val="88"/>
              </w:numPr>
              <w:ind w:left="459"/>
              <w:jc w:val="both"/>
            </w:pPr>
            <w:r>
              <w:t>Стабилизация семейной ситуации, улучшение социального климата в семьях, состоящих на учете и контроле;</w:t>
            </w:r>
          </w:p>
          <w:p w14:paraId="568F527C" w14:textId="77777777" w:rsidR="00BB1132" w:rsidRDefault="00BB1132" w:rsidP="009D1FAC">
            <w:pPr>
              <w:numPr>
                <w:ilvl w:val="0"/>
                <w:numId w:val="88"/>
              </w:numPr>
              <w:ind w:left="459"/>
              <w:jc w:val="both"/>
            </w:pPr>
            <w:r>
              <w:t>Готовность родителей к воспитанию своего ребенка, обеспечение защиты прав и законных интересов детей;</w:t>
            </w:r>
          </w:p>
          <w:p w14:paraId="535C45D9" w14:textId="77777777" w:rsidR="00BB1132" w:rsidRDefault="00BB1132" w:rsidP="009D1FAC">
            <w:pPr>
              <w:numPr>
                <w:ilvl w:val="0"/>
                <w:numId w:val="88"/>
              </w:numPr>
              <w:ind w:left="459"/>
              <w:jc w:val="both"/>
            </w:pPr>
            <w:r>
              <w:t>Снижение роста безнадзорности в целевой группе;</w:t>
            </w:r>
          </w:p>
          <w:p w14:paraId="15F077C4" w14:textId="77777777" w:rsidR="00BB1132" w:rsidRDefault="00BB1132" w:rsidP="009D1FAC">
            <w:pPr>
              <w:numPr>
                <w:ilvl w:val="0"/>
                <w:numId w:val="88"/>
              </w:numPr>
              <w:ind w:left="459"/>
              <w:jc w:val="both"/>
            </w:pPr>
            <w:r>
              <w:t>Снижение риска рецидива преступлений среди несовершеннолетних в целевой группе;</w:t>
            </w:r>
          </w:p>
          <w:p w14:paraId="452F5D30" w14:textId="77777777" w:rsidR="00BB1132" w:rsidRDefault="00BB1132" w:rsidP="009D1FAC">
            <w:pPr>
              <w:numPr>
                <w:ilvl w:val="0"/>
                <w:numId w:val="88"/>
              </w:numPr>
              <w:ind w:left="459"/>
              <w:jc w:val="both"/>
            </w:pPr>
            <w:r>
              <w:t xml:space="preserve">Предотвращение жестокого обращения с детьми целевой группы; </w:t>
            </w:r>
          </w:p>
          <w:p w14:paraId="4516E31D" w14:textId="77777777" w:rsidR="00BB1132" w:rsidRDefault="00BB1132" w:rsidP="009D1FAC">
            <w:pPr>
              <w:numPr>
                <w:ilvl w:val="0"/>
                <w:numId w:val="88"/>
              </w:numPr>
              <w:ind w:left="459"/>
              <w:jc w:val="both"/>
            </w:pPr>
            <w:r>
              <w:t>Развитие внутрисемейного сотрудничества между родителями и детьми, повышение авторитета родителей;</w:t>
            </w:r>
          </w:p>
          <w:p w14:paraId="1A139FDC" w14:textId="77777777" w:rsidR="00BB1132" w:rsidRDefault="00BB1132" w:rsidP="009D1FAC">
            <w:pPr>
              <w:numPr>
                <w:ilvl w:val="0"/>
                <w:numId w:val="88"/>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DE889F8" w14:textId="77777777" w:rsidR="00BB1132" w:rsidRDefault="00BB1132" w:rsidP="009D1FAC">
            <w:pPr>
              <w:numPr>
                <w:ilvl w:val="0"/>
                <w:numId w:val="88"/>
              </w:numPr>
              <w:ind w:left="459"/>
              <w:jc w:val="both"/>
            </w:pPr>
            <w:r>
              <w:t>Удовлетворительное санитарное состояние жилья;</w:t>
            </w:r>
          </w:p>
          <w:p w14:paraId="5D01E122" w14:textId="77777777" w:rsidR="00BB1132" w:rsidRDefault="00BB1132" w:rsidP="009D1FAC">
            <w:pPr>
              <w:numPr>
                <w:ilvl w:val="0"/>
                <w:numId w:val="88"/>
              </w:numPr>
              <w:ind w:left="459"/>
              <w:jc w:val="both"/>
            </w:pPr>
            <w:r>
              <w:t>Трудоустройство родителей;</w:t>
            </w:r>
          </w:p>
          <w:p w14:paraId="2C26C0E0" w14:textId="77777777" w:rsidR="00BB1132" w:rsidRDefault="00BB1132" w:rsidP="009D1FAC">
            <w:pPr>
              <w:numPr>
                <w:ilvl w:val="0"/>
                <w:numId w:val="88"/>
              </w:numPr>
              <w:ind w:left="459"/>
              <w:jc w:val="both"/>
            </w:pPr>
            <w:r>
              <w:t>Изменение социального статуса семьи;</w:t>
            </w:r>
          </w:p>
          <w:p w14:paraId="65C21DF3" w14:textId="77777777" w:rsidR="00BB1132" w:rsidRPr="005E18A7" w:rsidRDefault="00BB1132" w:rsidP="009D1FAC">
            <w:pPr>
              <w:numPr>
                <w:ilvl w:val="0"/>
                <w:numId w:val="88"/>
              </w:numPr>
              <w:ind w:left="459"/>
              <w:jc w:val="both"/>
            </w:pPr>
            <w:r>
              <w:t>Достижение результата, при котором необходимость в помощи социального работника у клиента отпадает.</w:t>
            </w:r>
          </w:p>
        </w:tc>
      </w:tr>
    </w:tbl>
    <w:p w14:paraId="2789DF69" w14:textId="77777777" w:rsidR="00BB1132" w:rsidRDefault="00BB1132" w:rsidP="00BB1132">
      <w:pPr>
        <w:rPr>
          <w:b/>
          <w:bCs/>
        </w:rPr>
      </w:pPr>
    </w:p>
    <w:p w14:paraId="6F4C97C8" w14:textId="77777777" w:rsidR="00BB1132" w:rsidRPr="00D345F8" w:rsidRDefault="00BB1132" w:rsidP="009D1FAC">
      <w:pPr>
        <w:numPr>
          <w:ilvl w:val="1"/>
          <w:numId w:val="88"/>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6867CF49" w14:textId="77777777" w:rsidR="00BB1132" w:rsidRPr="00D345F8" w:rsidRDefault="00BB1132" w:rsidP="00BB1132">
      <w:pPr>
        <w:ind w:firstLine="709"/>
        <w:rPr>
          <w:b/>
          <w:bCs/>
          <w:sz w:val="28"/>
          <w:szCs w:val="28"/>
          <w:u w:val="single"/>
        </w:rPr>
      </w:pPr>
    </w:p>
    <w:p w14:paraId="718818A1" w14:textId="77777777" w:rsidR="00BB1132" w:rsidRPr="00D345F8" w:rsidRDefault="00BB1132" w:rsidP="00BB1132">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0D25D506"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7F69F675"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F20D7F3"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4A09390D"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5EDE9544"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создание условий, при которых человек, несмотря на физическое увечье, душевный срыв или жизненный кризис, может жить, сохраняя чувство </w:t>
      </w:r>
      <w:r w:rsidRPr="00D345F8">
        <w:rPr>
          <w:rFonts w:ascii="Times New Roman" w:hAnsi="Times New Roman"/>
          <w:sz w:val="28"/>
          <w:szCs w:val="28"/>
        </w:rPr>
        <w:lastRenderedPageBreak/>
        <w:t>собственного достоинства и чувствуя уважительное отношение к себе со стороны окружающих;</w:t>
      </w:r>
    </w:p>
    <w:p w14:paraId="1C1140F9"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CF6602E" w14:textId="77777777" w:rsidR="00BB1132" w:rsidRPr="00D345F8" w:rsidRDefault="00BB1132" w:rsidP="00BB113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72D4A8BD" w14:textId="77777777" w:rsidR="00BB1132" w:rsidRPr="00D345F8" w:rsidRDefault="00BB1132" w:rsidP="00BB113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635A474E" w14:textId="77777777" w:rsidR="00BB1132" w:rsidRPr="00D345F8" w:rsidRDefault="00BB1132" w:rsidP="00BB113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96E63DD" w14:textId="77777777" w:rsidR="00BB1132" w:rsidRPr="00D345F8" w:rsidRDefault="00BB113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3AF9D7AC" w14:textId="77777777" w:rsidR="00BB1132" w:rsidRPr="00D345F8" w:rsidRDefault="00BB113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DD3B8C7"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5E647538" w14:textId="77777777" w:rsidR="00BB1132" w:rsidRPr="00D345F8" w:rsidRDefault="00BB1132" w:rsidP="00BB113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4EF1D7C2"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2EEF1554"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251207EA"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3FC67207"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3B113E1A"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1F8830D5" w14:textId="77777777" w:rsidR="00BB1132" w:rsidRPr="00D345F8" w:rsidRDefault="00BB1132" w:rsidP="00BB113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46C6167F" w14:textId="77777777" w:rsidR="00BB1132" w:rsidRPr="00D345F8" w:rsidRDefault="00BB1132" w:rsidP="00BB1132">
      <w:pPr>
        <w:pStyle w:val="a3"/>
        <w:spacing w:before="0" w:beforeAutospacing="0" w:after="0" w:afterAutospacing="0"/>
        <w:ind w:firstLine="709"/>
        <w:jc w:val="center"/>
        <w:rPr>
          <w:sz w:val="28"/>
          <w:szCs w:val="28"/>
        </w:rPr>
      </w:pPr>
    </w:p>
    <w:p w14:paraId="3859EC0A"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CC116AB" w14:textId="77777777" w:rsidR="00BB1132" w:rsidRPr="00D345F8" w:rsidRDefault="00BB1132" w:rsidP="00BB1132">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468F928F"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lastRenderedPageBreak/>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0CF65C48"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623EF1F3"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23D4CF2C"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361C80EF" w14:textId="77777777" w:rsidR="00BB1132" w:rsidRPr="00D345F8" w:rsidRDefault="00BB1132" w:rsidP="00BB113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7E8B2245" w14:textId="77777777" w:rsidR="00BB1132" w:rsidRPr="00D345F8" w:rsidRDefault="00BB1132" w:rsidP="00BB113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w:t>
      </w:r>
      <w:r w:rsidRPr="00D345F8">
        <w:rPr>
          <w:sz w:val="28"/>
          <w:szCs w:val="28"/>
        </w:rPr>
        <w:lastRenderedPageBreak/>
        <w:t xml:space="preserve">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3AAE9BEA" w14:textId="77777777" w:rsidR="00BB1132" w:rsidRPr="00D345F8" w:rsidRDefault="00BB1132" w:rsidP="00BB113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57A03ABF" w14:textId="77777777" w:rsidR="00BB1132" w:rsidRPr="00D345F8" w:rsidRDefault="00BB1132" w:rsidP="00BB113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38FA89F4" w14:textId="77777777" w:rsidR="00BB1132" w:rsidRPr="00D345F8" w:rsidRDefault="00BB1132" w:rsidP="00BB1132">
      <w:pPr>
        <w:ind w:firstLine="709"/>
        <w:jc w:val="both"/>
        <w:rPr>
          <w:sz w:val="28"/>
          <w:szCs w:val="28"/>
        </w:rPr>
      </w:pPr>
      <w:r w:rsidRPr="00D345F8">
        <w:rPr>
          <w:sz w:val="28"/>
          <w:szCs w:val="28"/>
        </w:rPr>
        <w:t xml:space="preserve">                                                            </w:t>
      </w:r>
    </w:p>
    <w:p w14:paraId="7E8B23F0" w14:textId="77777777" w:rsidR="00BB1132" w:rsidRPr="00D345F8" w:rsidRDefault="00BB1132" w:rsidP="00BB1132">
      <w:pPr>
        <w:jc w:val="center"/>
        <w:rPr>
          <w:b/>
          <w:sz w:val="28"/>
          <w:szCs w:val="28"/>
        </w:rPr>
      </w:pPr>
      <w:r w:rsidRPr="00D345F8">
        <w:rPr>
          <w:b/>
          <w:sz w:val="28"/>
          <w:szCs w:val="28"/>
        </w:rPr>
        <w:t>Реализация программы</w:t>
      </w:r>
    </w:p>
    <w:p w14:paraId="3AEEA746" w14:textId="77777777" w:rsidR="00BB1132" w:rsidRPr="00D345F8" w:rsidRDefault="00BB1132" w:rsidP="00BB1132">
      <w:pPr>
        <w:ind w:firstLine="709"/>
        <w:jc w:val="both"/>
        <w:rPr>
          <w:b/>
          <w:sz w:val="28"/>
          <w:szCs w:val="28"/>
        </w:rPr>
      </w:pPr>
    </w:p>
    <w:p w14:paraId="7093F049" w14:textId="77777777" w:rsidR="00BB1132" w:rsidRPr="00D345F8" w:rsidRDefault="00BB1132" w:rsidP="00BB113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767601C6" w14:textId="77777777" w:rsidR="00BB1132" w:rsidRPr="00D345F8" w:rsidRDefault="00BB1132" w:rsidP="00BB113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282F0071" w14:textId="77777777" w:rsidR="00BB1132" w:rsidRPr="00D345F8" w:rsidRDefault="00BB1132" w:rsidP="00BB1132">
      <w:pPr>
        <w:jc w:val="center"/>
        <w:rPr>
          <w:b/>
          <w:sz w:val="28"/>
          <w:szCs w:val="28"/>
        </w:rPr>
      </w:pPr>
      <w:r w:rsidRPr="00D345F8">
        <w:rPr>
          <w:b/>
          <w:sz w:val="28"/>
          <w:szCs w:val="28"/>
        </w:rPr>
        <w:t>Цели и задачи программы</w:t>
      </w:r>
    </w:p>
    <w:p w14:paraId="2E30BE1A" w14:textId="77777777" w:rsidR="00BB1132" w:rsidRPr="00D345F8" w:rsidRDefault="00BB1132" w:rsidP="00BB1132">
      <w:pPr>
        <w:ind w:firstLine="709"/>
        <w:jc w:val="both"/>
        <w:rPr>
          <w:b/>
          <w:sz w:val="28"/>
          <w:szCs w:val="28"/>
        </w:rPr>
      </w:pPr>
    </w:p>
    <w:p w14:paraId="1EF9B720"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6CF30BA2" w14:textId="77777777" w:rsidR="00BB1132" w:rsidRPr="00D345F8" w:rsidRDefault="00BB1132" w:rsidP="00BB1132">
      <w:pPr>
        <w:ind w:firstLine="709"/>
        <w:jc w:val="both"/>
        <w:rPr>
          <w:b/>
          <w:i/>
          <w:sz w:val="28"/>
          <w:szCs w:val="28"/>
        </w:rPr>
      </w:pPr>
      <w:r w:rsidRPr="00D345F8">
        <w:rPr>
          <w:b/>
          <w:i/>
          <w:sz w:val="28"/>
          <w:szCs w:val="28"/>
        </w:rPr>
        <w:t>Основные задачи программы:</w:t>
      </w:r>
    </w:p>
    <w:p w14:paraId="43122ADB"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2B02E7B4"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lastRenderedPageBreak/>
        <w:t>социальный контроль и патронаж семей;</w:t>
      </w:r>
    </w:p>
    <w:p w14:paraId="297FBD8F" w14:textId="792EF402" w:rsidR="00BB1132" w:rsidRPr="00D345F8" w:rsidRDefault="00BB1132"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2497D04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6F1DBF2E" w14:textId="77777777" w:rsidR="00BB1132" w:rsidRPr="00D345F8" w:rsidRDefault="00BB113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633C38ED" w14:textId="77777777" w:rsidR="00BB1132" w:rsidRPr="00D345F8" w:rsidRDefault="00BB113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1860C79F" w14:textId="77777777" w:rsidR="00BB1132" w:rsidRPr="00D345F8" w:rsidRDefault="00BB113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53D6EB56" w14:textId="77777777" w:rsidR="00BB1132" w:rsidRPr="00D345F8" w:rsidRDefault="00BB113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770F3481"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1D5E392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42C2F2B8" w14:textId="77777777" w:rsidR="00BB1132" w:rsidRPr="00D345F8" w:rsidRDefault="00BB113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4BE6521D" w14:textId="1FAA002F" w:rsidR="00BB1132" w:rsidRPr="00D345F8" w:rsidRDefault="00BB1132" w:rsidP="00BB113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4C7793F2"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227388A7"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454E2B0F"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62D6C7B9"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64B8E5E9"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24591674"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lastRenderedPageBreak/>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08BF2ED2" w14:textId="41E16C05" w:rsidR="00BB1132" w:rsidRPr="00D345F8" w:rsidRDefault="00BB1132" w:rsidP="00BB1132">
      <w:pPr>
        <w:jc w:val="center"/>
        <w:rPr>
          <w:b/>
          <w:sz w:val="28"/>
          <w:szCs w:val="28"/>
        </w:rPr>
      </w:pPr>
      <w:r w:rsidRPr="00D345F8">
        <w:rPr>
          <w:b/>
          <w:sz w:val="28"/>
          <w:szCs w:val="28"/>
        </w:rPr>
        <w:t>Актуальность программы</w:t>
      </w:r>
    </w:p>
    <w:p w14:paraId="5C10C03D" w14:textId="77777777" w:rsidR="00BB1132" w:rsidRPr="00D345F8" w:rsidRDefault="00BB1132" w:rsidP="00BB113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09ABC74B" w14:textId="77777777" w:rsidR="00BB1132" w:rsidRPr="00D345F8" w:rsidRDefault="00BB1132" w:rsidP="00BB1132">
      <w:pPr>
        <w:ind w:firstLine="709"/>
        <w:jc w:val="both"/>
        <w:rPr>
          <w:sz w:val="28"/>
          <w:szCs w:val="28"/>
        </w:rPr>
      </w:pPr>
      <w:r w:rsidRPr="00D345F8">
        <w:rPr>
          <w:spacing w:val="-12"/>
          <w:sz w:val="28"/>
          <w:szCs w:val="28"/>
        </w:rPr>
        <w:t>Актуальность программы «СемьЯ» обусловлена:</w:t>
      </w:r>
    </w:p>
    <w:p w14:paraId="1E0947A3"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650E0550"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65EECABE"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14E4BE75"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266B4368" w14:textId="77777777" w:rsidR="00BB1132" w:rsidRPr="00D345F8" w:rsidRDefault="00BB1132" w:rsidP="00BB1132">
      <w:pPr>
        <w:pStyle w:val="af1"/>
        <w:ind w:firstLine="709"/>
        <w:jc w:val="both"/>
        <w:rPr>
          <w:rFonts w:ascii="Times New Roman" w:hAnsi="Times New Roman"/>
          <w:sz w:val="28"/>
          <w:szCs w:val="28"/>
        </w:rPr>
      </w:pPr>
    </w:p>
    <w:p w14:paraId="7C05A965"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004085E0" w14:textId="77777777" w:rsidR="00BB1132" w:rsidRPr="00D345F8" w:rsidRDefault="00BB113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465C915B" w14:textId="77777777" w:rsidR="00BB1132" w:rsidRPr="00D345F8" w:rsidRDefault="00BB113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684125A0" w14:textId="77777777" w:rsidR="00BB1132" w:rsidRPr="00D345F8" w:rsidRDefault="00BB1132" w:rsidP="00BB1132">
      <w:pPr>
        <w:pStyle w:val="af1"/>
        <w:ind w:firstLine="709"/>
        <w:jc w:val="both"/>
        <w:rPr>
          <w:rFonts w:ascii="Times New Roman" w:hAnsi="Times New Roman"/>
          <w:bCs/>
          <w:sz w:val="28"/>
          <w:szCs w:val="28"/>
        </w:rPr>
      </w:pPr>
    </w:p>
    <w:p w14:paraId="264D63FC"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020193DE" w14:textId="56C49788"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11924C8C" w14:textId="77777777" w:rsidR="00BB1132" w:rsidRPr="00D345F8" w:rsidRDefault="00BB1132" w:rsidP="00BB1132">
      <w:pPr>
        <w:pStyle w:val="af1"/>
        <w:ind w:firstLine="709"/>
        <w:jc w:val="both"/>
        <w:rPr>
          <w:rFonts w:ascii="Times New Roman" w:hAnsi="Times New Roman"/>
          <w:bCs/>
          <w:sz w:val="28"/>
          <w:szCs w:val="28"/>
        </w:rPr>
      </w:pPr>
    </w:p>
    <w:p w14:paraId="348F405F" w14:textId="77777777" w:rsidR="00BB1132" w:rsidRPr="00D345F8" w:rsidRDefault="00BB1132" w:rsidP="00BB113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76A55F1D"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социальный патронаж; </w:t>
      </w:r>
    </w:p>
    <w:p w14:paraId="413EDD3C"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социальная реабилитация; </w:t>
      </w:r>
    </w:p>
    <w:p w14:paraId="23BA30D3" w14:textId="77777777" w:rsidR="00BB1132" w:rsidRPr="00D345F8" w:rsidRDefault="00BB1132" w:rsidP="006659A0">
      <w:pPr>
        <w:numPr>
          <w:ilvl w:val="0"/>
          <w:numId w:val="32"/>
        </w:numPr>
        <w:ind w:left="0" w:firstLine="709"/>
        <w:rPr>
          <w:sz w:val="28"/>
          <w:szCs w:val="28"/>
        </w:rPr>
      </w:pPr>
      <w:r w:rsidRPr="00D345F8">
        <w:rPr>
          <w:sz w:val="28"/>
          <w:szCs w:val="28"/>
        </w:rPr>
        <w:lastRenderedPageBreak/>
        <w:t xml:space="preserve">профилактическая работа; </w:t>
      </w:r>
    </w:p>
    <w:p w14:paraId="38EFC2F4" w14:textId="77777777" w:rsidR="00BB1132" w:rsidRPr="00D345F8" w:rsidRDefault="00BB1132" w:rsidP="006659A0">
      <w:pPr>
        <w:numPr>
          <w:ilvl w:val="0"/>
          <w:numId w:val="32"/>
        </w:numPr>
        <w:ind w:left="0" w:firstLine="709"/>
        <w:rPr>
          <w:b/>
          <w:bCs/>
          <w:sz w:val="28"/>
          <w:szCs w:val="28"/>
          <w:u w:val="single"/>
        </w:rPr>
      </w:pPr>
      <w:r w:rsidRPr="00D345F8">
        <w:rPr>
          <w:sz w:val="28"/>
          <w:szCs w:val="28"/>
        </w:rPr>
        <w:t>социальная помощь.</w:t>
      </w:r>
    </w:p>
    <w:p w14:paraId="6116DC3C" w14:textId="77777777" w:rsidR="00BB1132" w:rsidRPr="00D345F8" w:rsidRDefault="00BB1132" w:rsidP="00BB1132">
      <w:pPr>
        <w:pStyle w:val="af1"/>
        <w:ind w:firstLine="709"/>
        <w:rPr>
          <w:rFonts w:ascii="Times New Roman" w:hAnsi="Times New Roman"/>
          <w:sz w:val="28"/>
          <w:szCs w:val="28"/>
        </w:rPr>
      </w:pPr>
    </w:p>
    <w:p w14:paraId="450BE295" w14:textId="40EA9344" w:rsidR="00BB1132" w:rsidRPr="00D345F8" w:rsidRDefault="00BB1132" w:rsidP="00BB113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74004079" w14:textId="2F74ACE8"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48B653B3"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15B5C9AE"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7A06CEE8" w14:textId="77777777" w:rsidR="00BB1132" w:rsidRPr="00D345F8" w:rsidRDefault="00BB1132" w:rsidP="00BB113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723C8B0C"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17AF3370"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37550EB4"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5521E003" w14:textId="42C2C9F8"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0F9BBE04"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64D55AA5"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80358CF"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6372FA7A" w14:textId="77777777" w:rsidR="00BB1132" w:rsidRPr="00D345F8" w:rsidRDefault="00BB113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16516C03"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4CA96EB4"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1B08D166"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C560002"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4A4B3148"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04964534" w14:textId="77777777" w:rsidR="00BB1132" w:rsidRDefault="00BB1132" w:rsidP="00BB1132">
      <w:pPr>
        <w:jc w:val="center"/>
        <w:rPr>
          <w:b/>
          <w:bCs/>
          <w:sz w:val="28"/>
          <w:szCs w:val="28"/>
          <w:bdr w:val="none" w:sz="0" w:space="0" w:color="auto" w:frame="1"/>
        </w:rPr>
      </w:pPr>
    </w:p>
    <w:p w14:paraId="5AD30816" w14:textId="4EFABFA0" w:rsidR="00BB1132" w:rsidRPr="00D345F8" w:rsidRDefault="00BB113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6AAB6FD7"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4DEE8503"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5271B23C"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6ECF8215"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29BE5B1D"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06BA2834"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2EA4FD00"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0A8AC5FD"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08DA3E59"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3796A217"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28D52A51"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14C536BA" w14:textId="2BD63D65"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6CD1341E" w14:textId="319FCA5C" w:rsidR="00BB1132" w:rsidRPr="00D345F8" w:rsidRDefault="00BB1132" w:rsidP="00BB113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668D1AA" w14:textId="77777777" w:rsidR="0011735E" w:rsidRDefault="0011735E" w:rsidP="00BB1132">
      <w:pPr>
        <w:pStyle w:val="a3"/>
        <w:spacing w:before="0" w:beforeAutospacing="0" w:after="0" w:afterAutospacing="0"/>
        <w:jc w:val="center"/>
        <w:rPr>
          <w:b/>
          <w:sz w:val="28"/>
          <w:szCs w:val="28"/>
        </w:rPr>
      </w:pPr>
    </w:p>
    <w:p w14:paraId="30C945BB" w14:textId="0688BA89" w:rsidR="00BB1132" w:rsidRDefault="00BB1132" w:rsidP="00BB1132">
      <w:pPr>
        <w:pStyle w:val="a3"/>
        <w:spacing w:before="0" w:beforeAutospacing="0" w:after="0" w:afterAutospacing="0"/>
        <w:jc w:val="center"/>
        <w:rPr>
          <w:b/>
          <w:sz w:val="28"/>
          <w:szCs w:val="28"/>
        </w:rPr>
      </w:pPr>
      <w:r w:rsidRPr="00D345F8">
        <w:rPr>
          <w:b/>
          <w:sz w:val="28"/>
          <w:szCs w:val="28"/>
        </w:rPr>
        <w:lastRenderedPageBreak/>
        <w:t>Виды социального патронажа:</w:t>
      </w:r>
    </w:p>
    <w:p w14:paraId="3484E0E4" w14:textId="77777777" w:rsidR="00BB1132" w:rsidRPr="00D345F8" w:rsidRDefault="00BB1132" w:rsidP="00BB1132">
      <w:pPr>
        <w:pStyle w:val="a3"/>
        <w:spacing w:before="0" w:beforeAutospacing="0" w:after="0" w:afterAutospacing="0"/>
        <w:ind w:firstLine="709"/>
        <w:jc w:val="center"/>
        <w:rPr>
          <w:b/>
          <w:sz w:val="28"/>
          <w:szCs w:val="28"/>
        </w:rPr>
      </w:pPr>
    </w:p>
    <w:p w14:paraId="68B44904" w14:textId="77777777" w:rsidR="00BB1132" w:rsidRPr="00D345F8" w:rsidRDefault="00BB1132" w:rsidP="00BB113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67621583" w14:textId="77777777" w:rsidR="00BB1132" w:rsidRPr="00D345F8" w:rsidRDefault="00BB1132" w:rsidP="00BB1132">
      <w:pPr>
        <w:ind w:firstLine="709"/>
        <w:jc w:val="both"/>
        <w:rPr>
          <w:b/>
          <w:sz w:val="28"/>
          <w:szCs w:val="28"/>
        </w:rPr>
      </w:pPr>
    </w:p>
    <w:p w14:paraId="38E0347B" w14:textId="77777777" w:rsidR="00BB1132" w:rsidRPr="00D345F8" w:rsidRDefault="00BB1132" w:rsidP="00BB1132">
      <w:pPr>
        <w:ind w:firstLine="709"/>
        <w:jc w:val="both"/>
        <w:rPr>
          <w:b/>
          <w:sz w:val="28"/>
          <w:szCs w:val="28"/>
          <w:u w:val="single"/>
        </w:rPr>
      </w:pPr>
      <w:r w:rsidRPr="00D345F8">
        <w:rPr>
          <w:b/>
          <w:sz w:val="28"/>
          <w:szCs w:val="28"/>
          <w:u w:val="single"/>
        </w:rPr>
        <w:t>Психолого-педагогический патронаж</w:t>
      </w:r>
    </w:p>
    <w:p w14:paraId="1524DC26"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421E4AD6"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1F29D3F4" w14:textId="77777777" w:rsidR="00BB1132" w:rsidRPr="00D345F8" w:rsidRDefault="00BB113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22B4F3CF" w14:textId="77777777" w:rsidR="00BB1132" w:rsidRPr="00D345F8" w:rsidRDefault="00BB113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12FA2092" w14:textId="77777777" w:rsidR="00BB1132" w:rsidRPr="00D345F8" w:rsidRDefault="00BB113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20C048BF" w14:textId="77777777" w:rsidR="00BB1132" w:rsidRPr="00D345F8" w:rsidRDefault="00BB113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0BB39AB6" w14:textId="77777777" w:rsidR="00BB1132" w:rsidRPr="00D345F8" w:rsidRDefault="00BB113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0442EAFF" w14:textId="77777777" w:rsidR="00BB1132" w:rsidRPr="00D345F8" w:rsidRDefault="00BB113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62837017" w14:textId="77777777" w:rsidR="00BB1132" w:rsidRPr="00D345F8" w:rsidRDefault="00BB1132" w:rsidP="00BB113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B1132" w:rsidRPr="00D345F8" w14:paraId="6A719978" w14:textId="77777777">
        <w:trPr>
          <w:trHeight w:val="560"/>
        </w:trPr>
        <w:tc>
          <w:tcPr>
            <w:tcW w:w="9464" w:type="dxa"/>
            <w:tcBorders>
              <w:top w:val="nil"/>
              <w:left w:val="nil"/>
              <w:bottom w:val="nil"/>
              <w:right w:val="nil"/>
            </w:tcBorders>
          </w:tcPr>
          <w:p w14:paraId="51BA12D7" w14:textId="77777777" w:rsidR="00BB1132" w:rsidRPr="00D345F8" w:rsidRDefault="00BB113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B1132" w:rsidRPr="00D345F8" w14:paraId="25A4017E" w14:textId="77777777">
        <w:trPr>
          <w:trHeight w:val="220"/>
        </w:trPr>
        <w:tc>
          <w:tcPr>
            <w:tcW w:w="9464" w:type="dxa"/>
            <w:tcBorders>
              <w:top w:val="nil"/>
              <w:left w:val="nil"/>
              <w:bottom w:val="nil"/>
              <w:right w:val="nil"/>
            </w:tcBorders>
          </w:tcPr>
          <w:p w14:paraId="231988DB" w14:textId="77777777" w:rsidR="00BB1132" w:rsidRPr="00D345F8" w:rsidRDefault="00BB113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B1132" w:rsidRPr="00D345F8" w14:paraId="09573A18" w14:textId="77777777">
        <w:trPr>
          <w:trHeight w:val="280"/>
        </w:trPr>
        <w:tc>
          <w:tcPr>
            <w:tcW w:w="9464" w:type="dxa"/>
            <w:tcBorders>
              <w:top w:val="nil"/>
              <w:left w:val="nil"/>
              <w:bottom w:val="nil"/>
              <w:right w:val="nil"/>
            </w:tcBorders>
          </w:tcPr>
          <w:p w14:paraId="1FDA00A3" w14:textId="77777777" w:rsidR="00BB1132" w:rsidRPr="00D345F8" w:rsidRDefault="00BB113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B1132" w:rsidRPr="00D345F8" w14:paraId="5EAD1DC8" w14:textId="77777777">
        <w:trPr>
          <w:trHeight w:val="295"/>
        </w:trPr>
        <w:tc>
          <w:tcPr>
            <w:tcW w:w="9464" w:type="dxa"/>
            <w:tcBorders>
              <w:top w:val="nil"/>
              <w:left w:val="nil"/>
              <w:bottom w:val="nil"/>
              <w:right w:val="nil"/>
            </w:tcBorders>
          </w:tcPr>
          <w:p w14:paraId="725C6C21" w14:textId="77777777" w:rsidR="00BB1132" w:rsidRPr="00D345F8" w:rsidRDefault="00BB1132" w:rsidP="006659A0">
            <w:pPr>
              <w:numPr>
                <w:ilvl w:val="0"/>
                <w:numId w:val="40"/>
              </w:numPr>
              <w:jc w:val="both"/>
              <w:rPr>
                <w:b/>
                <w:sz w:val="28"/>
                <w:szCs w:val="28"/>
              </w:rPr>
            </w:pPr>
            <w:r w:rsidRPr="00D345F8">
              <w:rPr>
                <w:sz w:val="28"/>
                <w:szCs w:val="28"/>
              </w:rPr>
              <w:t>Педагогическая диагностика.</w:t>
            </w:r>
          </w:p>
        </w:tc>
      </w:tr>
      <w:tr w:rsidR="00BB1132" w:rsidRPr="00D345F8" w14:paraId="1C3A684B" w14:textId="77777777">
        <w:trPr>
          <w:trHeight w:val="280"/>
        </w:trPr>
        <w:tc>
          <w:tcPr>
            <w:tcW w:w="9464" w:type="dxa"/>
            <w:tcBorders>
              <w:top w:val="nil"/>
              <w:left w:val="nil"/>
              <w:bottom w:val="nil"/>
              <w:right w:val="nil"/>
            </w:tcBorders>
          </w:tcPr>
          <w:p w14:paraId="325C5BCC" w14:textId="77777777" w:rsidR="00BB1132" w:rsidRPr="00D345F8" w:rsidRDefault="00BB1132" w:rsidP="006659A0">
            <w:pPr>
              <w:numPr>
                <w:ilvl w:val="0"/>
                <w:numId w:val="40"/>
              </w:numPr>
              <w:jc w:val="both"/>
              <w:rPr>
                <w:b/>
                <w:sz w:val="28"/>
                <w:szCs w:val="28"/>
              </w:rPr>
            </w:pPr>
            <w:r w:rsidRPr="00D345F8">
              <w:rPr>
                <w:sz w:val="28"/>
                <w:szCs w:val="28"/>
              </w:rPr>
              <w:t>Симптоматическая психодиагностика.</w:t>
            </w:r>
          </w:p>
        </w:tc>
      </w:tr>
      <w:tr w:rsidR="00BB1132" w:rsidRPr="00D345F8" w14:paraId="64547DE4" w14:textId="77777777">
        <w:trPr>
          <w:trHeight w:val="280"/>
        </w:trPr>
        <w:tc>
          <w:tcPr>
            <w:tcW w:w="9464" w:type="dxa"/>
            <w:tcBorders>
              <w:top w:val="nil"/>
              <w:left w:val="nil"/>
              <w:bottom w:val="nil"/>
              <w:right w:val="nil"/>
            </w:tcBorders>
          </w:tcPr>
          <w:p w14:paraId="07BFCE28" w14:textId="77777777" w:rsidR="00BB1132" w:rsidRPr="00D345F8" w:rsidRDefault="00BB1132" w:rsidP="006659A0">
            <w:pPr>
              <w:numPr>
                <w:ilvl w:val="0"/>
                <w:numId w:val="40"/>
              </w:numPr>
              <w:jc w:val="both"/>
              <w:rPr>
                <w:sz w:val="28"/>
                <w:szCs w:val="28"/>
              </w:rPr>
            </w:pPr>
            <w:r w:rsidRPr="00D345F8">
              <w:rPr>
                <w:sz w:val="28"/>
                <w:szCs w:val="28"/>
              </w:rPr>
              <w:t>Психокоррекционная работа.</w:t>
            </w:r>
          </w:p>
        </w:tc>
      </w:tr>
      <w:tr w:rsidR="00BB1132" w:rsidRPr="00D345F8" w14:paraId="60F8F934" w14:textId="77777777">
        <w:trPr>
          <w:trHeight w:val="575"/>
        </w:trPr>
        <w:tc>
          <w:tcPr>
            <w:tcW w:w="9464" w:type="dxa"/>
            <w:tcBorders>
              <w:top w:val="nil"/>
              <w:left w:val="nil"/>
              <w:bottom w:val="nil"/>
              <w:right w:val="nil"/>
            </w:tcBorders>
          </w:tcPr>
          <w:p w14:paraId="186E77DC" w14:textId="77777777" w:rsidR="00BB1132" w:rsidRPr="00D345F8" w:rsidRDefault="00BB113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B1132" w:rsidRPr="00D345F8" w14:paraId="3E7E9384" w14:textId="77777777">
        <w:trPr>
          <w:trHeight w:val="352"/>
        </w:trPr>
        <w:tc>
          <w:tcPr>
            <w:tcW w:w="9464" w:type="dxa"/>
            <w:tcBorders>
              <w:top w:val="nil"/>
              <w:left w:val="nil"/>
              <w:bottom w:val="nil"/>
              <w:right w:val="nil"/>
            </w:tcBorders>
          </w:tcPr>
          <w:p w14:paraId="4A7D2844" w14:textId="77777777" w:rsidR="00BB1132" w:rsidRPr="00D345F8" w:rsidRDefault="00BB113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B1132" w:rsidRPr="00D345F8" w14:paraId="7FAE9B96" w14:textId="77777777">
        <w:trPr>
          <w:trHeight w:val="280"/>
        </w:trPr>
        <w:tc>
          <w:tcPr>
            <w:tcW w:w="9464" w:type="dxa"/>
            <w:tcBorders>
              <w:top w:val="nil"/>
              <w:left w:val="nil"/>
              <w:bottom w:val="nil"/>
              <w:right w:val="nil"/>
            </w:tcBorders>
          </w:tcPr>
          <w:p w14:paraId="18EE0E7D" w14:textId="77777777" w:rsidR="00BB1132" w:rsidRPr="00D345F8" w:rsidRDefault="00BB113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B1132" w:rsidRPr="00D345F8" w14:paraId="07AACF0E" w14:textId="77777777">
        <w:trPr>
          <w:trHeight w:val="575"/>
        </w:trPr>
        <w:tc>
          <w:tcPr>
            <w:tcW w:w="9464" w:type="dxa"/>
            <w:tcBorders>
              <w:top w:val="nil"/>
              <w:left w:val="nil"/>
              <w:bottom w:val="nil"/>
              <w:right w:val="nil"/>
            </w:tcBorders>
          </w:tcPr>
          <w:p w14:paraId="6893C2F3"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B1132" w:rsidRPr="00D345F8" w14:paraId="31CB73B8" w14:textId="77777777">
        <w:trPr>
          <w:trHeight w:val="253"/>
        </w:trPr>
        <w:tc>
          <w:tcPr>
            <w:tcW w:w="9464" w:type="dxa"/>
            <w:tcBorders>
              <w:top w:val="nil"/>
              <w:left w:val="nil"/>
              <w:bottom w:val="nil"/>
              <w:right w:val="nil"/>
            </w:tcBorders>
          </w:tcPr>
          <w:p w14:paraId="3ED5F958"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65233002" w14:textId="77777777" w:rsidR="00BB1132" w:rsidRPr="00D345F8" w:rsidRDefault="00BB1132" w:rsidP="00BB1132">
      <w:pPr>
        <w:spacing w:line="293" w:lineRule="atLeast"/>
        <w:ind w:firstLine="567"/>
        <w:jc w:val="both"/>
        <w:rPr>
          <w:b/>
          <w:iCs/>
          <w:color w:val="000000"/>
          <w:sz w:val="28"/>
          <w:szCs w:val="28"/>
          <w:u w:val="single"/>
          <w:bdr w:val="none" w:sz="0" w:space="0" w:color="auto" w:frame="1"/>
        </w:rPr>
      </w:pPr>
    </w:p>
    <w:p w14:paraId="11F5B896"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7BDF9C14" w14:textId="77777777" w:rsidR="00BB1132" w:rsidRDefault="00BB1132" w:rsidP="00BB113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w:t>
      </w:r>
      <w:r w:rsidRPr="00D345F8">
        <w:rPr>
          <w:color w:val="000000"/>
          <w:sz w:val="28"/>
          <w:szCs w:val="28"/>
          <w:bdr w:val="none" w:sz="0" w:space="0" w:color="auto" w:frame="1"/>
        </w:rPr>
        <w:lastRenderedPageBreak/>
        <w:t>конфликта и других ситуаций, оказание, при необходимости, социально-психологической помощи.</w:t>
      </w:r>
    </w:p>
    <w:p w14:paraId="4C73B07D" w14:textId="77777777" w:rsidR="00BB1132" w:rsidRPr="00041B5E" w:rsidRDefault="00BB1132" w:rsidP="00BB113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0D4683C1" w14:textId="77777777" w:rsidR="00BB1132" w:rsidRPr="00D345F8" w:rsidRDefault="00BB1132" w:rsidP="00BB113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65393C82"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5FD3264F"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427191CC"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19F30492"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1B03172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609B0868" w14:textId="77777777" w:rsidR="00BB1132" w:rsidRPr="00D345F8" w:rsidRDefault="00BB1132" w:rsidP="00BB113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369E5932"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73D09DB7"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253F6B6B" w14:textId="77777777" w:rsidR="00BB1132" w:rsidRPr="00D345F8" w:rsidRDefault="00BB113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0D08BE1E" w14:textId="77777777" w:rsidR="00BB1132" w:rsidRPr="00D345F8" w:rsidRDefault="00BB1132" w:rsidP="00BB1132">
      <w:pPr>
        <w:jc w:val="both"/>
        <w:rPr>
          <w:sz w:val="28"/>
          <w:szCs w:val="28"/>
        </w:rPr>
      </w:pPr>
    </w:p>
    <w:p w14:paraId="23723B00" w14:textId="77777777" w:rsidR="00BB1132" w:rsidRPr="00D345F8" w:rsidRDefault="00BB1132" w:rsidP="00BB113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B1132" w:rsidRPr="00D345F8" w14:paraId="2E024C93" w14:textId="77777777">
        <w:trPr>
          <w:trHeight w:val="360"/>
        </w:trPr>
        <w:tc>
          <w:tcPr>
            <w:tcW w:w="9464" w:type="dxa"/>
          </w:tcPr>
          <w:p w14:paraId="01622A6D" w14:textId="77777777" w:rsidR="00BB1132" w:rsidRPr="00D345F8" w:rsidRDefault="00BB113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B1132" w:rsidRPr="00D345F8" w14:paraId="26BBD71C" w14:textId="77777777">
        <w:trPr>
          <w:trHeight w:val="576"/>
        </w:trPr>
        <w:tc>
          <w:tcPr>
            <w:tcW w:w="9464" w:type="dxa"/>
          </w:tcPr>
          <w:p w14:paraId="294066FE" w14:textId="77777777" w:rsidR="00BB1132" w:rsidRPr="00D345F8" w:rsidRDefault="00BB113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B1132" w:rsidRPr="00D345F8" w14:paraId="74118FCE" w14:textId="77777777">
        <w:trPr>
          <w:trHeight w:val="296"/>
        </w:trPr>
        <w:tc>
          <w:tcPr>
            <w:tcW w:w="9464" w:type="dxa"/>
          </w:tcPr>
          <w:p w14:paraId="0F380B2E" w14:textId="77777777" w:rsidR="00BB1132" w:rsidRPr="00D345F8" w:rsidRDefault="00BB113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B1132" w:rsidRPr="00D345F8" w14:paraId="42FAF35E" w14:textId="77777777">
        <w:trPr>
          <w:trHeight w:val="287"/>
        </w:trPr>
        <w:tc>
          <w:tcPr>
            <w:tcW w:w="9464" w:type="dxa"/>
          </w:tcPr>
          <w:p w14:paraId="60C6BAD9" w14:textId="77777777" w:rsidR="00BB1132" w:rsidRPr="00D345F8" w:rsidRDefault="00BB113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B1132" w:rsidRPr="00D345F8" w14:paraId="15999643" w14:textId="77777777">
        <w:trPr>
          <w:trHeight w:val="547"/>
        </w:trPr>
        <w:tc>
          <w:tcPr>
            <w:tcW w:w="9464" w:type="dxa"/>
          </w:tcPr>
          <w:p w14:paraId="30574380" w14:textId="77777777" w:rsidR="00BB1132" w:rsidRPr="00D345F8" w:rsidRDefault="00BB113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1EC563FD" w14:textId="77777777" w:rsidR="00BB1132" w:rsidRPr="00D345F8" w:rsidRDefault="00BB1132">
            <w:pPr>
              <w:pStyle w:val="af1"/>
              <w:rPr>
                <w:sz w:val="28"/>
                <w:szCs w:val="28"/>
              </w:rPr>
            </w:pPr>
          </w:p>
        </w:tc>
      </w:tr>
    </w:tbl>
    <w:p w14:paraId="40264867"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17B47CE0"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02274E9B"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38FF50BF" w14:textId="77777777" w:rsidR="00BB1132" w:rsidRPr="00D345F8" w:rsidRDefault="00BB113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35C99152" w14:textId="77777777" w:rsidR="00BB1132" w:rsidRPr="00D345F8" w:rsidRDefault="00BB113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12F061C9" w14:textId="77777777" w:rsidR="00D51FFB" w:rsidRDefault="00D51FFB" w:rsidP="00BB1132">
      <w:pPr>
        <w:ind w:firstLine="709"/>
        <w:jc w:val="both"/>
        <w:rPr>
          <w:i/>
          <w:sz w:val="28"/>
          <w:szCs w:val="28"/>
        </w:rPr>
      </w:pPr>
    </w:p>
    <w:p w14:paraId="10D8D0C8" w14:textId="3B890778" w:rsidR="00BB1132" w:rsidRPr="00D345F8" w:rsidRDefault="00BB1132" w:rsidP="00BB1132">
      <w:pPr>
        <w:ind w:firstLine="709"/>
        <w:jc w:val="both"/>
        <w:rPr>
          <w:i/>
          <w:sz w:val="28"/>
          <w:szCs w:val="28"/>
        </w:rPr>
      </w:pPr>
      <w:r w:rsidRPr="00D345F8">
        <w:rPr>
          <w:i/>
          <w:sz w:val="28"/>
          <w:szCs w:val="28"/>
        </w:rPr>
        <w:t>Направления правового патронажа:</w:t>
      </w:r>
    </w:p>
    <w:p w14:paraId="4BC30C11" w14:textId="77777777" w:rsidR="00BB1132" w:rsidRPr="00D345F8" w:rsidRDefault="00BB113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BB1132" w:rsidRPr="00D345F8" w14:paraId="272917E1" w14:textId="77777777" w:rsidTr="0011735E">
        <w:trPr>
          <w:trHeight w:val="592"/>
        </w:trPr>
        <w:tc>
          <w:tcPr>
            <w:tcW w:w="5000" w:type="pct"/>
          </w:tcPr>
          <w:p w14:paraId="14B2B727" w14:textId="77777777" w:rsidR="00BB1132" w:rsidRPr="00D345F8" w:rsidRDefault="00BB113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B1132" w:rsidRPr="00D345F8" w14:paraId="2050B848" w14:textId="77777777" w:rsidTr="0011735E">
        <w:trPr>
          <w:trHeight w:val="288"/>
        </w:trPr>
        <w:tc>
          <w:tcPr>
            <w:tcW w:w="5000" w:type="pct"/>
          </w:tcPr>
          <w:p w14:paraId="6E85DBDE" w14:textId="77777777" w:rsidR="00BB1132" w:rsidRPr="00D345F8" w:rsidRDefault="00BB113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B1132" w:rsidRPr="00D345F8" w14:paraId="2E237D25" w14:textId="77777777" w:rsidTr="0011735E">
        <w:trPr>
          <w:trHeight w:val="304"/>
        </w:trPr>
        <w:tc>
          <w:tcPr>
            <w:tcW w:w="5000" w:type="pct"/>
          </w:tcPr>
          <w:p w14:paraId="53BA5388" w14:textId="77777777" w:rsidR="00BB1132" w:rsidRPr="00D345F8" w:rsidRDefault="00BB113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B1132" w:rsidRPr="00D345F8" w14:paraId="5BE4B216" w14:textId="77777777" w:rsidTr="0011735E">
        <w:trPr>
          <w:trHeight w:val="154"/>
        </w:trPr>
        <w:tc>
          <w:tcPr>
            <w:tcW w:w="5000" w:type="pct"/>
          </w:tcPr>
          <w:p w14:paraId="2284CE22" w14:textId="77777777" w:rsidR="00BB1132" w:rsidRPr="00D345F8" w:rsidRDefault="00BB113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B1132" w:rsidRPr="00D345F8" w14:paraId="22ACE29A" w14:textId="77777777" w:rsidTr="0011735E">
        <w:trPr>
          <w:trHeight w:val="154"/>
        </w:trPr>
        <w:tc>
          <w:tcPr>
            <w:tcW w:w="5000" w:type="pct"/>
          </w:tcPr>
          <w:p w14:paraId="6F90D79F" w14:textId="77777777" w:rsidR="00BB1132" w:rsidRPr="00D345F8" w:rsidRDefault="00BB113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13C55178" w14:textId="77777777" w:rsidR="009D1FAC" w:rsidRDefault="009D1FAC" w:rsidP="00BB1132">
      <w:pPr>
        <w:ind w:firstLine="567"/>
        <w:jc w:val="both"/>
        <w:rPr>
          <w:b/>
          <w:sz w:val="28"/>
          <w:szCs w:val="28"/>
          <w:u w:val="single"/>
        </w:rPr>
      </w:pPr>
    </w:p>
    <w:p w14:paraId="45F50797" w14:textId="729330D5" w:rsidR="00BB1132" w:rsidRPr="00D345F8" w:rsidRDefault="00BB1132" w:rsidP="00BB1132">
      <w:pPr>
        <w:ind w:firstLine="567"/>
        <w:jc w:val="both"/>
        <w:rPr>
          <w:b/>
          <w:sz w:val="28"/>
          <w:szCs w:val="28"/>
          <w:u w:val="single"/>
        </w:rPr>
      </w:pPr>
      <w:r w:rsidRPr="00D345F8">
        <w:rPr>
          <w:b/>
          <w:sz w:val="28"/>
          <w:szCs w:val="28"/>
          <w:u w:val="single"/>
        </w:rPr>
        <w:t>Социокультурный патронаж</w:t>
      </w:r>
    </w:p>
    <w:p w14:paraId="46F697DF"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7D2D22D8"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479EBAB2" w14:textId="77777777" w:rsidR="00BB1132" w:rsidRPr="00D345F8" w:rsidRDefault="00BB113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2F6D0CD1" w14:textId="77777777" w:rsidR="00BB1132" w:rsidRPr="00D345F8" w:rsidRDefault="00BB113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59172B7" w14:textId="77777777" w:rsidR="00BB1132" w:rsidRPr="00D345F8" w:rsidRDefault="00BB113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37EA8037" w14:textId="77777777" w:rsidR="00BB1132" w:rsidRPr="00D345F8" w:rsidRDefault="00BB1132" w:rsidP="00BB1132">
      <w:pPr>
        <w:jc w:val="both"/>
        <w:rPr>
          <w:sz w:val="28"/>
          <w:szCs w:val="28"/>
        </w:rPr>
      </w:pPr>
    </w:p>
    <w:p w14:paraId="3A459E7D" w14:textId="77777777" w:rsidR="00BB1132" w:rsidRPr="00D345F8" w:rsidRDefault="00BB1132"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BB1132" w:rsidRPr="00D345F8" w14:paraId="77C324BF" w14:textId="77777777" w:rsidTr="0011735E">
        <w:trPr>
          <w:trHeight w:val="367"/>
        </w:trPr>
        <w:tc>
          <w:tcPr>
            <w:tcW w:w="5000" w:type="pct"/>
          </w:tcPr>
          <w:p w14:paraId="2DB79B07" w14:textId="2AE411AB" w:rsidR="00BB1132" w:rsidRPr="00D345F8" w:rsidRDefault="00BB1132">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BB1132" w:rsidRPr="00D345F8" w14:paraId="1990FD18" w14:textId="77777777" w:rsidTr="0011735E">
        <w:trPr>
          <w:trHeight w:val="347"/>
        </w:trPr>
        <w:tc>
          <w:tcPr>
            <w:tcW w:w="5000" w:type="pct"/>
          </w:tcPr>
          <w:p w14:paraId="14659EFD" w14:textId="77777777" w:rsidR="00BB1132" w:rsidRPr="00D345F8" w:rsidRDefault="00BB1132">
            <w:pPr>
              <w:ind w:firstLine="709"/>
              <w:jc w:val="both"/>
              <w:rPr>
                <w:sz w:val="28"/>
                <w:szCs w:val="28"/>
              </w:rPr>
            </w:pPr>
            <w:r w:rsidRPr="00D345F8">
              <w:rPr>
                <w:sz w:val="28"/>
                <w:szCs w:val="28"/>
              </w:rPr>
              <w:t>2. Развитие гуманистической культуры несовершеннолетних</w:t>
            </w:r>
          </w:p>
        </w:tc>
      </w:tr>
      <w:tr w:rsidR="00BB1132" w:rsidRPr="00D345F8" w14:paraId="3EF28DCA" w14:textId="77777777" w:rsidTr="0011735E">
        <w:trPr>
          <w:trHeight w:val="367"/>
        </w:trPr>
        <w:tc>
          <w:tcPr>
            <w:tcW w:w="5000" w:type="pct"/>
          </w:tcPr>
          <w:p w14:paraId="6A4A497F" w14:textId="77777777" w:rsidR="00BB1132" w:rsidRPr="00D345F8" w:rsidRDefault="00BB113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B1132" w:rsidRPr="00D345F8" w14:paraId="112E3C88" w14:textId="77777777" w:rsidTr="0011735E">
        <w:trPr>
          <w:trHeight w:val="591"/>
        </w:trPr>
        <w:tc>
          <w:tcPr>
            <w:tcW w:w="5000" w:type="pct"/>
          </w:tcPr>
          <w:p w14:paraId="7A365380" w14:textId="77777777" w:rsidR="00BB1132" w:rsidRPr="00D345F8" w:rsidRDefault="00BB1132">
            <w:pPr>
              <w:ind w:firstLine="709"/>
              <w:jc w:val="both"/>
              <w:rPr>
                <w:sz w:val="28"/>
                <w:szCs w:val="28"/>
              </w:rPr>
            </w:pPr>
            <w:r w:rsidRPr="00D345F8">
              <w:rPr>
                <w:sz w:val="28"/>
                <w:szCs w:val="28"/>
              </w:rPr>
              <w:lastRenderedPageBreak/>
              <w:t>4. Воспитание толерантности несовершеннолетних через совместную организацию социально-значимой деятельности;</w:t>
            </w:r>
          </w:p>
        </w:tc>
      </w:tr>
      <w:tr w:rsidR="00BB1132" w:rsidRPr="00D345F8" w14:paraId="415F9FCF" w14:textId="77777777" w:rsidTr="0011735E">
        <w:trPr>
          <w:trHeight w:val="543"/>
        </w:trPr>
        <w:tc>
          <w:tcPr>
            <w:tcW w:w="5000" w:type="pct"/>
          </w:tcPr>
          <w:p w14:paraId="35D4D798" w14:textId="77777777" w:rsidR="00BB1132" w:rsidRPr="00D345F8" w:rsidRDefault="00BB113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0C82ADE1" w14:textId="77777777" w:rsidR="00BB1132" w:rsidRPr="00D345F8" w:rsidRDefault="00BB1132" w:rsidP="00BB1132">
      <w:pPr>
        <w:spacing w:line="293" w:lineRule="atLeast"/>
        <w:ind w:firstLine="567"/>
        <w:jc w:val="both"/>
        <w:rPr>
          <w:color w:val="000000"/>
          <w:sz w:val="28"/>
          <w:szCs w:val="28"/>
          <w:bdr w:val="none" w:sz="0" w:space="0" w:color="auto" w:frame="1"/>
        </w:rPr>
      </w:pPr>
    </w:p>
    <w:p w14:paraId="0C5556E0" w14:textId="77777777" w:rsidR="00BB1132" w:rsidRPr="00D345F8" w:rsidRDefault="00BB1132" w:rsidP="00BB113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03E5A70A" w14:textId="77777777" w:rsidR="00BB1132" w:rsidRDefault="00BB1132" w:rsidP="00BB1132">
      <w:pPr>
        <w:jc w:val="center"/>
        <w:rPr>
          <w:b/>
          <w:bCs/>
          <w:sz w:val="28"/>
          <w:szCs w:val="28"/>
          <w:u w:val="single"/>
        </w:rPr>
      </w:pPr>
    </w:p>
    <w:p w14:paraId="40F28373" w14:textId="13E99AD5" w:rsidR="00BB1132" w:rsidRPr="00D345F8" w:rsidRDefault="00BB1132" w:rsidP="00BB1132">
      <w:pPr>
        <w:jc w:val="center"/>
        <w:rPr>
          <w:b/>
          <w:bCs/>
          <w:sz w:val="28"/>
          <w:szCs w:val="28"/>
        </w:rPr>
      </w:pPr>
      <w:r w:rsidRPr="00D345F8">
        <w:rPr>
          <w:b/>
          <w:bCs/>
          <w:sz w:val="28"/>
          <w:szCs w:val="28"/>
          <w:u w:val="single"/>
        </w:rPr>
        <w:t>Научно-организационная работа:</w:t>
      </w:r>
    </w:p>
    <w:p w14:paraId="32A9B5D5" w14:textId="77777777" w:rsidR="00BB1132" w:rsidRPr="00D345F8" w:rsidRDefault="00BB1132" w:rsidP="00BB1132">
      <w:pPr>
        <w:rPr>
          <w:sz w:val="28"/>
          <w:szCs w:val="28"/>
        </w:rPr>
      </w:pPr>
    </w:p>
    <w:p w14:paraId="33B18B2A" w14:textId="77777777" w:rsidR="00BB1132" w:rsidRPr="00D345F8" w:rsidRDefault="00BB1132" w:rsidP="00BB113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3D349B7B" w14:textId="77777777" w:rsidR="00BB1132" w:rsidRPr="00D345F8" w:rsidRDefault="00BB113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263D93A1" w14:textId="77777777" w:rsidR="00BB1132" w:rsidRPr="00D345F8" w:rsidRDefault="00BB1132" w:rsidP="006659A0">
      <w:pPr>
        <w:numPr>
          <w:ilvl w:val="0"/>
          <w:numId w:val="20"/>
        </w:numPr>
        <w:rPr>
          <w:bCs/>
          <w:sz w:val="28"/>
          <w:szCs w:val="28"/>
        </w:rPr>
      </w:pPr>
      <w:r w:rsidRPr="00D345F8">
        <w:rPr>
          <w:bCs/>
          <w:sz w:val="28"/>
          <w:szCs w:val="28"/>
        </w:rPr>
        <w:t>информационно-исследовательская работа;</w:t>
      </w:r>
    </w:p>
    <w:p w14:paraId="23554814" w14:textId="77777777" w:rsidR="00BB1132" w:rsidRPr="00D345F8" w:rsidRDefault="00BB1132" w:rsidP="006659A0">
      <w:pPr>
        <w:numPr>
          <w:ilvl w:val="0"/>
          <w:numId w:val="20"/>
        </w:numPr>
        <w:rPr>
          <w:bCs/>
          <w:sz w:val="28"/>
          <w:szCs w:val="28"/>
        </w:rPr>
      </w:pPr>
      <w:r w:rsidRPr="00D345F8">
        <w:rPr>
          <w:bCs/>
          <w:sz w:val="28"/>
          <w:szCs w:val="28"/>
        </w:rPr>
        <w:t>научно-организационная работа.</w:t>
      </w:r>
    </w:p>
    <w:p w14:paraId="19BAF0C6" w14:textId="77777777" w:rsidR="00BB1132" w:rsidRPr="00D345F8" w:rsidRDefault="00BB1132" w:rsidP="00BB1132">
      <w:pPr>
        <w:rPr>
          <w:sz w:val="28"/>
          <w:szCs w:val="28"/>
        </w:rPr>
      </w:pPr>
    </w:p>
    <w:p w14:paraId="33B396AD" w14:textId="77777777" w:rsidR="00BB1132" w:rsidRPr="00D345F8" w:rsidRDefault="00BB1132" w:rsidP="00BB1132">
      <w:pPr>
        <w:jc w:val="center"/>
        <w:rPr>
          <w:b/>
          <w:bCs/>
          <w:i/>
          <w:sz w:val="28"/>
          <w:szCs w:val="28"/>
        </w:rPr>
      </w:pPr>
      <w:r w:rsidRPr="00D345F8">
        <w:rPr>
          <w:b/>
          <w:bCs/>
          <w:i/>
          <w:sz w:val="28"/>
          <w:szCs w:val="28"/>
        </w:rPr>
        <w:t>Научно-методическая работа</w:t>
      </w:r>
    </w:p>
    <w:p w14:paraId="0BA82DE9" w14:textId="77777777" w:rsidR="00BB1132" w:rsidRPr="00D345F8" w:rsidRDefault="00BB1132" w:rsidP="00BB1132">
      <w:pPr>
        <w:jc w:val="center"/>
        <w:rPr>
          <w:b/>
          <w:bCs/>
          <w:i/>
          <w:sz w:val="28"/>
          <w:szCs w:val="28"/>
        </w:rPr>
      </w:pPr>
    </w:p>
    <w:p w14:paraId="4DF60CED" w14:textId="77777777" w:rsidR="00BB1132" w:rsidRPr="00D345F8" w:rsidRDefault="00BB1132" w:rsidP="00BB113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w:t>
      </w:r>
      <w:proofErr w:type="gramStart"/>
      <w:r w:rsidRPr="00D345F8">
        <w:rPr>
          <w:bCs/>
          <w:sz w:val="28"/>
          <w:szCs w:val="28"/>
        </w:rPr>
        <w:t>больше</w:t>
      </w:r>
      <w:proofErr w:type="gramEnd"/>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735AAC4C" w14:textId="77777777" w:rsidR="00BB1132" w:rsidRPr="00D345F8" w:rsidRDefault="00BB1132" w:rsidP="00BB1132">
      <w:pPr>
        <w:rPr>
          <w:b/>
          <w:bCs/>
          <w:color w:val="000000"/>
          <w:spacing w:val="-5"/>
          <w:sz w:val="28"/>
          <w:szCs w:val="28"/>
        </w:rPr>
      </w:pPr>
    </w:p>
    <w:p w14:paraId="7890D565" w14:textId="77777777" w:rsidR="00BB1132" w:rsidRPr="00D345F8" w:rsidRDefault="00BB1132" w:rsidP="00BB113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67577235"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20C55876" w14:textId="77777777" w:rsidR="00BB1132" w:rsidRPr="00D345F8" w:rsidRDefault="00BB113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4DDF6E59" w14:textId="77777777" w:rsidR="00BB1132" w:rsidRPr="00D345F8" w:rsidRDefault="00BB113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0F99311D" w14:textId="77777777" w:rsidR="00BB1132" w:rsidRPr="00D345F8" w:rsidRDefault="00BB113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02FDE4C7"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613E6575"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31C71811" w14:textId="77777777" w:rsidR="00BB1132" w:rsidRPr="00D345F8" w:rsidRDefault="00BB1132" w:rsidP="00BB1132">
      <w:pPr>
        <w:rPr>
          <w:sz w:val="28"/>
          <w:szCs w:val="28"/>
        </w:rPr>
      </w:pPr>
    </w:p>
    <w:p w14:paraId="3DF3177F" w14:textId="77777777" w:rsidR="00BB1132" w:rsidRPr="00D345F8" w:rsidRDefault="00BB1132" w:rsidP="00BB1132">
      <w:pPr>
        <w:jc w:val="center"/>
        <w:rPr>
          <w:b/>
          <w:bCs/>
          <w:i/>
          <w:sz w:val="28"/>
          <w:szCs w:val="28"/>
        </w:rPr>
      </w:pPr>
      <w:r w:rsidRPr="00D345F8">
        <w:rPr>
          <w:b/>
          <w:bCs/>
          <w:i/>
          <w:sz w:val="28"/>
          <w:szCs w:val="28"/>
        </w:rPr>
        <w:t>Информационно-исследовательская работа</w:t>
      </w:r>
    </w:p>
    <w:p w14:paraId="31D93C61" w14:textId="77777777" w:rsidR="00BB1132" w:rsidRPr="00D345F8" w:rsidRDefault="00BB1132" w:rsidP="00BB1132">
      <w:pPr>
        <w:rPr>
          <w:sz w:val="28"/>
          <w:szCs w:val="28"/>
        </w:rPr>
      </w:pPr>
    </w:p>
    <w:p w14:paraId="75EE1586" w14:textId="77777777" w:rsidR="00BB1132" w:rsidRDefault="00BB1132" w:rsidP="00BB1132">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w:t>
      </w:r>
    </w:p>
    <w:p w14:paraId="49BCB00A" w14:textId="77777777" w:rsidR="00BB1132" w:rsidRPr="00D345F8" w:rsidRDefault="00BB1132" w:rsidP="00BB1132">
      <w:pPr>
        <w:ind w:left="4962"/>
        <w:jc w:val="right"/>
        <w:rPr>
          <w:sz w:val="28"/>
          <w:szCs w:val="28"/>
        </w:rPr>
      </w:pPr>
      <w:r w:rsidRPr="00D345F8">
        <w:rPr>
          <w:sz w:val="28"/>
          <w:szCs w:val="28"/>
        </w:rPr>
        <w:t>А. Сент-Дьердьи</w:t>
      </w:r>
    </w:p>
    <w:p w14:paraId="66BA3AEF" w14:textId="77777777" w:rsidR="00BB1132" w:rsidRPr="00D345F8" w:rsidRDefault="00BB1132" w:rsidP="00BB1132">
      <w:pPr>
        <w:ind w:left="4962"/>
        <w:jc w:val="both"/>
        <w:rPr>
          <w:sz w:val="28"/>
          <w:szCs w:val="28"/>
        </w:rPr>
      </w:pPr>
    </w:p>
    <w:p w14:paraId="1173D1B9" w14:textId="77777777" w:rsidR="00BB1132" w:rsidRPr="00D345F8" w:rsidRDefault="00BB1132" w:rsidP="009705C1">
      <w:pPr>
        <w:numPr>
          <w:ilvl w:val="0"/>
          <w:numId w:val="79"/>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23415317"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C1D6BA1"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2FB6C3E6"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186222E" w14:textId="77777777" w:rsidR="00BB1132" w:rsidRPr="00D345F8" w:rsidRDefault="00BB113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61D9E718" w14:textId="77777777" w:rsidR="00BB1132" w:rsidRPr="00D345F8" w:rsidRDefault="00BB113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7F7E3330" w14:textId="77777777" w:rsidR="00D51FFB" w:rsidRDefault="00D51FFB" w:rsidP="00BB1132">
      <w:pPr>
        <w:jc w:val="center"/>
        <w:rPr>
          <w:b/>
          <w:bCs/>
          <w:i/>
          <w:sz w:val="28"/>
          <w:szCs w:val="28"/>
        </w:rPr>
      </w:pPr>
    </w:p>
    <w:p w14:paraId="7F83803F" w14:textId="7F5BCAC0" w:rsidR="00BB1132" w:rsidRPr="00D345F8" w:rsidRDefault="00BB1132" w:rsidP="00BB1132">
      <w:pPr>
        <w:jc w:val="center"/>
        <w:rPr>
          <w:b/>
          <w:bCs/>
          <w:i/>
          <w:sz w:val="28"/>
          <w:szCs w:val="28"/>
        </w:rPr>
      </w:pPr>
      <w:r w:rsidRPr="00D345F8">
        <w:rPr>
          <w:b/>
          <w:bCs/>
          <w:i/>
          <w:sz w:val="28"/>
          <w:szCs w:val="28"/>
        </w:rPr>
        <w:t>Научно-организационная работа</w:t>
      </w:r>
    </w:p>
    <w:p w14:paraId="72DBECBE" w14:textId="77777777" w:rsidR="00BB1132" w:rsidRPr="00D345F8" w:rsidRDefault="00BB1132" w:rsidP="00BB1132">
      <w:pPr>
        <w:ind w:left="4962"/>
        <w:rPr>
          <w:bCs/>
          <w:sz w:val="28"/>
          <w:szCs w:val="28"/>
        </w:rPr>
      </w:pPr>
    </w:p>
    <w:p w14:paraId="7A16189A" w14:textId="77777777" w:rsidR="00BB1132" w:rsidRPr="00D345F8" w:rsidRDefault="00BB1132" w:rsidP="00BB113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3CBAB538" w14:textId="77777777" w:rsidR="00BB1132" w:rsidRPr="00D345F8" w:rsidRDefault="00BB1132" w:rsidP="00BB1132">
      <w:pPr>
        <w:ind w:left="4962"/>
        <w:jc w:val="right"/>
        <w:rPr>
          <w:bCs/>
          <w:sz w:val="28"/>
          <w:szCs w:val="28"/>
        </w:rPr>
      </w:pPr>
      <w:r w:rsidRPr="00D345F8">
        <w:rPr>
          <w:bCs/>
          <w:sz w:val="28"/>
          <w:szCs w:val="28"/>
        </w:rPr>
        <w:t>В. Франкл</w:t>
      </w:r>
    </w:p>
    <w:p w14:paraId="61C70720" w14:textId="77777777" w:rsidR="00BB1132" w:rsidRPr="00D345F8" w:rsidRDefault="00BB113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B69320A" w14:textId="0B517B3E"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7DB1742F"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1BC32504"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286FBA56"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614C2B57" w14:textId="1DF6EB8B" w:rsidR="00BB1132" w:rsidRPr="00D345F8" w:rsidRDefault="00BB1132" w:rsidP="00BB1132">
      <w:pPr>
        <w:jc w:val="center"/>
        <w:rPr>
          <w:b/>
          <w:bCs/>
          <w:sz w:val="28"/>
          <w:szCs w:val="28"/>
        </w:rPr>
      </w:pPr>
      <w:r w:rsidRPr="00D345F8">
        <w:rPr>
          <w:b/>
          <w:bCs/>
          <w:sz w:val="28"/>
          <w:szCs w:val="28"/>
          <w:u w:val="single"/>
        </w:rPr>
        <w:t>Ожидаемые результаты программы</w:t>
      </w:r>
    </w:p>
    <w:p w14:paraId="422787FD" w14:textId="77777777" w:rsidR="00BB1132" w:rsidRPr="00D345F8" w:rsidRDefault="00BB1132" w:rsidP="00BB1132">
      <w:pPr>
        <w:ind w:left="1800"/>
        <w:rPr>
          <w:b/>
          <w:bCs/>
          <w:i/>
          <w:sz w:val="28"/>
          <w:szCs w:val="28"/>
        </w:rPr>
      </w:pPr>
    </w:p>
    <w:p w14:paraId="0198D785" w14:textId="77777777" w:rsidR="00BB1132" w:rsidRPr="00D345F8" w:rsidRDefault="00BB113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5F90BE4A" w14:textId="77777777" w:rsidR="00BB1132" w:rsidRPr="00D345F8" w:rsidRDefault="00BB113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4EE106D5" w14:textId="77777777" w:rsidR="00BB1132" w:rsidRPr="00D345F8" w:rsidRDefault="00BB113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9CFF88A" w14:textId="77777777" w:rsidR="00BB1132" w:rsidRPr="00D345F8" w:rsidRDefault="00BB1132" w:rsidP="006659A0">
      <w:pPr>
        <w:numPr>
          <w:ilvl w:val="0"/>
          <w:numId w:val="17"/>
        </w:numPr>
        <w:ind w:left="0" w:firstLine="709"/>
        <w:jc w:val="both"/>
        <w:rPr>
          <w:sz w:val="28"/>
          <w:szCs w:val="28"/>
        </w:rPr>
      </w:pPr>
      <w:r w:rsidRPr="00D345F8">
        <w:rPr>
          <w:sz w:val="28"/>
          <w:szCs w:val="28"/>
        </w:rPr>
        <w:lastRenderedPageBreak/>
        <w:t>снижение роста безнадзорности в целевой группе;</w:t>
      </w:r>
    </w:p>
    <w:p w14:paraId="2A7E93D6"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54FA3A14"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1E92FA18" w14:textId="77777777" w:rsidR="00BB1132" w:rsidRPr="00D345F8" w:rsidRDefault="00BB113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0791229E"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65E9CE34" w14:textId="77777777" w:rsidR="00BB1132" w:rsidRPr="00D345F8" w:rsidRDefault="00BB113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559893AE" w14:textId="77777777" w:rsidR="00BB1132" w:rsidRPr="00D345F8" w:rsidRDefault="00BB1132" w:rsidP="006659A0">
      <w:pPr>
        <w:numPr>
          <w:ilvl w:val="0"/>
          <w:numId w:val="17"/>
        </w:numPr>
        <w:ind w:left="0" w:firstLine="709"/>
        <w:jc w:val="both"/>
        <w:rPr>
          <w:sz w:val="28"/>
          <w:szCs w:val="28"/>
        </w:rPr>
      </w:pPr>
      <w:r w:rsidRPr="00D345F8">
        <w:rPr>
          <w:sz w:val="28"/>
          <w:szCs w:val="28"/>
        </w:rPr>
        <w:t>трудоустройство родителей;</w:t>
      </w:r>
    </w:p>
    <w:p w14:paraId="59665E8A" w14:textId="77777777" w:rsidR="00BB1132" w:rsidRPr="00D345F8" w:rsidRDefault="00BB113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4745B64A" w14:textId="77777777" w:rsidR="00BB1132" w:rsidRPr="00D345F8" w:rsidRDefault="00BB113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586F0CC6" w14:textId="77777777" w:rsidR="00BB1132" w:rsidRPr="00D345F8" w:rsidRDefault="00BB1132" w:rsidP="00BB1132">
      <w:pPr>
        <w:rPr>
          <w:sz w:val="28"/>
          <w:szCs w:val="28"/>
        </w:rPr>
      </w:pPr>
    </w:p>
    <w:p w14:paraId="3E8EE085" w14:textId="77777777" w:rsidR="00D51FFB" w:rsidRPr="009705C1" w:rsidRDefault="00D51FFB" w:rsidP="00BB1132">
      <w:pPr>
        <w:jc w:val="center"/>
        <w:rPr>
          <w:b/>
          <w:bCs/>
          <w:sz w:val="28"/>
          <w:szCs w:val="28"/>
        </w:rPr>
      </w:pPr>
    </w:p>
    <w:p w14:paraId="0A7ED7A2" w14:textId="77777777" w:rsidR="00D51FFB" w:rsidRPr="009705C1" w:rsidRDefault="00D51FFB" w:rsidP="00BB1132">
      <w:pPr>
        <w:jc w:val="center"/>
        <w:rPr>
          <w:b/>
          <w:bCs/>
          <w:sz w:val="28"/>
          <w:szCs w:val="28"/>
        </w:rPr>
      </w:pPr>
    </w:p>
    <w:p w14:paraId="407D231C" w14:textId="77777777" w:rsidR="00D51FFB" w:rsidRPr="009705C1" w:rsidRDefault="00D51FFB" w:rsidP="00BB1132">
      <w:pPr>
        <w:jc w:val="center"/>
        <w:rPr>
          <w:b/>
          <w:bCs/>
          <w:sz w:val="28"/>
          <w:szCs w:val="28"/>
        </w:rPr>
      </w:pPr>
    </w:p>
    <w:p w14:paraId="19C4FFC6" w14:textId="77777777" w:rsidR="00D51FFB" w:rsidRPr="009705C1" w:rsidRDefault="00D51FFB" w:rsidP="00BB1132">
      <w:pPr>
        <w:jc w:val="center"/>
        <w:rPr>
          <w:b/>
          <w:bCs/>
          <w:sz w:val="28"/>
          <w:szCs w:val="28"/>
        </w:rPr>
      </w:pPr>
    </w:p>
    <w:p w14:paraId="325EAC60" w14:textId="77777777" w:rsidR="00D51FFB" w:rsidRPr="009705C1" w:rsidRDefault="00D51FFB" w:rsidP="00BB1132">
      <w:pPr>
        <w:jc w:val="center"/>
        <w:rPr>
          <w:b/>
          <w:bCs/>
          <w:sz w:val="28"/>
          <w:szCs w:val="28"/>
        </w:rPr>
      </w:pPr>
    </w:p>
    <w:p w14:paraId="414698AF" w14:textId="77777777" w:rsidR="00D51FFB" w:rsidRPr="009705C1" w:rsidRDefault="00D51FFB" w:rsidP="00BB1132">
      <w:pPr>
        <w:jc w:val="center"/>
        <w:rPr>
          <w:b/>
          <w:bCs/>
          <w:sz w:val="28"/>
          <w:szCs w:val="28"/>
        </w:rPr>
      </w:pPr>
    </w:p>
    <w:p w14:paraId="09E308E9" w14:textId="77777777" w:rsidR="00D51FFB" w:rsidRPr="009705C1" w:rsidRDefault="00D51FFB" w:rsidP="00BB1132">
      <w:pPr>
        <w:jc w:val="center"/>
        <w:rPr>
          <w:b/>
          <w:bCs/>
          <w:sz w:val="28"/>
          <w:szCs w:val="28"/>
        </w:rPr>
      </w:pPr>
    </w:p>
    <w:p w14:paraId="652EE29B" w14:textId="77777777" w:rsidR="00D51FFB" w:rsidRPr="009705C1" w:rsidRDefault="00D51FFB" w:rsidP="00BB1132">
      <w:pPr>
        <w:jc w:val="center"/>
        <w:rPr>
          <w:b/>
          <w:bCs/>
          <w:sz w:val="28"/>
          <w:szCs w:val="28"/>
        </w:rPr>
      </w:pPr>
    </w:p>
    <w:p w14:paraId="7F1FB5DA" w14:textId="77777777" w:rsidR="00D51FFB" w:rsidRPr="009705C1" w:rsidRDefault="00D51FFB" w:rsidP="00BB1132">
      <w:pPr>
        <w:jc w:val="center"/>
        <w:rPr>
          <w:b/>
          <w:bCs/>
          <w:sz w:val="28"/>
          <w:szCs w:val="28"/>
        </w:rPr>
      </w:pPr>
    </w:p>
    <w:p w14:paraId="057E9819" w14:textId="77777777" w:rsidR="00D51FFB" w:rsidRPr="009705C1" w:rsidRDefault="00D51FFB" w:rsidP="00BB1132">
      <w:pPr>
        <w:jc w:val="center"/>
        <w:rPr>
          <w:b/>
          <w:bCs/>
          <w:sz w:val="28"/>
          <w:szCs w:val="28"/>
        </w:rPr>
      </w:pPr>
    </w:p>
    <w:p w14:paraId="110F3154" w14:textId="77777777" w:rsidR="00D51FFB" w:rsidRPr="009705C1" w:rsidRDefault="00D51FFB" w:rsidP="00BB1132">
      <w:pPr>
        <w:jc w:val="center"/>
        <w:rPr>
          <w:b/>
          <w:bCs/>
          <w:sz w:val="28"/>
          <w:szCs w:val="28"/>
        </w:rPr>
      </w:pPr>
    </w:p>
    <w:p w14:paraId="61EDC1F1" w14:textId="77777777" w:rsidR="00D51FFB" w:rsidRPr="009705C1" w:rsidRDefault="00D51FFB" w:rsidP="00BB1132">
      <w:pPr>
        <w:jc w:val="center"/>
        <w:rPr>
          <w:b/>
          <w:bCs/>
          <w:sz w:val="28"/>
          <w:szCs w:val="28"/>
        </w:rPr>
      </w:pPr>
    </w:p>
    <w:p w14:paraId="2B1ACD9B" w14:textId="77777777" w:rsidR="00D51FFB" w:rsidRPr="009705C1" w:rsidRDefault="00D51FFB" w:rsidP="00BB1132">
      <w:pPr>
        <w:jc w:val="center"/>
        <w:rPr>
          <w:b/>
          <w:bCs/>
          <w:sz w:val="28"/>
          <w:szCs w:val="28"/>
        </w:rPr>
      </w:pPr>
    </w:p>
    <w:p w14:paraId="62B86872" w14:textId="77777777" w:rsidR="00D51FFB" w:rsidRPr="009705C1" w:rsidRDefault="00D51FFB" w:rsidP="00BB1132">
      <w:pPr>
        <w:jc w:val="center"/>
        <w:rPr>
          <w:b/>
          <w:bCs/>
          <w:sz w:val="28"/>
          <w:szCs w:val="28"/>
        </w:rPr>
      </w:pPr>
    </w:p>
    <w:p w14:paraId="28F32867" w14:textId="77777777" w:rsidR="00D51FFB" w:rsidRPr="009705C1" w:rsidRDefault="00D51FFB" w:rsidP="00BB1132">
      <w:pPr>
        <w:jc w:val="center"/>
        <w:rPr>
          <w:b/>
          <w:bCs/>
          <w:sz w:val="28"/>
          <w:szCs w:val="28"/>
        </w:rPr>
      </w:pPr>
    </w:p>
    <w:p w14:paraId="29BFACFF" w14:textId="77777777" w:rsidR="00D51FFB" w:rsidRDefault="00D51FFB" w:rsidP="00BB1132">
      <w:pPr>
        <w:jc w:val="center"/>
        <w:rPr>
          <w:b/>
          <w:bCs/>
          <w:sz w:val="28"/>
          <w:szCs w:val="28"/>
        </w:rPr>
      </w:pPr>
    </w:p>
    <w:p w14:paraId="266F9EA0" w14:textId="77777777" w:rsidR="009D1FAC" w:rsidRDefault="009D1FAC" w:rsidP="00BB1132">
      <w:pPr>
        <w:jc w:val="center"/>
        <w:rPr>
          <w:b/>
          <w:bCs/>
          <w:sz w:val="28"/>
          <w:szCs w:val="28"/>
        </w:rPr>
      </w:pPr>
    </w:p>
    <w:p w14:paraId="629B7387" w14:textId="77777777" w:rsidR="009D1FAC" w:rsidRDefault="009D1FAC" w:rsidP="00BB1132">
      <w:pPr>
        <w:jc w:val="center"/>
        <w:rPr>
          <w:b/>
          <w:bCs/>
          <w:sz w:val="28"/>
          <w:szCs w:val="28"/>
        </w:rPr>
      </w:pPr>
    </w:p>
    <w:p w14:paraId="5CF9B4F1" w14:textId="77777777" w:rsidR="009D1FAC" w:rsidRDefault="009D1FAC" w:rsidP="00BB1132">
      <w:pPr>
        <w:jc w:val="center"/>
        <w:rPr>
          <w:b/>
          <w:bCs/>
          <w:sz w:val="28"/>
          <w:szCs w:val="28"/>
        </w:rPr>
      </w:pPr>
    </w:p>
    <w:p w14:paraId="6B3EF1E3" w14:textId="77777777" w:rsidR="009D1FAC" w:rsidRDefault="009D1FAC" w:rsidP="00BB1132">
      <w:pPr>
        <w:jc w:val="center"/>
        <w:rPr>
          <w:b/>
          <w:bCs/>
          <w:sz w:val="28"/>
          <w:szCs w:val="28"/>
        </w:rPr>
      </w:pPr>
    </w:p>
    <w:p w14:paraId="6E008356" w14:textId="77777777" w:rsidR="009D1FAC" w:rsidRDefault="009D1FAC" w:rsidP="00BB1132">
      <w:pPr>
        <w:jc w:val="center"/>
        <w:rPr>
          <w:b/>
          <w:bCs/>
          <w:sz w:val="28"/>
          <w:szCs w:val="28"/>
        </w:rPr>
      </w:pPr>
    </w:p>
    <w:p w14:paraId="443EBCA7" w14:textId="77777777" w:rsidR="009D1FAC" w:rsidRDefault="009D1FAC" w:rsidP="00BB1132">
      <w:pPr>
        <w:jc w:val="center"/>
        <w:rPr>
          <w:b/>
          <w:bCs/>
          <w:sz w:val="28"/>
          <w:szCs w:val="28"/>
        </w:rPr>
      </w:pPr>
    </w:p>
    <w:p w14:paraId="3150016A" w14:textId="77777777" w:rsidR="0011735E" w:rsidRDefault="0011735E" w:rsidP="00BB1132">
      <w:pPr>
        <w:jc w:val="center"/>
        <w:rPr>
          <w:b/>
          <w:bCs/>
          <w:sz w:val="28"/>
          <w:szCs w:val="28"/>
        </w:rPr>
      </w:pPr>
    </w:p>
    <w:p w14:paraId="3F1D2739" w14:textId="77777777" w:rsidR="0011735E" w:rsidRPr="009705C1" w:rsidRDefault="0011735E" w:rsidP="00BB1132">
      <w:pPr>
        <w:jc w:val="center"/>
        <w:rPr>
          <w:b/>
          <w:bCs/>
          <w:sz w:val="28"/>
          <w:szCs w:val="28"/>
        </w:rPr>
      </w:pPr>
    </w:p>
    <w:p w14:paraId="2C1ED1AB" w14:textId="77777777" w:rsidR="00D51FFB" w:rsidRPr="009705C1" w:rsidRDefault="00D51FFB" w:rsidP="00BB1132">
      <w:pPr>
        <w:jc w:val="center"/>
        <w:rPr>
          <w:b/>
          <w:bCs/>
          <w:sz w:val="28"/>
          <w:szCs w:val="28"/>
        </w:rPr>
      </w:pPr>
    </w:p>
    <w:p w14:paraId="017E3E98" w14:textId="77777777" w:rsidR="00D51FFB" w:rsidRPr="009705C1" w:rsidRDefault="00D51FFB" w:rsidP="00BB1132">
      <w:pPr>
        <w:jc w:val="center"/>
        <w:rPr>
          <w:b/>
          <w:bCs/>
          <w:sz w:val="28"/>
          <w:szCs w:val="28"/>
        </w:rPr>
      </w:pPr>
    </w:p>
    <w:p w14:paraId="5EA3ABF9" w14:textId="77777777" w:rsidR="00D51FFB" w:rsidRPr="009705C1" w:rsidRDefault="00D51FFB" w:rsidP="00BB1132">
      <w:pPr>
        <w:jc w:val="center"/>
        <w:rPr>
          <w:b/>
          <w:bCs/>
          <w:sz w:val="28"/>
          <w:szCs w:val="28"/>
        </w:rPr>
      </w:pPr>
    </w:p>
    <w:p w14:paraId="277E9816" w14:textId="77777777" w:rsidR="00D51FFB" w:rsidRPr="009705C1" w:rsidRDefault="00D51FFB" w:rsidP="00BB1132">
      <w:pPr>
        <w:jc w:val="center"/>
        <w:rPr>
          <w:b/>
          <w:bCs/>
          <w:sz w:val="28"/>
          <w:szCs w:val="28"/>
        </w:rPr>
      </w:pPr>
    </w:p>
    <w:p w14:paraId="3749E43E" w14:textId="48094A92" w:rsidR="00BB1132" w:rsidRPr="00D345F8" w:rsidRDefault="00BB1132" w:rsidP="00BB1132">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28C5EFF9" w14:textId="77777777" w:rsidR="00BB1132" w:rsidRPr="00041B5E"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BB1132" w:rsidRPr="00041B5E" w14:paraId="1CA3444C" w14:textId="77777777">
        <w:trPr>
          <w:trHeight w:val="263"/>
          <w:tblHeader/>
        </w:trPr>
        <w:tc>
          <w:tcPr>
            <w:tcW w:w="501" w:type="pct"/>
          </w:tcPr>
          <w:p w14:paraId="4C93E7F1" w14:textId="77777777" w:rsidR="00BB1132" w:rsidRPr="00041B5E" w:rsidRDefault="00BB1132">
            <w:pPr>
              <w:jc w:val="center"/>
              <w:rPr>
                <w:b/>
                <w:bCs/>
              </w:rPr>
            </w:pPr>
            <w:r w:rsidRPr="00041B5E">
              <w:rPr>
                <w:b/>
                <w:bCs/>
                <w:bdr w:val="none" w:sz="0" w:space="0" w:color="auto" w:frame="1"/>
              </w:rPr>
              <w:t> </w:t>
            </w:r>
            <w:r w:rsidRPr="00041B5E">
              <w:rPr>
                <w:b/>
                <w:bCs/>
              </w:rPr>
              <w:t>Этапы</w:t>
            </w:r>
          </w:p>
        </w:tc>
        <w:tc>
          <w:tcPr>
            <w:tcW w:w="1481" w:type="pct"/>
          </w:tcPr>
          <w:p w14:paraId="6135E323" w14:textId="77777777" w:rsidR="00BB1132" w:rsidRPr="00041B5E" w:rsidRDefault="00BB1132">
            <w:pPr>
              <w:jc w:val="center"/>
              <w:rPr>
                <w:b/>
                <w:bCs/>
              </w:rPr>
            </w:pPr>
            <w:r w:rsidRPr="00041B5E">
              <w:rPr>
                <w:b/>
                <w:bCs/>
              </w:rPr>
              <w:t>Характеристика этапа</w:t>
            </w:r>
          </w:p>
        </w:tc>
        <w:tc>
          <w:tcPr>
            <w:tcW w:w="3018" w:type="pct"/>
          </w:tcPr>
          <w:p w14:paraId="6B57A6B4" w14:textId="77777777" w:rsidR="00BB1132" w:rsidRPr="00041B5E" w:rsidRDefault="00BB1132">
            <w:pPr>
              <w:jc w:val="center"/>
              <w:rPr>
                <w:b/>
                <w:bCs/>
              </w:rPr>
            </w:pPr>
            <w:r w:rsidRPr="00041B5E">
              <w:rPr>
                <w:b/>
                <w:bCs/>
              </w:rPr>
              <w:t>Содержание работы</w:t>
            </w:r>
          </w:p>
        </w:tc>
      </w:tr>
      <w:tr w:rsidR="00BB1132" w:rsidRPr="004B77BC" w14:paraId="1F763436" w14:textId="77777777">
        <w:trPr>
          <w:trHeight w:val="1776"/>
          <w:tblHeader/>
        </w:trPr>
        <w:tc>
          <w:tcPr>
            <w:tcW w:w="501" w:type="pct"/>
          </w:tcPr>
          <w:p w14:paraId="3E7FE9A8" w14:textId="77777777" w:rsidR="00BB1132" w:rsidRDefault="00BB1132">
            <w:r>
              <w:t>1 э</w:t>
            </w:r>
            <w:r w:rsidRPr="00CB0935">
              <w:t>тап</w:t>
            </w:r>
          </w:p>
        </w:tc>
        <w:tc>
          <w:tcPr>
            <w:tcW w:w="1481" w:type="pct"/>
          </w:tcPr>
          <w:p w14:paraId="4C33A7E6" w14:textId="77777777" w:rsidR="00BB1132" w:rsidRDefault="00BB1132">
            <w:pPr>
              <w:jc w:val="both"/>
              <w:rPr>
                <w:bCs/>
              </w:rPr>
            </w:pPr>
            <w:r>
              <w:rPr>
                <w:bCs/>
              </w:rPr>
              <w:t>Организационно-аналитический</w:t>
            </w:r>
          </w:p>
          <w:p w14:paraId="74BD0289" w14:textId="77777777" w:rsidR="00BB1132" w:rsidRDefault="00BB1132">
            <w:pPr>
              <w:jc w:val="both"/>
            </w:pPr>
          </w:p>
        </w:tc>
        <w:tc>
          <w:tcPr>
            <w:tcW w:w="3018" w:type="pct"/>
          </w:tcPr>
          <w:p w14:paraId="121735C3" w14:textId="77777777" w:rsidR="00BB1132" w:rsidRPr="00D70AEE" w:rsidRDefault="00BB113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B1132" w:rsidRPr="004B77BC" w14:paraId="28784AC7" w14:textId="77777777">
        <w:trPr>
          <w:trHeight w:val="1776"/>
          <w:tblHeader/>
        </w:trPr>
        <w:tc>
          <w:tcPr>
            <w:tcW w:w="501" w:type="pct"/>
          </w:tcPr>
          <w:p w14:paraId="14BDC234" w14:textId="77777777" w:rsidR="00BB1132" w:rsidRPr="00F04E55" w:rsidRDefault="00BB1132">
            <w:pPr>
              <w:rPr>
                <w:i/>
              </w:rPr>
            </w:pPr>
            <w:r w:rsidRPr="00D70AEE">
              <w:rPr>
                <w:color w:val="000000"/>
                <w:bdr w:val="none" w:sz="0" w:space="0" w:color="auto" w:frame="1"/>
              </w:rPr>
              <w:t>2 этап</w:t>
            </w:r>
          </w:p>
        </w:tc>
        <w:tc>
          <w:tcPr>
            <w:tcW w:w="1481" w:type="pct"/>
          </w:tcPr>
          <w:p w14:paraId="4ECFFC69" w14:textId="77777777" w:rsidR="00BB1132" w:rsidRPr="00F04E55" w:rsidRDefault="00BB113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1C1338D7" w14:textId="77777777" w:rsidR="00BB1132" w:rsidRPr="00D70AEE" w:rsidRDefault="00BB113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B1132" w:rsidRPr="004B77BC" w14:paraId="3F2531C4" w14:textId="77777777">
        <w:trPr>
          <w:trHeight w:val="263"/>
          <w:tblHeader/>
        </w:trPr>
        <w:tc>
          <w:tcPr>
            <w:tcW w:w="501" w:type="pct"/>
          </w:tcPr>
          <w:p w14:paraId="29D97063" w14:textId="77777777" w:rsidR="00BB1132" w:rsidRPr="00D70AEE" w:rsidRDefault="00BB1132">
            <w:pPr>
              <w:spacing w:line="293" w:lineRule="atLeast"/>
              <w:rPr>
                <w:color w:val="000000"/>
              </w:rPr>
            </w:pPr>
            <w:r w:rsidRPr="00D70AEE">
              <w:rPr>
                <w:color w:val="000000"/>
                <w:bdr w:val="none" w:sz="0" w:space="0" w:color="auto" w:frame="1"/>
              </w:rPr>
              <w:t>3 этап</w:t>
            </w:r>
          </w:p>
        </w:tc>
        <w:tc>
          <w:tcPr>
            <w:tcW w:w="1481" w:type="pct"/>
          </w:tcPr>
          <w:p w14:paraId="15B9535E" w14:textId="77777777" w:rsidR="00BB1132" w:rsidRPr="0009141E" w:rsidRDefault="00BB113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01C008FB" w14:textId="77777777" w:rsidR="00BB1132" w:rsidRPr="00D70AEE" w:rsidRDefault="00BB113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B1132" w:rsidRPr="004B77BC" w14:paraId="45C72628" w14:textId="77777777">
        <w:trPr>
          <w:trHeight w:val="263"/>
          <w:tblHeader/>
        </w:trPr>
        <w:tc>
          <w:tcPr>
            <w:tcW w:w="501" w:type="pct"/>
          </w:tcPr>
          <w:p w14:paraId="10F308F8" w14:textId="77777777" w:rsidR="00BB1132" w:rsidRPr="00D70AEE" w:rsidRDefault="00BB1132">
            <w:pPr>
              <w:spacing w:line="293" w:lineRule="atLeast"/>
              <w:rPr>
                <w:color w:val="000000"/>
              </w:rPr>
            </w:pPr>
            <w:r w:rsidRPr="00D70AEE">
              <w:rPr>
                <w:color w:val="000000"/>
                <w:bdr w:val="none" w:sz="0" w:space="0" w:color="auto" w:frame="1"/>
              </w:rPr>
              <w:t>4 этап</w:t>
            </w:r>
          </w:p>
        </w:tc>
        <w:tc>
          <w:tcPr>
            <w:tcW w:w="1481" w:type="pct"/>
          </w:tcPr>
          <w:p w14:paraId="56ABD7A0" w14:textId="77777777" w:rsidR="00BB1132" w:rsidRPr="00963AFC" w:rsidRDefault="00BB113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197C048C" w14:textId="77777777" w:rsidR="00BB1132" w:rsidRPr="00D70AEE" w:rsidRDefault="00BB113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B1132" w:rsidRPr="004B77BC" w14:paraId="0E82D8BB" w14:textId="77777777">
        <w:trPr>
          <w:trHeight w:val="263"/>
          <w:tblHeader/>
        </w:trPr>
        <w:tc>
          <w:tcPr>
            <w:tcW w:w="501" w:type="pct"/>
          </w:tcPr>
          <w:p w14:paraId="040FA853" w14:textId="77777777" w:rsidR="00BB1132" w:rsidRPr="00D70AEE" w:rsidRDefault="00BB1132">
            <w:pPr>
              <w:spacing w:line="293" w:lineRule="atLeast"/>
              <w:rPr>
                <w:color w:val="000000"/>
              </w:rPr>
            </w:pPr>
            <w:r w:rsidRPr="00D70AEE">
              <w:rPr>
                <w:color w:val="000000"/>
                <w:bdr w:val="none" w:sz="0" w:space="0" w:color="auto" w:frame="1"/>
              </w:rPr>
              <w:t>5 этап</w:t>
            </w:r>
          </w:p>
        </w:tc>
        <w:tc>
          <w:tcPr>
            <w:tcW w:w="1481" w:type="pct"/>
          </w:tcPr>
          <w:p w14:paraId="67B918D2" w14:textId="77777777" w:rsidR="00BB1132" w:rsidRPr="0009141E" w:rsidRDefault="00BB1132">
            <w:pPr>
              <w:spacing w:line="293" w:lineRule="atLeast"/>
              <w:jc w:val="both"/>
            </w:pPr>
            <w:r w:rsidRPr="0009141E">
              <w:rPr>
                <w:bdr w:val="none" w:sz="0" w:space="0" w:color="auto" w:frame="1"/>
              </w:rPr>
              <w:t>Стадия организационно-деятельной работы</w:t>
            </w:r>
          </w:p>
        </w:tc>
        <w:tc>
          <w:tcPr>
            <w:tcW w:w="3018" w:type="pct"/>
          </w:tcPr>
          <w:p w14:paraId="42FA119F" w14:textId="77777777" w:rsidR="00BB1132" w:rsidRPr="00D70AEE" w:rsidRDefault="00BB113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B1132" w:rsidRPr="004B77BC" w14:paraId="09A7B434" w14:textId="77777777">
        <w:trPr>
          <w:trHeight w:val="263"/>
          <w:tblHeader/>
        </w:trPr>
        <w:tc>
          <w:tcPr>
            <w:tcW w:w="501" w:type="pct"/>
          </w:tcPr>
          <w:p w14:paraId="4CC13ADA" w14:textId="77777777" w:rsidR="00BB1132" w:rsidRPr="00D70AEE" w:rsidRDefault="00BB1132">
            <w:pPr>
              <w:spacing w:line="293" w:lineRule="atLeast"/>
              <w:rPr>
                <w:color w:val="000000"/>
              </w:rPr>
            </w:pPr>
            <w:r w:rsidRPr="00963AFC">
              <w:rPr>
                <w:color w:val="000000"/>
              </w:rPr>
              <w:t>6 этап</w:t>
            </w:r>
          </w:p>
        </w:tc>
        <w:tc>
          <w:tcPr>
            <w:tcW w:w="1481" w:type="pct"/>
          </w:tcPr>
          <w:p w14:paraId="2BFB8A86" w14:textId="77777777" w:rsidR="00BB1132" w:rsidRPr="0009141E" w:rsidRDefault="00BB1132">
            <w:pPr>
              <w:spacing w:line="293" w:lineRule="atLeast"/>
              <w:jc w:val="both"/>
            </w:pPr>
            <w:r w:rsidRPr="0009141E">
              <w:rPr>
                <w:bdr w:val="none" w:sz="0" w:space="0" w:color="auto" w:frame="1"/>
              </w:rPr>
              <w:t>Договорный этап социального патронажа</w:t>
            </w:r>
          </w:p>
        </w:tc>
        <w:tc>
          <w:tcPr>
            <w:tcW w:w="3018" w:type="pct"/>
          </w:tcPr>
          <w:p w14:paraId="6BFDFB89" w14:textId="77777777" w:rsidR="00BB1132" w:rsidRPr="00D70AEE" w:rsidRDefault="00BB113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B1132" w:rsidRPr="004B77BC" w14:paraId="41D875BD" w14:textId="77777777">
        <w:trPr>
          <w:trHeight w:val="263"/>
          <w:tblHeader/>
        </w:trPr>
        <w:tc>
          <w:tcPr>
            <w:tcW w:w="501" w:type="pct"/>
          </w:tcPr>
          <w:p w14:paraId="01B8E511" w14:textId="77777777" w:rsidR="00BB1132" w:rsidRPr="00D70AEE" w:rsidRDefault="00BB113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2D387D2B" w14:textId="77777777" w:rsidR="00BB1132" w:rsidRPr="0009141E" w:rsidRDefault="00BB1132">
            <w:pPr>
              <w:spacing w:line="293" w:lineRule="atLeast"/>
              <w:jc w:val="both"/>
            </w:pPr>
            <w:r w:rsidRPr="0009141E">
              <w:rPr>
                <w:bdr w:val="none" w:sz="0" w:space="0" w:color="auto" w:frame="1"/>
              </w:rPr>
              <w:t>Рефлексивный этап</w:t>
            </w:r>
          </w:p>
        </w:tc>
        <w:tc>
          <w:tcPr>
            <w:tcW w:w="3018" w:type="pct"/>
          </w:tcPr>
          <w:p w14:paraId="6B2692BE" w14:textId="77777777" w:rsidR="00BB1132" w:rsidRPr="00D70AEE" w:rsidRDefault="00BB113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2829B119" w14:textId="77777777" w:rsidR="00BB1132" w:rsidRDefault="00BB1132" w:rsidP="00BB1132">
      <w:pPr>
        <w:jc w:val="center"/>
        <w:rPr>
          <w:b/>
          <w:bCs/>
          <w:u w:val="single"/>
        </w:rPr>
      </w:pPr>
    </w:p>
    <w:p w14:paraId="627BD2F6" w14:textId="77777777" w:rsidR="00BB1132" w:rsidRPr="00041B5E" w:rsidRDefault="00BB1132" w:rsidP="00BB113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43592120" w14:textId="77777777" w:rsidR="00BB1132" w:rsidRDefault="00BB1132" w:rsidP="00BB113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BB1132" w:rsidRPr="00F04E55" w14:paraId="3D8FF838" w14:textId="77777777">
        <w:trPr>
          <w:trHeight w:val="630"/>
        </w:trPr>
        <w:tc>
          <w:tcPr>
            <w:tcW w:w="467" w:type="pct"/>
          </w:tcPr>
          <w:p w14:paraId="4D58A8D5" w14:textId="77777777" w:rsidR="00BB1132" w:rsidRPr="00F04E55" w:rsidRDefault="00BB1132">
            <w:pPr>
              <w:jc w:val="center"/>
              <w:rPr>
                <w:b/>
                <w:bCs/>
              </w:rPr>
            </w:pPr>
            <w:r w:rsidRPr="00F04E55">
              <w:rPr>
                <w:b/>
                <w:bCs/>
              </w:rPr>
              <w:t>№ п/п</w:t>
            </w:r>
          </w:p>
        </w:tc>
        <w:tc>
          <w:tcPr>
            <w:tcW w:w="2186" w:type="pct"/>
          </w:tcPr>
          <w:p w14:paraId="5D51D5E8" w14:textId="77777777" w:rsidR="00BB1132" w:rsidRPr="00F04E55" w:rsidRDefault="00BB1132">
            <w:pPr>
              <w:jc w:val="center"/>
              <w:rPr>
                <w:b/>
                <w:bCs/>
              </w:rPr>
            </w:pPr>
            <w:r w:rsidRPr="00F04E55">
              <w:rPr>
                <w:b/>
                <w:bCs/>
              </w:rPr>
              <w:t>Направление деятельности</w:t>
            </w:r>
          </w:p>
        </w:tc>
        <w:tc>
          <w:tcPr>
            <w:tcW w:w="891" w:type="pct"/>
          </w:tcPr>
          <w:p w14:paraId="27882004" w14:textId="77777777" w:rsidR="00BB1132" w:rsidRDefault="00BB1132">
            <w:pPr>
              <w:jc w:val="center"/>
              <w:rPr>
                <w:b/>
                <w:bCs/>
              </w:rPr>
            </w:pPr>
            <w:r w:rsidRPr="00F04E55">
              <w:rPr>
                <w:b/>
                <w:bCs/>
              </w:rPr>
              <w:t xml:space="preserve">Сроки </w:t>
            </w:r>
          </w:p>
          <w:p w14:paraId="2C410129" w14:textId="77777777" w:rsidR="00BB1132" w:rsidRPr="00F04E55" w:rsidRDefault="00BB1132">
            <w:pPr>
              <w:jc w:val="center"/>
              <w:rPr>
                <w:b/>
                <w:bCs/>
              </w:rPr>
            </w:pPr>
            <w:r w:rsidRPr="00F04E55">
              <w:rPr>
                <w:b/>
                <w:bCs/>
              </w:rPr>
              <w:t>проведения</w:t>
            </w:r>
          </w:p>
        </w:tc>
        <w:tc>
          <w:tcPr>
            <w:tcW w:w="1457" w:type="pct"/>
          </w:tcPr>
          <w:p w14:paraId="54D65537" w14:textId="77777777" w:rsidR="00BB1132" w:rsidRPr="00F04E55" w:rsidRDefault="00BB1132">
            <w:pPr>
              <w:jc w:val="center"/>
              <w:rPr>
                <w:b/>
                <w:bCs/>
              </w:rPr>
            </w:pPr>
            <w:r w:rsidRPr="00F04E55">
              <w:rPr>
                <w:b/>
                <w:bCs/>
              </w:rPr>
              <w:t>Исполнители</w:t>
            </w:r>
          </w:p>
        </w:tc>
      </w:tr>
      <w:tr w:rsidR="00BB1132" w:rsidRPr="00F04E55" w14:paraId="5714A614" w14:textId="77777777">
        <w:trPr>
          <w:trHeight w:val="349"/>
        </w:trPr>
        <w:tc>
          <w:tcPr>
            <w:tcW w:w="467" w:type="pct"/>
          </w:tcPr>
          <w:p w14:paraId="573262FF" w14:textId="77777777" w:rsidR="00BB1132" w:rsidRPr="00F04E55" w:rsidRDefault="00BB1132">
            <w:pPr>
              <w:jc w:val="center"/>
              <w:rPr>
                <w:bCs/>
              </w:rPr>
            </w:pPr>
            <w:r>
              <w:rPr>
                <w:bCs/>
              </w:rPr>
              <w:t>1.</w:t>
            </w:r>
          </w:p>
        </w:tc>
        <w:tc>
          <w:tcPr>
            <w:tcW w:w="4533" w:type="pct"/>
            <w:gridSpan w:val="3"/>
          </w:tcPr>
          <w:p w14:paraId="430CA4A2" w14:textId="77777777" w:rsidR="00BB1132" w:rsidRPr="00BC09FC" w:rsidRDefault="00BB1132">
            <w:pPr>
              <w:jc w:val="both"/>
              <w:rPr>
                <w:bCs/>
                <w:sz w:val="22"/>
                <w:szCs w:val="22"/>
              </w:rPr>
            </w:pPr>
            <w:r w:rsidRPr="009121E9">
              <w:rPr>
                <w:b/>
                <w:bCs/>
              </w:rPr>
              <w:t>Организационно-аналитический</w:t>
            </w:r>
            <w:r>
              <w:rPr>
                <w:b/>
                <w:bCs/>
              </w:rPr>
              <w:t xml:space="preserve"> этап</w:t>
            </w:r>
          </w:p>
        </w:tc>
      </w:tr>
      <w:tr w:rsidR="00BB1132" w:rsidRPr="00F04E55" w14:paraId="2ACF1F6A" w14:textId="77777777">
        <w:trPr>
          <w:trHeight w:val="129"/>
        </w:trPr>
        <w:tc>
          <w:tcPr>
            <w:tcW w:w="467" w:type="pct"/>
          </w:tcPr>
          <w:p w14:paraId="4E343531" w14:textId="77777777" w:rsidR="00BB1132" w:rsidRPr="00F04E55" w:rsidRDefault="00BB1132">
            <w:pPr>
              <w:jc w:val="center"/>
              <w:rPr>
                <w:bCs/>
              </w:rPr>
            </w:pPr>
            <w:r>
              <w:rPr>
                <w:bCs/>
              </w:rPr>
              <w:t>1.1.</w:t>
            </w:r>
          </w:p>
        </w:tc>
        <w:tc>
          <w:tcPr>
            <w:tcW w:w="2186" w:type="pct"/>
          </w:tcPr>
          <w:p w14:paraId="43E9702B" w14:textId="77777777" w:rsidR="00BB1132" w:rsidRPr="004C26EE" w:rsidRDefault="00BB1132">
            <w:pPr>
              <w:jc w:val="both"/>
            </w:pPr>
            <w:r>
              <w:t>Анкетирование, опрос</w:t>
            </w:r>
          </w:p>
        </w:tc>
        <w:tc>
          <w:tcPr>
            <w:tcW w:w="891" w:type="pct"/>
          </w:tcPr>
          <w:p w14:paraId="6D80F384" w14:textId="77777777" w:rsidR="00BB1132" w:rsidRPr="004E7690" w:rsidRDefault="00BB1132">
            <w:pPr>
              <w:jc w:val="center"/>
              <w:rPr>
                <w:rStyle w:val="afc"/>
                <w:i w:val="0"/>
                <w:iCs w:val="0"/>
              </w:rPr>
            </w:pPr>
            <w:r>
              <w:rPr>
                <w:rStyle w:val="afc"/>
                <w:i w:val="0"/>
                <w:iCs w:val="0"/>
              </w:rPr>
              <w:t>январь</w:t>
            </w:r>
          </w:p>
        </w:tc>
        <w:tc>
          <w:tcPr>
            <w:tcW w:w="1457" w:type="pct"/>
          </w:tcPr>
          <w:p w14:paraId="070AFD40" w14:textId="77777777" w:rsidR="00BB1132" w:rsidRDefault="00BB1132">
            <w:pPr>
              <w:jc w:val="both"/>
              <w:rPr>
                <w:sz w:val="22"/>
                <w:szCs w:val="22"/>
              </w:rPr>
            </w:pPr>
            <w:r w:rsidRPr="00BC09FC">
              <w:rPr>
                <w:sz w:val="22"/>
                <w:szCs w:val="22"/>
              </w:rPr>
              <w:t xml:space="preserve">Специалисты по </w:t>
            </w:r>
          </w:p>
          <w:p w14:paraId="4BA2421D"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22089596" w14:textId="77777777">
        <w:trPr>
          <w:trHeight w:val="129"/>
        </w:trPr>
        <w:tc>
          <w:tcPr>
            <w:tcW w:w="467" w:type="pct"/>
          </w:tcPr>
          <w:p w14:paraId="66F4E6EB" w14:textId="77777777" w:rsidR="00BB1132" w:rsidRPr="00F04E55" w:rsidRDefault="00BB1132">
            <w:pPr>
              <w:jc w:val="center"/>
              <w:rPr>
                <w:bCs/>
              </w:rPr>
            </w:pPr>
            <w:r>
              <w:rPr>
                <w:bCs/>
              </w:rPr>
              <w:t>1.2.</w:t>
            </w:r>
          </w:p>
        </w:tc>
        <w:tc>
          <w:tcPr>
            <w:tcW w:w="2186" w:type="pct"/>
          </w:tcPr>
          <w:p w14:paraId="5C4BB52A" w14:textId="77777777" w:rsidR="00BB1132" w:rsidRPr="0055231D" w:rsidRDefault="00BB1132">
            <w:pPr>
              <w:jc w:val="both"/>
              <w:rPr>
                <w:bCs/>
              </w:rPr>
            </w:pPr>
            <w:r w:rsidRPr="0055231D">
              <w:rPr>
                <w:bCs/>
              </w:rPr>
              <w:t>Патронатное посещение</w:t>
            </w:r>
            <w:r>
              <w:rPr>
                <w:bCs/>
              </w:rPr>
              <w:t xml:space="preserve"> </w:t>
            </w:r>
            <w:r w:rsidRPr="0055231D">
              <w:rPr>
                <w:bCs/>
              </w:rPr>
              <w:t xml:space="preserve">с целью </w:t>
            </w:r>
          </w:p>
          <w:p w14:paraId="5F71E665" w14:textId="0467379C" w:rsidR="00BB1132" w:rsidRDefault="00BB1132">
            <w:pPr>
              <w:jc w:val="both"/>
              <w:rPr>
                <w:bCs/>
              </w:rPr>
            </w:pPr>
            <w:r>
              <w:rPr>
                <w:bCs/>
              </w:rPr>
              <w:lastRenderedPageBreak/>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2FA09E3D" w14:textId="77777777" w:rsidR="00BB1132" w:rsidRPr="004E7690" w:rsidRDefault="00BB1132">
            <w:pPr>
              <w:jc w:val="center"/>
              <w:rPr>
                <w:rStyle w:val="afc"/>
                <w:i w:val="0"/>
                <w:iCs w:val="0"/>
              </w:rPr>
            </w:pPr>
            <w:r>
              <w:rPr>
                <w:rStyle w:val="afc"/>
                <w:i w:val="0"/>
                <w:iCs w:val="0"/>
              </w:rPr>
              <w:lastRenderedPageBreak/>
              <w:t>январь</w:t>
            </w:r>
          </w:p>
        </w:tc>
        <w:tc>
          <w:tcPr>
            <w:tcW w:w="1457" w:type="pct"/>
          </w:tcPr>
          <w:p w14:paraId="3FE35311" w14:textId="77777777" w:rsidR="00BB1132" w:rsidRDefault="00BB1132">
            <w:pPr>
              <w:jc w:val="both"/>
              <w:rPr>
                <w:sz w:val="22"/>
                <w:szCs w:val="22"/>
              </w:rPr>
            </w:pPr>
            <w:r w:rsidRPr="00BC09FC">
              <w:rPr>
                <w:sz w:val="22"/>
                <w:szCs w:val="22"/>
              </w:rPr>
              <w:t xml:space="preserve">Специалисты по </w:t>
            </w:r>
          </w:p>
          <w:p w14:paraId="0EF682E7" w14:textId="77777777" w:rsidR="00BB1132" w:rsidRPr="00BC09FC" w:rsidRDefault="00BB1132">
            <w:pPr>
              <w:jc w:val="both"/>
              <w:rPr>
                <w:bCs/>
                <w:sz w:val="22"/>
                <w:szCs w:val="22"/>
              </w:rPr>
            </w:pPr>
            <w:r w:rsidRPr="00BC09FC">
              <w:rPr>
                <w:sz w:val="22"/>
                <w:szCs w:val="22"/>
              </w:rPr>
              <w:lastRenderedPageBreak/>
              <w:t>социальной работе</w:t>
            </w:r>
          </w:p>
        </w:tc>
      </w:tr>
      <w:tr w:rsidR="00BB1132" w:rsidRPr="00F04E55" w14:paraId="3A69CA44" w14:textId="77777777">
        <w:trPr>
          <w:trHeight w:val="129"/>
        </w:trPr>
        <w:tc>
          <w:tcPr>
            <w:tcW w:w="467" w:type="pct"/>
          </w:tcPr>
          <w:p w14:paraId="3E5F61C6" w14:textId="77777777" w:rsidR="00BB1132" w:rsidRPr="00F04E55" w:rsidRDefault="00BB1132">
            <w:pPr>
              <w:jc w:val="center"/>
              <w:rPr>
                <w:bCs/>
              </w:rPr>
            </w:pPr>
            <w:r>
              <w:rPr>
                <w:bCs/>
              </w:rPr>
              <w:lastRenderedPageBreak/>
              <w:t>1.3.</w:t>
            </w:r>
          </w:p>
        </w:tc>
        <w:tc>
          <w:tcPr>
            <w:tcW w:w="2186" w:type="pct"/>
          </w:tcPr>
          <w:p w14:paraId="6C36D14D" w14:textId="77777777" w:rsidR="00BB1132" w:rsidRDefault="00BB113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0E087827" w14:textId="77777777" w:rsidR="00BB1132" w:rsidRPr="004E7690" w:rsidRDefault="00BB1132">
            <w:pPr>
              <w:jc w:val="center"/>
              <w:rPr>
                <w:rStyle w:val="afc"/>
                <w:i w:val="0"/>
                <w:iCs w:val="0"/>
              </w:rPr>
            </w:pPr>
            <w:r>
              <w:rPr>
                <w:rStyle w:val="afc"/>
                <w:i w:val="0"/>
                <w:iCs w:val="0"/>
              </w:rPr>
              <w:t>февраль</w:t>
            </w:r>
          </w:p>
        </w:tc>
        <w:tc>
          <w:tcPr>
            <w:tcW w:w="1457" w:type="pct"/>
          </w:tcPr>
          <w:p w14:paraId="75F62956" w14:textId="77777777" w:rsidR="00BB1132" w:rsidRDefault="00BB1132">
            <w:pPr>
              <w:jc w:val="both"/>
              <w:rPr>
                <w:sz w:val="22"/>
                <w:szCs w:val="22"/>
              </w:rPr>
            </w:pPr>
            <w:r w:rsidRPr="00BC09FC">
              <w:rPr>
                <w:sz w:val="22"/>
                <w:szCs w:val="22"/>
              </w:rPr>
              <w:t xml:space="preserve">Специалисты по </w:t>
            </w:r>
          </w:p>
          <w:p w14:paraId="7F9CB8C8"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256B630C" w14:textId="77777777">
        <w:trPr>
          <w:trHeight w:val="129"/>
        </w:trPr>
        <w:tc>
          <w:tcPr>
            <w:tcW w:w="467" w:type="pct"/>
          </w:tcPr>
          <w:p w14:paraId="0781650E" w14:textId="77777777" w:rsidR="00BB1132" w:rsidRPr="00F04E55" w:rsidRDefault="00BB1132">
            <w:pPr>
              <w:jc w:val="center"/>
              <w:rPr>
                <w:bCs/>
              </w:rPr>
            </w:pPr>
            <w:r>
              <w:rPr>
                <w:bCs/>
              </w:rPr>
              <w:t>1.4.</w:t>
            </w:r>
          </w:p>
        </w:tc>
        <w:tc>
          <w:tcPr>
            <w:tcW w:w="2186" w:type="pct"/>
          </w:tcPr>
          <w:p w14:paraId="0A0E6F1B" w14:textId="77777777" w:rsidR="00BB1132" w:rsidRDefault="00BB1132">
            <w:pPr>
              <w:jc w:val="both"/>
              <w:rPr>
                <w:bCs/>
              </w:rPr>
            </w:pPr>
            <w:r>
              <w:rPr>
                <w:bCs/>
              </w:rPr>
              <w:t>Психологический патронаж</w:t>
            </w:r>
          </w:p>
        </w:tc>
        <w:tc>
          <w:tcPr>
            <w:tcW w:w="891" w:type="pct"/>
          </w:tcPr>
          <w:p w14:paraId="66C907F1" w14:textId="77777777" w:rsidR="00BB1132" w:rsidRPr="004E7690" w:rsidRDefault="00BB1132">
            <w:pPr>
              <w:jc w:val="center"/>
              <w:rPr>
                <w:rStyle w:val="afc"/>
                <w:i w:val="0"/>
                <w:iCs w:val="0"/>
              </w:rPr>
            </w:pPr>
            <w:r>
              <w:rPr>
                <w:rStyle w:val="afc"/>
                <w:i w:val="0"/>
                <w:iCs w:val="0"/>
              </w:rPr>
              <w:t>февраль</w:t>
            </w:r>
          </w:p>
        </w:tc>
        <w:tc>
          <w:tcPr>
            <w:tcW w:w="1457" w:type="pct"/>
          </w:tcPr>
          <w:p w14:paraId="49429E0A" w14:textId="77777777" w:rsidR="00BB1132" w:rsidRDefault="00BB1132">
            <w:pPr>
              <w:jc w:val="both"/>
              <w:rPr>
                <w:bCs/>
                <w:sz w:val="22"/>
                <w:szCs w:val="22"/>
              </w:rPr>
            </w:pPr>
            <w:r w:rsidRPr="00BC09FC">
              <w:rPr>
                <w:bCs/>
                <w:sz w:val="22"/>
                <w:szCs w:val="22"/>
              </w:rPr>
              <w:t xml:space="preserve">Специалисты по </w:t>
            </w:r>
          </w:p>
          <w:p w14:paraId="1BB5B848" w14:textId="77777777" w:rsidR="00BB1132" w:rsidRPr="00BC09FC" w:rsidRDefault="00BB1132">
            <w:pPr>
              <w:jc w:val="both"/>
              <w:rPr>
                <w:bCs/>
                <w:sz w:val="22"/>
                <w:szCs w:val="22"/>
              </w:rPr>
            </w:pPr>
            <w:r w:rsidRPr="00BC09FC">
              <w:rPr>
                <w:bCs/>
                <w:sz w:val="22"/>
                <w:szCs w:val="22"/>
              </w:rPr>
              <w:t>социальной работе</w:t>
            </w:r>
          </w:p>
        </w:tc>
      </w:tr>
      <w:tr w:rsidR="00BB1132" w:rsidRPr="00F04E55" w14:paraId="4A39FC3C" w14:textId="77777777">
        <w:trPr>
          <w:trHeight w:val="129"/>
        </w:trPr>
        <w:tc>
          <w:tcPr>
            <w:tcW w:w="467" w:type="pct"/>
          </w:tcPr>
          <w:p w14:paraId="23C38260" w14:textId="77777777" w:rsidR="00BB1132" w:rsidRPr="00F04E55" w:rsidRDefault="00BB1132">
            <w:pPr>
              <w:jc w:val="center"/>
              <w:rPr>
                <w:bCs/>
              </w:rPr>
            </w:pPr>
            <w:r>
              <w:rPr>
                <w:bCs/>
              </w:rPr>
              <w:t>1.5.</w:t>
            </w:r>
          </w:p>
        </w:tc>
        <w:tc>
          <w:tcPr>
            <w:tcW w:w="2186" w:type="pct"/>
          </w:tcPr>
          <w:p w14:paraId="1E6D6D80" w14:textId="77777777" w:rsidR="00BB1132" w:rsidRDefault="00BB1132">
            <w:pPr>
              <w:jc w:val="both"/>
              <w:rPr>
                <w:bCs/>
              </w:rPr>
            </w:pPr>
            <w:r>
              <w:rPr>
                <w:bCs/>
              </w:rPr>
              <w:t>Психолого-педагогический патронаж</w:t>
            </w:r>
          </w:p>
        </w:tc>
        <w:tc>
          <w:tcPr>
            <w:tcW w:w="891" w:type="pct"/>
          </w:tcPr>
          <w:p w14:paraId="670E8C0F" w14:textId="77777777" w:rsidR="00BB1132" w:rsidRPr="004E7690" w:rsidRDefault="00BB1132">
            <w:pPr>
              <w:jc w:val="center"/>
              <w:rPr>
                <w:rStyle w:val="afc"/>
                <w:i w:val="0"/>
                <w:iCs w:val="0"/>
              </w:rPr>
            </w:pPr>
            <w:r>
              <w:rPr>
                <w:rStyle w:val="afc"/>
                <w:i w:val="0"/>
                <w:iCs w:val="0"/>
              </w:rPr>
              <w:t>январь-март</w:t>
            </w:r>
          </w:p>
        </w:tc>
        <w:tc>
          <w:tcPr>
            <w:tcW w:w="1457" w:type="pct"/>
          </w:tcPr>
          <w:p w14:paraId="341FFD02" w14:textId="77777777" w:rsidR="00BB1132" w:rsidRPr="00BC09FC" w:rsidRDefault="00BB1132">
            <w:pPr>
              <w:jc w:val="both"/>
              <w:rPr>
                <w:bCs/>
                <w:sz w:val="22"/>
                <w:szCs w:val="22"/>
              </w:rPr>
            </w:pPr>
            <w:r w:rsidRPr="00BC09FC">
              <w:rPr>
                <w:bCs/>
                <w:sz w:val="22"/>
                <w:szCs w:val="22"/>
              </w:rPr>
              <w:t>Психолог, специалисты по социальной работе</w:t>
            </w:r>
          </w:p>
        </w:tc>
      </w:tr>
      <w:tr w:rsidR="00BB1132" w:rsidRPr="00F04E55" w14:paraId="7312FD1E" w14:textId="77777777">
        <w:trPr>
          <w:trHeight w:val="129"/>
        </w:trPr>
        <w:tc>
          <w:tcPr>
            <w:tcW w:w="467" w:type="pct"/>
          </w:tcPr>
          <w:p w14:paraId="2D8E60B7" w14:textId="77777777" w:rsidR="00BB1132" w:rsidRPr="00F04E55" w:rsidRDefault="00BB1132">
            <w:pPr>
              <w:jc w:val="center"/>
              <w:rPr>
                <w:bCs/>
              </w:rPr>
            </w:pPr>
            <w:r>
              <w:rPr>
                <w:bCs/>
              </w:rPr>
              <w:t>2.</w:t>
            </w:r>
          </w:p>
        </w:tc>
        <w:tc>
          <w:tcPr>
            <w:tcW w:w="4533" w:type="pct"/>
            <w:gridSpan w:val="3"/>
          </w:tcPr>
          <w:p w14:paraId="4A211AEE" w14:textId="77777777" w:rsidR="00BB1132" w:rsidRPr="00F04E55" w:rsidRDefault="00BB113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B1132" w:rsidRPr="00F04E55" w14:paraId="07C69EFB" w14:textId="77777777">
        <w:trPr>
          <w:trHeight w:val="229"/>
        </w:trPr>
        <w:tc>
          <w:tcPr>
            <w:tcW w:w="467" w:type="pct"/>
          </w:tcPr>
          <w:p w14:paraId="3A854DE0" w14:textId="77777777" w:rsidR="00BB1132" w:rsidRPr="00F04E55" w:rsidRDefault="00BB1132">
            <w:pPr>
              <w:jc w:val="center"/>
              <w:rPr>
                <w:bCs/>
              </w:rPr>
            </w:pPr>
            <w:r>
              <w:rPr>
                <w:bCs/>
              </w:rPr>
              <w:t>2.1.</w:t>
            </w:r>
          </w:p>
        </w:tc>
        <w:tc>
          <w:tcPr>
            <w:tcW w:w="2186" w:type="pct"/>
          </w:tcPr>
          <w:p w14:paraId="27096C75" w14:textId="77777777" w:rsidR="00BB1132" w:rsidRPr="004C26EE" w:rsidRDefault="00BB1132">
            <w:pPr>
              <w:jc w:val="both"/>
            </w:pPr>
            <w:r>
              <w:t>Анкетирование, опрос</w:t>
            </w:r>
          </w:p>
        </w:tc>
        <w:tc>
          <w:tcPr>
            <w:tcW w:w="891" w:type="pct"/>
          </w:tcPr>
          <w:p w14:paraId="2F92956E" w14:textId="77777777" w:rsidR="00BB1132" w:rsidRPr="004E7690" w:rsidRDefault="00BB1132">
            <w:pPr>
              <w:jc w:val="center"/>
              <w:rPr>
                <w:rStyle w:val="afc"/>
                <w:i w:val="0"/>
                <w:iCs w:val="0"/>
              </w:rPr>
            </w:pPr>
            <w:r>
              <w:rPr>
                <w:rStyle w:val="afc"/>
                <w:i w:val="0"/>
                <w:iCs w:val="0"/>
              </w:rPr>
              <w:t>март</w:t>
            </w:r>
          </w:p>
        </w:tc>
        <w:tc>
          <w:tcPr>
            <w:tcW w:w="1457" w:type="pct"/>
          </w:tcPr>
          <w:p w14:paraId="257B5708" w14:textId="77777777" w:rsidR="00BB1132" w:rsidRPr="00541BCB" w:rsidRDefault="00BB1132">
            <w:pPr>
              <w:rPr>
                <w:bCs/>
              </w:rPr>
            </w:pPr>
            <w:r w:rsidRPr="00541BCB">
              <w:rPr>
                <w:bCs/>
              </w:rPr>
              <w:t>Специалисты по социальной работе</w:t>
            </w:r>
          </w:p>
        </w:tc>
      </w:tr>
      <w:tr w:rsidR="00BB1132" w:rsidRPr="00F04E55" w14:paraId="5F8AF0C6" w14:textId="77777777">
        <w:trPr>
          <w:trHeight w:val="129"/>
        </w:trPr>
        <w:tc>
          <w:tcPr>
            <w:tcW w:w="467" w:type="pct"/>
          </w:tcPr>
          <w:p w14:paraId="69CDCB30" w14:textId="77777777" w:rsidR="00BB1132" w:rsidRPr="00F04E55" w:rsidRDefault="00BB1132">
            <w:pPr>
              <w:jc w:val="center"/>
              <w:rPr>
                <w:bCs/>
              </w:rPr>
            </w:pPr>
            <w:r>
              <w:rPr>
                <w:bCs/>
              </w:rPr>
              <w:t>2.2.</w:t>
            </w:r>
          </w:p>
        </w:tc>
        <w:tc>
          <w:tcPr>
            <w:tcW w:w="2186" w:type="pct"/>
          </w:tcPr>
          <w:p w14:paraId="16F8DFA2" w14:textId="77777777" w:rsidR="00BB1132" w:rsidRDefault="00BB1132">
            <w:pPr>
              <w:jc w:val="both"/>
            </w:pPr>
            <w:r w:rsidRPr="00132941">
              <w:t>Составление социального паспорта семьи</w:t>
            </w:r>
          </w:p>
        </w:tc>
        <w:tc>
          <w:tcPr>
            <w:tcW w:w="891" w:type="pct"/>
          </w:tcPr>
          <w:p w14:paraId="64A8129B" w14:textId="77777777" w:rsidR="00BB1132" w:rsidRPr="004E7690" w:rsidRDefault="00BB1132">
            <w:pPr>
              <w:jc w:val="center"/>
              <w:rPr>
                <w:rStyle w:val="afc"/>
                <w:i w:val="0"/>
                <w:iCs w:val="0"/>
              </w:rPr>
            </w:pPr>
            <w:r>
              <w:rPr>
                <w:rStyle w:val="afc"/>
                <w:i w:val="0"/>
                <w:iCs w:val="0"/>
              </w:rPr>
              <w:t>июнь</w:t>
            </w:r>
          </w:p>
        </w:tc>
        <w:tc>
          <w:tcPr>
            <w:tcW w:w="1457" w:type="pct"/>
          </w:tcPr>
          <w:p w14:paraId="1EDEAC76" w14:textId="77777777" w:rsidR="00BB1132" w:rsidRPr="00541BCB" w:rsidRDefault="00BB1132">
            <w:pPr>
              <w:rPr>
                <w:bCs/>
              </w:rPr>
            </w:pPr>
            <w:r w:rsidRPr="00541BCB">
              <w:rPr>
                <w:bCs/>
              </w:rPr>
              <w:t>Специалисты по социальной работе</w:t>
            </w:r>
          </w:p>
        </w:tc>
      </w:tr>
      <w:tr w:rsidR="00BB1132" w:rsidRPr="00F04E55" w14:paraId="44920138" w14:textId="77777777">
        <w:trPr>
          <w:trHeight w:val="129"/>
        </w:trPr>
        <w:tc>
          <w:tcPr>
            <w:tcW w:w="467" w:type="pct"/>
          </w:tcPr>
          <w:p w14:paraId="7043C7D3" w14:textId="77777777" w:rsidR="00BB1132" w:rsidRPr="00F04E55" w:rsidRDefault="00BB1132">
            <w:pPr>
              <w:jc w:val="center"/>
              <w:rPr>
                <w:bCs/>
              </w:rPr>
            </w:pPr>
            <w:r>
              <w:rPr>
                <w:bCs/>
              </w:rPr>
              <w:t>2.3.</w:t>
            </w:r>
          </w:p>
        </w:tc>
        <w:tc>
          <w:tcPr>
            <w:tcW w:w="2186" w:type="pct"/>
          </w:tcPr>
          <w:p w14:paraId="7355D911" w14:textId="77777777" w:rsidR="00BB1132" w:rsidRPr="004C26EE" w:rsidRDefault="00BB113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3F756546" w14:textId="77777777" w:rsidR="00BB1132" w:rsidRPr="004E7690" w:rsidRDefault="00BB1132">
            <w:pPr>
              <w:jc w:val="center"/>
              <w:rPr>
                <w:rStyle w:val="afc"/>
                <w:i w:val="0"/>
                <w:iCs w:val="0"/>
              </w:rPr>
            </w:pPr>
            <w:r>
              <w:rPr>
                <w:rStyle w:val="afc"/>
                <w:i w:val="0"/>
                <w:iCs w:val="0"/>
              </w:rPr>
              <w:t>март-май</w:t>
            </w:r>
          </w:p>
        </w:tc>
        <w:tc>
          <w:tcPr>
            <w:tcW w:w="1457" w:type="pct"/>
          </w:tcPr>
          <w:p w14:paraId="15BB1143" w14:textId="77777777" w:rsidR="00BB1132" w:rsidRPr="00541BCB" w:rsidRDefault="00BB1132">
            <w:pPr>
              <w:rPr>
                <w:bCs/>
              </w:rPr>
            </w:pPr>
            <w:r w:rsidRPr="00541BCB">
              <w:rPr>
                <w:bCs/>
              </w:rPr>
              <w:t>Специалисты по социальной работе</w:t>
            </w:r>
          </w:p>
        </w:tc>
      </w:tr>
      <w:tr w:rsidR="00BB1132" w:rsidRPr="00F04E55" w14:paraId="26F49EBB" w14:textId="77777777">
        <w:trPr>
          <w:trHeight w:val="129"/>
        </w:trPr>
        <w:tc>
          <w:tcPr>
            <w:tcW w:w="467" w:type="pct"/>
          </w:tcPr>
          <w:p w14:paraId="30459EEE" w14:textId="77777777" w:rsidR="00BB1132" w:rsidRDefault="00BB1132">
            <w:pPr>
              <w:jc w:val="center"/>
              <w:rPr>
                <w:bCs/>
              </w:rPr>
            </w:pPr>
            <w:r>
              <w:rPr>
                <w:bCs/>
              </w:rPr>
              <w:t>2.4.</w:t>
            </w:r>
          </w:p>
        </w:tc>
        <w:tc>
          <w:tcPr>
            <w:tcW w:w="2186" w:type="pct"/>
          </w:tcPr>
          <w:p w14:paraId="79EEE547" w14:textId="77777777" w:rsidR="00BB1132" w:rsidRPr="005A6F6D" w:rsidRDefault="00BB1132">
            <w:pPr>
              <w:jc w:val="both"/>
            </w:pPr>
            <w:r>
              <w:t>Социально-педагогический патронаж</w:t>
            </w:r>
          </w:p>
        </w:tc>
        <w:tc>
          <w:tcPr>
            <w:tcW w:w="891" w:type="pct"/>
          </w:tcPr>
          <w:p w14:paraId="5CDEC64F" w14:textId="77777777" w:rsidR="00BB1132" w:rsidRDefault="00BB1132">
            <w:pPr>
              <w:jc w:val="center"/>
              <w:rPr>
                <w:rStyle w:val="afc"/>
                <w:i w:val="0"/>
                <w:iCs w:val="0"/>
              </w:rPr>
            </w:pPr>
            <w:r>
              <w:rPr>
                <w:rStyle w:val="afc"/>
                <w:i w:val="0"/>
                <w:iCs w:val="0"/>
              </w:rPr>
              <w:t xml:space="preserve">согласно </w:t>
            </w:r>
          </w:p>
          <w:p w14:paraId="696AA5BB" w14:textId="77777777" w:rsidR="00BB1132" w:rsidRDefault="00BB1132">
            <w:pPr>
              <w:jc w:val="center"/>
              <w:rPr>
                <w:rStyle w:val="afc"/>
                <w:i w:val="0"/>
                <w:iCs w:val="0"/>
              </w:rPr>
            </w:pPr>
            <w:r>
              <w:rPr>
                <w:rStyle w:val="afc"/>
                <w:i w:val="0"/>
                <w:iCs w:val="0"/>
              </w:rPr>
              <w:t>графика</w:t>
            </w:r>
          </w:p>
        </w:tc>
        <w:tc>
          <w:tcPr>
            <w:tcW w:w="1457" w:type="pct"/>
          </w:tcPr>
          <w:p w14:paraId="3B64D964" w14:textId="77777777" w:rsidR="00BB1132" w:rsidRPr="00541BCB" w:rsidRDefault="00BB1132">
            <w:pPr>
              <w:rPr>
                <w:bCs/>
              </w:rPr>
            </w:pPr>
            <w:r w:rsidRPr="00541BCB">
              <w:rPr>
                <w:bCs/>
              </w:rPr>
              <w:t>Специалисты по социальной работе</w:t>
            </w:r>
          </w:p>
        </w:tc>
      </w:tr>
      <w:tr w:rsidR="00BB1132" w:rsidRPr="00F04E55" w14:paraId="26AD15CF" w14:textId="77777777">
        <w:trPr>
          <w:trHeight w:val="129"/>
        </w:trPr>
        <w:tc>
          <w:tcPr>
            <w:tcW w:w="467" w:type="pct"/>
          </w:tcPr>
          <w:p w14:paraId="117A37C4" w14:textId="77777777" w:rsidR="00BB1132" w:rsidRDefault="00BB1132">
            <w:pPr>
              <w:jc w:val="center"/>
              <w:rPr>
                <w:bCs/>
              </w:rPr>
            </w:pPr>
            <w:r>
              <w:rPr>
                <w:bCs/>
              </w:rPr>
              <w:t>2.5.</w:t>
            </w:r>
          </w:p>
        </w:tc>
        <w:tc>
          <w:tcPr>
            <w:tcW w:w="2186" w:type="pct"/>
          </w:tcPr>
          <w:p w14:paraId="18BA06CA" w14:textId="77777777" w:rsidR="00BB1132" w:rsidRDefault="00BB1132">
            <w:pPr>
              <w:jc w:val="both"/>
            </w:pPr>
            <w:r>
              <w:t>Социально-правовой патронаж</w:t>
            </w:r>
          </w:p>
        </w:tc>
        <w:tc>
          <w:tcPr>
            <w:tcW w:w="891" w:type="pct"/>
          </w:tcPr>
          <w:p w14:paraId="33A329C8" w14:textId="77777777" w:rsidR="00BB1132" w:rsidRDefault="00BB1132">
            <w:pPr>
              <w:jc w:val="center"/>
              <w:rPr>
                <w:rStyle w:val="afc"/>
                <w:i w:val="0"/>
                <w:iCs w:val="0"/>
              </w:rPr>
            </w:pPr>
            <w:r>
              <w:rPr>
                <w:rStyle w:val="afc"/>
                <w:i w:val="0"/>
                <w:iCs w:val="0"/>
              </w:rPr>
              <w:t xml:space="preserve">согласно </w:t>
            </w:r>
          </w:p>
          <w:p w14:paraId="1586B28E" w14:textId="77777777" w:rsidR="00BB1132" w:rsidRDefault="00BB1132">
            <w:pPr>
              <w:jc w:val="center"/>
              <w:rPr>
                <w:rStyle w:val="afc"/>
                <w:i w:val="0"/>
                <w:iCs w:val="0"/>
              </w:rPr>
            </w:pPr>
            <w:r>
              <w:rPr>
                <w:rStyle w:val="afc"/>
                <w:i w:val="0"/>
                <w:iCs w:val="0"/>
              </w:rPr>
              <w:t>графика</w:t>
            </w:r>
          </w:p>
        </w:tc>
        <w:tc>
          <w:tcPr>
            <w:tcW w:w="1457" w:type="pct"/>
          </w:tcPr>
          <w:p w14:paraId="6B7C9D57" w14:textId="77777777" w:rsidR="00BB1132" w:rsidRPr="00541BCB" w:rsidRDefault="00BB1132">
            <w:pPr>
              <w:rPr>
                <w:bCs/>
              </w:rPr>
            </w:pPr>
            <w:r w:rsidRPr="00541BCB">
              <w:rPr>
                <w:bCs/>
              </w:rPr>
              <w:t>Специалисты по социальной работе</w:t>
            </w:r>
          </w:p>
        </w:tc>
      </w:tr>
      <w:tr w:rsidR="00BB1132" w:rsidRPr="00F04E55" w14:paraId="73B3AE44" w14:textId="77777777">
        <w:trPr>
          <w:trHeight w:val="129"/>
        </w:trPr>
        <w:tc>
          <w:tcPr>
            <w:tcW w:w="467" w:type="pct"/>
          </w:tcPr>
          <w:p w14:paraId="592A5BC6" w14:textId="77777777" w:rsidR="00BB1132" w:rsidRPr="00F04E55" w:rsidRDefault="00BB1132">
            <w:pPr>
              <w:jc w:val="center"/>
              <w:rPr>
                <w:bCs/>
              </w:rPr>
            </w:pPr>
            <w:r>
              <w:rPr>
                <w:bCs/>
              </w:rPr>
              <w:t>2.6.</w:t>
            </w:r>
          </w:p>
        </w:tc>
        <w:tc>
          <w:tcPr>
            <w:tcW w:w="2186" w:type="pct"/>
          </w:tcPr>
          <w:p w14:paraId="490F8FE6" w14:textId="77777777" w:rsidR="00BB1132" w:rsidRDefault="00BB113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751043A4" w14:textId="77777777" w:rsidR="00BB1132" w:rsidRPr="004E7690" w:rsidRDefault="00BB1132">
            <w:pPr>
              <w:jc w:val="center"/>
              <w:rPr>
                <w:rStyle w:val="afc"/>
                <w:i w:val="0"/>
                <w:iCs w:val="0"/>
              </w:rPr>
            </w:pPr>
            <w:r>
              <w:rPr>
                <w:rStyle w:val="afc"/>
                <w:i w:val="0"/>
                <w:iCs w:val="0"/>
              </w:rPr>
              <w:t>март-май</w:t>
            </w:r>
          </w:p>
        </w:tc>
        <w:tc>
          <w:tcPr>
            <w:tcW w:w="1457" w:type="pct"/>
          </w:tcPr>
          <w:p w14:paraId="0BFFE9A9" w14:textId="77777777" w:rsidR="00BB1132" w:rsidRPr="00541BCB" w:rsidRDefault="00BB1132">
            <w:pPr>
              <w:rPr>
                <w:bCs/>
              </w:rPr>
            </w:pPr>
            <w:r w:rsidRPr="00541BCB">
              <w:rPr>
                <w:bCs/>
              </w:rPr>
              <w:t>Специалисты по социальной работе</w:t>
            </w:r>
          </w:p>
        </w:tc>
      </w:tr>
      <w:tr w:rsidR="00BB1132" w:rsidRPr="00F04E55" w14:paraId="7D52952F" w14:textId="77777777">
        <w:trPr>
          <w:trHeight w:val="129"/>
        </w:trPr>
        <w:tc>
          <w:tcPr>
            <w:tcW w:w="467" w:type="pct"/>
          </w:tcPr>
          <w:p w14:paraId="4F31578B" w14:textId="77777777" w:rsidR="00BB1132" w:rsidRPr="00F04E55" w:rsidRDefault="00BB1132">
            <w:pPr>
              <w:jc w:val="center"/>
              <w:rPr>
                <w:bCs/>
              </w:rPr>
            </w:pPr>
            <w:r>
              <w:rPr>
                <w:bCs/>
              </w:rPr>
              <w:t>3.</w:t>
            </w:r>
          </w:p>
        </w:tc>
        <w:tc>
          <w:tcPr>
            <w:tcW w:w="4533" w:type="pct"/>
            <w:gridSpan w:val="3"/>
          </w:tcPr>
          <w:p w14:paraId="32F85E9E" w14:textId="77777777" w:rsidR="00BB1132" w:rsidRPr="00F04E55" w:rsidRDefault="00BB1132">
            <w:pPr>
              <w:rPr>
                <w:bCs/>
              </w:rPr>
            </w:pPr>
            <w:r w:rsidRPr="009121E9">
              <w:rPr>
                <w:b/>
                <w:bdr w:val="none" w:sz="0" w:space="0" w:color="auto" w:frame="1"/>
              </w:rPr>
              <w:t>Работа по изменению мотивации клиентов и ближайшего окружения</w:t>
            </w:r>
          </w:p>
        </w:tc>
      </w:tr>
      <w:tr w:rsidR="00BB1132" w:rsidRPr="00F04E55" w14:paraId="11A78DB7" w14:textId="77777777">
        <w:trPr>
          <w:trHeight w:val="129"/>
        </w:trPr>
        <w:tc>
          <w:tcPr>
            <w:tcW w:w="467" w:type="pct"/>
          </w:tcPr>
          <w:p w14:paraId="64321858" w14:textId="77777777" w:rsidR="00BB1132" w:rsidRPr="00F04E55" w:rsidRDefault="00BB1132">
            <w:pPr>
              <w:jc w:val="center"/>
              <w:rPr>
                <w:bCs/>
              </w:rPr>
            </w:pPr>
            <w:r>
              <w:rPr>
                <w:bCs/>
              </w:rPr>
              <w:t>3.1.</w:t>
            </w:r>
          </w:p>
        </w:tc>
        <w:tc>
          <w:tcPr>
            <w:tcW w:w="2186" w:type="pct"/>
          </w:tcPr>
          <w:p w14:paraId="70DCD3F0" w14:textId="77777777" w:rsidR="00BB1132" w:rsidRPr="006551D0" w:rsidRDefault="00BB113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62BB9493" w14:textId="77777777" w:rsidR="00BB1132" w:rsidRPr="00085AFC" w:rsidRDefault="00BB1132">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513FA4F1" w14:textId="77777777" w:rsidR="00BB1132" w:rsidRPr="00541BCB" w:rsidRDefault="00BB1132">
            <w:pPr>
              <w:rPr>
                <w:bCs/>
              </w:rPr>
            </w:pPr>
            <w:r w:rsidRPr="00541BCB">
              <w:rPr>
                <w:bCs/>
              </w:rPr>
              <w:t>Специалисты по социальной работе</w:t>
            </w:r>
          </w:p>
        </w:tc>
      </w:tr>
      <w:tr w:rsidR="00BB1132" w:rsidRPr="00F04E55" w14:paraId="262F8AAF" w14:textId="77777777">
        <w:trPr>
          <w:trHeight w:val="129"/>
        </w:trPr>
        <w:tc>
          <w:tcPr>
            <w:tcW w:w="467" w:type="pct"/>
          </w:tcPr>
          <w:p w14:paraId="63F468FD" w14:textId="77777777" w:rsidR="00BB1132" w:rsidRPr="00F04E55" w:rsidRDefault="00BB1132">
            <w:pPr>
              <w:jc w:val="center"/>
              <w:rPr>
                <w:bCs/>
              </w:rPr>
            </w:pPr>
            <w:r>
              <w:rPr>
                <w:bCs/>
              </w:rPr>
              <w:t>3.2.</w:t>
            </w:r>
          </w:p>
        </w:tc>
        <w:tc>
          <w:tcPr>
            <w:tcW w:w="2186" w:type="pct"/>
          </w:tcPr>
          <w:p w14:paraId="326CA500"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0D02CAD8" w14:textId="77777777" w:rsidR="00BB1132" w:rsidRPr="00085AFC" w:rsidRDefault="00BB113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3F2C6BC7" w14:textId="77777777" w:rsidR="00BB1132" w:rsidRPr="00541BCB" w:rsidRDefault="00BB1132">
            <w:pPr>
              <w:rPr>
                <w:bCs/>
              </w:rPr>
            </w:pPr>
            <w:r w:rsidRPr="00541BCB">
              <w:rPr>
                <w:bCs/>
              </w:rPr>
              <w:t>Специалисты по социальной работе</w:t>
            </w:r>
          </w:p>
        </w:tc>
      </w:tr>
      <w:tr w:rsidR="00BB1132" w:rsidRPr="00F04E55" w14:paraId="22432A1F" w14:textId="77777777">
        <w:trPr>
          <w:trHeight w:val="129"/>
        </w:trPr>
        <w:tc>
          <w:tcPr>
            <w:tcW w:w="467" w:type="pct"/>
          </w:tcPr>
          <w:p w14:paraId="08E829CE" w14:textId="77777777" w:rsidR="00BB1132" w:rsidRPr="00F04E55" w:rsidRDefault="00BB1132">
            <w:pPr>
              <w:jc w:val="center"/>
              <w:rPr>
                <w:bCs/>
              </w:rPr>
            </w:pPr>
            <w:r>
              <w:rPr>
                <w:bCs/>
              </w:rPr>
              <w:t>3.3.</w:t>
            </w:r>
          </w:p>
        </w:tc>
        <w:tc>
          <w:tcPr>
            <w:tcW w:w="2186" w:type="pct"/>
          </w:tcPr>
          <w:p w14:paraId="4D98693A"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6B09A20C" w14:textId="77777777" w:rsidR="00BB1132" w:rsidRPr="00085AFC" w:rsidRDefault="00BB113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6B9A873D" w14:textId="77777777" w:rsidR="00BB1132" w:rsidRPr="00541BCB" w:rsidRDefault="00BB1132">
            <w:pPr>
              <w:rPr>
                <w:bCs/>
              </w:rPr>
            </w:pPr>
            <w:r w:rsidRPr="00541BCB">
              <w:rPr>
                <w:bCs/>
              </w:rPr>
              <w:t>Психолог, специалисты по социальной работе</w:t>
            </w:r>
          </w:p>
        </w:tc>
      </w:tr>
      <w:tr w:rsidR="00BB1132" w:rsidRPr="00F04E55" w14:paraId="72EEB029" w14:textId="77777777">
        <w:trPr>
          <w:trHeight w:val="129"/>
        </w:trPr>
        <w:tc>
          <w:tcPr>
            <w:tcW w:w="467" w:type="pct"/>
          </w:tcPr>
          <w:p w14:paraId="05B39D97" w14:textId="77777777" w:rsidR="00BB1132" w:rsidRDefault="00BB1132">
            <w:pPr>
              <w:jc w:val="center"/>
              <w:rPr>
                <w:bCs/>
              </w:rPr>
            </w:pPr>
            <w:r>
              <w:rPr>
                <w:bCs/>
              </w:rPr>
              <w:t>3.4.</w:t>
            </w:r>
          </w:p>
        </w:tc>
        <w:tc>
          <w:tcPr>
            <w:tcW w:w="2186" w:type="pct"/>
          </w:tcPr>
          <w:p w14:paraId="56B1516B" w14:textId="77777777" w:rsidR="00BB1132" w:rsidRPr="006551D0" w:rsidRDefault="00BB113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6B8D4C1C" w14:textId="77777777" w:rsidR="00BB1132" w:rsidRDefault="00BB1132">
            <w:pPr>
              <w:jc w:val="center"/>
              <w:rPr>
                <w:rStyle w:val="afc"/>
                <w:i w:val="0"/>
                <w:iCs w:val="0"/>
              </w:rPr>
            </w:pPr>
            <w:r>
              <w:rPr>
                <w:rStyle w:val="afc"/>
                <w:i w:val="0"/>
                <w:iCs w:val="0"/>
              </w:rPr>
              <w:t xml:space="preserve">согласно </w:t>
            </w:r>
          </w:p>
          <w:p w14:paraId="26ADD100" w14:textId="77777777" w:rsidR="00BB1132" w:rsidRDefault="00BB1132">
            <w:pPr>
              <w:jc w:val="center"/>
              <w:rPr>
                <w:rStyle w:val="afc"/>
                <w:i w:val="0"/>
                <w:iCs w:val="0"/>
              </w:rPr>
            </w:pPr>
            <w:r>
              <w:rPr>
                <w:rStyle w:val="afc"/>
                <w:i w:val="0"/>
                <w:iCs w:val="0"/>
              </w:rPr>
              <w:t>графика</w:t>
            </w:r>
          </w:p>
        </w:tc>
        <w:tc>
          <w:tcPr>
            <w:tcW w:w="1457" w:type="pct"/>
          </w:tcPr>
          <w:p w14:paraId="7537A62B" w14:textId="77777777" w:rsidR="00BB1132" w:rsidRPr="00541BCB" w:rsidRDefault="00BB1132">
            <w:pPr>
              <w:rPr>
                <w:bCs/>
              </w:rPr>
            </w:pPr>
            <w:r w:rsidRPr="00541BCB">
              <w:rPr>
                <w:bCs/>
              </w:rPr>
              <w:t>Специалисты по социальной работе</w:t>
            </w:r>
          </w:p>
        </w:tc>
      </w:tr>
      <w:tr w:rsidR="00BB1132" w:rsidRPr="00F04E55" w14:paraId="491AB0C0" w14:textId="77777777">
        <w:trPr>
          <w:trHeight w:val="129"/>
        </w:trPr>
        <w:tc>
          <w:tcPr>
            <w:tcW w:w="467" w:type="pct"/>
          </w:tcPr>
          <w:p w14:paraId="49E90E81" w14:textId="77777777" w:rsidR="00BB1132" w:rsidRDefault="00BB1132">
            <w:pPr>
              <w:jc w:val="center"/>
              <w:rPr>
                <w:bCs/>
              </w:rPr>
            </w:pPr>
            <w:r>
              <w:rPr>
                <w:bCs/>
              </w:rPr>
              <w:t>3.5.</w:t>
            </w:r>
          </w:p>
        </w:tc>
        <w:tc>
          <w:tcPr>
            <w:tcW w:w="2186" w:type="pct"/>
          </w:tcPr>
          <w:p w14:paraId="0CDE3D37"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44DF0BFF" w14:textId="77777777" w:rsidR="00BB1132" w:rsidRDefault="00BB1132">
            <w:pPr>
              <w:jc w:val="center"/>
              <w:rPr>
                <w:rStyle w:val="afc"/>
                <w:i w:val="0"/>
                <w:iCs w:val="0"/>
              </w:rPr>
            </w:pPr>
            <w:r>
              <w:rPr>
                <w:rStyle w:val="afc"/>
                <w:i w:val="0"/>
                <w:iCs w:val="0"/>
              </w:rPr>
              <w:t xml:space="preserve">согласно </w:t>
            </w:r>
          </w:p>
          <w:p w14:paraId="3BDC0523" w14:textId="77777777" w:rsidR="00BB1132" w:rsidRDefault="00BB1132">
            <w:pPr>
              <w:jc w:val="center"/>
              <w:rPr>
                <w:rStyle w:val="afc"/>
                <w:i w:val="0"/>
                <w:iCs w:val="0"/>
              </w:rPr>
            </w:pPr>
            <w:r>
              <w:rPr>
                <w:rStyle w:val="afc"/>
                <w:i w:val="0"/>
                <w:iCs w:val="0"/>
              </w:rPr>
              <w:t>графика</w:t>
            </w:r>
          </w:p>
        </w:tc>
        <w:tc>
          <w:tcPr>
            <w:tcW w:w="1457" w:type="pct"/>
          </w:tcPr>
          <w:p w14:paraId="02BDDED8" w14:textId="77777777" w:rsidR="00BB1132" w:rsidRPr="00541BCB" w:rsidRDefault="00BB1132">
            <w:pPr>
              <w:rPr>
                <w:bCs/>
              </w:rPr>
            </w:pPr>
            <w:r w:rsidRPr="00541BCB">
              <w:rPr>
                <w:bCs/>
              </w:rPr>
              <w:t>Специалисты по социальной работе</w:t>
            </w:r>
          </w:p>
        </w:tc>
      </w:tr>
      <w:tr w:rsidR="00BB1132" w:rsidRPr="00F04E55" w14:paraId="38B7D668" w14:textId="77777777">
        <w:trPr>
          <w:trHeight w:val="129"/>
        </w:trPr>
        <w:tc>
          <w:tcPr>
            <w:tcW w:w="467" w:type="pct"/>
          </w:tcPr>
          <w:p w14:paraId="1FFB9D01" w14:textId="77777777" w:rsidR="00BB1132" w:rsidRDefault="00BB1132">
            <w:pPr>
              <w:jc w:val="center"/>
              <w:rPr>
                <w:bCs/>
              </w:rPr>
            </w:pPr>
            <w:r>
              <w:rPr>
                <w:bCs/>
              </w:rPr>
              <w:t>3.6.</w:t>
            </w:r>
          </w:p>
        </w:tc>
        <w:tc>
          <w:tcPr>
            <w:tcW w:w="2186" w:type="pct"/>
          </w:tcPr>
          <w:p w14:paraId="12C30562"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5EB24828" w14:textId="77777777" w:rsidR="00BB1132" w:rsidRDefault="00BB1132">
            <w:pPr>
              <w:jc w:val="center"/>
              <w:rPr>
                <w:rStyle w:val="afc"/>
                <w:i w:val="0"/>
                <w:iCs w:val="0"/>
              </w:rPr>
            </w:pPr>
            <w:r>
              <w:rPr>
                <w:rStyle w:val="afc"/>
                <w:i w:val="0"/>
                <w:iCs w:val="0"/>
              </w:rPr>
              <w:t xml:space="preserve">согласно </w:t>
            </w:r>
          </w:p>
          <w:p w14:paraId="78871246" w14:textId="77777777" w:rsidR="00BB1132" w:rsidRDefault="00BB1132">
            <w:pPr>
              <w:jc w:val="center"/>
              <w:rPr>
                <w:rStyle w:val="afc"/>
                <w:i w:val="0"/>
                <w:iCs w:val="0"/>
              </w:rPr>
            </w:pPr>
            <w:r>
              <w:rPr>
                <w:rStyle w:val="afc"/>
                <w:i w:val="0"/>
                <w:iCs w:val="0"/>
              </w:rPr>
              <w:t>графика</w:t>
            </w:r>
          </w:p>
        </w:tc>
        <w:tc>
          <w:tcPr>
            <w:tcW w:w="1457" w:type="pct"/>
          </w:tcPr>
          <w:p w14:paraId="70D50F46" w14:textId="77777777" w:rsidR="00BB1132" w:rsidRPr="00541BCB" w:rsidRDefault="00BB1132">
            <w:pPr>
              <w:rPr>
                <w:bCs/>
              </w:rPr>
            </w:pPr>
            <w:r w:rsidRPr="00541BCB">
              <w:rPr>
                <w:bCs/>
              </w:rPr>
              <w:t>Специалисты по социальной работе</w:t>
            </w:r>
          </w:p>
        </w:tc>
      </w:tr>
      <w:tr w:rsidR="00BB1132" w:rsidRPr="00F04E55" w14:paraId="7F3A41AF" w14:textId="77777777">
        <w:trPr>
          <w:trHeight w:val="129"/>
        </w:trPr>
        <w:tc>
          <w:tcPr>
            <w:tcW w:w="467" w:type="pct"/>
          </w:tcPr>
          <w:p w14:paraId="7FA935DC" w14:textId="77777777" w:rsidR="00BB1132" w:rsidRPr="00F04E55" w:rsidRDefault="00BB1132">
            <w:pPr>
              <w:jc w:val="center"/>
              <w:rPr>
                <w:bCs/>
              </w:rPr>
            </w:pPr>
            <w:r>
              <w:rPr>
                <w:bCs/>
              </w:rPr>
              <w:t>4.</w:t>
            </w:r>
          </w:p>
        </w:tc>
        <w:tc>
          <w:tcPr>
            <w:tcW w:w="4533" w:type="pct"/>
            <w:gridSpan w:val="3"/>
          </w:tcPr>
          <w:p w14:paraId="19843036" w14:textId="77777777" w:rsidR="00BB1132" w:rsidRPr="00541BCB" w:rsidRDefault="00BB1132">
            <w:pPr>
              <w:rPr>
                <w:bCs/>
              </w:rPr>
            </w:pPr>
            <w:r w:rsidRPr="00541BCB">
              <w:rPr>
                <w:b/>
                <w:bdr w:val="none" w:sz="0" w:space="0" w:color="auto" w:frame="1"/>
              </w:rPr>
              <w:t>Проблемно-диагностический анализ</w:t>
            </w:r>
          </w:p>
        </w:tc>
      </w:tr>
      <w:tr w:rsidR="00BB1132" w:rsidRPr="00F04E55" w14:paraId="0400544A" w14:textId="77777777">
        <w:trPr>
          <w:trHeight w:val="129"/>
        </w:trPr>
        <w:tc>
          <w:tcPr>
            <w:tcW w:w="467" w:type="pct"/>
          </w:tcPr>
          <w:p w14:paraId="78F6CE02" w14:textId="77777777" w:rsidR="00BB1132" w:rsidRPr="00F04E55" w:rsidRDefault="00BB1132">
            <w:pPr>
              <w:jc w:val="center"/>
              <w:rPr>
                <w:bCs/>
              </w:rPr>
            </w:pPr>
            <w:r>
              <w:rPr>
                <w:bCs/>
              </w:rPr>
              <w:t>4.1.</w:t>
            </w:r>
          </w:p>
        </w:tc>
        <w:tc>
          <w:tcPr>
            <w:tcW w:w="2186" w:type="pct"/>
          </w:tcPr>
          <w:p w14:paraId="2F4A113F" w14:textId="77777777" w:rsidR="00BB1132" w:rsidRDefault="00BB113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478474BA" w14:textId="77777777" w:rsidR="00BB1132" w:rsidRPr="004E7690" w:rsidRDefault="00BB1132">
            <w:pPr>
              <w:jc w:val="center"/>
              <w:rPr>
                <w:rStyle w:val="afc"/>
                <w:i w:val="0"/>
                <w:iCs w:val="0"/>
              </w:rPr>
            </w:pPr>
            <w:r>
              <w:rPr>
                <w:rStyle w:val="afc"/>
                <w:i w:val="0"/>
                <w:iCs w:val="0"/>
              </w:rPr>
              <w:t>июнь</w:t>
            </w:r>
          </w:p>
        </w:tc>
        <w:tc>
          <w:tcPr>
            <w:tcW w:w="1457" w:type="pct"/>
          </w:tcPr>
          <w:p w14:paraId="3F7EF16A" w14:textId="77777777" w:rsidR="00BB1132" w:rsidRPr="00541BCB" w:rsidRDefault="00BB1132">
            <w:pPr>
              <w:rPr>
                <w:bCs/>
              </w:rPr>
            </w:pPr>
            <w:r w:rsidRPr="00541BCB">
              <w:rPr>
                <w:bCs/>
              </w:rPr>
              <w:t>Психолог, специалисты по социальной работе</w:t>
            </w:r>
          </w:p>
        </w:tc>
      </w:tr>
      <w:tr w:rsidR="00BB1132" w:rsidRPr="00F04E55" w14:paraId="054D60BE" w14:textId="77777777">
        <w:trPr>
          <w:trHeight w:val="129"/>
        </w:trPr>
        <w:tc>
          <w:tcPr>
            <w:tcW w:w="467" w:type="pct"/>
          </w:tcPr>
          <w:p w14:paraId="1BAE5A20" w14:textId="77777777" w:rsidR="00BB1132" w:rsidRPr="00F04E55" w:rsidRDefault="00BB1132">
            <w:pPr>
              <w:jc w:val="center"/>
              <w:rPr>
                <w:bCs/>
              </w:rPr>
            </w:pPr>
            <w:r>
              <w:rPr>
                <w:bCs/>
              </w:rPr>
              <w:t>4.3.</w:t>
            </w:r>
          </w:p>
        </w:tc>
        <w:tc>
          <w:tcPr>
            <w:tcW w:w="2186" w:type="pct"/>
          </w:tcPr>
          <w:p w14:paraId="0AC43CCB" w14:textId="77777777" w:rsidR="00BB1132" w:rsidRDefault="00BB113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255CEFF2" w14:textId="77777777" w:rsidR="00BB1132" w:rsidRPr="004E7690" w:rsidRDefault="00BB1132">
            <w:pPr>
              <w:jc w:val="center"/>
              <w:rPr>
                <w:rStyle w:val="afc"/>
                <w:i w:val="0"/>
                <w:iCs w:val="0"/>
              </w:rPr>
            </w:pPr>
            <w:r>
              <w:rPr>
                <w:rStyle w:val="afc"/>
                <w:i w:val="0"/>
                <w:iCs w:val="0"/>
              </w:rPr>
              <w:t>постоянно</w:t>
            </w:r>
          </w:p>
        </w:tc>
        <w:tc>
          <w:tcPr>
            <w:tcW w:w="1457" w:type="pct"/>
          </w:tcPr>
          <w:p w14:paraId="796DD33A" w14:textId="77777777" w:rsidR="00BB1132" w:rsidRPr="00541BCB" w:rsidRDefault="00BB1132">
            <w:pPr>
              <w:rPr>
                <w:bCs/>
              </w:rPr>
            </w:pPr>
            <w:r w:rsidRPr="00541BCB">
              <w:rPr>
                <w:bCs/>
              </w:rPr>
              <w:t>Члены семьи, психолог, специалист по социальной работе</w:t>
            </w:r>
          </w:p>
        </w:tc>
      </w:tr>
      <w:tr w:rsidR="00BB1132" w:rsidRPr="00F04E55" w14:paraId="4D81A9B3" w14:textId="77777777">
        <w:trPr>
          <w:trHeight w:val="129"/>
        </w:trPr>
        <w:tc>
          <w:tcPr>
            <w:tcW w:w="467" w:type="pct"/>
          </w:tcPr>
          <w:p w14:paraId="0485187E" w14:textId="77777777" w:rsidR="00BB1132" w:rsidRPr="00F04E55" w:rsidRDefault="00BB1132">
            <w:pPr>
              <w:jc w:val="center"/>
              <w:rPr>
                <w:bCs/>
              </w:rPr>
            </w:pPr>
            <w:r>
              <w:rPr>
                <w:bCs/>
              </w:rPr>
              <w:t>4.5.</w:t>
            </w:r>
          </w:p>
        </w:tc>
        <w:tc>
          <w:tcPr>
            <w:tcW w:w="2186" w:type="pct"/>
          </w:tcPr>
          <w:p w14:paraId="0109477C" w14:textId="77777777" w:rsidR="00BB1132" w:rsidRPr="0009141E" w:rsidRDefault="00BB113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5C080BE1" w14:textId="77777777" w:rsidR="00BB1132" w:rsidRPr="004E7690" w:rsidRDefault="00BB1132">
            <w:pPr>
              <w:jc w:val="center"/>
              <w:rPr>
                <w:rStyle w:val="afc"/>
                <w:i w:val="0"/>
                <w:iCs w:val="0"/>
              </w:rPr>
            </w:pPr>
            <w:r>
              <w:rPr>
                <w:rStyle w:val="afc"/>
                <w:i w:val="0"/>
                <w:iCs w:val="0"/>
              </w:rPr>
              <w:lastRenderedPageBreak/>
              <w:t>постоянно</w:t>
            </w:r>
          </w:p>
        </w:tc>
        <w:tc>
          <w:tcPr>
            <w:tcW w:w="1457" w:type="pct"/>
          </w:tcPr>
          <w:p w14:paraId="3BBC9A8B" w14:textId="77777777" w:rsidR="00BB1132" w:rsidRPr="00541BCB" w:rsidRDefault="00BB1132">
            <w:pPr>
              <w:rPr>
                <w:bCs/>
              </w:rPr>
            </w:pPr>
            <w:r w:rsidRPr="00541BCB">
              <w:rPr>
                <w:bCs/>
              </w:rPr>
              <w:t>Психолог, специалисты по социальной работе</w:t>
            </w:r>
          </w:p>
        </w:tc>
      </w:tr>
      <w:tr w:rsidR="00BB1132" w:rsidRPr="00F04E55" w14:paraId="7DF15435" w14:textId="77777777">
        <w:trPr>
          <w:trHeight w:val="129"/>
        </w:trPr>
        <w:tc>
          <w:tcPr>
            <w:tcW w:w="467" w:type="pct"/>
          </w:tcPr>
          <w:p w14:paraId="025824C1" w14:textId="77777777" w:rsidR="00BB1132" w:rsidRPr="00F04E55" w:rsidRDefault="00BB1132">
            <w:pPr>
              <w:jc w:val="center"/>
              <w:rPr>
                <w:bCs/>
              </w:rPr>
            </w:pPr>
            <w:r>
              <w:rPr>
                <w:bCs/>
              </w:rPr>
              <w:t>4.6.</w:t>
            </w:r>
          </w:p>
        </w:tc>
        <w:tc>
          <w:tcPr>
            <w:tcW w:w="2186" w:type="pct"/>
          </w:tcPr>
          <w:p w14:paraId="0A86A2BC" w14:textId="77777777" w:rsidR="00BB1132" w:rsidRPr="009F2F65" w:rsidRDefault="00BB113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6A1DB6A0" w14:textId="77777777" w:rsidR="00BB1132" w:rsidRPr="004E7690" w:rsidRDefault="00BB1132">
            <w:pPr>
              <w:jc w:val="center"/>
              <w:rPr>
                <w:rStyle w:val="afc"/>
                <w:i w:val="0"/>
                <w:iCs w:val="0"/>
              </w:rPr>
            </w:pPr>
            <w:proofErr w:type="gramStart"/>
            <w:r>
              <w:rPr>
                <w:rStyle w:val="afc"/>
                <w:i w:val="0"/>
                <w:iCs w:val="0"/>
              </w:rPr>
              <w:t>Согласно графика</w:t>
            </w:r>
            <w:proofErr w:type="gramEnd"/>
          </w:p>
        </w:tc>
        <w:tc>
          <w:tcPr>
            <w:tcW w:w="1457" w:type="pct"/>
          </w:tcPr>
          <w:p w14:paraId="10F40F08" w14:textId="77777777" w:rsidR="00BB1132" w:rsidRPr="00541BCB" w:rsidRDefault="00BB1132">
            <w:pPr>
              <w:rPr>
                <w:bCs/>
              </w:rPr>
            </w:pPr>
            <w:r w:rsidRPr="00541BCB">
              <w:rPr>
                <w:bCs/>
              </w:rPr>
              <w:t>Психолог</w:t>
            </w:r>
          </w:p>
        </w:tc>
      </w:tr>
      <w:tr w:rsidR="00BB1132" w:rsidRPr="00F04E55" w14:paraId="55C7F463" w14:textId="77777777">
        <w:trPr>
          <w:trHeight w:val="129"/>
        </w:trPr>
        <w:tc>
          <w:tcPr>
            <w:tcW w:w="467" w:type="pct"/>
          </w:tcPr>
          <w:p w14:paraId="2E387F33" w14:textId="77777777" w:rsidR="00BB1132" w:rsidRPr="00F04E55" w:rsidRDefault="00BB1132">
            <w:pPr>
              <w:jc w:val="center"/>
              <w:rPr>
                <w:bCs/>
              </w:rPr>
            </w:pPr>
            <w:r>
              <w:rPr>
                <w:bCs/>
              </w:rPr>
              <w:t>4.7.</w:t>
            </w:r>
          </w:p>
        </w:tc>
        <w:tc>
          <w:tcPr>
            <w:tcW w:w="2186" w:type="pct"/>
          </w:tcPr>
          <w:p w14:paraId="48748A70" w14:textId="77777777" w:rsidR="00BB1132" w:rsidRPr="009F2F65" w:rsidRDefault="00BB1132">
            <w:pPr>
              <w:spacing w:line="293" w:lineRule="atLeast"/>
              <w:jc w:val="both"/>
              <w:rPr>
                <w:color w:val="000000"/>
              </w:rPr>
            </w:pPr>
            <w:r>
              <w:rPr>
                <w:color w:val="000000"/>
              </w:rPr>
              <w:t>Социально-педагогическое консультирование</w:t>
            </w:r>
          </w:p>
        </w:tc>
        <w:tc>
          <w:tcPr>
            <w:tcW w:w="891" w:type="pct"/>
          </w:tcPr>
          <w:p w14:paraId="39EFCC65"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3F811323" w14:textId="77777777" w:rsidR="00BB1132" w:rsidRPr="00541BCB" w:rsidRDefault="00BB1132">
            <w:pPr>
              <w:rPr>
                <w:bCs/>
              </w:rPr>
            </w:pPr>
            <w:r w:rsidRPr="00541BCB">
              <w:rPr>
                <w:bCs/>
              </w:rPr>
              <w:t>Специалисты по социальной работе</w:t>
            </w:r>
          </w:p>
        </w:tc>
      </w:tr>
      <w:tr w:rsidR="00BB1132" w:rsidRPr="00F04E55" w14:paraId="442EE268" w14:textId="77777777">
        <w:trPr>
          <w:trHeight w:val="129"/>
        </w:trPr>
        <w:tc>
          <w:tcPr>
            <w:tcW w:w="467" w:type="pct"/>
          </w:tcPr>
          <w:p w14:paraId="72F76F86" w14:textId="77777777" w:rsidR="00BB1132" w:rsidRPr="00F04E55" w:rsidRDefault="00BB1132">
            <w:pPr>
              <w:jc w:val="center"/>
              <w:rPr>
                <w:bCs/>
              </w:rPr>
            </w:pPr>
            <w:r>
              <w:rPr>
                <w:bCs/>
              </w:rPr>
              <w:t>4.8.</w:t>
            </w:r>
          </w:p>
        </w:tc>
        <w:tc>
          <w:tcPr>
            <w:tcW w:w="2186" w:type="pct"/>
          </w:tcPr>
          <w:p w14:paraId="197E67A9" w14:textId="77777777" w:rsidR="00BB1132" w:rsidRDefault="00BB1132">
            <w:pPr>
              <w:spacing w:line="293" w:lineRule="atLeast"/>
              <w:jc w:val="both"/>
              <w:rPr>
                <w:color w:val="000000"/>
              </w:rPr>
            </w:pPr>
            <w:r>
              <w:rPr>
                <w:color w:val="000000"/>
              </w:rPr>
              <w:t>Педагогическая коррекция</w:t>
            </w:r>
          </w:p>
        </w:tc>
        <w:tc>
          <w:tcPr>
            <w:tcW w:w="891" w:type="pct"/>
          </w:tcPr>
          <w:p w14:paraId="215B7B2A" w14:textId="77777777" w:rsidR="00BB1132" w:rsidRPr="00085AFC" w:rsidRDefault="00BB1132">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4D90B9A6" w14:textId="77777777" w:rsidR="00BB1132" w:rsidRPr="00541BCB" w:rsidRDefault="00BB1132">
            <w:pPr>
              <w:rPr>
                <w:bCs/>
              </w:rPr>
            </w:pPr>
            <w:r w:rsidRPr="00541BCB">
              <w:rPr>
                <w:bCs/>
              </w:rPr>
              <w:t>Специалисты по социальной работе</w:t>
            </w:r>
          </w:p>
        </w:tc>
      </w:tr>
      <w:tr w:rsidR="00BB1132" w:rsidRPr="00F04E55" w14:paraId="51B78C41" w14:textId="77777777">
        <w:trPr>
          <w:trHeight w:val="129"/>
        </w:trPr>
        <w:tc>
          <w:tcPr>
            <w:tcW w:w="467" w:type="pct"/>
          </w:tcPr>
          <w:p w14:paraId="55B08619" w14:textId="77777777" w:rsidR="00BB1132" w:rsidRPr="00F04E55" w:rsidRDefault="00BB1132">
            <w:pPr>
              <w:jc w:val="center"/>
              <w:rPr>
                <w:bCs/>
              </w:rPr>
            </w:pPr>
            <w:r>
              <w:rPr>
                <w:bCs/>
              </w:rPr>
              <w:t>4.9.</w:t>
            </w:r>
          </w:p>
        </w:tc>
        <w:tc>
          <w:tcPr>
            <w:tcW w:w="2186" w:type="pct"/>
            <w:vAlign w:val="center"/>
          </w:tcPr>
          <w:p w14:paraId="70155082"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CBE8CD9" w14:textId="77777777" w:rsidR="00BB1132" w:rsidRDefault="00BB1132">
            <w:pPr>
              <w:jc w:val="center"/>
              <w:rPr>
                <w:rStyle w:val="afc"/>
                <w:i w:val="0"/>
                <w:iCs w:val="0"/>
              </w:rPr>
            </w:pPr>
            <w:r>
              <w:rPr>
                <w:rStyle w:val="afc"/>
                <w:i w:val="0"/>
                <w:iCs w:val="0"/>
              </w:rPr>
              <w:t xml:space="preserve">согласно </w:t>
            </w:r>
          </w:p>
          <w:p w14:paraId="352E6A54" w14:textId="77777777" w:rsidR="00BB1132" w:rsidRPr="004E7690" w:rsidRDefault="00BB1132">
            <w:pPr>
              <w:jc w:val="center"/>
              <w:rPr>
                <w:rStyle w:val="afc"/>
                <w:i w:val="0"/>
                <w:iCs w:val="0"/>
              </w:rPr>
            </w:pPr>
            <w:r>
              <w:rPr>
                <w:rStyle w:val="afc"/>
                <w:i w:val="0"/>
                <w:iCs w:val="0"/>
              </w:rPr>
              <w:t>графика</w:t>
            </w:r>
          </w:p>
        </w:tc>
        <w:tc>
          <w:tcPr>
            <w:tcW w:w="1457" w:type="pct"/>
          </w:tcPr>
          <w:p w14:paraId="50B1D7FB" w14:textId="77777777" w:rsidR="00BB1132" w:rsidRPr="00541BCB" w:rsidRDefault="00BB1132">
            <w:pPr>
              <w:rPr>
                <w:bCs/>
              </w:rPr>
            </w:pPr>
            <w:r w:rsidRPr="00541BCB">
              <w:rPr>
                <w:bCs/>
              </w:rPr>
              <w:t>Специалисты по социальной работе</w:t>
            </w:r>
          </w:p>
        </w:tc>
      </w:tr>
      <w:tr w:rsidR="00BB1132" w:rsidRPr="00F04E55" w14:paraId="7DD5A61A" w14:textId="77777777">
        <w:trPr>
          <w:trHeight w:val="129"/>
        </w:trPr>
        <w:tc>
          <w:tcPr>
            <w:tcW w:w="467" w:type="pct"/>
          </w:tcPr>
          <w:p w14:paraId="098C6BD0" w14:textId="77777777" w:rsidR="00BB1132" w:rsidRPr="00F04E55" w:rsidRDefault="00BB1132">
            <w:pPr>
              <w:jc w:val="center"/>
              <w:rPr>
                <w:bCs/>
              </w:rPr>
            </w:pPr>
            <w:r>
              <w:rPr>
                <w:bCs/>
              </w:rPr>
              <w:t>5.</w:t>
            </w:r>
          </w:p>
        </w:tc>
        <w:tc>
          <w:tcPr>
            <w:tcW w:w="4533" w:type="pct"/>
            <w:gridSpan w:val="3"/>
          </w:tcPr>
          <w:p w14:paraId="6B10C800" w14:textId="77777777" w:rsidR="00BB1132" w:rsidRPr="00541BCB" w:rsidRDefault="00BB1132">
            <w:pPr>
              <w:rPr>
                <w:bCs/>
              </w:rPr>
            </w:pPr>
            <w:r w:rsidRPr="00541BCB">
              <w:rPr>
                <w:b/>
                <w:bdr w:val="none" w:sz="0" w:space="0" w:color="auto" w:frame="1"/>
              </w:rPr>
              <w:t>Стадия организационно-деятельной работы</w:t>
            </w:r>
          </w:p>
        </w:tc>
      </w:tr>
      <w:tr w:rsidR="00BB1132" w:rsidRPr="00F04E55" w14:paraId="69C4B356" w14:textId="77777777">
        <w:trPr>
          <w:trHeight w:val="129"/>
        </w:trPr>
        <w:tc>
          <w:tcPr>
            <w:tcW w:w="467" w:type="pct"/>
          </w:tcPr>
          <w:p w14:paraId="08522843" w14:textId="77777777" w:rsidR="00BB1132" w:rsidRPr="00F04E55" w:rsidRDefault="00BB1132">
            <w:pPr>
              <w:jc w:val="center"/>
              <w:rPr>
                <w:bCs/>
              </w:rPr>
            </w:pPr>
            <w:r>
              <w:rPr>
                <w:bCs/>
              </w:rPr>
              <w:t>5.1.</w:t>
            </w:r>
          </w:p>
        </w:tc>
        <w:tc>
          <w:tcPr>
            <w:tcW w:w="2186" w:type="pct"/>
          </w:tcPr>
          <w:p w14:paraId="52DF4CB5" w14:textId="77777777" w:rsidR="00BB1132" w:rsidRPr="0001260C" w:rsidRDefault="00BB1132">
            <w:pPr>
              <w:rPr>
                <w:bCs/>
              </w:rPr>
            </w:pPr>
            <w:r w:rsidRPr="004E7690">
              <w:rPr>
                <w:bCs/>
              </w:rPr>
              <w:t>Реализация ИПР</w:t>
            </w:r>
          </w:p>
        </w:tc>
        <w:tc>
          <w:tcPr>
            <w:tcW w:w="891" w:type="pct"/>
          </w:tcPr>
          <w:p w14:paraId="5B8EA8B3" w14:textId="77777777" w:rsidR="00BB1132" w:rsidRPr="004E7690" w:rsidRDefault="00BB1132">
            <w:pPr>
              <w:jc w:val="center"/>
              <w:rPr>
                <w:rStyle w:val="afc"/>
                <w:i w:val="0"/>
                <w:iCs w:val="0"/>
              </w:rPr>
            </w:pPr>
            <w:r>
              <w:rPr>
                <w:rStyle w:val="afc"/>
                <w:i w:val="0"/>
                <w:iCs w:val="0"/>
              </w:rPr>
              <w:t>постоянно</w:t>
            </w:r>
          </w:p>
        </w:tc>
        <w:tc>
          <w:tcPr>
            <w:tcW w:w="1457" w:type="pct"/>
          </w:tcPr>
          <w:p w14:paraId="0AEAB8EB" w14:textId="77777777" w:rsidR="00BB1132" w:rsidRPr="00541BCB" w:rsidRDefault="00BB1132">
            <w:pPr>
              <w:rPr>
                <w:bCs/>
              </w:rPr>
            </w:pPr>
            <w:r w:rsidRPr="00541BCB">
              <w:rPr>
                <w:bCs/>
              </w:rPr>
              <w:t>Специалисты по социальной работе</w:t>
            </w:r>
          </w:p>
        </w:tc>
      </w:tr>
      <w:tr w:rsidR="00BB1132" w:rsidRPr="00F04E55" w14:paraId="45699A44" w14:textId="77777777">
        <w:trPr>
          <w:trHeight w:val="129"/>
        </w:trPr>
        <w:tc>
          <w:tcPr>
            <w:tcW w:w="467" w:type="pct"/>
          </w:tcPr>
          <w:p w14:paraId="3A20CB46" w14:textId="77777777" w:rsidR="00BB1132" w:rsidRPr="00F04E55" w:rsidRDefault="00BB1132">
            <w:pPr>
              <w:jc w:val="center"/>
              <w:rPr>
                <w:bCs/>
              </w:rPr>
            </w:pPr>
            <w:r>
              <w:rPr>
                <w:bCs/>
              </w:rPr>
              <w:t>5.2.</w:t>
            </w:r>
          </w:p>
        </w:tc>
        <w:tc>
          <w:tcPr>
            <w:tcW w:w="2186" w:type="pct"/>
          </w:tcPr>
          <w:p w14:paraId="17231EE3" w14:textId="77777777" w:rsidR="00BB1132" w:rsidRDefault="00BB1132">
            <w:pPr>
              <w:rPr>
                <w:bCs/>
              </w:rPr>
            </w:pPr>
            <w:r w:rsidRPr="0001260C">
              <w:rPr>
                <w:bCs/>
              </w:rPr>
              <w:t>Социально-реабилитационная работа</w:t>
            </w:r>
          </w:p>
        </w:tc>
        <w:tc>
          <w:tcPr>
            <w:tcW w:w="891" w:type="pct"/>
          </w:tcPr>
          <w:p w14:paraId="3964B7DE" w14:textId="77777777" w:rsidR="00BB1132" w:rsidRPr="004E7690" w:rsidRDefault="00BB1132">
            <w:pPr>
              <w:jc w:val="center"/>
              <w:rPr>
                <w:rStyle w:val="afc"/>
                <w:i w:val="0"/>
                <w:iCs w:val="0"/>
              </w:rPr>
            </w:pPr>
            <w:r>
              <w:rPr>
                <w:rStyle w:val="afc"/>
                <w:i w:val="0"/>
                <w:iCs w:val="0"/>
              </w:rPr>
              <w:t>постоянно</w:t>
            </w:r>
          </w:p>
        </w:tc>
        <w:tc>
          <w:tcPr>
            <w:tcW w:w="1457" w:type="pct"/>
          </w:tcPr>
          <w:p w14:paraId="67EE8B79" w14:textId="77777777" w:rsidR="00BB1132" w:rsidRPr="00541BCB" w:rsidRDefault="00BB1132">
            <w:pPr>
              <w:rPr>
                <w:bCs/>
              </w:rPr>
            </w:pPr>
            <w:r w:rsidRPr="00541BCB">
              <w:rPr>
                <w:bCs/>
              </w:rPr>
              <w:t>Специалисты по социальной работе</w:t>
            </w:r>
          </w:p>
        </w:tc>
      </w:tr>
      <w:tr w:rsidR="00BB1132" w:rsidRPr="00F04E55" w14:paraId="0EE4A277" w14:textId="77777777">
        <w:trPr>
          <w:trHeight w:val="129"/>
        </w:trPr>
        <w:tc>
          <w:tcPr>
            <w:tcW w:w="467" w:type="pct"/>
          </w:tcPr>
          <w:p w14:paraId="7F4FFF76" w14:textId="77777777" w:rsidR="00BB1132" w:rsidRPr="00F04E55" w:rsidRDefault="00BB1132">
            <w:pPr>
              <w:jc w:val="center"/>
              <w:rPr>
                <w:bCs/>
              </w:rPr>
            </w:pPr>
            <w:r>
              <w:rPr>
                <w:bCs/>
              </w:rPr>
              <w:t>5.3.</w:t>
            </w:r>
          </w:p>
        </w:tc>
        <w:tc>
          <w:tcPr>
            <w:tcW w:w="2186" w:type="pct"/>
          </w:tcPr>
          <w:p w14:paraId="3B084D20" w14:textId="77777777" w:rsidR="00BB1132" w:rsidRPr="00BB601C" w:rsidRDefault="00BB1132">
            <w:pPr>
              <w:rPr>
                <w:b/>
                <w:bCs/>
                <w:i/>
              </w:rPr>
            </w:pPr>
            <w:r>
              <w:rPr>
                <w:bCs/>
              </w:rPr>
              <w:t>Р</w:t>
            </w:r>
            <w:r w:rsidRPr="00BB601C">
              <w:rPr>
                <w:bCs/>
              </w:rPr>
              <w:t>азработка рекомендаций родителям по решению проблемы</w:t>
            </w:r>
          </w:p>
        </w:tc>
        <w:tc>
          <w:tcPr>
            <w:tcW w:w="891" w:type="pct"/>
          </w:tcPr>
          <w:p w14:paraId="488396D2"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7B3DDA17" w14:textId="77777777" w:rsidR="00BB1132" w:rsidRPr="00541BCB" w:rsidRDefault="00BB1132">
            <w:pPr>
              <w:rPr>
                <w:bCs/>
              </w:rPr>
            </w:pPr>
            <w:r w:rsidRPr="00541BCB">
              <w:rPr>
                <w:bCs/>
              </w:rPr>
              <w:t>Специалисты по социальной работе</w:t>
            </w:r>
          </w:p>
        </w:tc>
      </w:tr>
      <w:tr w:rsidR="00BB1132" w:rsidRPr="00F04E55" w14:paraId="3011AB2A" w14:textId="77777777">
        <w:trPr>
          <w:trHeight w:val="129"/>
        </w:trPr>
        <w:tc>
          <w:tcPr>
            <w:tcW w:w="467" w:type="pct"/>
          </w:tcPr>
          <w:p w14:paraId="74395750" w14:textId="77777777" w:rsidR="00BB1132" w:rsidRPr="00F04E55" w:rsidRDefault="00BB1132">
            <w:pPr>
              <w:jc w:val="center"/>
              <w:rPr>
                <w:bCs/>
              </w:rPr>
            </w:pPr>
            <w:r>
              <w:rPr>
                <w:bCs/>
              </w:rPr>
              <w:t>5.4.</w:t>
            </w:r>
          </w:p>
        </w:tc>
        <w:tc>
          <w:tcPr>
            <w:tcW w:w="2186" w:type="pct"/>
          </w:tcPr>
          <w:p w14:paraId="56D79F15" w14:textId="77777777" w:rsidR="00BB1132" w:rsidRDefault="00BB113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28FECEC2"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24EB20E" w14:textId="77777777" w:rsidR="00BB1132" w:rsidRPr="00541BCB" w:rsidRDefault="00BB1132">
            <w:pPr>
              <w:rPr>
                <w:bCs/>
              </w:rPr>
            </w:pPr>
            <w:r w:rsidRPr="00541BCB">
              <w:rPr>
                <w:bCs/>
              </w:rPr>
              <w:t>Специалисты по социальной работе</w:t>
            </w:r>
          </w:p>
        </w:tc>
      </w:tr>
      <w:tr w:rsidR="00BB1132" w:rsidRPr="00F04E55" w14:paraId="5EE3F0B6" w14:textId="77777777">
        <w:trPr>
          <w:trHeight w:val="129"/>
        </w:trPr>
        <w:tc>
          <w:tcPr>
            <w:tcW w:w="467" w:type="pct"/>
          </w:tcPr>
          <w:p w14:paraId="30E02933" w14:textId="77777777" w:rsidR="00BB1132" w:rsidRPr="00F04E55" w:rsidRDefault="00BB1132">
            <w:pPr>
              <w:jc w:val="center"/>
              <w:rPr>
                <w:bCs/>
              </w:rPr>
            </w:pPr>
            <w:r>
              <w:rPr>
                <w:bCs/>
              </w:rPr>
              <w:t>5.5.</w:t>
            </w:r>
          </w:p>
        </w:tc>
        <w:tc>
          <w:tcPr>
            <w:tcW w:w="2186" w:type="pct"/>
          </w:tcPr>
          <w:p w14:paraId="2299532F" w14:textId="77777777" w:rsidR="00BB1132" w:rsidRDefault="00BB1132">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6F18FAC1"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C589F4C" w14:textId="77777777" w:rsidR="00BB1132" w:rsidRPr="00541BCB" w:rsidRDefault="00BB1132">
            <w:pPr>
              <w:rPr>
                <w:bCs/>
              </w:rPr>
            </w:pPr>
            <w:r w:rsidRPr="00541BCB">
              <w:rPr>
                <w:bCs/>
              </w:rPr>
              <w:t>Специалисты по социальной работе</w:t>
            </w:r>
          </w:p>
        </w:tc>
      </w:tr>
      <w:tr w:rsidR="00BB1132" w:rsidRPr="00F04E55" w14:paraId="192DE30B" w14:textId="77777777">
        <w:trPr>
          <w:trHeight w:val="129"/>
        </w:trPr>
        <w:tc>
          <w:tcPr>
            <w:tcW w:w="467" w:type="pct"/>
          </w:tcPr>
          <w:p w14:paraId="6996689B" w14:textId="77777777" w:rsidR="00BB1132" w:rsidRPr="00F04E55" w:rsidRDefault="00BB1132">
            <w:pPr>
              <w:jc w:val="center"/>
              <w:rPr>
                <w:bCs/>
              </w:rPr>
            </w:pPr>
            <w:r>
              <w:rPr>
                <w:bCs/>
              </w:rPr>
              <w:t>5.6.</w:t>
            </w:r>
          </w:p>
        </w:tc>
        <w:tc>
          <w:tcPr>
            <w:tcW w:w="2186" w:type="pct"/>
          </w:tcPr>
          <w:p w14:paraId="4A37F121" w14:textId="77777777" w:rsidR="00BB1132" w:rsidRPr="00D91E5F" w:rsidRDefault="00BB1132">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5F2A4B44" w14:textId="77777777" w:rsidR="00BB1132" w:rsidRDefault="00BB1132">
            <w:pPr>
              <w:jc w:val="center"/>
              <w:rPr>
                <w:rStyle w:val="afc"/>
                <w:i w:val="0"/>
                <w:iCs w:val="0"/>
              </w:rPr>
            </w:pPr>
            <w:r>
              <w:rPr>
                <w:rStyle w:val="afc"/>
                <w:i w:val="0"/>
                <w:iCs w:val="0"/>
              </w:rPr>
              <w:t xml:space="preserve">согласно </w:t>
            </w:r>
          </w:p>
          <w:p w14:paraId="74964618" w14:textId="77777777" w:rsidR="00BB1132" w:rsidRPr="004E7690" w:rsidRDefault="00BB1132">
            <w:pPr>
              <w:jc w:val="center"/>
              <w:rPr>
                <w:rStyle w:val="afc"/>
                <w:i w:val="0"/>
                <w:iCs w:val="0"/>
              </w:rPr>
            </w:pPr>
            <w:r>
              <w:rPr>
                <w:rStyle w:val="afc"/>
                <w:i w:val="0"/>
                <w:iCs w:val="0"/>
              </w:rPr>
              <w:t>графика</w:t>
            </w:r>
          </w:p>
        </w:tc>
        <w:tc>
          <w:tcPr>
            <w:tcW w:w="1457" w:type="pct"/>
          </w:tcPr>
          <w:p w14:paraId="440BF11E" w14:textId="77777777" w:rsidR="00BB1132" w:rsidRPr="00541BCB" w:rsidRDefault="00BB1132">
            <w:pPr>
              <w:rPr>
                <w:bCs/>
              </w:rPr>
            </w:pPr>
            <w:r w:rsidRPr="00541BCB">
              <w:rPr>
                <w:bCs/>
              </w:rPr>
              <w:t>Специалисты по социальной работе</w:t>
            </w:r>
          </w:p>
        </w:tc>
      </w:tr>
      <w:tr w:rsidR="00BB1132" w:rsidRPr="00F04E55" w14:paraId="56A5086B" w14:textId="77777777">
        <w:trPr>
          <w:trHeight w:val="129"/>
        </w:trPr>
        <w:tc>
          <w:tcPr>
            <w:tcW w:w="467" w:type="pct"/>
          </w:tcPr>
          <w:p w14:paraId="106BD9FE" w14:textId="77777777" w:rsidR="00BB1132" w:rsidRPr="00F04E55" w:rsidRDefault="00BB1132">
            <w:pPr>
              <w:jc w:val="center"/>
              <w:rPr>
                <w:bCs/>
              </w:rPr>
            </w:pPr>
            <w:r>
              <w:rPr>
                <w:bCs/>
              </w:rPr>
              <w:t>5.7.</w:t>
            </w:r>
          </w:p>
        </w:tc>
        <w:tc>
          <w:tcPr>
            <w:tcW w:w="2186" w:type="pct"/>
          </w:tcPr>
          <w:p w14:paraId="14969335" w14:textId="77777777" w:rsidR="00BB1132" w:rsidRPr="00D91E5F" w:rsidRDefault="00BB1132">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6F9A18FD"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5BD9FB8" w14:textId="77777777" w:rsidR="00BB1132" w:rsidRPr="00541BCB" w:rsidRDefault="00BB1132">
            <w:pPr>
              <w:rPr>
                <w:bCs/>
              </w:rPr>
            </w:pPr>
            <w:r w:rsidRPr="00541BCB">
              <w:rPr>
                <w:bCs/>
              </w:rPr>
              <w:t xml:space="preserve">Специалисты </w:t>
            </w:r>
          </w:p>
        </w:tc>
      </w:tr>
      <w:tr w:rsidR="00BB1132" w:rsidRPr="00F04E55" w14:paraId="09EEAB0C" w14:textId="77777777">
        <w:trPr>
          <w:trHeight w:val="129"/>
        </w:trPr>
        <w:tc>
          <w:tcPr>
            <w:tcW w:w="467" w:type="pct"/>
          </w:tcPr>
          <w:p w14:paraId="1440E204" w14:textId="77777777" w:rsidR="00BB1132" w:rsidRPr="00F04E55" w:rsidRDefault="00BB1132">
            <w:pPr>
              <w:jc w:val="center"/>
              <w:rPr>
                <w:bCs/>
              </w:rPr>
            </w:pPr>
            <w:r>
              <w:rPr>
                <w:bCs/>
              </w:rPr>
              <w:t>5.8.</w:t>
            </w:r>
          </w:p>
        </w:tc>
        <w:tc>
          <w:tcPr>
            <w:tcW w:w="2186" w:type="pct"/>
          </w:tcPr>
          <w:p w14:paraId="182B7192" w14:textId="77777777" w:rsidR="00BB1132" w:rsidRPr="00D91E5F" w:rsidRDefault="00BB1132">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55B0B7C4"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7786D036" w14:textId="77777777" w:rsidR="00BB1132" w:rsidRPr="00541BCB" w:rsidRDefault="00BB1132">
            <w:pPr>
              <w:rPr>
                <w:bCs/>
              </w:rPr>
            </w:pPr>
            <w:r w:rsidRPr="00541BCB">
              <w:rPr>
                <w:bCs/>
              </w:rPr>
              <w:t xml:space="preserve">Специалисты </w:t>
            </w:r>
          </w:p>
        </w:tc>
      </w:tr>
      <w:tr w:rsidR="00BB1132" w:rsidRPr="00F04E55" w14:paraId="51DED848" w14:textId="77777777">
        <w:trPr>
          <w:trHeight w:val="129"/>
        </w:trPr>
        <w:tc>
          <w:tcPr>
            <w:tcW w:w="467" w:type="pct"/>
          </w:tcPr>
          <w:p w14:paraId="24248F8D" w14:textId="77777777" w:rsidR="00BB1132" w:rsidRPr="00F04E55" w:rsidRDefault="00BB1132">
            <w:pPr>
              <w:jc w:val="center"/>
              <w:rPr>
                <w:bCs/>
              </w:rPr>
            </w:pPr>
            <w:r>
              <w:rPr>
                <w:bCs/>
              </w:rPr>
              <w:t>5.9.</w:t>
            </w:r>
          </w:p>
        </w:tc>
        <w:tc>
          <w:tcPr>
            <w:tcW w:w="2186" w:type="pct"/>
          </w:tcPr>
          <w:p w14:paraId="29A3E3CC" w14:textId="77777777" w:rsidR="00BB1132" w:rsidRPr="00D91E5F" w:rsidRDefault="00BB113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F66DF35"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788D9C6A" w14:textId="77777777" w:rsidR="00BB1132" w:rsidRPr="00541BCB" w:rsidRDefault="00BB1132">
            <w:pPr>
              <w:rPr>
                <w:bCs/>
              </w:rPr>
            </w:pPr>
            <w:r w:rsidRPr="00541BCB">
              <w:rPr>
                <w:bCs/>
              </w:rPr>
              <w:t xml:space="preserve">Специалисты по </w:t>
            </w:r>
          </w:p>
          <w:p w14:paraId="6BB67622" w14:textId="77777777" w:rsidR="00BB1132" w:rsidRPr="00541BCB" w:rsidRDefault="00BB1132">
            <w:pPr>
              <w:rPr>
                <w:bCs/>
              </w:rPr>
            </w:pPr>
            <w:r w:rsidRPr="00541BCB">
              <w:rPr>
                <w:bCs/>
              </w:rPr>
              <w:t>социальной работе</w:t>
            </w:r>
          </w:p>
        </w:tc>
      </w:tr>
      <w:tr w:rsidR="00BB1132" w:rsidRPr="00F04E55" w14:paraId="13388AEB" w14:textId="77777777">
        <w:trPr>
          <w:trHeight w:val="129"/>
        </w:trPr>
        <w:tc>
          <w:tcPr>
            <w:tcW w:w="467" w:type="pct"/>
          </w:tcPr>
          <w:p w14:paraId="6D1C2B94" w14:textId="77777777" w:rsidR="00BB1132" w:rsidRPr="00F04E55" w:rsidRDefault="00BB1132">
            <w:pPr>
              <w:jc w:val="center"/>
              <w:rPr>
                <w:bCs/>
              </w:rPr>
            </w:pPr>
            <w:r>
              <w:rPr>
                <w:bCs/>
              </w:rPr>
              <w:t>5.10.</w:t>
            </w:r>
          </w:p>
        </w:tc>
        <w:tc>
          <w:tcPr>
            <w:tcW w:w="2186" w:type="pct"/>
          </w:tcPr>
          <w:p w14:paraId="6CC0BC68" w14:textId="77777777" w:rsidR="00BB1132" w:rsidRPr="009F2F65" w:rsidRDefault="00BB1132">
            <w:pPr>
              <w:spacing w:line="293" w:lineRule="atLeast"/>
              <w:jc w:val="both"/>
              <w:rPr>
                <w:color w:val="000000"/>
                <w:bdr w:val="none" w:sz="0" w:space="0" w:color="auto" w:frame="1"/>
              </w:rPr>
            </w:pPr>
            <w:r>
              <w:rPr>
                <w:color w:val="000000"/>
              </w:rPr>
              <w:t>Социокультурный патронаж</w:t>
            </w:r>
          </w:p>
        </w:tc>
        <w:tc>
          <w:tcPr>
            <w:tcW w:w="891" w:type="pct"/>
          </w:tcPr>
          <w:p w14:paraId="3908D47F" w14:textId="77777777" w:rsidR="00BB1132" w:rsidRPr="004E7690" w:rsidRDefault="00BB1132">
            <w:pPr>
              <w:jc w:val="center"/>
              <w:rPr>
                <w:rStyle w:val="afc"/>
                <w:i w:val="0"/>
                <w:iCs w:val="0"/>
              </w:rPr>
            </w:pPr>
            <w:proofErr w:type="gramStart"/>
            <w:r>
              <w:rPr>
                <w:rStyle w:val="afc"/>
                <w:i w:val="0"/>
                <w:iCs w:val="0"/>
              </w:rPr>
              <w:t>согласно графика</w:t>
            </w:r>
            <w:proofErr w:type="gramEnd"/>
          </w:p>
        </w:tc>
        <w:tc>
          <w:tcPr>
            <w:tcW w:w="1457" w:type="pct"/>
          </w:tcPr>
          <w:p w14:paraId="22CCE993" w14:textId="77777777" w:rsidR="00BB1132" w:rsidRPr="00541BCB" w:rsidRDefault="00BB1132">
            <w:pPr>
              <w:rPr>
                <w:bCs/>
              </w:rPr>
            </w:pPr>
            <w:r w:rsidRPr="00541BCB">
              <w:rPr>
                <w:bCs/>
              </w:rPr>
              <w:t xml:space="preserve">Специалисты по </w:t>
            </w:r>
          </w:p>
          <w:p w14:paraId="2A297349" w14:textId="77777777" w:rsidR="00BB1132" w:rsidRPr="00541BCB" w:rsidRDefault="00BB1132">
            <w:pPr>
              <w:rPr>
                <w:bCs/>
              </w:rPr>
            </w:pPr>
            <w:r w:rsidRPr="00541BCB">
              <w:rPr>
                <w:bCs/>
              </w:rPr>
              <w:t>социальной работе</w:t>
            </w:r>
          </w:p>
        </w:tc>
      </w:tr>
      <w:tr w:rsidR="00BB1132" w:rsidRPr="00F04E55" w14:paraId="01997CE5" w14:textId="77777777">
        <w:trPr>
          <w:trHeight w:val="129"/>
        </w:trPr>
        <w:tc>
          <w:tcPr>
            <w:tcW w:w="467" w:type="pct"/>
          </w:tcPr>
          <w:p w14:paraId="7B361336" w14:textId="77777777" w:rsidR="00BB1132" w:rsidRDefault="00BB1132">
            <w:pPr>
              <w:jc w:val="center"/>
              <w:rPr>
                <w:bCs/>
              </w:rPr>
            </w:pPr>
            <w:r>
              <w:rPr>
                <w:bCs/>
              </w:rPr>
              <w:t>5.11.</w:t>
            </w:r>
          </w:p>
        </w:tc>
        <w:tc>
          <w:tcPr>
            <w:tcW w:w="2186" w:type="pct"/>
          </w:tcPr>
          <w:p w14:paraId="648C0782" w14:textId="77777777" w:rsidR="00BB1132" w:rsidRDefault="00BB1132">
            <w:pPr>
              <w:spacing w:line="293" w:lineRule="atLeast"/>
              <w:jc w:val="both"/>
              <w:rPr>
                <w:color w:val="000000"/>
              </w:rPr>
            </w:pPr>
            <w:r>
              <w:rPr>
                <w:color w:val="000000"/>
              </w:rPr>
              <w:t>Социальный контроль</w:t>
            </w:r>
          </w:p>
        </w:tc>
        <w:tc>
          <w:tcPr>
            <w:tcW w:w="891" w:type="pct"/>
          </w:tcPr>
          <w:p w14:paraId="6B090108"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37984F2" w14:textId="77777777" w:rsidR="00BB1132" w:rsidRPr="00541BCB" w:rsidRDefault="00BB1132">
            <w:pPr>
              <w:rPr>
                <w:bCs/>
              </w:rPr>
            </w:pPr>
            <w:r w:rsidRPr="00541BCB">
              <w:rPr>
                <w:bCs/>
              </w:rPr>
              <w:t xml:space="preserve">Специалисты по </w:t>
            </w:r>
          </w:p>
          <w:p w14:paraId="77EE0743" w14:textId="77777777" w:rsidR="00BB1132" w:rsidRPr="00541BCB" w:rsidRDefault="00BB1132">
            <w:pPr>
              <w:rPr>
                <w:bCs/>
              </w:rPr>
            </w:pPr>
            <w:r w:rsidRPr="00541BCB">
              <w:rPr>
                <w:bCs/>
              </w:rPr>
              <w:t>социальной работе</w:t>
            </w:r>
          </w:p>
        </w:tc>
      </w:tr>
      <w:tr w:rsidR="00BB1132" w:rsidRPr="00F04E55" w14:paraId="64F52A3D" w14:textId="77777777">
        <w:trPr>
          <w:trHeight w:val="129"/>
        </w:trPr>
        <w:tc>
          <w:tcPr>
            <w:tcW w:w="467" w:type="pct"/>
          </w:tcPr>
          <w:p w14:paraId="785911DD" w14:textId="77777777" w:rsidR="00BB1132" w:rsidRPr="00F04E55" w:rsidRDefault="00BB1132">
            <w:pPr>
              <w:jc w:val="center"/>
              <w:rPr>
                <w:bCs/>
              </w:rPr>
            </w:pPr>
            <w:r>
              <w:rPr>
                <w:bCs/>
              </w:rPr>
              <w:t>5.12.</w:t>
            </w:r>
          </w:p>
        </w:tc>
        <w:tc>
          <w:tcPr>
            <w:tcW w:w="2186" w:type="pct"/>
            <w:vAlign w:val="center"/>
          </w:tcPr>
          <w:p w14:paraId="0C0F3FBA"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400C8BED" w14:textId="77777777" w:rsidR="00BB1132" w:rsidRDefault="00BB1132">
            <w:pPr>
              <w:jc w:val="center"/>
              <w:rPr>
                <w:rStyle w:val="afc"/>
                <w:i w:val="0"/>
                <w:iCs w:val="0"/>
              </w:rPr>
            </w:pPr>
            <w:r>
              <w:rPr>
                <w:rStyle w:val="afc"/>
                <w:i w:val="0"/>
                <w:iCs w:val="0"/>
              </w:rPr>
              <w:t>согласно</w:t>
            </w:r>
          </w:p>
          <w:p w14:paraId="3C60D645" w14:textId="77777777" w:rsidR="00BB1132" w:rsidRPr="004E7690" w:rsidRDefault="00BB1132">
            <w:pPr>
              <w:jc w:val="center"/>
              <w:rPr>
                <w:rStyle w:val="afc"/>
                <w:i w:val="0"/>
                <w:iCs w:val="0"/>
              </w:rPr>
            </w:pPr>
            <w:r>
              <w:rPr>
                <w:rStyle w:val="afc"/>
                <w:i w:val="0"/>
                <w:iCs w:val="0"/>
              </w:rPr>
              <w:t>графика</w:t>
            </w:r>
          </w:p>
        </w:tc>
        <w:tc>
          <w:tcPr>
            <w:tcW w:w="1457" w:type="pct"/>
          </w:tcPr>
          <w:p w14:paraId="6A08E05E" w14:textId="77777777" w:rsidR="00BB1132" w:rsidRPr="00541BCB" w:rsidRDefault="00BB1132">
            <w:pPr>
              <w:rPr>
                <w:bCs/>
              </w:rPr>
            </w:pPr>
            <w:r w:rsidRPr="00541BCB">
              <w:rPr>
                <w:bCs/>
              </w:rPr>
              <w:t xml:space="preserve">Специалисты по </w:t>
            </w:r>
          </w:p>
          <w:p w14:paraId="7194650A" w14:textId="77777777" w:rsidR="00BB1132" w:rsidRPr="00541BCB" w:rsidRDefault="00BB1132">
            <w:pPr>
              <w:rPr>
                <w:bCs/>
              </w:rPr>
            </w:pPr>
            <w:r w:rsidRPr="00541BCB">
              <w:rPr>
                <w:bCs/>
              </w:rPr>
              <w:t>социальной работе</w:t>
            </w:r>
          </w:p>
        </w:tc>
      </w:tr>
      <w:tr w:rsidR="00BB1132" w:rsidRPr="00F04E55" w14:paraId="2AD087E2" w14:textId="77777777">
        <w:trPr>
          <w:trHeight w:val="129"/>
        </w:trPr>
        <w:tc>
          <w:tcPr>
            <w:tcW w:w="467" w:type="pct"/>
          </w:tcPr>
          <w:p w14:paraId="2C625EDF" w14:textId="77777777" w:rsidR="00BB1132" w:rsidRPr="00F04E55" w:rsidRDefault="00BB1132">
            <w:pPr>
              <w:jc w:val="center"/>
              <w:rPr>
                <w:bCs/>
              </w:rPr>
            </w:pPr>
            <w:r>
              <w:rPr>
                <w:bCs/>
              </w:rPr>
              <w:t>5.13.</w:t>
            </w:r>
          </w:p>
        </w:tc>
        <w:tc>
          <w:tcPr>
            <w:tcW w:w="2186" w:type="pct"/>
            <w:vAlign w:val="center"/>
          </w:tcPr>
          <w:p w14:paraId="54DE5C63" w14:textId="77777777" w:rsidR="00BB1132" w:rsidRPr="009F2F65" w:rsidRDefault="00BB113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718B37D3" w14:textId="77777777" w:rsidR="00BB1132" w:rsidRDefault="00BB1132">
            <w:pPr>
              <w:jc w:val="center"/>
              <w:rPr>
                <w:rStyle w:val="afc"/>
                <w:i w:val="0"/>
                <w:iCs w:val="0"/>
              </w:rPr>
            </w:pPr>
            <w:r>
              <w:rPr>
                <w:rStyle w:val="afc"/>
                <w:i w:val="0"/>
                <w:iCs w:val="0"/>
              </w:rPr>
              <w:t>согласно</w:t>
            </w:r>
          </w:p>
          <w:p w14:paraId="04E98F25" w14:textId="77777777" w:rsidR="00BB1132" w:rsidRPr="004E7690" w:rsidRDefault="00BB1132">
            <w:pPr>
              <w:jc w:val="center"/>
              <w:rPr>
                <w:rStyle w:val="afc"/>
                <w:i w:val="0"/>
                <w:iCs w:val="0"/>
              </w:rPr>
            </w:pPr>
            <w:r>
              <w:rPr>
                <w:rStyle w:val="afc"/>
                <w:i w:val="0"/>
                <w:iCs w:val="0"/>
              </w:rPr>
              <w:t>графика</w:t>
            </w:r>
          </w:p>
        </w:tc>
        <w:tc>
          <w:tcPr>
            <w:tcW w:w="1457" w:type="pct"/>
          </w:tcPr>
          <w:p w14:paraId="0F252ABA" w14:textId="77777777" w:rsidR="00BB1132" w:rsidRPr="00541BCB" w:rsidRDefault="00BB1132">
            <w:pPr>
              <w:rPr>
                <w:bCs/>
              </w:rPr>
            </w:pPr>
            <w:r w:rsidRPr="00541BCB">
              <w:rPr>
                <w:bCs/>
              </w:rPr>
              <w:t xml:space="preserve">Специалисты по </w:t>
            </w:r>
          </w:p>
          <w:p w14:paraId="1FE4E276" w14:textId="77777777" w:rsidR="00BB1132" w:rsidRPr="00541BCB" w:rsidRDefault="00BB1132">
            <w:pPr>
              <w:rPr>
                <w:bCs/>
              </w:rPr>
            </w:pPr>
            <w:r w:rsidRPr="00541BCB">
              <w:rPr>
                <w:bCs/>
              </w:rPr>
              <w:t>социальной работе</w:t>
            </w:r>
          </w:p>
        </w:tc>
      </w:tr>
      <w:tr w:rsidR="00BB1132" w:rsidRPr="00F04E55" w14:paraId="0503F212" w14:textId="77777777">
        <w:trPr>
          <w:trHeight w:val="129"/>
        </w:trPr>
        <w:tc>
          <w:tcPr>
            <w:tcW w:w="467" w:type="pct"/>
          </w:tcPr>
          <w:p w14:paraId="1CF9B9BA" w14:textId="77777777" w:rsidR="00BB1132" w:rsidRPr="00F04E55" w:rsidRDefault="00BB1132">
            <w:pPr>
              <w:jc w:val="center"/>
              <w:rPr>
                <w:bCs/>
              </w:rPr>
            </w:pPr>
            <w:r>
              <w:rPr>
                <w:bCs/>
              </w:rPr>
              <w:t>6.</w:t>
            </w:r>
          </w:p>
        </w:tc>
        <w:tc>
          <w:tcPr>
            <w:tcW w:w="2186" w:type="pct"/>
          </w:tcPr>
          <w:p w14:paraId="3356D921" w14:textId="77777777" w:rsidR="00BB1132" w:rsidRPr="004C26EE" w:rsidRDefault="00BB113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25D4A88C" w14:textId="77777777" w:rsidR="00BB1132" w:rsidRPr="004E7690" w:rsidRDefault="00BB1132">
            <w:pPr>
              <w:rPr>
                <w:rStyle w:val="afc"/>
                <w:i w:val="0"/>
                <w:iCs w:val="0"/>
              </w:rPr>
            </w:pPr>
          </w:p>
        </w:tc>
        <w:tc>
          <w:tcPr>
            <w:tcW w:w="1457" w:type="pct"/>
          </w:tcPr>
          <w:p w14:paraId="6A52C95D" w14:textId="77777777" w:rsidR="00BB1132" w:rsidRPr="00541BCB" w:rsidRDefault="00BB1132">
            <w:pPr>
              <w:rPr>
                <w:bCs/>
              </w:rPr>
            </w:pPr>
          </w:p>
        </w:tc>
      </w:tr>
      <w:tr w:rsidR="00BB1132" w:rsidRPr="00F04E55" w14:paraId="23515DE1" w14:textId="77777777">
        <w:trPr>
          <w:trHeight w:val="129"/>
        </w:trPr>
        <w:tc>
          <w:tcPr>
            <w:tcW w:w="467" w:type="pct"/>
          </w:tcPr>
          <w:p w14:paraId="036A44A1" w14:textId="77777777" w:rsidR="00BB1132" w:rsidRPr="00F04E55" w:rsidRDefault="00BB1132">
            <w:pPr>
              <w:jc w:val="center"/>
              <w:rPr>
                <w:bCs/>
              </w:rPr>
            </w:pPr>
            <w:r>
              <w:rPr>
                <w:bCs/>
              </w:rPr>
              <w:t>6.1.</w:t>
            </w:r>
          </w:p>
        </w:tc>
        <w:tc>
          <w:tcPr>
            <w:tcW w:w="2186" w:type="pct"/>
          </w:tcPr>
          <w:p w14:paraId="1ED78EC9" w14:textId="77777777" w:rsidR="00BB1132" w:rsidRPr="0001260C" w:rsidRDefault="00BB1132">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4E8D74A2"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3C04CDC" w14:textId="77777777" w:rsidR="00BB1132" w:rsidRPr="00541BCB" w:rsidRDefault="00BB1132">
            <w:pPr>
              <w:rPr>
                <w:bCs/>
              </w:rPr>
            </w:pPr>
            <w:r w:rsidRPr="00541BCB">
              <w:rPr>
                <w:bCs/>
              </w:rPr>
              <w:t>Члены семьи, специалист по социальной работе</w:t>
            </w:r>
          </w:p>
        </w:tc>
      </w:tr>
      <w:tr w:rsidR="00BB1132" w:rsidRPr="00F04E55" w14:paraId="45150F8B" w14:textId="77777777">
        <w:trPr>
          <w:trHeight w:val="129"/>
        </w:trPr>
        <w:tc>
          <w:tcPr>
            <w:tcW w:w="467" w:type="pct"/>
          </w:tcPr>
          <w:p w14:paraId="038B3EEF" w14:textId="77777777" w:rsidR="00BB1132" w:rsidRPr="00F04E55" w:rsidRDefault="00BB1132">
            <w:pPr>
              <w:jc w:val="center"/>
              <w:rPr>
                <w:bCs/>
              </w:rPr>
            </w:pPr>
            <w:r>
              <w:rPr>
                <w:bCs/>
              </w:rPr>
              <w:lastRenderedPageBreak/>
              <w:t>6.2.</w:t>
            </w:r>
          </w:p>
        </w:tc>
        <w:tc>
          <w:tcPr>
            <w:tcW w:w="2186" w:type="pct"/>
          </w:tcPr>
          <w:p w14:paraId="0FFA0129" w14:textId="77777777" w:rsidR="00BB1132" w:rsidRPr="0009141E" w:rsidRDefault="00BB1132">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050B4D6D"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1DA605AC" w14:textId="77777777" w:rsidR="00BB1132" w:rsidRPr="00541BCB" w:rsidRDefault="00BB1132">
            <w:r w:rsidRPr="00541BCB">
              <w:t xml:space="preserve">Специалисты по </w:t>
            </w:r>
          </w:p>
          <w:p w14:paraId="05345E5F" w14:textId="77777777" w:rsidR="00BB1132" w:rsidRPr="00541BCB" w:rsidRDefault="00BB1132">
            <w:pPr>
              <w:rPr>
                <w:bCs/>
              </w:rPr>
            </w:pPr>
            <w:r w:rsidRPr="00541BCB">
              <w:t>социальной работе</w:t>
            </w:r>
          </w:p>
        </w:tc>
      </w:tr>
      <w:tr w:rsidR="00BB1132" w:rsidRPr="00F04E55" w14:paraId="2AA86204" w14:textId="77777777">
        <w:trPr>
          <w:trHeight w:val="129"/>
        </w:trPr>
        <w:tc>
          <w:tcPr>
            <w:tcW w:w="467" w:type="pct"/>
          </w:tcPr>
          <w:p w14:paraId="540227B4" w14:textId="77777777" w:rsidR="00BB1132" w:rsidRPr="00F04E55" w:rsidRDefault="00BB1132">
            <w:pPr>
              <w:jc w:val="center"/>
              <w:rPr>
                <w:bCs/>
              </w:rPr>
            </w:pPr>
            <w:r>
              <w:rPr>
                <w:bCs/>
              </w:rPr>
              <w:t>6.3.</w:t>
            </w:r>
          </w:p>
        </w:tc>
        <w:tc>
          <w:tcPr>
            <w:tcW w:w="2186" w:type="pct"/>
          </w:tcPr>
          <w:p w14:paraId="71BA06EB" w14:textId="77777777" w:rsidR="00BB1132" w:rsidRPr="00BB601C" w:rsidRDefault="00BB113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8A8601B"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E7BB3AA" w14:textId="77777777" w:rsidR="00BB1132" w:rsidRPr="00541BCB" w:rsidRDefault="00BB1132">
            <w:pPr>
              <w:rPr>
                <w:bCs/>
              </w:rPr>
            </w:pPr>
            <w:r w:rsidRPr="00541BCB">
              <w:rPr>
                <w:bCs/>
              </w:rPr>
              <w:t>Психолог, специалист по социальной работе</w:t>
            </w:r>
          </w:p>
        </w:tc>
      </w:tr>
      <w:tr w:rsidR="00BB1132" w:rsidRPr="00F04E55" w14:paraId="3663807B" w14:textId="77777777">
        <w:trPr>
          <w:trHeight w:val="129"/>
        </w:trPr>
        <w:tc>
          <w:tcPr>
            <w:tcW w:w="467" w:type="pct"/>
          </w:tcPr>
          <w:p w14:paraId="18C50474" w14:textId="77777777" w:rsidR="00BB1132" w:rsidRPr="00F04E55" w:rsidRDefault="00BB1132">
            <w:pPr>
              <w:jc w:val="center"/>
              <w:rPr>
                <w:bCs/>
              </w:rPr>
            </w:pPr>
            <w:r>
              <w:rPr>
                <w:bCs/>
              </w:rPr>
              <w:t>6.4.</w:t>
            </w:r>
          </w:p>
        </w:tc>
        <w:tc>
          <w:tcPr>
            <w:tcW w:w="2186" w:type="pct"/>
          </w:tcPr>
          <w:p w14:paraId="5948972D" w14:textId="77777777" w:rsidR="00BB1132" w:rsidRPr="00BB601C" w:rsidRDefault="00BB113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50DC8CA9"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80D1E24" w14:textId="77777777" w:rsidR="00BB1132" w:rsidRPr="00541BCB" w:rsidRDefault="00BB1132">
            <w:r w:rsidRPr="00541BCB">
              <w:t xml:space="preserve">Специалисты по </w:t>
            </w:r>
          </w:p>
          <w:p w14:paraId="6A4A1062" w14:textId="77777777" w:rsidR="00BB1132" w:rsidRPr="00541BCB" w:rsidRDefault="00BB1132">
            <w:pPr>
              <w:rPr>
                <w:bCs/>
              </w:rPr>
            </w:pPr>
            <w:r w:rsidRPr="00541BCB">
              <w:t>социальной работе</w:t>
            </w:r>
          </w:p>
        </w:tc>
      </w:tr>
      <w:tr w:rsidR="00BB1132" w:rsidRPr="00F04E55" w14:paraId="0D1A2F7D" w14:textId="77777777">
        <w:trPr>
          <w:trHeight w:val="129"/>
        </w:trPr>
        <w:tc>
          <w:tcPr>
            <w:tcW w:w="467" w:type="pct"/>
          </w:tcPr>
          <w:p w14:paraId="2244B259" w14:textId="77777777" w:rsidR="00BB1132" w:rsidRPr="00F04E55" w:rsidRDefault="00BB1132">
            <w:pPr>
              <w:jc w:val="center"/>
              <w:rPr>
                <w:bCs/>
              </w:rPr>
            </w:pPr>
            <w:r>
              <w:rPr>
                <w:bCs/>
              </w:rPr>
              <w:t>6.5.</w:t>
            </w:r>
          </w:p>
        </w:tc>
        <w:tc>
          <w:tcPr>
            <w:tcW w:w="2186" w:type="pct"/>
          </w:tcPr>
          <w:p w14:paraId="407AB4A2" w14:textId="77777777" w:rsidR="00BB1132" w:rsidRPr="00DE25F8" w:rsidRDefault="00BB1132">
            <w:pPr>
              <w:rPr>
                <w:bCs/>
              </w:rPr>
            </w:pPr>
            <w:r w:rsidRPr="009F2F65">
              <w:rPr>
                <w:color w:val="000000"/>
              </w:rPr>
              <w:t>Социально-педагогический патронаж</w:t>
            </w:r>
          </w:p>
        </w:tc>
        <w:tc>
          <w:tcPr>
            <w:tcW w:w="891" w:type="pct"/>
          </w:tcPr>
          <w:p w14:paraId="3E707C73" w14:textId="77777777" w:rsidR="00BB1132" w:rsidRDefault="00BB1132">
            <w:pPr>
              <w:jc w:val="center"/>
              <w:rPr>
                <w:rStyle w:val="afc"/>
                <w:i w:val="0"/>
                <w:iCs w:val="0"/>
              </w:rPr>
            </w:pPr>
            <w:r>
              <w:rPr>
                <w:rStyle w:val="afc"/>
                <w:i w:val="0"/>
                <w:iCs w:val="0"/>
              </w:rPr>
              <w:t>согласно</w:t>
            </w:r>
          </w:p>
          <w:p w14:paraId="7C631A32" w14:textId="77777777" w:rsidR="00BB1132" w:rsidRPr="004E7690" w:rsidRDefault="00BB1132">
            <w:pPr>
              <w:jc w:val="center"/>
              <w:rPr>
                <w:rStyle w:val="afc"/>
                <w:i w:val="0"/>
                <w:iCs w:val="0"/>
              </w:rPr>
            </w:pPr>
            <w:r>
              <w:rPr>
                <w:rStyle w:val="afc"/>
                <w:i w:val="0"/>
                <w:iCs w:val="0"/>
              </w:rPr>
              <w:t>графика</w:t>
            </w:r>
          </w:p>
        </w:tc>
        <w:tc>
          <w:tcPr>
            <w:tcW w:w="1457" w:type="pct"/>
          </w:tcPr>
          <w:p w14:paraId="00F0E8E1" w14:textId="77777777" w:rsidR="00BB1132" w:rsidRPr="00541BCB" w:rsidRDefault="00BB1132">
            <w:r w:rsidRPr="00541BCB">
              <w:t xml:space="preserve">Специалисты по </w:t>
            </w:r>
          </w:p>
          <w:p w14:paraId="3522A4D4" w14:textId="77777777" w:rsidR="00BB1132" w:rsidRPr="00541BCB" w:rsidRDefault="00BB1132">
            <w:pPr>
              <w:rPr>
                <w:bCs/>
              </w:rPr>
            </w:pPr>
            <w:r w:rsidRPr="00541BCB">
              <w:t>социальной работе</w:t>
            </w:r>
          </w:p>
        </w:tc>
      </w:tr>
      <w:tr w:rsidR="00BB1132" w:rsidRPr="00F04E55" w14:paraId="70240927" w14:textId="77777777">
        <w:trPr>
          <w:trHeight w:val="129"/>
        </w:trPr>
        <w:tc>
          <w:tcPr>
            <w:tcW w:w="467" w:type="pct"/>
          </w:tcPr>
          <w:p w14:paraId="409C7E8D" w14:textId="77777777" w:rsidR="00BB1132" w:rsidRPr="00F04E55" w:rsidRDefault="00BB1132">
            <w:pPr>
              <w:jc w:val="center"/>
              <w:rPr>
                <w:bCs/>
              </w:rPr>
            </w:pPr>
            <w:r>
              <w:rPr>
                <w:bCs/>
              </w:rPr>
              <w:t>7.</w:t>
            </w:r>
          </w:p>
        </w:tc>
        <w:tc>
          <w:tcPr>
            <w:tcW w:w="2186" w:type="pct"/>
          </w:tcPr>
          <w:p w14:paraId="4EAFC8E4" w14:textId="77777777" w:rsidR="00BB1132" w:rsidRPr="004C26EE" w:rsidRDefault="00BB1132">
            <w:pPr>
              <w:rPr>
                <w:b/>
                <w:bCs/>
              </w:rPr>
            </w:pPr>
            <w:r w:rsidRPr="004C26EE">
              <w:rPr>
                <w:b/>
                <w:bdr w:val="none" w:sz="0" w:space="0" w:color="auto" w:frame="1"/>
              </w:rPr>
              <w:t>Рефлексивный этап</w:t>
            </w:r>
          </w:p>
        </w:tc>
        <w:tc>
          <w:tcPr>
            <w:tcW w:w="891" w:type="pct"/>
          </w:tcPr>
          <w:p w14:paraId="48BAB6EF" w14:textId="77777777" w:rsidR="00BB1132" w:rsidRPr="004E7690" w:rsidRDefault="00BB1132">
            <w:pPr>
              <w:rPr>
                <w:rStyle w:val="afc"/>
                <w:i w:val="0"/>
                <w:iCs w:val="0"/>
              </w:rPr>
            </w:pPr>
          </w:p>
        </w:tc>
        <w:tc>
          <w:tcPr>
            <w:tcW w:w="1457" w:type="pct"/>
          </w:tcPr>
          <w:p w14:paraId="3E08BC13" w14:textId="77777777" w:rsidR="00BB1132" w:rsidRPr="00541BCB" w:rsidRDefault="00BB1132">
            <w:pPr>
              <w:rPr>
                <w:bCs/>
              </w:rPr>
            </w:pPr>
          </w:p>
        </w:tc>
      </w:tr>
      <w:tr w:rsidR="00BB1132" w:rsidRPr="00F04E55" w14:paraId="79EC75A3" w14:textId="77777777">
        <w:trPr>
          <w:trHeight w:val="129"/>
        </w:trPr>
        <w:tc>
          <w:tcPr>
            <w:tcW w:w="467" w:type="pct"/>
          </w:tcPr>
          <w:p w14:paraId="31801EB8" w14:textId="77777777" w:rsidR="00BB1132" w:rsidRPr="00F04E55" w:rsidRDefault="00BB1132">
            <w:pPr>
              <w:jc w:val="center"/>
              <w:rPr>
                <w:bCs/>
              </w:rPr>
            </w:pPr>
            <w:r>
              <w:rPr>
                <w:bCs/>
              </w:rPr>
              <w:t>7.1.</w:t>
            </w:r>
          </w:p>
        </w:tc>
        <w:tc>
          <w:tcPr>
            <w:tcW w:w="2186" w:type="pct"/>
            <w:shd w:val="clear" w:color="auto" w:fill="auto"/>
          </w:tcPr>
          <w:p w14:paraId="1B2754EF" w14:textId="77777777" w:rsidR="00BB1132" w:rsidRDefault="00BB113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4EF2115E" w14:textId="77777777" w:rsidR="00BB1132" w:rsidRPr="004E7690" w:rsidRDefault="00BB1132">
            <w:pPr>
              <w:rPr>
                <w:rStyle w:val="afc"/>
                <w:i w:val="0"/>
                <w:iCs w:val="0"/>
              </w:rPr>
            </w:pPr>
            <w:r>
              <w:t>е</w:t>
            </w:r>
            <w:r w:rsidRPr="004E7690">
              <w:t>жеквартально и в конце года</w:t>
            </w:r>
          </w:p>
        </w:tc>
        <w:tc>
          <w:tcPr>
            <w:tcW w:w="1457" w:type="pct"/>
          </w:tcPr>
          <w:p w14:paraId="379113FF" w14:textId="77777777" w:rsidR="00BB1132" w:rsidRPr="00541BCB" w:rsidRDefault="00BB1132">
            <w:r w:rsidRPr="00541BCB">
              <w:t xml:space="preserve">Специалисты по </w:t>
            </w:r>
          </w:p>
          <w:p w14:paraId="53B8F71A" w14:textId="77777777" w:rsidR="00BB1132" w:rsidRPr="00541BCB" w:rsidRDefault="00BB1132">
            <w:pPr>
              <w:rPr>
                <w:bCs/>
              </w:rPr>
            </w:pPr>
            <w:r w:rsidRPr="00541BCB">
              <w:t>социальной работе</w:t>
            </w:r>
          </w:p>
        </w:tc>
      </w:tr>
      <w:tr w:rsidR="00BB1132" w:rsidRPr="00F04E55" w14:paraId="1F791014" w14:textId="77777777">
        <w:trPr>
          <w:trHeight w:val="129"/>
        </w:trPr>
        <w:tc>
          <w:tcPr>
            <w:tcW w:w="467" w:type="pct"/>
          </w:tcPr>
          <w:p w14:paraId="7F69DC35" w14:textId="77777777" w:rsidR="00BB1132" w:rsidRPr="00F04E55" w:rsidRDefault="00BB1132">
            <w:pPr>
              <w:jc w:val="center"/>
              <w:rPr>
                <w:bCs/>
              </w:rPr>
            </w:pPr>
            <w:r>
              <w:rPr>
                <w:bCs/>
              </w:rPr>
              <w:t>7.2.</w:t>
            </w:r>
          </w:p>
        </w:tc>
        <w:tc>
          <w:tcPr>
            <w:tcW w:w="2186" w:type="pct"/>
            <w:shd w:val="clear" w:color="auto" w:fill="auto"/>
          </w:tcPr>
          <w:p w14:paraId="1B31CFF9" w14:textId="77777777" w:rsidR="00BB1132" w:rsidRPr="00950E8A" w:rsidRDefault="00BB113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61043A87" w14:textId="77777777" w:rsidR="00BB1132" w:rsidRPr="004E7690" w:rsidRDefault="00BB1132">
            <w:pPr>
              <w:rPr>
                <w:rStyle w:val="afc"/>
                <w:i w:val="0"/>
                <w:iCs w:val="0"/>
              </w:rPr>
            </w:pPr>
            <w:r>
              <w:t>е</w:t>
            </w:r>
            <w:r w:rsidRPr="004E7690">
              <w:t>жеквартально и в конце года</w:t>
            </w:r>
          </w:p>
        </w:tc>
        <w:tc>
          <w:tcPr>
            <w:tcW w:w="1457" w:type="pct"/>
          </w:tcPr>
          <w:p w14:paraId="7A463A49" w14:textId="77777777" w:rsidR="00BB1132" w:rsidRPr="00541BCB" w:rsidRDefault="00BB1132">
            <w:r w:rsidRPr="00541BCB">
              <w:t xml:space="preserve">Специалисты по </w:t>
            </w:r>
          </w:p>
          <w:p w14:paraId="7336FC46" w14:textId="77777777" w:rsidR="00BB1132" w:rsidRPr="00541BCB" w:rsidRDefault="00BB1132">
            <w:pPr>
              <w:rPr>
                <w:bCs/>
              </w:rPr>
            </w:pPr>
            <w:r w:rsidRPr="00541BCB">
              <w:t>социальной работе</w:t>
            </w:r>
          </w:p>
        </w:tc>
      </w:tr>
      <w:tr w:rsidR="00BB1132" w:rsidRPr="00F04E55" w14:paraId="0F7265B1" w14:textId="77777777">
        <w:trPr>
          <w:trHeight w:val="129"/>
        </w:trPr>
        <w:tc>
          <w:tcPr>
            <w:tcW w:w="467" w:type="pct"/>
          </w:tcPr>
          <w:p w14:paraId="026A927B" w14:textId="77777777" w:rsidR="00BB1132" w:rsidRPr="00F04E55" w:rsidRDefault="00BB1132">
            <w:pPr>
              <w:jc w:val="center"/>
              <w:rPr>
                <w:bCs/>
              </w:rPr>
            </w:pPr>
            <w:r>
              <w:rPr>
                <w:bCs/>
              </w:rPr>
              <w:t>7.3.</w:t>
            </w:r>
          </w:p>
        </w:tc>
        <w:tc>
          <w:tcPr>
            <w:tcW w:w="2186" w:type="pct"/>
            <w:shd w:val="clear" w:color="auto" w:fill="auto"/>
          </w:tcPr>
          <w:p w14:paraId="4D822989" w14:textId="77777777" w:rsidR="00BB1132" w:rsidRPr="00950E8A" w:rsidRDefault="00BB113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15805719" w14:textId="77777777" w:rsidR="00BB1132" w:rsidRPr="004E7690" w:rsidRDefault="00BB1132">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779A1AE4" w14:textId="77777777" w:rsidR="00BB1132" w:rsidRPr="00541BCB" w:rsidRDefault="00BB1132">
            <w:r w:rsidRPr="00541BCB">
              <w:t xml:space="preserve">Специалисты по </w:t>
            </w:r>
          </w:p>
          <w:p w14:paraId="6E06A199" w14:textId="77777777" w:rsidR="00BB1132" w:rsidRPr="00541BCB" w:rsidRDefault="00BB1132">
            <w:pPr>
              <w:rPr>
                <w:bCs/>
              </w:rPr>
            </w:pPr>
            <w:r w:rsidRPr="00541BCB">
              <w:t>социальной работе</w:t>
            </w:r>
          </w:p>
        </w:tc>
      </w:tr>
      <w:tr w:rsidR="00BB1132" w:rsidRPr="00F04E55" w14:paraId="6212FE47" w14:textId="77777777">
        <w:trPr>
          <w:trHeight w:val="129"/>
        </w:trPr>
        <w:tc>
          <w:tcPr>
            <w:tcW w:w="467" w:type="pct"/>
          </w:tcPr>
          <w:p w14:paraId="32B3FB90" w14:textId="77777777" w:rsidR="00BB1132" w:rsidRPr="00F04E55" w:rsidRDefault="00BB1132">
            <w:pPr>
              <w:jc w:val="center"/>
              <w:rPr>
                <w:bCs/>
              </w:rPr>
            </w:pPr>
            <w:r>
              <w:rPr>
                <w:bCs/>
              </w:rPr>
              <w:t>7.4.</w:t>
            </w:r>
          </w:p>
        </w:tc>
        <w:tc>
          <w:tcPr>
            <w:tcW w:w="2186" w:type="pct"/>
            <w:shd w:val="clear" w:color="auto" w:fill="auto"/>
          </w:tcPr>
          <w:p w14:paraId="3DC688FF" w14:textId="77777777" w:rsidR="00BB1132" w:rsidRPr="00950E8A" w:rsidRDefault="00BB113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048275A2" w14:textId="77777777" w:rsidR="00BB1132" w:rsidRPr="004E7690" w:rsidRDefault="00BB1132">
            <w:pPr>
              <w:rPr>
                <w:rStyle w:val="afc"/>
                <w:i w:val="0"/>
                <w:iCs w:val="0"/>
              </w:rPr>
            </w:pPr>
            <w:r>
              <w:rPr>
                <w:rStyle w:val="afc"/>
                <w:i w:val="0"/>
                <w:iCs w:val="0"/>
              </w:rPr>
              <w:t>д</w:t>
            </w:r>
            <w:r w:rsidRPr="004E7690">
              <w:rPr>
                <w:rStyle w:val="afc"/>
                <w:i w:val="0"/>
                <w:iCs w:val="0"/>
              </w:rPr>
              <w:t>екабрь</w:t>
            </w:r>
          </w:p>
        </w:tc>
        <w:tc>
          <w:tcPr>
            <w:tcW w:w="1457" w:type="pct"/>
          </w:tcPr>
          <w:p w14:paraId="1BE776E9" w14:textId="77777777" w:rsidR="00BB1132" w:rsidRPr="00541BCB" w:rsidRDefault="00BB1132">
            <w:r w:rsidRPr="00541BCB">
              <w:t xml:space="preserve">Специалисты по </w:t>
            </w:r>
          </w:p>
          <w:p w14:paraId="19C97ED2" w14:textId="77777777" w:rsidR="00BB1132" w:rsidRPr="00541BCB" w:rsidRDefault="00BB1132">
            <w:pPr>
              <w:rPr>
                <w:bCs/>
              </w:rPr>
            </w:pPr>
            <w:r w:rsidRPr="00541BCB">
              <w:t>социальной работе</w:t>
            </w:r>
          </w:p>
        </w:tc>
      </w:tr>
    </w:tbl>
    <w:p w14:paraId="20305A50" w14:textId="77777777" w:rsidR="00BB1132" w:rsidRDefault="00BB1132" w:rsidP="00BB1132">
      <w:pPr>
        <w:pStyle w:val="af1"/>
        <w:ind w:firstLine="567"/>
        <w:jc w:val="both"/>
        <w:rPr>
          <w:rFonts w:ascii="Times New Roman" w:hAnsi="Times New Roman"/>
          <w:sz w:val="24"/>
          <w:szCs w:val="24"/>
        </w:rPr>
      </w:pPr>
    </w:p>
    <w:p w14:paraId="785D2781" w14:textId="77777777" w:rsidR="00BB1132" w:rsidRPr="00041B5E" w:rsidRDefault="00BB1132" w:rsidP="00BB113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8C1664B" w14:textId="77777777" w:rsidR="00BB1132"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BB1132" w:rsidRPr="00404F90" w14:paraId="581F67C1" w14:textId="77777777" w:rsidTr="009D1FAC">
        <w:tc>
          <w:tcPr>
            <w:tcW w:w="351" w:type="pct"/>
            <w:vMerge w:val="restart"/>
          </w:tcPr>
          <w:p w14:paraId="1E7E0A6A" w14:textId="77777777" w:rsidR="00BB1132" w:rsidRPr="00404F90" w:rsidRDefault="00BB1132">
            <w:pPr>
              <w:jc w:val="center"/>
              <w:rPr>
                <w:b/>
                <w:bCs/>
                <w:u w:val="single"/>
              </w:rPr>
            </w:pPr>
            <w:r w:rsidRPr="00404F90">
              <w:rPr>
                <w:b/>
                <w:bCs/>
              </w:rPr>
              <w:t>№ п/п</w:t>
            </w:r>
          </w:p>
        </w:tc>
        <w:tc>
          <w:tcPr>
            <w:tcW w:w="1402" w:type="pct"/>
            <w:vMerge w:val="restart"/>
          </w:tcPr>
          <w:p w14:paraId="64623CB4" w14:textId="77777777" w:rsidR="00BB1132" w:rsidRPr="00404F90" w:rsidRDefault="00BB1132">
            <w:pPr>
              <w:jc w:val="center"/>
              <w:rPr>
                <w:b/>
                <w:bCs/>
                <w:u w:val="single"/>
              </w:rPr>
            </w:pPr>
            <w:r w:rsidRPr="00404F90">
              <w:rPr>
                <w:b/>
                <w:bCs/>
              </w:rPr>
              <w:t>Направление деятельности, мероприятие</w:t>
            </w:r>
          </w:p>
        </w:tc>
        <w:tc>
          <w:tcPr>
            <w:tcW w:w="2509" w:type="pct"/>
            <w:gridSpan w:val="5"/>
          </w:tcPr>
          <w:p w14:paraId="27BFA813" w14:textId="77777777" w:rsidR="00BB1132" w:rsidRDefault="00BB1132">
            <w:pPr>
              <w:jc w:val="center"/>
              <w:rPr>
                <w:b/>
                <w:bCs/>
              </w:rPr>
            </w:pPr>
            <w:r w:rsidRPr="00404F90">
              <w:rPr>
                <w:b/>
                <w:bCs/>
              </w:rPr>
              <w:t>Сроки/</w:t>
            </w:r>
          </w:p>
          <w:p w14:paraId="7E9F9CD7" w14:textId="77777777" w:rsidR="00BB1132" w:rsidRPr="00404F90" w:rsidRDefault="00BB1132">
            <w:pPr>
              <w:jc w:val="center"/>
              <w:rPr>
                <w:b/>
                <w:bCs/>
                <w:u w:val="single"/>
              </w:rPr>
            </w:pPr>
            <w:r w:rsidRPr="00404F90">
              <w:rPr>
                <w:b/>
                <w:bCs/>
              </w:rPr>
              <w:t>Размер необходимого финансирования (руб.)</w:t>
            </w:r>
          </w:p>
        </w:tc>
        <w:tc>
          <w:tcPr>
            <w:tcW w:w="738" w:type="pct"/>
            <w:vMerge w:val="restart"/>
          </w:tcPr>
          <w:p w14:paraId="4C50F04C" w14:textId="77777777" w:rsidR="00BB1132" w:rsidRPr="00404F90" w:rsidRDefault="00BB1132">
            <w:pPr>
              <w:jc w:val="center"/>
              <w:rPr>
                <w:b/>
                <w:bCs/>
                <w:u w:val="single"/>
              </w:rPr>
            </w:pPr>
            <w:r w:rsidRPr="00404F90">
              <w:rPr>
                <w:b/>
                <w:bCs/>
              </w:rPr>
              <w:t>Ожидаемый результат</w:t>
            </w:r>
          </w:p>
        </w:tc>
      </w:tr>
      <w:tr w:rsidR="00BB1132" w:rsidRPr="00404F90" w14:paraId="24FBFA1B" w14:textId="77777777" w:rsidTr="009D1FAC">
        <w:tc>
          <w:tcPr>
            <w:tcW w:w="351" w:type="pct"/>
            <w:vMerge/>
          </w:tcPr>
          <w:p w14:paraId="47DC3047" w14:textId="77777777" w:rsidR="00BB1132" w:rsidRPr="00404F90" w:rsidRDefault="00BB1132">
            <w:pPr>
              <w:jc w:val="center"/>
              <w:rPr>
                <w:b/>
                <w:bCs/>
                <w:u w:val="single"/>
              </w:rPr>
            </w:pPr>
          </w:p>
        </w:tc>
        <w:tc>
          <w:tcPr>
            <w:tcW w:w="1402" w:type="pct"/>
            <w:vMerge/>
          </w:tcPr>
          <w:p w14:paraId="6534F379" w14:textId="77777777" w:rsidR="00BB1132" w:rsidRPr="00404F90" w:rsidRDefault="00BB1132">
            <w:pPr>
              <w:jc w:val="center"/>
              <w:rPr>
                <w:b/>
                <w:bCs/>
                <w:u w:val="single"/>
              </w:rPr>
            </w:pPr>
          </w:p>
        </w:tc>
        <w:tc>
          <w:tcPr>
            <w:tcW w:w="502" w:type="pct"/>
          </w:tcPr>
          <w:p w14:paraId="3B6D6770" w14:textId="77777777" w:rsidR="00BB1132" w:rsidRPr="00404F90" w:rsidRDefault="00BB1132">
            <w:pPr>
              <w:jc w:val="center"/>
              <w:rPr>
                <w:b/>
                <w:bCs/>
              </w:rPr>
            </w:pPr>
            <w:r w:rsidRPr="00404F90">
              <w:rPr>
                <w:b/>
                <w:bCs/>
              </w:rPr>
              <w:t>20</w:t>
            </w:r>
            <w:r>
              <w:rPr>
                <w:b/>
                <w:bCs/>
              </w:rPr>
              <w:t>23</w:t>
            </w:r>
          </w:p>
        </w:tc>
        <w:tc>
          <w:tcPr>
            <w:tcW w:w="502" w:type="pct"/>
          </w:tcPr>
          <w:p w14:paraId="6F25FE8A" w14:textId="77777777" w:rsidR="00BB1132" w:rsidRPr="00404F90" w:rsidRDefault="00BB1132">
            <w:pPr>
              <w:jc w:val="center"/>
              <w:rPr>
                <w:b/>
                <w:bCs/>
              </w:rPr>
            </w:pPr>
            <w:r w:rsidRPr="00404F90">
              <w:rPr>
                <w:b/>
                <w:bCs/>
              </w:rPr>
              <w:t>20</w:t>
            </w:r>
            <w:r>
              <w:rPr>
                <w:b/>
                <w:bCs/>
              </w:rPr>
              <w:t>24</w:t>
            </w:r>
          </w:p>
        </w:tc>
        <w:tc>
          <w:tcPr>
            <w:tcW w:w="502" w:type="pct"/>
          </w:tcPr>
          <w:p w14:paraId="1FA2DF95" w14:textId="77777777" w:rsidR="00BB1132" w:rsidRPr="00404F90" w:rsidRDefault="00BB1132">
            <w:pPr>
              <w:jc w:val="center"/>
              <w:rPr>
                <w:b/>
                <w:bCs/>
              </w:rPr>
            </w:pPr>
            <w:r w:rsidRPr="00404F90">
              <w:rPr>
                <w:b/>
                <w:bCs/>
              </w:rPr>
              <w:t>20</w:t>
            </w:r>
            <w:r>
              <w:rPr>
                <w:b/>
                <w:bCs/>
              </w:rPr>
              <w:t>25</w:t>
            </w:r>
          </w:p>
        </w:tc>
        <w:tc>
          <w:tcPr>
            <w:tcW w:w="502" w:type="pct"/>
          </w:tcPr>
          <w:p w14:paraId="46681CE3" w14:textId="77777777" w:rsidR="00BB1132" w:rsidRPr="00404F90" w:rsidRDefault="00BB1132">
            <w:pPr>
              <w:jc w:val="center"/>
              <w:rPr>
                <w:b/>
                <w:bCs/>
              </w:rPr>
            </w:pPr>
            <w:r w:rsidRPr="00404F90">
              <w:rPr>
                <w:b/>
                <w:bCs/>
              </w:rPr>
              <w:t>20</w:t>
            </w:r>
            <w:r>
              <w:rPr>
                <w:b/>
                <w:bCs/>
              </w:rPr>
              <w:t>26</w:t>
            </w:r>
          </w:p>
        </w:tc>
        <w:tc>
          <w:tcPr>
            <w:tcW w:w="502" w:type="pct"/>
          </w:tcPr>
          <w:p w14:paraId="23290E6D" w14:textId="77777777" w:rsidR="00BB1132" w:rsidRPr="00404F90" w:rsidRDefault="00BB1132">
            <w:pPr>
              <w:jc w:val="center"/>
              <w:rPr>
                <w:b/>
                <w:bCs/>
              </w:rPr>
            </w:pPr>
            <w:r w:rsidRPr="00404F90">
              <w:rPr>
                <w:b/>
                <w:bCs/>
              </w:rPr>
              <w:t>20</w:t>
            </w:r>
            <w:r>
              <w:rPr>
                <w:b/>
                <w:bCs/>
              </w:rPr>
              <w:t>27</w:t>
            </w:r>
          </w:p>
        </w:tc>
        <w:tc>
          <w:tcPr>
            <w:tcW w:w="738" w:type="pct"/>
            <w:vMerge/>
          </w:tcPr>
          <w:p w14:paraId="791B3CE4" w14:textId="77777777" w:rsidR="00BB1132" w:rsidRPr="00404F90" w:rsidRDefault="00BB1132">
            <w:pPr>
              <w:jc w:val="center"/>
              <w:rPr>
                <w:b/>
                <w:bCs/>
                <w:u w:val="single"/>
              </w:rPr>
            </w:pPr>
          </w:p>
        </w:tc>
      </w:tr>
      <w:tr w:rsidR="00BB1132" w:rsidRPr="00404F90" w14:paraId="6AE82738" w14:textId="77777777" w:rsidTr="009D1FAC">
        <w:tc>
          <w:tcPr>
            <w:tcW w:w="351" w:type="pct"/>
          </w:tcPr>
          <w:p w14:paraId="71B69A46" w14:textId="77777777" w:rsidR="00BB1132" w:rsidRPr="00DE5331" w:rsidRDefault="00BB1132">
            <w:pPr>
              <w:jc w:val="center"/>
              <w:rPr>
                <w:b/>
                <w:bCs/>
              </w:rPr>
            </w:pPr>
            <w:r w:rsidRPr="00DE5331">
              <w:rPr>
                <w:b/>
                <w:bCs/>
              </w:rPr>
              <w:t>1.</w:t>
            </w:r>
          </w:p>
        </w:tc>
        <w:tc>
          <w:tcPr>
            <w:tcW w:w="4649" w:type="pct"/>
            <w:gridSpan w:val="7"/>
          </w:tcPr>
          <w:p w14:paraId="05495FAD" w14:textId="023E4854" w:rsidR="00BB1132" w:rsidRPr="00404F90" w:rsidRDefault="00BB113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BB1132" w:rsidRPr="00404F90" w14:paraId="4D3D7371" w14:textId="77777777" w:rsidTr="009D1FAC">
        <w:tc>
          <w:tcPr>
            <w:tcW w:w="351" w:type="pct"/>
          </w:tcPr>
          <w:p w14:paraId="67357219" w14:textId="77777777" w:rsidR="00BB1132" w:rsidRPr="002869E5" w:rsidRDefault="00BB1132">
            <w:pPr>
              <w:jc w:val="center"/>
              <w:rPr>
                <w:bCs/>
              </w:rPr>
            </w:pPr>
            <w:r w:rsidRPr="002869E5">
              <w:rPr>
                <w:bCs/>
              </w:rPr>
              <w:t>1.1.</w:t>
            </w:r>
          </w:p>
        </w:tc>
        <w:tc>
          <w:tcPr>
            <w:tcW w:w="1402" w:type="pct"/>
          </w:tcPr>
          <w:p w14:paraId="08671283" w14:textId="77777777" w:rsidR="00BB1132" w:rsidRPr="00404F90" w:rsidRDefault="00BB1132">
            <w:pPr>
              <w:rPr>
                <w:bCs/>
              </w:rPr>
            </w:pPr>
            <w:r w:rsidRPr="00404F90">
              <w:rPr>
                <w:bCs/>
              </w:rPr>
              <w:t xml:space="preserve">Приобретение цветного </w:t>
            </w:r>
          </w:p>
          <w:p w14:paraId="753DCE81" w14:textId="77777777" w:rsidR="00BB1132" w:rsidRPr="00404F90" w:rsidRDefault="00BB113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5F281D6D" w14:textId="77777777" w:rsidR="00BB1132" w:rsidRPr="00404F90" w:rsidRDefault="00BB1132">
            <w:pPr>
              <w:jc w:val="center"/>
              <w:rPr>
                <w:bCs/>
              </w:rPr>
            </w:pPr>
            <w:r w:rsidRPr="00404F90">
              <w:rPr>
                <w:bCs/>
              </w:rPr>
              <w:t xml:space="preserve">19 </w:t>
            </w:r>
            <w:r>
              <w:rPr>
                <w:bCs/>
              </w:rPr>
              <w:t>500</w:t>
            </w:r>
          </w:p>
        </w:tc>
        <w:tc>
          <w:tcPr>
            <w:tcW w:w="502" w:type="pct"/>
          </w:tcPr>
          <w:p w14:paraId="20FDD476" w14:textId="77777777" w:rsidR="00BB1132" w:rsidRPr="00404F90" w:rsidRDefault="00BB1132">
            <w:pPr>
              <w:jc w:val="center"/>
              <w:rPr>
                <w:bCs/>
              </w:rPr>
            </w:pPr>
          </w:p>
        </w:tc>
        <w:tc>
          <w:tcPr>
            <w:tcW w:w="502" w:type="pct"/>
          </w:tcPr>
          <w:p w14:paraId="44CC81FE" w14:textId="77777777" w:rsidR="00BB1132" w:rsidRPr="00404F90" w:rsidRDefault="00BB1132">
            <w:pPr>
              <w:jc w:val="center"/>
              <w:rPr>
                <w:bCs/>
              </w:rPr>
            </w:pPr>
          </w:p>
        </w:tc>
        <w:tc>
          <w:tcPr>
            <w:tcW w:w="502" w:type="pct"/>
          </w:tcPr>
          <w:p w14:paraId="74A3BFEB" w14:textId="77777777" w:rsidR="00BB1132" w:rsidRPr="00404F90" w:rsidRDefault="00BB1132">
            <w:pPr>
              <w:jc w:val="center"/>
              <w:rPr>
                <w:b/>
                <w:bCs/>
                <w:u w:val="single"/>
              </w:rPr>
            </w:pPr>
          </w:p>
        </w:tc>
        <w:tc>
          <w:tcPr>
            <w:tcW w:w="502" w:type="pct"/>
          </w:tcPr>
          <w:p w14:paraId="4906819F" w14:textId="77777777" w:rsidR="00BB1132" w:rsidRPr="00404F90" w:rsidRDefault="00BB1132">
            <w:pPr>
              <w:jc w:val="center"/>
              <w:rPr>
                <w:b/>
                <w:bCs/>
                <w:u w:val="single"/>
              </w:rPr>
            </w:pPr>
          </w:p>
        </w:tc>
        <w:tc>
          <w:tcPr>
            <w:tcW w:w="738" w:type="pct"/>
            <w:vMerge w:val="restart"/>
          </w:tcPr>
          <w:p w14:paraId="19A7964B" w14:textId="77777777" w:rsidR="00BB1132" w:rsidRPr="00404F90" w:rsidRDefault="00BB1132">
            <w:pPr>
              <w:jc w:val="center"/>
              <w:rPr>
                <w:bCs/>
              </w:rPr>
            </w:pPr>
            <w:r w:rsidRPr="00404F90">
              <w:rPr>
                <w:bCs/>
              </w:rPr>
              <w:t>Укрепление и развитие материально-технической базы учреждения</w:t>
            </w:r>
          </w:p>
        </w:tc>
      </w:tr>
      <w:tr w:rsidR="00BB1132" w:rsidRPr="00404F90" w14:paraId="2FA58EF6" w14:textId="77777777" w:rsidTr="009D1FAC">
        <w:tc>
          <w:tcPr>
            <w:tcW w:w="351" w:type="pct"/>
          </w:tcPr>
          <w:p w14:paraId="498298BB" w14:textId="77777777" w:rsidR="00BB1132" w:rsidRPr="002869E5" w:rsidRDefault="00BB1132">
            <w:pPr>
              <w:jc w:val="center"/>
              <w:rPr>
                <w:bCs/>
              </w:rPr>
            </w:pPr>
            <w:r>
              <w:rPr>
                <w:bCs/>
              </w:rPr>
              <w:t>1.2.</w:t>
            </w:r>
          </w:p>
        </w:tc>
        <w:tc>
          <w:tcPr>
            <w:tcW w:w="1402" w:type="pct"/>
          </w:tcPr>
          <w:p w14:paraId="322A203E" w14:textId="77777777" w:rsidR="00BB1132" w:rsidRPr="00404F90" w:rsidRDefault="00BB1132">
            <w:pPr>
              <w:rPr>
                <w:bCs/>
              </w:rPr>
            </w:pPr>
            <w:r w:rsidRPr="00404F90">
              <w:rPr>
                <w:bCs/>
              </w:rPr>
              <w:t>Чернила INKSYSTEM для фотопечати 1000 мл 4 цвета</w:t>
            </w:r>
          </w:p>
        </w:tc>
        <w:tc>
          <w:tcPr>
            <w:tcW w:w="502" w:type="pct"/>
          </w:tcPr>
          <w:p w14:paraId="1523A9FE"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143D22FC"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0873C962"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5D01720B" w14:textId="77777777" w:rsidR="00BB1132" w:rsidRPr="00404F90" w:rsidRDefault="00BB1132">
            <w:pPr>
              <w:jc w:val="center"/>
              <w:rPr>
                <w:bCs/>
              </w:rPr>
            </w:pPr>
            <w:r w:rsidRPr="00404F90">
              <w:rPr>
                <w:bCs/>
              </w:rPr>
              <w:t>5</w:t>
            </w:r>
            <w:r>
              <w:rPr>
                <w:bCs/>
              </w:rPr>
              <w:t>500</w:t>
            </w:r>
          </w:p>
        </w:tc>
        <w:tc>
          <w:tcPr>
            <w:tcW w:w="502" w:type="pct"/>
          </w:tcPr>
          <w:p w14:paraId="1B80E7BD" w14:textId="77777777" w:rsidR="00BB1132" w:rsidRPr="00404F90" w:rsidRDefault="00BB1132">
            <w:pPr>
              <w:jc w:val="center"/>
              <w:rPr>
                <w:bCs/>
              </w:rPr>
            </w:pPr>
            <w:r w:rsidRPr="00404F90">
              <w:rPr>
                <w:bCs/>
              </w:rPr>
              <w:t>5</w:t>
            </w:r>
            <w:r>
              <w:rPr>
                <w:bCs/>
              </w:rPr>
              <w:t>500</w:t>
            </w:r>
          </w:p>
        </w:tc>
        <w:tc>
          <w:tcPr>
            <w:tcW w:w="738" w:type="pct"/>
            <w:vMerge/>
          </w:tcPr>
          <w:p w14:paraId="3B470C09" w14:textId="77777777" w:rsidR="00BB1132" w:rsidRPr="00404F90" w:rsidRDefault="00BB1132">
            <w:pPr>
              <w:jc w:val="center"/>
              <w:rPr>
                <w:bCs/>
              </w:rPr>
            </w:pPr>
          </w:p>
        </w:tc>
      </w:tr>
      <w:tr w:rsidR="00BB1132" w:rsidRPr="00404F90" w14:paraId="71E53F74" w14:textId="77777777" w:rsidTr="009D1FAC">
        <w:tc>
          <w:tcPr>
            <w:tcW w:w="351" w:type="pct"/>
          </w:tcPr>
          <w:p w14:paraId="7D6A3719" w14:textId="77777777" w:rsidR="00BB1132" w:rsidRPr="002869E5" w:rsidRDefault="00BB1132">
            <w:pPr>
              <w:jc w:val="center"/>
              <w:rPr>
                <w:bCs/>
              </w:rPr>
            </w:pPr>
            <w:r>
              <w:rPr>
                <w:bCs/>
              </w:rPr>
              <w:t>1.3.</w:t>
            </w:r>
          </w:p>
        </w:tc>
        <w:tc>
          <w:tcPr>
            <w:tcW w:w="1402" w:type="pct"/>
          </w:tcPr>
          <w:p w14:paraId="6ED0C213" w14:textId="77777777" w:rsidR="00BB1132" w:rsidRPr="00404F90" w:rsidRDefault="00BB1132">
            <w:pPr>
              <w:rPr>
                <w:bCs/>
              </w:rPr>
            </w:pPr>
            <w:r w:rsidRPr="00404F90">
              <w:rPr>
                <w:bCs/>
              </w:rPr>
              <w:t>Приобретение Брошюровщика Gladwork iBind U15</w:t>
            </w:r>
          </w:p>
        </w:tc>
        <w:tc>
          <w:tcPr>
            <w:tcW w:w="502" w:type="pct"/>
          </w:tcPr>
          <w:p w14:paraId="59B246D1" w14:textId="77777777" w:rsidR="00BB1132" w:rsidRPr="00404F90" w:rsidRDefault="00BB1132">
            <w:pPr>
              <w:jc w:val="center"/>
              <w:rPr>
                <w:bCs/>
              </w:rPr>
            </w:pPr>
            <w:r w:rsidRPr="00404F90">
              <w:rPr>
                <w:bCs/>
              </w:rPr>
              <w:t xml:space="preserve">5 </w:t>
            </w:r>
            <w:r>
              <w:rPr>
                <w:bCs/>
              </w:rPr>
              <w:t>600</w:t>
            </w:r>
          </w:p>
        </w:tc>
        <w:tc>
          <w:tcPr>
            <w:tcW w:w="502" w:type="pct"/>
          </w:tcPr>
          <w:p w14:paraId="275399C4" w14:textId="77777777" w:rsidR="00BB1132" w:rsidRPr="00404F90" w:rsidRDefault="00BB1132">
            <w:pPr>
              <w:jc w:val="center"/>
              <w:rPr>
                <w:bCs/>
              </w:rPr>
            </w:pPr>
          </w:p>
        </w:tc>
        <w:tc>
          <w:tcPr>
            <w:tcW w:w="502" w:type="pct"/>
          </w:tcPr>
          <w:p w14:paraId="4D3EC5E0" w14:textId="77777777" w:rsidR="00BB1132" w:rsidRPr="00404F90" w:rsidRDefault="00BB1132">
            <w:pPr>
              <w:jc w:val="center"/>
              <w:rPr>
                <w:bCs/>
              </w:rPr>
            </w:pPr>
          </w:p>
        </w:tc>
        <w:tc>
          <w:tcPr>
            <w:tcW w:w="502" w:type="pct"/>
          </w:tcPr>
          <w:p w14:paraId="7C39FBC3" w14:textId="77777777" w:rsidR="00BB1132" w:rsidRPr="00404F90" w:rsidRDefault="00BB1132">
            <w:pPr>
              <w:jc w:val="center"/>
              <w:rPr>
                <w:b/>
                <w:bCs/>
                <w:u w:val="single"/>
              </w:rPr>
            </w:pPr>
          </w:p>
        </w:tc>
        <w:tc>
          <w:tcPr>
            <w:tcW w:w="502" w:type="pct"/>
          </w:tcPr>
          <w:p w14:paraId="577C5C6D" w14:textId="77777777" w:rsidR="00BB1132" w:rsidRPr="00404F90" w:rsidRDefault="00BB1132">
            <w:pPr>
              <w:jc w:val="center"/>
              <w:rPr>
                <w:b/>
                <w:bCs/>
                <w:u w:val="single"/>
              </w:rPr>
            </w:pPr>
          </w:p>
        </w:tc>
        <w:tc>
          <w:tcPr>
            <w:tcW w:w="738" w:type="pct"/>
            <w:vMerge/>
          </w:tcPr>
          <w:p w14:paraId="58F2B3B6" w14:textId="77777777" w:rsidR="00BB1132" w:rsidRPr="00404F90" w:rsidRDefault="00BB1132">
            <w:pPr>
              <w:jc w:val="center"/>
              <w:rPr>
                <w:bCs/>
              </w:rPr>
            </w:pPr>
          </w:p>
        </w:tc>
      </w:tr>
      <w:tr w:rsidR="00BB1132" w:rsidRPr="00404F90" w14:paraId="36E1CAD6" w14:textId="77777777" w:rsidTr="009D1FAC">
        <w:tc>
          <w:tcPr>
            <w:tcW w:w="351" w:type="pct"/>
          </w:tcPr>
          <w:p w14:paraId="02C04C64" w14:textId="77777777" w:rsidR="00BB1132" w:rsidRPr="002869E5" w:rsidRDefault="00BB1132">
            <w:pPr>
              <w:jc w:val="center"/>
              <w:rPr>
                <w:bCs/>
              </w:rPr>
            </w:pPr>
            <w:r>
              <w:rPr>
                <w:bCs/>
              </w:rPr>
              <w:t>1.4.</w:t>
            </w:r>
          </w:p>
        </w:tc>
        <w:tc>
          <w:tcPr>
            <w:tcW w:w="1402" w:type="pct"/>
          </w:tcPr>
          <w:p w14:paraId="263F4690" w14:textId="77777777" w:rsidR="00BB1132" w:rsidRPr="00404F90" w:rsidRDefault="00BB1132">
            <w:pPr>
              <w:rPr>
                <w:bCs/>
              </w:rPr>
            </w:pPr>
            <w:r w:rsidRPr="00DE5331">
              <w:rPr>
                <w:bCs/>
              </w:rPr>
              <w:t>Пружина пластиковая 12 мм, белая, 100шт.</w:t>
            </w:r>
          </w:p>
        </w:tc>
        <w:tc>
          <w:tcPr>
            <w:tcW w:w="502" w:type="pct"/>
          </w:tcPr>
          <w:p w14:paraId="6482B890" w14:textId="77777777" w:rsidR="00BB1132" w:rsidRPr="00DE5331" w:rsidRDefault="00BB1132">
            <w:pPr>
              <w:jc w:val="center"/>
              <w:rPr>
                <w:bCs/>
              </w:rPr>
            </w:pPr>
            <w:r w:rsidRPr="00DE5331">
              <w:rPr>
                <w:rStyle w:val="b-old-pricesnum"/>
                <w:bCs/>
              </w:rPr>
              <w:t>450</w:t>
            </w:r>
          </w:p>
        </w:tc>
        <w:tc>
          <w:tcPr>
            <w:tcW w:w="502" w:type="pct"/>
          </w:tcPr>
          <w:p w14:paraId="05EF4A47" w14:textId="77777777" w:rsidR="00BB1132" w:rsidRPr="00DE5331" w:rsidRDefault="00BB1132">
            <w:pPr>
              <w:jc w:val="center"/>
              <w:rPr>
                <w:bCs/>
              </w:rPr>
            </w:pPr>
          </w:p>
        </w:tc>
        <w:tc>
          <w:tcPr>
            <w:tcW w:w="502" w:type="pct"/>
          </w:tcPr>
          <w:p w14:paraId="480130BA" w14:textId="77777777" w:rsidR="00BB1132" w:rsidRPr="00DE5331" w:rsidRDefault="00BB1132">
            <w:pPr>
              <w:jc w:val="center"/>
              <w:rPr>
                <w:bCs/>
              </w:rPr>
            </w:pPr>
            <w:r w:rsidRPr="00DE5331">
              <w:rPr>
                <w:rStyle w:val="b-old-pricesnum"/>
                <w:bCs/>
              </w:rPr>
              <w:t>450</w:t>
            </w:r>
          </w:p>
        </w:tc>
        <w:tc>
          <w:tcPr>
            <w:tcW w:w="502" w:type="pct"/>
          </w:tcPr>
          <w:p w14:paraId="70B72C7B" w14:textId="77777777" w:rsidR="00BB1132" w:rsidRPr="00404F90" w:rsidRDefault="00BB1132">
            <w:pPr>
              <w:jc w:val="center"/>
              <w:rPr>
                <w:b/>
                <w:bCs/>
                <w:u w:val="single"/>
              </w:rPr>
            </w:pPr>
          </w:p>
        </w:tc>
        <w:tc>
          <w:tcPr>
            <w:tcW w:w="502" w:type="pct"/>
          </w:tcPr>
          <w:p w14:paraId="3E324D84" w14:textId="77777777" w:rsidR="00BB1132" w:rsidRPr="00404F90" w:rsidRDefault="00BB1132">
            <w:pPr>
              <w:jc w:val="center"/>
              <w:rPr>
                <w:b/>
                <w:bCs/>
                <w:u w:val="single"/>
              </w:rPr>
            </w:pPr>
          </w:p>
        </w:tc>
        <w:tc>
          <w:tcPr>
            <w:tcW w:w="738" w:type="pct"/>
            <w:vMerge/>
          </w:tcPr>
          <w:p w14:paraId="2AD48AE9" w14:textId="77777777" w:rsidR="00BB1132" w:rsidRPr="00404F90" w:rsidRDefault="00BB1132">
            <w:pPr>
              <w:jc w:val="center"/>
              <w:rPr>
                <w:bCs/>
              </w:rPr>
            </w:pPr>
          </w:p>
        </w:tc>
      </w:tr>
      <w:tr w:rsidR="00BB1132" w:rsidRPr="00404F90" w14:paraId="5C55C2BC" w14:textId="77777777" w:rsidTr="009D1FAC">
        <w:tc>
          <w:tcPr>
            <w:tcW w:w="351" w:type="pct"/>
          </w:tcPr>
          <w:p w14:paraId="0F2F4471" w14:textId="77777777" w:rsidR="00BB1132" w:rsidRPr="002869E5" w:rsidRDefault="00BB1132">
            <w:pPr>
              <w:jc w:val="center"/>
              <w:rPr>
                <w:bCs/>
              </w:rPr>
            </w:pPr>
            <w:r>
              <w:rPr>
                <w:bCs/>
              </w:rPr>
              <w:lastRenderedPageBreak/>
              <w:t>1.5.</w:t>
            </w:r>
          </w:p>
        </w:tc>
        <w:tc>
          <w:tcPr>
            <w:tcW w:w="1402" w:type="pct"/>
          </w:tcPr>
          <w:p w14:paraId="23616E95" w14:textId="2932FB5D" w:rsidR="00BB1132" w:rsidRPr="00404F90" w:rsidRDefault="00BB113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6BDC0133" w14:textId="77777777" w:rsidR="00BB1132" w:rsidRPr="002869E5" w:rsidRDefault="00BB1132">
            <w:pPr>
              <w:jc w:val="center"/>
              <w:rPr>
                <w:bCs/>
              </w:rPr>
            </w:pPr>
            <w:r w:rsidRPr="002869E5">
              <w:rPr>
                <w:rStyle w:val="b-old-pricesnum"/>
                <w:bCs/>
              </w:rPr>
              <w:t>660</w:t>
            </w:r>
          </w:p>
        </w:tc>
        <w:tc>
          <w:tcPr>
            <w:tcW w:w="502" w:type="pct"/>
          </w:tcPr>
          <w:p w14:paraId="7226EEC5" w14:textId="77777777" w:rsidR="00BB1132" w:rsidRPr="002869E5" w:rsidRDefault="00BB1132">
            <w:pPr>
              <w:jc w:val="center"/>
              <w:rPr>
                <w:bCs/>
              </w:rPr>
            </w:pPr>
          </w:p>
        </w:tc>
        <w:tc>
          <w:tcPr>
            <w:tcW w:w="502" w:type="pct"/>
          </w:tcPr>
          <w:p w14:paraId="5AA2F579" w14:textId="77777777" w:rsidR="00BB1132" w:rsidRPr="002869E5" w:rsidRDefault="00BB1132">
            <w:pPr>
              <w:jc w:val="center"/>
              <w:rPr>
                <w:bCs/>
              </w:rPr>
            </w:pPr>
            <w:r w:rsidRPr="002869E5">
              <w:rPr>
                <w:rStyle w:val="b-old-pricesnum"/>
                <w:bCs/>
              </w:rPr>
              <w:t>660</w:t>
            </w:r>
          </w:p>
        </w:tc>
        <w:tc>
          <w:tcPr>
            <w:tcW w:w="502" w:type="pct"/>
          </w:tcPr>
          <w:p w14:paraId="38B0112D" w14:textId="77777777" w:rsidR="00BB1132" w:rsidRPr="00404F90" w:rsidRDefault="00BB1132">
            <w:pPr>
              <w:jc w:val="center"/>
              <w:rPr>
                <w:b/>
                <w:bCs/>
                <w:u w:val="single"/>
              </w:rPr>
            </w:pPr>
          </w:p>
        </w:tc>
        <w:tc>
          <w:tcPr>
            <w:tcW w:w="502" w:type="pct"/>
          </w:tcPr>
          <w:p w14:paraId="558FCC9B" w14:textId="77777777" w:rsidR="00BB1132" w:rsidRPr="00404F90" w:rsidRDefault="00BB1132">
            <w:pPr>
              <w:jc w:val="center"/>
              <w:rPr>
                <w:b/>
                <w:bCs/>
                <w:u w:val="single"/>
              </w:rPr>
            </w:pPr>
          </w:p>
        </w:tc>
        <w:tc>
          <w:tcPr>
            <w:tcW w:w="738" w:type="pct"/>
            <w:vMerge/>
          </w:tcPr>
          <w:p w14:paraId="08A9274F" w14:textId="77777777" w:rsidR="00BB1132" w:rsidRPr="00404F90" w:rsidRDefault="00BB1132">
            <w:pPr>
              <w:jc w:val="center"/>
              <w:rPr>
                <w:bCs/>
              </w:rPr>
            </w:pPr>
          </w:p>
        </w:tc>
      </w:tr>
      <w:tr w:rsidR="00BB1132" w:rsidRPr="00404F90" w14:paraId="31A115B3" w14:textId="77777777" w:rsidTr="009D1FAC">
        <w:tc>
          <w:tcPr>
            <w:tcW w:w="351" w:type="pct"/>
          </w:tcPr>
          <w:p w14:paraId="611C999C" w14:textId="77777777" w:rsidR="00BB1132" w:rsidRPr="002869E5" w:rsidRDefault="00BB1132">
            <w:pPr>
              <w:jc w:val="center"/>
              <w:rPr>
                <w:bCs/>
              </w:rPr>
            </w:pPr>
            <w:r>
              <w:rPr>
                <w:bCs/>
              </w:rPr>
              <w:t>1.6.</w:t>
            </w:r>
          </w:p>
        </w:tc>
        <w:tc>
          <w:tcPr>
            <w:tcW w:w="1402" w:type="pct"/>
          </w:tcPr>
          <w:p w14:paraId="213DE46B" w14:textId="2E794A65" w:rsidR="00BB1132" w:rsidRPr="00DE5331" w:rsidRDefault="00BB113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5E70A22E" w14:textId="77777777" w:rsidR="00BB1132" w:rsidRPr="00404F90" w:rsidRDefault="00BB1132">
            <w:pPr>
              <w:jc w:val="center"/>
              <w:rPr>
                <w:bCs/>
              </w:rPr>
            </w:pPr>
          </w:p>
        </w:tc>
        <w:tc>
          <w:tcPr>
            <w:tcW w:w="502" w:type="pct"/>
          </w:tcPr>
          <w:p w14:paraId="220A993A" w14:textId="77777777" w:rsidR="00BB1132" w:rsidRPr="00404F90" w:rsidRDefault="00BB1132">
            <w:pPr>
              <w:jc w:val="center"/>
              <w:rPr>
                <w:bCs/>
              </w:rPr>
            </w:pPr>
            <w:r>
              <w:rPr>
                <w:bCs/>
              </w:rPr>
              <w:t>800</w:t>
            </w:r>
          </w:p>
        </w:tc>
        <w:tc>
          <w:tcPr>
            <w:tcW w:w="502" w:type="pct"/>
          </w:tcPr>
          <w:p w14:paraId="0BA509BC" w14:textId="77777777" w:rsidR="00BB1132" w:rsidRPr="00404F90" w:rsidRDefault="00BB1132">
            <w:pPr>
              <w:jc w:val="center"/>
              <w:rPr>
                <w:bCs/>
              </w:rPr>
            </w:pPr>
          </w:p>
        </w:tc>
        <w:tc>
          <w:tcPr>
            <w:tcW w:w="502" w:type="pct"/>
          </w:tcPr>
          <w:p w14:paraId="55732599" w14:textId="77777777" w:rsidR="00BB1132" w:rsidRPr="002869E5" w:rsidRDefault="00BB1132">
            <w:pPr>
              <w:jc w:val="center"/>
              <w:rPr>
                <w:bCs/>
              </w:rPr>
            </w:pPr>
            <w:r w:rsidRPr="002869E5">
              <w:rPr>
                <w:bCs/>
              </w:rPr>
              <w:t>800</w:t>
            </w:r>
          </w:p>
        </w:tc>
        <w:tc>
          <w:tcPr>
            <w:tcW w:w="502" w:type="pct"/>
          </w:tcPr>
          <w:p w14:paraId="3D76302E" w14:textId="77777777" w:rsidR="00BB1132" w:rsidRPr="00404F90" w:rsidRDefault="00BB1132">
            <w:pPr>
              <w:jc w:val="center"/>
              <w:rPr>
                <w:b/>
                <w:bCs/>
                <w:u w:val="single"/>
              </w:rPr>
            </w:pPr>
          </w:p>
        </w:tc>
        <w:tc>
          <w:tcPr>
            <w:tcW w:w="738" w:type="pct"/>
            <w:vMerge/>
          </w:tcPr>
          <w:p w14:paraId="7A232721" w14:textId="77777777" w:rsidR="00BB1132" w:rsidRPr="00404F90" w:rsidRDefault="00BB1132">
            <w:pPr>
              <w:jc w:val="center"/>
              <w:rPr>
                <w:bCs/>
              </w:rPr>
            </w:pPr>
          </w:p>
        </w:tc>
      </w:tr>
      <w:tr w:rsidR="00BB1132" w:rsidRPr="00404F90" w14:paraId="5652CEDF" w14:textId="77777777" w:rsidTr="009D1FAC">
        <w:tc>
          <w:tcPr>
            <w:tcW w:w="351" w:type="pct"/>
          </w:tcPr>
          <w:p w14:paraId="0BCA3F7C" w14:textId="77777777" w:rsidR="00BB1132" w:rsidRPr="002869E5" w:rsidRDefault="00BB1132">
            <w:pPr>
              <w:jc w:val="center"/>
              <w:rPr>
                <w:bCs/>
              </w:rPr>
            </w:pPr>
            <w:r>
              <w:rPr>
                <w:bCs/>
              </w:rPr>
              <w:t>1.7.</w:t>
            </w:r>
          </w:p>
        </w:tc>
        <w:tc>
          <w:tcPr>
            <w:tcW w:w="1402" w:type="pct"/>
          </w:tcPr>
          <w:p w14:paraId="68F22826" w14:textId="77777777" w:rsidR="00BB1132" w:rsidRDefault="00BB1132">
            <w:pPr>
              <w:rPr>
                <w:bCs/>
              </w:rPr>
            </w:pPr>
            <w:r w:rsidRPr="00CE51FD">
              <w:rPr>
                <w:bCs/>
              </w:rPr>
              <w:t>Бумага MAESTRO color А4, 80 г/м2, 500 л., пастель желтая</w:t>
            </w:r>
          </w:p>
        </w:tc>
        <w:tc>
          <w:tcPr>
            <w:tcW w:w="502" w:type="pct"/>
          </w:tcPr>
          <w:p w14:paraId="2CFB2B2C" w14:textId="77777777" w:rsidR="00BB1132" w:rsidRDefault="00BB1132">
            <w:pPr>
              <w:jc w:val="center"/>
              <w:rPr>
                <w:bCs/>
              </w:rPr>
            </w:pPr>
            <w:r w:rsidRPr="00CE51FD">
              <w:rPr>
                <w:bCs/>
              </w:rPr>
              <w:t>35</w:t>
            </w:r>
            <w:r>
              <w:rPr>
                <w:bCs/>
              </w:rPr>
              <w:t>0</w:t>
            </w:r>
          </w:p>
        </w:tc>
        <w:tc>
          <w:tcPr>
            <w:tcW w:w="502" w:type="pct"/>
          </w:tcPr>
          <w:p w14:paraId="3AB40A01" w14:textId="77777777" w:rsidR="00BB1132" w:rsidRDefault="00BB1132">
            <w:pPr>
              <w:jc w:val="center"/>
              <w:rPr>
                <w:bCs/>
              </w:rPr>
            </w:pPr>
          </w:p>
        </w:tc>
        <w:tc>
          <w:tcPr>
            <w:tcW w:w="502" w:type="pct"/>
          </w:tcPr>
          <w:p w14:paraId="27F0AC18" w14:textId="77777777" w:rsidR="00BB1132" w:rsidRDefault="00BB1132">
            <w:pPr>
              <w:jc w:val="center"/>
              <w:rPr>
                <w:bCs/>
              </w:rPr>
            </w:pPr>
            <w:r w:rsidRPr="00CE51FD">
              <w:rPr>
                <w:bCs/>
              </w:rPr>
              <w:t>35</w:t>
            </w:r>
            <w:r>
              <w:rPr>
                <w:bCs/>
              </w:rPr>
              <w:t>0</w:t>
            </w:r>
          </w:p>
        </w:tc>
        <w:tc>
          <w:tcPr>
            <w:tcW w:w="502" w:type="pct"/>
          </w:tcPr>
          <w:p w14:paraId="5706E57E" w14:textId="77777777" w:rsidR="00BB1132" w:rsidRDefault="00BB1132">
            <w:pPr>
              <w:jc w:val="center"/>
              <w:rPr>
                <w:bCs/>
              </w:rPr>
            </w:pPr>
          </w:p>
        </w:tc>
        <w:tc>
          <w:tcPr>
            <w:tcW w:w="502" w:type="pct"/>
          </w:tcPr>
          <w:p w14:paraId="3E9EE545" w14:textId="77777777" w:rsidR="00BB1132" w:rsidRDefault="00BB1132">
            <w:pPr>
              <w:jc w:val="center"/>
              <w:rPr>
                <w:bCs/>
              </w:rPr>
            </w:pPr>
            <w:r w:rsidRPr="00CE51FD">
              <w:rPr>
                <w:bCs/>
              </w:rPr>
              <w:t>35</w:t>
            </w:r>
            <w:r>
              <w:rPr>
                <w:bCs/>
              </w:rPr>
              <w:t>0</w:t>
            </w:r>
          </w:p>
        </w:tc>
        <w:tc>
          <w:tcPr>
            <w:tcW w:w="738" w:type="pct"/>
            <w:vMerge w:val="restart"/>
          </w:tcPr>
          <w:p w14:paraId="70CE6161" w14:textId="77777777" w:rsidR="00BB1132" w:rsidRPr="00404F90" w:rsidRDefault="00BB1132">
            <w:pPr>
              <w:jc w:val="center"/>
              <w:rPr>
                <w:b/>
                <w:bCs/>
                <w:u w:val="single"/>
              </w:rPr>
            </w:pPr>
            <w:r>
              <w:rPr>
                <w:bCs/>
              </w:rPr>
              <w:t>Обеспечение клиента необходимой информационной базой</w:t>
            </w:r>
          </w:p>
        </w:tc>
      </w:tr>
      <w:tr w:rsidR="00BB1132" w:rsidRPr="00404F90" w14:paraId="55918523" w14:textId="77777777" w:rsidTr="009D1FAC">
        <w:tc>
          <w:tcPr>
            <w:tcW w:w="351" w:type="pct"/>
          </w:tcPr>
          <w:p w14:paraId="41D71395" w14:textId="77777777" w:rsidR="00BB1132" w:rsidRPr="002869E5" w:rsidRDefault="00BB1132">
            <w:pPr>
              <w:jc w:val="center"/>
              <w:rPr>
                <w:bCs/>
              </w:rPr>
            </w:pPr>
            <w:r>
              <w:rPr>
                <w:bCs/>
              </w:rPr>
              <w:t>1.8.</w:t>
            </w:r>
          </w:p>
        </w:tc>
        <w:tc>
          <w:tcPr>
            <w:tcW w:w="1402" w:type="pct"/>
          </w:tcPr>
          <w:p w14:paraId="73171B69" w14:textId="77777777" w:rsidR="00BB1132" w:rsidRPr="00CE51FD" w:rsidRDefault="00BB1132">
            <w:pPr>
              <w:rPr>
                <w:bCs/>
              </w:rPr>
            </w:pPr>
            <w:r w:rsidRPr="00962262">
              <w:rPr>
                <w:bCs/>
              </w:rPr>
              <w:t>Бумага MAESTRO color А4, 80 г/м2, 250 л. (5 цв. x 50 л.), цветная пастель</w:t>
            </w:r>
          </w:p>
        </w:tc>
        <w:tc>
          <w:tcPr>
            <w:tcW w:w="502" w:type="pct"/>
          </w:tcPr>
          <w:p w14:paraId="588374A4" w14:textId="77777777" w:rsidR="00BB1132" w:rsidRPr="00CE51FD" w:rsidRDefault="00BB1132">
            <w:pPr>
              <w:jc w:val="center"/>
              <w:rPr>
                <w:bCs/>
              </w:rPr>
            </w:pPr>
          </w:p>
        </w:tc>
        <w:tc>
          <w:tcPr>
            <w:tcW w:w="502" w:type="pct"/>
          </w:tcPr>
          <w:p w14:paraId="461EAE31" w14:textId="77777777" w:rsidR="00BB1132" w:rsidRPr="00CE51FD" w:rsidRDefault="00BB1132">
            <w:pPr>
              <w:jc w:val="center"/>
              <w:rPr>
                <w:bCs/>
              </w:rPr>
            </w:pPr>
            <w:r w:rsidRPr="00962262">
              <w:rPr>
                <w:bCs/>
              </w:rPr>
              <w:t>3</w:t>
            </w:r>
            <w:r>
              <w:rPr>
                <w:bCs/>
              </w:rPr>
              <w:t>50</w:t>
            </w:r>
          </w:p>
        </w:tc>
        <w:tc>
          <w:tcPr>
            <w:tcW w:w="502" w:type="pct"/>
          </w:tcPr>
          <w:p w14:paraId="220D55E2" w14:textId="77777777" w:rsidR="00BB1132" w:rsidRPr="00CE51FD" w:rsidRDefault="00BB1132">
            <w:pPr>
              <w:jc w:val="center"/>
              <w:rPr>
                <w:bCs/>
              </w:rPr>
            </w:pPr>
          </w:p>
        </w:tc>
        <w:tc>
          <w:tcPr>
            <w:tcW w:w="502" w:type="pct"/>
          </w:tcPr>
          <w:p w14:paraId="74A48EE6" w14:textId="77777777" w:rsidR="00BB1132" w:rsidRPr="00CE51FD" w:rsidRDefault="00BB1132">
            <w:pPr>
              <w:jc w:val="center"/>
              <w:rPr>
                <w:bCs/>
              </w:rPr>
            </w:pPr>
            <w:r w:rsidRPr="00962262">
              <w:rPr>
                <w:bCs/>
              </w:rPr>
              <w:t>3</w:t>
            </w:r>
            <w:r>
              <w:rPr>
                <w:bCs/>
              </w:rPr>
              <w:t>50</w:t>
            </w:r>
          </w:p>
        </w:tc>
        <w:tc>
          <w:tcPr>
            <w:tcW w:w="502" w:type="pct"/>
          </w:tcPr>
          <w:p w14:paraId="680AF88D" w14:textId="77777777" w:rsidR="00BB1132" w:rsidRPr="00CE51FD" w:rsidRDefault="00BB1132">
            <w:pPr>
              <w:jc w:val="center"/>
              <w:rPr>
                <w:bCs/>
              </w:rPr>
            </w:pPr>
            <w:r w:rsidRPr="00962262">
              <w:rPr>
                <w:bCs/>
              </w:rPr>
              <w:t>3</w:t>
            </w:r>
            <w:r>
              <w:rPr>
                <w:bCs/>
              </w:rPr>
              <w:t>50</w:t>
            </w:r>
          </w:p>
        </w:tc>
        <w:tc>
          <w:tcPr>
            <w:tcW w:w="738" w:type="pct"/>
            <w:vMerge/>
          </w:tcPr>
          <w:p w14:paraId="07EE21C0" w14:textId="77777777" w:rsidR="00BB1132" w:rsidRPr="00404F90" w:rsidRDefault="00BB1132">
            <w:pPr>
              <w:jc w:val="center"/>
              <w:rPr>
                <w:b/>
                <w:bCs/>
                <w:u w:val="single"/>
              </w:rPr>
            </w:pPr>
          </w:p>
        </w:tc>
      </w:tr>
      <w:tr w:rsidR="00BB1132" w:rsidRPr="00404F90" w14:paraId="2D3614A8" w14:textId="77777777" w:rsidTr="009D1FAC">
        <w:tc>
          <w:tcPr>
            <w:tcW w:w="351" w:type="pct"/>
          </w:tcPr>
          <w:p w14:paraId="4AAD6702" w14:textId="77777777" w:rsidR="00BB1132" w:rsidRPr="002869E5" w:rsidRDefault="00BB1132">
            <w:pPr>
              <w:jc w:val="center"/>
              <w:rPr>
                <w:bCs/>
              </w:rPr>
            </w:pPr>
            <w:r>
              <w:rPr>
                <w:bCs/>
              </w:rPr>
              <w:t>1.9.</w:t>
            </w:r>
          </w:p>
        </w:tc>
        <w:tc>
          <w:tcPr>
            <w:tcW w:w="1402" w:type="pct"/>
          </w:tcPr>
          <w:p w14:paraId="795582A7" w14:textId="77777777" w:rsidR="00BB1132" w:rsidRPr="00962262" w:rsidRDefault="00BB1132">
            <w:pPr>
              <w:rPr>
                <w:bCs/>
              </w:rPr>
            </w:pPr>
            <w:r w:rsidRPr="00962262">
              <w:rPr>
                <w:bCs/>
              </w:rPr>
              <w:t>Бумага цветная IQ Color А3, 80г/м.кв., CR20 кремовый, 500 л</w:t>
            </w:r>
            <w:r>
              <w:t xml:space="preserve"> </w:t>
            </w:r>
          </w:p>
        </w:tc>
        <w:tc>
          <w:tcPr>
            <w:tcW w:w="502" w:type="pct"/>
          </w:tcPr>
          <w:p w14:paraId="60823315" w14:textId="77777777" w:rsidR="00BB1132" w:rsidRPr="00962262" w:rsidRDefault="00BB1132">
            <w:pPr>
              <w:jc w:val="center"/>
              <w:rPr>
                <w:bCs/>
              </w:rPr>
            </w:pPr>
            <w:r w:rsidRPr="00962262">
              <w:rPr>
                <w:bCs/>
              </w:rPr>
              <w:t>720</w:t>
            </w:r>
          </w:p>
        </w:tc>
        <w:tc>
          <w:tcPr>
            <w:tcW w:w="502" w:type="pct"/>
          </w:tcPr>
          <w:p w14:paraId="7DEE948D" w14:textId="77777777" w:rsidR="00BB1132" w:rsidRPr="00962262" w:rsidRDefault="00BB1132">
            <w:pPr>
              <w:jc w:val="center"/>
              <w:rPr>
                <w:bCs/>
              </w:rPr>
            </w:pPr>
          </w:p>
        </w:tc>
        <w:tc>
          <w:tcPr>
            <w:tcW w:w="502" w:type="pct"/>
          </w:tcPr>
          <w:p w14:paraId="44C5E2F4" w14:textId="77777777" w:rsidR="00BB1132" w:rsidRPr="00962262" w:rsidRDefault="00BB1132">
            <w:pPr>
              <w:jc w:val="center"/>
              <w:rPr>
                <w:bCs/>
              </w:rPr>
            </w:pPr>
            <w:r w:rsidRPr="00962262">
              <w:rPr>
                <w:bCs/>
              </w:rPr>
              <w:t>720</w:t>
            </w:r>
          </w:p>
        </w:tc>
        <w:tc>
          <w:tcPr>
            <w:tcW w:w="502" w:type="pct"/>
          </w:tcPr>
          <w:p w14:paraId="76A07CAF" w14:textId="77777777" w:rsidR="00BB1132" w:rsidRPr="00962262" w:rsidRDefault="00BB1132">
            <w:pPr>
              <w:jc w:val="center"/>
              <w:rPr>
                <w:bCs/>
              </w:rPr>
            </w:pPr>
          </w:p>
        </w:tc>
        <w:tc>
          <w:tcPr>
            <w:tcW w:w="502" w:type="pct"/>
          </w:tcPr>
          <w:p w14:paraId="05DC41CF" w14:textId="77777777" w:rsidR="00BB1132" w:rsidRPr="00962262" w:rsidRDefault="00BB1132">
            <w:pPr>
              <w:jc w:val="center"/>
              <w:rPr>
                <w:bCs/>
              </w:rPr>
            </w:pPr>
            <w:r w:rsidRPr="00962262">
              <w:rPr>
                <w:bCs/>
              </w:rPr>
              <w:t>720</w:t>
            </w:r>
          </w:p>
        </w:tc>
        <w:tc>
          <w:tcPr>
            <w:tcW w:w="738" w:type="pct"/>
            <w:vMerge/>
          </w:tcPr>
          <w:p w14:paraId="6DD55BF7" w14:textId="77777777" w:rsidR="00BB1132" w:rsidRPr="00404F90" w:rsidRDefault="00BB1132">
            <w:pPr>
              <w:jc w:val="center"/>
              <w:rPr>
                <w:b/>
                <w:bCs/>
                <w:u w:val="single"/>
              </w:rPr>
            </w:pPr>
          </w:p>
        </w:tc>
      </w:tr>
      <w:tr w:rsidR="00BB1132" w:rsidRPr="00404F90" w14:paraId="4FC8C02E" w14:textId="77777777" w:rsidTr="009D1FAC">
        <w:tc>
          <w:tcPr>
            <w:tcW w:w="351" w:type="pct"/>
          </w:tcPr>
          <w:p w14:paraId="0EC349AD" w14:textId="77777777" w:rsidR="00BB1132" w:rsidRPr="002869E5" w:rsidRDefault="00BB1132">
            <w:pPr>
              <w:jc w:val="center"/>
              <w:rPr>
                <w:bCs/>
              </w:rPr>
            </w:pPr>
            <w:r>
              <w:rPr>
                <w:bCs/>
              </w:rPr>
              <w:t>1.10</w:t>
            </w:r>
          </w:p>
        </w:tc>
        <w:tc>
          <w:tcPr>
            <w:tcW w:w="1402" w:type="pct"/>
          </w:tcPr>
          <w:p w14:paraId="74EE20C0" w14:textId="77777777" w:rsidR="00BB1132" w:rsidRPr="00404F90" w:rsidRDefault="00BB1132">
            <w:pPr>
              <w:rPr>
                <w:bCs/>
              </w:rPr>
            </w:pPr>
            <w:r w:rsidRPr="00404F90">
              <w:rPr>
                <w:bCs/>
              </w:rPr>
              <w:t xml:space="preserve">Бумага BALLET PREMIER А3, 80 г/м2, 500 л. или аналог - 1 шт. </w:t>
            </w:r>
          </w:p>
        </w:tc>
        <w:tc>
          <w:tcPr>
            <w:tcW w:w="502" w:type="pct"/>
          </w:tcPr>
          <w:p w14:paraId="6E6B5AB6" w14:textId="77777777" w:rsidR="00BB1132" w:rsidRPr="00404F90" w:rsidRDefault="00BB1132">
            <w:pPr>
              <w:jc w:val="center"/>
              <w:rPr>
                <w:bCs/>
              </w:rPr>
            </w:pPr>
          </w:p>
        </w:tc>
        <w:tc>
          <w:tcPr>
            <w:tcW w:w="502" w:type="pct"/>
          </w:tcPr>
          <w:p w14:paraId="2783E6CA" w14:textId="77777777" w:rsidR="00BB1132" w:rsidRPr="00404F90" w:rsidRDefault="00BB1132">
            <w:pPr>
              <w:jc w:val="center"/>
              <w:rPr>
                <w:bCs/>
              </w:rPr>
            </w:pPr>
            <w:r w:rsidRPr="00404F90">
              <w:rPr>
                <w:bCs/>
              </w:rPr>
              <w:t>4</w:t>
            </w:r>
            <w:r>
              <w:rPr>
                <w:bCs/>
              </w:rPr>
              <w:t>50</w:t>
            </w:r>
          </w:p>
        </w:tc>
        <w:tc>
          <w:tcPr>
            <w:tcW w:w="502" w:type="pct"/>
          </w:tcPr>
          <w:p w14:paraId="0A3991CD" w14:textId="77777777" w:rsidR="00BB1132" w:rsidRPr="00404F90" w:rsidRDefault="00BB1132">
            <w:pPr>
              <w:jc w:val="center"/>
              <w:rPr>
                <w:bCs/>
              </w:rPr>
            </w:pPr>
          </w:p>
        </w:tc>
        <w:tc>
          <w:tcPr>
            <w:tcW w:w="502" w:type="pct"/>
          </w:tcPr>
          <w:p w14:paraId="5D9B24B6" w14:textId="77777777" w:rsidR="00BB1132" w:rsidRPr="00404F90" w:rsidRDefault="00BB1132">
            <w:pPr>
              <w:jc w:val="center"/>
              <w:rPr>
                <w:b/>
                <w:bCs/>
                <w:u w:val="single"/>
              </w:rPr>
            </w:pPr>
            <w:r w:rsidRPr="00404F90">
              <w:rPr>
                <w:bCs/>
              </w:rPr>
              <w:t>4</w:t>
            </w:r>
            <w:r>
              <w:rPr>
                <w:bCs/>
              </w:rPr>
              <w:t>50</w:t>
            </w:r>
          </w:p>
        </w:tc>
        <w:tc>
          <w:tcPr>
            <w:tcW w:w="502" w:type="pct"/>
          </w:tcPr>
          <w:p w14:paraId="23DC3FA6" w14:textId="77777777" w:rsidR="00BB1132" w:rsidRPr="00404F90" w:rsidRDefault="00BB1132">
            <w:pPr>
              <w:jc w:val="center"/>
              <w:rPr>
                <w:b/>
                <w:bCs/>
                <w:u w:val="single"/>
              </w:rPr>
            </w:pPr>
            <w:r w:rsidRPr="00404F90">
              <w:rPr>
                <w:bCs/>
              </w:rPr>
              <w:t>4</w:t>
            </w:r>
            <w:r>
              <w:rPr>
                <w:bCs/>
              </w:rPr>
              <w:t>50</w:t>
            </w:r>
          </w:p>
        </w:tc>
        <w:tc>
          <w:tcPr>
            <w:tcW w:w="738" w:type="pct"/>
            <w:vMerge/>
          </w:tcPr>
          <w:p w14:paraId="53827B80" w14:textId="77777777" w:rsidR="00BB1132" w:rsidRPr="00404F90" w:rsidRDefault="00BB1132">
            <w:pPr>
              <w:jc w:val="center"/>
              <w:rPr>
                <w:b/>
                <w:bCs/>
                <w:u w:val="single"/>
              </w:rPr>
            </w:pPr>
          </w:p>
        </w:tc>
      </w:tr>
      <w:tr w:rsidR="00BB1132" w:rsidRPr="00404F90" w14:paraId="29154812" w14:textId="77777777" w:rsidTr="009D1FAC">
        <w:tc>
          <w:tcPr>
            <w:tcW w:w="351" w:type="pct"/>
          </w:tcPr>
          <w:p w14:paraId="63818704" w14:textId="77777777" w:rsidR="00BB1132" w:rsidRPr="002869E5" w:rsidRDefault="00BB1132">
            <w:pPr>
              <w:jc w:val="center"/>
              <w:rPr>
                <w:bCs/>
              </w:rPr>
            </w:pPr>
            <w:r>
              <w:rPr>
                <w:bCs/>
              </w:rPr>
              <w:t>1.11</w:t>
            </w:r>
          </w:p>
        </w:tc>
        <w:tc>
          <w:tcPr>
            <w:tcW w:w="1402" w:type="pct"/>
          </w:tcPr>
          <w:p w14:paraId="7B258A47" w14:textId="77777777" w:rsidR="00BB1132" w:rsidRPr="00404F90" w:rsidRDefault="00BB113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6A36C039" w14:textId="77777777" w:rsidR="00BB1132" w:rsidRPr="00404F90" w:rsidRDefault="00BB1132">
            <w:pPr>
              <w:jc w:val="center"/>
              <w:rPr>
                <w:bCs/>
              </w:rPr>
            </w:pPr>
            <w:r w:rsidRPr="00404F90">
              <w:rPr>
                <w:bCs/>
              </w:rPr>
              <w:t>2</w:t>
            </w:r>
            <w:r>
              <w:rPr>
                <w:bCs/>
              </w:rPr>
              <w:t>20</w:t>
            </w:r>
          </w:p>
        </w:tc>
        <w:tc>
          <w:tcPr>
            <w:tcW w:w="502" w:type="pct"/>
          </w:tcPr>
          <w:p w14:paraId="5179436A" w14:textId="77777777" w:rsidR="00BB1132" w:rsidRPr="00404F90" w:rsidRDefault="00BB1132">
            <w:pPr>
              <w:jc w:val="center"/>
              <w:rPr>
                <w:bCs/>
              </w:rPr>
            </w:pPr>
            <w:r w:rsidRPr="00404F90">
              <w:rPr>
                <w:bCs/>
              </w:rPr>
              <w:t>2</w:t>
            </w:r>
            <w:r>
              <w:rPr>
                <w:bCs/>
              </w:rPr>
              <w:t>20</w:t>
            </w:r>
          </w:p>
        </w:tc>
        <w:tc>
          <w:tcPr>
            <w:tcW w:w="502" w:type="pct"/>
          </w:tcPr>
          <w:p w14:paraId="341C2B40" w14:textId="77777777" w:rsidR="00BB1132" w:rsidRPr="00404F90" w:rsidRDefault="00BB1132">
            <w:pPr>
              <w:jc w:val="center"/>
              <w:rPr>
                <w:bCs/>
              </w:rPr>
            </w:pPr>
            <w:r w:rsidRPr="00404F90">
              <w:rPr>
                <w:bCs/>
              </w:rPr>
              <w:t>2</w:t>
            </w:r>
            <w:r>
              <w:rPr>
                <w:bCs/>
              </w:rPr>
              <w:t>20</w:t>
            </w:r>
          </w:p>
        </w:tc>
        <w:tc>
          <w:tcPr>
            <w:tcW w:w="502" w:type="pct"/>
          </w:tcPr>
          <w:p w14:paraId="37B405C0" w14:textId="77777777" w:rsidR="00BB1132" w:rsidRPr="00404F90" w:rsidRDefault="00BB1132">
            <w:pPr>
              <w:jc w:val="center"/>
              <w:rPr>
                <w:bCs/>
              </w:rPr>
            </w:pPr>
            <w:r w:rsidRPr="00404F90">
              <w:rPr>
                <w:bCs/>
              </w:rPr>
              <w:t>2</w:t>
            </w:r>
            <w:r>
              <w:rPr>
                <w:bCs/>
              </w:rPr>
              <w:t>20</w:t>
            </w:r>
          </w:p>
        </w:tc>
        <w:tc>
          <w:tcPr>
            <w:tcW w:w="502" w:type="pct"/>
          </w:tcPr>
          <w:p w14:paraId="104D65E1" w14:textId="77777777" w:rsidR="00BB1132" w:rsidRPr="00404F90" w:rsidRDefault="00BB1132">
            <w:pPr>
              <w:jc w:val="center"/>
              <w:rPr>
                <w:bCs/>
              </w:rPr>
            </w:pPr>
            <w:r w:rsidRPr="00404F90">
              <w:rPr>
                <w:bCs/>
              </w:rPr>
              <w:t>2</w:t>
            </w:r>
            <w:r>
              <w:rPr>
                <w:bCs/>
              </w:rPr>
              <w:t>20</w:t>
            </w:r>
          </w:p>
        </w:tc>
        <w:tc>
          <w:tcPr>
            <w:tcW w:w="738" w:type="pct"/>
            <w:vMerge/>
          </w:tcPr>
          <w:p w14:paraId="044A1506" w14:textId="77777777" w:rsidR="00BB1132" w:rsidRPr="00404F90" w:rsidRDefault="00BB1132">
            <w:pPr>
              <w:jc w:val="center"/>
              <w:rPr>
                <w:b/>
                <w:bCs/>
                <w:u w:val="single"/>
              </w:rPr>
            </w:pPr>
          </w:p>
        </w:tc>
      </w:tr>
      <w:tr w:rsidR="00BB1132" w:rsidRPr="00404F90" w14:paraId="5637B1F4" w14:textId="77777777" w:rsidTr="009D1FAC">
        <w:tc>
          <w:tcPr>
            <w:tcW w:w="351" w:type="pct"/>
          </w:tcPr>
          <w:p w14:paraId="307A998E" w14:textId="77777777" w:rsidR="00BB1132" w:rsidRPr="002869E5" w:rsidRDefault="00BB1132">
            <w:pPr>
              <w:jc w:val="center"/>
              <w:rPr>
                <w:bCs/>
              </w:rPr>
            </w:pPr>
            <w:r>
              <w:rPr>
                <w:bCs/>
              </w:rPr>
              <w:t>1.12</w:t>
            </w:r>
          </w:p>
        </w:tc>
        <w:tc>
          <w:tcPr>
            <w:tcW w:w="1402" w:type="pct"/>
          </w:tcPr>
          <w:p w14:paraId="6A61AD35" w14:textId="77777777" w:rsidR="00BB1132" w:rsidRPr="00404F90" w:rsidRDefault="00BB1132">
            <w:pPr>
              <w:rPr>
                <w:bCs/>
              </w:rPr>
            </w:pPr>
            <w:r w:rsidRPr="00404F90">
              <w:rPr>
                <w:bCs/>
              </w:rPr>
              <w:t xml:space="preserve">Бумага MAESTRO color А3, 80 г/м2, 500 л., интенсивная солнечно-желтая </w:t>
            </w:r>
          </w:p>
        </w:tc>
        <w:tc>
          <w:tcPr>
            <w:tcW w:w="502" w:type="pct"/>
          </w:tcPr>
          <w:p w14:paraId="403EB52D" w14:textId="77777777" w:rsidR="00BB1132" w:rsidRPr="00404F90" w:rsidRDefault="00BB1132">
            <w:pPr>
              <w:jc w:val="center"/>
              <w:rPr>
                <w:bCs/>
              </w:rPr>
            </w:pPr>
            <w:r w:rsidRPr="00404F90">
              <w:rPr>
                <w:bCs/>
              </w:rPr>
              <w:t>8</w:t>
            </w:r>
            <w:r>
              <w:rPr>
                <w:bCs/>
              </w:rPr>
              <w:t>50</w:t>
            </w:r>
          </w:p>
        </w:tc>
        <w:tc>
          <w:tcPr>
            <w:tcW w:w="502" w:type="pct"/>
          </w:tcPr>
          <w:p w14:paraId="40B960E8" w14:textId="77777777" w:rsidR="00BB1132" w:rsidRPr="00404F90" w:rsidRDefault="00BB1132">
            <w:pPr>
              <w:jc w:val="center"/>
              <w:rPr>
                <w:bCs/>
              </w:rPr>
            </w:pPr>
          </w:p>
        </w:tc>
        <w:tc>
          <w:tcPr>
            <w:tcW w:w="502" w:type="pct"/>
          </w:tcPr>
          <w:p w14:paraId="22C76ACA" w14:textId="77777777" w:rsidR="00BB1132" w:rsidRPr="00404F90" w:rsidRDefault="00BB1132">
            <w:pPr>
              <w:jc w:val="center"/>
              <w:rPr>
                <w:bCs/>
              </w:rPr>
            </w:pPr>
            <w:r w:rsidRPr="00404F90">
              <w:rPr>
                <w:bCs/>
              </w:rPr>
              <w:t>8</w:t>
            </w:r>
            <w:r>
              <w:rPr>
                <w:bCs/>
              </w:rPr>
              <w:t>50</w:t>
            </w:r>
          </w:p>
        </w:tc>
        <w:tc>
          <w:tcPr>
            <w:tcW w:w="502" w:type="pct"/>
          </w:tcPr>
          <w:p w14:paraId="57589E4C" w14:textId="77777777" w:rsidR="00BB1132" w:rsidRPr="00404F90" w:rsidRDefault="00BB1132">
            <w:pPr>
              <w:jc w:val="center"/>
              <w:rPr>
                <w:b/>
                <w:bCs/>
                <w:u w:val="single"/>
              </w:rPr>
            </w:pPr>
          </w:p>
        </w:tc>
        <w:tc>
          <w:tcPr>
            <w:tcW w:w="502" w:type="pct"/>
          </w:tcPr>
          <w:p w14:paraId="7DBDBE6B" w14:textId="77777777" w:rsidR="00BB1132" w:rsidRPr="00404F90" w:rsidRDefault="00BB1132">
            <w:pPr>
              <w:jc w:val="center"/>
              <w:rPr>
                <w:b/>
                <w:bCs/>
                <w:u w:val="single"/>
              </w:rPr>
            </w:pPr>
            <w:r w:rsidRPr="00404F90">
              <w:rPr>
                <w:bCs/>
              </w:rPr>
              <w:t>8</w:t>
            </w:r>
            <w:r>
              <w:rPr>
                <w:bCs/>
              </w:rPr>
              <w:t>50</w:t>
            </w:r>
          </w:p>
        </w:tc>
        <w:tc>
          <w:tcPr>
            <w:tcW w:w="738" w:type="pct"/>
            <w:vMerge/>
          </w:tcPr>
          <w:p w14:paraId="733F15E4" w14:textId="77777777" w:rsidR="00BB1132" w:rsidRPr="00404F90" w:rsidRDefault="00BB1132">
            <w:pPr>
              <w:jc w:val="center"/>
              <w:rPr>
                <w:b/>
                <w:bCs/>
                <w:u w:val="single"/>
              </w:rPr>
            </w:pPr>
          </w:p>
        </w:tc>
      </w:tr>
      <w:tr w:rsidR="00BB1132" w:rsidRPr="00404F90" w14:paraId="30F978B8" w14:textId="77777777" w:rsidTr="009D1FAC">
        <w:tc>
          <w:tcPr>
            <w:tcW w:w="351" w:type="pct"/>
          </w:tcPr>
          <w:p w14:paraId="31B2CDA9" w14:textId="77777777" w:rsidR="00BB1132" w:rsidRPr="002869E5" w:rsidRDefault="00BB1132">
            <w:pPr>
              <w:jc w:val="center"/>
              <w:rPr>
                <w:bCs/>
              </w:rPr>
            </w:pPr>
            <w:r>
              <w:rPr>
                <w:bCs/>
              </w:rPr>
              <w:t>1.13</w:t>
            </w:r>
          </w:p>
        </w:tc>
        <w:tc>
          <w:tcPr>
            <w:tcW w:w="1402" w:type="pct"/>
          </w:tcPr>
          <w:p w14:paraId="33889513" w14:textId="77777777" w:rsidR="00BB1132" w:rsidRPr="00404F90" w:rsidRDefault="00BB113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19CBDB16" w14:textId="77777777" w:rsidR="00BB1132" w:rsidRDefault="00BB1132">
            <w:pPr>
              <w:jc w:val="center"/>
              <w:rPr>
                <w:bCs/>
              </w:rPr>
            </w:pPr>
            <w:r w:rsidRPr="00CE51FD">
              <w:rPr>
                <w:bCs/>
              </w:rPr>
              <w:t>35</w:t>
            </w:r>
            <w:r>
              <w:rPr>
                <w:bCs/>
              </w:rPr>
              <w:t>0</w:t>
            </w:r>
          </w:p>
        </w:tc>
        <w:tc>
          <w:tcPr>
            <w:tcW w:w="502" w:type="pct"/>
          </w:tcPr>
          <w:p w14:paraId="3CA0A506" w14:textId="77777777" w:rsidR="00BB1132" w:rsidRDefault="00BB1132">
            <w:pPr>
              <w:jc w:val="center"/>
              <w:rPr>
                <w:bCs/>
              </w:rPr>
            </w:pPr>
          </w:p>
        </w:tc>
        <w:tc>
          <w:tcPr>
            <w:tcW w:w="502" w:type="pct"/>
          </w:tcPr>
          <w:p w14:paraId="79E79C56" w14:textId="77777777" w:rsidR="00BB1132" w:rsidRDefault="00BB1132">
            <w:pPr>
              <w:jc w:val="center"/>
              <w:rPr>
                <w:bCs/>
              </w:rPr>
            </w:pPr>
            <w:r w:rsidRPr="00CE51FD">
              <w:rPr>
                <w:bCs/>
              </w:rPr>
              <w:t>35</w:t>
            </w:r>
            <w:r>
              <w:rPr>
                <w:bCs/>
              </w:rPr>
              <w:t>0</w:t>
            </w:r>
          </w:p>
        </w:tc>
        <w:tc>
          <w:tcPr>
            <w:tcW w:w="502" w:type="pct"/>
          </w:tcPr>
          <w:p w14:paraId="4565822F" w14:textId="77777777" w:rsidR="00BB1132" w:rsidRDefault="00BB1132">
            <w:pPr>
              <w:jc w:val="center"/>
              <w:rPr>
                <w:bCs/>
              </w:rPr>
            </w:pPr>
          </w:p>
        </w:tc>
        <w:tc>
          <w:tcPr>
            <w:tcW w:w="502" w:type="pct"/>
          </w:tcPr>
          <w:p w14:paraId="62401120" w14:textId="77777777" w:rsidR="00BB1132" w:rsidRDefault="00BB1132">
            <w:pPr>
              <w:jc w:val="center"/>
              <w:rPr>
                <w:bCs/>
              </w:rPr>
            </w:pPr>
            <w:r w:rsidRPr="00CE51FD">
              <w:rPr>
                <w:bCs/>
              </w:rPr>
              <w:t>35</w:t>
            </w:r>
            <w:r>
              <w:rPr>
                <w:bCs/>
              </w:rPr>
              <w:t>0</w:t>
            </w:r>
          </w:p>
        </w:tc>
        <w:tc>
          <w:tcPr>
            <w:tcW w:w="738" w:type="pct"/>
            <w:vMerge/>
          </w:tcPr>
          <w:p w14:paraId="4EDDE07A" w14:textId="77777777" w:rsidR="00BB1132" w:rsidRPr="00404F90" w:rsidRDefault="00BB1132">
            <w:pPr>
              <w:jc w:val="center"/>
              <w:rPr>
                <w:b/>
                <w:bCs/>
                <w:u w:val="single"/>
              </w:rPr>
            </w:pPr>
          </w:p>
        </w:tc>
      </w:tr>
      <w:tr w:rsidR="00BB1132" w:rsidRPr="00404F90" w14:paraId="6CF0A726" w14:textId="77777777" w:rsidTr="009D1FAC">
        <w:tc>
          <w:tcPr>
            <w:tcW w:w="351" w:type="pct"/>
          </w:tcPr>
          <w:p w14:paraId="6D9900DC" w14:textId="77777777" w:rsidR="00BB1132" w:rsidRDefault="00BB1132">
            <w:pPr>
              <w:jc w:val="center"/>
              <w:rPr>
                <w:bCs/>
              </w:rPr>
            </w:pPr>
          </w:p>
        </w:tc>
        <w:tc>
          <w:tcPr>
            <w:tcW w:w="1402" w:type="pct"/>
          </w:tcPr>
          <w:p w14:paraId="21C2E5D8" w14:textId="77777777" w:rsidR="00BB1132" w:rsidRPr="00404F90" w:rsidRDefault="00BB1132">
            <w:pPr>
              <w:rPr>
                <w:bCs/>
              </w:rPr>
            </w:pPr>
            <w:r>
              <w:rPr>
                <w:bCs/>
              </w:rPr>
              <w:t>Итого по разделу</w:t>
            </w:r>
          </w:p>
        </w:tc>
        <w:tc>
          <w:tcPr>
            <w:tcW w:w="502" w:type="pct"/>
          </w:tcPr>
          <w:p w14:paraId="4CF854ED" w14:textId="77777777" w:rsidR="00BB1132" w:rsidRPr="00CE51FD" w:rsidRDefault="00BB1132">
            <w:pPr>
              <w:jc w:val="center"/>
              <w:rPr>
                <w:bCs/>
              </w:rPr>
            </w:pPr>
            <w:r>
              <w:rPr>
                <w:bCs/>
              </w:rPr>
              <w:t>34200</w:t>
            </w:r>
          </w:p>
        </w:tc>
        <w:tc>
          <w:tcPr>
            <w:tcW w:w="502" w:type="pct"/>
          </w:tcPr>
          <w:p w14:paraId="6DDEF08C" w14:textId="77777777" w:rsidR="00BB1132" w:rsidRDefault="00BB1132">
            <w:pPr>
              <w:jc w:val="center"/>
              <w:rPr>
                <w:bCs/>
              </w:rPr>
            </w:pPr>
            <w:r>
              <w:rPr>
                <w:bCs/>
              </w:rPr>
              <w:t>7320</w:t>
            </w:r>
          </w:p>
        </w:tc>
        <w:tc>
          <w:tcPr>
            <w:tcW w:w="502" w:type="pct"/>
          </w:tcPr>
          <w:p w14:paraId="1CBF0CA5" w14:textId="77777777" w:rsidR="00BB1132" w:rsidRPr="00CE51FD" w:rsidRDefault="00BB1132">
            <w:pPr>
              <w:jc w:val="center"/>
              <w:rPr>
                <w:bCs/>
              </w:rPr>
            </w:pPr>
            <w:r>
              <w:rPr>
                <w:bCs/>
              </w:rPr>
              <w:t>9100</w:t>
            </w:r>
          </w:p>
        </w:tc>
        <w:tc>
          <w:tcPr>
            <w:tcW w:w="502" w:type="pct"/>
          </w:tcPr>
          <w:p w14:paraId="6854CB10" w14:textId="77777777" w:rsidR="00BB1132" w:rsidRDefault="00BB1132">
            <w:pPr>
              <w:jc w:val="center"/>
              <w:rPr>
                <w:bCs/>
              </w:rPr>
            </w:pPr>
            <w:r>
              <w:rPr>
                <w:bCs/>
              </w:rPr>
              <w:t>7320</w:t>
            </w:r>
          </w:p>
        </w:tc>
        <w:tc>
          <w:tcPr>
            <w:tcW w:w="502" w:type="pct"/>
          </w:tcPr>
          <w:p w14:paraId="17FF1CB3" w14:textId="77777777" w:rsidR="00BB1132" w:rsidRPr="00CE51FD" w:rsidRDefault="00BB1132">
            <w:pPr>
              <w:jc w:val="center"/>
              <w:rPr>
                <w:bCs/>
              </w:rPr>
            </w:pPr>
            <w:r>
              <w:rPr>
                <w:bCs/>
              </w:rPr>
              <w:t>8790</w:t>
            </w:r>
          </w:p>
        </w:tc>
        <w:tc>
          <w:tcPr>
            <w:tcW w:w="738" w:type="pct"/>
          </w:tcPr>
          <w:p w14:paraId="30FCCA7B" w14:textId="77777777" w:rsidR="00BB1132" w:rsidRPr="00404F90" w:rsidRDefault="00BB1132">
            <w:pPr>
              <w:jc w:val="center"/>
              <w:rPr>
                <w:b/>
                <w:bCs/>
                <w:u w:val="single"/>
              </w:rPr>
            </w:pPr>
          </w:p>
        </w:tc>
      </w:tr>
      <w:tr w:rsidR="00BB1132" w:rsidRPr="00404F90" w14:paraId="3C2406F7" w14:textId="77777777" w:rsidTr="009D1FAC">
        <w:tc>
          <w:tcPr>
            <w:tcW w:w="351" w:type="pct"/>
          </w:tcPr>
          <w:p w14:paraId="67494E2B" w14:textId="77777777" w:rsidR="00BB1132" w:rsidRPr="00DE5331" w:rsidRDefault="00BB1132">
            <w:pPr>
              <w:jc w:val="center"/>
              <w:rPr>
                <w:b/>
                <w:bCs/>
              </w:rPr>
            </w:pPr>
            <w:r w:rsidRPr="00DE5331">
              <w:rPr>
                <w:b/>
                <w:bCs/>
              </w:rPr>
              <w:t>2.</w:t>
            </w:r>
          </w:p>
        </w:tc>
        <w:tc>
          <w:tcPr>
            <w:tcW w:w="4649" w:type="pct"/>
            <w:gridSpan w:val="7"/>
          </w:tcPr>
          <w:p w14:paraId="0248C115" w14:textId="77777777" w:rsidR="00BB1132" w:rsidRPr="00404F90" w:rsidRDefault="00BB113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B1132" w:rsidRPr="00404F90" w14:paraId="18319E39" w14:textId="77777777" w:rsidTr="009D1FAC">
        <w:tc>
          <w:tcPr>
            <w:tcW w:w="351" w:type="pct"/>
          </w:tcPr>
          <w:p w14:paraId="4D2BFE62" w14:textId="77777777" w:rsidR="00BB1132" w:rsidRPr="002869E5" w:rsidRDefault="00BB1132">
            <w:pPr>
              <w:jc w:val="center"/>
              <w:rPr>
                <w:bCs/>
              </w:rPr>
            </w:pPr>
            <w:r w:rsidRPr="002869E5">
              <w:rPr>
                <w:bCs/>
              </w:rPr>
              <w:t>2.1.</w:t>
            </w:r>
          </w:p>
        </w:tc>
        <w:tc>
          <w:tcPr>
            <w:tcW w:w="1402" w:type="pct"/>
          </w:tcPr>
          <w:p w14:paraId="2BCADF7A" w14:textId="77777777" w:rsidR="00BB1132" w:rsidRPr="00D37169" w:rsidRDefault="00BB1132">
            <w:pPr>
              <w:rPr>
                <w:bCs/>
              </w:rPr>
            </w:pPr>
            <w:r>
              <w:rPr>
                <w:bCs/>
              </w:rPr>
              <w:t>Формирование фонда методической литературы профилактической направленности</w:t>
            </w:r>
          </w:p>
        </w:tc>
        <w:tc>
          <w:tcPr>
            <w:tcW w:w="502" w:type="pct"/>
          </w:tcPr>
          <w:p w14:paraId="20EC180D" w14:textId="77777777" w:rsidR="00BB1132" w:rsidRPr="00A2444F" w:rsidRDefault="00BB1132">
            <w:pPr>
              <w:rPr>
                <w:bCs/>
              </w:rPr>
            </w:pPr>
            <w:r>
              <w:rPr>
                <w:bCs/>
              </w:rPr>
              <w:t xml:space="preserve">1600 </w:t>
            </w:r>
          </w:p>
        </w:tc>
        <w:tc>
          <w:tcPr>
            <w:tcW w:w="502" w:type="pct"/>
          </w:tcPr>
          <w:p w14:paraId="1C635E33" w14:textId="77777777" w:rsidR="00BB1132" w:rsidRPr="00A2444F" w:rsidRDefault="00BB1132">
            <w:pPr>
              <w:rPr>
                <w:bCs/>
              </w:rPr>
            </w:pPr>
            <w:r>
              <w:rPr>
                <w:bCs/>
              </w:rPr>
              <w:t xml:space="preserve">1600 </w:t>
            </w:r>
          </w:p>
        </w:tc>
        <w:tc>
          <w:tcPr>
            <w:tcW w:w="502" w:type="pct"/>
          </w:tcPr>
          <w:p w14:paraId="2B219C33" w14:textId="77777777" w:rsidR="00BB1132" w:rsidRPr="00A2444F" w:rsidRDefault="00BB1132">
            <w:pPr>
              <w:rPr>
                <w:bCs/>
              </w:rPr>
            </w:pPr>
            <w:r>
              <w:rPr>
                <w:bCs/>
              </w:rPr>
              <w:t xml:space="preserve">1600 </w:t>
            </w:r>
          </w:p>
        </w:tc>
        <w:tc>
          <w:tcPr>
            <w:tcW w:w="502" w:type="pct"/>
          </w:tcPr>
          <w:p w14:paraId="437229EB" w14:textId="77777777" w:rsidR="00BB1132" w:rsidRPr="00A2444F" w:rsidRDefault="00BB1132">
            <w:pPr>
              <w:rPr>
                <w:bCs/>
              </w:rPr>
            </w:pPr>
            <w:r>
              <w:rPr>
                <w:bCs/>
              </w:rPr>
              <w:t xml:space="preserve">1600 </w:t>
            </w:r>
          </w:p>
        </w:tc>
        <w:tc>
          <w:tcPr>
            <w:tcW w:w="502" w:type="pct"/>
          </w:tcPr>
          <w:p w14:paraId="0DBEEA9A" w14:textId="77777777" w:rsidR="00BB1132" w:rsidRPr="00A2444F" w:rsidRDefault="00BB1132">
            <w:pPr>
              <w:rPr>
                <w:bCs/>
              </w:rPr>
            </w:pPr>
            <w:r>
              <w:rPr>
                <w:bCs/>
              </w:rPr>
              <w:t xml:space="preserve">1600 </w:t>
            </w:r>
          </w:p>
        </w:tc>
        <w:tc>
          <w:tcPr>
            <w:tcW w:w="738" w:type="pct"/>
            <w:vMerge w:val="restart"/>
          </w:tcPr>
          <w:p w14:paraId="703ABB55" w14:textId="77777777" w:rsidR="00BB1132" w:rsidRPr="00404F90" w:rsidRDefault="00BB1132">
            <w:pPr>
              <w:jc w:val="center"/>
              <w:rPr>
                <w:b/>
                <w:bCs/>
                <w:u w:val="single"/>
              </w:rPr>
            </w:pPr>
            <w:r>
              <w:rPr>
                <w:bCs/>
              </w:rPr>
              <w:t xml:space="preserve">Укрепление и развитие методической базы учреждения </w:t>
            </w:r>
          </w:p>
        </w:tc>
      </w:tr>
      <w:tr w:rsidR="00BB1132" w:rsidRPr="00404F90" w14:paraId="6515DA93" w14:textId="77777777" w:rsidTr="009D1FAC">
        <w:tc>
          <w:tcPr>
            <w:tcW w:w="351" w:type="pct"/>
          </w:tcPr>
          <w:p w14:paraId="428FAB60" w14:textId="77777777" w:rsidR="00BB1132" w:rsidRPr="002869E5" w:rsidRDefault="00BB1132">
            <w:pPr>
              <w:jc w:val="center"/>
              <w:rPr>
                <w:bCs/>
              </w:rPr>
            </w:pPr>
            <w:r>
              <w:rPr>
                <w:bCs/>
              </w:rPr>
              <w:t>2.2.</w:t>
            </w:r>
          </w:p>
        </w:tc>
        <w:tc>
          <w:tcPr>
            <w:tcW w:w="1402" w:type="pct"/>
          </w:tcPr>
          <w:p w14:paraId="1CAE6455" w14:textId="77777777" w:rsidR="00BB1132" w:rsidRDefault="00BB1132">
            <w:pPr>
              <w:rPr>
                <w:bCs/>
              </w:rPr>
            </w:pPr>
            <w:r>
              <w:rPr>
                <w:bCs/>
              </w:rPr>
              <w:t>Оформление подписки на периодические издания профессиональной направленности</w:t>
            </w:r>
          </w:p>
        </w:tc>
        <w:tc>
          <w:tcPr>
            <w:tcW w:w="502" w:type="pct"/>
          </w:tcPr>
          <w:p w14:paraId="694BDE47" w14:textId="77777777" w:rsidR="00BB1132" w:rsidRPr="00A2444F" w:rsidRDefault="00BB1132">
            <w:pPr>
              <w:rPr>
                <w:bCs/>
              </w:rPr>
            </w:pPr>
            <w:r>
              <w:rPr>
                <w:bCs/>
              </w:rPr>
              <w:t>2000</w:t>
            </w:r>
          </w:p>
        </w:tc>
        <w:tc>
          <w:tcPr>
            <w:tcW w:w="502" w:type="pct"/>
          </w:tcPr>
          <w:p w14:paraId="1E9B3BFC" w14:textId="77777777" w:rsidR="00BB1132" w:rsidRPr="00A2444F" w:rsidRDefault="00BB1132">
            <w:pPr>
              <w:rPr>
                <w:bCs/>
              </w:rPr>
            </w:pPr>
            <w:r w:rsidRPr="00962262">
              <w:rPr>
                <w:bCs/>
              </w:rPr>
              <w:t xml:space="preserve">2000 </w:t>
            </w:r>
          </w:p>
        </w:tc>
        <w:tc>
          <w:tcPr>
            <w:tcW w:w="502" w:type="pct"/>
          </w:tcPr>
          <w:p w14:paraId="4459057E" w14:textId="77777777" w:rsidR="00BB1132" w:rsidRPr="00A2444F" w:rsidRDefault="00BB1132">
            <w:pPr>
              <w:rPr>
                <w:bCs/>
              </w:rPr>
            </w:pPr>
            <w:r w:rsidRPr="00962262">
              <w:rPr>
                <w:bCs/>
              </w:rPr>
              <w:t>2000</w:t>
            </w:r>
          </w:p>
        </w:tc>
        <w:tc>
          <w:tcPr>
            <w:tcW w:w="502" w:type="pct"/>
          </w:tcPr>
          <w:p w14:paraId="26348F89" w14:textId="77777777" w:rsidR="00BB1132" w:rsidRPr="00A2444F" w:rsidRDefault="00BB1132">
            <w:pPr>
              <w:rPr>
                <w:bCs/>
              </w:rPr>
            </w:pPr>
            <w:r w:rsidRPr="00962262">
              <w:rPr>
                <w:bCs/>
              </w:rPr>
              <w:t xml:space="preserve">2000 </w:t>
            </w:r>
          </w:p>
        </w:tc>
        <w:tc>
          <w:tcPr>
            <w:tcW w:w="502" w:type="pct"/>
          </w:tcPr>
          <w:p w14:paraId="49734FAA" w14:textId="77777777" w:rsidR="00BB1132" w:rsidRPr="00A2444F" w:rsidRDefault="00BB1132">
            <w:pPr>
              <w:rPr>
                <w:bCs/>
              </w:rPr>
            </w:pPr>
            <w:r w:rsidRPr="00962262">
              <w:rPr>
                <w:bCs/>
              </w:rPr>
              <w:t>2000</w:t>
            </w:r>
          </w:p>
        </w:tc>
        <w:tc>
          <w:tcPr>
            <w:tcW w:w="738" w:type="pct"/>
            <w:vMerge/>
          </w:tcPr>
          <w:p w14:paraId="67C3FEE1" w14:textId="77777777" w:rsidR="00BB1132" w:rsidRPr="00404F90" w:rsidRDefault="00BB1132">
            <w:pPr>
              <w:jc w:val="center"/>
              <w:rPr>
                <w:b/>
                <w:bCs/>
                <w:u w:val="single"/>
              </w:rPr>
            </w:pPr>
          </w:p>
        </w:tc>
      </w:tr>
      <w:tr w:rsidR="00BB1132" w:rsidRPr="00404F90" w14:paraId="77037913" w14:textId="77777777" w:rsidTr="009D1FAC">
        <w:tc>
          <w:tcPr>
            <w:tcW w:w="351" w:type="pct"/>
          </w:tcPr>
          <w:p w14:paraId="126F1544" w14:textId="77777777" w:rsidR="00BB1132" w:rsidRPr="002869E5" w:rsidRDefault="00BB1132">
            <w:pPr>
              <w:jc w:val="center"/>
              <w:rPr>
                <w:bCs/>
              </w:rPr>
            </w:pPr>
            <w:r>
              <w:rPr>
                <w:bCs/>
              </w:rPr>
              <w:t>2.3.</w:t>
            </w:r>
          </w:p>
        </w:tc>
        <w:tc>
          <w:tcPr>
            <w:tcW w:w="1402" w:type="pct"/>
          </w:tcPr>
          <w:p w14:paraId="4A8F9FB4" w14:textId="77777777" w:rsidR="00BB1132" w:rsidRDefault="00BB1132">
            <w:pPr>
              <w:rPr>
                <w:bCs/>
              </w:rPr>
            </w:pPr>
            <w:r>
              <w:rPr>
                <w:bCs/>
              </w:rPr>
              <w:t xml:space="preserve">Формирование видеотеки </w:t>
            </w:r>
            <w:r>
              <w:rPr>
                <w:bCs/>
              </w:rPr>
              <w:lastRenderedPageBreak/>
              <w:t>профилактической направленности</w:t>
            </w:r>
          </w:p>
        </w:tc>
        <w:tc>
          <w:tcPr>
            <w:tcW w:w="502" w:type="pct"/>
          </w:tcPr>
          <w:p w14:paraId="02EE999B" w14:textId="77777777" w:rsidR="00BB1132" w:rsidRPr="00A2444F" w:rsidRDefault="00BB1132">
            <w:pPr>
              <w:rPr>
                <w:bCs/>
              </w:rPr>
            </w:pPr>
            <w:r>
              <w:rPr>
                <w:bCs/>
              </w:rPr>
              <w:lastRenderedPageBreak/>
              <w:t>1000</w:t>
            </w:r>
          </w:p>
        </w:tc>
        <w:tc>
          <w:tcPr>
            <w:tcW w:w="502" w:type="pct"/>
          </w:tcPr>
          <w:p w14:paraId="1687814A" w14:textId="77777777" w:rsidR="00BB1132" w:rsidRPr="00A2444F" w:rsidRDefault="00BB1132">
            <w:pPr>
              <w:rPr>
                <w:bCs/>
              </w:rPr>
            </w:pPr>
          </w:p>
        </w:tc>
        <w:tc>
          <w:tcPr>
            <w:tcW w:w="502" w:type="pct"/>
          </w:tcPr>
          <w:p w14:paraId="6777AD47" w14:textId="77777777" w:rsidR="00BB1132" w:rsidRPr="00A2444F" w:rsidRDefault="00BB1132">
            <w:pPr>
              <w:rPr>
                <w:bCs/>
              </w:rPr>
            </w:pPr>
            <w:r>
              <w:rPr>
                <w:bCs/>
              </w:rPr>
              <w:t>1000</w:t>
            </w:r>
          </w:p>
        </w:tc>
        <w:tc>
          <w:tcPr>
            <w:tcW w:w="502" w:type="pct"/>
          </w:tcPr>
          <w:p w14:paraId="753F72E1" w14:textId="77777777" w:rsidR="00BB1132" w:rsidRPr="00404F90" w:rsidRDefault="00BB1132">
            <w:pPr>
              <w:jc w:val="center"/>
              <w:rPr>
                <w:b/>
                <w:bCs/>
                <w:u w:val="single"/>
              </w:rPr>
            </w:pPr>
          </w:p>
        </w:tc>
        <w:tc>
          <w:tcPr>
            <w:tcW w:w="502" w:type="pct"/>
          </w:tcPr>
          <w:p w14:paraId="1E2705C5" w14:textId="77777777" w:rsidR="00BB1132" w:rsidRPr="002869E5" w:rsidRDefault="00BB1132">
            <w:pPr>
              <w:jc w:val="center"/>
              <w:rPr>
                <w:bCs/>
              </w:rPr>
            </w:pPr>
            <w:r w:rsidRPr="002869E5">
              <w:rPr>
                <w:bCs/>
              </w:rPr>
              <w:t>1000</w:t>
            </w:r>
          </w:p>
        </w:tc>
        <w:tc>
          <w:tcPr>
            <w:tcW w:w="738" w:type="pct"/>
            <w:vMerge/>
          </w:tcPr>
          <w:p w14:paraId="5A151CEC" w14:textId="77777777" w:rsidR="00BB1132" w:rsidRPr="00404F90" w:rsidRDefault="00BB1132">
            <w:pPr>
              <w:jc w:val="center"/>
              <w:rPr>
                <w:b/>
                <w:bCs/>
                <w:u w:val="single"/>
              </w:rPr>
            </w:pPr>
          </w:p>
        </w:tc>
      </w:tr>
      <w:tr w:rsidR="00BB1132" w:rsidRPr="00404F90" w14:paraId="0393DC10" w14:textId="77777777" w:rsidTr="009D1FAC">
        <w:tc>
          <w:tcPr>
            <w:tcW w:w="351" w:type="pct"/>
          </w:tcPr>
          <w:p w14:paraId="5B48CAF5" w14:textId="77777777" w:rsidR="00BB1132" w:rsidRPr="002869E5" w:rsidRDefault="00BB1132">
            <w:pPr>
              <w:jc w:val="center"/>
              <w:rPr>
                <w:bCs/>
              </w:rPr>
            </w:pPr>
            <w:r>
              <w:rPr>
                <w:bCs/>
              </w:rPr>
              <w:t>2.4.</w:t>
            </w:r>
          </w:p>
        </w:tc>
        <w:tc>
          <w:tcPr>
            <w:tcW w:w="1402" w:type="pct"/>
          </w:tcPr>
          <w:p w14:paraId="129EF8FD" w14:textId="77777777" w:rsidR="00BB1132" w:rsidRDefault="00BB1132">
            <w:pPr>
              <w:rPr>
                <w:bCs/>
              </w:rPr>
            </w:pPr>
            <w:r>
              <w:rPr>
                <w:bCs/>
              </w:rPr>
              <w:t>Формирование энциклопедического «Искусство»</w:t>
            </w:r>
          </w:p>
        </w:tc>
        <w:tc>
          <w:tcPr>
            <w:tcW w:w="502" w:type="pct"/>
          </w:tcPr>
          <w:p w14:paraId="77C2CF88" w14:textId="77777777" w:rsidR="00BB1132" w:rsidRPr="00A2444F" w:rsidRDefault="00BB1132">
            <w:pPr>
              <w:rPr>
                <w:bCs/>
              </w:rPr>
            </w:pPr>
            <w:r>
              <w:rPr>
                <w:bCs/>
              </w:rPr>
              <w:t>3000</w:t>
            </w:r>
          </w:p>
        </w:tc>
        <w:tc>
          <w:tcPr>
            <w:tcW w:w="502" w:type="pct"/>
          </w:tcPr>
          <w:p w14:paraId="07A09B81" w14:textId="77777777" w:rsidR="00BB1132" w:rsidRPr="00A2444F" w:rsidRDefault="00BB1132">
            <w:pPr>
              <w:rPr>
                <w:bCs/>
              </w:rPr>
            </w:pPr>
          </w:p>
        </w:tc>
        <w:tc>
          <w:tcPr>
            <w:tcW w:w="502" w:type="pct"/>
          </w:tcPr>
          <w:p w14:paraId="377A6A86" w14:textId="77777777" w:rsidR="00BB1132" w:rsidRPr="00A2444F" w:rsidRDefault="00BB1132">
            <w:pPr>
              <w:rPr>
                <w:bCs/>
              </w:rPr>
            </w:pPr>
          </w:p>
        </w:tc>
        <w:tc>
          <w:tcPr>
            <w:tcW w:w="502" w:type="pct"/>
          </w:tcPr>
          <w:p w14:paraId="6E55552B" w14:textId="77777777" w:rsidR="00BB1132" w:rsidRPr="00404F90" w:rsidRDefault="00BB1132">
            <w:pPr>
              <w:jc w:val="center"/>
              <w:rPr>
                <w:b/>
                <w:bCs/>
                <w:u w:val="single"/>
              </w:rPr>
            </w:pPr>
          </w:p>
        </w:tc>
        <w:tc>
          <w:tcPr>
            <w:tcW w:w="502" w:type="pct"/>
          </w:tcPr>
          <w:p w14:paraId="5AB13F31" w14:textId="77777777" w:rsidR="00BB1132" w:rsidRPr="002869E5" w:rsidRDefault="00BB1132">
            <w:pPr>
              <w:jc w:val="center"/>
              <w:rPr>
                <w:bCs/>
              </w:rPr>
            </w:pPr>
          </w:p>
        </w:tc>
        <w:tc>
          <w:tcPr>
            <w:tcW w:w="738" w:type="pct"/>
            <w:vMerge w:val="restart"/>
          </w:tcPr>
          <w:p w14:paraId="5CD21C48" w14:textId="77777777" w:rsidR="00BB1132" w:rsidRPr="00404F90" w:rsidRDefault="00BB113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B1132" w:rsidRPr="00404F90" w14:paraId="743AE4BA" w14:textId="77777777" w:rsidTr="009D1FAC">
        <w:tc>
          <w:tcPr>
            <w:tcW w:w="351" w:type="pct"/>
          </w:tcPr>
          <w:p w14:paraId="5A6E067C" w14:textId="77777777" w:rsidR="00BB1132" w:rsidRPr="002869E5" w:rsidRDefault="00BB1132">
            <w:pPr>
              <w:jc w:val="center"/>
              <w:rPr>
                <w:bCs/>
              </w:rPr>
            </w:pPr>
            <w:r>
              <w:rPr>
                <w:bCs/>
              </w:rPr>
              <w:t>2.5.</w:t>
            </w:r>
          </w:p>
        </w:tc>
        <w:tc>
          <w:tcPr>
            <w:tcW w:w="1402" w:type="pct"/>
          </w:tcPr>
          <w:p w14:paraId="49FBB77C" w14:textId="77777777" w:rsidR="00BB1132" w:rsidRDefault="00BB1132">
            <w:pPr>
              <w:rPr>
                <w:bCs/>
              </w:rPr>
            </w:pPr>
            <w:r>
              <w:rPr>
                <w:bCs/>
              </w:rPr>
              <w:t>Формирование энциклопедического фонда «Занимательная история»</w:t>
            </w:r>
          </w:p>
        </w:tc>
        <w:tc>
          <w:tcPr>
            <w:tcW w:w="502" w:type="pct"/>
          </w:tcPr>
          <w:p w14:paraId="58BAF43A" w14:textId="77777777" w:rsidR="00BB1132" w:rsidRPr="00A2444F" w:rsidRDefault="00BB1132">
            <w:pPr>
              <w:rPr>
                <w:bCs/>
              </w:rPr>
            </w:pPr>
          </w:p>
        </w:tc>
        <w:tc>
          <w:tcPr>
            <w:tcW w:w="502" w:type="pct"/>
          </w:tcPr>
          <w:p w14:paraId="1738294B" w14:textId="77777777" w:rsidR="00BB1132" w:rsidRPr="00A2444F" w:rsidRDefault="00BB1132">
            <w:pPr>
              <w:rPr>
                <w:bCs/>
              </w:rPr>
            </w:pPr>
            <w:r>
              <w:rPr>
                <w:bCs/>
              </w:rPr>
              <w:t xml:space="preserve">3000 </w:t>
            </w:r>
          </w:p>
        </w:tc>
        <w:tc>
          <w:tcPr>
            <w:tcW w:w="502" w:type="pct"/>
          </w:tcPr>
          <w:p w14:paraId="6094DC04" w14:textId="77777777" w:rsidR="00BB1132" w:rsidRPr="00A2444F" w:rsidRDefault="00BB1132">
            <w:pPr>
              <w:rPr>
                <w:bCs/>
              </w:rPr>
            </w:pPr>
          </w:p>
        </w:tc>
        <w:tc>
          <w:tcPr>
            <w:tcW w:w="502" w:type="pct"/>
          </w:tcPr>
          <w:p w14:paraId="49C96104" w14:textId="77777777" w:rsidR="00BB1132" w:rsidRPr="00404F90" w:rsidRDefault="00BB1132">
            <w:pPr>
              <w:jc w:val="center"/>
              <w:rPr>
                <w:b/>
                <w:bCs/>
                <w:u w:val="single"/>
              </w:rPr>
            </w:pPr>
          </w:p>
        </w:tc>
        <w:tc>
          <w:tcPr>
            <w:tcW w:w="502" w:type="pct"/>
          </w:tcPr>
          <w:p w14:paraId="4D9BAEF1" w14:textId="77777777" w:rsidR="00BB1132" w:rsidRPr="002869E5" w:rsidRDefault="00BB1132">
            <w:pPr>
              <w:jc w:val="center"/>
              <w:rPr>
                <w:bCs/>
              </w:rPr>
            </w:pPr>
          </w:p>
        </w:tc>
        <w:tc>
          <w:tcPr>
            <w:tcW w:w="738" w:type="pct"/>
            <w:vMerge/>
          </w:tcPr>
          <w:p w14:paraId="6893413E" w14:textId="77777777" w:rsidR="00BB1132" w:rsidRPr="00404F90" w:rsidRDefault="00BB1132">
            <w:pPr>
              <w:jc w:val="center"/>
              <w:rPr>
                <w:b/>
                <w:bCs/>
                <w:u w:val="single"/>
              </w:rPr>
            </w:pPr>
          </w:p>
        </w:tc>
      </w:tr>
      <w:tr w:rsidR="00BB1132" w:rsidRPr="00404F90" w14:paraId="0EBD5154" w14:textId="77777777" w:rsidTr="009D1FAC">
        <w:tc>
          <w:tcPr>
            <w:tcW w:w="351" w:type="pct"/>
          </w:tcPr>
          <w:p w14:paraId="1265A16B" w14:textId="77777777" w:rsidR="00BB1132" w:rsidRPr="002869E5" w:rsidRDefault="00BB1132">
            <w:pPr>
              <w:jc w:val="center"/>
              <w:rPr>
                <w:bCs/>
              </w:rPr>
            </w:pPr>
            <w:r>
              <w:rPr>
                <w:bCs/>
              </w:rPr>
              <w:t>2.6.</w:t>
            </w:r>
          </w:p>
        </w:tc>
        <w:tc>
          <w:tcPr>
            <w:tcW w:w="1402" w:type="pct"/>
          </w:tcPr>
          <w:p w14:paraId="5FEE446F" w14:textId="77777777" w:rsidR="00BB1132" w:rsidRDefault="00BB1132">
            <w:pPr>
              <w:rPr>
                <w:bCs/>
              </w:rPr>
            </w:pPr>
            <w:r>
              <w:rPr>
                <w:bCs/>
              </w:rPr>
              <w:t>Формирование фонда «Виртуальный музей»</w:t>
            </w:r>
          </w:p>
        </w:tc>
        <w:tc>
          <w:tcPr>
            <w:tcW w:w="502" w:type="pct"/>
          </w:tcPr>
          <w:p w14:paraId="52C449DD" w14:textId="77777777" w:rsidR="00BB1132" w:rsidRPr="00A2444F" w:rsidRDefault="00BB1132">
            <w:pPr>
              <w:rPr>
                <w:bCs/>
              </w:rPr>
            </w:pPr>
          </w:p>
        </w:tc>
        <w:tc>
          <w:tcPr>
            <w:tcW w:w="502" w:type="pct"/>
          </w:tcPr>
          <w:p w14:paraId="4F528092" w14:textId="77777777" w:rsidR="00BB1132" w:rsidRPr="00A2444F" w:rsidRDefault="00BB1132">
            <w:pPr>
              <w:rPr>
                <w:bCs/>
              </w:rPr>
            </w:pPr>
          </w:p>
        </w:tc>
        <w:tc>
          <w:tcPr>
            <w:tcW w:w="502" w:type="pct"/>
          </w:tcPr>
          <w:p w14:paraId="2B1B4059" w14:textId="77777777" w:rsidR="00BB1132" w:rsidRPr="00A2444F" w:rsidRDefault="00BB1132">
            <w:pPr>
              <w:rPr>
                <w:bCs/>
              </w:rPr>
            </w:pPr>
            <w:r>
              <w:rPr>
                <w:bCs/>
              </w:rPr>
              <w:t>3000</w:t>
            </w:r>
          </w:p>
        </w:tc>
        <w:tc>
          <w:tcPr>
            <w:tcW w:w="502" w:type="pct"/>
          </w:tcPr>
          <w:p w14:paraId="4F8071F8" w14:textId="77777777" w:rsidR="00BB1132" w:rsidRPr="00404F90" w:rsidRDefault="00BB1132">
            <w:pPr>
              <w:jc w:val="center"/>
              <w:rPr>
                <w:b/>
                <w:bCs/>
                <w:u w:val="single"/>
              </w:rPr>
            </w:pPr>
          </w:p>
        </w:tc>
        <w:tc>
          <w:tcPr>
            <w:tcW w:w="502" w:type="pct"/>
          </w:tcPr>
          <w:p w14:paraId="0DA1168E" w14:textId="77777777" w:rsidR="00BB1132" w:rsidRPr="002869E5" w:rsidRDefault="00BB1132">
            <w:pPr>
              <w:jc w:val="center"/>
              <w:rPr>
                <w:bCs/>
              </w:rPr>
            </w:pPr>
          </w:p>
        </w:tc>
        <w:tc>
          <w:tcPr>
            <w:tcW w:w="738" w:type="pct"/>
            <w:vMerge/>
          </w:tcPr>
          <w:p w14:paraId="77EB08CB" w14:textId="77777777" w:rsidR="00BB1132" w:rsidRPr="00404F90" w:rsidRDefault="00BB1132">
            <w:pPr>
              <w:jc w:val="center"/>
              <w:rPr>
                <w:b/>
                <w:bCs/>
                <w:u w:val="single"/>
              </w:rPr>
            </w:pPr>
          </w:p>
        </w:tc>
      </w:tr>
      <w:tr w:rsidR="00BB1132" w:rsidRPr="00404F90" w14:paraId="5872E898" w14:textId="77777777" w:rsidTr="009D1FAC">
        <w:tc>
          <w:tcPr>
            <w:tcW w:w="351" w:type="pct"/>
          </w:tcPr>
          <w:p w14:paraId="0FE5C77B" w14:textId="77777777" w:rsidR="00BB1132" w:rsidRPr="002869E5" w:rsidRDefault="00BB1132">
            <w:pPr>
              <w:jc w:val="center"/>
              <w:rPr>
                <w:bCs/>
              </w:rPr>
            </w:pPr>
            <w:r>
              <w:rPr>
                <w:bCs/>
              </w:rPr>
              <w:t>2.7.</w:t>
            </w:r>
          </w:p>
        </w:tc>
        <w:tc>
          <w:tcPr>
            <w:tcW w:w="1402" w:type="pct"/>
          </w:tcPr>
          <w:p w14:paraId="7D22637D" w14:textId="77777777" w:rsidR="00BB1132" w:rsidRDefault="00BB1132">
            <w:pPr>
              <w:rPr>
                <w:bCs/>
              </w:rPr>
            </w:pPr>
            <w:r>
              <w:rPr>
                <w:bCs/>
              </w:rPr>
              <w:t>Формирование энциклопедического «Занимательная география»</w:t>
            </w:r>
          </w:p>
        </w:tc>
        <w:tc>
          <w:tcPr>
            <w:tcW w:w="502" w:type="pct"/>
          </w:tcPr>
          <w:p w14:paraId="2B4FC040" w14:textId="77777777" w:rsidR="00BB1132" w:rsidRPr="00404F90" w:rsidRDefault="00BB1132">
            <w:pPr>
              <w:jc w:val="center"/>
              <w:rPr>
                <w:b/>
                <w:bCs/>
                <w:u w:val="single"/>
              </w:rPr>
            </w:pPr>
          </w:p>
        </w:tc>
        <w:tc>
          <w:tcPr>
            <w:tcW w:w="502" w:type="pct"/>
          </w:tcPr>
          <w:p w14:paraId="2D8F2B3F" w14:textId="77777777" w:rsidR="00BB1132" w:rsidRPr="00404F90" w:rsidRDefault="00BB1132">
            <w:pPr>
              <w:jc w:val="center"/>
              <w:rPr>
                <w:b/>
                <w:bCs/>
                <w:u w:val="single"/>
              </w:rPr>
            </w:pPr>
          </w:p>
        </w:tc>
        <w:tc>
          <w:tcPr>
            <w:tcW w:w="502" w:type="pct"/>
          </w:tcPr>
          <w:p w14:paraId="687ADB1D" w14:textId="77777777" w:rsidR="00BB1132" w:rsidRPr="00404F90" w:rsidRDefault="00BB1132">
            <w:pPr>
              <w:jc w:val="center"/>
              <w:rPr>
                <w:b/>
                <w:bCs/>
                <w:u w:val="single"/>
              </w:rPr>
            </w:pPr>
          </w:p>
        </w:tc>
        <w:tc>
          <w:tcPr>
            <w:tcW w:w="502" w:type="pct"/>
          </w:tcPr>
          <w:p w14:paraId="4C34CF76" w14:textId="77777777" w:rsidR="00BB1132" w:rsidRPr="002869E5" w:rsidRDefault="00BB1132">
            <w:pPr>
              <w:jc w:val="center"/>
              <w:rPr>
                <w:bCs/>
              </w:rPr>
            </w:pPr>
            <w:r w:rsidRPr="002869E5">
              <w:rPr>
                <w:bCs/>
              </w:rPr>
              <w:t>3000</w:t>
            </w:r>
          </w:p>
        </w:tc>
        <w:tc>
          <w:tcPr>
            <w:tcW w:w="502" w:type="pct"/>
          </w:tcPr>
          <w:p w14:paraId="2107B93C" w14:textId="77777777" w:rsidR="00BB1132" w:rsidRPr="002869E5" w:rsidRDefault="00BB1132">
            <w:pPr>
              <w:jc w:val="center"/>
              <w:rPr>
                <w:bCs/>
              </w:rPr>
            </w:pPr>
          </w:p>
        </w:tc>
        <w:tc>
          <w:tcPr>
            <w:tcW w:w="738" w:type="pct"/>
            <w:vMerge/>
          </w:tcPr>
          <w:p w14:paraId="405A04B2" w14:textId="77777777" w:rsidR="00BB1132" w:rsidRPr="00404F90" w:rsidRDefault="00BB1132">
            <w:pPr>
              <w:jc w:val="center"/>
              <w:rPr>
                <w:b/>
                <w:bCs/>
                <w:u w:val="single"/>
              </w:rPr>
            </w:pPr>
          </w:p>
        </w:tc>
      </w:tr>
      <w:tr w:rsidR="00BB1132" w:rsidRPr="00404F90" w14:paraId="0616580B" w14:textId="77777777" w:rsidTr="009D1FAC">
        <w:tc>
          <w:tcPr>
            <w:tcW w:w="351" w:type="pct"/>
          </w:tcPr>
          <w:p w14:paraId="4B51F772" w14:textId="77777777" w:rsidR="00BB1132" w:rsidRPr="002869E5" w:rsidRDefault="00BB1132">
            <w:pPr>
              <w:jc w:val="center"/>
              <w:rPr>
                <w:bCs/>
              </w:rPr>
            </w:pPr>
            <w:r>
              <w:rPr>
                <w:bCs/>
              </w:rPr>
              <w:t>2.8.</w:t>
            </w:r>
          </w:p>
        </w:tc>
        <w:tc>
          <w:tcPr>
            <w:tcW w:w="1402" w:type="pct"/>
          </w:tcPr>
          <w:p w14:paraId="228E9D4B" w14:textId="77777777" w:rsidR="00BB1132" w:rsidRPr="00404F90" w:rsidRDefault="00BB1132">
            <w:pPr>
              <w:rPr>
                <w:b/>
                <w:bCs/>
                <w:u w:val="single"/>
              </w:rPr>
            </w:pPr>
            <w:r>
              <w:rPr>
                <w:bCs/>
              </w:rPr>
              <w:t>Формирование энциклопедического «Занимательная биология»</w:t>
            </w:r>
          </w:p>
        </w:tc>
        <w:tc>
          <w:tcPr>
            <w:tcW w:w="502" w:type="pct"/>
          </w:tcPr>
          <w:p w14:paraId="543507A8" w14:textId="77777777" w:rsidR="00BB1132" w:rsidRPr="00404F90" w:rsidRDefault="00BB1132">
            <w:pPr>
              <w:jc w:val="center"/>
              <w:rPr>
                <w:b/>
                <w:bCs/>
                <w:u w:val="single"/>
              </w:rPr>
            </w:pPr>
          </w:p>
        </w:tc>
        <w:tc>
          <w:tcPr>
            <w:tcW w:w="502" w:type="pct"/>
          </w:tcPr>
          <w:p w14:paraId="1173A7D4" w14:textId="77777777" w:rsidR="00BB1132" w:rsidRPr="00404F90" w:rsidRDefault="00BB1132">
            <w:pPr>
              <w:jc w:val="center"/>
              <w:rPr>
                <w:b/>
                <w:bCs/>
                <w:u w:val="single"/>
              </w:rPr>
            </w:pPr>
          </w:p>
        </w:tc>
        <w:tc>
          <w:tcPr>
            <w:tcW w:w="502" w:type="pct"/>
          </w:tcPr>
          <w:p w14:paraId="1CFA23CB" w14:textId="77777777" w:rsidR="00BB1132" w:rsidRPr="00404F90" w:rsidRDefault="00BB1132">
            <w:pPr>
              <w:jc w:val="center"/>
              <w:rPr>
                <w:b/>
                <w:bCs/>
                <w:u w:val="single"/>
              </w:rPr>
            </w:pPr>
          </w:p>
        </w:tc>
        <w:tc>
          <w:tcPr>
            <w:tcW w:w="502" w:type="pct"/>
          </w:tcPr>
          <w:p w14:paraId="433BE9EE" w14:textId="77777777" w:rsidR="00BB1132" w:rsidRPr="002869E5" w:rsidRDefault="00BB1132">
            <w:pPr>
              <w:jc w:val="center"/>
              <w:rPr>
                <w:bCs/>
              </w:rPr>
            </w:pPr>
          </w:p>
        </w:tc>
        <w:tc>
          <w:tcPr>
            <w:tcW w:w="502" w:type="pct"/>
          </w:tcPr>
          <w:p w14:paraId="6C8A185D" w14:textId="77777777" w:rsidR="00BB1132" w:rsidRPr="002869E5" w:rsidRDefault="00BB1132">
            <w:pPr>
              <w:jc w:val="center"/>
              <w:rPr>
                <w:bCs/>
              </w:rPr>
            </w:pPr>
            <w:r w:rsidRPr="002869E5">
              <w:rPr>
                <w:bCs/>
              </w:rPr>
              <w:t>3000</w:t>
            </w:r>
          </w:p>
        </w:tc>
        <w:tc>
          <w:tcPr>
            <w:tcW w:w="738" w:type="pct"/>
            <w:vMerge/>
          </w:tcPr>
          <w:p w14:paraId="08D59DE0" w14:textId="77777777" w:rsidR="00BB1132" w:rsidRPr="00404F90" w:rsidRDefault="00BB1132">
            <w:pPr>
              <w:jc w:val="center"/>
              <w:rPr>
                <w:b/>
                <w:bCs/>
                <w:u w:val="single"/>
              </w:rPr>
            </w:pPr>
          </w:p>
        </w:tc>
      </w:tr>
      <w:tr w:rsidR="00BB1132" w:rsidRPr="00404F90" w14:paraId="1A578E1A" w14:textId="77777777" w:rsidTr="009D1FAC">
        <w:tc>
          <w:tcPr>
            <w:tcW w:w="351" w:type="pct"/>
          </w:tcPr>
          <w:p w14:paraId="223C6448" w14:textId="77777777" w:rsidR="00BB1132" w:rsidRPr="00404F90" w:rsidRDefault="00BB1132">
            <w:pPr>
              <w:jc w:val="center"/>
              <w:rPr>
                <w:b/>
                <w:bCs/>
                <w:u w:val="single"/>
              </w:rPr>
            </w:pPr>
          </w:p>
        </w:tc>
        <w:tc>
          <w:tcPr>
            <w:tcW w:w="1402" w:type="pct"/>
          </w:tcPr>
          <w:p w14:paraId="01DFE02C" w14:textId="77777777" w:rsidR="00BB1132" w:rsidRPr="00404F90" w:rsidRDefault="00BB1132">
            <w:pPr>
              <w:rPr>
                <w:b/>
                <w:bCs/>
                <w:u w:val="single"/>
              </w:rPr>
            </w:pPr>
            <w:r>
              <w:rPr>
                <w:bCs/>
              </w:rPr>
              <w:t>Итого по разделу</w:t>
            </w:r>
          </w:p>
        </w:tc>
        <w:tc>
          <w:tcPr>
            <w:tcW w:w="502" w:type="pct"/>
          </w:tcPr>
          <w:p w14:paraId="04A7AC70" w14:textId="77777777" w:rsidR="00BB1132" w:rsidRPr="00CD5C36" w:rsidRDefault="00BB1132">
            <w:pPr>
              <w:jc w:val="center"/>
              <w:rPr>
                <w:bCs/>
              </w:rPr>
            </w:pPr>
            <w:r w:rsidRPr="00CD5C36">
              <w:rPr>
                <w:bCs/>
              </w:rPr>
              <w:t>7600</w:t>
            </w:r>
          </w:p>
        </w:tc>
        <w:tc>
          <w:tcPr>
            <w:tcW w:w="502" w:type="pct"/>
          </w:tcPr>
          <w:p w14:paraId="2F8EFDDD" w14:textId="77777777" w:rsidR="00BB1132" w:rsidRPr="00CD5C36" w:rsidRDefault="00BB1132">
            <w:pPr>
              <w:jc w:val="center"/>
              <w:rPr>
                <w:bCs/>
              </w:rPr>
            </w:pPr>
            <w:r w:rsidRPr="00CD5C36">
              <w:rPr>
                <w:bCs/>
              </w:rPr>
              <w:t>6600</w:t>
            </w:r>
          </w:p>
        </w:tc>
        <w:tc>
          <w:tcPr>
            <w:tcW w:w="502" w:type="pct"/>
          </w:tcPr>
          <w:p w14:paraId="1BADC219" w14:textId="77777777" w:rsidR="00BB1132" w:rsidRPr="00CD5C36" w:rsidRDefault="00BB1132">
            <w:pPr>
              <w:jc w:val="center"/>
              <w:rPr>
                <w:bCs/>
              </w:rPr>
            </w:pPr>
            <w:r w:rsidRPr="00CD5C36">
              <w:rPr>
                <w:bCs/>
              </w:rPr>
              <w:t>7600</w:t>
            </w:r>
          </w:p>
        </w:tc>
        <w:tc>
          <w:tcPr>
            <w:tcW w:w="502" w:type="pct"/>
          </w:tcPr>
          <w:p w14:paraId="73FBF3DC" w14:textId="77777777" w:rsidR="00BB1132" w:rsidRPr="00CD5C36" w:rsidRDefault="00BB1132">
            <w:pPr>
              <w:jc w:val="center"/>
              <w:rPr>
                <w:bCs/>
              </w:rPr>
            </w:pPr>
            <w:r w:rsidRPr="00CD5C36">
              <w:rPr>
                <w:bCs/>
              </w:rPr>
              <w:t>6600</w:t>
            </w:r>
          </w:p>
        </w:tc>
        <w:tc>
          <w:tcPr>
            <w:tcW w:w="502" w:type="pct"/>
          </w:tcPr>
          <w:p w14:paraId="23C73F04" w14:textId="77777777" w:rsidR="00BB1132" w:rsidRPr="00CD5C36" w:rsidRDefault="00BB1132">
            <w:pPr>
              <w:jc w:val="center"/>
              <w:rPr>
                <w:bCs/>
              </w:rPr>
            </w:pPr>
            <w:r w:rsidRPr="00CD5C36">
              <w:rPr>
                <w:bCs/>
              </w:rPr>
              <w:t>7600</w:t>
            </w:r>
          </w:p>
        </w:tc>
        <w:tc>
          <w:tcPr>
            <w:tcW w:w="738" w:type="pct"/>
          </w:tcPr>
          <w:p w14:paraId="2DC93088" w14:textId="77777777" w:rsidR="00BB1132" w:rsidRPr="00404F90" w:rsidRDefault="00BB1132">
            <w:pPr>
              <w:jc w:val="center"/>
              <w:rPr>
                <w:b/>
                <w:bCs/>
                <w:u w:val="single"/>
              </w:rPr>
            </w:pPr>
          </w:p>
        </w:tc>
      </w:tr>
      <w:tr w:rsidR="00BB1132" w:rsidRPr="00404F90" w14:paraId="7E45CC89" w14:textId="77777777" w:rsidTr="009D1FAC">
        <w:tc>
          <w:tcPr>
            <w:tcW w:w="351" w:type="pct"/>
          </w:tcPr>
          <w:p w14:paraId="2BF333DE" w14:textId="77777777" w:rsidR="00BB1132" w:rsidRPr="00404F90" w:rsidRDefault="00BB1132">
            <w:pPr>
              <w:jc w:val="center"/>
              <w:rPr>
                <w:b/>
                <w:bCs/>
                <w:u w:val="single"/>
              </w:rPr>
            </w:pPr>
          </w:p>
        </w:tc>
        <w:tc>
          <w:tcPr>
            <w:tcW w:w="1402" w:type="pct"/>
          </w:tcPr>
          <w:p w14:paraId="2C199CDF" w14:textId="77777777" w:rsidR="00BB1132" w:rsidRPr="001B735B" w:rsidRDefault="00BB1132">
            <w:pPr>
              <w:rPr>
                <w:b/>
                <w:bCs/>
              </w:rPr>
            </w:pPr>
            <w:r w:rsidRPr="001B735B">
              <w:rPr>
                <w:b/>
                <w:bCs/>
              </w:rPr>
              <w:t>ИТОГО</w:t>
            </w:r>
          </w:p>
        </w:tc>
        <w:tc>
          <w:tcPr>
            <w:tcW w:w="502" w:type="pct"/>
          </w:tcPr>
          <w:p w14:paraId="6DA3ECF4" w14:textId="77777777" w:rsidR="00BB1132" w:rsidRPr="001B735B" w:rsidRDefault="00BB1132">
            <w:pPr>
              <w:jc w:val="center"/>
              <w:rPr>
                <w:b/>
                <w:bCs/>
              </w:rPr>
            </w:pPr>
            <w:r w:rsidRPr="001B735B">
              <w:rPr>
                <w:b/>
                <w:bCs/>
              </w:rPr>
              <w:t>41800</w:t>
            </w:r>
          </w:p>
        </w:tc>
        <w:tc>
          <w:tcPr>
            <w:tcW w:w="502" w:type="pct"/>
          </w:tcPr>
          <w:p w14:paraId="44C63398" w14:textId="77777777" w:rsidR="00BB1132" w:rsidRPr="001B735B" w:rsidRDefault="00BB1132">
            <w:pPr>
              <w:jc w:val="center"/>
              <w:rPr>
                <w:b/>
                <w:bCs/>
              </w:rPr>
            </w:pPr>
            <w:r w:rsidRPr="001B735B">
              <w:rPr>
                <w:b/>
                <w:bCs/>
              </w:rPr>
              <w:t>13920</w:t>
            </w:r>
          </w:p>
        </w:tc>
        <w:tc>
          <w:tcPr>
            <w:tcW w:w="502" w:type="pct"/>
          </w:tcPr>
          <w:p w14:paraId="02B617E1" w14:textId="77777777" w:rsidR="00BB1132" w:rsidRPr="001B735B" w:rsidRDefault="00BB1132">
            <w:pPr>
              <w:jc w:val="center"/>
              <w:rPr>
                <w:b/>
                <w:bCs/>
              </w:rPr>
            </w:pPr>
            <w:r w:rsidRPr="001B735B">
              <w:rPr>
                <w:b/>
                <w:bCs/>
              </w:rPr>
              <w:t>16700</w:t>
            </w:r>
          </w:p>
        </w:tc>
        <w:tc>
          <w:tcPr>
            <w:tcW w:w="502" w:type="pct"/>
          </w:tcPr>
          <w:p w14:paraId="1EBEB50F" w14:textId="77777777" w:rsidR="00BB1132" w:rsidRPr="001B735B" w:rsidRDefault="00BB1132">
            <w:pPr>
              <w:jc w:val="center"/>
              <w:rPr>
                <w:b/>
                <w:bCs/>
              </w:rPr>
            </w:pPr>
            <w:r w:rsidRPr="001B735B">
              <w:rPr>
                <w:b/>
                <w:bCs/>
              </w:rPr>
              <w:t>13920</w:t>
            </w:r>
          </w:p>
        </w:tc>
        <w:tc>
          <w:tcPr>
            <w:tcW w:w="502" w:type="pct"/>
          </w:tcPr>
          <w:p w14:paraId="1534BB46" w14:textId="77777777" w:rsidR="00BB1132" w:rsidRPr="001B735B" w:rsidRDefault="00BB1132">
            <w:pPr>
              <w:jc w:val="center"/>
              <w:rPr>
                <w:b/>
                <w:bCs/>
              </w:rPr>
            </w:pPr>
            <w:r w:rsidRPr="001B735B">
              <w:rPr>
                <w:b/>
                <w:bCs/>
              </w:rPr>
              <w:t>16390</w:t>
            </w:r>
          </w:p>
        </w:tc>
        <w:tc>
          <w:tcPr>
            <w:tcW w:w="738" w:type="pct"/>
          </w:tcPr>
          <w:p w14:paraId="2301271A" w14:textId="77777777" w:rsidR="00BB1132" w:rsidRPr="00404F90" w:rsidRDefault="00BB1132">
            <w:pPr>
              <w:jc w:val="center"/>
              <w:rPr>
                <w:b/>
                <w:bCs/>
                <w:u w:val="single"/>
              </w:rPr>
            </w:pPr>
          </w:p>
        </w:tc>
      </w:tr>
    </w:tbl>
    <w:p w14:paraId="254C2BFB" w14:textId="77777777" w:rsidR="00484C19" w:rsidRDefault="00484C19" w:rsidP="00BD33CA">
      <w:pPr>
        <w:autoSpaceDE w:val="0"/>
        <w:autoSpaceDN w:val="0"/>
        <w:adjustRightInd w:val="0"/>
        <w:jc w:val="center"/>
        <w:rPr>
          <w:b/>
          <w:bCs/>
          <w:sz w:val="28"/>
          <w:szCs w:val="28"/>
        </w:rPr>
      </w:pPr>
    </w:p>
    <w:p w14:paraId="315E85D0" w14:textId="77777777"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2DD722CB" w14:textId="77777777" w:rsidR="0011735E" w:rsidRDefault="0011735E" w:rsidP="00BD33CA">
      <w:pPr>
        <w:autoSpaceDE w:val="0"/>
        <w:autoSpaceDN w:val="0"/>
        <w:adjustRightInd w:val="0"/>
        <w:jc w:val="center"/>
        <w:rPr>
          <w:b/>
          <w:bCs/>
          <w:sz w:val="28"/>
          <w:szCs w:val="28"/>
        </w:rPr>
      </w:pPr>
    </w:p>
    <w:p w14:paraId="7A058454" w14:textId="61C4406F" w:rsidR="00BB1132" w:rsidRPr="00127142" w:rsidRDefault="00BB1132" w:rsidP="00BB1132">
      <w:pPr>
        <w:jc w:val="center"/>
        <w:rPr>
          <w:sz w:val="28"/>
          <w:szCs w:val="28"/>
          <w:lang w:eastAsia="en-US"/>
        </w:rPr>
      </w:pPr>
      <w:r w:rsidRPr="00127142">
        <w:rPr>
          <w:b/>
          <w:bCs/>
          <w:iCs/>
          <w:sz w:val="28"/>
          <w:szCs w:val="28"/>
          <w:lang w:eastAsia="en-US"/>
        </w:rPr>
        <w:t xml:space="preserve">Практическое занятие № </w:t>
      </w:r>
      <w:r>
        <w:rPr>
          <w:b/>
          <w:bCs/>
          <w:iCs/>
          <w:sz w:val="28"/>
          <w:szCs w:val="28"/>
          <w:lang w:eastAsia="en-US"/>
        </w:rPr>
        <w:t>21</w:t>
      </w:r>
    </w:p>
    <w:p w14:paraId="40B27F7B" w14:textId="77777777" w:rsidR="00BB1132" w:rsidRPr="00127142" w:rsidRDefault="00BB1132" w:rsidP="00BB1132">
      <w:pPr>
        <w:jc w:val="both"/>
        <w:rPr>
          <w:sz w:val="28"/>
          <w:szCs w:val="28"/>
          <w:lang w:eastAsia="en-US"/>
        </w:rPr>
      </w:pPr>
    </w:p>
    <w:p w14:paraId="1AD159FE" w14:textId="77777777" w:rsidR="00BB1132" w:rsidRPr="00127142" w:rsidRDefault="00BB1132" w:rsidP="00BB113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6C76239D" w14:textId="77777777" w:rsidR="00BB1132" w:rsidRPr="00127142" w:rsidRDefault="00BB1132" w:rsidP="00BB1132">
      <w:pPr>
        <w:ind w:firstLine="709"/>
        <w:jc w:val="both"/>
        <w:rPr>
          <w:bCs/>
          <w:sz w:val="28"/>
          <w:szCs w:val="28"/>
          <w:lang w:eastAsia="en-US"/>
        </w:rPr>
      </w:pPr>
      <w:r w:rsidRPr="00127142">
        <w:rPr>
          <w:bCs/>
          <w:sz w:val="28"/>
          <w:szCs w:val="28"/>
          <w:lang w:eastAsia="en-US"/>
        </w:rPr>
        <w:t>Время на выполнение задания: 4 часа.</w:t>
      </w:r>
    </w:p>
    <w:p w14:paraId="0B411CAC" w14:textId="77777777" w:rsidR="00BB1132" w:rsidRPr="00127142" w:rsidRDefault="00BB1132" w:rsidP="00BB113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5BF5B5D8" w14:textId="77777777" w:rsidR="00BB1132" w:rsidRPr="00127142" w:rsidRDefault="00BB1132" w:rsidP="00BB1132">
      <w:pPr>
        <w:ind w:firstLine="709"/>
        <w:jc w:val="both"/>
        <w:rPr>
          <w:sz w:val="28"/>
          <w:szCs w:val="28"/>
          <w:lang w:eastAsia="en-US"/>
        </w:rPr>
      </w:pPr>
      <w:r w:rsidRPr="00127142">
        <w:rPr>
          <w:sz w:val="28"/>
          <w:szCs w:val="28"/>
          <w:lang w:eastAsia="en-US"/>
        </w:rPr>
        <w:t>Форма отчетности: программа.</w:t>
      </w:r>
    </w:p>
    <w:p w14:paraId="7C4E049E" w14:textId="77777777" w:rsidR="00BB1132" w:rsidRPr="00127142" w:rsidRDefault="00BB1132" w:rsidP="00BB113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81429D7" w14:textId="35737ADF" w:rsidR="00BB1132" w:rsidRDefault="00BB1132" w:rsidP="00BB113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Pr>
          <w:bCs/>
          <w:sz w:val="28"/>
          <w:szCs w:val="28"/>
          <w:lang w:eastAsia="en-US"/>
        </w:rPr>
        <w:t>неполной</w:t>
      </w:r>
      <w:r w:rsidRPr="00127142">
        <w:rPr>
          <w:bCs/>
          <w:sz w:val="28"/>
          <w:szCs w:val="28"/>
          <w:lang w:eastAsia="en-US"/>
        </w:rPr>
        <w:t xml:space="preserve"> семьи – разработать программу социального патроната </w:t>
      </w:r>
      <w:r>
        <w:rPr>
          <w:bCs/>
          <w:sz w:val="28"/>
          <w:szCs w:val="28"/>
          <w:lang w:eastAsia="en-US"/>
        </w:rPr>
        <w:t>неполно</w:t>
      </w:r>
      <w:r w:rsidRPr="00127142">
        <w:rPr>
          <w:bCs/>
          <w:sz w:val="28"/>
          <w:szCs w:val="28"/>
          <w:lang w:eastAsia="en-US"/>
        </w:rPr>
        <w:t>й семьи.</w:t>
      </w:r>
    </w:p>
    <w:p w14:paraId="32BB7C66" w14:textId="77777777" w:rsidR="00BB1132" w:rsidRDefault="00BB1132" w:rsidP="00BB1132">
      <w:pPr>
        <w:autoSpaceDE w:val="0"/>
        <w:autoSpaceDN w:val="0"/>
        <w:adjustRightInd w:val="0"/>
        <w:jc w:val="center"/>
        <w:rPr>
          <w:b/>
          <w:bCs/>
          <w:sz w:val="28"/>
          <w:szCs w:val="28"/>
        </w:rPr>
      </w:pPr>
    </w:p>
    <w:p w14:paraId="509C00A1" w14:textId="77777777" w:rsidR="00BB1132" w:rsidRPr="00504CDA" w:rsidRDefault="00BB1132" w:rsidP="00BB1132">
      <w:pPr>
        <w:autoSpaceDE w:val="0"/>
        <w:autoSpaceDN w:val="0"/>
        <w:adjustRightInd w:val="0"/>
        <w:jc w:val="center"/>
        <w:rPr>
          <w:b/>
          <w:bCs/>
          <w:sz w:val="28"/>
          <w:szCs w:val="28"/>
        </w:rPr>
      </w:pPr>
      <w:r w:rsidRPr="00504CDA">
        <w:rPr>
          <w:b/>
          <w:bCs/>
          <w:sz w:val="28"/>
          <w:szCs w:val="28"/>
        </w:rPr>
        <w:t>Образец программы</w:t>
      </w:r>
    </w:p>
    <w:p w14:paraId="0BD113CE" w14:textId="77777777" w:rsidR="00BB1132" w:rsidRDefault="00BB1132" w:rsidP="00BB1132">
      <w:pPr>
        <w:autoSpaceDE w:val="0"/>
        <w:autoSpaceDN w:val="0"/>
        <w:adjustRightInd w:val="0"/>
        <w:jc w:val="center"/>
        <w:rPr>
          <w:b/>
          <w:bCs/>
          <w:sz w:val="28"/>
          <w:szCs w:val="28"/>
        </w:rPr>
      </w:pPr>
    </w:p>
    <w:p w14:paraId="6EF18E37" w14:textId="77777777" w:rsidR="00BB1132" w:rsidRPr="00D345F8" w:rsidRDefault="00BB1132" w:rsidP="00BB1132">
      <w:pPr>
        <w:jc w:val="center"/>
        <w:rPr>
          <w:b/>
          <w:bCs/>
          <w:sz w:val="28"/>
          <w:szCs w:val="28"/>
        </w:rPr>
      </w:pPr>
      <w:r w:rsidRPr="00D345F8">
        <w:rPr>
          <w:b/>
          <w:bCs/>
          <w:sz w:val="28"/>
          <w:szCs w:val="28"/>
          <w:lang w:val="en-US"/>
        </w:rPr>
        <w:t>I</w:t>
      </w:r>
      <w:r w:rsidRPr="00D345F8">
        <w:rPr>
          <w:b/>
          <w:bCs/>
          <w:sz w:val="28"/>
          <w:szCs w:val="28"/>
        </w:rPr>
        <w:t>. Паспорт программы</w:t>
      </w:r>
    </w:p>
    <w:p w14:paraId="43E9BFA7" w14:textId="77777777" w:rsidR="00BB1132" w:rsidRDefault="00BB1132" w:rsidP="00BB113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BB1132" w:rsidRPr="00F04E55" w14:paraId="54D8AADA" w14:textId="77777777">
        <w:trPr>
          <w:jc w:val="center"/>
        </w:trPr>
        <w:tc>
          <w:tcPr>
            <w:tcW w:w="1025" w:type="pct"/>
          </w:tcPr>
          <w:p w14:paraId="796A4441" w14:textId="77777777" w:rsidR="00BB1132" w:rsidRPr="00F04E55" w:rsidRDefault="00BB1132">
            <w:pPr>
              <w:rPr>
                <w:b/>
                <w:bCs/>
              </w:rPr>
            </w:pPr>
            <w:r w:rsidRPr="00F04E55">
              <w:rPr>
                <w:b/>
                <w:bCs/>
              </w:rPr>
              <w:t>Наименование программы</w:t>
            </w:r>
          </w:p>
        </w:tc>
        <w:tc>
          <w:tcPr>
            <w:tcW w:w="3975" w:type="pct"/>
          </w:tcPr>
          <w:p w14:paraId="7CC9629A" w14:textId="77777777" w:rsidR="00BB1132" w:rsidRPr="00F04E55" w:rsidRDefault="00BB1132">
            <w:pPr>
              <w:spacing w:line="360" w:lineRule="auto"/>
              <w:rPr>
                <w:b/>
                <w:bCs/>
              </w:rPr>
            </w:pPr>
            <w:r w:rsidRPr="00F04E55">
              <w:rPr>
                <w:b/>
                <w:bCs/>
              </w:rPr>
              <w:t>Программа «</w:t>
            </w:r>
            <w:r>
              <w:rPr>
                <w:b/>
                <w:bCs/>
              </w:rPr>
              <w:t>СемьЯ</w:t>
            </w:r>
            <w:r w:rsidRPr="00F04E55">
              <w:rPr>
                <w:b/>
                <w:bCs/>
              </w:rPr>
              <w:t>»</w:t>
            </w:r>
          </w:p>
        </w:tc>
      </w:tr>
      <w:tr w:rsidR="00BB1132" w:rsidRPr="005E18A7" w14:paraId="218EE4FB" w14:textId="77777777">
        <w:trPr>
          <w:trHeight w:val="276"/>
          <w:jc w:val="center"/>
        </w:trPr>
        <w:tc>
          <w:tcPr>
            <w:tcW w:w="1025" w:type="pct"/>
          </w:tcPr>
          <w:p w14:paraId="171F3F3F" w14:textId="77777777" w:rsidR="00BB1132" w:rsidRPr="00F04E55" w:rsidRDefault="00BB1132">
            <w:pPr>
              <w:rPr>
                <w:b/>
                <w:bCs/>
              </w:rPr>
            </w:pPr>
            <w:r w:rsidRPr="00F04E55">
              <w:rPr>
                <w:b/>
                <w:bCs/>
              </w:rPr>
              <w:t>Основания для разработки</w:t>
            </w:r>
          </w:p>
        </w:tc>
        <w:tc>
          <w:tcPr>
            <w:tcW w:w="3975" w:type="pct"/>
          </w:tcPr>
          <w:p w14:paraId="24CA0365" w14:textId="77777777" w:rsidR="00BB1132" w:rsidRDefault="00BB1132">
            <w:pPr>
              <w:jc w:val="both"/>
            </w:pPr>
            <w:r w:rsidRPr="005E18A7">
              <w:t>Программа разработана на основании документов:</w:t>
            </w:r>
            <w:r w:rsidRPr="00CC249D">
              <w:t xml:space="preserve"> </w:t>
            </w:r>
          </w:p>
          <w:p w14:paraId="74F0F34F" w14:textId="77777777" w:rsidR="00BB1132" w:rsidRDefault="00BB1132" w:rsidP="009D1FAC">
            <w:pPr>
              <w:numPr>
                <w:ilvl w:val="0"/>
                <w:numId w:val="89"/>
              </w:numPr>
              <w:ind w:left="357" w:hanging="357"/>
              <w:jc w:val="both"/>
            </w:pPr>
            <w:r w:rsidRPr="00481404">
              <w:t>Всеобщая декларация прав человека</w:t>
            </w:r>
            <w:r>
              <w:t>;</w:t>
            </w:r>
          </w:p>
          <w:p w14:paraId="5AB311B0" w14:textId="77777777" w:rsidR="00BB1132" w:rsidRDefault="00BB1132" w:rsidP="009D1FAC">
            <w:pPr>
              <w:numPr>
                <w:ilvl w:val="0"/>
                <w:numId w:val="89"/>
              </w:numPr>
              <w:ind w:left="459"/>
            </w:pPr>
            <w:r>
              <w:t>Конвенция о правах ребенка;</w:t>
            </w:r>
          </w:p>
          <w:p w14:paraId="22BA6DAC" w14:textId="77777777" w:rsidR="00BB1132" w:rsidRDefault="00BB1132" w:rsidP="009D1FAC">
            <w:pPr>
              <w:numPr>
                <w:ilvl w:val="0"/>
                <w:numId w:val="89"/>
              </w:numPr>
              <w:ind w:left="459"/>
            </w:pPr>
            <w:r w:rsidRPr="00F01DE4">
              <w:t>Конституция РФ</w:t>
            </w:r>
            <w:r>
              <w:t>;</w:t>
            </w:r>
            <w:r w:rsidRPr="00F01DE4">
              <w:t xml:space="preserve"> </w:t>
            </w:r>
          </w:p>
          <w:p w14:paraId="650E2611" w14:textId="77777777" w:rsidR="00BB1132" w:rsidRDefault="00BB1132" w:rsidP="009D1FAC">
            <w:pPr>
              <w:numPr>
                <w:ilvl w:val="0"/>
                <w:numId w:val="89"/>
              </w:numPr>
              <w:ind w:left="459"/>
            </w:pPr>
            <w:r w:rsidRPr="00F01DE4">
              <w:lastRenderedPageBreak/>
              <w:t>Гражданский кодекс РФ</w:t>
            </w:r>
            <w:r>
              <w:t>;</w:t>
            </w:r>
          </w:p>
          <w:p w14:paraId="6AD7380F" w14:textId="77777777" w:rsidR="00BB1132" w:rsidRDefault="00BB1132" w:rsidP="009D1FAC">
            <w:pPr>
              <w:numPr>
                <w:ilvl w:val="0"/>
                <w:numId w:val="89"/>
              </w:numPr>
              <w:ind w:left="459"/>
            </w:pPr>
            <w:r>
              <w:t>Семейный кодекс РФ;</w:t>
            </w:r>
          </w:p>
          <w:p w14:paraId="5D8E8824" w14:textId="77777777" w:rsidR="00BB1132" w:rsidRDefault="00BB1132" w:rsidP="009D1FAC">
            <w:pPr>
              <w:numPr>
                <w:ilvl w:val="0"/>
                <w:numId w:val="89"/>
              </w:numPr>
              <w:ind w:left="459"/>
              <w:jc w:val="both"/>
            </w:pPr>
            <w:r>
              <w:t>Федеральный закон от 24.07.1998 № 124-ФЗ «Об основных гарантиях прав ребенка РФ»;</w:t>
            </w:r>
          </w:p>
          <w:p w14:paraId="4009AE1C" w14:textId="77777777" w:rsidR="00BB1132" w:rsidRDefault="00BB1132" w:rsidP="009D1FAC">
            <w:pPr>
              <w:numPr>
                <w:ilvl w:val="0"/>
                <w:numId w:val="89"/>
              </w:numPr>
              <w:ind w:left="459"/>
              <w:jc w:val="both"/>
            </w:pPr>
            <w:r>
              <w:t>Федеральный закон от 28.12.2013 № 442-ФЗ «Об основах социального обслуживания граждан в Российской Федерации»;</w:t>
            </w:r>
          </w:p>
          <w:p w14:paraId="4E694AA1" w14:textId="77777777" w:rsidR="00BB1132" w:rsidRDefault="00BB1132" w:rsidP="009D1FAC">
            <w:pPr>
              <w:numPr>
                <w:ilvl w:val="0"/>
                <w:numId w:val="89"/>
              </w:numPr>
              <w:ind w:left="459"/>
              <w:jc w:val="both"/>
            </w:pPr>
            <w:r>
              <w:t>Указ Президента РФ от 14.05.1996 № 712 «Об основных направлениях государственной и семейной политики»;</w:t>
            </w:r>
          </w:p>
          <w:p w14:paraId="3860CFE4" w14:textId="77777777" w:rsidR="00BB1132" w:rsidRDefault="00BB1132" w:rsidP="009D1FAC">
            <w:pPr>
              <w:numPr>
                <w:ilvl w:val="0"/>
                <w:numId w:val="89"/>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751429A7" w14:textId="77777777" w:rsidR="00BB1132" w:rsidRPr="00EA6BC9" w:rsidRDefault="00BB1132" w:rsidP="009D1FAC">
            <w:pPr>
              <w:numPr>
                <w:ilvl w:val="0"/>
                <w:numId w:val="89"/>
              </w:numPr>
              <w:ind w:left="459"/>
              <w:jc w:val="both"/>
            </w:pPr>
            <w:r>
              <w:t>Устав БУ СО ВО «Территориальный центр социальной помощи семье и детям».</w:t>
            </w:r>
          </w:p>
        </w:tc>
      </w:tr>
      <w:tr w:rsidR="00BB1132" w:rsidRPr="00F04E55" w14:paraId="41E4A632" w14:textId="77777777">
        <w:trPr>
          <w:jc w:val="center"/>
        </w:trPr>
        <w:tc>
          <w:tcPr>
            <w:tcW w:w="1025" w:type="pct"/>
          </w:tcPr>
          <w:p w14:paraId="01F327A9" w14:textId="77777777" w:rsidR="00BB1132" w:rsidRPr="00F04E55" w:rsidRDefault="00BB1132">
            <w:pPr>
              <w:rPr>
                <w:b/>
                <w:bCs/>
              </w:rPr>
            </w:pPr>
            <w:r w:rsidRPr="00F04E55">
              <w:rPr>
                <w:b/>
                <w:bCs/>
              </w:rPr>
              <w:lastRenderedPageBreak/>
              <w:t>Координатор программы</w:t>
            </w:r>
          </w:p>
        </w:tc>
        <w:tc>
          <w:tcPr>
            <w:tcW w:w="3975" w:type="pct"/>
          </w:tcPr>
          <w:p w14:paraId="684533E4" w14:textId="77777777" w:rsidR="00BB1132" w:rsidRPr="00C74712" w:rsidRDefault="00BB1132">
            <w:pPr>
              <w:jc w:val="both"/>
            </w:pPr>
            <w:r>
              <w:t>БУ СО ВО «Территориальный центр социальной помощи семье и детям»</w:t>
            </w:r>
          </w:p>
        </w:tc>
      </w:tr>
      <w:tr w:rsidR="00BB1132" w:rsidRPr="005E18A7" w14:paraId="7A947541" w14:textId="77777777">
        <w:trPr>
          <w:trHeight w:val="427"/>
          <w:jc w:val="center"/>
        </w:trPr>
        <w:tc>
          <w:tcPr>
            <w:tcW w:w="1025" w:type="pct"/>
          </w:tcPr>
          <w:p w14:paraId="7BC89A03" w14:textId="77777777" w:rsidR="00BB1132" w:rsidRDefault="00BB1132">
            <w:pPr>
              <w:rPr>
                <w:b/>
                <w:bCs/>
              </w:rPr>
            </w:pPr>
            <w:r>
              <w:rPr>
                <w:b/>
                <w:bCs/>
              </w:rPr>
              <w:t>Р</w:t>
            </w:r>
            <w:r w:rsidRPr="00F04E55">
              <w:rPr>
                <w:b/>
                <w:bCs/>
              </w:rPr>
              <w:t>азработчик</w:t>
            </w:r>
            <w:r>
              <w:rPr>
                <w:b/>
                <w:bCs/>
              </w:rPr>
              <w:t>и</w:t>
            </w:r>
          </w:p>
          <w:p w14:paraId="59C95ABA" w14:textId="77777777" w:rsidR="00BB1132" w:rsidRPr="00F04E55" w:rsidRDefault="00BB1132">
            <w:pPr>
              <w:rPr>
                <w:b/>
                <w:bCs/>
              </w:rPr>
            </w:pPr>
            <w:r>
              <w:rPr>
                <w:b/>
                <w:bCs/>
              </w:rPr>
              <w:t>программы</w:t>
            </w:r>
          </w:p>
        </w:tc>
        <w:tc>
          <w:tcPr>
            <w:tcW w:w="3975" w:type="pct"/>
          </w:tcPr>
          <w:p w14:paraId="1CAA724E" w14:textId="77777777" w:rsidR="00BB1132" w:rsidRDefault="00BB1132">
            <w:r>
              <w:t>Иванов Иван Иванович</w:t>
            </w:r>
            <w:r w:rsidRPr="007D427F">
              <w:t xml:space="preserve"> - специалист по социальной работе</w:t>
            </w:r>
            <w:r>
              <w:t>.</w:t>
            </w:r>
            <w:r w:rsidRPr="007D427F">
              <w:t xml:space="preserve"> </w:t>
            </w:r>
          </w:p>
          <w:p w14:paraId="51EFE0EB" w14:textId="77777777" w:rsidR="00BB1132" w:rsidRPr="007D427F" w:rsidRDefault="00BB1132">
            <w:r>
              <w:t xml:space="preserve">Петина Анна Кронидовна </w:t>
            </w:r>
            <w:r w:rsidRPr="007D427F">
              <w:t>- специалист по социальной работе</w:t>
            </w:r>
            <w:r>
              <w:t>.</w:t>
            </w:r>
          </w:p>
        </w:tc>
      </w:tr>
      <w:tr w:rsidR="00BB1132" w:rsidRPr="005E18A7" w14:paraId="24BEE3DD" w14:textId="77777777">
        <w:trPr>
          <w:jc w:val="center"/>
        </w:trPr>
        <w:tc>
          <w:tcPr>
            <w:tcW w:w="1025" w:type="pct"/>
          </w:tcPr>
          <w:p w14:paraId="2C632F4F" w14:textId="77777777" w:rsidR="00BB1132" w:rsidRDefault="00BB1132">
            <w:pPr>
              <w:rPr>
                <w:b/>
                <w:bCs/>
              </w:rPr>
            </w:pPr>
            <w:r w:rsidRPr="00F04E55">
              <w:rPr>
                <w:b/>
                <w:bCs/>
              </w:rPr>
              <w:t>Цель</w:t>
            </w:r>
          </w:p>
          <w:p w14:paraId="741AA45D" w14:textId="77777777" w:rsidR="00BB1132" w:rsidRPr="00F04E55" w:rsidRDefault="00BB1132">
            <w:pPr>
              <w:rPr>
                <w:b/>
                <w:bCs/>
              </w:rPr>
            </w:pPr>
            <w:r w:rsidRPr="00F04E55">
              <w:rPr>
                <w:b/>
                <w:bCs/>
              </w:rPr>
              <w:t>программы</w:t>
            </w:r>
          </w:p>
        </w:tc>
        <w:tc>
          <w:tcPr>
            <w:tcW w:w="3975" w:type="pct"/>
          </w:tcPr>
          <w:p w14:paraId="3D208C9B" w14:textId="77777777" w:rsidR="00BB1132" w:rsidRPr="00F04E55" w:rsidRDefault="00BB113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B1132" w:rsidRPr="005E18A7" w14:paraId="6F3BE75C" w14:textId="77777777">
        <w:trPr>
          <w:jc w:val="center"/>
        </w:trPr>
        <w:tc>
          <w:tcPr>
            <w:tcW w:w="1025" w:type="pct"/>
          </w:tcPr>
          <w:p w14:paraId="4A3848B0" w14:textId="77777777" w:rsidR="00BB1132" w:rsidRDefault="00BB1132">
            <w:pPr>
              <w:rPr>
                <w:b/>
                <w:bCs/>
              </w:rPr>
            </w:pPr>
            <w:r w:rsidRPr="00F04E55">
              <w:rPr>
                <w:b/>
                <w:bCs/>
              </w:rPr>
              <w:t>Задачи</w:t>
            </w:r>
          </w:p>
          <w:p w14:paraId="6C4952A3" w14:textId="77777777" w:rsidR="00BB1132" w:rsidRPr="00F04E55" w:rsidRDefault="00BB1132">
            <w:pPr>
              <w:rPr>
                <w:b/>
                <w:bCs/>
              </w:rPr>
            </w:pPr>
            <w:r w:rsidRPr="00F04E55">
              <w:rPr>
                <w:b/>
                <w:bCs/>
              </w:rPr>
              <w:t>программы</w:t>
            </w:r>
          </w:p>
        </w:tc>
        <w:tc>
          <w:tcPr>
            <w:tcW w:w="3975" w:type="pct"/>
          </w:tcPr>
          <w:p w14:paraId="53F43B16"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5B8BAF34"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18CD5388" w14:textId="57801C62" w:rsidR="00BB1132" w:rsidRPr="00407966" w:rsidRDefault="00BB113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180A42A1" w14:textId="77777777" w:rsidR="00BB1132" w:rsidRPr="00407966"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5CAAD322" w14:textId="77777777" w:rsidR="00BB1132" w:rsidRPr="006A5B2C" w:rsidRDefault="00BB113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2072A57B" w14:textId="77777777" w:rsidR="00BB1132" w:rsidRPr="009567FA" w:rsidRDefault="00BB113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69432943" w14:textId="77777777" w:rsidR="00BB1132" w:rsidRPr="004D0BA9" w:rsidRDefault="00BB113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5092D76A" w14:textId="77777777" w:rsidR="00BB1132" w:rsidRPr="009567FA" w:rsidRDefault="00BB113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2C5EE2D0" w14:textId="77777777" w:rsidR="00BB1132" w:rsidRPr="002C2E6E" w:rsidRDefault="00BB113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4F300F37" w14:textId="77777777" w:rsidR="00BB1132" w:rsidRPr="00F84BA4" w:rsidRDefault="00BB1132">
            <w:pPr>
              <w:pStyle w:val="af1"/>
              <w:jc w:val="both"/>
              <w:rPr>
                <w:rFonts w:ascii="Times New Roman" w:hAnsi="Times New Roman"/>
                <w:sz w:val="24"/>
                <w:szCs w:val="24"/>
              </w:rPr>
            </w:pPr>
            <w:r>
              <w:rPr>
                <w:rFonts w:ascii="Times New Roman" w:hAnsi="Times New Roman"/>
                <w:bCs/>
                <w:sz w:val="24"/>
                <w:szCs w:val="24"/>
              </w:rPr>
              <w:lastRenderedPageBreak/>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01C4A007" w14:textId="77777777" w:rsidR="00BB1132" w:rsidRPr="005E18A7" w:rsidRDefault="00BB113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B1132" w:rsidRPr="00F04E55" w14:paraId="70278FBC" w14:textId="77777777">
        <w:trPr>
          <w:jc w:val="center"/>
        </w:trPr>
        <w:tc>
          <w:tcPr>
            <w:tcW w:w="1025" w:type="pct"/>
          </w:tcPr>
          <w:p w14:paraId="6827A4D1" w14:textId="77777777" w:rsidR="00BB1132" w:rsidRPr="002F45C1" w:rsidRDefault="00BB1132">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53EAC229" w14:textId="77777777" w:rsidR="00BB1132" w:rsidRPr="005C5603" w:rsidRDefault="00BB1132">
            <w:pPr>
              <w:jc w:val="both"/>
            </w:pPr>
            <w:r>
              <w:t>2023- 2028 гг.</w:t>
            </w:r>
          </w:p>
        </w:tc>
      </w:tr>
      <w:tr w:rsidR="00BB1132" w:rsidRPr="005E18A7" w14:paraId="078F279E" w14:textId="77777777">
        <w:trPr>
          <w:trHeight w:val="70"/>
          <w:jc w:val="center"/>
        </w:trPr>
        <w:tc>
          <w:tcPr>
            <w:tcW w:w="1025" w:type="pct"/>
          </w:tcPr>
          <w:p w14:paraId="38C20E44" w14:textId="77777777" w:rsidR="00BB1132" w:rsidRPr="00573D8F" w:rsidRDefault="00BB1132">
            <w:pPr>
              <w:pStyle w:val="af1"/>
              <w:rPr>
                <w:rFonts w:ascii="Times New Roman" w:hAnsi="Times New Roman"/>
                <w:b/>
                <w:sz w:val="24"/>
                <w:szCs w:val="24"/>
              </w:rPr>
            </w:pPr>
            <w:r w:rsidRPr="00573D8F">
              <w:rPr>
                <w:rFonts w:ascii="Times New Roman" w:hAnsi="Times New Roman"/>
                <w:b/>
                <w:sz w:val="24"/>
                <w:szCs w:val="24"/>
              </w:rPr>
              <w:t>Ожидаемые</w:t>
            </w:r>
          </w:p>
          <w:p w14:paraId="07AA20FF" w14:textId="77777777" w:rsidR="00BB1132" w:rsidRPr="00F04E55" w:rsidRDefault="00BB1132">
            <w:pPr>
              <w:pStyle w:val="af1"/>
            </w:pPr>
            <w:r w:rsidRPr="00573D8F">
              <w:rPr>
                <w:rFonts w:ascii="Times New Roman" w:hAnsi="Times New Roman"/>
                <w:b/>
                <w:sz w:val="24"/>
                <w:szCs w:val="24"/>
              </w:rPr>
              <w:t xml:space="preserve"> результаты</w:t>
            </w:r>
          </w:p>
        </w:tc>
        <w:tc>
          <w:tcPr>
            <w:tcW w:w="3975" w:type="pct"/>
          </w:tcPr>
          <w:p w14:paraId="24C08565" w14:textId="77777777" w:rsidR="00BB1132" w:rsidRPr="009F2F65" w:rsidRDefault="00BB1132" w:rsidP="009D1FAC">
            <w:pPr>
              <w:numPr>
                <w:ilvl w:val="0"/>
                <w:numId w:val="90"/>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08CA345C" w14:textId="77777777" w:rsidR="00BB1132" w:rsidRDefault="00BB1132" w:rsidP="009D1FAC">
            <w:pPr>
              <w:numPr>
                <w:ilvl w:val="0"/>
                <w:numId w:val="90"/>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50475788" w14:textId="77777777" w:rsidR="00BB1132" w:rsidRDefault="00BB1132" w:rsidP="009D1FAC">
            <w:pPr>
              <w:numPr>
                <w:ilvl w:val="0"/>
                <w:numId w:val="90"/>
              </w:numPr>
              <w:ind w:left="459"/>
              <w:jc w:val="both"/>
            </w:pPr>
            <w:r>
              <w:t>Стабилизация семейной ситуации, улучшение социального климата в семьях, состоящих на учете и контроле;</w:t>
            </w:r>
          </w:p>
          <w:p w14:paraId="5BF5D964" w14:textId="77777777" w:rsidR="00BB1132" w:rsidRDefault="00BB1132" w:rsidP="009D1FAC">
            <w:pPr>
              <w:numPr>
                <w:ilvl w:val="0"/>
                <w:numId w:val="90"/>
              </w:numPr>
              <w:ind w:left="459"/>
              <w:jc w:val="both"/>
            </w:pPr>
            <w:r>
              <w:t>Готовность родителей к воспитанию своего ребенка, обеспечение защиты прав и законных интересов детей;</w:t>
            </w:r>
          </w:p>
          <w:p w14:paraId="01A1BB22" w14:textId="77777777" w:rsidR="00BB1132" w:rsidRDefault="00BB1132" w:rsidP="009D1FAC">
            <w:pPr>
              <w:numPr>
                <w:ilvl w:val="0"/>
                <w:numId w:val="90"/>
              </w:numPr>
              <w:ind w:left="459"/>
              <w:jc w:val="both"/>
            </w:pPr>
            <w:r>
              <w:t>Снижение роста безнадзорности в целевой группе;</w:t>
            </w:r>
          </w:p>
          <w:p w14:paraId="3494A6BF" w14:textId="77777777" w:rsidR="00BB1132" w:rsidRDefault="00BB1132" w:rsidP="009D1FAC">
            <w:pPr>
              <w:numPr>
                <w:ilvl w:val="0"/>
                <w:numId w:val="90"/>
              </w:numPr>
              <w:ind w:left="459"/>
              <w:jc w:val="both"/>
            </w:pPr>
            <w:r>
              <w:t>Снижение риска рецидива преступлений среди несовершеннолетних в целевой группе;</w:t>
            </w:r>
          </w:p>
          <w:p w14:paraId="45CDCB59" w14:textId="77777777" w:rsidR="00BB1132" w:rsidRDefault="00BB1132" w:rsidP="009D1FAC">
            <w:pPr>
              <w:numPr>
                <w:ilvl w:val="0"/>
                <w:numId w:val="90"/>
              </w:numPr>
              <w:ind w:left="459"/>
              <w:jc w:val="both"/>
            </w:pPr>
            <w:r>
              <w:t xml:space="preserve">Предотвращение жестокого обращения с детьми целевой группы; </w:t>
            </w:r>
          </w:p>
          <w:p w14:paraId="02FEF223" w14:textId="77777777" w:rsidR="00BB1132" w:rsidRDefault="00BB1132" w:rsidP="009D1FAC">
            <w:pPr>
              <w:numPr>
                <w:ilvl w:val="0"/>
                <w:numId w:val="90"/>
              </w:numPr>
              <w:ind w:left="459"/>
              <w:jc w:val="both"/>
            </w:pPr>
            <w:r>
              <w:t>Развитие внутрисемейного сотрудничества между родителями и детьми, повышение авторитета родителей;</w:t>
            </w:r>
          </w:p>
          <w:p w14:paraId="099BC797" w14:textId="77777777" w:rsidR="00BB1132" w:rsidRDefault="00BB1132" w:rsidP="009D1FAC">
            <w:pPr>
              <w:numPr>
                <w:ilvl w:val="0"/>
                <w:numId w:val="90"/>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3844990A" w14:textId="77777777" w:rsidR="00BB1132" w:rsidRDefault="00BB1132" w:rsidP="009D1FAC">
            <w:pPr>
              <w:numPr>
                <w:ilvl w:val="0"/>
                <w:numId w:val="90"/>
              </w:numPr>
              <w:ind w:left="459"/>
              <w:jc w:val="both"/>
            </w:pPr>
            <w:r>
              <w:t>Удовлетворительное санитарное состояние жилья;</w:t>
            </w:r>
          </w:p>
          <w:p w14:paraId="3AAFF369" w14:textId="77777777" w:rsidR="00BB1132" w:rsidRDefault="00BB1132" w:rsidP="009D1FAC">
            <w:pPr>
              <w:numPr>
                <w:ilvl w:val="0"/>
                <w:numId w:val="90"/>
              </w:numPr>
              <w:ind w:left="459"/>
              <w:jc w:val="both"/>
            </w:pPr>
            <w:r>
              <w:t>Трудоустройство родителей;</w:t>
            </w:r>
          </w:p>
          <w:p w14:paraId="0B19C516" w14:textId="77777777" w:rsidR="00BB1132" w:rsidRDefault="00BB1132" w:rsidP="009D1FAC">
            <w:pPr>
              <w:numPr>
                <w:ilvl w:val="0"/>
                <w:numId w:val="90"/>
              </w:numPr>
              <w:ind w:left="459"/>
              <w:jc w:val="both"/>
            </w:pPr>
            <w:r>
              <w:t>Изменение социального статуса семьи;</w:t>
            </w:r>
          </w:p>
          <w:p w14:paraId="76AA8A78" w14:textId="77777777" w:rsidR="00BB1132" w:rsidRPr="005E18A7" w:rsidRDefault="00BB1132" w:rsidP="009D1FAC">
            <w:pPr>
              <w:numPr>
                <w:ilvl w:val="0"/>
                <w:numId w:val="90"/>
              </w:numPr>
              <w:ind w:left="459"/>
              <w:jc w:val="both"/>
            </w:pPr>
            <w:r>
              <w:t>Достижение результата, при котором необходимость в помощи социального работника у клиента отпадает.</w:t>
            </w:r>
          </w:p>
        </w:tc>
      </w:tr>
    </w:tbl>
    <w:p w14:paraId="19EF7BFE" w14:textId="77777777" w:rsidR="00BB1132" w:rsidRDefault="00BB1132" w:rsidP="00BB1132">
      <w:pPr>
        <w:rPr>
          <w:b/>
          <w:bCs/>
        </w:rPr>
      </w:pPr>
    </w:p>
    <w:p w14:paraId="13747D78" w14:textId="77777777" w:rsidR="00BB1132" w:rsidRPr="00D345F8" w:rsidRDefault="00BB1132" w:rsidP="009D1FAC">
      <w:pPr>
        <w:numPr>
          <w:ilvl w:val="1"/>
          <w:numId w:val="90"/>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76FE0EED" w14:textId="77777777" w:rsidR="00BB1132" w:rsidRPr="00D345F8" w:rsidRDefault="00BB1132" w:rsidP="00BB1132">
      <w:pPr>
        <w:ind w:firstLine="709"/>
        <w:rPr>
          <w:b/>
          <w:bCs/>
          <w:sz w:val="28"/>
          <w:szCs w:val="28"/>
          <w:u w:val="single"/>
        </w:rPr>
      </w:pPr>
    </w:p>
    <w:p w14:paraId="0B8F8BFE" w14:textId="77777777" w:rsidR="00BB1132" w:rsidRPr="00D345F8" w:rsidRDefault="00BB1132" w:rsidP="00BB1132">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1CFA4659"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48698B37"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140E9061"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0DC59316"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6FA86F28"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создание условий, при которых человек, несмотря на физическое увечье, душевный срыв или жизненный кризис, может жить, сохраняя чувство </w:t>
      </w:r>
      <w:r w:rsidRPr="00D345F8">
        <w:rPr>
          <w:rFonts w:ascii="Times New Roman" w:hAnsi="Times New Roman"/>
          <w:sz w:val="28"/>
          <w:szCs w:val="28"/>
        </w:rPr>
        <w:lastRenderedPageBreak/>
        <w:t>собственного достоинства и чувствуя уважительное отношение к себе со стороны окружающих;</w:t>
      </w:r>
    </w:p>
    <w:p w14:paraId="2BBD4C44"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18239490" w14:textId="77777777" w:rsidR="00BB1132" w:rsidRPr="00D345F8" w:rsidRDefault="00BB1132" w:rsidP="00BB113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28071335" w14:textId="77777777" w:rsidR="00BB1132" w:rsidRPr="00D345F8" w:rsidRDefault="00BB1132" w:rsidP="00BB113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3278A941" w14:textId="77777777" w:rsidR="00BB1132" w:rsidRPr="00D345F8" w:rsidRDefault="00BB1132" w:rsidP="00BB113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5A01E3A6" w14:textId="77777777" w:rsidR="00BB1132" w:rsidRPr="00D345F8" w:rsidRDefault="00BB113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15874A9F" w14:textId="77777777" w:rsidR="00BB1132" w:rsidRPr="00D345F8" w:rsidRDefault="00BB113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02467E26"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656216C0" w14:textId="77777777" w:rsidR="00BB1132" w:rsidRPr="00D345F8" w:rsidRDefault="00BB1132" w:rsidP="00BB113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7F0F9E43"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537715F"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0B04F4E6"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5833D58C"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57944C53"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6F40FEA4" w14:textId="77777777" w:rsidR="00BB1132" w:rsidRPr="00D345F8" w:rsidRDefault="00BB1132" w:rsidP="00BB113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6095BD68"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B901C24" w14:textId="77777777" w:rsidR="00BB1132" w:rsidRPr="00D345F8" w:rsidRDefault="00BB1132" w:rsidP="00BB1132">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1294775C"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lastRenderedPageBreak/>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4B3B5A6"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5D4C881B"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5C0E55BD"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2CFC1D03" w14:textId="77777777" w:rsidR="00BB1132" w:rsidRPr="00D345F8" w:rsidRDefault="00BB1132" w:rsidP="00BB113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5EF1BE66" w14:textId="77777777" w:rsidR="00BB1132" w:rsidRPr="00D345F8" w:rsidRDefault="00BB1132" w:rsidP="00BB113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w:t>
      </w:r>
      <w:r w:rsidRPr="00D345F8">
        <w:rPr>
          <w:sz w:val="28"/>
          <w:szCs w:val="28"/>
        </w:rPr>
        <w:lastRenderedPageBreak/>
        <w:t xml:space="preserve">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7B2245BD" w14:textId="77777777" w:rsidR="00BB1132" w:rsidRPr="00D345F8" w:rsidRDefault="00BB1132" w:rsidP="00BB113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6CDA5912" w14:textId="77777777" w:rsidR="00BB1132" w:rsidRPr="00D345F8" w:rsidRDefault="00BB1132" w:rsidP="00BB113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0F97F9A8" w14:textId="77777777" w:rsidR="00BB1132" w:rsidRPr="00D345F8" w:rsidRDefault="00BB1132" w:rsidP="00BB1132">
      <w:pPr>
        <w:ind w:firstLine="709"/>
        <w:jc w:val="both"/>
        <w:rPr>
          <w:sz w:val="28"/>
          <w:szCs w:val="28"/>
        </w:rPr>
      </w:pPr>
      <w:r w:rsidRPr="00D345F8">
        <w:rPr>
          <w:sz w:val="28"/>
          <w:szCs w:val="28"/>
        </w:rPr>
        <w:t xml:space="preserve">                                                            </w:t>
      </w:r>
    </w:p>
    <w:p w14:paraId="54516E15" w14:textId="77777777" w:rsidR="00BB1132" w:rsidRPr="00D345F8" w:rsidRDefault="00BB1132" w:rsidP="00BB1132">
      <w:pPr>
        <w:jc w:val="center"/>
        <w:rPr>
          <w:b/>
          <w:sz w:val="28"/>
          <w:szCs w:val="28"/>
        </w:rPr>
      </w:pPr>
      <w:r w:rsidRPr="00D345F8">
        <w:rPr>
          <w:b/>
          <w:sz w:val="28"/>
          <w:szCs w:val="28"/>
        </w:rPr>
        <w:t>Реализация программы</w:t>
      </w:r>
    </w:p>
    <w:p w14:paraId="36075615" w14:textId="77777777" w:rsidR="00BB1132" w:rsidRPr="00D345F8" w:rsidRDefault="00BB1132" w:rsidP="00BB113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527E39A5" w14:textId="77777777" w:rsidR="00BB1132" w:rsidRPr="00D345F8" w:rsidRDefault="00BB1132" w:rsidP="00BB113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4F765CDC" w14:textId="77777777" w:rsidR="00BB1132" w:rsidRPr="00D345F8" w:rsidRDefault="00BB1132" w:rsidP="00BB1132">
      <w:pPr>
        <w:jc w:val="center"/>
        <w:rPr>
          <w:b/>
          <w:sz w:val="28"/>
          <w:szCs w:val="28"/>
        </w:rPr>
      </w:pPr>
      <w:r w:rsidRPr="00D345F8">
        <w:rPr>
          <w:b/>
          <w:sz w:val="28"/>
          <w:szCs w:val="28"/>
        </w:rPr>
        <w:t>Цели и задачи программы</w:t>
      </w:r>
    </w:p>
    <w:p w14:paraId="345E349B"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1D14DDDA" w14:textId="77777777" w:rsidR="00BB1132" w:rsidRPr="00D345F8" w:rsidRDefault="00BB1132" w:rsidP="00BB1132">
      <w:pPr>
        <w:ind w:firstLine="709"/>
        <w:jc w:val="both"/>
        <w:rPr>
          <w:b/>
          <w:i/>
          <w:sz w:val="28"/>
          <w:szCs w:val="28"/>
        </w:rPr>
      </w:pPr>
      <w:r w:rsidRPr="00D345F8">
        <w:rPr>
          <w:b/>
          <w:i/>
          <w:sz w:val="28"/>
          <w:szCs w:val="28"/>
        </w:rPr>
        <w:t>Основные задачи программы:</w:t>
      </w:r>
    </w:p>
    <w:p w14:paraId="448FA8DF"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564E4116"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1323CD2D" w14:textId="38882CC6" w:rsidR="00BB1132" w:rsidRPr="00D345F8" w:rsidRDefault="00BB1132" w:rsidP="006659A0">
      <w:pPr>
        <w:numPr>
          <w:ilvl w:val="0"/>
          <w:numId w:val="24"/>
        </w:numPr>
        <w:ind w:left="0" w:firstLine="709"/>
        <w:jc w:val="both"/>
        <w:rPr>
          <w:sz w:val="28"/>
          <w:szCs w:val="28"/>
        </w:rPr>
      </w:pPr>
      <w:r w:rsidRPr="00D345F8">
        <w:rPr>
          <w:sz w:val="28"/>
          <w:szCs w:val="28"/>
        </w:rPr>
        <w:lastRenderedPageBreak/>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5F82E534"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B9FDC06" w14:textId="77777777" w:rsidR="00BB1132" w:rsidRPr="00D345F8" w:rsidRDefault="00BB113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7EC8ADBD" w14:textId="77777777" w:rsidR="00BB1132" w:rsidRPr="00D345F8" w:rsidRDefault="00BB113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73BE2A83" w14:textId="77777777" w:rsidR="00BB1132" w:rsidRPr="00D345F8" w:rsidRDefault="00BB113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6171D15C" w14:textId="77777777" w:rsidR="00BB1132" w:rsidRPr="00D345F8" w:rsidRDefault="00BB113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6679944E"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613B6507"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3E9F9E93" w14:textId="77777777" w:rsidR="00BB1132" w:rsidRPr="00D345F8" w:rsidRDefault="00BB113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0C934FDD" w14:textId="3E9D3DB0" w:rsidR="00BB1132" w:rsidRPr="00D345F8" w:rsidRDefault="00BB1132" w:rsidP="00BB113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57F3D3FB"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40181721"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773C29BF"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5A1A7FA4"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59FAF23"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1A0EB586"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lastRenderedPageBreak/>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4156870F" w14:textId="0C950705" w:rsidR="00BB1132" w:rsidRPr="00D345F8" w:rsidRDefault="00BB1132" w:rsidP="00BB1132">
      <w:pPr>
        <w:jc w:val="center"/>
        <w:rPr>
          <w:b/>
          <w:sz w:val="28"/>
          <w:szCs w:val="28"/>
        </w:rPr>
      </w:pPr>
      <w:r w:rsidRPr="00D345F8">
        <w:rPr>
          <w:b/>
          <w:sz w:val="28"/>
          <w:szCs w:val="28"/>
        </w:rPr>
        <w:t>Актуальность программы</w:t>
      </w:r>
    </w:p>
    <w:p w14:paraId="132D3058" w14:textId="77777777" w:rsidR="00BB1132" w:rsidRPr="00D345F8" w:rsidRDefault="00BB1132" w:rsidP="00BB113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7A463B4" w14:textId="77777777" w:rsidR="00BB1132" w:rsidRPr="00D345F8" w:rsidRDefault="00BB1132" w:rsidP="00BB1132">
      <w:pPr>
        <w:ind w:firstLine="709"/>
        <w:jc w:val="both"/>
        <w:rPr>
          <w:sz w:val="28"/>
          <w:szCs w:val="28"/>
        </w:rPr>
      </w:pPr>
      <w:r w:rsidRPr="00D345F8">
        <w:rPr>
          <w:spacing w:val="-12"/>
          <w:sz w:val="28"/>
          <w:szCs w:val="28"/>
        </w:rPr>
        <w:t>Актуальность программы «СемьЯ» обусловлена:</w:t>
      </w:r>
    </w:p>
    <w:p w14:paraId="0891D207"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5D32FDA7"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839E8D5"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30A5DBD7"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65EFA43D" w14:textId="77777777" w:rsidR="00BB1132" w:rsidRPr="00D345F8" w:rsidRDefault="00BB1132" w:rsidP="00BB1132">
      <w:pPr>
        <w:pStyle w:val="af1"/>
        <w:ind w:firstLine="709"/>
        <w:jc w:val="both"/>
        <w:rPr>
          <w:rFonts w:ascii="Times New Roman" w:hAnsi="Times New Roman"/>
          <w:sz w:val="28"/>
          <w:szCs w:val="28"/>
        </w:rPr>
      </w:pPr>
    </w:p>
    <w:p w14:paraId="357CAFE6"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0B74C813" w14:textId="77777777" w:rsidR="00BB1132" w:rsidRPr="00D345F8" w:rsidRDefault="00BB113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1A2C3940" w14:textId="77777777" w:rsidR="00BB1132" w:rsidRPr="00D345F8" w:rsidRDefault="00BB113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7E752CEC"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704966AC"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AF4C7F3" w14:textId="77777777" w:rsidR="00BB1132" w:rsidRPr="00D345F8" w:rsidRDefault="00BB1132" w:rsidP="00BB1132">
      <w:pPr>
        <w:pStyle w:val="af1"/>
        <w:ind w:firstLine="709"/>
        <w:jc w:val="both"/>
        <w:rPr>
          <w:rFonts w:ascii="Times New Roman" w:hAnsi="Times New Roman"/>
          <w:bCs/>
          <w:sz w:val="28"/>
          <w:szCs w:val="28"/>
        </w:rPr>
      </w:pPr>
    </w:p>
    <w:p w14:paraId="2BA78BAC" w14:textId="77777777" w:rsidR="00BB1132" w:rsidRPr="00D345F8" w:rsidRDefault="00BB1132" w:rsidP="00BB113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55A60985"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социальный патронаж; </w:t>
      </w:r>
    </w:p>
    <w:p w14:paraId="5DC80A75"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социальная реабилитация; </w:t>
      </w:r>
    </w:p>
    <w:p w14:paraId="5E460DDB" w14:textId="77777777" w:rsidR="00BB1132" w:rsidRPr="00D345F8" w:rsidRDefault="00BB1132" w:rsidP="006659A0">
      <w:pPr>
        <w:numPr>
          <w:ilvl w:val="0"/>
          <w:numId w:val="32"/>
        </w:numPr>
        <w:ind w:left="0" w:firstLine="709"/>
        <w:rPr>
          <w:sz w:val="28"/>
          <w:szCs w:val="28"/>
        </w:rPr>
      </w:pPr>
      <w:r w:rsidRPr="00D345F8">
        <w:rPr>
          <w:sz w:val="28"/>
          <w:szCs w:val="28"/>
        </w:rPr>
        <w:t xml:space="preserve">профилактическая работа; </w:t>
      </w:r>
    </w:p>
    <w:p w14:paraId="408E8537" w14:textId="77777777" w:rsidR="00BB1132" w:rsidRPr="00D345F8" w:rsidRDefault="00BB1132" w:rsidP="006659A0">
      <w:pPr>
        <w:numPr>
          <w:ilvl w:val="0"/>
          <w:numId w:val="32"/>
        </w:numPr>
        <w:ind w:left="0" w:firstLine="709"/>
        <w:rPr>
          <w:b/>
          <w:bCs/>
          <w:sz w:val="28"/>
          <w:szCs w:val="28"/>
          <w:u w:val="single"/>
        </w:rPr>
      </w:pPr>
      <w:r w:rsidRPr="00D345F8">
        <w:rPr>
          <w:sz w:val="28"/>
          <w:szCs w:val="28"/>
        </w:rPr>
        <w:lastRenderedPageBreak/>
        <w:t>социальная помощь.</w:t>
      </w:r>
    </w:p>
    <w:p w14:paraId="36997615" w14:textId="77777777" w:rsidR="00BB1132" w:rsidRPr="00D345F8" w:rsidRDefault="00BB1132" w:rsidP="00BB1132">
      <w:pPr>
        <w:pStyle w:val="af1"/>
        <w:ind w:firstLine="709"/>
        <w:rPr>
          <w:rFonts w:ascii="Times New Roman" w:hAnsi="Times New Roman"/>
          <w:sz w:val="28"/>
          <w:szCs w:val="28"/>
        </w:rPr>
      </w:pPr>
    </w:p>
    <w:p w14:paraId="3853DB12" w14:textId="065FCFA9" w:rsidR="00BB1132" w:rsidRPr="00D345F8" w:rsidRDefault="00BB1132" w:rsidP="00BB113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04081A68" w14:textId="49904176"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45E9CB97"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5344875"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31CC79DC" w14:textId="77777777" w:rsidR="00BB1132" w:rsidRPr="00D345F8" w:rsidRDefault="00BB1132" w:rsidP="00BB113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C6BC019"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1CB52406"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6C33C2B5"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18C1935E" w14:textId="3F395C38"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553F2921"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7319C8BA"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3F367D6F"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2876DA86" w14:textId="77777777" w:rsidR="00BB1132" w:rsidRPr="00D345F8" w:rsidRDefault="00BB113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3A5C061"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08D208B5"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7CA4B575"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55D24210"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7E3D43B0"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0F5ABC03" w14:textId="77777777" w:rsidR="00BB1132" w:rsidRPr="00D345F8" w:rsidRDefault="00BB1132" w:rsidP="00BB1132">
      <w:pPr>
        <w:ind w:firstLine="709"/>
        <w:jc w:val="both"/>
        <w:rPr>
          <w:b/>
          <w:bCs/>
          <w:color w:val="008000"/>
          <w:sz w:val="28"/>
          <w:szCs w:val="28"/>
          <w:bdr w:val="none" w:sz="0" w:space="0" w:color="auto" w:frame="1"/>
        </w:rPr>
      </w:pPr>
    </w:p>
    <w:p w14:paraId="26EB8958" w14:textId="77777777" w:rsidR="00BB1132" w:rsidRPr="00D345F8" w:rsidRDefault="00BB113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7B134C7B"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2E69FE13"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3344EE41"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7674F4CC"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7FE0375B"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57B8AAFF"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6284EC19"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206277C4"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7C995744"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21B5CD55"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5692F2A5"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5E7389B1" w14:textId="011E5516"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11763EC5" w14:textId="7DA84C4D" w:rsidR="00BB1132" w:rsidRPr="00D345F8" w:rsidRDefault="00BB1132" w:rsidP="00BB113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53D4D42" w14:textId="77777777" w:rsidR="0011735E" w:rsidRDefault="0011735E" w:rsidP="00BB1132">
      <w:pPr>
        <w:pStyle w:val="a3"/>
        <w:spacing w:before="0" w:beforeAutospacing="0" w:after="0" w:afterAutospacing="0"/>
        <w:jc w:val="center"/>
        <w:rPr>
          <w:b/>
          <w:sz w:val="28"/>
          <w:szCs w:val="28"/>
        </w:rPr>
      </w:pPr>
    </w:p>
    <w:p w14:paraId="0052BB86" w14:textId="12403BA8" w:rsidR="00BB1132" w:rsidRDefault="00BB1132" w:rsidP="00BB1132">
      <w:pPr>
        <w:pStyle w:val="a3"/>
        <w:spacing w:before="0" w:beforeAutospacing="0" w:after="0" w:afterAutospacing="0"/>
        <w:jc w:val="center"/>
        <w:rPr>
          <w:b/>
          <w:sz w:val="28"/>
          <w:szCs w:val="28"/>
        </w:rPr>
      </w:pPr>
      <w:r w:rsidRPr="00D345F8">
        <w:rPr>
          <w:b/>
          <w:sz w:val="28"/>
          <w:szCs w:val="28"/>
        </w:rPr>
        <w:lastRenderedPageBreak/>
        <w:t>Виды социального патронажа:</w:t>
      </w:r>
    </w:p>
    <w:p w14:paraId="00F0C0C0" w14:textId="77777777" w:rsidR="00BB1132" w:rsidRPr="00D345F8" w:rsidRDefault="00BB1132" w:rsidP="00BB1132">
      <w:pPr>
        <w:pStyle w:val="a3"/>
        <w:spacing w:before="0" w:beforeAutospacing="0" w:after="0" w:afterAutospacing="0"/>
        <w:ind w:firstLine="709"/>
        <w:jc w:val="center"/>
        <w:rPr>
          <w:b/>
          <w:sz w:val="28"/>
          <w:szCs w:val="28"/>
        </w:rPr>
      </w:pPr>
    </w:p>
    <w:p w14:paraId="2F1F3AA7" w14:textId="77777777" w:rsidR="00BB1132" w:rsidRPr="00D345F8" w:rsidRDefault="00BB1132" w:rsidP="00BB113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5C19E3A8" w14:textId="77777777" w:rsidR="00BB1132" w:rsidRPr="00D345F8" w:rsidRDefault="00BB1132" w:rsidP="00BB1132">
      <w:pPr>
        <w:ind w:firstLine="709"/>
        <w:jc w:val="both"/>
        <w:rPr>
          <w:b/>
          <w:sz w:val="28"/>
          <w:szCs w:val="28"/>
        </w:rPr>
      </w:pPr>
    </w:p>
    <w:p w14:paraId="683F9206" w14:textId="77777777" w:rsidR="00BB1132" w:rsidRPr="00D345F8" w:rsidRDefault="00BB1132" w:rsidP="00BB1132">
      <w:pPr>
        <w:ind w:firstLine="709"/>
        <w:jc w:val="both"/>
        <w:rPr>
          <w:b/>
          <w:sz w:val="28"/>
          <w:szCs w:val="28"/>
          <w:u w:val="single"/>
        </w:rPr>
      </w:pPr>
      <w:r w:rsidRPr="00D345F8">
        <w:rPr>
          <w:b/>
          <w:sz w:val="28"/>
          <w:szCs w:val="28"/>
          <w:u w:val="single"/>
        </w:rPr>
        <w:t>Психолого-педагогический патронаж</w:t>
      </w:r>
    </w:p>
    <w:p w14:paraId="33FA488E"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23BE2F80"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52311904" w14:textId="77777777" w:rsidR="00BB1132" w:rsidRPr="00D345F8" w:rsidRDefault="00BB113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40998E49" w14:textId="77777777" w:rsidR="00BB1132" w:rsidRPr="00D345F8" w:rsidRDefault="00BB113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5DF46C92" w14:textId="77777777" w:rsidR="00BB1132" w:rsidRPr="00D345F8" w:rsidRDefault="00BB113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04F60604" w14:textId="77777777" w:rsidR="00BB1132" w:rsidRPr="00D345F8" w:rsidRDefault="00BB113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6D518D49" w14:textId="77777777" w:rsidR="00BB1132" w:rsidRPr="00D345F8" w:rsidRDefault="00BB113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CA60E72" w14:textId="77777777" w:rsidR="00BB1132" w:rsidRPr="00D345F8" w:rsidRDefault="00BB113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61205D07" w14:textId="5C7BBCA2" w:rsidR="00D51FFB" w:rsidRDefault="00BB1132" w:rsidP="009D1FAC">
      <w:pPr>
        <w:jc w:val="both"/>
        <w:rPr>
          <w:i/>
          <w:sz w:val="28"/>
          <w:szCs w:val="28"/>
        </w:rPr>
      </w:pPr>
      <w:r w:rsidRPr="00D345F8">
        <w:rPr>
          <w:b/>
          <w:sz w:val="28"/>
          <w:szCs w:val="28"/>
        </w:rPr>
        <w:t xml:space="preserve">                     </w:t>
      </w:r>
    </w:p>
    <w:p w14:paraId="430433DF" w14:textId="33ABCE91" w:rsidR="00BB1132" w:rsidRPr="00D345F8" w:rsidRDefault="00BB1132" w:rsidP="00BB113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B1132" w:rsidRPr="00D345F8" w14:paraId="671876E6" w14:textId="77777777">
        <w:trPr>
          <w:trHeight w:val="560"/>
        </w:trPr>
        <w:tc>
          <w:tcPr>
            <w:tcW w:w="9464" w:type="dxa"/>
            <w:tcBorders>
              <w:top w:val="nil"/>
              <w:left w:val="nil"/>
              <w:bottom w:val="nil"/>
              <w:right w:val="nil"/>
            </w:tcBorders>
          </w:tcPr>
          <w:p w14:paraId="1F464D84" w14:textId="77777777" w:rsidR="00BB1132" w:rsidRPr="00D345F8" w:rsidRDefault="00BB113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B1132" w:rsidRPr="00D345F8" w14:paraId="1122D3A3" w14:textId="77777777">
        <w:trPr>
          <w:trHeight w:val="220"/>
        </w:trPr>
        <w:tc>
          <w:tcPr>
            <w:tcW w:w="9464" w:type="dxa"/>
            <w:tcBorders>
              <w:top w:val="nil"/>
              <w:left w:val="nil"/>
              <w:bottom w:val="nil"/>
              <w:right w:val="nil"/>
            </w:tcBorders>
          </w:tcPr>
          <w:p w14:paraId="30964D5E" w14:textId="77777777" w:rsidR="00BB1132" w:rsidRPr="00D345F8" w:rsidRDefault="00BB113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B1132" w:rsidRPr="00D345F8" w14:paraId="119F61AF" w14:textId="77777777">
        <w:trPr>
          <w:trHeight w:val="280"/>
        </w:trPr>
        <w:tc>
          <w:tcPr>
            <w:tcW w:w="9464" w:type="dxa"/>
            <w:tcBorders>
              <w:top w:val="nil"/>
              <w:left w:val="nil"/>
              <w:bottom w:val="nil"/>
              <w:right w:val="nil"/>
            </w:tcBorders>
          </w:tcPr>
          <w:p w14:paraId="001DC872" w14:textId="77777777" w:rsidR="00BB1132" w:rsidRPr="00D345F8" w:rsidRDefault="00BB113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B1132" w:rsidRPr="00D345F8" w14:paraId="1EA29A74" w14:textId="77777777">
        <w:trPr>
          <w:trHeight w:val="295"/>
        </w:trPr>
        <w:tc>
          <w:tcPr>
            <w:tcW w:w="9464" w:type="dxa"/>
            <w:tcBorders>
              <w:top w:val="nil"/>
              <w:left w:val="nil"/>
              <w:bottom w:val="nil"/>
              <w:right w:val="nil"/>
            </w:tcBorders>
          </w:tcPr>
          <w:p w14:paraId="2A7326C2" w14:textId="77777777" w:rsidR="00BB1132" w:rsidRPr="00D345F8" w:rsidRDefault="00BB1132" w:rsidP="006659A0">
            <w:pPr>
              <w:numPr>
                <w:ilvl w:val="0"/>
                <w:numId w:val="40"/>
              </w:numPr>
              <w:jc w:val="both"/>
              <w:rPr>
                <w:b/>
                <w:sz w:val="28"/>
                <w:szCs w:val="28"/>
              </w:rPr>
            </w:pPr>
            <w:r w:rsidRPr="00D345F8">
              <w:rPr>
                <w:sz w:val="28"/>
                <w:szCs w:val="28"/>
              </w:rPr>
              <w:t>Педагогическая диагностика.</w:t>
            </w:r>
          </w:p>
        </w:tc>
      </w:tr>
      <w:tr w:rsidR="00BB1132" w:rsidRPr="00D345F8" w14:paraId="701EF56F" w14:textId="77777777">
        <w:trPr>
          <w:trHeight w:val="280"/>
        </w:trPr>
        <w:tc>
          <w:tcPr>
            <w:tcW w:w="9464" w:type="dxa"/>
            <w:tcBorders>
              <w:top w:val="nil"/>
              <w:left w:val="nil"/>
              <w:bottom w:val="nil"/>
              <w:right w:val="nil"/>
            </w:tcBorders>
          </w:tcPr>
          <w:p w14:paraId="5F0C261C" w14:textId="77777777" w:rsidR="00BB1132" w:rsidRPr="00D345F8" w:rsidRDefault="00BB1132" w:rsidP="006659A0">
            <w:pPr>
              <w:numPr>
                <w:ilvl w:val="0"/>
                <w:numId w:val="40"/>
              </w:numPr>
              <w:jc w:val="both"/>
              <w:rPr>
                <w:b/>
                <w:sz w:val="28"/>
                <w:szCs w:val="28"/>
              </w:rPr>
            </w:pPr>
            <w:r w:rsidRPr="00D345F8">
              <w:rPr>
                <w:sz w:val="28"/>
                <w:szCs w:val="28"/>
              </w:rPr>
              <w:t>Симптоматическая психодиагностика.</w:t>
            </w:r>
          </w:p>
        </w:tc>
      </w:tr>
      <w:tr w:rsidR="00BB1132" w:rsidRPr="00D345F8" w14:paraId="04EA5437" w14:textId="77777777">
        <w:trPr>
          <w:trHeight w:val="280"/>
        </w:trPr>
        <w:tc>
          <w:tcPr>
            <w:tcW w:w="9464" w:type="dxa"/>
            <w:tcBorders>
              <w:top w:val="nil"/>
              <w:left w:val="nil"/>
              <w:bottom w:val="nil"/>
              <w:right w:val="nil"/>
            </w:tcBorders>
          </w:tcPr>
          <w:p w14:paraId="6EBA876D" w14:textId="77777777" w:rsidR="00BB1132" w:rsidRPr="00D345F8" w:rsidRDefault="00BB1132" w:rsidP="006659A0">
            <w:pPr>
              <w:numPr>
                <w:ilvl w:val="0"/>
                <w:numId w:val="40"/>
              </w:numPr>
              <w:jc w:val="both"/>
              <w:rPr>
                <w:sz w:val="28"/>
                <w:szCs w:val="28"/>
              </w:rPr>
            </w:pPr>
            <w:r w:rsidRPr="00D345F8">
              <w:rPr>
                <w:sz w:val="28"/>
                <w:szCs w:val="28"/>
              </w:rPr>
              <w:t>Психокоррекционная работа.</w:t>
            </w:r>
          </w:p>
        </w:tc>
      </w:tr>
      <w:tr w:rsidR="00BB1132" w:rsidRPr="00D345F8" w14:paraId="17124913" w14:textId="77777777">
        <w:trPr>
          <w:trHeight w:val="575"/>
        </w:trPr>
        <w:tc>
          <w:tcPr>
            <w:tcW w:w="9464" w:type="dxa"/>
            <w:tcBorders>
              <w:top w:val="nil"/>
              <w:left w:val="nil"/>
              <w:bottom w:val="nil"/>
              <w:right w:val="nil"/>
            </w:tcBorders>
          </w:tcPr>
          <w:p w14:paraId="2CAD7FF3" w14:textId="77777777" w:rsidR="00BB1132" w:rsidRPr="00D345F8" w:rsidRDefault="00BB113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B1132" w:rsidRPr="00D345F8" w14:paraId="527ECB46" w14:textId="77777777">
        <w:trPr>
          <w:trHeight w:val="352"/>
        </w:trPr>
        <w:tc>
          <w:tcPr>
            <w:tcW w:w="9464" w:type="dxa"/>
            <w:tcBorders>
              <w:top w:val="nil"/>
              <w:left w:val="nil"/>
              <w:bottom w:val="nil"/>
              <w:right w:val="nil"/>
            </w:tcBorders>
          </w:tcPr>
          <w:p w14:paraId="338A0F6E" w14:textId="77777777" w:rsidR="00BB1132" w:rsidRPr="00D345F8" w:rsidRDefault="00BB113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B1132" w:rsidRPr="00D345F8" w14:paraId="3EA63539" w14:textId="77777777">
        <w:trPr>
          <w:trHeight w:val="280"/>
        </w:trPr>
        <w:tc>
          <w:tcPr>
            <w:tcW w:w="9464" w:type="dxa"/>
            <w:tcBorders>
              <w:top w:val="nil"/>
              <w:left w:val="nil"/>
              <w:bottom w:val="nil"/>
              <w:right w:val="nil"/>
            </w:tcBorders>
          </w:tcPr>
          <w:p w14:paraId="65490DE0" w14:textId="77777777" w:rsidR="00BB1132" w:rsidRPr="00D345F8" w:rsidRDefault="00BB113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B1132" w:rsidRPr="00D345F8" w14:paraId="0F7C7C3E" w14:textId="77777777">
        <w:trPr>
          <w:trHeight w:val="575"/>
        </w:trPr>
        <w:tc>
          <w:tcPr>
            <w:tcW w:w="9464" w:type="dxa"/>
            <w:tcBorders>
              <w:top w:val="nil"/>
              <w:left w:val="nil"/>
              <w:bottom w:val="nil"/>
              <w:right w:val="nil"/>
            </w:tcBorders>
          </w:tcPr>
          <w:p w14:paraId="0954A64D"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B1132" w:rsidRPr="00D345F8" w14:paraId="4988F95D" w14:textId="77777777">
        <w:trPr>
          <w:trHeight w:val="253"/>
        </w:trPr>
        <w:tc>
          <w:tcPr>
            <w:tcW w:w="9464" w:type="dxa"/>
            <w:tcBorders>
              <w:top w:val="nil"/>
              <w:left w:val="nil"/>
              <w:bottom w:val="nil"/>
              <w:right w:val="nil"/>
            </w:tcBorders>
          </w:tcPr>
          <w:p w14:paraId="35B706B4"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26D333B0" w14:textId="77777777" w:rsidR="00BB1132" w:rsidRPr="00D345F8" w:rsidRDefault="00BB1132" w:rsidP="00BB1132">
      <w:pPr>
        <w:spacing w:line="293" w:lineRule="atLeast"/>
        <w:ind w:firstLine="567"/>
        <w:jc w:val="both"/>
        <w:rPr>
          <w:b/>
          <w:iCs/>
          <w:color w:val="000000"/>
          <w:sz w:val="28"/>
          <w:szCs w:val="28"/>
          <w:u w:val="single"/>
          <w:bdr w:val="none" w:sz="0" w:space="0" w:color="auto" w:frame="1"/>
        </w:rPr>
      </w:pPr>
    </w:p>
    <w:p w14:paraId="0F72A4AF"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5D94B71F" w14:textId="77777777" w:rsidR="00BB1132" w:rsidRDefault="00BB1132" w:rsidP="00BB113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w:t>
      </w:r>
      <w:r w:rsidRPr="00D345F8">
        <w:rPr>
          <w:color w:val="000000"/>
          <w:sz w:val="28"/>
          <w:szCs w:val="28"/>
          <w:bdr w:val="none" w:sz="0" w:space="0" w:color="auto" w:frame="1"/>
        </w:rPr>
        <w:lastRenderedPageBreak/>
        <w:t>конфликта и других ситуаций, оказание, при необходимости, социально-психологической помощи.</w:t>
      </w:r>
    </w:p>
    <w:p w14:paraId="2D41FB73" w14:textId="77777777" w:rsidR="00BB1132" w:rsidRPr="00041B5E" w:rsidRDefault="00BB1132" w:rsidP="00BB113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575846CA" w14:textId="77777777" w:rsidR="00BB1132" w:rsidRPr="00D345F8" w:rsidRDefault="00BB1132" w:rsidP="00BB113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70A08F5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5AA711C2"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566118B7"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65FE0B2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5DFDEB58"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713A808F" w14:textId="77777777" w:rsidR="00BB1132" w:rsidRPr="00D345F8" w:rsidRDefault="00BB1132" w:rsidP="00BB113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6C62D5DF"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26B3C9D1"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5A522FDD" w14:textId="77777777" w:rsidR="00BB1132" w:rsidRPr="00D345F8" w:rsidRDefault="00BB113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5AEA48A4" w14:textId="77777777" w:rsidR="00BB1132" w:rsidRPr="00D345F8" w:rsidRDefault="00BB1132" w:rsidP="00BB1132">
      <w:pPr>
        <w:jc w:val="both"/>
        <w:rPr>
          <w:sz w:val="28"/>
          <w:szCs w:val="28"/>
        </w:rPr>
      </w:pPr>
    </w:p>
    <w:p w14:paraId="794C9413" w14:textId="77777777" w:rsidR="00BB1132" w:rsidRPr="00D345F8" w:rsidRDefault="00BB1132" w:rsidP="00BB113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B1132" w:rsidRPr="00D345F8" w14:paraId="5BAFE794" w14:textId="77777777">
        <w:trPr>
          <w:trHeight w:val="360"/>
        </w:trPr>
        <w:tc>
          <w:tcPr>
            <w:tcW w:w="9464" w:type="dxa"/>
          </w:tcPr>
          <w:p w14:paraId="7A02E248" w14:textId="77777777" w:rsidR="00BB1132" w:rsidRPr="00D345F8" w:rsidRDefault="00BB113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B1132" w:rsidRPr="00D345F8" w14:paraId="61044E25" w14:textId="77777777">
        <w:trPr>
          <w:trHeight w:val="576"/>
        </w:trPr>
        <w:tc>
          <w:tcPr>
            <w:tcW w:w="9464" w:type="dxa"/>
          </w:tcPr>
          <w:p w14:paraId="065409B0" w14:textId="77777777" w:rsidR="00BB1132" w:rsidRPr="00D345F8" w:rsidRDefault="00BB113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B1132" w:rsidRPr="00D345F8" w14:paraId="3CEB8F14" w14:textId="77777777">
        <w:trPr>
          <w:trHeight w:val="296"/>
        </w:trPr>
        <w:tc>
          <w:tcPr>
            <w:tcW w:w="9464" w:type="dxa"/>
          </w:tcPr>
          <w:p w14:paraId="7D36DDE5" w14:textId="77777777" w:rsidR="00BB1132" w:rsidRPr="00D345F8" w:rsidRDefault="00BB113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B1132" w:rsidRPr="00D345F8" w14:paraId="3A9FE1AF" w14:textId="77777777">
        <w:trPr>
          <w:trHeight w:val="287"/>
        </w:trPr>
        <w:tc>
          <w:tcPr>
            <w:tcW w:w="9464" w:type="dxa"/>
          </w:tcPr>
          <w:p w14:paraId="33DCD9E4" w14:textId="77777777" w:rsidR="00BB1132" w:rsidRPr="00D345F8" w:rsidRDefault="00BB113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B1132" w:rsidRPr="00D345F8" w14:paraId="2A3099A3" w14:textId="77777777">
        <w:trPr>
          <w:trHeight w:val="547"/>
        </w:trPr>
        <w:tc>
          <w:tcPr>
            <w:tcW w:w="9464" w:type="dxa"/>
          </w:tcPr>
          <w:p w14:paraId="22A1D8F5" w14:textId="77777777" w:rsidR="00BB1132" w:rsidRPr="00D345F8" w:rsidRDefault="00BB113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360CF570" w14:textId="77777777" w:rsidR="00BB1132" w:rsidRPr="00D345F8" w:rsidRDefault="00BB1132">
            <w:pPr>
              <w:pStyle w:val="af1"/>
              <w:rPr>
                <w:sz w:val="28"/>
                <w:szCs w:val="28"/>
              </w:rPr>
            </w:pPr>
          </w:p>
        </w:tc>
      </w:tr>
    </w:tbl>
    <w:p w14:paraId="2582D4CA"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272A034E"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11CD8A7A"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15461435" w14:textId="77777777" w:rsidR="00BB1132" w:rsidRPr="00D345F8" w:rsidRDefault="00BB113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3C81FD56" w14:textId="77777777" w:rsidR="00BB1132" w:rsidRPr="00D345F8" w:rsidRDefault="00BB113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09E52E33" w14:textId="77777777" w:rsidR="00D51FFB" w:rsidRDefault="00D51FFB" w:rsidP="00BB1132">
      <w:pPr>
        <w:ind w:firstLine="709"/>
        <w:jc w:val="both"/>
        <w:rPr>
          <w:i/>
          <w:sz w:val="28"/>
          <w:szCs w:val="28"/>
        </w:rPr>
      </w:pPr>
    </w:p>
    <w:p w14:paraId="61E09C0A" w14:textId="319DB2E8" w:rsidR="00BB1132" w:rsidRPr="00D345F8" w:rsidRDefault="00BB1132" w:rsidP="00BB1132">
      <w:pPr>
        <w:ind w:firstLine="709"/>
        <w:jc w:val="both"/>
        <w:rPr>
          <w:i/>
          <w:sz w:val="28"/>
          <w:szCs w:val="28"/>
        </w:rPr>
      </w:pPr>
      <w:r w:rsidRPr="00D345F8">
        <w:rPr>
          <w:i/>
          <w:sz w:val="28"/>
          <w:szCs w:val="28"/>
        </w:rPr>
        <w:t>Направления правового патронажа:</w:t>
      </w:r>
    </w:p>
    <w:p w14:paraId="23A40704" w14:textId="77777777" w:rsidR="00BB1132" w:rsidRPr="00D345F8" w:rsidRDefault="00BB113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BB1132" w:rsidRPr="00D345F8" w14:paraId="387DA8E6" w14:textId="77777777" w:rsidTr="0011735E">
        <w:trPr>
          <w:trHeight w:val="592"/>
        </w:trPr>
        <w:tc>
          <w:tcPr>
            <w:tcW w:w="5000" w:type="pct"/>
          </w:tcPr>
          <w:p w14:paraId="66ADE6D7" w14:textId="77777777" w:rsidR="00BB1132" w:rsidRPr="00D345F8" w:rsidRDefault="00BB113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B1132" w:rsidRPr="00D345F8" w14:paraId="78FAA9C0" w14:textId="77777777" w:rsidTr="0011735E">
        <w:trPr>
          <w:trHeight w:val="288"/>
        </w:trPr>
        <w:tc>
          <w:tcPr>
            <w:tcW w:w="5000" w:type="pct"/>
          </w:tcPr>
          <w:p w14:paraId="47C5592B" w14:textId="77777777" w:rsidR="00BB1132" w:rsidRPr="00D345F8" w:rsidRDefault="00BB113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B1132" w:rsidRPr="00D345F8" w14:paraId="4B38F21D" w14:textId="77777777" w:rsidTr="0011735E">
        <w:trPr>
          <w:trHeight w:val="304"/>
        </w:trPr>
        <w:tc>
          <w:tcPr>
            <w:tcW w:w="5000" w:type="pct"/>
          </w:tcPr>
          <w:p w14:paraId="434F1081" w14:textId="77777777" w:rsidR="00BB1132" w:rsidRPr="00D345F8" w:rsidRDefault="00BB113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B1132" w:rsidRPr="00D345F8" w14:paraId="27B5EE93" w14:textId="77777777" w:rsidTr="0011735E">
        <w:trPr>
          <w:trHeight w:val="154"/>
        </w:trPr>
        <w:tc>
          <w:tcPr>
            <w:tcW w:w="5000" w:type="pct"/>
          </w:tcPr>
          <w:p w14:paraId="62AD26CA" w14:textId="77777777" w:rsidR="00BB1132" w:rsidRPr="00D345F8" w:rsidRDefault="00BB113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B1132" w:rsidRPr="00D345F8" w14:paraId="2F4955A9" w14:textId="77777777" w:rsidTr="0011735E">
        <w:trPr>
          <w:trHeight w:val="154"/>
        </w:trPr>
        <w:tc>
          <w:tcPr>
            <w:tcW w:w="5000" w:type="pct"/>
          </w:tcPr>
          <w:p w14:paraId="098E330E" w14:textId="77777777" w:rsidR="00BB1132" w:rsidRPr="00D345F8" w:rsidRDefault="00BB113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380B54CE" w14:textId="77777777" w:rsidR="009D1FAC" w:rsidRDefault="009D1FAC" w:rsidP="00BB1132">
      <w:pPr>
        <w:ind w:firstLine="567"/>
        <w:jc w:val="both"/>
        <w:rPr>
          <w:b/>
          <w:sz w:val="28"/>
          <w:szCs w:val="28"/>
          <w:u w:val="single"/>
        </w:rPr>
      </w:pPr>
    </w:p>
    <w:p w14:paraId="513C0DE0" w14:textId="12007EC0" w:rsidR="00BB1132" w:rsidRPr="00D345F8" w:rsidRDefault="00BB1132" w:rsidP="00BB1132">
      <w:pPr>
        <w:ind w:firstLine="567"/>
        <w:jc w:val="both"/>
        <w:rPr>
          <w:b/>
          <w:sz w:val="28"/>
          <w:szCs w:val="28"/>
          <w:u w:val="single"/>
        </w:rPr>
      </w:pPr>
      <w:r w:rsidRPr="00D345F8">
        <w:rPr>
          <w:b/>
          <w:sz w:val="28"/>
          <w:szCs w:val="28"/>
          <w:u w:val="single"/>
        </w:rPr>
        <w:t>Социокультурный патронаж</w:t>
      </w:r>
    </w:p>
    <w:p w14:paraId="2F680598"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44AB62B3"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7DF635A1" w14:textId="77777777" w:rsidR="00BB1132" w:rsidRPr="00D345F8" w:rsidRDefault="00BB113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69746210" w14:textId="77777777" w:rsidR="00BB1132" w:rsidRPr="00D345F8" w:rsidRDefault="00BB113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30E2F454" w14:textId="77777777" w:rsidR="00BB1132" w:rsidRPr="00D345F8" w:rsidRDefault="00BB113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0DC3FF4E" w14:textId="77777777" w:rsidR="00BB1132" w:rsidRPr="00D345F8" w:rsidRDefault="00BB1132" w:rsidP="00BB1132">
      <w:pPr>
        <w:jc w:val="both"/>
        <w:rPr>
          <w:sz w:val="28"/>
          <w:szCs w:val="28"/>
        </w:rPr>
      </w:pPr>
    </w:p>
    <w:p w14:paraId="3325FD12" w14:textId="77777777" w:rsidR="00BB1132" w:rsidRPr="00D345F8" w:rsidRDefault="00BB1132" w:rsidP="00BB1132">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BB1132" w:rsidRPr="00D345F8" w14:paraId="3BED234E" w14:textId="77777777" w:rsidTr="0011735E">
        <w:trPr>
          <w:trHeight w:val="367"/>
        </w:trPr>
        <w:tc>
          <w:tcPr>
            <w:tcW w:w="5000" w:type="pct"/>
          </w:tcPr>
          <w:p w14:paraId="3725B067" w14:textId="3984E74F" w:rsidR="00BB1132" w:rsidRPr="00D345F8" w:rsidRDefault="00BB1132">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BB1132" w:rsidRPr="00D345F8" w14:paraId="520309BB" w14:textId="77777777" w:rsidTr="0011735E">
        <w:trPr>
          <w:trHeight w:val="347"/>
        </w:trPr>
        <w:tc>
          <w:tcPr>
            <w:tcW w:w="5000" w:type="pct"/>
          </w:tcPr>
          <w:p w14:paraId="1370308B" w14:textId="77777777" w:rsidR="00BB1132" w:rsidRPr="00D345F8" w:rsidRDefault="00BB1132">
            <w:pPr>
              <w:ind w:firstLine="709"/>
              <w:jc w:val="both"/>
              <w:rPr>
                <w:sz w:val="28"/>
                <w:szCs w:val="28"/>
              </w:rPr>
            </w:pPr>
            <w:r w:rsidRPr="00D345F8">
              <w:rPr>
                <w:sz w:val="28"/>
                <w:szCs w:val="28"/>
              </w:rPr>
              <w:t>2. Развитие гуманистической культуры несовершеннолетних</w:t>
            </w:r>
          </w:p>
        </w:tc>
      </w:tr>
      <w:tr w:rsidR="00BB1132" w:rsidRPr="00D345F8" w14:paraId="62331C77" w14:textId="77777777" w:rsidTr="0011735E">
        <w:trPr>
          <w:trHeight w:val="367"/>
        </w:trPr>
        <w:tc>
          <w:tcPr>
            <w:tcW w:w="5000" w:type="pct"/>
          </w:tcPr>
          <w:p w14:paraId="59991E7A" w14:textId="77777777" w:rsidR="00BB1132" w:rsidRPr="00D345F8" w:rsidRDefault="00BB113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B1132" w:rsidRPr="00D345F8" w14:paraId="3D0D526F" w14:textId="77777777" w:rsidTr="0011735E">
        <w:trPr>
          <w:trHeight w:val="591"/>
        </w:trPr>
        <w:tc>
          <w:tcPr>
            <w:tcW w:w="5000" w:type="pct"/>
          </w:tcPr>
          <w:p w14:paraId="5DD7DB84" w14:textId="77777777" w:rsidR="00BB1132" w:rsidRPr="00D345F8" w:rsidRDefault="00BB1132">
            <w:pPr>
              <w:ind w:firstLine="709"/>
              <w:jc w:val="both"/>
              <w:rPr>
                <w:sz w:val="28"/>
                <w:szCs w:val="28"/>
              </w:rPr>
            </w:pPr>
            <w:r w:rsidRPr="00D345F8">
              <w:rPr>
                <w:sz w:val="28"/>
                <w:szCs w:val="28"/>
              </w:rPr>
              <w:lastRenderedPageBreak/>
              <w:t>4. Воспитание толерантности несовершеннолетних через совместную организацию социально-значимой деятельности;</w:t>
            </w:r>
          </w:p>
        </w:tc>
      </w:tr>
      <w:tr w:rsidR="00BB1132" w:rsidRPr="00D345F8" w14:paraId="4A2A742B" w14:textId="77777777" w:rsidTr="0011735E">
        <w:trPr>
          <w:trHeight w:val="543"/>
        </w:trPr>
        <w:tc>
          <w:tcPr>
            <w:tcW w:w="5000" w:type="pct"/>
          </w:tcPr>
          <w:p w14:paraId="4320535A" w14:textId="77777777" w:rsidR="00BB1132" w:rsidRPr="00D345F8" w:rsidRDefault="00BB113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59B7729B" w14:textId="77777777" w:rsidR="00BB1132" w:rsidRPr="00D345F8" w:rsidRDefault="00BB1132" w:rsidP="00BB1132">
      <w:pPr>
        <w:spacing w:line="293" w:lineRule="atLeast"/>
        <w:ind w:firstLine="567"/>
        <w:jc w:val="both"/>
        <w:rPr>
          <w:color w:val="000000"/>
          <w:sz w:val="28"/>
          <w:szCs w:val="28"/>
          <w:bdr w:val="none" w:sz="0" w:space="0" w:color="auto" w:frame="1"/>
        </w:rPr>
      </w:pPr>
    </w:p>
    <w:p w14:paraId="6DB48E1B" w14:textId="77777777" w:rsidR="00BB1132" w:rsidRPr="00D345F8" w:rsidRDefault="00BB1132" w:rsidP="00BB113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1183AF14" w14:textId="77777777" w:rsidR="00BB1132" w:rsidRDefault="00BB1132" w:rsidP="00BB1132">
      <w:pPr>
        <w:jc w:val="center"/>
        <w:rPr>
          <w:b/>
          <w:bCs/>
          <w:sz w:val="28"/>
          <w:szCs w:val="28"/>
          <w:u w:val="single"/>
        </w:rPr>
      </w:pPr>
    </w:p>
    <w:p w14:paraId="42BC8DEE" w14:textId="264072DF" w:rsidR="00BB1132" w:rsidRPr="00D345F8" w:rsidRDefault="00BB1132" w:rsidP="00BB1132">
      <w:pPr>
        <w:jc w:val="center"/>
        <w:rPr>
          <w:b/>
          <w:bCs/>
          <w:sz w:val="28"/>
          <w:szCs w:val="28"/>
        </w:rPr>
      </w:pPr>
      <w:r w:rsidRPr="00D345F8">
        <w:rPr>
          <w:b/>
          <w:bCs/>
          <w:sz w:val="28"/>
          <w:szCs w:val="28"/>
          <w:u w:val="single"/>
        </w:rPr>
        <w:t>Научно-организационная работа:</w:t>
      </w:r>
    </w:p>
    <w:p w14:paraId="569DC17F" w14:textId="77777777" w:rsidR="00BB1132" w:rsidRPr="00D345F8" w:rsidRDefault="00BB1132" w:rsidP="00BB1132">
      <w:pPr>
        <w:rPr>
          <w:sz w:val="28"/>
          <w:szCs w:val="28"/>
        </w:rPr>
      </w:pPr>
    </w:p>
    <w:p w14:paraId="7D14FD66" w14:textId="77777777" w:rsidR="00BB1132" w:rsidRPr="00D345F8" w:rsidRDefault="00BB1132" w:rsidP="00BB113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294A3136" w14:textId="77777777" w:rsidR="00BB1132" w:rsidRPr="00D345F8" w:rsidRDefault="00BB113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E4EA189" w14:textId="77777777" w:rsidR="00BB1132" w:rsidRPr="00D345F8" w:rsidRDefault="00BB1132" w:rsidP="006659A0">
      <w:pPr>
        <w:numPr>
          <w:ilvl w:val="0"/>
          <w:numId w:val="20"/>
        </w:numPr>
        <w:rPr>
          <w:bCs/>
          <w:sz w:val="28"/>
          <w:szCs w:val="28"/>
        </w:rPr>
      </w:pPr>
      <w:r w:rsidRPr="00D345F8">
        <w:rPr>
          <w:bCs/>
          <w:sz w:val="28"/>
          <w:szCs w:val="28"/>
        </w:rPr>
        <w:t>информационно-исследовательская работа;</w:t>
      </w:r>
    </w:p>
    <w:p w14:paraId="4997D218" w14:textId="77777777" w:rsidR="00BB1132" w:rsidRPr="00D345F8" w:rsidRDefault="00BB1132" w:rsidP="006659A0">
      <w:pPr>
        <w:numPr>
          <w:ilvl w:val="0"/>
          <w:numId w:val="20"/>
        </w:numPr>
        <w:rPr>
          <w:bCs/>
          <w:sz w:val="28"/>
          <w:szCs w:val="28"/>
        </w:rPr>
      </w:pPr>
      <w:r w:rsidRPr="00D345F8">
        <w:rPr>
          <w:bCs/>
          <w:sz w:val="28"/>
          <w:szCs w:val="28"/>
        </w:rPr>
        <w:t>научно-организационная работа.</w:t>
      </w:r>
    </w:p>
    <w:p w14:paraId="6063CDF1" w14:textId="77777777" w:rsidR="00BB1132" w:rsidRPr="00D345F8" w:rsidRDefault="00BB1132" w:rsidP="00BB1132">
      <w:pPr>
        <w:rPr>
          <w:sz w:val="28"/>
          <w:szCs w:val="28"/>
        </w:rPr>
      </w:pPr>
    </w:p>
    <w:p w14:paraId="6FE06D9D" w14:textId="77777777" w:rsidR="00BB1132" w:rsidRPr="00D345F8" w:rsidRDefault="00BB1132" w:rsidP="00BB1132">
      <w:pPr>
        <w:jc w:val="center"/>
        <w:rPr>
          <w:b/>
          <w:bCs/>
          <w:i/>
          <w:sz w:val="28"/>
          <w:szCs w:val="28"/>
        </w:rPr>
      </w:pPr>
      <w:r w:rsidRPr="00D345F8">
        <w:rPr>
          <w:b/>
          <w:bCs/>
          <w:i/>
          <w:sz w:val="28"/>
          <w:szCs w:val="28"/>
        </w:rPr>
        <w:t>Научно-методическая работа</w:t>
      </w:r>
    </w:p>
    <w:p w14:paraId="0FDA22CA" w14:textId="77777777" w:rsidR="00BB1132" w:rsidRPr="00D345F8" w:rsidRDefault="00BB1132" w:rsidP="00BB1132">
      <w:pPr>
        <w:jc w:val="center"/>
        <w:rPr>
          <w:b/>
          <w:bCs/>
          <w:i/>
          <w:sz w:val="28"/>
          <w:szCs w:val="28"/>
        </w:rPr>
      </w:pPr>
    </w:p>
    <w:p w14:paraId="3E755183" w14:textId="77777777" w:rsidR="00BB1132" w:rsidRPr="00D345F8" w:rsidRDefault="00BB1132" w:rsidP="00BB113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w:t>
      </w:r>
      <w:proofErr w:type="gramStart"/>
      <w:r w:rsidRPr="00D345F8">
        <w:rPr>
          <w:bCs/>
          <w:sz w:val="28"/>
          <w:szCs w:val="28"/>
        </w:rPr>
        <w:t>больше</w:t>
      </w:r>
      <w:proofErr w:type="gramEnd"/>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35C4D5EC" w14:textId="77777777" w:rsidR="00BB1132" w:rsidRPr="00D345F8" w:rsidRDefault="00BB1132" w:rsidP="00BB1132">
      <w:pPr>
        <w:rPr>
          <w:b/>
          <w:bCs/>
          <w:color w:val="000000"/>
          <w:spacing w:val="-5"/>
          <w:sz w:val="28"/>
          <w:szCs w:val="28"/>
        </w:rPr>
      </w:pPr>
    </w:p>
    <w:p w14:paraId="5B4F9593" w14:textId="77777777" w:rsidR="00BB1132" w:rsidRPr="00D345F8" w:rsidRDefault="00BB1132" w:rsidP="00BB113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172A1640"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44A453AA" w14:textId="77777777" w:rsidR="00BB1132" w:rsidRPr="00D345F8" w:rsidRDefault="00BB113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6F2A865C" w14:textId="77777777" w:rsidR="00BB1132" w:rsidRPr="00D345F8" w:rsidRDefault="00BB113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4D715CF3" w14:textId="77777777" w:rsidR="00BB1132" w:rsidRPr="00D345F8" w:rsidRDefault="00BB113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1107B4EA"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6FB4384A"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6FE0736E" w14:textId="77777777" w:rsidR="00BB1132" w:rsidRPr="00D345F8" w:rsidRDefault="00BB1132" w:rsidP="00BB1132">
      <w:pPr>
        <w:rPr>
          <w:sz w:val="28"/>
          <w:szCs w:val="28"/>
        </w:rPr>
      </w:pPr>
    </w:p>
    <w:p w14:paraId="10B9293E" w14:textId="77777777" w:rsidR="00BB1132" w:rsidRPr="00D345F8" w:rsidRDefault="00BB1132" w:rsidP="00BB1132">
      <w:pPr>
        <w:jc w:val="center"/>
        <w:rPr>
          <w:b/>
          <w:bCs/>
          <w:i/>
          <w:sz w:val="28"/>
          <w:szCs w:val="28"/>
        </w:rPr>
      </w:pPr>
      <w:r w:rsidRPr="00D345F8">
        <w:rPr>
          <w:b/>
          <w:bCs/>
          <w:i/>
          <w:sz w:val="28"/>
          <w:szCs w:val="28"/>
        </w:rPr>
        <w:t>Информационно-исследовательская работа</w:t>
      </w:r>
    </w:p>
    <w:p w14:paraId="2A6FE0C1" w14:textId="77777777" w:rsidR="00BB1132" w:rsidRPr="00D345F8" w:rsidRDefault="00BB1132" w:rsidP="00BB1132">
      <w:pPr>
        <w:rPr>
          <w:sz w:val="28"/>
          <w:szCs w:val="28"/>
        </w:rPr>
      </w:pPr>
    </w:p>
    <w:p w14:paraId="210E0C8E" w14:textId="77777777" w:rsidR="00BB1132" w:rsidRDefault="00BB1132" w:rsidP="00BB1132">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w:t>
      </w:r>
    </w:p>
    <w:p w14:paraId="33045F28" w14:textId="77777777" w:rsidR="00BB1132" w:rsidRPr="00D345F8" w:rsidRDefault="00BB1132" w:rsidP="00BB1132">
      <w:pPr>
        <w:ind w:left="4962"/>
        <w:jc w:val="right"/>
        <w:rPr>
          <w:sz w:val="28"/>
          <w:szCs w:val="28"/>
        </w:rPr>
      </w:pPr>
      <w:r w:rsidRPr="00D345F8">
        <w:rPr>
          <w:sz w:val="28"/>
          <w:szCs w:val="28"/>
        </w:rPr>
        <w:t>А. Сент-Дьердьи</w:t>
      </w:r>
    </w:p>
    <w:p w14:paraId="49C34484" w14:textId="77777777" w:rsidR="00BB1132" w:rsidRPr="00D345F8" w:rsidRDefault="00BB1132" w:rsidP="00BB1132">
      <w:pPr>
        <w:ind w:left="4962"/>
        <w:jc w:val="both"/>
        <w:rPr>
          <w:sz w:val="28"/>
          <w:szCs w:val="28"/>
        </w:rPr>
      </w:pPr>
    </w:p>
    <w:p w14:paraId="632864A0" w14:textId="77777777" w:rsidR="00BB1132" w:rsidRPr="00D345F8" w:rsidRDefault="00BB1132" w:rsidP="009705C1">
      <w:pPr>
        <w:numPr>
          <w:ilvl w:val="0"/>
          <w:numId w:val="79"/>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1FA944D0"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3BC1AE9D"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105488B7"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160D997E" w14:textId="77777777" w:rsidR="00BB1132" w:rsidRPr="00D345F8" w:rsidRDefault="00BB113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22C6356A" w14:textId="77777777" w:rsidR="00BB1132" w:rsidRPr="00D345F8" w:rsidRDefault="00BB113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1868760D" w14:textId="77777777" w:rsidR="00D51FFB" w:rsidRDefault="00D51FFB" w:rsidP="00BB1132">
      <w:pPr>
        <w:jc w:val="center"/>
        <w:rPr>
          <w:b/>
          <w:bCs/>
          <w:i/>
          <w:sz w:val="28"/>
          <w:szCs w:val="28"/>
        </w:rPr>
      </w:pPr>
    </w:p>
    <w:p w14:paraId="28FBF7A7" w14:textId="400EF20B" w:rsidR="00BB1132" w:rsidRPr="00D345F8" w:rsidRDefault="00BB1132" w:rsidP="00BB1132">
      <w:pPr>
        <w:jc w:val="center"/>
        <w:rPr>
          <w:b/>
          <w:bCs/>
          <w:i/>
          <w:sz w:val="28"/>
          <w:szCs w:val="28"/>
        </w:rPr>
      </w:pPr>
      <w:r w:rsidRPr="00D345F8">
        <w:rPr>
          <w:b/>
          <w:bCs/>
          <w:i/>
          <w:sz w:val="28"/>
          <w:szCs w:val="28"/>
        </w:rPr>
        <w:t>Научно-организационная работа</w:t>
      </w:r>
    </w:p>
    <w:p w14:paraId="65589AD5" w14:textId="77777777" w:rsidR="00BB1132" w:rsidRPr="00D345F8" w:rsidRDefault="00BB1132" w:rsidP="00BB1132">
      <w:pPr>
        <w:ind w:left="4962"/>
        <w:rPr>
          <w:bCs/>
          <w:sz w:val="28"/>
          <w:szCs w:val="28"/>
        </w:rPr>
      </w:pPr>
    </w:p>
    <w:p w14:paraId="1338BD11" w14:textId="77777777" w:rsidR="00BB1132" w:rsidRPr="00D345F8" w:rsidRDefault="00BB1132" w:rsidP="00BB113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02B9E6EF" w14:textId="77777777" w:rsidR="00BB1132" w:rsidRPr="00D345F8" w:rsidRDefault="00BB1132" w:rsidP="00BB1132">
      <w:pPr>
        <w:ind w:left="4962"/>
        <w:jc w:val="right"/>
        <w:rPr>
          <w:bCs/>
          <w:sz w:val="28"/>
          <w:szCs w:val="28"/>
        </w:rPr>
      </w:pPr>
      <w:r w:rsidRPr="00D345F8">
        <w:rPr>
          <w:bCs/>
          <w:sz w:val="28"/>
          <w:szCs w:val="28"/>
        </w:rPr>
        <w:t>В. Франкл</w:t>
      </w:r>
    </w:p>
    <w:p w14:paraId="30DD0351" w14:textId="77777777" w:rsidR="00BB1132" w:rsidRPr="00D345F8" w:rsidRDefault="00BB113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29D4FF84" w14:textId="351F3B89"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6B5B2133"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22158EDA"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3015F546"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01D423EE" w14:textId="77777777" w:rsidR="009D1FAC" w:rsidRDefault="009D1FAC" w:rsidP="00BB1132">
      <w:pPr>
        <w:jc w:val="center"/>
        <w:rPr>
          <w:b/>
          <w:bCs/>
          <w:sz w:val="28"/>
          <w:szCs w:val="28"/>
          <w:u w:val="single"/>
        </w:rPr>
      </w:pPr>
    </w:p>
    <w:p w14:paraId="556F3B1F" w14:textId="25C14080" w:rsidR="00BB1132" w:rsidRPr="00D345F8" w:rsidRDefault="00BB1132" w:rsidP="00BB1132">
      <w:pPr>
        <w:jc w:val="center"/>
        <w:rPr>
          <w:b/>
          <w:bCs/>
          <w:sz w:val="28"/>
          <w:szCs w:val="28"/>
        </w:rPr>
      </w:pPr>
      <w:r w:rsidRPr="00D345F8">
        <w:rPr>
          <w:b/>
          <w:bCs/>
          <w:sz w:val="28"/>
          <w:szCs w:val="28"/>
          <w:u w:val="single"/>
        </w:rPr>
        <w:t>Ожидаемые результаты программы</w:t>
      </w:r>
    </w:p>
    <w:p w14:paraId="41E7E495" w14:textId="77777777" w:rsidR="00BB1132" w:rsidRPr="00D345F8" w:rsidRDefault="00BB113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7838FE12" w14:textId="77777777" w:rsidR="00BB1132" w:rsidRPr="00D345F8" w:rsidRDefault="00BB113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3D77DF7E" w14:textId="77777777" w:rsidR="00BB1132" w:rsidRPr="00D345F8" w:rsidRDefault="00BB113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3AC5AE6E" w14:textId="77777777" w:rsidR="00BB1132" w:rsidRPr="00D345F8" w:rsidRDefault="00BB1132" w:rsidP="006659A0">
      <w:pPr>
        <w:numPr>
          <w:ilvl w:val="0"/>
          <w:numId w:val="17"/>
        </w:numPr>
        <w:ind w:left="0" w:firstLine="709"/>
        <w:jc w:val="both"/>
        <w:rPr>
          <w:sz w:val="28"/>
          <w:szCs w:val="28"/>
        </w:rPr>
      </w:pPr>
      <w:r w:rsidRPr="00D345F8">
        <w:rPr>
          <w:sz w:val="28"/>
          <w:szCs w:val="28"/>
        </w:rPr>
        <w:lastRenderedPageBreak/>
        <w:t>снижение роста безнадзорности в целевой группе;</w:t>
      </w:r>
    </w:p>
    <w:p w14:paraId="4CC17AA4"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358AC6C3"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27F7F0DF" w14:textId="77777777" w:rsidR="00BB1132" w:rsidRPr="00D345F8" w:rsidRDefault="00BB113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6DE0602B"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53D6448F" w14:textId="77777777" w:rsidR="00BB1132" w:rsidRPr="00D345F8" w:rsidRDefault="00BB113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5E11145D" w14:textId="77777777" w:rsidR="00BB1132" w:rsidRPr="00D345F8" w:rsidRDefault="00BB1132" w:rsidP="006659A0">
      <w:pPr>
        <w:numPr>
          <w:ilvl w:val="0"/>
          <w:numId w:val="17"/>
        </w:numPr>
        <w:ind w:left="0" w:firstLine="709"/>
        <w:jc w:val="both"/>
        <w:rPr>
          <w:sz w:val="28"/>
          <w:szCs w:val="28"/>
        </w:rPr>
      </w:pPr>
      <w:r w:rsidRPr="00D345F8">
        <w:rPr>
          <w:sz w:val="28"/>
          <w:szCs w:val="28"/>
        </w:rPr>
        <w:t>трудоустройство родителей;</w:t>
      </w:r>
    </w:p>
    <w:p w14:paraId="50471BA3" w14:textId="77777777" w:rsidR="00BB1132" w:rsidRPr="00D345F8" w:rsidRDefault="00BB113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52FC0C9D" w14:textId="77777777" w:rsidR="00BB1132" w:rsidRPr="00D345F8" w:rsidRDefault="00BB113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2A7CB90E" w14:textId="77777777" w:rsidR="00BB1132" w:rsidRPr="00D345F8" w:rsidRDefault="00BB1132" w:rsidP="00BB1132">
      <w:pPr>
        <w:rPr>
          <w:sz w:val="28"/>
          <w:szCs w:val="28"/>
        </w:rPr>
      </w:pPr>
    </w:p>
    <w:p w14:paraId="34AE015D" w14:textId="77777777" w:rsidR="00D51FFB" w:rsidRPr="009705C1" w:rsidRDefault="00D51FFB" w:rsidP="00BB1132">
      <w:pPr>
        <w:jc w:val="center"/>
        <w:rPr>
          <w:b/>
          <w:bCs/>
          <w:sz w:val="28"/>
          <w:szCs w:val="28"/>
        </w:rPr>
      </w:pPr>
    </w:p>
    <w:p w14:paraId="7CBBF735" w14:textId="77777777" w:rsidR="00D51FFB" w:rsidRPr="009705C1" w:rsidRDefault="00D51FFB" w:rsidP="00BB1132">
      <w:pPr>
        <w:jc w:val="center"/>
        <w:rPr>
          <w:b/>
          <w:bCs/>
          <w:sz w:val="28"/>
          <w:szCs w:val="28"/>
        </w:rPr>
      </w:pPr>
    </w:p>
    <w:p w14:paraId="0975ED04" w14:textId="77777777" w:rsidR="00D51FFB" w:rsidRPr="009705C1" w:rsidRDefault="00D51FFB" w:rsidP="00BB1132">
      <w:pPr>
        <w:jc w:val="center"/>
        <w:rPr>
          <w:b/>
          <w:bCs/>
          <w:sz w:val="28"/>
          <w:szCs w:val="28"/>
        </w:rPr>
      </w:pPr>
    </w:p>
    <w:p w14:paraId="394D4817" w14:textId="77777777" w:rsidR="00D51FFB" w:rsidRPr="009705C1" w:rsidRDefault="00D51FFB" w:rsidP="00BB1132">
      <w:pPr>
        <w:jc w:val="center"/>
        <w:rPr>
          <w:b/>
          <w:bCs/>
          <w:sz w:val="28"/>
          <w:szCs w:val="28"/>
        </w:rPr>
      </w:pPr>
    </w:p>
    <w:p w14:paraId="1DF56129" w14:textId="77777777" w:rsidR="00D51FFB" w:rsidRPr="009705C1" w:rsidRDefault="00D51FFB" w:rsidP="00BB1132">
      <w:pPr>
        <w:jc w:val="center"/>
        <w:rPr>
          <w:b/>
          <w:bCs/>
          <w:sz w:val="28"/>
          <w:szCs w:val="28"/>
        </w:rPr>
      </w:pPr>
    </w:p>
    <w:p w14:paraId="4A974BB1" w14:textId="77777777" w:rsidR="00D51FFB" w:rsidRPr="009705C1" w:rsidRDefault="00D51FFB" w:rsidP="00BB1132">
      <w:pPr>
        <w:jc w:val="center"/>
        <w:rPr>
          <w:b/>
          <w:bCs/>
          <w:sz w:val="28"/>
          <w:szCs w:val="28"/>
        </w:rPr>
      </w:pPr>
    </w:p>
    <w:p w14:paraId="094A53EF" w14:textId="77777777" w:rsidR="00D51FFB" w:rsidRPr="009705C1" w:rsidRDefault="00D51FFB" w:rsidP="00BB1132">
      <w:pPr>
        <w:jc w:val="center"/>
        <w:rPr>
          <w:b/>
          <w:bCs/>
          <w:sz w:val="28"/>
          <w:szCs w:val="28"/>
        </w:rPr>
      </w:pPr>
    </w:p>
    <w:p w14:paraId="47D5906D" w14:textId="77777777" w:rsidR="00D51FFB" w:rsidRPr="009705C1" w:rsidRDefault="00D51FFB" w:rsidP="00BB1132">
      <w:pPr>
        <w:jc w:val="center"/>
        <w:rPr>
          <w:b/>
          <w:bCs/>
          <w:sz w:val="28"/>
          <w:szCs w:val="28"/>
        </w:rPr>
      </w:pPr>
    </w:p>
    <w:p w14:paraId="4E927C1F" w14:textId="77777777" w:rsidR="00D51FFB" w:rsidRPr="009705C1" w:rsidRDefault="00D51FFB" w:rsidP="00BB1132">
      <w:pPr>
        <w:jc w:val="center"/>
        <w:rPr>
          <w:b/>
          <w:bCs/>
          <w:sz w:val="28"/>
          <w:szCs w:val="28"/>
        </w:rPr>
      </w:pPr>
    </w:p>
    <w:p w14:paraId="6605BCE6" w14:textId="77777777" w:rsidR="00D51FFB" w:rsidRPr="009705C1" w:rsidRDefault="00D51FFB" w:rsidP="00BB1132">
      <w:pPr>
        <w:jc w:val="center"/>
        <w:rPr>
          <w:b/>
          <w:bCs/>
          <w:sz w:val="28"/>
          <w:szCs w:val="28"/>
        </w:rPr>
      </w:pPr>
    </w:p>
    <w:p w14:paraId="1BDB5AA6" w14:textId="77777777" w:rsidR="00D51FFB" w:rsidRPr="009705C1" w:rsidRDefault="00D51FFB" w:rsidP="00BB1132">
      <w:pPr>
        <w:jc w:val="center"/>
        <w:rPr>
          <w:b/>
          <w:bCs/>
          <w:sz w:val="28"/>
          <w:szCs w:val="28"/>
        </w:rPr>
      </w:pPr>
    </w:p>
    <w:p w14:paraId="0684CAD6" w14:textId="77777777" w:rsidR="00D51FFB" w:rsidRPr="009705C1" w:rsidRDefault="00D51FFB" w:rsidP="00BB1132">
      <w:pPr>
        <w:jc w:val="center"/>
        <w:rPr>
          <w:b/>
          <w:bCs/>
          <w:sz w:val="28"/>
          <w:szCs w:val="28"/>
        </w:rPr>
      </w:pPr>
    </w:p>
    <w:p w14:paraId="7B49548A" w14:textId="77777777" w:rsidR="00D51FFB" w:rsidRPr="009705C1" w:rsidRDefault="00D51FFB" w:rsidP="00BB1132">
      <w:pPr>
        <w:jc w:val="center"/>
        <w:rPr>
          <w:b/>
          <w:bCs/>
          <w:sz w:val="28"/>
          <w:szCs w:val="28"/>
        </w:rPr>
      </w:pPr>
    </w:p>
    <w:p w14:paraId="12F4713B" w14:textId="77777777" w:rsidR="00D51FFB" w:rsidRPr="009705C1" w:rsidRDefault="00D51FFB" w:rsidP="00BB1132">
      <w:pPr>
        <w:jc w:val="center"/>
        <w:rPr>
          <w:b/>
          <w:bCs/>
          <w:sz w:val="28"/>
          <w:szCs w:val="28"/>
        </w:rPr>
      </w:pPr>
    </w:p>
    <w:p w14:paraId="4C06C0C2" w14:textId="77777777" w:rsidR="00D51FFB" w:rsidRPr="009705C1" w:rsidRDefault="00D51FFB" w:rsidP="00BB1132">
      <w:pPr>
        <w:jc w:val="center"/>
        <w:rPr>
          <w:b/>
          <w:bCs/>
          <w:sz w:val="28"/>
          <w:szCs w:val="28"/>
        </w:rPr>
      </w:pPr>
    </w:p>
    <w:p w14:paraId="1E6E5C5A" w14:textId="77777777" w:rsidR="00D51FFB" w:rsidRPr="009705C1" w:rsidRDefault="00D51FFB" w:rsidP="00BB1132">
      <w:pPr>
        <w:jc w:val="center"/>
        <w:rPr>
          <w:b/>
          <w:bCs/>
          <w:sz w:val="28"/>
          <w:szCs w:val="28"/>
        </w:rPr>
      </w:pPr>
    </w:p>
    <w:p w14:paraId="5B349F8A" w14:textId="77777777" w:rsidR="00D51FFB" w:rsidRDefault="00D51FFB" w:rsidP="00BB1132">
      <w:pPr>
        <w:jc w:val="center"/>
        <w:rPr>
          <w:b/>
          <w:bCs/>
          <w:sz w:val="28"/>
          <w:szCs w:val="28"/>
        </w:rPr>
      </w:pPr>
    </w:p>
    <w:p w14:paraId="51258D52" w14:textId="77777777" w:rsidR="009D1FAC" w:rsidRDefault="009D1FAC" w:rsidP="00BB1132">
      <w:pPr>
        <w:jc w:val="center"/>
        <w:rPr>
          <w:b/>
          <w:bCs/>
          <w:sz w:val="28"/>
          <w:szCs w:val="28"/>
        </w:rPr>
      </w:pPr>
    </w:p>
    <w:p w14:paraId="3BFE873F" w14:textId="77777777" w:rsidR="0011735E" w:rsidRDefault="0011735E" w:rsidP="00BB1132">
      <w:pPr>
        <w:jc w:val="center"/>
        <w:rPr>
          <w:b/>
          <w:bCs/>
          <w:sz w:val="28"/>
          <w:szCs w:val="28"/>
        </w:rPr>
      </w:pPr>
    </w:p>
    <w:p w14:paraId="006CDEFA" w14:textId="77777777" w:rsidR="0011735E" w:rsidRDefault="0011735E" w:rsidP="00BB1132">
      <w:pPr>
        <w:jc w:val="center"/>
        <w:rPr>
          <w:b/>
          <w:bCs/>
          <w:sz w:val="28"/>
          <w:szCs w:val="28"/>
        </w:rPr>
      </w:pPr>
    </w:p>
    <w:p w14:paraId="5437F9B0" w14:textId="77777777" w:rsidR="009D1FAC" w:rsidRDefault="009D1FAC" w:rsidP="00BB1132">
      <w:pPr>
        <w:jc w:val="center"/>
        <w:rPr>
          <w:b/>
          <w:bCs/>
          <w:sz w:val="28"/>
          <w:szCs w:val="28"/>
        </w:rPr>
      </w:pPr>
    </w:p>
    <w:p w14:paraId="08A72BEE" w14:textId="77777777" w:rsidR="009D1FAC" w:rsidRDefault="009D1FAC" w:rsidP="00BB1132">
      <w:pPr>
        <w:jc w:val="center"/>
        <w:rPr>
          <w:b/>
          <w:bCs/>
          <w:sz w:val="28"/>
          <w:szCs w:val="28"/>
        </w:rPr>
      </w:pPr>
    </w:p>
    <w:p w14:paraId="731ABCAA" w14:textId="77777777" w:rsidR="009D1FAC" w:rsidRDefault="009D1FAC" w:rsidP="00BB1132">
      <w:pPr>
        <w:jc w:val="center"/>
        <w:rPr>
          <w:b/>
          <w:bCs/>
          <w:sz w:val="28"/>
          <w:szCs w:val="28"/>
        </w:rPr>
      </w:pPr>
    </w:p>
    <w:p w14:paraId="0B017D3A" w14:textId="77777777" w:rsidR="009D1FAC" w:rsidRDefault="009D1FAC" w:rsidP="00BB1132">
      <w:pPr>
        <w:jc w:val="center"/>
        <w:rPr>
          <w:b/>
          <w:bCs/>
          <w:sz w:val="28"/>
          <w:szCs w:val="28"/>
        </w:rPr>
      </w:pPr>
    </w:p>
    <w:p w14:paraId="1D75B994" w14:textId="77777777" w:rsidR="009D1FAC" w:rsidRPr="009705C1" w:rsidRDefault="009D1FAC" w:rsidP="00BB1132">
      <w:pPr>
        <w:jc w:val="center"/>
        <w:rPr>
          <w:b/>
          <w:bCs/>
          <w:sz w:val="28"/>
          <w:szCs w:val="28"/>
        </w:rPr>
      </w:pPr>
    </w:p>
    <w:p w14:paraId="0AAD3B23" w14:textId="77777777" w:rsidR="00D51FFB" w:rsidRPr="009705C1" w:rsidRDefault="00D51FFB" w:rsidP="00BB1132">
      <w:pPr>
        <w:jc w:val="center"/>
        <w:rPr>
          <w:b/>
          <w:bCs/>
          <w:sz w:val="28"/>
          <w:szCs w:val="28"/>
        </w:rPr>
      </w:pPr>
    </w:p>
    <w:p w14:paraId="65B88ABD" w14:textId="77777777" w:rsidR="00D51FFB" w:rsidRPr="009705C1" w:rsidRDefault="00D51FFB" w:rsidP="00BB1132">
      <w:pPr>
        <w:jc w:val="center"/>
        <w:rPr>
          <w:b/>
          <w:bCs/>
          <w:sz w:val="28"/>
          <w:szCs w:val="28"/>
        </w:rPr>
      </w:pPr>
    </w:p>
    <w:p w14:paraId="2A7412DE" w14:textId="77777777" w:rsidR="00D51FFB" w:rsidRPr="009705C1" w:rsidRDefault="00D51FFB" w:rsidP="00BB1132">
      <w:pPr>
        <w:jc w:val="center"/>
        <w:rPr>
          <w:b/>
          <w:bCs/>
          <w:sz w:val="28"/>
          <w:szCs w:val="28"/>
        </w:rPr>
      </w:pPr>
    </w:p>
    <w:p w14:paraId="0DD415A5" w14:textId="73AF62F4" w:rsidR="00BB1132" w:rsidRPr="00D345F8" w:rsidRDefault="00BB1132" w:rsidP="00BB1132">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1C4F2054" w14:textId="77777777" w:rsidR="00BB1132" w:rsidRPr="00041B5E"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BB1132" w:rsidRPr="00041B5E" w14:paraId="46B5323E" w14:textId="77777777">
        <w:trPr>
          <w:trHeight w:val="263"/>
          <w:tblHeader/>
        </w:trPr>
        <w:tc>
          <w:tcPr>
            <w:tcW w:w="501" w:type="pct"/>
          </w:tcPr>
          <w:p w14:paraId="2297F1A3" w14:textId="77777777" w:rsidR="00BB1132" w:rsidRPr="00041B5E" w:rsidRDefault="00BB1132">
            <w:pPr>
              <w:jc w:val="center"/>
              <w:rPr>
                <w:b/>
                <w:bCs/>
              </w:rPr>
            </w:pPr>
            <w:r w:rsidRPr="00041B5E">
              <w:rPr>
                <w:b/>
                <w:bCs/>
                <w:bdr w:val="none" w:sz="0" w:space="0" w:color="auto" w:frame="1"/>
              </w:rPr>
              <w:t> </w:t>
            </w:r>
            <w:r w:rsidRPr="00041B5E">
              <w:rPr>
                <w:b/>
                <w:bCs/>
              </w:rPr>
              <w:t>Этапы</w:t>
            </w:r>
          </w:p>
        </w:tc>
        <w:tc>
          <w:tcPr>
            <w:tcW w:w="1481" w:type="pct"/>
          </w:tcPr>
          <w:p w14:paraId="3A1DB9C1" w14:textId="77777777" w:rsidR="00BB1132" w:rsidRPr="00041B5E" w:rsidRDefault="00BB1132">
            <w:pPr>
              <w:jc w:val="center"/>
              <w:rPr>
                <w:b/>
                <w:bCs/>
              </w:rPr>
            </w:pPr>
            <w:r w:rsidRPr="00041B5E">
              <w:rPr>
                <w:b/>
                <w:bCs/>
              </w:rPr>
              <w:t>Характеристика этапа</w:t>
            </w:r>
          </w:p>
        </w:tc>
        <w:tc>
          <w:tcPr>
            <w:tcW w:w="3018" w:type="pct"/>
          </w:tcPr>
          <w:p w14:paraId="216BFC27" w14:textId="77777777" w:rsidR="00BB1132" w:rsidRPr="00041B5E" w:rsidRDefault="00BB1132">
            <w:pPr>
              <w:jc w:val="center"/>
              <w:rPr>
                <w:b/>
                <w:bCs/>
              </w:rPr>
            </w:pPr>
            <w:r w:rsidRPr="00041B5E">
              <w:rPr>
                <w:b/>
                <w:bCs/>
              </w:rPr>
              <w:t>Содержание работы</w:t>
            </w:r>
          </w:p>
        </w:tc>
      </w:tr>
      <w:tr w:rsidR="00BB1132" w:rsidRPr="004B77BC" w14:paraId="2D54CCB2" w14:textId="77777777">
        <w:trPr>
          <w:trHeight w:val="1776"/>
          <w:tblHeader/>
        </w:trPr>
        <w:tc>
          <w:tcPr>
            <w:tcW w:w="501" w:type="pct"/>
          </w:tcPr>
          <w:p w14:paraId="305558B4" w14:textId="77777777" w:rsidR="00BB1132" w:rsidRDefault="00BB1132">
            <w:r>
              <w:t>1 э</w:t>
            </w:r>
            <w:r w:rsidRPr="00CB0935">
              <w:t>тап</w:t>
            </w:r>
          </w:p>
        </w:tc>
        <w:tc>
          <w:tcPr>
            <w:tcW w:w="1481" w:type="pct"/>
          </w:tcPr>
          <w:p w14:paraId="5538C59C" w14:textId="77777777" w:rsidR="00BB1132" w:rsidRDefault="00BB1132">
            <w:pPr>
              <w:jc w:val="both"/>
              <w:rPr>
                <w:bCs/>
              </w:rPr>
            </w:pPr>
            <w:r>
              <w:rPr>
                <w:bCs/>
              </w:rPr>
              <w:t>Организационно-аналитический</w:t>
            </w:r>
          </w:p>
          <w:p w14:paraId="7E01D1CD" w14:textId="77777777" w:rsidR="00BB1132" w:rsidRDefault="00BB1132">
            <w:pPr>
              <w:jc w:val="both"/>
            </w:pPr>
          </w:p>
        </w:tc>
        <w:tc>
          <w:tcPr>
            <w:tcW w:w="3018" w:type="pct"/>
          </w:tcPr>
          <w:p w14:paraId="26DAA766" w14:textId="77777777" w:rsidR="00BB1132" w:rsidRPr="00D70AEE" w:rsidRDefault="00BB113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B1132" w:rsidRPr="004B77BC" w14:paraId="7E7A13BF" w14:textId="77777777">
        <w:trPr>
          <w:trHeight w:val="1776"/>
          <w:tblHeader/>
        </w:trPr>
        <w:tc>
          <w:tcPr>
            <w:tcW w:w="501" w:type="pct"/>
          </w:tcPr>
          <w:p w14:paraId="293D9DEF" w14:textId="77777777" w:rsidR="00BB1132" w:rsidRPr="00F04E55" w:rsidRDefault="00BB1132">
            <w:pPr>
              <w:rPr>
                <w:i/>
              </w:rPr>
            </w:pPr>
            <w:r w:rsidRPr="00D70AEE">
              <w:rPr>
                <w:color w:val="000000"/>
                <w:bdr w:val="none" w:sz="0" w:space="0" w:color="auto" w:frame="1"/>
              </w:rPr>
              <w:t>2 этап</w:t>
            </w:r>
          </w:p>
        </w:tc>
        <w:tc>
          <w:tcPr>
            <w:tcW w:w="1481" w:type="pct"/>
          </w:tcPr>
          <w:p w14:paraId="3BE0A86D" w14:textId="77777777" w:rsidR="00BB1132" w:rsidRPr="00F04E55" w:rsidRDefault="00BB113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34AA25D4" w14:textId="77777777" w:rsidR="00BB1132" w:rsidRPr="00D70AEE" w:rsidRDefault="00BB113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B1132" w:rsidRPr="004B77BC" w14:paraId="2474F076" w14:textId="77777777">
        <w:trPr>
          <w:trHeight w:val="263"/>
          <w:tblHeader/>
        </w:trPr>
        <w:tc>
          <w:tcPr>
            <w:tcW w:w="501" w:type="pct"/>
          </w:tcPr>
          <w:p w14:paraId="2C548F82" w14:textId="77777777" w:rsidR="00BB1132" w:rsidRPr="00D70AEE" w:rsidRDefault="00BB1132">
            <w:pPr>
              <w:spacing w:line="293" w:lineRule="atLeast"/>
              <w:rPr>
                <w:color w:val="000000"/>
              </w:rPr>
            </w:pPr>
            <w:r w:rsidRPr="00D70AEE">
              <w:rPr>
                <w:color w:val="000000"/>
                <w:bdr w:val="none" w:sz="0" w:space="0" w:color="auto" w:frame="1"/>
              </w:rPr>
              <w:t>3 этап</w:t>
            </w:r>
          </w:p>
        </w:tc>
        <w:tc>
          <w:tcPr>
            <w:tcW w:w="1481" w:type="pct"/>
          </w:tcPr>
          <w:p w14:paraId="4312314A" w14:textId="77777777" w:rsidR="00BB1132" w:rsidRPr="0009141E" w:rsidRDefault="00BB113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2BF9AD2A" w14:textId="77777777" w:rsidR="00BB1132" w:rsidRPr="00D70AEE" w:rsidRDefault="00BB113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B1132" w:rsidRPr="004B77BC" w14:paraId="675AB2F3" w14:textId="77777777">
        <w:trPr>
          <w:trHeight w:val="263"/>
          <w:tblHeader/>
        </w:trPr>
        <w:tc>
          <w:tcPr>
            <w:tcW w:w="501" w:type="pct"/>
          </w:tcPr>
          <w:p w14:paraId="3539AE4B" w14:textId="77777777" w:rsidR="00BB1132" w:rsidRPr="00D70AEE" w:rsidRDefault="00BB1132">
            <w:pPr>
              <w:spacing w:line="293" w:lineRule="atLeast"/>
              <w:rPr>
                <w:color w:val="000000"/>
              </w:rPr>
            </w:pPr>
            <w:r w:rsidRPr="00D70AEE">
              <w:rPr>
                <w:color w:val="000000"/>
                <w:bdr w:val="none" w:sz="0" w:space="0" w:color="auto" w:frame="1"/>
              </w:rPr>
              <w:t>4 этап</w:t>
            </w:r>
          </w:p>
        </w:tc>
        <w:tc>
          <w:tcPr>
            <w:tcW w:w="1481" w:type="pct"/>
          </w:tcPr>
          <w:p w14:paraId="00E03B68" w14:textId="77777777" w:rsidR="00BB1132" w:rsidRPr="00963AFC" w:rsidRDefault="00BB113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3553B530" w14:textId="77777777" w:rsidR="00BB1132" w:rsidRPr="00D70AEE" w:rsidRDefault="00BB113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B1132" w:rsidRPr="004B77BC" w14:paraId="20C82D20" w14:textId="77777777">
        <w:trPr>
          <w:trHeight w:val="263"/>
          <w:tblHeader/>
        </w:trPr>
        <w:tc>
          <w:tcPr>
            <w:tcW w:w="501" w:type="pct"/>
          </w:tcPr>
          <w:p w14:paraId="1D9008AE" w14:textId="77777777" w:rsidR="00BB1132" w:rsidRPr="00D70AEE" w:rsidRDefault="00BB1132">
            <w:pPr>
              <w:spacing w:line="293" w:lineRule="atLeast"/>
              <w:rPr>
                <w:color w:val="000000"/>
              </w:rPr>
            </w:pPr>
            <w:r w:rsidRPr="00D70AEE">
              <w:rPr>
                <w:color w:val="000000"/>
                <w:bdr w:val="none" w:sz="0" w:space="0" w:color="auto" w:frame="1"/>
              </w:rPr>
              <w:t>5 этап</w:t>
            </w:r>
          </w:p>
        </w:tc>
        <w:tc>
          <w:tcPr>
            <w:tcW w:w="1481" w:type="pct"/>
          </w:tcPr>
          <w:p w14:paraId="39A9C8B0" w14:textId="77777777" w:rsidR="00BB1132" w:rsidRPr="0009141E" w:rsidRDefault="00BB1132">
            <w:pPr>
              <w:spacing w:line="293" w:lineRule="atLeast"/>
              <w:jc w:val="both"/>
            </w:pPr>
            <w:r w:rsidRPr="0009141E">
              <w:rPr>
                <w:bdr w:val="none" w:sz="0" w:space="0" w:color="auto" w:frame="1"/>
              </w:rPr>
              <w:t>Стадия организационно-деятельной работы</w:t>
            </w:r>
          </w:p>
        </w:tc>
        <w:tc>
          <w:tcPr>
            <w:tcW w:w="3018" w:type="pct"/>
          </w:tcPr>
          <w:p w14:paraId="4184DABC" w14:textId="77777777" w:rsidR="00BB1132" w:rsidRPr="00D70AEE" w:rsidRDefault="00BB113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B1132" w:rsidRPr="004B77BC" w14:paraId="01E48D09" w14:textId="77777777">
        <w:trPr>
          <w:trHeight w:val="263"/>
          <w:tblHeader/>
        </w:trPr>
        <w:tc>
          <w:tcPr>
            <w:tcW w:w="501" w:type="pct"/>
          </w:tcPr>
          <w:p w14:paraId="3A77DB66" w14:textId="77777777" w:rsidR="00BB1132" w:rsidRPr="00D70AEE" w:rsidRDefault="00BB1132">
            <w:pPr>
              <w:spacing w:line="293" w:lineRule="atLeast"/>
              <w:rPr>
                <w:color w:val="000000"/>
              </w:rPr>
            </w:pPr>
            <w:r w:rsidRPr="00963AFC">
              <w:rPr>
                <w:color w:val="000000"/>
              </w:rPr>
              <w:t>6 этап</w:t>
            </w:r>
          </w:p>
        </w:tc>
        <w:tc>
          <w:tcPr>
            <w:tcW w:w="1481" w:type="pct"/>
          </w:tcPr>
          <w:p w14:paraId="2328A96E" w14:textId="77777777" w:rsidR="00BB1132" w:rsidRPr="0009141E" w:rsidRDefault="00BB1132">
            <w:pPr>
              <w:spacing w:line="293" w:lineRule="atLeast"/>
              <w:jc w:val="both"/>
            </w:pPr>
            <w:r w:rsidRPr="0009141E">
              <w:rPr>
                <w:bdr w:val="none" w:sz="0" w:space="0" w:color="auto" w:frame="1"/>
              </w:rPr>
              <w:t>Договорный этап социального патронажа</w:t>
            </w:r>
          </w:p>
        </w:tc>
        <w:tc>
          <w:tcPr>
            <w:tcW w:w="3018" w:type="pct"/>
          </w:tcPr>
          <w:p w14:paraId="69F89E7A" w14:textId="77777777" w:rsidR="00BB1132" w:rsidRPr="00D70AEE" w:rsidRDefault="00BB113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B1132" w:rsidRPr="004B77BC" w14:paraId="42991E74" w14:textId="77777777">
        <w:trPr>
          <w:trHeight w:val="263"/>
          <w:tblHeader/>
        </w:trPr>
        <w:tc>
          <w:tcPr>
            <w:tcW w:w="501" w:type="pct"/>
          </w:tcPr>
          <w:p w14:paraId="38033629" w14:textId="77777777" w:rsidR="00BB1132" w:rsidRPr="00D70AEE" w:rsidRDefault="00BB113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6E419CF5" w14:textId="77777777" w:rsidR="00BB1132" w:rsidRPr="0009141E" w:rsidRDefault="00BB1132">
            <w:pPr>
              <w:spacing w:line="293" w:lineRule="atLeast"/>
              <w:jc w:val="both"/>
            </w:pPr>
            <w:r w:rsidRPr="0009141E">
              <w:rPr>
                <w:bdr w:val="none" w:sz="0" w:space="0" w:color="auto" w:frame="1"/>
              </w:rPr>
              <w:t>Рефлексивный этап</w:t>
            </w:r>
          </w:p>
        </w:tc>
        <w:tc>
          <w:tcPr>
            <w:tcW w:w="3018" w:type="pct"/>
          </w:tcPr>
          <w:p w14:paraId="662F6095" w14:textId="77777777" w:rsidR="00BB1132" w:rsidRPr="00D70AEE" w:rsidRDefault="00BB113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07321851" w14:textId="77777777" w:rsidR="00BB1132" w:rsidRDefault="00BB1132" w:rsidP="00BB1132">
      <w:pPr>
        <w:jc w:val="center"/>
        <w:rPr>
          <w:b/>
          <w:bCs/>
          <w:u w:val="single"/>
        </w:rPr>
      </w:pPr>
    </w:p>
    <w:p w14:paraId="27DB9C8A" w14:textId="77777777" w:rsidR="00BB1132" w:rsidRPr="00041B5E" w:rsidRDefault="00BB1132" w:rsidP="00BB113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F112E0E" w14:textId="77777777" w:rsidR="00BB1132" w:rsidRDefault="00BB1132" w:rsidP="00BB113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BB1132" w:rsidRPr="00F04E55" w14:paraId="2FB11F5C" w14:textId="77777777">
        <w:trPr>
          <w:trHeight w:val="630"/>
        </w:trPr>
        <w:tc>
          <w:tcPr>
            <w:tcW w:w="467" w:type="pct"/>
          </w:tcPr>
          <w:p w14:paraId="41209359" w14:textId="77777777" w:rsidR="00BB1132" w:rsidRPr="00F04E55" w:rsidRDefault="00BB1132">
            <w:pPr>
              <w:jc w:val="center"/>
              <w:rPr>
                <w:b/>
                <w:bCs/>
              </w:rPr>
            </w:pPr>
            <w:r w:rsidRPr="00F04E55">
              <w:rPr>
                <w:b/>
                <w:bCs/>
              </w:rPr>
              <w:t>№ п/п</w:t>
            </w:r>
          </w:p>
        </w:tc>
        <w:tc>
          <w:tcPr>
            <w:tcW w:w="2186" w:type="pct"/>
          </w:tcPr>
          <w:p w14:paraId="19C18305" w14:textId="77777777" w:rsidR="00BB1132" w:rsidRPr="00F04E55" w:rsidRDefault="00BB1132">
            <w:pPr>
              <w:jc w:val="center"/>
              <w:rPr>
                <w:b/>
                <w:bCs/>
              </w:rPr>
            </w:pPr>
            <w:r w:rsidRPr="00F04E55">
              <w:rPr>
                <w:b/>
                <w:bCs/>
              </w:rPr>
              <w:t>Направление деятельности</w:t>
            </w:r>
          </w:p>
        </w:tc>
        <w:tc>
          <w:tcPr>
            <w:tcW w:w="891" w:type="pct"/>
          </w:tcPr>
          <w:p w14:paraId="2FCC0772" w14:textId="77777777" w:rsidR="00BB1132" w:rsidRDefault="00BB1132">
            <w:pPr>
              <w:jc w:val="center"/>
              <w:rPr>
                <w:b/>
                <w:bCs/>
              </w:rPr>
            </w:pPr>
            <w:r w:rsidRPr="00F04E55">
              <w:rPr>
                <w:b/>
                <w:bCs/>
              </w:rPr>
              <w:t xml:space="preserve">Сроки </w:t>
            </w:r>
          </w:p>
          <w:p w14:paraId="414675D5" w14:textId="77777777" w:rsidR="00BB1132" w:rsidRPr="00F04E55" w:rsidRDefault="00BB1132">
            <w:pPr>
              <w:jc w:val="center"/>
              <w:rPr>
                <w:b/>
                <w:bCs/>
              </w:rPr>
            </w:pPr>
            <w:r w:rsidRPr="00F04E55">
              <w:rPr>
                <w:b/>
                <w:bCs/>
              </w:rPr>
              <w:t>проведения</w:t>
            </w:r>
          </w:p>
        </w:tc>
        <w:tc>
          <w:tcPr>
            <w:tcW w:w="1457" w:type="pct"/>
          </w:tcPr>
          <w:p w14:paraId="472348EA" w14:textId="77777777" w:rsidR="00BB1132" w:rsidRPr="00F04E55" w:rsidRDefault="00BB1132">
            <w:pPr>
              <w:jc w:val="center"/>
              <w:rPr>
                <w:b/>
                <w:bCs/>
              </w:rPr>
            </w:pPr>
            <w:r w:rsidRPr="00F04E55">
              <w:rPr>
                <w:b/>
                <w:bCs/>
              </w:rPr>
              <w:t>Исполнители</w:t>
            </w:r>
          </w:p>
        </w:tc>
      </w:tr>
      <w:tr w:rsidR="00BB1132" w:rsidRPr="00F04E55" w14:paraId="76FF73B3" w14:textId="77777777">
        <w:trPr>
          <w:trHeight w:val="349"/>
        </w:trPr>
        <w:tc>
          <w:tcPr>
            <w:tcW w:w="467" w:type="pct"/>
          </w:tcPr>
          <w:p w14:paraId="390CEAE8" w14:textId="77777777" w:rsidR="00BB1132" w:rsidRPr="00F04E55" w:rsidRDefault="00BB1132">
            <w:pPr>
              <w:jc w:val="center"/>
              <w:rPr>
                <w:bCs/>
              </w:rPr>
            </w:pPr>
            <w:r>
              <w:rPr>
                <w:bCs/>
              </w:rPr>
              <w:t>1.</w:t>
            </w:r>
          </w:p>
        </w:tc>
        <w:tc>
          <w:tcPr>
            <w:tcW w:w="4533" w:type="pct"/>
            <w:gridSpan w:val="3"/>
          </w:tcPr>
          <w:p w14:paraId="3F9CA1FE" w14:textId="77777777" w:rsidR="00BB1132" w:rsidRPr="00BC09FC" w:rsidRDefault="00BB1132">
            <w:pPr>
              <w:jc w:val="both"/>
              <w:rPr>
                <w:bCs/>
                <w:sz w:val="22"/>
                <w:szCs w:val="22"/>
              </w:rPr>
            </w:pPr>
            <w:r w:rsidRPr="009121E9">
              <w:rPr>
                <w:b/>
                <w:bCs/>
              </w:rPr>
              <w:t>Организационно-аналитический</w:t>
            </w:r>
            <w:r>
              <w:rPr>
                <w:b/>
                <w:bCs/>
              </w:rPr>
              <w:t xml:space="preserve"> этап</w:t>
            </w:r>
          </w:p>
        </w:tc>
      </w:tr>
      <w:tr w:rsidR="00BB1132" w:rsidRPr="00F04E55" w14:paraId="4F7C72C4" w14:textId="77777777">
        <w:trPr>
          <w:trHeight w:val="129"/>
        </w:trPr>
        <w:tc>
          <w:tcPr>
            <w:tcW w:w="467" w:type="pct"/>
          </w:tcPr>
          <w:p w14:paraId="41067F7B" w14:textId="77777777" w:rsidR="00BB1132" w:rsidRPr="00F04E55" w:rsidRDefault="00BB1132">
            <w:pPr>
              <w:jc w:val="center"/>
              <w:rPr>
                <w:bCs/>
              </w:rPr>
            </w:pPr>
            <w:r>
              <w:rPr>
                <w:bCs/>
              </w:rPr>
              <w:t>1.1.</w:t>
            </w:r>
          </w:p>
        </w:tc>
        <w:tc>
          <w:tcPr>
            <w:tcW w:w="2186" w:type="pct"/>
          </w:tcPr>
          <w:p w14:paraId="3155696D" w14:textId="77777777" w:rsidR="00BB1132" w:rsidRPr="004C26EE" w:rsidRDefault="00BB1132">
            <w:pPr>
              <w:jc w:val="both"/>
            </w:pPr>
            <w:r>
              <w:t>Анкетирование, опрос</w:t>
            </w:r>
          </w:p>
        </w:tc>
        <w:tc>
          <w:tcPr>
            <w:tcW w:w="891" w:type="pct"/>
          </w:tcPr>
          <w:p w14:paraId="34BA48F9" w14:textId="77777777" w:rsidR="00BB1132" w:rsidRPr="004E7690" w:rsidRDefault="00BB1132">
            <w:pPr>
              <w:jc w:val="center"/>
              <w:rPr>
                <w:rStyle w:val="afc"/>
                <w:i w:val="0"/>
                <w:iCs w:val="0"/>
              </w:rPr>
            </w:pPr>
            <w:r>
              <w:rPr>
                <w:rStyle w:val="afc"/>
                <w:i w:val="0"/>
                <w:iCs w:val="0"/>
              </w:rPr>
              <w:t>январь</w:t>
            </w:r>
          </w:p>
        </w:tc>
        <w:tc>
          <w:tcPr>
            <w:tcW w:w="1457" w:type="pct"/>
          </w:tcPr>
          <w:p w14:paraId="698E5225" w14:textId="77777777" w:rsidR="00BB1132" w:rsidRDefault="00BB1132">
            <w:pPr>
              <w:jc w:val="both"/>
              <w:rPr>
                <w:sz w:val="22"/>
                <w:szCs w:val="22"/>
              </w:rPr>
            </w:pPr>
            <w:r w:rsidRPr="00BC09FC">
              <w:rPr>
                <w:sz w:val="22"/>
                <w:szCs w:val="22"/>
              </w:rPr>
              <w:t xml:space="preserve">Специалисты по </w:t>
            </w:r>
          </w:p>
          <w:p w14:paraId="13F23F8B"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26A9C213" w14:textId="77777777">
        <w:trPr>
          <w:trHeight w:val="129"/>
        </w:trPr>
        <w:tc>
          <w:tcPr>
            <w:tcW w:w="467" w:type="pct"/>
          </w:tcPr>
          <w:p w14:paraId="744B96AD" w14:textId="77777777" w:rsidR="00BB1132" w:rsidRPr="00F04E55" w:rsidRDefault="00BB1132">
            <w:pPr>
              <w:jc w:val="center"/>
              <w:rPr>
                <w:bCs/>
              </w:rPr>
            </w:pPr>
            <w:r>
              <w:rPr>
                <w:bCs/>
              </w:rPr>
              <w:t>1.2.</w:t>
            </w:r>
          </w:p>
        </w:tc>
        <w:tc>
          <w:tcPr>
            <w:tcW w:w="2186" w:type="pct"/>
          </w:tcPr>
          <w:p w14:paraId="12E06403" w14:textId="77777777" w:rsidR="00BB1132" w:rsidRPr="0055231D" w:rsidRDefault="00BB1132">
            <w:pPr>
              <w:jc w:val="both"/>
              <w:rPr>
                <w:bCs/>
              </w:rPr>
            </w:pPr>
            <w:r w:rsidRPr="0055231D">
              <w:rPr>
                <w:bCs/>
              </w:rPr>
              <w:t>Патронатное посещение</w:t>
            </w:r>
            <w:r>
              <w:rPr>
                <w:bCs/>
              </w:rPr>
              <w:t xml:space="preserve"> </w:t>
            </w:r>
            <w:r w:rsidRPr="0055231D">
              <w:rPr>
                <w:bCs/>
              </w:rPr>
              <w:t xml:space="preserve">с целью </w:t>
            </w:r>
          </w:p>
          <w:p w14:paraId="45696FA0" w14:textId="3348E7A6" w:rsidR="00BB1132" w:rsidRDefault="00BB1132">
            <w:pPr>
              <w:jc w:val="both"/>
              <w:rPr>
                <w:bCs/>
              </w:rPr>
            </w:pPr>
            <w:r>
              <w:rPr>
                <w:bCs/>
              </w:rPr>
              <w:lastRenderedPageBreak/>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78EC313A" w14:textId="77777777" w:rsidR="00BB1132" w:rsidRPr="004E7690" w:rsidRDefault="00BB1132">
            <w:pPr>
              <w:jc w:val="center"/>
              <w:rPr>
                <w:rStyle w:val="afc"/>
                <w:i w:val="0"/>
                <w:iCs w:val="0"/>
              </w:rPr>
            </w:pPr>
            <w:r>
              <w:rPr>
                <w:rStyle w:val="afc"/>
                <w:i w:val="0"/>
                <w:iCs w:val="0"/>
              </w:rPr>
              <w:lastRenderedPageBreak/>
              <w:t>январь</w:t>
            </w:r>
          </w:p>
        </w:tc>
        <w:tc>
          <w:tcPr>
            <w:tcW w:w="1457" w:type="pct"/>
          </w:tcPr>
          <w:p w14:paraId="182971B0" w14:textId="77777777" w:rsidR="00BB1132" w:rsidRDefault="00BB1132">
            <w:pPr>
              <w:jc w:val="both"/>
              <w:rPr>
                <w:sz w:val="22"/>
                <w:szCs w:val="22"/>
              </w:rPr>
            </w:pPr>
            <w:r w:rsidRPr="00BC09FC">
              <w:rPr>
                <w:sz w:val="22"/>
                <w:szCs w:val="22"/>
              </w:rPr>
              <w:t xml:space="preserve">Специалисты по </w:t>
            </w:r>
          </w:p>
          <w:p w14:paraId="08FB2AE8" w14:textId="77777777" w:rsidR="00BB1132" w:rsidRPr="00BC09FC" w:rsidRDefault="00BB1132">
            <w:pPr>
              <w:jc w:val="both"/>
              <w:rPr>
                <w:bCs/>
                <w:sz w:val="22"/>
                <w:szCs w:val="22"/>
              </w:rPr>
            </w:pPr>
            <w:r w:rsidRPr="00BC09FC">
              <w:rPr>
                <w:sz w:val="22"/>
                <w:szCs w:val="22"/>
              </w:rPr>
              <w:lastRenderedPageBreak/>
              <w:t>социальной работе</w:t>
            </w:r>
          </w:p>
        </w:tc>
      </w:tr>
      <w:tr w:rsidR="00BB1132" w:rsidRPr="00F04E55" w14:paraId="511D1D56" w14:textId="77777777">
        <w:trPr>
          <w:trHeight w:val="129"/>
        </w:trPr>
        <w:tc>
          <w:tcPr>
            <w:tcW w:w="467" w:type="pct"/>
          </w:tcPr>
          <w:p w14:paraId="59872ACB" w14:textId="77777777" w:rsidR="00BB1132" w:rsidRPr="00F04E55" w:rsidRDefault="00BB1132">
            <w:pPr>
              <w:jc w:val="center"/>
              <w:rPr>
                <w:bCs/>
              </w:rPr>
            </w:pPr>
            <w:r>
              <w:rPr>
                <w:bCs/>
              </w:rPr>
              <w:lastRenderedPageBreak/>
              <w:t>1.3.</w:t>
            </w:r>
          </w:p>
        </w:tc>
        <w:tc>
          <w:tcPr>
            <w:tcW w:w="2186" w:type="pct"/>
          </w:tcPr>
          <w:p w14:paraId="31818A0F" w14:textId="77777777" w:rsidR="00BB1132" w:rsidRDefault="00BB113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519A32E5" w14:textId="77777777" w:rsidR="00BB1132" w:rsidRPr="004E7690" w:rsidRDefault="00BB1132">
            <w:pPr>
              <w:jc w:val="center"/>
              <w:rPr>
                <w:rStyle w:val="afc"/>
                <w:i w:val="0"/>
                <w:iCs w:val="0"/>
              </w:rPr>
            </w:pPr>
            <w:r>
              <w:rPr>
                <w:rStyle w:val="afc"/>
                <w:i w:val="0"/>
                <w:iCs w:val="0"/>
              </w:rPr>
              <w:t>февраль</w:t>
            </w:r>
          </w:p>
        </w:tc>
        <w:tc>
          <w:tcPr>
            <w:tcW w:w="1457" w:type="pct"/>
          </w:tcPr>
          <w:p w14:paraId="239F660B" w14:textId="77777777" w:rsidR="00BB1132" w:rsidRDefault="00BB1132">
            <w:pPr>
              <w:jc w:val="both"/>
              <w:rPr>
                <w:sz w:val="22"/>
                <w:szCs w:val="22"/>
              </w:rPr>
            </w:pPr>
            <w:r w:rsidRPr="00BC09FC">
              <w:rPr>
                <w:sz w:val="22"/>
                <w:szCs w:val="22"/>
              </w:rPr>
              <w:t xml:space="preserve">Специалисты по </w:t>
            </w:r>
          </w:p>
          <w:p w14:paraId="351A6839"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6725C290" w14:textId="77777777">
        <w:trPr>
          <w:trHeight w:val="129"/>
        </w:trPr>
        <w:tc>
          <w:tcPr>
            <w:tcW w:w="467" w:type="pct"/>
          </w:tcPr>
          <w:p w14:paraId="64FB42C8" w14:textId="77777777" w:rsidR="00BB1132" w:rsidRPr="00F04E55" w:rsidRDefault="00BB1132">
            <w:pPr>
              <w:jc w:val="center"/>
              <w:rPr>
                <w:bCs/>
              </w:rPr>
            </w:pPr>
            <w:r>
              <w:rPr>
                <w:bCs/>
              </w:rPr>
              <w:t>1.4.</w:t>
            </w:r>
          </w:p>
        </w:tc>
        <w:tc>
          <w:tcPr>
            <w:tcW w:w="2186" w:type="pct"/>
          </w:tcPr>
          <w:p w14:paraId="163DEAFE" w14:textId="77777777" w:rsidR="00BB1132" w:rsidRDefault="00BB1132">
            <w:pPr>
              <w:jc w:val="both"/>
              <w:rPr>
                <w:bCs/>
              </w:rPr>
            </w:pPr>
            <w:r>
              <w:rPr>
                <w:bCs/>
              </w:rPr>
              <w:t>Психологический патронаж</w:t>
            </w:r>
          </w:p>
        </w:tc>
        <w:tc>
          <w:tcPr>
            <w:tcW w:w="891" w:type="pct"/>
          </w:tcPr>
          <w:p w14:paraId="606CE12C" w14:textId="77777777" w:rsidR="00BB1132" w:rsidRPr="004E7690" w:rsidRDefault="00BB1132">
            <w:pPr>
              <w:jc w:val="center"/>
              <w:rPr>
                <w:rStyle w:val="afc"/>
                <w:i w:val="0"/>
                <w:iCs w:val="0"/>
              </w:rPr>
            </w:pPr>
            <w:r>
              <w:rPr>
                <w:rStyle w:val="afc"/>
                <w:i w:val="0"/>
                <w:iCs w:val="0"/>
              </w:rPr>
              <w:t>февраль</w:t>
            </w:r>
          </w:p>
        </w:tc>
        <w:tc>
          <w:tcPr>
            <w:tcW w:w="1457" w:type="pct"/>
          </w:tcPr>
          <w:p w14:paraId="4C073917" w14:textId="77777777" w:rsidR="00BB1132" w:rsidRDefault="00BB1132">
            <w:pPr>
              <w:jc w:val="both"/>
              <w:rPr>
                <w:bCs/>
                <w:sz w:val="22"/>
                <w:szCs w:val="22"/>
              </w:rPr>
            </w:pPr>
            <w:r w:rsidRPr="00BC09FC">
              <w:rPr>
                <w:bCs/>
                <w:sz w:val="22"/>
                <w:szCs w:val="22"/>
              </w:rPr>
              <w:t xml:space="preserve">Специалисты по </w:t>
            </w:r>
          </w:p>
          <w:p w14:paraId="4C25F49B" w14:textId="77777777" w:rsidR="00BB1132" w:rsidRPr="00BC09FC" w:rsidRDefault="00BB1132">
            <w:pPr>
              <w:jc w:val="both"/>
              <w:rPr>
                <w:bCs/>
                <w:sz w:val="22"/>
                <w:szCs w:val="22"/>
              </w:rPr>
            </w:pPr>
            <w:r w:rsidRPr="00BC09FC">
              <w:rPr>
                <w:bCs/>
                <w:sz w:val="22"/>
                <w:szCs w:val="22"/>
              </w:rPr>
              <w:t>социальной работе</w:t>
            </w:r>
          </w:p>
        </w:tc>
      </w:tr>
      <w:tr w:rsidR="00BB1132" w:rsidRPr="00F04E55" w14:paraId="2DDDAC2E" w14:textId="77777777">
        <w:trPr>
          <w:trHeight w:val="129"/>
        </w:trPr>
        <w:tc>
          <w:tcPr>
            <w:tcW w:w="467" w:type="pct"/>
          </w:tcPr>
          <w:p w14:paraId="2EA5E980" w14:textId="77777777" w:rsidR="00BB1132" w:rsidRPr="00F04E55" w:rsidRDefault="00BB1132">
            <w:pPr>
              <w:jc w:val="center"/>
              <w:rPr>
                <w:bCs/>
              </w:rPr>
            </w:pPr>
            <w:r>
              <w:rPr>
                <w:bCs/>
              </w:rPr>
              <w:t>1.5.</w:t>
            </w:r>
          </w:p>
        </w:tc>
        <w:tc>
          <w:tcPr>
            <w:tcW w:w="2186" w:type="pct"/>
          </w:tcPr>
          <w:p w14:paraId="2DFBAF83" w14:textId="77777777" w:rsidR="00BB1132" w:rsidRDefault="00BB1132">
            <w:pPr>
              <w:jc w:val="both"/>
              <w:rPr>
                <w:bCs/>
              </w:rPr>
            </w:pPr>
            <w:r>
              <w:rPr>
                <w:bCs/>
              </w:rPr>
              <w:t>Психолого-педагогический патронаж</w:t>
            </w:r>
          </w:p>
        </w:tc>
        <w:tc>
          <w:tcPr>
            <w:tcW w:w="891" w:type="pct"/>
          </w:tcPr>
          <w:p w14:paraId="2B891087" w14:textId="77777777" w:rsidR="00BB1132" w:rsidRPr="004E7690" w:rsidRDefault="00BB1132">
            <w:pPr>
              <w:jc w:val="center"/>
              <w:rPr>
                <w:rStyle w:val="afc"/>
                <w:i w:val="0"/>
                <w:iCs w:val="0"/>
              </w:rPr>
            </w:pPr>
            <w:r>
              <w:rPr>
                <w:rStyle w:val="afc"/>
                <w:i w:val="0"/>
                <w:iCs w:val="0"/>
              </w:rPr>
              <w:t>январь-март</w:t>
            </w:r>
          </w:p>
        </w:tc>
        <w:tc>
          <w:tcPr>
            <w:tcW w:w="1457" w:type="pct"/>
          </w:tcPr>
          <w:p w14:paraId="444BE003" w14:textId="77777777" w:rsidR="00BB1132" w:rsidRPr="00BC09FC" w:rsidRDefault="00BB1132">
            <w:pPr>
              <w:jc w:val="both"/>
              <w:rPr>
                <w:bCs/>
                <w:sz w:val="22"/>
                <w:szCs w:val="22"/>
              </w:rPr>
            </w:pPr>
            <w:r w:rsidRPr="00BC09FC">
              <w:rPr>
                <w:bCs/>
                <w:sz w:val="22"/>
                <w:szCs w:val="22"/>
              </w:rPr>
              <w:t>Психолог, специалисты по социальной работе</w:t>
            </w:r>
          </w:p>
        </w:tc>
      </w:tr>
      <w:tr w:rsidR="00BB1132" w:rsidRPr="00F04E55" w14:paraId="79CA6A38" w14:textId="77777777">
        <w:trPr>
          <w:trHeight w:val="129"/>
        </w:trPr>
        <w:tc>
          <w:tcPr>
            <w:tcW w:w="467" w:type="pct"/>
          </w:tcPr>
          <w:p w14:paraId="2C23396D" w14:textId="77777777" w:rsidR="00BB1132" w:rsidRPr="00F04E55" w:rsidRDefault="00BB1132">
            <w:pPr>
              <w:jc w:val="center"/>
              <w:rPr>
                <w:bCs/>
              </w:rPr>
            </w:pPr>
            <w:r>
              <w:rPr>
                <w:bCs/>
              </w:rPr>
              <w:t>2.</w:t>
            </w:r>
          </w:p>
        </w:tc>
        <w:tc>
          <w:tcPr>
            <w:tcW w:w="4533" w:type="pct"/>
            <w:gridSpan w:val="3"/>
          </w:tcPr>
          <w:p w14:paraId="5E5EE6D5" w14:textId="77777777" w:rsidR="00BB1132" w:rsidRPr="00F04E55" w:rsidRDefault="00BB113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B1132" w:rsidRPr="00F04E55" w14:paraId="50C6AC67" w14:textId="77777777">
        <w:trPr>
          <w:trHeight w:val="229"/>
        </w:trPr>
        <w:tc>
          <w:tcPr>
            <w:tcW w:w="467" w:type="pct"/>
          </w:tcPr>
          <w:p w14:paraId="6559D550" w14:textId="77777777" w:rsidR="00BB1132" w:rsidRPr="00F04E55" w:rsidRDefault="00BB1132">
            <w:pPr>
              <w:jc w:val="center"/>
              <w:rPr>
                <w:bCs/>
              </w:rPr>
            </w:pPr>
            <w:r>
              <w:rPr>
                <w:bCs/>
              </w:rPr>
              <w:t>2.1.</w:t>
            </w:r>
          </w:p>
        </w:tc>
        <w:tc>
          <w:tcPr>
            <w:tcW w:w="2186" w:type="pct"/>
          </w:tcPr>
          <w:p w14:paraId="4259385A" w14:textId="77777777" w:rsidR="00BB1132" w:rsidRPr="004C26EE" w:rsidRDefault="00BB1132">
            <w:pPr>
              <w:jc w:val="both"/>
            </w:pPr>
            <w:r>
              <w:t>Анкетирование, опрос</w:t>
            </w:r>
          </w:p>
        </w:tc>
        <w:tc>
          <w:tcPr>
            <w:tcW w:w="891" w:type="pct"/>
          </w:tcPr>
          <w:p w14:paraId="73D3A9D0" w14:textId="77777777" w:rsidR="00BB1132" w:rsidRPr="004E7690" w:rsidRDefault="00BB1132">
            <w:pPr>
              <w:jc w:val="center"/>
              <w:rPr>
                <w:rStyle w:val="afc"/>
                <w:i w:val="0"/>
                <w:iCs w:val="0"/>
              </w:rPr>
            </w:pPr>
            <w:r>
              <w:rPr>
                <w:rStyle w:val="afc"/>
                <w:i w:val="0"/>
                <w:iCs w:val="0"/>
              </w:rPr>
              <w:t>март</w:t>
            </w:r>
          </w:p>
        </w:tc>
        <w:tc>
          <w:tcPr>
            <w:tcW w:w="1457" w:type="pct"/>
          </w:tcPr>
          <w:p w14:paraId="1A267797" w14:textId="77777777" w:rsidR="00BB1132" w:rsidRPr="00541BCB" w:rsidRDefault="00BB1132">
            <w:pPr>
              <w:rPr>
                <w:bCs/>
              </w:rPr>
            </w:pPr>
            <w:r w:rsidRPr="00541BCB">
              <w:rPr>
                <w:bCs/>
              </w:rPr>
              <w:t>Специалисты по социальной работе</w:t>
            </w:r>
          </w:p>
        </w:tc>
      </w:tr>
      <w:tr w:rsidR="00BB1132" w:rsidRPr="00F04E55" w14:paraId="207AE44A" w14:textId="77777777">
        <w:trPr>
          <w:trHeight w:val="129"/>
        </w:trPr>
        <w:tc>
          <w:tcPr>
            <w:tcW w:w="467" w:type="pct"/>
          </w:tcPr>
          <w:p w14:paraId="70D0CF5F" w14:textId="77777777" w:rsidR="00BB1132" w:rsidRPr="00F04E55" w:rsidRDefault="00BB1132">
            <w:pPr>
              <w:jc w:val="center"/>
              <w:rPr>
                <w:bCs/>
              </w:rPr>
            </w:pPr>
            <w:r>
              <w:rPr>
                <w:bCs/>
              </w:rPr>
              <w:t>2.2.</w:t>
            </w:r>
          </w:p>
        </w:tc>
        <w:tc>
          <w:tcPr>
            <w:tcW w:w="2186" w:type="pct"/>
          </w:tcPr>
          <w:p w14:paraId="15B05531" w14:textId="77777777" w:rsidR="00BB1132" w:rsidRDefault="00BB1132">
            <w:pPr>
              <w:jc w:val="both"/>
            </w:pPr>
            <w:r w:rsidRPr="00132941">
              <w:t>Составление социального паспорта семьи</w:t>
            </w:r>
          </w:p>
        </w:tc>
        <w:tc>
          <w:tcPr>
            <w:tcW w:w="891" w:type="pct"/>
          </w:tcPr>
          <w:p w14:paraId="28C0FF03" w14:textId="77777777" w:rsidR="00BB1132" w:rsidRPr="004E7690" w:rsidRDefault="00BB1132">
            <w:pPr>
              <w:jc w:val="center"/>
              <w:rPr>
                <w:rStyle w:val="afc"/>
                <w:i w:val="0"/>
                <w:iCs w:val="0"/>
              </w:rPr>
            </w:pPr>
            <w:r>
              <w:rPr>
                <w:rStyle w:val="afc"/>
                <w:i w:val="0"/>
                <w:iCs w:val="0"/>
              </w:rPr>
              <w:t>июнь</w:t>
            </w:r>
          </w:p>
        </w:tc>
        <w:tc>
          <w:tcPr>
            <w:tcW w:w="1457" w:type="pct"/>
          </w:tcPr>
          <w:p w14:paraId="0F03D123" w14:textId="77777777" w:rsidR="00BB1132" w:rsidRPr="00541BCB" w:rsidRDefault="00BB1132">
            <w:pPr>
              <w:rPr>
                <w:bCs/>
              </w:rPr>
            </w:pPr>
            <w:r w:rsidRPr="00541BCB">
              <w:rPr>
                <w:bCs/>
              </w:rPr>
              <w:t>Специалисты по социальной работе</w:t>
            </w:r>
          </w:p>
        </w:tc>
      </w:tr>
      <w:tr w:rsidR="00BB1132" w:rsidRPr="00F04E55" w14:paraId="0A7C5702" w14:textId="77777777">
        <w:trPr>
          <w:trHeight w:val="129"/>
        </w:trPr>
        <w:tc>
          <w:tcPr>
            <w:tcW w:w="467" w:type="pct"/>
          </w:tcPr>
          <w:p w14:paraId="2594A3AE" w14:textId="77777777" w:rsidR="00BB1132" w:rsidRPr="00F04E55" w:rsidRDefault="00BB1132">
            <w:pPr>
              <w:jc w:val="center"/>
              <w:rPr>
                <w:bCs/>
              </w:rPr>
            </w:pPr>
            <w:r>
              <w:rPr>
                <w:bCs/>
              </w:rPr>
              <w:t>2.3.</w:t>
            </w:r>
          </w:p>
        </w:tc>
        <w:tc>
          <w:tcPr>
            <w:tcW w:w="2186" w:type="pct"/>
          </w:tcPr>
          <w:p w14:paraId="525817E9" w14:textId="77777777" w:rsidR="00BB1132" w:rsidRPr="004C26EE" w:rsidRDefault="00BB113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189A2D59" w14:textId="77777777" w:rsidR="00BB1132" w:rsidRPr="004E7690" w:rsidRDefault="00BB1132">
            <w:pPr>
              <w:jc w:val="center"/>
              <w:rPr>
                <w:rStyle w:val="afc"/>
                <w:i w:val="0"/>
                <w:iCs w:val="0"/>
              </w:rPr>
            </w:pPr>
            <w:r>
              <w:rPr>
                <w:rStyle w:val="afc"/>
                <w:i w:val="0"/>
                <w:iCs w:val="0"/>
              </w:rPr>
              <w:t>март-май</w:t>
            </w:r>
          </w:p>
        </w:tc>
        <w:tc>
          <w:tcPr>
            <w:tcW w:w="1457" w:type="pct"/>
          </w:tcPr>
          <w:p w14:paraId="6DCA71CA" w14:textId="77777777" w:rsidR="00BB1132" w:rsidRPr="00541BCB" w:rsidRDefault="00BB1132">
            <w:pPr>
              <w:rPr>
                <w:bCs/>
              </w:rPr>
            </w:pPr>
            <w:r w:rsidRPr="00541BCB">
              <w:rPr>
                <w:bCs/>
              </w:rPr>
              <w:t>Специалисты по социальной работе</w:t>
            </w:r>
          </w:p>
        </w:tc>
      </w:tr>
      <w:tr w:rsidR="00BB1132" w:rsidRPr="00F04E55" w14:paraId="1393C7E6" w14:textId="77777777">
        <w:trPr>
          <w:trHeight w:val="129"/>
        </w:trPr>
        <w:tc>
          <w:tcPr>
            <w:tcW w:w="467" w:type="pct"/>
          </w:tcPr>
          <w:p w14:paraId="5F22AEAF" w14:textId="77777777" w:rsidR="00BB1132" w:rsidRDefault="00BB1132">
            <w:pPr>
              <w:jc w:val="center"/>
              <w:rPr>
                <w:bCs/>
              </w:rPr>
            </w:pPr>
            <w:r>
              <w:rPr>
                <w:bCs/>
              </w:rPr>
              <w:t>2.4.</w:t>
            </w:r>
          </w:p>
        </w:tc>
        <w:tc>
          <w:tcPr>
            <w:tcW w:w="2186" w:type="pct"/>
          </w:tcPr>
          <w:p w14:paraId="509449F0" w14:textId="77777777" w:rsidR="00BB1132" w:rsidRPr="005A6F6D" w:rsidRDefault="00BB1132">
            <w:pPr>
              <w:jc w:val="both"/>
            </w:pPr>
            <w:r>
              <w:t>Социально-педагогический патронаж</w:t>
            </w:r>
          </w:p>
        </w:tc>
        <w:tc>
          <w:tcPr>
            <w:tcW w:w="891" w:type="pct"/>
          </w:tcPr>
          <w:p w14:paraId="63E55846" w14:textId="77777777" w:rsidR="00BB1132" w:rsidRDefault="00BB1132">
            <w:pPr>
              <w:jc w:val="center"/>
              <w:rPr>
                <w:rStyle w:val="afc"/>
                <w:i w:val="0"/>
                <w:iCs w:val="0"/>
              </w:rPr>
            </w:pPr>
            <w:r>
              <w:rPr>
                <w:rStyle w:val="afc"/>
                <w:i w:val="0"/>
                <w:iCs w:val="0"/>
              </w:rPr>
              <w:t xml:space="preserve">согласно </w:t>
            </w:r>
          </w:p>
          <w:p w14:paraId="70785855" w14:textId="77777777" w:rsidR="00BB1132" w:rsidRDefault="00BB1132">
            <w:pPr>
              <w:jc w:val="center"/>
              <w:rPr>
                <w:rStyle w:val="afc"/>
                <w:i w:val="0"/>
                <w:iCs w:val="0"/>
              </w:rPr>
            </w:pPr>
            <w:r>
              <w:rPr>
                <w:rStyle w:val="afc"/>
                <w:i w:val="0"/>
                <w:iCs w:val="0"/>
              </w:rPr>
              <w:t>графика</w:t>
            </w:r>
          </w:p>
        </w:tc>
        <w:tc>
          <w:tcPr>
            <w:tcW w:w="1457" w:type="pct"/>
          </w:tcPr>
          <w:p w14:paraId="53E1AC17" w14:textId="77777777" w:rsidR="00BB1132" w:rsidRPr="00541BCB" w:rsidRDefault="00BB1132">
            <w:pPr>
              <w:rPr>
                <w:bCs/>
              </w:rPr>
            </w:pPr>
            <w:r w:rsidRPr="00541BCB">
              <w:rPr>
                <w:bCs/>
              </w:rPr>
              <w:t>Специалисты по социальной работе</w:t>
            </w:r>
          </w:p>
        </w:tc>
      </w:tr>
      <w:tr w:rsidR="00BB1132" w:rsidRPr="00F04E55" w14:paraId="15941462" w14:textId="77777777">
        <w:trPr>
          <w:trHeight w:val="129"/>
        </w:trPr>
        <w:tc>
          <w:tcPr>
            <w:tcW w:w="467" w:type="pct"/>
          </w:tcPr>
          <w:p w14:paraId="2768785B" w14:textId="77777777" w:rsidR="00BB1132" w:rsidRDefault="00BB1132">
            <w:pPr>
              <w:jc w:val="center"/>
              <w:rPr>
                <w:bCs/>
              </w:rPr>
            </w:pPr>
            <w:r>
              <w:rPr>
                <w:bCs/>
              </w:rPr>
              <w:t>2.5.</w:t>
            </w:r>
          </w:p>
        </w:tc>
        <w:tc>
          <w:tcPr>
            <w:tcW w:w="2186" w:type="pct"/>
          </w:tcPr>
          <w:p w14:paraId="6DDDFE91" w14:textId="77777777" w:rsidR="00BB1132" w:rsidRDefault="00BB1132">
            <w:pPr>
              <w:jc w:val="both"/>
            </w:pPr>
            <w:r>
              <w:t>Социально-правовой патронаж</w:t>
            </w:r>
          </w:p>
        </w:tc>
        <w:tc>
          <w:tcPr>
            <w:tcW w:w="891" w:type="pct"/>
          </w:tcPr>
          <w:p w14:paraId="787BF3C3" w14:textId="77777777" w:rsidR="00BB1132" w:rsidRDefault="00BB1132">
            <w:pPr>
              <w:jc w:val="center"/>
              <w:rPr>
                <w:rStyle w:val="afc"/>
                <w:i w:val="0"/>
                <w:iCs w:val="0"/>
              </w:rPr>
            </w:pPr>
            <w:r>
              <w:rPr>
                <w:rStyle w:val="afc"/>
                <w:i w:val="0"/>
                <w:iCs w:val="0"/>
              </w:rPr>
              <w:t xml:space="preserve">согласно </w:t>
            </w:r>
          </w:p>
          <w:p w14:paraId="4643800B" w14:textId="77777777" w:rsidR="00BB1132" w:rsidRDefault="00BB1132">
            <w:pPr>
              <w:jc w:val="center"/>
              <w:rPr>
                <w:rStyle w:val="afc"/>
                <w:i w:val="0"/>
                <w:iCs w:val="0"/>
              </w:rPr>
            </w:pPr>
            <w:r>
              <w:rPr>
                <w:rStyle w:val="afc"/>
                <w:i w:val="0"/>
                <w:iCs w:val="0"/>
              </w:rPr>
              <w:t>графика</w:t>
            </w:r>
          </w:p>
        </w:tc>
        <w:tc>
          <w:tcPr>
            <w:tcW w:w="1457" w:type="pct"/>
          </w:tcPr>
          <w:p w14:paraId="2693F7BF" w14:textId="77777777" w:rsidR="00BB1132" w:rsidRPr="00541BCB" w:rsidRDefault="00BB1132">
            <w:pPr>
              <w:rPr>
                <w:bCs/>
              </w:rPr>
            </w:pPr>
            <w:r w:rsidRPr="00541BCB">
              <w:rPr>
                <w:bCs/>
              </w:rPr>
              <w:t>Специалисты по социальной работе</w:t>
            </w:r>
          </w:p>
        </w:tc>
      </w:tr>
      <w:tr w:rsidR="00BB1132" w:rsidRPr="00F04E55" w14:paraId="3591D377" w14:textId="77777777">
        <w:trPr>
          <w:trHeight w:val="129"/>
        </w:trPr>
        <w:tc>
          <w:tcPr>
            <w:tcW w:w="467" w:type="pct"/>
          </w:tcPr>
          <w:p w14:paraId="6CDEBDB4" w14:textId="77777777" w:rsidR="00BB1132" w:rsidRPr="00F04E55" w:rsidRDefault="00BB1132">
            <w:pPr>
              <w:jc w:val="center"/>
              <w:rPr>
                <w:bCs/>
              </w:rPr>
            </w:pPr>
            <w:r>
              <w:rPr>
                <w:bCs/>
              </w:rPr>
              <w:t>2.6.</w:t>
            </w:r>
          </w:p>
        </w:tc>
        <w:tc>
          <w:tcPr>
            <w:tcW w:w="2186" w:type="pct"/>
          </w:tcPr>
          <w:p w14:paraId="382094E2" w14:textId="77777777" w:rsidR="00BB1132" w:rsidRDefault="00BB113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54FC6A8E" w14:textId="77777777" w:rsidR="00BB1132" w:rsidRPr="004E7690" w:rsidRDefault="00BB1132">
            <w:pPr>
              <w:jc w:val="center"/>
              <w:rPr>
                <w:rStyle w:val="afc"/>
                <w:i w:val="0"/>
                <w:iCs w:val="0"/>
              </w:rPr>
            </w:pPr>
            <w:r>
              <w:rPr>
                <w:rStyle w:val="afc"/>
                <w:i w:val="0"/>
                <w:iCs w:val="0"/>
              </w:rPr>
              <w:t>март-май</w:t>
            </w:r>
          </w:p>
        </w:tc>
        <w:tc>
          <w:tcPr>
            <w:tcW w:w="1457" w:type="pct"/>
          </w:tcPr>
          <w:p w14:paraId="7290BC39" w14:textId="77777777" w:rsidR="00BB1132" w:rsidRPr="00541BCB" w:rsidRDefault="00BB1132">
            <w:pPr>
              <w:rPr>
                <w:bCs/>
              </w:rPr>
            </w:pPr>
            <w:r w:rsidRPr="00541BCB">
              <w:rPr>
                <w:bCs/>
              </w:rPr>
              <w:t>Специалисты по социальной работе</w:t>
            </w:r>
          </w:p>
        </w:tc>
      </w:tr>
      <w:tr w:rsidR="00BB1132" w:rsidRPr="00F04E55" w14:paraId="368776B7" w14:textId="77777777">
        <w:trPr>
          <w:trHeight w:val="129"/>
        </w:trPr>
        <w:tc>
          <w:tcPr>
            <w:tcW w:w="467" w:type="pct"/>
          </w:tcPr>
          <w:p w14:paraId="366A4057" w14:textId="77777777" w:rsidR="00BB1132" w:rsidRPr="00F04E55" w:rsidRDefault="00BB1132">
            <w:pPr>
              <w:jc w:val="center"/>
              <w:rPr>
                <w:bCs/>
              </w:rPr>
            </w:pPr>
            <w:r>
              <w:rPr>
                <w:bCs/>
              </w:rPr>
              <w:t>3.</w:t>
            </w:r>
          </w:p>
        </w:tc>
        <w:tc>
          <w:tcPr>
            <w:tcW w:w="4533" w:type="pct"/>
            <w:gridSpan w:val="3"/>
          </w:tcPr>
          <w:p w14:paraId="253327B8" w14:textId="77777777" w:rsidR="00BB1132" w:rsidRPr="00F04E55" w:rsidRDefault="00BB1132">
            <w:pPr>
              <w:rPr>
                <w:bCs/>
              </w:rPr>
            </w:pPr>
            <w:r w:rsidRPr="009121E9">
              <w:rPr>
                <w:b/>
                <w:bdr w:val="none" w:sz="0" w:space="0" w:color="auto" w:frame="1"/>
              </w:rPr>
              <w:t>Работа по изменению мотивации клиентов и ближайшего окружения</w:t>
            </w:r>
          </w:p>
        </w:tc>
      </w:tr>
      <w:tr w:rsidR="00BB1132" w:rsidRPr="00F04E55" w14:paraId="0476E730" w14:textId="77777777">
        <w:trPr>
          <w:trHeight w:val="129"/>
        </w:trPr>
        <w:tc>
          <w:tcPr>
            <w:tcW w:w="467" w:type="pct"/>
          </w:tcPr>
          <w:p w14:paraId="05E21F27" w14:textId="77777777" w:rsidR="00BB1132" w:rsidRPr="00F04E55" w:rsidRDefault="00BB1132">
            <w:pPr>
              <w:jc w:val="center"/>
              <w:rPr>
                <w:bCs/>
              </w:rPr>
            </w:pPr>
            <w:r>
              <w:rPr>
                <w:bCs/>
              </w:rPr>
              <w:t>3.1.</w:t>
            </w:r>
          </w:p>
        </w:tc>
        <w:tc>
          <w:tcPr>
            <w:tcW w:w="2186" w:type="pct"/>
          </w:tcPr>
          <w:p w14:paraId="4ED1D862" w14:textId="77777777" w:rsidR="00BB1132" w:rsidRPr="006551D0" w:rsidRDefault="00BB113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636710CD" w14:textId="77777777" w:rsidR="00BB1132" w:rsidRPr="00085AFC" w:rsidRDefault="00BB1132">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03FC6337" w14:textId="77777777" w:rsidR="00BB1132" w:rsidRPr="00541BCB" w:rsidRDefault="00BB1132">
            <w:pPr>
              <w:rPr>
                <w:bCs/>
              </w:rPr>
            </w:pPr>
            <w:r w:rsidRPr="00541BCB">
              <w:rPr>
                <w:bCs/>
              </w:rPr>
              <w:t>Специалисты по социальной работе</w:t>
            </w:r>
          </w:p>
        </w:tc>
      </w:tr>
      <w:tr w:rsidR="00BB1132" w:rsidRPr="00F04E55" w14:paraId="37E2A3EA" w14:textId="77777777">
        <w:trPr>
          <w:trHeight w:val="129"/>
        </w:trPr>
        <w:tc>
          <w:tcPr>
            <w:tcW w:w="467" w:type="pct"/>
          </w:tcPr>
          <w:p w14:paraId="608FC45F" w14:textId="77777777" w:rsidR="00BB1132" w:rsidRPr="00F04E55" w:rsidRDefault="00BB1132">
            <w:pPr>
              <w:jc w:val="center"/>
              <w:rPr>
                <w:bCs/>
              </w:rPr>
            </w:pPr>
            <w:r>
              <w:rPr>
                <w:bCs/>
              </w:rPr>
              <w:t>3.2.</w:t>
            </w:r>
          </w:p>
        </w:tc>
        <w:tc>
          <w:tcPr>
            <w:tcW w:w="2186" w:type="pct"/>
          </w:tcPr>
          <w:p w14:paraId="066D699A"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2E78DA71" w14:textId="77777777" w:rsidR="00BB1132" w:rsidRPr="00085AFC" w:rsidRDefault="00BB113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6D60DBF1" w14:textId="77777777" w:rsidR="00BB1132" w:rsidRPr="00541BCB" w:rsidRDefault="00BB1132">
            <w:pPr>
              <w:rPr>
                <w:bCs/>
              </w:rPr>
            </w:pPr>
            <w:r w:rsidRPr="00541BCB">
              <w:rPr>
                <w:bCs/>
              </w:rPr>
              <w:t>Специалисты по социальной работе</w:t>
            </w:r>
          </w:p>
        </w:tc>
      </w:tr>
      <w:tr w:rsidR="00BB1132" w:rsidRPr="00F04E55" w14:paraId="24BFA017" w14:textId="77777777">
        <w:trPr>
          <w:trHeight w:val="129"/>
        </w:trPr>
        <w:tc>
          <w:tcPr>
            <w:tcW w:w="467" w:type="pct"/>
          </w:tcPr>
          <w:p w14:paraId="0CB70920" w14:textId="77777777" w:rsidR="00BB1132" w:rsidRPr="00F04E55" w:rsidRDefault="00BB1132">
            <w:pPr>
              <w:jc w:val="center"/>
              <w:rPr>
                <w:bCs/>
              </w:rPr>
            </w:pPr>
            <w:r>
              <w:rPr>
                <w:bCs/>
              </w:rPr>
              <w:t>3.3.</w:t>
            </w:r>
          </w:p>
        </w:tc>
        <w:tc>
          <w:tcPr>
            <w:tcW w:w="2186" w:type="pct"/>
          </w:tcPr>
          <w:p w14:paraId="64E5BE2E"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5CBDD555" w14:textId="77777777" w:rsidR="00BB1132" w:rsidRPr="00085AFC" w:rsidRDefault="00BB113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79AE09EC" w14:textId="77777777" w:rsidR="00BB1132" w:rsidRPr="00541BCB" w:rsidRDefault="00BB1132">
            <w:pPr>
              <w:rPr>
                <w:bCs/>
              </w:rPr>
            </w:pPr>
            <w:r w:rsidRPr="00541BCB">
              <w:rPr>
                <w:bCs/>
              </w:rPr>
              <w:t>Психолог, специалисты по социальной работе</w:t>
            </w:r>
          </w:p>
        </w:tc>
      </w:tr>
      <w:tr w:rsidR="00BB1132" w:rsidRPr="00F04E55" w14:paraId="60EEAEB8" w14:textId="77777777">
        <w:trPr>
          <w:trHeight w:val="129"/>
        </w:trPr>
        <w:tc>
          <w:tcPr>
            <w:tcW w:w="467" w:type="pct"/>
          </w:tcPr>
          <w:p w14:paraId="666D67D9" w14:textId="77777777" w:rsidR="00BB1132" w:rsidRDefault="00BB1132">
            <w:pPr>
              <w:jc w:val="center"/>
              <w:rPr>
                <w:bCs/>
              </w:rPr>
            </w:pPr>
            <w:r>
              <w:rPr>
                <w:bCs/>
              </w:rPr>
              <w:t>3.4.</w:t>
            </w:r>
          </w:p>
        </w:tc>
        <w:tc>
          <w:tcPr>
            <w:tcW w:w="2186" w:type="pct"/>
          </w:tcPr>
          <w:p w14:paraId="0E35D357" w14:textId="77777777" w:rsidR="00BB1132" w:rsidRPr="006551D0" w:rsidRDefault="00BB113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41F96C79" w14:textId="77777777" w:rsidR="00BB1132" w:rsidRDefault="00BB1132">
            <w:pPr>
              <w:jc w:val="center"/>
              <w:rPr>
                <w:rStyle w:val="afc"/>
                <w:i w:val="0"/>
                <w:iCs w:val="0"/>
              </w:rPr>
            </w:pPr>
            <w:r>
              <w:rPr>
                <w:rStyle w:val="afc"/>
                <w:i w:val="0"/>
                <w:iCs w:val="0"/>
              </w:rPr>
              <w:t xml:space="preserve">согласно </w:t>
            </w:r>
          </w:p>
          <w:p w14:paraId="18C33CD2" w14:textId="77777777" w:rsidR="00BB1132" w:rsidRDefault="00BB1132">
            <w:pPr>
              <w:jc w:val="center"/>
              <w:rPr>
                <w:rStyle w:val="afc"/>
                <w:i w:val="0"/>
                <w:iCs w:val="0"/>
              </w:rPr>
            </w:pPr>
            <w:r>
              <w:rPr>
                <w:rStyle w:val="afc"/>
                <w:i w:val="0"/>
                <w:iCs w:val="0"/>
              </w:rPr>
              <w:t>графика</w:t>
            </w:r>
          </w:p>
        </w:tc>
        <w:tc>
          <w:tcPr>
            <w:tcW w:w="1457" w:type="pct"/>
          </w:tcPr>
          <w:p w14:paraId="1500F61F" w14:textId="77777777" w:rsidR="00BB1132" w:rsidRPr="00541BCB" w:rsidRDefault="00BB1132">
            <w:pPr>
              <w:rPr>
                <w:bCs/>
              </w:rPr>
            </w:pPr>
            <w:r w:rsidRPr="00541BCB">
              <w:rPr>
                <w:bCs/>
              </w:rPr>
              <w:t>Специалисты по социальной работе</w:t>
            </w:r>
          </w:p>
        </w:tc>
      </w:tr>
      <w:tr w:rsidR="00BB1132" w:rsidRPr="00F04E55" w14:paraId="32212040" w14:textId="77777777">
        <w:trPr>
          <w:trHeight w:val="129"/>
        </w:trPr>
        <w:tc>
          <w:tcPr>
            <w:tcW w:w="467" w:type="pct"/>
          </w:tcPr>
          <w:p w14:paraId="3FB1B02C" w14:textId="77777777" w:rsidR="00BB1132" w:rsidRDefault="00BB1132">
            <w:pPr>
              <w:jc w:val="center"/>
              <w:rPr>
                <w:bCs/>
              </w:rPr>
            </w:pPr>
            <w:r>
              <w:rPr>
                <w:bCs/>
              </w:rPr>
              <w:t>3.5.</w:t>
            </w:r>
          </w:p>
        </w:tc>
        <w:tc>
          <w:tcPr>
            <w:tcW w:w="2186" w:type="pct"/>
          </w:tcPr>
          <w:p w14:paraId="1EC04DF8"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527BEF98" w14:textId="77777777" w:rsidR="00BB1132" w:rsidRDefault="00BB1132">
            <w:pPr>
              <w:jc w:val="center"/>
              <w:rPr>
                <w:rStyle w:val="afc"/>
                <w:i w:val="0"/>
                <w:iCs w:val="0"/>
              </w:rPr>
            </w:pPr>
            <w:r>
              <w:rPr>
                <w:rStyle w:val="afc"/>
                <w:i w:val="0"/>
                <w:iCs w:val="0"/>
              </w:rPr>
              <w:t xml:space="preserve">согласно </w:t>
            </w:r>
          </w:p>
          <w:p w14:paraId="77A38583" w14:textId="77777777" w:rsidR="00BB1132" w:rsidRDefault="00BB1132">
            <w:pPr>
              <w:jc w:val="center"/>
              <w:rPr>
                <w:rStyle w:val="afc"/>
                <w:i w:val="0"/>
                <w:iCs w:val="0"/>
              </w:rPr>
            </w:pPr>
            <w:r>
              <w:rPr>
                <w:rStyle w:val="afc"/>
                <w:i w:val="0"/>
                <w:iCs w:val="0"/>
              </w:rPr>
              <w:t>графика</w:t>
            </w:r>
          </w:p>
        </w:tc>
        <w:tc>
          <w:tcPr>
            <w:tcW w:w="1457" w:type="pct"/>
          </w:tcPr>
          <w:p w14:paraId="5745F6FD" w14:textId="77777777" w:rsidR="00BB1132" w:rsidRPr="00541BCB" w:rsidRDefault="00BB1132">
            <w:pPr>
              <w:rPr>
                <w:bCs/>
              </w:rPr>
            </w:pPr>
            <w:r w:rsidRPr="00541BCB">
              <w:rPr>
                <w:bCs/>
              </w:rPr>
              <w:t>Специалисты по социальной работе</w:t>
            </w:r>
          </w:p>
        </w:tc>
      </w:tr>
      <w:tr w:rsidR="00BB1132" w:rsidRPr="00F04E55" w14:paraId="679C510E" w14:textId="77777777">
        <w:trPr>
          <w:trHeight w:val="129"/>
        </w:trPr>
        <w:tc>
          <w:tcPr>
            <w:tcW w:w="467" w:type="pct"/>
          </w:tcPr>
          <w:p w14:paraId="3BDF1702" w14:textId="77777777" w:rsidR="00BB1132" w:rsidRDefault="00BB1132">
            <w:pPr>
              <w:jc w:val="center"/>
              <w:rPr>
                <w:bCs/>
              </w:rPr>
            </w:pPr>
            <w:r>
              <w:rPr>
                <w:bCs/>
              </w:rPr>
              <w:t>3.6.</w:t>
            </w:r>
          </w:p>
        </w:tc>
        <w:tc>
          <w:tcPr>
            <w:tcW w:w="2186" w:type="pct"/>
          </w:tcPr>
          <w:p w14:paraId="788286CF"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427AA04C" w14:textId="77777777" w:rsidR="00BB1132" w:rsidRDefault="00BB1132">
            <w:pPr>
              <w:jc w:val="center"/>
              <w:rPr>
                <w:rStyle w:val="afc"/>
                <w:i w:val="0"/>
                <w:iCs w:val="0"/>
              </w:rPr>
            </w:pPr>
            <w:r>
              <w:rPr>
                <w:rStyle w:val="afc"/>
                <w:i w:val="0"/>
                <w:iCs w:val="0"/>
              </w:rPr>
              <w:t xml:space="preserve">согласно </w:t>
            </w:r>
          </w:p>
          <w:p w14:paraId="75644911" w14:textId="77777777" w:rsidR="00BB1132" w:rsidRDefault="00BB1132">
            <w:pPr>
              <w:jc w:val="center"/>
              <w:rPr>
                <w:rStyle w:val="afc"/>
                <w:i w:val="0"/>
                <w:iCs w:val="0"/>
              </w:rPr>
            </w:pPr>
            <w:r>
              <w:rPr>
                <w:rStyle w:val="afc"/>
                <w:i w:val="0"/>
                <w:iCs w:val="0"/>
              </w:rPr>
              <w:t>графика</w:t>
            </w:r>
          </w:p>
        </w:tc>
        <w:tc>
          <w:tcPr>
            <w:tcW w:w="1457" w:type="pct"/>
          </w:tcPr>
          <w:p w14:paraId="2353F9A1" w14:textId="77777777" w:rsidR="00BB1132" w:rsidRPr="00541BCB" w:rsidRDefault="00BB1132">
            <w:pPr>
              <w:rPr>
                <w:bCs/>
              </w:rPr>
            </w:pPr>
            <w:r w:rsidRPr="00541BCB">
              <w:rPr>
                <w:bCs/>
              </w:rPr>
              <w:t>Специалисты по социальной работе</w:t>
            </w:r>
          </w:p>
        </w:tc>
      </w:tr>
      <w:tr w:rsidR="00BB1132" w:rsidRPr="00F04E55" w14:paraId="11027667" w14:textId="77777777">
        <w:trPr>
          <w:trHeight w:val="129"/>
        </w:trPr>
        <w:tc>
          <w:tcPr>
            <w:tcW w:w="467" w:type="pct"/>
          </w:tcPr>
          <w:p w14:paraId="72DE6F6F" w14:textId="77777777" w:rsidR="00BB1132" w:rsidRPr="00F04E55" w:rsidRDefault="00BB1132">
            <w:pPr>
              <w:jc w:val="center"/>
              <w:rPr>
                <w:bCs/>
              </w:rPr>
            </w:pPr>
            <w:r>
              <w:rPr>
                <w:bCs/>
              </w:rPr>
              <w:t>4.</w:t>
            </w:r>
          </w:p>
        </w:tc>
        <w:tc>
          <w:tcPr>
            <w:tcW w:w="4533" w:type="pct"/>
            <w:gridSpan w:val="3"/>
          </w:tcPr>
          <w:p w14:paraId="5A65DDFF" w14:textId="77777777" w:rsidR="00BB1132" w:rsidRPr="00541BCB" w:rsidRDefault="00BB1132">
            <w:pPr>
              <w:rPr>
                <w:bCs/>
              </w:rPr>
            </w:pPr>
            <w:r w:rsidRPr="00541BCB">
              <w:rPr>
                <w:b/>
                <w:bdr w:val="none" w:sz="0" w:space="0" w:color="auto" w:frame="1"/>
              </w:rPr>
              <w:t>Проблемно-диагностический анализ</w:t>
            </w:r>
          </w:p>
        </w:tc>
      </w:tr>
      <w:tr w:rsidR="00BB1132" w:rsidRPr="00F04E55" w14:paraId="4B5B44E9" w14:textId="77777777">
        <w:trPr>
          <w:trHeight w:val="129"/>
        </w:trPr>
        <w:tc>
          <w:tcPr>
            <w:tcW w:w="467" w:type="pct"/>
          </w:tcPr>
          <w:p w14:paraId="2684FD13" w14:textId="77777777" w:rsidR="00BB1132" w:rsidRPr="00F04E55" w:rsidRDefault="00BB1132">
            <w:pPr>
              <w:jc w:val="center"/>
              <w:rPr>
                <w:bCs/>
              </w:rPr>
            </w:pPr>
            <w:r>
              <w:rPr>
                <w:bCs/>
              </w:rPr>
              <w:t>4.1.</w:t>
            </w:r>
          </w:p>
        </w:tc>
        <w:tc>
          <w:tcPr>
            <w:tcW w:w="2186" w:type="pct"/>
          </w:tcPr>
          <w:p w14:paraId="56ED8975" w14:textId="77777777" w:rsidR="00BB1132" w:rsidRDefault="00BB113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71BF3940" w14:textId="77777777" w:rsidR="00BB1132" w:rsidRPr="004E7690" w:rsidRDefault="00BB1132">
            <w:pPr>
              <w:jc w:val="center"/>
              <w:rPr>
                <w:rStyle w:val="afc"/>
                <w:i w:val="0"/>
                <w:iCs w:val="0"/>
              </w:rPr>
            </w:pPr>
            <w:r>
              <w:rPr>
                <w:rStyle w:val="afc"/>
                <w:i w:val="0"/>
                <w:iCs w:val="0"/>
              </w:rPr>
              <w:t>июнь</w:t>
            </w:r>
          </w:p>
        </w:tc>
        <w:tc>
          <w:tcPr>
            <w:tcW w:w="1457" w:type="pct"/>
          </w:tcPr>
          <w:p w14:paraId="50042DBB" w14:textId="77777777" w:rsidR="00BB1132" w:rsidRPr="00541BCB" w:rsidRDefault="00BB1132">
            <w:pPr>
              <w:rPr>
                <w:bCs/>
              </w:rPr>
            </w:pPr>
            <w:r w:rsidRPr="00541BCB">
              <w:rPr>
                <w:bCs/>
              </w:rPr>
              <w:t>Психолог, специалисты по социальной работе</w:t>
            </w:r>
          </w:p>
        </w:tc>
      </w:tr>
      <w:tr w:rsidR="00BB1132" w:rsidRPr="00F04E55" w14:paraId="4BCB4327" w14:textId="77777777">
        <w:trPr>
          <w:trHeight w:val="129"/>
        </w:trPr>
        <w:tc>
          <w:tcPr>
            <w:tcW w:w="467" w:type="pct"/>
          </w:tcPr>
          <w:p w14:paraId="076F80A8" w14:textId="77777777" w:rsidR="00BB1132" w:rsidRPr="00F04E55" w:rsidRDefault="00BB1132">
            <w:pPr>
              <w:jc w:val="center"/>
              <w:rPr>
                <w:bCs/>
              </w:rPr>
            </w:pPr>
            <w:r>
              <w:rPr>
                <w:bCs/>
              </w:rPr>
              <w:t>4.3.</w:t>
            </w:r>
          </w:p>
        </w:tc>
        <w:tc>
          <w:tcPr>
            <w:tcW w:w="2186" w:type="pct"/>
          </w:tcPr>
          <w:p w14:paraId="5BA7509F" w14:textId="77777777" w:rsidR="00BB1132" w:rsidRDefault="00BB113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3CCCC851" w14:textId="77777777" w:rsidR="00BB1132" w:rsidRPr="004E7690" w:rsidRDefault="00BB1132">
            <w:pPr>
              <w:jc w:val="center"/>
              <w:rPr>
                <w:rStyle w:val="afc"/>
                <w:i w:val="0"/>
                <w:iCs w:val="0"/>
              </w:rPr>
            </w:pPr>
            <w:r>
              <w:rPr>
                <w:rStyle w:val="afc"/>
                <w:i w:val="0"/>
                <w:iCs w:val="0"/>
              </w:rPr>
              <w:t>постоянно</w:t>
            </w:r>
          </w:p>
        </w:tc>
        <w:tc>
          <w:tcPr>
            <w:tcW w:w="1457" w:type="pct"/>
          </w:tcPr>
          <w:p w14:paraId="172D9C20" w14:textId="77777777" w:rsidR="00BB1132" w:rsidRPr="00541BCB" w:rsidRDefault="00BB1132">
            <w:pPr>
              <w:rPr>
                <w:bCs/>
              </w:rPr>
            </w:pPr>
            <w:r w:rsidRPr="00541BCB">
              <w:rPr>
                <w:bCs/>
              </w:rPr>
              <w:t>Члены семьи, психолог, специалист по социальной работе</w:t>
            </w:r>
          </w:p>
        </w:tc>
      </w:tr>
      <w:tr w:rsidR="00BB1132" w:rsidRPr="00F04E55" w14:paraId="69FFD90A" w14:textId="77777777">
        <w:trPr>
          <w:trHeight w:val="129"/>
        </w:trPr>
        <w:tc>
          <w:tcPr>
            <w:tcW w:w="467" w:type="pct"/>
          </w:tcPr>
          <w:p w14:paraId="4FDC0C9A" w14:textId="77777777" w:rsidR="00BB1132" w:rsidRPr="00F04E55" w:rsidRDefault="00BB1132">
            <w:pPr>
              <w:jc w:val="center"/>
              <w:rPr>
                <w:bCs/>
              </w:rPr>
            </w:pPr>
            <w:r>
              <w:rPr>
                <w:bCs/>
              </w:rPr>
              <w:t>4.5.</w:t>
            </w:r>
          </w:p>
        </w:tc>
        <w:tc>
          <w:tcPr>
            <w:tcW w:w="2186" w:type="pct"/>
          </w:tcPr>
          <w:p w14:paraId="47DC5D31" w14:textId="77777777" w:rsidR="00BB1132" w:rsidRPr="0009141E" w:rsidRDefault="00BB113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6BEFF432" w14:textId="77777777" w:rsidR="00BB1132" w:rsidRPr="004E7690" w:rsidRDefault="00BB1132">
            <w:pPr>
              <w:jc w:val="center"/>
              <w:rPr>
                <w:rStyle w:val="afc"/>
                <w:i w:val="0"/>
                <w:iCs w:val="0"/>
              </w:rPr>
            </w:pPr>
            <w:r>
              <w:rPr>
                <w:rStyle w:val="afc"/>
                <w:i w:val="0"/>
                <w:iCs w:val="0"/>
              </w:rPr>
              <w:lastRenderedPageBreak/>
              <w:t>постоянно</w:t>
            </w:r>
          </w:p>
        </w:tc>
        <w:tc>
          <w:tcPr>
            <w:tcW w:w="1457" w:type="pct"/>
          </w:tcPr>
          <w:p w14:paraId="6F78025F" w14:textId="77777777" w:rsidR="00BB1132" w:rsidRPr="00541BCB" w:rsidRDefault="00BB1132">
            <w:pPr>
              <w:rPr>
                <w:bCs/>
              </w:rPr>
            </w:pPr>
            <w:r w:rsidRPr="00541BCB">
              <w:rPr>
                <w:bCs/>
              </w:rPr>
              <w:t>Психолог, специалисты по социальной работе</w:t>
            </w:r>
          </w:p>
        </w:tc>
      </w:tr>
      <w:tr w:rsidR="00BB1132" w:rsidRPr="00F04E55" w14:paraId="285518D8" w14:textId="77777777">
        <w:trPr>
          <w:trHeight w:val="129"/>
        </w:trPr>
        <w:tc>
          <w:tcPr>
            <w:tcW w:w="467" w:type="pct"/>
          </w:tcPr>
          <w:p w14:paraId="17364F71" w14:textId="77777777" w:rsidR="00BB1132" w:rsidRPr="00F04E55" w:rsidRDefault="00BB1132">
            <w:pPr>
              <w:jc w:val="center"/>
              <w:rPr>
                <w:bCs/>
              </w:rPr>
            </w:pPr>
            <w:r>
              <w:rPr>
                <w:bCs/>
              </w:rPr>
              <w:t>4.6.</w:t>
            </w:r>
          </w:p>
        </w:tc>
        <w:tc>
          <w:tcPr>
            <w:tcW w:w="2186" w:type="pct"/>
          </w:tcPr>
          <w:p w14:paraId="199270BA" w14:textId="77777777" w:rsidR="00BB1132" w:rsidRPr="009F2F65" w:rsidRDefault="00BB113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21FB5EC6" w14:textId="77777777" w:rsidR="00BB1132" w:rsidRPr="004E7690" w:rsidRDefault="00BB1132">
            <w:pPr>
              <w:jc w:val="center"/>
              <w:rPr>
                <w:rStyle w:val="afc"/>
                <w:i w:val="0"/>
                <w:iCs w:val="0"/>
              </w:rPr>
            </w:pPr>
            <w:proofErr w:type="gramStart"/>
            <w:r>
              <w:rPr>
                <w:rStyle w:val="afc"/>
                <w:i w:val="0"/>
                <w:iCs w:val="0"/>
              </w:rPr>
              <w:t>Согласно графика</w:t>
            </w:r>
            <w:proofErr w:type="gramEnd"/>
          </w:p>
        </w:tc>
        <w:tc>
          <w:tcPr>
            <w:tcW w:w="1457" w:type="pct"/>
          </w:tcPr>
          <w:p w14:paraId="436F852E" w14:textId="77777777" w:rsidR="00BB1132" w:rsidRPr="00541BCB" w:rsidRDefault="00BB1132">
            <w:pPr>
              <w:rPr>
                <w:bCs/>
              </w:rPr>
            </w:pPr>
            <w:r w:rsidRPr="00541BCB">
              <w:rPr>
                <w:bCs/>
              </w:rPr>
              <w:t>Психолог</w:t>
            </w:r>
          </w:p>
        </w:tc>
      </w:tr>
      <w:tr w:rsidR="00BB1132" w:rsidRPr="00F04E55" w14:paraId="1BE54EF1" w14:textId="77777777">
        <w:trPr>
          <w:trHeight w:val="129"/>
        </w:trPr>
        <w:tc>
          <w:tcPr>
            <w:tcW w:w="467" w:type="pct"/>
          </w:tcPr>
          <w:p w14:paraId="63A6D5DB" w14:textId="77777777" w:rsidR="00BB1132" w:rsidRPr="00F04E55" w:rsidRDefault="00BB1132">
            <w:pPr>
              <w:jc w:val="center"/>
              <w:rPr>
                <w:bCs/>
              </w:rPr>
            </w:pPr>
            <w:r>
              <w:rPr>
                <w:bCs/>
              </w:rPr>
              <w:t>4.7.</w:t>
            </w:r>
          </w:p>
        </w:tc>
        <w:tc>
          <w:tcPr>
            <w:tcW w:w="2186" w:type="pct"/>
          </w:tcPr>
          <w:p w14:paraId="12672607" w14:textId="77777777" w:rsidR="00BB1132" w:rsidRPr="009F2F65" w:rsidRDefault="00BB1132">
            <w:pPr>
              <w:spacing w:line="293" w:lineRule="atLeast"/>
              <w:jc w:val="both"/>
              <w:rPr>
                <w:color w:val="000000"/>
              </w:rPr>
            </w:pPr>
            <w:r>
              <w:rPr>
                <w:color w:val="000000"/>
              </w:rPr>
              <w:t>Социально-педагогическое консультирование</w:t>
            </w:r>
          </w:p>
        </w:tc>
        <w:tc>
          <w:tcPr>
            <w:tcW w:w="891" w:type="pct"/>
          </w:tcPr>
          <w:p w14:paraId="1A2A8A80"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6D100D90" w14:textId="77777777" w:rsidR="00BB1132" w:rsidRPr="00541BCB" w:rsidRDefault="00BB1132">
            <w:pPr>
              <w:rPr>
                <w:bCs/>
              </w:rPr>
            </w:pPr>
            <w:r w:rsidRPr="00541BCB">
              <w:rPr>
                <w:bCs/>
              </w:rPr>
              <w:t>Специалисты по социальной работе</w:t>
            </w:r>
          </w:p>
        </w:tc>
      </w:tr>
      <w:tr w:rsidR="00BB1132" w:rsidRPr="00F04E55" w14:paraId="36224E2B" w14:textId="77777777">
        <w:trPr>
          <w:trHeight w:val="129"/>
        </w:trPr>
        <w:tc>
          <w:tcPr>
            <w:tcW w:w="467" w:type="pct"/>
          </w:tcPr>
          <w:p w14:paraId="47123051" w14:textId="77777777" w:rsidR="00BB1132" w:rsidRPr="00F04E55" w:rsidRDefault="00BB1132">
            <w:pPr>
              <w:jc w:val="center"/>
              <w:rPr>
                <w:bCs/>
              </w:rPr>
            </w:pPr>
            <w:r>
              <w:rPr>
                <w:bCs/>
              </w:rPr>
              <w:t>4.8.</w:t>
            </w:r>
          </w:p>
        </w:tc>
        <w:tc>
          <w:tcPr>
            <w:tcW w:w="2186" w:type="pct"/>
          </w:tcPr>
          <w:p w14:paraId="1FD4792E" w14:textId="77777777" w:rsidR="00BB1132" w:rsidRDefault="00BB1132">
            <w:pPr>
              <w:spacing w:line="293" w:lineRule="atLeast"/>
              <w:jc w:val="both"/>
              <w:rPr>
                <w:color w:val="000000"/>
              </w:rPr>
            </w:pPr>
            <w:r>
              <w:rPr>
                <w:color w:val="000000"/>
              </w:rPr>
              <w:t>Педагогическая коррекция</w:t>
            </w:r>
          </w:p>
        </w:tc>
        <w:tc>
          <w:tcPr>
            <w:tcW w:w="891" w:type="pct"/>
          </w:tcPr>
          <w:p w14:paraId="3539A6D0" w14:textId="77777777" w:rsidR="00BB1132" w:rsidRPr="00085AFC" w:rsidRDefault="00BB1132">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7FC14FE0" w14:textId="77777777" w:rsidR="00BB1132" w:rsidRPr="00541BCB" w:rsidRDefault="00BB1132">
            <w:pPr>
              <w:rPr>
                <w:bCs/>
              </w:rPr>
            </w:pPr>
            <w:r w:rsidRPr="00541BCB">
              <w:rPr>
                <w:bCs/>
              </w:rPr>
              <w:t>Специалисты по социальной работе</w:t>
            </w:r>
          </w:p>
        </w:tc>
      </w:tr>
      <w:tr w:rsidR="00BB1132" w:rsidRPr="00F04E55" w14:paraId="308E5160" w14:textId="77777777">
        <w:trPr>
          <w:trHeight w:val="129"/>
        </w:trPr>
        <w:tc>
          <w:tcPr>
            <w:tcW w:w="467" w:type="pct"/>
          </w:tcPr>
          <w:p w14:paraId="5D1DA2F5" w14:textId="77777777" w:rsidR="00BB1132" w:rsidRPr="00F04E55" w:rsidRDefault="00BB1132">
            <w:pPr>
              <w:jc w:val="center"/>
              <w:rPr>
                <w:bCs/>
              </w:rPr>
            </w:pPr>
            <w:r>
              <w:rPr>
                <w:bCs/>
              </w:rPr>
              <w:t>4.9.</w:t>
            </w:r>
          </w:p>
        </w:tc>
        <w:tc>
          <w:tcPr>
            <w:tcW w:w="2186" w:type="pct"/>
            <w:vAlign w:val="center"/>
          </w:tcPr>
          <w:p w14:paraId="55017AF4"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4D6B656" w14:textId="77777777" w:rsidR="00BB1132" w:rsidRDefault="00BB1132">
            <w:pPr>
              <w:jc w:val="center"/>
              <w:rPr>
                <w:rStyle w:val="afc"/>
                <w:i w:val="0"/>
                <w:iCs w:val="0"/>
              </w:rPr>
            </w:pPr>
            <w:r>
              <w:rPr>
                <w:rStyle w:val="afc"/>
                <w:i w:val="0"/>
                <w:iCs w:val="0"/>
              </w:rPr>
              <w:t xml:space="preserve">согласно </w:t>
            </w:r>
          </w:p>
          <w:p w14:paraId="2C1DD6F6" w14:textId="77777777" w:rsidR="00BB1132" w:rsidRPr="004E7690" w:rsidRDefault="00BB1132">
            <w:pPr>
              <w:jc w:val="center"/>
              <w:rPr>
                <w:rStyle w:val="afc"/>
                <w:i w:val="0"/>
                <w:iCs w:val="0"/>
              </w:rPr>
            </w:pPr>
            <w:r>
              <w:rPr>
                <w:rStyle w:val="afc"/>
                <w:i w:val="0"/>
                <w:iCs w:val="0"/>
              </w:rPr>
              <w:t>графика</w:t>
            </w:r>
          </w:p>
        </w:tc>
        <w:tc>
          <w:tcPr>
            <w:tcW w:w="1457" w:type="pct"/>
          </w:tcPr>
          <w:p w14:paraId="0FCC6D6B" w14:textId="77777777" w:rsidR="00BB1132" w:rsidRPr="00541BCB" w:rsidRDefault="00BB1132">
            <w:pPr>
              <w:rPr>
                <w:bCs/>
              </w:rPr>
            </w:pPr>
            <w:r w:rsidRPr="00541BCB">
              <w:rPr>
                <w:bCs/>
              </w:rPr>
              <w:t>Специалисты по социальной работе</w:t>
            </w:r>
          </w:p>
        </w:tc>
      </w:tr>
      <w:tr w:rsidR="00BB1132" w:rsidRPr="00F04E55" w14:paraId="5130D397" w14:textId="77777777">
        <w:trPr>
          <w:trHeight w:val="129"/>
        </w:trPr>
        <w:tc>
          <w:tcPr>
            <w:tcW w:w="467" w:type="pct"/>
          </w:tcPr>
          <w:p w14:paraId="5ED4AFDB" w14:textId="77777777" w:rsidR="00BB1132" w:rsidRPr="00F04E55" w:rsidRDefault="00BB1132">
            <w:pPr>
              <w:jc w:val="center"/>
              <w:rPr>
                <w:bCs/>
              </w:rPr>
            </w:pPr>
            <w:r>
              <w:rPr>
                <w:bCs/>
              </w:rPr>
              <w:t>5.</w:t>
            </w:r>
          </w:p>
        </w:tc>
        <w:tc>
          <w:tcPr>
            <w:tcW w:w="4533" w:type="pct"/>
            <w:gridSpan w:val="3"/>
          </w:tcPr>
          <w:p w14:paraId="206B588D" w14:textId="77777777" w:rsidR="00BB1132" w:rsidRPr="00541BCB" w:rsidRDefault="00BB1132">
            <w:pPr>
              <w:rPr>
                <w:bCs/>
              </w:rPr>
            </w:pPr>
            <w:r w:rsidRPr="00541BCB">
              <w:rPr>
                <w:b/>
                <w:bdr w:val="none" w:sz="0" w:space="0" w:color="auto" w:frame="1"/>
              </w:rPr>
              <w:t>Стадия организационно-деятельной работы</w:t>
            </w:r>
          </w:p>
        </w:tc>
      </w:tr>
      <w:tr w:rsidR="00BB1132" w:rsidRPr="00F04E55" w14:paraId="7746F61C" w14:textId="77777777">
        <w:trPr>
          <w:trHeight w:val="129"/>
        </w:trPr>
        <w:tc>
          <w:tcPr>
            <w:tcW w:w="467" w:type="pct"/>
          </w:tcPr>
          <w:p w14:paraId="593234CD" w14:textId="77777777" w:rsidR="00BB1132" w:rsidRPr="00F04E55" w:rsidRDefault="00BB1132">
            <w:pPr>
              <w:jc w:val="center"/>
              <w:rPr>
                <w:bCs/>
              </w:rPr>
            </w:pPr>
            <w:r>
              <w:rPr>
                <w:bCs/>
              </w:rPr>
              <w:t>5.1.</w:t>
            </w:r>
          </w:p>
        </w:tc>
        <w:tc>
          <w:tcPr>
            <w:tcW w:w="2186" w:type="pct"/>
          </w:tcPr>
          <w:p w14:paraId="76207A5B" w14:textId="77777777" w:rsidR="00BB1132" w:rsidRPr="0001260C" w:rsidRDefault="00BB1132">
            <w:pPr>
              <w:rPr>
                <w:bCs/>
              </w:rPr>
            </w:pPr>
            <w:r w:rsidRPr="004E7690">
              <w:rPr>
                <w:bCs/>
              </w:rPr>
              <w:t>Реализация ИПР</w:t>
            </w:r>
          </w:p>
        </w:tc>
        <w:tc>
          <w:tcPr>
            <w:tcW w:w="891" w:type="pct"/>
          </w:tcPr>
          <w:p w14:paraId="5702E5C0" w14:textId="77777777" w:rsidR="00BB1132" w:rsidRPr="004E7690" w:rsidRDefault="00BB1132">
            <w:pPr>
              <w:jc w:val="center"/>
              <w:rPr>
                <w:rStyle w:val="afc"/>
                <w:i w:val="0"/>
                <w:iCs w:val="0"/>
              </w:rPr>
            </w:pPr>
            <w:r>
              <w:rPr>
                <w:rStyle w:val="afc"/>
                <w:i w:val="0"/>
                <w:iCs w:val="0"/>
              </w:rPr>
              <w:t>постоянно</w:t>
            </w:r>
          </w:p>
        </w:tc>
        <w:tc>
          <w:tcPr>
            <w:tcW w:w="1457" w:type="pct"/>
          </w:tcPr>
          <w:p w14:paraId="2534D7C9" w14:textId="77777777" w:rsidR="00BB1132" w:rsidRPr="00541BCB" w:rsidRDefault="00BB1132">
            <w:pPr>
              <w:rPr>
                <w:bCs/>
              </w:rPr>
            </w:pPr>
            <w:r w:rsidRPr="00541BCB">
              <w:rPr>
                <w:bCs/>
              </w:rPr>
              <w:t>Специалисты по социальной работе</w:t>
            </w:r>
          </w:p>
        </w:tc>
      </w:tr>
      <w:tr w:rsidR="00BB1132" w:rsidRPr="00F04E55" w14:paraId="0343DFEB" w14:textId="77777777">
        <w:trPr>
          <w:trHeight w:val="129"/>
        </w:trPr>
        <w:tc>
          <w:tcPr>
            <w:tcW w:w="467" w:type="pct"/>
          </w:tcPr>
          <w:p w14:paraId="785C83EF" w14:textId="77777777" w:rsidR="00BB1132" w:rsidRPr="00F04E55" w:rsidRDefault="00BB1132">
            <w:pPr>
              <w:jc w:val="center"/>
              <w:rPr>
                <w:bCs/>
              </w:rPr>
            </w:pPr>
            <w:r>
              <w:rPr>
                <w:bCs/>
              </w:rPr>
              <w:t>5.2.</w:t>
            </w:r>
          </w:p>
        </w:tc>
        <w:tc>
          <w:tcPr>
            <w:tcW w:w="2186" w:type="pct"/>
          </w:tcPr>
          <w:p w14:paraId="103E5A18" w14:textId="77777777" w:rsidR="00BB1132" w:rsidRDefault="00BB1132">
            <w:pPr>
              <w:rPr>
                <w:bCs/>
              </w:rPr>
            </w:pPr>
            <w:r w:rsidRPr="0001260C">
              <w:rPr>
                <w:bCs/>
              </w:rPr>
              <w:t>Социально-реабилитационная работа</w:t>
            </w:r>
          </w:p>
        </w:tc>
        <w:tc>
          <w:tcPr>
            <w:tcW w:w="891" w:type="pct"/>
          </w:tcPr>
          <w:p w14:paraId="4312FE58" w14:textId="77777777" w:rsidR="00BB1132" w:rsidRPr="004E7690" w:rsidRDefault="00BB1132">
            <w:pPr>
              <w:jc w:val="center"/>
              <w:rPr>
                <w:rStyle w:val="afc"/>
                <w:i w:val="0"/>
                <w:iCs w:val="0"/>
              </w:rPr>
            </w:pPr>
            <w:r>
              <w:rPr>
                <w:rStyle w:val="afc"/>
                <w:i w:val="0"/>
                <w:iCs w:val="0"/>
              </w:rPr>
              <w:t>постоянно</w:t>
            </w:r>
          </w:p>
        </w:tc>
        <w:tc>
          <w:tcPr>
            <w:tcW w:w="1457" w:type="pct"/>
          </w:tcPr>
          <w:p w14:paraId="4AB45594" w14:textId="77777777" w:rsidR="00BB1132" w:rsidRPr="00541BCB" w:rsidRDefault="00BB1132">
            <w:pPr>
              <w:rPr>
                <w:bCs/>
              </w:rPr>
            </w:pPr>
            <w:r w:rsidRPr="00541BCB">
              <w:rPr>
                <w:bCs/>
              </w:rPr>
              <w:t>Специалисты по социальной работе</w:t>
            </w:r>
          </w:p>
        </w:tc>
      </w:tr>
      <w:tr w:rsidR="00BB1132" w:rsidRPr="00F04E55" w14:paraId="2680CBF0" w14:textId="77777777">
        <w:trPr>
          <w:trHeight w:val="129"/>
        </w:trPr>
        <w:tc>
          <w:tcPr>
            <w:tcW w:w="467" w:type="pct"/>
          </w:tcPr>
          <w:p w14:paraId="5DF1E2FB" w14:textId="77777777" w:rsidR="00BB1132" w:rsidRPr="00F04E55" w:rsidRDefault="00BB1132">
            <w:pPr>
              <w:jc w:val="center"/>
              <w:rPr>
                <w:bCs/>
              </w:rPr>
            </w:pPr>
            <w:r>
              <w:rPr>
                <w:bCs/>
              </w:rPr>
              <w:t>5.3.</w:t>
            </w:r>
          </w:p>
        </w:tc>
        <w:tc>
          <w:tcPr>
            <w:tcW w:w="2186" w:type="pct"/>
          </w:tcPr>
          <w:p w14:paraId="239DA243" w14:textId="77777777" w:rsidR="00BB1132" w:rsidRPr="00BB601C" w:rsidRDefault="00BB1132">
            <w:pPr>
              <w:rPr>
                <w:b/>
                <w:bCs/>
                <w:i/>
              </w:rPr>
            </w:pPr>
            <w:r>
              <w:rPr>
                <w:bCs/>
              </w:rPr>
              <w:t>Р</w:t>
            </w:r>
            <w:r w:rsidRPr="00BB601C">
              <w:rPr>
                <w:bCs/>
              </w:rPr>
              <w:t>азработка рекомендаций родителям по решению проблемы</w:t>
            </w:r>
          </w:p>
        </w:tc>
        <w:tc>
          <w:tcPr>
            <w:tcW w:w="891" w:type="pct"/>
          </w:tcPr>
          <w:p w14:paraId="71669E1B"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8CC73BD" w14:textId="77777777" w:rsidR="00BB1132" w:rsidRPr="00541BCB" w:rsidRDefault="00BB1132">
            <w:pPr>
              <w:rPr>
                <w:bCs/>
              </w:rPr>
            </w:pPr>
            <w:r w:rsidRPr="00541BCB">
              <w:rPr>
                <w:bCs/>
              </w:rPr>
              <w:t>Специалисты по социальной работе</w:t>
            </w:r>
          </w:p>
        </w:tc>
      </w:tr>
      <w:tr w:rsidR="00BB1132" w:rsidRPr="00F04E55" w14:paraId="63A5724A" w14:textId="77777777">
        <w:trPr>
          <w:trHeight w:val="129"/>
        </w:trPr>
        <w:tc>
          <w:tcPr>
            <w:tcW w:w="467" w:type="pct"/>
          </w:tcPr>
          <w:p w14:paraId="361C8B75" w14:textId="77777777" w:rsidR="00BB1132" w:rsidRPr="00F04E55" w:rsidRDefault="00BB1132">
            <w:pPr>
              <w:jc w:val="center"/>
              <w:rPr>
                <w:bCs/>
              </w:rPr>
            </w:pPr>
            <w:r>
              <w:rPr>
                <w:bCs/>
              </w:rPr>
              <w:t>5.4.</w:t>
            </w:r>
          </w:p>
        </w:tc>
        <w:tc>
          <w:tcPr>
            <w:tcW w:w="2186" w:type="pct"/>
          </w:tcPr>
          <w:p w14:paraId="001ED61C" w14:textId="77777777" w:rsidR="00BB1132" w:rsidRDefault="00BB113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3A08920A"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5D7675E" w14:textId="77777777" w:rsidR="00BB1132" w:rsidRPr="00541BCB" w:rsidRDefault="00BB1132">
            <w:pPr>
              <w:rPr>
                <w:bCs/>
              </w:rPr>
            </w:pPr>
            <w:r w:rsidRPr="00541BCB">
              <w:rPr>
                <w:bCs/>
              </w:rPr>
              <w:t>Специалисты по социальной работе</w:t>
            </w:r>
          </w:p>
        </w:tc>
      </w:tr>
      <w:tr w:rsidR="00BB1132" w:rsidRPr="00F04E55" w14:paraId="22B8D3BE" w14:textId="77777777">
        <w:trPr>
          <w:trHeight w:val="129"/>
        </w:trPr>
        <w:tc>
          <w:tcPr>
            <w:tcW w:w="467" w:type="pct"/>
          </w:tcPr>
          <w:p w14:paraId="5D1E6583" w14:textId="77777777" w:rsidR="00BB1132" w:rsidRPr="00F04E55" w:rsidRDefault="00BB1132">
            <w:pPr>
              <w:jc w:val="center"/>
              <w:rPr>
                <w:bCs/>
              </w:rPr>
            </w:pPr>
            <w:r>
              <w:rPr>
                <w:bCs/>
              </w:rPr>
              <w:t>5.5.</w:t>
            </w:r>
          </w:p>
        </w:tc>
        <w:tc>
          <w:tcPr>
            <w:tcW w:w="2186" w:type="pct"/>
          </w:tcPr>
          <w:p w14:paraId="72292A41" w14:textId="77777777" w:rsidR="00BB1132" w:rsidRDefault="00BB1132">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3046ED62"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C0DA67D" w14:textId="77777777" w:rsidR="00BB1132" w:rsidRPr="00541BCB" w:rsidRDefault="00BB1132">
            <w:pPr>
              <w:rPr>
                <w:bCs/>
              </w:rPr>
            </w:pPr>
            <w:r w:rsidRPr="00541BCB">
              <w:rPr>
                <w:bCs/>
              </w:rPr>
              <w:t>Специалисты по социальной работе</w:t>
            </w:r>
          </w:p>
        </w:tc>
      </w:tr>
      <w:tr w:rsidR="00BB1132" w:rsidRPr="00F04E55" w14:paraId="52FDD986" w14:textId="77777777">
        <w:trPr>
          <w:trHeight w:val="129"/>
        </w:trPr>
        <w:tc>
          <w:tcPr>
            <w:tcW w:w="467" w:type="pct"/>
          </w:tcPr>
          <w:p w14:paraId="279FDAB2" w14:textId="77777777" w:rsidR="00BB1132" w:rsidRPr="00F04E55" w:rsidRDefault="00BB1132">
            <w:pPr>
              <w:jc w:val="center"/>
              <w:rPr>
                <w:bCs/>
              </w:rPr>
            </w:pPr>
            <w:r>
              <w:rPr>
                <w:bCs/>
              </w:rPr>
              <w:t>5.6.</w:t>
            </w:r>
          </w:p>
        </w:tc>
        <w:tc>
          <w:tcPr>
            <w:tcW w:w="2186" w:type="pct"/>
          </w:tcPr>
          <w:p w14:paraId="3A959AC2" w14:textId="77777777" w:rsidR="00BB1132" w:rsidRPr="00D91E5F" w:rsidRDefault="00BB1132">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185ED1E1" w14:textId="77777777" w:rsidR="00BB1132" w:rsidRDefault="00BB1132">
            <w:pPr>
              <w:jc w:val="center"/>
              <w:rPr>
                <w:rStyle w:val="afc"/>
                <w:i w:val="0"/>
                <w:iCs w:val="0"/>
              </w:rPr>
            </w:pPr>
            <w:r>
              <w:rPr>
                <w:rStyle w:val="afc"/>
                <w:i w:val="0"/>
                <w:iCs w:val="0"/>
              </w:rPr>
              <w:t xml:space="preserve">согласно </w:t>
            </w:r>
          </w:p>
          <w:p w14:paraId="08A67092" w14:textId="77777777" w:rsidR="00BB1132" w:rsidRPr="004E7690" w:rsidRDefault="00BB1132">
            <w:pPr>
              <w:jc w:val="center"/>
              <w:rPr>
                <w:rStyle w:val="afc"/>
                <w:i w:val="0"/>
                <w:iCs w:val="0"/>
              </w:rPr>
            </w:pPr>
            <w:r>
              <w:rPr>
                <w:rStyle w:val="afc"/>
                <w:i w:val="0"/>
                <w:iCs w:val="0"/>
              </w:rPr>
              <w:t>графика</w:t>
            </w:r>
          </w:p>
        </w:tc>
        <w:tc>
          <w:tcPr>
            <w:tcW w:w="1457" w:type="pct"/>
          </w:tcPr>
          <w:p w14:paraId="74393D9E" w14:textId="77777777" w:rsidR="00BB1132" w:rsidRPr="00541BCB" w:rsidRDefault="00BB1132">
            <w:pPr>
              <w:rPr>
                <w:bCs/>
              </w:rPr>
            </w:pPr>
            <w:r w:rsidRPr="00541BCB">
              <w:rPr>
                <w:bCs/>
              </w:rPr>
              <w:t>Специалисты по социальной работе</w:t>
            </w:r>
          </w:p>
        </w:tc>
      </w:tr>
      <w:tr w:rsidR="00BB1132" w:rsidRPr="00F04E55" w14:paraId="04036D73" w14:textId="77777777">
        <w:trPr>
          <w:trHeight w:val="129"/>
        </w:trPr>
        <w:tc>
          <w:tcPr>
            <w:tcW w:w="467" w:type="pct"/>
          </w:tcPr>
          <w:p w14:paraId="6F8EBEB9" w14:textId="77777777" w:rsidR="00BB1132" w:rsidRPr="00F04E55" w:rsidRDefault="00BB1132">
            <w:pPr>
              <w:jc w:val="center"/>
              <w:rPr>
                <w:bCs/>
              </w:rPr>
            </w:pPr>
            <w:r>
              <w:rPr>
                <w:bCs/>
              </w:rPr>
              <w:t>5.7.</w:t>
            </w:r>
          </w:p>
        </w:tc>
        <w:tc>
          <w:tcPr>
            <w:tcW w:w="2186" w:type="pct"/>
          </w:tcPr>
          <w:p w14:paraId="52379F44" w14:textId="77777777" w:rsidR="00BB1132" w:rsidRPr="00D91E5F" w:rsidRDefault="00BB1132">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3AE5C873"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C47A7F7" w14:textId="77777777" w:rsidR="00BB1132" w:rsidRPr="00541BCB" w:rsidRDefault="00BB1132">
            <w:pPr>
              <w:rPr>
                <w:bCs/>
              </w:rPr>
            </w:pPr>
            <w:r w:rsidRPr="00541BCB">
              <w:rPr>
                <w:bCs/>
              </w:rPr>
              <w:t xml:space="preserve">Специалисты </w:t>
            </w:r>
          </w:p>
        </w:tc>
      </w:tr>
      <w:tr w:rsidR="00BB1132" w:rsidRPr="00F04E55" w14:paraId="318E001D" w14:textId="77777777">
        <w:trPr>
          <w:trHeight w:val="129"/>
        </w:trPr>
        <w:tc>
          <w:tcPr>
            <w:tcW w:w="467" w:type="pct"/>
          </w:tcPr>
          <w:p w14:paraId="128A8988" w14:textId="77777777" w:rsidR="00BB1132" w:rsidRPr="00F04E55" w:rsidRDefault="00BB1132">
            <w:pPr>
              <w:jc w:val="center"/>
              <w:rPr>
                <w:bCs/>
              </w:rPr>
            </w:pPr>
            <w:r>
              <w:rPr>
                <w:bCs/>
              </w:rPr>
              <w:t>5.8.</w:t>
            </w:r>
          </w:p>
        </w:tc>
        <w:tc>
          <w:tcPr>
            <w:tcW w:w="2186" w:type="pct"/>
          </w:tcPr>
          <w:p w14:paraId="67CAD516" w14:textId="77777777" w:rsidR="00BB1132" w:rsidRPr="00D91E5F" w:rsidRDefault="00BB1132">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6B5D8D0C"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7EF90050" w14:textId="77777777" w:rsidR="00BB1132" w:rsidRPr="00541BCB" w:rsidRDefault="00BB1132">
            <w:pPr>
              <w:rPr>
                <w:bCs/>
              </w:rPr>
            </w:pPr>
            <w:r w:rsidRPr="00541BCB">
              <w:rPr>
                <w:bCs/>
              </w:rPr>
              <w:t xml:space="preserve">Специалисты </w:t>
            </w:r>
          </w:p>
        </w:tc>
      </w:tr>
      <w:tr w:rsidR="00BB1132" w:rsidRPr="00F04E55" w14:paraId="3246CCAA" w14:textId="77777777">
        <w:trPr>
          <w:trHeight w:val="129"/>
        </w:trPr>
        <w:tc>
          <w:tcPr>
            <w:tcW w:w="467" w:type="pct"/>
          </w:tcPr>
          <w:p w14:paraId="2FA72689" w14:textId="77777777" w:rsidR="00BB1132" w:rsidRPr="00F04E55" w:rsidRDefault="00BB1132">
            <w:pPr>
              <w:jc w:val="center"/>
              <w:rPr>
                <w:bCs/>
              </w:rPr>
            </w:pPr>
            <w:r>
              <w:rPr>
                <w:bCs/>
              </w:rPr>
              <w:t>5.9.</w:t>
            </w:r>
          </w:p>
        </w:tc>
        <w:tc>
          <w:tcPr>
            <w:tcW w:w="2186" w:type="pct"/>
          </w:tcPr>
          <w:p w14:paraId="3A7E32FB" w14:textId="77777777" w:rsidR="00BB1132" w:rsidRPr="00D91E5F" w:rsidRDefault="00BB113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16769F87"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FD2B770" w14:textId="77777777" w:rsidR="00BB1132" w:rsidRPr="00541BCB" w:rsidRDefault="00BB1132">
            <w:pPr>
              <w:rPr>
                <w:bCs/>
              </w:rPr>
            </w:pPr>
            <w:r w:rsidRPr="00541BCB">
              <w:rPr>
                <w:bCs/>
              </w:rPr>
              <w:t xml:space="preserve">Специалисты по </w:t>
            </w:r>
          </w:p>
          <w:p w14:paraId="31D422C6" w14:textId="77777777" w:rsidR="00BB1132" w:rsidRPr="00541BCB" w:rsidRDefault="00BB1132">
            <w:pPr>
              <w:rPr>
                <w:bCs/>
              </w:rPr>
            </w:pPr>
            <w:r w:rsidRPr="00541BCB">
              <w:rPr>
                <w:bCs/>
              </w:rPr>
              <w:t>социальной работе</w:t>
            </w:r>
          </w:p>
        </w:tc>
      </w:tr>
      <w:tr w:rsidR="00BB1132" w:rsidRPr="00F04E55" w14:paraId="4E3C8B19" w14:textId="77777777">
        <w:trPr>
          <w:trHeight w:val="129"/>
        </w:trPr>
        <w:tc>
          <w:tcPr>
            <w:tcW w:w="467" w:type="pct"/>
          </w:tcPr>
          <w:p w14:paraId="61265B37" w14:textId="77777777" w:rsidR="00BB1132" w:rsidRPr="00F04E55" w:rsidRDefault="00BB1132">
            <w:pPr>
              <w:jc w:val="center"/>
              <w:rPr>
                <w:bCs/>
              </w:rPr>
            </w:pPr>
            <w:r>
              <w:rPr>
                <w:bCs/>
              </w:rPr>
              <w:t>5.10.</w:t>
            </w:r>
          </w:p>
        </w:tc>
        <w:tc>
          <w:tcPr>
            <w:tcW w:w="2186" w:type="pct"/>
          </w:tcPr>
          <w:p w14:paraId="1786356F" w14:textId="77777777" w:rsidR="00BB1132" w:rsidRPr="009F2F65" w:rsidRDefault="00BB1132">
            <w:pPr>
              <w:spacing w:line="293" w:lineRule="atLeast"/>
              <w:jc w:val="both"/>
              <w:rPr>
                <w:color w:val="000000"/>
                <w:bdr w:val="none" w:sz="0" w:space="0" w:color="auto" w:frame="1"/>
              </w:rPr>
            </w:pPr>
            <w:r>
              <w:rPr>
                <w:color w:val="000000"/>
              </w:rPr>
              <w:t>Социокультурный патронаж</w:t>
            </w:r>
          </w:p>
        </w:tc>
        <w:tc>
          <w:tcPr>
            <w:tcW w:w="891" w:type="pct"/>
          </w:tcPr>
          <w:p w14:paraId="12BC9EBF" w14:textId="77777777" w:rsidR="00BB1132" w:rsidRPr="004E7690" w:rsidRDefault="00BB1132">
            <w:pPr>
              <w:jc w:val="center"/>
              <w:rPr>
                <w:rStyle w:val="afc"/>
                <w:i w:val="0"/>
                <w:iCs w:val="0"/>
              </w:rPr>
            </w:pPr>
            <w:proofErr w:type="gramStart"/>
            <w:r>
              <w:rPr>
                <w:rStyle w:val="afc"/>
                <w:i w:val="0"/>
                <w:iCs w:val="0"/>
              </w:rPr>
              <w:t>согласно графика</w:t>
            </w:r>
            <w:proofErr w:type="gramEnd"/>
          </w:p>
        </w:tc>
        <w:tc>
          <w:tcPr>
            <w:tcW w:w="1457" w:type="pct"/>
          </w:tcPr>
          <w:p w14:paraId="6922BA6F" w14:textId="77777777" w:rsidR="00BB1132" w:rsidRPr="00541BCB" w:rsidRDefault="00BB1132">
            <w:pPr>
              <w:rPr>
                <w:bCs/>
              </w:rPr>
            </w:pPr>
            <w:r w:rsidRPr="00541BCB">
              <w:rPr>
                <w:bCs/>
              </w:rPr>
              <w:t xml:space="preserve">Специалисты по </w:t>
            </w:r>
          </w:p>
          <w:p w14:paraId="7457253D" w14:textId="77777777" w:rsidR="00BB1132" w:rsidRPr="00541BCB" w:rsidRDefault="00BB1132">
            <w:pPr>
              <w:rPr>
                <w:bCs/>
              </w:rPr>
            </w:pPr>
            <w:r w:rsidRPr="00541BCB">
              <w:rPr>
                <w:bCs/>
              </w:rPr>
              <w:t>социальной работе</w:t>
            </w:r>
          </w:p>
        </w:tc>
      </w:tr>
      <w:tr w:rsidR="00BB1132" w:rsidRPr="00F04E55" w14:paraId="711BDF0D" w14:textId="77777777">
        <w:trPr>
          <w:trHeight w:val="129"/>
        </w:trPr>
        <w:tc>
          <w:tcPr>
            <w:tcW w:w="467" w:type="pct"/>
          </w:tcPr>
          <w:p w14:paraId="03B11454" w14:textId="77777777" w:rsidR="00BB1132" w:rsidRDefault="00BB1132">
            <w:pPr>
              <w:jc w:val="center"/>
              <w:rPr>
                <w:bCs/>
              </w:rPr>
            </w:pPr>
            <w:r>
              <w:rPr>
                <w:bCs/>
              </w:rPr>
              <w:t>5.11.</w:t>
            </w:r>
          </w:p>
        </w:tc>
        <w:tc>
          <w:tcPr>
            <w:tcW w:w="2186" w:type="pct"/>
          </w:tcPr>
          <w:p w14:paraId="3B65909D" w14:textId="77777777" w:rsidR="00BB1132" w:rsidRDefault="00BB1132">
            <w:pPr>
              <w:spacing w:line="293" w:lineRule="atLeast"/>
              <w:jc w:val="both"/>
              <w:rPr>
                <w:color w:val="000000"/>
              </w:rPr>
            </w:pPr>
            <w:r>
              <w:rPr>
                <w:color w:val="000000"/>
              </w:rPr>
              <w:t>Социальный контроль</w:t>
            </w:r>
          </w:p>
        </w:tc>
        <w:tc>
          <w:tcPr>
            <w:tcW w:w="891" w:type="pct"/>
          </w:tcPr>
          <w:p w14:paraId="4269B66B"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C880979" w14:textId="77777777" w:rsidR="00BB1132" w:rsidRPr="00541BCB" w:rsidRDefault="00BB1132">
            <w:pPr>
              <w:rPr>
                <w:bCs/>
              </w:rPr>
            </w:pPr>
            <w:r w:rsidRPr="00541BCB">
              <w:rPr>
                <w:bCs/>
              </w:rPr>
              <w:t xml:space="preserve">Специалисты по </w:t>
            </w:r>
          </w:p>
          <w:p w14:paraId="39E068A9" w14:textId="77777777" w:rsidR="00BB1132" w:rsidRPr="00541BCB" w:rsidRDefault="00BB1132">
            <w:pPr>
              <w:rPr>
                <w:bCs/>
              </w:rPr>
            </w:pPr>
            <w:r w:rsidRPr="00541BCB">
              <w:rPr>
                <w:bCs/>
              </w:rPr>
              <w:t>социальной работе</w:t>
            </w:r>
          </w:p>
        </w:tc>
      </w:tr>
      <w:tr w:rsidR="00BB1132" w:rsidRPr="00F04E55" w14:paraId="492E044F" w14:textId="77777777">
        <w:trPr>
          <w:trHeight w:val="129"/>
        </w:trPr>
        <w:tc>
          <w:tcPr>
            <w:tcW w:w="467" w:type="pct"/>
          </w:tcPr>
          <w:p w14:paraId="5548F6C0" w14:textId="77777777" w:rsidR="00BB1132" w:rsidRPr="00F04E55" w:rsidRDefault="00BB1132">
            <w:pPr>
              <w:jc w:val="center"/>
              <w:rPr>
                <w:bCs/>
              </w:rPr>
            </w:pPr>
            <w:r>
              <w:rPr>
                <w:bCs/>
              </w:rPr>
              <w:t>5.12.</w:t>
            </w:r>
          </w:p>
        </w:tc>
        <w:tc>
          <w:tcPr>
            <w:tcW w:w="2186" w:type="pct"/>
            <w:vAlign w:val="center"/>
          </w:tcPr>
          <w:p w14:paraId="6B2EF57F"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038CE980" w14:textId="77777777" w:rsidR="00BB1132" w:rsidRDefault="00BB1132">
            <w:pPr>
              <w:jc w:val="center"/>
              <w:rPr>
                <w:rStyle w:val="afc"/>
                <w:i w:val="0"/>
                <w:iCs w:val="0"/>
              </w:rPr>
            </w:pPr>
            <w:r>
              <w:rPr>
                <w:rStyle w:val="afc"/>
                <w:i w:val="0"/>
                <w:iCs w:val="0"/>
              </w:rPr>
              <w:t>согласно</w:t>
            </w:r>
          </w:p>
          <w:p w14:paraId="4FE67764" w14:textId="77777777" w:rsidR="00BB1132" w:rsidRPr="004E7690" w:rsidRDefault="00BB1132">
            <w:pPr>
              <w:jc w:val="center"/>
              <w:rPr>
                <w:rStyle w:val="afc"/>
                <w:i w:val="0"/>
                <w:iCs w:val="0"/>
              </w:rPr>
            </w:pPr>
            <w:r>
              <w:rPr>
                <w:rStyle w:val="afc"/>
                <w:i w:val="0"/>
                <w:iCs w:val="0"/>
              </w:rPr>
              <w:t>графика</w:t>
            </w:r>
          </w:p>
        </w:tc>
        <w:tc>
          <w:tcPr>
            <w:tcW w:w="1457" w:type="pct"/>
          </w:tcPr>
          <w:p w14:paraId="577F1164" w14:textId="77777777" w:rsidR="00BB1132" w:rsidRPr="00541BCB" w:rsidRDefault="00BB1132">
            <w:pPr>
              <w:rPr>
                <w:bCs/>
              </w:rPr>
            </w:pPr>
            <w:r w:rsidRPr="00541BCB">
              <w:rPr>
                <w:bCs/>
              </w:rPr>
              <w:t xml:space="preserve">Специалисты по </w:t>
            </w:r>
          </w:p>
          <w:p w14:paraId="40CB0FE8" w14:textId="77777777" w:rsidR="00BB1132" w:rsidRPr="00541BCB" w:rsidRDefault="00BB1132">
            <w:pPr>
              <w:rPr>
                <w:bCs/>
              </w:rPr>
            </w:pPr>
            <w:r w:rsidRPr="00541BCB">
              <w:rPr>
                <w:bCs/>
              </w:rPr>
              <w:t>социальной работе</w:t>
            </w:r>
          </w:p>
        </w:tc>
      </w:tr>
      <w:tr w:rsidR="00BB1132" w:rsidRPr="00F04E55" w14:paraId="7507A418" w14:textId="77777777">
        <w:trPr>
          <w:trHeight w:val="129"/>
        </w:trPr>
        <w:tc>
          <w:tcPr>
            <w:tcW w:w="467" w:type="pct"/>
          </w:tcPr>
          <w:p w14:paraId="05681A0D" w14:textId="77777777" w:rsidR="00BB1132" w:rsidRPr="00F04E55" w:rsidRDefault="00BB1132">
            <w:pPr>
              <w:jc w:val="center"/>
              <w:rPr>
                <w:bCs/>
              </w:rPr>
            </w:pPr>
            <w:r>
              <w:rPr>
                <w:bCs/>
              </w:rPr>
              <w:t>5.13.</w:t>
            </w:r>
          </w:p>
        </w:tc>
        <w:tc>
          <w:tcPr>
            <w:tcW w:w="2186" w:type="pct"/>
            <w:vAlign w:val="center"/>
          </w:tcPr>
          <w:p w14:paraId="05BC25EA" w14:textId="77777777" w:rsidR="00BB1132" w:rsidRPr="009F2F65" w:rsidRDefault="00BB113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1E073689" w14:textId="77777777" w:rsidR="00BB1132" w:rsidRDefault="00BB1132">
            <w:pPr>
              <w:jc w:val="center"/>
              <w:rPr>
                <w:rStyle w:val="afc"/>
                <w:i w:val="0"/>
                <w:iCs w:val="0"/>
              </w:rPr>
            </w:pPr>
            <w:r>
              <w:rPr>
                <w:rStyle w:val="afc"/>
                <w:i w:val="0"/>
                <w:iCs w:val="0"/>
              </w:rPr>
              <w:t>согласно</w:t>
            </w:r>
          </w:p>
          <w:p w14:paraId="15C3E5E9" w14:textId="77777777" w:rsidR="00BB1132" w:rsidRPr="004E7690" w:rsidRDefault="00BB1132">
            <w:pPr>
              <w:jc w:val="center"/>
              <w:rPr>
                <w:rStyle w:val="afc"/>
                <w:i w:val="0"/>
                <w:iCs w:val="0"/>
              </w:rPr>
            </w:pPr>
            <w:r>
              <w:rPr>
                <w:rStyle w:val="afc"/>
                <w:i w:val="0"/>
                <w:iCs w:val="0"/>
              </w:rPr>
              <w:t>графика</w:t>
            </w:r>
          </w:p>
        </w:tc>
        <w:tc>
          <w:tcPr>
            <w:tcW w:w="1457" w:type="pct"/>
          </w:tcPr>
          <w:p w14:paraId="1757E1B5" w14:textId="77777777" w:rsidR="00BB1132" w:rsidRPr="00541BCB" w:rsidRDefault="00BB1132">
            <w:pPr>
              <w:rPr>
                <w:bCs/>
              </w:rPr>
            </w:pPr>
            <w:r w:rsidRPr="00541BCB">
              <w:rPr>
                <w:bCs/>
              </w:rPr>
              <w:t xml:space="preserve">Специалисты по </w:t>
            </w:r>
          </w:p>
          <w:p w14:paraId="217A89DD" w14:textId="77777777" w:rsidR="00BB1132" w:rsidRPr="00541BCB" w:rsidRDefault="00BB1132">
            <w:pPr>
              <w:rPr>
                <w:bCs/>
              </w:rPr>
            </w:pPr>
            <w:r w:rsidRPr="00541BCB">
              <w:rPr>
                <w:bCs/>
              </w:rPr>
              <w:t>социальной работе</w:t>
            </w:r>
          </w:p>
        </w:tc>
      </w:tr>
      <w:tr w:rsidR="00BB1132" w:rsidRPr="00F04E55" w14:paraId="1ABE40E2" w14:textId="77777777">
        <w:trPr>
          <w:trHeight w:val="129"/>
        </w:trPr>
        <w:tc>
          <w:tcPr>
            <w:tcW w:w="467" w:type="pct"/>
          </w:tcPr>
          <w:p w14:paraId="412F317E" w14:textId="77777777" w:rsidR="00BB1132" w:rsidRPr="00F04E55" w:rsidRDefault="00BB1132">
            <w:pPr>
              <w:jc w:val="center"/>
              <w:rPr>
                <w:bCs/>
              </w:rPr>
            </w:pPr>
            <w:r>
              <w:rPr>
                <w:bCs/>
              </w:rPr>
              <w:t>6.</w:t>
            </w:r>
          </w:p>
        </w:tc>
        <w:tc>
          <w:tcPr>
            <w:tcW w:w="2186" w:type="pct"/>
          </w:tcPr>
          <w:p w14:paraId="4A8A8384" w14:textId="77777777" w:rsidR="00BB1132" w:rsidRPr="004C26EE" w:rsidRDefault="00BB113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3EE44980" w14:textId="77777777" w:rsidR="00BB1132" w:rsidRPr="004E7690" w:rsidRDefault="00BB1132">
            <w:pPr>
              <w:rPr>
                <w:rStyle w:val="afc"/>
                <w:i w:val="0"/>
                <w:iCs w:val="0"/>
              </w:rPr>
            </w:pPr>
          </w:p>
        </w:tc>
        <w:tc>
          <w:tcPr>
            <w:tcW w:w="1457" w:type="pct"/>
          </w:tcPr>
          <w:p w14:paraId="56E49894" w14:textId="77777777" w:rsidR="00BB1132" w:rsidRPr="00541BCB" w:rsidRDefault="00BB1132">
            <w:pPr>
              <w:rPr>
                <w:bCs/>
              </w:rPr>
            </w:pPr>
          </w:p>
        </w:tc>
      </w:tr>
      <w:tr w:rsidR="00BB1132" w:rsidRPr="00F04E55" w14:paraId="3B571CE9" w14:textId="77777777">
        <w:trPr>
          <w:trHeight w:val="129"/>
        </w:trPr>
        <w:tc>
          <w:tcPr>
            <w:tcW w:w="467" w:type="pct"/>
          </w:tcPr>
          <w:p w14:paraId="0FCBCCC9" w14:textId="77777777" w:rsidR="00BB1132" w:rsidRPr="00F04E55" w:rsidRDefault="00BB1132">
            <w:pPr>
              <w:jc w:val="center"/>
              <w:rPr>
                <w:bCs/>
              </w:rPr>
            </w:pPr>
            <w:r>
              <w:rPr>
                <w:bCs/>
              </w:rPr>
              <w:t>6.1.</w:t>
            </w:r>
          </w:p>
        </w:tc>
        <w:tc>
          <w:tcPr>
            <w:tcW w:w="2186" w:type="pct"/>
          </w:tcPr>
          <w:p w14:paraId="187BF4B8" w14:textId="77777777" w:rsidR="00BB1132" w:rsidRPr="0001260C" w:rsidRDefault="00BB1132">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6667E513"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ACBE684" w14:textId="77777777" w:rsidR="00BB1132" w:rsidRPr="00541BCB" w:rsidRDefault="00BB1132">
            <w:pPr>
              <w:rPr>
                <w:bCs/>
              </w:rPr>
            </w:pPr>
            <w:r w:rsidRPr="00541BCB">
              <w:rPr>
                <w:bCs/>
              </w:rPr>
              <w:t>Члены семьи, специалист по социальной работе</w:t>
            </w:r>
          </w:p>
        </w:tc>
      </w:tr>
      <w:tr w:rsidR="00BB1132" w:rsidRPr="00F04E55" w14:paraId="3E357C26" w14:textId="77777777">
        <w:trPr>
          <w:trHeight w:val="129"/>
        </w:trPr>
        <w:tc>
          <w:tcPr>
            <w:tcW w:w="467" w:type="pct"/>
          </w:tcPr>
          <w:p w14:paraId="17FCF103" w14:textId="77777777" w:rsidR="00BB1132" w:rsidRPr="00F04E55" w:rsidRDefault="00BB1132">
            <w:pPr>
              <w:jc w:val="center"/>
              <w:rPr>
                <w:bCs/>
              </w:rPr>
            </w:pPr>
            <w:r>
              <w:rPr>
                <w:bCs/>
              </w:rPr>
              <w:lastRenderedPageBreak/>
              <w:t>6.2.</w:t>
            </w:r>
          </w:p>
        </w:tc>
        <w:tc>
          <w:tcPr>
            <w:tcW w:w="2186" w:type="pct"/>
          </w:tcPr>
          <w:p w14:paraId="5DB6B5D0" w14:textId="77777777" w:rsidR="00BB1132" w:rsidRPr="0009141E" w:rsidRDefault="00BB1132">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4569CF78"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0748FF72" w14:textId="77777777" w:rsidR="00BB1132" w:rsidRPr="00541BCB" w:rsidRDefault="00BB1132">
            <w:r w:rsidRPr="00541BCB">
              <w:t xml:space="preserve">Специалисты по </w:t>
            </w:r>
          </w:p>
          <w:p w14:paraId="167C6B85" w14:textId="77777777" w:rsidR="00BB1132" w:rsidRPr="00541BCB" w:rsidRDefault="00BB1132">
            <w:pPr>
              <w:rPr>
                <w:bCs/>
              </w:rPr>
            </w:pPr>
            <w:r w:rsidRPr="00541BCB">
              <w:t>социальной работе</w:t>
            </w:r>
          </w:p>
        </w:tc>
      </w:tr>
      <w:tr w:rsidR="00BB1132" w:rsidRPr="00F04E55" w14:paraId="4BAF10BD" w14:textId="77777777">
        <w:trPr>
          <w:trHeight w:val="129"/>
        </w:trPr>
        <w:tc>
          <w:tcPr>
            <w:tcW w:w="467" w:type="pct"/>
          </w:tcPr>
          <w:p w14:paraId="24E88570" w14:textId="77777777" w:rsidR="00BB1132" w:rsidRPr="00F04E55" w:rsidRDefault="00BB1132">
            <w:pPr>
              <w:jc w:val="center"/>
              <w:rPr>
                <w:bCs/>
              </w:rPr>
            </w:pPr>
            <w:r>
              <w:rPr>
                <w:bCs/>
              </w:rPr>
              <w:t>6.3.</w:t>
            </w:r>
          </w:p>
        </w:tc>
        <w:tc>
          <w:tcPr>
            <w:tcW w:w="2186" w:type="pct"/>
          </w:tcPr>
          <w:p w14:paraId="0753E60B" w14:textId="77777777" w:rsidR="00BB1132" w:rsidRPr="00BB601C" w:rsidRDefault="00BB113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38ACEAFF"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CBFF88D" w14:textId="77777777" w:rsidR="00BB1132" w:rsidRPr="00541BCB" w:rsidRDefault="00BB1132">
            <w:pPr>
              <w:rPr>
                <w:bCs/>
              </w:rPr>
            </w:pPr>
            <w:r w:rsidRPr="00541BCB">
              <w:rPr>
                <w:bCs/>
              </w:rPr>
              <w:t>Психолог, специалист по социальной работе</w:t>
            </w:r>
          </w:p>
        </w:tc>
      </w:tr>
      <w:tr w:rsidR="00BB1132" w:rsidRPr="00F04E55" w14:paraId="0F35A019" w14:textId="77777777">
        <w:trPr>
          <w:trHeight w:val="129"/>
        </w:trPr>
        <w:tc>
          <w:tcPr>
            <w:tcW w:w="467" w:type="pct"/>
          </w:tcPr>
          <w:p w14:paraId="1622027F" w14:textId="77777777" w:rsidR="00BB1132" w:rsidRPr="00F04E55" w:rsidRDefault="00BB1132">
            <w:pPr>
              <w:jc w:val="center"/>
              <w:rPr>
                <w:bCs/>
              </w:rPr>
            </w:pPr>
            <w:r>
              <w:rPr>
                <w:bCs/>
              </w:rPr>
              <w:t>6.4.</w:t>
            </w:r>
          </w:p>
        </w:tc>
        <w:tc>
          <w:tcPr>
            <w:tcW w:w="2186" w:type="pct"/>
          </w:tcPr>
          <w:p w14:paraId="31C681D4" w14:textId="77777777" w:rsidR="00BB1132" w:rsidRPr="00BB601C" w:rsidRDefault="00BB113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276F64A1"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7743A52" w14:textId="77777777" w:rsidR="00BB1132" w:rsidRPr="00541BCB" w:rsidRDefault="00BB1132">
            <w:r w:rsidRPr="00541BCB">
              <w:t xml:space="preserve">Специалисты по </w:t>
            </w:r>
          </w:p>
          <w:p w14:paraId="40EE40B8" w14:textId="77777777" w:rsidR="00BB1132" w:rsidRPr="00541BCB" w:rsidRDefault="00BB1132">
            <w:pPr>
              <w:rPr>
                <w:bCs/>
              </w:rPr>
            </w:pPr>
            <w:r w:rsidRPr="00541BCB">
              <w:t>социальной работе</w:t>
            </w:r>
          </w:p>
        </w:tc>
      </w:tr>
      <w:tr w:rsidR="00BB1132" w:rsidRPr="00F04E55" w14:paraId="341E4792" w14:textId="77777777">
        <w:trPr>
          <w:trHeight w:val="129"/>
        </w:trPr>
        <w:tc>
          <w:tcPr>
            <w:tcW w:w="467" w:type="pct"/>
          </w:tcPr>
          <w:p w14:paraId="174B9CFA" w14:textId="77777777" w:rsidR="00BB1132" w:rsidRPr="00F04E55" w:rsidRDefault="00BB1132">
            <w:pPr>
              <w:jc w:val="center"/>
              <w:rPr>
                <w:bCs/>
              </w:rPr>
            </w:pPr>
            <w:r>
              <w:rPr>
                <w:bCs/>
              </w:rPr>
              <w:t>6.5.</w:t>
            </w:r>
          </w:p>
        </w:tc>
        <w:tc>
          <w:tcPr>
            <w:tcW w:w="2186" w:type="pct"/>
          </w:tcPr>
          <w:p w14:paraId="4AD1D7A5" w14:textId="77777777" w:rsidR="00BB1132" w:rsidRPr="00DE25F8" w:rsidRDefault="00BB1132">
            <w:pPr>
              <w:rPr>
                <w:bCs/>
              </w:rPr>
            </w:pPr>
            <w:r w:rsidRPr="009F2F65">
              <w:rPr>
                <w:color w:val="000000"/>
              </w:rPr>
              <w:t>Социально-педагогический патронаж</w:t>
            </w:r>
          </w:p>
        </w:tc>
        <w:tc>
          <w:tcPr>
            <w:tcW w:w="891" w:type="pct"/>
          </w:tcPr>
          <w:p w14:paraId="6F4AB0F3" w14:textId="77777777" w:rsidR="00BB1132" w:rsidRDefault="00BB1132">
            <w:pPr>
              <w:jc w:val="center"/>
              <w:rPr>
                <w:rStyle w:val="afc"/>
                <w:i w:val="0"/>
                <w:iCs w:val="0"/>
              </w:rPr>
            </w:pPr>
            <w:r>
              <w:rPr>
                <w:rStyle w:val="afc"/>
                <w:i w:val="0"/>
                <w:iCs w:val="0"/>
              </w:rPr>
              <w:t>согласно</w:t>
            </w:r>
          </w:p>
          <w:p w14:paraId="1F735C94" w14:textId="77777777" w:rsidR="00BB1132" w:rsidRPr="004E7690" w:rsidRDefault="00BB1132">
            <w:pPr>
              <w:jc w:val="center"/>
              <w:rPr>
                <w:rStyle w:val="afc"/>
                <w:i w:val="0"/>
                <w:iCs w:val="0"/>
              </w:rPr>
            </w:pPr>
            <w:r>
              <w:rPr>
                <w:rStyle w:val="afc"/>
                <w:i w:val="0"/>
                <w:iCs w:val="0"/>
              </w:rPr>
              <w:t>графика</w:t>
            </w:r>
          </w:p>
        </w:tc>
        <w:tc>
          <w:tcPr>
            <w:tcW w:w="1457" w:type="pct"/>
          </w:tcPr>
          <w:p w14:paraId="27B36ED0" w14:textId="77777777" w:rsidR="00BB1132" w:rsidRPr="00541BCB" w:rsidRDefault="00BB1132">
            <w:r w:rsidRPr="00541BCB">
              <w:t xml:space="preserve">Специалисты по </w:t>
            </w:r>
          </w:p>
          <w:p w14:paraId="29AEDB42" w14:textId="77777777" w:rsidR="00BB1132" w:rsidRPr="00541BCB" w:rsidRDefault="00BB1132">
            <w:pPr>
              <w:rPr>
                <w:bCs/>
              </w:rPr>
            </w:pPr>
            <w:r w:rsidRPr="00541BCB">
              <w:t>социальной работе</w:t>
            </w:r>
          </w:p>
        </w:tc>
      </w:tr>
      <w:tr w:rsidR="00BB1132" w:rsidRPr="00F04E55" w14:paraId="58EA430A" w14:textId="77777777">
        <w:trPr>
          <w:trHeight w:val="129"/>
        </w:trPr>
        <w:tc>
          <w:tcPr>
            <w:tcW w:w="467" w:type="pct"/>
          </w:tcPr>
          <w:p w14:paraId="08AC88A7" w14:textId="77777777" w:rsidR="00BB1132" w:rsidRPr="00F04E55" w:rsidRDefault="00BB1132">
            <w:pPr>
              <w:jc w:val="center"/>
              <w:rPr>
                <w:bCs/>
              </w:rPr>
            </w:pPr>
            <w:r>
              <w:rPr>
                <w:bCs/>
              </w:rPr>
              <w:t>7.</w:t>
            </w:r>
          </w:p>
        </w:tc>
        <w:tc>
          <w:tcPr>
            <w:tcW w:w="2186" w:type="pct"/>
          </w:tcPr>
          <w:p w14:paraId="5E0335A0" w14:textId="77777777" w:rsidR="00BB1132" w:rsidRPr="004C26EE" w:rsidRDefault="00BB1132">
            <w:pPr>
              <w:rPr>
                <w:b/>
                <w:bCs/>
              </w:rPr>
            </w:pPr>
            <w:r w:rsidRPr="004C26EE">
              <w:rPr>
                <w:b/>
                <w:bdr w:val="none" w:sz="0" w:space="0" w:color="auto" w:frame="1"/>
              </w:rPr>
              <w:t>Рефлексивный этап</w:t>
            </w:r>
          </w:p>
        </w:tc>
        <w:tc>
          <w:tcPr>
            <w:tcW w:w="891" w:type="pct"/>
          </w:tcPr>
          <w:p w14:paraId="3C2D157D" w14:textId="77777777" w:rsidR="00BB1132" w:rsidRPr="004E7690" w:rsidRDefault="00BB1132">
            <w:pPr>
              <w:rPr>
                <w:rStyle w:val="afc"/>
                <w:i w:val="0"/>
                <w:iCs w:val="0"/>
              </w:rPr>
            </w:pPr>
          </w:p>
        </w:tc>
        <w:tc>
          <w:tcPr>
            <w:tcW w:w="1457" w:type="pct"/>
          </w:tcPr>
          <w:p w14:paraId="289E3880" w14:textId="77777777" w:rsidR="00BB1132" w:rsidRPr="00541BCB" w:rsidRDefault="00BB1132">
            <w:pPr>
              <w:rPr>
                <w:bCs/>
              </w:rPr>
            </w:pPr>
          </w:p>
        </w:tc>
      </w:tr>
      <w:tr w:rsidR="00BB1132" w:rsidRPr="00F04E55" w14:paraId="2D7EA45A" w14:textId="77777777">
        <w:trPr>
          <w:trHeight w:val="129"/>
        </w:trPr>
        <w:tc>
          <w:tcPr>
            <w:tcW w:w="467" w:type="pct"/>
          </w:tcPr>
          <w:p w14:paraId="2E1ACDD8" w14:textId="77777777" w:rsidR="00BB1132" w:rsidRPr="00F04E55" w:rsidRDefault="00BB1132">
            <w:pPr>
              <w:jc w:val="center"/>
              <w:rPr>
                <w:bCs/>
              </w:rPr>
            </w:pPr>
            <w:r>
              <w:rPr>
                <w:bCs/>
              </w:rPr>
              <w:t>7.1.</w:t>
            </w:r>
          </w:p>
        </w:tc>
        <w:tc>
          <w:tcPr>
            <w:tcW w:w="2186" w:type="pct"/>
            <w:shd w:val="clear" w:color="auto" w:fill="auto"/>
          </w:tcPr>
          <w:p w14:paraId="5557B0EF" w14:textId="77777777" w:rsidR="00BB1132" w:rsidRDefault="00BB113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202B9605" w14:textId="77777777" w:rsidR="00BB1132" w:rsidRPr="004E7690" w:rsidRDefault="00BB1132">
            <w:pPr>
              <w:rPr>
                <w:rStyle w:val="afc"/>
                <w:i w:val="0"/>
                <w:iCs w:val="0"/>
              </w:rPr>
            </w:pPr>
            <w:r>
              <w:t>е</w:t>
            </w:r>
            <w:r w:rsidRPr="004E7690">
              <w:t>жеквартально и в конце года</w:t>
            </w:r>
          </w:p>
        </w:tc>
        <w:tc>
          <w:tcPr>
            <w:tcW w:w="1457" w:type="pct"/>
          </w:tcPr>
          <w:p w14:paraId="43270573" w14:textId="77777777" w:rsidR="00BB1132" w:rsidRPr="00541BCB" w:rsidRDefault="00BB1132">
            <w:r w:rsidRPr="00541BCB">
              <w:t xml:space="preserve">Специалисты по </w:t>
            </w:r>
          </w:p>
          <w:p w14:paraId="4B08D921" w14:textId="77777777" w:rsidR="00BB1132" w:rsidRPr="00541BCB" w:rsidRDefault="00BB1132">
            <w:pPr>
              <w:rPr>
                <w:bCs/>
              </w:rPr>
            </w:pPr>
            <w:r w:rsidRPr="00541BCB">
              <w:t>социальной работе</w:t>
            </w:r>
          </w:p>
        </w:tc>
      </w:tr>
      <w:tr w:rsidR="00BB1132" w:rsidRPr="00F04E55" w14:paraId="0516AE1A" w14:textId="77777777">
        <w:trPr>
          <w:trHeight w:val="129"/>
        </w:trPr>
        <w:tc>
          <w:tcPr>
            <w:tcW w:w="467" w:type="pct"/>
          </w:tcPr>
          <w:p w14:paraId="6E73D09B" w14:textId="77777777" w:rsidR="00BB1132" w:rsidRPr="00F04E55" w:rsidRDefault="00BB1132">
            <w:pPr>
              <w:jc w:val="center"/>
              <w:rPr>
                <w:bCs/>
              </w:rPr>
            </w:pPr>
            <w:r>
              <w:rPr>
                <w:bCs/>
              </w:rPr>
              <w:t>7.2.</w:t>
            </w:r>
          </w:p>
        </w:tc>
        <w:tc>
          <w:tcPr>
            <w:tcW w:w="2186" w:type="pct"/>
            <w:shd w:val="clear" w:color="auto" w:fill="auto"/>
          </w:tcPr>
          <w:p w14:paraId="6C16C830" w14:textId="77777777" w:rsidR="00BB1132" w:rsidRPr="00950E8A" w:rsidRDefault="00BB113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410AB945" w14:textId="77777777" w:rsidR="00BB1132" w:rsidRPr="004E7690" w:rsidRDefault="00BB1132">
            <w:pPr>
              <w:rPr>
                <w:rStyle w:val="afc"/>
                <w:i w:val="0"/>
                <w:iCs w:val="0"/>
              </w:rPr>
            </w:pPr>
            <w:r>
              <w:t>е</w:t>
            </w:r>
            <w:r w:rsidRPr="004E7690">
              <w:t>жеквартально и в конце года</w:t>
            </w:r>
          </w:p>
        </w:tc>
        <w:tc>
          <w:tcPr>
            <w:tcW w:w="1457" w:type="pct"/>
          </w:tcPr>
          <w:p w14:paraId="53727231" w14:textId="77777777" w:rsidR="00BB1132" w:rsidRPr="00541BCB" w:rsidRDefault="00BB1132">
            <w:r w:rsidRPr="00541BCB">
              <w:t xml:space="preserve">Специалисты по </w:t>
            </w:r>
          </w:p>
          <w:p w14:paraId="6893B1BE" w14:textId="77777777" w:rsidR="00BB1132" w:rsidRPr="00541BCB" w:rsidRDefault="00BB1132">
            <w:pPr>
              <w:rPr>
                <w:bCs/>
              </w:rPr>
            </w:pPr>
            <w:r w:rsidRPr="00541BCB">
              <w:t>социальной работе</w:t>
            </w:r>
          </w:p>
        </w:tc>
      </w:tr>
      <w:tr w:rsidR="00BB1132" w:rsidRPr="00F04E55" w14:paraId="6CB0A61A" w14:textId="77777777">
        <w:trPr>
          <w:trHeight w:val="129"/>
        </w:trPr>
        <w:tc>
          <w:tcPr>
            <w:tcW w:w="467" w:type="pct"/>
          </w:tcPr>
          <w:p w14:paraId="5221DA62" w14:textId="77777777" w:rsidR="00BB1132" w:rsidRPr="00F04E55" w:rsidRDefault="00BB1132">
            <w:pPr>
              <w:jc w:val="center"/>
              <w:rPr>
                <w:bCs/>
              </w:rPr>
            </w:pPr>
            <w:r>
              <w:rPr>
                <w:bCs/>
              </w:rPr>
              <w:t>7.3.</w:t>
            </w:r>
          </w:p>
        </w:tc>
        <w:tc>
          <w:tcPr>
            <w:tcW w:w="2186" w:type="pct"/>
            <w:shd w:val="clear" w:color="auto" w:fill="auto"/>
          </w:tcPr>
          <w:p w14:paraId="77C3D19E" w14:textId="77777777" w:rsidR="00BB1132" w:rsidRPr="00950E8A" w:rsidRDefault="00BB113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2E4D8972" w14:textId="77777777" w:rsidR="00BB1132" w:rsidRPr="004E7690" w:rsidRDefault="00BB1132">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6F9E9561" w14:textId="77777777" w:rsidR="00BB1132" w:rsidRPr="00541BCB" w:rsidRDefault="00BB1132">
            <w:r w:rsidRPr="00541BCB">
              <w:t xml:space="preserve">Специалисты по </w:t>
            </w:r>
          </w:p>
          <w:p w14:paraId="31D5A892" w14:textId="77777777" w:rsidR="00BB1132" w:rsidRPr="00541BCB" w:rsidRDefault="00BB1132">
            <w:pPr>
              <w:rPr>
                <w:bCs/>
              </w:rPr>
            </w:pPr>
            <w:r w:rsidRPr="00541BCB">
              <w:t>социальной работе</w:t>
            </w:r>
          </w:p>
        </w:tc>
      </w:tr>
      <w:tr w:rsidR="00BB1132" w:rsidRPr="00F04E55" w14:paraId="607353A5" w14:textId="77777777">
        <w:trPr>
          <w:trHeight w:val="129"/>
        </w:trPr>
        <w:tc>
          <w:tcPr>
            <w:tcW w:w="467" w:type="pct"/>
          </w:tcPr>
          <w:p w14:paraId="4FE13512" w14:textId="77777777" w:rsidR="00BB1132" w:rsidRPr="00F04E55" w:rsidRDefault="00BB1132">
            <w:pPr>
              <w:jc w:val="center"/>
              <w:rPr>
                <w:bCs/>
              </w:rPr>
            </w:pPr>
            <w:r>
              <w:rPr>
                <w:bCs/>
              </w:rPr>
              <w:t>7.4.</w:t>
            </w:r>
          </w:p>
        </w:tc>
        <w:tc>
          <w:tcPr>
            <w:tcW w:w="2186" w:type="pct"/>
            <w:shd w:val="clear" w:color="auto" w:fill="auto"/>
          </w:tcPr>
          <w:p w14:paraId="0DBDD6AC" w14:textId="77777777" w:rsidR="00BB1132" w:rsidRPr="00950E8A" w:rsidRDefault="00BB113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46E143E0" w14:textId="77777777" w:rsidR="00BB1132" w:rsidRPr="004E7690" w:rsidRDefault="00BB1132">
            <w:pPr>
              <w:rPr>
                <w:rStyle w:val="afc"/>
                <w:i w:val="0"/>
                <w:iCs w:val="0"/>
              </w:rPr>
            </w:pPr>
            <w:r>
              <w:rPr>
                <w:rStyle w:val="afc"/>
                <w:i w:val="0"/>
                <w:iCs w:val="0"/>
              </w:rPr>
              <w:t>д</w:t>
            </w:r>
            <w:r w:rsidRPr="004E7690">
              <w:rPr>
                <w:rStyle w:val="afc"/>
                <w:i w:val="0"/>
                <w:iCs w:val="0"/>
              </w:rPr>
              <w:t>екабрь</w:t>
            </w:r>
          </w:p>
        </w:tc>
        <w:tc>
          <w:tcPr>
            <w:tcW w:w="1457" w:type="pct"/>
          </w:tcPr>
          <w:p w14:paraId="4AF5B57A" w14:textId="77777777" w:rsidR="00BB1132" w:rsidRPr="00541BCB" w:rsidRDefault="00BB1132">
            <w:r w:rsidRPr="00541BCB">
              <w:t xml:space="preserve">Специалисты по </w:t>
            </w:r>
          </w:p>
          <w:p w14:paraId="4F3FDFA3" w14:textId="77777777" w:rsidR="00BB1132" w:rsidRPr="00541BCB" w:rsidRDefault="00BB1132">
            <w:pPr>
              <w:rPr>
                <w:bCs/>
              </w:rPr>
            </w:pPr>
            <w:r w:rsidRPr="00541BCB">
              <w:t>социальной работе</w:t>
            </w:r>
          </w:p>
        </w:tc>
      </w:tr>
    </w:tbl>
    <w:p w14:paraId="435CBC34" w14:textId="77777777" w:rsidR="00BB1132" w:rsidRDefault="00BB1132" w:rsidP="00BB1132">
      <w:pPr>
        <w:pStyle w:val="af1"/>
        <w:ind w:firstLine="567"/>
        <w:jc w:val="both"/>
        <w:rPr>
          <w:rFonts w:ascii="Times New Roman" w:hAnsi="Times New Roman"/>
          <w:sz w:val="24"/>
          <w:szCs w:val="24"/>
        </w:rPr>
      </w:pPr>
    </w:p>
    <w:p w14:paraId="57ACF9DF" w14:textId="77777777" w:rsidR="00BB1132" w:rsidRPr="00041B5E" w:rsidRDefault="00BB1132" w:rsidP="00BB113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1FAB7D4" w14:textId="77777777" w:rsidR="00BB1132"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BB1132" w:rsidRPr="00404F90" w14:paraId="7F620A5C" w14:textId="77777777" w:rsidTr="009D1FAC">
        <w:tc>
          <w:tcPr>
            <w:tcW w:w="351" w:type="pct"/>
            <w:vMerge w:val="restart"/>
          </w:tcPr>
          <w:p w14:paraId="2A6B155C" w14:textId="77777777" w:rsidR="00BB1132" w:rsidRPr="00404F90" w:rsidRDefault="00BB1132">
            <w:pPr>
              <w:jc w:val="center"/>
              <w:rPr>
                <w:b/>
                <w:bCs/>
                <w:u w:val="single"/>
              </w:rPr>
            </w:pPr>
            <w:r w:rsidRPr="00404F90">
              <w:rPr>
                <w:b/>
                <w:bCs/>
              </w:rPr>
              <w:t>№ п/п</w:t>
            </w:r>
          </w:p>
        </w:tc>
        <w:tc>
          <w:tcPr>
            <w:tcW w:w="1402" w:type="pct"/>
            <w:vMerge w:val="restart"/>
          </w:tcPr>
          <w:p w14:paraId="691F3FFD" w14:textId="77777777" w:rsidR="00BB1132" w:rsidRPr="00404F90" w:rsidRDefault="00BB1132">
            <w:pPr>
              <w:jc w:val="center"/>
              <w:rPr>
                <w:b/>
                <w:bCs/>
                <w:u w:val="single"/>
              </w:rPr>
            </w:pPr>
            <w:r w:rsidRPr="00404F90">
              <w:rPr>
                <w:b/>
                <w:bCs/>
              </w:rPr>
              <w:t>Направление деятельности, мероприятие</w:t>
            </w:r>
          </w:p>
        </w:tc>
        <w:tc>
          <w:tcPr>
            <w:tcW w:w="2509" w:type="pct"/>
            <w:gridSpan w:val="5"/>
          </w:tcPr>
          <w:p w14:paraId="6EE6B761" w14:textId="77777777" w:rsidR="00BB1132" w:rsidRDefault="00BB1132">
            <w:pPr>
              <w:jc w:val="center"/>
              <w:rPr>
                <w:b/>
                <w:bCs/>
              </w:rPr>
            </w:pPr>
            <w:r w:rsidRPr="00404F90">
              <w:rPr>
                <w:b/>
                <w:bCs/>
              </w:rPr>
              <w:t>Сроки/</w:t>
            </w:r>
          </w:p>
          <w:p w14:paraId="241608B7" w14:textId="77777777" w:rsidR="00BB1132" w:rsidRPr="00404F90" w:rsidRDefault="00BB1132">
            <w:pPr>
              <w:jc w:val="center"/>
              <w:rPr>
                <w:b/>
                <w:bCs/>
                <w:u w:val="single"/>
              </w:rPr>
            </w:pPr>
            <w:r w:rsidRPr="00404F90">
              <w:rPr>
                <w:b/>
                <w:bCs/>
              </w:rPr>
              <w:t>Размер необходимого финансирования (руб.)</w:t>
            </w:r>
          </w:p>
        </w:tc>
        <w:tc>
          <w:tcPr>
            <w:tcW w:w="738" w:type="pct"/>
            <w:vMerge w:val="restart"/>
          </w:tcPr>
          <w:p w14:paraId="7C590D59" w14:textId="77777777" w:rsidR="00BB1132" w:rsidRPr="00404F90" w:rsidRDefault="00BB1132">
            <w:pPr>
              <w:jc w:val="center"/>
              <w:rPr>
                <w:b/>
                <w:bCs/>
                <w:u w:val="single"/>
              </w:rPr>
            </w:pPr>
            <w:r w:rsidRPr="00404F90">
              <w:rPr>
                <w:b/>
                <w:bCs/>
              </w:rPr>
              <w:t>Ожидаемый результат</w:t>
            </w:r>
          </w:p>
        </w:tc>
      </w:tr>
      <w:tr w:rsidR="00BB1132" w:rsidRPr="00404F90" w14:paraId="397F3E50" w14:textId="77777777" w:rsidTr="009D1FAC">
        <w:tc>
          <w:tcPr>
            <w:tcW w:w="351" w:type="pct"/>
            <w:vMerge/>
          </w:tcPr>
          <w:p w14:paraId="6F347583" w14:textId="77777777" w:rsidR="00BB1132" w:rsidRPr="00404F90" w:rsidRDefault="00BB1132">
            <w:pPr>
              <w:jc w:val="center"/>
              <w:rPr>
                <w:b/>
                <w:bCs/>
                <w:u w:val="single"/>
              </w:rPr>
            </w:pPr>
          </w:p>
        </w:tc>
        <w:tc>
          <w:tcPr>
            <w:tcW w:w="1402" w:type="pct"/>
            <w:vMerge/>
          </w:tcPr>
          <w:p w14:paraId="4A8D19CD" w14:textId="77777777" w:rsidR="00BB1132" w:rsidRPr="00404F90" w:rsidRDefault="00BB1132">
            <w:pPr>
              <w:jc w:val="center"/>
              <w:rPr>
                <w:b/>
                <w:bCs/>
                <w:u w:val="single"/>
              </w:rPr>
            </w:pPr>
          </w:p>
        </w:tc>
        <w:tc>
          <w:tcPr>
            <w:tcW w:w="502" w:type="pct"/>
          </w:tcPr>
          <w:p w14:paraId="2223A704" w14:textId="77777777" w:rsidR="00BB1132" w:rsidRPr="00404F90" w:rsidRDefault="00BB1132">
            <w:pPr>
              <w:jc w:val="center"/>
              <w:rPr>
                <w:b/>
                <w:bCs/>
              </w:rPr>
            </w:pPr>
            <w:r w:rsidRPr="00404F90">
              <w:rPr>
                <w:b/>
                <w:bCs/>
              </w:rPr>
              <w:t>20</w:t>
            </w:r>
            <w:r>
              <w:rPr>
                <w:b/>
                <w:bCs/>
              </w:rPr>
              <w:t>23</w:t>
            </w:r>
          </w:p>
        </w:tc>
        <w:tc>
          <w:tcPr>
            <w:tcW w:w="502" w:type="pct"/>
          </w:tcPr>
          <w:p w14:paraId="4CCAFA40" w14:textId="77777777" w:rsidR="00BB1132" w:rsidRPr="00404F90" w:rsidRDefault="00BB1132">
            <w:pPr>
              <w:jc w:val="center"/>
              <w:rPr>
                <w:b/>
                <w:bCs/>
              </w:rPr>
            </w:pPr>
            <w:r w:rsidRPr="00404F90">
              <w:rPr>
                <w:b/>
                <w:bCs/>
              </w:rPr>
              <w:t>20</w:t>
            </w:r>
            <w:r>
              <w:rPr>
                <w:b/>
                <w:bCs/>
              </w:rPr>
              <w:t>24</w:t>
            </w:r>
          </w:p>
        </w:tc>
        <w:tc>
          <w:tcPr>
            <w:tcW w:w="502" w:type="pct"/>
          </w:tcPr>
          <w:p w14:paraId="21EF5320" w14:textId="77777777" w:rsidR="00BB1132" w:rsidRPr="00404F90" w:rsidRDefault="00BB1132">
            <w:pPr>
              <w:jc w:val="center"/>
              <w:rPr>
                <w:b/>
                <w:bCs/>
              </w:rPr>
            </w:pPr>
            <w:r w:rsidRPr="00404F90">
              <w:rPr>
                <w:b/>
                <w:bCs/>
              </w:rPr>
              <w:t>20</w:t>
            </w:r>
            <w:r>
              <w:rPr>
                <w:b/>
                <w:bCs/>
              </w:rPr>
              <w:t>25</w:t>
            </w:r>
          </w:p>
        </w:tc>
        <w:tc>
          <w:tcPr>
            <w:tcW w:w="502" w:type="pct"/>
          </w:tcPr>
          <w:p w14:paraId="7554BF59" w14:textId="77777777" w:rsidR="00BB1132" w:rsidRPr="00404F90" w:rsidRDefault="00BB1132">
            <w:pPr>
              <w:jc w:val="center"/>
              <w:rPr>
                <w:b/>
                <w:bCs/>
              </w:rPr>
            </w:pPr>
            <w:r w:rsidRPr="00404F90">
              <w:rPr>
                <w:b/>
                <w:bCs/>
              </w:rPr>
              <w:t>20</w:t>
            </w:r>
            <w:r>
              <w:rPr>
                <w:b/>
                <w:bCs/>
              </w:rPr>
              <w:t>26</w:t>
            </w:r>
          </w:p>
        </w:tc>
        <w:tc>
          <w:tcPr>
            <w:tcW w:w="502" w:type="pct"/>
          </w:tcPr>
          <w:p w14:paraId="4F3DB989" w14:textId="77777777" w:rsidR="00BB1132" w:rsidRPr="00404F90" w:rsidRDefault="00BB1132">
            <w:pPr>
              <w:jc w:val="center"/>
              <w:rPr>
                <w:b/>
                <w:bCs/>
              </w:rPr>
            </w:pPr>
            <w:r w:rsidRPr="00404F90">
              <w:rPr>
                <w:b/>
                <w:bCs/>
              </w:rPr>
              <w:t>20</w:t>
            </w:r>
            <w:r>
              <w:rPr>
                <w:b/>
                <w:bCs/>
              </w:rPr>
              <w:t>27</w:t>
            </w:r>
          </w:p>
        </w:tc>
        <w:tc>
          <w:tcPr>
            <w:tcW w:w="738" w:type="pct"/>
            <w:vMerge/>
          </w:tcPr>
          <w:p w14:paraId="0E038E85" w14:textId="77777777" w:rsidR="00BB1132" w:rsidRPr="00404F90" w:rsidRDefault="00BB1132">
            <w:pPr>
              <w:jc w:val="center"/>
              <w:rPr>
                <w:b/>
                <w:bCs/>
                <w:u w:val="single"/>
              </w:rPr>
            </w:pPr>
          </w:p>
        </w:tc>
      </w:tr>
      <w:tr w:rsidR="00BB1132" w:rsidRPr="00404F90" w14:paraId="78802C34" w14:textId="77777777" w:rsidTr="009D1FAC">
        <w:tc>
          <w:tcPr>
            <w:tcW w:w="351" w:type="pct"/>
          </w:tcPr>
          <w:p w14:paraId="61864D2A" w14:textId="77777777" w:rsidR="00BB1132" w:rsidRPr="00DE5331" w:rsidRDefault="00BB1132">
            <w:pPr>
              <w:jc w:val="center"/>
              <w:rPr>
                <w:b/>
                <w:bCs/>
              </w:rPr>
            </w:pPr>
            <w:r w:rsidRPr="00DE5331">
              <w:rPr>
                <w:b/>
                <w:bCs/>
              </w:rPr>
              <w:t>1.</w:t>
            </w:r>
          </w:p>
        </w:tc>
        <w:tc>
          <w:tcPr>
            <w:tcW w:w="4649" w:type="pct"/>
            <w:gridSpan w:val="7"/>
          </w:tcPr>
          <w:p w14:paraId="784B36BF" w14:textId="7DAD5655" w:rsidR="00BB1132" w:rsidRPr="00404F90" w:rsidRDefault="00BB113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BB1132" w:rsidRPr="00404F90" w14:paraId="3C0AEB9E" w14:textId="77777777" w:rsidTr="009D1FAC">
        <w:tc>
          <w:tcPr>
            <w:tcW w:w="351" w:type="pct"/>
          </w:tcPr>
          <w:p w14:paraId="682CB99B" w14:textId="77777777" w:rsidR="00BB1132" w:rsidRPr="002869E5" w:rsidRDefault="00BB1132">
            <w:pPr>
              <w:jc w:val="center"/>
              <w:rPr>
                <w:bCs/>
              </w:rPr>
            </w:pPr>
            <w:r w:rsidRPr="002869E5">
              <w:rPr>
                <w:bCs/>
              </w:rPr>
              <w:t>1.1.</w:t>
            </w:r>
          </w:p>
        </w:tc>
        <w:tc>
          <w:tcPr>
            <w:tcW w:w="1402" w:type="pct"/>
          </w:tcPr>
          <w:p w14:paraId="16D94CBF" w14:textId="77777777" w:rsidR="00BB1132" w:rsidRPr="00404F90" w:rsidRDefault="00BB1132">
            <w:pPr>
              <w:rPr>
                <w:bCs/>
              </w:rPr>
            </w:pPr>
            <w:r w:rsidRPr="00404F90">
              <w:rPr>
                <w:bCs/>
              </w:rPr>
              <w:t xml:space="preserve">Приобретение цветного </w:t>
            </w:r>
          </w:p>
          <w:p w14:paraId="29620245" w14:textId="77777777" w:rsidR="00BB1132" w:rsidRPr="00404F90" w:rsidRDefault="00BB113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2FFDE477" w14:textId="77777777" w:rsidR="00BB1132" w:rsidRPr="00404F90" w:rsidRDefault="00BB1132">
            <w:pPr>
              <w:jc w:val="center"/>
              <w:rPr>
                <w:bCs/>
              </w:rPr>
            </w:pPr>
            <w:r w:rsidRPr="00404F90">
              <w:rPr>
                <w:bCs/>
              </w:rPr>
              <w:t xml:space="preserve">19 </w:t>
            </w:r>
            <w:r>
              <w:rPr>
                <w:bCs/>
              </w:rPr>
              <w:t>500</w:t>
            </w:r>
          </w:p>
        </w:tc>
        <w:tc>
          <w:tcPr>
            <w:tcW w:w="502" w:type="pct"/>
          </w:tcPr>
          <w:p w14:paraId="3A326313" w14:textId="77777777" w:rsidR="00BB1132" w:rsidRPr="00404F90" w:rsidRDefault="00BB1132">
            <w:pPr>
              <w:jc w:val="center"/>
              <w:rPr>
                <w:bCs/>
              </w:rPr>
            </w:pPr>
          </w:p>
        </w:tc>
        <w:tc>
          <w:tcPr>
            <w:tcW w:w="502" w:type="pct"/>
          </w:tcPr>
          <w:p w14:paraId="3A0FB26F" w14:textId="77777777" w:rsidR="00BB1132" w:rsidRPr="00404F90" w:rsidRDefault="00BB1132">
            <w:pPr>
              <w:jc w:val="center"/>
              <w:rPr>
                <w:bCs/>
              </w:rPr>
            </w:pPr>
          </w:p>
        </w:tc>
        <w:tc>
          <w:tcPr>
            <w:tcW w:w="502" w:type="pct"/>
          </w:tcPr>
          <w:p w14:paraId="073D20B3" w14:textId="77777777" w:rsidR="00BB1132" w:rsidRPr="00404F90" w:rsidRDefault="00BB1132">
            <w:pPr>
              <w:jc w:val="center"/>
              <w:rPr>
                <w:b/>
                <w:bCs/>
                <w:u w:val="single"/>
              </w:rPr>
            </w:pPr>
          </w:p>
        </w:tc>
        <w:tc>
          <w:tcPr>
            <w:tcW w:w="502" w:type="pct"/>
          </w:tcPr>
          <w:p w14:paraId="4F1C145F" w14:textId="77777777" w:rsidR="00BB1132" w:rsidRPr="00404F90" w:rsidRDefault="00BB1132">
            <w:pPr>
              <w:jc w:val="center"/>
              <w:rPr>
                <w:b/>
                <w:bCs/>
                <w:u w:val="single"/>
              </w:rPr>
            </w:pPr>
          </w:p>
        </w:tc>
        <w:tc>
          <w:tcPr>
            <w:tcW w:w="738" w:type="pct"/>
            <w:vMerge w:val="restart"/>
          </w:tcPr>
          <w:p w14:paraId="034653D6" w14:textId="77777777" w:rsidR="00BB1132" w:rsidRPr="00404F90" w:rsidRDefault="00BB1132">
            <w:pPr>
              <w:jc w:val="center"/>
              <w:rPr>
                <w:bCs/>
              </w:rPr>
            </w:pPr>
            <w:r w:rsidRPr="00404F90">
              <w:rPr>
                <w:bCs/>
              </w:rPr>
              <w:t>Укрепление и развитие материально-технической базы учреждения</w:t>
            </w:r>
          </w:p>
        </w:tc>
      </w:tr>
      <w:tr w:rsidR="00BB1132" w:rsidRPr="00404F90" w14:paraId="665034CF" w14:textId="77777777" w:rsidTr="009D1FAC">
        <w:tc>
          <w:tcPr>
            <w:tcW w:w="351" w:type="pct"/>
          </w:tcPr>
          <w:p w14:paraId="09FDF30E" w14:textId="77777777" w:rsidR="00BB1132" w:rsidRPr="002869E5" w:rsidRDefault="00BB1132">
            <w:pPr>
              <w:jc w:val="center"/>
              <w:rPr>
                <w:bCs/>
              </w:rPr>
            </w:pPr>
            <w:r>
              <w:rPr>
                <w:bCs/>
              </w:rPr>
              <w:t>1.2.</w:t>
            </w:r>
          </w:p>
        </w:tc>
        <w:tc>
          <w:tcPr>
            <w:tcW w:w="1402" w:type="pct"/>
          </w:tcPr>
          <w:p w14:paraId="6E6224B8" w14:textId="77777777" w:rsidR="00BB1132" w:rsidRPr="00404F90" w:rsidRDefault="00BB1132">
            <w:pPr>
              <w:rPr>
                <w:bCs/>
              </w:rPr>
            </w:pPr>
            <w:r w:rsidRPr="00404F90">
              <w:rPr>
                <w:bCs/>
              </w:rPr>
              <w:t>Чернила INKSYSTEM для фотопечати 1000 мл 4 цвета</w:t>
            </w:r>
          </w:p>
        </w:tc>
        <w:tc>
          <w:tcPr>
            <w:tcW w:w="502" w:type="pct"/>
          </w:tcPr>
          <w:p w14:paraId="46278F5E"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76B3F1F8"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7056BBB7"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4A6C48CD" w14:textId="77777777" w:rsidR="00BB1132" w:rsidRPr="00404F90" w:rsidRDefault="00BB1132">
            <w:pPr>
              <w:jc w:val="center"/>
              <w:rPr>
                <w:bCs/>
              </w:rPr>
            </w:pPr>
            <w:r w:rsidRPr="00404F90">
              <w:rPr>
                <w:bCs/>
              </w:rPr>
              <w:t>5</w:t>
            </w:r>
            <w:r>
              <w:rPr>
                <w:bCs/>
              </w:rPr>
              <w:t>500</w:t>
            </w:r>
          </w:p>
        </w:tc>
        <w:tc>
          <w:tcPr>
            <w:tcW w:w="502" w:type="pct"/>
          </w:tcPr>
          <w:p w14:paraId="3731BAE9" w14:textId="77777777" w:rsidR="00BB1132" w:rsidRPr="00404F90" w:rsidRDefault="00BB1132">
            <w:pPr>
              <w:jc w:val="center"/>
              <w:rPr>
                <w:bCs/>
              </w:rPr>
            </w:pPr>
            <w:r w:rsidRPr="00404F90">
              <w:rPr>
                <w:bCs/>
              </w:rPr>
              <w:t>5</w:t>
            </w:r>
            <w:r>
              <w:rPr>
                <w:bCs/>
              </w:rPr>
              <w:t>500</w:t>
            </w:r>
          </w:p>
        </w:tc>
        <w:tc>
          <w:tcPr>
            <w:tcW w:w="738" w:type="pct"/>
            <w:vMerge/>
          </w:tcPr>
          <w:p w14:paraId="09DC5FB4" w14:textId="77777777" w:rsidR="00BB1132" w:rsidRPr="00404F90" w:rsidRDefault="00BB1132">
            <w:pPr>
              <w:jc w:val="center"/>
              <w:rPr>
                <w:bCs/>
              </w:rPr>
            </w:pPr>
          </w:p>
        </w:tc>
      </w:tr>
      <w:tr w:rsidR="00BB1132" w:rsidRPr="00404F90" w14:paraId="61663B73" w14:textId="77777777" w:rsidTr="009D1FAC">
        <w:tc>
          <w:tcPr>
            <w:tcW w:w="351" w:type="pct"/>
          </w:tcPr>
          <w:p w14:paraId="2E06E0C9" w14:textId="77777777" w:rsidR="00BB1132" w:rsidRPr="002869E5" w:rsidRDefault="00BB1132">
            <w:pPr>
              <w:jc w:val="center"/>
              <w:rPr>
                <w:bCs/>
              </w:rPr>
            </w:pPr>
            <w:r>
              <w:rPr>
                <w:bCs/>
              </w:rPr>
              <w:t>1.3.</w:t>
            </w:r>
          </w:p>
        </w:tc>
        <w:tc>
          <w:tcPr>
            <w:tcW w:w="1402" w:type="pct"/>
          </w:tcPr>
          <w:p w14:paraId="58EA54F6" w14:textId="77777777" w:rsidR="00BB1132" w:rsidRPr="00404F90" w:rsidRDefault="00BB1132">
            <w:pPr>
              <w:rPr>
                <w:bCs/>
              </w:rPr>
            </w:pPr>
            <w:r w:rsidRPr="00404F90">
              <w:rPr>
                <w:bCs/>
              </w:rPr>
              <w:t>Приобретение Брошюровщика Gladwork iBind U15</w:t>
            </w:r>
          </w:p>
        </w:tc>
        <w:tc>
          <w:tcPr>
            <w:tcW w:w="502" w:type="pct"/>
          </w:tcPr>
          <w:p w14:paraId="30CA4852" w14:textId="77777777" w:rsidR="00BB1132" w:rsidRPr="00404F90" w:rsidRDefault="00BB1132">
            <w:pPr>
              <w:jc w:val="center"/>
              <w:rPr>
                <w:bCs/>
              </w:rPr>
            </w:pPr>
            <w:r w:rsidRPr="00404F90">
              <w:rPr>
                <w:bCs/>
              </w:rPr>
              <w:t xml:space="preserve">5 </w:t>
            </w:r>
            <w:r>
              <w:rPr>
                <w:bCs/>
              </w:rPr>
              <w:t>600</w:t>
            </w:r>
          </w:p>
        </w:tc>
        <w:tc>
          <w:tcPr>
            <w:tcW w:w="502" w:type="pct"/>
          </w:tcPr>
          <w:p w14:paraId="5B453B4B" w14:textId="77777777" w:rsidR="00BB1132" w:rsidRPr="00404F90" w:rsidRDefault="00BB1132">
            <w:pPr>
              <w:jc w:val="center"/>
              <w:rPr>
                <w:bCs/>
              </w:rPr>
            </w:pPr>
          </w:p>
        </w:tc>
        <w:tc>
          <w:tcPr>
            <w:tcW w:w="502" w:type="pct"/>
          </w:tcPr>
          <w:p w14:paraId="0A008D5B" w14:textId="77777777" w:rsidR="00BB1132" w:rsidRPr="00404F90" w:rsidRDefault="00BB1132">
            <w:pPr>
              <w:jc w:val="center"/>
              <w:rPr>
                <w:bCs/>
              </w:rPr>
            </w:pPr>
          </w:p>
        </w:tc>
        <w:tc>
          <w:tcPr>
            <w:tcW w:w="502" w:type="pct"/>
          </w:tcPr>
          <w:p w14:paraId="523B9F1E" w14:textId="77777777" w:rsidR="00BB1132" w:rsidRPr="00404F90" w:rsidRDefault="00BB1132">
            <w:pPr>
              <w:jc w:val="center"/>
              <w:rPr>
                <w:b/>
                <w:bCs/>
                <w:u w:val="single"/>
              </w:rPr>
            </w:pPr>
          </w:p>
        </w:tc>
        <w:tc>
          <w:tcPr>
            <w:tcW w:w="502" w:type="pct"/>
          </w:tcPr>
          <w:p w14:paraId="5454318A" w14:textId="77777777" w:rsidR="00BB1132" w:rsidRPr="00404F90" w:rsidRDefault="00BB1132">
            <w:pPr>
              <w:jc w:val="center"/>
              <w:rPr>
                <w:b/>
                <w:bCs/>
                <w:u w:val="single"/>
              </w:rPr>
            </w:pPr>
          </w:p>
        </w:tc>
        <w:tc>
          <w:tcPr>
            <w:tcW w:w="738" w:type="pct"/>
            <w:vMerge/>
          </w:tcPr>
          <w:p w14:paraId="3CFD6DB3" w14:textId="77777777" w:rsidR="00BB1132" w:rsidRPr="00404F90" w:rsidRDefault="00BB1132">
            <w:pPr>
              <w:jc w:val="center"/>
              <w:rPr>
                <w:bCs/>
              </w:rPr>
            </w:pPr>
          </w:p>
        </w:tc>
      </w:tr>
      <w:tr w:rsidR="00BB1132" w:rsidRPr="00404F90" w14:paraId="533C3BFE" w14:textId="77777777" w:rsidTr="009D1FAC">
        <w:tc>
          <w:tcPr>
            <w:tcW w:w="351" w:type="pct"/>
          </w:tcPr>
          <w:p w14:paraId="2A03994C" w14:textId="77777777" w:rsidR="00BB1132" w:rsidRPr="002869E5" w:rsidRDefault="00BB1132">
            <w:pPr>
              <w:jc w:val="center"/>
              <w:rPr>
                <w:bCs/>
              </w:rPr>
            </w:pPr>
            <w:r>
              <w:rPr>
                <w:bCs/>
              </w:rPr>
              <w:t>1.4.</w:t>
            </w:r>
          </w:p>
        </w:tc>
        <w:tc>
          <w:tcPr>
            <w:tcW w:w="1402" w:type="pct"/>
          </w:tcPr>
          <w:p w14:paraId="671CCF60" w14:textId="77777777" w:rsidR="00BB1132" w:rsidRPr="00404F90" w:rsidRDefault="00BB1132">
            <w:pPr>
              <w:rPr>
                <w:bCs/>
              </w:rPr>
            </w:pPr>
            <w:r w:rsidRPr="00DE5331">
              <w:rPr>
                <w:bCs/>
              </w:rPr>
              <w:t>Пружина пластиковая 12 мм, белая, 100шт.</w:t>
            </w:r>
          </w:p>
        </w:tc>
        <w:tc>
          <w:tcPr>
            <w:tcW w:w="502" w:type="pct"/>
          </w:tcPr>
          <w:p w14:paraId="574C7CC0" w14:textId="77777777" w:rsidR="00BB1132" w:rsidRPr="00DE5331" w:rsidRDefault="00BB1132">
            <w:pPr>
              <w:jc w:val="center"/>
              <w:rPr>
                <w:bCs/>
              </w:rPr>
            </w:pPr>
            <w:r w:rsidRPr="00DE5331">
              <w:rPr>
                <w:rStyle w:val="b-old-pricesnum"/>
                <w:bCs/>
              </w:rPr>
              <w:t>450</w:t>
            </w:r>
          </w:p>
        </w:tc>
        <w:tc>
          <w:tcPr>
            <w:tcW w:w="502" w:type="pct"/>
          </w:tcPr>
          <w:p w14:paraId="2C5ABAA7" w14:textId="77777777" w:rsidR="00BB1132" w:rsidRPr="00DE5331" w:rsidRDefault="00BB1132">
            <w:pPr>
              <w:jc w:val="center"/>
              <w:rPr>
                <w:bCs/>
              </w:rPr>
            </w:pPr>
          </w:p>
        </w:tc>
        <w:tc>
          <w:tcPr>
            <w:tcW w:w="502" w:type="pct"/>
          </w:tcPr>
          <w:p w14:paraId="2FB75789" w14:textId="77777777" w:rsidR="00BB1132" w:rsidRPr="00DE5331" w:rsidRDefault="00BB1132">
            <w:pPr>
              <w:jc w:val="center"/>
              <w:rPr>
                <w:bCs/>
              </w:rPr>
            </w:pPr>
            <w:r w:rsidRPr="00DE5331">
              <w:rPr>
                <w:rStyle w:val="b-old-pricesnum"/>
                <w:bCs/>
              </w:rPr>
              <w:t>450</w:t>
            </w:r>
          </w:p>
        </w:tc>
        <w:tc>
          <w:tcPr>
            <w:tcW w:w="502" w:type="pct"/>
          </w:tcPr>
          <w:p w14:paraId="27A5E575" w14:textId="77777777" w:rsidR="00BB1132" w:rsidRPr="00404F90" w:rsidRDefault="00BB1132">
            <w:pPr>
              <w:jc w:val="center"/>
              <w:rPr>
                <w:b/>
                <w:bCs/>
                <w:u w:val="single"/>
              </w:rPr>
            </w:pPr>
          </w:p>
        </w:tc>
        <w:tc>
          <w:tcPr>
            <w:tcW w:w="502" w:type="pct"/>
          </w:tcPr>
          <w:p w14:paraId="2260864F" w14:textId="77777777" w:rsidR="00BB1132" w:rsidRPr="00404F90" w:rsidRDefault="00BB1132">
            <w:pPr>
              <w:jc w:val="center"/>
              <w:rPr>
                <w:b/>
                <w:bCs/>
                <w:u w:val="single"/>
              </w:rPr>
            </w:pPr>
          </w:p>
        </w:tc>
        <w:tc>
          <w:tcPr>
            <w:tcW w:w="738" w:type="pct"/>
            <w:vMerge/>
          </w:tcPr>
          <w:p w14:paraId="6C0D3F24" w14:textId="77777777" w:rsidR="00BB1132" w:rsidRPr="00404F90" w:rsidRDefault="00BB1132">
            <w:pPr>
              <w:jc w:val="center"/>
              <w:rPr>
                <w:bCs/>
              </w:rPr>
            </w:pPr>
          </w:p>
        </w:tc>
      </w:tr>
      <w:tr w:rsidR="00BB1132" w:rsidRPr="00404F90" w14:paraId="161E47AA" w14:textId="77777777" w:rsidTr="009D1FAC">
        <w:tc>
          <w:tcPr>
            <w:tcW w:w="351" w:type="pct"/>
          </w:tcPr>
          <w:p w14:paraId="48D6591D" w14:textId="77777777" w:rsidR="00BB1132" w:rsidRPr="002869E5" w:rsidRDefault="00BB1132">
            <w:pPr>
              <w:jc w:val="center"/>
              <w:rPr>
                <w:bCs/>
              </w:rPr>
            </w:pPr>
            <w:r>
              <w:rPr>
                <w:bCs/>
              </w:rPr>
              <w:lastRenderedPageBreak/>
              <w:t>1.5.</w:t>
            </w:r>
          </w:p>
        </w:tc>
        <w:tc>
          <w:tcPr>
            <w:tcW w:w="1402" w:type="pct"/>
          </w:tcPr>
          <w:p w14:paraId="62257F35" w14:textId="1195EE6A" w:rsidR="00BB1132" w:rsidRPr="00404F90" w:rsidRDefault="00BB113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538DEDA4" w14:textId="77777777" w:rsidR="00BB1132" w:rsidRPr="002869E5" w:rsidRDefault="00BB1132">
            <w:pPr>
              <w:jc w:val="center"/>
              <w:rPr>
                <w:bCs/>
              </w:rPr>
            </w:pPr>
            <w:r w:rsidRPr="002869E5">
              <w:rPr>
                <w:rStyle w:val="b-old-pricesnum"/>
                <w:bCs/>
              </w:rPr>
              <w:t>660</w:t>
            </w:r>
          </w:p>
        </w:tc>
        <w:tc>
          <w:tcPr>
            <w:tcW w:w="502" w:type="pct"/>
          </w:tcPr>
          <w:p w14:paraId="06E2A12C" w14:textId="77777777" w:rsidR="00BB1132" w:rsidRPr="002869E5" w:rsidRDefault="00BB1132">
            <w:pPr>
              <w:jc w:val="center"/>
              <w:rPr>
                <w:bCs/>
              </w:rPr>
            </w:pPr>
          </w:p>
        </w:tc>
        <w:tc>
          <w:tcPr>
            <w:tcW w:w="502" w:type="pct"/>
          </w:tcPr>
          <w:p w14:paraId="3F4DBA60" w14:textId="77777777" w:rsidR="00BB1132" w:rsidRPr="002869E5" w:rsidRDefault="00BB1132">
            <w:pPr>
              <w:jc w:val="center"/>
              <w:rPr>
                <w:bCs/>
              </w:rPr>
            </w:pPr>
            <w:r w:rsidRPr="002869E5">
              <w:rPr>
                <w:rStyle w:val="b-old-pricesnum"/>
                <w:bCs/>
              </w:rPr>
              <w:t>660</w:t>
            </w:r>
          </w:p>
        </w:tc>
        <w:tc>
          <w:tcPr>
            <w:tcW w:w="502" w:type="pct"/>
          </w:tcPr>
          <w:p w14:paraId="23F3C0DB" w14:textId="77777777" w:rsidR="00BB1132" w:rsidRPr="00404F90" w:rsidRDefault="00BB1132">
            <w:pPr>
              <w:jc w:val="center"/>
              <w:rPr>
                <w:b/>
                <w:bCs/>
                <w:u w:val="single"/>
              </w:rPr>
            </w:pPr>
          </w:p>
        </w:tc>
        <w:tc>
          <w:tcPr>
            <w:tcW w:w="502" w:type="pct"/>
          </w:tcPr>
          <w:p w14:paraId="593A4C14" w14:textId="77777777" w:rsidR="00BB1132" w:rsidRPr="00404F90" w:rsidRDefault="00BB1132">
            <w:pPr>
              <w:jc w:val="center"/>
              <w:rPr>
                <w:b/>
                <w:bCs/>
                <w:u w:val="single"/>
              </w:rPr>
            </w:pPr>
          </w:p>
        </w:tc>
        <w:tc>
          <w:tcPr>
            <w:tcW w:w="738" w:type="pct"/>
            <w:vMerge/>
          </w:tcPr>
          <w:p w14:paraId="2C856FC9" w14:textId="77777777" w:rsidR="00BB1132" w:rsidRPr="00404F90" w:rsidRDefault="00BB1132">
            <w:pPr>
              <w:jc w:val="center"/>
              <w:rPr>
                <w:bCs/>
              </w:rPr>
            </w:pPr>
          </w:p>
        </w:tc>
      </w:tr>
      <w:tr w:rsidR="00BB1132" w:rsidRPr="00404F90" w14:paraId="49EBE4E1" w14:textId="77777777" w:rsidTr="009D1FAC">
        <w:tc>
          <w:tcPr>
            <w:tcW w:w="351" w:type="pct"/>
          </w:tcPr>
          <w:p w14:paraId="22B00FD7" w14:textId="77777777" w:rsidR="00BB1132" w:rsidRPr="002869E5" w:rsidRDefault="00BB1132">
            <w:pPr>
              <w:jc w:val="center"/>
              <w:rPr>
                <w:bCs/>
              </w:rPr>
            </w:pPr>
            <w:r>
              <w:rPr>
                <w:bCs/>
              </w:rPr>
              <w:t>1.6.</w:t>
            </w:r>
          </w:p>
        </w:tc>
        <w:tc>
          <w:tcPr>
            <w:tcW w:w="1402" w:type="pct"/>
          </w:tcPr>
          <w:p w14:paraId="575C5EBB" w14:textId="47457002" w:rsidR="00BB1132" w:rsidRPr="00DE5331" w:rsidRDefault="00BB113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0DAB0B8C" w14:textId="77777777" w:rsidR="00BB1132" w:rsidRPr="00404F90" w:rsidRDefault="00BB1132">
            <w:pPr>
              <w:jc w:val="center"/>
              <w:rPr>
                <w:bCs/>
              </w:rPr>
            </w:pPr>
          </w:p>
        </w:tc>
        <w:tc>
          <w:tcPr>
            <w:tcW w:w="502" w:type="pct"/>
          </w:tcPr>
          <w:p w14:paraId="75E6A4A4" w14:textId="77777777" w:rsidR="00BB1132" w:rsidRPr="00404F90" w:rsidRDefault="00BB1132">
            <w:pPr>
              <w:jc w:val="center"/>
              <w:rPr>
                <w:bCs/>
              </w:rPr>
            </w:pPr>
            <w:r>
              <w:rPr>
                <w:bCs/>
              </w:rPr>
              <w:t>800</w:t>
            </w:r>
          </w:p>
        </w:tc>
        <w:tc>
          <w:tcPr>
            <w:tcW w:w="502" w:type="pct"/>
          </w:tcPr>
          <w:p w14:paraId="2C471CEB" w14:textId="77777777" w:rsidR="00BB1132" w:rsidRPr="00404F90" w:rsidRDefault="00BB1132">
            <w:pPr>
              <w:jc w:val="center"/>
              <w:rPr>
                <w:bCs/>
              </w:rPr>
            </w:pPr>
          </w:p>
        </w:tc>
        <w:tc>
          <w:tcPr>
            <w:tcW w:w="502" w:type="pct"/>
          </w:tcPr>
          <w:p w14:paraId="3F2D283B" w14:textId="77777777" w:rsidR="00BB1132" w:rsidRPr="002869E5" w:rsidRDefault="00BB1132">
            <w:pPr>
              <w:jc w:val="center"/>
              <w:rPr>
                <w:bCs/>
              </w:rPr>
            </w:pPr>
            <w:r w:rsidRPr="002869E5">
              <w:rPr>
                <w:bCs/>
              </w:rPr>
              <w:t>800</w:t>
            </w:r>
          </w:p>
        </w:tc>
        <w:tc>
          <w:tcPr>
            <w:tcW w:w="502" w:type="pct"/>
          </w:tcPr>
          <w:p w14:paraId="426D3680" w14:textId="77777777" w:rsidR="00BB1132" w:rsidRPr="00404F90" w:rsidRDefault="00BB1132">
            <w:pPr>
              <w:jc w:val="center"/>
              <w:rPr>
                <w:b/>
                <w:bCs/>
                <w:u w:val="single"/>
              </w:rPr>
            </w:pPr>
          </w:p>
        </w:tc>
        <w:tc>
          <w:tcPr>
            <w:tcW w:w="738" w:type="pct"/>
            <w:vMerge/>
          </w:tcPr>
          <w:p w14:paraId="72D0A8E2" w14:textId="77777777" w:rsidR="00BB1132" w:rsidRPr="00404F90" w:rsidRDefault="00BB1132">
            <w:pPr>
              <w:jc w:val="center"/>
              <w:rPr>
                <w:bCs/>
              </w:rPr>
            </w:pPr>
          </w:p>
        </w:tc>
      </w:tr>
      <w:tr w:rsidR="00BB1132" w:rsidRPr="00404F90" w14:paraId="21BF6C0A" w14:textId="77777777" w:rsidTr="009D1FAC">
        <w:tc>
          <w:tcPr>
            <w:tcW w:w="351" w:type="pct"/>
          </w:tcPr>
          <w:p w14:paraId="79B87276" w14:textId="77777777" w:rsidR="00BB1132" w:rsidRPr="002869E5" w:rsidRDefault="00BB1132">
            <w:pPr>
              <w:jc w:val="center"/>
              <w:rPr>
                <w:bCs/>
              </w:rPr>
            </w:pPr>
            <w:r>
              <w:rPr>
                <w:bCs/>
              </w:rPr>
              <w:t>1.7.</w:t>
            </w:r>
          </w:p>
        </w:tc>
        <w:tc>
          <w:tcPr>
            <w:tcW w:w="1402" w:type="pct"/>
          </w:tcPr>
          <w:p w14:paraId="340C1A32" w14:textId="77777777" w:rsidR="00BB1132" w:rsidRDefault="00BB1132">
            <w:pPr>
              <w:rPr>
                <w:bCs/>
              </w:rPr>
            </w:pPr>
            <w:r w:rsidRPr="00CE51FD">
              <w:rPr>
                <w:bCs/>
              </w:rPr>
              <w:t>Бумага MAESTRO color А4, 80 г/м2, 500 л., пастель желтая</w:t>
            </w:r>
          </w:p>
        </w:tc>
        <w:tc>
          <w:tcPr>
            <w:tcW w:w="502" w:type="pct"/>
          </w:tcPr>
          <w:p w14:paraId="4F55B76C" w14:textId="77777777" w:rsidR="00BB1132" w:rsidRDefault="00BB1132">
            <w:pPr>
              <w:jc w:val="center"/>
              <w:rPr>
                <w:bCs/>
              </w:rPr>
            </w:pPr>
            <w:r w:rsidRPr="00CE51FD">
              <w:rPr>
                <w:bCs/>
              </w:rPr>
              <w:t>35</w:t>
            </w:r>
            <w:r>
              <w:rPr>
                <w:bCs/>
              </w:rPr>
              <w:t>0</w:t>
            </w:r>
          </w:p>
        </w:tc>
        <w:tc>
          <w:tcPr>
            <w:tcW w:w="502" w:type="pct"/>
          </w:tcPr>
          <w:p w14:paraId="266A7A1C" w14:textId="77777777" w:rsidR="00BB1132" w:rsidRDefault="00BB1132">
            <w:pPr>
              <w:jc w:val="center"/>
              <w:rPr>
                <w:bCs/>
              </w:rPr>
            </w:pPr>
          </w:p>
        </w:tc>
        <w:tc>
          <w:tcPr>
            <w:tcW w:w="502" w:type="pct"/>
          </w:tcPr>
          <w:p w14:paraId="5DDB4FC6" w14:textId="77777777" w:rsidR="00BB1132" w:rsidRDefault="00BB1132">
            <w:pPr>
              <w:jc w:val="center"/>
              <w:rPr>
                <w:bCs/>
              </w:rPr>
            </w:pPr>
            <w:r w:rsidRPr="00CE51FD">
              <w:rPr>
                <w:bCs/>
              </w:rPr>
              <w:t>35</w:t>
            </w:r>
            <w:r>
              <w:rPr>
                <w:bCs/>
              </w:rPr>
              <w:t>0</w:t>
            </w:r>
          </w:p>
        </w:tc>
        <w:tc>
          <w:tcPr>
            <w:tcW w:w="502" w:type="pct"/>
          </w:tcPr>
          <w:p w14:paraId="41904355" w14:textId="77777777" w:rsidR="00BB1132" w:rsidRDefault="00BB1132">
            <w:pPr>
              <w:jc w:val="center"/>
              <w:rPr>
                <w:bCs/>
              </w:rPr>
            </w:pPr>
          </w:p>
        </w:tc>
        <w:tc>
          <w:tcPr>
            <w:tcW w:w="502" w:type="pct"/>
          </w:tcPr>
          <w:p w14:paraId="5673FD01" w14:textId="77777777" w:rsidR="00BB1132" w:rsidRDefault="00BB1132">
            <w:pPr>
              <w:jc w:val="center"/>
              <w:rPr>
                <w:bCs/>
              </w:rPr>
            </w:pPr>
            <w:r w:rsidRPr="00CE51FD">
              <w:rPr>
                <w:bCs/>
              </w:rPr>
              <w:t>35</w:t>
            </w:r>
            <w:r>
              <w:rPr>
                <w:bCs/>
              </w:rPr>
              <w:t>0</w:t>
            </w:r>
          </w:p>
        </w:tc>
        <w:tc>
          <w:tcPr>
            <w:tcW w:w="738" w:type="pct"/>
            <w:vMerge w:val="restart"/>
          </w:tcPr>
          <w:p w14:paraId="3ABDE322" w14:textId="77777777" w:rsidR="00BB1132" w:rsidRPr="00404F90" w:rsidRDefault="00BB1132">
            <w:pPr>
              <w:jc w:val="center"/>
              <w:rPr>
                <w:b/>
                <w:bCs/>
                <w:u w:val="single"/>
              </w:rPr>
            </w:pPr>
            <w:r>
              <w:rPr>
                <w:bCs/>
              </w:rPr>
              <w:t>Обеспечение клиента необходимой информационной базой</w:t>
            </w:r>
          </w:p>
        </w:tc>
      </w:tr>
      <w:tr w:rsidR="00BB1132" w:rsidRPr="00404F90" w14:paraId="0551A97C" w14:textId="77777777" w:rsidTr="009D1FAC">
        <w:tc>
          <w:tcPr>
            <w:tcW w:w="351" w:type="pct"/>
          </w:tcPr>
          <w:p w14:paraId="47A0898F" w14:textId="77777777" w:rsidR="00BB1132" w:rsidRPr="002869E5" w:rsidRDefault="00BB1132">
            <w:pPr>
              <w:jc w:val="center"/>
              <w:rPr>
                <w:bCs/>
              </w:rPr>
            </w:pPr>
            <w:r>
              <w:rPr>
                <w:bCs/>
              </w:rPr>
              <w:t>1.8.</w:t>
            </w:r>
          </w:p>
        </w:tc>
        <w:tc>
          <w:tcPr>
            <w:tcW w:w="1402" w:type="pct"/>
          </w:tcPr>
          <w:p w14:paraId="74CA0930" w14:textId="77777777" w:rsidR="00BB1132" w:rsidRPr="00CE51FD" w:rsidRDefault="00BB1132">
            <w:pPr>
              <w:rPr>
                <w:bCs/>
              </w:rPr>
            </w:pPr>
            <w:r w:rsidRPr="00962262">
              <w:rPr>
                <w:bCs/>
              </w:rPr>
              <w:t>Бумага MAESTRO color А4, 80 г/м2, 250 л. (5 цв. x 50 л.), цветная пастель</w:t>
            </w:r>
          </w:p>
        </w:tc>
        <w:tc>
          <w:tcPr>
            <w:tcW w:w="502" w:type="pct"/>
          </w:tcPr>
          <w:p w14:paraId="05CF7944" w14:textId="77777777" w:rsidR="00BB1132" w:rsidRPr="00CE51FD" w:rsidRDefault="00BB1132">
            <w:pPr>
              <w:jc w:val="center"/>
              <w:rPr>
                <w:bCs/>
              </w:rPr>
            </w:pPr>
          </w:p>
        </w:tc>
        <w:tc>
          <w:tcPr>
            <w:tcW w:w="502" w:type="pct"/>
          </w:tcPr>
          <w:p w14:paraId="036BDEE1" w14:textId="77777777" w:rsidR="00BB1132" w:rsidRPr="00CE51FD" w:rsidRDefault="00BB1132">
            <w:pPr>
              <w:jc w:val="center"/>
              <w:rPr>
                <w:bCs/>
              </w:rPr>
            </w:pPr>
            <w:r w:rsidRPr="00962262">
              <w:rPr>
                <w:bCs/>
              </w:rPr>
              <w:t>3</w:t>
            </w:r>
            <w:r>
              <w:rPr>
                <w:bCs/>
              </w:rPr>
              <w:t>50</w:t>
            </w:r>
          </w:p>
        </w:tc>
        <w:tc>
          <w:tcPr>
            <w:tcW w:w="502" w:type="pct"/>
          </w:tcPr>
          <w:p w14:paraId="5C52018D" w14:textId="77777777" w:rsidR="00BB1132" w:rsidRPr="00CE51FD" w:rsidRDefault="00BB1132">
            <w:pPr>
              <w:jc w:val="center"/>
              <w:rPr>
                <w:bCs/>
              </w:rPr>
            </w:pPr>
          </w:p>
        </w:tc>
        <w:tc>
          <w:tcPr>
            <w:tcW w:w="502" w:type="pct"/>
          </w:tcPr>
          <w:p w14:paraId="511277AE" w14:textId="77777777" w:rsidR="00BB1132" w:rsidRPr="00CE51FD" w:rsidRDefault="00BB1132">
            <w:pPr>
              <w:jc w:val="center"/>
              <w:rPr>
                <w:bCs/>
              </w:rPr>
            </w:pPr>
            <w:r w:rsidRPr="00962262">
              <w:rPr>
                <w:bCs/>
              </w:rPr>
              <w:t>3</w:t>
            </w:r>
            <w:r>
              <w:rPr>
                <w:bCs/>
              </w:rPr>
              <w:t>50</w:t>
            </w:r>
          </w:p>
        </w:tc>
        <w:tc>
          <w:tcPr>
            <w:tcW w:w="502" w:type="pct"/>
          </w:tcPr>
          <w:p w14:paraId="4C8638E9" w14:textId="77777777" w:rsidR="00BB1132" w:rsidRPr="00CE51FD" w:rsidRDefault="00BB1132">
            <w:pPr>
              <w:jc w:val="center"/>
              <w:rPr>
                <w:bCs/>
              </w:rPr>
            </w:pPr>
            <w:r w:rsidRPr="00962262">
              <w:rPr>
                <w:bCs/>
              </w:rPr>
              <w:t>3</w:t>
            </w:r>
            <w:r>
              <w:rPr>
                <w:bCs/>
              </w:rPr>
              <w:t>50</w:t>
            </w:r>
          </w:p>
        </w:tc>
        <w:tc>
          <w:tcPr>
            <w:tcW w:w="738" w:type="pct"/>
            <w:vMerge/>
          </w:tcPr>
          <w:p w14:paraId="54420F4C" w14:textId="77777777" w:rsidR="00BB1132" w:rsidRPr="00404F90" w:rsidRDefault="00BB1132">
            <w:pPr>
              <w:jc w:val="center"/>
              <w:rPr>
                <w:b/>
                <w:bCs/>
                <w:u w:val="single"/>
              </w:rPr>
            </w:pPr>
          </w:p>
        </w:tc>
      </w:tr>
      <w:tr w:rsidR="00BB1132" w:rsidRPr="00404F90" w14:paraId="4A69CCD1" w14:textId="77777777" w:rsidTr="009D1FAC">
        <w:tc>
          <w:tcPr>
            <w:tcW w:w="351" w:type="pct"/>
          </w:tcPr>
          <w:p w14:paraId="28DFA97A" w14:textId="77777777" w:rsidR="00BB1132" w:rsidRPr="002869E5" w:rsidRDefault="00BB1132">
            <w:pPr>
              <w:jc w:val="center"/>
              <w:rPr>
                <w:bCs/>
              </w:rPr>
            </w:pPr>
            <w:r>
              <w:rPr>
                <w:bCs/>
              </w:rPr>
              <w:t>1.9.</w:t>
            </w:r>
          </w:p>
        </w:tc>
        <w:tc>
          <w:tcPr>
            <w:tcW w:w="1402" w:type="pct"/>
          </w:tcPr>
          <w:p w14:paraId="27758656" w14:textId="77777777" w:rsidR="00BB1132" w:rsidRPr="00962262" w:rsidRDefault="00BB1132">
            <w:pPr>
              <w:rPr>
                <w:bCs/>
              </w:rPr>
            </w:pPr>
            <w:r w:rsidRPr="00962262">
              <w:rPr>
                <w:bCs/>
              </w:rPr>
              <w:t>Бумага цветная IQ Color А3, 80г/м.кв., CR20 кремовый, 500 л</w:t>
            </w:r>
            <w:r>
              <w:t xml:space="preserve"> </w:t>
            </w:r>
          </w:p>
        </w:tc>
        <w:tc>
          <w:tcPr>
            <w:tcW w:w="502" w:type="pct"/>
          </w:tcPr>
          <w:p w14:paraId="62AF62FD" w14:textId="77777777" w:rsidR="00BB1132" w:rsidRPr="00962262" w:rsidRDefault="00BB1132">
            <w:pPr>
              <w:jc w:val="center"/>
              <w:rPr>
                <w:bCs/>
              </w:rPr>
            </w:pPr>
            <w:r w:rsidRPr="00962262">
              <w:rPr>
                <w:bCs/>
              </w:rPr>
              <w:t>720</w:t>
            </w:r>
          </w:p>
        </w:tc>
        <w:tc>
          <w:tcPr>
            <w:tcW w:w="502" w:type="pct"/>
          </w:tcPr>
          <w:p w14:paraId="7D756444" w14:textId="77777777" w:rsidR="00BB1132" w:rsidRPr="00962262" w:rsidRDefault="00BB1132">
            <w:pPr>
              <w:jc w:val="center"/>
              <w:rPr>
                <w:bCs/>
              </w:rPr>
            </w:pPr>
          </w:p>
        </w:tc>
        <w:tc>
          <w:tcPr>
            <w:tcW w:w="502" w:type="pct"/>
          </w:tcPr>
          <w:p w14:paraId="1B94752C" w14:textId="77777777" w:rsidR="00BB1132" w:rsidRPr="00962262" w:rsidRDefault="00BB1132">
            <w:pPr>
              <w:jc w:val="center"/>
              <w:rPr>
                <w:bCs/>
              </w:rPr>
            </w:pPr>
            <w:r w:rsidRPr="00962262">
              <w:rPr>
                <w:bCs/>
              </w:rPr>
              <w:t>720</w:t>
            </w:r>
          </w:p>
        </w:tc>
        <w:tc>
          <w:tcPr>
            <w:tcW w:w="502" w:type="pct"/>
          </w:tcPr>
          <w:p w14:paraId="295FE530" w14:textId="77777777" w:rsidR="00BB1132" w:rsidRPr="00962262" w:rsidRDefault="00BB1132">
            <w:pPr>
              <w:jc w:val="center"/>
              <w:rPr>
                <w:bCs/>
              </w:rPr>
            </w:pPr>
          </w:p>
        </w:tc>
        <w:tc>
          <w:tcPr>
            <w:tcW w:w="502" w:type="pct"/>
          </w:tcPr>
          <w:p w14:paraId="5EE831DC" w14:textId="77777777" w:rsidR="00BB1132" w:rsidRPr="00962262" w:rsidRDefault="00BB1132">
            <w:pPr>
              <w:jc w:val="center"/>
              <w:rPr>
                <w:bCs/>
              </w:rPr>
            </w:pPr>
            <w:r w:rsidRPr="00962262">
              <w:rPr>
                <w:bCs/>
              </w:rPr>
              <w:t>720</w:t>
            </w:r>
          </w:p>
        </w:tc>
        <w:tc>
          <w:tcPr>
            <w:tcW w:w="738" w:type="pct"/>
            <w:vMerge/>
          </w:tcPr>
          <w:p w14:paraId="0CCDB372" w14:textId="77777777" w:rsidR="00BB1132" w:rsidRPr="00404F90" w:rsidRDefault="00BB1132">
            <w:pPr>
              <w:jc w:val="center"/>
              <w:rPr>
                <w:b/>
                <w:bCs/>
                <w:u w:val="single"/>
              </w:rPr>
            </w:pPr>
          </w:p>
        </w:tc>
      </w:tr>
      <w:tr w:rsidR="00BB1132" w:rsidRPr="00404F90" w14:paraId="44122640" w14:textId="77777777" w:rsidTr="009D1FAC">
        <w:tc>
          <w:tcPr>
            <w:tcW w:w="351" w:type="pct"/>
          </w:tcPr>
          <w:p w14:paraId="57E354CD" w14:textId="77777777" w:rsidR="00BB1132" w:rsidRPr="002869E5" w:rsidRDefault="00BB1132">
            <w:pPr>
              <w:jc w:val="center"/>
              <w:rPr>
                <w:bCs/>
              </w:rPr>
            </w:pPr>
            <w:r>
              <w:rPr>
                <w:bCs/>
              </w:rPr>
              <w:t>1.10</w:t>
            </w:r>
          </w:p>
        </w:tc>
        <w:tc>
          <w:tcPr>
            <w:tcW w:w="1402" w:type="pct"/>
          </w:tcPr>
          <w:p w14:paraId="4739255F" w14:textId="77777777" w:rsidR="00BB1132" w:rsidRPr="00404F90" w:rsidRDefault="00BB1132">
            <w:pPr>
              <w:rPr>
                <w:bCs/>
              </w:rPr>
            </w:pPr>
            <w:r w:rsidRPr="00404F90">
              <w:rPr>
                <w:bCs/>
              </w:rPr>
              <w:t xml:space="preserve">Бумага BALLET PREMIER А3, 80 г/м2, 500 л. или аналог - 1 шт. </w:t>
            </w:r>
          </w:p>
        </w:tc>
        <w:tc>
          <w:tcPr>
            <w:tcW w:w="502" w:type="pct"/>
          </w:tcPr>
          <w:p w14:paraId="765B92BD" w14:textId="77777777" w:rsidR="00BB1132" w:rsidRPr="00404F90" w:rsidRDefault="00BB1132">
            <w:pPr>
              <w:jc w:val="center"/>
              <w:rPr>
                <w:bCs/>
              </w:rPr>
            </w:pPr>
          </w:p>
        </w:tc>
        <w:tc>
          <w:tcPr>
            <w:tcW w:w="502" w:type="pct"/>
          </w:tcPr>
          <w:p w14:paraId="321945B6" w14:textId="77777777" w:rsidR="00BB1132" w:rsidRPr="00404F90" w:rsidRDefault="00BB1132">
            <w:pPr>
              <w:jc w:val="center"/>
              <w:rPr>
                <w:bCs/>
              </w:rPr>
            </w:pPr>
            <w:r w:rsidRPr="00404F90">
              <w:rPr>
                <w:bCs/>
              </w:rPr>
              <w:t>4</w:t>
            </w:r>
            <w:r>
              <w:rPr>
                <w:bCs/>
              </w:rPr>
              <w:t>50</w:t>
            </w:r>
          </w:p>
        </w:tc>
        <w:tc>
          <w:tcPr>
            <w:tcW w:w="502" w:type="pct"/>
          </w:tcPr>
          <w:p w14:paraId="0E942412" w14:textId="77777777" w:rsidR="00BB1132" w:rsidRPr="00404F90" w:rsidRDefault="00BB1132">
            <w:pPr>
              <w:jc w:val="center"/>
              <w:rPr>
                <w:bCs/>
              </w:rPr>
            </w:pPr>
          </w:p>
        </w:tc>
        <w:tc>
          <w:tcPr>
            <w:tcW w:w="502" w:type="pct"/>
          </w:tcPr>
          <w:p w14:paraId="64388EEB" w14:textId="77777777" w:rsidR="00BB1132" w:rsidRPr="00404F90" w:rsidRDefault="00BB1132">
            <w:pPr>
              <w:jc w:val="center"/>
              <w:rPr>
                <w:b/>
                <w:bCs/>
                <w:u w:val="single"/>
              </w:rPr>
            </w:pPr>
            <w:r w:rsidRPr="00404F90">
              <w:rPr>
                <w:bCs/>
              </w:rPr>
              <w:t>4</w:t>
            </w:r>
            <w:r>
              <w:rPr>
                <w:bCs/>
              </w:rPr>
              <w:t>50</w:t>
            </w:r>
          </w:p>
        </w:tc>
        <w:tc>
          <w:tcPr>
            <w:tcW w:w="502" w:type="pct"/>
          </w:tcPr>
          <w:p w14:paraId="68CFB90A" w14:textId="77777777" w:rsidR="00BB1132" w:rsidRPr="00404F90" w:rsidRDefault="00BB1132">
            <w:pPr>
              <w:jc w:val="center"/>
              <w:rPr>
                <w:b/>
                <w:bCs/>
                <w:u w:val="single"/>
              </w:rPr>
            </w:pPr>
            <w:r w:rsidRPr="00404F90">
              <w:rPr>
                <w:bCs/>
              </w:rPr>
              <w:t>4</w:t>
            </w:r>
            <w:r>
              <w:rPr>
                <w:bCs/>
              </w:rPr>
              <w:t>50</w:t>
            </w:r>
          </w:p>
        </w:tc>
        <w:tc>
          <w:tcPr>
            <w:tcW w:w="738" w:type="pct"/>
            <w:vMerge/>
          </w:tcPr>
          <w:p w14:paraId="03FAB583" w14:textId="77777777" w:rsidR="00BB1132" w:rsidRPr="00404F90" w:rsidRDefault="00BB1132">
            <w:pPr>
              <w:jc w:val="center"/>
              <w:rPr>
                <w:b/>
                <w:bCs/>
                <w:u w:val="single"/>
              </w:rPr>
            </w:pPr>
          </w:p>
        </w:tc>
      </w:tr>
      <w:tr w:rsidR="00BB1132" w:rsidRPr="00404F90" w14:paraId="38955A12" w14:textId="77777777" w:rsidTr="009D1FAC">
        <w:tc>
          <w:tcPr>
            <w:tcW w:w="351" w:type="pct"/>
          </w:tcPr>
          <w:p w14:paraId="07523FEB" w14:textId="77777777" w:rsidR="00BB1132" w:rsidRPr="002869E5" w:rsidRDefault="00BB1132">
            <w:pPr>
              <w:jc w:val="center"/>
              <w:rPr>
                <w:bCs/>
              </w:rPr>
            </w:pPr>
            <w:r>
              <w:rPr>
                <w:bCs/>
              </w:rPr>
              <w:t>1.11</w:t>
            </w:r>
          </w:p>
        </w:tc>
        <w:tc>
          <w:tcPr>
            <w:tcW w:w="1402" w:type="pct"/>
          </w:tcPr>
          <w:p w14:paraId="796AC59A" w14:textId="77777777" w:rsidR="00BB1132" w:rsidRPr="00404F90" w:rsidRDefault="00BB113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102B9DBC" w14:textId="77777777" w:rsidR="00BB1132" w:rsidRPr="00404F90" w:rsidRDefault="00BB1132">
            <w:pPr>
              <w:jc w:val="center"/>
              <w:rPr>
                <w:bCs/>
              </w:rPr>
            </w:pPr>
            <w:r w:rsidRPr="00404F90">
              <w:rPr>
                <w:bCs/>
              </w:rPr>
              <w:t>2</w:t>
            </w:r>
            <w:r>
              <w:rPr>
                <w:bCs/>
              </w:rPr>
              <w:t>20</w:t>
            </w:r>
          </w:p>
        </w:tc>
        <w:tc>
          <w:tcPr>
            <w:tcW w:w="502" w:type="pct"/>
          </w:tcPr>
          <w:p w14:paraId="744EE147" w14:textId="77777777" w:rsidR="00BB1132" w:rsidRPr="00404F90" w:rsidRDefault="00BB1132">
            <w:pPr>
              <w:jc w:val="center"/>
              <w:rPr>
                <w:bCs/>
              </w:rPr>
            </w:pPr>
            <w:r w:rsidRPr="00404F90">
              <w:rPr>
                <w:bCs/>
              </w:rPr>
              <w:t>2</w:t>
            </w:r>
            <w:r>
              <w:rPr>
                <w:bCs/>
              </w:rPr>
              <w:t>20</w:t>
            </w:r>
          </w:p>
        </w:tc>
        <w:tc>
          <w:tcPr>
            <w:tcW w:w="502" w:type="pct"/>
          </w:tcPr>
          <w:p w14:paraId="1125528A" w14:textId="77777777" w:rsidR="00BB1132" w:rsidRPr="00404F90" w:rsidRDefault="00BB1132">
            <w:pPr>
              <w:jc w:val="center"/>
              <w:rPr>
                <w:bCs/>
              </w:rPr>
            </w:pPr>
            <w:r w:rsidRPr="00404F90">
              <w:rPr>
                <w:bCs/>
              </w:rPr>
              <w:t>2</w:t>
            </w:r>
            <w:r>
              <w:rPr>
                <w:bCs/>
              </w:rPr>
              <w:t>20</w:t>
            </w:r>
          </w:p>
        </w:tc>
        <w:tc>
          <w:tcPr>
            <w:tcW w:w="502" w:type="pct"/>
          </w:tcPr>
          <w:p w14:paraId="5FDC216B" w14:textId="77777777" w:rsidR="00BB1132" w:rsidRPr="00404F90" w:rsidRDefault="00BB1132">
            <w:pPr>
              <w:jc w:val="center"/>
              <w:rPr>
                <w:bCs/>
              </w:rPr>
            </w:pPr>
            <w:r w:rsidRPr="00404F90">
              <w:rPr>
                <w:bCs/>
              </w:rPr>
              <w:t>2</w:t>
            </w:r>
            <w:r>
              <w:rPr>
                <w:bCs/>
              </w:rPr>
              <w:t>20</w:t>
            </w:r>
          </w:p>
        </w:tc>
        <w:tc>
          <w:tcPr>
            <w:tcW w:w="502" w:type="pct"/>
          </w:tcPr>
          <w:p w14:paraId="1AFAE2EF" w14:textId="77777777" w:rsidR="00BB1132" w:rsidRPr="00404F90" w:rsidRDefault="00BB1132">
            <w:pPr>
              <w:jc w:val="center"/>
              <w:rPr>
                <w:bCs/>
              </w:rPr>
            </w:pPr>
            <w:r w:rsidRPr="00404F90">
              <w:rPr>
                <w:bCs/>
              </w:rPr>
              <w:t>2</w:t>
            </w:r>
            <w:r>
              <w:rPr>
                <w:bCs/>
              </w:rPr>
              <w:t>20</w:t>
            </w:r>
          </w:p>
        </w:tc>
        <w:tc>
          <w:tcPr>
            <w:tcW w:w="738" w:type="pct"/>
            <w:vMerge/>
          </w:tcPr>
          <w:p w14:paraId="25E0B53B" w14:textId="77777777" w:rsidR="00BB1132" w:rsidRPr="00404F90" w:rsidRDefault="00BB1132">
            <w:pPr>
              <w:jc w:val="center"/>
              <w:rPr>
                <w:b/>
                <w:bCs/>
                <w:u w:val="single"/>
              </w:rPr>
            </w:pPr>
          </w:p>
        </w:tc>
      </w:tr>
      <w:tr w:rsidR="00BB1132" w:rsidRPr="00404F90" w14:paraId="3A661A3B" w14:textId="77777777" w:rsidTr="009D1FAC">
        <w:tc>
          <w:tcPr>
            <w:tcW w:w="351" w:type="pct"/>
          </w:tcPr>
          <w:p w14:paraId="54AD42DF" w14:textId="77777777" w:rsidR="00BB1132" w:rsidRPr="002869E5" w:rsidRDefault="00BB1132">
            <w:pPr>
              <w:jc w:val="center"/>
              <w:rPr>
                <w:bCs/>
              </w:rPr>
            </w:pPr>
            <w:r>
              <w:rPr>
                <w:bCs/>
              </w:rPr>
              <w:t>1.12</w:t>
            </w:r>
          </w:p>
        </w:tc>
        <w:tc>
          <w:tcPr>
            <w:tcW w:w="1402" w:type="pct"/>
          </w:tcPr>
          <w:p w14:paraId="15EB5927" w14:textId="77777777" w:rsidR="00BB1132" w:rsidRPr="00404F90" w:rsidRDefault="00BB1132">
            <w:pPr>
              <w:rPr>
                <w:bCs/>
              </w:rPr>
            </w:pPr>
            <w:r w:rsidRPr="00404F90">
              <w:rPr>
                <w:bCs/>
              </w:rPr>
              <w:t xml:space="preserve">Бумага MAESTRO color А3, 80 г/м2, 500 л., интенсивная солнечно-желтая </w:t>
            </w:r>
          </w:p>
        </w:tc>
        <w:tc>
          <w:tcPr>
            <w:tcW w:w="502" w:type="pct"/>
          </w:tcPr>
          <w:p w14:paraId="00C7F57A" w14:textId="77777777" w:rsidR="00BB1132" w:rsidRPr="00404F90" w:rsidRDefault="00BB1132">
            <w:pPr>
              <w:jc w:val="center"/>
              <w:rPr>
                <w:bCs/>
              </w:rPr>
            </w:pPr>
            <w:r w:rsidRPr="00404F90">
              <w:rPr>
                <w:bCs/>
              </w:rPr>
              <w:t>8</w:t>
            </w:r>
            <w:r>
              <w:rPr>
                <w:bCs/>
              </w:rPr>
              <w:t>50</w:t>
            </w:r>
          </w:p>
        </w:tc>
        <w:tc>
          <w:tcPr>
            <w:tcW w:w="502" w:type="pct"/>
          </w:tcPr>
          <w:p w14:paraId="122107AA" w14:textId="77777777" w:rsidR="00BB1132" w:rsidRPr="00404F90" w:rsidRDefault="00BB1132">
            <w:pPr>
              <w:jc w:val="center"/>
              <w:rPr>
                <w:bCs/>
              </w:rPr>
            </w:pPr>
          </w:p>
        </w:tc>
        <w:tc>
          <w:tcPr>
            <w:tcW w:w="502" w:type="pct"/>
          </w:tcPr>
          <w:p w14:paraId="182FBD08" w14:textId="77777777" w:rsidR="00BB1132" w:rsidRPr="00404F90" w:rsidRDefault="00BB1132">
            <w:pPr>
              <w:jc w:val="center"/>
              <w:rPr>
                <w:bCs/>
              </w:rPr>
            </w:pPr>
            <w:r w:rsidRPr="00404F90">
              <w:rPr>
                <w:bCs/>
              </w:rPr>
              <w:t>8</w:t>
            </w:r>
            <w:r>
              <w:rPr>
                <w:bCs/>
              </w:rPr>
              <w:t>50</w:t>
            </w:r>
          </w:p>
        </w:tc>
        <w:tc>
          <w:tcPr>
            <w:tcW w:w="502" w:type="pct"/>
          </w:tcPr>
          <w:p w14:paraId="7A73AAB1" w14:textId="77777777" w:rsidR="00BB1132" w:rsidRPr="00404F90" w:rsidRDefault="00BB1132">
            <w:pPr>
              <w:jc w:val="center"/>
              <w:rPr>
                <w:b/>
                <w:bCs/>
                <w:u w:val="single"/>
              </w:rPr>
            </w:pPr>
          </w:p>
        </w:tc>
        <w:tc>
          <w:tcPr>
            <w:tcW w:w="502" w:type="pct"/>
          </w:tcPr>
          <w:p w14:paraId="42683522" w14:textId="77777777" w:rsidR="00BB1132" w:rsidRPr="00404F90" w:rsidRDefault="00BB1132">
            <w:pPr>
              <w:jc w:val="center"/>
              <w:rPr>
                <w:b/>
                <w:bCs/>
                <w:u w:val="single"/>
              </w:rPr>
            </w:pPr>
            <w:r w:rsidRPr="00404F90">
              <w:rPr>
                <w:bCs/>
              </w:rPr>
              <w:t>8</w:t>
            </w:r>
            <w:r>
              <w:rPr>
                <w:bCs/>
              </w:rPr>
              <w:t>50</w:t>
            </w:r>
          </w:p>
        </w:tc>
        <w:tc>
          <w:tcPr>
            <w:tcW w:w="738" w:type="pct"/>
            <w:vMerge/>
          </w:tcPr>
          <w:p w14:paraId="32CB4014" w14:textId="77777777" w:rsidR="00BB1132" w:rsidRPr="00404F90" w:rsidRDefault="00BB1132">
            <w:pPr>
              <w:jc w:val="center"/>
              <w:rPr>
                <w:b/>
                <w:bCs/>
                <w:u w:val="single"/>
              </w:rPr>
            </w:pPr>
          </w:p>
        </w:tc>
      </w:tr>
      <w:tr w:rsidR="00BB1132" w:rsidRPr="00404F90" w14:paraId="5976EA44" w14:textId="77777777" w:rsidTr="009D1FAC">
        <w:tc>
          <w:tcPr>
            <w:tcW w:w="351" w:type="pct"/>
          </w:tcPr>
          <w:p w14:paraId="7A09108A" w14:textId="77777777" w:rsidR="00BB1132" w:rsidRPr="002869E5" w:rsidRDefault="00BB1132">
            <w:pPr>
              <w:jc w:val="center"/>
              <w:rPr>
                <w:bCs/>
              </w:rPr>
            </w:pPr>
            <w:r>
              <w:rPr>
                <w:bCs/>
              </w:rPr>
              <w:t>1.13</w:t>
            </w:r>
          </w:p>
        </w:tc>
        <w:tc>
          <w:tcPr>
            <w:tcW w:w="1402" w:type="pct"/>
          </w:tcPr>
          <w:p w14:paraId="48CC666F" w14:textId="77777777" w:rsidR="00BB1132" w:rsidRPr="00404F90" w:rsidRDefault="00BB113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6482842B" w14:textId="77777777" w:rsidR="00BB1132" w:rsidRDefault="00BB1132">
            <w:pPr>
              <w:jc w:val="center"/>
              <w:rPr>
                <w:bCs/>
              </w:rPr>
            </w:pPr>
            <w:r w:rsidRPr="00CE51FD">
              <w:rPr>
                <w:bCs/>
              </w:rPr>
              <w:t>35</w:t>
            </w:r>
            <w:r>
              <w:rPr>
                <w:bCs/>
              </w:rPr>
              <w:t>0</w:t>
            </w:r>
          </w:p>
        </w:tc>
        <w:tc>
          <w:tcPr>
            <w:tcW w:w="502" w:type="pct"/>
          </w:tcPr>
          <w:p w14:paraId="7E154946" w14:textId="77777777" w:rsidR="00BB1132" w:rsidRDefault="00BB1132">
            <w:pPr>
              <w:jc w:val="center"/>
              <w:rPr>
                <w:bCs/>
              </w:rPr>
            </w:pPr>
          </w:p>
        </w:tc>
        <w:tc>
          <w:tcPr>
            <w:tcW w:w="502" w:type="pct"/>
          </w:tcPr>
          <w:p w14:paraId="11A8F29A" w14:textId="77777777" w:rsidR="00BB1132" w:rsidRDefault="00BB1132">
            <w:pPr>
              <w:jc w:val="center"/>
              <w:rPr>
                <w:bCs/>
              </w:rPr>
            </w:pPr>
            <w:r w:rsidRPr="00CE51FD">
              <w:rPr>
                <w:bCs/>
              </w:rPr>
              <w:t>35</w:t>
            </w:r>
            <w:r>
              <w:rPr>
                <w:bCs/>
              </w:rPr>
              <w:t>0</w:t>
            </w:r>
          </w:p>
        </w:tc>
        <w:tc>
          <w:tcPr>
            <w:tcW w:w="502" w:type="pct"/>
          </w:tcPr>
          <w:p w14:paraId="196FAE47" w14:textId="77777777" w:rsidR="00BB1132" w:rsidRDefault="00BB1132">
            <w:pPr>
              <w:jc w:val="center"/>
              <w:rPr>
                <w:bCs/>
              </w:rPr>
            </w:pPr>
          </w:p>
        </w:tc>
        <w:tc>
          <w:tcPr>
            <w:tcW w:w="502" w:type="pct"/>
          </w:tcPr>
          <w:p w14:paraId="6C7D9356" w14:textId="77777777" w:rsidR="00BB1132" w:rsidRDefault="00BB1132">
            <w:pPr>
              <w:jc w:val="center"/>
              <w:rPr>
                <w:bCs/>
              </w:rPr>
            </w:pPr>
            <w:r w:rsidRPr="00CE51FD">
              <w:rPr>
                <w:bCs/>
              </w:rPr>
              <w:t>35</w:t>
            </w:r>
            <w:r>
              <w:rPr>
                <w:bCs/>
              </w:rPr>
              <w:t>0</w:t>
            </w:r>
          </w:p>
        </w:tc>
        <w:tc>
          <w:tcPr>
            <w:tcW w:w="738" w:type="pct"/>
            <w:vMerge/>
          </w:tcPr>
          <w:p w14:paraId="288A3744" w14:textId="77777777" w:rsidR="00BB1132" w:rsidRPr="00404F90" w:rsidRDefault="00BB1132">
            <w:pPr>
              <w:jc w:val="center"/>
              <w:rPr>
                <w:b/>
                <w:bCs/>
                <w:u w:val="single"/>
              </w:rPr>
            </w:pPr>
          </w:p>
        </w:tc>
      </w:tr>
      <w:tr w:rsidR="00BB1132" w:rsidRPr="00404F90" w14:paraId="679B3AD7" w14:textId="77777777" w:rsidTr="009D1FAC">
        <w:tc>
          <w:tcPr>
            <w:tcW w:w="351" w:type="pct"/>
          </w:tcPr>
          <w:p w14:paraId="4206263E" w14:textId="77777777" w:rsidR="00BB1132" w:rsidRDefault="00BB1132">
            <w:pPr>
              <w:jc w:val="center"/>
              <w:rPr>
                <w:bCs/>
              </w:rPr>
            </w:pPr>
          </w:p>
        </w:tc>
        <w:tc>
          <w:tcPr>
            <w:tcW w:w="1402" w:type="pct"/>
          </w:tcPr>
          <w:p w14:paraId="00F5F5D0" w14:textId="77777777" w:rsidR="00BB1132" w:rsidRPr="00404F90" w:rsidRDefault="00BB1132">
            <w:pPr>
              <w:rPr>
                <w:bCs/>
              </w:rPr>
            </w:pPr>
            <w:r>
              <w:rPr>
                <w:bCs/>
              </w:rPr>
              <w:t>Итого по разделу</w:t>
            </w:r>
          </w:p>
        </w:tc>
        <w:tc>
          <w:tcPr>
            <w:tcW w:w="502" w:type="pct"/>
          </w:tcPr>
          <w:p w14:paraId="76E3E581" w14:textId="77777777" w:rsidR="00BB1132" w:rsidRPr="00CE51FD" w:rsidRDefault="00BB1132">
            <w:pPr>
              <w:jc w:val="center"/>
              <w:rPr>
                <w:bCs/>
              </w:rPr>
            </w:pPr>
            <w:r>
              <w:rPr>
                <w:bCs/>
              </w:rPr>
              <w:t>34200</w:t>
            </w:r>
          </w:p>
        </w:tc>
        <w:tc>
          <w:tcPr>
            <w:tcW w:w="502" w:type="pct"/>
          </w:tcPr>
          <w:p w14:paraId="1FE887DE" w14:textId="77777777" w:rsidR="00BB1132" w:rsidRDefault="00BB1132">
            <w:pPr>
              <w:jc w:val="center"/>
              <w:rPr>
                <w:bCs/>
              </w:rPr>
            </w:pPr>
            <w:r>
              <w:rPr>
                <w:bCs/>
              </w:rPr>
              <w:t>7320</w:t>
            </w:r>
          </w:p>
        </w:tc>
        <w:tc>
          <w:tcPr>
            <w:tcW w:w="502" w:type="pct"/>
          </w:tcPr>
          <w:p w14:paraId="36B1145C" w14:textId="77777777" w:rsidR="00BB1132" w:rsidRPr="00CE51FD" w:rsidRDefault="00BB1132">
            <w:pPr>
              <w:jc w:val="center"/>
              <w:rPr>
                <w:bCs/>
              </w:rPr>
            </w:pPr>
            <w:r>
              <w:rPr>
                <w:bCs/>
              </w:rPr>
              <w:t>9100</w:t>
            </w:r>
          </w:p>
        </w:tc>
        <w:tc>
          <w:tcPr>
            <w:tcW w:w="502" w:type="pct"/>
          </w:tcPr>
          <w:p w14:paraId="4266D68D" w14:textId="77777777" w:rsidR="00BB1132" w:rsidRDefault="00BB1132">
            <w:pPr>
              <w:jc w:val="center"/>
              <w:rPr>
                <w:bCs/>
              </w:rPr>
            </w:pPr>
            <w:r>
              <w:rPr>
                <w:bCs/>
              </w:rPr>
              <w:t>7320</w:t>
            </w:r>
          </w:p>
        </w:tc>
        <w:tc>
          <w:tcPr>
            <w:tcW w:w="502" w:type="pct"/>
          </w:tcPr>
          <w:p w14:paraId="7E41C3D9" w14:textId="77777777" w:rsidR="00BB1132" w:rsidRPr="00CE51FD" w:rsidRDefault="00BB1132">
            <w:pPr>
              <w:jc w:val="center"/>
              <w:rPr>
                <w:bCs/>
              </w:rPr>
            </w:pPr>
            <w:r>
              <w:rPr>
                <w:bCs/>
              </w:rPr>
              <w:t>8790</w:t>
            </w:r>
          </w:p>
        </w:tc>
        <w:tc>
          <w:tcPr>
            <w:tcW w:w="738" w:type="pct"/>
          </w:tcPr>
          <w:p w14:paraId="3C0359DD" w14:textId="77777777" w:rsidR="00BB1132" w:rsidRPr="00404F90" w:rsidRDefault="00BB1132">
            <w:pPr>
              <w:jc w:val="center"/>
              <w:rPr>
                <w:b/>
                <w:bCs/>
                <w:u w:val="single"/>
              </w:rPr>
            </w:pPr>
          </w:p>
        </w:tc>
      </w:tr>
      <w:tr w:rsidR="00BB1132" w:rsidRPr="00404F90" w14:paraId="1D1A4BC1" w14:textId="77777777" w:rsidTr="009D1FAC">
        <w:tc>
          <w:tcPr>
            <w:tcW w:w="351" w:type="pct"/>
          </w:tcPr>
          <w:p w14:paraId="492D35DA" w14:textId="77777777" w:rsidR="00BB1132" w:rsidRPr="00DE5331" w:rsidRDefault="00BB1132">
            <w:pPr>
              <w:jc w:val="center"/>
              <w:rPr>
                <w:b/>
                <w:bCs/>
              </w:rPr>
            </w:pPr>
            <w:r w:rsidRPr="00DE5331">
              <w:rPr>
                <w:b/>
                <w:bCs/>
              </w:rPr>
              <w:t>2.</w:t>
            </w:r>
          </w:p>
        </w:tc>
        <w:tc>
          <w:tcPr>
            <w:tcW w:w="4649" w:type="pct"/>
            <w:gridSpan w:val="7"/>
          </w:tcPr>
          <w:p w14:paraId="6677CDAD" w14:textId="77777777" w:rsidR="00BB1132" w:rsidRPr="00404F90" w:rsidRDefault="00BB113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B1132" w:rsidRPr="00404F90" w14:paraId="3AD7D65C" w14:textId="77777777" w:rsidTr="009D1FAC">
        <w:tc>
          <w:tcPr>
            <w:tcW w:w="351" w:type="pct"/>
          </w:tcPr>
          <w:p w14:paraId="14D8DFCA" w14:textId="77777777" w:rsidR="00BB1132" w:rsidRPr="002869E5" w:rsidRDefault="00BB1132">
            <w:pPr>
              <w:jc w:val="center"/>
              <w:rPr>
                <w:bCs/>
              </w:rPr>
            </w:pPr>
            <w:r w:rsidRPr="002869E5">
              <w:rPr>
                <w:bCs/>
              </w:rPr>
              <w:t>2.1.</w:t>
            </w:r>
          </w:p>
        </w:tc>
        <w:tc>
          <w:tcPr>
            <w:tcW w:w="1402" w:type="pct"/>
          </w:tcPr>
          <w:p w14:paraId="5F0E1675" w14:textId="77777777" w:rsidR="00BB1132" w:rsidRPr="00D37169" w:rsidRDefault="00BB1132">
            <w:pPr>
              <w:rPr>
                <w:bCs/>
              </w:rPr>
            </w:pPr>
            <w:r>
              <w:rPr>
                <w:bCs/>
              </w:rPr>
              <w:t>Формирование фонда методической литературы профилактической направленности</w:t>
            </w:r>
          </w:p>
        </w:tc>
        <w:tc>
          <w:tcPr>
            <w:tcW w:w="502" w:type="pct"/>
          </w:tcPr>
          <w:p w14:paraId="3A806AAF" w14:textId="77777777" w:rsidR="00BB1132" w:rsidRPr="00A2444F" w:rsidRDefault="00BB1132">
            <w:pPr>
              <w:rPr>
                <w:bCs/>
              </w:rPr>
            </w:pPr>
            <w:r>
              <w:rPr>
                <w:bCs/>
              </w:rPr>
              <w:t xml:space="preserve">1600 </w:t>
            </w:r>
          </w:p>
        </w:tc>
        <w:tc>
          <w:tcPr>
            <w:tcW w:w="502" w:type="pct"/>
          </w:tcPr>
          <w:p w14:paraId="6B898FCB" w14:textId="77777777" w:rsidR="00BB1132" w:rsidRPr="00A2444F" w:rsidRDefault="00BB1132">
            <w:pPr>
              <w:rPr>
                <w:bCs/>
              </w:rPr>
            </w:pPr>
            <w:r>
              <w:rPr>
                <w:bCs/>
              </w:rPr>
              <w:t xml:space="preserve">1600 </w:t>
            </w:r>
          </w:p>
        </w:tc>
        <w:tc>
          <w:tcPr>
            <w:tcW w:w="502" w:type="pct"/>
          </w:tcPr>
          <w:p w14:paraId="175E3EE2" w14:textId="77777777" w:rsidR="00BB1132" w:rsidRPr="00A2444F" w:rsidRDefault="00BB1132">
            <w:pPr>
              <w:rPr>
                <w:bCs/>
              </w:rPr>
            </w:pPr>
            <w:r>
              <w:rPr>
                <w:bCs/>
              </w:rPr>
              <w:t xml:space="preserve">1600 </w:t>
            </w:r>
          </w:p>
        </w:tc>
        <w:tc>
          <w:tcPr>
            <w:tcW w:w="502" w:type="pct"/>
          </w:tcPr>
          <w:p w14:paraId="159F1961" w14:textId="77777777" w:rsidR="00BB1132" w:rsidRPr="00A2444F" w:rsidRDefault="00BB1132">
            <w:pPr>
              <w:rPr>
                <w:bCs/>
              </w:rPr>
            </w:pPr>
            <w:r>
              <w:rPr>
                <w:bCs/>
              </w:rPr>
              <w:t xml:space="preserve">1600 </w:t>
            </w:r>
          </w:p>
        </w:tc>
        <w:tc>
          <w:tcPr>
            <w:tcW w:w="502" w:type="pct"/>
          </w:tcPr>
          <w:p w14:paraId="139D5756" w14:textId="77777777" w:rsidR="00BB1132" w:rsidRPr="00A2444F" w:rsidRDefault="00BB1132">
            <w:pPr>
              <w:rPr>
                <w:bCs/>
              </w:rPr>
            </w:pPr>
            <w:r>
              <w:rPr>
                <w:bCs/>
              </w:rPr>
              <w:t xml:space="preserve">1600 </w:t>
            </w:r>
          </w:p>
        </w:tc>
        <w:tc>
          <w:tcPr>
            <w:tcW w:w="738" w:type="pct"/>
            <w:vMerge w:val="restart"/>
          </w:tcPr>
          <w:p w14:paraId="162C4175" w14:textId="77777777" w:rsidR="00BB1132" w:rsidRPr="00404F90" w:rsidRDefault="00BB1132">
            <w:pPr>
              <w:jc w:val="center"/>
              <w:rPr>
                <w:b/>
                <w:bCs/>
                <w:u w:val="single"/>
              </w:rPr>
            </w:pPr>
            <w:r>
              <w:rPr>
                <w:bCs/>
              </w:rPr>
              <w:t xml:space="preserve">Укрепление и развитие методической базы учреждения </w:t>
            </w:r>
          </w:p>
        </w:tc>
      </w:tr>
      <w:tr w:rsidR="00BB1132" w:rsidRPr="00404F90" w14:paraId="1D545A99" w14:textId="77777777" w:rsidTr="009D1FAC">
        <w:tc>
          <w:tcPr>
            <w:tcW w:w="351" w:type="pct"/>
          </w:tcPr>
          <w:p w14:paraId="05474B63" w14:textId="77777777" w:rsidR="00BB1132" w:rsidRPr="002869E5" w:rsidRDefault="00BB1132">
            <w:pPr>
              <w:jc w:val="center"/>
              <w:rPr>
                <w:bCs/>
              </w:rPr>
            </w:pPr>
            <w:r>
              <w:rPr>
                <w:bCs/>
              </w:rPr>
              <w:t>2.2.</w:t>
            </w:r>
          </w:p>
        </w:tc>
        <w:tc>
          <w:tcPr>
            <w:tcW w:w="1402" w:type="pct"/>
          </w:tcPr>
          <w:p w14:paraId="1B23BEC7" w14:textId="77777777" w:rsidR="00BB1132" w:rsidRDefault="00BB1132">
            <w:pPr>
              <w:rPr>
                <w:bCs/>
              </w:rPr>
            </w:pPr>
            <w:r>
              <w:rPr>
                <w:bCs/>
              </w:rPr>
              <w:t>Оформление подписки на периодические издания профессиональной направленности</w:t>
            </w:r>
          </w:p>
        </w:tc>
        <w:tc>
          <w:tcPr>
            <w:tcW w:w="502" w:type="pct"/>
          </w:tcPr>
          <w:p w14:paraId="455A9968" w14:textId="77777777" w:rsidR="00BB1132" w:rsidRPr="00A2444F" w:rsidRDefault="00BB1132">
            <w:pPr>
              <w:rPr>
                <w:bCs/>
              </w:rPr>
            </w:pPr>
            <w:r>
              <w:rPr>
                <w:bCs/>
              </w:rPr>
              <w:t>2000</w:t>
            </w:r>
          </w:p>
        </w:tc>
        <w:tc>
          <w:tcPr>
            <w:tcW w:w="502" w:type="pct"/>
          </w:tcPr>
          <w:p w14:paraId="3FBBFEB4" w14:textId="77777777" w:rsidR="00BB1132" w:rsidRPr="00A2444F" w:rsidRDefault="00BB1132">
            <w:pPr>
              <w:rPr>
                <w:bCs/>
              </w:rPr>
            </w:pPr>
            <w:r w:rsidRPr="00962262">
              <w:rPr>
                <w:bCs/>
              </w:rPr>
              <w:t xml:space="preserve">2000 </w:t>
            </w:r>
          </w:p>
        </w:tc>
        <w:tc>
          <w:tcPr>
            <w:tcW w:w="502" w:type="pct"/>
          </w:tcPr>
          <w:p w14:paraId="2A2703A7" w14:textId="77777777" w:rsidR="00BB1132" w:rsidRPr="00A2444F" w:rsidRDefault="00BB1132">
            <w:pPr>
              <w:rPr>
                <w:bCs/>
              </w:rPr>
            </w:pPr>
            <w:r w:rsidRPr="00962262">
              <w:rPr>
                <w:bCs/>
              </w:rPr>
              <w:t>2000</w:t>
            </w:r>
          </w:p>
        </w:tc>
        <w:tc>
          <w:tcPr>
            <w:tcW w:w="502" w:type="pct"/>
          </w:tcPr>
          <w:p w14:paraId="35C3E35A" w14:textId="77777777" w:rsidR="00BB1132" w:rsidRPr="00A2444F" w:rsidRDefault="00BB1132">
            <w:pPr>
              <w:rPr>
                <w:bCs/>
              </w:rPr>
            </w:pPr>
            <w:r w:rsidRPr="00962262">
              <w:rPr>
                <w:bCs/>
              </w:rPr>
              <w:t xml:space="preserve">2000 </w:t>
            </w:r>
          </w:p>
        </w:tc>
        <w:tc>
          <w:tcPr>
            <w:tcW w:w="502" w:type="pct"/>
          </w:tcPr>
          <w:p w14:paraId="36F5CAB0" w14:textId="77777777" w:rsidR="00BB1132" w:rsidRPr="00A2444F" w:rsidRDefault="00BB1132">
            <w:pPr>
              <w:rPr>
                <w:bCs/>
              </w:rPr>
            </w:pPr>
            <w:r w:rsidRPr="00962262">
              <w:rPr>
                <w:bCs/>
              </w:rPr>
              <w:t>2000</w:t>
            </w:r>
          </w:p>
        </w:tc>
        <w:tc>
          <w:tcPr>
            <w:tcW w:w="738" w:type="pct"/>
            <w:vMerge/>
          </w:tcPr>
          <w:p w14:paraId="0E6D975C" w14:textId="77777777" w:rsidR="00BB1132" w:rsidRPr="00404F90" w:rsidRDefault="00BB1132">
            <w:pPr>
              <w:jc w:val="center"/>
              <w:rPr>
                <w:b/>
                <w:bCs/>
                <w:u w:val="single"/>
              </w:rPr>
            </w:pPr>
          </w:p>
        </w:tc>
      </w:tr>
      <w:tr w:rsidR="00BB1132" w:rsidRPr="00404F90" w14:paraId="12B5B8AC" w14:textId="77777777" w:rsidTr="009D1FAC">
        <w:tc>
          <w:tcPr>
            <w:tcW w:w="351" w:type="pct"/>
          </w:tcPr>
          <w:p w14:paraId="48245F92" w14:textId="77777777" w:rsidR="00BB1132" w:rsidRPr="002869E5" w:rsidRDefault="00BB1132">
            <w:pPr>
              <w:jc w:val="center"/>
              <w:rPr>
                <w:bCs/>
              </w:rPr>
            </w:pPr>
            <w:r>
              <w:rPr>
                <w:bCs/>
              </w:rPr>
              <w:t>2.3.</w:t>
            </w:r>
          </w:p>
        </w:tc>
        <w:tc>
          <w:tcPr>
            <w:tcW w:w="1402" w:type="pct"/>
          </w:tcPr>
          <w:p w14:paraId="36734286" w14:textId="77777777" w:rsidR="00BB1132" w:rsidRDefault="00BB1132">
            <w:pPr>
              <w:rPr>
                <w:bCs/>
              </w:rPr>
            </w:pPr>
            <w:r>
              <w:rPr>
                <w:bCs/>
              </w:rPr>
              <w:t xml:space="preserve">Формирование видеотеки </w:t>
            </w:r>
            <w:r>
              <w:rPr>
                <w:bCs/>
              </w:rPr>
              <w:lastRenderedPageBreak/>
              <w:t>профилактической направленности</w:t>
            </w:r>
          </w:p>
        </w:tc>
        <w:tc>
          <w:tcPr>
            <w:tcW w:w="502" w:type="pct"/>
          </w:tcPr>
          <w:p w14:paraId="7ECBEA63" w14:textId="77777777" w:rsidR="00BB1132" w:rsidRPr="00A2444F" w:rsidRDefault="00BB1132">
            <w:pPr>
              <w:rPr>
                <w:bCs/>
              </w:rPr>
            </w:pPr>
            <w:r>
              <w:rPr>
                <w:bCs/>
              </w:rPr>
              <w:lastRenderedPageBreak/>
              <w:t>1000</w:t>
            </w:r>
          </w:p>
        </w:tc>
        <w:tc>
          <w:tcPr>
            <w:tcW w:w="502" w:type="pct"/>
          </w:tcPr>
          <w:p w14:paraId="6FEBE4C1" w14:textId="77777777" w:rsidR="00BB1132" w:rsidRPr="00A2444F" w:rsidRDefault="00BB1132">
            <w:pPr>
              <w:rPr>
                <w:bCs/>
              </w:rPr>
            </w:pPr>
          </w:p>
        </w:tc>
        <w:tc>
          <w:tcPr>
            <w:tcW w:w="502" w:type="pct"/>
          </w:tcPr>
          <w:p w14:paraId="47B3A5A4" w14:textId="77777777" w:rsidR="00BB1132" w:rsidRPr="00A2444F" w:rsidRDefault="00BB1132">
            <w:pPr>
              <w:rPr>
                <w:bCs/>
              </w:rPr>
            </w:pPr>
            <w:r>
              <w:rPr>
                <w:bCs/>
              </w:rPr>
              <w:t>1000</w:t>
            </w:r>
          </w:p>
        </w:tc>
        <w:tc>
          <w:tcPr>
            <w:tcW w:w="502" w:type="pct"/>
          </w:tcPr>
          <w:p w14:paraId="51E66336" w14:textId="77777777" w:rsidR="00BB1132" w:rsidRPr="00404F90" w:rsidRDefault="00BB1132">
            <w:pPr>
              <w:jc w:val="center"/>
              <w:rPr>
                <w:b/>
                <w:bCs/>
                <w:u w:val="single"/>
              </w:rPr>
            </w:pPr>
          </w:p>
        </w:tc>
        <w:tc>
          <w:tcPr>
            <w:tcW w:w="502" w:type="pct"/>
          </w:tcPr>
          <w:p w14:paraId="0E78F845" w14:textId="77777777" w:rsidR="00BB1132" w:rsidRPr="002869E5" w:rsidRDefault="00BB1132">
            <w:pPr>
              <w:jc w:val="center"/>
              <w:rPr>
                <w:bCs/>
              </w:rPr>
            </w:pPr>
            <w:r w:rsidRPr="002869E5">
              <w:rPr>
                <w:bCs/>
              </w:rPr>
              <w:t>1000</w:t>
            </w:r>
          </w:p>
        </w:tc>
        <w:tc>
          <w:tcPr>
            <w:tcW w:w="738" w:type="pct"/>
            <w:vMerge/>
          </w:tcPr>
          <w:p w14:paraId="51D926E3" w14:textId="77777777" w:rsidR="00BB1132" w:rsidRPr="00404F90" w:rsidRDefault="00BB1132">
            <w:pPr>
              <w:jc w:val="center"/>
              <w:rPr>
                <w:b/>
                <w:bCs/>
                <w:u w:val="single"/>
              </w:rPr>
            </w:pPr>
          </w:p>
        </w:tc>
      </w:tr>
      <w:tr w:rsidR="00BB1132" w:rsidRPr="00404F90" w14:paraId="4BA69134" w14:textId="77777777" w:rsidTr="009D1FAC">
        <w:tc>
          <w:tcPr>
            <w:tcW w:w="351" w:type="pct"/>
          </w:tcPr>
          <w:p w14:paraId="607A48AB" w14:textId="77777777" w:rsidR="00BB1132" w:rsidRPr="002869E5" w:rsidRDefault="00BB1132">
            <w:pPr>
              <w:jc w:val="center"/>
              <w:rPr>
                <w:bCs/>
              </w:rPr>
            </w:pPr>
            <w:r>
              <w:rPr>
                <w:bCs/>
              </w:rPr>
              <w:t>2.4.</w:t>
            </w:r>
          </w:p>
        </w:tc>
        <w:tc>
          <w:tcPr>
            <w:tcW w:w="1402" w:type="pct"/>
          </w:tcPr>
          <w:p w14:paraId="4E42AC13" w14:textId="77777777" w:rsidR="00BB1132" w:rsidRDefault="00BB1132">
            <w:pPr>
              <w:rPr>
                <w:bCs/>
              </w:rPr>
            </w:pPr>
            <w:r>
              <w:rPr>
                <w:bCs/>
              </w:rPr>
              <w:t>Формирование энциклопедического «Искусство»</w:t>
            </w:r>
          </w:p>
        </w:tc>
        <w:tc>
          <w:tcPr>
            <w:tcW w:w="502" w:type="pct"/>
          </w:tcPr>
          <w:p w14:paraId="6ED03A94" w14:textId="77777777" w:rsidR="00BB1132" w:rsidRPr="00A2444F" w:rsidRDefault="00BB1132">
            <w:pPr>
              <w:rPr>
                <w:bCs/>
              </w:rPr>
            </w:pPr>
            <w:r>
              <w:rPr>
                <w:bCs/>
              </w:rPr>
              <w:t>3000</w:t>
            </w:r>
          </w:p>
        </w:tc>
        <w:tc>
          <w:tcPr>
            <w:tcW w:w="502" w:type="pct"/>
          </w:tcPr>
          <w:p w14:paraId="45642C43" w14:textId="77777777" w:rsidR="00BB1132" w:rsidRPr="00A2444F" w:rsidRDefault="00BB1132">
            <w:pPr>
              <w:rPr>
                <w:bCs/>
              </w:rPr>
            </w:pPr>
          </w:p>
        </w:tc>
        <w:tc>
          <w:tcPr>
            <w:tcW w:w="502" w:type="pct"/>
          </w:tcPr>
          <w:p w14:paraId="2F02E0C8" w14:textId="77777777" w:rsidR="00BB1132" w:rsidRPr="00A2444F" w:rsidRDefault="00BB1132">
            <w:pPr>
              <w:rPr>
                <w:bCs/>
              </w:rPr>
            </w:pPr>
          </w:p>
        </w:tc>
        <w:tc>
          <w:tcPr>
            <w:tcW w:w="502" w:type="pct"/>
          </w:tcPr>
          <w:p w14:paraId="1C76155A" w14:textId="77777777" w:rsidR="00BB1132" w:rsidRPr="00404F90" w:rsidRDefault="00BB1132">
            <w:pPr>
              <w:jc w:val="center"/>
              <w:rPr>
                <w:b/>
                <w:bCs/>
                <w:u w:val="single"/>
              </w:rPr>
            </w:pPr>
          </w:p>
        </w:tc>
        <w:tc>
          <w:tcPr>
            <w:tcW w:w="502" w:type="pct"/>
          </w:tcPr>
          <w:p w14:paraId="791DD61D" w14:textId="77777777" w:rsidR="00BB1132" w:rsidRPr="002869E5" w:rsidRDefault="00BB1132">
            <w:pPr>
              <w:jc w:val="center"/>
              <w:rPr>
                <w:bCs/>
              </w:rPr>
            </w:pPr>
          </w:p>
        </w:tc>
        <w:tc>
          <w:tcPr>
            <w:tcW w:w="738" w:type="pct"/>
            <w:vMerge w:val="restart"/>
          </w:tcPr>
          <w:p w14:paraId="08AC0E20" w14:textId="77777777" w:rsidR="00BB1132" w:rsidRPr="00404F90" w:rsidRDefault="00BB113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B1132" w:rsidRPr="00404F90" w14:paraId="323B738B" w14:textId="77777777" w:rsidTr="009D1FAC">
        <w:tc>
          <w:tcPr>
            <w:tcW w:w="351" w:type="pct"/>
          </w:tcPr>
          <w:p w14:paraId="501D5ED7" w14:textId="77777777" w:rsidR="00BB1132" w:rsidRPr="002869E5" w:rsidRDefault="00BB1132">
            <w:pPr>
              <w:jc w:val="center"/>
              <w:rPr>
                <w:bCs/>
              </w:rPr>
            </w:pPr>
            <w:r>
              <w:rPr>
                <w:bCs/>
              </w:rPr>
              <w:t>2.5.</w:t>
            </w:r>
          </w:p>
        </w:tc>
        <w:tc>
          <w:tcPr>
            <w:tcW w:w="1402" w:type="pct"/>
          </w:tcPr>
          <w:p w14:paraId="11CC4DFA" w14:textId="77777777" w:rsidR="00BB1132" w:rsidRDefault="00BB1132">
            <w:pPr>
              <w:rPr>
                <w:bCs/>
              </w:rPr>
            </w:pPr>
            <w:r>
              <w:rPr>
                <w:bCs/>
              </w:rPr>
              <w:t>Формирование энциклопедического фонда «Занимательная история»</w:t>
            </w:r>
          </w:p>
        </w:tc>
        <w:tc>
          <w:tcPr>
            <w:tcW w:w="502" w:type="pct"/>
          </w:tcPr>
          <w:p w14:paraId="65D82A90" w14:textId="77777777" w:rsidR="00BB1132" w:rsidRPr="00A2444F" w:rsidRDefault="00BB1132">
            <w:pPr>
              <w:rPr>
                <w:bCs/>
              </w:rPr>
            </w:pPr>
          </w:p>
        </w:tc>
        <w:tc>
          <w:tcPr>
            <w:tcW w:w="502" w:type="pct"/>
          </w:tcPr>
          <w:p w14:paraId="30E5BFBD" w14:textId="77777777" w:rsidR="00BB1132" w:rsidRPr="00A2444F" w:rsidRDefault="00BB1132">
            <w:pPr>
              <w:rPr>
                <w:bCs/>
              </w:rPr>
            </w:pPr>
            <w:r>
              <w:rPr>
                <w:bCs/>
              </w:rPr>
              <w:t xml:space="preserve">3000 </w:t>
            </w:r>
          </w:p>
        </w:tc>
        <w:tc>
          <w:tcPr>
            <w:tcW w:w="502" w:type="pct"/>
          </w:tcPr>
          <w:p w14:paraId="78F97EF0" w14:textId="77777777" w:rsidR="00BB1132" w:rsidRPr="00A2444F" w:rsidRDefault="00BB1132">
            <w:pPr>
              <w:rPr>
                <w:bCs/>
              </w:rPr>
            </w:pPr>
          </w:p>
        </w:tc>
        <w:tc>
          <w:tcPr>
            <w:tcW w:w="502" w:type="pct"/>
          </w:tcPr>
          <w:p w14:paraId="1687AFC1" w14:textId="77777777" w:rsidR="00BB1132" w:rsidRPr="00404F90" w:rsidRDefault="00BB1132">
            <w:pPr>
              <w:jc w:val="center"/>
              <w:rPr>
                <w:b/>
                <w:bCs/>
                <w:u w:val="single"/>
              </w:rPr>
            </w:pPr>
          </w:p>
        </w:tc>
        <w:tc>
          <w:tcPr>
            <w:tcW w:w="502" w:type="pct"/>
          </w:tcPr>
          <w:p w14:paraId="6E6E4E9C" w14:textId="77777777" w:rsidR="00BB1132" w:rsidRPr="002869E5" w:rsidRDefault="00BB1132">
            <w:pPr>
              <w:jc w:val="center"/>
              <w:rPr>
                <w:bCs/>
              </w:rPr>
            </w:pPr>
          </w:p>
        </w:tc>
        <w:tc>
          <w:tcPr>
            <w:tcW w:w="738" w:type="pct"/>
            <w:vMerge/>
          </w:tcPr>
          <w:p w14:paraId="18CAAC2A" w14:textId="77777777" w:rsidR="00BB1132" w:rsidRPr="00404F90" w:rsidRDefault="00BB1132">
            <w:pPr>
              <w:jc w:val="center"/>
              <w:rPr>
                <w:b/>
                <w:bCs/>
                <w:u w:val="single"/>
              </w:rPr>
            </w:pPr>
          </w:p>
        </w:tc>
      </w:tr>
      <w:tr w:rsidR="00BB1132" w:rsidRPr="00404F90" w14:paraId="42B034D5" w14:textId="77777777" w:rsidTr="009D1FAC">
        <w:tc>
          <w:tcPr>
            <w:tcW w:w="351" w:type="pct"/>
          </w:tcPr>
          <w:p w14:paraId="2DCC5C63" w14:textId="77777777" w:rsidR="00BB1132" w:rsidRPr="002869E5" w:rsidRDefault="00BB1132">
            <w:pPr>
              <w:jc w:val="center"/>
              <w:rPr>
                <w:bCs/>
              </w:rPr>
            </w:pPr>
            <w:r>
              <w:rPr>
                <w:bCs/>
              </w:rPr>
              <w:t>2.6.</w:t>
            </w:r>
          </w:p>
        </w:tc>
        <w:tc>
          <w:tcPr>
            <w:tcW w:w="1402" w:type="pct"/>
          </w:tcPr>
          <w:p w14:paraId="140100FC" w14:textId="77777777" w:rsidR="00BB1132" w:rsidRDefault="00BB1132">
            <w:pPr>
              <w:rPr>
                <w:bCs/>
              </w:rPr>
            </w:pPr>
            <w:r>
              <w:rPr>
                <w:bCs/>
              </w:rPr>
              <w:t>Формирование фонда «Виртуальный музей»</w:t>
            </w:r>
          </w:p>
        </w:tc>
        <w:tc>
          <w:tcPr>
            <w:tcW w:w="502" w:type="pct"/>
          </w:tcPr>
          <w:p w14:paraId="058F6DCF" w14:textId="77777777" w:rsidR="00BB1132" w:rsidRPr="00A2444F" w:rsidRDefault="00BB1132">
            <w:pPr>
              <w:rPr>
                <w:bCs/>
              </w:rPr>
            </w:pPr>
          </w:p>
        </w:tc>
        <w:tc>
          <w:tcPr>
            <w:tcW w:w="502" w:type="pct"/>
          </w:tcPr>
          <w:p w14:paraId="6A7462C2" w14:textId="77777777" w:rsidR="00BB1132" w:rsidRPr="00A2444F" w:rsidRDefault="00BB1132">
            <w:pPr>
              <w:rPr>
                <w:bCs/>
              </w:rPr>
            </w:pPr>
          </w:p>
        </w:tc>
        <w:tc>
          <w:tcPr>
            <w:tcW w:w="502" w:type="pct"/>
          </w:tcPr>
          <w:p w14:paraId="0DFD8E09" w14:textId="77777777" w:rsidR="00BB1132" w:rsidRPr="00A2444F" w:rsidRDefault="00BB1132">
            <w:pPr>
              <w:rPr>
                <w:bCs/>
              </w:rPr>
            </w:pPr>
            <w:r>
              <w:rPr>
                <w:bCs/>
              </w:rPr>
              <w:t>3000</w:t>
            </w:r>
          </w:p>
        </w:tc>
        <w:tc>
          <w:tcPr>
            <w:tcW w:w="502" w:type="pct"/>
          </w:tcPr>
          <w:p w14:paraId="533EB5C7" w14:textId="77777777" w:rsidR="00BB1132" w:rsidRPr="00404F90" w:rsidRDefault="00BB1132">
            <w:pPr>
              <w:jc w:val="center"/>
              <w:rPr>
                <w:b/>
                <w:bCs/>
                <w:u w:val="single"/>
              </w:rPr>
            </w:pPr>
          </w:p>
        </w:tc>
        <w:tc>
          <w:tcPr>
            <w:tcW w:w="502" w:type="pct"/>
          </w:tcPr>
          <w:p w14:paraId="27D06A36" w14:textId="77777777" w:rsidR="00BB1132" w:rsidRPr="002869E5" w:rsidRDefault="00BB1132">
            <w:pPr>
              <w:jc w:val="center"/>
              <w:rPr>
                <w:bCs/>
              </w:rPr>
            </w:pPr>
          </w:p>
        </w:tc>
        <w:tc>
          <w:tcPr>
            <w:tcW w:w="738" w:type="pct"/>
            <w:vMerge/>
          </w:tcPr>
          <w:p w14:paraId="01876812" w14:textId="77777777" w:rsidR="00BB1132" w:rsidRPr="00404F90" w:rsidRDefault="00BB1132">
            <w:pPr>
              <w:jc w:val="center"/>
              <w:rPr>
                <w:b/>
                <w:bCs/>
                <w:u w:val="single"/>
              </w:rPr>
            </w:pPr>
          </w:p>
        </w:tc>
      </w:tr>
      <w:tr w:rsidR="00BB1132" w:rsidRPr="00404F90" w14:paraId="5137F548" w14:textId="77777777" w:rsidTr="009D1FAC">
        <w:tc>
          <w:tcPr>
            <w:tcW w:w="351" w:type="pct"/>
          </w:tcPr>
          <w:p w14:paraId="7CE7B55B" w14:textId="77777777" w:rsidR="00BB1132" w:rsidRPr="002869E5" w:rsidRDefault="00BB1132">
            <w:pPr>
              <w:jc w:val="center"/>
              <w:rPr>
                <w:bCs/>
              </w:rPr>
            </w:pPr>
            <w:r>
              <w:rPr>
                <w:bCs/>
              </w:rPr>
              <w:t>2.7.</w:t>
            </w:r>
          </w:p>
        </w:tc>
        <w:tc>
          <w:tcPr>
            <w:tcW w:w="1402" w:type="pct"/>
          </w:tcPr>
          <w:p w14:paraId="60255187" w14:textId="77777777" w:rsidR="00BB1132" w:rsidRDefault="00BB1132">
            <w:pPr>
              <w:rPr>
                <w:bCs/>
              </w:rPr>
            </w:pPr>
            <w:r>
              <w:rPr>
                <w:bCs/>
              </w:rPr>
              <w:t>Формирование энциклопедического «Занимательная география»</w:t>
            </w:r>
          </w:p>
        </w:tc>
        <w:tc>
          <w:tcPr>
            <w:tcW w:w="502" w:type="pct"/>
          </w:tcPr>
          <w:p w14:paraId="12B5906C" w14:textId="77777777" w:rsidR="00BB1132" w:rsidRPr="00404F90" w:rsidRDefault="00BB1132">
            <w:pPr>
              <w:jc w:val="center"/>
              <w:rPr>
                <w:b/>
                <w:bCs/>
                <w:u w:val="single"/>
              </w:rPr>
            </w:pPr>
          </w:p>
        </w:tc>
        <w:tc>
          <w:tcPr>
            <w:tcW w:w="502" w:type="pct"/>
          </w:tcPr>
          <w:p w14:paraId="5A7233AF" w14:textId="77777777" w:rsidR="00BB1132" w:rsidRPr="00404F90" w:rsidRDefault="00BB1132">
            <w:pPr>
              <w:jc w:val="center"/>
              <w:rPr>
                <w:b/>
                <w:bCs/>
                <w:u w:val="single"/>
              </w:rPr>
            </w:pPr>
          </w:p>
        </w:tc>
        <w:tc>
          <w:tcPr>
            <w:tcW w:w="502" w:type="pct"/>
          </w:tcPr>
          <w:p w14:paraId="6A35A01B" w14:textId="77777777" w:rsidR="00BB1132" w:rsidRPr="00404F90" w:rsidRDefault="00BB1132">
            <w:pPr>
              <w:jc w:val="center"/>
              <w:rPr>
                <w:b/>
                <w:bCs/>
                <w:u w:val="single"/>
              </w:rPr>
            </w:pPr>
          </w:p>
        </w:tc>
        <w:tc>
          <w:tcPr>
            <w:tcW w:w="502" w:type="pct"/>
          </w:tcPr>
          <w:p w14:paraId="264C1C5A" w14:textId="77777777" w:rsidR="00BB1132" w:rsidRPr="002869E5" w:rsidRDefault="00BB1132">
            <w:pPr>
              <w:jc w:val="center"/>
              <w:rPr>
                <w:bCs/>
              </w:rPr>
            </w:pPr>
            <w:r w:rsidRPr="002869E5">
              <w:rPr>
                <w:bCs/>
              </w:rPr>
              <w:t>3000</w:t>
            </w:r>
          </w:p>
        </w:tc>
        <w:tc>
          <w:tcPr>
            <w:tcW w:w="502" w:type="pct"/>
          </w:tcPr>
          <w:p w14:paraId="50E87BCA" w14:textId="77777777" w:rsidR="00BB1132" w:rsidRPr="002869E5" w:rsidRDefault="00BB1132">
            <w:pPr>
              <w:jc w:val="center"/>
              <w:rPr>
                <w:bCs/>
              </w:rPr>
            </w:pPr>
          </w:p>
        </w:tc>
        <w:tc>
          <w:tcPr>
            <w:tcW w:w="738" w:type="pct"/>
            <w:vMerge/>
          </w:tcPr>
          <w:p w14:paraId="01E1DF16" w14:textId="77777777" w:rsidR="00BB1132" w:rsidRPr="00404F90" w:rsidRDefault="00BB1132">
            <w:pPr>
              <w:jc w:val="center"/>
              <w:rPr>
                <w:b/>
                <w:bCs/>
                <w:u w:val="single"/>
              </w:rPr>
            </w:pPr>
          </w:p>
        </w:tc>
      </w:tr>
      <w:tr w:rsidR="00BB1132" w:rsidRPr="00404F90" w14:paraId="2512E545" w14:textId="77777777" w:rsidTr="009D1FAC">
        <w:tc>
          <w:tcPr>
            <w:tcW w:w="351" w:type="pct"/>
          </w:tcPr>
          <w:p w14:paraId="6AC99E07" w14:textId="77777777" w:rsidR="00BB1132" w:rsidRPr="002869E5" w:rsidRDefault="00BB1132">
            <w:pPr>
              <w:jc w:val="center"/>
              <w:rPr>
                <w:bCs/>
              </w:rPr>
            </w:pPr>
            <w:r>
              <w:rPr>
                <w:bCs/>
              </w:rPr>
              <w:t>2.8.</w:t>
            </w:r>
          </w:p>
        </w:tc>
        <w:tc>
          <w:tcPr>
            <w:tcW w:w="1402" w:type="pct"/>
          </w:tcPr>
          <w:p w14:paraId="53C05F57" w14:textId="77777777" w:rsidR="00BB1132" w:rsidRPr="00404F90" w:rsidRDefault="00BB1132">
            <w:pPr>
              <w:rPr>
                <w:b/>
                <w:bCs/>
                <w:u w:val="single"/>
              </w:rPr>
            </w:pPr>
            <w:r>
              <w:rPr>
                <w:bCs/>
              </w:rPr>
              <w:t>Формирование энциклопедического «Занимательная биология»</w:t>
            </w:r>
          </w:p>
        </w:tc>
        <w:tc>
          <w:tcPr>
            <w:tcW w:w="502" w:type="pct"/>
          </w:tcPr>
          <w:p w14:paraId="16165C8F" w14:textId="77777777" w:rsidR="00BB1132" w:rsidRPr="00404F90" w:rsidRDefault="00BB1132">
            <w:pPr>
              <w:jc w:val="center"/>
              <w:rPr>
                <w:b/>
                <w:bCs/>
                <w:u w:val="single"/>
              </w:rPr>
            </w:pPr>
          </w:p>
        </w:tc>
        <w:tc>
          <w:tcPr>
            <w:tcW w:w="502" w:type="pct"/>
          </w:tcPr>
          <w:p w14:paraId="72E98627" w14:textId="77777777" w:rsidR="00BB1132" w:rsidRPr="00404F90" w:rsidRDefault="00BB1132">
            <w:pPr>
              <w:jc w:val="center"/>
              <w:rPr>
                <w:b/>
                <w:bCs/>
                <w:u w:val="single"/>
              </w:rPr>
            </w:pPr>
          </w:p>
        </w:tc>
        <w:tc>
          <w:tcPr>
            <w:tcW w:w="502" w:type="pct"/>
          </w:tcPr>
          <w:p w14:paraId="03CC8CD1" w14:textId="77777777" w:rsidR="00BB1132" w:rsidRPr="00404F90" w:rsidRDefault="00BB1132">
            <w:pPr>
              <w:jc w:val="center"/>
              <w:rPr>
                <w:b/>
                <w:bCs/>
                <w:u w:val="single"/>
              </w:rPr>
            </w:pPr>
          </w:p>
        </w:tc>
        <w:tc>
          <w:tcPr>
            <w:tcW w:w="502" w:type="pct"/>
          </w:tcPr>
          <w:p w14:paraId="5942F123" w14:textId="77777777" w:rsidR="00BB1132" w:rsidRPr="002869E5" w:rsidRDefault="00BB1132">
            <w:pPr>
              <w:jc w:val="center"/>
              <w:rPr>
                <w:bCs/>
              </w:rPr>
            </w:pPr>
          </w:p>
        </w:tc>
        <w:tc>
          <w:tcPr>
            <w:tcW w:w="502" w:type="pct"/>
          </w:tcPr>
          <w:p w14:paraId="7829A2EE" w14:textId="77777777" w:rsidR="00BB1132" w:rsidRPr="002869E5" w:rsidRDefault="00BB1132">
            <w:pPr>
              <w:jc w:val="center"/>
              <w:rPr>
                <w:bCs/>
              </w:rPr>
            </w:pPr>
            <w:r w:rsidRPr="002869E5">
              <w:rPr>
                <w:bCs/>
              </w:rPr>
              <w:t>3000</w:t>
            </w:r>
          </w:p>
        </w:tc>
        <w:tc>
          <w:tcPr>
            <w:tcW w:w="738" w:type="pct"/>
            <w:vMerge/>
          </w:tcPr>
          <w:p w14:paraId="705C6EC8" w14:textId="77777777" w:rsidR="00BB1132" w:rsidRPr="00404F90" w:rsidRDefault="00BB1132">
            <w:pPr>
              <w:jc w:val="center"/>
              <w:rPr>
                <w:b/>
                <w:bCs/>
                <w:u w:val="single"/>
              </w:rPr>
            </w:pPr>
          </w:p>
        </w:tc>
      </w:tr>
      <w:tr w:rsidR="00BB1132" w:rsidRPr="00404F90" w14:paraId="151A3F0C" w14:textId="77777777" w:rsidTr="009D1FAC">
        <w:tc>
          <w:tcPr>
            <w:tcW w:w="351" w:type="pct"/>
          </w:tcPr>
          <w:p w14:paraId="60F25038" w14:textId="77777777" w:rsidR="00BB1132" w:rsidRPr="00404F90" w:rsidRDefault="00BB1132">
            <w:pPr>
              <w:jc w:val="center"/>
              <w:rPr>
                <w:b/>
                <w:bCs/>
                <w:u w:val="single"/>
              </w:rPr>
            </w:pPr>
          </w:p>
        </w:tc>
        <w:tc>
          <w:tcPr>
            <w:tcW w:w="1402" w:type="pct"/>
          </w:tcPr>
          <w:p w14:paraId="4AFC7179" w14:textId="77777777" w:rsidR="00BB1132" w:rsidRPr="00404F90" w:rsidRDefault="00BB1132">
            <w:pPr>
              <w:rPr>
                <w:b/>
                <w:bCs/>
                <w:u w:val="single"/>
              </w:rPr>
            </w:pPr>
            <w:r>
              <w:rPr>
                <w:bCs/>
              </w:rPr>
              <w:t>Итого по разделу</w:t>
            </w:r>
          </w:p>
        </w:tc>
        <w:tc>
          <w:tcPr>
            <w:tcW w:w="502" w:type="pct"/>
          </w:tcPr>
          <w:p w14:paraId="519A15D5" w14:textId="77777777" w:rsidR="00BB1132" w:rsidRPr="00CD5C36" w:rsidRDefault="00BB1132">
            <w:pPr>
              <w:jc w:val="center"/>
              <w:rPr>
                <w:bCs/>
              </w:rPr>
            </w:pPr>
            <w:r w:rsidRPr="00CD5C36">
              <w:rPr>
                <w:bCs/>
              </w:rPr>
              <w:t>7600</w:t>
            </w:r>
          </w:p>
        </w:tc>
        <w:tc>
          <w:tcPr>
            <w:tcW w:w="502" w:type="pct"/>
          </w:tcPr>
          <w:p w14:paraId="1F447548" w14:textId="77777777" w:rsidR="00BB1132" w:rsidRPr="00CD5C36" w:rsidRDefault="00BB1132">
            <w:pPr>
              <w:jc w:val="center"/>
              <w:rPr>
                <w:bCs/>
              </w:rPr>
            </w:pPr>
            <w:r w:rsidRPr="00CD5C36">
              <w:rPr>
                <w:bCs/>
              </w:rPr>
              <w:t>6600</w:t>
            </w:r>
          </w:p>
        </w:tc>
        <w:tc>
          <w:tcPr>
            <w:tcW w:w="502" w:type="pct"/>
          </w:tcPr>
          <w:p w14:paraId="20540A06" w14:textId="77777777" w:rsidR="00BB1132" w:rsidRPr="00CD5C36" w:rsidRDefault="00BB1132">
            <w:pPr>
              <w:jc w:val="center"/>
              <w:rPr>
                <w:bCs/>
              </w:rPr>
            </w:pPr>
            <w:r w:rsidRPr="00CD5C36">
              <w:rPr>
                <w:bCs/>
              </w:rPr>
              <w:t>7600</w:t>
            </w:r>
          </w:p>
        </w:tc>
        <w:tc>
          <w:tcPr>
            <w:tcW w:w="502" w:type="pct"/>
          </w:tcPr>
          <w:p w14:paraId="53114ADD" w14:textId="77777777" w:rsidR="00BB1132" w:rsidRPr="00CD5C36" w:rsidRDefault="00BB1132">
            <w:pPr>
              <w:jc w:val="center"/>
              <w:rPr>
                <w:bCs/>
              </w:rPr>
            </w:pPr>
            <w:r w:rsidRPr="00CD5C36">
              <w:rPr>
                <w:bCs/>
              </w:rPr>
              <w:t>6600</w:t>
            </w:r>
          </w:p>
        </w:tc>
        <w:tc>
          <w:tcPr>
            <w:tcW w:w="502" w:type="pct"/>
          </w:tcPr>
          <w:p w14:paraId="5971F373" w14:textId="77777777" w:rsidR="00BB1132" w:rsidRPr="00CD5C36" w:rsidRDefault="00BB1132">
            <w:pPr>
              <w:jc w:val="center"/>
              <w:rPr>
                <w:bCs/>
              </w:rPr>
            </w:pPr>
            <w:r w:rsidRPr="00CD5C36">
              <w:rPr>
                <w:bCs/>
              </w:rPr>
              <w:t>7600</w:t>
            </w:r>
          </w:p>
        </w:tc>
        <w:tc>
          <w:tcPr>
            <w:tcW w:w="738" w:type="pct"/>
          </w:tcPr>
          <w:p w14:paraId="03956397" w14:textId="77777777" w:rsidR="00BB1132" w:rsidRPr="00404F90" w:rsidRDefault="00BB1132">
            <w:pPr>
              <w:jc w:val="center"/>
              <w:rPr>
                <w:b/>
                <w:bCs/>
                <w:u w:val="single"/>
              </w:rPr>
            </w:pPr>
          </w:p>
        </w:tc>
      </w:tr>
      <w:tr w:rsidR="00BB1132" w:rsidRPr="00404F90" w14:paraId="49479736" w14:textId="77777777" w:rsidTr="009D1FAC">
        <w:tc>
          <w:tcPr>
            <w:tcW w:w="351" w:type="pct"/>
          </w:tcPr>
          <w:p w14:paraId="2AF162C3" w14:textId="77777777" w:rsidR="00BB1132" w:rsidRPr="00404F90" w:rsidRDefault="00BB1132">
            <w:pPr>
              <w:jc w:val="center"/>
              <w:rPr>
                <w:b/>
                <w:bCs/>
                <w:u w:val="single"/>
              </w:rPr>
            </w:pPr>
          </w:p>
        </w:tc>
        <w:tc>
          <w:tcPr>
            <w:tcW w:w="1402" w:type="pct"/>
          </w:tcPr>
          <w:p w14:paraId="09669D8C" w14:textId="77777777" w:rsidR="00BB1132" w:rsidRPr="001B735B" w:rsidRDefault="00BB1132">
            <w:pPr>
              <w:rPr>
                <w:b/>
                <w:bCs/>
              </w:rPr>
            </w:pPr>
            <w:r w:rsidRPr="001B735B">
              <w:rPr>
                <w:b/>
                <w:bCs/>
              </w:rPr>
              <w:t>ИТОГО</w:t>
            </w:r>
          </w:p>
        </w:tc>
        <w:tc>
          <w:tcPr>
            <w:tcW w:w="502" w:type="pct"/>
          </w:tcPr>
          <w:p w14:paraId="40B6BB02" w14:textId="77777777" w:rsidR="00BB1132" w:rsidRPr="001B735B" w:rsidRDefault="00BB1132">
            <w:pPr>
              <w:jc w:val="center"/>
              <w:rPr>
                <w:b/>
                <w:bCs/>
              </w:rPr>
            </w:pPr>
            <w:r w:rsidRPr="001B735B">
              <w:rPr>
                <w:b/>
                <w:bCs/>
              </w:rPr>
              <w:t>41800</w:t>
            </w:r>
          </w:p>
        </w:tc>
        <w:tc>
          <w:tcPr>
            <w:tcW w:w="502" w:type="pct"/>
          </w:tcPr>
          <w:p w14:paraId="3D310994" w14:textId="77777777" w:rsidR="00BB1132" w:rsidRPr="001B735B" w:rsidRDefault="00BB1132">
            <w:pPr>
              <w:jc w:val="center"/>
              <w:rPr>
                <w:b/>
                <w:bCs/>
              </w:rPr>
            </w:pPr>
            <w:r w:rsidRPr="001B735B">
              <w:rPr>
                <w:b/>
                <w:bCs/>
              </w:rPr>
              <w:t>13920</w:t>
            </w:r>
          </w:p>
        </w:tc>
        <w:tc>
          <w:tcPr>
            <w:tcW w:w="502" w:type="pct"/>
          </w:tcPr>
          <w:p w14:paraId="1D49420B" w14:textId="77777777" w:rsidR="00BB1132" w:rsidRPr="001B735B" w:rsidRDefault="00BB1132">
            <w:pPr>
              <w:jc w:val="center"/>
              <w:rPr>
                <w:b/>
                <w:bCs/>
              </w:rPr>
            </w:pPr>
            <w:r w:rsidRPr="001B735B">
              <w:rPr>
                <w:b/>
                <w:bCs/>
              </w:rPr>
              <w:t>16700</w:t>
            </w:r>
          </w:p>
        </w:tc>
        <w:tc>
          <w:tcPr>
            <w:tcW w:w="502" w:type="pct"/>
          </w:tcPr>
          <w:p w14:paraId="1E775A38" w14:textId="77777777" w:rsidR="00BB1132" w:rsidRPr="001B735B" w:rsidRDefault="00BB1132">
            <w:pPr>
              <w:jc w:val="center"/>
              <w:rPr>
                <w:b/>
                <w:bCs/>
              </w:rPr>
            </w:pPr>
            <w:r w:rsidRPr="001B735B">
              <w:rPr>
                <w:b/>
                <w:bCs/>
              </w:rPr>
              <w:t>13920</w:t>
            </w:r>
          </w:p>
        </w:tc>
        <w:tc>
          <w:tcPr>
            <w:tcW w:w="502" w:type="pct"/>
          </w:tcPr>
          <w:p w14:paraId="63CCCEFD" w14:textId="77777777" w:rsidR="00BB1132" w:rsidRPr="001B735B" w:rsidRDefault="00BB1132">
            <w:pPr>
              <w:jc w:val="center"/>
              <w:rPr>
                <w:b/>
                <w:bCs/>
              </w:rPr>
            </w:pPr>
            <w:r w:rsidRPr="001B735B">
              <w:rPr>
                <w:b/>
                <w:bCs/>
              </w:rPr>
              <w:t>16390</w:t>
            </w:r>
          </w:p>
        </w:tc>
        <w:tc>
          <w:tcPr>
            <w:tcW w:w="738" w:type="pct"/>
          </w:tcPr>
          <w:p w14:paraId="432DA60A" w14:textId="77777777" w:rsidR="00BB1132" w:rsidRPr="00404F90" w:rsidRDefault="00BB1132">
            <w:pPr>
              <w:jc w:val="center"/>
              <w:rPr>
                <w:b/>
                <w:bCs/>
                <w:u w:val="single"/>
              </w:rPr>
            </w:pPr>
          </w:p>
        </w:tc>
      </w:tr>
    </w:tbl>
    <w:p w14:paraId="5A80DAB1" w14:textId="77777777" w:rsidR="00BB1132" w:rsidRDefault="00BB1132" w:rsidP="00BB1132">
      <w:pPr>
        <w:autoSpaceDE w:val="0"/>
        <w:autoSpaceDN w:val="0"/>
        <w:adjustRightInd w:val="0"/>
        <w:jc w:val="center"/>
        <w:rPr>
          <w:b/>
          <w:bCs/>
          <w:sz w:val="28"/>
          <w:szCs w:val="28"/>
        </w:rPr>
      </w:pPr>
    </w:p>
    <w:p w14:paraId="57997BA0" w14:textId="77777777"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46196737" w14:textId="77777777" w:rsidR="0011735E" w:rsidRDefault="0011735E" w:rsidP="00BB1132">
      <w:pPr>
        <w:autoSpaceDE w:val="0"/>
        <w:autoSpaceDN w:val="0"/>
        <w:adjustRightInd w:val="0"/>
        <w:jc w:val="center"/>
        <w:rPr>
          <w:b/>
          <w:bCs/>
          <w:sz w:val="28"/>
          <w:szCs w:val="28"/>
        </w:rPr>
      </w:pPr>
    </w:p>
    <w:p w14:paraId="0570CF76" w14:textId="23C688C1" w:rsidR="00BB1132" w:rsidRPr="00127142" w:rsidRDefault="00BB1132" w:rsidP="00BB1132">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22</w:t>
      </w:r>
    </w:p>
    <w:p w14:paraId="53D39E1C" w14:textId="77777777" w:rsidR="00BB1132" w:rsidRPr="00127142" w:rsidRDefault="00BB1132" w:rsidP="00BB1132">
      <w:pPr>
        <w:jc w:val="both"/>
        <w:rPr>
          <w:sz w:val="28"/>
          <w:szCs w:val="28"/>
          <w:lang w:eastAsia="en-US"/>
        </w:rPr>
      </w:pPr>
    </w:p>
    <w:p w14:paraId="78657382" w14:textId="77777777" w:rsidR="00BB1132" w:rsidRPr="00127142" w:rsidRDefault="00BB1132" w:rsidP="00BB1132">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670D2C2C" w14:textId="77777777" w:rsidR="00BB1132" w:rsidRPr="00127142" w:rsidRDefault="00BB1132" w:rsidP="00BB1132">
      <w:pPr>
        <w:ind w:firstLine="709"/>
        <w:jc w:val="both"/>
        <w:rPr>
          <w:bCs/>
          <w:sz w:val="28"/>
          <w:szCs w:val="28"/>
          <w:lang w:eastAsia="en-US"/>
        </w:rPr>
      </w:pPr>
      <w:r w:rsidRPr="00127142">
        <w:rPr>
          <w:bCs/>
          <w:sz w:val="28"/>
          <w:szCs w:val="28"/>
          <w:lang w:eastAsia="en-US"/>
        </w:rPr>
        <w:t>Время на выполнение задания: 4 часа.</w:t>
      </w:r>
    </w:p>
    <w:p w14:paraId="7F648E30" w14:textId="77777777" w:rsidR="00BB1132" w:rsidRPr="00127142" w:rsidRDefault="00BB1132" w:rsidP="00BB1132">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FAFD174" w14:textId="77777777" w:rsidR="00BB1132" w:rsidRPr="00127142" w:rsidRDefault="00BB1132" w:rsidP="00BB1132">
      <w:pPr>
        <w:ind w:firstLine="709"/>
        <w:jc w:val="both"/>
        <w:rPr>
          <w:sz w:val="28"/>
          <w:szCs w:val="28"/>
          <w:lang w:eastAsia="en-US"/>
        </w:rPr>
      </w:pPr>
      <w:r w:rsidRPr="00127142">
        <w:rPr>
          <w:sz w:val="28"/>
          <w:szCs w:val="28"/>
          <w:lang w:eastAsia="en-US"/>
        </w:rPr>
        <w:t>Форма отчетности: программа.</w:t>
      </w:r>
    </w:p>
    <w:p w14:paraId="27033F76" w14:textId="77777777" w:rsidR="00BB1132" w:rsidRPr="00127142" w:rsidRDefault="00BB1132" w:rsidP="00BB1132">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42A6500F" w14:textId="29E4FEDF" w:rsidR="00BB1132" w:rsidRDefault="00BB1132" w:rsidP="00BB1132">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sidRPr="00BB1132">
        <w:rPr>
          <w:bCs/>
          <w:sz w:val="28"/>
          <w:szCs w:val="28"/>
          <w:lang w:eastAsia="en-US"/>
        </w:rPr>
        <w:t>малообеспеченной</w:t>
      </w:r>
      <w:r w:rsidRPr="00127142">
        <w:rPr>
          <w:bCs/>
          <w:sz w:val="28"/>
          <w:szCs w:val="28"/>
          <w:lang w:eastAsia="en-US"/>
        </w:rPr>
        <w:t xml:space="preserve"> семьи – разработать программу социального патроната </w:t>
      </w:r>
      <w:r w:rsidRPr="00BB1132">
        <w:rPr>
          <w:bCs/>
          <w:sz w:val="28"/>
          <w:szCs w:val="28"/>
          <w:lang w:eastAsia="en-US"/>
        </w:rPr>
        <w:t>малообеспеченной</w:t>
      </w:r>
      <w:r w:rsidRPr="00127142">
        <w:rPr>
          <w:bCs/>
          <w:sz w:val="28"/>
          <w:szCs w:val="28"/>
          <w:lang w:eastAsia="en-US"/>
        </w:rPr>
        <w:t xml:space="preserve"> семьи.</w:t>
      </w:r>
    </w:p>
    <w:p w14:paraId="79901D54" w14:textId="77777777" w:rsidR="00BB1132" w:rsidRDefault="00BB1132" w:rsidP="00BB1132">
      <w:pPr>
        <w:autoSpaceDE w:val="0"/>
        <w:autoSpaceDN w:val="0"/>
        <w:adjustRightInd w:val="0"/>
        <w:jc w:val="center"/>
        <w:rPr>
          <w:b/>
          <w:bCs/>
          <w:sz w:val="28"/>
          <w:szCs w:val="28"/>
        </w:rPr>
      </w:pPr>
    </w:p>
    <w:p w14:paraId="28C22351" w14:textId="77777777" w:rsidR="00BB1132" w:rsidRPr="00504CDA" w:rsidRDefault="00BB1132" w:rsidP="00BB1132">
      <w:pPr>
        <w:autoSpaceDE w:val="0"/>
        <w:autoSpaceDN w:val="0"/>
        <w:adjustRightInd w:val="0"/>
        <w:jc w:val="center"/>
        <w:rPr>
          <w:b/>
          <w:bCs/>
          <w:sz w:val="28"/>
          <w:szCs w:val="28"/>
        </w:rPr>
      </w:pPr>
      <w:r w:rsidRPr="00504CDA">
        <w:rPr>
          <w:b/>
          <w:bCs/>
          <w:sz w:val="28"/>
          <w:szCs w:val="28"/>
        </w:rPr>
        <w:t>Образец программы</w:t>
      </w:r>
    </w:p>
    <w:p w14:paraId="3AD1ACEC" w14:textId="77777777" w:rsidR="00BB1132" w:rsidRDefault="00BB1132" w:rsidP="00BB1132">
      <w:pPr>
        <w:autoSpaceDE w:val="0"/>
        <w:autoSpaceDN w:val="0"/>
        <w:adjustRightInd w:val="0"/>
        <w:jc w:val="center"/>
        <w:rPr>
          <w:b/>
          <w:bCs/>
          <w:sz w:val="28"/>
          <w:szCs w:val="28"/>
        </w:rPr>
      </w:pPr>
    </w:p>
    <w:p w14:paraId="18E3B30D" w14:textId="77777777" w:rsidR="00BB1132" w:rsidRPr="00D345F8" w:rsidRDefault="00BB1132" w:rsidP="00BB1132">
      <w:pPr>
        <w:jc w:val="center"/>
        <w:rPr>
          <w:b/>
          <w:bCs/>
          <w:sz w:val="28"/>
          <w:szCs w:val="28"/>
        </w:rPr>
      </w:pPr>
      <w:r w:rsidRPr="00D345F8">
        <w:rPr>
          <w:b/>
          <w:bCs/>
          <w:sz w:val="28"/>
          <w:szCs w:val="28"/>
          <w:lang w:val="en-US"/>
        </w:rPr>
        <w:t>I</w:t>
      </w:r>
      <w:r w:rsidRPr="00D345F8">
        <w:rPr>
          <w:b/>
          <w:bCs/>
          <w:sz w:val="28"/>
          <w:szCs w:val="28"/>
        </w:rPr>
        <w:t>. Паспорт программы</w:t>
      </w:r>
    </w:p>
    <w:p w14:paraId="7258C0FA" w14:textId="77777777" w:rsidR="00BB1132" w:rsidRDefault="00BB1132" w:rsidP="00BB1132">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BB1132" w:rsidRPr="00F04E55" w14:paraId="64F9EADE" w14:textId="77777777">
        <w:trPr>
          <w:jc w:val="center"/>
        </w:trPr>
        <w:tc>
          <w:tcPr>
            <w:tcW w:w="1025" w:type="pct"/>
          </w:tcPr>
          <w:p w14:paraId="51F02D0E" w14:textId="77777777" w:rsidR="00BB1132" w:rsidRPr="00F04E55" w:rsidRDefault="00BB1132">
            <w:pPr>
              <w:rPr>
                <w:b/>
                <w:bCs/>
              </w:rPr>
            </w:pPr>
            <w:r w:rsidRPr="00F04E55">
              <w:rPr>
                <w:b/>
                <w:bCs/>
              </w:rPr>
              <w:t>Наименование программы</w:t>
            </w:r>
          </w:p>
        </w:tc>
        <w:tc>
          <w:tcPr>
            <w:tcW w:w="3975" w:type="pct"/>
          </w:tcPr>
          <w:p w14:paraId="05FD6435" w14:textId="77777777" w:rsidR="00BB1132" w:rsidRPr="00F04E55" w:rsidRDefault="00BB1132">
            <w:pPr>
              <w:spacing w:line="360" w:lineRule="auto"/>
              <w:rPr>
                <w:b/>
                <w:bCs/>
              </w:rPr>
            </w:pPr>
            <w:r w:rsidRPr="00F04E55">
              <w:rPr>
                <w:b/>
                <w:bCs/>
              </w:rPr>
              <w:t>Программа «</w:t>
            </w:r>
            <w:r>
              <w:rPr>
                <w:b/>
                <w:bCs/>
              </w:rPr>
              <w:t>СемьЯ</w:t>
            </w:r>
            <w:r w:rsidRPr="00F04E55">
              <w:rPr>
                <w:b/>
                <w:bCs/>
              </w:rPr>
              <w:t>»</w:t>
            </w:r>
          </w:p>
        </w:tc>
      </w:tr>
      <w:tr w:rsidR="00BB1132" w:rsidRPr="005E18A7" w14:paraId="12A8186F" w14:textId="77777777">
        <w:trPr>
          <w:trHeight w:val="276"/>
          <w:jc w:val="center"/>
        </w:trPr>
        <w:tc>
          <w:tcPr>
            <w:tcW w:w="1025" w:type="pct"/>
          </w:tcPr>
          <w:p w14:paraId="62B42787" w14:textId="77777777" w:rsidR="00BB1132" w:rsidRPr="00F04E55" w:rsidRDefault="00BB1132">
            <w:pPr>
              <w:rPr>
                <w:b/>
                <w:bCs/>
              </w:rPr>
            </w:pPr>
            <w:r w:rsidRPr="00F04E55">
              <w:rPr>
                <w:b/>
                <w:bCs/>
              </w:rPr>
              <w:t>Основания для разработки</w:t>
            </w:r>
          </w:p>
        </w:tc>
        <w:tc>
          <w:tcPr>
            <w:tcW w:w="3975" w:type="pct"/>
          </w:tcPr>
          <w:p w14:paraId="345D60ED" w14:textId="77777777" w:rsidR="00BB1132" w:rsidRDefault="00BB1132">
            <w:pPr>
              <w:jc w:val="both"/>
            </w:pPr>
            <w:r w:rsidRPr="005E18A7">
              <w:t>Программа разработана на основании документов:</w:t>
            </w:r>
            <w:r w:rsidRPr="00CC249D">
              <w:t xml:space="preserve"> </w:t>
            </w:r>
          </w:p>
          <w:p w14:paraId="7D5C39BD" w14:textId="77777777" w:rsidR="00BB1132" w:rsidRDefault="00BB1132" w:rsidP="009D1FAC">
            <w:pPr>
              <w:numPr>
                <w:ilvl w:val="0"/>
                <w:numId w:val="91"/>
              </w:numPr>
              <w:ind w:left="357" w:hanging="357"/>
              <w:jc w:val="both"/>
            </w:pPr>
            <w:r w:rsidRPr="00481404">
              <w:t>Всеобщая декларация прав человека</w:t>
            </w:r>
            <w:r>
              <w:t>;</w:t>
            </w:r>
          </w:p>
          <w:p w14:paraId="561FF91A" w14:textId="77777777" w:rsidR="00BB1132" w:rsidRDefault="00BB1132" w:rsidP="009D1FAC">
            <w:pPr>
              <w:numPr>
                <w:ilvl w:val="0"/>
                <w:numId w:val="91"/>
              </w:numPr>
              <w:ind w:left="459"/>
            </w:pPr>
            <w:r>
              <w:t>Конвенция о правах ребенка;</w:t>
            </w:r>
          </w:p>
          <w:p w14:paraId="23A43496" w14:textId="77777777" w:rsidR="00BB1132" w:rsidRDefault="00BB1132" w:rsidP="009D1FAC">
            <w:pPr>
              <w:numPr>
                <w:ilvl w:val="0"/>
                <w:numId w:val="91"/>
              </w:numPr>
              <w:ind w:left="459"/>
            </w:pPr>
            <w:r w:rsidRPr="00F01DE4">
              <w:t>Конституция РФ</w:t>
            </w:r>
            <w:r>
              <w:t>;</w:t>
            </w:r>
            <w:r w:rsidRPr="00F01DE4">
              <w:t xml:space="preserve"> </w:t>
            </w:r>
          </w:p>
          <w:p w14:paraId="6D8225AC" w14:textId="77777777" w:rsidR="00BB1132" w:rsidRDefault="00BB1132" w:rsidP="009D1FAC">
            <w:pPr>
              <w:numPr>
                <w:ilvl w:val="0"/>
                <w:numId w:val="91"/>
              </w:numPr>
              <w:ind w:left="459"/>
            </w:pPr>
            <w:r w:rsidRPr="00F01DE4">
              <w:lastRenderedPageBreak/>
              <w:t>Гражданский кодекс РФ</w:t>
            </w:r>
            <w:r>
              <w:t>;</w:t>
            </w:r>
          </w:p>
          <w:p w14:paraId="34EC26C1" w14:textId="77777777" w:rsidR="00BB1132" w:rsidRDefault="00BB1132" w:rsidP="009D1FAC">
            <w:pPr>
              <w:numPr>
                <w:ilvl w:val="0"/>
                <w:numId w:val="91"/>
              </w:numPr>
              <w:ind w:left="459"/>
            </w:pPr>
            <w:r>
              <w:t>Семейный кодекс РФ;</w:t>
            </w:r>
          </w:p>
          <w:p w14:paraId="629789E9" w14:textId="77777777" w:rsidR="00BB1132" w:rsidRDefault="00BB1132" w:rsidP="009D1FAC">
            <w:pPr>
              <w:numPr>
                <w:ilvl w:val="0"/>
                <w:numId w:val="91"/>
              </w:numPr>
              <w:ind w:left="459"/>
              <w:jc w:val="both"/>
            </w:pPr>
            <w:r>
              <w:t>Федеральный закон от 24.07.1998 № 124-ФЗ «Об основных гарантиях прав ребенка РФ»;</w:t>
            </w:r>
          </w:p>
          <w:p w14:paraId="6A929AA4" w14:textId="77777777" w:rsidR="00BB1132" w:rsidRDefault="00BB1132" w:rsidP="009D1FAC">
            <w:pPr>
              <w:numPr>
                <w:ilvl w:val="0"/>
                <w:numId w:val="91"/>
              </w:numPr>
              <w:ind w:left="459"/>
              <w:jc w:val="both"/>
            </w:pPr>
            <w:r>
              <w:t>Федеральный закон от 28.12.2013 № 442-ФЗ «Об основах социального обслуживания граждан в Российской Федерации»;</w:t>
            </w:r>
          </w:p>
          <w:p w14:paraId="15436E1B" w14:textId="77777777" w:rsidR="00BB1132" w:rsidRDefault="00BB1132" w:rsidP="009D1FAC">
            <w:pPr>
              <w:numPr>
                <w:ilvl w:val="0"/>
                <w:numId w:val="91"/>
              </w:numPr>
              <w:ind w:left="459"/>
              <w:jc w:val="both"/>
            </w:pPr>
            <w:r>
              <w:t>Указ Президента РФ от 14.05.1996 № 712 «Об основных направлениях государственной и семейной политики»;</w:t>
            </w:r>
          </w:p>
          <w:p w14:paraId="56E3C432" w14:textId="77777777" w:rsidR="00BB1132" w:rsidRDefault="00BB1132" w:rsidP="009D1FAC">
            <w:pPr>
              <w:numPr>
                <w:ilvl w:val="0"/>
                <w:numId w:val="91"/>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7AEA8974" w14:textId="77777777" w:rsidR="00BB1132" w:rsidRPr="00EA6BC9" w:rsidRDefault="00BB1132" w:rsidP="009D1FAC">
            <w:pPr>
              <w:numPr>
                <w:ilvl w:val="0"/>
                <w:numId w:val="91"/>
              </w:numPr>
              <w:ind w:left="459"/>
              <w:jc w:val="both"/>
            </w:pPr>
            <w:r>
              <w:t>Устав БУ СО ВО «Территориальный центр социальной помощи семье и детям».</w:t>
            </w:r>
          </w:p>
        </w:tc>
      </w:tr>
      <w:tr w:rsidR="00BB1132" w:rsidRPr="00F04E55" w14:paraId="0F6867F9" w14:textId="77777777">
        <w:trPr>
          <w:jc w:val="center"/>
        </w:trPr>
        <w:tc>
          <w:tcPr>
            <w:tcW w:w="1025" w:type="pct"/>
          </w:tcPr>
          <w:p w14:paraId="55BE2660" w14:textId="77777777" w:rsidR="00BB1132" w:rsidRPr="00F04E55" w:rsidRDefault="00BB1132">
            <w:pPr>
              <w:rPr>
                <w:b/>
                <w:bCs/>
              </w:rPr>
            </w:pPr>
            <w:r w:rsidRPr="00F04E55">
              <w:rPr>
                <w:b/>
                <w:bCs/>
              </w:rPr>
              <w:lastRenderedPageBreak/>
              <w:t>Координатор программы</w:t>
            </w:r>
          </w:p>
        </w:tc>
        <w:tc>
          <w:tcPr>
            <w:tcW w:w="3975" w:type="pct"/>
          </w:tcPr>
          <w:p w14:paraId="7AD318B9" w14:textId="77777777" w:rsidR="00BB1132" w:rsidRPr="00C74712" w:rsidRDefault="00BB1132">
            <w:pPr>
              <w:jc w:val="both"/>
            </w:pPr>
            <w:r>
              <w:t>БУ СО ВО «Территориальный центр социальной помощи семье и детям»</w:t>
            </w:r>
          </w:p>
        </w:tc>
      </w:tr>
      <w:tr w:rsidR="00BB1132" w:rsidRPr="005E18A7" w14:paraId="7702D850" w14:textId="77777777">
        <w:trPr>
          <w:trHeight w:val="427"/>
          <w:jc w:val="center"/>
        </w:trPr>
        <w:tc>
          <w:tcPr>
            <w:tcW w:w="1025" w:type="pct"/>
          </w:tcPr>
          <w:p w14:paraId="33696B30" w14:textId="77777777" w:rsidR="00BB1132" w:rsidRDefault="00BB1132">
            <w:pPr>
              <w:rPr>
                <w:b/>
                <w:bCs/>
              </w:rPr>
            </w:pPr>
            <w:r>
              <w:rPr>
                <w:b/>
                <w:bCs/>
              </w:rPr>
              <w:t>Р</w:t>
            </w:r>
            <w:r w:rsidRPr="00F04E55">
              <w:rPr>
                <w:b/>
                <w:bCs/>
              </w:rPr>
              <w:t>азработчик</w:t>
            </w:r>
            <w:r>
              <w:rPr>
                <w:b/>
                <w:bCs/>
              </w:rPr>
              <w:t>и</w:t>
            </w:r>
          </w:p>
          <w:p w14:paraId="6E41DEF6" w14:textId="77777777" w:rsidR="00BB1132" w:rsidRPr="00F04E55" w:rsidRDefault="00BB1132">
            <w:pPr>
              <w:rPr>
                <w:b/>
                <w:bCs/>
              </w:rPr>
            </w:pPr>
            <w:r>
              <w:rPr>
                <w:b/>
                <w:bCs/>
              </w:rPr>
              <w:t>программы</w:t>
            </w:r>
          </w:p>
        </w:tc>
        <w:tc>
          <w:tcPr>
            <w:tcW w:w="3975" w:type="pct"/>
          </w:tcPr>
          <w:p w14:paraId="70136AFE" w14:textId="77777777" w:rsidR="00BB1132" w:rsidRDefault="00BB1132">
            <w:r>
              <w:t>Иванов Иван Иванович</w:t>
            </w:r>
            <w:r w:rsidRPr="007D427F">
              <w:t xml:space="preserve"> - специалист по социальной работе</w:t>
            </w:r>
            <w:r>
              <w:t>.</w:t>
            </w:r>
            <w:r w:rsidRPr="007D427F">
              <w:t xml:space="preserve"> </w:t>
            </w:r>
          </w:p>
          <w:p w14:paraId="33FC7435" w14:textId="77777777" w:rsidR="00BB1132" w:rsidRPr="007D427F" w:rsidRDefault="00BB1132">
            <w:r>
              <w:t xml:space="preserve">Петина Анна Кронидовна </w:t>
            </w:r>
            <w:r w:rsidRPr="007D427F">
              <w:t>- специалист по социальной работе</w:t>
            </w:r>
            <w:r>
              <w:t>.</w:t>
            </w:r>
          </w:p>
        </w:tc>
      </w:tr>
      <w:tr w:rsidR="00BB1132" w:rsidRPr="005E18A7" w14:paraId="24793CE6" w14:textId="77777777">
        <w:trPr>
          <w:jc w:val="center"/>
        </w:trPr>
        <w:tc>
          <w:tcPr>
            <w:tcW w:w="1025" w:type="pct"/>
          </w:tcPr>
          <w:p w14:paraId="433164B5" w14:textId="77777777" w:rsidR="00BB1132" w:rsidRDefault="00BB1132">
            <w:pPr>
              <w:rPr>
                <w:b/>
                <w:bCs/>
              </w:rPr>
            </w:pPr>
            <w:r w:rsidRPr="00F04E55">
              <w:rPr>
                <w:b/>
                <w:bCs/>
              </w:rPr>
              <w:t>Цель</w:t>
            </w:r>
          </w:p>
          <w:p w14:paraId="58F1401B" w14:textId="77777777" w:rsidR="00BB1132" w:rsidRPr="00F04E55" w:rsidRDefault="00BB1132">
            <w:pPr>
              <w:rPr>
                <w:b/>
                <w:bCs/>
              </w:rPr>
            </w:pPr>
            <w:r w:rsidRPr="00F04E55">
              <w:rPr>
                <w:b/>
                <w:bCs/>
              </w:rPr>
              <w:t>программы</w:t>
            </w:r>
          </w:p>
        </w:tc>
        <w:tc>
          <w:tcPr>
            <w:tcW w:w="3975" w:type="pct"/>
          </w:tcPr>
          <w:p w14:paraId="3A35292C" w14:textId="77777777" w:rsidR="00BB1132" w:rsidRPr="00F04E55" w:rsidRDefault="00BB1132">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B1132" w:rsidRPr="005E18A7" w14:paraId="449120FF" w14:textId="77777777">
        <w:trPr>
          <w:jc w:val="center"/>
        </w:trPr>
        <w:tc>
          <w:tcPr>
            <w:tcW w:w="1025" w:type="pct"/>
          </w:tcPr>
          <w:p w14:paraId="5A221B12" w14:textId="77777777" w:rsidR="00BB1132" w:rsidRDefault="00BB1132">
            <w:pPr>
              <w:rPr>
                <w:b/>
                <w:bCs/>
              </w:rPr>
            </w:pPr>
            <w:r w:rsidRPr="00F04E55">
              <w:rPr>
                <w:b/>
                <w:bCs/>
              </w:rPr>
              <w:t>Задачи</w:t>
            </w:r>
          </w:p>
          <w:p w14:paraId="6975615F" w14:textId="77777777" w:rsidR="00BB1132" w:rsidRPr="00F04E55" w:rsidRDefault="00BB1132">
            <w:pPr>
              <w:rPr>
                <w:b/>
                <w:bCs/>
              </w:rPr>
            </w:pPr>
            <w:r w:rsidRPr="00F04E55">
              <w:rPr>
                <w:b/>
                <w:bCs/>
              </w:rPr>
              <w:t>программы</w:t>
            </w:r>
          </w:p>
        </w:tc>
        <w:tc>
          <w:tcPr>
            <w:tcW w:w="3975" w:type="pct"/>
          </w:tcPr>
          <w:p w14:paraId="57255F90"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4FD00049" w14:textId="77777777" w:rsidR="00BB1132" w:rsidRPr="004D0BA9" w:rsidRDefault="00BB1132">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79A7DCB6" w14:textId="2B3E104C" w:rsidR="00BB1132" w:rsidRPr="00407966" w:rsidRDefault="00BB1132">
            <w:pPr>
              <w:jc w:val="both"/>
            </w:pPr>
            <w:r>
              <w:t xml:space="preserve">- </w:t>
            </w:r>
            <w:r w:rsidRPr="00407966">
              <w:t>обеспечение оперативной помощи дезадаптированной семье с целью сохранения е</w:t>
            </w:r>
            <w:r w:rsidR="00B302CD">
              <w:t>е</w:t>
            </w:r>
            <w:r w:rsidRPr="00407966">
              <w:t xml:space="preserve"> для ребенка, предотвращения социального сиротства;</w:t>
            </w:r>
          </w:p>
          <w:p w14:paraId="37CB3D69" w14:textId="77777777" w:rsidR="00BB1132" w:rsidRPr="00407966" w:rsidRDefault="00BB1132">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AFFB266" w14:textId="77777777" w:rsidR="00BB1132" w:rsidRPr="006A5B2C" w:rsidRDefault="00BB1132">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0E6BB0F3" w14:textId="77777777" w:rsidR="00BB1132" w:rsidRPr="009567FA" w:rsidRDefault="00BB1132">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54700F1A" w14:textId="77777777" w:rsidR="00BB1132" w:rsidRPr="004D0BA9" w:rsidRDefault="00BB1132">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6A003474" w14:textId="77777777" w:rsidR="00BB1132" w:rsidRPr="009567FA" w:rsidRDefault="00BB1132">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24E94871" w14:textId="77777777" w:rsidR="00BB1132" w:rsidRPr="002C2E6E" w:rsidRDefault="00BB1132">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248CEC05" w14:textId="77777777" w:rsidR="00BB1132" w:rsidRPr="00F84BA4" w:rsidRDefault="00BB1132">
            <w:pPr>
              <w:pStyle w:val="af1"/>
              <w:jc w:val="both"/>
              <w:rPr>
                <w:rFonts w:ascii="Times New Roman" w:hAnsi="Times New Roman"/>
                <w:sz w:val="24"/>
                <w:szCs w:val="24"/>
              </w:rPr>
            </w:pPr>
            <w:r>
              <w:rPr>
                <w:rFonts w:ascii="Times New Roman" w:hAnsi="Times New Roman"/>
                <w:bCs/>
                <w:sz w:val="24"/>
                <w:szCs w:val="24"/>
              </w:rPr>
              <w:lastRenderedPageBreak/>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4D4754E8" w14:textId="77777777" w:rsidR="00BB1132" w:rsidRPr="005E18A7" w:rsidRDefault="00BB1132">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B1132" w:rsidRPr="00F04E55" w14:paraId="71BF6B29" w14:textId="77777777">
        <w:trPr>
          <w:jc w:val="center"/>
        </w:trPr>
        <w:tc>
          <w:tcPr>
            <w:tcW w:w="1025" w:type="pct"/>
          </w:tcPr>
          <w:p w14:paraId="0EABB2E0" w14:textId="77777777" w:rsidR="00BB1132" w:rsidRPr="002F45C1" w:rsidRDefault="00BB1132">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6BFA05DA" w14:textId="7E0604DF" w:rsidR="00BB1132" w:rsidRPr="005C5603" w:rsidRDefault="00BB1132">
            <w:pPr>
              <w:jc w:val="both"/>
            </w:pPr>
            <w:r>
              <w:t>2023- 202</w:t>
            </w:r>
            <w:r w:rsidR="009D1FAC">
              <w:t>8</w:t>
            </w:r>
            <w:r>
              <w:t xml:space="preserve"> гг.</w:t>
            </w:r>
          </w:p>
        </w:tc>
      </w:tr>
      <w:tr w:rsidR="00BB1132" w:rsidRPr="005E18A7" w14:paraId="7240696D" w14:textId="77777777">
        <w:trPr>
          <w:trHeight w:val="70"/>
          <w:jc w:val="center"/>
        </w:trPr>
        <w:tc>
          <w:tcPr>
            <w:tcW w:w="1025" w:type="pct"/>
          </w:tcPr>
          <w:p w14:paraId="577F048C" w14:textId="77777777" w:rsidR="00BB1132" w:rsidRPr="00573D8F" w:rsidRDefault="00BB1132">
            <w:pPr>
              <w:pStyle w:val="af1"/>
              <w:rPr>
                <w:rFonts w:ascii="Times New Roman" w:hAnsi="Times New Roman"/>
                <w:b/>
                <w:sz w:val="24"/>
                <w:szCs w:val="24"/>
              </w:rPr>
            </w:pPr>
            <w:r w:rsidRPr="00573D8F">
              <w:rPr>
                <w:rFonts w:ascii="Times New Roman" w:hAnsi="Times New Roman"/>
                <w:b/>
                <w:sz w:val="24"/>
                <w:szCs w:val="24"/>
              </w:rPr>
              <w:t>Ожидаемые</w:t>
            </w:r>
          </w:p>
          <w:p w14:paraId="3EDE440E" w14:textId="77777777" w:rsidR="00BB1132" w:rsidRPr="00F04E55" w:rsidRDefault="00BB1132">
            <w:pPr>
              <w:pStyle w:val="af1"/>
            </w:pPr>
            <w:r w:rsidRPr="00573D8F">
              <w:rPr>
                <w:rFonts w:ascii="Times New Roman" w:hAnsi="Times New Roman"/>
                <w:b/>
                <w:sz w:val="24"/>
                <w:szCs w:val="24"/>
              </w:rPr>
              <w:t xml:space="preserve"> результаты</w:t>
            </w:r>
          </w:p>
        </w:tc>
        <w:tc>
          <w:tcPr>
            <w:tcW w:w="3975" w:type="pct"/>
          </w:tcPr>
          <w:p w14:paraId="6FE594B7" w14:textId="77777777" w:rsidR="00BB1132" w:rsidRPr="009F2F65" w:rsidRDefault="00BB1132" w:rsidP="009D1FAC">
            <w:pPr>
              <w:numPr>
                <w:ilvl w:val="0"/>
                <w:numId w:val="92"/>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55872332" w14:textId="77777777" w:rsidR="00BB1132" w:rsidRDefault="00BB1132" w:rsidP="009D1FAC">
            <w:pPr>
              <w:numPr>
                <w:ilvl w:val="0"/>
                <w:numId w:val="92"/>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3C5E129A" w14:textId="77777777" w:rsidR="00BB1132" w:rsidRDefault="00BB1132" w:rsidP="009D1FAC">
            <w:pPr>
              <w:numPr>
                <w:ilvl w:val="0"/>
                <w:numId w:val="92"/>
              </w:numPr>
              <w:ind w:left="459"/>
              <w:jc w:val="both"/>
            </w:pPr>
            <w:r>
              <w:t>Стабилизация семейной ситуации, улучшение социального климата в семьях, состоящих на учете и контроле;</w:t>
            </w:r>
          </w:p>
          <w:p w14:paraId="7FFC64D3" w14:textId="77777777" w:rsidR="00BB1132" w:rsidRDefault="00BB1132" w:rsidP="009D1FAC">
            <w:pPr>
              <w:numPr>
                <w:ilvl w:val="0"/>
                <w:numId w:val="92"/>
              </w:numPr>
              <w:ind w:left="459"/>
              <w:jc w:val="both"/>
            </w:pPr>
            <w:r>
              <w:t>Готовность родителей к воспитанию своего ребенка, обеспечение защиты прав и законных интересов детей;</w:t>
            </w:r>
          </w:p>
          <w:p w14:paraId="10B4EC6A" w14:textId="77777777" w:rsidR="00BB1132" w:rsidRDefault="00BB1132" w:rsidP="009D1FAC">
            <w:pPr>
              <w:numPr>
                <w:ilvl w:val="0"/>
                <w:numId w:val="92"/>
              </w:numPr>
              <w:ind w:left="459"/>
              <w:jc w:val="both"/>
            </w:pPr>
            <w:r>
              <w:t>Снижение роста безнадзорности в целевой группе;</w:t>
            </w:r>
          </w:p>
          <w:p w14:paraId="07DE586E" w14:textId="77777777" w:rsidR="00BB1132" w:rsidRDefault="00BB1132" w:rsidP="009D1FAC">
            <w:pPr>
              <w:numPr>
                <w:ilvl w:val="0"/>
                <w:numId w:val="92"/>
              </w:numPr>
              <w:ind w:left="459"/>
              <w:jc w:val="both"/>
            </w:pPr>
            <w:r>
              <w:t>Снижение риска рецидива преступлений среди несовершеннолетних в целевой группе;</w:t>
            </w:r>
          </w:p>
          <w:p w14:paraId="77F33718" w14:textId="77777777" w:rsidR="00BB1132" w:rsidRDefault="00BB1132" w:rsidP="009D1FAC">
            <w:pPr>
              <w:numPr>
                <w:ilvl w:val="0"/>
                <w:numId w:val="92"/>
              </w:numPr>
              <w:ind w:left="459"/>
              <w:jc w:val="both"/>
            </w:pPr>
            <w:r>
              <w:t xml:space="preserve">Предотвращение жестокого обращения с детьми целевой группы; </w:t>
            </w:r>
          </w:p>
          <w:p w14:paraId="48958A54" w14:textId="77777777" w:rsidR="00BB1132" w:rsidRDefault="00BB1132" w:rsidP="009D1FAC">
            <w:pPr>
              <w:numPr>
                <w:ilvl w:val="0"/>
                <w:numId w:val="92"/>
              </w:numPr>
              <w:ind w:left="459"/>
              <w:jc w:val="both"/>
            </w:pPr>
            <w:r>
              <w:t>Развитие внутрисемейного сотрудничества между родителями и детьми, повышение авторитета родителей;</w:t>
            </w:r>
          </w:p>
          <w:p w14:paraId="2BE8A709" w14:textId="77777777" w:rsidR="00BB1132" w:rsidRDefault="00BB1132" w:rsidP="009D1FAC">
            <w:pPr>
              <w:numPr>
                <w:ilvl w:val="0"/>
                <w:numId w:val="92"/>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175CDB0A" w14:textId="77777777" w:rsidR="00BB1132" w:rsidRDefault="00BB1132" w:rsidP="009D1FAC">
            <w:pPr>
              <w:numPr>
                <w:ilvl w:val="0"/>
                <w:numId w:val="92"/>
              </w:numPr>
              <w:ind w:left="459"/>
              <w:jc w:val="both"/>
            </w:pPr>
            <w:r>
              <w:t>Удовлетворительное санитарное состояние жилья;</w:t>
            </w:r>
          </w:p>
          <w:p w14:paraId="604BCF25" w14:textId="77777777" w:rsidR="00BB1132" w:rsidRDefault="00BB1132" w:rsidP="009D1FAC">
            <w:pPr>
              <w:numPr>
                <w:ilvl w:val="0"/>
                <w:numId w:val="92"/>
              </w:numPr>
              <w:ind w:left="459"/>
              <w:jc w:val="both"/>
            </w:pPr>
            <w:r>
              <w:t>Трудоустройство родителей;</w:t>
            </w:r>
          </w:p>
          <w:p w14:paraId="5756A757" w14:textId="77777777" w:rsidR="00BB1132" w:rsidRDefault="00BB1132" w:rsidP="009D1FAC">
            <w:pPr>
              <w:numPr>
                <w:ilvl w:val="0"/>
                <w:numId w:val="92"/>
              </w:numPr>
              <w:ind w:left="459"/>
              <w:jc w:val="both"/>
            </w:pPr>
            <w:r>
              <w:t>Изменение социального статуса семьи;</w:t>
            </w:r>
          </w:p>
          <w:p w14:paraId="325E99D6" w14:textId="77777777" w:rsidR="00BB1132" w:rsidRPr="005E18A7" w:rsidRDefault="00BB1132" w:rsidP="009D1FAC">
            <w:pPr>
              <w:numPr>
                <w:ilvl w:val="0"/>
                <w:numId w:val="92"/>
              </w:numPr>
              <w:ind w:left="459"/>
              <w:jc w:val="both"/>
            </w:pPr>
            <w:r>
              <w:t>Достижение результата, при котором необходимость в помощи социального работника у клиента отпадает.</w:t>
            </w:r>
          </w:p>
        </w:tc>
      </w:tr>
    </w:tbl>
    <w:p w14:paraId="5189C683" w14:textId="77777777" w:rsidR="00B302CD" w:rsidRDefault="00B302CD" w:rsidP="00BB1132">
      <w:pPr>
        <w:rPr>
          <w:b/>
          <w:bCs/>
        </w:rPr>
      </w:pPr>
    </w:p>
    <w:p w14:paraId="6694B2B8" w14:textId="77777777" w:rsidR="00BB1132" w:rsidRPr="00D345F8" w:rsidRDefault="00BB1132" w:rsidP="009D1FAC">
      <w:pPr>
        <w:numPr>
          <w:ilvl w:val="1"/>
          <w:numId w:val="92"/>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719937B9" w14:textId="77777777" w:rsidR="00BB1132" w:rsidRPr="00D345F8" w:rsidRDefault="00BB1132" w:rsidP="00BB1132">
      <w:pPr>
        <w:ind w:firstLine="709"/>
        <w:rPr>
          <w:b/>
          <w:bCs/>
          <w:sz w:val="28"/>
          <w:szCs w:val="28"/>
          <w:u w:val="single"/>
        </w:rPr>
      </w:pPr>
    </w:p>
    <w:p w14:paraId="1DFBB037" w14:textId="77777777" w:rsidR="00BB1132" w:rsidRPr="00D345F8" w:rsidRDefault="00BB1132" w:rsidP="00BB1132">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BA3F922"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3C996E4F"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6529A82F"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0A260AF7"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707F4AD1"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создание условий, при которых человек, несмотря на физическое увечье, душевный срыв или жизненный кризис, может жить, сохраняя чувство </w:t>
      </w:r>
      <w:r w:rsidRPr="00D345F8">
        <w:rPr>
          <w:rFonts w:ascii="Times New Roman" w:hAnsi="Times New Roman"/>
          <w:sz w:val="28"/>
          <w:szCs w:val="28"/>
        </w:rPr>
        <w:lastRenderedPageBreak/>
        <w:t>собственного достоинства и чувствуя уважительное отношение к себе со стороны окружающих;</w:t>
      </w:r>
    </w:p>
    <w:p w14:paraId="5E6630C1" w14:textId="77777777" w:rsidR="00BB1132" w:rsidRPr="00D345F8" w:rsidRDefault="00BB1132"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11694DA2" w14:textId="77777777" w:rsidR="00BB1132" w:rsidRPr="00D345F8" w:rsidRDefault="00BB1132" w:rsidP="00BB1132">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0FD3FA73" w14:textId="77777777" w:rsidR="00BB1132" w:rsidRPr="00D345F8" w:rsidRDefault="00BB1132" w:rsidP="00BB1132">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523BC2E7" w14:textId="77777777" w:rsidR="00BB1132" w:rsidRPr="00D345F8" w:rsidRDefault="00BB1132" w:rsidP="00BB1132">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59B0E970" w14:textId="77777777" w:rsidR="00BB1132" w:rsidRPr="00D345F8" w:rsidRDefault="00BB1132"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72F85F80" w14:textId="77777777" w:rsidR="00BB1132" w:rsidRPr="00D345F8" w:rsidRDefault="00BB1132"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3D74AE55"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4050BE08" w14:textId="77777777" w:rsidR="00BB1132" w:rsidRPr="00D345F8" w:rsidRDefault="00BB1132" w:rsidP="00BB1132">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749719DC"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63C80EC5"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0CEB9388"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44877477"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1B8BCB94" w14:textId="77777777" w:rsidR="00BB1132" w:rsidRPr="00D345F8" w:rsidRDefault="00BB1132"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5D0DB824" w14:textId="77777777" w:rsidR="00BB1132" w:rsidRPr="00D345F8" w:rsidRDefault="00BB1132" w:rsidP="00BB1132">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22D516AD"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63D3BD7E" w14:textId="77777777" w:rsidR="00BB1132" w:rsidRPr="00D345F8" w:rsidRDefault="00BB1132" w:rsidP="00BB1132">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4D197206"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lastRenderedPageBreak/>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438358E"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5B6B7F92"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4609EEF6" w14:textId="77777777"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062134ED" w14:textId="77777777" w:rsidR="00BB1132" w:rsidRPr="00D345F8" w:rsidRDefault="00BB1132" w:rsidP="00BB1132">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42F82E9B" w14:textId="77777777" w:rsidR="00BB1132" w:rsidRPr="00D345F8" w:rsidRDefault="00BB1132" w:rsidP="00BB1132">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w:t>
      </w:r>
      <w:r w:rsidRPr="00D345F8">
        <w:rPr>
          <w:sz w:val="28"/>
          <w:szCs w:val="28"/>
        </w:rPr>
        <w:lastRenderedPageBreak/>
        <w:t xml:space="preserve">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4620C73A" w14:textId="77777777" w:rsidR="00BB1132" w:rsidRPr="00D345F8" w:rsidRDefault="00BB1132" w:rsidP="00BB1132">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7287CA84" w14:textId="77777777" w:rsidR="00BB1132" w:rsidRPr="00D345F8" w:rsidRDefault="00BB1132" w:rsidP="00BB1132">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5E7130F9" w14:textId="77777777" w:rsidR="00BB1132" w:rsidRPr="00D345F8" w:rsidRDefault="00BB1132" w:rsidP="00BB1132">
      <w:pPr>
        <w:ind w:firstLine="709"/>
        <w:jc w:val="both"/>
        <w:rPr>
          <w:sz w:val="28"/>
          <w:szCs w:val="28"/>
        </w:rPr>
      </w:pPr>
      <w:r w:rsidRPr="00D345F8">
        <w:rPr>
          <w:sz w:val="28"/>
          <w:szCs w:val="28"/>
        </w:rPr>
        <w:t xml:space="preserve">                                                            </w:t>
      </w:r>
    </w:p>
    <w:p w14:paraId="3770A696" w14:textId="77777777" w:rsidR="00BB1132" w:rsidRPr="00D345F8" w:rsidRDefault="00BB1132" w:rsidP="00BB1132">
      <w:pPr>
        <w:jc w:val="center"/>
        <w:rPr>
          <w:b/>
          <w:sz w:val="28"/>
          <w:szCs w:val="28"/>
        </w:rPr>
      </w:pPr>
      <w:r w:rsidRPr="00D345F8">
        <w:rPr>
          <w:b/>
          <w:sz w:val="28"/>
          <w:szCs w:val="28"/>
        </w:rPr>
        <w:t>Реализация программы</w:t>
      </w:r>
    </w:p>
    <w:p w14:paraId="3EF7A49D" w14:textId="77777777" w:rsidR="00BB1132" w:rsidRPr="00D345F8" w:rsidRDefault="00BB1132" w:rsidP="00BB1132">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D73006A" w14:textId="77777777" w:rsidR="00BB1132" w:rsidRPr="00D345F8" w:rsidRDefault="00BB1132" w:rsidP="00BB1132">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7FE3B321" w14:textId="77777777" w:rsidR="00BB1132" w:rsidRPr="00D345F8" w:rsidRDefault="00BB1132" w:rsidP="00BB1132">
      <w:pPr>
        <w:jc w:val="center"/>
        <w:rPr>
          <w:b/>
          <w:sz w:val="28"/>
          <w:szCs w:val="28"/>
        </w:rPr>
      </w:pPr>
      <w:r w:rsidRPr="00D345F8">
        <w:rPr>
          <w:b/>
          <w:sz w:val="28"/>
          <w:szCs w:val="28"/>
        </w:rPr>
        <w:t>Цели и задачи программы</w:t>
      </w:r>
    </w:p>
    <w:p w14:paraId="29434347" w14:textId="77777777" w:rsidR="00BB1132" w:rsidRPr="00D345F8" w:rsidRDefault="00BB1132" w:rsidP="00BB1132">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1478C846" w14:textId="77777777" w:rsidR="00BB1132" w:rsidRPr="00D345F8" w:rsidRDefault="00BB1132" w:rsidP="00BB1132">
      <w:pPr>
        <w:ind w:firstLine="709"/>
        <w:jc w:val="both"/>
        <w:rPr>
          <w:b/>
          <w:i/>
          <w:sz w:val="28"/>
          <w:szCs w:val="28"/>
        </w:rPr>
      </w:pPr>
      <w:r w:rsidRPr="00D345F8">
        <w:rPr>
          <w:b/>
          <w:i/>
          <w:sz w:val="28"/>
          <w:szCs w:val="28"/>
        </w:rPr>
        <w:t>Основные задачи программы:</w:t>
      </w:r>
    </w:p>
    <w:p w14:paraId="78A7D1DC"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592ADA1C" w14:textId="77777777" w:rsidR="00BB1132" w:rsidRPr="00D345F8" w:rsidRDefault="00BB1132"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5BFE414E" w14:textId="411D4B1B" w:rsidR="00BB1132" w:rsidRPr="00D345F8" w:rsidRDefault="00BB1132" w:rsidP="006659A0">
      <w:pPr>
        <w:numPr>
          <w:ilvl w:val="0"/>
          <w:numId w:val="24"/>
        </w:numPr>
        <w:ind w:left="0" w:firstLine="709"/>
        <w:jc w:val="both"/>
        <w:rPr>
          <w:sz w:val="28"/>
          <w:szCs w:val="28"/>
        </w:rPr>
      </w:pPr>
      <w:r w:rsidRPr="00D345F8">
        <w:rPr>
          <w:sz w:val="28"/>
          <w:szCs w:val="28"/>
        </w:rPr>
        <w:lastRenderedPageBreak/>
        <w:t>обеспечение оперативной помощи дезадаптированной семье с целью сохранения е</w:t>
      </w:r>
      <w:r w:rsidR="00B302CD">
        <w:rPr>
          <w:sz w:val="28"/>
          <w:szCs w:val="28"/>
        </w:rPr>
        <w:t>е</w:t>
      </w:r>
      <w:r w:rsidRPr="00D345F8">
        <w:rPr>
          <w:sz w:val="28"/>
          <w:szCs w:val="28"/>
        </w:rPr>
        <w:t xml:space="preserve"> для ребенка, предотвращения социального сиротства;</w:t>
      </w:r>
    </w:p>
    <w:p w14:paraId="441C4512"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B92A76C" w14:textId="77777777" w:rsidR="00BB1132" w:rsidRPr="00D345F8" w:rsidRDefault="00BB1132"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142D9295" w14:textId="77777777" w:rsidR="00BB1132" w:rsidRPr="00D345F8" w:rsidRDefault="00BB1132"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335D2862" w14:textId="77777777" w:rsidR="00BB1132" w:rsidRPr="00D345F8" w:rsidRDefault="00BB1132"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17E311AB" w14:textId="77777777" w:rsidR="00BB1132" w:rsidRPr="00D345F8" w:rsidRDefault="00BB1132"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7D298D5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3E1FE945" w14:textId="77777777" w:rsidR="00BB1132" w:rsidRPr="00D345F8" w:rsidRDefault="00BB1132"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6944CB6A" w14:textId="77777777" w:rsidR="00BB1132" w:rsidRPr="00D345F8" w:rsidRDefault="00BB1132"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0F3C8910" w14:textId="42049B9A" w:rsidR="00BB1132" w:rsidRPr="00D345F8" w:rsidRDefault="00BB1132" w:rsidP="00BB1132">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0C1ECCBF"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14A18173"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12EFC5E3"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13875648"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A05C034"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59AB5FA2" w14:textId="77777777" w:rsidR="00BB1132" w:rsidRPr="00D345F8" w:rsidRDefault="00BB1132"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lastRenderedPageBreak/>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1E80B467" w14:textId="2AD4FAD3" w:rsidR="00BB1132" w:rsidRPr="00D345F8" w:rsidRDefault="00BB1132" w:rsidP="00BB1132">
      <w:pPr>
        <w:jc w:val="center"/>
        <w:rPr>
          <w:b/>
          <w:sz w:val="28"/>
          <w:szCs w:val="28"/>
        </w:rPr>
      </w:pPr>
      <w:r w:rsidRPr="00D345F8">
        <w:rPr>
          <w:b/>
          <w:sz w:val="28"/>
          <w:szCs w:val="28"/>
        </w:rPr>
        <w:t>Актуальность программы</w:t>
      </w:r>
    </w:p>
    <w:p w14:paraId="6713FD76" w14:textId="77777777" w:rsidR="00BB1132" w:rsidRPr="00D345F8" w:rsidRDefault="00BB1132" w:rsidP="00BB1132">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04EF9347" w14:textId="77777777" w:rsidR="00BB1132" w:rsidRPr="00D345F8" w:rsidRDefault="00BB1132" w:rsidP="00BB1132">
      <w:pPr>
        <w:ind w:firstLine="709"/>
        <w:jc w:val="both"/>
        <w:rPr>
          <w:sz w:val="28"/>
          <w:szCs w:val="28"/>
        </w:rPr>
      </w:pPr>
      <w:r w:rsidRPr="00D345F8">
        <w:rPr>
          <w:spacing w:val="-12"/>
          <w:sz w:val="28"/>
          <w:szCs w:val="28"/>
        </w:rPr>
        <w:t>Актуальность программы «СемьЯ» обусловлена:</w:t>
      </w:r>
    </w:p>
    <w:p w14:paraId="75F1C47C"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570BC401"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796B370C"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212BBBA6" w14:textId="77777777" w:rsidR="00BB1132" w:rsidRPr="00D345F8" w:rsidRDefault="00BB1132"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6A3DC852"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5F3AD12C" w14:textId="77777777" w:rsidR="00BB1132" w:rsidRPr="00D345F8" w:rsidRDefault="00BB1132"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6E776796" w14:textId="77777777" w:rsidR="00BB1132" w:rsidRPr="00D345F8" w:rsidRDefault="00BB1132"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75CDE731" w14:textId="77777777" w:rsidR="00BB1132" w:rsidRPr="00D345F8" w:rsidRDefault="00BB1132" w:rsidP="00BB1132">
      <w:pPr>
        <w:pStyle w:val="af1"/>
        <w:ind w:firstLine="709"/>
        <w:jc w:val="both"/>
        <w:rPr>
          <w:rFonts w:ascii="Times New Roman" w:hAnsi="Times New Roman"/>
          <w:bCs/>
          <w:sz w:val="28"/>
          <w:szCs w:val="28"/>
        </w:rPr>
      </w:pPr>
    </w:p>
    <w:p w14:paraId="772B2CD2"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E637564" w14:textId="77777777" w:rsidR="00BB1132" w:rsidRPr="00D345F8" w:rsidRDefault="00BB1132" w:rsidP="00BB1132">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589B55F8" w14:textId="77777777" w:rsidR="00BB1132" w:rsidRPr="00D345F8" w:rsidRDefault="00BB1132" w:rsidP="00BB1132">
      <w:pPr>
        <w:pStyle w:val="af1"/>
        <w:ind w:firstLine="709"/>
        <w:jc w:val="both"/>
        <w:rPr>
          <w:rFonts w:ascii="Times New Roman" w:hAnsi="Times New Roman"/>
          <w:bCs/>
          <w:sz w:val="28"/>
          <w:szCs w:val="28"/>
        </w:rPr>
      </w:pPr>
    </w:p>
    <w:p w14:paraId="5A3DE05C" w14:textId="77777777" w:rsidR="00BB1132" w:rsidRPr="00D345F8" w:rsidRDefault="00BB1132" w:rsidP="00BB1132">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12D51E63"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социальный патронаж; </w:t>
      </w:r>
    </w:p>
    <w:p w14:paraId="14FB8433" w14:textId="77777777" w:rsidR="00BB1132" w:rsidRPr="00D345F8" w:rsidRDefault="00BB1132" w:rsidP="006659A0">
      <w:pPr>
        <w:numPr>
          <w:ilvl w:val="0"/>
          <w:numId w:val="32"/>
        </w:numPr>
        <w:ind w:left="0" w:firstLine="709"/>
        <w:rPr>
          <w:sz w:val="28"/>
          <w:szCs w:val="28"/>
        </w:rPr>
      </w:pPr>
      <w:r w:rsidRPr="00D345F8">
        <w:rPr>
          <w:sz w:val="28"/>
          <w:szCs w:val="28"/>
        </w:rPr>
        <w:t xml:space="preserve">социальная реабилитация; </w:t>
      </w:r>
    </w:p>
    <w:p w14:paraId="100B4FE7" w14:textId="77777777" w:rsidR="00BB1132" w:rsidRPr="00D345F8" w:rsidRDefault="00BB1132" w:rsidP="006659A0">
      <w:pPr>
        <w:numPr>
          <w:ilvl w:val="0"/>
          <w:numId w:val="32"/>
        </w:numPr>
        <w:ind w:left="0" w:firstLine="709"/>
        <w:rPr>
          <w:sz w:val="28"/>
          <w:szCs w:val="28"/>
        </w:rPr>
      </w:pPr>
      <w:r w:rsidRPr="00D345F8">
        <w:rPr>
          <w:sz w:val="28"/>
          <w:szCs w:val="28"/>
        </w:rPr>
        <w:t xml:space="preserve">профилактическая работа; </w:t>
      </w:r>
    </w:p>
    <w:p w14:paraId="1D050D50" w14:textId="77777777" w:rsidR="00BB1132" w:rsidRPr="00D345F8" w:rsidRDefault="00BB1132" w:rsidP="006659A0">
      <w:pPr>
        <w:numPr>
          <w:ilvl w:val="0"/>
          <w:numId w:val="32"/>
        </w:numPr>
        <w:ind w:left="0" w:firstLine="709"/>
        <w:rPr>
          <w:b/>
          <w:bCs/>
          <w:sz w:val="28"/>
          <w:szCs w:val="28"/>
          <w:u w:val="single"/>
        </w:rPr>
      </w:pPr>
      <w:r w:rsidRPr="00D345F8">
        <w:rPr>
          <w:sz w:val="28"/>
          <w:szCs w:val="28"/>
        </w:rPr>
        <w:lastRenderedPageBreak/>
        <w:t>социальная помощь.</w:t>
      </w:r>
    </w:p>
    <w:p w14:paraId="65DC78F9" w14:textId="77777777" w:rsidR="00BB1132" w:rsidRPr="00D345F8" w:rsidRDefault="00BB1132" w:rsidP="00BB1132">
      <w:pPr>
        <w:pStyle w:val="af1"/>
        <w:ind w:firstLine="709"/>
        <w:rPr>
          <w:rFonts w:ascii="Times New Roman" w:hAnsi="Times New Roman"/>
          <w:sz w:val="28"/>
          <w:szCs w:val="28"/>
        </w:rPr>
      </w:pPr>
    </w:p>
    <w:p w14:paraId="5619CA2A" w14:textId="26D10F8C" w:rsidR="00BB1132" w:rsidRPr="00D345F8" w:rsidRDefault="00BB1132" w:rsidP="00BB1132">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sidR="00B302CD">
        <w:rPr>
          <w:sz w:val="28"/>
          <w:szCs w:val="28"/>
        </w:rPr>
        <w:t>е</w:t>
      </w:r>
      <w:r w:rsidRPr="00D345F8">
        <w:rPr>
          <w:sz w:val="28"/>
          <w:szCs w:val="28"/>
        </w:rPr>
        <w:t xml:space="preserve"> преодолеть. </w:t>
      </w:r>
    </w:p>
    <w:p w14:paraId="366D81B4" w14:textId="7EC573D6"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sidR="00B302CD">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2215A511"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36A4C60" w14:textId="77777777" w:rsidR="00BB1132" w:rsidRPr="00D345F8" w:rsidRDefault="00BB1132" w:rsidP="00BB1132">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1000D87E" w14:textId="77777777" w:rsidR="00BB1132" w:rsidRPr="00D345F8" w:rsidRDefault="00BB1132" w:rsidP="00BB1132">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0B7E168B"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F3391E2"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78707E90"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0EB45712" w14:textId="43B773AF"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sidR="00B302CD">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377D11A6"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541AEB6A"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27C620BE" w14:textId="77777777" w:rsidR="00BB1132" w:rsidRPr="00D345F8" w:rsidRDefault="00BB1132"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76E2EDB0" w14:textId="77777777" w:rsidR="00BB1132" w:rsidRPr="00D345F8" w:rsidRDefault="00BB1132" w:rsidP="00BB1132">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063ADB04"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1AF0E3E0"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2662BD6D"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509C927"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5376ACBE" w14:textId="77777777" w:rsidR="00BB1132" w:rsidRPr="00D345F8" w:rsidRDefault="00BB1132"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0ACDCB1F" w14:textId="77777777" w:rsidR="00BB1132" w:rsidRPr="00D345F8" w:rsidRDefault="00BB1132" w:rsidP="00BB1132">
      <w:pPr>
        <w:ind w:firstLine="709"/>
        <w:jc w:val="both"/>
        <w:rPr>
          <w:b/>
          <w:bCs/>
          <w:color w:val="008000"/>
          <w:sz w:val="28"/>
          <w:szCs w:val="28"/>
          <w:bdr w:val="none" w:sz="0" w:space="0" w:color="auto" w:frame="1"/>
        </w:rPr>
      </w:pPr>
    </w:p>
    <w:p w14:paraId="13F60C6D" w14:textId="77777777" w:rsidR="00BB1132" w:rsidRPr="00D345F8" w:rsidRDefault="00BB1132" w:rsidP="00BB1132">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0D0E43C8"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774B0BAC"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150BB248"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7CC3441A"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6A189261" w14:textId="77777777" w:rsidR="00BB1132" w:rsidRPr="00D345F8" w:rsidRDefault="00BB1132"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4BB473AC" w14:textId="77777777" w:rsidR="00BB1132" w:rsidRPr="00D345F8" w:rsidRDefault="00BB1132"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64C65E8E"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29265BF5"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3FA28ED6"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5A4E707F"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0E3EA04A" w14:textId="77777777" w:rsidR="00BB1132" w:rsidRPr="00D345F8" w:rsidRDefault="00BB1132"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1397FCCB" w14:textId="35F3D61F" w:rsidR="00BB1132" w:rsidRPr="00D345F8" w:rsidRDefault="00BB1132" w:rsidP="00BB1132">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sidR="00B302CD">
        <w:rPr>
          <w:sz w:val="28"/>
          <w:szCs w:val="28"/>
        </w:rPr>
        <w:t>е</w:t>
      </w:r>
      <w:r w:rsidRPr="00D345F8">
        <w:rPr>
          <w:sz w:val="28"/>
          <w:szCs w:val="28"/>
        </w:rPr>
        <w:t>й заключается в том, что он осуществляется систематезированно, комплексно и в определ</w:t>
      </w:r>
      <w:r w:rsidR="00B302CD">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48C9BD48" w14:textId="15DC12EE" w:rsidR="00BB1132" w:rsidRPr="00D345F8" w:rsidRDefault="00BB1132" w:rsidP="00BB1132">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sidR="00B302CD">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4D379841" w14:textId="77777777" w:rsidR="0011735E" w:rsidRDefault="0011735E" w:rsidP="00BB1132">
      <w:pPr>
        <w:pStyle w:val="a3"/>
        <w:spacing w:before="0" w:beforeAutospacing="0" w:after="0" w:afterAutospacing="0"/>
        <w:jc w:val="center"/>
        <w:rPr>
          <w:b/>
          <w:sz w:val="28"/>
          <w:szCs w:val="28"/>
        </w:rPr>
      </w:pPr>
    </w:p>
    <w:p w14:paraId="7E6F3C35" w14:textId="36289061" w:rsidR="00BB1132" w:rsidRDefault="00BB1132" w:rsidP="00BB1132">
      <w:pPr>
        <w:pStyle w:val="a3"/>
        <w:spacing w:before="0" w:beforeAutospacing="0" w:after="0" w:afterAutospacing="0"/>
        <w:jc w:val="center"/>
        <w:rPr>
          <w:b/>
          <w:sz w:val="28"/>
          <w:szCs w:val="28"/>
        </w:rPr>
      </w:pPr>
      <w:r w:rsidRPr="00D345F8">
        <w:rPr>
          <w:b/>
          <w:sz w:val="28"/>
          <w:szCs w:val="28"/>
        </w:rPr>
        <w:lastRenderedPageBreak/>
        <w:t>Виды социального патронажа:</w:t>
      </w:r>
    </w:p>
    <w:p w14:paraId="0C65C148" w14:textId="77777777" w:rsidR="00BB1132" w:rsidRPr="00D345F8" w:rsidRDefault="00BB1132" w:rsidP="00BB1132">
      <w:pPr>
        <w:pStyle w:val="a3"/>
        <w:spacing w:before="0" w:beforeAutospacing="0" w:after="0" w:afterAutospacing="0"/>
        <w:ind w:firstLine="709"/>
        <w:jc w:val="center"/>
        <w:rPr>
          <w:b/>
          <w:sz w:val="28"/>
          <w:szCs w:val="28"/>
        </w:rPr>
      </w:pPr>
    </w:p>
    <w:p w14:paraId="36B49CBB" w14:textId="77777777" w:rsidR="00BB1132" w:rsidRPr="00D345F8" w:rsidRDefault="00BB1132" w:rsidP="00BB1132">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49ED86E7" w14:textId="77777777" w:rsidR="00BB1132" w:rsidRPr="00D345F8" w:rsidRDefault="00BB1132" w:rsidP="00BB1132">
      <w:pPr>
        <w:ind w:firstLine="709"/>
        <w:jc w:val="both"/>
        <w:rPr>
          <w:b/>
          <w:sz w:val="28"/>
          <w:szCs w:val="28"/>
        </w:rPr>
      </w:pPr>
    </w:p>
    <w:p w14:paraId="385D2502" w14:textId="77777777" w:rsidR="00BB1132" w:rsidRPr="00D345F8" w:rsidRDefault="00BB1132" w:rsidP="00BB1132">
      <w:pPr>
        <w:ind w:firstLine="709"/>
        <w:jc w:val="both"/>
        <w:rPr>
          <w:b/>
          <w:sz w:val="28"/>
          <w:szCs w:val="28"/>
          <w:u w:val="single"/>
        </w:rPr>
      </w:pPr>
      <w:r w:rsidRPr="00D345F8">
        <w:rPr>
          <w:b/>
          <w:sz w:val="28"/>
          <w:szCs w:val="28"/>
          <w:u w:val="single"/>
        </w:rPr>
        <w:t>Психолого-педагогический патронаж</w:t>
      </w:r>
    </w:p>
    <w:p w14:paraId="02D5494B"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4B69665C"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2588C665" w14:textId="77777777" w:rsidR="00BB1132" w:rsidRPr="00D345F8" w:rsidRDefault="00BB1132"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0B2FDB8C" w14:textId="77777777" w:rsidR="00BB1132" w:rsidRPr="00D345F8" w:rsidRDefault="00BB1132"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46064EF1" w14:textId="77777777" w:rsidR="00BB1132" w:rsidRPr="00D345F8" w:rsidRDefault="00BB1132"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7B0F5F85" w14:textId="77777777" w:rsidR="00BB1132" w:rsidRPr="00D345F8" w:rsidRDefault="00BB1132"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17D067B5" w14:textId="77777777" w:rsidR="00BB1132" w:rsidRPr="00D345F8" w:rsidRDefault="00BB1132"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31273DEE" w14:textId="77777777" w:rsidR="00BB1132" w:rsidRPr="00D345F8" w:rsidRDefault="00BB1132"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497FAF9F" w14:textId="77777777" w:rsidR="00BB1132" w:rsidRDefault="00BB1132" w:rsidP="00BB1132">
      <w:pPr>
        <w:jc w:val="both"/>
        <w:rPr>
          <w:b/>
          <w:sz w:val="28"/>
          <w:szCs w:val="28"/>
        </w:rPr>
      </w:pPr>
      <w:r w:rsidRPr="00D345F8">
        <w:rPr>
          <w:b/>
          <w:sz w:val="28"/>
          <w:szCs w:val="28"/>
        </w:rPr>
        <w:t xml:space="preserve">                     </w:t>
      </w:r>
    </w:p>
    <w:p w14:paraId="428150A3" w14:textId="7874EEC9" w:rsidR="00BB1132" w:rsidRPr="00D345F8" w:rsidRDefault="00BB1132" w:rsidP="00BB1132">
      <w:pPr>
        <w:ind w:firstLine="709"/>
        <w:jc w:val="both"/>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B1132" w:rsidRPr="00D345F8" w14:paraId="55E4DA13" w14:textId="77777777">
        <w:trPr>
          <w:trHeight w:val="560"/>
        </w:trPr>
        <w:tc>
          <w:tcPr>
            <w:tcW w:w="9464" w:type="dxa"/>
            <w:tcBorders>
              <w:top w:val="nil"/>
              <w:left w:val="nil"/>
              <w:bottom w:val="nil"/>
              <w:right w:val="nil"/>
            </w:tcBorders>
          </w:tcPr>
          <w:p w14:paraId="5DC47C63" w14:textId="77777777" w:rsidR="00BB1132" w:rsidRPr="00D345F8" w:rsidRDefault="00BB1132"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B1132" w:rsidRPr="00D345F8" w14:paraId="50E43371" w14:textId="77777777">
        <w:trPr>
          <w:trHeight w:val="220"/>
        </w:trPr>
        <w:tc>
          <w:tcPr>
            <w:tcW w:w="9464" w:type="dxa"/>
            <w:tcBorders>
              <w:top w:val="nil"/>
              <w:left w:val="nil"/>
              <w:bottom w:val="nil"/>
              <w:right w:val="nil"/>
            </w:tcBorders>
          </w:tcPr>
          <w:p w14:paraId="478EEB43" w14:textId="77777777" w:rsidR="00BB1132" w:rsidRPr="00D345F8" w:rsidRDefault="00BB1132"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B1132" w:rsidRPr="00D345F8" w14:paraId="6E3564F3" w14:textId="77777777">
        <w:trPr>
          <w:trHeight w:val="280"/>
        </w:trPr>
        <w:tc>
          <w:tcPr>
            <w:tcW w:w="9464" w:type="dxa"/>
            <w:tcBorders>
              <w:top w:val="nil"/>
              <w:left w:val="nil"/>
              <w:bottom w:val="nil"/>
              <w:right w:val="nil"/>
            </w:tcBorders>
          </w:tcPr>
          <w:p w14:paraId="5D96688A" w14:textId="77777777" w:rsidR="00BB1132" w:rsidRPr="00D345F8" w:rsidRDefault="00BB1132"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B1132" w:rsidRPr="00D345F8" w14:paraId="5E85FDE9" w14:textId="77777777">
        <w:trPr>
          <w:trHeight w:val="295"/>
        </w:trPr>
        <w:tc>
          <w:tcPr>
            <w:tcW w:w="9464" w:type="dxa"/>
            <w:tcBorders>
              <w:top w:val="nil"/>
              <w:left w:val="nil"/>
              <w:bottom w:val="nil"/>
              <w:right w:val="nil"/>
            </w:tcBorders>
          </w:tcPr>
          <w:p w14:paraId="116EB0EC" w14:textId="77777777" w:rsidR="00BB1132" w:rsidRPr="00D345F8" w:rsidRDefault="00BB1132" w:rsidP="006659A0">
            <w:pPr>
              <w:numPr>
                <w:ilvl w:val="0"/>
                <w:numId w:val="40"/>
              </w:numPr>
              <w:jc w:val="both"/>
              <w:rPr>
                <w:b/>
                <w:sz w:val="28"/>
                <w:szCs w:val="28"/>
              </w:rPr>
            </w:pPr>
            <w:r w:rsidRPr="00D345F8">
              <w:rPr>
                <w:sz w:val="28"/>
                <w:szCs w:val="28"/>
              </w:rPr>
              <w:t>Педагогическая диагностика.</w:t>
            </w:r>
          </w:p>
        </w:tc>
      </w:tr>
      <w:tr w:rsidR="00BB1132" w:rsidRPr="00D345F8" w14:paraId="7D202B14" w14:textId="77777777">
        <w:trPr>
          <w:trHeight w:val="280"/>
        </w:trPr>
        <w:tc>
          <w:tcPr>
            <w:tcW w:w="9464" w:type="dxa"/>
            <w:tcBorders>
              <w:top w:val="nil"/>
              <w:left w:val="nil"/>
              <w:bottom w:val="nil"/>
              <w:right w:val="nil"/>
            </w:tcBorders>
          </w:tcPr>
          <w:p w14:paraId="556ACBFA" w14:textId="77777777" w:rsidR="00BB1132" w:rsidRPr="00D345F8" w:rsidRDefault="00BB1132" w:rsidP="006659A0">
            <w:pPr>
              <w:numPr>
                <w:ilvl w:val="0"/>
                <w:numId w:val="40"/>
              </w:numPr>
              <w:jc w:val="both"/>
              <w:rPr>
                <w:b/>
                <w:sz w:val="28"/>
                <w:szCs w:val="28"/>
              </w:rPr>
            </w:pPr>
            <w:r w:rsidRPr="00D345F8">
              <w:rPr>
                <w:sz w:val="28"/>
                <w:szCs w:val="28"/>
              </w:rPr>
              <w:t>Симптоматическая психодиагностика.</w:t>
            </w:r>
          </w:p>
        </w:tc>
      </w:tr>
      <w:tr w:rsidR="00BB1132" w:rsidRPr="00D345F8" w14:paraId="6453018C" w14:textId="77777777">
        <w:trPr>
          <w:trHeight w:val="280"/>
        </w:trPr>
        <w:tc>
          <w:tcPr>
            <w:tcW w:w="9464" w:type="dxa"/>
            <w:tcBorders>
              <w:top w:val="nil"/>
              <w:left w:val="nil"/>
              <w:bottom w:val="nil"/>
              <w:right w:val="nil"/>
            </w:tcBorders>
          </w:tcPr>
          <w:p w14:paraId="5621A8BB" w14:textId="77777777" w:rsidR="00BB1132" w:rsidRPr="00D345F8" w:rsidRDefault="00BB1132" w:rsidP="006659A0">
            <w:pPr>
              <w:numPr>
                <w:ilvl w:val="0"/>
                <w:numId w:val="40"/>
              </w:numPr>
              <w:jc w:val="both"/>
              <w:rPr>
                <w:sz w:val="28"/>
                <w:szCs w:val="28"/>
              </w:rPr>
            </w:pPr>
            <w:r w:rsidRPr="00D345F8">
              <w:rPr>
                <w:sz w:val="28"/>
                <w:szCs w:val="28"/>
              </w:rPr>
              <w:t>Психокоррекционная работа.</w:t>
            </w:r>
          </w:p>
        </w:tc>
      </w:tr>
      <w:tr w:rsidR="00BB1132" w:rsidRPr="00D345F8" w14:paraId="4961FFB9" w14:textId="77777777">
        <w:trPr>
          <w:trHeight w:val="575"/>
        </w:trPr>
        <w:tc>
          <w:tcPr>
            <w:tcW w:w="9464" w:type="dxa"/>
            <w:tcBorders>
              <w:top w:val="nil"/>
              <w:left w:val="nil"/>
              <w:bottom w:val="nil"/>
              <w:right w:val="nil"/>
            </w:tcBorders>
          </w:tcPr>
          <w:p w14:paraId="5F6F3C1D" w14:textId="77777777" w:rsidR="00BB1132" w:rsidRPr="00D345F8" w:rsidRDefault="00BB1132"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B1132" w:rsidRPr="00D345F8" w14:paraId="37259848" w14:textId="77777777">
        <w:trPr>
          <w:trHeight w:val="352"/>
        </w:trPr>
        <w:tc>
          <w:tcPr>
            <w:tcW w:w="9464" w:type="dxa"/>
            <w:tcBorders>
              <w:top w:val="nil"/>
              <w:left w:val="nil"/>
              <w:bottom w:val="nil"/>
              <w:right w:val="nil"/>
            </w:tcBorders>
          </w:tcPr>
          <w:p w14:paraId="4F9C3838" w14:textId="77777777" w:rsidR="00BB1132" w:rsidRPr="00D345F8" w:rsidRDefault="00BB1132"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B1132" w:rsidRPr="00D345F8" w14:paraId="69FCBFB6" w14:textId="77777777">
        <w:trPr>
          <w:trHeight w:val="280"/>
        </w:trPr>
        <w:tc>
          <w:tcPr>
            <w:tcW w:w="9464" w:type="dxa"/>
            <w:tcBorders>
              <w:top w:val="nil"/>
              <w:left w:val="nil"/>
              <w:bottom w:val="nil"/>
              <w:right w:val="nil"/>
            </w:tcBorders>
          </w:tcPr>
          <w:p w14:paraId="384FD720" w14:textId="77777777" w:rsidR="00BB1132" w:rsidRPr="00D345F8" w:rsidRDefault="00BB1132"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B1132" w:rsidRPr="00D345F8" w14:paraId="44686267" w14:textId="77777777">
        <w:trPr>
          <w:trHeight w:val="575"/>
        </w:trPr>
        <w:tc>
          <w:tcPr>
            <w:tcW w:w="9464" w:type="dxa"/>
            <w:tcBorders>
              <w:top w:val="nil"/>
              <w:left w:val="nil"/>
              <w:bottom w:val="nil"/>
              <w:right w:val="nil"/>
            </w:tcBorders>
          </w:tcPr>
          <w:p w14:paraId="2053A833"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B1132" w:rsidRPr="00D345F8" w14:paraId="0934E72A" w14:textId="77777777">
        <w:trPr>
          <w:trHeight w:val="253"/>
        </w:trPr>
        <w:tc>
          <w:tcPr>
            <w:tcW w:w="9464" w:type="dxa"/>
            <w:tcBorders>
              <w:top w:val="nil"/>
              <w:left w:val="nil"/>
              <w:bottom w:val="nil"/>
              <w:right w:val="nil"/>
            </w:tcBorders>
          </w:tcPr>
          <w:p w14:paraId="7393D3E5" w14:textId="77777777" w:rsidR="00BB1132" w:rsidRPr="00D345F8" w:rsidRDefault="00BB1132"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4D94EA2F" w14:textId="77777777" w:rsidR="00BB1132" w:rsidRPr="00D345F8" w:rsidRDefault="00BB1132" w:rsidP="00BB1132">
      <w:pPr>
        <w:spacing w:line="293" w:lineRule="atLeast"/>
        <w:ind w:firstLine="567"/>
        <w:jc w:val="both"/>
        <w:rPr>
          <w:b/>
          <w:iCs/>
          <w:color w:val="000000"/>
          <w:sz w:val="28"/>
          <w:szCs w:val="28"/>
          <w:u w:val="single"/>
          <w:bdr w:val="none" w:sz="0" w:space="0" w:color="auto" w:frame="1"/>
        </w:rPr>
      </w:pPr>
    </w:p>
    <w:p w14:paraId="64E8E231"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3A6E8D7D" w14:textId="77777777" w:rsidR="00BB1132" w:rsidRDefault="00BB1132" w:rsidP="00BB1132">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w:t>
      </w:r>
      <w:r w:rsidRPr="00D345F8">
        <w:rPr>
          <w:color w:val="000000"/>
          <w:sz w:val="28"/>
          <w:szCs w:val="28"/>
          <w:bdr w:val="none" w:sz="0" w:space="0" w:color="auto" w:frame="1"/>
        </w:rPr>
        <w:lastRenderedPageBreak/>
        <w:t>конфликта и других ситуаций, оказание, при необходимости, социально-психологической помощи.</w:t>
      </w:r>
    </w:p>
    <w:p w14:paraId="3E36D166" w14:textId="77777777" w:rsidR="00BB1132" w:rsidRPr="00041B5E" w:rsidRDefault="00BB1132" w:rsidP="00BB1132">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580BF97D" w14:textId="77777777" w:rsidR="00BB1132" w:rsidRPr="00D345F8" w:rsidRDefault="00BB1132" w:rsidP="00BB1132">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5E6F1C88"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67A66B5D"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7671C671"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05D6E054"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1F68B2FC" w14:textId="77777777" w:rsidR="00BB1132" w:rsidRPr="00D345F8" w:rsidRDefault="00BB1132"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0EA7376E" w14:textId="77777777" w:rsidR="00BB1132" w:rsidRPr="00D345F8" w:rsidRDefault="00BB1132" w:rsidP="00BB1132">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40062E2F"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482695E5"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0B513D59" w14:textId="77777777" w:rsidR="00BB1132" w:rsidRPr="00D345F8" w:rsidRDefault="00BB1132"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46AB39ED" w14:textId="77777777" w:rsidR="00BB1132" w:rsidRPr="00D345F8" w:rsidRDefault="00BB1132" w:rsidP="00BB1132">
      <w:pPr>
        <w:jc w:val="both"/>
        <w:rPr>
          <w:sz w:val="28"/>
          <w:szCs w:val="28"/>
        </w:rPr>
      </w:pPr>
    </w:p>
    <w:p w14:paraId="31DA1496" w14:textId="77777777" w:rsidR="00BB1132" w:rsidRPr="00D345F8" w:rsidRDefault="00BB1132" w:rsidP="00BB1132">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B1132" w:rsidRPr="00D345F8" w14:paraId="5299FEBF" w14:textId="77777777">
        <w:trPr>
          <w:trHeight w:val="360"/>
        </w:trPr>
        <w:tc>
          <w:tcPr>
            <w:tcW w:w="9464" w:type="dxa"/>
          </w:tcPr>
          <w:p w14:paraId="4525B4E8" w14:textId="77777777" w:rsidR="00BB1132" w:rsidRPr="00D345F8" w:rsidRDefault="00BB1132"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B1132" w:rsidRPr="00D345F8" w14:paraId="32117D23" w14:textId="77777777">
        <w:trPr>
          <w:trHeight w:val="576"/>
        </w:trPr>
        <w:tc>
          <w:tcPr>
            <w:tcW w:w="9464" w:type="dxa"/>
          </w:tcPr>
          <w:p w14:paraId="78CED6C0" w14:textId="77777777" w:rsidR="00BB1132" w:rsidRPr="00D345F8" w:rsidRDefault="00BB1132"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B1132" w:rsidRPr="00D345F8" w14:paraId="1804A768" w14:textId="77777777">
        <w:trPr>
          <w:trHeight w:val="296"/>
        </w:trPr>
        <w:tc>
          <w:tcPr>
            <w:tcW w:w="9464" w:type="dxa"/>
          </w:tcPr>
          <w:p w14:paraId="63FA6514" w14:textId="77777777" w:rsidR="00BB1132" w:rsidRPr="00D345F8" w:rsidRDefault="00BB1132"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B1132" w:rsidRPr="00D345F8" w14:paraId="0A0BA653" w14:textId="77777777">
        <w:trPr>
          <w:trHeight w:val="287"/>
        </w:trPr>
        <w:tc>
          <w:tcPr>
            <w:tcW w:w="9464" w:type="dxa"/>
          </w:tcPr>
          <w:p w14:paraId="0596ECEB" w14:textId="77777777" w:rsidR="00BB1132" w:rsidRPr="00D345F8" w:rsidRDefault="00BB1132"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B1132" w:rsidRPr="00D345F8" w14:paraId="3C85D492" w14:textId="77777777">
        <w:trPr>
          <w:trHeight w:val="547"/>
        </w:trPr>
        <w:tc>
          <w:tcPr>
            <w:tcW w:w="9464" w:type="dxa"/>
          </w:tcPr>
          <w:p w14:paraId="7BF88568" w14:textId="77777777" w:rsidR="00BB1132" w:rsidRPr="00D345F8" w:rsidRDefault="00BB1132"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0822DD06" w14:textId="77777777" w:rsidR="00BB1132" w:rsidRPr="00D345F8" w:rsidRDefault="00BB1132">
            <w:pPr>
              <w:pStyle w:val="af1"/>
              <w:rPr>
                <w:sz w:val="28"/>
                <w:szCs w:val="28"/>
              </w:rPr>
            </w:pPr>
          </w:p>
        </w:tc>
      </w:tr>
    </w:tbl>
    <w:p w14:paraId="7538B103" w14:textId="77777777" w:rsidR="00BB1132" w:rsidRPr="00D345F8" w:rsidRDefault="00BB1132" w:rsidP="00BB1132">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1AEBC757"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624B02D6"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72B8A85A" w14:textId="77777777" w:rsidR="00BB1132" w:rsidRPr="00D345F8" w:rsidRDefault="00BB1132"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311F7204" w14:textId="77777777" w:rsidR="00BB1132" w:rsidRPr="00D345F8" w:rsidRDefault="00BB1132"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4FB9AD29" w14:textId="77777777" w:rsidR="00D51FFB" w:rsidRDefault="00D51FFB" w:rsidP="00BB1132">
      <w:pPr>
        <w:ind w:firstLine="709"/>
        <w:jc w:val="both"/>
        <w:rPr>
          <w:i/>
          <w:sz w:val="28"/>
          <w:szCs w:val="28"/>
        </w:rPr>
      </w:pPr>
    </w:p>
    <w:p w14:paraId="1E65DDE5" w14:textId="57D634F0" w:rsidR="00BB1132" w:rsidRPr="00D345F8" w:rsidRDefault="00BB1132" w:rsidP="00BB1132">
      <w:pPr>
        <w:ind w:firstLine="709"/>
        <w:jc w:val="both"/>
        <w:rPr>
          <w:i/>
          <w:sz w:val="28"/>
          <w:szCs w:val="28"/>
        </w:rPr>
      </w:pPr>
      <w:r w:rsidRPr="00D345F8">
        <w:rPr>
          <w:i/>
          <w:sz w:val="28"/>
          <w:szCs w:val="28"/>
        </w:rPr>
        <w:t>Направления правового патронажа:</w:t>
      </w:r>
    </w:p>
    <w:p w14:paraId="6C57FAE2" w14:textId="77777777" w:rsidR="00BB1132" w:rsidRPr="00D345F8" w:rsidRDefault="00BB1132"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BB1132" w:rsidRPr="00D345F8" w14:paraId="796DE0E1" w14:textId="77777777" w:rsidTr="0011735E">
        <w:trPr>
          <w:trHeight w:val="592"/>
        </w:trPr>
        <w:tc>
          <w:tcPr>
            <w:tcW w:w="5000" w:type="pct"/>
          </w:tcPr>
          <w:p w14:paraId="0640A7B1" w14:textId="77777777" w:rsidR="00BB1132" w:rsidRPr="00D345F8" w:rsidRDefault="00BB1132"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B1132" w:rsidRPr="00D345F8" w14:paraId="7C2F95F4" w14:textId="77777777" w:rsidTr="0011735E">
        <w:trPr>
          <w:trHeight w:val="288"/>
        </w:trPr>
        <w:tc>
          <w:tcPr>
            <w:tcW w:w="5000" w:type="pct"/>
          </w:tcPr>
          <w:p w14:paraId="0758FEB2" w14:textId="77777777" w:rsidR="00BB1132" w:rsidRPr="00D345F8" w:rsidRDefault="00BB1132"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B1132" w:rsidRPr="00D345F8" w14:paraId="22593AE9" w14:textId="77777777" w:rsidTr="0011735E">
        <w:trPr>
          <w:trHeight w:val="304"/>
        </w:trPr>
        <w:tc>
          <w:tcPr>
            <w:tcW w:w="5000" w:type="pct"/>
          </w:tcPr>
          <w:p w14:paraId="4898A0AF" w14:textId="77777777" w:rsidR="00BB1132" w:rsidRPr="00D345F8" w:rsidRDefault="00BB1132"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B1132" w:rsidRPr="00D345F8" w14:paraId="2A6A8A2B" w14:textId="77777777" w:rsidTr="0011735E">
        <w:trPr>
          <w:trHeight w:val="154"/>
        </w:trPr>
        <w:tc>
          <w:tcPr>
            <w:tcW w:w="5000" w:type="pct"/>
          </w:tcPr>
          <w:p w14:paraId="5435AE3F" w14:textId="77777777" w:rsidR="00BB1132" w:rsidRPr="00D345F8" w:rsidRDefault="00BB1132"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B1132" w:rsidRPr="00D345F8" w14:paraId="37EB0F23" w14:textId="77777777" w:rsidTr="0011735E">
        <w:trPr>
          <w:trHeight w:val="154"/>
        </w:trPr>
        <w:tc>
          <w:tcPr>
            <w:tcW w:w="5000" w:type="pct"/>
          </w:tcPr>
          <w:p w14:paraId="544360F2" w14:textId="77777777" w:rsidR="00BB1132" w:rsidRPr="00D345F8" w:rsidRDefault="00BB1132"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5F39D6B8" w14:textId="77777777" w:rsidR="0011735E" w:rsidRDefault="0011735E" w:rsidP="00BB1132">
      <w:pPr>
        <w:ind w:firstLine="567"/>
        <w:jc w:val="both"/>
        <w:rPr>
          <w:b/>
          <w:sz w:val="28"/>
          <w:szCs w:val="28"/>
          <w:u w:val="single"/>
        </w:rPr>
      </w:pPr>
    </w:p>
    <w:p w14:paraId="427C3D0B" w14:textId="68D8C63C" w:rsidR="00BB1132" w:rsidRPr="00D345F8" w:rsidRDefault="00BB1132" w:rsidP="00BB1132">
      <w:pPr>
        <w:ind w:firstLine="567"/>
        <w:jc w:val="both"/>
        <w:rPr>
          <w:b/>
          <w:sz w:val="28"/>
          <w:szCs w:val="28"/>
          <w:u w:val="single"/>
        </w:rPr>
      </w:pPr>
      <w:r w:rsidRPr="00D345F8">
        <w:rPr>
          <w:b/>
          <w:sz w:val="28"/>
          <w:szCs w:val="28"/>
          <w:u w:val="single"/>
        </w:rPr>
        <w:t>Социокультурный патронаж</w:t>
      </w:r>
    </w:p>
    <w:p w14:paraId="05A94DE0" w14:textId="77777777" w:rsidR="00BB1132" w:rsidRPr="00D345F8" w:rsidRDefault="00BB1132" w:rsidP="00BB1132">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4B1D3EF9" w14:textId="77777777" w:rsidR="00BB1132" w:rsidRPr="00D345F8" w:rsidRDefault="00BB1132" w:rsidP="00BB1132">
      <w:pPr>
        <w:ind w:firstLine="709"/>
        <w:jc w:val="both"/>
        <w:rPr>
          <w:b/>
          <w:i/>
          <w:sz w:val="28"/>
          <w:szCs w:val="28"/>
        </w:rPr>
      </w:pPr>
      <w:r w:rsidRPr="00D345F8">
        <w:rPr>
          <w:b/>
          <w:i/>
          <w:sz w:val="28"/>
          <w:szCs w:val="28"/>
        </w:rPr>
        <w:t xml:space="preserve">Задачи: </w:t>
      </w:r>
    </w:p>
    <w:p w14:paraId="3C05C3EE" w14:textId="77777777" w:rsidR="00BB1132" w:rsidRPr="00D345F8" w:rsidRDefault="00BB1132"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443A4366" w14:textId="77777777" w:rsidR="00BB1132" w:rsidRPr="00D345F8" w:rsidRDefault="00BB1132"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A3873E7" w14:textId="77777777" w:rsidR="00BB1132" w:rsidRPr="00D345F8" w:rsidRDefault="00BB1132"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32C32236" w14:textId="77777777" w:rsidR="00BB1132" w:rsidRPr="00D345F8" w:rsidRDefault="00BB1132" w:rsidP="00BB1132">
      <w:pPr>
        <w:jc w:val="both"/>
        <w:rPr>
          <w:sz w:val="28"/>
          <w:szCs w:val="28"/>
        </w:rPr>
      </w:pPr>
    </w:p>
    <w:p w14:paraId="03043B6D" w14:textId="77777777" w:rsidR="00BB1132" w:rsidRPr="00D345F8" w:rsidRDefault="00BB1132"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BB1132" w:rsidRPr="00D345F8" w14:paraId="2BDA287F" w14:textId="77777777" w:rsidTr="0011735E">
        <w:trPr>
          <w:trHeight w:val="367"/>
        </w:trPr>
        <w:tc>
          <w:tcPr>
            <w:tcW w:w="5000" w:type="pct"/>
          </w:tcPr>
          <w:p w14:paraId="4657A823" w14:textId="09725919" w:rsidR="00BB1132" w:rsidRPr="00D345F8" w:rsidRDefault="00BB1132">
            <w:pPr>
              <w:ind w:firstLine="709"/>
              <w:jc w:val="both"/>
              <w:rPr>
                <w:b/>
                <w:sz w:val="28"/>
                <w:szCs w:val="28"/>
              </w:rPr>
            </w:pPr>
            <w:r w:rsidRPr="00D345F8">
              <w:rPr>
                <w:sz w:val="28"/>
                <w:szCs w:val="28"/>
              </w:rPr>
              <w:t>1. Вовлечение несовершеннолетних в досуговую деятельность Отделения дневного пребывания.</w:t>
            </w:r>
          </w:p>
        </w:tc>
      </w:tr>
      <w:tr w:rsidR="00BB1132" w:rsidRPr="00D345F8" w14:paraId="073ACAC8" w14:textId="77777777" w:rsidTr="0011735E">
        <w:trPr>
          <w:trHeight w:val="347"/>
        </w:trPr>
        <w:tc>
          <w:tcPr>
            <w:tcW w:w="5000" w:type="pct"/>
          </w:tcPr>
          <w:p w14:paraId="6B506B8C" w14:textId="77777777" w:rsidR="00BB1132" w:rsidRPr="00D345F8" w:rsidRDefault="00BB1132">
            <w:pPr>
              <w:ind w:firstLine="709"/>
              <w:jc w:val="both"/>
              <w:rPr>
                <w:sz w:val="28"/>
                <w:szCs w:val="28"/>
              </w:rPr>
            </w:pPr>
            <w:r w:rsidRPr="00D345F8">
              <w:rPr>
                <w:sz w:val="28"/>
                <w:szCs w:val="28"/>
              </w:rPr>
              <w:t>2. Развитие гуманистической культуры несовершеннолетних</w:t>
            </w:r>
          </w:p>
        </w:tc>
      </w:tr>
      <w:tr w:rsidR="00BB1132" w:rsidRPr="00D345F8" w14:paraId="17DE119D" w14:textId="77777777" w:rsidTr="0011735E">
        <w:trPr>
          <w:trHeight w:val="367"/>
        </w:trPr>
        <w:tc>
          <w:tcPr>
            <w:tcW w:w="5000" w:type="pct"/>
          </w:tcPr>
          <w:p w14:paraId="758203F0" w14:textId="77777777" w:rsidR="00BB1132" w:rsidRPr="00D345F8" w:rsidRDefault="00BB1132">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B1132" w:rsidRPr="00D345F8" w14:paraId="3A43366E" w14:textId="77777777" w:rsidTr="0011735E">
        <w:trPr>
          <w:trHeight w:val="591"/>
        </w:trPr>
        <w:tc>
          <w:tcPr>
            <w:tcW w:w="5000" w:type="pct"/>
          </w:tcPr>
          <w:p w14:paraId="3D567E97" w14:textId="77777777" w:rsidR="00BB1132" w:rsidRPr="00D345F8" w:rsidRDefault="00BB1132">
            <w:pPr>
              <w:ind w:firstLine="709"/>
              <w:jc w:val="both"/>
              <w:rPr>
                <w:sz w:val="28"/>
                <w:szCs w:val="28"/>
              </w:rPr>
            </w:pPr>
            <w:r w:rsidRPr="00D345F8">
              <w:rPr>
                <w:sz w:val="28"/>
                <w:szCs w:val="28"/>
              </w:rPr>
              <w:lastRenderedPageBreak/>
              <w:t>4. Воспитание толерантности несовершеннолетних через совместную организацию социально-значимой деятельности;</w:t>
            </w:r>
          </w:p>
        </w:tc>
      </w:tr>
      <w:tr w:rsidR="00BB1132" w:rsidRPr="00D345F8" w14:paraId="7685179C" w14:textId="77777777" w:rsidTr="0011735E">
        <w:trPr>
          <w:trHeight w:val="543"/>
        </w:trPr>
        <w:tc>
          <w:tcPr>
            <w:tcW w:w="5000" w:type="pct"/>
          </w:tcPr>
          <w:p w14:paraId="3F8BF00E" w14:textId="77777777" w:rsidR="00BB1132" w:rsidRPr="00D345F8" w:rsidRDefault="00BB1132">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6AE7A34C" w14:textId="77777777" w:rsidR="00BB1132" w:rsidRPr="00D345F8" w:rsidRDefault="00BB1132" w:rsidP="00BB1132">
      <w:pPr>
        <w:spacing w:line="293" w:lineRule="atLeast"/>
        <w:ind w:firstLine="567"/>
        <w:jc w:val="both"/>
        <w:rPr>
          <w:color w:val="000000"/>
          <w:sz w:val="28"/>
          <w:szCs w:val="28"/>
          <w:bdr w:val="none" w:sz="0" w:space="0" w:color="auto" w:frame="1"/>
        </w:rPr>
      </w:pPr>
    </w:p>
    <w:p w14:paraId="53707C8A" w14:textId="77777777" w:rsidR="00BB1132" w:rsidRPr="00D345F8" w:rsidRDefault="00BB1132" w:rsidP="00BB1132">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2709F5B0" w14:textId="77777777" w:rsidR="00B302CD" w:rsidRDefault="00B302CD" w:rsidP="00BB1132">
      <w:pPr>
        <w:jc w:val="center"/>
        <w:rPr>
          <w:b/>
          <w:bCs/>
          <w:sz w:val="28"/>
          <w:szCs w:val="28"/>
          <w:u w:val="single"/>
        </w:rPr>
      </w:pPr>
    </w:p>
    <w:p w14:paraId="1D66A38F" w14:textId="423FDCE4" w:rsidR="00BB1132" w:rsidRPr="00D345F8" w:rsidRDefault="00BB1132" w:rsidP="00BB1132">
      <w:pPr>
        <w:jc w:val="center"/>
        <w:rPr>
          <w:b/>
          <w:bCs/>
          <w:sz w:val="28"/>
          <w:szCs w:val="28"/>
        </w:rPr>
      </w:pPr>
      <w:r w:rsidRPr="00D345F8">
        <w:rPr>
          <w:b/>
          <w:bCs/>
          <w:sz w:val="28"/>
          <w:szCs w:val="28"/>
          <w:u w:val="single"/>
        </w:rPr>
        <w:t>Научно-организационная работа:</w:t>
      </w:r>
    </w:p>
    <w:p w14:paraId="059D6E3C" w14:textId="77777777" w:rsidR="00BB1132" w:rsidRPr="00D345F8" w:rsidRDefault="00BB1132" w:rsidP="00BB1132">
      <w:pPr>
        <w:rPr>
          <w:sz w:val="28"/>
          <w:szCs w:val="28"/>
        </w:rPr>
      </w:pPr>
    </w:p>
    <w:p w14:paraId="039A99A4" w14:textId="77777777" w:rsidR="00BB1132" w:rsidRPr="00D345F8" w:rsidRDefault="00BB1132" w:rsidP="00BB1132">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5D04D1A3" w14:textId="77777777" w:rsidR="00BB1132" w:rsidRPr="00D345F8" w:rsidRDefault="00BB1132"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CEB48BD" w14:textId="77777777" w:rsidR="00BB1132" w:rsidRPr="00D345F8" w:rsidRDefault="00BB1132" w:rsidP="006659A0">
      <w:pPr>
        <w:numPr>
          <w:ilvl w:val="0"/>
          <w:numId w:val="20"/>
        </w:numPr>
        <w:rPr>
          <w:bCs/>
          <w:sz w:val="28"/>
          <w:szCs w:val="28"/>
        </w:rPr>
      </w:pPr>
      <w:r w:rsidRPr="00D345F8">
        <w:rPr>
          <w:bCs/>
          <w:sz w:val="28"/>
          <w:szCs w:val="28"/>
        </w:rPr>
        <w:t>информационно-исследовательская работа;</w:t>
      </w:r>
    </w:p>
    <w:p w14:paraId="09522B11" w14:textId="77777777" w:rsidR="00BB1132" w:rsidRPr="00D345F8" w:rsidRDefault="00BB1132" w:rsidP="006659A0">
      <w:pPr>
        <w:numPr>
          <w:ilvl w:val="0"/>
          <w:numId w:val="20"/>
        </w:numPr>
        <w:rPr>
          <w:bCs/>
          <w:sz w:val="28"/>
          <w:szCs w:val="28"/>
        </w:rPr>
      </w:pPr>
      <w:r w:rsidRPr="00D345F8">
        <w:rPr>
          <w:bCs/>
          <w:sz w:val="28"/>
          <w:szCs w:val="28"/>
        </w:rPr>
        <w:t>научно-организационная работа.</w:t>
      </w:r>
    </w:p>
    <w:p w14:paraId="304AEBB1" w14:textId="77777777" w:rsidR="00BB1132" w:rsidRPr="00D345F8" w:rsidRDefault="00BB1132" w:rsidP="00BB1132">
      <w:pPr>
        <w:rPr>
          <w:sz w:val="28"/>
          <w:szCs w:val="28"/>
        </w:rPr>
      </w:pPr>
    </w:p>
    <w:p w14:paraId="4540A7D6" w14:textId="77777777" w:rsidR="00BB1132" w:rsidRPr="00D345F8" w:rsidRDefault="00BB1132" w:rsidP="00BB1132">
      <w:pPr>
        <w:jc w:val="center"/>
        <w:rPr>
          <w:b/>
          <w:bCs/>
          <w:i/>
          <w:sz w:val="28"/>
          <w:szCs w:val="28"/>
        </w:rPr>
      </w:pPr>
      <w:r w:rsidRPr="00D345F8">
        <w:rPr>
          <w:b/>
          <w:bCs/>
          <w:i/>
          <w:sz w:val="28"/>
          <w:szCs w:val="28"/>
        </w:rPr>
        <w:t>Научно-методическая работа</w:t>
      </w:r>
    </w:p>
    <w:p w14:paraId="5C73A1F8" w14:textId="77777777" w:rsidR="00BB1132" w:rsidRPr="00D345F8" w:rsidRDefault="00BB1132" w:rsidP="00BB1132">
      <w:pPr>
        <w:jc w:val="center"/>
        <w:rPr>
          <w:b/>
          <w:bCs/>
          <w:i/>
          <w:sz w:val="28"/>
          <w:szCs w:val="28"/>
        </w:rPr>
      </w:pPr>
    </w:p>
    <w:p w14:paraId="5B199024" w14:textId="77777777" w:rsidR="00BB1132" w:rsidRPr="00D345F8" w:rsidRDefault="00BB1132" w:rsidP="00BB1132">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w:t>
      </w:r>
      <w:proofErr w:type="gramStart"/>
      <w:r w:rsidRPr="00D345F8">
        <w:rPr>
          <w:bCs/>
          <w:sz w:val="28"/>
          <w:szCs w:val="28"/>
        </w:rPr>
        <w:t>больше</w:t>
      </w:r>
      <w:proofErr w:type="gramEnd"/>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7EBBA83D" w14:textId="77777777" w:rsidR="00BB1132" w:rsidRPr="00D345F8" w:rsidRDefault="00BB1132" w:rsidP="00BB1132">
      <w:pPr>
        <w:rPr>
          <w:b/>
          <w:bCs/>
          <w:color w:val="000000"/>
          <w:spacing w:val="-5"/>
          <w:sz w:val="28"/>
          <w:szCs w:val="28"/>
        </w:rPr>
      </w:pPr>
    </w:p>
    <w:p w14:paraId="00323356" w14:textId="77777777" w:rsidR="00BB1132" w:rsidRPr="00D345F8" w:rsidRDefault="00BB1132" w:rsidP="00BB1132">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20E8116F"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01F182BB" w14:textId="77777777" w:rsidR="00BB1132" w:rsidRPr="00D345F8" w:rsidRDefault="00BB1132"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2930F2A9" w14:textId="77777777" w:rsidR="00BB1132" w:rsidRPr="00D345F8" w:rsidRDefault="00BB1132"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55DA161C" w14:textId="77777777" w:rsidR="00BB1132" w:rsidRPr="00D345F8" w:rsidRDefault="00BB1132"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2A8F236A"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504E5AEB" w14:textId="77777777" w:rsidR="00BB1132" w:rsidRPr="00D345F8" w:rsidRDefault="00BB1132"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6902D929" w14:textId="77777777" w:rsidR="00BB1132" w:rsidRPr="00D345F8" w:rsidRDefault="00BB1132" w:rsidP="00BB1132">
      <w:pPr>
        <w:rPr>
          <w:sz w:val="28"/>
          <w:szCs w:val="28"/>
        </w:rPr>
      </w:pPr>
    </w:p>
    <w:p w14:paraId="2D51FA66" w14:textId="77777777" w:rsidR="00BB1132" w:rsidRPr="00D345F8" w:rsidRDefault="00BB1132" w:rsidP="00BB1132">
      <w:pPr>
        <w:jc w:val="center"/>
        <w:rPr>
          <w:b/>
          <w:bCs/>
          <w:i/>
          <w:sz w:val="28"/>
          <w:szCs w:val="28"/>
        </w:rPr>
      </w:pPr>
      <w:r w:rsidRPr="00D345F8">
        <w:rPr>
          <w:b/>
          <w:bCs/>
          <w:i/>
          <w:sz w:val="28"/>
          <w:szCs w:val="28"/>
        </w:rPr>
        <w:t>Информационно-исследовательская работа</w:t>
      </w:r>
    </w:p>
    <w:p w14:paraId="3CFFE23D" w14:textId="77777777" w:rsidR="00BB1132" w:rsidRPr="00D345F8" w:rsidRDefault="00BB1132" w:rsidP="00BB1132">
      <w:pPr>
        <w:rPr>
          <w:sz w:val="28"/>
          <w:szCs w:val="28"/>
        </w:rPr>
      </w:pPr>
    </w:p>
    <w:p w14:paraId="3F970711" w14:textId="77777777" w:rsidR="00BB1132" w:rsidRDefault="00BB1132" w:rsidP="00BB1132">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w:t>
      </w:r>
    </w:p>
    <w:p w14:paraId="1FF6E6E7" w14:textId="77777777" w:rsidR="00BB1132" w:rsidRPr="00D345F8" w:rsidRDefault="00BB1132" w:rsidP="00BB1132">
      <w:pPr>
        <w:ind w:left="4962"/>
        <w:jc w:val="right"/>
        <w:rPr>
          <w:sz w:val="28"/>
          <w:szCs w:val="28"/>
        </w:rPr>
      </w:pPr>
      <w:r w:rsidRPr="00D345F8">
        <w:rPr>
          <w:sz w:val="28"/>
          <w:szCs w:val="28"/>
        </w:rPr>
        <w:t>А. Сент-Дьердьи</w:t>
      </w:r>
    </w:p>
    <w:p w14:paraId="5E04E995" w14:textId="77777777" w:rsidR="00BB1132" w:rsidRPr="00D345F8" w:rsidRDefault="00BB1132" w:rsidP="00BB1132">
      <w:pPr>
        <w:ind w:left="4962"/>
        <w:jc w:val="both"/>
        <w:rPr>
          <w:sz w:val="28"/>
          <w:szCs w:val="28"/>
        </w:rPr>
      </w:pPr>
    </w:p>
    <w:p w14:paraId="7D81E5C6" w14:textId="77777777" w:rsidR="00BB1132" w:rsidRPr="00D345F8" w:rsidRDefault="00BB1132" w:rsidP="009705C1">
      <w:pPr>
        <w:numPr>
          <w:ilvl w:val="0"/>
          <w:numId w:val="79"/>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7B58C54D" w14:textId="77777777" w:rsidR="00BB1132" w:rsidRPr="00D345F8" w:rsidRDefault="00BB1132"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17961C3A"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74C59D48" w14:textId="77777777" w:rsidR="00BB1132" w:rsidRPr="00D345F8" w:rsidRDefault="00BB1132"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5C2FC68B" w14:textId="77777777" w:rsidR="00BB1132" w:rsidRPr="00D345F8" w:rsidRDefault="00BB1132"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2FE0B836" w14:textId="77777777" w:rsidR="00BB1132" w:rsidRPr="00D345F8" w:rsidRDefault="00BB1132"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464EFF32" w14:textId="77777777" w:rsidR="00D51FFB" w:rsidRDefault="00D51FFB" w:rsidP="00BB1132">
      <w:pPr>
        <w:jc w:val="center"/>
        <w:rPr>
          <w:b/>
          <w:bCs/>
          <w:i/>
          <w:sz w:val="28"/>
          <w:szCs w:val="28"/>
        </w:rPr>
      </w:pPr>
    </w:p>
    <w:p w14:paraId="5B07B0CE" w14:textId="0BAEA725" w:rsidR="00BB1132" w:rsidRPr="00D345F8" w:rsidRDefault="00BB1132" w:rsidP="00BB1132">
      <w:pPr>
        <w:jc w:val="center"/>
        <w:rPr>
          <w:b/>
          <w:bCs/>
          <w:i/>
          <w:sz w:val="28"/>
          <w:szCs w:val="28"/>
        </w:rPr>
      </w:pPr>
      <w:r w:rsidRPr="00D345F8">
        <w:rPr>
          <w:b/>
          <w:bCs/>
          <w:i/>
          <w:sz w:val="28"/>
          <w:szCs w:val="28"/>
        </w:rPr>
        <w:t>Научно-организационная работа</w:t>
      </w:r>
    </w:p>
    <w:p w14:paraId="5116A9B9" w14:textId="77777777" w:rsidR="00BB1132" w:rsidRPr="00D345F8" w:rsidRDefault="00BB1132" w:rsidP="00BB1132">
      <w:pPr>
        <w:ind w:left="4962"/>
        <w:rPr>
          <w:bCs/>
          <w:sz w:val="28"/>
          <w:szCs w:val="28"/>
        </w:rPr>
      </w:pPr>
    </w:p>
    <w:p w14:paraId="6D7A04B5" w14:textId="77777777" w:rsidR="00BB1132" w:rsidRPr="00D345F8" w:rsidRDefault="00BB1132" w:rsidP="00BB1132">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7D13802C" w14:textId="77777777" w:rsidR="00BB1132" w:rsidRPr="00D345F8" w:rsidRDefault="00BB1132" w:rsidP="00BB1132">
      <w:pPr>
        <w:ind w:left="4962"/>
        <w:jc w:val="right"/>
        <w:rPr>
          <w:bCs/>
          <w:sz w:val="28"/>
          <w:szCs w:val="28"/>
        </w:rPr>
      </w:pPr>
      <w:r w:rsidRPr="00D345F8">
        <w:rPr>
          <w:bCs/>
          <w:sz w:val="28"/>
          <w:szCs w:val="28"/>
        </w:rPr>
        <w:t>В. Франкл</w:t>
      </w:r>
    </w:p>
    <w:p w14:paraId="702911E4" w14:textId="77777777" w:rsidR="00BB1132" w:rsidRPr="00D345F8" w:rsidRDefault="00BB1132"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72A0460B" w14:textId="3AD2B1CA"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sidR="00B302CD">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09AC1BB2"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2AAF2D58"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1D6B4CDB" w14:textId="77777777" w:rsidR="00BB1132" w:rsidRPr="00D345F8" w:rsidRDefault="00BB1132"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387036C4" w14:textId="55D15EC6" w:rsidR="00BB1132" w:rsidRPr="00D345F8" w:rsidRDefault="00BB1132" w:rsidP="00BB1132">
      <w:pPr>
        <w:jc w:val="center"/>
        <w:rPr>
          <w:b/>
          <w:bCs/>
          <w:sz w:val="28"/>
          <w:szCs w:val="28"/>
        </w:rPr>
      </w:pPr>
      <w:r w:rsidRPr="00D345F8">
        <w:rPr>
          <w:b/>
          <w:bCs/>
          <w:sz w:val="28"/>
          <w:szCs w:val="28"/>
          <w:u w:val="single"/>
        </w:rPr>
        <w:t>Ожидаемые результаты программы</w:t>
      </w:r>
    </w:p>
    <w:p w14:paraId="43F1C270" w14:textId="77777777" w:rsidR="00BB1132" w:rsidRPr="00D345F8" w:rsidRDefault="00BB1132" w:rsidP="00BB1132">
      <w:pPr>
        <w:ind w:left="1800"/>
        <w:rPr>
          <w:b/>
          <w:bCs/>
          <w:i/>
          <w:sz w:val="28"/>
          <w:szCs w:val="28"/>
        </w:rPr>
      </w:pPr>
    </w:p>
    <w:p w14:paraId="2CBD163C" w14:textId="77777777" w:rsidR="00BB1132" w:rsidRPr="00D345F8" w:rsidRDefault="00BB1132"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6D0AC393" w14:textId="77777777" w:rsidR="00BB1132" w:rsidRPr="00D345F8" w:rsidRDefault="00BB1132"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50FDDF0E" w14:textId="77777777" w:rsidR="00BB1132" w:rsidRPr="00D345F8" w:rsidRDefault="00BB1132"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3662F148" w14:textId="77777777" w:rsidR="00BB1132" w:rsidRPr="00D345F8" w:rsidRDefault="00BB1132" w:rsidP="006659A0">
      <w:pPr>
        <w:numPr>
          <w:ilvl w:val="0"/>
          <w:numId w:val="17"/>
        </w:numPr>
        <w:ind w:left="0" w:firstLine="709"/>
        <w:jc w:val="both"/>
        <w:rPr>
          <w:sz w:val="28"/>
          <w:szCs w:val="28"/>
        </w:rPr>
      </w:pPr>
      <w:r w:rsidRPr="00D345F8">
        <w:rPr>
          <w:sz w:val="28"/>
          <w:szCs w:val="28"/>
        </w:rPr>
        <w:lastRenderedPageBreak/>
        <w:t>снижение роста безнадзорности в целевой группе;</w:t>
      </w:r>
    </w:p>
    <w:p w14:paraId="0CCF1ECB" w14:textId="77777777" w:rsidR="00BB1132" w:rsidRPr="00D345F8" w:rsidRDefault="00BB1132"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00DCF7BD"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3818C4A9" w14:textId="77777777" w:rsidR="00BB1132" w:rsidRPr="00D345F8" w:rsidRDefault="00BB1132"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293D4750" w14:textId="77777777" w:rsidR="00BB1132" w:rsidRPr="00D345F8" w:rsidRDefault="00BB1132"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EE584AE" w14:textId="77777777" w:rsidR="00BB1132" w:rsidRPr="00D345F8" w:rsidRDefault="00BB1132"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361FDF07" w14:textId="77777777" w:rsidR="00BB1132" w:rsidRPr="00D345F8" w:rsidRDefault="00BB1132" w:rsidP="006659A0">
      <w:pPr>
        <w:numPr>
          <w:ilvl w:val="0"/>
          <w:numId w:val="17"/>
        </w:numPr>
        <w:ind w:left="0" w:firstLine="709"/>
        <w:jc w:val="both"/>
        <w:rPr>
          <w:sz w:val="28"/>
          <w:szCs w:val="28"/>
        </w:rPr>
      </w:pPr>
      <w:r w:rsidRPr="00D345F8">
        <w:rPr>
          <w:sz w:val="28"/>
          <w:szCs w:val="28"/>
        </w:rPr>
        <w:t>трудоустройство родителей;</w:t>
      </w:r>
    </w:p>
    <w:p w14:paraId="7FBBE4E2" w14:textId="77777777" w:rsidR="00BB1132" w:rsidRPr="00D345F8" w:rsidRDefault="00BB1132"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6648AE08" w14:textId="77777777" w:rsidR="00BB1132" w:rsidRPr="00D345F8" w:rsidRDefault="00BB1132"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0D495388" w14:textId="77777777" w:rsidR="00BB1132" w:rsidRPr="00D345F8" w:rsidRDefault="00BB1132" w:rsidP="00BB1132">
      <w:pPr>
        <w:rPr>
          <w:sz w:val="28"/>
          <w:szCs w:val="28"/>
        </w:rPr>
      </w:pPr>
    </w:p>
    <w:p w14:paraId="7DB2FC0F" w14:textId="77777777" w:rsidR="00D51FFB" w:rsidRPr="009705C1" w:rsidRDefault="00D51FFB" w:rsidP="00BB1132">
      <w:pPr>
        <w:jc w:val="center"/>
        <w:rPr>
          <w:b/>
          <w:bCs/>
          <w:sz w:val="28"/>
          <w:szCs w:val="28"/>
        </w:rPr>
      </w:pPr>
    </w:p>
    <w:p w14:paraId="09CC17CE" w14:textId="77777777" w:rsidR="00D51FFB" w:rsidRPr="009705C1" w:rsidRDefault="00D51FFB" w:rsidP="00BB1132">
      <w:pPr>
        <w:jc w:val="center"/>
        <w:rPr>
          <w:b/>
          <w:bCs/>
          <w:sz w:val="28"/>
          <w:szCs w:val="28"/>
        </w:rPr>
      </w:pPr>
    </w:p>
    <w:p w14:paraId="788A0AF7" w14:textId="77777777" w:rsidR="00D51FFB" w:rsidRPr="009705C1" w:rsidRDefault="00D51FFB" w:rsidP="00BB1132">
      <w:pPr>
        <w:jc w:val="center"/>
        <w:rPr>
          <w:b/>
          <w:bCs/>
          <w:sz w:val="28"/>
          <w:szCs w:val="28"/>
        </w:rPr>
      </w:pPr>
    </w:p>
    <w:p w14:paraId="6AB46909" w14:textId="77777777" w:rsidR="00D51FFB" w:rsidRPr="009705C1" w:rsidRDefault="00D51FFB" w:rsidP="00BB1132">
      <w:pPr>
        <w:jc w:val="center"/>
        <w:rPr>
          <w:b/>
          <w:bCs/>
          <w:sz w:val="28"/>
          <w:szCs w:val="28"/>
        </w:rPr>
      </w:pPr>
    </w:p>
    <w:p w14:paraId="60B9997F" w14:textId="77777777" w:rsidR="00D51FFB" w:rsidRPr="009705C1" w:rsidRDefault="00D51FFB" w:rsidP="00BB1132">
      <w:pPr>
        <w:jc w:val="center"/>
        <w:rPr>
          <w:b/>
          <w:bCs/>
          <w:sz w:val="28"/>
          <w:szCs w:val="28"/>
        </w:rPr>
      </w:pPr>
    </w:p>
    <w:p w14:paraId="54EB8C2A" w14:textId="77777777" w:rsidR="00D51FFB" w:rsidRPr="009705C1" w:rsidRDefault="00D51FFB" w:rsidP="00BB1132">
      <w:pPr>
        <w:jc w:val="center"/>
        <w:rPr>
          <w:b/>
          <w:bCs/>
          <w:sz w:val="28"/>
          <w:szCs w:val="28"/>
        </w:rPr>
      </w:pPr>
    </w:p>
    <w:p w14:paraId="52EC29EE" w14:textId="77777777" w:rsidR="00D51FFB" w:rsidRPr="009705C1" w:rsidRDefault="00D51FFB" w:rsidP="00BB1132">
      <w:pPr>
        <w:jc w:val="center"/>
        <w:rPr>
          <w:b/>
          <w:bCs/>
          <w:sz w:val="28"/>
          <w:szCs w:val="28"/>
        </w:rPr>
      </w:pPr>
    </w:p>
    <w:p w14:paraId="3D5A7120" w14:textId="77777777" w:rsidR="00D51FFB" w:rsidRPr="009705C1" w:rsidRDefault="00D51FFB" w:rsidP="00BB1132">
      <w:pPr>
        <w:jc w:val="center"/>
        <w:rPr>
          <w:b/>
          <w:bCs/>
          <w:sz w:val="28"/>
          <w:szCs w:val="28"/>
        </w:rPr>
      </w:pPr>
    </w:p>
    <w:p w14:paraId="50050A6F" w14:textId="77777777" w:rsidR="00D51FFB" w:rsidRPr="009705C1" w:rsidRDefault="00D51FFB" w:rsidP="00BB1132">
      <w:pPr>
        <w:jc w:val="center"/>
        <w:rPr>
          <w:b/>
          <w:bCs/>
          <w:sz w:val="28"/>
          <w:szCs w:val="28"/>
        </w:rPr>
      </w:pPr>
    </w:p>
    <w:p w14:paraId="5B145A10" w14:textId="77777777" w:rsidR="00D51FFB" w:rsidRPr="009705C1" w:rsidRDefault="00D51FFB" w:rsidP="00BB1132">
      <w:pPr>
        <w:jc w:val="center"/>
        <w:rPr>
          <w:b/>
          <w:bCs/>
          <w:sz w:val="28"/>
          <w:szCs w:val="28"/>
        </w:rPr>
      </w:pPr>
    </w:p>
    <w:p w14:paraId="62BB623C" w14:textId="77777777" w:rsidR="00D51FFB" w:rsidRDefault="00D51FFB" w:rsidP="00BB1132">
      <w:pPr>
        <w:jc w:val="center"/>
        <w:rPr>
          <w:b/>
          <w:bCs/>
          <w:sz w:val="28"/>
          <w:szCs w:val="28"/>
        </w:rPr>
      </w:pPr>
    </w:p>
    <w:p w14:paraId="4801D09B" w14:textId="77777777" w:rsidR="009D1FAC" w:rsidRDefault="009D1FAC" w:rsidP="00BB1132">
      <w:pPr>
        <w:jc w:val="center"/>
        <w:rPr>
          <w:b/>
          <w:bCs/>
          <w:sz w:val="28"/>
          <w:szCs w:val="28"/>
        </w:rPr>
      </w:pPr>
    </w:p>
    <w:p w14:paraId="6269F43E" w14:textId="77777777" w:rsidR="009D1FAC" w:rsidRDefault="009D1FAC" w:rsidP="00BB1132">
      <w:pPr>
        <w:jc w:val="center"/>
        <w:rPr>
          <w:b/>
          <w:bCs/>
          <w:sz w:val="28"/>
          <w:szCs w:val="28"/>
        </w:rPr>
      </w:pPr>
    </w:p>
    <w:p w14:paraId="478FF569" w14:textId="77777777" w:rsidR="009D1FAC" w:rsidRDefault="009D1FAC" w:rsidP="00BB1132">
      <w:pPr>
        <w:jc w:val="center"/>
        <w:rPr>
          <w:b/>
          <w:bCs/>
          <w:sz w:val="28"/>
          <w:szCs w:val="28"/>
        </w:rPr>
      </w:pPr>
    </w:p>
    <w:p w14:paraId="778C5CD8" w14:textId="77777777" w:rsidR="009D1FAC" w:rsidRDefault="009D1FAC" w:rsidP="00BB1132">
      <w:pPr>
        <w:jc w:val="center"/>
        <w:rPr>
          <w:b/>
          <w:bCs/>
          <w:sz w:val="28"/>
          <w:szCs w:val="28"/>
        </w:rPr>
      </w:pPr>
    </w:p>
    <w:p w14:paraId="544C218C" w14:textId="77777777" w:rsidR="009D1FAC" w:rsidRDefault="009D1FAC" w:rsidP="00BB1132">
      <w:pPr>
        <w:jc w:val="center"/>
        <w:rPr>
          <w:b/>
          <w:bCs/>
          <w:sz w:val="28"/>
          <w:szCs w:val="28"/>
        </w:rPr>
      </w:pPr>
    </w:p>
    <w:p w14:paraId="7E0CBD35" w14:textId="77777777" w:rsidR="009D1FAC" w:rsidRPr="009705C1" w:rsidRDefault="009D1FAC" w:rsidP="00BB1132">
      <w:pPr>
        <w:jc w:val="center"/>
        <w:rPr>
          <w:b/>
          <w:bCs/>
          <w:sz w:val="28"/>
          <w:szCs w:val="28"/>
        </w:rPr>
      </w:pPr>
    </w:p>
    <w:p w14:paraId="2CD3F0BB" w14:textId="77777777" w:rsidR="00D51FFB" w:rsidRPr="009705C1" w:rsidRDefault="00D51FFB" w:rsidP="00BB1132">
      <w:pPr>
        <w:jc w:val="center"/>
        <w:rPr>
          <w:b/>
          <w:bCs/>
          <w:sz w:val="28"/>
          <w:szCs w:val="28"/>
        </w:rPr>
      </w:pPr>
    </w:p>
    <w:p w14:paraId="416D965D" w14:textId="77777777" w:rsidR="00D51FFB" w:rsidRPr="009705C1" w:rsidRDefault="00D51FFB" w:rsidP="00BB1132">
      <w:pPr>
        <w:jc w:val="center"/>
        <w:rPr>
          <w:b/>
          <w:bCs/>
          <w:sz w:val="28"/>
          <w:szCs w:val="28"/>
        </w:rPr>
      </w:pPr>
    </w:p>
    <w:p w14:paraId="2089BF43" w14:textId="77777777" w:rsidR="00D51FFB" w:rsidRDefault="00D51FFB" w:rsidP="00BB1132">
      <w:pPr>
        <w:jc w:val="center"/>
        <w:rPr>
          <w:b/>
          <w:bCs/>
          <w:sz w:val="28"/>
          <w:szCs w:val="28"/>
        </w:rPr>
      </w:pPr>
    </w:p>
    <w:p w14:paraId="1C626332" w14:textId="77777777" w:rsidR="0011735E" w:rsidRDefault="0011735E" w:rsidP="00BB1132">
      <w:pPr>
        <w:jc w:val="center"/>
        <w:rPr>
          <w:b/>
          <w:bCs/>
          <w:sz w:val="28"/>
          <w:szCs w:val="28"/>
        </w:rPr>
      </w:pPr>
    </w:p>
    <w:p w14:paraId="3C6269DF" w14:textId="77777777" w:rsidR="0011735E" w:rsidRPr="009705C1" w:rsidRDefault="0011735E" w:rsidP="00BB1132">
      <w:pPr>
        <w:jc w:val="center"/>
        <w:rPr>
          <w:b/>
          <w:bCs/>
          <w:sz w:val="28"/>
          <w:szCs w:val="28"/>
        </w:rPr>
      </w:pPr>
    </w:p>
    <w:p w14:paraId="142AA6A2" w14:textId="77777777" w:rsidR="00D51FFB" w:rsidRPr="009705C1" w:rsidRDefault="00D51FFB" w:rsidP="00BB1132">
      <w:pPr>
        <w:jc w:val="center"/>
        <w:rPr>
          <w:b/>
          <w:bCs/>
          <w:sz w:val="28"/>
          <w:szCs w:val="28"/>
        </w:rPr>
      </w:pPr>
    </w:p>
    <w:p w14:paraId="2041551B" w14:textId="77777777" w:rsidR="00D51FFB" w:rsidRPr="009705C1" w:rsidRDefault="00D51FFB" w:rsidP="00BB1132">
      <w:pPr>
        <w:jc w:val="center"/>
        <w:rPr>
          <w:b/>
          <w:bCs/>
          <w:sz w:val="28"/>
          <w:szCs w:val="28"/>
        </w:rPr>
      </w:pPr>
    </w:p>
    <w:p w14:paraId="66FB5D89" w14:textId="77777777" w:rsidR="00D51FFB" w:rsidRPr="009705C1" w:rsidRDefault="00D51FFB" w:rsidP="00BB1132">
      <w:pPr>
        <w:jc w:val="center"/>
        <w:rPr>
          <w:b/>
          <w:bCs/>
          <w:sz w:val="28"/>
          <w:szCs w:val="28"/>
        </w:rPr>
      </w:pPr>
    </w:p>
    <w:p w14:paraId="3D61AC53" w14:textId="77777777" w:rsidR="00D51FFB" w:rsidRPr="009705C1" w:rsidRDefault="00D51FFB" w:rsidP="00BB1132">
      <w:pPr>
        <w:jc w:val="center"/>
        <w:rPr>
          <w:b/>
          <w:bCs/>
          <w:sz w:val="28"/>
          <w:szCs w:val="28"/>
        </w:rPr>
      </w:pPr>
    </w:p>
    <w:p w14:paraId="57C75D38" w14:textId="77777777" w:rsidR="00D51FFB" w:rsidRPr="009705C1" w:rsidRDefault="00D51FFB" w:rsidP="00BB1132">
      <w:pPr>
        <w:jc w:val="center"/>
        <w:rPr>
          <w:b/>
          <w:bCs/>
          <w:sz w:val="28"/>
          <w:szCs w:val="28"/>
        </w:rPr>
      </w:pPr>
    </w:p>
    <w:p w14:paraId="16DA2BA1" w14:textId="77777777" w:rsidR="00D51FFB" w:rsidRPr="009705C1" w:rsidRDefault="00D51FFB" w:rsidP="00BB1132">
      <w:pPr>
        <w:jc w:val="center"/>
        <w:rPr>
          <w:b/>
          <w:bCs/>
          <w:sz w:val="28"/>
          <w:szCs w:val="28"/>
        </w:rPr>
      </w:pPr>
    </w:p>
    <w:p w14:paraId="51164E17" w14:textId="165004F0" w:rsidR="00BB1132" w:rsidRPr="00D345F8" w:rsidRDefault="00BB1132" w:rsidP="00BB1132">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5FBE9F58" w14:textId="77777777" w:rsidR="00BB1132" w:rsidRPr="00041B5E"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BB1132" w:rsidRPr="00041B5E" w14:paraId="1198DF80" w14:textId="77777777">
        <w:trPr>
          <w:trHeight w:val="263"/>
          <w:tblHeader/>
        </w:trPr>
        <w:tc>
          <w:tcPr>
            <w:tcW w:w="501" w:type="pct"/>
          </w:tcPr>
          <w:p w14:paraId="2EF3EEC0" w14:textId="77777777" w:rsidR="00BB1132" w:rsidRPr="00041B5E" w:rsidRDefault="00BB1132">
            <w:pPr>
              <w:jc w:val="center"/>
              <w:rPr>
                <w:b/>
                <w:bCs/>
              </w:rPr>
            </w:pPr>
            <w:r w:rsidRPr="00041B5E">
              <w:rPr>
                <w:b/>
                <w:bCs/>
                <w:bdr w:val="none" w:sz="0" w:space="0" w:color="auto" w:frame="1"/>
              </w:rPr>
              <w:t> </w:t>
            </w:r>
            <w:r w:rsidRPr="00041B5E">
              <w:rPr>
                <w:b/>
                <w:bCs/>
              </w:rPr>
              <w:t>Этапы</w:t>
            </w:r>
          </w:p>
        </w:tc>
        <w:tc>
          <w:tcPr>
            <w:tcW w:w="1481" w:type="pct"/>
          </w:tcPr>
          <w:p w14:paraId="5F1B1849" w14:textId="77777777" w:rsidR="00BB1132" w:rsidRPr="00041B5E" w:rsidRDefault="00BB1132">
            <w:pPr>
              <w:jc w:val="center"/>
              <w:rPr>
                <w:b/>
                <w:bCs/>
              </w:rPr>
            </w:pPr>
            <w:r w:rsidRPr="00041B5E">
              <w:rPr>
                <w:b/>
                <w:bCs/>
              </w:rPr>
              <w:t>Характеристика этапа</w:t>
            </w:r>
          </w:p>
        </w:tc>
        <w:tc>
          <w:tcPr>
            <w:tcW w:w="3018" w:type="pct"/>
          </w:tcPr>
          <w:p w14:paraId="2D7F8EDF" w14:textId="77777777" w:rsidR="00BB1132" w:rsidRPr="00041B5E" w:rsidRDefault="00BB1132">
            <w:pPr>
              <w:jc w:val="center"/>
              <w:rPr>
                <w:b/>
                <w:bCs/>
              </w:rPr>
            </w:pPr>
            <w:r w:rsidRPr="00041B5E">
              <w:rPr>
                <w:b/>
                <w:bCs/>
              </w:rPr>
              <w:t>Содержание работы</w:t>
            </w:r>
          </w:p>
        </w:tc>
      </w:tr>
      <w:tr w:rsidR="00BB1132" w:rsidRPr="004B77BC" w14:paraId="0B86DD1A" w14:textId="77777777">
        <w:trPr>
          <w:trHeight w:val="1776"/>
          <w:tblHeader/>
        </w:trPr>
        <w:tc>
          <w:tcPr>
            <w:tcW w:w="501" w:type="pct"/>
          </w:tcPr>
          <w:p w14:paraId="30C2E6DA" w14:textId="77777777" w:rsidR="00BB1132" w:rsidRDefault="00BB1132">
            <w:r>
              <w:t>1 э</w:t>
            </w:r>
            <w:r w:rsidRPr="00CB0935">
              <w:t>тап</w:t>
            </w:r>
          </w:p>
        </w:tc>
        <w:tc>
          <w:tcPr>
            <w:tcW w:w="1481" w:type="pct"/>
          </w:tcPr>
          <w:p w14:paraId="401EF942" w14:textId="77777777" w:rsidR="00BB1132" w:rsidRDefault="00BB1132">
            <w:pPr>
              <w:jc w:val="both"/>
              <w:rPr>
                <w:bCs/>
              </w:rPr>
            </w:pPr>
            <w:r>
              <w:rPr>
                <w:bCs/>
              </w:rPr>
              <w:t>Организационно-аналитический</w:t>
            </w:r>
          </w:p>
          <w:p w14:paraId="7F4D3E6D" w14:textId="77777777" w:rsidR="00BB1132" w:rsidRDefault="00BB1132">
            <w:pPr>
              <w:jc w:val="both"/>
            </w:pPr>
          </w:p>
        </w:tc>
        <w:tc>
          <w:tcPr>
            <w:tcW w:w="3018" w:type="pct"/>
          </w:tcPr>
          <w:p w14:paraId="5160D98D" w14:textId="77777777" w:rsidR="00BB1132" w:rsidRPr="00D70AEE" w:rsidRDefault="00BB1132">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B1132" w:rsidRPr="004B77BC" w14:paraId="526CFDF7" w14:textId="77777777">
        <w:trPr>
          <w:trHeight w:val="1776"/>
          <w:tblHeader/>
        </w:trPr>
        <w:tc>
          <w:tcPr>
            <w:tcW w:w="501" w:type="pct"/>
          </w:tcPr>
          <w:p w14:paraId="4FDCF0FB" w14:textId="77777777" w:rsidR="00BB1132" w:rsidRPr="00F04E55" w:rsidRDefault="00BB1132">
            <w:pPr>
              <w:rPr>
                <w:i/>
              </w:rPr>
            </w:pPr>
            <w:r w:rsidRPr="00D70AEE">
              <w:rPr>
                <w:color w:val="000000"/>
                <w:bdr w:val="none" w:sz="0" w:space="0" w:color="auto" w:frame="1"/>
              </w:rPr>
              <w:t>2 этап</w:t>
            </w:r>
          </w:p>
        </w:tc>
        <w:tc>
          <w:tcPr>
            <w:tcW w:w="1481" w:type="pct"/>
          </w:tcPr>
          <w:p w14:paraId="6A15B269" w14:textId="77777777" w:rsidR="00BB1132" w:rsidRPr="00F04E55" w:rsidRDefault="00BB1132">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5D6A4F31" w14:textId="77777777" w:rsidR="00BB1132" w:rsidRPr="00D70AEE" w:rsidRDefault="00BB1132">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B1132" w:rsidRPr="004B77BC" w14:paraId="42154F4F" w14:textId="77777777">
        <w:trPr>
          <w:trHeight w:val="263"/>
          <w:tblHeader/>
        </w:trPr>
        <w:tc>
          <w:tcPr>
            <w:tcW w:w="501" w:type="pct"/>
          </w:tcPr>
          <w:p w14:paraId="3A57CD8A" w14:textId="77777777" w:rsidR="00BB1132" w:rsidRPr="00D70AEE" w:rsidRDefault="00BB1132">
            <w:pPr>
              <w:spacing w:line="293" w:lineRule="atLeast"/>
              <w:rPr>
                <w:color w:val="000000"/>
              </w:rPr>
            </w:pPr>
            <w:r w:rsidRPr="00D70AEE">
              <w:rPr>
                <w:color w:val="000000"/>
                <w:bdr w:val="none" w:sz="0" w:space="0" w:color="auto" w:frame="1"/>
              </w:rPr>
              <w:t>3 этап</w:t>
            </w:r>
          </w:p>
        </w:tc>
        <w:tc>
          <w:tcPr>
            <w:tcW w:w="1481" w:type="pct"/>
          </w:tcPr>
          <w:p w14:paraId="5574F4AF" w14:textId="77777777" w:rsidR="00BB1132" w:rsidRPr="0009141E" w:rsidRDefault="00BB1132">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02DBB758" w14:textId="77777777" w:rsidR="00BB1132" w:rsidRPr="00D70AEE" w:rsidRDefault="00BB1132">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B1132" w:rsidRPr="004B77BC" w14:paraId="678D53AA" w14:textId="77777777">
        <w:trPr>
          <w:trHeight w:val="263"/>
          <w:tblHeader/>
        </w:trPr>
        <w:tc>
          <w:tcPr>
            <w:tcW w:w="501" w:type="pct"/>
          </w:tcPr>
          <w:p w14:paraId="46906736" w14:textId="77777777" w:rsidR="00BB1132" w:rsidRPr="00D70AEE" w:rsidRDefault="00BB1132">
            <w:pPr>
              <w:spacing w:line="293" w:lineRule="atLeast"/>
              <w:rPr>
                <w:color w:val="000000"/>
              </w:rPr>
            </w:pPr>
            <w:r w:rsidRPr="00D70AEE">
              <w:rPr>
                <w:color w:val="000000"/>
                <w:bdr w:val="none" w:sz="0" w:space="0" w:color="auto" w:frame="1"/>
              </w:rPr>
              <w:t>4 этап</w:t>
            </w:r>
          </w:p>
        </w:tc>
        <w:tc>
          <w:tcPr>
            <w:tcW w:w="1481" w:type="pct"/>
          </w:tcPr>
          <w:p w14:paraId="2CD46779" w14:textId="77777777" w:rsidR="00BB1132" w:rsidRPr="00963AFC" w:rsidRDefault="00BB1132">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6B92532A" w14:textId="77777777" w:rsidR="00BB1132" w:rsidRPr="00D70AEE" w:rsidRDefault="00BB1132">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B1132" w:rsidRPr="004B77BC" w14:paraId="09627661" w14:textId="77777777">
        <w:trPr>
          <w:trHeight w:val="263"/>
          <w:tblHeader/>
        </w:trPr>
        <w:tc>
          <w:tcPr>
            <w:tcW w:w="501" w:type="pct"/>
          </w:tcPr>
          <w:p w14:paraId="33CF7FB1" w14:textId="77777777" w:rsidR="00BB1132" w:rsidRPr="00D70AEE" w:rsidRDefault="00BB1132">
            <w:pPr>
              <w:spacing w:line="293" w:lineRule="atLeast"/>
              <w:rPr>
                <w:color w:val="000000"/>
              </w:rPr>
            </w:pPr>
            <w:r w:rsidRPr="00D70AEE">
              <w:rPr>
                <w:color w:val="000000"/>
                <w:bdr w:val="none" w:sz="0" w:space="0" w:color="auto" w:frame="1"/>
              </w:rPr>
              <w:t>5 этап</w:t>
            </w:r>
          </w:p>
        </w:tc>
        <w:tc>
          <w:tcPr>
            <w:tcW w:w="1481" w:type="pct"/>
          </w:tcPr>
          <w:p w14:paraId="3A628876" w14:textId="77777777" w:rsidR="00BB1132" w:rsidRPr="0009141E" w:rsidRDefault="00BB1132">
            <w:pPr>
              <w:spacing w:line="293" w:lineRule="atLeast"/>
              <w:jc w:val="both"/>
            </w:pPr>
            <w:r w:rsidRPr="0009141E">
              <w:rPr>
                <w:bdr w:val="none" w:sz="0" w:space="0" w:color="auto" w:frame="1"/>
              </w:rPr>
              <w:t>Стадия организационно-деятельной работы</w:t>
            </w:r>
          </w:p>
        </w:tc>
        <w:tc>
          <w:tcPr>
            <w:tcW w:w="3018" w:type="pct"/>
          </w:tcPr>
          <w:p w14:paraId="7119E491" w14:textId="77777777" w:rsidR="00BB1132" w:rsidRPr="00D70AEE" w:rsidRDefault="00BB1132">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B1132" w:rsidRPr="004B77BC" w14:paraId="5E7461BA" w14:textId="77777777">
        <w:trPr>
          <w:trHeight w:val="263"/>
          <w:tblHeader/>
        </w:trPr>
        <w:tc>
          <w:tcPr>
            <w:tcW w:w="501" w:type="pct"/>
          </w:tcPr>
          <w:p w14:paraId="216429B4" w14:textId="77777777" w:rsidR="00BB1132" w:rsidRPr="00D70AEE" w:rsidRDefault="00BB1132">
            <w:pPr>
              <w:spacing w:line="293" w:lineRule="atLeast"/>
              <w:rPr>
                <w:color w:val="000000"/>
              </w:rPr>
            </w:pPr>
            <w:r w:rsidRPr="00963AFC">
              <w:rPr>
                <w:color w:val="000000"/>
              </w:rPr>
              <w:t>6 этап</w:t>
            </w:r>
          </w:p>
        </w:tc>
        <w:tc>
          <w:tcPr>
            <w:tcW w:w="1481" w:type="pct"/>
          </w:tcPr>
          <w:p w14:paraId="1AA0964A" w14:textId="77777777" w:rsidR="00BB1132" w:rsidRPr="0009141E" w:rsidRDefault="00BB1132">
            <w:pPr>
              <w:spacing w:line="293" w:lineRule="atLeast"/>
              <w:jc w:val="both"/>
            </w:pPr>
            <w:r w:rsidRPr="0009141E">
              <w:rPr>
                <w:bdr w:val="none" w:sz="0" w:space="0" w:color="auto" w:frame="1"/>
              </w:rPr>
              <w:t>Договорный этап социального патронажа</w:t>
            </w:r>
          </w:p>
        </w:tc>
        <w:tc>
          <w:tcPr>
            <w:tcW w:w="3018" w:type="pct"/>
          </w:tcPr>
          <w:p w14:paraId="1DB25BB1" w14:textId="77777777" w:rsidR="00BB1132" w:rsidRPr="00D70AEE" w:rsidRDefault="00BB1132">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B1132" w:rsidRPr="004B77BC" w14:paraId="4A23F01D" w14:textId="77777777">
        <w:trPr>
          <w:trHeight w:val="263"/>
          <w:tblHeader/>
        </w:trPr>
        <w:tc>
          <w:tcPr>
            <w:tcW w:w="501" w:type="pct"/>
          </w:tcPr>
          <w:p w14:paraId="31D600E7" w14:textId="77777777" w:rsidR="00BB1132" w:rsidRPr="00D70AEE" w:rsidRDefault="00BB1132">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79ED59B5" w14:textId="77777777" w:rsidR="00BB1132" w:rsidRPr="0009141E" w:rsidRDefault="00BB1132">
            <w:pPr>
              <w:spacing w:line="293" w:lineRule="atLeast"/>
              <w:jc w:val="both"/>
            </w:pPr>
            <w:r w:rsidRPr="0009141E">
              <w:rPr>
                <w:bdr w:val="none" w:sz="0" w:space="0" w:color="auto" w:frame="1"/>
              </w:rPr>
              <w:t>Рефлексивный этап</w:t>
            </w:r>
          </w:p>
        </w:tc>
        <w:tc>
          <w:tcPr>
            <w:tcW w:w="3018" w:type="pct"/>
          </w:tcPr>
          <w:p w14:paraId="21977303" w14:textId="77777777" w:rsidR="00BB1132" w:rsidRPr="00D70AEE" w:rsidRDefault="00BB1132">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5FBF60F3" w14:textId="77777777" w:rsidR="00BB1132" w:rsidRDefault="00BB1132" w:rsidP="00BB1132">
      <w:pPr>
        <w:jc w:val="center"/>
        <w:rPr>
          <w:b/>
          <w:bCs/>
          <w:u w:val="single"/>
        </w:rPr>
      </w:pPr>
    </w:p>
    <w:p w14:paraId="4BF73101" w14:textId="77777777" w:rsidR="00BB1132" w:rsidRPr="00041B5E" w:rsidRDefault="00BB1132" w:rsidP="00BB1132">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651FCE53" w14:textId="77777777" w:rsidR="00BB1132" w:rsidRDefault="00BB1132" w:rsidP="00BB1132">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BB1132" w:rsidRPr="00F04E55" w14:paraId="24E95475" w14:textId="77777777">
        <w:trPr>
          <w:trHeight w:val="630"/>
        </w:trPr>
        <w:tc>
          <w:tcPr>
            <w:tcW w:w="467" w:type="pct"/>
          </w:tcPr>
          <w:p w14:paraId="103B33A0" w14:textId="77777777" w:rsidR="00BB1132" w:rsidRPr="00F04E55" w:rsidRDefault="00BB1132">
            <w:pPr>
              <w:jc w:val="center"/>
              <w:rPr>
                <w:b/>
                <w:bCs/>
              </w:rPr>
            </w:pPr>
            <w:r w:rsidRPr="00F04E55">
              <w:rPr>
                <w:b/>
                <w:bCs/>
              </w:rPr>
              <w:t>№ п/п</w:t>
            </w:r>
          </w:p>
        </w:tc>
        <w:tc>
          <w:tcPr>
            <w:tcW w:w="2186" w:type="pct"/>
          </w:tcPr>
          <w:p w14:paraId="4A384310" w14:textId="77777777" w:rsidR="00BB1132" w:rsidRPr="00F04E55" w:rsidRDefault="00BB1132">
            <w:pPr>
              <w:jc w:val="center"/>
              <w:rPr>
                <w:b/>
                <w:bCs/>
              </w:rPr>
            </w:pPr>
            <w:r w:rsidRPr="00F04E55">
              <w:rPr>
                <w:b/>
                <w:bCs/>
              </w:rPr>
              <w:t>Направление деятельности</w:t>
            </w:r>
          </w:p>
        </w:tc>
        <w:tc>
          <w:tcPr>
            <w:tcW w:w="891" w:type="pct"/>
          </w:tcPr>
          <w:p w14:paraId="6B7190A8" w14:textId="77777777" w:rsidR="00BB1132" w:rsidRDefault="00BB1132">
            <w:pPr>
              <w:jc w:val="center"/>
              <w:rPr>
                <w:b/>
                <w:bCs/>
              </w:rPr>
            </w:pPr>
            <w:r w:rsidRPr="00F04E55">
              <w:rPr>
                <w:b/>
                <w:bCs/>
              </w:rPr>
              <w:t xml:space="preserve">Сроки </w:t>
            </w:r>
          </w:p>
          <w:p w14:paraId="7EC760AF" w14:textId="77777777" w:rsidR="00BB1132" w:rsidRPr="00F04E55" w:rsidRDefault="00BB1132">
            <w:pPr>
              <w:jc w:val="center"/>
              <w:rPr>
                <w:b/>
                <w:bCs/>
              </w:rPr>
            </w:pPr>
            <w:r w:rsidRPr="00F04E55">
              <w:rPr>
                <w:b/>
                <w:bCs/>
              </w:rPr>
              <w:t>проведения</w:t>
            </w:r>
          </w:p>
        </w:tc>
        <w:tc>
          <w:tcPr>
            <w:tcW w:w="1457" w:type="pct"/>
          </w:tcPr>
          <w:p w14:paraId="41D509E4" w14:textId="77777777" w:rsidR="00BB1132" w:rsidRPr="00F04E55" w:rsidRDefault="00BB1132">
            <w:pPr>
              <w:jc w:val="center"/>
              <w:rPr>
                <w:b/>
                <w:bCs/>
              </w:rPr>
            </w:pPr>
            <w:r w:rsidRPr="00F04E55">
              <w:rPr>
                <w:b/>
                <w:bCs/>
              </w:rPr>
              <w:t>Исполнители</w:t>
            </w:r>
          </w:p>
        </w:tc>
      </w:tr>
      <w:tr w:rsidR="00BB1132" w:rsidRPr="00F04E55" w14:paraId="67276123" w14:textId="77777777">
        <w:trPr>
          <w:trHeight w:val="349"/>
        </w:trPr>
        <w:tc>
          <w:tcPr>
            <w:tcW w:w="467" w:type="pct"/>
          </w:tcPr>
          <w:p w14:paraId="2659E42C" w14:textId="77777777" w:rsidR="00BB1132" w:rsidRPr="00F04E55" w:rsidRDefault="00BB1132">
            <w:pPr>
              <w:jc w:val="center"/>
              <w:rPr>
                <w:bCs/>
              </w:rPr>
            </w:pPr>
            <w:r>
              <w:rPr>
                <w:bCs/>
              </w:rPr>
              <w:t>1.</w:t>
            </w:r>
          </w:p>
        </w:tc>
        <w:tc>
          <w:tcPr>
            <w:tcW w:w="4533" w:type="pct"/>
            <w:gridSpan w:val="3"/>
          </w:tcPr>
          <w:p w14:paraId="61933364" w14:textId="77777777" w:rsidR="00BB1132" w:rsidRPr="00BC09FC" w:rsidRDefault="00BB1132">
            <w:pPr>
              <w:jc w:val="both"/>
              <w:rPr>
                <w:bCs/>
                <w:sz w:val="22"/>
                <w:szCs w:val="22"/>
              </w:rPr>
            </w:pPr>
            <w:r w:rsidRPr="009121E9">
              <w:rPr>
                <w:b/>
                <w:bCs/>
              </w:rPr>
              <w:t>Организационно-аналитический</w:t>
            </w:r>
            <w:r>
              <w:rPr>
                <w:b/>
                <w:bCs/>
              </w:rPr>
              <w:t xml:space="preserve"> этап</w:t>
            </w:r>
          </w:p>
        </w:tc>
      </w:tr>
      <w:tr w:rsidR="00BB1132" w:rsidRPr="00F04E55" w14:paraId="67997A09" w14:textId="77777777">
        <w:trPr>
          <w:trHeight w:val="129"/>
        </w:trPr>
        <w:tc>
          <w:tcPr>
            <w:tcW w:w="467" w:type="pct"/>
          </w:tcPr>
          <w:p w14:paraId="6CC66570" w14:textId="77777777" w:rsidR="00BB1132" w:rsidRPr="00F04E55" w:rsidRDefault="00BB1132">
            <w:pPr>
              <w:jc w:val="center"/>
              <w:rPr>
                <w:bCs/>
              </w:rPr>
            </w:pPr>
            <w:r>
              <w:rPr>
                <w:bCs/>
              </w:rPr>
              <w:t>1.1.</w:t>
            </w:r>
          </w:p>
        </w:tc>
        <w:tc>
          <w:tcPr>
            <w:tcW w:w="2186" w:type="pct"/>
          </w:tcPr>
          <w:p w14:paraId="122E5ED8" w14:textId="77777777" w:rsidR="00BB1132" w:rsidRPr="004C26EE" w:rsidRDefault="00BB1132">
            <w:pPr>
              <w:jc w:val="both"/>
            </w:pPr>
            <w:r>
              <w:t>Анкетирование, опрос</w:t>
            </w:r>
          </w:p>
        </w:tc>
        <w:tc>
          <w:tcPr>
            <w:tcW w:w="891" w:type="pct"/>
          </w:tcPr>
          <w:p w14:paraId="17F94057" w14:textId="77777777" w:rsidR="00BB1132" w:rsidRPr="004E7690" w:rsidRDefault="00BB1132">
            <w:pPr>
              <w:jc w:val="center"/>
              <w:rPr>
                <w:rStyle w:val="afc"/>
                <w:i w:val="0"/>
                <w:iCs w:val="0"/>
              </w:rPr>
            </w:pPr>
            <w:r>
              <w:rPr>
                <w:rStyle w:val="afc"/>
                <w:i w:val="0"/>
                <w:iCs w:val="0"/>
              </w:rPr>
              <w:t>январь</w:t>
            </w:r>
          </w:p>
        </w:tc>
        <w:tc>
          <w:tcPr>
            <w:tcW w:w="1457" w:type="pct"/>
          </w:tcPr>
          <w:p w14:paraId="5026021A" w14:textId="77777777" w:rsidR="00BB1132" w:rsidRDefault="00BB1132">
            <w:pPr>
              <w:jc w:val="both"/>
              <w:rPr>
                <w:sz w:val="22"/>
                <w:szCs w:val="22"/>
              </w:rPr>
            </w:pPr>
            <w:r w:rsidRPr="00BC09FC">
              <w:rPr>
                <w:sz w:val="22"/>
                <w:szCs w:val="22"/>
              </w:rPr>
              <w:t xml:space="preserve">Специалисты по </w:t>
            </w:r>
          </w:p>
          <w:p w14:paraId="5D2B77A2"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1E1CE3C9" w14:textId="77777777">
        <w:trPr>
          <w:trHeight w:val="129"/>
        </w:trPr>
        <w:tc>
          <w:tcPr>
            <w:tcW w:w="467" w:type="pct"/>
          </w:tcPr>
          <w:p w14:paraId="05EB9299" w14:textId="77777777" w:rsidR="00BB1132" w:rsidRPr="00F04E55" w:rsidRDefault="00BB1132">
            <w:pPr>
              <w:jc w:val="center"/>
              <w:rPr>
                <w:bCs/>
              </w:rPr>
            </w:pPr>
            <w:r>
              <w:rPr>
                <w:bCs/>
              </w:rPr>
              <w:t>1.2.</w:t>
            </w:r>
          </w:p>
        </w:tc>
        <w:tc>
          <w:tcPr>
            <w:tcW w:w="2186" w:type="pct"/>
          </w:tcPr>
          <w:p w14:paraId="3963BD91" w14:textId="77777777" w:rsidR="00BB1132" w:rsidRPr="0055231D" w:rsidRDefault="00BB1132">
            <w:pPr>
              <w:jc w:val="both"/>
              <w:rPr>
                <w:bCs/>
              </w:rPr>
            </w:pPr>
            <w:r w:rsidRPr="0055231D">
              <w:rPr>
                <w:bCs/>
              </w:rPr>
              <w:t>Патронатное посещение</w:t>
            </w:r>
            <w:r>
              <w:rPr>
                <w:bCs/>
              </w:rPr>
              <w:t xml:space="preserve"> </w:t>
            </w:r>
            <w:r w:rsidRPr="0055231D">
              <w:rPr>
                <w:bCs/>
              </w:rPr>
              <w:t xml:space="preserve">с целью </w:t>
            </w:r>
          </w:p>
          <w:p w14:paraId="426C302E" w14:textId="2D004689" w:rsidR="00BB1132" w:rsidRDefault="00BB1132">
            <w:pPr>
              <w:jc w:val="both"/>
              <w:rPr>
                <w:bCs/>
              </w:rPr>
            </w:pPr>
            <w:r>
              <w:rPr>
                <w:bCs/>
              </w:rPr>
              <w:lastRenderedPageBreak/>
              <w:t>з</w:t>
            </w:r>
            <w:r w:rsidRPr="0055231D">
              <w:rPr>
                <w:bCs/>
              </w:rPr>
              <w:t>накомств</w:t>
            </w:r>
            <w:r>
              <w:rPr>
                <w:bCs/>
              </w:rPr>
              <w:t>а</w:t>
            </w:r>
            <w:r w:rsidRPr="0055231D">
              <w:rPr>
                <w:bCs/>
              </w:rPr>
              <w:t xml:space="preserve"> с семь</w:t>
            </w:r>
            <w:r w:rsidR="00B302CD">
              <w:rPr>
                <w:bCs/>
              </w:rPr>
              <w:t>е</w:t>
            </w:r>
            <w:r>
              <w:rPr>
                <w:bCs/>
              </w:rPr>
              <w:t>й</w:t>
            </w:r>
          </w:p>
        </w:tc>
        <w:tc>
          <w:tcPr>
            <w:tcW w:w="891" w:type="pct"/>
          </w:tcPr>
          <w:p w14:paraId="4B8119A5" w14:textId="77777777" w:rsidR="00BB1132" w:rsidRPr="004E7690" w:rsidRDefault="00BB1132">
            <w:pPr>
              <w:jc w:val="center"/>
              <w:rPr>
                <w:rStyle w:val="afc"/>
                <w:i w:val="0"/>
                <w:iCs w:val="0"/>
              </w:rPr>
            </w:pPr>
            <w:r>
              <w:rPr>
                <w:rStyle w:val="afc"/>
                <w:i w:val="0"/>
                <w:iCs w:val="0"/>
              </w:rPr>
              <w:lastRenderedPageBreak/>
              <w:t>январь</w:t>
            </w:r>
          </w:p>
        </w:tc>
        <w:tc>
          <w:tcPr>
            <w:tcW w:w="1457" w:type="pct"/>
          </w:tcPr>
          <w:p w14:paraId="32C1ACFA" w14:textId="77777777" w:rsidR="00BB1132" w:rsidRDefault="00BB1132">
            <w:pPr>
              <w:jc w:val="both"/>
              <w:rPr>
                <w:sz w:val="22"/>
                <w:szCs w:val="22"/>
              </w:rPr>
            </w:pPr>
            <w:r w:rsidRPr="00BC09FC">
              <w:rPr>
                <w:sz w:val="22"/>
                <w:szCs w:val="22"/>
              </w:rPr>
              <w:t xml:space="preserve">Специалисты по </w:t>
            </w:r>
          </w:p>
          <w:p w14:paraId="4B15CB16" w14:textId="77777777" w:rsidR="00BB1132" w:rsidRPr="00BC09FC" w:rsidRDefault="00BB1132">
            <w:pPr>
              <w:jc w:val="both"/>
              <w:rPr>
                <w:bCs/>
                <w:sz w:val="22"/>
                <w:szCs w:val="22"/>
              </w:rPr>
            </w:pPr>
            <w:r w:rsidRPr="00BC09FC">
              <w:rPr>
                <w:sz w:val="22"/>
                <w:szCs w:val="22"/>
              </w:rPr>
              <w:lastRenderedPageBreak/>
              <w:t>социальной работе</w:t>
            </w:r>
          </w:p>
        </w:tc>
      </w:tr>
      <w:tr w:rsidR="00BB1132" w:rsidRPr="00F04E55" w14:paraId="7A18EEE1" w14:textId="77777777">
        <w:trPr>
          <w:trHeight w:val="129"/>
        </w:trPr>
        <w:tc>
          <w:tcPr>
            <w:tcW w:w="467" w:type="pct"/>
          </w:tcPr>
          <w:p w14:paraId="555B52DC" w14:textId="77777777" w:rsidR="00BB1132" w:rsidRPr="00F04E55" w:rsidRDefault="00BB1132">
            <w:pPr>
              <w:jc w:val="center"/>
              <w:rPr>
                <w:bCs/>
              </w:rPr>
            </w:pPr>
            <w:r>
              <w:rPr>
                <w:bCs/>
              </w:rPr>
              <w:lastRenderedPageBreak/>
              <w:t>1.3.</w:t>
            </w:r>
          </w:p>
        </w:tc>
        <w:tc>
          <w:tcPr>
            <w:tcW w:w="2186" w:type="pct"/>
          </w:tcPr>
          <w:p w14:paraId="2B86AEA5" w14:textId="77777777" w:rsidR="00BB1132" w:rsidRDefault="00BB1132">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68E6B8EB" w14:textId="77777777" w:rsidR="00BB1132" w:rsidRPr="004E7690" w:rsidRDefault="00BB1132">
            <w:pPr>
              <w:jc w:val="center"/>
              <w:rPr>
                <w:rStyle w:val="afc"/>
                <w:i w:val="0"/>
                <w:iCs w:val="0"/>
              </w:rPr>
            </w:pPr>
            <w:r>
              <w:rPr>
                <w:rStyle w:val="afc"/>
                <w:i w:val="0"/>
                <w:iCs w:val="0"/>
              </w:rPr>
              <w:t>февраль</w:t>
            </w:r>
          </w:p>
        </w:tc>
        <w:tc>
          <w:tcPr>
            <w:tcW w:w="1457" w:type="pct"/>
          </w:tcPr>
          <w:p w14:paraId="76510C6C" w14:textId="77777777" w:rsidR="00BB1132" w:rsidRDefault="00BB1132">
            <w:pPr>
              <w:jc w:val="both"/>
              <w:rPr>
                <w:sz w:val="22"/>
                <w:szCs w:val="22"/>
              </w:rPr>
            </w:pPr>
            <w:r w:rsidRPr="00BC09FC">
              <w:rPr>
                <w:sz w:val="22"/>
                <w:szCs w:val="22"/>
              </w:rPr>
              <w:t xml:space="preserve">Специалисты по </w:t>
            </w:r>
          </w:p>
          <w:p w14:paraId="1E569182" w14:textId="77777777" w:rsidR="00BB1132" w:rsidRPr="00BC09FC" w:rsidRDefault="00BB1132">
            <w:pPr>
              <w:jc w:val="both"/>
              <w:rPr>
                <w:bCs/>
                <w:sz w:val="22"/>
                <w:szCs w:val="22"/>
              </w:rPr>
            </w:pPr>
            <w:r w:rsidRPr="00BC09FC">
              <w:rPr>
                <w:sz w:val="22"/>
                <w:szCs w:val="22"/>
              </w:rPr>
              <w:t>социальной работе</w:t>
            </w:r>
          </w:p>
        </w:tc>
      </w:tr>
      <w:tr w:rsidR="00BB1132" w:rsidRPr="00F04E55" w14:paraId="014B730D" w14:textId="77777777">
        <w:trPr>
          <w:trHeight w:val="129"/>
        </w:trPr>
        <w:tc>
          <w:tcPr>
            <w:tcW w:w="467" w:type="pct"/>
          </w:tcPr>
          <w:p w14:paraId="299138F5" w14:textId="77777777" w:rsidR="00BB1132" w:rsidRPr="00F04E55" w:rsidRDefault="00BB1132">
            <w:pPr>
              <w:jc w:val="center"/>
              <w:rPr>
                <w:bCs/>
              </w:rPr>
            </w:pPr>
            <w:r>
              <w:rPr>
                <w:bCs/>
              </w:rPr>
              <w:t>1.4.</w:t>
            </w:r>
          </w:p>
        </w:tc>
        <w:tc>
          <w:tcPr>
            <w:tcW w:w="2186" w:type="pct"/>
          </w:tcPr>
          <w:p w14:paraId="4342D55D" w14:textId="77777777" w:rsidR="00BB1132" w:rsidRDefault="00BB1132">
            <w:pPr>
              <w:jc w:val="both"/>
              <w:rPr>
                <w:bCs/>
              </w:rPr>
            </w:pPr>
            <w:r>
              <w:rPr>
                <w:bCs/>
              </w:rPr>
              <w:t>Психологический патронаж</w:t>
            </w:r>
          </w:p>
        </w:tc>
        <w:tc>
          <w:tcPr>
            <w:tcW w:w="891" w:type="pct"/>
          </w:tcPr>
          <w:p w14:paraId="760019C3" w14:textId="77777777" w:rsidR="00BB1132" w:rsidRPr="004E7690" w:rsidRDefault="00BB1132">
            <w:pPr>
              <w:jc w:val="center"/>
              <w:rPr>
                <w:rStyle w:val="afc"/>
                <w:i w:val="0"/>
                <w:iCs w:val="0"/>
              </w:rPr>
            </w:pPr>
            <w:r>
              <w:rPr>
                <w:rStyle w:val="afc"/>
                <w:i w:val="0"/>
                <w:iCs w:val="0"/>
              </w:rPr>
              <w:t>февраль</w:t>
            </w:r>
          </w:p>
        </w:tc>
        <w:tc>
          <w:tcPr>
            <w:tcW w:w="1457" w:type="pct"/>
          </w:tcPr>
          <w:p w14:paraId="7CE94AE4" w14:textId="77777777" w:rsidR="00BB1132" w:rsidRDefault="00BB1132">
            <w:pPr>
              <w:jc w:val="both"/>
              <w:rPr>
                <w:bCs/>
                <w:sz w:val="22"/>
                <w:szCs w:val="22"/>
              </w:rPr>
            </w:pPr>
            <w:r w:rsidRPr="00BC09FC">
              <w:rPr>
                <w:bCs/>
                <w:sz w:val="22"/>
                <w:szCs w:val="22"/>
              </w:rPr>
              <w:t xml:space="preserve">Специалисты по </w:t>
            </w:r>
          </w:p>
          <w:p w14:paraId="1CEB132D" w14:textId="77777777" w:rsidR="00BB1132" w:rsidRPr="00BC09FC" w:rsidRDefault="00BB1132">
            <w:pPr>
              <w:jc w:val="both"/>
              <w:rPr>
                <w:bCs/>
                <w:sz w:val="22"/>
                <w:szCs w:val="22"/>
              </w:rPr>
            </w:pPr>
            <w:r w:rsidRPr="00BC09FC">
              <w:rPr>
                <w:bCs/>
                <w:sz w:val="22"/>
                <w:szCs w:val="22"/>
              </w:rPr>
              <w:t>социальной работе</w:t>
            </w:r>
          </w:p>
        </w:tc>
      </w:tr>
      <w:tr w:rsidR="00BB1132" w:rsidRPr="00F04E55" w14:paraId="3BA6E6DF" w14:textId="77777777">
        <w:trPr>
          <w:trHeight w:val="129"/>
        </w:trPr>
        <w:tc>
          <w:tcPr>
            <w:tcW w:w="467" w:type="pct"/>
          </w:tcPr>
          <w:p w14:paraId="46897B0F" w14:textId="77777777" w:rsidR="00BB1132" w:rsidRPr="00F04E55" w:rsidRDefault="00BB1132">
            <w:pPr>
              <w:jc w:val="center"/>
              <w:rPr>
                <w:bCs/>
              </w:rPr>
            </w:pPr>
            <w:r>
              <w:rPr>
                <w:bCs/>
              </w:rPr>
              <w:t>1.5.</w:t>
            </w:r>
          </w:p>
        </w:tc>
        <w:tc>
          <w:tcPr>
            <w:tcW w:w="2186" w:type="pct"/>
          </w:tcPr>
          <w:p w14:paraId="2342D747" w14:textId="77777777" w:rsidR="00BB1132" w:rsidRDefault="00BB1132">
            <w:pPr>
              <w:jc w:val="both"/>
              <w:rPr>
                <w:bCs/>
              </w:rPr>
            </w:pPr>
            <w:r>
              <w:rPr>
                <w:bCs/>
              </w:rPr>
              <w:t>Психолого-педагогический патронаж</w:t>
            </w:r>
          </w:p>
        </w:tc>
        <w:tc>
          <w:tcPr>
            <w:tcW w:w="891" w:type="pct"/>
          </w:tcPr>
          <w:p w14:paraId="56498227" w14:textId="77777777" w:rsidR="00BB1132" w:rsidRPr="004E7690" w:rsidRDefault="00BB1132">
            <w:pPr>
              <w:jc w:val="center"/>
              <w:rPr>
                <w:rStyle w:val="afc"/>
                <w:i w:val="0"/>
                <w:iCs w:val="0"/>
              </w:rPr>
            </w:pPr>
            <w:r>
              <w:rPr>
                <w:rStyle w:val="afc"/>
                <w:i w:val="0"/>
                <w:iCs w:val="0"/>
              </w:rPr>
              <w:t>январь-март</w:t>
            </w:r>
          </w:p>
        </w:tc>
        <w:tc>
          <w:tcPr>
            <w:tcW w:w="1457" w:type="pct"/>
          </w:tcPr>
          <w:p w14:paraId="5D12F752" w14:textId="77777777" w:rsidR="00BB1132" w:rsidRPr="00BC09FC" w:rsidRDefault="00BB1132">
            <w:pPr>
              <w:jc w:val="both"/>
              <w:rPr>
                <w:bCs/>
                <w:sz w:val="22"/>
                <w:szCs w:val="22"/>
              </w:rPr>
            </w:pPr>
            <w:r w:rsidRPr="00BC09FC">
              <w:rPr>
                <w:bCs/>
                <w:sz w:val="22"/>
                <w:szCs w:val="22"/>
              </w:rPr>
              <w:t>Психолог, специалисты по социальной работе</w:t>
            </w:r>
          </w:p>
        </w:tc>
      </w:tr>
      <w:tr w:rsidR="00BB1132" w:rsidRPr="00F04E55" w14:paraId="53DAD30C" w14:textId="77777777">
        <w:trPr>
          <w:trHeight w:val="129"/>
        </w:trPr>
        <w:tc>
          <w:tcPr>
            <w:tcW w:w="467" w:type="pct"/>
          </w:tcPr>
          <w:p w14:paraId="0CF3C9F0" w14:textId="77777777" w:rsidR="00BB1132" w:rsidRPr="00F04E55" w:rsidRDefault="00BB1132">
            <w:pPr>
              <w:jc w:val="center"/>
              <w:rPr>
                <w:bCs/>
              </w:rPr>
            </w:pPr>
            <w:r>
              <w:rPr>
                <w:bCs/>
              </w:rPr>
              <w:t>2.</w:t>
            </w:r>
          </w:p>
        </w:tc>
        <w:tc>
          <w:tcPr>
            <w:tcW w:w="4533" w:type="pct"/>
            <w:gridSpan w:val="3"/>
          </w:tcPr>
          <w:p w14:paraId="7F96B641" w14:textId="77777777" w:rsidR="00BB1132" w:rsidRPr="00F04E55" w:rsidRDefault="00BB1132">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B1132" w:rsidRPr="00F04E55" w14:paraId="27FCEC0D" w14:textId="77777777">
        <w:trPr>
          <w:trHeight w:val="229"/>
        </w:trPr>
        <w:tc>
          <w:tcPr>
            <w:tcW w:w="467" w:type="pct"/>
          </w:tcPr>
          <w:p w14:paraId="0CDF61E2" w14:textId="77777777" w:rsidR="00BB1132" w:rsidRPr="00F04E55" w:rsidRDefault="00BB1132">
            <w:pPr>
              <w:jc w:val="center"/>
              <w:rPr>
                <w:bCs/>
              </w:rPr>
            </w:pPr>
            <w:r>
              <w:rPr>
                <w:bCs/>
              </w:rPr>
              <w:t>2.1.</w:t>
            </w:r>
          </w:p>
        </w:tc>
        <w:tc>
          <w:tcPr>
            <w:tcW w:w="2186" w:type="pct"/>
          </w:tcPr>
          <w:p w14:paraId="70BACB81" w14:textId="77777777" w:rsidR="00BB1132" w:rsidRPr="004C26EE" w:rsidRDefault="00BB1132">
            <w:pPr>
              <w:jc w:val="both"/>
            </w:pPr>
            <w:r>
              <w:t>Анкетирование, опрос</w:t>
            </w:r>
          </w:p>
        </w:tc>
        <w:tc>
          <w:tcPr>
            <w:tcW w:w="891" w:type="pct"/>
          </w:tcPr>
          <w:p w14:paraId="491DFABD" w14:textId="77777777" w:rsidR="00BB1132" w:rsidRPr="004E7690" w:rsidRDefault="00BB1132">
            <w:pPr>
              <w:jc w:val="center"/>
              <w:rPr>
                <w:rStyle w:val="afc"/>
                <w:i w:val="0"/>
                <w:iCs w:val="0"/>
              </w:rPr>
            </w:pPr>
            <w:r>
              <w:rPr>
                <w:rStyle w:val="afc"/>
                <w:i w:val="0"/>
                <w:iCs w:val="0"/>
              </w:rPr>
              <w:t>март</w:t>
            </w:r>
          </w:p>
        </w:tc>
        <w:tc>
          <w:tcPr>
            <w:tcW w:w="1457" w:type="pct"/>
          </w:tcPr>
          <w:p w14:paraId="1E290DA3" w14:textId="77777777" w:rsidR="00BB1132" w:rsidRPr="00541BCB" w:rsidRDefault="00BB1132">
            <w:pPr>
              <w:rPr>
                <w:bCs/>
              </w:rPr>
            </w:pPr>
            <w:r w:rsidRPr="00541BCB">
              <w:rPr>
                <w:bCs/>
              </w:rPr>
              <w:t>Специалисты по социальной работе</w:t>
            </w:r>
          </w:p>
        </w:tc>
      </w:tr>
      <w:tr w:rsidR="00BB1132" w:rsidRPr="00F04E55" w14:paraId="437B81F2" w14:textId="77777777">
        <w:trPr>
          <w:trHeight w:val="129"/>
        </w:trPr>
        <w:tc>
          <w:tcPr>
            <w:tcW w:w="467" w:type="pct"/>
          </w:tcPr>
          <w:p w14:paraId="2CF86D4A" w14:textId="77777777" w:rsidR="00BB1132" w:rsidRPr="00F04E55" w:rsidRDefault="00BB1132">
            <w:pPr>
              <w:jc w:val="center"/>
              <w:rPr>
                <w:bCs/>
              </w:rPr>
            </w:pPr>
            <w:r>
              <w:rPr>
                <w:bCs/>
              </w:rPr>
              <w:t>2.2.</w:t>
            </w:r>
          </w:p>
        </w:tc>
        <w:tc>
          <w:tcPr>
            <w:tcW w:w="2186" w:type="pct"/>
          </w:tcPr>
          <w:p w14:paraId="51857D0F" w14:textId="77777777" w:rsidR="00BB1132" w:rsidRDefault="00BB1132">
            <w:pPr>
              <w:jc w:val="both"/>
            </w:pPr>
            <w:r w:rsidRPr="00132941">
              <w:t>Составление социального паспорта семьи</w:t>
            </w:r>
          </w:p>
        </w:tc>
        <w:tc>
          <w:tcPr>
            <w:tcW w:w="891" w:type="pct"/>
          </w:tcPr>
          <w:p w14:paraId="091B85BD" w14:textId="77777777" w:rsidR="00BB1132" w:rsidRPr="004E7690" w:rsidRDefault="00BB1132">
            <w:pPr>
              <w:jc w:val="center"/>
              <w:rPr>
                <w:rStyle w:val="afc"/>
                <w:i w:val="0"/>
                <w:iCs w:val="0"/>
              </w:rPr>
            </w:pPr>
            <w:r>
              <w:rPr>
                <w:rStyle w:val="afc"/>
                <w:i w:val="0"/>
                <w:iCs w:val="0"/>
              </w:rPr>
              <w:t>июнь</w:t>
            </w:r>
          </w:p>
        </w:tc>
        <w:tc>
          <w:tcPr>
            <w:tcW w:w="1457" w:type="pct"/>
          </w:tcPr>
          <w:p w14:paraId="7FE65C9A" w14:textId="77777777" w:rsidR="00BB1132" w:rsidRPr="00541BCB" w:rsidRDefault="00BB1132">
            <w:pPr>
              <w:rPr>
                <w:bCs/>
              </w:rPr>
            </w:pPr>
            <w:r w:rsidRPr="00541BCB">
              <w:rPr>
                <w:bCs/>
              </w:rPr>
              <w:t>Специалисты по социальной работе</w:t>
            </w:r>
          </w:p>
        </w:tc>
      </w:tr>
      <w:tr w:rsidR="00BB1132" w:rsidRPr="00F04E55" w14:paraId="75657116" w14:textId="77777777">
        <w:trPr>
          <w:trHeight w:val="129"/>
        </w:trPr>
        <w:tc>
          <w:tcPr>
            <w:tcW w:w="467" w:type="pct"/>
          </w:tcPr>
          <w:p w14:paraId="74350072" w14:textId="77777777" w:rsidR="00BB1132" w:rsidRPr="00F04E55" w:rsidRDefault="00BB1132">
            <w:pPr>
              <w:jc w:val="center"/>
              <w:rPr>
                <w:bCs/>
              </w:rPr>
            </w:pPr>
            <w:r>
              <w:rPr>
                <w:bCs/>
              </w:rPr>
              <w:t>2.3.</w:t>
            </w:r>
          </w:p>
        </w:tc>
        <w:tc>
          <w:tcPr>
            <w:tcW w:w="2186" w:type="pct"/>
          </w:tcPr>
          <w:p w14:paraId="305F05F5" w14:textId="77777777" w:rsidR="00BB1132" w:rsidRPr="004C26EE" w:rsidRDefault="00BB1132">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48745B40" w14:textId="77777777" w:rsidR="00BB1132" w:rsidRPr="004E7690" w:rsidRDefault="00BB1132">
            <w:pPr>
              <w:jc w:val="center"/>
              <w:rPr>
                <w:rStyle w:val="afc"/>
                <w:i w:val="0"/>
                <w:iCs w:val="0"/>
              </w:rPr>
            </w:pPr>
            <w:r>
              <w:rPr>
                <w:rStyle w:val="afc"/>
                <w:i w:val="0"/>
                <w:iCs w:val="0"/>
              </w:rPr>
              <w:t>март-май</w:t>
            </w:r>
          </w:p>
        </w:tc>
        <w:tc>
          <w:tcPr>
            <w:tcW w:w="1457" w:type="pct"/>
          </w:tcPr>
          <w:p w14:paraId="32DD7886" w14:textId="77777777" w:rsidR="00BB1132" w:rsidRPr="00541BCB" w:rsidRDefault="00BB1132">
            <w:pPr>
              <w:rPr>
                <w:bCs/>
              </w:rPr>
            </w:pPr>
            <w:r w:rsidRPr="00541BCB">
              <w:rPr>
                <w:bCs/>
              </w:rPr>
              <w:t>Специалисты по социальной работе</w:t>
            </w:r>
          </w:p>
        </w:tc>
      </w:tr>
      <w:tr w:rsidR="00BB1132" w:rsidRPr="00F04E55" w14:paraId="7DF38F0E" w14:textId="77777777">
        <w:trPr>
          <w:trHeight w:val="129"/>
        </w:trPr>
        <w:tc>
          <w:tcPr>
            <w:tcW w:w="467" w:type="pct"/>
          </w:tcPr>
          <w:p w14:paraId="4FB052FA" w14:textId="77777777" w:rsidR="00BB1132" w:rsidRDefault="00BB1132">
            <w:pPr>
              <w:jc w:val="center"/>
              <w:rPr>
                <w:bCs/>
              </w:rPr>
            </w:pPr>
            <w:r>
              <w:rPr>
                <w:bCs/>
              </w:rPr>
              <w:t>2.4.</w:t>
            </w:r>
          </w:p>
        </w:tc>
        <w:tc>
          <w:tcPr>
            <w:tcW w:w="2186" w:type="pct"/>
          </w:tcPr>
          <w:p w14:paraId="3A6C0F92" w14:textId="77777777" w:rsidR="00BB1132" w:rsidRPr="005A6F6D" w:rsidRDefault="00BB1132">
            <w:pPr>
              <w:jc w:val="both"/>
            </w:pPr>
            <w:r>
              <w:t>Социально-педагогический патронаж</w:t>
            </w:r>
          </w:p>
        </w:tc>
        <w:tc>
          <w:tcPr>
            <w:tcW w:w="891" w:type="pct"/>
          </w:tcPr>
          <w:p w14:paraId="5E9E2A34" w14:textId="77777777" w:rsidR="00BB1132" w:rsidRDefault="00BB1132">
            <w:pPr>
              <w:jc w:val="center"/>
              <w:rPr>
                <w:rStyle w:val="afc"/>
                <w:i w:val="0"/>
                <w:iCs w:val="0"/>
              </w:rPr>
            </w:pPr>
            <w:r>
              <w:rPr>
                <w:rStyle w:val="afc"/>
                <w:i w:val="0"/>
                <w:iCs w:val="0"/>
              </w:rPr>
              <w:t xml:space="preserve">согласно </w:t>
            </w:r>
          </w:p>
          <w:p w14:paraId="74C608BF" w14:textId="77777777" w:rsidR="00BB1132" w:rsidRDefault="00BB1132">
            <w:pPr>
              <w:jc w:val="center"/>
              <w:rPr>
                <w:rStyle w:val="afc"/>
                <w:i w:val="0"/>
                <w:iCs w:val="0"/>
              </w:rPr>
            </w:pPr>
            <w:r>
              <w:rPr>
                <w:rStyle w:val="afc"/>
                <w:i w:val="0"/>
                <w:iCs w:val="0"/>
              </w:rPr>
              <w:t>графика</w:t>
            </w:r>
          </w:p>
        </w:tc>
        <w:tc>
          <w:tcPr>
            <w:tcW w:w="1457" w:type="pct"/>
          </w:tcPr>
          <w:p w14:paraId="6C4A6AE4" w14:textId="77777777" w:rsidR="00BB1132" w:rsidRPr="00541BCB" w:rsidRDefault="00BB1132">
            <w:pPr>
              <w:rPr>
                <w:bCs/>
              </w:rPr>
            </w:pPr>
            <w:r w:rsidRPr="00541BCB">
              <w:rPr>
                <w:bCs/>
              </w:rPr>
              <w:t>Специалисты по социальной работе</w:t>
            </w:r>
          </w:p>
        </w:tc>
      </w:tr>
      <w:tr w:rsidR="00BB1132" w:rsidRPr="00F04E55" w14:paraId="38FB2A77" w14:textId="77777777">
        <w:trPr>
          <w:trHeight w:val="129"/>
        </w:trPr>
        <w:tc>
          <w:tcPr>
            <w:tcW w:w="467" w:type="pct"/>
          </w:tcPr>
          <w:p w14:paraId="03C41163" w14:textId="77777777" w:rsidR="00BB1132" w:rsidRDefault="00BB1132">
            <w:pPr>
              <w:jc w:val="center"/>
              <w:rPr>
                <w:bCs/>
              </w:rPr>
            </w:pPr>
            <w:r>
              <w:rPr>
                <w:bCs/>
              </w:rPr>
              <w:t>2.5.</w:t>
            </w:r>
          </w:p>
        </w:tc>
        <w:tc>
          <w:tcPr>
            <w:tcW w:w="2186" w:type="pct"/>
          </w:tcPr>
          <w:p w14:paraId="13DBBBD7" w14:textId="77777777" w:rsidR="00BB1132" w:rsidRDefault="00BB1132">
            <w:pPr>
              <w:jc w:val="both"/>
            </w:pPr>
            <w:r>
              <w:t>Социально-правовой патронаж</w:t>
            </w:r>
          </w:p>
        </w:tc>
        <w:tc>
          <w:tcPr>
            <w:tcW w:w="891" w:type="pct"/>
          </w:tcPr>
          <w:p w14:paraId="6FC1D569" w14:textId="77777777" w:rsidR="00BB1132" w:rsidRDefault="00BB1132">
            <w:pPr>
              <w:jc w:val="center"/>
              <w:rPr>
                <w:rStyle w:val="afc"/>
                <w:i w:val="0"/>
                <w:iCs w:val="0"/>
              </w:rPr>
            </w:pPr>
            <w:r>
              <w:rPr>
                <w:rStyle w:val="afc"/>
                <w:i w:val="0"/>
                <w:iCs w:val="0"/>
              </w:rPr>
              <w:t xml:space="preserve">согласно </w:t>
            </w:r>
          </w:p>
          <w:p w14:paraId="7A2500B9" w14:textId="77777777" w:rsidR="00BB1132" w:rsidRDefault="00BB1132">
            <w:pPr>
              <w:jc w:val="center"/>
              <w:rPr>
                <w:rStyle w:val="afc"/>
                <w:i w:val="0"/>
                <w:iCs w:val="0"/>
              </w:rPr>
            </w:pPr>
            <w:r>
              <w:rPr>
                <w:rStyle w:val="afc"/>
                <w:i w:val="0"/>
                <w:iCs w:val="0"/>
              </w:rPr>
              <w:t>графика</w:t>
            </w:r>
          </w:p>
        </w:tc>
        <w:tc>
          <w:tcPr>
            <w:tcW w:w="1457" w:type="pct"/>
          </w:tcPr>
          <w:p w14:paraId="7899A27A" w14:textId="77777777" w:rsidR="00BB1132" w:rsidRPr="00541BCB" w:rsidRDefault="00BB1132">
            <w:pPr>
              <w:rPr>
                <w:bCs/>
              </w:rPr>
            </w:pPr>
            <w:r w:rsidRPr="00541BCB">
              <w:rPr>
                <w:bCs/>
              </w:rPr>
              <w:t>Специалисты по социальной работе</w:t>
            </w:r>
          </w:p>
        </w:tc>
      </w:tr>
      <w:tr w:rsidR="00BB1132" w:rsidRPr="00F04E55" w14:paraId="0941DE84" w14:textId="77777777">
        <w:trPr>
          <w:trHeight w:val="129"/>
        </w:trPr>
        <w:tc>
          <w:tcPr>
            <w:tcW w:w="467" w:type="pct"/>
          </w:tcPr>
          <w:p w14:paraId="1698F2B9" w14:textId="77777777" w:rsidR="00BB1132" w:rsidRPr="00F04E55" w:rsidRDefault="00BB1132">
            <w:pPr>
              <w:jc w:val="center"/>
              <w:rPr>
                <w:bCs/>
              </w:rPr>
            </w:pPr>
            <w:r>
              <w:rPr>
                <w:bCs/>
              </w:rPr>
              <w:t>2.6.</w:t>
            </w:r>
          </w:p>
        </w:tc>
        <w:tc>
          <w:tcPr>
            <w:tcW w:w="2186" w:type="pct"/>
          </w:tcPr>
          <w:p w14:paraId="04A44E5F" w14:textId="77777777" w:rsidR="00BB1132" w:rsidRDefault="00BB1132">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2E5F379A" w14:textId="77777777" w:rsidR="00BB1132" w:rsidRPr="004E7690" w:rsidRDefault="00BB1132">
            <w:pPr>
              <w:jc w:val="center"/>
              <w:rPr>
                <w:rStyle w:val="afc"/>
                <w:i w:val="0"/>
                <w:iCs w:val="0"/>
              </w:rPr>
            </w:pPr>
            <w:r>
              <w:rPr>
                <w:rStyle w:val="afc"/>
                <w:i w:val="0"/>
                <w:iCs w:val="0"/>
              </w:rPr>
              <w:t>март-май</w:t>
            </w:r>
          </w:p>
        </w:tc>
        <w:tc>
          <w:tcPr>
            <w:tcW w:w="1457" w:type="pct"/>
          </w:tcPr>
          <w:p w14:paraId="15E4E56A" w14:textId="77777777" w:rsidR="00BB1132" w:rsidRPr="00541BCB" w:rsidRDefault="00BB1132">
            <w:pPr>
              <w:rPr>
                <w:bCs/>
              </w:rPr>
            </w:pPr>
            <w:r w:rsidRPr="00541BCB">
              <w:rPr>
                <w:bCs/>
              </w:rPr>
              <w:t>Специалисты по социальной работе</w:t>
            </w:r>
          </w:p>
        </w:tc>
      </w:tr>
      <w:tr w:rsidR="00BB1132" w:rsidRPr="00F04E55" w14:paraId="45395E31" w14:textId="77777777">
        <w:trPr>
          <w:trHeight w:val="129"/>
        </w:trPr>
        <w:tc>
          <w:tcPr>
            <w:tcW w:w="467" w:type="pct"/>
          </w:tcPr>
          <w:p w14:paraId="3F021A9C" w14:textId="77777777" w:rsidR="00BB1132" w:rsidRPr="00F04E55" w:rsidRDefault="00BB1132">
            <w:pPr>
              <w:jc w:val="center"/>
              <w:rPr>
                <w:bCs/>
              </w:rPr>
            </w:pPr>
            <w:r>
              <w:rPr>
                <w:bCs/>
              </w:rPr>
              <w:t>3.</w:t>
            </w:r>
          </w:p>
        </w:tc>
        <w:tc>
          <w:tcPr>
            <w:tcW w:w="4533" w:type="pct"/>
            <w:gridSpan w:val="3"/>
          </w:tcPr>
          <w:p w14:paraId="4EC3B667" w14:textId="77777777" w:rsidR="00BB1132" w:rsidRPr="00F04E55" w:rsidRDefault="00BB1132">
            <w:pPr>
              <w:rPr>
                <w:bCs/>
              </w:rPr>
            </w:pPr>
            <w:r w:rsidRPr="009121E9">
              <w:rPr>
                <w:b/>
                <w:bdr w:val="none" w:sz="0" w:space="0" w:color="auto" w:frame="1"/>
              </w:rPr>
              <w:t>Работа по изменению мотивации клиентов и ближайшего окружения</w:t>
            </w:r>
          </w:p>
        </w:tc>
      </w:tr>
      <w:tr w:rsidR="00BB1132" w:rsidRPr="00F04E55" w14:paraId="53DB656D" w14:textId="77777777">
        <w:trPr>
          <w:trHeight w:val="129"/>
        </w:trPr>
        <w:tc>
          <w:tcPr>
            <w:tcW w:w="467" w:type="pct"/>
          </w:tcPr>
          <w:p w14:paraId="44DF504C" w14:textId="77777777" w:rsidR="00BB1132" w:rsidRPr="00F04E55" w:rsidRDefault="00BB1132">
            <w:pPr>
              <w:jc w:val="center"/>
              <w:rPr>
                <w:bCs/>
              </w:rPr>
            </w:pPr>
            <w:r>
              <w:rPr>
                <w:bCs/>
              </w:rPr>
              <w:t>3.1.</w:t>
            </w:r>
          </w:p>
        </w:tc>
        <w:tc>
          <w:tcPr>
            <w:tcW w:w="2186" w:type="pct"/>
          </w:tcPr>
          <w:p w14:paraId="46184CED" w14:textId="77777777" w:rsidR="00BB1132" w:rsidRPr="006551D0" w:rsidRDefault="00BB1132">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2D4BE75B" w14:textId="77777777" w:rsidR="00BB1132" w:rsidRPr="00085AFC" w:rsidRDefault="00BB1132">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53F75DEE" w14:textId="77777777" w:rsidR="00BB1132" w:rsidRPr="00541BCB" w:rsidRDefault="00BB1132">
            <w:pPr>
              <w:rPr>
                <w:bCs/>
              </w:rPr>
            </w:pPr>
            <w:r w:rsidRPr="00541BCB">
              <w:rPr>
                <w:bCs/>
              </w:rPr>
              <w:t>Специалисты по социальной работе</w:t>
            </w:r>
          </w:p>
        </w:tc>
      </w:tr>
      <w:tr w:rsidR="00BB1132" w:rsidRPr="00F04E55" w14:paraId="3422F8E8" w14:textId="77777777">
        <w:trPr>
          <w:trHeight w:val="129"/>
        </w:trPr>
        <w:tc>
          <w:tcPr>
            <w:tcW w:w="467" w:type="pct"/>
          </w:tcPr>
          <w:p w14:paraId="22CEEB01" w14:textId="77777777" w:rsidR="00BB1132" w:rsidRPr="00F04E55" w:rsidRDefault="00BB1132">
            <w:pPr>
              <w:jc w:val="center"/>
              <w:rPr>
                <w:bCs/>
              </w:rPr>
            </w:pPr>
            <w:r>
              <w:rPr>
                <w:bCs/>
              </w:rPr>
              <w:t>3.2.</w:t>
            </w:r>
          </w:p>
        </w:tc>
        <w:tc>
          <w:tcPr>
            <w:tcW w:w="2186" w:type="pct"/>
          </w:tcPr>
          <w:p w14:paraId="771A481F"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464DC765" w14:textId="77777777" w:rsidR="00BB1132" w:rsidRPr="00085AFC" w:rsidRDefault="00BB113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30E74A87" w14:textId="77777777" w:rsidR="00BB1132" w:rsidRPr="00541BCB" w:rsidRDefault="00BB1132">
            <w:pPr>
              <w:rPr>
                <w:bCs/>
              </w:rPr>
            </w:pPr>
            <w:r w:rsidRPr="00541BCB">
              <w:rPr>
                <w:bCs/>
              </w:rPr>
              <w:t>Специалисты по социальной работе</w:t>
            </w:r>
          </w:p>
        </w:tc>
      </w:tr>
      <w:tr w:rsidR="00BB1132" w:rsidRPr="00F04E55" w14:paraId="216D8AB5" w14:textId="77777777">
        <w:trPr>
          <w:trHeight w:val="129"/>
        </w:trPr>
        <w:tc>
          <w:tcPr>
            <w:tcW w:w="467" w:type="pct"/>
          </w:tcPr>
          <w:p w14:paraId="3CB3AA48" w14:textId="77777777" w:rsidR="00BB1132" w:rsidRPr="00F04E55" w:rsidRDefault="00BB1132">
            <w:pPr>
              <w:jc w:val="center"/>
              <w:rPr>
                <w:bCs/>
              </w:rPr>
            </w:pPr>
            <w:r>
              <w:rPr>
                <w:bCs/>
              </w:rPr>
              <w:t>3.3.</w:t>
            </w:r>
          </w:p>
        </w:tc>
        <w:tc>
          <w:tcPr>
            <w:tcW w:w="2186" w:type="pct"/>
          </w:tcPr>
          <w:p w14:paraId="5398695E" w14:textId="77777777" w:rsidR="00BB1132" w:rsidRPr="006551D0" w:rsidRDefault="00BB1132">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190F137E" w14:textId="77777777" w:rsidR="00BB1132" w:rsidRPr="00085AFC" w:rsidRDefault="00BB1132">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726B822A" w14:textId="77777777" w:rsidR="00BB1132" w:rsidRPr="00541BCB" w:rsidRDefault="00BB1132">
            <w:pPr>
              <w:rPr>
                <w:bCs/>
              </w:rPr>
            </w:pPr>
            <w:r w:rsidRPr="00541BCB">
              <w:rPr>
                <w:bCs/>
              </w:rPr>
              <w:t>Психолог, специалисты по социальной работе</w:t>
            </w:r>
          </w:p>
        </w:tc>
      </w:tr>
      <w:tr w:rsidR="00BB1132" w:rsidRPr="00F04E55" w14:paraId="78C99ACA" w14:textId="77777777">
        <w:trPr>
          <w:trHeight w:val="129"/>
        </w:trPr>
        <w:tc>
          <w:tcPr>
            <w:tcW w:w="467" w:type="pct"/>
          </w:tcPr>
          <w:p w14:paraId="026F0891" w14:textId="77777777" w:rsidR="00BB1132" w:rsidRDefault="00BB1132">
            <w:pPr>
              <w:jc w:val="center"/>
              <w:rPr>
                <w:bCs/>
              </w:rPr>
            </w:pPr>
            <w:r>
              <w:rPr>
                <w:bCs/>
              </w:rPr>
              <w:t>3.4.</w:t>
            </w:r>
          </w:p>
        </w:tc>
        <w:tc>
          <w:tcPr>
            <w:tcW w:w="2186" w:type="pct"/>
          </w:tcPr>
          <w:p w14:paraId="78A848BC" w14:textId="77777777" w:rsidR="00BB1132" w:rsidRPr="006551D0" w:rsidRDefault="00BB1132">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6AFB5EFD" w14:textId="77777777" w:rsidR="00BB1132" w:rsidRDefault="00BB1132">
            <w:pPr>
              <w:jc w:val="center"/>
              <w:rPr>
                <w:rStyle w:val="afc"/>
                <w:i w:val="0"/>
                <w:iCs w:val="0"/>
              </w:rPr>
            </w:pPr>
            <w:r>
              <w:rPr>
                <w:rStyle w:val="afc"/>
                <w:i w:val="0"/>
                <w:iCs w:val="0"/>
              </w:rPr>
              <w:t xml:space="preserve">согласно </w:t>
            </w:r>
          </w:p>
          <w:p w14:paraId="48780912" w14:textId="77777777" w:rsidR="00BB1132" w:rsidRDefault="00BB1132">
            <w:pPr>
              <w:jc w:val="center"/>
              <w:rPr>
                <w:rStyle w:val="afc"/>
                <w:i w:val="0"/>
                <w:iCs w:val="0"/>
              </w:rPr>
            </w:pPr>
            <w:r>
              <w:rPr>
                <w:rStyle w:val="afc"/>
                <w:i w:val="0"/>
                <w:iCs w:val="0"/>
              </w:rPr>
              <w:t>графика</w:t>
            </w:r>
          </w:p>
        </w:tc>
        <w:tc>
          <w:tcPr>
            <w:tcW w:w="1457" w:type="pct"/>
          </w:tcPr>
          <w:p w14:paraId="4000C670" w14:textId="77777777" w:rsidR="00BB1132" w:rsidRPr="00541BCB" w:rsidRDefault="00BB1132">
            <w:pPr>
              <w:rPr>
                <w:bCs/>
              </w:rPr>
            </w:pPr>
            <w:r w:rsidRPr="00541BCB">
              <w:rPr>
                <w:bCs/>
              </w:rPr>
              <w:t>Специалисты по социальной работе</w:t>
            </w:r>
          </w:p>
        </w:tc>
      </w:tr>
      <w:tr w:rsidR="00BB1132" w:rsidRPr="00F04E55" w14:paraId="285B55BE" w14:textId="77777777">
        <w:trPr>
          <w:trHeight w:val="129"/>
        </w:trPr>
        <w:tc>
          <w:tcPr>
            <w:tcW w:w="467" w:type="pct"/>
          </w:tcPr>
          <w:p w14:paraId="69442AFF" w14:textId="77777777" w:rsidR="00BB1132" w:rsidRDefault="00BB1132">
            <w:pPr>
              <w:jc w:val="center"/>
              <w:rPr>
                <w:bCs/>
              </w:rPr>
            </w:pPr>
            <w:r>
              <w:rPr>
                <w:bCs/>
              </w:rPr>
              <w:t>3.5.</w:t>
            </w:r>
          </w:p>
        </w:tc>
        <w:tc>
          <w:tcPr>
            <w:tcW w:w="2186" w:type="pct"/>
          </w:tcPr>
          <w:p w14:paraId="77325CF6"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622551E3" w14:textId="77777777" w:rsidR="00BB1132" w:rsidRDefault="00BB1132">
            <w:pPr>
              <w:jc w:val="center"/>
              <w:rPr>
                <w:rStyle w:val="afc"/>
                <w:i w:val="0"/>
                <w:iCs w:val="0"/>
              </w:rPr>
            </w:pPr>
            <w:r>
              <w:rPr>
                <w:rStyle w:val="afc"/>
                <w:i w:val="0"/>
                <w:iCs w:val="0"/>
              </w:rPr>
              <w:t xml:space="preserve">согласно </w:t>
            </w:r>
          </w:p>
          <w:p w14:paraId="4CC34981" w14:textId="77777777" w:rsidR="00BB1132" w:rsidRDefault="00BB1132">
            <w:pPr>
              <w:jc w:val="center"/>
              <w:rPr>
                <w:rStyle w:val="afc"/>
                <w:i w:val="0"/>
                <w:iCs w:val="0"/>
              </w:rPr>
            </w:pPr>
            <w:r>
              <w:rPr>
                <w:rStyle w:val="afc"/>
                <w:i w:val="0"/>
                <w:iCs w:val="0"/>
              </w:rPr>
              <w:t>графика</w:t>
            </w:r>
          </w:p>
        </w:tc>
        <w:tc>
          <w:tcPr>
            <w:tcW w:w="1457" w:type="pct"/>
          </w:tcPr>
          <w:p w14:paraId="7AE7C41C" w14:textId="77777777" w:rsidR="00BB1132" w:rsidRPr="00541BCB" w:rsidRDefault="00BB1132">
            <w:pPr>
              <w:rPr>
                <w:bCs/>
              </w:rPr>
            </w:pPr>
            <w:r w:rsidRPr="00541BCB">
              <w:rPr>
                <w:bCs/>
              </w:rPr>
              <w:t>Специалисты по социальной работе</w:t>
            </w:r>
          </w:p>
        </w:tc>
      </w:tr>
      <w:tr w:rsidR="00BB1132" w:rsidRPr="00F04E55" w14:paraId="1C3B67FB" w14:textId="77777777">
        <w:trPr>
          <w:trHeight w:val="129"/>
        </w:trPr>
        <w:tc>
          <w:tcPr>
            <w:tcW w:w="467" w:type="pct"/>
          </w:tcPr>
          <w:p w14:paraId="52F51F55" w14:textId="77777777" w:rsidR="00BB1132" w:rsidRDefault="00BB1132">
            <w:pPr>
              <w:jc w:val="center"/>
              <w:rPr>
                <w:bCs/>
              </w:rPr>
            </w:pPr>
            <w:r>
              <w:rPr>
                <w:bCs/>
              </w:rPr>
              <w:t>3.6.</w:t>
            </w:r>
          </w:p>
        </w:tc>
        <w:tc>
          <w:tcPr>
            <w:tcW w:w="2186" w:type="pct"/>
          </w:tcPr>
          <w:p w14:paraId="20BFDA65" w14:textId="77777777" w:rsidR="00BB1132" w:rsidRPr="006551D0" w:rsidRDefault="00BB1132">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7B2A1859" w14:textId="77777777" w:rsidR="00BB1132" w:rsidRDefault="00BB1132">
            <w:pPr>
              <w:jc w:val="center"/>
              <w:rPr>
                <w:rStyle w:val="afc"/>
                <w:i w:val="0"/>
                <w:iCs w:val="0"/>
              </w:rPr>
            </w:pPr>
            <w:r>
              <w:rPr>
                <w:rStyle w:val="afc"/>
                <w:i w:val="0"/>
                <w:iCs w:val="0"/>
              </w:rPr>
              <w:t xml:space="preserve">согласно </w:t>
            </w:r>
          </w:p>
          <w:p w14:paraId="18F50F5C" w14:textId="77777777" w:rsidR="00BB1132" w:rsidRDefault="00BB1132">
            <w:pPr>
              <w:jc w:val="center"/>
              <w:rPr>
                <w:rStyle w:val="afc"/>
                <w:i w:val="0"/>
                <w:iCs w:val="0"/>
              </w:rPr>
            </w:pPr>
            <w:r>
              <w:rPr>
                <w:rStyle w:val="afc"/>
                <w:i w:val="0"/>
                <w:iCs w:val="0"/>
              </w:rPr>
              <w:t>графика</w:t>
            </w:r>
          </w:p>
        </w:tc>
        <w:tc>
          <w:tcPr>
            <w:tcW w:w="1457" w:type="pct"/>
          </w:tcPr>
          <w:p w14:paraId="0C5B0E2C" w14:textId="77777777" w:rsidR="00BB1132" w:rsidRPr="00541BCB" w:rsidRDefault="00BB1132">
            <w:pPr>
              <w:rPr>
                <w:bCs/>
              </w:rPr>
            </w:pPr>
            <w:r w:rsidRPr="00541BCB">
              <w:rPr>
                <w:bCs/>
              </w:rPr>
              <w:t>Специалисты по социальной работе</w:t>
            </w:r>
          </w:p>
        </w:tc>
      </w:tr>
      <w:tr w:rsidR="00BB1132" w:rsidRPr="00F04E55" w14:paraId="42AB948C" w14:textId="77777777">
        <w:trPr>
          <w:trHeight w:val="129"/>
        </w:trPr>
        <w:tc>
          <w:tcPr>
            <w:tcW w:w="467" w:type="pct"/>
          </w:tcPr>
          <w:p w14:paraId="2E10D24A" w14:textId="77777777" w:rsidR="00BB1132" w:rsidRPr="00F04E55" w:rsidRDefault="00BB1132">
            <w:pPr>
              <w:jc w:val="center"/>
              <w:rPr>
                <w:bCs/>
              </w:rPr>
            </w:pPr>
            <w:r>
              <w:rPr>
                <w:bCs/>
              </w:rPr>
              <w:t>4.</w:t>
            </w:r>
          </w:p>
        </w:tc>
        <w:tc>
          <w:tcPr>
            <w:tcW w:w="4533" w:type="pct"/>
            <w:gridSpan w:val="3"/>
          </w:tcPr>
          <w:p w14:paraId="56602D02" w14:textId="77777777" w:rsidR="00BB1132" w:rsidRPr="00541BCB" w:rsidRDefault="00BB1132">
            <w:pPr>
              <w:rPr>
                <w:bCs/>
              </w:rPr>
            </w:pPr>
            <w:r w:rsidRPr="00541BCB">
              <w:rPr>
                <w:b/>
                <w:bdr w:val="none" w:sz="0" w:space="0" w:color="auto" w:frame="1"/>
              </w:rPr>
              <w:t>Проблемно-диагностический анализ</w:t>
            </w:r>
          </w:p>
        </w:tc>
      </w:tr>
      <w:tr w:rsidR="00BB1132" w:rsidRPr="00F04E55" w14:paraId="3D36B80C" w14:textId="77777777">
        <w:trPr>
          <w:trHeight w:val="129"/>
        </w:trPr>
        <w:tc>
          <w:tcPr>
            <w:tcW w:w="467" w:type="pct"/>
          </w:tcPr>
          <w:p w14:paraId="4B6E8B23" w14:textId="77777777" w:rsidR="00BB1132" w:rsidRPr="00F04E55" w:rsidRDefault="00BB1132">
            <w:pPr>
              <w:jc w:val="center"/>
              <w:rPr>
                <w:bCs/>
              </w:rPr>
            </w:pPr>
            <w:r>
              <w:rPr>
                <w:bCs/>
              </w:rPr>
              <w:t>4.1.</w:t>
            </w:r>
          </w:p>
        </w:tc>
        <w:tc>
          <w:tcPr>
            <w:tcW w:w="2186" w:type="pct"/>
          </w:tcPr>
          <w:p w14:paraId="6ADC941B" w14:textId="77777777" w:rsidR="00BB1132" w:rsidRDefault="00BB1132">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2B2ABA35" w14:textId="77777777" w:rsidR="00BB1132" w:rsidRPr="004E7690" w:rsidRDefault="00BB1132">
            <w:pPr>
              <w:jc w:val="center"/>
              <w:rPr>
                <w:rStyle w:val="afc"/>
                <w:i w:val="0"/>
                <w:iCs w:val="0"/>
              </w:rPr>
            </w:pPr>
            <w:r>
              <w:rPr>
                <w:rStyle w:val="afc"/>
                <w:i w:val="0"/>
                <w:iCs w:val="0"/>
              </w:rPr>
              <w:t>июнь</w:t>
            </w:r>
          </w:p>
        </w:tc>
        <w:tc>
          <w:tcPr>
            <w:tcW w:w="1457" w:type="pct"/>
          </w:tcPr>
          <w:p w14:paraId="21365A66" w14:textId="77777777" w:rsidR="00BB1132" w:rsidRPr="00541BCB" w:rsidRDefault="00BB1132">
            <w:pPr>
              <w:rPr>
                <w:bCs/>
              </w:rPr>
            </w:pPr>
            <w:r w:rsidRPr="00541BCB">
              <w:rPr>
                <w:bCs/>
              </w:rPr>
              <w:t>Психолог, специалисты по социальной работе</w:t>
            </w:r>
          </w:p>
        </w:tc>
      </w:tr>
      <w:tr w:rsidR="00BB1132" w:rsidRPr="00F04E55" w14:paraId="44529A07" w14:textId="77777777">
        <w:trPr>
          <w:trHeight w:val="129"/>
        </w:trPr>
        <w:tc>
          <w:tcPr>
            <w:tcW w:w="467" w:type="pct"/>
          </w:tcPr>
          <w:p w14:paraId="773F78A7" w14:textId="77777777" w:rsidR="00BB1132" w:rsidRPr="00F04E55" w:rsidRDefault="00BB1132">
            <w:pPr>
              <w:jc w:val="center"/>
              <w:rPr>
                <w:bCs/>
              </w:rPr>
            </w:pPr>
            <w:r>
              <w:rPr>
                <w:bCs/>
              </w:rPr>
              <w:t>4.3.</w:t>
            </w:r>
          </w:p>
        </w:tc>
        <w:tc>
          <w:tcPr>
            <w:tcW w:w="2186" w:type="pct"/>
          </w:tcPr>
          <w:p w14:paraId="590485C5" w14:textId="77777777" w:rsidR="00BB1132" w:rsidRDefault="00BB1132">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1D8CAE03" w14:textId="77777777" w:rsidR="00BB1132" w:rsidRPr="004E7690" w:rsidRDefault="00BB1132">
            <w:pPr>
              <w:jc w:val="center"/>
              <w:rPr>
                <w:rStyle w:val="afc"/>
                <w:i w:val="0"/>
                <w:iCs w:val="0"/>
              </w:rPr>
            </w:pPr>
            <w:r>
              <w:rPr>
                <w:rStyle w:val="afc"/>
                <w:i w:val="0"/>
                <w:iCs w:val="0"/>
              </w:rPr>
              <w:t>постоянно</w:t>
            </w:r>
          </w:p>
        </w:tc>
        <w:tc>
          <w:tcPr>
            <w:tcW w:w="1457" w:type="pct"/>
          </w:tcPr>
          <w:p w14:paraId="38FC5B98" w14:textId="77777777" w:rsidR="00BB1132" w:rsidRPr="00541BCB" w:rsidRDefault="00BB1132">
            <w:pPr>
              <w:rPr>
                <w:bCs/>
              </w:rPr>
            </w:pPr>
            <w:r w:rsidRPr="00541BCB">
              <w:rPr>
                <w:bCs/>
              </w:rPr>
              <w:t>Члены семьи, психолог, специалист по социальной работе</w:t>
            </w:r>
          </w:p>
        </w:tc>
      </w:tr>
      <w:tr w:rsidR="00BB1132" w:rsidRPr="00F04E55" w14:paraId="2AF52066" w14:textId="77777777">
        <w:trPr>
          <w:trHeight w:val="129"/>
        </w:trPr>
        <w:tc>
          <w:tcPr>
            <w:tcW w:w="467" w:type="pct"/>
          </w:tcPr>
          <w:p w14:paraId="2FEBE725" w14:textId="77777777" w:rsidR="00BB1132" w:rsidRPr="00F04E55" w:rsidRDefault="00BB1132">
            <w:pPr>
              <w:jc w:val="center"/>
              <w:rPr>
                <w:bCs/>
              </w:rPr>
            </w:pPr>
            <w:r>
              <w:rPr>
                <w:bCs/>
              </w:rPr>
              <w:t>4.5.</w:t>
            </w:r>
          </w:p>
        </w:tc>
        <w:tc>
          <w:tcPr>
            <w:tcW w:w="2186" w:type="pct"/>
          </w:tcPr>
          <w:p w14:paraId="080F3FCD" w14:textId="77777777" w:rsidR="00BB1132" w:rsidRPr="0009141E" w:rsidRDefault="00BB1132">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4C0F4848" w14:textId="77777777" w:rsidR="00BB1132" w:rsidRPr="004E7690" w:rsidRDefault="00BB1132">
            <w:pPr>
              <w:jc w:val="center"/>
              <w:rPr>
                <w:rStyle w:val="afc"/>
                <w:i w:val="0"/>
                <w:iCs w:val="0"/>
              </w:rPr>
            </w:pPr>
            <w:r>
              <w:rPr>
                <w:rStyle w:val="afc"/>
                <w:i w:val="0"/>
                <w:iCs w:val="0"/>
              </w:rPr>
              <w:lastRenderedPageBreak/>
              <w:t>постоянно</w:t>
            </w:r>
          </w:p>
        </w:tc>
        <w:tc>
          <w:tcPr>
            <w:tcW w:w="1457" w:type="pct"/>
          </w:tcPr>
          <w:p w14:paraId="0154BD77" w14:textId="77777777" w:rsidR="00BB1132" w:rsidRPr="00541BCB" w:rsidRDefault="00BB1132">
            <w:pPr>
              <w:rPr>
                <w:bCs/>
              </w:rPr>
            </w:pPr>
            <w:r w:rsidRPr="00541BCB">
              <w:rPr>
                <w:bCs/>
              </w:rPr>
              <w:t>Психолог, специалисты по социальной работе</w:t>
            </w:r>
          </w:p>
        </w:tc>
      </w:tr>
      <w:tr w:rsidR="00BB1132" w:rsidRPr="00F04E55" w14:paraId="56DD9D45" w14:textId="77777777">
        <w:trPr>
          <w:trHeight w:val="129"/>
        </w:trPr>
        <w:tc>
          <w:tcPr>
            <w:tcW w:w="467" w:type="pct"/>
          </w:tcPr>
          <w:p w14:paraId="18E8BC4E" w14:textId="77777777" w:rsidR="00BB1132" w:rsidRPr="00F04E55" w:rsidRDefault="00BB1132">
            <w:pPr>
              <w:jc w:val="center"/>
              <w:rPr>
                <w:bCs/>
              </w:rPr>
            </w:pPr>
            <w:r>
              <w:rPr>
                <w:bCs/>
              </w:rPr>
              <w:t>4.6.</w:t>
            </w:r>
          </w:p>
        </w:tc>
        <w:tc>
          <w:tcPr>
            <w:tcW w:w="2186" w:type="pct"/>
          </w:tcPr>
          <w:p w14:paraId="338CB3BF" w14:textId="77777777" w:rsidR="00BB1132" w:rsidRPr="009F2F65" w:rsidRDefault="00BB1132">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37D87972" w14:textId="77777777" w:rsidR="00BB1132" w:rsidRPr="004E7690" w:rsidRDefault="00BB1132">
            <w:pPr>
              <w:jc w:val="center"/>
              <w:rPr>
                <w:rStyle w:val="afc"/>
                <w:i w:val="0"/>
                <w:iCs w:val="0"/>
              </w:rPr>
            </w:pPr>
            <w:proofErr w:type="gramStart"/>
            <w:r>
              <w:rPr>
                <w:rStyle w:val="afc"/>
                <w:i w:val="0"/>
                <w:iCs w:val="0"/>
              </w:rPr>
              <w:t>Согласно графика</w:t>
            </w:r>
            <w:proofErr w:type="gramEnd"/>
          </w:p>
        </w:tc>
        <w:tc>
          <w:tcPr>
            <w:tcW w:w="1457" w:type="pct"/>
          </w:tcPr>
          <w:p w14:paraId="06B7DE73" w14:textId="77777777" w:rsidR="00BB1132" w:rsidRPr="00541BCB" w:rsidRDefault="00BB1132">
            <w:pPr>
              <w:rPr>
                <w:bCs/>
              </w:rPr>
            </w:pPr>
            <w:r w:rsidRPr="00541BCB">
              <w:rPr>
                <w:bCs/>
              </w:rPr>
              <w:t>Психолог</w:t>
            </w:r>
          </w:p>
        </w:tc>
      </w:tr>
      <w:tr w:rsidR="00BB1132" w:rsidRPr="00F04E55" w14:paraId="3806D52C" w14:textId="77777777">
        <w:trPr>
          <w:trHeight w:val="129"/>
        </w:trPr>
        <w:tc>
          <w:tcPr>
            <w:tcW w:w="467" w:type="pct"/>
          </w:tcPr>
          <w:p w14:paraId="0EE74273" w14:textId="77777777" w:rsidR="00BB1132" w:rsidRPr="00F04E55" w:rsidRDefault="00BB1132">
            <w:pPr>
              <w:jc w:val="center"/>
              <w:rPr>
                <w:bCs/>
              </w:rPr>
            </w:pPr>
            <w:r>
              <w:rPr>
                <w:bCs/>
              </w:rPr>
              <w:t>4.7.</w:t>
            </w:r>
          </w:p>
        </w:tc>
        <w:tc>
          <w:tcPr>
            <w:tcW w:w="2186" w:type="pct"/>
          </w:tcPr>
          <w:p w14:paraId="58ECFC35" w14:textId="77777777" w:rsidR="00BB1132" w:rsidRPr="009F2F65" w:rsidRDefault="00BB1132">
            <w:pPr>
              <w:spacing w:line="293" w:lineRule="atLeast"/>
              <w:jc w:val="both"/>
              <w:rPr>
                <w:color w:val="000000"/>
              </w:rPr>
            </w:pPr>
            <w:r>
              <w:rPr>
                <w:color w:val="000000"/>
              </w:rPr>
              <w:t>Социально-педагогическое консультирование</w:t>
            </w:r>
          </w:p>
        </w:tc>
        <w:tc>
          <w:tcPr>
            <w:tcW w:w="891" w:type="pct"/>
          </w:tcPr>
          <w:p w14:paraId="16947392"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822543F" w14:textId="77777777" w:rsidR="00BB1132" w:rsidRPr="00541BCB" w:rsidRDefault="00BB1132">
            <w:pPr>
              <w:rPr>
                <w:bCs/>
              </w:rPr>
            </w:pPr>
            <w:r w:rsidRPr="00541BCB">
              <w:rPr>
                <w:bCs/>
              </w:rPr>
              <w:t>Специалисты по социальной работе</w:t>
            </w:r>
          </w:p>
        </w:tc>
      </w:tr>
      <w:tr w:rsidR="00BB1132" w:rsidRPr="00F04E55" w14:paraId="3886D332" w14:textId="77777777">
        <w:trPr>
          <w:trHeight w:val="129"/>
        </w:trPr>
        <w:tc>
          <w:tcPr>
            <w:tcW w:w="467" w:type="pct"/>
          </w:tcPr>
          <w:p w14:paraId="792CBC1E" w14:textId="77777777" w:rsidR="00BB1132" w:rsidRPr="00F04E55" w:rsidRDefault="00BB1132">
            <w:pPr>
              <w:jc w:val="center"/>
              <w:rPr>
                <w:bCs/>
              </w:rPr>
            </w:pPr>
            <w:r>
              <w:rPr>
                <w:bCs/>
              </w:rPr>
              <w:t>4.8.</w:t>
            </w:r>
          </w:p>
        </w:tc>
        <w:tc>
          <w:tcPr>
            <w:tcW w:w="2186" w:type="pct"/>
          </w:tcPr>
          <w:p w14:paraId="4439C183" w14:textId="77777777" w:rsidR="00BB1132" w:rsidRDefault="00BB1132">
            <w:pPr>
              <w:spacing w:line="293" w:lineRule="atLeast"/>
              <w:jc w:val="both"/>
              <w:rPr>
                <w:color w:val="000000"/>
              </w:rPr>
            </w:pPr>
            <w:r>
              <w:rPr>
                <w:color w:val="000000"/>
              </w:rPr>
              <w:t>Педагогическая коррекция</w:t>
            </w:r>
          </w:p>
        </w:tc>
        <w:tc>
          <w:tcPr>
            <w:tcW w:w="891" w:type="pct"/>
          </w:tcPr>
          <w:p w14:paraId="76C186BE" w14:textId="77777777" w:rsidR="00BB1132" w:rsidRPr="00085AFC" w:rsidRDefault="00BB1132">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795B2427" w14:textId="77777777" w:rsidR="00BB1132" w:rsidRPr="00541BCB" w:rsidRDefault="00BB1132">
            <w:pPr>
              <w:rPr>
                <w:bCs/>
              </w:rPr>
            </w:pPr>
            <w:r w:rsidRPr="00541BCB">
              <w:rPr>
                <w:bCs/>
              </w:rPr>
              <w:t>Специалисты по социальной работе</w:t>
            </w:r>
          </w:p>
        </w:tc>
      </w:tr>
      <w:tr w:rsidR="00BB1132" w:rsidRPr="00F04E55" w14:paraId="0F925C8A" w14:textId="77777777">
        <w:trPr>
          <w:trHeight w:val="129"/>
        </w:trPr>
        <w:tc>
          <w:tcPr>
            <w:tcW w:w="467" w:type="pct"/>
          </w:tcPr>
          <w:p w14:paraId="2760F5B7" w14:textId="77777777" w:rsidR="00BB1132" w:rsidRPr="00F04E55" w:rsidRDefault="00BB1132">
            <w:pPr>
              <w:jc w:val="center"/>
              <w:rPr>
                <w:bCs/>
              </w:rPr>
            </w:pPr>
            <w:r>
              <w:rPr>
                <w:bCs/>
              </w:rPr>
              <w:t>4.9.</w:t>
            </w:r>
          </w:p>
        </w:tc>
        <w:tc>
          <w:tcPr>
            <w:tcW w:w="2186" w:type="pct"/>
            <w:vAlign w:val="center"/>
          </w:tcPr>
          <w:p w14:paraId="4DBF2B12"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9E43738" w14:textId="77777777" w:rsidR="00BB1132" w:rsidRDefault="00BB1132">
            <w:pPr>
              <w:jc w:val="center"/>
              <w:rPr>
                <w:rStyle w:val="afc"/>
                <w:i w:val="0"/>
                <w:iCs w:val="0"/>
              </w:rPr>
            </w:pPr>
            <w:r>
              <w:rPr>
                <w:rStyle w:val="afc"/>
                <w:i w:val="0"/>
                <w:iCs w:val="0"/>
              </w:rPr>
              <w:t xml:space="preserve">согласно </w:t>
            </w:r>
          </w:p>
          <w:p w14:paraId="0327257B" w14:textId="77777777" w:rsidR="00BB1132" w:rsidRPr="004E7690" w:rsidRDefault="00BB1132">
            <w:pPr>
              <w:jc w:val="center"/>
              <w:rPr>
                <w:rStyle w:val="afc"/>
                <w:i w:val="0"/>
                <w:iCs w:val="0"/>
              </w:rPr>
            </w:pPr>
            <w:r>
              <w:rPr>
                <w:rStyle w:val="afc"/>
                <w:i w:val="0"/>
                <w:iCs w:val="0"/>
              </w:rPr>
              <w:t>графика</w:t>
            </w:r>
          </w:p>
        </w:tc>
        <w:tc>
          <w:tcPr>
            <w:tcW w:w="1457" w:type="pct"/>
          </w:tcPr>
          <w:p w14:paraId="0FD593C3" w14:textId="77777777" w:rsidR="00BB1132" w:rsidRPr="00541BCB" w:rsidRDefault="00BB1132">
            <w:pPr>
              <w:rPr>
                <w:bCs/>
              </w:rPr>
            </w:pPr>
            <w:r w:rsidRPr="00541BCB">
              <w:rPr>
                <w:bCs/>
              </w:rPr>
              <w:t>Специалисты по социальной работе</w:t>
            </w:r>
          </w:p>
        </w:tc>
      </w:tr>
      <w:tr w:rsidR="00BB1132" w:rsidRPr="00F04E55" w14:paraId="40FEA9A2" w14:textId="77777777">
        <w:trPr>
          <w:trHeight w:val="129"/>
        </w:trPr>
        <w:tc>
          <w:tcPr>
            <w:tcW w:w="467" w:type="pct"/>
          </w:tcPr>
          <w:p w14:paraId="7CF4C331" w14:textId="77777777" w:rsidR="00BB1132" w:rsidRPr="00F04E55" w:rsidRDefault="00BB1132">
            <w:pPr>
              <w:jc w:val="center"/>
              <w:rPr>
                <w:bCs/>
              </w:rPr>
            </w:pPr>
            <w:r>
              <w:rPr>
                <w:bCs/>
              </w:rPr>
              <w:t>5.</w:t>
            </w:r>
          </w:p>
        </w:tc>
        <w:tc>
          <w:tcPr>
            <w:tcW w:w="4533" w:type="pct"/>
            <w:gridSpan w:val="3"/>
          </w:tcPr>
          <w:p w14:paraId="54F11D52" w14:textId="77777777" w:rsidR="00BB1132" w:rsidRPr="00541BCB" w:rsidRDefault="00BB1132">
            <w:pPr>
              <w:rPr>
                <w:bCs/>
              </w:rPr>
            </w:pPr>
            <w:r w:rsidRPr="00541BCB">
              <w:rPr>
                <w:b/>
                <w:bdr w:val="none" w:sz="0" w:space="0" w:color="auto" w:frame="1"/>
              </w:rPr>
              <w:t>Стадия организационно-деятельной работы</w:t>
            </w:r>
          </w:p>
        </w:tc>
      </w:tr>
      <w:tr w:rsidR="00BB1132" w:rsidRPr="00F04E55" w14:paraId="765B8DCB" w14:textId="77777777">
        <w:trPr>
          <w:trHeight w:val="129"/>
        </w:trPr>
        <w:tc>
          <w:tcPr>
            <w:tcW w:w="467" w:type="pct"/>
          </w:tcPr>
          <w:p w14:paraId="04BE7356" w14:textId="77777777" w:rsidR="00BB1132" w:rsidRPr="00F04E55" w:rsidRDefault="00BB1132">
            <w:pPr>
              <w:jc w:val="center"/>
              <w:rPr>
                <w:bCs/>
              </w:rPr>
            </w:pPr>
            <w:r>
              <w:rPr>
                <w:bCs/>
              </w:rPr>
              <w:t>5.1.</w:t>
            </w:r>
          </w:p>
        </w:tc>
        <w:tc>
          <w:tcPr>
            <w:tcW w:w="2186" w:type="pct"/>
          </w:tcPr>
          <w:p w14:paraId="195B68A9" w14:textId="77777777" w:rsidR="00BB1132" w:rsidRPr="0001260C" w:rsidRDefault="00BB1132">
            <w:pPr>
              <w:rPr>
                <w:bCs/>
              </w:rPr>
            </w:pPr>
            <w:r w:rsidRPr="004E7690">
              <w:rPr>
                <w:bCs/>
              </w:rPr>
              <w:t>Реализация ИПР</w:t>
            </w:r>
          </w:p>
        </w:tc>
        <w:tc>
          <w:tcPr>
            <w:tcW w:w="891" w:type="pct"/>
          </w:tcPr>
          <w:p w14:paraId="62CADAA2" w14:textId="77777777" w:rsidR="00BB1132" w:rsidRPr="004E7690" w:rsidRDefault="00BB1132">
            <w:pPr>
              <w:jc w:val="center"/>
              <w:rPr>
                <w:rStyle w:val="afc"/>
                <w:i w:val="0"/>
                <w:iCs w:val="0"/>
              </w:rPr>
            </w:pPr>
            <w:r>
              <w:rPr>
                <w:rStyle w:val="afc"/>
                <w:i w:val="0"/>
                <w:iCs w:val="0"/>
              </w:rPr>
              <w:t>постоянно</w:t>
            </w:r>
          </w:p>
        </w:tc>
        <w:tc>
          <w:tcPr>
            <w:tcW w:w="1457" w:type="pct"/>
          </w:tcPr>
          <w:p w14:paraId="1B325E62" w14:textId="77777777" w:rsidR="00BB1132" w:rsidRPr="00541BCB" w:rsidRDefault="00BB1132">
            <w:pPr>
              <w:rPr>
                <w:bCs/>
              </w:rPr>
            </w:pPr>
            <w:r w:rsidRPr="00541BCB">
              <w:rPr>
                <w:bCs/>
              </w:rPr>
              <w:t>Специалисты по социальной работе</w:t>
            </w:r>
          </w:p>
        </w:tc>
      </w:tr>
      <w:tr w:rsidR="00BB1132" w:rsidRPr="00F04E55" w14:paraId="3CD353D4" w14:textId="77777777">
        <w:trPr>
          <w:trHeight w:val="129"/>
        </w:trPr>
        <w:tc>
          <w:tcPr>
            <w:tcW w:w="467" w:type="pct"/>
          </w:tcPr>
          <w:p w14:paraId="315BADCB" w14:textId="77777777" w:rsidR="00BB1132" w:rsidRPr="00F04E55" w:rsidRDefault="00BB1132">
            <w:pPr>
              <w:jc w:val="center"/>
              <w:rPr>
                <w:bCs/>
              </w:rPr>
            </w:pPr>
            <w:r>
              <w:rPr>
                <w:bCs/>
              </w:rPr>
              <w:t>5.2.</w:t>
            </w:r>
          </w:p>
        </w:tc>
        <w:tc>
          <w:tcPr>
            <w:tcW w:w="2186" w:type="pct"/>
          </w:tcPr>
          <w:p w14:paraId="252700C4" w14:textId="77777777" w:rsidR="00BB1132" w:rsidRDefault="00BB1132">
            <w:pPr>
              <w:rPr>
                <w:bCs/>
              </w:rPr>
            </w:pPr>
            <w:r w:rsidRPr="0001260C">
              <w:rPr>
                <w:bCs/>
              </w:rPr>
              <w:t>Социально-реабилитационная работа</w:t>
            </w:r>
          </w:p>
        </w:tc>
        <w:tc>
          <w:tcPr>
            <w:tcW w:w="891" w:type="pct"/>
          </w:tcPr>
          <w:p w14:paraId="645525A2" w14:textId="77777777" w:rsidR="00BB1132" w:rsidRPr="004E7690" w:rsidRDefault="00BB1132">
            <w:pPr>
              <w:jc w:val="center"/>
              <w:rPr>
                <w:rStyle w:val="afc"/>
                <w:i w:val="0"/>
                <w:iCs w:val="0"/>
              </w:rPr>
            </w:pPr>
            <w:r>
              <w:rPr>
                <w:rStyle w:val="afc"/>
                <w:i w:val="0"/>
                <w:iCs w:val="0"/>
              </w:rPr>
              <w:t>постоянно</w:t>
            </w:r>
          </w:p>
        </w:tc>
        <w:tc>
          <w:tcPr>
            <w:tcW w:w="1457" w:type="pct"/>
          </w:tcPr>
          <w:p w14:paraId="3191AE2A" w14:textId="77777777" w:rsidR="00BB1132" w:rsidRPr="00541BCB" w:rsidRDefault="00BB1132">
            <w:pPr>
              <w:rPr>
                <w:bCs/>
              </w:rPr>
            </w:pPr>
            <w:r w:rsidRPr="00541BCB">
              <w:rPr>
                <w:bCs/>
              </w:rPr>
              <w:t>Специалисты по социальной работе</w:t>
            </w:r>
          </w:p>
        </w:tc>
      </w:tr>
      <w:tr w:rsidR="00BB1132" w:rsidRPr="00F04E55" w14:paraId="392C4D3A" w14:textId="77777777">
        <w:trPr>
          <w:trHeight w:val="129"/>
        </w:trPr>
        <w:tc>
          <w:tcPr>
            <w:tcW w:w="467" w:type="pct"/>
          </w:tcPr>
          <w:p w14:paraId="1243CC4D" w14:textId="77777777" w:rsidR="00BB1132" w:rsidRPr="00F04E55" w:rsidRDefault="00BB1132">
            <w:pPr>
              <w:jc w:val="center"/>
              <w:rPr>
                <w:bCs/>
              </w:rPr>
            </w:pPr>
            <w:r>
              <w:rPr>
                <w:bCs/>
              </w:rPr>
              <w:t>5.3.</w:t>
            </w:r>
          </w:p>
        </w:tc>
        <w:tc>
          <w:tcPr>
            <w:tcW w:w="2186" w:type="pct"/>
          </w:tcPr>
          <w:p w14:paraId="4E01691C" w14:textId="77777777" w:rsidR="00BB1132" w:rsidRPr="00BB601C" w:rsidRDefault="00BB1132">
            <w:pPr>
              <w:rPr>
                <w:b/>
                <w:bCs/>
                <w:i/>
              </w:rPr>
            </w:pPr>
            <w:r>
              <w:rPr>
                <w:bCs/>
              </w:rPr>
              <w:t>Р</w:t>
            </w:r>
            <w:r w:rsidRPr="00BB601C">
              <w:rPr>
                <w:bCs/>
              </w:rPr>
              <w:t>азработка рекомендаций родителям по решению проблемы</w:t>
            </w:r>
          </w:p>
        </w:tc>
        <w:tc>
          <w:tcPr>
            <w:tcW w:w="891" w:type="pct"/>
          </w:tcPr>
          <w:p w14:paraId="272A276C"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7372251" w14:textId="77777777" w:rsidR="00BB1132" w:rsidRPr="00541BCB" w:rsidRDefault="00BB1132">
            <w:pPr>
              <w:rPr>
                <w:bCs/>
              </w:rPr>
            </w:pPr>
            <w:r w:rsidRPr="00541BCB">
              <w:rPr>
                <w:bCs/>
              </w:rPr>
              <w:t>Специалисты по социальной работе</w:t>
            </w:r>
          </w:p>
        </w:tc>
      </w:tr>
      <w:tr w:rsidR="00BB1132" w:rsidRPr="00F04E55" w14:paraId="78761388" w14:textId="77777777">
        <w:trPr>
          <w:trHeight w:val="129"/>
        </w:trPr>
        <w:tc>
          <w:tcPr>
            <w:tcW w:w="467" w:type="pct"/>
          </w:tcPr>
          <w:p w14:paraId="739B6EB4" w14:textId="77777777" w:rsidR="00BB1132" w:rsidRPr="00F04E55" w:rsidRDefault="00BB1132">
            <w:pPr>
              <w:jc w:val="center"/>
              <w:rPr>
                <w:bCs/>
              </w:rPr>
            </w:pPr>
            <w:r>
              <w:rPr>
                <w:bCs/>
              </w:rPr>
              <w:t>5.4.</w:t>
            </w:r>
          </w:p>
        </w:tc>
        <w:tc>
          <w:tcPr>
            <w:tcW w:w="2186" w:type="pct"/>
          </w:tcPr>
          <w:p w14:paraId="2CF2D7EB" w14:textId="77777777" w:rsidR="00BB1132" w:rsidRDefault="00BB1132">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7B5214D4"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16F60DA4" w14:textId="77777777" w:rsidR="00BB1132" w:rsidRPr="00541BCB" w:rsidRDefault="00BB1132">
            <w:pPr>
              <w:rPr>
                <w:bCs/>
              </w:rPr>
            </w:pPr>
            <w:r w:rsidRPr="00541BCB">
              <w:rPr>
                <w:bCs/>
              </w:rPr>
              <w:t>Специалисты по социальной работе</w:t>
            </w:r>
          </w:p>
        </w:tc>
      </w:tr>
      <w:tr w:rsidR="00BB1132" w:rsidRPr="00F04E55" w14:paraId="309CDE1F" w14:textId="77777777">
        <w:trPr>
          <w:trHeight w:val="129"/>
        </w:trPr>
        <w:tc>
          <w:tcPr>
            <w:tcW w:w="467" w:type="pct"/>
          </w:tcPr>
          <w:p w14:paraId="64D84922" w14:textId="77777777" w:rsidR="00BB1132" w:rsidRPr="00F04E55" w:rsidRDefault="00BB1132">
            <w:pPr>
              <w:jc w:val="center"/>
              <w:rPr>
                <w:bCs/>
              </w:rPr>
            </w:pPr>
            <w:r>
              <w:rPr>
                <w:bCs/>
              </w:rPr>
              <w:t>5.5.</w:t>
            </w:r>
          </w:p>
        </w:tc>
        <w:tc>
          <w:tcPr>
            <w:tcW w:w="2186" w:type="pct"/>
          </w:tcPr>
          <w:p w14:paraId="587A7996" w14:textId="77777777" w:rsidR="00BB1132" w:rsidRDefault="00BB1132">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6D976055"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3578BD9" w14:textId="77777777" w:rsidR="00BB1132" w:rsidRPr="00541BCB" w:rsidRDefault="00BB1132">
            <w:pPr>
              <w:rPr>
                <w:bCs/>
              </w:rPr>
            </w:pPr>
            <w:r w:rsidRPr="00541BCB">
              <w:rPr>
                <w:bCs/>
              </w:rPr>
              <w:t>Специалисты по социальной работе</w:t>
            </w:r>
          </w:p>
        </w:tc>
      </w:tr>
      <w:tr w:rsidR="00BB1132" w:rsidRPr="00F04E55" w14:paraId="7C18EEF7" w14:textId="77777777">
        <w:trPr>
          <w:trHeight w:val="129"/>
        </w:trPr>
        <w:tc>
          <w:tcPr>
            <w:tcW w:w="467" w:type="pct"/>
          </w:tcPr>
          <w:p w14:paraId="0D022062" w14:textId="77777777" w:rsidR="00BB1132" w:rsidRPr="00F04E55" w:rsidRDefault="00BB1132">
            <w:pPr>
              <w:jc w:val="center"/>
              <w:rPr>
                <w:bCs/>
              </w:rPr>
            </w:pPr>
            <w:r>
              <w:rPr>
                <w:bCs/>
              </w:rPr>
              <w:t>5.6.</w:t>
            </w:r>
          </w:p>
        </w:tc>
        <w:tc>
          <w:tcPr>
            <w:tcW w:w="2186" w:type="pct"/>
          </w:tcPr>
          <w:p w14:paraId="25A11044" w14:textId="77777777" w:rsidR="00BB1132" w:rsidRPr="00D91E5F" w:rsidRDefault="00BB1132">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2EF9D12D" w14:textId="77777777" w:rsidR="00BB1132" w:rsidRDefault="00BB1132">
            <w:pPr>
              <w:jc w:val="center"/>
              <w:rPr>
                <w:rStyle w:val="afc"/>
                <w:i w:val="0"/>
                <w:iCs w:val="0"/>
              </w:rPr>
            </w:pPr>
            <w:r>
              <w:rPr>
                <w:rStyle w:val="afc"/>
                <w:i w:val="0"/>
                <w:iCs w:val="0"/>
              </w:rPr>
              <w:t xml:space="preserve">согласно </w:t>
            </w:r>
          </w:p>
          <w:p w14:paraId="40DA8855" w14:textId="77777777" w:rsidR="00BB1132" w:rsidRPr="004E7690" w:rsidRDefault="00BB1132">
            <w:pPr>
              <w:jc w:val="center"/>
              <w:rPr>
                <w:rStyle w:val="afc"/>
                <w:i w:val="0"/>
                <w:iCs w:val="0"/>
              </w:rPr>
            </w:pPr>
            <w:r>
              <w:rPr>
                <w:rStyle w:val="afc"/>
                <w:i w:val="0"/>
                <w:iCs w:val="0"/>
              </w:rPr>
              <w:t>графика</w:t>
            </w:r>
          </w:p>
        </w:tc>
        <w:tc>
          <w:tcPr>
            <w:tcW w:w="1457" w:type="pct"/>
          </w:tcPr>
          <w:p w14:paraId="1AAD0EAE" w14:textId="77777777" w:rsidR="00BB1132" w:rsidRPr="00541BCB" w:rsidRDefault="00BB1132">
            <w:pPr>
              <w:rPr>
                <w:bCs/>
              </w:rPr>
            </w:pPr>
            <w:r w:rsidRPr="00541BCB">
              <w:rPr>
                <w:bCs/>
              </w:rPr>
              <w:t>Специалисты по социальной работе</w:t>
            </w:r>
          </w:p>
        </w:tc>
      </w:tr>
      <w:tr w:rsidR="00BB1132" w:rsidRPr="00F04E55" w14:paraId="3A21E998" w14:textId="77777777">
        <w:trPr>
          <w:trHeight w:val="129"/>
        </w:trPr>
        <w:tc>
          <w:tcPr>
            <w:tcW w:w="467" w:type="pct"/>
          </w:tcPr>
          <w:p w14:paraId="63947E0D" w14:textId="77777777" w:rsidR="00BB1132" w:rsidRPr="00F04E55" w:rsidRDefault="00BB1132">
            <w:pPr>
              <w:jc w:val="center"/>
              <w:rPr>
                <w:bCs/>
              </w:rPr>
            </w:pPr>
            <w:r>
              <w:rPr>
                <w:bCs/>
              </w:rPr>
              <w:t>5.7.</w:t>
            </w:r>
          </w:p>
        </w:tc>
        <w:tc>
          <w:tcPr>
            <w:tcW w:w="2186" w:type="pct"/>
          </w:tcPr>
          <w:p w14:paraId="52B4B088" w14:textId="77777777" w:rsidR="00BB1132" w:rsidRPr="00D91E5F" w:rsidRDefault="00BB1132">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78E53C40"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D456434" w14:textId="77777777" w:rsidR="00BB1132" w:rsidRPr="00541BCB" w:rsidRDefault="00BB1132">
            <w:pPr>
              <w:rPr>
                <w:bCs/>
              </w:rPr>
            </w:pPr>
            <w:r w:rsidRPr="00541BCB">
              <w:rPr>
                <w:bCs/>
              </w:rPr>
              <w:t xml:space="preserve">Специалисты </w:t>
            </w:r>
          </w:p>
        </w:tc>
      </w:tr>
      <w:tr w:rsidR="00BB1132" w:rsidRPr="00F04E55" w14:paraId="0AE1C307" w14:textId="77777777">
        <w:trPr>
          <w:trHeight w:val="129"/>
        </w:trPr>
        <w:tc>
          <w:tcPr>
            <w:tcW w:w="467" w:type="pct"/>
          </w:tcPr>
          <w:p w14:paraId="420B49BB" w14:textId="77777777" w:rsidR="00BB1132" w:rsidRPr="00F04E55" w:rsidRDefault="00BB1132">
            <w:pPr>
              <w:jc w:val="center"/>
              <w:rPr>
                <w:bCs/>
              </w:rPr>
            </w:pPr>
            <w:r>
              <w:rPr>
                <w:bCs/>
              </w:rPr>
              <w:t>5.8.</w:t>
            </w:r>
          </w:p>
        </w:tc>
        <w:tc>
          <w:tcPr>
            <w:tcW w:w="2186" w:type="pct"/>
          </w:tcPr>
          <w:p w14:paraId="461858C9" w14:textId="77777777" w:rsidR="00BB1132" w:rsidRPr="00D91E5F" w:rsidRDefault="00BB1132">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2F12E64C"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319ABD5" w14:textId="77777777" w:rsidR="00BB1132" w:rsidRPr="00541BCB" w:rsidRDefault="00BB1132">
            <w:pPr>
              <w:rPr>
                <w:bCs/>
              </w:rPr>
            </w:pPr>
            <w:r w:rsidRPr="00541BCB">
              <w:rPr>
                <w:bCs/>
              </w:rPr>
              <w:t xml:space="preserve">Специалисты </w:t>
            </w:r>
          </w:p>
        </w:tc>
      </w:tr>
      <w:tr w:rsidR="00BB1132" w:rsidRPr="00F04E55" w14:paraId="5BF702AD" w14:textId="77777777">
        <w:trPr>
          <w:trHeight w:val="129"/>
        </w:trPr>
        <w:tc>
          <w:tcPr>
            <w:tcW w:w="467" w:type="pct"/>
          </w:tcPr>
          <w:p w14:paraId="1203A350" w14:textId="77777777" w:rsidR="00BB1132" w:rsidRPr="00F04E55" w:rsidRDefault="00BB1132">
            <w:pPr>
              <w:jc w:val="center"/>
              <w:rPr>
                <w:bCs/>
              </w:rPr>
            </w:pPr>
            <w:r>
              <w:rPr>
                <w:bCs/>
              </w:rPr>
              <w:t>5.9.</w:t>
            </w:r>
          </w:p>
        </w:tc>
        <w:tc>
          <w:tcPr>
            <w:tcW w:w="2186" w:type="pct"/>
          </w:tcPr>
          <w:p w14:paraId="309CEE46" w14:textId="77777777" w:rsidR="00BB1132" w:rsidRPr="00D91E5F" w:rsidRDefault="00BB1132">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0F6DC332" w14:textId="77777777" w:rsidR="00BB1132" w:rsidRPr="004E7690" w:rsidRDefault="00BB1132">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0E60323" w14:textId="77777777" w:rsidR="00BB1132" w:rsidRPr="00541BCB" w:rsidRDefault="00BB1132">
            <w:pPr>
              <w:rPr>
                <w:bCs/>
              </w:rPr>
            </w:pPr>
            <w:r w:rsidRPr="00541BCB">
              <w:rPr>
                <w:bCs/>
              </w:rPr>
              <w:t xml:space="preserve">Специалисты по </w:t>
            </w:r>
          </w:p>
          <w:p w14:paraId="131306C2" w14:textId="77777777" w:rsidR="00BB1132" w:rsidRPr="00541BCB" w:rsidRDefault="00BB1132">
            <w:pPr>
              <w:rPr>
                <w:bCs/>
              </w:rPr>
            </w:pPr>
            <w:r w:rsidRPr="00541BCB">
              <w:rPr>
                <w:bCs/>
              </w:rPr>
              <w:t>социальной работе</w:t>
            </w:r>
          </w:p>
        </w:tc>
      </w:tr>
      <w:tr w:rsidR="00BB1132" w:rsidRPr="00F04E55" w14:paraId="5DAC976F" w14:textId="77777777">
        <w:trPr>
          <w:trHeight w:val="129"/>
        </w:trPr>
        <w:tc>
          <w:tcPr>
            <w:tcW w:w="467" w:type="pct"/>
          </w:tcPr>
          <w:p w14:paraId="2E2E8B67" w14:textId="77777777" w:rsidR="00BB1132" w:rsidRPr="00F04E55" w:rsidRDefault="00BB1132">
            <w:pPr>
              <w:jc w:val="center"/>
              <w:rPr>
                <w:bCs/>
              </w:rPr>
            </w:pPr>
            <w:r>
              <w:rPr>
                <w:bCs/>
              </w:rPr>
              <w:t>5.10.</w:t>
            </w:r>
          </w:p>
        </w:tc>
        <w:tc>
          <w:tcPr>
            <w:tcW w:w="2186" w:type="pct"/>
          </w:tcPr>
          <w:p w14:paraId="4AA6BF1E" w14:textId="77777777" w:rsidR="00BB1132" w:rsidRPr="009F2F65" w:rsidRDefault="00BB1132">
            <w:pPr>
              <w:spacing w:line="293" w:lineRule="atLeast"/>
              <w:jc w:val="both"/>
              <w:rPr>
                <w:color w:val="000000"/>
                <w:bdr w:val="none" w:sz="0" w:space="0" w:color="auto" w:frame="1"/>
              </w:rPr>
            </w:pPr>
            <w:r>
              <w:rPr>
                <w:color w:val="000000"/>
              </w:rPr>
              <w:t>Социокультурный патронаж</w:t>
            </w:r>
          </w:p>
        </w:tc>
        <w:tc>
          <w:tcPr>
            <w:tcW w:w="891" w:type="pct"/>
          </w:tcPr>
          <w:p w14:paraId="79FEAD6C" w14:textId="77777777" w:rsidR="00BB1132" w:rsidRPr="004E7690" w:rsidRDefault="00BB1132">
            <w:pPr>
              <w:jc w:val="center"/>
              <w:rPr>
                <w:rStyle w:val="afc"/>
                <w:i w:val="0"/>
                <w:iCs w:val="0"/>
              </w:rPr>
            </w:pPr>
            <w:proofErr w:type="gramStart"/>
            <w:r>
              <w:rPr>
                <w:rStyle w:val="afc"/>
                <w:i w:val="0"/>
                <w:iCs w:val="0"/>
              </w:rPr>
              <w:t>согласно графика</w:t>
            </w:r>
            <w:proofErr w:type="gramEnd"/>
          </w:p>
        </w:tc>
        <w:tc>
          <w:tcPr>
            <w:tcW w:w="1457" w:type="pct"/>
          </w:tcPr>
          <w:p w14:paraId="3A500C09" w14:textId="77777777" w:rsidR="00BB1132" w:rsidRPr="00541BCB" w:rsidRDefault="00BB1132">
            <w:pPr>
              <w:rPr>
                <w:bCs/>
              </w:rPr>
            </w:pPr>
            <w:r w:rsidRPr="00541BCB">
              <w:rPr>
                <w:bCs/>
              </w:rPr>
              <w:t xml:space="preserve">Специалисты по </w:t>
            </w:r>
          </w:p>
          <w:p w14:paraId="2BEA7C3A" w14:textId="77777777" w:rsidR="00BB1132" w:rsidRPr="00541BCB" w:rsidRDefault="00BB1132">
            <w:pPr>
              <w:rPr>
                <w:bCs/>
              </w:rPr>
            </w:pPr>
            <w:r w:rsidRPr="00541BCB">
              <w:rPr>
                <w:bCs/>
              </w:rPr>
              <w:t>социальной работе</w:t>
            </w:r>
          </w:p>
        </w:tc>
      </w:tr>
      <w:tr w:rsidR="00BB1132" w:rsidRPr="00F04E55" w14:paraId="6B2FBFF8" w14:textId="77777777">
        <w:trPr>
          <w:trHeight w:val="129"/>
        </w:trPr>
        <w:tc>
          <w:tcPr>
            <w:tcW w:w="467" w:type="pct"/>
          </w:tcPr>
          <w:p w14:paraId="413A5969" w14:textId="77777777" w:rsidR="00BB1132" w:rsidRDefault="00BB1132">
            <w:pPr>
              <w:jc w:val="center"/>
              <w:rPr>
                <w:bCs/>
              </w:rPr>
            </w:pPr>
            <w:r>
              <w:rPr>
                <w:bCs/>
              </w:rPr>
              <w:t>5.11.</w:t>
            </w:r>
          </w:p>
        </w:tc>
        <w:tc>
          <w:tcPr>
            <w:tcW w:w="2186" w:type="pct"/>
          </w:tcPr>
          <w:p w14:paraId="7684F40C" w14:textId="77777777" w:rsidR="00BB1132" w:rsidRDefault="00BB1132">
            <w:pPr>
              <w:spacing w:line="293" w:lineRule="atLeast"/>
              <w:jc w:val="both"/>
              <w:rPr>
                <w:color w:val="000000"/>
              </w:rPr>
            </w:pPr>
            <w:r>
              <w:rPr>
                <w:color w:val="000000"/>
              </w:rPr>
              <w:t>Социальный контроль</w:t>
            </w:r>
          </w:p>
        </w:tc>
        <w:tc>
          <w:tcPr>
            <w:tcW w:w="891" w:type="pct"/>
          </w:tcPr>
          <w:p w14:paraId="65936791"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2F92594" w14:textId="77777777" w:rsidR="00BB1132" w:rsidRPr="00541BCB" w:rsidRDefault="00BB1132">
            <w:pPr>
              <w:rPr>
                <w:bCs/>
              </w:rPr>
            </w:pPr>
            <w:r w:rsidRPr="00541BCB">
              <w:rPr>
                <w:bCs/>
              </w:rPr>
              <w:t xml:space="preserve">Специалисты по </w:t>
            </w:r>
          </w:p>
          <w:p w14:paraId="0B237AEE" w14:textId="77777777" w:rsidR="00BB1132" w:rsidRPr="00541BCB" w:rsidRDefault="00BB1132">
            <w:pPr>
              <w:rPr>
                <w:bCs/>
              </w:rPr>
            </w:pPr>
            <w:r w:rsidRPr="00541BCB">
              <w:rPr>
                <w:bCs/>
              </w:rPr>
              <w:t>социальной работе</w:t>
            </w:r>
          </w:p>
        </w:tc>
      </w:tr>
      <w:tr w:rsidR="00BB1132" w:rsidRPr="00F04E55" w14:paraId="033F39A4" w14:textId="77777777">
        <w:trPr>
          <w:trHeight w:val="129"/>
        </w:trPr>
        <w:tc>
          <w:tcPr>
            <w:tcW w:w="467" w:type="pct"/>
          </w:tcPr>
          <w:p w14:paraId="21E48030" w14:textId="77777777" w:rsidR="00BB1132" w:rsidRPr="00F04E55" w:rsidRDefault="00BB1132">
            <w:pPr>
              <w:jc w:val="center"/>
              <w:rPr>
                <w:bCs/>
              </w:rPr>
            </w:pPr>
            <w:r>
              <w:rPr>
                <w:bCs/>
              </w:rPr>
              <w:t>5.12.</w:t>
            </w:r>
          </w:p>
        </w:tc>
        <w:tc>
          <w:tcPr>
            <w:tcW w:w="2186" w:type="pct"/>
            <w:vAlign w:val="center"/>
          </w:tcPr>
          <w:p w14:paraId="561664EA" w14:textId="77777777" w:rsidR="00BB1132" w:rsidRPr="009F2F65" w:rsidRDefault="00BB1132">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342A36AE" w14:textId="77777777" w:rsidR="00BB1132" w:rsidRDefault="00BB1132">
            <w:pPr>
              <w:jc w:val="center"/>
              <w:rPr>
                <w:rStyle w:val="afc"/>
                <w:i w:val="0"/>
                <w:iCs w:val="0"/>
              </w:rPr>
            </w:pPr>
            <w:r>
              <w:rPr>
                <w:rStyle w:val="afc"/>
                <w:i w:val="0"/>
                <w:iCs w:val="0"/>
              </w:rPr>
              <w:t>согласно</w:t>
            </w:r>
          </w:p>
          <w:p w14:paraId="52808A99" w14:textId="77777777" w:rsidR="00BB1132" w:rsidRPr="004E7690" w:rsidRDefault="00BB1132">
            <w:pPr>
              <w:jc w:val="center"/>
              <w:rPr>
                <w:rStyle w:val="afc"/>
                <w:i w:val="0"/>
                <w:iCs w:val="0"/>
              </w:rPr>
            </w:pPr>
            <w:r>
              <w:rPr>
                <w:rStyle w:val="afc"/>
                <w:i w:val="0"/>
                <w:iCs w:val="0"/>
              </w:rPr>
              <w:t>графика</w:t>
            </w:r>
          </w:p>
        </w:tc>
        <w:tc>
          <w:tcPr>
            <w:tcW w:w="1457" w:type="pct"/>
          </w:tcPr>
          <w:p w14:paraId="2852042C" w14:textId="77777777" w:rsidR="00BB1132" w:rsidRPr="00541BCB" w:rsidRDefault="00BB1132">
            <w:pPr>
              <w:rPr>
                <w:bCs/>
              </w:rPr>
            </w:pPr>
            <w:r w:rsidRPr="00541BCB">
              <w:rPr>
                <w:bCs/>
              </w:rPr>
              <w:t xml:space="preserve">Специалисты по </w:t>
            </w:r>
          </w:p>
          <w:p w14:paraId="6D76D7BC" w14:textId="77777777" w:rsidR="00BB1132" w:rsidRPr="00541BCB" w:rsidRDefault="00BB1132">
            <w:pPr>
              <w:rPr>
                <w:bCs/>
              </w:rPr>
            </w:pPr>
            <w:r w:rsidRPr="00541BCB">
              <w:rPr>
                <w:bCs/>
              </w:rPr>
              <w:t>социальной работе</w:t>
            </w:r>
          </w:p>
        </w:tc>
      </w:tr>
      <w:tr w:rsidR="00BB1132" w:rsidRPr="00F04E55" w14:paraId="0FE95ABA" w14:textId="77777777">
        <w:trPr>
          <w:trHeight w:val="129"/>
        </w:trPr>
        <w:tc>
          <w:tcPr>
            <w:tcW w:w="467" w:type="pct"/>
          </w:tcPr>
          <w:p w14:paraId="2B930340" w14:textId="77777777" w:rsidR="00BB1132" w:rsidRPr="00F04E55" w:rsidRDefault="00BB1132">
            <w:pPr>
              <w:jc w:val="center"/>
              <w:rPr>
                <w:bCs/>
              </w:rPr>
            </w:pPr>
            <w:r>
              <w:rPr>
                <w:bCs/>
              </w:rPr>
              <w:t>5.13.</w:t>
            </w:r>
          </w:p>
        </w:tc>
        <w:tc>
          <w:tcPr>
            <w:tcW w:w="2186" w:type="pct"/>
            <w:vAlign w:val="center"/>
          </w:tcPr>
          <w:p w14:paraId="41F06A58" w14:textId="77777777" w:rsidR="00BB1132" w:rsidRPr="009F2F65" w:rsidRDefault="00BB1132">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3F2C965F" w14:textId="77777777" w:rsidR="00BB1132" w:rsidRDefault="00BB1132">
            <w:pPr>
              <w:jc w:val="center"/>
              <w:rPr>
                <w:rStyle w:val="afc"/>
                <w:i w:val="0"/>
                <w:iCs w:val="0"/>
              </w:rPr>
            </w:pPr>
            <w:r>
              <w:rPr>
                <w:rStyle w:val="afc"/>
                <w:i w:val="0"/>
                <w:iCs w:val="0"/>
              </w:rPr>
              <w:t>согласно</w:t>
            </w:r>
          </w:p>
          <w:p w14:paraId="2C91A3A3" w14:textId="77777777" w:rsidR="00BB1132" w:rsidRPr="004E7690" w:rsidRDefault="00BB1132">
            <w:pPr>
              <w:jc w:val="center"/>
              <w:rPr>
                <w:rStyle w:val="afc"/>
                <w:i w:val="0"/>
                <w:iCs w:val="0"/>
              </w:rPr>
            </w:pPr>
            <w:r>
              <w:rPr>
                <w:rStyle w:val="afc"/>
                <w:i w:val="0"/>
                <w:iCs w:val="0"/>
              </w:rPr>
              <w:t>графика</w:t>
            </w:r>
          </w:p>
        </w:tc>
        <w:tc>
          <w:tcPr>
            <w:tcW w:w="1457" w:type="pct"/>
          </w:tcPr>
          <w:p w14:paraId="6A3F77FC" w14:textId="77777777" w:rsidR="00BB1132" w:rsidRPr="00541BCB" w:rsidRDefault="00BB1132">
            <w:pPr>
              <w:rPr>
                <w:bCs/>
              </w:rPr>
            </w:pPr>
            <w:r w:rsidRPr="00541BCB">
              <w:rPr>
                <w:bCs/>
              </w:rPr>
              <w:t xml:space="preserve">Специалисты по </w:t>
            </w:r>
          </w:p>
          <w:p w14:paraId="1FEADB3C" w14:textId="77777777" w:rsidR="00BB1132" w:rsidRPr="00541BCB" w:rsidRDefault="00BB1132">
            <w:pPr>
              <w:rPr>
                <w:bCs/>
              </w:rPr>
            </w:pPr>
            <w:r w:rsidRPr="00541BCB">
              <w:rPr>
                <w:bCs/>
              </w:rPr>
              <w:t>социальной работе</w:t>
            </w:r>
          </w:p>
        </w:tc>
      </w:tr>
      <w:tr w:rsidR="00BB1132" w:rsidRPr="00F04E55" w14:paraId="2E161FC9" w14:textId="77777777">
        <w:trPr>
          <w:trHeight w:val="129"/>
        </w:trPr>
        <w:tc>
          <w:tcPr>
            <w:tcW w:w="467" w:type="pct"/>
          </w:tcPr>
          <w:p w14:paraId="064A4174" w14:textId="77777777" w:rsidR="00BB1132" w:rsidRPr="00F04E55" w:rsidRDefault="00BB1132">
            <w:pPr>
              <w:jc w:val="center"/>
              <w:rPr>
                <w:bCs/>
              </w:rPr>
            </w:pPr>
            <w:r>
              <w:rPr>
                <w:bCs/>
              </w:rPr>
              <w:t>6.</w:t>
            </w:r>
          </w:p>
        </w:tc>
        <w:tc>
          <w:tcPr>
            <w:tcW w:w="2186" w:type="pct"/>
          </w:tcPr>
          <w:p w14:paraId="69BDB53D" w14:textId="77777777" w:rsidR="00BB1132" w:rsidRPr="004C26EE" w:rsidRDefault="00BB1132">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2DDEC48C" w14:textId="77777777" w:rsidR="00BB1132" w:rsidRPr="004E7690" w:rsidRDefault="00BB1132">
            <w:pPr>
              <w:rPr>
                <w:rStyle w:val="afc"/>
                <w:i w:val="0"/>
                <w:iCs w:val="0"/>
              </w:rPr>
            </w:pPr>
          </w:p>
        </w:tc>
        <w:tc>
          <w:tcPr>
            <w:tcW w:w="1457" w:type="pct"/>
          </w:tcPr>
          <w:p w14:paraId="5626EB1A" w14:textId="77777777" w:rsidR="00BB1132" w:rsidRPr="00541BCB" w:rsidRDefault="00BB1132">
            <w:pPr>
              <w:rPr>
                <w:bCs/>
              </w:rPr>
            </w:pPr>
          </w:p>
        </w:tc>
      </w:tr>
      <w:tr w:rsidR="00BB1132" w:rsidRPr="00F04E55" w14:paraId="0CAED4B8" w14:textId="77777777">
        <w:trPr>
          <w:trHeight w:val="129"/>
        </w:trPr>
        <w:tc>
          <w:tcPr>
            <w:tcW w:w="467" w:type="pct"/>
          </w:tcPr>
          <w:p w14:paraId="21CE259B" w14:textId="77777777" w:rsidR="00BB1132" w:rsidRPr="00F04E55" w:rsidRDefault="00BB1132">
            <w:pPr>
              <w:jc w:val="center"/>
              <w:rPr>
                <w:bCs/>
              </w:rPr>
            </w:pPr>
            <w:r>
              <w:rPr>
                <w:bCs/>
              </w:rPr>
              <w:t>6.1.</w:t>
            </w:r>
          </w:p>
        </w:tc>
        <w:tc>
          <w:tcPr>
            <w:tcW w:w="2186" w:type="pct"/>
          </w:tcPr>
          <w:p w14:paraId="7C857F00" w14:textId="77777777" w:rsidR="00BB1132" w:rsidRPr="0001260C" w:rsidRDefault="00BB1132">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28661F15"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0C33AAC" w14:textId="77777777" w:rsidR="00BB1132" w:rsidRPr="00541BCB" w:rsidRDefault="00BB1132">
            <w:pPr>
              <w:rPr>
                <w:bCs/>
              </w:rPr>
            </w:pPr>
            <w:r w:rsidRPr="00541BCB">
              <w:rPr>
                <w:bCs/>
              </w:rPr>
              <w:t>Члены семьи, специалист по социальной работе</w:t>
            </w:r>
          </w:p>
        </w:tc>
      </w:tr>
      <w:tr w:rsidR="00BB1132" w:rsidRPr="00F04E55" w14:paraId="61E5EF0F" w14:textId="77777777">
        <w:trPr>
          <w:trHeight w:val="129"/>
        </w:trPr>
        <w:tc>
          <w:tcPr>
            <w:tcW w:w="467" w:type="pct"/>
          </w:tcPr>
          <w:p w14:paraId="2A23509D" w14:textId="77777777" w:rsidR="00BB1132" w:rsidRPr="00F04E55" w:rsidRDefault="00BB1132">
            <w:pPr>
              <w:jc w:val="center"/>
              <w:rPr>
                <w:bCs/>
              </w:rPr>
            </w:pPr>
            <w:r>
              <w:rPr>
                <w:bCs/>
              </w:rPr>
              <w:lastRenderedPageBreak/>
              <w:t>6.2.</w:t>
            </w:r>
          </w:p>
        </w:tc>
        <w:tc>
          <w:tcPr>
            <w:tcW w:w="2186" w:type="pct"/>
          </w:tcPr>
          <w:p w14:paraId="27D87299" w14:textId="77777777" w:rsidR="00BB1132" w:rsidRPr="0009141E" w:rsidRDefault="00BB1132">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35B13013"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98E103B" w14:textId="77777777" w:rsidR="00BB1132" w:rsidRPr="00541BCB" w:rsidRDefault="00BB1132">
            <w:r w:rsidRPr="00541BCB">
              <w:t xml:space="preserve">Специалисты по </w:t>
            </w:r>
          </w:p>
          <w:p w14:paraId="0A11A4A4" w14:textId="77777777" w:rsidR="00BB1132" w:rsidRPr="00541BCB" w:rsidRDefault="00BB1132">
            <w:pPr>
              <w:rPr>
                <w:bCs/>
              </w:rPr>
            </w:pPr>
            <w:r w:rsidRPr="00541BCB">
              <w:t>социальной работе</w:t>
            </w:r>
          </w:p>
        </w:tc>
      </w:tr>
      <w:tr w:rsidR="00BB1132" w:rsidRPr="00F04E55" w14:paraId="4031D123" w14:textId="77777777">
        <w:trPr>
          <w:trHeight w:val="129"/>
        </w:trPr>
        <w:tc>
          <w:tcPr>
            <w:tcW w:w="467" w:type="pct"/>
          </w:tcPr>
          <w:p w14:paraId="4D10F73A" w14:textId="77777777" w:rsidR="00BB1132" w:rsidRPr="00F04E55" w:rsidRDefault="00BB1132">
            <w:pPr>
              <w:jc w:val="center"/>
              <w:rPr>
                <w:bCs/>
              </w:rPr>
            </w:pPr>
            <w:r>
              <w:rPr>
                <w:bCs/>
              </w:rPr>
              <w:t>6.3.</w:t>
            </w:r>
          </w:p>
        </w:tc>
        <w:tc>
          <w:tcPr>
            <w:tcW w:w="2186" w:type="pct"/>
          </w:tcPr>
          <w:p w14:paraId="1EE951AD" w14:textId="77777777" w:rsidR="00BB1132" w:rsidRPr="00BB601C" w:rsidRDefault="00BB1132">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77EF1902"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A9F66A7" w14:textId="77777777" w:rsidR="00BB1132" w:rsidRPr="00541BCB" w:rsidRDefault="00BB1132">
            <w:pPr>
              <w:rPr>
                <w:bCs/>
              </w:rPr>
            </w:pPr>
            <w:r w:rsidRPr="00541BCB">
              <w:rPr>
                <w:bCs/>
              </w:rPr>
              <w:t>Психолог, специалист по социальной работе</w:t>
            </w:r>
          </w:p>
        </w:tc>
      </w:tr>
      <w:tr w:rsidR="00BB1132" w:rsidRPr="00F04E55" w14:paraId="0C40B666" w14:textId="77777777">
        <w:trPr>
          <w:trHeight w:val="129"/>
        </w:trPr>
        <w:tc>
          <w:tcPr>
            <w:tcW w:w="467" w:type="pct"/>
          </w:tcPr>
          <w:p w14:paraId="5230F598" w14:textId="77777777" w:rsidR="00BB1132" w:rsidRPr="00F04E55" w:rsidRDefault="00BB1132">
            <w:pPr>
              <w:jc w:val="center"/>
              <w:rPr>
                <w:bCs/>
              </w:rPr>
            </w:pPr>
            <w:r>
              <w:rPr>
                <w:bCs/>
              </w:rPr>
              <w:t>6.4.</w:t>
            </w:r>
          </w:p>
        </w:tc>
        <w:tc>
          <w:tcPr>
            <w:tcW w:w="2186" w:type="pct"/>
          </w:tcPr>
          <w:p w14:paraId="3B4AA5CE" w14:textId="77777777" w:rsidR="00BB1132" w:rsidRPr="00BB601C" w:rsidRDefault="00BB1132">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39C7A4A8" w14:textId="77777777" w:rsidR="00BB1132" w:rsidRPr="004E7690" w:rsidRDefault="00BB1132">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B048C2F" w14:textId="77777777" w:rsidR="00BB1132" w:rsidRPr="00541BCB" w:rsidRDefault="00BB1132">
            <w:r w:rsidRPr="00541BCB">
              <w:t xml:space="preserve">Специалисты по </w:t>
            </w:r>
          </w:p>
          <w:p w14:paraId="3882C808" w14:textId="77777777" w:rsidR="00BB1132" w:rsidRPr="00541BCB" w:rsidRDefault="00BB1132">
            <w:pPr>
              <w:rPr>
                <w:bCs/>
              </w:rPr>
            </w:pPr>
            <w:r w:rsidRPr="00541BCB">
              <w:t>социальной работе</w:t>
            </w:r>
          </w:p>
        </w:tc>
      </w:tr>
      <w:tr w:rsidR="00BB1132" w:rsidRPr="00F04E55" w14:paraId="3CDECE62" w14:textId="77777777">
        <w:trPr>
          <w:trHeight w:val="129"/>
        </w:trPr>
        <w:tc>
          <w:tcPr>
            <w:tcW w:w="467" w:type="pct"/>
          </w:tcPr>
          <w:p w14:paraId="29A21237" w14:textId="77777777" w:rsidR="00BB1132" w:rsidRPr="00F04E55" w:rsidRDefault="00BB1132">
            <w:pPr>
              <w:jc w:val="center"/>
              <w:rPr>
                <w:bCs/>
              </w:rPr>
            </w:pPr>
            <w:r>
              <w:rPr>
                <w:bCs/>
              </w:rPr>
              <w:t>6.5.</w:t>
            </w:r>
          </w:p>
        </w:tc>
        <w:tc>
          <w:tcPr>
            <w:tcW w:w="2186" w:type="pct"/>
          </w:tcPr>
          <w:p w14:paraId="49A1936F" w14:textId="77777777" w:rsidR="00BB1132" w:rsidRPr="00DE25F8" w:rsidRDefault="00BB1132">
            <w:pPr>
              <w:rPr>
                <w:bCs/>
              </w:rPr>
            </w:pPr>
            <w:r w:rsidRPr="009F2F65">
              <w:rPr>
                <w:color w:val="000000"/>
              </w:rPr>
              <w:t>Социально-педагогический патронаж</w:t>
            </w:r>
          </w:p>
        </w:tc>
        <w:tc>
          <w:tcPr>
            <w:tcW w:w="891" w:type="pct"/>
          </w:tcPr>
          <w:p w14:paraId="56A1DFCA" w14:textId="77777777" w:rsidR="00BB1132" w:rsidRDefault="00BB1132">
            <w:pPr>
              <w:jc w:val="center"/>
              <w:rPr>
                <w:rStyle w:val="afc"/>
                <w:i w:val="0"/>
                <w:iCs w:val="0"/>
              </w:rPr>
            </w:pPr>
            <w:r>
              <w:rPr>
                <w:rStyle w:val="afc"/>
                <w:i w:val="0"/>
                <w:iCs w:val="0"/>
              </w:rPr>
              <w:t>согласно</w:t>
            </w:r>
          </w:p>
          <w:p w14:paraId="1B1339C0" w14:textId="77777777" w:rsidR="00BB1132" w:rsidRPr="004E7690" w:rsidRDefault="00BB1132">
            <w:pPr>
              <w:jc w:val="center"/>
              <w:rPr>
                <w:rStyle w:val="afc"/>
                <w:i w:val="0"/>
                <w:iCs w:val="0"/>
              </w:rPr>
            </w:pPr>
            <w:r>
              <w:rPr>
                <w:rStyle w:val="afc"/>
                <w:i w:val="0"/>
                <w:iCs w:val="0"/>
              </w:rPr>
              <w:t>графика</w:t>
            </w:r>
          </w:p>
        </w:tc>
        <w:tc>
          <w:tcPr>
            <w:tcW w:w="1457" w:type="pct"/>
          </w:tcPr>
          <w:p w14:paraId="4B9B4DC5" w14:textId="77777777" w:rsidR="00BB1132" w:rsidRPr="00541BCB" w:rsidRDefault="00BB1132">
            <w:r w:rsidRPr="00541BCB">
              <w:t xml:space="preserve">Специалисты по </w:t>
            </w:r>
          </w:p>
          <w:p w14:paraId="2003624C" w14:textId="77777777" w:rsidR="00BB1132" w:rsidRPr="00541BCB" w:rsidRDefault="00BB1132">
            <w:pPr>
              <w:rPr>
                <w:bCs/>
              </w:rPr>
            </w:pPr>
            <w:r w:rsidRPr="00541BCB">
              <w:t>социальной работе</w:t>
            </w:r>
          </w:p>
        </w:tc>
      </w:tr>
      <w:tr w:rsidR="00BB1132" w:rsidRPr="00F04E55" w14:paraId="48B63ECA" w14:textId="77777777">
        <w:trPr>
          <w:trHeight w:val="129"/>
        </w:trPr>
        <w:tc>
          <w:tcPr>
            <w:tcW w:w="467" w:type="pct"/>
          </w:tcPr>
          <w:p w14:paraId="4AA05819" w14:textId="77777777" w:rsidR="00BB1132" w:rsidRPr="00F04E55" w:rsidRDefault="00BB1132">
            <w:pPr>
              <w:jc w:val="center"/>
              <w:rPr>
                <w:bCs/>
              </w:rPr>
            </w:pPr>
            <w:r>
              <w:rPr>
                <w:bCs/>
              </w:rPr>
              <w:t>7.</w:t>
            </w:r>
          </w:p>
        </w:tc>
        <w:tc>
          <w:tcPr>
            <w:tcW w:w="2186" w:type="pct"/>
          </w:tcPr>
          <w:p w14:paraId="04609067" w14:textId="77777777" w:rsidR="00BB1132" w:rsidRPr="004C26EE" w:rsidRDefault="00BB1132">
            <w:pPr>
              <w:rPr>
                <w:b/>
                <w:bCs/>
              </w:rPr>
            </w:pPr>
            <w:r w:rsidRPr="004C26EE">
              <w:rPr>
                <w:b/>
                <w:bdr w:val="none" w:sz="0" w:space="0" w:color="auto" w:frame="1"/>
              </w:rPr>
              <w:t>Рефлексивный этап</w:t>
            </w:r>
          </w:p>
        </w:tc>
        <w:tc>
          <w:tcPr>
            <w:tcW w:w="891" w:type="pct"/>
          </w:tcPr>
          <w:p w14:paraId="07906051" w14:textId="77777777" w:rsidR="00BB1132" w:rsidRPr="004E7690" w:rsidRDefault="00BB1132">
            <w:pPr>
              <w:rPr>
                <w:rStyle w:val="afc"/>
                <w:i w:val="0"/>
                <w:iCs w:val="0"/>
              </w:rPr>
            </w:pPr>
          </w:p>
        </w:tc>
        <w:tc>
          <w:tcPr>
            <w:tcW w:w="1457" w:type="pct"/>
          </w:tcPr>
          <w:p w14:paraId="48CBACF0" w14:textId="77777777" w:rsidR="00BB1132" w:rsidRPr="00541BCB" w:rsidRDefault="00BB1132">
            <w:pPr>
              <w:rPr>
                <w:bCs/>
              </w:rPr>
            </w:pPr>
          </w:p>
        </w:tc>
      </w:tr>
      <w:tr w:rsidR="00BB1132" w:rsidRPr="00F04E55" w14:paraId="2372A096" w14:textId="77777777">
        <w:trPr>
          <w:trHeight w:val="129"/>
        </w:trPr>
        <w:tc>
          <w:tcPr>
            <w:tcW w:w="467" w:type="pct"/>
          </w:tcPr>
          <w:p w14:paraId="1293AFCA" w14:textId="77777777" w:rsidR="00BB1132" w:rsidRPr="00F04E55" w:rsidRDefault="00BB1132">
            <w:pPr>
              <w:jc w:val="center"/>
              <w:rPr>
                <w:bCs/>
              </w:rPr>
            </w:pPr>
            <w:r>
              <w:rPr>
                <w:bCs/>
              </w:rPr>
              <w:t>7.1.</w:t>
            </w:r>
          </w:p>
        </w:tc>
        <w:tc>
          <w:tcPr>
            <w:tcW w:w="2186" w:type="pct"/>
            <w:shd w:val="clear" w:color="auto" w:fill="auto"/>
          </w:tcPr>
          <w:p w14:paraId="46CB9B25" w14:textId="77777777" w:rsidR="00BB1132" w:rsidRDefault="00BB1132">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0C0BAE37" w14:textId="77777777" w:rsidR="00BB1132" w:rsidRPr="004E7690" w:rsidRDefault="00BB1132">
            <w:pPr>
              <w:rPr>
                <w:rStyle w:val="afc"/>
                <w:i w:val="0"/>
                <w:iCs w:val="0"/>
              </w:rPr>
            </w:pPr>
            <w:r>
              <w:t>е</w:t>
            </w:r>
            <w:r w:rsidRPr="004E7690">
              <w:t>жеквартально и в конце года</w:t>
            </w:r>
          </w:p>
        </w:tc>
        <w:tc>
          <w:tcPr>
            <w:tcW w:w="1457" w:type="pct"/>
          </w:tcPr>
          <w:p w14:paraId="37272A4E" w14:textId="77777777" w:rsidR="00BB1132" w:rsidRPr="00541BCB" w:rsidRDefault="00BB1132">
            <w:r w:rsidRPr="00541BCB">
              <w:t xml:space="preserve">Специалисты по </w:t>
            </w:r>
          </w:p>
          <w:p w14:paraId="748EC042" w14:textId="77777777" w:rsidR="00BB1132" w:rsidRPr="00541BCB" w:rsidRDefault="00BB1132">
            <w:pPr>
              <w:rPr>
                <w:bCs/>
              </w:rPr>
            </w:pPr>
            <w:r w:rsidRPr="00541BCB">
              <w:t>социальной работе</w:t>
            </w:r>
          </w:p>
        </w:tc>
      </w:tr>
      <w:tr w:rsidR="00BB1132" w:rsidRPr="00F04E55" w14:paraId="766B4CA2" w14:textId="77777777">
        <w:trPr>
          <w:trHeight w:val="129"/>
        </w:trPr>
        <w:tc>
          <w:tcPr>
            <w:tcW w:w="467" w:type="pct"/>
          </w:tcPr>
          <w:p w14:paraId="7F8750A9" w14:textId="77777777" w:rsidR="00BB1132" w:rsidRPr="00F04E55" w:rsidRDefault="00BB1132">
            <w:pPr>
              <w:jc w:val="center"/>
              <w:rPr>
                <w:bCs/>
              </w:rPr>
            </w:pPr>
            <w:r>
              <w:rPr>
                <w:bCs/>
              </w:rPr>
              <w:t>7.2.</w:t>
            </w:r>
          </w:p>
        </w:tc>
        <w:tc>
          <w:tcPr>
            <w:tcW w:w="2186" w:type="pct"/>
            <w:shd w:val="clear" w:color="auto" w:fill="auto"/>
          </w:tcPr>
          <w:p w14:paraId="052E701D" w14:textId="77777777" w:rsidR="00BB1132" w:rsidRPr="00950E8A" w:rsidRDefault="00BB1132">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618FC0CE" w14:textId="77777777" w:rsidR="00BB1132" w:rsidRPr="004E7690" w:rsidRDefault="00BB1132">
            <w:pPr>
              <w:rPr>
                <w:rStyle w:val="afc"/>
                <w:i w:val="0"/>
                <w:iCs w:val="0"/>
              </w:rPr>
            </w:pPr>
            <w:r>
              <w:t>е</w:t>
            </w:r>
            <w:r w:rsidRPr="004E7690">
              <w:t>жеквартально и в конце года</w:t>
            </w:r>
          </w:p>
        </w:tc>
        <w:tc>
          <w:tcPr>
            <w:tcW w:w="1457" w:type="pct"/>
          </w:tcPr>
          <w:p w14:paraId="62E4887C" w14:textId="77777777" w:rsidR="00BB1132" w:rsidRPr="00541BCB" w:rsidRDefault="00BB1132">
            <w:r w:rsidRPr="00541BCB">
              <w:t xml:space="preserve">Специалисты по </w:t>
            </w:r>
          </w:p>
          <w:p w14:paraId="7454DB3B" w14:textId="77777777" w:rsidR="00BB1132" w:rsidRPr="00541BCB" w:rsidRDefault="00BB1132">
            <w:pPr>
              <w:rPr>
                <w:bCs/>
              </w:rPr>
            </w:pPr>
            <w:r w:rsidRPr="00541BCB">
              <w:t>социальной работе</w:t>
            </w:r>
          </w:p>
        </w:tc>
      </w:tr>
      <w:tr w:rsidR="00BB1132" w:rsidRPr="00F04E55" w14:paraId="67E3DFEF" w14:textId="77777777">
        <w:trPr>
          <w:trHeight w:val="129"/>
        </w:trPr>
        <w:tc>
          <w:tcPr>
            <w:tcW w:w="467" w:type="pct"/>
          </w:tcPr>
          <w:p w14:paraId="0D67D9C4" w14:textId="77777777" w:rsidR="00BB1132" w:rsidRPr="00F04E55" w:rsidRDefault="00BB1132">
            <w:pPr>
              <w:jc w:val="center"/>
              <w:rPr>
                <w:bCs/>
              </w:rPr>
            </w:pPr>
            <w:r>
              <w:rPr>
                <w:bCs/>
              </w:rPr>
              <w:t>7.3.</w:t>
            </w:r>
          </w:p>
        </w:tc>
        <w:tc>
          <w:tcPr>
            <w:tcW w:w="2186" w:type="pct"/>
            <w:shd w:val="clear" w:color="auto" w:fill="auto"/>
          </w:tcPr>
          <w:p w14:paraId="6419F1DE" w14:textId="77777777" w:rsidR="00BB1132" w:rsidRPr="00950E8A" w:rsidRDefault="00BB1132">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5260BE4B" w14:textId="77777777" w:rsidR="00BB1132" w:rsidRPr="004E7690" w:rsidRDefault="00BB1132">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64712B9F" w14:textId="77777777" w:rsidR="00BB1132" w:rsidRPr="00541BCB" w:rsidRDefault="00BB1132">
            <w:r w:rsidRPr="00541BCB">
              <w:t xml:space="preserve">Специалисты по </w:t>
            </w:r>
          </w:p>
          <w:p w14:paraId="64A34D93" w14:textId="77777777" w:rsidR="00BB1132" w:rsidRPr="00541BCB" w:rsidRDefault="00BB1132">
            <w:pPr>
              <w:rPr>
                <w:bCs/>
              </w:rPr>
            </w:pPr>
            <w:r w:rsidRPr="00541BCB">
              <w:t>социальной работе</w:t>
            </w:r>
          </w:p>
        </w:tc>
      </w:tr>
      <w:tr w:rsidR="00BB1132" w:rsidRPr="00F04E55" w14:paraId="46C4C40A" w14:textId="77777777">
        <w:trPr>
          <w:trHeight w:val="129"/>
        </w:trPr>
        <w:tc>
          <w:tcPr>
            <w:tcW w:w="467" w:type="pct"/>
          </w:tcPr>
          <w:p w14:paraId="2C12C45E" w14:textId="77777777" w:rsidR="00BB1132" w:rsidRPr="00F04E55" w:rsidRDefault="00BB1132">
            <w:pPr>
              <w:jc w:val="center"/>
              <w:rPr>
                <w:bCs/>
              </w:rPr>
            </w:pPr>
            <w:r>
              <w:rPr>
                <w:bCs/>
              </w:rPr>
              <w:t>7.4.</w:t>
            </w:r>
          </w:p>
        </w:tc>
        <w:tc>
          <w:tcPr>
            <w:tcW w:w="2186" w:type="pct"/>
            <w:shd w:val="clear" w:color="auto" w:fill="auto"/>
          </w:tcPr>
          <w:p w14:paraId="67041D3E" w14:textId="77777777" w:rsidR="00BB1132" w:rsidRPr="00950E8A" w:rsidRDefault="00BB1132">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23E2BE39" w14:textId="77777777" w:rsidR="00BB1132" w:rsidRPr="004E7690" w:rsidRDefault="00BB1132">
            <w:pPr>
              <w:rPr>
                <w:rStyle w:val="afc"/>
                <w:i w:val="0"/>
                <w:iCs w:val="0"/>
              </w:rPr>
            </w:pPr>
            <w:r>
              <w:rPr>
                <w:rStyle w:val="afc"/>
                <w:i w:val="0"/>
                <w:iCs w:val="0"/>
              </w:rPr>
              <w:t>д</w:t>
            </w:r>
            <w:r w:rsidRPr="004E7690">
              <w:rPr>
                <w:rStyle w:val="afc"/>
                <w:i w:val="0"/>
                <w:iCs w:val="0"/>
              </w:rPr>
              <w:t>екабрь</w:t>
            </w:r>
          </w:p>
        </w:tc>
        <w:tc>
          <w:tcPr>
            <w:tcW w:w="1457" w:type="pct"/>
          </w:tcPr>
          <w:p w14:paraId="4CA85D5C" w14:textId="77777777" w:rsidR="00BB1132" w:rsidRPr="00541BCB" w:rsidRDefault="00BB1132">
            <w:r w:rsidRPr="00541BCB">
              <w:t xml:space="preserve">Специалисты по </w:t>
            </w:r>
          </w:p>
          <w:p w14:paraId="7212654A" w14:textId="77777777" w:rsidR="00BB1132" w:rsidRPr="00541BCB" w:rsidRDefault="00BB1132">
            <w:pPr>
              <w:rPr>
                <w:bCs/>
              </w:rPr>
            </w:pPr>
            <w:r w:rsidRPr="00541BCB">
              <w:t>социальной работе</w:t>
            </w:r>
          </w:p>
        </w:tc>
      </w:tr>
    </w:tbl>
    <w:p w14:paraId="05A18CBA" w14:textId="77777777" w:rsidR="00BB1132" w:rsidRDefault="00BB1132" w:rsidP="00BB1132">
      <w:pPr>
        <w:pStyle w:val="af1"/>
        <w:ind w:firstLine="567"/>
        <w:jc w:val="both"/>
        <w:rPr>
          <w:rFonts w:ascii="Times New Roman" w:hAnsi="Times New Roman"/>
          <w:sz w:val="24"/>
          <w:szCs w:val="24"/>
        </w:rPr>
      </w:pPr>
    </w:p>
    <w:p w14:paraId="21A06DED" w14:textId="77777777" w:rsidR="00BB1132" w:rsidRPr="00041B5E" w:rsidRDefault="00BB1132" w:rsidP="00BB1132">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22A5D2F9" w14:textId="77777777" w:rsidR="00BB1132" w:rsidRDefault="00BB1132" w:rsidP="00BB1132">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BB1132" w:rsidRPr="00404F90" w14:paraId="2A72DB8C" w14:textId="77777777" w:rsidTr="009D1FAC">
        <w:tc>
          <w:tcPr>
            <w:tcW w:w="351" w:type="pct"/>
            <w:vMerge w:val="restart"/>
          </w:tcPr>
          <w:p w14:paraId="4E9B64EF" w14:textId="77777777" w:rsidR="00BB1132" w:rsidRPr="00404F90" w:rsidRDefault="00BB1132">
            <w:pPr>
              <w:jc w:val="center"/>
              <w:rPr>
                <w:b/>
                <w:bCs/>
                <w:u w:val="single"/>
              </w:rPr>
            </w:pPr>
            <w:r w:rsidRPr="00404F90">
              <w:rPr>
                <w:b/>
                <w:bCs/>
              </w:rPr>
              <w:t>№ п/п</w:t>
            </w:r>
          </w:p>
        </w:tc>
        <w:tc>
          <w:tcPr>
            <w:tcW w:w="1402" w:type="pct"/>
            <w:vMerge w:val="restart"/>
          </w:tcPr>
          <w:p w14:paraId="3A7C13CB" w14:textId="77777777" w:rsidR="00BB1132" w:rsidRPr="00404F90" w:rsidRDefault="00BB1132">
            <w:pPr>
              <w:jc w:val="center"/>
              <w:rPr>
                <w:b/>
                <w:bCs/>
                <w:u w:val="single"/>
              </w:rPr>
            </w:pPr>
            <w:r w:rsidRPr="00404F90">
              <w:rPr>
                <w:b/>
                <w:bCs/>
              </w:rPr>
              <w:t>Направление деятельности, мероприятие</w:t>
            </w:r>
          </w:p>
        </w:tc>
        <w:tc>
          <w:tcPr>
            <w:tcW w:w="2509" w:type="pct"/>
            <w:gridSpan w:val="5"/>
          </w:tcPr>
          <w:p w14:paraId="45102CF6" w14:textId="77777777" w:rsidR="00BB1132" w:rsidRDefault="00BB1132">
            <w:pPr>
              <w:jc w:val="center"/>
              <w:rPr>
                <w:b/>
                <w:bCs/>
              </w:rPr>
            </w:pPr>
            <w:r w:rsidRPr="00404F90">
              <w:rPr>
                <w:b/>
                <w:bCs/>
              </w:rPr>
              <w:t>Сроки/</w:t>
            </w:r>
          </w:p>
          <w:p w14:paraId="1899A785" w14:textId="77777777" w:rsidR="00BB1132" w:rsidRPr="00404F90" w:rsidRDefault="00BB1132">
            <w:pPr>
              <w:jc w:val="center"/>
              <w:rPr>
                <w:b/>
                <w:bCs/>
                <w:u w:val="single"/>
              </w:rPr>
            </w:pPr>
            <w:r w:rsidRPr="00404F90">
              <w:rPr>
                <w:b/>
                <w:bCs/>
              </w:rPr>
              <w:t>Размер необходимого финансирования (руб.)</w:t>
            </w:r>
          </w:p>
        </w:tc>
        <w:tc>
          <w:tcPr>
            <w:tcW w:w="738" w:type="pct"/>
            <w:vMerge w:val="restart"/>
          </w:tcPr>
          <w:p w14:paraId="59BC5E19" w14:textId="77777777" w:rsidR="00BB1132" w:rsidRPr="00404F90" w:rsidRDefault="00BB1132">
            <w:pPr>
              <w:jc w:val="center"/>
              <w:rPr>
                <w:b/>
                <w:bCs/>
                <w:u w:val="single"/>
              </w:rPr>
            </w:pPr>
            <w:r w:rsidRPr="00404F90">
              <w:rPr>
                <w:b/>
                <w:bCs/>
              </w:rPr>
              <w:t>Ожидаемый результат</w:t>
            </w:r>
          </w:p>
        </w:tc>
      </w:tr>
      <w:tr w:rsidR="00BB1132" w:rsidRPr="00404F90" w14:paraId="0D6D5155" w14:textId="77777777" w:rsidTr="009D1FAC">
        <w:tc>
          <w:tcPr>
            <w:tcW w:w="351" w:type="pct"/>
            <w:vMerge/>
          </w:tcPr>
          <w:p w14:paraId="135D4402" w14:textId="77777777" w:rsidR="00BB1132" w:rsidRPr="00404F90" w:rsidRDefault="00BB1132">
            <w:pPr>
              <w:jc w:val="center"/>
              <w:rPr>
                <w:b/>
                <w:bCs/>
                <w:u w:val="single"/>
              </w:rPr>
            </w:pPr>
          </w:p>
        </w:tc>
        <w:tc>
          <w:tcPr>
            <w:tcW w:w="1402" w:type="pct"/>
            <w:vMerge/>
          </w:tcPr>
          <w:p w14:paraId="7C06B267" w14:textId="77777777" w:rsidR="00BB1132" w:rsidRPr="00404F90" w:rsidRDefault="00BB1132">
            <w:pPr>
              <w:jc w:val="center"/>
              <w:rPr>
                <w:b/>
                <w:bCs/>
                <w:u w:val="single"/>
              </w:rPr>
            </w:pPr>
          </w:p>
        </w:tc>
        <w:tc>
          <w:tcPr>
            <w:tcW w:w="502" w:type="pct"/>
          </w:tcPr>
          <w:p w14:paraId="27F703AB" w14:textId="77777777" w:rsidR="00BB1132" w:rsidRPr="00404F90" w:rsidRDefault="00BB1132">
            <w:pPr>
              <w:jc w:val="center"/>
              <w:rPr>
                <w:b/>
                <w:bCs/>
              </w:rPr>
            </w:pPr>
            <w:r w:rsidRPr="00404F90">
              <w:rPr>
                <w:b/>
                <w:bCs/>
              </w:rPr>
              <w:t>20</w:t>
            </w:r>
            <w:r>
              <w:rPr>
                <w:b/>
                <w:bCs/>
              </w:rPr>
              <w:t>23</w:t>
            </w:r>
          </w:p>
        </w:tc>
        <w:tc>
          <w:tcPr>
            <w:tcW w:w="502" w:type="pct"/>
          </w:tcPr>
          <w:p w14:paraId="4A54807A" w14:textId="77777777" w:rsidR="00BB1132" w:rsidRPr="00404F90" w:rsidRDefault="00BB1132">
            <w:pPr>
              <w:jc w:val="center"/>
              <w:rPr>
                <w:b/>
                <w:bCs/>
              </w:rPr>
            </w:pPr>
            <w:r w:rsidRPr="00404F90">
              <w:rPr>
                <w:b/>
                <w:bCs/>
              </w:rPr>
              <w:t>20</w:t>
            </w:r>
            <w:r>
              <w:rPr>
                <w:b/>
                <w:bCs/>
              </w:rPr>
              <w:t>24</w:t>
            </w:r>
          </w:p>
        </w:tc>
        <w:tc>
          <w:tcPr>
            <w:tcW w:w="502" w:type="pct"/>
          </w:tcPr>
          <w:p w14:paraId="26D19B7E" w14:textId="77777777" w:rsidR="00BB1132" w:rsidRPr="00404F90" w:rsidRDefault="00BB1132">
            <w:pPr>
              <w:jc w:val="center"/>
              <w:rPr>
                <w:b/>
                <w:bCs/>
              </w:rPr>
            </w:pPr>
            <w:r w:rsidRPr="00404F90">
              <w:rPr>
                <w:b/>
                <w:bCs/>
              </w:rPr>
              <w:t>20</w:t>
            </w:r>
            <w:r>
              <w:rPr>
                <w:b/>
                <w:bCs/>
              </w:rPr>
              <w:t>25</w:t>
            </w:r>
          </w:p>
        </w:tc>
        <w:tc>
          <w:tcPr>
            <w:tcW w:w="502" w:type="pct"/>
          </w:tcPr>
          <w:p w14:paraId="5246FC13" w14:textId="77777777" w:rsidR="00BB1132" w:rsidRPr="00404F90" w:rsidRDefault="00BB1132">
            <w:pPr>
              <w:jc w:val="center"/>
              <w:rPr>
                <w:b/>
                <w:bCs/>
              </w:rPr>
            </w:pPr>
            <w:r w:rsidRPr="00404F90">
              <w:rPr>
                <w:b/>
                <w:bCs/>
              </w:rPr>
              <w:t>20</w:t>
            </w:r>
            <w:r>
              <w:rPr>
                <w:b/>
                <w:bCs/>
              </w:rPr>
              <w:t>26</w:t>
            </w:r>
          </w:p>
        </w:tc>
        <w:tc>
          <w:tcPr>
            <w:tcW w:w="502" w:type="pct"/>
          </w:tcPr>
          <w:p w14:paraId="084153CD" w14:textId="77777777" w:rsidR="00BB1132" w:rsidRPr="00404F90" w:rsidRDefault="00BB1132">
            <w:pPr>
              <w:jc w:val="center"/>
              <w:rPr>
                <w:b/>
                <w:bCs/>
              </w:rPr>
            </w:pPr>
            <w:r w:rsidRPr="00404F90">
              <w:rPr>
                <w:b/>
                <w:bCs/>
              </w:rPr>
              <w:t>20</w:t>
            </w:r>
            <w:r>
              <w:rPr>
                <w:b/>
                <w:bCs/>
              </w:rPr>
              <w:t>27</w:t>
            </w:r>
          </w:p>
        </w:tc>
        <w:tc>
          <w:tcPr>
            <w:tcW w:w="738" w:type="pct"/>
            <w:vMerge/>
          </w:tcPr>
          <w:p w14:paraId="4D388C5B" w14:textId="77777777" w:rsidR="00BB1132" w:rsidRPr="00404F90" w:rsidRDefault="00BB1132">
            <w:pPr>
              <w:jc w:val="center"/>
              <w:rPr>
                <w:b/>
                <w:bCs/>
                <w:u w:val="single"/>
              </w:rPr>
            </w:pPr>
          </w:p>
        </w:tc>
      </w:tr>
      <w:tr w:rsidR="00BB1132" w:rsidRPr="00404F90" w14:paraId="473A039D" w14:textId="77777777" w:rsidTr="009D1FAC">
        <w:tc>
          <w:tcPr>
            <w:tcW w:w="351" w:type="pct"/>
          </w:tcPr>
          <w:p w14:paraId="35D5EE4A" w14:textId="77777777" w:rsidR="00BB1132" w:rsidRPr="00DE5331" w:rsidRDefault="00BB1132">
            <w:pPr>
              <w:jc w:val="center"/>
              <w:rPr>
                <w:b/>
                <w:bCs/>
              </w:rPr>
            </w:pPr>
            <w:r w:rsidRPr="00DE5331">
              <w:rPr>
                <w:b/>
                <w:bCs/>
              </w:rPr>
              <w:t>1.</w:t>
            </w:r>
          </w:p>
        </w:tc>
        <w:tc>
          <w:tcPr>
            <w:tcW w:w="4649" w:type="pct"/>
            <w:gridSpan w:val="7"/>
          </w:tcPr>
          <w:p w14:paraId="6B236080" w14:textId="28C11CB2" w:rsidR="00BB1132" w:rsidRPr="00404F90" w:rsidRDefault="00BB1132">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sidR="00B302CD">
              <w:rPr>
                <w:b/>
                <w:bCs/>
                <w:i/>
              </w:rPr>
              <w:t>е</w:t>
            </w:r>
            <w:r w:rsidRPr="00295EBA">
              <w:rPr>
                <w:b/>
                <w:bCs/>
                <w:i/>
              </w:rPr>
              <w:t>й</w:t>
            </w:r>
          </w:p>
        </w:tc>
      </w:tr>
      <w:tr w:rsidR="00BB1132" w:rsidRPr="00404F90" w14:paraId="129C6D67" w14:textId="77777777" w:rsidTr="009D1FAC">
        <w:tc>
          <w:tcPr>
            <w:tcW w:w="351" w:type="pct"/>
          </w:tcPr>
          <w:p w14:paraId="17A97448" w14:textId="77777777" w:rsidR="00BB1132" w:rsidRPr="002869E5" w:rsidRDefault="00BB1132">
            <w:pPr>
              <w:jc w:val="center"/>
              <w:rPr>
                <w:bCs/>
              </w:rPr>
            </w:pPr>
            <w:r w:rsidRPr="002869E5">
              <w:rPr>
                <w:bCs/>
              </w:rPr>
              <w:t>1.1.</w:t>
            </w:r>
          </w:p>
        </w:tc>
        <w:tc>
          <w:tcPr>
            <w:tcW w:w="1402" w:type="pct"/>
          </w:tcPr>
          <w:p w14:paraId="5ADEA441" w14:textId="77777777" w:rsidR="00BB1132" w:rsidRPr="00404F90" w:rsidRDefault="00BB1132">
            <w:pPr>
              <w:rPr>
                <w:bCs/>
              </w:rPr>
            </w:pPr>
            <w:r w:rsidRPr="00404F90">
              <w:rPr>
                <w:bCs/>
              </w:rPr>
              <w:t xml:space="preserve">Приобретение цветного </w:t>
            </w:r>
          </w:p>
          <w:p w14:paraId="2A503100" w14:textId="77777777" w:rsidR="00BB1132" w:rsidRPr="00404F90" w:rsidRDefault="00BB1132">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174893E" w14:textId="77777777" w:rsidR="00BB1132" w:rsidRPr="00404F90" w:rsidRDefault="00BB1132">
            <w:pPr>
              <w:jc w:val="center"/>
              <w:rPr>
                <w:bCs/>
              </w:rPr>
            </w:pPr>
            <w:r w:rsidRPr="00404F90">
              <w:rPr>
                <w:bCs/>
              </w:rPr>
              <w:t xml:space="preserve">19 </w:t>
            </w:r>
            <w:r>
              <w:rPr>
                <w:bCs/>
              </w:rPr>
              <w:t>500</w:t>
            </w:r>
          </w:p>
        </w:tc>
        <w:tc>
          <w:tcPr>
            <w:tcW w:w="502" w:type="pct"/>
          </w:tcPr>
          <w:p w14:paraId="4EC1EADC" w14:textId="77777777" w:rsidR="00BB1132" w:rsidRPr="00404F90" w:rsidRDefault="00BB1132">
            <w:pPr>
              <w:jc w:val="center"/>
              <w:rPr>
                <w:bCs/>
              </w:rPr>
            </w:pPr>
          </w:p>
        </w:tc>
        <w:tc>
          <w:tcPr>
            <w:tcW w:w="502" w:type="pct"/>
          </w:tcPr>
          <w:p w14:paraId="005BE3E0" w14:textId="77777777" w:rsidR="00BB1132" w:rsidRPr="00404F90" w:rsidRDefault="00BB1132">
            <w:pPr>
              <w:jc w:val="center"/>
              <w:rPr>
                <w:bCs/>
              </w:rPr>
            </w:pPr>
          </w:p>
        </w:tc>
        <w:tc>
          <w:tcPr>
            <w:tcW w:w="502" w:type="pct"/>
          </w:tcPr>
          <w:p w14:paraId="6041B5B4" w14:textId="77777777" w:rsidR="00BB1132" w:rsidRPr="00404F90" w:rsidRDefault="00BB1132">
            <w:pPr>
              <w:jc w:val="center"/>
              <w:rPr>
                <w:b/>
                <w:bCs/>
                <w:u w:val="single"/>
              </w:rPr>
            </w:pPr>
          </w:p>
        </w:tc>
        <w:tc>
          <w:tcPr>
            <w:tcW w:w="502" w:type="pct"/>
          </w:tcPr>
          <w:p w14:paraId="53E4B679" w14:textId="77777777" w:rsidR="00BB1132" w:rsidRPr="00404F90" w:rsidRDefault="00BB1132">
            <w:pPr>
              <w:jc w:val="center"/>
              <w:rPr>
                <w:b/>
                <w:bCs/>
                <w:u w:val="single"/>
              </w:rPr>
            </w:pPr>
          </w:p>
        </w:tc>
        <w:tc>
          <w:tcPr>
            <w:tcW w:w="738" w:type="pct"/>
            <w:vMerge w:val="restart"/>
          </w:tcPr>
          <w:p w14:paraId="08392065" w14:textId="77777777" w:rsidR="00BB1132" w:rsidRPr="00404F90" w:rsidRDefault="00BB1132">
            <w:pPr>
              <w:jc w:val="center"/>
              <w:rPr>
                <w:bCs/>
              </w:rPr>
            </w:pPr>
            <w:r w:rsidRPr="00404F90">
              <w:rPr>
                <w:bCs/>
              </w:rPr>
              <w:t>Укрепление и развитие материально-технической базы учреждения</w:t>
            </w:r>
          </w:p>
        </w:tc>
      </w:tr>
      <w:tr w:rsidR="00BB1132" w:rsidRPr="00404F90" w14:paraId="0E521C0D" w14:textId="77777777" w:rsidTr="009D1FAC">
        <w:tc>
          <w:tcPr>
            <w:tcW w:w="351" w:type="pct"/>
          </w:tcPr>
          <w:p w14:paraId="161DD06D" w14:textId="77777777" w:rsidR="00BB1132" w:rsidRPr="002869E5" w:rsidRDefault="00BB1132">
            <w:pPr>
              <w:jc w:val="center"/>
              <w:rPr>
                <w:bCs/>
              </w:rPr>
            </w:pPr>
            <w:r>
              <w:rPr>
                <w:bCs/>
              </w:rPr>
              <w:t>1.2.</w:t>
            </w:r>
          </w:p>
        </w:tc>
        <w:tc>
          <w:tcPr>
            <w:tcW w:w="1402" w:type="pct"/>
          </w:tcPr>
          <w:p w14:paraId="10D1AE6E" w14:textId="77777777" w:rsidR="00BB1132" w:rsidRPr="00404F90" w:rsidRDefault="00BB1132">
            <w:pPr>
              <w:rPr>
                <w:bCs/>
              </w:rPr>
            </w:pPr>
            <w:r w:rsidRPr="00404F90">
              <w:rPr>
                <w:bCs/>
              </w:rPr>
              <w:t>Чернила INKSYSTEM для фотопечати 1000 мл 4 цвета</w:t>
            </w:r>
          </w:p>
        </w:tc>
        <w:tc>
          <w:tcPr>
            <w:tcW w:w="502" w:type="pct"/>
          </w:tcPr>
          <w:p w14:paraId="571D7AB7"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20F9A6A2"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247A5AC3" w14:textId="77777777" w:rsidR="00BB1132" w:rsidRPr="00404F90" w:rsidRDefault="00BB1132">
            <w:pPr>
              <w:jc w:val="center"/>
              <w:rPr>
                <w:bCs/>
              </w:rPr>
            </w:pPr>
            <w:r w:rsidRPr="00404F90">
              <w:rPr>
                <w:bCs/>
              </w:rPr>
              <w:t>5</w:t>
            </w:r>
            <w:r>
              <w:rPr>
                <w:bCs/>
              </w:rPr>
              <w:t>50</w:t>
            </w:r>
            <w:r w:rsidRPr="00404F90">
              <w:rPr>
                <w:bCs/>
              </w:rPr>
              <w:t>0</w:t>
            </w:r>
          </w:p>
        </w:tc>
        <w:tc>
          <w:tcPr>
            <w:tcW w:w="502" w:type="pct"/>
          </w:tcPr>
          <w:p w14:paraId="04F8B061" w14:textId="77777777" w:rsidR="00BB1132" w:rsidRPr="00404F90" w:rsidRDefault="00BB1132">
            <w:pPr>
              <w:jc w:val="center"/>
              <w:rPr>
                <w:bCs/>
              </w:rPr>
            </w:pPr>
            <w:r w:rsidRPr="00404F90">
              <w:rPr>
                <w:bCs/>
              </w:rPr>
              <w:t>5</w:t>
            </w:r>
            <w:r>
              <w:rPr>
                <w:bCs/>
              </w:rPr>
              <w:t>500</w:t>
            </w:r>
          </w:p>
        </w:tc>
        <w:tc>
          <w:tcPr>
            <w:tcW w:w="502" w:type="pct"/>
          </w:tcPr>
          <w:p w14:paraId="53931BEE" w14:textId="77777777" w:rsidR="00BB1132" w:rsidRPr="00404F90" w:rsidRDefault="00BB1132">
            <w:pPr>
              <w:jc w:val="center"/>
              <w:rPr>
                <w:bCs/>
              </w:rPr>
            </w:pPr>
            <w:r w:rsidRPr="00404F90">
              <w:rPr>
                <w:bCs/>
              </w:rPr>
              <w:t>5</w:t>
            </w:r>
            <w:r>
              <w:rPr>
                <w:bCs/>
              </w:rPr>
              <w:t>500</w:t>
            </w:r>
          </w:p>
        </w:tc>
        <w:tc>
          <w:tcPr>
            <w:tcW w:w="738" w:type="pct"/>
            <w:vMerge/>
          </w:tcPr>
          <w:p w14:paraId="4DA3571F" w14:textId="77777777" w:rsidR="00BB1132" w:rsidRPr="00404F90" w:rsidRDefault="00BB1132">
            <w:pPr>
              <w:jc w:val="center"/>
              <w:rPr>
                <w:bCs/>
              </w:rPr>
            </w:pPr>
          </w:p>
        </w:tc>
      </w:tr>
      <w:tr w:rsidR="00BB1132" w:rsidRPr="00404F90" w14:paraId="07BA07E4" w14:textId="77777777" w:rsidTr="009D1FAC">
        <w:tc>
          <w:tcPr>
            <w:tcW w:w="351" w:type="pct"/>
          </w:tcPr>
          <w:p w14:paraId="7F0AE5C0" w14:textId="77777777" w:rsidR="00BB1132" w:rsidRPr="002869E5" w:rsidRDefault="00BB1132">
            <w:pPr>
              <w:jc w:val="center"/>
              <w:rPr>
                <w:bCs/>
              </w:rPr>
            </w:pPr>
            <w:r>
              <w:rPr>
                <w:bCs/>
              </w:rPr>
              <w:t>1.3.</w:t>
            </w:r>
          </w:p>
        </w:tc>
        <w:tc>
          <w:tcPr>
            <w:tcW w:w="1402" w:type="pct"/>
          </w:tcPr>
          <w:p w14:paraId="601CFE72" w14:textId="77777777" w:rsidR="00BB1132" w:rsidRPr="00404F90" w:rsidRDefault="00BB1132">
            <w:pPr>
              <w:rPr>
                <w:bCs/>
              </w:rPr>
            </w:pPr>
            <w:r w:rsidRPr="00404F90">
              <w:rPr>
                <w:bCs/>
              </w:rPr>
              <w:t>Приобретение Брошюровщика Gladwork iBind U15</w:t>
            </w:r>
          </w:p>
        </w:tc>
        <w:tc>
          <w:tcPr>
            <w:tcW w:w="502" w:type="pct"/>
          </w:tcPr>
          <w:p w14:paraId="535A3374" w14:textId="77777777" w:rsidR="00BB1132" w:rsidRPr="00404F90" w:rsidRDefault="00BB1132">
            <w:pPr>
              <w:jc w:val="center"/>
              <w:rPr>
                <w:bCs/>
              </w:rPr>
            </w:pPr>
            <w:r w:rsidRPr="00404F90">
              <w:rPr>
                <w:bCs/>
              </w:rPr>
              <w:t xml:space="preserve">5 </w:t>
            </w:r>
            <w:r>
              <w:rPr>
                <w:bCs/>
              </w:rPr>
              <w:t>600</w:t>
            </w:r>
          </w:p>
        </w:tc>
        <w:tc>
          <w:tcPr>
            <w:tcW w:w="502" w:type="pct"/>
          </w:tcPr>
          <w:p w14:paraId="4674D364" w14:textId="77777777" w:rsidR="00BB1132" w:rsidRPr="00404F90" w:rsidRDefault="00BB1132">
            <w:pPr>
              <w:jc w:val="center"/>
              <w:rPr>
                <w:bCs/>
              </w:rPr>
            </w:pPr>
          </w:p>
        </w:tc>
        <w:tc>
          <w:tcPr>
            <w:tcW w:w="502" w:type="pct"/>
          </w:tcPr>
          <w:p w14:paraId="0ADE6C89" w14:textId="77777777" w:rsidR="00BB1132" w:rsidRPr="00404F90" w:rsidRDefault="00BB1132">
            <w:pPr>
              <w:jc w:val="center"/>
              <w:rPr>
                <w:bCs/>
              </w:rPr>
            </w:pPr>
          </w:p>
        </w:tc>
        <w:tc>
          <w:tcPr>
            <w:tcW w:w="502" w:type="pct"/>
          </w:tcPr>
          <w:p w14:paraId="11F68902" w14:textId="77777777" w:rsidR="00BB1132" w:rsidRPr="00404F90" w:rsidRDefault="00BB1132">
            <w:pPr>
              <w:jc w:val="center"/>
              <w:rPr>
                <w:b/>
                <w:bCs/>
                <w:u w:val="single"/>
              </w:rPr>
            </w:pPr>
          </w:p>
        </w:tc>
        <w:tc>
          <w:tcPr>
            <w:tcW w:w="502" w:type="pct"/>
          </w:tcPr>
          <w:p w14:paraId="39F2BEE9" w14:textId="77777777" w:rsidR="00BB1132" w:rsidRPr="00404F90" w:rsidRDefault="00BB1132">
            <w:pPr>
              <w:jc w:val="center"/>
              <w:rPr>
                <w:b/>
                <w:bCs/>
                <w:u w:val="single"/>
              </w:rPr>
            </w:pPr>
          </w:p>
        </w:tc>
        <w:tc>
          <w:tcPr>
            <w:tcW w:w="738" w:type="pct"/>
            <w:vMerge/>
          </w:tcPr>
          <w:p w14:paraId="3092B86D" w14:textId="77777777" w:rsidR="00BB1132" w:rsidRPr="00404F90" w:rsidRDefault="00BB1132">
            <w:pPr>
              <w:jc w:val="center"/>
              <w:rPr>
                <w:bCs/>
              </w:rPr>
            </w:pPr>
          </w:p>
        </w:tc>
      </w:tr>
      <w:tr w:rsidR="00BB1132" w:rsidRPr="00404F90" w14:paraId="15554138" w14:textId="77777777" w:rsidTr="009D1FAC">
        <w:tc>
          <w:tcPr>
            <w:tcW w:w="351" w:type="pct"/>
          </w:tcPr>
          <w:p w14:paraId="06CD6496" w14:textId="77777777" w:rsidR="00BB1132" w:rsidRPr="002869E5" w:rsidRDefault="00BB1132">
            <w:pPr>
              <w:jc w:val="center"/>
              <w:rPr>
                <w:bCs/>
              </w:rPr>
            </w:pPr>
            <w:r>
              <w:rPr>
                <w:bCs/>
              </w:rPr>
              <w:t>1.4.</w:t>
            </w:r>
          </w:p>
        </w:tc>
        <w:tc>
          <w:tcPr>
            <w:tcW w:w="1402" w:type="pct"/>
          </w:tcPr>
          <w:p w14:paraId="10988F29" w14:textId="77777777" w:rsidR="00BB1132" w:rsidRPr="00404F90" w:rsidRDefault="00BB1132">
            <w:pPr>
              <w:rPr>
                <w:bCs/>
              </w:rPr>
            </w:pPr>
            <w:r w:rsidRPr="00DE5331">
              <w:rPr>
                <w:bCs/>
              </w:rPr>
              <w:t>Пружина пластиковая 12 мм, белая, 100шт.</w:t>
            </w:r>
          </w:p>
        </w:tc>
        <w:tc>
          <w:tcPr>
            <w:tcW w:w="502" w:type="pct"/>
          </w:tcPr>
          <w:p w14:paraId="47B8C201" w14:textId="77777777" w:rsidR="00BB1132" w:rsidRPr="00DE5331" w:rsidRDefault="00BB1132">
            <w:pPr>
              <w:jc w:val="center"/>
              <w:rPr>
                <w:bCs/>
              </w:rPr>
            </w:pPr>
            <w:r w:rsidRPr="00DE5331">
              <w:rPr>
                <w:rStyle w:val="b-old-pricesnum"/>
                <w:bCs/>
              </w:rPr>
              <w:t>450</w:t>
            </w:r>
          </w:p>
        </w:tc>
        <w:tc>
          <w:tcPr>
            <w:tcW w:w="502" w:type="pct"/>
          </w:tcPr>
          <w:p w14:paraId="15F77D5A" w14:textId="77777777" w:rsidR="00BB1132" w:rsidRPr="00DE5331" w:rsidRDefault="00BB1132">
            <w:pPr>
              <w:jc w:val="center"/>
              <w:rPr>
                <w:bCs/>
              </w:rPr>
            </w:pPr>
          </w:p>
        </w:tc>
        <w:tc>
          <w:tcPr>
            <w:tcW w:w="502" w:type="pct"/>
          </w:tcPr>
          <w:p w14:paraId="5290A921" w14:textId="77777777" w:rsidR="00BB1132" w:rsidRPr="00DE5331" w:rsidRDefault="00BB1132">
            <w:pPr>
              <w:jc w:val="center"/>
              <w:rPr>
                <w:bCs/>
              </w:rPr>
            </w:pPr>
            <w:r w:rsidRPr="00DE5331">
              <w:rPr>
                <w:rStyle w:val="b-old-pricesnum"/>
                <w:bCs/>
              </w:rPr>
              <w:t>450</w:t>
            </w:r>
          </w:p>
        </w:tc>
        <w:tc>
          <w:tcPr>
            <w:tcW w:w="502" w:type="pct"/>
          </w:tcPr>
          <w:p w14:paraId="12B5431D" w14:textId="77777777" w:rsidR="00BB1132" w:rsidRPr="00404F90" w:rsidRDefault="00BB1132">
            <w:pPr>
              <w:jc w:val="center"/>
              <w:rPr>
                <w:b/>
                <w:bCs/>
                <w:u w:val="single"/>
              </w:rPr>
            </w:pPr>
          </w:p>
        </w:tc>
        <w:tc>
          <w:tcPr>
            <w:tcW w:w="502" w:type="pct"/>
          </w:tcPr>
          <w:p w14:paraId="4EDC6722" w14:textId="77777777" w:rsidR="00BB1132" w:rsidRPr="00404F90" w:rsidRDefault="00BB1132">
            <w:pPr>
              <w:jc w:val="center"/>
              <w:rPr>
                <w:b/>
                <w:bCs/>
                <w:u w:val="single"/>
              </w:rPr>
            </w:pPr>
          </w:p>
        </w:tc>
        <w:tc>
          <w:tcPr>
            <w:tcW w:w="738" w:type="pct"/>
            <w:vMerge/>
          </w:tcPr>
          <w:p w14:paraId="786D54A5" w14:textId="77777777" w:rsidR="00BB1132" w:rsidRPr="00404F90" w:rsidRDefault="00BB1132">
            <w:pPr>
              <w:jc w:val="center"/>
              <w:rPr>
                <w:bCs/>
              </w:rPr>
            </w:pPr>
          </w:p>
        </w:tc>
      </w:tr>
      <w:tr w:rsidR="00BB1132" w:rsidRPr="00404F90" w14:paraId="39170A67" w14:textId="77777777" w:rsidTr="009D1FAC">
        <w:tc>
          <w:tcPr>
            <w:tcW w:w="351" w:type="pct"/>
          </w:tcPr>
          <w:p w14:paraId="02B3BDD1" w14:textId="77777777" w:rsidR="00BB1132" w:rsidRPr="002869E5" w:rsidRDefault="00BB1132">
            <w:pPr>
              <w:jc w:val="center"/>
              <w:rPr>
                <w:bCs/>
              </w:rPr>
            </w:pPr>
            <w:r>
              <w:rPr>
                <w:bCs/>
              </w:rPr>
              <w:lastRenderedPageBreak/>
              <w:t>1.5.</w:t>
            </w:r>
          </w:p>
        </w:tc>
        <w:tc>
          <w:tcPr>
            <w:tcW w:w="1402" w:type="pct"/>
          </w:tcPr>
          <w:p w14:paraId="44859E71" w14:textId="4B7CD29B" w:rsidR="00BB1132" w:rsidRPr="00404F90" w:rsidRDefault="00BB1132">
            <w:pPr>
              <w:rPr>
                <w:bCs/>
              </w:rPr>
            </w:pPr>
            <w:r w:rsidRPr="002869E5">
              <w:rPr>
                <w:bCs/>
              </w:rPr>
              <w:t>Обложки для перепл</w:t>
            </w:r>
            <w:r w:rsidR="00B302CD">
              <w:rPr>
                <w:bCs/>
              </w:rPr>
              <w:t>е</w:t>
            </w:r>
            <w:r w:rsidRPr="002869E5">
              <w:rPr>
                <w:bCs/>
              </w:rPr>
              <w:t>та А4, (100 шт.) - картонные</w:t>
            </w:r>
          </w:p>
        </w:tc>
        <w:tc>
          <w:tcPr>
            <w:tcW w:w="502" w:type="pct"/>
          </w:tcPr>
          <w:p w14:paraId="551C32A3" w14:textId="77777777" w:rsidR="00BB1132" w:rsidRPr="002869E5" w:rsidRDefault="00BB1132">
            <w:pPr>
              <w:jc w:val="center"/>
              <w:rPr>
                <w:bCs/>
              </w:rPr>
            </w:pPr>
            <w:r w:rsidRPr="002869E5">
              <w:rPr>
                <w:rStyle w:val="b-old-pricesnum"/>
                <w:bCs/>
              </w:rPr>
              <w:t>660</w:t>
            </w:r>
          </w:p>
        </w:tc>
        <w:tc>
          <w:tcPr>
            <w:tcW w:w="502" w:type="pct"/>
          </w:tcPr>
          <w:p w14:paraId="35CF830A" w14:textId="77777777" w:rsidR="00BB1132" w:rsidRPr="002869E5" w:rsidRDefault="00BB1132">
            <w:pPr>
              <w:jc w:val="center"/>
              <w:rPr>
                <w:bCs/>
              </w:rPr>
            </w:pPr>
          </w:p>
        </w:tc>
        <w:tc>
          <w:tcPr>
            <w:tcW w:w="502" w:type="pct"/>
          </w:tcPr>
          <w:p w14:paraId="74E2D8B7" w14:textId="77777777" w:rsidR="00BB1132" w:rsidRPr="002869E5" w:rsidRDefault="00BB1132">
            <w:pPr>
              <w:jc w:val="center"/>
              <w:rPr>
                <w:bCs/>
              </w:rPr>
            </w:pPr>
            <w:r w:rsidRPr="002869E5">
              <w:rPr>
                <w:rStyle w:val="b-old-pricesnum"/>
                <w:bCs/>
              </w:rPr>
              <w:t>660</w:t>
            </w:r>
          </w:p>
        </w:tc>
        <w:tc>
          <w:tcPr>
            <w:tcW w:w="502" w:type="pct"/>
          </w:tcPr>
          <w:p w14:paraId="3DA0ECA0" w14:textId="77777777" w:rsidR="00BB1132" w:rsidRPr="00404F90" w:rsidRDefault="00BB1132">
            <w:pPr>
              <w:jc w:val="center"/>
              <w:rPr>
                <w:b/>
                <w:bCs/>
                <w:u w:val="single"/>
              </w:rPr>
            </w:pPr>
          </w:p>
        </w:tc>
        <w:tc>
          <w:tcPr>
            <w:tcW w:w="502" w:type="pct"/>
          </w:tcPr>
          <w:p w14:paraId="61A2919C" w14:textId="77777777" w:rsidR="00BB1132" w:rsidRPr="00404F90" w:rsidRDefault="00BB1132">
            <w:pPr>
              <w:jc w:val="center"/>
              <w:rPr>
                <w:b/>
                <w:bCs/>
                <w:u w:val="single"/>
              </w:rPr>
            </w:pPr>
          </w:p>
        </w:tc>
        <w:tc>
          <w:tcPr>
            <w:tcW w:w="738" w:type="pct"/>
            <w:vMerge/>
          </w:tcPr>
          <w:p w14:paraId="34B9058F" w14:textId="77777777" w:rsidR="00BB1132" w:rsidRPr="00404F90" w:rsidRDefault="00BB1132">
            <w:pPr>
              <w:jc w:val="center"/>
              <w:rPr>
                <w:bCs/>
              </w:rPr>
            </w:pPr>
          </w:p>
        </w:tc>
      </w:tr>
      <w:tr w:rsidR="00BB1132" w:rsidRPr="00404F90" w14:paraId="0C5F2B9B" w14:textId="77777777" w:rsidTr="009D1FAC">
        <w:tc>
          <w:tcPr>
            <w:tcW w:w="351" w:type="pct"/>
          </w:tcPr>
          <w:p w14:paraId="43F6E7E3" w14:textId="77777777" w:rsidR="00BB1132" w:rsidRPr="002869E5" w:rsidRDefault="00BB1132">
            <w:pPr>
              <w:jc w:val="center"/>
              <w:rPr>
                <w:bCs/>
              </w:rPr>
            </w:pPr>
            <w:r>
              <w:rPr>
                <w:bCs/>
              </w:rPr>
              <w:t>1.6.</w:t>
            </w:r>
          </w:p>
        </w:tc>
        <w:tc>
          <w:tcPr>
            <w:tcW w:w="1402" w:type="pct"/>
          </w:tcPr>
          <w:p w14:paraId="722ABA77" w14:textId="6A817CE0" w:rsidR="00BB1132" w:rsidRPr="00DE5331" w:rsidRDefault="00BB1132">
            <w:pPr>
              <w:rPr>
                <w:bCs/>
              </w:rPr>
            </w:pPr>
            <w:r w:rsidRPr="002869E5">
              <w:rPr>
                <w:bCs/>
              </w:rPr>
              <w:t>Обложки для перепл</w:t>
            </w:r>
            <w:r w:rsidR="00B302CD">
              <w:rPr>
                <w:bCs/>
              </w:rPr>
              <w:t>е</w:t>
            </w:r>
            <w:r w:rsidRPr="002869E5">
              <w:rPr>
                <w:bCs/>
              </w:rPr>
              <w:t>та A4 (прозрачный) (100 шт.) - пластиковые</w:t>
            </w:r>
          </w:p>
        </w:tc>
        <w:tc>
          <w:tcPr>
            <w:tcW w:w="502" w:type="pct"/>
          </w:tcPr>
          <w:p w14:paraId="6C40609D" w14:textId="77777777" w:rsidR="00BB1132" w:rsidRPr="00404F90" w:rsidRDefault="00BB1132">
            <w:pPr>
              <w:jc w:val="center"/>
              <w:rPr>
                <w:bCs/>
              </w:rPr>
            </w:pPr>
          </w:p>
        </w:tc>
        <w:tc>
          <w:tcPr>
            <w:tcW w:w="502" w:type="pct"/>
          </w:tcPr>
          <w:p w14:paraId="7CC74AC3" w14:textId="77777777" w:rsidR="00BB1132" w:rsidRPr="00404F90" w:rsidRDefault="00BB1132">
            <w:pPr>
              <w:jc w:val="center"/>
              <w:rPr>
                <w:bCs/>
              </w:rPr>
            </w:pPr>
            <w:r>
              <w:rPr>
                <w:bCs/>
              </w:rPr>
              <w:t>800</w:t>
            </w:r>
          </w:p>
        </w:tc>
        <w:tc>
          <w:tcPr>
            <w:tcW w:w="502" w:type="pct"/>
          </w:tcPr>
          <w:p w14:paraId="048C120E" w14:textId="77777777" w:rsidR="00BB1132" w:rsidRPr="00404F90" w:rsidRDefault="00BB1132">
            <w:pPr>
              <w:jc w:val="center"/>
              <w:rPr>
                <w:bCs/>
              </w:rPr>
            </w:pPr>
          </w:p>
        </w:tc>
        <w:tc>
          <w:tcPr>
            <w:tcW w:w="502" w:type="pct"/>
          </w:tcPr>
          <w:p w14:paraId="0C9D5644" w14:textId="77777777" w:rsidR="00BB1132" w:rsidRPr="002869E5" w:rsidRDefault="00BB1132">
            <w:pPr>
              <w:jc w:val="center"/>
              <w:rPr>
                <w:bCs/>
              </w:rPr>
            </w:pPr>
            <w:r w:rsidRPr="002869E5">
              <w:rPr>
                <w:bCs/>
              </w:rPr>
              <w:t>800</w:t>
            </w:r>
          </w:p>
        </w:tc>
        <w:tc>
          <w:tcPr>
            <w:tcW w:w="502" w:type="pct"/>
          </w:tcPr>
          <w:p w14:paraId="0B032481" w14:textId="77777777" w:rsidR="00BB1132" w:rsidRPr="00404F90" w:rsidRDefault="00BB1132">
            <w:pPr>
              <w:jc w:val="center"/>
              <w:rPr>
                <w:b/>
                <w:bCs/>
                <w:u w:val="single"/>
              </w:rPr>
            </w:pPr>
          </w:p>
        </w:tc>
        <w:tc>
          <w:tcPr>
            <w:tcW w:w="738" w:type="pct"/>
            <w:vMerge/>
          </w:tcPr>
          <w:p w14:paraId="129C2C60" w14:textId="77777777" w:rsidR="00BB1132" w:rsidRPr="00404F90" w:rsidRDefault="00BB1132">
            <w:pPr>
              <w:jc w:val="center"/>
              <w:rPr>
                <w:bCs/>
              </w:rPr>
            </w:pPr>
          </w:p>
        </w:tc>
      </w:tr>
      <w:tr w:rsidR="00BB1132" w:rsidRPr="00404F90" w14:paraId="7725E6D5" w14:textId="77777777" w:rsidTr="009D1FAC">
        <w:tc>
          <w:tcPr>
            <w:tcW w:w="351" w:type="pct"/>
          </w:tcPr>
          <w:p w14:paraId="3A188CC9" w14:textId="77777777" w:rsidR="00BB1132" w:rsidRPr="002869E5" w:rsidRDefault="00BB1132">
            <w:pPr>
              <w:jc w:val="center"/>
              <w:rPr>
                <w:bCs/>
              </w:rPr>
            </w:pPr>
            <w:r>
              <w:rPr>
                <w:bCs/>
              </w:rPr>
              <w:t>1.7.</w:t>
            </w:r>
          </w:p>
        </w:tc>
        <w:tc>
          <w:tcPr>
            <w:tcW w:w="1402" w:type="pct"/>
          </w:tcPr>
          <w:p w14:paraId="5ADDCCB1" w14:textId="77777777" w:rsidR="00BB1132" w:rsidRDefault="00BB1132">
            <w:pPr>
              <w:rPr>
                <w:bCs/>
              </w:rPr>
            </w:pPr>
            <w:r w:rsidRPr="00CE51FD">
              <w:rPr>
                <w:bCs/>
              </w:rPr>
              <w:t>Бумага MAESTRO color А4, 80 г/м2, 500 л., пастель желтая</w:t>
            </w:r>
          </w:p>
        </w:tc>
        <w:tc>
          <w:tcPr>
            <w:tcW w:w="502" w:type="pct"/>
          </w:tcPr>
          <w:p w14:paraId="0A027BB2" w14:textId="77777777" w:rsidR="00BB1132" w:rsidRDefault="00BB1132">
            <w:pPr>
              <w:jc w:val="center"/>
              <w:rPr>
                <w:bCs/>
              </w:rPr>
            </w:pPr>
            <w:r w:rsidRPr="00CE51FD">
              <w:rPr>
                <w:bCs/>
              </w:rPr>
              <w:t>35</w:t>
            </w:r>
            <w:r>
              <w:rPr>
                <w:bCs/>
              </w:rPr>
              <w:t>0</w:t>
            </w:r>
          </w:p>
        </w:tc>
        <w:tc>
          <w:tcPr>
            <w:tcW w:w="502" w:type="pct"/>
          </w:tcPr>
          <w:p w14:paraId="1C500387" w14:textId="77777777" w:rsidR="00BB1132" w:rsidRDefault="00BB1132">
            <w:pPr>
              <w:jc w:val="center"/>
              <w:rPr>
                <w:bCs/>
              </w:rPr>
            </w:pPr>
          </w:p>
        </w:tc>
        <w:tc>
          <w:tcPr>
            <w:tcW w:w="502" w:type="pct"/>
          </w:tcPr>
          <w:p w14:paraId="44A41DCC" w14:textId="77777777" w:rsidR="00BB1132" w:rsidRDefault="00BB1132">
            <w:pPr>
              <w:jc w:val="center"/>
              <w:rPr>
                <w:bCs/>
              </w:rPr>
            </w:pPr>
            <w:r w:rsidRPr="00CE51FD">
              <w:rPr>
                <w:bCs/>
              </w:rPr>
              <w:t>35</w:t>
            </w:r>
            <w:r>
              <w:rPr>
                <w:bCs/>
              </w:rPr>
              <w:t>0</w:t>
            </w:r>
          </w:p>
        </w:tc>
        <w:tc>
          <w:tcPr>
            <w:tcW w:w="502" w:type="pct"/>
          </w:tcPr>
          <w:p w14:paraId="6717E716" w14:textId="77777777" w:rsidR="00BB1132" w:rsidRDefault="00BB1132">
            <w:pPr>
              <w:jc w:val="center"/>
              <w:rPr>
                <w:bCs/>
              </w:rPr>
            </w:pPr>
          </w:p>
        </w:tc>
        <w:tc>
          <w:tcPr>
            <w:tcW w:w="502" w:type="pct"/>
          </w:tcPr>
          <w:p w14:paraId="1B0917E1" w14:textId="77777777" w:rsidR="00BB1132" w:rsidRDefault="00BB1132">
            <w:pPr>
              <w:jc w:val="center"/>
              <w:rPr>
                <w:bCs/>
              </w:rPr>
            </w:pPr>
            <w:r w:rsidRPr="00CE51FD">
              <w:rPr>
                <w:bCs/>
              </w:rPr>
              <w:t>35</w:t>
            </w:r>
            <w:r>
              <w:rPr>
                <w:bCs/>
              </w:rPr>
              <w:t>0</w:t>
            </w:r>
          </w:p>
        </w:tc>
        <w:tc>
          <w:tcPr>
            <w:tcW w:w="738" w:type="pct"/>
            <w:vMerge w:val="restart"/>
          </w:tcPr>
          <w:p w14:paraId="46E5C0E5" w14:textId="77777777" w:rsidR="00BB1132" w:rsidRPr="00404F90" w:rsidRDefault="00BB1132">
            <w:pPr>
              <w:jc w:val="center"/>
              <w:rPr>
                <w:b/>
                <w:bCs/>
                <w:u w:val="single"/>
              </w:rPr>
            </w:pPr>
            <w:r>
              <w:rPr>
                <w:bCs/>
              </w:rPr>
              <w:t>Обеспечение клиента необходимой информационной базой</w:t>
            </w:r>
          </w:p>
        </w:tc>
      </w:tr>
      <w:tr w:rsidR="00BB1132" w:rsidRPr="00404F90" w14:paraId="32D7E0B2" w14:textId="77777777" w:rsidTr="009D1FAC">
        <w:tc>
          <w:tcPr>
            <w:tcW w:w="351" w:type="pct"/>
          </w:tcPr>
          <w:p w14:paraId="04156AD3" w14:textId="77777777" w:rsidR="00BB1132" w:rsidRPr="002869E5" w:rsidRDefault="00BB1132">
            <w:pPr>
              <w:jc w:val="center"/>
              <w:rPr>
                <w:bCs/>
              </w:rPr>
            </w:pPr>
            <w:r>
              <w:rPr>
                <w:bCs/>
              </w:rPr>
              <w:t>1.8.</w:t>
            </w:r>
          </w:p>
        </w:tc>
        <w:tc>
          <w:tcPr>
            <w:tcW w:w="1402" w:type="pct"/>
          </w:tcPr>
          <w:p w14:paraId="44AFD46E" w14:textId="77777777" w:rsidR="00BB1132" w:rsidRPr="00CE51FD" w:rsidRDefault="00BB1132">
            <w:pPr>
              <w:rPr>
                <w:bCs/>
              </w:rPr>
            </w:pPr>
            <w:r w:rsidRPr="00962262">
              <w:rPr>
                <w:bCs/>
              </w:rPr>
              <w:t>Бумага MAESTRO color А4, 80 г/м2, 250 л. (5 цв. x 50 л.), цветная пастель</w:t>
            </w:r>
          </w:p>
        </w:tc>
        <w:tc>
          <w:tcPr>
            <w:tcW w:w="502" w:type="pct"/>
          </w:tcPr>
          <w:p w14:paraId="28754725" w14:textId="77777777" w:rsidR="00BB1132" w:rsidRPr="00CE51FD" w:rsidRDefault="00BB1132">
            <w:pPr>
              <w:jc w:val="center"/>
              <w:rPr>
                <w:bCs/>
              </w:rPr>
            </w:pPr>
          </w:p>
        </w:tc>
        <w:tc>
          <w:tcPr>
            <w:tcW w:w="502" w:type="pct"/>
          </w:tcPr>
          <w:p w14:paraId="36371F59" w14:textId="77777777" w:rsidR="00BB1132" w:rsidRPr="00CE51FD" w:rsidRDefault="00BB1132">
            <w:pPr>
              <w:jc w:val="center"/>
              <w:rPr>
                <w:bCs/>
              </w:rPr>
            </w:pPr>
            <w:r w:rsidRPr="00962262">
              <w:rPr>
                <w:bCs/>
              </w:rPr>
              <w:t>3</w:t>
            </w:r>
            <w:r>
              <w:rPr>
                <w:bCs/>
              </w:rPr>
              <w:t>50</w:t>
            </w:r>
          </w:p>
        </w:tc>
        <w:tc>
          <w:tcPr>
            <w:tcW w:w="502" w:type="pct"/>
          </w:tcPr>
          <w:p w14:paraId="7BBA690D" w14:textId="77777777" w:rsidR="00BB1132" w:rsidRPr="00CE51FD" w:rsidRDefault="00BB1132">
            <w:pPr>
              <w:jc w:val="center"/>
              <w:rPr>
                <w:bCs/>
              </w:rPr>
            </w:pPr>
          </w:p>
        </w:tc>
        <w:tc>
          <w:tcPr>
            <w:tcW w:w="502" w:type="pct"/>
          </w:tcPr>
          <w:p w14:paraId="395D221E" w14:textId="77777777" w:rsidR="00BB1132" w:rsidRPr="00CE51FD" w:rsidRDefault="00BB1132">
            <w:pPr>
              <w:jc w:val="center"/>
              <w:rPr>
                <w:bCs/>
              </w:rPr>
            </w:pPr>
            <w:r w:rsidRPr="00962262">
              <w:rPr>
                <w:bCs/>
              </w:rPr>
              <w:t>3</w:t>
            </w:r>
            <w:r>
              <w:rPr>
                <w:bCs/>
              </w:rPr>
              <w:t>50</w:t>
            </w:r>
          </w:p>
        </w:tc>
        <w:tc>
          <w:tcPr>
            <w:tcW w:w="502" w:type="pct"/>
          </w:tcPr>
          <w:p w14:paraId="44F29F42" w14:textId="77777777" w:rsidR="00BB1132" w:rsidRPr="00CE51FD" w:rsidRDefault="00BB1132">
            <w:pPr>
              <w:jc w:val="center"/>
              <w:rPr>
                <w:bCs/>
              </w:rPr>
            </w:pPr>
            <w:r w:rsidRPr="00962262">
              <w:rPr>
                <w:bCs/>
              </w:rPr>
              <w:t>3</w:t>
            </w:r>
            <w:r>
              <w:rPr>
                <w:bCs/>
              </w:rPr>
              <w:t>50</w:t>
            </w:r>
          </w:p>
        </w:tc>
        <w:tc>
          <w:tcPr>
            <w:tcW w:w="738" w:type="pct"/>
            <w:vMerge/>
          </w:tcPr>
          <w:p w14:paraId="2AD46FF5" w14:textId="77777777" w:rsidR="00BB1132" w:rsidRPr="00404F90" w:rsidRDefault="00BB1132">
            <w:pPr>
              <w:jc w:val="center"/>
              <w:rPr>
                <w:b/>
                <w:bCs/>
                <w:u w:val="single"/>
              </w:rPr>
            </w:pPr>
          </w:p>
        </w:tc>
      </w:tr>
      <w:tr w:rsidR="00BB1132" w:rsidRPr="00404F90" w14:paraId="1309492E" w14:textId="77777777" w:rsidTr="009D1FAC">
        <w:tc>
          <w:tcPr>
            <w:tcW w:w="351" w:type="pct"/>
          </w:tcPr>
          <w:p w14:paraId="1ED3EC93" w14:textId="77777777" w:rsidR="00BB1132" w:rsidRPr="002869E5" w:rsidRDefault="00BB1132">
            <w:pPr>
              <w:jc w:val="center"/>
              <w:rPr>
                <w:bCs/>
              </w:rPr>
            </w:pPr>
            <w:r>
              <w:rPr>
                <w:bCs/>
              </w:rPr>
              <w:t>1.9.</w:t>
            </w:r>
          </w:p>
        </w:tc>
        <w:tc>
          <w:tcPr>
            <w:tcW w:w="1402" w:type="pct"/>
          </w:tcPr>
          <w:p w14:paraId="43278A0F" w14:textId="77777777" w:rsidR="00BB1132" w:rsidRPr="00962262" w:rsidRDefault="00BB1132">
            <w:pPr>
              <w:rPr>
                <w:bCs/>
              </w:rPr>
            </w:pPr>
            <w:r w:rsidRPr="00962262">
              <w:rPr>
                <w:bCs/>
              </w:rPr>
              <w:t>Бумага цветная IQ Color А3, 80г/м.кв., CR20 кремовый, 500 л</w:t>
            </w:r>
            <w:r>
              <w:t xml:space="preserve"> </w:t>
            </w:r>
          </w:p>
        </w:tc>
        <w:tc>
          <w:tcPr>
            <w:tcW w:w="502" w:type="pct"/>
          </w:tcPr>
          <w:p w14:paraId="5EE8464D" w14:textId="77777777" w:rsidR="00BB1132" w:rsidRPr="00962262" w:rsidRDefault="00BB1132">
            <w:pPr>
              <w:jc w:val="center"/>
              <w:rPr>
                <w:bCs/>
              </w:rPr>
            </w:pPr>
            <w:r w:rsidRPr="00962262">
              <w:rPr>
                <w:bCs/>
              </w:rPr>
              <w:t>720</w:t>
            </w:r>
          </w:p>
        </w:tc>
        <w:tc>
          <w:tcPr>
            <w:tcW w:w="502" w:type="pct"/>
          </w:tcPr>
          <w:p w14:paraId="0FDDE48C" w14:textId="77777777" w:rsidR="00BB1132" w:rsidRPr="00962262" w:rsidRDefault="00BB1132">
            <w:pPr>
              <w:jc w:val="center"/>
              <w:rPr>
                <w:bCs/>
              </w:rPr>
            </w:pPr>
          </w:p>
        </w:tc>
        <w:tc>
          <w:tcPr>
            <w:tcW w:w="502" w:type="pct"/>
          </w:tcPr>
          <w:p w14:paraId="4E9589E7" w14:textId="77777777" w:rsidR="00BB1132" w:rsidRPr="00962262" w:rsidRDefault="00BB1132">
            <w:pPr>
              <w:jc w:val="center"/>
              <w:rPr>
                <w:bCs/>
              </w:rPr>
            </w:pPr>
            <w:r w:rsidRPr="00962262">
              <w:rPr>
                <w:bCs/>
              </w:rPr>
              <w:t>720</w:t>
            </w:r>
          </w:p>
        </w:tc>
        <w:tc>
          <w:tcPr>
            <w:tcW w:w="502" w:type="pct"/>
          </w:tcPr>
          <w:p w14:paraId="59D841DA" w14:textId="77777777" w:rsidR="00BB1132" w:rsidRPr="00962262" w:rsidRDefault="00BB1132">
            <w:pPr>
              <w:jc w:val="center"/>
              <w:rPr>
                <w:bCs/>
              </w:rPr>
            </w:pPr>
          </w:p>
        </w:tc>
        <w:tc>
          <w:tcPr>
            <w:tcW w:w="502" w:type="pct"/>
          </w:tcPr>
          <w:p w14:paraId="5863275A" w14:textId="77777777" w:rsidR="00BB1132" w:rsidRPr="00962262" w:rsidRDefault="00BB1132">
            <w:pPr>
              <w:jc w:val="center"/>
              <w:rPr>
                <w:bCs/>
              </w:rPr>
            </w:pPr>
            <w:r w:rsidRPr="00962262">
              <w:rPr>
                <w:bCs/>
              </w:rPr>
              <w:t>720</w:t>
            </w:r>
          </w:p>
        </w:tc>
        <w:tc>
          <w:tcPr>
            <w:tcW w:w="738" w:type="pct"/>
            <w:vMerge/>
          </w:tcPr>
          <w:p w14:paraId="6EE99BC2" w14:textId="77777777" w:rsidR="00BB1132" w:rsidRPr="00404F90" w:rsidRDefault="00BB1132">
            <w:pPr>
              <w:jc w:val="center"/>
              <w:rPr>
                <w:b/>
                <w:bCs/>
                <w:u w:val="single"/>
              </w:rPr>
            </w:pPr>
          </w:p>
        </w:tc>
      </w:tr>
      <w:tr w:rsidR="00BB1132" w:rsidRPr="00404F90" w14:paraId="4D76FAF5" w14:textId="77777777" w:rsidTr="009D1FAC">
        <w:tc>
          <w:tcPr>
            <w:tcW w:w="351" w:type="pct"/>
          </w:tcPr>
          <w:p w14:paraId="66492C2C" w14:textId="77777777" w:rsidR="00BB1132" w:rsidRPr="002869E5" w:rsidRDefault="00BB1132">
            <w:pPr>
              <w:jc w:val="center"/>
              <w:rPr>
                <w:bCs/>
              </w:rPr>
            </w:pPr>
            <w:r>
              <w:rPr>
                <w:bCs/>
              </w:rPr>
              <w:t>1.10</w:t>
            </w:r>
          </w:p>
        </w:tc>
        <w:tc>
          <w:tcPr>
            <w:tcW w:w="1402" w:type="pct"/>
          </w:tcPr>
          <w:p w14:paraId="2030723F" w14:textId="77777777" w:rsidR="00BB1132" w:rsidRPr="00404F90" w:rsidRDefault="00BB1132">
            <w:pPr>
              <w:rPr>
                <w:bCs/>
              </w:rPr>
            </w:pPr>
            <w:r w:rsidRPr="00404F90">
              <w:rPr>
                <w:bCs/>
              </w:rPr>
              <w:t xml:space="preserve">Бумага BALLET PREMIER А3, 80 г/м2, 500 л. или аналог - 1 шт. </w:t>
            </w:r>
          </w:p>
        </w:tc>
        <w:tc>
          <w:tcPr>
            <w:tcW w:w="502" w:type="pct"/>
          </w:tcPr>
          <w:p w14:paraId="7D9BA1B1" w14:textId="77777777" w:rsidR="00BB1132" w:rsidRPr="00404F90" w:rsidRDefault="00BB1132">
            <w:pPr>
              <w:jc w:val="center"/>
              <w:rPr>
                <w:bCs/>
              </w:rPr>
            </w:pPr>
          </w:p>
        </w:tc>
        <w:tc>
          <w:tcPr>
            <w:tcW w:w="502" w:type="pct"/>
          </w:tcPr>
          <w:p w14:paraId="5696F617" w14:textId="77777777" w:rsidR="00BB1132" w:rsidRPr="00404F90" w:rsidRDefault="00BB1132">
            <w:pPr>
              <w:jc w:val="center"/>
              <w:rPr>
                <w:bCs/>
              </w:rPr>
            </w:pPr>
            <w:r w:rsidRPr="00404F90">
              <w:rPr>
                <w:bCs/>
              </w:rPr>
              <w:t>4</w:t>
            </w:r>
            <w:r>
              <w:rPr>
                <w:bCs/>
              </w:rPr>
              <w:t>50</w:t>
            </w:r>
          </w:p>
        </w:tc>
        <w:tc>
          <w:tcPr>
            <w:tcW w:w="502" w:type="pct"/>
          </w:tcPr>
          <w:p w14:paraId="786BB4AE" w14:textId="77777777" w:rsidR="00BB1132" w:rsidRPr="00404F90" w:rsidRDefault="00BB1132">
            <w:pPr>
              <w:jc w:val="center"/>
              <w:rPr>
                <w:bCs/>
              </w:rPr>
            </w:pPr>
          </w:p>
        </w:tc>
        <w:tc>
          <w:tcPr>
            <w:tcW w:w="502" w:type="pct"/>
          </w:tcPr>
          <w:p w14:paraId="56FF7FBB" w14:textId="77777777" w:rsidR="00BB1132" w:rsidRPr="00404F90" w:rsidRDefault="00BB1132">
            <w:pPr>
              <w:jc w:val="center"/>
              <w:rPr>
                <w:b/>
                <w:bCs/>
                <w:u w:val="single"/>
              </w:rPr>
            </w:pPr>
            <w:r w:rsidRPr="00404F90">
              <w:rPr>
                <w:bCs/>
              </w:rPr>
              <w:t>4</w:t>
            </w:r>
            <w:r>
              <w:rPr>
                <w:bCs/>
              </w:rPr>
              <w:t>50</w:t>
            </w:r>
          </w:p>
        </w:tc>
        <w:tc>
          <w:tcPr>
            <w:tcW w:w="502" w:type="pct"/>
          </w:tcPr>
          <w:p w14:paraId="22D400FA" w14:textId="77777777" w:rsidR="00BB1132" w:rsidRPr="00404F90" w:rsidRDefault="00BB1132">
            <w:pPr>
              <w:jc w:val="center"/>
              <w:rPr>
                <w:b/>
                <w:bCs/>
                <w:u w:val="single"/>
              </w:rPr>
            </w:pPr>
            <w:r w:rsidRPr="00404F90">
              <w:rPr>
                <w:bCs/>
              </w:rPr>
              <w:t>4</w:t>
            </w:r>
            <w:r>
              <w:rPr>
                <w:bCs/>
              </w:rPr>
              <w:t>50</w:t>
            </w:r>
          </w:p>
        </w:tc>
        <w:tc>
          <w:tcPr>
            <w:tcW w:w="738" w:type="pct"/>
            <w:vMerge/>
          </w:tcPr>
          <w:p w14:paraId="3A363AB5" w14:textId="77777777" w:rsidR="00BB1132" w:rsidRPr="00404F90" w:rsidRDefault="00BB1132">
            <w:pPr>
              <w:jc w:val="center"/>
              <w:rPr>
                <w:b/>
                <w:bCs/>
                <w:u w:val="single"/>
              </w:rPr>
            </w:pPr>
          </w:p>
        </w:tc>
      </w:tr>
      <w:tr w:rsidR="00BB1132" w:rsidRPr="00404F90" w14:paraId="210DEC6E" w14:textId="77777777" w:rsidTr="009D1FAC">
        <w:tc>
          <w:tcPr>
            <w:tcW w:w="351" w:type="pct"/>
          </w:tcPr>
          <w:p w14:paraId="68867499" w14:textId="77777777" w:rsidR="00BB1132" w:rsidRPr="002869E5" w:rsidRDefault="00BB1132">
            <w:pPr>
              <w:jc w:val="center"/>
              <w:rPr>
                <w:bCs/>
              </w:rPr>
            </w:pPr>
            <w:r>
              <w:rPr>
                <w:bCs/>
              </w:rPr>
              <w:t>1.11</w:t>
            </w:r>
          </w:p>
        </w:tc>
        <w:tc>
          <w:tcPr>
            <w:tcW w:w="1402" w:type="pct"/>
          </w:tcPr>
          <w:p w14:paraId="09340B7E" w14:textId="77777777" w:rsidR="00BB1132" w:rsidRPr="00404F90" w:rsidRDefault="00BB1132">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2CA9A88E" w14:textId="77777777" w:rsidR="00BB1132" w:rsidRPr="00404F90" w:rsidRDefault="00BB1132">
            <w:pPr>
              <w:jc w:val="center"/>
              <w:rPr>
                <w:bCs/>
              </w:rPr>
            </w:pPr>
            <w:r w:rsidRPr="00404F90">
              <w:rPr>
                <w:bCs/>
              </w:rPr>
              <w:t>2</w:t>
            </w:r>
            <w:r>
              <w:rPr>
                <w:bCs/>
              </w:rPr>
              <w:t>20</w:t>
            </w:r>
          </w:p>
        </w:tc>
        <w:tc>
          <w:tcPr>
            <w:tcW w:w="502" w:type="pct"/>
          </w:tcPr>
          <w:p w14:paraId="03B429E1" w14:textId="77777777" w:rsidR="00BB1132" w:rsidRPr="00404F90" w:rsidRDefault="00BB1132">
            <w:pPr>
              <w:jc w:val="center"/>
              <w:rPr>
                <w:bCs/>
              </w:rPr>
            </w:pPr>
            <w:r w:rsidRPr="00404F90">
              <w:rPr>
                <w:bCs/>
              </w:rPr>
              <w:t>2</w:t>
            </w:r>
            <w:r>
              <w:rPr>
                <w:bCs/>
              </w:rPr>
              <w:t>20</w:t>
            </w:r>
          </w:p>
        </w:tc>
        <w:tc>
          <w:tcPr>
            <w:tcW w:w="502" w:type="pct"/>
          </w:tcPr>
          <w:p w14:paraId="31B74B7F" w14:textId="77777777" w:rsidR="00BB1132" w:rsidRPr="00404F90" w:rsidRDefault="00BB1132">
            <w:pPr>
              <w:jc w:val="center"/>
              <w:rPr>
                <w:bCs/>
              </w:rPr>
            </w:pPr>
            <w:r w:rsidRPr="00404F90">
              <w:rPr>
                <w:bCs/>
              </w:rPr>
              <w:t>2</w:t>
            </w:r>
            <w:r>
              <w:rPr>
                <w:bCs/>
              </w:rPr>
              <w:t>20</w:t>
            </w:r>
          </w:p>
        </w:tc>
        <w:tc>
          <w:tcPr>
            <w:tcW w:w="502" w:type="pct"/>
          </w:tcPr>
          <w:p w14:paraId="5FD807CC" w14:textId="77777777" w:rsidR="00BB1132" w:rsidRPr="00404F90" w:rsidRDefault="00BB1132">
            <w:pPr>
              <w:jc w:val="center"/>
              <w:rPr>
                <w:bCs/>
              </w:rPr>
            </w:pPr>
            <w:r w:rsidRPr="00404F90">
              <w:rPr>
                <w:bCs/>
              </w:rPr>
              <w:t>2</w:t>
            </w:r>
            <w:r>
              <w:rPr>
                <w:bCs/>
              </w:rPr>
              <w:t>20</w:t>
            </w:r>
          </w:p>
        </w:tc>
        <w:tc>
          <w:tcPr>
            <w:tcW w:w="502" w:type="pct"/>
          </w:tcPr>
          <w:p w14:paraId="7DB013F1" w14:textId="77777777" w:rsidR="00BB1132" w:rsidRPr="00404F90" w:rsidRDefault="00BB1132">
            <w:pPr>
              <w:jc w:val="center"/>
              <w:rPr>
                <w:bCs/>
              </w:rPr>
            </w:pPr>
            <w:r w:rsidRPr="00404F90">
              <w:rPr>
                <w:bCs/>
              </w:rPr>
              <w:t>2</w:t>
            </w:r>
            <w:r>
              <w:rPr>
                <w:bCs/>
              </w:rPr>
              <w:t>20</w:t>
            </w:r>
          </w:p>
        </w:tc>
        <w:tc>
          <w:tcPr>
            <w:tcW w:w="738" w:type="pct"/>
            <w:vMerge/>
          </w:tcPr>
          <w:p w14:paraId="66FA07E6" w14:textId="77777777" w:rsidR="00BB1132" w:rsidRPr="00404F90" w:rsidRDefault="00BB1132">
            <w:pPr>
              <w:jc w:val="center"/>
              <w:rPr>
                <w:b/>
                <w:bCs/>
                <w:u w:val="single"/>
              </w:rPr>
            </w:pPr>
          </w:p>
        </w:tc>
      </w:tr>
      <w:tr w:rsidR="00BB1132" w:rsidRPr="00404F90" w14:paraId="517FFF4D" w14:textId="77777777" w:rsidTr="009D1FAC">
        <w:tc>
          <w:tcPr>
            <w:tcW w:w="351" w:type="pct"/>
          </w:tcPr>
          <w:p w14:paraId="2E3404B0" w14:textId="77777777" w:rsidR="00BB1132" w:rsidRPr="002869E5" w:rsidRDefault="00BB1132">
            <w:pPr>
              <w:jc w:val="center"/>
              <w:rPr>
                <w:bCs/>
              </w:rPr>
            </w:pPr>
            <w:r>
              <w:rPr>
                <w:bCs/>
              </w:rPr>
              <w:t>1.12</w:t>
            </w:r>
          </w:p>
        </w:tc>
        <w:tc>
          <w:tcPr>
            <w:tcW w:w="1402" w:type="pct"/>
          </w:tcPr>
          <w:p w14:paraId="1CA4ADC7" w14:textId="77777777" w:rsidR="00BB1132" w:rsidRPr="00404F90" w:rsidRDefault="00BB1132">
            <w:pPr>
              <w:rPr>
                <w:bCs/>
              </w:rPr>
            </w:pPr>
            <w:r w:rsidRPr="00404F90">
              <w:rPr>
                <w:bCs/>
              </w:rPr>
              <w:t xml:space="preserve">Бумага MAESTRO color А3, 80 г/м2, 500 л., интенсивная солнечно-желтая </w:t>
            </w:r>
          </w:p>
        </w:tc>
        <w:tc>
          <w:tcPr>
            <w:tcW w:w="502" w:type="pct"/>
          </w:tcPr>
          <w:p w14:paraId="74AB7CF6" w14:textId="77777777" w:rsidR="00BB1132" w:rsidRPr="00404F90" w:rsidRDefault="00BB1132">
            <w:pPr>
              <w:jc w:val="center"/>
              <w:rPr>
                <w:bCs/>
              </w:rPr>
            </w:pPr>
            <w:r w:rsidRPr="00404F90">
              <w:rPr>
                <w:bCs/>
              </w:rPr>
              <w:t>8</w:t>
            </w:r>
            <w:r>
              <w:rPr>
                <w:bCs/>
              </w:rPr>
              <w:t>50</w:t>
            </w:r>
          </w:p>
        </w:tc>
        <w:tc>
          <w:tcPr>
            <w:tcW w:w="502" w:type="pct"/>
          </w:tcPr>
          <w:p w14:paraId="71E5E91E" w14:textId="77777777" w:rsidR="00BB1132" w:rsidRPr="00404F90" w:rsidRDefault="00BB1132">
            <w:pPr>
              <w:jc w:val="center"/>
              <w:rPr>
                <w:bCs/>
              </w:rPr>
            </w:pPr>
          </w:p>
        </w:tc>
        <w:tc>
          <w:tcPr>
            <w:tcW w:w="502" w:type="pct"/>
          </w:tcPr>
          <w:p w14:paraId="1C2D1890" w14:textId="77777777" w:rsidR="00BB1132" w:rsidRPr="00404F90" w:rsidRDefault="00BB1132">
            <w:pPr>
              <w:jc w:val="center"/>
              <w:rPr>
                <w:bCs/>
              </w:rPr>
            </w:pPr>
            <w:r w:rsidRPr="00404F90">
              <w:rPr>
                <w:bCs/>
              </w:rPr>
              <w:t>8</w:t>
            </w:r>
            <w:r>
              <w:rPr>
                <w:bCs/>
              </w:rPr>
              <w:t>50</w:t>
            </w:r>
          </w:p>
        </w:tc>
        <w:tc>
          <w:tcPr>
            <w:tcW w:w="502" w:type="pct"/>
          </w:tcPr>
          <w:p w14:paraId="09141F1D" w14:textId="77777777" w:rsidR="00BB1132" w:rsidRPr="00404F90" w:rsidRDefault="00BB1132">
            <w:pPr>
              <w:jc w:val="center"/>
              <w:rPr>
                <w:b/>
                <w:bCs/>
                <w:u w:val="single"/>
              </w:rPr>
            </w:pPr>
          </w:p>
        </w:tc>
        <w:tc>
          <w:tcPr>
            <w:tcW w:w="502" w:type="pct"/>
          </w:tcPr>
          <w:p w14:paraId="63FA43FF" w14:textId="77777777" w:rsidR="00BB1132" w:rsidRPr="00404F90" w:rsidRDefault="00BB1132">
            <w:pPr>
              <w:jc w:val="center"/>
              <w:rPr>
                <w:b/>
                <w:bCs/>
                <w:u w:val="single"/>
              </w:rPr>
            </w:pPr>
            <w:r w:rsidRPr="00404F90">
              <w:rPr>
                <w:bCs/>
              </w:rPr>
              <w:t>8</w:t>
            </w:r>
            <w:r>
              <w:rPr>
                <w:bCs/>
              </w:rPr>
              <w:t>50</w:t>
            </w:r>
          </w:p>
        </w:tc>
        <w:tc>
          <w:tcPr>
            <w:tcW w:w="738" w:type="pct"/>
            <w:vMerge/>
          </w:tcPr>
          <w:p w14:paraId="130F6AC7" w14:textId="77777777" w:rsidR="00BB1132" w:rsidRPr="00404F90" w:rsidRDefault="00BB1132">
            <w:pPr>
              <w:jc w:val="center"/>
              <w:rPr>
                <w:b/>
                <w:bCs/>
                <w:u w:val="single"/>
              </w:rPr>
            </w:pPr>
          </w:p>
        </w:tc>
      </w:tr>
      <w:tr w:rsidR="00BB1132" w:rsidRPr="00404F90" w14:paraId="3070D626" w14:textId="77777777" w:rsidTr="009D1FAC">
        <w:tc>
          <w:tcPr>
            <w:tcW w:w="351" w:type="pct"/>
          </w:tcPr>
          <w:p w14:paraId="367210DA" w14:textId="77777777" w:rsidR="00BB1132" w:rsidRPr="002869E5" w:rsidRDefault="00BB1132">
            <w:pPr>
              <w:jc w:val="center"/>
              <w:rPr>
                <w:bCs/>
              </w:rPr>
            </w:pPr>
            <w:r>
              <w:rPr>
                <w:bCs/>
              </w:rPr>
              <w:t>1.13</w:t>
            </w:r>
          </w:p>
        </w:tc>
        <w:tc>
          <w:tcPr>
            <w:tcW w:w="1402" w:type="pct"/>
          </w:tcPr>
          <w:p w14:paraId="50FD59E7" w14:textId="77777777" w:rsidR="00BB1132" w:rsidRPr="00404F90" w:rsidRDefault="00BB1132">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226EE38A" w14:textId="77777777" w:rsidR="00BB1132" w:rsidRDefault="00BB1132">
            <w:pPr>
              <w:jc w:val="center"/>
              <w:rPr>
                <w:bCs/>
              </w:rPr>
            </w:pPr>
            <w:r w:rsidRPr="00CE51FD">
              <w:rPr>
                <w:bCs/>
              </w:rPr>
              <w:t>35</w:t>
            </w:r>
            <w:r>
              <w:rPr>
                <w:bCs/>
              </w:rPr>
              <w:t>0</w:t>
            </w:r>
          </w:p>
        </w:tc>
        <w:tc>
          <w:tcPr>
            <w:tcW w:w="502" w:type="pct"/>
          </w:tcPr>
          <w:p w14:paraId="131BD8D6" w14:textId="77777777" w:rsidR="00BB1132" w:rsidRDefault="00BB1132">
            <w:pPr>
              <w:jc w:val="center"/>
              <w:rPr>
                <w:bCs/>
              </w:rPr>
            </w:pPr>
          </w:p>
        </w:tc>
        <w:tc>
          <w:tcPr>
            <w:tcW w:w="502" w:type="pct"/>
          </w:tcPr>
          <w:p w14:paraId="2E5A49F5" w14:textId="77777777" w:rsidR="00BB1132" w:rsidRDefault="00BB1132">
            <w:pPr>
              <w:jc w:val="center"/>
              <w:rPr>
                <w:bCs/>
              </w:rPr>
            </w:pPr>
            <w:r w:rsidRPr="00CE51FD">
              <w:rPr>
                <w:bCs/>
              </w:rPr>
              <w:t>35</w:t>
            </w:r>
            <w:r>
              <w:rPr>
                <w:bCs/>
              </w:rPr>
              <w:t>0</w:t>
            </w:r>
          </w:p>
        </w:tc>
        <w:tc>
          <w:tcPr>
            <w:tcW w:w="502" w:type="pct"/>
          </w:tcPr>
          <w:p w14:paraId="58D40907" w14:textId="77777777" w:rsidR="00BB1132" w:rsidRDefault="00BB1132">
            <w:pPr>
              <w:jc w:val="center"/>
              <w:rPr>
                <w:bCs/>
              </w:rPr>
            </w:pPr>
          </w:p>
        </w:tc>
        <w:tc>
          <w:tcPr>
            <w:tcW w:w="502" w:type="pct"/>
          </w:tcPr>
          <w:p w14:paraId="596B4741" w14:textId="77777777" w:rsidR="00BB1132" w:rsidRDefault="00BB1132">
            <w:pPr>
              <w:jc w:val="center"/>
              <w:rPr>
                <w:bCs/>
              </w:rPr>
            </w:pPr>
            <w:r w:rsidRPr="00CE51FD">
              <w:rPr>
                <w:bCs/>
              </w:rPr>
              <w:t>35</w:t>
            </w:r>
            <w:r>
              <w:rPr>
                <w:bCs/>
              </w:rPr>
              <w:t>0</w:t>
            </w:r>
          </w:p>
        </w:tc>
        <w:tc>
          <w:tcPr>
            <w:tcW w:w="738" w:type="pct"/>
            <w:vMerge/>
          </w:tcPr>
          <w:p w14:paraId="0399702B" w14:textId="77777777" w:rsidR="00BB1132" w:rsidRPr="00404F90" w:rsidRDefault="00BB1132">
            <w:pPr>
              <w:jc w:val="center"/>
              <w:rPr>
                <w:b/>
                <w:bCs/>
                <w:u w:val="single"/>
              </w:rPr>
            </w:pPr>
          </w:p>
        </w:tc>
      </w:tr>
      <w:tr w:rsidR="00BB1132" w:rsidRPr="00404F90" w14:paraId="613DE760" w14:textId="77777777" w:rsidTr="009D1FAC">
        <w:tc>
          <w:tcPr>
            <w:tcW w:w="351" w:type="pct"/>
          </w:tcPr>
          <w:p w14:paraId="73D42FF1" w14:textId="77777777" w:rsidR="00BB1132" w:rsidRDefault="00BB1132">
            <w:pPr>
              <w:jc w:val="center"/>
              <w:rPr>
                <w:bCs/>
              </w:rPr>
            </w:pPr>
          </w:p>
        </w:tc>
        <w:tc>
          <w:tcPr>
            <w:tcW w:w="1402" w:type="pct"/>
          </w:tcPr>
          <w:p w14:paraId="2E401CF9" w14:textId="77777777" w:rsidR="00BB1132" w:rsidRPr="00404F90" w:rsidRDefault="00BB1132">
            <w:pPr>
              <w:rPr>
                <w:bCs/>
              </w:rPr>
            </w:pPr>
            <w:r>
              <w:rPr>
                <w:bCs/>
              </w:rPr>
              <w:t>Итого по разделу</w:t>
            </w:r>
          </w:p>
        </w:tc>
        <w:tc>
          <w:tcPr>
            <w:tcW w:w="502" w:type="pct"/>
          </w:tcPr>
          <w:p w14:paraId="6CA45000" w14:textId="77777777" w:rsidR="00BB1132" w:rsidRPr="00CE51FD" w:rsidRDefault="00BB1132">
            <w:pPr>
              <w:jc w:val="center"/>
              <w:rPr>
                <w:bCs/>
              </w:rPr>
            </w:pPr>
            <w:r>
              <w:rPr>
                <w:bCs/>
              </w:rPr>
              <w:t>34200</w:t>
            </w:r>
          </w:p>
        </w:tc>
        <w:tc>
          <w:tcPr>
            <w:tcW w:w="502" w:type="pct"/>
          </w:tcPr>
          <w:p w14:paraId="769DFE24" w14:textId="77777777" w:rsidR="00BB1132" w:rsidRDefault="00BB1132">
            <w:pPr>
              <w:jc w:val="center"/>
              <w:rPr>
                <w:bCs/>
              </w:rPr>
            </w:pPr>
            <w:r>
              <w:rPr>
                <w:bCs/>
              </w:rPr>
              <w:t>7320</w:t>
            </w:r>
          </w:p>
        </w:tc>
        <w:tc>
          <w:tcPr>
            <w:tcW w:w="502" w:type="pct"/>
          </w:tcPr>
          <w:p w14:paraId="262BABE2" w14:textId="77777777" w:rsidR="00BB1132" w:rsidRPr="00CE51FD" w:rsidRDefault="00BB1132">
            <w:pPr>
              <w:jc w:val="center"/>
              <w:rPr>
                <w:bCs/>
              </w:rPr>
            </w:pPr>
            <w:r>
              <w:rPr>
                <w:bCs/>
              </w:rPr>
              <w:t>9100</w:t>
            </w:r>
          </w:p>
        </w:tc>
        <w:tc>
          <w:tcPr>
            <w:tcW w:w="502" w:type="pct"/>
          </w:tcPr>
          <w:p w14:paraId="746DB9DE" w14:textId="77777777" w:rsidR="00BB1132" w:rsidRDefault="00BB1132">
            <w:pPr>
              <w:jc w:val="center"/>
              <w:rPr>
                <w:bCs/>
              </w:rPr>
            </w:pPr>
            <w:r>
              <w:rPr>
                <w:bCs/>
              </w:rPr>
              <w:t>7320</w:t>
            </w:r>
          </w:p>
        </w:tc>
        <w:tc>
          <w:tcPr>
            <w:tcW w:w="502" w:type="pct"/>
          </w:tcPr>
          <w:p w14:paraId="30805F67" w14:textId="77777777" w:rsidR="00BB1132" w:rsidRPr="00CE51FD" w:rsidRDefault="00BB1132">
            <w:pPr>
              <w:jc w:val="center"/>
              <w:rPr>
                <w:bCs/>
              </w:rPr>
            </w:pPr>
            <w:r>
              <w:rPr>
                <w:bCs/>
              </w:rPr>
              <w:t>8790</w:t>
            </w:r>
          </w:p>
        </w:tc>
        <w:tc>
          <w:tcPr>
            <w:tcW w:w="738" w:type="pct"/>
          </w:tcPr>
          <w:p w14:paraId="47D8BFAB" w14:textId="77777777" w:rsidR="00BB1132" w:rsidRPr="00404F90" w:rsidRDefault="00BB1132">
            <w:pPr>
              <w:jc w:val="center"/>
              <w:rPr>
                <w:b/>
                <w:bCs/>
                <w:u w:val="single"/>
              </w:rPr>
            </w:pPr>
          </w:p>
        </w:tc>
      </w:tr>
      <w:tr w:rsidR="00BB1132" w:rsidRPr="00404F90" w14:paraId="02344898" w14:textId="77777777" w:rsidTr="009D1FAC">
        <w:tc>
          <w:tcPr>
            <w:tcW w:w="351" w:type="pct"/>
          </w:tcPr>
          <w:p w14:paraId="1EE22911" w14:textId="77777777" w:rsidR="00BB1132" w:rsidRPr="00DE5331" w:rsidRDefault="00BB1132">
            <w:pPr>
              <w:jc w:val="center"/>
              <w:rPr>
                <w:b/>
                <w:bCs/>
              </w:rPr>
            </w:pPr>
            <w:r w:rsidRPr="00DE5331">
              <w:rPr>
                <w:b/>
                <w:bCs/>
              </w:rPr>
              <w:t>2.</w:t>
            </w:r>
          </w:p>
        </w:tc>
        <w:tc>
          <w:tcPr>
            <w:tcW w:w="4649" w:type="pct"/>
            <w:gridSpan w:val="7"/>
          </w:tcPr>
          <w:p w14:paraId="654E26D3" w14:textId="77777777" w:rsidR="00BB1132" w:rsidRPr="00404F90" w:rsidRDefault="00BB1132">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B1132" w:rsidRPr="00404F90" w14:paraId="45565CEE" w14:textId="77777777" w:rsidTr="009D1FAC">
        <w:tc>
          <w:tcPr>
            <w:tcW w:w="351" w:type="pct"/>
          </w:tcPr>
          <w:p w14:paraId="2AD19DD3" w14:textId="77777777" w:rsidR="00BB1132" w:rsidRPr="002869E5" w:rsidRDefault="00BB1132">
            <w:pPr>
              <w:jc w:val="center"/>
              <w:rPr>
                <w:bCs/>
              </w:rPr>
            </w:pPr>
            <w:r w:rsidRPr="002869E5">
              <w:rPr>
                <w:bCs/>
              </w:rPr>
              <w:t>2.1.</w:t>
            </w:r>
          </w:p>
        </w:tc>
        <w:tc>
          <w:tcPr>
            <w:tcW w:w="1402" w:type="pct"/>
          </w:tcPr>
          <w:p w14:paraId="46A080BF" w14:textId="77777777" w:rsidR="00BB1132" w:rsidRPr="00D37169" w:rsidRDefault="00BB1132">
            <w:pPr>
              <w:rPr>
                <w:bCs/>
              </w:rPr>
            </w:pPr>
            <w:r>
              <w:rPr>
                <w:bCs/>
              </w:rPr>
              <w:t>Формирование фонда методической литературы профилактической направленности</w:t>
            </w:r>
          </w:p>
        </w:tc>
        <w:tc>
          <w:tcPr>
            <w:tcW w:w="502" w:type="pct"/>
          </w:tcPr>
          <w:p w14:paraId="1677E8BF" w14:textId="77777777" w:rsidR="00BB1132" w:rsidRPr="00A2444F" w:rsidRDefault="00BB1132">
            <w:pPr>
              <w:rPr>
                <w:bCs/>
              </w:rPr>
            </w:pPr>
            <w:r>
              <w:rPr>
                <w:bCs/>
              </w:rPr>
              <w:t xml:space="preserve">1600 </w:t>
            </w:r>
          </w:p>
        </w:tc>
        <w:tc>
          <w:tcPr>
            <w:tcW w:w="502" w:type="pct"/>
          </w:tcPr>
          <w:p w14:paraId="11289432" w14:textId="77777777" w:rsidR="00BB1132" w:rsidRPr="00A2444F" w:rsidRDefault="00BB1132">
            <w:pPr>
              <w:rPr>
                <w:bCs/>
              </w:rPr>
            </w:pPr>
            <w:r>
              <w:rPr>
                <w:bCs/>
              </w:rPr>
              <w:t xml:space="preserve">1600 </w:t>
            </w:r>
          </w:p>
        </w:tc>
        <w:tc>
          <w:tcPr>
            <w:tcW w:w="502" w:type="pct"/>
          </w:tcPr>
          <w:p w14:paraId="5CCA0D77" w14:textId="77777777" w:rsidR="00BB1132" w:rsidRPr="00A2444F" w:rsidRDefault="00BB1132">
            <w:pPr>
              <w:rPr>
                <w:bCs/>
              </w:rPr>
            </w:pPr>
            <w:r>
              <w:rPr>
                <w:bCs/>
              </w:rPr>
              <w:t xml:space="preserve">1600 </w:t>
            </w:r>
          </w:p>
        </w:tc>
        <w:tc>
          <w:tcPr>
            <w:tcW w:w="502" w:type="pct"/>
          </w:tcPr>
          <w:p w14:paraId="4E737D20" w14:textId="77777777" w:rsidR="00BB1132" w:rsidRPr="00A2444F" w:rsidRDefault="00BB1132">
            <w:pPr>
              <w:rPr>
                <w:bCs/>
              </w:rPr>
            </w:pPr>
            <w:r>
              <w:rPr>
                <w:bCs/>
              </w:rPr>
              <w:t xml:space="preserve">1600 </w:t>
            </w:r>
          </w:p>
        </w:tc>
        <w:tc>
          <w:tcPr>
            <w:tcW w:w="502" w:type="pct"/>
          </w:tcPr>
          <w:p w14:paraId="3F9407DF" w14:textId="77777777" w:rsidR="00BB1132" w:rsidRPr="00A2444F" w:rsidRDefault="00BB1132">
            <w:pPr>
              <w:rPr>
                <w:bCs/>
              </w:rPr>
            </w:pPr>
            <w:r>
              <w:rPr>
                <w:bCs/>
              </w:rPr>
              <w:t xml:space="preserve">1600 </w:t>
            </w:r>
          </w:p>
        </w:tc>
        <w:tc>
          <w:tcPr>
            <w:tcW w:w="738" w:type="pct"/>
            <w:vMerge w:val="restart"/>
          </w:tcPr>
          <w:p w14:paraId="2CFEC849" w14:textId="77777777" w:rsidR="00BB1132" w:rsidRPr="00404F90" w:rsidRDefault="00BB1132">
            <w:pPr>
              <w:jc w:val="center"/>
              <w:rPr>
                <w:b/>
                <w:bCs/>
                <w:u w:val="single"/>
              </w:rPr>
            </w:pPr>
            <w:r>
              <w:rPr>
                <w:bCs/>
              </w:rPr>
              <w:t xml:space="preserve">Укрепление и развитие методической базы учреждения </w:t>
            </w:r>
          </w:p>
        </w:tc>
      </w:tr>
      <w:tr w:rsidR="00BB1132" w:rsidRPr="00404F90" w14:paraId="78A05BA1" w14:textId="77777777" w:rsidTr="009D1FAC">
        <w:tc>
          <w:tcPr>
            <w:tcW w:w="351" w:type="pct"/>
          </w:tcPr>
          <w:p w14:paraId="1D37EA15" w14:textId="77777777" w:rsidR="00BB1132" w:rsidRPr="002869E5" w:rsidRDefault="00BB1132">
            <w:pPr>
              <w:jc w:val="center"/>
              <w:rPr>
                <w:bCs/>
              </w:rPr>
            </w:pPr>
            <w:r>
              <w:rPr>
                <w:bCs/>
              </w:rPr>
              <w:t>2.2.</w:t>
            </w:r>
          </w:p>
        </w:tc>
        <w:tc>
          <w:tcPr>
            <w:tcW w:w="1402" w:type="pct"/>
          </w:tcPr>
          <w:p w14:paraId="051BF662" w14:textId="77777777" w:rsidR="00BB1132" w:rsidRDefault="00BB1132">
            <w:pPr>
              <w:rPr>
                <w:bCs/>
              </w:rPr>
            </w:pPr>
            <w:r>
              <w:rPr>
                <w:bCs/>
              </w:rPr>
              <w:t>Оформление подписки на периодические издания профессиональной направленности</w:t>
            </w:r>
          </w:p>
        </w:tc>
        <w:tc>
          <w:tcPr>
            <w:tcW w:w="502" w:type="pct"/>
          </w:tcPr>
          <w:p w14:paraId="1CC7BD69" w14:textId="77777777" w:rsidR="00BB1132" w:rsidRPr="00A2444F" w:rsidRDefault="00BB1132">
            <w:pPr>
              <w:rPr>
                <w:bCs/>
              </w:rPr>
            </w:pPr>
            <w:r>
              <w:rPr>
                <w:bCs/>
              </w:rPr>
              <w:t>2000</w:t>
            </w:r>
          </w:p>
        </w:tc>
        <w:tc>
          <w:tcPr>
            <w:tcW w:w="502" w:type="pct"/>
          </w:tcPr>
          <w:p w14:paraId="35BA1446" w14:textId="77777777" w:rsidR="00BB1132" w:rsidRPr="00A2444F" w:rsidRDefault="00BB1132">
            <w:pPr>
              <w:rPr>
                <w:bCs/>
              </w:rPr>
            </w:pPr>
            <w:r w:rsidRPr="00962262">
              <w:rPr>
                <w:bCs/>
              </w:rPr>
              <w:t xml:space="preserve">2000 </w:t>
            </w:r>
          </w:p>
        </w:tc>
        <w:tc>
          <w:tcPr>
            <w:tcW w:w="502" w:type="pct"/>
          </w:tcPr>
          <w:p w14:paraId="3EA8A4EF" w14:textId="77777777" w:rsidR="00BB1132" w:rsidRPr="00A2444F" w:rsidRDefault="00BB1132">
            <w:pPr>
              <w:rPr>
                <w:bCs/>
              </w:rPr>
            </w:pPr>
            <w:r w:rsidRPr="00962262">
              <w:rPr>
                <w:bCs/>
              </w:rPr>
              <w:t>2000</w:t>
            </w:r>
          </w:p>
        </w:tc>
        <w:tc>
          <w:tcPr>
            <w:tcW w:w="502" w:type="pct"/>
          </w:tcPr>
          <w:p w14:paraId="66CC470E" w14:textId="77777777" w:rsidR="00BB1132" w:rsidRPr="00A2444F" w:rsidRDefault="00BB1132">
            <w:pPr>
              <w:rPr>
                <w:bCs/>
              </w:rPr>
            </w:pPr>
            <w:r w:rsidRPr="00962262">
              <w:rPr>
                <w:bCs/>
              </w:rPr>
              <w:t xml:space="preserve">2000 </w:t>
            </w:r>
          </w:p>
        </w:tc>
        <w:tc>
          <w:tcPr>
            <w:tcW w:w="502" w:type="pct"/>
          </w:tcPr>
          <w:p w14:paraId="45CEC2F2" w14:textId="77777777" w:rsidR="00BB1132" w:rsidRPr="00A2444F" w:rsidRDefault="00BB1132">
            <w:pPr>
              <w:rPr>
                <w:bCs/>
              </w:rPr>
            </w:pPr>
            <w:r w:rsidRPr="00962262">
              <w:rPr>
                <w:bCs/>
              </w:rPr>
              <w:t>2000</w:t>
            </w:r>
          </w:p>
        </w:tc>
        <w:tc>
          <w:tcPr>
            <w:tcW w:w="738" w:type="pct"/>
            <w:vMerge/>
          </w:tcPr>
          <w:p w14:paraId="2819961B" w14:textId="77777777" w:rsidR="00BB1132" w:rsidRPr="00404F90" w:rsidRDefault="00BB1132">
            <w:pPr>
              <w:jc w:val="center"/>
              <w:rPr>
                <w:b/>
                <w:bCs/>
                <w:u w:val="single"/>
              </w:rPr>
            </w:pPr>
          </w:p>
        </w:tc>
      </w:tr>
      <w:tr w:rsidR="00BB1132" w:rsidRPr="00404F90" w14:paraId="177FB27E" w14:textId="77777777" w:rsidTr="009D1FAC">
        <w:tc>
          <w:tcPr>
            <w:tcW w:w="351" w:type="pct"/>
          </w:tcPr>
          <w:p w14:paraId="3AE816D1" w14:textId="77777777" w:rsidR="00BB1132" w:rsidRPr="002869E5" w:rsidRDefault="00BB1132">
            <w:pPr>
              <w:jc w:val="center"/>
              <w:rPr>
                <w:bCs/>
              </w:rPr>
            </w:pPr>
            <w:r>
              <w:rPr>
                <w:bCs/>
              </w:rPr>
              <w:t>2.3.</w:t>
            </w:r>
          </w:p>
        </w:tc>
        <w:tc>
          <w:tcPr>
            <w:tcW w:w="1402" w:type="pct"/>
          </w:tcPr>
          <w:p w14:paraId="74C015FB" w14:textId="77777777" w:rsidR="00BB1132" w:rsidRDefault="00BB1132">
            <w:pPr>
              <w:rPr>
                <w:bCs/>
              </w:rPr>
            </w:pPr>
            <w:r>
              <w:rPr>
                <w:bCs/>
              </w:rPr>
              <w:t xml:space="preserve">Формирование видеотеки </w:t>
            </w:r>
            <w:r>
              <w:rPr>
                <w:bCs/>
              </w:rPr>
              <w:lastRenderedPageBreak/>
              <w:t>профилактической направленности</w:t>
            </w:r>
          </w:p>
        </w:tc>
        <w:tc>
          <w:tcPr>
            <w:tcW w:w="502" w:type="pct"/>
          </w:tcPr>
          <w:p w14:paraId="08183805" w14:textId="77777777" w:rsidR="00BB1132" w:rsidRPr="00A2444F" w:rsidRDefault="00BB1132">
            <w:pPr>
              <w:rPr>
                <w:bCs/>
              </w:rPr>
            </w:pPr>
            <w:r>
              <w:rPr>
                <w:bCs/>
              </w:rPr>
              <w:lastRenderedPageBreak/>
              <w:t>1000</w:t>
            </w:r>
          </w:p>
        </w:tc>
        <w:tc>
          <w:tcPr>
            <w:tcW w:w="502" w:type="pct"/>
          </w:tcPr>
          <w:p w14:paraId="2429D8C8" w14:textId="77777777" w:rsidR="00BB1132" w:rsidRPr="00A2444F" w:rsidRDefault="00BB1132">
            <w:pPr>
              <w:rPr>
                <w:bCs/>
              </w:rPr>
            </w:pPr>
          </w:p>
        </w:tc>
        <w:tc>
          <w:tcPr>
            <w:tcW w:w="502" w:type="pct"/>
          </w:tcPr>
          <w:p w14:paraId="746E36A3" w14:textId="77777777" w:rsidR="00BB1132" w:rsidRPr="00A2444F" w:rsidRDefault="00BB1132">
            <w:pPr>
              <w:rPr>
                <w:bCs/>
              </w:rPr>
            </w:pPr>
            <w:r>
              <w:rPr>
                <w:bCs/>
              </w:rPr>
              <w:t>1000</w:t>
            </w:r>
          </w:p>
        </w:tc>
        <w:tc>
          <w:tcPr>
            <w:tcW w:w="502" w:type="pct"/>
          </w:tcPr>
          <w:p w14:paraId="4332FE14" w14:textId="77777777" w:rsidR="00BB1132" w:rsidRPr="00404F90" w:rsidRDefault="00BB1132">
            <w:pPr>
              <w:jc w:val="center"/>
              <w:rPr>
                <w:b/>
                <w:bCs/>
                <w:u w:val="single"/>
              </w:rPr>
            </w:pPr>
          </w:p>
        </w:tc>
        <w:tc>
          <w:tcPr>
            <w:tcW w:w="502" w:type="pct"/>
          </w:tcPr>
          <w:p w14:paraId="164A30A4" w14:textId="77777777" w:rsidR="00BB1132" w:rsidRPr="002869E5" w:rsidRDefault="00BB1132">
            <w:pPr>
              <w:jc w:val="center"/>
              <w:rPr>
                <w:bCs/>
              </w:rPr>
            </w:pPr>
            <w:r w:rsidRPr="002869E5">
              <w:rPr>
                <w:bCs/>
              </w:rPr>
              <w:t>1000</w:t>
            </w:r>
          </w:p>
        </w:tc>
        <w:tc>
          <w:tcPr>
            <w:tcW w:w="738" w:type="pct"/>
            <w:vMerge/>
          </w:tcPr>
          <w:p w14:paraId="3738C238" w14:textId="77777777" w:rsidR="00BB1132" w:rsidRPr="00404F90" w:rsidRDefault="00BB1132">
            <w:pPr>
              <w:jc w:val="center"/>
              <w:rPr>
                <w:b/>
                <w:bCs/>
                <w:u w:val="single"/>
              </w:rPr>
            </w:pPr>
          </w:p>
        </w:tc>
      </w:tr>
      <w:tr w:rsidR="00BB1132" w:rsidRPr="00404F90" w14:paraId="5BDB777E" w14:textId="77777777" w:rsidTr="009D1FAC">
        <w:tc>
          <w:tcPr>
            <w:tcW w:w="351" w:type="pct"/>
          </w:tcPr>
          <w:p w14:paraId="18EF3E94" w14:textId="77777777" w:rsidR="00BB1132" w:rsidRPr="002869E5" w:rsidRDefault="00BB1132">
            <w:pPr>
              <w:jc w:val="center"/>
              <w:rPr>
                <w:bCs/>
              </w:rPr>
            </w:pPr>
            <w:r>
              <w:rPr>
                <w:bCs/>
              </w:rPr>
              <w:t>2.4.</w:t>
            </w:r>
          </w:p>
        </w:tc>
        <w:tc>
          <w:tcPr>
            <w:tcW w:w="1402" w:type="pct"/>
          </w:tcPr>
          <w:p w14:paraId="2D406D16" w14:textId="77777777" w:rsidR="00BB1132" w:rsidRDefault="00BB1132">
            <w:pPr>
              <w:rPr>
                <w:bCs/>
              </w:rPr>
            </w:pPr>
            <w:r>
              <w:rPr>
                <w:bCs/>
              </w:rPr>
              <w:t>Формирование энциклопедического «Искусство»</w:t>
            </w:r>
          </w:p>
        </w:tc>
        <w:tc>
          <w:tcPr>
            <w:tcW w:w="502" w:type="pct"/>
          </w:tcPr>
          <w:p w14:paraId="1BA5BD1C" w14:textId="77777777" w:rsidR="00BB1132" w:rsidRPr="00A2444F" w:rsidRDefault="00BB1132">
            <w:pPr>
              <w:rPr>
                <w:bCs/>
              </w:rPr>
            </w:pPr>
            <w:r>
              <w:rPr>
                <w:bCs/>
              </w:rPr>
              <w:t>3000</w:t>
            </w:r>
          </w:p>
        </w:tc>
        <w:tc>
          <w:tcPr>
            <w:tcW w:w="502" w:type="pct"/>
          </w:tcPr>
          <w:p w14:paraId="4054A607" w14:textId="77777777" w:rsidR="00BB1132" w:rsidRPr="00A2444F" w:rsidRDefault="00BB1132">
            <w:pPr>
              <w:rPr>
                <w:bCs/>
              </w:rPr>
            </w:pPr>
          </w:p>
        </w:tc>
        <w:tc>
          <w:tcPr>
            <w:tcW w:w="502" w:type="pct"/>
          </w:tcPr>
          <w:p w14:paraId="0A721FA1" w14:textId="77777777" w:rsidR="00BB1132" w:rsidRPr="00A2444F" w:rsidRDefault="00BB1132">
            <w:pPr>
              <w:rPr>
                <w:bCs/>
              </w:rPr>
            </w:pPr>
          </w:p>
        </w:tc>
        <w:tc>
          <w:tcPr>
            <w:tcW w:w="502" w:type="pct"/>
          </w:tcPr>
          <w:p w14:paraId="57342918" w14:textId="77777777" w:rsidR="00BB1132" w:rsidRPr="00404F90" w:rsidRDefault="00BB1132">
            <w:pPr>
              <w:jc w:val="center"/>
              <w:rPr>
                <w:b/>
                <w:bCs/>
                <w:u w:val="single"/>
              </w:rPr>
            </w:pPr>
          </w:p>
        </w:tc>
        <w:tc>
          <w:tcPr>
            <w:tcW w:w="502" w:type="pct"/>
          </w:tcPr>
          <w:p w14:paraId="0719741C" w14:textId="77777777" w:rsidR="00BB1132" w:rsidRPr="002869E5" w:rsidRDefault="00BB1132">
            <w:pPr>
              <w:jc w:val="center"/>
              <w:rPr>
                <w:bCs/>
              </w:rPr>
            </w:pPr>
          </w:p>
        </w:tc>
        <w:tc>
          <w:tcPr>
            <w:tcW w:w="738" w:type="pct"/>
            <w:vMerge w:val="restart"/>
          </w:tcPr>
          <w:p w14:paraId="76880958" w14:textId="77777777" w:rsidR="00BB1132" w:rsidRPr="00404F90" w:rsidRDefault="00BB1132">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B1132" w:rsidRPr="00404F90" w14:paraId="1414397F" w14:textId="77777777" w:rsidTr="009D1FAC">
        <w:tc>
          <w:tcPr>
            <w:tcW w:w="351" w:type="pct"/>
          </w:tcPr>
          <w:p w14:paraId="0D8406CD" w14:textId="77777777" w:rsidR="00BB1132" w:rsidRPr="002869E5" w:rsidRDefault="00BB1132">
            <w:pPr>
              <w:jc w:val="center"/>
              <w:rPr>
                <w:bCs/>
              </w:rPr>
            </w:pPr>
            <w:r>
              <w:rPr>
                <w:bCs/>
              </w:rPr>
              <w:t>2.5.</w:t>
            </w:r>
          </w:p>
        </w:tc>
        <w:tc>
          <w:tcPr>
            <w:tcW w:w="1402" w:type="pct"/>
          </w:tcPr>
          <w:p w14:paraId="1D059AC6" w14:textId="77777777" w:rsidR="00BB1132" w:rsidRDefault="00BB1132">
            <w:pPr>
              <w:rPr>
                <w:bCs/>
              </w:rPr>
            </w:pPr>
            <w:r>
              <w:rPr>
                <w:bCs/>
              </w:rPr>
              <w:t>Формирование энциклопедического фонда «Занимательная история»</w:t>
            </w:r>
          </w:p>
        </w:tc>
        <w:tc>
          <w:tcPr>
            <w:tcW w:w="502" w:type="pct"/>
          </w:tcPr>
          <w:p w14:paraId="7B0F6F86" w14:textId="77777777" w:rsidR="00BB1132" w:rsidRPr="00A2444F" w:rsidRDefault="00BB1132">
            <w:pPr>
              <w:rPr>
                <w:bCs/>
              </w:rPr>
            </w:pPr>
          </w:p>
        </w:tc>
        <w:tc>
          <w:tcPr>
            <w:tcW w:w="502" w:type="pct"/>
          </w:tcPr>
          <w:p w14:paraId="1A366077" w14:textId="77777777" w:rsidR="00BB1132" w:rsidRPr="00A2444F" w:rsidRDefault="00BB1132">
            <w:pPr>
              <w:rPr>
                <w:bCs/>
              </w:rPr>
            </w:pPr>
            <w:r>
              <w:rPr>
                <w:bCs/>
              </w:rPr>
              <w:t xml:space="preserve">3000 </w:t>
            </w:r>
          </w:p>
        </w:tc>
        <w:tc>
          <w:tcPr>
            <w:tcW w:w="502" w:type="pct"/>
          </w:tcPr>
          <w:p w14:paraId="331F8794" w14:textId="77777777" w:rsidR="00BB1132" w:rsidRPr="00A2444F" w:rsidRDefault="00BB1132">
            <w:pPr>
              <w:rPr>
                <w:bCs/>
              </w:rPr>
            </w:pPr>
          </w:p>
        </w:tc>
        <w:tc>
          <w:tcPr>
            <w:tcW w:w="502" w:type="pct"/>
          </w:tcPr>
          <w:p w14:paraId="5BA10424" w14:textId="77777777" w:rsidR="00BB1132" w:rsidRPr="00404F90" w:rsidRDefault="00BB1132">
            <w:pPr>
              <w:jc w:val="center"/>
              <w:rPr>
                <w:b/>
                <w:bCs/>
                <w:u w:val="single"/>
              </w:rPr>
            </w:pPr>
          </w:p>
        </w:tc>
        <w:tc>
          <w:tcPr>
            <w:tcW w:w="502" w:type="pct"/>
          </w:tcPr>
          <w:p w14:paraId="4B28CEF1" w14:textId="77777777" w:rsidR="00BB1132" w:rsidRPr="002869E5" w:rsidRDefault="00BB1132">
            <w:pPr>
              <w:jc w:val="center"/>
              <w:rPr>
                <w:bCs/>
              </w:rPr>
            </w:pPr>
          </w:p>
        </w:tc>
        <w:tc>
          <w:tcPr>
            <w:tcW w:w="738" w:type="pct"/>
            <w:vMerge/>
          </w:tcPr>
          <w:p w14:paraId="7797C2AC" w14:textId="77777777" w:rsidR="00BB1132" w:rsidRPr="00404F90" w:rsidRDefault="00BB1132">
            <w:pPr>
              <w:jc w:val="center"/>
              <w:rPr>
                <w:b/>
                <w:bCs/>
                <w:u w:val="single"/>
              </w:rPr>
            </w:pPr>
          </w:p>
        </w:tc>
      </w:tr>
      <w:tr w:rsidR="00BB1132" w:rsidRPr="00404F90" w14:paraId="23EAA2C6" w14:textId="77777777" w:rsidTr="009D1FAC">
        <w:tc>
          <w:tcPr>
            <w:tcW w:w="351" w:type="pct"/>
          </w:tcPr>
          <w:p w14:paraId="66EE7E19" w14:textId="77777777" w:rsidR="00BB1132" w:rsidRPr="002869E5" w:rsidRDefault="00BB1132">
            <w:pPr>
              <w:jc w:val="center"/>
              <w:rPr>
                <w:bCs/>
              </w:rPr>
            </w:pPr>
            <w:r>
              <w:rPr>
                <w:bCs/>
              </w:rPr>
              <w:t>2.6.</w:t>
            </w:r>
          </w:p>
        </w:tc>
        <w:tc>
          <w:tcPr>
            <w:tcW w:w="1402" w:type="pct"/>
          </w:tcPr>
          <w:p w14:paraId="6668716D" w14:textId="77777777" w:rsidR="00BB1132" w:rsidRDefault="00BB1132">
            <w:pPr>
              <w:rPr>
                <w:bCs/>
              </w:rPr>
            </w:pPr>
            <w:r>
              <w:rPr>
                <w:bCs/>
              </w:rPr>
              <w:t>Формирование фонда «Виртуальный музей»</w:t>
            </w:r>
          </w:p>
        </w:tc>
        <w:tc>
          <w:tcPr>
            <w:tcW w:w="502" w:type="pct"/>
          </w:tcPr>
          <w:p w14:paraId="4FD45576" w14:textId="77777777" w:rsidR="00BB1132" w:rsidRPr="00A2444F" w:rsidRDefault="00BB1132">
            <w:pPr>
              <w:rPr>
                <w:bCs/>
              </w:rPr>
            </w:pPr>
          </w:p>
        </w:tc>
        <w:tc>
          <w:tcPr>
            <w:tcW w:w="502" w:type="pct"/>
          </w:tcPr>
          <w:p w14:paraId="1FDF7B2B" w14:textId="77777777" w:rsidR="00BB1132" w:rsidRPr="00A2444F" w:rsidRDefault="00BB1132">
            <w:pPr>
              <w:rPr>
                <w:bCs/>
              </w:rPr>
            </w:pPr>
          </w:p>
        </w:tc>
        <w:tc>
          <w:tcPr>
            <w:tcW w:w="502" w:type="pct"/>
          </w:tcPr>
          <w:p w14:paraId="5B84D84B" w14:textId="77777777" w:rsidR="00BB1132" w:rsidRPr="00A2444F" w:rsidRDefault="00BB1132">
            <w:pPr>
              <w:rPr>
                <w:bCs/>
              </w:rPr>
            </w:pPr>
            <w:r>
              <w:rPr>
                <w:bCs/>
              </w:rPr>
              <w:t>3000</w:t>
            </w:r>
          </w:p>
        </w:tc>
        <w:tc>
          <w:tcPr>
            <w:tcW w:w="502" w:type="pct"/>
          </w:tcPr>
          <w:p w14:paraId="126A8D84" w14:textId="77777777" w:rsidR="00BB1132" w:rsidRPr="00404F90" w:rsidRDefault="00BB1132">
            <w:pPr>
              <w:jc w:val="center"/>
              <w:rPr>
                <w:b/>
                <w:bCs/>
                <w:u w:val="single"/>
              </w:rPr>
            </w:pPr>
          </w:p>
        </w:tc>
        <w:tc>
          <w:tcPr>
            <w:tcW w:w="502" w:type="pct"/>
          </w:tcPr>
          <w:p w14:paraId="1CC3B362" w14:textId="77777777" w:rsidR="00BB1132" w:rsidRPr="002869E5" w:rsidRDefault="00BB1132">
            <w:pPr>
              <w:jc w:val="center"/>
              <w:rPr>
                <w:bCs/>
              </w:rPr>
            </w:pPr>
          </w:p>
        </w:tc>
        <w:tc>
          <w:tcPr>
            <w:tcW w:w="738" w:type="pct"/>
            <w:vMerge/>
          </w:tcPr>
          <w:p w14:paraId="1AC57372" w14:textId="77777777" w:rsidR="00BB1132" w:rsidRPr="00404F90" w:rsidRDefault="00BB1132">
            <w:pPr>
              <w:jc w:val="center"/>
              <w:rPr>
                <w:b/>
                <w:bCs/>
                <w:u w:val="single"/>
              </w:rPr>
            </w:pPr>
          </w:p>
        </w:tc>
      </w:tr>
      <w:tr w:rsidR="00BB1132" w:rsidRPr="00404F90" w14:paraId="2253FEF7" w14:textId="77777777" w:rsidTr="009D1FAC">
        <w:tc>
          <w:tcPr>
            <w:tcW w:w="351" w:type="pct"/>
          </w:tcPr>
          <w:p w14:paraId="7B734EE8" w14:textId="77777777" w:rsidR="00BB1132" w:rsidRPr="002869E5" w:rsidRDefault="00BB1132">
            <w:pPr>
              <w:jc w:val="center"/>
              <w:rPr>
                <w:bCs/>
              </w:rPr>
            </w:pPr>
            <w:r>
              <w:rPr>
                <w:bCs/>
              </w:rPr>
              <w:t>2.7.</w:t>
            </w:r>
          </w:p>
        </w:tc>
        <w:tc>
          <w:tcPr>
            <w:tcW w:w="1402" w:type="pct"/>
          </w:tcPr>
          <w:p w14:paraId="11A71757" w14:textId="77777777" w:rsidR="00BB1132" w:rsidRDefault="00BB1132">
            <w:pPr>
              <w:rPr>
                <w:bCs/>
              </w:rPr>
            </w:pPr>
            <w:r>
              <w:rPr>
                <w:bCs/>
              </w:rPr>
              <w:t>Формирование энциклопедического «Занимательная география»</w:t>
            </w:r>
          </w:p>
        </w:tc>
        <w:tc>
          <w:tcPr>
            <w:tcW w:w="502" w:type="pct"/>
          </w:tcPr>
          <w:p w14:paraId="52371E39" w14:textId="77777777" w:rsidR="00BB1132" w:rsidRPr="00404F90" w:rsidRDefault="00BB1132">
            <w:pPr>
              <w:jc w:val="center"/>
              <w:rPr>
                <w:b/>
                <w:bCs/>
                <w:u w:val="single"/>
              </w:rPr>
            </w:pPr>
          </w:p>
        </w:tc>
        <w:tc>
          <w:tcPr>
            <w:tcW w:w="502" w:type="pct"/>
          </w:tcPr>
          <w:p w14:paraId="278F64B3" w14:textId="77777777" w:rsidR="00BB1132" w:rsidRPr="00404F90" w:rsidRDefault="00BB1132">
            <w:pPr>
              <w:jc w:val="center"/>
              <w:rPr>
                <w:b/>
                <w:bCs/>
                <w:u w:val="single"/>
              </w:rPr>
            </w:pPr>
          </w:p>
        </w:tc>
        <w:tc>
          <w:tcPr>
            <w:tcW w:w="502" w:type="pct"/>
          </w:tcPr>
          <w:p w14:paraId="4316E166" w14:textId="77777777" w:rsidR="00BB1132" w:rsidRPr="00404F90" w:rsidRDefault="00BB1132">
            <w:pPr>
              <w:jc w:val="center"/>
              <w:rPr>
                <w:b/>
                <w:bCs/>
                <w:u w:val="single"/>
              </w:rPr>
            </w:pPr>
          </w:p>
        </w:tc>
        <w:tc>
          <w:tcPr>
            <w:tcW w:w="502" w:type="pct"/>
          </w:tcPr>
          <w:p w14:paraId="5FD1CCA3" w14:textId="77777777" w:rsidR="00BB1132" w:rsidRPr="002869E5" w:rsidRDefault="00BB1132">
            <w:pPr>
              <w:jc w:val="center"/>
              <w:rPr>
                <w:bCs/>
              </w:rPr>
            </w:pPr>
            <w:r w:rsidRPr="002869E5">
              <w:rPr>
                <w:bCs/>
              </w:rPr>
              <w:t>3000</w:t>
            </w:r>
          </w:p>
        </w:tc>
        <w:tc>
          <w:tcPr>
            <w:tcW w:w="502" w:type="pct"/>
          </w:tcPr>
          <w:p w14:paraId="0EA4671A" w14:textId="77777777" w:rsidR="00BB1132" w:rsidRPr="002869E5" w:rsidRDefault="00BB1132">
            <w:pPr>
              <w:jc w:val="center"/>
              <w:rPr>
                <w:bCs/>
              </w:rPr>
            </w:pPr>
          </w:p>
        </w:tc>
        <w:tc>
          <w:tcPr>
            <w:tcW w:w="738" w:type="pct"/>
            <w:vMerge/>
          </w:tcPr>
          <w:p w14:paraId="54141AC6" w14:textId="77777777" w:rsidR="00BB1132" w:rsidRPr="00404F90" w:rsidRDefault="00BB1132">
            <w:pPr>
              <w:jc w:val="center"/>
              <w:rPr>
                <w:b/>
                <w:bCs/>
                <w:u w:val="single"/>
              </w:rPr>
            </w:pPr>
          </w:p>
        </w:tc>
      </w:tr>
      <w:tr w:rsidR="00BB1132" w:rsidRPr="00404F90" w14:paraId="14DEF582" w14:textId="77777777" w:rsidTr="009D1FAC">
        <w:tc>
          <w:tcPr>
            <w:tcW w:w="351" w:type="pct"/>
          </w:tcPr>
          <w:p w14:paraId="0B6905D4" w14:textId="77777777" w:rsidR="00BB1132" w:rsidRPr="002869E5" w:rsidRDefault="00BB1132">
            <w:pPr>
              <w:jc w:val="center"/>
              <w:rPr>
                <w:bCs/>
              </w:rPr>
            </w:pPr>
            <w:r>
              <w:rPr>
                <w:bCs/>
              </w:rPr>
              <w:t>2.8.</w:t>
            </w:r>
          </w:p>
        </w:tc>
        <w:tc>
          <w:tcPr>
            <w:tcW w:w="1402" w:type="pct"/>
          </w:tcPr>
          <w:p w14:paraId="57113D0D" w14:textId="77777777" w:rsidR="00BB1132" w:rsidRPr="00404F90" w:rsidRDefault="00BB1132">
            <w:pPr>
              <w:rPr>
                <w:b/>
                <w:bCs/>
                <w:u w:val="single"/>
              </w:rPr>
            </w:pPr>
            <w:r>
              <w:rPr>
                <w:bCs/>
              </w:rPr>
              <w:t>Формирование энциклопедического «Занимательная биология»</w:t>
            </w:r>
          </w:p>
        </w:tc>
        <w:tc>
          <w:tcPr>
            <w:tcW w:w="502" w:type="pct"/>
          </w:tcPr>
          <w:p w14:paraId="4B600DEA" w14:textId="77777777" w:rsidR="00BB1132" w:rsidRPr="00404F90" w:rsidRDefault="00BB1132">
            <w:pPr>
              <w:jc w:val="center"/>
              <w:rPr>
                <w:b/>
                <w:bCs/>
                <w:u w:val="single"/>
              </w:rPr>
            </w:pPr>
          </w:p>
        </w:tc>
        <w:tc>
          <w:tcPr>
            <w:tcW w:w="502" w:type="pct"/>
          </w:tcPr>
          <w:p w14:paraId="3F029CF4" w14:textId="77777777" w:rsidR="00BB1132" w:rsidRPr="00404F90" w:rsidRDefault="00BB1132">
            <w:pPr>
              <w:jc w:val="center"/>
              <w:rPr>
                <w:b/>
                <w:bCs/>
                <w:u w:val="single"/>
              </w:rPr>
            </w:pPr>
          </w:p>
        </w:tc>
        <w:tc>
          <w:tcPr>
            <w:tcW w:w="502" w:type="pct"/>
          </w:tcPr>
          <w:p w14:paraId="624C1966" w14:textId="77777777" w:rsidR="00BB1132" w:rsidRPr="00404F90" w:rsidRDefault="00BB1132">
            <w:pPr>
              <w:jc w:val="center"/>
              <w:rPr>
                <w:b/>
                <w:bCs/>
                <w:u w:val="single"/>
              </w:rPr>
            </w:pPr>
          </w:p>
        </w:tc>
        <w:tc>
          <w:tcPr>
            <w:tcW w:w="502" w:type="pct"/>
          </w:tcPr>
          <w:p w14:paraId="1C775950" w14:textId="77777777" w:rsidR="00BB1132" w:rsidRPr="002869E5" w:rsidRDefault="00BB1132">
            <w:pPr>
              <w:jc w:val="center"/>
              <w:rPr>
                <w:bCs/>
              </w:rPr>
            </w:pPr>
          </w:p>
        </w:tc>
        <w:tc>
          <w:tcPr>
            <w:tcW w:w="502" w:type="pct"/>
          </w:tcPr>
          <w:p w14:paraId="29AA2430" w14:textId="77777777" w:rsidR="00BB1132" w:rsidRPr="002869E5" w:rsidRDefault="00BB1132">
            <w:pPr>
              <w:jc w:val="center"/>
              <w:rPr>
                <w:bCs/>
              </w:rPr>
            </w:pPr>
            <w:r w:rsidRPr="002869E5">
              <w:rPr>
                <w:bCs/>
              </w:rPr>
              <w:t>3000</w:t>
            </w:r>
          </w:p>
        </w:tc>
        <w:tc>
          <w:tcPr>
            <w:tcW w:w="738" w:type="pct"/>
            <w:vMerge/>
          </w:tcPr>
          <w:p w14:paraId="7F3AFBE8" w14:textId="77777777" w:rsidR="00BB1132" w:rsidRPr="00404F90" w:rsidRDefault="00BB1132">
            <w:pPr>
              <w:jc w:val="center"/>
              <w:rPr>
                <w:b/>
                <w:bCs/>
                <w:u w:val="single"/>
              </w:rPr>
            </w:pPr>
          </w:p>
        </w:tc>
      </w:tr>
      <w:tr w:rsidR="00BB1132" w:rsidRPr="00404F90" w14:paraId="67C934A7" w14:textId="77777777" w:rsidTr="009D1FAC">
        <w:tc>
          <w:tcPr>
            <w:tcW w:w="351" w:type="pct"/>
          </w:tcPr>
          <w:p w14:paraId="487D4A60" w14:textId="77777777" w:rsidR="00BB1132" w:rsidRPr="00404F90" w:rsidRDefault="00BB1132">
            <w:pPr>
              <w:jc w:val="center"/>
              <w:rPr>
                <w:b/>
                <w:bCs/>
                <w:u w:val="single"/>
              </w:rPr>
            </w:pPr>
          </w:p>
        </w:tc>
        <w:tc>
          <w:tcPr>
            <w:tcW w:w="1402" w:type="pct"/>
          </w:tcPr>
          <w:p w14:paraId="099B3007" w14:textId="77777777" w:rsidR="00BB1132" w:rsidRPr="00404F90" w:rsidRDefault="00BB1132">
            <w:pPr>
              <w:rPr>
                <w:b/>
                <w:bCs/>
                <w:u w:val="single"/>
              </w:rPr>
            </w:pPr>
            <w:r>
              <w:rPr>
                <w:bCs/>
              </w:rPr>
              <w:t>Итого по разделу</w:t>
            </w:r>
          </w:p>
        </w:tc>
        <w:tc>
          <w:tcPr>
            <w:tcW w:w="502" w:type="pct"/>
          </w:tcPr>
          <w:p w14:paraId="218E2648" w14:textId="77777777" w:rsidR="00BB1132" w:rsidRPr="00CD5C36" w:rsidRDefault="00BB1132">
            <w:pPr>
              <w:jc w:val="center"/>
              <w:rPr>
                <w:bCs/>
              </w:rPr>
            </w:pPr>
            <w:r w:rsidRPr="00CD5C36">
              <w:rPr>
                <w:bCs/>
              </w:rPr>
              <w:t>7600</w:t>
            </w:r>
          </w:p>
        </w:tc>
        <w:tc>
          <w:tcPr>
            <w:tcW w:w="502" w:type="pct"/>
          </w:tcPr>
          <w:p w14:paraId="655F524C" w14:textId="77777777" w:rsidR="00BB1132" w:rsidRPr="00CD5C36" w:rsidRDefault="00BB1132">
            <w:pPr>
              <w:jc w:val="center"/>
              <w:rPr>
                <w:bCs/>
              </w:rPr>
            </w:pPr>
            <w:r w:rsidRPr="00CD5C36">
              <w:rPr>
                <w:bCs/>
              </w:rPr>
              <w:t>6600</w:t>
            </w:r>
          </w:p>
        </w:tc>
        <w:tc>
          <w:tcPr>
            <w:tcW w:w="502" w:type="pct"/>
          </w:tcPr>
          <w:p w14:paraId="14E52C04" w14:textId="77777777" w:rsidR="00BB1132" w:rsidRPr="00CD5C36" w:rsidRDefault="00BB1132">
            <w:pPr>
              <w:jc w:val="center"/>
              <w:rPr>
                <w:bCs/>
              </w:rPr>
            </w:pPr>
            <w:r w:rsidRPr="00CD5C36">
              <w:rPr>
                <w:bCs/>
              </w:rPr>
              <w:t>7600</w:t>
            </w:r>
          </w:p>
        </w:tc>
        <w:tc>
          <w:tcPr>
            <w:tcW w:w="502" w:type="pct"/>
          </w:tcPr>
          <w:p w14:paraId="36D65957" w14:textId="77777777" w:rsidR="00BB1132" w:rsidRPr="00CD5C36" w:rsidRDefault="00BB1132">
            <w:pPr>
              <w:jc w:val="center"/>
              <w:rPr>
                <w:bCs/>
              </w:rPr>
            </w:pPr>
            <w:r w:rsidRPr="00CD5C36">
              <w:rPr>
                <w:bCs/>
              </w:rPr>
              <w:t>6600</w:t>
            </w:r>
          </w:p>
        </w:tc>
        <w:tc>
          <w:tcPr>
            <w:tcW w:w="502" w:type="pct"/>
          </w:tcPr>
          <w:p w14:paraId="582E27CF" w14:textId="77777777" w:rsidR="00BB1132" w:rsidRPr="00CD5C36" w:rsidRDefault="00BB1132">
            <w:pPr>
              <w:jc w:val="center"/>
              <w:rPr>
                <w:bCs/>
              </w:rPr>
            </w:pPr>
            <w:r w:rsidRPr="00CD5C36">
              <w:rPr>
                <w:bCs/>
              </w:rPr>
              <w:t>7600</w:t>
            </w:r>
          </w:p>
        </w:tc>
        <w:tc>
          <w:tcPr>
            <w:tcW w:w="738" w:type="pct"/>
          </w:tcPr>
          <w:p w14:paraId="7DBA1BCB" w14:textId="77777777" w:rsidR="00BB1132" w:rsidRPr="00404F90" w:rsidRDefault="00BB1132">
            <w:pPr>
              <w:jc w:val="center"/>
              <w:rPr>
                <w:b/>
                <w:bCs/>
                <w:u w:val="single"/>
              </w:rPr>
            </w:pPr>
          </w:p>
        </w:tc>
      </w:tr>
      <w:tr w:rsidR="00BB1132" w:rsidRPr="00404F90" w14:paraId="4CB57619" w14:textId="77777777" w:rsidTr="009D1FAC">
        <w:tc>
          <w:tcPr>
            <w:tcW w:w="351" w:type="pct"/>
          </w:tcPr>
          <w:p w14:paraId="2CF5D8E4" w14:textId="77777777" w:rsidR="00BB1132" w:rsidRPr="00404F90" w:rsidRDefault="00BB1132">
            <w:pPr>
              <w:jc w:val="center"/>
              <w:rPr>
                <w:b/>
                <w:bCs/>
                <w:u w:val="single"/>
              </w:rPr>
            </w:pPr>
          </w:p>
        </w:tc>
        <w:tc>
          <w:tcPr>
            <w:tcW w:w="1402" w:type="pct"/>
          </w:tcPr>
          <w:p w14:paraId="6E8E5DB8" w14:textId="77777777" w:rsidR="00BB1132" w:rsidRPr="001B735B" w:rsidRDefault="00BB1132">
            <w:pPr>
              <w:rPr>
                <w:b/>
                <w:bCs/>
              </w:rPr>
            </w:pPr>
            <w:r w:rsidRPr="001B735B">
              <w:rPr>
                <w:b/>
                <w:bCs/>
              </w:rPr>
              <w:t>ИТОГО</w:t>
            </w:r>
          </w:p>
        </w:tc>
        <w:tc>
          <w:tcPr>
            <w:tcW w:w="502" w:type="pct"/>
          </w:tcPr>
          <w:p w14:paraId="66AE5334" w14:textId="77777777" w:rsidR="00BB1132" w:rsidRPr="001B735B" w:rsidRDefault="00BB1132">
            <w:pPr>
              <w:jc w:val="center"/>
              <w:rPr>
                <w:b/>
                <w:bCs/>
              </w:rPr>
            </w:pPr>
            <w:r w:rsidRPr="001B735B">
              <w:rPr>
                <w:b/>
                <w:bCs/>
              </w:rPr>
              <w:t>41800</w:t>
            </w:r>
          </w:p>
        </w:tc>
        <w:tc>
          <w:tcPr>
            <w:tcW w:w="502" w:type="pct"/>
          </w:tcPr>
          <w:p w14:paraId="48BAD95E" w14:textId="77777777" w:rsidR="00BB1132" w:rsidRPr="001B735B" w:rsidRDefault="00BB1132">
            <w:pPr>
              <w:jc w:val="center"/>
              <w:rPr>
                <w:b/>
                <w:bCs/>
              </w:rPr>
            </w:pPr>
            <w:r w:rsidRPr="001B735B">
              <w:rPr>
                <w:b/>
                <w:bCs/>
              </w:rPr>
              <w:t>13920</w:t>
            </w:r>
          </w:p>
        </w:tc>
        <w:tc>
          <w:tcPr>
            <w:tcW w:w="502" w:type="pct"/>
          </w:tcPr>
          <w:p w14:paraId="4331BF11" w14:textId="77777777" w:rsidR="00BB1132" w:rsidRPr="001B735B" w:rsidRDefault="00BB1132">
            <w:pPr>
              <w:jc w:val="center"/>
              <w:rPr>
                <w:b/>
                <w:bCs/>
              </w:rPr>
            </w:pPr>
            <w:r w:rsidRPr="001B735B">
              <w:rPr>
                <w:b/>
                <w:bCs/>
              </w:rPr>
              <w:t>16700</w:t>
            </w:r>
          </w:p>
        </w:tc>
        <w:tc>
          <w:tcPr>
            <w:tcW w:w="502" w:type="pct"/>
          </w:tcPr>
          <w:p w14:paraId="667BD9CC" w14:textId="77777777" w:rsidR="00BB1132" w:rsidRPr="001B735B" w:rsidRDefault="00BB1132">
            <w:pPr>
              <w:jc w:val="center"/>
              <w:rPr>
                <w:b/>
                <w:bCs/>
              </w:rPr>
            </w:pPr>
            <w:r w:rsidRPr="001B735B">
              <w:rPr>
                <w:b/>
                <w:bCs/>
              </w:rPr>
              <w:t>13920</w:t>
            </w:r>
          </w:p>
        </w:tc>
        <w:tc>
          <w:tcPr>
            <w:tcW w:w="502" w:type="pct"/>
          </w:tcPr>
          <w:p w14:paraId="385F5328" w14:textId="77777777" w:rsidR="00BB1132" w:rsidRPr="001B735B" w:rsidRDefault="00BB1132">
            <w:pPr>
              <w:jc w:val="center"/>
              <w:rPr>
                <w:b/>
                <w:bCs/>
              </w:rPr>
            </w:pPr>
            <w:r w:rsidRPr="001B735B">
              <w:rPr>
                <w:b/>
                <w:bCs/>
              </w:rPr>
              <w:t>16390</w:t>
            </w:r>
          </w:p>
        </w:tc>
        <w:tc>
          <w:tcPr>
            <w:tcW w:w="738" w:type="pct"/>
          </w:tcPr>
          <w:p w14:paraId="3C05FC86" w14:textId="77777777" w:rsidR="00BB1132" w:rsidRPr="00404F90" w:rsidRDefault="00BB1132">
            <w:pPr>
              <w:jc w:val="center"/>
              <w:rPr>
                <w:b/>
                <w:bCs/>
                <w:u w:val="single"/>
              </w:rPr>
            </w:pPr>
          </w:p>
        </w:tc>
      </w:tr>
    </w:tbl>
    <w:p w14:paraId="2D7F286A" w14:textId="77777777" w:rsidR="00BB1132" w:rsidRDefault="00BB1132" w:rsidP="00BB1132">
      <w:pPr>
        <w:autoSpaceDE w:val="0"/>
        <w:autoSpaceDN w:val="0"/>
        <w:adjustRightInd w:val="0"/>
        <w:jc w:val="center"/>
        <w:rPr>
          <w:b/>
          <w:bCs/>
          <w:sz w:val="28"/>
          <w:szCs w:val="28"/>
        </w:rPr>
      </w:pPr>
    </w:p>
    <w:p w14:paraId="4B1F9C0C" w14:textId="77777777"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6E659C07" w14:textId="606211AB" w:rsidR="0011735E" w:rsidRDefault="0011735E" w:rsidP="0011735E">
      <w:pPr>
        <w:autoSpaceDE w:val="0"/>
        <w:autoSpaceDN w:val="0"/>
        <w:adjustRightInd w:val="0"/>
        <w:jc w:val="both"/>
        <w:rPr>
          <w:b/>
          <w:bCs/>
          <w:sz w:val="28"/>
          <w:szCs w:val="28"/>
        </w:rPr>
      </w:pPr>
    </w:p>
    <w:p w14:paraId="44233921" w14:textId="4840CE1E" w:rsidR="00B302CD" w:rsidRPr="00127142" w:rsidRDefault="00B302CD" w:rsidP="00B302C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w:t>
      </w:r>
      <w:r>
        <w:rPr>
          <w:b/>
          <w:bCs/>
          <w:iCs/>
          <w:sz w:val="28"/>
          <w:szCs w:val="28"/>
          <w:lang w:eastAsia="en-US"/>
        </w:rPr>
        <w:t>3</w:t>
      </w:r>
    </w:p>
    <w:p w14:paraId="165378D0" w14:textId="77777777" w:rsidR="00B302CD" w:rsidRPr="00127142" w:rsidRDefault="00B302CD" w:rsidP="00B302CD">
      <w:pPr>
        <w:jc w:val="both"/>
        <w:rPr>
          <w:sz w:val="28"/>
          <w:szCs w:val="28"/>
          <w:lang w:eastAsia="en-US"/>
        </w:rPr>
      </w:pPr>
    </w:p>
    <w:p w14:paraId="1B4E8487" w14:textId="77777777" w:rsidR="00B302CD" w:rsidRPr="00127142" w:rsidRDefault="00B302CD" w:rsidP="00B302CD">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2E3EF507" w14:textId="77777777" w:rsidR="00B302CD" w:rsidRPr="00127142" w:rsidRDefault="00B302CD" w:rsidP="00B302CD">
      <w:pPr>
        <w:ind w:firstLine="709"/>
        <w:jc w:val="both"/>
        <w:rPr>
          <w:bCs/>
          <w:sz w:val="28"/>
          <w:szCs w:val="28"/>
          <w:lang w:eastAsia="en-US"/>
        </w:rPr>
      </w:pPr>
      <w:r w:rsidRPr="00127142">
        <w:rPr>
          <w:bCs/>
          <w:sz w:val="28"/>
          <w:szCs w:val="28"/>
          <w:lang w:eastAsia="en-US"/>
        </w:rPr>
        <w:t>Время на выполнение задания: 4 часа.</w:t>
      </w:r>
    </w:p>
    <w:p w14:paraId="404ADA0C" w14:textId="77777777" w:rsidR="00B302CD" w:rsidRPr="00127142" w:rsidRDefault="00B302CD" w:rsidP="00B302C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29BC34C" w14:textId="77777777" w:rsidR="00B302CD" w:rsidRPr="00127142" w:rsidRDefault="00B302CD" w:rsidP="00B302CD">
      <w:pPr>
        <w:ind w:firstLine="709"/>
        <w:jc w:val="both"/>
        <w:rPr>
          <w:sz w:val="28"/>
          <w:szCs w:val="28"/>
          <w:lang w:eastAsia="en-US"/>
        </w:rPr>
      </w:pPr>
      <w:r w:rsidRPr="00127142">
        <w:rPr>
          <w:sz w:val="28"/>
          <w:szCs w:val="28"/>
          <w:lang w:eastAsia="en-US"/>
        </w:rPr>
        <w:t>Форма отчетности: программа.</w:t>
      </w:r>
    </w:p>
    <w:p w14:paraId="7C9FF247" w14:textId="77777777" w:rsidR="00B302CD" w:rsidRPr="00127142" w:rsidRDefault="00B302CD" w:rsidP="00B302C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1F1E8C6D" w14:textId="2F69CE56" w:rsidR="00B302CD" w:rsidRDefault="00B302CD" w:rsidP="00B302C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127142">
        <w:rPr>
          <w:bCs/>
          <w:sz w:val="28"/>
          <w:szCs w:val="28"/>
          <w:lang w:eastAsia="en-US"/>
        </w:rPr>
        <w:t xml:space="preserve">оциальный патронат </w:t>
      </w:r>
      <w:r>
        <w:rPr>
          <w:bCs/>
          <w:sz w:val="28"/>
          <w:szCs w:val="28"/>
          <w:lang w:eastAsia="en-US"/>
        </w:rPr>
        <w:t xml:space="preserve">детей из семей группы риска </w:t>
      </w:r>
      <w:r w:rsidRPr="00127142">
        <w:rPr>
          <w:bCs/>
          <w:sz w:val="28"/>
          <w:szCs w:val="28"/>
          <w:lang w:eastAsia="en-US"/>
        </w:rPr>
        <w:t xml:space="preserve">– разработать программу социального патроната </w:t>
      </w:r>
      <w:r>
        <w:rPr>
          <w:bCs/>
          <w:sz w:val="28"/>
          <w:szCs w:val="28"/>
          <w:lang w:eastAsia="en-US"/>
        </w:rPr>
        <w:t>детей из семей группы риска</w:t>
      </w:r>
      <w:r w:rsidRPr="00127142">
        <w:rPr>
          <w:bCs/>
          <w:sz w:val="28"/>
          <w:szCs w:val="28"/>
          <w:lang w:eastAsia="en-US"/>
        </w:rPr>
        <w:t>.</w:t>
      </w:r>
    </w:p>
    <w:p w14:paraId="71FDE42C" w14:textId="77777777" w:rsidR="00B302CD" w:rsidRDefault="00B302CD" w:rsidP="00B302CD">
      <w:pPr>
        <w:autoSpaceDE w:val="0"/>
        <w:autoSpaceDN w:val="0"/>
        <w:adjustRightInd w:val="0"/>
        <w:jc w:val="center"/>
        <w:rPr>
          <w:b/>
          <w:bCs/>
          <w:sz w:val="28"/>
          <w:szCs w:val="28"/>
        </w:rPr>
      </w:pPr>
    </w:p>
    <w:p w14:paraId="34275D21" w14:textId="77777777" w:rsidR="00B302CD" w:rsidRPr="00504CDA" w:rsidRDefault="00B302CD" w:rsidP="00B302CD">
      <w:pPr>
        <w:autoSpaceDE w:val="0"/>
        <w:autoSpaceDN w:val="0"/>
        <w:adjustRightInd w:val="0"/>
        <w:jc w:val="center"/>
        <w:rPr>
          <w:b/>
          <w:bCs/>
          <w:sz w:val="28"/>
          <w:szCs w:val="28"/>
        </w:rPr>
      </w:pPr>
      <w:r w:rsidRPr="00504CDA">
        <w:rPr>
          <w:b/>
          <w:bCs/>
          <w:sz w:val="28"/>
          <w:szCs w:val="28"/>
        </w:rPr>
        <w:t>Образец программы</w:t>
      </w:r>
    </w:p>
    <w:p w14:paraId="652C7940" w14:textId="77777777" w:rsidR="00B302CD" w:rsidRDefault="00B302CD" w:rsidP="00B302CD">
      <w:pPr>
        <w:autoSpaceDE w:val="0"/>
        <w:autoSpaceDN w:val="0"/>
        <w:adjustRightInd w:val="0"/>
        <w:jc w:val="center"/>
        <w:rPr>
          <w:b/>
          <w:bCs/>
          <w:sz w:val="28"/>
          <w:szCs w:val="28"/>
        </w:rPr>
      </w:pPr>
    </w:p>
    <w:p w14:paraId="76348A47" w14:textId="77777777" w:rsidR="00B302CD" w:rsidRPr="00D345F8" w:rsidRDefault="00B302CD" w:rsidP="00B302CD">
      <w:pPr>
        <w:jc w:val="center"/>
        <w:rPr>
          <w:b/>
          <w:bCs/>
          <w:sz w:val="28"/>
          <w:szCs w:val="28"/>
        </w:rPr>
      </w:pPr>
      <w:r w:rsidRPr="00D345F8">
        <w:rPr>
          <w:b/>
          <w:bCs/>
          <w:sz w:val="28"/>
          <w:szCs w:val="28"/>
          <w:lang w:val="en-US"/>
        </w:rPr>
        <w:t>I</w:t>
      </w:r>
      <w:r w:rsidRPr="00D345F8">
        <w:rPr>
          <w:b/>
          <w:bCs/>
          <w:sz w:val="28"/>
          <w:szCs w:val="28"/>
        </w:rPr>
        <w:t>. Паспорт программы</w:t>
      </w:r>
    </w:p>
    <w:p w14:paraId="58A9B390" w14:textId="77777777" w:rsidR="00B302CD" w:rsidRDefault="00B302CD" w:rsidP="00B302CD">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B302CD" w:rsidRPr="00F04E55" w14:paraId="1C4BA998" w14:textId="77777777">
        <w:trPr>
          <w:jc w:val="center"/>
        </w:trPr>
        <w:tc>
          <w:tcPr>
            <w:tcW w:w="1025" w:type="pct"/>
          </w:tcPr>
          <w:p w14:paraId="015A7934" w14:textId="77777777" w:rsidR="00B302CD" w:rsidRPr="00F04E55" w:rsidRDefault="00B302CD">
            <w:pPr>
              <w:rPr>
                <w:b/>
                <w:bCs/>
              </w:rPr>
            </w:pPr>
            <w:r w:rsidRPr="00F04E55">
              <w:rPr>
                <w:b/>
                <w:bCs/>
              </w:rPr>
              <w:t>Наименование программы</w:t>
            </w:r>
          </w:p>
        </w:tc>
        <w:tc>
          <w:tcPr>
            <w:tcW w:w="3975" w:type="pct"/>
          </w:tcPr>
          <w:p w14:paraId="06E863DC" w14:textId="77777777" w:rsidR="00B302CD" w:rsidRPr="00F04E55" w:rsidRDefault="00B302CD">
            <w:pPr>
              <w:spacing w:line="360" w:lineRule="auto"/>
              <w:rPr>
                <w:b/>
                <w:bCs/>
              </w:rPr>
            </w:pPr>
            <w:r w:rsidRPr="00F04E55">
              <w:rPr>
                <w:b/>
                <w:bCs/>
              </w:rPr>
              <w:t>Программа «</w:t>
            </w:r>
            <w:r>
              <w:rPr>
                <w:b/>
                <w:bCs/>
              </w:rPr>
              <w:t>СемьЯ</w:t>
            </w:r>
            <w:r w:rsidRPr="00F04E55">
              <w:rPr>
                <w:b/>
                <w:bCs/>
              </w:rPr>
              <w:t>»</w:t>
            </w:r>
          </w:p>
        </w:tc>
      </w:tr>
      <w:tr w:rsidR="00B302CD" w:rsidRPr="005E18A7" w14:paraId="33A220A8" w14:textId="77777777">
        <w:trPr>
          <w:trHeight w:val="276"/>
          <w:jc w:val="center"/>
        </w:trPr>
        <w:tc>
          <w:tcPr>
            <w:tcW w:w="1025" w:type="pct"/>
          </w:tcPr>
          <w:p w14:paraId="1DB5F3D1" w14:textId="77777777" w:rsidR="00B302CD" w:rsidRPr="00F04E55" w:rsidRDefault="00B302CD">
            <w:pPr>
              <w:rPr>
                <w:b/>
                <w:bCs/>
              </w:rPr>
            </w:pPr>
            <w:r w:rsidRPr="00F04E55">
              <w:rPr>
                <w:b/>
                <w:bCs/>
              </w:rPr>
              <w:t>Основания для разработки</w:t>
            </w:r>
          </w:p>
        </w:tc>
        <w:tc>
          <w:tcPr>
            <w:tcW w:w="3975" w:type="pct"/>
          </w:tcPr>
          <w:p w14:paraId="68574E9C" w14:textId="77777777" w:rsidR="00B302CD" w:rsidRDefault="00B302CD">
            <w:pPr>
              <w:jc w:val="both"/>
            </w:pPr>
            <w:r w:rsidRPr="005E18A7">
              <w:t>Программа разработана на основании документов:</w:t>
            </w:r>
            <w:r w:rsidRPr="00CC249D">
              <w:t xml:space="preserve"> </w:t>
            </w:r>
          </w:p>
          <w:p w14:paraId="786FA946" w14:textId="77777777" w:rsidR="00B302CD" w:rsidRDefault="00B302CD" w:rsidP="009D1FAC">
            <w:pPr>
              <w:numPr>
                <w:ilvl w:val="0"/>
                <w:numId w:val="93"/>
              </w:numPr>
              <w:ind w:left="357" w:hanging="357"/>
              <w:jc w:val="both"/>
            </w:pPr>
            <w:r w:rsidRPr="00481404">
              <w:t>Всеобщая декларация прав человека</w:t>
            </w:r>
            <w:r>
              <w:t>;</w:t>
            </w:r>
          </w:p>
          <w:p w14:paraId="6EBDC87B" w14:textId="77777777" w:rsidR="00B302CD" w:rsidRDefault="00B302CD" w:rsidP="009D1FAC">
            <w:pPr>
              <w:numPr>
                <w:ilvl w:val="0"/>
                <w:numId w:val="93"/>
              </w:numPr>
              <w:ind w:left="459"/>
            </w:pPr>
            <w:r>
              <w:t>Конвенция о правах ребенка;</w:t>
            </w:r>
          </w:p>
          <w:p w14:paraId="01C0FFD0" w14:textId="77777777" w:rsidR="00B302CD" w:rsidRDefault="00B302CD" w:rsidP="009D1FAC">
            <w:pPr>
              <w:numPr>
                <w:ilvl w:val="0"/>
                <w:numId w:val="93"/>
              </w:numPr>
              <w:ind w:left="459"/>
            </w:pPr>
            <w:r w:rsidRPr="00F01DE4">
              <w:t>Конституция РФ</w:t>
            </w:r>
            <w:r>
              <w:t>;</w:t>
            </w:r>
            <w:r w:rsidRPr="00F01DE4">
              <w:t xml:space="preserve"> </w:t>
            </w:r>
          </w:p>
          <w:p w14:paraId="64227C0B" w14:textId="77777777" w:rsidR="00B302CD" w:rsidRDefault="00B302CD" w:rsidP="009D1FAC">
            <w:pPr>
              <w:numPr>
                <w:ilvl w:val="0"/>
                <w:numId w:val="93"/>
              </w:numPr>
              <w:ind w:left="459"/>
            </w:pPr>
            <w:r w:rsidRPr="00F01DE4">
              <w:lastRenderedPageBreak/>
              <w:t>Гражданский кодекс РФ</w:t>
            </w:r>
            <w:r>
              <w:t>;</w:t>
            </w:r>
          </w:p>
          <w:p w14:paraId="19FD95A8" w14:textId="77777777" w:rsidR="00B302CD" w:rsidRDefault="00B302CD" w:rsidP="009D1FAC">
            <w:pPr>
              <w:numPr>
                <w:ilvl w:val="0"/>
                <w:numId w:val="93"/>
              </w:numPr>
              <w:ind w:left="459"/>
            </w:pPr>
            <w:r>
              <w:t>Семейный кодекс РФ;</w:t>
            </w:r>
          </w:p>
          <w:p w14:paraId="3063087A" w14:textId="77777777" w:rsidR="00B302CD" w:rsidRDefault="00B302CD" w:rsidP="009D1FAC">
            <w:pPr>
              <w:numPr>
                <w:ilvl w:val="0"/>
                <w:numId w:val="93"/>
              </w:numPr>
              <w:ind w:left="459"/>
              <w:jc w:val="both"/>
            </w:pPr>
            <w:r>
              <w:t>Федеральный закон от 24.07.1998 № 124-ФЗ «Об основных гарантиях прав ребенка РФ»;</w:t>
            </w:r>
          </w:p>
          <w:p w14:paraId="6248FDDF" w14:textId="77777777" w:rsidR="00B302CD" w:rsidRDefault="00B302CD" w:rsidP="009D1FAC">
            <w:pPr>
              <w:numPr>
                <w:ilvl w:val="0"/>
                <w:numId w:val="93"/>
              </w:numPr>
              <w:ind w:left="459"/>
              <w:jc w:val="both"/>
            </w:pPr>
            <w:r>
              <w:t>Федеральный закон от 28.12.2013 № 442-ФЗ «Об основах социального обслуживания граждан в Российской Федерации»;</w:t>
            </w:r>
          </w:p>
          <w:p w14:paraId="25402DC7" w14:textId="77777777" w:rsidR="00B302CD" w:rsidRDefault="00B302CD" w:rsidP="009D1FAC">
            <w:pPr>
              <w:numPr>
                <w:ilvl w:val="0"/>
                <w:numId w:val="93"/>
              </w:numPr>
              <w:ind w:left="459"/>
              <w:jc w:val="both"/>
            </w:pPr>
            <w:r>
              <w:t>Указ Президента РФ от 14.05.1996 № 712 «Об основных направлениях государственной и семейной политики»;</w:t>
            </w:r>
          </w:p>
          <w:p w14:paraId="2A28F600" w14:textId="77777777" w:rsidR="00B302CD" w:rsidRDefault="00B302CD" w:rsidP="009D1FAC">
            <w:pPr>
              <w:numPr>
                <w:ilvl w:val="0"/>
                <w:numId w:val="93"/>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00721527" w14:textId="77777777" w:rsidR="00B302CD" w:rsidRPr="00EA6BC9" w:rsidRDefault="00B302CD" w:rsidP="009D1FAC">
            <w:pPr>
              <w:numPr>
                <w:ilvl w:val="0"/>
                <w:numId w:val="93"/>
              </w:numPr>
              <w:ind w:left="459"/>
              <w:jc w:val="both"/>
            </w:pPr>
            <w:r>
              <w:t>Устав БУ СО ВО «Территориальный центр социальной помощи семье и детям».</w:t>
            </w:r>
          </w:p>
        </w:tc>
      </w:tr>
      <w:tr w:rsidR="00B302CD" w:rsidRPr="00F04E55" w14:paraId="053F1EA5" w14:textId="77777777">
        <w:trPr>
          <w:jc w:val="center"/>
        </w:trPr>
        <w:tc>
          <w:tcPr>
            <w:tcW w:w="1025" w:type="pct"/>
          </w:tcPr>
          <w:p w14:paraId="6DCB9C4E" w14:textId="77777777" w:rsidR="00B302CD" w:rsidRPr="00F04E55" w:rsidRDefault="00B302CD">
            <w:pPr>
              <w:rPr>
                <w:b/>
                <w:bCs/>
              </w:rPr>
            </w:pPr>
            <w:r w:rsidRPr="00F04E55">
              <w:rPr>
                <w:b/>
                <w:bCs/>
              </w:rPr>
              <w:lastRenderedPageBreak/>
              <w:t>Координатор программы</w:t>
            </w:r>
          </w:p>
        </w:tc>
        <w:tc>
          <w:tcPr>
            <w:tcW w:w="3975" w:type="pct"/>
          </w:tcPr>
          <w:p w14:paraId="3738486C" w14:textId="77777777" w:rsidR="00B302CD" w:rsidRPr="00C74712" w:rsidRDefault="00B302CD">
            <w:pPr>
              <w:jc w:val="both"/>
            </w:pPr>
            <w:r>
              <w:t>БУ СО ВО «Территориальный центр социальной помощи семье и детям»</w:t>
            </w:r>
          </w:p>
        </w:tc>
      </w:tr>
      <w:tr w:rsidR="00B302CD" w:rsidRPr="005E18A7" w14:paraId="3C8C0CAF" w14:textId="77777777">
        <w:trPr>
          <w:trHeight w:val="427"/>
          <w:jc w:val="center"/>
        </w:trPr>
        <w:tc>
          <w:tcPr>
            <w:tcW w:w="1025" w:type="pct"/>
          </w:tcPr>
          <w:p w14:paraId="61875763" w14:textId="77777777" w:rsidR="00B302CD" w:rsidRDefault="00B302CD">
            <w:pPr>
              <w:rPr>
                <w:b/>
                <w:bCs/>
              </w:rPr>
            </w:pPr>
            <w:r>
              <w:rPr>
                <w:b/>
                <w:bCs/>
              </w:rPr>
              <w:t>Р</w:t>
            </w:r>
            <w:r w:rsidRPr="00F04E55">
              <w:rPr>
                <w:b/>
                <w:bCs/>
              </w:rPr>
              <w:t>азработчик</w:t>
            </w:r>
            <w:r>
              <w:rPr>
                <w:b/>
                <w:bCs/>
              </w:rPr>
              <w:t>и</w:t>
            </w:r>
          </w:p>
          <w:p w14:paraId="20305AB1" w14:textId="77777777" w:rsidR="00B302CD" w:rsidRPr="00F04E55" w:rsidRDefault="00B302CD">
            <w:pPr>
              <w:rPr>
                <w:b/>
                <w:bCs/>
              </w:rPr>
            </w:pPr>
            <w:r>
              <w:rPr>
                <w:b/>
                <w:bCs/>
              </w:rPr>
              <w:t>программы</w:t>
            </w:r>
          </w:p>
        </w:tc>
        <w:tc>
          <w:tcPr>
            <w:tcW w:w="3975" w:type="pct"/>
          </w:tcPr>
          <w:p w14:paraId="7A13F716" w14:textId="77777777" w:rsidR="00B302CD" w:rsidRDefault="00B302CD">
            <w:r>
              <w:t>Иванов Иван Иванович</w:t>
            </w:r>
            <w:r w:rsidRPr="007D427F">
              <w:t xml:space="preserve"> - специалист по социальной работе</w:t>
            </w:r>
            <w:r>
              <w:t>.</w:t>
            </w:r>
            <w:r w:rsidRPr="007D427F">
              <w:t xml:space="preserve"> </w:t>
            </w:r>
          </w:p>
          <w:p w14:paraId="6AFB0F6F" w14:textId="77777777" w:rsidR="00B302CD" w:rsidRPr="007D427F" w:rsidRDefault="00B302CD">
            <w:r>
              <w:t xml:space="preserve">Петина Анна Кронидовна </w:t>
            </w:r>
            <w:r w:rsidRPr="007D427F">
              <w:t>- специалист по социальной работе</w:t>
            </w:r>
            <w:r>
              <w:t>.</w:t>
            </w:r>
          </w:p>
        </w:tc>
      </w:tr>
      <w:tr w:rsidR="00B302CD" w:rsidRPr="005E18A7" w14:paraId="7CE43D92" w14:textId="77777777">
        <w:trPr>
          <w:jc w:val="center"/>
        </w:trPr>
        <w:tc>
          <w:tcPr>
            <w:tcW w:w="1025" w:type="pct"/>
          </w:tcPr>
          <w:p w14:paraId="63CF7D0C" w14:textId="77777777" w:rsidR="00B302CD" w:rsidRDefault="00B302CD">
            <w:pPr>
              <w:rPr>
                <w:b/>
                <w:bCs/>
              </w:rPr>
            </w:pPr>
            <w:r w:rsidRPr="00F04E55">
              <w:rPr>
                <w:b/>
                <w:bCs/>
              </w:rPr>
              <w:t>Цель</w:t>
            </w:r>
          </w:p>
          <w:p w14:paraId="29FD2FA5" w14:textId="77777777" w:rsidR="00B302CD" w:rsidRPr="00F04E55" w:rsidRDefault="00B302CD">
            <w:pPr>
              <w:rPr>
                <w:b/>
                <w:bCs/>
              </w:rPr>
            </w:pPr>
            <w:r w:rsidRPr="00F04E55">
              <w:rPr>
                <w:b/>
                <w:bCs/>
              </w:rPr>
              <w:t>программы</w:t>
            </w:r>
          </w:p>
        </w:tc>
        <w:tc>
          <w:tcPr>
            <w:tcW w:w="3975" w:type="pct"/>
          </w:tcPr>
          <w:p w14:paraId="71199133" w14:textId="77777777" w:rsidR="00B302CD" w:rsidRPr="00F04E55" w:rsidRDefault="00B302CD">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зание содействия в их успешной 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B302CD" w:rsidRPr="005E18A7" w14:paraId="24C43203" w14:textId="77777777">
        <w:trPr>
          <w:jc w:val="center"/>
        </w:trPr>
        <w:tc>
          <w:tcPr>
            <w:tcW w:w="1025" w:type="pct"/>
          </w:tcPr>
          <w:p w14:paraId="5B1B078B" w14:textId="77777777" w:rsidR="00B302CD" w:rsidRDefault="00B302CD">
            <w:pPr>
              <w:rPr>
                <w:b/>
                <w:bCs/>
              </w:rPr>
            </w:pPr>
            <w:r w:rsidRPr="00F04E55">
              <w:rPr>
                <w:b/>
                <w:bCs/>
              </w:rPr>
              <w:t>Задачи</w:t>
            </w:r>
          </w:p>
          <w:p w14:paraId="36FD42ED" w14:textId="77777777" w:rsidR="00B302CD" w:rsidRPr="00F04E55" w:rsidRDefault="00B302CD">
            <w:pPr>
              <w:rPr>
                <w:b/>
                <w:bCs/>
              </w:rPr>
            </w:pPr>
            <w:r w:rsidRPr="00F04E55">
              <w:rPr>
                <w:b/>
                <w:bCs/>
              </w:rPr>
              <w:t>программы</w:t>
            </w:r>
          </w:p>
        </w:tc>
        <w:tc>
          <w:tcPr>
            <w:tcW w:w="3975" w:type="pct"/>
          </w:tcPr>
          <w:p w14:paraId="2CFD595D" w14:textId="77777777" w:rsidR="00B302CD" w:rsidRPr="004D0BA9" w:rsidRDefault="00B302CD">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E5A0168" w14:textId="77777777" w:rsidR="00B302CD" w:rsidRPr="004D0BA9" w:rsidRDefault="00B302CD">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2DF4A43C" w14:textId="1B9FC3EE" w:rsidR="00B302CD" w:rsidRPr="00407966" w:rsidRDefault="00B302CD">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1D4D6725" w14:textId="77777777" w:rsidR="00B302CD" w:rsidRPr="00407966" w:rsidRDefault="00B302CD">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D7AA5A6" w14:textId="77777777" w:rsidR="00B302CD" w:rsidRPr="006A5B2C" w:rsidRDefault="00B302CD">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2531956B" w14:textId="77777777" w:rsidR="00B302CD" w:rsidRPr="009567FA" w:rsidRDefault="00B302CD">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7A3DE19D" w14:textId="77777777" w:rsidR="00B302CD" w:rsidRPr="004D0BA9" w:rsidRDefault="00B302CD">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330549A2" w14:textId="77777777" w:rsidR="00B302CD" w:rsidRPr="009567FA" w:rsidRDefault="00B302CD">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6CE6A098" w14:textId="77777777" w:rsidR="00B302CD" w:rsidRPr="002C2E6E" w:rsidRDefault="00B302CD">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66ABD1C4" w14:textId="77777777" w:rsidR="00B302CD" w:rsidRPr="00F84BA4" w:rsidRDefault="00B302CD">
            <w:pPr>
              <w:pStyle w:val="af1"/>
              <w:jc w:val="both"/>
              <w:rPr>
                <w:rFonts w:ascii="Times New Roman" w:hAnsi="Times New Roman"/>
                <w:sz w:val="24"/>
                <w:szCs w:val="24"/>
              </w:rPr>
            </w:pPr>
            <w:r>
              <w:rPr>
                <w:rFonts w:ascii="Times New Roman" w:hAnsi="Times New Roman"/>
                <w:bCs/>
                <w:sz w:val="24"/>
                <w:szCs w:val="24"/>
              </w:rPr>
              <w:lastRenderedPageBreak/>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689B316E" w14:textId="77777777" w:rsidR="00B302CD" w:rsidRPr="005E18A7" w:rsidRDefault="00B302CD">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B302CD" w:rsidRPr="00F04E55" w14:paraId="31ACAAC4" w14:textId="77777777">
        <w:trPr>
          <w:jc w:val="center"/>
        </w:trPr>
        <w:tc>
          <w:tcPr>
            <w:tcW w:w="1025" w:type="pct"/>
          </w:tcPr>
          <w:p w14:paraId="15BF69E5" w14:textId="77777777" w:rsidR="00B302CD" w:rsidRPr="002F45C1" w:rsidRDefault="00B302CD">
            <w:pPr>
              <w:pStyle w:val="af1"/>
              <w:rPr>
                <w:rFonts w:ascii="Times New Roman" w:hAnsi="Times New Roman"/>
                <w:b/>
                <w:sz w:val="24"/>
                <w:szCs w:val="24"/>
              </w:rPr>
            </w:pPr>
            <w:r w:rsidRPr="002F45C1">
              <w:rPr>
                <w:rFonts w:ascii="Times New Roman" w:hAnsi="Times New Roman"/>
                <w:b/>
                <w:sz w:val="24"/>
                <w:szCs w:val="24"/>
              </w:rPr>
              <w:lastRenderedPageBreak/>
              <w:t>Этапы и сроки реализации программы</w:t>
            </w:r>
          </w:p>
        </w:tc>
        <w:tc>
          <w:tcPr>
            <w:tcW w:w="3975" w:type="pct"/>
          </w:tcPr>
          <w:p w14:paraId="6B4E30A2" w14:textId="77777777" w:rsidR="00B302CD" w:rsidRPr="005C5603" w:rsidRDefault="00B302CD">
            <w:pPr>
              <w:jc w:val="both"/>
            </w:pPr>
            <w:r>
              <w:t>2023- 2028 гг.</w:t>
            </w:r>
          </w:p>
        </w:tc>
      </w:tr>
      <w:tr w:rsidR="00B302CD" w:rsidRPr="005E18A7" w14:paraId="3E2A9530" w14:textId="77777777">
        <w:trPr>
          <w:trHeight w:val="70"/>
          <w:jc w:val="center"/>
        </w:trPr>
        <w:tc>
          <w:tcPr>
            <w:tcW w:w="1025" w:type="pct"/>
          </w:tcPr>
          <w:p w14:paraId="481FFB0B" w14:textId="77777777" w:rsidR="00B302CD" w:rsidRPr="00573D8F" w:rsidRDefault="00B302CD">
            <w:pPr>
              <w:pStyle w:val="af1"/>
              <w:rPr>
                <w:rFonts w:ascii="Times New Roman" w:hAnsi="Times New Roman"/>
                <w:b/>
                <w:sz w:val="24"/>
                <w:szCs w:val="24"/>
              </w:rPr>
            </w:pPr>
            <w:r w:rsidRPr="00573D8F">
              <w:rPr>
                <w:rFonts w:ascii="Times New Roman" w:hAnsi="Times New Roman"/>
                <w:b/>
                <w:sz w:val="24"/>
                <w:szCs w:val="24"/>
              </w:rPr>
              <w:t>Ожидаемые</w:t>
            </w:r>
          </w:p>
          <w:p w14:paraId="0DEEA6AC" w14:textId="77777777" w:rsidR="00B302CD" w:rsidRPr="00F04E55" w:rsidRDefault="00B302CD">
            <w:pPr>
              <w:pStyle w:val="af1"/>
            </w:pPr>
            <w:r w:rsidRPr="00573D8F">
              <w:rPr>
                <w:rFonts w:ascii="Times New Roman" w:hAnsi="Times New Roman"/>
                <w:b/>
                <w:sz w:val="24"/>
                <w:szCs w:val="24"/>
              </w:rPr>
              <w:t xml:space="preserve"> результаты</w:t>
            </w:r>
          </w:p>
        </w:tc>
        <w:tc>
          <w:tcPr>
            <w:tcW w:w="3975" w:type="pct"/>
          </w:tcPr>
          <w:p w14:paraId="177CC783" w14:textId="77777777" w:rsidR="00B302CD" w:rsidRPr="009F2F65" w:rsidRDefault="00B302CD" w:rsidP="009D1FAC">
            <w:pPr>
              <w:numPr>
                <w:ilvl w:val="0"/>
                <w:numId w:val="94"/>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28FEBAD1" w14:textId="77777777" w:rsidR="00B302CD" w:rsidRDefault="00B302CD" w:rsidP="009D1FAC">
            <w:pPr>
              <w:numPr>
                <w:ilvl w:val="0"/>
                <w:numId w:val="94"/>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4F51AFAD" w14:textId="77777777" w:rsidR="00B302CD" w:rsidRDefault="00B302CD" w:rsidP="009D1FAC">
            <w:pPr>
              <w:numPr>
                <w:ilvl w:val="0"/>
                <w:numId w:val="94"/>
              </w:numPr>
              <w:ind w:left="459"/>
              <w:jc w:val="both"/>
            </w:pPr>
            <w:r>
              <w:t>Стабилизация семейной ситуации, улучшение социального климата в семьях, состоящих на учете и контроле;</w:t>
            </w:r>
          </w:p>
          <w:p w14:paraId="0BCD7231" w14:textId="77777777" w:rsidR="00B302CD" w:rsidRDefault="00B302CD" w:rsidP="009D1FAC">
            <w:pPr>
              <w:numPr>
                <w:ilvl w:val="0"/>
                <w:numId w:val="94"/>
              </w:numPr>
              <w:ind w:left="459"/>
              <w:jc w:val="both"/>
            </w:pPr>
            <w:r>
              <w:t>Готовность родителей к воспитанию своего ребенка, обеспечение защиты прав и законных интересов детей;</w:t>
            </w:r>
          </w:p>
          <w:p w14:paraId="63A27C51" w14:textId="77777777" w:rsidR="00B302CD" w:rsidRDefault="00B302CD" w:rsidP="009D1FAC">
            <w:pPr>
              <w:numPr>
                <w:ilvl w:val="0"/>
                <w:numId w:val="94"/>
              </w:numPr>
              <w:ind w:left="459"/>
              <w:jc w:val="both"/>
            </w:pPr>
            <w:r>
              <w:t>Снижение роста безнадзорности в целевой группе;</w:t>
            </w:r>
          </w:p>
          <w:p w14:paraId="6B882A4E" w14:textId="77777777" w:rsidR="00B302CD" w:rsidRDefault="00B302CD" w:rsidP="009D1FAC">
            <w:pPr>
              <w:numPr>
                <w:ilvl w:val="0"/>
                <w:numId w:val="94"/>
              </w:numPr>
              <w:ind w:left="459"/>
              <w:jc w:val="both"/>
            </w:pPr>
            <w:r>
              <w:t>Снижение риска рецидива преступлений среди несовершеннолетних в целевой группе;</w:t>
            </w:r>
          </w:p>
          <w:p w14:paraId="61CBEE57" w14:textId="77777777" w:rsidR="00B302CD" w:rsidRDefault="00B302CD" w:rsidP="009D1FAC">
            <w:pPr>
              <w:numPr>
                <w:ilvl w:val="0"/>
                <w:numId w:val="94"/>
              </w:numPr>
              <w:ind w:left="459"/>
              <w:jc w:val="both"/>
            </w:pPr>
            <w:r>
              <w:t xml:space="preserve">Предотвращение жестокого обращения с детьми целевой группы; </w:t>
            </w:r>
          </w:p>
          <w:p w14:paraId="6783711F" w14:textId="77777777" w:rsidR="00B302CD" w:rsidRDefault="00B302CD" w:rsidP="009D1FAC">
            <w:pPr>
              <w:numPr>
                <w:ilvl w:val="0"/>
                <w:numId w:val="94"/>
              </w:numPr>
              <w:ind w:left="459"/>
              <w:jc w:val="both"/>
            </w:pPr>
            <w:r>
              <w:t>Развитие внутрисемейного сотрудничества между родителями и детьми, повышение авторитета родителей;</w:t>
            </w:r>
          </w:p>
          <w:p w14:paraId="38979338" w14:textId="77777777" w:rsidR="00B302CD" w:rsidRDefault="00B302CD" w:rsidP="009D1FAC">
            <w:pPr>
              <w:numPr>
                <w:ilvl w:val="0"/>
                <w:numId w:val="94"/>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29F7A6D5" w14:textId="77777777" w:rsidR="00B302CD" w:rsidRDefault="00B302CD" w:rsidP="009D1FAC">
            <w:pPr>
              <w:numPr>
                <w:ilvl w:val="0"/>
                <w:numId w:val="94"/>
              </w:numPr>
              <w:ind w:left="459"/>
              <w:jc w:val="both"/>
            </w:pPr>
            <w:r>
              <w:t>Удовлетворительное санитарное состояние жилья;</w:t>
            </w:r>
          </w:p>
          <w:p w14:paraId="1CC80AE7" w14:textId="77777777" w:rsidR="00B302CD" w:rsidRDefault="00B302CD" w:rsidP="009D1FAC">
            <w:pPr>
              <w:numPr>
                <w:ilvl w:val="0"/>
                <w:numId w:val="94"/>
              </w:numPr>
              <w:ind w:left="459"/>
              <w:jc w:val="both"/>
            </w:pPr>
            <w:r>
              <w:t>Трудоустройство родителей;</w:t>
            </w:r>
          </w:p>
          <w:p w14:paraId="41570B5F" w14:textId="77777777" w:rsidR="00B302CD" w:rsidRDefault="00B302CD" w:rsidP="009D1FAC">
            <w:pPr>
              <w:numPr>
                <w:ilvl w:val="0"/>
                <w:numId w:val="94"/>
              </w:numPr>
              <w:ind w:left="459"/>
              <w:jc w:val="both"/>
            </w:pPr>
            <w:r>
              <w:t>Изменение социального статуса семьи;</w:t>
            </w:r>
          </w:p>
          <w:p w14:paraId="435C11FB" w14:textId="77777777" w:rsidR="00B302CD" w:rsidRPr="005E18A7" w:rsidRDefault="00B302CD" w:rsidP="009D1FAC">
            <w:pPr>
              <w:numPr>
                <w:ilvl w:val="0"/>
                <w:numId w:val="94"/>
              </w:numPr>
              <w:ind w:left="459"/>
              <w:jc w:val="both"/>
            </w:pPr>
            <w:r>
              <w:t>Достижение результата, при котором необходимость в помощи социального работника у клиента отпадает.</w:t>
            </w:r>
          </w:p>
        </w:tc>
      </w:tr>
    </w:tbl>
    <w:p w14:paraId="41B8EF62" w14:textId="77777777" w:rsidR="00B302CD" w:rsidRDefault="00B302CD" w:rsidP="00B302CD">
      <w:pPr>
        <w:rPr>
          <w:b/>
          <w:bCs/>
        </w:rPr>
      </w:pPr>
    </w:p>
    <w:p w14:paraId="6EC44AC1" w14:textId="77777777" w:rsidR="00B302CD" w:rsidRPr="00D345F8" w:rsidRDefault="00B302CD" w:rsidP="009D1FAC">
      <w:pPr>
        <w:numPr>
          <w:ilvl w:val="1"/>
          <w:numId w:val="94"/>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7B74CB3E" w14:textId="77777777" w:rsidR="00B302CD" w:rsidRPr="00D345F8" w:rsidRDefault="00B302CD" w:rsidP="00B302CD">
      <w:pPr>
        <w:ind w:firstLine="709"/>
        <w:rPr>
          <w:b/>
          <w:bCs/>
          <w:sz w:val="28"/>
          <w:szCs w:val="28"/>
          <w:u w:val="single"/>
        </w:rPr>
      </w:pPr>
    </w:p>
    <w:p w14:paraId="4AA5F08D" w14:textId="77777777" w:rsidR="00B302CD" w:rsidRPr="00D345F8" w:rsidRDefault="00B302CD" w:rsidP="00B302CD">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B0A21C5" w14:textId="77777777" w:rsidR="00B302CD" w:rsidRPr="00D345F8" w:rsidRDefault="00B302CD" w:rsidP="00B302CD">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2EBE6686"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596FE1FE"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343DB9C5"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3F0C9501"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создание условий, при которых человек, несмотря на физическое увечье, душевный срыв или жизненный кризис, может жить, сохраняя чувство </w:t>
      </w:r>
      <w:r w:rsidRPr="00D345F8">
        <w:rPr>
          <w:rFonts w:ascii="Times New Roman" w:hAnsi="Times New Roman"/>
          <w:sz w:val="28"/>
          <w:szCs w:val="28"/>
        </w:rPr>
        <w:lastRenderedPageBreak/>
        <w:t>собственного достоинства и чувствуя уважительное отношение к себе со стороны окружающих;</w:t>
      </w:r>
    </w:p>
    <w:p w14:paraId="60BD2A6B" w14:textId="77777777" w:rsidR="00B302CD" w:rsidRPr="00D345F8" w:rsidRDefault="00B302CD"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41129A8" w14:textId="77777777" w:rsidR="00B302CD" w:rsidRPr="00D345F8" w:rsidRDefault="00B302CD" w:rsidP="00B302CD">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3177E341" w14:textId="77777777" w:rsidR="00B302CD" w:rsidRPr="00D345F8" w:rsidRDefault="00B302CD" w:rsidP="00B302CD">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5F560A8E" w14:textId="77777777" w:rsidR="00B302CD" w:rsidRPr="00D345F8" w:rsidRDefault="00B302CD" w:rsidP="00B302CD">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02DFD08B" w14:textId="77777777" w:rsidR="00B302CD" w:rsidRPr="00D345F8" w:rsidRDefault="00B302CD"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5F5007A3" w14:textId="77777777" w:rsidR="00B302CD" w:rsidRPr="00D345F8" w:rsidRDefault="00B302CD" w:rsidP="006659A0">
      <w:pPr>
        <w:numPr>
          <w:ilvl w:val="0"/>
          <w:numId w:val="22"/>
        </w:numPr>
        <w:ind w:left="0" w:firstLine="709"/>
        <w:jc w:val="both"/>
        <w:rPr>
          <w:sz w:val="28"/>
          <w:szCs w:val="28"/>
        </w:rPr>
      </w:pPr>
      <w:r w:rsidRPr="00D345F8">
        <w:rPr>
          <w:b/>
          <w:i/>
          <w:sz w:val="28"/>
          <w:szCs w:val="28"/>
        </w:rPr>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C41D954" w14:textId="77777777" w:rsidR="00B302CD" w:rsidRPr="00D345F8" w:rsidRDefault="00B302CD" w:rsidP="00B302CD">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253B1F38" w14:textId="77777777" w:rsidR="00B302CD" w:rsidRPr="00D345F8" w:rsidRDefault="00B302CD" w:rsidP="00B302CD">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6829678E"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1776A5FA"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3DCA372B"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11B3542D"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27B0F6E0" w14:textId="77777777" w:rsidR="00B302CD" w:rsidRPr="00D345F8" w:rsidRDefault="00B302CD"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4AFBAF83" w14:textId="77777777" w:rsidR="00B302CD" w:rsidRPr="00D345F8" w:rsidRDefault="00B302CD" w:rsidP="00B302CD">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0BC44390"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0360AC21" w14:textId="77777777" w:rsidR="00B302CD" w:rsidRPr="00D345F8" w:rsidRDefault="00B302CD" w:rsidP="00B302CD">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2EB82609"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lastRenderedPageBreak/>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6997FC03" w14:textId="77777777" w:rsidR="00B302CD" w:rsidRPr="00D345F8" w:rsidRDefault="00B302CD" w:rsidP="00B302CD">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06ABE9A4"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конфликтные, 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0C2EF74C" w14:textId="77777777"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00D1D35D" w14:textId="77777777" w:rsidR="00B302CD" w:rsidRPr="00D345F8" w:rsidRDefault="00B302CD" w:rsidP="00B302CD">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0CA64578" w14:textId="77777777" w:rsidR="00B302CD" w:rsidRPr="00D345F8" w:rsidRDefault="00B302CD" w:rsidP="00B302CD">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w:t>
      </w:r>
      <w:r w:rsidRPr="00D345F8">
        <w:rPr>
          <w:sz w:val="28"/>
          <w:szCs w:val="28"/>
        </w:rPr>
        <w:lastRenderedPageBreak/>
        <w:t xml:space="preserve">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61C3C64A" w14:textId="77777777" w:rsidR="00B302CD" w:rsidRPr="00D345F8" w:rsidRDefault="00B302CD" w:rsidP="00B302CD">
      <w:pPr>
        <w:ind w:firstLine="709"/>
        <w:jc w:val="both"/>
        <w:rPr>
          <w:sz w:val="28"/>
          <w:szCs w:val="28"/>
        </w:rPr>
      </w:pPr>
      <w:r w:rsidRPr="00D345F8">
        <w:rPr>
          <w:sz w:val="28"/>
          <w:szCs w:val="28"/>
        </w:rPr>
        <w:t>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умение специалиста убедить их в необходимости совместной работы по решению возникших проблем. Это тоже требует большого периода времени.</w:t>
      </w:r>
    </w:p>
    <w:p w14:paraId="2E9AE4FB" w14:textId="77777777" w:rsidR="00B302CD" w:rsidRPr="00D345F8" w:rsidRDefault="00B302CD" w:rsidP="00B302CD">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3199DDC3" w14:textId="77777777" w:rsidR="00B302CD" w:rsidRDefault="00B302CD" w:rsidP="00B302CD">
      <w:pPr>
        <w:jc w:val="center"/>
        <w:rPr>
          <w:b/>
          <w:sz w:val="28"/>
          <w:szCs w:val="28"/>
        </w:rPr>
      </w:pPr>
    </w:p>
    <w:p w14:paraId="04DBFAF0" w14:textId="79364249" w:rsidR="00B302CD" w:rsidRPr="00D345F8" w:rsidRDefault="00B302CD" w:rsidP="00B302CD">
      <w:pPr>
        <w:jc w:val="center"/>
        <w:rPr>
          <w:b/>
          <w:sz w:val="28"/>
          <w:szCs w:val="28"/>
        </w:rPr>
      </w:pPr>
      <w:r w:rsidRPr="00D345F8">
        <w:rPr>
          <w:b/>
          <w:sz w:val="28"/>
          <w:szCs w:val="28"/>
        </w:rPr>
        <w:t>Реализация программы</w:t>
      </w:r>
    </w:p>
    <w:p w14:paraId="731CFA25" w14:textId="77777777" w:rsidR="00B302CD" w:rsidRPr="00D345F8" w:rsidRDefault="00B302CD" w:rsidP="00B302CD">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39B540A6" w14:textId="77777777" w:rsidR="00B302CD" w:rsidRPr="00D345F8" w:rsidRDefault="00B302CD" w:rsidP="00B302CD">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797DE6A9" w14:textId="77777777" w:rsidR="00B302CD" w:rsidRPr="00D345F8" w:rsidRDefault="00B302CD" w:rsidP="00B302CD">
      <w:pPr>
        <w:jc w:val="center"/>
        <w:rPr>
          <w:b/>
          <w:sz w:val="28"/>
          <w:szCs w:val="28"/>
        </w:rPr>
      </w:pPr>
      <w:r w:rsidRPr="00D345F8">
        <w:rPr>
          <w:b/>
          <w:sz w:val="28"/>
          <w:szCs w:val="28"/>
        </w:rPr>
        <w:t>Цели и задачи программы</w:t>
      </w:r>
    </w:p>
    <w:p w14:paraId="1682B981" w14:textId="77777777" w:rsidR="00B302CD" w:rsidRPr="00D345F8" w:rsidRDefault="00B302CD" w:rsidP="00B302CD">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3013516C" w14:textId="77777777" w:rsidR="00B302CD" w:rsidRPr="00D345F8" w:rsidRDefault="00B302CD" w:rsidP="00B302CD">
      <w:pPr>
        <w:ind w:firstLine="709"/>
        <w:jc w:val="both"/>
        <w:rPr>
          <w:b/>
          <w:i/>
          <w:sz w:val="28"/>
          <w:szCs w:val="28"/>
        </w:rPr>
      </w:pPr>
      <w:r w:rsidRPr="00D345F8">
        <w:rPr>
          <w:b/>
          <w:i/>
          <w:sz w:val="28"/>
          <w:szCs w:val="28"/>
        </w:rPr>
        <w:t>Основные задачи программы:</w:t>
      </w:r>
    </w:p>
    <w:p w14:paraId="7027619E" w14:textId="77777777" w:rsidR="00B302CD" w:rsidRPr="00D345F8" w:rsidRDefault="00B302CD"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31D8CBE2" w14:textId="77777777" w:rsidR="00B302CD" w:rsidRPr="00D345F8" w:rsidRDefault="00B302CD"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65125CB7" w14:textId="4C47D238" w:rsidR="00B302CD" w:rsidRPr="00D345F8" w:rsidRDefault="00B302CD" w:rsidP="006659A0">
      <w:pPr>
        <w:numPr>
          <w:ilvl w:val="0"/>
          <w:numId w:val="24"/>
        </w:numPr>
        <w:ind w:left="0" w:firstLine="709"/>
        <w:jc w:val="both"/>
        <w:rPr>
          <w:sz w:val="28"/>
          <w:szCs w:val="28"/>
        </w:rPr>
      </w:pPr>
      <w:r w:rsidRPr="00D345F8">
        <w:rPr>
          <w:sz w:val="28"/>
          <w:szCs w:val="28"/>
        </w:rPr>
        <w:lastRenderedPageBreak/>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0C7BBA7D" w14:textId="77777777" w:rsidR="00B302CD" w:rsidRPr="00D345F8" w:rsidRDefault="00B302CD"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01AE175E" w14:textId="77777777" w:rsidR="00B302CD" w:rsidRPr="00D345F8" w:rsidRDefault="00B302CD"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0EC32F58" w14:textId="77777777" w:rsidR="00B302CD" w:rsidRPr="00D345F8" w:rsidRDefault="00B302CD" w:rsidP="006659A0">
      <w:pPr>
        <w:numPr>
          <w:ilvl w:val="0"/>
          <w:numId w:val="24"/>
        </w:numPr>
        <w:ind w:left="0" w:firstLine="709"/>
        <w:jc w:val="both"/>
        <w:rPr>
          <w:sz w:val="28"/>
          <w:szCs w:val="28"/>
        </w:rPr>
      </w:pPr>
      <w:r w:rsidRPr="00D345F8">
        <w:rPr>
          <w:sz w:val="28"/>
          <w:szCs w:val="28"/>
        </w:rPr>
        <w:t>комплексная поддержка, оказание индивидуально-ориентированной психолого-педагогической, социально-медицинской помощи детям и их семьям, попавшим в трудную жизненную ситуацию или в социально опасные условия;</w:t>
      </w:r>
    </w:p>
    <w:p w14:paraId="70FBED4E" w14:textId="77777777" w:rsidR="00B302CD" w:rsidRPr="00D345F8" w:rsidRDefault="00B302CD"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0BCBABDF" w14:textId="77777777" w:rsidR="00B302CD" w:rsidRPr="00D345F8" w:rsidRDefault="00B302CD"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1F8D3818" w14:textId="77777777" w:rsidR="00B302CD" w:rsidRPr="00D345F8" w:rsidRDefault="00B302CD"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07ADBF66" w14:textId="77777777" w:rsidR="00B302CD" w:rsidRPr="00D345F8" w:rsidRDefault="00B302CD"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2F9454E4" w14:textId="77777777" w:rsidR="00B302CD" w:rsidRPr="00D345F8" w:rsidRDefault="00B302CD"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68898871" w14:textId="33620192" w:rsidR="00B302CD" w:rsidRPr="00D345F8" w:rsidRDefault="00B302CD" w:rsidP="00B302CD">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7778DC76"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72AE8E7B"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2D9CE904"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77A3FA51"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68C6FAA5"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348A8AA5" w14:textId="77777777" w:rsidR="00B302CD" w:rsidRPr="00D345F8" w:rsidRDefault="00B302CD"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lastRenderedPageBreak/>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41F5BBB3" w14:textId="0CF8C85E" w:rsidR="00B302CD" w:rsidRPr="00D345F8" w:rsidRDefault="00B302CD" w:rsidP="00B302CD">
      <w:pPr>
        <w:jc w:val="center"/>
        <w:rPr>
          <w:b/>
          <w:sz w:val="28"/>
          <w:szCs w:val="28"/>
        </w:rPr>
      </w:pPr>
      <w:r w:rsidRPr="00D345F8">
        <w:rPr>
          <w:b/>
          <w:sz w:val="28"/>
          <w:szCs w:val="28"/>
        </w:rPr>
        <w:t>Актуальность программы</w:t>
      </w:r>
    </w:p>
    <w:p w14:paraId="16E79C45" w14:textId="77777777" w:rsidR="00B302CD" w:rsidRPr="00D345F8" w:rsidRDefault="00B302CD" w:rsidP="00B302CD">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4E62C886" w14:textId="77777777" w:rsidR="00B302CD" w:rsidRPr="00D345F8" w:rsidRDefault="00B302CD" w:rsidP="00B302CD">
      <w:pPr>
        <w:ind w:firstLine="709"/>
        <w:jc w:val="both"/>
        <w:rPr>
          <w:sz w:val="28"/>
          <w:szCs w:val="28"/>
        </w:rPr>
      </w:pPr>
      <w:r w:rsidRPr="00D345F8">
        <w:rPr>
          <w:spacing w:val="-12"/>
          <w:sz w:val="28"/>
          <w:szCs w:val="28"/>
        </w:rPr>
        <w:t>Актуальность программы «СемьЯ» обусловлена:</w:t>
      </w:r>
    </w:p>
    <w:p w14:paraId="3EB3A521"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0CD2C4C6"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CD394FB"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2C072BBD" w14:textId="77777777" w:rsidR="00B302CD" w:rsidRPr="00D345F8" w:rsidRDefault="00B302CD"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2A25C13C" w14:textId="77777777" w:rsidR="00B302CD" w:rsidRPr="00D345F8" w:rsidRDefault="00B302CD" w:rsidP="00B302CD">
      <w:pPr>
        <w:pStyle w:val="af1"/>
        <w:ind w:firstLine="709"/>
        <w:jc w:val="both"/>
        <w:rPr>
          <w:rFonts w:ascii="Times New Roman" w:hAnsi="Times New Roman"/>
          <w:sz w:val="28"/>
          <w:szCs w:val="28"/>
        </w:rPr>
      </w:pPr>
    </w:p>
    <w:p w14:paraId="0572F0E5" w14:textId="77777777" w:rsidR="00B302CD" w:rsidRPr="00D345F8" w:rsidRDefault="00B302CD" w:rsidP="00B302CD">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2590295B" w14:textId="77777777" w:rsidR="00B302CD" w:rsidRPr="00D345F8" w:rsidRDefault="00B302CD"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268F4953" w14:textId="77777777" w:rsidR="00B302CD" w:rsidRPr="00D345F8" w:rsidRDefault="00B302CD"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61FCB0A5" w14:textId="77777777" w:rsidR="00B302CD" w:rsidRPr="00D345F8" w:rsidRDefault="00B302CD" w:rsidP="00B302CD">
      <w:pPr>
        <w:pStyle w:val="af1"/>
        <w:ind w:firstLine="709"/>
        <w:jc w:val="both"/>
        <w:rPr>
          <w:rFonts w:ascii="Times New Roman" w:hAnsi="Times New Roman"/>
          <w:bCs/>
          <w:sz w:val="28"/>
          <w:szCs w:val="28"/>
        </w:rPr>
      </w:pPr>
    </w:p>
    <w:p w14:paraId="36118C53" w14:textId="77777777" w:rsidR="00B302CD" w:rsidRPr="00D345F8" w:rsidRDefault="00B302CD" w:rsidP="00B302CD">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5A411295" w14:textId="77777777" w:rsidR="00B302CD" w:rsidRPr="00D345F8" w:rsidRDefault="00B302CD" w:rsidP="00B302CD">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0D72D472" w14:textId="77777777" w:rsidR="00B302CD" w:rsidRPr="00D345F8" w:rsidRDefault="00B302CD" w:rsidP="00B302CD">
      <w:pPr>
        <w:pStyle w:val="af1"/>
        <w:ind w:firstLine="709"/>
        <w:jc w:val="both"/>
        <w:rPr>
          <w:rFonts w:ascii="Times New Roman" w:hAnsi="Times New Roman"/>
          <w:bCs/>
          <w:sz w:val="28"/>
          <w:szCs w:val="28"/>
        </w:rPr>
      </w:pPr>
    </w:p>
    <w:p w14:paraId="094CC5A0" w14:textId="77777777" w:rsidR="00B302CD" w:rsidRPr="00D345F8" w:rsidRDefault="00B302CD" w:rsidP="00B302CD">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6146450B" w14:textId="77777777" w:rsidR="00B302CD" w:rsidRPr="00D345F8" w:rsidRDefault="00B302CD" w:rsidP="006659A0">
      <w:pPr>
        <w:numPr>
          <w:ilvl w:val="0"/>
          <w:numId w:val="32"/>
        </w:numPr>
        <w:ind w:left="0" w:firstLine="709"/>
        <w:rPr>
          <w:sz w:val="28"/>
          <w:szCs w:val="28"/>
        </w:rPr>
      </w:pPr>
      <w:r w:rsidRPr="00D345F8">
        <w:rPr>
          <w:sz w:val="28"/>
          <w:szCs w:val="28"/>
        </w:rPr>
        <w:t xml:space="preserve">социальный патронаж; </w:t>
      </w:r>
    </w:p>
    <w:p w14:paraId="5FD3A07E" w14:textId="77777777" w:rsidR="00B302CD" w:rsidRPr="00D345F8" w:rsidRDefault="00B302CD" w:rsidP="006659A0">
      <w:pPr>
        <w:numPr>
          <w:ilvl w:val="0"/>
          <w:numId w:val="32"/>
        </w:numPr>
        <w:ind w:left="0" w:firstLine="709"/>
        <w:rPr>
          <w:sz w:val="28"/>
          <w:szCs w:val="28"/>
        </w:rPr>
      </w:pPr>
      <w:r w:rsidRPr="00D345F8">
        <w:rPr>
          <w:sz w:val="28"/>
          <w:szCs w:val="28"/>
        </w:rPr>
        <w:t xml:space="preserve">социальная реабилитация; </w:t>
      </w:r>
    </w:p>
    <w:p w14:paraId="54C0F862" w14:textId="77777777" w:rsidR="00B302CD" w:rsidRPr="00D345F8" w:rsidRDefault="00B302CD" w:rsidP="006659A0">
      <w:pPr>
        <w:numPr>
          <w:ilvl w:val="0"/>
          <w:numId w:val="32"/>
        </w:numPr>
        <w:ind w:left="0" w:firstLine="709"/>
        <w:rPr>
          <w:sz w:val="28"/>
          <w:szCs w:val="28"/>
        </w:rPr>
      </w:pPr>
      <w:r w:rsidRPr="00D345F8">
        <w:rPr>
          <w:sz w:val="28"/>
          <w:szCs w:val="28"/>
        </w:rPr>
        <w:lastRenderedPageBreak/>
        <w:t xml:space="preserve">профилактическая работа; </w:t>
      </w:r>
    </w:p>
    <w:p w14:paraId="0A05B60D" w14:textId="77777777" w:rsidR="00B302CD" w:rsidRPr="00D345F8" w:rsidRDefault="00B302CD" w:rsidP="006659A0">
      <w:pPr>
        <w:numPr>
          <w:ilvl w:val="0"/>
          <w:numId w:val="32"/>
        </w:numPr>
        <w:ind w:left="0" w:firstLine="709"/>
        <w:rPr>
          <w:b/>
          <w:bCs/>
          <w:sz w:val="28"/>
          <w:szCs w:val="28"/>
          <w:u w:val="single"/>
        </w:rPr>
      </w:pPr>
      <w:r w:rsidRPr="00D345F8">
        <w:rPr>
          <w:sz w:val="28"/>
          <w:szCs w:val="28"/>
        </w:rPr>
        <w:t>социальная помощь.</w:t>
      </w:r>
    </w:p>
    <w:p w14:paraId="1825BA29" w14:textId="77777777" w:rsidR="00B302CD" w:rsidRPr="00D345F8" w:rsidRDefault="00B302CD" w:rsidP="00B302CD">
      <w:pPr>
        <w:pStyle w:val="af1"/>
        <w:ind w:firstLine="709"/>
        <w:rPr>
          <w:rFonts w:ascii="Times New Roman" w:hAnsi="Times New Roman"/>
          <w:sz w:val="28"/>
          <w:szCs w:val="28"/>
        </w:rPr>
      </w:pPr>
    </w:p>
    <w:p w14:paraId="7A637B87" w14:textId="309E4E0F" w:rsidR="00B302CD" w:rsidRPr="00D345F8" w:rsidRDefault="00B302CD" w:rsidP="00B302CD">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5586D291" w14:textId="6998CDA8"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решению своих жизненно важных проблем и полноценному функционированию в социальной среде. </w:t>
      </w:r>
    </w:p>
    <w:p w14:paraId="3048ED80" w14:textId="77777777" w:rsidR="00B302CD" w:rsidRPr="00D345F8" w:rsidRDefault="00B302CD" w:rsidP="00B302CD">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78CC25C2" w14:textId="77777777" w:rsidR="00B302CD" w:rsidRPr="00D345F8" w:rsidRDefault="00B302CD" w:rsidP="00B302CD">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4AD170A6" w14:textId="77777777" w:rsidR="00B302CD" w:rsidRPr="00D345F8" w:rsidRDefault="00B302CD" w:rsidP="00B302CD">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5FDB5CCE"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7D843621"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541D9463"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0DD2724F" w14:textId="4E1C5BA8"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5D77FA18"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5EC249CD"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5E962A91" w14:textId="77777777" w:rsidR="00B302CD" w:rsidRPr="00D345F8" w:rsidRDefault="00B302CD"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41EBE87F" w14:textId="77777777" w:rsidR="00B302CD" w:rsidRPr="00D345F8" w:rsidRDefault="00B302CD" w:rsidP="00B302CD">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37DEB446"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75B6BCD7"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7E777505"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47D136D4"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lastRenderedPageBreak/>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40314027" w14:textId="77777777" w:rsidR="00B302CD" w:rsidRPr="00D345F8" w:rsidRDefault="00B302CD"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3C76E98A" w14:textId="77777777" w:rsidR="00B302CD" w:rsidRPr="00D345F8" w:rsidRDefault="00B302CD" w:rsidP="00B302CD">
      <w:pPr>
        <w:ind w:firstLine="709"/>
        <w:jc w:val="both"/>
        <w:rPr>
          <w:b/>
          <w:bCs/>
          <w:color w:val="008000"/>
          <w:sz w:val="28"/>
          <w:szCs w:val="28"/>
          <w:bdr w:val="none" w:sz="0" w:space="0" w:color="auto" w:frame="1"/>
        </w:rPr>
      </w:pPr>
    </w:p>
    <w:p w14:paraId="38EA3703" w14:textId="77777777" w:rsidR="00B302CD" w:rsidRPr="00D345F8" w:rsidRDefault="00B302CD" w:rsidP="00B302CD">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0C881EBB" w14:textId="77777777" w:rsidR="00B302CD" w:rsidRPr="00D345F8" w:rsidRDefault="00B302CD"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5D0F9FA2"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3B6BF06E"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36F378FD"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35755143" w14:textId="77777777" w:rsidR="00B302CD" w:rsidRPr="00D345F8" w:rsidRDefault="00B302CD"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70BB3886" w14:textId="77777777" w:rsidR="00B302CD" w:rsidRPr="00D345F8" w:rsidRDefault="00B302CD"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59746DEE"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62AA2A09"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351B8EA9"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7D3CB8BD"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1D883894" w14:textId="77777777" w:rsidR="00B302CD" w:rsidRPr="00D345F8" w:rsidRDefault="00B302CD"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0DEF3A72" w14:textId="70C7933D" w:rsidR="00B302CD" w:rsidRPr="00D345F8" w:rsidRDefault="00B302CD" w:rsidP="00B302CD">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2DA1CF21" w14:textId="4BF3C953" w:rsidR="00B302CD" w:rsidRPr="00D345F8" w:rsidRDefault="00B302CD" w:rsidP="00B302CD">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753A28A9" w14:textId="77777777" w:rsidR="0011735E" w:rsidRDefault="0011735E" w:rsidP="00B302CD">
      <w:pPr>
        <w:pStyle w:val="a3"/>
        <w:spacing w:before="0" w:beforeAutospacing="0" w:after="0" w:afterAutospacing="0"/>
        <w:jc w:val="center"/>
        <w:rPr>
          <w:b/>
          <w:sz w:val="28"/>
          <w:szCs w:val="28"/>
        </w:rPr>
      </w:pPr>
    </w:p>
    <w:p w14:paraId="3393E2CE" w14:textId="2D4CC54F" w:rsidR="00B302CD" w:rsidRDefault="00B302CD" w:rsidP="00B302CD">
      <w:pPr>
        <w:pStyle w:val="a3"/>
        <w:spacing w:before="0" w:beforeAutospacing="0" w:after="0" w:afterAutospacing="0"/>
        <w:jc w:val="center"/>
        <w:rPr>
          <w:b/>
          <w:sz w:val="28"/>
          <w:szCs w:val="28"/>
        </w:rPr>
      </w:pPr>
      <w:r w:rsidRPr="00D345F8">
        <w:rPr>
          <w:b/>
          <w:sz w:val="28"/>
          <w:szCs w:val="28"/>
        </w:rPr>
        <w:lastRenderedPageBreak/>
        <w:t>Виды социального патронажа:</w:t>
      </w:r>
    </w:p>
    <w:p w14:paraId="4B70CD0E" w14:textId="77777777" w:rsidR="00B302CD" w:rsidRPr="00D345F8" w:rsidRDefault="00B302CD" w:rsidP="00B302CD">
      <w:pPr>
        <w:pStyle w:val="a3"/>
        <w:spacing w:before="0" w:beforeAutospacing="0" w:after="0" w:afterAutospacing="0"/>
        <w:ind w:firstLine="709"/>
        <w:jc w:val="center"/>
        <w:rPr>
          <w:b/>
          <w:sz w:val="28"/>
          <w:szCs w:val="28"/>
        </w:rPr>
      </w:pPr>
    </w:p>
    <w:p w14:paraId="41777238" w14:textId="77777777" w:rsidR="00B302CD" w:rsidRPr="00D345F8" w:rsidRDefault="00B302CD" w:rsidP="00B302CD">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1E65A9E9" w14:textId="77777777" w:rsidR="00B302CD" w:rsidRPr="00D345F8" w:rsidRDefault="00B302CD" w:rsidP="00B302CD">
      <w:pPr>
        <w:ind w:firstLine="709"/>
        <w:jc w:val="both"/>
        <w:rPr>
          <w:b/>
          <w:sz w:val="28"/>
          <w:szCs w:val="28"/>
        </w:rPr>
      </w:pPr>
    </w:p>
    <w:p w14:paraId="3D3401C6" w14:textId="77777777" w:rsidR="00B302CD" w:rsidRPr="00D345F8" w:rsidRDefault="00B302CD" w:rsidP="00B302CD">
      <w:pPr>
        <w:ind w:firstLine="709"/>
        <w:jc w:val="both"/>
        <w:rPr>
          <w:b/>
          <w:sz w:val="28"/>
          <w:szCs w:val="28"/>
          <w:u w:val="single"/>
        </w:rPr>
      </w:pPr>
      <w:r w:rsidRPr="00D345F8">
        <w:rPr>
          <w:b/>
          <w:sz w:val="28"/>
          <w:szCs w:val="28"/>
          <w:u w:val="single"/>
        </w:rPr>
        <w:t>Психолого-педагогический патронаж</w:t>
      </w:r>
    </w:p>
    <w:p w14:paraId="7826712E"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75D0DF8E"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691D2F83" w14:textId="77777777" w:rsidR="00B302CD" w:rsidRPr="00D345F8" w:rsidRDefault="00B302CD"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1FB4A835" w14:textId="77777777" w:rsidR="00B302CD" w:rsidRPr="00D345F8" w:rsidRDefault="00B302CD"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70A5B724" w14:textId="77777777" w:rsidR="00B302CD" w:rsidRPr="00D345F8" w:rsidRDefault="00B302CD"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206FE1A2" w14:textId="77777777" w:rsidR="00B302CD" w:rsidRPr="00D345F8" w:rsidRDefault="00B302CD" w:rsidP="006659A0">
      <w:pPr>
        <w:numPr>
          <w:ilvl w:val="0"/>
          <w:numId w:val="35"/>
        </w:numPr>
        <w:ind w:left="0" w:firstLine="709"/>
        <w:jc w:val="both"/>
        <w:rPr>
          <w:sz w:val="28"/>
          <w:szCs w:val="28"/>
        </w:rPr>
      </w:pPr>
      <w:r w:rsidRPr="00D345F8">
        <w:rPr>
          <w:sz w:val="28"/>
          <w:szCs w:val="28"/>
        </w:rPr>
        <w:t>Стимулирование развития внутреннего потенциала несовершеннолетних и членов их семьи к успешной адаптации в обществе;</w:t>
      </w:r>
    </w:p>
    <w:p w14:paraId="7F2FB992" w14:textId="77777777" w:rsidR="00B302CD" w:rsidRPr="00D345F8" w:rsidRDefault="00B302CD"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64EF1F4E" w14:textId="77777777" w:rsidR="00B302CD" w:rsidRPr="00D345F8" w:rsidRDefault="00B302CD"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0682D654" w14:textId="1C86C51A" w:rsidR="00B302CD" w:rsidRPr="00D345F8" w:rsidRDefault="00B302CD" w:rsidP="00D51FFB">
      <w:pPr>
        <w:jc w:val="both"/>
        <w:rPr>
          <w:i/>
          <w:sz w:val="28"/>
          <w:szCs w:val="28"/>
        </w:rPr>
      </w:pPr>
      <w:r w:rsidRPr="00D345F8">
        <w:rPr>
          <w:b/>
          <w:sz w:val="28"/>
          <w:szCs w:val="28"/>
        </w:rPr>
        <w:t xml:space="preserve">            </w:t>
      </w: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B302CD" w:rsidRPr="00D345F8" w14:paraId="7782B414" w14:textId="77777777">
        <w:trPr>
          <w:trHeight w:val="560"/>
        </w:trPr>
        <w:tc>
          <w:tcPr>
            <w:tcW w:w="9464" w:type="dxa"/>
            <w:tcBorders>
              <w:top w:val="nil"/>
              <w:left w:val="nil"/>
              <w:bottom w:val="nil"/>
              <w:right w:val="nil"/>
            </w:tcBorders>
          </w:tcPr>
          <w:p w14:paraId="123E34F7" w14:textId="77777777" w:rsidR="00B302CD" w:rsidRPr="00D345F8" w:rsidRDefault="00B302CD"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B302CD" w:rsidRPr="00D345F8" w14:paraId="70D2DE56" w14:textId="77777777">
        <w:trPr>
          <w:trHeight w:val="220"/>
        </w:trPr>
        <w:tc>
          <w:tcPr>
            <w:tcW w:w="9464" w:type="dxa"/>
            <w:tcBorders>
              <w:top w:val="nil"/>
              <w:left w:val="nil"/>
              <w:bottom w:val="nil"/>
              <w:right w:val="nil"/>
            </w:tcBorders>
          </w:tcPr>
          <w:p w14:paraId="6C4366FD" w14:textId="77777777" w:rsidR="00B302CD" w:rsidRPr="00D345F8" w:rsidRDefault="00B302CD"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B302CD" w:rsidRPr="00D345F8" w14:paraId="2CAE5A34" w14:textId="77777777">
        <w:trPr>
          <w:trHeight w:val="280"/>
        </w:trPr>
        <w:tc>
          <w:tcPr>
            <w:tcW w:w="9464" w:type="dxa"/>
            <w:tcBorders>
              <w:top w:val="nil"/>
              <w:left w:val="nil"/>
              <w:bottom w:val="nil"/>
              <w:right w:val="nil"/>
            </w:tcBorders>
          </w:tcPr>
          <w:p w14:paraId="64A86EC5" w14:textId="77777777" w:rsidR="00B302CD" w:rsidRPr="00D345F8" w:rsidRDefault="00B302CD"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B302CD" w:rsidRPr="00D345F8" w14:paraId="71F5DC88" w14:textId="77777777">
        <w:trPr>
          <w:trHeight w:val="295"/>
        </w:trPr>
        <w:tc>
          <w:tcPr>
            <w:tcW w:w="9464" w:type="dxa"/>
            <w:tcBorders>
              <w:top w:val="nil"/>
              <w:left w:val="nil"/>
              <w:bottom w:val="nil"/>
              <w:right w:val="nil"/>
            </w:tcBorders>
          </w:tcPr>
          <w:p w14:paraId="37C7402D" w14:textId="77777777" w:rsidR="00B302CD" w:rsidRPr="00D345F8" w:rsidRDefault="00B302CD" w:rsidP="006659A0">
            <w:pPr>
              <w:numPr>
                <w:ilvl w:val="0"/>
                <w:numId w:val="40"/>
              </w:numPr>
              <w:jc w:val="both"/>
              <w:rPr>
                <w:b/>
                <w:sz w:val="28"/>
                <w:szCs w:val="28"/>
              </w:rPr>
            </w:pPr>
            <w:r w:rsidRPr="00D345F8">
              <w:rPr>
                <w:sz w:val="28"/>
                <w:szCs w:val="28"/>
              </w:rPr>
              <w:t>Педагогическая диагностика.</w:t>
            </w:r>
          </w:p>
        </w:tc>
      </w:tr>
      <w:tr w:rsidR="00B302CD" w:rsidRPr="00D345F8" w14:paraId="083AB839" w14:textId="77777777">
        <w:trPr>
          <w:trHeight w:val="280"/>
        </w:trPr>
        <w:tc>
          <w:tcPr>
            <w:tcW w:w="9464" w:type="dxa"/>
            <w:tcBorders>
              <w:top w:val="nil"/>
              <w:left w:val="nil"/>
              <w:bottom w:val="nil"/>
              <w:right w:val="nil"/>
            </w:tcBorders>
          </w:tcPr>
          <w:p w14:paraId="001A339D" w14:textId="77777777" w:rsidR="00B302CD" w:rsidRPr="00D345F8" w:rsidRDefault="00B302CD" w:rsidP="006659A0">
            <w:pPr>
              <w:numPr>
                <w:ilvl w:val="0"/>
                <w:numId w:val="40"/>
              </w:numPr>
              <w:jc w:val="both"/>
              <w:rPr>
                <w:b/>
                <w:sz w:val="28"/>
                <w:szCs w:val="28"/>
              </w:rPr>
            </w:pPr>
            <w:r w:rsidRPr="00D345F8">
              <w:rPr>
                <w:sz w:val="28"/>
                <w:szCs w:val="28"/>
              </w:rPr>
              <w:t>Симптоматическая психодиагностика.</w:t>
            </w:r>
          </w:p>
        </w:tc>
      </w:tr>
      <w:tr w:rsidR="00B302CD" w:rsidRPr="00D345F8" w14:paraId="3275F7AA" w14:textId="77777777">
        <w:trPr>
          <w:trHeight w:val="280"/>
        </w:trPr>
        <w:tc>
          <w:tcPr>
            <w:tcW w:w="9464" w:type="dxa"/>
            <w:tcBorders>
              <w:top w:val="nil"/>
              <w:left w:val="nil"/>
              <w:bottom w:val="nil"/>
              <w:right w:val="nil"/>
            </w:tcBorders>
          </w:tcPr>
          <w:p w14:paraId="4FBA204D" w14:textId="77777777" w:rsidR="00B302CD" w:rsidRPr="00D345F8" w:rsidRDefault="00B302CD" w:rsidP="006659A0">
            <w:pPr>
              <w:numPr>
                <w:ilvl w:val="0"/>
                <w:numId w:val="40"/>
              </w:numPr>
              <w:jc w:val="both"/>
              <w:rPr>
                <w:sz w:val="28"/>
                <w:szCs w:val="28"/>
              </w:rPr>
            </w:pPr>
            <w:r w:rsidRPr="00D345F8">
              <w:rPr>
                <w:sz w:val="28"/>
                <w:szCs w:val="28"/>
              </w:rPr>
              <w:t>Психокоррекционная работа.</w:t>
            </w:r>
          </w:p>
        </w:tc>
      </w:tr>
      <w:tr w:rsidR="00B302CD" w:rsidRPr="00D345F8" w14:paraId="272537B7" w14:textId="77777777">
        <w:trPr>
          <w:trHeight w:val="575"/>
        </w:trPr>
        <w:tc>
          <w:tcPr>
            <w:tcW w:w="9464" w:type="dxa"/>
            <w:tcBorders>
              <w:top w:val="nil"/>
              <w:left w:val="nil"/>
              <w:bottom w:val="nil"/>
              <w:right w:val="nil"/>
            </w:tcBorders>
          </w:tcPr>
          <w:p w14:paraId="72AB0D2C" w14:textId="77777777" w:rsidR="00B302CD" w:rsidRPr="00D345F8" w:rsidRDefault="00B302CD"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B302CD" w:rsidRPr="00D345F8" w14:paraId="2C5FF89C" w14:textId="77777777">
        <w:trPr>
          <w:trHeight w:val="352"/>
        </w:trPr>
        <w:tc>
          <w:tcPr>
            <w:tcW w:w="9464" w:type="dxa"/>
            <w:tcBorders>
              <w:top w:val="nil"/>
              <w:left w:val="nil"/>
              <w:bottom w:val="nil"/>
              <w:right w:val="nil"/>
            </w:tcBorders>
          </w:tcPr>
          <w:p w14:paraId="59D71C27" w14:textId="77777777" w:rsidR="00B302CD" w:rsidRPr="00D345F8" w:rsidRDefault="00B302CD"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B302CD" w:rsidRPr="00D345F8" w14:paraId="0D242DA2" w14:textId="77777777">
        <w:trPr>
          <w:trHeight w:val="280"/>
        </w:trPr>
        <w:tc>
          <w:tcPr>
            <w:tcW w:w="9464" w:type="dxa"/>
            <w:tcBorders>
              <w:top w:val="nil"/>
              <w:left w:val="nil"/>
              <w:bottom w:val="nil"/>
              <w:right w:val="nil"/>
            </w:tcBorders>
          </w:tcPr>
          <w:p w14:paraId="78D1367C" w14:textId="77777777" w:rsidR="00B302CD" w:rsidRPr="00D345F8" w:rsidRDefault="00B302CD"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B302CD" w:rsidRPr="00D345F8" w14:paraId="0F360454" w14:textId="77777777">
        <w:trPr>
          <w:trHeight w:val="575"/>
        </w:trPr>
        <w:tc>
          <w:tcPr>
            <w:tcW w:w="9464" w:type="dxa"/>
            <w:tcBorders>
              <w:top w:val="nil"/>
              <w:left w:val="nil"/>
              <w:bottom w:val="nil"/>
              <w:right w:val="nil"/>
            </w:tcBorders>
          </w:tcPr>
          <w:p w14:paraId="3FF7599F" w14:textId="77777777" w:rsidR="00B302CD" w:rsidRPr="00D345F8" w:rsidRDefault="00B302CD"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B302CD" w:rsidRPr="00D345F8" w14:paraId="0261CD47" w14:textId="77777777">
        <w:trPr>
          <w:trHeight w:val="253"/>
        </w:trPr>
        <w:tc>
          <w:tcPr>
            <w:tcW w:w="9464" w:type="dxa"/>
            <w:tcBorders>
              <w:top w:val="nil"/>
              <w:left w:val="nil"/>
              <w:bottom w:val="nil"/>
              <w:right w:val="nil"/>
            </w:tcBorders>
          </w:tcPr>
          <w:p w14:paraId="2650BCA5" w14:textId="77777777" w:rsidR="00B302CD" w:rsidRPr="00D345F8" w:rsidRDefault="00B302CD"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7D0CCD45" w14:textId="77777777" w:rsidR="00B302CD" w:rsidRPr="00D345F8" w:rsidRDefault="00B302CD" w:rsidP="00B302CD">
      <w:pPr>
        <w:spacing w:line="293" w:lineRule="atLeast"/>
        <w:ind w:firstLine="567"/>
        <w:jc w:val="both"/>
        <w:rPr>
          <w:b/>
          <w:iCs/>
          <w:color w:val="000000"/>
          <w:sz w:val="28"/>
          <w:szCs w:val="28"/>
          <w:u w:val="single"/>
          <w:bdr w:val="none" w:sz="0" w:space="0" w:color="auto" w:frame="1"/>
        </w:rPr>
      </w:pPr>
    </w:p>
    <w:p w14:paraId="6F2BBDE9" w14:textId="77777777" w:rsidR="00B302CD" w:rsidRPr="00D345F8" w:rsidRDefault="00B302CD" w:rsidP="00B302CD">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2E8B0515" w14:textId="77777777" w:rsidR="00B302CD" w:rsidRDefault="00B302CD" w:rsidP="00B302CD">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w:t>
      </w:r>
      <w:r w:rsidRPr="00D345F8">
        <w:rPr>
          <w:color w:val="000000"/>
          <w:sz w:val="28"/>
          <w:szCs w:val="28"/>
          <w:bdr w:val="none" w:sz="0" w:space="0" w:color="auto" w:frame="1"/>
        </w:rPr>
        <w:lastRenderedPageBreak/>
        <w:t>конфликта и других ситуаций, оказание, при необходимости, социально-психологической помощи.</w:t>
      </w:r>
    </w:p>
    <w:p w14:paraId="264EB98B" w14:textId="77777777" w:rsidR="00B302CD" w:rsidRPr="00041B5E" w:rsidRDefault="00B302CD" w:rsidP="00B302CD">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3530C4D7" w14:textId="77777777" w:rsidR="00B302CD" w:rsidRPr="00D345F8" w:rsidRDefault="00B302CD" w:rsidP="00B302CD">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2AFC408D"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2A452FE6"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3B4B59C1"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54BF1ABA"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427134B3" w14:textId="77777777" w:rsidR="00B302CD" w:rsidRPr="00D345F8" w:rsidRDefault="00B302CD"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0BFF9CC9" w14:textId="77777777" w:rsidR="00B302CD" w:rsidRPr="00D345F8" w:rsidRDefault="00B302CD" w:rsidP="00B302CD">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682E71C1"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8CEF5CB"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16B8502E" w14:textId="77777777" w:rsidR="00B302CD" w:rsidRPr="00D345F8" w:rsidRDefault="00B302CD"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37E8A99C" w14:textId="77777777" w:rsidR="00B302CD" w:rsidRPr="00D345F8" w:rsidRDefault="00B302CD" w:rsidP="00B302CD">
      <w:pPr>
        <w:jc w:val="both"/>
        <w:rPr>
          <w:sz w:val="28"/>
          <w:szCs w:val="28"/>
        </w:rPr>
      </w:pPr>
    </w:p>
    <w:p w14:paraId="73BFA8A6" w14:textId="77777777" w:rsidR="00B302CD" w:rsidRPr="00D345F8" w:rsidRDefault="00B302CD" w:rsidP="00B302CD">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B302CD" w:rsidRPr="00D345F8" w14:paraId="7CE0E9E5" w14:textId="77777777">
        <w:trPr>
          <w:trHeight w:val="360"/>
        </w:trPr>
        <w:tc>
          <w:tcPr>
            <w:tcW w:w="9464" w:type="dxa"/>
          </w:tcPr>
          <w:p w14:paraId="4F57F864" w14:textId="77777777" w:rsidR="00B302CD" w:rsidRPr="00D345F8" w:rsidRDefault="00B302CD"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B302CD" w:rsidRPr="00D345F8" w14:paraId="6DACB7F1" w14:textId="77777777">
        <w:trPr>
          <w:trHeight w:val="576"/>
        </w:trPr>
        <w:tc>
          <w:tcPr>
            <w:tcW w:w="9464" w:type="dxa"/>
          </w:tcPr>
          <w:p w14:paraId="5B79E0AA" w14:textId="77777777" w:rsidR="00B302CD" w:rsidRPr="00D345F8" w:rsidRDefault="00B302CD"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B302CD" w:rsidRPr="00D345F8" w14:paraId="6B2082A9" w14:textId="77777777">
        <w:trPr>
          <w:trHeight w:val="296"/>
        </w:trPr>
        <w:tc>
          <w:tcPr>
            <w:tcW w:w="9464" w:type="dxa"/>
          </w:tcPr>
          <w:p w14:paraId="16197EC1" w14:textId="77777777" w:rsidR="00B302CD" w:rsidRPr="00D345F8" w:rsidRDefault="00B302CD"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B302CD" w:rsidRPr="00D345F8" w14:paraId="3EA64929" w14:textId="77777777">
        <w:trPr>
          <w:trHeight w:val="287"/>
        </w:trPr>
        <w:tc>
          <w:tcPr>
            <w:tcW w:w="9464" w:type="dxa"/>
          </w:tcPr>
          <w:p w14:paraId="59417159" w14:textId="77777777" w:rsidR="00B302CD" w:rsidRPr="00D345F8" w:rsidRDefault="00B302CD"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B302CD" w:rsidRPr="00D345F8" w14:paraId="7A2CEDE6" w14:textId="77777777">
        <w:trPr>
          <w:trHeight w:val="547"/>
        </w:trPr>
        <w:tc>
          <w:tcPr>
            <w:tcW w:w="9464" w:type="dxa"/>
          </w:tcPr>
          <w:p w14:paraId="0C517DF8" w14:textId="77777777" w:rsidR="00B302CD" w:rsidRPr="00D345F8" w:rsidRDefault="00B302CD"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2D5A3EEE" w14:textId="77777777" w:rsidR="00B302CD" w:rsidRPr="00D345F8" w:rsidRDefault="00B302CD">
            <w:pPr>
              <w:pStyle w:val="af1"/>
              <w:rPr>
                <w:sz w:val="28"/>
                <w:szCs w:val="28"/>
              </w:rPr>
            </w:pPr>
          </w:p>
        </w:tc>
      </w:tr>
    </w:tbl>
    <w:p w14:paraId="28AF8EA9" w14:textId="77777777" w:rsidR="00B302CD" w:rsidRPr="00D345F8" w:rsidRDefault="00B302CD" w:rsidP="00B302CD">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lastRenderedPageBreak/>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7200B7D7"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2099BA21"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448643C1" w14:textId="77777777" w:rsidR="00B302CD" w:rsidRPr="00D345F8" w:rsidRDefault="00B302CD"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6DE20CB1" w14:textId="77777777" w:rsidR="00B302CD" w:rsidRPr="00D345F8" w:rsidRDefault="00B302CD"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291C6239" w14:textId="77777777" w:rsidR="00D51FFB" w:rsidRDefault="00D51FFB" w:rsidP="00B302CD">
      <w:pPr>
        <w:ind w:firstLine="709"/>
        <w:jc w:val="both"/>
        <w:rPr>
          <w:i/>
          <w:sz w:val="28"/>
          <w:szCs w:val="28"/>
        </w:rPr>
      </w:pPr>
    </w:p>
    <w:p w14:paraId="140DCA61" w14:textId="05E479AC" w:rsidR="00B302CD" w:rsidRPr="00D345F8" w:rsidRDefault="00B302CD" w:rsidP="00B302CD">
      <w:pPr>
        <w:ind w:firstLine="709"/>
        <w:jc w:val="both"/>
        <w:rPr>
          <w:i/>
          <w:sz w:val="28"/>
          <w:szCs w:val="28"/>
        </w:rPr>
      </w:pPr>
      <w:r w:rsidRPr="00D345F8">
        <w:rPr>
          <w:i/>
          <w:sz w:val="28"/>
          <w:szCs w:val="28"/>
        </w:rPr>
        <w:t>Направления правового патронажа:</w:t>
      </w:r>
    </w:p>
    <w:p w14:paraId="23A5503D" w14:textId="77777777" w:rsidR="00B302CD" w:rsidRPr="00D345F8" w:rsidRDefault="00B302CD"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B302CD" w:rsidRPr="00D345F8" w14:paraId="6B698C66" w14:textId="77777777" w:rsidTr="0011735E">
        <w:trPr>
          <w:trHeight w:val="592"/>
        </w:trPr>
        <w:tc>
          <w:tcPr>
            <w:tcW w:w="5000" w:type="pct"/>
          </w:tcPr>
          <w:p w14:paraId="1803F8B9" w14:textId="77777777" w:rsidR="00B302CD" w:rsidRPr="00D345F8" w:rsidRDefault="00B302CD"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B302CD" w:rsidRPr="00D345F8" w14:paraId="5A888817" w14:textId="77777777" w:rsidTr="0011735E">
        <w:trPr>
          <w:trHeight w:val="288"/>
        </w:trPr>
        <w:tc>
          <w:tcPr>
            <w:tcW w:w="5000" w:type="pct"/>
          </w:tcPr>
          <w:p w14:paraId="4B3C11ED" w14:textId="77777777" w:rsidR="00B302CD" w:rsidRPr="00D345F8" w:rsidRDefault="00B302CD"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B302CD" w:rsidRPr="00D345F8" w14:paraId="34391B78" w14:textId="77777777" w:rsidTr="0011735E">
        <w:trPr>
          <w:trHeight w:val="304"/>
        </w:trPr>
        <w:tc>
          <w:tcPr>
            <w:tcW w:w="5000" w:type="pct"/>
          </w:tcPr>
          <w:p w14:paraId="42D9AFC6" w14:textId="77777777" w:rsidR="00B302CD" w:rsidRPr="00D345F8" w:rsidRDefault="00B302CD"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B302CD" w:rsidRPr="00D345F8" w14:paraId="53D4549D" w14:textId="77777777" w:rsidTr="0011735E">
        <w:trPr>
          <w:trHeight w:val="154"/>
        </w:trPr>
        <w:tc>
          <w:tcPr>
            <w:tcW w:w="5000" w:type="pct"/>
          </w:tcPr>
          <w:p w14:paraId="0DDF8A96" w14:textId="77777777" w:rsidR="00B302CD" w:rsidRPr="00D345F8" w:rsidRDefault="00B302CD"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B302CD" w:rsidRPr="00D345F8" w14:paraId="1DA713D1" w14:textId="77777777" w:rsidTr="0011735E">
        <w:trPr>
          <w:trHeight w:val="154"/>
        </w:trPr>
        <w:tc>
          <w:tcPr>
            <w:tcW w:w="5000" w:type="pct"/>
          </w:tcPr>
          <w:p w14:paraId="13BEE6C0" w14:textId="77777777" w:rsidR="00B302CD" w:rsidRPr="00D345F8" w:rsidRDefault="00B302CD"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2C3FF7FB" w14:textId="77777777" w:rsidR="00661033" w:rsidRDefault="00661033" w:rsidP="00B302CD">
      <w:pPr>
        <w:ind w:firstLine="567"/>
        <w:jc w:val="both"/>
        <w:rPr>
          <w:b/>
          <w:sz w:val="28"/>
          <w:szCs w:val="28"/>
          <w:u w:val="single"/>
        </w:rPr>
      </w:pPr>
    </w:p>
    <w:p w14:paraId="52CA890B" w14:textId="16BB5887" w:rsidR="00B302CD" w:rsidRPr="00D345F8" w:rsidRDefault="00B302CD" w:rsidP="00B302CD">
      <w:pPr>
        <w:ind w:firstLine="567"/>
        <w:jc w:val="both"/>
        <w:rPr>
          <w:b/>
          <w:sz w:val="28"/>
          <w:szCs w:val="28"/>
          <w:u w:val="single"/>
        </w:rPr>
      </w:pPr>
      <w:r w:rsidRPr="00D345F8">
        <w:rPr>
          <w:b/>
          <w:sz w:val="28"/>
          <w:szCs w:val="28"/>
          <w:u w:val="single"/>
        </w:rPr>
        <w:t>Социокультурный патронаж</w:t>
      </w:r>
    </w:p>
    <w:p w14:paraId="5766E10A" w14:textId="77777777" w:rsidR="00B302CD" w:rsidRPr="00D345F8" w:rsidRDefault="00B302CD" w:rsidP="00B302CD">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20D425FC" w14:textId="77777777" w:rsidR="00B302CD" w:rsidRPr="00D345F8" w:rsidRDefault="00B302CD" w:rsidP="00B302CD">
      <w:pPr>
        <w:ind w:firstLine="709"/>
        <w:jc w:val="both"/>
        <w:rPr>
          <w:b/>
          <w:i/>
          <w:sz w:val="28"/>
          <w:szCs w:val="28"/>
        </w:rPr>
      </w:pPr>
      <w:r w:rsidRPr="00D345F8">
        <w:rPr>
          <w:b/>
          <w:i/>
          <w:sz w:val="28"/>
          <w:szCs w:val="28"/>
        </w:rPr>
        <w:t xml:space="preserve">Задачи: </w:t>
      </w:r>
    </w:p>
    <w:p w14:paraId="05C1F6DD" w14:textId="77777777" w:rsidR="00B302CD" w:rsidRPr="00D345F8" w:rsidRDefault="00B302CD"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7D28263E" w14:textId="77777777" w:rsidR="00B302CD" w:rsidRPr="00D345F8" w:rsidRDefault="00B302CD"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08500DF1" w14:textId="77777777" w:rsidR="00B302CD" w:rsidRPr="00D345F8" w:rsidRDefault="00B302CD"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02337BF2" w14:textId="77777777" w:rsidR="00B302CD" w:rsidRPr="00D345F8" w:rsidRDefault="00B302CD" w:rsidP="00B302CD">
      <w:pPr>
        <w:jc w:val="both"/>
        <w:rPr>
          <w:sz w:val="28"/>
          <w:szCs w:val="28"/>
        </w:rPr>
      </w:pPr>
    </w:p>
    <w:p w14:paraId="0C269888" w14:textId="77777777" w:rsidR="00B302CD" w:rsidRPr="00D345F8" w:rsidRDefault="00B302CD" w:rsidP="00D51FFB">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B302CD" w:rsidRPr="00D345F8" w14:paraId="3AA4C254" w14:textId="77777777" w:rsidTr="0011735E">
        <w:trPr>
          <w:trHeight w:val="367"/>
        </w:trPr>
        <w:tc>
          <w:tcPr>
            <w:tcW w:w="5000" w:type="pct"/>
          </w:tcPr>
          <w:p w14:paraId="50BE969C" w14:textId="40F0FB06" w:rsidR="00B302CD" w:rsidRPr="00D345F8" w:rsidRDefault="00B302CD">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B302CD" w:rsidRPr="00D345F8" w14:paraId="24275268" w14:textId="77777777" w:rsidTr="0011735E">
        <w:trPr>
          <w:trHeight w:val="347"/>
        </w:trPr>
        <w:tc>
          <w:tcPr>
            <w:tcW w:w="5000" w:type="pct"/>
          </w:tcPr>
          <w:p w14:paraId="5DBFDA52" w14:textId="77777777" w:rsidR="00B302CD" w:rsidRPr="00D345F8" w:rsidRDefault="00B302CD">
            <w:pPr>
              <w:ind w:firstLine="709"/>
              <w:jc w:val="both"/>
              <w:rPr>
                <w:sz w:val="28"/>
                <w:szCs w:val="28"/>
              </w:rPr>
            </w:pPr>
            <w:r w:rsidRPr="00D345F8">
              <w:rPr>
                <w:sz w:val="28"/>
                <w:szCs w:val="28"/>
              </w:rPr>
              <w:t>2. Развитие гуманистической культуры несовершеннолетних</w:t>
            </w:r>
          </w:p>
        </w:tc>
      </w:tr>
      <w:tr w:rsidR="00B302CD" w:rsidRPr="00D345F8" w14:paraId="4539DBFC" w14:textId="77777777" w:rsidTr="0011735E">
        <w:trPr>
          <w:trHeight w:val="367"/>
        </w:trPr>
        <w:tc>
          <w:tcPr>
            <w:tcW w:w="5000" w:type="pct"/>
          </w:tcPr>
          <w:p w14:paraId="139138B9" w14:textId="77777777" w:rsidR="00B302CD" w:rsidRPr="00D345F8" w:rsidRDefault="00B302CD">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B302CD" w:rsidRPr="00D345F8" w14:paraId="7780D145" w14:textId="77777777" w:rsidTr="0011735E">
        <w:trPr>
          <w:trHeight w:val="591"/>
        </w:trPr>
        <w:tc>
          <w:tcPr>
            <w:tcW w:w="5000" w:type="pct"/>
          </w:tcPr>
          <w:p w14:paraId="57B93706" w14:textId="77777777" w:rsidR="00B302CD" w:rsidRPr="00D345F8" w:rsidRDefault="00B302CD">
            <w:pPr>
              <w:ind w:firstLine="709"/>
              <w:jc w:val="both"/>
              <w:rPr>
                <w:sz w:val="28"/>
                <w:szCs w:val="28"/>
              </w:rPr>
            </w:pPr>
            <w:r w:rsidRPr="00D345F8">
              <w:rPr>
                <w:sz w:val="28"/>
                <w:szCs w:val="28"/>
              </w:rPr>
              <w:lastRenderedPageBreak/>
              <w:t>4. Воспитание толерантности несовершеннолетних через совместную организацию социально-значимой деятельности;</w:t>
            </w:r>
          </w:p>
        </w:tc>
      </w:tr>
      <w:tr w:rsidR="00B302CD" w:rsidRPr="00D345F8" w14:paraId="4565EE67" w14:textId="77777777" w:rsidTr="0011735E">
        <w:trPr>
          <w:trHeight w:val="543"/>
        </w:trPr>
        <w:tc>
          <w:tcPr>
            <w:tcW w:w="5000" w:type="pct"/>
          </w:tcPr>
          <w:p w14:paraId="23E93A15" w14:textId="77777777" w:rsidR="00B302CD" w:rsidRPr="00D345F8" w:rsidRDefault="00B302CD">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7277B6CA" w14:textId="77777777" w:rsidR="00B302CD" w:rsidRPr="00D345F8" w:rsidRDefault="00B302CD" w:rsidP="00B302CD">
      <w:pPr>
        <w:spacing w:line="293" w:lineRule="atLeast"/>
        <w:ind w:firstLine="567"/>
        <w:jc w:val="both"/>
        <w:rPr>
          <w:color w:val="000000"/>
          <w:sz w:val="28"/>
          <w:szCs w:val="28"/>
          <w:bdr w:val="none" w:sz="0" w:space="0" w:color="auto" w:frame="1"/>
        </w:rPr>
      </w:pPr>
    </w:p>
    <w:p w14:paraId="75AC4742" w14:textId="77777777" w:rsidR="00B302CD" w:rsidRPr="00D345F8" w:rsidRDefault="00B302CD" w:rsidP="00B302CD">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2E6015AA" w14:textId="77777777" w:rsidR="00C05BD4" w:rsidRDefault="00C05BD4" w:rsidP="00B302CD">
      <w:pPr>
        <w:jc w:val="center"/>
        <w:rPr>
          <w:b/>
          <w:bCs/>
          <w:sz w:val="28"/>
          <w:szCs w:val="28"/>
          <w:u w:val="single"/>
        </w:rPr>
      </w:pPr>
    </w:p>
    <w:p w14:paraId="6D36B41F" w14:textId="5F85E2F1" w:rsidR="00B302CD" w:rsidRPr="00D345F8" w:rsidRDefault="00B302CD" w:rsidP="00B302CD">
      <w:pPr>
        <w:jc w:val="center"/>
        <w:rPr>
          <w:b/>
          <w:bCs/>
          <w:sz w:val="28"/>
          <w:szCs w:val="28"/>
        </w:rPr>
      </w:pPr>
      <w:r w:rsidRPr="00D345F8">
        <w:rPr>
          <w:b/>
          <w:bCs/>
          <w:sz w:val="28"/>
          <w:szCs w:val="28"/>
          <w:u w:val="single"/>
        </w:rPr>
        <w:t>Научно-организационная работа:</w:t>
      </w:r>
    </w:p>
    <w:p w14:paraId="66A900EC" w14:textId="77777777" w:rsidR="00B302CD" w:rsidRPr="00D345F8" w:rsidRDefault="00B302CD" w:rsidP="00B302CD">
      <w:pPr>
        <w:rPr>
          <w:sz w:val="28"/>
          <w:szCs w:val="28"/>
        </w:rPr>
      </w:pPr>
    </w:p>
    <w:p w14:paraId="7C953AB8" w14:textId="77777777" w:rsidR="00B302CD" w:rsidRPr="00D345F8" w:rsidRDefault="00B302CD" w:rsidP="00B302CD">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03FA8EA6" w14:textId="77777777" w:rsidR="00B302CD" w:rsidRPr="00D345F8" w:rsidRDefault="00B302CD"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3E3F15B3" w14:textId="77777777" w:rsidR="00B302CD" w:rsidRPr="00D345F8" w:rsidRDefault="00B302CD" w:rsidP="006659A0">
      <w:pPr>
        <w:numPr>
          <w:ilvl w:val="0"/>
          <w:numId w:val="20"/>
        </w:numPr>
        <w:rPr>
          <w:bCs/>
          <w:sz w:val="28"/>
          <w:szCs w:val="28"/>
        </w:rPr>
      </w:pPr>
      <w:r w:rsidRPr="00D345F8">
        <w:rPr>
          <w:bCs/>
          <w:sz w:val="28"/>
          <w:szCs w:val="28"/>
        </w:rPr>
        <w:t>информационно-исследовательская работа;</w:t>
      </w:r>
    </w:p>
    <w:p w14:paraId="153051FE" w14:textId="77777777" w:rsidR="00B302CD" w:rsidRPr="00D345F8" w:rsidRDefault="00B302CD" w:rsidP="006659A0">
      <w:pPr>
        <w:numPr>
          <w:ilvl w:val="0"/>
          <w:numId w:val="20"/>
        </w:numPr>
        <w:rPr>
          <w:bCs/>
          <w:sz w:val="28"/>
          <w:szCs w:val="28"/>
        </w:rPr>
      </w:pPr>
      <w:r w:rsidRPr="00D345F8">
        <w:rPr>
          <w:bCs/>
          <w:sz w:val="28"/>
          <w:szCs w:val="28"/>
        </w:rPr>
        <w:t>научно-организационная работа.</w:t>
      </w:r>
    </w:p>
    <w:p w14:paraId="79C62834" w14:textId="77777777" w:rsidR="00B302CD" w:rsidRPr="00D345F8" w:rsidRDefault="00B302CD" w:rsidP="00B302CD">
      <w:pPr>
        <w:rPr>
          <w:sz w:val="28"/>
          <w:szCs w:val="28"/>
        </w:rPr>
      </w:pPr>
    </w:p>
    <w:p w14:paraId="4201562A" w14:textId="5204FA11" w:rsidR="00B302CD" w:rsidRPr="00D345F8" w:rsidRDefault="00B302CD" w:rsidP="00C05BD4">
      <w:pPr>
        <w:tabs>
          <w:tab w:val="left" w:pos="4111"/>
        </w:tabs>
        <w:jc w:val="center"/>
        <w:rPr>
          <w:b/>
          <w:bCs/>
          <w:i/>
          <w:sz w:val="28"/>
          <w:szCs w:val="28"/>
        </w:rPr>
      </w:pPr>
      <w:r w:rsidRPr="00D345F8">
        <w:rPr>
          <w:b/>
          <w:bCs/>
          <w:i/>
          <w:sz w:val="28"/>
          <w:szCs w:val="28"/>
        </w:rPr>
        <w:t>Научно-методическая работа</w:t>
      </w:r>
    </w:p>
    <w:p w14:paraId="48536C17" w14:textId="77777777" w:rsidR="00B302CD" w:rsidRPr="00D345F8" w:rsidRDefault="00B302CD" w:rsidP="00B302CD">
      <w:pPr>
        <w:jc w:val="center"/>
        <w:rPr>
          <w:b/>
          <w:bCs/>
          <w:i/>
          <w:sz w:val="28"/>
          <w:szCs w:val="28"/>
        </w:rPr>
      </w:pPr>
    </w:p>
    <w:p w14:paraId="4366783C" w14:textId="77777777" w:rsidR="00B302CD" w:rsidRPr="00D345F8" w:rsidRDefault="00B302CD" w:rsidP="00B302CD">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w:t>
      </w:r>
      <w:proofErr w:type="gramStart"/>
      <w:r w:rsidRPr="00D345F8">
        <w:rPr>
          <w:bCs/>
          <w:sz w:val="28"/>
          <w:szCs w:val="28"/>
        </w:rPr>
        <w:t>больше</w:t>
      </w:r>
      <w:proofErr w:type="gramEnd"/>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4D1F7362" w14:textId="77777777" w:rsidR="00B302CD" w:rsidRPr="00D345F8" w:rsidRDefault="00B302CD" w:rsidP="00B302CD">
      <w:pPr>
        <w:rPr>
          <w:b/>
          <w:bCs/>
          <w:color w:val="000000"/>
          <w:spacing w:val="-5"/>
          <w:sz w:val="28"/>
          <w:szCs w:val="28"/>
        </w:rPr>
      </w:pPr>
    </w:p>
    <w:p w14:paraId="4A9A4B6C" w14:textId="77777777" w:rsidR="00B302CD" w:rsidRPr="00D345F8" w:rsidRDefault="00B302CD" w:rsidP="00B302CD">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1C4C3964" w14:textId="77777777" w:rsidR="00B302CD" w:rsidRPr="00D345F8" w:rsidRDefault="00B302CD" w:rsidP="009705C1">
      <w:pPr>
        <w:numPr>
          <w:ilvl w:val="0"/>
          <w:numId w:val="78"/>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33426BEC" w14:textId="77777777" w:rsidR="00B302CD" w:rsidRPr="00D345F8" w:rsidRDefault="00B302CD" w:rsidP="009705C1">
      <w:pPr>
        <w:numPr>
          <w:ilvl w:val="0"/>
          <w:numId w:val="78"/>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1633183A" w14:textId="77777777" w:rsidR="00B302CD" w:rsidRPr="00D345F8" w:rsidRDefault="00B302CD" w:rsidP="009705C1">
      <w:pPr>
        <w:numPr>
          <w:ilvl w:val="0"/>
          <w:numId w:val="78"/>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4135143B" w14:textId="77777777" w:rsidR="00B302CD" w:rsidRPr="00D345F8" w:rsidRDefault="00B302CD" w:rsidP="009705C1">
      <w:pPr>
        <w:numPr>
          <w:ilvl w:val="0"/>
          <w:numId w:val="78"/>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2C55E6E3" w14:textId="77777777" w:rsidR="00B302CD" w:rsidRPr="00D345F8" w:rsidRDefault="00B302CD" w:rsidP="009705C1">
      <w:pPr>
        <w:numPr>
          <w:ilvl w:val="0"/>
          <w:numId w:val="78"/>
        </w:numPr>
        <w:ind w:left="0" w:firstLine="709"/>
        <w:jc w:val="both"/>
        <w:rPr>
          <w:bCs/>
          <w:sz w:val="28"/>
          <w:szCs w:val="28"/>
        </w:rPr>
      </w:pPr>
      <w:r w:rsidRPr="00D345F8">
        <w:rPr>
          <w:bCs/>
          <w:sz w:val="28"/>
          <w:szCs w:val="28"/>
        </w:rPr>
        <w:t>Рефлексия</w:t>
      </w:r>
      <w:r>
        <w:rPr>
          <w:bCs/>
          <w:sz w:val="28"/>
          <w:szCs w:val="28"/>
        </w:rPr>
        <w:t>;</w:t>
      </w:r>
    </w:p>
    <w:p w14:paraId="768768EE" w14:textId="77777777" w:rsidR="00B302CD" w:rsidRPr="00D345F8" w:rsidRDefault="00B302CD" w:rsidP="009705C1">
      <w:pPr>
        <w:numPr>
          <w:ilvl w:val="0"/>
          <w:numId w:val="78"/>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43D163D4" w14:textId="77777777" w:rsidR="00B302CD" w:rsidRPr="00D345F8" w:rsidRDefault="00B302CD" w:rsidP="00B302CD">
      <w:pPr>
        <w:rPr>
          <w:sz w:val="28"/>
          <w:szCs w:val="28"/>
        </w:rPr>
      </w:pPr>
    </w:p>
    <w:p w14:paraId="52EF8F1C" w14:textId="77777777" w:rsidR="00B302CD" w:rsidRPr="00D345F8" w:rsidRDefault="00B302CD" w:rsidP="00B302CD">
      <w:pPr>
        <w:jc w:val="center"/>
        <w:rPr>
          <w:b/>
          <w:bCs/>
          <w:i/>
          <w:sz w:val="28"/>
          <w:szCs w:val="28"/>
        </w:rPr>
      </w:pPr>
      <w:r w:rsidRPr="00D345F8">
        <w:rPr>
          <w:b/>
          <w:bCs/>
          <w:i/>
          <w:sz w:val="28"/>
          <w:szCs w:val="28"/>
        </w:rPr>
        <w:t>Информационно-исследовательская работа</w:t>
      </w:r>
    </w:p>
    <w:p w14:paraId="4B520FDF" w14:textId="77777777" w:rsidR="00B302CD" w:rsidRPr="00D345F8" w:rsidRDefault="00B302CD" w:rsidP="00B302CD">
      <w:pPr>
        <w:rPr>
          <w:sz w:val="28"/>
          <w:szCs w:val="28"/>
        </w:rPr>
      </w:pPr>
    </w:p>
    <w:p w14:paraId="2637AAAA" w14:textId="77777777" w:rsidR="00B302CD" w:rsidRDefault="00B302CD" w:rsidP="00B302CD">
      <w:pPr>
        <w:ind w:left="4962"/>
        <w:jc w:val="both"/>
        <w:rPr>
          <w:sz w:val="28"/>
          <w:szCs w:val="28"/>
        </w:rPr>
      </w:pPr>
      <w:r w:rsidRPr="00D345F8">
        <w:rPr>
          <w:sz w:val="28"/>
          <w:szCs w:val="28"/>
        </w:rPr>
        <w:t xml:space="preserve">«Исследовать </w:t>
      </w:r>
      <w:proofErr w:type="gramStart"/>
      <w:r w:rsidRPr="00D345F8">
        <w:rPr>
          <w:sz w:val="28"/>
          <w:szCs w:val="28"/>
        </w:rPr>
        <w:t>- значит</w:t>
      </w:r>
      <w:proofErr w:type="gramEnd"/>
      <w:r w:rsidRPr="00D345F8">
        <w:rPr>
          <w:sz w:val="28"/>
          <w:szCs w:val="28"/>
        </w:rPr>
        <w:t xml:space="preserve"> видеть то, что видели все, и думать так, как не думал никто»  </w:t>
      </w:r>
    </w:p>
    <w:p w14:paraId="409B0EA1" w14:textId="77777777" w:rsidR="00B302CD" w:rsidRPr="00D345F8" w:rsidRDefault="00B302CD" w:rsidP="00B302CD">
      <w:pPr>
        <w:ind w:left="4962"/>
        <w:jc w:val="right"/>
        <w:rPr>
          <w:sz w:val="28"/>
          <w:szCs w:val="28"/>
        </w:rPr>
      </w:pPr>
      <w:r w:rsidRPr="00D345F8">
        <w:rPr>
          <w:sz w:val="28"/>
          <w:szCs w:val="28"/>
        </w:rPr>
        <w:t>А. Сент-Дьердьи</w:t>
      </w:r>
    </w:p>
    <w:p w14:paraId="178D0C49" w14:textId="77777777" w:rsidR="00B302CD" w:rsidRPr="00D345F8" w:rsidRDefault="00B302CD" w:rsidP="00B302CD">
      <w:pPr>
        <w:ind w:left="4962"/>
        <w:jc w:val="both"/>
        <w:rPr>
          <w:sz w:val="28"/>
          <w:szCs w:val="28"/>
        </w:rPr>
      </w:pPr>
    </w:p>
    <w:p w14:paraId="191CFF2C" w14:textId="77777777" w:rsidR="00B302CD" w:rsidRPr="00D345F8" w:rsidRDefault="00B302CD" w:rsidP="009705C1">
      <w:pPr>
        <w:numPr>
          <w:ilvl w:val="0"/>
          <w:numId w:val="79"/>
        </w:numPr>
        <w:ind w:left="0" w:firstLine="709"/>
        <w:jc w:val="both"/>
        <w:rPr>
          <w:bCs/>
          <w:sz w:val="28"/>
          <w:szCs w:val="28"/>
        </w:rPr>
      </w:pPr>
      <w:r w:rsidRPr="00D345F8">
        <w:rPr>
          <w:bCs/>
          <w:sz w:val="28"/>
          <w:szCs w:val="28"/>
        </w:rPr>
        <w:lastRenderedPageBreak/>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08760CBC" w14:textId="77777777" w:rsidR="00B302CD" w:rsidRPr="00D345F8" w:rsidRDefault="00B302CD" w:rsidP="009705C1">
      <w:pPr>
        <w:numPr>
          <w:ilvl w:val="0"/>
          <w:numId w:val="79"/>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33D3424B" w14:textId="77777777" w:rsidR="00B302CD" w:rsidRPr="00D345F8" w:rsidRDefault="00B302CD" w:rsidP="009705C1">
      <w:pPr>
        <w:numPr>
          <w:ilvl w:val="0"/>
          <w:numId w:val="79"/>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4AA3015A" w14:textId="77777777" w:rsidR="00B302CD" w:rsidRPr="00D345F8" w:rsidRDefault="00B302CD" w:rsidP="009705C1">
      <w:pPr>
        <w:numPr>
          <w:ilvl w:val="0"/>
          <w:numId w:val="79"/>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6A77A5D2" w14:textId="77777777" w:rsidR="00B302CD" w:rsidRPr="00D345F8" w:rsidRDefault="00B302CD" w:rsidP="009705C1">
      <w:pPr>
        <w:pStyle w:val="af1"/>
        <w:numPr>
          <w:ilvl w:val="0"/>
          <w:numId w:val="79"/>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0B21581D" w14:textId="77777777" w:rsidR="00B302CD" w:rsidRPr="00D345F8" w:rsidRDefault="00B302CD" w:rsidP="009705C1">
      <w:pPr>
        <w:numPr>
          <w:ilvl w:val="0"/>
          <w:numId w:val="79"/>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193DF674" w14:textId="50AB69FB" w:rsidR="00B302CD" w:rsidRPr="00D345F8" w:rsidRDefault="00B302CD" w:rsidP="00B302CD">
      <w:pPr>
        <w:jc w:val="center"/>
        <w:rPr>
          <w:b/>
          <w:bCs/>
          <w:i/>
          <w:sz w:val="28"/>
          <w:szCs w:val="28"/>
        </w:rPr>
      </w:pPr>
      <w:r w:rsidRPr="00D345F8">
        <w:rPr>
          <w:b/>
          <w:bCs/>
          <w:i/>
          <w:sz w:val="28"/>
          <w:szCs w:val="28"/>
        </w:rPr>
        <w:t>Научно-организационная работа</w:t>
      </w:r>
    </w:p>
    <w:p w14:paraId="7924702B" w14:textId="77777777" w:rsidR="00B302CD" w:rsidRPr="00D345F8" w:rsidRDefault="00B302CD" w:rsidP="00B302CD">
      <w:pPr>
        <w:ind w:left="4962"/>
        <w:rPr>
          <w:bCs/>
          <w:sz w:val="28"/>
          <w:szCs w:val="28"/>
        </w:rPr>
      </w:pPr>
    </w:p>
    <w:p w14:paraId="05F00C06" w14:textId="77777777" w:rsidR="00B302CD" w:rsidRPr="00D345F8" w:rsidRDefault="00B302CD" w:rsidP="00B302CD">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6509F2F5" w14:textId="77777777" w:rsidR="00B302CD" w:rsidRPr="00D345F8" w:rsidRDefault="00B302CD" w:rsidP="00B302CD">
      <w:pPr>
        <w:ind w:left="4962"/>
        <w:jc w:val="right"/>
        <w:rPr>
          <w:bCs/>
          <w:sz w:val="28"/>
          <w:szCs w:val="28"/>
        </w:rPr>
      </w:pPr>
      <w:r w:rsidRPr="00D345F8">
        <w:rPr>
          <w:bCs/>
          <w:sz w:val="28"/>
          <w:szCs w:val="28"/>
        </w:rPr>
        <w:t>В. Франкл</w:t>
      </w:r>
    </w:p>
    <w:p w14:paraId="49BA845C" w14:textId="77777777" w:rsidR="00B302CD" w:rsidRPr="00D345F8" w:rsidRDefault="00B302CD" w:rsidP="006659A0">
      <w:pPr>
        <w:numPr>
          <w:ilvl w:val="0"/>
          <w:numId w:val="19"/>
        </w:numPr>
        <w:ind w:left="0" w:firstLine="709"/>
        <w:jc w:val="both"/>
        <w:rPr>
          <w:b/>
          <w:bCs/>
          <w:i/>
          <w:sz w:val="28"/>
          <w:szCs w:val="28"/>
        </w:rPr>
      </w:pPr>
      <w:r w:rsidRPr="00D345F8">
        <w:rPr>
          <w:bCs/>
          <w:sz w:val="28"/>
          <w:szCs w:val="28"/>
        </w:rPr>
        <w:t>Составление картотеки учета семей группы риска;</w:t>
      </w:r>
    </w:p>
    <w:p w14:paraId="137491B8" w14:textId="4BC0B885"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7A070094" w14:textId="77777777"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79AE2B91" w14:textId="77777777"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29CA58FB" w14:textId="77777777" w:rsidR="00B302CD" w:rsidRPr="00D345F8" w:rsidRDefault="00B302CD" w:rsidP="006659A0">
      <w:pPr>
        <w:pStyle w:val="af1"/>
        <w:numPr>
          <w:ilvl w:val="0"/>
          <w:numId w:val="19"/>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5CBE803C" w14:textId="77777777" w:rsidR="00D51FFB" w:rsidRDefault="00D51FFB" w:rsidP="00B302CD">
      <w:pPr>
        <w:jc w:val="center"/>
        <w:rPr>
          <w:b/>
          <w:bCs/>
          <w:sz w:val="28"/>
          <w:szCs w:val="28"/>
          <w:u w:val="single"/>
        </w:rPr>
      </w:pPr>
    </w:p>
    <w:p w14:paraId="52C46009" w14:textId="134A6460" w:rsidR="00B302CD" w:rsidRPr="00D345F8" w:rsidRDefault="00B302CD" w:rsidP="00B302CD">
      <w:pPr>
        <w:jc w:val="center"/>
        <w:rPr>
          <w:b/>
          <w:bCs/>
          <w:sz w:val="28"/>
          <w:szCs w:val="28"/>
        </w:rPr>
      </w:pPr>
      <w:r w:rsidRPr="00D345F8">
        <w:rPr>
          <w:b/>
          <w:bCs/>
          <w:sz w:val="28"/>
          <w:szCs w:val="28"/>
          <w:u w:val="single"/>
        </w:rPr>
        <w:t>Ожидаемые результаты программы</w:t>
      </w:r>
    </w:p>
    <w:p w14:paraId="247E6C74" w14:textId="77777777" w:rsidR="00B302CD" w:rsidRPr="00D345F8" w:rsidRDefault="00B302CD"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21136E2B" w14:textId="77777777" w:rsidR="00B302CD" w:rsidRPr="00D345F8" w:rsidRDefault="00B302CD"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01761ACD" w14:textId="77777777" w:rsidR="00B302CD" w:rsidRPr="00D345F8" w:rsidRDefault="00B302CD"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2AEEE046" w14:textId="77777777" w:rsidR="00B302CD" w:rsidRPr="00D345F8" w:rsidRDefault="00B302CD"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291EA0F1" w14:textId="77777777" w:rsidR="00B302CD" w:rsidRPr="00D345F8" w:rsidRDefault="00B302CD" w:rsidP="006659A0">
      <w:pPr>
        <w:numPr>
          <w:ilvl w:val="0"/>
          <w:numId w:val="17"/>
        </w:numPr>
        <w:ind w:left="0" w:firstLine="709"/>
        <w:jc w:val="both"/>
        <w:rPr>
          <w:sz w:val="28"/>
          <w:szCs w:val="28"/>
        </w:rPr>
      </w:pPr>
      <w:r w:rsidRPr="00D345F8">
        <w:rPr>
          <w:sz w:val="28"/>
          <w:szCs w:val="28"/>
        </w:rPr>
        <w:lastRenderedPageBreak/>
        <w:t>снижение риска рецидива преступлений среди несовершеннолетних в целевой группе;</w:t>
      </w:r>
    </w:p>
    <w:p w14:paraId="171115C8" w14:textId="77777777" w:rsidR="00B302CD" w:rsidRPr="00D345F8" w:rsidRDefault="00B302CD"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057D5BC9" w14:textId="77777777" w:rsidR="00B302CD" w:rsidRPr="00D345F8" w:rsidRDefault="00B302CD"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3536D9BE" w14:textId="77777777" w:rsidR="00B302CD" w:rsidRPr="00D345F8" w:rsidRDefault="00B302CD"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144C1432" w14:textId="77777777" w:rsidR="00B302CD" w:rsidRPr="00D345F8" w:rsidRDefault="00B302CD"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45AF8CE8" w14:textId="77777777" w:rsidR="00B302CD" w:rsidRPr="00D345F8" w:rsidRDefault="00B302CD" w:rsidP="006659A0">
      <w:pPr>
        <w:numPr>
          <w:ilvl w:val="0"/>
          <w:numId w:val="17"/>
        </w:numPr>
        <w:ind w:left="0" w:firstLine="709"/>
        <w:jc w:val="both"/>
        <w:rPr>
          <w:sz w:val="28"/>
          <w:szCs w:val="28"/>
        </w:rPr>
      </w:pPr>
      <w:r w:rsidRPr="00D345F8">
        <w:rPr>
          <w:sz w:val="28"/>
          <w:szCs w:val="28"/>
        </w:rPr>
        <w:t>трудоустройство родителей;</w:t>
      </w:r>
    </w:p>
    <w:p w14:paraId="7ABD6E17" w14:textId="77777777" w:rsidR="00B302CD" w:rsidRPr="00D345F8" w:rsidRDefault="00B302CD"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50356DBA" w14:textId="77777777" w:rsidR="00B302CD" w:rsidRPr="00D345F8" w:rsidRDefault="00B302CD"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2CBF5EB3" w14:textId="77777777" w:rsidR="00B302CD" w:rsidRDefault="00B302CD" w:rsidP="00B302CD">
      <w:pPr>
        <w:rPr>
          <w:sz w:val="28"/>
          <w:szCs w:val="28"/>
        </w:rPr>
      </w:pPr>
    </w:p>
    <w:p w14:paraId="2F590F68" w14:textId="77777777" w:rsidR="00B302CD" w:rsidRDefault="00B302CD" w:rsidP="00B302CD">
      <w:pPr>
        <w:rPr>
          <w:sz w:val="28"/>
          <w:szCs w:val="28"/>
        </w:rPr>
      </w:pPr>
    </w:p>
    <w:p w14:paraId="4B8DF873" w14:textId="77777777" w:rsidR="00B302CD" w:rsidRDefault="00B302CD" w:rsidP="00B302CD">
      <w:pPr>
        <w:rPr>
          <w:sz w:val="28"/>
          <w:szCs w:val="28"/>
        </w:rPr>
      </w:pPr>
    </w:p>
    <w:p w14:paraId="5B1E8C41" w14:textId="77777777" w:rsidR="00D51FFB" w:rsidRDefault="00D51FFB" w:rsidP="00B302CD">
      <w:pPr>
        <w:rPr>
          <w:sz w:val="28"/>
          <w:szCs w:val="28"/>
        </w:rPr>
      </w:pPr>
    </w:p>
    <w:p w14:paraId="593D3900" w14:textId="77777777" w:rsidR="00D51FFB" w:rsidRDefault="00D51FFB" w:rsidP="00B302CD">
      <w:pPr>
        <w:rPr>
          <w:sz w:val="28"/>
          <w:szCs w:val="28"/>
        </w:rPr>
      </w:pPr>
    </w:p>
    <w:p w14:paraId="24FD7FB5" w14:textId="77777777" w:rsidR="00D51FFB" w:rsidRDefault="00D51FFB" w:rsidP="00B302CD">
      <w:pPr>
        <w:rPr>
          <w:sz w:val="28"/>
          <w:szCs w:val="28"/>
        </w:rPr>
      </w:pPr>
    </w:p>
    <w:p w14:paraId="56AAB016" w14:textId="77777777" w:rsidR="00D51FFB" w:rsidRDefault="00D51FFB" w:rsidP="00B302CD">
      <w:pPr>
        <w:rPr>
          <w:sz w:val="28"/>
          <w:szCs w:val="28"/>
        </w:rPr>
      </w:pPr>
    </w:p>
    <w:p w14:paraId="34B8E6D9" w14:textId="77777777" w:rsidR="00D51FFB" w:rsidRDefault="00D51FFB" w:rsidP="00B302CD">
      <w:pPr>
        <w:rPr>
          <w:sz w:val="28"/>
          <w:szCs w:val="28"/>
        </w:rPr>
      </w:pPr>
    </w:p>
    <w:p w14:paraId="338582B7" w14:textId="77777777" w:rsidR="00D51FFB" w:rsidRDefault="00D51FFB" w:rsidP="00B302CD">
      <w:pPr>
        <w:rPr>
          <w:sz w:val="28"/>
          <w:szCs w:val="28"/>
        </w:rPr>
      </w:pPr>
    </w:p>
    <w:p w14:paraId="73F771F6" w14:textId="77777777" w:rsidR="00D51FFB" w:rsidRDefault="00D51FFB" w:rsidP="00B302CD">
      <w:pPr>
        <w:rPr>
          <w:sz w:val="28"/>
          <w:szCs w:val="28"/>
        </w:rPr>
      </w:pPr>
    </w:p>
    <w:p w14:paraId="6BEB49FE" w14:textId="77777777" w:rsidR="00D51FFB" w:rsidRDefault="00D51FFB" w:rsidP="00B302CD">
      <w:pPr>
        <w:rPr>
          <w:sz w:val="28"/>
          <w:szCs w:val="28"/>
        </w:rPr>
      </w:pPr>
    </w:p>
    <w:p w14:paraId="7776C908" w14:textId="77777777" w:rsidR="00D51FFB" w:rsidRDefault="00D51FFB" w:rsidP="00B302CD">
      <w:pPr>
        <w:rPr>
          <w:sz w:val="28"/>
          <w:szCs w:val="28"/>
        </w:rPr>
      </w:pPr>
    </w:p>
    <w:p w14:paraId="7F240B1F" w14:textId="77777777" w:rsidR="00D51FFB" w:rsidRDefault="00D51FFB" w:rsidP="00B302CD">
      <w:pPr>
        <w:rPr>
          <w:sz w:val="28"/>
          <w:szCs w:val="28"/>
        </w:rPr>
      </w:pPr>
    </w:p>
    <w:p w14:paraId="32FB605B" w14:textId="77777777" w:rsidR="00D51FFB" w:rsidRDefault="00D51FFB" w:rsidP="00B302CD">
      <w:pPr>
        <w:rPr>
          <w:sz w:val="28"/>
          <w:szCs w:val="28"/>
        </w:rPr>
      </w:pPr>
    </w:p>
    <w:p w14:paraId="1E0D6565" w14:textId="77777777" w:rsidR="00D51FFB" w:rsidRDefault="00D51FFB" w:rsidP="00B302CD">
      <w:pPr>
        <w:rPr>
          <w:sz w:val="28"/>
          <w:szCs w:val="28"/>
        </w:rPr>
      </w:pPr>
    </w:p>
    <w:p w14:paraId="6F70729D" w14:textId="77777777" w:rsidR="00D51FFB" w:rsidRDefault="00D51FFB" w:rsidP="00B302CD">
      <w:pPr>
        <w:rPr>
          <w:sz w:val="28"/>
          <w:szCs w:val="28"/>
        </w:rPr>
      </w:pPr>
    </w:p>
    <w:p w14:paraId="74D899D5" w14:textId="77777777" w:rsidR="00D51FFB" w:rsidRDefault="00D51FFB" w:rsidP="00B302CD">
      <w:pPr>
        <w:rPr>
          <w:sz w:val="28"/>
          <w:szCs w:val="28"/>
        </w:rPr>
      </w:pPr>
    </w:p>
    <w:p w14:paraId="71EE9639" w14:textId="77777777" w:rsidR="00D51FFB" w:rsidRDefault="00D51FFB" w:rsidP="00B302CD">
      <w:pPr>
        <w:rPr>
          <w:sz w:val="28"/>
          <w:szCs w:val="28"/>
        </w:rPr>
      </w:pPr>
    </w:p>
    <w:p w14:paraId="25715CE9" w14:textId="77777777" w:rsidR="00D51FFB" w:rsidRDefault="00D51FFB" w:rsidP="00B302CD">
      <w:pPr>
        <w:rPr>
          <w:sz w:val="28"/>
          <w:szCs w:val="28"/>
        </w:rPr>
      </w:pPr>
    </w:p>
    <w:p w14:paraId="35821CD3" w14:textId="77777777" w:rsidR="00661033" w:rsidRDefault="00661033" w:rsidP="00B302CD">
      <w:pPr>
        <w:rPr>
          <w:sz w:val="28"/>
          <w:szCs w:val="28"/>
        </w:rPr>
      </w:pPr>
    </w:p>
    <w:p w14:paraId="2B3BB70B" w14:textId="77777777" w:rsidR="0011735E" w:rsidRDefault="0011735E" w:rsidP="00B302CD">
      <w:pPr>
        <w:rPr>
          <w:sz w:val="28"/>
          <w:szCs w:val="28"/>
        </w:rPr>
      </w:pPr>
    </w:p>
    <w:p w14:paraId="254BEC4F" w14:textId="77777777" w:rsidR="0011735E" w:rsidRDefault="0011735E" w:rsidP="00B302CD">
      <w:pPr>
        <w:rPr>
          <w:sz w:val="28"/>
          <w:szCs w:val="28"/>
        </w:rPr>
      </w:pPr>
    </w:p>
    <w:p w14:paraId="0154DDE5" w14:textId="77777777" w:rsidR="0011735E" w:rsidRDefault="0011735E" w:rsidP="00B302CD">
      <w:pPr>
        <w:rPr>
          <w:sz w:val="28"/>
          <w:szCs w:val="28"/>
        </w:rPr>
      </w:pPr>
    </w:p>
    <w:p w14:paraId="09C30942" w14:textId="77777777" w:rsidR="00661033" w:rsidRDefault="00661033" w:rsidP="00B302CD">
      <w:pPr>
        <w:rPr>
          <w:sz w:val="28"/>
          <w:szCs w:val="28"/>
        </w:rPr>
      </w:pPr>
    </w:p>
    <w:p w14:paraId="2E587F39" w14:textId="77777777" w:rsidR="00661033" w:rsidRDefault="00661033" w:rsidP="00B302CD">
      <w:pPr>
        <w:rPr>
          <w:sz w:val="28"/>
          <w:szCs w:val="28"/>
        </w:rPr>
      </w:pPr>
    </w:p>
    <w:p w14:paraId="18851CF7" w14:textId="77777777" w:rsidR="00661033" w:rsidRDefault="00661033" w:rsidP="00B302CD">
      <w:pPr>
        <w:rPr>
          <w:sz w:val="28"/>
          <w:szCs w:val="28"/>
        </w:rPr>
      </w:pPr>
    </w:p>
    <w:p w14:paraId="4A5D18D1" w14:textId="77777777" w:rsidR="00661033" w:rsidRDefault="00661033" w:rsidP="00B302CD">
      <w:pPr>
        <w:rPr>
          <w:sz w:val="28"/>
          <w:szCs w:val="28"/>
        </w:rPr>
      </w:pPr>
    </w:p>
    <w:p w14:paraId="1136478C" w14:textId="77777777" w:rsidR="00661033" w:rsidRDefault="00661033" w:rsidP="00B302CD">
      <w:pPr>
        <w:rPr>
          <w:sz w:val="28"/>
          <w:szCs w:val="28"/>
        </w:rPr>
      </w:pPr>
    </w:p>
    <w:p w14:paraId="4B820D9C" w14:textId="77777777" w:rsidR="00D51FFB" w:rsidRDefault="00D51FFB" w:rsidP="00B302CD">
      <w:pPr>
        <w:rPr>
          <w:sz w:val="28"/>
          <w:szCs w:val="28"/>
        </w:rPr>
      </w:pPr>
    </w:p>
    <w:p w14:paraId="579D9A22" w14:textId="77777777" w:rsidR="00D51FFB" w:rsidRPr="00D345F8" w:rsidRDefault="00D51FFB" w:rsidP="00B302CD">
      <w:pPr>
        <w:rPr>
          <w:sz w:val="28"/>
          <w:szCs w:val="28"/>
        </w:rPr>
      </w:pPr>
    </w:p>
    <w:p w14:paraId="44A0C29B" w14:textId="77777777" w:rsidR="00B302CD" w:rsidRPr="00D345F8" w:rsidRDefault="00B302CD" w:rsidP="00B302CD">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66569C62" w14:textId="77777777" w:rsidR="00B302CD" w:rsidRPr="00041B5E" w:rsidRDefault="00B302CD" w:rsidP="00B302CD">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B302CD" w:rsidRPr="00041B5E" w14:paraId="534F7DD4" w14:textId="77777777">
        <w:trPr>
          <w:trHeight w:val="263"/>
          <w:tblHeader/>
        </w:trPr>
        <w:tc>
          <w:tcPr>
            <w:tcW w:w="501" w:type="pct"/>
          </w:tcPr>
          <w:p w14:paraId="23BA40E8" w14:textId="77777777" w:rsidR="00B302CD" w:rsidRPr="00041B5E" w:rsidRDefault="00B302CD">
            <w:pPr>
              <w:jc w:val="center"/>
              <w:rPr>
                <w:b/>
                <w:bCs/>
              </w:rPr>
            </w:pPr>
            <w:r w:rsidRPr="00041B5E">
              <w:rPr>
                <w:b/>
                <w:bCs/>
                <w:bdr w:val="none" w:sz="0" w:space="0" w:color="auto" w:frame="1"/>
              </w:rPr>
              <w:t> </w:t>
            </w:r>
            <w:r w:rsidRPr="00041B5E">
              <w:rPr>
                <w:b/>
                <w:bCs/>
              </w:rPr>
              <w:t>Этапы</w:t>
            </w:r>
          </w:p>
        </w:tc>
        <w:tc>
          <w:tcPr>
            <w:tcW w:w="1481" w:type="pct"/>
          </w:tcPr>
          <w:p w14:paraId="3B58CDF0" w14:textId="77777777" w:rsidR="00B302CD" w:rsidRPr="00041B5E" w:rsidRDefault="00B302CD">
            <w:pPr>
              <w:jc w:val="center"/>
              <w:rPr>
                <w:b/>
                <w:bCs/>
              </w:rPr>
            </w:pPr>
            <w:r w:rsidRPr="00041B5E">
              <w:rPr>
                <w:b/>
                <w:bCs/>
              </w:rPr>
              <w:t>Характеристика этапа</w:t>
            </w:r>
          </w:p>
        </w:tc>
        <w:tc>
          <w:tcPr>
            <w:tcW w:w="3018" w:type="pct"/>
          </w:tcPr>
          <w:p w14:paraId="58E138DE" w14:textId="77777777" w:rsidR="00B302CD" w:rsidRPr="00041B5E" w:rsidRDefault="00B302CD">
            <w:pPr>
              <w:jc w:val="center"/>
              <w:rPr>
                <w:b/>
                <w:bCs/>
              </w:rPr>
            </w:pPr>
            <w:r w:rsidRPr="00041B5E">
              <w:rPr>
                <w:b/>
                <w:bCs/>
              </w:rPr>
              <w:t>Содержание работы</w:t>
            </w:r>
          </w:p>
        </w:tc>
      </w:tr>
      <w:tr w:rsidR="00B302CD" w:rsidRPr="004B77BC" w14:paraId="5611CF4C" w14:textId="77777777">
        <w:trPr>
          <w:trHeight w:val="1776"/>
          <w:tblHeader/>
        </w:trPr>
        <w:tc>
          <w:tcPr>
            <w:tcW w:w="501" w:type="pct"/>
          </w:tcPr>
          <w:p w14:paraId="2B9B1E69" w14:textId="77777777" w:rsidR="00B302CD" w:rsidRDefault="00B302CD">
            <w:r>
              <w:t>1 э</w:t>
            </w:r>
            <w:r w:rsidRPr="00CB0935">
              <w:t>тап</w:t>
            </w:r>
          </w:p>
        </w:tc>
        <w:tc>
          <w:tcPr>
            <w:tcW w:w="1481" w:type="pct"/>
          </w:tcPr>
          <w:p w14:paraId="78EA674D" w14:textId="77777777" w:rsidR="00B302CD" w:rsidRDefault="00B302CD">
            <w:pPr>
              <w:jc w:val="both"/>
              <w:rPr>
                <w:bCs/>
              </w:rPr>
            </w:pPr>
            <w:r>
              <w:rPr>
                <w:bCs/>
              </w:rPr>
              <w:t>Организационно-аналитический</w:t>
            </w:r>
          </w:p>
          <w:p w14:paraId="5389E7E9" w14:textId="77777777" w:rsidR="00B302CD" w:rsidRDefault="00B302CD">
            <w:pPr>
              <w:jc w:val="both"/>
            </w:pPr>
          </w:p>
        </w:tc>
        <w:tc>
          <w:tcPr>
            <w:tcW w:w="3018" w:type="pct"/>
          </w:tcPr>
          <w:p w14:paraId="6C92C80F" w14:textId="77777777" w:rsidR="00B302CD" w:rsidRPr="00D70AEE" w:rsidRDefault="00B302CD">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B302CD" w:rsidRPr="004B77BC" w14:paraId="25EDD486" w14:textId="77777777">
        <w:trPr>
          <w:trHeight w:val="1776"/>
          <w:tblHeader/>
        </w:trPr>
        <w:tc>
          <w:tcPr>
            <w:tcW w:w="501" w:type="pct"/>
          </w:tcPr>
          <w:p w14:paraId="044A8D86" w14:textId="77777777" w:rsidR="00B302CD" w:rsidRPr="00F04E55" w:rsidRDefault="00B302CD">
            <w:pPr>
              <w:rPr>
                <w:i/>
              </w:rPr>
            </w:pPr>
            <w:r w:rsidRPr="00D70AEE">
              <w:rPr>
                <w:color w:val="000000"/>
                <w:bdr w:val="none" w:sz="0" w:space="0" w:color="auto" w:frame="1"/>
              </w:rPr>
              <w:t>2 этап</w:t>
            </w:r>
          </w:p>
        </w:tc>
        <w:tc>
          <w:tcPr>
            <w:tcW w:w="1481" w:type="pct"/>
          </w:tcPr>
          <w:p w14:paraId="3B240B45" w14:textId="77777777" w:rsidR="00B302CD" w:rsidRPr="00F04E55" w:rsidRDefault="00B302CD">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70D13BBE" w14:textId="77777777" w:rsidR="00B302CD" w:rsidRPr="00D70AEE" w:rsidRDefault="00B302CD">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B302CD" w:rsidRPr="004B77BC" w14:paraId="1500FA02" w14:textId="77777777">
        <w:trPr>
          <w:trHeight w:val="263"/>
          <w:tblHeader/>
        </w:trPr>
        <w:tc>
          <w:tcPr>
            <w:tcW w:w="501" w:type="pct"/>
          </w:tcPr>
          <w:p w14:paraId="2FFECCC2" w14:textId="77777777" w:rsidR="00B302CD" w:rsidRPr="00D70AEE" w:rsidRDefault="00B302CD">
            <w:pPr>
              <w:spacing w:line="293" w:lineRule="atLeast"/>
              <w:rPr>
                <w:color w:val="000000"/>
              </w:rPr>
            </w:pPr>
            <w:r w:rsidRPr="00D70AEE">
              <w:rPr>
                <w:color w:val="000000"/>
                <w:bdr w:val="none" w:sz="0" w:space="0" w:color="auto" w:frame="1"/>
              </w:rPr>
              <w:t>3 этап</w:t>
            </w:r>
          </w:p>
        </w:tc>
        <w:tc>
          <w:tcPr>
            <w:tcW w:w="1481" w:type="pct"/>
          </w:tcPr>
          <w:p w14:paraId="5D01EB2B" w14:textId="77777777" w:rsidR="00B302CD" w:rsidRPr="0009141E" w:rsidRDefault="00B302CD">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2DA7AF68" w14:textId="77777777" w:rsidR="00B302CD" w:rsidRPr="00D70AEE" w:rsidRDefault="00B302CD">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B302CD" w:rsidRPr="004B77BC" w14:paraId="3F54AC13" w14:textId="77777777">
        <w:trPr>
          <w:trHeight w:val="263"/>
          <w:tblHeader/>
        </w:trPr>
        <w:tc>
          <w:tcPr>
            <w:tcW w:w="501" w:type="pct"/>
          </w:tcPr>
          <w:p w14:paraId="6183CE4E" w14:textId="77777777" w:rsidR="00B302CD" w:rsidRPr="00D70AEE" w:rsidRDefault="00B302CD">
            <w:pPr>
              <w:spacing w:line="293" w:lineRule="atLeast"/>
              <w:rPr>
                <w:color w:val="000000"/>
              </w:rPr>
            </w:pPr>
            <w:r w:rsidRPr="00D70AEE">
              <w:rPr>
                <w:color w:val="000000"/>
                <w:bdr w:val="none" w:sz="0" w:space="0" w:color="auto" w:frame="1"/>
              </w:rPr>
              <w:t>4 этап</w:t>
            </w:r>
          </w:p>
        </w:tc>
        <w:tc>
          <w:tcPr>
            <w:tcW w:w="1481" w:type="pct"/>
          </w:tcPr>
          <w:p w14:paraId="188E6D4A" w14:textId="77777777" w:rsidR="00B302CD" w:rsidRPr="00963AFC" w:rsidRDefault="00B302CD">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2B037964" w14:textId="77777777" w:rsidR="00B302CD" w:rsidRPr="00D70AEE" w:rsidRDefault="00B302CD">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B302CD" w:rsidRPr="004B77BC" w14:paraId="366F57AC" w14:textId="77777777">
        <w:trPr>
          <w:trHeight w:val="263"/>
          <w:tblHeader/>
        </w:trPr>
        <w:tc>
          <w:tcPr>
            <w:tcW w:w="501" w:type="pct"/>
          </w:tcPr>
          <w:p w14:paraId="2E5A17F7" w14:textId="77777777" w:rsidR="00B302CD" w:rsidRPr="00D70AEE" w:rsidRDefault="00B302CD">
            <w:pPr>
              <w:spacing w:line="293" w:lineRule="atLeast"/>
              <w:rPr>
                <w:color w:val="000000"/>
              </w:rPr>
            </w:pPr>
            <w:r w:rsidRPr="00D70AEE">
              <w:rPr>
                <w:color w:val="000000"/>
                <w:bdr w:val="none" w:sz="0" w:space="0" w:color="auto" w:frame="1"/>
              </w:rPr>
              <w:t>5 этап</w:t>
            </w:r>
          </w:p>
        </w:tc>
        <w:tc>
          <w:tcPr>
            <w:tcW w:w="1481" w:type="pct"/>
          </w:tcPr>
          <w:p w14:paraId="51562802" w14:textId="77777777" w:rsidR="00B302CD" w:rsidRPr="0009141E" w:rsidRDefault="00B302CD">
            <w:pPr>
              <w:spacing w:line="293" w:lineRule="atLeast"/>
              <w:jc w:val="both"/>
            </w:pPr>
            <w:r w:rsidRPr="0009141E">
              <w:rPr>
                <w:bdr w:val="none" w:sz="0" w:space="0" w:color="auto" w:frame="1"/>
              </w:rPr>
              <w:t>Стадия организационно-деятельной работы</w:t>
            </w:r>
          </w:p>
        </w:tc>
        <w:tc>
          <w:tcPr>
            <w:tcW w:w="3018" w:type="pct"/>
          </w:tcPr>
          <w:p w14:paraId="7149C74A" w14:textId="77777777" w:rsidR="00B302CD" w:rsidRPr="00D70AEE" w:rsidRDefault="00B302CD">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B302CD" w:rsidRPr="004B77BC" w14:paraId="26254C5F" w14:textId="77777777">
        <w:trPr>
          <w:trHeight w:val="263"/>
          <w:tblHeader/>
        </w:trPr>
        <w:tc>
          <w:tcPr>
            <w:tcW w:w="501" w:type="pct"/>
          </w:tcPr>
          <w:p w14:paraId="688329A3" w14:textId="77777777" w:rsidR="00B302CD" w:rsidRPr="00D70AEE" w:rsidRDefault="00B302CD">
            <w:pPr>
              <w:spacing w:line="293" w:lineRule="atLeast"/>
              <w:rPr>
                <w:color w:val="000000"/>
              </w:rPr>
            </w:pPr>
            <w:r w:rsidRPr="00963AFC">
              <w:rPr>
                <w:color w:val="000000"/>
              </w:rPr>
              <w:t>6 этап</w:t>
            </w:r>
          </w:p>
        </w:tc>
        <w:tc>
          <w:tcPr>
            <w:tcW w:w="1481" w:type="pct"/>
          </w:tcPr>
          <w:p w14:paraId="0AE14F59" w14:textId="77777777" w:rsidR="00B302CD" w:rsidRPr="0009141E" w:rsidRDefault="00B302CD">
            <w:pPr>
              <w:spacing w:line="293" w:lineRule="atLeast"/>
              <w:jc w:val="both"/>
            </w:pPr>
            <w:r w:rsidRPr="0009141E">
              <w:rPr>
                <w:bdr w:val="none" w:sz="0" w:space="0" w:color="auto" w:frame="1"/>
              </w:rPr>
              <w:t>Договорный этап социального патронажа</w:t>
            </w:r>
          </w:p>
        </w:tc>
        <w:tc>
          <w:tcPr>
            <w:tcW w:w="3018" w:type="pct"/>
          </w:tcPr>
          <w:p w14:paraId="00ADC9D9" w14:textId="77777777" w:rsidR="00B302CD" w:rsidRPr="00D70AEE" w:rsidRDefault="00B302CD">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B302CD" w:rsidRPr="004B77BC" w14:paraId="4D492C84" w14:textId="77777777">
        <w:trPr>
          <w:trHeight w:val="263"/>
          <w:tblHeader/>
        </w:trPr>
        <w:tc>
          <w:tcPr>
            <w:tcW w:w="501" w:type="pct"/>
          </w:tcPr>
          <w:p w14:paraId="7FEF9760" w14:textId="77777777" w:rsidR="00B302CD" w:rsidRPr="00D70AEE" w:rsidRDefault="00B302CD">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258F326E" w14:textId="77777777" w:rsidR="00B302CD" w:rsidRPr="0009141E" w:rsidRDefault="00B302CD">
            <w:pPr>
              <w:spacing w:line="293" w:lineRule="atLeast"/>
              <w:jc w:val="both"/>
            </w:pPr>
            <w:r w:rsidRPr="0009141E">
              <w:rPr>
                <w:bdr w:val="none" w:sz="0" w:space="0" w:color="auto" w:frame="1"/>
              </w:rPr>
              <w:t>Рефлексивный этап</w:t>
            </w:r>
          </w:p>
        </w:tc>
        <w:tc>
          <w:tcPr>
            <w:tcW w:w="3018" w:type="pct"/>
          </w:tcPr>
          <w:p w14:paraId="018E5B17" w14:textId="77777777" w:rsidR="00B302CD" w:rsidRPr="00D70AEE" w:rsidRDefault="00B302CD">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0B3D8F69" w14:textId="77777777" w:rsidR="00B302CD" w:rsidRDefault="00B302CD" w:rsidP="00B302CD">
      <w:pPr>
        <w:jc w:val="center"/>
        <w:rPr>
          <w:b/>
          <w:bCs/>
          <w:u w:val="single"/>
        </w:rPr>
      </w:pPr>
    </w:p>
    <w:p w14:paraId="53B36AB6" w14:textId="77777777" w:rsidR="00B302CD" w:rsidRPr="00041B5E" w:rsidRDefault="00B302CD" w:rsidP="00B302CD">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2511B178" w14:textId="77777777" w:rsidR="00B302CD" w:rsidRDefault="00B302CD" w:rsidP="00B302CD">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B302CD" w:rsidRPr="00F04E55" w14:paraId="043908E4" w14:textId="77777777">
        <w:trPr>
          <w:trHeight w:val="630"/>
        </w:trPr>
        <w:tc>
          <w:tcPr>
            <w:tcW w:w="467" w:type="pct"/>
          </w:tcPr>
          <w:p w14:paraId="32D20AE8" w14:textId="77777777" w:rsidR="00B302CD" w:rsidRPr="00F04E55" w:rsidRDefault="00B302CD">
            <w:pPr>
              <w:jc w:val="center"/>
              <w:rPr>
                <w:b/>
                <w:bCs/>
              </w:rPr>
            </w:pPr>
            <w:r w:rsidRPr="00F04E55">
              <w:rPr>
                <w:b/>
                <w:bCs/>
              </w:rPr>
              <w:t>№ п/п</w:t>
            </w:r>
          </w:p>
        </w:tc>
        <w:tc>
          <w:tcPr>
            <w:tcW w:w="2186" w:type="pct"/>
          </w:tcPr>
          <w:p w14:paraId="3EF9369B" w14:textId="77777777" w:rsidR="00B302CD" w:rsidRPr="00F04E55" w:rsidRDefault="00B302CD">
            <w:pPr>
              <w:jc w:val="center"/>
              <w:rPr>
                <w:b/>
                <w:bCs/>
              </w:rPr>
            </w:pPr>
            <w:r w:rsidRPr="00F04E55">
              <w:rPr>
                <w:b/>
                <w:bCs/>
              </w:rPr>
              <w:t>Направление деятельности</w:t>
            </w:r>
          </w:p>
        </w:tc>
        <w:tc>
          <w:tcPr>
            <w:tcW w:w="891" w:type="pct"/>
          </w:tcPr>
          <w:p w14:paraId="79B0A75B" w14:textId="77777777" w:rsidR="00B302CD" w:rsidRDefault="00B302CD">
            <w:pPr>
              <w:jc w:val="center"/>
              <w:rPr>
                <w:b/>
                <w:bCs/>
              </w:rPr>
            </w:pPr>
            <w:r w:rsidRPr="00F04E55">
              <w:rPr>
                <w:b/>
                <w:bCs/>
              </w:rPr>
              <w:t xml:space="preserve">Сроки </w:t>
            </w:r>
          </w:p>
          <w:p w14:paraId="0911401A" w14:textId="77777777" w:rsidR="00B302CD" w:rsidRPr="00F04E55" w:rsidRDefault="00B302CD">
            <w:pPr>
              <w:jc w:val="center"/>
              <w:rPr>
                <w:b/>
                <w:bCs/>
              </w:rPr>
            </w:pPr>
            <w:r w:rsidRPr="00F04E55">
              <w:rPr>
                <w:b/>
                <w:bCs/>
              </w:rPr>
              <w:t>проведения</w:t>
            </w:r>
          </w:p>
        </w:tc>
        <w:tc>
          <w:tcPr>
            <w:tcW w:w="1457" w:type="pct"/>
          </w:tcPr>
          <w:p w14:paraId="75D4EA9A" w14:textId="77777777" w:rsidR="00B302CD" w:rsidRPr="00F04E55" w:rsidRDefault="00B302CD">
            <w:pPr>
              <w:jc w:val="center"/>
              <w:rPr>
                <w:b/>
                <w:bCs/>
              </w:rPr>
            </w:pPr>
            <w:r w:rsidRPr="00F04E55">
              <w:rPr>
                <w:b/>
                <w:bCs/>
              </w:rPr>
              <w:t>Исполнители</w:t>
            </w:r>
          </w:p>
        </w:tc>
      </w:tr>
      <w:tr w:rsidR="00B302CD" w:rsidRPr="00F04E55" w14:paraId="22B3BA3C" w14:textId="77777777">
        <w:trPr>
          <w:trHeight w:val="349"/>
        </w:trPr>
        <w:tc>
          <w:tcPr>
            <w:tcW w:w="467" w:type="pct"/>
          </w:tcPr>
          <w:p w14:paraId="1B16B885" w14:textId="77777777" w:rsidR="00B302CD" w:rsidRPr="00F04E55" w:rsidRDefault="00B302CD">
            <w:pPr>
              <w:jc w:val="center"/>
              <w:rPr>
                <w:bCs/>
              </w:rPr>
            </w:pPr>
            <w:r>
              <w:rPr>
                <w:bCs/>
              </w:rPr>
              <w:t>1.</w:t>
            </w:r>
          </w:p>
        </w:tc>
        <w:tc>
          <w:tcPr>
            <w:tcW w:w="4533" w:type="pct"/>
            <w:gridSpan w:val="3"/>
          </w:tcPr>
          <w:p w14:paraId="51B187CE" w14:textId="77777777" w:rsidR="00B302CD" w:rsidRPr="00BC09FC" w:rsidRDefault="00B302CD">
            <w:pPr>
              <w:jc w:val="both"/>
              <w:rPr>
                <w:bCs/>
                <w:sz w:val="22"/>
                <w:szCs w:val="22"/>
              </w:rPr>
            </w:pPr>
            <w:r w:rsidRPr="009121E9">
              <w:rPr>
                <w:b/>
                <w:bCs/>
              </w:rPr>
              <w:t>Организационно-аналитический</w:t>
            </w:r>
            <w:r>
              <w:rPr>
                <w:b/>
                <w:bCs/>
              </w:rPr>
              <w:t xml:space="preserve"> этап</w:t>
            </w:r>
          </w:p>
        </w:tc>
      </w:tr>
      <w:tr w:rsidR="00B302CD" w:rsidRPr="00F04E55" w14:paraId="0F0820AF" w14:textId="77777777">
        <w:trPr>
          <w:trHeight w:val="129"/>
        </w:trPr>
        <w:tc>
          <w:tcPr>
            <w:tcW w:w="467" w:type="pct"/>
          </w:tcPr>
          <w:p w14:paraId="63FC65D0" w14:textId="77777777" w:rsidR="00B302CD" w:rsidRPr="00F04E55" w:rsidRDefault="00B302CD">
            <w:pPr>
              <w:jc w:val="center"/>
              <w:rPr>
                <w:bCs/>
              </w:rPr>
            </w:pPr>
            <w:r>
              <w:rPr>
                <w:bCs/>
              </w:rPr>
              <w:t>1.1.</w:t>
            </w:r>
          </w:p>
        </w:tc>
        <w:tc>
          <w:tcPr>
            <w:tcW w:w="2186" w:type="pct"/>
          </w:tcPr>
          <w:p w14:paraId="64DACA7B" w14:textId="77777777" w:rsidR="00B302CD" w:rsidRPr="004C26EE" w:rsidRDefault="00B302CD">
            <w:pPr>
              <w:jc w:val="both"/>
            </w:pPr>
            <w:r>
              <w:t>Анкетирование, опрос</w:t>
            </w:r>
          </w:p>
        </w:tc>
        <w:tc>
          <w:tcPr>
            <w:tcW w:w="891" w:type="pct"/>
          </w:tcPr>
          <w:p w14:paraId="3896BC6E" w14:textId="77777777" w:rsidR="00B302CD" w:rsidRPr="004E7690" w:rsidRDefault="00B302CD">
            <w:pPr>
              <w:jc w:val="center"/>
              <w:rPr>
                <w:rStyle w:val="afc"/>
                <w:i w:val="0"/>
                <w:iCs w:val="0"/>
              </w:rPr>
            </w:pPr>
            <w:r>
              <w:rPr>
                <w:rStyle w:val="afc"/>
                <w:i w:val="0"/>
                <w:iCs w:val="0"/>
              </w:rPr>
              <w:t>январь</w:t>
            </w:r>
          </w:p>
        </w:tc>
        <w:tc>
          <w:tcPr>
            <w:tcW w:w="1457" w:type="pct"/>
          </w:tcPr>
          <w:p w14:paraId="09C7A972" w14:textId="77777777" w:rsidR="00B302CD" w:rsidRDefault="00B302CD">
            <w:pPr>
              <w:jc w:val="both"/>
              <w:rPr>
                <w:sz w:val="22"/>
                <w:szCs w:val="22"/>
              </w:rPr>
            </w:pPr>
            <w:r w:rsidRPr="00BC09FC">
              <w:rPr>
                <w:sz w:val="22"/>
                <w:szCs w:val="22"/>
              </w:rPr>
              <w:t xml:space="preserve">Специалисты по </w:t>
            </w:r>
          </w:p>
          <w:p w14:paraId="4BBC39F4" w14:textId="77777777" w:rsidR="00B302CD" w:rsidRPr="00BC09FC" w:rsidRDefault="00B302CD">
            <w:pPr>
              <w:jc w:val="both"/>
              <w:rPr>
                <w:bCs/>
                <w:sz w:val="22"/>
                <w:szCs w:val="22"/>
              </w:rPr>
            </w:pPr>
            <w:r w:rsidRPr="00BC09FC">
              <w:rPr>
                <w:sz w:val="22"/>
                <w:szCs w:val="22"/>
              </w:rPr>
              <w:t>социальной работе</w:t>
            </w:r>
          </w:p>
        </w:tc>
      </w:tr>
      <w:tr w:rsidR="00B302CD" w:rsidRPr="00F04E55" w14:paraId="38CC8644" w14:textId="77777777">
        <w:trPr>
          <w:trHeight w:val="129"/>
        </w:trPr>
        <w:tc>
          <w:tcPr>
            <w:tcW w:w="467" w:type="pct"/>
          </w:tcPr>
          <w:p w14:paraId="45DA8149" w14:textId="77777777" w:rsidR="00B302CD" w:rsidRPr="00F04E55" w:rsidRDefault="00B302CD">
            <w:pPr>
              <w:jc w:val="center"/>
              <w:rPr>
                <w:bCs/>
              </w:rPr>
            </w:pPr>
            <w:r>
              <w:rPr>
                <w:bCs/>
              </w:rPr>
              <w:t>1.2.</w:t>
            </w:r>
          </w:p>
        </w:tc>
        <w:tc>
          <w:tcPr>
            <w:tcW w:w="2186" w:type="pct"/>
          </w:tcPr>
          <w:p w14:paraId="6A9EB1B2" w14:textId="77777777" w:rsidR="00B302CD" w:rsidRPr="0055231D" w:rsidRDefault="00B302CD">
            <w:pPr>
              <w:jc w:val="both"/>
              <w:rPr>
                <w:bCs/>
              </w:rPr>
            </w:pPr>
            <w:r w:rsidRPr="0055231D">
              <w:rPr>
                <w:bCs/>
              </w:rPr>
              <w:t>Патронатное посещение</w:t>
            </w:r>
            <w:r>
              <w:rPr>
                <w:bCs/>
              </w:rPr>
              <w:t xml:space="preserve"> </w:t>
            </w:r>
            <w:r w:rsidRPr="0055231D">
              <w:rPr>
                <w:bCs/>
              </w:rPr>
              <w:t xml:space="preserve">с целью </w:t>
            </w:r>
          </w:p>
          <w:p w14:paraId="6513F43F" w14:textId="5D2A57D5" w:rsidR="00B302CD" w:rsidRDefault="00B302CD">
            <w:pPr>
              <w:jc w:val="both"/>
              <w:rPr>
                <w:bCs/>
              </w:rPr>
            </w:pPr>
            <w:r>
              <w:rPr>
                <w:bCs/>
              </w:rPr>
              <w:lastRenderedPageBreak/>
              <w:t>з</w:t>
            </w:r>
            <w:r w:rsidRPr="0055231D">
              <w:rPr>
                <w:bCs/>
              </w:rPr>
              <w:t>накомств</w:t>
            </w:r>
            <w:r>
              <w:rPr>
                <w:bCs/>
              </w:rPr>
              <w:t>а</w:t>
            </w:r>
            <w:r w:rsidRPr="0055231D">
              <w:rPr>
                <w:bCs/>
              </w:rPr>
              <w:t xml:space="preserve"> с семь</w:t>
            </w:r>
            <w:r>
              <w:rPr>
                <w:bCs/>
              </w:rPr>
              <w:t>ей</w:t>
            </w:r>
          </w:p>
        </w:tc>
        <w:tc>
          <w:tcPr>
            <w:tcW w:w="891" w:type="pct"/>
          </w:tcPr>
          <w:p w14:paraId="498DF505" w14:textId="77777777" w:rsidR="00B302CD" w:rsidRPr="004E7690" w:rsidRDefault="00B302CD">
            <w:pPr>
              <w:jc w:val="center"/>
              <w:rPr>
                <w:rStyle w:val="afc"/>
                <w:i w:val="0"/>
                <w:iCs w:val="0"/>
              </w:rPr>
            </w:pPr>
            <w:r>
              <w:rPr>
                <w:rStyle w:val="afc"/>
                <w:i w:val="0"/>
                <w:iCs w:val="0"/>
              </w:rPr>
              <w:lastRenderedPageBreak/>
              <w:t>январь</w:t>
            </w:r>
          </w:p>
        </w:tc>
        <w:tc>
          <w:tcPr>
            <w:tcW w:w="1457" w:type="pct"/>
          </w:tcPr>
          <w:p w14:paraId="65FD9C60" w14:textId="77777777" w:rsidR="00B302CD" w:rsidRDefault="00B302CD">
            <w:pPr>
              <w:jc w:val="both"/>
              <w:rPr>
                <w:sz w:val="22"/>
                <w:szCs w:val="22"/>
              </w:rPr>
            </w:pPr>
            <w:r w:rsidRPr="00BC09FC">
              <w:rPr>
                <w:sz w:val="22"/>
                <w:szCs w:val="22"/>
              </w:rPr>
              <w:t xml:space="preserve">Специалисты по </w:t>
            </w:r>
          </w:p>
          <w:p w14:paraId="4D650DBA" w14:textId="77777777" w:rsidR="00B302CD" w:rsidRPr="00BC09FC" w:rsidRDefault="00B302CD">
            <w:pPr>
              <w:jc w:val="both"/>
              <w:rPr>
                <w:bCs/>
                <w:sz w:val="22"/>
                <w:szCs w:val="22"/>
              </w:rPr>
            </w:pPr>
            <w:r w:rsidRPr="00BC09FC">
              <w:rPr>
                <w:sz w:val="22"/>
                <w:szCs w:val="22"/>
              </w:rPr>
              <w:lastRenderedPageBreak/>
              <w:t>социальной работе</w:t>
            </w:r>
          </w:p>
        </w:tc>
      </w:tr>
      <w:tr w:rsidR="00B302CD" w:rsidRPr="00F04E55" w14:paraId="480DD752" w14:textId="77777777">
        <w:trPr>
          <w:trHeight w:val="129"/>
        </w:trPr>
        <w:tc>
          <w:tcPr>
            <w:tcW w:w="467" w:type="pct"/>
          </w:tcPr>
          <w:p w14:paraId="1947B58C" w14:textId="77777777" w:rsidR="00B302CD" w:rsidRPr="00F04E55" w:rsidRDefault="00B302CD">
            <w:pPr>
              <w:jc w:val="center"/>
              <w:rPr>
                <w:bCs/>
              </w:rPr>
            </w:pPr>
            <w:r>
              <w:rPr>
                <w:bCs/>
              </w:rPr>
              <w:lastRenderedPageBreak/>
              <w:t>1.3.</w:t>
            </w:r>
          </w:p>
        </w:tc>
        <w:tc>
          <w:tcPr>
            <w:tcW w:w="2186" w:type="pct"/>
          </w:tcPr>
          <w:p w14:paraId="6F0C8357" w14:textId="77777777" w:rsidR="00B302CD" w:rsidRDefault="00B302CD">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4E178562" w14:textId="77777777" w:rsidR="00B302CD" w:rsidRPr="004E7690" w:rsidRDefault="00B302CD">
            <w:pPr>
              <w:jc w:val="center"/>
              <w:rPr>
                <w:rStyle w:val="afc"/>
                <w:i w:val="0"/>
                <w:iCs w:val="0"/>
              </w:rPr>
            </w:pPr>
            <w:r>
              <w:rPr>
                <w:rStyle w:val="afc"/>
                <w:i w:val="0"/>
                <w:iCs w:val="0"/>
              </w:rPr>
              <w:t>февраль</w:t>
            </w:r>
          </w:p>
        </w:tc>
        <w:tc>
          <w:tcPr>
            <w:tcW w:w="1457" w:type="pct"/>
          </w:tcPr>
          <w:p w14:paraId="7764E647" w14:textId="77777777" w:rsidR="00B302CD" w:rsidRDefault="00B302CD">
            <w:pPr>
              <w:jc w:val="both"/>
              <w:rPr>
                <w:sz w:val="22"/>
                <w:szCs w:val="22"/>
              </w:rPr>
            </w:pPr>
            <w:r w:rsidRPr="00BC09FC">
              <w:rPr>
                <w:sz w:val="22"/>
                <w:szCs w:val="22"/>
              </w:rPr>
              <w:t xml:space="preserve">Специалисты по </w:t>
            </w:r>
          </w:p>
          <w:p w14:paraId="74E31E49" w14:textId="77777777" w:rsidR="00B302CD" w:rsidRPr="00BC09FC" w:rsidRDefault="00B302CD">
            <w:pPr>
              <w:jc w:val="both"/>
              <w:rPr>
                <w:bCs/>
                <w:sz w:val="22"/>
                <w:szCs w:val="22"/>
              </w:rPr>
            </w:pPr>
            <w:r w:rsidRPr="00BC09FC">
              <w:rPr>
                <w:sz w:val="22"/>
                <w:szCs w:val="22"/>
              </w:rPr>
              <w:t>социальной работе</w:t>
            </w:r>
          </w:p>
        </w:tc>
      </w:tr>
      <w:tr w:rsidR="00B302CD" w:rsidRPr="00F04E55" w14:paraId="0ECC9475" w14:textId="77777777">
        <w:trPr>
          <w:trHeight w:val="129"/>
        </w:trPr>
        <w:tc>
          <w:tcPr>
            <w:tcW w:w="467" w:type="pct"/>
          </w:tcPr>
          <w:p w14:paraId="560A47EB" w14:textId="77777777" w:rsidR="00B302CD" w:rsidRPr="00F04E55" w:rsidRDefault="00B302CD">
            <w:pPr>
              <w:jc w:val="center"/>
              <w:rPr>
                <w:bCs/>
              </w:rPr>
            </w:pPr>
            <w:r>
              <w:rPr>
                <w:bCs/>
              </w:rPr>
              <w:t>1.4.</w:t>
            </w:r>
          </w:p>
        </w:tc>
        <w:tc>
          <w:tcPr>
            <w:tcW w:w="2186" w:type="pct"/>
          </w:tcPr>
          <w:p w14:paraId="6375E81F" w14:textId="77777777" w:rsidR="00B302CD" w:rsidRDefault="00B302CD">
            <w:pPr>
              <w:jc w:val="both"/>
              <w:rPr>
                <w:bCs/>
              </w:rPr>
            </w:pPr>
            <w:r>
              <w:rPr>
                <w:bCs/>
              </w:rPr>
              <w:t>Психологический патронаж</w:t>
            </w:r>
          </w:p>
        </w:tc>
        <w:tc>
          <w:tcPr>
            <w:tcW w:w="891" w:type="pct"/>
          </w:tcPr>
          <w:p w14:paraId="3D56E0BA" w14:textId="77777777" w:rsidR="00B302CD" w:rsidRPr="004E7690" w:rsidRDefault="00B302CD">
            <w:pPr>
              <w:jc w:val="center"/>
              <w:rPr>
                <w:rStyle w:val="afc"/>
                <w:i w:val="0"/>
                <w:iCs w:val="0"/>
              </w:rPr>
            </w:pPr>
            <w:r>
              <w:rPr>
                <w:rStyle w:val="afc"/>
                <w:i w:val="0"/>
                <w:iCs w:val="0"/>
              </w:rPr>
              <w:t>февраль</w:t>
            </w:r>
          </w:p>
        </w:tc>
        <w:tc>
          <w:tcPr>
            <w:tcW w:w="1457" w:type="pct"/>
          </w:tcPr>
          <w:p w14:paraId="48F815E3" w14:textId="77777777" w:rsidR="00B302CD" w:rsidRDefault="00B302CD">
            <w:pPr>
              <w:jc w:val="both"/>
              <w:rPr>
                <w:bCs/>
                <w:sz w:val="22"/>
                <w:szCs w:val="22"/>
              </w:rPr>
            </w:pPr>
            <w:r w:rsidRPr="00BC09FC">
              <w:rPr>
                <w:bCs/>
                <w:sz w:val="22"/>
                <w:szCs w:val="22"/>
              </w:rPr>
              <w:t xml:space="preserve">Специалисты по </w:t>
            </w:r>
          </w:p>
          <w:p w14:paraId="706C88E4" w14:textId="77777777" w:rsidR="00B302CD" w:rsidRPr="00BC09FC" w:rsidRDefault="00B302CD">
            <w:pPr>
              <w:jc w:val="both"/>
              <w:rPr>
                <w:bCs/>
                <w:sz w:val="22"/>
                <w:szCs w:val="22"/>
              </w:rPr>
            </w:pPr>
            <w:r w:rsidRPr="00BC09FC">
              <w:rPr>
                <w:bCs/>
                <w:sz w:val="22"/>
                <w:szCs w:val="22"/>
              </w:rPr>
              <w:t>социальной работе</w:t>
            </w:r>
          </w:p>
        </w:tc>
      </w:tr>
      <w:tr w:rsidR="00B302CD" w:rsidRPr="00F04E55" w14:paraId="3102995F" w14:textId="77777777">
        <w:trPr>
          <w:trHeight w:val="129"/>
        </w:trPr>
        <w:tc>
          <w:tcPr>
            <w:tcW w:w="467" w:type="pct"/>
          </w:tcPr>
          <w:p w14:paraId="59680945" w14:textId="77777777" w:rsidR="00B302CD" w:rsidRPr="00F04E55" w:rsidRDefault="00B302CD">
            <w:pPr>
              <w:jc w:val="center"/>
              <w:rPr>
                <w:bCs/>
              </w:rPr>
            </w:pPr>
            <w:r>
              <w:rPr>
                <w:bCs/>
              </w:rPr>
              <w:t>1.5.</w:t>
            </w:r>
          </w:p>
        </w:tc>
        <w:tc>
          <w:tcPr>
            <w:tcW w:w="2186" w:type="pct"/>
          </w:tcPr>
          <w:p w14:paraId="073881D3" w14:textId="77777777" w:rsidR="00B302CD" w:rsidRDefault="00B302CD">
            <w:pPr>
              <w:jc w:val="both"/>
              <w:rPr>
                <w:bCs/>
              </w:rPr>
            </w:pPr>
            <w:r>
              <w:rPr>
                <w:bCs/>
              </w:rPr>
              <w:t>Психолого-педагогический патронаж</w:t>
            </w:r>
          </w:p>
        </w:tc>
        <w:tc>
          <w:tcPr>
            <w:tcW w:w="891" w:type="pct"/>
          </w:tcPr>
          <w:p w14:paraId="1DD92265" w14:textId="77777777" w:rsidR="00B302CD" w:rsidRPr="004E7690" w:rsidRDefault="00B302CD">
            <w:pPr>
              <w:jc w:val="center"/>
              <w:rPr>
                <w:rStyle w:val="afc"/>
                <w:i w:val="0"/>
                <w:iCs w:val="0"/>
              </w:rPr>
            </w:pPr>
            <w:r>
              <w:rPr>
                <w:rStyle w:val="afc"/>
                <w:i w:val="0"/>
                <w:iCs w:val="0"/>
              </w:rPr>
              <w:t>январь-март</w:t>
            </w:r>
          </w:p>
        </w:tc>
        <w:tc>
          <w:tcPr>
            <w:tcW w:w="1457" w:type="pct"/>
          </w:tcPr>
          <w:p w14:paraId="2E092CA6" w14:textId="77777777" w:rsidR="00B302CD" w:rsidRPr="00BC09FC" w:rsidRDefault="00B302CD">
            <w:pPr>
              <w:jc w:val="both"/>
              <w:rPr>
                <w:bCs/>
                <w:sz w:val="22"/>
                <w:szCs w:val="22"/>
              </w:rPr>
            </w:pPr>
            <w:r w:rsidRPr="00BC09FC">
              <w:rPr>
                <w:bCs/>
                <w:sz w:val="22"/>
                <w:szCs w:val="22"/>
              </w:rPr>
              <w:t>Психолог, специалисты по социальной работе</w:t>
            </w:r>
          </w:p>
        </w:tc>
      </w:tr>
      <w:tr w:rsidR="00B302CD" w:rsidRPr="00F04E55" w14:paraId="538E6476" w14:textId="77777777">
        <w:trPr>
          <w:trHeight w:val="129"/>
        </w:trPr>
        <w:tc>
          <w:tcPr>
            <w:tcW w:w="467" w:type="pct"/>
          </w:tcPr>
          <w:p w14:paraId="4BC2ACC6" w14:textId="77777777" w:rsidR="00B302CD" w:rsidRPr="00F04E55" w:rsidRDefault="00B302CD">
            <w:pPr>
              <w:jc w:val="center"/>
              <w:rPr>
                <w:bCs/>
              </w:rPr>
            </w:pPr>
            <w:r>
              <w:rPr>
                <w:bCs/>
              </w:rPr>
              <w:t>2.</w:t>
            </w:r>
          </w:p>
        </w:tc>
        <w:tc>
          <w:tcPr>
            <w:tcW w:w="4533" w:type="pct"/>
            <w:gridSpan w:val="3"/>
          </w:tcPr>
          <w:p w14:paraId="066B0AEA" w14:textId="77777777" w:rsidR="00B302CD" w:rsidRPr="00F04E55" w:rsidRDefault="00B302CD">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B302CD" w:rsidRPr="00F04E55" w14:paraId="4CF2D754" w14:textId="77777777">
        <w:trPr>
          <w:trHeight w:val="229"/>
        </w:trPr>
        <w:tc>
          <w:tcPr>
            <w:tcW w:w="467" w:type="pct"/>
          </w:tcPr>
          <w:p w14:paraId="18B0D837" w14:textId="77777777" w:rsidR="00B302CD" w:rsidRPr="00F04E55" w:rsidRDefault="00B302CD">
            <w:pPr>
              <w:jc w:val="center"/>
              <w:rPr>
                <w:bCs/>
              </w:rPr>
            </w:pPr>
            <w:r>
              <w:rPr>
                <w:bCs/>
              </w:rPr>
              <w:t>2.1.</w:t>
            </w:r>
          </w:p>
        </w:tc>
        <w:tc>
          <w:tcPr>
            <w:tcW w:w="2186" w:type="pct"/>
          </w:tcPr>
          <w:p w14:paraId="5363652F" w14:textId="77777777" w:rsidR="00B302CD" w:rsidRPr="004C26EE" w:rsidRDefault="00B302CD">
            <w:pPr>
              <w:jc w:val="both"/>
            </w:pPr>
            <w:r>
              <w:t>Анкетирование, опрос</w:t>
            </w:r>
          </w:p>
        </w:tc>
        <w:tc>
          <w:tcPr>
            <w:tcW w:w="891" w:type="pct"/>
          </w:tcPr>
          <w:p w14:paraId="272DA68D" w14:textId="77777777" w:rsidR="00B302CD" w:rsidRPr="004E7690" w:rsidRDefault="00B302CD">
            <w:pPr>
              <w:jc w:val="center"/>
              <w:rPr>
                <w:rStyle w:val="afc"/>
                <w:i w:val="0"/>
                <w:iCs w:val="0"/>
              </w:rPr>
            </w:pPr>
            <w:r>
              <w:rPr>
                <w:rStyle w:val="afc"/>
                <w:i w:val="0"/>
                <w:iCs w:val="0"/>
              </w:rPr>
              <w:t>март</w:t>
            </w:r>
          </w:p>
        </w:tc>
        <w:tc>
          <w:tcPr>
            <w:tcW w:w="1457" w:type="pct"/>
          </w:tcPr>
          <w:p w14:paraId="1D5B26F9" w14:textId="77777777" w:rsidR="00B302CD" w:rsidRPr="00541BCB" w:rsidRDefault="00B302CD">
            <w:pPr>
              <w:rPr>
                <w:bCs/>
              </w:rPr>
            </w:pPr>
            <w:r w:rsidRPr="00541BCB">
              <w:rPr>
                <w:bCs/>
              </w:rPr>
              <w:t>Специалисты по социальной работе</w:t>
            </w:r>
          </w:p>
        </w:tc>
      </w:tr>
      <w:tr w:rsidR="00B302CD" w:rsidRPr="00F04E55" w14:paraId="2888A488" w14:textId="77777777">
        <w:trPr>
          <w:trHeight w:val="129"/>
        </w:trPr>
        <w:tc>
          <w:tcPr>
            <w:tcW w:w="467" w:type="pct"/>
          </w:tcPr>
          <w:p w14:paraId="1B3B8630" w14:textId="77777777" w:rsidR="00B302CD" w:rsidRPr="00F04E55" w:rsidRDefault="00B302CD">
            <w:pPr>
              <w:jc w:val="center"/>
              <w:rPr>
                <w:bCs/>
              </w:rPr>
            </w:pPr>
            <w:r>
              <w:rPr>
                <w:bCs/>
              </w:rPr>
              <w:t>2.2.</w:t>
            </w:r>
          </w:p>
        </w:tc>
        <w:tc>
          <w:tcPr>
            <w:tcW w:w="2186" w:type="pct"/>
          </w:tcPr>
          <w:p w14:paraId="55979CA7" w14:textId="77777777" w:rsidR="00B302CD" w:rsidRDefault="00B302CD">
            <w:pPr>
              <w:jc w:val="both"/>
            </w:pPr>
            <w:r w:rsidRPr="00132941">
              <w:t>Составление социального паспорта семьи</w:t>
            </w:r>
          </w:p>
        </w:tc>
        <w:tc>
          <w:tcPr>
            <w:tcW w:w="891" w:type="pct"/>
          </w:tcPr>
          <w:p w14:paraId="34619BDE" w14:textId="77777777" w:rsidR="00B302CD" w:rsidRPr="004E7690" w:rsidRDefault="00B302CD">
            <w:pPr>
              <w:jc w:val="center"/>
              <w:rPr>
                <w:rStyle w:val="afc"/>
                <w:i w:val="0"/>
                <w:iCs w:val="0"/>
              </w:rPr>
            </w:pPr>
            <w:r>
              <w:rPr>
                <w:rStyle w:val="afc"/>
                <w:i w:val="0"/>
                <w:iCs w:val="0"/>
              </w:rPr>
              <w:t>июнь</w:t>
            </w:r>
          </w:p>
        </w:tc>
        <w:tc>
          <w:tcPr>
            <w:tcW w:w="1457" w:type="pct"/>
          </w:tcPr>
          <w:p w14:paraId="1FA56E64" w14:textId="77777777" w:rsidR="00B302CD" w:rsidRPr="00541BCB" w:rsidRDefault="00B302CD">
            <w:pPr>
              <w:rPr>
                <w:bCs/>
              </w:rPr>
            </w:pPr>
            <w:r w:rsidRPr="00541BCB">
              <w:rPr>
                <w:bCs/>
              </w:rPr>
              <w:t>Специалисты по социальной работе</w:t>
            </w:r>
          </w:p>
        </w:tc>
      </w:tr>
      <w:tr w:rsidR="00B302CD" w:rsidRPr="00F04E55" w14:paraId="6EDD2B40" w14:textId="77777777">
        <w:trPr>
          <w:trHeight w:val="129"/>
        </w:trPr>
        <w:tc>
          <w:tcPr>
            <w:tcW w:w="467" w:type="pct"/>
          </w:tcPr>
          <w:p w14:paraId="1D1CC3B5" w14:textId="77777777" w:rsidR="00B302CD" w:rsidRPr="00F04E55" w:rsidRDefault="00B302CD">
            <w:pPr>
              <w:jc w:val="center"/>
              <w:rPr>
                <w:bCs/>
              </w:rPr>
            </w:pPr>
            <w:r>
              <w:rPr>
                <w:bCs/>
              </w:rPr>
              <w:t>2.3.</w:t>
            </w:r>
          </w:p>
        </w:tc>
        <w:tc>
          <w:tcPr>
            <w:tcW w:w="2186" w:type="pct"/>
          </w:tcPr>
          <w:p w14:paraId="738CC979" w14:textId="77777777" w:rsidR="00B302CD" w:rsidRPr="004C26EE" w:rsidRDefault="00B302CD">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7B1A152C" w14:textId="77777777" w:rsidR="00B302CD" w:rsidRPr="004E7690" w:rsidRDefault="00B302CD">
            <w:pPr>
              <w:jc w:val="center"/>
              <w:rPr>
                <w:rStyle w:val="afc"/>
                <w:i w:val="0"/>
                <w:iCs w:val="0"/>
              </w:rPr>
            </w:pPr>
            <w:r>
              <w:rPr>
                <w:rStyle w:val="afc"/>
                <w:i w:val="0"/>
                <w:iCs w:val="0"/>
              </w:rPr>
              <w:t>март-май</w:t>
            </w:r>
          </w:p>
        </w:tc>
        <w:tc>
          <w:tcPr>
            <w:tcW w:w="1457" w:type="pct"/>
          </w:tcPr>
          <w:p w14:paraId="32AB40AE" w14:textId="77777777" w:rsidR="00B302CD" w:rsidRPr="00541BCB" w:rsidRDefault="00B302CD">
            <w:pPr>
              <w:rPr>
                <w:bCs/>
              </w:rPr>
            </w:pPr>
            <w:r w:rsidRPr="00541BCB">
              <w:rPr>
                <w:bCs/>
              </w:rPr>
              <w:t>Специалисты по социальной работе</w:t>
            </w:r>
          </w:p>
        </w:tc>
      </w:tr>
      <w:tr w:rsidR="00B302CD" w:rsidRPr="00F04E55" w14:paraId="7B17A98B" w14:textId="77777777">
        <w:trPr>
          <w:trHeight w:val="129"/>
        </w:trPr>
        <w:tc>
          <w:tcPr>
            <w:tcW w:w="467" w:type="pct"/>
          </w:tcPr>
          <w:p w14:paraId="35D12080" w14:textId="77777777" w:rsidR="00B302CD" w:rsidRDefault="00B302CD">
            <w:pPr>
              <w:jc w:val="center"/>
              <w:rPr>
                <w:bCs/>
              </w:rPr>
            </w:pPr>
            <w:r>
              <w:rPr>
                <w:bCs/>
              </w:rPr>
              <w:t>2.4.</w:t>
            </w:r>
          </w:p>
        </w:tc>
        <w:tc>
          <w:tcPr>
            <w:tcW w:w="2186" w:type="pct"/>
          </w:tcPr>
          <w:p w14:paraId="32D897DB" w14:textId="77777777" w:rsidR="00B302CD" w:rsidRPr="005A6F6D" w:rsidRDefault="00B302CD">
            <w:pPr>
              <w:jc w:val="both"/>
            </w:pPr>
            <w:r>
              <w:t>Социально-педагогический патронаж</w:t>
            </w:r>
          </w:p>
        </w:tc>
        <w:tc>
          <w:tcPr>
            <w:tcW w:w="891" w:type="pct"/>
          </w:tcPr>
          <w:p w14:paraId="3A467FBB" w14:textId="77777777" w:rsidR="00B302CD" w:rsidRDefault="00B302CD">
            <w:pPr>
              <w:jc w:val="center"/>
              <w:rPr>
                <w:rStyle w:val="afc"/>
                <w:i w:val="0"/>
                <w:iCs w:val="0"/>
              </w:rPr>
            </w:pPr>
            <w:r>
              <w:rPr>
                <w:rStyle w:val="afc"/>
                <w:i w:val="0"/>
                <w:iCs w:val="0"/>
              </w:rPr>
              <w:t xml:space="preserve">согласно </w:t>
            </w:r>
          </w:p>
          <w:p w14:paraId="3D9EF43D" w14:textId="77777777" w:rsidR="00B302CD" w:rsidRDefault="00B302CD">
            <w:pPr>
              <w:jc w:val="center"/>
              <w:rPr>
                <w:rStyle w:val="afc"/>
                <w:i w:val="0"/>
                <w:iCs w:val="0"/>
              </w:rPr>
            </w:pPr>
            <w:r>
              <w:rPr>
                <w:rStyle w:val="afc"/>
                <w:i w:val="0"/>
                <w:iCs w:val="0"/>
              </w:rPr>
              <w:t>графика</w:t>
            </w:r>
          </w:p>
        </w:tc>
        <w:tc>
          <w:tcPr>
            <w:tcW w:w="1457" w:type="pct"/>
          </w:tcPr>
          <w:p w14:paraId="160C90B2" w14:textId="77777777" w:rsidR="00B302CD" w:rsidRPr="00541BCB" w:rsidRDefault="00B302CD">
            <w:pPr>
              <w:rPr>
                <w:bCs/>
              </w:rPr>
            </w:pPr>
            <w:r w:rsidRPr="00541BCB">
              <w:rPr>
                <w:bCs/>
              </w:rPr>
              <w:t>Специалисты по социальной работе</w:t>
            </w:r>
          </w:p>
        </w:tc>
      </w:tr>
      <w:tr w:rsidR="00B302CD" w:rsidRPr="00F04E55" w14:paraId="6116FCC7" w14:textId="77777777">
        <w:trPr>
          <w:trHeight w:val="129"/>
        </w:trPr>
        <w:tc>
          <w:tcPr>
            <w:tcW w:w="467" w:type="pct"/>
          </w:tcPr>
          <w:p w14:paraId="55D03221" w14:textId="77777777" w:rsidR="00B302CD" w:rsidRDefault="00B302CD">
            <w:pPr>
              <w:jc w:val="center"/>
              <w:rPr>
                <w:bCs/>
              </w:rPr>
            </w:pPr>
            <w:r>
              <w:rPr>
                <w:bCs/>
              </w:rPr>
              <w:t>2.5.</w:t>
            </w:r>
          </w:p>
        </w:tc>
        <w:tc>
          <w:tcPr>
            <w:tcW w:w="2186" w:type="pct"/>
          </w:tcPr>
          <w:p w14:paraId="2F2006EA" w14:textId="77777777" w:rsidR="00B302CD" w:rsidRDefault="00B302CD">
            <w:pPr>
              <w:jc w:val="both"/>
            </w:pPr>
            <w:r>
              <w:t>Социально-правовой патронаж</w:t>
            </w:r>
          </w:p>
        </w:tc>
        <w:tc>
          <w:tcPr>
            <w:tcW w:w="891" w:type="pct"/>
          </w:tcPr>
          <w:p w14:paraId="7AB5FA33" w14:textId="77777777" w:rsidR="00B302CD" w:rsidRDefault="00B302CD">
            <w:pPr>
              <w:jc w:val="center"/>
              <w:rPr>
                <w:rStyle w:val="afc"/>
                <w:i w:val="0"/>
                <w:iCs w:val="0"/>
              </w:rPr>
            </w:pPr>
            <w:r>
              <w:rPr>
                <w:rStyle w:val="afc"/>
                <w:i w:val="0"/>
                <w:iCs w:val="0"/>
              </w:rPr>
              <w:t xml:space="preserve">согласно </w:t>
            </w:r>
          </w:p>
          <w:p w14:paraId="324C6366" w14:textId="77777777" w:rsidR="00B302CD" w:rsidRDefault="00B302CD">
            <w:pPr>
              <w:jc w:val="center"/>
              <w:rPr>
                <w:rStyle w:val="afc"/>
                <w:i w:val="0"/>
                <w:iCs w:val="0"/>
              </w:rPr>
            </w:pPr>
            <w:r>
              <w:rPr>
                <w:rStyle w:val="afc"/>
                <w:i w:val="0"/>
                <w:iCs w:val="0"/>
              </w:rPr>
              <w:t>графика</w:t>
            </w:r>
          </w:p>
        </w:tc>
        <w:tc>
          <w:tcPr>
            <w:tcW w:w="1457" w:type="pct"/>
          </w:tcPr>
          <w:p w14:paraId="378E170C" w14:textId="77777777" w:rsidR="00B302CD" w:rsidRPr="00541BCB" w:rsidRDefault="00B302CD">
            <w:pPr>
              <w:rPr>
                <w:bCs/>
              </w:rPr>
            </w:pPr>
            <w:r w:rsidRPr="00541BCB">
              <w:rPr>
                <w:bCs/>
              </w:rPr>
              <w:t>Специалисты по социальной работе</w:t>
            </w:r>
          </w:p>
        </w:tc>
      </w:tr>
      <w:tr w:rsidR="00B302CD" w:rsidRPr="00F04E55" w14:paraId="38A219BE" w14:textId="77777777">
        <w:trPr>
          <w:trHeight w:val="129"/>
        </w:trPr>
        <w:tc>
          <w:tcPr>
            <w:tcW w:w="467" w:type="pct"/>
          </w:tcPr>
          <w:p w14:paraId="49EC3AD4" w14:textId="77777777" w:rsidR="00B302CD" w:rsidRPr="00F04E55" w:rsidRDefault="00B302CD">
            <w:pPr>
              <w:jc w:val="center"/>
              <w:rPr>
                <w:bCs/>
              </w:rPr>
            </w:pPr>
            <w:r>
              <w:rPr>
                <w:bCs/>
              </w:rPr>
              <w:t>2.6.</w:t>
            </w:r>
          </w:p>
        </w:tc>
        <w:tc>
          <w:tcPr>
            <w:tcW w:w="2186" w:type="pct"/>
          </w:tcPr>
          <w:p w14:paraId="0699BD5F" w14:textId="77777777" w:rsidR="00B302CD" w:rsidRDefault="00B302CD">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53029DA2" w14:textId="77777777" w:rsidR="00B302CD" w:rsidRPr="004E7690" w:rsidRDefault="00B302CD">
            <w:pPr>
              <w:jc w:val="center"/>
              <w:rPr>
                <w:rStyle w:val="afc"/>
                <w:i w:val="0"/>
                <w:iCs w:val="0"/>
              </w:rPr>
            </w:pPr>
            <w:r>
              <w:rPr>
                <w:rStyle w:val="afc"/>
                <w:i w:val="0"/>
                <w:iCs w:val="0"/>
              </w:rPr>
              <w:t>март-май</w:t>
            </w:r>
          </w:p>
        </w:tc>
        <w:tc>
          <w:tcPr>
            <w:tcW w:w="1457" w:type="pct"/>
          </w:tcPr>
          <w:p w14:paraId="26662B91" w14:textId="77777777" w:rsidR="00B302CD" w:rsidRPr="00541BCB" w:rsidRDefault="00B302CD">
            <w:pPr>
              <w:rPr>
                <w:bCs/>
              </w:rPr>
            </w:pPr>
            <w:r w:rsidRPr="00541BCB">
              <w:rPr>
                <w:bCs/>
              </w:rPr>
              <w:t>Специалисты по социальной работе</w:t>
            </w:r>
          </w:p>
        </w:tc>
      </w:tr>
      <w:tr w:rsidR="00B302CD" w:rsidRPr="00F04E55" w14:paraId="60D7976D" w14:textId="77777777">
        <w:trPr>
          <w:trHeight w:val="129"/>
        </w:trPr>
        <w:tc>
          <w:tcPr>
            <w:tcW w:w="467" w:type="pct"/>
          </w:tcPr>
          <w:p w14:paraId="3DC24D1D" w14:textId="77777777" w:rsidR="00B302CD" w:rsidRPr="00F04E55" w:rsidRDefault="00B302CD">
            <w:pPr>
              <w:jc w:val="center"/>
              <w:rPr>
                <w:bCs/>
              </w:rPr>
            </w:pPr>
            <w:r>
              <w:rPr>
                <w:bCs/>
              </w:rPr>
              <w:t>3.</w:t>
            </w:r>
          </w:p>
        </w:tc>
        <w:tc>
          <w:tcPr>
            <w:tcW w:w="4533" w:type="pct"/>
            <w:gridSpan w:val="3"/>
          </w:tcPr>
          <w:p w14:paraId="62152920" w14:textId="77777777" w:rsidR="00B302CD" w:rsidRPr="00F04E55" w:rsidRDefault="00B302CD">
            <w:pPr>
              <w:rPr>
                <w:bCs/>
              </w:rPr>
            </w:pPr>
            <w:r w:rsidRPr="009121E9">
              <w:rPr>
                <w:b/>
                <w:bdr w:val="none" w:sz="0" w:space="0" w:color="auto" w:frame="1"/>
              </w:rPr>
              <w:t>Работа по изменению мотивации клиентов и ближайшего окружения</w:t>
            </w:r>
          </w:p>
        </w:tc>
      </w:tr>
      <w:tr w:rsidR="00B302CD" w:rsidRPr="00F04E55" w14:paraId="0F93BFFD" w14:textId="77777777">
        <w:trPr>
          <w:trHeight w:val="129"/>
        </w:trPr>
        <w:tc>
          <w:tcPr>
            <w:tcW w:w="467" w:type="pct"/>
          </w:tcPr>
          <w:p w14:paraId="49D91287" w14:textId="77777777" w:rsidR="00B302CD" w:rsidRPr="00F04E55" w:rsidRDefault="00B302CD">
            <w:pPr>
              <w:jc w:val="center"/>
              <w:rPr>
                <w:bCs/>
              </w:rPr>
            </w:pPr>
            <w:r>
              <w:rPr>
                <w:bCs/>
              </w:rPr>
              <w:t>3.1.</w:t>
            </w:r>
          </w:p>
        </w:tc>
        <w:tc>
          <w:tcPr>
            <w:tcW w:w="2186" w:type="pct"/>
          </w:tcPr>
          <w:p w14:paraId="27A8AE65" w14:textId="77777777" w:rsidR="00B302CD" w:rsidRPr="006551D0" w:rsidRDefault="00B302CD">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0D371B02" w14:textId="77777777" w:rsidR="00B302CD" w:rsidRPr="00085AFC" w:rsidRDefault="00B302CD">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1613C5B0" w14:textId="77777777" w:rsidR="00B302CD" w:rsidRPr="00541BCB" w:rsidRDefault="00B302CD">
            <w:pPr>
              <w:rPr>
                <w:bCs/>
              </w:rPr>
            </w:pPr>
            <w:r w:rsidRPr="00541BCB">
              <w:rPr>
                <w:bCs/>
              </w:rPr>
              <w:t>Специалисты по социальной работе</w:t>
            </w:r>
          </w:p>
        </w:tc>
      </w:tr>
      <w:tr w:rsidR="00B302CD" w:rsidRPr="00F04E55" w14:paraId="72D530B4" w14:textId="77777777">
        <w:trPr>
          <w:trHeight w:val="129"/>
        </w:trPr>
        <w:tc>
          <w:tcPr>
            <w:tcW w:w="467" w:type="pct"/>
          </w:tcPr>
          <w:p w14:paraId="32391897" w14:textId="77777777" w:rsidR="00B302CD" w:rsidRPr="00F04E55" w:rsidRDefault="00B302CD">
            <w:pPr>
              <w:jc w:val="center"/>
              <w:rPr>
                <w:bCs/>
              </w:rPr>
            </w:pPr>
            <w:r>
              <w:rPr>
                <w:bCs/>
              </w:rPr>
              <w:t>3.2.</w:t>
            </w:r>
          </w:p>
        </w:tc>
        <w:tc>
          <w:tcPr>
            <w:tcW w:w="2186" w:type="pct"/>
          </w:tcPr>
          <w:p w14:paraId="53711DDD" w14:textId="77777777" w:rsidR="00B302CD" w:rsidRPr="006551D0" w:rsidRDefault="00B302CD">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35938C4A" w14:textId="77777777" w:rsidR="00B302CD" w:rsidRPr="00085AFC" w:rsidRDefault="00B302CD">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7879C706" w14:textId="77777777" w:rsidR="00B302CD" w:rsidRPr="00541BCB" w:rsidRDefault="00B302CD">
            <w:pPr>
              <w:rPr>
                <w:bCs/>
              </w:rPr>
            </w:pPr>
            <w:r w:rsidRPr="00541BCB">
              <w:rPr>
                <w:bCs/>
              </w:rPr>
              <w:t>Специалисты по социальной работе</w:t>
            </w:r>
          </w:p>
        </w:tc>
      </w:tr>
      <w:tr w:rsidR="00B302CD" w:rsidRPr="00F04E55" w14:paraId="22D6B368" w14:textId="77777777">
        <w:trPr>
          <w:trHeight w:val="129"/>
        </w:trPr>
        <w:tc>
          <w:tcPr>
            <w:tcW w:w="467" w:type="pct"/>
          </w:tcPr>
          <w:p w14:paraId="77BA6F96" w14:textId="77777777" w:rsidR="00B302CD" w:rsidRPr="00F04E55" w:rsidRDefault="00B302CD">
            <w:pPr>
              <w:jc w:val="center"/>
              <w:rPr>
                <w:bCs/>
              </w:rPr>
            </w:pPr>
            <w:r>
              <w:rPr>
                <w:bCs/>
              </w:rPr>
              <w:t>3.3.</w:t>
            </w:r>
          </w:p>
        </w:tc>
        <w:tc>
          <w:tcPr>
            <w:tcW w:w="2186" w:type="pct"/>
          </w:tcPr>
          <w:p w14:paraId="4657B39F" w14:textId="77777777" w:rsidR="00B302CD" w:rsidRPr="006551D0" w:rsidRDefault="00B302CD">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2D92A46B" w14:textId="77777777" w:rsidR="00B302CD" w:rsidRPr="00085AFC" w:rsidRDefault="00B302CD">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6DBA658D" w14:textId="77777777" w:rsidR="00B302CD" w:rsidRPr="00541BCB" w:rsidRDefault="00B302CD">
            <w:pPr>
              <w:rPr>
                <w:bCs/>
              </w:rPr>
            </w:pPr>
            <w:r w:rsidRPr="00541BCB">
              <w:rPr>
                <w:bCs/>
              </w:rPr>
              <w:t>Психолог, специалисты по социальной работе</w:t>
            </w:r>
          </w:p>
        </w:tc>
      </w:tr>
      <w:tr w:rsidR="00B302CD" w:rsidRPr="00F04E55" w14:paraId="09446799" w14:textId="77777777">
        <w:trPr>
          <w:trHeight w:val="129"/>
        </w:trPr>
        <w:tc>
          <w:tcPr>
            <w:tcW w:w="467" w:type="pct"/>
          </w:tcPr>
          <w:p w14:paraId="21AD66E3" w14:textId="77777777" w:rsidR="00B302CD" w:rsidRDefault="00B302CD">
            <w:pPr>
              <w:jc w:val="center"/>
              <w:rPr>
                <w:bCs/>
              </w:rPr>
            </w:pPr>
            <w:r>
              <w:rPr>
                <w:bCs/>
              </w:rPr>
              <w:t>3.4.</w:t>
            </w:r>
          </w:p>
        </w:tc>
        <w:tc>
          <w:tcPr>
            <w:tcW w:w="2186" w:type="pct"/>
          </w:tcPr>
          <w:p w14:paraId="1450DE98" w14:textId="77777777" w:rsidR="00B302CD" w:rsidRPr="006551D0" w:rsidRDefault="00B302CD">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7D7835AC" w14:textId="77777777" w:rsidR="00B302CD" w:rsidRDefault="00B302CD">
            <w:pPr>
              <w:jc w:val="center"/>
              <w:rPr>
                <w:rStyle w:val="afc"/>
                <w:i w:val="0"/>
                <w:iCs w:val="0"/>
              </w:rPr>
            </w:pPr>
            <w:r>
              <w:rPr>
                <w:rStyle w:val="afc"/>
                <w:i w:val="0"/>
                <w:iCs w:val="0"/>
              </w:rPr>
              <w:t xml:space="preserve">согласно </w:t>
            </w:r>
          </w:p>
          <w:p w14:paraId="07AFFA21" w14:textId="77777777" w:rsidR="00B302CD" w:rsidRDefault="00B302CD">
            <w:pPr>
              <w:jc w:val="center"/>
              <w:rPr>
                <w:rStyle w:val="afc"/>
                <w:i w:val="0"/>
                <w:iCs w:val="0"/>
              </w:rPr>
            </w:pPr>
            <w:r>
              <w:rPr>
                <w:rStyle w:val="afc"/>
                <w:i w:val="0"/>
                <w:iCs w:val="0"/>
              </w:rPr>
              <w:t>графика</w:t>
            </w:r>
          </w:p>
        </w:tc>
        <w:tc>
          <w:tcPr>
            <w:tcW w:w="1457" w:type="pct"/>
          </w:tcPr>
          <w:p w14:paraId="051B742C" w14:textId="77777777" w:rsidR="00B302CD" w:rsidRPr="00541BCB" w:rsidRDefault="00B302CD">
            <w:pPr>
              <w:rPr>
                <w:bCs/>
              </w:rPr>
            </w:pPr>
            <w:r w:rsidRPr="00541BCB">
              <w:rPr>
                <w:bCs/>
              </w:rPr>
              <w:t>Специалисты по социальной работе</w:t>
            </w:r>
          </w:p>
        </w:tc>
      </w:tr>
      <w:tr w:rsidR="00B302CD" w:rsidRPr="00F04E55" w14:paraId="22DCFA8E" w14:textId="77777777">
        <w:trPr>
          <w:trHeight w:val="129"/>
        </w:trPr>
        <w:tc>
          <w:tcPr>
            <w:tcW w:w="467" w:type="pct"/>
          </w:tcPr>
          <w:p w14:paraId="2047011F" w14:textId="77777777" w:rsidR="00B302CD" w:rsidRDefault="00B302CD">
            <w:pPr>
              <w:jc w:val="center"/>
              <w:rPr>
                <w:bCs/>
              </w:rPr>
            </w:pPr>
            <w:r>
              <w:rPr>
                <w:bCs/>
              </w:rPr>
              <w:t>3.5.</w:t>
            </w:r>
          </w:p>
        </w:tc>
        <w:tc>
          <w:tcPr>
            <w:tcW w:w="2186" w:type="pct"/>
          </w:tcPr>
          <w:p w14:paraId="5F02C000" w14:textId="77777777" w:rsidR="00B302CD" w:rsidRPr="006551D0" w:rsidRDefault="00B302CD">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078CB39E" w14:textId="77777777" w:rsidR="00B302CD" w:rsidRDefault="00B302CD">
            <w:pPr>
              <w:jc w:val="center"/>
              <w:rPr>
                <w:rStyle w:val="afc"/>
                <w:i w:val="0"/>
                <w:iCs w:val="0"/>
              </w:rPr>
            </w:pPr>
            <w:r>
              <w:rPr>
                <w:rStyle w:val="afc"/>
                <w:i w:val="0"/>
                <w:iCs w:val="0"/>
              </w:rPr>
              <w:t xml:space="preserve">согласно </w:t>
            </w:r>
          </w:p>
          <w:p w14:paraId="3BD3724A" w14:textId="77777777" w:rsidR="00B302CD" w:rsidRDefault="00B302CD">
            <w:pPr>
              <w:jc w:val="center"/>
              <w:rPr>
                <w:rStyle w:val="afc"/>
                <w:i w:val="0"/>
                <w:iCs w:val="0"/>
              </w:rPr>
            </w:pPr>
            <w:r>
              <w:rPr>
                <w:rStyle w:val="afc"/>
                <w:i w:val="0"/>
                <w:iCs w:val="0"/>
              </w:rPr>
              <w:t>графика</w:t>
            </w:r>
          </w:p>
        </w:tc>
        <w:tc>
          <w:tcPr>
            <w:tcW w:w="1457" w:type="pct"/>
          </w:tcPr>
          <w:p w14:paraId="39D45C12" w14:textId="77777777" w:rsidR="00B302CD" w:rsidRPr="00541BCB" w:rsidRDefault="00B302CD">
            <w:pPr>
              <w:rPr>
                <w:bCs/>
              </w:rPr>
            </w:pPr>
            <w:r w:rsidRPr="00541BCB">
              <w:rPr>
                <w:bCs/>
              </w:rPr>
              <w:t>Специалисты по социальной работе</w:t>
            </w:r>
          </w:p>
        </w:tc>
      </w:tr>
      <w:tr w:rsidR="00B302CD" w:rsidRPr="00F04E55" w14:paraId="64F4DE32" w14:textId="77777777">
        <w:trPr>
          <w:trHeight w:val="129"/>
        </w:trPr>
        <w:tc>
          <w:tcPr>
            <w:tcW w:w="467" w:type="pct"/>
          </w:tcPr>
          <w:p w14:paraId="1284CF2A" w14:textId="77777777" w:rsidR="00B302CD" w:rsidRDefault="00B302CD">
            <w:pPr>
              <w:jc w:val="center"/>
              <w:rPr>
                <w:bCs/>
              </w:rPr>
            </w:pPr>
            <w:r>
              <w:rPr>
                <w:bCs/>
              </w:rPr>
              <w:t>3.6.</w:t>
            </w:r>
          </w:p>
        </w:tc>
        <w:tc>
          <w:tcPr>
            <w:tcW w:w="2186" w:type="pct"/>
          </w:tcPr>
          <w:p w14:paraId="0C0C2CDE" w14:textId="77777777" w:rsidR="00B302CD" w:rsidRPr="006551D0" w:rsidRDefault="00B302CD">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4A21F360" w14:textId="77777777" w:rsidR="00B302CD" w:rsidRDefault="00B302CD">
            <w:pPr>
              <w:jc w:val="center"/>
              <w:rPr>
                <w:rStyle w:val="afc"/>
                <w:i w:val="0"/>
                <w:iCs w:val="0"/>
              </w:rPr>
            </w:pPr>
            <w:r>
              <w:rPr>
                <w:rStyle w:val="afc"/>
                <w:i w:val="0"/>
                <w:iCs w:val="0"/>
              </w:rPr>
              <w:t xml:space="preserve">согласно </w:t>
            </w:r>
          </w:p>
          <w:p w14:paraId="13828298" w14:textId="77777777" w:rsidR="00B302CD" w:rsidRDefault="00B302CD">
            <w:pPr>
              <w:jc w:val="center"/>
              <w:rPr>
                <w:rStyle w:val="afc"/>
                <w:i w:val="0"/>
                <w:iCs w:val="0"/>
              </w:rPr>
            </w:pPr>
            <w:r>
              <w:rPr>
                <w:rStyle w:val="afc"/>
                <w:i w:val="0"/>
                <w:iCs w:val="0"/>
              </w:rPr>
              <w:t>графика</w:t>
            </w:r>
          </w:p>
        </w:tc>
        <w:tc>
          <w:tcPr>
            <w:tcW w:w="1457" w:type="pct"/>
          </w:tcPr>
          <w:p w14:paraId="10D8B718" w14:textId="77777777" w:rsidR="00B302CD" w:rsidRPr="00541BCB" w:rsidRDefault="00B302CD">
            <w:pPr>
              <w:rPr>
                <w:bCs/>
              </w:rPr>
            </w:pPr>
            <w:r w:rsidRPr="00541BCB">
              <w:rPr>
                <w:bCs/>
              </w:rPr>
              <w:t>Специалисты по социальной работе</w:t>
            </w:r>
          </w:p>
        </w:tc>
      </w:tr>
      <w:tr w:rsidR="00B302CD" w:rsidRPr="00F04E55" w14:paraId="054E5DD4" w14:textId="77777777">
        <w:trPr>
          <w:trHeight w:val="129"/>
        </w:trPr>
        <w:tc>
          <w:tcPr>
            <w:tcW w:w="467" w:type="pct"/>
          </w:tcPr>
          <w:p w14:paraId="20FD1323" w14:textId="77777777" w:rsidR="00B302CD" w:rsidRPr="00F04E55" w:rsidRDefault="00B302CD">
            <w:pPr>
              <w:jc w:val="center"/>
              <w:rPr>
                <w:bCs/>
              </w:rPr>
            </w:pPr>
            <w:r>
              <w:rPr>
                <w:bCs/>
              </w:rPr>
              <w:t>4.</w:t>
            </w:r>
          </w:p>
        </w:tc>
        <w:tc>
          <w:tcPr>
            <w:tcW w:w="4533" w:type="pct"/>
            <w:gridSpan w:val="3"/>
          </w:tcPr>
          <w:p w14:paraId="27D3D991" w14:textId="77777777" w:rsidR="00B302CD" w:rsidRPr="00541BCB" w:rsidRDefault="00B302CD">
            <w:pPr>
              <w:rPr>
                <w:bCs/>
              </w:rPr>
            </w:pPr>
            <w:r w:rsidRPr="00541BCB">
              <w:rPr>
                <w:b/>
                <w:bdr w:val="none" w:sz="0" w:space="0" w:color="auto" w:frame="1"/>
              </w:rPr>
              <w:t>Проблемно-диагностический анализ</w:t>
            </w:r>
          </w:p>
        </w:tc>
      </w:tr>
      <w:tr w:rsidR="00B302CD" w:rsidRPr="00F04E55" w14:paraId="79D7CECD" w14:textId="77777777">
        <w:trPr>
          <w:trHeight w:val="129"/>
        </w:trPr>
        <w:tc>
          <w:tcPr>
            <w:tcW w:w="467" w:type="pct"/>
          </w:tcPr>
          <w:p w14:paraId="2A7252CD" w14:textId="77777777" w:rsidR="00B302CD" w:rsidRPr="00F04E55" w:rsidRDefault="00B302CD">
            <w:pPr>
              <w:jc w:val="center"/>
              <w:rPr>
                <w:bCs/>
              </w:rPr>
            </w:pPr>
            <w:r>
              <w:rPr>
                <w:bCs/>
              </w:rPr>
              <w:t>4.1.</w:t>
            </w:r>
          </w:p>
        </w:tc>
        <w:tc>
          <w:tcPr>
            <w:tcW w:w="2186" w:type="pct"/>
          </w:tcPr>
          <w:p w14:paraId="7EDF5291" w14:textId="77777777" w:rsidR="00B302CD" w:rsidRDefault="00B302CD">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586F8B8C" w14:textId="77777777" w:rsidR="00B302CD" w:rsidRPr="004E7690" w:rsidRDefault="00B302CD">
            <w:pPr>
              <w:jc w:val="center"/>
              <w:rPr>
                <w:rStyle w:val="afc"/>
                <w:i w:val="0"/>
                <w:iCs w:val="0"/>
              </w:rPr>
            </w:pPr>
            <w:r>
              <w:rPr>
                <w:rStyle w:val="afc"/>
                <w:i w:val="0"/>
                <w:iCs w:val="0"/>
              </w:rPr>
              <w:t>июнь</w:t>
            </w:r>
          </w:p>
        </w:tc>
        <w:tc>
          <w:tcPr>
            <w:tcW w:w="1457" w:type="pct"/>
          </w:tcPr>
          <w:p w14:paraId="4A4951E6" w14:textId="77777777" w:rsidR="00B302CD" w:rsidRPr="00541BCB" w:rsidRDefault="00B302CD">
            <w:pPr>
              <w:rPr>
                <w:bCs/>
              </w:rPr>
            </w:pPr>
            <w:r w:rsidRPr="00541BCB">
              <w:rPr>
                <w:bCs/>
              </w:rPr>
              <w:t>Психолог, специалисты по социальной работе</w:t>
            </w:r>
          </w:p>
        </w:tc>
      </w:tr>
      <w:tr w:rsidR="00B302CD" w:rsidRPr="00F04E55" w14:paraId="1A56F139" w14:textId="77777777">
        <w:trPr>
          <w:trHeight w:val="129"/>
        </w:trPr>
        <w:tc>
          <w:tcPr>
            <w:tcW w:w="467" w:type="pct"/>
          </w:tcPr>
          <w:p w14:paraId="67257E0A" w14:textId="77777777" w:rsidR="00B302CD" w:rsidRPr="00F04E55" w:rsidRDefault="00B302CD">
            <w:pPr>
              <w:jc w:val="center"/>
              <w:rPr>
                <w:bCs/>
              </w:rPr>
            </w:pPr>
            <w:r>
              <w:rPr>
                <w:bCs/>
              </w:rPr>
              <w:t>4.3.</w:t>
            </w:r>
          </w:p>
        </w:tc>
        <w:tc>
          <w:tcPr>
            <w:tcW w:w="2186" w:type="pct"/>
          </w:tcPr>
          <w:p w14:paraId="2461314F" w14:textId="77777777" w:rsidR="00B302CD" w:rsidRDefault="00B302CD">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3FAD57DA" w14:textId="77777777" w:rsidR="00B302CD" w:rsidRPr="004E7690" w:rsidRDefault="00B302CD">
            <w:pPr>
              <w:jc w:val="center"/>
              <w:rPr>
                <w:rStyle w:val="afc"/>
                <w:i w:val="0"/>
                <w:iCs w:val="0"/>
              </w:rPr>
            </w:pPr>
            <w:r>
              <w:rPr>
                <w:rStyle w:val="afc"/>
                <w:i w:val="0"/>
                <w:iCs w:val="0"/>
              </w:rPr>
              <w:t>постоянно</w:t>
            </w:r>
          </w:p>
        </w:tc>
        <w:tc>
          <w:tcPr>
            <w:tcW w:w="1457" w:type="pct"/>
          </w:tcPr>
          <w:p w14:paraId="781009DA" w14:textId="77777777" w:rsidR="00B302CD" w:rsidRPr="00541BCB" w:rsidRDefault="00B302CD">
            <w:pPr>
              <w:rPr>
                <w:bCs/>
              </w:rPr>
            </w:pPr>
            <w:r w:rsidRPr="00541BCB">
              <w:rPr>
                <w:bCs/>
              </w:rPr>
              <w:t>Члены семьи, психолог, специалист по социальной работе</w:t>
            </w:r>
          </w:p>
        </w:tc>
      </w:tr>
      <w:tr w:rsidR="00B302CD" w:rsidRPr="00F04E55" w14:paraId="0D5DFA26" w14:textId="77777777">
        <w:trPr>
          <w:trHeight w:val="129"/>
        </w:trPr>
        <w:tc>
          <w:tcPr>
            <w:tcW w:w="467" w:type="pct"/>
          </w:tcPr>
          <w:p w14:paraId="1470E975" w14:textId="77777777" w:rsidR="00B302CD" w:rsidRPr="00F04E55" w:rsidRDefault="00B302CD">
            <w:pPr>
              <w:jc w:val="center"/>
              <w:rPr>
                <w:bCs/>
              </w:rPr>
            </w:pPr>
            <w:r>
              <w:rPr>
                <w:bCs/>
              </w:rPr>
              <w:t>4.5.</w:t>
            </w:r>
          </w:p>
        </w:tc>
        <w:tc>
          <w:tcPr>
            <w:tcW w:w="2186" w:type="pct"/>
          </w:tcPr>
          <w:p w14:paraId="4AB8E780" w14:textId="77777777" w:rsidR="00B302CD" w:rsidRPr="0009141E" w:rsidRDefault="00B302CD">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3295E39B" w14:textId="77777777" w:rsidR="00B302CD" w:rsidRPr="004E7690" w:rsidRDefault="00B302CD">
            <w:pPr>
              <w:jc w:val="center"/>
              <w:rPr>
                <w:rStyle w:val="afc"/>
                <w:i w:val="0"/>
                <w:iCs w:val="0"/>
              </w:rPr>
            </w:pPr>
            <w:r>
              <w:rPr>
                <w:rStyle w:val="afc"/>
                <w:i w:val="0"/>
                <w:iCs w:val="0"/>
              </w:rPr>
              <w:lastRenderedPageBreak/>
              <w:t>постоянно</w:t>
            </w:r>
          </w:p>
        </w:tc>
        <w:tc>
          <w:tcPr>
            <w:tcW w:w="1457" w:type="pct"/>
          </w:tcPr>
          <w:p w14:paraId="3B497D70" w14:textId="77777777" w:rsidR="00B302CD" w:rsidRPr="00541BCB" w:rsidRDefault="00B302CD">
            <w:pPr>
              <w:rPr>
                <w:bCs/>
              </w:rPr>
            </w:pPr>
            <w:r w:rsidRPr="00541BCB">
              <w:rPr>
                <w:bCs/>
              </w:rPr>
              <w:t>Психолог, специалисты по социальной работе</w:t>
            </w:r>
          </w:p>
        </w:tc>
      </w:tr>
      <w:tr w:rsidR="00B302CD" w:rsidRPr="00F04E55" w14:paraId="4DF922B1" w14:textId="77777777">
        <w:trPr>
          <w:trHeight w:val="129"/>
        </w:trPr>
        <w:tc>
          <w:tcPr>
            <w:tcW w:w="467" w:type="pct"/>
          </w:tcPr>
          <w:p w14:paraId="695229B7" w14:textId="77777777" w:rsidR="00B302CD" w:rsidRPr="00F04E55" w:rsidRDefault="00B302CD">
            <w:pPr>
              <w:jc w:val="center"/>
              <w:rPr>
                <w:bCs/>
              </w:rPr>
            </w:pPr>
            <w:r>
              <w:rPr>
                <w:bCs/>
              </w:rPr>
              <w:t>4.6.</w:t>
            </w:r>
          </w:p>
        </w:tc>
        <w:tc>
          <w:tcPr>
            <w:tcW w:w="2186" w:type="pct"/>
          </w:tcPr>
          <w:p w14:paraId="10174E3D" w14:textId="77777777" w:rsidR="00B302CD" w:rsidRPr="009F2F65" w:rsidRDefault="00B302CD">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69213E31" w14:textId="77777777" w:rsidR="00B302CD" w:rsidRPr="004E7690" w:rsidRDefault="00B302CD">
            <w:pPr>
              <w:jc w:val="center"/>
              <w:rPr>
                <w:rStyle w:val="afc"/>
                <w:i w:val="0"/>
                <w:iCs w:val="0"/>
              </w:rPr>
            </w:pPr>
            <w:proofErr w:type="gramStart"/>
            <w:r>
              <w:rPr>
                <w:rStyle w:val="afc"/>
                <w:i w:val="0"/>
                <w:iCs w:val="0"/>
              </w:rPr>
              <w:t>Согласно графика</w:t>
            </w:r>
            <w:proofErr w:type="gramEnd"/>
          </w:p>
        </w:tc>
        <w:tc>
          <w:tcPr>
            <w:tcW w:w="1457" w:type="pct"/>
          </w:tcPr>
          <w:p w14:paraId="3B5BDB4E" w14:textId="77777777" w:rsidR="00B302CD" w:rsidRPr="00541BCB" w:rsidRDefault="00B302CD">
            <w:pPr>
              <w:rPr>
                <w:bCs/>
              </w:rPr>
            </w:pPr>
            <w:r w:rsidRPr="00541BCB">
              <w:rPr>
                <w:bCs/>
              </w:rPr>
              <w:t>Психолог</w:t>
            </w:r>
          </w:p>
        </w:tc>
      </w:tr>
      <w:tr w:rsidR="00B302CD" w:rsidRPr="00F04E55" w14:paraId="6FC680EE" w14:textId="77777777">
        <w:trPr>
          <w:trHeight w:val="129"/>
        </w:trPr>
        <w:tc>
          <w:tcPr>
            <w:tcW w:w="467" w:type="pct"/>
          </w:tcPr>
          <w:p w14:paraId="69B4B498" w14:textId="77777777" w:rsidR="00B302CD" w:rsidRPr="00F04E55" w:rsidRDefault="00B302CD">
            <w:pPr>
              <w:jc w:val="center"/>
              <w:rPr>
                <w:bCs/>
              </w:rPr>
            </w:pPr>
            <w:r>
              <w:rPr>
                <w:bCs/>
              </w:rPr>
              <w:t>4.7.</w:t>
            </w:r>
          </w:p>
        </w:tc>
        <w:tc>
          <w:tcPr>
            <w:tcW w:w="2186" w:type="pct"/>
          </w:tcPr>
          <w:p w14:paraId="54811252" w14:textId="77777777" w:rsidR="00B302CD" w:rsidRPr="009F2F65" w:rsidRDefault="00B302CD">
            <w:pPr>
              <w:spacing w:line="293" w:lineRule="atLeast"/>
              <w:jc w:val="both"/>
              <w:rPr>
                <w:color w:val="000000"/>
              </w:rPr>
            </w:pPr>
            <w:r>
              <w:rPr>
                <w:color w:val="000000"/>
              </w:rPr>
              <w:t>Социально-педагогическое консультирование</w:t>
            </w:r>
          </w:p>
        </w:tc>
        <w:tc>
          <w:tcPr>
            <w:tcW w:w="891" w:type="pct"/>
          </w:tcPr>
          <w:p w14:paraId="76A8AB3A" w14:textId="77777777" w:rsidR="00B302CD" w:rsidRPr="004E7690" w:rsidRDefault="00B302CD">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3FBDCF4D" w14:textId="77777777" w:rsidR="00B302CD" w:rsidRPr="00541BCB" w:rsidRDefault="00B302CD">
            <w:pPr>
              <w:rPr>
                <w:bCs/>
              </w:rPr>
            </w:pPr>
            <w:r w:rsidRPr="00541BCB">
              <w:rPr>
                <w:bCs/>
              </w:rPr>
              <w:t>Специалисты по социальной работе</w:t>
            </w:r>
          </w:p>
        </w:tc>
      </w:tr>
      <w:tr w:rsidR="00B302CD" w:rsidRPr="00F04E55" w14:paraId="724ABA4B" w14:textId="77777777">
        <w:trPr>
          <w:trHeight w:val="129"/>
        </w:trPr>
        <w:tc>
          <w:tcPr>
            <w:tcW w:w="467" w:type="pct"/>
          </w:tcPr>
          <w:p w14:paraId="2D4D2100" w14:textId="77777777" w:rsidR="00B302CD" w:rsidRPr="00F04E55" w:rsidRDefault="00B302CD">
            <w:pPr>
              <w:jc w:val="center"/>
              <w:rPr>
                <w:bCs/>
              </w:rPr>
            </w:pPr>
            <w:r>
              <w:rPr>
                <w:bCs/>
              </w:rPr>
              <w:t>4.8.</w:t>
            </w:r>
          </w:p>
        </w:tc>
        <w:tc>
          <w:tcPr>
            <w:tcW w:w="2186" w:type="pct"/>
          </w:tcPr>
          <w:p w14:paraId="02F7BE44" w14:textId="77777777" w:rsidR="00B302CD" w:rsidRDefault="00B302CD">
            <w:pPr>
              <w:spacing w:line="293" w:lineRule="atLeast"/>
              <w:jc w:val="both"/>
              <w:rPr>
                <w:color w:val="000000"/>
              </w:rPr>
            </w:pPr>
            <w:r>
              <w:rPr>
                <w:color w:val="000000"/>
              </w:rPr>
              <w:t>Педагогическая коррекция</w:t>
            </w:r>
          </w:p>
        </w:tc>
        <w:tc>
          <w:tcPr>
            <w:tcW w:w="891" w:type="pct"/>
          </w:tcPr>
          <w:p w14:paraId="754AF231" w14:textId="77777777" w:rsidR="00B302CD" w:rsidRPr="00085AFC" w:rsidRDefault="00B302CD">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573A4A8C" w14:textId="77777777" w:rsidR="00B302CD" w:rsidRPr="00541BCB" w:rsidRDefault="00B302CD">
            <w:pPr>
              <w:rPr>
                <w:bCs/>
              </w:rPr>
            </w:pPr>
            <w:r w:rsidRPr="00541BCB">
              <w:rPr>
                <w:bCs/>
              </w:rPr>
              <w:t>Специалисты по социальной работе</w:t>
            </w:r>
          </w:p>
        </w:tc>
      </w:tr>
      <w:tr w:rsidR="00B302CD" w:rsidRPr="00F04E55" w14:paraId="39B505E1" w14:textId="77777777">
        <w:trPr>
          <w:trHeight w:val="129"/>
        </w:trPr>
        <w:tc>
          <w:tcPr>
            <w:tcW w:w="467" w:type="pct"/>
          </w:tcPr>
          <w:p w14:paraId="37D9BC7E" w14:textId="77777777" w:rsidR="00B302CD" w:rsidRPr="00F04E55" w:rsidRDefault="00B302CD">
            <w:pPr>
              <w:jc w:val="center"/>
              <w:rPr>
                <w:bCs/>
              </w:rPr>
            </w:pPr>
            <w:r>
              <w:rPr>
                <w:bCs/>
              </w:rPr>
              <w:t>4.9.</w:t>
            </w:r>
          </w:p>
        </w:tc>
        <w:tc>
          <w:tcPr>
            <w:tcW w:w="2186" w:type="pct"/>
            <w:vAlign w:val="center"/>
          </w:tcPr>
          <w:p w14:paraId="37210152" w14:textId="77777777" w:rsidR="00B302CD" w:rsidRPr="009F2F65" w:rsidRDefault="00B302CD">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083C6E93" w14:textId="77777777" w:rsidR="00B302CD" w:rsidRDefault="00B302CD">
            <w:pPr>
              <w:jc w:val="center"/>
              <w:rPr>
                <w:rStyle w:val="afc"/>
                <w:i w:val="0"/>
                <w:iCs w:val="0"/>
              </w:rPr>
            </w:pPr>
            <w:r>
              <w:rPr>
                <w:rStyle w:val="afc"/>
                <w:i w:val="0"/>
                <w:iCs w:val="0"/>
              </w:rPr>
              <w:t xml:space="preserve">согласно </w:t>
            </w:r>
          </w:p>
          <w:p w14:paraId="116AB155" w14:textId="77777777" w:rsidR="00B302CD" w:rsidRPr="004E7690" w:rsidRDefault="00B302CD">
            <w:pPr>
              <w:jc w:val="center"/>
              <w:rPr>
                <w:rStyle w:val="afc"/>
                <w:i w:val="0"/>
                <w:iCs w:val="0"/>
              </w:rPr>
            </w:pPr>
            <w:r>
              <w:rPr>
                <w:rStyle w:val="afc"/>
                <w:i w:val="0"/>
                <w:iCs w:val="0"/>
              </w:rPr>
              <w:t>графика</w:t>
            </w:r>
          </w:p>
        </w:tc>
        <w:tc>
          <w:tcPr>
            <w:tcW w:w="1457" w:type="pct"/>
          </w:tcPr>
          <w:p w14:paraId="4521B8A2" w14:textId="77777777" w:rsidR="00B302CD" w:rsidRPr="00541BCB" w:rsidRDefault="00B302CD">
            <w:pPr>
              <w:rPr>
                <w:bCs/>
              </w:rPr>
            </w:pPr>
            <w:r w:rsidRPr="00541BCB">
              <w:rPr>
                <w:bCs/>
              </w:rPr>
              <w:t>Специалисты по социальной работе</w:t>
            </w:r>
          </w:p>
        </w:tc>
      </w:tr>
      <w:tr w:rsidR="00B302CD" w:rsidRPr="00F04E55" w14:paraId="635A82D1" w14:textId="77777777">
        <w:trPr>
          <w:trHeight w:val="129"/>
        </w:trPr>
        <w:tc>
          <w:tcPr>
            <w:tcW w:w="467" w:type="pct"/>
          </w:tcPr>
          <w:p w14:paraId="70AF5935" w14:textId="77777777" w:rsidR="00B302CD" w:rsidRPr="00F04E55" w:rsidRDefault="00B302CD">
            <w:pPr>
              <w:jc w:val="center"/>
              <w:rPr>
                <w:bCs/>
              </w:rPr>
            </w:pPr>
            <w:r>
              <w:rPr>
                <w:bCs/>
              </w:rPr>
              <w:t>5.</w:t>
            </w:r>
          </w:p>
        </w:tc>
        <w:tc>
          <w:tcPr>
            <w:tcW w:w="4533" w:type="pct"/>
            <w:gridSpan w:val="3"/>
          </w:tcPr>
          <w:p w14:paraId="11FE499B" w14:textId="77777777" w:rsidR="00B302CD" w:rsidRPr="00541BCB" w:rsidRDefault="00B302CD">
            <w:pPr>
              <w:rPr>
                <w:bCs/>
              </w:rPr>
            </w:pPr>
            <w:r w:rsidRPr="00541BCB">
              <w:rPr>
                <w:b/>
                <w:bdr w:val="none" w:sz="0" w:space="0" w:color="auto" w:frame="1"/>
              </w:rPr>
              <w:t>Стадия организационно-деятельной работы</w:t>
            </w:r>
          </w:p>
        </w:tc>
      </w:tr>
      <w:tr w:rsidR="00B302CD" w:rsidRPr="00F04E55" w14:paraId="577DC310" w14:textId="77777777">
        <w:trPr>
          <w:trHeight w:val="129"/>
        </w:trPr>
        <w:tc>
          <w:tcPr>
            <w:tcW w:w="467" w:type="pct"/>
          </w:tcPr>
          <w:p w14:paraId="22597F05" w14:textId="77777777" w:rsidR="00B302CD" w:rsidRPr="00F04E55" w:rsidRDefault="00B302CD">
            <w:pPr>
              <w:jc w:val="center"/>
              <w:rPr>
                <w:bCs/>
              </w:rPr>
            </w:pPr>
            <w:r>
              <w:rPr>
                <w:bCs/>
              </w:rPr>
              <w:t>5.1.</w:t>
            </w:r>
          </w:p>
        </w:tc>
        <w:tc>
          <w:tcPr>
            <w:tcW w:w="2186" w:type="pct"/>
          </w:tcPr>
          <w:p w14:paraId="5E6A964A" w14:textId="77777777" w:rsidR="00B302CD" w:rsidRPr="0001260C" w:rsidRDefault="00B302CD">
            <w:pPr>
              <w:rPr>
                <w:bCs/>
              </w:rPr>
            </w:pPr>
            <w:r w:rsidRPr="004E7690">
              <w:rPr>
                <w:bCs/>
              </w:rPr>
              <w:t>Реализация ИПР</w:t>
            </w:r>
          </w:p>
        </w:tc>
        <w:tc>
          <w:tcPr>
            <w:tcW w:w="891" w:type="pct"/>
          </w:tcPr>
          <w:p w14:paraId="3A148CEB" w14:textId="77777777" w:rsidR="00B302CD" w:rsidRPr="004E7690" w:rsidRDefault="00B302CD">
            <w:pPr>
              <w:jc w:val="center"/>
              <w:rPr>
                <w:rStyle w:val="afc"/>
                <w:i w:val="0"/>
                <w:iCs w:val="0"/>
              </w:rPr>
            </w:pPr>
            <w:r>
              <w:rPr>
                <w:rStyle w:val="afc"/>
                <w:i w:val="0"/>
                <w:iCs w:val="0"/>
              </w:rPr>
              <w:t>постоянно</w:t>
            </w:r>
          </w:p>
        </w:tc>
        <w:tc>
          <w:tcPr>
            <w:tcW w:w="1457" w:type="pct"/>
          </w:tcPr>
          <w:p w14:paraId="416EECC3" w14:textId="77777777" w:rsidR="00B302CD" w:rsidRPr="00541BCB" w:rsidRDefault="00B302CD">
            <w:pPr>
              <w:rPr>
                <w:bCs/>
              </w:rPr>
            </w:pPr>
            <w:r w:rsidRPr="00541BCB">
              <w:rPr>
                <w:bCs/>
              </w:rPr>
              <w:t>Специалисты по социальной работе</w:t>
            </w:r>
          </w:p>
        </w:tc>
      </w:tr>
      <w:tr w:rsidR="00B302CD" w:rsidRPr="00F04E55" w14:paraId="12F59198" w14:textId="77777777">
        <w:trPr>
          <w:trHeight w:val="129"/>
        </w:trPr>
        <w:tc>
          <w:tcPr>
            <w:tcW w:w="467" w:type="pct"/>
          </w:tcPr>
          <w:p w14:paraId="0EB12EEE" w14:textId="77777777" w:rsidR="00B302CD" w:rsidRPr="00F04E55" w:rsidRDefault="00B302CD">
            <w:pPr>
              <w:jc w:val="center"/>
              <w:rPr>
                <w:bCs/>
              </w:rPr>
            </w:pPr>
            <w:r>
              <w:rPr>
                <w:bCs/>
              </w:rPr>
              <w:t>5.2.</w:t>
            </w:r>
          </w:p>
        </w:tc>
        <w:tc>
          <w:tcPr>
            <w:tcW w:w="2186" w:type="pct"/>
          </w:tcPr>
          <w:p w14:paraId="3E622C70" w14:textId="77777777" w:rsidR="00B302CD" w:rsidRDefault="00B302CD">
            <w:pPr>
              <w:rPr>
                <w:bCs/>
              </w:rPr>
            </w:pPr>
            <w:r w:rsidRPr="0001260C">
              <w:rPr>
                <w:bCs/>
              </w:rPr>
              <w:t>Социально-реабилитационная работа</w:t>
            </w:r>
          </w:p>
        </w:tc>
        <w:tc>
          <w:tcPr>
            <w:tcW w:w="891" w:type="pct"/>
          </w:tcPr>
          <w:p w14:paraId="574FA592" w14:textId="77777777" w:rsidR="00B302CD" w:rsidRPr="004E7690" w:rsidRDefault="00B302CD">
            <w:pPr>
              <w:jc w:val="center"/>
              <w:rPr>
                <w:rStyle w:val="afc"/>
                <w:i w:val="0"/>
                <w:iCs w:val="0"/>
              </w:rPr>
            </w:pPr>
            <w:r>
              <w:rPr>
                <w:rStyle w:val="afc"/>
                <w:i w:val="0"/>
                <w:iCs w:val="0"/>
              </w:rPr>
              <w:t>постоянно</w:t>
            </w:r>
          </w:p>
        </w:tc>
        <w:tc>
          <w:tcPr>
            <w:tcW w:w="1457" w:type="pct"/>
          </w:tcPr>
          <w:p w14:paraId="258FA68F" w14:textId="77777777" w:rsidR="00B302CD" w:rsidRPr="00541BCB" w:rsidRDefault="00B302CD">
            <w:pPr>
              <w:rPr>
                <w:bCs/>
              </w:rPr>
            </w:pPr>
            <w:r w:rsidRPr="00541BCB">
              <w:rPr>
                <w:bCs/>
              </w:rPr>
              <w:t>Специалисты по социальной работе</w:t>
            </w:r>
          </w:p>
        </w:tc>
      </w:tr>
      <w:tr w:rsidR="00B302CD" w:rsidRPr="00F04E55" w14:paraId="75EBC024" w14:textId="77777777">
        <w:trPr>
          <w:trHeight w:val="129"/>
        </w:trPr>
        <w:tc>
          <w:tcPr>
            <w:tcW w:w="467" w:type="pct"/>
          </w:tcPr>
          <w:p w14:paraId="71DF3F4B" w14:textId="77777777" w:rsidR="00B302CD" w:rsidRPr="00F04E55" w:rsidRDefault="00B302CD">
            <w:pPr>
              <w:jc w:val="center"/>
              <w:rPr>
                <w:bCs/>
              </w:rPr>
            </w:pPr>
            <w:r>
              <w:rPr>
                <w:bCs/>
              </w:rPr>
              <w:t>5.3.</w:t>
            </w:r>
          </w:p>
        </w:tc>
        <w:tc>
          <w:tcPr>
            <w:tcW w:w="2186" w:type="pct"/>
          </w:tcPr>
          <w:p w14:paraId="1C8C209A" w14:textId="77777777" w:rsidR="00B302CD" w:rsidRPr="00BB601C" w:rsidRDefault="00B302CD">
            <w:pPr>
              <w:rPr>
                <w:b/>
                <w:bCs/>
                <w:i/>
              </w:rPr>
            </w:pPr>
            <w:r>
              <w:rPr>
                <w:bCs/>
              </w:rPr>
              <w:t>Р</w:t>
            </w:r>
            <w:r w:rsidRPr="00BB601C">
              <w:rPr>
                <w:bCs/>
              </w:rPr>
              <w:t>азработка рекомендаций родителям по решению проблемы</w:t>
            </w:r>
          </w:p>
        </w:tc>
        <w:tc>
          <w:tcPr>
            <w:tcW w:w="891" w:type="pct"/>
          </w:tcPr>
          <w:p w14:paraId="46CB6D44" w14:textId="77777777" w:rsidR="00B302CD" w:rsidRPr="004E7690" w:rsidRDefault="00B302CD">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052BA1D3" w14:textId="77777777" w:rsidR="00B302CD" w:rsidRPr="00541BCB" w:rsidRDefault="00B302CD">
            <w:pPr>
              <w:rPr>
                <w:bCs/>
              </w:rPr>
            </w:pPr>
            <w:r w:rsidRPr="00541BCB">
              <w:rPr>
                <w:bCs/>
              </w:rPr>
              <w:t>Специалисты по социальной работе</w:t>
            </w:r>
          </w:p>
        </w:tc>
      </w:tr>
      <w:tr w:rsidR="00B302CD" w:rsidRPr="00F04E55" w14:paraId="432FB790" w14:textId="77777777">
        <w:trPr>
          <w:trHeight w:val="129"/>
        </w:trPr>
        <w:tc>
          <w:tcPr>
            <w:tcW w:w="467" w:type="pct"/>
          </w:tcPr>
          <w:p w14:paraId="70371086" w14:textId="77777777" w:rsidR="00B302CD" w:rsidRPr="00F04E55" w:rsidRDefault="00B302CD">
            <w:pPr>
              <w:jc w:val="center"/>
              <w:rPr>
                <w:bCs/>
              </w:rPr>
            </w:pPr>
            <w:r>
              <w:rPr>
                <w:bCs/>
              </w:rPr>
              <w:t>5.4.</w:t>
            </w:r>
          </w:p>
        </w:tc>
        <w:tc>
          <w:tcPr>
            <w:tcW w:w="2186" w:type="pct"/>
          </w:tcPr>
          <w:p w14:paraId="0B81D0CE" w14:textId="77777777" w:rsidR="00B302CD" w:rsidRDefault="00B302CD">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E342683"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01B6217F" w14:textId="77777777" w:rsidR="00B302CD" w:rsidRPr="00541BCB" w:rsidRDefault="00B302CD">
            <w:pPr>
              <w:rPr>
                <w:bCs/>
              </w:rPr>
            </w:pPr>
            <w:r w:rsidRPr="00541BCB">
              <w:rPr>
                <w:bCs/>
              </w:rPr>
              <w:t>Специалисты по социальной работе</w:t>
            </w:r>
          </w:p>
        </w:tc>
      </w:tr>
      <w:tr w:rsidR="00B302CD" w:rsidRPr="00F04E55" w14:paraId="72BFAFE9" w14:textId="77777777">
        <w:trPr>
          <w:trHeight w:val="129"/>
        </w:trPr>
        <w:tc>
          <w:tcPr>
            <w:tcW w:w="467" w:type="pct"/>
          </w:tcPr>
          <w:p w14:paraId="18A1F286" w14:textId="77777777" w:rsidR="00B302CD" w:rsidRPr="00F04E55" w:rsidRDefault="00B302CD">
            <w:pPr>
              <w:jc w:val="center"/>
              <w:rPr>
                <w:bCs/>
              </w:rPr>
            </w:pPr>
            <w:r>
              <w:rPr>
                <w:bCs/>
              </w:rPr>
              <w:t>5.5.</w:t>
            </w:r>
          </w:p>
        </w:tc>
        <w:tc>
          <w:tcPr>
            <w:tcW w:w="2186" w:type="pct"/>
          </w:tcPr>
          <w:p w14:paraId="17E1B5AE" w14:textId="77777777" w:rsidR="00B302CD" w:rsidRDefault="00B302CD">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49039420"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9566725" w14:textId="77777777" w:rsidR="00B302CD" w:rsidRPr="00541BCB" w:rsidRDefault="00B302CD">
            <w:pPr>
              <w:rPr>
                <w:bCs/>
              </w:rPr>
            </w:pPr>
            <w:r w:rsidRPr="00541BCB">
              <w:rPr>
                <w:bCs/>
              </w:rPr>
              <w:t>Специалисты по социальной работе</w:t>
            </w:r>
          </w:p>
        </w:tc>
      </w:tr>
      <w:tr w:rsidR="00B302CD" w:rsidRPr="00F04E55" w14:paraId="296E4B4B" w14:textId="77777777">
        <w:trPr>
          <w:trHeight w:val="129"/>
        </w:trPr>
        <w:tc>
          <w:tcPr>
            <w:tcW w:w="467" w:type="pct"/>
          </w:tcPr>
          <w:p w14:paraId="3ECC63B3" w14:textId="77777777" w:rsidR="00B302CD" w:rsidRPr="00F04E55" w:rsidRDefault="00B302CD">
            <w:pPr>
              <w:jc w:val="center"/>
              <w:rPr>
                <w:bCs/>
              </w:rPr>
            </w:pPr>
            <w:r>
              <w:rPr>
                <w:bCs/>
              </w:rPr>
              <w:t>5.6.</w:t>
            </w:r>
          </w:p>
        </w:tc>
        <w:tc>
          <w:tcPr>
            <w:tcW w:w="2186" w:type="pct"/>
          </w:tcPr>
          <w:p w14:paraId="42198CCA" w14:textId="77777777" w:rsidR="00B302CD" w:rsidRPr="00D91E5F" w:rsidRDefault="00B302CD">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693AF527" w14:textId="77777777" w:rsidR="00B302CD" w:rsidRDefault="00B302CD">
            <w:pPr>
              <w:jc w:val="center"/>
              <w:rPr>
                <w:rStyle w:val="afc"/>
                <w:i w:val="0"/>
                <w:iCs w:val="0"/>
              </w:rPr>
            </w:pPr>
            <w:r>
              <w:rPr>
                <w:rStyle w:val="afc"/>
                <w:i w:val="0"/>
                <w:iCs w:val="0"/>
              </w:rPr>
              <w:t xml:space="preserve">согласно </w:t>
            </w:r>
          </w:p>
          <w:p w14:paraId="15DBB5DB" w14:textId="77777777" w:rsidR="00B302CD" w:rsidRPr="004E7690" w:rsidRDefault="00B302CD">
            <w:pPr>
              <w:jc w:val="center"/>
              <w:rPr>
                <w:rStyle w:val="afc"/>
                <w:i w:val="0"/>
                <w:iCs w:val="0"/>
              </w:rPr>
            </w:pPr>
            <w:r>
              <w:rPr>
                <w:rStyle w:val="afc"/>
                <w:i w:val="0"/>
                <w:iCs w:val="0"/>
              </w:rPr>
              <w:t>графика</w:t>
            </w:r>
          </w:p>
        </w:tc>
        <w:tc>
          <w:tcPr>
            <w:tcW w:w="1457" w:type="pct"/>
          </w:tcPr>
          <w:p w14:paraId="28DC607C" w14:textId="77777777" w:rsidR="00B302CD" w:rsidRPr="00541BCB" w:rsidRDefault="00B302CD">
            <w:pPr>
              <w:rPr>
                <w:bCs/>
              </w:rPr>
            </w:pPr>
            <w:r w:rsidRPr="00541BCB">
              <w:rPr>
                <w:bCs/>
              </w:rPr>
              <w:t>Специалисты по социальной работе</w:t>
            </w:r>
          </w:p>
        </w:tc>
      </w:tr>
      <w:tr w:rsidR="00B302CD" w:rsidRPr="00F04E55" w14:paraId="688725A5" w14:textId="77777777">
        <w:trPr>
          <w:trHeight w:val="129"/>
        </w:trPr>
        <w:tc>
          <w:tcPr>
            <w:tcW w:w="467" w:type="pct"/>
          </w:tcPr>
          <w:p w14:paraId="074B3259" w14:textId="77777777" w:rsidR="00B302CD" w:rsidRPr="00F04E55" w:rsidRDefault="00B302CD">
            <w:pPr>
              <w:jc w:val="center"/>
              <w:rPr>
                <w:bCs/>
              </w:rPr>
            </w:pPr>
            <w:r>
              <w:rPr>
                <w:bCs/>
              </w:rPr>
              <w:t>5.7.</w:t>
            </w:r>
          </w:p>
        </w:tc>
        <w:tc>
          <w:tcPr>
            <w:tcW w:w="2186" w:type="pct"/>
          </w:tcPr>
          <w:p w14:paraId="6AD7395A" w14:textId="77777777" w:rsidR="00B302CD" w:rsidRPr="00D91E5F" w:rsidRDefault="00B302CD">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5DC0144D" w14:textId="77777777" w:rsidR="00B302CD" w:rsidRPr="004E7690" w:rsidRDefault="00B302CD">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2CD7A950" w14:textId="77777777" w:rsidR="00B302CD" w:rsidRPr="00541BCB" w:rsidRDefault="00B302CD">
            <w:pPr>
              <w:rPr>
                <w:bCs/>
              </w:rPr>
            </w:pPr>
            <w:r w:rsidRPr="00541BCB">
              <w:rPr>
                <w:bCs/>
              </w:rPr>
              <w:t xml:space="preserve">Специалисты </w:t>
            </w:r>
          </w:p>
        </w:tc>
      </w:tr>
      <w:tr w:rsidR="00B302CD" w:rsidRPr="00F04E55" w14:paraId="51EA6EA5" w14:textId="77777777">
        <w:trPr>
          <w:trHeight w:val="129"/>
        </w:trPr>
        <w:tc>
          <w:tcPr>
            <w:tcW w:w="467" w:type="pct"/>
          </w:tcPr>
          <w:p w14:paraId="23BC2500" w14:textId="77777777" w:rsidR="00B302CD" w:rsidRPr="00F04E55" w:rsidRDefault="00B302CD">
            <w:pPr>
              <w:jc w:val="center"/>
              <w:rPr>
                <w:bCs/>
              </w:rPr>
            </w:pPr>
            <w:r>
              <w:rPr>
                <w:bCs/>
              </w:rPr>
              <w:t>5.8.</w:t>
            </w:r>
          </w:p>
        </w:tc>
        <w:tc>
          <w:tcPr>
            <w:tcW w:w="2186" w:type="pct"/>
          </w:tcPr>
          <w:p w14:paraId="03E446B9" w14:textId="77777777" w:rsidR="00B302CD" w:rsidRPr="00D91E5F" w:rsidRDefault="00B302CD">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6779D2E3" w14:textId="77777777" w:rsidR="00B302CD" w:rsidRPr="004E7690" w:rsidRDefault="00B302CD">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479C4AB2" w14:textId="77777777" w:rsidR="00B302CD" w:rsidRPr="00541BCB" w:rsidRDefault="00B302CD">
            <w:pPr>
              <w:rPr>
                <w:bCs/>
              </w:rPr>
            </w:pPr>
            <w:r w:rsidRPr="00541BCB">
              <w:rPr>
                <w:bCs/>
              </w:rPr>
              <w:t xml:space="preserve">Специалисты </w:t>
            </w:r>
          </w:p>
        </w:tc>
      </w:tr>
      <w:tr w:rsidR="00B302CD" w:rsidRPr="00F04E55" w14:paraId="244A9983" w14:textId="77777777">
        <w:trPr>
          <w:trHeight w:val="129"/>
        </w:trPr>
        <w:tc>
          <w:tcPr>
            <w:tcW w:w="467" w:type="pct"/>
          </w:tcPr>
          <w:p w14:paraId="29A3A3EF" w14:textId="77777777" w:rsidR="00B302CD" w:rsidRPr="00F04E55" w:rsidRDefault="00B302CD">
            <w:pPr>
              <w:jc w:val="center"/>
              <w:rPr>
                <w:bCs/>
              </w:rPr>
            </w:pPr>
            <w:r>
              <w:rPr>
                <w:bCs/>
              </w:rPr>
              <w:t>5.9.</w:t>
            </w:r>
          </w:p>
        </w:tc>
        <w:tc>
          <w:tcPr>
            <w:tcW w:w="2186" w:type="pct"/>
          </w:tcPr>
          <w:p w14:paraId="05D4C232" w14:textId="77777777" w:rsidR="00B302CD" w:rsidRPr="00D91E5F" w:rsidRDefault="00B302CD">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4E2ABEBF" w14:textId="77777777" w:rsidR="00B302CD" w:rsidRPr="004E7690" w:rsidRDefault="00B302CD">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8E48345" w14:textId="77777777" w:rsidR="00B302CD" w:rsidRPr="00541BCB" w:rsidRDefault="00B302CD">
            <w:pPr>
              <w:rPr>
                <w:bCs/>
              </w:rPr>
            </w:pPr>
            <w:r w:rsidRPr="00541BCB">
              <w:rPr>
                <w:bCs/>
              </w:rPr>
              <w:t xml:space="preserve">Специалисты по </w:t>
            </w:r>
          </w:p>
          <w:p w14:paraId="518CDEC2" w14:textId="77777777" w:rsidR="00B302CD" w:rsidRPr="00541BCB" w:rsidRDefault="00B302CD">
            <w:pPr>
              <w:rPr>
                <w:bCs/>
              </w:rPr>
            </w:pPr>
            <w:r w:rsidRPr="00541BCB">
              <w:rPr>
                <w:bCs/>
              </w:rPr>
              <w:t>социальной работе</w:t>
            </w:r>
          </w:p>
        </w:tc>
      </w:tr>
      <w:tr w:rsidR="00B302CD" w:rsidRPr="00F04E55" w14:paraId="05DD10DC" w14:textId="77777777">
        <w:trPr>
          <w:trHeight w:val="129"/>
        </w:trPr>
        <w:tc>
          <w:tcPr>
            <w:tcW w:w="467" w:type="pct"/>
          </w:tcPr>
          <w:p w14:paraId="5CEFF2AE" w14:textId="77777777" w:rsidR="00B302CD" w:rsidRPr="00F04E55" w:rsidRDefault="00B302CD">
            <w:pPr>
              <w:jc w:val="center"/>
              <w:rPr>
                <w:bCs/>
              </w:rPr>
            </w:pPr>
            <w:r>
              <w:rPr>
                <w:bCs/>
              </w:rPr>
              <w:t>5.10.</w:t>
            </w:r>
          </w:p>
        </w:tc>
        <w:tc>
          <w:tcPr>
            <w:tcW w:w="2186" w:type="pct"/>
          </w:tcPr>
          <w:p w14:paraId="7C3DF0F9" w14:textId="77777777" w:rsidR="00B302CD" w:rsidRPr="009F2F65" w:rsidRDefault="00B302CD">
            <w:pPr>
              <w:spacing w:line="293" w:lineRule="atLeast"/>
              <w:jc w:val="both"/>
              <w:rPr>
                <w:color w:val="000000"/>
                <w:bdr w:val="none" w:sz="0" w:space="0" w:color="auto" w:frame="1"/>
              </w:rPr>
            </w:pPr>
            <w:r>
              <w:rPr>
                <w:color w:val="000000"/>
              </w:rPr>
              <w:t>Социокультурный патронаж</w:t>
            </w:r>
          </w:p>
        </w:tc>
        <w:tc>
          <w:tcPr>
            <w:tcW w:w="891" w:type="pct"/>
          </w:tcPr>
          <w:p w14:paraId="6F5272A5" w14:textId="77777777" w:rsidR="00B302CD" w:rsidRPr="004E7690" w:rsidRDefault="00B302CD">
            <w:pPr>
              <w:jc w:val="center"/>
              <w:rPr>
                <w:rStyle w:val="afc"/>
                <w:i w:val="0"/>
                <w:iCs w:val="0"/>
              </w:rPr>
            </w:pPr>
            <w:proofErr w:type="gramStart"/>
            <w:r>
              <w:rPr>
                <w:rStyle w:val="afc"/>
                <w:i w:val="0"/>
                <w:iCs w:val="0"/>
              </w:rPr>
              <w:t>согласно графика</w:t>
            </w:r>
            <w:proofErr w:type="gramEnd"/>
          </w:p>
        </w:tc>
        <w:tc>
          <w:tcPr>
            <w:tcW w:w="1457" w:type="pct"/>
          </w:tcPr>
          <w:p w14:paraId="49051D40" w14:textId="77777777" w:rsidR="00B302CD" w:rsidRPr="00541BCB" w:rsidRDefault="00B302CD">
            <w:pPr>
              <w:rPr>
                <w:bCs/>
              </w:rPr>
            </w:pPr>
            <w:r w:rsidRPr="00541BCB">
              <w:rPr>
                <w:bCs/>
              </w:rPr>
              <w:t xml:space="preserve">Специалисты по </w:t>
            </w:r>
          </w:p>
          <w:p w14:paraId="643FFD16" w14:textId="77777777" w:rsidR="00B302CD" w:rsidRPr="00541BCB" w:rsidRDefault="00B302CD">
            <w:pPr>
              <w:rPr>
                <w:bCs/>
              </w:rPr>
            </w:pPr>
            <w:r w:rsidRPr="00541BCB">
              <w:rPr>
                <w:bCs/>
              </w:rPr>
              <w:t>социальной работе</w:t>
            </w:r>
          </w:p>
        </w:tc>
      </w:tr>
      <w:tr w:rsidR="00B302CD" w:rsidRPr="00F04E55" w14:paraId="3496391C" w14:textId="77777777">
        <w:trPr>
          <w:trHeight w:val="129"/>
        </w:trPr>
        <w:tc>
          <w:tcPr>
            <w:tcW w:w="467" w:type="pct"/>
          </w:tcPr>
          <w:p w14:paraId="0CDC6F90" w14:textId="77777777" w:rsidR="00B302CD" w:rsidRDefault="00B302CD">
            <w:pPr>
              <w:jc w:val="center"/>
              <w:rPr>
                <w:bCs/>
              </w:rPr>
            </w:pPr>
            <w:r>
              <w:rPr>
                <w:bCs/>
              </w:rPr>
              <w:t>5.11.</w:t>
            </w:r>
          </w:p>
        </w:tc>
        <w:tc>
          <w:tcPr>
            <w:tcW w:w="2186" w:type="pct"/>
          </w:tcPr>
          <w:p w14:paraId="7FB09E28" w14:textId="77777777" w:rsidR="00B302CD" w:rsidRDefault="00B302CD">
            <w:pPr>
              <w:spacing w:line="293" w:lineRule="atLeast"/>
              <w:jc w:val="both"/>
              <w:rPr>
                <w:color w:val="000000"/>
              </w:rPr>
            </w:pPr>
            <w:r>
              <w:rPr>
                <w:color w:val="000000"/>
              </w:rPr>
              <w:t>Социальный контроль</w:t>
            </w:r>
          </w:p>
        </w:tc>
        <w:tc>
          <w:tcPr>
            <w:tcW w:w="891" w:type="pct"/>
          </w:tcPr>
          <w:p w14:paraId="35B0633C"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4ADBD4A1" w14:textId="77777777" w:rsidR="00B302CD" w:rsidRPr="00541BCB" w:rsidRDefault="00B302CD">
            <w:pPr>
              <w:rPr>
                <w:bCs/>
              </w:rPr>
            </w:pPr>
            <w:r w:rsidRPr="00541BCB">
              <w:rPr>
                <w:bCs/>
              </w:rPr>
              <w:t xml:space="preserve">Специалисты по </w:t>
            </w:r>
          </w:p>
          <w:p w14:paraId="6E790A8A" w14:textId="77777777" w:rsidR="00B302CD" w:rsidRPr="00541BCB" w:rsidRDefault="00B302CD">
            <w:pPr>
              <w:rPr>
                <w:bCs/>
              </w:rPr>
            </w:pPr>
            <w:r w:rsidRPr="00541BCB">
              <w:rPr>
                <w:bCs/>
              </w:rPr>
              <w:t>социальной работе</w:t>
            </w:r>
          </w:p>
        </w:tc>
      </w:tr>
      <w:tr w:rsidR="00B302CD" w:rsidRPr="00F04E55" w14:paraId="76F34097" w14:textId="77777777">
        <w:trPr>
          <w:trHeight w:val="129"/>
        </w:trPr>
        <w:tc>
          <w:tcPr>
            <w:tcW w:w="467" w:type="pct"/>
          </w:tcPr>
          <w:p w14:paraId="0219AD16" w14:textId="77777777" w:rsidR="00B302CD" w:rsidRPr="00F04E55" w:rsidRDefault="00B302CD">
            <w:pPr>
              <w:jc w:val="center"/>
              <w:rPr>
                <w:bCs/>
              </w:rPr>
            </w:pPr>
            <w:r>
              <w:rPr>
                <w:bCs/>
              </w:rPr>
              <w:t>5.12.</w:t>
            </w:r>
          </w:p>
        </w:tc>
        <w:tc>
          <w:tcPr>
            <w:tcW w:w="2186" w:type="pct"/>
            <w:vAlign w:val="center"/>
          </w:tcPr>
          <w:p w14:paraId="2E11C42A" w14:textId="77777777" w:rsidR="00B302CD" w:rsidRPr="009F2F65" w:rsidRDefault="00B302CD">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7A9F4850" w14:textId="77777777" w:rsidR="00B302CD" w:rsidRDefault="00B302CD">
            <w:pPr>
              <w:jc w:val="center"/>
              <w:rPr>
                <w:rStyle w:val="afc"/>
                <w:i w:val="0"/>
                <w:iCs w:val="0"/>
              </w:rPr>
            </w:pPr>
            <w:r>
              <w:rPr>
                <w:rStyle w:val="afc"/>
                <w:i w:val="0"/>
                <w:iCs w:val="0"/>
              </w:rPr>
              <w:t>согласно</w:t>
            </w:r>
          </w:p>
          <w:p w14:paraId="4BA619BA" w14:textId="77777777" w:rsidR="00B302CD" w:rsidRPr="004E7690" w:rsidRDefault="00B302CD">
            <w:pPr>
              <w:jc w:val="center"/>
              <w:rPr>
                <w:rStyle w:val="afc"/>
                <w:i w:val="0"/>
                <w:iCs w:val="0"/>
              </w:rPr>
            </w:pPr>
            <w:r>
              <w:rPr>
                <w:rStyle w:val="afc"/>
                <w:i w:val="0"/>
                <w:iCs w:val="0"/>
              </w:rPr>
              <w:t>графика</w:t>
            </w:r>
          </w:p>
        </w:tc>
        <w:tc>
          <w:tcPr>
            <w:tcW w:w="1457" w:type="pct"/>
          </w:tcPr>
          <w:p w14:paraId="3E35C75E" w14:textId="77777777" w:rsidR="00B302CD" w:rsidRPr="00541BCB" w:rsidRDefault="00B302CD">
            <w:pPr>
              <w:rPr>
                <w:bCs/>
              </w:rPr>
            </w:pPr>
            <w:r w:rsidRPr="00541BCB">
              <w:rPr>
                <w:bCs/>
              </w:rPr>
              <w:t xml:space="preserve">Специалисты по </w:t>
            </w:r>
          </w:p>
          <w:p w14:paraId="302E2FF9" w14:textId="77777777" w:rsidR="00B302CD" w:rsidRPr="00541BCB" w:rsidRDefault="00B302CD">
            <w:pPr>
              <w:rPr>
                <w:bCs/>
              </w:rPr>
            </w:pPr>
            <w:r w:rsidRPr="00541BCB">
              <w:rPr>
                <w:bCs/>
              </w:rPr>
              <w:t>социальной работе</w:t>
            </w:r>
          </w:p>
        </w:tc>
      </w:tr>
      <w:tr w:rsidR="00B302CD" w:rsidRPr="00F04E55" w14:paraId="7F3A0EB6" w14:textId="77777777">
        <w:trPr>
          <w:trHeight w:val="129"/>
        </w:trPr>
        <w:tc>
          <w:tcPr>
            <w:tcW w:w="467" w:type="pct"/>
          </w:tcPr>
          <w:p w14:paraId="6D01D897" w14:textId="77777777" w:rsidR="00B302CD" w:rsidRPr="00F04E55" w:rsidRDefault="00B302CD">
            <w:pPr>
              <w:jc w:val="center"/>
              <w:rPr>
                <w:bCs/>
              </w:rPr>
            </w:pPr>
            <w:r>
              <w:rPr>
                <w:bCs/>
              </w:rPr>
              <w:t>5.13.</w:t>
            </w:r>
          </w:p>
        </w:tc>
        <w:tc>
          <w:tcPr>
            <w:tcW w:w="2186" w:type="pct"/>
            <w:vAlign w:val="center"/>
          </w:tcPr>
          <w:p w14:paraId="7ADEFCE2" w14:textId="77777777" w:rsidR="00B302CD" w:rsidRPr="009F2F65" w:rsidRDefault="00B302CD">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579856D2" w14:textId="77777777" w:rsidR="00B302CD" w:rsidRDefault="00B302CD">
            <w:pPr>
              <w:jc w:val="center"/>
              <w:rPr>
                <w:rStyle w:val="afc"/>
                <w:i w:val="0"/>
                <w:iCs w:val="0"/>
              </w:rPr>
            </w:pPr>
            <w:r>
              <w:rPr>
                <w:rStyle w:val="afc"/>
                <w:i w:val="0"/>
                <w:iCs w:val="0"/>
              </w:rPr>
              <w:t>согласно</w:t>
            </w:r>
          </w:p>
          <w:p w14:paraId="0A47A5B6" w14:textId="77777777" w:rsidR="00B302CD" w:rsidRPr="004E7690" w:rsidRDefault="00B302CD">
            <w:pPr>
              <w:jc w:val="center"/>
              <w:rPr>
                <w:rStyle w:val="afc"/>
                <w:i w:val="0"/>
                <w:iCs w:val="0"/>
              </w:rPr>
            </w:pPr>
            <w:r>
              <w:rPr>
                <w:rStyle w:val="afc"/>
                <w:i w:val="0"/>
                <w:iCs w:val="0"/>
              </w:rPr>
              <w:t>графика</w:t>
            </w:r>
          </w:p>
        </w:tc>
        <w:tc>
          <w:tcPr>
            <w:tcW w:w="1457" w:type="pct"/>
          </w:tcPr>
          <w:p w14:paraId="79ACEE69" w14:textId="77777777" w:rsidR="00B302CD" w:rsidRPr="00541BCB" w:rsidRDefault="00B302CD">
            <w:pPr>
              <w:rPr>
                <w:bCs/>
              </w:rPr>
            </w:pPr>
            <w:r w:rsidRPr="00541BCB">
              <w:rPr>
                <w:bCs/>
              </w:rPr>
              <w:t xml:space="preserve">Специалисты по </w:t>
            </w:r>
          </w:p>
          <w:p w14:paraId="7A43344B" w14:textId="77777777" w:rsidR="00B302CD" w:rsidRPr="00541BCB" w:rsidRDefault="00B302CD">
            <w:pPr>
              <w:rPr>
                <w:bCs/>
              </w:rPr>
            </w:pPr>
            <w:r w:rsidRPr="00541BCB">
              <w:rPr>
                <w:bCs/>
              </w:rPr>
              <w:t>социальной работе</w:t>
            </w:r>
          </w:p>
        </w:tc>
      </w:tr>
      <w:tr w:rsidR="00B302CD" w:rsidRPr="00F04E55" w14:paraId="0A3D9B53" w14:textId="77777777">
        <w:trPr>
          <w:trHeight w:val="129"/>
        </w:trPr>
        <w:tc>
          <w:tcPr>
            <w:tcW w:w="467" w:type="pct"/>
          </w:tcPr>
          <w:p w14:paraId="71536ADA" w14:textId="77777777" w:rsidR="00B302CD" w:rsidRPr="00F04E55" w:rsidRDefault="00B302CD">
            <w:pPr>
              <w:jc w:val="center"/>
              <w:rPr>
                <w:bCs/>
              </w:rPr>
            </w:pPr>
            <w:r>
              <w:rPr>
                <w:bCs/>
              </w:rPr>
              <w:t>6.</w:t>
            </w:r>
          </w:p>
        </w:tc>
        <w:tc>
          <w:tcPr>
            <w:tcW w:w="2186" w:type="pct"/>
          </w:tcPr>
          <w:p w14:paraId="28372E73" w14:textId="77777777" w:rsidR="00B302CD" w:rsidRPr="004C26EE" w:rsidRDefault="00B302CD">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67FDB1FD" w14:textId="77777777" w:rsidR="00B302CD" w:rsidRPr="004E7690" w:rsidRDefault="00B302CD">
            <w:pPr>
              <w:rPr>
                <w:rStyle w:val="afc"/>
                <w:i w:val="0"/>
                <w:iCs w:val="0"/>
              </w:rPr>
            </w:pPr>
          </w:p>
        </w:tc>
        <w:tc>
          <w:tcPr>
            <w:tcW w:w="1457" w:type="pct"/>
          </w:tcPr>
          <w:p w14:paraId="0AA22A4E" w14:textId="77777777" w:rsidR="00B302CD" w:rsidRPr="00541BCB" w:rsidRDefault="00B302CD">
            <w:pPr>
              <w:rPr>
                <w:bCs/>
              </w:rPr>
            </w:pPr>
          </w:p>
        </w:tc>
      </w:tr>
      <w:tr w:rsidR="00B302CD" w:rsidRPr="00F04E55" w14:paraId="77ED098E" w14:textId="77777777">
        <w:trPr>
          <w:trHeight w:val="129"/>
        </w:trPr>
        <w:tc>
          <w:tcPr>
            <w:tcW w:w="467" w:type="pct"/>
          </w:tcPr>
          <w:p w14:paraId="787C8056" w14:textId="77777777" w:rsidR="00B302CD" w:rsidRPr="00F04E55" w:rsidRDefault="00B302CD">
            <w:pPr>
              <w:jc w:val="center"/>
              <w:rPr>
                <w:bCs/>
              </w:rPr>
            </w:pPr>
            <w:r>
              <w:rPr>
                <w:bCs/>
              </w:rPr>
              <w:t>6.1.</w:t>
            </w:r>
          </w:p>
        </w:tc>
        <w:tc>
          <w:tcPr>
            <w:tcW w:w="2186" w:type="pct"/>
          </w:tcPr>
          <w:p w14:paraId="5B54647E" w14:textId="77777777" w:rsidR="00B302CD" w:rsidRPr="0001260C" w:rsidRDefault="00B302CD">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4FA01C5A"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4C6C75B9" w14:textId="77777777" w:rsidR="00B302CD" w:rsidRPr="00541BCB" w:rsidRDefault="00B302CD">
            <w:pPr>
              <w:rPr>
                <w:bCs/>
              </w:rPr>
            </w:pPr>
            <w:r w:rsidRPr="00541BCB">
              <w:rPr>
                <w:bCs/>
              </w:rPr>
              <w:t>Члены семьи, специалист по социальной работе</w:t>
            </w:r>
          </w:p>
        </w:tc>
      </w:tr>
      <w:tr w:rsidR="00B302CD" w:rsidRPr="00F04E55" w14:paraId="3A685688" w14:textId="77777777">
        <w:trPr>
          <w:trHeight w:val="129"/>
        </w:trPr>
        <w:tc>
          <w:tcPr>
            <w:tcW w:w="467" w:type="pct"/>
          </w:tcPr>
          <w:p w14:paraId="5B947423" w14:textId="77777777" w:rsidR="00B302CD" w:rsidRPr="00F04E55" w:rsidRDefault="00B302CD">
            <w:pPr>
              <w:jc w:val="center"/>
              <w:rPr>
                <w:bCs/>
              </w:rPr>
            </w:pPr>
            <w:r>
              <w:rPr>
                <w:bCs/>
              </w:rPr>
              <w:lastRenderedPageBreak/>
              <w:t>6.2.</w:t>
            </w:r>
          </w:p>
        </w:tc>
        <w:tc>
          <w:tcPr>
            <w:tcW w:w="2186" w:type="pct"/>
          </w:tcPr>
          <w:p w14:paraId="69383DC0" w14:textId="77777777" w:rsidR="00B302CD" w:rsidRPr="0009141E" w:rsidRDefault="00B302CD">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2DA5E331"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0098C9E" w14:textId="77777777" w:rsidR="00B302CD" w:rsidRPr="00541BCB" w:rsidRDefault="00B302CD">
            <w:r w:rsidRPr="00541BCB">
              <w:t xml:space="preserve">Специалисты по </w:t>
            </w:r>
          </w:p>
          <w:p w14:paraId="19645D9F" w14:textId="77777777" w:rsidR="00B302CD" w:rsidRPr="00541BCB" w:rsidRDefault="00B302CD">
            <w:pPr>
              <w:rPr>
                <w:bCs/>
              </w:rPr>
            </w:pPr>
            <w:r w:rsidRPr="00541BCB">
              <w:t>социальной работе</w:t>
            </w:r>
          </w:p>
        </w:tc>
      </w:tr>
      <w:tr w:rsidR="00B302CD" w:rsidRPr="00F04E55" w14:paraId="52DEFD9E" w14:textId="77777777">
        <w:trPr>
          <w:trHeight w:val="129"/>
        </w:trPr>
        <w:tc>
          <w:tcPr>
            <w:tcW w:w="467" w:type="pct"/>
          </w:tcPr>
          <w:p w14:paraId="4FCC7AF8" w14:textId="77777777" w:rsidR="00B302CD" w:rsidRPr="00F04E55" w:rsidRDefault="00B302CD">
            <w:pPr>
              <w:jc w:val="center"/>
              <w:rPr>
                <w:bCs/>
              </w:rPr>
            </w:pPr>
            <w:r>
              <w:rPr>
                <w:bCs/>
              </w:rPr>
              <w:t>6.3.</w:t>
            </w:r>
          </w:p>
        </w:tc>
        <w:tc>
          <w:tcPr>
            <w:tcW w:w="2186" w:type="pct"/>
          </w:tcPr>
          <w:p w14:paraId="72965495" w14:textId="77777777" w:rsidR="00B302CD" w:rsidRPr="00BB601C" w:rsidRDefault="00B302CD">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C37C5D4"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52AD067E" w14:textId="77777777" w:rsidR="00B302CD" w:rsidRPr="00541BCB" w:rsidRDefault="00B302CD">
            <w:pPr>
              <w:rPr>
                <w:bCs/>
              </w:rPr>
            </w:pPr>
            <w:r w:rsidRPr="00541BCB">
              <w:rPr>
                <w:bCs/>
              </w:rPr>
              <w:t>Психолог, специалист по социальной работе</w:t>
            </w:r>
          </w:p>
        </w:tc>
      </w:tr>
      <w:tr w:rsidR="00B302CD" w:rsidRPr="00F04E55" w14:paraId="3AA2918F" w14:textId="77777777">
        <w:trPr>
          <w:trHeight w:val="129"/>
        </w:trPr>
        <w:tc>
          <w:tcPr>
            <w:tcW w:w="467" w:type="pct"/>
          </w:tcPr>
          <w:p w14:paraId="4FB47B2D" w14:textId="77777777" w:rsidR="00B302CD" w:rsidRPr="00F04E55" w:rsidRDefault="00B302CD">
            <w:pPr>
              <w:jc w:val="center"/>
              <w:rPr>
                <w:bCs/>
              </w:rPr>
            </w:pPr>
            <w:r>
              <w:rPr>
                <w:bCs/>
              </w:rPr>
              <w:t>6.4.</w:t>
            </w:r>
          </w:p>
        </w:tc>
        <w:tc>
          <w:tcPr>
            <w:tcW w:w="2186" w:type="pct"/>
          </w:tcPr>
          <w:p w14:paraId="59E652F3" w14:textId="77777777" w:rsidR="00B302CD" w:rsidRPr="00BB601C" w:rsidRDefault="00B302CD">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740919CD" w14:textId="77777777" w:rsidR="00B302CD" w:rsidRPr="004E7690" w:rsidRDefault="00B302CD">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1C2FD266" w14:textId="77777777" w:rsidR="00B302CD" w:rsidRPr="00541BCB" w:rsidRDefault="00B302CD">
            <w:r w:rsidRPr="00541BCB">
              <w:t xml:space="preserve">Специалисты по </w:t>
            </w:r>
          </w:p>
          <w:p w14:paraId="71A74F85" w14:textId="77777777" w:rsidR="00B302CD" w:rsidRPr="00541BCB" w:rsidRDefault="00B302CD">
            <w:pPr>
              <w:rPr>
                <w:bCs/>
              </w:rPr>
            </w:pPr>
            <w:r w:rsidRPr="00541BCB">
              <w:t>социальной работе</w:t>
            </w:r>
          </w:p>
        </w:tc>
      </w:tr>
      <w:tr w:rsidR="00B302CD" w:rsidRPr="00F04E55" w14:paraId="6ABE1827" w14:textId="77777777">
        <w:trPr>
          <w:trHeight w:val="129"/>
        </w:trPr>
        <w:tc>
          <w:tcPr>
            <w:tcW w:w="467" w:type="pct"/>
          </w:tcPr>
          <w:p w14:paraId="09B6F8B0" w14:textId="77777777" w:rsidR="00B302CD" w:rsidRPr="00F04E55" w:rsidRDefault="00B302CD">
            <w:pPr>
              <w:jc w:val="center"/>
              <w:rPr>
                <w:bCs/>
              </w:rPr>
            </w:pPr>
            <w:r>
              <w:rPr>
                <w:bCs/>
              </w:rPr>
              <w:t>6.5.</w:t>
            </w:r>
          </w:p>
        </w:tc>
        <w:tc>
          <w:tcPr>
            <w:tcW w:w="2186" w:type="pct"/>
          </w:tcPr>
          <w:p w14:paraId="4B6F3454" w14:textId="77777777" w:rsidR="00B302CD" w:rsidRPr="00DE25F8" w:rsidRDefault="00B302CD">
            <w:pPr>
              <w:rPr>
                <w:bCs/>
              </w:rPr>
            </w:pPr>
            <w:r w:rsidRPr="009F2F65">
              <w:rPr>
                <w:color w:val="000000"/>
              </w:rPr>
              <w:t>Социально-педагогический патронаж</w:t>
            </w:r>
          </w:p>
        </w:tc>
        <w:tc>
          <w:tcPr>
            <w:tcW w:w="891" w:type="pct"/>
          </w:tcPr>
          <w:p w14:paraId="043763CB" w14:textId="77777777" w:rsidR="00B302CD" w:rsidRDefault="00B302CD">
            <w:pPr>
              <w:jc w:val="center"/>
              <w:rPr>
                <w:rStyle w:val="afc"/>
                <w:i w:val="0"/>
                <w:iCs w:val="0"/>
              </w:rPr>
            </w:pPr>
            <w:r>
              <w:rPr>
                <w:rStyle w:val="afc"/>
                <w:i w:val="0"/>
                <w:iCs w:val="0"/>
              </w:rPr>
              <w:t>согласно</w:t>
            </w:r>
          </w:p>
          <w:p w14:paraId="5BFC1E17" w14:textId="77777777" w:rsidR="00B302CD" w:rsidRPr="004E7690" w:rsidRDefault="00B302CD">
            <w:pPr>
              <w:jc w:val="center"/>
              <w:rPr>
                <w:rStyle w:val="afc"/>
                <w:i w:val="0"/>
                <w:iCs w:val="0"/>
              </w:rPr>
            </w:pPr>
            <w:r>
              <w:rPr>
                <w:rStyle w:val="afc"/>
                <w:i w:val="0"/>
                <w:iCs w:val="0"/>
              </w:rPr>
              <w:t>графика</w:t>
            </w:r>
          </w:p>
        </w:tc>
        <w:tc>
          <w:tcPr>
            <w:tcW w:w="1457" w:type="pct"/>
          </w:tcPr>
          <w:p w14:paraId="721B2CCC" w14:textId="77777777" w:rsidR="00B302CD" w:rsidRPr="00541BCB" w:rsidRDefault="00B302CD">
            <w:r w:rsidRPr="00541BCB">
              <w:t xml:space="preserve">Специалисты по </w:t>
            </w:r>
          </w:p>
          <w:p w14:paraId="17928326" w14:textId="77777777" w:rsidR="00B302CD" w:rsidRPr="00541BCB" w:rsidRDefault="00B302CD">
            <w:pPr>
              <w:rPr>
                <w:bCs/>
              </w:rPr>
            </w:pPr>
            <w:r w:rsidRPr="00541BCB">
              <w:t>социальной работе</w:t>
            </w:r>
          </w:p>
        </w:tc>
      </w:tr>
      <w:tr w:rsidR="00B302CD" w:rsidRPr="00F04E55" w14:paraId="2A0C9CEF" w14:textId="77777777">
        <w:trPr>
          <w:trHeight w:val="129"/>
        </w:trPr>
        <w:tc>
          <w:tcPr>
            <w:tcW w:w="467" w:type="pct"/>
          </w:tcPr>
          <w:p w14:paraId="19B177B9" w14:textId="77777777" w:rsidR="00B302CD" w:rsidRPr="00F04E55" w:rsidRDefault="00B302CD">
            <w:pPr>
              <w:jc w:val="center"/>
              <w:rPr>
                <w:bCs/>
              </w:rPr>
            </w:pPr>
            <w:r>
              <w:rPr>
                <w:bCs/>
              </w:rPr>
              <w:t>7.</w:t>
            </w:r>
          </w:p>
        </w:tc>
        <w:tc>
          <w:tcPr>
            <w:tcW w:w="2186" w:type="pct"/>
          </w:tcPr>
          <w:p w14:paraId="484AA8BB" w14:textId="77777777" w:rsidR="00B302CD" w:rsidRPr="004C26EE" w:rsidRDefault="00B302CD">
            <w:pPr>
              <w:rPr>
                <w:b/>
                <w:bCs/>
              </w:rPr>
            </w:pPr>
            <w:r w:rsidRPr="004C26EE">
              <w:rPr>
                <w:b/>
                <w:bdr w:val="none" w:sz="0" w:space="0" w:color="auto" w:frame="1"/>
              </w:rPr>
              <w:t>Рефлексивный этап</w:t>
            </w:r>
          </w:p>
        </w:tc>
        <w:tc>
          <w:tcPr>
            <w:tcW w:w="891" w:type="pct"/>
          </w:tcPr>
          <w:p w14:paraId="7337F46F" w14:textId="77777777" w:rsidR="00B302CD" w:rsidRPr="004E7690" w:rsidRDefault="00B302CD">
            <w:pPr>
              <w:rPr>
                <w:rStyle w:val="afc"/>
                <w:i w:val="0"/>
                <w:iCs w:val="0"/>
              </w:rPr>
            </w:pPr>
          </w:p>
        </w:tc>
        <w:tc>
          <w:tcPr>
            <w:tcW w:w="1457" w:type="pct"/>
          </w:tcPr>
          <w:p w14:paraId="44A932BF" w14:textId="77777777" w:rsidR="00B302CD" w:rsidRPr="00541BCB" w:rsidRDefault="00B302CD">
            <w:pPr>
              <w:rPr>
                <w:bCs/>
              </w:rPr>
            </w:pPr>
          </w:p>
        </w:tc>
      </w:tr>
      <w:tr w:rsidR="00B302CD" w:rsidRPr="00F04E55" w14:paraId="2E010BF0" w14:textId="77777777">
        <w:trPr>
          <w:trHeight w:val="129"/>
        </w:trPr>
        <w:tc>
          <w:tcPr>
            <w:tcW w:w="467" w:type="pct"/>
          </w:tcPr>
          <w:p w14:paraId="40ED449B" w14:textId="77777777" w:rsidR="00B302CD" w:rsidRPr="00F04E55" w:rsidRDefault="00B302CD">
            <w:pPr>
              <w:jc w:val="center"/>
              <w:rPr>
                <w:bCs/>
              </w:rPr>
            </w:pPr>
            <w:r>
              <w:rPr>
                <w:bCs/>
              </w:rPr>
              <w:t>7.1.</w:t>
            </w:r>
          </w:p>
        </w:tc>
        <w:tc>
          <w:tcPr>
            <w:tcW w:w="2186" w:type="pct"/>
            <w:shd w:val="clear" w:color="auto" w:fill="auto"/>
          </w:tcPr>
          <w:p w14:paraId="696DC898" w14:textId="77777777" w:rsidR="00B302CD" w:rsidRDefault="00B302CD">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33B56AB4" w14:textId="77777777" w:rsidR="00B302CD" w:rsidRPr="004E7690" w:rsidRDefault="00B302CD">
            <w:pPr>
              <w:rPr>
                <w:rStyle w:val="afc"/>
                <w:i w:val="0"/>
                <w:iCs w:val="0"/>
              </w:rPr>
            </w:pPr>
            <w:r>
              <w:t>е</w:t>
            </w:r>
            <w:r w:rsidRPr="004E7690">
              <w:t>жеквартально и в конце года</w:t>
            </w:r>
          </w:p>
        </w:tc>
        <w:tc>
          <w:tcPr>
            <w:tcW w:w="1457" w:type="pct"/>
          </w:tcPr>
          <w:p w14:paraId="51CB3C0E" w14:textId="77777777" w:rsidR="00B302CD" w:rsidRPr="00541BCB" w:rsidRDefault="00B302CD">
            <w:r w:rsidRPr="00541BCB">
              <w:t xml:space="preserve">Специалисты по </w:t>
            </w:r>
          </w:p>
          <w:p w14:paraId="7CCBB58E" w14:textId="77777777" w:rsidR="00B302CD" w:rsidRPr="00541BCB" w:rsidRDefault="00B302CD">
            <w:pPr>
              <w:rPr>
                <w:bCs/>
              </w:rPr>
            </w:pPr>
            <w:r w:rsidRPr="00541BCB">
              <w:t>социальной работе</w:t>
            </w:r>
          </w:p>
        </w:tc>
      </w:tr>
      <w:tr w:rsidR="00B302CD" w:rsidRPr="00F04E55" w14:paraId="03D0CD5F" w14:textId="77777777">
        <w:trPr>
          <w:trHeight w:val="129"/>
        </w:trPr>
        <w:tc>
          <w:tcPr>
            <w:tcW w:w="467" w:type="pct"/>
          </w:tcPr>
          <w:p w14:paraId="7933B9B2" w14:textId="77777777" w:rsidR="00B302CD" w:rsidRPr="00F04E55" w:rsidRDefault="00B302CD">
            <w:pPr>
              <w:jc w:val="center"/>
              <w:rPr>
                <w:bCs/>
              </w:rPr>
            </w:pPr>
            <w:r>
              <w:rPr>
                <w:bCs/>
              </w:rPr>
              <w:t>7.2.</w:t>
            </w:r>
          </w:p>
        </w:tc>
        <w:tc>
          <w:tcPr>
            <w:tcW w:w="2186" w:type="pct"/>
            <w:shd w:val="clear" w:color="auto" w:fill="auto"/>
          </w:tcPr>
          <w:p w14:paraId="5067D4C1" w14:textId="77777777" w:rsidR="00B302CD" w:rsidRPr="00950E8A" w:rsidRDefault="00B302CD">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3A59C9F4" w14:textId="77777777" w:rsidR="00B302CD" w:rsidRPr="004E7690" w:rsidRDefault="00B302CD">
            <w:pPr>
              <w:rPr>
                <w:rStyle w:val="afc"/>
                <w:i w:val="0"/>
                <w:iCs w:val="0"/>
              </w:rPr>
            </w:pPr>
            <w:r>
              <w:t>е</w:t>
            </w:r>
            <w:r w:rsidRPr="004E7690">
              <w:t>жеквартально и в конце года</w:t>
            </w:r>
          </w:p>
        </w:tc>
        <w:tc>
          <w:tcPr>
            <w:tcW w:w="1457" w:type="pct"/>
          </w:tcPr>
          <w:p w14:paraId="21A56751" w14:textId="77777777" w:rsidR="00B302CD" w:rsidRPr="00541BCB" w:rsidRDefault="00B302CD">
            <w:r w:rsidRPr="00541BCB">
              <w:t xml:space="preserve">Специалисты по </w:t>
            </w:r>
          </w:p>
          <w:p w14:paraId="61794173" w14:textId="77777777" w:rsidR="00B302CD" w:rsidRPr="00541BCB" w:rsidRDefault="00B302CD">
            <w:pPr>
              <w:rPr>
                <w:bCs/>
              </w:rPr>
            </w:pPr>
            <w:r w:rsidRPr="00541BCB">
              <w:t>социальной работе</w:t>
            </w:r>
          </w:p>
        </w:tc>
      </w:tr>
      <w:tr w:rsidR="00B302CD" w:rsidRPr="00F04E55" w14:paraId="7AF37138" w14:textId="77777777">
        <w:trPr>
          <w:trHeight w:val="129"/>
        </w:trPr>
        <w:tc>
          <w:tcPr>
            <w:tcW w:w="467" w:type="pct"/>
          </w:tcPr>
          <w:p w14:paraId="7C635AE6" w14:textId="77777777" w:rsidR="00B302CD" w:rsidRPr="00F04E55" w:rsidRDefault="00B302CD">
            <w:pPr>
              <w:jc w:val="center"/>
              <w:rPr>
                <w:bCs/>
              </w:rPr>
            </w:pPr>
            <w:r>
              <w:rPr>
                <w:bCs/>
              </w:rPr>
              <w:t>7.3.</w:t>
            </w:r>
          </w:p>
        </w:tc>
        <w:tc>
          <w:tcPr>
            <w:tcW w:w="2186" w:type="pct"/>
            <w:shd w:val="clear" w:color="auto" w:fill="auto"/>
          </w:tcPr>
          <w:p w14:paraId="0AA31BE6" w14:textId="77777777" w:rsidR="00B302CD" w:rsidRPr="00950E8A" w:rsidRDefault="00B302CD">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2E72013A" w14:textId="77777777" w:rsidR="00B302CD" w:rsidRPr="004E7690" w:rsidRDefault="00B302CD">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66A5CA29" w14:textId="77777777" w:rsidR="00B302CD" w:rsidRPr="00541BCB" w:rsidRDefault="00B302CD">
            <w:r w:rsidRPr="00541BCB">
              <w:t xml:space="preserve">Специалисты по </w:t>
            </w:r>
          </w:p>
          <w:p w14:paraId="01497AAA" w14:textId="77777777" w:rsidR="00B302CD" w:rsidRPr="00541BCB" w:rsidRDefault="00B302CD">
            <w:pPr>
              <w:rPr>
                <w:bCs/>
              </w:rPr>
            </w:pPr>
            <w:r w:rsidRPr="00541BCB">
              <w:t>социальной работе</w:t>
            </w:r>
          </w:p>
        </w:tc>
      </w:tr>
      <w:tr w:rsidR="00B302CD" w:rsidRPr="00F04E55" w14:paraId="0A613E6B" w14:textId="77777777">
        <w:trPr>
          <w:trHeight w:val="129"/>
        </w:trPr>
        <w:tc>
          <w:tcPr>
            <w:tcW w:w="467" w:type="pct"/>
          </w:tcPr>
          <w:p w14:paraId="684B6AA7" w14:textId="77777777" w:rsidR="00B302CD" w:rsidRPr="00F04E55" w:rsidRDefault="00B302CD">
            <w:pPr>
              <w:jc w:val="center"/>
              <w:rPr>
                <w:bCs/>
              </w:rPr>
            </w:pPr>
            <w:r>
              <w:rPr>
                <w:bCs/>
              </w:rPr>
              <w:t>7.4.</w:t>
            </w:r>
          </w:p>
        </w:tc>
        <w:tc>
          <w:tcPr>
            <w:tcW w:w="2186" w:type="pct"/>
            <w:shd w:val="clear" w:color="auto" w:fill="auto"/>
          </w:tcPr>
          <w:p w14:paraId="3047710B" w14:textId="77777777" w:rsidR="00B302CD" w:rsidRPr="00950E8A" w:rsidRDefault="00B302CD">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FC88DCF" w14:textId="77777777" w:rsidR="00B302CD" w:rsidRPr="004E7690" w:rsidRDefault="00B302CD">
            <w:pPr>
              <w:rPr>
                <w:rStyle w:val="afc"/>
                <w:i w:val="0"/>
                <w:iCs w:val="0"/>
              </w:rPr>
            </w:pPr>
            <w:r>
              <w:rPr>
                <w:rStyle w:val="afc"/>
                <w:i w:val="0"/>
                <w:iCs w:val="0"/>
              </w:rPr>
              <w:t>д</w:t>
            </w:r>
            <w:r w:rsidRPr="004E7690">
              <w:rPr>
                <w:rStyle w:val="afc"/>
                <w:i w:val="0"/>
                <w:iCs w:val="0"/>
              </w:rPr>
              <w:t>екабрь</w:t>
            </w:r>
          </w:p>
        </w:tc>
        <w:tc>
          <w:tcPr>
            <w:tcW w:w="1457" w:type="pct"/>
          </w:tcPr>
          <w:p w14:paraId="0BF51DBC" w14:textId="77777777" w:rsidR="00B302CD" w:rsidRPr="00541BCB" w:rsidRDefault="00B302CD">
            <w:r w:rsidRPr="00541BCB">
              <w:t xml:space="preserve">Специалисты по </w:t>
            </w:r>
          </w:p>
          <w:p w14:paraId="55827F7A" w14:textId="77777777" w:rsidR="00B302CD" w:rsidRPr="00541BCB" w:rsidRDefault="00B302CD">
            <w:pPr>
              <w:rPr>
                <w:bCs/>
              </w:rPr>
            </w:pPr>
            <w:r w:rsidRPr="00541BCB">
              <w:t>социальной работе</w:t>
            </w:r>
          </w:p>
        </w:tc>
      </w:tr>
    </w:tbl>
    <w:p w14:paraId="4FA45334" w14:textId="77777777" w:rsidR="00B302CD" w:rsidRDefault="00B302CD" w:rsidP="00B302CD">
      <w:pPr>
        <w:pStyle w:val="af1"/>
        <w:ind w:firstLine="567"/>
        <w:jc w:val="both"/>
        <w:rPr>
          <w:rFonts w:ascii="Times New Roman" w:hAnsi="Times New Roman"/>
          <w:sz w:val="24"/>
          <w:szCs w:val="24"/>
        </w:rPr>
      </w:pPr>
    </w:p>
    <w:p w14:paraId="6E18E4E7" w14:textId="77777777" w:rsidR="00B302CD" w:rsidRPr="00041B5E" w:rsidRDefault="00B302CD" w:rsidP="00B302CD">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4C126B27" w14:textId="77777777" w:rsidR="00B302CD" w:rsidRDefault="00B302CD" w:rsidP="00B302CD">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B302CD" w:rsidRPr="00404F90" w14:paraId="754FB520" w14:textId="77777777" w:rsidTr="00661033">
        <w:tc>
          <w:tcPr>
            <w:tcW w:w="351" w:type="pct"/>
            <w:vMerge w:val="restart"/>
          </w:tcPr>
          <w:p w14:paraId="79A58D1C" w14:textId="77777777" w:rsidR="00B302CD" w:rsidRPr="00404F90" w:rsidRDefault="00B302CD">
            <w:pPr>
              <w:jc w:val="center"/>
              <w:rPr>
                <w:b/>
                <w:bCs/>
                <w:u w:val="single"/>
              </w:rPr>
            </w:pPr>
            <w:r w:rsidRPr="00404F90">
              <w:rPr>
                <w:b/>
                <w:bCs/>
              </w:rPr>
              <w:t>№ п/п</w:t>
            </w:r>
          </w:p>
        </w:tc>
        <w:tc>
          <w:tcPr>
            <w:tcW w:w="1402" w:type="pct"/>
            <w:vMerge w:val="restart"/>
          </w:tcPr>
          <w:p w14:paraId="5F23521F" w14:textId="77777777" w:rsidR="00B302CD" w:rsidRPr="00404F90" w:rsidRDefault="00B302CD">
            <w:pPr>
              <w:jc w:val="center"/>
              <w:rPr>
                <w:b/>
                <w:bCs/>
                <w:u w:val="single"/>
              </w:rPr>
            </w:pPr>
            <w:r w:rsidRPr="00404F90">
              <w:rPr>
                <w:b/>
                <w:bCs/>
              </w:rPr>
              <w:t>Направление деятельности, мероприятие</w:t>
            </w:r>
          </w:p>
        </w:tc>
        <w:tc>
          <w:tcPr>
            <w:tcW w:w="2509" w:type="pct"/>
            <w:gridSpan w:val="5"/>
          </w:tcPr>
          <w:p w14:paraId="69125F47" w14:textId="77777777" w:rsidR="00B302CD" w:rsidRDefault="00B302CD">
            <w:pPr>
              <w:jc w:val="center"/>
              <w:rPr>
                <w:b/>
                <w:bCs/>
              </w:rPr>
            </w:pPr>
            <w:r w:rsidRPr="00404F90">
              <w:rPr>
                <w:b/>
                <w:bCs/>
              </w:rPr>
              <w:t>Сроки/</w:t>
            </w:r>
          </w:p>
          <w:p w14:paraId="00DE15D7" w14:textId="77777777" w:rsidR="00B302CD" w:rsidRPr="00404F90" w:rsidRDefault="00B302CD">
            <w:pPr>
              <w:jc w:val="center"/>
              <w:rPr>
                <w:b/>
                <w:bCs/>
                <w:u w:val="single"/>
              </w:rPr>
            </w:pPr>
            <w:r w:rsidRPr="00404F90">
              <w:rPr>
                <w:b/>
                <w:bCs/>
              </w:rPr>
              <w:t>Размер необходимого финансирования (руб.)</w:t>
            </w:r>
          </w:p>
        </w:tc>
        <w:tc>
          <w:tcPr>
            <w:tcW w:w="738" w:type="pct"/>
            <w:vMerge w:val="restart"/>
          </w:tcPr>
          <w:p w14:paraId="62F893EC" w14:textId="77777777" w:rsidR="00B302CD" w:rsidRPr="00404F90" w:rsidRDefault="00B302CD">
            <w:pPr>
              <w:jc w:val="center"/>
              <w:rPr>
                <w:b/>
                <w:bCs/>
                <w:u w:val="single"/>
              </w:rPr>
            </w:pPr>
            <w:r w:rsidRPr="00404F90">
              <w:rPr>
                <w:b/>
                <w:bCs/>
              </w:rPr>
              <w:t>Ожидаемый результат</w:t>
            </w:r>
          </w:p>
        </w:tc>
      </w:tr>
      <w:tr w:rsidR="00B302CD" w:rsidRPr="00404F90" w14:paraId="6EABCC9E" w14:textId="77777777" w:rsidTr="00661033">
        <w:tc>
          <w:tcPr>
            <w:tcW w:w="351" w:type="pct"/>
            <w:vMerge/>
          </w:tcPr>
          <w:p w14:paraId="0DE4839D" w14:textId="77777777" w:rsidR="00B302CD" w:rsidRPr="00404F90" w:rsidRDefault="00B302CD">
            <w:pPr>
              <w:jc w:val="center"/>
              <w:rPr>
                <w:b/>
                <w:bCs/>
                <w:u w:val="single"/>
              </w:rPr>
            </w:pPr>
          </w:p>
        </w:tc>
        <w:tc>
          <w:tcPr>
            <w:tcW w:w="1402" w:type="pct"/>
            <w:vMerge/>
          </w:tcPr>
          <w:p w14:paraId="1299E299" w14:textId="77777777" w:rsidR="00B302CD" w:rsidRPr="00404F90" w:rsidRDefault="00B302CD">
            <w:pPr>
              <w:jc w:val="center"/>
              <w:rPr>
                <w:b/>
                <w:bCs/>
                <w:u w:val="single"/>
              </w:rPr>
            </w:pPr>
          </w:p>
        </w:tc>
        <w:tc>
          <w:tcPr>
            <w:tcW w:w="502" w:type="pct"/>
          </w:tcPr>
          <w:p w14:paraId="3496C2C7" w14:textId="77777777" w:rsidR="00B302CD" w:rsidRPr="00404F90" w:rsidRDefault="00B302CD">
            <w:pPr>
              <w:jc w:val="center"/>
              <w:rPr>
                <w:b/>
                <w:bCs/>
              </w:rPr>
            </w:pPr>
            <w:r w:rsidRPr="00404F90">
              <w:rPr>
                <w:b/>
                <w:bCs/>
              </w:rPr>
              <w:t>20</w:t>
            </w:r>
            <w:r>
              <w:rPr>
                <w:b/>
                <w:bCs/>
              </w:rPr>
              <w:t>23</w:t>
            </w:r>
          </w:p>
        </w:tc>
        <w:tc>
          <w:tcPr>
            <w:tcW w:w="502" w:type="pct"/>
          </w:tcPr>
          <w:p w14:paraId="16BB12CE" w14:textId="77777777" w:rsidR="00B302CD" w:rsidRPr="00404F90" w:rsidRDefault="00B302CD">
            <w:pPr>
              <w:jc w:val="center"/>
              <w:rPr>
                <w:b/>
                <w:bCs/>
              </w:rPr>
            </w:pPr>
            <w:r w:rsidRPr="00404F90">
              <w:rPr>
                <w:b/>
                <w:bCs/>
              </w:rPr>
              <w:t>20</w:t>
            </w:r>
            <w:r>
              <w:rPr>
                <w:b/>
                <w:bCs/>
              </w:rPr>
              <w:t>24</w:t>
            </w:r>
          </w:p>
        </w:tc>
        <w:tc>
          <w:tcPr>
            <w:tcW w:w="502" w:type="pct"/>
          </w:tcPr>
          <w:p w14:paraId="21CD1964" w14:textId="77777777" w:rsidR="00B302CD" w:rsidRPr="00404F90" w:rsidRDefault="00B302CD">
            <w:pPr>
              <w:jc w:val="center"/>
              <w:rPr>
                <w:b/>
                <w:bCs/>
              </w:rPr>
            </w:pPr>
            <w:r w:rsidRPr="00404F90">
              <w:rPr>
                <w:b/>
                <w:bCs/>
              </w:rPr>
              <w:t>20</w:t>
            </w:r>
            <w:r>
              <w:rPr>
                <w:b/>
                <w:bCs/>
              </w:rPr>
              <w:t>25</w:t>
            </w:r>
          </w:p>
        </w:tc>
        <w:tc>
          <w:tcPr>
            <w:tcW w:w="502" w:type="pct"/>
          </w:tcPr>
          <w:p w14:paraId="5453DFC7" w14:textId="77777777" w:rsidR="00B302CD" w:rsidRPr="00404F90" w:rsidRDefault="00B302CD">
            <w:pPr>
              <w:jc w:val="center"/>
              <w:rPr>
                <w:b/>
                <w:bCs/>
              </w:rPr>
            </w:pPr>
            <w:r w:rsidRPr="00404F90">
              <w:rPr>
                <w:b/>
                <w:bCs/>
              </w:rPr>
              <w:t>20</w:t>
            </w:r>
            <w:r>
              <w:rPr>
                <w:b/>
                <w:bCs/>
              </w:rPr>
              <w:t>26</w:t>
            </w:r>
          </w:p>
        </w:tc>
        <w:tc>
          <w:tcPr>
            <w:tcW w:w="502" w:type="pct"/>
          </w:tcPr>
          <w:p w14:paraId="30BCB5F4" w14:textId="77777777" w:rsidR="00B302CD" w:rsidRPr="00404F90" w:rsidRDefault="00B302CD">
            <w:pPr>
              <w:jc w:val="center"/>
              <w:rPr>
                <w:b/>
                <w:bCs/>
              </w:rPr>
            </w:pPr>
            <w:r w:rsidRPr="00404F90">
              <w:rPr>
                <w:b/>
                <w:bCs/>
              </w:rPr>
              <w:t>20</w:t>
            </w:r>
            <w:r>
              <w:rPr>
                <w:b/>
                <w:bCs/>
              </w:rPr>
              <w:t>27</w:t>
            </w:r>
          </w:p>
        </w:tc>
        <w:tc>
          <w:tcPr>
            <w:tcW w:w="738" w:type="pct"/>
            <w:vMerge/>
          </w:tcPr>
          <w:p w14:paraId="529D1141" w14:textId="77777777" w:rsidR="00B302CD" w:rsidRPr="00404F90" w:rsidRDefault="00B302CD">
            <w:pPr>
              <w:jc w:val="center"/>
              <w:rPr>
                <w:b/>
                <w:bCs/>
                <w:u w:val="single"/>
              </w:rPr>
            </w:pPr>
          </w:p>
        </w:tc>
      </w:tr>
      <w:tr w:rsidR="00B302CD" w:rsidRPr="00404F90" w14:paraId="741FB7D6" w14:textId="77777777" w:rsidTr="00661033">
        <w:tc>
          <w:tcPr>
            <w:tcW w:w="351" w:type="pct"/>
          </w:tcPr>
          <w:p w14:paraId="4FD5B9B7" w14:textId="77777777" w:rsidR="00B302CD" w:rsidRPr="00DE5331" w:rsidRDefault="00B302CD">
            <w:pPr>
              <w:jc w:val="center"/>
              <w:rPr>
                <w:b/>
                <w:bCs/>
              </w:rPr>
            </w:pPr>
            <w:r w:rsidRPr="00DE5331">
              <w:rPr>
                <w:b/>
                <w:bCs/>
              </w:rPr>
              <w:t>1.</w:t>
            </w:r>
          </w:p>
        </w:tc>
        <w:tc>
          <w:tcPr>
            <w:tcW w:w="4649" w:type="pct"/>
            <w:gridSpan w:val="7"/>
          </w:tcPr>
          <w:p w14:paraId="5542861C" w14:textId="72F0206A" w:rsidR="00B302CD" w:rsidRPr="00404F90" w:rsidRDefault="00B302CD">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B302CD" w:rsidRPr="00404F90" w14:paraId="249AEC9D" w14:textId="77777777" w:rsidTr="00661033">
        <w:tc>
          <w:tcPr>
            <w:tcW w:w="351" w:type="pct"/>
          </w:tcPr>
          <w:p w14:paraId="7FDC7A82" w14:textId="77777777" w:rsidR="00B302CD" w:rsidRPr="002869E5" w:rsidRDefault="00B302CD">
            <w:pPr>
              <w:jc w:val="center"/>
              <w:rPr>
                <w:bCs/>
              </w:rPr>
            </w:pPr>
            <w:r w:rsidRPr="002869E5">
              <w:rPr>
                <w:bCs/>
              </w:rPr>
              <w:t>1.1.</w:t>
            </w:r>
          </w:p>
        </w:tc>
        <w:tc>
          <w:tcPr>
            <w:tcW w:w="1402" w:type="pct"/>
          </w:tcPr>
          <w:p w14:paraId="4854D17A" w14:textId="77777777" w:rsidR="00B302CD" w:rsidRPr="00404F90" w:rsidRDefault="00B302CD">
            <w:pPr>
              <w:rPr>
                <w:bCs/>
              </w:rPr>
            </w:pPr>
            <w:r w:rsidRPr="00404F90">
              <w:rPr>
                <w:bCs/>
              </w:rPr>
              <w:t xml:space="preserve">Приобретение цветного </w:t>
            </w:r>
          </w:p>
          <w:p w14:paraId="78F4FFB9" w14:textId="77777777" w:rsidR="00B302CD" w:rsidRPr="00404F90" w:rsidRDefault="00B302CD">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6A034435" w14:textId="77777777" w:rsidR="00B302CD" w:rsidRPr="00404F90" w:rsidRDefault="00B302CD">
            <w:pPr>
              <w:jc w:val="center"/>
              <w:rPr>
                <w:bCs/>
              </w:rPr>
            </w:pPr>
            <w:r w:rsidRPr="00404F90">
              <w:rPr>
                <w:bCs/>
              </w:rPr>
              <w:t xml:space="preserve">19 </w:t>
            </w:r>
            <w:r>
              <w:rPr>
                <w:bCs/>
              </w:rPr>
              <w:t>500</w:t>
            </w:r>
          </w:p>
        </w:tc>
        <w:tc>
          <w:tcPr>
            <w:tcW w:w="502" w:type="pct"/>
          </w:tcPr>
          <w:p w14:paraId="1A5C8397" w14:textId="77777777" w:rsidR="00B302CD" w:rsidRPr="00404F90" w:rsidRDefault="00B302CD">
            <w:pPr>
              <w:jc w:val="center"/>
              <w:rPr>
                <w:bCs/>
              </w:rPr>
            </w:pPr>
          </w:p>
        </w:tc>
        <w:tc>
          <w:tcPr>
            <w:tcW w:w="502" w:type="pct"/>
          </w:tcPr>
          <w:p w14:paraId="6A3105A1" w14:textId="77777777" w:rsidR="00B302CD" w:rsidRPr="00404F90" w:rsidRDefault="00B302CD">
            <w:pPr>
              <w:jc w:val="center"/>
              <w:rPr>
                <w:bCs/>
              </w:rPr>
            </w:pPr>
          </w:p>
        </w:tc>
        <w:tc>
          <w:tcPr>
            <w:tcW w:w="502" w:type="pct"/>
          </w:tcPr>
          <w:p w14:paraId="75B1E028" w14:textId="77777777" w:rsidR="00B302CD" w:rsidRPr="00404F90" w:rsidRDefault="00B302CD">
            <w:pPr>
              <w:jc w:val="center"/>
              <w:rPr>
                <w:b/>
                <w:bCs/>
                <w:u w:val="single"/>
              </w:rPr>
            </w:pPr>
          </w:p>
        </w:tc>
        <w:tc>
          <w:tcPr>
            <w:tcW w:w="502" w:type="pct"/>
          </w:tcPr>
          <w:p w14:paraId="43F1433C" w14:textId="77777777" w:rsidR="00B302CD" w:rsidRPr="00404F90" w:rsidRDefault="00B302CD">
            <w:pPr>
              <w:jc w:val="center"/>
              <w:rPr>
                <w:b/>
                <w:bCs/>
                <w:u w:val="single"/>
              </w:rPr>
            </w:pPr>
          </w:p>
        </w:tc>
        <w:tc>
          <w:tcPr>
            <w:tcW w:w="738" w:type="pct"/>
            <w:vMerge w:val="restart"/>
          </w:tcPr>
          <w:p w14:paraId="19AD336F" w14:textId="77777777" w:rsidR="00B302CD" w:rsidRPr="00404F90" w:rsidRDefault="00B302CD">
            <w:pPr>
              <w:jc w:val="center"/>
              <w:rPr>
                <w:bCs/>
              </w:rPr>
            </w:pPr>
            <w:r w:rsidRPr="00404F90">
              <w:rPr>
                <w:bCs/>
              </w:rPr>
              <w:t>Укрепление и развитие материально-технической базы учреждения</w:t>
            </w:r>
          </w:p>
        </w:tc>
      </w:tr>
      <w:tr w:rsidR="00B302CD" w:rsidRPr="00404F90" w14:paraId="7F5DD017" w14:textId="77777777" w:rsidTr="00661033">
        <w:tc>
          <w:tcPr>
            <w:tcW w:w="351" w:type="pct"/>
          </w:tcPr>
          <w:p w14:paraId="6673FADB" w14:textId="77777777" w:rsidR="00B302CD" w:rsidRPr="002869E5" w:rsidRDefault="00B302CD">
            <w:pPr>
              <w:jc w:val="center"/>
              <w:rPr>
                <w:bCs/>
              </w:rPr>
            </w:pPr>
            <w:r>
              <w:rPr>
                <w:bCs/>
              </w:rPr>
              <w:t>1.2.</w:t>
            </w:r>
          </w:p>
        </w:tc>
        <w:tc>
          <w:tcPr>
            <w:tcW w:w="1402" w:type="pct"/>
          </w:tcPr>
          <w:p w14:paraId="0A6B89C4" w14:textId="77777777" w:rsidR="00B302CD" w:rsidRPr="00404F90" w:rsidRDefault="00B302CD">
            <w:pPr>
              <w:rPr>
                <w:bCs/>
              </w:rPr>
            </w:pPr>
            <w:r w:rsidRPr="00404F90">
              <w:rPr>
                <w:bCs/>
              </w:rPr>
              <w:t>Чернила INKSYSTEM для фотопечати 1000 мл 4 цвета</w:t>
            </w:r>
          </w:p>
        </w:tc>
        <w:tc>
          <w:tcPr>
            <w:tcW w:w="502" w:type="pct"/>
          </w:tcPr>
          <w:p w14:paraId="5A90CE63" w14:textId="77777777" w:rsidR="00B302CD" w:rsidRPr="00404F90" w:rsidRDefault="00B302CD">
            <w:pPr>
              <w:jc w:val="center"/>
              <w:rPr>
                <w:bCs/>
              </w:rPr>
            </w:pPr>
            <w:r w:rsidRPr="00404F90">
              <w:rPr>
                <w:bCs/>
              </w:rPr>
              <w:t>5</w:t>
            </w:r>
            <w:r>
              <w:rPr>
                <w:bCs/>
              </w:rPr>
              <w:t>50</w:t>
            </w:r>
            <w:r w:rsidRPr="00404F90">
              <w:rPr>
                <w:bCs/>
              </w:rPr>
              <w:t>0</w:t>
            </w:r>
          </w:p>
        </w:tc>
        <w:tc>
          <w:tcPr>
            <w:tcW w:w="502" w:type="pct"/>
          </w:tcPr>
          <w:p w14:paraId="004A8FEC" w14:textId="77777777" w:rsidR="00B302CD" w:rsidRPr="00404F90" w:rsidRDefault="00B302CD">
            <w:pPr>
              <w:jc w:val="center"/>
              <w:rPr>
                <w:bCs/>
              </w:rPr>
            </w:pPr>
            <w:r w:rsidRPr="00404F90">
              <w:rPr>
                <w:bCs/>
              </w:rPr>
              <w:t>5</w:t>
            </w:r>
            <w:r>
              <w:rPr>
                <w:bCs/>
              </w:rPr>
              <w:t>50</w:t>
            </w:r>
            <w:r w:rsidRPr="00404F90">
              <w:rPr>
                <w:bCs/>
              </w:rPr>
              <w:t>0</w:t>
            </w:r>
          </w:p>
        </w:tc>
        <w:tc>
          <w:tcPr>
            <w:tcW w:w="502" w:type="pct"/>
          </w:tcPr>
          <w:p w14:paraId="4780100C" w14:textId="77777777" w:rsidR="00B302CD" w:rsidRPr="00404F90" w:rsidRDefault="00B302CD">
            <w:pPr>
              <w:jc w:val="center"/>
              <w:rPr>
                <w:bCs/>
              </w:rPr>
            </w:pPr>
            <w:r w:rsidRPr="00404F90">
              <w:rPr>
                <w:bCs/>
              </w:rPr>
              <w:t>5</w:t>
            </w:r>
            <w:r>
              <w:rPr>
                <w:bCs/>
              </w:rPr>
              <w:t>50</w:t>
            </w:r>
            <w:r w:rsidRPr="00404F90">
              <w:rPr>
                <w:bCs/>
              </w:rPr>
              <w:t>0</w:t>
            </w:r>
          </w:p>
        </w:tc>
        <w:tc>
          <w:tcPr>
            <w:tcW w:w="502" w:type="pct"/>
          </w:tcPr>
          <w:p w14:paraId="16F488DC" w14:textId="77777777" w:rsidR="00B302CD" w:rsidRPr="00404F90" w:rsidRDefault="00B302CD">
            <w:pPr>
              <w:jc w:val="center"/>
              <w:rPr>
                <w:bCs/>
              </w:rPr>
            </w:pPr>
            <w:r w:rsidRPr="00404F90">
              <w:rPr>
                <w:bCs/>
              </w:rPr>
              <w:t>5</w:t>
            </w:r>
            <w:r>
              <w:rPr>
                <w:bCs/>
              </w:rPr>
              <w:t>500</w:t>
            </w:r>
          </w:p>
        </w:tc>
        <w:tc>
          <w:tcPr>
            <w:tcW w:w="502" w:type="pct"/>
          </w:tcPr>
          <w:p w14:paraId="3E332262" w14:textId="77777777" w:rsidR="00B302CD" w:rsidRPr="00404F90" w:rsidRDefault="00B302CD">
            <w:pPr>
              <w:jc w:val="center"/>
              <w:rPr>
                <w:bCs/>
              </w:rPr>
            </w:pPr>
            <w:r w:rsidRPr="00404F90">
              <w:rPr>
                <w:bCs/>
              </w:rPr>
              <w:t>5</w:t>
            </w:r>
            <w:r>
              <w:rPr>
                <w:bCs/>
              </w:rPr>
              <w:t>500</w:t>
            </w:r>
          </w:p>
        </w:tc>
        <w:tc>
          <w:tcPr>
            <w:tcW w:w="738" w:type="pct"/>
            <w:vMerge/>
          </w:tcPr>
          <w:p w14:paraId="4ABAE7DC" w14:textId="77777777" w:rsidR="00B302CD" w:rsidRPr="00404F90" w:rsidRDefault="00B302CD">
            <w:pPr>
              <w:jc w:val="center"/>
              <w:rPr>
                <w:bCs/>
              </w:rPr>
            </w:pPr>
          </w:p>
        </w:tc>
      </w:tr>
      <w:tr w:rsidR="00B302CD" w:rsidRPr="00404F90" w14:paraId="441C5A9F" w14:textId="77777777" w:rsidTr="00661033">
        <w:tc>
          <w:tcPr>
            <w:tcW w:w="351" w:type="pct"/>
          </w:tcPr>
          <w:p w14:paraId="4D04F525" w14:textId="77777777" w:rsidR="00B302CD" w:rsidRPr="002869E5" w:rsidRDefault="00B302CD">
            <w:pPr>
              <w:jc w:val="center"/>
              <w:rPr>
                <w:bCs/>
              </w:rPr>
            </w:pPr>
            <w:r>
              <w:rPr>
                <w:bCs/>
              </w:rPr>
              <w:t>1.3.</w:t>
            </w:r>
          </w:p>
        </w:tc>
        <w:tc>
          <w:tcPr>
            <w:tcW w:w="1402" w:type="pct"/>
          </w:tcPr>
          <w:p w14:paraId="523D70C5" w14:textId="77777777" w:rsidR="00B302CD" w:rsidRPr="00404F90" w:rsidRDefault="00B302CD">
            <w:pPr>
              <w:rPr>
                <w:bCs/>
              </w:rPr>
            </w:pPr>
            <w:r w:rsidRPr="00404F90">
              <w:rPr>
                <w:bCs/>
              </w:rPr>
              <w:t>Приобретение Брошюровщика Gladwork iBind U15</w:t>
            </w:r>
          </w:p>
        </w:tc>
        <w:tc>
          <w:tcPr>
            <w:tcW w:w="502" w:type="pct"/>
          </w:tcPr>
          <w:p w14:paraId="1A1C17BA" w14:textId="77777777" w:rsidR="00B302CD" w:rsidRPr="00404F90" w:rsidRDefault="00B302CD">
            <w:pPr>
              <w:jc w:val="center"/>
              <w:rPr>
                <w:bCs/>
              </w:rPr>
            </w:pPr>
            <w:r w:rsidRPr="00404F90">
              <w:rPr>
                <w:bCs/>
              </w:rPr>
              <w:t xml:space="preserve">5 </w:t>
            </w:r>
            <w:r>
              <w:rPr>
                <w:bCs/>
              </w:rPr>
              <w:t>600</w:t>
            </w:r>
          </w:p>
        </w:tc>
        <w:tc>
          <w:tcPr>
            <w:tcW w:w="502" w:type="pct"/>
          </w:tcPr>
          <w:p w14:paraId="42C6EC19" w14:textId="77777777" w:rsidR="00B302CD" w:rsidRPr="00404F90" w:rsidRDefault="00B302CD">
            <w:pPr>
              <w:jc w:val="center"/>
              <w:rPr>
                <w:bCs/>
              </w:rPr>
            </w:pPr>
          </w:p>
        </w:tc>
        <w:tc>
          <w:tcPr>
            <w:tcW w:w="502" w:type="pct"/>
          </w:tcPr>
          <w:p w14:paraId="645C5764" w14:textId="77777777" w:rsidR="00B302CD" w:rsidRPr="00404F90" w:rsidRDefault="00B302CD">
            <w:pPr>
              <w:jc w:val="center"/>
              <w:rPr>
                <w:bCs/>
              </w:rPr>
            </w:pPr>
          </w:p>
        </w:tc>
        <w:tc>
          <w:tcPr>
            <w:tcW w:w="502" w:type="pct"/>
          </w:tcPr>
          <w:p w14:paraId="45918F23" w14:textId="77777777" w:rsidR="00B302CD" w:rsidRPr="00404F90" w:rsidRDefault="00B302CD">
            <w:pPr>
              <w:jc w:val="center"/>
              <w:rPr>
                <w:b/>
                <w:bCs/>
                <w:u w:val="single"/>
              </w:rPr>
            </w:pPr>
          </w:p>
        </w:tc>
        <w:tc>
          <w:tcPr>
            <w:tcW w:w="502" w:type="pct"/>
          </w:tcPr>
          <w:p w14:paraId="7C2D1C8F" w14:textId="77777777" w:rsidR="00B302CD" w:rsidRPr="00404F90" w:rsidRDefault="00B302CD">
            <w:pPr>
              <w:jc w:val="center"/>
              <w:rPr>
                <w:b/>
                <w:bCs/>
                <w:u w:val="single"/>
              </w:rPr>
            </w:pPr>
          </w:p>
        </w:tc>
        <w:tc>
          <w:tcPr>
            <w:tcW w:w="738" w:type="pct"/>
            <w:vMerge/>
          </w:tcPr>
          <w:p w14:paraId="69AD9AE6" w14:textId="77777777" w:rsidR="00B302CD" w:rsidRPr="00404F90" w:rsidRDefault="00B302CD">
            <w:pPr>
              <w:jc w:val="center"/>
              <w:rPr>
                <w:bCs/>
              </w:rPr>
            </w:pPr>
          </w:p>
        </w:tc>
      </w:tr>
      <w:tr w:rsidR="00B302CD" w:rsidRPr="00404F90" w14:paraId="22FC5642" w14:textId="77777777" w:rsidTr="00661033">
        <w:tc>
          <w:tcPr>
            <w:tcW w:w="351" w:type="pct"/>
          </w:tcPr>
          <w:p w14:paraId="0ECD6347" w14:textId="77777777" w:rsidR="00B302CD" w:rsidRPr="002869E5" w:rsidRDefault="00B302CD">
            <w:pPr>
              <w:jc w:val="center"/>
              <w:rPr>
                <w:bCs/>
              </w:rPr>
            </w:pPr>
            <w:r>
              <w:rPr>
                <w:bCs/>
              </w:rPr>
              <w:t>1.4.</w:t>
            </w:r>
          </w:p>
        </w:tc>
        <w:tc>
          <w:tcPr>
            <w:tcW w:w="1402" w:type="pct"/>
          </w:tcPr>
          <w:p w14:paraId="78664247" w14:textId="77777777" w:rsidR="00B302CD" w:rsidRPr="00404F90" w:rsidRDefault="00B302CD">
            <w:pPr>
              <w:rPr>
                <w:bCs/>
              </w:rPr>
            </w:pPr>
            <w:r w:rsidRPr="00DE5331">
              <w:rPr>
                <w:bCs/>
              </w:rPr>
              <w:t>Пружина пластиковая 12 мм, белая, 100шт.</w:t>
            </w:r>
          </w:p>
        </w:tc>
        <w:tc>
          <w:tcPr>
            <w:tcW w:w="502" w:type="pct"/>
          </w:tcPr>
          <w:p w14:paraId="0609936F" w14:textId="77777777" w:rsidR="00B302CD" w:rsidRPr="00DE5331" w:rsidRDefault="00B302CD">
            <w:pPr>
              <w:jc w:val="center"/>
              <w:rPr>
                <w:bCs/>
              </w:rPr>
            </w:pPr>
            <w:r w:rsidRPr="00DE5331">
              <w:rPr>
                <w:rStyle w:val="b-old-pricesnum"/>
                <w:bCs/>
              </w:rPr>
              <w:t>450</w:t>
            </w:r>
          </w:p>
        </w:tc>
        <w:tc>
          <w:tcPr>
            <w:tcW w:w="502" w:type="pct"/>
          </w:tcPr>
          <w:p w14:paraId="3869C3B2" w14:textId="77777777" w:rsidR="00B302CD" w:rsidRPr="00DE5331" w:rsidRDefault="00B302CD">
            <w:pPr>
              <w:jc w:val="center"/>
              <w:rPr>
                <w:bCs/>
              </w:rPr>
            </w:pPr>
          </w:p>
        </w:tc>
        <w:tc>
          <w:tcPr>
            <w:tcW w:w="502" w:type="pct"/>
          </w:tcPr>
          <w:p w14:paraId="4C854A3F" w14:textId="77777777" w:rsidR="00B302CD" w:rsidRPr="00DE5331" w:rsidRDefault="00B302CD">
            <w:pPr>
              <w:jc w:val="center"/>
              <w:rPr>
                <w:bCs/>
              </w:rPr>
            </w:pPr>
            <w:r w:rsidRPr="00DE5331">
              <w:rPr>
                <w:rStyle w:val="b-old-pricesnum"/>
                <w:bCs/>
              </w:rPr>
              <w:t>450</w:t>
            </w:r>
          </w:p>
        </w:tc>
        <w:tc>
          <w:tcPr>
            <w:tcW w:w="502" w:type="pct"/>
          </w:tcPr>
          <w:p w14:paraId="307E30C6" w14:textId="77777777" w:rsidR="00B302CD" w:rsidRPr="00404F90" w:rsidRDefault="00B302CD">
            <w:pPr>
              <w:jc w:val="center"/>
              <w:rPr>
                <w:b/>
                <w:bCs/>
                <w:u w:val="single"/>
              </w:rPr>
            </w:pPr>
          </w:p>
        </w:tc>
        <w:tc>
          <w:tcPr>
            <w:tcW w:w="502" w:type="pct"/>
          </w:tcPr>
          <w:p w14:paraId="7421E641" w14:textId="77777777" w:rsidR="00B302CD" w:rsidRPr="00404F90" w:rsidRDefault="00B302CD">
            <w:pPr>
              <w:jc w:val="center"/>
              <w:rPr>
                <w:b/>
                <w:bCs/>
                <w:u w:val="single"/>
              </w:rPr>
            </w:pPr>
          </w:p>
        </w:tc>
        <w:tc>
          <w:tcPr>
            <w:tcW w:w="738" w:type="pct"/>
            <w:vMerge/>
          </w:tcPr>
          <w:p w14:paraId="538B5302" w14:textId="77777777" w:rsidR="00B302CD" w:rsidRPr="00404F90" w:rsidRDefault="00B302CD">
            <w:pPr>
              <w:jc w:val="center"/>
              <w:rPr>
                <w:bCs/>
              </w:rPr>
            </w:pPr>
          </w:p>
        </w:tc>
      </w:tr>
      <w:tr w:rsidR="00B302CD" w:rsidRPr="00404F90" w14:paraId="1BF1F3A0" w14:textId="77777777" w:rsidTr="00661033">
        <w:tc>
          <w:tcPr>
            <w:tcW w:w="351" w:type="pct"/>
          </w:tcPr>
          <w:p w14:paraId="4585F659" w14:textId="77777777" w:rsidR="00B302CD" w:rsidRPr="002869E5" w:rsidRDefault="00B302CD">
            <w:pPr>
              <w:jc w:val="center"/>
              <w:rPr>
                <w:bCs/>
              </w:rPr>
            </w:pPr>
            <w:r>
              <w:rPr>
                <w:bCs/>
              </w:rPr>
              <w:lastRenderedPageBreak/>
              <w:t>1.5.</w:t>
            </w:r>
          </w:p>
        </w:tc>
        <w:tc>
          <w:tcPr>
            <w:tcW w:w="1402" w:type="pct"/>
          </w:tcPr>
          <w:p w14:paraId="3F487C0A" w14:textId="24A32E8F" w:rsidR="00B302CD" w:rsidRPr="00404F90" w:rsidRDefault="00B302CD">
            <w:pPr>
              <w:rPr>
                <w:bCs/>
              </w:rPr>
            </w:pPr>
            <w:r w:rsidRPr="002869E5">
              <w:rPr>
                <w:bCs/>
              </w:rPr>
              <w:t>Обложки для перепл</w:t>
            </w:r>
            <w:r>
              <w:rPr>
                <w:bCs/>
              </w:rPr>
              <w:t>е</w:t>
            </w:r>
            <w:r w:rsidRPr="002869E5">
              <w:rPr>
                <w:bCs/>
              </w:rPr>
              <w:t>та А4, (100 шт.) - картонные</w:t>
            </w:r>
          </w:p>
        </w:tc>
        <w:tc>
          <w:tcPr>
            <w:tcW w:w="502" w:type="pct"/>
          </w:tcPr>
          <w:p w14:paraId="5ACB5EF4" w14:textId="77777777" w:rsidR="00B302CD" w:rsidRPr="002869E5" w:rsidRDefault="00B302CD">
            <w:pPr>
              <w:jc w:val="center"/>
              <w:rPr>
                <w:bCs/>
              </w:rPr>
            </w:pPr>
            <w:r w:rsidRPr="002869E5">
              <w:rPr>
                <w:rStyle w:val="b-old-pricesnum"/>
                <w:bCs/>
              </w:rPr>
              <w:t>660</w:t>
            </w:r>
          </w:p>
        </w:tc>
        <w:tc>
          <w:tcPr>
            <w:tcW w:w="502" w:type="pct"/>
          </w:tcPr>
          <w:p w14:paraId="47068FE1" w14:textId="77777777" w:rsidR="00B302CD" w:rsidRPr="002869E5" w:rsidRDefault="00B302CD">
            <w:pPr>
              <w:jc w:val="center"/>
              <w:rPr>
                <w:bCs/>
              </w:rPr>
            </w:pPr>
          </w:p>
        </w:tc>
        <w:tc>
          <w:tcPr>
            <w:tcW w:w="502" w:type="pct"/>
          </w:tcPr>
          <w:p w14:paraId="61CA9163" w14:textId="77777777" w:rsidR="00B302CD" w:rsidRPr="002869E5" w:rsidRDefault="00B302CD">
            <w:pPr>
              <w:jc w:val="center"/>
              <w:rPr>
                <w:bCs/>
              </w:rPr>
            </w:pPr>
            <w:r w:rsidRPr="002869E5">
              <w:rPr>
                <w:rStyle w:val="b-old-pricesnum"/>
                <w:bCs/>
              </w:rPr>
              <w:t>660</w:t>
            </w:r>
          </w:p>
        </w:tc>
        <w:tc>
          <w:tcPr>
            <w:tcW w:w="502" w:type="pct"/>
          </w:tcPr>
          <w:p w14:paraId="33387D53" w14:textId="77777777" w:rsidR="00B302CD" w:rsidRPr="00404F90" w:rsidRDefault="00B302CD">
            <w:pPr>
              <w:jc w:val="center"/>
              <w:rPr>
                <w:b/>
                <w:bCs/>
                <w:u w:val="single"/>
              </w:rPr>
            </w:pPr>
          </w:p>
        </w:tc>
        <w:tc>
          <w:tcPr>
            <w:tcW w:w="502" w:type="pct"/>
          </w:tcPr>
          <w:p w14:paraId="192CA462" w14:textId="77777777" w:rsidR="00B302CD" w:rsidRPr="00404F90" w:rsidRDefault="00B302CD">
            <w:pPr>
              <w:jc w:val="center"/>
              <w:rPr>
                <w:b/>
                <w:bCs/>
                <w:u w:val="single"/>
              </w:rPr>
            </w:pPr>
          </w:p>
        </w:tc>
        <w:tc>
          <w:tcPr>
            <w:tcW w:w="738" w:type="pct"/>
            <w:vMerge/>
          </w:tcPr>
          <w:p w14:paraId="60AB052A" w14:textId="77777777" w:rsidR="00B302CD" w:rsidRPr="00404F90" w:rsidRDefault="00B302CD">
            <w:pPr>
              <w:jc w:val="center"/>
              <w:rPr>
                <w:bCs/>
              </w:rPr>
            </w:pPr>
          </w:p>
        </w:tc>
      </w:tr>
      <w:tr w:rsidR="00B302CD" w:rsidRPr="00404F90" w14:paraId="2221A9EF" w14:textId="77777777" w:rsidTr="00661033">
        <w:tc>
          <w:tcPr>
            <w:tcW w:w="351" w:type="pct"/>
          </w:tcPr>
          <w:p w14:paraId="2C1C1306" w14:textId="77777777" w:rsidR="00B302CD" w:rsidRPr="002869E5" w:rsidRDefault="00B302CD">
            <w:pPr>
              <w:jc w:val="center"/>
              <w:rPr>
                <w:bCs/>
              </w:rPr>
            </w:pPr>
            <w:r>
              <w:rPr>
                <w:bCs/>
              </w:rPr>
              <w:t>1.6.</w:t>
            </w:r>
          </w:p>
        </w:tc>
        <w:tc>
          <w:tcPr>
            <w:tcW w:w="1402" w:type="pct"/>
          </w:tcPr>
          <w:p w14:paraId="4C12951C" w14:textId="183BD9BA" w:rsidR="00B302CD" w:rsidRPr="00DE5331" w:rsidRDefault="00B302CD">
            <w:pPr>
              <w:rPr>
                <w:bCs/>
              </w:rPr>
            </w:pPr>
            <w:r w:rsidRPr="002869E5">
              <w:rPr>
                <w:bCs/>
              </w:rPr>
              <w:t>Обложки для перепл</w:t>
            </w:r>
            <w:r>
              <w:rPr>
                <w:bCs/>
              </w:rPr>
              <w:t>е</w:t>
            </w:r>
            <w:r w:rsidRPr="002869E5">
              <w:rPr>
                <w:bCs/>
              </w:rPr>
              <w:t>та A4 (прозрачный) (100 шт.) - пластиковые</w:t>
            </w:r>
          </w:p>
        </w:tc>
        <w:tc>
          <w:tcPr>
            <w:tcW w:w="502" w:type="pct"/>
          </w:tcPr>
          <w:p w14:paraId="7FEF3B65" w14:textId="77777777" w:rsidR="00B302CD" w:rsidRPr="00404F90" w:rsidRDefault="00B302CD">
            <w:pPr>
              <w:jc w:val="center"/>
              <w:rPr>
                <w:bCs/>
              </w:rPr>
            </w:pPr>
          </w:p>
        </w:tc>
        <w:tc>
          <w:tcPr>
            <w:tcW w:w="502" w:type="pct"/>
          </w:tcPr>
          <w:p w14:paraId="17C684EF" w14:textId="77777777" w:rsidR="00B302CD" w:rsidRPr="00404F90" w:rsidRDefault="00B302CD">
            <w:pPr>
              <w:jc w:val="center"/>
              <w:rPr>
                <w:bCs/>
              </w:rPr>
            </w:pPr>
            <w:r>
              <w:rPr>
                <w:bCs/>
              </w:rPr>
              <w:t>800</w:t>
            </w:r>
          </w:p>
        </w:tc>
        <w:tc>
          <w:tcPr>
            <w:tcW w:w="502" w:type="pct"/>
          </w:tcPr>
          <w:p w14:paraId="35E68663" w14:textId="77777777" w:rsidR="00B302CD" w:rsidRPr="00404F90" w:rsidRDefault="00B302CD">
            <w:pPr>
              <w:jc w:val="center"/>
              <w:rPr>
                <w:bCs/>
              </w:rPr>
            </w:pPr>
          </w:p>
        </w:tc>
        <w:tc>
          <w:tcPr>
            <w:tcW w:w="502" w:type="pct"/>
          </w:tcPr>
          <w:p w14:paraId="67BE5B54" w14:textId="77777777" w:rsidR="00B302CD" w:rsidRPr="002869E5" w:rsidRDefault="00B302CD">
            <w:pPr>
              <w:jc w:val="center"/>
              <w:rPr>
                <w:bCs/>
              </w:rPr>
            </w:pPr>
            <w:r w:rsidRPr="002869E5">
              <w:rPr>
                <w:bCs/>
              </w:rPr>
              <w:t>800</w:t>
            </w:r>
          </w:p>
        </w:tc>
        <w:tc>
          <w:tcPr>
            <w:tcW w:w="502" w:type="pct"/>
          </w:tcPr>
          <w:p w14:paraId="0CC29DC7" w14:textId="77777777" w:rsidR="00B302CD" w:rsidRPr="00404F90" w:rsidRDefault="00B302CD">
            <w:pPr>
              <w:jc w:val="center"/>
              <w:rPr>
                <w:b/>
                <w:bCs/>
                <w:u w:val="single"/>
              </w:rPr>
            </w:pPr>
          </w:p>
        </w:tc>
        <w:tc>
          <w:tcPr>
            <w:tcW w:w="738" w:type="pct"/>
            <w:vMerge/>
          </w:tcPr>
          <w:p w14:paraId="212BA33A" w14:textId="77777777" w:rsidR="00B302CD" w:rsidRPr="00404F90" w:rsidRDefault="00B302CD">
            <w:pPr>
              <w:jc w:val="center"/>
              <w:rPr>
                <w:bCs/>
              </w:rPr>
            </w:pPr>
          </w:p>
        </w:tc>
      </w:tr>
      <w:tr w:rsidR="00B302CD" w:rsidRPr="00404F90" w14:paraId="49E4DA6D" w14:textId="77777777" w:rsidTr="00661033">
        <w:tc>
          <w:tcPr>
            <w:tcW w:w="351" w:type="pct"/>
          </w:tcPr>
          <w:p w14:paraId="008102B4" w14:textId="77777777" w:rsidR="00B302CD" w:rsidRPr="002869E5" w:rsidRDefault="00B302CD">
            <w:pPr>
              <w:jc w:val="center"/>
              <w:rPr>
                <w:bCs/>
              </w:rPr>
            </w:pPr>
            <w:r>
              <w:rPr>
                <w:bCs/>
              </w:rPr>
              <w:t>1.7.</w:t>
            </w:r>
          </w:p>
        </w:tc>
        <w:tc>
          <w:tcPr>
            <w:tcW w:w="1402" w:type="pct"/>
          </w:tcPr>
          <w:p w14:paraId="705174CD" w14:textId="77777777" w:rsidR="00B302CD" w:rsidRDefault="00B302CD">
            <w:pPr>
              <w:rPr>
                <w:bCs/>
              </w:rPr>
            </w:pPr>
            <w:r w:rsidRPr="00CE51FD">
              <w:rPr>
                <w:bCs/>
              </w:rPr>
              <w:t>Бумага MAESTRO color А4, 80 г/м2, 500 л., пастель желтая</w:t>
            </w:r>
          </w:p>
        </w:tc>
        <w:tc>
          <w:tcPr>
            <w:tcW w:w="502" w:type="pct"/>
          </w:tcPr>
          <w:p w14:paraId="7FFACC43" w14:textId="77777777" w:rsidR="00B302CD" w:rsidRDefault="00B302CD">
            <w:pPr>
              <w:jc w:val="center"/>
              <w:rPr>
                <w:bCs/>
              </w:rPr>
            </w:pPr>
            <w:r w:rsidRPr="00CE51FD">
              <w:rPr>
                <w:bCs/>
              </w:rPr>
              <w:t>35</w:t>
            </w:r>
            <w:r>
              <w:rPr>
                <w:bCs/>
              </w:rPr>
              <w:t>0</w:t>
            </w:r>
          </w:p>
        </w:tc>
        <w:tc>
          <w:tcPr>
            <w:tcW w:w="502" w:type="pct"/>
          </w:tcPr>
          <w:p w14:paraId="537B3261" w14:textId="77777777" w:rsidR="00B302CD" w:rsidRDefault="00B302CD">
            <w:pPr>
              <w:jc w:val="center"/>
              <w:rPr>
                <w:bCs/>
              </w:rPr>
            </w:pPr>
          </w:p>
        </w:tc>
        <w:tc>
          <w:tcPr>
            <w:tcW w:w="502" w:type="pct"/>
          </w:tcPr>
          <w:p w14:paraId="38489FCF" w14:textId="77777777" w:rsidR="00B302CD" w:rsidRDefault="00B302CD">
            <w:pPr>
              <w:jc w:val="center"/>
              <w:rPr>
                <w:bCs/>
              </w:rPr>
            </w:pPr>
            <w:r w:rsidRPr="00CE51FD">
              <w:rPr>
                <w:bCs/>
              </w:rPr>
              <w:t>35</w:t>
            </w:r>
            <w:r>
              <w:rPr>
                <w:bCs/>
              </w:rPr>
              <w:t>0</w:t>
            </w:r>
          </w:p>
        </w:tc>
        <w:tc>
          <w:tcPr>
            <w:tcW w:w="502" w:type="pct"/>
          </w:tcPr>
          <w:p w14:paraId="5527A99B" w14:textId="77777777" w:rsidR="00B302CD" w:rsidRDefault="00B302CD">
            <w:pPr>
              <w:jc w:val="center"/>
              <w:rPr>
                <w:bCs/>
              </w:rPr>
            </w:pPr>
          </w:p>
        </w:tc>
        <w:tc>
          <w:tcPr>
            <w:tcW w:w="502" w:type="pct"/>
          </w:tcPr>
          <w:p w14:paraId="6DA27E3E" w14:textId="77777777" w:rsidR="00B302CD" w:rsidRDefault="00B302CD">
            <w:pPr>
              <w:jc w:val="center"/>
              <w:rPr>
                <w:bCs/>
              </w:rPr>
            </w:pPr>
            <w:r w:rsidRPr="00CE51FD">
              <w:rPr>
                <w:bCs/>
              </w:rPr>
              <w:t>35</w:t>
            </w:r>
            <w:r>
              <w:rPr>
                <w:bCs/>
              </w:rPr>
              <w:t>0</w:t>
            </w:r>
          </w:p>
        </w:tc>
        <w:tc>
          <w:tcPr>
            <w:tcW w:w="738" w:type="pct"/>
            <w:vMerge w:val="restart"/>
          </w:tcPr>
          <w:p w14:paraId="0DD1EFB0" w14:textId="77777777" w:rsidR="00B302CD" w:rsidRPr="00404F90" w:rsidRDefault="00B302CD">
            <w:pPr>
              <w:jc w:val="center"/>
              <w:rPr>
                <w:b/>
                <w:bCs/>
                <w:u w:val="single"/>
              </w:rPr>
            </w:pPr>
            <w:r>
              <w:rPr>
                <w:bCs/>
              </w:rPr>
              <w:t>Обеспечение клиента необходимой информационной базой</w:t>
            </w:r>
          </w:p>
        </w:tc>
      </w:tr>
      <w:tr w:rsidR="00B302CD" w:rsidRPr="00404F90" w14:paraId="0D74BA87" w14:textId="77777777" w:rsidTr="00661033">
        <w:tc>
          <w:tcPr>
            <w:tcW w:w="351" w:type="pct"/>
          </w:tcPr>
          <w:p w14:paraId="6B9C56DF" w14:textId="77777777" w:rsidR="00B302CD" w:rsidRPr="002869E5" w:rsidRDefault="00B302CD">
            <w:pPr>
              <w:jc w:val="center"/>
              <w:rPr>
                <w:bCs/>
              </w:rPr>
            </w:pPr>
            <w:r>
              <w:rPr>
                <w:bCs/>
              </w:rPr>
              <w:t>1.8.</w:t>
            </w:r>
          </w:p>
        </w:tc>
        <w:tc>
          <w:tcPr>
            <w:tcW w:w="1402" w:type="pct"/>
          </w:tcPr>
          <w:p w14:paraId="67BD8998" w14:textId="77777777" w:rsidR="00B302CD" w:rsidRPr="00CE51FD" w:rsidRDefault="00B302CD">
            <w:pPr>
              <w:rPr>
                <w:bCs/>
              </w:rPr>
            </w:pPr>
            <w:r w:rsidRPr="00962262">
              <w:rPr>
                <w:bCs/>
              </w:rPr>
              <w:t>Бумага MAESTRO color А4, 80 г/м2, 250 л. (5 цв. x 50 л.), цветная пастель</w:t>
            </w:r>
          </w:p>
        </w:tc>
        <w:tc>
          <w:tcPr>
            <w:tcW w:w="502" w:type="pct"/>
          </w:tcPr>
          <w:p w14:paraId="6D546B4D" w14:textId="77777777" w:rsidR="00B302CD" w:rsidRPr="00CE51FD" w:rsidRDefault="00B302CD">
            <w:pPr>
              <w:jc w:val="center"/>
              <w:rPr>
                <w:bCs/>
              </w:rPr>
            </w:pPr>
          </w:p>
        </w:tc>
        <w:tc>
          <w:tcPr>
            <w:tcW w:w="502" w:type="pct"/>
          </w:tcPr>
          <w:p w14:paraId="5AA55611" w14:textId="77777777" w:rsidR="00B302CD" w:rsidRPr="00CE51FD" w:rsidRDefault="00B302CD">
            <w:pPr>
              <w:jc w:val="center"/>
              <w:rPr>
                <w:bCs/>
              </w:rPr>
            </w:pPr>
            <w:r w:rsidRPr="00962262">
              <w:rPr>
                <w:bCs/>
              </w:rPr>
              <w:t>3</w:t>
            </w:r>
            <w:r>
              <w:rPr>
                <w:bCs/>
              </w:rPr>
              <w:t>50</w:t>
            </w:r>
          </w:p>
        </w:tc>
        <w:tc>
          <w:tcPr>
            <w:tcW w:w="502" w:type="pct"/>
          </w:tcPr>
          <w:p w14:paraId="13E3B600" w14:textId="77777777" w:rsidR="00B302CD" w:rsidRPr="00CE51FD" w:rsidRDefault="00B302CD">
            <w:pPr>
              <w:jc w:val="center"/>
              <w:rPr>
                <w:bCs/>
              </w:rPr>
            </w:pPr>
          </w:p>
        </w:tc>
        <w:tc>
          <w:tcPr>
            <w:tcW w:w="502" w:type="pct"/>
          </w:tcPr>
          <w:p w14:paraId="21C9E017" w14:textId="77777777" w:rsidR="00B302CD" w:rsidRPr="00CE51FD" w:rsidRDefault="00B302CD">
            <w:pPr>
              <w:jc w:val="center"/>
              <w:rPr>
                <w:bCs/>
              </w:rPr>
            </w:pPr>
            <w:r w:rsidRPr="00962262">
              <w:rPr>
                <w:bCs/>
              </w:rPr>
              <w:t>3</w:t>
            </w:r>
            <w:r>
              <w:rPr>
                <w:bCs/>
              </w:rPr>
              <w:t>50</w:t>
            </w:r>
          </w:p>
        </w:tc>
        <w:tc>
          <w:tcPr>
            <w:tcW w:w="502" w:type="pct"/>
          </w:tcPr>
          <w:p w14:paraId="58A68DC6" w14:textId="77777777" w:rsidR="00B302CD" w:rsidRPr="00CE51FD" w:rsidRDefault="00B302CD">
            <w:pPr>
              <w:jc w:val="center"/>
              <w:rPr>
                <w:bCs/>
              </w:rPr>
            </w:pPr>
            <w:r w:rsidRPr="00962262">
              <w:rPr>
                <w:bCs/>
              </w:rPr>
              <w:t>3</w:t>
            </w:r>
            <w:r>
              <w:rPr>
                <w:bCs/>
              </w:rPr>
              <w:t>50</w:t>
            </w:r>
          </w:p>
        </w:tc>
        <w:tc>
          <w:tcPr>
            <w:tcW w:w="738" w:type="pct"/>
            <w:vMerge/>
          </w:tcPr>
          <w:p w14:paraId="0899C059" w14:textId="77777777" w:rsidR="00B302CD" w:rsidRPr="00404F90" w:rsidRDefault="00B302CD">
            <w:pPr>
              <w:jc w:val="center"/>
              <w:rPr>
                <w:b/>
                <w:bCs/>
                <w:u w:val="single"/>
              </w:rPr>
            </w:pPr>
          </w:p>
        </w:tc>
      </w:tr>
      <w:tr w:rsidR="00B302CD" w:rsidRPr="00404F90" w14:paraId="22F5D5C5" w14:textId="77777777" w:rsidTr="00661033">
        <w:tc>
          <w:tcPr>
            <w:tcW w:w="351" w:type="pct"/>
          </w:tcPr>
          <w:p w14:paraId="52247641" w14:textId="77777777" w:rsidR="00B302CD" w:rsidRPr="002869E5" w:rsidRDefault="00B302CD">
            <w:pPr>
              <w:jc w:val="center"/>
              <w:rPr>
                <w:bCs/>
              </w:rPr>
            </w:pPr>
            <w:r>
              <w:rPr>
                <w:bCs/>
              </w:rPr>
              <w:t>1.9.</w:t>
            </w:r>
          </w:p>
        </w:tc>
        <w:tc>
          <w:tcPr>
            <w:tcW w:w="1402" w:type="pct"/>
          </w:tcPr>
          <w:p w14:paraId="5BD971B4" w14:textId="77777777" w:rsidR="00B302CD" w:rsidRPr="00962262" w:rsidRDefault="00B302CD">
            <w:pPr>
              <w:rPr>
                <w:bCs/>
              </w:rPr>
            </w:pPr>
            <w:r w:rsidRPr="00962262">
              <w:rPr>
                <w:bCs/>
              </w:rPr>
              <w:t>Бумага цветная IQ Color А3, 80г/м.кв., CR20 кремовый, 500 л</w:t>
            </w:r>
            <w:r>
              <w:t xml:space="preserve"> </w:t>
            </w:r>
          </w:p>
        </w:tc>
        <w:tc>
          <w:tcPr>
            <w:tcW w:w="502" w:type="pct"/>
          </w:tcPr>
          <w:p w14:paraId="3FEBFB47" w14:textId="77777777" w:rsidR="00B302CD" w:rsidRPr="00962262" w:rsidRDefault="00B302CD">
            <w:pPr>
              <w:jc w:val="center"/>
              <w:rPr>
                <w:bCs/>
              </w:rPr>
            </w:pPr>
            <w:r w:rsidRPr="00962262">
              <w:rPr>
                <w:bCs/>
              </w:rPr>
              <w:t>720</w:t>
            </w:r>
          </w:p>
        </w:tc>
        <w:tc>
          <w:tcPr>
            <w:tcW w:w="502" w:type="pct"/>
          </w:tcPr>
          <w:p w14:paraId="5B13BA6B" w14:textId="77777777" w:rsidR="00B302CD" w:rsidRPr="00962262" w:rsidRDefault="00B302CD">
            <w:pPr>
              <w:jc w:val="center"/>
              <w:rPr>
                <w:bCs/>
              </w:rPr>
            </w:pPr>
          </w:p>
        </w:tc>
        <w:tc>
          <w:tcPr>
            <w:tcW w:w="502" w:type="pct"/>
          </w:tcPr>
          <w:p w14:paraId="1EE37CBB" w14:textId="77777777" w:rsidR="00B302CD" w:rsidRPr="00962262" w:rsidRDefault="00B302CD">
            <w:pPr>
              <w:jc w:val="center"/>
              <w:rPr>
                <w:bCs/>
              </w:rPr>
            </w:pPr>
            <w:r w:rsidRPr="00962262">
              <w:rPr>
                <w:bCs/>
              </w:rPr>
              <w:t>720</w:t>
            </w:r>
          </w:p>
        </w:tc>
        <w:tc>
          <w:tcPr>
            <w:tcW w:w="502" w:type="pct"/>
          </w:tcPr>
          <w:p w14:paraId="1834CDF4" w14:textId="77777777" w:rsidR="00B302CD" w:rsidRPr="00962262" w:rsidRDefault="00B302CD">
            <w:pPr>
              <w:jc w:val="center"/>
              <w:rPr>
                <w:bCs/>
              </w:rPr>
            </w:pPr>
          </w:p>
        </w:tc>
        <w:tc>
          <w:tcPr>
            <w:tcW w:w="502" w:type="pct"/>
          </w:tcPr>
          <w:p w14:paraId="3CCDD013" w14:textId="77777777" w:rsidR="00B302CD" w:rsidRPr="00962262" w:rsidRDefault="00B302CD">
            <w:pPr>
              <w:jc w:val="center"/>
              <w:rPr>
                <w:bCs/>
              </w:rPr>
            </w:pPr>
            <w:r w:rsidRPr="00962262">
              <w:rPr>
                <w:bCs/>
              </w:rPr>
              <w:t>720</w:t>
            </w:r>
          </w:p>
        </w:tc>
        <w:tc>
          <w:tcPr>
            <w:tcW w:w="738" w:type="pct"/>
            <w:vMerge/>
          </w:tcPr>
          <w:p w14:paraId="3EB438DA" w14:textId="77777777" w:rsidR="00B302CD" w:rsidRPr="00404F90" w:rsidRDefault="00B302CD">
            <w:pPr>
              <w:jc w:val="center"/>
              <w:rPr>
                <w:b/>
                <w:bCs/>
                <w:u w:val="single"/>
              </w:rPr>
            </w:pPr>
          </w:p>
        </w:tc>
      </w:tr>
      <w:tr w:rsidR="00B302CD" w:rsidRPr="00404F90" w14:paraId="7984CEB1" w14:textId="77777777" w:rsidTr="00661033">
        <w:tc>
          <w:tcPr>
            <w:tcW w:w="351" w:type="pct"/>
          </w:tcPr>
          <w:p w14:paraId="4C16A07C" w14:textId="77777777" w:rsidR="00B302CD" w:rsidRPr="002869E5" w:rsidRDefault="00B302CD">
            <w:pPr>
              <w:jc w:val="center"/>
              <w:rPr>
                <w:bCs/>
              </w:rPr>
            </w:pPr>
            <w:r>
              <w:rPr>
                <w:bCs/>
              </w:rPr>
              <w:t>1.10</w:t>
            </w:r>
          </w:p>
        </w:tc>
        <w:tc>
          <w:tcPr>
            <w:tcW w:w="1402" w:type="pct"/>
          </w:tcPr>
          <w:p w14:paraId="1B179E8C" w14:textId="77777777" w:rsidR="00B302CD" w:rsidRPr="00404F90" w:rsidRDefault="00B302CD">
            <w:pPr>
              <w:rPr>
                <w:bCs/>
              </w:rPr>
            </w:pPr>
            <w:r w:rsidRPr="00404F90">
              <w:rPr>
                <w:bCs/>
              </w:rPr>
              <w:t xml:space="preserve">Бумага BALLET PREMIER А3, 80 г/м2, 500 л. или аналог - 1 шт. </w:t>
            </w:r>
          </w:p>
        </w:tc>
        <w:tc>
          <w:tcPr>
            <w:tcW w:w="502" w:type="pct"/>
          </w:tcPr>
          <w:p w14:paraId="742A311B" w14:textId="77777777" w:rsidR="00B302CD" w:rsidRPr="00404F90" w:rsidRDefault="00B302CD">
            <w:pPr>
              <w:jc w:val="center"/>
              <w:rPr>
                <w:bCs/>
              </w:rPr>
            </w:pPr>
          </w:p>
        </w:tc>
        <w:tc>
          <w:tcPr>
            <w:tcW w:w="502" w:type="pct"/>
          </w:tcPr>
          <w:p w14:paraId="11AAC742" w14:textId="77777777" w:rsidR="00B302CD" w:rsidRPr="00404F90" w:rsidRDefault="00B302CD">
            <w:pPr>
              <w:jc w:val="center"/>
              <w:rPr>
                <w:bCs/>
              </w:rPr>
            </w:pPr>
            <w:r w:rsidRPr="00404F90">
              <w:rPr>
                <w:bCs/>
              </w:rPr>
              <w:t>4</w:t>
            </w:r>
            <w:r>
              <w:rPr>
                <w:bCs/>
              </w:rPr>
              <w:t>50</w:t>
            </w:r>
          </w:p>
        </w:tc>
        <w:tc>
          <w:tcPr>
            <w:tcW w:w="502" w:type="pct"/>
          </w:tcPr>
          <w:p w14:paraId="5FAAD88F" w14:textId="77777777" w:rsidR="00B302CD" w:rsidRPr="00404F90" w:rsidRDefault="00B302CD">
            <w:pPr>
              <w:jc w:val="center"/>
              <w:rPr>
                <w:bCs/>
              </w:rPr>
            </w:pPr>
          </w:p>
        </w:tc>
        <w:tc>
          <w:tcPr>
            <w:tcW w:w="502" w:type="pct"/>
          </w:tcPr>
          <w:p w14:paraId="3842DEE2" w14:textId="77777777" w:rsidR="00B302CD" w:rsidRPr="00404F90" w:rsidRDefault="00B302CD">
            <w:pPr>
              <w:jc w:val="center"/>
              <w:rPr>
                <w:b/>
                <w:bCs/>
                <w:u w:val="single"/>
              </w:rPr>
            </w:pPr>
            <w:r w:rsidRPr="00404F90">
              <w:rPr>
                <w:bCs/>
              </w:rPr>
              <w:t>4</w:t>
            </w:r>
            <w:r>
              <w:rPr>
                <w:bCs/>
              </w:rPr>
              <w:t>50</w:t>
            </w:r>
          </w:p>
        </w:tc>
        <w:tc>
          <w:tcPr>
            <w:tcW w:w="502" w:type="pct"/>
          </w:tcPr>
          <w:p w14:paraId="786D6462" w14:textId="77777777" w:rsidR="00B302CD" w:rsidRPr="00404F90" w:rsidRDefault="00B302CD">
            <w:pPr>
              <w:jc w:val="center"/>
              <w:rPr>
                <w:b/>
                <w:bCs/>
                <w:u w:val="single"/>
              </w:rPr>
            </w:pPr>
            <w:r w:rsidRPr="00404F90">
              <w:rPr>
                <w:bCs/>
              </w:rPr>
              <w:t>4</w:t>
            </w:r>
            <w:r>
              <w:rPr>
                <w:bCs/>
              </w:rPr>
              <w:t>50</w:t>
            </w:r>
          </w:p>
        </w:tc>
        <w:tc>
          <w:tcPr>
            <w:tcW w:w="738" w:type="pct"/>
            <w:vMerge/>
          </w:tcPr>
          <w:p w14:paraId="17B0ED1A" w14:textId="77777777" w:rsidR="00B302CD" w:rsidRPr="00404F90" w:rsidRDefault="00B302CD">
            <w:pPr>
              <w:jc w:val="center"/>
              <w:rPr>
                <w:b/>
                <w:bCs/>
                <w:u w:val="single"/>
              </w:rPr>
            </w:pPr>
          </w:p>
        </w:tc>
      </w:tr>
      <w:tr w:rsidR="00B302CD" w:rsidRPr="00404F90" w14:paraId="12FE6861" w14:textId="77777777" w:rsidTr="00661033">
        <w:tc>
          <w:tcPr>
            <w:tcW w:w="351" w:type="pct"/>
          </w:tcPr>
          <w:p w14:paraId="76FA4ABE" w14:textId="77777777" w:rsidR="00B302CD" w:rsidRPr="002869E5" w:rsidRDefault="00B302CD">
            <w:pPr>
              <w:jc w:val="center"/>
              <w:rPr>
                <w:bCs/>
              </w:rPr>
            </w:pPr>
            <w:r>
              <w:rPr>
                <w:bCs/>
              </w:rPr>
              <w:t>1.11</w:t>
            </w:r>
          </w:p>
        </w:tc>
        <w:tc>
          <w:tcPr>
            <w:tcW w:w="1402" w:type="pct"/>
          </w:tcPr>
          <w:p w14:paraId="7B125155" w14:textId="77777777" w:rsidR="00B302CD" w:rsidRPr="00404F90" w:rsidRDefault="00B302CD">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08C722E4" w14:textId="77777777" w:rsidR="00B302CD" w:rsidRPr="00404F90" w:rsidRDefault="00B302CD">
            <w:pPr>
              <w:jc w:val="center"/>
              <w:rPr>
                <w:bCs/>
              </w:rPr>
            </w:pPr>
            <w:r w:rsidRPr="00404F90">
              <w:rPr>
                <w:bCs/>
              </w:rPr>
              <w:t>2</w:t>
            </w:r>
            <w:r>
              <w:rPr>
                <w:bCs/>
              </w:rPr>
              <w:t>20</w:t>
            </w:r>
          </w:p>
        </w:tc>
        <w:tc>
          <w:tcPr>
            <w:tcW w:w="502" w:type="pct"/>
          </w:tcPr>
          <w:p w14:paraId="5A9245CA" w14:textId="77777777" w:rsidR="00B302CD" w:rsidRPr="00404F90" w:rsidRDefault="00B302CD">
            <w:pPr>
              <w:jc w:val="center"/>
              <w:rPr>
                <w:bCs/>
              </w:rPr>
            </w:pPr>
            <w:r w:rsidRPr="00404F90">
              <w:rPr>
                <w:bCs/>
              </w:rPr>
              <w:t>2</w:t>
            </w:r>
            <w:r>
              <w:rPr>
                <w:bCs/>
              </w:rPr>
              <w:t>20</w:t>
            </w:r>
          </w:p>
        </w:tc>
        <w:tc>
          <w:tcPr>
            <w:tcW w:w="502" w:type="pct"/>
          </w:tcPr>
          <w:p w14:paraId="388C42BB" w14:textId="77777777" w:rsidR="00B302CD" w:rsidRPr="00404F90" w:rsidRDefault="00B302CD">
            <w:pPr>
              <w:jc w:val="center"/>
              <w:rPr>
                <w:bCs/>
              </w:rPr>
            </w:pPr>
            <w:r w:rsidRPr="00404F90">
              <w:rPr>
                <w:bCs/>
              </w:rPr>
              <w:t>2</w:t>
            </w:r>
            <w:r>
              <w:rPr>
                <w:bCs/>
              </w:rPr>
              <w:t>20</w:t>
            </w:r>
          </w:p>
        </w:tc>
        <w:tc>
          <w:tcPr>
            <w:tcW w:w="502" w:type="pct"/>
          </w:tcPr>
          <w:p w14:paraId="77E8CC6F" w14:textId="77777777" w:rsidR="00B302CD" w:rsidRPr="00404F90" w:rsidRDefault="00B302CD">
            <w:pPr>
              <w:jc w:val="center"/>
              <w:rPr>
                <w:bCs/>
              </w:rPr>
            </w:pPr>
            <w:r w:rsidRPr="00404F90">
              <w:rPr>
                <w:bCs/>
              </w:rPr>
              <w:t>2</w:t>
            </w:r>
            <w:r>
              <w:rPr>
                <w:bCs/>
              </w:rPr>
              <w:t>20</w:t>
            </w:r>
          </w:p>
        </w:tc>
        <w:tc>
          <w:tcPr>
            <w:tcW w:w="502" w:type="pct"/>
          </w:tcPr>
          <w:p w14:paraId="38F7A99F" w14:textId="77777777" w:rsidR="00B302CD" w:rsidRPr="00404F90" w:rsidRDefault="00B302CD">
            <w:pPr>
              <w:jc w:val="center"/>
              <w:rPr>
                <w:bCs/>
              </w:rPr>
            </w:pPr>
            <w:r w:rsidRPr="00404F90">
              <w:rPr>
                <w:bCs/>
              </w:rPr>
              <w:t>2</w:t>
            </w:r>
            <w:r>
              <w:rPr>
                <w:bCs/>
              </w:rPr>
              <w:t>20</w:t>
            </w:r>
          </w:p>
        </w:tc>
        <w:tc>
          <w:tcPr>
            <w:tcW w:w="738" w:type="pct"/>
            <w:vMerge/>
          </w:tcPr>
          <w:p w14:paraId="103316CD" w14:textId="77777777" w:rsidR="00B302CD" w:rsidRPr="00404F90" w:rsidRDefault="00B302CD">
            <w:pPr>
              <w:jc w:val="center"/>
              <w:rPr>
                <w:b/>
                <w:bCs/>
                <w:u w:val="single"/>
              </w:rPr>
            </w:pPr>
          </w:p>
        </w:tc>
      </w:tr>
      <w:tr w:rsidR="00B302CD" w:rsidRPr="00404F90" w14:paraId="3435E28C" w14:textId="77777777" w:rsidTr="00661033">
        <w:tc>
          <w:tcPr>
            <w:tcW w:w="351" w:type="pct"/>
          </w:tcPr>
          <w:p w14:paraId="44F703AA" w14:textId="77777777" w:rsidR="00B302CD" w:rsidRPr="002869E5" w:rsidRDefault="00B302CD">
            <w:pPr>
              <w:jc w:val="center"/>
              <w:rPr>
                <w:bCs/>
              </w:rPr>
            </w:pPr>
            <w:r>
              <w:rPr>
                <w:bCs/>
              </w:rPr>
              <w:t>1.12</w:t>
            </w:r>
          </w:p>
        </w:tc>
        <w:tc>
          <w:tcPr>
            <w:tcW w:w="1402" w:type="pct"/>
          </w:tcPr>
          <w:p w14:paraId="535473F6" w14:textId="77777777" w:rsidR="00B302CD" w:rsidRPr="00404F90" w:rsidRDefault="00B302CD">
            <w:pPr>
              <w:rPr>
                <w:bCs/>
              </w:rPr>
            </w:pPr>
            <w:r w:rsidRPr="00404F90">
              <w:rPr>
                <w:bCs/>
              </w:rPr>
              <w:t xml:space="preserve">Бумага MAESTRO color А3, 80 г/м2, 500 л., интенсивная солнечно-желтая </w:t>
            </w:r>
          </w:p>
        </w:tc>
        <w:tc>
          <w:tcPr>
            <w:tcW w:w="502" w:type="pct"/>
          </w:tcPr>
          <w:p w14:paraId="69F19116" w14:textId="77777777" w:rsidR="00B302CD" w:rsidRPr="00404F90" w:rsidRDefault="00B302CD">
            <w:pPr>
              <w:jc w:val="center"/>
              <w:rPr>
                <w:bCs/>
              </w:rPr>
            </w:pPr>
            <w:r w:rsidRPr="00404F90">
              <w:rPr>
                <w:bCs/>
              </w:rPr>
              <w:t>8</w:t>
            </w:r>
            <w:r>
              <w:rPr>
                <w:bCs/>
              </w:rPr>
              <w:t>50</w:t>
            </w:r>
          </w:p>
        </w:tc>
        <w:tc>
          <w:tcPr>
            <w:tcW w:w="502" w:type="pct"/>
          </w:tcPr>
          <w:p w14:paraId="7357E855" w14:textId="77777777" w:rsidR="00B302CD" w:rsidRPr="00404F90" w:rsidRDefault="00B302CD">
            <w:pPr>
              <w:jc w:val="center"/>
              <w:rPr>
                <w:bCs/>
              </w:rPr>
            </w:pPr>
          </w:p>
        </w:tc>
        <w:tc>
          <w:tcPr>
            <w:tcW w:w="502" w:type="pct"/>
          </w:tcPr>
          <w:p w14:paraId="0E7901F0" w14:textId="77777777" w:rsidR="00B302CD" w:rsidRPr="00404F90" w:rsidRDefault="00B302CD">
            <w:pPr>
              <w:jc w:val="center"/>
              <w:rPr>
                <w:bCs/>
              </w:rPr>
            </w:pPr>
            <w:r w:rsidRPr="00404F90">
              <w:rPr>
                <w:bCs/>
              </w:rPr>
              <w:t>8</w:t>
            </w:r>
            <w:r>
              <w:rPr>
                <w:bCs/>
              </w:rPr>
              <w:t>50</w:t>
            </w:r>
          </w:p>
        </w:tc>
        <w:tc>
          <w:tcPr>
            <w:tcW w:w="502" w:type="pct"/>
          </w:tcPr>
          <w:p w14:paraId="534C0DCE" w14:textId="77777777" w:rsidR="00B302CD" w:rsidRPr="00404F90" w:rsidRDefault="00B302CD">
            <w:pPr>
              <w:jc w:val="center"/>
              <w:rPr>
                <w:b/>
                <w:bCs/>
                <w:u w:val="single"/>
              </w:rPr>
            </w:pPr>
          </w:p>
        </w:tc>
        <w:tc>
          <w:tcPr>
            <w:tcW w:w="502" w:type="pct"/>
          </w:tcPr>
          <w:p w14:paraId="27BA8BD4" w14:textId="77777777" w:rsidR="00B302CD" w:rsidRPr="00404F90" w:rsidRDefault="00B302CD">
            <w:pPr>
              <w:jc w:val="center"/>
              <w:rPr>
                <w:b/>
                <w:bCs/>
                <w:u w:val="single"/>
              </w:rPr>
            </w:pPr>
            <w:r w:rsidRPr="00404F90">
              <w:rPr>
                <w:bCs/>
              </w:rPr>
              <w:t>8</w:t>
            </w:r>
            <w:r>
              <w:rPr>
                <w:bCs/>
              </w:rPr>
              <w:t>50</w:t>
            </w:r>
          </w:p>
        </w:tc>
        <w:tc>
          <w:tcPr>
            <w:tcW w:w="738" w:type="pct"/>
            <w:vMerge/>
          </w:tcPr>
          <w:p w14:paraId="3A92FE63" w14:textId="77777777" w:rsidR="00B302CD" w:rsidRPr="00404F90" w:rsidRDefault="00B302CD">
            <w:pPr>
              <w:jc w:val="center"/>
              <w:rPr>
                <w:b/>
                <w:bCs/>
                <w:u w:val="single"/>
              </w:rPr>
            </w:pPr>
          </w:p>
        </w:tc>
      </w:tr>
      <w:tr w:rsidR="00B302CD" w:rsidRPr="00404F90" w14:paraId="0C5D12D3" w14:textId="77777777" w:rsidTr="00661033">
        <w:tc>
          <w:tcPr>
            <w:tcW w:w="351" w:type="pct"/>
          </w:tcPr>
          <w:p w14:paraId="1240F2BF" w14:textId="77777777" w:rsidR="00B302CD" w:rsidRPr="002869E5" w:rsidRDefault="00B302CD">
            <w:pPr>
              <w:jc w:val="center"/>
              <w:rPr>
                <w:bCs/>
              </w:rPr>
            </w:pPr>
            <w:r>
              <w:rPr>
                <w:bCs/>
              </w:rPr>
              <w:t>1.13</w:t>
            </w:r>
          </w:p>
        </w:tc>
        <w:tc>
          <w:tcPr>
            <w:tcW w:w="1402" w:type="pct"/>
          </w:tcPr>
          <w:p w14:paraId="60AD53B7" w14:textId="77777777" w:rsidR="00B302CD" w:rsidRPr="00404F90" w:rsidRDefault="00B302CD">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74717482" w14:textId="77777777" w:rsidR="00B302CD" w:rsidRDefault="00B302CD">
            <w:pPr>
              <w:jc w:val="center"/>
              <w:rPr>
                <w:bCs/>
              </w:rPr>
            </w:pPr>
            <w:r w:rsidRPr="00CE51FD">
              <w:rPr>
                <w:bCs/>
              </w:rPr>
              <w:t>35</w:t>
            </w:r>
            <w:r>
              <w:rPr>
                <w:bCs/>
              </w:rPr>
              <w:t>0</w:t>
            </w:r>
          </w:p>
        </w:tc>
        <w:tc>
          <w:tcPr>
            <w:tcW w:w="502" w:type="pct"/>
          </w:tcPr>
          <w:p w14:paraId="3F8FA80C" w14:textId="77777777" w:rsidR="00B302CD" w:rsidRDefault="00B302CD">
            <w:pPr>
              <w:jc w:val="center"/>
              <w:rPr>
                <w:bCs/>
              </w:rPr>
            </w:pPr>
          </w:p>
        </w:tc>
        <w:tc>
          <w:tcPr>
            <w:tcW w:w="502" w:type="pct"/>
          </w:tcPr>
          <w:p w14:paraId="052EA1EA" w14:textId="77777777" w:rsidR="00B302CD" w:rsidRDefault="00B302CD">
            <w:pPr>
              <w:jc w:val="center"/>
              <w:rPr>
                <w:bCs/>
              </w:rPr>
            </w:pPr>
            <w:r w:rsidRPr="00CE51FD">
              <w:rPr>
                <w:bCs/>
              </w:rPr>
              <w:t>35</w:t>
            </w:r>
            <w:r>
              <w:rPr>
                <w:bCs/>
              </w:rPr>
              <w:t>0</w:t>
            </w:r>
          </w:p>
        </w:tc>
        <w:tc>
          <w:tcPr>
            <w:tcW w:w="502" w:type="pct"/>
          </w:tcPr>
          <w:p w14:paraId="69064168" w14:textId="77777777" w:rsidR="00B302CD" w:rsidRDefault="00B302CD">
            <w:pPr>
              <w:jc w:val="center"/>
              <w:rPr>
                <w:bCs/>
              </w:rPr>
            </w:pPr>
          </w:p>
        </w:tc>
        <w:tc>
          <w:tcPr>
            <w:tcW w:w="502" w:type="pct"/>
          </w:tcPr>
          <w:p w14:paraId="300823D9" w14:textId="77777777" w:rsidR="00B302CD" w:rsidRDefault="00B302CD">
            <w:pPr>
              <w:jc w:val="center"/>
              <w:rPr>
                <w:bCs/>
              </w:rPr>
            </w:pPr>
            <w:r w:rsidRPr="00CE51FD">
              <w:rPr>
                <w:bCs/>
              </w:rPr>
              <w:t>35</w:t>
            </w:r>
            <w:r>
              <w:rPr>
                <w:bCs/>
              </w:rPr>
              <w:t>0</w:t>
            </w:r>
          </w:p>
        </w:tc>
        <w:tc>
          <w:tcPr>
            <w:tcW w:w="738" w:type="pct"/>
            <w:vMerge/>
          </w:tcPr>
          <w:p w14:paraId="43541958" w14:textId="77777777" w:rsidR="00B302CD" w:rsidRPr="00404F90" w:rsidRDefault="00B302CD">
            <w:pPr>
              <w:jc w:val="center"/>
              <w:rPr>
                <w:b/>
                <w:bCs/>
                <w:u w:val="single"/>
              </w:rPr>
            </w:pPr>
          </w:p>
        </w:tc>
      </w:tr>
      <w:tr w:rsidR="00B302CD" w:rsidRPr="00404F90" w14:paraId="0BECE594" w14:textId="77777777" w:rsidTr="00661033">
        <w:tc>
          <w:tcPr>
            <w:tcW w:w="351" w:type="pct"/>
          </w:tcPr>
          <w:p w14:paraId="69A7D190" w14:textId="77777777" w:rsidR="00B302CD" w:rsidRDefault="00B302CD">
            <w:pPr>
              <w:jc w:val="center"/>
              <w:rPr>
                <w:bCs/>
              </w:rPr>
            </w:pPr>
          </w:p>
        </w:tc>
        <w:tc>
          <w:tcPr>
            <w:tcW w:w="1402" w:type="pct"/>
          </w:tcPr>
          <w:p w14:paraId="661F61E5" w14:textId="77777777" w:rsidR="00B302CD" w:rsidRPr="00404F90" w:rsidRDefault="00B302CD">
            <w:pPr>
              <w:rPr>
                <w:bCs/>
              </w:rPr>
            </w:pPr>
            <w:r>
              <w:rPr>
                <w:bCs/>
              </w:rPr>
              <w:t>Итого по разделу</w:t>
            </w:r>
          </w:p>
        </w:tc>
        <w:tc>
          <w:tcPr>
            <w:tcW w:w="502" w:type="pct"/>
          </w:tcPr>
          <w:p w14:paraId="5CFB6D33" w14:textId="77777777" w:rsidR="00B302CD" w:rsidRPr="00CE51FD" w:rsidRDefault="00B302CD">
            <w:pPr>
              <w:jc w:val="center"/>
              <w:rPr>
                <w:bCs/>
              </w:rPr>
            </w:pPr>
            <w:r>
              <w:rPr>
                <w:bCs/>
              </w:rPr>
              <w:t>34200</w:t>
            </w:r>
          </w:p>
        </w:tc>
        <w:tc>
          <w:tcPr>
            <w:tcW w:w="502" w:type="pct"/>
          </w:tcPr>
          <w:p w14:paraId="349923A8" w14:textId="77777777" w:rsidR="00B302CD" w:rsidRDefault="00B302CD">
            <w:pPr>
              <w:jc w:val="center"/>
              <w:rPr>
                <w:bCs/>
              </w:rPr>
            </w:pPr>
            <w:r>
              <w:rPr>
                <w:bCs/>
              </w:rPr>
              <w:t>7320</w:t>
            </w:r>
          </w:p>
        </w:tc>
        <w:tc>
          <w:tcPr>
            <w:tcW w:w="502" w:type="pct"/>
          </w:tcPr>
          <w:p w14:paraId="71F9AD9C" w14:textId="77777777" w:rsidR="00B302CD" w:rsidRPr="00CE51FD" w:rsidRDefault="00B302CD">
            <w:pPr>
              <w:jc w:val="center"/>
              <w:rPr>
                <w:bCs/>
              </w:rPr>
            </w:pPr>
            <w:r>
              <w:rPr>
                <w:bCs/>
              </w:rPr>
              <w:t>9100</w:t>
            </w:r>
          </w:p>
        </w:tc>
        <w:tc>
          <w:tcPr>
            <w:tcW w:w="502" w:type="pct"/>
          </w:tcPr>
          <w:p w14:paraId="128621C0" w14:textId="77777777" w:rsidR="00B302CD" w:rsidRDefault="00B302CD">
            <w:pPr>
              <w:jc w:val="center"/>
              <w:rPr>
                <w:bCs/>
              </w:rPr>
            </w:pPr>
            <w:r>
              <w:rPr>
                <w:bCs/>
              </w:rPr>
              <w:t>7320</w:t>
            </w:r>
          </w:p>
        </w:tc>
        <w:tc>
          <w:tcPr>
            <w:tcW w:w="502" w:type="pct"/>
          </w:tcPr>
          <w:p w14:paraId="3EC981C4" w14:textId="77777777" w:rsidR="00B302CD" w:rsidRPr="00CE51FD" w:rsidRDefault="00B302CD">
            <w:pPr>
              <w:jc w:val="center"/>
              <w:rPr>
                <w:bCs/>
              </w:rPr>
            </w:pPr>
            <w:r>
              <w:rPr>
                <w:bCs/>
              </w:rPr>
              <w:t>8790</w:t>
            </w:r>
          </w:p>
        </w:tc>
        <w:tc>
          <w:tcPr>
            <w:tcW w:w="738" w:type="pct"/>
          </w:tcPr>
          <w:p w14:paraId="53840CD3" w14:textId="77777777" w:rsidR="00B302CD" w:rsidRPr="00404F90" w:rsidRDefault="00B302CD">
            <w:pPr>
              <w:jc w:val="center"/>
              <w:rPr>
                <w:b/>
                <w:bCs/>
                <w:u w:val="single"/>
              </w:rPr>
            </w:pPr>
          </w:p>
        </w:tc>
      </w:tr>
      <w:tr w:rsidR="00B302CD" w:rsidRPr="00404F90" w14:paraId="13A1404B" w14:textId="77777777" w:rsidTr="00661033">
        <w:tc>
          <w:tcPr>
            <w:tcW w:w="351" w:type="pct"/>
          </w:tcPr>
          <w:p w14:paraId="1A3019F6" w14:textId="77777777" w:rsidR="00B302CD" w:rsidRPr="00DE5331" w:rsidRDefault="00B302CD">
            <w:pPr>
              <w:jc w:val="center"/>
              <w:rPr>
                <w:b/>
                <w:bCs/>
              </w:rPr>
            </w:pPr>
            <w:r w:rsidRPr="00DE5331">
              <w:rPr>
                <w:b/>
                <w:bCs/>
              </w:rPr>
              <w:t>2.</w:t>
            </w:r>
          </w:p>
        </w:tc>
        <w:tc>
          <w:tcPr>
            <w:tcW w:w="4649" w:type="pct"/>
            <w:gridSpan w:val="7"/>
          </w:tcPr>
          <w:p w14:paraId="4260B8E0" w14:textId="77777777" w:rsidR="00B302CD" w:rsidRPr="00404F90" w:rsidRDefault="00B302CD">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B302CD" w:rsidRPr="00404F90" w14:paraId="18E5A7FE" w14:textId="77777777" w:rsidTr="00661033">
        <w:tc>
          <w:tcPr>
            <w:tcW w:w="351" w:type="pct"/>
          </w:tcPr>
          <w:p w14:paraId="2C2C4BB3" w14:textId="77777777" w:rsidR="00B302CD" w:rsidRPr="002869E5" w:rsidRDefault="00B302CD">
            <w:pPr>
              <w:jc w:val="center"/>
              <w:rPr>
                <w:bCs/>
              </w:rPr>
            </w:pPr>
            <w:r w:rsidRPr="002869E5">
              <w:rPr>
                <w:bCs/>
              </w:rPr>
              <w:t>2.1.</w:t>
            </w:r>
          </w:p>
        </w:tc>
        <w:tc>
          <w:tcPr>
            <w:tcW w:w="1402" w:type="pct"/>
          </w:tcPr>
          <w:p w14:paraId="3A60CC52" w14:textId="77777777" w:rsidR="00B302CD" w:rsidRPr="00D37169" w:rsidRDefault="00B302CD">
            <w:pPr>
              <w:rPr>
                <w:bCs/>
              </w:rPr>
            </w:pPr>
            <w:r>
              <w:rPr>
                <w:bCs/>
              </w:rPr>
              <w:t>Формирование фонда методической литературы профилактической направленности</w:t>
            </w:r>
          </w:p>
        </w:tc>
        <w:tc>
          <w:tcPr>
            <w:tcW w:w="502" w:type="pct"/>
          </w:tcPr>
          <w:p w14:paraId="2E8B4BC5" w14:textId="77777777" w:rsidR="00B302CD" w:rsidRPr="00A2444F" w:rsidRDefault="00B302CD">
            <w:pPr>
              <w:rPr>
                <w:bCs/>
              </w:rPr>
            </w:pPr>
            <w:r>
              <w:rPr>
                <w:bCs/>
              </w:rPr>
              <w:t xml:space="preserve">1600 </w:t>
            </w:r>
          </w:p>
        </w:tc>
        <w:tc>
          <w:tcPr>
            <w:tcW w:w="502" w:type="pct"/>
          </w:tcPr>
          <w:p w14:paraId="30E68036" w14:textId="77777777" w:rsidR="00B302CD" w:rsidRPr="00A2444F" w:rsidRDefault="00B302CD">
            <w:pPr>
              <w:rPr>
                <w:bCs/>
              </w:rPr>
            </w:pPr>
            <w:r>
              <w:rPr>
                <w:bCs/>
              </w:rPr>
              <w:t xml:space="preserve">1600 </w:t>
            </w:r>
          </w:p>
        </w:tc>
        <w:tc>
          <w:tcPr>
            <w:tcW w:w="502" w:type="pct"/>
          </w:tcPr>
          <w:p w14:paraId="15D16193" w14:textId="77777777" w:rsidR="00B302CD" w:rsidRPr="00A2444F" w:rsidRDefault="00B302CD">
            <w:pPr>
              <w:rPr>
                <w:bCs/>
              </w:rPr>
            </w:pPr>
            <w:r>
              <w:rPr>
                <w:bCs/>
              </w:rPr>
              <w:t xml:space="preserve">1600 </w:t>
            </w:r>
          </w:p>
        </w:tc>
        <w:tc>
          <w:tcPr>
            <w:tcW w:w="502" w:type="pct"/>
          </w:tcPr>
          <w:p w14:paraId="1C990298" w14:textId="77777777" w:rsidR="00B302CD" w:rsidRPr="00A2444F" w:rsidRDefault="00B302CD">
            <w:pPr>
              <w:rPr>
                <w:bCs/>
              </w:rPr>
            </w:pPr>
            <w:r>
              <w:rPr>
                <w:bCs/>
              </w:rPr>
              <w:t xml:space="preserve">1600 </w:t>
            </w:r>
          </w:p>
        </w:tc>
        <w:tc>
          <w:tcPr>
            <w:tcW w:w="502" w:type="pct"/>
          </w:tcPr>
          <w:p w14:paraId="350551EB" w14:textId="77777777" w:rsidR="00B302CD" w:rsidRPr="00A2444F" w:rsidRDefault="00B302CD">
            <w:pPr>
              <w:rPr>
                <w:bCs/>
              </w:rPr>
            </w:pPr>
            <w:r>
              <w:rPr>
                <w:bCs/>
              </w:rPr>
              <w:t xml:space="preserve">1600 </w:t>
            </w:r>
          </w:p>
        </w:tc>
        <w:tc>
          <w:tcPr>
            <w:tcW w:w="738" w:type="pct"/>
            <w:vMerge w:val="restart"/>
          </w:tcPr>
          <w:p w14:paraId="28246FE7" w14:textId="77777777" w:rsidR="00B302CD" w:rsidRPr="00404F90" w:rsidRDefault="00B302CD">
            <w:pPr>
              <w:jc w:val="center"/>
              <w:rPr>
                <w:b/>
                <w:bCs/>
                <w:u w:val="single"/>
              </w:rPr>
            </w:pPr>
            <w:r>
              <w:rPr>
                <w:bCs/>
              </w:rPr>
              <w:t xml:space="preserve">Укрепление и развитие методической базы учреждения </w:t>
            </w:r>
          </w:p>
        </w:tc>
      </w:tr>
      <w:tr w:rsidR="00B302CD" w:rsidRPr="00404F90" w14:paraId="4228E8D0" w14:textId="77777777" w:rsidTr="00661033">
        <w:tc>
          <w:tcPr>
            <w:tcW w:w="351" w:type="pct"/>
          </w:tcPr>
          <w:p w14:paraId="3D6A8228" w14:textId="77777777" w:rsidR="00B302CD" w:rsidRPr="002869E5" w:rsidRDefault="00B302CD">
            <w:pPr>
              <w:jc w:val="center"/>
              <w:rPr>
                <w:bCs/>
              </w:rPr>
            </w:pPr>
            <w:r>
              <w:rPr>
                <w:bCs/>
              </w:rPr>
              <w:t>2.2.</w:t>
            </w:r>
          </w:p>
        </w:tc>
        <w:tc>
          <w:tcPr>
            <w:tcW w:w="1402" w:type="pct"/>
          </w:tcPr>
          <w:p w14:paraId="3A100BED" w14:textId="77777777" w:rsidR="00B302CD" w:rsidRDefault="00B302CD">
            <w:pPr>
              <w:rPr>
                <w:bCs/>
              </w:rPr>
            </w:pPr>
            <w:r>
              <w:rPr>
                <w:bCs/>
              </w:rPr>
              <w:t>Оформление подписки на периодические издания профессиональной направленности</w:t>
            </w:r>
          </w:p>
        </w:tc>
        <w:tc>
          <w:tcPr>
            <w:tcW w:w="502" w:type="pct"/>
          </w:tcPr>
          <w:p w14:paraId="14A6634F" w14:textId="77777777" w:rsidR="00B302CD" w:rsidRPr="00A2444F" w:rsidRDefault="00B302CD">
            <w:pPr>
              <w:rPr>
                <w:bCs/>
              </w:rPr>
            </w:pPr>
            <w:r>
              <w:rPr>
                <w:bCs/>
              </w:rPr>
              <w:t>2000</w:t>
            </w:r>
          </w:p>
        </w:tc>
        <w:tc>
          <w:tcPr>
            <w:tcW w:w="502" w:type="pct"/>
          </w:tcPr>
          <w:p w14:paraId="4E3C89DE" w14:textId="77777777" w:rsidR="00B302CD" w:rsidRPr="00A2444F" w:rsidRDefault="00B302CD">
            <w:pPr>
              <w:rPr>
                <w:bCs/>
              </w:rPr>
            </w:pPr>
            <w:r w:rsidRPr="00962262">
              <w:rPr>
                <w:bCs/>
              </w:rPr>
              <w:t xml:space="preserve">2000 </w:t>
            </w:r>
          </w:p>
        </w:tc>
        <w:tc>
          <w:tcPr>
            <w:tcW w:w="502" w:type="pct"/>
          </w:tcPr>
          <w:p w14:paraId="0381DE06" w14:textId="77777777" w:rsidR="00B302CD" w:rsidRPr="00A2444F" w:rsidRDefault="00B302CD">
            <w:pPr>
              <w:rPr>
                <w:bCs/>
              </w:rPr>
            </w:pPr>
            <w:r w:rsidRPr="00962262">
              <w:rPr>
                <w:bCs/>
              </w:rPr>
              <w:t>2000</w:t>
            </w:r>
          </w:p>
        </w:tc>
        <w:tc>
          <w:tcPr>
            <w:tcW w:w="502" w:type="pct"/>
          </w:tcPr>
          <w:p w14:paraId="282F2D86" w14:textId="77777777" w:rsidR="00B302CD" w:rsidRPr="00A2444F" w:rsidRDefault="00B302CD">
            <w:pPr>
              <w:rPr>
                <w:bCs/>
              </w:rPr>
            </w:pPr>
            <w:r w:rsidRPr="00962262">
              <w:rPr>
                <w:bCs/>
              </w:rPr>
              <w:t xml:space="preserve">2000 </w:t>
            </w:r>
          </w:p>
        </w:tc>
        <w:tc>
          <w:tcPr>
            <w:tcW w:w="502" w:type="pct"/>
          </w:tcPr>
          <w:p w14:paraId="34F24100" w14:textId="77777777" w:rsidR="00B302CD" w:rsidRPr="00A2444F" w:rsidRDefault="00B302CD">
            <w:pPr>
              <w:rPr>
                <w:bCs/>
              </w:rPr>
            </w:pPr>
            <w:r w:rsidRPr="00962262">
              <w:rPr>
                <w:bCs/>
              </w:rPr>
              <w:t>2000</w:t>
            </w:r>
          </w:p>
        </w:tc>
        <w:tc>
          <w:tcPr>
            <w:tcW w:w="738" w:type="pct"/>
            <w:vMerge/>
          </w:tcPr>
          <w:p w14:paraId="4CB4763D" w14:textId="77777777" w:rsidR="00B302CD" w:rsidRPr="00404F90" w:rsidRDefault="00B302CD">
            <w:pPr>
              <w:jc w:val="center"/>
              <w:rPr>
                <w:b/>
                <w:bCs/>
                <w:u w:val="single"/>
              </w:rPr>
            </w:pPr>
          </w:p>
        </w:tc>
      </w:tr>
      <w:tr w:rsidR="00B302CD" w:rsidRPr="00404F90" w14:paraId="424ACBD4" w14:textId="77777777" w:rsidTr="00661033">
        <w:tc>
          <w:tcPr>
            <w:tcW w:w="351" w:type="pct"/>
          </w:tcPr>
          <w:p w14:paraId="3678478F" w14:textId="77777777" w:rsidR="00B302CD" w:rsidRPr="002869E5" w:rsidRDefault="00B302CD">
            <w:pPr>
              <w:jc w:val="center"/>
              <w:rPr>
                <w:bCs/>
              </w:rPr>
            </w:pPr>
            <w:r>
              <w:rPr>
                <w:bCs/>
              </w:rPr>
              <w:t>2.3.</w:t>
            </w:r>
          </w:p>
        </w:tc>
        <w:tc>
          <w:tcPr>
            <w:tcW w:w="1402" w:type="pct"/>
          </w:tcPr>
          <w:p w14:paraId="3F5E042D" w14:textId="77777777" w:rsidR="00B302CD" w:rsidRDefault="00B302CD">
            <w:pPr>
              <w:rPr>
                <w:bCs/>
              </w:rPr>
            </w:pPr>
            <w:r>
              <w:rPr>
                <w:bCs/>
              </w:rPr>
              <w:t xml:space="preserve">Формирование видеотеки </w:t>
            </w:r>
            <w:r>
              <w:rPr>
                <w:bCs/>
              </w:rPr>
              <w:lastRenderedPageBreak/>
              <w:t>профилактической направленности</w:t>
            </w:r>
          </w:p>
        </w:tc>
        <w:tc>
          <w:tcPr>
            <w:tcW w:w="502" w:type="pct"/>
          </w:tcPr>
          <w:p w14:paraId="14D31A47" w14:textId="77777777" w:rsidR="00B302CD" w:rsidRPr="00A2444F" w:rsidRDefault="00B302CD">
            <w:pPr>
              <w:rPr>
                <w:bCs/>
              </w:rPr>
            </w:pPr>
            <w:r>
              <w:rPr>
                <w:bCs/>
              </w:rPr>
              <w:lastRenderedPageBreak/>
              <w:t>1000</w:t>
            </w:r>
          </w:p>
        </w:tc>
        <w:tc>
          <w:tcPr>
            <w:tcW w:w="502" w:type="pct"/>
          </w:tcPr>
          <w:p w14:paraId="01A3C6CD" w14:textId="77777777" w:rsidR="00B302CD" w:rsidRPr="00A2444F" w:rsidRDefault="00B302CD">
            <w:pPr>
              <w:rPr>
                <w:bCs/>
              </w:rPr>
            </w:pPr>
          </w:p>
        </w:tc>
        <w:tc>
          <w:tcPr>
            <w:tcW w:w="502" w:type="pct"/>
          </w:tcPr>
          <w:p w14:paraId="030E5203" w14:textId="77777777" w:rsidR="00B302CD" w:rsidRPr="00A2444F" w:rsidRDefault="00B302CD">
            <w:pPr>
              <w:rPr>
                <w:bCs/>
              </w:rPr>
            </w:pPr>
            <w:r>
              <w:rPr>
                <w:bCs/>
              </w:rPr>
              <w:t>1000</w:t>
            </w:r>
          </w:p>
        </w:tc>
        <w:tc>
          <w:tcPr>
            <w:tcW w:w="502" w:type="pct"/>
          </w:tcPr>
          <w:p w14:paraId="576CDEA8" w14:textId="77777777" w:rsidR="00B302CD" w:rsidRPr="00404F90" w:rsidRDefault="00B302CD">
            <w:pPr>
              <w:jc w:val="center"/>
              <w:rPr>
                <w:b/>
                <w:bCs/>
                <w:u w:val="single"/>
              </w:rPr>
            </w:pPr>
          </w:p>
        </w:tc>
        <w:tc>
          <w:tcPr>
            <w:tcW w:w="502" w:type="pct"/>
          </w:tcPr>
          <w:p w14:paraId="06A6C6C2" w14:textId="77777777" w:rsidR="00B302CD" w:rsidRPr="002869E5" w:rsidRDefault="00B302CD">
            <w:pPr>
              <w:jc w:val="center"/>
              <w:rPr>
                <w:bCs/>
              </w:rPr>
            </w:pPr>
            <w:r w:rsidRPr="002869E5">
              <w:rPr>
                <w:bCs/>
              </w:rPr>
              <w:t>1000</w:t>
            </w:r>
          </w:p>
        </w:tc>
        <w:tc>
          <w:tcPr>
            <w:tcW w:w="738" w:type="pct"/>
            <w:vMerge/>
          </w:tcPr>
          <w:p w14:paraId="4723C509" w14:textId="77777777" w:rsidR="00B302CD" w:rsidRPr="00404F90" w:rsidRDefault="00B302CD">
            <w:pPr>
              <w:jc w:val="center"/>
              <w:rPr>
                <w:b/>
                <w:bCs/>
                <w:u w:val="single"/>
              </w:rPr>
            </w:pPr>
          </w:p>
        </w:tc>
      </w:tr>
      <w:tr w:rsidR="00B302CD" w:rsidRPr="00404F90" w14:paraId="1CB3FB51" w14:textId="77777777" w:rsidTr="00661033">
        <w:tc>
          <w:tcPr>
            <w:tcW w:w="351" w:type="pct"/>
          </w:tcPr>
          <w:p w14:paraId="4A7A4A86" w14:textId="77777777" w:rsidR="00B302CD" w:rsidRPr="002869E5" w:rsidRDefault="00B302CD">
            <w:pPr>
              <w:jc w:val="center"/>
              <w:rPr>
                <w:bCs/>
              </w:rPr>
            </w:pPr>
            <w:r>
              <w:rPr>
                <w:bCs/>
              </w:rPr>
              <w:t>2.4.</w:t>
            </w:r>
          </w:p>
        </w:tc>
        <w:tc>
          <w:tcPr>
            <w:tcW w:w="1402" w:type="pct"/>
          </w:tcPr>
          <w:p w14:paraId="5089CD99" w14:textId="77777777" w:rsidR="00B302CD" w:rsidRDefault="00B302CD">
            <w:pPr>
              <w:rPr>
                <w:bCs/>
              </w:rPr>
            </w:pPr>
            <w:r>
              <w:rPr>
                <w:bCs/>
              </w:rPr>
              <w:t>Формирование энциклопедического «Искусство»</w:t>
            </w:r>
          </w:p>
        </w:tc>
        <w:tc>
          <w:tcPr>
            <w:tcW w:w="502" w:type="pct"/>
          </w:tcPr>
          <w:p w14:paraId="51A13508" w14:textId="77777777" w:rsidR="00B302CD" w:rsidRPr="00A2444F" w:rsidRDefault="00B302CD">
            <w:pPr>
              <w:rPr>
                <w:bCs/>
              </w:rPr>
            </w:pPr>
            <w:r>
              <w:rPr>
                <w:bCs/>
              </w:rPr>
              <w:t>3000</w:t>
            </w:r>
          </w:p>
        </w:tc>
        <w:tc>
          <w:tcPr>
            <w:tcW w:w="502" w:type="pct"/>
          </w:tcPr>
          <w:p w14:paraId="307C5491" w14:textId="77777777" w:rsidR="00B302CD" w:rsidRPr="00A2444F" w:rsidRDefault="00B302CD">
            <w:pPr>
              <w:rPr>
                <w:bCs/>
              </w:rPr>
            </w:pPr>
          </w:p>
        </w:tc>
        <w:tc>
          <w:tcPr>
            <w:tcW w:w="502" w:type="pct"/>
          </w:tcPr>
          <w:p w14:paraId="2CC4FE4B" w14:textId="77777777" w:rsidR="00B302CD" w:rsidRPr="00A2444F" w:rsidRDefault="00B302CD">
            <w:pPr>
              <w:rPr>
                <w:bCs/>
              </w:rPr>
            </w:pPr>
          </w:p>
        </w:tc>
        <w:tc>
          <w:tcPr>
            <w:tcW w:w="502" w:type="pct"/>
          </w:tcPr>
          <w:p w14:paraId="1C5C3EE4" w14:textId="77777777" w:rsidR="00B302CD" w:rsidRPr="00404F90" w:rsidRDefault="00B302CD">
            <w:pPr>
              <w:jc w:val="center"/>
              <w:rPr>
                <w:b/>
                <w:bCs/>
                <w:u w:val="single"/>
              </w:rPr>
            </w:pPr>
          </w:p>
        </w:tc>
        <w:tc>
          <w:tcPr>
            <w:tcW w:w="502" w:type="pct"/>
          </w:tcPr>
          <w:p w14:paraId="19E57AC9" w14:textId="77777777" w:rsidR="00B302CD" w:rsidRPr="002869E5" w:rsidRDefault="00B302CD">
            <w:pPr>
              <w:jc w:val="center"/>
              <w:rPr>
                <w:bCs/>
              </w:rPr>
            </w:pPr>
          </w:p>
        </w:tc>
        <w:tc>
          <w:tcPr>
            <w:tcW w:w="738" w:type="pct"/>
            <w:vMerge w:val="restart"/>
          </w:tcPr>
          <w:p w14:paraId="13A42F37" w14:textId="77777777" w:rsidR="00B302CD" w:rsidRPr="00404F90" w:rsidRDefault="00B302CD">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B302CD" w:rsidRPr="00404F90" w14:paraId="13B187E2" w14:textId="77777777" w:rsidTr="00661033">
        <w:tc>
          <w:tcPr>
            <w:tcW w:w="351" w:type="pct"/>
          </w:tcPr>
          <w:p w14:paraId="3FBD1DF4" w14:textId="77777777" w:rsidR="00B302CD" w:rsidRPr="002869E5" w:rsidRDefault="00B302CD">
            <w:pPr>
              <w:jc w:val="center"/>
              <w:rPr>
                <w:bCs/>
              </w:rPr>
            </w:pPr>
            <w:r>
              <w:rPr>
                <w:bCs/>
              </w:rPr>
              <w:t>2.5.</w:t>
            </w:r>
          </w:p>
        </w:tc>
        <w:tc>
          <w:tcPr>
            <w:tcW w:w="1402" w:type="pct"/>
          </w:tcPr>
          <w:p w14:paraId="5532F713" w14:textId="77777777" w:rsidR="00B302CD" w:rsidRDefault="00B302CD">
            <w:pPr>
              <w:rPr>
                <w:bCs/>
              </w:rPr>
            </w:pPr>
            <w:r>
              <w:rPr>
                <w:bCs/>
              </w:rPr>
              <w:t>Формирование энциклопедического фонда «Занимательная история»</w:t>
            </w:r>
          </w:p>
        </w:tc>
        <w:tc>
          <w:tcPr>
            <w:tcW w:w="502" w:type="pct"/>
          </w:tcPr>
          <w:p w14:paraId="1F3D8126" w14:textId="77777777" w:rsidR="00B302CD" w:rsidRPr="00A2444F" w:rsidRDefault="00B302CD">
            <w:pPr>
              <w:rPr>
                <w:bCs/>
              </w:rPr>
            </w:pPr>
          </w:p>
        </w:tc>
        <w:tc>
          <w:tcPr>
            <w:tcW w:w="502" w:type="pct"/>
          </w:tcPr>
          <w:p w14:paraId="15906234" w14:textId="77777777" w:rsidR="00B302CD" w:rsidRPr="00A2444F" w:rsidRDefault="00B302CD">
            <w:pPr>
              <w:rPr>
                <w:bCs/>
              </w:rPr>
            </w:pPr>
            <w:r>
              <w:rPr>
                <w:bCs/>
              </w:rPr>
              <w:t xml:space="preserve">3000 </w:t>
            </w:r>
          </w:p>
        </w:tc>
        <w:tc>
          <w:tcPr>
            <w:tcW w:w="502" w:type="pct"/>
          </w:tcPr>
          <w:p w14:paraId="5F141EBC" w14:textId="77777777" w:rsidR="00B302CD" w:rsidRPr="00A2444F" w:rsidRDefault="00B302CD">
            <w:pPr>
              <w:rPr>
                <w:bCs/>
              </w:rPr>
            </w:pPr>
          </w:p>
        </w:tc>
        <w:tc>
          <w:tcPr>
            <w:tcW w:w="502" w:type="pct"/>
          </w:tcPr>
          <w:p w14:paraId="21EBF4D4" w14:textId="77777777" w:rsidR="00B302CD" w:rsidRPr="00404F90" w:rsidRDefault="00B302CD">
            <w:pPr>
              <w:jc w:val="center"/>
              <w:rPr>
                <w:b/>
                <w:bCs/>
                <w:u w:val="single"/>
              </w:rPr>
            </w:pPr>
          </w:p>
        </w:tc>
        <w:tc>
          <w:tcPr>
            <w:tcW w:w="502" w:type="pct"/>
          </w:tcPr>
          <w:p w14:paraId="741C3D62" w14:textId="77777777" w:rsidR="00B302CD" w:rsidRPr="002869E5" w:rsidRDefault="00B302CD">
            <w:pPr>
              <w:jc w:val="center"/>
              <w:rPr>
                <w:bCs/>
              </w:rPr>
            </w:pPr>
          </w:p>
        </w:tc>
        <w:tc>
          <w:tcPr>
            <w:tcW w:w="738" w:type="pct"/>
            <w:vMerge/>
          </w:tcPr>
          <w:p w14:paraId="7A6BC6AB" w14:textId="77777777" w:rsidR="00B302CD" w:rsidRPr="00404F90" w:rsidRDefault="00B302CD">
            <w:pPr>
              <w:jc w:val="center"/>
              <w:rPr>
                <w:b/>
                <w:bCs/>
                <w:u w:val="single"/>
              </w:rPr>
            </w:pPr>
          </w:p>
        </w:tc>
      </w:tr>
      <w:tr w:rsidR="00B302CD" w:rsidRPr="00404F90" w14:paraId="2AA2CB12" w14:textId="77777777" w:rsidTr="00661033">
        <w:tc>
          <w:tcPr>
            <w:tcW w:w="351" w:type="pct"/>
          </w:tcPr>
          <w:p w14:paraId="1CB6A306" w14:textId="77777777" w:rsidR="00B302CD" w:rsidRPr="002869E5" w:rsidRDefault="00B302CD">
            <w:pPr>
              <w:jc w:val="center"/>
              <w:rPr>
                <w:bCs/>
              </w:rPr>
            </w:pPr>
            <w:r>
              <w:rPr>
                <w:bCs/>
              </w:rPr>
              <w:t>2.6.</w:t>
            </w:r>
          </w:p>
        </w:tc>
        <w:tc>
          <w:tcPr>
            <w:tcW w:w="1402" w:type="pct"/>
          </w:tcPr>
          <w:p w14:paraId="2598E051" w14:textId="77777777" w:rsidR="00B302CD" w:rsidRDefault="00B302CD">
            <w:pPr>
              <w:rPr>
                <w:bCs/>
              </w:rPr>
            </w:pPr>
            <w:r>
              <w:rPr>
                <w:bCs/>
              </w:rPr>
              <w:t>Формирование фонда «Виртуальный музей»</w:t>
            </w:r>
          </w:p>
        </w:tc>
        <w:tc>
          <w:tcPr>
            <w:tcW w:w="502" w:type="pct"/>
          </w:tcPr>
          <w:p w14:paraId="74E253AC" w14:textId="77777777" w:rsidR="00B302CD" w:rsidRPr="00A2444F" w:rsidRDefault="00B302CD">
            <w:pPr>
              <w:rPr>
                <w:bCs/>
              </w:rPr>
            </w:pPr>
          </w:p>
        </w:tc>
        <w:tc>
          <w:tcPr>
            <w:tcW w:w="502" w:type="pct"/>
          </w:tcPr>
          <w:p w14:paraId="29B0DBEE" w14:textId="77777777" w:rsidR="00B302CD" w:rsidRPr="00A2444F" w:rsidRDefault="00B302CD">
            <w:pPr>
              <w:rPr>
                <w:bCs/>
              </w:rPr>
            </w:pPr>
          </w:p>
        </w:tc>
        <w:tc>
          <w:tcPr>
            <w:tcW w:w="502" w:type="pct"/>
          </w:tcPr>
          <w:p w14:paraId="00F2096A" w14:textId="77777777" w:rsidR="00B302CD" w:rsidRPr="00A2444F" w:rsidRDefault="00B302CD">
            <w:pPr>
              <w:rPr>
                <w:bCs/>
              </w:rPr>
            </w:pPr>
            <w:r>
              <w:rPr>
                <w:bCs/>
              </w:rPr>
              <w:t>3000</w:t>
            </w:r>
          </w:p>
        </w:tc>
        <w:tc>
          <w:tcPr>
            <w:tcW w:w="502" w:type="pct"/>
          </w:tcPr>
          <w:p w14:paraId="605FD3B7" w14:textId="77777777" w:rsidR="00B302CD" w:rsidRPr="00404F90" w:rsidRDefault="00B302CD">
            <w:pPr>
              <w:jc w:val="center"/>
              <w:rPr>
                <w:b/>
                <w:bCs/>
                <w:u w:val="single"/>
              </w:rPr>
            </w:pPr>
          </w:p>
        </w:tc>
        <w:tc>
          <w:tcPr>
            <w:tcW w:w="502" w:type="pct"/>
          </w:tcPr>
          <w:p w14:paraId="5749F3C3" w14:textId="77777777" w:rsidR="00B302CD" w:rsidRPr="002869E5" w:rsidRDefault="00B302CD">
            <w:pPr>
              <w:jc w:val="center"/>
              <w:rPr>
                <w:bCs/>
              </w:rPr>
            </w:pPr>
          </w:p>
        </w:tc>
        <w:tc>
          <w:tcPr>
            <w:tcW w:w="738" w:type="pct"/>
            <w:vMerge/>
          </w:tcPr>
          <w:p w14:paraId="4B1974CD" w14:textId="77777777" w:rsidR="00B302CD" w:rsidRPr="00404F90" w:rsidRDefault="00B302CD">
            <w:pPr>
              <w:jc w:val="center"/>
              <w:rPr>
                <w:b/>
                <w:bCs/>
                <w:u w:val="single"/>
              </w:rPr>
            </w:pPr>
          </w:p>
        </w:tc>
      </w:tr>
      <w:tr w:rsidR="00B302CD" w:rsidRPr="00404F90" w14:paraId="4A15196D" w14:textId="77777777" w:rsidTr="00661033">
        <w:tc>
          <w:tcPr>
            <w:tcW w:w="351" w:type="pct"/>
          </w:tcPr>
          <w:p w14:paraId="425528E9" w14:textId="77777777" w:rsidR="00B302CD" w:rsidRPr="002869E5" w:rsidRDefault="00B302CD">
            <w:pPr>
              <w:jc w:val="center"/>
              <w:rPr>
                <w:bCs/>
              </w:rPr>
            </w:pPr>
            <w:r>
              <w:rPr>
                <w:bCs/>
              </w:rPr>
              <w:t>2.7.</w:t>
            </w:r>
          </w:p>
        </w:tc>
        <w:tc>
          <w:tcPr>
            <w:tcW w:w="1402" w:type="pct"/>
          </w:tcPr>
          <w:p w14:paraId="580F5566" w14:textId="77777777" w:rsidR="00B302CD" w:rsidRDefault="00B302CD">
            <w:pPr>
              <w:rPr>
                <w:bCs/>
              </w:rPr>
            </w:pPr>
            <w:r>
              <w:rPr>
                <w:bCs/>
              </w:rPr>
              <w:t>Формирование энциклопедического «Занимательная география»</w:t>
            </w:r>
          </w:p>
        </w:tc>
        <w:tc>
          <w:tcPr>
            <w:tcW w:w="502" w:type="pct"/>
          </w:tcPr>
          <w:p w14:paraId="5F4C1354" w14:textId="77777777" w:rsidR="00B302CD" w:rsidRPr="00404F90" w:rsidRDefault="00B302CD">
            <w:pPr>
              <w:jc w:val="center"/>
              <w:rPr>
                <w:b/>
                <w:bCs/>
                <w:u w:val="single"/>
              </w:rPr>
            </w:pPr>
          </w:p>
        </w:tc>
        <w:tc>
          <w:tcPr>
            <w:tcW w:w="502" w:type="pct"/>
          </w:tcPr>
          <w:p w14:paraId="048E5F3A" w14:textId="77777777" w:rsidR="00B302CD" w:rsidRPr="00404F90" w:rsidRDefault="00B302CD">
            <w:pPr>
              <w:jc w:val="center"/>
              <w:rPr>
                <w:b/>
                <w:bCs/>
                <w:u w:val="single"/>
              </w:rPr>
            </w:pPr>
          </w:p>
        </w:tc>
        <w:tc>
          <w:tcPr>
            <w:tcW w:w="502" w:type="pct"/>
          </w:tcPr>
          <w:p w14:paraId="64E7E226" w14:textId="77777777" w:rsidR="00B302CD" w:rsidRPr="00404F90" w:rsidRDefault="00B302CD">
            <w:pPr>
              <w:jc w:val="center"/>
              <w:rPr>
                <w:b/>
                <w:bCs/>
                <w:u w:val="single"/>
              </w:rPr>
            </w:pPr>
          </w:p>
        </w:tc>
        <w:tc>
          <w:tcPr>
            <w:tcW w:w="502" w:type="pct"/>
          </w:tcPr>
          <w:p w14:paraId="2EDBC0D8" w14:textId="77777777" w:rsidR="00B302CD" w:rsidRPr="002869E5" w:rsidRDefault="00B302CD">
            <w:pPr>
              <w:jc w:val="center"/>
              <w:rPr>
                <w:bCs/>
              </w:rPr>
            </w:pPr>
            <w:r w:rsidRPr="002869E5">
              <w:rPr>
                <w:bCs/>
              </w:rPr>
              <w:t>3000</w:t>
            </w:r>
          </w:p>
        </w:tc>
        <w:tc>
          <w:tcPr>
            <w:tcW w:w="502" w:type="pct"/>
          </w:tcPr>
          <w:p w14:paraId="3F81EDAB" w14:textId="77777777" w:rsidR="00B302CD" w:rsidRPr="002869E5" w:rsidRDefault="00B302CD">
            <w:pPr>
              <w:jc w:val="center"/>
              <w:rPr>
                <w:bCs/>
              </w:rPr>
            </w:pPr>
          </w:p>
        </w:tc>
        <w:tc>
          <w:tcPr>
            <w:tcW w:w="738" w:type="pct"/>
            <w:vMerge/>
          </w:tcPr>
          <w:p w14:paraId="768792BB" w14:textId="77777777" w:rsidR="00B302CD" w:rsidRPr="00404F90" w:rsidRDefault="00B302CD">
            <w:pPr>
              <w:jc w:val="center"/>
              <w:rPr>
                <w:b/>
                <w:bCs/>
                <w:u w:val="single"/>
              </w:rPr>
            </w:pPr>
          </w:p>
        </w:tc>
      </w:tr>
      <w:tr w:rsidR="00B302CD" w:rsidRPr="00404F90" w14:paraId="6990EE83" w14:textId="77777777" w:rsidTr="00661033">
        <w:tc>
          <w:tcPr>
            <w:tcW w:w="351" w:type="pct"/>
          </w:tcPr>
          <w:p w14:paraId="267D506D" w14:textId="77777777" w:rsidR="00B302CD" w:rsidRPr="002869E5" w:rsidRDefault="00B302CD">
            <w:pPr>
              <w:jc w:val="center"/>
              <w:rPr>
                <w:bCs/>
              </w:rPr>
            </w:pPr>
            <w:r>
              <w:rPr>
                <w:bCs/>
              </w:rPr>
              <w:t>2.8.</w:t>
            </w:r>
          </w:p>
        </w:tc>
        <w:tc>
          <w:tcPr>
            <w:tcW w:w="1402" w:type="pct"/>
          </w:tcPr>
          <w:p w14:paraId="308339AB" w14:textId="77777777" w:rsidR="00B302CD" w:rsidRPr="00404F90" w:rsidRDefault="00B302CD">
            <w:pPr>
              <w:rPr>
                <w:b/>
                <w:bCs/>
                <w:u w:val="single"/>
              </w:rPr>
            </w:pPr>
            <w:r>
              <w:rPr>
                <w:bCs/>
              </w:rPr>
              <w:t>Формирование энциклопедического «Занимательная биология»</w:t>
            </w:r>
          </w:p>
        </w:tc>
        <w:tc>
          <w:tcPr>
            <w:tcW w:w="502" w:type="pct"/>
          </w:tcPr>
          <w:p w14:paraId="35482752" w14:textId="77777777" w:rsidR="00B302CD" w:rsidRPr="00404F90" w:rsidRDefault="00B302CD">
            <w:pPr>
              <w:jc w:val="center"/>
              <w:rPr>
                <w:b/>
                <w:bCs/>
                <w:u w:val="single"/>
              </w:rPr>
            </w:pPr>
          </w:p>
        </w:tc>
        <w:tc>
          <w:tcPr>
            <w:tcW w:w="502" w:type="pct"/>
          </w:tcPr>
          <w:p w14:paraId="2C19323B" w14:textId="77777777" w:rsidR="00B302CD" w:rsidRPr="00404F90" w:rsidRDefault="00B302CD">
            <w:pPr>
              <w:jc w:val="center"/>
              <w:rPr>
                <w:b/>
                <w:bCs/>
                <w:u w:val="single"/>
              </w:rPr>
            </w:pPr>
          </w:p>
        </w:tc>
        <w:tc>
          <w:tcPr>
            <w:tcW w:w="502" w:type="pct"/>
          </w:tcPr>
          <w:p w14:paraId="5DA8D92C" w14:textId="77777777" w:rsidR="00B302CD" w:rsidRPr="00404F90" w:rsidRDefault="00B302CD">
            <w:pPr>
              <w:jc w:val="center"/>
              <w:rPr>
                <w:b/>
                <w:bCs/>
                <w:u w:val="single"/>
              </w:rPr>
            </w:pPr>
          </w:p>
        </w:tc>
        <w:tc>
          <w:tcPr>
            <w:tcW w:w="502" w:type="pct"/>
          </w:tcPr>
          <w:p w14:paraId="31A061B9" w14:textId="77777777" w:rsidR="00B302CD" w:rsidRPr="002869E5" w:rsidRDefault="00B302CD">
            <w:pPr>
              <w:jc w:val="center"/>
              <w:rPr>
                <w:bCs/>
              </w:rPr>
            </w:pPr>
          </w:p>
        </w:tc>
        <w:tc>
          <w:tcPr>
            <w:tcW w:w="502" w:type="pct"/>
          </w:tcPr>
          <w:p w14:paraId="70D1CFE5" w14:textId="77777777" w:rsidR="00B302CD" w:rsidRPr="002869E5" w:rsidRDefault="00B302CD">
            <w:pPr>
              <w:jc w:val="center"/>
              <w:rPr>
                <w:bCs/>
              </w:rPr>
            </w:pPr>
            <w:r w:rsidRPr="002869E5">
              <w:rPr>
                <w:bCs/>
              </w:rPr>
              <w:t>3000</w:t>
            </w:r>
          </w:p>
        </w:tc>
        <w:tc>
          <w:tcPr>
            <w:tcW w:w="738" w:type="pct"/>
            <w:vMerge/>
          </w:tcPr>
          <w:p w14:paraId="3C216E4A" w14:textId="77777777" w:rsidR="00B302CD" w:rsidRPr="00404F90" w:rsidRDefault="00B302CD">
            <w:pPr>
              <w:jc w:val="center"/>
              <w:rPr>
                <w:b/>
                <w:bCs/>
                <w:u w:val="single"/>
              </w:rPr>
            </w:pPr>
          </w:p>
        </w:tc>
      </w:tr>
      <w:tr w:rsidR="00B302CD" w:rsidRPr="00404F90" w14:paraId="74EFA69A" w14:textId="77777777" w:rsidTr="00661033">
        <w:tc>
          <w:tcPr>
            <w:tcW w:w="351" w:type="pct"/>
          </w:tcPr>
          <w:p w14:paraId="781B0B6D" w14:textId="77777777" w:rsidR="00B302CD" w:rsidRPr="00404F90" w:rsidRDefault="00B302CD">
            <w:pPr>
              <w:jc w:val="center"/>
              <w:rPr>
                <w:b/>
                <w:bCs/>
                <w:u w:val="single"/>
              </w:rPr>
            </w:pPr>
          </w:p>
        </w:tc>
        <w:tc>
          <w:tcPr>
            <w:tcW w:w="1402" w:type="pct"/>
          </w:tcPr>
          <w:p w14:paraId="40924DC2" w14:textId="77777777" w:rsidR="00B302CD" w:rsidRPr="00404F90" w:rsidRDefault="00B302CD">
            <w:pPr>
              <w:rPr>
                <w:b/>
                <w:bCs/>
                <w:u w:val="single"/>
              </w:rPr>
            </w:pPr>
            <w:r>
              <w:rPr>
                <w:bCs/>
              </w:rPr>
              <w:t>Итого по разделу</w:t>
            </w:r>
          </w:p>
        </w:tc>
        <w:tc>
          <w:tcPr>
            <w:tcW w:w="502" w:type="pct"/>
          </w:tcPr>
          <w:p w14:paraId="47BDDA60" w14:textId="77777777" w:rsidR="00B302CD" w:rsidRPr="00CD5C36" w:rsidRDefault="00B302CD">
            <w:pPr>
              <w:jc w:val="center"/>
              <w:rPr>
                <w:bCs/>
              </w:rPr>
            </w:pPr>
            <w:r w:rsidRPr="00CD5C36">
              <w:rPr>
                <w:bCs/>
              </w:rPr>
              <w:t>7600</w:t>
            </w:r>
          </w:p>
        </w:tc>
        <w:tc>
          <w:tcPr>
            <w:tcW w:w="502" w:type="pct"/>
          </w:tcPr>
          <w:p w14:paraId="596F78FA" w14:textId="77777777" w:rsidR="00B302CD" w:rsidRPr="00CD5C36" w:rsidRDefault="00B302CD">
            <w:pPr>
              <w:jc w:val="center"/>
              <w:rPr>
                <w:bCs/>
              </w:rPr>
            </w:pPr>
            <w:r w:rsidRPr="00CD5C36">
              <w:rPr>
                <w:bCs/>
              </w:rPr>
              <w:t>6600</w:t>
            </w:r>
          </w:p>
        </w:tc>
        <w:tc>
          <w:tcPr>
            <w:tcW w:w="502" w:type="pct"/>
          </w:tcPr>
          <w:p w14:paraId="24810270" w14:textId="77777777" w:rsidR="00B302CD" w:rsidRPr="00CD5C36" w:rsidRDefault="00B302CD">
            <w:pPr>
              <w:jc w:val="center"/>
              <w:rPr>
                <w:bCs/>
              </w:rPr>
            </w:pPr>
            <w:r w:rsidRPr="00CD5C36">
              <w:rPr>
                <w:bCs/>
              </w:rPr>
              <w:t>7600</w:t>
            </w:r>
          </w:p>
        </w:tc>
        <w:tc>
          <w:tcPr>
            <w:tcW w:w="502" w:type="pct"/>
          </w:tcPr>
          <w:p w14:paraId="04474095" w14:textId="77777777" w:rsidR="00B302CD" w:rsidRPr="00CD5C36" w:rsidRDefault="00B302CD">
            <w:pPr>
              <w:jc w:val="center"/>
              <w:rPr>
                <w:bCs/>
              </w:rPr>
            </w:pPr>
            <w:r w:rsidRPr="00CD5C36">
              <w:rPr>
                <w:bCs/>
              </w:rPr>
              <w:t>6600</w:t>
            </w:r>
          </w:p>
        </w:tc>
        <w:tc>
          <w:tcPr>
            <w:tcW w:w="502" w:type="pct"/>
          </w:tcPr>
          <w:p w14:paraId="3C8548F4" w14:textId="77777777" w:rsidR="00B302CD" w:rsidRPr="00CD5C36" w:rsidRDefault="00B302CD">
            <w:pPr>
              <w:jc w:val="center"/>
              <w:rPr>
                <w:bCs/>
              </w:rPr>
            </w:pPr>
            <w:r w:rsidRPr="00CD5C36">
              <w:rPr>
                <w:bCs/>
              </w:rPr>
              <w:t>7600</w:t>
            </w:r>
          </w:p>
        </w:tc>
        <w:tc>
          <w:tcPr>
            <w:tcW w:w="738" w:type="pct"/>
          </w:tcPr>
          <w:p w14:paraId="604C94A7" w14:textId="77777777" w:rsidR="00B302CD" w:rsidRPr="00404F90" w:rsidRDefault="00B302CD">
            <w:pPr>
              <w:jc w:val="center"/>
              <w:rPr>
                <w:b/>
                <w:bCs/>
                <w:u w:val="single"/>
              </w:rPr>
            </w:pPr>
          </w:p>
        </w:tc>
      </w:tr>
      <w:tr w:rsidR="00B302CD" w:rsidRPr="00404F90" w14:paraId="780E8F4F" w14:textId="77777777" w:rsidTr="00661033">
        <w:tc>
          <w:tcPr>
            <w:tcW w:w="351" w:type="pct"/>
          </w:tcPr>
          <w:p w14:paraId="28D75D47" w14:textId="77777777" w:rsidR="00B302CD" w:rsidRPr="00404F90" w:rsidRDefault="00B302CD">
            <w:pPr>
              <w:jc w:val="center"/>
              <w:rPr>
                <w:b/>
                <w:bCs/>
                <w:u w:val="single"/>
              </w:rPr>
            </w:pPr>
          </w:p>
        </w:tc>
        <w:tc>
          <w:tcPr>
            <w:tcW w:w="1402" w:type="pct"/>
          </w:tcPr>
          <w:p w14:paraId="69224608" w14:textId="77777777" w:rsidR="00B302CD" w:rsidRPr="001B735B" w:rsidRDefault="00B302CD">
            <w:pPr>
              <w:rPr>
                <w:b/>
                <w:bCs/>
              </w:rPr>
            </w:pPr>
            <w:r w:rsidRPr="001B735B">
              <w:rPr>
                <w:b/>
                <w:bCs/>
              </w:rPr>
              <w:t>ИТОГО</w:t>
            </w:r>
          </w:p>
        </w:tc>
        <w:tc>
          <w:tcPr>
            <w:tcW w:w="502" w:type="pct"/>
          </w:tcPr>
          <w:p w14:paraId="62E5878E" w14:textId="77777777" w:rsidR="00B302CD" w:rsidRPr="001B735B" w:rsidRDefault="00B302CD">
            <w:pPr>
              <w:jc w:val="center"/>
              <w:rPr>
                <w:b/>
                <w:bCs/>
              </w:rPr>
            </w:pPr>
            <w:r w:rsidRPr="001B735B">
              <w:rPr>
                <w:b/>
                <w:bCs/>
              </w:rPr>
              <w:t>41800</w:t>
            </w:r>
          </w:p>
        </w:tc>
        <w:tc>
          <w:tcPr>
            <w:tcW w:w="502" w:type="pct"/>
          </w:tcPr>
          <w:p w14:paraId="1A8E4CF2" w14:textId="77777777" w:rsidR="00B302CD" w:rsidRPr="001B735B" w:rsidRDefault="00B302CD">
            <w:pPr>
              <w:jc w:val="center"/>
              <w:rPr>
                <w:b/>
                <w:bCs/>
              </w:rPr>
            </w:pPr>
            <w:r w:rsidRPr="001B735B">
              <w:rPr>
                <w:b/>
                <w:bCs/>
              </w:rPr>
              <w:t>13920</w:t>
            </w:r>
          </w:p>
        </w:tc>
        <w:tc>
          <w:tcPr>
            <w:tcW w:w="502" w:type="pct"/>
          </w:tcPr>
          <w:p w14:paraId="602AAB24" w14:textId="77777777" w:rsidR="00B302CD" w:rsidRPr="001B735B" w:rsidRDefault="00B302CD">
            <w:pPr>
              <w:jc w:val="center"/>
              <w:rPr>
                <w:b/>
                <w:bCs/>
              </w:rPr>
            </w:pPr>
            <w:r w:rsidRPr="001B735B">
              <w:rPr>
                <w:b/>
                <w:bCs/>
              </w:rPr>
              <w:t>16700</w:t>
            </w:r>
          </w:p>
        </w:tc>
        <w:tc>
          <w:tcPr>
            <w:tcW w:w="502" w:type="pct"/>
          </w:tcPr>
          <w:p w14:paraId="5FF46C01" w14:textId="77777777" w:rsidR="00B302CD" w:rsidRPr="001B735B" w:rsidRDefault="00B302CD">
            <w:pPr>
              <w:jc w:val="center"/>
              <w:rPr>
                <w:b/>
                <w:bCs/>
              </w:rPr>
            </w:pPr>
            <w:r w:rsidRPr="001B735B">
              <w:rPr>
                <w:b/>
                <w:bCs/>
              </w:rPr>
              <w:t>13920</w:t>
            </w:r>
          </w:p>
        </w:tc>
        <w:tc>
          <w:tcPr>
            <w:tcW w:w="502" w:type="pct"/>
          </w:tcPr>
          <w:p w14:paraId="3EE039BB" w14:textId="77777777" w:rsidR="00B302CD" w:rsidRPr="001B735B" w:rsidRDefault="00B302CD">
            <w:pPr>
              <w:jc w:val="center"/>
              <w:rPr>
                <w:b/>
                <w:bCs/>
              </w:rPr>
            </w:pPr>
            <w:r w:rsidRPr="001B735B">
              <w:rPr>
                <w:b/>
                <w:bCs/>
              </w:rPr>
              <w:t>16390</w:t>
            </w:r>
          </w:p>
        </w:tc>
        <w:tc>
          <w:tcPr>
            <w:tcW w:w="738" w:type="pct"/>
          </w:tcPr>
          <w:p w14:paraId="3B138CD5" w14:textId="77777777" w:rsidR="00B302CD" w:rsidRPr="00404F90" w:rsidRDefault="00B302CD">
            <w:pPr>
              <w:jc w:val="center"/>
              <w:rPr>
                <w:b/>
                <w:bCs/>
                <w:u w:val="single"/>
              </w:rPr>
            </w:pPr>
          </w:p>
        </w:tc>
      </w:tr>
    </w:tbl>
    <w:p w14:paraId="619CB1EC" w14:textId="77777777" w:rsidR="00B302CD" w:rsidRDefault="00B302CD" w:rsidP="00B302CD">
      <w:pPr>
        <w:autoSpaceDE w:val="0"/>
        <w:autoSpaceDN w:val="0"/>
        <w:adjustRightInd w:val="0"/>
        <w:jc w:val="center"/>
        <w:rPr>
          <w:b/>
          <w:bCs/>
          <w:sz w:val="28"/>
          <w:szCs w:val="28"/>
        </w:rPr>
      </w:pPr>
    </w:p>
    <w:p w14:paraId="04DA8859" w14:textId="77777777" w:rsidR="0011735E" w:rsidRPr="0011735E" w:rsidRDefault="0011735E" w:rsidP="0011735E">
      <w:pPr>
        <w:autoSpaceDE w:val="0"/>
        <w:autoSpaceDN w:val="0"/>
        <w:adjustRightInd w:val="0"/>
        <w:jc w:val="both"/>
        <w:rPr>
          <w:sz w:val="28"/>
          <w:szCs w:val="28"/>
        </w:rPr>
      </w:pPr>
      <w:proofErr w:type="gramStart"/>
      <w:r w:rsidRPr="0011735E">
        <w:rPr>
          <w:sz w:val="28"/>
          <w:szCs w:val="28"/>
        </w:rPr>
        <w:t>Источник:https://kopilkaurokov.ru/prochee/prochee/biesieda_sotsial_nogho_piedaghogha_patronatnoie_vospitaniie</w:t>
      </w:r>
      <w:proofErr w:type="gramEnd"/>
    </w:p>
    <w:p w14:paraId="0DB8C7ED" w14:textId="77777777" w:rsidR="0011735E" w:rsidRDefault="0011735E" w:rsidP="00B302CD">
      <w:pPr>
        <w:autoSpaceDE w:val="0"/>
        <w:autoSpaceDN w:val="0"/>
        <w:adjustRightInd w:val="0"/>
        <w:jc w:val="center"/>
        <w:rPr>
          <w:b/>
          <w:bCs/>
          <w:sz w:val="28"/>
          <w:szCs w:val="28"/>
        </w:rPr>
      </w:pPr>
    </w:p>
    <w:p w14:paraId="208134D0" w14:textId="5174E1DB" w:rsidR="00B302CD" w:rsidRPr="00127142" w:rsidRDefault="00B302CD" w:rsidP="00B302C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w:t>
      </w:r>
      <w:r>
        <w:rPr>
          <w:b/>
          <w:bCs/>
          <w:iCs/>
          <w:sz w:val="28"/>
          <w:szCs w:val="28"/>
          <w:lang w:eastAsia="en-US"/>
        </w:rPr>
        <w:t>4</w:t>
      </w:r>
    </w:p>
    <w:p w14:paraId="17D3CBA8" w14:textId="77777777" w:rsidR="00B302CD" w:rsidRPr="00127142" w:rsidRDefault="00B302CD" w:rsidP="00B302CD">
      <w:pPr>
        <w:jc w:val="both"/>
        <w:rPr>
          <w:sz w:val="28"/>
          <w:szCs w:val="28"/>
          <w:lang w:eastAsia="en-US"/>
        </w:rPr>
      </w:pPr>
    </w:p>
    <w:p w14:paraId="3338B96F" w14:textId="77777777" w:rsidR="00B302CD" w:rsidRPr="00127142" w:rsidRDefault="00B302CD" w:rsidP="00B302CD">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222EA327" w14:textId="133604D8" w:rsidR="00B302CD" w:rsidRPr="00127142" w:rsidRDefault="00B302CD" w:rsidP="00B302C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10</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7235E21C" w14:textId="77777777" w:rsidR="00B302CD" w:rsidRPr="00127142" w:rsidRDefault="00B302CD" w:rsidP="00B302C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8304F4D" w14:textId="2E9E5BA9" w:rsidR="00B302CD" w:rsidRPr="00127142" w:rsidRDefault="00B302CD" w:rsidP="00B302CD">
      <w:pPr>
        <w:ind w:firstLine="709"/>
        <w:jc w:val="both"/>
        <w:rPr>
          <w:sz w:val="28"/>
          <w:szCs w:val="28"/>
          <w:lang w:eastAsia="en-US"/>
        </w:rPr>
      </w:pPr>
      <w:r w:rsidRPr="00127142">
        <w:rPr>
          <w:sz w:val="28"/>
          <w:szCs w:val="28"/>
          <w:lang w:eastAsia="en-US"/>
        </w:rPr>
        <w:t xml:space="preserve">Форма отчетности: </w:t>
      </w:r>
      <w:r w:rsidR="00C05BD4">
        <w:rPr>
          <w:sz w:val="28"/>
          <w:szCs w:val="28"/>
          <w:lang w:eastAsia="en-US"/>
        </w:rPr>
        <w:t>записи в тетради</w:t>
      </w:r>
      <w:r w:rsidRPr="00127142">
        <w:rPr>
          <w:sz w:val="28"/>
          <w:szCs w:val="28"/>
          <w:lang w:eastAsia="en-US"/>
        </w:rPr>
        <w:t>.</w:t>
      </w:r>
    </w:p>
    <w:p w14:paraId="105EEBA8" w14:textId="77777777" w:rsidR="00B302CD" w:rsidRPr="00127142" w:rsidRDefault="00B302CD" w:rsidP="00B302C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248345BA" w14:textId="71D2D325" w:rsidR="00B302CD" w:rsidRDefault="00B302CD" w:rsidP="00B302C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B302CD">
        <w:rPr>
          <w:bCs/>
          <w:sz w:val="28"/>
          <w:szCs w:val="28"/>
          <w:lang w:eastAsia="en-US"/>
        </w:rPr>
        <w:t>оставление описания технологии сопровождения приемных семей.</w:t>
      </w:r>
      <w:r>
        <w:rPr>
          <w:bCs/>
          <w:sz w:val="28"/>
          <w:szCs w:val="28"/>
          <w:lang w:eastAsia="en-US"/>
        </w:rPr>
        <w:t xml:space="preserve"> Посмотреть фильм про приемную семью, изучить дополнительный материал, составить описание технологии сопровождения приемной семьи, составить на ее основании алгоритм (схему) применения технологии сопровождения приемной семьи.</w:t>
      </w:r>
    </w:p>
    <w:p w14:paraId="1EBC64C4" w14:textId="77777777" w:rsidR="00B302CD" w:rsidRDefault="00B302CD" w:rsidP="00B302CD">
      <w:pPr>
        <w:ind w:firstLine="709"/>
        <w:jc w:val="both"/>
        <w:rPr>
          <w:bCs/>
          <w:sz w:val="28"/>
          <w:szCs w:val="28"/>
          <w:lang w:eastAsia="en-US"/>
        </w:rPr>
      </w:pPr>
    </w:p>
    <w:p w14:paraId="0D6980E9" w14:textId="2676FC13" w:rsidR="00B302CD" w:rsidRDefault="00B302CD" w:rsidP="00B302CD">
      <w:pPr>
        <w:ind w:firstLine="709"/>
        <w:jc w:val="both"/>
        <w:rPr>
          <w:bCs/>
          <w:sz w:val="28"/>
          <w:szCs w:val="28"/>
          <w:lang w:eastAsia="en-US"/>
        </w:rPr>
      </w:pPr>
      <w:r>
        <w:rPr>
          <w:bCs/>
          <w:sz w:val="28"/>
          <w:szCs w:val="28"/>
          <w:lang w:eastAsia="en-US"/>
        </w:rPr>
        <w:t>Дополнительный материал.</w:t>
      </w:r>
    </w:p>
    <w:p w14:paraId="5FCB6126" w14:textId="2A9C421B" w:rsidR="00B302CD" w:rsidRPr="00B302CD" w:rsidRDefault="00B302CD" w:rsidP="00B302CD">
      <w:pPr>
        <w:ind w:firstLine="709"/>
        <w:jc w:val="both"/>
        <w:rPr>
          <w:bCs/>
          <w:sz w:val="28"/>
          <w:szCs w:val="28"/>
          <w:lang w:eastAsia="en-US"/>
        </w:rPr>
      </w:pPr>
      <w:r w:rsidRPr="00B302CD">
        <w:rPr>
          <w:bCs/>
          <w:sz w:val="28"/>
          <w:szCs w:val="28"/>
          <w:lang w:eastAsia="en-US"/>
        </w:rPr>
        <w:t>Педагогическое сопровождение при</w:t>
      </w:r>
      <w:r>
        <w:rPr>
          <w:bCs/>
          <w:sz w:val="28"/>
          <w:szCs w:val="28"/>
          <w:lang w:eastAsia="en-US"/>
        </w:rPr>
        <w:t>е</w:t>
      </w:r>
      <w:r w:rsidRPr="00B302CD">
        <w:rPr>
          <w:bCs/>
          <w:sz w:val="28"/>
          <w:szCs w:val="28"/>
          <w:lang w:eastAsia="en-US"/>
        </w:rPr>
        <w:t>мной семьи выступает как содержательно</w:t>
      </w:r>
      <w:r>
        <w:rPr>
          <w:bCs/>
          <w:sz w:val="28"/>
          <w:szCs w:val="28"/>
          <w:lang w:eastAsia="en-US"/>
        </w:rPr>
        <w:t xml:space="preserve"> </w:t>
      </w:r>
      <w:r w:rsidRPr="00B302CD">
        <w:rPr>
          <w:bCs/>
          <w:sz w:val="28"/>
          <w:szCs w:val="28"/>
          <w:lang w:eastAsia="en-US"/>
        </w:rPr>
        <w:t>насыщенная и технологически обусловленная деятельность, обеспечивающая отбор</w:t>
      </w:r>
      <w:r>
        <w:rPr>
          <w:bCs/>
          <w:sz w:val="28"/>
          <w:szCs w:val="28"/>
          <w:lang w:eastAsia="en-US"/>
        </w:rPr>
        <w:t xml:space="preserve"> </w:t>
      </w:r>
      <w:r w:rsidRPr="00B302CD">
        <w:rPr>
          <w:bCs/>
          <w:sz w:val="28"/>
          <w:szCs w:val="28"/>
          <w:lang w:eastAsia="en-US"/>
        </w:rPr>
        <w:t>приемных родителей, оказание квалифицированной опережающей, профилактической и</w:t>
      </w:r>
      <w:r>
        <w:rPr>
          <w:bCs/>
          <w:sz w:val="28"/>
          <w:szCs w:val="28"/>
          <w:lang w:eastAsia="en-US"/>
        </w:rPr>
        <w:t xml:space="preserve"> </w:t>
      </w:r>
      <w:r w:rsidRPr="00B302CD">
        <w:rPr>
          <w:bCs/>
          <w:sz w:val="28"/>
          <w:szCs w:val="28"/>
          <w:lang w:eastAsia="en-US"/>
        </w:rPr>
        <w:t>оперативной помощи приемной семье в вопросах воспитания детей-сирот, целевые</w:t>
      </w:r>
      <w:r>
        <w:rPr>
          <w:bCs/>
          <w:sz w:val="28"/>
          <w:szCs w:val="28"/>
          <w:lang w:eastAsia="en-US"/>
        </w:rPr>
        <w:t xml:space="preserve"> </w:t>
      </w:r>
      <w:r w:rsidRPr="00B302CD">
        <w:rPr>
          <w:bCs/>
          <w:sz w:val="28"/>
          <w:szCs w:val="28"/>
          <w:lang w:eastAsia="en-US"/>
        </w:rPr>
        <w:t xml:space="preserve">ориентации, которые связаны с </w:t>
      </w:r>
      <w:r w:rsidRPr="00B302CD">
        <w:rPr>
          <w:bCs/>
          <w:sz w:val="28"/>
          <w:szCs w:val="28"/>
          <w:lang w:eastAsia="en-US"/>
        </w:rPr>
        <w:lastRenderedPageBreak/>
        <w:t>созданием организационно-педагогических условий для</w:t>
      </w:r>
      <w:r>
        <w:rPr>
          <w:bCs/>
          <w:sz w:val="28"/>
          <w:szCs w:val="28"/>
          <w:lang w:eastAsia="en-US"/>
        </w:rPr>
        <w:t xml:space="preserve"> </w:t>
      </w:r>
      <w:r w:rsidRPr="00B302CD">
        <w:rPr>
          <w:bCs/>
          <w:sz w:val="28"/>
          <w:szCs w:val="28"/>
          <w:lang w:eastAsia="en-US"/>
        </w:rPr>
        <w:t>успешного обучения приемных родителей искусству самостоятельно и с наибольшей</w:t>
      </w:r>
      <w:r>
        <w:rPr>
          <w:bCs/>
          <w:sz w:val="28"/>
          <w:szCs w:val="28"/>
          <w:lang w:eastAsia="en-US"/>
        </w:rPr>
        <w:t xml:space="preserve"> </w:t>
      </w:r>
      <w:r w:rsidRPr="00B302CD">
        <w:rPr>
          <w:bCs/>
          <w:sz w:val="28"/>
          <w:szCs w:val="28"/>
          <w:lang w:eastAsia="en-US"/>
        </w:rPr>
        <w:t>эффективностью разрешать проблемы (профессиональные и личные), возникающие у них</w:t>
      </w:r>
      <w:r>
        <w:rPr>
          <w:bCs/>
          <w:sz w:val="28"/>
          <w:szCs w:val="28"/>
          <w:lang w:eastAsia="en-US"/>
        </w:rPr>
        <w:t xml:space="preserve"> </w:t>
      </w:r>
      <w:r w:rsidRPr="00B302CD">
        <w:rPr>
          <w:bCs/>
          <w:sz w:val="28"/>
          <w:szCs w:val="28"/>
          <w:lang w:eastAsia="en-US"/>
        </w:rPr>
        <w:t>в процессе воспитания детей-сирот, и на этой основе принимать адекватные в</w:t>
      </w:r>
      <w:r>
        <w:rPr>
          <w:bCs/>
          <w:sz w:val="28"/>
          <w:szCs w:val="28"/>
          <w:lang w:eastAsia="en-US"/>
        </w:rPr>
        <w:t xml:space="preserve"> </w:t>
      </w:r>
      <w:r w:rsidRPr="00B302CD">
        <w:rPr>
          <w:bCs/>
          <w:sz w:val="28"/>
          <w:szCs w:val="28"/>
          <w:lang w:eastAsia="en-US"/>
        </w:rPr>
        <w:t>сложившейся педагогической или жизненной ситуации решения с учетом имеющегося у</w:t>
      </w:r>
      <w:r>
        <w:rPr>
          <w:bCs/>
          <w:sz w:val="28"/>
          <w:szCs w:val="28"/>
          <w:lang w:eastAsia="en-US"/>
        </w:rPr>
        <w:t xml:space="preserve"> </w:t>
      </w:r>
      <w:r w:rsidRPr="00B302CD">
        <w:rPr>
          <w:bCs/>
          <w:sz w:val="28"/>
          <w:szCs w:val="28"/>
          <w:lang w:eastAsia="en-US"/>
        </w:rPr>
        <w:t>членов приемной семьи личностного потенциала, культурного опыта и педагогической</w:t>
      </w:r>
      <w:r>
        <w:rPr>
          <w:bCs/>
          <w:sz w:val="28"/>
          <w:szCs w:val="28"/>
          <w:lang w:eastAsia="en-US"/>
        </w:rPr>
        <w:t xml:space="preserve"> </w:t>
      </w:r>
      <w:r w:rsidRPr="00B302CD">
        <w:rPr>
          <w:bCs/>
          <w:sz w:val="28"/>
          <w:szCs w:val="28"/>
          <w:lang w:eastAsia="en-US"/>
        </w:rPr>
        <w:t>компетентности.</w:t>
      </w:r>
    </w:p>
    <w:p w14:paraId="06A8CF39" w14:textId="1D32F45A" w:rsidR="00B302CD" w:rsidRPr="00B302CD" w:rsidRDefault="00B302CD" w:rsidP="00B302CD">
      <w:pPr>
        <w:ind w:firstLine="709"/>
        <w:jc w:val="both"/>
        <w:rPr>
          <w:bCs/>
          <w:sz w:val="28"/>
          <w:szCs w:val="28"/>
          <w:lang w:eastAsia="en-US"/>
        </w:rPr>
      </w:pPr>
      <w:r w:rsidRPr="00B302CD">
        <w:rPr>
          <w:bCs/>
          <w:sz w:val="28"/>
          <w:szCs w:val="28"/>
          <w:lang w:eastAsia="en-US"/>
        </w:rPr>
        <w:t>Педагогическое сопровождение приемных родителей носит индивидуально</w:t>
      </w:r>
      <w:r>
        <w:rPr>
          <w:bCs/>
          <w:sz w:val="28"/>
          <w:szCs w:val="28"/>
          <w:lang w:eastAsia="en-US"/>
        </w:rPr>
        <w:t>-</w:t>
      </w:r>
      <w:r w:rsidRPr="00B302CD">
        <w:rPr>
          <w:bCs/>
          <w:sz w:val="28"/>
          <w:szCs w:val="28"/>
          <w:lang w:eastAsia="en-US"/>
        </w:rPr>
        <w:t>адаптированный характер и нацелено на стимулирование их профессионального роста,</w:t>
      </w:r>
      <w:r>
        <w:rPr>
          <w:bCs/>
          <w:sz w:val="28"/>
          <w:szCs w:val="28"/>
          <w:lang w:eastAsia="en-US"/>
        </w:rPr>
        <w:t xml:space="preserve"> </w:t>
      </w:r>
      <w:r w:rsidRPr="00B302CD">
        <w:rPr>
          <w:bCs/>
          <w:sz w:val="28"/>
          <w:szCs w:val="28"/>
          <w:lang w:eastAsia="en-US"/>
        </w:rPr>
        <w:t>самообразования и саморазвития приемных родителей. Педагогическое сопровождение</w:t>
      </w:r>
      <w:r>
        <w:rPr>
          <w:bCs/>
          <w:sz w:val="28"/>
          <w:szCs w:val="28"/>
          <w:lang w:eastAsia="en-US"/>
        </w:rPr>
        <w:t xml:space="preserve"> </w:t>
      </w:r>
      <w:r w:rsidRPr="00B302CD">
        <w:rPr>
          <w:bCs/>
          <w:sz w:val="28"/>
          <w:szCs w:val="28"/>
          <w:lang w:eastAsia="en-US"/>
        </w:rPr>
        <w:t>обеспечивает решение социального заказа на профессионализацию приемной семьи,</w:t>
      </w:r>
      <w:r>
        <w:rPr>
          <w:bCs/>
          <w:sz w:val="28"/>
          <w:szCs w:val="28"/>
          <w:lang w:eastAsia="en-US"/>
        </w:rPr>
        <w:t xml:space="preserve"> </w:t>
      </w:r>
      <w:r w:rsidRPr="00B302CD">
        <w:rPr>
          <w:bCs/>
          <w:sz w:val="28"/>
          <w:szCs w:val="28"/>
          <w:lang w:eastAsia="en-US"/>
        </w:rPr>
        <w:t>делает ее функционирование благополучным, способствует предупреждению возвратов</w:t>
      </w:r>
      <w:r>
        <w:rPr>
          <w:bCs/>
          <w:sz w:val="28"/>
          <w:szCs w:val="28"/>
          <w:lang w:eastAsia="en-US"/>
        </w:rPr>
        <w:t xml:space="preserve"> </w:t>
      </w:r>
      <w:r w:rsidRPr="00B302CD">
        <w:rPr>
          <w:bCs/>
          <w:sz w:val="28"/>
          <w:szCs w:val="28"/>
          <w:lang w:eastAsia="en-US"/>
        </w:rPr>
        <w:t>детей-сирот в интернатные учреждения.</w:t>
      </w:r>
    </w:p>
    <w:p w14:paraId="4A58D0FE" w14:textId="18909066" w:rsidR="00B302CD" w:rsidRPr="00B302CD" w:rsidRDefault="00B302CD" w:rsidP="00B302CD">
      <w:pPr>
        <w:ind w:firstLine="709"/>
        <w:jc w:val="both"/>
        <w:rPr>
          <w:bCs/>
          <w:sz w:val="28"/>
          <w:szCs w:val="28"/>
          <w:lang w:eastAsia="en-US"/>
        </w:rPr>
      </w:pPr>
      <w:r w:rsidRPr="00B302CD">
        <w:rPr>
          <w:bCs/>
          <w:sz w:val="28"/>
          <w:szCs w:val="28"/>
          <w:lang w:eastAsia="en-US"/>
        </w:rPr>
        <w:t>В качестве ведущих показателей эффективности педагогического сопровождения</w:t>
      </w:r>
      <w:r>
        <w:rPr>
          <w:bCs/>
          <w:sz w:val="28"/>
          <w:szCs w:val="28"/>
          <w:lang w:eastAsia="en-US"/>
        </w:rPr>
        <w:t xml:space="preserve"> </w:t>
      </w:r>
      <w:r w:rsidRPr="00B302CD">
        <w:rPr>
          <w:bCs/>
          <w:sz w:val="28"/>
          <w:szCs w:val="28"/>
          <w:lang w:eastAsia="en-US"/>
        </w:rPr>
        <w:t>выступает профессиональная компетентность приемных родителей, содержательно</w:t>
      </w:r>
      <w:r>
        <w:rPr>
          <w:bCs/>
          <w:sz w:val="28"/>
          <w:szCs w:val="28"/>
          <w:lang w:eastAsia="en-US"/>
        </w:rPr>
        <w:t xml:space="preserve"> </w:t>
      </w:r>
      <w:r w:rsidRPr="00B302CD">
        <w:rPr>
          <w:bCs/>
          <w:sz w:val="28"/>
          <w:szCs w:val="28"/>
          <w:lang w:eastAsia="en-US"/>
        </w:rPr>
        <w:t>включающая</w:t>
      </w:r>
      <w:r>
        <w:rPr>
          <w:bCs/>
          <w:sz w:val="28"/>
          <w:szCs w:val="28"/>
          <w:lang w:eastAsia="en-US"/>
        </w:rPr>
        <w:t>:</w:t>
      </w:r>
    </w:p>
    <w:p w14:paraId="2CE518B7" w14:textId="57972531"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мотивационно-личностный компонент, характеризующийся личностно</w:t>
      </w:r>
      <w:r>
        <w:rPr>
          <w:bCs/>
          <w:sz w:val="28"/>
          <w:szCs w:val="28"/>
          <w:lang w:eastAsia="en-US"/>
        </w:rPr>
        <w:t>-</w:t>
      </w:r>
      <w:r w:rsidRPr="00B302CD">
        <w:rPr>
          <w:bCs/>
          <w:sz w:val="28"/>
          <w:szCs w:val="28"/>
          <w:lang w:eastAsia="en-US"/>
        </w:rPr>
        <w:t>профессиональными качествами, комплексом эмоционально-ценностных</w:t>
      </w:r>
      <w:r>
        <w:rPr>
          <w:bCs/>
          <w:sz w:val="28"/>
          <w:szCs w:val="28"/>
          <w:lang w:eastAsia="en-US"/>
        </w:rPr>
        <w:t xml:space="preserve"> </w:t>
      </w:r>
      <w:r w:rsidRPr="00B302CD">
        <w:rPr>
          <w:bCs/>
          <w:sz w:val="28"/>
          <w:szCs w:val="28"/>
          <w:lang w:eastAsia="en-US"/>
        </w:rPr>
        <w:t>отношений приемных родителей;</w:t>
      </w:r>
    </w:p>
    <w:p w14:paraId="3E37BBA4" w14:textId="01AB7CBC"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гностический компонент, представленный комплексом методологических,</w:t>
      </w:r>
      <w:r>
        <w:rPr>
          <w:bCs/>
          <w:sz w:val="28"/>
          <w:szCs w:val="28"/>
          <w:lang w:eastAsia="en-US"/>
        </w:rPr>
        <w:t xml:space="preserve"> </w:t>
      </w:r>
      <w:r w:rsidRPr="00B302CD">
        <w:rPr>
          <w:bCs/>
          <w:sz w:val="28"/>
          <w:szCs w:val="28"/>
          <w:lang w:eastAsia="en-US"/>
        </w:rPr>
        <w:t>теоретических, методических и технологических знаний;</w:t>
      </w:r>
    </w:p>
    <w:p w14:paraId="290099A9" w14:textId="357243E4"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деятельностный компонент, содержащий комплекс профессиональных умений</w:t>
      </w:r>
      <w:r>
        <w:rPr>
          <w:bCs/>
          <w:sz w:val="28"/>
          <w:szCs w:val="28"/>
          <w:lang w:eastAsia="en-US"/>
        </w:rPr>
        <w:t xml:space="preserve"> </w:t>
      </w:r>
      <w:r w:rsidRPr="00B302CD">
        <w:rPr>
          <w:bCs/>
          <w:sz w:val="28"/>
          <w:szCs w:val="28"/>
          <w:lang w:eastAsia="en-US"/>
        </w:rPr>
        <w:t>(прогностические, организационные, коммуникативные, социально-перцептивные,</w:t>
      </w:r>
      <w:r>
        <w:rPr>
          <w:bCs/>
          <w:sz w:val="28"/>
          <w:szCs w:val="28"/>
          <w:lang w:eastAsia="en-US"/>
        </w:rPr>
        <w:t xml:space="preserve"> </w:t>
      </w:r>
      <w:r w:rsidRPr="00B302CD">
        <w:rPr>
          <w:bCs/>
          <w:sz w:val="28"/>
          <w:szCs w:val="28"/>
          <w:lang w:eastAsia="en-US"/>
        </w:rPr>
        <w:t>диагностико-рефлексивные, коррекционно-развивающие умения, умения</w:t>
      </w:r>
      <w:r>
        <w:rPr>
          <w:bCs/>
          <w:sz w:val="28"/>
          <w:szCs w:val="28"/>
          <w:lang w:eastAsia="en-US"/>
        </w:rPr>
        <w:t xml:space="preserve"> </w:t>
      </w:r>
      <w:r w:rsidRPr="00B302CD">
        <w:rPr>
          <w:bCs/>
          <w:sz w:val="28"/>
          <w:szCs w:val="28"/>
          <w:lang w:eastAsia="en-US"/>
        </w:rPr>
        <w:t>нравственно-волевой саморегуляции) и эмоциональное благополучие ребенка в</w:t>
      </w:r>
      <w:r>
        <w:rPr>
          <w:bCs/>
          <w:sz w:val="28"/>
          <w:szCs w:val="28"/>
          <w:lang w:eastAsia="en-US"/>
        </w:rPr>
        <w:t xml:space="preserve"> </w:t>
      </w:r>
      <w:r w:rsidRPr="00B302CD">
        <w:rPr>
          <w:bCs/>
          <w:sz w:val="28"/>
          <w:szCs w:val="28"/>
          <w:lang w:eastAsia="en-US"/>
        </w:rPr>
        <w:t>приемной семье, отражающее общий фон настроения ребенка-сироты, отношение</w:t>
      </w:r>
      <w:r>
        <w:rPr>
          <w:bCs/>
          <w:sz w:val="28"/>
          <w:szCs w:val="28"/>
          <w:lang w:eastAsia="en-US"/>
        </w:rPr>
        <w:t xml:space="preserve"> </w:t>
      </w:r>
      <w:r w:rsidRPr="00B302CD">
        <w:rPr>
          <w:bCs/>
          <w:sz w:val="28"/>
          <w:szCs w:val="28"/>
          <w:lang w:eastAsia="en-US"/>
        </w:rPr>
        <w:t>его к членам приемной семьи, к окружающим людям, к деятельности и поведению</w:t>
      </w:r>
      <w:r>
        <w:rPr>
          <w:bCs/>
          <w:sz w:val="28"/>
          <w:szCs w:val="28"/>
          <w:lang w:eastAsia="en-US"/>
        </w:rPr>
        <w:t xml:space="preserve"> </w:t>
      </w:r>
      <w:r w:rsidRPr="00B302CD">
        <w:rPr>
          <w:bCs/>
          <w:sz w:val="28"/>
          <w:szCs w:val="28"/>
          <w:lang w:eastAsia="en-US"/>
        </w:rPr>
        <w:t>и к самому себе.</w:t>
      </w:r>
    </w:p>
    <w:p w14:paraId="445C0650" w14:textId="7E413DB0" w:rsidR="00B302CD" w:rsidRPr="00B302CD" w:rsidRDefault="00B302CD" w:rsidP="00B302CD">
      <w:pPr>
        <w:ind w:firstLine="709"/>
        <w:jc w:val="both"/>
        <w:rPr>
          <w:bCs/>
          <w:sz w:val="28"/>
          <w:szCs w:val="28"/>
          <w:lang w:eastAsia="en-US"/>
        </w:rPr>
      </w:pPr>
      <w:r w:rsidRPr="00B302CD">
        <w:rPr>
          <w:bCs/>
          <w:sz w:val="28"/>
          <w:szCs w:val="28"/>
          <w:lang w:eastAsia="en-US"/>
        </w:rPr>
        <w:t>Успешность реализации педагогического сопровождения приемной семьи обеспечивается</w:t>
      </w:r>
      <w:r>
        <w:rPr>
          <w:bCs/>
          <w:sz w:val="28"/>
          <w:szCs w:val="28"/>
          <w:lang w:eastAsia="en-US"/>
        </w:rPr>
        <w:t xml:space="preserve"> </w:t>
      </w:r>
      <w:r w:rsidRPr="00B302CD">
        <w:rPr>
          <w:bCs/>
          <w:sz w:val="28"/>
          <w:szCs w:val="28"/>
          <w:lang w:eastAsia="en-US"/>
        </w:rPr>
        <w:t>деятельностью регионального научно-методического центра поддержки замещающей</w:t>
      </w:r>
      <w:r>
        <w:rPr>
          <w:bCs/>
          <w:sz w:val="28"/>
          <w:szCs w:val="28"/>
          <w:lang w:eastAsia="en-US"/>
        </w:rPr>
        <w:t xml:space="preserve"> </w:t>
      </w:r>
      <w:r w:rsidRPr="00B302CD">
        <w:rPr>
          <w:bCs/>
          <w:sz w:val="28"/>
          <w:szCs w:val="28"/>
          <w:lang w:eastAsia="en-US"/>
        </w:rPr>
        <w:t>семьи, созданного на базе интернатного учреждения для детей-сирот и детей, оставшихся</w:t>
      </w:r>
      <w:r>
        <w:rPr>
          <w:bCs/>
          <w:sz w:val="28"/>
          <w:szCs w:val="28"/>
          <w:lang w:eastAsia="en-US"/>
        </w:rPr>
        <w:t xml:space="preserve"> </w:t>
      </w:r>
      <w:r w:rsidRPr="00B302CD">
        <w:rPr>
          <w:bCs/>
          <w:sz w:val="28"/>
          <w:szCs w:val="28"/>
          <w:lang w:eastAsia="en-US"/>
        </w:rPr>
        <w:t>без попечения родителей, являющего собой систему вертикального-горизонтального</w:t>
      </w:r>
      <w:r>
        <w:rPr>
          <w:bCs/>
          <w:sz w:val="28"/>
          <w:szCs w:val="28"/>
          <w:lang w:eastAsia="en-US"/>
        </w:rPr>
        <w:t xml:space="preserve"> </w:t>
      </w:r>
      <w:r w:rsidRPr="00B302CD">
        <w:rPr>
          <w:bCs/>
          <w:sz w:val="28"/>
          <w:szCs w:val="28"/>
          <w:lang w:eastAsia="en-US"/>
        </w:rPr>
        <w:t>взаимодействия различных структур, осуществляющих пролонгированное сопровождение</w:t>
      </w:r>
      <w:r>
        <w:rPr>
          <w:bCs/>
          <w:sz w:val="28"/>
          <w:szCs w:val="28"/>
          <w:lang w:eastAsia="en-US"/>
        </w:rPr>
        <w:t xml:space="preserve"> </w:t>
      </w:r>
      <w:r w:rsidRPr="00B302CD">
        <w:rPr>
          <w:bCs/>
          <w:sz w:val="28"/>
          <w:szCs w:val="28"/>
          <w:lang w:eastAsia="en-US"/>
        </w:rPr>
        <w:t>приемных родителей на различных этапах становления приемной семьи.</w:t>
      </w:r>
    </w:p>
    <w:p w14:paraId="3AE9D51B" w14:textId="72A5C426" w:rsidR="00B302CD" w:rsidRPr="00B302CD" w:rsidRDefault="00B302CD" w:rsidP="00B302CD">
      <w:pPr>
        <w:ind w:firstLine="709"/>
        <w:jc w:val="both"/>
        <w:rPr>
          <w:bCs/>
          <w:sz w:val="28"/>
          <w:szCs w:val="28"/>
          <w:lang w:eastAsia="en-US"/>
        </w:rPr>
      </w:pPr>
      <w:r w:rsidRPr="00B302CD">
        <w:rPr>
          <w:bCs/>
          <w:sz w:val="28"/>
          <w:szCs w:val="28"/>
          <w:lang w:eastAsia="en-US"/>
        </w:rPr>
        <w:t>Основными структурными компонентами детского дома выступают научно</w:t>
      </w:r>
      <w:r>
        <w:rPr>
          <w:bCs/>
          <w:sz w:val="28"/>
          <w:szCs w:val="28"/>
          <w:lang w:eastAsia="en-US"/>
        </w:rPr>
        <w:t>-</w:t>
      </w:r>
      <w:r w:rsidRPr="00B302CD">
        <w:rPr>
          <w:bCs/>
          <w:sz w:val="28"/>
          <w:szCs w:val="28"/>
          <w:lang w:eastAsia="en-US"/>
        </w:rPr>
        <w:t>методический совет, как системообразующим и координирующим началом в его</w:t>
      </w:r>
      <w:r>
        <w:rPr>
          <w:bCs/>
          <w:sz w:val="28"/>
          <w:szCs w:val="28"/>
          <w:lang w:eastAsia="en-US"/>
        </w:rPr>
        <w:t xml:space="preserve"> </w:t>
      </w:r>
      <w:r w:rsidRPr="00B302CD">
        <w:rPr>
          <w:bCs/>
          <w:sz w:val="28"/>
          <w:szCs w:val="28"/>
          <w:lang w:eastAsia="en-US"/>
        </w:rPr>
        <w:t>деятельности, и Школа приемных родителей.</w:t>
      </w:r>
    </w:p>
    <w:p w14:paraId="40E0E2D2" w14:textId="1C8B1599" w:rsidR="00B302CD" w:rsidRPr="00B302CD" w:rsidRDefault="00B302CD" w:rsidP="00B302CD">
      <w:pPr>
        <w:ind w:firstLine="709"/>
        <w:jc w:val="both"/>
        <w:rPr>
          <w:bCs/>
          <w:sz w:val="28"/>
          <w:szCs w:val="28"/>
          <w:lang w:eastAsia="en-US"/>
        </w:rPr>
      </w:pPr>
      <w:r w:rsidRPr="00B302CD">
        <w:rPr>
          <w:bCs/>
          <w:sz w:val="28"/>
          <w:szCs w:val="28"/>
          <w:lang w:eastAsia="en-US"/>
        </w:rPr>
        <w:t>Технология педагогического сопровождения приемных родителей в научно</w:t>
      </w:r>
      <w:r>
        <w:rPr>
          <w:bCs/>
          <w:sz w:val="28"/>
          <w:szCs w:val="28"/>
          <w:lang w:eastAsia="en-US"/>
        </w:rPr>
        <w:t>-</w:t>
      </w:r>
      <w:r w:rsidRPr="00B302CD">
        <w:rPr>
          <w:bCs/>
          <w:sz w:val="28"/>
          <w:szCs w:val="28"/>
          <w:lang w:eastAsia="en-US"/>
        </w:rPr>
        <w:t>методическом центре поддержки замещающей семьи представлена системой следующих</w:t>
      </w:r>
      <w:r>
        <w:rPr>
          <w:bCs/>
          <w:sz w:val="28"/>
          <w:szCs w:val="28"/>
          <w:lang w:eastAsia="en-US"/>
        </w:rPr>
        <w:t xml:space="preserve"> </w:t>
      </w:r>
      <w:r w:rsidRPr="00B302CD">
        <w:rPr>
          <w:bCs/>
          <w:sz w:val="28"/>
          <w:szCs w:val="28"/>
          <w:lang w:eastAsia="en-US"/>
        </w:rPr>
        <w:t>структурных блоков:</w:t>
      </w:r>
    </w:p>
    <w:p w14:paraId="1459441B" w14:textId="1F2DDABF" w:rsidR="00B302CD" w:rsidRPr="00B302CD" w:rsidRDefault="00B302CD" w:rsidP="00B302CD">
      <w:pPr>
        <w:ind w:firstLine="709"/>
        <w:jc w:val="both"/>
        <w:rPr>
          <w:bCs/>
          <w:sz w:val="28"/>
          <w:szCs w:val="28"/>
          <w:lang w:eastAsia="en-US"/>
        </w:rPr>
      </w:pPr>
      <w:r>
        <w:rPr>
          <w:bCs/>
          <w:sz w:val="28"/>
          <w:szCs w:val="28"/>
          <w:lang w:eastAsia="en-US"/>
        </w:rPr>
        <w:lastRenderedPageBreak/>
        <w:t>-</w:t>
      </w:r>
      <w:r w:rsidRPr="00B302CD">
        <w:rPr>
          <w:bCs/>
          <w:sz w:val="28"/>
          <w:szCs w:val="28"/>
          <w:lang w:eastAsia="en-US"/>
        </w:rPr>
        <w:t xml:space="preserve"> концептуальным блоком, отражающим ключевые методологические идеи,</w:t>
      </w:r>
      <w:r>
        <w:rPr>
          <w:bCs/>
          <w:sz w:val="28"/>
          <w:szCs w:val="28"/>
          <w:lang w:eastAsia="en-US"/>
        </w:rPr>
        <w:t xml:space="preserve"> </w:t>
      </w:r>
      <w:r w:rsidRPr="00B302CD">
        <w:rPr>
          <w:bCs/>
          <w:sz w:val="28"/>
          <w:szCs w:val="28"/>
          <w:lang w:eastAsia="en-US"/>
        </w:rPr>
        <w:t>лежащие в основе педагогического сопровождения приемных родителей</w:t>
      </w:r>
      <w:r>
        <w:rPr>
          <w:bCs/>
          <w:sz w:val="28"/>
          <w:szCs w:val="28"/>
          <w:lang w:eastAsia="en-US"/>
        </w:rPr>
        <w:t xml:space="preserve"> </w:t>
      </w:r>
      <w:r w:rsidRPr="00B302CD">
        <w:rPr>
          <w:bCs/>
          <w:sz w:val="28"/>
          <w:szCs w:val="28"/>
          <w:lang w:eastAsia="en-US"/>
        </w:rPr>
        <w:t>(гуманистический, личностно-ориентированный, региональный подход);</w:t>
      </w:r>
    </w:p>
    <w:p w14:paraId="35FF7E5D" w14:textId="2A35D653"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целевым блоком, определяющим ведущие целевые ориентации процесса</w:t>
      </w:r>
      <w:r>
        <w:rPr>
          <w:bCs/>
          <w:sz w:val="28"/>
          <w:szCs w:val="28"/>
          <w:lang w:eastAsia="en-US"/>
        </w:rPr>
        <w:t xml:space="preserve"> </w:t>
      </w:r>
      <w:r w:rsidRPr="00B302CD">
        <w:rPr>
          <w:bCs/>
          <w:sz w:val="28"/>
          <w:szCs w:val="28"/>
          <w:lang w:eastAsia="en-US"/>
        </w:rPr>
        <w:t>педагогического сопровождения приемных родителей в условиях регионального</w:t>
      </w:r>
      <w:r>
        <w:rPr>
          <w:bCs/>
          <w:sz w:val="28"/>
          <w:szCs w:val="28"/>
          <w:lang w:eastAsia="en-US"/>
        </w:rPr>
        <w:t xml:space="preserve"> </w:t>
      </w:r>
      <w:r w:rsidRPr="00B302CD">
        <w:rPr>
          <w:bCs/>
          <w:sz w:val="28"/>
          <w:szCs w:val="28"/>
          <w:lang w:eastAsia="en-US"/>
        </w:rPr>
        <w:t>научно-методического центра замещающей семьи, заключающиеся в подборе,</w:t>
      </w:r>
      <w:r>
        <w:rPr>
          <w:bCs/>
          <w:sz w:val="28"/>
          <w:szCs w:val="28"/>
          <w:lang w:eastAsia="en-US"/>
        </w:rPr>
        <w:t xml:space="preserve"> </w:t>
      </w:r>
      <w:r w:rsidRPr="00B302CD">
        <w:rPr>
          <w:bCs/>
          <w:sz w:val="28"/>
          <w:szCs w:val="28"/>
          <w:lang w:eastAsia="en-US"/>
        </w:rPr>
        <w:t>педагогической поддержке приемных родителей на основе целенаправленного</w:t>
      </w:r>
      <w:r>
        <w:rPr>
          <w:bCs/>
          <w:sz w:val="28"/>
          <w:szCs w:val="28"/>
          <w:lang w:eastAsia="en-US"/>
        </w:rPr>
        <w:t xml:space="preserve"> </w:t>
      </w:r>
      <w:r w:rsidRPr="00B302CD">
        <w:rPr>
          <w:bCs/>
          <w:sz w:val="28"/>
          <w:szCs w:val="28"/>
          <w:lang w:eastAsia="en-US"/>
        </w:rPr>
        <w:t>формирования у них профессиональной компетентности, обеспечивающей</w:t>
      </w:r>
      <w:r>
        <w:rPr>
          <w:bCs/>
          <w:sz w:val="28"/>
          <w:szCs w:val="28"/>
          <w:lang w:eastAsia="en-US"/>
        </w:rPr>
        <w:t xml:space="preserve"> </w:t>
      </w:r>
      <w:r w:rsidRPr="00B302CD">
        <w:rPr>
          <w:bCs/>
          <w:sz w:val="28"/>
          <w:szCs w:val="28"/>
          <w:lang w:eastAsia="en-US"/>
        </w:rPr>
        <w:t>эмоциональное благополучие ребенка в приемной семье и дальнейшую адаптацию,</w:t>
      </w:r>
      <w:r>
        <w:rPr>
          <w:bCs/>
          <w:sz w:val="28"/>
          <w:szCs w:val="28"/>
          <w:lang w:eastAsia="en-US"/>
        </w:rPr>
        <w:t xml:space="preserve"> </w:t>
      </w:r>
      <w:r w:rsidRPr="00B302CD">
        <w:rPr>
          <w:bCs/>
          <w:sz w:val="28"/>
          <w:szCs w:val="28"/>
          <w:lang w:eastAsia="en-US"/>
        </w:rPr>
        <w:t>самореализацию его в обществе;</w:t>
      </w:r>
    </w:p>
    <w:p w14:paraId="649934B9" w14:textId="77777777" w:rsid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содержательно-организационным блоком, отражающим специфику содержания</w:t>
      </w:r>
      <w:r>
        <w:rPr>
          <w:bCs/>
          <w:sz w:val="28"/>
          <w:szCs w:val="28"/>
          <w:lang w:eastAsia="en-US"/>
        </w:rPr>
        <w:t xml:space="preserve"> </w:t>
      </w:r>
      <w:r w:rsidRPr="00B302CD">
        <w:rPr>
          <w:bCs/>
          <w:sz w:val="28"/>
          <w:szCs w:val="28"/>
          <w:lang w:eastAsia="en-US"/>
        </w:rPr>
        <w:t>педагогического сопровождения приемных родителей на различных этапах становления</w:t>
      </w:r>
      <w:r>
        <w:rPr>
          <w:bCs/>
          <w:sz w:val="28"/>
          <w:szCs w:val="28"/>
          <w:lang w:eastAsia="en-US"/>
        </w:rPr>
        <w:t xml:space="preserve"> </w:t>
      </w:r>
      <w:r w:rsidRPr="00B302CD">
        <w:rPr>
          <w:bCs/>
          <w:sz w:val="28"/>
          <w:szCs w:val="28"/>
          <w:lang w:eastAsia="en-US"/>
        </w:rPr>
        <w:t>приемной семьи в научно-методическом центре, в соответствии с основными функциями</w:t>
      </w:r>
      <w:r>
        <w:rPr>
          <w:bCs/>
          <w:sz w:val="28"/>
          <w:szCs w:val="28"/>
          <w:lang w:eastAsia="en-US"/>
        </w:rPr>
        <w:t xml:space="preserve"> </w:t>
      </w:r>
      <w:r w:rsidRPr="00B302CD">
        <w:rPr>
          <w:bCs/>
          <w:sz w:val="28"/>
          <w:szCs w:val="28"/>
          <w:lang w:eastAsia="en-US"/>
        </w:rPr>
        <w:t>сопровождающей деятельности (&lt;обучающей, консультационной, психотерапевтической,</w:t>
      </w:r>
      <w:r>
        <w:rPr>
          <w:bCs/>
          <w:sz w:val="28"/>
          <w:szCs w:val="28"/>
          <w:lang w:eastAsia="en-US"/>
        </w:rPr>
        <w:t xml:space="preserve"> </w:t>
      </w:r>
      <w:r w:rsidRPr="00B302CD">
        <w:rPr>
          <w:bCs/>
          <w:sz w:val="28"/>
          <w:szCs w:val="28"/>
          <w:lang w:eastAsia="en-US"/>
        </w:rPr>
        <w:t>коррекционной, адаптационной), реализуемыми на различных этапах сопровождения:</w:t>
      </w:r>
      <w:r>
        <w:rPr>
          <w:bCs/>
          <w:sz w:val="28"/>
          <w:szCs w:val="28"/>
          <w:lang w:eastAsia="en-US"/>
        </w:rPr>
        <w:t xml:space="preserve"> </w:t>
      </w:r>
      <w:r w:rsidRPr="00B302CD">
        <w:rPr>
          <w:bCs/>
          <w:sz w:val="28"/>
          <w:szCs w:val="28"/>
          <w:lang w:eastAsia="en-US"/>
        </w:rPr>
        <w:t xml:space="preserve">подготовительном, адаптивном и поддерживающем. </w:t>
      </w:r>
    </w:p>
    <w:p w14:paraId="524C188F" w14:textId="5287BB30" w:rsidR="00B302CD" w:rsidRPr="00B302CD" w:rsidRDefault="00B302CD" w:rsidP="00B302CD">
      <w:pPr>
        <w:ind w:firstLine="709"/>
        <w:jc w:val="both"/>
        <w:rPr>
          <w:bCs/>
          <w:sz w:val="28"/>
          <w:szCs w:val="28"/>
          <w:lang w:eastAsia="en-US"/>
        </w:rPr>
      </w:pPr>
      <w:r w:rsidRPr="00B302CD">
        <w:rPr>
          <w:bCs/>
          <w:sz w:val="28"/>
          <w:szCs w:val="28"/>
          <w:lang w:eastAsia="en-US"/>
        </w:rPr>
        <w:t>Особенности организации</w:t>
      </w:r>
      <w:r>
        <w:rPr>
          <w:bCs/>
          <w:sz w:val="28"/>
          <w:szCs w:val="28"/>
          <w:lang w:eastAsia="en-US"/>
        </w:rPr>
        <w:t xml:space="preserve"> </w:t>
      </w:r>
      <w:r w:rsidRPr="00B302CD">
        <w:rPr>
          <w:bCs/>
          <w:sz w:val="28"/>
          <w:szCs w:val="28"/>
          <w:lang w:eastAsia="en-US"/>
        </w:rPr>
        <w:t>педагогического сопровождения приемных родителей заключаются в поэтапном</w:t>
      </w:r>
      <w:r>
        <w:rPr>
          <w:bCs/>
          <w:sz w:val="28"/>
          <w:szCs w:val="28"/>
          <w:lang w:eastAsia="en-US"/>
        </w:rPr>
        <w:t xml:space="preserve"> </w:t>
      </w:r>
      <w:r w:rsidRPr="00B302CD">
        <w:rPr>
          <w:bCs/>
          <w:sz w:val="28"/>
          <w:szCs w:val="28"/>
          <w:lang w:eastAsia="en-US"/>
        </w:rPr>
        <w:t>пролонгированном педагогическом сопровождении приемных родителей,</w:t>
      </w:r>
      <w:r>
        <w:rPr>
          <w:bCs/>
          <w:sz w:val="28"/>
          <w:szCs w:val="28"/>
          <w:lang w:eastAsia="en-US"/>
        </w:rPr>
        <w:t xml:space="preserve"> </w:t>
      </w:r>
      <w:r w:rsidRPr="00B302CD">
        <w:rPr>
          <w:bCs/>
          <w:sz w:val="28"/>
          <w:szCs w:val="28"/>
          <w:lang w:eastAsia="en-US"/>
        </w:rPr>
        <w:t>предусматривают интеграцию теоретической и практической их подготовки,</w:t>
      </w:r>
      <w:r>
        <w:rPr>
          <w:bCs/>
          <w:sz w:val="28"/>
          <w:szCs w:val="28"/>
          <w:lang w:eastAsia="en-US"/>
        </w:rPr>
        <w:t xml:space="preserve"> </w:t>
      </w:r>
      <w:r w:rsidRPr="00B302CD">
        <w:rPr>
          <w:bCs/>
          <w:sz w:val="28"/>
          <w:szCs w:val="28"/>
          <w:lang w:eastAsia="en-US"/>
        </w:rPr>
        <w:t>проявляются в использовании приемными родителями полученных знаний</w:t>
      </w:r>
      <w:r>
        <w:rPr>
          <w:bCs/>
          <w:sz w:val="28"/>
          <w:szCs w:val="28"/>
          <w:lang w:eastAsia="en-US"/>
        </w:rPr>
        <w:t xml:space="preserve"> </w:t>
      </w:r>
      <w:r w:rsidRPr="00B302CD">
        <w:rPr>
          <w:bCs/>
          <w:sz w:val="28"/>
          <w:szCs w:val="28"/>
          <w:lang w:eastAsia="en-US"/>
        </w:rPr>
        <w:t>(организационно-правовых, психолого-педагогических, валеологических) в</w:t>
      </w:r>
      <w:r>
        <w:rPr>
          <w:bCs/>
          <w:sz w:val="28"/>
          <w:szCs w:val="28"/>
          <w:lang w:eastAsia="en-US"/>
        </w:rPr>
        <w:t xml:space="preserve"> </w:t>
      </w:r>
      <w:r w:rsidRPr="00B302CD">
        <w:rPr>
          <w:bCs/>
          <w:sz w:val="28"/>
          <w:szCs w:val="28"/>
          <w:lang w:eastAsia="en-US"/>
        </w:rPr>
        <w:t>имитационно-профессиональной деятельности, в ходе активного участия в</w:t>
      </w:r>
      <w:r>
        <w:rPr>
          <w:bCs/>
          <w:sz w:val="28"/>
          <w:szCs w:val="28"/>
          <w:lang w:eastAsia="en-US"/>
        </w:rPr>
        <w:t xml:space="preserve"> </w:t>
      </w:r>
      <w:r w:rsidRPr="00B302CD">
        <w:rPr>
          <w:bCs/>
          <w:sz w:val="28"/>
          <w:szCs w:val="28"/>
          <w:lang w:eastAsia="en-US"/>
        </w:rPr>
        <w:t>семинарах-практикумах, тренингах, обучающих играх, дискуссиях, дополняющихся</w:t>
      </w:r>
      <w:r>
        <w:rPr>
          <w:bCs/>
          <w:sz w:val="28"/>
          <w:szCs w:val="28"/>
          <w:lang w:eastAsia="en-US"/>
        </w:rPr>
        <w:t xml:space="preserve"> </w:t>
      </w:r>
      <w:r w:rsidRPr="00B302CD">
        <w:rPr>
          <w:bCs/>
          <w:sz w:val="28"/>
          <w:szCs w:val="28"/>
          <w:lang w:eastAsia="en-US"/>
        </w:rPr>
        <w:t>различными формами консультативной работы с приемными родителями и в</w:t>
      </w:r>
      <w:r>
        <w:rPr>
          <w:bCs/>
          <w:sz w:val="28"/>
          <w:szCs w:val="28"/>
          <w:lang w:eastAsia="en-US"/>
        </w:rPr>
        <w:t xml:space="preserve"> </w:t>
      </w:r>
      <w:r w:rsidRPr="00B302CD">
        <w:rPr>
          <w:bCs/>
          <w:sz w:val="28"/>
          <w:szCs w:val="28"/>
          <w:lang w:eastAsia="en-US"/>
        </w:rPr>
        <w:t>перспективе ориентируют на организацию деятельности Клуба замещающих семей,</w:t>
      </w:r>
      <w:r>
        <w:rPr>
          <w:bCs/>
          <w:sz w:val="28"/>
          <w:szCs w:val="28"/>
          <w:lang w:eastAsia="en-US"/>
        </w:rPr>
        <w:t xml:space="preserve"> </w:t>
      </w:r>
      <w:r w:rsidRPr="00B302CD">
        <w:rPr>
          <w:bCs/>
          <w:sz w:val="28"/>
          <w:szCs w:val="28"/>
          <w:lang w:eastAsia="en-US"/>
        </w:rPr>
        <w:t>супервизию специалистов научно-методического центра</w:t>
      </w:r>
      <w:r>
        <w:rPr>
          <w:bCs/>
          <w:sz w:val="28"/>
          <w:szCs w:val="28"/>
          <w:lang w:eastAsia="en-US"/>
        </w:rPr>
        <w:t>;</w:t>
      </w:r>
    </w:p>
    <w:p w14:paraId="4C56F500" w14:textId="3C02066B" w:rsidR="00B302CD" w:rsidRPr="00B302CD" w:rsidRDefault="00B302CD" w:rsidP="00B302CD">
      <w:pPr>
        <w:ind w:firstLine="709"/>
        <w:jc w:val="both"/>
        <w:rPr>
          <w:bCs/>
          <w:sz w:val="28"/>
          <w:szCs w:val="28"/>
          <w:lang w:eastAsia="en-US"/>
        </w:rPr>
      </w:pPr>
      <w:r>
        <w:rPr>
          <w:bCs/>
          <w:sz w:val="28"/>
          <w:szCs w:val="28"/>
          <w:lang w:eastAsia="en-US"/>
        </w:rPr>
        <w:t>-</w:t>
      </w:r>
      <w:r w:rsidRPr="00B302CD">
        <w:rPr>
          <w:bCs/>
          <w:sz w:val="28"/>
          <w:szCs w:val="28"/>
          <w:lang w:eastAsia="en-US"/>
        </w:rPr>
        <w:t xml:space="preserve"> блоком мониторинга, обеспечивающим проверку эффективности реализации</w:t>
      </w:r>
    </w:p>
    <w:p w14:paraId="3C46ED59" w14:textId="0845D2BA" w:rsidR="00B302CD" w:rsidRPr="00B302CD" w:rsidRDefault="00B302CD" w:rsidP="00B302CD">
      <w:pPr>
        <w:ind w:firstLine="709"/>
        <w:jc w:val="both"/>
        <w:rPr>
          <w:bCs/>
          <w:sz w:val="28"/>
          <w:szCs w:val="28"/>
          <w:lang w:eastAsia="en-US"/>
        </w:rPr>
      </w:pPr>
      <w:r w:rsidRPr="00B302CD">
        <w:rPr>
          <w:bCs/>
          <w:sz w:val="28"/>
          <w:szCs w:val="28"/>
          <w:lang w:eastAsia="en-US"/>
        </w:rPr>
        <w:t>технологии педагогического сопровождения приемных родителей в научно</w:t>
      </w:r>
      <w:r>
        <w:rPr>
          <w:bCs/>
          <w:sz w:val="28"/>
          <w:szCs w:val="28"/>
          <w:lang w:eastAsia="en-US"/>
        </w:rPr>
        <w:t>-</w:t>
      </w:r>
      <w:r w:rsidRPr="00B302CD">
        <w:rPr>
          <w:bCs/>
          <w:sz w:val="28"/>
          <w:szCs w:val="28"/>
          <w:lang w:eastAsia="en-US"/>
        </w:rPr>
        <w:t>методическом центре замещающей семьи, представленным системой</w:t>
      </w:r>
      <w:r>
        <w:rPr>
          <w:bCs/>
          <w:sz w:val="28"/>
          <w:szCs w:val="28"/>
          <w:lang w:eastAsia="en-US"/>
        </w:rPr>
        <w:t xml:space="preserve"> </w:t>
      </w:r>
      <w:r w:rsidRPr="00B302CD">
        <w:rPr>
          <w:bCs/>
          <w:sz w:val="28"/>
          <w:szCs w:val="28"/>
          <w:lang w:eastAsia="en-US"/>
        </w:rPr>
        <w:t>педагогической оценки профессиональной компетентности приемных родителей и</w:t>
      </w:r>
      <w:r>
        <w:rPr>
          <w:bCs/>
          <w:sz w:val="28"/>
          <w:szCs w:val="28"/>
          <w:lang w:eastAsia="en-US"/>
        </w:rPr>
        <w:t xml:space="preserve"> </w:t>
      </w:r>
      <w:r w:rsidRPr="00B302CD">
        <w:rPr>
          <w:bCs/>
          <w:sz w:val="28"/>
          <w:szCs w:val="28"/>
          <w:lang w:eastAsia="en-US"/>
        </w:rPr>
        <w:t>диагностики эмоционального благополучия ребенка-сироты в приемной семье.</w:t>
      </w:r>
    </w:p>
    <w:p w14:paraId="1AD73245" w14:textId="34F8E973" w:rsidR="00B302CD" w:rsidRPr="00B302CD" w:rsidRDefault="00B302CD" w:rsidP="00B302CD">
      <w:pPr>
        <w:ind w:firstLine="709"/>
        <w:jc w:val="both"/>
        <w:rPr>
          <w:bCs/>
          <w:sz w:val="28"/>
          <w:szCs w:val="28"/>
          <w:lang w:eastAsia="en-US"/>
        </w:rPr>
      </w:pPr>
      <w:r w:rsidRPr="00B302CD">
        <w:rPr>
          <w:bCs/>
          <w:sz w:val="28"/>
          <w:szCs w:val="28"/>
          <w:lang w:eastAsia="en-US"/>
        </w:rPr>
        <w:t>В ходе исследования подтвердились высказанные нами гипотетические положения о</w:t>
      </w:r>
      <w:r>
        <w:rPr>
          <w:bCs/>
          <w:sz w:val="28"/>
          <w:szCs w:val="28"/>
          <w:lang w:eastAsia="en-US"/>
        </w:rPr>
        <w:t xml:space="preserve"> </w:t>
      </w:r>
      <w:r w:rsidRPr="00B302CD">
        <w:rPr>
          <w:bCs/>
          <w:sz w:val="28"/>
          <w:szCs w:val="28"/>
          <w:lang w:eastAsia="en-US"/>
        </w:rPr>
        <w:t>том, технология педагогического сопровождения приемных родителей обеспечит</w:t>
      </w:r>
      <w:r>
        <w:rPr>
          <w:bCs/>
          <w:sz w:val="28"/>
          <w:szCs w:val="28"/>
          <w:lang w:eastAsia="en-US"/>
        </w:rPr>
        <w:t xml:space="preserve"> </w:t>
      </w:r>
      <w:r w:rsidRPr="00B302CD">
        <w:rPr>
          <w:bCs/>
          <w:sz w:val="28"/>
          <w:szCs w:val="28"/>
          <w:lang w:eastAsia="en-US"/>
        </w:rPr>
        <w:t>формирование профессиональной компетентности приемных родителей и эмоциональное</w:t>
      </w:r>
      <w:r>
        <w:rPr>
          <w:bCs/>
          <w:sz w:val="28"/>
          <w:szCs w:val="28"/>
          <w:lang w:eastAsia="en-US"/>
        </w:rPr>
        <w:t xml:space="preserve"> </w:t>
      </w:r>
      <w:r w:rsidRPr="00B302CD">
        <w:rPr>
          <w:bCs/>
          <w:sz w:val="28"/>
          <w:szCs w:val="28"/>
          <w:lang w:eastAsia="en-US"/>
        </w:rPr>
        <w:t>благополучие детей-сирот при реализации следующих условий: учета региональных</w:t>
      </w:r>
      <w:r>
        <w:rPr>
          <w:bCs/>
          <w:sz w:val="28"/>
          <w:szCs w:val="28"/>
          <w:lang w:eastAsia="en-US"/>
        </w:rPr>
        <w:t xml:space="preserve"> </w:t>
      </w:r>
      <w:r w:rsidRPr="00B302CD">
        <w:rPr>
          <w:bCs/>
          <w:sz w:val="28"/>
          <w:szCs w:val="28"/>
          <w:lang w:eastAsia="en-US"/>
        </w:rPr>
        <w:t>аспектов функционирования института замещающей семьи и качественной</w:t>
      </w:r>
      <w:r>
        <w:rPr>
          <w:bCs/>
          <w:sz w:val="28"/>
          <w:szCs w:val="28"/>
          <w:lang w:eastAsia="en-US"/>
        </w:rPr>
        <w:t xml:space="preserve"> </w:t>
      </w:r>
      <w:r w:rsidRPr="00B302CD">
        <w:rPr>
          <w:bCs/>
          <w:sz w:val="28"/>
          <w:szCs w:val="28"/>
          <w:lang w:eastAsia="en-US"/>
        </w:rPr>
        <w:t>характеристики современного приемного родительства; определения сущности и</w:t>
      </w:r>
      <w:r>
        <w:rPr>
          <w:bCs/>
          <w:sz w:val="28"/>
          <w:szCs w:val="28"/>
          <w:lang w:eastAsia="en-US"/>
        </w:rPr>
        <w:t xml:space="preserve"> </w:t>
      </w:r>
      <w:r w:rsidRPr="00B302CD">
        <w:rPr>
          <w:bCs/>
          <w:sz w:val="28"/>
          <w:szCs w:val="28"/>
          <w:lang w:eastAsia="en-US"/>
        </w:rPr>
        <w:t>содержания педагогического сопровождения приемных родителей, отражающих</w:t>
      </w:r>
      <w:r>
        <w:rPr>
          <w:bCs/>
          <w:sz w:val="28"/>
          <w:szCs w:val="28"/>
          <w:lang w:eastAsia="en-US"/>
        </w:rPr>
        <w:t xml:space="preserve"> </w:t>
      </w:r>
      <w:r w:rsidRPr="00B302CD">
        <w:rPr>
          <w:bCs/>
          <w:sz w:val="28"/>
          <w:szCs w:val="28"/>
          <w:lang w:eastAsia="en-US"/>
        </w:rPr>
        <w:t xml:space="preserve">специфику взаимодействия с ними на различных </w:t>
      </w:r>
      <w:r w:rsidRPr="00B302CD">
        <w:rPr>
          <w:bCs/>
          <w:sz w:val="28"/>
          <w:szCs w:val="28"/>
          <w:lang w:eastAsia="en-US"/>
        </w:rPr>
        <w:lastRenderedPageBreak/>
        <w:t>этапах становления приемной семьи;</w:t>
      </w:r>
      <w:r>
        <w:rPr>
          <w:bCs/>
          <w:sz w:val="28"/>
          <w:szCs w:val="28"/>
          <w:lang w:eastAsia="en-US"/>
        </w:rPr>
        <w:t xml:space="preserve"> </w:t>
      </w:r>
      <w:r w:rsidRPr="00B302CD">
        <w:rPr>
          <w:bCs/>
          <w:sz w:val="28"/>
          <w:szCs w:val="28"/>
          <w:lang w:eastAsia="en-US"/>
        </w:rPr>
        <w:t>выявления показателей эффективности педагогического сопровождения приемных</w:t>
      </w:r>
      <w:r>
        <w:rPr>
          <w:bCs/>
          <w:sz w:val="28"/>
          <w:szCs w:val="28"/>
          <w:lang w:eastAsia="en-US"/>
        </w:rPr>
        <w:t xml:space="preserve"> </w:t>
      </w:r>
      <w:r w:rsidRPr="00B302CD">
        <w:rPr>
          <w:bCs/>
          <w:sz w:val="28"/>
          <w:szCs w:val="28"/>
          <w:lang w:eastAsia="en-US"/>
        </w:rPr>
        <w:t>родителей и особенностей их проявления; функционирования региональной структуры.</w:t>
      </w:r>
    </w:p>
    <w:p w14:paraId="5184CA6E" w14:textId="59491A3F" w:rsidR="00B302CD" w:rsidRDefault="00B302CD" w:rsidP="00B302CD">
      <w:pPr>
        <w:ind w:firstLine="709"/>
        <w:jc w:val="both"/>
        <w:rPr>
          <w:bCs/>
          <w:sz w:val="28"/>
          <w:szCs w:val="28"/>
          <w:lang w:eastAsia="en-US"/>
        </w:rPr>
      </w:pPr>
      <w:r w:rsidRPr="00B302CD">
        <w:rPr>
          <w:bCs/>
          <w:sz w:val="28"/>
          <w:szCs w:val="28"/>
          <w:lang w:eastAsia="en-US"/>
        </w:rPr>
        <w:t>Проведенное исследование показало, что приемная семья выступает в качестве</w:t>
      </w:r>
      <w:r>
        <w:rPr>
          <w:bCs/>
          <w:sz w:val="28"/>
          <w:szCs w:val="28"/>
          <w:lang w:eastAsia="en-US"/>
        </w:rPr>
        <w:t xml:space="preserve"> </w:t>
      </w:r>
      <w:r w:rsidRPr="00B302CD">
        <w:rPr>
          <w:bCs/>
          <w:sz w:val="28"/>
          <w:szCs w:val="28"/>
          <w:lang w:eastAsia="en-US"/>
        </w:rPr>
        <w:t>перспективной институционной формой воспитания детей-сирот и детей, оставшихся без</w:t>
      </w:r>
      <w:r>
        <w:rPr>
          <w:bCs/>
          <w:sz w:val="28"/>
          <w:szCs w:val="28"/>
          <w:lang w:eastAsia="en-US"/>
        </w:rPr>
        <w:t xml:space="preserve"> </w:t>
      </w:r>
      <w:r w:rsidRPr="00B302CD">
        <w:rPr>
          <w:bCs/>
          <w:sz w:val="28"/>
          <w:szCs w:val="28"/>
          <w:lang w:eastAsia="en-US"/>
        </w:rPr>
        <w:t>попечения родителей. поскольку приемное родительство имеет ряд преимуществ перед</w:t>
      </w:r>
      <w:r>
        <w:rPr>
          <w:bCs/>
          <w:sz w:val="28"/>
          <w:szCs w:val="28"/>
          <w:lang w:eastAsia="en-US"/>
        </w:rPr>
        <w:t xml:space="preserve"> </w:t>
      </w:r>
      <w:r w:rsidRPr="00B302CD">
        <w:rPr>
          <w:bCs/>
          <w:sz w:val="28"/>
          <w:szCs w:val="28"/>
          <w:lang w:eastAsia="en-US"/>
        </w:rPr>
        <w:t>другими формами семейного устройства детей-сирот. Успешное функционирование</w:t>
      </w:r>
      <w:r>
        <w:rPr>
          <w:bCs/>
          <w:sz w:val="28"/>
          <w:szCs w:val="28"/>
          <w:lang w:eastAsia="en-US"/>
        </w:rPr>
        <w:t xml:space="preserve"> </w:t>
      </w:r>
      <w:r w:rsidRPr="00B302CD">
        <w:rPr>
          <w:bCs/>
          <w:sz w:val="28"/>
          <w:szCs w:val="28"/>
          <w:lang w:eastAsia="en-US"/>
        </w:rPr>
        <w:t>приемной семьи обусловлено региональными особенностями, которые определяются</w:t>
      </w:r>
      <w:r>
        <w:rPr>
          <w:bCs/>
          <w:sz w:val="28"/>
          <w:szCs w:val="28"/>
          <w:lang w:eastAsia="en-US"/>
        </w:rPr>
        <w:t xml:space="preserve"> </w:t>
      </w:r>
      <w:r w:rsidRPr="00B302CD">
        <w:rPr>
          <w:bCs/>
          <w:sz w:val="28"/>
          <w:szCs w:val="28"/>
          <w:lang w:eastAsia="en-US"/>
        </w:rPr>
        <w:t>нормативно-правовыми документами, законодательными актами, являющимися базой</w:t>
      </w:r>
      <w:r>
        <w:rPr>
          <w:bCs/>
          <w:sz w:val="28"/>
          <w:szCs w:val="28"/>
          <w:lang w:eastAsia="en-US"/>
        </w:rPr>
        <w:t xml:space="preserve"> </w:t>
      </w:r>
      <w:r w:rsidRPr="00B302CD">
        <w:rPr>
          <w:bCs/>
          <w:sz w:val="28"/>
          <w:szCs w:val="28"/>
          <w:lang w:eastAsia="en-US"/>
        </w:rPr>
        <w:t>развития института замещающей.</w:t>
      </w:r>
    </w:p>
    <w:p w14:paraId="74BB428F" w14:textId="77777777" w:rsidR="00B302CD" w:rsidRDefault="00B302CD" w:rsidP="00B302CD">
      <w:pPr>
        <w:autoSpaceDE w:val="0"/>
        <w:autoSpaceDN w:val="0"/>
        <w:adjustRightInd w:val="0"/>
        <w:jc w:val="center"/>
        <w:rPr>
          <w:b/>
          <w:bCs/>
          <w:sz w:val="28"/>
          <w:szCs w:val="28"/>
        </w:rPr>
      </w:pPr>
    </w:p>
    <w:p w14:paraId="2AD81AFB" w14:textId="7EDC9722" w:rsidR="00B302CD" w:rsidRPr="00127142" w:rsidRDefault="00B302CD" w:rsidP="00B302C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sidRPr="00BB1132">
        <w:rPr>
          <w:b/>
          <w:bCs/>
          <w:iCs/>
          <w:sz w:val="28"/>
          <w:szCs w:val="28"/>
          <w:lang w:eastAsia="en-US"/>
        </w:rPr>
        <w:t>2</w:t>
      </w:r>
      <w:r>
        <w:rPr>
          <w:b/>
          <w:bCs/>
          <w:iCs/>
          <w:sz w:val="28"/>
          <w:szCs w:val="28"/>
          <w:lang w:eastAsia="en-US"/>
        </w:rPr>
        <w:t>5</w:t>
      </w:r>
    </w:p>
    <w:p w14:paraId="3F8FDDEF" w14:textId="77777777" w:rsidR="00B302CD" w:rsidRPr="00127142" w:rsidRDefault="00B302CD" w:rsidP="00B302CD">
      <w:pPr>
        <w:jc w:val="both"/>
        <w:rPr>
          <w:sz w:val="28"/>
          <w:szCs w:val="28"/>
          <w:lang w:eastAsia="en-US"/>
        </w:rPr>
      </w:pPr>
    </w:p>
    <w:p w14:paraId="0D41EFFF" w14:textId="77777777" w:rsidR="00B302CD" w:rsidRPr="00127142" w:rsidRDefault="00B302CD" w:rsidP="00B302CD">
      <w:pPr>
        <w:ind w:firstLine="709"/>
        <w:jc w:val="both"/>
        <w:rPr>
          <w:sz w:val="28"/>
          <w:szCs w:val="28"/>
          <w:lang w:eastAsia="en-US"/>
        </w:rPr>
      </w:pPr>
      <w:r w:rsidRPr="00127142">
        <w:rPr>
          <w:sz w:val="28"/>
          <w:szCs w:val="28"/>
          <w:lang w:eastAsia="en-US"/>
        </w:rPr>
        <w:t>Тема: Технология социального патроната семьи и детей.</w:t>
      </w:r>
    </w:p>
    <w:p w14:paraId="35A0B8C4" w14:textId="13029932" w:rsidR="00B302CD" w:rsidRPr="00127142" w:rsidRDefault="00B302CD" w:rsidP="00B302C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12</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71DD1AB5" w14:textId="77777777" w:rsidR="00B302CD" w:rsidRPr="00127142" w:rsidRDefault="00B302CD" w:rsidP="00B302C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A5673FC" w14:textId="37AD59A6" w:rsidR="00B302CD" w:rsidRPr="00127142" w:rsidRDefault="00B302CD" w:rsidP="00B302CD">
      <w:pPr>
        <w:ind w:firstLine="709"/>
        <w:jc w:val="both"/>
        <w:rPr>
          <w:sz w:val="28"/>
          <w:szCs w:val="28"/>
          <w:lang w:eastAsia="en-US"/>
        </w:rPr>
      </w:pPr>
      <w:r w:rsidRPr="00127142">
        <w:rPr>
          <w:sz w:val="28"/>
          <w:szCs w:val="28"/>
          <w:lang w:eastAsia="en-US"/>
        </w:rPr>
        <w:t xml:space="preserve">Форма отчетности: </w:t>
      </w:r>
      <w:r w:rsidR="00D51FFB">
        <w:rPr>
          <w:sz w:val="28"/>
          <w:szCs w:val="28"/>
          <w:lang w:eastAsia="en-US"/>
        </w:rPr>
        <w:t>записи в тетради, алгоритм работы</w:t>
      </w:r>
      <w:r w:rsidRPr="00127142">
        <w:rPr>
          <w:sz w:val="28"/>
          <w:szCs w:val="28"/>
          <w:lang w:eastAsia="en-US"/>
        </w:rPr>
        <w:t>.</w:t>
      </w:r>
    </w:p>
    <w:p w14:paraId="71AC697A" w14:textId="77777777" w:rsidR="00B302CD" w:rsidRPr="00127142" w:rsidRDefault="00B302CD" w:rsidP="00B302C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7E5772D7" w14:textId="24E6BAA1" w:rsidR="00B302CD" w:rsidRDefault="00B302CD" w:rsidP="00B302CD">
      <w:pPr>
        <w:ind w:firstLine="709"/>
        <w:jc w:val="both"/>
        <w:rPr>
          <w:bCs/>
          <w:sz w:val="28"/>
          <w:szCs w:val="28"/>
          <w:lang w:eastAsia="en-US"/>
        </w:rPr>
      </w:pPr>
      <w:r w:rsidRPr="00127142">
        <w:rPr>
          <w:bCs/>
          <w:sz w:val="28"/>
          <w:szCs w:val="28"/>
          <w:lang w:eastAsia="en-US"/>
        </w:rPr>
        <w:t xml:space="preserve">Задание: </w:t>
      </w:r>
      <w:r w:rsidR="00C05BD4">
        <w:rPr>
          <w:bCs/>
          <w:sz w:val="28"/>
          <w:szCs w:val="28"/>
          <w:lang w:eastAsia="en-US"/>
        </w:rPr>
        <w:t>с</w:t>
      </w:r>
      <w:r w:rsidRPr="00B302CD">
        <w:rPr>
          <w:bCs/>
          <w:sz w:val="28"/>
          <w:szCs w:val="28"/>
          <w:lang w:eastAsia="en-US"/>
        </w:rPr>
        <w:t>оставление алгоритм</w:t>
      </w:r>
      <w:r w:rsidR="00C05BD4">
        <w:rPr>
          <w:bCs/>
          <w:sz w:val="28"/>
          <w:szCs w:val="28"/>
          <w:lang w:eastAsia="en-US"/>
        </w:rPr>
        <w:t>а</w:t>
      </w:r>
      <w:r w:rsidRPr="00B302CD">
        <w:rPr>
          <w:bCs/>
          <w:sz w:val="28"/>
          <w:szCs w:val="28"/>
          <w:lang w:eastAsia="en-US"/>
        </w:rPr>
        <w:t xml:space="preserve"> деятельности специалиста по оказанию патронатных услуг семьям и детям</w:t>
      </w:r>
      <w:r w:rsidR="00D97C2C">
        <w:rPr>
          <w:bCs/>
          <w:sz w:val="28"/>
          <w:szCs w:val="28"/>
          <w:lang w:eastAsia="en-US"/>
        </w:rPr>
        <w:t xml:space="preserve"> – изучить дополнительный материал, посмотреть фильм про семью и на основании фильма составить </w:t>
      </w:r>
      <w:r w:rsidR="00D97C2C" w:rsidRPr="00B302CD">
        <w:rPr>
          <w:bCs/>
          <w:sz w:val="28"/>
          <w:szCs w:val="28"/>
          <w:lang w:eastAsia="en-US"/>
        </w:rPr>
        <w:t>алгоритм деятельности специалиста по оказанию патронатных услуг семьям и детям</w:t>
      </w:r>
      <w:r w:rsidR="00D97C2C">
        <w:rPr>
          <w:bCs/>
          <w:sz w:val="28"/>
          <w:szCs w:val="28"/>
          <w:lang w:eastAsia="en-US"/>
        </w:rPr>
        <w:t xml:space="preserve"> по образцу из дополнительного материала.</w:t>
      </w:r>
    </w:p>
    <w:p w14:paraId="0575855F" w14:textId="77777777" w:rsidR="00D97C2C" w:rsidRDefault="00D97C2C" w:rsidP="00B302CD">
      <w:pPr>
        <w:ind w:firstLine="709"/>
        <w:jc w:val="both"/>
        <w:rPr>
          <w:bCs/>
          <w:sz w:val="28"/>
          <w:szCs w:val="28"/>
          <w:lang w:eastAsia="en-US"/>
        </w:rPr>
      </w:pPr>
    </w:p>
    <w:p w14:paraId="3BA9B30C" w14:textId="045F3EF5" w:rsidR="00D97C2C" w:rsidRDefault="00D97C2C" w:rsidP="00661033">
      <w:pPr>
        <w:jc w:val="center"/>
        <w:rPr>
          <w:bCs/>
          <w:sz w:val="28"/>
          <w:szCs w:val="28"/>
          <w:lang w:eastAsia="en-US"/>
        </w:rPr>
      </w:pPr>
      <w:r>
        <w:rPr>
          <w:bCs/>
          <w:sz w:val="28"/>
          <w:szCs w:val="28"/>
          <w:lang w:eastAsia="en-US"/>
        </w:rPr>
        <w:t>Дополнительный материал</w:t>
      </w:r>
    </w:p>
    <w:p w14:paraId="0108B1A5" w14:textId="77777777" w:rsidR="001D7B1D" w:rsidRDefault="001D7B1D" w:rsidP="001D7B1D">
      <w:pPr>
        <w:jc w:val="center"/>
        <w:rPr>
          <w:bCs/>
          <w:sz w:val="28"/>
          <w:szCs w:val="28"/>
          <w:lang w:eastAsia="en-US"/>
        </w:rPr>
      </w:pPr>
    </w:p>
    <w:p w14:paraId="204CA1B4" w14:textId="77777777" w:rsidR="00661033" w:rsidRDefault="00D97C2C" w:rsidP="001D7B1D">
      <w:pPr>
        <w:jc w:val="center"/>
        <w:rPr>
          <w:bCs/>
          <w:sz w:val="28"/>
          <w:szCs w:val="28"/>
          <w:lang w:eastAsia="en-US"/>
        </w:rPr>
      </w:pPr>
      <w:r w:rsidRPr="00D97C2C">
        <w:rPr>
          <w:bCs/>
          <w:sz w:val="28"/>
          <w:szCs w:val="28"/>
          <w:lang w:eastAsia="en-US"/>
        </w:rPr>
        <w:t>Алгоритм действий специалиста по социальной работе</w:t>
      </w:r>
      <w:r w:rsidR="001D7B1D">
        <w:rPr>
          <w:bCs/>
          <w:sz w:val="28"/>
          <w:szCs w:val="28"/>
          <w:lang w:eastAsia="en-US"/>
        </w:rPr>
        <w:t xml:space="preserve"> </w:t>
      </w:r>
    </w:p>
    <w:p w14:paraId="17068AB7" w14:textId="56A202A7" w:rsidR="00D97C2C" w:rsidRPr="00D97C2C" w:rsidRDefault="00D97C2C" w:rsidP="001D7B1D">
      <w:pPr>
        <w:jc w:val="center"/>
        <w:rPr>
          <w:bCs/>
          <w:sz w:val="28"/>
          <w:szCs w:val="28"/>
          <w:lang w:eastAsia="en-US"/>
        </w:rPr>
      </w:pPr>
      <w:r w:rsidRPr="00D97C2C">
        <w:rPr>
          <w:bCs/>
          <w:sz w:val="28"/>
          <w:szCs w:val="28"/>
          <w:lang w:eastAsia="en-US"/>
        </w:rPr>
        <w:t>в рамках социального сопровождения</w:t>
      </w:r>
    </w:p>
    <w:p w14:paraId="4D7222EB" w14:textId="77777777" w:rsidR="001D7B1D" w:rsidRDefault="001D7B1D" w:rsidP="00D97C2C">
      <w:pPr>
        <w:ind w:firstLine="709"/>
        <w:jc w:val="both"/>
        <w:rPr>
          <w:bCs/>
          <w:sz w:val="28"/>
          <w:szCs w:val="28"/>
          <w:lang w:eastAsia="en-US"/>
        </w:rPr>
      </w:pPr>
    </w:p>
    <w:p w14:paraId="7CECD26D" w14:textId="301D7C54" w:rsidR="00D97C2C" w:rsidRPr="00D97C2C" w:rsidRDefault="00D97C2C" w:rsidP="001D7B1D">
      <w:pPr>
        <w:ind w:firstLine="709"/>
        <w:jc w:val="both"/>
        <w:rPr>
          <w:bCs/>
          <w:sz w:val="28"/>
          <w:szCs w:val="28"/>
          <w:lang w:eastAsia="en-US"/>
        </w:rPr>
      </w:pPr>
      <w:r w:rsidRPr="00D97C2C">
        <w:rPr>
          <w:bCs/>
          <w:sz w:val="28"/>
          <w:szCs w:val="28"/>
          <w:lang w:eastAsia="en-US"/>
        </w:rPr>
        <w:t>Социальное сопровождение – деятельность по оказанию содействия</w:t>
      </w:r>
      <w:r w:rsidR="001D7B1D">
        <w:rPr>
          <w:bCs/>
          <w:sz w:val="28"/>
          <w:szCs w:val="28"/>
          <w:lang w:eastAsia="en-US"/>
        </w:rPr>
        <w:t xml:space="preserve"> </w:t>
      </w:r>
      <w:r w:rsidRPr="00D97C2C">
        <w:rPr>
          <w:bCs/>
          <w:sz w:val="28"/>
          <w:szCs w:val="28"/>
          <w:lang w:eastAsia="en-US"/>
        </w:rPr>
        <w:t>гражданам, в том числе родителям, опекунам, попечителям, иным законным</w:t>
      </w:r>
      <w:r w:rsidR="001D7B1D">
        <w:rPr>
          <w:bCs/>
          <w:sz w:val="28"/>
          <w:szCs w:val="28"/>
          <w:lang w:eastAsia="en-US"/>
        </w:rPr>
        <w:t xml:space="preserve"> </w:t>
      </w:r>
      <w:r w:rsidRPr="00D97C2C">
        <w:rPr>
          <w:bCs/>
          <w:sz w:val="28"/>
          <w:szCs w:val="28"/>
          <w:lang w:eastAsia="en-US"/>
        </w:rPr>
        <w:t>представителям несовершеннолетних детей, нуждающимся в медицинской,</w:t>
      </w:r>
      <w:r w:rsidR="001D7B1D">
        <w:rPr>
          <w:bCs/>
          <w:sz w:val="28"/>
          <w:szCs w:val="28"/>
          <w:lang w:eastAsia="en-US"/>
        </w:rPr>
        <w:t xml:space="preserve"> </w:t>
      </w:r>
      <w:r w:rsidRPr="00D97C2C">
        <w:rPr>
          <w:bCs/>
          <w:sz w:val="28"/>
          <w:szCs w:val="28"/>
          <w:lang w:eastAsia="en-US"/>
        </w:rPr>
        <w:t>психологической, педагогической, юридической, социальной помощи, не</w:t>
      </w:r>
      <w:r w:rsidR="001D7B1D">
        <w:rPr>
          <w:bCs/>
          <w:sz w:val="28"/>
          <w:szCs w:val="28"/>
          <w:lang w:eastAsia="en-US"/>
        </w:rPr>
        <w:t xml:space="preserve"> </w:t>
      </w:r>
      <w:r w:rsidRPr="00D97C2C">
        <w:rPr>
          <w:bCs/>
          <w:sz w:val="28"/>
          <w:szCs w:val="28"/>
          <w:lang w:eastAsia="en-US"/>
        </w:rPr>
        <w:t>относящейся к социальным услугам, путем привлечения организаций,</w:t>
      </w:r>
      <w:r w:rsidR="001D7B1D">
        <w:rPr>
          <w:bCs/>
          <w:sz w:val="28"/>
          <w:szCs w:val="28"/>
          <w:lang w:eastAsia="en-US"/>
        </w:rPr>
        <w:t xml:space="preserve"> </w:t>
      </w:r>
      <w:r w:rsidRPr="00D97C2C">
        <w:rPr>
          <w:bCs/>
          <w:sz w:val="28"/>
          <w:szCs w:val="28"/>
          <w:lang w:eastAsia="en-US"/>
        </w:rPr>
        <w:t>предоставляющих такую помощь, на основе межведомственного</w:t>
      </w:r>
      <w:r w:rsidR="001D7B1D">
        <w:rPr>
          <w:bCs/>
          <w:sz w:val="28"/>
          <w:szCs w:val="28"/>
          <w:lang w:eastAsia="en-US"/>
        </w:rPr>
        <w:t xml:space="preserve"> </w:t>
      </w:r>
      <w:r w:rsidRPr="00D97C2C">
        <w:rPr>
          <w:bCs/>
          <w:sz w:val="28"/>
          <w:szCs w:val="28"/>
          <w:lang w:eastAsia="en-US"/>
        </w:rPr>
        <w:t>взаимодействия.</w:t>
      </w:r>
    </w:p>
    <w:p w14:paraId="6BF1F11B" w14:textId="76F71942" w:rsidR="00D97C2C" w:rsidRPr="00D97C2C" w:rsidRDefault="00D97C2C" w:rsidP="001D7B1D">
      <w:pPr>
        <w:ind w:firstLine="709"/>
        <w:jc w:val="both"/>
        <w:rPr>
          <w:bCs/>
          <w:sz w:val="28"/>
          <w:szCs w:val="28"/>
          <w:lang w:eastAsia="en-US"/>
        </w:rPr>
      </w:pPr>
      <w:r w:rsidRPr="00D97C2C">
        <w:rPr>
          <w:bCs/>
          <w:sz w:val="28"/>
          <w:szCs w:val="28"/>
          <w:lang w:eastAsia="en-US"/>
        </w:rPr>
        <w:t>Основной целью социального сопровождения семей с детьми в</w:t>
      </w:r>
      <w:r w:rsidR="001D7B1D">
        <w:rPr>
          <w:bCs/>
          <w:sz w:val="28"/>
          <w:szCs w:val="28"/>
          <w:lang w:eastAsia="en-US"/>
        </w:rPr>
        <w:t xml:space="preserve"> </w:t>
      </w:r>
      <w:r w:rsidRPr="00D97C2C">
        <w:rPr>
          <w:bCs/>
          <w:sz w:val="28"/>
          <w:szCs w:val="28"/>
          <w:lang w:eastAsia="en-US"/>
        </w:rPr>
        <w:t>организациях социального обслуживания является помощь в решении</w:t>
      </w:r>
      <w:r w:rsidR="001D7B1D">
        <w:rPr>
          <w:bCs/>
          <w:sz w:val="28"/>
          <w:szCs w:val="28"/>
          <w:lang w:eastAsia="en-US"/>
        </w:rPr>
        <w:t xml:space="preserve"> </w:t>
      </w:r>
      <w:r w:rsidRPr="00D97C2C">
        <w:rPr>
          <w:bCs/>
          <w:sz w:val="28"/>
          <w:szCs w:val="28"/>
          <w:lang w:eastAsia="en-US"/>
        </w:rPr>
        <w:t>медицинских, психологических, педагогических, юридических и социальных</w:t>
      </w:r>
      <w:r w:rsidR="001D7B1D">
        <w:rPr>
          <w:bCs/>
          <w:sz w:val="28"/>
          <w:szCs w:val="28"/>
          <w:lang w:eastAsia="en-US"/>
        </w:rPr>
        <w:t xml:space="preserve"> </w:t>
      </w:r>
      <w:r w:rsidRPr="00D97C2C">
        <w:rPr>
          <w:bCs/>
          <w:sz w:val="28"/>
          <w:szCs w:val="28"/>
          <w:lang w:eastAsia="en-US"/>
        </w:rPr>
        <w:t>проблем, повышение качества их жизни, уровня социального обслуживания,</w:t>
      </w:r>
      <w:r w:rsidR="001D7B1D">
        <w:rPr>
          <w:bCs/>
          <w:sz w:val="28"/>
          <w:szCs w:val="28"/>
          <w:lang w:eastAsia="en-US"/>
        </w:rPr>
        <w:t xml:space="preserve"> </w:t>
      </w:r>
      <w:r w:rsidRPr="00D97C2C">
        <w:rPr>
          <w:bCs/>
          <w:sz w:val="28"/>
          <w:szCs w:val="28"/>
          <w:lang w:eastAsia="en-US"/>
        </w:rPr>
        <w:t>в интересах предупреждения и преодоления семейного неблагополучия,</w:t>
      </w:r>
      <w:r w:rsidR="001D7B1D">
        <w:rPr>
          <w:bCs/>
          <w:sz w:val="28"/>
          <w:szCs w:val="28"/>
          <w:lang w:eastAsia="en-US"/>
        </w:rPr>
        <w:t xml:space="preserve"> </w:t>
      </w:r>
      <w:r w:rsidRPr="00D97C2C">
        <w:rPr>
          <w:bCs/>
          <w:sz w:val="28"/>
          <w:szCs w:val="28"/>
          <w:lang w:eastAsia="en-US"/>
        </w:rPr>
        <w:t>сохранения семьи для ребенка.</w:t>
      </w:r>
    </w:p>
    <w:p w14:paraId="26F8391E" w14:textId="5504A7D6" w:rsidR="00D97C2C" w:rsidRPr="00D97C2C" w:rsidRDefault="00D97C2C" w:rsidP="001D7B1D">
      <w:pPr>
        <w:ind w:firstLine="709"/>
        <w:jc w:val="both"/>
        <w:rPr>
          <w:bCs/>
          <w:sz w:val="28"/>
          <w:szCs w:val="28"/>
          <w:lang w:eastAsia="en-US"/>
        </w:rPr>
      </w:pPr>
      <w:r w:rsidRPr="00D97C2C">
        <w:rPr>
          <w:bCs/>
          <w:sz w:val="28"/>
          <w:szCs w:val="28"/>
          <w:lang w:eastAsia="en-US"/>
        </w:rPr>
        <w:lastRenderedPageBreak/>
        <w:t>При планировании работы с семьей в рамках социального</w:t>
      </w:r>
      <w:r w:rsidR="001D7B1D">
        <w:rPr>
          <w:bCs/>
          <w:sz w:val="28"/>
          <w:szCs w:val="28"/>
          <w:lang w:eastAsia="en-US"/>
        </w:rPr>
        <w:t xml:space="preserve"> </w:t>
      </w:r>
      <w:r w:rsidRPr="00D97C2C">
        <w:rPr>
          <w:bCs/>
          <w:sz w:val="28"/>
          <w:szCs w:val="28"/>
          <w:lang w:eastAsia="en-US"/>
        </w:rPr>
        <w:t>сопровождения рекомендуется придерживаться следующего алгоритма.</w:t>
      </w:r>
    </w:p>
    <w:p w14:paraId="625821AC" w14:textId="76E5CFB5" w:rsidR="00D97C2C" w:rsidRPr="00D97C2C" w:rsidRDefault="00D97C2C" w:rsidP="001D7B1D">
      <w:pPr>
        <w:ind w:firstLine="709"/>
        <w:jc w:val="both"/>
        <w:rPr>
          <w:bCs/>
          <w:sz w:val="28"/>
          <w:szCs w:val="28"/>
          <w:lang w:eastAsia="en-US"/>
        </w:rPr>
      </w:pPr>
      <w:r w:rsidRPr="00D97C2C">
        <w:rPr>
          <w:bCs/>
          <w:sz w:val="28"/>
          <w:szCs w:val="28"/>
          <w:lang w:eastAsia="en-US"/>
        </w:rPr>
        <w:t>Шаг 1. Получение информации о семье и (или) несовершеннолетнем</w:t>
      </w:r>
      <w:r w:rsidR="001D7B1D">
        <w:rPr>
          <w:bCs/>
          <w:sz w:val="28"/>
          <w:szCs w:val="28"/>
          <w:lang w:eastAsia="en-US"/>
        </w:rPr>
        <w:t xml:space="preserve"> </w:t>
      </w:r>
      <w:r w:rsidRPr="00D97C2C">
        <w:rPr>
          <w:bCs/>
          <w:sz w:val="28"/>
          <w:szCs w:val="28"/>
          <w:lang w:eastAsia="en-US"/>
        </w:rPr>
        <w:t>(по телефону, лично, по сообщению субъекта системы профилактики)</w:t>
      </w:r>
      <w:r w:rsidR="001D7B1D">
        <w:rPr>
          <w:bCs/>
          <w:sz w:val="28"/>
          <w:szCs w:val="28"/>
          <w:lang w:eastAsia="en-US"/>
        </w:rPr>
        <w:t>.</w:t>
      </w:r>
    </w:p>
    <w:p w14:paraId="6A10A3FD" w14:textId="77777777" w:rsidR="00D97C2C" w:rsidRPr="00D97C2C" w:rsidRDefault="00D97C2C" w:rsidP="00D97C2C">
      <w:pPr>
        <w:ind w:firstLine="709"/>
        <w:jc w:val="both"/>
        <w:rPr>
          <w:bCs/>
          <w:sz w:val="28"/>
          <w:szCs w:val="28"/>
          <w:lang w:eastAsia="en-US"/>
        </w:rPr>
      </w:pPr>
      <w:r w:rsidRPr="00D97C2C">
        <w:rPr>
          <w:bCs/>
          <w:sz w:val="28"/>
          <w:szCs w:val="28"/>
          <w:lang w:eastAsia="en-US"/>
        </w:rPr>
        <w:t>Основная проблематика семей:</w:t>
      </w:r>
    </w:p>
    <w:p w14:paraId="376E2A50" w14:textId="3FB9DEB0" w:rsidR="00D97C2C" w:rsidRPr="00D97C2C" w:rsidRDefault="00D97C2C" w:rsidP="001D7B1D">
      <w:pPr>
        <w:ind w:firstLine="709"/>
        <w:jc w:val="both"/>
        <w:rPr>
          <w:bCs/>
          <w:sz w:val="28"/>
          <w:szCs w:val="28"/>
          <w:lang w:eastAsia="en-US"/>
        </w:rPr>
      </w:pPr>
      <w:r w:rsidRPr="00D97C2C">
        <w:rPr>
          <w:bCs/>
          <w:sz w:val="28"/>
          <w:szCs w:val="28"/>
          <w:lang w:eastAsia="en-US"/>
        </w:rPr>
        <w:t>- неисполнение родителями своих обязанностей по жизнеобеспечению</w:t>
      </w:r>
      <w:r w:rsidR="001D7B1D">
        <w:rPr>
          <w:bCs/>
          <w:sz w:val="28"/>
          <w:szCs w:val="28"/>
          <w:lang w:eastAsia="en-US"/>
        </w:rPr>
        <w:t xml:space="preserve"> </w:t>
      </w:r>
      <w:r w:rsidRPr="00D97C2C">
        <w:rPr>
          <w:bCs/>
          <w:sz w:val="28"/>
          <w:szCs w:val="28"/>
          <w:lang w:eastAsia="en-US"/>
        </w:rPr>
        <w:t>детей;</w:t>
      </w:r>
    </w:p>
    <w:p w14:paraId="185A0845" w14:textId="77777777" w:rsidR="00D97C2C" w:rsidRPr="00D97C2C" w:rsidRDefault="00D97C2C" w:rsidP="00D97C2C">
      <w:pPr>
        <w:ind w:firstLine="709"/>
        <w:jc w:val="both"/>
        <w:rPr>
          <w:bCs/>
          <w:sz w:val="28"/>
          <w:szCs w:val="28"/>
          <w:lang w:eastAsia="en-US"/>
        </w:rPr>
      </w:pPr>
      <w:r w:rsidRPr="00D97C2C">
        <w:rPr>
          <w:bCs/>
          <w:sz w:val="28"/>
          <w:szCs w:val="28"/>
          <w:lang w:eastAsia="en-US"/>
        </w:rPr>
        <w:t>- отсутствие условий для воспитания детей;</w:t>
      </w:r>
    </w:p>
    <w:p w14:paraId="50FC044D" w14:textId="77777777" w:rsidR="00D97C2C" w:rsidRPr="00D97C2C" w:rsidRDefault="00D97C2C" w:rsidP="00D97C2C">
      <w:pPr>
        <w:ind w:firstLine="709"/>
        <w:jc w:val="both"/>
        <w:rPr>
          <w:bCs/>
          <w:sz w:val="28"/>
          <w:szCs w:val="28"/>
          <w:lang w:eastAsia="en-US"/>
        </w:rPr>
      </w:pPr>
      <w:r w:rsidRPr="00D97C2C">
        <w:rPr>
          <w:bCs/>
          <w:sz w:val="28"/>
          <w:szCs w:val="28"/>
          <w:lang w:eastAsia="en-US"/>
        </w:rPr>
        <w:t>- вовлечение детей в противоправные действия;</w:t>
      </w:r>
    </w:p>
    <w:p w14:paraId="6F3DD184" w14:textId="58A0D3DD" w:rsidR="00D97C2C" w:rsidRPr="00D97C2C" w:rsidRDefault="00D97C2C" w:rsidP="00D97C2C">
      <w:pPr>
        <w:ind w:firstLine="709"/>
        <w:jc w:val="both"/>
        <w:rPr>
          <w:bCs/>
          <w:sz w:val="28"/>
          <w:szCs w:val="28"/>
          <w:lang w:eastAsia="en-US"/>
        </w:rPr>
      </w:pPr>
      <w:r w:rsidRPr="00D97C2C">
        <w:rPr>
          <w:bCs/>
          <w:sz w:val="28"/>
          <w:szCs w:val="28"/>
          <w:lang w:eastAsia="en-US"/>
        </w:rPr>
        <w:t>-</w:t>
      </w:r>
      <w:r w:rsidR="001D7B1D">
        <w:rPr>
          <w:bCs/>
          <w:sz w:val="28"/>
          <w:szCs w:val="28"/>
          <w:lang w:eastAsia="en-US"/>
        </w:rPr>
        <w:t xml:space="preserve"> </w:t>
      </w:r>
      <w:r w:rsidRPr="00D97C2C">
        <w:rPr>
          <w:bCs/>
          <w:sz w:val="28"/>
          <w:szCs w:val="28"/>
          <w:lang w:eastAsia="en-US"/>
        </w:rPr>
        <w:t>жестокое обращение с детьми со стороны родителей;</w:t>
      </w:r>
    </w:p>
    <w:p w14:paraId="319BA319" w14:textId="77777777" w:rsidR="00D97C2C" w:rsidRPr="00D97C2C" w:rsidRDefault="00D97C2C" w:rsidP="00D97C2C">
      <w:pPr>
        <w:ind w:firstLine="709"/>
        <w:jc w:val="both"/>
        <w:rPr>
          <w:bCs/>
          <w:sz w:val="28"/>
          <w:szCs w:val="28"/>
          <w:lang w:eastAsia="en-US"/>
        </w:rPr>
      </w:pPr>
      <w:r w:rsidRPr="00D97C2C">
        <w:rPr>
          <w:bCs/>
          <w:sz w:val="28"/>
          <w:szCs w:val="28"/>
          <w:lang w:eastAsia="en-US"/>
        </w:rPr>
        <w:t>- отсутствие контроля за воспитанием и обучением детей;</w:t>
      </w:r>
    </w:p>
    <w:p w14:paraId="3ACCD085" w14:textId="77777777" w:rsidR="00D97C2C" w:rsidRPr="00D97C2C" w:rsidRDefault="00D97C2C" w:rsidP="00D97C2C">
      <w:pPr>
        <w:ind w:firstLine="709"/>
        <w:jc w:val="both"/>
        <w:rPr>
          <w:bCs/>
          <w:sz w:val="28"/>
          <w:szCs w:val="28"/>
          <w:lang w:eastAsia="en-US"/>
        </w:rPr>
      </w:pPr>
      <w:r w:rsidRPr="00D97C2C">
        <w:rPr>
          <w:bCs/>
          <w:sz w:val="28"/>
          <w:szCs w:val="28"/>
          <w:lang w:eastAsia="en-US"/>
        </w:rPr>
        <w:t>- девиантное поведение, правонарушения подростка;</w:t>
      </w:r>
    </w:p>
    <w:p w14:paraId="656C584B" w14:textId="0C176682" w:rsidR="00D97C2C" w:rsidRPr="00D97C2C" w:rsidRDefault="00D97C2C" w:rsidP="001D7B1D">
      <w:pPr>
        <w:ind w:firstLine="709"/>
        <w:jc w:val="both"/>
        <w:rPr>
          <w:bCs/>
          <w:sz w:val="28"/>
          <w:szCs w:val="28"/>
          <w:lang w:eastAsia="en-US"/>
        </w:rPr>
      </w:pPr>
      <w:r w:rsidRPr="00D97C2C">
        <w:rPr>
          <w:bCs/>
          <w:sz w:val="28"/>
          <w:szCs w:val="28"/>
          <w:lang w:eastAsia="en-US"/>
        </w:rPr>
        <w:t>- семья, в которой дети совершили преступление или правонарушение и</w:t>
      </w:r>
      <w:r w:rsidR="001D7B1D">
        <w:rPr>
          <w:bCs/>
          <w:sz w:val="28"/>
          <w:szCs w:val="28"/>
          <w:lang w:eastAsia="en-US"/>
        </w:rPr>
        <w:t xml:space="preserve"> </w:t>
      </w:r>
      <w:r w:rsidRPr="00D97C2C">
        <w:rPr>
          <w:bCs/>
          <w:sz w:val="28"/>
          <w:szCs w:val="28"/>
          <w:lang w:eastAsia="en-US"/>
        </w:rPr>
        <w:t>т.д.</w:t>
      </w:r>
    </w:p>
    <w:p w14:paraId="41051787" w14:textId="695E4551" w:rsidR="00D97C2C" w:rsidRPr="00D97C2C" w:rsidRDefault="00D97C2C" w:rsidP="001D7B1D">
      <w:pPr>
        <w:ind w:firstLine="709"/>
        <w:jc w:val="both"/>
        <w:rPr>
          <w:bCs/>
          <w:sz w:val="28"/>
          <w:szCs w:val="28"/>
          <w:lang w:eastAsia="en-US"/>
        </w:rPr>
      </w:pPr>
      <w:r w:rsidRPr="00D97C2C">
        <w:rPr>
          <w:bCs/>
          <w:sz w:val="28"/>
          <w:szCs w:val="28"/>
          <w:lang w:eastAsia="en-US"/>
        </w:rPr>
        <w:t>Шаг 2. Проверка достоверности факта неблагополучия семьи,</w:t>
      </w:r>
      <w:r w:rsidR="001D7B1D">
        <w:rPr>
          <w:bCs/>
          <w:sz w:val="28"/>
          <w:szCs w:val="28"/>
          <w:lang w:eastAsia="en-US"/>
        </w:rPr>
        <w:t xml:space="preserve"> </w:t>
      </w:r>
      <w:r w:rsidRPr="00D97C2C">
        <w:rPr>
          <w:bCs/>
          <w:sz w:val="28"/>
          <w:szCs w:val="28"/>
          <w:lang w:eastAsia="en-US"/>
        </w:rPr>
        <w:t>социально опасного положения; диагностика семьи и анализ проблем</w:t>
      </w:r>
      <w:r w:rsidR="001D7B1D">
        <w:rPr>
          <w:bCs/>
          <w:sz w:val="28"/>
          <w:szCs w:val="28"/>
          <w:lang w:eastAsia="en-US"/>
        </w:rPr>
        <w:t xml:space="preserve"> </w:t>
      </w:r>
      <w:r w:rsidRPr="00D97C2C">
        <w:rPr>
          <w:bCs/>
          <w:sz w:val="28"/>
          <w:szCs w:val="28"/>
          <w:lang w:eastAsia="en-US"/>
        </w:rPr>
        <w:t>семьи; определение типа и категории семьи; выделение признаков</w:t>
      </w:r>
      <w:r w:rsidR="001D7B1D">
        <w:rPr>
          <w:bCs/>
          <w:sz w:val="28"/>
          <w:szCs w:val="28"/>
          <w:lang w:eastAsia="en-US"/>
        </w:rPr>
        <w:t xml:space="preserve"> </w:t>
      </w:r>
      <w:r w:rsidRPr="00D97C2C">
        <w:rPr>
          <w:bCs/>
          <w:sz w:val="28"/>
          <w:szCs w:val="28"/>
          <w:lang w:eastAsia="en-US"/>
        </w:rPr>
        <w:t>неблагополучия</w:t>
      </w:r>
      <w:r w:rsidR="001D7B1D">
        <w:rPr>
          <w:bCs/>
          <w:sz w:val="28"/>
          <w:szCs w:val="28"/>
          <w:lang w:eastAsia="en-US"/>
        </w:rPr>
        <w:t>.</w:t>
      </w:r>
    </w:p>
    <w:p w14:paraId="7B647726" w14:textId="77777777" w:rsidR="00D97C2C" w:rsidRPr="00D97C2C" w:rsidRDefault="00D97C2C" w:rsidP="00D97C2C">
      <w:pPr>
        <w:ind w:firstLine="709"/>
        <w:jc w:val="both"/>
        <w:rPr>
          <w:bCs/>
          <w:sz w:val="28"/>
          <w:szCs w:val="28"/>
          <w:lang w:eastAsia="en-US"/>
        </w:rPr>
      </w:pPr>
      <w:r w:rsidRPr="00D97C2C">
        <w:rPr>
          <w:bCs/>
          <w:sz w:val="28"/>
          <w:szCs w:val="28"/>
          <w:lang w:eastAsia="en-US"/>
        </w:rPr>
        <w:t>Формы проверки достоверности фактов:</w:t>
      </w:r>
    </w:p>
    <w:p w14:paraId="0A965ECB" w14:textId="1F931A60" w:rsidR="00D97C2C" w:rsidRPr="00D97C2C" w:rsidRDefault="00D97C2C" w:rsidP="001D7B1D">
      <w:pPr>
        <w:ind w:firstLine="709"/>
        <w:jc w:val="both"/>
        <w:rPr>
          <w:bCs/>
          <w:sz w:val="28"/>
          <w:szCs w:val="28"/>
          <w:lang w:eastAsia="en-US"/>
        </w:rPr>
      </w:pPr>
      <w:r w:rsidRPr="00D97C2C">
        <w:rPr>
          <w:bCs/>
          <w:sz w:val="28"/>
          <w:szCs w:val="28"/>
          <w:lang w:eastAsia="en-US"/>
        </w:rPr>
        <w:t>- направление письменного запроса в учреждения системы</w:t>
      </w:r>
      <w:r w:rsidR="001D7B1D">
        <w:rPr>
          <w:bCs/>
          <w:sz w:val="28"/>
          <w:szCs w:val="28"/>
          <w:lang w:eastAsia="en-US"/>
        </w:rPr>
        <w:t xml:space="preserve"> </w:t>
      </w:r>
      <w:r w:rsidRPr="00D97C2C">
        <w:rPr>
          <w:bCs/>
          <w:sz w:val="28"/>
          <w:szCs w:val="28"/>
          <w:lang w:eastAsia="en-US"/>
        </w:rPr>
        <w:t>профилактики;</w:t>
      </w:r>
    </w:p>
    <w:p w14:paraId="54CF98E3" w14:textId="44E3AAFD" w:rsidR="00D97C2C" w:rsidRPr="00D97C2C" w:rsidRDefault="00D97C2C" w:rsidP="001D7B1D">
      <w:pPr>
        <w:ind w:firstLine="709"/>
        <w:jc w:val="both"/>
        <w:rPr>
          <w:bCs/>
          <w:sz w:val="28"/>
          <w:szCs w:val="28"/>
          <w:lang w:eastAsia="en-US"/>
        </w:rPr>
      </w:pPr>
      <w:r w:rsidRPr="00D97C2C">
        <w:rPr>
          <w:bCs/>
          <w:sz w:val="28"/>
          <w:szCs w:val="28"/>
          <w:lang w:eastAsia="en-US"/>
        </w:rPr>
        <w:t>- получение информации от ближайшего окружения семьи</w:t>
      </w:r>
      <w:r w:rsidR="001D7B1D">
        <w:rPr>
          <w:bCs/>
          <w:sz w:val="28"/>
          <w:szCs w:val="28"/>
          <w:lang w:eastAsia="en-US"/>
        </w:rPr>
        <w:t xml:space="preserve"> </w:t>
      </w:r>
      <w:r w:rsidRPr="00D97C2C">
        <w:rPr>
          <w:bCs/>
          <w:sz w:val="28"/>
          <w:szCs w:val="28"/>
          <w:lang w:eastAsia="en-US"/>
        </w:rPr>
        <w:t>несовершеннолетнего;</w:t>
      </w:r>
    </w:p>
    <w:p w14:paraId="35713BAB" w14:textId="0422C735" w:rsidR="00D97C2C" w:rsidRPr="00D97C2C" w:rsidRDefault="00D97C2C" w:rsidP="001D7B1D">
      <w:pPr>
        <w:ind w:firstLine="709"/>
        <w:jc w:val="both"/>
        <w:rPr>
          <w:bCs/>
          <w:sz w:val="28"/>
          <w:szCs w:val="28"/>
          <w:lang w:eastAsia="en-US"/>
        </w:rPr>
      </w:pPr>
      <w:r w:rsidRPr="00D97C2C">
        <w:rPr>
          <w:bCs/>
          <w:sz w:val="28"/>
          <w:szCs w:val="28"/>
          <w:lang w:eastAsia="en-US"/>
        </w:rPr>
        <w:t>- сбор и анализ информации о семье и (или) несовершеннолетнем;</w:t>
      </w:r>
    </w:p>
    <w:p w14:paraId="4075A41A" w14:textId="64AA4817" w:rsidR="00D97C2C" w:rsidRPr="00D97C2C" w:rsidRDefault="00D97C2C" w:rsidP="001D7B1D">
      <w:pPr>
        <w:ind w:firstLine="709"/>
        <w:jc w:val="both"/>
        <w:rPr>
          <w:bCs/>
          <w:sz w:val="28"/>
          <w:szCs w:val="28"/>
          <w:lang w:eastAsia="en-US"/>
        </w:rPr>
      </w:pPr>
      <w:r w:rsidRPr="00D97C2C">
        <w:rPr>
          <w:bCs/>
          <w:sz w:val="28"/>
          <w:szCs w:val="28"/>
          <w:lang w:eastAsia="en-US"/>
        </w:rPr>
        <w:t>- выход в семью/несовершеннолетнему и знакомство с ее</w:t>
      </w:r>
      <w:r w:rsidR="001D7B1D">
        <w:rPr>
          <w:bCs/>
          <w:sz w:val="28"/>
          <w:szCs w:val="28"/>
          <w:lang w:eastAsia="en-US"/>
        </w:rPr>
        <w:t xml:space="preserve"> </w:t>
      </w:r>
      <w:r w:rsidRPr="00D97C2C">
        <w:rPr>
          <w:bCs/>
          <w:sz w:val="28"/>
          <w:szCs w:val="28"/>
          <w:lang w:eastAsia="en-US"/>
        </w:rPr>
        <w:t>членами/несовершеннолетним;</w:t>
      </w:r>
    </w:p>
    <w:p w14:paraId="3E0A53ED" w14:textId="56E59405" w:rsidR="00D97C2C" w:rsidRPr="00D97C2C" w:rsidRDefault="00D97C2C" w:rsidP="001D7B1D">
      <w:pPr>
        <w:ind w:firstLine="709"/>
        <w:jc w:val="both"/>
        <w:rPr>
          <w:bCs/>
          <w:sz w:val="28"/>
          <w:szCs w:val="28"/>
          <w:lang w:eastAsia="en-US"/>
        </w:rPr>
      </w:pPr>
      <w:r w:rsidRPr="00D97C2C">
        <w:rPr>
          <w:bCs/>
          <w:sz w:val="28"/>
          <w:szCs w:val="28"/>
          <w:lang w:eastAsia="en-US"/>
        </w:rPr>
        <w:t>- выявление проблем семьи и (или) несовершеннолетнего и</w:t>
      </w:r>
      <w:r w:rsidR="001D7B1D">
        <w:rPr>
          <w:bCs/>
          <w:sz w:val="28"/>
          <w:szCs w:val="28"/>
          <w:lang w:eastAsia="en-US"/>
        </w:rPr>
        <w:t xml:space="preserve"> </w:t>
      </w:r>
      <w:r w:rsidRPr="00D97C2C">
        <w:rPr>
          <w:bCs/>
          <w:sz w:val="28"/>
          <w:szCs w:val="28"/>
          <w:lang w:eastAsia="en-US"/>
        </w:rPr>
        <w:t>распределение их по значимости;</w:t>
      </w:r>
    </w:p>
    <w:p w14:paraId="2D428157" w14:textId="77777777" w:rsidR="00D97C2C" w:rsidRPr="00D97C2C" w:rsidRDefault="00D97C2C" w:rsidP="00D97C2C">
      <w:pPr>
        <w:ind w:firstLine="709"/>
        <w:jc w:val="both"/>
        <w:rPr>
          <w:bCs/>
          <w:sz w:val="28"/>
          <w:szCs w:val="28"/>
          <w:lang w:eastAsia="en-US"/>
        </w:rPr>
      </w:pPr>
      <w:r w:rsidRPr="00D97C2C">
        <w:rPr>
          <w:bCs/>
          <w:sz w:val="28"/>
          <w:szCs w:val="28"/>
          <w:lang w:eastAsia="en-US"/>
        </w:rPr>
        <w:t>- анализ детско-родительских отношений;</w:t>
      </w:r>
    </w:p>
    <w:p w14:paraId="6B68C311" w14:textId="77777777" w:rsidR="00D97C2C" w:rsidRPr="00D97C2C" w:rsidRDefault="00D97C2C" w:rsidP="00D97C2C">
      <w:pPr>
        <w:ind w:firstLine="709"/>
        <w:jc w:val="both"/>
        <w:rPr>
          <w:bCs/>
          <w:sz w:val="28"/>
          <w:szCs w:val="28"/>
          <w:lang w:eastAsia="en-US"/>
        </w:rPr>
      </w:pPr>
      <w:r w:rsidRPr="00D97C2C">
        <w:rPr>
          <w:bCs/>
          <w:sz w:val="28"/>
          <w:szCs w:val="28"/>
          <w:lang w:eastAsia="en-US"/>
        </w:rPr>
        <w:t>- изучение ресурсов семьи;</w:t>
      </w:r>
    </w:p>
    <w:p w14:paraId="63D64AA1" w14:textId="1B8DA276" w:rsidR="00D97C2C" w:rsidRPr="00D97C2C" w:rsidRDefault="00D97C2C" w:rsidP="001D7B1D">
      <w:pPr>
        <w:ind w:firstLine="709"/>
        <w:jc w:val="both"/>
        <w:rPr>
          <w:bCs/>
          <w:sz w:val="28"/>
          <w:szCs w:val="28"/>
          <w:lang w:eastAsia="en-US"/>
        </w:rPr>
      </w:pPr>
      <w:r w:rsidRPr="00D97C2C">
        <w:rPr>
          <w:bCs/>
          <w:sz w:val="28"/>
          <w:szCs w:val="28"/>
          <w:lang w:eastAsia="en-US"/>
        </w:rPr>
        <w:t>- выявление социально-значимых лиц для семьи и (или)</w:t>
      </w:r>
      <w:r w:rsidR="001D7B1D">
        <w:rPr>
          <w:bCs/>
          <w:sz w:val="28"/>
          <w:szCs w:val="28"/>
          <w:lang w:eastAsia="en-US"/>
        </w:rPr>
        <w:t xml:space="preserve"> </w:t>
      </w:r>
      <w:r w:rsidRPr="00D97C2C">
        <w:rPr>
          <w:bCs/>
          <w:sz w:val="28"/>
          <w:szCs w:val="28"/>
          <w:lang w:eastAsia="en-US"/>
        </w:rPr>
        <w:t>несовершеннолетнего;</w:t>
      </w:r>
    </w:p>
    <w:p w14:paraId="2EF9E4CC" w14:textId="77777777" w:rsidR="00D97C2C" w:rsidRPr="00D97C2C" w:rsidRDefault="00D97C2C" w:rsidP="00D97C2C">
      <w:pPr>
        <w:ind w:firstLine="709"/>
        <w:jc w:val="both"/>
        <w:rPr>
          <w:bCs/>
          <w:sz w:val="28"/>
          <w:szCs w:val="28"/>
          <w:lang w:eastAsia="en-US"/>
        </w:rPr>
      </w:pPr>
      <w:r w:rsidRPr="00D97C2C">
        <w:rPr>
          <w:bCs/>
          <w:sz w:val="28"/>
          <w:szCs w:val="28"/>
          <w:lang w:eastAsia="en-US"/>
        </w:rPr>
        <w:t>- изучение эмоционального климата в семье и др.</w:t>
      </w:r>
    </w:p>
    <w:p w14:paraId="43CB2593" w14:textId="60962A49" w:rsidR="00D97C2C" w:rsidRPr="00D97C2C" w:rsidRDefault="00D97C2C" w:rsidP="00D97C2C">
      <w:pPr>
        <w:ind w:firstLine="709"/>
        <w:jc w:val="both"/>
        <w:rPr>
          <w:bCs/>
          <w:sz w:val="28"/>
          <w:szCs w:val="28"/>
          <w:lang w:eastAsia="en-US"/>
        </w:rPr>
      </w:pPr>
      <w:r w:rsidRPr="00D97C2C">
        <w:rPr>
          <w:bCs/>
          <w:sz w:val="28"/>
          <w:szCs w:val="28"/>
          <w:lang w:eastAsia="en-US"/>
        </w:rPr>
        <w:t>Шаг 3. Патронажный совет</w:t>
      </w:r>
      <w:r w:rsidR="001D7B1D">
        <w:rPr>
          <w:bCs/>
          <w:sz w:val="28"/>
          <w:szCs w:val="28"/>
          <w:lang w:eastAsia="en-US"/>
        </w:rPr>
        <w:t>:</w:t>
      </w:r>
    </w:p>
    <w:p w14:paraId="0F58809C" w14:textId="5BB36DFF" w:rsidR="00D97C2C" w:rsidRPr="00D97C2C" w:rsidRDefault="00D97C2C" w:rsidP="001D7B1D">
      <w:pPr>
        <w:ind w:firstLine="709"/>
        <w:jc w:val="both"/>
        <w:rPr>
          <w:bCs/>
          <w:sz w:val="28"/>
          <w:szCs w:val="28"/>
          <w:lang w:eastAsia="en-US"/>
        </w:rPr>
      </w:pPr>
      <w:r w:rsidRPr="00D97C2C">
        <w:rPr>
          <w:bCs/>
          <w:sz w:val="28"/>
          <w:szCs w:val="28"/>
          <w:lang w:eastAsia="en-US"/>
        </w:rPr>
        <w:t>- постановка семьи и (или несовершеннолетнего на социальное</w:t>
      </w:r>
      <w:r w:rsidR="001D7B1D">
        <w:rPr>
          <w:bCs/>
          <w:sz w:val="28"/>
          <w:szCs w:val="28"/>
          <w:lang w:eastAsia="en-US"/>
        </w:rPr>
        <w:t xml:space="preserve"> </w:t>
      </w:r>
      <w:r w:rsidRPr="00D97C2C">
        <w:rPr>
          <w:bCs/>
          <w:sz w:val="28"/>
          <w:szCs w:val="28"/>
          <w:lang w:eastAsia="en-US"/>
        </w:rPr>
        <w:t>сопровождение (в соответствии с Федеральным законом Российской</w:t>
      </w:r>
      <w:r w:rsidR="001D7B1D">
        <w:rPr>
          <w:bCs/>
          <w:sz w:val="28"/>
          <w:szCs w:val="28"/>
          <w:lang w:eastAsia="en-US"/>
        </w:rPr>
        <w:t xml:space="preserve"> </w:t>
      </w:r>
      <w:r w:rsidRPr="00D97C2C">
        <w:rPr>
          <w:bCs/>
          <w:sz w:val="28"/>
          <w:szCs w:val="28"/>
          <w:lang w:eastAsia="en-US"/>
        </w:rPr>
        <w:t>Федерации от 24.06.1999 № 120-ФЗ «Об основах системы</w:t>
      </w:r>
      <w:r w:rsidR="001D7B1D">
        <w:rPr>
          <w:bCs/>
          <w:sz w:val="28"/>
          <w:szCs w:val="28"/>
          <w:lang w:eastAsia="en-US"/>
        </w:rPr>
        <w:t xml:space="preserve"> </w:t>
      </w:r>
      <w:r w:rsidRPr="00D97C2C">
        <w:rPr>
          <w:bCs/>
          <w:sz w:val="28"/>
          <w:szCs w:val="28"/>
          <w:lang w:eastAsia="en-US"/>
        </w:rPr>
        <w:t>профилактики безнадзорности и правонарушений несовершеннолетних», ст.</w:t>
      </w:r>
      <w:r w:rsidR="001D7B1D">
        <w:rPr>
          <w:bCs/>
          <w:sz w:val="28"/>
          <w:szCs w:val="28"/>
          <w:lang w:eastAsia="en-US"/>
        </w:rPr>
        <w:t xml:space="preserve"> </w:t>
      </w:r>
      <w:r w:rsidRPr="00D97C2C">
        <w:rPr>
          <w:bCs/>
          <w:sz w:val="28"/>
          <w:szCs w:val="28"/>
          <w:lang w:eastAsia="en-US"/>
        </w:rPr>
        <w:t>6, постановлением Комиссии по делам несовершеннолетних и защите их</w:t>
      </w:r>
      <w:r w:rsidR="001D7B1D">
        <w:rPr>
          <w:bCs/>
          <w:sz w:val="28"/>
          <w:szCs w:val="28"/>
          <w:lang w:eastAsia="en-US"/>
        </w:rPr>
        <w:t xml:space="preserve"> </w:t>
      </w:r>
      <w:r w:rsidRPr="00D97C2C">
        <w:rPr>
          <w:bCs/>
          <w:sz w:val="28"/>
          <w:szCs w:val="28"/>
          <w:lang w:eastAsia="en-US"/>
        </w:rPr>
        <w:t>прав.</w:t>
      </w:r>
    </w:p>
    <w:p w14:paraId="379216EA" w14:textId="5AECC46C" w:rsidR="00D97C2C" w:rsidRPr="00D97C2C" w:rsidRDefault="00D97C2C" w:rsidP="001D7B1D">
      <w:pPr>
        <w:ind w:firstLine="709"/>
        <w:jc w:val="both"/>
        <w:rPr>
          <w:bCs/>
          <w:sz w:val="28"/>
          <w:szCs w:val="28"/>
          <w:lang w:eastAsia="en-US"/>
        </w:rPr>
      </w:pPr>
      <w:r w:rsidRPr="00D97C2C">
        <w:rPr>
          <w:bCs/>
          <w:sz w:val="28"/>
          <w:szCs w:val="28"/>
          <w:lang w:eastAsia="en-US"/>
        </w:rPr>
        <w:t>Определение уровня сопровождения (адаптационный, базовый,</w:t>
      </w:r>
      <w:r w:rsidR="001D7B1D">
        <w:rPr>
          <w:bCs/>
          <w:sz w:val="28"/>
          <w:szCs w:val="28"/>
          <w:lang w:eastAsia="en-US"/>
        </w:rPr>
        <w:t xml:space="preserve"> </w:t>
      </w:r>
      <w:r w:rsidRPr="00D97C2C">
        <w:rPr>
          <w:bCs/>
          <w:sz w:val="28"/>
          <w:szCs w:val="28"/>
          <w:lang w:eastAsia="en-US"/>
        </w:rPr>
        <w:t>кризисный, экстренный).</w:t>
      </w:r>
    </w:p>
    <w:p w14:paraId="7E9BBA7E" w14:textId="336BB278" w:rsidR="00D97C2C" w:rsidRPr="00D97C2C" w:rsidRDefault="00D97C2C" w:rsidP="001D7B1D">
      <w:pPr>
        <w:ind w:firstLine="709"/>
        <w:jc w:val="both"/>
        <w:rPr>
          <w:bCs/>
          <w:sz w:val="28"/>
          <w:szCs w:val="28"/>
          <w:lang w:eastAsia="en-US"/>
        </w:rPr>
      </w:pPr>
      <w:r w:rsidRPr="00D97C2C">
        <w:rPr>
          <w:bCs/>
          <w:sz w:val="28"/>
          <w:szCs w:val="28"/>
          <w:lang w:eastAsia="en-US"/>
        </w:rPr>
        <w:t>Уровни социального сопровождения</w:t>
      </w:r>
      <w:r w:rsidR="001D7B1D">
        <w:rPr>
          <w:bCs/>
          <w:sz w:val="28"/>
          <w:szCs w:val="28"/>
          <w:lang w:eastAsia="en-US"/>
        </w:rPr>
        <w:t xml:space="preserve"> </w:t>
      </w:r>
      <w:r w:rsidRPr="00D97C2C">
        <w:rPr>
          <w:bCs/>
          <w:sz w:val="28"/>
          <w:szCs w:val="28"/>
          <w:lang w:eastAsia="en-US"/>
        </w:rPr>
        <w:t>семьи с детьми:</w:t>
      </w:r>
    </w:p>
    <w:p w14:paraId="34C6B618" w14:textId="4592F947" w:rsidR="00D97C2C" w:rsidRPr="00D97C2C" w:rsidRDefault="00D97C2C" w:rsidP="001D7B1D">
      <w:pPr>
        <w:ind w:firstLine="709"/>
        <w:jc w:val="both"/>
        <w:rPr>
          <w:bCs/>
          <w:sz w:val="28"/>
          <w:szCs w:val="28"/>
          <w:lang w:eastAsia="en-US"/>
        </w:rPr>
      </w:pPr>
      <w:r w:rsidRPr="00D97C2C">
        <w:rPr>
          <w:bCs/>
          <w:sz w:val="28"/>
          <w:szCs w:val="28"/>
          <w:lang w:eastAsia="en-US"/>
        </w:rPr>
        <w:t>1. Адаптационный уровень включает реализацию мероприятий</w:t>
      </w:r>
      <w:r w:rsidR="001D7B1D">
        <w:rPr>
          <w:bCs/>
          <w:sz w:val="28"/>
          <w:szCs w:val="28"/>
          <w:lang w:eastAsia="en-US"/>
        </w:rPr>
        <w:t xml:space="preserve"> </w:t>
      </w:r>
      <w:r w:rsidRPr="00D97C2C">
        <w:rPr>
          <w:bCs/>
          <w:sz w:val="28"/>
          <w:szCs w:val="28"/>
          <w:lang w:eastAsia="en-US"/>
        </w:rPr>
        <w:t>сопровождения, направленных на обеспечение взаимного принятия и</w:t>
      </w:r>
      <w:r w:rsidR="001D7B1D">
        <w:rPr>
          <w:bCs/>
          <w:sz w:val="28"/>
          <w:szCs w:val="28"/>
          <w:lang w:eastAsia="en-US"/>
        </w:rPr>
        <w:t xml:space="preserve"> </w:t>
      </w:r>
      <w:r w:rsidRPr="00D97C2C">
        <w:rPr>
          <w:bCs/>
          <w:sz w:val="28"/>
          <w:szCs w:val="28"/>
          <w:lang w:eastAsia="en-US"/>
        </w:rPr>
        <w:lastRenderedPageBreak/>
        <w:t>привыкания членов замещающей, приемной, молодой и иной семьи, в</w:t>
      </w:r>
      <w:r w:rsidR="001D7B1D">
        <w:rPr>
          <w:bCs/>
          <w:sz w:val="28"/>
          <w:szCs w:val="28"/>
          <w:lang w:eastAsia="en-US"/>
        </w:rPr>
        <w:t xml:space="preserve"> </w:t>
      </w:r>
      <w:r w:rsidRPr="00D97C2C">
        <w:rPr>
          <w:bCs/>
          <w:sz w:val="28"/>
          <w:szCs w:val="28"/>
          <w:lang w:eastAsia="en-US"/>
        </w:rPr>
        <w:t>течение первого года ее создания.</w:t>
      </w:r>
    </w:p>
    <w:p w14:paraId="16970E73" w14:textId="5B08D258" w:rsidR="00D97C2C" w:rsidRPr="00D97C2C" w:rsidRDefault="00D97C2C" w:rsidP="001D7B1D">
      <w:pPr>
        <w:ind w:firstLine="709"/>
        <w:jc w:val="both"/>
        <w:rPr>
          <w:bCs/>
          <w:sz w:val="28"/>
          <w:szCs w:val="28"/>
          <w:lang w:eastAsia="en-US"/>
        </w:rPr>
      </w:pPr>
      <w:r w:rsidRPr="00D97C2C">
        <w:rPr>
          <w:bCs/>
          <w:sz w:val="28"/>
          <w:szCs w:val="28"/>
          <w:lang w:eastAsia="en-US"/>
        </w:rPr>
        <w:t>2. Базовый (профилактический) уровень включает реализацию</w:t>
      </w:r>
      <w:r w:rsidR="001D7B1D">
        <w:rPr>
          <w:bCs/>
          <w:sz w:val="28"/>
          <w:szCs w:val="28"/>
          <w:lang w:eastAsia="en-US"/>
        </w:rPr>
        <w:t xml:space="preserve"> </w:t>
      </w:r>
      <w:r w:rsidRPr="00D97C2C">
        <w:rPr>
          <w:bCs/>
          <w:sz w:val="28"/>
          <w:szCs w:val="28"/>
          <w:lang w:eastAsia="en-US"/>
        </w:rPr>
        <w:t>мероприятий сопровождения, направленных на оказание социальной,</w:t>
      </w:r>
      <w:r w:rsidR="001D7B1D">
        <w:rPr>
          <w:bCs/>
          <w:sz w:val="28"/>
          <w:szCs w:val="28"/>
          <w:lang w:eastAsia="en-US"/>
        </w:rPr>
        <w:t xml:space="preserve"> </w:t>
      </w:r>
      <w:r w:rsidRPr="00D97C2C">
        <w:rPr>
          <w:bCs/>
          <w:sz w:val="28"/>
          <w:szCs w:val="28"/>
          <w:lang w:eastAsia="en-US"/>
        </w:rPr>
        <w:t>психологической, педагогической и иной помощи семьям с детьми с целью</w:t>
      </w:r>
      <w:r w:rsidR="001D7B1D">
        <w:rPr>
          <w:bCs/>
          <w:sz w:val="28"/>
          <w:szCs w:val="28"/>
          <w:lang w:eastAsia="en-US"/>
        </w:rPr>
        <w:t xml:space="preserve"> </w:t>
      </w:r>
      <w:r w:rsidRPr="00D97C2C">
        <w:rPr>
          <w:bCs/>
          <w:sz w:val="28"/>
          <w:szCs w:val="28"/>
          <w:lang w:eastAsia="en-US"/>
        </w:rPr>
        <w:t>предупреждения кризисной ситуации во взаимоотношениях.</w:t>
      </w:r>
    </w:p>
    <w:p w14:paraId="4C5C802F" w14:textId="527A2A61" w:rsidR="00D97C2C" w:rsidRPr="00D97C2C" w:rsidRDefault="00D97C2C" w:rsidP="001D7B1D">
      <w:pPr>
        <w:ind w:firstLine="709"/>
        <w:jc w:val="both"/>
        <w:rPr>
          <w:bCs/>
          <w:sz w:val="28"/>
          <w:szCs w:val="28"/>
          <w:lang w:eastAsia="en-US"/>
        </w:rPr>
      </w:pPr>
      <w:r w:rsidRPr="00D97C2C">
        <w:rPr>
          <w:bCs/>
          <w:sz w:val="28"/>
          <w:szCs w:val="28"/>
          <w:lang w:eastAsia="en-US"/>
        </w:rPr>
        <w:t>3. Кризисный уровень включает реализацию мероприятий</w:t>
      </w:r>
      <w:r w:rsidR="001D7B1D">
        <w:rPr>
          <w:bCs/>
          <w:sz w:val="28"/>
          <w:szCs w:val="28"/>
          <w:lang w:eastAsia="en-US"/>
        </w:rPr>
        <w:t xml:space="preserve"> </w:t>
      </w:r>
      <w:r w:rsidRPr="00D97C2C">
        <w:rPr>
          <w:bCs/>
          <w:sz w:val="28"/>
          <w:szCs w:val="28"/>
          <w:lang w:eastAsia="en-US"/>
        </w:rPr>
        <w:t>сопровождения, направленных на оказание семье с детьми</w:t>
      </w:r>
      <w:r w:rsidR="001D7B1D">
        <w:rPr>
          <w:bCs/>
          <w:sz w:val="28"/>
          <w:szCs w:val="28"/>
          <w:lang w:eastAsia="en-US"/>
        </w:rPr>
        <w:t xml:space="preserve"> </w:t>
      </w:r>
      <w:r w:rsidRPr="00D97C2C">
        <w:rPr>
          <w:bCs/>
          <w:sz w:val="28"/>
          <w:szCs w:val="28"/>
          <w:lang w:eastAsia="en-US"/>
        </w:rPr>
        <w:t>специализированной помощи по устранению конфликтных и иных</w:t>
      </w:r>
      <w:r w:rsidR="001D7B1D">
        <w:rPr>
          <w:bCs/>
          <w:sz w:val="28"/>
          <w:szCs w:val="28"/>
          <w:lang w:eastAsia="en-US"/>
        </w:rPr>
        <w:t xml:space="preserve"> </w:t>
      </w:r>
      <w:r w:rsidRPr="00D97C2C">
        <w:rPr>
          <w:bCs/>
          <w:sz w:val="28"/>
          <w:szCs w:val="28"/>
          <w:lang w:eastAsia="en-US"/>
        </w:rPr>
        <w:t>кризисных ситуаций, возникших на ранней стадии и угрожающих семейным</w:t>
      </w:r>
      <w:r w:rsidR="001D7B1D">
        <w:rPr>
          <w:bCs/>
          <w:sz w:val="28"/>
          <w:szCs w:val="28"/>
          <w:lang w:eastAsia="en-US"/>
        </w:rPr>
        <w:t xml:space="preserve"> </w:t>
      </w:r>
      <w:r w:rsidRPr="00D97C2C">
        <w:rPr>
          <w:bCs/>
          <w:sz w:val="28"/>
          <w:szCs w:val="28"/>
          <w:lang w:eastAsia="en-US"/>
        </w:rPr>
        <w:t>отношениям.</w:t>
      </w:r>
    </w:p>
    <w:p w14:paraId="7C029183" w14:textId="0546FB1D" w:rsidR="00D97C2C" w:rsidRPr="00D97C2C" w:rsidRDefault="00D97C2C" w:rsidP="001D7B1D">
      <w:pPr>
        <w:ind w:firstLine="709"/>
        <w:jc w:val="both"/>
        <w:rPr>
          <w:bCs/>
          <w:sz w:val="28"/>
          <w:szCs w:val="28"/>
          <w:lang w:eastAsia="en-US"/>
        </w:rPr>
      </w:pPr>
      <w:r w:rsidRPr="00D97C2C">
        <w:rPr>
          <w:bCs/>
          <w:sz w:val="28"/>
          <w:szCs w:val="28"/>
          <w:lang w:eastAsia="en-US"/>
        </w:rPr>
        <w:t>4. Экстренный уровень включает реализацию мероприятий</w:t>
      </w:r>
      <w:r w:rsidR="001D7B1D">
        <w:rPr>
          <w:bCs/>
          <w:sz w:val="28"/>
          <w:szCs w:val="28"/>
          <w:lang w:eastAsia="en-US"/>
        </w:rPr>
        <w:t xml:space="preserve"> </w:t>
      </w:r>
      <w:r w:rsidRPr="00D97C2C">
        <w:rPr>
          <w:bCs/>
          <w:sz w:val="28"/>
          <w:szCs w:val="28"/>
          <w:lang w:eastAsia="en-US"/>
        </w:rPr>
        <w:t>сопровождения, направленных на оказание помощи семье с детьми с целью</w:t>
      </w:r>
      <w:r w:rsidR="001D7B1D">
        <w:rPr>
          <w:bCs/>
          <w:sz w:val="28"/>
          <w:szCs w:val="28"/>
          <w:lang w:eastAsia="en-US"/>
        </w:rPr>
        <w:t xml:space="preserve"> </w:t>
      </w:r>
      <w:r w:rsidRPr="00D97C2C">
        <w:rPr>
          <w:bCs/>
          <w:sz w:val="28"/>
          <w:szCs w:val="28"/>
          <w:lang w:eastAsia="en-US"/>
        </w:rPr>
        <w:t>предотвращения существующей угрозы для сохранения семьи.</w:t>
      </w:r>
    </w:p>
    <w:p w14:paraId="3D00208D" w14:textId="7BE12801" w:rsidR="00D97C2C" w:rsidRPr="00D97C2C" w:rsidRDefault="00D97C2C" w:rsidP="001D7B1D">
      <w:pPr>
        <w:ind w:firstLine="709"/>
        <w:jc w:val="both"/>
        <w:rPr>
          <w:bCs/>
          <w:sz w:val="28"/>
          <w:szCs w:val="28"/>
          <w:lang w:eastAsia="en-US"/>
        </w:rPr>
      </w:pPr>
      <w:r w:rsidRPr="00D97C2C">
        <w:rPr>
          <w:bCs/>
          <w:sz w:val="28"/>
          <w:szCs w:val="28"/>
          <w:lang w:eastAsia="en-US"/>
        </w:rPr>
        <w:t>Шаг 4. Разработка совместного плана мероприятий индивидуальной</w:t>
      </w:r>
      <w:r w:rsidR="001D7B1D">
        <w:rPr>
          <w:bCs/>
          <w:sz w:val="28"/>
          <w:szCs w:val="28"/>
          <w:lang w:eastAsia="en-US"/>
        </w:rPr>
        <w:t xml:space="preserve"> </w:t>
      </w:r>
      <w:r w:rsidRPr="00D97C2C">
        <w:rPr>
          <w:bCs/>
          <w:sz w:val="28"/>
          <w:szCs w:val="28"/>
          <w:lang w:eastAsia="en-US"/>
        </w:rPr>
        <w:t>профилактической работы с семьей и (или) несовершеннолетним.</w:t>
      </w:r>
      <w:r w:rsidR="001D7B1D">
        <w:rPr>
          <w:bCs/>
          <w:sz w:val="28"/>
          <w:szCs w:val="28"/>
          <w:lang w:eastAsia="en-US"/>
        </w:rPr>
        <w:t xml:space="preserve"> </w:t>
      </w:r>
      <w:r w:rsidRPr="00D97C2C">
        <w:rPr>
          <w:bCs/>
          <w:sz w:val="28"/>
          <w:szCs w:val="28"/>
          <w:lang w:eastAsia="en-US"/>
        </w:rPr>
        <w:t>(в соответствии с Федеральным законом Российской Федерации от</w:t>
      </w:r>
      <w:r w:rsidR="001D7B1D">
        <w:rPr>
          <w:bCs/>
          <w:sz w:val="28"/>
          <w:szCs w:val="28"/>
          <w:lang w:eastAsia="en-US"/>
        </w:rPr>
        <w:t xml:space="preserve"> </w:t>
      </w:r>
      <w:r w:rsidRPr="00D97C2C">
        <w:rPr>
          <w:bCs/>
          <w:sz w:val="28"/>
          <w:szCs w:val="28"/>
          <w:lang w:eastAsia="en-US"/>
        </w:rPr>
        <w:t>24.06.1999 № 120-ФЗ «Об основах системы профилактики</w:t>
      </w:r>
      <w:r w:rsidR="001D7B1D">
        <w:rPr>
          <w:bCs/>
          <w:sz w:val="28"/>
          <w:szCs w:val="28"/>
          <w:lang w:eastAsia="en-US"/>
        </w:rPr>
        <w:t xml:space="preserve"> </w:t>
      </w:r>
      <w:r w:rsidRPr="00D97C2C">
        <w:rPr>
          <w:bCs/>
          <w:sz w:val="28"/>
          <w:szCs w:val="28"/>
          <w:lang w:eastAsia="en-US"/>
        </w:rPr>
        <w:t>безнадзорности и правонарушений несовершеннолетних»)</w:t>
      </w:r>
      <w:r w:rsidR="001D7B1D">
        <w:rPr>
          <w:bCs/>
          <w:sz w:val="28"/>
          <w:szCs w:val="28"/>
          <w:lang w:eastAsia="en-US"/>
        </w:rPr>
        <w:t>.</w:t>
      </w:r>
    </w:p>
    <w:p w14:paraId="5DEA7F69" w14:textId="6617AF73" w:rsidR="00D97C2C" w:rsidRPr="00D97C2C" w:rsidRDefault="00D97C2C" w:rsidP="001D7B1D">
      <w:pPr>
        <w:ind w:firstLine="709"/>
        <w:jc w:val="both"/>
        <w:rPr>
          <w:bCs/>
          <w:sz w:val="28"/>
          <w:szCs w:val="28"/>
          <w:lang w:eastAsia="en-US"/>
        </w:rPr>
      </w:pPr>
      <w:r w:rsidRPr="00D97C2C">
        <w:rPr>
          <w:bCs/>
          <w:sz w:val="28"/>
          <w:szCs w:val="28"/>
          <w:lang w:eastAsia="en-US"/>
        </w:rPr>
        <w:t>План мероприятий составляется на первоначальном этапе работы с</w:t>
      </w:r>
      <w:r w:rsidR="001D7B1D">
        <w:rPr>
          <w:bCs/>
          <w:sz w:val="28"/>
          <w:szCs w:val="28"/>
          <w:lang w:eastAsia="en-US"/>
        </w:rPr>
        <w:t xml:space="preserve"> </w:t>
      </w:r>
      <w:r w:rsidRPr="00D97C2C">
        <w:rPr>
          <w:bCs/>
          <w:sz w:val="28"/>
          <w:szCs w:val="28"/>
          <w:lang w:eastAsia="en-US"/>
        </w:rPr>
        <w:t>семьей/несовершеннолетним, определяет основные позиции оказания</w:t>
      </w:r>
      <w:r w:rsidR="001D7B1D">
        <w:rPr>
          <w:bCs/>
          <w:sz w:val="28"/>
          <w:szCs w:val="28"/>
          <w:lang w:eastAsia="en-US"/>
        </w:rPr>
        <w:t xml:space="preserve"> </w:t>
      </w:r>
      <w:r w:rsidRPr="00D97C2C">
        <w:rPr>
          <w:bCs/>
          <w:sz w:val="28"/>
          <w:szCs w:val="28"/>
          <w:lang w:eastAsia="en-US"/>
        </w:rPr>
        <w:t>социальных услуг, социальной помощи. План согласовывается с семьей.</w:t>
      </w:r>
    </w:p>
    <w:p w14:paraId="6239009C" w14:textId="7377778D" w:rsidR="00D97C2C" w:rsidRPr="00D97C2C" w:rsidRDefault="00D97C2C" w:rsidP="001D7B1D">
      <w:pPr>
        <w:ind w:firstLine="709"/>
        <w:jc w:val="both"/>
        <w:rPr>
          <w:bCs/>
          <w:sz w:val="28"/>
          <w:szCs w:val="28"/>
          <w:lang w:eastAsia="en-US"/>
        </w:rPr>
      </w:pPr>
      <w:r w:rsidRPr="00D97C2C">
        <w:rPr>
          <w:bCs/>
          <w:sz w:val="28"/>
          <w:szCs w:val="28"/>
          <w:lang w:eastAsia="en-US"/>
        </w:rPr>
        <w:t>Корректируется специалистом по мере выявления проблем и проводимых</w:t>
      </w:r>
      <w:r w:rsidR="001D7B1D">
        <w:rPr>
          <w:bCs/>
          <w:sz w:val="28"/>
          <w:szCs w:val="28"/>
          <w:lang w:eastAsia="en-US"/>
        </w:rPr>
        <w:t xml:space="preserve"> </w:t>
      </w:r>
      <w:r w:rsidRPr="00D97C2C">
        <w:rPr>
          <w:bCs/>
          <w:sz w:val="28"/>
          <w:szCs w:val="28"/>
          <w:lang w:eastAsia="en-US"/>
        </w:rPr>
        <w:t>работ на протяжении всего социального сопровождения</w:t>
      </w:r>
      <w:r w:rsidR="001D7B1D">
        <w:rPr>
          <w:bCs/>
          <w:sz w:val="28"/>
          <w:szCs w:val="28"/>
          <w:lang w:eastAsia="en-US"/>
        </w:rPr>
        <w:t xml:space="preserve"> </w:t>
      </w:r>
      <w:r w:rsidRPr="00D97C2C">
        <w:rPr>
          <w:bCs/>
          <w:sz w:val="28"/>
          <w:szCs w:val="28"/>
          <w:lang w:eastAsia="en-US"/>
        </w:rPr>
        <w:t>семьи/несовершеннолетнего.</w:t>
      </w:r>
    </w:p>
    <w:p w14:paraId="0D0DD519" w14:textId="07C8A760" w:rsidR="00D97C2C" w:rsidRPr="00D97C2C" w:rsidRDefault="00D97C2C" w:rsidP="001D7B1D">
      <w:pPr>
        <w:ind w:firstLine="709"/>
        <w:jc w:val="both"/>
        <w:rPr>
          <w:bCs/>
          <w:sz w:val="28"/>
          <w:szCs w:val="28"/>
          <w:lang w:eastAsia="en-US"/>
        </w:rPr>
      </w:pPr>
      <w:r w:rsidRPr="00D97C2C">
        <w:rPr>
          <w:bCs/>
          <w:sz w:val="28"/>
          <w:szCs w:val="28"/>
          <w:lang w:eastAsia="en-US"/>
        </w:rPr>
        <w:t>Шаг 5. Проведение мероприятий, согласно плану индивидуальной</w:t>
      </w:r>
      <w:r w:rsidR="001D7B1D">
        <w:rPr>
          <w:bCs/>
          <w:sz w:val="28"/>
          <w:szCs w:val="28"/>
          <w:lang w:eastAsia="en-US"/>
        </w:rPr>
        <w:t xml:space="preserve"> </w:t>
      </w:r>
      <w:r w:rsidRPr="00D97C2C">
        <w:rPr>
          <w:bCs/>
          <w:sz w:val="28"/>
          <w:szCs w:val="28"/>
          <w:lang w:eastAsia="en-US"/>
        </w:rPr>
        <w:t xml:space="preserve">профилактической работы с семьей и (или) </w:t>
      </w:r>
      <w:r w:rsidR="001D7B1D" w:rsidRPr="00D97C2C">
        <w:rPr>
          <w:bCs/>
          <w:sz w:val="28"/>
          <w:szCs w:val="28"/>
          <w:lang w:eastAsia="en-US"/>
        </w:rPr>
        <w:t>с несовершеннолетними</w:t>
      </w:r>
      <w:r w:rsidR="001D7B1D">
        <w:rPr>
          <w:bCs/>
          <w:sz w:val="28"/>
          <w:szCs w:val="28"/>
          <w:lang w:eastAsia="en-US"/>
        </w:rPr>
        <w:t>.</w:t>
      </w:r>
    </w:p>
    <w:p w14:paraId="66B4E90F" w14:textId="77777777" w:rsidR="00D97C2C" w:rsidRPr="00D97C2C" w:rsidRDefault="00D97C2C" w:rsidP="00D97C2C">
      <w:pPr>
        <w:ind w:firstLine="709"/>
        <w:jc w:val="both"/>
        <w:rPr>
          <w:bCs/>
          <w:sz w:val="28"/>
          <w:szCs w:val="28"/>
          <w:lang w:eastAsia="en-US"/>
        </w:rPr>
      </w:pPr>
      <w:r w:rsidRPr="00D97C2C">
        <w:rPr>
          <w:bCs/>
          <w:sz w:val="28"/>
          <w:szCs w:val="28"/>
          <w:lang w:eastAsia="en-US"/>
        </w:rPr>
        <w:t>В процессе организации ИПР:</w:t>
      </w:r>
    </w:p>
    <w:p w14:paraId="3DA0F1C6" w14:textId="2A628ED6" w:rsidR="00D97C2C" w:rsidRPr="00D97C2C" w:rsidRDefault="00D97C2C" w:rsidP="001D7B1D">
      <w:pPr>
        <w:ind w:firstLine="709"/>
        <w:jc w:val="both"/>
        <w:rPr>
          <w:bCs/>
          <w:sz w:val="28"/>
          <w:szCs w:val="28"/>
          <w:lang w:eastAsia="en-US"/>
        </w:rPr>
      </w:pPr>
      <w:r w:rsidRPr="00D97C2C">
        <w:rPr>
          <w:bCs/>
          <w:sz w:val="28"/>
          <w:szCs w:val="28"/>
          <w:lang w:eastAsia="en-US"/>
        </w:rPr>
        <w:t>- признание семьи/несовершеннолетнего, находящимися в социально</w:t>
      </w:r>
      <w:r w:rsidR="001D7B1D">
        <w:rPr>
          <w:bCs/>
          <w:sz w:val="28"/>
          <w:szCs w:val="28"/>
          <w:lang w:eastAsia="en-US"/>
        </w:rPr>
        <w:t xml:space="preserve"> </w:t>
      </w:r>
      <w:r w:rsidRPr="00D97C2C">
        <w:rPr>
          <w:bCs/>
          <w:sz w:val="28"/>
          <w:szCs w:val="28"/>
          <w:lang w:eastAsia="en-US"/>
        </w:rPr>
        <w:t>опасном положении;</w:t>
      </w:r>
    </w:p>
    <w:p w14:paraId="4AC50258" w14:textId="6D236516" w:rsidR="00D97C2C" w:rsidRPr="00D97C2C" w:rsidRDefault="00D97C2C" w:rsidP="001D7B1D">
      <w:pPr>
        <w:ind w:firstLine="709"/>
        <w:jc w:val="both"/>
        <w:rPr>
          <w:bCs/>
          <w:sz w:val="28"/>
          <w:szCs w:val="28"/>
          <w:lang w:eastAsia="en-US"/>
        </w:rPr>
      </w:pPr>
      <w:r w:rsidRPr="00D97C2C">
        <w:rPr>
          <w:bCs/>
          <w:sz w:val="28"/>
          <w:szCs w:val="28"/>
          <w:lang w:eastAsia="en-US"/>
        </w:rPr>
        <w:t>- межведомственное взаимодействие с учреждениями системы</w:t>
      </w:r>
      <w:r w:rsidR="001D7B1D">
        <w:rPr>
          <w:bCs/>
          <w:sz w:val="28"/>
          <w:szCs w:val="28"/>
          <w:lang w:eastAsia="en-US"/>
        </w:rPr>
        <w:t xml:space="preserve"> </w:t>
      </w:r>
      <w:r w:rsidRPr="00D97C2C">
        <w:rPr>
          <w:bCs/>
          <w:sz w:val="28"/>
          <w:szCs w:val="28"/>
          <w:lang w:eastAsia="en-US"/>
        </w:rPr>
        <w:t>профилактики по решению проблем семьи;</w:t>
      </w:r>
    </w:p>
    <w:p w14:paraId="02F7D68B" w14:textId="77777777" w:rsidR="00D97C2C" w:rsidRPr="00D97C2C" w:rsidRDefault="00D97C2C" w:rsidP="00D97C2C">
      <w:pPr>
        <w:ind w:firstLine="709"/>
        <w:jc w:val="both"/>
        <w:rPr>
          <w:bCs/>
          <w:sz w:val="28"/>
          <w:szCs w:val="28"/>
          <w:lang w:eastAsia="en-US"/>
        </w:rPr>
      </w:pPr>
      <w:r w:rsidRPr="00D97C2C">
        <w:rPr>
          <w:bCs/>
          <w:sz w:val="28"/>
          <w:szCs w:val="28"/>
          <w:lang w:eastAsia="en-US"/>
        </w:rPr>
        <w:t>- сбор документов для оказания семье социальных услуг (в соответствии</w:t>
      </w:r>
    </w:p>
    <w:p w14:paraId="69218611" w14:textId="3E9C157D" w:rsidR="00D97C2C" w:rsidRPr="00D97C2C" w:rsidRDefault="00D97C2C" w:rsidP="001D7B1D">
      <w:pPr>
        <w:ind w:firstLine="709"/>
        <w:jc w:val="both"/>
        <w:rPr>
          <w:bCs/>
          <w:sz w:val="28"/>
          <w:szCs w:val="28"/>
          <w:lang w:eastAsia="en-US"/>
        </w:rPr>
      </w:pPr>
      <w:r w:rsidRPr="00D97C2C">
        <w:rPr>
          <w:bCs/>
          <w:sz w:val="28"/>
          <w:szCs w:val="28"/>
          <w:lang w:eastAsia="en-US"/>
        </w:rPr>
        <w:t>с Федеральным законом Российской Федерации от 28.12.2013 № 442-ФЗ</w:t>
      </w:r>
      <w:r w:rsidR="001D7B1D">
        <w:rPr>
          <w:bCs/>
          <w:sz w:val="28"/>
          <w:szCs w:val="28"/>
          <w:lang w:eastAsia="en-US"/>
        </w:rPr>
        <w:t xml:space="preserve"> </w:t>
      </w:r>
      <w:r w:rsidRPr="00D97C2C">
        <w:rPr>
          <w:bCs/>
          <w:sz w:val="28"/>
          <w:szCs w:val="28"/>
          <w:lang w:eastAsia="en-US"/>
        </w:rPr>
        <w:t>«Об основах социального обслуживания граждан в Российской Федерации»);</w:t>
      </w:r>
    </w:p>
    <w:p w14:paraId="02483E3E" w14:textId="34424C5B" w:rsidR="00D97C2C" w:rsidRPr="00D97C2C" w:rsidRDefault="00D97C2C" w:rsidP="001D7B1D">
      <w:pPr>
        <w:ind w:firstLine="709"/>
        <w:jc w:val="both"/>
        <w:rPr>
          <w:bCs/>
          <w:sz w:val="28"/>
          <w:szCs w:val="28"/>
          <w:lang w:eastAsia="en-US"/>
        </w:rPr>
      </w:pPr>
      <w:r w:rsidRPr="00D97C2C">
        <w:rPr>
          <w:bCs/>
          <w:sz w:val="28"/>
          <w:szCs w:val="28"/>
          <w:lang w:eastAsia="en-US"/>
        </w:rPr>
        <w:t>- мероприятия, направленные на социальную реабилитацию/адаптацию</w:t>
      </w:r>
      <w:r w:rsidR="001D7B1D">
        <w:rPr>
          <w:bCs/>
          <w:sz w:val="28"/>
          <w:szCs w:val="28"/>
          <w:lang w:eastAsia="en-US"/>
        </w:rPr>
        <w:t xml:space="preserve"> </w:t>
      </w:r>
      <w:r w:rsidRPr="00D97C2C">
        <w:rPr>
          <w:bCs/>
          <w:sz w:val="28"/>
          <w:szCs w:val="28"/>
          <w:lang w:eastAsia="en-US"/>
        </w:rPr>
        <w:t>семьи / несовершеннолетнего.</w:t>
      </w:r>
    </w:p>
    <w:p w14:paraId="1A702C54" w14:textId="37C9CED7" w:rsidR="00D97C2C" w:rsidRPr="00D97C2C" w:rsidRDefault="00D97C2C" w:rsidP="001D7B1D">
      <w:pPr>
        <w:ind w:firstLine="709"/>
        <w:jc w:val="both"/>
        <w:rPr>
          <w:bCs/>
          <w:sz w:val="28"/>
          <w:szCs w:val="28"/>
          <w:lang w:eastAsia="en-US"/>
        </w:rPr>
      </w:pPr>
      <w:r w:rsidRPr="00D97C2C">
        <w:rPr>
          <w:bCs/>
          <w:sz w:val="28"/>
          <w:szCs w:val="28"/>
          <w:lang w:eastAsia="en-US"/>
        </w:rPr>
        <w:t>Шаг 6. Определение объема и вида услуг для оказания помощи</w:t>
      </w:r>
      <w:r w:rsidR="001D7B1D">
        <w:rPr>
          <w:bCs/>
          <w:sz w:val="28"/>
          <w:szCs w:val="28"/>
          <w:lang w:eastAsia="en-US"/>
        </w:rPr>
        <w:t xml:space="preserve"> </w:t>
      </w:r>
      <w:r w:rsidRPr="00D97C2C">
        <w:rPr>
          <w:bCs/>
          <w:sz w:val="28"/>
          <w:szCs w:val="28"/>
          <w:lang w:eastAsia="en-US"/>
        </w:rPr>
        <w:t>семье и (или) несовершеннолетнему</w:t>
      </w:r>
      <w:r w:rsidR="001D7B1D">
        <w:rPr>
          <w:bCs/>
          <w:sz w:val="28"/>
          <w:szCs w:val="28"/>
          <w:lang w:eastAsia="en-US"/>
        </w:rPr>
        <w:t>.</w:t>
      </w:r>
    </w:p>
    <w:p w14:paraId="5C615A72" w14:textId="77777777" w:rsidR="00D97C2C" w:rsidRPr="00D97C2C" w:rsidRDefault="00D97C2C" w:rsidP="00D97C2C">
      <w:pPr>
        <w:ind w:firstLine="709"/>
        <w:jc w:val="both"/>
        <w:rPr>
          <w:bCs/>
          <w:sz w:val="28"/>
          <w:szCs w:val="28"/>
          <w:lang w:eastAsia="en-US"/>
        </w:rPr>
      </w:pPr>
      <w:r w:rsidRPr="00D97C2C">
        <w:rPr>
          <w:bCs/>
          <w:sz w:val="28"/>
          <w:szCs w:val="28"/>
          <w:lang w:eastAsia="en-US"/>
        </w:rPr>
        <w:t>Виды услуг:</w:t>
      </w:r>
    </w:p>
    <w:p w14:paraId="1DD7AFA4"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социально-педагогические;</w:t>
      </w:r>
    </w:p>
    <w:p w14:paraId="7679F374"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социально-психологические;</w:t>
      </w:r>
    </w:p>
    <w:p w14:paraId="3F7D90EB"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социально-правовые;</w:t>
      </w:r>
    </w:p>
    <w:p w14:paraId="4F2D50E0" w14:textId="77777777" w:rsidR="00D97C2C" w:rsidRPr="00D97C2C" w:rsidRDefault="00D97C2C" w:rsidP="00D97C2C">
      <w:pPr>
        <w:ind w:firstLine="709"/>
        <w:jc w:val="both"/>
        <w:rPr>
          <w:bCs/>
          <w:sz w:val="28"/>
          <w:szCs w:val="28"/>
          <w:lang w:eastAsia="en-US"/>
        </w:rPr>
      </w:pPr>
      <w:r w:rsidRPr="00D97C2C">
        <w:rPr>
          <w:bCs/>
          <w:sz w:val="28"/>
          <w:szCs w:val="28"/>
          <w:lang w:eastAsia="en-US"/>
        </w:rPr>
        <w:t>- социально-трудовые;</w:t>
      </w:r>
    </w:p>
    <w:p w14:paraId="1884827C" w14:textId="77777777" w:rsidR="00D97C2C" w:rsidRPr="00D97C2C" w:rsidRDefault="00D97C2C" w:rsidP="00D97C2C">
      <w:pPr>
        <w:ind w:firstLine="709"/>
        <w:jc w:val="both"/>
        <w:rPr>
          <w:bCs/>
          <w:sz w:val="28"/>
          <w:szCs w:val="28"/>
          <w:lang w:eastAsia="en-US"/>
        </w:rPr>
      </w:pPr>
      <w:r w:rsidRPr="00D97C2C">
        <w:rPr>
          <w:bCs/>
          <w:sz w:val="28"/>
          <w:szCs w:val="28"/>
          <w:lang w:eastAsia="en-US"/>
        </w:rPr>
        <w:t>- срочные социальные услуги;</w:t>
      </w:r>
    </w:p>
    <w:p w14:paraId="2E8E921C" w14:textId="77777777" w:rsidR="00D97C2C" w:rsidRPr="00D97C2C" w:rsidRDefault="00D97C2C" w:rsidP="00D97C2C">
      <w:pPr>
        <w:ind w:firstLine="709"/>
        <w:jc w:val="both"/>
        <w:rPr>
          <w:bCs/>
          <w:sz w:val="28"/>
          <w:szCs w:val="28"/>
          <w:lang w:eastAsia="en-US"/>
        </w:rPr>
      </w:pPr>
      <w:r w:rsidRPr="00D97C2C">
        <w:rPr>
          <w:bCs/>
          <w:sz w:val="28"/>
          <w:szCs w:val="28"/>
          <w:lang w:eastAsia="en-US"/>
        </w:rPr>
        <w:lastRenderedPageBreak/>
        <w:t>- услуги в целях повышения коммуникативного потенциала получателей</w:t>
      </w:r>
    </w:p>
    <w:p w14:paraId="2E880574" w14:textId="477DA24A" w:rsidR="00D97C2C" w:rsidRPr="00D97C2C" w:rsidRDefault="00D97C2C" w:rsidP="00661033">
      <w:pPr>
        <w:jc w:val="both"/>
        <w:rPr>
          <w:bCs/>
          <w:sz w:val="28"/>
          <w:szCs w:val="28"/>
          <w:lang w:eastAsia="en-US"/>
        </w:rPr>
      </w:pPr>
      <w:r w:rsidRPr="00D97C2C">
        <w:rPr>
          <w:bCs/>
          <w:sz w:val="28"/>
          <w:szCs w:val="28"/>
          <w:lang w:eastAsia="en-US"/>
        </w:rPr>
        <w:t>социальных услуг, имеющих ограничение жизнедеятельности, в т.ч. детей</w:t>
      </w:r>
      <w:r w:rsidR="001D7B1D">
        <w:rPr>
          <w:bCs/>
          <w:sz w:val="28"/>
          <w:szCs w:val="28"/>
          <w:lang w:eastAsia="en-US"/>
        </w:rPr>
        <w:t>-</w:t>
      </w:r>
      <w:r w:rsidRPr="00D97C2C">
        <w:rPr>
          <w:bCs/>
          <w:sz w:val="28"/>
          <w:szCs w:val="28"/>
          <w:lang w:eastAsia="en-US"/>
        </w:rPr>
        <w:t>инвалидов</w:t>
      </w:r>
      <w:r w:rsidR="001D7B1D">
        <w:rPr>
          <w:bCs/>
          <w:sz w:val="28"/>
          <w:szCs w:val="28"/>
          <w:lang w:eastAsia="en-US"/>
        </w:rPr>
        <w:t>.</w:t>
      </w:r>
    </w:p>
    <w:p w14:paraId="1F61A265" w14:textId="5410D416" w:rsidR="00D97C2C" w:rsidRPr="00D97C2C" w:rsidRDefault="00D97C2C" w:rsidP="001D7B1D">
      <w:pPr>
        <w:ind w:firstLine="709"/>
        <w:jc w:val="both"/>
        <w:rPr>
          <w:bCs/>
          <w:sz w:val="28"/>
          <w:szCs w:val="28"/>
          <w:lang w:eastAsia="en-US"/>
        </w:rPr>
      </w:pPr>
      <w:r w:rsidRPr="00D97C2C">
        <w:rPr>
          <w:bCs/>
          <w:sz w:val="28"/>
          <w:szCs w:val="28"/>
          <w:lang w:eastAsia="en-US"/>
        </w:rPr>
        <w:t>Шаг 7. Разработка индивидуальной программы социального</w:t>
      </w:r>
      <w:r w:rsidR="001D7B1D">
        <w:rPr>
          <w:bCs/>
          <w:sz w:val="28"/>
          <w:szCs w:val="28"/>
          <w:lang w:eastAsia="en-US"/>
        </w:rPr>
        <w:t xml:space="preserve"> </w:t>
      </w:r>
      <w:r w:rsidRPr="00D97C2C">
        <w:rPr>
          <w:bCs/>
          <w:sz w:val="28"/>
          <w:szCs w:val="28"/>
          <w:lang w:eastAsia="en-US"/>
        </w:rPr>
        <w:t>сопровождения (ИПCC) семьи и (или) несовершеннолетнего</w:t>
      </w:r>
      <w:r w:rsidR="001D7B1D">
        <w:rPr>
          <w:bCs/>
          <w:sz w:val="28"/>
          <w:szCs w:val="28"/>
          <w:lang w:eastAsia="en-US"/>
        </w:rPr>
        <w:t>.</w:t>
      </w:r>
    </w:p>
    <w:p w14:paraId="0F99DA87" w14:textId="6A9FB6AE" w:rsidR="00D97C2C" w:rsidRPr="00D97C2C" w:rsidRDefault="00D97C2C" w:rsidP="001D7B1D">
      <w:pPr>
        <w:ind w:firstLine="709"/>
        <w:jc w:val="both"/>
        <w:rPr>
          <w:bCs/>
          <w:sz w:val="28"/>
          <w:szCs w:val="28"/>
          <w:lang w:eastAsia="en-US"/>
        </w:rPr>
      </w:pPr>
      <w:r w:rsidRPr="00D97C2C">
        <w:rPr>
          <w:bCs/>
          <w:sz w:val="28"/>
          <w:szCs w:val="28"/>
          <w:lang w:eastAsia="en-US"/>
        </w:rPr>
        <w:t>Индивидуальная программа социального сопровождения ‒ это</w:t>
      </w:r>
      <w:r w:rsidR="001D7B1D">
        <w:rPr>
          <w:bCs/>
          <w:sz w:val="28"/>
          <w:szCs w:val="28"/>
          <w:lang w:eastAsia="en-US"/>
        </w:rPr>
        <w:t xml:space="preserve"> </w:t>
      </w:r>
      <w:r w:rsidRPr="00D97C2C">
        <w:rPr>
          <w:bCs/>
          <w:sz w:val="28"/>
          <w:szCs w:val="28"/>
          <w:lang w:eastAsia="en-US"/>
        </w:rPr>
        <w:t>документ, в котором отражена система мероприятий по содействию в</w:t>
      </w:r>
      <w:r w:rsidR="001D7B1D">
        <w:rPr>
          <w:bCs/>
          <w:sz w:val="28"/>
          <w:szCs w:val="28"/>
          <w:lang w:eastAsia="en-US"/>
        </w:rPr>
        <w:t xml:space="preserve"> </w:t>
      </w:r>
      <w:r w:rsidRPr="00D97C2C">
        <w:rPr>
          <w:bCs/>
          <w:sz w:val="28"/>
          <w:szCs w:val="28"/>
          <w:lang w:eastAsia="en-US"/>
        </w:rPr>
        <w:t>оказании семье/гражданину медицинской, педагогической, психологической,</w:t>
      </w:r>
      <w:r w:rsidR="001D7B1D">
        <w:rPr>
          <w:bCs/>
          <w:sz w:val="28"/>
          <w:szCs w:val="28"/>
          <w:lang w:eastAsia="en-US"/>
        </w:rPr>
        <w:t xml:space="preserve"> </w:t>
      </w:r>
      <w:r w:rsidRPr="00D97C2C">
        <w:rPr>
          <w:bCs/>
          <w:sz w:val="28"/>
          <w:szCs w:val="28"/>
          <w:lang w:eastAsia="en-US"/>
        </w:rPr>
        <w:t>юридической и социальной помощи в целях выявления и устранения причин,</w:t>
      </w:r>
      <w:r w:rsidR="001D7B1D">
        <w:rPr>
          <w:bCs/>
          <w:sz w:val="28"/>
          <w:szCs w:val="28"/>
          <w:lang w:eastAsia="en-US"/>
        </w:rPr>
        <w:t xml:space="preserve"> </w:t>
      </w:r>
      <w:r w:rsidRPr="00D97C2C">
        <w:rPr>
          <w:bCs/>
          <w:sz w:val="28"/>
          <w:szCs w:val="28"/>
          <w:lang w:eastAsia="en-US"/>
        </w:rPr>
        <w:t>послуживших основанием ухудшения условий его жизнедеятельности,</w:t>
      </w:r>
      <w:r w:rsidR="001D7B1D">
        <w:rPr>
          <w:bCs/>
          <w:sz w:val="28"/>
          <w:szCs w:val="28"/>
          <w:lang w:eastAsia="en-US"/>
        </w:rPr>
        <w:t xml:space="preserve"> </w:t>
      </w:r>
      <w:r w:rsidRPr="00D97C2C">
        <w:rPr>
          <w:bCs/>
          <w:sz w:val="28"/>
          <w:szCs w:val="28"/>
          <w:lang w:eastAsia="en-US"/>
        </w:rPr>
        <w:t>снижения возможностей самостоятельно обеспечивать свои основные</w:t>
      </w:r>
      <w:r w:rsidR="001D7B1D">
        <w:rPr>
          <w:bCs/>
          <w:sz w:val="28"/>
          <w:szCs w:val="28"/>
          <w:lang w:eastAsia="en-US"/>
        </w:rPr>
        <w:t xml:space="preserve"> </w:t>
      </w:r>
      <w:r w:rsidRPr="00D97C2C">
        <w:rPr>
          <w:bCs/>
          <w:sz w:val="28"/>
          <w:szCs w:val="28"/>
          <w:lang w:eastAsia="en-US"/>
        </w:rPr>
        <w:t>жизненные потребности.</w:t>
      </w:r>
    </w:p>
    <w:p w14:paraId="1C611821" w14:textId="77777777" w:rsidR="00D97C2C" w:rsidRPr="00D97C2C" w:rsidRDefault="00D97C2C" w:rsidP="00D97C2C">
      <w:pPr>
        <w:ind w:firstLine="709"/>
        <w:jc w:val="both"/>
        <w:rPr>
          <w:bCs/>
          <w:sz w:val="28"/>
          <w:szCs w:val="28"/>
          <w:lang w:eastAsia="en-US"/>
        </w:rPr>
      </w:pPr>
      <w:r w:rsidRPr="00D97C2C">
        <w:rPr>
          <w:bCs/>
          <w:sz w:val="28"/>
          <w:szCs w:val="28"/>
          <w:lang w:eastAsia="en-US"/>
        </w:rPr>
        <w:t>Основные требования к мероприятиям ИПСС:</w:t>
      </w:r>
    </w:p>
    <w:p w14:paraId="447724F4" w14:textId="5D9246B1" w:rsidR="00D97C2C" w:rsidRPr="00D97C2C" w:rsidRDefault="00D97C2C" w:rsidP="001D7B1D">
      <w:pPr>
        <w:ind w:firstLine="709"/>
        <w:jc w:val="both"/>
        <w:rPr>
          <w:bCs/>
          <w:sz w:val="28"/>
          <w:szCs w:val="28"/>
          <w:lang w:eastAsia="en-US"/>
        </w:rPr>
      </w:pPr>
      <w:r w:rsidRPr="00D97C2C">
        <w:rPr>
          <w:bCs/>
          <w:sz w:val="28"/>
          <w:szCs w:val="28"/>
          <w:lang w:eastAsia="en-US"/>
        </w:rPr>
        <w:t>- ответственными за реализацию мероприятий ИПСС являются</w:t>
      </w:r>
      <w:r w:rsidR="001D7B1D">
        <w:rPr>
          <w:bCs/>
          <w:sz w:val="28"/>
          <w:szCs w:val="28"/>
          <w:lang w:eastAsia="en-US"/>
        </w:rPr>
        <w:t xml:space="preserve"> </w:t>
      </w:r>
      <w:r w:rsidRPr="00D97C2C">
        <w:rPr>
          <w:bCs/>
          <w:sz w:val="28"/>
          <w:szCs w:val="28"/>
          <w:lang w:eastAsia="en-US"/>
        </w:rPr>
        <w:t>назначенные штатные специалисты Центра, привлеченные специалисты и</w:t>
      </w:r>
      <w:r w:rsidR="001D7B1D">
        <w:rPr>
          <w:bCs/>
          <w:sz w:val="28"/>
          <w:szCs w:val="28"/>
          <w:lang w:eastAsia="en-US"/>
        </w:rPr>
        <w:t xml:space="preserve"> </w:t>
      </w:r>
      <w:r w:rsidRPr="00D97C2C">
        <w:rPr>
          <w:bCs/>
          <w:sz w:val="28"/>
          <w:szCs w:val="28"/>
          <w:lang w:eastAsia="en-US"/>
        </w:rPr>
        <w:t>члены семьи. Ответственность за реализацию мероприятий ИПСС</w:t>
      </w:r>
      <w:r w:rsidR="001D7B1D">
        <w:rPr>
          <w:bCs/>
          <w:sz w:val="28"/>
          <w:szCs w:val="28"/>
          <w:lang w:eastAsia="en-US"/>
        </w:rPr>
        <w:t xml:space="preserve"> </w:t>
      </w:r>
      <w:r w:rsidRPr="00D97C2C">
        <w:rPr>
          <w:bCs/>
          <w:sz w:val="28"/>
          <w:szCs w:val="28"/>
          <w:lang w:eastAsia="en-US"/>
        </w:rPr>
        <w:t>распределяется в зависимости от ситуации в семье и ее внутренних ресурсов;</w:t>
      </w:r>
    </w:p>
    <w:p w14:paraId="5F953BED" w14:textId="5E82C78E" w:rsidR="00D97C2C" w:rsidRPr="00D97C2C" w:rsidRDefault="00D97C2C" w:rsidP="001D7B1D">
      <w:pPr>
        <w:ind w:firstLine="709"/>
        <w:jc w:val="both"/>
        <w:rPr>
          <w:bCs/>
          <w:sz w:val="28"/>
          <w:szCs w:val="28"/>
          <w:lang w:eastAsia="en-US"/>
        </w:rPr>
      </w:pPr>
      <w:r w:rsidRPr="00D97C2C">
        <w:rPr>
          <w:bCs/>
          <w:sz w:val="28"/>
          <w:szCs w:val="28"/>
          <w:lang w:eastAsia="en-US"/>
        </w:rPr>
        <w:t>- мероприятия планируются таким образом, чтобы встречи с семьей</w:t>
      </w:r>
      <w:r w:rsidR="001D7B1D">
        <w:rPr>
          <w:bCs/>
          <w:sz w:val="28"/>
          <w:szCs w:val="28"/>
          <w:lang w:eastAsia="en-US"/>
        </w:rPr>
        <w:t xml:space="preserve"> </w:t>
      </w:r>
      <w:r w:rsidRPr="00D97C2C">
        <w:rPr>
          <w:bCs/>
          <w:sz w:val="28"/>
          <w:szCs w:val="28"/>
          <w:lang w:eastAsia="en-US"/>
        </w:rPr>
        <w:t>проходили как в условиях учреждения, так и в домашних условиях,</w:t>
      </w:r>
      <w:r w:rsidR="001D7B1D">
        <w:rPr>
          <w:bCs/>
          <w:sz w:val="28"/>
          <w:szCs w:val="28"/>
          <w:lang w:eastAsia="en-US"/>
        </w:rPr>
        <w:t xml:space="preserve"> </w:t>
      </w:r>
      <w:r w:rsidRPr="00D97C2C">
        <w:rPr>
          <w:bCs/>
          <w:sz w:val="28"/>
          <w:szCs w:val="28"/>
          <w:lang w:eastAsia="en-US"/>
        </w:rPr>
        <w:t>привычных для семьи;</w:t>
      </w:r>
    </w:p>
    <w:p w14:paraId="7B28E6B5" w14:textId="77777777" w:rsidR="00D97C2C" w:rsidRPr="00D97C2C" w:rsidRDefault="00D97C2C" w:rsidP="00D97C2C">
      <w:pPr>
        <w:ind w:firstLine="709"/>
        <w:jc w:val="both"/>
        <w:rPr>
          <w:bCs/>
          <w:sz w:val="28"/>
          <w:szCs w:val="28"/>
          <w:lang w:eastAsia="en-US"/>
        </w:rPr>
      </w:pPr>
      <w:r w:rsidRPr="00D97C2C">
        <w:rPr>
          <w:bCs/>
          <w:sz w:val="28"/>
          <w:szCs w:val="28"/>
          <w:lang w:eastAsia="en-US"/>
        </w:rPr>
        <w:t>- индивидуальная работа сочетается с групповыми формами работы;</w:t>
      </w:r>
    </w:p>
    <w:p w14:paraId="367641DB" w14:textId="20A56570" w:rsidR="00D97C2C" w:rsidRPr="00D97C2C" w:rsidRDefault="00D97C2C" w:rsidP="001D7B1D">
      <w:pPr>
        <w:ind w:firstLine="709"/>
        <w:jc w:val="both"/>
        <w:rPr>
          <w:bCs/>
          <w:sz w:val="28"/>
          <w:szCs w:val="28"/>
          <w:lang w:eastAsia="en-US"/>
        </w:rPr>
      </w:pPr>
      <w:r w:rsidRPr="00D97C2C">
        <w:rPr>
          <w:bCs/>
          <w:sz w:val="28"/>
          <w:szCs w:val="28"/>
          <w:lang w:eastAsia="en-US"/>
        </w:rPr>
        <w:t>- при помещении ребенка в стационарное учреждение обязательно</w:t>
      </w:r>
      <w:r w:rsidR="001D7B1D">
        <w:rPr>
          <w:bCs/>
          <w:sz w:val="28"/>
          <w:szCs w:val="28"/>
          <w:lang w:eastAsia="en-US"/>
        </w:rPr>
        <w:t xml:space="preserve"> </w:t>
      </w:r>
      <w:r w:rsidRPr="00D97C2C">
        <w:rPr>
          <w:bCs/>
          <w:sz w:val="28"/>
          <w:szCs w:val="28"/>
          <w:lang w:eastAsia="en-US"/>
        </w:rPr>
        <w:t>планируются конкретные сроки посещения родителями детей и их участие в</w:t>
      </w:r>
      <w:r w:rsidR="001D7B1D">
        <w:rPr>
          <w:bCs/>
          <w:sz w:val="28"/>
          <w:szCs w:val="28"/>
          <w:lang w:eastAsia="en-US"/>
        </w:rPr>
        <w:t xml:space="preserve"> </w:t>
      </w:r>
      <w:r w:rsidRPr="00D97C2C">
        <w:rPr>
          <w:bCs/>
          <w:sz w:val="28"/>
          <w:szCs w:val="28"/>
          <w:lang w:eastAsia="en-US"/>
        </w:rPr>
        <w:t>праздниках, трудовой и творческой совместной деятельности;</w:t>
      </w:r>
    </w:p>
    <w:p w14:paraId="520DC12D" w14:textId="6EE9070E" w:rsidR="00D97C2C" w:rsidRPr="00D97C2C" w:rsidRDefault="00D97C2C" w:rsidP="001D7B1D">
      <w:pPr>
        <w:ind w:firstLine="709"/>
        <w:jc w:val="both"/>
        <w:rPr>
          <w:bCs/>
          <w:sz w:val="28"/>
          <w:szCs w:val="28"/>
          <w:lang w:eastAsia="en-US"/>
        </w:rPr>
      </w:pPr>
      <w:r w:rsidRPr="00D97C2C">
        <w:rPr>
          <w:bCs/>
          <w:sz w:val="28"/>
          <w:szCs w:val="28"/>
          <w:lang w:eastAsia="en-US"/>
        </w:rPr>
        <w:t>- в ИПСС обязательно включаются мероприятия, ответственность за</w:t>
      </w:r>
      <w:r w:rsidR="001D7B1D">
        <w:rPr>
          <w:bCs/>
          <w:sz w:val="28"/>
          <w:szCs w:val="28"/>
          <w:lang w:eastAsia="en-US"/>
        </w:rPr>
        <w:t xml:space="preserve"> </w:t>
      </w:r>
      <w:r w:rsidRPr="00D97C2C">
        <w:rPr>
          <w:bCs/>
          <w:sz w:val="28"/>
          <w:szCs w:val="28"/>
          <w:lang w:eastAsia="en-US"/>
        </w:rPr>
        <w:t>которые несут привлеченные учреждения и организации.</w:t>
      </w:r>
    </w:p>
    <w:p w14:paraId="0C9C6689" w14:textId="6CB52E60" w:rsidR="00D97C2C" w:rsidRPr="00D97C2C" w:rsidRDefault="00D97C2C" w:rsidP="001D7B1D">
      <w:pPr>
        <w:ind w:firstLine="709"/>
        <w:jc w:val="both"/>
        <w:rPr>
          <w:bCs/>
          <w:sz w:val="28"/>
          <w:szCs w:val="28"/>
          <w:lang w:eastAsia="en-US"/>
        </w:rPr>
      </w:pPr>
      <w:r w:rsidRPr="00D97C2C">
        <w:rPr>
          <w:bCs/>
          <w:sz w:val="28"/>
          <w:szCs w:val="28"/>
          <w:lang w:eastAsia="en-US"/>
        </w:rPr>
        <w:t>Мероприятия ИПСС направлены на восстановление, компенсацию,</w:t>
      </w:r>
      <w:r w:rsidR="001D7B1D">
        <w:rPr>
          <w:bCs/>
          <w:sz w:val="28"/>
          <w:szCs w:val="28"/>
          <w:lang w:eastAsia="en-US"/>
        </w:rPr>
        <w:t xml:space="preserve"> </w:t>
      </w:r>
      <w:r w:rsidRPr="00D97C2C">
        <w:rPr>
          <w:bCs/>
          <w:sz w:val="28"/>
          <w:szCs w:val="28"/>
          <w:lang w:eastAsia="en-US"/>
        </w:rPr>
        <w:t>развитие утраченных либо отсутствующих социально адаптивных</w:t>
      </w:r>
      <w:r w:rsidR="001D7B1D">
        <w:rPr>
          <w:bCs/>
          <w:sz w:val="28"/>
          <w:szCs w:val="28"/>
          <w:lang w:eastAsia="en-US"/>
        </w:rPr>
        <w:t xml:space="preserve"> </w:t>
      </w:r>
      <w:r w:rsidRPr="00D97C2C">
        <w:rPr>
          <w:bCs/>
          <w:sz w:val="28"/>
          <w:szCs w:val="28"/>
          <w:lang w:eastAsia="en-US"/>
        </w:rPr>
        <w:t>качеств, позволяющих семье/гражданину успешно функционировать в</w:t>
      </w:r>
      <w:r w:rsidR="001D7B1D">
        <w:rPr>
          <w:bCs/>
          <w:sz w:val="28"/>
          <w:szCs w:val="28"/>
          <w:lang w:eastAsia="en-US"/>
        </w:rPr>
        <w:t xml:space="preserve"> </w:t>
      </w:r>
      <w:r w:rsidRPr="00D97C2C">
        <w:rPr>
          <w:bCs/>
          <w:sz w:val="28"/>
          <w:szCs w:val="28"/>
          <w:lang w:eastAsia="en-US"/>
        </w:rPr>
        <w:t>социуме; содействие в получении различных видов помощи.</w:t>
      </w:r>
    </w:p>
    <w:p w14:paraId="71860B49" w14:textId="6EC42C56" w:rsidR="00D97C2C" w:rsidRPr="00D97C2C" w:rsidRDefault="00D97C2C" w:rsidP="001D7B1D">
      <w:pPr>
        <w:ind w:firstLine="709"/>
        <w:jc w:val="both"/>
        <w:rPr>
          <w:bCs/>
          <w:sz w:val="28"/>
          <w:szCs w:val="28"/>
          <w:lang w:eastAsia="en-US"/>
        </w:rPr>
      </w:pPr>
      <w:r w:rsidRPr="00D97C2C">
        <w:rPr>
          <w:bCs/>
          <w:sz w:val="28"/>
          <w:szCs w:val="28"/>
          <w:lang w:eastAsia="en-US"/>
        </w:rPr>
        <w:t>Шаг 8. Реализация индивидуальной программы предоставления</w:t>
      </w:r>
      <w:r w:rsidR="001D7B1D">
        <w:rPr>
          <w:bCs/>
          <w:sz w:val="28"/>
          <w:szCs w:val="28"/>
          <w:lang w:eastAsia="en-US"/>
        </w:rPr>
        <w:t xml:space="preserve"> </w:t>
      </w:r>
      <w:r w:rsidRPr="00D97C2C">
        <w:rPr>
          <w:bCs/>
          <w:sz w:val="28"/>
          <w:szCs w:val="28"/>
          <w:lang w:eastAsia="en-US"/>
        </w:rPr>
        <w:t>социальных услуг семье и (или) несовершеннолетнему в рамках</w:t>
      </w:r>
      <w:r w:rsidR="001D7B1D">
        <w:rPr>
          <w:bCs/>
          <w:sz w:val="28"/>
          <w:szCs w:val="28"/>
          <w:lang w:eastAsia="en-US"/>
        </w:rPr>
        <w:t xml:space="preserve"> </w:t>
      </w:r>
      <w:r w:rsidRPr="00D97C2C">
        <w:rPr>
          <w:bCs/>
          <w:sz w:val="28"/>
          <w:szCs w:val="28"/>
          <w:lang w:eastAsia="en-US"/>
        </w:rPr>
        <w:t>социального сопровождения</w:t>
      </w:r>
      <w:r w:rsidR="001D7B1D">
        <w:rPr>
          <w:bCs/>
          <w:sz w:val="28"/>
          <w:szCs w:val="28"/>
          <w:lang w:eastAsia="en-US"/>
        </w:rPr>
        <w:t>.</w:t>
      </w:r>
    </w:p>
    <w:p w14:paraId="3E6BDB6B" w14:textId="77777777" w:rsidR="00D97C2C" w:rsidRPr="00D97C2C" w:rsidRDefault="00D97C2C" w:rsidP="00D97C2C">
      <w:pPr>
        <w:ind w:firstLine="709"/>
        <w:jc w:val="both"/>
        <w:rPr>
          <w:bCs/>
          <w:sz w:val="28"/>
          <w:szCs w:val="28"/>
          <w:lang w:eastAsia="en-US"/>
        </w:rPr>
      </w:pPr>
      <w:r w:rsidRPr="00D97C2C">
        <w:rPr>
          <w:bCs/>
          <w:sz w:val="28"/>
          <w:szCs w:val="28"/>
          <w:lang w:eastAsia="en-US"/>
        </w:rPr>
        <w:t>Реализация ИППСУ:</w:t>
      </w:r>
    </w:p>
    <w:p w14:paraId="4ACD60ED" w14:textId="77777777" w:rsidR="00D97C2C" w:rsidRPr="00D97C2C" w:rsidRDefault="00D97C2C" w:rsidP="00D97C2C">
      <w:pPr>
        <w:ind w:firstLine="709"/>
        <w:jc w:val="both"/>
        <w:rPr>
          <w:bCs/>
          <w:sz w:val="28"/>
          <w:szCs w:val="28"/>
          <w:lang w:eastAsia="en-US"/>
        </w:rPr>
      </w:pPr>
      <w:r w:rsidRPr="00D97C2C">
        <w:rPr>
          <w:bCs/>
          <w:sz w:val="28"/>
          <w:szCs w:val="28"/>
          <w:lang w:eastAsia="en-US"/>
        </w:rPr>
        <w:t>- признание гражданина нуждающимся в получении социальных услуг;</w:t>
      </w:r>
    </w:p>
    <w:p w14:paraId="440C41C2" w14:textId="51F09660" w:rsidR="00D97C2C" w:rsidRPr="00D97C2C" w:rsidRDefault="00D97C2C" w:rsidP="00D97C2C">
      <w:pPr>
        <w:ind w:firstLine="709"/>
        <w:jc w:val="both"/>
        <w:rPr>
          <w:bCs/>
          <w:sz w:val="28"/>
          <w:szCs w:val="28"/>
          <w:lang w:eastAsia="en-US"/>
        </w:rPr>
      </w:pPr>
      <w:r w:rsidRPr="00D97C2C">
        <w:rPr>
          <w:bCs/>
          <w:sz w:val="28"/>
          <w:szCs w:val="28"/>
          <w:lang w:eastAsia="en-US"/>
        </w:rPr>
        <w:t>-</w:t>
      </w:r>
      <w:r w:rsidR="001D7B1D">
        <w:rPr>
          <w:bCs/>
          <w:sz w:val="28"/>
          <w:szCs w:val="28"/>
          <w:lang w:eastAsia="en-US"/>
        </w:rPr>
        <w:t xml:space="preserve"> </w:t>
      </w:r>
      <w:r w:rsidRPr="00D97C2C">
        <w:rPr>
          <w:bCs/>
          <w:sz w:val="28"/>
          <w:szCs w:val="28"/>
          <w:lang w:eastAsia="en-US"/>
        </w:rPr>
        <w:t>заключение договора с семьей о сотрудничестве;</w:t>
      </w:r>
    </w:p>
    <w:p w14:paraId="25438B44" w14:textId="77777777" w:rsidR="00D97C2C" w:rsidRPr="00D97C2C" w:rsidRDefault="00D97C2C" w:rsidP="00D97C2C">
      <w:pPr>
        <w:ind w:firstLine="709"/>
        <w:jc w:val="both"/>
        <w:rPr>
          <w:bCs/>
          <w:sz w:val="28"/>
          <w:szCs w:val="28"/>
          <w:lang w:eastAsia="en-US"/>
        </w:rPr>
      </w:pPr>
      <w:r w:rsidRPr="00D97C2C">
        <w:rPr>
          <w:bCs/>
          <w:sz w:val="28"/>
          <w:szCs w:val="28"/>
          <w:lang w:eastAsia="en-US"/>
        </w:rPr>
        <w:t>- непосредственное оказание социальных услуг;</w:t>
      </w:r>
    </w:p>
    <w:p w14:paraId="2B4276BD" w14:textId="77777777" w:rsidR="00D97C2C" w:rsidRPr="00D97C2C" w:rsidRDefault="00D97C2C" w:rsidP="00D97C2C">
      <w:pPr>
        <w:ind w:firstLine="709"/>
        <w:jc w:val="both"/>
        <w:rPr>
          <w:bCs/>
          <w:sz w:val="28"/>
          <w:szCs w:val="28"/>
          <w:lang w:eastAsia="en-US"/>
        </w:rPr>
      </w:pPr>
      <w:r w:rsidRPr="00D97C2C">
        <w:rPr>
          <w:bCs/>
          <w:sz w:val="28"/>
          <w:szCs w:val="28"/>
          <w:lang w:eastAsia="en-US"/>
        </w:rPr>
        <w:t>- работа с документами / личными делами несовершеннолетнего / семьи;</w:t>
      </w:r>
    </w:p>
    <w:p w14:paraId="23495775" w14:textId="05B50767" w:rsidR="00D97C2C" w:rsidRPr="00D97C2C" w:rsidRDefault="00D97C2C" w:rsidP="001D7B1D">
      <w:pPr>
        <w:ind w:firstLine="709"/>
        <w:jc w:val="both"/>
        <w:rPr>
          <w:bCs/>
          <w:sz w:val="28"/>
          <w:szCs w:val="28"/>
          <w:lang w:eastAsia="en-US"/>
        </w:rPr>
      </w:pPr>
      <w:r w:rsidRPr="00D97C2C">
        <w:rPr>
          <w:bCs/>
          <w:sz w:val="28"/>
          <w:szCs w:val="28"/>
          <w:lang w:eastAsia="en-US"/>
        </w:rPr>
        <w:t>- оценка эффективности предоставления социальных услуг / изменение</w:t>
      </w:r>
      <w:r w:rsidR="001D7B1D">
        <w:rPr>
          <w:bCs/>
          <w:sz w:val="28"/>
          <w:szCs w:val="28"/>
          <w:lang w:eastAsia="en-US"/>
        </w:rPr>
        <w:t xml:space="preserve"> </w:t>
      </w:r>
      <w:r w:rsidRPr="00D97C2C">
        <w:rPr>
          <w:bCs/>
          <w:sz w:val="28"/>
          <w:szCs w:val="28"/>
          <w:lang w:eastAsia="en-US"/>
        </w:rPr>
        <w:t>ситуации в семье (заключение)</w:t>
      </w:r>
      <w:r w:rsidR="001D7B1D">
        <w:rPr>
          <w:bCs/>
          <w:sz w:val="28"/>
          <w:szCs w:val="28"/>
          <w:lang w:eastAsia="en-US"/>
        </w:rPr>
        <w:t>.</w:t>
      </w:r>
    </w:p>
    <w:p w14:paraId="122DC52D" w14:textId="039E6638" w:rsidR="00D97C2C" w:rsidRPr="00D97C2C" w:rsidRDefault="00D97C2C" w:rsidP="001D7B1D">
      <w:pPr>
        <w:ind w:firstLine="709"/>
        <w:jc w:val="both"/>
        <w:rPr>
          <w:bCs/>
          <w:sz w:val="28"/>
          <w:szCs w:val="28"/>
          <w:lang w:eastAsia="en-US"/>
        </w:rPr>
      </w:pPr>
      <w:r w:rsidRPr="00D97C2C">
        <w:rPr>
          <w:bCs/>
          <w:sz w:val="28"/>
          <w:szCs w:val="28"/>
          <w:lang w:eastAsia="en-US"/>
        </w:rPr>
        <w:t>Шаг 9. Оценка эффективности социальной реабилитации семьи и</w:t>
      </w:r>
      <w:r w:rsidR="001D7B1D">
        <w:rPr>
          <w:bCs/>
          <w:sz w:val="28"/>
          <w:szCs w:val="28"/>
          <w:lang w:eastAsia="en-US"/>
        </w:rPr>
        <w:t xml:space="preserve"> </w:t>
      </w:r>
      <w:r w:rsidRPr="00D97C2C">
        <w:rPr>
          <w:bCs/>
          <w:sz w:val="28"/>
          <w:szCs w:val="28"/>
          <w:lang w:eastAsia="en-US"/>
        </w:rPr>
        <w:t>(или) несовершеннолетнего; снятие с социального обслуживания и с</w:t>
      </w:r>
      <w:r w:rsidR="001D7B1D">
        <w:rPr>
          <w:bCs/>
          <w:sz w:val="28"/>
          <w:szCs w:val="28"/>
          <w:lang w:eastAsia="en-US"/>
        </w:rPr>
        <w:t xml:space="preserve"> </w:t>
      </w:r>
      <w:r w:rsidRPr="00D97C2C">
        <w:rPr>
          <w:bCs/>
          <w:sz w:val="28"/>
          <w:szCs w:val="28"/>
          <w:lang w:eastAsia="en-US"/>
        </w:rPr>
        <w:t>социального сопровождения.</w:t>
      </w:r>
    </w:p>
    <w:p w14:paraId="5A35188F" w14:textId="77777777" w:rsidR="001D7B1D" w:rsidRDefault="001D7B1D" w:rsidP="001D7B1D">
      <w:pPr>
        <w:ind w:firstLine="709"/>
        <w:jc w:val="both"/>
        <w:rPr>
          <w:bCs/>
          <w:sz w:val="28"/>
          <w:szCs w:val="28"/>
          <w:lang w:eastAsia="en-US"/>
        </w:rPr>
      </w:pPr>
    </w:p>
    <w:p w14:paraId="5EF8CF1C" w14:textId="4A2DCD98" w:rsidR="00D97C2C" w:rsidRPr="00D97C2C" w:rsidRDefault="00D97C2C" w:rsidP="001D7B1D">
      <w:pPr>
        <w:jc w:val="center"/>
        <w:rPr>
          <w:bCs/>
          <w:sz w:val="28"/>
          <w:szCs w:val="28"/>
          <w:lang w:eastAsia="en-US"/>
        </w:rPr>
      </w:pPr>
      <w:r w:rsidRPr="00D97C2C">
        <w:rPr>
          <w:bCs/>
          <w:sz w:val="28"/>
          <w:szCs w:val="28"/>
          <w:lang w:eastAsia="en-US"/>
        </w:rPr>
        <w:lastRenderedPageBreak/>
        <w:t>Порядок формирования и содержание</w:t>
      </w:r>
      <w:r w:rsidR="001D7B1D">
        <w:rPr>
          <w:bCs/>
          <w:sz w:val="28"/>
          <w:szCs w:val="28"/>
          <w:lang w:eastAsia="en-US"/>
        </w:rPr>
        <w:t xml:space="preserve"> </w:t>
      </w:r>
      <w:r w:rsidRPr="00D97C2C">
        <w:rPr>
          <w:bCs/>
          <w:sz w:val="28"/>
          <w:szCs w:val="28"/>
          <w:lang w:eastAsia="en-US"/>
        </w:rPr>
        <w:t>Индивидуальной программы социального сопровождения</w:t>
      </w:r>
    </w:p>
    <w:p w14:paraId="7C73CFD6" w14:textId="77777777" w:rsidR="001D7B1D" w:rsidRDefault="001D7B1D" w:rsidP="00D97C2C">
      <w:pPr>
        <w:ind w:firstLine="709"/>
        <w:jc w:val="both"/>
        <w:rPr>
          <w:bCs/>
          <w:sz w:val="28"/>
          <w:szCs w:val="28"/>
          <w:lang w:eastAsia="en-US"/>
        </w:rPr>
      </w:pPr>
    </w:p>
    <w:p w14:paraId="0A2E3D98" w14:textId="612D9C52" w:rsidR="00D97C2C" w:rsidRPr="00D97C2C" w:rsidRDefault="00D97C2C" w:rsidP="00D97C2C">
      <w:pPr>
        <w:ind w:firstLine="709"/>
        <w:jc w:val="both"/>
        <w:rPr>
          <w:bCs/>
          <w:sz w:val="28"/>
          <w:szCs w:val="28"/>
          <w:lang w:eastAsia="en-US"/>
        </w:rPr>
      </w:pPr>
      <w:r w:rsidRPr="00D97C2C">
        <w:rPr>
          <w:bCs/>
          <w:sz w:val="28"/>
          <w:szCs w:val="28"/>
          <w:lang w:eastAsia="en-US"/>
        </w:rPr>
        <w:t>1. Фиксирование первичной информации о семье / гражданине</w:t>
      </w:r>
      <w:r w:rsidR="001D7B1D">
        <w:rPr>
          <w:bCs/>
          <w:sz w:val="28"/>
          <w:szCs w:val="28"/>
          <w:lang w:eastAsia="en-US"/>
        </w:rPr>
        <w:t>.</w:t>
      </w:r>
    </w:p>
    <w:p w14:paraId="00AC594B" w14:textId="151C9595" w:rsidR="00D97C2C" w:rsidRPr="00D97C2C" w:rsidRDefault="00D97C2C" w:rsidP="001D7B1D">
      <w:pPr>
        <w:ind w:firstLine="709"/>
        <w:jc w:val="both"/>
        <w:rPr>
          <w:bCs/>
          <w:sz w:val="28"/>
          <w:szCs w:val="28"/>
          <w:lang w:eastAsia="en-US"/>
        </w:rPr>
      </w:pPr>
      <w:r w:rsidRPr="00D97C2C">
        <w:rPr>
          <w:bCs/>
          <w:sz w:val="28"/>
          <w:szCs w:val="28"/>
          <w:lang w:eastAsia="en-US"/>
        </w:rPr>
        <w:t>Размещается уже собранная информация о семье и детях (состав семьи,</w:t>
      </w:r>
      <w:r w:rsidR="001D7B1D">
        <w:rPr>
          <w:bCs/>
          <w:sz w:val="28"/>
          <w:szCs w:val="28"/>
          <w:lang w:eastAsia="en-US"/>
        </w:rPr>
        <w:t xml:space="preserve"> </w:t>
      </w:r>
      <w:r w:rsidRPr="00D97C2C">
        <w:rPr>
          <w:bCs/>
          <w:sz w:val="28"/>
          <w:szCs w:val="28"/>
          <w:lang w:eastAsia="en-US"/>
        </w:rPr>
        <w:t>возраст, родственная принадлежность членов семьи, место жительства,</w:t>
      </w:r>
      <w:r w:rsidR="001D7B1D">
        <w:rPr>
          <w:bCs/>
          <w:sz w:val="28"/>
          <w:szCs w:val="28"/>
          <w:lang w:eastAsia="en-US"/>
        </w:rPr>
        <w:t xml:space="preserve"> </w:t>
      </w:r>
      <w:r w:rsidRPr="00D97C2C">
        <w:rPr>
          <w:bCs/>
          <w:sz w:val="28"/>
          <w:szCs w:val="28"/>
          <w:lang w:eastAsia="en-US"/>
        </w:rPr>
        <w:t>краткая характеристика семьи; указывается дата подписания договора о</w:t>
      </w:r>
      <w:r w:rsidR="001D7B1D">
        <w:rPr>
          <w:bCs/>
          <w:sz w:val="28"/>
          <w:szCs w:val="28"/>
          <w:lang w:eastAsia="en-US"/>
        </w:rPr>
        <w:t xml:space="preserve"> </w:t>
      </w:r>
      <w:r w:rsidRPr="00D97C2C">
        <w:rPr>
          <w:bCs/>
          <w:sz w:val="28"/>
          <w:szCs w:val="28"/>
          <w:lang w:eastAsia="en-US"/>
        </w:rPr>
        <w:t>социальном сопровождении (по письменному заявлению), уровень</w:t>
      </w:r>
      <w:r w:rsidR="001D7B1D">
        <w:rPr>
          <w:bCs/>
          <w:sz w:val="28"/>
          <w:szCs w:val="28"/>
          <w:lang w:eastAsia="en-US"/>
        </w:rPr>
        <w:t xml:space="preserve"> </w:t>
      </w:r>
      <w:r w:rsidRPr="00D97C2C">
        <w:rPr>
          <w:bCs/>
          <w:sz w:val="28"/>
          <w:szCs w:val="28"/>
          <w:lang w:eastAsia="en-US"/>
        </w:rPr>
        <w:t>социального сопровождения:</w:t>
      </w:r>
    </w:p>
    <w:p w14:paraId="05CEEC27" w14:textId="77777777" w:rsidR="001D7B1D" w:rsidRDefault="001D7B1D" w:rsidP="001D7B1D">
      <w:pPr>
        <w:jc w:val="both"/>
        <w:rPr>
          <w:bCs/>
          <w:sz w:val="28"/>
          <w:szCs w:val="28"/>
          <w:lang w:eastAsia="en-US"/>
        </w:rPr>
      </w:pPr>
    </w:p>
    <w:p w14:paraId="12F9809C" w14:textId="623E1F1A" w:rsidR="00D97C2C" w:rsidRPr="00D97C2C" w:rsidRDefault="00D97C2C" w:rsidP="001D7B1D">
      <w:pPr>
        <w:jc w:val="center"/>
        <w:rPr>
          <w:bCs/>
          <w:sz w:val="28"/>
          <w:szCs w:val="28"/>
          <w:lang w:eastAsia="en-US"/>
        </w:rPr>
      </w:pPr>
      <w:r w:rsidRPr="00D97C2C">
        <w:rPr>
          <w:bCs/>
          <w:sz w:val="28"/>
          <w:szCs w:val="28"/>
          <w:lang w:eastAsia="en-US"/>
        </w:rPr>
        <w:t>Индивидуальная программа социального сопровождения</w:t>
      </w:r>
      <w:r w:rsidR="001D7B1D">
        <w:rPr>
          <w:bCs/>
          <w:sz w:val="28"/>
          <w:szCs w:val="28"/>
          <w:lang w:eastAsia="en-US"/>
        </w:rPr>
        <w:t xml:space="preserve"> </w:t>
      </w:r>
      <w:r w:rsidRPr="00D97C2C">
        <w:rPr>
          <w:bCs/>
          <w:sz w:val="28"/>
          <w:szCs w:val="28"/>
          <w:lang w:eastAsia="en-US"/>
        </w:rPr>
        <w:t>семьи/гражданина</w:t>
      </w:r>
      <w:r w:rsidR="001D7B1D">
        <w:rPr>
          <w:bCs/>
          <w:sz w:val="28"/>
          <w:szCs w:val="28"/>
          <w:lang w:eastAsia="en-US"/>
        </w:rPr>
        <w:t xml:space="preserve"> </w:t>
      </w:r>
      <w:r w:rsidRPr="00D97C2C">
        <w:rPr>
          <w:bCs/>
          <w:sz w:val="28"/>
          <w:szCs w:val="28"/>
          <w:lang w:eastAsia="en-US"/>
        </w:rPr>
        <w:t>(нужное подчеркнуть)</w:t>
      </w:r>
    </w:p>
    <w:p w14:paraId="08C791FA" w14:textId="586DFF32" w:rsidR="00D97C2C" w:rsidRPr="00D97C2C" w:rsidRDefault="00D97C2C" w:rsidP="001D7B1D">
      <w:pPr>
        <w:jc w:val="both"/>
        <w:rPr>
          <w:bCs/>
          <w:sz w:val="28"/>
          <w:szCs w:val="28"/>
          <w:lang w:eastAsia="en-US"/>
        </w:rPr>
      </w:pPr>
      <w:r w:rsidRPr="00D97C2C">
        <w:rPr>
          <w:bCs/>
          <w:sz w:val="28"/>
          <w:szCs w:val="28"/>
          <w:lang w:eastAsia="en-US"/>
        </w:rPr>
        <w:t>ФИО</w:t>
      </w:r>
      <w:r w:rsidR="001D7B1D">
        <w:rPr>
          <w:bCs/>
          <w:sz w:val="28"/>
          <w:szCs w:val="28"/>
          <w:lang w:eastAsia="en-US"/>
        </w:rPr>
        <w:t xml:space="preserve"> </w:t>
      </w:r>
      <w:r w:rsidRPr="00D97C2C">
        <w:rPr>
          <w:bCs/>
          <w:sz w:val="28"/>
          <w:szCs w:val="28"/>
          <w:lang w:eastAsia="en-US"/>
        </w:rPr>
        <w:t>родителя/</w:t>
      </w:r>
      <w:proofErr w:type="gramStart"/>
      <w:r w:rsidRPr="00D97C2C">
        <w:rPr>
          <w:bCs/>
          <w:sz w:val="28"/>
          <w:szCs w:val="28"/>
          <w:lang w:eastAsia="en-US"/>
        </w:rPr>
        <w:t>гражданина:_</w:t>
      </w:r>
      <w:proofErr w:type="gramEnd"/>
      <w:r w:rsidRPr="00D97C2C">
        <w:rPr>
          <w:bCs/>
          <w:sz w:val="28"/>
          <w:szCs w:val="28"/>
          <w:lang w:eastAsia="en-US"/>
        </w:rPr>
        <w:t>______________________________________</w:t>
      </w:r>
      <w:r w:rsidR="001D7B1D">
        <w:rPr>
          <w:bCs/>
          <w:sz w:val="28"/>
          <w:szCs w:val="28"/>
          <w:lang w:eastAsia="en-US"/>
        </w:rPr>
        <w:t>___</w:t>
      </w:r>
    </w:p>
    <w:p w14:paraId="6B37EB3A" w14:textId="1D41BFE1" w:rsidR="00D97C2C" w:rsidRPr="00D97C2C" w:rsidRDefault="00D97C2C" w:rsidP="001D7B1D">
      <w:pPr>
        <w:jc w:val="both"/>
        <w:rPr>
          <w:bCs/>
          <w:sz w:val="28"/>
          <w:szCs w:val="28"/>
          <w:lang w:eastAsia="en-US"/>
        </w:rPr>
      </w:pPr>
      <w:r w:rsidRPr="00D97C2C">
        <w:rPr>
          <w:bCs/>
          <w:sz w:val="28"/>
          <w:szCs w:val="28"/>
          <w:lang w:eastAsia="en-US"/>
        </w:rPr>
        <w:t xml:space="preserve">Адрес </w:t>
      </w:r>
      <w:proofErr w:type="gramStart"/>
      <w:r w:rsidRPr="00D97C2C">
        <w:rPr>
          <w:bCs/>
          <w:sz w:val="28"/>
          <w:szCs w:val="28"/>
          <w:lang w:eastAsia="en-US"/>
        </w:rPr>
        <w:t>проживания:_</w:t>
      </w:r>
      <w:proofErr w:type="gramEnd"/>
      <w:r w:rsidRPr="00D97C2C">
        <w:rPr>
          <w:bCs/>
          <w:sz w:val="28"/>
          <w:szCs w:val="28"/>
          <w:lang w:eastAsia="en-US"/>
        </w:rPr>
        <w:t>______________________________________________</w:t>
      </w:r>
      <w:r w:rsidR="001D7B1D">
        <w:rPr>
          <w:bCs/>
          <w:sz w:val="28"/>
          <w:szCs w:val="28"/>
          <w:lang w:eastAsia="en-US"/>
        </w:rPr>
        <w:t>___</w:t>
      </w:r>
    </w:p>
    <w:p w14:paraId="5B47EDE1" w14:textId="5E903D36" w:rsidR="00D97C2C" w:rsidRPr="00D97C2C" w:rsidRDefault="00D97C2C" w:rsidP="001D7B1D">
      <w:pPr>
        <w:jc w:val="both"/>
        <w:rPr>
          <w:bCs/>
          <w:sz w:val="28"/>
          <w:szCs w:val="28"/>
          <w:lang w:eastAsia="en-US"/>
        </w:rPr>
      </w:pPr>
      <w:r w:rsidRPr="00D97C2C">
        <w:rPr>
          <w:bCs/>
          <w:sz w:val="28"/>
          <w:szCs w:val="28"/>
          <w:lang w:eastAsia="en-US"/>
        </w:rPr>
        <w:t>Телефон: ______________________________________</w:t>
      </w:r>
      <w:r w:rsidR="001D7B1D">
        <w:rPr>
          <w:bCs/>
          <w:sz w:val="28"/>
          <w:szCs w:val="28"/>
          <w:lang w:eastAsia="en-US"/>
        </w:rPr>
        <w:t>____________________</w:t>
      </w:r>
    </w:p>
    <w:p w14:paraId="717DBA76" w14:textId="6179EB38" w:rsidR="00D97C2C" w:rsidRPr="00D97C2C" w:rsidRDefault="00D97C2C" w:rsidP="001D7B1D">
      <w:pPr>
        <w:jc w:val="both"/>
        <w:rPr>
          <w:bCs/>
          <w:sz w:val="28"/>
          <w:szCs w:val="28"/>
          <w:lang w:eastAsia="en-US"/>
        </w:rPr>
      </w:pPr>
      <w:r w:rsidRPr="00D97C2C">
        <w:rPr>
          <w:bCs/>
          <w:sz w:val="28"/>
          <w:szCs w:val="28"/>
          <w:lang w:eastAsia="en-US"/>
        </w:rPr>
        <w:t>Уровень сопровождения семьи/гражданина: __________________________</w:t>
      </w:r>
      <w:r w:rsidR="001D7B1D">
        <w:rPr>
          <w:bCs/>
          <w:sz w:val="28"/>
          <w:szCs w:val="28"/>
          <w:lang w:eastAsia="en-US"/>
        </w:rPr>
        <w:t>__</w:t>
      </w:r>
    </w:p>
    <w:p w14:paraId="0F0A399F" w14:textId="64041366" w:rsidR="00D97C2C" w:rsidRDefault="00D97C2C" w:rsidP="001D7B1D">
      <w:pPr>
        <w:jc w:val="both"/>
        <w:rPr>
          <w:bCs/>
          <w:sz w:val="28"/>
          <w:szCs w:val="28"/>
          <w:lang w:eastAsia="en-US"/>
        </w:rPr>
      </w:pPr>
      <w:r w:rsidRPr="00D97C2C">
        <w:rPr>
          <w:bCs/>
          <w:sz w:val="28"/>
          <w:szCs w:val="28"/>
          <w:lang w:eastAsia="en-US"/>
        </w:rPr>
        <w:t>Специалист_______________________________________________________</w:t>
      </w:r>
      <w:r w:rsidR="001D7B1D">
        <w:rPr>
          <w:bCs/>
          <w:sz w:val="28"/>
          <w:szCs w:val="28"/>
          <w:lang w:eastAsia="en-US"/>
        </w:rPr>
        <w:t>_</w:t>
      </w:r>
      <w:r w:rsidRPr="00D97C2C">
        <w:rPr>
          <w:bCs/>
          <w:sz w:val="28"/>
          <w:szCs w:val="28"/>
          <w:lang w:eastAsia="en-US"/>
        </w:rPr>
        <w:cr/>
      </w:r>
    </w:p>
    <w:tbl>
      <w:tblPr>
        <w:tblStyle w:val="af"/>
        <w:tblW w:w="0" w:type="auto"/>
        <w:tblLook w:val="04A0" w:firstRow="1" w:lastRow="0" w:firstColumn="1" w:lastColumn="0" w:noHBand="0" w:noVBand="1"/>
      </w:tblPr>
      <w:tblGrid>
        <w:gridCol w:w="2336"/>
        <w:gridCol w:w="2336"/>
        <w:gridCol w:w="2336"/>
        <w:gridCol w:w="2336"/>
      </w:tblGrid>
      <w:tr w:rsidR="00D97C2C" w:rsidRPr="00D97C2C" w14:paraId="6E62D52B" w14:textId="77777777" w:rsidTr="00D97C2C">
        <w:tc>
          <w:tcPr>
            <w:tcW w:w="2336" w:type="dxa"/>
          </w:tcPr>
          <w:p w14:paraId="47EA28CC" w14:textId="6DC2448D" w:rsidR="00D97C2C" w:rsidRPr="00D97C2C" w:rsidRDefault="00D97C2C" w:rsidP="00343227">
            <w:pPr>
              <w:jc w:val="center"/>
              <w:rPr>
                <w:bCs/>
                <w:lang w:eastAsia="en-US"/>
              </w:rPr>
            </w:pPr>
            <w:r>
              <w:rPr>
                <w:bCs/>
                <w:lang w:eastAsia="en-US"/>
              </w:rPr>
              <w:t>Уровень сопровождения</w:t>
            </w:r>
          </w:p>
        </w:tc>
        <w:tc>
          <w:tcPr>
            <w:tcW w:w="2336" w:type="dxa"/>
          </w:tcPr>
          <w:p w14:paraId="7D2BED47" w14:textId="6D8B99E5" w:rsidR="00D97C2C" w:rsidRPr="00D97C2C" w:rsidRDefault="00343227" w:rsidP="00343227">
            <w:pPr>
              <w:jc w:val="center"/>
              <w:rPr>
                <w:bCs/>
                <w:lang w:eastAsia="en-US"/>
              </w:rPr>
            </w:pPr>
            <w:r>
              <w:rPr>
                <w:bCs/>
                <w:lang w:eastAsia="en-US"/>
              </w:rPr>
              <w:t>Дата постановки</w:t>
            </w:r>
          </w:p>
        </w:tc>
        <w:tc>
          <w:tcPr>
            <w:tcW w:w="2336" w:type="dxa"/>
          </w:tcPr>
          <w:p w14:paraId="193AAE76" w14:textId="31510C8D" w:rsidR="00D97C2C" w:rsidRPr="00D97C2C" w:rsidRDefault="00343227" w:rsidP="00343227">
            <w:pPr>
              <w:jc w:val="center"/>
              <w:rPr>
                <w:bCs/>
                <w:lang w:eastAsia="en-US"/>
              </w:rPr>
            </w:pPr>
            <w:r>
              <w:rPr>
                <w:bCs/>
                <w:lang w:eastAsia="en-US"/>
              </w:rPr>
              <w:t>Дата перевода</w:t>
            </w:r>
          </w:p>
        </w:tc>
        <w:tc>
          <w:tcPr>
            <w:tcW w:w="2336" w:type="dxa"/>
          </w:tcPr>
          <w:p w14:paraId="7B43AD78" w14:textId="74AEC149" w:rsidR="00D97C2C" w:rsidRPr="00D97C2C" w:rsidRDefault="00343227" w:rsidP="00343227">
            <w:pPr>
              <w:jc w:val="center"/>
              <w:rPr>
                <w:bCs/>
                <w:lang w:eastAsia="en-US"/>
              </w:rPr>
            </w:pPr>
            <w:r>
              <w:rPr>
                <w:bCs/>
                <w:lang w:eastAsia="en-US"/>
              </w:rPr>
              <w:t>Дата снятия</w:t>
            </w:r>
          </w:p>
        </w:tc>
      </w:tr>
      <w:tr w:rsidR="00D97C2C" w:rsidRPr="00D97C2C" w14:paraId="7F146498" w14:textId="77777777" w:rsidTr="00D97C2C">
        <w:tc>
          <w:tcPr>
            <w:tcW w:w="2336" w:type="dxa"/>
          </w:tcPr>
          <w:p w14:paraId="6098C722" w14:textId="0BFD0DEE" w:rsidR="00D97C2C" w:rsidRPr="00D97C2C" w:rsidRDefault="00D97C2C" w:rsidP="00D97C2C">
            <w:pPr>
              <w:jc w:val="both"/>
              <w:rPr>
                <w:bCs/>
                <w:lang w:eastAsia="en-US"/>
              </w:rPr>
            </w:pPr>
            <w:r>
              <w:rPr>
                <w:bCs/>
                <w:lang w:eastAsia="en-US"/>
              </w:rPr>
              <w:t>Адаптационный</w:t>
            </w:r>
          </w:p>
        </w:tc>
        <w:tc>
          <w:tcPr>
            <w:tcW w:w="2336" w:type="dxa"/>
          </w:tcPr>
          <w:p w14:paraId="601C4E93" w14:textId="77777777" w:rsidR="00D97C2C" w:rsidRPr="00D97C2C" w:rsidRDefault="00D97C2C" w:rsidP="00D97C2C">
            <w:pPr>
              <w:jc w:val="both"/>
              <w:rPr>
                <w:bCs/>
                <w:lang w:eastAsia="en-US"/>
              </w:rPr>
            </w:pPr>
          </w:p>
        </w:tc>
        <w:tc>
          <w:tcPr>
            <w:tcW w:w="2336" w:type="dxa"/>
          </w:tcPr>
          <w:p w14:paraId="38FF3478" w14:textId="77777777" w:rsidR="00D97C2C" w:rsidRPr="00D97C2C" w:rsidRDefault="00D97C2C" w:rsidP="00D97C2C">
            <w:pPr>
              <w:jc w:val="both"/>
              <w:rPr>
                <w:bCs/>
                <w:lang w:eastAsia="en-US"/>
              </w:rPr>
            </w:pPr>
          </w:p>
        </w:tc>
        <w:tc>
          <w:tcPr>
            <w:tcW w:w="2336" w:type="dxa"/>
          </w:tcPr>
          <w:p w14:paraId="318CBBFB" w14:textId="77777777" w:rsidR="00D97C2C" w:rsidRPr="00D97C2C" w:rsidRDefault="00D97C2C" w:rsidP="00D97C2C">
            <w:pPr>
              <w:jc w:val="both"/>
              <w:rPr>
                <w:bCs/>
                <w:lang w:eastAsia="en-US"/>
              </w:rPr>
            </w:pPr>
          </w:p>
        </w:tc>
      </w:tr>
      <w:tr w:rsidR="00D97C2C" w:rsidRPr="00D97C2C" w14:paraId="7FF42989" w14:textId="77777777" w:rsidTr="00D97C2C">
        <w:tc>
          <w:tcPr>
            <w:tcW w:w="2336" w:type="dxa"/>
          </w:tcPr>
          <w:p w14:paraId="4C64284F" w14:textId="7934DDB8" w:rsidR="00D97C2C" w:rsidRPr="00D97C2C" w:rsidRDefault="00D97C2C" w:rsidP="00D97C2C">
            <w:pPr>
              <w:jc w:val="both"/>
              <w:rPr>
                <w:bCs/>
                <w:lang w:eastAsia="en-US"/>
              </w:rPr>
            </w:pPr>
            <w:r>
              <w:rPr>
                <w:bCs/>
                <w:lang w:eastAsia="en-US"/>
              </w:rPr>
              <w:t>Базовый</w:t>
            </w:r>
          </w:p>
        </w:tc>
        <w:tc>
          <w:tcPr>
            <w:tcW w:w="2336" w:type="dxa"/>
          </w:tcPr>
          <w:p w14:paraId="396B39BD" w14:textId="77777777" w:rsidR="00D97C2C" w:rsidRPr="00D97C2C" w:rsidRDefault="00D97C2C" w:rsidP="00D97C2C">
            <w:pPr>
              <w:jc w:val="both"/>
              <w:rPr>
                <w:bCs/>
                <w:lang w:eastAsia="en-US"/>
              </w:rPr>
            </w:pPr>
          </w:p>
        </w:tc>
        <w:tc>
          <w:tcPr>
            <w:tcW w:w="2336" w:type="dxa"/>
          </w:tcPr>
          <w:p w14:paraId="6192D5BC" w14:textId="77777777" w:rsidR="00D97C2C" w:rsidRPr="00D97C2C" w:rsidRDefault="00D97C2C" w:rsidP="00D97C2C">
            <w:pPr>
              <w:jc w:val="both"/>
              <w:rPr>
                <w:bCs/>
                <w:lang w:eastAsia="en-US"/>
              </w:rPr>
            </w:pPr>
          </w:p>
        </w:tc>
        <w:tc>
          <w:tcPr>
            <w:tcW w:w="2336" w:type="dxa"/>
          </w:tcPr>
          <w:p w14:paraId="591E717A" w14:textId="77777777" w:rsidR="00D97C2C" w:rsidRPr="00D97C2C" w:rsidRDefault="00D97C2C" w:rsidP="00D97C2C">
            <w:pPr>
              <w:jc w:val="both"/>
              <w:rPr>
                <w:bCs/>
                <w:lang w:eastAsia="en-US"/>
              </w:rPr>
            </w:pPr>
          </w:p>
        </w:tc>
      </w:tr>
      <w:tr w:rsidR="00D97C2C" w:rsidRPr="00D97C2C" w14:paraId="69427041" w14:textId="77777777" w:rsidTr="00D97C2C">
        <w:tc>
          <w:tcPr>
            <w:tcW w:w="2336" w:type="dxa"/>
          </w:tcPr>
          <w:p w14:paraId="54EA7344" w14:textId="5882D4D4" w:rsidR="00D97C2C" w:rsidRPr="00D97C2C" w:rsidRDefault="00D97C2C" w:rsidP="00D97C2C">
            <w:pPr>
              <w:jc w:val="both"/>
              <w:rPr>
                <w:bCs/>
                <w:lang w:eastAsia="en-US"/>
              </w:rPr>
            </w:pPr>
            <w:r>
              <w:rPr>
                <w:bCs/>
                <w:lang w:eastAsia="en-US"/>
              </w:rPr>
              <w:t>Кризисный</w:t>
            </w:r>
          </w:p>
        </w:tc>
        <w:tc>
          <w:tcPr>
            <w:tcW w:w="2336" w:type="dxa"/>
          </w:tcPr>
          <w:p w14:paraId="4154D357" w14:textId="77777777" w:rsidR="00D97C2C" w:rsidRPr="00D97C2C" w:rsidRDefault="00D97C2C" w:rsidP="00D97C2C">
            <w:pPr>
              <w:jc w:val="both"/>
              <w:rPr>
                <w:bCs/>
                <w:lang w:eastAsia="en-US"/>
              </w:rPr>
            </w:pPr>
          </w:p>
        </w:tc>
        <w:tc>
          <w:tcPr>
            <w:tcW w:w="2336" w:type="dxa"/>
          </w:tcPr>
          <w:p w14:paraId="6E3C9010" w14:textId="77777777" w:rsidR="00D97C2C" w:rsidRPr="00D97C2C" w:rsidRDefault="00D97C2C" w:rsidP="00D97C2C">
            <w:pPr>
              <w:jc w:val="both"/>
              <w:rPr>
                <w:bCs/>
                <w:lang w:eastAsia="en-US"/>
              </w:rPr>
            </w:pPr>
          </w:p>
        </w:tc>
        <w:tc>
          <w:tcPr>
            <w:tcW w:w="2336" w:type="dxa"/>
          </w:tcPr>
          <w:p w14:paraId="246F9F63" w14:textId="77777777" w:rsidR="00D97C2C" w:rsidRPr="00D97C2C" w:rsidRDefault="00D97C2C" w:rsidP="00D97C2C">
            <w:pPr>
              <w:jc w:val="both"/>
              <w:rPr>
                <w:bCs/>
                <w:lang w:eastAsia="en-US"/>
              </w:rPr>
            </w:pPr>
          </w:p>
        </w:tc>
      </w:tr>
      <w:tr w:rsidR="00D97C2C" w:rsidRPr="00D97C2C" w14:paraId="549EA2E5" w14:textId="77777777" w:rsidTr="00D97C2C">
        <w:tc>
          <w:tcPr>
            <w:tcW w:w="2336" w:type="dxa"/>
          </w:tcPr>
          <w:p w14:paraId="34D95EE8" w14:textId="6D2F9225" w:rsidR="00D97C2C" w:rsidRPr="00D97C2C" w:rsidRDefault="00D97C2C" w:rsidP="00D97C2C">
            <w:pPr>
              <w:jc w:val="both"/>
              <w:rPr>
                <w:bCs/>
                <w:lang w:eastAsia="en-US"/>
              </w:rPr>
            </w:pPr>
            <w:r>
              <w:rPr>
                <w:bCs/>
                <w:lang w:eastAsia="en-US"/>
              </w:rPr>
              <w:t>Экстренный</w:t>
            </w:r>
          </w:p>
        </w:tc>
        <w:tc>
          <w:tcPr>
            <w:tcW w:w="2336" w:type="dxa"/>
          </w:tcPr>
          <w:p w14:paraId="121AB656" w14:textId="77777777" w:rsidR="00D97C2C" w:rsidRPr="00D97C2C" w:rsidRDefault="00D97C2C" w:rsidP="00D97C2C">
            <w:pPr>
              <w:jc w:val="both"/>
              <w:rPr>
                <w:bCs/>
                <w:lang w:eastAsia="en-US"/>
              </w:rPr>
            </w:pPr>
          </w:p>
        </w:tc>
        <w:tc>
          <w:tcPr>
            <w:tcW w:w="2336" w:type="dxa"/>
          </w:tcPr>
          <w:p w14:paraId="25D1C2BB" w14:textId="77777777" w:rsidR="00D97C2C" w:rsidRPr="00D97C2C" w:rsidRDefault="00D97C2C" w:rsidP="00D97C2C">
            <w:pPr>
              <w:jc w:val="both"/>
              <w:rPr>
                <w:bCs/>
                <w:lang w:eastAsia="en-US"/>
              </w:rPr>
            </w:pPr>
          </w:p>
        </w:tc>
        <w:tc>
          <w:tcPr>
            <w:tcW w:w="2336" w:type="dxa"/>
          </w:tcPr>
          <w:p w14:paraId="7B285054" w14:textId="77777777" w:rsidR="00D97C2C" w:rsidRPr="00D97C2C" w:rsidRDefault="00D97C2C" w:rsidP="00D97C2C">
            <w:pPr>
              <w:jc w:val="both"/>
              <w:rPr>
                <w:bCs/>
                <w:lang w:eastAsia="en-US"/>
              </w:rPr>
            </w:pPr>
          </w:p>
        </w:tc>
      </w:tr>
    </w:tbl>
    <w:p w14:paraId="7E195B4A" w14:textId="77777777" w:rsidR="00D97C2C" w:rsidRDefault="00D97C2C" w:rsidP="00343227">
      <w:pPr>
        <w:jc w:val="both"/>
        <w:rPr>
          <w:bCs/>
          <w:sz w:val="28"/>
          <w:szCs w:val="28"/>
          <w:lang w:eastAsia="en-US"/>
        </w:rPr>
      </w:pPr>
    </w:p>
    <w:p w14:paraId="20920AF1" w14:textId="6B74A267" w:rsidR="00343227" w:rsidRDefault="00343227" w:rsidP="00343227">
      <w:pPr>
        <w:jc w:val="both"/>
        <w:rPr>
          <w:bCs/>
          <w:sz w:val="28"/>
          <w:szCs w:val="28"/>
          <w:lang w:eastAsia="en-US"/>
        </w:rPr>
      </w:pPr>
      <w:r>
        <w:rPr>
          <w:bCs/>
          <w:sz w:val="28"/>
          <w:szCs w:val="28"/>
          <w:lang w:eastAsia="en-US"/>
        </w:rPr>
        <w:t>Категория семьи: ___________________________________________________</w:t>
      </w:r>
    </w:p>
    <w:p w14:paraId="1C54B89F" w14:textId="77777777" w:rsidR="00343227" w:rsidRDefault="00343227" w:rsidP="00343227">
      <w:pPr>
        <w:jc w:val="both"/>
        <w:rPr>
          <w:bCs/>
          <w:sz w:val="28"/>
          <w:szCs w:val="28"/>
          <w:lang w:eastAsia="en-US"/>
        </w:rPr>
      </w:pPr>
    </w:p>
    <w:tbl>
      <w:tblPr>
        <w:tblStyle w:val="af"/>
        <w:tblW w:w="0" w:type="auto"/>
        <w:tblLook w:val="04A0" w:firstRow="1" w:lastRow="0" w:firstColumn="1" w:lastColumn="0" w:noHBand="0" w:noVBand="1"/>
      </w:tblPr>
      <w:tblGrid>
        <w:gridCol w:w="1863"/>
        <w:gridCol w:w="1866"/>
        <w:gridCol w:w="1867"/>
        <w:gridCol w:w="3748"/>
      </w:tblGrid>
      <w:tr w:rsidR="00343227" w:rsidRPr="00343227" w14:paraId="5B220CE8" w14:textId="77777777" w:rsidTr="00D3084F">
        <w:tc>
          <w:tcPr>
            <w:tcW w:w="9344" w:type="dxa"/>
            <w:gridSpan w:val="4"/>
          </w:tcPr>
          <w:p w14:paraId="3CA32DD5" w14:textId="6F55B198" w:rsidR="00343227" w:rsidRPr="001D7B1D" w:rsidRDefault="00343227" w:rsidP="00343227">
            <w:pPr>
              <w:jc w:val="center"/>
              <w:rPr>
                <w:bCs/>
                <w:sz w:val="28"/>
                <w:szCs w:val="28"/>
                <w:lang w:eastAsia="en-US"/>
              </w:rPr>
            </w:pPr>
            <w:r w:rsidRPr="001D7B1D">
              <w:rPr>
                <w:bCs/>
                <w:sz w:val="28"/>
                <w:szCs w:val="28"/>
                <w:lang w:eastAsia="en-US"/>
              </w:rPr>
              <w:t>2. Сведения о семье</w:t>
            </w:r>
          </w:p>
        </w:tc>
      </w:tr>
      <w:tr w:rsidR="00343227" w:rsidRPr="00343227" w14:paraId="0E14180A" w14:textId="77777777" w:rsidTr="00343227">
        <w:tc>
          <w:tcPr>
            <w:tcW w:w="1863" w:type="dxa"/>
          </w:tcPr>
          <w:p w14:paraId="445619E4" w14:textId="3327A3D5" w:rsidR="00343227" w:rsidRPr="00343227" w:rsidRDefault="00343227" w:rsidP="00343227">
            <w:pPr>
              <w:jc w:val="center"/>
              <w:rPr>
                <w:bCs/>
                <w:lang w:eastAsia="en-US"/>
              </w:rPr>
            </w:pPr>
            <w:r w:rsidRPr="00343227">
              <w:rPr>
                <w:bCs/>
                <w:lang w:eastAsia="en-US"/>
              </w:rPr>
              <w:t>ФИО члена семьи</w:t>
            </w:r>
          </w:p>
        </w:tc>
        <w:tc>
          <w:tcPr>
            <w:tcW w:w="1866" w:type="dxa"/>
          </w:tcPr>
          <w:p w14:paraId="362C121A" w14:textId="6A05D364" w:rsidR="00343227" w:rsidRPr="00343227" w:rsidRDefault="00343227" w:rsidP="00343227">
            <w:pPr>
              <w:jc w:val="center"/>
              <w:rPr>
                <w:bCs/>
                <w:lang w:eastAsia="en-US"/>
              </w:rPr>
            </w:pPr>
            <w:r w:rsidRPr="00343227">
              <w:rPr>
                <w:bCs/>
                <w:lang w:eastAsia="en-US"/>
              </w:rPr>
              <w:t>Степень родства</w:t>
            </w:r>
          </w:p>
        </w:tc>
        <w:tc>
          <w:tcPr>
            <w:tcW w:w="1867" w:type="dxa"/>
          </w:tcPr>
          <w:p w14:paraId="53BF33DB" w14:textId="58BF14B9" w:rsidR="00343227" w:rsidRPr="00343227" w:rsidRDefault="00343227" w:rsidP="00343227">
            <w:pPr>
              <w:jc w:val="center"/>
              <w:rPr>
                <w:bCs/>
                <w:lang w:eastAsia="en-US"/>
              </w:rPr>
            </w:pPr>
            <w:r w:rsidRPr="00343227">
              <w:rPr>
                <w:bCs/>
                <w:lang w:eastAsia="en-US"/>
              </w:rPr>
              <w:t>Дата рождения</w:t>
            </w:r>
          </w:p>
        </w:tc>
        <w:tc>
          <w:tcPr>
            <w:tcW w:w="3748" w:type="dxa"/>
          </w:tcPr>
          <w:p w14:paraId="37ECAF76" w14:textId="799FB26E" w:rsidR="00343227" w:rsidRPr="00343227" w:rsidRDefault="00343227" w:rsidP="00343227">
            <w:pPr>
              <w:jc w:val="center"/>
              <w:rPr>
                <w:bCs/>
                <w:lang w:eastAsia="en-US"/>
              </w:rPr>
            </w:pPr>
            <w:r w:rsidRPr="00343227">
              <w:rPr>
                <w:bCs/>
                <w:lang w:eastAsia="en-US"/>
              </w:rPr>
              <w:t>Место работы</w:t>
            </w:r>
            <w:r w:rsidRPr="00343227">
              <w:rPr>
                <w:bCs/>
                <w:lang w:val="en-US" w:eastAsia="en-US"/>
              </w:rPr>
              <w:t>/</w:t>
            </w:r>
            <w:r w:rsidRPr="00343227">
              <w:rPr>
                <w:bCs/>
                <w:lang w:eastAsia="en-US"/>
              </w:rPr>
              <w:t>учебы</w:t>
            </w:r>
          </w:p>
        </w:tc>
      </w:tr>
      <w:tr w:rsidR="00343227" w:rsidRPr="00343227" w14:paraId="745D1C5A" w14:textId="77777777" w:rsidTr="00B808EF">
        <w:tc>
          <w:tcPr>
            <w:tcW w:w="1863" w:type="dxa"/>
          </w:tcPr>
          <w:p w14:paraId="33EAE6C4" w14:textId="77777777" w:rsidR="00343227" w:rsidRPr="00343227" w:rsidRDefault="00343227" w:rsidP="00343227">
            <w:pPr>
              <w:jc w:val="both"/>
              <w:rPr>
                <w:bCs/>
                <w:lang w:eastAsia="en-US"/>
              </w:rPr>
            </w:pPr>
          </w:p>
        </w:tc>
        <w:tc>
          <w:tcPr>
            <w:tcW w:w="1866" w:type="dxa"/>
          </w:tcPr>
          <w:p w14:paraId="55A3AA58" w14:textId="77777777" w:rsidR="00343227" w:rsidRPr="00343227" w:rsidRDefault="00343227" w:rsidP="00343227">
            <w:pPr>
              <w:jc w:val="both"/>
              <w:rPr>
                <w:bCs/>
                <w:lang w:eastAsia="en-US"/>
              </w:rPr>
            </w:pPr>
          </w:p>
        </w:tc>
        <w:tc>
          <w:tcPr>
            <w:tcW w:w="1867" w:type="dxa"/>
          </w:tcPr>
          <w:p w14:paraId="02CAD434" w14:textId="77777777" w:rsidR="00343227" w:rsidRPr="00343227" w:rsidRDefault="00343227" w:rsidP="00343227">
            <w:pPr>
              <w:jc w:val="both"/>
              <w:rPr>
                <w:bCs/>
                <w:lang w:eastAsia="en-US"/>
              </w:rPr>
            </w:pPr>
          </w:p>
        </w:tc>
        <w:tc>
          <w:tcPr>
            <w:tcW w:w="3748" w:type="dxa"/>
          </w:tcPr>
          <w:p w14:paraId="18C5B929" w14:textId="77777777" w:rsidR="00343227" w:rsidRPr="00343227" w:rsidRDefault="00343227" w:rsidP="00343227">
            <w:pPr>
              <w:jc w:val="both"/>
              <w:rPr>
                <w:bCs/>
                <w:lang w:eastAsia="en-US"/>
              </w:rPr>
            </w:pPr>
          </w:p>
        </w:tc>
      </w:tr>
      <w:tr w:rsidR="00343227" w:rsidRPr="00343227" w14:paraId="7F995426" w14:textId="77777777" w:rsidTr="00EF2371">
        <w:tc>
          <w:tcPr>
            <w:tcW w:w="1863" w:type="dxa"/>
          </w:tcPr>
          <w:p w14:paraId="3315AD52" w14:textId="77777777" w:rsidR="00343227" w:rsidRPr="00343227" w:rsidRDefault="00343227" w:rsidP="00343227">
            <w:pPr>
              <w:jc w:val="both"/>
              <w:rPr>
                <w:bCs/>
                <w:lang w:eastAsia="en-US"/>
              </w:rPr>
            </w:pPr>
          </w:p>
        </w:tc>
        <w:tc>
          <w:tcPr>
            <w:tcW w:w="1866" w:type="dxa"/>
          </w:tcPr>
          <w:p w14:paraId="61A6E9BF" w14:textId="77777777" w:rsidR="00343227" w:rsidRPr="00343227" w:rsidRDefault="00343227" w:rsidP="00343227">
            <w:pPr>
              <w:jc w:val="both"/>
              <w:rPr>
                <w:bCs/>
                <w:lang w:eastAsia="en-US"/>
              </w:rPr>
            </w:pPr>
          </w:p>
        </w:tc>
        <w:tc>
          <w:tcPr>
            <w:tcW w:w="1867" w:type="dxa"/>
          </w:tcPr>
          <w:p w14:paraId="5B621EC0" w14:textId="77777777" w:rsidR="00343227" w:rsidRPr="00343227" w:rsidRDefault="00343227" w:rsidP="00343227">
            <w:pPr>
              <w:jc w:val="both"/>
              <w:rPr>
                <w:bCs/>
                <w:lang w:eastAsia="en-US"/>
              </w:rPr>
            </w:pPr>
          </w:p>
        </w:tc>
        <w:tc>
          <w:tcPr>
            <w:tcW w:w="3748" w:type="dxa"/>
          </w:tcPr>
          <w:p w14:paraId="3961FFA6" w14:textId="77777777" w:rsidR="00343227" w:rsidRPr="00343227" w:rsidRDefault="00343227" w:rsidP="00343227">
            <w:pPr>
              <w:jc w:val="both"/>
              <w:rPr>
                <w:bCs/>
                <w:lang w:eastAsia="en-US"/>
              </w:rPr>
            </w:pPr>
          </w:p>
        </w:tc>
      </w:tr>
    </w:tbl>
    <w:p w14:paraId="05286E30" w14:textId="77777777" w:rsidR="00343227" w:rsidRDefault="00343227" w:rsidP="00343227">
      <w:pPr>
        <w:jc w:val="both"/>
        <w:rPr>
          <w:bCs/>
          <w:sz w:val="28"/>
          <w:szCs w:val="28"/>
          <w:lang w:eastAsia="en-US"/>
        </w:rPr>
      </w:pPr>
    </w:p>
    <w:p w14:paraId="61993676" w14:textId="2CD9A1BE" w:rsidR="00343227" w:rsidRPr="00343227" w:rsidRDefault="00343227" w:rsidP="001D7B1D">
      <w:pPr>
        <w:autoSpaceDE w:val="0"/>
        <w:autoSpaceDN w:val="0"/>
        <w:adjustRightInd w:val="0"/>
        <w:ind w:firstLine="709"/>
        <w:jc w:val="both"/>
        <w:rPr>
          <w:sz w:val="28"/>
          <w:szCs w:val="28"/>
        </w:rPr>
      </w:pPr>
      <w:r w:rsidRPr="00343227">
        <w:rPr>
          <w:sz w:val="28"/>
          <w:szCs w:val="28"/>
        </w:rPr>
        <w:t>3. Планирование мероприятий</w:t>
      </w:r>
      <w:r w:rsidR="001D7B1D">
        <w:rPr>
          <w:sz w:val="28"/>
          <w:szCs w:val="28"/>
        </w:rPr>
        <w:t xml:space="preserve"> </w:t>
      </w:r>
      <w:r w:rsidRPr="00343227">
        <w:rPr>
          <w:sz w:val="28"/>
          <w:szCs w:val="28"/>
        </w:rPr>
        <w:t>по оказанию помощи семье/гражданину</w:t>
      </w:r>
      <w:r w:rsidR="001D7B1D">
        <w:rPr>
          <w:sz w:val="28"/>
          <w:szCs w:val="28"/>
        </w:rPr>
        <w:t>.</w:t>
      </w:r>
    </w:p>
    <w:p w14:paraId="28180C1C" w14:textId="55CFEED7" w:rsidR="00343227" w:rsidRPr="00343227" w:rsidRDefault="00343227" w:rsidP="001D7B1D">
      <w:pPr>
        <w:autoSpaceDE w:val="0"/>
        <w:autoSpaceDN w:val="0"/>
        <w:adjustRightInd w:val="0"/>
        <w:ind w:firstLine="709"/>
        <w:jc w:val="both"/>
        <w:rPr>
          <w:sz w:val="28"/>
          <w:szCs w:val="28"/>
        </w:rPr>
      </w:pPr>
      <w:r w:rsidRPr="00343227">
        <w:rPr>
          <w:sz w:val="28"/>
          <w:szCs w:val="28"/>
        </w:rPr>
        <w:t>План мероприятий составляется на первоначальном этапе работы с</w:t>
      </w:r>
      <w:r w:rsidR="001D7B1D">
        <w:rPr>
          <w:sz w:val="28"/>
          <w:szCs w:val="28"/>
        </w:rPr>
        <w:t xml:space="preserve"> </w:t>
      </w:r>
      <w:r w:rsidRPr="00343227">
        <w:rPr>
          <w:sz w:val="28"/>
          <w:szCs w:val="28"/>
        </w:rPr>
        <w:t>семьей/несовершеннолетним, определяет основные позиции оказания</w:t>
      </w:r>
      <w:r w:rsidR="001D7B1D">
        <w:rPr>
          <w:sz w:val="28"/>
          <w:szCs w:val="28"/>
        </w:rPr>
        <w:t xml:space="preserve"> </w:t>
      </w:r>
      <w:r w:rsidRPr="00343227">
        <w:rPr>
          <w:sz w:val="28"/>
          <w:szCs w:val="28"/>
        </w:rPr>
        <w:t>социальных услуг, социальной помощи. План согласовывается с семьей.</w:t>
      </w:r>
    </w:p>
    <w:p w14:paraId="45D1474F" w14:textId="17D3F886" w:rsidR="00343227" w:rsidRPr="00343227" w:rsidRDefault="00343227" w:rsidP="001D7B1D">
      <w:pPr>
        <w:autoSpaceDE w:val="0"/>
        <w:autoSpaceDN w:val="0"/>
        <w:adjustRightInd w:val="0"/>
        <w:ind w:firstLine="709"/>
        <w:jc w:val="both"/>
        <w:rPr>
          <w:sz w:val="28"/>
          <w:szCs w:val="28"/>
        </w:rPr>
      </w:pPr>
      <w:r w:rsidRPr="00343227">
        <w:rPr>
          <w:sz w:val="28"/>
          <w:szCs w:val="28"/>
        </w:rPr>
        <w:t>Корректируется специалистом по мере выявления проблем и проводимых</w:t>
      </w:r>
      <w:r w:rsidR="001D7B1D">
        <w:rPr>
          <w:sz w:val="28"/>
          <w:szCs w:val="28"/>
        </w:rPr>
        <w:t xml:space="preserve"> </w:t>
      </w:r>
      <w:r w:rsidRPr="00343227">
        <w:rPr>
          <w:sz w:val="28"/>
          <w:szCs w:val="28"/>
        </w:rPr>
        <w:t>работ на протяжении всего социального сопровождения</w:t>
      </w:r>
      <w:r w:rsidR="001D7B1D">
        <w:rPr>
          <w:sz w:val="28"/>
          <w:szCs w:val="28"/>
        </w:rPr>
        <w:t xml:space="preserve"> </w:t>
      </w:r>
      <w:r w:rsidRPr="00343227">
        <w:rPr>
          <w:sz w:val="28"/>
          <w:szCs w:val="28"/>
        </w:rPr>
        <w:t>семьи/несовершеннолетнего (с указанием даты корректировки плана и</w:t>
      </w:r>
      <w:r w:rsidR="001D7B1D">
        <w:rPr>
          <w:sz w:val="28"/>
          <w:szCs w:val="28"/>
        </w:rPr>
        <w:t xml:space="preserve"> </w:t>
      </w:r>
      <w:r w:rsidRPr="00343227">
        <w:rPr>
          <w:sz w:val="28"/>
          <w:szCs w:val="28"/>
        </w:rPr>
        <w:t>результатом выполнения).</w:t>
      </w:r>
    </w:p>
    <w:p w14:paraId="7FC36048" w14:textId="63B22144" w:rsidR="00343227" w:rsidRPr="00343227" w:rsidRDefault="00343227" w:rsidP="001D7B1D">
      <w:pPr>
        <w:autoSpaceDE w:val="0"/>
        <w:autoSpaceDN w:val="0"/>
        <w:adjustRightInd w:val="0"/>
        <w:ind w:firstLine="709"/>
        <w:jc w:val="both"/>
        <w:rPr>
          <w:sz w:val="28"/>
          <w:szCs w:val="28"/>
        </w:rPr>
      </w:pPr>
      <w:r w:rsidRPr="00343227">
        <w:rPr>
          <w:sz w:val="28"/>
          <w:szCs w:val="28"/>
        </w:rPr>
        <w:t>Фиксируются планируемые мероприятия по оказанию помощи</w:t>
      </w:r>
      <w:r w:rsidR="001D7B1D">
        <w:rPr>
          <w:sz w:val="28"/>
          <w:szCs w:val="28"/>
        </w:rPr>
        <w:t xml:space="preserve"> </w:t>
      </w:r>
      <w:r w:rsidRPr="00343227">
        <w:rPr>
          <w:sz w:val="28"/>
          <w:szCs w:val="28"/>
        </w:rPr>
        <w:t>семье/гражданину (консультативная, юридическая, психологическая,</w:t>
      </w:r>
      <w:r w:rsidR="001D7B1D">
        <w:rPr>
          <w:sz w:val="28"/>
          <w:szCs w:val="28"/>
        </w:rPr>
        <w:t xml:space="preserve"> </w:t>
      </w:r>
      <w:r w:rsidRPr="00343227">
        <w:rPr>
          <w:sz w:val="28"/>
          <w:szCs w:val="28"/>
        </w:rPr>
        <w:t>медицинская, педагогическая).</w:t>
      </w:r>
    </w:p>
    <w:p w14:paraId="487550D0" w14:textId="439FE98C" w:rsidR="00343227" w:rsidRPr="00343227" w:rsidRDefault="00343227" w:rsidP="001D7B1D">
      <w:pPr>
        <w:autoSpaceDE w:val="0"/>
        <w:autoSpaceDN w:val="0"/>
        <w:adjustRightInd w:val="0"/>
        <w:ind w:firstLine="709"/>
        <w:jc w:val="both"/>
        <w:rPr>
          <w:sz w:val="28"/>
          <w:szCs w:val="28"/>
        </w:rPr>
      </w:pPr>
      <w:r w:rsidRPr="00343227">
        <w:rPr>
          <w:sz w:val="28"/>
          <w:szCs w:val="28"/>
        </w:rPr>
        <w:lastRenderedPageBreak/>
        <w:t>Описываются конкретные коррекционные, реабилитационные и</w:t>
      </w:r>
      <w:r w:rsidR="001D7B1D">
        <w:rPr>
          <w:sz w:val="28"/>
          <w:szCs w:val="28"/>
        </w:rPr>
        <w:t xml:space="preserve"> </w:t>
      </w:r>
      <w:r w:rsidRPr="00343227">
        <w:rPr>
          <w:sz w:val="28"/>
          <w:szCs w:val="28"/>
        </w:rPr>
        <w:t>педагогические мероприятия с семьей и детьми: набор, количество,</w:t>
      </w:r>
      <w:r w:rsidR="001D7B1D">
        <w:rPr>
          <w:sz w:val="28"/>
          <w:szCs w:val="28"/>
        </w:rPr>
        <w:t xml:space="preserve"> </w:t>
      </w:r>
      <w:r w:rsidRPr="00343227">
        <w:rPr>
          <w:sz w:val="28"/>
          <w:szCs w:val="28"/>
        </w:rPr>
        <w:t>последовательность этих мероприятий для каждой семьи и детей являются</w:t>
      </w:r>
      <w:r w:rsidR="001D7B1D">
        <w:rPr>
          <w:sz w:val="28"/>
          <w:szCs w:val="28"/>
        </w:rPr>
        <w:t xml:space="preserve"> </w:t>
      </w:r>
      <w:r w:rsidRPr="00343227">
        <w:rPr>
          <w:sz w:val="28"/>
          <w:szCs w:val="28"/>
        </w:rPr>
        <w:t>индивидуальными, в зависимости от нужд, потребностей и согласия семьи и</w:t>
      </w:r>
      <w:r w:rsidR="001D7B1D">
        <w:rPr>
          <w:sz w:val="28"/>
          <w:szCs w:val="28"/>
        </w:rPr>
        <w:t xml:space="preserve"> </w:t>
      </w:r>
      <w:r w:rsidRPr="00343227">
        <w:rPr>
          <w:sz w:val="28"/>
          <w:szCs w:val="28"/>
        </w:rPr>
        <w:t>детей на участие в них.</w:t>
      </w:r>
    </w:p>
    <w:p w14:paraId="386CE91F" w14:textId="46DA2DA0" w:rsidR="00B302CD" w:rsidRDefault="00343227" w:rsidP="001D7B1D">
      <w:pPr>
        <w:autoSpaceDE w:val="0"/>
        <w:autoSpaceDN w:val="0"/>
        <w:adjustRightInd w:val="0"/>
        <w:ind w:firstLine="709"/>
        <w:jc w:val="both"/>
        <w:rPr>
          <w:sz w:val="28"/>
          <w:szCs w:val="28"/>
        </w:rPr>
      </w:pPr>
      <w:r w:rsidRPr="00343227">
        <w:rPr>
          <w:sz w:val="28"/>
          <w:szCs w:val="28"/>
        </w:rPr>
        <w:t>Специалисту необходимо ознакомить семью/ гражданина с</w:t>
      </w:r>
      <w:r w:rsidR="001D7B1D">
        <w:rPr>
          <w:sz w:val="28"/>
          <w:szCs w:val="28"/>
        </w:rPr>
        <w:t xml:space="preserve"> </w:t>
      </w:r>
      <w:r w:rsidRPr="00343227">
        <w:rPr>
          <w:sz w:val="28"/>
          <w:szCs w:val="28"/>
        </w:rPr>
        <w:t>планируемыми мероприятиями. Обязательна подпись родителя</w:t>
      </w:r>
      <w:r w:rsidR="001D7B1D">
        <w:rPr>
          <w:sz w:val="28"/>
          <w:szCs w:val="28"/>
        </w:rPr>
        <w:t>.</w:t>
      </w:r>
    </w:p>
    <w:p w14:paraId="781A0EF7" w14:textId="77777777" w:rsidR="00343227" w:rsidRPr="00343227" w:rsidRDefault="00343227" w:rsidP="00343227">
      <w:pPr>
        <w:autoSpaceDE w:val="0"/>
        <w:autoSpaceDN w:val="0"/>
        <w:adjustRightInd w:val="0"/>
        <w:jc w:val="both"/>
        <w:rPr>
          <w:sz w:val="28"/>
          <w:szCs w:val="28"/>
        </w:rPr>
      </w:pPr>
    </w:p>
    <w:tbl>
      <w:tblPr>
        <w:tblStyle w:val="af"/>
        <w:tblW w:w="0" w:type="auto"/>
        <w:tblLook w:val="04A0" w:firstRow="1" w:lastRow="0" w:firstColumn="1" w:lastColumn="0" w:noHBand="0" w:noVBand="1"/>
      </w:tblPr>
      <w:tblGrid>
        <w:gridCol w:w="1868"/>
        <w:gridCol w:w="1869"/>
        <w:gridCol w:w="1869"/>
        <w:gridCol w:w="1869"/>
        <w:gridCol w:w="1869"/>
      </w:tblGrid>
      <w:tr w:rsidR="00BB48BF" w:rsidRPr="00BB48BF" w14:paraId="09669D7C" w14:textId="77777777" w:rsidTr="000073F4">
        <w:tc>
          <w:tcPr>
            <w:tcW w:w="9344" w:type="dxa"/>
            <w:gridSpan w:val="5"/>
          </w:tcPr>
          <w:p w14:paraId="23C9A25D" w14:textId="3A17D22D" w:rsidR="00BB48BF" w:rsidRPr="00BB48BF" w:rsidRDefault="00BB48BF" w:rsidP="00B302CD">
            <w:pPr>
              <w:autoSpaceDE w:val="0"/>
              <w:autoSpaceDN w:val="0"/>
              <w:adjustRightInd w:val="0"/>
              <w:jc w:val="center"/>
            </w:pPr>
            <w:r>
              <w:t>Планирование мероприятий по оказанию помощи семье</w:t>
            </w:r>
            <w:r w:rsidRPr="00BB48BF">
              <w:t>/</w:t>
            </w:r>
            <w:r>
              <w:t>гражданину</w:t>
            </w:r>
          </w:p>
        </w:tc>
      </w:tr>
      <w:tr w:rsidR="00BB48BF" w:rsidRPr="00BB48BF" w14:paraId="11457635" w14:textId="77777777" w:rsidTr="00EC2F9D">
        <w:tc>
          <w:tcPr>
            <w:tcW w:w="9344" w:type="dxa"/>
            <w:gridSpan w:val="5"/>
          </w:tcPr>
          <w:p w14:paraId="178981CE" w14:textId="31981C28" w:rsidR="00BB48BF" w:rsidRPr="00BB48BF" w:rsidRDefault="00BB48BF" w:rsidP="00B302CD">
            <w:pPr>
              <w:autoSpaceDE w:val="0"/>
              <w:autoSpaceDN w:val="0"/>
              <w:adjustRightInd w:val="0"/>
              <w:jc w:val="center"/>
            </w:pPr>
            <w:r>
              <w:t>Диагностический этап</w:t>
            </w:r>
          </w:p>
        </w:tc>
      </w:tr>
      <w:tr w:rsidR="00BB48BF" w:rsidRPr="00BB48BF" w14:paraId="1610F545" w14:textId="77777777" w:rsidTr="00BB48BF">
        <w:tc>
          <w:tcPr>
            <w:tcW w:w="1868" w:type="dxa"/>
          </w:tcPr>
          <w:p w14:paraId="30D495D6" w14:textId="7DC16554" w:rsidR="00BB48BF" w:rsidRPr="00BB48BF" w:rsidRDefault="00BB48BF" w:rsidP="00B302CD">
            <w:pPr>
              <w:autoSpaceDE w:val="0"/>
              <w:autoSpaceDN w:val="0"/>
              <w:adjustRightInd w:val="0"/>
              <w:jc w:val="center"/>
            </w:pPr>
            <w:r>
              <w:t>Задача</w:t>
            </w:r>
          </w:p>
        </w:tc>
        <w:tc>
          <w:tcPr>
            <w:tcW w:w="1869" w:type="dxa"/>
          </w:tcPr>
          <w:p w14:paraId="668510A0" w14:textId="2CE9595E" w:rsidR="00BB48BF" w:rsidRPr="00BB48BF" w:rsidRDefault="00BB48BF" w:rsidP="00B302CD">
            <w:pPr>
              <w:autoSpaceDE w:val="0"/>
              <w:autoSpaceDN w:val="0"/>
              <w:adjustRightInd w:val="0"/>
              <w:jc w:val="center"/>
            </w:pPr>
            <w:r>
              <w:t>Сроки проведения</w:t>
            </w:r>
          </w:p>
        </w:tc>
        <w:tc>
          <w:tcPr>
            <w:tcW w:w="1869" w:type="dxa"/>
          </w:tcPr>
          <w:p w14:paraId="19DBBAD2" w14:textId="711446E2" w:rsidR="00BB48BF" w:rsidRPr="00BB48BF" w:rsidRDefault="00BB48BF" w:rsidP="00B302CD">
            <w:pPr>
              <w:autoSpaceDE w:val="0"/>
              <w:autoSpaceDN w:val="0"/>
              <w:adjustRightInd w:val="0"/>
              <w:jc w:val="center"/>
            </w:pPr>
            <w:r>
              <w:t>Мероприятие</w:t>
            </w:r>
          </w:p>
        </w:tc>
        <w:tc>
          <w:tcPr>
            <w:tcW w:w="1869" w:type="dxa"/>
          </w:tcPr>
          <w:p w14:paraId="1D9AC4F6" w14:textId="342108D6" w:rsidR="00BB48BF" w:rsidRPr="00BB48BF" w:rsidRDefault="00BB48BF" w:rsidP="00B302CD">
            <w:pPr>
              <w:autoSpaceDE w:val="0"/>
              <w:autoSpaceDN w:val="0"/>
              <w:adjustRightInd w:val="0"/>
              <w:jc w:val="center"/>
            </w:pPr>
            <w:r>
              <w:t>Ответственный</w:t>
            </w:r>
          </w:p>
        </w:tc>
        <w:tc>
          <w:tcPr>
            <w:tcW w:w="1869" w:type="dxa"/>
          </w:tcPr>
          <w:p w14:paraId="5582CD75" w14:textId="3F70846B" w:rsidR="00BB48BF" w:rsidRPr="00BB48BF" w:rsidRDefault="00BB48BF" w:rsidP="00B302CD">
            <w:pPr>
              <w:autoSpaceDE w:val="0"/>
              <w:autoSpaceDN w:val="0"/>
              <w:adjustRightInd w:val="0"/>
              <w:jc w:val="center"/>
            </w:pPr>
            <w:r>
              <w:t>Результат</w:t>
            </w:r>
          </w:p>
        </w:tc>
      </w:tr>
      <w:tr w:rsidR="00BB48BF" w:rsidRPr="00BB48BF" w14:paraId="7473A947" w14:textId="77777777" w:rsidTr="00543A75">
        <w:tc>
          <w:tcPr>
            <w:tcW w:w="9344" w:type="dxa"/>
            <w:gridSpan w:val="5"/>
          </w:tcPr>
          <w:p w14:paraId="74121319" w14:textId="4626D9D2" w:rsidR="00BB48BF" w:rsidRPr="00BB48BF" w:rsidRDefault="00BB48BF" w:rsidP="00B302CD">
            <w:pPr>
              <w:autoSpaceDE w:val="0"/>
              <w:autoSpaceDN w:val="0"/>
              <w:adjustRightInd w:val="0"/>
              <w:jc w:val="center"/>
            </w:pPr>
            <w:r>
              <w:t>Планирование мероприятий с семьей</w:t>
            </w:r>
            <w:r w:rsidRPr="00BB48BF">
              <w:t>/</w:t>
            </w:r>
            <w:r>
              <w:t>гражданином</w:t>
            </w:r>
          </w:p>
        </w:tc>
      </w:tr>
      <w:tr w:rsidR="00BB48BF" w:rsidRPr="00BB48BF" w14:paraId="1C6BB5D5" w14:textId="77777777" w:rsidTr="00B43084">
        <w:tc>
          <w:tcPr>
            <w:tcW w:w="9344" w:type="dxa"/>
            <w:gridSpan w:val="5"/>
          </w:tcPr>
          <w:p w14:paraId="03101E6C" w14:textId="7B2C57B6" w:rsidR="00BB48BF" w:rsidRPr="00BB48BF" w:rsidRDefault="00BB48BF" w:rsidP="00B302CD">
            <w:pPr>
              <w:autoSpaceDE w:val="0"/>
              <w:autoSpaceDN w:val="0"/>
              <w:adjustRightInd w:val="0"/>
              <w:jc w:val="center"/>
            </w:pPr>
            <w:r>
              <w:t>Консультативная помощь</w:t>
            </w:r>
          </w:p>
        </w:tc>
      </w:tr>
      <w:tr w:rsidR="00BB48BF" w:rsidRPr="00BB48BF" w14:paraId="0CB70B6C" w14:textId="77777777" w:rsidTr="00BB48BF">
        <w:tc>
          <w:tcPr>
            <w:tcW w:w="1868" w:type="dxa"/>
          </w:tcPr>
          <w:p w14:paraId="6B2B6061" w14:textId="77777777" w:rsidR="00BB48BF" w:rsidRPr="00BB48BF" w:rsidRDefault="00BB48BF" w:rsidP="00B302CD">
            <w:pPr>
              <w:autoSpaceDE w:val="0"/>
              <w:autoSpaceDN w:val="0"/>
              <w:adjustRightInd w:val="0"/>
              <w:jc w:val="center"/>
            </w:pPr>
          </w:p>
        </w:tc>
        <w:tc>
          <w:tcPr>
            <w:tcW w:w="1869" w:type="dxa"/>
          </w:tcPr>
          <w:p w14:paraId="7A1D5C53" w14:textId="77777777" w:rsidR="00BB48BF" w:rsidRPr="00BB48BF" w:rsidRDefault="00BB48BF" w:rsidP="00B302CD">
            <w:pPr>
              <w:autoSpaceDE w:val="0"/>
              <w:autoSpaceDN w:val="0"/>
              <w:adjustRightInd w:val="0"/>
              <w:jc w:val="center"/>
            </w:pPr>
          </w:p>
        </w:tc>
        <w:tc>
          <w:tcPr>
            <w:tcW w:w="1869" w:type="dxa"/>
          </w:tcPr>
          <w:p w14:paraId="536BDC5B" w14:textId="77777777" w:rsidR="00BB48BF" w:rsidRPr="00BB48BF" w:rsidRDefault="00BB48BF" w:rsidP="00B302CD">
            <w:pPr>
              <w:autoSpaceDE w:val="0"/>
              <w:autoSpaceDN w:val="0"/>
              <w:adjustRightInd w:val="0"/>
              <w:jc w:val="center"/>
            </w:pPr>
          </w:p>
        </w:tc>
        <w:tc>
          <w:tcPr>
            <w:tcW w:w="1869" w:type="dxa"/>
          </w:tcPr>
          <w:p w14:paraId="6BF160CE" w14:textId="77777777" w:rsidR="00BB48BF" w:rsidRPr="00BB48BF" w:rsidRDefault="00BB48BF" w:rsidP="00B302CD">
            <w:pPr>
              <w:autoSpaceDE w:val="0"/>
              <w:autoSpaceDN w:val="0"/>
              <w:adjustRightInd w:val="0"/>
              <w:jc w:val="center"/>
            </w:pPr>
          </w:p>
        </w:tc>
        <w:tc>
          <w:tcPr>
            <w:tcW w:w="1869" w:type="dxa"/>
          </w:tcPr>
          <w:p w14:paraId="261B9F32" w14:textId="77777777" w:rsidR="00BB48BF" w:rsidRPr="00BB48BF" w:rsidRDefault="00BB48BF" w:rsidP="00B302CD">
            <w:pPr>
              <w:autoSpaceDE w:val="0"/>
              <w:autoSpaceDN w:val="0"/>
              <w:adjustRightInd w:val="0"/>
              <w:jc w:val="center"/>
            </w:pPr>
          </w:p>
        </w:tc>
      </w:tr>
      <w:tr w:rsidR="00BB48BF" w:rsidRPr="00BB48BF" w14:paraId="024E5B38" w14:textId="77777777" w:rsidTr="00034DFC">
        <w:tc>
          <w:tcPr>
            <w:tcW w:w="9344" w:type="dxa"/>
            <w:gridSpan w:val="5"/>
          </w:tcPr>
          <w:p w14:paraId="634C5464" w14:textId="76FBE39F" w:rsidR="00BB48BF" w:rsidRPr="00BB48BF" w:rsidRDefault="00BB48BF" w:rsidP="00B302CD">
            <w:pPr>
              <w:autoSpaceDE w:val="0"/>
              <w:autoSpaceDN w:val="0"/>
              <w:adjustRightInd w:val="0"/>
              <w:jc w:val="center"/>
            </w:pPr>
            <w:r>
              <w:t>Юридическая помощь</w:t>
            </w:r>
          </w:p>
        </w:tc>
      </w:tr>
      <w:tr w:rsidR="00BB48BF" w:rsidRPr="00BB48BF" w14:paraId="5ABA76DB" w14:textId="77777777" w:rsidTr="00BB48BF">
        <w:tc>
          <w:tcPr>
            <w:tcW w:w="1868" w:type="dxa"/>
          </w:tcPr>
          <w:p w14:paraId="130E337C" w14:textId="77777777" w:rsidR="00BB48BF" w:rsidRPr="00BB48BF" w:rsidRDefault="00BB48BF" w:rsidP="00B302CD">
            <w:pPr>
              <w:autoSpaceDE w:val="0"/>
              <w:autoSpaceDN w:val="0"/>
              <w:adjustRightInd w:val="0"/>
              <w:jc w:val="center"/>
            </w:pPr>
          </w:p>
        </w:tc>
        <w:tc>
          <w:tcPr>
            <w:tcW w:w="1869" w:type="dxa"/>
          </w:tcPr>
          <w:p w14:paraId="22D9E21C" w14:textId="77777777" w:rsidR="00BB48BF" w:rsidRPr="00BB48BF" w:rsidRDefault="00BB48BF" w:rsidP="00B302CD">
            <w:pPr>
              <w:autoSpaceDE w:val="0"/>
              <w:autoSpaceDN w:val="0"/>
              <w:adjustRightInd w:val="0"/>
              <w:jc w:val="center"/>
            </w:pPr>
          </w:p>
        </w:tc>
        <w:tc>
          <w:tcPr>
            <w:tcW w:w="1869" w:type="dxa"/>
          </w:tcPr>
          <w:p w14:paraId="1BC41049" w14:textId="77777777" w:rsidR="00BB48BF" w:rsidRPr="00BB48BF" w:rsidRDefault="00BB48BF" w:rsidP="00B302CD">
            <w:pPr>
              <w:autoSpaceDE w:val="0"/>
              <w:autoSpaceDN w:val="0"/>
              <w:adjustRightInd w:val="0"/>
              <w:jc w:val="center"/>
            </w:pPr>
          </w:p>
        </w:tc>
        <w:tc>
          <w:tcPr>
            <w:tcW w:w="1869" w:type="dxa"/>
          </w:tcPr>
          <w:p w14:paraId="4BB17844" w14:textId="77777777" w:rsidR="00BB48BF" w:rsidRPr="00BB48BF" w:rsidRDefault="00BB48BF" w:rsidP="00B302CD">
            <w:pPr>
              <w:autoSpaceDE w:val="0"/>
              <w:autoSpaceDN w:val="0"/>
              <w:adjustRightInd w:val="0"/>
              <w:jc w:val="center"/>
            </w:pPr>
          </w:p>
        </w:tc>
        <w:tc>
          <w:tcPr>
            <w:tcW w:w="1869" w:type="dxa"/>
          </w:tcPr>
          <w:p w14:paraId="725FA7EF" w14:textId="77777777" w:rsidR="00BB48BF" w:rsidRPr="00BB48BF" w:rsidRDefault="00BB48BF" w:rsidP="00B302CD">
            <w:pPr>
              <w:autoSpaceDE w:val="0"/>
              <w:autoSpaceDN w:val="0"/>
              <w:adjustRightInd w:val="0"/>
              <w:jc w:val="center"/>
            </w:pPr>
          </w:p>
        </w:tc>
      </w:tr>
      <w:tr w:rsidR="00BB48BF" w:rsidRPr="00BB48BF" w14:paraId="0D45FCB5" w14:textId="77777777" w:rsidTr="00A0451A">
        <w:tc>
          <w:tcPr>
            <w:tcW w:w="9344" w:type="dxa"/>
            <w:gridSpan w:val="5"/>
          </w:tcPr>
          <w:p w14:paraId="773D7F35" w14:textId="599F7383" w:rsidR="00BB48BF" w:rsidRPr="00BB48BF" w:rsidRDefault="00BB48BF" w:rsidP="00EA0C26">
            <w:pPr>
              <w:autoSpaceDE w:val="0"/>
              <w:autoSpaceDN w:val="0"/>
              <w:adjustRightInd w:val="0"/>
              <w:jc w:val="center"/>
            </w:pPr>
            <w:r>
              <w:t>Психологическая помощь</w:t>
            </w:r>
          </w:p>
        </w:tc>
      </w:tr>
      <w:tr w:rsidR="00BB48BF" w:rsidRPr="00BB48BF" w14:paraId="5B76F648" w14:textId="77777777" w:rsidTr="00BB48BF">
        <w:tc>
          <w:tcPr>
            <w:tcW w:w="1868" w:type="dxa"/>
          </w:tcPr>
          <w:p w14:paraId="50FC6752" w14:textId="77777777" w:rsidR="00BB48BF" w:rsidRPr="00BB48BF" w:rsidRDefault="00BB48BF" w:rsidP="00EA0C26">
            <w:pPr>
              <w:autoSpaceDE w:val="0"/>
              <w:autoSpaceDN w:val="0"/>
              <w:adjustRightInd w:val="0"/>
              <w:jc w:val="center"/>
            </w:pPr>
          </w:p>
        </w:tc>
        <w:tc>
          <w:tcPr>
            <w:tcW w:w="1869" w:type="dxa"/>
          </w:tcPr>
          <w:p w14:paraId="7E149E23" w14:textId="77777777" w:rsidR="00BB48BF" w:rsidRPr="00BB48BF" w:rsidRDefault="00BB48BF" w:rsidP="00EA0C26">
            <w:pPr>
              <w:autoSpaceDE w:val="0"/>
              <w:autoSpaceDN w:val="0"/>
              <w:adjustRightInd w:val="0"/>
              <w:jc w:val="center"/>
            </w:pPr>
          </w:p>
        </w:tc>
        <w:tc>
          <w:tcPr>
            <w:tcW w:w="1869" w:type="dxa"/>
          </w:tcPr>
          <w:p w14:paraId="78038D63" w14:textId="77777777" w:rsidR="00BB48BF" w:rsidRPr="00BB48BF" w:rsidRDefault="00BB48BF" w:rsidP="00EA0C26">
            <w:pPr>
              <w:autoSpaceDE w:val="0"/>
              <w:autoSpaceDN w:val="0"/>
              <w:adjustRightInd w:val="0"/>
              <w:jc w:val="center"/>
            </w:pPr>
          </w:p>
        </w:tc>
        <w:tc>
          <w:tcPr>
            <w:tcW w:w="1869" w:type="dxa"/>
          </w:tcPr>
          <w:p w14:paraId="3B5405BA" w14:textId="77777777" w:rsidR="00BB48BF" w:rsidRPr="00BB48BF" w:rsidRDefault="00BB48BF" w:rsidP="00EA0C26">
            <w:pPr>
              <w:autoSpaceDE w:val="0"/>
              <w:autoSpaceDN w:val="0"/>
              <w:adjustRightInd w:val="0"/>
              <w:jc w:val="center"/>
            </w:pPr>
          </w:p>
        </w:tc>
        <w:tc>
          <w:tcPr>
            <w:tcW w:w="1869" w:type="dxa"/>
          </w:tcPr>
          <w:p w14:paraId="216C86AA" w14:textId="77777777" w:rsidR="00BB48BF" w:rsidRPr="00BB48BF" w:rsidRDefault="00BB48BF" w:rsidP="00EA0C26">
            <w:pPr>
              <w:autoSpaceDE w:val="0"/>
              <w:autoSpaceDN w:val="0"/>
              <w:adjustRightInd w:val="0"/>
              <w:jc w:val="center"/>
            </w:pPr>
          </w:p>
        </w:tc>
      </w:tr>
      <w:tr w:rsidR="00BB48BF" w:rsidRPr="00BB48BF" w14:paraId="7996C944" w14:textId="77777777" w:rsidTr="0083496F">
        <w:tc>
          <w:tcPr>
            <w:tcW w:w="9344" w:type="dxa"/>
            <w:gridSpan w:val="5"/>
          </w:tcPr>
          <w:p w14:paraId="06EE2890" w14:textId="53BD644E" w:rsidR="00BB48BF" w:rsidRPr="00BB48BF" w:rsidRDefault="00BB48BF" w:rsidP="00EA0C26">
            <w:pPr>
              <w:autoSpaceDE w:val="0"/>
              <w:autoSpaceDN w:val="0"/>
              <w:adjustRightInd w:val="0"/>
              <w:jc w:val="center"/>
            </w:pPr>
            <w:r>
              <w:t>Медицинская помощь</w:t>
            </w:r>
          </w:p>
        </w:tc>
      </w:tr>
      <w:tr w:rsidR="00BB48BF" w:rsidRPr="00BB48BF" w14:paraId="32E6FCE8" w14:textId="77777777" w:rsidTr="00BB48BF">
        <w:tc>
          <w:tcPr>
            <w:tcW w:w="1868" w:type="dxa"/>
          </w:tcPr>
          <w:p w14:paraId="28B4354F" w14:textId="77777777" w:rsidR="00BB48BF" w:rsidRPr="00BB48BF" w:rsidRDefault="00BB48BF" w:rsidP="00EA0C26">
            <w:pPr>
              <w:autoSpaceDE w:val="0"/>
              <w:autoSpaceDN w:val="0"/>
              <w:adjustRightInd w:val="0"/>
              <w:jc w:val="center"/>
            </w:pPr>
          </w:p>
        </w:tc>
        <w:tc>
          <w:tcPr>
            <w:tcW w:w="1869" w:type="dxa"/>
          </w:tcPr>
          <w:p w14:paraId="246DD811" w14:textId="77777777" w:rsidR="00BB48BF" w:rsidRPr="00BB48BF" w:rsidRDefault="00BB48BF" w:rsidP="00EA0C26">
            <w:pPr>
              <w:autoSpaceDE w:val="0"/>
              <w:autoSpaceDN w:val="0"/>
              <w:adjustRightInd w:val="0"/>
              <w:jc w:val="center"/>
            </w:pPr>
          </w:p>
        </w:tc>
        <w:tc>
          <w:tcPr>
            <w:tcW w:w="1869" w:type="dxa"/>
          </w:tcPr>
          <w:p w14:paraId="2506B8C7" w14:textId="77777777" w:rsidR="00BB48BF" w:rsidRPr="00BB48BF" w:rsidRDefault="00BB48BF" w:rsidP="00EA0C26">
            <w:pPr>
              <w:autoSpaceDE w:val="0"/>
              <w:autoSpaceDN w:val="0"/>
              <w:adjustRightInd w:val="0"/>
              <w:jc w:val="center"/>
            </w:pPr>
          </w:p>
        </w:tc>
        <w:tc>
          <w:tcPr>
            <w:tcW w:w="1869" w:type="dxa"/>
          </w:tcPr>
          <w:p w14:paraId="0DEB7167" w14:textId="77777777" w:rsidR="00BB48BF" w:rsidRPr="00BB48BF" w:rsidRDefault="00BB48BF" w:rsidP="00EA0C26">
            <w:pPr>
              <w:autoSpaceDE w:val="0"/>
              <w:autoSpaceDN w:val="0"/>
              <w:adjustRightInd w:val="0"/>
              <w:jc w:val="center"/>
            </w:pPr>
          </w:p>
        </w:tc>
        <w:tc>
          <w:tcPr>
            <w:tcW w:w="1869" w:type="dxa"/>
          </w:tcPr>
          <w:p w14:paraId="1C6A3E5B" w14:textId="77777777" w:rsidR="00BB48BF" w:rsidRPr="00BB48BF" w:rsidRDefault="00BB48BF" w:rsidP="00EA0C26">
            <w:pPr>
              <w:autoSpaceDE w:val="0"/>
              <w:autoSpaceDN w:val="0"/>
              <w:adjustRightInd w:val="0"/>
              <w:jc w:val="center"/>
            </w:pPr>
          </w:p>
        </w:tc>
      </w:tr>
      <w:tr w:rsidR="00BB48BF" w:rsidRPr="00BB48BF" w14:paraId="29C2044C" w14:textId="77777777" w:rsidTr="0065038B">
        <w:tc>
          <w:tcPr>
            <w:tcW w:w="9344" w:type="dxa"/>
            <w:gridSpan w:val="5"/>
          </w:tcPr>
          <w:p w14:paraId="61B9A37E" w14:textId="1BD0E383" w:rsidR="00BB48BF" w:rsidRPr="00BB48BF" w:rsidRDefault="00BB48BF" w:rsidP="00EA0C26">
            <w:pPr>
              <w:autoSpaceDE w:val="0"/>
              <w:autoSpaceDN w:val="0"/>
              <w:adjustRightInd w:val="0"/>
              <w:jc w:val="center"/>
            </w:pPr>
            <w:r>
              <w:t>Педагогическая помощь</w:t>
            </w:r>
          </w:p>
        </w:tc>
      </w:tr>
      <w:tr w:rsidR="00BB48BF" w:rsidRPr="00BB48BF" w14:paraId="73956E07" w14:textId="77777777" w:rsidTr="00BB48BF">
        <w:tc>
          <w:tcPr>
            <w:tcW w:w="1868" w:type="dxa"/>
          </w:tcPr>
          <w:p w14:paraId="132BA430" w14:textId="77777777" w:rsidR="00BB48BF" w:rsidRPr="00BB48BF" w:rsidRDefault="00BB48BF" w:rsidP="00EA0C26">
            <w:pPr>
              <w:autoSpaceDE w:val="0"/>
              <w:autoSpaceDN w:val="0"/>
              <w:adjustRightInd w:val="0"/>
              <w:jc w:val="center"/>
            </w:pPr>
          </w:p>
        </w:tc>
        <w:tc>
          <w:tcPr>
            <w:tcW w:w="1869" w:type="dxa"/>
          </w:tcPr>
          <w:p w14:paraId="0C469158" w14:textId="77777777" w:rsidR="00BB48BF" w:rsidRPr="00BB48BF" w:rsidRDefault="00BB48BF" w:rsidP="00EA0C26">
            <w:pPr>
              <w:autoSpaceDE w:val="0"/>
              <w:autoSpaceDN w:val="0"/>
              <w:adjustRightInd w:val="0"/>
              <w:jc w:val="center"/>
            </w:pPr>
          </w:p>
        </w:tc>
        <w:tc>
          <w:tcPr>
            <w:tcW w:w="1869" w:type="dxa"/>
          </w:tcPr>
          <w:p w14:paraId="0A429086" w14:textId="77777777" w:rsidR="00BB48BF" w:rsidRPr="00BB48BF" w:rsidRDefault="00BB48BF" w:rsidP="00EA0C26">
            <w:pPr>
              <w:autoSpaceDE w:val="0"/>
              <w:autoSpaceDN w:val="0"/>
              <w:adjustRightInd w:val="0"/>
              <w:jc w:val="center"/>
            </w:pPr>
          </w:p>
        </w:tc>
        <w:tc>
          <w:tcPr>
            <w:tcW w:w="1869" w:type="dxa"/>
          </w:tcPr>
          <w:p w14:paraId="36AF16F5" w14:textId="77777777" w:rsidR="00BB48BF" w:rsidRPr="00BB48BF" w:rsidRDefault="00BB48BF" w:rsidP="00EA0C26">
            <w:pPr>
              <w:autoSpaceDE w:val="0"/>
              <w:autoSpaceDN w:val="0"/>
              <w:adjustRightInd w:val="0"/>
              <w:jc w:val="center"/>
            </w:pPr>
          </w:p>
        </w:tc>
        <w:tc>
          <w:tcPr>
            <w:tcW w:w="1869" w:type="dxa"/>
          </w:tcPr>
          <w:p w14:paraId="76108A45" w14:textId="77777777" w:rsidR="00BB48BF" w:rsidRPr="00BB48BF" w:rsidRDefault="00BB48BF" w:rsidP="00EA0C26">
            <w:pPr>
              <w:autoSpaceDE w:val="0"/>
              <w:autoSpaceDN w:val="0"/>
              <w:adjustRightInd w:val="0"/>
              <w:jc w:val="center"/>
            </w:pPr>
          </w:p>
        </w:tc>
      </w:tr>
      <w:tr w:rsidR="00BB48BF" w:rsidRPr="00BB48BF" w14:paraId="15AB733E" w14:textId="77777777" w:rsidTr="00AC30BD">
        <w:tc>
          <w:tcPr>
            <w:tcW w:w="9344" w:type="dxa"/>
            <w:gridSpan w:val="5"/>
          </w:tcPr>
          <w:p w14:paraId="47A79EA8" w14:textId="394A29A4" w:rsidR="00BB48BF" w:rsidRDefault="00BB48BF" w:rsidP="00BB48BF">
            <w:pPr>
              <w:autoSpaceDE w:val="0"/>
              <w:autoSpaceDN w:val="0"/>
              <w:adjustRightInd w:val="0"/>
              <w:jc w:val="both"/>
            </w:pPr>
            <w:r>
              <w:t xml:space="preserve">С планом </w:t>
            </w:r>
            <w:proofErr w:type="gramStart"/>
            <w:r>
              <w:t xml:space="preserve">ознакомлена:   </w:t>
            </w:r>
            <w:proofErr w:type="gramEnd"/>
            <w:r>
              <w:t xml:space="preserve">                    _________________________ (подпись родителя)</w:t>
            </w:r>
          </w:p>
          <w:p w14:paraId="33B3D97E" w14:textId="3C218E17" w:rsidR="00BB48BF" w:rsidRPr="00BB48BF" w:rsidRDefault="00BB48BF" w:rsidP="00BB48BF">
            <w:pPr>
              <w:autoSpaceDE w:val="0"/>
              <w:autoSpaceDN w:val="0"/>
              <w:adjustRightInd w:val="0"/>
              <w:jc w:val="both"/>
            </w:pPr>
          </w:p>
        </w:tc>
      </w:tr>
    </w:tbl>
    <w:p w14:paraId="1507740B" w14:textId="77777777" w:rsidR="00B302CD" w:rsidRDefault="00B302CD" w:rsidP="00B302CD">
      <w:pPr>
        <w:autoSpaceDE w:val="0"/>
        <w:autoSpaceDN w:val="0"/>
        <w:adjustRightInd w:val="0"/>
        <w:jc w:val="center"/>
        <w:rPr>
          <w:b/>
          <w:bCs/>
          <w:sz w:val="28"/>
          <w:szCs w:val="28"/>
        </w:rPr>
      </w:pPr>
    </w:p>
    <w:p w14:paraId="30D20813" w14:textId="02F24A1A" w:rsidR="00BB48BF" w:rsidRPr="00BB48BF" w:rsidRDefault="00BB48BF" w:rsidP="001D7B1D">
      <w:pPr>
        <w:autoSpaceDE w:val="0"/>
        <w:autoSpaceDN w:val="0"/>
        <w:adjustRightInd w:val="0"/>
        <w:ind w:firstLine="709"/>
        <w:jc w:val="both"/>
        <w:rPr>
          <w:sz w:val="28"/>
          <w:szCs w:val="28"/>
        </w:rPr>
      </w:pPr>
      <w:r w:rsidRPr="00BB48BF">
        <w:rPr>
          <w:sz w:val="28"/>
          <w:szCs w:val="28"/>
        </w:rPr>
        <w:t>4. Оформление решения первичного патронажного совета по</w:t>
      </w:r>
      <w:r w:rsidR="001D7B1D">
        <w:rPr>
          <w:sz w:val="28"/>
          <w:szCs w:val="28"/>
        </w:rPr>
        <w:t xml:space="preserve"> </w:t>
      </w:r>
      <w:r w:rsidRPr="00BB48BF">
        <w:rPr>
          <w:sz w:val="28"/>
          <w:szCs w:val="28"/>
        </w:rPr>
        <w:t>сопровождению семьи/гражданина</w:t>
      </w:r>
      <w:r w:rsidR="001D7B1D">
        <w:rPr>
          <w:sz w:val="28"/>
          <w:szCs w:val="28"/>
        </w:rPr>
        <w:t>.</w:t>
      </w:r>
    </w:p>
    <w:p w14:paraId="59FDB20C" w14:textId="7A4131C3" w:rsidR="00BB48BF" w:rsidRDefault="00BB48BF" w:rsidP="001D7B1D">
      <w:pPr>
        <w:autoSpaceDE w:val="0"/>
        <w:autoSpaceDN w:val="0"/>
        <w:adjustRightInd w:val="0"/>
        <w:ind w:firstLine="709"/>
        <w:jc w:val="both"/>
        <w:rPr>
          <w:sz w:val="28"/>
          <w:szCs w:val="28"/>
        </w:rPr>
      </w:pPr>
      <w:r w:rsidRPr="00BB48BF">
        <w:rPr>
          <w:sz w:val="28"/>
          <w:szCs w:val="28"/>
        </w:rPr>
        <w:t>Ставится дата проведения, номер протокола, Решение патронажного</w:t>
      </w:r>
      <w:r w:rsidR="001D7B1D">
        <w:rPr>
          <w:sz w:val="28"/>
          <w:szCs w:val="28"/>
        </w:rPr>
        <w:t xml:space="preserve"> </w:t>
      </w:r>
      <w:r w:rsidRPr="00BB48BF">
        <w:rPr>
          <w:sz w:val="28"/>
          <w:szCs w:val="28"/>
        </w:rPr>
        <w:t>совета (фиксируется факт постановки семьи/гражданина на социальное</w:t>
      </w:r>
      <w:r w:rsidR="001D7B1D">
        <w:rPr>
          <w:sz w:val="28"/>
          <w:szCs w:val="28"/>
        </w:rPr>
        <w:t xml:space="preserve"> </w:t>
      </w:r>
      <w:r w:rsidRPr="00BB48BF">
        <w:rPr>
          <w:sz w:val="28"/>
          <w:szCs w:val="28"/>
        </w:rPr>
        <w:t>сопровождение, указывается уровень социального сопровождения семьи /</w:t>
      </w:r>
      <w:r w:rsidR="001D7B1D">
        <w:rPr>
          <w:sz w:val="28"/>
          <w:szCs w:val="28"/>
        </w:rPr>
        <w:t xml:space="preserve"> </w:t>
      </w:r>
      <w:r w:rsidRPr="00BB48BF">
        <w:rPr>
          <w:sz w:val="28"/>
          <w:szCs w:val="28"/>
        </w:rPr>
        <w:t>гражданина); отмечаются задачи социального сопровождения</w:t>
      </w:r>
      <w:r w:rsidR="001D7B1D">
        <w:rPr>
          <w:sz w:val="28"/>
          <w:szCs w:val="28"/>
        </w:rPr>
        <w:t>.</w:t>
      </w:r>
    </w:p>
    <w:p w14:paraId="75145609" w14:textId="77777777" w:rsidR="00BB48BF" w:rsidRDefault="00BB48BF" w:rsidP="00BB48BF">
      <w:pPr>
        <w:autoSpaceDE w:val="0"/>
        <w:autoSpaceDN w:val="0"/>
        <w:adjustRightInd w:val="0"/>
        <w:jc w:val="both"/>
        <w:rPr>
          <w:sz w:val="28"/>
          <w:szCs w:val="28"/>
        </w:rPr>
      </w:pPr>
    </w:p>
    <w:tbl>
      <w:tblPr>
        <w:tblStyle w:val="af"/>
        <w:tblW w:w="0" w:type="auto"/>
        <w:tblLook w:val="04A0" w:firstRow="1" w:lastRow="0" w:firstColumn="1" w:lastColumn="0" w:noHBand="0" w:noVBand="1"/>
      </w:tblPr>
      <w:tblGrid>
        <w:gridCol w:w="988"/>
        <w:gridCol w:w="1559"/>
        <w:gridCol w:w="6797"/>
      </w:tblGrid>
      <w:tr w:rsidR="00BB48BF" w:rsidRPr="00BB48BF" w14:paraId="6B2B7FCE" w14:textId="77777777" w:rsidTr="00710187">
        <w:tc>
          <w:tcPr>
            <w:tcW w:w="9344" w:type="dxa"/>
            <w:gridSpan w:val="3"/>
          </w:tcPr>
          <w:p w14:paraId="546CC0C1" w14:textId="77840AA6" w:rsidR="00BB48BF" w:rsidRPr="00BB48BF" w:rsidRDefault="00BB48BF" w:rsidP="00BB48BF">
            <w:pPr>
              <w:autoSpaceDE w:val="0"/>
              <w:autoSpaceDN w:val="0"/>
              <w:adjustRightInd w:val="0"/>
              <w:jc w:val="center"/>
            </w:pPr>
            <w:r>
              <w:t>Первичный патронажный совет по сопровождению семьи</w:t>
            </w:r>
            <w:r w:rsidRPr="00BB48BF">
              <w:t>/</w:t>
            </w:r>
            <w:r>
              <w:t>гражданина</w:t>
            </w:r>
          </w:p>
        </w:tc>
      </w:tr>
      <w:tr w:rsidR="00BB48BF" w:rsidRPr="00BB48BF" w14:paraId="1ABFBA97" w14:textId="77777777" w:rsidTr="00BB48BF">
        <w:tc>
          <w:tcPr>
            <w:tcW w:w="988" w:type="dxa"/>
          </w:tcPr>
          <w:p w14:paraId="7ED2FDEA" w14:textId="01BE4395" w:rsidR="00BB48BF" w:rsidRPr="00BB48BF" w:rsidRDefault="00BB48BF" w:rsidP="00BB48BF">
            <w:pPr>
              <w:autoSpaceDE w:val="0"/>
              <w:autoSpaceDN w:val="0"/>
              <w:adjustRightInd w:val="0"/>
              <w:jc w:val="both"/>
            </w:pPr>
            <w:r>
              <w:t>Дата</w:t>
            </w:r>
          </w:p>
        </w:tc>
        <w:tc>
          <w:tcPr>
            <w:tcW w:w="1559" w:type="dxa"/>
          </w:tcPr>
          <w:p w14:paraId="7F63F26A" w14:textId="0D618702" w:rsidR="00BB48BF" w:rsidRPr="00BB48BF" w:rsidRDefault="00BB48BF" w:rsidP="00BB48BF">
            <w:pPr>
              <w:autoSpaceDE w:val="0"/>
              <w:autoSpaceDN w:val="0"/>
              <w:adjustRightInd w:val="0"/>
              <w:jc w:val="both"/>
            </w:pPr>
            <w:r>
              <w:t>№ протокола</w:t>
            </w:r>
          </w:p>
        </w:tc>
        <w:tc>
          <w:tcPr>
            <w:tcW w:w="6797" w:type="dxa"/>
          </w:tcPr>
          <w:p w14:paraId="3857C8D1" w14:textId="4CF3A7BD" w:rsidR="00BB48BF" w:rsidRPr="00BB48BF" w:rsidRDefault="00BB48BF" w:rsidP="00BB48BF">
            <w:pPr>
              <w:autoSpaceDE w:val="0"/>
              <w:autoSpaceDN w:val="0"/>
              <w:adjustRightInd w:val="0"/>
              <w:jc w:val="both"/>
            </w:pPr>
            <w:r>
              <w:t>Решение патронажного совета</w:t>
            </w:r>
          </w:p>
        </w:tc>
      </w:tr>
      <w:tr w:rsidR="00BB48BF" w:rsidRPr="00BB48BF" w14:paraId="2C8961BB" w14:textId="77777777" w:rsidTr="00BB48BF">
        <w:tc>
          <w:tcPr>
            <w:tcW w:w="988" w:type="dxa"/>
          </w:tcPr>
          <w:p w14:paraId="48660354" w14:textId="77777777" w:rsidR="00BB48BF" w:rsidRPr="00BB48BF" w:rsidRDefault="00BB48BF" w:rsidP="00BB48BF">
            <w:pPr>
              <w:autoSpaceDE w:val="0"/>
              <w:autoSpaceDN w:val="0"/>
              <w:adjustRightInd w:val="0"/>
              <w:jc w:val="both"/>
            </w:pPr>
          </w:p>
        </w:tc>
        <w:tc>
          <w:tcPr>
            <w:tcW w:w="1559" w:type="dxa"/>
          </w:tcPr>
          <w:p w14:paraId="0C9A8A81" w14:textId="77777777" w:rsidR="00BB48BF" w:rsidRPr="00BB48BF" w:rsidRDefault="00BB48BF" w:rsidP="00BB48BF">
            <w:pPr>
              <w:autoSpaceDE w:val="0"/>
              <w:autoSpaceDN w:val="0"/>
              <w:adjustRightInd w:val="0"/>
              <w:jc w:val="both"/>
            </w:pPr>
          </w:p>
        </w:tc>
        <w:tc>
          <w:tcPr>
            <w:tcW w:w="6797" w:type="dxa"/>
          </w:tcPr>
          <w:p w14:paraId="1BC720F6" w14:textId="77777777" w:rsidR="00BB48BF" w:rsidRDefault="00BB48BF" w:rsidP="00BB48BF">
            <w:pPr>
              <w:autoSpaceDE w:val="0"/>
              <w:autoSpaceDN w:val="0"/>
              <w:adjustRightInd w:val="0"/>
              <w:jc w:val="both"/>
            </w:pPr>
            <w:r>
              <w:t>Поставить семью</w:t>
            </w:r>
            <w:r w:rsidRPr="00BB48BF">
              <w:t>/</w:t>
            </w:r>
            <w:r>
              <w:t>гражданина на социальное сопровождение</w:t>
            </w:r>
            <w:r w:rsidRPr="00BB48BF">
              <w:t>/</w:t>
            </w:r>
            <w:r>
              <w:t>социальный патронаж</w:t>
            </w:r>
          </w:p>
          <w:p w14:paraId="1FC03A4D" w14:textId="1DA46018" w:rsidR="00BB48BF" w:rsidRPr="00BB48BF" w:rsidRDefault="00BB48BF" w:rsidP="00BB48BF">
            <w:pPr>
              <w:autoSpaceDE w:val="0"/>
              <w:autoSpaceDN w:val="0"/>
              <w:adjustRightInd w:val="0"/>
              <w:jc w:val="both"/>
            </w:pPr>
            <w:r>
              <w:t>Уровень: адаптационный, базовый, кризисный, экстренный</w:t>
            </w:r>
          </w:p>
        </w:tc>
      </w:tr>
      <w:tr w:rsidR="00BB48BF" w:rsidRPr="00BB48BF" w14:paraId="7C92B69E" w14:textId="77777777" w:rsidTr="007E2821">
        <w:tc>
          <w:tcPr>
            <w:tcW w:w="2547" w:type="dxa"/>
            <w:gridSpan w:val="2"/>
          </w:tcPr>
          <w:p w14:paraId="4E35C27D" w14:textId="764772F1" w:rsidR="00BB48BF" w:rsidRPr="00BB48BF" w:rsidRDefault="00BB48BF" w:rsidP="00BB48BF">
            <w:pPr>
              <w:autoSpaceDE w:val="0"/>
              <w:autoSpaceDN w:val="0"/>
              <w:adjustRightInd w:val="0"/>
              <w:jc w:val="center"/>
            </w:pPr>
            <w:r>
              <w:t>Задачи</w:t>
            </w:r>
          </w:p>
        </w:tc>
        <w:tc>
          <w:tcPr>
            <w:tcW w:w="6797" w:type="dxa"/>
          </w:tcPr>
          <w:p w14:paraId="68F8BF55" w14:textId="77777777" w:rsidR="00BB48BF" w:rsidRDefault="00BB48BF" w:rsidP="00BB48BF">
            <w:pPr>
              <w:autoSpaceDE w:val="0"/>
              <w:autoSpaceDN w:val="0"/>
              <w:adjustRightInd w:val="0"/>
              <w:jc w:val="both"/>
            </w:pPr>
            <w:r>
              <w:t>Повышение уровня родительской компетенции</w:t>
            </w:r>
          </w:p>
          <w:p w14:paraId="7F731251" w14:textId="6DC180DB" w:rsidR="00BB48BF" w:rsidRPr="00BB48BF" w:rsidRDefault="00BB48BF" w:rsidP="00BB48BF">
            <w:pPr>
              <w:autoSpaceDE w:val="0"/>
              <w:autoSpaceDN w:val="0"/>
              <w:adjustRightInd w:val="0"/>
              <w:jc w:val="both"/>
            </w:pPr>
            <w:r>
              <w:t>Другие</w:t>
            </w:r>
          </w:p>
        </w:tc>
      </w:tr>
    </w:tbl>
    <w:p w14:paraId="2968A112" w14:textId="77777777" w:rsidR="00BB48BF" w:rsidRPr="00BB48BF" w:rsidRDefault="00BB48BF" w:rsidP="00BB48BF">
      <w:pPr>
        <w:autoSpaceDE w:val="0"/>
        <w:autoSpaceDN w:val="0"/>
        <w:adjustRightInd w:val="0"/>
        <w:jc w:val="both"/>
        <w:rPr>
          <w:sz w:val="28"/>
          <w:szCs w:val="28"/>
        </w:rPr>
      </w:pPr>
    </w:p>
    <w:p w14:paraId="1D1CBA2B" w14:textId="79F9D70A" w:rsidR="00BB48BF" w:rsidRPr="00BB48BF" w:rsidRDefault="00BB48BF" w:rsidP="001D7B1D">
      <w:pPr>
        <w:autoSpaceDE w:val="0"/>
        <w:autoSpaceDN w:val="0"/>
        <w:adjustRightInd w:val="0"/>
        <w:ind w:firstLine="709"/>
        <w:jc w:val="both"/>
        <w:rPr>
          <w:sz w:val="28"/>
          <w:szCs w:val="28"/>
        </w:rPr>
      </w:pPr>
      <w:r w:rsidRPr="00BB48BF">
        <w:rPr>
          <w:sz w:val="28"/>
          <w:szCs w:val="28"/>
        </w:rPr>
        <w:t>5. Перечень мероприятий индивидуальной программы</w:t>
      </w:r>
      <w:r w:rsidR="001D7B1D">
        <w:rPr>
          <w:sz w:val="28"/>
          <w:szCs w:val="28"/>
        </w:rPr>
        <w:t xml:space="preserve"> </w:t>
      </w:r>
      <w:r w:rsidRPr="00BB48BF">
        <w:rPr>
          <w:sz w:val="28"/>
          <w:szCs w:val="28"/>
        </w:rPr>
        <w:t>сопровождения семьи/гражданина</w:t>
      </w:r>
      <w:r w:rsidR="001D7B1D">
        <w:rPr>
          <w:sz w:val="28"/>
          <w:szCs w:val="28"/>
        </w:rPr>
        <w:t>.</w:t>
      </w:r>
    </w:p>
    <w:p w14:paraId="023E2555" w14:textId="2A6AE5F4" w:rsidR="00BB1132" w:rsidRDefault="00BB48BF" w:rsidP="001D7B1D">
      <w:pPr>
        <w:autoSpaceDE w:val="0"/>
        <w:autoSpaceDN w:val="0"/>
        <w:adjustRightInd w:val="0"/>
        <w:ind w:firstLine="709"/>
        <w:jc w:val="both"/>
        <w:rPr>
          <w:sz w:val="28"/>
          <w:szCs w:val="28"/>
        </w:rPr>
      </w:pPr>
      <w:r w:rsidRPr="00BB48BF">
        <w:rPr>
          <w:sz w:val="28"/>
          <w:szCs w:val="28"/>
        </w:rPr>
        <w:t>Прописываются мероприятия, направленные на оказание содействия в</w:t>
      </w:r>
      <w:r w:rsidR="001D7B1D">
        <w:rPr>
          <w:sz w:val="28"/>
          <w:szCs w:val="28"/>
        </w:rPr>
        <w:t xml:space="preserve"> </w:t>
      </w:r>
      <w:r w:rsidRPr="00BB48BF">
        <w:rPr>
          <w:sz w:val="28"/>
          <w:szCs w:val="28"/>
        </w:rPr>
        <w:t>предоставлении семье с детьми медицинской, психологической,</w:t>
      </w:r>
      <w:r w:rsidR="001D7B1D">
        <w:rPr>
          <w:sz w:val="28"/>
          <w:szCs w:val="28"/>
        </w:rPr>
        <w:t xml:space="preserve"> </w:t>
      </w:r>
      <w:r w:rsidRPr="00BB48BF">
        <w:rPr>
          <w:sz w:val="28"/>
          <w:szCs w:val="28"/>
        </w:rPr>
        <w:t>педагогической, юридической помощи, не относящейся к социальным</w:t>
      </w:r>
      <w:r w:rsidR="001D7B1D">
        <w:rPr>
          <w:sz w:val="28"/>
          <w:szCs w:val="28"/>
        </w:rPr>
        <w:t xml:space="preserve"> </w:t>
      </w:r>
      <w:r w:rsidRPr="00BB48BF">
        <w:rPr>
          <w:sz w:val="28"/>
          <w:szCs w:val="28"/>
        </w:rPr>
        <w:t>услугам. Планирование мероприятий нужно осуществлять с учетом Письма</w:t>
      </w:r>
      <w:r w:rsidR="001D7B1D">
        <w:rPr>
          <w:sz w:val="28"/>
          <w:szCs w:val="28"/>
        </w:rPr>
        <w:t xml:space="preserve"> </w:t>
      </w:r>
      <w:r w:rsidRPr="00BB48BF">
        <w:rPr>
          <w:sz w:val="28"/>
          <w:szCs w:val="28"/>
        </w:rPr>
        <w:lastRenderedPageBreak/>
        <w:t>Управления по социальным вопросам, опеке и попечительству Департамента</w:t>
      </w:r>
      <w:r w:rsidR="001D7B1D">
        <w:rPr>
          <w:sz w:val="28"/>
          <w:szCs w:val="28"/>
        </w:rPr>
        <w:t xml:space="preserve"> </w:t>
      </w:r>
      <w:r w:rsidRPr="00BB48BF">
        <w:rPr>
          <w:sz w:val="28"/>
          <w:szCs w:val="28"/>
        </w:rPr>
        <w:t>социальной защиты населения Вологодской области от 15.05.2020 № 01-</w:t>
      </w:r>
      <w:r w:rsidR="001D7B1D">
        <w:rPr>
          <w:sz w:val="28"/>
          <w:szCs w:val="28"/>
        </w:rPr>
        <w:t xml:space="preserve"> </w:t>
      </w:r>
      <w:r w:rsidRPr="00BB48BF">
        <w:rPr>
          <w:sz w:val="28"/>
          <w:szCs w:val="28"/>
        </w:rPr>
        <w:t>01/2075.</w:t>
      </w:r>
    </w:p>
    <w:p w14:paraId="6A10184C" w14:textId="77777777" w:rsidR="00BB48BF" w:rsidRPr="00BB48BF" w:rsidRDefault="00BB48BF" w:rsidP="00BB48BF">
      <w:pPr>
        <w:autoSpaceDE w:val="0"/>
        <w:autoSpaceDN w:val="0"/>
        <w:adjustRightInd w:val="0"/>
        <w:jc w:val="both"/>
        <w:rPr>
          <w:sz w:val="28"/>
          <w:szCs w:val="28"/>
        </w:rPr>
      </w:pPr>
    </w:p>
    <w:tbl>
      <w:tblPr>
        <w:tblStyle w:val="af"/>
        <w:tblW w:w="0" w:type="auto"/>
        <w:tblLook w:val="04A0" w:firstRow="1" w:lastRow="0" w:firstColumn="1" w:lastColumn="0" w:noHBand="0" w:noVBand="1"/>
      </w:tblPr>
      <w:tblGrid>
        <w:gridCol w:w="1868"/>
        <w:gridCol w:w="1869"/>
        <w:gridCol w:w="1869"/>
        <w:gridCol w:w="1869"/>
        <w:gridCol w:w="1869"/>
      </w:tblGrid>
      <w:tr w:rsidR="00BB48BF" w:rsidRPr="00BB48BF" w14:paraId="03D46530" w14:textId="77777777" w:rsidTr="00600FFD">
        <w:tc>
          <w:tcPr>
            <w:tcW w:w="9344" w:type="dxa"/>
            <w:gridSpan w:val="5"/>
          </w:tcPr>
          <w:p w14:paraId="74308111" w14:textId="4E8B790B" w:rsidR="00BB48BF" w:rsidRPr="00BB48BF" w:rsidRDefault="00BB48BF" w:rsidP="00BB48BF">
            <w:pPr>
              <w:autoSpaceDE w:val="0"/>
              <w:autoSpaceDN w:val="0"/>
              <w:adjustRightInd w:val="0"/>
              <w:jc w:val="center"/>
            </w:pPr>
            <w:r>
              <w:t>Перечень мероприятий индивидуальной программы сопровождения семьи</w:t>
            </w:r>
            <w:r w:rsidRPr="00BB48BF">
              <w:t>/</w:t>
            </w:r>
            <w:r>
              <w:t>гражданина</w:t>
            </w:r>
          </w:p>
        </w:tc>
      </w:tr>
      <w:tr w:rsidR="00BB48BF" w:rsidRPr="00BB48BF" w14:paraId="08715CFB" w14:textId="77777777" w:rsidTr="00BB48BF">
        <w:tc>
          <w:tcPr>
            <w:tcW w:w="1868" w:type="dxa"/>
          </w:tcPr>
          <w:p w14:paraId="063A873B" w14:textId="4D64F895" w:rsidR="00BB48BF" w:rsidRPr="00BB48BF" w:rsidRDefault="00BB48BF" w:rsidP="00BB48BF">
            <w:pPr>
              <w:autoSpaceDE w:val="0"/>
              <w:autoSpaceDN w:val="0"/>
              <w:adjustRightInd w:val="0"/>
              <w:jc w:val="center"/>
            </w:pPr>
            <w:r>
              <w:t>Наименование мероприятия</w:t>
            </w:r>
          </w:p>
        </w:tc>
        <w:tc>
          <w:tcPr>
            <w:tcW w:w="1869" w:type="dxa"/>
          </w:tcPr>
          <w:p w14:paraId="0E629D08" w14:textId="3F67AF32" w:rsidR="00BB48BF" w:rsidRPr="00BB48BF" w:rsidRDefault="00BB48BF" w:rsidP="00BB48BF">
            <w:pPr>
              <w:autoSpaceDE w:val="0"/>
              <w:autoSpaceDN w:val="0"/>
              <w:adjustRightInd w:val="0"/>
              <w:jc w:val="center"/>
            </w:pPr>
            <w:r>
              <w:t>Сроки проведения</w:t>
            </w:r>
          </w:p>
        </w:tc>
        <w:tc>
          <w:tcPr>
            <w:tcW w:w="1869" w:type="dxa"/>
          </w:tcPr>
          <w:p w14:paraId="782EF107" w14:textId="3B420596" w:rsidR="00BB48BF" w:rsidRPr="00BB48BF" w:rsidRDefault="00BB48BF" w:rsidP="00BB48BF">
            <w:pPr>
              <w:autoSpaceDE w:val="0"/>
              <w:autoSpaceDN w:val="0"/>
              <w:adjustRightInd w:val="0"/>
              <w:jc w:val="center"/>
            </w:pPr>
            <w:r>
              <w:t>Ответственный</w:t>
            </w:r>
          </w:p>
        </w:tc>
        <w:tc>
          <w:tcPr>
            <w:tcW w:w="1869" w:type="dxa"/>
          </w:tcPr>
          <w:p w14:paraId="3BE1916E" w14:textId="0672DC5C" w:rsidR="00BB48BF" w:rsidRPr="00BB48BF" w:rsidRDefault="00BB48BF" w:rsidP="00BB48BF">
            <w:pPr>
              <w:autoSpaceDE w:val="0"/>
              <w:autoSpaceDN w:val="0"/>
              <w:adjustRightInd w:val="0"/>
              <w:jc w:val="center"/>
            </w:pPr>
            <w:r>
              <w:t>Результат</w:t>
            </w:r>
          </w:p>
        </w:tc>
        <w:tc>
          <w:tcPr>
            <w:tcW w:w="1869" w:type="dxa"/>
          </w:tcPr>
          <w:p w14:paraId="5794F46A" w14:textId="7A38A1FC" w:rsidR="00BB48BF" w:rsidRPr="00BB48BF" w:rsidRDefault="00BB48BF" w:rsidP="00BB48BF">
            <w:pPr>
              <w:autoSpaceDE w:val="0"/>
              <w:autoSpaceDN w:val="0"/>
              <w:adjustRightInd w:val="0"/>
              <w:jc w:val="center"/>
            </w:pPr>
            <w:r>
              <w:t>Примечание</w:t>
            </w:r>
          </w:p>
        </w:tc>
      </w:tr>
      <w:tr w:rsidR="00BB48BF" w:rsidRPr="00BB48BF" w14:paraId="5AD44216" w14:textId="77777777" w:rsidTr="00245412">
        <w:tc>
          <w:tcPr>
            <w:tcW w:w="9344" w:type="dxa"/>
            <w:gridSpan w:val="5"/>
          </w:tcPr>
          <w:p w14:paraId="4EA2E912" w14:textId="31D00B5E" w:rsidR="00BB48BF" w:rsidRPr="00BB48BF" w:rsidRDefault="001D7B1D" w:rsidP="00BB48BF">
            <w:pPr>
              <w:autoSpaceDE w:val="0"/>
              <w:autoSpaceDN w:val="0"/>
              <w:adjustRightInd w:val="0"/>
              <w:jc w:val="center"/>
            </w:pPr>
            <w:r>
              <w:t>Юридическая помощь</w:t>
            </w:r>
          </w:p>
        </w:tc>
      </w:tr>
      <w:tr w:rsidR="00BB48BF" w:rsidRPr="00BB48BF" w14:paraId="1D2318A1" w14:textId="77777777" w:rsidTr="00BB48BF">
        <w:tc>
          <w:tcPr>
            <w:tcW w:w="1868" w:type="dxa"/>
          </w:tcPr>
          <w:p w14:paraId="1BF82B13" w14:textId="77777777" w:rsidR="00BB48BF" w:rsidRPr="00BB48BF" w:rsidRDefault="00BB48BF" w:rsidP="00BB48BF">
            <w:pPr>
              <w:autoSpaceDE w:val="0"/>
              <w:autoSpaceDN w:val="0"/>
              <w:adjustRightInd w:val="0"/>
              <w:jc w:val="both"/>
            </w:pPr>
          </w:p>
        </w:tc>
        <w:tc>
          <w:tcPr>
            <w:tcW w:w="1869" w:type="dxa"/>
          </w:tcPr>
          <w:p w14:paraId="1A992CA8" w14:textId="77777777" w:rsidR="00BB48BF" w:rsidRPr="00BB48BF" w:rsidRDefault="00BB48BF" w:rsidP="00BB48BF">
            <w:pPr>
              <w:autoSpaceDE w:val="0"/>
              <w:autoSpaceDN w:val="0"/>
              <w:adjustRightInd w:val="0"/>
              <w:jc w:val="both"/>
            </w:pPr>
          </w:p>
        </w:tc>
        <w:tc>
          <w:tcPr>
            <w:tcW w:w="1869" w:type="dxa"/>
          </w:tcPr>
          <w:p w14:paraId="0152D7B7" w14:textId="77777777" w:rsidR="00BB48BF" w:rsidRPr="00BB48BF" w:rsidRDefault="00BB48BF" w:rsidP="00BB48BF">
            <w:pPr>
              <w:autoSpaceDE w:val="0"/>
              <w:autoSpaceDN w:val="0"/>
              <w:adjustRightInd w:val="0"/>
              <w:jc w:val="both"/>
            </w:pPr>
          </w:p>
        </w:tc>
        <w:tc>
          <w:tcPr>
            <w:tcW w:w="1869" w:type="dxa"/>
          </w:tcPr>
          <w:p w14:paraId="622A412C" w14:textId="77777777" w:rsidR="00BB48BF" w:rsidRPr="00BB48BF" w:rsidRDefault="00BB48BF" w:rsidP="00BB48BF">
            <w:pPr>
              <w:autoSpaceDE w:val="0"/>
              <w:autoSpaceDN w:val="0"/>
              <w:adjustRightInd w:val="0"/>
              <w:jc w:val="both"/>
            </w:pPr>
          </w:p>
        </w:tc>
        <w:tc>
          <w:tcPr>
            <w:tcW w:w="1869" w:type="dxa"/>
          </w:tcPr>
          <w:p w14:paraId="0A132FF2" w14:textId="77777777" w:rsidR="00BB48BF" w:rsidRPr="00BB48BF" w:rsidRDefault="00BB48BF" w:rsidP="00BB48BF">
            <w:pPr>
              <w:autoSpaceDE w:val="0"/>
              <w:autoSpaceDN w:val="0"/>
              <w:adjustRightInd w:val="0"/>
              <w:jc w:val="both"/>
            </w:pPr>
          </w:p>
        </w:tc>
      </w:tr>
    </w:tbl>
    <w:p w14:paraId="252AD18C" w14:textId="77777777" w:rsidR="00BB1132" w:rsidRPr="00BB48BF" w:rsidRDefault="00BB1132" w:rsidP="00BB48BF">
      <w:pPr>
        <w:autoSpaceDE w:val="0"/>
        <w:autoSpaceDN w:val="0"/>
        <w:adjustRightInd w:val="0"/>
        <w:jc w:val="both"/>
        <w:rPr>
          <w:sz w:val="28"/>
          <w:szCs w:val="28"/>
        </w:rPr>
      </w:pPr>
    </w:p>
    <w:p w14:paraId="13642E74" w14:textId="1AC8067A" w:rsidR="001D7B1D" w:rsidRPr="001D7B1D" w:rsidRDefault="001D7B1D" w:rsidP="001D7B1D">
      <w:pPr>
        <w:autoSpaceDE w:val="0"/>
        <w:autoSpaceDN w:val="0"/>
        <w:adjustRightInd w:val="0"/>
        <w:ind w:firstLine="709"/>
        <w:jc w:val="both"/>
        <w:rPr>
          <w:sz w:val="28"/>
          <w:szCs w:val="28"/>
        </w:rPr>
      </w:pPr>
      <w:r w:rsidRPr="001D7B1D">
        <w:rPr>
          <w:sz w:val="28"/>
          <w:szCs w:val="28"/>
        </w:rPr>
        <w:t>Важно! При фиксировании проводимых мероприятий результаты</w:t>
      </w:r>
      <w:r>
        <w:rPr>
          <w:sz w:val="28"/>
          <w:szCs w:val="28"/>
        </w:rPr>
        <w:t xml:space="preserve"> </w:t>
      </w:r>
      <w:r w:rsidRPr="001D7B1D">
        <w:rPr>
          <w:sz w:val="28"/>
          <w:szCs w:val="28"/>
        </w:rPr>
        <w:t>прописываются кратко, четко, конкретно!</w:t>
      </w:r>
    </w:p>
    <w:p w14:paraId="0556C4E0"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Примеры:</w:t>
      </w:r>
    </w:p>
    <w:p w14:paraId="6CCB89B5"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 мероприятие - звонок в школу;</w:t>
      </w:r>
    </w:p>
    <w:p w14:paraId="576ED7C5"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результат - ребенок школу не посещает;</w:t>
      </w:r>
    </w:p>
    <w:p w14:paraId="52587383"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 мероприятие - выход в семью с целью отслеживания ситуации;</w:t>
      </w:r>
    </w:p>
    <w:p w14:paraId="09F56298" w14:textId="3F4E3B93" w:rsidR="001D7B1D" w:rsidRPr="001D7B1D" w:rsidRDefault="001D7B1D" w:rsidP="001D7B1D">
      <w:pPr>
        <w:autoSpaceDE w:val="0"/>
        <w:autoSpaceDN w:val="0"/>
        <w:adjustRightInd w:val="0"/>
        <w:ind w:firstLine="709"/>
        <w:jc w:val="both"/>
        <w:rPr>
          <w:sz w:val="28"/>
          <w:szCs w:val="28"/>
        </w:rPr>
      </w:pPr>
      <w:r w:rsidRPr="001D7B1D">
        <w:rPr>
          <w:sz w:val="28"/>
          <w:szCs w:val="28"/>
        </w:rPr>
        <w:t>результат - низкий уровень доходов, рекомендовано обратиться за</w:t>
      </w:r>
      <w:r>
        <w:rPr>
          <w:sz w:val="28"/>
          <w:szCs w:val="28"/>
        </w:rPr>
        <w:t xml:space="preserve"> </w:t>
      </w:r>
      <w:r w:rsidRPr="001D7B1D">
        <w:rPr>
          <w:sz w:val="28"/>
          <w:szCs w:val="28"/>
        </w:rPr>
        <w:t>ГСП.</w:t>
      </w:r>
    </w:p>
    <w:p w14:paraId="5302AFA8" w14:textId="33743FD0" w:rsidR="001D7B1D" w:rsidRPr="001D7B1D" w:rsidRDefault="001D7B1D" w:rsidP="001D7B1D">
      <w:pPr>
        <w:autoSpaceDE w:val="0"/>
        <w:autoSpaceDN w:val="0"/>
        <w:adjustRightInd w:val="0"/>
        <w:ind w:firstLine="709"/>
        <w:jc w:val="both"/>
        <w:rPr>
          <w:sz w:val="28"/>
          <w:szCs w:val="28"/>
        </w:rPr>
      </w:pPr>
      <w:r w:rsidRPr="001D7B1D">
        <w:rPr>
          <w:sz w:val="28"/>
          <w:szCs w:val="28"/>
        </w:rPr>
        <w:t>6. Взаимодействие</w:t>
      </w:r>
      <w:r>
        <w:rPr>
          <w:sz w:val="28"/>
          <w:szCs w:val="28"/>
        </w:rPr>
        <w:t xml:space="preserve"> </w:t>
      </w:r>
      <w:r w:rsidRPr="001D7B1D">
        <w:rPr>
          <w:sz w:val="28"/>
          <w:szCs w:val="28"/>
        </w:rPr>
        <w:t>с субъектами системы профилактики</w:t>
      </w:r>
      <w:r>
        <w:rPr>
          <w:sz w:val="28"/>
          <w:szCs w:val="28"/>
        </w:rPr>
        <w:t>.</w:t>
      </w:r>
    </w:p>
    <w:p w14:paraId="29199BE5"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Фиксируется вся входящая и исходящая информация и запросы.</w:t>
      </w:r>
    </w:p>
    <w:p w14:paraId="0F5DCF72" w14:textId="2189E482" w:rsidR="00BB1132" w:rsidRDefault="001D7B1D" w:rsidP="001D7B1D">
      <w:pPr>
        <w:autoSpaceDE w:val="0"/>
        <w:autoSpaceDN w:val="0"/>
        <w:adjustRightInd w:val="0"/>
        <w:ind w:firstLine="709"/>
        <w:jc w:val="both"/>
        <w:rPr>
          <w:sz w:val="28"/>
          <w:szCs w:val="28"/>
        </w:rPr>
      </w:pPr>
      <w:r w:rsidRPr="001D7B1D">
        <w:rPr>
          <w:sz w:val="28"/>
          <w:szCs w:val="28"/>
        </w:rPr>
        <w:t>На каждый запрос субъектов системы профилактики в обязательном</w:t>
      </w:r>
      <w:r>
        <w:rPr>
          <w:sz w:val="28"/>
          <w:szCs w:val="28"/>
        </w:rPr>
        <w:t xml:space="preserve"> </w:t>
      </w:r>
      <w:r w:rsidRPr="001D7B1D">
        <w:rPr>
          <w:sz w:val="28"/>
          <w:szCs w:val="28"/>
        </w:rPr>
        <w:t>порядке должна быть предоставлена соответствующая исходящая</w:t>
      </w:r>
      <w:r>
        <w:rPr>
          <w:sz w:val="28"/>
          <w:szCs w:val="28"/>
        </w:rPr>
        <w:t xml:space="preserve"> </w:t>
      </w:r>
      <w:r w:rsidRPr="001D7B1D">
        <w:rPr>
          <w:sz w:val="28"/>
          <w:szCs w:val="28"/>
        </w:rPr>
        <w:t>информация.</w:t>
      </w:r>
    </w:p>
    <w:p w14:paraId="5AD567E7" w14:textId="77777777" w:rsidR="001D7B1D" w:rsidRDefault="001D7B1D" w:rsidP="001D7B1D">
      <w:pPr>
        <w:autoSpaceDE w:val="0"/>
        <w:autoSpaceDN w:val="0"/>
        <w:adjustRightInd w:val="0"/>
        <w:ind w:firstLine="709"/>
        <w:jc w:val="both"/>
        <w:rPr>
          <w:sz w:val="28"/>
          <w:szCs w:val="28"/>
        </w:rPr>
      </w:pPr>
    </w:p>
    <w:tbl>
      <w:tblPr>
        <w:tblStyle w:val="af"/>
        <w:tblW w:w="0" w:type="auto"/>
        <w:tblLook w:val="04A0" w:firstRow="1" w:lastRow="0" w:firstColumn="1" w:lastColumn="0" w:noHBand="0" w:noVBand="1"/>
      </w:tblPr>
      <w:tblGrid>
        <w:gridCol w:w="1271"/>
        <w:gridCol w:w="1843"/>
        <w:gridCol w:w="1557"/>
        <w:gridCol w:w="1278"/>
        <w:gridCol w:w="1837"/>
        <w:gridCol w:w="1558"/>
      </w:tblGrid>
      <w:tr w:rsidR="001D7B1D" w:rsidRPr="001D7B1D" w14:paraId="714F0929" w14:textId="77777777" w:rsidTr="009247AD">
        <w:tc>
          <w:tcPr>
            <w:tcW w:w="4671" w:type="dxa"/>
            <w:gridSpan w:val="3"/>
          </w:tcPr>
          <w:p w14:paraId="6D55C70A" w14:textId="43830B5E" w:rsidR="001D7B1D" w:rsidRPr="001D7B1D" w:rsidRDefault="001D7B1D" w:rsidP="001D7B1D">
            <w:pPr>
              <w:autoSpaceDE w:val="0"/>
              <w:autoSpaceDN w:val="0"/>
              <w:adjustRightInd w:val="0"/>
              <w:jc w:val="center"/>
            </w:pPr>
            <w:r w:rsidRPr="001D7B1D">
              <w:t>Входящая информация и запросы</w:t>
            </w:r>
          </w:p>
        </w:tc>
        <w:tc>
          <w:tcPr>
            <w:tcW w:w="4673" w:type="dxa"/>
            <w:gridSpan w:val="3"/>
          </w:tcPr>
          <w:p w14:paraId="383200A2" w14:textId="3D4CC3E3" w:rsidR="001D7B1D" w:rsidRPr="001D7B1D" w:rsidRDefault="001D7B1D" w:rsidP="001D7B1D">
            <w:pPr>
              <w:autoSpaceDE w:val="0"/>
              <w:autoSpaceDN w:val="0"/>
              <w:adjustRightInd w:val="0"/>
              <w:jc w:val="center"/>
            </w:pPr>
            <w:r w:rsidRPr="001D7B1D">
              <w:t>Исходящая информация и запросы</w:t>
            </w:r>
          </w:p>
        </w:tc>
      </w:tr>
      <w:tr w:rsidR="001D7B1D" w:rsidRPr="001D7B1D" w14:paraId="2A068801" w14:textId="77777777" w:rsidTr="001D7B1D">
        <w:tc>
          <w:tcPr>
            <w:tcW w:w="1271" w:type="dxa"/>
          </w:tcPr>
          <w:p w14:paraId="001F6096" w14:textId="421825F3" w:rsidR="001D7B1D" w:rsidRPr="001D7B1D" w:rsidRDefault="001D7B1D" w:rsidP="001D7B1D">
            <w:pPr>
              <w:autoSpaceDE w:val="0"/>
              <w:autoSpaceDN w:val="0"/>
              <w:adjustRightInd w:val="0"/>
              <w:jc w:val="center"/>
            </w:pPr>
            <w:r>
              <w:t>дата</w:t>
            </w:r>
          </w:p>
        </w:tc>
        <w:tc>
          <w:tcPr>
            <w:tcW w:w="1843" w:type="dxa"/>
          </w:tcPr>
          <w:p w14:paraId="4EC9032D" w14:textId="1973C060" w:rsidR="001D7B1D" w:rsidRPr="001D7B1D" w:rsidRDefault="001D7B1D" w:rsidP="001D7B1D">
            <w:pPr>
              <w:autoSpaceDE w:val="0"/>
              <w:autoSpaceDN w:val="0"/>
              <w:adjustRightInd w:val="0"/>
              <w:jc w:val="center"/>
            </w:pPr>
            <w:r>
              <w:t>№ приложения</w:t>
            </w:r>
          </w:p>
        </w:tc>
        <w:tc>
          <w:tcPr>
            <w:tcW w:w="1557" w:type="dxa"/>
          </w:tcPr>
          <w:p w14:paraId="108BC765" w14:textId="3EE27280" w:rsidR="001D7B1D" w:rsidRPr="001D7B1D" w:rsidRDefault="001D7B1D" w:rsidP="001D7B1D">
            <w:pPr>
              <w:autoSpaceDE w:val="0"/>
              <w:autoSpaceDN w:val="0"/>
              <w:adjustRightInd w:val="0"/>
              <w:jc w:val="center"/>
            </w:pPr>
            <w:r>
              <w:t>содержание</w:t>
            </w:r>
          </w:p>
        </w:tc>
        <w:tc>
          <w:tcPr>
            <w:tcW w:w="1278" w:type="dxa"/>
          </w:tcPr>
          <w:p w14:paraId="5D6D1AB9" w14:textId="29C79B2A" w:rsidR="001D7B1D" w:rsidRPr="001D7B1D" w:rsidRDefault="001D7B1D" w:rsidP="001D7B1D">
            <w:pPr>
              <w:autoSpaceDE w:val="0"/>
              <w:autoSpaceDN w:val="0"/>
              <w:adjustRightInd w:val="0"/>
              <w:jc w:val="center"/>
            </w:pPr>
            <w:r>
              <w:t>дата</w:t>
            </w:r>
          </w:p>
        </w:tc>
        <w:tc>
          <w:tcPr>
            <w:tcW w:w="1837" w:type="dxa"/>
          </w:tcPr>
          <w:p w14:paraId="3DA70B6A" w14:textId="69987285" w:rsidR="001D7B1D" w:rsidRPr="001D7B1D" w:rsidRDefault="001D7B1D" w:rsidP="001D7B1D">
            <w:pPr>
              <w:autoSpaceDE w:val="0"/>
              <w:autoSpaceDN w:val="0"/>
              <w:adjustRightInd w:val="0"/>
              <w:jc w:val="center"/>
            </w:pPr>
            <w:r>
              <w:t>№ приложения</w:t>
            </w:r>
          </w:p>
        </w:tc>
        <w:tc>
          <w:tcPr>
            <w:tcW w:w="1558" w:type="dxa"/>
          </w:tcPr>
          <w:p w14:paraId="4C6DC40A" w14:textId="186E5779" w:rsidR="001D7B1D" w:rsidRPr="001D7B1D" w:rsidRDefault="001D7B1D" w:rsidP="001D7B1D">
            <w:pPr>
              <w:autoSpaceDE w:val="0"/>
              <w:autoSpaceDN w:val="0"/>
              <w:adjustRightInd w:val="0"/>
              <w:jc w:val="center"/>
            </w:pPr>
            <w:r>
              <w:t>содержание</w:t>
            </w:r>
          </w:p>
        </w:tc>
      </w:tr>
    </w:tbl>
    <w:p w14:paraId="30ACDAA0" w14:textId="77777777" w:rsidR="001D7B1D" w:rsidRPr="001D7B1D" w:rsidRDefault="001D7B1D" w:rsidP="001D7B1D">
      <w:pPr>
        <w:autoSpaceDE w:val="0"/>
        <w:autoSpaceDN w:val="0"/>
        <w:adjustRightInd w:val="0"/>
        <w:jc w:val="both"/>
        <w:rPr>
          <w:sz w:val="28"/>
          <w:szCs w:val="28"/>
        </w:rPr>
      </w:pPr>
    </w:p>
    <w:p w14:paraId="499102AD" w14:textId="77777777" w:rsidR="001D7B1D" w:rsidRPr="001D7B1D" w:rsidRDefault="001D7B1D" w:rsidP="001D7B1D">
      <w:pPr>
        <w:autoSpaceDE w:val="0"/>
        <w:autoSpaceDN w:val="0"/>
        <w:adjustRightInd w:val="0"/>
        <w:jc w:val="center"/>
        <w:rPr>
          <w:sz w:val="28"/>
          <w:szCs w:val="28"/>
        </w:rPr>
      </w:pPr>
      <w:r w:rsidRPr="001D7B1D">
        <w:rPr>
          <w:sz w:val="28"/>
          <w:szCs w:val="28"/>
        </w:rPr>
        <w:t>Требования к содержанию личного дела гражданина/семьи</w:t>
      </w:r>
    </w:p>
    <w:p w14:paraId="3DF5E64C" w14:textId="77777777" w:rsidR="001D7B1D" w:rsidRDefault="001D7B1D" w:rsidP="001D7B1D">
      <w:pPr>
        <w:autoSpaceDE w:val="0"/>
        <w:autoSpaceDN w:val="0"/>
        <w:adjustRightInd w:val="0"/>
        <w:ind w:firstLine="709"/>
        <w:jc w:val="both"/>
        <w:rPr>
          <w:sz w:val="28"/>
          <w:szCs w:val="28"/>
        </w:rPr>
      </w:pPr>
    </w:p>
    <w:p w14:paraId="5B2070F4" w14:textId="47FFDE09" w:rsidR="001D7B1D" w:rsidRPr="001D7B1D" w:rsidRDefault="001D7B1D" w:rsidP="001D7B1D">
      <w:pPr>
        <w:autoSpaceDE w:val="0"/>
        <w:autoSpaceDN w:val="0"/>
        <w:adjustRightInd w:val="0"/>
        <w:ind w:firstLine="709"/>
        <w:jc w:val="both"/>
        <w:rPr>
          <w:sz w:val="28"/>
          <w:szCs w:val="28"/>
        </w:rPr>
      </w:pPr>
      <w:r w:rsidRPr="001D7B1D">
        <w:rPr>
          <w:sz w:val="28"/>
          <w:szCs w:val="28"/>
        </w:rPr>
        <w:t>Личное дело содержит следующие документы:</w:t>
      </w:r>
    </w:p>
    <w:p w14:paraId="625B2251" w14:textId="55727C9D" w:rsidR="001D7B1D" w:rsidRPr="001D7B1D" w:rsidRDefault="001D7B1D" w:rsidP="001D7B1D">
      <w:pPr>
        <w:autoSpaceDE w:val="0"/>
        <w:autoSpaceDN w:val="0"/>
        <w:adjustRightInd w:val="0"/>
        <w:ind w:firstLine="709"/>
        <w:jc w:val="both"/>
        <w:rPr>
          <w:sz w:val="28"/>
          <w:szCs w:val="28"/>
        </w:rPr>
      </w:pPr>
      <w:r w:rsidRPr="001D7B1D">
        <w:rPr>
          <w:sz w:val="28"/>
          <w:szCs w:val="28"/>
        </w:rPr>
        <w:t>1) индивидуальную программу социального сопровождения</w:t>
      </w:r>
      <w:r>
        <w:rPr>
          <w:sz w:val="28"/>
          <w:szCs w:val="28"/>
        </w:rPr>
        <w:t xml:space="preserve"> </w:t>
      </w:r>
      <w:r w:rsidRPr="001D7B1D">
        <w:rPr>
          <w:sz w:val="28"/>
          <w:szCs w:val="28"/>
        </w:rPr>
        <w:t>семьи/гражданина;</w:t>
      </w:r>
    </w:p>
    <w:p w14:paraId="5D4070E4"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2) акт обследования материально-бытового положения семьи;</w:t>
      </w:r>
    </w:p>
    <w:p w14:paraId="6A57A168" w14:textId="7C180B7F" w:rsidR="001D7B1D" w:rsidRPr="001D7B1D" w:rsidRDefault="001D7B1D" w:rsidP="001D7B1D">
      <w:pPr>
        <w:autoSpaceDE w:val="0"/>
        <w:autoSpaceDN w:val="0"/>
        <w:adjustRightInd w:val="0"/>
        <w:ind w:firstLine="709"/>
        <w:jc w:val="both"/>
        <w:rPr>
          <w:sz w:val="28"/>
          <w:szCs w:val="28"/>
        </w:rPr>
      </w:pPr>
      <w:r w:rsidRPr="001D7B1D">
        <w:rPr>
          <w:sz w:val="28"/>
          <w:szCs w:val="28"/>
        </w:rPr>
        <w:t>3) основание для постановки семьи на социальное сопровождение</w:t>
      </w:r>
      <w:r>
        <w:rPr>
          <w:sz w:val="28"/>
          <w:szCs w:val="28"/>
        </w:rPr>
        <w:t xml:space="preserve"> </w:t>
      </w:r>
      <w:r w:rsidRPr="001D7B1D">
        <w:rPr>
          <w:sz w:val="28"/>
          <w:szCs w:val="28"/>
        </w:rPr>
        <w:t>(входящая информация, выход в семью, либо постановление Комиссии по</w:t>
      </w:r>
      <w:r>
        <w:rPr>
          <w:sz w:val="28"/>
          <w:szCs w:val="28"/>
        </w:rPr>
        <w:t xml:space="preserve"> </w:t>
      </w:r>
      <w:r w:rsidRPr="001D7B1D">
        <w:rPr>
          <w:sz w:val="28"/>
          <w:szCs w:val="28"/>
        </w:rPr>
        <w:t>делам несовершеннолетних и защите их прав (для семей в социально</w:t>
      </w:r>
      <w:r>
        <w:rPr>
          <w:sz w:val="28"/>
          <w:szCs w:val="28"/>
        </w:rPr>
        <w:t xml:space="preserve"> </w:t>
      </w:r>
      <w:r w:rsidRPr="001D7B1D">
        <w:rPr>
          <w:sz w:val="28"/>
          <w:szCs w:val="28"/>
        </w:rPr>
        <w:t>опасном положении) и</w:t>
      </w:r>
      <w:r>
        <w:rPr>
          <w:sz w:val="28"/>
          <w:szCs w:val="28"/>
        </w:rPr>
        <w:t xml:space="preserve"> </w:t>
      </w:r>
      <w:r w:rsidRPr="001D7B1D">
        <w:rPr>
          <w:sz w:val="28"/>
          <w:szCs w:val="28"/>
        </w:rPr>
        <w:t>т.д.;</w:t>
      </w:r>
    </w:p>
    <w:p w14:paraId="165CBF94" w14:textId="1A861CB1" w:rsidR="001D7B1D" w:rsidRPr="001D7B1D" w:rsidRDefault="001D7B1D" w:rsidP="001D7B1D">
      <w:pPr>
        <w:autoSpaceDE w:val="0"/>
        <w:autoSpaceDN w:val="0"/>
        <w:adjustRightInd w:val="0"/>
        <w:ind w:firstLine="709"/>
        <w:jc w:val="both"/>
        <w:rPr>
          <w:sz w:val="28"/>
          <w:szCs w:val="28"/>
        </w:rPr>
      </w:pPr>
      <w:r w:rsidRPr="001D7B1D">
        <w:rPr>
          <w:sz w:val="28"/>
          <w:szCs w:val="28"/>
        </w:rPr>
        <w:t>4) решение Патронажного совета (</w:t>
      </w:r>
      <w:proofErr w:type="gramStart"/>
      <w:r w:rsidRPr="001D7B1D">
        <w:rPr>
          <w:sz w:val="28"/>
          <w:szCs w:val="28"/>
        </w:rPr>
        <w:t>может быть</w:t>
      </w:r>
      <w:proofErr w:type="gramEnd"/>
      <w:r w:rsidRPr="001D7B1D">
        <w:rPr>
          <w:sz w:val="28"/>
          <w:szCs w:val="28"/>
        </w:rPr>
        <w:t xml:space="preserve"> несколько решений в</w:t>
      </w:r>
      <w:r>
        <w:rPr>
          <w:sz w:val="28"/>
          <w:szCs w:val="28"/>
        </w:rPr>
        <w:t xml:space="preserve"> </w:t>
      </w:r>
      <w:r w:rsidRPr="001D7B1D">
        <w:rPr>
          <w:sz w:val="28"/>
          <w:szCs w:val="28"/>
        </w:rPr>
        <w:t>связи со сменами уровней социального сопровождения либо ответственных</w:t>
      </w:r>
      <w:r>
        <w:rPr>
          <w:sz w:val="28"/>
          <w:szCs w:val="28"/>
        </w:rPr>
        <w:t xml:space="preserve"> </w:t>
      </w:r>
      <w:r w:rsidRPr="001D7B1D">
        <w:rPr>
          <w:sz w:val="28"/>
          <w:szCs w:val="28"/>
        </w:rPr>
        <w:t>специалистов);</w:t>
      </w:r>
    </w:p>
    <w:p w14:paraId="7F2E5540" w14:textId="77777777" w:rsidR="001D7B1D" w:rsidRPr="001D7B1D" w:rsidRDefault="001D7B1D" w:rsidP="001D7B1D">
      <w:pPr>
        <w:autoSpaceDE w:val="0"/>
        <w:autoSpaceDN w:val="0"/>
        <w:adjustRightInd w:val="0"/>
        <w:ind w:firstLine="709"/>
        <w:jc w:val="both"/>
        <w:rPr>
          <w:sz w:val="28"/>
          <w:szCs w:val="28"/>
        </w:rPr>
      </w:pPr>
      <w:r w:rsidRPr="001D7B1D">
        <w:rPr>
          <w:sz w:val="28"/>
          <w:szCs w:val="28"/>
        </w:rPr>
        <w:t>5) исходящие запросы в субъекты профилактики, входящие ответы;</w:t>
      </w:r>
    </w:p>
    <w:p w14:paraId="22314243" w14:textId="1D563605" w:rsidR="00BB1132" w:rsidRPr="001D7B1D" w:rsidRDefault="001D7B1D" w:rsidP="001D7B1D">
      <w:pPr>
        <w:autoSpaceDE w:val="0"/>
        <w:autoSpaceDN w:val="0"/>
        <w:adjustRightInd w:val="0"/>
        <w:ind w:firstLine="709"/>
        <w:jc w:val="both"/>
        <w:rPr>
          <w:sz w:val="28"/>
          <w:szCs w:val="28"/>
        </w:rPr>
      </w:pPr>
      <w:r w:rsidRPr="001D7B1D">
        <w:rPr>
          <w:sz w:val="28"/>
          <w:szCs w:val="28"/>
        </w:rPr>
        <w:t>6) оценочный лист (для проведения контрольных мероприятий,</w:t>
      </w:r>
      <w:r>
        <w:rPr>
          <w:sz w:val="28"/>
          <w:szCs w:val="28"/>
        </w:rPr>
        <w:t xml:space="preserve"> </w:t>
      </w:r>
      <w:r w:rsidRPr="001D7B1D">
        <w:rPr>
          <w:sz w:val="28"/>
          <w:szCs w:val="28"/>
        </w:rPr>
        <w:t>рекомендаций, сроков исполнения)</w:t>
      </w:r>
      <w:r>
        <w:rPr>
          <w:sz w:val="28"/>
          <w:szCs w:val="28"/>
        </w:rPr>
        <w:t>.</w:t>
      </w:r>
    </w:p>
    <w:p w14:paraId="4C08235E" w14:textId="77777777" w:rsidR="00BB1132" w:rsidRDefault="00BB1132" w:rsidP="00BD33CA">
      <w:pPr>
        <w:autoSpaceDE w:val="0"/>
        <w:autoSpaceDN w:val="0"/>
        <w:adjustRightInd w:val="0"/>
        <w:jc w:val="center"/>
        <w:rPr>
          <w:b/>
          <w:bCs/>
          <w:sz w:val="28"/>
          <w:szCs w:val="28"/>
        </w:rPr>
      </w:pPr>
    </w:p>
    <w:p w14:paraId="6B718C72" w14:textId="77777777" w:rsidR="00661033" w:rsidRPr="001D7B1D" w:rsidRDefault="00661033" w:rsidP="00BD33CA">
      <w:pPr>
        <w:autoSpaceDE w:val="0"/>
        <w:autoSpaceDN w:val="0"/>
        <w:adjustRightInd w:val="0"/>
        <w:jc w:val="center"/>
        <w:rPr>
          <w:b/>
          <w:bCs/>
          <w:sz w:val="28"/>
          <w:szCs w:val="28"/>
        </w:rPr>
      </w:pPr>
    </w:p>
    <w:p w14:paraId="4379978D" w14:textId="015816AC" w:rsidR="00BB1132" w:rsidRPr="001D7B1D" w:rsidRDefault="001D7B1D" w:rsidP="00BD33CA">
      <w:pPr>
        <w:autoSpaceDE w:val="0"/>
        <w:autoSpaceDN w:val="0"/>
        <w:adjustRightInd w:val="0"/>
        <w:jc w:val="center"/>
        <w:rPr>
          <w:b/>
          <w:bCs/>
          <w:sz w:val="28"/>
          <w:szCs w:val="28"/>
        </w:rPr>
      </w:pPr>
      <w:r w:rsidRPr="001D7B1D">
        <w:rPr>
          <w:b/>
          <w:bCs/>
          <w:sz w:val="28"/>
          <w:szCs w:val="28"/>
        </w:rPr>
        <w:lastRenderedPageBreak/>
        <w:t>МДК 01.05 Технологии социальной работы с лицами из групп риска, попавшими в ТЖС. Социальный патронат лиц из групп риска</w:t>
      </w:r>
    </w:p>
    <w:p w14:paraId="67461062" w14:textId="77777777" w:rsidR="00BB1132" w:rsidRDefault="00BB1132" w:rsidP="00BD33CA">
      <w:pPr>
        <w:autoSpaceDE w:val="0"/>
        <w:autoSpaceDN w:val="0"/>
        <w:adjustRightInd w:val="0"/>
        <w:jc w:val="center"/>
        <w:rPr>
          <w:b/>
          <w:bCs/>
          <w:sz w:val="28"/>
          <w:szCs w:val="28"/>
        </w:rPr>
      </w:pPr>
    </w:p>
    <w:p w14:paraId="474F46F8" w14:textId="17B303A2"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w:t>
      </w:r>
    </w:p>
    <w:p w14:paraId="47627095" w14:textId="77777777" w:rsidR="001D7B1D" w:rsidRPr="00127142" w:rsidRDefault="001D7B1D" w:rsidP="001D7B1D">
      <w:pPr>
        <w:jc w:val="both"/>
        <w:rPr>
          <w:sz w:val="28"/>
          <w:szCs w:val="28"/>
          <w:lang w:eastAsia="en-US"/>
        </w:rPr>
      </w:pPr>
    </w:p>
    <w:p w14:paraId="2685F1D3" w14:textId="3016A218"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Сущность понятия «группы риска». Девиантное поведение как социальная проблема.</w:t>
      </w:r>
    </w:p>
    <w:p w14:paraId="7B9B027E" w14:textId="43183B9B"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04BB899F"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299B5754" w14:textId="01385ED4"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4771FEB1"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7B44A995" w14:textId="5EF84D4E"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а</w:t>
      </w:r>
      <w:r w:rsidRPr="001D7B1D">
        <w:rPr>
          <w:bCs/>
          <w:sz w:val="28"/>
          <w:szCs w:val="28"/>
          <w:lang w:eastAsia="en-US"/>
        </w:rPr>
        <w:t>нализ статистических данных по критериям, относящимся к группам риска в РФ.</w:t>
      </w:r>
      <w:r>
        <w:rPr>
          <w:bCs/>
          <w:sz w:val="28"/>
          <w:szCs w:val="28"/>
          <w:lang w:eastAsia="en-US"/>
        </w:rPr>
        <w:t xml:space="preserve"> Изучить данные статистики Росстата (ссылка </w:t>
      </w:r>
      <w:hyperlink r:id="rId21" w:history="1">
        <w:r w:rsidRPr="001D7B1D">
          <w:rPr>
            <w:rStyle w:val="af0"/>
            <w:bCs/>
            <w:color w:val="auto"/>
            <w:sz w:val="28"/>
            <w:szCs w:val="28"/>
            <w:u w:val="none"/>
            <w:lang w:eastAsia="en-US"/>
          </w:rPr>
          <w:t>https://rosstat.gov.ru/</w:t>
        </w:r>
      </w:hyperlink>
      <w:r>
        <w:rPr>
          <w:bCs/>
          <w:sz w:val="28"/>
          <w:szCs w:val="28"/>
          <w:lang w:eastAsia="en-US"/>
        </w:rPr>
        <w:t>), выполнить анализ данных.</w:t>
      </w:r>
    </w:p>
    <w:p w14:paraId="4C2FBFBD" w14:textId="77777777" w:rsidR="00BB1132" w:rsidRDefault="00BB1132" w:rsidP="00BD33CA">
      <w:pPr>
        <w:autoSpaceDE w:val="0"/>
        <w:autoSpaceDN w:val="0"/>
        <w:adjustRightInd w:val="0"/>
        <w:jc w:val="center"/>
        <w:rPr>
          <w:b/>
          <w:bCs/>
          <w:sz w:val="28"/>
          <w:szCs w:val="28"/>
        </w:rPr>
      </w:pPr>
    </w:p>
    <w:p w14:paraId="24347ADF" w14:textId="77B18EF8"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2</w:t>
      </w:r>
    </w:p>
    <w:p w14:paraId="0C5A877E" w14:textId="77777777" w:rsidR="001D7B1D" w:rsidRPr="00127142" w:rsidRDefault="001D7B1D" w:rsidP="001D7B1D">
      <w:pPr>
        <w:jc w:val="both"/>
        <w:rPr>
          <w:sz w:val="28"/>
          <w:szCs w:val="28"/>
          <w:lang w:eastAsia="en-US"/>
        </w:rPr>
      </w:pPr>
    </w:p>
    <w:p w14:paraId="080CB562" w14:textId="77777777"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Сущность понятия «группы риска». Девиантное поведение как социальная проблема.</w:t>
      </w:r>
    </w:p>
    <w:p w14:paraId="6A972473" w14:textId="77777777"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435E444A"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26EB609" w14:textId="77777777"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3C4A2101"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02E103E0" w14:textId="429EFB25"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к</w:t>
      </w:r>
      <w:r w:rsidRPr="001D7B1D">
        <w:rPr>
          <w:bCs/>
          <w:sz w:val="28"/>
          <w:szCs w:val="28"/>
          <w:lang w:eastAsia="en-US"/>
        </w:rPr>
        <w:t>ритерии классификации девиантного поведения.</w:t>
      </w:r>
      <w:r>
        <w:rPr>
          <w:bCs/>
          <w:sz w:val="28"/>
          <w:szCs w:val="28"/>
          <w:lang w:eastAsia="en-US"/>
        </w:rPr>
        <w:t xml:space="preserve"> Изучить дополнительный материал, составить конспект со схемой «К</w:t>
      </w:r>
      <w:r w:rsidRPr="001D7B1D">
        <w:rPr>
          <w:bCs/>
          <w:sz w:val="28"/>
          <w:szCs w:val="28"/>
          <w:lang w:eastAsia="en-US"/>
        </w:rPr>
        <w:t>ритерии классификации девиантного поведения</w:t>
      </w:r>
      <w:r>
        <w:rPr>
          <w:bCs/>
          <w:sz w:val="28"/>
          <w:szCs w:val="28"/>
          <w:lang w:eastAsia="en-US"/>
        </w:rPr>
        <w:t>».</w:t>
      </w:r>
    </w:p>
    <w:p w14:paraId="11CAB424" w14:textId="77777777" w:rsidR="00AB664F" w:rsidRDefault="00AB664F" w:rsidP="001D7B1D">
      <w:pPr>
        <w:ind w:firstLine="709"/>
        <w:jc w:val="both"/>
        <w:rPr>
          <w:bCs/>
          <w:sz w:val="28"/>
          <w:szCs w:val="28"/>
          <w:lang w:eastAsia="en-US"/>
        </w:rPr>
      </w:pPr>
    </w:p>
    <w:p w14:paraId="417708A8" w14:textId="06C6C044" w:rsidR="001D7B1D" w:rsidRDefault="001D7B1D" w:rsidP="001D7B1D">
      <w:pPr>
        <w:ind w:firstLine="709"/>
        <w:jc w:val="both"/>
        <w:rPr>
          <w:bCs/>
          <w:sz w:val="28"/>
          <w:szCs w:val="28"/>
          <w:lang w:eastAsia="en-US"/>
        </w:rPr>
      </w:pPr>
      <w:r>
        <w:rPr>
          <w:bCs/>
          <w:sz w:val="28"/>
          <w:szCs w:val="28"/>
          <w:lang w:eastAsia="en-US"/>
        </w:rPr>
        <w:t>Дополнительный материал.</w:t>
      </w:r>
    </w:p>
    <w:p w14:paraId="59795812" w14:textId="259021B6" w:rsidR="001D7B1D" w:rsidRPr="001D7B1D" w:rsidRDefault="001D7B1D" w:rsidP="001D7B1D">
      <w:pPr>
        <w:ind w:firstLine="709"/>
        <w:jc w:val="both"/>
        <w:rPr>
          <w:bCs/>
          <w:sz w:val="28"/>
          <w:szCs w:val="28"/>
          <w:lang w:eastAsia="en-US"/>
        </w:rPr>
      </w:pPr>
      <w:r w:rsidRPr="001D7B1D">
        <w:rPr>
          <w:bCs/>
          <w:sz w:val="28"/>
          <w:szCs w:val="28"/>
          <w:lang w:eastAsia="en-US"/>
        </w:rPr>
        <w:t>В основе квалификации поведения индивида как адаптивного, независимо от национальности, вероисповедания и места проживания, лежат понятия «психологическая культура» и «психическое здоровье». Для того чтобы поддерживать психическое здоровье на должном уровне, необходимо обладать психологической культурой. Понятие «психологическая культура» включает в себя: «заботу о своем психическом здоровье, умение выходить из психологических кризисов самому и помогать близким людям».</w:t>
      </w:r>
    </w:p>
    <w:p w14:paraId="20FD3F2D" w14:textId="50522597" w:rsidR="001D7B1D" w:rsidRPr="001D7B1D" w:rsidRDefault="001D7B1D" w:rsidP="001D7B1D">
      <w:pPr>
        <w:ind w:firstLine="709"/>
        <w:jc w:val="both"/>
        <w:rPr>
          <w:bCs/>
          <w:sz w:val="28"/>
          <w:szCs w:val="28"/>
          <w:lang w:eastAsia="en-US"/>
        </w:rPr>
      </w:pPr>
      <w:r w:rsidRPr="001D7B1D">
        <w:rPr>
          <w:bCs/>
          <w:sz w:val="28"/>
          <w:szCs w:val="28"/>
          <w:lang w:eastAsia="en-US"/>
        </w:rPr>
        <w:t xml:space="preserve">Психическое здоровье </w:t>
      </w:r>
      <w:r>
        <w:rPr>
          <w:bCs/>
          <w:sz w:val="28"/>
          <w:szCs w:val="28"/>
          <w:lang w:eastAsia="en-US"/>
        </w:rPr>
        <w:t>-</w:t>
      </w:r>
      <w:r w:rsidRPr="001D7B1D">
        <w:rPr>
          <w:bCs/>
          <w:sz w:val="28"/>
          <w:szCs w:val="28"/>
          <w:lang w:eastAsia="en-US"/>
        </w:rPr>
        <w:t xml:space="preserve"> «состояние душевного благополучия, характерное отсутствием болезненных психических проявлений и обеспечивающее адекватную условиям действительности регуляцию поведения и деятельности. Содержание понятия не исчерпывается медицинскими и психологическими критериями, в нем всегда отражены общественные и групповые нормы и ценности, регламентирующие духовную жизнь человека».</w:t>
      </w:r>
    </w:p>
    <w:p w14:paraId="2E6D68FB" w14:textId="77777777" w:rsidR="001D7B1D" w:rsidRPr="001D7B1D" w:rsidRDefault="001D7B1D" w:rsidP="001D7B1D">
      <w:pPr>
        <w:ind w:firstLine="709"/>
        <w:jc w:val="both"/>
        <w:rPr>
          <w:bCs/>
          <w:sz w:val="28"/>
          <w:szCs w:val="28"/>
          <w:lang w:eastAsia="en-US"/>
        </w:rPr>
      </w:pPr>
      <w:r w:rsidRPr="001D7B1D">
        <w:rPr>
          <w:bCs/>
          <w:sz w:val="28"/>
          <w:szCs w:val="28"/>
          <w:lang w:eastAsia="en-US"/>
        </w:rPr>
        <w:lastRenderedPageBreak/>
        <w:t>Условием психического здоровья является благополучие, ощущаемое человеком на всех уровнях (физическом, психическом, духовном, социальном).</w:t>
      </w:r>
    </w:p>
    <w:p w14:paraId="49B63221" w14:textId="77777777" w:rsidR="001D7B1D" w:rsidRPr="001D7B1D" w:rsidRDefault="001D7B1D" w:rsidP="001D7B1D">
      <w:pPr>
        <w:ind w:firstLine="709"/>
        <w:jc w:val="both"/>
        <w:rPr>
          <w:bCs/>
          <w:sz w:val="28"/>
          <w:szCs w:val="28"/>
          <w:lang w:eastAsia="en-US"/>
        </w:rPr>
      </w:pPr>
      <w:r w:rsidRPr="001D7B1D">
        <w:rPr>
          <w:bCs/>
          <w:sz w:val="28"/>
          <w:szCs w:val="28"/>
          <w:lang w:eastAsia="en-US"/>
        </w:rPr>
        <w:t>К основным критериям психического здоровья относят:</w:t>
      </w:r>
    </w:p>
    <w:p w14:paraId="4799C238" w14:textId="77777777" w:rsidR="001D7B1D" w:rsidRPr="001D7B1D" w:rsidRDefault="001D7B1D" w:rsidP="001D7B1D">
      <w:pPr>
        <w:ind w:firstLine="709"/>
        <w:jc w:val="both"/>
        <w:rPr>
          <w:bCs/>
          <w:sz w:val="28"/>
          <w:szCs w:val="28"/>
          <w:lang w:eastAsia="en-US"/>
        </w:rPr>
      </w:pPr>
      <w:r w:rsidRPr="001D7B1D">
        <w:rPr>
          <w:bCs/>
          <w:sz w:val="28"/>
          <w:szCs w:val="28"/>
          <w:lang w:eastAsia="en-US"/>
        </w:rPr>
        <w:t>1) саморегуляцию поведения в соответствии с выбранными целями;</w:t>
      </w:r>
    </w:p>
    <w:p w14:paraId="70BCBE2D" w14:textId="77777777" w:rsidR="001D7B1D" w:rsidRPr="001D7B1D" w:rsidRDefault="001D7B1D" w:rsidP="001D7B1D">
      <w:pPr>
        <w:ind w:firstLine="709"/>
        <w:jc w:val="both"/>
        <w:rPr>
          <w:bCs/>
          <w:sz w:val="28"/>
          <w:szCs w:val="28"/>
          <w:lang w:eastAsia="en-US"/>
        </w:rPr>
      </w:pPr>
      <w:r w:rsidRPr="001D7B1D">
        <w:rPr>
          <w:bCs/>
          <w:sz w:val="28"/>
          <w:szCs w:val="28"/>
          <w:lang w:eastAsia="en-US"/>
        </w:rPr>
        <w:t>2) адекватность поведенческих реакций силе внешнего раздражителя;</w:t>
      </w:r>
    </w:p>
    <w:p w14:paraId="13D8AA67" w14:textId="77777777" w:rsidR="001D7B1D" w:rsidRPr="001D7B1D" w:rsidRDefault="001D7B1D" w:rsidP="001D7B1D">
      <w:pPr>
        <w:ind w:firstLine="709"/>
        <w:jc w:val="both"/>
        <w:rPr>
          <w:bCs/>
          <w:sz w:val="28"/>
          <w:szCs w:val="28"/>
          <w:lang w:eastAsia="en-US"/>
        </w:rPr>
      </w:pPr>
      <w:r w:rsidRPr="001D7B1D">
        <w:rPr>
          <w:bCs/>
          <w:sz w:val="28"/>
          <w:szCs w:val="28"/>
          <w:lang w:eastAsia="en-US"/>
        </w:rPr>
        <w:t>3) соответствие эмоционально-волевой и познавательной сфер биологическому возрасту;</w:t>
      </w:r>
    </w:p>
    <w:p w14:paraId="7A0DF42D" w14:textId="77777777" w:rsidR="001D7B1D" w:rsidRPr="001D7B1D" w:rsidRDefault="001D7B1D" w:rsidP="001D7B1D">
      <w:pPr>
        <w:ind w:firstLine="709"/>
        <w:jc w:val="both"/>
        <w:rPr>
          <w:bCs/>
          <w:sz w:val="28"/>
          <w:szCs w:val="28"/>
          <w:lang w:eastAsia="en-US"/>
        </w:rPr>
      </w:pPr>
      <w:r w:rsidRPr="001D7B1D">
        <w:rPr>
          <w:bCs/>
          <w:sz w:val="28"/>
          <w:szCs w:val="28"/>
          <w:lang w:eastAsia="en-US"/>
        </w:rPr>
        <w:t>4) социальную адаптивность;</w:t>
      </w:r>
    </w:p>
    <w:p w14:paraId="045D5C7C" w14:textId="77777777" w:rsidR="001D7B1D" w:rsidRPr="001D7B1D" w:rsidRDefault="001D7B1D" w:rsidP="001D7B1D">
      <w:pPr>
        <w:ind w:firstLine="709"/>
        <w:jc w:val="both"/>
        <w:rPr>
          <w:bCs/>
          <w:sz w:val="28"/>
          <w:szCs w:val="28"/>
          <w:lang w:eastAsia="en-US"/>
        </w:rPr>
      </w:pPr>
      <w:r w:rsidRPr="001D7B1D">
        <w:rPr>
          <w:bCs/>
          <w:sz w:val="28"/>
          <w:szCs w:val="28"/>
          <w:lang w:eastAsia="en-US"/>
        </w:rPr>
        <w:t>5) наличие здоровой рефлексии.</w:t>
      </w:r>
    </w:p>
    <w:p w14:paraId="0CB1B786" w14:textId="77777777" w:rsidR="001D7B1D" w:rsidRPr="001D7B1D" w:rsidRDefault="001D7B1D" w:rsidP="001D7B1D">
      <w:pPr>
        <w:ind w:firstLine="709"/>
        <w:jc w:val="both"/>
        <w:rPr>
          <w:bCs/>
          <w:sz w:val="28"/>
          <w:szCs w:val="28"/>
          <w:lang w:eastAsia="en-US"/>
        </w:rPr>
      </w:pPr>
      <w:r w:rsidRPr="001D7B1D">
        <w:rPr>
          <w:bCs/>
          <w:sz w:val="28"/>
          <w:szCs w:val="28"/>
          <w:lang w:eastAsia="en-US"/>
        </w:rPr>
        <w:t>Все вышеприведенные понятия будут наполняться специфическим содержанием в зависимости от особенностей культуры, к которой принадлежит конкретный индивид.</w:t>
      </w:r>
    </w:p>
    <w:p w14:paraId="089CC3B7" w14:textId="0F2178DF" w:rsidR="001D7B1D" w:rsidRPr="001D7B1D" w:rsidRDefault="001D7B1D" w:rsidP="001D7B1D">
      <w:pPr>
        <w:ind w:firstLine="709"/>
        <w:jc w:val="both"/>
        <w:rPr>
          <w:bCs/>
          <w:sz w:val="28"/>
          <w:szCs w:val="28"/>
          <w:lang w:eastAsia="en-US"/>
        </w:rPr>
      </w:pPr>
      <w:r w:rsidRPr="001D7B1D">
        <w:rPr>
          <w:bCs/>
          <w:sz w:val="28"/>
          <w:szCs w:val="28"/>
          <w:lang w:eastAsia="en-US"/>
        </w:rPr>
        <w:t xml:space="preserve">Таким образом, все виды девиантного поведения распадаются на две большие группы: межкультуральные девиации (например, депрессия, которая, имея межкультуральные различия в способах проявления, встречается у представителей любой культуры) и культурно-специфические девиации (присутствующие в рамках одной какой-либо культуры, например, публокток </w:t>
      </w:r>
      <w:r>
        <w:rPr>
          <w:bCs/>
          <w:sz w:val="28"/>
          <w:szCs w:val="28"/>
          <w:lang w:eastAsia="en-US"/>
        </w:rPr>
        <w:t>-</w:t>
      </w:r>
      <w:r w:rsidRPr="001D7B1D">
        <w:rPr>
          <w:bCs/>
          <w:sz w:val="28"/>
          <w:szCs w:val="28"/>
          <w:lang w:eastAsia="en-US"/>
        </w:rPr>
        <w:t xml:space="preserve"> внезапное неконтролируемое желание снять одежду и покинуть жилище, встречается у народов Гренландии и Аляски, возникает во время полярной ночи).</w:t>
      </w:r>
    </w:p>
    <w:p w14:paraId="69EC40DB" w14:textId="77777777" w:rsidR="001D7B1D" w:rsidRPr="001D7B1D" w:rsidRDefault="001D7B1D" w:rsidP="001D7B1D">
      <w:pPr>
        <w:ind w:firstLine="709"/>
        <w:jc w:val="both"/>
        <w:rPr>
          <w:bCs/>
          <w:sz w:val="28"/>
          <w:szCs w:val="28"/>
          <w:lang w:eastAsia="en-US"/>
        </w:rPr>
      </w:pPr>
      <w:r w:rsidRPr="001D7B1D">
        <w:rPr>
          <w:bCs/>
          <w:sz w:val="28"/>
          <w:szCs w:val="28"/>
          <w:lang w:eastAsia="en-US"/>
        </w:rPr>
        <w:t>Среди межкультуральных социальных факторов, которые могут негативно воздействовать на личностное развитие индивида, можно выделить:</w:t>
      </w:r>
    </w:p>
    <w:p w14:paraId="18B69AFA" w14:textId="70733F41"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маргинальность;</w:t>
      </w:r>
    </w:p>
    <w:p w14:paraId="30642789" w14:textId="3206947C"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депривацию;</w:t>
      </w:r>
    </w:p>
    <w:p w14:paraId="0D4D8DE3" w14:textId="2F22573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витальную ориентированность на агрессивное «обладание»;</w:t>
      </w:r>
    </w:p>
    <w:p w14:paraId="7348EC24" w14:textId="56013006"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дезиндивидуализацию членов общества;</w:t>
      </w:r>
    </w:p>
    <w:p w14:paraId="4F982780" w14:textId="32A2CDB4"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отсутствие общенациональной идеи как интегрирующего начала;</w:t>
      </w:r>
    </w:p>
    <w:p w14:paraId="1B302E3F" w14:textId="457902B9"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агрессивность экономических отношений внутри общества;</w:t>
      </w:r>
    </w:p>
    <w:p w14:paraId="226AEB13" w14:textId="0D5CDA0F"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тенденцию к девальвации духовных ценностей. Классификация девиантного поведения по видам, как и любая иная классификация, зависит от видового признака, выбранного исследователем в качестве основополагающего. Например, Г.И. Колесникова в основу своей классификации положила фактор, оказывающий превалирующее воздействие на формирование девиантного поведения.</w:t>
      </w:r>
    </w:p>
    <w:p w14:paraId="32FD04A2" w14:textId="77777777" w:rsidR="001D7B1D" w:rsidRPr="001D7B1D" w:rsidRDefault="001D7B1D" w:rsidP="001D7B1D">
      <w:pPr>
        <w:ind w:firstLine="709"/>
        <w:jc w:val="both"/>
        <w:rPr>
          <w:bCs/>
          <w:sz w:val="28"/>
          <w:szCs w:val="28"/>
          <w:lang w:eastAsia="en-US"/>
        </w:rPr>
      </w:pPr>
      <w:r w:rsidRPr="001D7B1D">
        <w:rPr>
          <w:bCs/>
          <w:sz w:val="28"/>
          <w:szCs w:val="28"/>
          <w:lang w:eastAsia="en-US"/>
        </w:rPr>
        <w:t>В рамках правовой классификации критерием определения девиаций является степень общественной опасности, следовательно, к девиациям относят все, что противоречит существующим в настоящее время, правовым нормам: преступления; административные, гражданско-правовые и дисциплинарные деликты; проступки.</w:t>
      </w:r>
    </w:p>
    <w:p w14:paraId="4BEEB13D" w14:textId="5ADEAD30" w:rsidR="001D7B1D" w:rsidRPr="001D7B1D" w:rsidRDefault="001D7B1D" w:rsidP="001D7B1D">
      <w:pPr>
        <w:ind w:firstLine="709"/>
        <w:jc w:val="both"/>
        <w:rPr>
          <w:bCs/>
          <w:sz w:val="28"/>
          <w:szCs w:val="28"/>
          <w:lang w:eastAsia="en-US"/>
        </w:rPr>
      </w:pPr>
      <w:r w:rsidRPr="001D7B1D">
        <w:rPr>
          <w:bCs/>
          <w:sz w:val="28"/>
          <w:szCs w:val="28"/>
          <w:lang w:eastAsia="en-US"/>
        </w:rPr>
        <w:t>Здесь необходимо обратить внимание на следующее: в некоторых трудах происходит смешение таких понятий, касающихся девиаций, как делинкве</w:t>
      </w:r>
      <w:r>
        <w:rPr>
          <w:bCs/>
          <w:sz w:val="28"/>
          <w:szCs w:val="28"/>
          <w:lang w:eastAsia="en-US"/>
        </w:rPr>
        <w:t>н</w:t>
      </w:r>
      <w:r w:rsidRPr="001D7B1D">
        <w:rPr>
          <w:bCs/>
          <w:sz w:val="28"/>
          <w:szCs w:val="28"/>
          <w:lang w:eastAsia="en-US"/>
        </w:rPr>
        <w:t>тное и преступное виды поведений. Мы считаем необходимым разграничить данные термины и понимать под делинкве</w:t>
      </w:r>
      <w:r>
        <w:rPr>
          <w:bCs/>
          <w:sz w:val="28"/>
          <w:szCs w:val="28"/>
          <w:lang w:eastAsia="en-US"/>
        </w:rPr>
        <w:t>н</w:t>
      </w:r>
      <w:r w:rsidRPr="001D7B1D">
        <w:rPr>
          <w:bCs/>
          <w:sz w:val="28"/>
          <w:szCs w:val="28"/>
          <w:lang w:eastAsia="en-US"/>
        </w:rPr>
        <w:t xml:space="preserve">тным поведением </w:t>
      </w:r>
      <w:r w:rsidRPr="001D7B1D">
        <w:rPr>
          <w:bCs/>
          <w:sz w:val="28"/>
          <w:szCs w:val="28"/>
          <w:lang w:eastAsia="en-US"/>
        </w:rPr>
        <w:lastRenderedPageBreak/>
        <w:t>различного вида мелкие хулиганские проступки, не влекущие за собой уголовного наказания, а преступными, таким образом, будут являться деяния, влекущие за собой данный вид наказания.</w:t>
      </w:r>
    </w:p>
    <w:p w14:paraId="1C3E6BE4" w14:textId="77777777" w:rsidR="001D7B1D" w:rsidRPr="001D7B1D" w:rsidRDefault="001D7B1D" w:rsidP="001D7B1D">
      <w:pPr>
        <w:ind w:firstLine="709"/>
        <w:jc w:val="both"/>
        <w:rPr>
          <w:bCs/>
          <w:sz w:val="28"/>
          <w:szCs w:val="28"/>
          <w:lang w:eastAsia="en-US"/>
        </w:rPr>
      </w:pPr>
      <w:r w:rsidRPr="001D7B1D">
        <w:rPr>
          <w:bCs/>
          <w:sz w:val="28"/>
          <w:szCs w:val="28"/>
          <w:lang w:eastAsia="en-US"/>
        </w:rPr>
        <w:t>Педагогическая классификация рассматривает девиации по степени их влияния на успешность обучения, а именно: школьные девиации (неуспеваемость, нарушения взаимоотношений со сверстниками, эмоциональные и поведенческие отклонения) и социальные девиации (подростковый алкоголизм и проституция, бродяжничество).</w:t>
      </w:r>
    </w:p>
    <w:p w14:paraId="07284A1B" w14:textId="2844B42E" w:rsidR="001D7B1D" w:rsidRPr="001D7B1D" w:rsidRDefault="001D7B1D" w:rsidP="001D7B1D">
      <w:pPr>
        <w:ind w:firstLine="709"/>
        <w:jc w:val="both"/>
        <w:rPr>
          <w:bCs/>
          <w:sz w:val="28"/>
          <w:szCs w:val="28"/>
          <w:lang w:eastAsia="en-US"/>
        </w:rPr>
      </w:pPr>
      <w:r w:rsidRPr="001D7B1D">
        <w:rPr>
          <w:bCs/>
          <w:sz w:val="28"/>
          <w:szCs w:val="28"/>
          <w:lang w:eastAsia="en-US"/>
        </w:rPr>
        <w:t xml:space="preserve">Классическая социологическая классификация рассматривает девиации как социальное явление и включает в себя следующие характеристики: масштаб (индивидуальные </w:t>
      </w:r>
      <w:r>
        <w:rPr>
          <w:bCs/>
          <w:sz w:val="28"/>
          <w:szCs w:val="28"/>
          <w:lang w:eastAsia="en-US"/>
        </w:rPr>
        <w:t>-</w:t>
      </w:r>
      <w:r w:rsidRPr="001D7B1D">
        <w:rPr>
          <w:bCs/>
          <w:sz w:val="28"/>
          <w:szCs w:val="28"/>
          <w:lang w:eastAsia="en-US"/>
        </w:rPr>
        <w:t xml:space="preserve"> массовые); объект (экономические </w:t>
      </w:r>
      <w:r>
        <w:rPr>
          <w:bCs/>
          <w:sz w:val="28"/>
          <w:szCs w:val="28"/>
          <w:lang w:eastAsia="en-US"/>
        </w:rPr>
        <w:t>-</w:t>
      </w:r>
      <w:r w:rsidRPr="001D7B1D">
        <w:rPr>
          <w:bCs/>
          <w:sz w:val="28"/>
          <w:szCs w:val="28"/>
          <w:lang w:eastAsia="en-US"/>
        </w:rPr>
        <w:t xml:space="preserve"> бытовые </w:t>
      </w:r>
      <w:r>
        <w:rPr>
          <w:bCs/>
          <w:sz w:val="28"/>
          <w:szCs w:val="28"/>
          <w:lang w:eastAsia="en-US"/>
        </w:rPr>
        <w:t>-</w:t>
      </w:r>
      <w:r w:rsidRPr="001D7B1D">
        <w:rPr>
          <w:bCs/>
          <w:sz w:val="28"/>
          <w:szCs w:val="28"/>
          <w:lang w:eastAsia="en-US"/>
        </w:rPr>
        <w:t xml:space="preserve"> имущественные); последствия (негативные </w:t>
      </w:r>
      <w:r>
        <w:rPr>
          <w:bCs/>
          <w:sz w:val="28"/>
          <w:szCs w:val="28"/>
          <w:lang w:eastAsia="en-US"/>
        </w:rPr>
        <w:t>-</w:t>
      </w:r>
      <w:r w:rsidRPr="001D7B1D">
        <w:rPr>
          <w:bCs/>
          <w:sz w:val="28"/>
          <w:szCs w:val="28"/>
          <w:lang w:eastAsia="en-US"/>
        </w:rPr>
        <w:t xml:space="preserve"> позитивные); длительность (единовременные </w:t>
      </w:r>
      <w:r>
        <w:rPr>
          <w:bCs/>
          <w:sz w:val="28"/>
          <w:szCs w:val="28"/>
          <w:lang w:eastAsia="en-US"/>
        </w:rPr>
        <w:t>-</w:t>
      </w:r>
      <w:r w:rsidRPr="001D7B1D">
        <w:rPr>
          <w:bCs/>
          <w:sz w:val="28"/>
          <w:szCs w:val="28"/>
          <w:lang w:eastAsia="en-US"/>
        </w:rPr>
        <w:t xml:space="preserve"> длительные); субъект (конкретный индивид </w:t>
      </w:r>
      <w:r>
        <w:rPr>
          <w:bCs/>
          <w:sz w:val="28"/>
          <w:szCs w:val="28"/>
          <w:lang w:eastAsia="en-US"/>
        </w:rPr>
        <w:t>-</w:t>
      </w:r>
      <w:r w:rsidRPr="001D7B1D">
        <w:rPr>
          <w:bCs/>
          <w:sz w:val="28"/>
          <w:szCs w:val="28"/>
          <w:lang w:eastAsia="en-US"/>
        </w:rPr>
        <w:t xml:space="preserve"> официальные структуры </w:t>
      </w:r>
      <w:r>
        <w:rPr>
          <w:bCs/>
          <w:sz w:val="28"/>
          <w:szCs w:val="28"/>
          <w:lang w:eastAsia="en-US"/>
        </w:rPr>
        <w:t>-</w:t>
      </w:r>
      <w:r w:rsidRPr="001D7B1D">
        <w:rPr>
          <w:bCs/>
          <w:sz w:val="28"/>
          <w:szCs w:val="28"/>
          <w:lang w:eastAsia="en-US"/>
        </w:rPr>
        <w:t xml:space="preserve"> группы (неформальные </w:t>
      </w:r>
      <w:r>
        <w:rPr>
          <w:bCs/>
          <w:sz w:val="28"/>
          <w:szCs w:val="28"/>
          <w:lang w:eastAsia="en-US"/>
        </w:rPr>
        <w:t>-</w:t>
      </w:r>
      <w:r w:rsidRPr="001D7B1D">
        <w:rPr>
          <w:bCs/>
          <w:sz w:val="28"/>
          <w:szCs w:val="28"/>
          <w:lang w:eastAsia="en-US"/>
        </w:rPr>
        <w:t xml:space="preserve"> условные)); тип нарушаемой нормы (н</w:t>
      </w:r>
      <w:r>
        <w:rPr>
          <w:bCs/>
          <w:sz w:val="28"/>
          <w:szCs w:val="28"/>
          <w:lang w:eastAsia="en-US"/>
        </w:rPr>
        <w:t>априме</w:t>
      </w:r>
      <w:r w:rsidRPr="001D7B1D">
        <w:rPr>
          <w:bCs/>
          <w:sz w:val="28"/>
          <w:szCs w:val="28"/>
          <w:lang w:eastAsia="en-US"/>
        </w:rPr>
        <w:t>р: преступность, делинквентное поведение и т.д.).</w:t>
      </w:r>
    </w:p>
    <w:p w14:paraId="01270F8C" w14:textId="77777777" w:rsidR="001D7B1D" w:rsidRPr="001D7B1D" w:rsidRDefault="001D7B1D" w:rsidP="001D7B1D">
      <w:pPr>
        <w:ind w:firstLine="709"/>
        <w:jc w:val="both"/>
        <w:rPr>
          <w:bCs/>
          <w:sz w:val="28"/>
          <w:szCs w:val="28"/>
          <w:lang w:eastAsia="en-US"/>
        </w:rPr>
      </w:pPr>
      <w:r w:rsidRPr="001D7B1D">
        <w:rPr>
          <w:bCs/>
          <w:sz w:val="28"/>
          <w:szCs w:val="28"/>
          <w:lang w:eastAsia="en-US"/>
        </w:rPr>
        <w:t>В классификации именно молодежных девиаций авторы не имеют общего мнения.</w:t>
      </w:r>
    </w:p>
    <w:p w14:paraId="64D9528F" w14:textId="77186C18" w:rsidR="001D7B1D" w:rsidRPr="001D7B1D" w:rsidRDefault="001D7B1D" w:rsidP="001D7B1D">
      <w:pPr>
        <w:ind w:firstLine="709"/>
        <w:jc w:val="both"/>
        <w:rPr>
          <w:bCs/>
          <w:sz w:val="28"/>
          <w:szCs w:val="28"/>
          <w:lang w:eastAsia="en-US"/>
        </w:rPr>
      </w:pPr>
      <w:r w:rsidRPr="001D7B1D">
        <w:rPr>
          <w:bCs/>
          <w:sz w:val="28"/>
          <w:szCs w:val="28"/>
          <w:lang w:eastAsia="en-US"/>
        </w:rPr>
        <w:t>Так, Ю. А. Клейберг выделяет:</w:t>
      </w:r>
    </w:p>
    <w:p w14:paraId="60114D7A" w14:textId="01ADB48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негативные (н-р: алкоголизм);</w:t>
      </w:r>
    </w:p>
    <w:p w14:paraId="12D63457" w14:textId="36947444"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позитивные (н-р: творчество);</w:t>
      </w:r>
    </w:p>
    <w:p w14:paraId="3EA2A880" w14:textId="5B8EBA6E"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и социально-нейтральные (н-р: бродяжничество).</w:t>
      </w:r>
    </w:p>
    <w:p w14:paraId="01270780" w14:textId="1810D096" w:rsidR="001D7B1D" w:rsidRPr="001D7B1D" w:rsidRDefault="001D7B1D" w:rsidP="001D7B1D">
      <w:pPr>
        <w:ind w:firstLine="709"/>
        <w:jc w:val="both"/>
        <w:rPr>
          <w:bCs/>
          <w:sz w:val="28"/>
          <w:szCs w:val="28"/>
          <w:lang w:eastAsia="en-US"/>
        </w:rPr>
      </w:pPr>
      <w:r w:rsidRPr="001D7B1D">
        <w:rPr>
          <w:bCs/>
          <w:sz w:val="28"/>
          <w:szCs w:val="28"/>
          <w:lang w:eastAsia="en-US"/>
        </w:rPr>
        <w:t xml:space="preserve">Е.В. Змановская в качестве основного признака выделяет два критерия </w:t>
      </w:r>
      <w:r>
        <w:rPr>
          <w:bCs/>
          <w:sz w:val="28"/>
          <w:szCs w:val="28"/>
          <w:lang w:eastAsia="en-US"/>
        </w:rPr>
        <w:t>-</w:t>
      </w:r>
      <w:r w:rsidRPr="001D7B1D">
        <w:rPr>
          <w:bCs/>
          <w:sz w:val="28"/>
          <w:szCs w:val="28"/>
          <w:lang w:eastAsia="en-US"/>
        </w:rPr>
        <w:t xml:space="preserve"> вид нарушаемой нормы и последствия девиации:</w:t>
      </w:r>
    </w:p>
    <w:p w14:paraId="2404CD16" w14:textId="318F808E"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делинквентное поведение;</w:t>
      </w:r>
    </w:p>
    <w:p w14:paraId="673C98D6" w14:textId="62106A3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асоциальное поведение;</w:t>
      </w:r>
    </w:p>
    <w:p w14:paraId="1AC02D66" w14:textId="4BBD2167"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аутодеструктивное поведение.</w:t>
      </w:r>
    </w:p>
    <w:p w14:paraId="599A6BDC" w14:textId="10ED3807" w:rsidR="001D7B1D" w:rsidRPr="001D7B1D" w:rsidRDefault="001D7B1D" w:rsidP="001D7B1D">
      <w:pPr>
        <w:ind w:firstLine="709"/>
        <w:jc w:val="both"/>
        <w:rPr>
          <w:bCs/>
          <w:sz w:val="28"/>
          <w:szCs w:val="28"/>
          <w:lang w:eastAsia="en-US"/>
        </w:rPr>
      </w:pPr>
      <w:r w:rsidRPr="001D7B1D">
        <w:rPr>
          <w:bCs/>
          <w:sz w:val="28"/>
          <w:szCs w:val="28"/>
          <w:lang w:eastAsia="en-US"/>
        </w:rPr>
        <w:t xml:space="preserve">Под данными видами поведения она предлагает понимать следующее: делинквентное поведение </w:t>
      </w:r>
      <w:r>
        <w:rPr>
          <w:bCs/>
          <w:sz w:val="28"/>
          <w:szCs w:val="28"/>
          <w:lang w:eastAsia="en-US"/>
        </w:rPr>
        <w:t>-</w:t>
      </w:r>
      <w:r w:rsidRPr="001D7B1D">
        <w:rPr>
          <w:bCs/>
          <w:sz w:val="28"/>
          <w:szCs w:val="28"/>
          <w:lang w:eastAsia="en-US"/>
        </w:rPr>
        <w:t xml:space="preserve"> отклоняющееся поведение, в крайних своих проявлениях уголовно наказуемое; асоциальное поведение </w:t>
      </w:r>
      <w:r>
        <w:rPr>
          <w:bCs/>
          <w:sz w:val="28"/>
          <w:szCs w:val="28"/>
          <w:lang w:eastAsia="en-US"/>
        </w:rPr>
        <w:t>-</w:t>
      </w:r>
      <w:r w:rsidRPr="001D7B1D">
        <w:rPr>
          <w:bCs/>
          <w:sz w:val="28"/>
          <w:szCs w:val="28"/>
          <w:lang w:eastAsia="en-US"/>
        </w:rPr>
        <w:t xml:space="preserve"> уклонение от выполнения моральных и нравственных норм, в результате которого возникают проблемы в межличностных взаимоотношениях; аутодеструктивное поведение </w:t>
      </w:r>
      <w:r>
        <w:rPr>
          <w:bCs/>
          <w:sz w:val="28"/>
          <w:szCs w:val="28"/>
          <w:lang w:eastAsia="en-US"/>
        </w:rPr>
        <w:t>-</w:t>
      </w:r>
      <w:r w:rsidRPr="001D7B1D">
        <w:rPr>
          <w:bCs/>
          <w:sz w:val="28"/>
          <w:szCs w:val="28"/>
          <w:lang w:eastAsia="en-US"/>
        </w:rPr>
        <w:t xml:space="preserve"> поведение, разрушающее личность девианта на психологическом и соматическом уровнях, представляющее угрозу для его жизни (суицид, фанатизм, экстремальные виды спорта, различные виды зависимостей).</w:t>
      </w:r>
    </w:p>
    <w:p w14:paraId="77966012" w14:textId="77777777" w:rsidR="001D7B1D" w:rsidRPr="001D7B1D" w:rsidRDefault="001D7B1D" w:rsidP="001D7B1D">
      <w:pPr>
        <w:ind w:firstLine="709"/>
        <w:jc w:val="both"/>
        <w:rPr>
          <w:bCs/>
          <w:sz w:val="28"/>
          <w:szCs w:val="28"/>
          <w:lang w:eastAsia="en-US"/>
        </w:rPr>
      </w:pPr>
      <w:r w:rsidRPr="001D7B1D">
        <w:rPr>
          <w:bCs/>
          <w:sz w:val="28"/>
          <w:szCs w:val="28"/>
          <w:lang w:eastAsia="en-US"/>
        </w:rPr>
        <w:t>Мы, со своей стороны, считаем разумным относить к молодежным видам девиантного поведения следующие:</w:t>
      </w:r>
    </w:p>
    <w:p w14:paraId="4BF88ED7" w14:textId="2DC7DDB1"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алкоголизм;</w:t>
      </w:r>
    </w:p>
    <w:p w14:paraId="198CA5C6" w14:textId="3398DD0B"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наркоманию;</w:t>
      </w:r>
    </w:p>
    <w:p w14:paraId="43C06456" w14:textId="57D58746"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сексуальные девиации;</w:t>
      </w:r>
    </w:p>
    <w:p w14:paraId="46D6150D" w14:textId="40F85E45"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суицидальное поведение;</w:t>
      </w:r>
    </w:p>
    <w:p w14:paraId="1DF27D73" w14:textId="64636820"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делинквентное и преступное виды поведения;</w:t>
      </w:r>
    </w:p>
    <w:p w14:paraId="7AC36390" w14:textId="61244E80" w:rsidR="001D7B1D" w:rsidRPr="001D7B1D" w:rsidRDefault="001D7B1D" w:rsidP="001D7B1D">
      <w:pPr>
        <w:ind w:firstLine="709"/>
        <w:jc w:val="both"/>
        <w:rPr>
          <w:bCs/>
          <w:sz w:val="28"/>
          <w:szCs w:val="28"/>
          <w:lang w:eastAsia="en-US"/>
        </w:rPr>
      </w:pPr>
      <w:r>
        <w:rPr>
          <w:bCs/>
          <w:sz w:val="28"/>
          <w:szCs w:val="28"/>
          <w:lang w:eastAsia="en-US"/>
        </w:rPr>
        <w:t>-</w:t>
      </w:r>
      <w:r w:rsidRPr="001D7B1D">
        <w:rPr>
          <w:bCs/>
          <w:sz w:val="28"/>
          <w:szCs w:val="28"/>
          <w:lang w:eastAsia="en-US"/>
        </w:rPr>
        <w:t xml:space="preserve"> молодежный экстремизм.</w:t>
      </w:r>
    </w:p>
    <w:p w14:paraId="34CF93C2" w14:textId="77777777" w:rsidR="001D7B1D" w:rsidRPr="001D7B1D" w:rsidRDefault="001D7B1D" w:rsidP="001D7B1D">
      <w:pPr>
        <w:ind w:firstLine="709"/>
        <w:jc w:val="both"/>
        <w:rPr>
          <w:bCs/>
          <w:sz w:val="28"/>
          <w:szCs w:val="28"/>
          <w:lang w:eastAsia="en-US"/>
        </w:rPr>
      </w:pPr>
      <w:r w:rsidRPr="001D7B1D">
        <w:rPr>
          <w:bCs/>
          <w:sz w:val="28"/>
          <w:szCs w:val="28"/>
          <w:lang w:eastAsia="en-US"/>
        </w:rPr>
        <w:lastRenderedPageBreak/>
        <w:t>Кроме того, мы считаем важным указать на ряд факторов, которые необходимо учитывать при отнесении какого-либо поведенческого акта к разряду девиаций. При этом следует помнить, что классификация какого-либо поведенческого акта как отклоняющегося должно соотноситься, с одной стороны, с понятием «норма», с другой, с теоретическими основами подхода, в рамках которого он рассматривается. Существуют следующие виды подходов к оценке поведенческой нормы: социальный, психологический, психиатрический, этнокультуральный, возрастной, гендерный, профессиональный.</w:t>
      </w:r>
    </w:p>
    <w:p w14:paraId="1489EB5C" w14:textId="7BBF0461" w:rsidR="001D7B1D" w:rsidRPr="001D7B1D" w:rsidRDefault="001D7B1D" w:rsidP="001D7B1D">
      <w:pPr>
        <w:ind w:firstLine="709"/>
        <w:jc w:val="both"/>
        <w:rPr>
          <w:bCs/>
          <w:sz w:val="28"/>
          <w:szCs w:val="28"/>
          <w:lang w:eastAsia="en-US"/>
        </w:rPr>
      </w:pPr>
      <w:r w:rsidRPr="001D7B1D">
        <w:rPr>
          <w:bCs/>
          <w:sz w:val="28"/>
          <w:szCs w:val="28"/>
          <w:lang w:eastAsia="en-US"/>
        </w:rPr>
        <w:t xml:space="preserve">Социальный подход базируется на представлении об общественной опасности </w:t>
      </w:r>
      <w:r>
        <w:rPr>
          <w:bCs/>
          <w:sz w:val="28"/>
          <w:szCs w:val="28"/>
          <w:lang w:eastAsia="en-US"/>
        </w:rPr>
        <w:t>-</w:t>
      </w:r>
      <w:r w:rsidRPr="001D7B1D">
        <w:rPr>
          <w:bCs/>
          <w:sz w:val="28"/>
          <w:szCs w:val="28"/>
          <w:lang w:eastAsia="en-US"/>
        </w:rPr>
        <w:t xml:space="preserve"> безопасности, акцент делается на внешних способах адаптации.</w:t>
      </w:r>
    </w:p>
    <w:p w14:paraId="2DD02C42" w14:textId="77777777" w:rsidR="001D7B1D" w:rsidRPr="001D7B1D" w:rsidRDefault="001D7B1D" w:rsidP="001D7B1D">
      <w:pPr>
        <w:ind w:firstLine="709"/>
        <w:jc w:val="both"/>
        <w:rPr>
          <w:bCs/>
          <w:sz w:val="28"/>
          <w:szCs w:val="28"/>
          <w:lang w:eastAsia="en-US"/>
        </w:rPr>
      </w:pPr>
      <w:r w:rsidRPr="001D7B1D">
        <w:rPr>
          <w:bCs/>
          <w:sz w:val="28"/>
          <w:szCs w:val="28"/>
          <w:lang w:eastAsia="en-US"/>
        </w:rPr>
        <w:t>При психологическом подходе, отклоняющимся от нормы, девиантным признается поведение, мешающее личностному росту или ведущее к саморазрушению личности.</w:t>
      </w:r>
    </w:p>
    <w:p w14:paraId="4C57BC08" w14:textId="27543B3D" w:rsidR="001D7B1D" w:rsidRPr="001D7B1D" w:rsidRDefault="001D7B1D" w:rsidP="001D7B1D">
      <w:pPr>
        <w:ind w:firstLine="709"/>
        <w:jc w:val="both"/>
        <w:rPr>
          <w:bCs/>
          <w:sz w:val="28"/>
          <w:szCs w:val="28"/>
          <w:lang w:eastAsia="en-US"/>
        </w:rPr>
      </w:pPr>
      <w:r w:rsidRPr="001D7B1D">
        <w:rPr>
          <w:bCs/>
          <w:sz w:val="28"/>
          <w:szCs w:val="28"/>
          <w:lang w:eastAsia="en-US"/>
        </w:rPr>
        <w:t xml:space="preserve">В этнокультуральном </w:t>
      </w:r>
      <w:r>
        <w:rPr>
          <w:bCs/>
          <w:sz w:val="28"/>
          <w:szCs w:val="28"/>
          <w:lang w:eastAsia="en-US"/>
        </w:rPr>
        <w:t>-</w:t>
      </w:r>
      <w:r w:rsidRPr="001D7B1D">
        <w:rPr>
          <w:bCs/>
          <w:sz w:val="28"/>
          <w:szCs w:val="28"/>
          <w:lang w:eastAsia="en-US"/>
        </w:rPr>
        <w:t xml:space="preserve"> понятие «норма» рассматривается сквозь призму традиций общества, в котором находится индивид.</w:t>
      </w:r>
    </w:p>
    <w:p w14:paraId="02274D21" w14:textId="657164C1" w:rsidR="001D7B1D" w:rsidRPr="001D7B1D" w:rsidRDefault="001D7B1D" w:rsidP="001D7B1D">
      <w:pPr>
        <w:ind w:firstLine="709"/>
        <w:jc w:val="both"/>
        <w:rPr>
          <w:bCs/>
          <w:sz w:val="28"/>
          <w:szCs w:val="28"/>
          <w:lang w:eastAsia="en-US"/>
        </w:rPr>
      </w:pPr>
      <w:r w:rsidRPr="001D7B1D">
        <w:rPr>
          <w:bCs/>
          <w:sz w:val="28"/>
          <w:szCs w:val="28"/>
          <w:lang w:eastAsia="en-US"/>
        </w:rPr>
        <w:t xml:space="preserve">При возрастном </w:t>
      </w:r>
      <w:r>
        <w:rPr>
          <w:bCs/>
          <w:sz w:val="28"/>
          <w:szCs w:val="28"/>
          <w:lang w:eastAsia="en-US"/>
        </w:rPr>
        <w:t>-</w:t>
      </w:r>
      <w:r w:rsidRPr="001D7B1D">
        <w:rPr>
          <w:bCs/>
          <w:sz w:val="28"/>
          <w:szCs w:val="28"/>
          <w:lang w:eastAsia="en-US"/>
        </w:rPr>
        <w:t xml:space="preserve"> анализируется соответствие поведения представлениям о норме в какой-либо возрастной группе.</w:t>
      </w:r>
    </w:p>
    <w:p w14:paraId="357DDB22" w14:textId="77777777" w:rsidR="001D7B1D" w:rsidRPr="001D7B1D" w:rsidRDefault="001D7B1D" w:rsidP="001D7B1D">
      <w:pPr>
        <w:ind w:firstLine="709"/>
        <w:jc w:val="both"/>
        <w:rPr>
          <w:bCs/>
          <w:sz w:val="28"/>
          <w:szCs w:val="28"/>
          <w:lang w:eastAsia="en-US"/>
        </w:rPr>
      </w:pPr>
      <w:r w:rsidRPr="001D7B1D">
        <w:rPr>
          <w:bCs/>
          <w:sz w:val="28"/>
          <w:szCs w:val="28"/>
          <w:lang w:eastAsia="en-US"/>
        </w:rPr>
        <w:t>В основе гендерного подхода лежат традиции полоролевого поведения в данной культуре.</w:t>
      </w:r>
    </w:p>
    <w:p w14:paraId="66984DEA" w14:textId="32E48682" w:rsidR="001D7B1D" w:rsidRPr="001D7B1D" w:rsidRDefault="001D7B1D" w:rsidP="001D7B1D">
      <w:pPr>
        <w:ind w:firstLine="709"/>
        <w:jc w:val="both"/>
        <w:rPr>
          <w:bCs/>
          <w:sz w:val="28"/>
          <w:szCs w:val="28"/>
          <w:lang w:eastAsia="en-US"/>
        </w:rPr>
      </w:pPr>
      <w:r w:rsidRPr="001D7B1D">
        <w:rPr>
          <w:bCs/>
          <w:sz w:val="28"/>
          <w:szCs w:val="28"/>
          <w:lang w:eastAsia="en-US"/>
        </w:rPr>
        <w:t xml:space="preserve">В основе профессионального </w:t>
      </w:r>
      <w:r>
        <w:rPr>
          <w:bCs/>
          <w:sz w:val="28"/>
          <w:szCs w:val="28"/>
          <w:lang w:eastAsia="en-US"/>
        </w:rPr>
        <w:t>-</w:t>
      </w:r>
      <w:r w:rsidRPr="001D7B1D">
        <w:rPr>
          <w:bCs/>
          <w:sz w:val="28"/>
          <w:szCs w:val="28"/>
          <w:lang w:eastAsia="en-US"/>
        </w:rPr>
        <w:t xml:space="preserve"> идея о существовании в рамках каждой профессии определенного стиля поведения.</w:t>
      </w:r>
    </w:p>
    <w:p w14:paraId="0E117BB7" w14:textId="77777777" w:rsidR="001D7B1D" w:rsidRPr="001D7B1D" w:rsidRDefault="001D7B1D" w:rsidP="001D7B1D">
      <w:pPr>
        <w:ind w:firstLine="709"/>
        <w:jc w:val="both"/>
        <w:rPr>
          <w:bCs/>
          <w:sz w:val="28"/>
          <w:szCs w:val="28"/>
          <w:lang w:eastAsia="en-US"/>
        </w:rPr>
      </w:pPr>
      <w:r w:rsidRPr="001D7B1D">
        <w:rPr>
          <w:bCs/>
          <w:sz w:val="28"/>
          <w:szCs w:val="28"/>
          <w:lang w:eastAsia="en-US"/>
        </w:rPr>
        <w:t>Как видно, смысл, который может вкладываться в понятие «норма», достаточно вариативен и зависит от теоретической позиции, с которой осуществляется оценка. Следовательно, при определении какого-либо поведенческого акта как девиантного необходимо быть весьма осторожными и учитывать как личностные, национальные, профессиональные, возрастные особенности данного индивида, так и специфику социальной ситуации, в контексте которой происходило данное явление.</w:t>
      </w:r>
    </w:p>
    <w:p w14:paraId="5757BE42" w14:textId="298AB4C7" w:rsidR="001D7B1D" w:rsidRDefault="001D7B1D" w:rsidP="001D7B1D">
      <w:pPr>
        <w:ind w:firstLine="709"/>
        <w:jc w:val="both"/>
        <w:rPr>
          <w:bCs/>
          <w:sz w:val="28"/>
          <w:szCs w:val="28"/>
          <w:lang w:eastAsia="en-US"/>
        </w:rPr>
      </w:pPr>
      <w:r w:rsidRPr="001D7B1D">
        <w:rPr>
          <w:bCs/>
          <w:sz w:val="28"/>
          <w:szCs w:val="28"/>
          <w:lang w:eastAsia="en-US"/>
        </w:rPr>
        <w:t>На основании вышеизложенного становится очевидной острая необходимость детального изучения девиантного поведения с методологической, онтологической, гносеологической позиций.</w:t>
      </w:r>
    </w:p>
    <w:p w14:paraId="268A8548" w14:textId="77777777" w:rsidR="00BB1132" w:rsidRDefault="00BB1132" w:rsidP="00BD33CA">
      <w:pPr>
        <w:autoSpaceDE w:val="0"/>
        <w:autoSpaceDN w:val="0"/>
        <w:adjustRightInd w:val="0"/>
        <w:jc w:val="center"/>
        <w:rPr>
          <w:b/>
          <w:bCs/>
          <w:sz w:val="28"/>
          <w:szCs w:val="28"/>
        </w:rPr>
      </w:pPr>
    </w:p>
    <w:p w14:paraId="15CC7133" w14:textId="158D60C4"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3</w:t>
      </w:r>
    </w:p>
    <w:p w14:paraId="5F1F74D0" w14:textId="77777777" w:rsidR="001D7B1D" w:rsidRPr="00127142" w:rsidRDefault="001D7B1D" w:rsidP="001D7B1D">
      <w:pPr>
        <w:jc w:val="both"/>
        <w:rPr>
          <w:sz w:val="28"/>
          <w:szCs w:val="28"/>
          <w:lang w:eastAsia="en-US"/>
        </w:rPr>
      </w:pPr>
    </w:p>
    <w:p w14:paraId="54D12DBF" w14:textId="6582275E"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Технологии социальной работы с группами риска.</w:t>
      </w:r>
    </w:p>
    <w:p w14:paraId="77D4DE96" w14:textId="0198D341"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34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3C6C1767"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9CAAE73" w14:textId="77777777"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0F933810"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D15379A" w14:textId="687ED163" w:rsidR="00BB1132"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1D7B1D">
        <w:rPr>
          <w:bCs/>
          <w:sz w:val="28"/>
          <w:szCs w:val="28"/>
          <w:lang w:eastAsia="en-US"/>
        </w:rPr>
        <w:t>ешение ситуационных задач: меры социальной поддержки лиц из групп риска.</w:t>
      </w:r>
    </w:p>
    <w:p w14:paraId="2D8BC00F" w14:textId="77777777" w:rsidR="001D7B1D" w:rsidRDefault="001D7B1D" w:rsidP="001D7B1D">
      <w:pPr>
        <w:ind w:firstLine="709"/>
        <w:jc w:val="both"/>
        <w:rPr>
          <w:bCs/>
          <w:sz w:val="28"/>
          <w:szCs w:val="28"/>
          <w:lang w:eastAsia="en-US"/>
        </w:rPr>
      </w:pPr>
    </w:p>
    <w:p w14:paraId="590F283B" w14:textId="7003C95C" w:rsidR="001D7B1D" w:rsidRDefault="001D7B1D" w:rsidP="001D7B1D">
      <w:pPr>
        <w:ind w:firstLine="709"/>
        <w:jc w:val="both"/>
        <w:rPr>
          <w:bCs/>
          <w:sz w:val="28"/>
          <w:szCs w:val="28"/>
          <w:lang w:eastAsia="en-US"/>
        </w:rPr>
      </w:pPr>
      <w:r>
        <w:rPr>
          <w:bCs/>
          <w:sz w:val="28"/>
          <w:szCs w:val="28"/>
          <w:lang w:eastAsia="en-US"/>
        </w:rPr>
        <w:lastRenderedPageBreak/>
        <w:t xml:space="preserve">Задача 1. </w:t>
      </w:r>
      <w:r>
        <w:rPr>
          <w:sz w:val="28"/>
          <w:szCs w:val="28"/>
        </w:rPr>
        <w:t>Молодой человек</w:t>
      </w:r>
      <w:r w:rsidRPr="004620FC">
        <w:rPr>
          <w:sz w:val="28"/>
          <w:szCs w:val="28"/>
        </w:rPr>
        <w:t xml:space="preserve"> 27 лет</w:t>
      </w:r>
      <w:r>
        <w:rPr>
          <w:sz w:val="28"/>
          <w:szCs w:val="28"/>
        </w:rPr>
        <w:t>,</w:t>
      </w:r>
      <w:r w:rsidRPr="004620FC">
        <w:rPr>
          <w:sz w:val="28"/>
          <w:szCs w:val="28"/>
        </w:rPr>
        <w:t xml:space="preserve"> страдает наркотической зависимостью на протяжении 5 лет. </w:t>
      </w:r>
      <w:r>
        <w:rPr>
          <w:sz w:val="28"/>
          <w:szCs w:val="28"/>
        </w:rPr>
        <w:t xml:space="preserve">Часто меняет работу, надолго не задерживается, к тому же потерял паспорт. </w:t>
      </w:r>
      <w:r w:rsidRPr="004620FC">
        <w:rPr>
          <w:sz w:val="28"/>
          <w:szCs w:val="28"/>
        </w:rPr>
        <w:t>Находится на иждивении родителей, проживающих в другом городе. Его подруга не зн</w:t>
      </w:r>
      <w:r>
        <w:rPr>
          <w:sz w:val="28"/>
          <w:szCs w:val="28"/>
        </w:rPr>
        <w:t>ает, куда обратиться за помощью.</w:t>
      </w:r>
    </w:p>
    <w:p w14:paraId="41563B81" w14:textId="1FE113D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243598AF" w14:textId="025DED25"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72F3CBA" w14:textId="532CA7EB"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2A398C87" w14:textId="0F114FE1"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6DA98B09" w14:textId="7DBF020D"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5A80C55E" w14:textId="77777777" w:rsidR="001D7B1D" w:rsidRDefault="001D7B1D" w:rsidP="001D7B1D">
      <w:pPr>
        <w:ind w:firstLine="709"/>
        <w:jc w:val="both"/>
        <w:rPr>
          <w:bCs/>
          <w:sz w:val="28"/>
          <w:szCs w:val="28"/>
          <w:lang w:eastAsia="en-US"/>
        </w:rPr>
      </w:pPr>
    </w:p>
    <w:p w14:paraId="7C71CB45" w14:textId="7138C544" w:rsidR="001D7B1D" w:rsidRDefault="001D7B1D" w:rsidP="001D7B1D">
      <w:pPr>
        <w:ind w:firstLine="709"/>
        <w:jc w:val="both"/>
        <w:rPr>
          <w:bCs/>
          <w:sz w:val="28"/>
          <w:szCs w:val="28"/>
          <w:lang w:eastAsia="en-US"/>
        </w:rPr>
      </w:pPr>
      <w:r>
        <w:rPr>
          <w:bCs/>
          <w:sz w:val="28"/>
          <w:szCs w:val="28"/>
          <w:lang w:eastAsia="en-US"/>
        </w:rPr>
        <w:t xml:space="preserve">Задача 2. </w:t>
      </w:r>
      <w:r>
        <w:rPr>
          <w:sz w:val="28"/>
          <w:szCs w:val="28"/>
        </w:rPr>
        <w:t>Молодой человек 29</w:t>
      </w:r>
      <w:r w:rsidRPr="00F66E95">
        <w:rPr>
          <w:sz w:val="28"/>
          <w:szCs w:val="28"/>
        </w:rPr>
        <w:t xml:space="preserve"> лет, проведя в учреждениях пенитенциарной системы 10 лет, вернулся домой – к пожилой матери, инвалиду I группы. Безуспешно пытается найти работу.</w:t>
      </w:r>
    </w:p>
    <w:p w14:paraId="11F53993" w14:textId="0D5271D0"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0C06F33D" w14:textId="5BE8708F"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65C55F19" w14:textId="3F56D571"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4F3099D4" w14:textId="2A7BD4E0"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5001EBA2" w14:textId="391F491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6507EC29" w14:textId="77777777" w:rsidR="001D7B1D" w:rsidRPr="001D7B1D" w:rsidRDefault="001D7B1D" w:rsidP="001D7B1D">
      <w:pPr>
        <w:ind w:firstLine="709"/>
        <w:jc w:val="both"/>
        <w:rPr>
          <w:bCs/>
          <w:sz w:val="28"/>
          <w:szCs w:val="28"/>
          <w:lang w:eastAsia="en-US"/>
        </w:rPr>
      </w:pPr>
    </w:p>
    <w:p w14:paraId="51244270" w14:textId="57CF5D68" w:rsidR="001D7B1D" w:rsidRDefault="001D7B1D" w:rsidP="001D7B1D">
      <w:pPr>
        <w:ind w:firstLine="709"/>
        <w:jc w:val="both"/>
        <w:rPr>
          <w:bCs/>
          <w:sz w:val="28"/>
          <w:szCs w:val="28"/>
          <w:lang w:eastAsia="en-US"/>
        </w:rPr>
      </w:pPr>
      <w:r>
        <w:rPr>
          <w:bCs/>
          <w:sz w:val="28"/>
          <w:szCs w:val="28"/>
          <w:lang w:eastAsia="en-US"/>
        </w:rPr>
        <w:t xml:space="preserve">Задача 3. </w:t>
      </w:r>
      <w:r w:rsidRPr="00F66E95">
        <w:rPr>
          <w:sz w:val="28"/>
          <w:szCs w:val="28"/>
        </w:rPr>
        <w:t xml:space="preserve">Женщина, воспитывающая 4-х детей - школьников, осталась безработной. Муж - отец детей - погиб год назад. Женщина растеряна. По совету соседей она обратилась в территориальный </w:t>
      </w:r>
      <w:r>
        <w:rPr>
          <w:sz w:val="28"/>
          <w:szCs w:val="28"/>
        </w:rPr>
        <w:t>центр социальной помощи семье и детям.</w:t>
      </w:r>
    </w:p>
    <w:p w14:paraId="77159508"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120345A7"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2293C0F5"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195E2DB4"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4D0C1CCB" w14:textId="77777777" w:rsidR="001D7B1D" w:rsidRDefault="001D7B1D" w:rsidP="001D7B1D">
      <w:pPr>
        <w:ind w:firstLine="709"/>
        <w:jc w:val="both"/>
        <w:rPr>
          <w:bCs/>
          <w:sz w:val="28"/>
          <w:szCs w:val="28"/>
          <w:lang w:eastAsia="en-US"/>
        </w:rPr>
      </w:pPr>
      <w:r w:rsidRPr="001D7B1D">
        <w:rPr>
          <w:bCs/>
          <w:sz w:val="28"/>
          <w:szCs w:val="28"/>
          <w:lang w:eastAsia="en-US"/>
        </w:rPr>
        <w:lastRenderedPageBreak/>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16AEA16A" w14:textId="77777777" w:rsidR="00BB1132" w:rsidRPr="001D7B1D" w:rsidRDefault="00BB1132" w:rsidP="001D7B1D">
      <w:pPr>
        <w:autoSpaceDE w:val="0"/>
        <w:autoSpaceDN w:val="0"/>
        <w:adjustRightInd w:val="0"/>
        <w:jc w:val="both"/>
        <w:rPr>
          <w:sz w:val="28"/>
          <w:szCs w:val="28"/>
        </w:rPr>
      </w:pPr>
    </w:p>
    <w:p w14:paraId="528E78D7" w14:textId="310F9659" w:rsidR="001D7B1D" w:rsidRDefault="001D7B1D" w:rsidP="001D7B1D">
      <w:pPr>
        <w:ind w:firstLine="709"/>
        <w:jc w:val="both"/>
        <w:rPr>
          <w:bCs/>
          <w:sz w:val="28"/>
          <w:szCs w:val="28"/>
          <w:lang w:eastAsia="en-US"/>
        </w:rPr>
      </w:pPr>
      <w:r>
        <w:rPr>
          <w:bCs/>
          <w:sz w:val="28"/>
          <w:szCs w:val="28"/>
          <w:lang w:eastAsia="en-US"/>
        </w:rPr>
        <w:t xml:space="preserve">Задача 4. </w:t>
      </w:r>
      <w:r w:rsidRPr="006B11A0">
        <w:rPr>
          <w:sz w:val="28"/>
          <w:szCs w:val="28"/>
        </w:rPr>
        <w:t xml:space="preserve">Русскоязычная семья (ребенок в возрасте 11 лет, отец и мать, бабушка и дедушка) была вынуждена уехать с Северного Кавказа в </w:t>
      </w:r>
      <w:r>
        <w:rPr>
          <w:sz w:val="28"/>
          <w:szCs w:val="28"/>
        </w:rPr>
        <w:t>Вологду</w:t>
      </w:r>
      <w:r w:rsidRPr="006B11A0">
        <w:rPr>
          <w:sz w:val="28"/>
          <w:szCs w:val="28"/>
        </w:rPr>
        <w:t xml:space="preserve">, так как взрослые члены семьи потеряли работу, испытывали психологическое давление и дискриминацию по признаку национальности и вероисповедания. В </w:t>
      </w:r>
      <w:r>
        <w:rPr>
          <w:sz w:val="28"/>
          <w:szCs w:val="28"/>
        </w:rPr>
        <w:t>Вологде</w:t>
      </w:r>
      <w:r w:rsidRPr="006B11A0">
        <w:rPr>
          <w:sz w:val="28"/>
          <w:szCs w:val="28"/>
        </w:rPr>
        <w:t xml:space="preserve"> они живут в однокомнатной квартире вместе с пожилыми родителями. </w:t>
      </w:r>
      <w:r>
        <w:rPr>
          <w:sz w:val="28"/>
          <w:szCs w:val="28"/>
        </w:rPr>
        <w:t>Семья</w:t>
      </w:r>
      <w:r w:rsidRPr="006B11A0">
        <w:rPr>
          <w:sz w:val="28"/>
          <w:szCs w:val="28"/>
        </w:rPr>
        <w:t xml:space="preserve"> обратил</w:t>
      </w:r>
      <w:r>
        <w:rPr>
          <w:sz w:val="28"/>
          <w:szCs w:val="28"/>
        </w:rPr>
        <w:t>ась</w:t>
      </w:r>
      <w:r w:rsidRPr="006B11A0">
        <w:rPr>
          <w:sz w:val="28"/>
          <w:szCs w:val="28"/>
        </w:rPr>
        <w:t xml:space="preserve"> за помощью в </w:t>
      </w:r>
      <w:r>
        <w:rPr>
          <w:sz w:val="28"/>
          <w:szCs w:val="28"/>
        </w:rPr>
        <w:t>территориальный центр социальной помощи семье и детям.</w:t>
      </w:r>
    </w:p>
    <w:p w14:paraId="3EBEC24C"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3730B08E"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61F21458"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1F036F3A"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61CED631"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16C3407" w14:textId="77777777" w:rsidR="00BB1132" w:rsidRDefault="00BB1132" w:rsidP="00BD33CA">
      <w:pPr>
        <w:autoSpaceDE w:val="0"/>
        <w:autoSpaceDN w:val="0"/>
        <w:adjustRightInd w:val="0"/>
        <w:jc w:val="center"/>
        <w:rPr>
          <w:b/>
          <w:bCs/>
          <w:sz w:val="28"/>
          <w:szCs w:val="28"/>
        </w:rPr>
      </w:pPr>
    </w:p>
    <w:p w14:paraId="68953F67" w14:textId="1263A640" w:rsidR="001D7B1D" w:rsidRDefault="001D7B1D" w:rsidP="001D7B1D">
      <w:pPr>
        <w:ind w:firstLine="709"/>
        <w:jc w:val="both"/>
        <w:rPr>
          <w:bCs/>
          <w:sz w:val="28"/>
          <w:szCs w:val="28"/>
          <w:lang w:eastAsia="en-US"/>
        </w:rPr>
      </w:pPr>
      <w:r>
        <w:rPr>
          <w:bCs/>
          <w:sz w:val="28"/>
          <w:szCs w:val="28"/>
          <w:lang w:eastAsia="en-US"/>
        </w:rPr>
        <w:t xml:space="preserve">Задача 5. </w:t>
      </w:r>
      <w:r w:rsidRPr="006B11A0">
        <w:rPr>
          <w:sz w:val="28"/>
          <w:szCs w:val="28"/>
        </w:rPr>
        <w:t xml:space="preserve">Специалист по социальной работе </w:t>
      </w:r>
      <w:r>
        <w:rPr>
          <w:sz w:val="28"/>
          <w:szCs w:val="28"/>
        </w:rPr>
        <w:t>ВИЧ</w:t>
      </w:r>
      <w:r w:rsidRPr="006B11A0">
        <w:rPr>
          <w:sz w:val="28"/>
          <w:szCs w:val="28"/>
        </w:rPr>
        <w:t>/</w:t>
      </w:r>
      <w:r>
        <w:rPr>
          <w:sz w:val="28"/>
          <w:szCs w:val="28"/>
        </w:rPr>
        <w:t xml:space="preserve">СПИД </w:t>
      </w:r>
      <w:r w:rsidRPr="006B11A0">
        <w:rPr>
          <w:sz w:val="28"/>
          <w:szCs w:val="28"/>
        </w:rPr>
        <w:t>центра б</w:t>
      </w:r>
      <w:r>
        <w:rPr>
          <w:sz w:val="28"/>
          <w:szCs w:val="28"/>
        </w:rPr>
        <w:t>олее года работал с 27-летним Андреем</w:t>
      </w:r>
      <w:r w:rsidRPr="006B11A0">
        <w:rPr>
          <w:sz w:val="28"/>
          <w:szCs w:val="28"/>
        </w:rPr>
        <w:t xml:space="preserve">, страдающего </w:t>
      </w:r>
      <w:r>
        <w:rPr>
          <w:sz w:val="28"/>
          <w:szCs w:val="28"/>
        </w:rPr>
        <w:t>ВИЧ-инфекцией на протяжении 5 лет. Андрей</w:t>
      </w:r>
      <w:r w:rsidRPr="006B11A0">
        <w:rPr>
          <w:sz w:val="28"/>
          <w:szCs w:val="28"/>
        </w:rPr>
        <w:t xml:space="preserve"> не имеет семьи, его родственники живут в другом городе, присылая деньги. </w:t>
      </w:r>
      <w:r>
        <w:rPr>
          <w:sz w:val="28"/>
          <w:szCs w:val="28"/>
        </w:rPr>
        <w:t>В последнее время Андрей перестал проходить курс лечения, в связи с чем ВИЧ-инфекция обострилась</w:t>
      </w:r>
      <w:r w:rsidRPr="006B11A0">
        <w:rPr>
          <w:sz w:val="28"/>
          <w:szCs w:val="28"/>
        </w:rPr>
        <w:t xml:space="preserve">. </w:t>
      </w:r>
      <w:r>
        <w:rPr>
          <w:sz w:val="28"/>
          <w:szCs w:val="28"/>
        </w:rPr>
        <w:t>К тому же Андрей был задержан по</w:t>
      </w:r>
      <w:r w:rsidRPr="006B11A0">
        <w:rPr>
          <w:sz w:val="28"/>
          <w:szCs w:val="28"/>
        </w:rPr>
        <w:t xml:space="preserve">лицией за ограбление аптеки с целью добыть себе </w:t>
      </w:r>
      <w:r>
        <w:rPr>
          <w:sz w:val="28"/>
          <w:szCs w:val="28"/>
        </w:rPr>
        <w:t>лекарственные препараты, содержащие наркотические вещества</w:t>
      </w:r>
      <w:r w:rsidRPr="006B11A0">
        <w:rPr>
          <w:sz w:val="28"/>
          <w:szCs w:val="28"/>
        </w:rPr>
        <w:t>.</w:t>
      </w:r>
    </w:p>
    <w:p w14:paraId="40AE4D73"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79DE185B"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58594442"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739C72B6"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53E9AF0B"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56861E3F" w14:textId="77777777" w:rsidR="00BB1132" w:rsidRPr="001D7B1D" w:rsidRDefault="00BB1132" w:rsidP="001D7B1D">
      <w:pPr>
        <w:autoSpaceDE w:val="0"/>
        <w:autoSpaceDN w:val="0"/>
        <w:adjustRightInd w:val="0"/>
        <w:jc w:val="both"/>
        <w:rPr>
          <w:sz w:val="28"/>
          <w:szCs w:val="28"/>
        </w:rPr>
      </w:pPr>
    </w:p>
    <w:p w14:paraId="7903622C" w14:textId="77777777" w:rsidR="001D7B1D" w:rsidRDefault="001D7B1D" w:rsidP="001D7B1D">
      <w:pPr>
        <w:ind w:firstLine="709"/>
        <w:jc w:val="both"/>
        <w:rPr>
          <w:sz w:val="28"/>
          <w:szCs w:val="28"/>
        </w:rPr>
      </w:pPr>
      <w:r>
        <w:rPr>
          <w:bCs/>
          <w:sz w:val="28"/>
          <w:szCs w:val="28"/>
          <w:lang w:eastAsia="en-US"/>
        </w:rPr>
        <w:t xml:space="preserve">Задача 6. </w:t>
      </w:r>
      <w:r w:rsidRPr="006B11A0">
        <w:rPr>
          <w:sz w:val="28"/>
          <w:szCs w:val="28"/>
        </w:rPr>
        <w:t xml:space="preserve">В </w:t>
      </w:r>
      <w:r>
        <w:rPr>
          <w:sz w:val="28"/>
          <w:szCs w:val="28"/>
        </w:rPr>
        <w:t>Комплексный ц</w:t>
      </w:r>
      <w:r w:rsidRPr="006B11A0">
        <w:rPr>
          <w:sz w:val="28"/>
          <w:szCs w:val="28"/>
        </w:rPr>
        <w:t xml:space="preserve">ентр </w:t>
      </w:r>
      <w:r>
        <w:rPr>
          <w:sz w:val="28"/>
          <w:szCs w:val="28"/>
        </w:rPr>
        <w:t xml:space="preserve">социального обслуживания населения </w:t>
      </w:r>
      <w:r w:rsidRPr="006B11A0">
        <w:rPr>
          <w:sz w:val="28"/>
          <w:szCs w:val="28"/>
        </w:rPr>
        <w:t xml:space="preserve">обратился мужчина, который ищет работу. Его направили в кабинет первичного приема граждан. Мужчина вышел из мест лишения свободы и </w:t>
      </w:r>
      <w:r w:rsidRPr="006B11A0">
        <w:rPr>
          <w:sz w:val="28"/>
          <w:szCs w:val="28"/>
        </w:rPr>
        <w:lastRenderedPageBreak/>
        <w:t>длительное время не работал,</w:t>
      </w:r>
      <w:r>
        <w:rPr>
          <w:sz w:val="28"/>
          <w:szCs w:val="28"/>
        </w:rPr>
        <w:t xml:space="preserve"> образование по профессии «Сварщик», к тому же жилье мужчины находится в аварийном состоянии.</w:t>
      </w:r>
    </w:p>
    <w:p w14:paraId="624DDE07"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604BA52F"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10CE0DA"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761AF0CC"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294A7A4"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68EA2CC" w14:textId="77777777" w:rsidR="00BB1132" w:rsidRDefault="00BB1132" w:rsidP="00BD33CA">
      <w:pPr>
        <w:autoSpaceDE w:val="0"/>
        <w:autoSpaceDN w:val="0"/>
        <w:adjustRightInd w:val="0"/>
        <w:jc w:val="center"/>
        <w:rPr>
          <w:b/>
          <w:bCs/>
          <w:sz w:val="28"/>
          <w:szCs w:val="28"/>
        </w:rPr>
      </w:pPr>
    </w:p>
    <w:p w14:paraId="0F4FB7F3" w14:textId="53010CBD" w:rsidR="001D7B1D" w:rsidRDefault="001D7B1D" w:rsidP="001D7B1D">
      <w:pPr>
        <w:ind w:firstLine="709"/>
        <w:jc w:val="both"/>
        <w:rPr>
          <w:bCs/>
          <w:sz w:val="28"/>
          <w:szCs w:val="28"/>
          <w:lang w:eastAsia="en-US"/>
        </w:rPr>
      </w:pPr>
      <w:r>
        <w:rPr>
          <w:bCs/>
          <w:sz w:val="28"/>
          <w:szCs w:val="28"/>
          <w:lang w:eastAsia="en-US"/>
        </w:rPr>
        <w:t xml:space="preserve">Задача 7. </w:t>
      </w:r>
      <w:r w:rsidRPr="006B11A0">
        <w:rPr>
          <w:sz w:val="28"/>
          <w:szCs w:val="28"/>
        </w:rPr>
        <w:t>Вы – специалист по социальной работе. К Вам обратился инвалид I</w:t>
      </w:r>
      <w:r>
        <w:rPr>
          <w:sz w:val="28"/>
          <w:szCs w:val="28"/>
          <w:lang w:val="en-US"/>
        </w:rPr>
        <w:t>I</w:t>
      </w:r>
      <w:r w:rsidRPr="006B11A0">
        <w:rPr>
          <w:sz w:val="28"/>
          <w:szCs w:val="28"/>
        </w:rPr>
        <w:t>I группы, относящийся к категории лиц без</w:t>
      </w:r>
      <w:r>
        <w:rPr>
          <w:sz w:val="28"/>
          <w:szCs w:val="28"/>
        </w:rPr>
        <w:t xml:space="preserve"> определенного места жительства и занятий с просьбой оказать содействие в получении временного или постоянного жилья, получения работы</w:t>
      </w:r>
      <w:r w:rsidRPr="006B11A0">
        <w:rPr>
          <w:sz w:val="28"/>
          <w:szCs w:val="28"/>
        </w:rPr>
        <w:t>.</w:t>
      </w:r>
    </w:p>
    <w:p w14:paraId="00509F6D"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3000CA47"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295CC9AE"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67B1EFCD"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30497247"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00CEC60D" w14:textId="42AED860" w:rsidR="001D7B1D" w:rsidRDefault="001D7B1D" w:rsidP="001D7B1D">
      <w:pPr>
        <w:ind w:firstLine="709"/>
        <w:jc w:val="both"/>
        <w:rPr>
          <w:sz w:val="28"/>
          <w:szCs w:val="28"/>
        </w:rPr>
      </w:pPr>
      <w:r>
        <w:rPr>
          <w:bCs/>
          <w:sz w:val="28"/>
          <w:szCs w:val="28"/>
          <w:lang w:eastAsia="en-US"/>
        </w:rPr>
        <w:t xml:space="preserve">Задача 8. </w:t>
      </w:r>
      <w:r>
        <w:rPr>
          <w:sz w:val="28"/>
          <w:szCs w:val="28"/>
        </w:rPr>
        <w:t>Органами внутренних д</w:t>
      </w:r>
      <w:r w:rsidRPr="00CC06AF">
        <w:rPr>
          <w:sz w:val="28"/>
          <w:szCs w:val="28"/>
        </w:rPr>
        <w:t>ел задержан подросток 13 лет, занимающийся бродяжничеством и попрошайничеством. Выяснилось, что ребенок сбежал из социального приюта два месяца назад, живет на вокзале. Мать находится в исправительном учреждении</w:t>
      </w:r>
      <w:r>
        <w:rPr>
          <w:sz w:val="28"/>
          <w:szCs w:val="28"/>
        </w:rPr>
        <w:t>.</w:t>
      </w:r>
    </w:p>
    <w:p w14:paraId="17909793"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21139462"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07303880"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5FF44DDE"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3A5C2B28"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494E7C8A" w14:textId="77777777" w:rsidR="00BB1132" w:rsidRDefault="00BB1132" w:rsidP="00BD33CA">
      <w:pPr>
        <w:autoSpaceDE w:val="0"/>
        <w:autoSpaceDN w:val="0"/>
        <w:adjustRightInd w:val="0"/>
        <w:jc w:val="center"/>
        <w:rPr>
          <w:b/>
          <w:bCs/>
          <w:sz w:val="28"/>
          <w:szCs w:val="28"/>
        </w:rPr>
      </w:pPr>
    </w:p>
    <w:p w14:paraId="091901EA" w14:textId="334C0E47" w:rsidR="001D7B1D" w:rsidRDefault="001D7B1D" w:rsidP="001D7B1D">
      <w:pPr>
        <w:ind w:firstLine="709"/>
        <w:jc w:val="both"/>
        <w:rPr>
          <w:bCs/>
          <w:sz w:val="28"/>
          <w:szCs w:val="28"/>
          <w:lang w:eastAsia="en-US"/>
        </w:rPr>
      </w:pPr>
      <w:r>
        <w:rPr>
          <w:bCs/>
          <w:sz w:val="28"/>
          <w:szCs w:val="28"/>
          <w:lang w:eastAsia="en-US"/>
        </w:rPr>
        <w:t xml:space="preserve">Задача 9. </w:t>
      </w:r>
      <w:r w:rsidRPr="00CC06AF">
        <w:rPr>
          <w:sz w:val="28"/>
          <w:szCs w:val="28"/>
        </w:rPr>
        <w:t xml:space="preserve">Мать Константина, молодого человека 18 лет, обратилась за помощью к специалисту по социальной работе. Ее сын не хочет служить в армии и скрывается от представителей военкомата. Сама женщина тоже </w:t>
      </w:r>
      <w:r w:rsidRPr="00CC06AF">
        <w:rPr>
          <w:sz w:val="28"/>
          <w:szCs w:val="28"/>
        </w:rPr>
        <w:lastRenderedPageBreak/>
        <w:t>против его службы, боится потерять единственного сына. Однако переживает: не поса</w:t>
      </w:r>
      <w:r>
        <w:rPr>
          <w:sz w:val="28"/>
          <w:szCs w:val="28"/>
        </w:rPr>
        <w:t>дят ли его в тюрьму?</w:t>
      </w:r>
    </w:p>
    <w:p w14:paraId="1F6B2A7A"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6D495432"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130061D"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1A675B6E"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0A2B5D16"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7797E677" w14:textId="77777777" w:rsidR="00BB1132" w:rsidRDefault="00BB1132" w:rsidP="00BD33CA">
      <w:pPr>
        <w:autoSpaceDE w:val="0"/>
        <w:autoSpaceDN w:val="0"/>
        <w:adjustRightInd w:val="0"/>
        <w:jc w:val="center"/>
        <w:rPr>
          <w:b/>
          <w:bCs/>
          <w:sz w:val="28"/>
          <w:szCs w:val="28"/>
        </w:rPr>
      </w:pPr>
    </w:p>
    <w:p w14:paraId="07CB5F07" w14:textId="5719EFEB" w:rsidR="001D7B1D" w:rsidRDefault="001D7B1D" w:rsidP="001D7B1D">
      <w:pPr>
        <w:ind w:firstLine="709"/>
        <w:jc w:val="both"/>
        <w:rPr>
          <w:sz w:val="28"/>
          <w:szCs w:val="28"/>
        </w:rPr>
      </w:pPr>
      <w:r>
        <w:rPr>
          <w:bCs/>
          <w:sz w:val="28"/>
          <w:szCs w:val="28"/>
          <w:lang w:eastAsia="en-US"/>
        </w:rPr>
        <w:t xml:space="preserve">Задача 10. </w:t>
      </w:r>
      <w:r>
        <w:rPr>
          <w:sz w:val="28"/>
          <w:szCs w:val="28"/>
        </w:rPr>
        <w:t>Николай Васильевич 58 лет, не имеет</w:t>
      </w:r>
      <w:r w:rsidRPr="00CC06AF">
        <w:rPr>
          <w:sz w:val="28"/>
          <w:szCs w:val="28"/>
        </w:rPr>
        <w:t xml:space="preserve"> регистрации и места жительства, пас</w:t>
      </w:r>
      <w:r>
        <w:rPr>
          <w:sz w:val="28"/>
          <w:szCs w:val="28"/>
        </w:rPr>
        <w:t>порт утерян в 2015 году, дохода</w:t>
      </w:r>
      <w:r w:rsidRPr="00CC06AF">
        <w:rPr>
          <w:sz w:val="28"/>
          <w:szCs w:val="28"/>
        </w:rPr>
        <w:t xml:space="preserve"> не имеет, временно проживает в чужом садовом домике. Хозяева соседних участков обратились в учреждение социальной защиты с просьбой помочь Николаю Васильевичу. В связи со стойким ухудшением здоровья, ему требуется операция.</w:t>
      </w:r>
    </w:p>
    <w:p w14:paraId="200939E1"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1CFE3845"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FC16623"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197839F7"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345465C3"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54C85004" w14:textId="1348E514" w:rsidR="001D7B1D" w:rsidRDefault="001D7B1D" w:rsidP="001D7B1D">
      <w:pPr>
        <w:ind w:firstLine="709"/>
        <w:jc w:val="both"/>
        <w:rPr>
          <w:bCs/>
          <w:sz w:val="28"/>
          <w:szCs w:val="28"/>
          <w:lang w:eastAsia="en-US"/>
        </w:rPr>
      </w:pPr>
      <w:r>
        <w:rPr>
          <w:bCs/>
          <w:sz w:val="28"/>
          <w:szCs w:val="28"/>
          <w:lang w:eastAsia="en-US"/>
        </w:rPr>
        <w:t xml:space="preserve">Задача 11. </w:t>
      </w:r>
      <w:r>
        <w:rPr>
          <w:sz w:val="28"/>
          <w:szCs w:val="28"/>
        </w:rPr>
        <w:t xml:space="preserve">Инвалид </w:t>
      </w:r>
      <w:r>
        <w:rPr>
          <w:sz w:val="28"/>
          <w:szCs w:val="28"/>
          <w:lang w:val="en-US"/>
        </w:rPr>
        <w:t>II</w:t>
      </w:r>
      <w:r>
        <w:rPr>
          <w:sz w:val="28"/>
          <w:szCs w:val="28"/>
        </w:rPr>
        <w:t xml:space="preserve"> группы</w:t>
      </w:r>
      <w:r w:rsidRPr="00650508">
        <w:rPr>
          <w:sz w:val="28"/>
          <w:szCs w:val="28"/>
        </w:rPr>
        <w:t xml:space="preserve"> </w:t>
      </w:r>
      <w:r>
        <w:rPr>
          <w:sz w:val="28"/>
          <w:szCs w:val="28"/>
        </w:rPr>
        <w:t xml:space="preserve">Василий </w:t>
      </w:r>
      <w:r w:rsidRPr="00650508">
        <w:rPr>
          <w:sz w:val="28"/>
          <w:szCs w:val="28"/>
        </w:rPr>
        <w:t xml:space="preserve">из </w:t>
      </w:r>
      <w:r>
        <w:rPr>
          <w:sz w:val="28"/>
          <w:szCs w:val="28"/>
        </w:rPr>
        <w:t>Грязовца</w:t>
      </w:r>
      <w:r w:rsidRPr="00650508">
        <w:rPr>
          <w:sz w:val="28"/>
          <w:szCs w:val="28"/>
        </w:rPr>
        <w:t xml:space="preserve"> нашел пристанище в </w:t>
      </w:r>
      <w:r>
        <w:rPr>
          <w:sz w:val="28"/>
          <w:szCs w:val="28"/>
        </w:rPr>
        <w:t>заброшенном здании военкомата</w:t>
      </w:r>
      <w:r w:rsidRPr="00650508">
        <w:rPr>
          <w:sz w:val="28"/>
          <w:szCs w:val="28"/>
        </w:rPr>
        <w:t xml:space="preserve">, где проживают </w:t>
      </w:r>
      <w:r>
        <w:rPr>
          <w:sz w:val="28"/>
          <w:szCs w:val="28"/>
        </w:rPr>
        <w:t xml:space="preserve">лица, </w:t>
      </w:r>
      <w:r w:rsidRPr="00650508">
        <w:rPr>
          <w:sz w:val="28"/>
          <w:szCs w:val="28"/>
        </w:rPr>
        <w:t>освободившиеся из мест</w:t>
      </w:r>
      <w:r>
        <w:rPr>
          <w:sz w:val="28"/>
          <w:szCs w:val="28"/>
        </w:rPr>
        <w:t xml:space="preserve"> </w:t>
      </w:r>
      <w:r w:rsidRPr="00650508">
        <w:rPr>
          <w:sz w:val="28"/>
          <w:szCs w:val="28"/>
        </w:rPr>
        <w:t>лишения свободы. Все свои вещи и документы он вынужден постоянно носить с</w:t>
      </w:r>
      <w:r>
        <w:rPr>
          <w:sz w:val="28"/>
          <w:szCs w:val="28"/>
        </w:rPr>
        <w:t xml:space="preserve"> </w:t>
      </w:r>
      <w:r w:rsidRPr="00650508">
        <w:rPr>
          <w:sz w:val="28"/>
          <w:szCs w:val="28"/>
        </w:rPr>
        <w:t>соб</w:t>
      </w:r>
      <w:r>
        <w:rPr>
          <w:sz w:val="28"/>
          <w:szCs w:val="28"/>
        </w:rPr>
        <w:t>ой, чтобы не украли. Когда-то он</w:t>
      </w:r>
      <w:r w:rsidRPr="00650508">
        <w:rPr>
          <w:sz w:val="28"/>
          <w:szCs w:val="28"/>
        </w:rPr>
        <w:t xml:space="preserve"> лишился родительского дома в результате</w:t>
      </w:r>
      <w:r>
        <w:rPr>
          <w:sz w:val="28"/>
          <w:szCs w:val="28"/>
        </w:rPr>
        <w:t xml:space="preserve"> нелегальных действий риэлторов</w:t>
      </w:r>
      <w:r w:rsidRPr="00650508">
        <w:rPr>
          <w:sz w:val="28"/>
          <w:szCs w:val="28"/>
        </w:rPr>
        <w:t xml:space="preserve">. Родственники у </w:t>
      </w:r>
      <w:r>
        <w:rPr>
          <w:sz w:val="28"/>
          <w:szCs w:val="28"/>
        </w:rPr>
        <w:t>Василия</w:t>
      </w:r>
      <w:r w:rsidRPr="00650508">
        <w:rPr>
          <w:sz w:val="28"/>
          <w:szCs w:val="28"/>
        </w:rPr>
        <w:t xml:space="preserve"> есть, но отношения с ними не</w:t>
      </w:r>
      <w:r>
        <w:rPr>
          <w:sz w:val="28"/>
          <w:szCs w:val="28"/>
        </w:rPr>
        <w:t xml:space="preserve"> </w:t>
      </w:r>
      <w:r w:rsidRPr="00650508">
        <w:rPr>
          <w:sz w:val="28"/>
          <w:szCs w:val="28"/>
        </w:rPr>
        <w:t>сложились, жить в семье он не может.</w:t>
      </w:r>
    </w:p>
    <w:p w14:paraId="23B29188"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1485CD59"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6C2398FC"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2CB0EA98"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1A248431" w14:textId="77777777" w:rsidR="001D7B1D" w:rsidRDefault="001D7B1D" w:rsidP="001D7B1D">
      <w:pPr>
        <w:ind w:firstLine="709"/>
        <w:jc w:val="both"/>
        <w:rPr>
          <w:bCs/>
          <w:sz w:val="28"/>
          <w:szCs w:val="28"/>
          <w:lang w:eastAsia="en-US"/>
        </w:rPr>
      </w:pPr>
      <w:r w:rsidRPr="001D7B1D">
        <w:rPr>
          <w:bCs/>
          <w:sz w:val="28"/>
          <w:szCs w:val="28"/>
          <w:lang w:eastAsia="en-US"/>
        </w:rPr>
        <w:lastRenderedPageBreak/>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41291DF6" w14:textId="7DB480C8" w:rsidR="001D7B1D" w:rsidRDefault="001D7B1D" w:rsidP="001D7B1D">
      <w:pPr>
        <w:ind w:firstLine="709"/>
        <w:jc w:val="both"/>
        <w:rPr>
          <w:sz w:val="28"/>
          <w:szCs w:val="28"/>
        </w:rPr>
      </w:pPr>
      <w:r>
        <w:rPr>
          <w:bCs/>
          <w:sz w:val="28"/>
          <w:szCs w:val="28"/>
          <w:lang w:eastAsia="en-US"/>
        </w:rPr>
        <w:t xml:space="preserve">Задача 12. </w:t>
      </w:r>
      <w:r>
        <w:rPr>
          <w:sz w:val="28"/>
          <w:szCs w:val="28"/>
        </w:rPr>
        <w:t>Вы -</w:t>
      </w:r>
      <w:r w:rsidRPr="00650508">
        <w:rPr>
          <w:sz w:val="28"/>
          <w:szCs w:val="28"/>
        </w:rPr>
        <w:t xml:space="preserve"> специалист по социальной</w:t>
      </w:r>
      <w:r>
        <w:rPr>
          <w:sz w:val="28"/>
          <w:szCs w:val="28"/>
        </w:rPr>
        <w:t xml:space="preserve"> работе. Ваш клиент бездомный Иван</w:t>
      </w:r>
      <w:r w:rsidRPr="00650508">
        <w:rPr>
          <w:sz w:val="28"/>
          <w:szCs w:val="28"/>
        </w:rPr>
        <w:t>,</w:t>
      </w:r>
      <w:r>
        <w:rPr>
          <w:sz w:val="28"/>
          <w:szCs w:val="28"/>
        </w:rPr>
        <w:t xml:space="preserve"> </w:t>
      </w:r>
      <w:r w:rsidRPr="00650508">
        <w:rPr>
          <w:sz w:val="28"/>
          <w:szCs w:val="28"/>
        </w:rPr>
        <w:t xml:space="preserve">проходивший лечение в </w:t>
      </w:r>
      <w:r>
        <w:rPr>
          <w:sz w:val="28"/>
          <w:szCs w:val="28"/>
        </w:rPr>
        <w:t>Вологодском областном туберкулезном диспансере</w:t>
      </w:r>
      <w:r w:rsidRPr="00650508">
        <w:rPr>
          <w:sz w:val="28"/>
          <w:szCs w:val="28"/>
        </w:rPr>
        <w:t>. Ранее</w:t>
      </w:r>
      <w:r>
        <w:rPr>
          <w:sz w:val="28"/>
          <w:szCs w:val="28"/>
        </w:rPr>
        <w:t xml:space="preserve"> </w:t>
      </w:r>
      <w:r w:rsidRPr="00650508">
        <w:rPr>
          <w:sz w:val="28"/>
          <w:szCs w:val="28"/>
        </w:rPr>
        <w:t>клиент, родившийся в Алтайском крае, проживал в Семипалатинске, документы,</w:t>
      </w:r>
      <w:r>
        <w:rPr>
          <w:sz w:val="28"/>
          <w:szCs w:val="28"/>
        </w:rPr>
        <w:t xml:space="preserve"> </w:t>
      </w:r>
      <w:r w:rsidRPr="00650508">
        <w:rPr>
          <w:sz w:val="28"/>
          <w:szCs w:val="28"/>
        </w:rPr>
        <w:t>удостоверяющие личность утрачены.</w:t>
      </w:r>
      <w:r>
        <w:rPr>
          <w:sz w:val="28"/>
          <w:szCs w:val="28"/>
        </w:rPr>
        <w:t xml:space="preserve"> Жилья нет.</w:t>
      </w:r>
    </w:p>
    <w:p w14:paraId="616F363E"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0280C284"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20B2FB33"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0D5BA4AE"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FC966D4"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764006BC" w14:textId="77777777" w:rsidR="00484C19" w:rsidRDefault="00484C19" w:rsidP="00BD33CA">
      <w:pPr>
        <w:autoSpaceDE w:val="0"/>
        <w:autoSpaceDN w:val="0"/>
        <w:adjustRightInd w:val="0"/>
        <w:jc w:val="center"/>
        <w:rPr>
          <w:b/>
          <w:bCs/>
          <w:sz w:val="28"/>
          <w:szCs w:val="28"/>
        </w:rPr>
      </w:pPr>
    </w:p>
    <w:p w14:paraId="6CA6EFF0" w14:textId="6CE3ACF1" w:rsidR="001D7B1D" w:rsidRDefault="001D7B1D" w:rsidP="001D7B1D">
      <w:pPr>
        <w:ind w:firstLine="709"/>
        <w:jc w:val="both"/>
        <w:rPr>
          <w:bCs/>
          <w:sz w:val="28"/>
          <w:szCs w:val="28"/>
          <w:lang w:eastAsia="en-US"/>
        </w:rPr>
      </w:pPr>
      <w:r>
        <w:rPr>
          <w:bCs/>
          <w:sz w:val="28"/>
          <w:szCs w:val="28"/>
          <w:lang w:eastAsia="en-US"/>
        </w:rPr>
        <w:t xml:space="preserve">Задача 13. </w:t>
      </w:r>
      <w:r w:rsidRPr="00650508">
        <w:rPr>
          <w:sz w:val="28"/>
          <w:szCs w:val="28"/>
        </w:rPr>
        <w:t>Вы – специалист по социальной работе. К Вам обратилась семья беженцев с</w:t>
      </w:r>
      <w:r>
        <w:rPr>
          <w:sz w:val="28"/>
          <w:szCs w:val="28"/>
        </w:rPr>
        <w:t xml:space="preserve"> </w:t>
      </w:r>
      <w:r w:rsidRPr="00650508">
        <w:rPr>
          <w:sz w:val="28"/>
          <w:szCs w:val="28"/>
        </w:rPr>
        <w:t xml:space="preserve">Украины. Они проживают в </w:t>
      </w:r>
      <w:r>
        <w:rPr>
          <w:sz w:val="28"/>
          <w:szCs w:val="28"/>
        </w:rPr>
        <w:t>Вологодском районе</w:t>
      </w:r>
      <w:r w:rsidRPr="00650508">
        <w:rPr>
          <w:sz w:val="28"/>
          <w:szCs w:val="28"/>
        </w:rPr>
        <w:t>, оформили реб</w:t>
      </w:r>
      <w:r w:rsidR="007E4C5D">
        <w:rPr>
          <w:sz w:val="28"/>
          <w:szCs w:val="28"/>
        </w:rPr>
        <w:t>е</w:t>
      </w:r>
      <w:r w:rsidRPr="00650508">
        <w:rPr>
          <w:sz w:val="28"/>
          <w:szCs w:val="28"/>
        </w:rPr>
        <w:t>нка в детский сад,</w:t>
      </w:r>
      <w:r>
        <w:rPr>
          <w:sz w:val="28"/>
          <w:szCs w:val="28"/>
        </w:rPr>
        <w:t xml:space="preserve"> </w:t>
      </w:r>
      <w:r w:rsidRPr="00650508">
        <w:rPr>
          <w:sz w:val="28"/>
          <w:szCs w:val="28"/>
        </w:rPr>
        <w:t>оплачивают как граждане России. Но на выплату компенсации им сказали: можете</w:t>
      </w:r>
      <w:r>
        <w:rPr>
          <w:sz w:val="28"/>
          <w:szCs w:val="28"/>
        </w:rPr>
        <w:t xml:space="preserve"> </w:t>
      </w:r>
      <w:r w:rsidRPr="00650508">
        <w:rPr>
          <w:sz w:val="28"/>
          <w:szCs w:val="28"/>
        </w:rPr>
        <w:t>не рассчитывать, этой привилегией пользуются только граждане России, хотя в</w:t>
      </w:r>
      <w:r>
        <w:rPr>
          <w:sz w:val="28"/>
          <w:szCs w:val="28"/>
        </w:rPr>
        <w:t xml:space="preserve"> </w:t>
      </w:r>
      <w:r w:rsidRPr="00650508">
        <w:rPr>
          <w:sz w:val="28"/>
          <w:szCs w:val="28"/>
        </w:rPr>
        <w:t xml:space="preserve">других садах украинцам часть оплаты </w:t>
      </w:r>
      <w:r>
        <w:rPr>
          <w:sz w:val="28"/>
          <w:szCs w:val="28"/>
        </w:rPr>
        <w:t>за детский сад возвращают как ро</w:t>
      </w:r>
      <w:r w:rsidRPr="00650508">
        <w:rPr>
          <w:sz w:val="28"/>
          <w:szCs w:val="28"/>
        </w:rPr>
        <w:t>ссиянам.</w:t>
      </w:r>
    </w:p>
    <w:p w14:paraId="5B4FB45C"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1BC71619"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FA78D68"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19E89DD5"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0BFBC00F"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114F503D" w14:textId="77777777" w:rsidR="00484C19" w:rsidRDefault="00484C19" w:rsidP="00BD33CA">
      <w:pPr>
        <w:autoSpaceDE w:val="0"/>
        <w:autoSpaceDN w:val="0"/>
        <w:adjustRightInd w:val="0"/>
        <w:jc w:val="center"/>
        <w:rPr>
          <w:b/>
          <w:bCs/>
          <w:sz w:val="28"/>
          <w:szCs w:val="28"/>
        </w:rPr>
      </w:pPr>
    </w:p>
    <w:p w14:paraId="674CA4B0" w14:textId="3B03EEFC" w:rsidR="001D7B1D" w:rsidRDefault="001D7B1D" w:rsidP="001D7B1D">
      <w:pPr>
        <w:ind w:firstLine="709"/>
        <w:jc w:val="both"/>
        <w:rPr>
          <w:sz w:val="28"/>
          <w:szCs w:val="28"/>
        </w:rPr>
      </w:pPr>
      <w:r>
        <w:rPr>
          <w:bCs/>
          <w:sz w:val="28"/>
          <w:szCs w:val="28"/>
          <w:lang w:eastAsia="en-US"/>
        </w:rPr>
        <w:t xml:space="preserve">Задача 14. </w:t>
      </w:r>
      <w:r w:rsidRPr="00650508">
        <w:rPr>
          <w:sz w:val="28"/>
          <w:szCs w:val="28"/>
        </w:rPr>
        <w:t xml:space="preserve">На консультацию к </w:t>
      </w:r>
      <w:r>
        <w:rPr>
          <w:sz w:val="28"/>
          <w:szCs w:val="28"/>
        </w:rPr>
        <w:t>специалисту по социальной работе</w:t>
      </w:r>
      <w:r w:rsidRPr="00650508">
        <w:rPr>
          <w:sz w:val="28"/>
          <w:szCs w:val="28"/>
        </w:rPr>
        <w:t xml:space="preserve"> пришла журналистка. Она печатается в</w:t>
      </w:r>
      <w:r>
        <w:rPr>
          <w:sz w:val="28"/>
          <w:szCs w:val="28"/>
        </w:rPr>
        <w:t xml:space="preserve"> </w:t>
      </w:r>
      <w:r w:rsidRPr="00650508">
        <w:rPr>
          <w:sz w:val="28"/>
          <w:szCs w:val="28"/>
        </w:rPr>
        <w:t>различных изданиях. После смерти мужа пристрастилась к героину. Вначале она</w:t>
      </w:r>
      <w:r>
        <w:rPr>
          <w:sz w:val="28"/>
          <w:szCs w:val="28"/>
        </w:rPr>
        <w:t xml:space="preserve"> </w:t>
      </w:r>
      <w:r w:rsidRPr="00650508">
        <w:rPr>
          <w:sz w:val="28"/>
          <w:szCs w:val="28"/>
        </w:rPr>
        <w:t>употребляла его для того, чтобы «х</w:t>
      </w:r>
      <w:r>
        <w:rPr>
          <w:sz w:val="28"/>
          <w:szCs w:val="28"/>
        </w:rPr>
        <w:t>орошо и спокойно» спать, затем -</w:t>
      </w:r>
      <w:r w:rsidRPr="00650508">
        <w:rPr>
          <w:sz w:val="28"/>
          <w:szCs w:val="28"/>
        </w:rPr>
        <w:t xml:space="preserve"> чтобы</w:t>
      </w:r>
      <w:r>
        <w:rPr>
          <w:sz w:val="28"/>
          <w:szCs w:val="28"/>
        </w:rPr>
        <w:t xml:space="preserve"> </w:t>
      </w:r>
      <w:r w:rsidRPr="00650508">
        <w:rPr>
          <w:sz w:val="28"/>
          <w:szCs w:val="28"/>
        </w:rPr>
        <w:t>«продуктивно» работать, а потом просто так, потому что это «помогало ей жить». Ни</w:t>
      </w:r>
      <w:r>
        <w:rPr>
          <w:sz w:val="28"/>
          <w:szCs w:val="28"/>
        </w:rPr>
        <w:t xml:space="preserve"> </w:t>
      </w:r>
      <w:r w:rsidRPr="00650508">
        <w:rPr>
          <w:sz w:val="28"/>
          <w:szCs w:val="28"/>
        </w:rPr>
        <w:t>знакомые, ни ее сын не замечали того, что она постепенно превратилась в наркоманку.</w:t>
      </w:r>
      <w:r>
        <w:rPr>
          <w:sz w:val="28"/>
          <w:szCs w:val="28"/>
        </w:rPr>
        <w:t xml:space="preserve"> </w:t>
      </w:r>
      <w:r w:rsidRPr="00650508">
        <w:rPr>
          <w:sz w:val="28"/>
          <w:szCs w:val="28"/>
        </w:rPr>
        <w:t>Так все бы и продолжалось, если бы она не стала периодически терять сознание на улице.</w:t>
      </w:r>
    </w:p>
    <w:p w14:paraId="0256D1AD" w14:textId="77777777" w:rsidR="001D7B1D" w:rsidRDefault="001D7B1D" w:rsidP="001D7B1D">
      <w:pPr>
        <w:ind w:firstLine="709"/>
        <w:jc w:val="both"/>
        <w:rPr>
          <w:bCs/>
          <w:sz w:val="28"/>
          <w:szCs w:val="28"/>
          <w:lang w:eastAsia="en-US"/>
        </w:rPr>
      </w:pPr>
      <w:r w:rsidRPr="001D7B1D">
        <w:rPr>
          <w:bCs/>
          <w:sz w:val="28"/>
          <w:szCs w:val="28"/>
          <w:lang w:eastAsia="en-US"/>
        </w:rPr>
        <w:lastRenderedPageBreak/>
        <w:t>1. Какую работу и с кем должен провести специалист центра в данной ситуации?</w:t>
      </w:r>
    </w:p>
    <w:p w14:paraId="57B6963D"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12AE8B71"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4D281A09"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167B96A6"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4F219478" w14:textId="77777777" w:rsidR="001D7B1D" w:rsidRDefault="001D7B1D" w:rsidP="00BD33CA">
      <w:pPr>
        <w:autoSpaceDE w:val="0"/>
        <w:autoSpaceDN w:val="0"/>
        <w:adjustRightInd w:val="0"/>
        <w:jc w:val="center"/>
        <w:rPr>
          <w:b/>
          <w:bCs/>
          <w:sz w:val="28"/>
          <w:szCs w:val="28"/>
        </w:rPr>
      </w:pPr>
    </w:p>
    <w:p w14:paraId="3D0C279E" w14:textId="7ABA7DD0" w:rsidR="001D7B1D" w:rsidRDefault="001D7B1D" w:rsidP="001D7B1D">
      <w:pPr>
        <w:ind w:firstLine="709"/>
        <w:jc w:val="both"/>
        <w:rPr>
          <w:bCs/>
          <w:sz w:val="28"/>
          <w:szCs w:val="28"/>
          <w:lang w:eastAsia="en-US"/>
        </w:rPr>
      </w:pPr>
      <w:r>
        <w:rPr>
          <w:bCs/>
          <w:sz w:val="28"/>
          <w:szCs w:val="28"/>
          <w:lang w:eastAsia="en-US"/>
        </w:rPr>
        <w:t xml:space="preserve">Задача 15. </w:t>
      </w:r>
      <w:r w:rsidRPr="00650508">
        <w:rPr>
          <w:sz w:val="28"/>
          <w:szCs w:val="28"/>
        </w:rPr>
        <w:t>Людмила покинула</w:t>
      </w:r>
      <w:r>
        <w:rPr>
          <w:sz w:val="28"/>
          <w:szCs w:val="28"/>
        </w:rPr>
        <w:t xml:space="preserve"> родной город</w:t>
      </w:r>
      <w:r w:rsidRPr="00650508">
        <w:rPr>
          <w:sz w:val="28"/>
          <w:szCs w:val="28"/>
        </w:rPr>
        <w:t xml:space="preserve"> и отправилась в</w:t>
      </w:r>
      <w:r>
        <w:rPr>
          <w:sz w:val="28"/>
          <w:szCs w:val="28"/>
        </w:rPr>
        <w:t xml:space="preserve"> </w:t>
      </w:r>
      <w:r w:rsidRPr="00650508">
        <w:rPr>
          <w:sz w:val="28"/>
          <w:szCs w:val="28"/>
        </w:rPr>
        <w:t>столицу на поиски счастья. Ей казалось, что с ее красотой она обязательно</w:t>
      </w:r>
      <w:r>
        <w:rPr>
          <w:sz w:val="28"/>
          <w:szCs w:val="28"/>
        </w:rPr>
        <w:t xml:space="preserve"> </w:t>
      </w:r>
      <w:r w:rsidRPr="00650508">
        <w:rPr>
          <w:sz w:val="28"/>
          <w:szCs w:val="28"/>
        </w:rPr>
        <w:t>найдет себе работу, которая позволит ей обедать в</w:t>
      </w:r>
      <w:r>
        <w:rPr>
          <w:sz w:val="28"/>
          <w:szCs w:val="28"/>
        </w:rPr>
        <w:t xml:space="preserve"> </w:t>
      </w:r>
      <w:r w:rsidRPr="00650508">
        <w:rPr>
          <w:sz w:val="28"/>
          <w:szCs w:val="28"/>
        </w:rPr>
        <w:t>ресторанах, иметь кв</w:t>
      </w:r>
      <w:r>
        <w:rPr>
          <w:sz w:val="28"/>
          <w:szCs w:val="28"/>
        </w:rPr>
        <w:t>артиру</w:t>
      </w:r>
      <w:r w:rsidRPr="00650508">
        <w:rPr>
          <w:sz w:val="28"/>
          <w:szCs w:val="28"/>
        </w:rPr>
        <w:t xml:space="preserve">. </w:t>
      </w:r>
      <w:r>
        <w:rPr>
          <w:sz w:val="28"/>
          <w:szCs w:val="28"/>
        </w:rPr>
        <w:t xml:space="preserve">В поезде она познакомилась с Сергеем, который </w:t>
      </w:r>
      <w:r w:rsidRPr="00650508">
        <w:rPr>
          <w:sz w:val="28"/>
          <w:szCs w:val="28"/>
        </w:rPr>
        <w:t>оказался известным сутенером</w:t>
      </w:r>
      <w:r>
        <w:rPr>
          <w:sz w:val="28"/>
          <w:szCs w:val="28"/>
        </w:rPr>
        <w:t xml:space="preserve"> -</w:t>
      </w:r>
      <w:r w:rsidRPr="00650508">
        <w:rPr>
          <w:sz w:val="28"/>
          <w:szCs w:val="28"/>
        </w:rPr>
        <w:t xml:space="preserve"> подбирал неопытных</w:t>
      </w:r>
      <w:r>
        <w:rPr>
          <w:sz w:val="28"/>
          <w:szCs w:val="28"/>
        </w:rPr>
        <w:t xml:space="preserve"> </w:t>
      </w:r>
      <w:r w:rsidRPr="00650508">
        <w:rPr>
          <w:sz w:val="28"/>
          <w:szCs w:val="28"/>
        </w:rPr>
        <w:t>девушек на «работу» в столице. Наркотики подавили сопротивление девушки.</w:t>
      </w:r>
      <w:r>
        <w:rPr>
          <w:sz w:val="28"/>
          <w:szCs w:val="28"/>
        </w:rPr>
        <w:t xml:space="preserve"> </w:t>
      </w:r>
      <w:r w:rsidRPr="00650508">
        <w:rPr>
          <w:sz w:val="28"/>
          <w:szCs w:val="28"/>
        </w:rPr>
        <w:t>Через полгода она обнаружила</w:t>
      </w:r>
      <w:r>
        <w:rPr>
          <w:sz w:val="28"/>
          <w:szCs w:val="28"/>
        </w:rPr>
        <w:t xml:space="preserve"> ВИЧ-инфекцию</w:t>
      </w:r>
      <w:r w:rsidRPr="00650508">
        <w:rPr>
          <w:sz w:val="28"/>
          <w:szCs w:val="28"/>
        </w:rPr>
        <w:t>. Больная, никому не нужная</w:t>
      </w:r>
      <w:r>
        <w:rPr>
          <w:sz w:val="28"/>
          <w:szCs w:val="28"/>
        </w:rPr>
        <w:t xml:space="preserve"> </w:t>
      </w:r>
      <w:r w:rsidRPr="00650508">
        <w:rPr>
          <w:sz w:val="28"/>
          <w:szCs w:val="28"/>
        </w:rPr>
        <w:t xml:space="preserve">девушка, вкусившая сполна все прелести жизни в </w:t>
      </w:r>
      <w:r>
        <w:rPr>
          <w:sz w:val="28"/>
          <w:szCs w:val="28"/>
        </w:rPr>
        <w:t>столице</w:t>
      </w:r>
      <w:r w:rsidRPr="00650508">
        <w:rPr>
          <w:sz w:val="28"/>
          <w:szCs w:val="28"/>
        </w:rPr>
        <w:t>, решила</w:t>
      </w:r>
      <w:r>
        <w:rPr>
          <w:sz w:val="28"/>
          <w:szCs w:val="28"/>
        </w:rPr>
        <w:t xml:space="preserve"> вернуться домой</w:t>
      </w:r>
      <w:r w:rsidRPr="00650508">
        <w:rPr>
          <w:sz w:val="28"/>
          <w:szCs w:val="28"/>
        </w:rPr>
        <w:t>.</w:t>
      </w:r>
    </w:p>
    <w:p w14:paraId="1658B77C" w14:textId="77777777" w:rsidR="001D7B1D" w:rsidRDefault="001D7B1D" w:rsidP="001D7B1D">
      <w:pPr>
        <w:ind w:firstLine="709"/>
        <w:jc w:val="both"/>
        <w:rPr>
          <w:sz w:val="28"/>
          <w:szCs w:val="28"/>
        </w:rPr>
      </w:pPr>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6483D6C7"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30D37C1E"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3C4D4CFC"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7C8F4153"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p w14:paraId="6B56966A" w14:textId="77777777" w:rsidR="001D7B1D" w:rsidRDefault="001D7B1D" w:rsidP="00BD33CA">
      <w:pPr>
        <w:autoSpaceDE w:val="0"/>
        <w:autoSpaceDN w:val="0"/>
        <w:adjustRightInd w:val="0"/>
        <w:jc w:val="center"/>
        <w:rPr>
          <w:b/>
          <w:bCs/>
          <w:sz w:val="28"/>
          <w:szCs w:val="28"/>
        </w:rPr>
      </w:pPr>
    </w:p>
    <w:p w14:paraId="516366BA" w14:textId="3F5632F2" w:rsidR="001D7B1D" w:rsidRDefault="001D7B1D" w:rsidP="001D7B1D">
      <w:pPr>
        <w:ind w:firstLine="709"/>
        <w:jc w:val="both"/>
        <w:rPr>
          <w:sz w:val="28"/>
          <w:szCs w:val="28"/>
        </w:rPr>
      </w:pPr>
      <w:r>
        <w:rPr>
          <w:bCs/>
          <w:sz w:val="28"/>
          <w:szCs w:val="28"/>
          <w:lang w:eastAsia="en-US"/>
        </w:rPr>
        <w:t xml:space="preserve">Задача 16. </w:t>
      </w:r>
      <w:r>
        <w:rPr>
          <w:sz w:val="28"/>
          <w:szCs w:val="28"/>
        </w:rPr>
        <w:t>Наталье</w:t>
      </w:r>
      <w:r w:rsidRPr="00DA7D51">
        <w:rPr>
          <w:sz w:val="28"/>
          <w:szCs w:val="28"/>
        </w:rPr>
        <w:t xml:space="preserve"> 52 года. Возраст</w:t>
      </w:r>
      <w:r>
        <w:rPr>
          <w:sz w:val="28"/>
          <w:szCs w:val="28"/>
        </w:rPr>
        <w:t xml:space="preserve"> </w:t>
      </w:r>
      <w:r w:rsidRPr="00DA7D51">
        <w:rPr>
          <w:sz w:val="28"/>
          <w:szCs w:val="28"/>
        </w:rPr>
        <w:t>предпенсионный. Три года назад она стала вдовой. На ее иждивении две дочери-студентки и престарелая мать. Издательство, в котором она работа, закрылось. Работу в ее</w:t>
      </w:r>
      <w:r>
        <w:rPr>
          <w:sz w:val="28"/>
          <w:szCs w:val="28"/>
        </w:rPr>
        <w:t xml:space="preserve"> </w:t>
      </w:r>
      <w:r w:rsidRPr="00DA7D51">
        <w:rPr>
          <w:sz w:val="28"/>
          <w:szCs w:val="28"/>
        </w:rPr>
        <w:t xml:space="preserve">возрасте найти трудно, специальность у нее только одна, да и та не очень ходовая </w:t>
      </w:r>
      <w:r>
        <w:rPr>
          <w:sz w:val="28"/>
          <w:szCs w:val="28"/>
        </w:rPr>
        <w:t>- редактор. Но Наталья -</w:t>
      </w:r>
      <w:r w:rsidRPr="00DA7D51">
        <w:rPr>
          <w:sz w:val="28"/>
          <w:szCs w:val="28"/>
        </w:rPr>
        <w:t xml:space="preserve"> женщина решительная. Она поставила перед собой цель: найти</w:t>
      </w:r>
      <w:r>
        <w:rPr>
          <w:sz w:val="28"/>
          <w:szCs w:val="28"/>
        </w:rPr>
        <w:t xml:space="preserve"> </w:t>
      </w:r>
      <w:r w:rsidRPr="00DA7D51">
        <w:rPr>
          <w:sz w:val="28"/>
          <w:szCs w:val="28"/>
        </w:rPr>
        <w:t>работу. Однако она понимает, чтобы достичь этой цели, нужно разработать конкретный</w:t>
      </w:r>
      <w:r>
        <w:rPr>
          <w:sz w:val="28"/>
          <w:szCs w:val="28"/>
        </w:rPr>
        <w:t xml:space="preserve"> план действий, в чем она плохо разбирается и просит о помощи.</w:t>
      </w:r>
    </w:p>
    <w:p w14:paraId="6D68D006" w14:textId="77777777" w:rsidR="001D7B1D" w:rsidRDefault="001D7B1D" w:rsidP="001D7B1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690169F1"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764A34D0"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17D90FD8" w14:textId="77777777" w:rsidR="001D7B1D" w:rsidRDefault="001D7B1D" w:rsidP="001D7B1D">
      <w:pPr>
        <w:ind w:firstLine="709"/>
        <w:jc w:val="both"/>
        <w:rPr>
          <w:bCs/>
          <w:sz w:val="28"/>
          <w:szCs w:val="28"/>
          <w:lang w:eastAsia="en-US"/>
        </w:rPr>
      </w:pPr>
      <w:r w:rsidRPr="001D7B1D">
        <w:rPr>
          <w:bCs/>
          <w:sz w:val="28"/>
          <w:szCs w:val="28"/>
          <w:lang w:eastAsia="en-US"/>
        </w:rPr>
        <w:lastRenderedPageBreak/>
        <w:t>4. С какими учреждениями и службами необходимо сотрудничать при решении проблемы клиента?</w:t>
      </w:r>
    </w:p>
    <w:p w14:paraId="7D4183BE"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0F5DCDDD" w14:textId="77777777" w:rsidR="001D7B1D" w:rsidRDefault="001D7B1D" w:rsidP="001D7B1D">
      <w:pPr>
        <w:ind w:firstLine="709"/>
        <w:jc w:val="both"/>
        <w:rPr>
          <w:bCs/>
          <w:sz w:val="28"/>
          <w:szCs w:val="28"/>
          <w:lang w:eastAsia="en-US"/>
        </w:rPr>
      </w:pPr>
    </w:p>
    <w:p w14:paraId="2ADD46E2" w14:textId="2CFC1B68" w:rsidR="001D7B1D" w:rsidRDefault="001D7B1D" w:rsidP="001D7B1D">
      <w:pPr>
        <w:ind w:firstLine="709"/>
        <w:jc w:val="both"/>
        <w:rPr>
          <w:bCs/>
          <w:sz w:val="28"/>
          <w:szCs w:val="28"/>
          <w:lang w:eastAsia="en-US"/>
        </w:rPr>
      </w:pPr>
      <w:r>
        <w:rPr>
          <w:bCs/>
          <w:sz w:val="28"/>
          <w:szCs w:val="28"/>
          <w:lang w:eastAsia="en-US"/>
        </w:rPr>
        <w:t xml:space="preserve">Задача 17. </w:t>
      </w:r>
      <w:r w:rsidRPr="00DA7D51">
        <w:rPr>
          <w:sz w:val="28"/>
          <w:szCs w:val="28"/>
        </w:rPr>
        <w:t>Грибов закончил экономическ</w:t>
      </w:r>
      <w:r>
        <w:rPr>
          <w:sz w:val="28"/>
          <w:szCs w:val="28"/>
        </w:rPr>
        <w:t>ий факультет</w:t>
      </w:r>
      <w:r w:rsidRPr="00DA7D51">
        <w:rPr>
          <w:sz w:val="28"/>
          <w:szCs w:val="28"/>
        </w:rPr>
        <w:t xml:space="preserve"> </w:t>
      </w:r>
      <w:r>
        <w:rPr>
          <w:sz w:val="28"/>
          <w:szCs w:val="28"/>
        </w:rPr>
        <w:t>ВоГУ,</w:t>
      </w:r>
      <w:r w:rsidRPr="00DA7D51">
        <w:rPr>
          <w:sz w:val="28"/>
          <w:szCs w:val="28"/>
        </w:rPr>
        <w:t xml:space="preserve"> он устроился на работу в коммерческой организации и отработал три</w:t>
      </w:r>
      <w:r>
        <w:rPr>
          <w:sz w:val="28"/>
          <w:szCs w:val="28"/>
        </w:rPr>
        <w:t xml:space="preserve"> </w:t>
      </w:r>
      <w:r w:rsidRPr="00DA7D51">
        <w:rPr>
          <w:sz w:val="28"/>
          <w:szCs w:val="28"/>
        </w:rPr>
        <w:t>месяца. Вследствие резкого сокращения объема поставок продукции, в организации</w:t>
      </w:r>
      <w:r>
        <w:rPr>
          <w:sz w:val="28"/>
          <w:szCs w:val="28"/>
        </w:rPr>
        <w:t xml:space="preserve"> </w:t>
      </w:r>
      <w:r w:rsidRPr="00DA7D51">
        <w:rPr>
          <w:sz w:val="28"/>
          <w:szCs w:val="28"/>
        </w:rPr>
        <w:t>произошло сокращение численнос</w:t>
      </w:r>
      <w:r>
        <w:rPr>
          <w:sz w:val="28"/>
          <w:szCs w:val="28"/>
        </w:rPr>
        <w:t xml:space="preserve">ти персонала. </w:t>
      </w:r>
      <w:r w:rsidRPr="00DA7D51">
        <w:rPr>
          <w:sz w:val="28"/>
          <w:szCs w:val="28"/>
        </w:rPr>
        <w:t>Грибов и многие работники были уволены с в</w:t>
      </w:r>
      <w:r>
        <w:rPr>
          <w:sz w:val="28"/>
          <w:szCs w:val="28"/>
        </w:rPr>
        <w:t>ыплатой выходного пособия</w:t>
      </w:r>
      <w:r w:rsidRPr="00DA7D51">
        <w:rPr>
          <w:sz w:val="28"/>
          <w:szCs w:val="28"/>
        </w:rPr>
        <w:t>. В течение пяти месяцев Грибов пытался самостоятельно</w:t>
      </w:r>
      <w:r>
        <w:rPr>
          <w:sz w:val="28"/>
          <w:szCs w:val="28"/>
        </w:rPr>
        <w:t xml:space="preserve"> </w:t>
      </w:r>
      <w:r w:rsidRPr="00DA7D51">
        <w:rPr>
          <w:sz w:val="28"/>
          <w:szCs w:val="28"/>
        </w:rPr>
        <w:t>устроиться по специальности, но безрезультатно. Все это время он находился на</w:t>
      </w:r>
      <w:r>
        <w:rPr>
          <w:sz w:val="28"/>
          <w:szCs w:val="28"/>
        </w:rPr>
        <w:t xml:space="preserve"> </w:t>
      </w:r>
      <w:r w:rsidRPr="00DA7D51">
        <w:rPr>
          <w:sz w:val="28"/>
          <w:szCs w:val="28"/>
        </w:rPr>
        <w:t>иждивении своих родителей, получающих трудовую пенсию по инвалидности.</w:t>
      </w:r>
    </w:p>
    <w:p w14:paraId="05F52678" w14:textId="77777777" w:rsidR="001D7B1D" w:rsidRDefault="001D7B1D" w:rsidP="001D7B1D">
      <w:pPr>
        <w:ind w:firstLine="709"/>
        <w:jc w:val="both"/>
        <w:rPr>
          <w:sz w:val="28"/>
          <w:szCs w:val="28"/>
        </w:rPr>
      </w:pPr>
      <w:bookmarkStart w:id="23" w:name="_Hlk141755604"/>
      <w:r>
        <w:rPr>
          <w:sz w:val="28"/>
          <w:szCs w:val="28"/>
        </w:rPr>
        <w:t xml:space="preserve">1. </w:t>
      </w:r>
      <w:r w:rsidRPr="001D7B1D">
        <w:rPr>
          <w:sz w:val="28"/>
          <w:szCs w:val="28"/>
        </w:rPr>
        <w:t>Может ли являться обратившийся гражданин получателем государственной социальной помощи?</w:t>
      </w:r>
    </w:p>
    <w:p w14:paraId="28D17F52" w14:textId="77777777" w:rsidR="001D7B1D" w:rsidRDefault="001D7B1D" w:rsidP="001D7B1D">
      <w:pPr>
        <w:ind w:firstLine="709"/>
        <w:jc w:val="both"/>
        <w:rPr>
          <w:sz w:val="28"/>
          <w:szCs w:val="28"/>
        </w:rPr>
      </w:pPr>
      <w:r>
        <w:rPr>
          <w:sz w:val="28"/>
          <w:szCs w:val="28"/>
        </w:rPr>
        <w:t xml:space="preserve">2. </w:t>
      </w:r>
      <w:r w:rsidRPr="001D7B1D">
        <w:rPr>
          <w:sz w:val="28"/>
          <w:szCs w:val="28"/>
        </w:rPr>
        <w:t>Какие документы и куда необходимо предоставить получателю социальных услуг?</w:t>
      </w:r>
    </w:p>
    <w:p w14:paraId="080E2956" w14:textId="77777777" w:rsidR="001D7B1D" w:rsidRDefault="001D7B1D" w:rsidP="001D7B1D">
      <w:pPr>
        <w:ind w:firstLine="709"/>
        <w:jc w:val="both"/>
        <w:rPr>
          <w:bCs/>
          <w:sz w:val="28"/>
          <w:szCs w:val="28"/>
          <w:lang w:eastAsia="en-US"/>
        </w:rPr>
      </w:pPr>
      <w:r>
        <w:rPr>
          <w:bCs/>
          <w:sz w:val="28"/>
          <w:szCs w:val="28"/>
          <w:lang w:eastAsia="en-US"/>
        </w:rPr>
        <w:t xml:space="preserve">3. </w:t>
      </w:r>
      <w:r w:rsidRPr="001D7B1D">
        <w:rPr>
          <w:sz w:val="28"/>
          <w:szCs w:val="28"/>
        </w:rPr>
        <w:t>Разъясните порядок предоставления социальных услуг для конкретного гражданина</w:t>
      </w:r>
      <w:r>
        <w:rPr>
          <w:sz w:val="28"/>
          <w:szCs w:val="28"/>
        </w:rPr>
        <w:t>.</w:t>
      </w:r>
    </w:p>
    <w:p w14:paraId="225472BB" w14:textId="77777777" w:rsidR="001D7B1D" w:rsidRDefault="001D7B1D" w:rsidP="001D7B1D">
      <w:pPr>
        <w:ind w:firstLine="709"/>
        <w:jc w:val="both"/>
        <w:rPr>
          <w:bCs/>
          <w:sz w:val="28"/>
          <w:szCs w:val="28"/>
          <w:lang w:eastAsia="en-US"/>
        </w:rPr>
      </w:pPr>
      <w:r>
        <w:rPr>
          <w:bCs/>
          <w:sz w:val="28"/>
          <w:szCs w:val="28"/>
          <w:lang w:eastAsia="en-US"/>
        </w:rPr>
        <w:t xml:space="preserve">4. </w:t>
      </w:r>
      <w:r w:rsidRPr="001D7B1D">
        <w:rPr>
          <w:bCs/>
          <w:sz w:val="28"/>
          <w:szCs w:val="28"/>
          <w:lang w:eastAsia="en-US"/>
        </w:rPr>
        <w:t>Предложите не менее трех организаций Вашего региона для оказания социальной помощи данному гражданину.</w:t>
      </w:r>
    </w:p>
    <w:p w14:paraId="1CC2230A" w14:textId="77777777" w:rsidR="001D7B1D" w:rsidRDefault="001D7B1D" w:rsidP="001D7B1D">
      <w:pPr>
        <w:ind w:firstLine="709"/>
        <w:jc w:val="both"/>
        <w:rPr>
          <w:bCs/>
          <w:sz w:val="28"/>
          <w:szCs w:val="28"/>
          <w:lang w:eastAsia="en-US"/>
        </w:rPr>
      </w:pPr>
      <w:r w:rsidRPr="001D7B1D">
        <w:rPr>
          <w:bCs/>
          <w:sz w:val="28"/>
          <w:szCs w:val="28"/>
          <w:lang w:eastAsia="en-US"/>
        </w:rPr>
        <w:t>5. Составьте социальную карту Вашего района для обратившегося за получением социальной помощи получателя услуг с учетом тех организаций, которые Вы предложили для участников.</w:t>
      </w:r>
    </w:p>
    <w:bookmarkEnd w:id="23"/>
    <w:p w14:paraId="5BCF3928" w14:textId="77777777" w:rsidR="001D7B1D" w:rsidRDefault="001D7B1D" w:rsidP="00BD33CA">
      <w:pPr>
        <w:autoSpaceDE w:val="0"/>
        <w:autoSpaceDN w:val="0"/>
        <w:adjustRightInd w:val="0"/>
        <w:jc w:val="center"/>
        <w:rPr>
          <w:b/>
          <w:bCs/>
          <w:sz w:val="28"/>
          <w:szCs w:val="28"/>
        </w:rPr>
      </w:pPr>
    </w:p>
    <w:p w14:paraId="4B8F13EB" w14:textId="39EFBF91" w:rsidR="001D7B1D" w:rsidRDefault="001D7B1D" w:rsidP="001D7B1D">
      <w:pPr>
        <w:ind w:firstLine="709"/>
        <w:jc w:val="both"/>
        <w:rPr>
          <w:sz w:val="28"/>
          <w:szCs w:val="28"/>
        </w:rPr>
      </w:pPr>
      <w:r>
        <w:rPr>
          <w:bCs/>
          <w:sz w:val="28"/>
          <w:szCs w:val="28"/>
          <w:lang w:eastAsia="en-US"/>
        </w:rPr>
        <w:t xml:space="preserve">Задача 18. </w:t>
      </w:r>
      <w:r w:rsidRPr="00C0738A">
        <w:rPr>
          <w:sz w:val="28"/>
          <w:szCs w:val="28"/>
        </w:rPr>
        <w:t xml:space="preserve">В </w:t>
      </w:r>
      <w:r>
        <w:rPr>
          <w:sz w:val="28"/>
          <w:szCs w:val="28"/>
        </w:rPr>
        <w:t xml:space="preserve">Комплексный центр социального обслуживания населения </w:t>
      </w:r>
      <w:r w:rsidRPr="00C0738A">
        <w:rPr>
          <w:sz w:val="28"/>
          <w:szCs w:val="28"/>
        </w:rPr>
        <w:t xml:space="preserve">обратился </w:t>
      </w:r>
      <w:r>
        <w:rPr>
          <w:sz w:val="28"/>
          <w:szCs w:val="28"/>
        </w:rPr>
        <w:t xml:space="preserve">Максим, 26 лет, бывший </w:t>
      </w:r>
      <w:r w:rsidRPr="00C0738A">
        <w:rPr>
          <w:sz w:val="28"/>
          <w:szCs w:val="28"/>
        </w:rPr>
        <w:t>военнослужащий, которому установлена 2 группа инвалидности с причиной</w:t>
      </w:r>
      <w:r>
        <w:rPr>
          <w:sz w:val="28"/>
          <w:szCs w:val="28"/>
        </w:rPr>
        <w:t xml:space="preserve"> </w:t>
      </w:r>
      <w:r w:rsidRPr="00C0738A">
        <w:rPr>
          <w:sz w:val="28"/>
          <w:szCs w:val="28"/>
        </w:rPr>
        <w:t>«инвалид вследствие заболевания, полученного при прохождении военной</w:t>
      </w:r>
      <w:r>
        <w:rPr>
          <w:sz w:val="28"/>
          <w:szCs w:val="28"/>
        </w:rPr>
        <w:t xml:space="preserve"> </w:t>
      </w:r>
      <w:r w:rsidRPr="00C0738A">
        <w:rPr>
          <w:sz w:val="28"/>
          <w:szCs w:val="28"/>
        </w:rPr>
        <w:t xml:space="preserve">службы». </w:t>
      </w:r>
      <w:r>
        <w:rPr>
          <w:sz w:val="28"/>
          <w:szCs w:val="28"/>
        </w:rPr>
        <w:t>Максим подавлен, находится в состоянии депрессии, потерял смысл жизни, так как всегда мечтал быть военным и служить до пенсии.</w:t>
      </w:r>
    </w:p>
    <w:p w14:paraId="4AFBE9C0" w14:textId="77777777" w:rsidR="001D7B1D" w:rsidRDefault="001D7B1D" w:rsidP="001D7B1D">
      <w:pPr>
        <w:ind w:firstLine="709"/>
        <w:jc w:val="both"/>
        <w:rPr>
          <w:bCs/>
          <w:sz w:val="28"/>
          <w:szCs w:val="28"/>
          <w:lang w:eastAsia="en-US"/>
        </w:rPr>
      </w:pPr>
      <w:bookmarkStart w:id="24" w:name="_Hlk141755571"/>
      <w:r w:rsidRPr="001D7B1D">
        <w:rPr>
          <w:bCs/>
          <w:sz w:val="28"/>
          <w:szCs w:val="28"/>
          <w:lang w:eastAsia="en-US"/>
        </w:rPr>
        <w:t>1. Какую работу и с кем должен провести специалист центра в данной ситуации?</w:t>
      </w:r>
    </w:p>
    <w:p w14:paraId="3D433A40" w14:textId="77777777" w:rsidR="001D7B1D" w:rsidRDefault="001D7B1D" w:rsidP="001D7B1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71E7860" w14:textId="77777777" w:rsidR="001D7B1D" w:rsidRDefault="001D7B1D" w:rsidP="001D7B1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46FCCD85" w14:textId="77777777" w:rsidR="001D7B1D" w:rsidRDefault="001D7B1D" w:rsidP="001D7B1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6B654E91" w14:textId="77777777" w:rsidR="001D7B1D" w:rsidRDefault="001D7B1D" w:rsidP="001D7B1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bookmarkEnd w:id="24"/>
    <w:p w14:paraId="583676E3" w14:textId="77777777" w:rsidR="001D7B1D" w:rsidRDefault="001D7B1D" w:rsidP="00BD33CA">
      <w:pPr>
        <w:autoSpaceDE w:val="0"/>
        <w:autoSpaceDN w:val="0"/>
        <w:adjustRightInd w:val="0"/>
        <w:jc w:val="center"/>
        <w:rPr>
          <w:b/>
          <w:bCs/>
          <w:sz w:val="28"/>
          <w:szCs w:val="28"/>
        </w:rPr>
      </w:pPr>
    </w:p>
    <w:p w14:paraId="3D677545" w14:textId="696707CD"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4</w:t>
      </w:r>
    </w:p>
    <w:p w14:paraId="450A9AC1" w14:textId="77777777" w:rsidR="001D7B1D" w:rsidRPr="00127142" w:rsidRDefault="001D7B1D" w:rsidP="001D7B1D">
      <w:pPr>
        <w:jc w:val="both"/>
        <w:rPr>
          <w:sz w:val="28"/>
          <w:szCs w:val="28"/>
          <w:lang w:eastAsia="en-US"/>
        </w:rPr>
      </w:pPr>
    </w:p>
    <w:p w14:paraId="42DFAAEA" w14:textId="1B9C0A40"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19ACB3D1" w14:textId="313AC051"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117B267B" w14:textId="77777777" w:rsidR="001D7B1D" w:rsidRPr="00127142" w:rsidRDefault="001D7B1D" w:rsidP="001D7B1D">
      <w:pPr>
        <w:ind w:firstLine="709"/>
        <w:jc w:val="both"/>
        <w:rPr>
          <w:bCs/>
          <w:sz w:val="28"/>
          <w:szCs w:val="28"/>
          <w:lang w:eastAsia="en-US"/>
        </w:rPr>
      </w:pPr>
      <w:r w:rsidRPr="00127142">
        <w:rPr>
          <w:bCs/>
          <w:sz w:val="28"/>
          <w:szCs w:val="28"/>
          <w:lang w:eastAsia="en-US"/>
        </w:rPr>
        <w:lastRenderedPageBreak/>
        <w:t>Цель: расширение и закрепление полученных знаний и умений.</w:t>
      </w:r>
    </w:p>
    <w:p w14:paraId="3C7FF016" w14:textId="0C062A52"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sidR="007E4C5D">
        <w:rPr>
          <w:sz w:val="28"/>
          <w:szCs w:val="28"/>
          <w:lang w:eastAsia="en-US"/>
        </w:rPr>
        <w:t>анкета</w:t>
      </w:r>
      <w:r w:rsidRPr="00127142">
        <w:rPr>
          <w:sz w:val="28"/>
          <w:szCs w:val="28"/>
          <w:lang w:eastAsia="en-US"/>
        </w:rPr>
        <w:t>.</w:t>
      </w:r>
    </w:p>
    <w:p w14:paraId="132A46B3"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392BB06D" w14:textId="1DE3E3EF"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м</w:t>
      </w:r>
      <w:r w:rsidRPr="001D7B1D">
        <w:rPr>
          <w:bCs/>
          <w:sz w:val="28"/>
          <w:szCs w:val="28"/>
          <w:lang w:eastAsia="en-US"/>
        </w:rPr>
        <w:t>етоды и этапы диагностики в социальной работе.</w:t>
      </w:r>
      <w:r>
        <w:rPr>
          <w:bCs/>
          <w:sz w:val="28"/>
          <w:szCs w:val="28"/>
          <w:lang w:eastAsia="en-US"/>
        </w:rPr>
        <w:t xml:space="preserve"> Р</w:t>
      </w:r>
      <w:r w:rsidRPr="00FB436B">
        <w:rPr>
          <w:bCs/>
          <w:sz w:val="28"/>
          <w:szCs w:val="28"/>
          <w:lang w:eastAsia="en-US"/>
        </w:rPr>
        <w:t xml:space="preserve">азработка анкеты по выявлению индивидуальной нуждаемости </w:t>
      </w:r>
      <w:r>
        <w:rPr>
          <w:bCs/>
          <w:sz w:val="28"/>
          <w:szCs w:val="28"/>
          <w:lang w:eastAsia="en-US"/>
        </w:rPr>
        <w:t>гражданина: безработный, лицо без определенного места жительства и занятий, военнослужащий (либо мобилизованный).</w:t>
      </w:r>
    </w:p>
    <w:p w14:paraId="5C1C1DA3" w14:textId="77777777" w:rsidR="001D7B1D" w:rsidRDefault="001D7B1D" w:rsidP="001D7B1D">
      <w:pPr>
        <w:ind w:firstLine="709"/>
        <w:jc w:val="both"/>
        <w:rPr>
          <w:sz w:val="28"/>
          <w:szCs w:val="28"/>
          <w:lang w:eastAsia="en-US"/>
        </w:rPr>
      </w:pPr>
    </w:p>
    <w:p w14:paraId="3DA9E077" w14:textId="77777777" w:rsidR="001D7B1D" w:rsidRDefault="001D7B1D" w:rsidP="001D7B1D">
      <w:pPr>
        <w:ind w:firstLine="709"/>
        <w:jc w:val="both"/>
        <w:rPr>
          <w:sz w:val="28"/>
          <w:szCs w:val="28"/>
          <w:lang w:eastAsia="en-US"/>
        </w:rPr>
      </w:pPr>
      <w:r>
        <w:rPr>
          <w:sz w:val="28"/>
          <w:szCs w:val="28"/>
          <w:lang w:eastAsia="en-US"/>
        </w:rPr>
        <w:t>Дополнительный материал.</w:t>
      </w:r>
    </w:p>
    <w:p w14:paraId="3914FE70" w14:textId="77777777" w:rsidR="001D7B1D" w:rsidRPr="00E10BDB" w:rsidRDefault="001D7B1D" w:rsidP="001D7B1D">
      <w:pPr>
        <w:ind w:firstLine="709"/>
        <w:jc w:val="both"/>
        <w:rPr>
          <w:sz w:val="28"/>
          <w:szCs w:val="28"/>
          <w:lang w:eastAsia="en-US"/>
        </w:rPr>
      </w:pPr>
      <w:r w:rsidRPr="00E10BDB">
        <w:rPr>
          <w:sz w:val="28"/>
          <w:szCs w:val="28"/>
          <w:lang w:eastAsia="en-US"/>
        </w:rPr>
        <w:t xml:space="preserve">Анкетирование - метод исследования, посредством которого при обследовании респондент читает вопросы и отвечает на них письменно. </w:t>
      </w:r>
    </w:p>
    <w:p w14:paraId="7571D3EB" w14:textId="77777777" w:rsidR="001D7B1D" w:rsidRPr="00E10BDB" w:rsidRDefault="001D7B1D" w:rsidP="001D7B1D">
      <w:pPr>
        <w:ind w:firstLine="709"/>
        <w:jc w:val="both"/>
        <w:rPr>
          <w:sz w:val="28"/>
          <w:szCs w:val="28"/>
          <w:lang w:eastAsia="en-US"/>
        </w:rPr>
      </w:pPr>
      <w:r w:rsidRPr="00E10BDB">
        <w:rPr>
          <w:sz w:val="28"/>
          <w:szCs w:val="28"/>
          <w:lang w:eastAsia="en-US"/>
        </w:rPr>
        <w:t>Анкета представляет собой набор вопросов, каждый из которых логически связан с центральной задачей исследования,</w:t>
      </w:r>
      <w:r>
        <w:rPr>
          <w:sz w:val="28"/>
          <w:szCs w:val="28"/>
          <w:lang w:eastAsia="en-US"/>
        </w:rPr>
        <w:t xml:space="preserve"> </w:t>
      </w:r>
      <w:r w:rsidRPr="00E10BDB">
        <w:rPr>
          <w:sz w:val="28"/>
          <w:szCs w:val="28"/>
          <w:lang w:eastAsia="en-US"/>
        </w:rPr>
        <w:t>и возможные варианты ответов,</w:t>
      </w:r>
      <w:r>
        <w:rPr>
          <w:sz w:val="28"/>
          <w:szCs w:val="28"/>
          <w:lang w:eastAsia="en-US"/>
        </w:rPr>
        <w:t xml:space="preserve"> </w:t>
      </w:r>
      <w:r w:rsidRPr="00E10BDB">
        <w:rPr>
          <w:sz w:val="28"/>
          <w:szCs w:val="28"/>
          <w:lang w:eastAsia="en-US"/>
        </w:rPr>
        <w:t>из которых респондент должен выбрать самые подходящие, или же по их образцу предложить собственные.</w:t>
      </w:r>
    </w:p>
    <w:p w14:paraId="2ADBD848" w14:textId="77777777" w:rsidR="001D7B1D" w:rsidRDefault="001D7B1D" w:rsidP="001D7B1D">
      <w:pPr>
        <w:ind w:firstLine="709"/>
        <w:jc w:val="both"/>
        <w:rPr>
          <w:sz w:val="28"/>
          <w:szCs w:val="28"/>
          <w:lang w:eastAsia="en-US"/>
        </w:rPr>
      </w:pPr>
      <w:r w:rsidRPr="00E10BDB">
        <w:rPr>
          <w:sz w:val="28"/>
          <w:szCs w:val="28"/>
          <w:lang w:eastAsia="en-US"/>
        </w:rPr>
        <w:t xml:space="preserve">Респондент </w:t>
      </w:r>
      <w:r>
        <w:rPr>
          <w:sz w:val="28"/>
          <w:szCs w:val="28"/>
          <w:lang w:eastAsia="en-US"/>
        </w:rPr>
        <w:t>-</w:t>
      </w:r>
      <w:r w:rsidRPr="00E10BDB">
        <w:rPr>
          <w:sz w:val="28"/>
          <w:szCs w:val="28"/>
          <w:lang w:eastAsia="en-US"/>
        </w:rPr>
        <w:t xml:space="preserve"> лицо, отвечающее на вопросы анкеты или дающее интервью.</w:t>
      </w:r>
    </w:p>
    <w:p w14:paraId="4F050A03" w14:textId="77777777" w:rsidR="001D7B1D" w:rsidRDefault="001D7B1D" w:rsidP="001D7B1D">
      <w:pPr>
        <w:ind w:firstLine="709"/>
        <w:jc w:val="both"/>
        <w:rPr>
          <w:sz w:val="28"/>
          <w:szCs w:val="28"/>
          <w:lang w:eastAsia="en-US"/>
        </w:rPr>
      </w:pPr>
      <w:r>
        <w:rPr>
          <w:sz w:val="28"/>
          <w:szCs w:val="28"/>
          <w:lang w:eastAsia="en-US"/>
        </w:rPr>
        <w:t>Принципы анкетирования:</w:t>
      </w:r>
    </w:p>
    <w:p w14:paraId="0F5DF65A" w14:textId="77777777" w:rsidR="001D7B1D" w:rsidRPr="00E10BDB" w:rsidRDefault="001D7B1D" w:rsidP="001D7B1D">
      <w:pPr>
        <w:ind w:firstLine="709"/>
        <w:jc w:val="both"/>
        <w:rPr>
          <w:sz w:val="28"/>
          <w:szCs w:val="28"/>
          <w:lang w:eastAsia="en-US"/>
        </w:rPr>
      </w:pPr>
      <w:r w:rsidRPr="00E10BDB">
        <w:rPr>
          <w:sz w:val="28"/>
          <w:szCs w:val="28"/>
          <w:lang w:eastAsia="en-US"/>
        </w:rPr>
        <w:t>Первый принцип: учет особенностей восприятия респондентом текста анкеты - ведущий принцип, из которого следуют и все другие требования                к ее построению.</w:t>
      </w:r>
    </w:p>
    <w:p w14:paraId="22C08555" w14:textId="77777777" w:rsidR="001D7B1D" w:rsidRPr="00E10BDB" w:rsidRDefault="001D7B1D" w:rsidP="001D7B1D">
      <w:pPr>
        <w:ind w:firstLine="709"/>
        <w:jc w:val="both"/>
        <w:rPr>
          <w:sz w:val="28"/>
          <w:szCs w:val="28"/>
          <w:lang w:eastAsia="en-US"/>
        </w:rPr>
      </w:pPr>
      <w:r w:rsidRPr="00E10BDB">
        <w:rPr>
          <w:sz w:val="28"/>
          <w:szCs w:val="28"/>
          <w:lang w:eastAsia="en-US"/>
        </w:rPr>
        <w:t xml:space="preserve">Второй принцип: непременный учет специфики культуры и практического опыта опрашиваемой аудитории. </w:t>
      </w:r>
    </w:p>
    <w:p w14:paraId="4EC7CEEB" w14:textId="77777777" w:rsidR="001D7B1D" w:rsidRPr="00E10BDB" w:rsidRDefault="001D7B1D" w:rsidP="001D7B1D">
      <w:pPr>
        <w:ind w:firstLine="709"/>
        <w:jc w:val="both"/>
        <w:rPr>
          <w:sz w:val="28"/>
          <w:szCs w:val="28"/>
          <w:lang w:eastAsia="en-US"/>
        </w:rPr>
      </w:pPr>
      <w:r w:rsidRPr="00E10BDB">
        <w:rPr>
          <w:sz w:val="28"/>
          <w:szCs w:val="28"/>
          <w:lang w:eastAsia="en-US"/>
        </w:rPr>
        <w:t xml:space="preserve">Третий принцип: вытекает из того, что одни и те же вопросы, расположенные в разной последовательности, дадут разную информацию. </w:t>
      </w:r>
    </w:p>
    <w:p w14:paraId="6259DA52" w14:textId="77777777" w:rsidR="001D7B1D" w:rsidRPr="00E10BDB" w:rsidRDefault="001D7B1D" w:rsidP="001D7B1D">
      <w:pPr>
        <w:ind w:firstLine="709"/>
        <w:jc w:val="both"/>
        <w:rPr>
          <w:sz w:val="28"/>
          <w:szCs w:val="28"/>
          <w:lang w:eastAsia="en-US"/>
        </w:rPr>
      </w:pPr>
      <w:r w:rsidRPr="00E10BDB">
        <w:rPr>
          <w:sz w:val="28"/>
          <w:szCs w:val="28"/>
          <w:lang w:eastAsia="en-US"/>
        </w:rPr>
        <w:t xml:space="preserve">Четвертый принцип: смысловые «блоки» опросного листа должны быть примерно одного объема. </w:t>
      </w:r>
    </w:p>
    <w:p w14:paraId="2C196A89" w14:textId="77777777" w:rsidR="001D7B1D" w:rsidRDefault="001D7B1D" w:rsidP="001D7B1D">
      <w:pPr>
        <w:ind w:firstLine="709"/>
        <w:jc w:val="both"/>
        <w:rPr>
          <w:sz w:val="28"/>
          <w:szCs w:val="28"/>
          <w:lang w:eastAsia="en-US"/>
        </w:rPr>
      </w:pPr>
      <w:r w:rsidRPr="00E10BDB">
        <w:rPr>
          <w:sz w:val="28"/>
          <w:szCs w:val="28"/>
          <w:lang w:eastAsia="en-US"/>
        </w:rPr>
        <w:t>Пятый принцип: касается распределения вопросов по степени их трудности. Первые вопросы должны быть более простыми, далее следуют более сложные (желательно событийные, не оценочные), затем - еще сложнее (мотивационные), потом - спад (снова событийные, фактологические) и в конце - наиболее сложные вопросы (один-два).</w:t>
      </w:r>
    </w:p>
    <w:p w14:paraId="6618CF14" w14:textId="77777777" w:rsidR="001D7B1D" w:rsidRDefault="001D7B1D" w:rsidP="001D7B1D">
      <w:pPr>
        <w:ind w:firstLine="709"/>
        <w:jc w:val="both"/>
        <w:rPr>
          <w:sz w:val="28"/>
          <w:szCs w:val="28"/>
          <w:lang w:eastAsia="en-US"/>
        </w:rPr>
      </w:pPr>
      <w:r>
        <w:rPr>
          <w:sz w:val="28"/>
          <w:szCs w:val="28"/>
          <w:lang w:eastAsia="en-US"/>
        </w:rPr>
        <w:t>Структура анкеты:</w:t>
      </w:r>
    </w:p>
    <w:p w14:paraId="60CD0CC7" w14:textId="77777777" w:rsidR="001D7B1D" w:rsidRDefault="001D7B1D" w:rsidP="001D7B1D">
      <w:pPr>
        <w:ind w:firstLine="709"/>
        <w:jc w:val="both"/>
        <w:rPr>
          <w:sz w:val="28"/>
          <w:szCs w:val="28"/>
          <w:lang w:eastAsia="en-US"/>
        </w:rPr>
      </w:pPr>
      <w:r>
        <w:rPr>
          <w:sz w:val="28"/>
          <w:szCs w:val="28"/>
          <w:lang w:eastAsia="en-US"/>
        </w:rPr>
        <w:t xml:space="preserve">1. </w:t>
      </w:r>
      <w:r w:rsidRPr="0048573A">
        <w:rPr>
          <w:sz w:val="28"/>
          <w:szCs w:val="28"/>
          <w:lang w:eastAsia="en-US"/>
        </w:rPr>
        <w:t xml:space="preserve">Введение. Главная функция - пробудить желание респондента отвечать на вопросы анкеты. </w:t>
      </w:r>
    </w:p>
    <w:p w14:paraId="35701851" w14:textId="77777777" w:rsidR="001D7B1D" w:rsidRDefault="001D7B1D" w:rsidP="001D7B1D">
      <w:pPr>
        <w:ind w:firstLine="709"/>
        <w:jc w:val="both"/>
        <w:rPr>
          <w:sz w:val="28"/>
          <w:szCs w:val="28"/>
          <w:lang w:eastAsia="en-US"/>
        </w:rPr>
      </w:pPr>
      <w:r w:rsidRPr="0048573A">
        <w:rPr>
          <w:sz w:val="28"/>
          <w:szCs w:val="28"/>
          <w:lang w:eastAsia="en-US"/>
        </w:rPr>
        <w:t>Вводная часть начинается с обращения к</w:t>
      </w:r>
      <w:r>
        <w:rPr>
          <w:sz w:val="28"/>
          <w:szCs w:val="28"/>
          <w:lang w:eastAsia="en-US"/>
        </w:rPr>
        <w:t xml:space="preserve"> </w:t>
      </w:r>
      <w:r w:rsidRPr="0048573A">
        <w:rPr>
          <w:sz w:val="28"/>
          <w:szCs w:val="28"/>
          <w:lang w:eastAsia="en-US"/>
        </w:rPr>
        <w:t>опрашиваемому                                       и содержит:</w:t>
      </w:r>
    </w:p>
    <w:p w14:paraId="2861B617" w14:textId="77777777" w:rsidR="001D7B1D" w:rsidRDefault="001D7B1D" w:rsidP="001D7B1D">
      <w:pPr>
        <w:ind w:firstLine="709"/>
        <w:jc w:val="both"/>
        <w:rPr>
          <w:sz w:val="28"/>
          <w:szCs w:val="28"/>
          <w:lang w:eastAsia="en-US"/>
        </w:rPr>
      </w:pPr>
      <w:r>
        <w:rPr>
          <w:sz w:val="28"/>
          <w:szCs w:val="28"/>
          <w:lang w:eastAsia="en-US"/>
        </w:rPr>
        <w:t>1. Обращение к гражданам;</w:t>
      </w:r>
    </w:p>
    <w:p w14:paraId="479361F4" w14:textId="77777777" w:rsidR="001D7B1D" w:rsidRDefault="001D7B1D" w:rsidP="001D7B1D">
      <w:pPr>
        <w:ind w:firstLine="709"/>
        <w:jc w:val="both"/>
        <w:rPr>
          <w:sz w:val="28"/>
          <w:szCs w:val="28"/>
          <w:lang w:eastAsia="en-US"/>
        </w:rPr>
      </w:pPr>
      <w:r>
        <w:rPr>
          <w:sz w:val="28"/>
          <w:szCs w:val="28"/>
          <w:lang w:eastAsia="en-US"/>
        </w:rPr>
        <w:t>2. Данные организации, проводящей опрос;</w:t>
      </w:r>
    </w:p>
    <w:p w14:paraId="7C21A00F" w14:textId="77777777" w:rsidR="001D7B1D" w:rsidRDefault="001D7B1D" w:rsidP="001D7B1D">
      <w:pPr>
        <w:ind w:firstLine="709"/>
        <w:jc w:val="both"/>
        <w:rPr>
          <w:sz w:val="28"/>
          <w:szCs w:val="28"/>
          <w:lang w:eastAsia="en-US"/>
        </w:rPr>
      </w:pPr>
      <w:r>
        <w:rPr>
          <w:sz w:val="28"/>
          <w:szCs w:val="28"/>
          <w:lang w:eastAsia="en-US"/>
        </w:rPr>
        <w:t>3. Цели, задачи, применение результатов опроса;</w:t>
      </w:r>
    </w:p>
    <w:p w14:paraId="31065829" w14:textId="77777777" w:rsidR="001D7B1D" w:rsidRDefault="001D7B1D" w:rsidP="001D7B1D">
      <w:pPr>
        <w:ind w:firstLine="709"/>
        <w:jc w:val="both"/>
        <w:rPr>
          <w:sz w:val="28"/>
          <w:szCs w:val="28"/>
          <w:lang w:eastAsia="en-US"/>
        </w:rPr>
      </w:pPr>
      <w:r>
        <w:rPr>
          <w:sz w:val="28"/>
          <w:szCs w:val="28"/>
          <w:lang w:eastAsia="en-US"/>
        </w:rPr>
        <w:t>4. Значимость роли респондента для исследования;</w:t>
      </w:r>
    </w:p>
    <w:p w14:paraId="5B70E859" w14:textId="77777777" w:rsidR="001D7B1D" w:rsidRDefault="001D7B1D" w:rsidP="001D7B1D">
      <w:pPr>
        <w:ind w:firstLine="709"/>
        <w:jc w:val="both"/>
        <w:rPr>
          <w:sz w:val="28"/>
          <w:szCs w:val="28"/>
          <w:lang w:eastAsia="en-US"/>
        </w:rPr>
      </w:pPr>
      <w:r>
        <w:rPr>
          <w:sz w:val="28"/>
          <w:szCs w:val="28"/>
          <w:lang w:eastAsia="en-US"/>
        </w:rPr>
        <w:t>5. Инструкцию по заполнению анкеты;</w:t>
      </w:r>
    </w:p>
    <w:p w14:paraId="158E74CD" w14:textId="77777777" w:rsidR="001D7B1D" w:rsidRDefault="001D7B1D" w:rsidP="001D7B1D">
      <w:pPr>
        <w:ind w:firstLine="709"/>
        <w:jc w:val="both"/>
        <w:rPr>
          <w:sz w:val="28"/>
          <w:szCs w:val="28"/>
          <w:lang w:eastAsia="en-US"/>
        </w:rPr>
      </w:pPr>
      <w:r>
        <w:rPr>
          <w:sz w:val="28"/>
          <w:szCs w:val="28"/>
          <w:lang w:eastAsia="en-US"/>
        </w:rPr>
        <w:lastRenderedPageBreak/>
        <w:t xml:space="preserve">6. </w:t>
      </w:r>
      <w:r w:rsidRPr="0048573A">
        <w:rPr>
          <w:sz w:val="28"/>
          <w:szCs w:val="28"/>
          <w:lang w:eastAsia="en-US"/>
        </w:rPr>
        <w:t>Выражение благодарности, высказываемое авансом опрашиваемому, которое побуждает его заполнить анкету</w:t>
      </w:r>
      <w:r>
        <w:rPr>
          <w:sz w:val="28"/>
          <w:szCs w:val="28"/>
          <w:lang w:eastAsia="en-US"/>
        </w:rPr>
        <w:t>.</w:t>
      </w:r>
    </w:p>
    <w:p w14:paraId="1523A77B" w14:textId="77777777" w:rsidR="001D7B1D" w:rsidRPr="0048573A" w:rsidRDefault="001D7B1D" w:rsidP="001D7B1D">
      <w:pPr>
        <w:ind w:firstLine="709"/>
        <w:jc w:val="both"/>
        <w:rPr>
          <w:sz w:val="28"/>
          <w:szCs w:val="28"/>
          <w:lang w:eastAsia="en-US"/>
        </w:rPr>
      </w:pPr>
      <w:r w:rsidRPr="0048573A">
        <w:rPr>
          <w:sz w:val="28"/>
          <w:szCs w:val="28"/>
          <w:lang w:eastAsia="en-US"/>
        </w:rPr>
        <w:t xml:space="preserve">Вводная часть не должна быть очень большой, но обязательно ясной и понятной для любого респондента, мотивирующей его на участие в опросе. </w:t>
      </w:r>
    </w:p>
    <w:p w14:paraId="13DCC658" w14:textId="77777777" w:rsidR="001D7B1D" w:rsidRDefault="001D7B1D" w:rsidP="001D7B1D">
      <w:pPr>
        <w:ind w:firstLine="709"/>
        <w:jc w:val="both"/>
        <w:rPr>
          <w:sz w:val="28"/>
          <w:szCs w:val="28"/>
          <w:lang w:eastAsia="en-US"/>
        </w:rPr>
      </w:pPr>
      <w:r w:rsidRPr="0048573A">
        <w:rPr>
          <w:sz w:val="28"/>
          <w:szCs w:val="28"/>
          <w:lang w:eastAsia="en-US"/>
        </w:rPr>
        <w:t>От того, как составлено обращение, зависит отношение к анкете респондента</w:t>
      </w:r>
      <w:r>
        <w:rPr>
          <w:sz w:val="28"/>
          <w:szCs w:val="28"/>
          <w:lang w:eastAsia="en-US"/>
        </w:rPr>
        <w:t>.</w:t>
      </w:r>
    </w:p>
    <w:p w14:paraId="17B1DB56" w14:textId="77777777" w:rsidR="001D7B1D" w:rsidRDefault="001D7B1D" w:rsidP="001D7B1D">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852"/>
        <w:gridCol w:w="6492"/>
      </w:tblGrid>
      <w:tr w:rsidR="001D7B1D" w:rsidRPr="0048573A" w14:paraId="6496BD97" w14:textId="77777777" w:rsidTr="00EA0C26">
        <w:trPr>
          <w:trHeight w:val="59"/>
        </w:trPr>
        <w:tc>
          <w:tcPr>
            <w:tcW w:w="1526" w:type="pct"/>
            <w:shd w:val="clear" w:color="auto" w:fill="auto"/>
            <w:tcMar>
              <w:top w:w="15" w:type="dxa"/>
              <w:left w:w="15" w:type="dxa"/>
              <w:bottom w:w="0" w:type="dxa"/>
              <w:right w:w="15" w:type="dxa"/>
            </w:tcMar>
            <w:hideMark/>
          </w:tcPr>
          <w:p w14:paraId="1D384304" w14:textId="77777777" w:rsidR="001D7B1D" w:rsidRPr="0048573A" w:rsidRDefault="001D7B1D" w:rsidP="00EA0C26">
            <w:pPr>
              <w:jc w:val="center"/>
              <w:rPr>
                <w:lang w:eastAsia="en-US"/>
              </w:rPr>
            </w:pPr>
            <w:r w:rsidRPr="0048573A">
              <w:rPr>
                <w:b/>
                <w:bCs/>
                <w:lang w:eastAsia="en-US"/>
              </w:rPr>
              <w:t>Содержание</w:t>
            </w:r>
          </w:p>
        </w:tc>
        <w:tc>
          <w:tcPr>
            <w:tcW w:w="3474" w:type="pct"/>
            <w:shd w:val="clear" w:color="auto" w:fill="auto"/>
            <w:tcMar>
              <w:top w:w="15" w:type="dxa"/>
              <w:left w:w="15" w:type="dxa"/>
              <w:bottom w:w="0" w:type="dxa"/>
              <w:right w:w="15" w:type="dxa"/>
            </w:tcMar>
            <w:hideMark/>
          </w:tcPr>
          <w:p w14:paraId="126FC2F4" w14:textId="77777777" w:rsidR="001D7B1D" w:rsidRPr="0048573A" w:rsidRDefault="001D7B1D" w:rsidP="00EA0C26">
            <w:pPr>
              <w:jc w:val="center"/>
              <w:rPr>
                <w:lang w:eastAsia="en-US"/>
              </w:rPr>
            </w:pPr>
            <w:r w:rsidRPr="0048573A">
              <w:rPr>
                <w:b/>
                <w:bCs/>
                <w:lang w:eastAsia="en-US"/>
              </w:rPr>
              <w:t>Пример</w:t>
            </w:r>
          </w:p>
        </w:tc>
      </w:tr>
      <w:tr w:rsidR="001D7B1D" w:rsidRPr="0048573A" w14:paraId="154A30C5" w14:textId="77777777" w:rsidTr="00EA0C26">
        <w:trPr>
          <w:trHeight w:val="460"/>
        </w:trPr>
        <w:tc>
          <w:tcPr>
            <w:tcW w:w="1526" w:type="pct"/>
            <w:shd w:val="clear" w:color="auto" w:fill="auto"/>
            <w:tcMar>
              <w:top w:w="15" w:type="dxa"/>
              <w:left w:w="15" w:type="dxa"/>
              <w:bottom w:w="0" w:type="dxa"/>
              <w:right w:w="15" w:type="dxa"/>
            </w:tcMar>
            <w:hideMark/>
          </w:tcPr>
          <w:p w14:paraId="05F4377B" w14:textId="77777777" w:rsidR="001D7B1D" w:rsidRPr="0048573A" w:rsidRDefault="001D7B1D" w:rsidP="00EA0C26">
            <w:pPr>
              <w:jc w:val="both"/>
              <w:rPr>
                <w:lang w:eastAsia="en-US"/>
              </w:rPr>
            </w:pPr>
            <w:r w:rsidRPr="0048573A">
              <w:rPr>
                <w:lang w:eastAsia="en-US"/>
              </w:rPr>
              <w:t>Название</w:t>
            </w:r>
          </w:p>
        </w:tc>
        <w:tc>
          <w:tcPr>
            <w:tcW w:w="3474" w:type="pct"/>
            <w:shd w:val="clear" w:color="auto" w:fill="auto"/>
            <w:tcMar>
              <w:top w:w="15" w:type="dxa"/>
              <w:left w:w="15" w:type="dxa"/>
              <w:bottom w:w="0" w:type="dxa"/>
              <w:right w:w="15" w:type="dxa"/>
            </w:tcMar>
            <w:hideMark/>
          </w:tcPr>
          <w:p w14:paraId="05011333" w14:textId="77777777" w:rsidR="001D7B1D" w:rsidRPr="0048573A" w:rsidRDefault="001D7B1D" w:rsidP="00EA0C26">
            <w:pPr>
              <w:jc w:val="both"/>
              <w:rPr>
                <w:lang w:eastAsia="en-US"/>
              </w:rPr>
            </w:pPr>
            <w:r w:rsidRPr="0048573A">
              <w:rPr>
                <w:lang w:eastAsia="en-US"/>
              </w:rPr>
              <w:t xml:space="preserve">Анкета </w:t>
            </w:r>
            <w:r>
              <w:rPr>
                <w:lang w:eastAsia="en-US"/>
              </w:rPr>
              <w:t>по выявлению нуждаемости в социальной помощи</w:t>
            </w:r>
            <w:r w:rsidRPr="0048573A">
              <w:rPr>
                <w:lang w:eastAsia="en-US"/>
              </w:rPr>
              <w:br/>
              <w:t xml:space="preserve">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w:t>
            </w:r>
          </w:p>
        </w:tc>
      </w:tr>
      <w:tr w:rsidR="001D7B1D" w:rsidRPr="0048573A" w14:paraId="4908B818" w14:textId="77777777" w:rsidTr="00EA0C26">
        <w:trPr>
          <w:trHeight w:val="175"/>
        </w:trPr>
        <w:tc>
          <w:tcPr>
            <w:tcW w:w="1526" w:type="pct"/>
            <w:shd w:val="clear" w:color="auto" w:fill="auto"/>
            <w:tcMar>
              <w:top w:w="15" w:type="dxa"/>
              <w:left w:w="15" w:type="dxa"/>
              <w:bottom w:w="0" w:type="dxa"/>
              <w:right w:w="15" w:type="dxa"/>
            </w:tcMar>
            <w:hideMark/>
          </w:tcPr>
          <w:p w14:paraId="5A3DB39B" w14:textId="77777777" w:rsidR="001D7B1D" w:rsidRPr="0048573A" w:rsidRDefault="001D7B1D" w:rsidP="00EA0C26">
            <w:pPr>
              <w:jc w:val="both"/>
              <w:rPr>
                <w:lang w:eastAsia="en-US"/>
              </w:rPr>
            </w:pPr>
            <w:r w:rsidRPr="0048573A">
              <w:rPr>
                <w:lang w:eastAsia="en-US"/>
              </w:rPr>
              <w:t>Приветствие</w:t>
            </w:r>
          </w:p>
        </w:tc>
        <w:tc>
          <w:tcPr>
            <w:tcW w:w="3474" w:type="pct"/>
            <w:shd w:val="clear" w:color="auto" w:fill="auto"/>
            <w:tcMar>
              <w:top w:w="15" w:type="dxa"/>
              <w:left w:w="15" w:type="dxa"/>
              <w:bottom w:w="0" w:type="dxa"/>
              <w:right w:w="15" w:type="dxa"/>
            </w:tcMar>
            <w:hideMark/>
          </w:tcPr>
          <w:p w14:paraId="0C202A70" w14:textId="77777777" w:rsidR="001D7B1D" w:rsidRPr="0048573A" w:rsidRDefault="001D7B1D" w:rsidP="00EA0C26">
            <w:pPr>
              <w:jc w:val="both"/>
              <w:rPr>
                <w:lang w:eastAsia="en-US"/>
              </w:rPr>
            </w:pPr>
            <w:r w:rsidRPr="0048573A">
              <w:rPr>
                <w:lang w:eastAsia="en-US"/>
              </w:rPr>
              <w:t xml:space="preserve">Уважаемый </w:t>
            </w:r>
            <w:r w:rsidRPr="00643C18">
              <w:rPr>
                <w:lang w:eastAsia="en-US"/>
              </w:rPr>
              <w:t>респондент!</w:t>
            </w:r>
            <w:r w:rsidRPr="0048573A">
              <w:rPr>
                <w:u w:val="single"/>
                <w:lang w:eastAsia="en-US"/>
              </w:rPr>
              <w:t xml:space="preserve"> </w:t>
            </w:r>
          </w:p>
        </w:tc>
      </w:tr>
      <w:tr w:rsidR="001D7B1D" w:rsidRPr="0048573A" w14:paraId="416261FF" w14:textId="77777777" w:rsidTr="00EA0C26">
        <w:trPr>
          <w:trHeight w:val="1299"/>
        </w:trPr>
        <w:tc>
          <w:tcPr>
            <w:tcW w:w="1526" w:type="pct"/>
            <w:shd w:val="clear" w:color="auto" w:fill="auto"/>
            <w:tcMar>
              <w:top w:w="15" w:type="dxa"/>
              <w:left w:w="15" w:type="dxa"/>
              <w:bottom w:w="0" w:type="dxa"/>
              <w:right w:w="15" w:type="dxa"/>
            </w:tcMar>
            <w:hideMark/>
          </w:tcPr>
          <w:p w14:paraId="6E8B4D67" w14:textId="77777777" w:rsidR="001D7B1D" w:rsidRPr="0048573A" w:rsidRDefault="001D7B1D" w:rsidP="00EA0C26">
            <w:pPr>
              <w:rPr>
                <w:lang w:eastAsia="en-US"/>
              </w:rPr>
            </w:pPr>
            <w:r w:rsidRPr="0048573A">
              <w:rPr>
                <w:lang w:eastAsia="en-US"/>
              </w:rPr>
              <w:t>Описание кто и зачем проводит анкетирование</w:t>
            </w:r>
          </w:p>
        </w:tc>
        <w:tc>
          <w:tcPr>
            <w:tcW w:w="3474" w:type="pct"/>
            <w:shd w:val="clear" w:color="auto" w:fill="auto"/>
            <w:tcMar>
              <w:top w:w="15" w:type="dxa"/>
              <w:left w:w="15" w:type="dxa"/>
              <w:bottom w:w="0" w:type="dxa"/>
              <w:right w:w="15" w:type="dxa"/>
            </w:tcMar>
            <w:hideMark/>
          </w:tcPr>
          <w:p w14:paraId="71255CB4" w14:textId="77777777" w:rsidR="001D7B1D" w:rsidRPr="0048573A" w:rsidRDefault="001D7B1D" w:rsidP="00EA0C26">
            <w:pPr>
              <w:jc w:val="both"/>
              <w:rPr>
                <w:lang w:eastAsia="en-US"/>
              </w:rPr>
            </w:pPr>
            <w:r w:rsidRPr="0048573A">
              <w:rPr>
                <w:lang w:eastAsia="en-US"/>
              </w:rPr>
              <w:t xml:space="preserve">Для обеспечения своевременного и качественного содействия в оказании помощи </w:t>
            </w:r>
            <w:r>
              <w:rPr>
                <w:lang w:eastAsia="en-US"/>
              </w:rPr>
              <w:t>БУ СО ВО</w:t>
            </w:r>
            <w:r w:rsidRPr="0048573A">
              <w:rPr>
                <w:lang w:eastAsia="en-US"/>
              </w:rPr>
              <w:t xml:space="preserve"> «Комплексный центр социального обслуживания населения</w:t>
            </w:r>
            <w:r>
              <w:rPr>
                <w:lang w:eastAsia="en-US"/>
              </w:rPr>
              <w:t xml:space="preserve"> г. Вологды и Вологодского района</w:t>
            </w:r>
            <w:r w:rsidRPr="0048573A">
              <w:rPr>
                <w:lang w:eastAsia="en-US"/>
              </w:rPr>
              <w:t>» проводит исследование потребностей в социаль</w:t>
            </w:r>
            <w:r>
              <w:rPr>
                <w:lang w:eastAsia="en-US"/>
              </w:rPr>
              <w:t>ной помощи среди населения г. Вологды.</w:t>
            </w:r>
          </w:p>
        </w:tc>
      </w:tr>
      <w:tr w:rsidR="001D7B1D" w:rsidRPr="0048573A" w14:paraId="1CB31607" w14:textId="77777777" w:rsidTr="00EA0C26">
        <w:trPr>
          <w:trHeight w:val="55"/>
        </w:trPr>
        <w:tc>
          <w:tcPr>
            <w:tcW w:w="1526" w:type="pct"/>
            <w:shd w:val="clear" w:color="auto" w:fill="auto"/>
            <w:tcMar>
              <w:top w:w="15" w:type="dxa"/>
              <w:left w:w="15" w:type="dxa"/>
              <w:bottom w:w="0" w:type="dxa"/>
              <w:right w:w="15" w:type="dxa"/>
            </w:tcMar>
            <w:hideMark/>
          </w:tcPr>
          <w:p w14:paraId="7656502C" w14:textId="77777777" w:rsidR="001D7B1D" w:rsidRPr="0048573A" w:rsidRDefault="001D7B1D" w:rsidP="00EA0C26">
            <w:pPr>
              <w:rPr>
                <w:lang w:eastAsia="en-US"/>
              </w:rPr>
            </w:pPr>
            <w:r w:rsidRPr="0048573A">
              <w:rPr>
                <w:lang w:eastAsia="en-US"/>
              </w:rPr>
              <w:t>Правила заполнения анкеты</w:t>
            </w:r>
          </w:p>
        </w:tc>
        <w:tc>
          <w:tcPr>
            <w:tcW w:w="3474" w:type="pct"/>
            <w:shd w:val="clear" w:color="auto" w:fill="auto"/>
            <w:tcMar>
              <w:top w:w="15" w:type="dxa"/>
              <w:left w:w="15" w:type="dxa"/>
              <w:bottom w:w="0" w:type="dxa"/>
              <w:right w:w="15" w:type="dxa"/>
            </w:tcMar>
            <w:hideMark/>
          </w:tcPr>
          <w:p w14:paraId="684E8E56" w14:textId="77777777" w:rsidR="001D7B1D" w:rsidRPr="0048573A" w:rsidRDefault="001D7B1D" w:rsidP="00EA0C26">
            <w:pPr>
              <w:jc w:val="both"/>
              <w:rPr>
                <w:lang w:eastAsia="en-US"/>
              </w:rPr>
            </w:pPr>
            <w:r w:rsidRPr="0048573A">
              <w:rPr>
                <w:lang w:eastAsia="en-US"/>
              </w:rPr>
              <w:t xml:space="preserve">Просим Вас ознакомиться с вопросами и выбрать вариант ответа, наиболее соответствующий Вашему мнению. Если в списке нет подходящего для Вас варианта ответа, впишите свой вариант в отведенное для этого место. </w:t>
            </w:r>
          </w:p>
          <w:p w14:paraId="28B757E1" w14:textId="77777777" w:rsidR="001D7B1D" w:rsidRPr="0048573A" w:rsidRDefault="001D7B1D" w:rsidP="00EA0C26">
            <w:pPr>
              <w:jc w:val="both"/>
              <w:rPr>
                <w:lang w:eastAsia="en-US"/>
              </w:rPr>
            </w:pPr>
            <w:r w:rsidRPr="0048573A">
              <w:rPr>
                <w:lang w:eastAsia="en-US"/>
              </w:rPr>
              <w:t>Необходимо ответить на все вопросы</w:t>
            </w:r>
            <w:r>
              <w:rPr>
                <w:lang w:eastAsia="en-US"/>
              </w:rPr>
              <w:t>.</w:t>
            </w:r>
          </w:p>
        </w:tc>
      </w:tr>
      <w:tr w:rsidR="001D7B1D" w:rsidRPr="0048573A" w14:paraId="2DC26D76" w14:textId="77777777" w:rsidTr="00EA0C26">
        <w:trPr>
          <w:trHeight w:val="541"/>
        </w:trPr>
        <w:tc>
          <w:tcPr>
            <w:tcW w:w="1526" w:type="pct"/>
            <w:shd w:val="clear" w:color="auto" w:fill="auto"/>
            <w:tcMar>
              <w:top w:w="15" w:type="dxa"/>
              <w:left w:w="15" w:type="dxa"/>
              <w:bottom w:w="0" w:type="dxa"/>
              <w:right w:w="15" w:type="dxa"/>
            </w:tcMar>
            <w:hideMark/>
          </w:tcPr>
          <w:p w14:paraId="1D60C25E" w14:textId="77777777" w:rsidR="001D7B1D" w:rsidRPr="0048573A" w:rsidRDefault="001D7B1D" w:rsidP="00EA0C26">
            <w:pPr>
              <w:rPr>
                <w:lang w:eastAsia="en-US"/>
              </w:rPr>
            </w:pPr>
            <w:r w:rsidRPr="0048573A">
              <w:rPr>
                <w:lang w:eastAsia="en-US"/>
              </w:rPr>
              <w:t xml:space="preserve">Подчеркивание значимости мнения респондента </w:t>
            </w:r>
          </w:p>
        </w:tc>
        <w:tc>
          <w:tcPr>
            <w:tcW w:w="3474" w:type="pct"/>
            <w:shd w:val="clear" w:color="auto" w:fill="auto"/>
            <w:tcMar>
              <w:top w:w="15" w:type="dxa"/>
              <w:left w:w="15" w:type="dxa"/>
              <w:bottom w:w="0" w:type="dxa"/>
              <w:right w:w="15" w:type="dxa"/>
            </w:tcMar>
            <w:hideMark/>
          </w:tcPr>
          <w:p w14:paraId="240D4FFD" w14:textId="77777777" w:rsidR="001D7B1D" w:rsidRPr="0048573A" w:rsidRDefault="001D7B1D" w:rsidP="00EA0C26">
            <w:pPr>
              <w:jc w:val="both"/>
              <w:rPr>
                <w:lang w:eastAsia="en-US"/>
              </w:rPr>
            </w:pPr>
            <w:r w:rsidRPr="0048573A">
              <w:rPr>
                <w:lang w:eastAsia="en-US"/>
              </w:rPr>
              <w:t xml:space="preserve">Ваше мнение очень важно для нас </w:t>
            </w:r>
          </w:p>
        </w:tc>
      </w:tr>
      <w:tr w:rsidR="001D7B1D" w:rsidRPr="0048573A" w14:paraId="6F08B434" w14:textId="77777777" w:rsidTr="00EA0C26">
        <w:trPr>
          <w:trHeight w:val="114"/>
        </w:trPr>
        <w:tc>
          <w:tcPr>
            <w:tcW w:w="1526" w:type="pct"/>
            <w:shd w:val="clear" w:color="auto" w:fill="auto"/>
            <w:tcMar>
              <w:top w:w="15" w:type="dxa"/>
              <w:left w:w="15" w:type="dxa"/>
              <w:bottom w:w="0" w:type="dxa"/>
              <w:right w:w="15" w:type="dxa"/>
            </w:tcMar>
            <w:hideMark/>
          </w:tcPr>
          <w:p w14:paraId="16EE0576" w14:textId="77777777" w:rsidR="001D7B1D" w:rsidRPr="0048573A" w:rsidRDefault="001D7B1D" w:rsidP="00EA0C26">
            <w:pPr>
              <w:rPr>
                <w:lang w:eastAsia="en-US"/>
              </w:rPr>
            </w:pPr>
            <w:r w:rsidRPr="0048573A">
              <w:rPr>
                <w:lang w:eastAsia="en-US"/>
              </w:rPr>
              <w:t>Время, необходимое для заполнени</w:t>
            </w:r>
            <w:r>
              <w:rPr>
                <w:lang w:eastAsia="en-US"/>
              </w:rPr>
              <w:t>я</w:t>
            </w:r>
            <w:r w:rsidRPr="0048573A">
              <w:rPr>
                <w:lang w:eastAsia="en-US"/>
              </w:rPr>
              <w:t xml:space="preserve"> анкеты</w:t>
            </w:r>
          </w:p>
        </w:tc>
        <w:tc>
          <w:tcPr>
            <w:tcW w:w="3474" w:type="pct"/>
            <w:shd w:val="clear" w:color="auto" w:fill="auto"/>
            <w:tcMar>
              <w:top w:w="15" w:type="dxa"/>
              <w:left w:w="15" w:type="dxa"/>
              <w:bottom w:w="0" w:type="dxa"/>
              <w:right w:w="15" w:type="dxa"/>
            </w:tcMar>
            <w:hideMark/>
          </w:tcPr>
          <w:p w14:paraId="44543F2F" w14:textId="77777777" w:rsidR="001D7B1D" w:rsidRPr="0048573A" w:rsidRDefault="001D7B1D" w:rsidP="00EA0C26">
            <w:pPr>
              <w:jc w:val="both"/>
              <w:rPr>
                <w:lang w:eastAsia="en-US"/>
              </w:rPr>
            </w:pPr>
            <w:r w:rsidRPr="0048573A">
              <w:rPr>
                <w:lang w:eastAsia="en-US"/>
              </w:rPr>
              <w:t xml:space="preserve">Заполнение анкеты займет у Вас 5-10 минут </w:t>
            </w:r>
          </w:p>
        </w:tc>
      </w:tr>
      <w:tr w:rsidR="001D7B1D" w:rsidRPr="0048573A" w14:paraId="38026DB7" w14:textId="77777777" w:rsidTr="00EA0C26">
        <w:trPr>
          <w:trHeight w:val="55"/>
        </w:trPr>
        <w:tc>
          <w:tcPr>
            <w:tcW w:w="1526" w:type="pct"/>
            <w:shd w:val="clear" w:color="auto" w:fill="auto"/>
            <w:tcMar>
              <w:top w:w="15" w:type="dxa"/>
              <w:left w:w="15" w:type="dxa"/>
              <w:bottom w:w="0" w:type="dxa"/>
              <w:right w:w="15" w:type="dxa"/>
            </w:tcMar>
            <w:hideMark/>
          </w:tcPr>
          <w:p w14:paraId="3BF62FB1" w14:textId="77777777" w:rsidR="001D7B1D" w:rsidRPr="0048573A" w:rsidRDefault="001D7B1D" w:rsidP="00EA0C26">
            <w:pPr>
              <w:jc w:val="both"/>
              <w:rPr>
                <w:lang w:eastAsia="en-US"/>
              </w:rPr>
            </w:pPr>
            <w:r w:rsidRPr="0048573A">
              <w:rPr>
                <w:lang w:eastAsia="en-US"/>
              </w:rPr>
              <w:t>Благодарность</w:t>
            </w:r>
          </w:p>
        </w:tc>
        <w:tc>
          <w:tcPr>
            <w:tcW w:w="3474" w:type="pct"/>
            <w:shd w:val="clear" w:color="auto" w:fill="auto"/>
            <w:tcMar>
              <w:top w:w="15" w:type="dxa"/>
              <w:left w:w="15" w:type="dxa"/>
              <w:bottom w:w="0" w:type="dxa"/>
              <w:right w:w="15" w:type="dxa"/>
            </w:tcMar>
            <w:hideMark/>
          </w:tcPr>
          <w:p w14:paraId="6E907C6E" w14:textId="77777777" w:rsidR="001D7B1D" w:rsidRPr="0048573A" w:rsidRDefault="001D7B1D" w:rsidP="00EA0C26">
            <w:pPr>
              <w:jc w:val="both"/>
              <w:rPr>
                <w:lang w:eastAsia="en-US"/>
              </w:rPr>
            </w:pPr>
            <w:r w:rsidRPr="0048573A">
              <w:rPr>
                <w:lang w:eastAsia="en-US"/>
              </w:rPr>
              <w:t>Спасибо за участие в опросе</w:t>
            </w:r>
            <w:r>
              <w:rPr>
                <w:lang w:eastAsia="en-US"/>
              </w:rPr>
              <w:t>!</w:t>
            </w:r>
          </w:p>
        </w:tc>
      </w:tr>
    </w:tbl>
    <w:p w14:paraId="5037D2BB" w14:textId="77777777" w:rsidR="001D7B1D" w:rsidRDefault="001D7B1D" w:rsidP="001D7B1D">
      <w:pPr>
        <w:ind w:firstLine="709"/>
        <w:jc w:val="both"/>
        <w:rPr>
          <w:sz w:val="28"/>
          <w:szCs w:val="28"/>
          <w:lang w:eastAsia="en-US"/>
        </w:rPr>
      </w:pPr>
    </w:p>
    <w:p w14:paraId="089C3431" w14:textId="77777777" w:rsidR="001D7B1D" w:rsidRPr="0048573A" w:rsidRDefault="001D7B1D" w:rsidP="001D7B1D">
      <w:pPr>
        <w:ind w:firstLine="709"/>
        <w:jc w:val="both"/>
        <w:rPr>
          <w:sz w:val="28"/>
          <w:szCs w:val="28"/>
          <w:lang w:eastAsia="en-US"/>
        </w:rPr>
      </w:pPr>
      <w:r>
        <w:rPr>
          <w:sz w:val="28"/>
          <w:szCs w:val="28"/>
          <w:lang w:eastAsia="en-US"/>
        </w:rPr>
        <w:t xml:space="preserve">2. </w:t>
      </w:r>
      <w:r w:rsidRPr="0048573A">
        <w:rPr>
          <w:sz w:val="28"/>
          <w:szCs w:val="28"/>
          <w:lang w:eastAsia="en-US"/>
        </w:rPr>
        <w:t>Паспортичка (социально-демографический блок)</w:t>
      </w:r>
      <w:r>
        <w:rPr>
          <w:sz w:val="28"/>
          <w:szCs w:val="28"/>
          <w:lang w:eastAsia="en-US"/>
        </w:rPr>
        <w:t>:</w:t>
      </w:r>
    </w:p>
    <w:p w14:paraId="6B8AF09F"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 xml:space="preserve">пол; </w:t>
      </w:r>
    </w:p>
    <w:p w14:paraId="4C3E0623"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 xml:space="preserve">возраст респондента; </w:t>
      </w:r>
    </w:p>
    <w:p w14:paraId="027E48A8"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 xml:space="preserve">образование, профессия; </w:t>
      </w:r>
    </w:p>
    <w:p w14:paraId="41B603A3" w14:textId="77777777" w:rsidR="001D7B1D" w:rsidRPr="0048573A"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социальное и семейное положение.</w:t>
      </w:r>
    </w:p>
    <w:p w14:paraId="7EB65D4E" w14:textId="77777777" w:rsidR="001D7B1D" w:rsidRDefault="001D7B1D" w:rsidP="001D7B1D">
      <w:pPr>
        <w:ind w:firstLine="709"/>
        <w:jc w:val="both"/>
        <w:rPr>
          <w:sz w:val="28"/>
          <w:szCs w:val="28"/>
          <w:lang w:eastAsia="en-US"/>
        </w:rPr>
      </w:pPr>
      <w:r w:rsidRPr="0048573A">
        <w:rPr>
          <w:sz w:val="28"/>
          <w:szCs w:val="28"/>
          <w:lang w:eastAsia="en-US"/>
        </w:rPr>
        <w:t>В зависимости от цели и задач проводимого исследования количество вопросов может быть уменьшено или увеличено</w:t>
      </w:r>
      <w:r>
        <w:rPr>
          <w:sz w:val="28"/>
          <w:szCs w:val="28"/>
          <w:lang w:eastAsia="en-US"/>
        </w:rPr>
        <w:t>.</w:t>
      </w:r>
    </w:p>
    <w:p w14:paraId="3526690E" w14:textId="77777777" w:rsidR="001D7B1D" w:rsidRDefault="001D7B1D" w:rsidP="001D7B1D">
      <w:pPr>
        <w:ind w:firstLine="709"/>
        <w:jc w:val="both"/>
        <w:rPr>
          <w:sz w:val="28"/>
          <w:szCs w:val="28"/>
          <w:lang w:eastAsia="en-US"/>
        </w:rPr>
      </w:pPr>
      <w:r>
        <w:rPr>
          <w:sz w:val="28"/>
          <w:szCs w:val="28"/>
          <w:lang w:eastAsia="en-US"/>
        </w:rPr>
        <w:t xml:space="preserve">3. </w:t>
      </w:r>
      <w:r w:rsidRPr="0048573A">
        <w:rPr>
          <w:sz w:val="28"/>
          <w:szCs w:val="28"/>
          <w:lang w:eastAsia="en-US"/>
        </w:rPr>
        <w:t>Контактные вопросы</w:t>
      </w:r>
      <w:r>
        <w:rPr>
          <w:sz w:val="28"/>
          <w:szCs w:val="28"/>
          <w:lang w:eastAsia="en-US"/>
        </w:rPr>
        <w:t xml:space="preserve">. </w:t>
      </w:r>
      <w:r w:rsidRPr="0048573A">
        <w:rPr>
          <w:sz w:val="28"/>
          <w:szCs w:val="28"/>
          <w:lang w:eastAsia="en-US"/>
        </w:rPr>
        <w:t>Основная цель - заинтересовать респондента, облегчить ему процесс включения в проблему. Эти вопросы должны быть сформулированы просто, то есть предполагать легкие ответы</w:t>
      </w:r>
      <w:r>
        <w:rPr>
          <w:sz w:val="28"/>
          <w:szCs w:val="28"/>
          <w:lang w:eastAsia="en-US"/>
        </w:rPr>
        <w:t>.</w:t>
      </w:r>
    </w:p>
    <w:p w14:paraId="1D991155" w14:textId="77777777" w:rsidR="001D7B1D" w:rsidRDefault="001D7B1D" w:rsidP="001D7B1D">
      <w:pPr>
        <w:ind w:firstLine="709"/>
        <w:jc w:val="both"/>
        <w:rPr>
          <w:sz w:val="28"/>
          <w:szCs w:val="28"/>
          <w:lang w:eastAsia="en-US"/>
        </w:rPr>
      </w:pPr>
      <w:r>
        <w:rPr>
          <w:sz w:val="28"/>
          <w:szCs w:val="28"/>
          <w:lang w:eastAsia="en-US"/>
        </w:rPr>
        <w:t xml:space="preserve">4. </w:t>
      </w:r>
      <w:r w:rsidRPr="0048573A">
        <w:rPr>
          <w:sz w:val="28"/>
          <w:szCs w:val="28"/>
          <w:lang w:eastAsia="en-US"/>
        </w:rPr>
        <w:t>Основные вопросы</w:t>
      </w:r>
      <w:r>
        <w:rPr>
          <w:sz w:val="28"/>
          <w:szCs w:val="28"/>
          <w:lang w:eastAsia="en-US"/>
        </w:rPr>
        <w:t>. Требования к основным вопросам:</w:t>
      </w:r>
    </w:p>
    <w:p w14:paraId="143ABC27"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хорошо и ч</w:t>
      </w:r>
      <w:r>
        <w:rPr>
          <w:sz w:val="28"/>
          <w:szCs w:val="28"/>
          <w:lang w:eastAsia="en-US"/>
        </w:rPr>
        <w:t>е</w:t>
      </w:r>
      <w:r w:rsidRPr="0048573A">
        <w:rPr>
          <w:sz w:val="28"/>
          <w:szCs w:val="28"/>
          <w:lang w:eastAsia="en-US"/>
        </w:rPr>
        <w:t>тко напечатаны;</w:t>
      </w:r>
    </w:p>
    <w:p w14:paraId="2C50E894"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должны быть понятны для исследуемой категории людей;</w:t>
      </w:r>
    </w:p>
    <w:p w14:paraId="36F74963"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не раздражать, не унижать достоинства;</w:t>
      </w:r>
    </w:p>
    <w:p w14:paraId="47C729B7"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исключать двусмысленность в понимании</w:t>
      </w:r>
      <w:r>
        <w:rPr>
          <w:sz w:val="28"/>
          <w:szCs w:val="28"/>
          <w:lang w:eastAsia="en-US"/>
        </w:rPr>
        <w:t>;</w:t>
      </w:r>
    </w:p>
    <w:p w14:paraId="3E9827A6" w14:textId="77777777" w:rsidR="001D7B1D" w:rsidRDefault="001D7B1D" w:rsidP="001D7B1D">
      <w:pPr>
        <w:ind w:firstLine="709"/>
        <w:jc w:val="both"/>
        <w:rPr>
          <w:sz w:val="28"/>
          <w:szCs w:val="28"/>
          <w:lang w:eastAsia="en-US"/>
        </w:rPr>
      </w:pPr>
      <w:r>
        <w:rPr>
          <w:sz w:val="28"/>
          <w:szCs w:val="28"/>
          <w:lang w:eastAsia="en-US"/>
        </w:rPr>
        <w:t xml:space="preserve">- </w:t>
      </w:r>
      <w:r w:rsidRPr="0048573A">
        <w:rPr>
          <w:sz w:val="28"/>
          <w:szCs w:val="28"/>
          <w:lang w:eastAsia="en-US"/>
        </w:rPr>
        <w:t>лаконичны</w:t>
      </w:r>
      <w:r>
        <w:rPr>
          <w:sz w:val="28"/>
          <w:szCs w:val="28"/>
          <w:lang w:eastAsia="en-US"/>
        </w:rPr>
        <w:t>.</w:t>
      </w:r>
    </w:p>
    <w:p w14:paraId="6E35E0CC" w14:textId="77777777" w:rsidR="001D7B1D" w:rsidRDefault="001D7B1D" w:rsidP="001D7B1D">
      <w:pPr>
        <w:ind w:firstLine="709"/>
        <w:jc w:val="both"/>
        <w:rPr>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429"/>
        <w:gridCol w:w="2998"/>
        <w:gridCol w:w="4917"/>
      </w:tblGrid>
      <w:tr w:rsidR="001D7B1D" w:rsidRPr="0048573A" w14:paraId="78357980" w14:textId="77777777" w:rsidTr="00661033">
        <w:trPr>
          <w:trHeight w:val="19"/>
        </w:trPr>
        <w:tc>
          <w:tcPr>
            <w:tcW w:w="765" w:type="pct"/>
            <w:shd w:val="clear" w:color="auto" w:fill="auto"/>
            <w:tcMar>
              <w:top w:w="51" w:type="dxa"/>
              <w:left w:w="29" w:type="dxa"/>
              <w:bottom w:w="51" w:type="dxa"/>
              <w:right w:w="29" w:type="dxa"/>
            </w:tcMar>
            <w:vAlign w:val="center"/>
            <w:hideMark/>
          </w:tcPr>
          <w:p w14:paraId="23FDD59E" w14:textId="77777777" w:rsidR="001D7B1D" w:rsidRPr="0048573A" w:rsidRDefault="001D7B1D" w:rsidP="00EA0C26">
            <w:pPr>
              <w:jc w:val="center"/>
              <w:rPr>
                <w:b/>
                <w:bCs/>
                <w:lang w:eastAsia="en-US"/>
              </w:rPr>
            </w:pPr>
            <w:r w:rsidRPr="00643C18">
              <w:rPr>
                <w:b/>
                <w:bCs/>
                <w:lang w:eastAsia="en-US"/>
              </w:rPr>
              <w:lastRenderedPageBreak/>
              <w:t>Основания для деления вопросов</w:t>
            </w:r>
          </w:p>
        </w:tc>
        <w:tc>
          <w:tcPr>
            <w:tcW w:w="1604" w:type="pct"/>
            <w:shd w:val="clear" w:color="auto" w:fill="auto"/>
            <w:tcMar>
              <w:top w:w="51" w:type="dxa"/>
              <w:left w:w="29" w:type="dxa"/>
              <w:bottom w:w="51" w:type="dxa"/>
              <w:right w:w="29" w:type="dxa"/>
            </w:tcMar>
            <w:vAlign w:val="center"/>
            <w:hideMark/>
          </w:tcPr>
          <w:p w14:paraId="5BF8CA44" w14:textId="77777777" w:rsidR="001D7B1D" w:rsidRPr="0048573A" w:rsidRDefault="001D7B1D" w:rsidP="00EA0C26">
            <w:pPr>
              <w:jc w:val="center"/>
              <w:rPr>
                <w:b/>
                <w:bCs/>
                <w:lang w:eastAsia="en-US"/>
              </w:rPr>
            </w:pPr>
            <w:r w:rsidRPr="00643C18">
              <w:rPr>
                <w:b/>
                <w:bCs/>
                <w:lang w:eastAsia="en-US"/>
              </w:rPr>
              <w:t>Виды вопросов</w:t>
            </w:r>
          </w:p>
        </w:tc>
        <w:tc>
          <w:tcPr>
            <w:tcW w:w="2631" w:type="pct"/>
            <w:shd w:val="clear" w:color="auto" w:fill="auto"/>
            <w:tcMar>
              <w:top w:w="51" w:type="dxa"/>
              <w:left w:w="29" w:type="dxa"/>
              <w:bottom w:w="51" w:type="dxa"/>
              <w:right w:w="29" w:type="dxa"/>
            </w:tcMar>
            <w:vAlign w:val="center"/>
            <w:hideMark/>
          </w:tcPr>
          <w:p w14:paraId="7274718F" w14:textId="77777777" w:rsidR="001D7B1D" w:rsidRPr="0048573A" w:rsidRDefault="001D7B1D" w:rsidP="00EA0C26">
            <w:pPr>
              <w:jc w:val="center"/>
              <w:rPr>
                <w:b/>
                <w:bCs/>
                <w:lang w:eastAsia="en-US"/>
              </w:rPr>
            </w:pPr>
            <w:r w:rsidRPr="00643C18">
              <w:rPr>
                <w:b/>
                <w:bCs/>
                <w:lang w:eastAsia="en-US"/>
              </w:rPr>
              <w:t>Примеры</w:t>
            </w:r>
          </w:p>
        </w:tc>
      </w:tr>
      <w:tr w:rsidR="001D7B1D" w:rsidRPr="0048573A" w14:paraId="629A1DAE" w14:textId="77777777" w:rsidTr="00661033">
        <w:trPr>
          <w:trHeight w:val="100"/>
        </w:trPr>
        <w:tc>
          <w:tcPr>
            <w:tcW w:w="765" w:type="pct"/>
            <w:vMerge w:val="restart"/>
            <w:shd w:val="clear" w:color="auto" w:fill="auto"/>
            <w:tcMar>
              <w:top w:w="51" w:type="dxa"/>
              <w:left w:w="29" w:type="dxa"/>
              <w:bottom w:w="51" w:type="dxa"/>
              <w:right w:w="29" w:type="dxa"/>
            </w:tcMar>
            <w:hideMark/>
          </w:tcPr>
          <w:p w14:paraId="36831BC3" w14:textId="77777777" w:rsidR="001D7B1D" w:rsidRPr="0048573A" w:rsidRDefault="001D7B1D" w:rsidP="00EA0C26">
            <w:pPr>
              <w:jc w:val="both"/>
              <w:rPr>
                <w:lang w:eastAsia="en-US"/>
              </w:rPr>
            </w:pPr>
            <w:r w:rsidRPr="0048573A">
              <w:rPr>
                <w:lang w:eastAsia="en-US"/>
              </w:rPr>
              <w:t>По структуре</w:t>
            </w:r>
          </w:p>
        </w:tc>
        <w:tc>
          <w:tcPr>
            <w:tcW w:w="1604" w:type="pct"/>
            <w:shd w:val="clear" w:color="auto" w:fill="auto"/>
            <w:tcMar>
              <w:top w:w="51" w:type="dxa"/>
              <w:left w:w="29" w:type="dxa"/>
              <w:bottom w:w="51" w:type="dxa"/>
              <w:right w:w="29" w:type="dxa"/>
            </w:tcMar>
            <w:hideMark/>
          </w:tcPr>
          <w:p w14:paraId="5ECCCFD8" w14:textId="77777777" w:rsidR="001D7B1D" w:rsidRPr="0048573A" w:rsidRDefault="001D7B1D" w:rsidP="00EA0C26">
            <w:pPr>
              <w:rPr>
                <w:lang w:eastAsia="en-US"/>
              </w:rPr>
            </w:pPr>
            <w:r w:rsidRPr="0048573A">
              <w:rPr>
                <w:lang w:eastAsia="en-US"/>
              </w:rPr>
              <w:t>закрытые (с вариантами ответов)</w:t>
            </w:r>
          </w:p>
        </w:tc>
        <w:tc>
          <w:tcPr>
            <w:tcW w:w="2631" w:type="pct"/>
            <w:shd w:val="clear" w:color="auto" w:fill="auto"/>
            <w:tcMar>
              <w:top w:w="51" w:type="dxa"/>
              <w:left w:w="29" w:type="dxa"/>
              <w:bottom w:w="51" w:type="dxa"/>
              <w:right w:w="29" w:type="dxa"/>
            </w:tcMar>
            <w:hideMark/>
          </w:tcPr>
          <w:p w14:paraId="724E80A9" w14:textId="77777777" w:rsidR="001D7B1D" w:rsidRDefault="001D7B1D" w:rsidP="00EA0C26">
            <w:pPr>
              <w:jc w:val="both"/>
              <w:rPr>
                <w:lang w:eastAsia="en-US"/>
              </w:rPr>
            </w:pPr>
            <w:r>
              <w:rPr>
                <w:lang w:eastAsia="en-US"/>
              </w:rPr>
              <w:t>Ощущаете ли Вы себя одиноким?</w:t>
            </w:r>
          </w:p>
          <w:p w14:paraId="48AAC283" w14:textId="77777777" w:rsidR="001D7B1D" w:rsidRDefault="001D7B1D" w:rsidP="00EA0C26">
            <w:pPr>
              <w:jc w:val="both"/>
              <w:rPr>
                <w:lang w:eastAsia="en-US"/>
              </w:rPr>
            </w:pPr>
            <w:r>
              <w:rPr>
                <w:lang w:eastAsia="en-US"/>
              </w:rPr>
              <w:t>1. Да;</w:t>
            </w:r>
          </w:p>
          <w:p w14:paraId="59F503D0" w14:textId="77777777" w:rsidR="001D7B1D" w:rsidRDefault="001D7B1D" w:rsidP="00EA0C26">
            <w:pPr>
              <w:jc w:val="both"/>
              <w:rPr>
                <w:lang w:eastAsia="en-US"/>
              </w:rPr>
            </w:pPr>
            <w:r>
              <w:rPr>
                <w:lang w:eastAsia="en-US"/>
              </w:rPr>
              <w:t>2. Скорее да, чем нет;</w:t>
            </w:r>
          </w:p>
          <w:p w14:paraId="27A035CE" w14:textId="77777777" w:rsidR="001D7B1D" w:rsidRDefault="001D7B1D" w:rsidP="00EA0C26">
            <w:pPr>
              <w:jc w:val="both"/>
              <w:rPr>
                <w:lang w:eastAsia="en-US"/>
              </w:rPr>
            </w:pPr>
            <w:r>
              <w:rPr>
                <w:lang w:eastAsia="en-US"/>
              </w:rPr>
              <w:t>3. Нет;</w:t>
            </w:r>
          </w:p>
          <w:p w14:paraId="483CE140" w14:textId="77777777" w:rsidR="001D7B1D" w:rsidRPr="0048573A" w:rsidRDefault="001D7B1D" w:rsidP="00EA0C26">
            <w:pPr>
              <w:jc w:val="both"/>
              <w:rPr>
                <w:lang w:eastAsia="en-US"/>
              </w:rPr>
            </w:pPr>
            <w:r>
              <w:rPr>
                <w:lang w:eastAsia="en-US"/>
              </w:rPr>
              <w:t>4. Затрудняюсь ответить.</w:t>
            </w:r>
          </w:p>
        </w:tc>
      </w:tr>
      <w:tr w:rsidR="001D7B1D" w:rsidRPr="0048573A" w14:paraId="7386F2AA" w14:textId="77777777" w:rsidTr="00661033">
        <w:trPr>
          <w:trHeight w:val="20"/>
        </w:trPr>
        <w:tc>
          <w:tcPr>
            <w:tcW w:w="765" w:type="pct"/>
            <w:vMerge/>
            <w:shd w:val="clear" w:color="auto" w:fill="auto"/>
            <w:vAlign w:val="center"/>
            <w:hideMark/>
          </w:tcPr>
          <w:p w14:paraId="4D717659" w14:textId="77777777" w:rsidR="001D7B1D" w:rsidRPr="0048573A" w:rsidRDefault="001D7B1D" w:rsidP="00EA0C26">
            <w:pPr>
              <w:jc w:val="both"/>
              <w:rPr>
                <w:lang w:eastAsia="en-US"/>
              </w:rPr>
            </w:pPr>
          </w:p>
        </w:tc>
        <w:tc>
          <w:tcPr>
            <w:tcW w:w="1604" w:type="pct"/>
            <w:shd w:val="clear" w:color="auto" w:fill="auto"/>
            <w:tcMar>
              <w:top w:w="51" w:type="dxa"/>
              <w:left w:w="29" w:type="dxa"/>
              <w:bottom w:w="51" w:type="dxa"/>
              <w:right w:w="29" w:type="dxa"/>
            </w:tcMar>
            <w:hideMark/>
          </w:tcPr>
          <w:p w14:paraId="14D621E1" w14:textId="77777777" w:rsidR="001D7B1D" w:rsidRPr="0048573A" w:rsidRDefault="001D7B1D" w:rsidP="00EA0C26">
            <w:pPr>
              <w:rPr>
                <w:lang w:eastAsia="en-US"/>
              </w:rPr>
            </w:pPr>
            <w:r w:rsidRPr="0048573A">
              <w:rPr>
                <w:lang w:eastAsia="en-US"/>
              </w:rPr>
              <w:t>открытые (без вариантов ответов)</w:t>
            </w:r>
          </w:p>
        </w:tc>
        <w:tc>
          <w:tcPr>
            <w:tcW w:w="2631" w:type="pct"/>
            <w:shd w:val="clear" w:color="auto" w:fill="auto"/>
            <w:tcMar>
              <w:top w:w="51" w:type="dxa"/>
              <w:left w:w="29" w:type="dxa"/>
              <w:bottom w:w="51" w:type="dxa"/>
              <w:right w:w="29" w:type="dxa"/>
            </w:tcMar>
            <w:hideMark/>
          </w:tcPr>
          <w:p w14:paraId="75DE7DA4" w14:textId="77777777" w:rsidR="001D7B1D" w:rsidRPr="0048573A" w:rsidRDefault="001D7B1D" w:rsidP="00EA0C26">
            <w:pPr>
              <w:jc w:val="both"/>
              <w:rPr>
                <w:lang w:eastAsia="en-US"/>
              </w:rPr>
            </w:pPr>
            <w:r w:rsidRPr="0048573A">
              <w:rPr>
                <w:lang w:eastAsia="en-US"/>
              </w:rPr>
              <w:t xml:space="preserve">Какие проблемы и трудности </w:t>
            </w:r>
            <w:r>
              <w:rPr>
                <w:lang w:eastAsia="en-US"/>
              </w:rPr>
              <w:t>Вы испытываете в настоящее время?</w:t>
            </w:r>
          </w:p>
        </w:tc>
      </w:tr>
      <w:tr w:rsidR="001D7B1D" w:rsidRPr="0048573A" w14:paraId="36D80FCE" w14:textId="77777777" w:rsidTr="00661033">
        <w:trPr>
          <w:trHeight w:val="505"/>
        </w:trPr>
        <w:tc>
          <w:tcPr>
            <w:tcW w:w="765" w:type="pct"/>
            <w:vMerge/>
            <w:shd w:val="clear" w:color="auto" w:fill="auto"/>
            <w:vAlign w:val="center"/>
            <w:hideMark/>
          </w:tcPr>
          <w:p w14:paraId="1B1847CA" w14:textId="77777777" w:rsidR="001D7B1D" w:rsidRPr="0048573A" w:rsidRDefault="001D7B1D" w:rsidP="00EA0C26">
            <w:pPr>
              <w:jc w:val="both"/>
              <w:rPr>
                <w:lang w:eastAsia="en-US"/>
              </w:rPr>
            </w:pPr>
          </w:p>
        </w:tc>
        <w:tc>
          <w:tcPr>
            <w:tcW w:w="1604" w:type="pct"/>
            <w:shd w:val="clear" w:color="auto" w:fill="auto"/>
            <w:tcMar>
              <w:top w:w="51" w:type="dxa"/>
              <w:left w:w="29" w:type="dxa"/>
              <w:bottom w:w="51" w:type="dxa"/>
              <w:right w:w="29" w:type="dxa"/>
            </w:tcMar>
            <w:hideMark/>
          </w:tcPr>
          <w:p w14:paraId="0D86D6BE" w14:textId="77777777" w:rsidR="001D7B1D" w:rsidRPr="0048573A" w:rsidRDefault="001D7B1D" w:rsidP="00EA0C26">
            <w:pPr>
              <w:rPr>
                <w:lang w:eastAsia="en-US"/>
              </w:rPr>
            </w:pPr>
            <w:r w:rsidRPr="0048573A">
              <w:rPr>
                <w:lang w:eastAsia="en-US"/>
              </w:rPr>
              <w:t>полузакрытые</w:t>
            </w:r>
          </w:p>
        </w:tc>
        <w:tc>
          <w:tcPr>
            <w:tcW w:w="2631" w:type="pct"/>
            <w:shd w:val="clear" w:color="auto" w:fill="auto"/>
            <w:tcMar>
              <w:top w:w="51" w:type="dxa"/>
              <w:left w:w="29" w:type="dxa"/>
              <w:bottom w:w="51" w:type="dxa"/>
              <w:right w:w="29" w:type="dxa"/>
            </w:tcMar>
            <w:hideMark/>
          </w:tcPr>
          <w:p w14:paraId="08E90002" w14:textId="2F46D046" w:rsidR="001D7B1D" w:rsidRDefault="001D7B1D" w:rsidP="00EA0C26">
            <w:pPr>
              <w:jc w:val="both"/>
              <w:rPr>
                <w:lang w:eastAsia="en-US"/>
              </w:rPr>
            </w:pPr>
            <w:r>
              <w:rPr>
                <w:lang w:eastAsia="en-US"/>
              </w:rPr>
              <w:t>Как Вы оцениваете сво</w:t>
            </w:r>
            <w:r w:rsidR="007E4C5D">
              <w:rPr>
                <w:lang w:eastAsia="en-US"/>
              </w:rPr>
              <w:t>е</w:t>
            </w:r>
            <w:r>
              <w:rPr>
                <w:lang w:eastAsia="en-US"/>
              </w:rPr>
              <w:t xml:space="preserve"> психологическое состояние?</w:t>
            </w:r>
          </w:p>
          <w:p w14:paraId="6DB1FD0E" w14:textId="77777777" w:rsidR="001D7B1D" w:rsidRDefault="001D7B1D" w:rsidP="00EA0C26">
            <w:pPr>
              <w:jc w:val="both"/>
              <w:rPr>
                <w:lang w:eastAsia="en-US"/>
              </w:rPr>
            </w:pPr>
            <w:r>
              <w:rPr>
                <w:lang w:eastAsia="en-US"/>
              </w:rPr>
              <w:t>1. Не ощущаю проблем;</w:t>
            </w:r>
          </w:p>
          <w:p w14:paraId="6045E1FE" w14:textId="77777777" w:rsidR="001D7B1D" w:rsidRDefault="001D7B1D" w:rsidP="00EA0C26">
            <w:pPr>
              <w:jc w:val="both"/>
              <w:rPr>
                <w:lang w:eastAsia="en-US"/>
              </w:rPr>
            </w:pPr>
            <w:r>
              <w:rPr>
                <w:lang w:eastAsia="en-US"/>
              </w:rPr>
              <w:t>2. Нуждаюсь в помощи;</w:t>
            </w:r>
          </w:p>
          <w:p w14:paraId="73FBBA4B" w14:textId="77777777" w:rsidR="001D7B1D" w:rsidRDefault="001D7B1D" w:rsidP="00EA0C26">
            <w:pPr>
              <w:jc w:val="both"/>
              <w:rPr>
                <w:lang w:eastAsia="en-US"/>
              </w:rPr>
            </w:pPr>
            <w:r>
              <w:rPr>
                <w:lang w:eastAsia="en-US"/>
              </w:rPr>
              <w:t>3. Нестабильность;</w:t>
            </w:r>
          </w:p>
          <w:p w14:paraId="1B26B41A" w14:textId="77777777" w:rsidR="001D7B1D" w:rsidRPr="0048573A" w:rsidRDefault="001D7B1D" w:rsidP="00EA0C26">
            <w:pPr>
              <w:jc w:val="both"/>
              <w:rPr>
                <w:lang w:eastAsia="en-US"/>
              </w:rPr>
            </w:pPr>
            <w:r>
              <w:rPr>
                <w:lang w:eastAsia="en-US"/>
              </w:rPr>
              <w:t xml:space="preserve">3. Свой </w:t>
            </w:r>
            <w:proofErr w:type="gramStart"/>
            <w:r>
              <w:rPr>
                <w:lang w:eastAsia="en-US"/>
              </w:rPr>
              <w:t>вариант:_</w:t>
            </w:r>
            <w:proofErr w:type="gramEnd"/>
            <w:r>
              <w:rPr>
                <w:lang w:eastAsia="en-US"/>
              </w:rPr>
              <w:t>________________</w:t>
            </w:r>
          </w:p>
        </w:tc>
      </w:tr>
    </w:tbl>
    <w:p w14:paraId="19E31AD2" w14:textId="77777777" w:rsidR="001D7B1D" w:rsidRDefault="001D7B1D" w:rsidP="001D7B1D">
      <w:pPr>
        <w:ind w:firstLine="709"/>
        <w:jc w:val="both"/>
        <w:rPr>
          <w:b/>
          <w:bCs/>
          <w:sz w:val="28"/>
          <w:szCs w:val="28"/>
          <w:lang w:eastAsia="en-US"/>
        </w:rPr>
      </w:pPr>
      <w:r>
        <w:rPr>
          <w:sz w:val="28"/>
          <w:szCs w:val="28"/>
          <w:lang w:eastAsia="en-US"/>
        </w:rPr>
        <w:t xml:space="preserve">5. </w:t>
      </w:r>
      <w:r w:rsidRPr="00643C18">
        <w:rPr>
          <w:sz w:val="28"/>
          <w:szCs w:val="28"/>
          <w:lang w:eastAsia="en-US"/>
        </w:rPr>
        <w:t>Заключительные вопросы</w:t>
      </w:r>
      <w:r>
        <w:rPr>
          <w:sz w:val="28"/>
          <w:szCs w:val="28"/>
          <w:lang w:eastAsia="en-US"/>
        </w:rPr>
        <w:t>.</w:t>
      </w:r>
    </w:p>
    <w:p w14:paraId="38889A9E" w14:textId="77777777" w:rsidR="001D7B1D" w:rsidRPr="0048573A" w:rsidRDefault="001D7B1D" w:rsidP="001D7B1D">
      <w:pPr>
        <w:ind w:firstLine="709"/>
        <w:jc w:val="both"/>
        <w:rPr>
          <w:sz w:val="28"/>
          <w:szCs w:val="28"/>
          <w:lang w:eastAsia="en-US"/>
        </w:rPr>
      </w:pPr>
      <w:r w:rsidRPr="0048573A">
        <w:rPr>
          <w:sz w:val="28"/>
          <w:szCs w:val="28"/>
          <w:lang w:eastAsia="en-US"/>
        </w:rPr>
        <w:t xml:space="preserve">Основная функция – снять психологическое напряжение у респондентов. </w:t>
      </w:r>
    </w:p>
    <w:p w14:paraId="6BA07F4E" w14:textId="77777777" w:rsidR="001D7B1D" w:rsidRDefault="001D7B1D" w:rsidP="001D7B1D">
      <w:pPr>
        <w:ind w:firstLine="709"/>
        <w:jc w:val="both"/>
        <w:rPr>
          <w:sz w:val="28"/>
          <w:szCs w:val="28"/>
          <w:lang w:eastAsia="en-US"/>
        </w:rPr>
      </w:pPr>
      <w:r w:rsidRPr="0048573A">
        <w:rPr>
          <w:sz w:val="28"/>
          <w:szCs w:val="28"/>
          <w:lang w:eastAsia="en-US"/>
        </w:rPr>
        <w:t>В связи с этим, это должны быть наиболее простые вопросы, ответы на которые не требуют особого напряжения памяти и внимания</w:t>
      </w:r>
      <w:r>
        <w:rPr>
          <w:sz w:val="28"/>
          <w:szCs w:val="28"/>
          <w:lang w:eastAsia="en-US"/>
        </w:rPr>
        <w:t>.</w:t>
      </w:r>
    </w:p>
    <w:p w14:paraId="0740C05C" w14:textId="77777777" w:rsidR="001D7B1D" w:rsidRDefault="001D7B1D" w:rsidP="001D7B1D">
      <w:pPr>
        <w:ind w:firstLine="709"/>
        <w:jc w:val="both"/>
        <w:rPr>
          <w:sz w:val="28"/>
          <w:szCs w:val="28"/>
          <w:lang w:eastAsia="en-US"/>
        </w:rPr>
      </w:pPr>
      <w:r>
        <w:rPr>
          <w:sz w:val="28"/>
          <w:szCs w:val="28"/>
          <w:lang w:eastAsia="en-US"/>
        </w:rPr>
        <w:t>6. Благодарность.</w:t>
      </w:r>
    </w:p>
    <w:p w14:paraId="5A2047FC" w14:textId="77777777" w:rsidR="001D7B1D" w:rsidRPr="0048573A" w:rsidRDefault="001D7B1D" w:rsidP="001D7B1D">
      <w:pPr>
        <w:ind w:firstLine="709"/>
        <w:jc w:val="both"/>
        <w:rPr>
          <w:sz w:val="28"/>
          <w:szCs w:val="28"/>
          <w:lang w:eastAsia="en-US"/>
        </w:rPr>
      </w:pPr>
      <w:r w:rsidRPr="0048573A">
        <w:rPr>
          <w:sz w:val="28"/>
          <w:szCs w:val="28"/>
          <w:lang w:eastAsia="en-US"/>
        </w:rPr>
        <w:t xml:space="preserve">В конце анкеты желательно поблагодарить респондентов за участие в опросе. </w:t>
      </w:r>
    </w:p>
    <w:p w14:paraId="23768217" w14:textId="77777777" w:rsidR="001D7B1D" w:rsidRPr="0048573A" w:rsidRDefault="001D7B1D" w:rsidP="001D7B1D">
      <w:pPr>
        <w:ind w:firstLine="709"/>
        <w:jc w:val="both"/>
        <w:rPr>
          <w:sz w:val="28"/>
          <w:szCs w:val="28"/>
          <w:lang w:eastAsia="en-US"/>
        </w:rPr>
      </w:pPr>
      <w:r>
        <w:rPr>
          <w:sz w:val="28"/>
          <w:szCs w:val="28"/>
          <w:lang w:eastAsia="en-US"/>
        </w:rPr>
        <w:t>«</w:t>
      </w:r>
      <w:r w:rsidRPr="0048573A">
        <w:rPr>
          <w:sz w:val="28"/>
          <w:szCs w:val="28"/>
          <w:lang w:eastAsia="en-US"/>
        </w:rPr>
        <w:t>Благодарим за участие в исследовании</w:t>
      </w:r>
      <w:r>
        <w:rPr>
          <w:sz w:val="28"/>
          <w:szCs w:val="28"/>
          <w:lang w:eastAsia="en-US"/>
        </w:rPr>
        <w:t>».</w:t>
      </w:r>
    </w:p>
    <w:p w14:paraId="14696348" w14:textId="77777777" w:rsidR="001D7B1D" w:rsidRPr="0048573A" w:rsidRDefault="001D7B1D" w:rsidP="001D7B1D">
      <w:pPr>
        <w:ind w:firstLine="709"/>
        <w:jc w:val="both"/>
        <w:rPr>
          <w:sz w:val="28"/>
          <w:szCs w:val="28"/>
          <w:lang w:eastAsia="en-US"/>
        </w:rPr>
      </w:pPr>
      <w:r>
        <w:rPr>
          <w:sz w:val="28"/>
          <w:szCs w:val="28"/>
          <w:lang w:eastAsia="en-US"/>
        </w:rPr>
        <w:t>«</w:t>
      </w:r>
      <w:r w:rsidRPr="0048573A">
        <w:rPr>
          <w:sz w:val="28"/>
          <w:szCs w:val="28"/>
          <w:lang w:eastAsia="en-US"/>
        </w:rPr>
        <w:t>Спасибо за помощь</w:t>
      </w:r>
      <w:r>
        <w:rPr>
          <w:sz w:val="28"/>
          <w:szCs w:val="28"/>
          <w:lang w:eastAsia="en-US"/>
        </w:rPr>
        <w:t>».</w:t>
      </w:r>
      <w:r w:rsidRPr="0048573A">
        <w:rPr>
          <w:sz w:val="28"/>
          <w:szCs w:val="28"/>
          <w:lang w:eastAsia="en-US"/>
        </w:rPr>
        <w:t xml:space="preserve"> </w:t>
      </w:r>
    </w:p>
    <w:p w14:paraId="2A127A1A" w14:textId="77777777" w:rsidR="001D7B1D" w:rsidRDefault="001D7B1D" w:rsidP="001D7B1D">
      <w:pPr>
        <w:ind w:firstLine="709"/>
        <w:jc w:val="both"/>
        <w:rPr>
          <w:sz w:val="28"/>
          <w:szCs w:val="28"/>
          <w:lang w:eastAsia="en-US"/>
        </w:rPr>
      </w:pPr>
      <w:r>
        <w:rPr>
          <w:sz w:val="28"/>
          <w:szCs w:val="28"/>
          <w:lang w:eastAsia="en-US"/>
        </w:rPr>
        <w:t>«</w:t>
      </w:r>
      <w:r w:rsidRPr="0048573A">
        <w:rPr>
          <w:sz w:val="28"/>
          <w:szCs w:val="28"/>
          <w:lang w:eastAsia="en-US"/>
        </w:rPr>
        <w:t>Благодарим Вас за то, что, несмотря на занятость, Вы нашли время и возможность ответить на вопросы нашей анкеты</w:t>
      </w:r>
      <w:r>
        <w:rPr>
          <w:sz w:val="28"/>
          <w:szCs w:val="28"/>
          <w:lang w:eastAsia="en-US"/>
        </w:rPr>
        <w:t>».</w:t>
      </w:r>
    </w:p>
    <w:p w14:paraId="21E31316" w14:textId="77777777" w:rsidR="001D7B1D" w:rsidRDefault="001D7B1D" w:rsidP="001D7B1D">
      <w:pPr>
        <w:ind w:firstLine="709"/>
        <w:jc w:val="both"/>
        <w:rPr>
          <w:sz w:val="28"/>
          <w:szCs w:val="28"/>
          <w:lang w:eastAsia="en-US"/>
        </w:rPr>
      </w:pPr>
    </w:p>
    <w:p w14:paraId="1F5FEC17" w14:textId="77777777" w:rsidR="001D7B1D" w:rsidRDefault="001D7B1D" w:rsidP="001D7B1D">
      <w:pPr>
        <w:ind w:firstLine="709"/>
        <w:jc w:val="both"/>
        <w:rPr>
          <w:sz w:val="28"/>
          <w:szCs w:val="28"/>
          <w:lang w:eastAsia="en-US"/>
        </w:rPr>
      </w:pPr>
      <w:r w:rsidRPr="0048573A">
        <w:rPr>
          <w:sz w:val="28"/>
          <w:szCs w:val="28"/>
          <w:lang w:eastAsia="en-US"/>
        </w:rPr>
        <w:t>Оформление текста анкеты</w:t>
      </w:r>
      <w:r>
        <w:rPr>
          <w:sz w:val="28"/>
          <w:szCs w:val="28"/>
          <w:lang w:eastAsia="en-US"/>
        </w:rPr>
        <w:t>.</w:t>
      </w:r>
    </w:p>
    <w:p w14:paraId="3DF0F191" w14:textId="77777777" w:rsidR="001D7B1D" w:rsidRDefault="001D7B1D" w:rsidP="001D7B1D">
      <w:pPr>
        <w:ind w:firstLine="709"/>
        <w:jc w:val="both"/>
        <w:rPr>
          <w:sz w:val="28"/>
          <w:szCs w:val="28"/>
          <w:lang w:eastAsia="en-US"/>
        </w:rPr>
      </w:pPr>
      <w:r w:rsidRPr="0048573A">
        <w:rPr>
          <w:sz w:val="28"/>
          <w:szCs w:val="28"/>
          <w:lang w:eastAsia="en-US"/>
        </w:rPr>
        <w:t>Шрифт анкеты должен быть достаточно крупным (не менее 12 кегля).</w:t>
      </w:r>
    </w:p>
    <w:p w14:paraId="5F701EE4" w14:textId="77777777" w:rsidR="001D7B1D" w:rsidRDefault="001D7B1D" w:rsidP="001D7B1D">
      <w:pPr>
        <w:ind w:firstLine="709"/>
        <w:jc w:val="both"/>
        <w:rPr>
          <w:sz w:val="28"/>
          <w:szCs w:val="28"/>
          <w:lang w:eastAsia="en-US"/>
        </w:rPr>
      </w:pPr>
      <w:r w:rsidRPr="0048573A">
        <w:rPr>
          <w:sz w:val="28"/>
          <w:szCs w:val="28"/>
          <w:lang w:eastAsia="en-US"/>
        </w:rPr>
        <w:t>Вопросы должны быть отделены друг от друга пробелами. Сами вопросы лучше выделить жирным шрифтом, а варианты ответов не выделять.</w:t>
      </w:r>
    </w:p>
    <w:p w14:paraId="6B5DFB26" w14:textId="77777777" w:rsidR="001D7B1D" w:rsidRDefault="001D7B1D" w:rsidP="001D7B1D">
      <w:pPr>
        <w:ind w:firstLine="709"/>
        <w:jc w:val="both"/>
        <w:rPr>
          <w:sz w:val="28"/>
          <w:szCs w:val="28"/>
          <w:lang w:eastAsia="en-US"/>
        </w:rPr>
      </w:pPr>
      <w:r w:rsidRPr="0048573A">
        <w:rPr>
          <w:sz w:val="28"/>
          <w:szCs w:val="28"/>
          <w:lang w:eastAsia="en-US"/>
        </w:rPr>
        <w:t xml:space="preserve">Если вопрос открытый, необходимо оставлять достаточно </w:t>
      </w:r>
      <w:proofErr w:type="gramStart"/>
      <w:r w:rsidRPr="0048573A">
        <w:rPr>
          <w:sz w:val="28"/>
          <w:szCs w:val="28"/>
          <w:lang w:eastAsia="en-US"/>
        </w:rPr>
        <w:t>места,</w:t>
      </w:r>
      <w:r>
        <w:rPr>
          <w:sz w:val="28"/>
          <w:szCs w:val="28"/>
          <w:lang w:eastAsia="en-US"/>
        </w:rPr>
        <w:t xml:space="preserve"> </w:t>
      </w:r>
      <w:r w:rsidRPr="0048573A">
        <w:rPr>
          <w:sz w:val="28"/>
          <w:szCs w:val="28"/>
          <w:lang w:eastAsia="en-US"/>
        </w:rPr>
        <w:t>для того, чтобы</w:t>
      </w:r>
      <w:proofErr w:type="gramEnd"/>
      <w:r w:rsidRPr="0048573A">
        <w:rPr>
          <w:sz w:val="28"/>
          <w:szCs w:val="28"/>
          <w:lang w:eastAsia="en-US"/>
        </w:rPr>
        <w:t xml:space="preserve"> можно было вписать ответ от руки.</w:t>
      </w:r>
    </w:p>
    <w:p w14:paraId="0F78D758" w14:textId="77777777" w:rsidR="001D7B1D" w:rsidRDefault="001D7B1D" w:rsidP="001D7B1D">
      <w:pPr>
        <w:ind w:firstLine="709"/>
        <w:jc w:val="both"/>
        <w:rPr>
          <w:sz w:val="28"/>
          <w:szCs w:val="28"/>
          <w:lang w:eastAsia="en-US"/>
        </w:rPr>
      </w:pPr>
      <w:r w:rsidRPr="0048573A">
        <w:rPr>
          <w:sz w:val="28"/>
          <w:szCs w:val="28"/>
          <w:lang w:eastAsia="en-US"/>
        </w:rPr>
        <w:t>Если вопрос сложный, то имеет смысл после него дать дополнительную инструкцию. Эту инструкцию лучше отделить от текста самого вопроса (например, с помощью курсива).</w:t>
      </w:r>
    </w:p>
    <w:p w14:paraId="29EA0C3C" w14:textId="77777777" w:rsidR="001D7B1D" w:rsidRDefault="001D7B1D" w:rsidP="001D7B1D">
      <w:pPr>
        <w:ind w:firstLine="709"/>
        <w:jc w:val="both"/>
        <w:rPr>
          <w:sz w:val="28"/>
          <w:szCs w:val="28"/>
          <w:lang w:eastAsia="en-US"/>
        </w:rPr>
      </w:pPr>
      <w:r w:rsidRPr="0048573A">
        <w:rPr>
          <w:sz w:val="28"/>
          <w:szCs w:val="28"/>
          <w:lang w:eastAsia="en-US"/>
        </w:rPr>
        <w:t>Не стоит печатать анкету с двух сторон листа. Это может привести к большому количеству не до конца заполненных анкет. Исключение составляет случай, если анкета оформлена как книжечка (например, сложенный пополам лист А4).</w:t>
      </w:r>
    </w:p>
    <w:p w14:paraId="10111A38" w14:textId="77777777" w:rsidR="005E2C07" w:rsidRDefault="005E2C07" w:rsidP="001D7B1D">
      <w:pPr>
        <w:jc w:val="center"/>
        <w:rPr>
          <w:b/>
          <w:bCs/>
          <w:iCs/>
          <w:sz w:val="28"/>
          <w:szCs w:val="28"/>
          <w:lang w:eastAsia="en-US"/>
        </w:rPr>
      </w:pPr>
    </w:p>
    <w:p w14:paraId="37E1C353" w14:textId="77777777" w:rsidR="005E2C07" w:rsidRDefault="005E2C07" w:rsidP="001D7B1D">
      <w:pPr>
        <w:jc w:val="center"/>
        <w:rPr>
          <w:b/>
          <w:bCs/>
          <w:iCs/>
          <w:sz w:val="28"/>
          <w:szCs w:val="28"/>
          <w:lang w:eastAsia="en-US"/>
        </w:rPr>
      </w:pPr>
    </w:p>
    <w:p w14:paraId="3A892EF4" w14:textId="77777777" w:rsidR="005E2C07" w:rsidRDefault="005E2C07" w:rsidP="001D7B1D">
      <w:pPr>
        <w:jc w:val="center"/>
        <w:rPr>
          <w:b/>
          <w:bCs/>
          <w:iCs/>
          <w:sz w:val="28"/>
          <w:szCs w:val="28"/>
          <w:lang w:eastAsia="en-US"/>
        </w:rPr>
      </w:pPr>
    </w:p>
    <w:p w14:paraId="17E29590" w14:textId="6B0F06EA" w:rsidR="001D7B1D" w:rsidRPr="00127142" w:rsidRDefault="001D7B1D" w:rsidP="001D7B1D">
      <w:pPr>
        <w:jc w:val="center"/>
        <w:rPr>
          <w:sz w:val="28"/>
          <w:szCs w:val="28"/>
          <w:lang w:eastAsia="en-US"/>
        </w:rPr>
      </w:pPr>
      <w:r w:rsidRPr="00127142">
        <w:rPr>
          <w:b/>
          <w:bCs/>
          <w:iCs/>
          <w:sz w:val="28"/>
          <w:szCs w:val="28"/>
          <w:lang w:eastAsia="en-US"/>
        </w:rPr>
        <w:lastRenderedPageBreak/>
        <w:t>Практическое занятие №</w:t>
      </w:r>
      <w:r w:rsidRPr="00BB1132">
        <w:rPr>
          <w:b/>
          <w:bCs/>
          <w:iCs/>
          <w:color w:val="FF0000"/>
          <w:sz w:val="28"/>
          <w:szCs w:val="28"/>
          <w:lang w:eastAsia="en-US"/>
        </w:rPr>
        <w:t xml:space="preserve"> </w:t>
      </w:r>
      <w:r>
        <w:rPr>
          <w:b/>
          <w:bCs/>
          <w:iCs/>
          <w:sz w:val="28"/>
          <w:szCs w:val="28"/>
          <w:lang w:eastAsia="en-US"/>
        </w:rPr>
        <w:t>5</w:t>
      </w:r>
    </w:p>
    <w:p w14:paraId="6A9080C3" w14:textId="77777777" w:rsidR="001D7B1D" w:rsidRPr="00127142" w:rsidRDefault="001D7B1D" w:rsidP="001D7B1D">
      <w:pPr>
        <w:jc w:val="both"/>
        <w:rPr>
          <w:sz w:val="28"/>
          <w:szCs w:val="28"/>
          <w:lang w:eastAsia="en-US"/>
        </w:rPr>
      </w:pPr>
    </w:p>
    <w:p w14:paraId="44A8B5AC" w14:textId="77777777"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174E527E" w14:textId="77777777"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32BF586F"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71B057B0" w14:textId="13CE6F82"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sidR="007E4C5D">
        <w:rPr>
          <w:sz w:val="28"/>
          <w:szCs w:val="28"/>
          <w:lang w:eastAsia="en-US"/>
        </w:rPr>
        <w:t>ИПРА</w:t>
      </w:r>
      <w:r w:rsidRPr="00127142">
        <w:rPr>
          <w:sz w:val="28"/>
          <w:szCs w:val="28"/>
          <w:lang w:eastAsia="en-US"/>
        </w:rPr>
        <w:t>.</w:t>
      </w:r>
    </w:p>
    <w:p w14:paraId="1520F214"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2BF3958D" w14:textId="3267AD5C"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1D7B1D">
        <w:rPr>
          <w:bCs/>
          <w:sz w:val="28"/>
          <w:szCs w:val="28"/>
          <w:lang w:eastAsia="en-US"/>
        </w:rPr>
        <w:t>азработка индивидуальной программы реабилитации и абилитации.</w:t>
      </w:r>
      <w:r>
        <w:rPr>
          <w:bCs/>
          <w:sz w:val="28"/>
          <w:szCs w:val="28"/>
          <w:lang w:eastAsia="en-US"/>
        </w:rPr>
        <w:t xml:space="preserve"> Посмотреть ролик (про военнослужащего, получившего ранения, которые привели к инвалидности), разработать ИПРА</w:t>
      </w:r>
    </w:p>
    <w:p w14:paraId="21FE1F8D" w14:textId="3203EE9D" w:rsidR="001D7B1D" w:rsidRPr="00DD37B0" w:rsidRDefault="00661033" w:rsidP="00D51FFB">
      <w:pPr>
        <w:jc w:val="right"/>
      </w:pPr>
      <w:r>
        <w:t>Ф</w:t>
      </w:r>
      <w:r w:rsidR="001D7B1D" w:rsidRPr="00DD37B0">
        <w:t>орма</w:t>
      </w:r>
    </w:p>
    <w:p w14:paraId="2D0D2556" w14:textId="77777777" w:rsidR="001D7B1D" w:rsidRPr="00DD37B0" w:rsidRDefault="001D7B1D" w:rsidP="00D51FFB">
      <w:pPr>
        <w:jc w:val="center"/>
      </w:pPr>
    </w:p>
    <w:p w14:paraId="6C5E2829" w14:textId="77777777" w:rsidR="001D7B1D" w:rsidRPr="00DD37B0" w:rsidRDefault="001D7B1D" w:rsidP="00D51FFB">
      <w:pPr>
        <w:pBdr>
          <w:top w:val="single" w:sz="4" w:space="1" w:color="auto"/>
        </w:pBdr>
        <w:jc w:val="center"/>
      </w:pPr>
      <w:r w:rsidRPr="00DD37B0">
        <w:t>(наименование федерального государственного учреждения медико-социальной экспертизы)</w:t>
      </w:r>
    </w:p>
    <w:p w14:paraId="7DE78416" w14:textId="77777777" w:rsidR="00D51FFB" w:rsidRDefault="00D51FFB" w:rsidP="001D7B1D">
      <w:pPr>
        <w:spacing w:after="240"/>
        <w:jc w:val="center"/>
        <w:rPr>
          <w:b/>
          <w:bCs/>
        </w:rPr>
      </w:pPr>
    </w:p>
    <w:p w14:paraId="73379784" w14:textId="4B845321" w:rsidR="001D7B1D" w:rsidRDefault="001D7B1D" w:rsidP="001D7B1D">
      <w:pPr>
        <w:spacing w:after="240"/>
        <w:jc w:val="center"/>
        <w:rPr>
          <w:b/>
          <w:bCs/>
        </w:rPr>
      </w:pPr>
      <w:r>
        <w:rPr>
          <w:b/>
          <w:bCs/>
        </w:rPr>
        <w:t>Индивидуальная программа реабилитации или абилитации инвалида,</w:t>
      </w:r>
      <w:r>
        <w:rPr>
          <w:b/>
          <w:bCs/>
        </w:rPr>
        <w:br/>
        <w:t>выдаваемая федеральными государственными учреждениями медико-социальной экспертизы</w:t>
      </w:r>
    </w:p>
    <w:tbl>
      <w:tblPr>
        <w:tblW w:w="0" w:type="auto"/>
        <w:jc w:val="center"/>
        <w:tblLayout w:type="fixed"/>
        <w:tblCellMar>
          <w:left w:w="28" w:type="dxa"/>
          <w:right w:w="28" w:type="dxa"/>
        </w:tblCellMar>
        <w:tblLook w:val="0000" w:firstRow="0" w:lastRow="0" w:firstColumn="0" w:lastColumn="0" w:noHBand="0" w:noVBand="0"/>
      </w:tblPr>
      <w:tblGrid>
        <w:gridCol w:w="2076"/>
        <w:gridCol w:w="340"/>
        <w:gridCol w:w="113"/>
        <w:gridCol w:w="340"/>
        <w:gridCol w:w="113"/>
        <w:gridCol w:w="454"/>
        <w:gridCol w:w="113"/>
        <w:gridCol w:w="680"/>
        <w:gridCol w:w="113"/>
        <w:gridCol w:w="567"/>
      </w:tblGrid>
      <w:tr w:rsidR="001D7B1D" w:rsidRPr="00B0720A" w14:paraId="7B62351C" w14:textId="77777777" w:rsidTr="00EA0C26">
        <w:trPr>
          <w:jc w:val="center"/>
        </w:trPr>
        <w:tc>
          <w:tcPr>
            <w:tcW w:w="2076" w:type="dxa"/>
            <w:tcBorders>
              <w:top w:val="nil"/>
              <w:left w:val="nil"/>
              <w:bottom w:val="nil"/>
              <w:right w:val="nil"/>
            </w:tcBorders>
            <w:vAlign w:val="bottom"/>
          </w:tcPr>
          <w:p w14:paraId="36BC8F13" w14:textId="77777777" w:rsidR="001D7B1D" w:rsidRPr="00B0720A" w:rsidRDefault="001D7B1D" w:rsidP="00EA0C26">
            <w:pPr>
              <w:ind w:right="85"/>
              <w:jc w:val="right"/>
              <w:rPr>
                <w:b/>
                <w:sz w:val="22"/>
                <w:szCs w:val="22"/>
              </w:rPr>
            </w:pPr>
            <w:r w:rsidRPr="00B0720A">
              <w:rPr>
                <w:b/>
                <w:sz w:val="22"/>
                <w:szCs w:val="22"/>
              </w:rPr>
              <w:t>ИПРА инвалида №</w:t>
            </w:r>
          </w:p>
        </w:tc>
        <w:tc>
          <w:tcPr>
            <w:tcW w:w="340" w:type="dxa"/>
            <w:tcBorders>
              <w:top w:val="nil"/>
              <w:left w:val="nil"/>
              <w:bottom w:val="single" w:sz="4" w:space="0" w:color="auto"/>
              <w:right w:val="nil"/>
            </w:tcBorders>
            <w:vAlign w:val="bottom"/>
          </w:tcPr>
          <w:p w14:paraId="7AC9A9EF"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25893474" w14:textId="77777777" w:rsidR="001D7B1D" w:rsidRPr="00B0720A" w:rsidRDefault="001D7B1D" w:rsidP="00EA0C26">
            <w:pPr>
              <w:jc w:val="center"/>
              <w:rPr>
                <w:b/>
                <w:sz w:val="22"/>
                <w:szCs w:val="22"/>
              </w:rPr>
            </w:pPr>
            <w:r>
              <w:rPr>
                <w:b/>
                <w:sz w:val="22"/>
                <w:szCs w:val="22"/>
              </w:rPr>
              <w:t>.</w:t>
            </w:r>
          </w:p>
        </w:tc>
        <w:tc>
          <w:tcPr>
            <w:tcW w:w="340" w:type="dxa"/>
            <w:tcBorders>
              <w:top w:val="nil"/>
              <w:left w:val="nil"/>
              <w:bottom w:val="single" w:sz="4" w:space="0" w:color="auto"/>
              <w:right w:val="nil"/>
            </w:tcBorders>
            <w:vAlign w:val="bottom"/>
          </w:tcPr>
          <w:p w14:paraId="1BAE1F15"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01EB3369" w14:textId="77777777" w:rsidR="001D7B1D" w:rsidRPr="00B0720A" w:rsidRDefault="001D7B1D" w:rsidP="00EA0C26">
            <w:pPr>
              <w:jc w:val="center"/>
              <w:rPr>
                <w:b/>
                <w:sz w:val="22"/>
                <w:szCs w:val="22"/>
              </w:rPr>
            </w:pPr>
            <w:r>
              <w:rPr>
                <w:b/>
                <w:sz w:val="22"/>
                <w:szCs w:val="22"/>
              </w:rPr>
              <w:t>.</w:t>
            </w:r>
          </w:p>
        </w:tc>
        <w:tc>
          <w:tcPr>
            <w:tcW w:w="454" w:type="dxa"/>
            <w:tcBorders>
              <w:top w:val="nil"/>
              <w:left w:val="nil"/>
              <w:bottom w:val="single" w:sz="4" w:space="0" w:color="auto"/>
              <w:right w:val="nil"/>
            </w:tcBorders>
            <w:vAlign w:val="bottom"/>
          </w:tcPr>
          <w:p w14:paraId="37200143"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61DD3112" w14:textId="77777777" w:rsidR="001D7B1D" w:rsidRPr="00B0720A" w:rsidRDefault="001D7B1D" w:rsidP="00EA0C26">
            <w:pPr>
              <w:jc w:val="center"/>
              <w:rPr>
                <w:b/>
                <w:sz w:val="22"/>
                <w:szCs w:val="22"/>
              </w:rPr>
            </w:pPr>
            <w:r>
              <w:rPr>
                <w:b/>
                <w:sz w:val="22"/>
                <w:szCs w:val="22"/>
              </w:rPr>
              <w:t>/</w:t>
            </w:r>
          </w:p>
        </w:tc>
        <w:tc>
          <w:tcPr>
            <w:tcW w:w="680" w:type="dxa"/>
            <w:tcBorders>
              <w:top w:val="nil"/>
              <w:left w:val="nil"/>
              <w:bottom w:val="single" w:sz="4" w:space="0" w:color="auto"/>
              <w:right w:val="nil"/>
            </w:tcBorders>
            <w:vAlign w:val="bottom"/>
          </w:tcPr>
          <w:p w14:paraId="7DB06630" w14:textId="77777777" w:rsidR="001D7B1D" w:rsidRPr="00B0720A" w:rsidRDefault="001D7B1D" w:rsidP="00EA0C26">
            <w:pPr>
              <w:jc w:val="center"/>
              <w:rPr>
                <w:b/>
                <w:sz w:val="22"/>
                <w:szCs w:val="22"/>
              </w:rPr>
            </w:pPr>
          </w:p>
        </w:tc>
        <w:tc>
          <w:tcPr>
            <w:tcW w:w="113" w:type="dxa"/>
            <w:tcBorders>
              <w:top w:val="nil"/>
              <w:left w:val="nil"/>
              <w:right w:val="nil"/>
            </w:tcBorders>
            <w:vAlign w:val="bottom"/>
          </w:tcPr>
          <w:p w14:paraId="734D39CB" w14:textId="77777777" w:rsidR="001D7B1D" w:rsidRPr="00B0720A" w:rsidRDefault="001D7B1D" w:rsidP="00EA0C26">
            <w:pPr>
              <w:jc w:val="center"/>
              <w:rPr>
                <w:b/>
                <w:sz w:val="22"/>
                <w:szCs w:val="22"/>
              </w:rPr>
            </w:pPr>
            <w:r>
              <w:rPr>
                <w:b/>
                <w:sz w:val="22"/>
                <w:szCs w:val="22"/>
              </w:rPr>
              <w:t>.</w:t>
            </w:r>
          </w:p>
        </w:tc>
        <w:tc>
          <w:tcPr>
            <w:tcW w:w="567" w:type="dxa"/>
            <w:tcBorders>
              <w:top w:val="nil"/>
              <w:left w:val="nil"/>
              <w:bottom w:val="single" w:sz="4" w:space="0" w:color="auto"/>
              <w:right w:val="nil"/>
            </w:tcBorders>
            <w:vAlign w:val="bottom"/>
          </w:tcPr>
          <w:p w14:paraId="74AF1269" w14:textId="77777777" w:rsidR="001D7B1D" w:rsidRPr="00B0720A" w:rsidRDefault="001D7B1D" w:rsidP="00EA0C26">
            <w:pPr>
              <w:jc w:val="center"/>
              <w:rPr>
                <w:b/>
                <w:sz w:val="22"/>
                <w:szCs w:val="22"/>
              </w:rPr>
            </w:pPr>
          </w:p>
        </w:tc>
      </w:tr>
    </w:tbl>
    <w:p w14:paraId="019C73D4" w14:textId="77777777" w:rsidR="001D7B1D" w:rsidRDefault="001D7B1D" w:rsidP="001D7B1D">
      <w:pPr>
        <w:spacing w:after="120"/>
        <w:jc w:val="center"/>
        <w:rPr>
          <w:sz w:val="2"/>
          <w:szCs w:val="2"/>
        </w:rPr>
      </w:pPr>
    </w:p>
    <w:tbl>
      <w:tblPr>
        <w:tblW w:w="5000" w:type="pct"/>
        <w:tblCellMar>
          <w:left w:w="28" w:type="dxa"/>
          <w:right w:w="28" w:type="dxa"/>
        </w:tblCellMar>
        <w:tblLook w:val="0000" w:firstRow="0" w:lastRow="0" w:firstColumn="0" w:lastColumn="0" w:noHBand="0" w:noVBand="0"/>
      </w:tblPr>
      <w:tblGrid>
        <w:gridCol w:w="6096"/>
        <w:gridCol w:w="283"/>
        <w:gridCol w:w="486"/>
        <w:gridCol w:w="619"/>
        <w:gridCol w:w="172"/>
        <w:gridCol w:w="806"/>
        <w:gridCol w:w="312"/>
        <w:gridCol w:w="312"/>
        <w:gridCol w:w="268"/>
      </w:tblGrid>
      <w:tr w:rsidR="00661033" w:rsidRPr="00B0720A" w14:paraId="13C0F8F6" w14:textId="77777777" w:rsidTr="00661033">
        <w:tc>
          <w:tcPr>
            <w:tcW w:w="3258" w:type="pct"/>
            <w:tcBorders>
              <w:top w:val="nil"/>
              <w:left w:val="nil"/>
              <w:bottom w:val="nil"/>
              <w:right w:val="nil"/>
            </w:tcBorders>
            <w:vAlign w:val="bottom"/>
          </w:tcPr>
          <w:p w14:paraId="6A143AD8" w14:textId="77777777" w:rsidR="001D7B1D" w:rsidRPr="00B0720A" w:rsidRDefault="001D7B1D" w:rsidP="00661033">
            <w:pPr>
              <w:ind w:right="85"/>
              <w:jc w:val="both"/>
              <w:rPr>
                <w:b/>
                <w:sz w:val="22"/>
                <w:szCs w:val="22"/>
              </w:rPr>
            </w:pPr>
            <w:r w:rsidRPr="00B0720A">
              <w:rPr>
                <w:b/>
                <w:sz w:val="22"/>
                <w:szCs w:val="22"/>
              </w:rPr>
              <w:t>к протоколу проведения медико-социальной экспертизы №</w:t>
            </w:r>
          </w:p>
        </w:tc>
        <w:tc>
          <w:tcPr>
            <w:tcW w:w="151" w:type="pct"/>
            <w:tcBorders>
              <w:top w:val="nil"/>
              <w:left w:val="nil"/>
              <w:bottom w:val="single" w:sz="4" w:space="0" w:color="auto"/>
              <w:right w:val="nil"/>
            </w:tcBorders>
            <w:vAlign w:val="bottom"/>
          </w:tcPr>
          <w:p w14:paraId="25225E77" w14:textId="77777777" w:rsidR="001D7B1D" w:rsidRPr="00B0720A" w:rsidRDefault="001D7B1D" w:rsidP="00EA0C26">
            <w:pPr>
              <w:jc w:val="center"/>
              <w:rPr>
                <w:b/>
                <w:sz w:val="22"/>
                <w:szCs w:val="22"/>
              </w:rPr>
            </w:pPr>
          </w:p>
        </w:tc>
        <w:tc>
          <w:tcPr>
            <w:tcW w:w="260" w:type="pct"/>
            <w:tcBorders>
              <w:top w:val="nil"/>
              <w:left w:val="nil"/>
              <w:bottom w:val="nil"/>
              <w:right w:val="nil"/>
            </w:tcBorders>
            <w:vAlign w:val="bottom"/>
          </w:tcPr>
          <w:p w14:paraId="328ED30C" w14:textId="77777777" w:rsidR="001D7B1D" w:rsidRPr="00B0720A" w:rsidRDefault="001D7B1D" w:rsidP="00EA0C26">
            <w:pPr>
              <w:jc w:val="right"/>
              <w:rPr>
                <w:b/>
                <w:sz w:val="22"/>
                <w:szCs w:val="22"/>
              </w:rPr>
            </w:pPr>
            <w:r w:rsidRPr="00B0720A">
              <w:rPr>
                <w:b/>
                <w:sz w:val="22"/>
                <w:szCs w:val="22"/>
              </w:rPr>
              <w:t>от «</w:t>
            </w:r>
          </w:p>
        </w:tc>
        <w:tc>
          <w:tcPr>
            <w:tcW w:w="331" w:type="pct"/>
            <w:tcBorders>
              <w:top w:val="nil"/>
              <w:left w:val="nil"/>
              <w:bottom w:val="single" w:sz="4" w:space="0" w:color="auto"/>
              <w:right w:val="nil"/>
            </w:tcBorders>
            <w:vAlign w:val="bottom"/>
          </w:tcPr>
          <w:p w14:paraId="2C4348B4" w14:textId="77777777" w:rsidR="001D7B1D" w:rsidRPr="00B0720A" w:rsidRDefault="001D7B1D" w:rsidP="00EA0C26">
            <w:pPr>
              <w:jc w:val="center"/>
              <w:rPr>
                <w:b/>
                <w:sz w:val="22"/>
                <w:szCs w:val="22"/>
              </w:rPr>
            </w:pPr>
          </w:p>
        </w:tc>
        <w:tc>
          <w:tcPr>
            <w:tcW w:w="92" w:type="pct"/>
            <w:tcBorders>
              <w:top w:val="nil"/>
              <w:left w:val="nil"/>
              <w:bottom w:val="nil"/>
              <w:right w:val="nil"/>
            </w:tcBorders>
            <w:vAlign w:val="bottom"/>
          </w:tcPr>
          <w:p w14:paraId="2C48F6F6" w14:textId="77777777" w:rsidR="001D7B1D" w:rsidRPr="00B0720A" w:rsidRDefault="001D7B1D" w:rsidP="00EA0C26">
            <w:pPr>
              <w:rPr>
                <w:b/>
                <w:sz w:val="22"/>
                <w:szCs w:val="22"/>
              </w:rPr>
            </w:pPr>
            <w:r w:rsidRPr="00B0720A">
              <w:rPr>
                <w:b/>
                <w:sz w:val="22"/>
                <w:szCs w:val="22"/>
              </w:rPr>
              <w:t>»</w:t>
            </w:r>
          </w:p>
        </w:tc>
        <w:tc>
          <w:tcPr>
            <w:tcW w:w="431" w:type="pct"/>
            <w:tcBorders>
              <w:top w:val="nil"/>
              <w:left w:val="nil"/>
              <w:bottom w:val="single" w:sz="4" w:space="0" w:color="auto"/>
              <w:right w:val="nil"/>
            </w:tcBorders>
            <w:vAlign w:val="bottom"/>
          </w:tcPr>
          <w:p w14:paraId="0636FF7B" w14:textId="77777777" w:rsidR="001D7B1D" w:rsidRPr="00B0720A" w:rsidRDefault="001D7B1D" w:rsidP="00EA0C26">
            <w:pPr>
              <w:jc w:val="center"/>
              <w:rPr>
                <w:b/>
                <w:sz w:val="22"/>
                <w:szCs w:val="22"/>
              </w:rPr>
            </w:pPr>
          </w:p>
        </w:tc>
        <w:tc>
          <w:tcPr>
            <w:tcW w:w="167" w:type="pct"/>
            <w:tcBorders>
              <w:top w:val="nil"/>
              <w:left w:val="nil"/>
              <w:bottom w:val="nil"/>
              <w:right w:val="nil"/>
            </w:tcBorders>
            <w:vAlign w:val="bottom"/>
          </w:tcPr>
          <w:p w14:paraId="06F3C96F" w14:textId="77777777" w:rsidR="001D7B1D" w:rsidRPr="00B0720A" w:rsidRDefault="001D7B1D" w:rsidP="00EA0C26">
            <w:pPr>
              <w:jc w:val="right"/>
              <w:rPr>
                <w:b/>
                <w:sz w:val="22"/>
                <w:szCs w:val="22"/>
              </w:rPr>
            </w:pPr>
            <w:r w:rsidRPr="00B0720A">
              <w:rPr>
                <w:b/>
                <w:sz w:val="22"/>
                <w:szCs w:val="22"/>
              </w:rPr>
              <w:t>20</w:t>
            </w:r>
          </w:p>
        </w:tc>
        <w:tc>
          <w:tcPr>
            <w:tcW w:w="167" w:type="pct"/>
            <w:tcBorders>
              <w:top w:val="nil"/>
              <w:left w:val="nil"/>
              <w:bottom w:val="single" w:sz="4" w:space="0" w:color="auto"/>
              <w:right w:val="nil"/>
            </w:tcBorders>
            <w:vAlign w:val="bottom"/>
          </w:tcPr>
          <w:p w14:paraId="51836032" w14:textId="77777777" w:rsidR="001D7B1D" w:rsidRPr="00B0720A" w:rsidRDefault="001D7B1D" w:rsidP="00EA0C26">
            <w:pPr>
              <w:rPr>
                <w:b/>
                <w:sz w:val="22"/>
                <w:szCs w:val="22"/>
              </w:rPr>
            </w:pPr>
          </w:p>
        </w:tc>
        <w:tc>
          <w:tcPr>
            <w:tcW w:w="143" w:type="pct"/>
            <w:tcBorders>
              <w:top w:val="nil"/>
              <w:left w:val="nil"/>
              <w:bottom w:val="nil"/>
              <w:right w:val="nil"/>
            </w:tcBorders>
            <w:vAlign w:val="bottom"/>
          </w:tcPr>
          <w:p w14:paraId="380E32D5" w14:textId="77777777" w:rsidR="001D7B1D" w:rsidRPr="00B0720A" w:rsidRDefault="001D7B1D" w:rsidP="00EA0C26">
            <w:pPr>
              <w:ind w:left="57"/>
              <w:rPr>
                <w:b/>
                <w:sz w:val="22"/>
                <w:szCs w:val="22"/>
              </w:rPr>
            </w:pPr>
            <w:r w:rsidRPr="00B0720A">
              <w:rPr>
                <w:b/>
                <w:sz w:val="22"/>
                <w:szCs w:val="22"/>
              </w:rPr>
              <w:t>г.</w:t>
            </w:r>
          </w:p>
        </w:tc>
      </w:tr>
    </w:tbl>
    <w:p w14:paraId="6D1BB833" w14:textId="77777777" w:rsidR="001D7B1D" w:rsidRPr="006477AA" w:rsidRDefault="001D7B1D" w:rsidP="001D7B1D">
      <w:pPr>
        <w:spacing w:before="360" w:after="360"/>
        <w:jc w:val="center"/>
        <w:rPr>
          <w:b/>
          <w:bCs/>
          <w:sz w:val="22"/>
          <w:szCs w:val="22"/>
        </w:rPr>
      </w:pPr>
      <w:r w:rsidRPr="006477AA">
        <w:rPr>
          <w:b/>
          <w:bCs/>
          <w:sz w:val="22"/>
          <w:szCs w:val="22"/>
        </w:rPr>
        <w:t>Общие данные</w:t>
      </w:r>
    </w:p>
    <w:p w14:paraId="5B767DA1" w14:textId="77777777" w:rsidR="001D7B1D" w:rsidRDefault="001D7B1D" w:rsidP="001D7B1D">
      <w:r>
        <w:t xml:space="preserve">1. Фамилия, имя, отчество (при наличии):  </w:t>
      </w:r>
    </w:p>
    <w:p w14:paraId="6BBE6220" w14:textId="77777777" w:rsidR="001D7B1D" w:rsidRDefault="001D7B1D" w:rsidP="001D7B1D">
      <w:pPr>
        <w:pBdr>
          <w:top w:val="single" w:sz="4" w:space="1" w:color="auto"/>
        </w:pBdr>
        <w:spacing w:after="180"/>
        <w:ind w:left="3686"/>
        <w:rPr>
          <w:sz w:val="2"/>
          <w:szCs w:val="2"/>
        </w:rPr>
      </w:pPr>
    </w:p>
    <w:tbl>
      <w:tblPr>
        <w:tblW w:w="5000" w:type="pct"/>
        <w:tblCellMar>
          <w:left w:w="28" w:type="dxa"/>
          <w:right w:w="28" w:type="dxa"/>
        </w:tblCellMar>
        <w:tblLook w:val="0000" w:firstRow="0" w:lastRow="0" w:firstColumn="0" w:lastColumn="0" w:noHBand="0" w:noVBand="0"/>
      </w:tblPr>
      <w:tblGrid>
        <w:gridCol w:w="9011"/>
        <w:gridCol w:w="338"/>
      </w:tblGrid>
      <w:tr w:rsidR="001D7B1D" w14:paraId="47FB88BD" w14:textId="77777777" w:rsidTr="00661033">
        <w:tc>
          <w:tcPr>
            <w:tcW w:w="4819" w:type="pct"/>
            <w:tcBorders>
              <w:top w:val="nil"/>
              <w:left w:val="nil"/>
              <w:bottom w:val="nil"/>
              <w:right w:val="nil"/>
            </w:tcBorders>
            <w:vAlign w:val="bottom"/>
          </w:tcPr>
          <w:p w14:paraId="01C76143" w14:textId="77777777" w:rsidR="001D7B1D" w:rsidRDefault="001D7B1D" w:rsidP="00EA0C26">
            <w:r>
              <w:t>1(1). </w:t>
            </w:r>
            <w:r w:rsidRPr="00EB75C8">
              <w:t xml:space="preserve"> Нуждаемость </w:t>
            </w:r>
            <w:r>
              <w:t>инвалида</w:t>
            </w:r>
            <w:r w:rsidRPr="00EB75C8">
              <w:t xml:space="preserve"> в оказании паллиативной медицинской помощи</w:t>
            </w:r>
          </w:p>
        </w:tc>
        <w:tc>
          <w:tcPr>
            <w:tcW w:w="181" w:type="pct"/>
            <w:tcBorders>
              <w:top w:val="single" w:sz="4" w:space="0" w:color="auto"/>
              <w:left w:val="single" w:sz="4" w:space="0" w:color="auto"/>
              <w:bottom w:val="single" w:sz="4" w:space="0" w:color="auto"/>
              <w:right w:val="single" w:sz="4" w:space="0" w:color="auto"/>
            </w:tcBorders>
            <w:vAlign w:val="bottom"/>
          </w:tcPr>
          <w:p w14:paraId="58EAEFBA" w14:textId="77777777" w:rsidR="001D7B1D" w:rsidRDefault="001D7B1D" w:rsidP="00EA0C26"/>
        </w:tc>
      </w:tr>
    </w:tbl>
    <w:p w14:paraId="17B9A729" w14:textId="77777777" w:rsidR="001D7B1D" w:rsidRPr="008553B7" w:rsidRDefault="001D7B1D" w:rsidP="001D7B1D">
      <w:pPr>
        <w:spacing w:after="180"/>
        <w:rPr>
          <w:sz w:val="2"/>
          <w:szCs w:val="2"/>
        </w:rPr>
      </w:pPr>
    </w:p>
    <w:tbl>
      <w:tblPr>
        <w:tblW w:w="5000" w:type="pct"/>
        <w:tblCellMar>
          <w:left w:w="28" w:type="dxa"/>
          <w:right w:w="28" w:type="dxa"/>
        </w:tblCellMar>
        <w:tblLook w:val="0000" w:firstRow="0" w:lastRow="0" w:firstColumn="0" w:lastColumn="0" w:noHBand="0" w:noVBand="0"/>
      </w:tblPr>
      <w:tblGrid>
        <w:gridCol w:w="3203"/>
        <w:gridCol w:w="1463"/>
        <w:gridCol w:w="1076"/>
        <w:gridCol w:w="1463"/>
        <w:gridCol w:w="688"/>
        <w:gridCol w:w="1461"/>
      </w:tblGrid>
      <w:tr w:rsidR="001D7B1D" w14:paraId="533EEDB4" w14:textId="77777777" w:rsidTr="00661033">
        <w:tc>
          <w:tcPr>
            <w:tcW w:w="1712" w:type="pct"/>
            <w:tcBorders>
              <w:top w:val="nil"/>
              <w:left w:val="nil"/>
              <w:bottom w:val="nil"/>
              <w:right w:val="nil"/>
            </w:tcBorders>
            <w:vAlign w:val="bottom"/>
          </w:tcPr>
          <w:p w14:paraId="484E83F8" w14:textId="77777777" w:rsidR="001D7B1D" w:rsidRDefault="001D7B1D" w:rsidP="00EA0C26">
            <w:r>
              <w:t>2. Дата рождения: день</w:t>
            </w:r>
          </w:p>
        </w:tc>
        <w:tc>
          <w:tcPr>
            <w:tcW w:w="782" w:type="pct"/>
            <w:tcBorders>
              <w:top w:val="nil"/>
              <w:left w:val="nil"/>
              <w:bottom w:val="single" w:sz="4" w:space="0" w:color="auto"/>
              <w:right w:val="nil"/>
            </w:tcBorders>
            <w:vAlign w:val="bottom"/>
          </w:tcPr>
          <w:p w14:paraId="0729A427" w14:textId="77777777" w:rsidR="001D7B1D" w:rsidRDefault="001D7B1D" w:rsidP="00EA0C26">
            <w:pPr>
              <w:jc w:val="center"/>
            </w:pPr>
          </w:p>
        </w:tc>
        <w:tc>
          <w:tcPr>
            <w:tcW w:w="575" w:type="pct"/>
            <w:tcBorders>
              <w:top w:val="nil"/>
              <w:left w:val="nil"/>
              <w:bottom w:val="nil"/>
              <w:right w:val="nil"/>
            </w:tcBorders>
            <w:vAlign w:val="bottom"/>
          </w:tcPr>
          <w:p w14:paraId="638B2496" w14:textId="77777777" w:rsidR="001D7B1D" w:rsidRDefault="001D7B1D" w:rsidP="00EA0C26">
            <w:pPr>
              <w:jc w:val="center"/>
            </w:pPr>
            <w:r>
              <w:t>месяц</w:t>
            </w:r>
          </w:p>
        </w:tc>
        <w:tc>
          <w:tcPr>
            <w:tcW w:w="782" w:type="pct"/>
            <w:tcBorders>
              <w:top w:val="nil"/>
              <w:left w:val="nil"/>
              <w:bottom w:val="single" w:sz="4" w:space="0" w:color="auto"/>
              <w:right w:val="nil"/>
            </w:tcBorders>
            <w:vAlign w:val="bottom"/>
          </w:tcPr>
          <w:p w14:paraId="6C078613" w14:textId="77777777" w:rsidR="001D7B1D" w:rsidRDefault="001D7B1D" w:rsidP="00EA0C26">
            <w:pPr>
              <w:jc w:val="center"/>
            </w:pPr>
          </w:p>
        </w:tc>
        <w:tc>
          <w:tcPr>
            <w:tcW w:w="368" w:type="pct"/>
            <w:tcBorders>
              <w:top w:val="nil"/>
              <w:left w:val="nil"/>
              <w:bottom w:val="nil"/>
              <w:right w:val="nil"/>
            </w:tcBorders>
            <w:vAlign w:val="bottom"/>
          </w:tcPr>
          <w:p w14:paraId="77AF8335" w14:textId="77777777" w:rsidR="001D7B1D" w:rsidRDefault="001D7B1D" w:rsidP="00EA0C26">
            <w:pPr>
              <w:jc w:val="center"/>
            </w:pPr>
            <w:r>
              <w:t>год</w:t>
            </w:r>
          </w:p>
        </w:tc>
        <w:tc>
          <w:tcPr>
            <w:tcW w:w="782" w:type="pct"/>
            <w:tcBorders>
              <w:top w:val="nil"/>
              <w:left w:val="nil"/>
              <w:bottom w:val="single" w:sz="4" w:space="0" w:color="auto"/>
              <w:right w:val="nil"/>
            </w:tcBorders>
            <w:vAlign w:val="bottom"/>
          </w:tcPr>
          <w:p w14:paraId="23496F48" w14:textId="77777777" w:rsidR="001D7B1D" w:rsidRDefault="001D7B1D" w:rsidP="00EA0C26">
            <w:pPr>
              <w:jc w:val="center"/>
            </w:pPr>
          </w:p>
        </w:tc>
      </w:tr>
    </w:tbl>
    <w:p w14:paraId="3031F659" w14:textId="77777777" w:rsidR="001D7B1D" w:rsidRDefault="001D7B1D" w:rsidP="001D7B1D">
      <w:pPr>
        <w:spacing w:before="180"/>
        <w:ind w:right="6577"/>
      </w:pPr>
      <w:r>
        <w:t xml:space="preserve">3. Возраст:  </w:t>
      </w:r>
    </w:p>
    <w:p w14:paraId="07C473A6" w14:textId="77777777" w:rsidR="001D7B1D" w:rsidRDefault="001D7B1D" w:rsidP="001D7B1D">
      <w:pPr>
        <w:pBdr>
          <w:top w:val="single" w:sz="4" w:space="1" w:color="auto"/>
        </w:pBdr>
        <w:spacing w:after="120"/>
        <w:ind w:left="1022" w:right="6577"/>
        <w:rPr>
          <w:sz w:val="2"/>
          <w:szCs w:val="2"/>
        </w:rPr>
      </w:pPr>
    </w:p>
    <w:tbl>
      <w:tblPr>
        <w:tblW w:w="5000" w:type="pct"/>
        <w:tblCellMar>
          <w:left w:w="28" w:type="dxa"/>
          <w:right w:w="28" w:type="dxa"/>
        </w:tblCellMar>
        <w:tblLook w:val="0000" w:firstRow="0" w:lastRow="0" w:firstColumn="0" w:lastColumn="0" w:noHBand="0" w:noVBand="0"/>
      </w:tblPr>
      <w:tblGrid>
        <w:gridCol w:w="1690"/>
        <w:gridCol w:w="1126"/>
        <w:gridCol w:w="565"/>
        <w:gridCol w:w="2030"/>
        <w:gridCol w:w="1126"/>
        <w:gridCol w:w="565"/>
        <w:gridCol w:w="2252"/>
      </w:tblGrid>
      <w:tr w:rsidR="001D7B1D" w14:paraId="46B53867" w14:textId="77777777" w:rsidTr="00661033">
        <w:tc>
          <w:tcPr>
            <w:tcW w:w="903" w:type="pct"/>
            <w:tcBorders>
              <w:top w:val="nil"/>
              <w:left w:val="nil"/>
              <w:bottom w:val="nil"/>
            </w:tcBorders>
            <w:vAlign w:val="bottom"/>
          </w:tcPr>
          <w:p w14:paraId="16956D71" w14:textId="77777777" w:rsidR="001D7B1D" w:rsidRDefault="001D7B1D" w:rsidP="00EA0C26">
            <w:r>
              <w:t>4. Пол:</w:t>
            </w:r>
          </w:p>
        </w:tc>
        <w:tc>
          <w:tcPr>
            <w:tcW w:w="602" w:type="pct"/>
            <w:tcBorders>
              <w:right w:val="single" w:sz="4" w:space="0" w:color="auto"/>
            </w:tcBorders>
            <w:vAlign w:val="bottom"/>
          </w:tcPr>
          <w:p w14:paraId="7D943C1F" w14:textId="77777777" w:rsidR="001D7B1D" w:rsidRDefault="001D7B1D" w:rsidP="00EA0C26">
            <w:pPr>
              <w:ind w:left="85"/>
            </w:pPr>
            <w:r>
              <w:t>4.1.</w:t>
            </w:r>
          </w:p>
        </w:tc>
        <w:tc>
          <w:tcPr>
            <w:tcW w:w="302" w:type="pct"/>
            <w:tcBorders>
              <w:top w:val="single" w:sz="4" w:space="0" w:color="auto"/>
              <w:left w:val="single" w:sz="4" w:space="0" w:color="auto"/>
              <w:bottom w:val="single" w:sz="4" w:space="0" w:color="auto"/>
              <w:right w:val="single" w:sz="4" w:space="0" w:color="auto"/>
            </w:tcBorders>
            <w:vAlign w:val="bottom"/>
          </w:tcPr>
          <w:p w14:paraId="3AD37AAE" w14:textId="77777777" w:rsidR="001D7B1D" w:rsidRDefault="001D7B1D" w:rsidP="00EA0C26">
            <w:pPr>
              <w:jc w:val="center"/>
            </w:pPr>
          </w:p>
        </w:tc>
        <w:tc>
          <w:tcPr>
            <w:tcW w:w="1085" w:type="pct"/>
            <w:tcBorders>
              <w:left w:val="single" w:sz="4" w:space="0" w:color="auto"/>
            </w:tcBorders>
            <w:vAlign w:val="bottom"/>
          </w:tcPr>
          <w:p w14:paraId="5E164425" w14:textId="77777777" w:rsidR="001D7B1D" w:rsidRDefault="001D7B1D" w:rsidP="00EA0C26">
            <w:pPr>
              <w:ind w:left="57"/>
            </w:pPr>
            <w:r>
              <w:t>мужской</w:t>
            </w:r>
          </w:p>
        </w:tc>
        <w:tc>
          <w:tcPr>
            <w:tcW w:w="602" w:type="pct"/>
            <w:tcBorders>
              <w:right w:val="single" w:sz="4" w:space="0" w:color="auto"/>
            </w:tcBorders>
            <w:vAlign w:val="bottom"/>
          </w:tcPr>
          <w:p w14:paraId="17411E9A" w14:textId="77777777" w:rsidR="001D7B1D" w:rsidRDefault="001D7B1D" w:rsidP="00EA0C26">
            <w:pPr>
              <w:ind w:left="85"/>
            </w:pPr>
            <w:r>
              <w:t>4.2.</w:t>
            </w:r>
          </w:p>
        </w:tc>
        <w:tc>
          <w:tcPr>
            <w:tcW w:w="302" w:type="pct"/>
            <w:tcBorders>
              <w:top w:val="single" w:sz="4" w:space="0" w:color="auto"/>
              <w:left w:val="single" w:sz="4" w:space="0" w:color="auto"/>
              <w:bottom w:val="single" w:sz="4" w:space="0" w:color="auto"/>
              <w:right w:val="single" w:sz="4" w:space="0" w:color="auto"/>
            </w:tcBorders>
            <w:vAlign w:val="bottom"/>
          </w:tcPr>
          <w:p w14:paraId="383FC7A6" w14:textId="77777777" w:rsidR="001D7B1D" w:rsidRDefault="001D7B1D" w:rsidP="00EA0C26">
            <w:pPr>
              <w:jc w:val="center"/>
            </w:pPr>
          </w:p>
        </w:tc>
        <w:tc>
          <w:tcPr>
            <w:tcW w:w="1204" w:type="pct"/>
            <w:tcBorders>
              <w:left w:val="single" w:sz="4" w:space="0" w:color="auto"/>
            </w:tcBorders>
            <w:vAlign w:val="bottom"/>
          </w:tcPr>
          <w:p w14:paraId="01DAECA5" w14:textId="77777777" w:rsidR="001D7B1D" w:rsidRDefault="001D7B1D" w:rsidP="00EA0C26">
            <w:pPr>
              <w:ind w:left="57"/>
            </w:pPr>
            <w:r>
              <w:t>женский</w:t>
            </w:r>
          </w:p>
        </w:tc>
      </w:tr>
    </w:tbl>
    <w:p w14:paraId="3141A5AE" w14:textId="77777777" w:rsidR="001D7B1D" w:rsidRDefault="001D7B1D" w:rsidP="001D7B1D">
      <w:pPr>
        <w:spacing w:before="180" w:after="120"/>
      </w:pPr>
      <w:r>
        <w:t>5. Гражданство:</w:t>
      </w:r>
    </w:p>
    <w:tbl>
      <w:tblPr>
        <w:tblW w:w="5000" w:type="pct"/>
        <w:tblCellMar>
          <w:left w:w="28" w:type="dxa"/>
          <w:right w:w="28" w:type="dxa"/>
        </w:tblCellMar>
        <w:tblLook w:val="0000" w:firstRow="0" w:lastRow="0" w:firstColumn="0" w:lastColumn="0" w:noHBand="0" w:noVBand="0"/>
      </w:tblPr>
      <w:tblGrid>
        <w:gridCol w:w="528"/>
        <w:gridCol w:w="266"/>
        <w:gridCol w:w="2142"/>
        <w:gridCol w:w="556"/>
        <w:gridCol w:w="266"/>
        <w:gridCol w:w="2658"/>
        <w:gridCol w:w="556"/>
        <w:gridCol w:w="266"/>
        <w:gridCol w:w="2116"/>
      </w:tblGrid>
      <w:tr w:rsidR="001D7B1D" w14:paraId="49654E87" w14:textId="77777777" w:rsidTr="00661033">
        <w:tc>
          <w:tcPr>
            <w:tcW w:w="283" w:type="pct"/>
            <w:tcBorders>
              <w:right w:val="single" w:sz="4" w:space="0" w:color="auto"/>
            </w:tcBorders>
          </w:tcPr>
          <w:p w14:paraId="3E7DE206" w14:textId="77777777" w:rsidR="001D7B1D" w:rsidRDefault="001D7B1D" w:rsidP="00EA0C26">
            <w:pPr>
              <w:ind w:left="85"/>
            </w:pPr>
            <w:r>
              <w:t>5.1.</w:t>
            </w:r>
          </w:p>
        </w:tc>
        <w:tc>
          <w:tcPr>
            <w:tcW w:w="142" w:type="pct"/>
            <w:tcBorders>
              <w:top w:val="single" w:sz="4" w:space="0" w:color="auto"/>
              <w:left w:val="single" w:sz="4" w:space="0" w:color="auto"/>
              <w:bottom w:val="single" w:sz="4" w:space="0" w:color="auto"/>
              <w:right w:val="single" w:sz="4" w:space="0" w:color="auto"/>
            </w:tcBorders>
          </w:tcPr>
          <w:p w14:paraId="7E54C389" w14:textId="77777777" w:rsidR="001D7B1D" w:rsidRDefault="001D7B1D" w:rsidP="00EA0C26">
            <w:pPr>
              <w:jc w:val="center"/>
            </w:pPr>
          </w:p>
        </w:tc>
        <w:tc>
          <w:tcPr>
            <w:tcW w:w="1145" w:type="pct"/>
            <w:vMerge w:val="restart"/>
            <w:tcBorders>
              <w:left w:val="single" w:sz="4" w:space="0" w:color="auto"/>
            </w:tcBorders>
          </w:tcPr>
          <w:p w14:paraId="14DE6A4A" w14:textId="77777777" w:rsidR="001D7B1D" w:rsidRDefault="001D7B1D" w:rsidP="00EA0C26">
            <w:pPr>
              <w:ind w:left="85"/>
            </w:pPr>
            <w:r>
              <w:t>гражданин Российской Федерации</w:t>
            </w:r>
          </w:p>
        </w:tc>
        <w:tc>
          <w:tcPr>
            <w:tcW w:w="297" w:type="pct"/>
            <w:tcBorders>
              <w:right w:val="single" w:sz="4" w:space="0" w:color="auto"/>
            </w:tcBorders>
          </w:tcPr>
          <w:p w14:paraId="33A054C0" w14:textId="77777777" w:rsidR="001D7B1D" w:rsidRDefault="001D7B1D" w:rsidP="00EA0C26">
            <w:pPr>
              <w:ind w:left="85"/>
            </w:pPr>
            <w:r>
              <w:t>5.2.</w:t>
            </w:r>
          </w:p>
        </w:tc>
        <w:tc>
          <w:tcPr>
            <w:tcW w:w="142" w:type="pct"/>
            <w:tcBorders>
              <w:top w:val="single" w:sz="4" w:space="0" w:color="auto"/>
              <w:left w:val="single" w:sz="4" w:space="0" w:color="auto"/>
              <w:bottom w:val="single" w:sz="4" w:space="0" w:color="auto"/>
              <w:right w:val="single" w:sz="4" w:space="0" w:color="auto"/>
            </w:tcBorders>
          </w:tcPr>
          <w:p w14:paraId="28E0289C" w14:textId="77777777" w:rsidR="001D7B1D" w:rsidRDefault="001D7B1D" w:rsidP="00EA0C26">
            <w:pPr>
              <w:jc w:val="center"/>
            </w:pPr>
          </w:p>
        </w:tc>
        <w:tc>
          <w:tcPr>
            <w:tcW w:w="1421" w:type="pct"/>
            <w:vMerge w:val="restart"/>
            <w:tcBorders>
              <w:left w:val="single" w:sz="4" w:space="0" w:color="auto"/>
            </w:tcBorders>
          </w:tcPr>
          <w:p w14:paraId="3A82C0DD" w14:textId="77777777" w:rsidR="001D7B1D" w:rsidRDefault="001D7B1D" w:rsidP="00EA0C26">
            <w:pPr>
              <w:ind w:left="85"/>
            </w:pPr>
            <w:r>
              <w:t>гражданин иностранного государства, находящийся на территории Российской Федерации</w:t>
            </w:r>
          </w:p>
        </w:tc>
        <w:tc>
          <w:tcPr>
            <w:tcW w:w="297" w:type="pct"/>
            <w:tcBorders>
              <w:right w:val="single" w:sz="4" w:space="0" w:color="auto"/>
            </w:tcBorders>
          </w:tcPr>
          <w:p w14:paraId="452DB01B" w14:textId="77777777" w:rsidR="001D7B1D" w:rsidRDefault="001D7B1D" w:rsidP="00EA0C26">
            <w:pPr>
              <w:ind w:left="85"/>
            </w:pPr>
            <w:r>
              <w:t>5.3.</w:t>
            </w:r>
          </w:p>
        </w:tc>
        <w:tc>
          <w:tcPr>
            <w:tcW w:w="142" w:type="pct"/>
            <w:tcBorders>
              <w:top w:val="single" w:sz="4" w:space="0" w:color="auto"/>
              <w:left w:val="single" w:sz="4" w:space="0" w:color="auto"/>
              <w:bottom w:val="single" w:sz="4" w:space="0" w:color="auto"/>
              <w:right w:val="single" w:sz="4" w:space="0" w:color="auto"/>
            </w:tcBorders>
          </w:tcPr>
          <w:p w14:paraId="04C9E323" w14:textId="77777777" w:rsidR="001D7B1D" w:rsidRDefault="001D7B1D" w:rsidP="00EA0C26">
            <w:pPr>
              <w:jc w:val="center"/>
            </w:pPr>
          </w:p>
        </w:tc>
        <w:tc>
          <w:tcPr>
            <w:tcW w:w="1131" w:type="pct"/>
            <w:vMerge w:val="restart"/>
            <w:tcBorders>
              <w:left w:val="single" w:sz="4" w:space="0" w:color="auto"/>
            </w:tcBorders>
          </w:tcPr>
          <w:p w14:paraId="501B7BB2" w14:textId="77777777" w:rsidR="001D7B1D" w:rsidRDefault="001D7B1D" w:rsidP="00EA0C26">
            <w:pPr>
              <w:ind w:left="85"/>
            </w:pPr>
            <w:r>
              <w:t>лицо без гражданства, находящееся на территории Российской Федерации</w:t>
            </w:r>
          </w:p>
        </w:tc>
      </w:tr>
      <w:tr w:rsidR="001D7B1D" w14:paraId="2CF3DEB8" w14:textId="77777777" w:rsidTr="00661033">
        <w:tc>
          <w:tcPr>
            <w:tcW w:w="283" w:type="pct"/>
            <w:tcBorders>
              <w:top w:val="nil"/>
            </w:tcBorders>
          </w:tcPr>
          <w:p w14:paraId="4E827C57" w14:textId="77777777" w:rsidR="001D7B1D" w:rsidRDefault="001D7B1D" w:rsidP="00EA0C26">
            <w:pPr>
              <w:ind w:left="85"/>
            </w:pPr>
          </w:p>
        </w:tc>
        <w:tc>
          <w:tcPr>
            <w:tcW w:w="142" w:type="pct"/>
            <w:tcBorders>
              <w:top w:val="single" w:sz="4" w:space="0" w:color="auto"/>
            </w:tcBorders>
          </w:tcPr>
          <w:p w14:paraId="7EE8F3A3" w14:textId="77777777" w:rsidR="001D7B1D" w:rsidRDefault="001D7B1D" w:rsidP="00EA0C26">
            <w:pPr>
              <w:ind w:left="85"/>
            </w:pPr>
          </w:p>
        </w:tc>
        <w:tc>
          <w:tcPr>
            <w:tcW w:w="1145" w:type="pct"/>
            <w:vMerge/>
          </w:tcPr>
          <w:p w14:paraId="49D7B2D8" w14:textId="77777777" w:rsidR="001D7B1D" w:rsidRDefault="001D7B1D" w:rsidP="00EA0C26">
            <w:pPr>
              <w:ind w:left="85"/>
            </w:pPr>
          </w:p>
        </w:tc>
        <w:tc>
          <w:tcPr>
            <w:tcW w:w="297" w:type="pct"/>
            <w:tcBorders>
              <w:top w:val="nil"/>
            </w:tcBorders>
          </w:tcPr>
          <w:p w14:paraId="72F4E168" w14:textId="77777777" w:rsidR="001D7B1D" w:rsidRDefault="001D7B1D" w:rsidP="00EA0C26">
            <w:pPr>
              <w:ind w:left="85"/>
            </w:pPr>
          </w:p>
        </w:tc>
        <w:tc>
          <w:tcPr>
            <w:tcW w:w="142" w:type="pct"/>
            <w:tcBorders>
              <w:top w:val="single" w:sz="4" w:space="0" w:color="auto"/>
            </w:tcBorders>
          </w:tcPr>
          <w:p w14:paraId="377843ED" w14:textId="77777777" w:rsidR="001D7B1D" w:rsidRDefault="001D7B1D" w:rsidP="00EA0C26">
            <w:pPr>
              <w:ind w:left="85"/>
            </w:pPr>
          </w:p>
        </w:tc>
        <w:tc>
          <w:tcPr>
            <w:tcW w:w="1421" w:type="pct"/>
            <w:vMerge/>
          </w:tcPr>
          <w:p w14:paraId="1BD2995E" w14:textId="77777777" w:rsidR="001D7B1D" w:rsidRDefault="001D7B1D" w:rsidP="00EA0C26">
            <w:pPr>
              <w:ind w:left="85"/>
            </w:pPr>
          </w:p>
        </w:tc>
        <w:tc>
          <w:tcPr>
            <w:tcW w:w="297" w:type="pct"/>
            <w:tcBorders>
              <w:top w:val="nil"/>
            </w:tcBorders>
          </w:tcPr>
          <w:p w14:paraId="79525C73" w14:textId="77777777" w:rsidR="001D7B1D" w:rsidRDefault="001D7B1D" w:rsidP="00EA0C26">
            <w:pPr>
              <w:ind w:left="85"/>
            </w:pPr>
          </w:p>
        </w:tc>
        <w:tc>
          <w:tcPr>
            <w:tcW w:w="142" w:type="pct"/>
            <w:tcBorders>
              <w:top w:val="single" w:sz="4" w:space="0" w:color="auto"/>
            </w:tcBorders>
          </w:tcPr>
          <w:p w14:paraId="67B1958C" w14:textId="77777777" w:rsidR="001D7B1D" w:rsidRDefault="001D7B1D" w:rsidP="00EA0C26">
            <w:pPr>
              <w:ind w:left="85"/>
            </w:pPr>
          </w:p>
        </w:tc>
        <w:tc>
          <w:tcPr>
            <w:tcW w:w="1131" w:type="pct"/>
            <w:vMerge/>
          </w:tcPr>
          <w:p w14:paraId="22C2F9BF" w14:textId="77777777" w:rsidR="001D7B1D" w:rsidRDefault="001D7B1D" w:rsidP="00EA0C26">
            <w:pPr>
              <w:ind w:left="85"/>
            </w:pPr>
          </w:p>
        </w:tc>
      </w:tr>
    </w:tbl>
    <w:p w14:paraId="22B3F384" w14:textId="77777777" w:rsidR="001D7B1D" w:rsidRDefault="001D7B1D" w:rsidP="001D7B1D">
      <w:pPr>
        <w:spacing w:before="120" w:after="180"/>
        <w:jc w:val="both"/>
      </w:pPr>
      <w:r>
        <w:t>6. Адрес места жительства (при отсутствии места жительства указывается адрес места пребывания, фактического проживания на территории Российской Федерации, место нахождения пенсионного дела инвалида, выехавшего на постоянное</w:t>
      </w:r>
      <w:r w:rsidRPr="007C5D08">
        <w:t xml:space="preserve"> </w:t>
      </w:r>
      <w:r>
        <w:t>жительств</w:t>
      </w:r>
      <w:r w:rsidRPr="007C5D08">
        <w:t>о</w:t>
      </w:r>
      <w:r>
        <w:t xml:space="preserve"> за пределы Российской Федерации) (</w:t>
      </w:r>
      <w:r w:rsidRPr="007C5D08">
        <w:t>нужное отметить</w:t>
      </w:r>
      <w:r>
        <w:t>):</w:t>
      </w:r>
    </w:p>
    <w:p w14:paraId="6C91CB0B" w14:textId="77777777" w:rsidR="001D7B1D" w:rsidRDefault="001D7B1D" w:rsidP="001D7B1D">
      <w:pPr>
        <w:ind w:right="5953"/>
      </w:pPr>
      <w:r>
        <w:t xml:space="preserve">6.1. государство:  </w:t>
      </w:r>
    </w:p>
    <w:p w14:paraId="302758C3" w14:textId="77777777" w:rsidR="001D7B1D" w:rsidRDefault="001D7B1D" w:rsidP="001D7B1D">
      <w:pPr>
        <w:pBdr>
          <w:top w:val="single" w:sz="4" w:space="1" w:color="auto"/>
        </w:pBdr>
        <w:spacing w:after="180"/>
        <w:ind w:left="1559" w:right="5954"/>
        <w:rPr>
          <w:sz w:val="2"/>
          <w:szCs w:val="2"/>
        </w:rPr>
      </w:pPr>
    </w:p>
    <w:p w14:paraId="7084FCBD" w14:textId="77777777" w:rsidR="001D7B1D" w:rsidRDefault="001D7B1D" w:rsidP="001D7B1D">
      <w:pPr>
        <w:ind w:right="6237"/>
      </w:pPr>
      <w:r>
        <w:lastRenderedPageBreak/>
        <w:t xml:space="preserve">6.2. индекс:  </w:t>
      </w:r>
    </w:p>
    <w:p w14:paraId="38E0DEF0" w14:textId="77777777" w:rsidR="001D7B1D" w:rsidRDefault="001D7B1D" w:rsidP="001D7B1D">
      <w:pPr>
        <w:pBdr>
          <w:top w:val="single" w:sz="4" w:space="1" w:color="auto"/>
        </w:pBdr>
        <w:ind w:left="1092" w:right="6236"/>
        <w:rPr>
          <w:sz w:val="2"/>
          <w:szCs w:val="2"/>
        </w:rPr>
      </w:pPr>
    </w:p>
    <w:p w14:paraId="25D575D4" w14:textId="77777777" w:rsidR="001D7B1D" w:rsidRDefault="001D7B1D" w:rsidP="001D7B1D">
      <w:pPr>
        <w:spacing w:before="180"/>
        <w:ind w:right="2552"/>
      </w:pPr>
      <w:r>
        <w:t xml:space="preserve">6.3. субъект Российской Федерации:  </w:t>
      </w:r>
    </w:p>
    <w:p w14:paraId="09161B4A" w14:textId="77777777" w:rsidR="001D7B1D" w:rsidRPr="001A0B54" w:rsidRDefault="001D7B1D" w:rsidP="00661033">
      <w:pPr>
        <w:pBdr>
          <w:top w:val="single" w:sz="4" w:space="1" w:color="auto"/>
        </w:pBdr>
        <w:jc w:val="both"/>
        <w:rPr>
          <w:sz w:val="17"/>
          <w:szCs w:val="17"/>
        </w:rPr>
      </w:pPr>
      <w:r w:rsidRPr="001A0B54">
        <w:rPr>
          <w:sz w:val="17"/>
          <w:szCs w:val="17"/>
        </w:rPr>
        <w:t>(не указывается в случае проживания за пределами территории Российской Федерации)</w:t>
      </w:r>
    </w:p>
    <w:p w14:paraId="30218E1F" w14:textId="77777777" w:rsidR="001D7B1D" w:rsidRDefault="001D7B1D" w:rsidP="001D7B1D">
      <w:pPr>
        <w:spacing w:after="200"/>
      </w:pPr>
      <w:r>
        <w:t xml:space="preserve">6.4. район:  </w:t>
      </w:r>
    </w:p>
    <w:p w14:paraId="1256037F" w14:textId="77777777" w:rsidR="001D7B1D" w:rsidRDefault="001D7B1D" w:rsidP="001D7B1D">
      <w:pPr>
        <w:ind w:right="3827"/>
      </w:pPr>
      <w:r>
        <w:t xml:space="preserve">6.5. населенный пункт:  </w:t>
      </w:r>
    </w:p>
    <w:p w14:paraId="08D0D683" w14:textId="77777777" w:rsidR="001D7B1D" w:rsidRDefault="001D7B1D" w:rsidP="001D7B1D">
      <w:pPr>
        <w:pBdr>
          <w:top w:val="single" w:sz="4" w:space="1" w:color="auto"/>
        </w:pBdr>
        <w:spacing w:after="180"/>
        <w:ind w:left="2070" w:right="3827"/>
        <w:rPr>
          <w:sz w:val="2"/>
          <w:szCs w:val="2"/>
        </w:rPr>
      </w:pPr>
    </w:p>
    <w:p w14:paraId="4EC21BFB" w14:textId="77777777" w:rsidR="001D7B1D" w:rsidRDefault="001D7B1D" w:rsidP="001D7B1D">
      <w:pPr>
        <w:ind w:right="4111"/>
      </w:pPr>
      <w:r>
        <w:t xml:space="preserve">6.6. улица:  </w:t>
      </w:r>
    </w:p>
    <w:p w14:paraId="07B85576" w14:textId="77777777" w:rsidR="001D7B1D" w:rsidRDefault="001D7B1D" w:rsidP="001D7B1D">
      <w:pPr>
        <w:pBdr>
          <w:top w:val="single" w:sz="4" w:space="1" w:color="auto"/>
        </w:pBdr>
        <w:spacing w:after="180"/>
        <w:ind w:left="1021" w:right="4111"/>
        <w:rPr>
          <w:sz w:val="2"/>
          <w:szCs w:val="2"/>
        </w:rPr>
      </w:pPr>
    </w:p>
    <w:tbl>
      <w:tblPr>
        <w:tblW w:w="5000" w:type="pct"/>
        <w:tblCellMar>
          <w:left w:w="28" w:type="dxa"/>
          <w:right w:w="28" w:type="dxa"/>
        </w:tblCellMar>
        <w:tblLook w:val="0000" w:firstRow="0" w:lastRow="0" w:firstColumn="0" w:lastColumn="0" w:noHBand="0" w:noVBand="0"/>
      </w:tblPr>
      <w:tblGrid>
        <w:gridCol w:w="4333"/>
        <w:gridCol w:w="1151"/>
        <w:gridCol w:w="314"/>
        <w:gridCol w:w="1360"/>
        <w:gridCol w:w="314"/>
        <w:gridCol w:w="1882"/>
      </w:tblGrid>
      <w:tr w:rsidR="001D7B1D" w14:paraId="3946EC0F" w14:textId="77777777" w:rsidTr="00661033">
        <w:tc>
          <w:tcPr>
            <w:tcW w:w="2316" w:type="pct"/>
            <w:tcBorders>
              <w:top w:val="nil"/>
              <w:left w:val="nil"/>
              <w:bottom w:val="nil"/>
              <w:right w:val="nil"/>
            </w:tcBorders>
            <w:vAlign w:val="bottom"/>
          </w:tcPr>
          <w:p w14:paraId="45B34B36" w14:textId="77777777" w:rsidR="001D7B1D" w:rsidRDefault="001D7B1D" w:rsidP="00EA0C26">
            <w:r>
              <w:t>6.7. дом/корпус/строение:</w:t>
            </w:r>
          </w:p>
        </w:tc>
        <w:tc>
          <w:tcPr>
            <w:tcW w:w="615" w:type="pct"/>
            <w:tcBorders>
              <w:top w:val="nil"/>
              <w:left w:val="nil"/>
              <w:bottom w:val="single" w:sz="4" w:space="0" w:color="auto"/>
              <w:right w:val="nil"/>
            </w:tcBorders>
            <w:vAlign w:val="bottom"/>
          </w:tcPr>
          <w:p w14:paraId="0A592B11" w14:textId="77777777" w:rsidR="001D7B1D" w:rsidRDefault="001D7B1D" w:rsidP="00EA0C26">
            <w:pPr>
              <w:jc w:val="center"/>
            </w:pPr>
          </w:p>
        </w:tc>
        <w:tc>
          <w:tcPr>
            <w:tcW w:w="168" w:type="pct"/>
            <w:tcBorders>
              <w:top w:val="nil"/>
              <w:left w:val="nil"/>
              <w:bottom w:val="nil"/>
              <w:right w:val="nil"/>
            </w:tcBorders>
            <w:vAlign w:val="bottom"/>
          </w:tcPr>
          <w:p w14:paraId="19D5D37D" w14:textId="77777777" w:rsidR="001D7B1D" w:rsidRDefault="001D7B1D" w:rsidP="00EA0C26">
            <w:pPr>
              <w:jc w:val="center"/>
            </w:pPr>
            <w:r>
              <w:t>/</w:t>
            </w:r>
          </w:p>
        </w:tc>
        <w:tc>
          <w:tcPr>
            <w:tcW w:w="727" w:type="pct"/>
            <w:tcBorders>
              <w:top w:val="nil"/>
              <w:left w:val="nil"/>
              <w:bottom w:val="single" w:sz="4" w:space="0" w:color="auto"/>
              <w:right w:val="nil"/>
            </w:tcBorders>
            <w:vAlign w:val="bottom"/>
          </w:tcPr>
          <w:p w14:paraId="3B1F319C" w14:textId="77777777" w:rsidR="001D7B1D" w:rsidRDefault="001D7B1D" w:rsidP="00EA0C26">
            <w:pPr>
              <w:jc w:val="center"/>
            </w:pPr>
          </w:p>
        </w:tc>
        <w:tc>
          <w:tcPr>
            <w:tcW w:w="168" w:type="pct"/>
            <w:tcBorders>
              <w:top w:val="nil"/>
              <w:left w:val="nil"/>
              <w:bottom w:val="nil"/>
              <w:right w:val="nil"/>
            </w:tcBorders>
            <w:vAlign w:val="bottom"/>
          </w:tcPr>
          <w:p w14:paraId="36BF0749" w14:textId="77777777" w:rsidR="001D7B1D" w:rsidRDefault="001D7B1D" w:rsidP="00EA0C26">
            <w:pPr>
              <w:jc w:val="center"/>
            </w:pPr>
            <w:r>
              <w:t>/</w:t>
            </w:r>
          </w:p>
        </w:tc>
        <w:tc>
          <w:tcPr>
            <w:tcW w:w="1007" w:type="pct"/>
            <w:tcBorders>
              <w:top w:val="nil"/>
              <w:left w:val="nil"/>
              <w:bottom w:val="single" w:sz="4" w:space="0" w:color="auto"/>
              <w:right w:val="nil"/>
            </w:tcBorders>
            <w:vAlign w:val="bottom"/>
          </w:tcPr>
          <w:p w14:paraId="59875EA6" w14:textId="77777777" w:rsidR="001D7B1D" w:rsidRDefault="001D7B1D" w:rsidP="00EA0C26">
            <w:pPr>
              <w:jc w:val="center"/>
            </w:pPr>
          </w:p>
        </w:tc>
      </w:tr>
    </w:tbl>
    <w:p w14:paraId="70DAC88C" w14:textId="77777777" w:rsidR="001D7B1D" w:rsidRDefault="001D7B1D" w:rsidP="001D7B1D">
      <w:pPr>
        <w:keepNext/>
        <w:spacing w:before="180"/>
        <w:ind w:right="6521"/>
      </w:pPr>
      <w:r>
        <w:t xml:space="preserve">6.8. квартира:  </w:t>
      </w:r>
    </w:p>
    <w:p w14:paraId="144C9F8B" w14:textId="77777777" w:rsidR="001D7B1D" w:rsidRDefault="001D7B1D" w:rsidP="001D7B1D">
      <w:pPr>
        <w:pBdr>
          <w:top w:val="single" w:sz="4" w:space="1" w:color="auto"/>
        </w:pBdr>
        <w:spacing w:after="180"/>
        <w:ind w:left="1276" w:right="6521"/>
        <w:rPr>
          <w:sz w:val="2"/>
          <w:szCs w:val="2"/>
        </w:rPr>
      </w:pPr>
    </w:p>
    <w:p w14:paraId="5A915490" w14:textId="77777777" w:rsidR="001D7B1D" w:rsidRDefault="001D7B1D" w:rsidP="001D7B1D">
      <w:pPr>
        <w:ind w:right="6521"/>
      </w:pPr>
      <w:r>
        <w:t xml:space="preserve">6.9. этаж проживания:  </w:t>
      </w:r>
    </w:p>
    <w:p w14:paraId="1465F394" w14:textId="77777777" w:rsidR="001D7B1D" w:rsidRDefault="001D7B1D" w:rsidP="001D7B1D">
      <w:pPr>
        <w:pBdr>
          <w:top w:val="single" w:sz="4" w:space="1" w:color="auto"/>
        </w:pBdr>
        <w:spacing w:after="180"/>
        <w:ind w:left="1985" w:right="6521"/>
        <w:rPr>
          <w:sz w:val="2"/>
          <w:szCs w:val="2"/>
        </w:rPr>
      </w:pPr>
    </w:p>
    <w:p w14:paraId="263E3162" w14:textId="77777777" w:rsidR="001D7B1D" w:rsidRDefault="001D7B1D" w:rsidP="001D7B1D">
      <w:pPr>
        <w:spacing w:after="180"/>
      </w:pPr>
      <w:r>
        <w:t xml:space="preserve">7. Лицо без определенного места жительства  </w:t>
      </w:r>
    </w:p>
    <w:p w14:paraId="3AF9546B" w14:textId="77777777" w:rsidR="001D7B1D" w:rsidRDefault="001D7B1D" w:rsidP="001D7B1D">
      <w:pPr>
        <w:jc w:val="both"/>
      </w:pPr>
      <w:r>
        <w:t>8. Наименование территориального органа Пенсионного фонда Российской Федерации, осуществляющего пенсионное обеспечение инвалида, выехавшего на постоянное жительство за пределы Российской Федерации:</w:t>
      </w:r>
      <w:r>
        <w:br/>
      </w:r>
    </w:p>
    <w:p w14:paraId="0A286238" w14:textId="77777777" w:rsidR="001D7B1D" w:rsidRDefault="001D7B1D" w:rsidP="001D7B1D">
      <w:pPr>
        <w:pBdr>
          <w:top w:val="single" w:sz="4" w:space="1" w:color="auto"/>
        </w:pBdr>
        <w:spacing w:after="180"/>
        <w:rPr>
          <w:sz w:val="2"/>
          <w:szCs w:val="2"/>
        </w:rPr>
      </w:pPr>
    </w:p>
    <w:p w14:paraId="4A4CAD8C" w14:textId="77777777" w:rsidR="001D7B1D" w:rsidRDefault="001D7B1D" w:rsidP="001D7B1D">
      <w:pPr>
        <w:jc w:val="both"/>
      </w:pPr>
      <w:r>
        <w:t xml:space="preserve">9. Наименование и адрес медицинской организации, направившей инвалида на медико-социальную </w:t>
      </w:r>
      <w:r>
        <w:br/>
        <w:t xml:space="preserve">экспертизу:  </w:t>
      </w:r>
    </w:p>
    <w:p w14:paraId="7AAABE54" w14:textId="77777777" w:rsidR="001D7B1D" w:rsidRPr="00212A8B" w:rsidRDefault="001D7B1D" w:rsidP="001D7B1D">
      <w:pPr>
        <w:pBdr>
          <w:top w:val="single" w:sz="4" w:space="1" w:color="auto"/>
        </w:pBdr>
        <w:spacing w:after="180"/>
        <w:ind w:left="1106"/>
        <w:jc w:val="both"/>
        <w:rPr>
          <w:sz w:val="2"/>
          <w:szCs w:val="2"/>
        </w:rPr>
      </w:pPr>
    </w:p>
    <w:p w14:paraId="0354A0FE" w14:textId="77777777" w:rsidR="001D7B1D" w:rsidRDefault="001D7B1D" w:rsidP="001D7B1D">
      <w:pPr>
        <w:jc w:val="both"/>
      </w:pPr>
      <w:r>
        <w:t>10. ОГРН медицинской организации, направившей инвалида на медико-социальную экспертизу:</w:t>
      </w:r>
      <w:r>
        <w:br/>
      </w:r>
    </w:p>
    <w:p w14:paraId="60B0E924" w14:textId="77777777" w:rsidR="001D7B1D" w:rsidRPr="009B0D31" w:rsidRDefault="001D7B1D" w:rsidP="001D7B1D">
      <w:pPr>
        <w:pBdr>
          <w:top w:val="single" w:sz="4" w:space="1" w:color="auto"/>
        </w:pBdr>
        <w:spacing w:after="180"/>
        <w:rPr>
          <w:sz w:val="2"/>
          <w:szCs w:val="2"/>
        </w:rPr>
      </w:pPr>
    </w:p>
    <w:p w14:paraId="7DED051C" w14:textId="77777777" w:rsidR="001D7B1D" w:rsidRDefault="001D7B1D" w:rsidP="001D7B1D">
      <w:pPr>
        <w:spacing w:after="180"/>
        <w:ind w:right="5812"/>
      </w:pPr>
      <w:r>
        <w:t>11. Место постоянной регистрации:</w:t>
      </w:r>
    </w:p>
    <w:p w14:paraId="08E9FDC2" w14:textId="77777777" w:rsidR="001D7B1D" w:rsidRDefault="001D7B1D" w:rsidP="001D7B1D">
      <w:pPr>
        <w:ind w:right="5811"/>
      </w:pPr>
      <w:r>
        <w:t xml:space="preserve">11.1. государство:  </w:t>
      </w:r>
    </w:p>
    <w:p w14:paraId="13B8B540" w14:textId="77777777" w:rsidR="001D7B1D" w:rsidRDefault="001D7B1D" w:rsidP="001D7B1D">
      <w:pPr>
        <w:pBdr>
          <w:top w:val="single" w:sz="4" w:space="1" w:color="auto"/>
        </w:pBdr>
        <w:spacing w:after="180"/>
        <w:ind w:left="1650" w:right="5812"/>
        <w:rPr>
          <w:sz w:val="2"/>
          <w:szCs w:val="2"/>
        </w:rPr>
      </w:pPr>
    </w:p>
    <w:p w14:paraId="300E0D73" w14:textId="77777777" w:rsidR="001D7B1D" w:rsidRDefault="001D7B1D" w:rsidP="001D7B1D">
      <w:pPr>
        <w:ind w:right="6237"/>
      </w:pPr>
      <w:r>
        <w:t xml:space="preserve">11.2. индекс:  </w:t>
      </w:r>
    </w:p>
    <w:p w14:paraId="2626CD45" w14:textId="77777777" w:rsidR="001D7B1D" w:rsidRDefault="001D7B1D" w:rsidP="001D7B1D">
      <w:pPr>
        <w:pBdr>
          <w:top w:val="single" w:sz="4" w:space="1" w:color="auto"/>
        </w:pBdr>
        <w:spacing w:after="180"/>
        <w:ind w:left="1202" w:right="6237"/>
        <w:rPr>
          <w:sz w:val="2"/>
          <w:szCs w:val="2"/>
        </w:rPr>
      </w:pPr>
    </w:p>
    <w:p w14:paraId="399D9766" w14:textId="77777777" w:rsidR="001D7B1D" w:rsidRDefault="001D7B1D" w:rsidP="001D7B1D">
      <w:pPr>
        <w:ind w:right="2552"/>
      </w:pPr>
      <w:r>
        <w:t xml:space="preserve">11.3. субъект Российской Федерации:  </w:t>
      </w:r>
    </w:p>
    <w:p w14:paraId="6DC5FAE5" w14:textId="77777777" w:rsidR="001D7B1D" w:rsidRPr="001A0B54" w:rsidRDefault="001D7B1D" w:rsidP="001D7B1D">
      <w:pPr>
        <w:pBdr>
          <w:top w:val="single" w:sz="4" w:space="1" w:color="auto"/>
        </w:pBdr>
        <w:spacing w:after="120"/>
        <w:ind w:left="3334" w:right="2552"/>
        <w:jc w:val="center"/>
        <w:rPr>
          <w:sz w:val="17"/>
          <w:szCs w:val="17"/>
        </w:rPr>
      </w:pPr>
      <w:r w:rsidRPr="001A0B54">
        <w:rPr>
          <w:sz w:val="17"/>
          <w:szCs w:val="17"/>
        </w:rPr>
        <w:t>(не указывается в случае проживания за пределами территории Российской Федерации)</w:t>
      </w:r>
    </w:p>
    <w:p w14:paraId="5F371109" w14:textId="77777777" w:rsidR="001D7B1D" w:rsidRDefault="001D7B1D" w:rsidP="001D7B1D">
      <w:pPr>
        <w:ind w:right="6378"/>
      </w:pPr>
      <w:r>
        <w:t xml:space="preserve">11.4. район:  </w:t>
      </w:r>
    </w:p>
    <w:p w14:paraId="5E956B32" w14:textId="77777777" w:rsidR="001D7B1D" w:rsidRPr="00AD5B04" w:rsidRDefault="001D7B1D" w:rsidP="001D7B1D">
      <w:pPr>
        <w:pBdr>
          <w:top w:val="single" w:sz="4" w:space="1" w:color="auto"/>
        </w:pBdr>
        <w:spacing w:after="180"/>
        <w:ind w:left="1123" w:right="6379"/>
        <w:rPr>
          <w:sz w:val="2"/>
          <w:szCs w:val="2"/>
        </w:rPr>
      </w:pPr>
    </w:p>
    <w:p w14:paraId="253E50B5" w14:textId="77777777" w:rsidR="001D7B1D" w:rsidRDefault="001D7B1D" w:rsidP="001D7B1D">
      <w:pPr>
        <w:ind w:right="3827"/>
      </w:pPr>
      <w:r>
        <w:t xml:space="preserve">11.5. населенный пункт:  </w:t>
      </w:r>
    </w:p>
    <w:p w14:paraId="62AAE6AD" w14:textId="77777777" w:rsidR="001D7B1D" w:rsidRDefault="001D7B1D" w:rsidP="001D7B1D">
      <w:pPr>
        <w:pBdr>
          <w:top w:val="single" w:sz="4" w:space="1" w:color="auto"/>
        </w:pBdr>
        <w:spacing w:after="180"/>
        <w:ind w:left="2183" w:right="3827"/>
        <w:rPr>
          <w:sz w:val="2"/>
          <w:szCs w:val="2"/>
        </w:rPr>
      </w:pPr>
    </w:p>
    <w:p w14:paraId="51605A28" w14:textId="77777777" w:rsidR="001D7B1D" w:rsidRDefault="001D7B1D" w:rsidP="001D7B1D">
      <w:pPr>
        <w:ind w:right="4111"/>
      </w:pPr>
      <w:r>
        <w:t xml:space="preserve">11.6. улица:  </w:t>
      </w:r>
    </w:p>
    <w:p w14:paraId="786F8C2A" w14:textId="77777777" w:rsidR="001D7B1D" w:rsidRDefault="001D7B1D" w:rsidP="001D7B1D">
      <w:pPr>
        <w:pBdr>
          <w:top w:val="single" w:sz="4" w:space="1" w:color="auto"/>
        </w:pBdr>
        <w:spacing w:after="180"/>
        <w:ind w:left="1123" w:right="4111"/>
        <w:rPr>
          <w:sz w:val="2"/>
          <w:szCs w:val="2"/>
        </w:rPr>
      </w:pPr>
    </w:p>
    <w:tbl>
      <w:tblPr>
        <w:tblW w:w="5000" w:type="pct"/>
        <w:tblCellMar>
          <w:left w:w="28" w:type="dxa"/>
          <w:right w:w="28" w:type="dxa"/>
        </w:tblCellMar>
        <w:tblLook w:val="0000" w:firstRow="0" w:lastRow="0" w:firstColumn="0" w:lastColumn="0" w:noHBand="0" w:noVBand="0"/>
      </w:tblPr>
      <w:tblGrid>
        <w:gridCol w:w="4418"/>
        <w:gridCol w:w="1132"/>
        <w:gridCol w:w="309"/>
        <w:gridCol w:w="1336"/>
        <w:gridCol w:w="309"/>
        <w:gridCol w:w="1850"/>
      </w:tblGrid>
      <w:tr w:rsidR="001D7B1D" w14:paraId="278E942B" w14:textId="77777777" w:rsidTr="00661033">
        <w:tc>
          <w:tcPr>
            <w:tcW w:w="2362" w:type="pct"/>
            <w:tcBorders>
              <w:top w:val="nil"/>
              <w:left w:val="nil"/>
              <w:bottom w:val="nil"/>
              <w:right w:val="nil"/>
            </w:tcBorders>
            <w:vAlign w:val="bottom"/>
          </w:tcPr>
          <w:p w14:paraId="6A612D14" w14:textId="77777777" w:rsidR="001D7B1D" w:rsidRDefault="001D7B1D" w:rsidP="00EA0C26">
            <w:r>
              <w:t>11.7. дом/корпус/строение:</w:t>
            </w:r>
          </w:p>
        </w:tc>
        <w:tc>
          <w:tcPr>
            <w:tcW w:w="605" w:type="pct"/>
            <w:tcBorders>
              <w:top w:val="nil"/>
              <w:left w:val="nil"/>
              <w:bottom w:val="single" w:sz="4" w:space="0" w:color="auto"/>
              <w:right w:val="nil"/>
            </w:tcBorders>
            <w:vAlign w:val="bottom"/>
          </w:tcPr>
          <w:p w14:paraId="2D0B41FE" w14:textId="77777777" w:rsidR="001D7B1D" w:rsidRDefault="001D7B1D" w:rsidP="00EA0C26">
            <w:pPr>
              <w:jc w:val="center"/>
            </w:pPr>
          </w:p>
        </w:tc>
        <w:tc>
          <w:tcPr>
            <w:tcW w:w="165" w:type="pct"/>
            <w:tcBorders>
              <w:top w:val="nil"/>
              <w:left w:val="nil"/>
              <w:bottom w:val="nil"/>
              <w:right w:val="nil"/>
            </w:tcBorders>
            <w:vAlign w:val="bottom"/>
          </w:tcPr>
          <w:p w14:paraId="23EF6C11" w14:textId="77777777" w:rsidR="001D7B1D" w:rsidRDefault="001D7B1D" w:rsidP="00EA0C26">
            <w:pPr>
              <w:jc w:val="center"/>
            </w:pPr>
            <w:r>
              <w:t>/</w:t>
            </w:r>
          </w:p>
        </w:tc>
        <w:tc>
          <w:tcPr>
            <w:tcW w:w="714" w:type="pct"/>
            <w:tcBorders>
              <w:top w:val="nil"/>
              <w:left w:val="nil"/>
              <w:bottom w:val="single" w:sz="4" w:space="0" w:color="auto"/>
              <w:right w:val="nil"/>
            </w:tcBorders>
            <w:vAlign w:val="bottom"/>
          </w:tcPr>
          <w:p w14:paraId="331183E5" w14:textId="77777777" w:rsidR="001D7B1D" w:rsidRDefault="001D7B1D" w:rsidP="00EA0C26">
            <w:pPr>
              <w:jc w:val="center"/>
            </w:pPr>
          </w:p>
        </w:tc>
        <w:tc>
          <w:tcPr>
            <w:tcW w:w="165" w:type="pct"/>
            <w:tcBorders>
              <w:top w:val="nil"/>
              <w:left w:val="nil"/>
              <w:bottom w:val="nil"/>
              <w:right w:val="nil"/>
            </w:tcBorders>
            <w:vAlign w:val="bottom"/>
          </w:tcPr>
          <w:p w14:paraId="41FDB91D" w14:textId="77777777" w:rsidR="001D7B1D" w:rsidRDefault="001D7B1D" w:rsidP="00EA0C26">
            <w:pPr>
              <w:jc w:val="center"/>
            </w:pPr>
            <w:r>
              <w:t>/</w:t>
            </w:r>
          </w:p>
        </w:tc>
        <w:tc>
          <w:tcPr>
            <w:tcW w:w="989" w:type="pct"/>
            <w:tcBorders>
              <w:top w:val="nil"/>
              <w:left w:val="nil"/>
              <w:bottom w:val="single" w:sz="4" w:space="0" w:color="auto"/>
              <w:right w:val="nil"/>
            </w:tcBorders>
            <w:vAlign w:val="bottom"/>
          </w:tcPr>
          <w:p w14:paraId="3DB36DF8" w14:textId="77777777" w:rsidR="001D7B1D" w:rsidRDefault="001D7B1D" w:rsidP="00EA0C26">
            <w:pPr>
              <w:jc w:val="center"/>
            </w:pPr>
          </w:p>
        </w:tc>
      </w:tr>
    </w:tbl>
    <w:p w14:paraId="23D6FDA1" w14:textId="77777777" w:rsidR="001D7B1D" w:rsidRDefault="001D7B1D" w:rsidP="001D7B1D">
      <w:pPr>
        <w:spacing w:before="180"/>
        <w:ind w:right="6521"/>
      </w:pPr>
      <w:r>
        <w:t xml:space="preserve">11.8. квартира:  </w:t>
      </w:r>
    </w:p>
    <w:p w14:paraId="09CCD252" w14:textId="77777777" w:rsidR="001D7B1D" w:rsidRDefault="001D7B1D" w:rsidP="001D7B1D">
      <w:pPr>
        <w:pBdr>
          <w:top w:val="single" w:sz="4" w:space="1" w:color="auto"/>
        </w:pBdr>
        <w:spacing w:after="180"/>
        <w:ind w:left="1372" w:right="6521"/>
        <w:rPr>
          <w:sz w:val="2"/>
          <w:szCs w:val="2"/>
        </w:rPr>
      </w:pPr>
    </w:p>
    <w:tbl>
      <w:tblPr>
        <w:tblW w:w="5000" w:type="pct"/>
        <w:tblCellMar>
          <w:left w:w="28" w:type="dxa"/>
          <w:right w:w="28" w:type="dxa"/>
        </w:tblCellMar>
        <w:tblLook w:val="0000" w:firstRow="0" w:lastRow="0" w:firstColumn="0" w:lastColumn="0" w:noHBand="0" w:noVBand="0"/>
      </w:tblPr>
      <w:tblGrid>
        <w:gridCol w:w="8635"/>
        <w:gridCol w:w="714"/>
      </w:tblGrid>
      <w:tr w:rsidR="001D7B1D" w14:paraId="7A582E36" w14:textId="77777777" w:rsidTr="00661033">
        <w:tc>
          <w:tcPr>
            <w:tcW w:w="4618" w:type="pct"/>
            <w:tcBorders>
              <w:top w:val="nil"/>
              <w:left w:val="nil"/>
              <w:bottom w:val="nil"/>
              <w:right w:val="nil"/>
            </w:tcBorders>
            <w:vAlign w:val="bottom"/>
          </w:tcPr>
          <w:p w14:paraId="11AD5C8C" w14:textId="77777777" w:rsidR="001D7B1D" w:rsidRDefault="001D7B1D" w:rsidP="00EA0C26">
            <w:r>
              <w:t>12. Лицо без постоянной регистрации</w:t>
            </w:r>
          </w:p>
        </w:tc>
        <w:tc>
          <w:tcPr>
            <w:tcW w:w="382" w:type="pct"/>
            <w:tcBorders>
              <w:top w:val="single" w:sz="4" w:space="0" w:color="auto"/>
              <w:left w:val="single" w:sz="4" w:space="0" w:color="auto"/>
              <w:bottom w:val="single" w:sz="4" w:space="0" w:color="auto"/>
              <w:right w:val="single" w:sz="4" w:space="0" w:color="auto"/>
            </w:tcBorders>
            <w:vAlign w:val="bottom"/>
          </w:tcPr>
          <w:p w14:paraId="42C428A6" w14:textId="77777777" w:rsidR="001D7B1D" w:rsidRDefault="001D7B1D" w:rsidP="00EA0C26">
            <w:pPr>
              <w:jc w:val="center"/>
            </w:pPr>
          </w:p>
        </w:tc>
      </w:tr>
    </w:tbl>
    <w:p w14:paraId="23F1B984" w14:textId="77777777" w:rsidR="001D7B1D" w:rsidRDefault="001D7B1D" w:rsidP="001D7B1D">
      <w:pPr>
        <w:spacing w:before="180" w:after="180"/>
      </w:pPr>
      <w:r>
        <w:t>13. Контактная информация:</w:t>
      </w:r>
    </w:p>
    <w:tbl>
      <w:tblPr>
        <w:tblW w:w="5000" w:type="pct"/>
        <w:tblCellMar>
          <w:left w:w="28" w:type="dxa"/>
          <w:right w:w="28" w:type="dxa"/>
        </w:tblCellMar>
        <w:tblLook w:val="0000" w:firstRow="0" w:lastRow="0" w:firstColumn="0" w:lastColumn="0" w:noHBand="0" w:noVBand="0"/>
      </w:tblPr>
      <w:tblGrid>
        <w:gridCol w:w="2365"/>
        <w:gridCol w:w="2279"/>
        <w:gridCol w:w="117"/>
        <w:gridCol w:w="2225"/>
        <w:gridCol w:w="117"/>
        <w:gridCol w:w="2251"/>
      </w:tblGrid>
      <w:tr w:rsidR="001D7B1D" w14:paraId="570D82A2" w14:textId="77777777" w:rsidTr="00661033">
        <w:tc>
          <w:tcPr>
            <w:tcW w:w="1267" w:type="pct"/>
            <w:tcBorders>
              <w:top w:val="nil"/>
              <w:left w:val="nil"/>
              <w:bottom w:val="nil"/>
              <w:right w:val="nil"/>
            </w:tcBorders>
            <w:vAlign w:val="bottom"/>
          </w:tcPr>
          <w:p w14:paraId="0B66C603" w14:textId="77777777" w:rsidR="001D7B1D" w:rsidRDefault="001D7B1D" w:rsidP="00EA0C26">
            <w:r>
              <w:lastRenderedPageBreak/>
              <w:t>13.1. контактные телефоны:</w:t>
            </w:r>
          </w:p>
        </w:tc>
        <w:tc>
          <w:tcPr>
            <w:tcW w:w="1221" w:type="pct"/>
            <w:tcBorders>
              <w:top w:val="nil"/>
              <w:left w:val="nil"/>
              <w:bottom w:val="single" w:sz="4" w:space="0" w:color="auto"/>
              <w:right w:val="nil"/>
            </w:tcBorders>
            <w:vAlign w:val="bottom"/>
          </w:tcPr>
          <w:p w14:paraId="00C71864" w14:textId="77777777" w:rsidR="001D7B1D" w:rsidRDefault="001D7B1D" w:rsidP="00EA0C26">
            <w:pPr>
              <w:jc w:val="center"/>
            </w:pPr>
          </w:p>
        </w:tc>
        <w:tc>
          <w:tcPr>
            <w:tcW w:w="57" w:type="pct"/>
            <w:tcBorders>
              <w:top w:val="nil"/>
              <w:left w:val="nil"/>
              <w:bottom w:val="nil"/>
              <w:right w:val="nil"/>
            </w:tcBorders>
            <w:vAlign w:val="bottom"/>
          </w:tcPr>
          <w:p w14:paraId="70FF69C0" w14:textId="77777777" w:rsidR="001D7B1D" w:rsidRDefault="001D7B1D" w:rsidP="00EA0C26">
            <w:pPr>
              <w:jc w:val="center"/>
            </w:pPr>
          </w:p>
        </w:tc>
        <w:tc>
          <w:tcPr>
            <w:tcW w:w="1192" w:type="pct"/>
            <w:tcBorders>
              <w:top w:val="nil"/>
              <w:left w:val="nil"/>
              <w:bottom w:val="single" w:sz="4" w:space="0" w:color="auto"/>
              <w:right w:val="nil"/>
            </w:tcBorders>
            <w:vAlign w:val="bottom"/>
          </w:tcPr>
          <w:p w14:paraId="1188D826" w14:textId="77777777" w:rsidR="001D7B1D" w:rsidRDefault="001D7B1D" w:rsidP="00EA0C26">
            <w:pPr>
              <w:jc w:val="center"/>
            </w:pPr>
          </w:p>
        </w:tc>
        <w:tc>
          <w:tcPr>
            <w:tcW w:w="57" w:type="pct"/>
            <w:tcBorders>
              <w:top w:val="nil"/>
              <w:left w:val="nil"/>
              <w:bottom w:val="nil"/>
              <w:right w:val="nil"/>
            </w:tcBorders>
            <w:vAlign w:val="bottom"/>
          </w:tcPr>
          <w:p w14:paraId="49D8F050" w14:textId="77777777" w:rsidR="001D7B1D" w:rsidRDefault="001D7B1D" w:rsidP="00EA0C26">
            <w:pPr>
              <w:jc w:val="center"/>
            </w:pPr>
          </w:p>
        </w:tc>
        <w:tc>
          <w:tcPr>
            <w:tcW w:w="1207" w:type="pct"/>
            <w:tcBorders>
              <w:top w:val="nil"/>
              <w:left w:val="nil"/>
              <w:bottom w:val="single" w:sz="4" w:space="0" w:color="auto"/>
              <w:right w:val="nil"/>
            </w:tcBorders>
            <w:vAlign w:val="bottom"/>
          </w:tcPr>
          <w:p w14:paraId="228803FB" w14:textId="77777777" w:rsidR="001D7B1D" w:rsidRDefault="001D7B1D" w:rsidP="00EA0C26">
            <w:pPr>
              <w:jc w:val="center"/>
            </w:pPr>
          </w:p>
        </w:tc>
      </w:tr>
    </w:tbl>
    <w:p w14:paraId="3C596182" w14:textId="77777777" w:rsidR="001D7B1D" w:rsidRDefault="001D7B1D" w:rsidP="001D7B1D">
      <w:pPr>
        <w:spacing w:before="180"/>
      </w:pPr>
      <w:r>
        <w:t xml:space="preserve">13.2. адрес электронной почты:  </w:t>
      </w:r>
    </w:p>
    <w:p w14:paraId="4BFE9E34" w14:textId="77777777" w:rsidR="001D7B1D" w:rsidRDefault="001D7B1D" w:rsidP="001D7B1D">
      <w:pPr>
        <w:pBdr>
          <w:top w:val="single" w:sz="4" w:space="1" w:color="auto"/>
        </w:pBdr>
        <w:spacing w:after="180"/>
        <w:ind w:left="2795"/>
        <w:rPr>
          <w:sz w:val="2"/>
          <w:szCs w:val="2"/>
        </w:rPr>
      </w:pPr>
    </w:p>
    <w:p w14:paraId="020812E7" w14:textId="77777777" w:rsidR="001D7B1D" w:rsidRDefault="001D7B1D" w:rsidP="001D7B1D">
      <w:r>
        <w:t xml:space="preserve">14. Страховой номер индивидуального лицевого счета:  </w:t>
      </w:r>
    </w:p>
    <w:p w14:paraId="0AC9CB83" w14:textId="77777777" w:rsidR="001D7B1D" w:rsidRDefault="001D7B1D" w:rsidP="001D7B1D">
      <w:pPr>
        <w:pBdr>
          <w:top w:val="single" w:sz="4" w:space="1" w:color="auto"/>
        </w:pBdr>
        <w:spacing w:after="180"/>
        <w:ind w:left="4831"/>
        <w:rPr>
          <w:sz w:val="2"/>
          <w:szCs w:val="2"/>
        </w:rPr>
      </w:pPr>
    </w:p>
    <w:p w14:paraId="7A911EC8" w14:textId="77777777" w:rsidR="001D7B1D" w:rsidRDefault="001D7B1D" w:rsidP="001D7B1D">
      <w:pPr>
        <w:spacing w:after="180"/>
      </w:pPr>
      <w:r>
        <w:t xml:space="preserve">15. Документ, удостоверяющий личность инвалида </w:t>
      </w:r>
      <w:r>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2128"/>
        <w:gridCol w:w="638"/>
        <w:gridCol w:w="1169"/>
        <w:gridCol w:w="372"/>
        <w:gridCol w:w="1169"/>
        <w:gridCol w:w="984"/>
        <w:gridCol w:w="2894"/>
      </w:tblGrid>
      <w:tr w:rsidR="001D7B1D" w14:paraId="26C24A2E" w14:textId="77777777" w:rsidTr="00661033">
        <w:tc>
          <w:tcPr>
            <w:tcW w:w="1137" w:type="pct"/>
            <w:tcBorders>
              <w:top w:val="nil"/>
              <w:left w:val="nil"/>
              <w:bottom w:val="single" w:sz="4" w:space="0" w:color="auto"/>
              <w:right w:val="nil"/>
            </w:tcBorders>
            <w:vAlign w:val="bottom"/>
          </w:tcPr>
          <w:p w14:paraId="2C56C659" w14:textId="77777777" w:rsidR="001D7B1D" w:rsidRDefault="001D7B1D" w:rsidP="00EA0C26">
            <w:pPr>
              <w:jc w:val="center"/>
            </w:pPr>
          </w:p>
        </w:tc>
        <w:tc>
          <w:tcPr>
            <w:tcW w:w="341" w:type="pct"/>
            <w:tcBorders>
              <w:top w:val="nil"/>
              <w:left w:val="nil"/>
              <w:bottom w:val="nil"/>
              <w:right w:val="nil"/>
            </w:tcBorders>
            <w:vAlign w:val="bottom"/>
          </w:tcPr>
          <w:p w14:paraId="18041E06" w14:textId="77777777" w:rsidR="001D7B1D" w:rsidRDefault="001D7B1D" w:rsidP="00EA0C26">
            <w:pPr>
              <w:jc w:val="center"/>
            </w:pPr>
            <w:r>
              <w:t>серия</w:t>
            </w:r>
          </w:p>
        </w:tc>
        <w:tc>
          <w:tcPr>
            <w:tcW w:w="625" w:type="pct"/>
            <w:tcBorders>
              <w:top w:val="nil"/>
              <w:left w:val="nil"/>
              <w:bottom w:val="single" w:sz="4" w:space="0" w:color="auto"/>
              <w:right w:val="nil"/>
            </w:tcBorders>
            <w:vAlign w:val="bottom"/>
          </w:tcPr>
          <w:p w14:paraId="71008FEA" w14:textId="77777777" w:rsidR="001D7B1D" w:rsidRDefault="001D7B1D" w:rsidP="00EA0C26">
            <w:pPr>
              <w:jc w:val="center"/>
            </w:pPr>
          </w:p>
        </w:tc>
        <w:tc>
          <w:tcPr>
            <w:tcW w:w="199" w:type="pct"/>
            <w:tcBorders>
              <w:top w:val="nil"/>
              <w:left w:val="nil"/>
              <w:bottom w:val="nil"/>
              <w:right w:val="nil"/>
            </w:tcBorders>
            <w:vAlign w:val="bottom"/>
          </w:tcPr>
          <w:p w14:paraId="3D9DE5A4" w14:textId="77777777" w:rsidR="001D7B1D" w:rsidRDefault="001D7B1D" w:rsidP="00EA0C26">
            <w:pPr>
              <w:jc w:val="center"/>
            </w:pPr>
            <w:r>
              <w:t>№</w:t>
            </w:r>
          </w:p>
        </w:tc>
        <w:tc>
          <w:tcPr>
            <w:tcW w:w="625" w:type="pct"/>
            <w:tcBorders>
              <w:top w:val="nil"/>
              <w:left w:val="nil"/>
              <w:bottom w:val="single" w:sz="4" w:space="0" w:color="auto"/>
              <w:right w:val="nil"/>
            </w:tcBorders>
            <w:vAlign w:val="bottom"/>
          </w:tcPr>
          <w:p w14:paraId="6D7F9220" w14:textId="77777777" w:rsidR="001D7B1D" w:rsidRDefault="001D7B1D" w:rsidP="00EA0C26">
            <w:pPr>
              <w:jc w:val="center"/>
            </w:pPr>
          </w:p>
        </w:tc>
        <w:tc>
          <w:tcPr>
            <w:tcW w:w="526" w:type="pct"/>
            <w:tcBorders>
              <w:top w:val="nil"/>
              <w:left w:val="nil"/>
              <w:bottom w:val="nil"/>
              <w:right w:val="nil"/>
            </w:tcBorders>
            <w:vAlign w:val="bottom"/>
          </w:tcPr>
          <w:p w14:paraId="5215D5C0" w14:textId="77777777" w:rsidR="001D7B1D" w:rsidRDefault="001D7B1D" w:rsidP="00EA0C26">
            <w:pPr>
              <w:jc w:val="center"/>
            </w:pPr>
            <w:r>
              <w:t>кем выдан</w:t>
            </w:r>
          </w:p>
        </w:tc>
        <w:tc>
          <w:tcPr>
            <w:tcW w:w="1548" w:type="pct"/>
            <w:tcBorders>
              <w:top w:val="nil"/>
              <w:left w:val="nil"/>
              <w:bottom w:val="single" w:sz="4" w:space="0" w:color="auto"/>
              <w:right w:val="nil"/>
            </w:tcBorders>
            <w:vAlign w:val="bottom"/>
          </w:tcPr>
          <w:p w14:paraId="2AB617F8" w14:textId="77777777" w:rsidR="001D7B1D" w:rsidRDefault="001D7B1D" w:rsidP="00EA0C26">
            <w:pPr>
              <w:jc w:val="center"/>
            </w:pPr>
          </w:p>
        </w:tc>
      </w:tr>
    </w:tbl>
    <w:p w14:paraId="06A48C53" w14:textId="77777777" w:rsidR="001D7B1D" w:rsidRDefault="001D7B1D" w:rsidP="001D7B1D">
      <w:pPr>
        <w:spacing w:before="180"/>
      </w:pPr>
      <w:r>
        <w:t xml:space="preserve">когда выдан  </w:t>
      </w:r>
    </w:p>
    <w:p w14:paraId="71A7F5CF" w14:textId="77777777" w:rsidR="001D7B1D" w:rsidRDefault="001D7B1D" w:rsidP="001D7B1D">
      <w:pPr>
        <w:pBdr>
          <w:top w:val="single" w:sz="4" w:space="1" w:color="auto"/>
        </w:pBdr>
        <w:ind w:left="1134"/>
        <w:rPr>
          <w:sz w:val="2"/>
          <w:szCs w:val="2"/>
        </w:rPr>
      </w:pPr>
    </w:p>
    <w:p w14:paraId="538E061A" w14:textId="77777777" w:rsidR="001D7B1D" w:rsidRDefault="001D7B1D" w:rsidP="001D7B1D">
      <w:pPr>
        <w:spacing w:before="120"/>
        <w:jc w:val="both"/>
      </w:pPr>
      <w:r>
        <w:t xml:space="preserve">16. Фамилия, имя, отчество (при наличии) законного (уполномоченного) представителя </w:t>
      </w:r>
      <w:r>
        <w:br/>
        <w:t xml:space="preserve">инвалида:  </w:t>
      </w:r>
    </w:p>
    <w:p w14:paraId="0A8CEFB0" w14:textId="77777777" w:rsidR="001D7B1D" w:rsidRDefault="001D7B1D" w:rsidP="001D7B1D">
      <w:pPr>
        <w:pBdr>
          <w:top w:val="single" w:sz="4" w:space="1" w:color="auto"/>
        </w:pBdr>
        <w:spacing w:after="180"/>
        <w:ind w:left="953"/>
        <w:jc w:val="center"/>
        <w:rPr>
          <w:sz w:val="17"/>
          <w:szCs w:val="17"/>
        </w:rPr>
      </w:pPr>
      <w:r>
        <w:rPr>
          <w:sz w:val="17"/>
          <w:szCs w:val="17"/>
        </w:rPr>
        <w:t>(заполняется при наличии законного (уполномоченного) представителя)</w:t>
      </w:r>
    </w:p>
    <w:p w14:paraId="5BD3D70D" w14:textId="76F81168" w:rsidR="001D7B1D" w:rsidRDefault="001D7B1D" w:rsidP="001D7B1D">
      <w:pPr>
        <w:spacing w:after="180"/>
        <w:jc w:val="both"/>
      </w:pPr>
      <w:r>
        <w:t>16.1. </w:t>
      </w:r>
      <w:r w:rsidR="00661033">
        <w:t>Д</w:t>
      </w:r>
      <w:r>
        <w:t xml:space="preserve">окумент, удостоверяющий полномочия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49"/>
        <w:gridCol w:w="638"/>
        <w:gridCol w:w="2179"/>
        <w:gridCol w:w="372"/>
        <w:gridCol w:w="2816"/>
      </w:tblGrid>
      <w:tr w:rsidR="001D7B1D" w14:paraId="6C2EC902" w14:textId="77777777" w:rsidTr="00661033">
        <w:tc>
          <w:tcPr>
            <w:tcW w:w="1790" w:type="pct"/>
            <w:tcBorders>
              <w:top w:val="nil"/>
              <w:left w:val="nil"/>
              <w:bottom w:val="single" w:sz="4" w:space="0" w:color="auto"/>
              <w:right w:val="nil"/>
            </w:tcBorders>
            <w:vAlign w:val="bottom"/>
          </w:tcPr>
          <w:p w14:paraId="68EDFCB0" w14:textId="77777777" w:rsidR="001D7B1D" w:rsidRDefault="001D7B1D" w:rsidP="00EA0C26">
            <w:pPr>
              <w:jc w:val="center"/>
            </w:pPr>
          </w:p>
        </w:tc>
        <w:tc>
          <w:tcPr>
            <w:tcW w:w="341" w:type="pct"/>
            <w:tcBorders>
              <w:top w:val="nil"/>
              <w:left w:val="nil"/>
              <w:bottom w:val="nil"/>
              <w:right w:val="nil"/>
            </w:tcBorders>
            <w:vAlign w:val="bottom"/>
          </w:tcPr>
          <w:p w14:paraId="0D03EC85" w14:textId="77777777" w:rsidR="001D7B1D" w:rsidRDefault="001D7B1D" w:rsidP="00EA0C26">
            <w:pPr>
              <w:jc w:val="center"/>
            </w:pPr>
            <w:r>
              <w:t>серия</w:t>
            </w:r>
          </w:p>
        </w:tc>
        <w:tc>
          <w:tcPr>
            <w:tcW w:w="1165" w:type="pct"/>
            <w:tcBorders>
              <w:top w:val="nil"/>
              <w:left w:val="nil"/>
              <w:bottom w:val="single" w:sz="4" w:space="0" w:color="auto"/>
              <w:right w:val="nil"/>
            </w:tcBorders>
            <w:vAlign w:val="bottom"/>
          </w:tcPr>
          <w:p w14:paraId="6A95521A" w14:textId="77777777" w:rsidR="001D7B1D" w:rsidRDefault="001D7B1D" w:rsidP="00EA0C26">
            <w:pPr>
              <w:jc w:val="center"/>
            </w:pPr>
          </w:p>
        </w:tc>
        <w:tc>
          <w:tcPr>
            <w:tcW w:w="199" w:type="pct"/>
            <w:tcBorders>
              <w:top w:val="nil"/>
              <w:left w:val="nil"/>
              <w:bottom w:val="nil"/>
              <w:right w:val="nil"/>
            </w:tcBorders>
            <w:vAlign w:val="bottom"/>
          </w:tcPr>
          <w:p w14:paraId="7D7B9A97" w14:textId="77777777" w:rsidR="001D7B1D" w:rsidRDefault="001D7B1D" w:rsidP="00EA0C26">
            <w:pPr>
              <w:jc w:val="center"/>
            </w:pPr>
            <w:r>
              <w:t>№</w:t>
            </w:r>
          </w:p>
        </w:tc>
        <w:tc>
          <w:tcPr>
            <w:tcW w:w="1506" w:type="pct"/>
            <w:tcBorders>
              <w:top w:val="nil"/>
              <w:left w:val="nil"/>
              <w:bottom w:val="single" w:sz="4" w:space="0" w:color="auto"/>
              <w:right w:val="nil"/>
            </w:tcBorders>
            <w:vAlign w:val="bottom"/>
          </w:tcPr>
          <w:p w14:paraId="09E68952" w14:textId="77777777" w:rsidR="001D7B1D" w:rsidRDefault="001D7B1D" w:rsidP="00EA0C26">
            <w:pPr>
              <w:jc w:val="center"/>
            </w:pPr>
          </w:p>
        </w:tc>
      </w:tr>
    </w:tbl>
    <w:p w14:paraId="59E230BC" w14:textId="77777777" w:rsidR="001D7B1D" w:rsidRPr="00956786" w:rsidRDefault="001D7B1D" w:rsidP="001D7B1D">
      <w:pPr>
        <w:spacing w:before="180"/>
        <w:rPr>
          <w:sz w:val="2"/>
          <w:szCs w:val="2"/>
        </w:rPr>
      </w:pPr>
    </w:p>
    <w:tbl>
      <w:tblPr>
        <w:tblW w:w="5000" w:type="pct"/>
        <w:tblCellMar>
          <w:left w:w="28" w:type="dxa"/>
          <w:right w:w="28" w:type="dxa"/>
        </w:tblCellMar>
        <w:tblLook w:val="0000" w:firstRow="0" w:lastRow="0" w:firstColumn="0" w:lastColumn="0" w:noHBand="0" w:noVBand="0"/>
      </w:tblPr>
      <w:tblGrid>
        <w:gridCol w:w="958"/>
        <w:gridCol w:w="3719"/>
        <w:gridCol w:w="1143"/>
        <w:gridCol w:w="3534"/>
      </w:tblGrid>
      <w:tr w:rsidR="001D7B1D" w14:paraId="1CDDAEA9" w14:textId="77777777" w:rsidTr="00661033">
        <w:tc>
          <w:tcPr>
            <w:tcW w:w="512" w:type="pct"/>
            <w:tcBorders>
              <w:top w:val="nil"/>
              <w:left w:val="nil"/>
              <w:bottom w:val="nil"/>
              <w:right w:val="nil"/>
            </w:tcBorders>
            <w:vAlign w:val="bottom"/>
          </w:tcPr>
          <w:p w14:paraId="5574826C" w14:textId="77777777" w:rsidR="001D7B1D" w:rsidRDefault="001D7B1D" w:rsidP="00EA0C26">
            <w:r>
              <w:t>кем выдан</w:t>
            </w:r>
          </w:p>
        </w:tc>
        <w:tc>
          <w:tcPr>
            <w:tcW w:w="1988" w:type="pct"/>
            <w:tcBorders>
              <w:top w:val="nil"/>
              <w:left w:val="nil"/>
              <w:bottom w:val="single" w:sz="4" w:space="0" w:color="auto"/>
              <w:right w:val="nil"/>
            </w:tcBorders>
            <w:vAlign w:val="bottom"/>
          </w:tcPr>
          <w:p w14:paraId="71BC592D" w14:textId="77777777" w:rsidR="001D7B1D" w:rsidRDefault="001D7B1D" w:rsidP="00EA0C26">
            <w:pPr>
              <w:jc w:val="center"/>
            </w:pPr>
          </w:p>
        </w:tc>
        <w:tc>
          <w:tcPr>
            <w:tcW w:w="611" w:type="pct"/>
            <w:tcBorders>
              <w:top w:val="nil"/>
              <w:left w:val="nil"/>
              <w:bottom w:val="nil"/>
              <w:right w:val="nil"/>
            </w:tcBorders>
            <w:vAlign w:val="bottom"/>
          </w:tcPr>
          <w:p w14:paraId="61B5FB6C" w14:textId="77777777" w:rsidR="001D7B1D" w:rsidRDefault="001D7B1D" w:rsidP="00EA0C26">
            <w:pPr>
              <w:jc w:val="center"/>
            </w:pPr>
            <w:r>
              <w:t>когда выдан</w:t>
            </w:r>
          </w:p>
        </w:tc>
        <w:tc>
          <w:tcPr>
            <w:tcW w:w="1889" w:type="pct"/>
            <w:tcBorders>
              <w:top w:val="nil"/>
              <w:left w:val="nil"/>
              <w:bottom w:val="single" w:sz="4" w:space="0" w:color="auto"/>
              <w:right w:val="nil"/>
            </w:tcBorders>
            <w:vAlign w:val="bottom"/>
          </w:tcPr>
          <w:p w14:paraId="1D7B439D" w14:textId="77777777" w:rsidR="001D7B1D" w:rsidRDefault="001D7B1D" w:rsidP="00EA0C26">
            <w:pPr>
              <w:jc w:val="center"/>
            </w:pPr>
          </w:p>
        </w:tc>
      </w:tr>
    </w:tbl>
    <w:p w14:paraId="7F824DF3" w14:textId="77777777" w:rsidR="001D7B1D" w:rsidRDefault="001D7B1D" w:rsidP="001D7B1D">
      <w:pPr>
        <w:keepNext/>
        <w:spacing w:before="180" w:after="180"/>
        <w:jc w:val="both"/>
      </w:pPr>
      <w:r>
        <w:t xml:space="preserve">16.2. документ, удостоверяющий личность законного (уполномоченного) представителя инвалида </w:t>
      </w:r>
      <w:r w:rsidRPr="00D70D39">
        <w:rPr>
          <w:sz w:val="17"/>
          <w:szCs w:val="17"/>
        </w:rPr>
        <w:t>(указать наименование документа)</w:t>
      </w:r>
      <w:r>
        <w:t>:</w:t>
      </w:r>
    </w:p>
    <w:tbl>
      <w:tblPr>
        <w:tblW w:w="5000" w:type="pct"/>
        <w:tblCellMar>
          <w:left w:w="28" w:type="dxa"/>
          <w:right w:w="28" w:type="dxa"/>
        </w:tblCellMar>
        <w:tblLook w:val="0000" w:firstRow="0" w:lastRow="0" w:firstColumn="0" w:lastColumn="0" w:noHBand="0" w:noVBand="0"/>
      </w:tblPr>
      <w:tblGrid>
        <w:gridCol w:w="3349"/>
        <w:gridCol w:w="638"/>
        <w:gridCol w:w="2179"/>
        <w:gridCol w:w="372"/>
        <w:gridCol w:w="2816"/>
      </w:tblGrid>
      <w:tr w:rsidR="001D7B1D" w14:paraId="7097FBF9" w14:textId="77777777" w:rsidTr="00661033">
        <w:tc>
          <w:tcPr>
            <w:tcW w:w="1790" w:type="pct"/>
            <w:tcBorders>
              <w:top w:val="nil"/>
              <w:left w:val="nil"/>
              <w:bottom w:val="single" w:sz="4" w:space="0" w:color="auto"/>
              <w:right w:val="nil"/>
            </w:tcBorders>
            <w:vAlign w:val="bottom"/>
          </w:tcPr>
          <w:p w14:paraId="44F56B33" w14:textId="77777777" w:rsidR="001D7B1D" w:rsidRDefault="001D7B1D" w:rsidP="00EA0C26">
            <w:pPr>
              <w:jc w:val="center"/>
            </w:pPr>
          </w:p>
        </w:tc>
        <w:tc>
          <w:tcPr>
            <w:tcW w:w="341" w:type="pct"/>
            <w:tcBorders>
              <w:top w:val="nil"/>
              <w:left w:val="nil"/>
              <w:bottom w:val="nil"/>
              <w:right w:val="nil"/>
            </w:tcBorders>
            <w:vAlign w:val="bottom"/>
          </w:tcPr>
          <w:p w14:paraId="161E4A30" w14:textId="77777777" w:rsidR="001D7B1D" w:rsidRDefault="001D7B1D" w:rsidP="00EA0C26">
            <w:pPr>
              <w:jc w:val="center"/>
            </w:pPr>
            <w:r>
              <w:t>серия</w:t>
            </w:r>
          </w:p>
        </w:tc>
        <w:tc>
          <w:tcPr>
            <w:tcW w:w="1165" w:type="pct"/>
            <w:tcBorders>
              <w:top w:val="nil"/>
              <w:left w:val="nil"/>
              <w:bottom w:val="single" w:sz="4" w:space="0" w:color="auto"/>
              <w:right w:val="nil"/>
            </w:tcBorders>
            <w:vAlign w:val="bottom"/>
          </w:tcPr>
          <w:p w14:paraId="2310D1EE" w14:textId="77777777" w:rsidR="001D7B1D" w:rsidRDefault="001D7B1D" w:rsidP="00EA0C26">
            <w:pPr>
              <w:jc w:val="center"/>
            </w:pPr>
          </w:p>
        </w:tc>
        <w:tc>
          <w:tcPr>
            <w:tcW w:w="199" w:type="pct"/>
            <w:tcBorders>
              <w:top w:val="nil"/>
              <w:left w:val="nil"/>
              <w:bottom w:val="nil"/>
              <w:right w:val="nil"/>
            </w:tcBorders>
            <w:vAlign w:val="bottom"/>
          </w:tcPr>
          <w:p w14:paraId="57525DAB" w14:textId="77777777" w:rsidR="001D7B1D" w:rsidRDefault="001D7B1D" w:rsidP="00EA0C26">
            <w:pPr>
              <w:jc w:val="center"/>
            </w:pPr>
            <w:r>
              <w:t>№</w:t>
            </w:r>
          </w:p>
        </w:tc>
        <w:tc>
          <w:tcPr>
            <w:tcW w:w="1506" w:type="pct"/>
            <w:tcBorders>
              <w:top w:val="nil"/>
              <w:left w:val="nil"/>
              <w:bottom w:val="single" w:sz="4" w:space="0" w:color="auto"/>
              <w:right w:val="nil"/>
            </w:tcBorders>
            <w:vAlign w:val="bottom"/>
          </w:tcPr>
          <w:p w14:paraId="0DE04A88" w14:textId="77777777" w:rsidR="001D7B1D" w:rsidRDefault="001D7B1D" w:rsidP="00EA0C26">
            <w:pPr>
              <w:jc w:val="center"/>
            </w:pPr>
          </w:p>
        </w:tc>
      </w:tr>
    </w:tbl>
    <w:p w14:paraId="11AA84FB" w14:textId="77777777" w:rsidR="001D7B1D" w:rsidRPr="00956786" w:rsidRDefault="001D7B1D" w:rsidP="001D7B1D">
      <w:pPr>
        <w:spacing w:before="180"/>
        <w:rPr>
          <w:sz w:val="2"/>
          <w:szCs w:val="2"/>
        </w:rPr>
      </w:pPr>
    </w:p>
    <w:tbl>
      <w:tblPr>
        <w:tblW w:w="5000" w:type="pct"/>
        <w:tblCellMar>
          <w:left w:w="28" w:type="dxa"/>
          <w:right w:w="28" w:type="dxa"/>
        </w:tblCellMar>
        <w:tblLook w:val="0000" w:firstRow="0" w:lastRow="0" w:firstColumn="0" w:lastColumn="0" w:noHBand="0" w:noVBand="0"/>
      </w:tblPr>
      <w:tblGrid>
        <w:gridCol w:w="958"/>
        <w:gridCol w:w="3719"/>
        <w:gridCol w:w="1143"/>
        <w:gridCol w:w="3534"/>
      </w:tblGrid>
      <w:tr w:rsidR="001D7B1D" w14:paraId="3D707D8F" w14:textId="77777777" w:rsidTr="00661033">
        <w:tc>
          <w:tcPr>
            <w:tcW w:w="512" w:type="pct"/>
            <w:tcBorders>
              <w:top w:val="nil"/>
              <w:left w:val="nil"/>
              <w:bottom w:val="nil"/>
              <w:right w:val="nil"/>
            </w:tcBorders>
            <w:vAlign w:val="bottom"/>
          </w:tcPr>
          <w:p w14:paraId="55BC5F08" w14:textId="77777777" w:rsidR="001D7B1D" w:rsidRDefault="001D7B1D" w:rsidP="00EA0C26">
            <w:r>
              <w:t>кем выдан</w:t>
            </w:r>
          </w:p>
        </w:tc>
        <w:tc>
          <w:tcPr>
            <w:tcW w:w="1988" w:type="pct"/>
            <w:tcBorders>
              <w:top w:val="nil"/>
              <w:left w:val="nil"/>
              <w:bottom w:val="single" w:sz="4" w:space="0" w:color="auto"/>
              <w:right w:val="nil"/>
            </w:tcBorders>
            <w:vAlign w:val="bottom"/>
          </w:tcPr>
          <w:p w14:paraId="3696AB8B" w14:textId="77777777" w:rsidR="001D7B1D" w:rsidRDefault="001D7B1D" w:rsidP="00EA0C26">
            <w:pPr>
              <w:jc w:val="center"/>
            </w:pPr>
          </w:p>
        </w:tc>
        <w:tc>
          <w:tcPr>
            <w:tcW w:w="611" w:type="pct"/>
            <w:tcBorders>
              <w:top w:val="nil"/>
              <w:left w:val="nil"/>
              <w:bottom w:val="nil"/>
              <w:right w:val="nil"/>
            </w:tcBorders>
            <w:vAlign w:val="bottom"/>
          </w:tcPr>
          <w:p w14:paraId="4D3FD414" w14:textId="77777777" w:rsidR="001D7B1D" w:rsidRDefault="001D7B1D" w:rsidP="00EA0C26">
            <w:pPr>
              <w:jc w:val="center"/>
            </w:pPr>
            <w:r>
              <w:t>когда выдан</w:t>
            </w:r>
          </w:p>
        </w:tc>
        <w:tc>
          <w:tcPr>
            <w:tcW w:w="1889" w:type="pct"/>
            <w:tcBorders>
              <w:top w:val="nil"/>
              <w:left w:val="nil"/>
              <w:bottom w:val="single" w:sz="4" w:space="0" w:color="auto"/>
              <w:right w:val="nil"/>
            </w:tcBorders>
            <w:vAlign w:val="bottom"/>
          </w:tcPr>
          <w:p w14:paraId="24B7E247" w14:textId="77777777" w:rsidR="001D7B1D" w:rsidRDefault="001D7B1D" w:rsidP="00EA0C26">
            <w:pPr>
              <w:jc w:val="center"/>
            </w:pPr>
          </w:p>
        </w:tc>
      </w:tr>
    </w:tbl>
    <w:p w14:paraId="1F8DA088" w14:textId="77777777" w:rsidR="001D7B1D" w:rsidRDefault="001D7B1D" w:rsidP="001D7B1D">
      <w:pPr>
        <w:keepNext/>
        <w:spacing w:before="180"/>
        <w:jc w:val="both"/>
      </w:pPr>
      <w:r>
        <w:t>16.3. страховой номер индивидуального лицевого счета законного (уполномоченного) представителя</w:t>
      </w:r>
      <w:r>
        <w:br/>
        <w:t xml:space="preserve">инвалида:  </w:t>
      </w:r>
    </w:p>
    <w:p w14:paraId="1754431F" w14:textId="77777777" w:rsidR="001D7B1D" w:rsidRPr="003D1777" w:rsidRDefault="001D7B1D" w:rsidP="001D7B1D">
      <w:pPr>
        <w:pBdr>
          <w:top w:val="single" w:sz="4" w:space="1" w:color="auto"/>
        </w:pBdr>
        <w:spacing w:after="180"/>
        <w:ind w:left="953"/>
        <w:jc w:val="both"/>
        <w:rPr>
          <w:sz w:val="2"/>
          <w:szCs w:val="2"/>
        </w:rPr>
      </w:pPr>
    </w:p>
    <w:p w14:paraId="169FBB34" w14:textId="77777777" w:rsidR="001D7B1D" w:rsidRDefault="001D7B1D" w:rsidP="001D7B1D">
      <w:r>
        <w:t xml:space="preserve">17. Основная профессия (специальность):  </w:t>
      </w:r>
    </w:p>
    <w:p w14:paraId="08DD838D" w14:textId="77777777" w:rsidR="001D7B1D" w:rsidRPr="003D1777" w:rsidRDefault="001D7B1D" w:rsidP="001D7B1D">
      <w:pPr>
        <w:pBdr>
          <w:top w:val="single" w:sz="4" w:space="1" w:color="auto"/>
        </w:pBdr>
        <w:spacing w:after="120"/>
        <w:ind w:left="3668"/>
        <w:rPr>
          <w:sz w:val="2"/>
          <w:szCs w:val="2"/>
        </w:rPr>
      </w:pPr>
    </w:p>
    <w:tbl>
      <w:tblPr>
        <w:tblW w:w="5000" w:type="pct"/>
        <w:tblCellMar>
          <w:left w:w="28" w:type="dxa"/>
          <w:right w:w="28" w:type="dxa"/>
        </w:tblCellMar>
        <w:tblLook w:val="0000" w:firstRow="0" w:lastRow="0" w:firstColumn="0" w:lastColumn="0" w:noHBand="0" w:noVBand="0"/>
      </w:tblPr>
      <w:tblGrid>
        <w:gridCol w:w="6136"/>
        <w:gridCol w:w="1207"/>
        <w:gridCol w:w="2011"/>
      </w:tblGrid>
      <w:tr w:rsidR="001D7B1D" w14:paraId="48D46FAA" w14:textId="77777777" w:rsidTr="00661033">
        <w:trPr>
          <w:trHeight w:val="300"/>
        </w:trPr>
        <w:tc>
          <w:tcPr>
            <w:tcW w:w="3280" w:type="pct"/>
            <w:tcBorders>
              <w:top w:val="nil"/>
              <w:left w:val="nil"/>
              <w:bottom w:val="nil"/>
            </w:tcBorders>
            <w:vAlign w:val="bottom"/>
          </w:tcPr>
          <w:p w14:paraId="350C5A8A" w14:textId="77777777" w:rsidR="001D7B1D" w:rsidRDefault="001D7B1D" w:rsidP="00EA0C26">
            <w:r>
              <w:t>17.1. стаж работы:</w:t>
            </w:r>
          </w:p>
        </w:tc>
        <w:tc>
          <w:tcPr>
            <w:tcW w:w="645" w:type="pct"/>
            <w:tcBorders>
              <w:top w:val="single" w:sz="4" w:space="0" w:color="auto"/>
              <w:left w:val="single" w:sz="4" w:space="0" w:color="auto"/>
              <w:bottom w:val="single" w:sz="4" w:space="0" w:color="auto"/>
              <w:right w:val="single" w:sz="4" w:space="0" w:color="auto"/>
            </w:tcBorders>
            <w:vAlign w:val="bottom"/>
          </w:tcPr>
          <w:p w14:paraId="35FA4151" w14:textId="77777777" w:rsidR="001D7B1D" w:rsidRDefault="001D7B1D" w:rsidP="00EA0C26">
            <w:pPr>
              <w:jc w:val="center"/>
            </w:pPr>
          </w:p>
        </w:tc>
        <w:tc>
          <w:tcPr>
            <w:tcW w:w="1075" w:type="pct"/>
            <w:tcBorders>
              <w:left w:val="single" w:sz="4" w:space="0" w:color="auto"/>
            </w:tcBorders>
            <w:vAlign w:val="bottom"/>
          </w:tcPr>
          <w:p w14:paraId="5CA88A74" w14:textId="77777777" w:rsidR="001D7B1D" w:rsidRDefault="001D7B1D" w:rsidP="00EA0C26">
            <w:pPr>
              <w:ind w:left="57"/>
            </w:pPr>
            <w:r>
              <w:t>лет</w:t>
            </w:r>
          </w:p>
        </w:tc>
      </w:tr>
    </w:tbl>
    <w:p w14:paraId="18CC9956" w14:textId="77777777" w:rsidR="001D7B1D" w:rsidRDefault="001D7B1D" w:rsidP="001D7B1D">
      <w:pPr>
        <w:spacing w:before="180"/>
      </w:pPr>
      <w:r>
        <w:t xml:space="preserve">17.2. квалификация (класс, разряд, категория, звание):  </w:t>
      </w:r>
    </w:p>
    <w:p w14:paraId="7C234424" w14:textId="77777777" w:rsidR="001D7B1D" w:rsidRPr="007B71C5" w:rsidRDefault="001D7B1D" w:rsidP="001D7B1D">
      <w:pPr>
        <w:pBdr>
          <w:top w:val="single" w:sz="4" w:space="1" w:color="auto"/>
        </w:pBdr>
        <w:spacing w:after="180"/>
        <w:ind w:left="4746"/>
        <w:rPr>
          <w:sz w:val="2"/>
          <w:szCs w:val="2"/>
        </w:rPr>
      </w:pPr>
    </w:p>
    <w:p w14:paraId="6FFA195A" w14:textId="77777777" w:rsidR="001D7B1D" w:rsidRDefault="001D7B1D" w:rsidP="001D7B1D">
      <w:pPr>
        <w:jc w:val="both"/>
      </w:pPr>
      <w:r>
        <w:t xml:space="preserve">17.3. выполняемая работа на момент проведения медико-социальной экспертизы (должность, профессия, специальность, квалификация, стаж работы по указанной должности, профессии, </w:t>
      </w:r>
      <w:r>
        <w:br/>
        <w:t xml:space="preserve">специальности):  </w:t>
      </w:r>
    </w:p>
    <w:p w14:paraId="68AB90B2" w14:textId="77777777" w:rsidR="001D7B1D" w:rsidRPr="007B71C5" w:rsidRDefault="001D7B1D" w:rsidP="001D7B1D">
      <w:pPr>
        <w:pBdr>
          <w:top w:val="single" w:sz="4" w:space="1" w:color="auto"/>
        </w:pBdr>
        <w:spacing w:after="180"/>
        <w:ind w:left="1497"/>
        <w:rPr>
          <w:sz w:val="2"/>
          <w:szCs w:val="2"/>
        </w:rPr>
      </w:pPr>
    </w:p>
    <w:p w14:paraId="18DAF860" w14:textId="77777777" w:rsidR="001D7B1D" w:rsidRDefault="001D7B1D" w:rsidP="001D7B1D"/>
    <w:p w14:paraId="23772A15" w14:textId="77777777" w:rsidR="001D7B1D" w:rsidRPr="007B71C5" w:rsidRDefault="001D7B1D" w:rsidP="001D7B1D">
      <w:pPr>
        <w:pBdr>
          <w:top w:val="single" w:sz="4" w:space="1" w:color="auto"/>
        </w:pBdr>
        <w:spacing w:after="120"/>
        <w:rPr>
          <w:sz w:val="2"/>
          <w:szCs w:val="2"/>
        </w:rPr>
      </w:pPr>
    </w:p>
    <w:tbl>
      <w:tblPr>
        <w:tblW w:w="5000" w:type="pct"/>
        <w:tblCellMar>
          <w:left w:w="28" w:type="dxa"/>
          <w:right w:w="28" w:type="dxa"/>
        </w:tblCellMar>
        <w:tblLook w:val="0000" w:firstRow="0" w:lastRow="0" w:firstColumn="0" w:lastColumn="0" w:noHBand="0" w:noVBand="0"/>
      </w:tblPr>
      <w:tblGrid>
        <w:gridCol w:w="6136"/>
        <w:gridCol w:w="1207"/>
        <w:gridCol w:w="2011"/>
      </w:tblGrid>
      <w:tr w:rsidR="001D7B1D" w14:paraId="76B76837" w14:textId="77777777" w:rsidTr="00661033">
        <w:trPr>
          <w:trHeight w:val="300"/>
        </w:trPr>
        <w:tc>
          <w:tcPr>
            <w:tcW w:w="3280" w:type="pct"/>
            <w:tcBorders>
              <w:top w:val="nil"/>
              <w:left w:val="nil"/>
              <w:bottom w:val="nil"/>
            </w:tcBorders>
            <w:vAlign w:val="bottom"/>
          </w:tcPr>
          <w:p w14:paraId="2D962BBD" w14:textId="77777777" w:rsidR="001D7B1D" w:rsidRDefault="001D7B1D" w:rsidP="00EA0C26">
            <w:r>
              <w:t>17.4. не работает:</w:t>
            </w:r>
          </w:p>
        </w:tc>
        <w:tc>
          <w:tcPr>
            <w:tcW w:w="645" w:type="pct"/>
            <w:tcBorders>
              <w:top w:val="single" w:sz="4" w:space="0" w:color="auto"/>
              <w:left w:val="single" w:sz="4" w:space="0" w:color="auto"/>
              <w:bottom w:val="single" w:sz="4" w:space="0" w:color="auto"/>
              <w:right w:val="single" w:sz="4" w:space="0" w:color="auto"/>
            </w:tcBorders>
            <w:vAlign w:val="bottom"/>
          </w:tcPr>
          <w:p w14:paraId="7518CFC4" w14:textId="77777777" w:rsidR="001D7B1D" w:rsidRDefault="001D7B1D" w:rsidP="00EA0C26">
            <w:pPr>
              <w:jc w:val="center"/>
            </w:pPr>
          </w:p>
        </w:tc>
        <w:tc>
          <w:tcPr>
            <w:tcW w:w="1075" w:type="pct"/>
            <w:tcBorders>
              <w:left w:val="single" w:sz="4" w:space="0" w:color="auto"/>
            </w:tcBorders>
            <w:vAlign w:val="bottom"/>
          </w:tcPr>
          <w:p w14:paraId="53E797CD" w14:textId="77777777" w:rsidR="001D7B1D" w:rsidRDefault="001D7B1D" w:rsidP="00EA0C26">
            <w:pPr>
              <w:ind w:left="57"/>
            </w:pPr>
            <w:r>
              <w:t>лет</w:t>
            </w:r>
          </w:p>
        </w:tc>
      </w:tr>
    </w:tbl>
    <w:p w14:paraId="7525F087" w14:textId="77777777" w:rsidR="001D7B1D" w:rsidRPr="00516AFD" w:rsidRDefault="001D7B1D" w:rsidP="001D7B1D">
      <w:pPr>
        <w:spacing w:after="180"/>
        <w:rPr>
          <w:sz w:val="2"/>
          <w:szCs w:val="2"/>
        </w:rPr>
      </w:pPr>
    </w:p>
    <w:tbl>
      <w:tblPr>
        <w:tblW w:w="5000" w:type="pct"/>
        <w:tblCellMar>
          <w:left w:w="28" w:type="dxa"/>
          <w:right w:w="28" w:type="dxa"/>
        </w:tblCellMar>
        <w:tblLook w:val="0000" w:firstRow="0" w:lastRow="0" w:firstColumn="0" w:lastColumn="0" w:noHBand="0" w:noVBand="0"/>
      </w:tblPr>
      <w:tblGrid>
        <w:gridCol w:w="4694"/>
        <w:gridCol w:w="468"/>
        <w:gridCol w:w="1863"/>
        <w:gridCol w:w="468"/>
        <w:gridCol w:w="1861"/>
      </w:tblGrid>
      <w:tr w:rsidR="001D7B1D" w14:paraId="2D881729" w14:textId="77777777" w:rsidTr="00661033">
        <w:tc>
          <w:tcPr>
            <w:tcW w:w="2509" w:type="pct"/>
            <w:tcBorders>
              <w:top w:val="nil"/>
              <w:left w:val="nil"/>
              <w:bottom w:val="nil"/>
            </w:tcBorders>
          </w:tcPr>
          <w:p w14:paraId="4B895045" w14:textId="77777777" w:rsidR="001D7B1D" w:rsidRDefault="001D7B1D" w:rsidP="00EA0C26">
            <w:r>
              <w:t>17.5. трудовая направленность:</w:t>
            </w:r>
          </w:p>
        </w:tc>
        <w:tc>
          <w:tcPr>
            <w:tcW w:w="250" w:type="pct"/>
            <w:tcBorders>
              <w:top w:val="single" w:sz="4" w:space="0" w:color="auto"/>
              <w:left w:val="single" w:sz="4" w:space="0" w:color="auto"/>
              <w:bottom w:val="single" w:sz="4" w:space="0" w:color="auto"/>
              <w:right w:val="single" w:sz="4" w:space="0" w:color="auto"/>
            </w:tcBorders>
          </w:tcPr>
          <w:p w14:paraId="6DD95030" w14:textId="77777777" w:rsidR="001D7B1D" w:rsidRDefault="001D7B1D" w:rsidP="00EA0C26">
            <w:pPr>
              <w:jc w:val="center"/>
            </w:pPr>
          </w:p>
        </w:tc>
        <w:tc>
          <w:tcPr>
            <w:tcW w:w="996" w:type="pct"/>
            <w:tcBorders>
              <w:left w:val="single" w:sz="4" w:space="0" w:color="auto"/>
            </w:tcBorders>
          </w:tcPr>
          <w:p w14:paraId="44E63B92" w14:textId="77777777" w:rsidR="001D7B1D" w:rsidRDefault="001D7B1D" w:rsidP="00EA0C26">
            <w:pPr>
              <w:ind w:left="57"/>
            </w:pPr>
            <w:r>
              <w:t>есть</w:t>
            </w:r>
          </w:p>
        </w:tc>
        <w:tc>
          <w:tcPr>
            <w:tcW w:w="250" w:type="pct"/>
            <w:tcBorders>
              <w:top w:val="single" w:sz="4" w:space="0" w:color="auto"/>
              <w:left w:val="single" w:sz="4" w:space="0" w:color="auto"/>
              <w:bottom w:val="single" w:sz="4" w:space="0" w:color="auto"/>
              <w:right w:val="single" w:sz="4" w:space="0" w:color="auto"/>
            </w:tcBorders>
          </w:tcPr>
          <w:p w14:paraId="4F882CE0" w14:textId="77777777" w:rsidR="001D7B1D" w:rsidRDefault="001D7B1D" w:rsidP="00EA0C26">
            <w:pPr>
              <w:jc w:val="center"/>
            </w:pPr>
          </w:p>
        </w:tc>
        <w:tc>
          <w:tcPr>
            <w:tcW w:w="995" w:type="pct"/>
            <w:tcBorders>
              <w:left w:val="single" w:sz="4" w:space="0" w:color="auto"/>
            </w:tcBorders>
          </w:tcPr>
          <w:p w14:paraId="362E693D" w14:textId="77777777" w:rsidR="001D7B1D" w:rsidRDefault="001D7B1D" w:rsidP="00EA0C26">
            <w:pPr>
              <w:ind w:left="57"/>
            </w:pPr>
            <w:r>
              <w:t>нет</w:t>
            </w:r>
          </w:p>
        </w:tc>
      </w:tr>
    </w:tbl>
    <w:p w14:paraId="58ED5D1B" w14:textId="77777777" w:rsidR="001D7B1D" w:rsidRPr="00516AFD" w:rsidRDefault="001D7B1D" w:rsidP="001D7B1D">
      <w:pPr>
        <w:spacing w:after="180"/>
        <w:rPr>
          <w:sz w:val="2"/>
          <w:szCs w:val="2"/>
        </w:rPr>
      </w:pPr>
    </w:p>
    <w:tbl>
      <w:tblPr>
        <w:tblW w:w="5000" w:type="pct"/>
        <w:tblCellMar>
          <w:left w:w="28" w:type="dxa"/>
          <w:right w:w="28" w:type="dxa"/>
        </w:tblCellMar>
        <w:tblLook w:val="0000" w:firstRow="0" w:lastRow="0" w:firstColumn="0" w:lastColumn="0" w:noHBand="0" w:noVBand="0"/>
      </w:tblPr>
      <w:tblGrid>
        <w:gridCol w:w="6252"/>
        <w:gridCol w:w="466"/>
        <w:gridCol w:w="1008"/>
        <w:gridCol w:w="466"/>
        <w:gridCol w:w="1162"/>
      </w:tblGrid>
      <w:tr w:rsidR="001D7B1D" w14:paraId="453B528E" w14:textId="77777777" w:rsidTr="00661033">
        <w:tc>
          <w:tcPr>
            <w:tcW w:w="3342" w:type="pct"/>
            <w:tcBorders>
              <w:top w:val="nil"/>
              <w:left w:val="nil"/>
              <w:bottom w:val="nil"/>
            </w:tcBorders>
          </w:tcPr>
          <w:p w14:paraId="2519AD27" w14:textId="77777777" w:rsidR="001D7B1D" w:rsidRDefault="001D7B1D" w:rsidP="00EA0C26">
            <w:r>
              <w:t>17.6. состоит на учете в службе занятости:</w:t>
            </w:r>
          </w:p>
        </w:tc>
        <w:tc>
          <w:tcPr>
            <w:tcW w:w="249" w:type="pct"/>
            <w:tcBorders>
              <w:top w:val="single" w:sz="4" w:space="0" w:color="auto"/>
              <w:left w:val="single" w:sz="4" w:space="0" w:color="auto"/>
              <w:bottom w:val="single" w:sz="4" w:space="0" w:color="auto"/>
              <w:right w:val="single" w:sz="4" w:space="0" w:color="auto"/>
            </w:tcBorders>
          </w:tcPr>
          <w:p w14:paraId="65146A90" w14:textId="77777777" w:rsidR="001D7B1D" w:rsidRDefault="001D7B1D" w:rsidP="00EA0C26">
            <w:pPr>
              <w:jc w:val="center"/>
            </w:pPr>
          </w:p>
        </w:tc>
        <w:tc>
          <w:tcPr>
            <w:tcW w:w="539" w:type="pct"/>
            <w:tcBorders>
              <w:left w:val="single" w:sz="4" w:space="0" w:color="auto"/>
            </w:tcBorders>
          </w:tcPr>
          <w:p w14:paraId="5B48F565" w14:textId="77777777" w:rsidR="001D7B1D" w:rsidRDefault="001D7B1D" w:rsidP="00EA0C26">
            <w:pPr>
              <w:ind w:left="57"/>
            </w:pPr>
            <w:r>
              <w:t>да</w:t>
            </w:r>
          </w:p>
        </w:tc>
        <w:tc>
          <w:tcPr>
            <w:tcW w:w="249" w:type="pct"/>
            <w:tcBorders>
              <w:top w:val="single" w:sz="4" w:space="0" w:color="auto"/>
              <w:left w:val="single" w:sz="4" w:space="0" w:color="auto"/>
              <w:bottom w:val="single" w:sz="4" w:space="0" w:color="auto"/>
              <w:right w:val="single" w:sz="4" w:space="0" w:color="auto"/>
            </w:tcBorders>
          </w:tcPr>
          <w:p w14:paraId="18FB10CA" w14:textId="77777777" w:rsidR="001D7B1D" w:rsidRDefault="001D7B1D" w:rsidP="00EA0C26">
            <w:pPr>
              <w:jc w:val="center"/>
            </w:pPr>
          </w:p>
        </w:tc>
        <w:tc>
          <w:tcPr>
            <w:tcW w:w="621" w:type="pct"/>
            <w:tcBorders>
              <w:left w:val="single" w:sz="4" w:space="0" w:color="auto"/>
            </w:tcBorders>
          </w:tcPr>
          <w:p w14:paraId="72BFDAD7" w14:textId="77777777" w:rsidR="001D7B1D" w:rsidRDefault="001D7B1D" w:rsidP="00EA0C26">
            <w:pPr>
              <w:ind w:left="57"/>
            </w:pPr>
            <w:r>
              <w:t>нет</w:t>
            </w:r>
          </w:p>
        </w:tc>
      </w:tr>
    </w:tbl>
    <w:p w14:paraId="0FDAF385" w14:textId="77777777" w:rsidR="001D7B1D" w:rsidRDefault="001D7B1D" w:rsidP="001D7B1D">
      <w:pPr>
        <w:spacing w:before="180" w:after="180"/>
      </w:pPr>
      <w:r>
        <w:t>18. Инвалидность:</w:t>
      </w:r>
    </w:p>
    <w:tbl>
      <w:tblPr>
        <w:tblW w:w="5000" w:type="pct"/>
        <w:tblCellMar>
          <w:left w:w="28" w:type="dxa"/>
          <w:right w:w="28" w:type="dxa"/>
        </w:tblCellMar>
        <w:tblLook w:val="0000" w:firstRow="0" w:lastRow="0" w:firstColumn="0" w:lastColumn="0" w:noHBand="0" w:noVBand="0"/>
      </w:tblPr>
      <w:tblGrid>
        <w:gridCol w:w="686"/>
        <w:gridCol w:w="343"/>
        <w:gridCol w:w="2057"/>
        <w:gridCol w:w="615"/>
        <w:gridCol w:w="342"/>
        <w:gridCol w:w="1987"/>
        <w:gridCol w:w="615"/>
        <w:gridCol w:w="342"/>
        <w:gridCol w:w="2367"/>
      </w:tblGrid>
      <w:tr w:rsidR="001D7B1D" w14:paraId="6847DE5B" w14:textId="77777777" w:rsidTr="00661033">
        <w:tc>
          <w:tcPr>
            <w:tcW w:w="366" w:type="pct"/>
            <w:tcBorders>
              <w:right w:val="single" w:sz="4" w:space="0" w:color="auto"/>
            </w:tcBorders>
            <w:vAlign w:val="bottom"/>
          </w:tcPr>
          <w:p w14:paraId="5DBCF84D" w14:textId="77777777" w:rsidR="001D7B1D" w:rsidRDefault="001D7B1D" w:rsidP="00EA0C26">
            <w:r>
              <w:lastRenderedPageBreak/>
              <w:t>18.1.</w:t>
            </w:r>
          </w:p>
        </w:tc>
        <w:tc>
          <w:tcPr>
            <w:tcW w:w="183" w:type="pct"/>
            <w:tcBorders>
              <w:top w:val="single" w:sz="4" w:space="0" w:color="auto"/>
              <w:left w:val="single" w:sz="4" w:space="0" w:color="auto"/>
              <w:bottom w:val="single" w:sz="4" w:space="0" w:color="auto"/>
              <w:right w:val="single" w:sz="4" w:space="0" w:color="auto"/>
            </w:tcBorders>
            <w:vAlign w:val="bottom"/>
          </w:tcPr>
          <w:p w14:paraId="358E8AA6" w14:textId="77777777" w:rsidR="001D7B1D" w:rsidRDefault="001D7B1D" w:rsidP="00EA0C26">
            <w:pPr>
              <w:jc w:val="center"/>
            </w:pPr>
          </w:p>
        </w:tc>
        <w:tc>
          <w:tcPr>
            <w:tcW w:w="1099" w:type="pct"/>
            <w:tcBorders>
              <w:left w:val="single" w:sz="4" w:space="0" w:color="auto"/>
            </w:tcBorders>
            <w:vAlign w:val="bottom"/>
          </w:tcPr>
          <w:p w14:paraId="3869D2A1" w14:textId="77777777" w:rsidR="001D7B1D" w:rsidRDefault="001D7B1D" w:rsidP="00EA0C26">
            <w:pPr>
              <w:ind w:left="57"/>
            </w:pPr>
            <w:r>
              <w:t>первая группа</w:t>
            </w:r>
          </w:p>
        </w:tc>
        <w:tc>
          <w:tcPr>
            <w:tcW w:w="329" w:type="pct"/>
            <w:tcBorders>
              <w:right w:val="single" w:sz="4" w:space="0" w:color="auto"/>
            </w:tcBorders>
            <w:vAlign w:val="bottom"/>
          </w:tcPr>
          <w:p w14:paraId="4EC23989" w14:textId="77777777" w:rsidR="001D7B1D" w:rsidRDefault="001D7B1D" w:rsidP="00EA0C26">
            <w:r>
              <w:t>18.2</w:t>
            </w:r>
          </w:p>
        </w:tc>
        <w:tc>
          <w:tcPr>
            <w:tcW w:w="183" w:type="pct"/>
            <w:tcBorders>
              <w:top w:val="single" w:sz="4" w:space="0" w:color="auto"/>
              <w:left w:val="single" w:sz="4" w:space="0" w:color="auto"/>
              <w:bottom w:val="single" w:sz="4" w:space="0" w:color="auto"/>
              <w:right w:val="single" w:sz="4" w:space="0" w:color="auto"/>
            </w:tcBorders>
            <w:vAlign w:val="bottom"/>
          </w:tcPr>
          <w:p w14:paraId="0C262ED0" w14:textId="77777777" w:rsidR="001D7B1D" w:rsidRDefault="001D7B1D" w:rsidP="00EA0C26">
            <w:pPr>
              <w:ind w:left="57"/>
            </w:pPr>
          </w:p>
        </w:tc>
        <w:tc>
          <w:tcPr>
            <w:tcW w:w="1062" w:type="pct"/>
            <w:tcBorders>
              <w:left w:val="single" w:sz="4" w:space="0" w:color="auto"/>
            </w:tcBorders>
            <w:vAlign w:val="bottom"/>
          </w:tcPr>
          <w:p w14:paraId="2FDEA693" w14:textId="77777777" w:rsidR="001D7B1D" w:rsidRDefault="001D7B1D" w:rsidP="00EA0C26">
            <w:pPr>
              <w:ind w:left="57"/>
            </w:pPr>
            <w:r>
              <w:t>вторая группа</w:t>
            </w:r>
          </w:p>
        </w:tc>
        <w:tc>
          <w:tcPr>
            <w:tcW w:w="329" w:type="pct"/>
            <w:tcBorders>
              <w:right w:val="single" w:sz="4" w:space="0" w:color="auto"/>
            </w:tcBorders>
            <w:vAlign w:val="bottom"/>
          </w:tcPr>
          <w:p w14:paraId="0BA9140C" w14:textId="77777777" w:rsidR="001D7B1D" w:rsidRDefault="001D7B1D" w:rsidP="00EA0C26">
            <w:r>
              <w:t>18.3</w:t>
            </w:r>
          </w:p>
        </w:tc>
        <w:tc>
          <w:tcPr>
            <w:tcW w:w="183" w:type="pct"/>
            <w:tcBorders>
              <w:top w:val="single" w:sz="4" w:space="0" w:color="auto"/>
              <w:left w:val="single" w:sz="4" w:space="0" w:color="auto"/>
              <w:bottom w:val="single" w:sz="4" w:space="0" w:color="auto"/>
              <w:right w:val="single" w:sz="4" w:space="0" w:color="auto"/>
            </w:tcBorders>
            <w:vAlign w:val="bottom"/>
          </w:tcPr>
          <w:p w14:paraId="7072BE23" w14:textId="77777777" w:rsidR="001D7B1D" w:rsidRDefault="001D7B1D" w:rsidP="00EA0C26">
            <w:pPr>
              <w:ind w:left="57"/>
            </w:pPr>
          </w:p>
        </w:tc>
        <w:tc>
          <w:tcPr>
            <w:tcW w:w="1264" w:type="pct"/>
            <w:tcBorders>
              <w:left w:val="single" w:sz="4" w:space="0" w:color="auto"/>
            </w:tcBorders>
            <w:vAlign w:val="bottom"/>
          </w:tcPr>
          <w:p w14:paraId="7CF5443D" w14:textId="77777777" w:rsidR="001D7B1D" w:rsidRDefault="001D7B1D" w:rsidP="00EA0C26">
            <w:pPr>
              <w:ind w:left="57"/>
            </w:pPr>
            <w:r>
              <w:t>третья группа</w:t>
            </w:r>
          </w:p>
        </w:tc>
      </w:tr>
    </w:tbl>
    <w:p w14:paraId="282A2F30" w14:textId="77777777" w:rsidR="001D7B1D" w:rsidRDefault="001D7B1D" w:rsidP="001D7B1D">
      <w:pPr>
        <w:spacing w:before="180"/>
      </w:pPr>
      <w:r>
        <w:t xml:space="preserve">18.4. причина инвалидности:  </w:t>
      </w:r>
    </w:p>
    <w:p w14:paraId="75610E04" w14:textId="77777777" w:rsidR="001D7B1D" w:rsidRPr="008931E9" w:rsidRDefault="001D7B1D" w:rsidP="001D7B1D">
      <w:pPr>
        <w:pBdr>
          <w:top w:val="single" w:sz="4" w:space="1" w:color="auto"/>
        </w:pBdr>
        <w:spacing w:after="180"/>
        <w:ind w:left="2591"/>
        <w:rPr>
          <w:sz w:val="2"/>
          <w:szCs w:val="2"/>
        </w:rPr>
      </w:pPr>
    </w:p>
    <w:tbl>
      <w:tblPr>
        <w:tblW w:w="5000" w:type="pct"/>
        <w:tblCellMar>
          <w:left w:w="28" w:type="dxa"/>
          <w:right w:w="28" w:type="dxa"/>
        </w:tblCellMar>
        <w:tblLook w:val="0000" w:firstRow="0" w:lastRow="0" w:firstColumn="0" w:lastColumn="0" w:noHBand="0" w:noVBand="0"/>
      </w:tblPr>
      <w:tblGrid>
        <w:gridCol w:w="4969"/>
        <w:gridCol w:w="1042"/>
        <w:gridCol w:w="767"/>
        <w:gridCol w:w="1042"/>
        <w:gridCol w:w="492"/>
        <w:gridCol w:w="1042"/>
      </w:tblGrid>
      <w:tr w:rsidR="001D7B1D" w14:paraId="0C258A97" w14:textId="77777777" w:rsidTr="00661033">
        <w:tc>
          <w:tcPr>
            <w:tcW w:w="2655" w:type="pct"/>
            <w:tcBorders>
              <w:top w:val="nil"/>
              <w:left w:val="nil"/>
              <w:bottom w:val="nil"/>
              <w:right w:val="nil"/>
            </w:tcBorders>
            <w:vAlign w:val="bottom"/>
          </w:tcPr>
          <w:p w14:paraId="27639788" w14:textId="77777777" w:rsidR="001D7B1D" w:rsidRDefault="001D7B1D" w:rsidP="00EA0C26">
            <w:r>
              <w:t>18.5. дата установления группы инвалидности: день</w:t>
            </w:r>
          </w:p>
        </w:tc>
        <w:tc>
          <w:tcPr>
            <w:tcW w:w="557" w:type="pct"/>
            <w:tcBorders>
              <w:top w:val="nil"/>
              <w:left w:val="nil"/>
              <w:bottom w:val="single" w:sz="4" w:space="0" w:color="auto"/>
              <w:right w:val="nil"/>
            </w:tcBorders>
            <w:vAlign w:val="bottom"/>
          </w:tcPr>
          <w:p w14:paraId="32B8FB6C" w14:textId="77777777" w:rsidR="001D7B1D" w:rsidRDefault="001D7B1D" w:rsidP="00EA0C26">
            <w:pPr>
              <w:jc w:val="center"/>
            </w:pPr>
          </w:p>
        </w:tc>
        <w:tc>
          <w:tcPr>
            <w:tcW w:w="410" w:type="pct"/>
            <w:tcBorders>
              <w:top w:val="nil"/>
              <w:left w:val="nil"/>
              <w:bottom w:val="nil"/>
              <w:right w:val="nil"/>
            </w:tcBorders>
            <w:vAlign w:val="bottom"/>
          </w:tcPr>
          <w:p w14:paraId="7D922EDB" w14:textId="77777777" w:rsidR="001D7B1D" w:rsidRDefault="001D7B1D" w:rsidP="00EA0C26">
            <w:pPr>
              <w:jc w:val="center"/>
            </w:pPr>
            <w:r>
              <w:t>месяц</w:t>
            </w:r>
          </w:p>
        </w:tc>
        <w:tc>
          <w:tcPr>
            <w:tcW w:w="557" w:type="pct"/>
            <w:tcBorders>
              <w:top w:val="nil"/>
              <w:left w:val="nil"/>
              <w:bottom w:val="single" w:sz="4" w:space="0" w:color="auto"/>
              <w:right w:val="nil"/>
            </w:tcBorders>
            <w:vAlign w:val="bottom"/>
          </w:tcPr>
          <w:p w14:paraId="6C1C727B" w14:textId="77777777" w:rsidR="001D7B1D" w:rsidRDefault="001D7B1D" w:rsidP="00EA0C26">
            <w:pPr>
              <w:jc w:val="center"/>
            </w:pPr>
          </w:p>
        </w:tc>
        <w:tc>
          <w:tcPr>
            <w:tcW w:w="263" w:type="pct"/>
            <w:tcBorders>
              <w:top w:val="nil"/>
              <w:left w:val="nil"/>
              <w:bottom w:val="nil"/>
              <w:right w:val="nil"/>
            </w:tcBorders>
            <w:vAlign w:val="bottom"/>
          </w:tcPr>
          <w:p w14:paraId="1A60BA51" w14:textId="77777777" w:rsidR="001D7B1D" w:rsidRDefault="001D7B1D" w:rsidP="00EA0C26">
            <w:pPr>
              <w:jc w:val="center"/>
            </w:pPr>
            <w:r>
              <w:t>год</w:t>
            </w:r>
          </w:p>
        </w:tc>
        <w:tc>
          <w:tcPr>
            <w:tcW w:w="557" w:type="pct"/>
            <w:tcBorders>
              <w:top w:val="nil"/>
              <w:left w:val="nil"/>
              <w:bottom w:val="single" w:sz="4" w:space="0" w:color="auto"/>
              <w:right w:val="nil"/>
            </w:tcBorders>
            <w:vAlign w:val="bottom"/>
          </w:tcPr>
          <w:p w14:paraId="0BD882FB" w14:textId="77777777" w:rsidR="001D7B1D" w:rsidRDefault="001D7B1D" w:rsidP="00EA0C26">
            <w:pPr>
              <w:jc w:val="center"/>
            </w:pPr>
          </w:p>
        </w:tc>
      </w:tr>
    </w:tbl>
    <w:p w14:paraId="17426733" w14:textId="77777777" w:rsidR="001D7B1D" w:rsidRDefault="001D7B1D" w:rsidP="001D7B1D">
      <w:pPr>
        <w:spacing w:before="180" w:after="120"/>
      </w:pPr>
      <w:r>
        <w:t>18.6. группа инвалидности установлена впервые, повторно (нужное отметить), на срок до:</w:t>
      </w:r>
    </w:p>
    <w:p w14:paraId="697DC6AC" w14:textId="77777777" w:rsidR="001D7B1D" w:rsidRDefault="001D7B1D" w:rsidP="001D7B1D"/>
    <w:p w14:paraId="193BA8B3" w14:textId="77777777" w:rsidR="001D7B1D" w:rsidRPr="00455533" w:rsidRDefault="001D7B1D" w:rsidP="001D7B1D">
      <w:pPr>
        <w:pBdr>
          <w:top w:val="single" w:sz="4" w:space="1" w:color="auto"/>
        </w:pBdr>
        <w:spacing w:after="180"/>
        <w:jc w:val="center"/>
        <w:rPr>
          <w:sz w:val="17"/>
          <w:szCs w:val="17"/>
        </w:rPr>
      </w:pPr>
      <w:r w:rsidRPr="00455533">
        <w:rPr>
          <w:sz w:val="17"/>
          <w:szCs w:val="17"/>
        </w:rPr>
        <w:t xml:space="preserve">(после предлога «до» указывается первое число месяца, следующего за тем месяцем, на который назначено переосвидетельствование, </w:t>
      </w:r>
      <w:r>
        <w:rPr>
          <w:sz w:val="17"/>
          <w:szCs w:val="17"/>
        </w:rPr>
        <w:t>и </w:t>
      </w:r>
      <w:r w:rsidRPr="00455533">
        <w:rPr>
          <w:sz w:val="17"/>
          <w:szCs w:val="17"/>
        </w:rPr>
        <w:t>год, на который назначено переосвидетельствование, либо делается запись «бессрочно»)</w:t>
      </w:r>
    </w:p>
    <w:p w14:paraId="20C3AA4E" w14:textId="77777777" w:rsidR="001D7B1D" w:rsidRDefault="001D7B1D" w:rsidP="001D7B1D">
      <w:pPr>
        <w:spacing w:after="240"/>
      </w:pPr>
      <w:r>
        <w:t>19. Реабилитационный или абилитационный потенциал (нужное отметить):</w:t>
      </w:r>
    </w:p>
    <w:p w14:paraId="0D692C8F" w14:textId="77777777" w:rsidR="001D7B1D" w:rsidRDefault="001D7B1D" w:rsidP="001D7B1D">
      <w:pPr>
        <w:spacing w:after="240"/>
      </w:pPr>
      <w:r>
        <w:t>высокий, удовлетворительный, низкий</w:t>
      </w:r>
    </w:p>
    <w:p w14:paraId="16DF2299" w14:textId="77777777" w:rsidR="001D7B1D" w:rsidRDefault="001D7B1D" w:rsidP="001D7B1D">
      <w:pPr>
        <w:spacing w:after="240"/>
      </w:pPr>
      <w:r>
        <w:t>20. Реабилитационный или абилитационный прогноз (нужное отметить):</w:t>
      </w:r>
    </w:p>
    <w:p w14:paraId="093F075A" w14:textId="77777777" w:rsidR="001D7B1D" w:rsidRDefault="001D7B1D" w:rsidP="001D7B1D">
      <w:pPr>
        <w:spacing w:after="240"/>
      </w:pPr>
      <w:r>
        <w:t>благоприятный, относительно благоприятный, сомнительный (неясный)</w:t>
      </w:r>
    </w:p>
    <w:p w14:paraId="5209AAE9" w14:textId="77777777" w:rsidR="001D7B1D" w:rsidRDefault="001D7B1D" w:rsidP="001D7B1D">
      <w:pPr>
        <w:spacing w:after="240"/>
        <w:jc w:val="both"/>
      </w:pPr>
      <w:r>
        <w:t>21. Показания для проведения реабилитационных или абилитационных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999"/>
        <w:gridCol w:w="3345"/>
      </w:tblGrid>
      <w:tr w:rsidR="001D7B1D" w14:paraId="142C4776" w14:textId="77777777" w:rsidTr="00EA0C26">
        <w:trPr>
          <w:trHeight w:val="440"/>
        </w:trPr>
        <w:tc>
          <w:tcPr>
            <w:tcW w:w="3210" w:type="pct"/>
            <w:vAlign w:val="center"/>
          </w:tcPr>
          <w:p w14:paraId="57EE94B8" w14:textId="77777777" w:rsidR="001D7B1D" w:rsidRDefault="001D7B1D" w:rsidP="00EA0C26">
            <w:pPr>
              <w:jc w:val="center"/>
            </w:pPr>
            <w:r>
              <w:t>Перечень ограничений основных категорий жизнедеятельности</w:t>
            </w:r>
          </w:p>
        </w:tc>
        <w:tc>
          <w:tcPr>
            <w:tcW w:w="1790" w:type="pct"/>
            <w:vAlign w:val="center"/>
          </w:tcPr>
          <w:p w14:paraId="76CC3C25" w14:textId="77777777" w:rsidR="001D7B1D" w:rsidRDefault="001D7B1D" w:rsidP="00EA0C26">
            <w:pPr>
              <w:jc w:val="center"/>
            </w:pPr>
            <w:r>
              <w:t>Степень ограничения (1, 2, 3)</w:t>
            </w:r>
          </w:p>
        </w:tc>
      </w:tr>
      <w:tr w:rsidR="001D7B1D" w14:paraId="7E6597EA" w14:textId="77777777" w:rsidTr="00EA0C26">
        <w:trPr>
          <w:trHeight w:val="290"/>
        </w:trPr>
        <w:tc>
          <w:tcPr>
            <w:tcW w:w="3210" w:type="pct"/>
            <w:vAlign w:val="bottom"/>
          </w:tcPr>
          <w:p w14:paraId="01BE42A0" w14:textId="77777777" w:rsidR="001D7B1D" w:rsidRDefault="001D7B1D" w:rsidP="00EA0C26">
            <w:pPr>
              <w:ind w:left="57"/>
            </w:pPr>
            <w:r>
              <w:t>Способность к самообслуживанию</w:t>
            </w:r>
          </w:p>
        </w:tc>
        <w:tc>
          <w:tcPr>
            <w:tcW w:w="1790" w:type="pct"/>
            <w:vAlign w:val="bottom"/>
          </w:tcPr>
          <w:p w14:paraId="7B0EB5E9" w14:textId="77777777" w:rsidR="001D7B1D" w:rsidRDefault="001D7B1D" w:rsidP="00EA0C26">
            <w:pPr>
              <w:jc w:val="center"/>
            </w:pPr>
          </w:p>
        </w:tc>
      </w:tr>
      <w:tr w:rsidR="001D7B1D" w14:paraId="5D6EA535" w14:textId="77777777" w:rsidTr="00EA0C26">
        <w:trPr>
          <w:trHeight w:val="290"/>
        </w:trPr>
        <w:tc>
          <w:tcPr>
            <w:tcW w:w="3210" w:type="pct"/>
            <w:vAlign w:val="bottom"/>
          </w:tcPr>
          <w:p w14:paraId="1A81EEE9" w14:textId="77777777" w:rsidR="001D7B1D" w:rsidRDefault="001D7B1D" w:rsidP="00EA0C26">
            <w:pPr>
              <w:ind w:left="57"/>
            </w:pPr>
            <w:r>
              <w:t>Способность к передвижению</w:t>
            </w:r>
          </w:p>
        </w:tc>
        <w:tc>
          <w:tcPr>
            <w:tcW w:w="1790" w:type="pct"/>
            <w:vAlign w:val="bottom"/>
          </w:tcPr>
          <w:p w14:paraId="05B720B6" w14:textId="77777777" w:rsidR="001D7B1D" w:rsidRDefault="001D7B1D" w:rsidP="00EA0C26">
            <w:pPr>
              <w:jc w:val="center"/>
            </w:pPr>
          </w:p>
        </w:tc>
      </w:tr>
      <w:tr w:rsidR="001D7B1D" w14:paraId="48D18AFF" w14:textId="77777777" w:rsidTr="00EA0C26">
        <w:trPr>
          <w:trHeight w:val="290"/>
        </w:trPr>
        <w:tc>
          <w:tcPr>
            <w:tcW w:w="3210" w:type="pct"/>
            <w:vAlign w:val="bottom"/>
          </w:tcPr>
          <w:p w14:paraId="78C4B9D8" w14:textId="77777777" w:rsidR="001D7B1D" w:rsidRDefault="001D7B1D" w:rsidP="00EA0C26">
            <w:pPr>
              <w:ind w:left="57"/>
            </w:pPr>
            <w:r>
              <w:t>Способность к ориентации</w:t>
            </w:r>
          </w:p>
        </w:tc>
        <w:tc>
          <w:tcPr>
            <w:tcW w:w="1790" w:type="pct"/>
            <w:vAlign w:val="bottom"/>
          </w:tcPr>
          <w:p w14:paraId="2E1A7A46" w14:textId="77777777" w:rsidR="001D7B1D" w:rsidRDefault="001D7B1D" w:rsidP="00EA0C26">
            <w:pPr>
              <w:jc w:val="center"/>
            </w:pPr>
          </w:p>
        </w:tc>
      </w:tr>
      <w:tr w:rsidR="001D7B1D" w14:paraId="19F3E008" w14:textId="77777777" w:rsidTr="00EA0C26">
        <w:trPr>
          <w:trHeight w:val="290"/>
        </w:trPr>
        <w:tc>
          <w:tcPr>
            <w:tcW w:w="3210" w:type="pct"/>
            <w:vAlign w:val="bottom"/>
          </w:tcPr>
          <w:p w14:paraId="29CE41FD" w14:textId="77777777" w:rsidR="001D7B1D" w:rsidRDefault="001D7B1D" w:rsidP="00EA0C26">
            <w:pPr>
              <w:ind w:left="57"/>
            </w:pPr>
            <w:r>
              <w:t>Способность к общению</w:t>
            </w:r>
          </w:p>
        </w:tc>
        <w:tc>
          <w:tcPr>
            <w:tcW w:w="1790" w:type="pct"/>
            <w:vAlign w:val="bottom"/>
          </w:tcPr>
          <w:p w14:paraId="68C64938" w14:textId="77777777" w:rsidR="001D7B1D" w:rsidRDefault="001D7B1D" w:rsidP="00EA0C26">
            <w:pPr>
              <w:jc w:val="center"/>
            </w:pPr>
          </w:p>
        </w:tc>
      </w:tr>
      <w:tr w:rsidR="001D7B1D" w14:paraId="51EE6195" w14:textId="77777777" w:rsidTr="00EA0C26">
        <w:trPr>
          <w:trHeight w:val="290"/>
        </w:trPr>
        <w:tc>
          <w:tcPr>
            <w:tcW w:w="3210" w:type="pct"/>
            <w:vAlign w:val="bottom"/>
          </w:tcPr>
          <w:p w14:paraId="3BE661F5" w14:textId="77777777" w:rsidR="001D7B1D" w:rsidRDefault="001D7B1D" w:rsidP="00EA0C26">
            <w:pPr>
              <w:ind w:left="57"/>
            </w:pPr>
            <w:r>
              <w:t>Способность к обучению</w:t>
            </w:r>
          </w:p>
        </w:tc>
        <w:tc>
          <w:tcPr>
            <w:tcW w:w="1790" w:type="pct"/>
            <w:vAlign w:val="bottom"/>
          </w:tcPr>
          <w:p w14:paraId="1048BFAF" w14:textId="77777777" w:rsidR="001D7B1D" w:rsidRDefault="001D7B1D" w:rsidP="00EA0C26">
            <w:pPr>
              <w:jc w:val="center"/>
            </w:pPr>
          </w:p>
        </w:tc>
      </w:tr>
      <w:tr w:rsidR="001D7B1D" w14:paraId="38D7434D" w14:textId="77777777" w:rsidTr="00EA0C26">
        <w:trPr>
          <w:trHeight w:val="290"/>
        </w:trPr>
        <w:tc>
          <w:tcPr>
            <w:tcW w:w="3210" w:type="pct"/>
            <w:vAlign w:val="bottom"/>
          </w:tcPr>
          <w:p w14:paraId="41227622" w14:textId="77777777" w:rsidR="001D7B1D" w:rsidRDefault="001D7B1D" w:rsidP="00EA0C26">
            <w:pPr>
              <w:ind w:left="57"/>
            </w:pPr>
            <w:r>
              <w:t>Способность к трудовой деятельности</w:t>
            </w:r>
          </w:p>
        </w:tc>
        <w:tc>
          <w:tcPr>
            <w:tcW w:w="1790" w:type="pct"/>
            <w:vAlign w:val="bottom"/>
          </w:tcPr>
          <w:p w14:paraId="621ACA7F" w14:textId="77777777" w:rsidR="001D7B1D" w:rsidRDefault="001D7B1D" w:rsidP="00EA0C26">
            <w:pPr>
              <w:jc w:val="center"/>
            </w:pPr>
          </w:p>
        </w:tc>
      </w:tr>
      <w:tr w:rsidR="001D7B1D" w14:paraId="40DC0DA9" w14:textId="77777777" w:rsidTr="00EA0C26">
        <w:trPr>
          <w:trHeight w:val="290"/>
        </w:trPr>
        <w:tc>
          <w:tcPr>
            <w:tcW w:w="3210" w:type="pct"/>
            <w:vAlign w:val="bottom"/>
          </w:tcPr>
          <w:p w14:paraId="353DC0A8" w14:textId="77777777" w:rsidR="001D7B1D" w:rsidRDefault="001D7B1D" w:rsidP="00EA0C26">
            <w:pPr>
              <w:ind w:left="57"/>
            </w:pPr>
            <w:r>
              <w:t>Способность к контролю за своим поведением</w:t>
            </w:r>
          </w:p>
        </w:tc>
        <w:tc>
          <w:tcPr>
            <w:tcW w:w="1790" w:type="pct"/>
            <w:vAlign w:val="bottom"/>
          </w:tcPr>
          <w:p w14:paraId="1D14C526" w14:textId="77777777" w:rsidR="001D7B1D" w:rsidRDefault="001D7B1D" w:rsidP="00EA0C26">
            <w:pPr>
              <w:jc w:val="center"/>
            </w:pPr>
          </w:p>
        </w:tc>
      </w:tr>
    </w:tbl>
    <w:p w14:paraId="5504D17A" w14:textId="77777777" w:rsidR="001D7B1D" w:rsidRDefault="001D7B1D" w:rsidP="001D7B1D">
      <w:pPr>
        <w:spacing w:before="240" w:after="120"/>
      </w:pPr>
      <w:r>
        <w:t>22. ИПРА инвалида разработана впервые, повторно (нужное отметить) на срок до:</w:t>
      </w:r>
    </w:p>
    <w:p w14:paraId="34E5214B" w14:textId="77777777" w:rsidR="001D7B1D" w:rsidRDefault="001D7B1D" w:rsidP="001D7B1D"/>
    <w:p w14:paraId="553B0A45" w14:textId="77777777" w:rsidR="001D7B1D" w:rsidRDefault="001D7B1D" w:rsidP="001D7B1D">
      <w:pPr>
        <w:pBdr>
          <w:top w:val="single" w:sz="4" w:space="1" w:color="auto"/>
        </w:pBdr>
        <w:spacing w:after="180"/>
        <w:jc w:val="center"/>
        <w:rPr>
          <w:sz w:val="17"/>
          <w:szCs w:val="17"/>
        </w:rPr>
      </w:pPr>
      <w:r>
        <w:rPr>
          <w:sz w:val="17"/>
          <w:szCs w:val="17"/>
        </w:rPr>
        <w:t>(после предлога «до» указывается первое число месяца, следующего за тем месяцем, на который назначено переосвидетельствование, и год, на который назначено очередное переосвидетельствование, либо делается запись «бессрочно»)</w:t>
      </w:r>
    </w:p>
    <w:p w14:paraId="5505D29B" w14:textId="77777777" w:rsidR="001D7B1D" w:rsidRDefault="001D7B1D" w:rsidP="001D7B1D">
      <w:pPr>
        <w:spacing w:after="180"/>
        <w:jc w:val="both"/>
      </w:pPr>
      <w:r>
        <w:t>23. ИПРА инвалида разрабатывалась при очном, заочном проведении медико-социальной экспертизы (нужное отметить).</w:t>
      </w:r>
    </w:p>
    <w:tbl>
      <w:tblPr>
        <w:tblW w:w="5000" w:type="pct"/>
        <w:tblCellMar>
          <w:left w:w="28" w:type="dxa"/>
          <w:right w:w="28" w:type="dxa"/>
        </w:tblCellMar>
        <w:tblLook w:val="0000" w:firstRow="0" w:lastRow="0" w:firstColumn="0" w:lastColumn="0" w:noHBand="0" w:noVBand="0"/>
      </w:tblPr>
      <w:tblGrid>
        <w:gridCol w:w="5392"/>
        <w:gridCol w:w="213"/>
        <w:gridCol w:w="500"/>
        <w:gridCol w:w="322"/>
        <w:gridCol w:w="1714"/>
        <w:gridCol w:w="428"/>
        <w:gridCol w:w="428"/>
        <w:gridCol w:w="357"/>
      </w:tblGrid>
      <w:tr w:rsidR="001D7B1D" w14:paraId="6BFF47F2" w14:textId="77777777" w:rsidTr="00661033">
        <w:trPr>
          <w:cantSplit/>
        </w:trPr>
        <w:tc>
          <w:tcPr>
            <w:tcW w:w="2882" w:type="pct"/>
            <w:tcBorders>
              <w:top w:val="nil"/>
              <w:left w:val="nil"/>
              <w:bottom w:val="nil"/>
              <w:right w:val="nil"/>
            </w:tcBorders>
            <w:vAlign w:val="bottom"/>
          </w:tcPr>
          <w:p w14:paraId="5B6D6078" w14:textId="77777777" w:rsidR="001D7B1D" w:rsidRDefault="001D7B1D" w:rsidP="00EA0C26">
            <w:r>
              <w:t>24. Дата вынесения решений по ИПРА инвалида:</w:t>
            </w:r>
          </w:p>
        </w:tc>
        <w:tc>
          <w:tcPr>
            <w:tcW w:w="114" w:type="pct"/>
            <w:tcBorders>
              <w:top w:val="nil"/>
              <w:left w:val="nil"/>
              <w:bottom w:val="nil"/>
              <w:right w:val="nil"/>
            </w:tcBorders>
            <w:vAlign w:val="bottom"/>
          </w:tcPr>
          <w:p w14:paraId="0E1AC579" w14:textId="77777777" w:rsidR="001D7B1D" w:rsidRDefault="001D7B1D" w:rsidP="00EA0C26">
            <w:pPr>
              <w:jc w:val="right"/>
            </w:pPr>
            <w:r>
              <w:t>«</w:t>
            </w:r>
          </w:p>
        </w:tc>
        <w:tc>
          <w:tcPr>
            <w:tcW w:w="267" w:type="pct"/>
            <w:tcBorders>
              <w:top w:val="nil"/>
              <w:left w:val="nil"/>
              <w:bottom w:val="single" w:sz="4" w:space="0" w:color="auto"/>
              <w:right w:val="nil"/>
            </w:tcBorders>
            <w:vAlign w:val="bottom"/>
          </w:tcPr>
          <w:p w14:paraId="34165952" w14:textId="77777777" w:rsidR="001D7B1D" w:rsidRDefault="001D7B1D" w:rsidP="00EA0C26">
            <w:pPr>
              <w:jc w:val="center"/>
            </w:pPr>
          </w:p>
        </w:tc>
        <w:tc>
          <w:tcPr>
            <w:tcW w:w="172" w:type="pct"/>
            <w:tcBorders>
              <w:top w:val="nil"/>
              <w:left w:val="nil"/>
              <w:bottom w:val="nil"/>
              <w:right w:val="nil"/>
            </w:tcBorders>
            <w:vAlign w:val="bottom"/>
          </w:tcPr>
          <w:p w14:paraId="586D78A0" w14:textId="77777777" w:rsidR="001D7B1D" w:rsidRDefault="001D7B1D" w:rsidP="00EA0C26">
            <w:r>
              <w:t>»</w:t>
            </w:r>
          </w:p>
        </w:tc>
        <w:tc>
          <w:tcPr>
            <w:tcW w:w="916" w:type="pct"/>
            <w:tcBorders>
              <w:top w:val="nil"/>
              <w:left w:val="nil"/>
              <w:bottom w:val="single" w:sz="4" w:space="0" w:color="auto"/>
              <w:right w:val="nil"/>
            </w:tcBorders>
            <w:vAlign w:val="bottom"/>
          </w:tcPr>
          <w:p w14:paraId="7AB98A28" w14:textId="77777777" w:rsidR="001D7B1D" w:rsidRDefault="001D7B1D" w:rsidP="00EA0C26">
            <w:pPr>
              <w:jc w:val="center"/>
            </w:pPr>
          </w:p>
        </w:tc>
        <w:tc>
          <w:tcPr>
            <w:tcW w:w="229" w:type="pct"/>
            <w:tcBorders>
              <w:top w:val="nil"/>
              <w:left w:val="nil"/>
              <w:bottom w:val="nil"/>
              <w:right w:val="nil"/>
            </w:tcBorders>
            <w:vAlign w:val="bottom"/>
          </w:tcPr>
          <w:p w14:paraId="3AF62049" w14:textId="77777777" w:rsidR="001D7B1D" w:rsidRDefault="001D7B1D" w:rsidP="00EA0C26">
            <w:pPr>
              <w:jc w:val="right"/>
            </w:pPr>
            <w:r>
              <w:t>20</w:t>
            </w:r>
          </w:p>
        </w:tc>
        <w:tc>
          <w:tcPr>
            <w:tcW w:w="229" w:type="pct"/>
            <w:tcBorders>
              <w:top w:val="nil"/>
              <w:left w:val="nil"/>
              <w:bottom w:val="single" w:sz="4" w:space="0" w:color="auto"/>
              <w:right w:val="nil"/>
            </w:tcBorders>
            <w:vAlign w:val="bottom"/>
          </w:tcPr>
          <w:p w14:paraId="0F415ED3" w14:textId="77777777" w:rsidR="001D7B1D" w:rsidRDefault="001D7B1D" w:rsidP="00EA0C26"/>
        </w:tc>
        <w:tc>
          <w:tcPr>
            <w:tcW w:w="191" w:type="pct"/>
            <w:tcBorders>
              <w:top w:val="nil"/>
              <w:left w:val="nil"/>
              <w:bottom w:val="nil"/>
              <w:right w:val="nil"/>
            </w:tcBorders>
            <w:vAlign w:val="bottom"/>
          </w:tcPr>
          <w:p w14:paraId="59DF7102" w14:textId="77777777" w:rsidR="001D7B1D" w:rsidRDefault="001D7B1D" w:rsidP="00EA0C26">
            <w:pPr>
              <w:ind w:left="57"/>
            </w:pPr>
            <w:r>
              <w:t>г.</w:t>
            </w:r>
          </w:p>
        </w:tc>
      </w:tr>
    </w:tbl>
    <w:p w14:paraId="3B77F02C" w14:textId="77777777" w:rsidR="001D7B1D" w:rsidRPr="006477AA" w:rsidRDefault="001D7B1D" w:rsidP="001D7B1D">
      <w:pPr>
        <w:spacing w:after="180"/>
        <w:jc w:val="both"/>
        <w:rPr>
          <w:sz w:val="2"/>
          <w:szCs w:val="2"/>
        </w:rPr>
      </w:pPr>
    </w:p>
    <w:tbl>
      <w:tblPr>
        <w:tblW w:w="5000" w:type="pct"/>
        <w:tblCellMar>
          <w:left w:w="28" w:type="dxa"/>
          <w:right w:w="28" w:type="dxa"/>
        </w:tblCellMar>
        <w:tblLook w:val="0000" w:firstRow="0" w:lastRow="0" w:firstColumn="0" w:lastColumn="0" w:noHBand="0" w:noVBand="0"/>
      </w:tblPr>
      <w:tblGrid>
        <w:gridCol w:w="4525"/>
        <w:gridCol w:w="260"/>
        <w:gridCol w:w="610"/>
        <w:gridCol w:w="391"/>
        <w:gridCol w:w="2088"/>
        <w:gridCol w:w="522"/>
        <w:gridCol w:w="522"/>
        <w:gridCol w:w="436"/>
      </w:tblGrid>
      <w:tr w:rsidR="001D7B1D" w14:paraId="5544ADED" w14:textId="77777777" w:rsidTr="00661033">
        <w:trPr>
          <w:cantSplit/>
        </w:trPr>
        <w:tc>
          <w:tcPr>
            <w:tcW w:w="2418" w:type="pct"/>
            <w:tcBorders>
              <w:top w:val="nil"/>
              <w:left w:val="nil"/>
              <w:bottom w:val="nil"/>
              <w:right w:val="nil"/>
            </w:tcBorders>
            <w:vAlign w:val="bottom"/>
          </w:tcPr>
          <w:p w14:paraId="03459923" w14:textId="77777777" w:rsidR="001D7B1D" w:rsidRDefault="001D7B1D" w:rsidP="00EA0C26">
            <w:r>
              <w:t>25. Дата выдачи ИПРА инвалида:</w:t>
            </w:r>
          </w:p>
        </w:tc>
        <w:tc>
          <w:tcPr>
            <w:tcW w:w="139" w:type="pct"/>
            <w:tcBorders>
              <w:top w:val="nil"/>
              <w:left w:val="nil"/>
              <w:bottom w:val="nil"/>
              <w:right w:val="nil"/>
            </w:tcBorders>
            <w:vAlign w:val="bottom"/>
          </w:tcPr>
          <w:p w14:paraId="20107C54" w14:textId="77777777" w:rsidR="001D7B1D" w:rsidRDefault="001D7B1D" w:rsidP="00EA0C26">
            <w:pPr>
              <w:jc w:val="right"/>
            </w:pPr>
            <w:r>
              <w:t>«</w:t>
            </w:r>
          </w:p>
        </w:tc>
        <w:tc>
          <w:tcPr>
            <w:tcW w:w="326" w:type="pct"/>
            <w:tcBorders>
              <w:top w:val="nil"/>
              <w:left w:val="nil"/>
              <w:bottom w:val="single" w:sz="4" w:space="0" w:color="auto"/>
              <w:right w:val="nil"/>
            </w:tcBorders>
            <w:vAlign w:val="bottom"/>
          </w:tcPr>
          <w:p w14:paraId="337E673A" w14:textId="77777777" w:rsidR="001D7B1D" w:rsidRDefault="001D7B1D" w:rsidP="00EA0C26">
            <w:pPr>
              <w:jc w:val="center"/>
            </w:pPr>
          </w:p>
        </w:tc>
        <w:tc>
          <w:tcPr>
            <w:tcW w:w="209" w:type="pct"/>
            <w:tcBorders>
              <w:top w:val="nil"/>
              <w:left w:val="nil"/>
              <w:bottom w:val="nil"/>
              <w:right w:val="nil"/>
            </w:tcBorders>
            <w:vAlign w:val="bottom"/>
          </w:tcPr>
          <w:p w14:paraId="134AFC35" w14:textId="77777777" w:rsidR="001D7B1D" w:rsidRDefault="001D7B1D" w:rsidP="00EA0C26">
            <w:r>
              <w:t>»</w:t>
            </w:r>
          </w:p>
        </w:tc>
        <w:tc>
          <w:tcPr>
            <w:tcW w:w="1116" w:type="pct"/>
            <w:tcBorders>
              <w:top w:val="nil"/>
              <w:left w:val="nil"/>
              <w:bottom w:val="single" w:sz="4" w:space="0" w:color="auto"/>
              <w:right w:val="nil"/>
            </w:tcBorders>
            <w:vAlign w:val="bottom"/>
          </w:tcPr>
          <w:p w14:paraId="3EBA3274" w14:textId="77777777" w:rsidR="001D7B1D" w:rsidRDefault="001D7B1D" w:rsidP="00EA0C26">
            <w:pPr>
              <w:jc w:val="center"/>
            </w:pPr>
          </w:p>
        </w:tc>
        <w:tc>
          <w:tcPr>
            <w:tcW w:w="279" w:type="pct"/>
            <w:tcBorders>
              <w:top w:val="nil"/>
              <w:left w:val="nil"/>
              <w:bottom w:val="nil"/>
              <w:right w:val="nil"/>
            </w:tcBorders>
            <w:vAlign w:val="bottom"/>
          </w:tcPr>
          <w:p w14:paraId="082E64A2" w14:textId="77777777" w:rsidR="001D7B1D" w:rsidRDefault="001D7B1D" w:rsidP="00EA0C26">
            <w:pPr>
              <w:jc w:val="right"/>
            </w:pPr>
            <w:r>
              <w:t>20</w:t>
            </w:r>
          </w:p>
        </w:tc>
        <w:tc>
          <w:tcPr>
            <w:tcW w:w="279" w:type="pct"/>
            <w:tcBorders>
              <w:top w:val="nil"/>
              <w:left w:val="nil"/>
              <w:bottom w:val="single" w:sz="4" w:space="0" w:color="auto"/>
              <w:right w:val="nil"/>
            </w:tcBorders>
            <w:vAlign w:val="bottom"/>
          </w:tcPr>
          <w:p w14:paraId="76D7622E" w14:textId="77777777" w:rsidR="001D7B1D" w:rsidRDefault="001D7B1D" w:rsidP="00EA0C26"/>
        </w:tc>
        <w:tc>
          <w:tcPr>
            <w:tcW w:w="233" w:type="pct"/>
            <w:tcBorders>
              <w:top w:val="nil"/>
              <w:left w:val="nil"/>
              <w:bottom w:val="nil"/>
              <w:right w:val="nil"/>
            </w:tcBorders>
            <w:vAlign w:val="bottom"/>
          </w:tcPr>
          <w:p w14:paraId="3FDE7BEB" w14:textId="77777777" w:rsidR="001D7B1D" w:rsidRDefault="001D7B1D" w:rsidP="00EA0C26">
            <w:pPr>
              <w:ind w:left="57"/>
            </w:pPr>
            <w:r>
              <w:t>г.</w:t>
            </w:r>
          </w:p>
        </w:tc>
      </w:tr>
    </w:tbl>
    <w:p w14:paraId="37CF1BB0" w14:textId="77777777" w:rsidR="00AB664F" w:rsidRDefault="00AB664F" w:rsidP="001D7B1D">
      <w:pPr>
        <w:spacing w:before="360" w:after="180"/>
        <w:jc w:val="center"/>
        <w:rPr>
          <w:b/>
          <w:bCs/>
          <w:sz w:val="22"/>
          <w:szCs w:val="22"/>
        </w:rPr>
      </w:pPr>
    </w:p>
    <w:p w14:paraId="28E166AA" w14:textId="77777777" w:rsidR="00AB664F" w:rsidRDefault="00AB664F" w:rsidP="001D7B1D">
      <w:pPr>
        <w:spacing w:before="360" w:after="180"/>
        <w:jc w:val="center"/>
        <w:rPr>
          <w:b/>
          <w:bCs/>
          <w:sz w:val="22"/>
          <w:szCs w:val="22"/>
        </w:rPr>
      </w:pPr>
    </w:p>
    <w:p w14:paraId="4144B7CD" w14:textId="77777777" w:rsidR="00AB664F" w:rsidRDefault="00AB664F" w:rsidP="001D7B1D">
      <w:pPr>
        <w:spacing w:before="360" w:after="180"/>
        <w:jc w:val="center"/>
        <w:rPr>
          <w:b/>
          <w:bCs/>
          <w:sz w:val="22"/>
          <w:szCs w:val="22"/>
        </w:rPr>
      </w:pPr>
    </w:p>
    <w:p w14:paraId="73E6F065" w14:textId="77777777" w:rsidR="00AB664F" w:rsidRDefault="00AB664F" w:rsidP="001D7B1D">
      <w:pPr>
        <w:spacing w:before="360" w:after="180"/>
        <w:jc w:val="center"/>
        <w:rPr>
          <w:b/>
          <w:bCs/>
          <w:sz w:val="22"/>
          <w:szCs w:val="22"/>
        </w:rPr>
      </w:pPr>
    </w:p>
    <w:p w14:paraId="320700BA" w14:textId="77777777" w:rsidR="00AB664F" w:rsidRDefault="00AB664F" w:rsidP="001D7B1D">
      <w:pPr>
        <w:spacing w:before="360" w:after="180"/>
        <w:jc w:val="center"/>
        <w:rPr>
          <w:b/>
          <w:bCs/>
          <w:sz w:val="22"/>
          <w:szCs w:val="22"/>
        </w:rPr>
      </w:pPr>
    </w:p>
    <w:p w14:paraId="46D148D8" w14:textId="7DA15A02" w:rsidR="001D7B1D" w:rsidRPr="001F455C" w:rsidRDefault="001D7B1D" w:rsidP="001D7B1D">
      <w:pPr>
        <w:spacing w:before="360" w:after="180"/>
        <w:jc w:val="center"/>
        <w:rPr>
          <w:b/>
          <w:bCs/>
          <w:sz w:val="22"/>
          <w:szCs w:val="22"/>
        </w:rPr>
      </w:pPr>
      <w:r w:rsidRPr="001F455C">
        <w:rPr>
          <w:b/>
          <w:bCs/>
          <w:sz w:val="22"/>
          <w:szCs w:val="22"/>
        </w:rPr>
        <w:lastRenderedPageBreak/>
        <w:t xml:space="preserve">Мероприятия </w:t>
      </w:r>
      <w:r>
        <w:rPr>
          <w:b/>
          <w:bCs/>
          <w:sz w:val="22"/>
          <w:szCs w:val="22"/>
        </w:rPr>
        <w:t xml:space="preserve">по </w:t>
      </w:r>
      <w:r w:rsidRPr="001F455C">
        <w:rPr>
          <w:b/>
          <w:bCs/>
          <w:sz w:val="22"/>
          <w:szCs w:val="22"/>
        </w:rPr>
        <w:t>медицинской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5"/>
        <w:gridCol w:w="3353"/>
        <w:gridCol w:w="2925"/>
        <w:gridCol w:w="2672"/>
      </w:tblGrid>
      <w:tr w:rsidR="001D7B1D" w14:paraId="2465C9D4" w14:textId="77777777" w:rsidTr="00EA0C26">
        <w:trPr>
          <w:cantSplit/>
        </w:trPr>
        <w:tc>
          <w:tcPr>
            <w:tcW w:w="2005" w:type="pct"/>
            <w:gridSpan w:val="3"/>
            <w:vAlign w:val="center"/>
          </w:tcPr>
          <w:p w14:paraId="65E467F3" w14:textId="25C0B4C0" w:rsidR="001D7B1D" w:rsidRDefault="001D7B1D" w:rsidP="00EA0C26">
            <w:pPr>
              <w:keepNext/>
              <w:spacing w:before="120" w:after="120"/>
              <w:jc w:val="center"/>
            </w:pPr>
            <w:r>
              <w:t>Заключение о нуждаемости</w:t>
            </w:r>
            <w:r>
              <w:br/>
              <w:t xml:space="preserve">(ненуждаемости) в проведении </w:t>
            </w:r>
            <w:r>
              <w:br/>
              <w:t xml:space="preserve">мероприятий по медицинской </w:t>
            </w:r>
            <w:r>
              <w:br/>
              <w:t>реабилитации или абилитации </w:t>
            </w:r>
          </w:p>
        </w:tc>
        <w:tc>
          <w:tcPr>
            <w:tcW w:w="1565" w:type="pct"/>
            <w:vAlign w:val="center"/>
          </w:tcPr>
          <w:p w14:paraId="0674BB2F" w14:textId="77777777" w:rsidR="001D7B1D" w:rsidRDefault="001D7B1D" w:rsidP="00EA0C26">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473DAEC0" w14:textId="77777777" w:rsidR="001D7B1D" w:rsidRDefault="001D7B1D" w:rsidP="00EA0C26">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45F3CA99" w14:textId="77777777" w:rsidTr="00EA0C26">
        <w:trPr>
          <w:cantSplit/>
          <w:trHeight w:val="340"/>
        </w:trPr>
        <w:tc>
          <w:tcPr>
            <w:tcW w:w="5000" w:type="pct"/>
            <w:gridSpan w:val="5"/>
            <w:vAlign w:val="center"/>
          </w:tcPr>
          <w:p w14:paraId="6FFC87D4" w14:textId="77777777" w:rsidR="001D7B1D" w:rsidRDefault="001D7B1D" w:rsidP="00EA0C26">
            <w:pPr>
              <w:jc w:val="center"/>
            </w:pPr>
            <w:r>
              <w:t>Медицинская реабилитация</w:t>
            </w:r>
          </w:p>
        </w:tc>
      </w:tr>
      <w:tr w:rsidR="001D7B1D" w14:paraId="4708BBBE" w14:textId="77777777" w:rsidTr="00EA0C26">
        <w:trPr>
          <w:cantSplit/>
        </w:trPr>
        <w:tc>
          <w:tcPr>
            <w:tcW w:w="2005" w:type="pct"/>
            <w:gridSpan w:val="3"/>
            <w:tcBorders>
              <w:bottom w:val="nil"/>
            </w:tcBorders>
            <w:vAlign w:val="bottom"/>
          </w:tcPr>
          <w:p w14:paraId="34B02FB7" w14:textId="77777777" w:rsidR="001D7B1D" w:rsidRPr="005D10A6" w:rsidRDefault="001D7B1D" w:rsidP="00EA0C26">
            <w:pPr>
              <w:rPr>
                <w:sz w:val="6"/>
                <w:szCs w:val="6"/>
              </w:rPr>
            </w:pPr>
          </w:p>
        </w:tc>
        <w:tc>
          <w:tcPr>
            <w:tcW w:w="1565" w:type="pct"/>
            <w:vMerge w:val="restart"/>
            <w:tcBorders>
              <w:bottom w:val="nil"/>
            </w:tcBorders>
          </w:tcPr>
          <w:p w14:paraId="66235B0A" w14:textId="77777777" w:rsidR="001D7B1D" w:rsidRDefault="001D7B1D" w:rsidP="00EA0C26">
            <w:pPr>
              <w:jc w:val="center"/>
            </w:pPr>
          </w:p>
        </w:tc>
        <w:tc>
          <w:tcPr>
            <w:tcW w:w="1430" w:type="pct"/>
            <w:vMerge w:val="restart"/>
            <w:tcBorders>
              <w:bottom w:val="nil"/>
            </w:tcBorders>
          </w:tcPr>
          <w:p w14:paraId="75688D7C" w14:textId="77777777" w:rsidR="001D7B1D" w:rsidRDefault="001D7B1D" w:rsidP="00EA0C26"/>
        </w:tc>
      </w:tr>
      <w:tr w:rsidR="001D7B1D" w14:paraId="297DC659" w14:textId="77777777" w:rsidTr="00EA0C26">
        <w:trPr>
          <w:cantSplit/>
        </w:trPr>
        <w:tc>
          <w:tcPr>
            <w:tcW w:w="85" w:type="pct"/>
            <w:tcBorders>
              <w:top w:val="nil"/>
              <w:bottom w:val="nil"/>
            </w:tcBorders>
            <w:vAlign w:val="bottom"/>
          </w:tcPr>
          <w:p w14:paraId="35173EDE" w14:textId="77777777" w:rsidR="001D7B1D" w:rsidRDefault="001D7B1D" w:rsidP="00EA0C26"/>
        </w:tc>
        <w:tc>
          <w:tcPr>
            <w:tcW w:w="126" w:type="pct"/>
            <w:vAlign w:val="bottom"/>
          </w:tcPr>
          <w:p w14:paraId="57D39221" w14:textId="77777777" w:rsidR="001D7B1D" w:rsidRDefault="001D7B1D" w:rsidP="00EA0C26">
            <w:pPr>
              <w:jc w:val="center"/>
            </w:pPr>
          </w:p>
        </w:tc>
        <w:tc>
          <w:tcPr>
            <w:tcW w:w="1793" w:type="pct"/>
            <w:tcBorders>
              <w:top w:val="nil"/>
              <w:bottom w:val="nil"/>
            </w:tcBorders>
            <w:vAlign w:val="bottom"/>
          </w:tcPr>
          <w:p w14:paraId="6A99E0C4" w14:textId="77777777" w:rsidR="001D7B1D" w:rsidRPr="00357F94" w:rsidRDefault="001D7B1D" w:rsidP="00EA0C26">
            <w:pPr>
              <w:ind w:left="57"/>
            </w:pPr>
            <w:r w:rsidRPr="00357F94">
              <w:t>Нуждается</w:t>
            </w:r>
          </w:p>
        </w:tc>
        <w:tc>
          <w:tcPr>
            <w:tcW w:w="1565" w:type="pct"/>
            <w:vMerge/>
            <w:tcBorders>
              <w:top w:val="nil"/>
              <w:bottom w:val="nil"/>
            </w:tcBorders>
          </w:tcPr>
          <w:p w14:paraId="2C50A4CF" w14:textId="77777777" w:rsidR="001D7B1D" w:rsidRDefault="001D7B1D" w:rsidP="00EA0C26">
            <w:pPr>
              <w:jc w:val="center"/>
            </w:pPr>
          </w:p>
        </w:tc>
        <w:tc>
          <w:tcPr>
            <w:tcW w:w="1430" w:type="pct"/>
            <w:vMerge/>
            <w:tcBorders>
              <w:top w:val="nil"/>
              <w:bottom w:val="nil"/>
            </w:tcBorders>
          </w:tcPr>
          <w:p w14:paraId="2CCF585E" w14:textId="77777777" w:rsidR="001D7B1D" w:rsidRDefault="001D7B1D" w:rsidP="00EA0C26"/>
        </w:tc>
      </w:tr>
      <w:tr w:rsidR="001D7B1D" w14:paraId="3E7BC2A5" w14:textId="77777777" w:rsidTr="00EA0C26">
        <w:trPr>
          <w:cantSplit/>
        </w:trPr>
        <w:tc>
          <w:tcPr>
            <w:tcW w:w="2005" w:type="pct"/>
            <w:gridSpan w:val="3"/>
            <w:tcBorders>
              <w:top w:val="nil"/>
            </w:tcBorders>
            <w:vAlign w:val="bottom"/>
          </w:tcPr>
          <w:p w14:paraId="592F00A6" w14:textId="77777777" w:rsidR="001D7B1D" w:rsidRDefault="001D7B1D" w:rsidP="00EA0C26">
            <w:pPr>
              <w:rPr>
                <w:sz w:val="6"/>
                <w:szCs w:val="6"/>
              </w:rPr>
            </w:pPr>
          </w:p>
        </w:tc>
        <w:tc>
          <w:tcPr>
            <w:tcW w:w="1565" w:type="pct"/>
            <w:vMerge/>
            <w:tcBorders>
              <w:top w:val="nil"/>
            </w:tcBorders>
          </w:tcPr>
          <w:p w14:paraId="7B38C29B" w14:textId="77777777" w:rsidR="001D7B1D" w:rsidRDefault="001D7B1D" w:rsidP="00EA0C26">
            <w:pPr>
              <w:jc w:val="center"/>
              <w:rPr>
                <w:sz w:val="6"/>
                <w:szCs w:val="6"/>
              </w:rPr>
            </w:pPr>
          </w:p>
        </w:tc>
        <w:tc>
          <w:tcPr>
            <w:tcW w:w="1430" w:type="pct"/>
            <w:vMerge/>
            <w:tcBorders>
              <w:top w:val="nil"/>
            </w:tcBorders>
          </w:tcPr>
          <w:p w14:paraId="4B8EC080" w14:textId="77777777" w:rsidR="001D7B1D" w:rsidRDefault="001D7B1D" w:rsidP="00EA0C26">
            <w:pPr>
              <w:rPr>
                <w:sz w:val="6"/>
                <w:szCs w:val="6"/>
              </w:rPr>
            </w:pPr>
          </w:p>
        </w:tc>
      </w:tr>
      <w:tr w:rsidR="001D7B1D" w14:paraId="579DEEAE" w14:textId="77777777" w:rsidTr="00EA0C26">
        <w:trPr>
          <w:cantSplit/>
        </w:trPr>
        <w:tc>
          <w:tcPr>
            <w:tcW w:w="2005" w:type="pct"/>
            <w:gridSpan w:val="3"/>
            <w:tcBorders>
              <w:bottom w:val="nil"/>
            </w:tcBorders>
            <w:vAlign w:val="bottom"/>
          </w:tcPr>
          <w:p w14:paraId="2CE70D1C" w14:textId="77777777" w:rsidR="001D7B1D" w:rsidRPr="005D10A6" w:rsidRDefault="001D7B1D" w:rsidP="00EA0C26">
            <w:pPr>
              <w:rPr>
                <w:sz w:val="6"/>
                <w:szCs w:val="6"/>
              </w:rPr>
            </w:pPr>
          </w:p>
        </w:tc>
        <w:tc>
          <w:tcPr>
            <w:tcW w:w="1565" w:type="pct"/>
            <w:vMerge w:val="restart"/>
            <w:tcBorders>
              <w:bottom w:val="nil"/>
            </w:tcBorders>
          </w:tcPr>
          <w:p w14:paraId="36EEA47E" w14:textId="77777777" w:rsidR="001D7B1D" w:rsidRDefault="001D7B1D" w:rsidP="00EA0C26">
            <w:pPr>
              <w:jc w:val="center"/>
            </w:pPr>
          </w:p>
        </w:tc>
        <w:tc>
          <w:tcPr>
            <w:tcW w:w="1430" w:type="pct"/>
            <w:vMerge w:val="restart"/>
            <w:tcBorders>
              <w:bottom w:val="nil"/>
            </w:tcBorders>
          </w:tcPr>
          <w:p w14:paraId="7C294DE3" w14:textId="77777777" w:rsidR="001D7B1D" w:rsidRDefault="001D7B1D" w:rsidP="00EA0C26"/>
        </w:tc>
      </w:tr>
      <w:tr w:rsidR="001D7B1D" w14:paraId="4662E1F6" w14:textId="77777777" w:rsidTr="00EA0C26">
        <w:trPr>
          <w:cantSplit/>
        </w:trPr>
        <w:tc>
          <w:tcPr>
            <w:tcW w:w="85" w:type="pct"/>
            <w:tcBorders>
              <w:top w:val="nil"/>
              <w:bottom w:val="nil"/>
            </w:tcBorders>
            <w:vAlign w:val="bottom"/>
          </w:tcPr>
          <w:p w14:paraId="60DA74BB" w14:textId="77777777" w:rsidR="001D7B1D" w:rsidRDefault="001D7B1D" w:rsidP="00EA0C26"/>
        </w:tc>
        <w:tc>
          <w:tcPr>
            <w:tcW w:w="126" w:type="pct"/>
            <w:vAlign w:val="bottom"/>
          </w:tcPr>
          <w:p w14:paraId="37BD1CE0" w14:textId="77777777" w:rsidR="001D7B1D" w:rsidRDefault="001D7B1D" w:rsidP="00EA0C26">
            <w:pPr>
              <w:jc w:val="center"/>
            </w:pPr>
          </w:p>
        </w:tc>
        <w:tc>
          <w:tcPr>
            <w:tcW w:w="1793" w:type="pct"/>
            <w:tcBorders>
              <w:top w:val="nil"/>
              <w:bottom w:val="nil"/>
            </w:tcBorders>
            <w:vAlign w:val="bottom"/>
          </w:tcPr>
          <w:p w14:paraId="6D098946" w14:textId="77777777" w:rsidR="001D7B1D" w:rsidRPr="00357F94" w:rsidRDefault="001D7B1D" w:rsidP="00EA0C26">
            <w:pPr>
              <w:ind w:left="57"/>
            </w:pPr>
            <w:r w:rsidRPr="00357F94">
              <w:t>Не нуждается</w:t>
            </w:r>
          </w:p>
        </w:tc>
        <w:tc>
          <w:tcPr>
            <w:tcW w:w="1565" w:type="pct"/>
            <w:vMerge/>
            <w:tcBorders>
              <w:top w:val="nil"/>
              <w:bottom w:val="nil"/>
            </w:tcBorders>
            <w:vAlign w:val="bottom"/>
          </w:tcPr>
          <w:p w14:paraId="21E442B6" w14:textId="77777777" w:rsidR="001D7B1D" w:rsidRDefault="001D7B1D" w:rsidP="00EA0C26">
            <w:pPr>
              <w:jc w:val="center"/>
            </w:pPr>
          </w:p>
        </w:tc>
        <w:tc>
          <w:tcPr>
            <w:tcW w:w="1430" w:type="pct"/>
            <w:vMerge/>
            <w:tcBorders>
              <w:top w:val="nil"/>
              <w:bottom w:val="nil"/>
            </w:tcBorders>
            <w:vAlign w:val="bottom"/>
          </w:tcPr>
          <w:p w14:paraId="4CDFF265" w14:textId="77777777" w:rsidR="001D7B1D" w:rsidRDefault="001D7B1D" w:rsidP="00EA0C26"/>
        </w:tc>
      </w:tr>
      <w:tr w:rsidR="001D7B1D" w:rsidRPr="005D10A6" w14:paraId="227FEA4C" w14:textId="77777777" w:rsidTr="00EA0C26">
        <w:trPr>
          <w:cantSplit/>
        </w:trPr>
        <w:tc>
          <w:tcPr>
            <w:tcW w:w="2005" w:type="pct"/>
            <w:gridSpan w:val="3"/>
            <w:tcBorders>
              <w:top w:val="nil"/>
            </w:tcBorders>
            <w:vAlign w:val="bottom"/>
          </w:tcPr>
          <w:p w14:paraId="5A8368F7" w14:textId="77777777" w:rsidR="001D7B1D" w:rsidRPr="005D10A6" w:rsidRDefault="001D7B1D" w:rsidP="00EA0C26">
            <w:pPr>
              <w:rPr>
                <w:sz w:val="6"/>
                <w:szCs w:val="6"/>
              </w:rPr>
            </w:pPr>
          </w:p>
        </w:tc>
        <w:tc>
          <w:tcPr>
            <w:tcW w:w="1565" w:type="pct"/>
            <w:vMerge/>
            <w:tcBorders>
              <w:top w:val="nil"/>
            </w:tcBorders>
            <w:vAlign w:val="bottom"/>
          </w:tcPr>
          <w:p w14:paraId="7E5EBA52" w14:textId="77777777" w:rsidR="001D7B1D" w:rsidRPr="005D10A6" w:rsidRDefault="001D7B1D" w:rsidP="00EA0C26">
            <w:pPr>
              <w:jc w:val="center"/>
              <w:rPr>
                <w:sz w:val="6"/>
                <w:szCs w:val="6"/>
              </w:rPr>
            </w:pPr>
          </w:p>
        </w:tc>
        <w:tc>
          <w:tcPr>
            <w:tcW w:w="1430" w:type="pct"/>
            <w:vMerge/>
            <w:tcBorders>
              <w:top w:val="nil"/>
            </w:tcBorders>
            <w:vAlign w:val="bottom"/>
          </w:tcPr>
          <w:p w14:paraId="131EDFE4" w14:textId="77777777" w:rsidR="001D7B1D" w:rsidRPr="005D10A6" w:rsidRDefault="001D7B1D" w:rsidP="00EA0C26">
            <w:pPr>
              <w:rPr>
                <w:sz w:val="6"/>
                <w:szCs w:val="6"/>
              </w:rPr>
            </w:pPr>
          </w:p>
        </w:tc>
      </w:tr>
      <w:tr w:rsidR="001D7B1D" w14:paraId="25C6ABFF" w14:textId="77777777" w:rsidTr="00EA0C26">
        <w:trPr>
          <w:cantSplit/>
          <w:trHeight w:val="340"/>
        </w:trPr>
        <w:tc>
          <w:tcPr>
            <w:tcW w:w="5000" w:type="pct"/>
            <w:gridSpan w:val="5"/>
            <w:vAlign w:val="center"/>
          </w:tcPr>
          <w:p w14:paraId="204C2F7E" w14:textId="77777777" w:rsidR="001D7B1D" w:rsidRDefault="001D7B1D" w:rsidP="00EA0C26">
            <w:pPr>
              <w:jc w:val="center"/>
            </w:pPr>
            <w:r>
              <w:t>Реконструктивная хирургия</w:t>
            </w:r>
          </w:p>
        </w:tc>
      </w:tr>
      <w:tr w:rsidR="001D7B1D" w14:paraId="589F7B8C" w14:textId="77777777" w:rsidTr="00EA0C26">
        <w:trPr>
          <w:cantSplit/>
        </w:trPr>
        <w:tc>
          <w:tcPr>
            <w:tcW w:w="2005" w:type="pct"/>
            <w:gridSpan w:val="3"/>
            <w:tcBorders>
              <w:bottom w:val="nil"/>
            </w:tcBorders>
            <w:vAlign w:val="bottom"/>
          </w:tcPr>
          <w:p w14:paraId="51C12A74" w14:textId="77777777" w:rsidR="001D7B1D" w:rsidRPr="005D10A6" w:rsidRDefault="001D7B1D" w:rsidP="00EA0C26">
            <w:pPr>
              <w:rPr>
                <w:sz w:val="6"/>
                <w:szCs w:val="6"/>
              </w:rPr>
            </w:pPr>
          </w:p>
        </w:tc>
        <w:tc>
          <w:tcPr>
            <w:tcW w:w="1565" w:type="pct"/>
            <w:vMerge w:val="restart"/>
            <w:tcBorders>
              <w:bottom w:val="nil"/>
            </w:tcBorders>
          </w:tcPr>
          <w:p w14:paraId="7A8695A7" w14:textId="77777777" w:rsidR="001D7B1D" w:rsidRPr="00927A7F" w:rsidRDefault="001D7B1D" w:rsidP="00EA0C26">
            <w:pPr>
              <w:jc w:val="center"/>
            </w:pPr>
          </w:p>
        </w:tc>
        <w:tc>
          <w:tcPr>
            <w:tcW w:w="1430" w:type="pct"/>
            <w:vMerge w:val="restart"/>
            <w:tcBorders>
              <w:bottom w:val="nil"/>
            </w:tcBorders>
          </w:tcPr>
          <w:p w14:paraId="18282EFE" w14:textId="77777777" w:rsidR="001D7B1D" w:rsidRPr="00927A7F" w:rsidRDefault="001D7B1D" w:rsidP="00EA0C26"/>
        </w:tc>
      </w:tr>
      <w:tr w:rsidR="001D7B1D" w14:paraId="34503FE8" w14:textId="77777777" w:rsidTr="00EA0C26">
        <w:trPr>
          <w:cantSplit/>
        </w:trPr>
        <w:tc>
          <w:tcPr>
            <w:tcW w:w="85" w:type="pct"/>
            <w:tcBorders>
              <w:top w:val="nil"/>
              <w:bottom w:val="nil"/>
            </w:tcBorders>
            <w:vAlign w:val="bottom"/>
          </w:tcPr>
          <w:p w14:paraId="79538951" w14:textId="77777777" w:rsidR="001D7B1D" w:rsidRDefault="001D7B1D" w:rsidP="00EA0C26"/>
        </w:tc>
        <w:tc>
          <w:tcPr>
            <w:tcW w:w="126" w:type="pct"/>
            <w:vAlign w:val="bottom"/>
          </w:tcPr>
          <w:p w14:paraId="14C7D201" w14:textId="77777777" w:rsidR="001D7B1D" w:rsidRDefault="001D7B1D" w:rsidP="00EA0C26">
            <w:pPr>
              <w:jc w:val="center"/>
            </w:pPr>
          </w:p>
        </w:tc>
        <w:tc>
          <w:tcPr>
            <w:tcW w:w="1793" w:type="pct"/>
            <w:tcBorders>
              <w:top w:val="nil"/>
              <w:bottom w:val="nil"/>
            </w:tcBorders>
            <w:vAlign w:val="bottom"/>
          </w:tcPr>
          <w:p w14:paraId="50D0214A" w14:textId="77777777" w:rsidR="001D7B1D" w:rsidRPr="00357F94" w:rsidRDefault="001D7B1D" w:rsidP="00EA0C26">
            <w:pPr>
              <w:ind w:left="57"/>
            </w:pPr>
            <w:r w:rsidRPr="00357F94">
              <w:t>Нуждается</w:t>
            </w:r>
          </w:p>
        </w:tc>
        <w:tc>
          <w:tcPr>
            <w:tcW w:w="1565" w:type="pct"/>
            <w:vMerge/>
            <w:tcBorders>
              <w:top w:val="nil"/>
              <w:bottom w:val="nil"/>
            </w:tcBorders>
          </w:tcPr>
          <w:p w14:paraId="5B9A052C" w14:textId="77777777" w:rsidR="001D7B1D" w:rsidRPr="00927A7F" w:rsidRDefault="001D7B1D" w:rsidP="00EA0C26">
            <w:pPr>
              <w:jc w:val="center"/>
            </w:pPr>
          </w:p>
        </w:tc>
        <w:tc>
          <w:tcPr>
            <w:tcW w:w="1430" w:type="pct"/>
            <w:vMerge/>
            <w:tcBorders>
              <w:top w:val="nil"/>
              <w:bottom w:val="nil"/>
            </w:tcBorders>
          </w:tcPr>
          <w:p w14:paraId="3EC55B66" w14:textId="77777777" w:rsidR="001D7B1D" w:rsidRPr="00927A7F" w:rsidRDefault="001D7B1D" w:rsidP="00EA0C26"/>
        </w:tc>
      </w:tr>
      <w:tr w:rsidR="001D7B1D" w14:paraId="187D7FA9" w14:textId="77777777" w:rsidTr="00EA0C26">
        <w:trPr>
          <w:cantSplit/>
        </w:trPr>
        <w:tc>
          <w:tcPr>
            <w:tcW w:w="2005" w:type="pct"/>
            <w:gridSpan w:val="3"/>
            <w:tcBorders>
              <w:top w:val="nil"/>
            </w:tcBorders>
            <w:vAlign w:val="bottom"/>
          </w:tcPr>
          <w:p w14:paraId="05B077AF" w14:textId="77777777" w:rsidR="001D7B1D" w:rsidRDefault="001D7B1D" w:rsidP="00EA0C26">
            <w:pPr>
              <w:rPr>
                <w:sz w:val="6"/>
                <w:szCs w:val="6"/>
              </w:rPr>
            </w:pPr>
          </w:p>
        </w:tc>
        <w:tc>
          <w:tcPr>
            <w:tcW w:w="1565" w:type="pct"/>
            <w:vMerge/>
            <w:tcBorders>
              <w:top w:val="nil"/>
            </w:tcBorders>
          </w:tcPr>
          <w:p w14:paraId="5DEC243A" w14:textId="77777777" w:rsidR="001D7B1D" w:rsidRPr="00927A7F" w:rsidRDefault="001D7B1D" w:rsidP="00EA0C26">
            <w:pPr>
              <w:jc w:val="center"/>
            </w:pPr>
          </w:p>
        </w:tc>
        <w:tc>
          <w:tcPr>
            <w:tcW w:w="1430" w:type="pct"/>
            <w:vMerge/>
            <w:tcBorders>
              <w:top w:val="nil"/>
            </w:tcBorders>
          </w:tcPr>
          <w:p w14:paraId="4736B2FD" w14:textId="77777777" w:rsidR="001D7B1D" w:rsidRPr="00927A7F" w:rsidRDefault="001D7B1D" w:rsidP="00EA0C26"/>
        </w:tc>
      </w:tr>
      <w:tr w:rsidR="001D7B1D" w:rsidRPr="005D10A6" w14:paraId="5E0C39A3" w14:textId="77777777" w:rsidTr="00EA0C26">
        <w:trPr>
          <w:cantSplit/>
        </w:trPr>
        <w:tc>
          <w:tcPr>
            <w:tcW w:w="2005" w:type="pct"/>
            <w:gridSpan w:val="3"/>
            <w:tcBorders>
              <w:bottom w:val="nil"/>
            </w:tcBorders>
            <w:vAlign w:val="bottom"/>
          </w:tcPr>
          <w:p w14:paraId="21973184" w14:textId="77777777" w:rsidR="001D7B1D" w:rsidRPr="005D10A6" w:rsidRDefault="001D7B1D" w:rsidP="00EA0C26">
            <w:pPr>
              <w:rPr>
                <w:sz w:val="6"/>
                <w:szCs w:val="6"/>
              </w:rPr>
            </w:pPr>
          </w:p>
        </w:tc>
        <w:tc>
          <w:tcPr>
            <w:tcW w:w="1565" w:type="pct"/>
            <w:vMerge w:val="restart"/>
            <w:tcBorders>
              <w:bottom w:val="nil"/>
            </w:tcBorders>
          </w:tcPr>
          <w:p w14:paraId="4053547E" w14:textId="77777777" w:rsidR="001D7B1D" w:rsidRPr="00927A7F" w:rsidRDefault="001D7B1D" w:rsidP="00EA0C26">
            <w:pPr>
              <w:jc w:val="center"/>
            </w:pPr>
          </w:p>
        </w:tc>
        <w:tc>
          <w:tcPr>
            <w:tcW w:w="1430" w:type="pct"/>
            <w:vMerge w:val="restart"/>
            <w:tcBorders>
              <w:bottom w:val="nil"/>
            </w:tcBorders>
          </w:tcPr>
          <w:p w14:paraId="57DD40CF" w14:textId="77777777" w:rsidR="001D7B1D" w:rsidRPr="00927A7F" w:rsidRDefault="001D7B1D" w:rsidP="00EA0C26"/>
        </w:tc>
      </w:tr>
      <w:tr w:rsidR="001D7B1D" w14:paraId="7A32A70D" w14:textId="77777777" w:rsidTr="00EA0C26">
        <w:trPr>
          <w:cantSplit/>
        </w:trPr>
        <w:tc>
          <w:tcPr>
            <w:tcW w:w="85" w:type="pct"/>
            <w:tcBorders>
              <w:top w:val="nil"/>
              <w:bottom w:val="nil"/>
            </w:tcBorders>
            <w:vAlign w:val="bottom"/>
          </w:tcPr>
          <w:p w14:paraId="160C0666" w14:textId="77777777" w:rsidR="001D7B1D" w:rsidRDefault="001D7B1D" w:rsidP="00EA0C26"/>
        </w:tc>
        <w:tc>
          <w:tcPr>
            <w:tcW w:w="126" w:type="pct"/>
            <w:vAlign w:val="bottom"/>
          </w:tcPr>
          <w:p w14:paraId="665E24E9" w14:textId="77777777" w:rsidR="001D7B1D" w:rsidRDefault="001D7B1D" w:rsidP="00EA0C26">
            <w:pPr>
              <w:jc w:val="center"/>
            </w:pPr>
          </w:p>
        </w:tc>
        <w:tc>
          <w:tcPr>
            <w:tcW w:w="1793" w:type="pct"/>
            <w:tcBorders>
              <w:top w:val="nil"/>
              <w:bottom w:val="nil"/>
            </w:tcBorders>
            <w:vAlign w:val="bottom"/>
          </w:tcPr>
          <w:p w14:paraId="44BADEC7" w14:textId="77777777" w:rsidR="001D7B1D" w:rsidRPr="00357F94" w:rsidRDefault="001D7B1D" w:rsidP="00EA0C26">
            <w:pPr>
              <w:ind w:left="57"/>
            </w:pPr>
            <w:r w:rsidRPr="00357F94">
              <w:t>Не нуждается</w:t>
            </w:r>
          </w:p>
        </w:tc>
        <w:tc>
          <w:tcPr>
            <w:tcW w:w="1565" w:type="pct"/>
            <w:vMerge/>
            <w:tcBorders>
              <w:top w:val="nil"/>
              <w:bottom w:val="nil"/>
            </w:tcBorders>
            <w:vAlign w:val="bottom"/>
          </w:tcPr>
          <w:p w14:paraId="500153DB" w14:textId="77777777" w:rsidR="001D7B1D" w:rsidRDefault="001D7B1D" w:rsidP="00EA0C26">
            <w:pPr>
              <w:jc w:val="center"/>
            </w:pPr>
          </w:p>
        </w:tc>
        <w:tc>
          <w:tcPr>
            <w:tcW w:w="1430" w:type="pct"/>
            <w:vMerge/>
            <w:tcBorders>
              <w:top w:val="nil"/>
              <w:bottom w:val="nil"/>
            </w:tcBorders>
            <w:vAlign w:val="bottom"/>
          </w:tcPr>
          <w:p w14:paraId="5DFAD10C" w14:textId="77777777" w:rsidR="001D7B1D" w:rsidRDefault="001D7B1D" w:rsidP="00EA0C26"/>
        </w:tc>
      </w:tr>
      <w:tr w:rsidR="001D7B1D" w14:paraId="4F7D5B02" w14:textId="77777777" w:rsidTr="00EA0C26">
        <w:trPr>
          <w:cantSplit/>
        </w:trPr>
        <w:tc>
          <w:tcPr>
            <w:tcW w:w="2005" w:type="pct"/>
            <w:gridSpan w:val="3"/>
            <w:tcBorders>
              <w:top w:val="nil"/>
            </w:tcBorders>
            <w:vAlign w:val="bottom"/>
          </w:tcPr>
          <w:p w14:paraId="043F9AEF" w14:textId="77777777" w:rsidR="001D7B1D" w:rsidRDefault="001D7B1D" w:rsidP="00EA0C26">
            <w:pPr>
              <w:rPr>
                <w:sz w:val="6"/>
                <w:szCs w:val="6"/>
              </w:rPr>
            </w:pPr>
          </w:p>
        </w:tc>
        <w:tc>
          <w:tcPr>
            <w:tcW w:w="1565" w:type="pct"/>
            <w:vMerge/>
            <w:tcBorders>
              <w:top w:val="nil"/>
            </w:tcBorders>
            <w:vAlign w:val="bottom"/>
          </w:tcPr>
          <w:p w14:paraId="17276405" w14:textId="77777777" w:rsidR="001D7B1D" w:rsidRDefault="001D7B1D" w:rsidP="00EA0C26">
            <w:pPr>
              <w:jc w:val="center"/>
            </w:pPr>
          </w:p>
        </w:tc>
        <w:tc>
          <w:tcPr>
            <w:tcW w:w="1430" w:type="pct"/>
            <w:vMerge/>
            <w:tcBorders>
              <w:top w:val="nil"/>
            </w:tcBorders>
            <w:vAlign w:val="bottom"/>
          </w:tcPr>
          <w:p w14:paraId="5D34D933" w14:textId="77777777" w:rsidR="001D7B1D" w:rsidRDefault="001D7B1D" w:rsidP="00EA0C26"/>
        </w:tc>
      </w:tr>
      <w:tr w:rsidR="001D7B1D" w14:paraId="3EF79887" w14:textId="77777777" w:rsidTr="00EA0C26">
        <w:trPr>
          <w:cantSplit/>
          <w:trHeight w:val="340"/>
        </w:trPr>
        <w:tc>
          <w:tcPr>
            <w:tcW w:w="5000" w:type="pct"/>
            <w:gridSpan w:val="5"/>
            <w:vAlign w:val="center"/>
          </w:tcPr>
          <w:p w14:paraId="171941A2" w14:textId="77777777" w:rsidR="001D7B1D" w:rsidRDefault="001D7B1D" w:rsidP="00EA0C26">
            <w:pPr>
              <w:jc w:val="center"/>
            </w:pPr>
            <w:r>
              <w:t>Протезирование и ортезирование</w:t>
            </w:r>
          </w:p>
        </w:tc>
      </w:tr>
      <w:tr w:rsidR="001D7B1D" w:rsidRPr="005D10A6" w14:paraId="04E71C2F" w14:textId="77777777" w:rsidTr="00EA0C26">
        <w:trPr>
          <w:cantSplit/>
        </w:trPr>
        <w:tc>
          <w:tcPr>
            <w:tcW w:w="2005" w:type="pct"/>
            <w:gridSpan w:val="3"/>
            <w:tcBorders>
              <w:bottom w:val="nil"/>
            </w:tcBorders>
            <w:vAlign w:val="bottom"/>
          </w:tcPr>
          <w:p w14:paraId="3BA3411E" w14:textId="77777777" w:rsidR="001D7B1D" w:rsidRPr="005D10A6" w:rsidRDefault="001D7B1D" w:rsidP="00EA0C26">
            <w:pPr>
              <w:rPr>
                <w:sz w:val="6"/>
                <w:szCs w:val="6"/>
              </w:rPr>
            </w:pPr>
          </w:p>
        </w:tc>
        <w:tc>
          <w:tcPr>
            <w:tcW w:w="1565" w:type="pct"/>
            <w:vMerge w:val="restart"/>
            <w:tcBorders>
              <w:bottom w:val="nil"/>
            </w:tcBorders>
          </w:tcPr>
          <w:p w14:paraId="01060015" w14:textId="77777777" w:rsidR="001D7B1D" w:rsidRPr="00927A7F" w:rsidRDefault="001D7B1D" w:rsidP="00EA0C26">
            <w:pPr>
              <w:jc w:val="center"/>
            </w:pPr>
          </w:p>
        </w:tc>
        <w:tc>
          <w:tcPr>
            <w:tcW w:w="1430" w:type="pct"/>
            <w:vMerge w:val="restart"/>
            <w:tcBorders>
              <w:bottom w:val="nil"/>
            </w:tcBorders>
          </w:tcPr>
          <w:p w14:paraId="5E3DD37C" w14:textId="77777777" w:rsidR="001D7B1D" w:rsidRPr="00927A7F" w:rsidRDefault="001D7B1D" w:rsidP="00EA0C26"/>
        </w:tc>
      </w:tr>
      <w:tr w:rsidR="001D7B1D" w14:paraId="5308A513" w14:textId="77777777" w:rsidTr="00EA0C26">
        <w:trPr>
          <w:cantSplit/>
        </w:trPr>
        <w:tc>
          <w:tcPr>
            <w:tcW w:w="85" w:type="pct"/>
            <w:tcBorders>
              <w:top w:val="nil"/>
              <w:bottom w:val="nil"/>
            </w:tcBorders>
            <w:vAlign w:val="bottom"/>
          </w:tcPr>
          <w:p w14:paraId="3130F7BD" w14:textId="77777777" w:rsidR="001D7B1D" w:rsidRDefault="001D7B1D" w:rsidP="00EA0C26"/>
        </w:tc>
        <w:tc>
          <w:tcPr>
            <w:tcW w:w="126" w:type="pct"/>
            <w:vAlign w:val="bottom"/>
          </w:tcPr>
          <w:p w14:paraId="3E9CDE22" w14:textId="77777777" w:rsidR="001D7B1D" w:rsidRDefault="001D7B1D" w:rsidP="00EA0C26">
            <w:pPr>
              <w:jc w:val="center"/>
            </w:pPr>
          </w:p>
        </w:tc>
        <w:tc>
          <w:tcPr>
            <w:tcW w:w="1793" w:type="pct"/>
            <w:tcBorders>
              <w:top w:val="nil"/>
              <w:bottom w:val="nil"/>
            </w:tcBorders>
            <w:vAlign w:val="bottom"/>
          </w:tcPr>
          <w:p w14:paraId="23029B57" w14:textId="77777777" w:rsidR="001D7B1D" w:rsidRPr="00357F94" w:rsidRDefault="001D7B1D" w:rsidP="00EA0C26">
            <w:pPr>
              <w:ind w:left="57"/>
            </w:pPr>
            <w:r w:rsidRPr="00357F94">
              <w:t>Нуждается</w:t>
            </w:r>
          </w:p>
        </w:tc>
        <w:tc>
          <w:tcPr>
            <w:tcW w:w="1565" w:type="pct"/>
            <w:vMerge/>
            <w:tcBorders>
              <w:top w:val="nil"/>
              <w:bottom w:val="nil"/>
            </w:tcBorders>
          </w:tcPr>
          <w:p w14:paraId="360E1C0B" w14:textId="77777777" w:rsidR="001D7B1D" w:rsidRPr="00927A7F" w:rsidRDefault="001D7B1D" w:rsidP="00EA0C26">
            <w:pPr>
              <w:jc w:val="center"/>
            </w:pPr>
          </w:p>
        </w:tc>
        <w:tc>
          <w:tcPr>
            <w:tcW w:w="1430" w:type="pct"/>
            <w:vMerge/>
            <w:tcBorders>
              <w:top w:val="nil"/>
              <w:bottom w:val="nil"/>
            </w:tcBorders>
          </w:tcPr>
          <w:p w14:paraId="565697C1" w14:textId="77777777" w:rsidR="001D7B1D" w:rsidRPr="00927A7F" w:rsidRDefault="001D7B1D" w:rsidP="00EA0C26"/>
        </w:tc>
      </w:tr>
      <w:tr w:rsidR="001D7B1D" w14:paraId="48302745" w14:textId="77777777" w:rsidTr="00EA0C26">
        <w:trPr>
          <w:cantSplit/>
        </w:trPr>
        <w:tc>
          <w:tcPr>
            <w:tcW w:w="2005" w:type="pct"/>
            <w:gridSpan w:val="3"/>
            <w:tcBorders>
              <w:top w:val="nil"/>
            </w:tcBorders>
            <w:vAlign w:val="bottom"/>
          </w:tcPr>
          <w:p w14:paraId="0DB19B34" w14:textId="77777777" w:rsidR="001D7B1D" w:rsidRDefault="001D7B1D" w:rsidP="00EA0C26">
            <w:pPr>
              <w:rPr>
                <w:sz w:val="6"/>
                <w:szCs w:val="6"/>
              </w:rPr>
            </w:pPr>
          </w:p>
        </w:tc>
        <w:tc>
          <w:tcPr>
            <w:tcW w:w="1565" w:type="pct"/>
            <w:vMerge/>
            <w:tcBorders>
              <w:top w:val="nil"/>
            </w:tcBorders>
          </w:tcPr>
          <w:p w14:paraId="719BD070" w14:textId="77777777" w:rsidR="001D7B1D" w:rsidRPr="00927A7F" w:rsidRDefault="001D7B1D" w:rsidP="00EA0C26">
            <w:pPr>
              <w:jc w:val="center"/>
            </w:pPr>
          </w:p>
        </w:tc>
        <w:tc>
          <w:tcPr>
            <w:tcW w:w="1430" w:type="pct"/>
            <w:vMerge/>
            <w:tcBorders>
              <w:top w:val="nil"/>
            </w:tcBorders>
          </w:tcPr>
          <w:p w14:paraId="01983B86" w14:textId="77777777" w:rsidR="001D7B1D" w:rsidRPr="00927A7F" w:rsidRDefault="001D7B1D" w:rsidP="00EA0C26"/>
        </w:tc>
      </w:tr>
      <w:tr w:rsidR="001D7B1D" w:rsidRPr="005D10A6" w14:paraId="19CB1D24" w14:textId="77777777" w:rsidTr="00EA0C26">
        <w:trPr>
          <w:cantSplit/>
        </w:trPr>
        <w:tc>
          <w:tcPr>
            <w:tcW w:w="2005" w:type="pct"/>
            <w:gridSpan w:val="3"/>
            <w:tcBorders>
              <w:bottom w:val="nil"/>
            </w:tcBorders>
            <w:vAlign w:val="bottom"/>
          </w:tcPr>
          <w:p w14:paraId="7A5F669E" w14:textId="77777777" w:rsidR="001D7B1D" w:rsidRPr="005D10A6" w:rsidRDefault="001D7B1D" w:rsidP="00EA0C26">
            <w:pPr>
              <w:rPr>
                <w:sz w:val="6"/>
                <w:szCs w:val="6"/>
              </w:rPr>
            </w:pPr>
          </w:p>
        </w:tc>
        <w:tc>
          <w:tcPr>
            <w:tcW w:w="1565" w:type="pct"/>
            <w:vMerge w:val="restart"/>
            <w:tcBorders>
              <w:bottom w:val="nil"/>
            </w:tcBorders>
          </w:tcPr>
          <w:p w14:paraId="38F0BDED" w14:textId="77777777" w:rsidR="001D7B1D" w:rsidRPr="00927A7F" w:rsidRDefault="001D7B1D" w:rsidP="00EA0C26">
            <w:pPr>
              <w:jc w:val="center"/>
            </w:pPr>
          </w:p>
        </w:tc>
        <w:tc>
          <w:tcPr>
            <w:tcW w:w="1430" w:type="pct"/>
            <w:vMerge w:val="restart"/>
            <w:tcBorders>
              <w:bottom w:val="nil"/>
            </w:tcBorders>
          </w:tcPr>
          <w:p w14:paraId="06B2F0C3" w14:textId="77777777" w:rsidR="001D7B1D" w:rsidRPr="00927A7F" w:rsidRDefault="001D7B1D" w:rsidP="00EA0C26"/>
        </w:tc>
      </w:tr>
      <w:tr w:rsidR="001D7B1D" w14:paraId="31EA47E5" w14:textId="77777777" w:rsidTr="00EA0C26">
        <w:trPr>
          <w:cantSplit/>
        </w:trPr>
        <w:tc>
          <w:tcPr>
            <w:tcW w:w="85" w:type="pct"/>
            <w:tcBorders>
              <w:top w:val="nil"/>
              <w:bottom w:val="nil"/>
            </w:tcBorders>
            <w:vAlign w:val="bottom"/>
          </w:tcPr>
          <w:p w14:paraId="2029BFAD" w14:textId="77777777" w:rsidR="001D7B1D" w:rsidRDefault="001D7B1D" w:rsidP="00EA0C26"/>
        </w:tc>
        <w:tc>
          <w:tcPr>
            <w:tcW w:w="126" w:type="pct"/>
            <w:vAlign w:val="bottom"/>
          </w:tcPr>
          <w:p w14:paraId="7CAB2244" w14:textId="77777777" w:rsidR="001D7B1D" w:rsidRDefault="001D7B1D" w:rsidP="00EA0C26">
            <w:pPr>
              <w:jc w:val="center"/>
            </w:pPr>
          </w:p>
        </w:tc>
        <w:tc>
          <w:tcPr>
            <w:tcW w:w="1793" w:type="pct"/>
            <w:tcBorders>
              <w:top w:val="nil"/>
              <w:bottom w:val="nil"/>
            </w:tcBorders>
            <w:vAlign w:val="bottom"/>
          </w:tcPr>
          <w:p w14:paraId="4C4E836A" w14:textId="77777777" w:rsidR="001D7B1D" w:rsidRPr="00357F94" w:rsidRDefault="001D7B1D" w:rsidP="00EA0C26">
            <w:pPr>
              <w:ind w:left="57"/>
            </w:pPr>
            <w:r w:rsidRPr="00357F94">
              <w:t>Не нуждается</w:t>
            </w:r>
          </w:p>
        </w:tc>
        <w:tc>
          <w:tcPr>
            <w:tcW w:w="1565" w:type="pct"/>
            <w:vMerge/>
            <w:tcBorders>
              <w:top w:val="nil"/>
              <w:bottom w:val="nil"/>
            </w:tcBorders>
            <w:vAlign w:val="bottom"/>
          </w:tcPr>
          <w:p w14:paraId="7B1444F5" w14:textId="77777777" w:rsidR="001D7B1D" w:rsidRDefault="001D7B1D" w:rsidP="00EA0C26">
            <w:pPr>
              <w:jc w:val="center"/>
            </w:pPr>
          </w:p>
        </w:tc>
        <w:tc>
          <w:tcPr>
            <w:tcW w:w="1430" w:type="pct"/>
            <w:vMerge/>
            <w:tcBorders>
              <w:top w:val="nil"/>
              <w:bottom w:val="nil"/>
            </w:tcBorders>
            <w:vAlign w:val="bottom"/>
          </w:tcPr>
          <w:p w14:paraId="53A667D5" w14:textId="77777777" w:rsidR="001D7B1D" w:rsidRDefault="001D7B1D" w:rsidP="00EA0C26"/>
        </w:tc>
      </w:tr>
      <w:tr w:rsidR="001D7B1D" w14:paraId="2B760D05" w14:textId="77777777" w:rsidTr="00EA0C26">
        <w:trPr>
          <w:cantSplit/>
        </w:trPr>
        <w:tc>
          <w:tcPr>
            <w:tcW w:w="2005" w:type="pct"/>
            <w:gridSpan w:val="3"/>
            <w:tcBorders>
              <w:top w:val="nil"/>
            </w:tcBorders>
            <w:vAlign w:val="bottom"/>
          </w:tcPr>
          <w:p w14:paraId="03D4FD27" w14:textId="77777777" w:rsidR="001D7B1D" w:rsidRDefault="001D7B1D" w:rsidP="00EA0C26">
            <w:pPr>
              <w:rPr>
                <w:sz w:val="6"/>
                <w:szCs w:val="6"/>
              </w:rPr>
            </w:pPr>
          </w:p>
        </w:tc>
        <w:tc>
          <w:tcPr>
            <w:tcW w:w="1565" w:type="pct"/>
            <w:vMerge/>
            <w:tcBorders>
              <w:top w:val="nil"/>
            </w:tcBorders>
            <w:vAlign w:val="bottom"/>
          </w:tcPr>
          <w:p w14:paraId="1D00764B" w14:textId="77777777" w:rsidR="001D7B1D" w:rsidRDefault="001D7B1D" w:rsidP="00EA0C26">
            <w:pPr>
              <w:jc w:val="center"/>
            </w:pPr>
          </w:p>
        </w:tc>
        <w:tc>
          <w:tcPr>
            <w:tcW w:w="1430" w:type="pct"/>
            <w:vMerge/>
            <w:tcBorders>
              <w:top w:val="nil"/>
            </w:tcBorders>
            <w:vAlign w:val="bottom"/>
          </w:tcPr>
          <w:p w14:paraId="35C6ECC5" w14:textId="77777777" w:rsidR="001D7B1D" w:rsidRDefault="001D7B1D" w:rsidP="00EA0C26"/>
        </w:tc>
      </w:tr>
      <w:tr w:rsidR="001D7B1D" w14:paraId="6D946E85" w14:textId="77777777" w:rsidTr="00EA0C26">
        <w:trPr>
          <w:cantSplit/>
          <w:trHeight w:val="503"/>
        </w:trPr>
        <w:tc>
          <w:tcPr>
            <w:tcW w:w="5000" w:type="pct"/>
            <w:gridSpan w:val="5"/>
            <w:vAlign w:val="center"/>
          </w:tcPr>
          <w:p w14:paraId="6ADE4F48" w14:textId="77777777" w:rsidR="001D7B1D" w:rsidRDefault="001D7B1D" w:rsidP="00EA0C26">
            <w:pPr>
              <w:jc w:val="center"/>
            </w:pPr>
            <w:r>
              <w:t>Санаторно-курортное лечение</w:t>
            </w:r>
            <w:r>
              <w:br/>
              <w:t>(предоставляется в рамках оказания государственной социальной помощи в виде набора социальных услуг)</w:t>
            </w:r>
          </w:p>
        </w:tc>
      </w:tr>
      <w:tr w:rsidR="001D7B1D" w:rsidRPr="005D10A6" w14:paraId="0928DFB5" w14:textId="77777777" w:rsidTr="00EA0C26">
        <w:trPr>
          <w:cantSplit/>
        </w:trPr>
        <w:tc>
          <w:tcPr>
            <w:tcW w:w="5000" w:type="pct"/>
            <w:gridSpan w:val="5"/>
            <w:tcBorders>
              <w:bottom w:val="nil"/>
            </w:tcBorders>
            <w:vAlign w:val="bottom"/>
          </w:tcPr>
          <w:p w14:paraId="7260DDC6" w14:textId="77777777" w:rsidR="001D7B1D" w:rsidRPr="005D10A6" w:rsidRDefault="001D7B1D" w:rsidP="00EA0C26">
            <w:pPr>
              <w:rPr>
                <w:sz w:val="6"/>
                <w:szCs w:val="6"/>
              </w:rPr>
            </w:pPr>
          </w:p>
        </w:tc>
      </w:tr>
      <w:tr w:rsidR="001D7B1D" w14:paraId="1640E084" w14:textId="77777777" w:rsidTr="00EA0C26">
        <w:trPr>
          <w:cantSplit/>
        </w:trPr>
        <w:tc>
          <w:tcPr>
            <w:tcW w:w="85" w:type="pct"/>
            <w:tcBorders>
              <w:top w:val="nil"/>
              <w:bottom w:val="nil"/>
            </w:tcBorders>
            <w:vAlign w:val="bottom"/>
          </w:tcPr>
          <w:p w14:paraId="001AD017" w14:textId="77777777" w:rsidR="001D7B1D" w:rsidRDefault="001D7B1D" w:rsidP="00EA0C26"/>
        </w:tc>
        <w:tc>
          <w:tcPr>
            <w:tcW w:w="126" w:type="pct"/>
            <w:vAlign w:val="bottom"/>
          </w:tcPr>
          <w:p w14:paraId="1FADB1B6" w14:textId="77777777" w:rsidR="001D7B1D" w:rsidRDefault="001D7B1D" w:rsidP="00EA0C26">
            <w:pPr>
              <w:jc w:val="center"/>
            </w:pPr>
          </w:p>
        </w:tc>
        <w:tc>
          <w:tcPr>
            <w:tcW w:w="4788" w:type="pct"/>
            <w:gridSpan w:val="3"/>
            <w:tcBorders>
              <w:top w:val="nil"/>
              <w:bottom w:val="nil"/>
            </w:tcBorders>
            <w:vAlign w:val="bottom"/>
          </w:tcPr>
          <w:p w14:paraId="6587652A" w14:textId="77777777" w:rsidR="001D7B1D" w:rsidRPr="00357F94" w:rsidRDefault="001D7B1D" w:rsidP="00EA0C26">
            <w:pPr>
              <w:ind w:left="57"/>
            </w:pPr>
            <w:r w:rsidRPr="00357F94">
              <w:t>Нуждается</w:t>
            </w:r>
          </w:p>
        </w:tc>
      </w:tr>
      <w:tr w:rsidR="001D7B1D" w14:paraId="46AF9A4E" w14:textId="77777777" w:rsidTr="00EA0C26">
        <w:trPr>
          <w:cantSplit/>
        </w:trPr>
        <w:tc>
          <w:tcPr>
            <w:tcW w:w="5000" w:type="pct"/>
            <w:gridSpan w:val="5"/>
            <w:tcBorders>
              <w:top w:val="nil"/>
            </w:tcBorders>
            <w:vAlign w:val="bottom"/>
          </w:tcPr>
          <w:p w14:paraId="51F1DCC7" w14:textId="77777777" w:rsidR="001D7B1D" w:rsidRDefault="001D7B1D" w:rsidP="00EA0C26">
            <w:pPr>
              <w:rPr>
                <w:sz w:val="6"/>
                <w:szCs w:val="6"/>
              </w:rPr>
            </w:pPr>
          </w:p>
        </w:tc>
      </w:tr>
      <w:tr w:rsidR="001D7B1D" w:rsidRPr="005D10A6" w14:paraId="225C1867" w14:textId="77777777" w:rsidTr="00EA0C26">
        <w:trPr>
          <w:cantSplit/>
        </w:trPr>
        <w:tc>
          <w:tcPr>
            <w:tcW w:w="5000" w:type="pct"/>
            <w:gridSpan w:val="5"/>
            <w:tcBorders>
              <w:bottom w:val="nil"/>
            </w:tcBorders>
            <w:vAlign w:val="bottom"/>
          </w:tcPr>
          <w:p w14:paraId="59BF7E46" w14:textId="77777777" w:rsidR="001D7B1D" w:rsidRPr="005D10A6" w:rsidRDefault="001D7B1D" w:rsidP="00EA0C26">
            <w:pPr>
              <w:rPr>
                <w:sz w:val="6"/>
                <w:szCs w:val="6"/>
              </w:rPr>
            </w:pPr>
          </w:p>
        </w:tc>
      </w:tr>
      <w:tr w:rsidR="001D7B1D" w14:paraId="5198480C" w14:textId="77777777" w:rsidTr="00EA0C26">
        <w:trPr>
          <w:cantSplit/>
        </w:trPr>
        <w:tc>
          <w:tcPr>
            <w:tcW w:w="85" w:type="pct"/>
            <w:tcBorders>
              <w:top w:val="nil"/>
              <w:bottom w:val="nil"/>
            </w:tcBorders>
            <w:vAlign w:val="bottom"/>
          </w:tcPr>
          <w:p w14:paraId="4220DA25" w14:textId="77777777" w:rsidR="001D7B1D" w:rsidRDefault="001D7B1D" w:rsidP="00EA0C26"/>
        </w:tc>
        <w:tc>
          <w:tcPr>
            <w:tcW w:w="126" w:type="pct"/>
            <w:vAlign w:val="bottom"/>
          </w:tcPr>
          <w:p w14:paraId="015D9629" w14:textId="77777777" w:rsidR="001D7B1D" w:rsidRDefault="001D7B1D" w:rsidP="00EA0C26">
            <w:pPr>
              <w:jc w:val="center"/>
            </w:pPr>
          </w:p>
        </w:tc>
        <w:tc>
          <w:tcPr>
            <w:tcW w:w="4788" w:type="pct"/>
            <w:gridSpan w:val="3"/>
            <w:tcBorders>
              <w:top w:val="nil"/>
              <w:bottom w:val="nil"/>
            </w:tcBorders>
            <w:vAlign w:val="bottom"/>
          </w:tcPr>
          <w:p w14:paraId="7E5658C4" w14:textId="77777777" w:rsidR="001D7B1D" w:rsidRPr="00357F94" w:rsidRDefault="001D7B1D" w:rsidP="00EA0C26">
            <w:pPr>
              <w:ind w:left="57"/>
            </w:pPr>
            <w:r w:rsidRPr="00357F94">
              <w:t>Не нуждается</w:t>
            </w:r>
          </w:p>
        </w:tc>
      </w:tr>
      <w:tr w:rsidR="001D7B1D" w14:paraId="50E8D607" w14:textId="77777777" w:rsidTr="00EA0C26">
        <w:trPr>
          <w:cantSplit/>
        </w:trPr>
        <w:tc>
          <w:tcPr>
            <w:tcW w:w="5000" w:type="pct"/>
            <w:gridSpan w:val="5"/>
            <w:tcBorders>
              <w:top w:val="nil"/>
            </w:tcBorders>
            <w:vAlign w:val="bottom"/>
          </w:tcPr>
          <w:p w14:paraId="5A10C881" w14:textId="77777777" w:rsidR="001D7B1D" w:rsidRDefault="001D7B1D" w:rsidP="00EA0C26">
            <w:pPr>
              <w:rPr>
                <w:sz w:val="6"/>
                <w:szCs w:val="6"/>
              </w:rPr>
            </w:pPr>
          </w:p>
        </w:tc>
      </w:tr>
    </w:tbl>
    <w:p w14:paraId="61BE41DD" w14:textId="77777777" w:rsidR="001D7B1D" w:rsidRPr="001F455C" w:rsidRDefault="001D7B1D" w:rsidP="001D7B1D">
      <w:pPr>
        <w:spacing w:before="360" w:after="180"/>
        <w:jc w:val="center"/>
        <w:rPr>
          <w:b/>
          <w:bCs/>
          <w:sz w:val="22"/>
          <w:szCs w:val="22"/>
        </w:rPr>
      </w:pPr>
      <w:r w:rsidRPr="001F455C">
        <w:rPr>
          <w:b/>
          <w:bCs/>
          <w:sz w:val="22"/>
          <w:szCs w:val="22"/>
        </w:rPr>
        <w:t>Мероприятия по общему и профессиональному образованию</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5"/>
        <w:gridCol w:w="3353"/>
        <w:gridCol w:w="2925"/>
        <w:gridCol w:w="2672"/>
      </w:tblGrid>
      <w:tr w:rsidR="001D7B1D" w14:paraId="2903DB84" w14:textId="77777777" w:rsidTr="00EA0C26">
        <w:trPr>
          <w:cantSplit/>
        </w:trPr>
        <w:tc>
          <w:tcPr>
            <w:tcW w:w="2005" w:type="pct"/>
            <w:gridSpan w:val="3"/>
            <w:vAlign w:val="center"/>
          </w:tcPr>
          <w:p w14:paraId="5AF19772" w14:textId="77777777" w:rsidR="001D7B1D" w:rsidRDefault="001D7B1D" w:rsidP="00EA0C26">
            <w:pPr>
              <w:keepNext/>
              <w:spacing w:before="120" w:after="120"/>
              <w:jc w:val="center"/>
            </w:pPr>
            <w:r>
              <w:t xml:space="preserve">Заключение о нуждаемости </w:t>
            </w:r>
            <w:r>
              <w:br/>
              <w:t xml:space="preserve">(ненуждаемости) в проведении </w:t>
            </w:r>
            <w:r>
              <w:br/>
              <w:t>мероприятий по общему и профессиональному образованию</w:t>
            </w:r>
          </w:p>
        </w:tc>
        <w:tc>
          <w:tcPr>
            <w:tcW w:w="1565" w:type="pct"/>
            <w:vAlign w:val="center"/>
          </w:tcPr>
          <w:p w14:paraId="014BDA4B" w14:textId="77777777" w:rsidR="001D7B1D" w:rsidRDefault="001D7B1D" w:rsidP="00EA0C26">
            <w:pPr>
              <w:keepNext/>
              <w:spacing w:before="120" w:after="120"/>
              <w:jc w:val="center"/>
            </w:pPr>
            <w:r>
              <w:t>Срок, в течение которого рекомендовано проведение реабилитационных или абилитационных мероприятий</w:t>
            </w:r>
          </w:p>
        </w:tc>
        <w:tc>
          <w:tcPr>
            <w:tcW w:w="1430" w:type="pct"/>
            <w:vAlign w:val="center"/>
          </w:tcPr>
          <w:p w14:paraId="5602159C" w14:textId="77777777" w:rsidR="001D7B1D" w:rsidRDefault="001D7B1D" w:rsidP="00EA0C26">
            <w:pPr>
              <w:keepNext/>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3A6069F1" w14:textId="77777777" w:rsidTr="00EA0C26">
        <w:trPr>
          <w:cantSplit/>
          <w:trHeight w:val="340"/>
        </w:trPr>
        <w:tc>
          <w:tcPr>
            <w:tcW w:w="5000" w:type="pct"/>
            <w:gridSpan w:val="5"/>
            <w:vAlign w:val="center"/>
          </w:tcPr>
          <w:p w14:paraId="14090DBB" w14:textId="77777777" w:rsidR="001D7B1D" w:rsidRDefault="001D7B1D" w:rsidP="00EA0C26">
            <w:pPr>
              <w:keepNext/>
              <w:jc w:val="center"/>
            </w:pPr>
            <w:r>
              <w:t>Рекомендации по условиям организации обучения</w:t>
            </w:r>
          </w:p>
        </w:tc>
      </w:tr>
      <w:tr w:rsidR="001D7B1D" w14:paraId="03BAE4BA" w14:textId="77777777" w:rsidTr="00EA0C26">
        <w:trPr>
          <w:cantSplit/>
        </w:trPr>
        <w:tc>
          <w:tcPr>
            <w:tcW w:w="2005" w:type="pct"/>
            <w:gridSpan w:val="3"/>
            <w:tcBorders>
              <w:bottom w:val="nil"/>
            </w:tcBorders>
            <w:vAlign w:val="bottom"/>
          </w:tcPr>
          <w:p w14:paraId="1FCD266F" w14:textId="77777777" w:rsidR="001D7B1D" w:rsidRPr="005D10A6" w:rsidRDefault="001D7B1D" w:rsidP="00EA0C26">
            <w:pPr>
              <w:keepNext/>
              <w:rPr>
                <w:sz w:val="6"/>
                <w:szCs w:val="6"/>
              </w:rPr>
            </w:pPr>
          </w:p>
        </w:tc>
        <w:tc>
          <w:tcPr>
            <w:tcW w:w="1565" w:type="pct"/>
            <w:vMerge w:val="restart"/>
            <w:tcBorders>
              <w:bottom w:val="nil"/>
            </w:tcBorders>
          </w:tcPr>
          <w:p w14:paraId="1C4828AC" w14:textId="77777777" w:rsidR="001D7B1D" w:rsidRDefault="001D7B1D" w:rsidP="00EA0C26">
            <w:pPr>
              <w:keepNext/>
              <w:jc w:val="center"/>
            </w:pPr>
          </w:p>
        </w:tc>
        <w:tc>
          <w:tcPr>
            <w:tcW w:w="1430" w:type="pct"/>
            <w:vMerge w:val="restart"/>
            <w:tcBorders>
              <w:bottom w:val="nil"/>
            </w:tcBorders>
          </w:tcPr>
          <w:p w14:paraId="174D18BE" w14:textId="77777777" w:rsidR="001D7B1D" w:rsidRDefault="001D7B1D" w:rsidP="00EA0C26">
            <w:pPr>
              <w:keepNext/>
            </w:pPr>
          </w:p>
        </w:tc>
      </w:tr>
      <w:tr w:rsidR="001D7B1D" w14:paraId="0A799936" w14:textId="77777777" w:rsidTr="00EA0C26">
        <w:trPr>
          <w:cantSplit/>
        </w:trPr>
        <w:tc>
          <w:tcPr>
            <w:tcW w:w="85" w:type="pct"/>
            <w:tcBorders>
              <w:top w:val="nil"/>
              <w:bottom w:val="nil"/>
            </w:tcBorders>
            <w:vAlign w:val="bottom"/>
          </w:tcPr>
          <w:p w14:paraId="33E573C9" w14:textId="77777777" w:rsidR="001D7B1D" w:rsidRDefault="001D7B1D" w:rsidP="00EA0C26">
            <w:pPr>
              <w:keepNext/>
            </w:pPr>
          </w:p>
        </w:tc>
        <w:tc>
          <w:tcPr>
            <w:tcW w:w="126" w:type="pct"/>
            <w:vAlign w:val="bottom"/>
          </w:tcPr>
          <w:p w14:paraId="0497B30D" w14:textId="77777777" w:rsidR="001D7B1D" w:rsidRDefault="001D7B1D" w:rsidP="00EA0C26">
            <w:pPr>
              <w:keepNext/>
              <w:jc w:val="center"/>
            </w:pPr>
          </w:p>
        </w:tc>
        <w:tc>
          <w:tcPr>
            <w:tcW w:w="1793" w:type="pct"/>
            <w:tcBorders>
              <w:top w:val="nil"/>
              <w:bottom w:val="nil"/>
            </w:tcBorders>
            <w:vAlign w:val="bottom"/>
          </w:tcPr>
          <w:p w14:paraId="4ABCA2B5" w14:textId="77777777" w:rsidR="001D7B1D" w:rsidRPr="00AE7469" w:rsidRDefault="001D7B1D" w:rsidP="00EA0C26">
            <w:pPr>
              <w:keepNext/>
              <w:ind w:left="57"/>
            </w:pPr>
            <w:r w:rsidRPr="00AE7469">
              <w:t>Нуждается</w:t>
            </w:r>
          </w:p>
        </w:tc>
        <w:tc>
          <w:tcPr>
            <w:tcW w:w="1565" w:type="pct"/>
            <w:vMerge/>
            <w:tcBorders>
              <w:top w:val="nil"/>
              <w:bottom w:val="nil"/>
            </w:tcBorders>
          </w:tcPr>
          <w:p w14:paraId="41BAE14E" w14:textId="77777777" w:rsidR="001D7B1D" w:rsidRDefault="001D7B1D" w:rsidP="00EA0C26">
            <w:pPr>
              <w:keepNext/>
              <w:jc w:val="center"/>
            </w:pPr>
          </w:p>
        </w:tc>
        <w:tc>
          <w:tcPr>
            <w:tcW w:w="1430" w:type="pct"/>
            <w:vMerge/>
            <w:tcBorders>
              <w:top w:val="nil"/>
              <w:bottom w:val="nil"/>
            </w:tcBorders>
          </w:tcPr>
          <w:p w14:paraId="3962483A" w14:textId="77777777" w:rsidR="001D7B1D" w:rsidRDefault="001D7B1D" w:rsidP="00EA0C26">
            <w:pPr>
              <w:keepNext/>
            </w:pPr>
          </w:p>
        </w:tc>
      </w:tr>
      <w:tr w:rsidR="001D7B1D" w14:paraId="6CD04E18" w14:textId="77777777" w:rsidTr="00EA0C26">
        <w:trPr>
          <w:cantSplit/>
        </w:trPr>
        <w:tc>
          <w:tcPr>
            <w:tcW w:w="2005" w:type="pct"/>
            <w:gridSpan w:val="3"/>
            <w:tcBorders>
              <w:top w:val="nil"/>
            </w:tcBorders>
            <w:vAlign w:val="bottom"/>
          </w:tcPr>
          <w:p w14:paraId="75F772AC" w14:textId="77777777" w:rsidR="001D7B1D" w:rsidRDefault="001D7B1D" w:rsidP="00EA0C26">
            <w:pPr>
              <w:keepNext/>
              <w:rPr>
                <w:sz w:val="6"/>
                <w:szCs w:val="6"/>
              </w:rPr>
            </w:pPr>
          </w:p>
        </w:tc>
        <w:tc>
          <w:tcPr>
            <w:tcW w:w="1565" w:type="pct"/>
            <w:vMerge/>
            <w:tcBorders>
              <w:top w:val="nil"/>
            </w:tcBorders>
          </w:tcPr>
          <w:p w14:paraId="30F72A52" w14:textId="77777777" w:rsidR="001D7B1D" w:rsidRDefault="001D7B1D" w:rsidP="00EA0C26">
            <w:pPr>
              <w:keepNext/>
              <w:jc w:val="center"/>
              <w:rPr>
                <w:sz w:val="6"/>
                <w:szCs w:val="6"/>
              </w:rPr>
            </w:pPr>
          </w:p>
        </w:tc>
        <w:tc>
          <w:tcPr>
            <w:tcW w:w="1430" w:type="pct"/>
            <w:vMerge/>
            <w:tcBorders>
              <w:top w:val="nil"/>
            </w:tcBorders>
          </w:tcPr>
          <w:p w14:paraId="151F4CC1" w14:textId="77777777" w:rsidR="001D7B1D" w:rsidRDefault="001D7B1D" w:rsidP="00EA0C26">
            <w:pPr>
              <w:keepNext/>
              <w:rPr>
                <w:sz w:val="6"/>
                <w:szCs w:val="6"/>
              </w:rPr>
            </w:pPr>
          </w:p>
        </w:tc>
      </w:tr>
      <w:tr w:rsidR="001D7B1D" w14:paraId="7824EC01" w14:textId="77777777" w:rsidTr="00EA0C26">
        <w:trPr>
          <w:cantSplit/>
        </w:trPr>
        <w:tc>
          <w:tcPr>
            <w:tcW w:w="2005" w:type="pct"/>
            <w:gridSpan w:val="3"/>
            <w:tcBorders>
              <w:bottom w:val="nil"/>
            </w:tcBorders>
            <w:vAlign w:val="bottom"/>
          </w:tcPr>
          <w:p w14:paraId="0E50E196" w14:textId="77777777" w:rsidR="001D7B1D" w:rsidRPr="005D10A6" w:rsidRDefault="001D7B1D" w:rsidP="00EA0C26">
            <w:pPr>
              <w:keepNext/>
              <w:rPr>
                <w:sz w:val="6"/>
                <w:szCs w:val="6"/>
              </w:rPr>
            </w:pPr>
          </w:p>
        </w:tc>
        <w:tc>
          <w:tcPr>
            <w:tcW w:w="1565" w:type="pct"/>
            <w:vMerge w:val="restart"/>
            <w:tcBorders>
              <w:bottom w:val="nil"/>
            </w:tcBorders>
          </w:tcPr>
          <w:p w14:paraId="4FEAFC80" w14:textId="77777777" w:rsidR="001D7B1D" w:rsidRDefault="001D7B1D" w:rsidP="00EA0C26">
            <w:pPr>
              <w:keepNext/>
              <w:jc w:val="center"/>
            </w:pPr>
          </w:p>
        </w:tc>
        <w:tc>
          <w:tcPr>
            <w:tcW w:w="1430" w:type="pct"/>
            <w:vMerge w:val="restart"/>
            <w:tcBorders>
              <w:bottom w:val="nil"/>
            </w:tcBorders>
          </w:tcPr>
          <w:p w14:paraId="04E59F82" w14:textId="77777777" w:rsidR="001D7B1D" w:rsidRDefault="001D7B1D" w:rsidP="00EA0C26">
            <w:pPr>
              <w:keepNext/>
            </w:pPr>
          </w:p>
        </w:tc>
      </w:tr>
      <w:tr w:rsidR="001D7B1D" w14:paraId="716D85D2" w14:textId="77777777" w:rsidTr="00EA0C26">
        <w:trPr>
          <w:cantSplit/>
        </w:trPr>
        <w:tc>
          <w:tcPr>
            <w:tcW w:w="85" w:type="pct"/>
            <w:tcBorders>
              <w:top w:val="nil"/>
              <w:bottom w:val="nil"/>
            </w:tcBorders>
            <w:vAlign w:val="bottom"/>
          </w:tcPr>
          <w:p w14:paraId="3B7EE1E4" w14:textId="77777777" w:rsidR="001D7B1D" w:rsidRDefault="001D7B1D" w:rsidP="00EA0C26">
            <w:pPr>
              <w:keepNext/>
            </w:pPr>
          </w:p>
        </w:tc>
        <w:tc>
          <w:tcPr>
            <w:tcW w:w="126" w:type="pct"/>
            <w:vAlign w:val="bottom"/>
          </w:tcPr>
          <w:p w14:paraId="0DACC7AA" w14:textId="77777777" w:rsidR="001D7B1D" w:rsidRDefault="001D7B1D" w:rsidP="00EA0C26">
            <w:pPr>
              <w:keepNext/>
              <w:jc w:val="center"/>
            </w:pPr>
          </w:p>
        </w:tc>
        <w:tc>
          <w:tcPr>
            <w:tcW w:w="1793" w:type="pct"/>
            <w:tcBorders>
              <w:top w:val="nil"/>
              <w:bottom w:val="nil"/>
            </w:tcBorders>
            <w:vAlign w:val="bottom"/>
          </w:tcPr>
          <w:p w14:paraId="38748473" w14:textId="77777777" w:rsidR="001D7B1D" w:rsidRPr="00AE7469" w:rsidRDefault="001D7B1D" w:rsidP="00EA0C26">
            <w:pPr>
              <w:keepNext/>
              <w:ind w:left="57"/>
            </w:pPr>
            <w:r w:rsidRPr="00AE7469">
              <w:t>Не нуждается</w:t>
            </w:r>
          </w:p>
        </w:tc>
        <w:tc>
          <w:tcPr>
            <w:tcW w:w="1565" w:type="pct"/>
            <w:vMerge/>
            <w:tcBorders>
              <w:top w:val="nil"/>
              <w:bottom w:val="nil"/>
            </w:tcBorders>
            <w:vAlign w:val="bottom"/>
          </w:tcPr>
          <w:p w14:paraId="6909F263" w14:textId="77777777" w:rsidR="001D7B1D" w:rsidRDefault="001D7B1D" w:rsidP="00EA0C26">
            <w:pPr>
              <w:keepNext/>
              <w:jc w:val="center"/>
            </w:pPr>
          </w:p>
        </w:tc>
        <w:tc>
          <w:tcPr>
            <w:tcW w:w="1430" w:type="pct"/>
            <w:vMerge/>
            <w:tcBorders>
              <w:top w:val="nil"/>
              <w:bottom w:val="nil"/>
            </w:tcBorders>
            <w:vAlign w:val="bottom"/>
          </w:tcPr>
          <w:p w14:paraId="3DA4AC29" w14:textId="77777777" w:rsidR="001D7B1D" w:rsidRDefault="001D7B1D" w:rsidP="00EA0C26">
            <w:pPr>
              <w:keepNext/>
            </w:pPr>
          </w:p>
        </w:tc>
      </w:tr>
      <w:tr w:rsidR="001D7B1D" w:rsidRPr="005D10A6" w14:paraId="4E207C93" w14:textId="77777777" w:rsidTr="00EA0C26">
        <w:trPr>
          <w:cantSplit/>
        </w:trPr>
        <w:tc>
          <w:tcPr>
            <w:tcW w:w="2005" w:type="pct"/>
            <w:gridSpan w:val="3"/>
            <w:tcBorders>
              <w:top w:val="nil"/>
            </w:tcBorders>
            <w:vAlign w:val="bottom"/>
          </w:tcPr>
          <w:p w14:paraId="11B3BCD5" w14:textId="77777777" w:rsidR="001D7B1D" w:rsidRPr="005D10A6" w:rsidRDefault="001D7B1D" w:rsidP="00EA0C26">
            <w:pPr>
              <w:keepNext/>
              <w:rPr>
                <w:sz w:val="6"/>
                <w:szCs w:val="6"/>
              </w:rPr>
            </w:pPr>
          </w:p>
        </w:tc>
        <w:tc>
          <w:tcPr>
            <w:tcW w:w="1565" w:type="pct"/>
            <w:vMerge/>
            <w:tcBorders>
              <w:top w:val="nil"/>
            </w:tcBorders>
            <w:vAlign w:val="bottom"/>
          </w:tcPr>
          <w:p w14:paraId="375FEE74" w14:textId="77777777" w:rsidR="001D7B1D" w:rsidRPr="005D10A6" w:rsidRDefault="001D7B1D" w:rsidP="00EA0C26">
            <w:pPr>
              <w:keepNext/>
              <w:jc w:val="center"/>
              <w:rPr>
                <w:sz w:val="6"/>
                <w:szCs w:val="6"/>
              </w:rPr>
            </w:pPr>
          </w:p>
        </w:tc>
        <w:tc>
          <w:tcPr>
            <w:tcW w:w="1430" w:type="pct"/>
            <w:vMerge/>
            <w:tcBorders>
              <w:top w:val="nil"/>
            </w:tcBorders>
            <w:vAlign w:val="bottom"/>
          </w:tcPr>
          <w:p w14:paraId="764B9F05" w14:textId="77777777" w:rsidR="001D7B1D" w:rsidRPr="005D10A6" w:rsidRDefault="001D7B1D" w:rsidP="00EA0C26">
            <w:pPr>
              <w:keepNext/>
              <w:rPr>
                <w:sz w:val="6"/>
                <w:szCs w:val="6"/>
              </w:rPr>
            </w:pPr>
          </w:p>
        </w:tc>
      </w:tr>
    </w:tbl>
    <w:p w14:paraId="4F57F3AF" w14:textId="77777777" w:rsidR="001D7B1D" w:rsidRPr="001F455C" w:rsidRDefault="001D7B1D" w:rsidP="001D7B1D">
      <w:pPr>
        <w:spacing w:before="360" w:after="180"/>
        <w:jc w:val="center"/>
        <w:rPr>
          <w:b/>
          <w:bCs/>
          <w:sz w:val="22"/>
          <w:szCs w:val="22"/>
        </w:rPr>
      </w:pPr>
      <w:r w:rsidRPr="001F455C">
        <w:rPr>
          <w:b/>
          <w:bCs/>
          <w:sz w:val="22"/>
          <w:szCs w:val="22"/>
        </w:rPr>
        <w:t>Мероприятия по профессиональной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5"/>
        <w:gridCol w:w="3353"/>
        <w:gridCol w:w="2925"/>
        <w:gridCol w:w="2672"/>
      </w:tblGrid>
      <w:tr w:rsidR="001D7B1D" w14:paraId="185C29EC" w14:textId="77777777" w:rsidTr="00EA0C26">
        <w:tc>
          <w:tcPr>
            <w:tcW w:w="2005" w:type="pct"/>
            <w:gridSpan w:val="3"/>
            <w:vAlign w:val="center"/>
          </w:tcPr>
          <w:p w14:paraId="7C2C6A12" w14:textId="77777777" w:rsidR="001D7B1D" w:rsidRDefault="001D7B1D" w:rsidP="00EA0C26">
            <w:pPr>
              <w:spacing w:before="120" w:after="120"/>
              <w:jc w:val="center"/>
            </w:pPr>
            <w:r>
              <w:t>Заключение о нуждаемости</w:t>
            </w:r>
            <w:r>
              <w:br/>
              <w:t xml:space="preserve">(ненуждаемости) в проведении </w:t>
            </w:r>
            <w:r>
              <w:br/>
            </w:r>
            <w:r>
              <w:lastRenderedPageBreak/>
              <w:t>мероприятий по профессиональной реабилитации или абилитации</w:t>
            </w:r>
          </w:p>
        </w:tc>
        <w:tc>
          <w:tcPr>
            <w:tcW w:w="1565" w:type="pct"/>
            <w:vAlign w:val="center"/>
          </w:tcPr>
          <w:p w14:paraId="4EEE2B26" w14:textId="77777777" w:rsidR="001D7B1D" w:rsidRDefault="001D7B1D" w:rsidP="00EA0C26">
            <w:pPr>
              <w:spacing w:before="120" w:after="120"/>
              <w:jc w:val="center"/>
            </w:pPr>
            <w:r>
              <w:lastRenderedPageBreak/>
              <w:t xml:space="preserve">Срок, в течение которого рекомендовано проведение реабилитационных или </w:t>
            </w:r>
            <w:r>
              <w:lastRenderedPageBreak/>
              <w:t>абилитационных мероприятий</w:t>
            </w:r>
          </w:p>
        </w:tc>
        <w:tc>
          <w:tcPr>
            <w:tcW w:w="1430" w:type="pct"/>
            <w:vAlign w:val="center"/>
          </w:tcPr>
          <w:p w14:paraId="21FA3F53" w14:textId="77777777" w:rsidR="001D7B1D" w:rsidRDefault="001D7B1D" w:rsidP="00EA0C26">
            <w:pPr>
              <w:spacing w:before="120" w:after="120"/>
              <w:jc w:val="center"/>
            </w:pPr>
            <w:r>
              <w:lastRenderedPageBreak/>
              <w:t xml:space="preserve">Исполнитель заключения о нуждаемости в проведении </w:t>
            </w:r>
            <w:r>
              <w:lastRenderedPageBreak/>
              <w:t>реабилитационных или абилитационных мероприятий</w:t>
            </w:r>
          </w:p>
        </w:tc>
      </w:tr>
      <w:tr w:rsidR="001D7B1D" w14:paraId="61A670C9" w14:textId="77777777" w:rsidTr="00EA0C26">
        <w:trPr>
          <w:trHeight w:val="340"/>
        </w:trPr>
        <w:tc>
          <w:tcPr>
            <w:tcW w:w="5000" w:type="pct"/>
            <w:gridSpan w:val="5"/>
            <w:vAlign w:val="center"/>
          </w:tcPr>
          <w:p w14:paraId="22C10340" w14:textId="77777777" w:rsidR="001D7B1D" w:rsidRDefault="001D7B1D" w:rsidP="00EA0C26">
            <w:pPr>
              <w:jc w:val="center"/>
            </w:pPr>
            <w:r>
              <w:lastRenderedPageBreak/>
              <w:t>Профессиональная ориентация</w:t>
            </w:r>
          </w:p>
        </w:tc>
      </w:tr>
      <w:tr w:rsidR="001D7B1D" w:rsidRPr="00927A7F" w14:paraId="030506CC" w14:textId="77777777" w:rsidTr="00EA0C26">
        <w:trPr>
          <w:cantSplit/>
        </w:trPr>
        <w:tc>
          <w:tcPr>
            <w:tcW w:w="2005" w:type="pct"/>
            <w:gridSpan w:val="3"/>
            <w:tcBorders>
              <w:bottom w:val="nil"/>
            </w:tcBorders>
            <w:vAlign w:val="bottom"/>
          </w:tcPr>
          <w:p w14:paraId="4941B43F" w14:textId="77777777" w:rsidR="001D7B1D" w:rsidRPr="00927A7F" w:rsidRDefault="001D7B1D" w:rsidP="00EA0C26">
            <w:pPr>
              <w:rPr>
                <w:sz w:val="6"/>
                <w:szCs w:val="6"/>
              </w:rPr>
            </w:pPr>
          </w:p>
        </w:tc>
        <w:tc>
          <w:tcPr>
            <w:tcW w:w="1565" w:type="pct"/>
            <w:vMerge w:val="restart"/>
            <w:tcBorders>
              <w:bottom w:val="nil"/>
            </w:tcBorders>
          </w:tcPr>
          <w:p w14:paraId="78ACBDEF" w14:textId="77777777" w:rsidR="001D7B1D" w:rsidRPr="00927A7F" w:rsidRDefault="001D7B1D" w:rsidP="00EA0C26">
            <w:pPr>
              <w:jc w:val="center"/>
            </w:pPr>
          </w:p>
        </w:tc>
        <w:tc>
          <w:tcPr>
            <w:tcW w:w="1430" w:type="pct"/>
            <w:vMerge w:val="restart"/>
            <w:tcBorders>
              <w:bottom w:val="nil"/>
            </w:tcBorders>
          </w:tcPr>
          <w:p w14:paraId="15FF6CFE" w14:textId="77777777" w:rsidR="001D7B1D" w:rsidRPr="00927A7F" w:rsidRDefault="001D7B1D" w:rsidP="00EA0C26"/>
        </w:tc>
      </w:tr>
      <w:tr w:rsidR="001D7B1D" w14:paraId="7A4528A7" w14:textId="77777777" w:rsidTr="00EA0C26">
        <w:trPr>
          <w:cantSplit/>
        </w:trPr>
        <w:tc>
          <w:tcPr>
            <w:tcW w:w="85" w:type="pct"/>
            <w:tcBorders>
              <w:top w:val="nil"/>
              <w:bottom w:val="nil"/>
            </w:tcBorders>
            <w:vAlign w:val="bottom"/>
          </w:tcPr>
          <w:p w14:paraId="72E26E43" w14:textId="77777777" w:rsidR="001D7B1D" w:rsidRDefault="001D7B1D" w:rsidP="00EA0C26"/>
        </w:tc>
        <w:tc>
          <w:tcPr>
            <w:tcW w:w="126" w:type="pct"/>
            <w:vAlign w:val="bottom"/>
          </w:tcPr>
          <w:p w14:paraId="73ACFC58" w14:textId="77777777" w:rsidR="001D7B1D" w:rsidRDefault="001D7B1D" w:rsidP="00EA0C26">
            <w:pPr>
              <w:jc w:val="center"/>
            </w:pPr>
          </w:p>
        </w:tc>
        <w:tc>
          <w:tcPr>
            <w:tcW w:w="1793" w:type="pct"/>
            <w:tcBorders>
              <w:top w:val="nil"/>
              <w:bottom w:val="nil"/>
            </w:tcBorders>
            <w:vAlign w:val="bottom"/>
          </w:tcPr>
          <w:p w14:paraId="4E59C46A" w14:textId="77777777" w:rsidR="001D7B1D" w:rsidRPr="00AE7469" w:rsidRDefault="001D7B1D" w:rsidP="00EA0C26">
            <w:pPr>
              <w:ind w:left="57"/>
            </w:pPr>
            <w:r w:rsidRPr="00AE7469">
              <w:t>Нуждается</w:t>
            </w:r>
          </w:p>
        </w:tc>
        <w:tc>
          <w:tcPr>
            <w:tcW w:w="1565" w:type="pct"/>
            <w:vMerge/>
            <w:tcBorders>
              <w:top w:val="nil"/>
              <w:bottom w:val="nil"/>
            </w:tcBorders>
          </w:tcPr>
          <w:p w14:paraId="64D0E781" w14:textId="77777777" w:rsidR="001D7B1D" w:rsidRPr="00927A7F" w:rsidRDefault="001D7B1D" w:rsidP="00EA0C26">
            <w:pPr>
              <w:jc w:val="center"/>
            </w:pPr>
          </w:p>
        </w:tc>
        <w:tc>
          <w:tcPr>
            <w:tcW w:w="1430" w:type="pct"/>
            <w:vMerge/>
            <w:tcBorders>
              <w:top w:val="nil"/>
              <w:bottom w:val="nil"/>
            </w:tcBorders>
          </w:tcPr>
          <w:p w14:paraId="3D4E2744" w14:textId="77777777" w:rsidR="001D7B1D" w:rsidRPr="00927A7F" w:rsidRDefault="001D7B1D" w:rsidP="00EA0C26"/>
        </w:tc>
      </w:tr>
      <w:tr w:rsidR="001D7B1D" w14:paraId="32BC127F" w14:textId="77777777" w:rsidTr="00EA0C26">
        <w:trPr>
          <w:cantSplit/>
        </w:trPr>
        <w:tc>
          <w:tcPr>
            <w:tcW w:w="2005" w:type="pct"/>
            <w:gridSpan w:val="3"/>
            <w:tcBorders>
              <w:top w:val="nil"/>
            </w:tcBorders>
            <w:vAlign w:val="bottom"/>
          </w:tcPr>
          <w:p w14:paraId="4A357D69" w14:textId="77777777" w:rsidR="001D7B1D" w:rsidRDefault="001D7B1D" w:rsidP="00EA0C26">
            <w:pPr>
              <w:rPr>
                <w:sz w:val="6"/>
                <w:szCs w:val="6"/>
              </w:rPr>
            </w:pPr>
          </w:p>
        </w:tc>
        <w:tc>
          <w:tcPr>
            <w:tcW w:w="1565" w:type="pct"/>
            <w:vMerge/>
            <w:tcBorders>
              <w:top w:val="nil"/>
            </w:tcBorders>
          </w:tcPr>
          <w:p w14:paraId="011910F8" w14:textId="77777777" w:rsidR="001D7B1D" w:rsidRPr="00927A7F" w:rsidRDefault="001D7B1D" w:rsidP="00EA0C26">
            <w:pPr>
              <w:jc w:val="center"/>
            </w:pPr>
          </w:p>
        </w:tc>
        <w:tc>
          <w:tcPr>
            <w:tcW w:w="1430" w:type="pct"/>
            <w:vMerge/>
            <w:tcBorders>
              <w:top w:val="nil"/>
            </w:tcBorders>
          </w:tcPr>
          <w:p w14:paraId="39ACBC2E" w14:textId="77777777" w:rsidR="001D7B1D" w:rsidRPr="00927A7F" w:rsidRDefault="001D7B1D" w:rsidP="00EA0C26"/>
        </w:tc>
      </w:tr>
      <w:tr w:rsidR="001D7B1D" w:rsidRPr="00927A7F" w14:paraId="3B6CC2F3" w14:textId="77777777" w:rsidTr="00EA0C26">
        <w:trPr>
          <w:cantSplit/>
        </w:trPr>
        <w:tc>
          <w:tcPr>
            <w:tcW w:w="2005" w:type="pct"/>
            <w:gridSpan w:val="3"/>
            <w:tcBorders>
              <w:bottom w:val="nil"/>
            </w:tcBorders>
            <w:vAlign w:val="bottom"/>
          </w:tcPr>
          <w:p w14:paraId="741E52A6" w14:textId="77777777" w:rsidR="001D7B1D" w:rsidRPr="00927A7F" w:rsidRDefault="001D7B1D" w:rsidP="00EA0C26">
            <w:pPr>
              <w:rPr>
                <w:sz w:val="6"/>
                <w:szCs w:val="6"/>
              </w:rPr>
            </w:pPr>
          </w:p>
        </w:tc>
        <w:tc>
          <w:tcPr>
            <w:tcW w:w="1565" w:type="pct"/>
            <w:vMerge w:val="restart"/>
            <w:tcBorders>
              <w:bottom w:val="nil"/>
            </w:tcBorders>
          </w:tcPr>
          <w:p w14:paraId="4A559334" w14:textId="77777777" w:rsidR="001D7B1D" w:rsidRPr="00927A7F" w:rsidRDefault="001D7B1D" w:rsidP="00EA0C26">
            <w:pPr>
              <w:jc w:val="center"/>
            </w:pPr>
          </w:p>
        </w:tc>
        <w:tc>
          <w:tcPr>
            <w:tcW w:w="1430" w:type="pct"/>
            <w:vMerge w:val="restart"/>
            <w:tcBorders>
              <w:bottom w:val="nil"/>
            </w:tcBorders>
          </w:tcPr>
          <w:p w14:paraId="4FFD171E" w14:textId="77777777" w:rsidR="001D7B1D" w:rsidRPr="00927A7F" w:rsidRDefault="001D7B1D" w:rsidP="00EA0C26"/>
        </w:tc>
      </w:tr>
      <w:tr w:rsidR="001D7B1D" w:rsidRPr="00AE7469" w14:paraId="5065EEF3" w14:textId="77777777" w:rsidTr="00EA0C26">
        <w:trPr>
          <w:cantSplit/>
        </w:trPr>
        <w:tc>
          <w:tcPr>
            <w:tcW w:w="85" w:type="pct"/>
            <w:tcBorders>
              <w:top w:val="nil"/>
              <w:bottom w:val="nil"/>
            </w:tcBorders>
            <w:vAlign w:val="bottom"/>
          </w:tcPr>
          <w:p w14:paraId="567FB114" w14:textId="77777777" w:rsidR="001D7B1D" w:rsidRPr="00AE7469" w:rsidRDefault="001D7B1D" w:rsidP="00EA0C26"/>
        </w:tc>
        <w:tc>
          <w:tcPr>
            <w:tcW w:w="126" w:type="pct"/>
            <w:vAlign w:val="bottom"/>
          </w:tcPr>
          <w:p w14:paraId="7BB92D12" w14:textId="77777777" w:rsidR="001D7B1D" w:rsidRPr="00AE7469" w:rsidRDefault="001D7B1D" w:rsidP="00EA0C26">
            <w:pPr>
              <w:jc w:val="center"/>
            </w:pPr>
          </w:p>
        </w:tc>
        <w:tc>
          <w:tcPr>
            <w:tcW w:w="1793" w:type="pct"/>
            <w:tcBorders>
              <w:top w:val="nil"/>
              <w:bottom w:val="nil"/>
            </w:tcBorders>
            <w:vAlign w:val="bottom"/>
          </w:tcPr>
          <w:p w14:paraId="0A02FF75" w14:textId="77777777" w:rsidR="001D7B1D" w:rsidRPr="00AE7469" w:rsidRDefault="001D7B1D" w:rsidP="00EA0C26">
            <w:pPr>
              <w:ind w:left="57"/>
            </w:pPr>
            <w:r w:rsidRPr="00AE7469">
              <w:t>Не нуждается</w:t>
            </w:r>
          </w:p>
        </w:tc>
        <w:tc>
          <w:tcPr>
            <w:tcW w:w="1565" w:type="pct"/>
            <w:vMerge/>
            <w:tcBorders>
              <w:top w:val="nil"/>
              <w:bottom w:val="nil"/>
            </w:tcBorders>
            <w:vAlign w:val="bottom"/>
          </w:tcPr>
          <w:p w14:paraId="300EDEFB" w14:textId="77777777" w:rsidR="001D7B1D" w:rsidRPr="00AE7469" w:rsidRDefault="001D7B1D" w:rsidP="00EA0C26">
            <w:pPr>
              <w:jc w:val="center"/>
            </w:pPr>
          </w:p>
        </w:tc>
        <w:tc>
          <w:tcPr>
            <w:tcW w:w="1430" w:type="pct"/>
            <w:vMerge/>
            <w:tcBorders>
              <w:top w:val="nil"/>
              <w:bottom w:val="nil"/>
            </w:tcBorders>
            <w:vAlign w:val="bottom"/>
          </w:tcPr>
          <w:p w14:paraId="458D14DB" w14:textId="77777777" w:rsidR="001D7B1D" w:rsidRPr="00AE7469" w:rsidRDefault="001D7B1D" w:rsidP="00EA0C26"/>
        </w:tc>
      </w:tr>
      <w:tr w:rsidR="001D7B1D" w14:paraId="4EDC9EA1" w14:textId="77777777" w:rsidTr="00EA0C26">
        <w:trPr>
          <w:cantSplit/>
        </w:trPr>
        <w:tc>
          <w:tcPr>
            <w:tcW w:w="2005" w:type="pct"/>
            <w:gridSpan w:val="3"/>
            <w:tcBorders>
              <w:top w:val="nil"/>
            </w:tcBorders>
            <w:vAlign w:val="bottom"/>
          </w:tcPr>
          <w:p w14:paraId="718CAE80" w14:textId="77777777" w:rsidR="001D7B1D" w:rsidRDefault="001D7B1D" w:rsidP="00EA0C26">
            <w:pPr>
              <w:rPr>
                <w:sz w:val="6"/>
                <w:szCs w:val="6"/>
              </w:rPr>
            </w:pPr>
          </w:p>
        </w:tc>
        <w:tc>
          <w:tcPr>
            <w:tcW w:w="1565" w:type="pct"/>
            <w:vMerge/>
            <w:tcBorders>
              <w:top w:val="nil"/>
            </w:tcBorders>
            <w:vAlign w:val="bottom"/>
          </w:tcPr>
          <w:p w14:paraId="3D0F569E" w14:textId="77777777" w:rsidR="001D7B1D" w:rsidRDefault="001D7B1D" w:rsidP="00EA0C26">
            <w:pPr>
              <w:jc w:val="center"/>
            </w:pPr>
          </w:p>
        </w:tc>
        <w:tc>
          <w:tcPr>
            <w:tcW w:w="1430" w:type="pct"/>
            <w:vMerge/>
            <w:tcBorders>
              <w:top w:val="nil"/>
            </w:tcBorders>
            <w:vAlign w:val="bottom"/>
          </w:tcPr>
          <w:p w14:paraId="107AB774" w14:textId="77777777" w:rsidR="001D7B1D" w:rsidRDefault="001D7B1D" w:rsidP="00EA0C26"/>
        </w:tc>
      </w:tr>
      <w:tr w:rsidR="001D7B1D" w14:paraId="2118187C" w14:textId="77777777" w:rsidTr="00EA0C26">
        <w:trPr>
          <w:trHeight w:val="340"/>
        </w:trPr>
        <w:tc>
          <w:tcPr>
            <w:tcW w:w="5000" w:type="pct"/>
            <w:gridSpan w:val="5"/>
            <w:vAlign w:val="center"/>
          </w:tcPr>
          <w:p w14:paraId="00BE56E4" w14:textId="77777777" w:rsidR="001D7B1D" w:rsidRDefault="001D7B1D" w:rsidP="00EA0C26">
            <w:pPr>
              <w:keepNext/>
              <w:jc w:val="center"/>
            </w:pPr>
            <w:r>
              <w:t>Содействие в трудоустройстве</w:t>
            </w:r>
          </w:p>
        </w:tc>
      </w:tr>
      <w:tr w:rsidR="001D7B1D" w:rsidRPr="00927A7F" w14:paraId="265462D1" w14:textId="77777777" w:rsidTr="00EA0C26">
        <w:trPr>
          <w:cantSplit/>
        </w:trPr>
        <w:tc>
          <w:tcPr>
            <w:tcW w:w="2005" w:type="pct"/>
            <w:gridSpan w:val="3"/>
            <w:tcBorders>
              <w:bottom w:val="nil"/>
            </w:tcBorders>
            <w:vAlign w:val="bottom"/>
          </w:tcPr>
          <w:p w14:paraId="3470149B" w14:textId="77777777" w:rsidR="001D7B1D" w:rsidRPr="00927A7F" w:rsidRDefault="001D7B1D" w:rsidP="00EA0C26">
            <w:pPr>
              <w:rPr>
                <w:sz w:val="6"/>
                <w:szCs w:val="6"/>
              </w:rPr>
            </w:pPr>
          </w:p>
        </w:tc>
        <w:tc>
          <w:tcPr>
            <w:tcW w:w="1565" w:type="pct"/>
            <w:vMerge w:val="restart"/>
            <w:tcBorders>
              <w:bottom w:val="nil"/>
            </w:tcBorders>
          </w:tcPr>
          <w:p w14:paraId="4AD34F31" w14:textId="77777777" w:rsidR="001D7B1D" w:rsidRPr="00927A7F" w:rsidRDefault="001D7B1D" w:rsidP="00EA0C26">
            <w:pPr>
              <w:jc w:val="center"/>
            </w:pPr>
          </w:p>
        </w:tc>
        <w:tc>
          <w:tcPr>
            <w:tcW w:w="1430" w:type="pct"/>
            <w:vMerge w:val="restart"/>
            <w:tcBorders>
              <w:bottom w:val="nil"/>
            </w:tcBorders>
          </w:tcPr>
          <w:p w14:paraId="2791FAEF" w14:textId="77777777" w:rsidR="001D7B1D" w:rsidRPr="00927A7F" w:rsidRDefault="001D7B1D" w:rsidP="00EA0C26"/>
        </w:tc>
      </w:tr>
      <w:tr w:rsidR="001D7B1D" w:rsidRPr="00372809" w14:paraId="6CB85F8F" w14:textId="77777777" w:rsidTr="00EA0C26">
        <w:trPr>
          <w:cantSplit/>
        </w:trPr>
        <w:tc>
          <w:tcPr>
            <w:tcW w:w="85" w:type="pct"/>
            <w:tcBorders>
              <w:top w:val="nil"/>
              <w:bottom w:val="nil"/>
            </w:tcBorders>
            <w:vAlign w:val="bottom"/>
          </w:tcPr>
          <w:p w14:paraId="0E5FA40D" w14:textId="77777777" w:rsidR="001D7B1D" w:rsidRPr="00372809" w:rsidRDefault="001D7B1D" w:rsidP="00EA0C26"/>
        </w:tc>
        <w:tc>
          <w:tcPr>
            <w:tcW w:w="126" w:type="pct"/>
            <w:vAlign w:val="bottom"/>
          </w:tcPr>
          <w:p w14:paraId="06253C13" w14:textId="77777777" w:rsidR="001D7B1D" w:rsidRPr="00372809" w:rsidRDefault="001D7B1D" w:rsidP="00EA0C26">
            <w:pPr>
              <w:jc w:val="center"/>
            </w:pPr>
          </w:p>
        </w:tc>
        <w:tc>
          <w:tcPr>
            <w:tcW w:w="1793" w:type="pct"/>
            <w:tcBorders>
              <w:top w:val="nil"/>
              <w:bottom w:val="nil"/>
            </w:tcBorders>
            <w:vAlign w:val="bottom"/>
          </w:tcPr>
          <w:p w14:paraId="5D7E64F7" w14:textId="77777777" w:rsidR="001D7B1D" w:rsidRPr="00372809" w:rsidRDefault="001D7B1D" w:rsidP="00EA0C26">
            <w:pPr>
              <w:ind w:left="57"/>
            </w:pPr>
            <w:r w:rsidRPr="00372809">
              <w:t>Нуждается</w:t>
            </w:r>
          </w:p>
        </w:tc>
        <w:tc>
          <w:tcPr>
            <w:tcW w:w="1565" w:type="pct"/>
            <w:vMerge/>
            <w:tcBorders>
              <w:top w:val="nil"/>
              <w:bottom w:val="nil"/>
            </w:tcBorders>
          </w:tcPr>
          <w:p w14:paraId="54F43D2F" w14:textId="77777777" w:rsidR="001D7B1D" w:rsidRPr="00372809" w:rsidRDefault="001D7B1D" w:rsidP="00EA0C26">
            <w:pPr>
              <w:jc w:val="center"/>
            </w:pPr>
          </w:p>
        </w:tc>
        <w:tc>
          <w:tcPr>
            <w:tcW w:w="1430" w:type="pct"/>
            <w:vMerge/>
            <w:tcBorders>
              <w:top w:val="nil"/>
              <w:bottom w:val="nil"/>
            </w:tcBorders>
          </w:tcPr>
          <w:p w14:paraId="38DC0BAB" w14:textId="77777777" w:rsidR="001D7B1D" w:rsidRPr="00372809" w:rsidRDefault="001D7B1D" w:rsidP="00EA0C26"/>
        </w:tc>
      </w:tr>
      <w:tr w:rsidR="001D7B1D" w14:paraId="6CA62134" w14:textId="77777777" w:rsidTr="00EA0C26">
        <w:trPr>
          <w:cantSplit/>
        </w:trPr>
        <w:tc>
          <w:tcPr>
            <w:tcW w:w="2005" w:type="pct"/>
            <w:gridSpan w:val="3"/>
            <w:tcBorders>
              <w:top w:val="nil"/>
            </w:tcBorders>
            <w:vAlign w:val="bottom"/>
          </w:tcPr>
          <w:p w14:paraId="7836D2E1" w14:textId="77777777" w:rsidR="001D7B1D" w:rsidRDefault="001D7B1D" w:rsidP="00EA0C26">
            <w:pPr>
              <w:rPr>
                <w:sz w:val="6"/>
                <w:szCs w:val="6"/>
              </w:rPr>
            </w:pPr>
          </w:p>
        </w:tc>
        <w:tc>
          <w:tcPr>
            <w:tcW w:w="1565" w:type="pct"/>
            <w:vMerge/>
            <w:tcBorders>
              <w:top w:val="nil"/>
            </w:tcBorders>
          </w:tcPr>
          <w:p w14:paraId="6A44EB29" w14:textId="77777777" w:rsidR="001D7B1D" w:rsidRPr="00927A7F" w:rsidRDefault="001D7B1D" w:rsidP="00EA0C26">
            <w:pPr>
              <w:jc w:val="center"/>
            </w:pPr>
          </w:p>
        </w:tc>
        <w:tc>
          <w:tcPr>
            <w:tcW w:w="1430" w:type="pct"/>
            <w:vMerge/>
            <w:tcBorders>
              <w:top w:val="nil"/>
            </w:tcBorders>
          </w:tcPr>
          <w:p w14:paraId="70FE739C" w14:textId="77777777" w:rsidR="001D7B1D" w:rsidRPr="00927A7F" w:rsidRDefault="001D7B1D" w:rsidP="00EA0C26"/>
        </w:tc>
      </w:tr>
      <w:tr w:rsidR="001D7B1D" w:rsidRPr="00927A7F" w14:paraId="40FA2707" w14:textId="77777777" w:rsidTr="00EA0C26">
        <w:trPr>
          <w:cantSplit/>
        </w:trPr>
        <w:tc>
          <w:tcPr>
            <w:tcW w:w="2005" w:type="pct"/>
            <w:gridSpan w:val="3"/>
            <w:tcBorders>
              <w:bottom w:val="nil"/>
            </w:tcBorders>
            <w:vAlign w:val="bottom"/>
          </w:tcPr>
          <w:p w14:paraId="3C54B9B5" w14:textId="77777777" w:rsidR="001D7B1D" w:rsidRPr="00927A7F" w:rsidRDefault="001D7B1D" w:rsidP="00EA0C26">
            <w:pPr>
              <w:rPr>
                <w:sz w:val="6"/>
                <w:szCs w:val="6"/>
              </w:rPr>
            </w:pPr>
          </w:p>
        </w:tc>
        <w:tc>
          <w:tcPr>
            <w:tcW w:w="1565" w:type="pct"/>
            <w:vMerge w:val="restart"/>
            <w:tcBorders>
              <w:bottom w:val="nil"/>
            </w:tcBorders>
          </w:tcPr>
          <w:p w14:paraId="19652B4C" w14:textId="77777777" w:rsidR="001D7B1D" w:rsidRPr="00927A7F" w:rsidRDefault="001D7B1D" w:rsidP="00EA0C26">
            <w:pPr>
              <w:jc w:val="center"/>
            </w:pPr>
          </w:p>
        </w:tc>
        <w:tc>
          <w:tcPr>
            <w:tcW w:w="1430" w:type="pct"/>
            <w:vMerge w:val="restart"/>
            <w:tcBorders>
              <w:bottom w:val="nil"/>
            </w:tcBorders>
          </w:tcPr>
          <w:p w14:paraId="593AD494" w14:textId="77777777" w:rsidR="001D7B1D" w:rsidRPr="00927A7F" w:rsidRDefault="001D7B1D" w:rsidP="00EA0C26"/>
        </w:tc>
      </w:tr>
      <w:tr w:rsidR="001D7B1D" w:rsidRPr="00372809" w14:paraId="30E0B2C9" w14:textId="77777777" w:rsidTr="00EA0C26">
        <w:trPr>
          <w:cantSplit/>
        </w:trPr>
        <w:tc>
          <w:tcPr>
            <w:tcW w:w="85" w:type="pct"/>
            <w:tcBorders>
              <w:top w:val="nil"/>
              <w:bottom w:val="nil"/>
            </w:tcBorders>
            <w:vAlign w:val="bottom"/>
          </w:tcPr>
          <w:p w14:paraId="57B81BA5" w14:textId="77777777" w:rsidR="001D7B1D" w:rsidRPr="00372809" w:rsidRDefault="001D7B1D" w:rsidP="00EA0C26"/>
        </w:tc>
        <w:tc>
          <w:tcPr>
            <w:tcW w:w="126" w:type="pct"/>
            <w:vAlign w:val="bottom"/>
          </w:tcPr>
          <w:p w14:paraId="4D097C8E" w14:textId="77777777" w:rsidR="001D7B1D" w:rsidRPr="00372809" w:rsidRDefault="001D7B1D" w:rsidP="00EA0C26">
            <w:pPr>
              <w:jc w:val="center"/>
            </w:pPr>
          </w:p>
        </w:tc>
        <w:tc>
          <w:tcPr>
            <w:tcW w:w="1793" w:type="pct"/>
            <w:tcBorders>
              <w:top w:val="nil"/>
              <w:bottom w:val="nil"/>
            </w:tcBorders>
            <w:vAlign w:val="bottom"/>
          </w:tcPr>
          <w:p w14:paraId="7FFC37D6" w14:textId="77777777" w:rsidR="001D7B1D" w:rsidRPr="00372809" w:rsidRDefault="001D7B1D" w:rsidP="00EA0C26">
            <w:pPr>
              <w:ind w:left="57"/>
            </w:pPr>
            <w:r w:rsidRPr="00372809">
              <w:t>Не нуждается</w:t>
            </w:r>
          </w:p>
        </w:tc>
        <w:tc>
          <w:tcPr>
            <w:tcW w:w="1565" w:type="pct"/>
            <w:vMerge/>
            <w:tcBorders>
              <w:top w:val="nil"/>
              <w:bottom w:val="nil"/>
            </w:tcBorders>
            <w:vAlign w:val="bottom"/>
          </w:tcPr>
          <w:p w14:paraId="09F70E4C" w14:textId="77777777" w:rsidR="001D7B1D" w:rsidRPr="00372809" w:rsidRDefault="001D7B1D" w:rsidP="00EA0C26">
            <w:pPr>
              <w:jc w:val="center"/>
            </w:pPr>
          </w:p>
        </w:tc>
        <w:tc>
          <w:tcPr>
            <w:tcW w:w="1430" w:type="pct"/>
            <w:vMerge/>
            <w:tcBorders>
              <w:top w:val="nil"/>
              <w:bottom w:val="nil"/>
            </w:tcBorders>
            <w:vAlign w:val="bottom"/>
          </w:tcPr>
          <w:p w14:paraId="65EC2F55" w14:textId="77777777" w:rsidR="001D7B1D" w:rsidRPr="00372809" w:rsidRDefault="001D7B1D" w:rsidP="00EA0C26"/>
        </w:tc>
      </w:tr>
      <w:tr w:rsidR="001D7B1D" w14:paraId="610DB1A3" w14:textId="77777777" w:rsidTr="00EA0C26">
        <w:trPr>
          <w:cantSplit/>
        </w:trPr>
        <w:tc>
          <w:tcPr>
            <w:tcW w:w="2005" w:type="pct"/>
            <w:gridSpan w:val="3"/>
            <w:tcBorders>
              <w:top w:val="nil"/>
            </w:tcBorders>
            <w:vAlign w:val="bottom"/>
          </w:tcPr>
          <w:p w14:paraId="373799DE" w14:textId="77777777" w:rsidR="001D7B1D" w:rsidRDefault="001D7B1D" w:rsidP="00EA0C26">
            <w:pPr>
              <w:rPr>
                <w:sz w:val="6"/>
                <w:szCs w:val="6"/>
              </w:rPr>
            </w:pPr>
          </w:p>
        </w:tc>
        <w:tc>
          <w:tcPr>
            <w:tcW w:w="1565" w:type="pct"/>
            <w:vMerge/>
            <w:tcBorders>
              <w:top w:val="nil"/>
            </w:tcBorders>
            <w:vAlign w:val="bottom"/>
          </w:tcPr>
          <w:p w14:paraId="6B16B31C" w14:textId="77777777" w:rsidR="001D7B1D" w:rsidRDefault="001D7B1D" w:rsidP="00EA0C26">
            <w:pPr>
              <w:jc w:val="center"/>
            </w:pPr>
          </w:p>
        </w:tc>
        <w:tc>
          <w:tcPr>
            <w:tcW w:w="1430" w:type="pct"/>
            <w:vMerge/>
            <w:tcBorders>
              <w:top w:val="nil"/>
            </w:tcBorders>
            <w:vAlign w:val="bottom"/>
          </w:tcPr>
          <w:p w14:paraId="60E234BA" w14:textId="77777777" w:rsidR="001D7B1D" w:rsidRDefault="001D7B1D" w:rsidP="00EA0C26"/>
        </w:tc>
      </w:tr>
    </w:tbl>
    <w:p w14:paraId="6564B3E5" w14:textId="77777777" w:rsidR="001D7B1D" w:rsidRPr="001F455C" w:rsidRDefault="001D7B1D" w:rsidP="00661033">
      <w:pPr>
        <w:spacing w:before="600" w:after="480"/>
        <w:jc w:val="both"/>
        <w:rPr>
          <w:b/>
          <w:sz w:val="22"/>
          <w:szCs w:val="22"/>
        </w:rPr>
      </w:pPr>
      <w:r w:rsidRPr="001F455C">
        <w:rPr>
          <w:b/>
          <w:sz w:val="22"/>
          <w:szCs w:val="22"/>
        </w:rPr>
        <w:t>О возможности трудоустройства путем постановки на учет в органах занятости проинформирован</w:t>
      </w:r>
    </w:p>
    <w:tbl>
      <w:tblPr>
        <w:tblW w:w="5000" w:type="pct"/>
        <w:jc w:val="right"/>
        <w:tblCellMar>
          <w:left w:w="28" w:type="dxa"/>
          <w:right w:w="28" w:type="dxa"/>
        </w:tblCellMar>
        <w:tblLook w:val="0000" w:firstRow="0" w:lastRow="0" w:firstColumn="0" w:lastColumn="0" w:noHBand="0" w:noVBand="0"/>
      </w:tblPr>
      <w:tblGrid>
        <w:gridCol w:w="3975"/>
        <w:gridCol w:w="718"/>
        <w:gridCol w:w="460"/>
        <w:gridCol w:w="2460"/>
        <w:gridCol w:w="615"/>
        <w:gridCol w:w="615"/>
        <w:gridCol w:w="511"/>
      </w:tblGrid>
      <w:tr w:rsidR="001D7B1D" w14:paraId="20D63F6E" w14:textId="77777777" w:rsidTr="00661033">
        <w:trPr>
          <w:cantSplit/>
          <w:jc w:val="right"/>
        </w:trPr>
        <w:tc>
          <w:tcPr>
            <w:tcW w:w="2124" w:type="pct"/>
            <w:tcBorders>
              <w:top w:val="nil"/>
              <w:left w:val="nil"/>
              <w:bottom w:val="nil"/>
              <w:right w:val="nil"/>
            </w:tcBorders>
            <w:vAlign w:val="bottom"/>
          </w:tcPr>
          <w:p w14:paraId="635657CB" w14:textId="77777777" w:rsidR="001D7B1D" w:rsidRDefault="001D7B1D" w:rsidP="00EA0C26">
            <w:pPr>
              <w:jc w:val="right"/>
            </w:pPr>
            <w:r>
              <w:t>Дата информирования: «</w:t>
            </w:r>
          </w:p>
        </w:tc>
        <w:tc>
          <w:tcPr>
            <w:tcW w:w="384" w:type="pct"/>
            <w:tcBorders>
              <w:top w:val="nil"/>
              <w:left w:val="nil"/>
              <w:bottom w:val="single" w:sz="4" w:space="0" w:color="auto"/>
              <w:right w:val="nil"/>
            </w:tcBorders>
            <w:vAlign w:val="bottom"/>
          </w:tcPr>
          <w:p w14:paraId="0272ED67" w14:textId="77777777" w:rsidR="001D7B1D" w:rsidRDefault="001D7B1D" w:rsidP="00EA0C26">
            <w:pPr>
              <w:jc w:val="center"/>
            </w:pPr>
          </w:p>
        </w:tc>
        <w:tc>
          <w:tcPr>
            <w:tcW w:w="246" w:type="pct"/>
            <w:tcBorders>
              <w:top w:val="nil"/>
              <w:left w:val="nil"/>
              <w:bottom w:val="nil"/>
              <w:right w:val="nil"/>
            </w:tcBorders>
            <w:vAlign w:val="bottom"/>
          </w:tcPr>
          <w:p w14:paraId="0E0A360D" w14:textId="77777777" w:rsidR="001D7B1D" w:rsidRDefault="001D7B1D" w:rsidP="00EA0C26">
            <w:r>
              <w:t>»</w:t>
            </w:r>
          </w:p>
        </w:tc>
        <w:tc>
          <w:tcPr>
            <w:tcW w:w="1315" w:type="pct"/>
            <w:tcBorders>
              <w:top w:val="nil"/>
              <w:left w:val="nil"/>
              <w:bottom w:val="single" w:sz="4" w:space="0" w:color="auto"/>
              <w:right w:val="nil"/>
            </w:tcBorders>
            <w:vAlign w:val="bottom"/>
          </w:tcPr>
          <w:p w14:paraId="38C85BF4" w14:textId="77777777" w:rsidR="001D7B1D" w:rsidRDefault="001D7B1D" w:rsidP="00EA0C26">
            <w:pPr>
              <w:jc w:val="center"/>
            </w:pPr>
          </w:p>
        </w:tc>
        <w:tc>
          <w:tcPr>
            <w:tcW w:w="329" w:type="pct"/>
            <w:tcBorders>
              <w:top w:val="nil"/>
              <w:left w:val="nil"/>
              <w:bottom w:val="nil"/>
              <w:right w:val="nil"/>
            </w:tcBorders>
            <w:vAlign w:val="bottom"/>
          </w:tcPr>
          <w:p w14:paraId="797C7834" w14:textId="77777777" w:rsidR="001D7B1D" w:rsidRDefault="001D7B1D" w:rsidP="00EA0C26">
            <w:pPr>
              <w:jc w:val="right"/>
            </w:pPr>
            <w:r>
              <w:t>20</w:t>
            </w:r>
          </w:p>
        </w:tc>
        <w:tc>
          <w:tcPr>
            <w:tcW w:w="329" w:type="pct"/>
            <w:tcBorders>
              <w:top w:val="nil"/>
              <w:left w:val="nil"/>
              <w:bottom w:val="single" w:sz="4" w:space="0" w:color="auto"/>
              <w:right w:val="nil"/>
            </w:tcBorders>
            <w:vAlign w:val="bottom"/>
          </w:tcPr>
          <w:p w14:paraId="371C578E" w14:textId="77777777" w:rsidR="001D7B1D" w:rsidRDefault="001D7B1D" w:rsidP="00EA0C26"/>
        </w:tc>
        <w:tc>
          <w:tcPr>
            <w:tcW w:w="274" w:type="pct"/>
            <w:tcBorders>
              <w:top w:val="nil"/>
              <w:left w:val="nil"/>
              <w:bottom w:val="nil"/>
              <w:right w:val="nil"/>
            </w:tcBorders>
            <w:vAlign w:val="bottom"/>
          </w:tcPr>
          <w:p w14:paraId="5557B561" w14:textId="77777777" w:rsidR="001D7B1D" w:rsidRDefault="001D7B1D" w:rsidP="00EA0C26">
            <w:pPr>
              <w:ind w:left="57"/>
            </w:pPr>
            <w:r>
              <w:t>г.</w:t>
            </w:r>
          </w:p>
        </w:tc>
      </w:tr>
    </w:tbl>
    <w:p w14:paraId="564C15BC" w14:textId="77777777" w:rsidR="001D7B1D" w:rsidRPr="001F455C" w:rsidRDefault="001D7B1D" w:rsidP="001D7B1D">
      <w:pPr>
        <w:spacing w:before="480" w:after="480"/>
        <w:jc w:val="center"/>
        <w:rPr>
          <w:b/>
          <w:sz w:val="22"/>
          <w:szCs w:val="22"/>
        </w:rPr>
      </w:pPr>
      <w:r w:rsidRPr="001F455C">
        <w:rPr>
          <w:b/>
          <w:sz w:val="22"/>
          <w:szCs w:val="22"/>
        </w:rPr>
        <w:t>Информация о согласии инвалида на обращение к нему органов службы занятости в целях оказания ему содействия в трудоустройстве и подборе подходящего рабочего места</w:t>
      </w:r>
      <w:r w:rsidRPr="001F455C">
        <w:rPr>
          <w:b/>
          <w:sz w:val="22"/>
          <w:szCs w:val="22"/>
        </w:rPr>
        <w:br/>
        <w:t>(при очном освидетельствовании)</w:t>
      </w:r>
    </w:p>
    <w:tbl>
      <w:tblPr>
        <w:tblW w:w="5000" w:type="pct"/>
        <w:tblCellMar>
          <w:left w:w="28" w:type="dxa"/>
          <w:right w:w="28" w:type="dxa"/>
        </w:tblCellMar>
        <w:tblLook w:val="0000" w:firstRow="0" w:lastRow="0" w:firstColumn="0" w:lastColumn="0" w:noHBand="0" w:noVBand="0"/>
      </w:tblPr>
      <w:tblGrid>
        <w:gridCol w:w="321"/>
        <w:gridCol w:w="1274"/>
        <w:gridCol w:w="3358"/>
        <w:gridCol w:w="254"/>
        <w:gridCol w:w="4142"/>
      </w:tblGrid>
      <w:tr w:rsidR="001D7B1D" w14:paraId="63FFBBD9" w14:textId="77777777" w:rsidTr="00661033">
        <w:tc>
          <w:tcPr>
            <w:tcW w:w="171" w:type="pct"/>
            <w:tcBorders>
              <w:top w:val="single" w:sz="4" w:space="0" w:color="auto"/>
              <w:left w:val="single" w:sz="4" w:space="0" w:color="auto"/>
              <w:bottom w:val="single" w:sz="4" w:space="0" w:color="auto"/>
              <w:right w:val="single" w:sz="4" w:space="0" w:color="auto"/>
            </w:tcBorders>
            <w:vAlign w:val="bottom"/>
          </w:tcPr>
          <w:p w14:paraId="3FEA9EAB" w14:textId="77777777" w:rsidR="001D7B1D" w:rsidRDefault="001D7B1D" w:rsidP="00EA0C26">
            <w:pPr>
              <w:jc w:val="center"/>
            </w:pPr>
          </w:p>
        </w:tc>
        <w:tc>
          <w:tcPr>
            <w:tcW w:w="681" w:type="pct"/>
            <w:tcBorders>
              <w:left w:val="single" w:sz="4" w:space="0" w:color="auto"/>
            </w:tcBorders>
            <w:vAlign w:val="bottom"/>
          </w:tcPr>
          <w:p w14:paraId="26D5EA01" w14:textId="77777777" w:rsidR="001D7B1D" w:rsidRDefault="001D7B1D" w:rsidP="00EA0C26">
            <w:pPr>
              <w:ind w:left="113"/>
            </w:pPr>
            <w:r>
              <w:t>Согласен</w:t>
            </w:r>
          </w:p>
        </w:tc>
        <w:tc>
          <w:tcPr>
            <w:tcW w:w="1796" w:type="pct"/>
            <w:tcBorders>
              <w:bottom w:val="single" w:sz="4" w:space="0" w:color="auto"/>
            </w:tcBorders>
            <w:vAlign w:val="bottom"/>
          </w:tcPr>
          <w:p w14:paraId="777EE0B5" w14:textId="77777777" w:rsidR="001D7B1D" w:rsidRDefault="001D7B1D" w:rsidP="00EA0C26">
            <w:pPr>
              <w:jc w:val="center"/>
            </w:pPr>
          </w:p>
        </w:tc>
        <w:tc>
          <w:tcPr>
            <w:tcW w:w="136" w:type="pct"/>
            <w:vAlign w:val="bottom"/>
          </w:tcPr>
          <w:p w14:paraId="597F705F" w14:textId="77777777" w:rsidR="001D7B1D" w:rsidRDefault="001D7B1D" w:rsidP="00EA0C26"/>
        </w:tc>
        <w:tc>
          <w:tcPr>
            <w:tcW w:w="2215" w:type="pct"/>
            <w:tcBorders>
              <w:bottom w:val="single" w:sz="4" w:space="0" w:color="auto"/>
            </w:tcBorders>
            <w:vAlign w:val="bottom"/>
          </w:tcPr>
          <w:p w14:paraId="0906C6A7" w14:textId="77777777" w:rsidR="001D7B1D" w:rsidRDefault="001D7B1D" w:rsidP="00EA0C26">
            <w:pPr>
              <w:jc w:val="center"/>
            </w:pPr>
          </w:p>
        </w:tc>
      </w:tr>
      <w:tr w:rsidR="001D7B1D" w:rsidRPr="001A0B54" w14:paraId="71F2EC8E" w14:textId="77777777" w:rsidTr="00661033">
        <w:tc>
          <w:tcPr>
            <w:tcW w:w="171" w:type="pct"/>
            <w:vAlign w:val="bottom"/>
          </w:tcPr>
          <w:p w14:paraId="64D66319" w14:textId="77777777" w:rsidR="001D7B1D" w:rsidRPr="001A0B54" w:rsidRDefault="001D7B1D" w:rsidP="00EA0C26">
            <w:pPr>
              <w:jc w:val="center"/>
              <w:rPr>
                <w:sz w:val="17"/>
                <w:szCs w:val="17"/>
              </w:rPr>
            </w:pPr>
          </w:p>
        </w:tc>
        <w:tc>
          <w:tcPr>
            <w:tcW w:w="681" w:type="pct"/>
            <w:vAlign w:val="bottom"/>
          </w:tcPr>
          <w:p w14:paraId="0FA4AC2C" w14:textId="77777777" w:rsidR="001D7B1D" w:rsidRPr="001A0B54" w:rsidRDefault="001D7B1D" w:rsidP="00EA0C26">
            <w:pPr>
              <w:ind w:left="57"/>
              <w:rPr>
                <w:sz w:val="17"/>
                <w:szCs w:val="17"/>
              </w:rPr>
            </w:pPr>
          </w:p>
        </w:tc>
        <w:tc>
          <w:tcPr>
            <w:tcW w:w="1796" w:type="pct"/>
            <w:tcBorders>
              <w:top w:val="single" w:sz="4" w:space="0" w:color="auto"/>
            </w:tcBorders>
          </w:tcPr>
          <w:p w14:paraId="3B6DD1A7" w14:textId="77777777" w:rsidR="001D7B1D" w:rsidRPr="001A0B54" w:rsidRDefault="001D7B1D" w:rsidP="00EA0C26">
            <w:pPr>
              <w:jc w:val="center"/>
              <w:rPr>
                <w:sz w:val="17"/>
                <w:szCs w:val="17"/>
              </w:rPr>
            </w:pPr>
            <w:r w:rsidRPr="001A0B54">
              <w:rPr>
                <w:sz w:val="17"/>
                <w:szCs w:val="17"/>
              </w:rPr>
              <w:t>(подпись инвалида, его законного или уполномоченного представителя)</w:t>
            </w:r>
          </w:p>
        </w:tc>
        <w:tc>
          <w:tcPr>
            <w:tcW w:w="136" w:type="pct"/>
            <w:vAlign w:val="bottom"/>
          </w:tcPr>
          <w:p w14:paraId="7F10B9F2" w14:textId="77777777" w:rsidR="001D7B1D" w:rsidRPr="001A0B54" w:rsidRDefault="001D7B1D" w:rsidP="00EA0C26">
            <w:pPr>
              <w:rPr>
                <w:sz w:val="17"/>
                <w:szCs w:val="17"/>
              </w:rPr>
            </w:pPr>
          </w:p>
        </w:tc>
        <w:tc>
          <w:tcPr>
            <w:tcW w:w="2215" w:type="pct"/>
            <w:tcBorders>
              <w:top w:val="single" w:sz="4" w:space="0" w:color="auto"/>
            </w:tcBorders>
          </w:tcPr>
          <w:p w14:paraId="3FBA87A7" w14:textId="77777777" w:rsidR="001D7B1D" w:rsidRPr="001A0B54" w:rsidRDefault="001D7B1D" w:rsidP="00EA0C26">
            <w:pPr>
              <w:jc w:val="center"/>
              <w:rPr>
                <w:sz w:val="17"/>
                <w:szCs w:val="17"/>
              </w:rPr>
            </w:pPr>
            <w:r w:rsidRPr="001A0B54">
              <w:rPr>
                <w:sz w:val="17"/>
                <w:szCs w:val="17"/>
              </w:rPr>
              <w:t>(фамилия, инициалы)</w:t>
            </w:r>
          </w:p>
        </w:tc>
      </w:tr>
    </w:tbl>
    <w:p w14:paraId="0F69EA17" w14:textId="77777777" w:rsidR="001D7B1D" w:rsidRDefault="001D7B1D" w:rsidP="001D7B1D">
      <w:pPr>
        <w:spacing w:before="480" w:after="180"/>
        <w:jc w:val="center"/>
        <w:rPr>
          <w:b/>
          <w:sz w:val="22"/>
          <w:szCs w:val="22"/>
        </w:rPr>
      </w:pPr>
      <w:r w:rsidRPr="009140CA">
        <w:rPr>
          <w:b/>
          <w:sz w:val="22"/>
          <w:szCs w:val="22"/>
        </w:rPr>
        <w:t>Рекомендации о показанных и противопоказанных видах</w:t>
      </w:r>
      <w:r>
        <w:rPr>
          <w:b/>
          <w:sz w:val="22"/>
          <w:szCs w:val="22"/>
        </w:rPr>
        <w:t xml:space="preserve"> </w:t>
      </w:r>
      <w:r w:rsidRPr="009140CA">
        <w:rPr>
          <w:b/>
          <w:sz w:val="22"/>
          <w:szCs w:val="22"/>
        </w:rPr>
        <w:t xml:space="preserve">трудовой деятельности </w:t>
      </w:r>
      <w:r>
        <w:rPr>
          <w:b/>
          <w:sz w:val="22"/>
          <w:szCs w:val="22"/>
        </w:rPr>
        <w:br/>
      </w:r>
      <w:r w:rsidRPr="009140CA">
        <w:rPr>
          <w:b/>
          <w:sz w:val="22"/>
          <w:szCs w:val="22"/>
        </w:rPr>
        <w:t>с учетом нарушенных функций организма</w:t>
      </w:r>
      <w:r>
        <w:rPr>
          <w:b/>
          <w:sz w:val="22"/>
          <w:szCs w:val="22"/>
        </w:rPr>
        <w:t xml:space="preserve"> </w:t>
      </w:r>
      <w:r w:rsidRPr="009140CA">
        <w:rPr>
          <w:b/>
          <w:sz w:val="22"/>
          <w:szCs w:val="22"/>
        </w:rPr>
        <w:t>человека, обусловленных заболеваниями, последствиями</w:t>
      </w:r>
      <w:r>
        <w:rPr>
          <w:b/>
          <w:sz w:val="22"/>
          <w:szCs w:val="22"/>
        </w:rPr>
        <w:t xml:space="preserve"> </w:t>
      </w:r>
      <w:r w:rsidRPr="009140CA">
        <w:rPr>
          <w:b/>
          <w:sz w:val="22"/>
          <w:szCs w:val="22"/>
        </w:rPr>
        <w:t>травм и дефектами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7"/>
        <w:gridCol w:w="3298"/>
        <w:gridCol w:w="133"/>
        <w:gridCol w:w="239"/>
        <w:gridCol w:w="5277"/>
      </w:tblGrid>
      <w:tr w:rsidR="001D7B1D" w:rsidRPr="0014503D" w14:paraId="2273A926" w14:textId="77777777" w:rsidTr="00EA0C26">
        <w:tc>
          <w:tcPr>
            <w:tcW w:w="1977" w:type="pct"/>
            <w:gridSpan w:val="3"/>
            <w:vAlign w:val="center"/>
          </w:tcPr>
          <w:p w14:paraId="6D463A69" w14:textId="77777777" w:rsidR="001D7B1D" w:rsidRPr="0014503D" w:rsidRDefault="001D7B1D" w:rsidP="00EA0C26">
            <w:pPr>
              <w:spacing w:before="120" w:after="120"/>
              <w:jc w:val="center"/>
              <w:rPr>
                <w:b/>
              </w:rPr>
            </w:pPr>
            <w:r w:rsidRPr="0014503D">
              <w:rPr>
                <w:b/>
              </w:rPr>
              <w:t>Стойкие нарушения функций организма человека, обусловленных заболеваниями, последствиями травм и дефектами</w:t>
            </w:r>
          </w:p>
        </w:tc>
        <w:tc>
          <w:tcPr>
            <w:tcW w:w="3023" w:type="pct"/>
            <w:gridSpan w:val="3"/>
            <w:vAlign w:val="center"/>
          </w:tcPr>
          <w:p w14:paraId="3A3BC7FB" w14:textId="34FB559C" w:rsidR="001D7B1D" w:rsidRPr="0014503D" w:rsidRDefault="001D7B1D" w:rsidP="00EA0C26">
            <w:pPr>
              <w:spacing w:before="120" w:after="120"/>
              <w:jc w:val="center"/>
              <w:rPr>
                <w:b/>
              </w:rPr>
            </w:pPr>
            <w:r w:rsidRPr="0014503D">
              <w:rPr>
                <w:b/>
              </w:rPr>
              <w:t>Рекомендации о противопоказанных видах трудовой деятельности</w:t>
            </w:r>
            <w:r>
              <w:rPr>
                <w:b/>
              </w:rPr>
              <w:t> </w:t>
            </w:r>
          </w:p>
        </w:tc>
      </w:tr>
      <w:tr w:rsidR="001D7B1D" w14:paraId="5DFEB266" w14:textId="77777777" w:rsidTr="00EA0C26">
        <w:trPr>
          <w:cantSplit/>
        </w:trPr>
        <w:tc>
          <w:tcPr>
            <w:tcW w:w="1977" w:type="pct"/>
            <w:gridSpan w:val="3"/>
            <w:tcBorders>
              <w:bottom w:val="nil"/>
            </w:tcBorders>
            <w:vAlign w:val="bottom"/>
          </w:tcPr>
          <w:p w14:paraId="4A2CDCCA" w14:textId="77777777" w:rsidR="001D7B1D" w:rsidRPr="00B5381D" w:rsidRDefault="001D7B1D" w:rsidP="00EA0C26">
            <w:pPr>
              <w:rPr>
                <w:sz w:val="6"/>
                <w:szCs w:val="6"/>
              </w:rPr>
            </w:pPr>
          </w:p>
        </w:tc>
        <w:tc>
          <w:tcPr>
            <w:tcW w:w="3023" w:type="pct"/>
            <w:gridSpan w:val="3"/>
            <w:vMerge w:val="restart"/>
            <w:tcBorders>
              <w:bottom w:val="nil"/>
            </w:tcBorders>
          </w:tcPr>
          <w:p w14:paraId="361EFDE3" w14:textId="77777777" w:rsidR="001D7B1D" w:rsidRDefault="001D7B1D" w:rsidP="00661033">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зрительного контроля могут привести к угрозе жизни и/или потере здоровья инвалида и/или людей.</w:t>
            </w:r>
          </w:p>
        </w:tc>
      </w:tr>
      <w:tr w:rsidR="001D7B1D" w:rsidRPr="00A8487E" w14:paraId="5A28D551" w14:textId="77777777" w:rsidTr="00EA0C26">
        <w:trPr>
          <w:cantSplit/>
        </w:trPr>
        <w:tc>
          <w:tcPr>
            <w:tcW w:w="85" w:type="pct"/>
            <w:tcBorders>
              <w:top w:val="nil"/>
              <w:bottom w:val="nil"/>
            </w:tcBorders>
            <w:vAlign w:val="bottom"/>
          </w:tcPr>
          <w:p w14:paraId="0F0ED118" w14:textId="77777777" w:rsidR="001D7B1D" w:rsidRPr="00A8487E" w:rsidRDefault="001D7B1D" w:rsidP="00EA0C26">
            <w:pPr>
              <w:rPr>
                <w:b/>
              </w:rPr>
            </w:pPr>
          </w:p>
        </w:tc>
        <w:tc>
          <w:tcPr>
            <w:tcW w:w="127" w:type="pct"/>
            <w:vAlign w:val="bottom"/>
          </w:tcPr>
          <w:p w14:paraId="4678379F" w14:textId="77777777" w:rsidR="001D7B1D" w:rsidRPr="00A8487E" w:rsidRDefault="001D7B1D" w:rsidP="00EA0C26">
            <w:pPr>
              <w:jc w:val="center"/>
              <w:rPr>
                <w:b/>
              </w:rPr>
            </w:pPr>
          </w:p>
        </w:tc>
        <w:tc>
          <w:tcPr>
            <w:tcW w:w="1765" w:type="pct"/>
            <w:tcBorders>
              <w:top w:val="nil"/>
              <w:bottom w:val="nil"/>
            </w:tcBorders>
            <w:vAlign w:val="bottom"/>
          </w:tcPr>
          <w:p w14:paraId="0CFAA78E" w14:textId="77777777" w:rsidR="001D7B1D" w:rsidRPr="00A8487E" w:rsidRDefault="001D7B1D" w:rsidP="00EA0C26">
            <w:pPr>
              <w:ind w:left="57"/>
              <w:rPr>
                <w:b/>
              </w:rPr>
            </w:pPr>
            <w:r w:rsidRPr="00A8487E">
              <w:rPr>
                <w:b/>
              </w:rPr>
              <w:t>Нарушение функции зрения</w:t>
            </w:r>
          </w:p>
        </w:tc>
        <w:tc>
          <w:tcPr>
            <w:tcW w:w="3023" w:type="pct"/>
            <w:gridSpan w:val="3"/>
            <w:vMerge/>
            <w:tcBorders>
              <w:top w:val="nil"/>
              <w:bottom w:val="nil"/>
            </w:tcBorders>
          </w:tcPr>
          <w:p w14:paraId="06FAAF6E" w14:textId="77777777" w:rsidR="001D7B1D" w:rsidRPr="00A8487E" w:rsidRDefault="001D7B1D" w:rsidP="00661033">
            <w:pPr>
              <w:spacing w:beforeLines="60" w:before="144" w:afterLines="60" w:after="144"/>
              <w:ind w:left="57" w:right="57"/>
              <w:jc w:val="both"/>
            </w:pPr>
          </w:p>
        </w:tc>
      </w:tr>
      <w:tr w:rsidR="001D7B1D" w14:paraId="324F7AF6" w14:textId="77777777" w:rsidTr="00EA0C26">
        <w:trPr>
          <w:cantSplit/>
        </w:trPr>
        <w:tc>
          <w:tcPr>
            <w:tcW w:w="1977" w:type="pct"/>
            <w:gridSpan w:val="3"/>
            <w:tcBorders>
              <w:top w:val="nil"/>
            </w:tcBorders>
            <w:vAlign w:val="bottom"/>
          </w:tcPr>
          <w:p w14:paraId="6B8C73C4" w14:textId="77777777" w:rsidR="001D7B1D" w:rsidRDefault="001D7B1D" w:rsidP="00EA0C26">
            <w:pPr>
              <w:rPr>
                <w:sz w:val="6"/>
                <w:szCs w:val="6"/>
              </w:rPr>
            </w:pPr>
          </w:p>
        </w:tc>
        <w:tc>
          <w:tcPr>
            <w:tcW w:w="3023" w:type="pct"/>
            <w:gridSpan w:val="3"/>
            <w:vMerge/>
            <w:tcBorders>
              <w:top w:val="nil"/>
            </w:tcBorders>
          </w:tcPr>
          <w:p w14:paraId="06422343" w14:textId="77777777" w:rsidR="001D7B1D" w:rsidRDefault="001D7B1D" w:rsidP="00661033">
            <w:pPr>
              <w:spacing w:beforeLines="60" w:before="144" w:afterLines="60" w:after="144"/>
              <w:ind w:left="57" w:right="57"/>
              <w:jc w:val="both"/>
              <w:rPr>
                <w:sz w:val="6"/>
                <w:szCs w:val="6"/>
              </w:rPr>
            </w:pPr>
          </w:p>
        </w:tc>
      </w:tr>
      <w:tr w:rsidR="001D7B1D" w14:paraId="07B27C50" w14:textId="77777777" w:rsidTr="00EA0C26">
        <w:trPr>
          <w:cantSplit/>
        </w:trPr>
        <w:tc>
          <w:tcPr>
            <w:tcW w:w="1977" w:type="pct"/>
            <w:gridSpan w:val="3"/>
            <w:tcBorders>
              <w:bottom w:val="nil"/>
            </w:tcBorders>
            <w:vAlign w:val="bottom"/>
          </w:tcPr>
          <w:p w14:paraId="2E2CFCFF" w14:textId="77777777" w:rsidR="001D7B1D" w:rsidRPr="00B5381D" w:rsidRDefault="001D7B1D" w:rsidP="00EA0C26">
            <w:pPr>
              <w:rPr>
                <w:sz w:val="6"/>
                <w:szCs w:val="6"/>
              </w:rPr>
            </w:pPr>
          </w:p>
        </w:tc>
        <w:tc>
          <w:tcPr>
            <w:tcW w:w="3023" w:type="pct"/>
            <w:gridSpan w:val="3"/>
            <w:vMerge w:val="restart"/>
            <w:tcBorders>
              <w:bottom w:val="nil"/>
            </w:tcBorders>
          </w:tcPr>
          <w:p w14:paraId="0EF27D02" w14:textId="77777777" w:rsidR="001D7B1D" w:rsidRDefault="001D7B1D" w:rsidP="00661033">
            <w:pPr>
              <w:spacing w:before="60" w:after="60"/>
              <w:ind w:left="113" w:right="113"/>
              <w:jc w:val="both"/>
            </w:pPr>
            <w:r w:rsidRPr="00860AA6">
              <w:t xml:space="preserve">Виды трудовой и профессиональной деятельности, которые при утрате (отсутствии </w:t>
            </w:r>
            <w:r>
              <w:t>–</w:t>
            </w:r>
            <w:r w:rsidRPr="00860AA6">
              <w:t xml:space="preserve"> при врожденной патологии) слухового контроля могут привести к угрозе жизни и/или потере здоровья инвалида и/или людей.</w:t>
            </w:r>
          </w:p>
        </w:tc>
      </w:tr>
      <w:tr w:rsidR="001D7B1D" w:rsidRPr="0066792D" w14:paraId="56010F28" w14:textId="77777777" w:rsidTr="00EA0C26">
        <w:trPr>
          <w:cantSplit/>
        </w:trPr>
        <w:tc>
          <w:tcPr>
            <w:tcW w:w="85" w:type="pct"/>
            <w:tcBorders>
              <w:top w:val="nil"/>
              <w:bottom w:val="nil"/>
            </w:tcBorders>
            <w:vAlign w:val="bottom"/>
          </w:tcPr>
          <w:p w14:paraId="6557C095" w14:textId="77777777" w:rsidR="001D7B1D" w:rsidRPr="00A8487E" w:rsidRDefault="001D7B1D" w:rsidP="00EA0C26">
            <w:pPr>
              <w:rPr>
                <w:b/>
              </w:rPr>
            </w:pPr>
          </w:p>
        </w:tc>
        <w:tc>
          <w:tcPr>
            <w:tcW w:w="127" w:type="pct"/>
            <w:vAlign w:val="bottom"/>
          </w:tcPr>
          <w:p w14:paraId="728404D1" w14:textId="77777777" w:rsidR="001D7B1D" w:rsidRPr="00A8487E" w:rsidRDefault="001D7B1D" w:rsidP="00EA0C26">
            <w:pPr>
              <w:jc w:val="center"/>
              <w:rPr>
                <w:b/>
              </w:rPr>
            </w:pPr>
          </w:p>
        </w:tc>
        <w:tc>
          <w:tcPr>
            <w:tcW w:w="1765" w:type="pct"/>
            <w:tcBorders>
              <w:top w:val="nil"/>
              <w:bottom w:val="nil"/>
            </w:tcBorders>
            <w:vAlign w:val="bottom"/>
          </w:tcPr>
          <w:p w14:paraId="4DB9CD52" w14:textId="77777777" w:rsidR="001D7B1D" w:rsidRPr="00A8487E" w:rsidRDefault="001D7B1D" w:rsidP="00EA0C26">
            <w:pPr>
              <w:ind w:left="57"/>
              <w:rPr>
                <w:b/>
              </w:rPr>
            </w:pPr>
            <w:r w:rsidRPr="00A8487E">
              <w:rPr>
                <w:b/>
              </w:rPr>
              <w:t>Нарушение функции слуха</w:t>
            </w:r>
          </w:p>
        </w:tc>
        <w:tc>
          <w:tcPr>
            <w:tcW w:w="3023" w:type="pct"/>
            <w:gridSpan w:val="3"/>
            <w:vMerge/>
            <w:tcBorders>
              <w:top w:val="nil"/>
              <w:bottom w:val="nil"/>
            </w:tcBorders>
            <w:vAlign w:val="bottom"/>
          </w:tcPr>
          <w:p w14:paraId="6C06A551" w14:textId="77777777" w:rsidR="001D7B1D" w:rsidRPr="0066792D" w:rsidRDefault="001D7B1D" w:rsidP="00661033">
            <w:pPr>
              <w:spacing w:before="60" w:after="60"/>
              <w:ind w:left="113" w:right="113"/>
              <w:jc w:val="both"/>
            </w:pPr>
          </w:p>
        </w:tc>
      </w:tr>
      <w:tr w:rsidR="001D7B1D" w14:paraId="54CD5FBA" w14:textId="77777777" w:rsidTr="00EA0C26">
        <w:trPr>
          <w:cantSplit/>
        </w:trPr>
        <w:tc>
          <w:tcPr>
            <w:tcW w:w="1977" w:type="pct"/>
            <w:gridSpan w:val="3"/>
            <w:tcBorders>
              <w:top w:val="nil"/>
            </w:tcBorders>
            <w:vAlign w:val="bottom"/>
          </w:tcPr>
          <w:p w14:paraId="01AF5FC1" w14:textId="77777777" w:rsidR="001D7B1D" w:rsidRDefault="001D7B1D" w:rsidP="00EA0C26">
            <w:pPr>
              <w:rPr>
                <w:sz w:val="6"/>
                <w:szCs w:val="6"/>
              </w:rPr>
            </w:pPr>
          </w:p>
        </w:tc>
        <w:tc>
          <w:tcPr>
            <w:tcW w:w="3023" w:type="pct"/>
            <w:gridSpan w:val="3"/>
            <w:vMerge/>
            <w:tcBorders>
              <w:top w:val="nil"/>
            </w:tcBorders>
            <w:vAlign w:val="bottom"/>
          </w:tcPr>
          <w:p w14:paraId="3FF92A02" w14:textId="77777777" w:rsidR="001D7B1D" w:rsidRDefault="001D7B1D" w:rsidP="00661033">
            <w:pPr>
              <w:spacing w:before="60" w:after="60"/>
              <w:ind w:left="113" w:right="113"/>
              <w:jc w:val="both"/>
            </w:pPr>
          </w:p>
        </w:tc>
      </w:tr>
      <w:tr w:rsidR="001D7B1D" w14:paraId="2CA892F1" w14:textId="77777777" w:rsidTr="00EA0C26">
        <w:trPr>
          <w:cantSplit/>
        </w:trPr>
        <w:tc>
          <w:tcPr>
            <w:tcW w:w="1977" w:type="pct"/>
            <w:gridSpan w:val="3"/>
            <w:tcBorders>
              <w:bottom w:val="nil"/>
            </w:tcBorders>
            <w:vAlign w:val="bottom"/>
          </w:tcPr>
          <w:p w14:paraId="65DE3A9C" w14:textId="77777777" w:rsidR="001D7B1D" w:rsidRPr="00B5381D" w:rsidRDefault="001D7B1D" w:rsidP="00EA0C26">
            <w:pPr>
              <w:rPr>
                <w:sz w:val="6"/>
                <w:szCs w:val="6"/>
              </w:rPr>
            </w:pPr>
          </w:p>
        </w:tc>
        <w:tc>
          <w:tcPr>
            <w:tcW w:w="3023" w:type="pct"/>
            <w:gridSpan w:val="3"/>
            <w:vMerge w:val="restart"/>
            <w:tcBorders>
              <w:bottom w:val="nil"/>
            </w:tcBorders>
          </w:tcPr>
          <w:p w14:paraId="197B5CEC" w14:textId="77777777" w:rsidR="001D7B1D" w:rsidRDefault="001D7B1D" w:rsidP="00661033">
            <w:pPr>
              <w:spacing w:before="60" w:after="60"/>
              <w:ind w:left="113" w:right="113"/>
              <w:jc w:val="both"/>
            </w:pPr>
            <w:r w:rsidRPr="00860AA6">
              <w:t xml:space="preserve">Виды трудовой и профессиональной деятельности, связанные с постоянным зрительным контролем за </w:t>
            </w:r>
            <w:r w:rsidRPr="00860AA6">
              <w:lastRenderedPageBreak/>
              <w:t>процессом работы, требующие безусловной реакции на звуковые и речевые сигналы и символы, которые при утрате (отсутствии) слухового и зрительного контроля могут привести к угрозе жизни и/или потере здоровья инвалида и/или людей.</w:t>
            </w:r>
          </w:p>
        </w:tc>
      </w:tr>
      <w:tr w:rsidR="001D7B1D" w:rsidRPr="0066792D" w14:paraId="45D752DD" w14:textId="77777777" w:rsidTr="00EA0C26">
        <w:trPr>
          <w:cantSplit/>
        </w:trPr>
        <w:tc>
          <w:tcPr>
            <w:tcW w:w="85" w:type="pct"/>
            <w:tcBorders>
              <w:top w:val="nil"/>
              <w:bottom w:val="nil"/>
            </w:tcBorders>
            <w:vAlign w:val="bottom"/>
          </w:tcPr>
          <w:p w14:paraId="5A19ECC9" w14:textId="77777777" w:rsidR="001D7B1D" w:rsidRPr="00C37C2F" w:rsidRDefault="001D7B1D" w:rsidP="00EA0C26">
            <w:pPr>
              <w:rPr>
                <w:b/>
              </w:rPr>
            </w:pPr>
          </w:p>
        </w:tc>
        <w:tc>
          <w:tcPr>
            <w:tcW w:w="127" w:type="pct"/>
            <w:vAlign w:val="bottom"/>
          </w:tcPr>
          <w:p w14:paraId="2F9DAE91" w14:textId="77777777" w:rsidR="001D7B1D" w:rsidRPr="00C37C2F" w:rsidRDefault="001D7B1D" w:rsidP="00EA0C26">
            <w:pPr>
              <w:jc w:val="center"/>
              <w:rPr>
                <w:b/>
              </w:rPr>
            </w:pPr>
          </w:p>
        </w:tc>
        <w:tc>
          <w:tcPr>
            <w:tcW w:w="1765" w:type="pct"/>
            <w:tcBorders>
              <w:top w:val="nil"/>
              <w:bottom w:val="nil"/>
            </w:tcBorders>
            <w:vAlign w:val="bottom"/>
          </w:tcPr>
          <w:p w14:paraId="4F3EB875" w14:textId="77777777" w:rsidR="001D7B1D" w:rsidRPr="00C37C2F" w:rsidRDefault="001D7B1D" w:rsidP="00EA0C26">
            <w:pPr>
              <w:ind w:left="57"/>
              <w:rPr>
                <w:b/>
              </w:rPr>
            </w:pPr>
            <w:r w:rsidRPr="00C37C2F">
              <w:rPr>
                <w:b/>
              </w:rPr>
              <w:t>Нарушение одновременно функций</w:t>
            </w:r>
          </w:p>
        </w:tc>
        <w:tc>
          <w:tcPr>
            <w:tcW w:w="3023" w:type="pct"/>
            <w:gridSpan w:val="3"/>
            <w:vMerge/>
            <w:tcBorders>
              <w:top w:val="nil"/>
              <w:bottom w:val="nil"/>
            </w:tcBorders>
          </w:tcPr>
          <w:p w14:paraId="34373ACB" w14:textId="77777777" w:rsidR="001D7B1D" w:rsidRPr="0066792D" w:rsidRDefault="001D7B1D" w:rsidP="00661033">
            <w:pPr>
              <w:spacing w:before="60" w:after="60"/>
              <w:ind w:left="113" w:right="113"/>
              <w:jc w:val="both"/>
            </w:pPr>
          </w:p>
        </w:tc>
      </w:tr>
      <w:tr w:rsidR="001D7B1D" w14:paraId="58A964E7" w14:textId="77777777" w:rsidTr="00EA0C26">
        <w:trPr>
          <w:cantSplit/>
        </w:trPr>
        <w:tc>
          <w:tcPr>
            <w:tcW w:w="1977" w:type="pct"/>
            <w:gridSpan w:val="3"/>
            <w:tcBorders>
              <w:top w:val="nil"/>
            </w:tcBorders>
          </w:tcPr>
          <w:p w14:paraId="7092CF4F" w14:textId="77777777" w:rsidR="001D7B1D" w:rsidRPr="0082052C" w:rsidRDefault="001D7B1D" w:rsidP="00EA0C26">
            <w:pPr>
              <w:ind w:left="113"/>
              <w:rPr>
                <w:b/>
              </w:rPr>
            </w:pPr>
            <w:r w:rsidRPr="0082052C">
              <w:rPr>
                <w:b/>
              </w:rPr>
              <w:lastRenderedPageBreak/>
              <w:t>зрения и слуха (слепоглухота)</w:t>
            </w:r>
          </w:p>
        </w:tc>
        <w:tc>
          <w:tcPr>
            <w:tcW w:w="3023" w:type="pct"/>
            <w:gridSpan w:val="3"/>
            <w:vMerge/>
            <w:tcBorders>
              <w:top w:val="nil"/>
            </w:tcBorders>
          </w:tcPr>
          <w:p w14:paraId="4B280089" w14:textId="77777777" w:rsidR="001D7B1D" w:rsidRPr="00316695" w:rsidRDefault="001D7B1D" w:rsidP="00661033">
            <w:pPr>
              <w:spacing w:before="60" w:after="60"/>
              <w:ind w:left="113" w:right="113"/>
              <w:jc w:val="both"/>
            </w:pPr>
          </w:p>
        </w:tc>
      </w:tr>
      <w:tr w:rsidR="001D7B1D" w14:paraId="3A6FCCA5" w14:textId="77777777" w:rsidTr="00EA0C26">
        <w:trPr>
          <w:cantSplit/>
        </w:trPr>
        <w:tc>
          <w:tcPr>
            <w:tcW w:w="1977" w:type="pct"/>
            <w:gridSpan w:val="3"/>
            <w:tcBorders>
              <w:bottom w:val="nil"/>
            </w:tcBorders>
            <w:vAlign w:val="bottom"/>
          </w:tcPr>
          <w:p w14:paraId="7590E9A7" w14:textId="77777777" w:rsidR="001D7B1D" w:rsidRPr="00B5381D" w:rsidRDefault="001D7B1D" w:rsidP="00EA0C26">
            <w:pPr>
              <w:rPr>
                <w:sz w:val="6"/>
                <w:szCs w:val="6"/>
              </w:rPr>
            </w:pPr>
          </w:p>
        </w:tc>
        <w:tc>
          <w:tcPr>
            <w:tcW w:w="3023" w:type="pct"/>
            <w:gridSpan w:val="3"/>
            <w:vMerge w:val="restart"/>
            <w:tcBorders>
              <w:bottom w:val="nil"/>
            </w:tcBorders>
          </w:tcPr>
          <w:p w14:paraId="53608F8C" w14:textId="77777777" w:rsidR="001D7B1D" w:rsidRDefault="001D7B1D" w:rsidP="00661033">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верхних конечностей могут привести к угрозе жизни и/или потере здоровья инвалида и/или людей.</w:t>
            </w:r>
          </w:p>
        </w:tc>
      </w:tr>
      <w:tr w:rsidR="001D7B1D" w:rsidRPr="0066792D" w14:paraId="54CCF36F" w14:textId="77777777" w:rsidTr="00EA0C26">
        <w:trPr>
          <w:cantSplit/>
        </w:trPr>
        <w:tc>
          <w:tcPr>
            <w:tcW w:w="85" w:type="pct"/>
            <w:tcBorders>
              <w:top w:val="nil"/>
              <w:bottom w:val="nil"/>
            </w:tcBorders>
            <w:vAlign w:val="bottom"/>
          </w:tcPr>
          <w:p w14:paraId="6E0AA729" w14:textId="77777777" w:rsidR="001D7B1D" w:rsidRPr="00175A1A" w:rsidRDefault="001D7B1D" w:rsidP="00EA0C26">
            <w:pPr>
              <w:rPr>
                <w:b/>
              </w:rPr>
            </w:pPr>
          </w:p>
        </w:tc>
        <w:tc>
          <w:tcPr>
            <w:tcW w:w="127" w:type="pct"/>
            <w:vAlign w:val="bottom"/>
          </w:tcPr>
          <w:p w14:paraId="29BBCC34" w14:textId="77777777" w:rsidR="001D7B1D" w:rsidRPr="00175A1A" w:rsidRDefault="001D7B1D" w:rsidP="00EA0C26">
            <w:pPr>
              <w:jc w:val="center"/>
              <w:rPr>
                <w:b/>
              </w:rPr>
            </w:pPr>
          </w:p>
        </w:tc>
        <w:tc>
          <w:tcPr>
            <w:tcW w:w="1765" w:type="pct"/>
            <w:tcBorders>
              <w:top w:val="nil"/>
              <w:bottom w:val="nil"/>
            </w:tcBorders>
            <w:vAlign w:val="bottom"/>
          </w:tcPr>
          <w:p w14:paraId="2495A78E" w14:textId="77777777" w:rsidR="001D7B1D" w:rsidRPr="00175A1A" w:rsidRDefault="001D7B1D" w:rsidP="00EA0C26">
            <w:pPr>
              <w:ind w:left="57"/>
              <w:rPr>
                <w:b/>
              </w:rPr>
            </w:pPr>
            <w:r w:rsidRPr="00175A1A">
              <w:rPr>
                <w:b/>
              </w:rPr>
              <w:t>Нарушение функции верхних</w:t>
            </w:r>
          </w:p>
        </w:tc>
        <w:tc>
          <w:tcPr>
            <w:tcW w:w="3023" w:type="pct"/>
            <w:gridSpan w:val="3"/>
            <w:vMerge/>
            <w:tcBorders>
              <w:top w:val="nil"/>
              <w:bottom w:val="nil"/>
            </w:tcBorders>
            <w:vAlign w:val="bottom"/>
          </w:tcPr>
          <w:p w14:paraId="1C49C310" w14:textId="77777777" w:rsidR="001D7B1D" w:rsidRPr="0066792D" w:rsidRDefault="001D7B1D" w:rsidP="00661033">
            <w:pPr>
              <w:spacing w:before="60" w:after="60"/>
              <w:ind w:left="113" w:right="113"/>
              <w:jc w:val="both"/>
            </w:pPr>
          </w:p>
        </w:tc>
      </w:tr>
      <w:tr w:rsidR="001D7B1D" w14:paraId="296AE590" w14:textId="77777777" w:rsidTr="00EA0C26">
        <w:trPr>
          <w:cantSplit/>
        </w:trPr>
        <w:tc>
          <w:tcPr>
            <w:tcW w:w="1977" w:type="pct"/>
            <w:gridSpan w:val="3"/>
            <w:tcBorders>
              <w:top w:val="nil"/>
            </w:tcBorders>
          </w:tcPr>
          <w:p w14:paraId="55A3D31F" w14:textId="77777777" w:rsidR="001D7B1D" w:rsidRPr="00DC22A1" w:rsidRDefault="001D7B1D" w:rsidP="00EA0C26">
            <w:pPr>
              <w:ind w:left="113"/>
              <w:rPr>
                <w:b/>
              </w:rPr>
            </w:pPr>
            <w:r w:rsidRPr="00DC22A1">
              <w:rPr>
                <w:b/>
              </w:rPr>
              <w:t>конечностей</w:t>
            </w:r>
          </w:p>
        </w:tc>
        <w:tc>
          <w:tcPr>
            <w:tcW w:w="3023" w:type="pct"/>
            <w:gridSpan w:val="3"/>
            <w:vMerge/>
            <w:tcBorders>
              <w:top w:val="nil"/>
            </w:tcBorders>
            <w:vAlign w:val="bottom"/>
          </w:tcPr>
          <w:p w14:paraId="08E73863" w14:textId="77777777" w:rsidR="001D7B1D" w:rsidRDefault="001D7B1D" w:rsidP="00661033">
            <w:pPr>
              <w:spacing w:before="60" w:after="60"/>
              <w:ind w:left="113" w:right="113"/>
              <w:jc w:val="both"/>
            </w:pPr>
          </w:p>
        </w:tc>
      </w:tr>
      <w:tr w:rsidR="001D7B1D" w14:paraId="76EC25F5" w14:textId="77777777" w:rsidTr="00EA0C26">
        <w:trPr>
          <w:cantSplit/>
        </w:trPr>
        <w:tc>
          <w:tcPr>
            <w:tcW w:w="1977" w:type="pct"/>
            <w:gridSpan w:val="3"/>
            <w:tcBorders>
              <w:bottom w:val="nil"/>
            </w:tcBorders>
            <w:vAlign w:val="bottom"/>
          </w:tcPr>
          <w:p w14:paraId="04F5969D" w14:textId="77777777" w:rsidR="001D7B1D" w:rsidRPr="00B5381D" w:rsidRDefault="001D7B1D" w:rsidP="00EA0C26">
            <w:pPr>
              <w:rPr>
                <w:sz w:val="6"/>
                <w:szCs w:val="6"/>
              </w:rPr>
            </w:pPr>
          </w:p>
        </w:tc>
        <w:tc>
          <w:tcPr>
            <w:tcW w:w="3023" w:type="pct"/>
            <w:gridSpan w:val="3"/>
            <w:vMerge w:val="restart"/>
            <w:tcBorders>
              <w:bottom w:val="nil"/>
            </w:tcBorders>
          </w:tcPr>
          <w:p w14:paraId="5C9FBB95" w14:textId="77777777" w:rsidR="001D7B1D" w:rsidRDefault="001D7B1D" w:rsidP="00661033">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могут привести к угрозе жизни и/или потере здоровья инвалида и/или людей.</w:t>
            </w:r>
          </w:p>
        </w:tc>
      </w:tr>
      <w:tr w:rsidR="001D7B1D" w:rsidRPr="0066792D" w14:paraId="7A50E3C6" w14:textId="77777777" w:rsidTr="00EA0C26">
        <w:trPr>
          <w:cantSplit/>
        </w:trPr>
        <w:tc>
          <w:tcPr>
            <w:tcW w:w="85" w:type="pct"/>
            <w:tcBorders>
              <w:top w:val="nil"/>
              <w:bottom w:val="nil"/>
            </w:tcBorders>
            <w:vAlign w:val="bottom"/>
          </w:tcPr>
          <w:p w14:paraId="5C79183F" w14:textId="77777777" w:rsidR="001D7B1D" w:rsidRPr="00175A1A" w:rsidRDefault="001D7B1D" w:rsidP="00EA0C26">
            <w:pPr>
              <w:rPr>
                <w:b/>
              </w:rPr>
            </w:pPr>
          </w:p>
        </w:tc>
        <w:tc>
          <w:tcPr>
            <w:tcW w:w="127" w:type="pct"/>
            <w:vAlign w:val="bottom"/>
          </w:tcPr>
          <w:p w14:paraId="2CA406A0" w14:textId="77777777" w:rsidR="001D7B1D" w:rsidRPr="00175A1A" w:rsidRDefault="001D7B1D" w:rsidP="00EA0C26">
            <w:pPr>
              <w:jc w:val="center"/>
              <w:rPr>
                <w:b/>
              </w:rPr>
            </w:pPr>
          </w:p>
        </w:tc>
        <w:tc>
          <w:tcPr>
            <w:tcW w:w="1765" w:type="pct"/>
            <w:tcBorders>
              <w:top w:val="nil"/>
              <w:bottom w:val="nil"/>
            </w:tcBorders>
            <w:vAlign w:val="bottom"/>
          </w:tcPr>
          <w:p w14:paraId="2B9EE485" w14:textId="77777777" w:rsidR="001D7B1D" w:rsidRPr="00175A1A" w:rsidRDefault="001D7B1D" w:rsidP="00EA0C26">
            <w:pPr>
              <w:ind w:left="57"/>
              <w:rPr>
                <w:b/>
              </w:rPr>
            </w:pPr>
            <w:r w:rsidRPr="00175A1A">
              <w:rPr>
                <w:b/>
              </w:rPr>
              <w:t xml:space="preserve">Нарушение функции </w:t>
            </w:r>
            <w:r>
              <w:rPr>
                <w:b/>
              </w:rPr>
              <w:t>нижних</w:t>
            </w:r>
          </w:p>
        </w:tc>
        <w:tc>
          <w:tcPr>
            <w:tcW w:w="3023" w:type="pct"/>
            <w:gridSpan w:val="3"/>
            <w:vMerge/>
            <w:tcBorders>
              <w:top w:val="nil"/>
              <w:bottom w:val="nil"/>
            </w:tcBorders>
            <w:vAlign w:val="bottom"/>
          </w:tcPr>
          <w:p w14:paraId="09B1853B" w14:textId="77777777" w:rsidR="001D7B1D" w:rsidRPr="0066792D" w:rsidRDefault="001D7B1D" w:rsidP="00EA0C26">
            <w:pPr>
              <w:spacing w:before="60" w:after="60"/>
              <w:ind w:left="113" w:right="113"/>
            </w:pPr>
          </w:p>
        </w:tc>
      </w:tr>
      <w:tr w:rsidR="001D7B1D" w14:paraId="6CEA544F" w14:textId="77777777" w:rsidTr="00EA0C26">
        <w:trPr>
          <w:cantSplit/>
        </w:trPr>
        <w:tc>
          <w:tcPr>
            <w:tcW w:w="1977" w:type="pct"/>
            <w:gridSpan w:val="3"/>
            <w:tcBorders>
              <w:top w:val="nil"/>
            </w:tcBorders>
          </w:tcPr>
          <w:p w14:paraId="0C3F1DBE" w14:textId="77777777" w:rsidR="001D7B1D" w:rsidRPr="00DC22A1" w:rsidRDefault="001D7B1D" w:rsidP="00EA0C26">
            <w:pPr>
              <w:ind w:left="113"/>
              <w:rPr>
                <w:b/>
              </w:rPr>
            </w:pPr>
            <w:r w:rsidRPr="00DC22A1">
              <w:rPr>
                <w:b/>
              </w:rPr>
              <w:t>конечностей</w:t>
            </w:r>
          </w:p>
        </w:tc>
        <w:tc>
          <w:tcPr>
            <w:tcW w:w="3023" w:type="pct"/>
            <w:gridSpan w:val="3"/>
            <w:vMerge/>
            <w:tcBorders>
              <w:top w:val="nil"/>
            </w:tcBorders>
            <w:vAlign w:val="bottom"/>
          </w:tcPr>
          <w:p w14:paraId="6C64AA68" w14:textId="77777777" w:rsidR="001D7B1D" w:rsidRDefault="001D7B1D" w:rsidP="00EA0C26">
            <w:pPr>
              <w:spacing w:before="60" w:after="60"/>
              <w:ind w:left="113" w:right="113"/>
            </w:pPr>
          </w:p>
        </w:tc>
      </w:tr>
      <w:tr w:rsidR="001D7B1D" w14:paraId="1B262D51" w14:textId="77777777" w:rsidTr="00EA0C26">
        <w:trPr>
          <w:cantSplit/>
        </w:trPr>
        <w:tc>
          <w:tcPr>
            <w:tcW w:w="1977" w:type="pct"/>
            <w:gridSpan w:val="3"/>
            <w:tcBorders>
              <w:bottom w:val="nil"/>
            </w:tcBorders>
            <w:vAlign w:val="bottom"/>
          </w:tcPr>
          <w:p w14:paraId="74B156B4" w14:textId="77777777" w:rsidR="001D7B1D" w:rsidRPr="00B5381D" w:rsidRDefault="001D7B1D" w:rsidP="00EA0C26">
            <w:pPr>
              <w:keepNext/>
              <w:rPr>
                <w:sz w:val="6"/>
                <w:szCs w:val="6"/>
              </w:rPr>
            </w:pPr>
          </w:p>
        </w:tc>
        <w:tc>
          <w:tcPr>
            <w:tcW w:w="3023" w:type="pct"/>
            <w:gridSpan w:val="3"/>
            <w:vMerge w:val="restart"/>
            <w:tcBorders>
              <w:bottom w:val="nil"/>
            </w:tcBorders>
          </w:tcPr>
          <w:p w14:paraId="525828E8" w14:textId="77777777" w:rsidR="001D7B1D" w:rsidRDefault="001D7B1D" w:rsidP="00661033">
            <w:pPr>
              <w:spacing w:before="60" w:after="60"/>
              <w:ind w:left="113" w:right="113"/>
              <w:jc w:val="both"/>
            </w:pPr>
            <w:r w:rsidRPr="00860AA6">
              <w:t>Виды трудовой и профессиональной деятельности, которые при утрате (отсутствии) двигательных функций нижних конечностей (или верхних и нижних конечностей одновременно) могут привести к угрозе жизни и/или потере здоровья инвалида и/или людей.</w:t>
            </w:r>
          </w:p>
        </w:tc>
      </w:tr>
      <w:tr w:rsidR="001D7B1D" w:rsidRPr="0066792D" w14:paraId="72171AB8" w14:textId="77777777" w:rsidTr="00EA0C26">
        <w:trPr>
          <w:cantSplit/>
        </w:trPr>
        <w:tc>
          <w:tcPr>
            <w:tcW w:w="85" w:type="pct"/>
            <w:tcBorders>
              <w:top w:val="nil"/>
              <w:bottom w:val="nil"/>
            </w:tcBorders>
            <w:vAlign w:val="bottom"/>
          </w:tcPr>
          <w:p w14:paraId="22A53885" w14:textId="77777777" w:rsidR="001D7B1D" w:rsidRPr="00175A1A" w:rsidRDefault="001D7B1D" w:rsidP="00EA0C26">
            <w:pPr>
              <w:keepNext/>
              <w:rPr>
                <w:b/>
              </w:rPr>
            </w:pPr>
          </w:p>
        </w:tc>
        <w:tc>
          <w:tcPr>
            <w:tcW w:w="127" w:type="pct"/>
            <w:vAlign w:val="bottom"/>
          </w:tcPr>
          <w:p w14:paraId="377613B8" w14:textId="77777777" w:rsidR="001D7B1D" w:rsidRPr="00175A1A" w:rsidRDefault="001D7B1D" w:rsidP="00EA0C26">
            <w:pPr>
              <w:keepNext/>
              <w:jc w:val="center"/>
              <w:rPr>
                <w:b/>
              </w:rPr>
            </w:pPr>
          </w:p>
        </w:tc>
        <w:tc>
          <w:tcPr>
            <w:tcW w:w="1765" w:type="pct"/>
            <w:tcBorders>
              <w:top w:val="nil"/>
              <w:bottom w:val="nil"/>
            </w:tcBorders>
            <w:vAlign w:val="bottom"/>
          </w:tcPr>
          <w:p w14:paraId="47DF45AC" w14:textId="77777777" w:rsidR="001D7B1D" w:rsidRPr="00175A1A" w:rsidRDefault="001D7B1D" w:rsidP="00EA0C26">
            <w:pPr>
              <w:keepNext/>
              <w:ind w:left="57"/>
              <w:rPr>
                <w:b/>
              </w:rPr>
            </w:pPr>
            <w:r w:rsidRPr="00175A1A">
              <w:rPr>
                <w:b/>
              </w:rPr>
              <w:t>Нарушение функции опорно-</w:t>
            </w:r>
          </w:p>
        </w:tc>
        <w:tc>
          <w:tcPr>
            <w:tcW w:w="3023" w:type="pct"/>
            <w:gridSpan w:val="3"/>
            <w:vMerge/>
            <w:tcBorders>
              <w:top w:val="nil"/>
              <w:bottom w:val="nil"/>
            </w:tcBorders>
          </w:tcPr>
          <w:p w14:paraId="5B80AA6E" w14:textId="77777777" w:rsidR="001D7B1D" w:rsidRPr="0066792D" w:rsidRDefault="001D7B1D" w:rsidP="00661033">
            <w:pPr>
              <w:spacing w:beforeLines="60" w:before="144" w:afterLines="60" w:after="144"/>
              <w:ind w:left="57" w:right="57"/>
              <w:jc w:val="both"/>
            </w:pPr>
          </w:p>
        </w:tc>
      </w:tr>
      <w:tr w:rsidR="001D7B1D" w:rsidRPr="00175A1A" w14:paraId="55D2F275" w14:textId="77777777" w:rsidTr="00EA0C26">
        <w:trPr>
          <w:cantSplit/>
        </w:trPr>
        <w:tc>
          <w:tcPr>
            <w:tcW w:w="1977" w:type="pct"/>
            <w:gridSpan w:val="3"/>
            <w:tcBorders>
              <w:top w:val="nil"/>
            </w:tcBorders>
          </w:tcPr>
          <w:p w14:paraId="7B690019" w14:textId="77777777" w:rsidR="001D7B1D" w:rsidRPr="00175A1A" w:rsidRDefault="001D7B1D" w:rsidP="00EA0C26">
            <w:pPr>
              <w:ind w:left="113"/>
              <w:rPr>
                <w:b/>
              </w:rPr>
            </w:pPr>
            <w:r w:rsidRPr="00DA6E15">
              <w:rPr>
                <w:b/>
              </w:rPr>
              <w:t>двигательного аппарата, вызывающее необходимость использования кресла-коляски</w:t>
            </w:r>
          </w:p>
        </w:tc>
        <w:tc>
          <w:tcPr>
            <w:tcW w:w="3023" w:type="pct"/>
            <w:gridSpan w:val="3"/>
            <w:vMerge/>
            <w:tcBorders>
              <w:top w:val="nil"/>
            </w:tcBorders>
          </w:tcPr>
          <w:p w14:paraId="0635B7A5" w14:textId="77777777" w:rsidR="001D7B1D" w:rsidRPr="00175A1A" w:rsidRDefault="001D7B1D" w:rsidP="00661033">
            <w:pPr>
              <w:spacing w:beforeLines="60" w:before="144" w:afterLines="60" w:after="144"/>
              <w:ind w:left="113"/>
              <w:jc w:val="both"/>
              <w:rPr>
                <w:b/>
              </w:rPr>
            </w:pPr>
          </w:p>
        </w:tc>
      </w:tr>
      <w:tr w:rsidR="001D7B1D" w14:paraId="170258DD" w14:textId="77777777" w:rsidTr="00EA0C26">
        <w:trPr>
          <w:cantSplit/>
        </w:trPr>
        <w:tc>
          <w:tcPr>
            <w:tcW w:w="1977" w:type="pct"/>
            <w:gridSpan w:val="3"/>
            <w:tcBorders>
              <w:bottom w:val="nil"/>
            </w:tcBorders>
            <w:vAlign w:val="bottom"/>
          </w:tcPr>
          <w:p w14:paraId="18AC5137" w14:textId="77777777" w:rsidR="001D7B1D" w:rsidRPr="00B5381D" w:rsidRDefault="001D7B1D" w:rsidP="00EA0C26">
            <w:pPr>
              <w:keepNext/>
              <w:rPr>
                <w:sz w:val="6"/>
                <w:szCs w:val="6"/>
              </w:rPr>
            </w:pPr>
          </w:p>
        </w:tc>
        <w:tc>
          <w:tcPr>
            <w:tcW w:w="3023" w:type="pct"/>
            <w:gridSpan w:val="3"/>
            <w:vMerge w:val="restart"/>
            <w:tcBorders>
              <w:bottom w:val="nil"/>
            </w:tcBorders>
          </w:tcPr>
          <w:p w14:paraId="25B4753D" w14:textId="77777777" w:rsidR="001D7B1D" w:rsidRDefault="001D7B1D" w:rsidP="00661033">
            <w:pPr>
              <w:spacing w:before="60" w:after="60"/>
              <w:ind w:left="113" w:right="113"/>
              <w:jc w:val="both"/>
            </w:pPr>
            <w:r w:rsidRPr="00860AA6">
              <w:t>Виды трудовой и профессиональной деятельности, которые при снижении (отсутствии) интеллектуально-мнестических (когнитивных) функций могут привести к угрозе жизни и/или потере здоровья инвалида и/или людей.</w:t>
            </w:r>
          </w:p>
        </w:tc>
      </w:tr>
      <w:tr w:rsidR="001D7B1D" w:rsidRPr="0066792D" w14:paraId="5E9C80A0" w14:textId="77777777" w:rsidTr="00EA0C26">
        <w:trPr>
          <w:cantSplit/>
        </w:trPr>
        <w:tc>
          <w:tcPr>
            <w:tcW w:w="85" w:type="pct"/>
            <w:tcBorders>
              <w:top w:val="nil"/>
              <w:bottom w:val="nil"/>
            </w:tcBorders>
            <w:vAlign w:val="bottom"/>
          </w:tcPr>
          <w:p w14:paraId="5017D680" w14:textId="77777777" w:rsidR="001D7B1D" w:rsidRPr="00DA6E15" w:rsidRDefault="001D7B1D" w:rsidP="00EA0C26">
            <w:pPr>
              <w:keepNext/>
              <w:rPr>
                <w:b/>
              </w:rPr>
            </w:pPr>
          </w:p>
        </w:tc>
        <w:tc>
          <w:tcPr>
            <w:tcW w:w="127" w:type="pct"/>
            <w:vAlign w:val="bottom"/>
          </w:tcPr>
          <w:p w14:paraId="3D8CB987" w14:textId="77777777" w:rsidR="001D7B1D" w:rsidRPr="00DA6E15" w:rsidRDefault="001D7B1D" w:rsidP="00EA0C26">
            <w:pPr>
              <w:keepNext/>
              <w:jc w:val="center"/>
              <w:rPr>
                <w:b/>
              </w:rPr>
            </w:pPr>
          </w:p>
        </w:tc>
        <w:tc>
          <w:tcPr>
            <w:tcW w:w="1765" w:type="pct"/>
            <w:tcBorders>
              <w:top w:val="nil"/>
              <w:bottom w:val="nil"/>
            </w:tcBorders>
            <w:vAlign w:val="bottom"/>
          </w:tcPr>
          <w:p w14:paraId="5AB63F64" w14:textId="77777777" w:rsidR="001D7B1D" w:rsidRPr="00DA6E15" w:rsidRDefault="001D7B1D" w:rsidP="00EA0C26">
            <w:pPr>
              <w:keepNext/>
              <w:ind w:left="57"/>
              <w:rPr>
                <w:b/>
              </w:rPr>
            </w:pPr>
            <w:r w:rsidRPr="00DA6E15">
              <w:rPr>
                <w:b/>
              </w:rPr>
              <w:t>Нарушение интеллекта</w:t>
            </w:r>
          </w:p>
        </w:tc>
        <w:tc>
          <w:tcPr>
            <w:tcW w:w="3023" w:type="pct"/>
            <w:gridSpan w:val="3"/>
            <w:vMerge/>
            <w:tcBorders>
              <w:top w:val="nil"/>
              <w:bottom w:val="nil"/>
            </w:tcBorders>
            <w:vAlign w:val="bottom"/>
          </w:tcPr>
          <w:p w14:paraId="1CAAC6E2" w14:textId="77777777" w:rsidR="001D7B1D" w:rsidRPr="0066792D" w:rsidRDefault="001D7B1D" w:rsidP="00661033">
            <w:pPr>
              <w:spacing w:before="60" w:after="60"/>
              <w:ind w:left="113" w:right="113"/>
              <w:jc w:val="both"/>
            </w:pPr>
          </w:p>
        </w:tc>
      </w:tr>
      <w:tr w:rsidR="001D7B1D" w14:paraId="380FBC55" w14:textId="77777777" w:rsidTr="00EA0C26">
        <w:trPr>
          <w:cantSplit/>
        </w:trPr>
        <w:tc>
          <w:tcPr>
            <w:tcW w:w="1977" w:type="pct"/>
            <w:gridSpan w:val="3"/>
            <w:tcBorders>
              <w:top w:val="nil"/>
            </w:tcBorders>
            <w:vAlign w:val="bottom"/>
          </w:tcPr>
          <w:p w14:paraId="34FF60A1" w14:textId="77777777" w:rsidR="001D7B1D" w:rsidRDefault="001D7B1D" w:rsidP="00EA0C26">
            <w:pPr>
              <w:rPr>
                <w:sz w:val="6"/>
                <w:szCs w:val="6"/>
              </w:rPr>
            </w:pPr>
          </w:p>
        </w:tc>
        <w:tc>
          <w:tcPr>
            <w:tcW w:w="3023" w:type="pct"/>
            <w:gridSpan w:val="3"/>
            <w:vMerge/>
            <w:tcBorders>
              <w:top w:val="nil"/>
            </w:tcBorders>
            <w:vAlign w:val="bottom"/>
          </w:tcPr>
          <w:p w14:paraId="442AC68C" w14:textId="77777777" w:rsidR="001D7B1D" w:rsidRDefault="001D7B1D" w:rsidP="00661033">
            <w:pPr>
              <w:spacing w:before="60" w:after="60"/>
              <w:ind w:left="113" w:right="113"/>
              <w:jc w:val="both"/>
            </w:pPr>
          </w:p>
        </w:tc>
      </w:tr>
      <w:tr w:rsidR="001D7B1D" w14:paraId="03CA3FDD" w14:textId="77777777" w:rsidTr="00EA0C26">
        <w:trPr>
          <w:cantSplit/>
        </w:trPr>
        <w:tc>
          <w:tcPr>
            <w:tcW w:w="1977" w:type="pct"/>
            <w:gridSpan w:val="3"/>
            <w:tcBorders>
              <w:bottom w:val="nil"/>
            </w:tcBorders>
            <w:vAlign w:val="bottom"/>
          </w:tcPr>
          <w:p w14:paraId="4EB8C9B1" w14:textId="77777777" w:rsidR="001D7B1D" w:rsidRPr="00B5381D" w:rsidRDefault="001D7B1D" w:rsidP="00EA0C26">
            <w:pPr>
              <w:rPr>
                <w:sz w:val="6"/>
                <w:szCs w:val="6"/>
              </w:rPr>
            </w:pPr>
          </w:p>
        </w:tc>
        <w:tc>
          <w:tcPr>
            <w:tcW w:w="3023" w:type="pct"/>
            <w:gridSpan w:val="3"/>
            <w:vMerge w:val="restart"/>
            <w:tcBorders>
              <w:bottom w:val="nil"/>
            </w:tcBorders>
          </w:tcPr>
          <w:p w14:paraId="221E69B6" w14:textId="77777777" w:rsidR="001D7B1D" w:rsidRPr="00860AA6" w:rsidRDefault="001D7B1D" w:rsidP="00661033">
            <w:pPr>
              <w:spacing w:before="60" w:after="60"/>
              <w:ind w:left="113" w:right="113"/>
              <w:jc w:val="both"/>
            </w:pPr>
            <w:r w:rsidRPr="00860AA6">
              <w:t xml:space="preserve">Виды трудовой и профессиональной деятельности, которые при утрате (отсутствии) экспрессивной речи (обеспечение речевых интеракций </w:t>
            </w:r>
            <w:r>
              <w:t xml:space="preserve">– </w:t>
            </w:r>
            <w:r w:rsidRPr="00860AA6">
              <w:t>коммуникаций) могут привести к угрозе жизни и/или потере здоровья инвалида и/или людей.</w:t>
            </w:r>
          </w:p>
        </w:tc>
      </w:tr>
      <w:tr w:rsidR="001D7B1D" w:rsidRPr="0066792D" w14:paraId="44572E5E" w14:textId="77777777" w:rsidTr="00EA0C26">
        <w:trPr>
          <w:cantSplit/>
        </w:trPr>
        <w:tc>
          <w:tcPr>
            <w:tcW w:w="85" w:type="pct"/>
            <w:tcBorders>
              <w:top w:val="nil"/>
              <w:bottom w:val="nil"/>
            </w:tcBorders>
            <w:vAlign w:val="bottom"/>
          </w:tcPr>
          <w:p w14:paraId="0100C579" w14:textId="77777777" w:rsidR="001D7B1D" w:rsidRPr="00DA6E15" w:rsidRDefault="001D7B1D" w:rsidP="00EA0C26">
            <w:pPr>
              <w:rPr>
                <w:b/>
              </w:rPr>
            </w:pPr>
          </w:p>
        </w:tc>
        <w:tc>
          <w:tcPr>
            <w:tcW w:w="127" w:type="pct"/>
            <w:vAlign w:val="bottom"/>
          </w:tcPr>
          <w:p w14:paraId="15A471AD" w14:textId="77777777" w:rsidR="001D7B1D" w:rsidRPr="00DA6E15" w:rsidRDefault="001D7B1D" w:rsidP="00EA0C26">
            <w:pPr>
              <w:jc w:val="center"/>
              <w:rPr>
                <w:b/>
              </w:rPr>
            </w:pPr>
          </w:p>
        </w:tc>
        <w:tc>
          <w:tcPr>
            <w:tcW w:w="1765" w:type="pct"/>
            <w:tcBorders>
              <w:top w:val="nil"/>
              <w:bottom w:val="nil"/>
            </w:tcBorders>
            <w:vAlign w:val="bottom"/>
          </w:tcPr>
          <w:p w14:paraId="60A9AE99" w14:textId="77777777" w:rsidR="001D7B1D" w:rsidRPr="00DA6E15" w:rsidRDefault="001D7B1D" w:rsidP="00EA0C26">
            <w:pPr>
              <w:ind w:left="57"/>
              <w:rPr>
                <w:b/>
              </w:rPr>
            </w:pPr>
            <w:r>
              <w:rPr>
                <w:b/>
              </w:rPr>
              <w:t>Нарушение языковых и речевых</w:t>
            </w:r>
          </w:p>
        </w:tc>
        <w:tc>
          <w:tcPr>
            <w:tcW w:w="3023" w:type="pct"/>
            <w:gridSpan w:val="3"/>
            <w:vMerge/>
            <w:tcBorders>
              <w:top w:val="nil"/>
              <w:bottom w:val="nil"/>
            </w:tcBorders>
          </w:tcPr>
          <w:p w14:paraId="689C0420" w14:textId="77777777" w:rsidR="001D7B1D" w:rsidRPr="0066792D" w:rsidRDefault="001D7B1D" w:rsidP="00661033">
            <w:pPr>
              <w:spacing w:before="60" w:after="60"/>
              <w:ind w:left="113" w:right="113"/>
              <w:jc w:val="both"/>
            </w:pPr>
          </w:p>
        </w:tc>
      </w:tr>
      <w:tr w:rsidR="001D7B1D" w14:paraId="61061B7F" w14:textId="77777777" w:rsidTr="00EA0C26">
        <w:trPr>
          <w:cantSplit/>
        </w:trPr>
        <w:tc>
          <w:tcPr>
            <w:tcW w:w="1977" w:type="pct"/>
            <w:gridSpan w:val="3"/>
            <w:tcBorders>
              <w:top w:val="nil"/>
            </w:tcBorders>
          </w:tcPr>
          <w:p w14:paraId="5F9AB7D2" w14:textId="77777777" w:rsidR="001D7B1D" w:rsidRPr="00062971" w:rsidRDefault="001D7B1D" w:rsidP="00EA0C26">
            <w:pPr>
              <w:ind w:left="113"/>
              <w:rPr>
                <w:b/>
              </w:rPr>
            </w:pPr>
            <w:r w:rsidRPr="00062971">
              <w:rPr>
                <w:b/>
              </w:rPr>
              <w:t>функций</w:t>
            </w:r>
          </w:p>
        </w:tc>
        <w:tc>
          <w:tcPr>
            <w:tcW w:w="3023" w:type="pct"/>
            <w:gridSpan w:val="3"/>
            <w:vMerge/>
            <w:tcBorders>
              <w:top w:val="nil"/>
            </w:tcBorders>
          </w:tcPr>
          <w:p w14:paraId="4D8ACDCD" w14:textId="77777777" w:rsidR="001D7B1D" w:rsidRPr="00316695" w:rsidRDefault="001D7B1D" w:rsidP="00661033">
            <w:pPr>
              <w:spacing w:before="60" w:after="60"/>
              <w:ind w:left="113" w:right="113"/>
              <w:jc w:val="both"/>
            </w:pPr>
          </w:p>
        </w:tc>
      </w:tr>
      <w:tr w:rsidR="001D7B1D" w14:paraId="4F759FF6" w14:textId="77777777" w:rsidTr="00EA0C26">
        <w:trPr>
          <w:cantSplit/>
        </w:trPr>
        <w:tc>
          <w:tcPr>
            <w:tcW w:w="1977" w:type="pct"/>
            <w:gridSpan w:val="3"/>
            <w:tcBorders>
              <w:bottom w:val="nil"/>
            </w:tcBorders>
            <w:vAlign w:val="bottom"/>
          </w:tcPr>
          <w:p w14:paraId="4259B1CD" w14:textId="77777777" w:rsidR="001D7B1D" w:rsidRPr="00B5381D" w:rsidRDefault="001D7B1D" w:rsidP="00EA0C26">
            <w:pPr>
              <w:keepNext/>
              <w:rPr>
                <w:sz w:val="6"/>
                <w:szCs w:val="6"/>
              </w:rPr>
            </w:pPr>
          </w:p>
        </w:tc>
        <w:tc>
          <w:tcPr>
            <w:tcW w:w="3023" w:type="pct"/>
            <w:gridSpan w:val="3"/>
            <w:vMerge w:val="restart"/>
            <w:tcBorders>
              <w:bottom w:val="nil"/>
            </w:tcBorders>
          </w:tcPr>
          <w:p w14:paraId="0606D713" w14:textId="77777777" w:rsidR="001D7B1D" w:rsidRPr="00860AA6" w:rsidRDefault="001D7B1D" w:rsidP="00661033">
            <w:pPr>
              <w:keepNext/>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1D7B1D" w:rsidRPr="0066792D" w14:paraId="162219DA" w14:textId="77777777" w:rsidTr="00EA0C26">
        <w:trPr>
          <w:cantSplit/>
        </w:trPr>
        <w:tc>
          <w:tcPr>
            <w:tcW w:w="85" w:type="pct"/>
            <w:tcBorders>
              <w:top w:val="nil"/>
              <w:bottom w:val="nil"/>
            </w:tcBorders>
            <w:vAlign w:val="bottom"/>
          </w:tcPr>
          <w:p w14:paraId="6E8672B6" w14:textId="77777777" w:rsidR="001D7B1D" w:rsidRPr="00791C18" w:rsidRDefault="001D7B1D" w:rsidP="00EA0C26">
            <w:pPr>
              <w:keepNext/>
              <w:rPr>
                <w:b/>
              </w:rPr>
            </w:pPr>
          </w:p>
        </w:tc>
        <w:tc>
          <w:tcPr>
            <w:tcW w:w="127" w:type="pct"/>
            <w:vAlign w:val="bottom"/>
          </w:tcPr>
          <w:p w14:paraId="36EBA1DC" w14:textId="77777777" w:rsidR="001D7B1D" w:rsidRPr="00791C18" w:rsidRDefault="001D7B1D" w:rsidP="00EA0C26">
            <w:pPr>
              <w:keepNext/>
              <w:jc w:val="center"/>
              <w:rPr>
                <w:b/>
              </w:rPr>
            </w:pPr>
          </w:p>
        </w:tc>
        <w:tc>
          <w:tcPr>
            <w:tcW w:w="1765" w:type="pct"/>
            <w:tcBorders>
              <w:top w:val="nil"/>
              <w:bottom w:val="nil"/>
            </w:tcBorders>
            <w:vAlign w:val="bottom"/>
          </w:tcPr>
          <w:p w14:paraId="08AD4493" w14:textId="77777777" w:rsidR="001D7B1D" w:rsidRPr="00791C18" w:rsidRDefault="001D7B1D" w:rsidP="00EA0C26">
            <w:pPr>
              <w:keepNext/>
              <w:ind w:left="57"/>
              <w:rPr>
                <w:b/>
              </w:rPr>
            </w:pPr>
            <w:r w:rsidRPr="00791C18">
              <w:rPr>
                <w:b/>
              </w:rPr>
              <w:t>Нарушение функции сердечно-</w:t>
            </w:r>
          </w:p>
        </w:tc>
        <w:tc>
          <w:tcPr>
            <w:tcW w:w="3023" w:type="pct"/>
            <w:gridSpan w:val="3"/>
            <w:vMerge/>
            <w:tcBorders>
              <w:top w:val="nil"/>
              <w:bottom w:val="nil"/>
            </w:tcBorders>
            <w:vAlign w:val="bottom"/>
          </w:tcPr>
          <w:p w14:paraId="7A2C7219" w14:textId="77777777" w:rsidR="001D7B1D" w:rsidRPr="0066792D" w:rsidRDefault="001D7B1D" w:rsidP="00661033">
            <w:pPr>
              <w:keepNext/>
              <w:spacing w:before="60" w:after="60"/>
              <w:ind w:left="113" w:right="113"/>
              <w:jc w:val="both"/>
            </w:pPr>
          </w:p>
        </w:tc>
      </w:tr>
      <w:tr w:rsidR="001D7B1D" w:rsidRPr="00791C18" w14:paraId="2F21F226" w14:textId="77777777" w:rsidTr="00EA0C26">
        <w:trPr>
          <w:cantSplit/>
        </w:trPr>
        <w:tc>
          <w:tcPr>
            <w:tcW w:w="1977" w:type="pct"/>
            <w:gridSpan w:val="3"/>
            <w:tcBorders>
              <w:top w:val="nil"/>
            </w:tcBorders>
          </w:tcPr>
          <w:p w14:paraId="354681E9" w14:textId="77777777" w:rsidR="001D7B1D" w:rsidRPr="00791C18" w:rsidRDefault="001D7B1D" w:rsidP="00EA0C26">
            <w:pPr>
              <w:ind w:left="113"/>
              <w:rPr>
                <w:b/>
              </w:rPr>
            </w:pPr>
            <w:r w:rsidRPr="00791C18">
              <w:rPr>
                <w:b/>
              </w:rPr>
              <w:t>сосудистой системы</w:t>
            </w:r>
          </w:p>
        </w:tc>
        <w:tc>
          <w:tcPr>
            <w:tcW w:w="3023" w:type="pct"/>
            <w:gridSpan w:val="3"/>
            <w:vMerge/>
            <w:tcBorders>
              <w:top w:val="nil"/>
            </w:tcBorders>
            <w:vAlign w:val="bottom"/>
          </w:tcPr>
          <w:p w14:paraId="6CF28695" w14:textId="77777777" w:rsidR="001D7B1D" w:rsidRPr="00C24BD6" w:rsidRDefault="001D7B1D" w:rsidP="00661033">
            <w:pPr>
              <w:spacing w:before="60" w:after="60"/>
              <w:ind w:left="113" w:right="113"/>
              <w:jc w:val="both"/>
            </w:pPr>
          </w:p>
        </w:tc>
      </w:tr>
      <w:tr w:rsidR="001D7B1D" w14:paraId="619B6D5A" w14:textId="77777777" w:rsidTr="00EA0C26">
        <w:trPr>
          <w:cantSplit/>
        </w:trPr>
        <w:tc>
          <w:tcPr>
            <w:tcW w:w="1977" w:type="pct"/>
            <w:gridSpan w:val="3"/>
            <w:tcBorders>
              <w:bottom w:val="nil"/>
            </w:tcBorders>
            <w:vAlign w:val="bottom"/>
          </w:tcPr>
          <w:p w14:paraId="4453648F" w14:textId="77777777" w:rsidR="001D7B1D" w:rsidRPr="00B5381D" w:rsidRDefault="001D7B1D" w:rsidP="00EA0C26">
            <w:pPr>
              <w:rPr>
                <w:sz w:val="6"/>
                <w:szCs w:val="6"/>
              </w:rPr>
            </w:pPr>
          </w:p>
        </w:tc>
        <w:tc>
          <w:tcPr>
            <w:tcW w:w="3023" w:type="pct"/>
            <w:gridSpan w:val="3"/>
            <w:vMerge w:val="restart"/>
            <w:tcBorders>
              <w:bottom w:val="nil"/>
            </w:tcBorders>
          </w:tcPr>
          <w:p w14:paraId="4E45AA19"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1BA0BC7A" w14:textId="77777777" w:rsidTr="00EA0C26">
        <w:trPr>
          <w:cantSplit/>
        </w:trPr>
        <w:tc>
          <w:tcPr>
            <w:tcW w:w="85" w:type="pct"/>
            <w:tcBorders>
              <w:top w:val="nil"/>
              <w:bottom w:val="nil"/>
            </w:tcBorders>
            <w:vAlign w:val="bottom"/>
          </w:tcPr>
          <w:p w14:paraId="22BF0198" w14:textId="77777777" w:rsidR="001D7B1D" w:rsidRPr="00201D9D" w:rsidRDefault="001D7B1D" w:rsidP="00EA0C26">
            <w:pPr>
              <w:rPr>
                <w:b/>
              </w:rPr>
            </w:pPr>
          </w:p>
        </w:tc>
        <w:tc>
          <w:tcPr>
            <w:tcW w:w="127" w:type="pct"/>
            <w:vAlign w:val="bottom"/>
          </w:tcPr>
          <w:p w14:paraId="14ACED47" w14:textId="77777777" w:rsidR="001D7B1D" w:rsidRPr="00201D9D" w:rsidRDefault="001D7B1D" w:rsidP="00EA0C26">
            <w:pPr>
              <w:jc w:val="center"/>
              <w:rPr>
                <w:b/>
              </w:rPr>
            </w:pPr>
          </w:p>
        </w:tc>
        <w:tc>
          <w:tcPr>
            <w:tcW w:w="1765" w:type="pct"/>
            <w:tcBorders>
              <w:top w:val="nil"/>
              <w:bottom w:val="nil"/>
            </w:tcBorders>
            <w:vAlign w:val="bottom"/>
          </w:tcPr>
          <w:p w14:paraId="49177417" w14:textId="77777777" w:rsidR="001D7B1D" w:rsidRPr="00201D9D" w:rsidRDefault="001D7B1D" w:rsidP="00EA0C26">
            <w:pPr>
              <w:ind w:left="57"/>
              <w:rPr>
                <w:b/>
              </w:rPr>
            </w:pPr>
            <w:r w:rsidRPr="00201D9D">
              <w:rPr>
                <w:b/>
              </w:rPr>
              <w:t>Нарушение функции дыхательной</w:t>
            </w:r>
          </w:p>
        </w:tc>
        <w:tc>
          <w:tcPr>
            <w:tcW w:w="3023" w:type="pct"/>
            <w:gridSpan w:val="3"/>
            <w:vMerge/>
            <w:tcBorders>
              <w:top w:val="nil"/>
              <w:bottom w:val="nil"/>
            </w:tcBorders>
            <w:vAlign w:val="bottom"/>
          </w:tcPr>
          <w:p w14:paraId="23CD7225" w14:textId="77777777" w:rsidR="001D7B1D" w:rsidRPr="0066792D" w:rsidRDefault="001D7B1D" w:rsidP="00EA0C26">
            <w:pPr>
              <w:spacing w:before="60" w:after="60"/>
              <w:ind w:left="113" w:right="113"/>
            </w:pPr>
          </w:p>
        </w:tc>
      </w:tr>
      <w:tr w:rsidR="001D7B1D" w14:paraId="7EC6E51C" w14:textId="77777777" w:rsidTr="00EA0C26">
        <w:trPr>
          <w:cantSplit/>
        </w:trPr>
        <w:tc>
          <w:tcPr>
            <w:tcW w:w="1977" w:type="pct"/>
            <w:gridSpan w:val="3"/>
            <w:tcBorders>
              <w:top w:val="nil"/>
            </w:tcBorders>
          </w:tcPr>
          <w:p w14:paraId="006B4F4B" w14:textId="77777777" w:rsidR="001D7B1D" w:rsidRPr="00201D9D" w:rsidRDefault="001D7B1D" w:rsidP="00EA0C26">
            <w:pPr>
              <w:ind w:left="113"/>
              <w:rPr>
                <w:b/>
              </w:rPr>
            </w:pPr>
            <w:r w:rsidRPr="00791C18">
              <w:rPr>
                <w:b/>
              </w:rPr>
              <w:t>системы</w:t>
            </w:r>
          </w:p>
        </w:tc>
        <w:tc>
          <w:tcPr>
            <w:tcW w:w="3023" w:type="pct"/>
            <w:gridSpan w:val="3"/>
            <w:vMerge/>
            <w:tcBorders>
              <w:top w:val="nil"/>
            </w:tcBorders>
            <w:vAlign w:val="bottom"/>
          </w:tcPr>
          <w:p w14:paraId="2FCDA1DA" w14:textId="77777777" w:rsidR="001D7B1D" w:rsidRDefault="001D7B1D" w:rsidP="00EA0C26">
            <w:pPr>
              <w:spacing w:before="60" w:after="60"/>
              <w:ind w:left="113" w:right="113"/>
            </w:pPr>
          </w:p>
        </w:tc>
      </w:tr>
      <w:tr w:rsidR="001D7B1D" w14:paraId="093B4DAA" w14:textId="77777777" w:rsidTr="00EA0C26">
        <w:trPr>
          <w:cantSplit/>
        </w:trPr>
        <w:tc>
          <w:tcPr>
            <w:tcW w:w="1977" w:type="pct"/>
            <w:gridSpan w:val="3"/>
            <w:tcBorders>
              <w:bottom w:val="nil"/>
            </w:tcBorders>
            <w:vAlign w:val="bottom"/>
          </w:tcPr>
          <w:p w14:paraId="2F50625D" w14:textId="77777777" w:rsidR="001D7B1D" w:rsidRPr="00B5381D" w:rsidRDefault="001D7B1D" w:rsidP="00EA0C26">
            <w:pPr>
              <w:keepNext/>
              <w:rPr>
                <w:sz w:val="6"/>
                <w:szCs w:val="6"/>
              </w:rPr>
            </w:pPr>
          </w:p>
        </w:tc>
        <w:tc>
          <w:tcPr>
            <w:tcW w:w="3023" w:type="pct"/>
            <w:gridSpan w:val="3"/>
            <w:vMerge w:val="restart"/>
            <w:tcBorders>
              <w:bottom w:val="nil"/>
            </w:tcBorders>
          </w:tcPr>
          <w:p w14:paraId="39DA5D55"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2269B5E6" w14:textId="77777777" w:rsidTr="00EA0C26">
        <w:trPr>
          <w:cantSplit/>
        </w:trPr>
        <w:tc>
          <w:tcPr>
            <w:tcW w:w="85" w:type="pct"/>
            <w:tcBorders>
              <w:top w:val="nil"/>
              <w:bottom w:val="nil"/>
            </w:tcBorders>
            <w:vAlign w:val="bottom"/>
          </w:tcPr>
          <w:p w14:paraId="431F26AF" w14:textId="77777777" w:rsidR="001D7B1D" w:rsidRPr="00201D9D" w:rsidRDefault="001D7B1D" w:rsidP="00EA0C26">
            <w:pPr>
              <w:keepNext/>
              <w:rPr>
                <w:b/>
              </w:rPr>
            </w:pPr>
          </w:p>
        </w:tc>
        <w:tc>
          <w:tcPr>
            <w:tcW w:w="127" w:type="pct"/>
            <w:vAlign w:val="bottom"/>
          </w:tcPr>
          <w:p w14:paraId="1D1BDCB2" w14:textId="77777777" w:rsidR="001D7B1D" w:rsidRPr="00201D9D" w:rsidRDefault="001D7B1D" w:rsidP="00EA0C26">
            <w:pPr>
              <w:keepNext/>
              <w:jc w:val="center"/>
              <w:rPr>
                <w:b/>
              </w:rPr>
            </w:pPr>
          </w:p>
        </w:tc>
        <w:tc>
          <w:tcPr>
            <w:tcW w:w="1765" w:type="pct"/>
            <w:tcBorders>
              <w:top w:val="nil"/>
              <w:bottom w:val="nil"/>
            </w:tcBorders>
            <w:vAlign w:val="bottom"/>
          </w:tcPr>
          <w:p w14:paraId="50EE5954" w14:textId="77777777" w:rsidR="001D7B1D" w:rsidRPr="00201D9D" w:rsidRDefault="001D7B1D" w:rsidP="00EA0C26">
            <w:pPr>
              <w:keepNext/>
              <w:ind w:left="57"/>
              <w:rPr>
                <w:b/>
              </w:rPr>
            </w:pPr>
            <w:r w:rsidRPr="00201D9D">
              <w:rPr>
                <w:b/>
              </w:rPr>
              <w:t>Нарушение функции</w:t>
            </w:r>
          </w:p>
        </w:tc>
        <w:tc>
          <w:tcPr>
            <w:tcW w:w="3023" w:type="pct"/>
            <w:gridSpan w:val="3"/>
            <w:vMerge/>
            <w:tcBorders>
              <w:top w:val="nil"/>
              <w:bottom w:val="nil"/>
            </w:tcBorders>
          </w:tcPr>
          <w:p w14:paraId="62E5BBFD" w14:textId="77777777" w:rsidR="001D7B1D" w:rsidRPr="0066792D" w:rsidRDefault="001D7B1D" w:rsidP="00EA0C26">
            <w:pPr>
              <w:spacing w:before="60" w:after="60"/>
              <w:ind w:left="113" w:right="113"/>
            </w:pPr>
          </w:p>
        </w:tc>
      </w:tr>
      <w:tr w:rsidR="001D7B1D" w14:paraId="74A8E1DD" w14:textId="77777777" w:rsidTr="00EA0C26">
        <w:trPr>
          <w:cantSplit/>
        </w:trPr>
        <w:tc>
          <w:tcPr>
            <w:tcW w:w="1977" w:type="pct"/>
            <w:gridSpan w:val="3"/>
            <w:tcBorders>
              <w:top w:val="nil"/>
            </w:tcBorders>
          </w:tcPr>
          <w:p w14:paraId="4C73FBFD" w14:textId="77777777" w:rsidR="001D7B1D" w:rsidRPr="009B66B0" w:rsidRDefault="001D7B1D" w:rsidP="00EA0C26">
            <w:pPr>
              <w:ind w:left="113"/>
              <w:rPr>
                <w:b/>
              </w:rPr>
            </w:pPr>
            <w:r w:rsidRPr="009B66B0">
              <w:rPr>
                <w:b/>
              </w:rPr>
              <w:t>пищеварительной системы</w:t>
            </w:r>
          </w:p>
        </w:tc>
        <w:tc>
          <w:tcPr>
            <w:tcW w:w="3023" w:type="pct"/>
            <w:gridSpan w:val="3"/>
            <w:vMerge/>
            <w:tcBorders>
              <w:top w:val="nil"/>
            </w:tcBorders>
          </w:tcPr>
          <w:p w14:paraId="18970509" w14:textId="77777777" w:rsidR="001D7B1D" w:rsidRPr="00316695" w:rsidRDefault="001D7B1D" w:rsidP="00EA0C26">
            <w:pPr>
              <w:spacing w:before="60" w:after="60"/>
              <w:ind w:left="113" w:right="113"/>
            </w:pPr>
          </w:p>
        </w:tc>
      </w:tr>
      <w:tr w:rsidR="001D7B1D" w14:paraId="788BE35A" w14:textId="77777777" w:rsidTr="00EA0C26">
        <w:trPr>
          <w:cantSplit/>
        </w:trPr>
        <w:tc>
          <w:tcPr>
            <w:tcW w:w="1977" w:type="pct"/>
            <w:gridSpan w:val="3"/>
            <w:tcBorders>
              <w:bottom w:val="nil"/>
            </w:tcBorders>
            <w:vAlign w:val="bottom"/>
          </w:tcPr>
          <w:p w14:paraId="0DEDD2F3" w14:textId="77777777" w:rsidR="001D7B1D" w:rsidRPr="00B5381D" w:rsidRDefault="001D7B1D" w:rsidP="00EA0C26">
            <w:pPr>
              <w:keepNext/>
              <w:rPr>
                <w:sz w:val="6"/>
                <w:szCs w:val="6"/>
              </w:rPr>
            </w:pPr>
          </w:p>
        </w:tc>
        <w:tc>
          <w:tcPr>
            <w:tcW w:w="3023" w:type="pct"/>
            <w:gridSpan w:val="3"/>
            <w:vMerge w:val="restart"/>
            <w:tcBorders>
              <w:bottom w:val="nil"/>
            </w:tcBorders>
          </w:tcPr>
          <w:p w14:paraId="77C26AE6" w14:textId="77777777" w:rsidR="001D7B1D" w:rsidRDefault="001D7B1D" w:rsidP="00661033">
            <w:pPr>
              <w:spacing w:before="60" w:after="60"/>
              <w:ind w:left="113" w:right="113"/>
              <w:jc w:val="both"/>
            </w:pPr>
            <w:r w:rsidRPr="00860AA6">
              <w:t>Виды трудовой и профессиональной деятельности, которые при отсутствии возможности соблюдения режима питания и приема (введения) препаратов, в условиях интенсивной физической нагрузки и эмоционального напряжения, предполагающих высокий риск стрессовых ситуаций, могут привести к угрозе жизни и/или потере здоровья инвалида и/или людей.</w:t>
            </w:r>
          </w:p>
        </w:tc>
      </w:tr>
      <w:tr w:rsidR="001D7B1D" w:rsidRPr="0066792D" w14:paraId="3A14D0C9" w14:textId="77777777" w:rsidTr="00EA0C26">
        <w:trPr>
          <w:cantSplit/>
        </w:trPr>
        <w:tc>
          <w:tcPr>
            <w:tcW w:w="85" w:type="pct"/>
            <w:tcBorders>
              <w:top w:val="nil"/>
              <w:bottom w:val="nil"/>
            </w:tcBorders>
            <w:vAlign w:val="bottom"/>
          </w:tcPr>
          <w:p w14:paraId="299DDFD2" w14:textId="77777777" w:rsidR="001D7B1D" w:rsidRPr="00A470FA" w:rsidRDefault="001D7B1D" w:rsidP="00EA0C26">
            <w:pPr>
              <w:keepNext/>
              <w:rPr>
                <w:b/>
              </w:rPr>
            </w:pPr>
          </w:p>
        </w:tc>
        <w:tc>
          <w:tcPr>
            <w:tcW w:w="127" w:type="pct"/>
            <w:vAlign w:val="bottom"/>
          </w:tcPr>
          <w:p w14:paraId="28A032F6" w14:textId="77777777" w:rsidR="001D7B1D" w:rsidRPr="00A470FA" w:rsidRDefault="001D7B1D" w:rsidP="00EA0C26">
            <w:pPr>
              <w:keepNext/>
              <w:jc w:val="center"/>
              <w:rPr>
                <w:b/>
              </w:rPr>
            </w:pPr>
          </w:p>
        </w:tc>
        <w:tc>
          <w:tcPr>
            <w:tcW w:w="1765" w:type="pct"/>
            <w:tcBorders>
              <w:top w:val="nil"/>
              <w:bottom w:val="nil"/>
            </w:tcBorders>
            <w:vAlign w:val="bottom"/>
          </w:tcPr>
          <w:p w14:paraId="24CFDFA2" w14:textId="77777777" w:rsidR="001D7B1D" w:rsidRPr="00A470FA" w:rsidRDefault="001D7B1D" w:rsidP="00EA0C26">
            <w:pPr>
              <w:keepNext/>
              <w:ind w:left="57"/>
              <w:rPr>
                <w:b/>
              </w:rPr>
            </w:pPr>
            <w:r w:rsidRPr="00A470FA">
              <w:rPr>
                <w:b/>
              </w:rPr>
              <w:t>Нарушения функций эндокринной</w:t>
            </w:r>
          </w:p>
        </w:tc>
        <w:tc>
          <w:tcPr>
            <w:tcW w:w="3023" w:type="pct"/>
            <w:gridSpan w:val="3"/>
            <w:vMerge/>
            <w:tcBorders>
              <w:top w:val="nil"/>
              <w:bottom w:val="nil"/>
            </w:tcBorders>
          </w:tcPr>
          <w:p w14:paraId="55C322A4" w14:textId="77777777" w:rsidR="001D7B1D" w:rsidRPr="0066792D" w:rsidRDefault="001D7B1D" w:rsidP="00661033">
            <w:pPr>
              <w:spacing w:before="60" w:after="60"/>
              <w:ind w:left="113" w:right="113"/>
              <w:jc w:val="both"/>
            </w:pPr>
          </w:p>
        </w:tc>
      </w:tr>
      <w:tr w:rsidR="001D7B1D" w14:paraId="31D4E209" w14:textId="77777777" w:rsidTr="00EA0C26">
        <w:trPr>
          <w:cantSplit/>
        </w:trPr>
        <w:tc>
          <w:tcPr>
            <w:tcW w:w="1977" w:type="pct"/>
            <w:gridSpan w:val="3"/>
            <w:tcBorders>
              <w:top w:val="nil"/>
            </w:tcBorders>
          </w:tcPr>
          <w:p w14:paraId="4B9A7560" w14:textId="77777777" w:rsidR="001D7B1D" w:rsidRPr="00A470FA" w:rsidRDefault="001D7B1D" w:rsidP="00EA0C26">
            <w:pPr>
              <w:ind w:left="113"/>
              <w:rPr>
                <w:b/>
              </w:rPr>
            </w:pPr>
            <w:r w:rsidRPr="00A470FA">
              <w:rPr>
                <w:b/>
              </w:rPr>
              <w:t>системы и метаболизма</w:t>
            </w:r>
          </w:p>
        </w:tc>
        <w:tc>
          <w:tcPr>
            <w:tcW w:w="3023" w:type="pct"/>
            <w:gridSpan w:val="3"/>
            <w:vMerge/>
            <w:tcBorders>
              <w:top w:val="nil"/>
            </w:tcBorders>
          </w:tcPr>
          <w:p w14:paraId="7F95D337" w14:textId="77777777" w:rsidR="001D7B1D" w:rsidRPr="00316695" w:rsidRDefault="001D7B1D" w:rsidP="00661033">
            <w:pPr>
              <w:spacing w:before="60" w:after="60"/>
              <w:ind w:left="113" w:right="113"/>
              <w:jc w:val="both"/>
            </w:pPr>
          </w:p>
        </w:tc>
      </w:tr>
      <w:tr w:rsidR="001D7B1D" w14:paraId="1FE0AEE5" w14:textId="77777777" w:rsidTr="00EA0C26">
        <w:trPr>
          <w:cantSplit/>
        </w:trPr>
        <w:tc>
          <w:tcPr>
            <w:tcW w:w="1977" w:type="pct"/>
            <w:gridSpan w:val="3"/>
            <w:tcBorders>
              <w:bottom w:val="nil"/>
            </w:tcBorders>
            <w:vAlign w:val="bottom"/>
          </w:tcPr>
          <w:p w14:paraId="4EF05341" w14:textId="77777777" w:rsidR="001D7B1D" w:rsidRPr="00B5381D" w:rsidRDefault="001D7B1D" w:rsidP="00EA0C26">
            <w:pPr>
              <w:keepNext/>
              <w:rPr>
                <w:sz w:val="6"/>
                <w:szCs w:val="6"/>
              </w:rPr>
            </w:pPr>
          </w:p>
        </w:tc>
        <w:tc>
          <w:tcPr>
            <w:tcW w:w="3023" w:type="pct"/>
            <w:gridSpan w:val="3"/>
            <w:vMerge w:val="restart"/>
            <w:tcBorders>
              <w:bottom w:val="nil"/>
            </w:tcBorders>
          </w:tcPr>
          <w:p w14:paraId="74B6B23C"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(в том числе, наличия тепловых и электромагнитных излучений, ионизирующих и не ионизирующих источников излучения, ультрафиолетовой радиации, повышенной инсоляции), могут привести к угрозе жизни и/или потере здоровья инвалида и/или людей.</w:t>
            </w:r>
          </w:p>
        </w:tc>
      </w:tr>
      <w:tr w:rsidR="001D7B1D" w:rsidRPr="0066792D" w14:paraId="17185FC5" w14:textId="77777777" w:rsidTr="00EA0C26">
        <w:trPr>
          <w:cantSplit/>
        </w:trPr>
        <w:tc>
          <w:tcPr>
            <w:tcW w:w="85" w:type="pct"/>
            <w:tcBorders>
              <w:top w:val="nil"/>
              <w:bottom w:val="nil"/>
            </w:tcBorders>
            <w:vAlign w:val="bottom"/>
          </w:tcPr>
          <w:p w14:paraId="09A24DDA" w14:textId="77777777" w:rsidR="001D7B1D" w:rsidRPr="00A470FA" w:rsidRDefault="001D7B1D" w:rsidP="00EA0C26">
            <w:pPr>
              <w:keepNext/>
              <w:rPr>
                <w:b/>
              </w:rPr>
            </w:pPr>
          </w:p>
        </w:tc>
        <w:tc>
          <w:tcPr>
            <w:tcW w:w="127" w:type="pct"/>
            <w:vAlign w:val="bottom"/>
          </w:tcPr>
          <w:p w14:paraId="329162B0" w14:textId="77777777" w:rsidR="001D7B1D" w:rsidRPr="00A470FA" w:rsidRDefault="001D7B1D" w:rsidP="00EA0C26">
            <w:pPr>
              <w:keepNext/>
              <w:jc w:val="center"/>
              <w:rPr>
                <w:b/>
              </w:rPr>
            </w:pPr>
          </w:p>
        </w:tc>
        <w:tc>
          <w:tcPr>
            <w:tcW w:w="1765" w:type="pct"/>
            <w:tcBorders>
              <w:top w:val="nil"/>
              <w:bottom w:val="nil"/>
            </w:tcBorders>
            <w:vAlign w:val="bottom"/>
          </w:tcPr>
          <w:p w14:paraId="0E83C026" w14:textId="77777777" w:rsidR="001D7B1D" w:rsidRPr="00A470FA" w:rsidRDefault="001D7B1D" w:rsidP="00EA0C26">
            <w:pPr>
              <w:keepNext/>
              <w:ind w:left="57"/>
              <w:rPr>
                <w:b/>
              </w:rPr>
            </w:pPr>
            <w:r w:rsidRPr="00A470FA">
              <w:rPr>
                <w:b/>
              </w:rPr>
              <w:t>Нарушения функций системы</w:t>
            </w:r>
          </w:p>
        </w:tc>
        <w:tc>
          <w:tcPr>
            <w:tcW w:w="3023" w:type="pct"/>
            <w:gridSpan w:val="3"/>
            <w:vMerge/>
            <w:tcBorders>
              <w:top w:val="nil"/>
              <w:bottom w:val="nil"/>
            </w:tcBorders>
          </w:tcPr>
          <w:p w14:paraId="6F6F2CD8" w14:textId="77777777" w:rsidR="001D7B1D" w:rsidRPr="0066792D" w:rsidRDefault="001D7B1D" w:rsidP="00661033">
            <w:pPr>
              <w:spacing w:before="60" w:after="60"/>
              <w:ind w:left="113" w:right="113"/>
              <w:jc w:val="both"/>
            </w:pPr>
          </w:p>
        </w:tc>
      </w:tr>
      <w:tr w:rsidR="001D7B1D" w14:paraId="6ACD18A3" w14:textId="77777777" w:rsidTr="00EA0C26">
        <w:trPr>
          <w:cantSplit/>
        </w:trPr>
        <w:tc>
          <w:tcPr>
            <w:tcW w:w="1977" w:type="pct"/>
            <w:gridSpan w:val="3"/>
            <w:tcBorders>
              <w:top w:val="nil"/>
            </w:tcBorders>
          </w:tcPr>
          <w:p w14:paraId="1D1EC170" w14:textId="77777777" w:rsidR="001D7B1D" w:rsidRPr="00A470FA" w:rsidRDefault="001D7B1D" w:rsidP="00EA0C26">
            <w:pPr>
              <w:ind w:left="113"/>
              <w:rPr>
                <w:b/>
              </w:rPr>
            </w:pPr>
            <w:r w:rsidRPr="00A470FA">
              <w:rPr>
                <w:b/>
              </w:rPr>
              <w:t xml:space="preserve">крови </w:t>
            </w:r>
            <w:r>
              <w:rPr>
                <w:b/>
              </w:rPr>
              <w:t xml:space="preserve">и </w:t>
            </w:r>
            <w:r w:rsidRPr="00A470FA">
              <w:rPr>
                <w:b/>
              </w:rPr>
              <w:t>иммунной системы</w:t>
            </w:r>
          </w:p>
        </w:tc>
        <w:tc>
          <w:tcPr>
            <w:tcW w:w="3023" w:type="pct"/>
            <w:gridSpan w:val="3"/>
            <w:vMerge/>
            <w:tcBorders>
              <w:top w:val="nil"/>
            </w:tcBorders>
          </w:tcPr>
          <w:p w14:paraId="3FEFBA5B" w14:textId="77777777" w:rsidR="001D7B1D" w:rsidRPr="00316695" w:rsidRDefault="001D7B1D" w:rsidP="00661033">
            <w:pPr>
              <w:spacing w:before="60" w:after="60"/>
              <w:ind w:left="113" w:right="113"/>
              <w:jc w:val="both"/>
            </w:pPr>
          </w:p>
        </w:tc>
      </w:tr>
      <w:tr w:rsidR="001D7B1D" w14:paraId="5C24F073" w14:textId="77777777" w:rsidTr="00EA0C26">
        <w:trPr>
          <w:cantSplit/>
        </w:trPr>
        <w:tc>
          <w:tcPr>
            <w:tcW w:w="1977" w:type="pct"/>
            <w:gridSpan w:val="3"/>
            <w:tcBorders>
              <w:bottom w:val="nil"/>
            </w:tcBorders>
            <w:vAlign w:val="bottom"/>
          </w:tcPr>
          <w:p w14:paraId="59370E6A" w14:textId="77777777" w:rsidR="001D7B1D" w:rsidRPr="00B5381D" w:rsidRDefault="001D7B1D" w:rsidP="00EA0C26">
            <w:pPr>
              <w:keepNext/>
              <w:rPr>
                <w:sz w:val="6"/>
                <w:szCs w:val="6"/>
              </w:rPr>
            </w:pPr>
          </w:p>
        </w:tc>
        <w:tc>
          <w:tcPr>
            <w:tcW w:w="3023" w:type="pct"/>
            <w:gridSpan w:val="3"/>
            <w:vMerge w:val="restart"/>
            <w:tcBorders>
              <w:bottom w:val="nil"/>
            </w:tcBorders>
          </w:tcPr>
          <w:p w14:paraId="3030D33F"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04B5E4CB" w14:textId="77777777" w:rsidTr="00EA0C26">
        <w:trPr>
          <w:cantSplit/>
        </w:trPr>
        <w:tc>
          <w:tcPr>
            <w:tcW w:w="85" w:type="pct"/>
            <w:tcBorders>
              <w:top w:val="nil"/>
              <w:bottom w:val="nil"/>
            </w:tcBorders>
            <w:vAlign w:val="bottom"/>
          </w:tcPr>
          <w:p w14:paraId="10296072" w14:textId="77777777" w:rsidR="001D7B1D" w:rsidRPr="00F13E8A" w:rsidRDefault="001D7B1D" w:rsidP="00EA0C26">
            <w:pPr>
              <w:keepNext/>
              <w:rPr>
                <w:b/>
              </w:rPr>
            </w:pPr>
          </w:p>
        </w:tc>
        <w:tc>
          <w:tcPr>
            <w:tcW w:w="127" w:type="pct"/>
            <w:vAlign w:val="bottom"/>
          </w:tcPr>
          <w:p w14:paraId="1E65A1C6" w14:textId="77777777" w:rsidR="001D7B1D" w:rsidRPr="00F13E8A" w:rsidRDefault="001D7B1D" w:rsidP="00EA0C26">
            <w:pPr>
              <w:keepNext/>
              <w:jc w:val="center"/>
              <w:rPr>
                <w:b/>
              </w:rPr>
            </w:pPr>
          </w:p>
        </w:tc>
        <w:tc>
          <w:tcPr>
            <w:tcW w:w="1765" w:type="pct"/>
            <w:tcBorders>
              <w:top w:val="nil"/>
              <w:bottom w:val="nil"/>
            </w:tcBorders>
            <w:vAlign w:val="bottom"/>
          </w:tcPr>
          <w:p w14:paraId="3BFBF0C9" w14:textId="77777777" w:rsidR="001D7B1D" w:rsidRPr="00F13E8A" w:rsidRDefault="001D7B1D" w:rsidP="00EA0C26">
            <w:pPr>
              <w:keepNext/>
              <w:ind w:left="57"/>
              <w:rPr>
                <w:b/>
              </w:rPr>
            </w:pPr>
            <w:r w:rsidRPr="00F13E8A">
              <w:rPr>
                <w:b/>
              </w:rPr>
              <w:t>Нарушение мочевыделительной</w:t>
            </w:r>
          </w:p>
        </w:tc>
        <w:tc>
          <w:tcPr>
            <w:tcW w:w="3023" w:type="pct"/>
            <w:gridSpan w:val="3"/>
            <w:vMerge/>
            <w:tcBorders>
              <w:top w:val="nil"/>
              <w:bottom w:val="nil"/>
            </w:tcBorders>
          </w:tcPr>
          <w:p w14:paraId="4B513047" w14:textId="77777777" w:rsidR="001D7B1D" w:rsidRPr="0066792D" w:rsidRDefault="001D7B1D" w:rsidP="00EA0C26">
            <w:pPr>
              <w:spacing w:before="60" w:after="60"/>
              <w:ind w:left="113" w:right="113"/>
            </w:pPr>
          </w:p>
        </w:tc>
      </w:tr>
      <w:tr w:rsidR="001D7B1D" w14:paraId="7EBA77D6" w14:textId="77777777" w:rsidTr="00EA0C26">
        <w:trPr>
          <w:cantSplit/>
        </w:trPr>
        <w:tc>
          <w:tcPr>
            <w:tcW w:w="1977" w:type="pct"/>
            <w:gridSpan w:val="3"/>
            <w:tcBorders>
              <w:top w:val="nil"/>
            </w:tcBorders>
          </w:tcPr>
          <w:p w14:paraId="511700C8" w14:textId="77777777" w:rsidR="001D7B1D" w:rsidRPr="00F13E8A" w:rsidRDefault="001D7B1D" w:rsidP="00EA0C26">
            <w:pPr>
              <w:ind w:left="113"/>
              <w:rPr>
                <w:b/>
              </w:rPr>
            </w:pPr>
            <w:r w:rsidRPr="00F13E8A">
              <w:rPr>
                <w:b/>
              </w:rPr>
              <w:t>функции</w:t>
            </w:r>
          </w:p>
        </w:tc>
        <w:tc>
          <w:tcPr>
            <w:tcW w:w="3023" w:type="pct"/>
            <w:gridSpan w:val="3"/>
            <w:vMerge/>
            <w:tcBorders>
              <w:top w:val="nil"/>
            </w:tcBorders>
          </w:tcPr>
          <w:p w14:paraId="7A85EBF8" w14:textId="77777777" w:rsidR="001D7B1D" w:rsidRPr="00316695" w:rsidRDefault="001D7B1D" w:rsidP="00EA0C26">
            <w:pPr>
              <w:spacing w:before="60" w:after="60"/>
              <w:ind w:left="113" w:right="113"/>
            </w:pPr>
          </w:p>
        </w:tc>
      </w:tr>
      <w:tr w:rsidR="001D7B1D" w14:paraId="20D3FE7F" w14:textId="77777777" w:rsidTr="00EA0C26">
        <w:trPr>
          <w:cantSplit/>
        </w:trPr>
        <w:tc>
          <w:tcPr>
            <w:tcW w:w="1977" w:type="pct"/>
            <w:gridSpan w:val="3"/>
            <w:tcBorders>
              <w:bottom w:val="nil"/>
            </w:tcBorders>
            <w:vAlign w:val="bottom"/>
          </w:tcPr>
          <w:p w14:paraId="52943890" w14:textId="77777777" w:rsidR="001D7B1D" w:rsidRPr="00B5381D" w:rsidRDefault="001D7B1D" w:rsidP="00EA0C26">
            <w:pPr>
              <w:keepNext/>
              <w:rPr>
                <w:sz w:val="6"/>
                <w:szCs w:val="6"/>
              </w:rPr>
            </w:pPr>
          </w:p>
        </w:tc>
        <w:tc>
          <w:tcPr>
            <w:tcW w:w="3023" w:type="pct"/>
            <w:gridSpan w:val="3"/>
            <w:vMerge w:val="restart"/>
            <w:tcBorders>
              <w:bottom w:val="nil"/>
            </w:tcBorders>
          </w:tcPr>
          <w:p w14:paraId="1B4AD4D7" w14:textId="77777777" w:rsidR="001D7B1D" w:rsidRDefault="001D7B1D" w:rsidP="00661033">
            <w:pPr>
              <w:spacing w:before="60" w:after="60"/>
              <w:ind w:left="113" w:right="113"/>
              <w:jc w:val="both"/>
            </w:pPr>
            <w:r w:rsidRPr="00860AA6">
              <w:t>Виды трудовой и профессиональной деятельности, которые в условиях интенсивной физической нагрузки и эмоционального напряжения, наличия неблагоприятных макро- и микроклиматических условий могут привести к потере здоровья инвалида.</w:t>
            </w:r>
          </w:p>
        </w:tc>
      </w:tr>
      <w:tr w:rsidR="001D7B1D" w:rsidRPr="0066792D" w14:paraId="59491032" w14:textId="77777777" w:rsidTr="00EA0C26">
        <w:trPr>
          <w:cantSplit/>
        </w:trPr>
        <w:tc>
          <w:tcPr>
            <w:tcW w:w="85" w:type="pct"/>
            <w:tcBorders>
              <w:top w:val="nil"/>
              <w:bottom w:val="nil"/>
            </w:tcBorders>
            <w:vAlign w:val="bottom"/>
          </w:tcPr>
          <w:p w14:paraId="7FD6FF10" w14:textId="77777777" w:rsidR="001D7B1D" w:rsidRPr="00F13E8A" w:rsidRDefault="001D7B1D" w:rsidP="00EA0C26">
            <w:pPr>
              <w:keepNext/>
              <w:rPr>
                <w:b/>
              </w:rPr>
            </w:pPr>
          </w:p>
        </w:tc>
        <w:tc>
          <w:tcPr>
            <w:tcW w:w="127" w:type="pct"/>
            <w:vAlign w:val="bottom"/>
          </w:tcPr>
          <w:p w14:paraId="7603FA1A" w14:textId="77777777" w:rsidR="001D7B1D" w:rsidRPr="00F13E8A" w:rsidRDefault="001D7B1D" w:rsidP="00EA0C26">
            <w:pPr>
              <w:keepNext/>
              <w:jc w:val="center"/>
              <w:rPr>
                <w:b/>
              </w:rPr>
            </w:pPr>
          </w:p>
        </w:tc>
        <w:tc>
          <w:tcPr>
            <w:tcW w:w="1765" w:type="pct"/>
            <w:tcBorders>
              <w:top w:val="nil"/>
              <w:bottom w:val="nil"/>
            </w:tcBorders>
            <w:vAlign w:val="bottom"/>
          </w:tcPr>
          <w:p w14:paraId="119EA9DD" w14:textId="77777777" w:rsidR="001D7B1D" w:rsidRPr="00F13E8A" w:rsidRDefault="001D7B1D" w:rsidP="00EA0C26">
            <w:pPr>
              <w:keepNext/>
              <w:ind w:left="57"/>
              <w:rPr>
                <w:b/>
              </w:rPr>
            </w:pPr>
            <w:r w:rsidRPr="00F13E8A">
              <w:rPr>
                <w:b/>
              </w:rPr>
              <w:t>Нарушения функций кожи и</w:t>
            </w:r>
          </w:p>
        </w:tc>
        <w:tc>
          <w:tcPr>
            <w:tcW w:w="3023" w:type="pct"/>
            <w:gridSpan w:val="3"/>
            <w:vMerge/>
            <w:tcBorders>
              <w:top w:val="nil"/>
              <w:bottom w:val="nil"/>
            </w:tcBorders>
          </w:tcPr>
          <w:p w14:paraId="0EE744DA" w14:textId="77777777" w:rsidR="001D7B1D" w:rsidRPr="0066792D" w:rsidRDefault="001D7B1D" w:rsidP="00661033">
            <w:pPr>
              <w:spacing w:beforeLines="60" w:before="144" w:afterLines="60" w:after="144"/>
              <w:ind w:left="57" w:right="57"/>
              <w:jc w:val="both"/>
            </w:pPr>
          </w:p>
        </w:tc>
      </w:tr>
      <w:tr w:rsidR="001D7B1D" w14:paraId="321EA245" w14:textId="77777777" w:rsidTr="00EA0C26">
        <w:trPr>
          <w:cantSplit/>
        </w:trPr>
        <w:tc>
          <w:tcPr>
            <w:tcW w:w="1977" w:type="pct"/>
            <w:gridSpan w:val="3"/>
            <w:tcBorders>
              <w:top w:val="nil"/>
            </w:tcBorders>
          </w:tcPr>
          <w:p w14:paraId="62FF466C" w14:textId="77777777" w:rsidR="001D7B1D" w:rsidRPr="00F13E8A" w:rsidRDefault="001D7B1D" w:rsidP="00EA0C26">
            <w:pPr>
              <w:ind w:left="113"/>
              <w:rPr>
                <w:b/>
              </w:rPr>
            </w:pPr>
            <w:r w:rsidRPr="00F13E8A">
              <w:rPr>
                <w:b/>
              </w:rPr>
              <w:t>связанных с ней систем</w:t>
            </w:r>
          </w:p>
        </w:tc>
        <w:tc>
          <w:tcPr>
            <w:tcW w:w="3023" w:type="pct"/>
            <w:gridSpan w:val="3"/>
            <w:vMerge/>
            <w:tcBorders>
              <w:top w:val="nil"/>
            </w:tcBorders>
          </w:tcPr>
          <w:p w14:paraId="763D8B87" w14:textId="77777777" w:rsidR="001D7B1D" w:rsidRPr="00316695" w:rsidRDefault="001D7B1D" w:rsidP="00661033">
            <w:pPr>
              <w:spacing w:beforeLines="60" w:before="144" w:afterLines="60" w:after="144"/>
              <w:ind w:left="57" w:right="57"/>
              <w:jc w:val="both"/>
            </w:pPr>
          </w:p>
        </w:tc>
      </w:tr>
      <w:tr w:rsidR="001D7B1D" w14:paraId="17173FD7" w14:textId="77777777" w:rsidTr="00EA0C26">
        <w:trPr>
          <w:cantSplit/>
        </w:trPr>
        <w:tc>
          <w:tcPr>
            <w:tcW w:w="1977" w:type="pct"/>
            <w:gridSpan w:val="3"/>
            <w:tcBorders>
              <w:bottom w:val="nil"/>
            </w:tcBorders>
            <w:vAlign w:val="bottom"/>
          </w:tcPr>
          <w:p w14:paraId="5C43FE04" w14:textId="77777777" w:rsidR="001D7B1D" w:rsidRPr="00B5381D" w:rsidRDefault="001D7B1D" w:rsidP="00EA0C26">
            <w:pPr>
              <w:keepNext/>
              <w:rPr>
                <w:sz w:val="6"/>
                <w:szCs w:val="6"/>
              </w:rPr>
            </w:pPr>
          </w:p>
        </w:tc>
        <w:tc>
          <w:tcPr>
            <w:tcW w:w="3023" w:type="pct"/>
            <w:gridSpan w:val="3"/>
            <w:tcBorders>
              <w:bottom w:val="nil"/>
            </w:tcBorders>
          </w:tcPr>
          <w:p w14:paraId="3774CE33" w14:textId="77777777" w:rsidR="001D7B1D" w:rsidRPr="00AA1AAC" w:rsidRDefault="001D7B1D" w:rsidP="00661033">
            <w:pPr>
              <w:jc w:val="both"/>
              <w:rPr>
                <w:sz w:val="6"/>
                <w:szCs w:val="6"/>
              </w:rPr>
            </w:pPr>
          </w:p>
        </w:tc>
      </w:tr>
      <w:tr w:rsidR="001D7B1D" w:rsidRPr="0066792D" w14:paraId="504F97A6" w14:textId="77777777" w:rsidTr="00EA0C26">
        <w:trPr>
          <w:cantSplit/>
        </w:trPr>
        <w:tc>
          <w:tcPr>
            <w:tcW w:w="85" w:type="pct"/>
            <w:tcBorders>
              <w:top w:val="nil"/>
              <w:bottom w:val="nil"/>
            </w:tcBorders>
            <w:vAlign w:val="bottom"/>
          </w:tcPr>
          <w:p w14:paraId="71F8CF41" w14:textId="77777777" w:rsidR="001D7B1D" w:rsidRPr="00AA1AAC" w:rsidRDefault="001D7B1D" w:rsidP="00EA0C26">
            <w:pPr>
              <w:keepNext/>
              <w:rPr>
                <w:b/>
              </w:rPr>
            </w:pPr>
          </w:p>
        </w:tc>
        <w:tc>
          <w:tcPr>
            <w:tcW w:w="127" w:type="pct"/>
            <w:vAlign w:val="bottom"/>
          </w:tcPr>
          <w:p w14:paraId="7133DAA2" w14:textId="77777777" w:rsidR="001D7B1D" w:rsidRPr="00AA1AAC" w:rsidRDefault="001D7B1D" w:rsidP="00EA0C26">
            <w:pPr>
              <w:keepNext/>
              <w:jc w:val="center"/>
              <w:rPr>
                <w:b/>
              </w:rPr>
            </w:pPr>
          </w:p>
        </w:tc>
        <w:tc>
          <w:tcPr>
            <w:tcW w:w="1765" w:type="pct"/>
            <w:tcBorders>
              <w:top w:val="nil"/>
              <w:bottom w:val="nil"/>
            </w:tcBorders>
            <w:vAlign w:val="bottom"/>
          </w:tcPr>
          <w:p w14:paraId="6D5779F3" w14:textId="77777777" w:rsidR="001D7B1D" w:rsidRPr="00AA1AAC" w:rsidRDefault="001D7B1D" w:rsidP="00EA0C26">
            <w:pPr>
              <w:keepNext/>
              <w:ind w:left="57"/>
              <w:rPr>
                <w:b/>
              </w:rPr>
            </w:pPr>
            <w:r>
              <w:rPr>
                <w:b/>
              </w:rPr>
              <w:t>Нарушения, обусловленные</w:t>
            </w:r>
          </w:p>
        </w:tc>
        <w:tc>
          <w:tcPr>
            <w:tcW w:w="71" w:type="pct"/>
            <w:tcBorders>
              <w:top w:val="nil"/>
              <w:bottom w:val="nil"/>
            </w:tcBorders>
            <w:vAlign w:val="bottom"/>
          </w:tcPr>
          <w:p w14:paraId="4FEE5E48" w14:textId="77777777" w:rsidR="001D7B1D" w:rsidRPr="0066792D" w:rsidRDefault="001D7B1D" w:rsidP="00661033">
            <w:pPr>
              <w:jc w:val="both"/>
            </w:pPr>
          </w:p>
        </w:tc>
        <w:tc>
          <w:tcPr>
            <w:tcW w:w="128" w:type="pct"/>
            <w:vAlign w:val="bottom"/>
          </w:tcPr>
          <w:p w14:paraId="06A3C581" w14:textId="77777777" w:rsidR="001D7B1D" w:rsidRPr="0066792D" w:rsidRDefault="001D7B1D" w:rsidP="00661033">
            <w:pPr>
              <w:jc w:val="both"/>
            </w:pPr>
          </w:p>
        </w:tc>
        <w:tc>
          <w:tcPr>
            <w:tcW w:w="2824" w:type="pct"/>
            <w:tcBorders>
              <w:top w:val="nil"/>
              <w:bottom w:val="nil"/>
            </w:tcBorders>
            <w:vAlign w:val="bottom"/>
          </w:tcPr>
          <w:p w14:paraId="53DC9511" w14:textId="77777777" w:rsidR="001D7B1D" w:rsidRPr="00AA1AAC" w:rsidRDefault="001D7B1D" w:rsidP="00661033">
            <w:pPr>
              <w:ind w:left="57"/>
              <w:jc w:val="both"/>
            </w:pPr>
            <w:r w:rsidRPr="00860AA6">
              <w:t>При аномальных отве</w:t>
            </w:r>
            <w:r>
              <w:t>рстиях пищеварительного тракта –</w:t>
            </w:r>
          </w:p>
        </w:tc>
      </w:tr>
      <w:tr w:rsidR="001D7B1D" w14:paraId="5DAF8BB1" w14:textId="77777777" w:rsidTr="00EA0C26">
        <w:trPr>
          <w:cantSplit/>
        </w:trPr>
        <w:tc>
          <w:tcPr>
            <w:tcW w:w="1977" w:type="pct"/>
            <w:gridSpan w:val="3"/>
            <w:tcBorders>
              <w:top w:val="nil"/>
              <w:bottom w:val="nil"/>
            </w:tcBorders>
          </w:tcPr>
          <w:p w14:paraId="1879996B" w14:textId="77777777" w:rsidR="001D7B1D" w:rsidRPr="00AA1AAC" w:rsidRDefault="001D7B1D" w:rsidP="00EA0C26">
            <w:pPr>
              <w:ind w:left="113"/>
              <w:rPr>
                <w:b/>
              </w:rPr>
            </w:pPr>
            <w:r w:rsidRPr="00AA1AAC">
              <w:rPr>
                <w:b/>
              </w:rPr>
              <w:t>физическим внешним уродством</w:t>
            </w:r>
          </w:p>
        </w:tc>
        <w:tc>
          <w:tcPr>
            <w:tcW w:w="3023" w:type="pct"/>
            <w:gridSpan w:val="3"/>
            <w:tcBorders>
              <w:top w:val="nil"/>
              <w:bottom w:val="nil"/>
            </w:tcBorders>
          </w:tcPr>
          <w:p w14:paraId="0BFF56BF" w14:textId="77777777" w:rsidR="001D7B1D" w:rsidRPr="00AA1AAC" w:rsidRDefault="001D7B1D" w:rsidP="00661033">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отсутствия возможности соблюдения режима питания,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16ED5510" w14:textId="77777777" w:rsidTr="00EA0C26">
        <w:trPr>
          <w:cantSplit/>
        </w:trPr>
        <w:tc>
          <w:tcPr>
            <w:tcW w:w="1977" w:type="pct"/>
            <w:gridSpan w:val="3"/>
            <w:tcBorders>
              <w:top w:val="nil"/>
              <w:bottom w:val="nil"/>
            </w:tcBorders>
            <w:vAlign w:val="bottom"/>
          </w:tcPr>
          <w:p w14:paraId="328EE8E2" w14:textId="77777777" w:rsidR="001D7B1D" w:rsidRPr="002921BA" w:rsidRDefault="001D7B1D" w:rsidP="00EA0C26">
            <w:pPr>
              <w:ind w:left="113"/>
            </w:pPr>
          </w:p>
        </w:tc>
        <w:tc>
          <w:tcPr>
            <w:tcW w:w="71" w:type="pct"/>
            <w:tcBorders>
              <w:top w:val="nil"/>
              <w:bottom w:val="nil"/>
            </w:tcBorders>
            <w:vAlign w:val="bottom"/>
          </w:tcPr>
          <w:p w14:paraId="2F88E8F0" w14:textId="77777777" w:rsidR="001D7B1D" w:rsidRPr="0066792D" w:rsidRDefault="001D7B1D" w:rsidP="00661033">
            <w:pPr>
              <w:jc w:val="both"/>
            </w:pPr>
          </w:p>
        </w:tc>
        <w:tc>
          <w:tcPr>
            <w:tcW w:w="128" w:type="pct"/>
            <w:vAlign w:val="bottom"/>
          </w:tcPr>
          <w:p w14:paraId="325D19ED" w14:textId="77777777" w:rsidR="001D7B1D" w:rsidRPr="0066792D" w:rsidRDefault="001D7B1D" w:rsidP="00661033">
            <w:pPr>
              <w:jc w:val="both"/>
            </w:pPr>
          </w:p>
        </w:tc>
        <w:tc>
          <w:tcPr>
            <w:tcW w:w="2824" w:type="pct"/>
            <w:tcBorders>
              <w:top w:val="nil"/>
              <w:bottom w:val="nil"/>
            </w:tcBorders>
            <w:vAlign w:val="bottom"/>
          </w:tcPr>
          <w:p w14:paraId="38B871AA" w14:textId="77777777" w:rsidR="001D7B1D" w:rsidRPr="00AA1AAC" w:rsidRDefault="001D7B1D" w:rsidP="00661033">
            <w:pPr>
              <w:ind w:left="57"/>
              <w:jc w:val="both"/>
            </w:pPr>
            <w:r w:rsidRPr="00860AA6">
              <w:t>При аномальных отверстиях мочевыделительного тракта</w:t>
            </w:r>
            <w:r>
              <w:t xml:space="preserve"> –</w:t>
            </w:r>
          </w:p>
        </w:tc>
      </w:tr>
      <w:tr w:rsidR="001D7B1D" w14:paraId="0A7A675E" w14:textId="77777777" w:rsidTr="00EA0C26">
        <w:trPr>
          <w:cantSplit/>
        </w:trPr>
        <w:tc>
          <w:tcPr>
            <w:tcW w:w="1977" w:type="pct"/>
            <w:gridSpan w:val="3"/>
            <w:tcBorders>
              <w:top w:val="nil"/>
              <w:bottom w:val="nil"/>
            </w:tcBorders>
          </w:tcPr>
          <w:p w14:paraId="29E4F32C" w14:textId="77777777" w:rsidR="001D7B1D" w:rsidRPr="002921BA" w:rsidRDefault="001D7B1D" w:rsidP="00EA0C26">
            <w:pPr>
              <w:ind w:left="113"/>
            </w:pPr>
          </w:p>
        </w:tc>
        <w:tc>
          <w:tcPr>
            <w:tcW w:w="3023" w:type="pct"/>
            <w:gridSpan w:val="3"/>
            <w:tcBorders>
              <w:top w:val="nil"/>
              <w:bottom w:val="nil"/>
            </w:tcBorders>
          </w:tcPr>
          <w:p w14:paraId="4F51A6D7" w14:textId="77777777" w:rsidR="001D7B1D" w:rsidRPr="00AA1AAC" w:rsidRDefault="001D7B1D" w:rsidP="00661033">
            <w:pPr>
              <w:spacing w:after="120"/>
              <w:ind w:left="113" w:right="57"/>
              <w:jc w:val="both"/>
            </w:pPr>
            <w:r w:rsidRPr="00860AA6">
              <w:t>виды трудовой и профессиональной деятельности, которые в условиях интенсивной физической нагрузки и эмоционального напряжения, отсутствия возможности соблюдения режима питания и (или) проведения санитарно-гигиенических процедур, наличия неблагоприятных макро- и микроклиматических условий могут привести к угрозе жизни и/или потере здоровья инвалида и/или людей.</w:t>
            </w:r>
          </w:p>
        </w:tc>
      </w:tr>
      <w:tr w:rsidR="001D7B1D" w:rsidRPr="0066792D" w14:paraId="17245FC9" w14:textId="77777777" w:rsidTr="00EA0C26">
        <w:trPr>
          <w:cantSplit/>
        </w:trPr>
        <w:tc>
          <w:tcPr>
            <w:tcW w:w="1977" w:type="pct"/>
            <w:gridSpan w:val="3"/>
            <w:tcBorders>
              <w:top w:val="nil"/>
              <w:bottom w:val="nil"/>
            </w:tcBorders>
            <w:vAlign w:val="bottom"/>
          </w:tcPr>
          <w:p w14:paraId="14DC2BC9" w14:textId="77777777" w:rsidR="001D7B1D" w:rsidRPr="002921BA" w:rsidRDefault="001D7B1D" w:rsidP="00EA0C26">
            <w:pPr>
              <w:keepNext/>
              <w:ind w:left="113"/>
            </w:pPr>
          </w:p>
        </w:tc>
        <w:tc>
          <w:tcPr>
            <w:tcW w:w="71" w:type="pct"/>
            <w:tcBorders>
              <w:top w:val="nil"/>
              <w:bottom w:val="nil"/>
            </w:tcBorders>
            <w:vAlign w:val="bottom"/>
          </w:tcPr>
          <w:p w14:paraId="5D887F0E" w14:textId="77777777" w:rsidR="001D7B1D" w:rsidRPr="0066792D" w:rsidRDefault="001D7B1D" w:rsidP="00661033">
            <w:pPr>
              <w:keepNext/>
              <w:jc w:val="both"/>
            </w:pPr>
          </w:p>
        </w:tc>
        <w:tc>
          <w:tcPr>
            <w:tcW w:w="128" w:type="pct"/>
            <w:vAlign w:val="bottom"/>
          </w:tcPr>
          <w:p w14:paraId="587F2F66" w14:textId="77777777" w:rsidR="001D7B1D" w:rsidRPr="0066792D" w:rsidRDefault="001D7B1D" w:rsidP="00661033">
            <w:pPr>
              <w:keepNext/>
              <w:jc w:val="both"/>
            </w:pPr>
          </w:p>
        </w:tc>
        <w:tc>
          <w:tcPr>
            <w:tcW w:w="2824" w:type="pct"/>
            <w:tcBorders>
              <w:top w:val="nil"/>
              <w:bottom w:val="nil"/>
            </w:tcBorders>
            <w:vAlign w:val="bottom"/>
          </w:tcPr>
          <w:p w14:paraId="224A4ACD" w14:textId="77777777" w:rsidR="001D7B1D" w:rsidRPr="00AA1AAC" w:rsidRDefault="001D7B1D" w:rsidP="00661033">
            <w:pPr>
              <w:keepNext/>
              <w:ind w:left="57"/>
              <w:jc w:val="both"/>
            </w:pPr>
            <w:r w:rsidRPr="00860AA6">
              <w:t>При аномальных отверстиях дыхательного тракта</w:t>
            </w:r>
            <w:r>
              <w:t xml:space="preserve"> –</w:t>
            </w:r>
            <w:r w:rsidRPr="00860AA6">
              <w:t xml:space="preserve"> виды</w:t>
            </w:r>
          </w:p>
        </w:tc>
      </w:tr>
      <w:tr w:rsidR="001D7B1D" w14:paraId="5B04299A" w14:textId="77777777" w:rsidTr="00EA0C26">
        <w:trPr>
          <w:cantSplit/>
        </w:trPr>
        <w:tc>
          <w:tcPr>
            <w:tcW w:w="1977" w:type="pct"/>
            <w:gridSpan w:val="3"/>
            <w:tcBorders>
              <w:top w:val="nil"/>
              <w:bottom w:val="single" w:sz="4" w:space="0" w:color="auto"/>
            </w:tcBorders>
          </w:tcPr>
          <w:p w14:paraId="697B562B" w14:textId="77777777" w:rsidR="001D7B1D" w:rsidRPr="002921BA" w:rsidRDefault="001D7B1D" w:rsidP="00EA0C26">
            <w:pPr>
              <w:ind w:left="113"/>
            </w:pPr>
          </w:p>
        </w:tc>
        <w:tc>
          <w:tcPr>
            <w:tcW w:w="3023" w:type="pct"/>
            <w:gridSpan w:val="3"/>
            <w:tcBorders>
              <w:top w:val="nil"/>
              <w:bottom w:val="single" w:sz="4" w:space="0" w:color="auto"/>
            </w:tcBorders>
          </w:tcPr>
          <w:p w14:paraId="3BA599A5" w14:textId="77777777" w:rsidR="001D7B1D" w:rsidRPr="00AA1AAC" w:rsidRDefault="001D7B1D" w:rsidP="00661033">
            <w:pPr>
              <w:ind w:left="113" w:right="57"/>
              <w:jc w:val="both"/>
            </w:pPr>
            <w:r w:rsidRPr="00860AA6">
              <w:t>трудовой и профессиональной деятельности, которые в условиях интенсивной физической нагрузки и эмоционального напряжения, предполагающих высокий риск стрессовых ситуаций, наличия неблагоприятных макро- и микроклиматических условий могут привести к угрозе жизни и/или потере здоровья инвалида и/или людей.</w:t>
            </w:r>
          </w:p>
        </w:tc>
      </w:tr>
    </w:tbl>
    <w:p w14:paraId="7072C6B3" w14:textId="77777777" w:rsidR="001D7B1D" w:rsidRDefault="001D7B1D" w:rsidP="001D7B1D">
      <w:pPr>
        <w:spacing w:before="480" w:after="180"/>
        <w:jc w:val="center"/>
        <w:rPr>
          <w:b/>
          <w:sz w:val="22"/>
          <w:szCs w:val="22"/>
        </w:rPr>
      </w:pPr>
      <w:r w:rsidRPr="00935CE3">
        <w:rPr>
          <w:b/>
          <w:sz w:val="22"/>
          <w:szCs w:val="22"/>
        </w:rPr>
        <w:t>Рекомендуемые условия труда (нужное отметить)</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59"/>
        <w:gridCol w:w="237"/>
        <w:gridCol w:w="8948"/>
      </w:tblGrid>
      <w:tr w:rsidR="001D7B1D" w:rsidRPr="00935CE3" w14:paraId="38730F3D" w14:textId="77777777" w:rsidTr="00EA0C26">
        <w:trPr>
          <w:cantSplit/>
        </w:trPr>
        <w:tc>
          <w:tcPr>
            <w:tcW w:w="85" w:type="pct"/>
            <w:tcBorders>
              <w:top w:val="single" w:sz="4" w:space="0" w:color="auto"/>
              <w:left w:val="single" w:sz="4" w:space="0" w:color="auto"/>
              <w:bottom w:val="nil"/>
              <w:right w:val="nil"/>
            </w:tcBorders>
            <w:vAlign w:val="bottom"/>
          </w:tcPr>
          <w:p w14:paraId="7E3DB9BC"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210B531D"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4A805614" w14:textId="77777777" w:rsidR="001D7B1D" w:rsidRPr="00935CE3" w:rsidRDefault="001D7B1D" w:rsidP="00EA0C26">
            <w:pPr>
              <w:spacing w:before="60"/>
              <w:ind w:left="227" w:right="57"/>
              <w:jc w:val="both"/>
            </w:pPr>
            <w:r w:rsidRPr="00935CE3">
              <w:t>Нуждается в дополнительных перерывах</w:t>
            </w:r>
          </w:p>
        </w:tc>
      </w:tr>
      <w:tr w:rsidR="001D7B1D" w:rsidRPr="00935CE3" w14:paraId="457DB2FF" w14:textId="77777777" w:rsidTr="00EA0C26">
        <w:trPr>
          <w:cantSplit/>
        </w:trPr>
        <w:tc>
          <w:tcPr>
            <w:tcW w:w="85" w:type="pct"/>
            <w:tcBorders>
              <w:top w:val="nil"/>
              <w:left w:val="single" w:sz="4" w:space="0" w:color="auto"/>
              <w:bottom w:val="nil"/>
              <w:right w:val="single" w:sz="4" w:space="0" w:color="auto"/>
            </w:tcBorders>
            <w:vAlign w:val="bottom"/>
          </w:tcPr>
          <w:p w14:paraId="311C6610" w14:textId="77777777" w:rsidR="001D7B1D" w:rsidRPr="00935CE3"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2984318E" w14:textId="77777777" w:rsidR="001D7B1D" w:rsidRPr="00935CE3" w:rsidRDefault="001D7B1D" w:rsidP="00EA0C26">
            <w:pPr>
              <w:jc w:val="center"/>
            </w:pPr>
          </w:p>
        </w:tc>
        <w:tc>
          <w:tcPr>
            <w:tcW w:w="4788" w:type="pct"/>
            <w:vMerge/>
            <w:tcBorders>
              <w:left w:val="single" w:sz="4" w:space="0" w:color="auto"/>
              <w:right w:val="single" w:sz="4" w:space="0" w:color="auto"/>
            </w:tcBorders>
          </w:tcPr>
          <w:p w14:paraId="4F6DE1D6" w14:textId="77777777" w:rsidR="001D7B1D" w:rsidRPr="00935CE3" w:rsidRDefault="001D7B1D" w:rsidP="00EA0C26">
            <w:pPr>
              <w:spacing w:before="60"/>
              <w:ind w:left="57" w:right="57"/>
              <w:jc w:val="both"/>
            </w:pPr>
          </w:p>
        </w:tc>
      </w:tr>
      <w:tr w:rsidR="001D7B1D" w:rsidRPr="00935CE3" w14:paraId="5933EAA2" w14:textId="77777777" w:rsidTr="00EA0C26">
        <w:trPr>
          <w:cantSplit/>
        </w:trPr>
        <w:tc>
          <w:tcPr>
            <w:tcW w:w="85" w:type="pct"/>
            <w:tcBorders>
              <w:top w:val="nil"/>
              <w:left w:val="single" w:sz="4" w:space="0" w:color="auto"/>
              <w:bottom w:val="single" w:sz="4" w:space="0" w:color="auto"/>
              <w:right w:val="nil"/>
            </w:tcBorders>
            <w:vAlign w:val="bottom"/>
          </w:tcPr>
          <w:p w14:paraId="0248BBD4"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3B5A69AA"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tcPr>
          <w:p w14:paraId="16947AB3" w14:textId="77777777" w:rsidR="001D7B1D" w:rsidRPr="00935CE3" w:rsidRDefault="001D7B1D" w:rsidP="00EA0C26">
            <w:pPr>
              <w:spacing w:before="60"/>
              <w:ind w:left="57" w:right="57"/>
              <w:jc w:val="both"/>
            </w:pPr>
          </w:p>
        </w:tc>
      </w:tr>
      <w:tr w:rsidR="001D7B1D" w:rsidRPr="00935CE3" w14:paraId="7C6F8E75" w14:textId="77777777" w:rsidTr="00EA0C26">
        <w:trPr>
          <w:cantSplit/>
        </w:trPr>
        <w:tc>
          <w:tcPr>
            <w:tcW w:w="85" w:type="pct"/>
            <w:tcBorders>
              <w:top w:val="single" w:sz="4" w:space="0" w:color="auto"/>
              <w:left w:val="single" w:sz="4" w:space="0" w:color="auto"/>
              <w:bottom w:val="nil"/>
              <w:right w:val="nil"/>
            </w:tcBorders>
            <w:vAlign w:val="bottom"/>
          </w:tcPr>
          <w:p w14:paraId="37BD3F3D"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722FE0B2"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31CC0F31" w14:textId="77777777" w:rsidR="001D7B1D" w:rsidRPr="00734805" w:rsidRDefault="001D7B1D" w:rsidP="00EA0C26">
            <w:pPr>
              <w:spacing w:before="60"/>
              <w:ind w:left="227" w:right="57"/>
              <w:jc w:val="both"/>
            </w:pPr>
            <w:r w:rsidRPr="00734805">
              <w:t>Доступны виды трудовой деятельности в оптимальных, допустимых условиях труда</w:t>
            </w:r>
          </w:p>
        </w:tc>
      </w:tr>
      <w:tr w:rsidR="001D7B1D" w:rsidRPr="00935CE3" w14:paraId="1BCB834D" w14:textId="77777777" w:rsidTr="00EA0C26">
        <w:trPr>
          <w:cantSplit/>
        </w:trPr>
        <w:tc>
          <w:tcPr>
            <w:tcW w:w="85" w:type="pct"/>
            <w:tcBorders>
              <w:top w:val="nil"/>
              <w:left w:val="single" w:sz="4" w:space="0" w:color="auto"/>
              <w:bottom w:val="nil"/>
              <w:right w:val="single" w:sz="4" w:space="0" w:color="auto"/>
            </w:tcBorders>
            <w:vAlign w:val="bottom"/>
          </w:tcPr>
          <w:p w14:paraId="5EB91F87" w14:textId="77777777" w:rsidR="001D7B1D" w:rsidRPr="00935CE3"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7EFB7626" w14:textId="77777777" w:rsidR="001D7B1D" w:rsidRPr="00935CE3" w:rsidRDefault="001D7B1D" w:rsidP="00EA0C26">
            <w:pPr>
              <w:jc w:val="center"/>
            </w:pPr>
          </w:p>
        </w:tc>
        <w:tc>
          <w:tcPr>
            <w:tcW w:w="4788" w:type="pct"/>
            <w:vMerge/>
            <w:tcBorders>
              <w:left w:val="single" w:sz="4" w:space="0" w:color="auto"/>
              <w:right w:val="single" w:sz="4" w:space="0" w:color="auto"/>
            </w:tcBorders>
          </w:tcPr>
          <w:p w14:paraId="0FF09687" w14:textId="77777777" w:rsidR="001D7B1D" w:rsidRPr="00935CE3" w:rsidRDefault="001D7B1D" w:rsidP="00EA0C26">
            <w:pPr>
              <w:spacing w:before="60"/>
              <w:ind w:left="57" w:right="57"/>
              <w:jc w:val="both"/>
            </w:pPr>
          </w:p>
        </w:tc>
      </w:tr>
      <w:tr w:rsidR="001D7B1D" w:rsidRPr="00935CE3" w14:paraId="54312A74" w14:textId="77777777" w:rsidTr="00EA0C26">
        <w:trPr>
          <w:cantSplit/>
        </w:trPr>
        <w:tc>
          <w:tcPr>
            <w:tcW w:w="85" w:type="pct"/>
            <w:tcBorders>
              <w:top w:val="nil"/>
              <w:left w:val="single" w:sz="4" w:space="0" w:color="auto"/>
              <w:bottom w:val="single" w:sz="4" w:space="0" w:color="auto"/>
              <w:right w:val="nil"/>
            </w:tcBorders>
            <w:vAlign w:val="bottom"/>
          </w:tcPr>
          <w:p w14:paraId="6978D4AC"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5B83B10F"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tcPr>
          <w:p w14:paraId="662C7FD6" w14:textId="77777777" w:rsidR="001D7B1D" w:rsidRPr="00935CE3" w:rsidRDefault="001D7B1D" w:rsidP="00EA0C26">
            <w:pPr>
              <w:spacing w:before="60"/>
              <w:ind w:left="57" w:right="57"/>
              <w:jc w:val="both"/>
            </w:pPr>
          </w:p>
        </w:tc>
      </w:tr>
      <w:tr w:rsidR="001D7B1D" w:rsidRPr="00935CE3" w14:paraId="501AFE7B" w14:textId="77777777" w:rsidTr="00EA0C26">
        <w:trPr>
          <w:cantSplit/>
        </w:trPr>
        <w:tc>
          <w:tcPr>
            <w:tcW w:w="85" w:type="pct"/>
            <w:tcBorders>
              <w:top w:val="single" w:sz="4" w:space="0" w:color="auto"/>
              <w:left w:val="single" w:sz="4" w:space="0" w:color="auto"/>
              <w:bottom w:val="nil"/>
              <w:right w:val="nil"/>
            </w:tcBorders>
            <w:vAlign w:val="bottom"/>
          </w:tcPr>
          <w:p w14:paraId="7D368BB0"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3099E031"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1A3A7804" w14:textId="77777777" w:rsidR="001D7B1D" w:rsidRPr="00734805" w:rsidRDefault="001D7B1D" w:rsidP="00EA0C26">
            <w:pPr>
              <w:spacing w:before="60"/>
              <w:ind w:left="227" w:right="57"/>
              <w:jc w:val="both"/>
            </w:pPr>
            <w:r w:rsidRPr="00734805">
              <w:t>Доступны виды трудовой деятельности в любых условиях труда, но выполнение трудовой деятельности может быть затруднено</w:t>
            </w:r>
          </w:p>
        </w:tc>
      </w:tr>
      <w:tr w:rsidR="001D7B1D" w:rsidRPr="00935CE3" w14:paraId="1163D7E8" w14:textId="77777777" w:rsidTr="00EA0C26">
        <w:trPr>
          <w:cantSplit/>
        </w:trPr>
        <w:tc>
          <w:tcPr>
            <w:tcW w:w="85" w:type="pct"/>
            <w:tcBorders>
              <w:top w:val="nil"/>
              <w:left w:val="single" w:sz="4" w:space="0" w:color="auto"/>
              <w:bottom w:val="nil"/>
              <w:right w:val="single" w:sz="4" w:space="0" w:color="auto"/>
            </w:tcBorders>
            <w:vAlign w:val="bottom"/>
          </w:tcPr>
          <w:p w14:paraId="36A18409" w14:textId="77777777" w:rsidR="001D7B1D" w:rsidRPr="00935CE3"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6D530E74" w14:textId="77777777" w:rsidR="001D7B1D" w:rsidRPr="00935CE3" w:rsidRDefault="001D7B1D" w:rsidP="00EA0C26">
            <w:pPr>
              <w:jc w:val="center"/>
            </w:pPr>
          </w:p>
        </w:tc>
        <w:tc>
          <w:tcPr>
            <w:tcW w:w="4788" w:type="pct"/>
            <w:vMerge/>
            <w:tcBorders>
              <w:left w:val="single" w:sz="4" w:space="0" w:color="auto"/>
              <w:right w:val="single" w:sz="4" w:space="0" w:color="auto"/>
            </w:tcBorders>
          </w:tcPr>
          <w:p w14:paraId="265E7965" w14:textId="77777777" w:rsidR="001D7B1D" w:rsidRPr="00935CE3" w:rsidRDefault="001D7B1D" w:rsidP="00EA0C26">
            <w:pPr>
              <w:spacing w:before="60"/>
              <w:ind w:left="57" w:right="57"/>
              <w:jc w:val="both"/>
            </w:pPr>
          </w:p>
        </w:tc>
      </w:tr>
      <w:tr w:rsidR="001D7B1D" w:rsidRPr="00935CE3" w14:paraId="633A7E88" w14:textId="77777777" w:rsidTr="00EA0C26">
        <w:trPr>
          <w:cantSplit/>
        </w:trPr>
        <w:tc>
          <w:tcPr>
            <w:tcW w:w="85" w:type="pct"/>
            <w:tcBorders>
              <w:top w:val="nil"/>
              <w:left w:val="single" w:sz="4" w:space="0" w:color="auto"/>
              <w:bottom w:val="single" w:sz="4" w:space="0" w:color="auto"/>
              <w:right w:val="nil"/>
            </w:tcBorders>
            <w:vAlign w:val="bottom"/>
          </w:tcPr>
          <w:p w14:paraId="3E5EAC4F"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5105220C"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tcPr>
          <w:p w14:paraId="4CF80DE9" w14:textId="77777777" w:rsidR="001D7B1D" w:rsidRPr="00935CE3" w:rsidRDefault="001D7B1D" w:rsidP="00EA0C26">
            <w:pPr>
              <w:spacing w:before="60"/>
              <w:ind w:left="57" w:right="57"/>
              <w:jc w:val="both"/>
            </w:pPr>
          </w:p>
        </w:tc>
      </w:tr>
      <w:tr w:rsidR="001D7B1D" w:rsidRPr="004E22A7" w14:paraId="15DD6C1A" w14:textId="77777777" w:rsidTr="00EA0C26">
        <w:trPr>
          <w:cantSplit/>
        </w:trPr>
        <w:tc>
          <w:tcPr>
            <w:tcW w:w="85" w:type="pct"/>
            <w:tcBorders>
              <w:top w:val="single" w:sz="4" w:space="0" w:color="auto"/>
              <w:left w:val="single" w:sz="4" w:space="0" w:color="auto"/>
              <w:bottom w:val="nil"/>
              <w:right w:val="nil"/>
            </w:tcBorders>
            <w:vAlign w:val="bottom"/>
          </w:tcPr>
          <w:p w14:paraId="56150DE8" w14:textId="77777777" w:rsidR="001D7B1D" w:rsidRPr="00935CE3" w:rsidRDefault="001D7B1D" w:rsidP="00EA0C26">
            <w:pPr>
              <w:rPr>
                <w:sz w:val="6"/>
                <w:szCs w:val="6"/>
              </w:rPr>
            </w:pPr>
          </w:p>
        </w:tc>
        <w:tc>
          <w:tcPr>
            <w:tcW w:w="127" w:type="pct"/>
            <w:tcBorders>
              <w:top w:val="single" w:sz="4" w:space="0" w:color="auto"/>
              <w:left w:val="nil"/>
              <w:bottom w:val="nil"/>
              <w:right w:val="nil"/>
            </w:tcBorders>
            <w:vAlign w:val="bottom"/>
          </w:tcPr>
          <w:p w14:paraId="00C369B5" w14:textId="77777777" w:rsidR="001D7B1D" w:rsidRPr="00935CE3" w:rsidRDefault="001D7B1D" w:rsidP="00EA0C26">
            <w:pPr>
              <w:jc w:val="center"/>
              <w:rPr>
                <w:sz w:val="6"/>
                <w:szCs w:val="6"/>
              </w:rPr>
            </w:pPr>
          </w:p>
        </w:tc>
        <w:tc>
          <w:tcPr>
            <w:tcW w:w="4788" w:type="pct"/>
            <w:vMerge w:val="restart"/>
            <w:tcBorders>
              <w:top w:val="single" w:sz="4" w:space="0" w:color="auto"/>
              <w:left w:val="nil"/>
              <w:right w:val="single" w:sz="4" w:space="0" w:color="auto"/>
            </w:tcBorders>
          </w:tcPr>
          <w:p w14:paraId="63BAF1DC" w14:textId="77777777" w:rsidR="001D7B1D" w:rsidRPr="004E22A7" w:rsidRDefault="001D7B1D" w:rsidP="00EA0C26">
            <w:pPr>
              <w:spacing w:before="60"/>
              <w:ind w:left="227" w:right="57"/>
              <w:jc w:val="both"/>
            </w:pPr>
            <w:r w:rsidRPr="004E22A7">
              <w:t>Трудовая деятельность возможна при значительной помощи других лиц</w:t>
            </w:r>
          </w:p>
        </w:tc>
      </w:tr>
      <w:tr w:rsidR="001D7B1D" w:rsidRPr="004E22A7" w14:paraId="2180CF9B" w14:textId="77777777" w:rsidTr="00EA0C26">
        <w:trPr>
          <w:cantSplit/>
        </w:trPr>
        <w:tc>
          <w:tcPr>
            <w:tcW w:w="85" w:type="pct"/>
            <w:tcBorders>
              <w:top w:val="nil"/>
              <w:left w:val="single" w:sz="4" w:space="0" w:color="auto"/>
              <w:bottom w:val="nil"/>
              <w:right w:val="single" w:sz="4" w:space="0" w:color="auto"/>
            </w:tcBorders>
            <w:vAlign w:val="bottom"/>
          </w:tcPr>
          <w:p w14:paraId="6A88E4F4" w14:textId="77777777" w:rsidR="001D7B1D" w:rsidRPr="004E22A7"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20C457BC" w14:textId="77777777" w:rsidR="001D7B1D" w:rsidRPr="004E22A7" w:rsidRDefault="001D7B1D" w:rsidP="00EA0C26">
            <w:pPr>
              <w:jc w:val="center"/>
            </w:pPr>
          </w:p>
        </w:tc>
        <w:tc>
          <w:tcPr>
            <w:tcW w:w="4788" w:type="pct"/>
            <w:vMerge/>
            <w:tcBorders>
              <w:left w:val="single" w:sz="4" w:space="0" w:color="auto"/>
              <w:right w:val="single" w:sz="4" w:space="0" w:color="auto"/>
            </w:tcBorders>
            <w:vAlign w:val="bottom"/>
          </w:tcPr>
          <w:p w14:paraId="27667AC6" w14:textId="77777777" w:rsidR="001D7B1D" w:rsidRPr="004E22A7" w:rsidRDefault="001D7B1D" w:rsidP="00EA0C26">
            <w:pPr>
              <w:ind w:left="57"/>
            </w:pPr>
          </w:p>
        </w:tc>
      </w:tr>
      <w:tr w:rsidR="001D7B1D" w:rsidRPr="004E22A7" w14:paraId="51F9064F" w14:textId="77777777" w:rsidTr="00EA0C26">
        <w:trPr>
          <w:cantSplit/>
        </w:trPr>
        <w:tc>
          <w:tcPr>
            <w:tcW w:w="85" w:type="pct"/>
            <w:tcBorders>
              <w:top w:val="nil"/>
              <w:left w:val="single" w:sz="4" w:space="0" w:color="auto"/>
              <w:bottom w:val="single" w:sz="4" w:space="0" w:color="auto"/>
              <w:right w:val="nil"/>
            </w:tcBorders>
            <w:vAlign w:val="bottom"/>
          </w:tcPr>
          <w:p w14:paraId="65A92055" w14:textId="77777777" w:rsidR="001D7B1D" w:rsidRPr="00935CE3" w:rsidRDefault="001D7B1D" w:rsidP="00EA0C26">
            <w:pPr>
              <w:rPr>
                <w:sz w:val="6"/>
                <w:szCs w:val="6"/>
              </w:rPr>
            </w:pPr>
          </w:p>
        </w:tc>
        <w:tc>
          <w:tcPr>
            <w:tcW w:w="127" w:type="pct"/>
            <w:tcBorders>
              <w:top w:val="nil"/>
              <w:left w:val="nil"/>
              <w:bottom w:val="single" w:sz="4" w:space="0" w:color="auto"/>
              <w:right w:val="nil"/>
            </w:tcBorders>
            <w:vAlign w:val="bottom"/>
          </w:tcPr>
          <w:p w14:paraId="244A5178" w14:textId="77777777" w:rsidR="001D7B1D" w:rsidRPr="00935CE3" w:rsidRDefault="001D7B1D" w:rsidP="00EA0C26">
            <w:pPr>
              <w:jc w:val="center"/>
              <w:rPr>
                <w:sz w:val="6"/>
                <w:szCs w:val="6"/>
              </w:rPr>
            </w:pPr>
          </w:p>
        </w:tc>
        <w:tc>
          <w:tcPr>
            <w:tcW w:w="4788" w:type="pct"/>
            <w:vMerge/>
            <w:tcBorders>
              <w:left w:val="nil"/>
              <w:bottom w:val="single" w:sz="4" w:space="0" w:color="auto"/>
              <w:right w:val="single" w:sz="4" w:space="0" w:color="auto"/>
            </w:tcBorders>
            <w:vAlign w:val="bottom"/>
          </w:tcPr>
          <w:p w14:paraId="52243458" w14:textId="77777777" w:rsidR="001D7B1D" w:rsidRPr="004E22A7" w:rsidRDefault="001D7B1D" w:rsidP="00EA0C26">
            <w:pPr>
              <w:ind w:left="57"/>
            </w:pPr>
          </w:p>
        </w:tc>
      </w:tr>
    </w:tbl>
    <w:p w14:paraId="5973E595" w14:textId="77777777" w:rsidR="001D7B1D" w:rsidRPr="001F455C" w:rsidRDefault="001D7B1D" w:rsidP="001D7B1D">
      <w:pPr>
        <w:spacing w:before="480" w:after="180"/>
        <w:jc w:val="center"/>
        <w:rPr>
          <w:b/>
          <w:sz w:val="22"/>
          <w:szCs w:val="22"/>
        </w:rPr>
      </w:pPr>
      <w:r w:rsidRPr="001F455C">
        <w:rPr>
          <w:b/>
          <w:sz w:val="22"/>
          <w:szCs w:val="22"/>
        </w:rPr>
        <w:t xml:space="preserve">Рекомендации по оснащению (оборудованию) специального рабочего места </w:t>
      </w:r>
      <w:r w:rsidRPr="001F455C">
        <w:rPr>
          <w:b/>
          <w:sz w:val="22"/>
          <w:szCs w:val="22"/>
        </w:rPr>
        <w:br/>
        <w:t>для трудоустройства инвалида (нужное отметить)</w:t>
      </w:r>
    </w:p>
    <w:tbl>
      <w:tblPr>
        <w:tblW w:w="5000" w:type="pct"/>
        <w:tblCellMar>
          <w:left w:w="28" w:type="dxa"/>
          <w:right w:w="28" w:type="dxa"/>
        </w:tblCellMar>
        <w:tblLook w:val="0000" w:firstRow="0" w:lastRow="0" w:firstColumn="0" w:lastColumn="0" w:noHBand="0" w:noVBand="0"/>
      </w:tblPr>
      <w:tblGrid>
        <w:gridCol w:w="265"/>
        <w:gridCol w:w="1111"/>
        <w:gridCol w:w="7973"/>
      </w:tblGrid>
      <w:tr w:rsidR="001D7B1D" w14:paraId="3BC5980C"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4E3B59A6" w14:textId="77777777" w:rsidR="001D7B1D" w:rsidRDefault="001D7B1D" w:rsidP="00EA0C26">
            <w:pPr>
              <w:jc w:val="center"/>
            </w:pPr>
          </w:p>
        </w:tc>
        <w:tc>
          <w:tcPr>
            <w:tcW w:w="594" w:type="pct"/>
            <w:tcBorders>
              <w:left w:val="single" w:sz="4" w:space="0" w:color="auto"/>
            </w:tcBorders>
            <w:vAlign w:val="bottom"/>
          </w:tcPr>
          <w:p w14:paraId="55EB0AF2" w14:textId="77777777" w:rsidR="001D7B1D" w:rsidRDefault="001D7B1D" w:rsidP="00EA0C26">
            <w:pPr>
              <w:ind w:left="113"/>
            </w:pPr>
            <w:r>
              <w:t>по зрению:</w:t>
            </w:r>
          </w:p>
        </w:tc>
        <w:tc>
          <w:tcPr>
            <w:tcW w:w="4263" w:type="pct"/>
            <w:tcBorders>
              <w:bottom w:val="single" w:sz="4" w:space="0" w:color="auto"/>
            </w:tcBorders>
            <w:vAlign w:val="bottom"/>
          </w:tcPr>
          <w:p w14:paraId="350FD75B" w14:textId="77777777" w:rsidR="001D7B1D" w:rsidRDefault="001D7B1D" w:rsidP="00EA0C26"/>
        </w:tc>
      </w:tr>
    </w:tbl>
    <w:p w14:paraId="2666E3F8" w14:textId="77777777" w:rsidR="001D7B1D" w:rsidRDefault="001D7B1D" w:rsidP="001D7B1D">
      <w:pPr>
        <w:spacing w:before="180"/>
      </w:pPr>
    </w:p>
    <w:p w14:paraId="5444723D" w14:textId="77777777" w:rsidR="001D7B1D" w:rsidRPr="00D87CE7" w:rsidRDefault="001D7B1D" w:rsidP="001D7B1D">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5"/>
        <w:gridCol w:w="993"/>
        <w:gridCol w:w="8091"/>
      </w:tblGrid>
      <w:tr w:rsidR="001D7B1D" w14:paraId="36313E04"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60DF837F" w14:textId="77777777" w:rsidR="001D7B1D" w:rsidRDefault="001D7B1D" w:rsidP="00EA0C26">
            <w:pPr>
              <w:jc w:val="center"/>
            </w:pPr>
          </w:p>
        </w:tc>
        <w:tc>
          <w:tcPr>
            <w:tcW w:w="531" w:type="pct"/>
            <w:tcBorders>
              <w:left w:val="single" w:sz="4" w:space="0" w:color="auto"/>
            </w:tcBorders>
            <w:vAlign w:val="bottom"/>
          </w:tcPr>
          <w:p w14:paraId="79C48A35" w14:textId="77777777" w:rsidR="001D7B1D" w:rsidRDefault="001D7B1D" w:rsidP="00EA0C26">
            <w:pPr>
              <w:ind w:left="113"/>
            </w:pPr>
            <w:r>
              <w:t>по слуху:</w:t>
            </w:r>
          </w:p>
        </w:tc>
        <w:tc>
          <w:tcPr>
            <w:tcW w:w="4327" w:type="pct"/>
            <w:tcBorders>
              <w:bottom w:val="single" w:sz="4" w:space="0" w:color="auto"/>
            </w:tcBorders>
            <w:vAlign w:val="bottom"/>
          </w:tcPr>
          <w:p w14:paraId="03F702C0" w14:textId="77777777" w:rsidR="001D7B1D" w:rsidRDefault="001D7B1D" w:rsidP="00EA0C26"/>
        </w:tc>
      </w:tr>
    </w:tbl>
    <w:p w14:paraId="1A24F71F" w14:textId="77777777" w:rsidR="001D7B1D" w:rsidRDefault="001D7B1D" w:rsidP="001D7B1D">
      <w:pPr>
        <w:spacing w:before="180"/>
      </w:pPr>
    </w:p>
    <w:p w14:paraId="172927AC" w14:textId="77777777" w:rsidR="001D7B1D" w:rsidRPr="00D87CE7" w:rsidRDefault="001D7B1D" w:rsidP="001D7B1D">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5"/>
        <w:gridCol w:w="4759"/>
        <w:gridCol w:w="4325"/>
      </w:tblGrid>
      <w:tr w:rsidR="001D7B1D" w14:paraId="010E3F28"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20E3A8EF" w14:textId="77777777" w:rsidR="001D7B1D" w:rsidRDefault="001D7B1D" w:rsidP="00EA0C26">
            <w:pPr>
              <w:jc w:val="center"/>
            </w:pPr>
          </w:p>
        </w:tc>
        <w:tc>
          <w:tcPr>
            <w:tcW w:w="2544" w:type="pct"/>
            <w:tcBorders>
              <w:left w:val="single" w:sz="4" w:space="0" w:color="auto"/>
            </w:tcBorders>
            <w:vAlign w:val="bottom"/>
          </w:tcPr>
          <w:p w14:paraId="58D49C2F" w14:textId="77777777" w:rsidR="001D7B1D" w:rsidRDefault="001D7B1D" w:rsidP="00EA0C26">
            <w:pPr>
              <w:ind w:left="113"/>
            </w:pPr>
            <w:r>
              <w:t>с одновременным нарушением функции зрения и слуха:</w:t>
            </w:r>
          </w:p>
        </w:tc>
        <w:tc>
          <w:tcPr>
            <w:tcW w:w="2313" w:type="pct"/>
            <w:tcBorders>
              <w:bottom w:val="single" w:sz="4" w:space="0" w:color="auto"/>
            </w:tcBorders>
            <w:vAlign w:val="bottom"/>
          </w:tcPr>
          <w:p w14:paraId="6F789C3A" w14:textId="77777777" w:rsidR="001D7B1D" w:rsidRDefault="001D7B1D" w:rsidP="00EA0C26"/>
        </w:tc>
      </w:tr>
    </w:tbl>
    <w:p w14:paraId="1A998C2B" w14:textId="77777777" w:rsidR="001D7B1D" w:rsidRDefault="001D7B1D" w:rsidP="001D7B1D">
      <w:pPr>
        <w:spacing w:before="180"/>
      </w:pPr>
    </w:p>
    <w:p w14:paraId="0FA30EAA" w14:textId="77777777" w:rsidR="001D7B1D" w:rsidRPr="00D87CE7" w:rsidRDefault="001D7B1D" w:rsidP="001D7B1D">
      <w:pPr>
        <w:pBdr>
          <w:top w:val="single" w:sz="4" w:space="1" w:color="auto"/>
        </w:pBdr>
        <w:rPr>
          <w:sz w:val="2"/>
          <w:szCs w:val="2"/>
        </w:rPr>
      </w:pPr>
    </w:p>
    <w:p w14:paraId="7D7641D8" w14:textId="77777777" w:rsidR="001D7B1D" w:rsidRDefault="001D7B1D" w:rsidP="001D7B1D">
      <w:pPr>
        <w:spacing w:before="180"/>
      </w:pPr>
    </w:p>
    <w:p w14:paraId="3CC8F8DD" w14:textId="77777777" w:rsidR="001D7B1D" w:rsidRPr="00D87CE7" w:rsidRDefault="001D7B1D" w:rsidP="001D7B1D">
      <w:pPr>
        <w:pBdr>
          <w:top w:val="single" w:sz="4" w:space="1" w:color="auto"/>
        </w:pBdr>
        <w:spacing w:after="120"/>
        <w:rPr>
          <w:sz w:val="2"/>
          <w:szCs w:val="2"/>
        </w:rPr>
      </w:pPr>
    </w:p>
    <w:tbl>
      <w:tblPr>
        <w:tblW w:w="5000" w:type="pct"/>
        <w:tblCellMar>
          <w:left w:w="28" w:type="dxa"/>
          <w:right w:w="28" w:type="dxa"/>
        </w:tblCellMar>
        <w:tblLook w:val="0000" w:firstRow="0" w:lastRow="0" w:firstColumn="0" w:lastColumn="0" w:noHBand="0" w:noVBand="0"/>
      </w:tblPr>
      <w:tblGrid>
        <w:gridCol w:w="266"/>
        <w:gridCol w:w="9083"/>
      </w:tblGrid>
      <w:tr w:rsidR="001D7B1D" w14:paraId="04F1FB4E"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04FFFC0C" w14:textId="77777777" w:rsidR="001D7B1D" w:rsidRDefault="001D7B1D" w:rsidP="00EA0C26">
            <w:pPr>
              <w:jc w:val="center"/>
            </w:pPr>
          </w:p>
        </w:tc>
        <w:tc>
          <w:tcPr>
            <w:tcW w:w="4858" w:type="pct"/>
            <w:tcBorders>
              <w:left w:val="single" w:sz="4" w:space="0" w:color="auto"/>
            </w:tcBorders>
            <w:vAlign w:val="bottom"/>
          </w:tcPr>
          <w:p w14:paraId="6B750FF4" w14:textId="77777777" w:rsidR="001D7B1D" w:rsidRPr="00694E43" w:rsidRDefault="001D7B1D" w:rsidP="00EA0C26">
            <w:pPr>
              <w:ind w:left="113" w:right="57"/>
              <w:jc w:val="both"/>
              <w:rPr>
                <w:sz w:val="2"/>
                <w:szCs w:val="2"/>
              </w:rPr>
            </w:pPr>
            <w:r>
              <w:t>с нарушением функций опорно-двигательного аппарата, в том числе передвигающегося с использованием</w:t>
            </w:r>
            <w:r>
              <w:br/>
            </w:r>
          </w:p>
        </w:tc>
      </w:tr>
    </w:tbl>
    <w:p w14:paraId="524295F5" w14:textId="77777777" w:rsidR="001D7B1D" w:rsidRDefault="001D7B1D" w:rsidP="001D7B1D">
      <w:pPr>
        <w:spacing w:before="120"/>
      </w:pPr>
      <w:r>
        <w:t xml:space="preserve">кресла-коляски:  </w:t>
      </w:r>
    </w:p>
    <w:p w14:paraId="5F7FC1CD" w14:textId="77777777" w:rsidR="001D7B1D" w:rsidRPr="00694E43" w:rsidRDefault="001D7B1D" w:rsidP="001D7B1D">
      <w:pPr>
        <w:pBdr>
          <w:top w:val="single" w:sz="4" w:space="1" w:color="auto"/>
        </w:pBdr>
        <w:ind w:left="1469"/>
        <w:rPr>
          <w:sz w:val="2"/>
          <w:szCs w:val="2"/>
        </w:rPr>
      </w:pPr>
    </w:p>
    <w:p w14:paraId="433AC198" w14:textId="77777777" w:rsidR="001D7B1D" w:rsidRDefault="001D7B1D" w:rsidP="001D7B1D">
      <w:pPr>
        <w:spacing w:before="180"/>
      </w:pPr>
    </w:p>
    <w:p w14:paraId="4021C22E" w14:textId="77777777" w:rsidR="001D7B1D" w:rsidRPr="00D87CE7" w:rsidRDefault="001D7B1D" w:rsidP="001D7B1D">
      <w:pPr>
        <w:pBdr>
          <w:top w:val="single" w:sz="4" w:space="1" w:color="auto"/>
        </w:pBdr>
        <w:spacing w:after="240"/>
        <w:rPr>
          <w:sz w:val="2"/>
          <w:szCs w:val="2"/>
        </w:rPr>
      </w:pPr>
    </w:p>
    <w:tbl>
      <w:tblPr>
        <w:tblW w:w="5000" w:type="pct"/>
        <w:tblCellMar>
          <w:left w:w="28" w:type="dxa"/>
          <w:right w:w="28" w:type="dxa"/>
        </w:tblCellMar>
        <w:tblLook w:val="0000" w:firstRow="0" w:lastRow="0" w:firstColumn="0" w:lastColumn="0" w:noHBand="0" w:noVBand="0"/>
      </w:tblPr>
      <w:tblGrid>
        <w:gridCol w:w="266"/>
        <w:gridCol w:w="2266"/>
        <w:gridCol w:w="6817"/>
      </w:tblGrid>
      <w:tr w:rsidR="001D7B1D" w14:paraId="2D46C73D" w14:textId="77777777" w:rsidTr="00661033">
        <w:tc>
          <w:tcPr>
            <w:tcW w:w="142" w:type="pct"/>
            <w:tcBorders>
              <w:top w:val="single" w:sz="4" w:space="0" w:color="auto"/>
              <w:left w:val="single" w:sz="4" w:space="0" w:color="auto"/>
              <w:bottom w:val="single" w:sz="4" w:space="0" w:color="auto"/>
              <w:right w:val="single" w:sz="4" w:space="0" w:color="auto"/>
            </w:tcBorders>
            <w:vAlign w:val="bottom"/>
          </w:tcPr>
          <w:p w14:paraId="6A233002" w14:textId="77777777" w:rsidR="001D7B1D" w:rsidRDefault="001D7B1D" w:rsidP="00EA0C26">
            <w:pPr>
              <w:jc w:val="center"/>
            </w:pPr>
          </w:p>
        </w:tc>
        <w:tc>
          <w:tcPr>
            <w:tcW w:w="1212" w:type="pct"/>
            <w:tcBorders>
              <w:left w:val="single" w:sz="4" w:space="0" w:color="auto"/>
            </w:tcBorders>
            <w:vAlign w:val="bottom"/>
          </w:tcPr>
          <w:p w14:paraId="62F599A3" w14:textId="77777777" w:rsidR="001D7B1D" w:rsidRDefault="001D7B1D" w:rsidP="00EA0C26">
            <w:pPr>
              <w:ind w:left="113"/>
            </w:pPr>
            <w:r>
              <w:t>с прочими нарушениями:</w:t>
            </w:r>
          </w:p>
        </w:tc>
        <w:tc>
          <w:tcPr>
            <w:tcW w:w="3646" w:type="pct"/>
            <w:tcBorders>
              <w:bottom w:val="single" w:sz="4" w:space="0" w:color="auto"/>
            </w:tcBorders>
            <w:vAlign w:val="bottom"/>
          </w:tcPr>
          <w:p w14:paraId="0313E50D" w14:textId="77777777" w:rsidR="001D7B1D" w:rsidRDefault="001D7B1D" w:rsidP="00EA0C26"/>
        </w:tc>
      </w:tr>
    </w:tbl>
    <w:p w14:paraId="0F564CC0" w14:textId="77777777" w:rsidR="001D7B1D" w:rsidRDefault="001D7B1D" w:rsidP="001D7B1D">
      <w:pPr>
        <w:spacing w:before="240"/>
      </w:pPr>
    </w:p>
    <w:p w14:paraId="7CCB2735" w14:textId="77777777" w:rsidR="001D7B1D" w:rsidRPr="00D87CE7" w:rsidRDefault="001D7B1D" w:rsidP="001D7B1D">
      <w:pPr>
        <w:pBdr>
          <w:top w:val="single" w:sz="4" w:space="1" w:color="auto"/>
        </w:pBdr>
        <w:spacing w:after="240"/>
        <w:rPr>
          <w:sz w:val="2"/>
          <w:szCs w:val="2"/>
        </w:rPr>
      </w:pPr>
    </w:p>
    <w:tbl>
      <w:tblPr>
        <w:tblW w:w="1871" w:type="dxa"/>
        <w:tblLayout w:type="fixed"/>
        <w:tblCellMar>
          <w:left w:w="28" w:type="dxa"/>
          <w:right w:w="28" w:type="dxa"/>
        </w:tblCellMar>
        <w:tblLook w:val="0000" w:firstRow="0" w:lastRow="0" w:firstColumn="0" w:lastColumn="0" w:noHBand="0" w:noVBand="0"/>
      </w:tblPr>
      <w:tblGrid>
        <w:gridCol w:w="284"/>
        <w:gridCol w:w="1587"/>
      </w:tblGrid>
      <w:tr w:rsidR="001D7B1D" w14:paraId="3D18E624"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8AC04B5" w14:textId="77777777" w:rsidR="001D7B1D" w:rsidRDefault="001D7B1D" w:rsidP="00EA0C26">
            <w:pPr>
              <w:jc w:val="center"/>
            </w:pPr>
          </w:p>
        </w:tc>
        <w:tc>
          <w:tcPr>
            <w:tcW w:w="1587" w:type="dxa"/>
            <w:tcBorders>
              <w:left w:val="single" w:sz="4" w:space="0" w:color="auto"/>
            </w:tcBorders>
            <w:vAlign w:val="bottom"/>
          </w:tcPr>
          <w:p w14:paraId="1A3D4F53" w14:textId="77777777" w:rsidR="001D7B1D" w:rsidRDefault="001D7B1D" w:rsidP="00EA0C26">
            <w:pPr>
              <w:ind w:left="113"/>
            </w:pPr>
            <w:r>
              <w:t>не нуждается</w:t>
            </w:r>
          </w:p>
        </w:tc>
      </w:tr>
    </w:tbl>
    <w:p w14:paraId="7F41B563" w14:textId="77777777" w:rsidR="001D7B1D" w:rsidRPr="001F455C" w:rsidRDefault="001D7B1D" w:rsidP="001D7B1D">
      <w:pPr>
        <w:spacing w:before="240" w:after="240"/>
        <w:jc w:val="center"/>
        <w:rPr>
          <w:b/>
          <w:sz w:val="22"/>
          <w:szCs w:val="22"/>
        </w:rPr>
      </w:pPr>
      <w:r w:rsidRPr="001F455C">
        <w:rPr>
          <w:b/>
          <w:sz w:val="22"/>
          <w:szCs w:val="22"/>
        </w:rPr>
        <w:t>Рекомендации по производственной адаптации (нужное отметить):</w:t>
      </w:r>
    </w:p>
    <w:p w14:paraId="16D88DA7" w14:textId="77777777" w:rsidR="001D7B1D" w:rsidRDefault="001D7B1D" w:rsidP="001D7B1D">
      <w:pPr>
        <w:spacing w:after="120"/>
      </w:pPr>
      <w:r>
        <w:t>1. Социально-психологическая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7816FDB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CBF0EB9" w14:textId="77777777" w:rsidR="001D7B1D" w:rsidRDefault="001D7B1D" w:rsidP="00EA0C26">
            <w:pPr>
              <w:jc w:val="center"/>
            </w:pPr>
          </w:p>
        </w:tc>
        <w:tc>
          <w:tcPr>
            <w:tcW w:w="1587" w:type="dxa"/>
            <w:tcBorders>
              <w:left w:val="single" w:sz="4" w:space="0" w:color="auto"/>
            </w:tcBorders>
            <w:vAlign w:val="bottom"/>
          </w:tcPr>
          <w:p w14:paraId="18A47486" w14:textId="77777777" w:rsidR="001D7B1D" w:rsidRDefault="001D7B1D" w:rsidP="00EA0C26">
            <w:pPr>
              <w:ind w:left="113"/>
            </w:pPr>
            <w:r>
              <w:t>нуждается</w:t>
            </w:r>
          </w:p>
        </w:tc>
      </w:tr>
    </w:tbl>
    <w:p w14:paraId="250F2DF1" w14:textId="77777777" w:rsidR="001D7B1D" w:rsidRPr="00EB51C8" w:rsidRDefault="001D7B1D" w:rsidP="001D7B1D">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4C140FB3"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2624AB2" w14:textId="77777777" w:rsidR="001D7B1D" w:rsidRDefault="001D7B1D" w:rsidP="00EA0C26">
            <w:pPr>
              <w:jc w:val="center"/>
            </w:pPr>
          </w:p>
        </w:tc>
        <w:tc>
          <w:tcPr>
            <w:tcW w:w="1587" w:type="dxa"/>
            <w:tcBorders>
              <w:left w:val="single" w:sz="4" w:space="0" w:color="auto"/>
            </w:tcBorders>
            <w:vAlign w:val="bottom"/>
          </w:tcPr>
          <w:p w14:paraId="1FD867D5" w14:textId="77777777" w:rsidR="001D7B1D" w:rsidRDefault="001D7B1D" w:rsidP="00EA0C26">
            <w:pPr>
              <w:ind w:left="113"/>
            </w:pPr>
            <w:r>
              <w:t>не нуждается</w:t>
            </w:r>
          </w:p>
        </w:tc>
      </w:tr>
    </w:tbl>
    <w:p w14:paraId="38AB1E25" w14:textId="77777777" w:rsidR="001D7B1D" w:rsidRDefault="001D7B1D" w:rsidP="001D7B1D">
      <w:pPr>
        <w:spacing w:before="120" w:after="120"/>
      </w:pPr>
      <w:r>
        <w:t>2. Социально-производственная адаптация:</w:t>
      </w: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0289164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7B03C4C" w14:textId="77777777" w:rsidR="001D7B1D" w:rsidRDefault="001D7B1D" w:rsidP="00EA0C26">
            <w:pPr>
              <w:jc w:val="center"/>
            </w:pPr>
          </w:p>
        </w:tc>
        <w:tc>
          <w:tcPr>
            <w:tcW w:w="1587" w:type="dxa"/>
            <w:tcBorders>
              <w:left w:val="single" w:sz="4" w:space="0" w:color="auto"/>
            </w:tcBorders>
            <w:vAlign w:val="bottom"/>
          </w:tcPr>
          <w:p w14:paraId="5F05F4B1" w14:textId="77777777" w:rsidR="001D7B1D" w:rsidRDefault="001D7B1D" w:rsidP="00EA0C26">
            <w:pPr>
              <w:ind w:left="113"/>
            </w:pPr>
            <w:r>
              <w:t>нуждается</w:t>
            </w:r>
          </w:p>
        </w:tc>
      </w:tr>
    </w:tbl>
    <w:p w14:paraId="60284B74" w14:textId="77777777" w:rsidR="001D7B1D" w:rsidRPr="00EB51C8" w:rsidRDefault="001D7B1D" w:rsidP="001D7B1D">
      <w:pPr>
        <w:spacing w:after="60"/>
        <w:rPr>
          <w:sz w:val="2"/>
          <w:szCs w:val="2"/>
        </w:rPr>
      </w:pPr>
    </w:p>
    <w:tbl>
      <w:tblPr>
        <w:tblW w:w="1871" w:type="dxa"/>
        <w:tblInd w:w="340" w:type="dxa"/>
        <w:tblLayout w:type="fixed"/>
        <w:tblCellMar>
          <w:left w:w="28" w:type="dxa"/>
          <w:right w:w="28" w:type="dxa"/>
        </w:tblCellMar>
        <w:tblLook w:val="0000" w:firstRow="0" w:lastRow="0" w:firstColumn="0" w:lastColumn="0" w:noHBand="0" w:noVBand="0"/>
      </w:tblPr>
      <w:tblGrid>
        <w:gridCol w:w="284"/>
        <w:gridCol w:w="1587"/>
      </w:tblGrid>
      <w:tr w:rsidR="001D7B1D" w14:paraId="10D93BB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4E37AB0" w14:textId="77777777" w:rsidR="001D7B1D" w:rsidRDefault="001D7B1D" w:rsidP="00EA0C26">
            <w:pPr>
              <w:jc w:val="center"/>
            </w:pPr>
          </w:p>
        </w:tc>
        <w:tc>
          <w:tcPr>
            <w:tcW w:w="1587" w:type="dxa"/>
            <w:tcBorders>
              <w:left w:val="single" w:sz="4" w:space="0" w:color="auto"/>
            </w:tcBorders>
            <w:vAlign w:val="bottom"/>
          </w:tcPr>
          <w:p w14:paraId="25E65861" w14:textId="77777777" w:rsidR="001D7B1D" w:rsidRDefault="001D7B1D" w:rsidP="00EA0C26">
            <w:pPr>
              <w:ind w:left="113"/>
            </w:pPr>
            <w:r>
              <w:t>не нуждается</w:t>
            </w:r>
          </w:p>
        </w:tc>
      </w:tr>
    </w:tbl>
    <w:p w14:paraId="78D3761F" w14:textId="77777777" w:rsidR="001D7B1D" w:rsidRPr="001F455C" w:rsidRDefault="001D7B1D" w:rsidP="001D7B1D">
      <w:pPr>
        <w:keepNext/>
        <w:spacing w:before="360" w:after="180"/>
        <w:jc w:val="center"/>
        <w:rPr>
          <w:b/>
          <w:sz w:val="22"/>
          <w:szCs w:val="22"/>
        </w:rPr>
      </w:pPr>
      <w:r w:rsidRPr="001F455C">
        <w:rPr>
          <w:b/>
          <w:sz w:val="22"/>
          <w:szCs w:val="22"/>
        </w:rPr>
        <w:t>Мероприятия по социальной реабилитации или абилитации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7"/>
        <w:gridCol w:w="3356"/>
        <w:gridCol w:w="2928"/>
        <w:gridCol w:w="2663"/>
      </w:tblGrid>
      <w:tr w:rsidR="001D7B1D" w14:paraId="6E3D4880" w14:textId="77777777" w:rsidTr="00EA0C26">
        <w:tc>
          <w:tcPr>
            <w:tcW w:w="2008" w:type="pct"/>
            <w:gridSpan w:val="3"/>
            <w:vAlign w:val="center"/>
          </w:tcPr>
          <w:p w14:paraId="63678363" w14:textId="77777777" w:rsidR="001D7B1D" w:rsidRDefault="001D7B1D" w:rsidP="00EA0C26">
            <w:pPr>
              <w:spacing w:before="120" w:after="120"/>
              <w:jc w:val="center"/>
            </w:pPr>
            <w:r>
              <w:t xml:space="preserve">Заключение о нуждаемости </w:t>
            </w:r>
            <w:r>
              <w:br/>
              <w:t xml:space="preserve">(ненуждаемости) в проведении </w:t>
            </w:r>
            <w:r>
              <w:br/>
              <w:t xml:space="preserve">мероприятий по социальной </w:t>
            </w:r>
            <w:r>
              <w:br/>
              <w:t>реабилитации или абилитации</w:t>
            </w:r>
          </w:p>
        </w:tc>
        <w:tc>
          <w:tcPr>
            <w:tcW w:w="1567" w:type="pct"/>
            <w:vAlign w:val="center"/>
          </w:tcPr>
          <w:p w14:paraId="15285E2F" w14:textId="77777777" w:rsidR="001D7B1D" w:rsidRDefault="001D7B1D" w:rsidP="00EA0C26">
            <w:pPr>
              <w:spacing w:before="120" w:after="120"/>
              <w:jc w:val="center"/>
            </w:pPr>
            <w:r>
              <w:t>Срок, в течение которого рекомендовано проведение реабилитационных или абилитационных мероприятий</w:t>
            </w:r>
          </w:p>
        </w:tc>
        <w:tc>
          <w:tcPr>
            <w:tcW w:w="1425" w:type="pct"/>
            <w:vAlign w:val="center"/>
          </w:tcPr>
          <w:p w14:paraId="48B1F628" w14:textId="77777777" w:rsidR="001D7B1D" w:rsidRDefault="001D7B1D" w:rsidP="00EA0C26">
            <w:pPr>
              <w:spacing w:before="120" w:after="120"/>
              <w:jc w:val="center"/>
            </w:pPr>
            <w:r>
              <w:t>Исполнитель заключения о нуждаемости в проведении реабилитационных или абилитационных мероприятий</w:t>
            </w:r>
          </w:p>
        </w:tc>
      </w:tr>
      <w:tr w:rsidR="001D7B1D" w14:paraId="3F797A01" w14:textId="77777777" w:rsidTr="00EA0C26">
        <w:trPr>
          <w:trHeight w:val="340"/>
        </w:trPr>
        <w:tc>
          <w:tcPr>
            <w:tcW w:w="5000" w:type="pct"/>
            <w:gridSpan w:val="5"/>
            <w:vAlign w:val="center"/>
          </w:tcPr>
          <w:p w14:paraId="40134CE3" w14:textId="77777777" w:rsidR="001D7B1D" w:rsidRDefault="001D7B1D" w:rsidP="00EA0C26">
            <w:pPr>
              <w:jc w:val="center"/>
            </w:pPr>
            <w:r>
              <w:t>Социально-средовая реабилитация или абилитация</w:t>
            </w:r>
          </w:p>
        </w:tc>
      </w:tr>
      <w:tr w:rsidR="001D7B1D" w14:paraId="78F32CE6" w14:textId="77777777" w:rsidTr="00EA0C26">
        <w:trPr>
          <w:cantSplit/>
        </w:trPr>
        <w:tc>
          <w:tcPr>
            <w:tcW w:w="2008" w:type="pct"/>
            <w:gridSpan w:val="3"/>
            <w:tcBorders>
              <w:bottom w:val="nil"/>
            </w:tcBorders>
            <w:vAlign w:val="bottom"/>
          </w:tcPr>
          <w:p w14:paraId="324A5487" w14:textId="77777777" w:rsidR="001D7B1D" w:rsidRPr="00B5381D" w:rsidRDefault="001D7B1D" w:rsidP="00EA0C26">
            <w:pPr>
              <w:rPr>
                <w:sz w:val="6"/>
                <w:szCs w:val="6"/>
              </w:rPr>
            </w:pPr>
          </w:p>
        </w:tc>
        <w:tc>
          <w:tcPr>
            <w:tcW w:w="1567" w:type="pct"/>
            <w:vMerge w:val="restart"/>
            <w:tcBorders>
              <w:bottom w:val="nil"/>
            </w:tcBorders>
          </w:tcPr>
          <w:p w14:paraId="6899828D" w14:textId="77777777" w:rsidR="001D7B1D" w:rsidRDefault="001D7B1D" w:rsidP="00EA0C26">
            <w:pPr>
              <w:jc w:val="center"/>
            </w:pPr>
          </w:p>
        </w:tc>
        <w:tc>
          <w:tcPr>
            <w:tcW w:w="1425" w:type="pct"/>
            <w:vMerge w:val="restart"/>
            <w:tcBorders>
              <w:bottom w:val="nil"/>
            </w:tcBorders>
          </w:tcPr>
          <w:p w14:paraId="64324E50" w14:textId="77777777" w:rsidR="001D7B1D" w:rsidRDefault="001D7B1D" w:rsidP="00EA0C26"/>
        </w:tc>
      </w:tr>
      <w:tr w:rsidR="001D7B1D" w:rsidRPr="0066792D" w14:paraId="0552C98C" w14:textId="77777777" w:rsidTr="00EA0C26">
        <w:trPr>
          <w:cantSplit/>
        </w:trPr>
        <w:tc>
          <w:tcPr>
            <w:tcW w:w="85" w:type="pct"/>
            <w:tcBorders>
              <w:top w:val="nil"/>
              <w:bottom w:val="nil"/>
            </w:tcBorders>
            <w:vAlign w:val="bottom"/>
          </w:tcPr>
          <w:p w14:paraId="240E6B98" w14:textId="77777777" w:rsidR="001D7B1D" w:rsidRPr="0066792D" w:rsidRDefault="001D7B1D" w:rsidP="00EA0C26"/>
        </w:tc>
        <w:tc>
          <w:tcPr>
            <w:tcW w:w="127" w:type="pct"/>
            <w:vAlign w:val="bottom"/>
          </w:tcPr>
          <w:p w14:paraId="58425965" w14:textId="77777777" w:rsidR="001D7B1D" w:rsidRPr="0066792D" w:rsidRDefault="001D7B1D" w:rsidP="00EA0C26">
            <w:pPr>
              <w:jc w:val="center"/>
            </w:pPr>
          </w:p>
        </w:tc>
        <w:tc>
          <w:tcPr>
            <w:tcW w:w="1796" w:type="pct"/>
            <w:tcBorders>
              <w:top w:val="nil"/>
              <w:bottom w:val="nil"/>
            </w:tcBorders>
            <w:vAlign w:val="bottom"/>
          </w:tcPr>
          <w:p w14:paraId="046C53DB" w14:textId="77777777" w:rsidR="001D7B1D" w:rsidRPr="0066792D" w:rsidRDefault="001D7B1D" w:rsidP="00EA0C26">
            <w:pPr>
              <w:ind w:left="57"/>
            </w:pPr>
            <w:r w:rsidRPr="0066792D">
              <w:t>Нуждается</w:t>
            </w:r>
          </w:p>
        </w:tc>
        <w:tc>
          <w:tcPr>
            <w:tcW w:w="1567" w:type="pct"/>
            <w:vMerge/>
            <w:tcBorders>
              <w:top w:val="nil"/>
              <w:bottom w:val="nil"/>
            </w:tcBorders>
          </w:tcPr>
          <w:p w14:paraId="4AD9BC12" w14:textId="77777777" w:rsidR="001D7B1D" w:rsidRPr="0066792D" w:rsidRDefault="001D7B1D" w:rsidP="00EA0C26">
            <w:pPr>
              <w:jc w:val="center"/>
            </w:pPr>
          </w:p>
        </w:tc>
        <w:tc>
          <w:tcPr>
            <w:tcW w:w="1425" w:type="pct"/>
            <w:vMerge/>
            <w:tcBorders>
              <w:top w:val="nil"/>
              <w:bottom w:val="nil"/>
            </w:tcBorders>
          </w:tcPr>
          <w:p w14:paraId="1E10CB45" w14:textId="77777777" w:rsidR="001D7B1D" w:rsidRPr="0066792D" w:rsidRDefault="001D7B1D" w:rsidP="00EA0C26"/>
        </w:tc>
      </w:tr>
      <w:tr w:rsidR="001D7B1D" w14:paraId="46E1C62E" w14:textId="77777777" w:rsidTr="00EA0C26">
        <w:trPr>
          <w:cantSplit/>
        </w:trPr>
        <w:tc>
          <w:tcPr>
            <w:tcW w:w="2008" w:type="pct"/>
            <w:gridSpan w:val="3"/>
            <w:tcBorders>
              <w:top w:val="nil"/>
            </w:tcBorders>
            <w:vAlign w:val="bottom"/>
          </w:tcPr>
          <w:p w14:paraId="540AAB2B" w14:textId="77777777" w:rsidR="001D7B1D" w:rsidRDefault="001D7B1D" w:rsidP="00EA0C26">
            <w:pPr>
              <w:rPr>
                <w:sz w:val="6"/>
                <w:szCs w:val="6"/>
              </w:rPr>
            </w:pPr>
          </w:p>
        </w:tc>
        <w:tc>
          <w:tcPr>
            <w:tcW w:w="1567" w:type="pct"/>
            <w:vMerge/>
            <w:tcBorders>
              <w:top w:val="nil"/>
            </w:tcBorders>
          </w:tcPr>
          <w:p w14:paraId="38556A03" w14:textId="77777777" w:rsidR="001D7B1D" w:rsidRDefault="001D7B1D" w:rsidP="00EA0C26">
            <w:pPr>
              <w:jc w:val="center"/>
              <w:rPr>
                <w:sz w:val="6"/>
                <w:szCs w:val="6"/>
              </w:rPr>
            </w:pPr>
          </w:p>
        </w:tc>
        <w:tc>
          <w:tcPr>
            <w:tcW w:w="1425" w:type="pct"/>
            <w:vMerge/>
            <w:tcBorders>
              <w:top w:val="nil"/>
            </w:tcBorders>
          </w:tcPr>
          <w:p w14:paraId="3FD0C351" w14:textId="77777777" w:rsidR="001D7B1D" w:rsidRDefault="001D7B1D" w:rsidP="00EA0C26">
            <w:pPr>
              <w:rPr>
                <w:sz w:val="6"/>
                <w:szCs w:val="6"/>
              </w:rPr>
            </w:pPr>
          </w:p>
        </w:tc>
      </w:tr>
      <w:tr w:rsidR="001D7B1D" w14:paraId="077BCCD9" w14:textId="77777777" w:rsidTr="00EA0C26">
        <w:trPr>
          <w:cantSplit/>
        </w:trPr>
        <w:tc>
          <w:tcPr>
            <w:tcW w:w="2008" w:type="pct"/>
            <w:gridSpan w:val="3"/>
            <w:tcBorders>
              <w:bottom w:val="nil"/>
            </w:tcBorders>
            <w:vAlign w:val="bottom"/>
          </w:tcPr>
          <w:p w14:paraId="5E7C9EB0" w14:textId="77777777" w:rsidR="001D7B1D" w:rsidRPr="00B5381D" w:rsidRDefault="001D7B1D" w:rsidP="00EA0C26">
            <w:pPr>
              <w:rPr>
                <w:sz w:val="6"/>
                <w:szCs w:val="6"/>
              </w:rPr>
            </w:pPr>
          </w:p>
        </w:tc>
        <w:tc>
          <w:tcPr>
            <w:tcW w:w="1567" w:type="pct"/>
            <w:vMerge w:val="restart"/>
            <w:tcBorders>
              <w:bottom w:val="nil"/>
            </w:tcBorders>
          </w:tcPr>
          <w:p w14:paraId="6DE0A6D1" w14:textId="77777777" w:rsidR="001D7B1D" w:rsidRDefault="001D7B1D" w:rsidP="00EA0C26">
            <w:pPr>
              <w:jc w:val="center"/>
            </w:pPr>
          </w:p>
        </w:tc>
        <w:tc>
          <w:tcPr>
            <w:tcW w:w="1425" w:type="pct"/>
            <w:vMerge w:val="restart"/>
            <w:tcBorders>
              <w:bottom w:val="nil"/>
            </w:tcBorders>
          </w:tcPr>
          <w:p w14:paraId="5E6C9ACF" w14:textId="77777777" w:rsidR="001D7B1D" w:rsidRDefault="001D7B1D" w:rsidP="00EA0C26"/>
        </w:tc>
      </w:tr>
      <w:tr w:rsidR="001D7B1D" w:rsidRPr="0066792D" w14:paraId="266A8993" w14:textId="77777777" w:rsidTr="00EA0C26">
        <w:trPr>
          <w:cantSplit/>
        </w:trPr>
        <w:tc>
          <w:tcPr>
            <w:tcW w:w="85" w:type="pct"/>
            <w:tcBorders>
              <w:top w:val="nil"/>
              <w:bottom w:val="nil"/>
            </w:tcBorders>
            <w:vAlign w:val="bottom"/>
          </w:tcPr>
          <w:p w14:paraId="336E458C" w14:textId="77777777" w:rsidR="001D7B1D" w:rsidRPr="0066792D" w:rsidRDefault="001D7B1D" w:rsidP="00EA0C26"/>
        </w:tc>
        <w:tc>
          <w:tcPr>
            <w:tcW w:w="127" w:type="pct"/>
            <w:vAlign w:val="bottom"/>
          </w:tcPr>
          <w:p w14:paraId="286EE5DA" w14:textId="77777777" w:rsidR="001D7B1D" w:rsidRPr="0066792D" w:rsidRDefault="001D7B1D" w:rsidP="00EA0C26">
            <w:pPr>
              <w:jc w:val="center"/>
            </w:pPr>
          </w:p>
        </w:tc>
        <w:tc>
          <w:tcPr>
            <w:tcW w:w="1796" w:type="pct"/>
            <w:tcBorders>
              <w:top w:val="nil"/>
              <w:bottom w:val="nil"/>
            </w:tcBorders>
            <w:vAlign w:val="bottom"/>
          </w:tcPr>
          <w:p w14:paraId="41749571"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3095E133" w14:textId="77777777" w:rsidR="001D7B1D" w:rsidRPr="0066792D" w:rsidRDefault="001D7B1D" w:rsidP="00EA0C26">
            <w:pPr>
              <w:jc w:val="center"/>
            </w:pPr>
          </w:p>
        </w:tc>
        <w:tc>
          <w:tcPr>
            <w:tcW w:w="1425" w:type="pct"/>
            <w:vMerge/>
            <w:tcBorders>
              <w:top w:val="nil"/>
              <w:bottom w:val="nil"/>
            </w:tcBorders>
            <w:vAlign w:val="bottom"/>
          </w:tcPr>
          <w:p w14:paraId="00ED3082" w14:textId="77777777" w:rsidR="001D7B1D" w:rsidRPr="0066792D" w:rsidRDefault="001D7B1D" w:rsidP="00EA0C26"/>
        </w:tc>
      </w:tr>
      <w:tr w:rsidR="001D7B1D" w14:paraId="45C6FBBF" w14:textId="77777777" w:rsidTr="00EA0C26">
        <w:trPr>
          <w:cantSplit/>
        </w:trPr>
        <w:tc>
          <w:tcPr>
            <w:tcW w:w="2008" w:type="pct"/>
            <w:gridSpan w:val="3"/>
            <w:tcBorders>
              <w:top w:val="nil"/>
            </w:tcBorders>
            <w:vAlign w:val="bottom"/>
          </w:tcPr>
          <w:p w14:paraId="602C9588" w14:textId="77777777" w:rsidR="001D7B1D" w:rsidRDefault="001D7B1D" w:rsidP="00EA0C26">
            <w:pPr>
              <w:rPr>
                <w:sz w:val="6"/>
                <w:szCs w:val="6"/>
              </w:rPr>
            </w:pPr>
          </w:p>
        </w:tc>
        <w:tc>
          <w:tcPr>
            <w:tcW w:w="1567" w:type="pct"/>
            <w:vMerge/>
            <w:tcBorders>
              <w:top w:val="nil"/>
            </w:tcBorders>
            <w:vAlign w:val="bottom"/>
          </w:tcPr>
          <w:p w14:paraId="2971728A" w14:textId="77777777" w:rsidR="001D7B1D" w:rsidRDefault="001D7B1D" w:rsidP="00EA0C26">
            <w:pPr>
              <w:jc w:val="center"/>
            </w:pPr>
          </w:p>
        </w:tc>
        <w:tc>
          <w:tcPr>
            <w:tcW w:w="1425" w:type="pct"/>
            <w:vMerge/>
            <w:tcBorders>
              <w:top w:val="nil"/>
            </w:tcBorders>
            <w:vAlign w:val="bottom"/>
          </w:tcPr>
          <w:p w14:paraId="0043D820" w14:textId="77777777" w:rsidR="001D7B1D" w:rsidRDefault="001D7B1D" w:rsidP="00EA0C26"/>
        </w:tc>
      </w:tr>
      <w:tr w:rsidR="001D7B1D" w14:paraId="16EE75E6" w14:textId="77777777" w:rsidTr="00EA0C26">
        <w:trPr>
          <w:trHeight w:val="340"/>
        </w:trPr>
        <w:tc>
          <w:tcPr>
            <w:tcW w:w="5000" w:type="pct"/>
            <w:gridSpan w:val="5"/>
            <w:vAlign w:val="center"/>
          </w:tcPr>
          <w:p w14:paraId="7DB4AA19" w14:textId="77777777" w:rsidR="001D7B1D" w:rsidRDefault="001D7B1D" w:rsidP="00EA0C26">
            <w:pPr>
              <w:jc w:val="center"/>
            </w:pPr>
            <w:r>
              <w:t>Социально-психологическая реабилитация или абилитация</w:t>
            </w:r>
          </w:p>
        </w:tc>
      </w:tr>
      <w:tr w:rsidR="001D7B1D" w14:paraId="087CAA6A" w14:textId="77777777" w:rsidTr="00EA0C26">
        <w:trPr>
          <w:cantSplit/>
        </w:trPr>
        <w:tc>
          <w:tcPr>
            <w:tcW w:w="2008" w:type="pct"/>
            <w:gridSpan w:val="3"/>
            <w:tcBorders>
              <w:bottom w:val="nil"/>
            </w:tcBorders>
            <w:vAlign w:val="bottom"/>
          </w:tcPr>
          <w:p w14:paraId="552DB2EC" w14:textId="77777777" w:rsidR="001D7B1D" w:rsidRPr="00B5381D" w:rsidRDefault="001D7B1D" w:rsidP="00EA0C26">
            <w:pPr>
              <w:rPr>
                <w:sz w:val="6"/>
                <w:szCs w:val="6"/>
              </w:rPr>
            </w:pPr>
          </w:p>
        </w:tc>
        <w:tc>
          <w:tcPr>
            <w:tcW w:w="1567" w:type="pct"/>
            <w:vMerge w:val="restart"/>
            <w:tcBorders>
              <w:bottom w:val="nil"/>
            </w:tcBorders>
          </w:tcPr>
          <w:p w14:paraId="5535F4AE" w14:textId="77777777" w:rsidR="001D7B1D" w:rsidRDefault="001D7B1D" w:rsidP="00EA0C26">
            <w:pPr>
              <w:jc w:val="center"/>
            </w:pPr>
          </w:p>
        </w:tc>
        <w:tc>
          <w:tcPr>
            <w:tcW w:w="1425" w:type="pct"/>
            <w:vMerge w:val="restart"/>
            <w:tcBorders>
              <w:bottom w:val="nil"/>
            </w:tcBorders>
          </w:tcPr>
          <w:p w14:paraId="11F89519" w14:textId="77777777" w:rsidR="001D7B1D" w:rsidRDefault="001D7B1D" w:rsidP="00EA0C26"/>
        </w:tc>
      </w:tr>
      <w:tr w:rsidR="001D7B1D" w:rsidRPr="0066792D" w14:paraId="78E59051" w14:textId="77777777" w:rsidTr="00EA0C26">
        <w:trPr>
          <w:cantSplit/>
        </w:trPr>
        <w:tc>
          <w:tcPr>
            <w:tcW w:w="85" w:type="pct"/>
            <w:tcBorders>
              <w:top w:val="nil"/>
              <w:bottom w:val="nil"/>
            </w:tcBorders>
            <w:vAlign w:val="bottom"/>
          </w:tcPr>
          <w:p w14:paraId="31A25F2E" w14:textId="77777777" w:rsidR="001D7B1D" w:rsidRPr="0066792D" w:rsidRDefault="001D7B1D" w:rsidP="00EA0C26"/>
        </w:tc>
        <w:tc>
          <w:tcPr>
            <w:tcW w:w="127" w:type="pct"/>
            <w:vAlign w:val="bottom"/>
          </w:tcPr>
          <w:p w14:paraId="3D2A23CE" w14:textId="77777777" w:rsidR="001D7B1D" w:rsidRPr="0066792D" w:rsidRDefault="001D7B1D" w:rsidP="00EA0C26">
            <w:pPr>
              <w:jc w:val="center"/>
            </w:pPr>
          </w:p>
        </w:tc>
        <w:tc>
          <w:tcPr>
            <w:tcW w:w="1796" w:type="pct"/>
            <w:tcBorders>
              <w:top w:val="nil"/>
              <w:bottom w:val="nil"/>
            </w:tcBorders>
            <w:vAlign w:val="bottom"/>
          </w:tcPr>
          <w:p w14:paraId="14AC633D" w14:textId="77777777" w:rsidR="001D7B1D" w:rsidRPr="0066792D" w:rsidRDefault="001D7B1D" w:rsidP="00EA0C26">
            <w:pPr>
              <w:ind w:left="57"/>
            </w:pPr>
            <w:r w:rsidRPr="0066792D">
              <w:t>Нуждается</w:t>
            </w:r>
          </w:p>
        </w:tc>
        <w:tc>
          <w:tcPr>
            <w:tcW w:w="1567" w:type="pct"/>
            <w:vMerge/>
            <w:tcBorders>
              <w:top w:val="nil"/>
              <w:bottom w:val="nil"/>
            </w:tcBorders>
          </w:tcPr>
          <w:p w14:paraId="3467E6FD" w14:textId="77777777" w:rsidR="001D7B1D" w:rsidRPr="0066792D" w:rsidRDefault="001D7B1D" w:rsidP="00EA0C26">
            <w:pPr>
              <w:jc w:val="center"/>
            </w:pPr>
          </w:p>
        </w:tc>
        <w:tc>
          <w:tcPr>
            <w:tcW w:w="1425" w:type="pct"/>
            <w:vMerge/>
            <w:tcBorders>
              <w:top w:val="nil"/>
              <w:bottom w:val="nil"/>
            </w:tcBorders>
          </w:tcPr>
          <w:p w14:paraId="11154ADC" w14:textId="77777777" w:rsidR="001D7B1D" w:rsidRPr="0066792D" w:rsidRDefault="001D7B1D" w:rsidP="00EA0C26"/>
        </w:tc>
      </w:tr>
      <w:tr w:rsidR="001D7B1D" w14:paraId="10280242" w14:textId="77777777" w:rsidTr="00EA0C26">
        <w:trPr>
          <w:cantSplit/>
        </w:trPr>
        <w:tc>
          <w:tcPr>
            <w:tcW w:w="2008" w:type="pct"/>
            <w:gridSpan w:val="3"/>
            <w:tcBorders>
              <w:top w:val="nil"/>
            </w:tcBorders>
            <w:vAlign w:val="bottom"/>
          </w:tcPr>
          <w:p w14:paraId="19DE6EAF" w14:textId="77777777" w:rsidR="001D7B1D" w:rsidRDefault="001D7B1D" w:rsidP="00EA0C26">
            <w:pPr>
              <w:rPr>
                <w:sz w:val="6"/>
                <w:szCs w:val="6"/>
              </w:rPr>
            </w:pPr>
          </w:p>
        </w:tc>
        <w:tc>
          <w:tcPr>
            <w:tcW w:w="1567" w:type="pct"/>
            <w:vMerge/>
            <w:tcBorders>
              <w:top w:val="nil"/>
            </w:tcBorders>
          </w:tcPr>
          <w:p w14:paraId="054901C6" w14:textId="77777777" w:rsidR="001D7B1D" w:rsidRDefault="001D7B1D" w:rsidP="00EA0C26">
            <w:pPr>
              <w:jc w:val="center"/>
              <w:rPr>
                <w:sz w:val="6"/>
                <w:szCs w:val="6"/>
              </w:rPr>
            </w:pPr>
          </w:p>
        </w:tc>
        <w:tc>
          <w:tcPr>
            <w:tcW w:w="1425" w:type="pct"/>
            <w:vMerge/>
            <w:tcBorders>
              <w:top w:val="nil"/>
            </w:tcBorders>
          </w:tcPr>
          <w:p w14:paraId="5CD5C65F" w14:textId="77777777" w:rsidR="001D7B1D" w:rsidRDefault="001D7B1D" w:rsidP="00EA0C26">
            <w:pPr>
              <w:rPr>
                <w:sz w:val="6"/>
                <w:szCs w:val="6"/>
              </w:rPr>
            </w:pPr>
          </w:p>
        </w:tc>
      </w:tr>
      <w:tr w:rsidR="001D7B1D" w14:paraId="596883D8" w14:textId="77777777" w:rsidTr="00EA0C26">
        <w:trPr>
          <w:cantSplit/>
        </w:trPr>
        <w:tc>
          <w:tcPr>
            <w:tcW w:w="2008" w:type="pct"/>
            <w:gridSpan w:val="3"/>
            <w:tcBorders>
              <w:bottom w:val="nil"/>
            </w:tcBorders>
            <w:vAlign w:val="bottom"/>
          </w:tcPr>
          <w:p w14:paraId="69EB45FC" w14:textId="77777777" w:rsidR="001D7B1D" w:rsidRPr="00B5381D" w:rsidRDefault="001D7B1D" w:rsidP="00EA0C26">
            <w:pPr>
              <w:rPr>
                <w:sz w:val="6"/>
                <w:szCs w:val="6"/>
              </w:rPr>
            </w:pPr>
          </w:p>
        </w:tc>
        <w:tc>
          <w:tcPr>
            <w:tcW w:w="1567" w:type="pct"/>
            <w:vMerge w:val="restart"/>
            <w:tcBorders>
              <w:bottom w:val="nil"/>
            </w:tcBorders>
          </w:tcPr>
          <w:p w14:paraId="01E8D49A" w14:textId="77777777" w:rsidR="001D7B1D" w:rsidRDefault="001D7B1D" w:rsidP="00EA0C26">
            <w:pPr>
              <w:jc w:val="center"/>
            </w:pPr>
          </w:p>
        </w:tc>
        <w:tc>
          <w:tcPr>
            <w:tcW w:w="1425" w:type="pct"/>
            <w:vMerge w:val="restart"/>
            <w:tcBorders>
              <w:bottom w:val="nil"/>
            </w:tcBorders>
          </w:tcPr>
          <w:p w14:paraId="5C30DBAE" w14:textId="77777777" w:rsidR="001D7B1D" w:rsidRDefault="001D7B1D" w:rsidP="00EA0C26"/>
        </w:tc>
      </w:tr>
      <w:tr w:rsidR="001D7B1D" w:rsidRPr="0066792D" w14:paraId="6DA301DA" w14:textId="77777777" w:rsidTr="00EA0C26">
        <w:trPr>
          <w:cantSplit/>
        </w:trPr>
        <w:tc>
          <w:tcPr>
            <w:tcW w:w="85" w:type="pct"/>
            <w:tcBorders>
              <w:top w:val="nil"/>
              <w:bottom w:val="nil"/>
            </w:tcBorders>
            <w:vAlign w:val="bottom"/>
          </w:tcPr>
          <w:p w14:paraId="1996D9F3" w14:textId="77777777" w:rsidR="001D7B1D" w:rsidRPr="0066792D" w:rsidRDefault="001D7B1D" w:rsidP="00EA0C26"/>
        </w:tc>
        <w:tc>
          <w:tcPr>
            <w:tcW w:w="127" w:type="pct"/>
            <w:vAlign w:val="bottom"/>
          </w:tcPr>
          <w:p w14:paraId="4B340902" w14:textId="77777777" w:rsidR="001D7B1D" w:rsidRPr="0066792D" w:rsidRDefault="001D7B1D" w:rsidP="00EA0C26">
            <w:pPr>
              <w:jc w:val="center"/>
            </w:pPr>
          </w:p>
        </w:tc>
        <w:tc>
          <w:tcPr>
            <w:tcW w:w="1796" w:type="pct"/>
            <w:tcBorders>
              <w:top w:val="nil"/>
              <w:bottom w:val="nil"/>
            </w:tcBorders>
            <w:vAlign w:val="bottom"/>
          </w:tcPr>
          <w:p w14:paraId="264A6161"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0E867CF0" w14:textId="77777777" w:rsidR="001D7B1D" w:rsidRPr="0066792D" w:rsidRDefault="001D7B1D" w:rsidP="00EA0C26">
            <w:pPr>
              <w:jc w:val="center"/>
            </w:pPr>
          </w:p>
        </w:tc>
        <w:tc>
          <w:tcPr>
            <w:tcW w:w="1425" w:type="pct"/>
            <w:vMerge/>
            <w:tcBorders>
              <w:top w:val="nil"/>
              <w:bottom w:val="nil"/>
            </w:tcBorders>
            <w:vAlign w:val="bottom"/>
          </w:tcPr>
          <w:p w14:paraId="5873CD97" w14:textId="77777777" w:rsidR="001D7B1D" w:rsidRPr="0066792D" w:rsidRDefault="001D7B1D" w:rsidP="00EA0C26"/>
        </w:tc>
      </w:tr>
      <w:tr w:rsidR="001D7B1D" w14:paraId="04AF4BCE" w14:textId="77777777" w:rsidTr="00EA0C26">
        <w:trPr>
          <w:cantSplit/>
        </w:trPr>
        <w:tc>
          <w:tcPr>
            <w:tcW w:w="2008" w:type="pct"/>
            <w:gridSpan w:val="3"/>
            <w:tcBorders>
              <w:top w:val="nil"/>
            </w:tcBorders>
            <w:vAlign w:val="bottom"/>
          </w:tcPr>
          <w:p w14:paraId="218B0CE5" w14:textId="77777777" w:rsidR="001D7B1D" w:rsidRDefault="001D7B1D" w:rsidP="00EA0C26">
            <w:pPr>
              <w:rPr>
                <w:sz w:val="6"/>
                <w:szCs w:val="6"/>
              </w:rPr>
            </w:pPr>
          </w:p>
        </w:tc>
        <w:tc>
          <w:tcPr>
            <w:tcW w:w="1567" w:type="pct"/>
            <w:vMerge/>
            <w:tcBorders>
              <w:top w:val="nil"/>
            </w:tcBorders>
            <w:vAlign w:val="bottom"/>
          </w:tcPr>
          <w:p w14:paraId="6E7A7B0A" w14:textId="77777777" w:rsidR="001D7B1D" w:rsidRDefault="001D7B1D" w:rsidP="00EA0C26">
            <w:pPr>
              <w:jc w:val="center"/>
            </w:pPr>
          </w:p>
        </w:tc>
        <w:tc>
          <w:tcPr>
            <w:tcW w:w="1425" w:type="pct"/>
            <w:vMerge/>
            <w:tcBorders>
              <w:top w:val="nil"/>
            </w:tcBorders>
            <w:vAlign w:val="bottom"/>
          </w:tcPr>
          <w:p w14:paraId="6BCF2445" w14:textId="77777777" w:rsidR="001D7B1D" w:rsidRDefault="001D7B1D" w:rsidP="00EA0C26"/>
        </w:tc>
      </w:tr>
      <w:tr w:rsidR="001D7B1D" w14:paraId="7BB9DCD7" w14:textId="77777777" w:rsidTr="00EA0C26">
        <w:trPr>
          <w:trHeight w:val="340"/>
        </w:trPr>
        <w:tc>
          <w:tcPr>
            <w:tcW w:w="5000" w:type="pct"/>
            <w:gridSpan w:val="5"/>
            <w:vAlign w:val="center"/>
          </w:tcPr>
          <w:p w14:paraId="53FBBE21" w14:textId="77777777" w:rsidR="001D7B1D" w:rsidRDefault="001D7B1D" w:rsidP="00EA0C26">
            <w:pPr>
              <w:keepNext/>
              <w:jc w:val="center"/>
            </w:pPr>
            <w:r>
              <w:t>Социокультурная реабилитация или абилитация</w:t>
            </w:r>
          </w:p>
        </w:tc>
      </w:tr>
      <w:tr w:rsidR="001D7B1D" w14:paraId="2796FDE9" w14:textId="77777777" w:rsidTr="00EA0C26">
        <w:trPr>
          <w:cantSplit/>
        </w:trPr>
        <w:tc>
          <w:tcPr>
            <w:tcW w:w="2008" w:type="pct"/>
            <w:gridSpan w:val="3"/>
            <w:tcBorders>
              <w:bottom w:val="nil"/>
            </w:tcBorders>
            <w:vAlign w:val="bottom"/>
          </w:tcPr>
          <w:p w14:paraId="245A10AE" w14:textId="77777777" w:rsidR="001D7B1D" w:rsidRPr="00B5381D" w:rsidRDefault="001D7B1D" w:rsidP="00EA0C26">
            <w:pPr>
              <w:keepNext/>
              <w:rPr>
                <w:sz w:val="6"/>
                <w:szCs w:val="6"/>
              </w:rPr>
            </w:pPr>
          </w:p>
        </w:tc>
        <w:tc>
          <w:tcPr>
            <w:tcW w:w="1567" w:type="pct"/>
            <w:vMerge w:val="restart"/>
            <w:tcBorders>
              <w:bottom w:val="nil"/>
            </w:tcBorders>
          </w:tcPr>
          <w:p w14:paraId="2E3E9E55" w14:textId="77777777" w:rsidR="001D7B1D" w:rsidRDefault="001D7B1D" w:rsidP="00EA0C26">
            <w:pPr>
              <w:keepNext/>
              <w:jc w:val="center"/>
            </w:pPr>
          </w:p>
        </w:tc>
        <w:tc>
          <w:tcPr>
            <w:tcW w:w="1425" w:type="pct"/>
            <w:vMerge w:val="restart"/>
            <w:tcBorders>
              <w:bottom w:val="nil"/>
            </w:tcBorders>
          </w:tcPr>
          <w:p w14:paraId="334CE26B" w14:textId="77777777" w:rsidR="001D7B1D" w:rsidRDefault="001D7B1D" w:rsidP="00EA0C26">
            <w:pPr>
              <w:keepNext/>
            </w:pPr>
          </w:p>
        </w:tc>
      </w:tr>
      <w:tr w:rsidR="001D7B1D" w:rsidRPr="0066792D" w14:paraId="3ABF987E" w14:textId="77777777" w:rsidTr="00EA0C26">
        <w:trPr>
          <w:cantSplit/>
        </w:trPr>
        <w:tc>
          <w:tcPr>
            <w:tcW w:w="85" w:type="pct"/>
            <w:tcBorders>
              <w:top w:val="nil"/>
              <w:bottom w:val="nil"/>
            </w:tcBorders>
            <w:vAlign w:val="bottom"/>
          </w:tcPr>
          <w:p w14:paraId="6697A1B8" w14:textId="77777777" w:rsidR="001D7B1D" w:rsidRPr="0066792D" w:rsidRDefault="001D7B1D" w:rsidP="00EA0C26">
            <w:pPr>
              <w:keepNext/>
            </w:pPr>
          </w:p>
        </w:tc>
        <w:tc>
          <w:tcPr>
            <w:tcW w:w="127" w:type="pct"/>
            <w:vAlign w:val="bottom"/>
          </w:tcPr>
          <w:p w14:paraId="6223F405" w14:textId="77777777" w:rsidR="001D7B1D" w:rsidRPr="0066792D" w:rsidRDefault="001D7B1D" w:rsidP="00EA0C26">
            <w:pPr>
              <w:keepNext/>
              <w:jc w:val="center"/>
            </w:pPr>
          </w:p>
        </w:tc>
        <w:tc>
          <w:tcPr>
            <w:tcW w:w="1796" w:type="pct"/>
            <w:tcBorders>
              <w:top w:val="nil"/>
              <w:bottom w:val="nil"/>
            </w:tcBorders>
            <w:vAlign w:val="bottom"/>
          </w:tcPr>
          <w:p w14:paraId="18555E67" w14:textId="77777777" w:rsidR="001D7B1D" w:rsidRPr="0066792D" w:rsidRDefault="001D7B1D" w:rsidP="00EA0C26">
            <w:pPr>
              <w:keepNext/>
              <w:ind w:left="57"/>
            </w:pPr>
            <w:r w:rsidRPr="0066792D">
              <w:t>Нуждается</w:t>
            </w:r>
          </w:p>
        </w:tc>
        <w:tc>
          <w:tcPr>
            <w:tcW w:w="1567" w:type="pct"/>
            <w:vMerge/>
            <w:tcBorders>
              <w:top w:val="nil"/>
              <w:bottom w:val="nil"/>
            </w:tcBorders>
          </w:tcPr>
          <w:p w14:paraId="1E134F31" w14:textId="77777777" w:rsidR="001D7B1D" w:rsidRPr="0066792D" w:rsidRDefault="001D7B1D" w:rsidP="00EA0C26">
            <w:pPr>
              <w:keepNext/>
              <w:jc w:val="center"/>
            </w:pPr>
          </w:p>
        </w:tc>
        <w:tc>
          <w:tcPr>
            <w:tcW w:w="1425" w:type="pct"/>
            <w:vMerge/>
            <w:tcBorders>
              <w:top w:val="nil"/>
              <w:bottom w:val="nil"/>
            </w:tcBorders>
          </w:tcPr>
          <w:p w14:paraId="65D1BFFF" w14:textId="77777777" w:rsidR="001D7B1D" w:rsidRPr="0066792D" w:rsidRDefault="001D7B1D" w:rsidP="00EA0C26">
            <w:pPr>
              <w:keepNext/>
            </w:pPr>
          </w:p>
        </w:tc>
      </w:tr>
      <w:tr w:rsidR="001D7B1D" w14:paraId="04B74396" w14:textId="77777777" w:rsidTr="00EA0C26">
        <w:trPr>
          <w:cantSplit/>
        </w:trPr>
        <w:tc>
          <w:tcPr>
            <w:tcW w:w="2008" w:type="pct"/>
            <w:gridSpan w:val="3"/>
            <w:tcBorders>
              <w:top w:val="nil"/>
            </w:tcBorders>
            <w:vAlign w:val="bottom"/>
          </w:tcPr>
          <w:p w14:paraId="6349E11A" w14:textId="77777777" w:rsidR="001D7B1D" w:rsidRDefault="001D7B1D" w:rsidP="00EA0C26">
            <w:pPr>
              <w:keepNext/>
              <w:rPr>
                <w:sz w:val="6"/>
                <w:szCs w:val="6"/>
              </w:rPr>
            </w:pPr>
          </w:p>
        </w:tc>
        <w:tc>
          <w:tcPr>
            <w:tcW w:w="1567" w:type="pct"/>
            <w:vMerge/>
            <w:tcBorders>
              <w:top w:val="nil"/>
            </w:tcBorders>
          </w:tcPr>
          <w:p w14:paraId="244D9FA7" w14:textId="77777777" w:rsidR="001D7B1D" w:rsidRDefault="001D7B1D" w:rsidP="00EA0C26">
            <w:pPr>
              <w:keepNext/>
              <w:jc w:val="center"/>
              <w:rPr>
                <w:sz w:val="6"/>
                <w:szCs w:val="6"/>
              </w:rPr>
            </w:pPr>
          </w:p>
        </w:tc>
        <w:tc>
          <w:tcPr>
            <w:tcW w:w="1425" w:type="pct"/>
            <w:vMerge/>
            <w:tcBorders>
              <w:top w:val="nil"/>
            </w:tcBorders>
          </w:tcPr>
          <w:p w14:paraId="50F29126" w14:textId="77777777" w:rsidR="001D7B1D" w:rsidRDefault="001D7B1D" w:rsidP="00EA0C26">
            <w:pPr>
              <w:keepNext/>
              <w:rPr>
                <w:sz w:val="6"/>
                <w:szCs w:val="6"/>
              </w:rPr>
            </w:pPr>
          </w:p>
        </w:tc>
      </w:tr>
      <w:tr w:rsidR="001D7B1D" w14:paraId="588EC447" w14:textId="77777777" w:rsidTr="00EA0C26">
        <w:trPr>
          <w:cantSplit/>
        </w:trPr>
        <w:tc>
          <w:tcPr>
            <w:tcW w:w="2008" w:type="pct"/>
            <w:gridSpan w:val="3"/>
            <w:tcBorders>
              <w:bottom w:val="nil"/>
            </w:tcBorders>
            <w:vAlign w:val="bottom"/>
          </w:tcPr>
          <w:p w14:paraId="05A890BC" w14:textId="77777777" w:rsidR="001D7B1D" w:rsidRPr="00B5381D" w:rsidRDefault="001D7B1D" w:rsidP="00EA0C26">
            <w:pPr>
              <w:keepNext/>
              <w:rPr>
                <w:sz w:val="6"/>
                <w:szCs w:val="6"/>
              </w:rPr>
            </w:pPr>
          </w:p>
        </w:tc>
        <w:tc>
          <w:tcPr>
            <w:tcW w:w="1567" w:type="pct"/>
            <w:vMerge w:val="restart"/>
            <w:tcBorders>
              <w:bottom w:val="nil"/>
            </w:tcBorders>
          </w:tcPr>
          <w:p w14:paraId="2EC53B76" w14:textId="77777777" w:rsidR="001D7B1D" w:rsidRDefault="001D7B1D" w:rsidP="00EA0C26">
            <w:pPr>
              <w:keepNext/>
              <w:jc w:val="center"/>
            </w:pPr>
          </w:p>
        </w:tc>
        <w:tc>
          <w:tcPr>
            <w:tcW w:w="1425" w:type="pct"/>
            <w:vMerge w:val="restart"/>
            <w:tcBorders>
              <w:bottom w:val="nil"/>
            </w:tcBorders>
          </w:tcPr>
          <w:p w14:paraId="5F86FC6D" w14:textId="77777777" w:rsidR="001D7B1D" w:rsidRDefault="001D7B1D" w:rsidP="00EA0C26">
            <w:pPr>
              <w:keepNext/>
            </w:pPr>
          </w:p>
        </w:tc>
      </w:tr>
      <w:tr w:rsidR="001D7B1D" w:rsidRPr="0066792D" w14:paraId="2A1B389D" w14:textId="77777777" w:rsidTr="00EA0C26">
        <w:trPr>
          <w:cantSplit/>
        </w:trPr>
        <w:tc>
          <w:tcPr>
            <w:tcW w:w="85" w:type="pct"/>
            <w:tcBorders>
              <w:top w:val="nil"/>
              <w:bottom w:val="nil"/>
            </w:tcBorders>
            <w:vAlign w:val="bottom"/>
          </w:tcPr>
          <w:p w14:paraId="780CBA19" w14:textId="77777777" w:rsidR="001D7B1D" w:rsidRPr="0066792D" w:rsidRDefault="001D7B1D" w:rsidP="00EA0C26"/>
        </w:tc>
        <w:tc>
          <w:tcPr>
            <w:tcW w:w="127" w:type="pct"/>
            <w:vAlign w:val="bottom"/>
          </w:tcPr>
          <w:p w14:paraId="1B4C36EA" w14:textId="77777777" w:rsidR="001D7B1D" w:rsidRPr="0066792D" w:rsidRDefault="001D7B1D" w:rsidP="00EA0C26">
            <w:pPr>
              <w:jc w:val="center"/>
            </w:pPr>
          </w:p>
        </w:tc>
        <w:tc>
          <w:tcPr>
            <w:tcW w:w="1796" w:type="pct"/>
            <w:tcBorders>
              <w:top w:val="nil"/>
              <w:bottom w:val="nil"/>
            </w:tcBorders>
            <w:vAlign w:val="bottom"/>
          </w:tcPr>
          <w:p w14:paraId="55E35CCA"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0E6B8A8D" w14:textId="77777777" w:rsidR="001D7B1D" w:rsidRPr="0066792D" w:rsidRDefault="001D7B1D" w:rsidP="00EA0C26">
            <w:pPr>
              <w:jc w:val="center"/>
            </w:pPr>
          </w:p>
        </w:tc>
        <w:tc>
          <w:tcPr>
            <w:tcW w:w="1425" w:type="pct"/>
            <w:vMerge/>
            <w:tcBorders>
              <w:top w:val="nil"/>
              <w:bottom w:val="nil"/>
            </w:tcBorders>
            <w:vAlign w:val="bottom"/>
          </w:tcPr>
          <w:p w14:paraId="4EAEFC8B" w14:textId="77777777" w:rsidR="001D7B1D" w:rsidRPr="0066792D" w:rsidRDefault="001D7B1D" w:rsidP="00EA0C26"/>
        </w:tc>
      </w:tr>
      <w:tr w:rsidR="001D7B1D" w14:paraId="6259EF29" w14:textId="77777777" w:rsidTr="00EA0C26">
        <w:trPr>
          <w:cantSplit/>
        </w:trPr>
        <w:tc>
          <w:tcPr>
            <w:tcW w:w="2008" w:type="pct"/>
            <w:gridSpan w:val="3"/>
            <w:tcBorders>
              <w:top w:val="nil"/>
            </w:tcBorders>
            <w:vAlign w:val="bottom"/>
          </w:tcPr>
          <w:p w14:paraId="7157A9E3" w14:textId="77777777" w:rsidR="001D7B1D" w:rsidRDefault="001D7B1D" w:rsidP="00EA0C26">
            <w:pPr>
              <w:rPr>
                <w:sz w:val="6"/>
                <w:szCs w:val="6"/>
              </w:rPr>
            </w:pPr>
          </w:p>
        </w:tc>
        <w:tc>
          <w:tcPr>
            <w:tcW w:w="1567" w:type="pct"/>
            <w:vMerge/>
            <w:tcBorders>
              <w:top w:val="nil"/>
            </w:tcBorders>
            <w:vAlign w:val="bottom"/>
          </w:tcPr>
          <w:p w14:paraId="4B1D54E9" w14:textId="77777777" w:rsidR="001D7B1D" w:rsidRDefault="001D7B1D" w:rsidP="00EA0C26">
            <w:pPr>
              <w:jc w:val="center"/>
            </w:pPr>
          </w:p>
        </w:tc>
        <w:tc>
          <w:tcPr>
            <w:tcW w:w="1425" w:type="pct"/>
            <w:vMerge/>
            <w:tcBorders>
              <w:top w:val="nil"/>
            </w:tcBorders>
            <w:vAlign w:val="bottom"/>
          </w:tcPr>
          <w:p w14:paraId="3F4F5AC4" w14:textId="77777777" w:rsidR="001D7B1D" w:rsidRDefault="001D7B1D" w:rsidP="00EA0C26"/>
        </w:tc>
      </w:tr>
      <w:tr w:rsidR="001D7B1D" w14:paraId="364AF77F" w14:textId="77777777" w:rsidTr="00EA0C26">
        <w:trPr>
          <w:trHeight w:val="340"/>
        </w:trPr>
        <w:tc>
          <w:tcPr>
            <w:tcW w:w="5000" w:type="pct"/>
            <w:gridSpan w:val="5"/>
            <w:vAlign w:val="center"/>
          </w:tcPr>
          <w:p w14:paraId="2F38EF8E" w14:textId="77777777" w:rsidR="001D7B1D" w:rsidRDefault="001D7B1D" w:rsidP="00EA0C26">
            <w:pPr>
              <w:keepNext/>
              <w:jc w:val="center"/>
            </w:pPr>
            <w:r>
              <w:t>Социально-бытовая адаптация</w:t>
            </w:r>
          </w:p>
        </w:tc>
      </w:tr>
      <w:tr w:rsidR="001D7B1D" w14:paraId="27C5F4A2" w14:textId="77777777" w:rsidTr="00EA0C26">
        <w:trPr>
          <w:cantSplit/>
        </w:trPr>
        <w:tc>
          <w:tcPr>
            <w:tcW w:w="2008" w:type="pct"/>
            <w:gridSpan w:val="3"/>
            <w:tcBorders>
              <w:bottom w:val="nil"/>
            </w:tcBorders>
            <w:vAlign w:val="bottom"/>
          </w:tcPr>
          <w:p w14:paraId="7505A5F7" w14:textId="77777777" w:rsidR="001D7B1D" w:rsidRPr="00B5381D" w:rsidRDefault="001D7B1D" w:rsidP="00EA0C26">
            <w:pPr>
              <w:rPr>
                <w:sz w:val="6"/>
                <w:szCs w:val="6"/>
              </w:rPr>
            </w:pPr>
          </w:p>
        </w:tc>
        <w:tc>
          <w:tcPr>
            <w:tcW w:w="1567" w:type="pct"/>
            <w:vMerge w:val="restart"/>
            <w:tcBorders>
              <w:bottom w:val="nil"/>
            </w:tcBorders>
          </w:tcPr>
          <w:p w14:paraId="74BCE4F8" w14:textId="77777777" w:rsidR="001D7B1D" w:rsidRDefault="001D7B1D" w:rsidP="00EA0C26">
            <w:pPr>
              <w:jc w:val="center"/>
            </w:pPr>
          </w:p>
        </w:tc>
        <w:tc>
          <w:tcPr>
            <w:tcW w:w="1425" w:type="pct"/>
            <w:vMerge w:val="restart"/>
            <w:tcBorders>
              <w:bottom w:val="nil"/>
            </w:tcBorders>
          </w:tcPr>
          <w:p w14:paraId="0DA90232" w14:textId="77777777" w:rsidR="001D7B1D" w:rsidRDefault="001D7B1D" w:rsidP="00EA0C26"/>
        </w:tc>
      </w:tr>
      <w:tr w:rsidR="001D7B1D" w:rsidRPr="0066792D" w14:paraId="2ED6AE13" w14:textId="77777777" w:rsidTr="00EA0C26">
        <w:trPr>
          <w:cantSplit/>
        </w:trPr>
        <w:tc>
          <w:tcPr>
            <w:tcW w:w="85" w:type="pct"/>
            <w:tcBorders>
              <w:top w:val="nil"/>
              <w:bottom w:val="nil"/>
            </w:tcBorders>
            <w:vAlign w:val="bottom"/>
          </w:tcPr>
          <w:p w14:paraId="7046B4BA" w14:textId="77777777" w:rsidR="001D7B1D" w:rsidRPr="0066792D" w:rsidRDefault="001D7B1D" w:rsidP="00EA0C26"/>
        </w:tc>
        <w:tc>
          <w:tcPr>
            <w:tcW w:w="127" w:type="pct"/>
            <w:vAlign w:val="bottom"/>
          </w:tcPr>
          <w:p w14:paraId="63904784" w14:textId="77777777" w:rsidR="001D7B1D" w:rsidRPr="0066792D" w:rsidRDefault="001D7B1D" w:rsidP="00EA0C26">
            <w:pPr>
              <w:jc w:val="center"/>
            </w:pPr>
          </w:p>
        </w:tc>
        <w:tc>
          <w:tcPr>
            <w:tcW w:w="1796" w:type="pct"/>
            <w:tcBorders>
              <w:top w:val="nil"/>
              <w:bottom w:val="nil"/>
            </w:tcBorders>
            <w:vAlign w:val="bottom"/>
          </w:tcPr>
          <w:p w14:paraId="31148E36" w14:textId="77777777" w:rsidR="001D7B1D" w:rsidRPr="0066792D" w:rsidRDefault="001D7B1D" w:rsidP="00EA0C26">
            <w:pPr>
              <w:ind w:left="57"/>
            </w:pPr>
            <w:r w:rsidRPr="0066792D">
              <w:t>Нуждается</w:t>
            </w:r>
          </w:p>
        </w:tc>
        <w:tc>
          <w:tcPr>
            <w:tcW w:w="1567" w:type="pct"/>
            <w:vMerge/>
            <w:tcBorders>
              <w:top w:val="nil"/>
              <w:bottom w:val="nil"/>
            </w:tcBorders>
          </w:tcPr>
          <w:p w14:paraId="7CA07FBC" w14:textId="77777777" w:rsidR="001D7B1D" w:rsidRPr="0066792D" w:rsidRDefault="001D7B1D" w:rsidP="00EA0C26">
            <w:pPr>
              <w:jc w:val="center"/>
            </w:pPr>
          </w:p>
        </w:tc>
        <w:tc>
          <w:tcPr>
            <w:tcW w:w="1425" w:type="pct"/>
            <w:vMerge/>
            <w:tcBorders>
              <w:top w:val="nil"/>
              <w:bottom w:val="nil"/>
            </w:tcBorders>
          </w:tcPr>
          <w:p w14:paraId="3451527F" w14:textId="77777777" w:rsidR="001D7B1D" w:rsidRPr="0066792D" w:rsidRDefault="001D7B1D" w:rsidP="00EA0C26"/>
        </w:tc>
      </w:tr>
      <w:tr w:rsidR="001D7B1D" w14:paraId="62A2BA00" w14:textId="77777777" w:rsidTr="00EA0C26">
        <w:trPr>
          <w:cantSplit/>
        </w:trPr>
        <w:tc>
          <w:tcPr>
            <w:tcW w:w="2008" w:type="pct"/>
            <w:gridSpan w:val="3"/>
            <w:tcBorders>
              <w:top w:val="nil"/>
            </w:tcBorders>
            <w:vAlign w:val="bottom"/>
          </w:tcPr>
          <w:p w14:paraId="7CE0E3DE" w14:textId="77777777" w:rsidR="001D7B1D" w:rsidRDefault="001D7B1D" w:rsidP="00EA0C26">
            <w:pPr>
              <w:rPr>
                <w:sz w:val="6"/>
                <w:szCs w:val="6"/>
              </w:rPr>
            </w:pPr>
          </w:p>
        </w:tc>
        <w:tc>
          <w:tcPr>
            <w:tcW w:w="1567" w:type="pct"/>
            <w:vMerge/>
            <w:tcBorders>
              <w:top w:val="nil"/>
            </w:tcBorders>
          </w:tcPr>
          <w:p w14:paraId="5A92BB1A" w14:textId="77777777" w:rsidR="001D7B1D" w:rsidRDefault="001D7B1D" w:rsidP="00EA0C26">
            <w:pPr>
              <w:jc w:val="center"/>
              <w:rPr>
                <w:sz w:val="6"/>
                <w:szCs w:val="6"/>
              </w:rPr>
            </w:pPr>
          </w:p>
        </w:tc>
        <w:tc>
          <w:tcPr>
            <w:tcW w:w="1425" w:type="pct"/>
            <w:vMerge/>
            <w:tcBorders>
              <w:top w:val="nil"/>
            </w:tcBorders>
          </w:tcPr>
          <w:p w14:paraId="4A20AD3C" w14:textId="77777777" w:rsidR="001D7B1D" w:rsidRDefault="001D7B1D" w:rsidP="00EA0C26">
            <w:pPr>
              <w:rPr>
                <w:sz w:val="6"/>
                <w:szCs w:val="6"/>
              </w:rPr>
            </w:pPr>
          </w:p>
        </w:tc>
      </w:tr>
      <w:tr w:rsidR="001D7B1D" w14:paraId="06A141E6" w14:textId="77777777" w:rsidTr="00EA0C26">
        <w:trPr>
          <w:cantSplit/>
        </w:trPr>
        <w:tc>
          <w:tcPr>
            <w:tcW w:w="2008" w:type="pct"/>
            <w:gridSpan w:val="3"/>
            <w:tcBorders>
              <w:bottom w:val="nil"/>
            </w:tcBorders>
            <w:vAlign w:val="bottom"/>
          </w:tcPr>
          <w:p w14:paraId="17C67EB9" w14:textId="77777777" w:rsidR="001D7B1D" w:rsidRPr="00B5381D" w:rsidRDefault="001D7B1D" w:rsidP="00EA0C26">
            <w:pPr>
              <w:rPr>
                <w:sz w:val="6"/>
                <w:szCs w:val="6"/>
              </w:rPr>
            </w:pPr>
          </w:p>
        </w:tc>
        <w:tc>
          <w:tcPr>
            <w:tcW w:w="1567" w:type="pct"/>
            <w:vMerge w:val="restart"/>
            <w:tcBorders>
              <w:bottom w:val="nil"/>
            </w:tcBorders>
          </w:tcPr>
          <w:p w14:paraId="34F84830" w14:textId="77777777" w:rsidR="001D7B1D" w:rsidRDefault="001D7B1D" w:rsidP="00EA0C26">
            <w:pPr>
              <w:jc w:val="center"/>
            </w:pPr>
          </w:p>
        </w:tc>
        <w:tc>
          <w:tcPr>
            <w:tcW w:w="1425" w:type="pct"/>
            <w:vMerge w:val="restart"/>
            <w:tcBorders>
              <w:bottom w:val="nil"/>
            </w:tcBorders>
          </w:tcPr>
          <w:p w14:paraId="33F63021" w14:textId="77777777" w:rsidR="001D7B1D" w:rsidRDefault="001D7B1D" w:rsidP="00EA0C26"/>
        </w:tc>
      </w:tr>
      <w:tr w:rsidR="001D7B1D" w:rsidRPr="0066792D" w14:paraId="4F7B8CDD" w14:textId="77777777" w:rsidTr="00EA0C26">
        <w:trPr>
          <w:cantSplit/>
        </w:trPr>
        <w:tc>
          <w:tcPr>
            <w:tcW w:w="85" w:type="pct"/>
            <w:tcBorders>
              <w:top w:val="nil"/>
              <w:bottom w:val="nil"/>
            </w:tcBorders>
            <w:vAlign w:val="bottom"/>
          </w:tcPr>
          <w:p w14:paraId="7369DB36" w14:textId="77777777" w:rsidR="001D7B1D" w:rsidRPr="0066792D" w:rsidRDefault="001D7B1D" w:rsidP="00EA0C26"/>
        </w:tc>
        <w:tc>
          <w:tcPr>
            <w:tcW w:w="127" w:type="pct"/>
            <w:vAlign w:val="bottom"/>
          </w:tcPr>
          <w:p w14:paraId="3F0B8B79" w14:textId="77777777" w:rsidR="001D7B1D" w:rsidRPr="0066792D" w:rsidRDefault="001D7B1D" w:rsidP="00EA0C26">
            <w:pPr>
              <w:jc w:val="center"/>
            </w:pPr>
          </w:p>
        </w:tc>
        <w:tc>
          <w:tcPr>
            <w:tcW w:w="1796" w:type="pct"/>
            <w:tcBorders>
              <w:top w:val="nil"/>
              <w:bottom w:val="nil"/>
            </w:tcBorders>
            <w:vAlign w:val="bottom"/>
          </w:tcPr>
          <w:p w14:paraId="38F26751" w14:textId="77777777" w:rsidR="001D7B1D" w:rsidRPr="0066792D" w:rsidRDefault="001D7B1D" w:rsidP="00EA0C26">
            <w:pPr>
              <w:ind w:left="57"/>
            </w:pPr>
            <w:r w:rsidRPr="0066792D">
              <w:t>Не нуждается</w:t>
            </w:r>
          </w:p>
        </w:tc>
        <w:tc>
          <w:tcPr>
            <w:tcW w:w="1567" w:type="pct"/>
            <w:vMerge/>
            <w:tcBorders>
              <w:top w:val="nil"/>
              <w:bottom w:val="nil"/>
            </w:tcBorders>
            <w:vAlign w:val="bottom"/>
          </w:tcPr>
          <w:p w14:paraId="46725768" w14:textId="77777777" w:rsidR="001D7B1D" w:rsidRPr="0066792D" w:rsidRDefault="001D7B1D" w:rsidP="00EA0C26">
            <w:pPr>
              <w:jc w:val="center"/>
            </w:pPr>
          </w:p>
        </w:tc>
        <w:tc>
          <w:tcPr>
            <w:tcW w:w="1425" w:type="pct"/>
            <w:vMerge/>
            <w:tcBorders>
              <w:top w:val="nil"/>
              <w:bottom w:val="nil"/>
            </w:tcBorders>
            <w:vAlign w:val="bottom"/>
          </w:tcPr>
          <w:p w14:paraId="2B90077A" w14:textId="77777777" w:rsidR="001D7B1D" w:rsidRPr="0066792D" w:rsidRDefault="001D7B1D" w:rsidP="00EA0C26"/>
        </w:tc>
      </w:tr>
      <w:tr w:rsidR="001D7B1D" w14:paraId="2FCD9422" w14:textId="77777777" w:rsidTr="00EA0C26">
        <w:trPr>
          <w:cantSplit/>
        </w:trPr>
        <w:tc>
          <w:tcPr>
            <w:tcW w:w="2008" w:type="pct"/>
            <w:gridSpan w:val="3"/>
            <w:tcBorders>
              <w:top w:val="nil"/>
            </w:tcBorders>
            <w:vAlign w:val="bottom"/>
          </w:tcPr>
          <w:p w14:paraId="51D7E74E" w14:textId="77777777" w:rsidR="001D7B1D" w:rsidRDefault="001D7B1D" w:rsidP="00EA0C26">
            <w:pPr>
              <w:rPr>
                <w:sz w:val="6"/>
                <w:szCs w:val="6"/>
              </w:rPr>
            </w:pPr>
          </w:p>
        </w:tc>
        <w:tc>
          <w:tcPr>
            <w:tcW w:w="1567" w:type="pct"/>
            <w:vMerge/>
            <w:tcBorders>
              <w:top w:val="nil"/>
            </w:tcBorders>
            <w:vAlign w:val="bottom"/>
          </w:tcPr>
          <w:p w14:paraId="62D18030" w14:textId="77777777" w:rsidR="001D7B1D" w:rsidRDefault="001D7B1D" w:rsidP="00EA0C26">
            <w:pPr>
              <w:jc w:val="center"/>
            </w:pPr>
          </w:p>
        </w:tc>
        <w:tc>
          <w:tcPr>
            <w:tcW w:w="1425" w:type="pct"/>
            <w:vMerge/>
            <w:tcBorders>
              <w:top w:val="nil"/>
            </w:tcBorders>
            <w:vAlign w:val="bottom"/>
          </w:tcPr>
          <w:p w14:paraId="1A2F9E03" w14:textId="77777777" w:rsidR="001D7B1D" w:rsidRDefault="001D7B1D" w:rsidP="00EA0C26"/>
        </w:tc>
      </w:tr>
    </w:tbl>
    <w:p w14:paraId="7CB8BB48" w14:textId="77777777" w:rsidR="001D7B1D" w:rsidRPr="001F455C" w:rsidRDefault="001D7B1D" w:rsidP="001D7B1D">
      <w:pPr>
        <w:spacing w:before="480"/>
        <w:jc w:val="center"/>
        <w:rPr>
          <w:b/>
          <w:sz w:val="22"/>
          <w:szCs w:val="22"/>
        </w:rPr>
      </w:pPr>
      <w:r w:rsidRPr="001F455C">
        <w:rPr>
          <w:b/>
          <w:sz w:val="22"/>
          <w:szCs w:val="22"/>
        </w:rPr>
        <w:t>Заключение о возможности (невозможности) осуществлять самообслуживание и вести самостоятельный образ жизни (нужное отметить)</w:t>
      </w:r>
    </w:p>
    <w:p w14:paraId="55F5BEAD" w14:textId="77777777" w:rsidR="001D7B1D" w:rsidRPr="00B70D28" w:rsidRDefault="001D7B1D" w:rsidP="001D7B1D">
      <w:pPr>
        <w:spacing w:after="240"/>
        <w:jc w:val="center"/>
      </w:pPr>
      <w:r w:rsidRPr="00B70D28">
        <w:t>(заполняется в отношении инвалида, проживающего в организации социального обслуживания и получающего социальные услуги в стационарной форме социального обслуживания)</w:t>
      </w:r>
    </w:p>
    <w:tbl>
      <w:tblPr>
        <w:tblW w:w="5000" w:type="pct"/>
        <w:tblCellMar>
          <w:left w:w="28" w:type="dxa"/>
          <w:right w:w="28" w:type="dxa"/>
        </w:tblCellMar>
        <w:tblLook w:val="0000" w:firstRow="0" w:lastRow="0" w:firstColumn="0" w:lastColumn="0" w:noHBand="0" w:noVBand="0"/>
      </w:tblPr>
      <w:tblGrid>
        <w:gridCol w:w="275"/>
        <w:gridCol w:w="9074"/>
      </w:tblGrid>
      <w:tr w:rsidR="001D7B1D" w14:paraId="5A54CC93" w14:textId="77777777" w:rsidTr="00661033">
        <w:tc>
          <w:tcPr>
            <w:tcW w:w="147" w:type="pct"/>
            <w:tcBorders>
              <w:top w:val="single" w:sz="4" w:space="0" w:color="auto"/>
              <w:left w:val="single" w:sz="4" w:space="0" w:color="auto"/>
              <w:bottom w:val="single" w:sz="4" w:space="0" w:color="auto"/>
              <w:right w:val="single" w:sz="4" w:space="0" w:color="auto"/>
            </w:tcBorders>
            <w:vAlign w:val="bottom"/>
          </w:tcPr>
          <w:p w14:paraId="4FA0E710" w14:textId="77777777" w:rsidR="001D7B1D" w:rsidRDefault="001D7B1D" w:rsidP="00EA0C26">
            <w:pPr>
              <w:jc w:val="center"/>
            </w:pPr>
          </w:p>
        </w:tc>
        <w:tc>
          <w:tcPr>
            <w:tcW w:w="4853" w:type="pct"/>
            <w:tcBorders>
              <w:left w:val="single" w:sz="4" w:space="0" w:color="auto"/>
            </w:tcBorders>
            <w:vAlign w:val="bottom"/>
          </w:tcPr>
          <w:p w14:paraId="6ACD2016" w14:textId="77777777" w:rsidR="001D7B1D" w:rsidRDefault="001D7B1D" w:rsidP="00EA0C26">
            <w:pPr>
              <w:ind w:left="113"/>
            </w:pPr>
            <w:r>
              <w:t>Возможно осуществление самообслуживания и ведение самостоятельного образа жизни</w:t>
            </w:r>
          </w:p>
        </w:tc>
      </w:tr>
    </w:tbl>
    <w:p w14:paraId="0239027E" w14:textId="77777777" w:rsidR="001D7B1D" w:rsidRPr="00274328" w:rsidRDefault="001D7B1D" w:rsidP="001D7B1D">
      <w:pPr>
        <w:spacing w:after="120"/>
        <w:rPr>
          <w:sz w:val="2"/>
          <w:szCs w:val="2"/>
        </w:rPr>
      </w:pPr>
    </w:p>
    <w:tbl>
      <w:tblPr>
        <w:tblW w:w="5000" w:type="pct"/>
        <w:tblCellMar>
          <w:left w:w="28" w:type="dxa"/>
          <w:right w:w="28" w:type="dxa"/>
        </w:tblCellMar>
        <w:tblLook w:val="0000" w:firstRow="0" w:lastRow="0" w:firstColumn="0" w:lastColumn="0" w:noHBand="0" w:noVBand="0"/>
      </w:tblPr>
      <w:tblGrid>
        <w:gridCol w:w="275"/>
        <w:gridCol w:w="9074"/>
      </w:tblGrid>
      <w:tr w:rsidR="001D7B1D" w14:paraId="701AA301" w14:textId="77777777" w:rsidTr="00661033">
        <w:tc>
          <w:tcPr>
            <w:tcW w:w="147" w:type="pct"/>
            <w:tcBorders>
              <w:top w:val="single" w:sz="4" w:space="0" w:color="auto"/>
              <w:left w:val="single" w:sz="4" w:space="0" w:color="auto"/>
              <w:bottom w:val="single" w:sz="4" w:space="0" w:color="auto"/>
              <w:right w:val="single" w:sz="4" w:space="0" w:color="auto"/>
            </w:tcBorders>
            <w:vAlign w:val="bottom"/>
          </w:tcPr>
          <w:p w14:paraId="60213C24" w14:textId="77777777" w:rsidR="001D7B1D" w:rsidRDefault="001D7B1D" w:rsidP="00EA0C26">
            <w:pPr>
              <w:jc w:val="center"/>
            </w:pPr>
          </w:p>
        </w:tc>
        <w:tc>
          <w:tcPr>
            <w:tcW w:w="4853" w:type="pct"/>
            <w:tcBorders>
              <w:left w:val="single" w:sz="4" w:space="0" w:color="auto"/>
            </w:tcBorders>
            <w:vAlign w:val="bottom"/>
          </w:tcPr>
          <w:p w14:paraId="760D1CE6" w14:textId="77777777" w:rsidR="001D7B1D" w:rsidRDefault="001D7B1D" w:rsidP="00EA0C26">
            <w:pPr>
              <w:ind w:left="113"/>
            </w:pPr>
            <w:r>
              <w:t>Невозможно осуществление самообслуживания и ведение самостоятельного образа жизни</w:t>
            </w:r>
          </w:p>
        </w:tc>
      </w:tr>
    </w:tbl>
    <w:p w14:paraId="48EC5C84" w14:textId="77777777" w:rsidR="001D7B1D" w:rsidRPr="00274328" w:rsidRDefault="001D7B1D" w:rsidP="001D7B1D">
      <w:pPr>
        <w:spacing w:after="120"/>
        <w:rPr>
          <w:sz w:val="2"/>
          <w:szCs w:val="2"/>
        </w:rPr>
      </w:pPr>
    </w:p>
    <w:tbl>
      <w:tblPr>
        <w:tblW w:w="5000" w:type="pct"/>
        <w:tblCellMar>
          <w:left w:w="28" w:type="dxa"/>
          <w:right w:w="28" w:type="dxa"/>
        </w:tblCellMar>
        <w:tblLook w:val="0000" w:firstRow="0" w:lastRow="0" w:firstColumn="0" w:lastColumn="0" w:noHBand="0" w:noVBand="0"/>
      </w:tblPr>
      <w:tblGrid>
        <w:gridCol w:w="275"/>
        <w:gridCol w:w="9074"/>
      </w:tblGrid>
      <w:tr w:rsidR="001D7B1D" w14:paraId="16815E7D" w14:textId="77777777" w:rsidTr="00661033">
        <w:tc>
          <w:tcPr>
            <w:tcW w:w="147" w:type="pct"/>
            <w:tcBorders>
              <w:top w:val="single" w:sz="4" w:space="0" w:color="auto"/>
              <w:left w:val="single" w:sz="4" w:space="0" w:color="auto"/>
              <w:bottom w:val="single" w:sz="4" w:space="0" w:color="auto"/>
              <w:right w:val="single" w:sz="4" w:space="0" w:color="auto"/>
            </w:tcBorders>
            <w:vAlign w:val="bottom"/>
          </w:tcPr>
          <w:p w14:paraId="2EA6173C" w14:textId="77777777" w:rsidR="001D7B1D" w:rsidRDefault="001D7B1D" w:rsidP="00EA0C26">
            <w:pPr>
              <w:jc w:val="center"/>
            </w:pPr>
          </w:p>
        </w:tc>
        <w:tc>
          <w:tcPr>
            <w:tcW w:w="4853" w:type="pct"/>
            <w:vMerge w:val="restart"/>
            <w:tcBorders>
              <w:left w:val="single" w:sz="4" w:space="0" w:color="auto"/>
            </w:tcBorders>
            <w:vAlign w:val="bottom"/>
          </w:tcPr>
          <w:p w14:paraId="34D62620" w14:textId="77777777" w:rsidR="001D7B1D" w:rsidRDefault="001D7B1D" w:rsidP="00EA0C26">
            <w:pPr>
              <w:ind w:left="113"/>
            </w:pPr>
            <w:r w:rsidRPr="003C1871">
              <w:t>Возможно самообслуживание и ведение самостоятельного образа жизни с рег</w:t>
            </w:r>
            <w:r>
              <w:t xml:space="preserve">улярной помощью других </w:t>
            </w:r>
            <w:r w:rsidRPr="003C1871">
              <w:t>лиц</w:t>
            </w:r>
          </w:p>
        </w:tc>
      </w:tr>
      <w:tr w:rsidR="001D7B1D" w14:paraId="0C86BC3A" w14:textId="77777777" w:rsidTr="00661033">
        <w:tc>
          <w:tcPr>
            <w:tcW w:w="147" w:type="pct"/>
            <w:tcBorders>
              <w:top w:val="single" w:sz="4" w:space="0" w:color="auto"/>
            </w:tcBorders>
            <w:vAlign w:val="bottom"/>
          </w:tcPr>
          <w:p w14:paraId="7C12921C" w14:textId="77777777" w:rsidR="001D7B1D" w:rsidRDefault="001D7B1D" w:rsidP="00EA0C26"/>
        </w:tc>
        <w:tc>
          <w:tcPr>
            <w:tcW w:w="4853" w:type="pct"/>
            <w:vMerge/>
            <w:vAlign w:val="bottom"/>
          </w:tcPr>
          <w:p w14:paraId="6F7C3EEB" w14:textId="77777777" w:rsidR="001D7B1D" w:rsidRDefault="001D7B1D" w:rsidP="00EA0C26">
            <w:pPr>
              <w:ind w:left="113"/>
            </w:pPr>
          </w:p>
        </w:tc>
      </w:tr>
    </w:tbl>
    <w:p w14:paraId="27EFC47B" w14:textId="77777777" w:rsidR="001D7B1D" w:rsidRPr="001F455C" w:rsidRDefault="001D7B1D" w:rsidP="001D7B1D">
      <w:pPr>
        <w:spacing w:before="480" w:after="180"/>
        <w:jc w:val="center"/>
        <w:rPr>
          <w:b/>
          <w:sz w:val="22"/>
          <w:szCs w:val="22"/>
        </w:rPr>
      </w:pPr>
      <w:r w:rsidRPr="001F455C">
        <w:rPr>
          <w:b/>
          <w:sz w:val="22"/>
          <w:szCs w:val="22"/>
        </w:rPr>
        <w:t>Рекомендации по оборудованию жилого помещения, занимаемого инвалидом, специальными средствами и приспособлениями (нужное отметить)</w:t>
      </w:r>
    </w:p>
    <w:p w14:paraId="34515A22" w14:textId="77777777" w:rsidR="001D7B1D" w:rsidRDefault="001D7B1D" w:rsidP="001D7B1D">
      <w:pPr>
        <w:spacing w:after="60"/>
        <w:jc w:val="both"/>
      </w:pPr>
      <w:r>
        <w:t>1. Для инвалидов, имеющих нарушения здоровья со стойким расстройством функции опорно-двигательного аппарата, в том числе использующих кресла-коляски и иные вспомогательные средства передвижения:</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5AB8D2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2FFB8DB7" w14:textId="77777777" w:rsidR="001D7B1D" w:rsidRDefault="001D7B1D" w:rsidP="00EA0C26">
            <w:pPr>
              <w:jc w:val="center"/>
            </w:pPr>
          </w:p>
        </w:tc>
        <w:tc>
          <w:tcPr>
            <w:tcW w:w="1587" w:type="dxa"/>
            <w:tcBorders>
              <w:left w:val="single" w:sz="4" w:space="0" w:color="auto"/>
            </w:tcBorders>
            <w:vAlign w:val="bottom"/>
          </w:tcPr>
          <w:p w14:paraId="60786445" w14:textId="77777777" w:rsidR="001D7B1D" w:rsidRDefault="001D7B1D" w:rsidP="00EA0C26">
            <w:pPr>
              <w:ind w:left="113"/>
            </w:pPr>
            <w:r>
              <w:t>нуждается</w:t>
            </w:r>
          </w:p>
        </w:tc>
      </w:tr>
    </w:tbl>
    <w:p w14:paraId="2152BBBB"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6DF1B2D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DF8AF00" w14:textId="77777777" w:rsidR="001D7B1D" w:rsidRDefault="001D7B1D" w:rsidP="00EA0C26">
            <w:pPr>
              <w:jc w:val="center"/>
            </w:pPr>
          </w:p>
        </w:tc>
        <w:tc>
          <w:tcPr>
            <w:tcW w:w="1587" w:type="dxa"/>
            <w:tcBorders>
              <w:left w:val="single" w:sz="4" w:space="0" w:color="auto"/>
            </w:tcBorders>
            <w:vAlign w:val="bottom"/>
          </w:tcPr>
          <w:p w14:paraId="485E8A6F" w14:textId="77777777" w:rsidR="001D7B1D" w:rsidRDefault="001D7B1D" w:rsidP="00EA0C26">
            <w:pPr>
              <w:ind w:left="113"/>
            </w:pPr>
            <w:r>
              <w:t>не нуждается</w:t>
            </w:r>
          </w:p>
        </w:tc>
      </w:tr>
    </w:tbl>
    <w:p w14:paraId="6C66DF3C" w14:textId="77777777" w:rsidR="001D7B1D" w:rsidRDefault="001D7B1D" w:rsidP="001D7B1D">
      <w:pPr>
        <w:spacing w:before="240" w:after="60"/>
        <w:jc w:val="both"/>
      </w:pPr>
      <w:r>
        <w:t>2. Для инвалидов, имеющих нарушения здоровья со стойким расстройством функции слуха, при необходимости использования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65713A7B"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18EE7D3" w14:textId="77777777" w:rsidR="001D7B1D" w:rsidRDefault="001D7B1D" w:rsidP="00EA0C26">
            <w:pPr>
              <w:jc w:val="center"/>
            </w:pPr>
          </w:p>
        </w:tc>
        <w:tc>
          <w:tcPr>
            <w:tcW w:w="1587" w:type="dxa"/>
            <w:tcBorders>
              <w:left w:val="single" w:sz="4" w:space="0" w:color="auto"/>
            </w:tcBorders>
            <w:vAlign w:val="bottom"/>
          </w:tcPr>
          <w:p w14:paraId="22605A34" w14:textId="77777777" w:rsidR="001D7B1D" w:rsidRDefault="001D7B1D" w:rsidP="00EA0C26">
            <w:pPr>
              <w:ind w:left="113"/>
            </w:pPr>
            <w:r>
              <w:t>нуждается</w:t>
            </w:r>
          </w:p>
        </w:tc>
      </w:tr>
    </w:tbl>
    <w:p w14:paraId="43DD665D"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5C43042"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FACC3EC" w14:textId="77777777" w:rsidR="001D7B1D" w:rsidRDefault="001D7B1D" w:rsidP="00EA0C26">
            <w:pPr>
              <w:jc w:val="center"/>
            </w:pPr>
          </w:p>
        </w:tc>
        <w:tc>
          <w:tcPr>
            <w:tcW w:w="1587" w:type="dxa"/>
            <w:tcBorders>
              <w:left w:val="single" w:sz="4" w:space="0" w:color="auto"/>
            </w:tcBorders>
            <w:vAlign w:val="bottom"/>
          </w:tcPr>
          <w:p w14:paraId="41E4E8CF" w14:textId="77777777" w:rsidR="001D7B1D" w:rsidRDefault="001D7B1D" w:rsidP="00EA0C26">
            <w:pPr>
              <w:ind w:left="113"/>
            </w:pPr>
            <w:r>
              <w:t>не нуждается</w:t>
            </w:r>
          </w:p>
        </w:tc>
      </w:tr>
    </w:tbl>
    <w:p w14:paraId="527C0C66" w14:textId="77777777" w:rsidR="001D7B1D" w:rsidRDefault="001D7B1D" w:rsidP="001D7B1D">
      <w:pPr>
        <w:spacing w:before="240" w:after="60"/>
        <w:jc w:val="both"/>
      </w:pPr>
      <w:r>
        <w:t>3. Для инвалидов, имеющих нарушения здоровья со стойким расстройством функции зрения, при необходимости использования собаки-проводника, иных вспомогательных средств:</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6B4AE53"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BF47646" w14:textId="77777777" w:rsidR="001D7B1D" w:rsidRDefault="001D7B1D" w:rsidP="00EA0C26">
            <w:pPr>
              <w:jc w:val="center"/>
            </w:pPr>
          </w:p>
        </w:tc>
        <w:tc>
          <w:tcPr>
            <w:tcW w:w="1587" w:type="dxa"/>
            <w:tcBorders>
              <w:left w:val="single" w:sz="4" w:space="0" w:color="auto"/>
            </w:tcBorders>
            <w:vAlign w:val="bottom"/>
          </w:tcPr>
          <w:p w14:paraId="6C6A57BC" w14:textId="77777777" w:rsidR="001D7B1D" w:rsidRDefault="001D7B1D" w:rsidP="00EA0C26">
            <w:pPr>
              <w:ind w:left="113"/>
            </w:pPr>
            <w:r>
              <w:t>нуждается</w:t>
            </w:r>
          </w:p>
        </w:tc>
      </w:tr>
    </w:tbl>
    <w:p w14:paraId="1C9076B4"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661527F"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6D2694FB" w14:textId="77777777" w:rsidR="001D7B1D" w:rsidRDefault="001D7B1D" w:rsidP="00EA0C26">
            <w:pPr>
              <w:jc w:val="center"/>
            </w:pPr>
          </w:p>
        </w:tc>
        <w:tc>
          <w:tcPr>
            <w:tcW w:w="1587" w:type="dxa"/>
            <w:tcBorders>
              <w:left w:val="single" w:sz="4" w:space="0" w:color="auto"/>
            </w:tcBorders>
            <w:vAlign w:val="bottom"/>
          </w:tcPr>
          <w:p w14:paraId="7C2E46DC" w14:textId="77777777" w:rsidR="001D7B1D" w:rsidRDefault="001D7B1D" w:rsidP="00EA0C26">
            <w:pPr>
              <w:ind w:left="113"/>
            </w:pPr>
            <w:r>
              <w:t>не нуждается</w:t>
            </w:r>
          </w:p>
        </w:tc>
      </w:tr>
    </w:tbl>
    <w:p w14:paraId="2EA68D42" w14:textId="77777777" w:rsidR="001D7B1D" w:rsidRDefault="001D7B1D" w:rsidP="001D7B1D">
      <w:pPr>
        <w:spacing w:before="240" w:after="60"/>
        <w:jc w:val="both"/>
      </w:pPr>
      <w:r>
        <w:t>4. Для инвалидов, имеющих нарушения здоровья со стойким расстройством иных функций: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249F745A"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685DC84" w14:textId="77777777" w:rsidR="001D7B1D" w:rsidRDefault="001D7B1D" w:rsidP="00EA0C26">
            <w:pPr>
              <w:jc w:val="center"/>
            </w:pPr>
          </w:p>
        </w:tc>
        <w:tc>
          <w:tcPr>
            <w:tcW w:w="1587" w:type="dxa"/>
            <w:tcBorders>
              <w:left w:val="single" w:sz="4" w:space="0" w:color="auto"/>
            </w:tcBorders>
            <w:vAlign w:val="bottom"/>
          </w:tcPr>
          <w:p w14:paraId="18698EFE" w14:textId="77777777" w:rsidR="001D7B1D" w:rsidRDefault="001D7B1D" w:rsidP="00EA0C26">
            <w:pPr>
              <w:ind w:left="113"/>
            </w:pPr>
            <w:r>
              <w:t>нуждается</w:t>
            </w:r>
          </w:p>
        </w:tc>
      </w:tr>
    </w:tbl>
    <w:p w14:paraId="143F5E84"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6C937C7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E199BCF" w14:textId="77777777" w:rsidR="001D7B1D" w:rsidRDefault="001D7B1D" w:rsidP="00EA0C26">
            <w:pPr>
              <w:jc w:val="center"/>
            </w:pPr>
          </w:p>
        </w:tc>
        <w:tc>
          <w:tcPr>
            <w:tcW w:w="1587" w:type="dxa"/>
            <w:tcBorders>
              <w:left w:val="single" w:sz="4" w:space="0" w:color="auto"/>
            </w:tcBorders>
            <w:vAlign w:val="bottom"/>
          </w:tcPr>
          <w:p w14:paraId="177B3456" w14:textId="77777777" w:rsidR="001D7B1D" w:rsidRDefault="001D7B1D" w:rsidP="00EA0C26">
            <w:pPr>
              <w:ind w:left="113"/>
            </w:pPr>
            <w:r>
              <w:t>не нуждается</w:t>
            </w:r>
          </w:p>
        </w:tc>
      </w:tr>
    </w:tbl>
    <w:p w14:paraId="7119D38A" w14:textId="77777777" w:rsidR="001D7B1D" w:rsidRPr="001F455C" w:rsidRDefault="001D7B1D" w:rsidP="001D7B1D">
      <w:pPr>
        <w:spacing w:before="360" w:after="180"/>
        <w:jc w:val="center"/>
        <w:rPr>
          <w:b/>
          <w:sz w:val="22"/>
          <w:szCs w:val="22"/>
        </w:rPr>
      </w:pPr>
      <w:r w:rsidRPr="001F455C">
        <w:rPr>
          <w:b/>
          <w:sz w:val="22"/>
          <w:szCs w:val="22"/>
        </w:rPr>
        <w:lastRenderedPageBreak/>
        <w:t>Физкультурно-оздоровительные мероприятия, мероприятия по занятию спортом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160"/>
        <w:gridCol w:w="237"/>
        <w:gridCol w:w="2956"/>
        <w:gridCol w:w="3061"/>
        <w:gridCol w:w="2930"/>
      </w:tblGrid>
      <w:tr w:rsidR="001D7B1D" w14:paraId="43D66E4A" w14:textId="77777777" w:rsidTr="00EA0C26">
        <w:tc>
          <w:tcPr>
            <w:tcW w:w="1794" w:type="pct"/>
            <w:gridSpan w:val="3"/>
            <w:tcBorders>
              <w:top w:val="single" w:sz="4" w:space="0" w:color="auto"/>
              <w:left w:val="single" w:sz="4" w:space="0" w:color="auto"/>
              <w:bottom w:val="single" w:sz="4" w:space="0" w:color="auto"/>
              <w:right w:val="single" w:sz="4" w:space="0" w:color="auto"/>
            </w:tcBorders>
            <w:vAlign w:val="center"/>
          </w:tcPr>
          <w:p w14:paraId="06D542E8" w14:textId="77777777" w:rsidR="001D7B1D" w:rsidRDefault="001D7B1D" w:rsidP="00EA0C26">
            <w:pPr>
              <w:spacing w:before="120" w:after="120"/>
              <w:jc w:val="center"/>
            </w:pPr>
            <w:r>
              <w:t>Виды, формы и объемы рекомендованных реабилитационных или абилитационных мероприятий</w:t>
            </w:r>
          </w:p>
        </w:tc>
        <w:tc>
          <w:tcPr>
            <w:tcW w:w="1638" w:type="pct"/>
            <w:tcBorders>
              <w:left w:val="single" w:sz="4" w:space="0" w:color="auto"/>
              <w:bottom w:val="single" w:sz="4" w:space="0" w:color="auto"/>
            </w:tcBorders>
            <w:vAlign w:val="center"/>
          </w:tcPr>
          <w:p w14:paraId="3E7475CE" w14:textId="77777777" w:rsidR="001D7B1D" w:rsidRDefault="001D7B1D" w:rsidP="00EA0C26">
            <w:pPr>
              <w:spacing w:before="120" w:after="120"/>
              <w:jc w:val="center"/>
            </w:pPr>
            <w:r>
              <w:t>Срок, в течение которого рекомендовано проведение реабилитационных или абилитационных мероприятий</w:t>
            </w:r>
          </w:p>
        </w:tc>
        <w:tc>
          <w:tcPr>
            <w:tcW w:w="1568" w:type="pct"/>
            <w:tcBorders>
              <w:bottom w:val="single" w:sz="4" w:space="0" w:color="auto"/>
            </w:tcBorders>
            <w:vAlign w:val="center"/>
          </w:tcPr>
          <w:p w14:paraId="14D82A2B" w14:textId="77777777" w:rsidR="001D7B1D" w:rsidRDefault="001D7B1D" w:rsidP="00EA0C26">
            <w:pPr>
              <w:spacing w:before="120" w:after="120"/>
              <w:jc w:val="center"/>
            </w:pPr>
            <w:r>
              <w:t>Исполнитель рекомендованных реабилитационных или абилитационных мероприятий</w:t>
            </w:r>
          </w:p>
        </w:tc>
      </w:tr>
      <w:tr w:rsidR="001D7B1D" w14:paraId="234C7884" w14:textId="77777777" w:rsidTr="00EA0C26">
        <w:trPr>
          <w:cantSplit/>
        </w:trPr>
        <w:tc>
          <w:tcPr>
            <w:tcW w:w="85" w:type="pct"/>
            <w:tcBorders>
              <w:top w:val="single" w:sz="4" w:space="0" w:color="auto"/>
              <w:left w:val="single" w:sz="4" w:space="0" w:color="auto"/>
              <w:bottom w:val="nil"/>
              <w:right w:val="nil"/>
            </w:tcBorders>
            <w:vAlign w:val="bottom"/>
          </w:tcPr>
          <w:p w14:paraId="1451EF57" w14:textId="77777777" w:rsidR="001D7B1D" w:rsidRPr="00445BC4" w:rsidRDefault="001D7B1D" w:rsidP="00EA0C26">
            <w:pPr>
              <w:rPr>
                <w:sz w:val="6"/>
                <w:szCs w:val="6"/>
              </w:rPr>
            </w:pPr>
          </w:p>
        </w:tc>
        <w:tc>
          <w:tcPr>
            <w:tcW w:w="127" w:type="pct"/>
            <w:tcBorders>
              <w:top w:val="single" w:sz="4" w:space="0" w:color="auto"/>
              <w:left w:val="nil"/>
              <w:bottom w:val="nil"/>
              <w:right w:val="nil"/>
            </w:tcBorders>
            <w:vAlign w:val="bottom"/>
          </w:tcPr>
          <w:p w14:paraId="2657AA02" w14:textId="77777777" w:rsidR="001D7B1D" w:rsidRPr="00445BC4" w:rsidRDefault="001D7B1D" w:rsidP="00EA0C26">
            <w:pPr>
              <w:jc w:val="center"/>
              <w:rPr>
                <w:sz w:val="6"/>
                <w:szCs w:val="6"/>
              </w:rPr>
            </w:pPr>
          </w:p>
        </w:tc>
        <w:tc>
          <w:tcPr>
            <w:tcW w:w="1582" w:type="pct"/>
            <w:vMerge w:val="restart"/>
            <w:tcBorders>
              <w:top w:val="single" w:sz="4" w:space="0" w:color="auto"/>
              <w:left w:val="nil"/>
              <w:right w:val="single" w:sz="4" w:space="0" w:color="auto"/>
            </w:tcBorders>
          </w:tcPr>
          <w:p w14:paraId="0C21DA8F" w14:textId="77777777" w:rsidR="001D7B1D" w:rsidRDefault="001D7B1D" w:rsidP="00EA0C26">
            <w:pPr>
              <w:spacing w:before="60"/>
              <w:ind w:left="113"/>
              <w:rPr>
                <w:sz w:val="17"/>
                <w:szCs w:val="17"/>
              </w:rPr>
            </w:pPr>
            <w:r>
              <w:t>Информирование и консультирование инвалида и членов его семьи по вопросам адаптивной физической культуры и адаптивного спорта</w:t>
            </w:r>
          </w:p>
        </w:tc>
        <w:tc>
          <w:tcPr>
            <w:tcW w:w="1638" w:type="pct"/>
            <w:vMerge w:val="restart"/>
            <w:tcBorders>
              <w:top w:val="single" w:sz="4" w:space="0" w:color="auto"/>
              <w:left w:val="single" w:sz="4" w:space="0" w:color="auto"/>
              <w:bottom w:val="single" w:sz="4" w:space="0" w:color="auto"/>
            </w:tcBorders>
          </w:tcPr>
          <w:p w14:paraId="09CA4C89" w14:textId="77777777" w:rsidR="001D7B1D" w:rsidRDefault="001D7B1D" w:rsidP="00EA0C26">
            <w:pPr>
              <w:spacing w:before="60"/>
              <w:jc w:val="center"/>
            </w:pPr>
          </w:p>
        </w:tc>
        <w:tc>
          <w:tcPr>
            <w:tcW w:w="1568" w:type="pct"/>
            <w:vMerge w:val="restart"/>
            <w:tcBorders>
              <w:top w:val="single" w:sz="4" w:space="0" w:color="auto"/>
              <w:bottom w:val="single" w:sz="4" w:space="0" w:color="auto"/>
              <w:right w:val="single" w:sz="4" w:space="0" w:color="auto"/>
            </w:tcBorders>
          </w:tcPr>
          <w:p w14:paraId="30E6DA2B" w14:textId="77777777" w:rsidR="001D7B1D" w:rsidRDefault="001D7B1D" w:rsidP="00EA0C26">
            <w:pPr>
              <w:spacing w:before="60"/>
            </w:pPr>
          </w:p>
        </w:tc>
      </w:tr>
      <w:tr w:rsidR="001D7B1D" w14:paraId="415785BF" w14:textId="77777777" w:rsidTr="00EA0C26">
        <w:trPr>
          <w:cantSplit/>
        </w:trPr>
        <w:tc>
          <w:tcPr>
            <w:tcW w:w="85" w:type="pct"/>
            <w:tcBorders>
              <w:top w:val="nil"/>
              <w:left w:val="single" w:sz="4" w:space="0" w:color="auto"/>
              <w:bottom w:val="nil"/>
              <w:right w:val="single" w:sz="4" w:space="0" w:color="auto"/>
            </w:tcBorders>
            <w:vAlign w:val="bottom"/>
          </w:tcPr>
          <w:p w14:paraId="47B83213" w14:textId="77777777" w:rsidR="001D7B1D" w:rsidRDefault="001D7B1D" w:rsidP="00EA0C26"/>
        </w:tc>
        <w:tc>
          <w:tcPr>
            <w:tcW w:w="127" w:type="pct"/>
            <w:tcBorders>
              <w:top w:val="single" w:sz="4" w:space="0" w:color="auto"/>
              <w:left w:val="single" w:sz="4" w:space="0" w:color="auto"/>
              <w:bottom w:val="single" w:sz="4" w:space="0" w:color="auto"/>
              <w:right w:val="single" w:sz="4" w:space="0" w:color="auto"/>
            </w:tcBorders>
            <w:vAlign w:val="bottom"/>
          </w:tcPr>
          <w:p w14:paraId="0065DFBE" w14:textId="77777777" w:rsidR="001D7B1D" w:rsidRDefault="001D7B1D" w:rsidP="00EA0C26">
            <w:pPr>
              <w:jc w:val="center"/>
            </w:pPr>
          </w:p>
        </w:tc>
        <w:tc>
          <w:tcPr>
            <w:tcW w:w="1582" w:type="pct"/>
            <w:vMerge/>
            <w:tcBorders>
              <w:left w:val="single" w:sz="4" w:space="0" w:color="auto"/>
              <w:right w:val="single" w:sz="4" w:space="0" w:color="auto"/>
            </w:tcBorders>
            <w:vAlign w:val="bottom"/>
          </w:tcPr>
          <w:p w14:paraId="5F453185" w14:textId="77777777" w:rsidR="001D7B1D" w:rsidRDefault="001D7B1D" w:rsidP="00EA0C26">
            <w:pPr>
              <w:ind w:left="57"/>
              <w:rPr>
                <w:sz w:val="17"/>
                <w:szCs w:val="17"/>
              </w:rPr>
            </w:pPr>
          </w:p>
        </w:tc>
        <w:tc>
          <w:tcPr>
            <w:tcW w:w="1638" w:type="pct"/>
            <w:vMerge/>
            <w:tcBorders>
              <w:left w:val="single" w:sz="4" w:space="0" w:color="auto"/>
              <w:bottom w:val="single" w:sz="4" w:space="0" w:color="auto"/>
            </w:tcBorders>
          </w:tcPr>
          <w:p w14:paraId="7C89AFAE" w14:textId="77777777" w:rsidR="001D7B1D" w:rsidRDefault="001D7B1D" w:rsidP="00EA0C26">
            <w:pPr>
              <w:jc w:val="center"/>
            </w:pPr>
          </w:p>
        </w:tc>
        <w:tc>
          <w:tcPr>
            <w:tcW w:w="1568" w:type="pct"/>
            <w:vMerge/>
            <w:tcBorders>
              <w:bottom w:val="single" w:sz="4" w:space="0" w:color="auto"/>
              <w:right w:val="single" w:sz="4" w:space="0" w:color="auto"/>
            </w:tcBorders>
          </w:tcPr>
          <w:p w14:paraId="492591CF" w14:textId="77777777" w:rsidR="001D7B1D" w:rsidRDefault="001D7B1D" w:rsidP="00EA0C26"/>
        </w:tc>
      </w:tr>
      <w:tr w:rsidR="001D7B1D" w14:paraId="058AC867" w14:textId="77777777" w:rsidTr="00EA0C26">
        <w:trPr>
          <w:cantSplit/>
          <w:trHeight w:val="942"/>
        </w:trPr>
        <w:tc>
          <w:tcPr>
            <w:tcW w:w="85" w:type="pct"/>
            <w:tcBorders>
              <w:top w:val="nil"/>
              <w:left w:val="single" w:sz="4" w:space="0" w:color="auto"/>
              <w:bottom w:val="single" w:sz="4" w:space="0" w:color="auto"/>
              <w:right w:val="nil"/>
            </w:tcBorders>
            <w:vAlign w:val="bottom"/>
          </w:tcPr>
          <w:p w14:paraId="55B2B82B" w14:textId="77777777" w:rsidR="001D7B1D" w:rsidRDefault="001D7B1D" w:rsidP="00EA0C26"/>
        </w:tc>
        <w:tc>
          <w:tcPr>
            <w:tcW w:w="127" w:type="pct"/>
            <w:tcBorders>
              <w:top w:val="nil"/>
              <w:left w:val="nil"/>
              <w:bottom w:val="single" w:sz="4" w:space="0" w:color="auto"/>
              <w:right w:val="nil"/>
            </w:tcBorders>
            <w:vAlign w:val="bottom"/>
          </w:tcPr>
          <w:p w14:paraId="445023E9" w14:textId="77777777" w:rsidR="001D7B1D" w:rsidRDefault="001D7B1D" w:rsidP="00EA0C26">
            <w:pPr>
              <w:jc w:val="center"/>
            </w:pPr>
          </w:p>
        </w:tc>
        <w:tc>
          <w:tcPr>
            <w:tcW w:w="1582" w:type="pct"/>
            <w:vMerge/>
            <w:tcBorders>
              <w:left w:val="nil"/>
              <w:bottom w:val="single" w:sz="4" w:space="0" w:color="auto"/>
              <w:right w:val="single" w:sz="4" w:space="0" w:color="auto"/>
            </w:tcBorders>
            <w:vAlign w:val="bottom"/>
          </w:tcPr>
          <w:p w14:paraId="517E76C3" w14:textId="77777777" w:rsidR="001D7B1D" w:rsidRDefault="001D7B1D" w:rsidP="00EA0C26">
            <w:pPr>
              <w:ind w:left="57"/>
              <w:rPr>
                <w:sz w:val="17"/>
                <w:szCs w:val="17"/>
              </w:rPr>
            </w:pPr>
          </w:p>
        </w:tc>
        <w:tc>
          <w:tcPr>
            <w:tcW w:w="1638" w:type="pct"/>
            <w:vMerge/>
            <w:tcBorders>
              <w:left w:val="single" w:sz="4" w:space="0" w:color="auto"/>
              <w:bottom w:val="single" w:sz="4" w:space="0" w:color="auto"/>
            </w:tcBorders>
          </w:tcPr>
          <w:p w14:paraId="7B9EFDDD" w14:textId="77777777" w:rsidR="001D7B1D" w:rsidRDefault="001D7B1D" w:rsidP="00EA0C26">
            <w:pPr>
              <w:jc w:val="center"/>
            </w:pPr>
          </w:p>
        </w:tc>
        <w:tc>
          <w:tcPr>
            <w:tcW w:w="1568" w:type="pct"/>
            <w:vMerge/>
            <w:tcBorders>
              <w:bottom w:val="single" w:sz="4" w:space="0" w:color="auto"/>
              <w:right w:val="single" w:sz="4" w:space="0" w:color="auto"/>
            </w:tcBorders>
          </w:tcPr>
          <w:p w14:paraId="1D7DFE20" w14:textId="77777777" w:rsidR="001D7B1D" w:rsidRDefault="001D7B1D" w:rsidP="00EA0C26"/>
        </w:tc>
      </w:tr>
    </w:tbl>
    <w:p w14:paraId="3836C26D" w14:textId="0363E320" w:rsidR="001D7B1D" w:rsidRPr="001F455C" w:rsidRDefault="001D7B1D" w:rsidP="001D7B1D">
      <w:pPr>
        <w:spacing w:before="360" w:after="180"/>
        <w:jc w:val="center"/>
        <w:rPr>
          <w:b/>
          <w:sz w:val="22"/>
          <w:szCs w:val="22"/>
        </w:rPr>
      </w:pPr>
      <w:r w:rsidRPr="001F455C">
        <w:rPr>
          <w:b/>
          <w:sz w:val="22"/>
          <w:szCs w:val="22"/>
        </w:rPr>
        <w:t>Рекомендуемые технические средства реабилитации</w:t>
      </w:r>
      <w:r>
        <w:rPr>
          <w:b/>
          <w:sz w:val="22"/>
          <w:szCs w:val="22"/>
        </w:rPr>
        <w:t> </w:t>
      </w:r>
      <w:r w:rsidRPr="001F455C">
        <w:rPr>
          <w:b/>
          <w:sz w:val="22"/>
          <w:szCs w:val="22"/>
        </w:rPr>
        <w:t>и услуги по реабилитации или абилитации, предоставляемые инвалиду за счет средств федерального бюджета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2" w:type="dxa"/>
          <w:left w:w="28" w:type="dxa"/>
          <w:bottom w:w="102" w:type="dxa"/>
          <w:right w:w="28" w:type="dxa"/>
        </w:tblCellMar>
        <w:tblLook w:val="0000" w:firstRow="0" w:lastRow="0" w:firstColumn="0" w:lastColumn="0" w:noHBand="0" w:noVBand="0"/>
      </w:tblPr>
      <w:tblGrid>
        <w:gridCol w:w="159"/>
        <w:gridCol w:w="235"/>
        <w:gridCol w:w="2101"/>
        <w:gridCol w:w="2495"/>
        <w:gridCol w:w="2495"/>
        <w:gridCol w:w="1859"/>
      </w:tblGrid>
      <w:tr w:rsidR="001D7B1D" w14:paraId="3C986E95" w14:textId="77777777" w:rsidTr="00EA0C26">
        <w:trPr>
          <w:cantSplit/>
        </w:trPr>
        <w:tc>
          <w:tcPr>
            <w:tcW w:w="1335" w:type="pct"/>
            <w:gridSpan w:val="3"/>
            <w:tcMar>
              <w:top w:w="0" w:type="dxa"/>
              <w:left w:w="28" w:type="dxa"/>
              <w:bottom w:w="0" w:type="dxa"/>
              <w:right w:w="28" w:type="dxa"/>
            </w:tcMar>
            <w:vAlign w:val="center"/>
          </w:tcPr>
          <w:p w14:paraId="27CDB37B" w14:textId="77777777" w:rsidR="001D7B1D" w:rsidRDefault="001D7B1D" w:rsidP="00EA0C26">
            <w:pPr>
              <w:spacing w:before="120" w:after="120"/>
              <w:jc w:val="center"/>
            </w:pPr>
            <w:r>
              <w:t xml:space="preserve">Перечень TCP и услуг по реабилитации или </w:t>
            </w:r>
            <w:r>
              <w:br/>
              <w:t>абилитации</w:t>
            </w:r>
          </w:p>
        </w:tc>
        <w:tc>
          <w:tcPr>
            <w:tcW w:w="1335" w:type="pct"/>
            <w:tcMar>
              <w:top w:w="0" w:type="dxa"/>
              <w:left w:w="28" w:type="dxa"/>
              <w:bottom w:w="0" w:type="dxa"/>
              <w:right w:w="28" w:type="dxa"/>
            </w:tcMar>
            <w:vAlign w:val="center"/>
          </w:tcPr>
          <w:p w14:paraId="196B2E08" w14:textId="77777777" w:rsidR="001D7B1D" w:rsidRDefault="001D7B1D" w:rsidP="00EA0C26">
            <w:pPr>
              <w:spacing w:before="120" w:after="120"/>
              <w:jc w:val="center"/>
            </w:pPr>
            <w:r>
              <w:t xml:space="preserve">Срок, в течение которого рекомендовано </w:t>
            </w:r>
            <w:r>
              <w:br/>
              <w:t>проведение реабилитационных или абилитационных мероприятий</w:t>
            </w:r>
          </w:p>
        </w:tc>
        <w:tc>
          <w:tcPr>
            <w:tcW w:w="1335" w:type="pct"/>
            <w:tcMar>
              <w:top w:w="0" w:type="dxa"/>
              <w:left w:w="28" w:type="dxa"/>
              <w:bottom w:w="0" w:type="dxa"/>
              <w:right w:w="28" w:type="dxa"/>
            </w:tcMar>
            <w:vAlign w:val="center"/>
          </w:tcPr>
          <w:p w14:paraId="3FD1B329" w14:textId="77777777" w:rsidR="001D7B1D" w:rsidRDefault="001D7B1D" w:rsidP="00EA0C26">
            <w:pPr>
              <w:spacing w:before="120" w:after="120"/>
              <w:jc w:val="center"/>
            </w:pPr>
            <w:r>
              <w:t>Исполнитель рекомендованных реабилитационных или абилитационных мероприятий</w:t>
            </w:r>
          </w:p>
        </w:tc>
        <w:tc>
          <w:tcPr>
            <w:tcW w:w="996" w:type="pct"/>
            <w:tcMar>
              <w:top w:w="0" w:type="dxa"/>
              <w:left w:w="28" w:type="dxa"/>
              <w:bottom w:w="0" w:type="dxa"/>
              <w:right w:w="28" w:type="dxa"/>
            </w:tcMar>
            <w:vAlign w:val="center"/>
          </w:tcPr>
          <w:p w14:paraId="6AD305F5" w14:textId="1EAD8F6C" w:rsidR="001D7B1D" w:rsidRDefault="001D7B1D" w:rsidP="00EA0C26">
            <w:pPr>
              <w:spacing w:before="120" w:after="120"/>
              <w:jc w:val="center"/>
            </w:pPr>
            <w:r>
              <w:t>Примечание </w:t>
            </w:r>
          </w:p>
        </w:tc>
      </w:tr>
      <w:tr w:rsidR="001D7B1D" w14:paraId="51A26F96" w14:textId="77777777" w:rsidTr="00EA0C26">
        <w:trPr>
          <w:trHeight w:val="340"/>
        </w:trPr>
        <w:tc>
          <w:tcPr>
            <w:tcW w:w="1335" w:type="pct"/>
            <w:gridSpan w:val="3"/>
            <w:tcMar>
              <w:top w:w="0" w:type="dxa"/>
              <w:left w:w="28" w:type="dxa"/>
              <w:bottom w:w="0" w:type="dxa"/>
              <w:right w:w="28" w:type="dxa"/>
            </w:tcMar>
          </w:tcPr>
          <w:p w14:paraId="3ED7173B" w14:textId="77777777" w:rsidR="001D7B1D" w:rsidRDefault="001D7B1D" w:rsidP="00EA0C26"/>
        </w:tc>
        <w:tc>
          <w:tcPr>
            <w:tcW w:w="1335" w:type="pct"/>
            <w:tcMar>
              <w:top w:w="0" w:type="dxa"/>
              <w:left w:w="28" w:type="dxa"/>
              <w:bottom w:w="0" w:type="dxa"/>
              <w:right w:w="28" w:type="dxa"/>
            </w:tcMar>
          </w:tcPr>
          <w:p w14:paraId="5CA308C0" w14:textId="77777777" w:rsidR="001D7B1D" w:rsidRDefault="001D7B1D" w:rsidP="00EA0C26">
            <w:pPr>
              <w:jc w:val="center"/>
            </w:pPr>
          </w:p>
        </w:tc>
        <w:tc>
          <w:tcPr>
            <w:tcW w:w="1335" w:type="pct"/>
            <w:tcMar>
              <w:top w:w="0" w:type="dxa"/>
              <w:left w:w="28" w:type="dxa"/>
              <w:bottom w:w="0" w:type="dxa"/>
              <w:right w:w="28" w:type="dxa"/>
            </w:tcMar>
          </w:tcPr>
          <w:p w14:paraId="7593912D" w14:textId="77777777" w:rsidR="001D7B1D" w:rsidRDefault="001D7B1D" w:rsidP="00EA0C26"/>
        </w:tc>
        <w:tc>
          <w:tcPr>
            <w:tcW w:w="996" w:type="pct"/>
            <w:tcMar>
              <w:top w:w="0" w:type="dxa"/>
              <w:left w:w="28" w:type="dxa"/>
              <w:bottom w:w="0" w:type="dxa"/>
              <w:right w:w="28" w:type="dxa"/>
            </w:tcMar>
          </w:tcPr>
          <w:p w14:paraId="39356CF9" w14:textId="77777777" w:rsidR="001D7B1D" w:rsidRDefault="001D7B1D" w:rsidP="00EA0C26"/>
        </w:tc>
      </w:tr>
      <w:tr w:rsidR="001D7B1D" w14:paraId="1904E1C4" w14:textId="77777777" w:rsidTr="00EA0C26">
        <w:trPr>
          <w:trHeight w:val="340"/>
        </w:trPr>
        <w:tc>
          <w:tcPr>
            <w:tcW w:w="1335" w:type="pct"/>
            <w:gridSpan w:val="3"/>
            <w:tcMar>
              <w:top w:w="0" w:type="dxa"/>
              <w:left w:w="28" w:type="dxa"/>
              <w:bottom w:w="0" w:type="dxa"/>
              <w:right w:w="28" w:type="dxa"/>
            </w:tcMar>
          </w:tcPr>
          <w:p w14:paraId="5F9FB33E" w14:textId="77777777" w:rsidR="001D7B1D" w:rsidRDefault="001D7B1D" w:rsidP="00EA0C26"/>
        </w:tc>
        <w:tc>
          <w:tcPr>
            <w:tcW w:w="1335" w:type="pct"/>
            <w:tcMar>
              <w:top w:w="0" w:type="dxa"/>
              <w:left w:w="28" w:type="dxa"/>
              <w:bottom w:w="0" w:type="dxa"/>
              <w:right w:w="28" w:type="dxa"/>
            </w:tcMar>
          </w:tcPr>
          <w:p w14:paraId="0CAC44FE" w14:textId="77777777" w:rsidR="001D7B1D" w:rsidRDefault="001D7B1D" w:rsidP="00EA0C26">
            <w:pPr>
              <w:jc w:val="center"/>
            </w:pPr>
          </w:p>
        </w:tc>
        <w:tc>
          <w:tcPr>
            <w:tcW w:w="1335" w:type="pct"/>
            <w:tcMar>
              <w:top w:w="0" w:type="dxa"/>
              <w:left w:w="28" w:type="dxa"/>
              <w:bottom w:w="0" w:type="dxa"/>
              <w:right w:w="28" w:type="dxa"/>
            </w:tcMar>
          </w:tcPr>
          <w:p w14:paraId="47DF743A" w14:textId="77777777" w:rsidR="001D7B1D" w:rsidRDefault="001D7B1D" w:rsidP="00EA0C26"/>
        </w:tc>
        <w:tc>
          <w:tcPr>
            <w:tcW w:w="996" w:type="pct"/>
            <w:tcMar>
              <w:top w:w="0" w:type="dxa"/>
              <w:left w:w="28" w:type="dxa"/>
              <w:bottom w:w="0" w:type="dxa"/>
              <w:right w:w="28" w:type="dxa"/>
            </w:tcMar>
          </w:tcPr>
          <w:p w14:paraId="627AB880" w14:textId="77777777" w:rsidR="001D7B1D" w:rsidRDefault="001D7B1D" w:rsidP="00EA0C26"/>
        </w:tc>
      </w:tr>
      <w:tr w:rsidR="001D7B1D" w14:paraId="576BC81B" w14:textId="77777777" w:rsidTr="00EA0C26">
        <w:tblPrEx>
          <w:tblCellMar>
            <w:top w:w="0" w:type="dxa"/>
            <w:bottom w:w="0" w:type="dxa"/>
          </w:tblCellMar>
        </w:tblPrEx>
        <w:trPr>
          <w:trHeight w:val="641"/>
        </w:trPr>
        <w:tc>
          <w:tcPr>
            <w:tcW w:w="5000" w:type="pct"/>
            <w:gridSpan w:val="6"/>
            <w:vAlign w:val="center"/>
          </w:tcPr>
          <w:p w14:paraId="6B55D8D1" w14:textId="77777777" w:rsidR="001D7B1D" w:rsidRDefault="001D7B1D" w:rsidP="00EA0C26">
            <w:pPr>
              <w:jc w:val="center"/>
            </w:pPr>
            <w:r>
              <w:t xml:space="preserve">Сопровождение инвалида к месту нахождения организации, в которую выдано направление для получения </w:t>
            </w:r>
            <w:r>
              <w:br/>
              <w:t>TCP за счет средств федерального бюджета, и обратно</w:t>
            </w:r>
          </w:p>
        </w:tc>
      </w:tr>
      <w:tr w:rsidR="001D7B1D" w:rsidRPr="005D10A6" w14:paraId="5FE272BC" w14:textId="77777777" w:rsidTr="00EA0C26">
        <w:tblPrEx>
          <w:tblCellMar>
            <w:top w:w="0" w:type="dxa"/>
            <w:bottom w:w="0" w:type="dxa"/>
          </w:tblCellMar>
        </w:tblPrEx>
        <w:trPr>
          <w:cantSplit/>
        </w:trPr>
        <w:tc>
          <w:tcPr>
            <w:tcW w:w="5000" w:type="pct"/>
            <w:gridSpan w:val="6"/>
            <w:tcBorders>
              <w:bottom w:val="nil"/>
            </w:tcBorders>
            <w:vAlign w:val="bottom"/>
          </w:tcPr>
          <w:p w14:paraId="5CE88927" w14:textId="77777777" w:rsidR="001D7B1D" w:rsidRPr="005D10A6" w:rsidRDefault="001D7B1D" w:rsidP="00EA0C26">
            <w:pPr>
              <w:rPr>
                <w:sz w:val="6"/>
                <w:szCs w:val="6"/>
              </w:rPr>
            </w:pPr>
          </w:p>
        </w:tc>
      </w:tr>
      <w:tr w:rsidR="001D7B1D" w14:paraId="1D89514D" w14:textId="77777777" w:rsidTr="00EA0C26">
        <w:tblPrEx>
          <w:tblCellMar>
            <w:top w:w="0" w:type="dxa"/>
            <w:bottom w:w="0" w:type="dxa"/>
          </w:tblCellMar>
        </w:tblPrEx>
        <w:trPr>
          <w:cantSplit/>
        </w:trPr>
        <w:tc>
          <w:tcPr>
            <w:tcW w:w="85" w:type="pct"/>
            <w:tcBorders>
              <w:top w:val="nil"/>
              <w:bottom w:val="nil"/>
            </w:tcBorders>
            <w:vAlign w:val="bottom"/>
          </w:tcPr>
          <w:p w14:paraId="0D5880C6" w14:textId="77777777" w:rsidR="001D7B1D" w:rsidRDefault="001D7B1D" w:rsidP="00EA0C26"/>
        </w:tc>
        <w:tc>
          <w:tcPr>
            <w:tcW w:w="126" w:type="pct"/>
            <w:vAlign w:val="bottom"/>
          </w:tcPr>
          <w:p w14:paraId="1750E3AE" w14:textId="77777777" w:rsidR="001D7B1D" w:rsidRDefault="001D7B1D" w:rsidP="00EA0C26">
            <w:pPr>
              <w:jc w:val="center"/>
            </w:pPr>
          </w:p>
        </w:tc>
        <w:tc>
          <w:tcPr>
            <w:tcW w:w="4789" w:type="pct"/>
            <w:gridSpan w:val="4"/>
            <w:tcBorders>
              <w:top w:val="nil"/>
              <w:bottom w:val="nil"/>
            </w:tcBorders>
            <w:vAlign w:val="bottom"/>
          </w:tcPr>
          <w:p w14:paraId="153B4316" w14:textId="77777777" w:rsidR="001D7B1D" w:rsidRPr="00357F94" w:rsidRDefault="001D7B1D" w:rsidP="00EA0C26">
            <w:pPr>
              <w:ind w:left="57"/>
            </w:pPr>
            <w:r>
              <w:t>н</w:t>
            </w:r>
            <w:r w:rsidRPr="00357F94">
              <w:t>уждается</w:t>
            </w:r>
          </w:p>
        </w:tc>
      </w:tr>
      <w:tr w:rsidR="001D7B1D" w14:paraId="0E0D7EA4" w14:textId="77777777" w:rsidTr="00EA0C26">
        <w:tblPrEx>
          <w:tblCellMar>
            <w:top w:w="0" w:type="dxa"/>
            <w:bottom w:w="0" w:type="dxa"/>
          </w:tblCellMar>
        </w:tblPrEx>
        <w:trPr>
          <w:cantSplit/>
        </w:trPr>
        <w:tc>
          <w:tcPr>
            <w:tcW w:w="5000" w:type="pct"/>
            <w:gridSpan w:val="6"/>
            <w:tcBorders>
              <w:top w:val="nil"/>
            </w:tcBorders>
            <w:vAlign w:val="bottom"/>
          </w:tcPr>
          <w:p w14:paraId="3800B431" w14:textId="77777777" w:rsidR="001D7B1D" w:rsidRDefault="001D7B1D" w:rsidP="00EA0C26">
            <w:pPr>
              <w:rPr>
                <w:sz w:val="6"/>
                <w:szCs w:val="6"/>
              </w:rPr>
            </w:pPr>
          </w:p>
        </w:tc>
      </w:tr>
      <w:tr w:rsidR="001D7B1D" w:rsidRPr="005D10A6" w14:paraId="00E42236" w14:textId="77777777" w:rsidTr="00EA0C26">
        <w:tblPrEx>
          <w:tblCellMar>
            <w:top w:w="0" w:type="dxa"/>
            <w:bottom w:w="0" w:type="dxa"/>
          </w:tblCellMar>
        </w:tblPrEx>
        <w:trPr>
          <w:cantSplit/>
        </w:trPr>
        <w:tc>
          <w:tcPr>
            <w:tcW w:w="5000" w:type="pct"/>
            <w:gridSpan w:val="6"/>
            <w:tcBorders>
              <w:bottom w:val="nil"/>
            </w:tcBorders>
            <w:vAlign w:val="bottom"/>
          </w:tcPr>
          <w:p w14:paraId="36C00DF4" w14:textId="77777777" w:rsidR="001D7B1D" w:rsidRPr="005D10A6" w:rsidRDefault="001D7B1D" w:rsidP="00EA0C26">
            <w:pPr>
              <w:rPr>
                <w:sz w:val="6"/>
                <w:szCs w:val="6"/>
              </w:rPr>
            </w:pPr>
          </w:p>
        </w:tc>
      </w:tr>
      <w:tr w:rsidR="001D7B1D" w14:paraId="6AC5420E" w14:textId="77777777" w:rsidTr="00EA0C26">
        <w:tblPrEx>
          <w:tblCellMar>
            <w:top w:w="0" w:type="dxa"/>
            <w:bottom w:w="0" w:type="dxa"/>
          </w:tblCellMar>
        </w:tblPrEx>
        <w:trPr>
          <w:cantSplit/>
        </w:trPr>
        <w:tc>
          <w:tcPr>
            <w:tcW w:w="85" w:type="pct"/>
            <w:tcBorders>
              <w:top w:val="nil"/>
              <w:bottom w:val="nil"/>
            </w:tcBorders>
            <w:vAlign w:val="bottom"/>
          </w:tcPr>
          <w:p w14:paraId="4B01198E" w14:textId="77777777" w:rsidR="001D7B1D" w:rsidRDefault="001D7B1D" w:rsidP="00EA0C26"/>
        </w:tc>
        <w:tc>
          <w:tcPr>
            <w:tcW w:w="126" w:type="pct"/>
            <w:vAlign w:val="bottom"/>
          </w:tcPr>
          <w:p w14:paraId="043E2F50" w14:textId="77777777" w:rsidR="001D7B1D" w:rsidRDefault="001D7B1D" w:rsidP="00EA0C26">
            <w:pPr>
              <w:jc w:val="center"/>
            </w:pPr>
          </w:p>
        </w:tc>
        <w:tc>
          <w:tcPr>
            <w:tcW w:w="4789" w:type="pct"/>
            <w:gridSpan w:val="4"/>
            <w:tcBorders>
              <w:top w:val="nil"/>
              <w:bottom w:val="nil"/>
            </w:tcBorders>
            <w:vAlign w:val="bottom"/>
          </w:tcPr>
          <w:p w14:paraId="60A9BD05" w14:textId="77777777" w:rsidR="001D7B1D" w:rsidRPr="00357F94" w:rsidRDefault="001D7B1D" w:rsidP="00EA0C26">
            <w:pPr>
              <w:ind w:left="57"/>
            </w:pPr>
            <w:r>
              <w:t>н</w:t>
            </w:r>
            <w:r w:rsidRPr="00357F94">
              <w:t>е нуждается</w:t>
            </w:r>
          </w:p>
        </w:tc>
      </w:tr>
      <w:tr w:rsidR="001D7B1D" w14:paraId="5E109BCE" w14:textId="77777777" w:rsidTr="00EA0C26">
        <w:tblPrEx>
          <w:tblCellMar>
            <w:top w:w="0" w:type="dxa"/>
            <w:bottom w:w="0" w:type="dxa"/>
          </w:tblCellMar>
        </w:tblPrEx>
        <w:trPr>
          <w:cantSplit/>
        </w:trPr>
        <w:tc>
          <w:tcPr>
            <w:tcW w:w="5000" w:type="pct"/>
            <w:gridSpan w:val="6"/>
            <w:tcBorders>
              <w:top w:val="nil"/>
            </w:tcBorders>
            <w:vAlign w:val="bottom"/>
          </w:tcPr>
          <w:p w14:paraId="2C83F9BD" w14:textId="77777777" w:rsidR="001D7B1D" w:rsidRDefault="001D7B1D" w:rsidP="00EA0C26">
            <w:pPr>
              <w:rPr>
                <w:sz w:val="6"/>
                <w:szCs w:val="6"/>
              </w:rPr>
            </w:pPr>
          </w:p>
        </w:tc>
      </w:tr>
    </w:tbl>
    <w:p w14:paraId="3E360700" w14:textId="7AC0F706" w:rsidR="001D7B1D" w:rsidRPr="00597F86" w:rsidRDefault="001D7B1D" w:rsidP="001D7B1D">
      <w:pPr>
        <w:spacing w:before="360" w:after="180"/>
        <w:jc w:val="center"/>
        <w:rPr>
          <w:b/>
          <w:sz w:val="22"/>
          <w:szCs w:val="22"/>
        </w:rPr>
      </w:pPr>
      <w:r w:rsidRPr="00597F86">
        <w:rPr>
          <w:b/>
          <w:sz w:val="22"/>
          <w:szCs w:val="22"/>
        </w:rPr>
        <w:t>TCP и услуги по реабилитации или абилитации, предоставляемые инвалиду за счет средств</w:t>
      </w:r>
      <w:r>
        <w:rPr>
          <w:b/>
          <w:sz w:val="22"/>
          <w:szCs w:val="22"/>
        </w:rPr>
        <w:t xml:space="preserve"> </w:t>
      </w:r>
      <w:r w:rsidRPr="00597F86">
        <w:rPr>
          <w:b/>
          <w:sz w:val="22"/>
          <w:szCs w:val="22"/>
        </w:rPr>
        <w:t>бюджет</w:t>
      </w:r>
      <w:r>
        <w:rPr>
          <w:b/>
          <w:sz w:val="22"/>
          <w:szCs w:val="22"/>
        </w:rPr>
        <w:t>а субъекта Российской Федерации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09"/>
        <w:gridCol w:w="3110"/>
        <w:gridCol w:w="3125"/>
      </w:tblGrid>
      <w:tr w:rsidR="001D7B1D" w14:paraId="6FFF9B9D" w14:textId="77777777" w:rsidTr="00EA0C26">
        <w:trPr>
          <w:cantSplit/>
        </w:trPr>
        <w:tc>
          <w:tcPr>
            <w:tcW w:w="1664" w:type="pct"/>
            <w:vAlign w:val="center"/>
          </w:tcPr>
          <w:p w14:paraId="39B76AAF" w14:textId="77777777" w:rsidR="001D7B1D" w:rsidRDefault="001D7B1D" w:rsidP="00EA0C26">
            <w:pPr>
              <w:jc w:val="center"/>
            </w:pPr>
            <w:r>
              <w:t>Перечень TCP и услуг по реабилитации или абилитации</w:t>
            </w:r>
          </w:p>
        </w:tc>
        <w:tc>
          <w:tcPr>
            <w:tcW w:w="1664" w:type="pct"/>
            <w:vAlign w:val="center"/>
          </w:tcPr>
          <w:p w14:paraId="4C8493B0" w14:textId="77777777" w:rsidR="001D7B1D" w:rsidRDefault="001D7B1D" w:rsidP="00EA0C26">
            <w:pPr>
              <w:jc w:val="center"/>
            </w:pPr>
            <w:r>
              <w:t>Срок, в течение которого рекомендовано проведение реабилитационных или абилитационных мероприятий</w:t>
            </w:r>
          </w:p>
        </w:tc>
        <w:tc>
          <w:tcPr>
            <w:tcW w:w="1672" w:type="pct"/>
            <w:vAlign w:val="center"/>
          </w:tcPr>
          <w:p w14:paraId="1522B828" w14:textId="77777777" w:rsidR="001D7B1D" w:rsidRDefault="001D7B1D" w:rsidP="00EA0C26">
            <w:pPr>
              <w:jc w:val="center"/>
            </w:pPr>
            <w:r>
              <w:t>Исполнитель рекомендованных реабилитационных или абилитационных мероприятий</w:t>
            </w:r>
          </w:p>
        </w:tc>
      </w:tr>
      <w:tr w:rsidR="001D7B1D" w14:paraId="55A6E5EF" w14:textId="77777777" w:rsidTr="00EA0C26">
        <w:trPr>
          <w:trHeight w:val="340"/>
        </w:trPr>
        <w:tc>
          <w:tcPr>
            <w:tcW w:w="1664" w:type="pct"/>
          </w:tcPr>
          <w:p w14:paraId="3C01C202" w14:textId="77777777" w:rsidR="001D7B1D" w:rsidRDefault="001D7B1D" w:rsidP="00EA0C26"/>
        </w:tc>
        <w:tc>
          <w:tcPr>
            <w:tcW w:w="1664" w:type="pct"/>
          </w:tcPr>
          <w:p w14:paraId="2A7C96D4" w14:textId="77777777" w:rsidR="001D7B1D" w:rsidRDefault="001D7B1D" w:rsidP="00EA0C26">
            <w:pPr>
              <w:jc w:val="center"/>
            </w:pPr>
          </w:p>
        </w:tc>
        <w:tc>
          <w:tcPr>
            <w:tcW w:w="1672" w:type="pct"/>
          </w:tcPr>
          <w:p w14:paraId="08B2FD2A" w14:textId="77777777" w:rsidR="001D7B1D" w:rsidRDefault="001D7B1D" w:rsidP="00EA0C26"/>
        </w:tc>
      </w:tr>
      <w:tr w:rsidR="001D7B1D" w14:paraId="0B42D233" w14:textId="77777777" w:rsidTr="00EA0C26">
        <w:trPr>
          <w:trHeight w:val="340"/>
        </w:trPr>
        <w:tc>
          <w:tcPr>
            <w:tcW w:w="1664" w:type="pct"/>
          </w:tcPr>
          <w:p w14:paraId="7ECFEC12" w14:textId="77777777" w:rsidR="001D7B1D" w:rsidRDefault="001D7B1D" w:rsidP="00EA0C26"/>
        </w:tc>
        <w:tc>
          <w:tcPr>
            <w:tcW w:w="1664" w:type="pct"/>
          </w:tcPr>
          <w:p w14:paraId="09A05E1C" w14:textId="77777777" w:rsidR="001D7B1D" w:rsidRDefault="001D7B1D" w:rsidP="00EA0C26">
            <w:pPr>
              <w:jc w:val="center"/>
            </w:pPr>
          </w:p>
        </w:tc>
        <w:tc>
          <w:tcPr>
            <w:tcW w:w="1672" w:type="pct"/>
          </w:tcPr>
          <w:p w14:paraId="68471D7A" w14:textId="77777777" w:rsidR="001D7B1D" w:rsidRDefault="001D7B1D" w:rsidP="00EA0C26"/>
        </w:tc>
      </w:tr>
    </w:tbl>
    <w:p w14:paraId="1D86B231" w14:textId="124CAF21" w:rsidR="001D7B1D" w:rsidRDefault="001D7B1D" w:rsidP="001D7B1D">
      <w:pPr>
        <w:spacing w:before="360" w:after="180"/>
        <w:jc w:val="center"/>
        <w:rPr>
          <w:b/>
          <w:sz w:val="22"/>
          <w:szCs w:val="22"/>
        </w:rPr>
      </w:pPr>
      <w:r w:rsidRPr="000D5BC9">
        <w:rPr>
          <w:b/>
          <w:sz w:val="22"/>
          <w:szCs w:val="22"/>
        </w:rPr>
        <w:t xml:space="preserve">TCP и услуги по реабилитации или абилитации, предоставляемые инвалиду за счет </w:t>
      </w:r>
      <w:r>
        <w:rPr>
          <w:b/>
          <w:sz w:val="22"/>
          <w:szCs w:val="22"/>
        </w:rPr>
        <w:br/>
      </w:r>
      <w:r w:rsidRPr="000D5BC9">
        <w:rPr>
          <w:b/>
          <w:sz w:val="22"/>
          <w:szCs w:val="22"/>
        </w:rPr>
        <w:t xml:space="preserve">собственных средств инвалида либо средств других лиц или организаций независимо </w:t>
      </w:r>
      <w:r>
        <w:rPr>
          <w:b/>
          <w:sz w:val="22"/>
          <w:szCs w:val="22"/>
        </w:rPr>
        <w:br/>
      </w:r>
      <w:r w:rsidRPr="000D5BC9">
        <w:rPr>
          <w:b/>
          <w:sz w:val="22"/>
          <w:szCs w:val="22"/>
        </w:rPr>
        <w:t>от организационно-пра</w:t>
      </w:r>
      <w:r>
        <w:rPr>
          <w:b/>
          <w:sz w:val="22"/>
          <w:szCs w:val="22"/>
        </w:rPr>
        <w:t>вовых форм и форм собственности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00" w:firstRow="0" w:lastRow="0" w:firstColumn="0" w:lastColumn="0" w:noHBand="0" w:noVBand="0"/>
      </w:tblPr>
      <w:tblGrid>
        <w:gridCol w:w="3109"/>
        <w:gridCol w:w="3110"/>
        <w:gridCol w:w="3125"/>
      </w:tblGrid>
      <w:tr w:rsidR="001D7B1D" w14:paraId="56C2B037" w14:textId="77777777" w:rsidTr="00EA0C26">
        <w:trPr>
          <w:cantSplit/>
        </w:trPr>
        <w:tc>
          <w:tcPr>
            <w:tcW w:w="1664" w:type="pct"/>
            <w:vAlign w:val="center"/>
          </w:tcPr>
          <w:p w14:paraId="536EB61A" w14:textId="77777777" w:rsidR="001D7B1D" w:rsidRDefault="001D7B1D" w:rsidP="00EA0C26">
            <w:pPr>
              <w:spacing w:before="120" w:after="120"/>
              <w:jc w:val="center"/>
            </w:pPr>
            <w:r>
              <w:lastRenderedPageBreak/>
              <w:t xml:space="preserve">Перечень TCP и услуг </w:t>
            </w:r>
            <w:r>
              <w:br/>
              <w:t>по реабилитации или абилитации</w:t>
            </w:r>
          </w:p>
        </w:tc>
        <w:tc>
          <w:tcPr>
            <w:tcW w:w="1664" w:type="pct"/>
            <w:vAlign w:val="center"/>
          </w:tcPr>
          <w:p w14:paraId="594CD50A" w14:textId="77777777" w:rsidR="001D7B1D" w:rsidRDefault="001D7B1D" w:rsidP="00EA0C26">
            <w:pPr>
              <w:spacing w:before="120" w:after="120"/>
              <w:jc w:val="center"/>
            </w:pPr>
            <w:r>
              <w:t xml:space="preserve">Срок, в течение </w:t>
            </w:r>
            <w:r>
              <w:br/>
              <w:t>которого рекомендовано проведение реабилитационных или абилитационных мероприятий</w:t>
            </w:r>
          </w:p>
        </w:tc>
        <w:tc>
          <w:tcPr>
            <w:tcW w:w="1672" w:type="pct"/>
            <w:vAlign w:val="center"/>
          </w:tcPr>
          <w:p w14:paraId="7395D96A" w14:textId="77777777" w:rsidR="001D7B1D" w:rsidRDefault="001D7B1D" w:rsidP="00EA0C26">
            <w:pPr>
              <w:spacing w:before="120" w:after="120"/>
              <w:jc w:val="center"/>
            </w:pPr>
            <w:r>
              <w:t>Исполнитель рекомендованных реабилитационных или абилитационных мероприятий</w:t>
            </w:r>
          </w:p>
        </w:tc>
      </w:tr>
      <w:tr w:rsidR="001D7B1D" w14:paraId="1B6EB397" w14:textId="77777777" w:rsidTr="00EA0C26">
        <w:trPr>
          <w:trHeight w:val="340"/>
        </w:trPr>
        <w:tc>
          <w:tcPr>
            <w:tcW w:w="1664" w:type="pct"/>
          </w:tcPr>
          <w:p w14:paraId="05EF1FCD" w14:textId="77777777" w:rsidR="001D7B1D" w:rsidRDefault="001D7B1D" w:rsidP="00EA0C26"/>
        </w:tc>
        <w:tc>
          <w:tcPr>
            <w:tcW w:w="1664" w:type="pct"/>
          </w:tcPr>
          <w:p w14:paraId="41A3AB94" w14:textId="77777777" w:rsidR="001D7B1D" w:rsidRDefault="001D7B1D" w:rsidP="00EA0C26">
            <w:pPr>
              <w:jc w:val="center"/>
            </w:pPr>
          </w:p>
        </w:tc>
        <w:tc>
          <w:tcPr>
            <w:tcW w:w="1672" w:type="pct"/>
          </w:tcPr>
          <w:p w14:paraId="3EFA17C5" w14:textId="77777777" w:rsidR="001D7B1D" w:rsidRDefault="001D7B1D" w:rsidP="00EA0C26"/>
        </w:tc>
      </w:tr>
      <w:tr w:rsidR="001D7B1D" w14:paraId="788DD286" w14:textId="77777777" w:rsidTr="00EA0C26">
        <w:trPr>
          <w:trHeight w:val="340"/>
        </w:trPr>
        <w:tc>
          <w:tcPr>
            <w:tcW w:w="1664" w:type="pct"/>
          </w:tcPr>
          <w:p w14:paraId="00EC653A" w14:textId="77777777" w:rsidR="001D7B1D" w:rsidRDefault="001D7B1D" w:rsidP="00EA0C26"/>
        </w:tc>
        <w:tc>
          <w:tcPr>
            <w:tcW w:w="1664" w:type="pct"/>
          </w:tcPr>
          <w:p w14:paraId="07F40C7C" w14:textId="77777777" w:rsidR="001D7B1D" w:rsidRDefault="001D7B1D" w:rsidP="00EA0C26">
            <w:pPr>
              <w:jc w:val="center"/>
            </w:pPr>
          </w:p>
        </w:tc>
        <w:tc>
          <w:tcPr>
            <w:tcW w:w="1672" w:type="pct"/>
          </w:tcPr>
          <w:p w14:paraId="388F9D2E" w14:textId="77777777" w:rsidR="001D7B1D" w:rsidRDefault="001D7B1D" w:rsidP="00EA0C26"/>
        </w:tc>
      </w:tr>
    </w:tbl>
    <w:p w14:paraId="73D25AE8" w14:textId="77777777" w:rsidR="001D7B1D" w:rsidRPr="000D5BC9" w:rsidRDefault="001D7B1D" w:rsidP="001D7B1D">
      <w:pPr>
        <w:spacing w:before="360" w:after="180"/>
        <w:jc w:val="center"/>
        <w:rPr>
          <w:b/>
          <w:sz w:val="22"/>
          <w:szCs w:val="22"/>
        </w:rPr>
      </w:pPr>
      <w:r w:rsidRPr="000D5BC9">
        <w:rPr>
          <w:b/>
          <w:sz w:val="22"/>
          <w:szCs w:val="22"/>
        </w:rPr>
        <w:t xml:space="preserve">Заключение о наличии медицинских показаний для приобретения инвалидом транспортного средства за счет собственных средств либо средств других лиц или организаций независимо </w:t>
      </w:r>
      <w:r>
        <w:rPr>
          <w:b/>
          <w:sz w:val="22"/>
          <w:szCs w:val="22"/>
        </w:rPr>
        <w:br/>
      </w:r>
      <w:r w:rsidRPr="000D5BC9">
        <w:rPr>
          <w:b/>
          <w:sz w:val="22"/>
          <w:szCs w:val="22"/>
        </w:rPr>
        <w:t>от организационно-правовых форм и форм собственности</w:t>
      </w:r>
    </w:p>
    <w:p w14:paraId="67F67CC7" w14:textId="77777777" w:rsidR="001D7B1D" w:rsidRDefault="001D7B1D" w:rsidP="001D7B1D"/>
    <w:p w14:paraId="761DB9ED" w14:textId="77777777" w:rsidR="001D7B1D" w:rsidRPr="000D5BC9" w:rsidRDefault="001D7B1D" w:rsidP="001D7B1D">
      <w:pPr>
        <w:pBdr>
          <w:top w:val="single" w:sz="4" w:space="1" w:color="auto"/>
        </w:pBdr>
        <w:rPr>
          <w:sz w:val="2"/>
          <w:szCs w:val="2"/>
        </w:rPr>
      </w:pPr>
    </w:p>
    <w:p w14:paraId="6D72BEEB" w14:textId="77777777" w:rsidR="001D7B1D" w:rsidRPr="000D5BC9" w:rsidRDefault="001D7B1D" w:rsidP="001D7B1D">
      <w:pPr>
        <w:spacing w:before="480" w:after="180"/>
        <w:jc w:val="center"/>
        <w:rPr>
          <w:b/>
          <w:sz w:val="22"/>
          <w:szCs w:val="22"/>
        </w:rPr>
      </w:pPr>
      <w:r w:rsidRPr="000D5BC9">
        <w:rPr>
          <w:b/>
          <w:sz w:val="22"/>
          <w:szCs w:val="22"/>
        </w:rPr>
        <w:t xml:space="preserve">Виды помощи, в которых нуждается инвалид для преодоления барьеров, препятствующих </w:t>
      </w:r>
      <w:r>
        <w:rPr>
          <w:b/>
          <w:sz w:val="22"/>
          <w:szCs w:val="22"/>
        </w:rPr>
        <w:br/>
      </w:r>
      <w:r w:rsidRPr="000D5BC9">
        <w:rPr>
          <w:b/>
          <w:sz w:val="22"/>
          <w:szCs w:val="22"/>
        </w:rPr>
        <w:t xml:space="preserve">ему в получении услуг на объектах социальной, инженерной и транспортной </w:t>
      </w:r>
      <w:r>
        <w:rPr>
          <w:b/>
          <w:sz w:val="22"/>
          <w:szCs w:val="22"/>
        </w:rPr>
        <w:br/>
      </w:r>
      <w:r w:rsidRPr="000D5BC9">
        <w:rPr>
          <w:b/>
          <w:sz w:val="22"/>
          <w:szCs w:val="22"/>
        </w:rPr>
        <w:t>инфраструктур наравне с другими лицами (нужное отметить)</w:t>
      </w:r>
    </w:p>
    <w:p w14:paraId="66132718" w14:textId="77777777" w:rsidR="001D7B1D" w:rsidRDefault="001D7B1D" w:rsidP="001D7B1D">
      <w:pPr>
        <w:spacing w:after="60"/>
        <w:jc w:val="both"/>
      </w:pPr>
      <w:r>
        <w:t>1. Помощь инвалиду, имеющему выраженные, значительно выраженные ограничения в передвижении на объектах социальной, инженерной и транспортной инфраструктур, при входе в такие объекты и выходе из них, посадке в транспортное средство и высадке из него, в том числе с использованием кресла-коляски: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1A9B489"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7CFA8F3" w14:textId="77777777" w:rsidR="001D7B1D" w:rsidRDefault="001D7B1D" w:rsidP="00EA0C26">
            <w:pPr>
              <w:jc w:val="center"/>
            </w:pPr>
          </w:p>
        </w:tc>
        <w:tc>
          <w:tcPr>
            <w:tcW w:w="1587" w:type="dxa"/>
            <w:tcBorders>
              <w:left w:val="single" w:sz="4" w:space="0" w:color="auto"/>
            </w:tcBorders>
            <w:vAlign w:val="bottom"/>
          </w:tcPr>
          <w:p w14:paraId="449134F7" w14:textId="77777777" w:rsidR="001D7B1D" w:rsidRDefault="001D7B1D" w:rsidP="00EA0C26">
            <w:pPr>
              <w:ind w:left="113"/>
            </w:pPr>
            <w:r>
              <w:t>нуждается</w:t>
            </w:r>
          </w:p>
        </w:tc>
      </w:tr>
    </w:tbl>
    <w:p w14:paraId="367FA637"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2BAB2B1"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A185988" w14:textId="77777777" w:rsidR="001D7B1D" w:rsidRDefault="001D7B1D" w:rsidP="00EA0C26">
            <w:pPr>
              <w:jc w:val="center"/>
            </w:pPr>
          </w:p>
        </w:tc>
        <w:tc>
          <w:tcPr>
            <w:tcW w:w="1587" w:type="dxa"/>
            <w:tcBorders>
              <w:left w:val="single" w:sz="4" w:space="0" w:color="auto"/>
            </w:tcBorders>
            <w:vAlign w:val="bottom"/>
          </w:tcPr>
          <w:p w14:paraId="732F902B" w14:textId="77777777" w:rsidR="001D7B1D" w:rsidRDefault="001D7B1D" w:rsidP="00EA0C26">
            <w:pPr>
              <w:ind w:left="113"/>
            </w:pPr>
            <w:r>
              <w:t>не нуждается</w:t>
            </w:r>
          </w:p>
        </w:tc>
      </w:tr>
    </w:tbl>
    <w:p w14:paraId="4F65E786" w14:textId="77777777" w:rsidR="001D7B1D" w:rsidRDefault="001D7B1D" w:rsidP="001D7B1D">
      <w:pPr>
        <w:spacing w:before="240" w:after="60"/>
        <w:jc w:val="both"/>
      </w:pPr>
      <w:r>
        <w:t>2. Помощь инвалиду, имеющему выраженные, значительно выраженные ограничения в самообслуживании вследствие нарушения (отсутствия) функции верхних конечностей,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67D48EC"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36FD481" w14:textId="77777777" w:rsidR="001D7B1D" w:rsidRDefault="001D7B1D" w:rsidP="00EA0C26">
            <w:pPr>
              <w:jc w:val="center"/>
            </w:pPr>
          </w:p>
        </w:tc>
        <w:tc>
          <w:tcPr>
            <w:tcW w:w="1587" w:type="dxa"/>
            <w:tcBorders>
              <w:left w:val="single" w:sz="4" w:space="0" w:color="auto"/>
            </w:tcBorders>
            <w:vAlign w:val="bottom"/>
          </w:tcPr>
          <w:p w14:paraId="443814A8" w14:textId="77777777" w:rsidR="001D7B1D" w:rsidRDefault="001D7B1D" w:rsidP="00EA0C26">
            <w:pPr>
              <w:ind w:left="113"/>
            </w:pPr>
            <w:r>
              <w:t>нуждается</w:t>
            </w:r>
          </w:p>
        </w:tc>
      </w:tr>
    </w:tbl>
    <w:p w14:paraId="7F63620B"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CCB2809"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22B537CF" w14:textId="77777777" w:rsidR="001D7B1D" w:rsidRDefault="001D7B1D" w:rsidP="00EA0C26">
            <w:pPr>
              <w:jc w:val="center"/>
            </w:pPr>
          </w:p>
        </w:tc>
        <w:tc>
          <w:tcPr>
            <w:tcW w:w="1587" w:type="dxa"/>
            <w:tcBorders>
              <w:left w:val="single" w:sz="4" w:space="0" w:color="auto"/>
            </w:tcBorders>
            <w:vAlign w:val="bottom"/>
          </w:tcPr>
          <w:p w14:paraId="1D2AC4C3" w14:textId="77777777" w:rsidR="001D7B1D" w:rsidRDefault="001D7B1D" w:rsidP="00EA0C26">
            <w:pPr>
              <w:ind w:left="113"/>
            </w:pPr>
            <w:r>
              <w:t>не нуждается</w:t>
            </w:r>
          </w:p>
        </w:tc>
      </w:tr>
    </w:tbl>
    <w:p w14:paraId="68CBA7C6" w14:textId="77777777" w:rsidR="001D7B1D" w:rsidRDefault="001D7B1D" w:rsidP="001D7B1D">
      <w:pPr>
        <w:spacing w:before="240" w:after="60"/>
        <w:jc w:val="both"/>
      </w:pPr>
      <w:r>
        <w:t>3. Помощь инвалиду по зрению – слабовидящему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180EED5"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67F05435" w14:textId="77777777" w:rsidR="001D7B1D" w:rsidRDefault="001D7B1D" w:rsidP="00EA0C26">
            <w:pPr>
              <w:jc w:val="center"/>
            </w:pPr>
          </w:p>
        </w:tc>
        <w:tc>
          <w:tcPr>
            <w:tcW w:w="1587" w:type="dxa"/>
            <w:tcBorders>
              <w:left w:val="single" w:sz="4" w:space="0" w:color="auto"/>
            </w:tcBorders>
            <w:vAlign w:val="bottom"/>
          </w:tcPr>
          <w:p w14:paraId="09DB6A12" w14:textId="77777777" w:rsidR="001D7B1D" w:rsidRDefault="001D7B1D" w:rsidP="00EA0C26">
            <w:pPr>
              <w:ind w:left="113"/>
            </w:pPr>
            <w:r>
              <w:t>нуждается</w:t>
            </w:r>
          </w:p>
        </w:tc>
      </w:tr>
    </w:tbl>
    <w:p w14:paraId="0A57475C"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597E48B"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1595010" w14:textId="77777777" w:rsidR="001D7B1D" w:rsidRDefault="001D7B1D" w:rsidP="00EA0C26">
            <w:pPr>
              <w:jc w:val="center"/>
            </w:pPr>
          </w:p>
        </w:tc>
        <w:tc>
          <w:tcPr>
            <w:tcW w:w="1587" w:type="dxa"/>
            <w:tcBorders>
              <w:left w:val="single" w:sz="4" w:space="0" w:color="auto"/>
            </w:tcBorders>
            <w:vAlign w:val="bottom"/>
          </w:tcPr>
          <w:p w14:paraId="6A616621" w14:textId="77777777" w:rsidR="001D7B1D" w:rsidRDefault="001D7B1D" w:rsidP="00EA0C26">
            <w:pPr>
              <w:ind w:left="113"/>
            </w:pPr>
            <w:r>
              <w:t>не нуждается</w:t>
            </w:r>
          </w:p>
        </w:tc>
      </w:tr>
    </w:tbl>
    <w:p w14:paraId="1F277932" w14:textId="77777777" w:rsidR="001D7B1D" w:rsidRDefault="001D7B1D" w:rsidP="001D7B1D">
      <w:pPr>
        <w:spacing w:before="240" w:after="60"/>
        <w:jc w:val="both"/>
      </w:pPr>
      <w:r>
        <w:t>4. Помощь инвалиду по зрению – слепому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249BE8B"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8613EB1" w14:textId="77777777" w:rsidR="001D7B1D" w:rsidRDefault="001D7B1D" w:rsidP="00EA0C26">
            <w:pPr>
              <w:jc w:val="center"/>
            </w:pPr>
          </w:p>
        </w:tc>
        <w:tc>
          <w:tcPr>
            <w:tcW w:w="1587" w:type="dxa"/>
            <w:tcBorders>
              <w:left w:val="single" w:sz="4" w:space="0" w:color="auto"/>
            </w:tcBorders>
            <w:vAlign w:val="bottom"/>
          </w:tcPr>
          <w:p w14:paraId="55AEE9BC" w14:textId="77777777" w:rsidR="001D7B1D" w:rsidRDefault="001D7B1D" w:rsidP="00EA0C26">
            <w:pPr>
              <w:ind w:left="113"/>
            </w:pPr>
            <w:r>
              <w:t>нуждается</w:t>
            </w:r>
          </w:p>
        </w:tc>
      </w:tr>
    </w:tbl>
    <w:p w14:paraId="521FADE4"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4EDFFD8"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245EE40A" w14:textId="77777777" w:rsidR="001D7B1D" w:rsidRDefault="001D7B1D" w:rsidP="00EA0C26">
            <w:pPr>
              <w:jc w:val="center"/>
            </w:pPr>
          </w:p>
        </w:tc>
        <w:tc>
          <w:tcPr>
            <w:tcW w:w="1587" w:type="dxa"/>
            <w:tcBorders>
              <w:left w:val="single" w:sz="4" w:space="0" w:color="auto"/>
            </w:tcBorders>
            <w:vAlign w:val="bottom"/>
          </w:tcPr>
          <w:p w14:paraId="675F0FCC" w14:textId="77777777" w:rsidR="001D7B1D" w:rsidRDefault="001D7B1D" w:rsidP="00EA0C26">
            <w:pPr>
              <w:ind w:left="113"/>
            </w:pPr>
            <w:r>
              <w:t>не нуждается</w:t>
            </w:r>
          </w:p>
        </w:tc>
      </w:tr>
    </w:tbl>
    <w:p w14:paraId="797CC92C" w14:textId="77777777" w:rsidR="001D7B1D" w:rsidRDefault="001D7B1D" w:rsidP="001D7B1D">
      <w:pPr>
        <w:spacing w:before="240" w:after="60"/>
        <w:jc w:val="both"/>
      </w:pPr>
      <w:r>
        <w:t>5. Обеспечение допуска на объекты социальной, инженерной и транспортной инфраструктур собаки-проводника при наличии документа, подтверждающего ее специальное обучение и выдаваемого по установленной форме:</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8EC6B14"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433E96AB" w14:textId="77777777" w:rsidR="001D7B1D" w:rsidRDefault="001D7B1D" w:rsidP="00EA0C26">
            <w:pPr>
              <w:jc w:val="center"/>
            </w:pPr>
          </w:p>
        </w:tc>
        <w:tc>
          <w:tcPr>
            <w:tcW w:w="1587" w:type="dxa"/>
            <w:tcBorders>
              <w:left w:val="single" w:sz="4" w:space="0" w:color="auto"/>
            </w:tcBorders>
            <w:vAlign w:val="bottom"/>
          </w:tcPr>
          <w:p w14:paraId="5326F75C" w14:textId="77777777" w:rsidR="001D7B1D" w:rsidRDefault="001D7B1D" w:rsidP="00EA0C26">
            <w:pPr>
              <w:ind w:left="113"/>
            </w:pPr>
            <w:r>
              <w:t>нуждается</w:t>
            </w:r>
          </w:p>
        </w:tc>
      </w:tr>
    </w:tbl>
    <w:p w14:paraId="40D48BE6"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28A147F"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507C1C9" w14:textId="77777777" w:rsidR="001D7B1D" w:rsidRDefault="001D7B1D" w:rsidP="00EA0C26">
            <w:pPr>
              <w:jc w:val="center"/>
            </w:pPr>
          </w:p>
        </w:tc>
        <w:tc>
          <w:tcPr>
            <w:tcW w:w="1587" w:type="dxa"/>
            <w:tcBorders>
              <w:left w:val="single" w:sz="4" w:space="0" w:color="auto"/>
            </w:tcBorders>
            <w:vAlign w:val="bottom"/>
          </w:tcPr>
          <w:p w14:paraId="05A1FD96" w14:textId="77777777" w:rsidR="001D7B1D" w:rsidRDefault="001D7B1D" w:rsidP="00EA0C26">
            <w:pPr>
              <w:ind w:left="113"/>
            </w:pPr>
            <w:r>
              <w:t>не нуждается</w:t>
            </w:r>
          </w:p>
        </w:tc>
      </w:tr>
    </w:tbl>
    <w:p w14:paraId="76411E08" w14:textId="77777777" w:rsidR="001D7B1D" w:rsidRDefault="001D7B1D" w:rsidP="001D7B1D">
      <w:pPr>
        <w:spacing w:before="240" w:after="60"/>
        <w:jc w:val="both"/>
      </w:pPr>
      <w:r>
        <w:lastRenderedPageBreak/>
        <w:t>6. Помощь инвалиду по слуху – слабослышащему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329313FE"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B2A0734" w14:textId="77777777" w:rsidR="001D7B1D" w:rsidRDefault="001D7B1D" w:rsidP="00EA0C26">
            <w:pPr>
              <w:jc w:val="center"/>
            </w:pPr>
          </w:p>
        </w:tc>
        <w:tc>
          <w:tcPr>
            <w:tcW w:w="1587" w:type="dxa"/>
            <w:tcBorders>
              <w:left w:val="single" w:sz="4" w:space="0" w:color="auto"/>
            </w:tcBorders>
            <w:vAlign w:val="bottom"/>
          </w:tcPr>
          <w:p w14:paraId="566317C0" w14:textId="77777777" w:rsidR="001D7B1D" w:rsidRDefault="001D7B1D" w:rsidP="00EA0C26">
            <w:pPr>
              <w:ind w:left="113"/>
            </w:pPr>
            <w:r>
              <w:t>нуждается</w:t>
            </w:r>
          </w:p>
        </w:tc>
      </w:tr>
    </w:tbl>
    <w:p w14:paraId="4F72B8AF"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A82D724"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F24015D" w14:textId="77777777" w:rsidR="001D7B1D" w:rsidRDefault="001D7B1D" w:rsidP="00EA0C26">
            <w:pPr>
              <w:jc w:val="center"/>
            </w:pPr>
          </w:p>
        </w:tc>
        <w:tc>
          <w:tcPr>
            <w:tcW w:w="1587" w:type="dxa"/>
            <w:tcBorders>
              <w:left w:val="single" w:sz="4" w:space="0" w:color="auto"/>
            </w:tcBorders>
            <w:vAlign w:val="bottom"/>
          </w:tcPr>
          <w:p w14:paraId="23554D4A" w14:textId="77777777" w:rsidR="001D7B1D" w:rsidRDefault="001D7B1D" w:rsidP="00EA0C26">
            <w:pPr>
              <w:ind w:left="113"/>
            </w:pPr>
            <w:r>
              <w:t>не нуждается</w:t>
            </w:r>
          </w:p>
        </w:tc>
      </w:tr>
    </w:tbl>
    <w:p w14:paraId="28844FF4" w14:textId="77777777" w:rsidR="001D7B1D" w:rsidRDefault="001D7B1D" w:rsidP="001D7B1D">
      <w:pPr>
        <w:spacing w:before="240" w:after="60"/>
        <w:jc w:val="both"/>
      </w:pPr>
      <w:r>
        <w:t>7. Помощь инвалиду по слуху – глухому на объектах социальной, инженерной и транспортной инфраструктур:</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710DEA38"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76FC0F3E" w14:textId="77777777" w:rsidR="001D7B1D" w:rsidRDefault="001D7B1D" w:rsidP="00EA0C26">
            <w:pPr>
              <w:jc w:val="center"/>
            </w:pPr>
          </w:p>
        </w:tc>
        <w:tc>
          <w:tcPr>
            <w:tcW w:w="1587" w:type="dxa"/>
            <w:tcBorders>
              <w:left w:val="single" w:sz="4" w:space="0" w:color="auto"/>
            </w:tcBorders>
            <w:vAlign w:val="bottom"/>
          </w:tcPr>
          <w:p w14:paraId="3EE1A1EE" w14:textId="77777777" w:rsidR="001D7B1D" w:rsidRDefault="001D7B1D" w:rsidP="00EA0C26">
            <w:pPr>
              <w:ind w:left="113"/>
            </w:pPr>
            <w:r>
              <w:t>нуждается</w:t>
            </w:r>
          </w:p>
        </w:tc>
      </w:tr>
    </w:tbl>
    <w:p w14:paraId="3DDF607A"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7A730FB0"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D850528" w14:textId="77777777" w:rsidR="001D7B1D" w:rsidRDefault="001D7B1D" w:rsidP="00EA0C26">
            <w:pPr>
              <w:jc w:val="center"/>
            </w:pPr>
          </w:p>
        </w:tc>
        <w:tc>
          <w:tcPr>
            <w:tcW w:w="1587" w:type="dxa"/>
            <w:tcBorders>
              <w:left w:val="single" w:sz="4" w:space="0" w:color="auto"/>
            </w:tcBorders>
            <w:vAlign w:val="bottom"/>
          </w:tcPr>
          <w:p w14:paraId="3323AB65" w14:textId="77777777" w:rsidR="001D7B1D" w:rsidRDefault="001D7B1D" w:rsidP="00EA0C26">
            <w:pPr>
              <w:ind w:left="113"/>
            </w:pPr>
            <w:r>
              <w:t>не нуждается</w:t>
            </w:r>
          </w:p>
        </w:tc>
      </w:tr>
    </w:tbl>
    <w:p w14:paraId="2B2DD683" w14:textId="77777777" w:rsidR="001D7B1D" w:rsidRDefault="001D7B1D" w:rsidP="001D7B1D">
      <w:pPr>
        <w:spacing w:before="240" w:after="60"/>
        <w:jc w:val="both"/>
      </w:pPr>
      <w:r>
        <w:t>8. Предоставление инвалиду по слуху – глухому услуги с использованием русского жестового языка, включая обеспечение допуска сурдопереводчика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61C946D"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88B37EF" w14:textId="77777777" w:rsidR="001D7B1D" w:rsidRDefault="001D7B1D" w:rsidP="00EA0C26">
            <w:pPr>
              <w:jc w:val="center"/>
            </w:pPr>
          </w:p>
        </w:tc>
        <w:tc>
          <w:tcPr>
            <w:tcW w:w="1587" w:type="dxa"/>
            <w:tcBorders>
              <w:left w:val="single" w:sz="4" w:space="0" w:color="auto"/>
            </w:tcBorders>
            <w:vAlign w:val="bottom"/>
          </w:tcPr>
          <w:p w14:paraId="2FED8538" w14:textId="77777777" w:rsidR="001D7B1D" w:rsidRDefault="001D7B1D" w:rsidP="00EA0C26">
            <w:pPr>
              <w:ind w:left="113"/>
            </w:pPr>
            <w:r>
              <w:t>нуждается</w:t>
            </w:r>
          </w:p>
        </w:tc>
      </w:tr>
    </w:tbl>
    <w:p w14:paraId="517706B1"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109C00E7"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5E48A01F" w14:textId="77777777" w:rsidR="001D7B1D" w:rsidRDefault="001D7B1D" w:rsidP="00EA0C26">
            <w:pPr>
              <w:jc w:val="center"/>
            </w:pPr>
          </w:p>
        </w:tc>
        <w:tc>
          <w:tcPr>
            <w:tcW w:w="1587" w:type="dxa"/>
            <w:tcBorders>
              <w:left w:val="single" w:sz="4" w:space="0" w:color="auto"/>
            </w:tcBorders>
            <w:vAlign w:val="bottom"/>
          </w:tcPr>
          <w:p w14:paraId="2333ADB7" w14:textId="77777777" w:rsidR="001D7B1D" w:rsidRDefault="001D7B1D" w:rsidP="00EA0C26">
            <w:pPr>
              <w:ind w:left="113"/>
            </w:pPr>
            <w:r>
              <w:t>не нуждается</w:t>
            </w:r>
          </w:p>
        </w:tc>
      </w:tr>
    </w:tbl>
    <w:p w14:paraId="4BDB52F8" w14:textId="77777777" w:rsidR="001D7B1D" w:rsidRDefault="001D7B1D" w:rsidP="001D7B1D">
      <w:pPr>
        <w:spacing w:before="240" w:after="60"/>
        <w:jc w:val="both"/>
      </w:pPr>
      <w:r>
        <w:t>9. Предоставление инвалиду, имеющему одновременно нарушения функций слуха и зрения, услуг тифлосурдопереводчика, включая обеспечение его допуска (при необходимости):</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08E4ED5"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380ABEA6" w14:textId="77777777" w:rsidR="001D7B1D" w:rsidRDefault="001D7B1D" w:rsidP="00EA0C26">
            <w:pPr>
              <w:jc w:val="center"/>
            </w:pPr>
          </w:p>
        </w:tc>
        <w:tc>
          <w:tcPr>
            <w:tcW w:w="1587" w:type="dxa"/>
            <w:tcBorders>
              <w:left w:val="single" w:sz="4" w:space="0" w:color="auto"/>
            </w:tcBorders>
            <w:vAlign w:val="bottom"/>
          </w:tcPr>
          <w:p w14:paraId="0F40B5E2" w14:textId="77777777" w:rsidR="001D7B1D" w:rsidRDefault="001D7B1D" w:rsidP="00EA0C26">
            <w:pPr>
              <w:ind w:left="113"/>
            </w:pPr>
            <w:r>
              <w:t>нуждается</w:t>
            </w:r>
          </w:p>
        </w:tc>
      </w:tr>
    </w:tbl>
    <w:p w14:paraId="2E730FE8"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48D53513"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0F35F88C" w14:textId="77777777" w:rsidR="001D7B1D" w:rsidRDefault="001D7B1D" w:rsidP="00EA0C26">
            <w:pPr>
              <w:jc w:val="center"/>
            </w:pPr>
          </w:p>
        </w:tc>
        <w:tc>
          <w:tcPr>
            <w:tcW w:w="1587" w:type="dxa"/>
            <w:tcBorders>
              <w:left w:val="single" w:sz="4" w:space="0" w:color="auto"/>
            </w:tcBorders>
            <w:vAlign w:val="bottom"/>
          </w:tcPr>
          <w:p w14:paraId="248CCE5B" w14:textId="77777777" w:rsidR="001D7B1D" w:rsidRDefault="001D7B1D" w:rsidP="00EA0C26">
            <w:pPr>
              <w:ind w:left="113"/>
            </w:pPr>
            <w:r>
              <w:t>не нуждается</w:t>
            </w:r>
          </w:p>
        </w:tc>
      </w:tr>
    </w:tbl>
    <w:p w14:paraId="366206B3" w14:textId="77777777" w:rsidR="001D7B1D" w:rsidRDefault="001D7B1D" w:rsidP="001D7B1D">
      <w:pPr>
        <w:keepNext/>
        <w:spacing w:before="240" w:after="60"/>
        <w:jc w:val="both"/>
      </w:pPr>
      <w:r>
        <w:t>10. Оказание необходимой помощи инвалиду, имеющему интеллектуальные нарушения, в уяснении порядка предоставления и получения услуги, в оформлении документов, в совершении им других необходимых для получения услуги действий:</w:t>
      </w: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7C88B19C"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69A7D0F9" w14:textId="77777777" w:rsidR="001D7B1D" w:rsidRDefault="001D7B1D" w:rsidP="00EA0C26">
            <w:pPr>
              <w:jc w:val="center"/>
            </w:pPr>
          </w:p>
        </w:tc>
        <w:tc>
          <w:tcPr>
            <w:tcW w:w="1587" w:type="dxa"/>
            <w:tcBorders>
              <w:left w:val="single" w:sz="4" w:space="0" w:color="auto"/>
            </w:tcBorders>
            <w:vAlign w:val="bottom"/>
          </w:tcPr>
          <w:p w14:paraId="6608D964" w14:textId="77777777" w:rsidR="001D7B1D" w:rsidRDefault="001D7B1D" w:rsidP="00EA0C26">
            <w:pPr>
              <w:ind w:left="113"/>
            </w:pPr>
            <w:r>
              <w:t>нуждается</w:t>
            </w:r>
          </w:p>
        </w:tc>
      </w:tr>
    </w:tbl>
    <w:p w14:paraId="2312972C" w14:textId="77777777" w:rsidR="001D7B1D" w:rsidRPr="00EB51C8" w:rsidRDefault="001D7B1D" w:rsidP="001D7B1D">
      <w:pPr>
        <w:spacing w:after="60"/>
        <w:rPr>
          <w:sz w:val="2"/>
          <w:szCs w:val="2"/>
        </w:rPr>
      </w:pPr>
    </w:p>
    <w:tbl>
      <w:tblPr>
        <w:tblW w:w="1871" w:type="dxa"/>
        <w:tblInd w:w="567" w:type="dxa"/>
        <w:tblLayout w:type="fixed"/>
        <w:tblCellMar>
          <w:left w:w="28" w:type="dxa"/>
          <w:right w:w="28" w:type="dxa"/>
        </w:tblCellMar>
        <w:tblLook w:val="0000" w:firstRow="0" w:lastRow="0" w:firstColumn="0" w:lastColumn="0" w:noHBand="0" w:noVBand="0"/>
      </w:tblPr>
      <w:tblGrid>
        <w:gridCol w:w="284"/>
        <w:gridCol w:w="1587"/>
      </w:tblGrid>
      <w:tr w:rsidR="001D7B1D" w14:paraId="05AEB38A" w14:textId="77777777" w:rsidTr="00EA0C26">
        <w:tc>
          <w:tcPr>
            <w:tcW w:w="284" w:type="dxa"/>
            <w:tcBorders>
              <w:top w:val="single" w:sz="4" w:space="0" w:color="auto"/>
              <w:left w:val="single" w:sz="4" w:space="0" w:color="auto"/>
              <w:bottom w:val="single" w:sz="4" w:space="0" w:color="auto"/>
              <w:right w:val="single" w:sz="4" w:space="0" w:color="auto"/>
            </w:tcBorders>
            <w:vAlign w:val="bottom"/>
          </w:tcPr>
          <w:p w14:paraId="1B3E433C" w14:textId="77777777" w:rsidR="001D7B1D" w:rsidRDefault="001D7B1D" w:rsidP="00EA0C26">
            <w:pPr>
              <w:jc w:val="center"/>
            </w:pPr>
          </w:p>
        </w:tc>
        <w:tc>
          <w:tcPr>
            <w:tcW w:w="1587" w:type="dxa"/>
            <w:tcBorders>
              <w:left w:val="single" w:sz="4" w:space="0" w:color="auto"/>
            </w:tcBorders>
            <w:vAlign w:val="bottom"/>
          </w:tcPr>
          <w:p w14:paraId="3EA61CE1" w14:textId="77777777" w:rsidR="001D7B1D" w:rsidRDefault="001D7B1D" w:rsidP="00EA0C26">
            <w:pPr>
              <w:ind w:left="113"/>
            </w:pPr>
            <w:r>
              <w:t>не нуждается</w:t>
            </w:r>
          </w:p>
        </w:tc>
      </w:tr>
    </w:tbl>
    <w:p w14:paraId="1A2A79C5" w14:textId="77777777" w:rsidR="001D7B1D" w:rsidRDefault="001D7B1D" w:rsidP="001D7B1D">
      <w:pPr>
        <w:ind w:firstLine="709"/>
        <w:jc w:val="both"/>
      </w:pPr>
      <w:r w:rsidRPr="008B29F6">
        <w:rPr>
          <w:b/>
        </w:rPr>
        <w:t>Прогнозируемый результат:</w:t>
      </w:r>
      <w:r>
        <w:t xml:space="preserve"> восстановление нарушенных функций (полностью, частично), достижение компенсации утраченных либо отсутствующих функций (полностью, частично); восстановление (формирование) способности осуществлять самообслуживание (полностью, частично), самостоятельно передвигаться (полностью, частично), ориентироваться (полностью, частично), общаться (полностью, частично), контролировать свое поведение (полностью, частично), обучаться (полностью, частично), заниматься трудовой деятельностью (полностью, частично)</w:t>
      </w:r>
    </w:p>
    <w:p w14:paraId="037AD152" w14:textId="77777777" w:rsidR="00661033" w:rsidRDefault="00661033" w:rsidP="001D7B1D">
      <w:pPr>
        <w:ind w:firstLine="709"/>
        <w:jc w:val="both"/>
      </w:pPr>
    </w:p>
    <w:tbl>
      <w:tblPr>
        <w:tblW w:w="5000" w:type="pct"/>
        <w:tblCellMar>
          <w:left w:w="28" w:type="dxa"/>
          <w:right w:w="28" w:type="dxa"/>
        </w:tblCellMar>
        <w:tblLook w:val="0000" w:firstRow="0" w:lastRow="0" w:firstColumn="0" w:lastColumn="0" w:noHBand="0" w:noVBand="0"/>
      </w:tblPr>
      <w:tblGrid>
        <w:gridCol w:w="4555"/>
        <w:gridCol w:w="1519"/>
        <w:gridCol w:w="365"/>
        <w:gridCol w:w="2915"/>
      </w:tblGrid>
      <w:tr w:rsidR="001D7B1D" w14:paraId="5FDB2CAF" w14:textId="77777777" w:rsidTr="00661033">
        <w:tc>
          <w:tcPr>
            <w:tcW w:w="2435" w:type="pct"/>
            <w:tcBorders>
              <w:top w:val="nil"/>
              <w:left w:val="nil"/>
              <w:bottom w:val="nil"/>
              <w:right w:val="nil"/>
            </w:tcBorders>
            <w:vAlign w:val="bottom"/>
          </w:tcPr>
          <w:p w14:paraId="6DBC9451" w14:textId="77777777" w:rsidR="001D7B1D" w:rsidRDefault="001D7B1D" w:rsidP="00EA0C26">
            <w:r>
              <w:t xml:space="preserve">Руководитель бюро </w:t>
            </w:r>
            <w:r>
              <w:br/>
              <w:t xml:space="preserve">(главного бюро, Федерального бюро) </w:t>
            </w:r>
            <w:r>
              <w:br/>
              <w:t>м</w:t>
            </w:r>
            <w:r w:rsidRPr="00532C78">
              <w:t xml:space="preserve">едико-социальной экспертизы </w:t>
            </w:r>
            <w:r w:rsidRPr="00532C78">
              <w:br/>
              <w:t>(должностное лицо,</w:t>
            </w:r>
            <w:r w:rsidRPr="00532C78">
              <w:br/>
              <w:t>уполномоченное руководителем бюро</w:t>
            </w:r>
            <w:r w:rsidRPr="00532C78">
              <w:br/>
              <w:t>(главного бюро, Федерального бюро)</w:t>
            </w:r>
          </w:p>
        </w:tc>
        <w:tc>
          <w:tcPr>
            <w:tcW w:w="812" w:type="pct"/>
            <w:tcBorders>
              <w:top w:val="nil"/>
              <w:left w:val="nil"/>
              <w:bottom w:val="single" w:sz="4" w:space="0" w:color="auto"/>
              <w:right w:val="nil"/>
            </w:tcBorders>
            <w:vAlign w:val="bottom"/>
          </w:tcPr>
          <w:p w14:paraId="7692E514" w14:textId="77777777" w:rsidR="001D7B1D" w:rsidRDefault="001D7B1D" w:rsidP="00EA0C26">
            <w:pPr>
              <w:jc w:val="center"/>
            </w:pPr>
          </w:p>
        </w:tc>
        <w:tc>
          <w:tcPr>
            <w:tcW w:w="195" w:type="pct"/>
            <w:tcBorders>
              <w:top w:val="nil"/>
              <w:left w:val="nil"/>
              <w:bottom w:val="nil"/>
              <w:right w:val="nil"/>
            </w:tcBorders>
            <w:vAlign w:val="bottom"/>
          </w:tcPr>
          <w:p w14:paraId="7C6B21A1" w14:textId="77777777" w:rsidR="001D7B1D" w:rsidRDefault="001D7B1D" w:rsidP="00EA0C26"/>
        </w:tc>
        <w:tc>
          <w:tcPr>
            <w:tcW w:w="1558" w:type="pct"/>
            <w:tcBorders>
              <w:top w:val="nil"/>
              <w:left w:val="nil"/>
              <w:bottom w:val="single" w:sz="4" w:space="0" w:color="auto"/>
              <w:right w:val="nil"/>
            </w:tcBorders>
            <w:vAlign w:val="bottom"/>
          </w:tcPr>
          <w:p w14:paraId="34F616F3" w14:textId="77777777" w:rsidR="001D7B1D" w:rsidRDefault="001D7B1D" w:rsidP="00EA0C26">
            <w:pPr>
              <w:jc w:val="center"/>
            </w:pPr>
          </w:p>
        </w:tc>
      </w:tr>
      <w:tr w:rsidR="001D7B1D" w:rsidRPr="00E11571" w14:paraId="3A51DD6D" w14:textId="77777777" w:rsidTr="00661033">
        <w:tc>
          <w:tcPr>
            <w:tcW w:w="2435" w:type="pct"/>
            <w:tcBorders>
              <w:top w:val="nil"/>
              <w:left w:val="nil"/>
              <w:bottom w:val="nil"/>
              <w:right w:val="nil"/>
            </w:tcBorders>
          </w:tcPr>
          <w:p w14:paraId="764E2F8E" w14:textId="77777777" w:rsidR="001D7B1D" w:rsidRPr="00E11571" w:rsidRDefault="001D7B1D" w:rsidP="00EA0C26">
            <w:pPr>
              <w:rPr>
                <w:sz w:val="17"/>
                <w:szCs w:val="17"/>
              </w:rPr>
            </w:pPr>
          </w:p>
        </w:tc>
        <w:tc>
          <w:tcPr>
            <w:tcW w:w="812" w:type="pct"/>
            <w:tcBorders>
              <w:top w:val="nil"/>
              <w:left w:val="nil"/>
              <w:bottom w:val="nil"/>
              <w:right w:val="nil"/>
            </w:tcBorders>
          </w:tcPr>
          <w:p w14:paraId="30834FB3" w14:textId="77777777" w:rsidR="001D7B1D" w:rsidRPr="00E11571" w:rsidRDefault="001D7B1D" w:rsidP="00EA0C26">
            <w:pPr>
              <w:jc w:val="center"/>
              <w:rPr>
                <w:sz w:val="17"/>
                <w:szCs w:val="17"/>
              </w:rPr>
            </w:pPr>
            <w:r w:rsidRPr="00E11571">
              <w:rPr>
                <w:sz w:val="17"/>
                <w:szCs w:val="17"/>
              </w:rPr>
              <w:t>(подпись)</w:t>
            </w:r>
          </w:p>
        </w:tc>
        <w:tc>
          <w:tcPr>
            <w:tcW w:w="195" w:type="pct"/>
            <w:tcBorders>
              <w:top w:val="nil"/>
              <w:left w:val="nil"/>
              <w:bottom w:val="nil"/>
              <w:right w:val="nil"/>
            </w:tcBorders>
          </w:tcPr>
          <w:p w14:paraId="38955C45" w14:textId="77777777" w:rsidR="001D7B1D" w:rsidRPr="00E11571" w:rsidRDefault="001D7B1D" w:rsidP="00EA0C26">
            <w:pPr>
              <w:rPr>
                <w:sz w:val="17"/>
                <w:szCs w:val="17"/>
              </w:rPr>
            </w:pPr>
          </w:p>
        </w:tc>
        <w:tc>
          <w:tcPr>
            <w:tcW w:w="1558" w:type="pct"/>
            <w:tcBorders>
              <w:top w:val="nil"/>
              <w:left w:val="nil"/>
              <w:bottom w:val="nil"/>
              <w:right w:val="nil"/>
            </w:tcBorders>
          </w:tcPr>
          <w:p w14:paraId="55019F87" w14:textId="77777777" w:rsidR="001D7B1D" w:rsidRPr="00E11571" w:rsidRDefault="001D7B1D" w:rsidP="00EA0C26">
            <w:pPr>
              <w:jc w:val="center"/>
              <w:rPr>
                <w:sz w:val="17"/>
                <w:szCs w:val="17"/>
              </w:rPr>
            </w:pPr>
            <w:r w:rsidRPr="00E11571">
              <w:rPr>
                <w:sz w:val="17"/>
                <w:szCs w:val="17"/>
              </w:rPr>
              <w:t>(инициалы, фамилия)</w:t>
            </w:r>
          </w:p>
        </w:tc>
      </w:tr>
    </w:tbl>
    <w:p w14:paraId="71A88133" w14:textId="77777777" w:rsidR="001D7B1D" w:rsidRDefault="001D7B1D" w:rsidP="001D7B1D">
      <w:pPr>
        <w:spacing w:after="240"/>
        <w:ind w:left="284"/>
      </w:pPr>
      <w:r>
        <w:t>М.П.</w:t>
      </w:r>
    </w:p>
    <w:p w14:paraId="6871833A" w14:textId="77777777" w:rsidR="001D7B1D" w:rsidRDefault="001D7B1D" w:rsidP="001D7B1D">
      <w:pPr>
        <w:ind w:firstLine="709"/>
        <w:jc w:val="both"/>
      </w:pPr>
      <w:r>
        <w:t>Примечания:</w:t>
      </w:r>
    </w:p>
    <w:p w14:paraId="65C43218" w14:textId="77777777" w:rsidR="001D7B1D" w:rsidRDefault="001D7B1D" w:rsidP="001D7B1D">
      <w:pPr>
        <w:ind w:firstLine="709"/>
        <w:jc w:val="both"/>
      </w:pPr>
      <w:r>
        <w:t xml:space="preserve">1. ИПРА инвалида присваивается регистрационный номер, в котором указывается порядковый номер ИПРА инвалида, номер бюро или экспертного состава (при указании экспертного состава указывается буквенный индекс «ЭС»), код субъекта Российской Федерации и через дробь текущий год. (Например: 12.2.05/2015, то есть 12 – порядковый номер, 2 – номер бюро, 05 – код Республики Дагестан, 2015 – год составления ИПРА; </w:t>
      </w:r>
      <w:r>
        <w:lastRenderedPageBreak/>
        <w:t>136.13.ЭС.77/2015, то есть 136 – порядковый номер, 13 – номер экспертного состава, 77 – код г. Москвы, 2015 – год составления ИПРА инвалида). При разработке ИПРА инвалида часть данных отмечается условным знаком «X», вносимым в соответствующие квадраты, свободные строки предназначены для текстовой информации. При распечатывании электронной формы ИПРА инвалида допускается вывод на печать только отмеченных и заполненных полей.</w:t>
      </w:r>
    </w:p>
    <w:p w14:paraId="32C29D62" w14:textId="77777777" w:rsidR="001D7B1D" w:rsidRDefault="001D7B1D" w:rsidP="001D7B1D">
      <w:pPr>
        <w:ind w:firstLine="709"/>
        <w:jc w:val="both"/>
      </w:pPr>
      <w:r>
        <w:t>2. В случае внесения дополнений и изменений в ИПРА инвалида в течение одного года с момента ее утверждения новая ИПРА инвалида учитывается под прежним регистрационным номером с добавлением порядкового номера через дробь. (Например: 12.2.05/2015/2, то есть 12 – порядковый номер, 2 – номер бюро, 05 – Республика Дагестан, 2015 – год составления ИПРА инвалида, 2 – кратность разработки ИПРА инвалида в году).</w:t>
      </w:r>
    </w:p>
    <w:p w14:paraId="6F1C8A32" w14:textId="77777777" w:rsidR="001D7B1D" w:rsidRDefault="001D7B1D" w:rsidP="001D7B1D">
      <w:pPr>
        <w:ind w:firstLine="709"/>
        <w:jc w:val="both"/>
      </w:pPr>
      <w:r>
        <w:t>3. В разделе «1. Общие данные» формы ИПРА инвалида указываются общие данные о инвалиде в соответствии с данными, указанными в протоколе проведения медико-социальной экспертизы гражданина в федеральном государственном учреждении медико-социальной экспертизы.</w:t>
      </w:r>
    </w:p>
    <w:p w14:paraId="34EE98F3" w14:textId="77777777" w:rsidR="001D7B1D" w:rsidRDefault="001D7B1D" w:rsidP="001D7B1D">
      <w:pPr>
        <w:ind w:firstLine="709"/>
        <w:jc w:val="both"/>
      </w:pPr>
      <w:r>
        <w:t>4. В графы «Заключение о нуждаемости (ненуждаемости) в проведении мероприятий по реабилитации или абилитации» (медицинской, общему и профессиональному образованию, профессиональной, социальной), «Перечень TCP и услуг по реабилитации или абилитации» заносятся сведения в отношении освидетельствуемого гражданина, которые отмечаются условным знаком «X», вносимым в соответствующие квадраты, или прописываются текстовой информацией.</w:t>
      </w:r>
    </w:p>
    <w:p w14:paraId="406E74A0" w14:textId="77777777" w:rsidR="001D7B1D" w:rsidRDefault="001D7B1D" w:rsidP="001D7B1D">
      <w:pPr>
        <w:ind w:firstLine="709"/>
        <w:jc w:val="both"/>
      </w:pPr>
      <w:r>
        <w:t>5. В графах «Срок, в течение которого рекомендовано проведение реабилитационных или абилитационных мероприятий» указывается срок, в течение которого предоставляются реабилитационные или абилитационные мероприятия, технические средства реабилитации и услуги.</w:t>
      </w:r>
    </w:p>
    <w:p w14:paraId="687CE980" w14:textId="77777777" w:rsidR="001D7B1D" w:rsidRPr="00471A31" w:rsidRDefault="001D7B1D" w:rsidP="001D7B1D">
      <w:pPr>
        <w:ind w:firstLine="709"/>
        <w:jc w:val="both"/>
      </w:pPr>
      <w:r>
        <w:t>6. В графах «Исполнитель заключения о нуждаемости в проведении реабилитационных или абилитационных мероприятий», «Исполнитель рекомендованных реабилитационных или абилитационных мероприятий» по соответствующим позициям указывается исполнитель проведения реабилитационного или абилитационного мероприятия (орган исполнительной власти субъекта Российской Федерации в сферах социальной защиты населения, охраны здоровья, образования, в области содействия занятости населения, физической культуры и спорта; региональное отделение Фонда социального страхования Российской Федерации; сам ребенок-инвалид (его законный или уполномоченный представитель) либо другие лица или организации независимо от организационно-правовых форм).</w:t>
      </w:r>
    </w:p>
    <w:p w14:paraId="0927883E" w14:textId="77777777" w:rsidR="001D7B1D" w:rsidRDefault="001D7B1D" w:rsidP="00BD33CA">
      <w:pPr>
        <w:autoSpaceDE w:val="0"/>
        <w:autoSpaceDN w:val="0"/>
        <w:adjustRightInd w:val="0"/>
        <w:jc w:val="center"/>
        <w:rPr>
          <w:b/>
          <w:bCs/>
          <w:sz w:val="28"/>
          <w:szCs w:val="28"/>
        </w:rPr>
      </w:pPr>
    </w:p>
    <w:p w14:paraId="784B3F68" w14:textId="4215CC0E" w:rsidR="001D7B1D" w:rsidRPr="00127142" w:rsidRDefault="001D7B1D" w:rsidP="001D7B1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6</w:t>
      </w:r>
    </w:p>
    <w:p w14:paraId="79CC5F6E" w14:textId="77777777" w:rsidR="001D7B1D" w:rsidRPr="00127142" w:rsidRDefault="001D7B1D" w:rsidP="001D7B1D">
      <w:pPr>
        <w:jc w:val="both"/>
        <w:rPr>
          <w:sz w:val="28"/>
          <w:szCs w:val="28"/>
          <w:lang w:eastAsia="en-US"/>
        </w:rPr>
      </w:pPr>
    </w:p>
    <w:p w14:paraId="3075F978" w14:textId="77777777" w:rsidR="001D7B1D" w:rsidRPr="00127142" w:rsidRDefault="001D7B1D" w:rsidP="001D7B1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38F049D6" w14:textId="55D08DC4" w:rsidR="001D7B1D" w:rsidRPr="00127142" w:rsidRDefault="001D7B1D" w:rsidP="001D7B1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12</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754D5707" w14:textId="77777777" w:rsidR="001D7B1D" w:rsidRPr="00127142" w:rsidRDefault="001D7B1D" w:rsidP="001D7B1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3310A1E7" w14:textId="35E45733" w:rsidR="001D7B1D" w:rsidRPr="00127142" w:rsidRDefault="001D7B1D" w:rsidP="001D7B1D">
      <w:pPr>
        <w:ind w:firstLine="709"/>
        <w:jc w:val="both"/>
        <w:rPr>
          <w:sz w:val="28"/>
          <w:szCs w:val="28"/>
          <w:lang w:eastAsia="en-US"/>
        </w:rPr>
      </w:pPr>
      <w:r w:rsidRPr="00127142">
        <w:rPr>
          <w:sz w:val="28"/>
          <w:szCs w:val="28"/>
          <w:lang w:eastAsia="en-US"/>
        </w:rPr>
        <w:t xml:space="preserve">Форма отчетности: </w:t>
      </w:r>
      <w:r w:rsidR="007E4C5D">
        <w:rPr>
          <w:sz w:val="28"/>
          <w:szCs w:val="28"/>
          <w:lang w:eastAsia="en-US"/>
        </w:rPr>
        <w:t>программа</w:t>
      </w:r>
      <w:r w:rsidRPr="00127142">
        <w:rPr>
          <w:sz w:val="28"/>
          <w:szCs w:val="28"/>
          <w:lang w:eastAsia="en-US"/>
        </w:rPr>
        <w:t>.</w:t>
      </w:r>
    </w:p>
    <w:p w14:paraId="201FE639" w14:textId="77777777" w:rsidR="001D7B1D" w:rsidRPr="00127142" w:rsidRDefault="001D7B1D" w:rsidP="001D7B1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02CFE13E" w14:textId="6B4E5DA8" w:rsidR="001D7B1D" w:rsidRDefault="001D7B1D" w:rsidP="001D7B1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1D7B1D">
        <w:rPr>
          <w:bCs/>
          <w:sz w:val="28"/>
          <w:szCs w:val="28"/>
          <w:lang w:eastAsia="en-US"/>
        </w:rPr>
        <w:t>азработка программы профилактики для различных категорий группы риска</w:t>
      </w:r>
      <w:r>
        <w:rPr>
          <w:bCs/>
          <w:sz w:val="28"/>
          <w:szCs w:val="28"/>
          <w:lang w:eastAsia="en-US"/>
        </w:rPr>
        <w:t>, после – публичное выступление, проведение программы. Темы:</w:t>
      </w:r>
    </w:p>
    <w:p w14:paraId="268AB69B" w14:textId="356E05DE" w:rsidR="001D7B1D" w:rsidRDefault="001D7B1D" w:rsidP="001D7B1D">
      <w:pPr>
        <w:ind w:firstLine="709"/>
        <w:jc w:val="both"/>
        <w:rPr>
          <w:bCs/>
          <w:sz w:val="28"/>
          <w:szCs w:val="28"/>
          <w:lang w:eastAsia="en-US"/>
        </w:rPr>
      </w:pPr>
      <w:r>
        <w:rPr>
          <w:bCs/>
          <w:sz w:val="28"/>
          <w:szCs w:val="28"/>
          <w:lang w:eastAsia="en-US"/>
        </w:rPr>
        <w:t>- профилактика буллинга среди подростков;</w:t>
      </w:r>
    </w:p>
    <w:p w14:paraId="3867E29D" w14:textId="0EC1A288" w:rsidR="001D7B1D" w:rsidRDefault="001D7B1D" w:rsidP="001D7B1D">
      <w:pPr>
        <w:ind w:firstLine="709"/>
        <w:jc w:val="both"/>
        <w:rPr>
          <w:bCs/>
          <w:sz w:val="28"/>
          <w:szCs w:val="28"/>
          <w:lang w:eastAsia="en-US"/>
        </w:rPr>
      </w:pPr>
      <w:r>
        <w:rPr>
          <w:bCs/>
          <w:sz w:val="28"/>
          <w:szCs w:val="28"/>
          <w:lang w:eastAsia="en-US"/>
        </w:rPr>
        <w:t>- профилактика экстремизма среди несовершеннолетних;</w:t>
      </w:r>
    </w:p>
    <w:p w14:paraId="4954142F" w14:textId="75F093D1" w:rsidR="001D7B1D" w:rsidRDefault="001D7B1D" w:rsidP="001D7B1D">
      <w:pPr>
        <w:ind w:firstLine="709"/>
        <w:jc w:val="both"/>
        <w:rPr>
          <w:bCs/>
          <w:sz w:val="28"/>
          <w:szCs w:val="28"/>
          <w:lang w:eastAsia="en-US"/>
        </w:rPr>
      </w:pPr>
      <w:r>
        <w:rPr>
          <w:bCs/>
          <w:sz w:val="28"/>
          <w:szCs w:val="28"/>
          <w:lang w:eastAsia="en-US"/>
        </w:rPr>
        <w:t>- профилактика табакокурения среди несовершеннолетних;</w:t>
      </w:r>
    </w:p>
    <w:p w14:paraId="06979D02" w14:textId="4C4FBD16" w:rsidR="001D7B1D" w:rsidRDefault="001D7B1D" w:rsidP="001D7B1D">
      <w:pPr>
        <w:ind w:firstLine="709"/>
        <w:jc w:val="both"/>
        <w:rPr>
          <w:bCs/>
          <w:sz w:val="28"/>
          <w:szCs w:val="28"/>
          <w:lang w:eastAsia="en-US"/>
        </w:rPr>
      </w:pPr>
      <w:r>
        <w:rPr>
          <w:bCs/>
          <w:sz w:val="28"/>
          <w:szCs w:val="28"/>
          <w:lang w:eastAsia="en-US"/>
        </w:rPr>
        <w:lastRenderedPageBreak/>
        <w:t>- профилактика конфликтов в семье;</w:t>
      </w:r>
    </w:p>
    <w:p w14:paraId="2441B54F" w14:textId="532DCDA1" w:rsidR="001D7B1D" w:rsidRDefault="001D7B1D" w:rsidP="001D7B1D">
      <w:pPr>
        <w:ind w:firstLine="709"/>
        <w:jc w:val="both"/>
        <w:rPr>
          <w:bCs/>
          <w:sz w:val="28"/>
          <w:szCs w:val="28"/>
          <w:lang w:eastAsia="en-US"/>
        </w:rPr>
      </w:pPr>
      <w:r>
        <w:rPr>
          <w:bCs/>
          <w:sz w:val="28"/>
          <w:szCs w:val="28"/>
          <w:lang w:eastAsia="en-US"/>
        </w:rPr>
        <w:t>- профилактика самовольных уходов несовершеннолетних;</w:t>
      </w:r>
    </w:p>
    <w:p w14:paraId="0A68875C" w14:textId="1A770453" w:rsidR="001D7B1D" w:rsidRDefault="001D7B1D" w:rsidP="001D7B1D">
      <w:pPr>
        <w:ind w:firstLine="709"/>
        <w:jc w:val="both"/>
        <w:rPr>
          <w:bCs/>
          <w:sz w:val="28"/>
          <w:szCs w:val="28"/>
          <w:lang w:eastAsia="en-US"/>
        </w:rPr>
      </w:pPr>
      <w:r>
        <w:rPr>
          <w:bCs/>
          <w:sz w:val="28"/>
          <w:szCs w:val="28"/>
          <w:lang w:eastAsia="en-US"/>
        </w:rPr>
        <w:t>- профилактика правонарушений (рецедивов) лиц, освободившихся из мест лишения свободы;</w:t>
      </w:r>
    </w:p>
    <w:p w14:paraId="02243129" w14:textId="6EDDBFBA" w:rsidR="001D7B1D" w:rsidRDefault="001D7B1D" w:rsidP="001D7B1D">
      <w:pPr>
        <w:ind w:firstLine="709"/>
        <w:jc w:val="both"/>
        <w:rPr>
          <w:bCs/>
          <w:sz w:val="28"/>
          <w:szCs w:val="28"/>
          <w:lang w:eastAsia="en-US"/>
        </w:rPr>
      </w:pPr>
      <w:r>
        <w:rPr>
          <w:bCs/>
          <w:sz w:val="28"/>
          <w:szCs w:val="28"/>
          <w:lang w:eastAsia="en-US"/>
        </w:rPr>
        <w:t xml:space="preserve">- профилактика </w:t>
      </w:r>
      <w:r w:rsidR="00B0434F">
        <w:rPr>
          <w:bCs/>
          <w:sz w:val="28"/>
          <w:szCs w:val="28"/>
          <w:lang w:eastAsia="en-US"/>
        </w:rPr>
        <w:t>эмоционального выгорания у родственников военнослужащих (мобилизованных), участвующих в военных действиях;</w:t>
      </w:r>
    </w:p>
    <w:p w14:paraId="26E23F2D" w14:textId="5EE1246D" w:rsidR="00B0434F" w:rsidRDefault="00B0434F" w:rsidP="001D7B1D">
      <w:pPr>
        <w:ind w:firstLine="709"/>
        <w:jc w:val="both"/>
        <w:rPr>
          <w:bCs/>
          <w:sz w:val="28"/>
          <w:szCs w:val="28"/>
          <w:lang w:eastAsia="en-US"/>
        </w:rPr>
      </w:pPr>
      <w:r>
        <w:rPr>
          <w:bCs/>
          <w:sz w:val="28"/>
          <w:szCs w:val="28"/>
          <w:lang w:eastAsia="en-US"/>
        </w:rPr>
        <w:t>- профилактика мошенничества в отношении пожилых людей;</w:t>
      </w:r>
    </w:p>
    <w:p w14:paraId="464D1548" w14:textId="5475CE66" w:rsidR="00B0434F" w:rsidRDefault="00B0434F" w:rsidP="001D7B1D">
      <w:pPr>
        <w:ind w:firstLine="709"/>
        <w:jc w:val="both"/>
        <w:rPr>
          <w:bCs/>
          <w:sz w:val="28"/>
          <w:szCs w:val="28"/>
          <w:lang w:eastAsia="en-US"/>
        </w:rPr>
      </w:pPr>
      <w:r>
        <w:rPr>
          <w:bCs/>
          <w:sz w:val="28"/>
          <w:szCs w:val="28"/>
          <w:lang w:eastAsia="en-US"/>
        </w:rPr>
        <w:t>- профилактика суицидов среди инвалидов;</w:t>
      </w:r>
    </w:p>
    <w:p w14:paraId="7CDBCD55" w14:textId="2A73B5BD" w:rsidR="00B0434F" w:rsidRDefault="00B0434F" w:rsidP="001D7B1D">
      <w:pPr>
        <w:ind w:firstLine="709"/>
        <w:jc w:val="both"/>
        <w:rPr>
          <w:bCs/>
          <w:sz w:val="28"/>
          <w:szCs w:val="28"/>
          <w:lang w:eastAsia="en-US"/>
        </w:rPr>
      </w:pPr>
      <w:r>
        <w:rPr>
          <w:bCs/>
          <w:sz w:val="28"/>
          <w:szCs w:val="28"/>
          <w:lang w:eastAsia="en-US"/>
        </w:rPr>
        <w:t>- профилактика бродяжничества лиц без определенного места жительства и занятий в отделении социальной адаптации;</w:t>
      </w:r>
    </w:p>
    <w:p w14:paraId="627CDE55" w14:textId="1E10F861" w:rsidR="00B0434F" w:rsidRDefault="00B0434F" w:rsidP="001D7B1D">
      <w:pPr>
        <w:ind w:firstLine="709"/>
        <w:jc w:val="both"/>
        <w:rPr>
          <w:bCs/>
          <w:sz w:val="28"/>
          <w:szCs w:val="28"/>
          <w:lang w:eastAsia="en-US"/>
        </w:rPr>
      </w:pPr>
      <w:r>
        <w:rPr>
          <w:bCs/>
          <w:sz w:val="28"/>
          <w:szCs w:val="28"/>
          <w:lang w:eastAsia="en-US"/>
        </w:rPr>
        <w:t>- профилактика ВИЧ-инфекции среди молодежи;</w:t>
      </w:r>
    </w:p>
    <w:p w14:paraId="528AA521" w14:textId="4BB9D1EB" w:rsidR="00B0434F" w:rsidRDefault="00B0434F" w:rsidP="001D7B1D">
      <w:pPr>
        <w:ind w:firstLine="709"/>
        <w:jc w:val="both"/>
        <w:rPr>
          <w:bCs/>
          <w:sz w:val="28"/>
          <w:szCs w:val="28"/>
          <w:lang w:eastAsia="en-US"/>
        </w:rPr>
      </w:pPr>
      <w:r>
        <w:rPr>
          <w:bCs/>
          <w:sz w:val="28"/>
          <w:szCs w:val="28"/>
          <w:lang w:eastAsia="en-US"/>
        </w:rPr>
        <w:t>- профилактика Интернет-зависимости подростков;</w:t>
      </w:r>
    </w:p>
    <w:p w14:paraId="2A5000A3" w14:textId="31E22533" w:rsidR="00B0434F" w:rsidRDefault="00B0434F" w:rsidP="001D7B1D">
      <w:pPr>
        <w:ind w:firstLine="709"/>
        <w:jc w:val="both"/>
        <w:rPr>
          <w:bCs/>
          <w:sz w:val="28"/>
          <w:szCs w:val="28"/>
          <w:lang w:eastAsia="en-US"/>
        </w:rPr>
      </w:pPr>
      <w:r>
        <w:rPr>
          <w:bCs/>
          <w:sz w:val="28"/>
          <w:szCs w:val="28"/>
          <w:lang w:eastAsia="en-US"/>
        </w:rPr>
        <w:t>- профилактика беспорядочной половой связи девочек-подростков;</w:t>
      </w:r>
    </w:p>
    <w:p w14:paraId="5AA79A4B" w14:textId="3B82DABD" w:rsidR="00B0434F" w:rsidRDefault="00B0434F" w:rsidP="001D7B1D">
      <w:pPr>
        <w:ind w:firstLine="709"/>
        <w:jc w:val="both"/>
        <w:rPr>
          <w:bCs/>
          <w:sz w:val="28"/>
          <w:szCs w:val="28"/>
          <w:lang w:eastAsia="en-US"/>
        </w:rPr>
      </w:pPr>
      <w:r>
        <w:rPr>
          <w:bCs/>
          <w:sz w:val="28"/>
          <w:szCs w:val="28"/>
          <w:lang w:eastAsia="en-US"/>
        </w:rPr>
        <w:t>- профилактика деменции;</w:t>
      </w:r>
    </w:p>
    <w:p w14:paraId="6C15CB60" w14:textId="28A18069"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правонарушений среди мигрантов и беженцев;</w:t>
      </w:r>
    </w:p>
    <w:p w14:paraId="5F9063CC" w14:textId="3A145686"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безработицы среди молодежи;</w:t>
      </w:r>
    </w:p>
    <w:p w14:paraId="6FFF42DC" w14:textId="6C3411E7"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эмоционального выгорания родственников тяжелобольных граждан;</w:t>
      </w:r>
    </w:p>
    <w:p w14:paraId="3B17FBA7" w14:textId="2B5C6FDC"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наркомании среди детей-сирот;</w:t>
      </w:r>
    </w:p>
    <w:p w14:paraId="45DCF9D0" w14:textId="5D176459"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одиночества инвалидов;</w:t>
      </w:r>
    </w:p>
    <w:p w14:paraId="7151ECF5" w14:textId="01A7DA1F"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преодоления ТЖС малообеспеченных граждан;</w:t>
      </w:r>
    </w:p>
    <w:p w14:paraId="2212B057" w14:textId="0FD67223"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 стресса среди военнослужащих срочной службы;</w:t>
      </w:r>
    </w:p>
    <w:p w14:paraId="7836F46C" w14:textId="6BB3EDC4"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 xml:space="preserve">профилактика </w:t>
      </w:r>
      <w:r w:rsidR="007E4C5D">
        <w:rPr>
          <w:bCs/>
          <w:sz w:val="28"/>
          <w:szCs w:val="28"/>
          <w:lang w:eastAsia="en-US"/>
        </w:rPr>
        <w:t>социального сиротства;</w:t>
      </w:r>
    </w:p>
    <w:p w14:paraId="6354E7F0" w14:textId="6C0B7718"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w:t>
      </w:r>
      <w:r w:rsidR="007E4C5D">
        <w:rPr>
          <w:bCs/>
          <w:sz w:val="28"/>
          <w:szCs w:val="28"/>
          <w:lang w:eastAsia="en-US"/>
        </w:rPr>
        <w:t xml:space="preserve"> абортов среди молодых девушек;</w:t>
      </w:r>
    </w:p>
    <w:p w14:paraId="6742FF07" w14:textId="0F06CD36" w:rsidR="007E4C5D" w:rsidRDefault="00B0434F" w:rsidP="007E4C5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w:t>
      </w:r>
      <w:r w:rsidR="007E4C5D">
        <w:rPr>
          <w:bCs/>
          <w:sz w:val="28"/>
          <w:szCs w:val="28"/>
          <w:lang w:eastAsia="en-US"/>
        </w:rPr>
        <w:t xml:space="preserve"> насилия в семье;</w:t>
      </w:r>
    </w:p>
    <w:p w14:paraId="2980D0DD" w14:textId="3320120D" w:rsidR="00B0434F" w:rsidRDefault="00B0434F" w:rsidP="001D7B1D">
      <w:pPr>
        <w:ind w:firstLine="709"/>
        <w:jc w:val="both"/>
        <w:rPr>
          <w:bCs/>
          <w:sz w:val="28"/>
          <w:szCs w:val="28"/>
          <w:lang w:eastAsia="en-US"/>
        </w:rPr>
      </w:pPr>
      <w:r>
        <w:rPr>
          <w:bCs/>
          <w:sz w:val="28"/>
          <w:szCs w:val="28"/>
          <w:lang w:eastAsia="en-US"/>
        </w:rPr>
        <w:t>-</w:t>
      </w:r>
      <w:r w:rsidRPr="00B0434F">
        <w:rPr>
          <w:bCs/>
          <w:sz w:val="28"/>
          <w:szCs w:val="28"/>
          <w:lang w:eastAsia="en-US"/>
        </w:rPr>
        <w:t xml:space="preserve"> </w:t>
      </w:r>
      <w:r>
        <w:rPr>
          <w:bCs/>
          <w:sz w:val="28"/>
          <w:szCs w:val="28"/>
          <w:lang w:eastAsia="en-US"/>
        </w:rPr>
        <w:t>профилактика</w:t>
      </w:r>
      <w:r w:rsidR="007E4C5D">
        <w:rPr>
          <w:bCs/>
          <w:sz w:val="28"/>
          <w:szCs w:val="28"/>
          <w:lang w:eastAsia="en-US"/>
        </w:rPr>
        <w:t xml:space="preserve"> агрессивного поведения среди подростков.</w:t>
      </w:r>
    </w:p>
    <w:p w14:paraId="01ECCBE0" w14:textId="77777777" w:rsidR="007E4C5D" w:rsidRDefault="007E4C5D" w:rsidP="001D7B1D">
      <w:pPr>
        <w:ind w:firstLine="709"/>
        <w:jc w:val="both"/>
        <w:rPr>
          <w:bCs/>
          <w:sz w:val="28"/>
          <w:szCs w:val="28"/>
          <w:lang w:eastAsia="en-US"/>
        </w:rPr>
      </w:pPr>
    </w:p>
    <w:p w14:paraId="213806E2" w14:textId="27513E7D" w:rsidR="007E4C5D" w:rsidRDefault="007E4C5D" w:rsidP="007E4C5D">
      <w:pPr>
        <w:jc w:val="center"/>
        <w:rPr>
          <w:bCs/>
          <w:sz w:val="28"/>
          <w:szCs w:val="28"/>
          <w:lang w:eastAsia="en-US"/>
        </w:rPr>
      </w:pPr>
      <w:bookmarkStart w:id="25" w:name="_Hlk141759200"/>
      <w:r>
        <w:rPr>
          <w:bCs/>
          <w:sz w:val="28"/>
          <w:szCs w:val="28"/>
          <w:lang w:eastAsia="en-US"/>
        </w:rPr>
        <w:t>Примерный образец программы</w:t>
      </w:r>
    </w:p>
    <w:p w14:paraId="40826054" w14:textId="77777777" w:rsidR="007E4C5D" w:rsidRDefault="007E4C5D" w:rsidP="007E4C5D">
      <w:pPr>
        <w:ind w:firstLine="709"/>
        <w:jc w:val="center"/>
        <w:rPr>
          <w:bCs/>
          <w:sz w:val="28"/>
          <w:szCs w:val="28"/>
          <w:lang w:eastAsia="en-US"/>
        </w:rPr>
      </w:pPr>
    </w:p>
    <w:p w14:paraId="16B1C1D8"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Программа</w:t>
      </w:r>
    </w:p>
    <w:p w14:paraId="3C6643A0"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профилактической работы</w:t>
      </w:r>
    </w:p>
    <w:p w14:paraId="3A3D27E5" w14:textId="2D76F21E"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с детьми «группы риска» МОУ «СОШ</w:t>
      </w:r>
      <w:r>
        <w:rPr>
          <w:rFonts w:eastAsia="Times New Roman"/>
          <w:b/>
          <w:bCs/>
          <w:color w:val="000000"/>
          <w:sz w:val="28"/>
          <w:szCs w:val="28"/>
        </w:rPr>
        <w:t xml:space="preserve"> № 5</w:t>
      </w:r>
      <w:r w:rsidRPr="007E4C5D">
        <w:rPr>
          <w:rFonts w:eastAsia="Times New Roman"/>
          <w:b/>
          <w:bCs/>
          <w:color w:val="000000"/>
          <w:sz w:val="28"/>
          <w:szCs w:val="28"/>
        </w:rPr>
        <w:t>»</w:t>
      </w:r>
    </w:p>
    <w:p w14:paraId="57303CB4" w14:textId="77777777" w:rsidR="007E4C5D" w:rsidRPr="007E4C5D" w:rsidRDefault="007E4C5D" w:rsidP="007E4C5D">
      <w:pPr>
        <w:shd w:val="clear" w:color="auto" w:fill="FFFFFF"/>
        <w:rPr>
          <w:rFonts w:eastAsia="Times New Roman"/>
          <w:color w:val="000000"/>
          <w:sz w:val="28"/>
          <w:szCs w:val="28"/>
        </w:rPr>
      </w:pPr>
    </w:p>
    <w:p w14:paraId="7095AE4A"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b/>
          <w:bCs/>
          <w:color w:val="000000"/>
          <w:sz w:val="28"/>
          <w:szCs w:val="28"/>
        </w:rPr>
        <w:t>Цель данной программы</w:t>
      </w:r>
      <w:r w:rsidRPr="007E4C5D">
        <w:rPr>
          <w:rFonts w:eastAsia="Times New Roman"/>
          <w:color w:val="000000"/>
          <w:sz w:val="28"/>
          <w:szCs w:val="28"/>
        </w:rPr>
        <w:t> помочь учащемуся:</w:t>
      </w:r>
    </w:p>
    <w:p w14:paraId="394C321D" w14:textId="4733346D"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адекватно воспринимать себя и окружающую действительность;</w:t>
      </w:r>
    </w:p>
    <w:p w14:paraId="3B2B454C" w14:textId="126F170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развивать адаптационные умения;</w:t>
      </w:r>
    </w:p>
    <w:p w14:paraId="060E4862" w14:textId="4AD37B2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почувствовать собственную ответственность за свою жизнь и жизнь других;</w:t>
      </w:r>
    </w:p>
    <w:p w14:paraId="6CFB8DEC" w14:textId="5D272685"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приобрести навыки для дальнейшей самореализации;</w:t>
      </w:r>
    </w:p>
    <w:p w14:paraId="09808B0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возрождение семейных ценностей и традиций;</w:t>
      </w:r>
    </w:p>
    <w:p w14:paraId="23623B6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устранение агрессивного поведения;</w:t>
      </w:r>
    </w:p>
    <w:p w14:paraId="0A8E7AB3" w14:textId="39C3BF34"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оказание социально-педагогической поддержки, за счет создания</w:t>
      </w:r>
      <w:r>
        <w:rPr>
          <w:rFonts w:eastAsia="Times New Roman"/>
          <w:color w:val="000000"/>
          <w:sz w:val="28"/>
          <w:szCs w:val="28"/>
        </w:rPr>
        <w:t xml:space="preserve"> </w:t>
      </w:r>
      <w:r w:rsidRPr="007E4C5D">
        <w:rPr>
          <w:rFonts w:eastAsia="Times New Roman"/>
          <w:color w:val="000000"/>
          <w:sz w:val="28"/>
          <w:szCs w:val="28"/>
        </w:rPr>
        <w:t>развивающей и адаптированной среды в классе.</w:t>
      </w:r>
    </w:p>
    <w:p w14:paraId="1705DE0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lastRenderedPageBreak/>
        <w:t>-  создание условий для целенаправленного воздействия на разные аспекты поведения учащихся.</w:t>
      </w:r>
    </w:p>
    <w:p w14:paraId="572454F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поиск новых подходов в работе по оздоровлению детско-родительских отношений.</w:t>
      </w:r>
    </w:p>
    <w:p w14:paraId="27DC631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научить говорить о своих мыслях, чувствах, поступках.</w:t>
      </w:r>
    </w:p>
    <w:p w14:paraId="4CD16D2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b/>
          <w:bCs/>
          <w:color w:val="000000"/>
          <w:sz w:val="28"/>
          <w:szCs w:val="28"/>
        </w:rPr>
        <w:t>Задачи программы:</w:t>
      </w:r>
    </w:p>
    <w:p w14:paraId="19543853"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обеспечить постепенную, безболезненную адаптацию учащегося в школе;</w:t>
      </w:r>
    </w:p>
    <w:p w14:paraId="4F01778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учить учащихся адекватно выражать свои чувства, находить конструктивные способы выхода из трудных жизненных ситуаций;</w:t>
      </w:r>
    </w:p>
    <w:p w14:paraId="0652884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готовить учащихся к выполнению социальных ролей;</w:t>
      </w:r>
    </w:p>
    <w:p w14:paraId="2742BB4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оказание консультативной помощи учителям, родителям в процессе из деятельности;</w:t>
      </w:r>
    </w:p>
    <w:p w14:paraId="46183298"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вовлечение родителей во внеурочную деятельность;</w:t>
      </w:r>
    </w:p>
    <w:p w14:paraId="2959BED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осуществить комплексный подход к профилактике и коррекции агрессивного поведения:</w:t>
      </w:r>
    </w:p>
    <w:p w14:paraId="72FB4533"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оказать помощь в решении проблем агрессивного ребенка;</w:t>
      </w:r>
    </w:p>
    <w:p w14:paraId="2C9AA27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снизить уровень агрессивности;</w:t>
      </w:r>
    </w:p>
    <w:p w14:paraId="4357D9FE"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создать благоприятные условия для адекватного восприятия и принятия детей с повышенной агрессией;</w:t>
      </w:r>
    </w:p>
    <w:p w14:paraId="1C52BD8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оказать помощь родителям и педагогам в работе с агрессивным ребенком;</w:t>
      </w:r>
    </w:p>
    <w:p w14:paraId="2D3E2FE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организовать помощь учащимся у в решении насущных задач:</w:t>
      </w:r>
    </w:p>
    <w:p w14:paraId="45C153F0" w14:textId="777F4BD6"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учебные трудности;</w:t>
      </w:r>
    </w:p>
    <w:p w14:paraId="24BE0AE9" w14:textId="698D3BE3"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нарушения эмоционально-волевой сферы;</w:t>
      </w:r>
    </w:p>
    <w:p w14:paraId="29B555A0" w14:textId="6A3F6A13"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проблемы взаимоотношений со сверстниками; учителями, родителями;</w:t>
      </w:r>
    </w:p>
    <w:p w14:paraId="2CA2B1D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возмещать издержки семейного воспитания;</w:t>
      </w:r>
    </w:p>
    <w:p w14:paraId="788C7ED5"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повысить мотивацию учебной деятельности.</w:t>
      </w:r>
    </w:p>
    <w:p w14:paraId="40EA9E66"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создать вокруг атмосферу полного доверия и хорошего эмоционального настроения;</w:t>
      </w:r>
    </w:p>
    <w:p w14:paraId="03CB93F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помочь в приобретении навыков ориентирования во внешней среде и принятии ответственных, самостоятельных решений.</w:t>
      </w:r>
    </w:p>
    <w:p w14:paraId="33F8F7B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xml:space="preserve">«Группа риска» </w:t>
      </w:r>
      <w:proofErr w:type="gramStart"/>
      <w:r w:rsidRPr="007E4C5D">
        <w:rPr>
          <w:rFonts w:eastAsia="Times New Roman"/>
          <w:color w:val="000000"/>
          <w:sz w:val="28"/>
          <w:szCs w:val="28"/>
        </w:rPr>
        <w:t>- это</w:t>
      </w:r>
      <w:proofErr w:type="gramEnd"/>
      <w:r w:rsidRPr="007E4C5D">
        <w:rPr>
          <w:rFonts w:eastAsia="Times New Roman"/>
          <w:color w:val="000000"/>
          <w:sz w:val="28"/>
          <w:szCs w:val="28"/>
        </w:rPr>
        <w:t xml:space="preserve"> категория детей, которая в силу определенных обстоятельств в своей жизни более других категорий подвержена негативным внешним воздействиям со стороны общества. Основной причиной попадания ребенка в группу риска, являются сложные жизненные обстоятельства:</w:t>
      </w:r>
    </w:p>
    <w:p w14:paraId="7144517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пьянство одного или обоих родителей; их асоциальное поведение;</w:t>
      </w:r>
    </w:p>
    <w:p w14:paraId="64F72E15" w14:textId="2F90FBFD"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устройство в квартире родителями притонов для криминальных и асоциальных элементов;</w:t>
      </w:r>
    </w:p>
    <w:p w14:paraId="79AFB743" w14:textId="1A6BAB22"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жестокое обращение с детьми (побои);</w:t>
      </w:r>
    </w:p>
    <w:p w14:paraId="65168B29" w14:textId="1DD5495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побеги из дома, конфликты со сверстниками.</w:t>
      </w:r>
    </w:p>
    <w:p w14:paraId="2CE58D9F"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постановка детей на учет в ПДН, КДН и ЗП</w:t>
      </w:r>
    </w:p>
    <w:p w14:paraId="7D76CB8C"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Работа с детьми «группы риска» включает в себя:</w:t>
      </w:r>
    </w:p>
    <w:p w14:paraId="516BC24E" w14:textId="6B77302C"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lastRenderedPageBreak/>
        <w:t>-</w:t>
      </w:r>
      <w:r>
        <w:rPr>
          <w:rFonts w:eastAsia="Times New Roman"/>
          <w:color w:val="000000"/>
          <w:sz w:val="28"/>
          <w:szCs w:val="28"/>
        </w:rPr>
        <w:t xml:space="preserve"> </w:t>
      </w:r>
      <w:r w:rsidRPr="007E4C5D">
        <w:rPr>
          <w:rFonts w:eastAsia="Times New Roman"/>
          <w:color w:val="000000"/>
          <w:sz w:val="28"/>
          <w:szCs w:val="28"/>
        </w:rPr>
        <w:t>социально</w:t>
      </w:r>
      <w:r>
        <w:rPr>
          <w:rFonts w:eastAsia="Times New Roman"/>
          <w:color w:val="000000"/>
          <w:sz w:val="28"/>
          <w:szCs w:val="28"/>
        </w:rPr>
        <w:t>-</w:t>
      </w:r>
      <w:r w:rsidRPr="007E4C5D">
        <w:rPr>
          <w:rFonts w:eastAsia="Times New Roman"/>
          <w:color w:val="000000"/>
          <w:sz w:val="28"/>
          <w:szCs w:val="28"/>
        </w:rPr>
        <w:t>педагогическую диагностику учащихся и их семей, постановка «социального диагноза»;</w:t>
      </w:r>
    </w:p>
    <w:p w14:paraId="2E09FB56" w14:textId="567FF946"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выявление всех проблемных детей, начиная с первого класса, изучение положения ребенка в семье;</w:t>
      </w:r>
    </w:p>
    <w:p w14:paraId="4FFBD348" w14:textId="068AE4D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w:t>
      </w:r>
      <w:r>
        <w:rPr>
          <w:rFonts w:eastAsia="Times New Roman"/>
          <w:color w:val="000000"/>
          <w:sz w:val="28"/>
          <w:szCs w:val="28"/>
        </w:rPr>
        <w:t xml:space="preserve"> </w:t>
      </w:r>
      <w:r w:rsidRPr="007E4C5D">
        <w:rPr>
          <w:rFonts w:eastAsia="Times New Roman"/>
          <w:color w:val="000000"/>
          <w:sz w:val="28"/>
          <w:szCs w:val="28"/>
        </w:rPr>
        <w:t>изучение интересов и склонностей, способностей ученика, включение его во внеурочную кружковую деятельность.</w:t>
      </w:r>
    </w:p>
    <w:p w14:paraId="0AE53E1C"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Учащиеся, входящие в «группу риска», отличаются агрессивным поведением, им присуща эмоциональная грубость, озлобленность. Проявление различных форм агрессивности показывает, что преобладает физическая агрессия. благоприятное педагогическое воздействие вызывает у детей «группы риска» деструктивное, асоциальное поведение: агрессивность, упрямство, лживость, склонность к воровству. Необходимо понимать, что их поступки не являются умышленными и что без помощи и поддержки, взрослых он не сможет справиться с трудностями.</w:t>
      </w:r>
    </w:p>
    <w:p w14:paraId="178C808E" w14:textId="7FC7922F"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В коррекционной работе по профилактике отклонений в поведении с учащимися «группы риска» предпочтительна индивидуальная форма работы, с уч</w:t>
      </w:r>
      <w:r>
        <w:rPr>
          <w:rFonts w:eastAsia="Times New Roman"/>
          <w:color w:val="000000"/>
          <w:sz w:val="28"/>
          <w:szCs w:val="28"/>
        </w:rPr>
        <w:t>е</w:t>
      </w:r>
      <w:r w:rsidRPr="007E4C5D">
        <w:rPr>
          <w:rFonts w:eastAsia="Times New Roman"/>
          <w:color w:val="000000"/>
          <w:sz w:val="28"/>
          <w:szCs w:val="28"/>
        </w:rPr>
        <w:t>том возрастных и физиологических особенностей развития.</w:t>
      </w:r>
    </w:p>
    <w:p w14:paraId="042C8CE6"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Превентивная профилактика «социальных вредностей» способствует формированию у школьников предпочтение здорового образа жизни, формирует установку на сопротивление внешнему давлению, учит говорить: «НЕТ!»</w:t>
      </w:r>
    </w:p>
    <w:p w14:paraId="3C2607B5" w14:textId="4E115FE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Проводя работу с детьми «группы-риска», необходимо параллельно вести работу с семь</w:t>
      </w:r>
      <w:r>
        <w:rPr>
          <w:rFonts w:eastAsia="Times New Roman"/>
          <w:color w:val="000000"/>
          <w:sz w:val="28"/>
          <w:szCs w:val="28"/>
        </w:rPr>
        <w:t>е</w:t>
      </w:r>
      <w:r w:rsidRPr="007E4C5D">
        <w:rPr>
          <w:rFonts w:eastAsia="Times New Roman"/>
          <w:color w:val="000000"/>
          <w:sz w:val="28"/>
          <w:szCs w:val="28"/>
        </w:rPr>
        <w:t>й.</w:t>
      </w:r>
      <w:r>
        <w:rPr>
          <w:rFonts w:eastAsia="Times New Roman"/>
          <w:color w:val="000000"/>
          <w:sz w:val="28"/>
          <w:szCs w:val="28"/>
        </w:rPr>
        <w:t xml:space="preserve"> </w:t>
      </w:r>
      <w:r w:rsidRPr="007E4C5D">
        <w:rPr>
          <w:rFonts w:eastAsia="Times New Roman"/>
          <w:color w:val="000000"/>
          <w:sz w:val="28"/>
          <w:szCs w:val="28"/>
        </w:rPr>
        <w:t>В состав программы включены:</w:t>
      </w:r>
    </w:p>
    <w:p w14:paraId="1A026E6B" w14:textId="01C26A76"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мероприятий с учащимися «группы-риска»</w:t>
      </w:r>
      <w:r>
        <w:rPr>
          <w:rFonts w:eastAsia="Times New Roman"/>
          <w:color w:val="000000"/>
          <w:sz w:val="28"/>
          <w:szCs w:val="28"/>
        </w:rPr>
        <w:t>.</w:t>
      </w:r>
    </w:p>
    <w:p w14:paraId="6A52B32B" w14:textId="1A7AD955"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Тематика бесед с родителями, учащихся «группы-риска»</w:t>
      </w:r>
      <w:r>
        <w:rPr>
          <w:rFonts w:eastAsia="Times New Roman"/>
          <w:color w:val="000000"/>
          <w:sz w:val="28"/>
          <w:szCs w:val="28"/>
        </w:rPr>
        <w:t>.</w:t>
      </w:r>
    </w:p>
    <w:p w14:paraId="01B07096" w14:textId="264009BD"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Матрица определения обобщенного показателя социального благополучия ребенка (Приложение 1)</w:t>
      </w:r>
      <w:r>
        <w:rPr>
          <w:rFonts w:eastAsia="Times New Roman"/>
          <w:color w:val="000000"/>
          <w:sz w:val="28"/>
          <w:szCs w:val="28"/>
        </w:rPr>
        <w:t>.</w:t>
      </w:r>
    </w:p>
    <w:p w14:paraId="68DBD68C" w14:textId="75F048A7"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мероприятий с детьми и их родителями из неблагополучных семей</w:t>
      </w:r>
      <w:r>
        <w:rPr>
          <w:rFonts w:eastAsia="Times New Roman"/>
          <w:color w:val="000000"/>
          <w:sz w:val="28"/>
          <w:szCs w:val="28"/>
        </w:rPr>
        <w:t>.</w:t>
      </w:r>
    </w:p>
    <w:p w14:paraId="54C2B192" w14:textId="1E20170C"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Тематическое планирование занятий, по устранению агрессивного поведения на 2016-2018 годы</w:t>
      </w:r>
      <w:r>
        <w:rPr>
          <w:rFonts w:eastAsia="Times New Roman"/>
          <w:color w:val="000000"/>
          <w:sz w:val="28"/>
          <w:szCs w:val="28"/>
        </w:rPr>
        <w:t>.</w:t>
      </w:r>
    </w:p>
    <w:p w14:paraId="4C23106B" w14:textId="5020DBE2"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Рекомендации по работе с агрессивными детьми (Приложение 2)</w:t>
      </w:r>
      <w:r>
        <w:rPr>
          <w:rFonts w:eastAsia="Times New Roman"/>
          <w:color w:val="000000"/>
          <w:sz w:val="28"/>
          <w:szCs w:val="28"/>
        </w:rPr>
        <w:t>.</w:t>
      </w:r>
    </w:p>
    <w:p w14:paraId="7839C5AA" w14:textId="17A0539B"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мероприятий учащихся, повышение мотивации к учебной деятельности</w:t>
      </w:r>
      <w:r>
        <w:rPr>
          <w:rFonts w:eastAsia="Times New Roman"/>
          <w:color w:val="000000"/>
          <w:sz w:val="28"/>
          <w:szCs w:val="28"/>
        </w:rPr>
        <w:t>.</w:t>
      </w:r>
    </w:p>
    <w:p w14:paraId="5B610111" w14:textId="7CB4275D"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Профилактика неуспеваемости для учителей</w:t>
      </w:r>
      <w:r>
        <w:rPr>
          <w:rFonts w:eastAsia="Times New Roman"/>
          <w:color w:val="000000"/>
          <w:sz w:val="28"/>
          <w:szCs w:val="28"/>
        </w:rPr>
        <w:t>.</w:t>
      </w:r>
    </w:p>
    <w:p w14:paraId="3372E230" w14:textId="2657149F"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План работы со слабоуспевающими и с неуспевающими</w:t>
      </w:r>
      <w:r>
        <w:rPr>
          <w:rFonts w:eastAsia="Times New Roman"/>
          <w:color w:val="000000"/>
          <w:sz w:val="28"/>
          <w:szCs w:val="28"/>
        </w:rPr>
        <w:t>.</w:t>
      </w:r>
    </w:p>
    <w:p w14:paraId="595C0C53" w14:textId="75BED8B9" w:rsidR="007E4C5D" w:rsidRPr="007E4C5D" w:rsidRDefault="007E4C5D" w:rsidP="006659A0">
      <w:pPr>
        <w:numPr>
          <w:ilvl w:val="0"/>
          <w:numId w:val="43"/>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Памятка «Психотерапия неуспеваемости»</w:t>
      </w:r>
      <w:r>
        <w:rPr>
          <w:rFonts w:eastAsia="Times New Roman"/>
          <w:color w:val="000000"/>
          <w:sz w:val="28"/>
          <w:szCs w:val="28"/>
        </w:rPr>
        <w:t>.</w:t>
      </w:r>
    </w:p>
    <w:p w14:paraId="48147F07" w14:textId="77777777" w:rsidR="007E4C5D" w:rsidRPr="007E4C5D" w:rsidRDefault="007E4C5D" w:rsidP="007E4C5D">
      <w:pPr>
        <w:shd w:val="clear" w:color="auto" w:fill="FFFFFF"/>
        <w:ind w:firstLine="709"/>
        <w:jc w:val="both"/>
        <w:rPr>
          <w:rFonts w:eastAsia="Times New Roman"/>
          <w:color w:val="000000"/>
          <w:sz w:val="28"/>
          <w:szCs w:val="28"/>
        </w:rPr>
      </w:pPr>
    </w:p>
    <w:p w14:paraId="555A1A7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Итоги реализации программы будут рассматриваться по четвертям, на педагогических форумах.</w:t>
      </w:r>
    </w:p>
    <w:p w14:paraId="2588DC83" w14:textId="77777777" w:rsidR="007E4C5D" w:rsidRPr="007E4C5D" w:rsidRDefault="007E4C5D" w:rsidP="007E4C5D">
      <w:pPr>
        <w:shd w:val="clear" w:color="auto" w:fill="FFFFFF"/>
        <w:rPr>
          <w:rFonts w:eastAsia="Times New Roman"/>
          <w:color w:val="000000"/>
          <w:sz w:val="28"/>
          <w:szCs w:val="28"/>
        </w:rPr>
      </w:pPr>
    </w:p>
    <w:p w14:paraId="10696302" w14:textId="77777777" w:rsidR="005E2C07" w:rsidRDefault="005E2C07" w:rsidP="007E4C5D">
      <w:pPr>
        <w:shd w:val="clear" w:color="auto" w:fill="FFFFFF"/>
        <w:jc w:val="center"/>
        <w:rPr>
          <w:rFonts w:eastAsia="Times New Roman"/>
          <w:b/>
          <w:bCs/>
          <w:color w:val="000000"/>
          <w:sz w:val="28"/>
          <w:szCs w:val="28"/>
        </w:rPr>
      </w:pPr>
    </w:p>
    <w:p w14:paraId="6C0207C8" w14:textId="77777777" w:rsidR="005E2C07" w:rsidRDefault="005E2C07" w:rsidP="007E4C5D">
      <w:pPr>
        <w:shd w:val="clear" w:color="auto" w:fill="FFFFFF"/>
        <w:jc w:val="center"/>
        <w:rPr>
          <w:rFonts w:eastAsia="Times New Roman"/>
          <w:b/>
          <w:bCs/>
          <w:color w:val="000000"/>
          <w:sz w:val="28"/>
          <w:szCs w:val="28"/>
        </w:rPr>
      </w:pPr>
    </w:p>
    <w:p w14:paraId="5FAFE86D" w14:textId="77777777" w:rsidR="005E2C07" w:rsidRDefault="005E2C07" w:rsidP="007E4C5D">
      <w:pPr>
        <w:shd w:val="clear" w:color="auto" w:fill="FFFFFF"/>
        <w:jc w:val="center"/>
        <w:rPr>
          <w:rFonts w:eastAsia="Times New Roman"/>
          <w:b/>
          <w:bCs/>
          <w:color w:val="000000"/>
          <w:sz w:val="28"/>
          <w:szCs w:val="28"/>
        </w:rPr>
      </w:pPr>
    </w:p>
    <w:p w14:paraId="2F305B37" w14:textId="24F17F5D"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lastRenderedPageBreak/>
        <w:t>План</w:t>
      </w:r>
      <w:r>
        <w:rPr>
          <w:rFonts w:eastAsia="Times New Roman"/>
          <w:color w:val="000000"/>
          <w:sz w:val="28"/>
          <w:szCs w:val="28"/>
        </w:rPr>
        <w:t xml:space="preserve"> </w:t>
      </w:r>
      <w:r w:rsidRPr="007E4C5D">
        <w:rPr>
          <w:rFonts w:eastAsia="Times New Roman"/>
          <w:b/>
          <w:bCs/>
          <w:color w:val="000000"/>
          <w:sz w:val="28"/>
          <w:szCs w:val="28"/>
        </w:rPr>
        <w:t>мероприятий МОУ «СОШ</w:t>
      </w:r>
      <w:r>
        <w:rPr>
          <w:rFonts w:eastAsia="Times New Roman"/>
          <w:b/>
          <w:bCs/>
          <w:color w:val="000000"/>
          <w:sz w:val="28"/>
          <w:szCs w:val="28"/>
        </w:rPr>
        <w:t xml:space="preserve"> № 5</w:t>
      </w:r>
      <w:r w:rsidRPr="007E4C5D">
        <w:rPr>
          <w:rFonts w:eastAsia="Times New Roman"/>
          <w:b/>
          <w:bCs/>
          <w:color w:val="000000"/>
          <w:sz w:val="28"/>
          <w:szCs w:val="28"/>
        </w:rPr>
        <w:t>»</w:t>
      </w:r>
      <w:r>
        <w:rPr>
          <w:rFonts w:eastAsia="Times New Roman"/>
          <w:color w:val="000000"/>
          <w:sz w:val="28"/>
          <w:szCs w:val="28"/>
        </w:rPr>
        <w:t xml:space="preserve"> </w:t>
      </w:r>
      <w:r w:rsidRPr="007E4C5D">
        <w:rPr>
          <w:rFonts w:eastAsia="Times New Roman"/>
          <w:b/>
          <w:bCs/>
          <w:color w:val="000000"/>
          <w:sz w:val="28"/>
          <w:szCs w:val="28"/>
        </w:rPr>
        <w:t>с учащимися «группы-риска»</w:t>
      </w:r>
    </w:p>
    <w:p w14:paraId="6D282B03" w14:textId="77777777" w:rsidR="007E4C5D" w:rsidRPr="007E4C5D" w:rsidRDefault="007E4C5D"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492"/>
        <w:gridCol w:w="4400"/>
        <w:gridCol w:w="2730"/>
        <w:gridCol w:w="1716"/>
      </w:tblGrid>
      <w:tr w:rsidR="00CE49FB" w:rsidRPr="007E4C5D" w14:paraId="79BD6095"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0710B8" w14:textId="77777777" w:rsidR="007E4C5D" w:rsidRPr="007E4C5D" w:rsidRDefault="007E4C5D" w:rsidP="007E4C5D">
            <w:pPr>
              <w:jc w:val="center"/>
              <w:rPr>
                <w:rFonts w:eastAsia="Times New Roman"/>
                <w:b/>
                <w:bCs/>
                <w:color w:val="000000"/>
              </w:rPr>
            </w:pPr>
            <w:r w:rsidRPr="007E4C5D">
              <w:rPr>
                <w:rFonts w:eastAsia="Times New Roman"/>
                <w:b/>
                <w:bCs/>
                <w:color w:val="000000"/>
              </w:rPr>
              <w:t>№</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193BC8" w14:textId="77777777" w:rsidR="007E4C5D" w:rsidRPr="007E4C5D" w:rsidRDefault="007E4C5D" w:rsidP="007E4C5D">
            <w:pPr>
              <w:jc w:val="center"/>
              <w:rPr>
                <w:rFonts w:eastAsia="Times New Roman"/>
                <w:color w:val="000000"/>
              </w:rPr>
            </w:pPr>
            <w:r w:rsidRPr="007E4C5D">
              <w:rPr>
                <w:rFonts w:eastAsia="Times New Roman"/>
                <w:b/>
                <w:bCs/>
                <w:color w:val="000000"/>
              </w:rPr>
              <w:t>Мероприятия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61758CC" w14:textId="77777777" w:rsidR="007E4C5D" w:rsidRPr="007E4C5D" w:rsidRDefault="007E4C5D" w:rsidP="007E4C5D">
            <w:pPr>
              <w:jc w:val="center"/>
              <w:rPr>
                <w:rFonts w:eastAsia="Times New Roman"/>
                <w:color w:val="000000"/>
              </w:rPr>
            </w:pPr>
            <w:r w:rsidRPr="007E4C5D">
              <w:rPr>
                <w:rFonts w:eastAsia="Times New Roman"/>
                <w:b/>
                <w:bCs/>
                <w:color w:val="000000"/>
              </w:rPr>
              <w:t>Ответственный</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B66E97" w14:textId="77777777" w:rsidR="007E4C5D" w:rsidRPr="007E4C5D" w:rsidRDefault="007E4C5D" w:rsidP="007E4C5D">
            <w:pPr>
              <w:jc w:val="center"/>
              <w:rPr>
                <w:rFonts w:eastAsia="Times New Roman"/>
                <w:color w:val="000000"/>
              </w:rPr>
            </w:pPr>
            <w:r w:rsidRPr="007E4C5D">
              <w:rPr>
                <w:rFonts w:eastAsia="Times New Roman"/>
                <w:b/>
                <w:bCs/>
                <w:color w:val="000000"/>
              </w:rPr>
              <w:t>Срок исполнения</w:t>
            </w:r>
          </w:p>
        </w:tc>
      </w:tr>
      <w:tr w:rsidR="00CE49FB" w:rsidRPr="007E4C5D" w14:paraId="0ADD6FFF"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12F2A23" w14:textId="173BE7B6" w:rsidR="007E4C5D" w:rsidRPr="007E4C5D" w:rsidRDefault="007E4C5D" w:rsidP="006659A0">
            <w:pPr>
              <w:numPr>
                <w:ilvl w:val="0"/>
                <w:numId w:val="44"/>
              </w:numPr>
              <w:ind w:left="0"/>
              <w:jc w:val="center"/>
              <w:rPr>
                <w:rFonts w:eastAsia="Times New Roman"/>
              </w:rPr>
            </w:pPr>
            <w:r w:rsidRPr="007E4C5D">
              <w:rPr>
                <w:rFonts w:eastAsia="Times New Roman"/>
              </w:rPr>
              <w:t>1</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708437" w14:textId="77777777" w:rsidR="007E4C5D" w:rsidRPr="007E4C5D" w:rsidRDefault="007E4C5D" w:rsidP="007E4C5D">
            <w:pPr>
              <w:rPr>
                <w:rFonts w:eastAsia="Times New Roman"/>
                <w:color w:val="000000"/>
              </w:rPr>
            </w:pPr>
            <w:r w:rsidRPr="007E4C5D">
              <w:rPr>
                <w:rFonts w:eastAsia="Times New Roman"/>
                <w:color w:val="000000"/>
              </w:rPr>
              <w:t>Диагностические мероприятия: анкетирование, тестирование, опрос. Изучение причины социальной дезадаптации детей, условий жизни и поведенческих тенденций, сбор банка данных</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8D036E"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38C95772"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F2C8B01" w14:textId="77777777" w:rsidR="007E4C5D" w:rsidRPr="007E4C5D" w:rsidRDefault="007E4C5D" w:rsidP="007E4C5D">
            <w:pPr>
              <w:rPr>
                <w:rFonts w:eastAsia="Times New Roman"/>
                <w:color w:val="000000"/>
              </w:rPr>
            </w:pPr>
            <w:r w:rsidRPr="007E4C5D">
              <w:rPr>
                <w:rFonts w:eastAsia="Times New Roman"/>
                <w:color w:val="000000"/>
              </w:rPr>
              <w:t>Сентябрь, январь</w:t>
            </w:r>
          </w:p>
        </w:tc>
      </w:tr>
      <w:tr w:rsidR="00CE49FB" w:rsidRPr="007E4C5D" w14:paraId="32A2ADEC"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C1E39D0" w14:textId="703500FD" w:rsidR="007E4C5D" w:rsidRPr="007E4C5D" w:rsidRDefault="007E4C5D" w:rsidP="006659A0">
            <w:pPr>
              <w:numPr>
                <w:ilvl w:val="0"/>
                <w:numId w:val="45"/>
              </w:numPr>
              <w:ind w:left="0"/>
              <w:jc w:val="center"/>
              <w:rPr>
                <w:rFonts w:eastAsia="Times New Roman"/>
              </w:rPr>
            </w:pPr>
            <w:r w:rsidRPr="007E4C5D">
              <w:rPr>
                <w:rFonts w:eastAsia="Times New Roman"/>
              </w:rPr>
              <w:t>2</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E9CD8E5" w14:textId="77777777" w:rsidR="007E4C5D" w:rsidRPr="007E4C5D" w:rsidRDefault="007E4C5D" w:rsidP="007E4C5D">
            <w:pPr>
              <w:rPr>
                <w:rFonts w:eastAsia="Times New Roman"/>
                <w:color w:val="000000"/>
              </w:rPr>
            </w:pPr>
            <w:r w:rsidRPr="007E4C5D">
              <w:rPr>
                <w:rFonts w:eastAsia="Times New Roman"/>
                <w:color w:val="000000"/>
              </w:rPr>
              <w:t>Проведение коррекционной работы с детьми «группы риска»</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39BE9B"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520BFD"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448298D7"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F6F560" w14:textId="3C73DBE0" w:rsidR="007E4C5D" w:rsidRPr="007E4C5D" w:rsidRDefault="007E4C5D" w:rsidP="006659A0">
            <w:pPr>
              <w:numPr>
                <w:ilvl w:val="0"/>
                <w:numId w:val="46"/>
              </w:numPr>
              <w:ind w:left="0"/>
              <w:jc w:val="center"/>
              <w:rPr>
                <w:rFonts w:eastAsia="Times New Roman"/>
              </w:rPr>
            </w:pPr>
            <w:r w:rsidRPr="007E4C5D">
              <w:rPr>
                <w:rFonts w:eastAsia="Times New Roman"/>
              </w:rPr>
              <w:t>3</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303806" w14:textId="77777777" w:rsidR="007E4C5D" w:rsidRPr="007E4C5D" w:rsidRDefault="007E4C5D" w:rsidP="007E4C5D">
            <w:pPr>
              <w:rPr>
                <w:rFonts w:eastAsia="Times New Roman"/>
                <w:color w:val="000000"/>
              </w:rPr>
            </w:pPr>
            <w:r w:rsidRPr="007E4C5D">
              <w:rPr>
                <w:rFonts w:eastAsia="Times New Roman"/>
                <w:color w:val="000000"/>
              </w:rPr>
              <w:t>Тренинг: «Навыки общения».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E1F0FB"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8E6ACDD"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3F85DE28"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2E4200" w14:textId="43C704DB" w:rsidR="007E4C5D" w:rsidRPr="007E4C5D" w:rsidRDefault="007E4C5D" w:rsidP="006659A0">
            <w:pPr>
              <w:numPr>
                <w:ilvl w:val="0"/>
                <w:numId w:val="47"/>
              </w:numPr>
              <w:ind w:left="0"/>
              <w:jc w:val="center"/>
              <w:rPr>
                <w:rFonts w:eastAsia="Times New Roman"/>
              </w:rPr>
            </w:pPr>
            <w:r w:rsidRPr="007E4C5D">
              <w:rPr>
                <w:rFonts w:eastAsia="Times New Roman"/>
              </w:rPr>
              <w:t>4</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A6E84B" w14:textId="77777777" w:rsidR="007E4C5D" w:rsidRPr="007E4C5D" w:rsidRDefault="007E4C5D" w:rsidP="007E4C5D">
            <w:pPr>
              <w:rPr>
                <w:rFonts w:eastAsia="Times New Roman"/>
                <w:color w:val="000000"/>
              </w:rPr>
            </w:pPr>
            <w:r w:rsidRPr="007E4C5D">
              <w:rPr>
                <w:rFonts w:eastAsia="Times New Roman"/>
                <w:color w:val="000000"/>
              </w:rPr>
              <w:t>Контроль за дозировкой домашнего задания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2A6D7A" w14:textId="77777777" w:rsidR="007E4C5D" w:rsidRPr="007E4C5D" w:rsidRDefault="007E4C5D" w:rsidP="007E4C5D">
            <w:pPr>
              <w:rPr>
                <w:rFonts w:eastAsia="Times New Roman"/>
                <w:color w:val="000000"/>
              </w:rPr>
            </w:pPr>
            <w:r w:rsidRPr="007E4C5D">
              <w:rPr>
                <w:rFonts w:eastAsia="Times New Roman"/>
                <w:color w:val="000000"/>
              </w:rPr>
              <w:t>Зам. директора (УВР)</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B687D5"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533D7A71"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A86DF7" w14:textId="45120F4A" w:rsidR="007E4C5D" w:rsidRPr="007E4C5D" w:rsidRDefault="007E4C5D" w:rsidP="006659A0">
            <w:pPr>
              <w:numPr>
                <w:ilvl w:val="0"/>
                <w:numId w:val="48"/>
              </w:numPr>
              <w:ind w:left="0"/>
              <w:jc w:val="center"/>
              <w:rPr>
                <w:rFonts w:eastAsia="Times New Roman"/>
              </w:rPr>
            </w:pPr>
            <w:r w:rsidRPr="007E4C5D">
              <w:rPr>
                <w:rFonts w:eastAsia="Times New Roman"/>
              </w:rPr>
              <w:t>5</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18F5082" w14:textId="77777777" w:rsidR="007E4C5D" w:rsidRPr="007E4C5D" w:rsidRDefault="007E4C5D" w:rsidP="007E4C5D">
            <w:pPr>
              <w:rPr>
                <w:rFonts w:eastAsia="Times New Roman"/>
                <w:color w:val="000000"/>
              </w:rPr>
            </w:pPr>
            <w:r w:rsidRPr="007E4C5D">
              <w:rPr>
                <w:rFonts w:eastAsia="Times New Roman"/>
                <w:color w:val="000000"/>
              </w:rPr>
              <w:t>Оформление сменных уголков здоровья</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105269" w14:textId="77777777" w:rsidR="007E4C5D" w:rsidRPr="007E4C5D" w:rsidRDefault="007E4C5D" w:rsidP="007E4C5D">
            <w:pPr>
              <w:rPr>
                <w:rFonts w:eastAsia="Times New Roman"/>
                <w:color w:val="000000"/>
              </w:rPr>
            </w:pPr>
            <w:r w:rsidRPr="007E4C5D">
              <w:rPr>
                <w:rFonts w:eastAsia="Times New Roman"/>
                <w:color w:val="000000"/>
              </w:rPr>
              <w:t>Зам. директора (ВР),</w:t>
            </w:r>
          </w:p>
          <w:p w14:paraId="07364F0E"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9837572" w14:textId="77777777" w:rsidR="007E4C5D" w:rsidRPr="007E4C5D" w:rsidRDefault="007E4C5D" w:rsidP="007E4C5D">
            <w:pPr>
              <w:rPr>
                <w:rFonts w:eastAsia="Times New Roman"/>
                <w:color w:val="000000"/>
              </w:rPr>
            </w:pPr>
            <w:r w:rsidRPr="007E4C5D">
              <w:rPr>
                <w:rFonts w:eastAsia="Times New Roman"/>
                <w:color w:val="000000"/>
              </w:rPr>
              <w:t>1 раз в четверть</w:t>
            </w:r>
          </w:p>
        </w:tc>
      </w:tr>
      <w:tr w:rsidR="00CE49FB" w:rsidRPr="007E4C5D" w14:paraId="3C1F33CD"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88F2DB2" w14:textId="60E15988" w:rsidR="007E4C5D" w:rsidRPr="007E4C5D" w:rsidRDefault="007E4C5D" w:rsidP="006659A0">
            <w:pPr>
              <w:numPr>
                <w:ilvl w:val="0"/>
                <w:numId w:val="49"/>
              </w:numPr>
              <w:ind w:left="0"/>
              <w:jc w:val="center"/>
              <w:rPr>
                <w:rFonts w:eastAsia="Times New Roman"/>
              </w:rPr>
            </w:pPr>
            <w:r w:rsidRPr="007E4C5D">
              <w:rPr>
                <w:rFonts w:eastAsia="Times New Roman"/>
              </w:rPr>
              <w:t>6</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D8EE0A" w14:textId="77777777" w:rsidR="007E4C5D" w:rsidRPr="007E4C5D" w:rsidRDefault="007E4C5D" w:rsidP="007E4C5D">
            <w:pPr>
              <w:rPr>
                <w:rFonts w:eastAsia="Times New Roman"/>
                <w:color w:val="000000"/>
              </w:rPr>
            </w:pPr>
            <w:r w:rsidRPr="007E4C5D">
              <w:rPr>
                <w:rFonts w:eastAsia="Times New Roman"/>
                <w:color w:val="000000"/>
              </w:rPr>
              <w:t>Психолого-педагогическо и социально-педагогическое сопровождение детей «группы- риска»</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30D085"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p w14:paraId="13BC64D2"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749259"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551BA96A"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1326A7" w14:textId="40349378" w:rsidR="007E4C5D" w:rsidRPr="007E4C5D" w:rsidRDefault="007E4C5D" w:rsidP="006659A0">
            <w:pPr>
              <w:numPr>
                <w:ilvl w:val="0"/>
                <w:numId w:val="50"/>
              </w:numPr>
              <w:ind w:left="0"/>
              <w:jc w:val="center"/>
              <w:rPr>
                <w:rFonts w:eastAsia="Times New Roman"/>
              </w:rPr>
            </w:pPr>
            <w:r w:rsidRPr="007E4C5D">
              <w:rPr>
                <w:rFonts w:eastAsia="Times New Roman"/>
              </w:rPr>
              <w:t>7</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BE8CB7" w14:textId="77777777" w:rsidR="007E4C5D" w:rsidRPr="007E4C5D" w:rsidRDefault="007E4C5D" w:rsidP="007E4C5D">
            <w:pPr>
              <w:rPr>
                <w:rFonts w:eastAsia="Times New Roman"/>
                <w:color w:val="000000"/>
              </w:rPr>
            </w:pPr>
            <w:r w:rsidRPr="007E4C5D">
              <w:rPr>
                <w:rFonts w:eastAsia="Times New Roman"/>
                <w:color w:val="000000"/>
              </w:rPr>
              <w:t>Исследование адаптации к школе</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291D39"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p w14:paraId="0E52FE42"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0F0E8B2" w14:textId="77777777" w:rsidR="007E4C5D" w:rsidRPr="007E4C5D" w:rsidRDefault="007E4C5D" w:rsidP="007E4C5D">
            <w:pPr>
              <w:rPr>
                <w:rFonts w:eastAsia="Times New Roman"/>
                <w:color w:val="000000"/>
              </w:rPr>
            </w:pPr>
            <w:r w:rsidRPr="007E4C5D">
              <w:rPr>
                <w:rFonts w:eastAsia="Times New Roman"/>
                <w:color w:val="000000"/>
              </w:rPr>
              <w:t>Первая четверть</w:t>
            </w:r>
          </w:p>
        </w:tc>
      </w:tr>
      <w:tr w:rsidR="00CE49FB" w:rsidRPr="007E4C5D" w14:paraId="2B387663" w14:textId="77777777" w:rsidTr="007E4C5D">
        <w:tc>
          <w:tcPr>
            <w:tcW w:w="26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13F1C8E" w14:textId="3C0A2D00" w:rsidR="007E4C5D" w:rsidRPr="007E4C5D" w:rsidRDefault="007E4C5D" w:rsidP="006659A0">
            <w:pPr>
              <w:numPr>
                <w:ilvl w:val="0"/>
                <w:numId w:val="51"/>
              </w:numPr>
              <w:ind w:left="0"/>
              <w:jc w:val="center"/>
              <w:rPr>
                <w:rFonts w:eastAsia="Times New Roman"/>
              </w:rPr>
            </w:pPr>
            <w:r w:rsidRPr="007E4C5D">
              <w:rPr>
                <w:rFonts w:eastAsia="Times New Roman"/>
              </w:rPr>
              <w:t>8</w:t>
            </w:r>
          </w:p>
        </w:tc>
        <w:tc>
          <w:tcPr>
            <w:tcW w:w="23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372D49" w14:textId="77777777" w:rsidR="007E4C5D" w:rsidRPr="007E4C5D" w:rsidRDefault="007E4C5D" w:rsidP="007E4C5D">
            <w:pPr>
              <w:rPr>
                <w:rFonts w:eastAsia="Times New Roman"/>
                <w:color w:val="000000"/>
              </w:rPr>
            </w:pPr>
            <w:r w:rsidRPr="007E4C5D">
              <w:rPr>
                <w:rFonts w:eastAsia="Times New Roman"/>
                <w:color w:val="000000"/>
              </w:rPr>
              <w:t>Классные часы: «Насилие и закон», «Толерантность и мы», «ЗОЖ - что это значит?»</w:t>
            </w:r>
          </w:p>
        </w:tc>
        <w:tc>
          <w:tcPr>
            <w:tcW w:w="146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D0F7C1"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23BD5D5D"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tc>
        <w:tc>
          <w:tcPr>
            <w:tcW w:w="91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B37FBE"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32DEC5FF" w14:textId="77777777" w:rsidTr="007E4C5D">
        <w:tc>
          <w:tcPr>
            <w:tcW w:w="263" w:type="pct"/>
            <w:vMerge w:val="restart"/>
            <w:tcBorders>
              <w:top w:val="single" w:sz="6" w:space="0" w:color="00000A"/>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22900E" w14:textId="6D6D1AA2" w:rsidR="007E4C5D" w:rsidRPr="007E4C5D" w:rsidRDefault="007E4C5D" w:rsidP="006659A0">
            <w:pPr>
              <w:numPr>
                <w:ilvl w:val="0"/>
                <w:numId w:val="52"/>
              </w:numPr>
              <w:ind w:left="0"/>
              <w:jc w:val="center"/>
              <w:rPr>
                <w:rFonts w:eastAsia="Times New Roman"/>
              </w:rPr>
            </w:pPr>
            <w:r w:rsidRPr="007E4C5D">
              <w:rPr>
                <w:rFonts w:eastAsia="Times New Roman"/>
              </w:rPr>
              <w:t>9</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8FD25A1" w14:textId="77777777" w:rsidR="007E4C5D" w:rsidRPr="007E4C5D" w:rsidRDefault="007E4C5D" w:rsidP="007E4C5D">
            <w:pPr>
              <w:rPr>
                <w:rFonts w:eastAsia="Times New Roman"/>
                <w:color w:val="000000"/>
              </w:rPr>
            </w:pPr>
            <w:r w:rsidRPr="007E4C5D">
              <w:rPr>
                <w:rFonts w:eastAsia="Times New Roman"/>
                <w:color w:val="000000"/>
              </w:rPr>
              <w:t>- проверка сменной обуви;</w:t>
            </w:r>
          </w:p>
          <w:p w14:paraId="62996256" w14:textId="77777777" w:rsidR="007E4C5D" w:rsidRPr="007E4C5D" w:rsidRDefault="007E4C5D" w:rsidP="007E4C5D">
            <w:pPr>
              <w:rPr>
                <w:rFonts w:eastAsia="Times New Roman"/>
                <w:color w:val="000000"/>
              </w:rPr>
            </w:pPr>
            <w:r w:rsidRPr="007E4C5D">
              <w:rPr>
                <w:rFonts w:eastAsia="Times New Roman"/>
                <w:color w:val="000000"/>
              </w:rPr>
              <w:t>- контроль за чистотой рук в столовой; -</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15E56B5"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p w14:paraId="0B3132F3"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97C5BE8" w14:textId="77777777" w:rsidR="007E4C5D" w:rsidRPr="007E4C5D" w:rsidRDefault="007E4C5D" w:rsidP="007E4C5D">
            <w:pPr>
              <w:rPr>
                <w:rFonts w:eastAsia="Times New Roman"/>
                <w:color w:val="000000"/>
              </w:rPr>
            </w:pPr>
            <w:r w:rsidRPr="007E4C5D">
              <w:rPr>
                <w:rFonts w:eastAsia="Times New Roman"/>
                <w:color w:val="000000"/>
              </w:rPr>
              <w:t>В течение года</w:t>
            </w:r>
          </w:p>
        </w:tc>
      </w:tr>
      <w:tr w:rsidR="00CE49FB" w:rsidRPr="007E4C5D" w14:paraId="291C35F7" w14:textId="77777777" w:rsidTr="007E4C5D">
        <w:tc>
          <w:tcPr>
            <w:tcW w:w="263" w:type="pct"/>
            <w:vMerge/>
            <w:tcBorders>
              <w:top w:val="single" w:sz="6" w:space="0" w:color="00000A"/>
              <w:left w:val="single" w:sz="6" w:space="0" w:color="000001"/>
              <w:bottom w:val="single" w:sz="6" w:space="0" w:color="000001"/>
              <w:right w:val="single" w:sz="6" w:space="0" w:color="000001"/>
            </w:tcBorders>
            <w:shd w:val="clear" w:color="auto" w:fill="FFFFFF"/>
            <w:hideMark/>
          </w:tcPr>
          <w:p w14:paraId="275EA513" w14:textId="77777777" w:rsidR="007E4C5D" w:rsidRPr="007E4C5D" w:rsidRDefault="007E4C5D" w:rsidP="007E4C5D">
            <w:pPr>
              <w:jc w:val="center"/>
              <w:rPr>
                <w:rFonts w:eastAsia="Times New Roman"/>
              </w:rPr>
            </w:pP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4EF90C8" w14:textId="77777777" w:rsidR="007E4C5D" w:rsidRPr="007E4C5D" w:rsidRDefault="007E4C5D" w:rsidP="007E4C5D">
            <w:pPr>
              <w:rPr>
                <w:rFonts w:eastAsia="Times New Roman"/>
                <w:color w:val="000000"/>
              </w:rPr>
            </w:pPr>
            <w:r w:rsidRPr="007E4C5D">
              <w:rPr>
                <w:rFonts w:eastAsia="Times New Roman"/>
                <w:color w:val="000000"/>
              </w:rPr>
              <w:t>Проведение профилактических бесед</w:t>
            </w:r>
            <w:r w:rsidRPr="007E4C5D">
              <w:rPr>
                <w:rFonts w:eastAsia="Times New Roman"/>
                <w:color w:val="000000"/>
              </w:rPr>
              <w:br/>
              <w:t>с детьми «группы риска»:</w:t>
            </w:r>
          </w:p>
          <w:p w14:paraId="2592426B" w14:textId="77777777" w:rsidR="007E4C5D" w:rsidRPr="007E4C5D" w:rsidRDefault="007E4C5D" w:rsidP="007E4C5D">
            <w:pPr>
              <w:rPr>
                <w:rFonts w:eastAsia="Times New Roman"/>
                <w:color w:val="000000"/>
              </w:rPr>
            </w:pPr>
            <w:r w:rsidRPr="007E4C5D">
              <w:rPr>
                <w:rFonts w:eastAsia="Times New Roman"/>
                <w:color w:val="000000"/>
              </w:rPr>
              <w:t>«Вредные привычки»</w:t>
            </w:r>
          </w:p>
          <w:p w14:paraId="770ABCCA" w14:textId="77777777" w:rsidR="007E4C5D" w:rsidRPr="007E4C5D" w:rsidRDefault="007E4C5D" w:rsidP="007E4C5D">
            <w:pPr>
              <w:rPr>
                <w:rFonts w:eastAsia="Times New Roman"/>
                <w:color w:val="000000"/>
              </w:rPr>
            </w:pPr>
            <w:r w:rsidRPr="007E4C5D">
              <w:rPr>
                <w:rFonts w:eastAsia="Times New Roman"/>
                <w:color w:val="000000"/>
              </w:rPr>
              <w:t>«Наше здоровье в наших руках»</w:t>
            </w:r>
          </w:p>
          <w:p w14:paraId="71F97AE1" w14:textId="77777777" w:rsidR="007E4C5D" w:rsidRPr="007E4C5D" w:rsidRDefault="007E4C5D" w:rsidP="007E4C5D">
            <w:pPr>
              <w:rPr>
                <w:rFonts w:eastAsia="Times New Roman"/>
                <w:color w:val="000000"/>
              </w:rPr>
            </w:pPr>
            <w:r w:rsidRPr="007E4C5D">
              <w:rPr>
                <w:rFonts w:eastAsia="Times New Roman"/>
                <w:color w:val="000000"/>
              </w:rPr>
              <w:t>«Компьютер- враг или друг»</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AEC005A"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AD644DB"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r>
      <w:tr w:rsidR="00CE49FB" w:rsidRPr="007E4C5D" w14:paraId="145EFBA6" w14:textId="77777777" w:rsidTr="007E4C5D">
        <w:trPr>
          <w:trHeight w:val="45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3A4F053F" w14:textId="5DAB9812" w:rsidR="007E4C5D" w:rsidRPr="007E4C5D" w:rsidRDefault="007E4C5D" w:rsidP="006659A0">
            <w:pPr>
              <w:numPr>
                <w:ilvl w:val="0"/>
                <w:numId w:val="53"/>
              </w:numPr>
              <w:ind w:left="0"/>
              <w:jc w:val="center"/>
              <w:rPr>
                <w:rFonts w:eastAsia="Times New Roman"/>
              </w:rPr>
            </w:pPr>
            <w:r w:rsidRPr="007E4C5D">
              <w:rPr>
                <w:rFonts w:eastAsia="Times New Roman"/>
              </w:rPr>
              <w:t>10</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489046D" w14:textId="77777777" w:rsidR="007E4C5D" w:rsidRPr="007E4C5D" w:rsidRDefault="007E4C5D" w:rsidP="007E4C5D">
            <w:pPr>
              <w:rPr>
                <w:rFonts w:eastAsia="Times New Roman"/>
                <w:color w:val="000000"/>
              </w:rPr>
            </w:pPr>
            <w:r w:rsidRPr="007E4C5D">
              <w:rPr>
                <w:rFonts w:eastAsia="Times New Roman"/>
                <w:color w:val="000000"/>
              </w:rPr>
              <w:t>Тренинг «Положительный образ Я»:</w:t>
            </w:r>
          </w:p>
          <w:p w14:paraId="177B8877" w14:textId="77777777" w:rsidR="007E4C5D" w:rsidRPr="007E4C5D" w:rsidRDefault="007E4C5D" w:rsidP="007E4C5D">
            <w:pPr>
              <w:rPr>
                <w:rFonts w:eastAsia="Times New Roman"/>
                <w:color w:val="000000"/>
              </w:rPr>
            </w:pPr>
            <w:r w:rsidRPr="007E4C5D">
              <w:rPr>
                <w:rFonts w:eastAsia="Times New Roman"/>
                <w:color w:val="000000"/>
              </w:rPr>
              <w:t>- упражнение «Ожидание»;</w:t>
            </w:r>
          </w:p>
          <w:p w14:paraId="792EFFEA" w14:textId="0DF114B9" w:rsidR="007E4C5D" w:rsidRPr="007E4C5D" w:rsidRDefault="007E4C5D" w:rsidP="007E4C5D">
            <w:pPr>
              <w:rPr>
                <w:rFonts w:eastAsia="Times New Roman"/>
                <w:color w:val="000000"/>
              </w:rPr>
            </w:pPr>
            <w:r w:rsidRPr="007E4C5D">
              <w:rPr>
                <w:rFonts w:eastAsia="Times New Roman"/>
                <w:color w:val="000000"/>
              </w:rPr>
              <w:t>- игра-разминка "Эмоции и ситуации";</w:t>
            </w:r>
          </w:p>
          <w:p w14:paraId="1B1CA72D" w14:textId="77777777" w:rsidR="007E4C5D" w:rsidRPr="007E4C5D" w:rsidRDefault="007E4C5D" w:rsidP="007E4C5D">
            <w:pPr>
              <w:rPr>
                <w:rFonts w:eastAsia="Times New Roman"/>
                <w:color w:val="000000"/>
              </w:rPr>
            </w:pPr>
            <w:r w:rsidRPr="007E4C5D">
              <w:rPr>
                <w:rFonts w:eastAsia="Times New Roman"/>
                <w:color w:val="000000"/>
              </w:rPr>
              <w:t>- упражнение «Репортер»;</w:t>
            </w:r>
          </w:p>
          <w:p w14:paraId="354623DE" w14:textId="77777777" w:rsidR="007E4C5D" w:rsidRPr="007E4C5D" w:rsidRDefault="007E4C5D" w:rsidP="007E4C5D">
            <w:pPr>
              <w:rPr>
                <w:rFonts w:eastAsia="Times New Roman"/>
                <w:color w:val="000000"/>
              </w:rPr>
            </w:pPr>
            <w:r w:rsidRPr="007E4C5D">
              <w:rPr>
                <w:rFonts w:eastAsia="Times New Roman"/>
                <w:color w:val="000000"/>
              </w:rPr>
              <w:t>- упражнение «Бомбардировка положительными качествами»;</w:t>
            </w:r>
          </w:p>
          <w:p w14:paraId="5EDAD02A" w14:textId="77777777" w:rsidR="007E4C5D" w:rsidRPr="007E4C5D" w:rsidRDefault="007E4C5D" w:rsidP="007E4C5D">
            <w:pPr>
              <w:rPr>
                <w:rFonts w:eastAsia="Times New Roman"/>
                <w:color w:val="000000"/>
              </w:rPr>
            </w:pPr>
            <w:r w:rsidRPr="007E4C5D">
              <w:rPr>
                <w:rFonts w:eastAsia="Times New Roman"/>
                <w:color w:val="000000"/>
              </w:rPr>
              <w:t>- упражнение «Ты будешь мной,</w:t>
            </w:r>
          </w:p>
          <w:p w14:paraId="0B70D745" w14:textId="77777777" w:rsidR="007E4C5D" w:rsidRPr="007E4C5D" w:rsidRDefault="007E4C5D" w:rsidP="007E4C5D">
            <w:pPr>
              <w:rPr>
                <w:rFonts w:eastAsia="Times New Roman"/>
                <w:color w:val="000000"/>
              </w:rPr>
            </w:pPr>
            <w:r w:rsidRPr="007E4C5D">
              <w:rPr>
                <w:rFonts w:eastAsia="Times New Roman"/>
                <w:color w:val="000000"/>
              </w:rPr>
              <w:t>а я- тобой»;</w:t>
            </w:r>
          </w:p>
          <w:p w14:paraId="02FF16C9" w14:textId="77777777" w:rsidR="007E4C5D" w:rsidRPr="007E4C5D" w:rsidRDefault="007E4C5D" w:rsidP="007E4C5D">
            <w:pPr>
              <w:rPr>
                <w:rFonts w:eastAsia="Times New Roman"/>
                <w:color w:val="000000"/>
              </w:rPr>
            </w:pPr>
            <w:r w:rsidRPr="007E4C5D">
              <w:rPr>
                <w:rFonts w:eastAsia="Times New Roman"/>
                <w:color w:val="000000"/>
              </w:rPr>
              <w:t>- упражнение «Я - уверенный человек»;</w:t>
            </w:r>
          </w:p>
          <w:p w14:paraId="0F19D0A6" w14:textId="77777777" w:rsidR="007E4C5D" w:rsidRPr="007E4C5D" w:rsidRDefault="007E4C5D" w:rsidP="007E4C5D">
            <w:pPr>
              <w:rPr>
                <w:rFonts w:eastAsia="Times New Roman"/>
                <w:color w:val="000000"/>
              </w:rPr>
            </w:pPr>
            <w:r w:rsidRPr="007E4C5D">
              <w:rPr>
                <w:rFonts w:eastAsia="Times New Roman"/>
                <w:color w:val="000000"/>
              </w:rPr>
              <w:t>- упражнение «Закончите фразу»;</w:t>
            </w:r>
          </w:p>
          <w:p w14:paraId="6C66298D" w14:textId="77777777" w:rsidR="007E4C5D" w:rsidRPr="007E4C5D" w:rsidRDefault="007E4C5D" w:rsidP="007E4C5D">
            <w:pPr>
              <w:rPr>
                <w:rFonts w:eastAsia="Times New Roman"/>
                <w:color w:val="000000"/>
              </w:rPr>
            </w:pPr>
            <w:r w:rsidRPr="007E4C5D">
              <w:rPr>
                <w:rFonts w:eastAsia="Times New Roman"/>
                <w:color w:val="000000"/>
              </w:rPr>
              <w:t>- упражнение «Цветок пожеланий».</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654EE60"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3499EEF" w14:textId="77777777" w:rsidR="007E4C5D" w:rsidRPr="007E4C5D" w:rsidRDefault="007E4C5D" w:rsidP="007E4C5D">
            <w:pPr>
              <w:rPr>
                <w:rFonts w:eastAsia="Times New Roman"/>
                <w:color w:val="000000"/>
              </w:rPr>
            </w:pPr>
            <w:r w:rsidRPr="007E4C5D">
              <w:rPr>
                <w:rFonts w:eastAsia="Times New Roman"/>
                <w:color w:val="000000"/>
              </w:rPr>
              <w:t>Октябрь</w:t>
            </w:r>
          </w:p>
          <w:p w14:paraId="5A630A4B" w14:textId="77777777" w:rsidR="007E4C5D" w:rsidRPr="007E4C5D" w:rsidRDefault="007E4C5D" w:rsidP="007E4C5D">
            <w:pPr>
              <w:rPr>
                <w:rFonts w:eastAsia="Times New Roman"/>
                <w:color w:val="000000"/>
              </w:rPr>
            </w:pPr>
            <w:r w:rsidRPr="007E4C5D">
              <w:rPr>
                <w:rFonts w:eastAsia="Times New Roman"/>
                <w:color w:val="000000"/>
              </w:rPr>
              <w:t>Декабрь,</w:t>
            </w:r>
          </w:p>
          <w:p w14:paraId="248EC66D" w14:textId="77777777" w:rsidR="007E4C5D" w:rsidRPr="007E4C5D" w:rsidRDefault="007E4C5D" w:rsidP="007E4C5D">
            <w:pPr>
              <w:rPr>
                <w:rFonts w:eastAsia="Times New Roman"/>
                <w:color w:val="000000"/>
              </w:rPr>
            </w:pPr>
            <w:r w:rsidRPr="007E4C5D">
              <w:rPr>
                <w:rFonts w:eastAsia="Times New Roman"/>
                <w:color w:val="000000"/>
              </w:rPr>
              <w:t>февраль, май</w:t>
            </w:r>
          </w:p>
        </w:tc>
      </w:tr>
      <w:tr w:rsidR="00CE49FB" w:rsidRPr="007E4C5D" w14:paraId="659DA847" w14:textId="77777777" w:rsidTr="007E4C5D">
        <w:trPr>
          <w:trHeight w:val="48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1AE8BDB0" w14:textId="563AF518" w:rsidR="007E4C5D" w:rsidRPr="007E4C5D" w:rsidRDefault="007E4C5D" w:rsidP="006659A0">
            <w:pPr>
              <w:numPr>
                <w:ilvl w:val="0"/>
                <w:numId w:val="54"/>
              </w:numPr>
              <w:ind w:left="0"/>
              <w:jc w:val="center"/>
              <w:rPr>
                <w:rFonts w:eastAsia="Times New Roman"/>
              </w:rPr>
            </w:pPr>
            <w:r w:rsidRPr="007E4C5D">
              <w:rPr>
                <w:rFonts w:eastAsia="Times New Roman"/>
              </w:rPr>
              <w:t>11</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DC1CD1F" w14:textId="77777777" w:rsidR="007E4C5D" w:rsidRPr="007E4C5D" w:rsidRDefault="007E4C5D" w:rsidP="007E4C5D">
            <w:pPr>
              <w:rPr>
                <w:rFonts w:eastAsia="Times New Roman"/>
                <w:color w:val="000000"/>
              </w:rPr>
            </w:pPr>
            <w:r w:rsidRPr="007E4C5D">
              <w:rPr>
                <w:rFonts w:eastAsia="Times New Roman"/>
                <w:color w:val="000000"/>
              </w:rPr>
              <w:t>Круглый стол: «От безответственности до преступления один шаг», «Ты и твои права»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EE70357" w14:textId="77777777" w:rsidR="007E4C5D" w:rsidRPr="007E4C5D" w:rsidRDefault="007E4C5D" w:rsidP="007E4C5D">
            <w:pPr>
              <w:rPr>
                <w:rFonts w:eastAsia="Times New Roman"/>
                <w:color w:val="000000"/>
              </w:rPr>
            </w:pPr>
            <w:r w:rsidRPr="007E4C5D">
              <w:rPr>
                <w:rFonts w:eastAsia="Times New Roman"/>
                <w:color w:val="000000"/>
              </w:rPr>
              <w:t>Инспектор ПДН,</w:t>
            </w:r>
          </w:p>
          <w:p w14:paraId="3F77FBCB" w14:textId="77777777" w:rsidR="007E4C5D" w:rsidRPr="007E4C5D" w:rsidRDefault="007E4C5D" w:rsidP="007E4C5D">
            <w:pPr>
              <w:rPr>
                <w:rFonts w:eastAsia="Times New Roman"/>
                <w:color w:val="000000"/>
              </w:rPr>
            </w:pPr>
            <w:r w:rsidRPr="007E4C5D">
              <w:rPr>
                <w:rFonts w:eastAsia="Times New Roman"/>
                <w:color w:val="000000"/>
              </w:rPr>
              <w:t>инспектор КДН,</w:t>
            </w:r>
          </w:p>
          <w:p w14:paraId="790376C1"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4EFCC6B" w14:textId="77777777" w:rsidR="007E4C5D" w:rsidRPr="007E4C5D" w:rsidRDefault="007E4C5D" w:rsidP="007E4C5D">
            <w:pPr>
              <w:rPr>
                <w:rFonts w:eastAsia="Times New Roman"/>
                <w:color w:val="000000"/>
              </w:rPr>
            </w:pPr>
            <w:r w:rsidRPr="007E4C5D">
              <w:rPr>
                <w:rFonts w:eastAsia="Times New Roman"/>
                <w:color w:val="000000"/>
              </w:rPr>
              <w:t>Ноябрь,</w:t>
            </w:r>
          </w:p>
          <w:p w14:paraId="4E81D38D" w14:textId="77777777" w:rsidR="007E4C5D" w:rsidRPr="007E4C5D" w:rsidRDefault="007E4C5D" w:rsidP="007E4C5D">
            <w:pPr>
              <w:rPr>
                <w:rFonts w:eastAsia="Times New Roman"/>
                <w:color w:val="000000"/>
              </w:rPr>
            </w:pPr>
            <w:r w:rsidRPr="007E4C5D">
              <w:rPr>
                <w:rFonts w:eastAsia="Times New Roman"/>
                <w:color w:val="000000"/>
              </w:rPr>
              <w:t>апрель</w:t>
            </w:r>
          </w:p>
        </w:tc>
      </w:tr>
      <w:tr w:rsidR="00CE49FB" w:rsidRPr="007E4C5D" w14:paraId="743592AA" w14:textId="77777777" w:rsidTr="007E4C5D">
        <w:trPr>
          <w:trHeight w:val="49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C4DA6BF" w14:textId="68EDB2B4" w:rsidR="007E4C5D" w:rsidRPr="007E4C5D" w:rsidRDefault="007E4C5D" w:rsidP="006659A0">
            <w:pPr>
              <w:numPr>
                <w:ilvl w:val="0"/>
                <w:numId w:val="55"/>
              </w:numPr>
              <w:ind w:left="0"/>
              <w:jc w:val="center"/>
              <w:rPr>
                <w:rFonts w:eastAsia="Times New Roman"/>
              </w:rPr>
            </w:pPr>
            <w:r w:rsidRPr="007E4C5D">
              <w:rPr>
                <w:rFonts w:eastAsia="Times New Roman"/>
              </w:rPr>
              <w:t>12</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A02F05C" w14:textId="77777777" w:rsidR="007E4C5D" w:rsidRPr="007E4C5D" w:rsidRDefault="007E4C5D" w:rsidP="007E4C5D">
            <w:pPr>
              <w:rPr>
                <w:rFonts w:eastAsia="Times New Roman"/>
                <w:color w:val="000000"/>
              </w:rPr>
            </w:pPr>
            <w:r w:rsidRPr="007E4C5D">
              <w:rPr>
                <w:rFonts w:eastAsia="Times New Roman"/>
                <w:color w:val="000000"/>
              </w:rPr>
              <w:t>Контроль за успеваемостью и посещаемостью, детей «группы риска»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DCBE6BE"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p w14:paraId="725FE176" w14:textId="77777777" w:rsidR="007E4C5D" w:rsidRPr="007E4C5D" w:rsidRDefault="007E4C5D" w:rsidP="007E4C5D">
            <w:pPr>
              <w:rPr>
                <w:rFonts w:eastAsia="Times New Roman"/>
                <w:color w:val="000000"/>
              </w:rPr>
            </w:pPr>
            <w:r w:rsidRPr="007E4C5D">
              <w:rPr>
                <w:rFonts w:eastAsia="Times New Roman"/>
                <w:color w:val="000000"/>
              </w:rPr>
              <w:lastRenderedPageBreak/>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3594EEC" w14:textId="77777777" w:rsidR="007E4C5D" w:rsidRPr="007E4C5D" w:rsidRDefault="007E4C5D" w:rsidP="007E4C5D">
            <w:pPr>
              <w:rPr>
                <w:rFonts w:eastAsia="Times New Roman"/>
                <w:color w:val="000000"/>
              </w:rPr>
            </w:pPr>
            <w:r w:rsidRPr="007E4C5D">
              <w:rPr>
                <w:rFonts w:eastAsia="Times New Roman"/>
                <w:color w:val="000000"/>
              </w:rPr>
              <w:lastRenderedPageBreak/>
              <w:t>В течение года</w:t>
            </w:r>
          </w:p>
        </w:tc>
      </w:tr>
      <w:tr w:rsidR="00CE49FB" w:rsidRPr="007E4C5D" w14:paraId="783904D7" w14:textId="77777777" w:rsidTr="007E4C5D">
        <w:trPr>
          <w:trHeight w:val="54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6488948" w14:textId="1179749F" w:rsidR="007E4C5D" w:rsidRPr="007E4C5D" w:rsidRDefault="007E4C5D" w:rsidP="006659A0">
            <w:pPr>
              <w:numPr>
                <w:ilvl w:val="0"/>
                <w:numId w:val="56"/>
              </w:numPr>
              <w:ind w:left="0"/>
              <w:jc w:val="center"/>
              <w:rPr>
                <w:rFonts w:eastAsia="Times New Roman"/>
              </w:rPr>
            </w:pPr>
            <w:r w:rsidRPr="007E4C5D">
              <w:rPr>
                <w:rFonts w:eastAsia="Times New Roman"/>
              </w:rPr>
              <w:t>13</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7C75D01" w14:textId="77777777" w:rsidR="007E4C5D" w:rsidRPr="007E4C5D" w:rsidRDefault="007E4C5D" w:rsidP="007E4C5D">
            <w:pPr>
              <w:rPr>
                <w:rFonts w:eastAsia="Times New Roman"/>
                <w:color w:val="000000"/>
              </w:rPr>
            </w:pPr>
            <w:r w:rsidRPr="007E4C5D">
              <w:rPr>
                <w:rFonts w:eastAsia="Times New Roman"/>
                <w:color w:val="000000"/>
              </w:rPr>
              <w:t>Проведение «Недель здоровья». Привлечение к участию детей «группы риска»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647E500" w14:textId="77777777" w:rsidR="007E4C5D" w:rsidRPr="007E4C5D" w:rsidRDefault="007E4C5D" w:rsidP="007E4C5D">
            <w:pPr>
              <w:rPr>
                <w:rFonts w:eastAsia="Times New Roman"/>
                <w:color w:val="000000"/>
              </w:rPr>
            </w:pPr>
            <w:r w:rsidRPr="007E4C5D">
              <w:rPr>
                <w:rFonts w:eastAsia="Times New Roman"/>
                <w:color w:val="000000"/>
              </w:rPr>
              <w:t>Зам. директора (ВР),</w:t>
            </w:r>
          </w:p>
          <w:p w14:paraId="6F291194"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5946024"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r>
      <w:tr w:rsidR="00CE49FB" w:rsidRPr="007E4C5D" w14:paraId="7727B041" w14:textId="77777777" w:rsidTr="007E4C5D">
        <w:trPr>
          <w:trHeight w:val="46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3E7B9C0C" w14:textId="553F4AFC" w:rsidR="007E4C5D" w:rsidRPr="007E4C5D" w:rsidRDefault="007E4C5D" w:rsidP="006659A0">
            <w:pPr>
              <w:numPr>
                <w:ilvl w:val="0"/>
                <w:numId w:val="57"/>
              </w:numPr>
              <w:ind w:left="0"/>
              <w:jc w:val="center"/>
              <w:rPr>
                <w:rFonts w:eastAsia="Times New Roman"/>
              </w:rPr>
            </w:pPr>
            <w:r w:rsidRPr="007E4C5D">
              <w:rPr>
                <w:rFonts w:eastAsia="Times New Roman"/>
              </w:rPr>
              <w:t>14</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71E6096" w14:textId="77777777" w:rsidR="007E4C5D" w:rsidRPr="007E4C5D" w:rsidRDefault="007E4C5D" w:rsidP="007E4C5D">
            <w:pPr>
              <w:rPr>
                <w:rFonts w:eastAsia="Times New Roman"/>
                <w:color w:val="000000"/>
              </w:rPr>
            </w:pPr>
            <w:r w:rsidRPr="007E4C5D">
              <w:rPr>
                <w:rFonts w:eastAsia="Times New Roman"/>
                <w:color w:val="000000"/>
              </w:rPr>
              <w:t>Акция: «Нет вредным привычкам!»</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36C275E" w14:textId="77777777" w:rsidR="007E4C5D" w:rsidRPr="007E4C5D" w:rsidRDefault="007E4C5D" w:rsidP="007E4C5D">
            <w:pPr>
              <w:rPr>
                <w:rFonts w:eastAsia="Times New Roman"/>
                <w:color w:val="000000"/>
              </w:rPr>
            </w:pPr>
            <w:r w:rsidRPr="007E4C5D">
              <w:rPr>
                <w:rFonts w:eastAsia="Times New Roman"/>
                <w:color w:val="000000"/>
              </w:rPr>
              <w:t>Зам. директора (ВР)</w:t>
            </w:r>
          </w:p>
          <w:p w14:paraId="772F28EC"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6741D586"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3A9762E" w14:textId="77777777" w:rsidR="007E4C5D" w:rsidRPr="007E4C5D" w:rsidRDefault="007E4C5D" w:rsidP="007E4C5D">
            <w:pPr>
              <w:rPr>
                <w:rFonts w:eastAsia="Times New Roman"/>
                <w:color w:val="000000"/>
              </w:rPr>
            </w:pPr>
            <w:r w:rsidRPr="007E4C5D">
              <w:rPr>
                <w:rFonts w:eastAsia="Times New Roman"/>
                <w:color w:val="000000"/>
              </w:rPr>
              <w:t>ноябрь</w:t>
            </w:r>
          </w:p>
        </w:tc>
      </w:tr>
      <w:tr w:rsidR="00CE49FB" w:rsidRPr="007E4C5D" w14:paraId="5D307C23" w14:textId="77777777" w:rsidTr="007E4C5D">
        <w:trPr>
          <w:trHeight w:val="21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8A19CE2" w14:textId="60D1AB99" w:rsidR="007E4C5D" w:rsidRPr="007E4C5D" w:rsidRDefault="007E4C5D" w:rsidP="006659A0">
            <w:pPr>
              <w:numPr>
                <w:ilvl w:val="0"/>
                <w:numId w:val="58"/>
              </w:numPr>
              <w:ind w:left="0"/>
              <w:jc w:val="center"/>
              <w:rPr>
                <w:rFonts w:eastAsia="Times New Roman"/>
              </w:rPr>
            </w:pPr>
            <w:r w:rsidRPr="007E4C5D">
              <w:rPr>
                <w:rFonts w:eastAsia="Times New Roman"/>
              </w:rPr>
              <w:t>15</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B0C59E6" w14:textId="77777777" w:rsidR="007E4C5D" w:rsidRPr="007E4C5D" w:rsidRDefault="007E4C5D" w:rsidP="007E4C5D">
            <w:pPr>
              <w:rPr>
                <w:rFonts w:eastAsia="Times New Roman"/>
                <w:color w:val="000000"/>
              </w:rPr>
            </w:pPr>
            <w:r w:rsidRPr="007E4C5D">
              <w:rPr>
                <w:rFonts w:eastAsia="Times New Roman"/>
                <w:color w:val="000000"/>
              </w:rPr>
              <w:t>Тренинг «Как найти свое место в жизни?»</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3E1B78E"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54B84C0" w14:textId="77777777" w:rsidR="007E4C5D" w:rsidRPr="007E4C5D" w:rsidRDefault="007E4C5D" w:rsidP="007E4C5D">
            <w:pPr>
              <w:rPr>
                <w:rFonts w:eastAsia="Times New Roman"/>
                <w:color w:val="000000"/>
              </w:rPr>
            </w:pPr>
            <w:r w:rsidRPr="007E4C5D">
              <w:rPr>
                <w:rFonts w:eastAsia="Times New Roman"/>
                <w:color w:val="000000"/>
              </w:rPr>
              <w:t>Апрель</w:t>
            </w:r>
          </w:p>
        </w:tc>
      </w:tr>
      <w:tr w:rsidR="00CE49FB" w:rsidRPr="007E4C5D" w14:paraId="7251AE14" w14:textId="77777777" w:rsidTr="007E4C5D">
        <w:trPr>
          <w:trHeight w:val="24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28172202" w14:textId="2CBB00F1" w:rsidR="007E4C5D" w:rsidRPr="007E4C5D" w:rsidRDefault="007E4C5D" w:rsidP="006659A0">
            <w:pPr>
              <w:numPr>
                <w:ilvl w:val="0"/>
                <w:numId w:val="59"/>
              </w:numPr>
              <w:ind w:left="0"/>
              <w:jc w:val="center"/>
              <w:rPr>
                <w:rFonts w:eastAsia="Times New Roman"/>
              </w:rPr>
            </w:pPr>
            <w:r w:rsidRPr="007E4C5D">
              <w:rPr>
                <w:rFonts w:eastAsia="Times New Roman"/>
              </w:rPr>
              <w:t>16</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A8071A8" w14:textId="77777777" w:rsidR="007E4C5D" w:rsidRPr="007E4C5D" w:rsidRDefault="007E4C5D" w:rsidP="007E4C5D">
            <w:pPr>
              <w:rPr>
                <w:rFonts w:eastAsia="Times New Roman"/>
                <w:color w:val="000000"/>
              </w:rPr>
            </w:pPr>
            <w:r w:rsidRPr="007E4C5D">
              <w:rPr>
                <w:rFonts w:eastAsia="Times New Roman"/>
                <w:color w:val="000000"/>
              </w:rPr>
              <w:t>Проведение классных часов и бесед по вопросам сохранения здоровья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C950615" w14:textId="77777777" w:rsidR="007E4C5D" w:rsidRPr="007E4C5D" w:rsidRDefault="007E4C5D" w:rsidP="007E4C5D">
            <w:pPr>
              <w:rPr>
                <w:rFonts w:eastAsia="Times New Roman"/>
                <w:color w:val="000000"/>
              </w:rPr>
            </w:pPr>
            <w:r w:rsidRPr="007E4C5D">
              <w:rPr>
                <w:rFonts w:eastAsia="Times New Roman"/>
                <w:color w:val="000000"/>
              </w:rPr>
              <w:t>Классные руководители</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C173B7C" w14:textId="77777777" w:rsidR="007E4C5D" w:rsidRPr="007E4C5D" w:rsidRDefault="007E4C5D" w:rsidP="007E4C5D">
            <w:pPr>
              <w:rPr>
                <w:rFonts w:eastAsia="Times New Roman"/>
                <w:color w:val="000000"/>
              </w:rPr>
            </w:pPr>
            <w:r w:rsidRPr="007E4C5D">
              <w:rPr>
                <w:rFonts w:eastAsia="Times New Roman"/>
                <w:color w:val="000000"/>
              </w:rPr>
              <w:t>1 раз в четверть</w:t>
            </w:r>
          </w:p>
        </w:tc>
      </w:tr>
      <w:tr w:rsidR="00CE49FB" w:rsidRPr="007E4C5D" w14:paraId="475240DF" w14:textId="77777777" w:rsidTr="007E4C5D">
        <w:trPr>
          <w:trHeight w:val="31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29031A6" w14:textId="6ADBF19B" w:rsidR="007E4C5D" w:rsidRPr="007E4C5D" w:rsidRDefault="007E4C5D" w:rsidP="006659A0">
            <w:pPr>
              <w:numPr>
                <w:ilvl w:val="0"/>
                <w:numId w:val="60"/>
              </w:numPr>
              <w:ind w:left="0"/>
              <w:jc w:val="center"/>
              <w:rPr>
                <w:rFonts w:eastAsia="Times New Roman"/>
              </w:rPr>
            </w:pPr>
            <w:r w:rsidRPr="007E4C5D">
              <w:rPr>
                <w:rFonts w:eastAsia="Times New Roman"/>
              </w:rPr>
              <w:t>17</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0CD74DD" w14:textId="77777777" w:rsidR="007E4C5D" w:rsidRPr="007E4C5D" w:rsidRDefault="007E4C5D" w:rsidP="007E4C5D">
            <w:pPr>
              <w:rPr>
                <w:rFonts w:eastAsia="Times New Roman"/>
                <w:color w:val="000000"/>
              </w:rPr>
            </w:pPr>
            <w:r w:rsidRPr="007E4C5D">
              <w:rPr>
                <w:rFonts w:eastAsia="Times New Roman"/>
                <w:color w:val="000000"/>
              </w:rPr>
              <w:t>Профилактические беседы нарколога о вреде наркотиков, алкоголя, никотина.</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50907AB" w14:textId="77777777" w:rsidR="007E4C5D" w:rsidRPr="007E4C5D" w:rsidRDefault="007E4C5D" w:rsidP="007E4C5D">
            <w:pPr>
              <w:rPr>
                <w:rFonts w:eastAsia="Times New Roman"/>
                <w:color w:val="000000"/>
              </w:rPr>
            </w:pPr>
            <w:r w:rsidRPr="007E4C5D">
              <w:rPr>
                <w:rFonts w:eastAsia="Times New Roman"/>
                <w:color w:val="000000"/>
              </w:rPr>
              <w:t>Нарколог больницы ЦРБ</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6780C9A" w14:textId="77777777" w:rsidR="007E4C5D" w:rsidRPr="007E4C5D" w:rsidRDefault="007E4C5D" w:rsidP="007E4C5D">
            <w:pPr>
              <w:rPr>
                <w:rFonts w:eastAsia="Times New Roman"/>
                <w:color w:val="000000"/>
              </w:rPr>
            </w:pPr>
            <w:r w:rsidRPr="007E4C5D">
              <w:rPr>
                <w:rFonts w:eastAsia="Times New Roman"/>
                <w:color w:val="000000"/>
              </w:rPr>
              <w:t>1 раз в</w:t>
            </w:r>
          </w:p>
          <w:p w14:paraId="568855D9" w14:textId="77777777" w:rsidR="007E4C5D" w:rsidRPr="007E4C5D" w:rsidRDefault="007E4C5D" w:rsidP="007E4C5D">
            <w:pPr>
              <w:rPr>
                <w:rFonts w:eastAsia="Times New Roman"/>
                <w:color w:val="000000"/>
              </w:rPr>
            </w:pPr>
            <w:r w:rsidRPr="007E4C5D">
              <w:rPr>
                <w:rFonts w:eastAsia="Times New Roman"/>
                <w:color w:val="000000"/>
              </w:rPr>
              <w:t>полугодие</w:t>
            </w:r>
          </w:p>
        </w:tc>
      </w:tr>
      <w:tr w:rsidR="00CE49FB" w:rsidRPr="007E4C5D" w14:paraId="448F65BE" w14:textId="77777777" w:rsidTr="007E4C5D">
        <w:trPr>
          <w:trHeight w:val="27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398F7916" w14:textId="6CE4D0F5" w:rsidR="007E4C5D" w:rsidRPr="007E4C5D" w:rsidRDefault="007E4C5D" w:rsidP="006659A0">
            <w:pPr>
              <w:numPr>
                <w:ilvl w:val="0"/>
                <w:numId w:val="61"/>
              </w:numPr>
              <w:ind w:left="0"/>
              <w:jc w:val="center"/>
              <w:rPr>
                <w:rFonts w:eastAsia="Times New Roman"/>
              </w:rPr>
            </w:pPr>
            <w:r w:rsidRPr="007E4C5D">
              <w:rPr>
                <w:rFonts w:eastAsia="Times New Roman"/>
              </w:rPr>
              <w:t>18</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025252C" w14:textId="77777777" w:rsidR="007E4C5D" w:rsidRPr="007E4C5D" w:rsidRDefault="007E4C5D" w:rsidP="007E4C5D">
            <w:pPr>
              <w:rPr>
                <w:rFonts w:eastAsia="Times New Roman"/>
                <w:color w:val="000000"/>
              </w:rPr>
            </w:pPr>
            <w:r w:rsidRPr="007E4C5D">
              <w:rPr>
                <w:rFonts w:eastAsia="Times New Roman"/>
                <w:color w:val="000000"/>
              </w:rPr>
              <w:t>Заседание с учителями по теме: «Социально-педагогическая реабилитация дезадаптированных детей».</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C0FDD34" w14:textId="77777777" w:rsidR="007E4C5D" w:rsidRPr="007E4C5D" w:rsidRDefault="007E4C5D" w:rsidP="007E4C5D">
            <w:pPr>
              <w:rPr>
                <w:rFonts w:eastAsia="Times New Roman"/>
                <w:color w:val="000000"/>
              </w:rPr>
            </w:pPr>
            <w:r w:rsidRPr="007E4C5D">
              <w:rPr>
                <w:rFonts w:eastAsia="Times New Roman"/>
                <w:color w:val="000000"/>
              </w:rPr>
              <w:t>Зам. директора (ВР), социальный педагог, педагог-психолог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7A5F406" w14:textId="77777777" w:rsidR="007E4C5D" w:rsidRPr="007E4C5D" w:rsidRDefault="007E4C5D" w:rsidP="007E4C5D">
            <w:pPr>
              <w:rPr>
                <w:rFonts w:eastAsia="Times New Roman"/>
                <w:color w:val="000000"/>
              </w:rPr>
            </w:pPr>
            <w:r w:rsidRPr="007E4C5D">
              <w:rPr>
                <w:rFonts w:eastAsia="Times New Roman"/>
                <w:color w:val="000000"/>
              </w:rPr>
              <w:t>Сентябрь</w:t>
            </w:r>
          </w:p>
        </w:tc>
      </w:tr>
      <w:tr w:rsidR="00CE49FB" w:rsidRPr="007E4C5D" w14:paraId="65253C7B" w14:textId="77777777" w:rsidTr="007E4C5D">
        <w:trPr>
          <w:trHeight w:val="19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C3F0283" w14:textId="7871C5FF" w:rsidR="007E4C5D" w:rsidRPr="007E4C5D" w:rsidRDefault="007E4C5D" w:rsidP="006659A0">
            <w:pPr>
              <w:numPr>
                <w:ilvl w:val="0"/>
                <w:numId w:val="62"/>
              </w:numPr>
              <w:ind w:left="0"/>
              <w:jc w:val="center"/>
              <w:rPr>
                <w:rFonts w:eastAsia="Times New Roman"/>
              </w:rPr>
            </w:pPr>
            <w:r w:rsidRPr="007E4C5D">
              <w:rPr>
                <w:rFonts w:eastAsia="Times New Roman"/>
              </w:rPr>
              <w:t>19</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8504949" w14:textId="77777777" w:rsidR="007E4C5D" w:rsidRPr="007E4C5D" w:rsidRDefault="007E4C5D" w:rsidP="007E4C5D">
            <w:pPr>
              <w:rPr>
                <w:rFonts w:eastAsia="Times New Roman"/>
                <w:color w:val="000000"/>
              </w:rPr>
            </w:pPr>
            <w:r w:rsidRPr="007E4C5D">
              <w:rPr>
                <w:rFonts w:eastAsia="Times New Roman"/>
                <w:color w:val="000000"/>
              </w:rPr>
              <w:t>Тренинг «Профессия выбираем вместе»</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B184C5D"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E365344"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r>
      <w:tr w:rsidR="00CE49FB" w:rsidRPr="007E4C5D" w14:paraId="12F90F08" w14:textId="77777777" w:rsidTr="007E4C5D">
        <w:trPr>
          <w:trHeight w:val="18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08E2049" w14:textId="22DAE60F" w:rsidR="007E4C5D" w:rsidRPr="007E4C5D" w:rsidRDefault="007E4C5D" w:rsidP="006659A0">
            <w:pPr>
              <w:numPr>
                <w:ilvl w:val="0"/>
                <w:numId w:val="63"/>
              </w:numPr>
              <w:ind w:left="0"/>
              <w:jc w:val="center"/>
              <w:rPr>
                <w:rFonts w:eastAsia="Times New Roman"/>
              </w:rPr>
            </w:pPr>
            <w:r w:rsidRPr="007E4C5D">
              <w:rPr>
                <w:rFonts w:eastAsia="Times New Roman"/>
              </w:rPr>
              <w:t>20</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779760C" w14:textId="77777777" w:rsidR="007E4C5D" w:rsidRPr="007E4C5D" w:rsidRDefault="007E4C5D" w:rsidP="007E4C5D">
            <w:pPr>
              <w:rPr>
                <w:rFonts w:eastAsia="Times New Roman"/>
                <w:color w:val="000000"/>
              </w:rPr>
            </w:pPr>
            <w:r w:rsidRPr="007E4C5D">
              <w:rPr>
                <w:rFonts w:eastAsia="Times New Roman"/>
                <w:color w:val="000000"/>
              </w:rPr>
              <w:t>Знакомство с правами и обязанностями учащихся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9B288EC"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13B820D" w14:textId="77777777" w:rsidR="007E4C5D" w:rsidRPr="007E4C5D" w:rsidRDefault="007E4C5D" w:rsidP="007E4C5D">
            <w:pPr>
              <w:rPr>
                <w:rFonts w:eastAsia="Times New Roman"/>
                <w:color w:val="000000"/>
              </w:rPr>
            </w:pPr>
            <w:r w:rsidRPr="007E4C5D">
              <w:rPr>
                <w:rFonts w:eastAsia="Times New Roman"/>
                <w:color w:val="000000"/>
              </w:rPr>
              <w:t>Сентябрь, январь</w:t>
            </w:r>
          </w:p>
        </w:tc>
      </w:tr>
      <w:tr w:rsidR="00CE49FB" w:rsidRPr="007E4C5D" w14:paraId="264C0466" w14:textId="77777777" w:rsidTr="007E4C5D">
        <w:trPr>
          <w:trHeight w:val="7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77C2655E" w14:textId="3B33F5E6" w:rsidR="007E4C5D" w:rsidRPr="007E4C5D" w:rsidRDefault="007E4C5D" w:rsidP="006659A0">
            <w:pPr>
              <w:numPr>
                <w:ilvl w:val="0"/>
                <w:numId w:val="64"/>
              </w:numPr>
              <w:ind w:left="0"/>
              <w:jc w:val="center"/>
              <w:rPr>
                <w:rFonts w:eastAsia="Times New Roman"/>
              </w:rPr>
            </w:pPr>
            <w:r w:rsidRPr="007E4C5D">
              <w:rPr>
                <w:rFonts w:eastAsia="Times New Roman"/>
              </w:rPr>
              <w:t>21</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7B7C194" w14:textId="77777777" w:rsidR="007E4C5D" w:rsidRPr="007E4C5D" w:rsidRDefault="007E4C5D" w:rsidP="007E4C5D">
            <w:pPr>
              <w:rPr>
                <w:rFonts w:eastAsia="Times New Roman"/>
                <w:color w:val="000000"/>
              </w:rPr>
            </w:pPr>
            <w:r w:rsidRPr="007E4C5D">
              <w:rPr>
                <w:rFonts w:eastAsia="Times New Roman"/>
                <w:color w:val="000000"/>
              </w:rPr>
              <w:t>Беседа «Вредные привычки и их последствия»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F8A4379"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564B6AC6" w14:textId="77777777" w:rsidR="007E4C5D" w:rsidRPr="007E4C5D" w:rsidRDefault="007E4C5D" w:rsidP="007E4C5D">
            <w:pPr>
              <w:rPr>
                <w:rFonts w:eastAsia="Times New Roman"/>
                <w:color w:val="000000"/>
              </w:rPr>
            </w:pPr>
            <w:r w:rsidRPr="007E4C5D">
              <w:rPr>
                <w:rFonts w:eastAsia="Times New Roman"/>
                <w:color w:val="000000"/>
              </w:rPr>
              <w:t>Октябрь, март</w:t>
            </w:r>
          </w:p>
        </w:tc>
      </w:tr>
      <w:tr w:rsidR="00CE49FB" w:rsidRPr="007E4C5D" w14:paraId="3A600F98" w14:textId="77777777" w:rsidTr="007E4C5D">
        <w:trPr>
          <w:trHeight w:val="36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4D51880F" w14:textId="248B9807" w:rsidR="007E4C5D" w:rsidRPr="007E4C5D" w:rsidRDefault="007E4C5D" w:rsidP="006659A0">
            <w:pPr>
              <w:numPr>
                <w:ilvl w:val="0"/>
                <w:numId w:val="65"/>
              </w:numPr>
              <w:ind w:left="0"/>
              <w:jc w:val="center"/>
              <w:rPr>
                <w:rFonts w:eastAsia="Times New Roman"/>
              </w:rPr>
            </w:pPr>
            <w:r w:rsidRPr="007E4C5D">
              <w:rPr>
                <w:rFonts w:eastAsia="Times New Roman"/>
              </w:rPr>
              <w:t>22</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BDD7A78" w14:textId="77777777" w:rsidR="007E4C5D" w:rsidRPr="007E4C5D" w:rsidRDefault="007E4C5D" w:rsidP="007E4C5D">
            <w:pPr>
              <w:rPr>
                <w:rFonts w:eastAsia="Times New Roman"/>
                <w:color w:val="000000"/>
              </w:rPr>
            </w:pPr>
            <w:r w:rsidRPr="007E4C5D">
              <w:rPr>
                <w:rFonts w:eastAsia="Times New Roman"/>
                <w:color w:val="000000"/>
              </w:rPr>
              <w:t>Беседа «Что такое мое «Я»? Знаю ли я себя?»</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AB03154"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4610DED" w14:textId="77777777" w:rsidR="007E4C5D" w:rsidRPr="007E4C5D" w:rsidRDefault="007E4C5D" w:rsidP="007E4C5D">
            <w:pPr>
              <w:rPr>
                <w:rFonts w:eastAsia="Times New Roman"/>
                <w:color w:val="000000"/>
              </w:rPr>
            </w:pPr>
            <w:r w:rsidRPr="007E4C5D">
              <w:rPr>
                <w:rFonts w:eastAsia="Times New Roman"/>
                <w:color w:val="000000"/>
              </w:rPr>
              <w:t>Октябрь, февраль</w:t>
            </w:r>
          </w:p>
        </w:tc>
      </w:tr>
      <w:tr w:rsidR="00CE49FB" w:rsidRPr="007E4C5D" w14:paraId="7E99966A" w14:textId="77777777" w:rsidTr="007E4C5D">
        <w:trPr>
          <w:trHeight w:val="61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12431389" w14:textId="26891983" w:rsidR="007E4C5D" w:rsidRPr="007E4C5D" w:rsidRDefault="007E4C5D" w:rsidP="006659A0">
            <w:pPr>
              <w:numPr>
                <w:ilvl w:val="0"/>
                <w:numId w:val="66"/>
              </w:numPr>
              <w:ind w:left="0"/>
              <w:jc w:val="center"/>
              <w:rPr>
                <w:rFonts w:eastAsia="Times New Roman"/>
              </w:rPr>
            </w:pPr>
            <w:r w:rsidRPr="007E4C5D">
              <w:rPr>
                <w:rFonts w:eastAsia="Times New Roman"/>
              </w:rPr>
              <w:t>23</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2513607" w14:textId="77777777" w:rsidR="007E4C5D" w:rsidRPr="007E4C5D" w:rsidRDefault="007E4C5D" w:rsidP="007E4C5D">
            <w:pPr>
              <w:rPr>
                <w:rFonts w:eastAsia="Times New Roman"/>
                <w:color w:val="000000"/>
              </w:rPr>
            </w:pPr>
            <w:r w:rsidRPr="007E4C5D">
              <w:rPr>
                <w:rFonts w:eastAsia="Times New Roman"/>
                <w:color w:val="000000"/>
              </w:rPr>
              <w:t>Цикл бесед о правонарушениях несовершеннолетних и ответственность за них учащихся и их родителей</w:t>
            </w:r>
          </w:p>
          <w:p w14:paraId="70927A6A" w14:textId="77777777" w:rsidR="007E4C5D" w:rsidRPr="007E4C5D" w:rsidRDefault="007E4C5D" w:rsidP="007E4C5D">
            <w:pPr>
              <w:rPr>
                <w:rFonts w:eastAsia="Times New Roman"/>
                <w:color w:val="000000"/>
              </w:rPr>
            </w:pPr>
            <w:r w:rsidRPr="007E4C5D">
              <w:rPr>
                <w:rFonts w:eastAsia="Times New Roman"/>
                <w:color w:val="000000"/>
              </w:rPr>
              <w:t>(нарушения ПДД, мелкое хулиганство, нецензурная брань, бродяжничество, наркомания, пьянство, неумышленное телесное повреждение)</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E6F2679"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923D470" w14:textId="77777777" w:rsidR="007E4C5D" w:rsidRPr="007E4C5D" w:rsidRDefault="007E4C5D" w:rsidP="007E4C5D">
            <w:pPr>
              <w:rPr>
                <w:rFonts w:eastAsia="Times New Roman"/>
                <w:color w:val="000000"/>
              </w:rPr>
            </w:pPr>
            <w:r w:rsidRPr="007E4C5D">
              <w:rPr>
                <w:rFonts w:eastAsia="Times New Roman"/>
                <w:color w:val="000000"/>
              </w:rPr>
              <w:t>октябрь, май</w:t>
            </w:r>
          </w:p>
        </w:tc>
      </w:tr>
      <w:tr w:rsidR="00CE49FB" w:rsidRPr="007E4C5D" w14:paraId="1418230C" w14:textId="77777777" w:rsidTr="007E4C5D">
        <w:trPr>
          <w:trHeight w:val="61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52C5685" w14:textId="634C36EC" w:rsidR="007E4C5D" w:rsidRPr="007E4C5D" w:rsidRDefault="007E4C5D" w:rsidP="006659A0">
            <w:pPr>
              <w:numPr>
                <w:ilvl w:val="0"/>
                <w:numId w:val="67"/>
              </w:numPr>
              <w:ind w:left="0"/>
              <w:jc w:val="center"/>
              <w:rPr>
                <w:rFonts w:eastAsia="Times New Roman"/>
              </w:rPr>
            </w:pPr>
            <w:r w:rsidRPr="007E4C5D">
              <w:rPr>
                <w:rFonts w:eastAsia="Times New Roman"/>
              </w:rPr>
              <w:t>24</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71000973" w14:textId="77777777" w:rsidR="007E4C5D" w:rsidRPr="007E4C5D" w:rsidRDefault="007E4C5D" w:rsidP="007E4C5D">
            <w:pPr>
              <w:rPr>
                <w:rFonts w:eastAsia="Times New Roman"/>
                <w:color w:val="000000"/>
              </w:rPr>
            </w:pPr>
            <w:r w:rsidRPr="007E4C5D">
              <w:rPr>
                <w:rFonts w:eastAsia="Times New Roman"/>
                <w:color w:val="000000"/>
              </w:rPr>
              <w:t>Цикл лекций по уголовно- правовой тематике: ответственность за кражи, разбой, заведомо ложный сигнал о терроризме, взрывных устройствах и т.п. с приглашением инспектора полиции</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9777884"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7571D9E" w14:textId="77777777" w:rsidR="007E4C5D" w:rsidRPr="007E4C5D" w:rsidRDefault="007E4C5D" w:rsidP="007E4C5D">
            <w:pPr>
              <w:rPr>
                <w:rFonts w:eastAsia="Times New Roman"/>
                <w:color w:val="000000"/>
              </w:rPr>
            </w:pPr>
            <w:r w:rsidRPr="007E4C5D">
              <w:rPr>
                <w:rFonts w:eastAsia="Times New Roman"/>
                <w:color w:val="000000"/>
              </w:rPr>
              <w:t>декабрь, май</w:t>
            </w:r>
          </w:p>
        </w:tc>
      </w:tr>
      <w:tr w:rsidR="00CE49FB" w:rsidRPr="007E4C5D" w14:paraId="264962FF" w14:textId="77777777" w:rsidTr="007E4C5D">
        <w:trPr>
          <w:trHeight w:val="12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7D05455E" w14:textId="2BD813CC" w:rsidR="007E4C5D" w:rsidRPr="007E4C5D" w:rsidRDefault="007E4C5D" w:rsidP="006659A0">
            <w:pPr>
              <w:numPr>
                <w:ilvl w:val="0"/>
                <w:numId w:val="68"/>
              </w:numPr>
              <w:ind w:left="0"/>
              <w:jc w:val="center"/>
              <w:rPr>
                <w:rFonts w:eastAsia="Times New Roman"/>
              </w:rPr>
            </w:pPr>
            <w:r w:rsidRPr="007E4C5D">
              <w:rPr>
                <w:rFonts w:eastAsia="Times New Roman"/>
              </w:rPr>
              <w:t>25</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4E432853" w14:textId="77777777" w:rsidR="007E4C5D" w:rsidRPr="007E4C5D" w:rsidRDefault="007E4C5D" w:rsidP="007E4C5D">
            <w:pPr>
              <w:rPr>
                <w:rFonts w:eastAsia="Times New Roman"/>
                <w:color w:val="000000"/>
              </w:rPr>
            </w:pPr>
            <w:r w:rsidRPr="007E4C5D">
              <w:rPr>
                <w:rFonts w:eastAsia="Times New Roman"/>
                <w:color w:val="000000"/>
              </w:rPr>
              <w:t xml:space="preserve">Беседа </w:t>
            </w:r>
            <w:proofErr w:type="gramStart"/>
            <w:r w:rsidRPr="007E4C5D">
              <w:rPr>
                <w:rFonts w:eastAsia="Times New Roman"/>
                <w:color w:val="000000"/>
              </w:rPr>
              <w:t>« Если</w:t>
            </w:r>
            <w:proofErr w:type="gramEnd"/>
            <w:r w:rsidRPr="007E4C5D">
              <w:rPr>
                <w:rFonts w:eastAsia="Times New Roman"/>
                <w:color w:val="000000"/>
              </w:rPr>
              <w:t xml:space="preserve"> подросток агрессивен»</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016ED7B1"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455451F" w14:textId="77777777" w:rsidR="007E4C5D" w:rsidRPr="007E4C5D" w:rsidRDefault="007E4C5D" w:rsidP="007E4C5D">
            <w:pPr>
              <w:rPr>
                <w:rFonts w:eastAsia="Times New Roman"/>
                <w:color w:val="000000"/>
              </w:rPr>
            </w:pPr>
            <w:r w:rsidRPr="007E4C5D">
              <w:rPr>
                <w:rFonts w:eastAsia="Times New Roman"/>
                <w:color w:val="000000"/>
              </w:rPr>
              <w:t>Октябрь, февраль, май</w:t>
            </w:r>
          </w:p>
        </w:tc>
      </w:tr>
      <w:tr w:rsidR="00CE49FB" w:rsidRPr="007E4C5D" w14:paraId="5110777C" w14:textId="77777777" w:rsidTr="007E4C5D">
        <w:trPr>
          <w:trHeight w:val="45"/>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6867A078" w14:textId="06E6BB3C" w:rsidR="007E4C5D" w:rsidRPr="007E4C5D" w:rsidRDefault="007E4C5D" w:rsidP="006659A0">
            <w:pPr>
              <w:numPr>
                <w:ilvl w:val="0"/>
                <w:numId w:val="69"/>
              </w:numPr>
              <w:ind w:left="0"/>
              <w:jc w:val="center"/>
              <w:rPr>
                <w:rFonts w:eastAsia="Times New Roman"/>
              </w:rPr>
            </w:pPr>
            <w:r w:rsidRPr="007E4C5D">
              <w:rPr>
                <w:rFonts w:eastAsia="Times New Roman"/>
              </w:rPr>
              <w:t>26</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A841D41" w14:textId="77777777" w:rsidR="007E4C5D" w:rsidRPr="007E4C5D" w:rsidRDefault="007E4C5D" w:rsidP="007E4C5D">
            <w:pPr>
              <w:rPr>
                <w:rFonts w:eastAsia="Times New Roman"/>
                <w:color w:val="000000"/>
              </w:rPr>
            </w:pPr>
            <w:r w:rsidRPr="007E4C5D">
              <w:rPr>
                <w:rFonts w:eastAsia="Times New Roman"/>
                <w:color w:val="000000"/>
              </w:rPr>
              <w:t>Беседа «Твоя жизнь в твоих руках»,</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963404B"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1FA67CDA" w14:textId="77777777" w:rsidR="007E4C5D" w:rsidRPr="007E4C5D" w:rsidRDefault="007E4C5D" w:rsidP="007E4C5D">
            <w:pPr>
              <w:rPr>
                <w:rFonts w:eastAsia="Times New Roman"/>
                <w:color w:val="000000"/>
              </w:rPr>
            </w:pPr>
            <w:r w:rsidRPr="007E4C5D">
              <w:rPr>
                <w:rFonts w:eastAsia="Times New Roman"/>
                <w:color w:val="000000"/>
              </w:rPr>
              <w:t>Ноябрь, апрель</w:t>
            </w:r>
          </w:p>
        </w:tc>
      </w:tr>
      <w:tr w:rsidR="00CE49FB" w:rsidRPr="007E4C5D" w14:paraId="011BB765" w14:textId="77777777" w:rsidTr="007E4C5D">
        <w:trPr>
          <w:trHeight w:val="300"/>
        </w:trPr>
        <w:tc>
          <w:tcPr>
            <w:tcW w:w="263" w:type="pct"/>
            <w:tcBorders>
              <w:top w:val="single" w:sz="6" w:space="0" w:color="00000A"/>
              <w:left w:val="single" w:sz="6" w:space="0" w:color="00000A"/>
              <w:bottom w:val="single" w:sz="6" w:space="0" w:color="00000A"/>
              <w:right w:val="single" w:sz="6" w:space="0" w:color="000001"/>
            </w:tcBorders>
            <w:shd w:val="clear" w:color="auto" w:fill="FFFFFF"/>
            <w:tcMar>
              <w:top w:w="0" w:type="dxa"/>
              <w:left w:w="115" w:type="dxa"/>
              <w:bottom w:w="0" w:type="dxa"/>
              <w:right w:w="115" w:type="dxa"/>
            </w:tcMar>
            <w:hideMark/>
          </w:tcPr>
          <w:p w14:paraId="7FC4A40A" w14:textId="73E09ECE" w:rsidR="007E4C5D" w:rsidRPr="007E4C5D" w:rsidRDefault="007E4C5D" w:rsidP="006659A0">
            <w:pPr>
              <w:numPr>
                <w:ilvl w:val="0"/>
                <w:numId w:val="70"/>
              </w:numPr>
              <w:ind w:left="0"/>
              <w:jc w:val="center"/>
              <w:rPr>
                <w:rFonts w:eastAsia="Times New Roman"/>
              </w:rPr>
            </w:pPr>
            <w:r w:rsidRPr="007E4C5D">
              <w:rPr>
                <w:rFonts w:eastAsia="Times New Roman"/>
              </w:rPr>
              <w:t>27</w:t>
            </w:r>
          </w:p>
        </w:tc>
        <w:tc>
          <w:tcPr>
            <w:tcW w:w="2356"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35D6053A" w14:textId="77777777" w:rsidR="007E4C5D" w:rsidRPr="007E4C5D" w:rsidRDefault="007E4C5D" w:rsidP="007E4C5D">
            <w:pPr>
              <w:rPr>
                <w:rFonts w:eastAsia="Times New Roman"/>
                <w:color w:val="000000"/>
              </w:rPr>
            </w:pPr>
            <w:r w:rsidRPr="007E4C5D">
              <w:rPr>
                <w:rFonts w:eastAsia="Times New Roman"/>
                <w:color w:val="000000"/>
              </w:rPr>
              <w:t>Подготовка волонтеров из числа учащихся для работы с детьми из неблагополучных семей</w:t>
            </w:r>
          </w:p>
        </w:tc>
        <w:tc>
          <w:tcPr>
            <w:tcW w:w="1462"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6E9343A1"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c>
          <w:tcPr>
            <w:tcW w:w="919" w:type="pct"/>
            <w:tcBorders>
              <w:top w:val="single" w:sz="6" w:space="0" w:color="00000A"/>
              <w:left w:val="single" w:sz="6" w:space="0" w:color="000001"/>
              <w:bottom w:val="single" w:sz="6" w:space="0" w:color="00000A"/>
              <w:right w:val="single" w:sz="6" w:space="0" w:color="000001"/>
            </w:tcBorders>
            <w:shd w:val="clear" w:color="auto" w:fill="FFFFFF"/>
            <w:tcMar>
              <w:top w:w="0" w:type="dxa"/>
              <w:left w:w="115" w:type="dxa"/>
              <w:bottom w:w="0" w:type="dxa"/>
              <w:right w:w="115" w:type="dxa"/>
            </w:tcMar>
            <w:hideMark/>
          </w:tcPr>
          <w:p w14:paraId="22967538" w14:textId="77777777" w:rsidR="007E4C5D" w:rsidRPr="007E4C5D" w:rsidRDefault="007E4C5D" w:rsidP="007E4C5D">
            <w:pPr>
              <w:rPr>
                <w:rFonts w:eastAsia="Times New Roman"/>
                <w:color w:val="000000"/>
              </w:rPr>
            </w:pPr>
            <w:r w:rsidRPr="007E4C5D">
              <w:rPr>
                <w:rFonts w:eastAsia="Times New Roman"/>
                <w:color w:val="000000"/>
              </w:rPr>
              <w:t>Сентябрь</w:t>
            </w:r>
          </w:p>
        </w:tc>
      </w:tr>
    </w:tbl>
    <w:p w14:paraId="2BF58698" w14:textId="77777777" w:rsidR="007E4C5D" w:rsidRDefault="007E4C5D" w:rsidP="007E4C5D">
      <w:pPr>
        <w:shd w:val="clear" w:color="auto" w:fill="FFFFFF"/>
        <w:jc w:val="center"/>
        <w:rPr>
          <w:rFonts w:eastAsia="Times New Roman"/>
          <w:b/>
          <w:bCs/>
          <w:color w:val="000000"/>
          <w:sz w:val="28"/>
          <w:szCs w:val="28"/>
        </w:rPr>
      </w:pPr>
    </w:p>
    <w:p w14:paraId="64A04C9F" w14:textId="77777777" w:rsidR="005E2C07" w:rsidRDefault="005E2C07" w:rsidP="007E4C5D">
      <w:pPr>
        <w:shd w:val="clear" w:color="auto" w:fill="FFFFFF"/>
        <w:jc w:val="center"/>
        <w:rPr>
          <w:rFonts w:eastAsia="Times New Roman"/>
          <w:b/>
          <w:bCs/>
          <w:color w:val="000000"/>
          <w:sz w:val="28"/>
          <w:szCs w:val="28"/>
        </w:rPr>
      </w:pPr>
    </w:p>
    <w:p w14:paraId="77FCA087" w14:textId="77777777" w:rsidR="005E2C07" w:rsidRDefault="005E2C07" w:rsidP="007E4C5D">
      <w:pPr>
        <w:shd w:val="clear" w:color="auto" w:fill="FFFFFF"/>
        <w:jc w:val="center"/>
        <w:rPr>
          <w:rFonts w:eastAsia="Times New Roman"/>
          <w:b/>
          <w:bCs/>
          <w:color w:val="000000"/>
          <w:sz w:val="28"/>
          <w:szCs w:val="28"/>
        </w:rPr>
      </w:pPr>
    </w:p>
    <w:p w14:paraId="7A256B7F" w14:textId="77777777" w:rsidR="005E2C07" w:rsidRDefault="005E2C07" w:rsidP="007E4C5D">
      <w:pPr>
        <w:shd w:val="clear" w:color="auto" w:fill="FFFFFF"/>
        <w:jc w:val="center"/>
        <w:rPr>
          <w:rFonts w:eastAsia="Times New Roman"/>
          <w:b/>
          <w:bCs/>
          <w:color w:val="000000"/>
          <w:sz w:val="28"/>
          <w:szCs w:val="28"/>
        </w:rPr>
      </w:pPr>
    </w:p>
    <w:p w14:paraId="1F574D33" w14:textId="31A74C43"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lastRenderedPageBreak/>
        <w:t>Тематика</w:t>
      </w:r>
    </w:p>
    <w:p w14:paraId="73395725"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бесед с родителями учащихся «группы- риска»</w:t>
      </w:r>
    </w:p>
    <w:p w14:paraId="79D125EE" w14:textId="77777777" w:rsidR="007E4C5D" w:rsidRPr="007E4C5D" w:rsidRDefault="007E4C5D"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617"/>
        <w:gridCol w:w="3759"/>
        <w:gridCol w:w="2245"/>
        <w:gridCol w:w="2717"/>
      </w:tblGrid>
      <w:tr w:rsidR="007E4C5D" w:rsidRPr="007E4C5D" w14:paraId="3C552809"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A90AE1" w14:textId="77777777" w:rsidR="007E4C5D" w:rsidRPr="007E4C5D" w:rsidRDefault="007E4C5D" w:rsidP="007E4C5D">
            <w:pPr>
              <w:jc w:val="center"/>
              <w:rPr>
                <w:rFonts w:eastAsia="Times New Roman"/>
                <w:b/>
                <w:bCs/>
                <w:color w:val="000000"/>
              </w:rPr>
            </w:pPr>
            <w:r w:rsidRPr="007E4C5D">
              <w:rPr>
                <w:rFonts w:eastAsia="Times New Roman"/>
                <w:b/>
                <w:bCs/>
                <w:color w:val="000000"/>
              </w:rPr>
              <w:t>№</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133779" w14:textId="77777777" w:rsidR="007E4C5D" w:rsidRPr="007E4C5D" w:rsidRDefault="007E4C5D" w:rsidP="007E4C5D">
            <w:pPr>
              <w:jc w:val="center"/>
              <w:rPr>
                <w:rFonts w:eastAsia="Times New Roman"/>
                <w:b/>
                <w:bCs/>
                <w:color w:val="000000"/>
              </w:rPr>
            </w:pPr>
            <w:r w:rsidRPr="007E4C5D">
              <w:rPr>
                <w:rFonts w:eastAsia="Times New Roman"/>
                <w:b/>
                <w:bCs/>
                <w:color w:val="000000"/>
              </w:rPr>
              <w:t>Наименование мероприятий</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43FFB7" w14:textId="77777777" w:rsidR="007E4C5D" w:rsidRPr="007E4C5D" w:rsidRDefault="007E4C5D" w:rsidP="007E4C5D">
            <w:pPr>
              <w:jc w:val="center"/>
              <w:rPr>
                <w:rFonts w:eastAsia="Times New Roman"/>
                <w:b/>
                <w:bCs/>
                <w:color w:val="000000"/>
              </w:rPr>
            </w:pPr>
            <w:r w:rsidRPr="007E4C5D">
              <w:rPr>
                <w:rFonts w:eastAsia="Times New Roman"/>
                <w:b/>
                <w:bCs/>
                <w:color w:val="000000"/>
              </w:rPr>
              <w:t>Сроки выполнения</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B5D264" w14:textId="77777777" w:rsidR="007E4C5D" w:rsidRPr="007E4C5D" w:rsidRDefault="007E4C5D" w:rsidP="007E4C5D">
            <w:pPr>
              <w:jc w:val="center"/>
              <w:rPr>
                <w:rFonts w:eastAsia="Times New Roman"/>
                <w:b/>
                <w:bCs/>
                <w:color w:val="000000"/>
              </w:rPr>
            </w:pPr>
            <w:r w:rsidRPr="007E4C5D">
              <w:rPr>
                <w:rFonts w:eastAsia="Times New Roman"/>
                <w:b/>
                <w:bCs/>
                <w:color w:val="000000"/>
              </w:rPr>
              <w:t>Ответственные</w:t>
            </w:r>
          </w:p>
        </w:tc>
      </w:tr>
      <w:tr w:rsidR="007E4C5D" w:rsidRPr="007E4C5D" w14:paraId="301FECBD"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F60FC28" w14:textId="3DF0A7DE" w:rsidR="007E4C5D" w:rsidRPr="007E4C5D" w:rsidRDefault="007E4C5D" w:rsidP="007E4C5D">
            <w:pPr>
              <w:jc w:val="center"/>
              <w:rPr>
                <w:rFonts w:eastAsia="Times New Roman"/>
              </w:rPr>
            </w:pPr>
            <w:r>
              <w:rPr>
                <w:rFonts w:eastAsia="Times New Roman"/>
              </w:rPr>
              <w:t>1</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6B659BA" w14:textId="066E5AF0" w:rsidR="007E4C5D" w:rsidRPr="007E4C5D" w:rsidRDefault="007E4C5D" w:rsidP="007E4C5D">
            <w:pPr>
              <w:rPr>
                <w:rFonts w:eastAsia="Times New Roman"/>
                <w:color w:val="000000"/>
              </w:rPr>
            </w:pPr>
            <w:r w:rsidRPr="007E4C5D">
              <w:rPr>
                <w:rFonts w:eastAsia="Times New Roman"/>
                <w:color w:val="000000"/>
              </w:rPr>
              <w:t> «Друзья моего ребенка. Что я о них знаю?»</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C9D348B"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5F5C1FE"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r w:rsidR="007E4C5D" w:rsidRPr="007E4C5D" w14:paraId="1655EECA"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3C9E2BB" w14:textId="5464CA16" w:rsidR="007E4C5D" w:rsidRPr="007E4C5D" w:rsidRDefault="007E4C5D" w:rsidP="007E4C5D">
            <w:pPr>
              <w:jc w:val="center"/>
              <w:rPr>
                <w:rFonts w:eastAsia="Times New Roman"/>
              </w:rPr>
            </w:pPr>
            <w:r>
              <w:rPr>
                <w:rFonts w:eastAsia="Times New Roman"/>
              </w:rPr>
              <w:t>2</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0BF222" w14:textId="77777777" w:rsidR="007E4C5D" w:rsidRPr="007E4C5D" w:rsidRDefault="007E4C5D" w:rsidP="007E4C5D">
            <w:pPr>
              <w:rPr>
                <w:rFonts w:eastAsia="Times New Roman"/>
                <w:color w:val="000000"/>
              </w:rPr>
            </w:pPr>
            <w:r w:rsidRPr="007E4C5D">
              <w:rPr>
                <w:rFonts w:eastAsia="Times New Roman"/>
                <w:color w:val="000000"/>
              </w:rPr>
              <w:t>«Культурные традиции и обычаи семьи».</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C54BFCA"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A4EA67D"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4F0FE09B" w14:textId="77777777" w:rsidTr="007E4C5D">
        <w:trPr>
          <w:trHeight w:val="240"/>
        </w:trPr>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9B68C01" w14:textId="39A9910C" w:rsidR="007E4C5D" w:rsidRPr="007E4C5D" w:rsidRDefault="007E4C5D" w:rsidP="007E4C5D">
            <w:pPr>
              <w:jc w:val="center"/>
              <w:rPr>
                <w:rFonts w:eastAsia="Times New Roman"/>
              </w:rPr>
            </w:pPr>
            <w:r>
              <w:rPr>
                <w:rFonts w:eastAsia="Times New Roman"/>
              </w:rPr>
              <w:t>3</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B25ED49" w14:textId="2D36E712" w:rsidR="007E4C5D" w:rsidRPr="007E4C5D" w:rsidRDefault="007E4C5D" w:rsidP="007E4C5D">
            <w:pPr>
              <w:rPr>
                <w:rFonts w:eastAsia="Times New Roman"/>
                <w:color w:val="000000"/>
              </w:rPr>
            </w:pPr>
            <w:r w:rsidRPr="007E4C5D">
              <w:rPr>
                <w:rFonts w:eastAsia="Times New Roman"/>
                <w:color w:val="000000"/>
              </w:rPr>
              <w:t>«О занятости ребенка в свободное от учебы время».</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0CEB27"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FA604B7"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22DCE6DA" w14:textId="77777777" w:rsidTr="007E4C5D">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288B87" w14:textId="392E5825" w:rsidR="007E4C5D" w:rsidRPr="007E4C5D" w:rsidRDefault="007E4C5D" w:rsidP="007E4C5D">
            <w:pPr>
              <w:jc w:val="center"/>
              <w:rPr>
                <w:rFonts w:eastAsia="Times New Roman"/>
              </w:rPr>
            </w:pPr>
            <w:r>
              <w:rPr>
                <w:rFonts w:eastAsia="Times New Roman"/>
              </w:rPr>
              <w:t>4</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7D7F21" w14:textId="1C9A9F2B" w:rsidR="007E4C5D" w:rsidRPr="007E4C5D" w:rsidRDefault="007E4C5D" w:rsidP="007E4C5D">
            <w:pPr>
              <w:rPr>
                <w:rFonts w:eastAsia="Times New Roman"/>
                <w:color w:val="000000"/>
              </w:rPr>
            </w:pPr>
            <w:r w:rsidRPr="007E4C5D">
              <w:rPr>
                <w:rFonts w:eastAsia="Times New Roman"/>
                <w:color w:val="000000"/>
              </w:rPr>
              <w:t>«Права и обязанности ребенка в семье». «Права и обязанности родителей». «Права и обязанности несовершеннолетних».</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82DA9A" w14:textId="77777777" w:rsidR="007E4C5D" w:rsidRPr="007E4C5D" w:rsidRDefault="007E4C5D" w:rsidP="007E4C5D">
            <w:pPr>
              <w:rPr>
                <w:rFonts w:eastAsia="Times New Roman"/>
                <w:color w:val="000000"/>
              </w:rPr>
            </w:pPr>
            <w:r w:rsidRPr="007E4C5D">
              <w:rPr>
                <w:rFonts w:eastAsia="Times New Roman"/>
                <w:color w:val="000000"/>
              </w:rPr>
              <w:t>1 раз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08EF9A" w14:textId="77777777" w:rsidR="007E4C5D" w:rsidRPr="007E4C5D" w:rsidRDefault="007E4C5D" w:rsidP="007E4C5D">
            <w:pPr>
              <w:rPr>
                <w:rFonts w:eastAsia="Times New Roman"/>
                <w:color w:val="000000"/>
              </w:rPr>
            </w:pPr>
            <w:r w:rsidRPr="007E4C5D">
              <w:rPr>
                <w:rFonts w:eastAsia="Times New Roman"/>
                <w:color w:val="000000"/>
              </w:rPr>
              <w:t>Социальный педагог, инспектор ПДН</w:t>
            </w:r>
          </w:p>
        </w:tc>
      </w:tr>
      <w:tr w:rsidR="007E4C5D" w:rsidRPr="007E4C5D" w14:paraId="5E2529E7" w14:textId="77777777" w:rsidTr="007E4C5D">
        <w:trPr>
          <w:trHeight w:val="1200"/>
        </w:trPr>
        <w:tc>
          <w:tcPr>
            <w:tcW w:w="330"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F90EEFF" w14:textId="41F854AA" w:rsidR="007E4C5D" w:rsidRPr="007E4C5D" w:rsidRDefault="007E4C5D" w:rsidP="007E4C5D">
            <w:pPr>
              <w:jc w:val="center"/>
              <w:rPr>
                <w:rFonts w:eastAsia="Times New Roman"/>
              </w:rPr>
            </w:pPr>
            <w:r>
              <w:rPr>
                <w:rFonts w:eastAsia="Times New Roman"/>
              </w:rPr>
              <w:t>5</w:t>
            </w:r>
          </w:p>
        </w:tc>
        <w:tc>
          <w:tcPr>
            <w:tcW w:w="2013"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2D7026" w14:textId="07C567D1" w:rsidR="007E4C5D" w:rsidRPr="007E4C5D" w:rsidRDefault="007E4C5D" w:rsidP="007E4C5D">
            <w:pPr>
              <w:rPr>
                <w:rFonts w:eastAsia="Times New Roman"/>
                <w:color w:val="000000"/>
              </w:rPr>
            </w:pPr>
            <w:r w:rsidRPr="007E4C5D">
              <w:rPr>
                <w:rFonts w:eastAsia="Times New Roman"/>
                <w:color w:val="000000"/>
              </w:rPr>
              <w:t>«Если ребенку учиться не интересно».</w:t>
            </w:r>
          </w:p>
          <w:p w14:paraId="58342E88" w14:textId="32683686" w:rsidR="007E4C5D" w:rsidRPr="007E4C5D" w:rsidRDefault="007E4C5D" w:rsidP="007E4C5D">
            <w:pPr>
              <w:rPr>
                <w:rFonts w:eastAsia="Times New Roman"/>
                <w:color w:val="000000"/>
              </w:rPr>
            </w:pPr>
            <w:r w:rsidRPr="007E4C5D">
              <w:rPr>
                <w:rFonts w:eastAsia="Times New Roman"/>
                <w:color w:val="000000"/>
              </w:rPr>
              <w:t>«Если ребенок неуправляем»</w:t>
            </w:r>
          </w:p>
          <w:p w14:paraId="64E9F13E" w14:textId="77777777" w:rsidR="007E4C5D" w:rsidRPr="007E4C5D" w:rsidRDefault="007E4C5D" w:rsidP="007E4C5D">
            <w:pPr>
              <w:rPr>
                <w:rFonts w:eastAsia="Times New Roman"/>
                <w:color w:val="000000"/>
              </w:rPr>
            </w:pPr>
            <w:r w:rsidRPr="007E4C5D">
              <w:rPr>
                <w:rFonts w:eastAsia="Times New Roman"/>
                <w:color w:val="000000"/>
              </w:rPr>
              <w:t>«Мы не находим взаимопонимания». (Консультация).</w:t>
            </w:r>
          </w:p>
        </w:tc>
        <w:tc>
          <w:tcPr>
            <w:tcW w:w="120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DD8CF8E"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45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9F7A58"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bl>
    <w:p w14:paraId="52C57C01" w14:textId="77777777" w:rsidR="007E4C5D" w:rsidRPr="007E4C5D" w:rsidRDefault="007E4C5D" w:rsidP="007E4C5D">
      <w:pPr>
        <w:shd w:val="clear" w:color="auto" w:fill="FFFFFF"/>
        <w:rPr>
          <w:rFonts w:eastAsia="Times New Roman"/>
          <w:color w:val="000000"/>
          <w:sz w:val="28"/>
          <w:szCs w:val="28"/>
        </w:rPr>
      </w:pPr>
    </w:p>
    <w:p w14:paraId="02F91588" w14:textId="77777777" w:rsidR="007E4C5D" w:rsidRPr="007E4C5D" w:rsidRDefault="007E4C5D" w:rsidP="007E4C5D">
      <w:pPr>
        <w:shd w:val="clear" w:color="auto" w:fill="FFFFFF"/>
        <w:jc w:val="right"/>
        <w:rPr>
          <w:rFonts w:eastAsia="Times New Roman"/>
          <w:color w:val="000000"/>
          <w:sz w:val="28"/>
          <w:szCs w:val="28"/>
        </w:rPr>
      </w:pPr>
      <w:r w:rsidRPr="007E4C5D">
        <w:rPr>
          <w:rFonts w:eastAsia="Times New Roman"/>
          <w:color w:val="000000"/>
          <w:sz w:val="28"/>
          <w:szCs w:val="28"/>
        </w:rPr>
        <w:t>Приложение 1</w:t>
      </w:r>
    </w:p>
    <w:p w14:paraId="75CA60FA" w14:textId="77777777" w:rsidR="007E4C5D" w:rsidRDefault="007E4C5D" w:rsidP="007E4C5D">
      <w:pPr>
        <w:shd w:val="clear" w:color="auto" w:fill="FFFFFF"/>
        <w:jc w:val="center"/>
        <w:rPr>
          <w:rFonts w:eastAsia="Times New Roman"/>
          <w:b/>
          <w:bCs/>
          <w:color w:val="000000"/>
          <w:sz w:val="28"/>
          <w:szCs w:val="28"/>
        </w:rPr>
      </w:pPr>
    </w:p>
    <w:p w14:paraId="28BBB762" w14:textId="6ED4D3B3"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Матрица определения обобщенного показателя социального благополучия реб</w:t>
      </w:r>
      <w:r>
        <w:rPr>
          <w:rFonts w:eastAsia="Times New Roman"/>
          <w:b/>
          <w:bCs/>
          <w:color w:val="000000"/>
          <w:sz w:val="28"/>
          <w:szCs w:val="28"/>
        </w:rPr>
        <w:t>е</w:t>
      </w:r>
      <w:r w:rsidRPr="007E4C5D">
        <w:rPr>
          <w:rFonts w:eastAsia="Times New Roman"/>
          <w:b/>
          <w:bCs/>
          <w:color w:val="000000"/>
          <w:sz w:val="28"/>
          <w:szCs w:val="28"/>
        </w:rPr>
        <w:t>нка</w:t>
      </w:r>
    </w:p>
    <w:p w14:paraId="7C656EDC" w14:textId="77777777" w:rsidR="007E4C5D" w:rsidRDefault="007E4C5D" w:rsidP="007E4C5D">
      <w:pPr>
        <w:shd w:val="clear" w:color="auto" w:fill="FFFFFF"/>
        <w:rPr>
          <w:rFonts w:eastAsia="Times New Roman"/>
          <w:color w:val="000000"/>
          <w:sz w:val="28"/>
          <w:szCs w:val="28"/>
        </w:rPr>
      </w:pPr>
      <w:r w:rsidRPr="007E4C5D">
        <w:rPr>
          <w:rFonts w:eastAsia="Times New Roman"/>
          <w:color w:val="000000"/>
          <w:sz w:val="28"/>
          <w:szCs w:val="28"/>
        </w:rPr>
        <w:t>ФИО___________________________________________________</w:t>
      </w:r>
    </w:p>
    <w:p w14:paraId="4476EE30" w14:textId="6FF746D6" w:rsidR="007E4C5D" w:rsidRPr="007E4C5D" w:rsidRDefault="007E4C5D" w:rsidP="007E4C5D">
      <w:pPr>
        <w:shd w:val="clear" w:color="auto" w:fill="FFFFFF"/>
        <w:rPr>
          <w:rFonts w:eastAsia="Times New Roman"/>
          <w:color w:val="000000"/>
          <w:sz w:val="28"/>
          <w:szCs w:val="28"/>
        </w:rPr>
      </w:pPr>
      <w:r w:rsidRPr="007E4C5D">
        <w:rPr>
          <w:rFonts w:eastAsia="Times New Roman"/>
          <w:color w:val="000000"/>
          <w:sz w:val="28"/>
          <w:szCs w:val="28"/>
        </w:rPr>
        <w:t>КЛАСС_____________</w:t>
      </w:r>
    </w:p>
    <w:p w14:paraId="219C9223" w14:textId="77777777" w:rsidR="007E4C5D" w:rsidRPr="007E4C5D" w:rsidRDefault="007E4C5D" w:rsidP="007E4C5D">
      <w:pPr>
        <w:shd w:val="clear" w:color="auto" w:fill="FFFFFF"/>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465"/>
        <w:gridCol w:w="7838"/>
        <w:gridCol w:w="1035"/>
      </w:tblGrid>
      <w:tr w:rsidR="007E4C5D" w:rsidRPr="007E4C5D" w14:paraId="50DAB4B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9F155F" w14:textId="77777777" w:rsidR="007E4C5D" w:rsidRPr="007E4C5D" w:rsidRDefault="007E4C5D" w:rsidP="007E4C5D">
            <w:pPr>
              <w:rPr>
                <w:rFonts w:eastAsia="Times New Roman"/>
                <w:color w:val="000000"/>
              </w:rPr>
            </w:pPr>
            <w:r w:rsidRPr="007E4C5D">
              <w:rPr>
                <w:rFonts w:eastAsia="Times New Roman"/>
                <w:color w:val="000000"/>
              </w:rPr>
              <w:t>№</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038A06" w14:textId="77777777" w:rsidR="007E4C5D" w:rsidRPr="007E4C5D" w:rsidRDefault="007E4C5D" w:rsidP="007E4C5D">
            <w:pPr>
              <w:rPr>
                <w:rFonts w:eastAsia="Times New Roman"/>
                <w:color w:val="000000"/>
              </w:rPr>
            </w:pPr>
            <w:r w:rsidRPr="007E4C5D">
              <w:rPr>
                <w:rFonts w:eastAsia="Times New Roman"/>
                <w:color w:val="000000"/>
              </w:rPr>
              <w:t>Социальные характеристики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AD2B79D" w14:textId="77777777" w:rsidR="007E4C5D" w:rsidRPr="007E4C5D" w:rsidRDefault="007E4C5D" w:rsidP="007E4C5D">
            <w:pPr>
              <w:rPr>
                <w:rFonts w:eastAsia="Times New Roman"/>
                <w:color w:val="000000"/>
              </w:rPr>
            </w:pPr>
            <w:r w:rsidRPr="007E4C5D">
              <w:rPr>
                <w:rFonts w:eastAsia="Times New Roman"/>
                <w:color w:val="000000"/>
              </w:rPr>
              <w:t>Балл</w:t>
            </w:r>
          </w:p>
        </w:tc>
      </w:tr>
      <w:tr w:rsidR="007E4C5D" w:rsidRPr="007E4C5D" w14:paraId="12E6B255" w14:textId="77777777" w:rsidTr="007E4C5D">
        <w:tc>
          <w:tcPr>
            <w:tcW w:w="249" w:type="pct"/>
            <w:vMerge w:val="restar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15295AE" w14:textId="77777777" w:rsidR="007E4C5D" w:rsidRPr="007E4C5D" w:rsidRDefault="007E4C5D" w:rsidP="007E4C5D">
            <w:pPr>
              <w:rPr>
                <w:rFonts w:eastAsia="Times New Roman"/>
                <w:color w:val="000000"/>
              </w:rPr>
            </w:pPr>
            <w:r w:rsidRPr="007E4C5D">
              <w:rPr>
                <w:rFonts w:eastAsia="Times New Roman"/>
                <w:b/>
                <w:bCs/>
                <w:color w:val="000000"/>
              </w:rPr>
              <w:t>1.</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453AF0" w14:textId="77777777" w:rsidR="007E4C5D" w:rsidRPr="007E4C5D" w:rsidRDefault="007E4C5D" w:rsidP="007E4C5D">
            <w:pPr>
              <w:rPr>
                <w:rFonts w:eastAsia="Times New Roman"/>
                <w:color w:val="000000"/>
              </w:rPr>
            </w:pPr>
            <w:r w:rsidRPr="007E4C5D">
              <w:rPr>
                <w:rFonts w:eastAsia="Times New Roman"/>
                <w:b/>
                <w:bCs/>
                <w:color w:val="000000"/>
              </w:rPr>
              <w:t>Состав семьи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2F2AD14" w14:textId="77777777" w:rsidR="007E4C5D" w:rsidRPr="007E4C5D" w:rsidRDefault="007E4C5D" w:rsidP="007E4C5D">
            <w:pPr>
              <w:rPr>
                <w:rFonts w:eastAsia="Times New Roman"/>
                <w:color w:val="000000"/>
              </w:rPr>
            </w:pPr>
          </w:p>
        </w:tc>
      </w:tr>
      <w:tr w:rsidR="007E4C5D" w:rsidRPr="007E4C5D" w14:paraId="4D1719D9"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37542718"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6C90BF" w14:textId="77777777" w:rsidR="007E4C5D" w:rsidRPr="007E4C5D" w:rsidRDefault="007E4C5D" w:rsidP="007E4C5D">
            <w:pPr>
              <w:rPr>
                <w:rFonts w:eastAsia="Times New Roman"/>
                <w:color w:val="000000"/>
              </w:rPr>
            </w:pPr>
            <w:r w:rsidRPr="007E4C5D">
              <w:rPr>
                <w:rFonts w:eastAsia="Times New Roman"/>
                <w:color w:val="000000"/>
              </w:rPr>
              <w:t>Мать, отец, бабушка, дедушка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F9BEBD"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70E140DF"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0A4774B9"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559D58" w14:textId="77777777" w:rsidR="007E4C5D" w:rsidRPr="007E4C5D" w:rsidRDefault="007E4C5D" w:rsidP="007E4C5D">
            <w:pPr>
              <w:rPr>
                <w:rFonts w:eastAsia="Times New Roman"/>
                <w:color w:val="000000"/>
              </w:rPr>
            </w:pPr>
            <w:r w:rsidRPr="007E4C5D">
              <w:rPr>
                <w:rFonts w:eastAsia="Times New Roman"/>
                <w:color w:val="000000"/>
              </w:rPr>
              <w:t>Только мать и отец</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822564"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1E87DE97"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0C829929"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3A6DF9" w14:textId="77777777" w:rsidR="007E4C5D" w:rsidRPr="007E4C5D" w:rsidRDefault="007E4C5D" w:rsidP="007E4C5D">
            <w:pPr>
              <w:rPr>
                <w:rFonts w:eastAsia="Times New Roman"/>
                <w:color w:val="000000"/>
              </w:rPr>
            </w:pPr>
            <w:r w:rsidRPr="007E4C5D">
              <w:rPr>
                <w:rFonts w:eastAsia="Times New Roman"/>
                <w:color w:val="000000"/>
              </w:rPr>
              <w:t>Мать и отчим, отец и мачеха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199A627"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6A65E7C2"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5D731814"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6F8D36" w14:textId="77777777" w:rsidR="007E4C5D" w:rsidRPr="007E4C5D" w:rsidRDefault="007E4C5D" w:rsidP="007E4C5D">
            <w:pPr>
              <w:rPr>
                <w:rFonts w:eastAsia="Times New Roman"/>
                <w:color w:val="000000"/>
              </w:rPr>
            </w:pPr>
            <w:r w:rsidRPr="007E4C5D">
              <w:rPr>
                <w:rFonts w:eastAsia="Times New Roman"/>
                <w:color w:val="000000"/>
              </w:rPr>
              <w:t>Одна мать, один отец</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891136"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2E6E1BDA" w14:textId="77777777" w:rsidTr="007E4C5D">
        <w:tc>
          <w:tcPr>
            <w:tcW w:w="249" w:type="pct"/>
            <w:vMerge/>
            <w:tcBorders>
              <w:top w:val="single" w:sz="6" w:space="0" w:color="000001"/>
              <w:left w:val="single" w:sz="6" w:space="0" w:color="000001"/>
              <w:bottom w:val="single" w:sz="6" w:space="0" w:color="000001"/>
              <w:right w:val="single" w:sz="6" w:space="0" w:color="000001"/>
            </w:tcBorders>
            <w:shd w:val="clear" w:color="auto" w:fill="FFFFFF"/>
            <w:hideMark/>
          </w:tcPr>
          <w:p w14:paraId="6278DE95"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FFE38D" w14:textId="77777777" w:rsidR="007E4C5D" w:rsidRPr="007E4C5D" w:rsidRDefault="007E4C5D" w:rsidP="007E4C5D">
            <w:pPr>
              <w:rPr>
                <w:rFonts w:eastAsia="Times New Roman"/>
                <w:color w:val="000000"/>
              </w:rPr>
            </w:pPr>
            <w:r w:rsidRPr="007E4C5D">
              <w:rPr>
                <w:rFonts w:eastAsia="Times New Roman"/>
                <w:color w:val="000000"/>
              </w:rPr>
              <w:t>Нет родителей: бабушка, дедушка, другие родственники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C987DD"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4ABC5B97"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2F499E" w14:textId="77777777" w:rsidR="007E4C5D" w:rsidRPr="007E4C5D" w:rsidRDefault="007E4C5D" w:rsidP="007E4C5D">
            <w:pPr>
              <w:rPr>
                <w:rFonts w:eastAsia="Times New Roman"/>
                <w:color w:val="000000"/>
              </w:rPr>
            </w:pPr>
            <w:r w:rsidRPr="007E4C5D">
              <w:rPr>
                <w:rFonts w:eastAsia="Times New Roman"/>
                <w:b/>
                <w:bCs/>
                <w:color w:val="000000"/>
              </w:rPr>
              <w:t>2</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E2820EC" w14:textId="77777777" w:rsidR="007E4C5D" w:rsidRPr="007E4C5D" w:rsidRDefault="007E4C5D" w:rsidP="007E4C5D">
            <w:pPr>
              <w:rPr>
                <w:rFonts w:eastAsia="Times New Roman"/>
                <w:color w:val="000000"/>
              </w:rPr>
            </w:pPr>
            <w:r w:rsidRPr="007E4C5D">
              <w:rPr>
                <w:rFonts w:eastAsia="Times New Roman"/>
                <w:b/>
                <w:bCs/>
                <w:color w:val="000000"/>
              </w:rPr>
              <w:t>Школьная успеваемость:</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83AE24" w14:textId="77777777" w:rsidR="007E4C5D" w:rsidRPr="007E4C5D" w:rsidRDefault="007E4C5D" w:rsidP="007E4C5D">
            <w:pPr>
              <w:rPr>
                <w:rFonts w:eastAsia="Times New Roman"/>
                <w:color w:val="000000"/>
              </w:rPr>
            </w:pPr>
          </w:p>
        </w:tc>
      </w:tr>
      <w:tr w:rsidR="007E4C5D" w:rsidRPr="007E4C5D" w14:paraId="51BDF4D5"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1298C2"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7B0957" w14:textId="77777777" w:rsidR="007E4C5D" w:rsidRPr="007E4C5D" w:rsidRDefault="007E4C5D" w:rsidP="007E4C5D">
            <w:pPr>
              <w:rPr>
                <w:rFonts w:eastAsia="Times New Roman"/>
                <w:color w:val="000000"/>
              </w:rPr>
            </w:pPr>
            <w:r w:rsidRPr="007E4C5D">
              <w:rPr>
                <w:rFonts w:eastAsia="Times New Roman"/>
                <w:color w:val="000000"/>
              </w:rPr>
              <w:t>Хорошая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2237A9"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61450C6C"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66702F"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7EAAEFE" w14:textId="77777777" w:rsidR="007E4C5D" w:rsidRPr="007E4C5D" w:rsidRDefault="007E4C5D" w:rsidP="007E4C5D">
            <w:pPr>
              <w:rPr>
                <w:rFonts w:eastAsia="Times New Roman"/>
                <w:color w:val="000000"/>
              </w:rPr>
            </w:pPr>
            <w:r w:rsidRPr="007E4C5D">
              <w:rPr>
                <w:rFonts w:eastAsia="Times New Roman"/>
                <w:color w:val="000000"/>
              </w:rPr>
              <w:t>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147F9C0"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08E72BC2"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FA64A0"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0F31C5A" w14:textId="77777777" w:rsidR="007E4C5D" w:rsidRPr="007E4C5D" w:rsidRDefault="007E4C5D" w:rsidP="007E4C5D">
            <w:pPr>
              <w:rPr>
                <w:rFonts w:eastAsia="Times New Roman"/>
                <w:color w:val="000000"/>
              </w:rPr>
            </w:pPr>
            <w:r w:rsidRPr="007E4C5D">
              <w:rPr>
                <w:rFonts w:eastAsia="Times New Roman"/>
                <w:color w:val="000000"/>
              </w:rPr>
              <w:t>Неудовлетворительная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937472"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75CD477F"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866BFF"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E9EA27" w14:textId="77777777" w:rsidR="007E4C5D" w:rsidRPr="007E4C5D" w:rsidRDefault="007E4C5D" w:rsidP="007E4C5D">
            <w:pPr>
              <w:rPr>
                <w:rFonts w:eastAsia="Times New Roman"/>
                <w:color w:val="000000"/>
              </w:rPr>
            </w:pPr>
            <w:r w:rsidRPr="007E4C5D">
              <w:rPr>
                <w:rFonts w:eastAsia="Times New Roman"/>
                <w:color w:val="000000"/>
              </w:rPr>
              <w:t>Оставил школу, работает</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AC8D62D"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120CEB5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3CDA75"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959624" w14:textId="77777777" w:rsidR="007E4C5D" w:rsidRPr="007E4C5D" w:rsidRDefault="007E4C5D" w:rsidP="007E4C5D">
            <w:pPr>
              <w:rPr>
                <w:rFonts w:eastAsia="Times New Roman"/>
                <w:color w:val="000000"/>
              </w:rPr>
            </w:pPr>
            <w:r w:rsidRPr="007E4C5D">
              <w:rPr>
                <w:rFonts w:eastAsia="Times New Roman"/>
                <w:color w:val="000000"/>
              </w:rPr>
              <w:t>Отставил школу, не работает</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ADC289"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5AA0088C"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AD6630" w14:textId="77777777" w:rsidR="007E4C5D" w:rsidRPr="007E4C5D" w:rsidRDefault="007E4C5D" w:rsidP="007E4C5D">
            <w:pPr>
              <w:rPr>
                <w:rFonts w:eastAsia="Times New Roman"/>
                <w:color w:val="000000"/>
              </w:rPr>
            </w:pPr>
            <w:r w:rsidRPr="007E4C5D">
              <w:rPr>
                <w:rFonts w:eastAsia="Times New Roman"/>
                <w:b/>
                <w:bCs/>
                <w:color w:val="000000"/>
              </w:rPr>
              <w:t>3.</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360365" w14:textId="77777777" w:rsidR="007E4C5D" w:rsidRPr="007E4C5D" w:rsidRDefault="007E4C5D" w:rsidP="007E4C5D">
            <w:pPr>
              <w:rPr>
                <w:rFonts w:eastAsia="Times New Roman"/>
                <w:color w:val="000000"/>
              </w:rPr>
            </w:pPr>
            <w:r w:rsidRPr="007E4C5D">
              <w:rPr>
                <w:rFonts w:eastAsia="Times New Roman"/>
                <w:b/>
                <w:bCs/>
                <w:color w:val="000000"/>
              </w:rPr>
              <w:t>Здоровье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2D303A" w14:textId="77777777" w:rsidR="007E4C5D" w:rsidRPr="007E4C5D" w:rsidRDefault="007E4C5D" w:rsidP="007E4C5D">
            <w:pPr>
              <w:rPr>
                <w:rFonts w:eastAsia="Times New Roman"/>
                <w:color w:val="000000"/>
              </w:rPr>
            </w:pPr>
          </w:p>
        </w:tc>
      </w:tr>
      <w:tr w:rsidR="007E4C5D" w:rsidRPr="007E4C5D" w14:paraId="5ADD0314"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74B6C7"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094DAEB" w14:textId="77777777" w:rsidR="007E4C5D" w:rsidRPr="007E4C5D" w:rsidRDefault="007E4C5D" w:rsidP="007E4C5D">
            <w:pPr>
              <w:rPr>
                <w:rFonts w:eastAsia="Times New Roman"/>
                <w:color w:val="000000"/>
              </w:rPr>
            </w:pPr>
            <w:r w:rsidRPr="007E4C5D">
              <w:rPr>
                <w:rFonts w:eastAsia="Times New Roman"/>
                <w:color w:val="000000"/>
              </w:rPr>
              <w:t>Практически здоров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9F2F0E"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2C6B680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BCBEBAE"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1D751D" w14:textId="77777777" w:rsidR="007E4C5D" w:rsidRPr="007E4C5D" w:rsidRDefault="007E4C5D" w:rsidP="007E4C5D">
            <w:pPr>
              <w:rPr>
                <w:rFonts w:eastAsia="Times New Roman"/>
                <w:color w:val="000000"/>
              </w:rPr>
            </w:pPr>
            <w:r w:rsidRPr="007E4C5D">
              <w:rPr>
                <w:rFonts w:eastAsia="Times New Roman"/>
                <w:color w:val="000000"/>
              </w:rPr>
              <w:t>Часто болеет в пределах нормального развития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229999"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7D0C9D1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82F8DD"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E91F6B9" w14:textId="77777777" w:rsidR="007E4C5D" w:rsidRPr="007E4C5D" w:rsidRDefault="007E4C5D" w:rsidP="007E4C5D">
            <w:pPr>
              <w:rPr>
                <w:rFonts w:eastAsia="Times New Roman"/>
                <w:color w:val="000000"/>
              </w:rPr>
            </w:pPr>
            <w:r w:rsidRPr="007E4C5D">
              <w:rPr>
                <w:rFonts w:eastAsia="Times New Roman"/>
                <w:color w:val="000000"/>
              </w:rPr>
              <w:t>Имеет хронические болезни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0B2F923"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579C90E6"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F2577C"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71326CF" w14:textId="77777777" w:rsidR="007E4C5D" w:rsidRPr="007E4C5D" w:rsidRDefault="007E4C5D" w:rsidP="007E4C5D">
            <w:pPr>
              <w:rPr>
                <w:rFonts w:eastAsia="Times New Roman"/>
                <w:color w:val="000000"/>
              </w:rPr>
            </w:pPr>
            <w:r w:rsidRPr="007E4C5D">
              <w:rPr>
                <w:rFonts w:eastAsia="Times New Roman"/>
                <w:color w:val="000000"/>
              </w:rPr>
              <w:t>Отставание в умственном развитии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C4A938"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40F02B0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6FB34E"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43E7274" w14:textId="77777777" w:rsidR="007E4C5D" w:rsidRPr="007E4C5D" w:rsidRDefault="007E4C5D" w:rsidP="007E4C5D">
            <w:pPr>
              <w:rPr>
                <w:rFonts w:eastAsia="Times New Roman"/>
                <w:color w:val="000000"/>
              </w:rPr>
            </w:pPr>
            <w:r w:rsidRPr="007E4C5D">
              <w:rPr>
                <w:rFonts w:eastAsia="Times New Roman"/>
                <w:color w:val="000000"/>
              </w:rPr>
              <w:t>Имеет врожденные патологии, нервно-психические болезни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B9B20A"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68555683"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8AFC66B" w14:textId="77777777" w:rsidR="007E4C5D" w:rsidRPr="007E4C5D" w:rsidRDefault="007E4C5D" w:rsidP="007E4C5D">
            <w:pPr>
              <w:rPr>
                <w:rFonts w:eastAsia="Times New Roman"/>
                <w:color w:val="000000"/>
              </w:rPr>
            </w:pPr>
            <w:r w:rsidRPr="007E4C5D">
              <w:rPr>
                <w:rFonts w:eastAsia="Times New Roman"/>
                <w:b/>
                <w:bCs/>
                <w:color w:val="000000"/>
              </w:rPr>
              <w:t>4.</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5BE204" w14:textId="77777777" w:rsidR="007E4C5D" w:rsidRPr="007E4C5D" w:rsidRDefault="007E4C5D" w:rsidP="007E4C5D">
            <w:pPr>
              <w:rPr>
                <w:rFonts w:eastAsia="Times New Roman"/>
                <w:color w:val="000000"/>
              </w:rPr>
            </w:pPr>
            <w:r w:rsidRPr="007E4C5D">
              <w:rPr>
                <w:rFonts w:eastAsia="Times New Roman"/>
                <w:b/>
                <w:bCs/>
                <w:color w:val="000000"/>
              </w:rPr>
              <w:t>Поведение ребенка в школе:</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FAA9EA" w14:textId="77777777" w:rsidR="007E4C5D" w:rsidRPr="007E4C5D" w:rsidRDefault="007E4C5D" w:rsidP="007E4C5D">
            <w:pPr>
              <w:rPr>
                <w:rFonts w:eastAsia="Times New Roman"/>
                <w:color w:val="000000"/>
              </w:rPr>
            </w:pPr>
          </w:p>
        </w:tc>
      </w:tr>
      <w:tr w:rsidR="007E4C5D" w:rsidRPr="007E4C5D" w14:paraId="2EA5ADB3"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E4DDFF"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54385" w14:textId="77777777" w:rsidR="007E4C5D" w:rsidRPr="007E4C5D" w:rsidRDefault="007E4C5D" w:rsidP="007E4C5D">
            <w:pPr>
              <w:rPr>
                <w:rFonts w:eastAsia="Times New Roman"/>
                <w:color w:val="000000"/>
              </w:rPr>
            </w:pPr>
            <w:r w:rsidRPr="007E4C5D">
              <w:rPr>
                <w:rFonts w:eastAsia="Times New Roman"/>
                <w:color w:val="000000"/>
              </w:rPr>
              <w:t>Хорошая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9C34E3"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08CDF7E8"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057F93"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EFBF22F" w14:textId="77777777" w:rsidR="007E4C5D" w:rsidRPr="007E4C5D" w:rsidRDefault="007E4C5D" w:rsidP="007E4C5D">
            <w:pPr>
              <w:rPr>
                <w:rFonts w:eastAsia="Times New Roman"/>
                <w:color w:val="000000"/>
              </w:rPr>
            </w:pPr>
            <w:r w:rsidRPr="007E4C5D">
              <w:rPr>
                <w:rFonts w:eastAsia="Times New Roman"/>
                <w:color w:val="000000"/>
              </w:rPr>
              <w:t>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86CF5E"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24360853"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AC3FF2"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B1E0E61" w14:textId="77777777" w:rsidR="007E4C5D" w:rsidRPr="007E4C5D" w:rsidRDefault="007E4C5D" w:rsidP="007E4C5D">
            <w:pPr>
              <w:rPr>
                <w:rFonts w:eastAsia="Times New Roman"/>
                <w:color w:val="000000"/>
              </w:rPr>
            </w:pPr>
            <w:r w:rsidRPr="007E4C5D">
              <w:rPr>
                <w:rFonts w:eastAsia="Times New Roman"/>
                <w:color w:val="000000"/>
              </w:rPr>
              <w:t>Неудовлетворительная</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1A8A3C"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48DA9618"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7EA1A8A"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B08F76C" w14:textId="77777777" w:rsidR="007E4C5D" w:rsidRPr="007E4C5D" w:rsidRDefault="007E4C5D" w:rsidP="007E4C5D">
            <w:pPr>
              <w:rPr>
                <w:rFonts w:eastAsia="Times New Roman"/>
                <w:color w:val="000000"/>
              </w:rPr>
            </w:pPr>
            <w:r w:rsidRPr="007E4C5D">
              <w:rPr>
                <w:rFonts w:eastAsia="Times New Roman"/>
                <w:color w:val="000000"/>
              </w:rPr>
              <w:t>Неоднократно замечалась асоциальное поведение</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208DB87"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6C693C4F"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BCFE93"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7EF76F" w14:textId="77777777" w:rsidR="007E4C5D" w:rsidRPr="007E4C5D" w:rsidRDefault="007E4C5D" w:rsidP="007E4C5D">
            <w:pPr>
              <w:rPr>
                <w:rFonts w:eastAsia="Times New Roman"/>
                <w:color w:val="000000"/>
              </w:rPr>
            </w:pPr>
            <w:r w:rsidRPr="007E4C5D">
              <w:rPr>
                <w:rFonts w:eastAsia="Times New Roman"/>
                <w:color w:val="000000"/>
              </w:rPr>
              <w:t>Состоит на учете в ПДН</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EE759B4"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6B2C2E8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3B8E73" w14:textId="77777777" w:rsidR="007E4C5D" w:rsidRPr="007E4C5D" w:rsidRDefault="007E4C5D" w:rsidP="007E4C5D">
            <w:pPr>
              <w:rPr>
                <w:rFonts w:eastAsia="Times New Roman"/>
                <w:color w:val="000000"/>
              </w:rPr>
            </w:pPr>
            <w:r w:rsidRPr="007E4C5D">
              <w:rPr>
                <w:rFonts w:eastAsia="Times New Roman"/>
                <w:b/>
                <w:bCs/>
                <w:color w:val="000000"/>
              </w:rPr>
              <w:t>5.</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D48D0C" w14:textId="77777777" w:rsidR="007E4C5D" w:rsidRPr="007E4C5D" w:rsidRDefault="007E4C5D" w:rsidP="007E4C5D">
            <w:pPr>
              <w:rPr>
                <w:rFonts w:eastAsia="Times New Roman"/>
                <w:color w:val="000000"/>
              </w:rPr>
            </w:pPr>
            <w:r w:rsidRPr="007E4C5D">
              <w:rPr>
                <w:rFonts w:eastAsia="Times New Roman"/>
                <w:b/>
                <w:bCs/>
                <w:color w:val="000000"/>
              </w:rPr>
              <w:t>Внешкольное общение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C33D2D5" w14:textId="77777777" w:rsidR="007E4C5D" w:rsidRPr="007E4C5D" w:rsidRDefault="007E4C5D" w:rsidP="007E4C5D">
            <w:pPr>
              <w:rPr>
                <w:rFonts w:eastAsia="Times New Roman"/>
                <w:color w:val="000000"/>
              </w:rPr>
            </w:pPr>
          </w:p>
        </w:tc>
      </w:tr>
      <w:tr w:rsidR="007E4C5D" w:rsidRPr="007E4C5D" w14:paraId="609EA5C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023309"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6C9E17" w14:textId="77777777" w:rsidR="007E4C5D" w:rsidRPr="007E4C5D" w:rsidRDefault="007E4C5D" w:rsidP="007E4C5D">
            <w:pPr>
              <w:rPr>
                <w:rFonts w:eastAsia="Times New Roman"/>
                <w:color w:val="000000"/>
              </w:rPr>
            </w:pPr>
            <w:r w:rsidRPr="007E4C5D">
              <w:rPr>
                <w:rFonts w:eastAsia="Times New Roman"/>
                <w:color w:val="000000"/>
              </w:rPr>
              <w:t>Постоянное общение на занятиях, посещение кружков, секций</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5F98636"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21E33B37"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499250"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E7EDF8E" w14:textId="77777777" w:rsidR="007E4C5D" w:rsidRPr="007E4C5D" w:rsidRDefault="007E4C5D" w:rsidP="007E4C5D">
            <w:pPr>
              <w:rPr>
                <w:rFonts w:eastAsia="Times New Roman"/>
                <w:color w:val="000000"/>
              </w:rPr>
            </w:pPr>
            <w:r w:rsidRPr="007E4C5D">
              <w:rPr>
                <w:rFonts w:eastAsia="Times New Roman"/>
                <w:color w:val="000000"/>
              </w:rPr>
              <w:t>Эпизодическое досуговое общение по интересам, нерегулярные встречи для совместного проведения свободного времени</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45311EB"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21802C07"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637477"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377B7A5" w14:textId="77777777" w:rsidR="007E4C5D" w:rsidRPr="007E4C5D" w:rsidRDefault="007E4C5D" w:rsidP="007E4C5D">
            <w:pPr>
              <w:rPr>
                <w:rFonts w:eastAsia="Times New Roman"/>
                <w:color w:val="000000"/>
              </w:rPr>
            </w:pPr>
            <w:r w:rsidRPr="007E4C5D">
              <w:rPr>
                <w:rFonts w:eastAsia="Times New Roman"/>
                <w:color w:val="000000"/>
              </w:rPr>
              <w:t>Общение на основе пустого времяпровождения, отсутствие позитивных целей</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CD1A8B"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56B48C7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D25C0BD"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5FF557" w14:textId="77777777" w:rsidR="007E4C5D" w:rsidRPr="007E4C5D" w:rsidRDefault="007E4C5D" w:rsidP="007E4C5D">
            <w:pPr>
              <w:rPr>
                <w:rFonts w:eastAsia="Times New Roman"/>
                <w:color w:val="000000"/>
              </w:rPr>
            </w:pPr>
            <w:r w:rsidRPr="007E4C5D">
              <w:rPr>
                <w:rFonts w:eastAsia="Times New Roman"/>
                <w:color w:val="000000"/>
              </w:rPr>
              <w:t>Асоциальные группы с ориентацией на мелкое хулиганство, драки, употребление алкоголя, токсических веществ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53ECE9"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1B69B2F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7DD206"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EF28BD" w14:textId="77777777" w:rsidR="007E4C5D" w:rsidRPr="007E4C5D" w:rsidRDefault="007E4C5D" w:rsidP="007E4C5D">
            <w:pPr>
              <w:rPr>
                <w:rFonts w:eastAsia="Times New Roman"/>
                <w:color w:val="000000"/>
              </w:rPr>
            </w:pPr>
            <w:r w:rsidRPr="007E4C5D">
              <w:rPr>
                <w:rFonts w:eastAsia="Times New Roman"/>
                <w:color w:val="000000"/>
              </w:rPr>
              <w:t>Криминогенные группы, состоящие на учете в ПДН с направленностью интересов на мелкие кражи, угоны транспортных средств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1FABE77"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2B23D210"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03C8D5" w14:textId="77777777" w:rsidR="007E4C5D" w:rsidRPr="007E4C5D" w:rsidRDefault="007E4C5D" w:rsidP="007E4C5D">
            <w:pPr>
              <w:rPr>
                <w:rFonts w:eastAsia="Times New Roman"/>
                <w:color w:val="000000"/>
              </w:rPr>
            </w:pPr>
            <w:r w:rsidRPr="007E4C5D">
              <w:rPr>
                <w:rFonts w:eastAsia="Times New Roman"/>
                <w:b/>
                <w:bCs/>
                <w:color w:val="000000"/>
              </w:rPr>
              <w:t>6.</w:t>
            </w: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93C6D11" w14:textId="77777777" w:rsidR="007E4C5D" w:rsidRPr="007E4C5D" w:rsidRDefault="007E4C5D" w:rsidP="007E4C5D">
            <w:pPr>
              <w:rPr>
                <w:rFonts w:eastAsia="Times New Roman"/>
                <w:color w:val="000000"/>
              </w:rPr>
            </w:pPr>
            <w:r w:rsidRPr="007E4C5D">
              <w:rPr>
                <w:rFonts w:eastAsia="Times New Roman"/>
                <w:b/>
                <w:bCs/>
                <w:color w:val="000000"/>
              </w:rPr>
              <w:t>Жизненные цели ребенка:</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E310F47" w14:textId="77777777" w:rsidR="007E4C5D" w:rsidRPr="007E4C5D" w:rsidRDefault="007E4C5D" w:rsidP="007E4C5D">
            <w:pPr>
              <w:rPr>
                <w:rFonts w:eastAsia="Times New Roman"/>
                <w:color w:val="000000"/>
              </w:rPr>
            </w:pPr>
          </w:p>
        </w:tc>
      </w:tr>
      <w:tr w:rsidR="007E4C5D" w:rsidRPr="007E4C5D" w14:paraId="5365B268"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3E7D4B"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5952AE" w14:textId="77777777" w:rsidR="007E4C5D" w:rsidRPr="007E4C5D" w:rsidRDefault="007E4C5D" w:rsidP="007E4C5D">
            <w:pPr>
              <w:rPr>
                <w:rFonts w:eastAsia="Times New Roman"/>
                <w:color w:val="000000"/>
              </w:rPr>
            </w:pPr>
            <w:r w:rsidRPr="007E4C5D">
              <w:rPr>
                <w:rFonts w:eastAsia="Times New Roman"/>
                <w:color w:val="000000"/>
              </w:rPr>
              <w:t>Четко определенные, конструктивные жизненные планы, стремление к достижению постановленных целей</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DC5AC08" w14:textId="77777777" w:rsidR="007E4C5D" w:rsidRPr="007E4C5D" w:rsidRDefault="007E4C5D" w:rsidP="007E4C5D">
            <w:pPr>
              <w:rPr>
                <w:rFonts w:eastAsia="Times New Roman"/>
                <w:color w:val="000000"/>
              </w:rPr>
            </w:pPr>
            <w:r w:rsidRPr="007E4C5D">
              <w:rPr>
                <w:rFonts w:eastAsia="Times New Roman"/>
                <w:color w:val="000000"/>
              </w:rPr>
              <w:t>5</w:t>
            </w:r>
          </w:p>
        </w:tc>
      </w:tr>
      <w:tr w:rsidR="007E4C5D" w:rsidRPr="007E4C5D" w14:paraId="58439CBC"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7A113A"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F3C8EC" w14:textId="77777777" w:rsidR="007E4C5D" w:rsidRPr="007E4C5D" w:rsidRDefault="007E4C5D" w:rsidP="007E4C5D">
            <w:pPr>
              <w:rPr>
                <w:rFonts w:eastAsia="Times New Roman"/>
                <w:color w:val="000000"/>
              </w:rPr>
            </w:pPr>
            <w:r w:rsidRPr="007E4C5D">
              <w:rPr>
                <w:rFonts w:eastAsia="Times New Roman"/>
                <w:color w:val="000000"/>
              </w:rPr>
              <w:t>Позитивная ориентация в формулировании жизненных целей, но представление о путях и средствах достижения неопределенно. Расплывчато</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6FBA1D" w14:textId="77777777" w:rsidR="007E4C5D" w:rsidRPr="007E4C5D" w:rsidRDefault="007E4C5D" w:rsidP="007E4C5D">
            <w:pPr>
              <w:rPr>
                <w:rFonts w:eastAsia="Times New Roman"/>
                <w:color w:val="000000"/>
              </w:rPr>
            </w:pPr>
            <w:r w:rsidRPr="007E4C5D">
              <w:rPr>
                <w:rFonts w:eastAsia="Times New Roman"/>
                <w:color w:val="000000"/>
              </w:rPr>
              <w:t>4</w:t>
            </w:r>
          </w:p>
        </w:tc>
      </w:tr>
      <w:tr w:rsidR="007E4C5D" w:rsidRPr="007E4C5D" w14:paraId="7D4D36DF"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4E0CCF6"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23CC17" w14:textId="77777777" w:rsidR="007E4C5D" w:rsidRPr="007E4C5D" w:rsidRDefault="007E4C5D" w:rsidP="007E4C5D">
            <w:pPr>
              <w:rPr>
                <w:rFonts w:eastAsia="Times New Roman"/>
                <w:color w:val="000000"/>
              </w:rPr>
            </w:pPr>
            <w:r w:rsidRPr="007E4C5D">
              <w:rPr>
                <w:rFonts w:eastAsia="Times New Roman"/>
                <w:color w:val="000000"/>
              </w:rPr>
              <w:t>Отсутствие определенных целей и планов на будущие либо наличие нереальных планов, социальная незрелость, инфантилизм, надежда на авось</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595637" w14:textId="77777777" w:rsidR="007E4C5D" w:rsidRPr="007E4C5D" w:rsidRDefault="007E4C5D" w:rsidP="007E4C5D">
            <w:pPr>
              <w:rPr>
                <w:rFonts w:eastAsia="Times New Roman"/>
                <w:color w:val="000000"/>
              </w:rPr>
            </w:pPr>
            <w:r w:rsidRPr="007E4C5D">
              <w:rPr>
                <w:rFonts w:eastAsia="Times New Roman"/>
                <w:color w:val="000000"/>
              </w:rPr>
              <w:t>3</w:t>
            </w:r>
          </w:p>
        </w:tc>
      </w:tr>
      <w:tr w:rsidR="007E4C5D" w:rsidRPr="007E4C5D" w14:paraId="1A09D3A4"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63F0060"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FE23FE" w14:textId="77777777" w:rsidR="007E4C5D" w:rsidRPr="007E4C5D" w:rsidRDefault="007E4C5D" w:rsidP="007E4C5D">
            <w:pPr>
              <w:rPr>
                <w:rFonts w:eastAsia="Times New Roman"/>
                <w:color w:val="000000"/>
              </w:rPr>
            </w:pPr>
            <w:r w:rsidRPr="007E4C5D">
              <w:rPr>
                <w:rFonts w:eastAsia="Times New Roman"/>
                <w:color w:val="000000"/>
              </w:rPr>
              <w:t>Целевые ориентации носят, скорее, негативную окраску, примитивны, бездуховны, референтная группа- сверстники с асоциальной направленностью интересов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5B774D4" w14:textId="77777777" w:rsidR="007E4C5D" w:rsidRPr="007E4C5D" w:rsidRDefault="007E4C5D" w:rsidP="007E4C5D">
            <w:pPr>
              <w:rPr>
                <w:rFonts w:eastAsia="Times New Roman"/>
                <w:color w:val="000000"/>
              </w:rPr>
            </w:pPr>
            <w:r w:rsidRPr="007E4C5D">
              <w:rPr>
                <w:rFonts w:eastAsia="Times New Roman"/>
                <w:color w:val="000000"/>
              </w:rPr>
              <w:t>2</w:t>
            </w:r>
          </w:p>
        </w:tc>
      </w:tr>
      <w:tr w:rsidR="007E4C5D" w:rsidRPr="007E4C5D" w14:paraId="709B4359" w14:textId="77777777" w:rsidTr="007E4C5D">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090057"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25EC134" w14:textId="77777777" w:rsidR="007E4C5D" w:rsidRPr="007E4C5D" w:rsidRDefault="007E4C5D" w:rsidP="007E4C5D">
            <w:pPr>
              <w:rPr>
                <w:rFonts w:eastAsia="Times New Roman"/>
                <w:color w:val="000000"/>
              </w:rPr>
            </w:pPr>
            <w:r w:rsidRPr="007E4C5D">
              <w:rPr>
                <w:rFonts w:eastAsia="Times New Roman"/>
                <w:color w:val="000000"/>
              </w:rPr>
              <w:t>Ясно негативные, асоциальные целевые ориентации (отсутствие установки на общественно полезный труд, интересы ограничены, отмечаются правонарушения, состоит на учете в ПДН)</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26B931" w14:textId="77777777" w:rsidR="007E4C5D" w:rsidRPr="007E4C5D" w:rsidRDefault="007E4C5D" w:rsidP="007E4C5D">
            <w:pPr>
              <w:rPr>
                <w:rFonts w:eastAsia="Times New Roman"/>
                <w:color w:val="000000"/>
              </w:rPr>
            </w:pPr>
            <w:r w:rsidRPr="007E4C5D">
              <w:rPr>
                <w:rFonts w:eastAsia="Times New Roman"/>
                <w:color w:val="000000"/>
              </w:rPr>
              <w:t>1</w:t>
            </w:r>
          </w:p>
        </w:tc>
      </w:tr>
      <w:tr w:rsidR="007E4C5D" w:rsidRPr="007E4C5D" w14:paraId="585941AE" w14:textId="77777777" w:rsidTr="007E4C5D">
        <w:trPr>
          <w:trHeight w:val="375"/>
        </w:trPr>
        <w:tc>
          <w:tcPr>
            <w:tcW w:w="2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F73902A" w14:textId="77777777" w:rsidR="007E4C5D" w:rsidRPr="007E4C5D" w:rsidRDefault="007E4C5D" w:rsidP="007E4C5D">
            <w:pPr>
              <w:rPr>
                <w:rFonts w:eastAsia="Times New Roman"/>
                <w:color w:val="000000"/>
              </w:rPr>
            </w:pPr>
          </w:p>
        </w:tc>
        <w:tc>
          <w:tcPr>
            <w:tcW w:w="419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6E6536" w14:textId="77777777" w:rsidR="007E4C5D" w:rsidRPr="007E4C5D" w:rsidRDefault="007E4C5D" w:rsidP="007E4C5D">
            <w:pPr>
              <w:rPr>
                <w:rFonts w:eastAsia="Times New Roman"/>
                <w:color w:val="000000"/>
              </w:rPr>
            </w:pPr>
            <w:r w:rsidRPr="007E4C5D">
              <w:rPr>
                <w:rFonts w:eastAsia="Times New Roman"/>
                <w:b/>
                <w:bCs/>
                <w:color w:val="000000"/>
              </w:rPr>
              <w:t>Количество баллов</w:t>
            </w:r>
          </w:p>
        </w:tc>
        <w:tc>
          <w:tcPr>
            <w:tcW w:w="554"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2DAD2C" w14:textId="77777777" w:rsidR="007E4C5D" w:rsidRPr="007E4C5D" w:rsidRDefault="007E4C5D" w:rsidP="007E4C5D">
            <w:pPr>
              <w:rPr>
                <w:rFonts w:eastAsia="Times New Roman"/>
                <w:color w:val="000000"/>
              </w:rPr>
            </w:pPr>
          </w:p>
        </w:tc>
      </w:tr>
    </w:tbl>
    <w:p w14:paraId="050C9CE3" w14:textId="77777777" w:rsidR="007E4C5D" w:rsidRPr="007E4C5D" w:rsidRDefault="007E4C5D" w:rsidP="007E4C5D">
      <w:pPr>
        <w:shd w:val="clear" w:color="auto" w:fill="FFFFFF"/>
        <w:jc w:val="center"/>
        <w:rPr>
          <w:rFonts w:eastAsia="Times New Roman"/>
          <w:color w:val="000000"/>
          <w:sz w:val="28"/>
          <w:szCs w:val="28"/>
        </w:rPr>
      </w:pPr>
    </w:p>
    <w:p w14:paraId="0ACB73DC"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p>
    <w:p w14:paraId="3A28868E"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мероприятий с неблагополучными семьями</w:t>
      </w: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559"/>
        <w:gridCol w:w="4424"/>
        <w:gridCol w:w="1907"/>
        <w:gridCol w:w="2448"/>
      </w:tblGrid>
      <w:tr w:rsidR="007E4C5D" w:rsidRPr="007E4C5D" w14:paraId="23991345"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FBEC1F0" w14:textId="77777777" w:rsidR="007E4C5D" w:rsidRPr="007E4C5D" w:rsidRDefault="007E4C5D" w:rsidP="007E4C5D">
            <w:pPr>
              <w:jc w:val="center"/>
              <w:rPr>
                <w:rFonts w:eastAsia="Times New Roman"/>
                <w:b/>
                <w:bCs/>
                <w:color w:val="000000"/>
              </w:rPr>
            </w:pPr>
            <w:r w:rsidRPr="007E4C5D">
              <w:rPr>
                <w:rFonts w:eastAsia="Times New Roman"/>
                <w:b/>
                <w:bCs/>
                <w:color w:val="000000"/>
              </w:rPr>
              <w:t>№</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22F18D" w14:textId="77777777" w:rsidR="007E4C5D" w:rsidRPr="007E4C5D" w:rsidRDefault="007E4C5D" w:rsidP="007E4C5D">
            <w:pPr>
              <w:jc w:val="center"/>
              <w:rPr>
                <w:rFonts w:eastAsia="Times New Roman"/>
                <w:b/>
                <w:bCs/>
                <w:color w:val="000000"/>
              </w:rPr>
            </w:pPr>
            <w:r w:rsidRPr="007E4C5D">
              <w:rPr>
                <w:rFonts w:eastAsia="Times New Roman"/>
                <w:b/>
                <w:bCs/>
                <w:color w:val="000000"/>
              </w:rPr>
              <w:t>Наименование мероприятий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996E24" w14:textId="77777777" w:rsidR="007E4C5D" w:rsidRPr="007E4C5D" w:rsidRDefault="007E4C5D" w:rsidP="007E4C5D">
            <w:pPr>
              <w:jc w:val="center"/>
              <w:rPr>
                <w:rFonts w:eastAsia="Times New Roman"/>
                <w:b/>
                <w:bCs/>
                <w:color w:val="000000"/>
              </w:rPr>
            </w:pPr>
            <w:r w:rsidRPr="007E4C5D">
              <w:rPr>
                <w:rFonts w:eastAsia="Times New Roman"/>
                <w:b/>
                <w:bCs/>
                <w:color w:val="000000"/>
              </w:rPr>
              <w:t>Сроки выполнения</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8230C3B" w14:textId="77777777" w:rsidR="007E4C5D" w:rsidRPr="007E4C5D" w:rsidRDefault="007E4C5D" w:rsidP="007E4C5D">
            <w:pPr>
              <w:jc w:val="center"/>
              <w:rPr>
                <w:rFonts w:eastAsia="Times New Roman"/>
                <w:b/>
                <w:bCs/>
                <w:color w:val="000000"/>
              </w:rPr>
            </w:pPr>
            <w:r w:rsidRPr="007E4C5D">
              <w:rPr>
                <w:rFonts w:eastAsia="Times New Roman"/>
                <w:b/>
                <w:bCs/>
                <w:color w:val="000000"/>
              </w:rPr>
              <w:t>Ответственные</w:t>
            </w:r>
          </w:p>
        </w:tc>
      </w:tr>
      <w:tr w:rsidR="007E4C5D" w:rsidRPr="007E4C5D" w14:paraId="27DAB8BD"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284FDC1" w14:textId="77777777" w:rsidR="007E4C5D" w:rsidRPr="007E4C5D" w:rsidRDefault="007E4C5D" w:rsidP="007E4C5D">
            <w:pPr>
              <w:rPr>
                <w:rFonts w:eastAsia="Times New Roman"/>
                <w:color w:val="000000"/>
              </w:rPr>
            </w:pPr>
            <w:r w:rsidRPr="007E4C5D">
              <w:rPr>
                <w:rFonts w:eastAsia="Times New Roman"/>
                <w:color w:val="000000"/>
              </w:rPr>
              <w:t>1.</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07BE18" w14:textId="77777777" w:rsidR="007E4C5D" w:rsidRPr="007E4C5D" w:rsidRDefault="007E4C5D" w:rsidP="007E4C5D">
            <w:pPr>
              <w:rPr>
                <w:rFonts w:eastAsia="Times New Roman"/>
                <w:color w:val="000000"/>
              </w:rPr>
            </w:pPr>
            <w:r w:rsidRPr="007E4C5D">
              <w:rPr>
                <w:rFonts w:eastAsia="Times New Roman"/>
                <w:color w:val="000000"/>
              </w:rPr>
              <w:t>Диагностика, выявление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143E30" w14:textId="77777777" w:rsidR="007E4C5D" w:rsidRPr="007E4C5D" w:rsidRDefault="007E4C5D" w:rsidP="007E4C5D">
            <w:pPr>
              <w:rPr>
                <w:rFonts w:eastAsia="Times New Roman"/>
                <w:color w:val="000000"/>
              </w:rPr>
            </w:pPr>
            <w:r w:rsidRPr="007E4C5D">
              <w:rPr>
                <w:rFonts w:eastAsia="Times New Roman"/>
                <w:color w:val="000000"/>
              </w:rPr>
              <w:t>Сентябрь, по необходимости в течение года</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A29C5F"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w:t>
            </w:r>
          </w:p>
          <w:p w14:paraId="2355A654"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2D8D6945"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EDE46F" w14:textId="77777777" w:rsidR="007E4C5D" w:rsidRPr="007E4C5D" w:rsidRDefault="007E4C5D" w:rsidP="007E4C5D">
            <w:pPr>
              <w:rPr>
                <w:rFonts w:eastAsia="Times New Roman"/>
                <w:color w:val="000000"/>
              </w:rPr>
            </w:pPr>
            <w:r w:rsidRPr="007E4C5D">
              <w:rPr>
                <w:rFonts w:eastAsia="Times New Roman"/>
                <w:color w:val="000000"/>
              </w:rPr>
              <w:t>2.</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D612B87" w14:textId="77777777" w:rsidR="007E4C5D" w:rsidRPr="007E4C5D" w:rsidRDefault="007E4C5D" w:rsidP="007E4C5D">
            <w:pPr>
              <w:rPr>
                <w:rFonts w:eastAsia="Times New Roman"/>
                <w:color w:val="000000"/>
              </w:rPr>
            </w:pPr>
            <w:r w:rsidRPr="007E4C5D">
              <w:rPr>
                <w:rFonts w:eastAsia="Times New Roman"/>
                <w:color w:val="000000"/>
              </w:rPr>
              <w:t>Составление карты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CF8C2C" w14:textId="77777777" w:rsidR="007E4C5D" w:rsidRPr="007E4C5D" w:rsidRDefault="007E4C5D" w:rsidP="007E4C5D">
            <w:pPr>
              <w:rPr>
                <w:rFonts w:eastAsia="Times New Roman"/>
                <w:color w:val="000000"/>
              </w:rPr>
            </w:pPr>
            <w:r w:rsidRPr="007E4C5D">
              <w:rPr>
                <w:rFonts w:eastAsia="Times New Roman"/>
                <w:color w:val="000000"/>
              </w:rPr>
              <w:t>Сентябрь, октябрь</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413B51"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6F08ABB3"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0C438D" w14:textId="77777777" w:rsidR="007E4C5D" w:rsidRPr="007E4C5D" w:rsidRDefault="007E4C5D" w:rsidP="007E4C5D">
            <w:pPr>
              <w:rPr>
                <w:rFonts w:eastAsia="Times New Roman"/>
                <w:color w:val="000000"/>
              </w:rPr>
            </w:pPr>
            <w:r w:rsidRPr="007E4C5D">
              <w:rPr>
                <w:rFonts w:eastAsia="Times New Roman"/>
                <w:color w:val="000000"/>
              </w:rPr>
              <w:lastRenderedPageBreak/>
              <w:t>3.</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28836A3" w14:textId="77777777" w:rsidR="007E4C5D" w:rsidRPr="007E4C5D" w:rsidRDefault="007E4C5D" w:rsidP="007E4C5D">
            <w:pPr>
              <w:rPr>
                <w:rFonts w:eastAsia="Times New Roman"/>
                <w:color w:val="000000"/>
              </w:rPr>
            </w:pPr>
            <w:r w:rsidRPr="007E4C5D">
              <w:rPr>
                <w:rFonts w:eastAsia="Times New Roman"/>
                <w:color w:val="000000"/>
              </w:rPr>
              <w:t>Составление акта жилищных условий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EA4F0D2" w14:textId="77777777" w:rsidR="007E4C5D" w:rsidRPr="007E4C5D" w:rsidRDefault="007E4C5D" w:rsidP="007E4C5D">
            <w:pPr>
              <w:rPr>
                <w:rFonts w:eastAsia="Times New Roman"/>
                <w:color w:val="000000"/>
              </w:rPr>
            </w:pPr>
            <w:r w:rsidRPr="007E4C5D">
              <w:rPr>
                <w:rFonts w:eastAsia="Times New Roman"/>
                <w:color w:val="000000"/>
              </w:rPr>
              <w:t>2 раза в полугодие</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B76774"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794DBB7A"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AAFD4B5" w14:textId="77777777" w:rsidR="007E4C5D" w:rsidRPr="007E4C5D" w:rsidRDefault="007E4C5D" w:rsidP="007E4C5D">
            <w:pPr>
              <w:rPr>
                <w:rFonts w:eastAsia="Times New Roman"/>
                <w:color w:val="000000"/>
              </w:rPr>
            </w:pPr>
            <w:r w:rsidRPr="007E4C5D">
              <w:rPr>
                <w:rFonts w:eastAsia="Times New Roman"/>
                <w:color w:val="000000"/>
              </w:rPr>
              <w:t>5.</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800623" w14:textId="77777777" w:rsidR="007E4C5D" w:rsidRPr="007E4C5D" w:rsidRDefault="007E4C5D" w:rsidP="007E4C5D">
            <w:pPr>
              <w:rPr>
                <w:rFonts w:eastAsia="Times New Roman"/>
                <w:color w:val="000000"/>
              </w:rPr>
            </w:pPr>
            <w:r w:rsidRPr="007E4C5D">
              <w:rPr>
                <w:rFonts w:eastAsia="Times New Roman"/>
                <w:color w:val="000000"/>
              </w:rPr>
              <w:t>Родительский всеобуч. Беседы на педагогические темы: </w:t>
            </w:r>
          </w:p>
          <w:p w14:paraId="78783325" w14:textId="77777777" w:rsidR="007E4C5D" w:rsidRPr="007E4C5D" w:rsidRDefault="007E4C5D" w:rsidP="007E4C5D">
            <w:pPr>
              <w:rPr>
                <w:rFonts w:eastAsia="Times New Roman"/>
                <w:color w:val="000000"/>
              </w:rPr>
            </w:pPr>
            <w:r w:rsidRPr="007E4C5D">
              <w:rPr>
                <w:rFonts w:eastAsia="Times New Roman"/>
                <w:color w:val="000000"/>
              </w:rPr>
              <w:t>-вредные привычки детей и родителей;</w:t>
            </w:r>
          </w:p>
          <w:p w14:paraId="364F08C1" w14:textId="77777777" w:rsidR="007E4C5D" w:rsidRPr="007E4C5D" w:rsidRDefault="007E4C5D" w:rsidP="007E4C5D">
            <w:pPr>
              <w:rPr>
                <w:rFonts w:eastAsia="Times New Roman"/>
                <w:color w:val="000000"/>
              </w:rPr>
            </w:pPr>
            <w:r w:rsidRPr="007E4C5D">
              <w:rPr>
                <w:rFonts w:eastAsia="Times New Roman"/>
                <w:color w:val="000000"/>
              </w:rPr>
              <w:t>-совместное проведение свободного времени;</w:t>
            </w:r>
          </w:p>
          <w:p w14:paraId="110FA6C3" w14:textId="77777777" w:rsidR="007E4C5D" w:rsidRPr="007E4C5D" w:rsidRDefault="007E4C5D" w:rsidP="007E4C5D">
            <w:pPr>
              <w:rPr>
                <w:rFonts w:eastAsia="Times New Roman"/>
                <w:color w:val="000000"/>
              </w:rPr>
            </w:pPr>
            <w:r w:rsidRPr="007E4C5D">
              <w:rPr>
                <w:rFonts w:eastAsia="Times New Roman"/>
                <w:color w:val="000000"/>
              </w:rPr>
              <w:t>- личный пример родителей;</w:t>
            </w:r>
          </w:p>
          <w:p w14:paraId="207D47BB" w14:textId="77777777" w:rsidR="007E4C5D" w:rsidRPr="007E4C5D" w:rsidRDefault="007E4C5D" w:rsidP="007E4C5D">
            <w:pPr>
              <w:rPr>
                <w:rFonts w:eastAsia="Times New Roman"/>
                <w:color w:val="000000"/>
              </w:rPr>
            </w:pPr>
            <w:r w:rsidRPr="007E4C5D">
              <w:rPr>
                <w:rFonts w:eastAsia="Times New Roman"/>
                <w:color w:val="000000"/>
              </w:rPr>
              <w:t>- профилактика правонарушений;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358FF4" w14:textId="77777777" w:rsidR="007E4C5D" w:rsidRPr="007E4C5D" w:rsidRDefault="007E4C5D" w:rsidP="007E4C5D">
            <w:pPr>
              <w:rPr>
                <w:rFonts w:eastAsia="Times New Roman"/>
                <w:color w:val="000000"/>
              </w:rPr>
            </w:pPr>
            <w:r w:rsidRPr="007E4C5D">
              <w:rPr>
                <w:rFonts w:eastAsia="Times New Roman"/>
                <w:color w:val="000000"/>
              </w:rPr>
              <w:t>1 раз в четверть</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E02DE6"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4C50F001"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61E247E" w14:textId="77777777" w:rsidR="007E4C5D" w:rsidRPr="007E4C5D" w:rsidRDefault="007E4C5D" w:rsidP="007E4C5D">
            <w:pPr>
              <w:rPr>
                <w:rFonts w:eastAsia="Times New Roman"/>
                <w:color w:val="000000"/>
              </w:rPr>
            </w:pPr>
            <w:r w:rsidRPr="007E4C5D">
              <w:rPr>
                <w:rFonts w:eastAsia="Times New Roman"/>
                <w:color w:val="000000"/>
              </w:rPr>
              <w:t>6.</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6AC247" w14:textId="77777777" w:rsidR="007E4C5D" w:rsidRPr="007E4C5D" w:rsidRDefault="007E4C5D" w:rsidP="007E4C5D">
            <w:pPr>
              <w:rPr>
                <w:rFonts w:eastAsia="Times New Roman"/>
                <w:color w:val="000000"/>
              </w:rPr>
            </w:pPr>
            <w:r w:rsidRPr="007E4C5D">
              <w:rPr>
                <w:rFonts w:eastAsia="Times New Roman"/>
                <w:color w:val="000000"/>
              </w:rPr>
              <w:t>Совместная работа по реабилитации неблагополучных семей с социальной службой района, ПДН, КДН при администрации Красноармейского района.</w:t>
            </w:r>
          </w:p>
          <w:p w14:paraId="43ABE2BA" w14:textId="77777777" w:rsidR="007E4C5D" w:rsidRPr="007E4C5D" w:rsidRDefault="007E4C5D" w:rsidP="007E4C5D">
            <w:pPr>
              <w:rPr>
                <w:rFonts w:eastAsia="Times New Roman"/>
                <w:color w:val="000000"/>
              </w:rPr>
            </w:pPr>
            <w:r w:rsidRPr="007E4C5D">
              <w:rPr>
                <w:rFonts w:eastAsia="Times New Roman"/>
                <w:color w:val="000000"/>
              </w:rPr>
              <w:t>- рейды по неблагополучным семьям;</w:t>
            </w:r>
          </w:p>
          <w:p w14:paraId="3425D79B" w14:textId="77777777" w:rsidR="007E4C5D" w:rsidRPr="007E4C5D" w:rsidRDefault="007E4C5D" w:rsidP="007E4C5D">
            <w:pPr>
              <w:rPr>
                <w:rFonts w:eastAsia="Times New Roman"/>
                <w:color w:val="000000"/>
              </w:rPr>
            </w:pPr>
            <w:r w:rsidRPr="007E4C5D">
              <w:rPr>
                <w:rFonts w:eastAsia="Times New Roman"/>
                <w:color w:val="000000"/>
              </w:rPr>
              <w:t>- помощь в трудоустройстве безработных родителей, обеспечение детей из неблагополучных семей путевками в оздоровительный лагерь.</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ACD2D93"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5A3932"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 социальный педагог</w:t>
            </w:r>
          </w:p>
        </w:tc>
      </w:tr>
      <w:tr w:rsidR="007E4C5D" w:rsidRPr="007E4C5D" w14:paraId="64F20A0D"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8144315" w14:textId="77777777" w:rsidR="007E4C5D" w:rsidRPr="007E4C5D" w:rsidRDefault="007E4C5D" w:rsidP="007E4C5D">
            <w:pPr>
              <w:rPr>
                <w:rFonts w:eastAsia="Times New Roman"/>
                <w:color w:val="000000"/>
              </w:rPr>
            </w:pPr>
            <w:r w:rsidRPr="007E4C5D">
              <w:rPr>
                <w:rFonts w:eastAsia="Times New Roman"/>
                <w:color w:val="000000"/>
              </w:rPr>
              <w:t>7.</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5E6BFA" w14:textId="77777777" w:rsidR="007E4C5D" w:rsidRPr="007E4C5D" w:rsidRDefault="007E4C5D" w:rsidP="007E4C5D">
            <w:pPr>
              <w:rPr>
                <w:rFonts w:eastAsia="Times New Roman"/>
                <w:color w:val="000000"/>
              </w:rPr>
            </w:pPr>
            <w:r w:rsidRPr="007E4C5D">
              <w:rPr>
                <w:rFonts w:eastAsia="Times New Roman"/>
                <w:color w:val="000000"/>
              </w:rPr>
              <w:t>Интерактивные формы работы с неблагополучными семьями:</w:t>
            </w:r>
          </w:p>
          <w:p w14:paraId="6D610626" w14:textId="77777777" w:rsidR="007E4C5D" w:rsidRPr="007E4C5D" w:rsidRDefault="007E4C5D" w:rsidP="007E4C5D">
            <w:pPr>
              <w:rPr>
                <w:rFonts w:eastAsia="Times New Roman"/>
                <w:color w:val="000000"/>
              </w:rPr>
            </w:pPr>
            <w:r w:rsidRPr="007E4C5D">
              <w:rPr>
                <w:rFonts w:eastAsia="Times New Roman"/>
                <w:color w:val="000000"/>
              </w:rPr>
              <w:t>- анкетирование родителей и детей из неблагополучных семей с целью выявления степени неблагополучия;</w:t>
            </w:r>
          </w:p>
          <w:p w14:paraId="3E35BFB7" w14:textId="77777777" w:rsidR="007E4C5D" w:rsidRPr="007E4C5D" w:rsidRDefault="007E4C5D" w:rsidP="007E4C5D">
            <w:pPr>
              <w:rPr>
                <w:rFonts w:eastAsia="Times New Roman"/>
                <w:color w:val="000000"/>
              </w:rPr>
            </w:pPr>
            <w:r w:rsidRPr="007E4C5D">
              <w:rPr>
                <w:rFonts w:eastAsia="Times New Roman"/>
                <w:color w:val="000000"/>
              </w:rPr>
              <w:t>- тренинги для родителей, направленные на преодоление асоциальных явлений в семье;</w:t>
            </w:r>
          </w:p>
          <w:p w14:paraId="2F089624" w14:textId="77777777" w:rsidR="007E4C5D" w:rsidRPr="007E4C5D" w:rsidRDefault="007E4C5D" w:rsidP="007E4C5D">
            <w:pPr>
              <w:rPr>
                <w:rFonts w:eastAsia="Times New Roman"/>
                <w:color w:val="000000"/>
              </w:rPr>
            </w:pPr>
            <w:r w:rsidRPr="007E4C5D">
              <w:rPr>
                <w:rFonts w:eastAsia="Times New Roman"/>
                <w:color w:val="000000"/>
              </w:rPr>
              <w:t>- тренинги для детей из неблагополучных семей, направленные на преодоление дезадаптации.</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774A191"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067243F"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p w14:paraId="1FE6665F"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r w:rsidR="007E4C5D" w:rsidRPr="007E4C5D" w14:paraId="6F2FF829"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4786FC3" w14:textId="77777777" w:rsidR="007E4C5D" w:rsidRPr="007E4C5D" w:rsidRDefault="007E4C5D" w:rsidP="007E4C5D">
            <w:pPr>
              <w:rPr>
                <w:rFonts w:eastAsia="Times New Roman"/>
                <w:color w:val="000000"/>
              </w:rPr>
            </w:pPr>
            <w:r w:rsidRPr="007E4C5D">
              <w:rPr>
                <w:rFonts w:eastAsia="Times New Roman"/>
                <w:color w:val="000000"/>
              </w:rPr>
              <w:t>8.</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6459EB" w14:textId="77777777" w:rsidR="007E4C5D" w:rsidRPr="007E4C5D" w:rsidRDefault="007E4C5D" w:rsidP="007E4C5D">
            <w:pPr>
              <w:rPr>
                <w:rFonts w:eastAsia="Times New Roman"/>
                <w:color w:val="000000"/>
              </w:rPr>
            </w:pPr>
            <w:r w:rsidRPr="007E4C5D">
              <w:rPr>
                <w:rFonts w:eastAsia="Times New Roman"/>
                <w:color w:val="000000"/>
              </w:rPr>
              <w:t>Подготовка волонтеров из числа учащихся для работы с детьми из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DA4A30"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85CE7A9"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7E4C5D" w:rsidRPr="007E4C5D" w14:paraId="4F173900"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E503ED3" w14:textId="77777777" w:rsidR="007E4C5D" w:rsidRPr="007E4C5D" w:rsidRDefault="007E4C5D" w:rsidP="007E4C5D">
            <w:pPr>
              <w:rPr>
                <w:rFonts w:eastAsia="Times New Roman"/>
                <w:color w:val="000000"/>
              </w:rPr>
            </w:pPr>
            <w:r w:rsidRPr="007E4C5D">
              <w:rPr>
                <w:rFonts w:eastAsia="Times New Roman"/>
                <w:color w:val="000000"/>
              </w:rPr>
              <w:t>10.</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86D6EF" w14:textId="77777777" w:rsidR="007E4C5D" w:rsidRPr="007E4C5D" w:rsidRDefault="007E4C5D" w:rsidP="007E4C5D">
            <w:pPr>
              <w:rPr>
                <w:rFonts w:eastAsia="Times New Roman"/>
                <w:color w:val="000000"/>
              </w:rPr>
            </w:pPr>
            <w:r w:rsidRPr="007E4C5D">
              <w:rPr>
                <w:rFonts w:eastAsia="Times New Roman"/>
                <w:color w:val="000000"/>
              </w:rPr>
              <w:t>Привлечение родителей для организации мероприятий «родители и дети» с вовлечением детей из неблагополучных семей.</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AF03DBA" w14:textId="77777777" w:rsidR="007E4C5D" w:rsidRPr="007E4C5D" w:rsidRDefault="007E4C5D" w:rsidP="007E4C5D">
            <w:pPr>
              <w:rPr>
                <w:rFonts w:eastAsia="Times New Roman"/>
                <w:color w:val="000000"/>
              </w:rPr>
            </w:pPr>
            <w:r w:rsidRPr="007E4C5D">
              <w:rPr>
                <w:rFonts w:eastAsia="Times New Roman"/>
                <w:color w:val="000000"/>
              </w:rPr>
              <w:t>Постоянно</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D7CFD88" w14:textId="77777777" w:rsidR="007E4C5D" w:rsidRPr="007E4C5D" w:rsidRDefault="007E4C5D" w:rsidP="007E4C5D">
            <w:pPr>
              <w:rPr>
                <w:rFonts w:eastAsia="Times New Roman"/>
                <w:color w:val="000000"/>
              </w:rPr>
            </w:pPr>
            <w:r w:rsidRPr="007E4C5D">
              <w:rPr>
                <w:rFonts w:eastAsia="Times New Roman"/>
                <w:color w:val="000000"/>
              </w:rPr>
              <w:t>Классный руководитель</w:t>
            </w:r>
          </w:p>
        </w:tc>
      </w:tr>
      <w:tr w:rsidR="007E4C5D" w:rsidRPr="007E4C5D" w14:paraId="0CDF2C6B" w14:textId="77777777" w:rsidTr="00D51FFB">
        <w:tc>
          <w:tcPr>
            <w:tcW w:w="29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F292BC" w14:textId="77777777" w:rsidR="007E4C5D" w:rsidRPr="007E4C5D" w:rsidRDefault="007E4C5D" w:rsidP="007E4C5D">
            <w:pPr>
              <w:rPr>
                <w:rFonts w:eastAsia="Times New Roman"/>
                <w:color w:val="000000"/>
              </w:rPr>
            </w:pPr>
            <w:r w:rsidRPr="007E4C5D">
              <w:rPr>
                <w:rFonts w:eastAsia="Times New Roman"/>
                <w:color w:val="000000"/>
              </w:rPr>
              <w:t>11.</w:t>
            </w:r>
          </w:p>
        </w:tc>
        <w:tc>
          <w:tcPr>
            <w:tcW w:w="236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CF4190E" w14:textId="77777777" w:rsidR="007E4C5D" w:rsidRPr="007E4C5D" w:rsidRDefault="007E4C5D" w:rsidP="007E4C5D">
            <w:pPr>
              <w:rPr>
                <w:rFonts w:eastAsia="Times New Roman"/>
                <w:color w:val="000000"/>
              </w:rPr>
            </w:pPr>
            <w:r w:rsidRPr="007E4C5D">
              <w:rPr>
                <w:rFonts w:eastAsia="Times New Roman"/>
                <w:color w:val="000000"/>
              </w:rPr>
              <w:t>Участие в процедуре лишение родительских прав</w:t>
            </w:r>
          </w:p>
        </w:tc>
        <w:tc>
          <w:tcPr>
            <w:tcW w:w="102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71F0FF" w14:textId="77777777" w:rsidR="007E4C5D" w:rsidRPr="007E4C5D" w:rsidRDefault="007E4C5D" w:rsidP="007E4C5D">
            <w:pPr>
              <w:rPr>
                <w:rFonts w:eastAsia="Times New Roman"/>
                <w:color w:val="000000"/>
              </w:rPr>
            </w:pPr>
            <w:r w:rsidRPr="007E4C5D">
              <w:rPr>
                <w:rFonts w:eastAsia="Times New Roman"/>
                <w:color w:val="000000"/>
              </w:rPr>
              <w:t>По необходимости</w:t>
            </w:r>
          </w:p>
        </w:tc>
        <w:tc>
          <w:tcPr>
            <w:tcW w:w="1311"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D374858"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bl>
    <w:p w14:paraId="68B7AD2E" w14:textId="77777777" w:rsidR="007E4C5D" w:rsidRPr="007E4C5D" w:rsidRDefault="007E4C5D" w:rsidP="007E4C5D">
      <w:pPr>
        <w:shd w:val="clear" w:color="auto" w:fill="FFFFFF"/>
        <w:rPr>
          <w:rFonts w:eastAsia="Times New Roman"/>
          <w:color w:val="000000"/>
          <w:sz w:val="28"/>
          <w:szCs w:val="28"/>
        </w:rPr>
      </w:pPr>
    </w:p>
    <w:p w14:paraId="1BB9AF21"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Тематическое планирование</w:t>
      </w:r>
    </w:p>
    <w:p w14:paraId="3D804461"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занятий по устранению агрессивного поведения</w:t>
      </w:r>
    </w:p>
    <w:p w14:paraId="7CCC0A56" w14:textId="77777777" w:rsidR="007E4C5D" w:rsidRPr="007E4C5D" w:rsidRDefault="007E4C5D" w:rsidP="007E4C5D">
      <w:pPr>
        <w:shd w:val="clear" w:color="auto" w:fill="FFFFFF"/>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1718"/>
        <w:gridCol w:w="1519"/>
        <w:gridCol w:w="2268"/>
        <w:gridCol w:w="1913"/>
        <w:gridCol w:w="1920"/>
      </w:tblGrid>
      <w:tr w:rsidR="007E4C5D" w:rsidRPr="007E4C5D" w14:paraId="656DDE93" w14:textId="77777777" w:rsidTr="007E4C5D">
        <w:trPr>
          <w:trHeight w:val="210"/>
        </w:trPr>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AB581EC" w14:textId="77777777" w:rsidR="007E4C5D" w:rsidRPr="007E4C5D" w:rsidRDefault="007E4C5D" w:rsidP="007E4C5D">
            <w:pPr>
              <w:jc w:val="center"/>
              <w:rPr>
                <w:rFonts w:eastAsia="Times New Roman"/>
                <w:b/>
                <w:bCs/>
                <w:color w:val="000000"/>
              </w:rPr>
            </w:pPr>
            <w:r w:rsidRPr="007E4C5D">
              <w:rPr>
                <w:rFonts w:eastAsia="Times New Roman"/>
                <w:b/>
                <w:bCs/>
                <w:color w:val="000000"/>
              </w:rPr>
              <w:t>№ занятия</w:t>
            </w:r>
          </w:p>
          <w:p w14:paraId="60461E2A" w14:textId="77777777" w:rsidR="007E4C5D" w:rsidRPr="007E4C5D" w:rsidRDefault="007E4C5D" w:rsidP="007E4C5D">
            <w:pPr>
              <w:jc w:val="center"/>
              <w:rPr>
                <w:rFonts w:eastAsia="Times New Roman"/>
                <w:b/>
                <w:bCs/>
                <w:color w:val="000000"/>
              </w:rPr>
            </w:pPr>
            <w:r w:rsidRPr="007E4C5D">
              <w:rPr>
                <w:rFonts w:eastAsia="Times New Roman"/>
                <w:b/>
                <w:bCs/>
                <w:color w:val="000000"/>
              </w:rPr>
              <w:t>тема</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D000C84" w14:textId="77777777" w:rsidR="007E4C5D" w:rsidRPr="007E4C5D" w:rsidRDefault="007E4C5D" w:rsidP="007E4C5D">
            <w:pPr>
              <w:jc w:val="center"/>
              <w:rPr>
                <w:rFonts w:eastAsia="Times New Roman"/>
                <w:b/>
                <w:bCs/>
                <w:color w:val="000000"/>
              </w:rPr>
            </w:pPr>
            <w:r w:rsidRPr="007E4C5D">
              <w:rPr>
                <w:rFonts w:eastAsia="Times New Roman"/>
                <w:b/>
                <w:bCs/>
                <w:color w:val="000000"/>
              </w:rPr>
              <w:t>Срок исполнения</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ED2D4D" w14:textId="77777777" w:rsidR="007E4C5D" w:rsidRPr="007E4C5D" w:rsidRDefault="007E4C5D" w:rsidP="007E4C5D">
            <w:pPr>
              <w:jc w:val="center"/>
              <w:rPr>
                <w:rFonts w:eastAsia="Times New Roman"/>
                <w:b/>
                <w:bCs/>
                <w:color w:val="000000"/>
              </w:rPr>
            </w:pPr>
            <w:r w:rsidRPr="007E4C5D">
              <w:rPr>
                <w:rFonts w:eastAsia="Times New Roman"/>
                <w:b/>
                <w:bCs/>
                <w:color w:val="000000"/>
              </w:rPr>
              <w:t>Цель занятия</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EF947F" w14:textId="77777777" w:rsidR="007E4C5D" w:rsidRPr="007E4C5D" w:rsidRDefault="007E4C5D" w:rsidP="007E4C5D">
            <w:pPr>
              <w:jc w:val="center"/>
              <w:rPr>
                <w:rFonts w:eastAsia="Times New Roman"/>
                <w:b/>
                <w:bCs/>
                <w:color w:val="000000"/>
              </w:rPr>
            </w:pPr>
            <w:r w:rsidRPr="007E4C5D">
              <w:rPr>
                <w:rFonts w:eastAsia="Times New Roman"/>
                <w:b/>
                <w:bCs/>
                <w:color w:val="000000"/>
              </w:rPr>
              <w:t>Содержание</w:t>
            </w:r>
          </w:p>
          <w:p w14:paraId="6020CECF" w14:textId="77777777" w:rsidR="007E4C5D" w:rsidRPr="007E4C5D" w:rsidRDefault="007E4C5D" w:rsidP="007E4C5D">
            <w:pPr>
              <w:jc w:val="center"/>
              <w:rPr>
                <w:rFonts w:eastAsia="Times New Roman"/>
                <w:b/>
                <w:bCs/>
                <w:color w:val="000000"/>
              </w:rPr>
            </w:pPr>
            <w:r w:rsidRPr="007E4C5D">
              <w:rPr>
                <w:rFonts w:eastAsia="Times New Roman"/>
                <w:b/>
                <w:bCs/>
                <w:color w:val="000000"/>
              </w:rPr>
              <w:t>(Игры и упражнения)</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AAD302" w14:textId="77777777" w:rsidR="007E4C5D" w:rsidRPr="007E4C5D" w:rsidRDefault="007E4C5D" w:rsidP="007E4C5D">
            <w:pPr>
              <w:jc w:val="center"/>
              <w:rPr>
                <w:rFonts w:eastAsia="Times New Roman"/>
                <w:b/>
                <w:bCs/>
                <w:color w:val="000000"/>
              </w:rPr>
            </w:pPr>
            <w:r w:rsidRPr="007E4C5D">
              <w:rPr>
                <w:rFonts w:eastAsia="Times New Roman"/>
                <w:b/>
                <w:bCs/>
                <w:color w:val="000000"/>
              </w:rPr>
              <w:t>Ответственные</w:t>
            </w:r>
          </w:p>
        </w:tc>
      </w:tr>
      <w:tr w:rsidR="007E4C5D" w:rsidRPr="007E4C5D" w14:paraId="1EC81ED9"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0087FE" w14:textId="77777777" w:rsidR="007E4C5D" w:rsidRPr="007E4C5D" w:rsidRDefault="007E4C5D" w:rsidP="007E4C5D">
            <w:pPr>
              <w:rPr>
                <w:rFonts w:eastAsia="Times New Roman"/>
                <w:color w:val="000000"/>
              </w:rPr>
            </w:pPr>
            <w:r w:rsidRPr="007E4C5D">
              <w:rPr>
                <w:rFonts w:eastAsia="Times New Roman"/>
                <w:color w:val="000000"/>
              </w:rPr>
              <w:t>1.Мы начинаем!</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66DE5E8" w14:textId="77777777" w:rsidR="007E4C5D" w:rsidRPr="007E4C5D" w:rsidRDefault="007E4C5D" w:rsidP="007E4C5D">
            <w:pPr>
              <w:rPr>
                <w:rFonts w:eastAsia="Times New Roman"/>
                <w:color w:val="000000"/>
              </w:rPr>
            </w:pPr>
            <w:r w:rsidRPr="007E4C5D">
              <w:rPr>
                <w:rFonts w:eastAsia="Times New Roman"/>
                <w:color w:val="000000"/>
              </w:rPr>
              <w:t>Сентябрь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19A576" w14:textId="77777777" w:rsidR="007E4C5D" w:rsidRPr="007E4C5D" w:rsidRDefault="007E4C5D" w:rsidP="007E4C5D">
            <w:pPr>
              <w:rPr>
                <w:rFonts w:eastAsia="Times New Roman"/>
                <w:color w:val="000000"/>
              </w:rPr>
            </w:pPr>
            <w:r w:rsidRPr="007E4C5D">
              <w:rPr>
                <w:rFonts w:eastAsia="Times New Roman"/>
                <w:color w:val="000000"/>
              </w:rPr>
              <w:t xml:space="preserve">попытаться раскрыть сущность полярных понятий «добро» и «зло», </w:t>
            </w:r>
            <w:r w:rsidRPr="007E4C5D">
              <w:rPr>
                <w:rFonts w:eastAsia="Times New Roman"/>
                <w:color w:val="000000"/>
              </w:rPr>
              <w:lastRenderedPageBreak/>
              <w:t>показать, каким эмоциональным состояниям они соответствуют; развивать умение дифференцировать эмоциональный мир человека по мимике, жестам, пантомимике</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FED71D8" w14:textId="77777777" w:rsidR="007E4C5D" w:rsidRPr="007E4C5D" w:rsidRDefault="007E4C5D" w:rsidP="007E4C5D">
            <w:pPr>
              <w:rPr>
                <w:rFonts w:eastAsia="Times New Roman"/>
                <w:color w:val="000000"/>
              </w:rPr>
            </w:pPr>
            <w:r w:rsidRPr="007E4C5D">
              <w:rPr>
                <w:rFonts w:eastAsia="Times New Roman"/>
                <w:color w:val="000000"/>
              </w:rPr>
              <w:lastRenderedPageBreak/>
              <w:t>- «Тренинг эмоций»</w:t>
            </w:r>
          </w:p>
          <w:p w14:paraId="23351402"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4D4E78"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6BE6AB13"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5428B8" w14:textId="77777777" w:rsidR="007E4C5D" w:rsidRPr="007E4C5D" w:rsidRDefault="007E4C5D" w:rsidP="007E4C5D">
            <w:pPr>
              <w:rPr>
                <w:rFonts w:eastAsia="Times New Roman"/>
                <w:color w:val="000000"/>
              </w:rPr>
            </w:pPr>
            <w:r w:rsidRPr="007E4C5D">
              <w:rPr>
                <w:rFonts w:eastAsia="Times New Roman"/>
                <w:color w:val="000000"/>
              </w:rPr>
              <w:t>3.Хорошо ли быть злым?</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DAB1C64" w14:textId="77777777" w:rsidR="007E4C5D" w:rsidRPr="007E4C5D" w:rsidRDefault="007E4C5D" w:rsidP="007E4C5D">
            <w:pPr>
              <w:rPr>
                <w:rFonts w:eastAsia="Times New Roman"/>
                <w:color w:val="000000"/>
              </w:rPr>
            </w:pPr>
            <w:r w:rsidRPr="007E4C5D">
              <w:rPr>
                <w:rFonts w:eastAsia="Times New Roman"/>
                <w:color w:val="000000"/>
              </w:rPr>
              <w:t>Октябрь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6D2AC8" w14:textId="77777777" w:rsidR="007E4C5D" w:rsidRPr="007E4C5D" w:rsidRDefault="007E4C5D" w:rsidP="007E4C5D">
            <w:pPr>
              <w:rPr>
                <w:rFonts w:eastAsia="Times New Roman"/>
                <w:color w:val="000000"/>
              </w:rPr>
            </w:pPr>
            <w:r w:rsidRPr="007E4C5D">
              <w:rPr>
                <w:rFonts w:eastAsia="Times New Roman"/>
                <w:color w:val="000000"/>
              </w:rPr>
              <w:t>продолжить знакомство с полярными понятиями «добро» - «зло»; закреплять умение определять эмоциональное состояние близких людей, знакомых, побуждать к оказанию помощи; учить конструктивным способам снятия напряжения, связанного с чувством злости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0EF745" w14:textId="77777777" w:rsidR="007E4C5D" w:rsidRPr="007E4C5D" w:rsidRDefault="007E4C5D" w:rsidP="007E4C5D">
            <w:pPr>
              <w:rPr>
                <w:rFonts w:eastAsia="Times New Roman"/>
                <w:color w:val="000000"/>
              </w:rPr>
            </w:pPr>
            <w:r w:rsidRPr="007E4C5D">
              <w:rPr>
                <w:rFonts w:eastAsia="Times New Roman"/>
                <w:color w:val="000000"/>
              </w:rPr>
              <w:t>- Беседа «Почему иногда бывает плохое настроение, и как его исправить?»</w:t>
            </w:r>
          </w:p>
          <w:p w14:paraId="7C31103E" w14:textId="77777777" w:rsidR="007E4C5D" w:rsidRPr="007E4C5D" w:rsidRDefault="007E4C5D" w:rsidP="007E4C5D">
            <w:pPr>
              <w:rPr>
                <w:rFonts w:eastAsia="Times New Roman"/>
                <w:color w:val="000000"/>
              </w:rPr>
            </w:pPr>
            <w:r w:rsidRPr="007E4C5D">
              <w:rPr>
                <w:rFonts w:eastAsia="Times New Roman"/>
                <w:color w:val="000000"/>
              </w:rPr>
              <w:t>- «Придумывание историй»</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49163C"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0B588C43"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B3DE959" w14:textId="77777777" w:rsidR="007E4C5D" w:rsidRPr="007E4C5D" w:rsidRDefault="007E4C5D" w:rsidP="007E4C5D">
            <w:pPr>
              <w:rPr>
                <w:rFonts w:eastAsia="Times New Roman"/>
                <w:color w:val="000000"/>
              </w:rPr>
            </w:pPr>
            <w:r w:rsidRPr="007E4C5D">
              <w:rPr>
                <w:rFonts w:eastAsia="Times New Roman"/>
                <w:color w:val="000000"/>
              </w:rPr>
              <w:t>4. Что делать, если ты злишься?</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2DBA7F" w14:textId="77777777" w:rsidR="007E4C5D" w:rsidRPr="007E4C5D" w:rsidRDefault="007E4C5D" w:rsidP="007E4C5D">
            <w:pPr>
              <w:rPr>
                <w:rFonts w:eastAsia="Times New Roman"/>
                <w:color w:val="000000"/>
              </w:rPr>
            </w:pPr>
            <w:r w:rsidRPr="007E4C5D">
              <w:rPr>
                <w:rFonts w:eastAsia="Times New Roman"/>
                <w:color w:val="000000"/>
              </w:rPr>
              <w:t>Ноябрь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5878B3" w14:textId="77777777" w:rsidR="007E4C5D" w:rsidRPr="007E4C5D" w:rsidRDefault="007E4C5D" w:rsidP="007E4C5D">
            <w:pPr>
              <w:rPr>
                <w:rFonts w:eastAsia="Times New Roman"/>
                <w:color w:val="000000"/>
              </w:rPr>
            </w:pPr>
            <w:r w:rsidRPr="007E4C5D">
              <w:rPr>
                <w:rFonts w:eastAsia="Times New Roman"/>
                <w:color w:val="000000"/>
              </w:rPr>
              <w:t>продолжать знакомство с сложными способами снятия напряжения; учить различать добрые и злые чувства и поступки; закреплять способы саморегуляции поведения (снятие отрицательных эмоций)</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1B2759" w14:textId="77777777" w:rsidR="007E4C5D" w:rsidRPr="007E4C5D" w:rsidRDefault="007E4C5D" w:rsidP="007E4C5D">
            <w:pPr>
              <w:rPr>
                <w:rFonts w:eastAsia="Times New Roman"/>
                <w:color w:val="000000"/>
              </w:rPr>
            </w:pPr>
            <w:r w:rsidRPr="007E4C5D">
              <w:rPr>
                <w:rFonts w:eastAsia="Times New Roman"/>
                <w:color w:val="000000"/>
              </w:rPr>
              <w:t xml:space="preserve">- Чтение отрывков из книги Э. Кейри «Я злюсь» (чтение активное: учащейся по ходу чтения отвечают на вопросы, додумывают ситуации и знакомятся с новыми способами саморегуляции своего эмоционального состояния: замесить тесто «понарошку», высказать свои чувства, попросить помощи, </w:t>
            </w:r>
            <w:r w:rsidRPr="007E4C5D">
              <w:rPr>
                <w:rFonts w:eastAsia="Times New Roman"/>
                <w:color w:val="000000"/>
              </w:rPr>
              <w:lastRenderedPageBreak/>
              <w:t>«смыть» дурные чувства)</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C13D47" w14:textId="77777777" w:rsidR="007E4C5D" w:rsidRPr="007E4C5D" w:rsidRDefault="007E4C5D" w:rsidP="007E4C5D">
            <w:pPr>
              <w:rPr>
                <w:rFonts w:eastAsia="Times New Roman"/>
                <w:color w:val="000000"/>
              </w:rPr>
            </w:pPr>
            <w:r w:rsidRPr="007E4C5D">
              <w:rPr>
                <w:rFonts w:eastAsia="Times New Roman"/>
                <w:color w:val="000000"/>
              </w:rPr>
              <w:lastRenderedPageBreak/>
              <w:t>педагог -психолог</w:t>
            </w:r>
          </w:p>
        </w:tc>
      </w:tr>
      <w:tr w:rsidR="007E4C5D" w:rsidRPr="007E4C5D" w14:paraId="4194BA6F"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F09940B" w14:textId="77777777" w:rsidR="007E4C5D" w:rsidRPr="007E4C5D" w:rsidRDefault="007E4C5D" w:rsidP="007E4C5D">
            <w:pPr>
              <w:rPr>
                <w:rFonts w:eastAsia="Times New Roman"/>
                <w:color w:val="000000"/>
              </w:rPr>
            </w:pPr>
            <w:r w:rsidRPr="007E4C5D">
              <w:rPr>
                <w:rFonts w:eastAsia="Times New Roman"/>
                <w:color w:val="000000"/>
              </w:rPr>
              <w:t>7. Поговорим о доброте</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81628F" w14:textId="77777777" w:rsidR="007E4C5D" w:rsidRPr="007E4C5D" w:rsidRDefault="007E4C5D" w:rsidP="007E4C5D">
            <w:pPr>
              <w:rPr>
                <w:rFonts w:eastAsia="Times New Roman"/>
                <w:color w:val="000000"/>
              </w:rPr>
            </w:pPr>
            <w:r w:rsidRPr="007E4C5D">
              <w:rPr>
                <w:rFonts w:eastAsia="Times New Roman"/>
                <w:color w:val="000000"/>
              </w:rPr>
              <w:t>Декабрь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AEC564" w14:textId="77777777" w:rsidR="007E4C5D" w:rsidRPr="007E4C5D" w:rsidRDefault="007E4C5D" w:rsidP="007E4C5D">
            <w:pPr>
              <w:rPr>
                <w:rFonts w:eastAsia="Times New Roman"/>
                <w:color w:val="000000"/>
              </w:rPr>
            </w:pPr>
            <w:r w:rsidRPr="007E4C5D">
              <w:rPr>
                <w:rFonts w:eastAsia="Times New Roman"/>
                <w:color w:val="000000"/>
              </w:rPr>
              <w:t>обобщить представления о доброте и эмоциональных состояниях, которые соответствуют этому понятию, вызвать стремление совершать добрые поступки; учить передавать эмоциональное состояние человека с помощью мимики, речи, рисунка, формировать позитивный образ своего «Я»</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6D76512" w14:textId="77777777" w:rsidR="007E4C5D" w:rsidRPr="007E4C5D" w:rsidRDefault="007E4C5D" w:rsidP="007E4C5D">
            <w:pPr>
              <w:rPr>
                <w:rFonts w:eastAsia="Times New Roman"/>
                <w:color w:val="000000"/>
              </w:rPr>
            </w:pPr>
            <w:r w:rsidRPr="007E4C5D">
              <w:rPr>
                <w:rFonts w:eastAsia="Times New Roman"/>
                <w:color w:val="000000"/>
              </w:rPr>
              <w:t>- Упражнение «Помоги себе сам»</w:t>
            </w:r>
          </w:p>
          <w:p w14:paraId="504D31EA" w14:textId="77777777" w:rsidR="007E4C5D" w:rsidRPr="007E4C5D" w:rsidRDefault="007E4C5D" w:rsidP="007E4C5D">
            <w:pPr>
              <w:rPr>
                <w:rFonts w:eastAsia="Times New Roman"/>
                <w:color w:val="000000"/>
              </w:rPr>
            </w:pPr>
            <w:r w:rsidRPr="007E4C5D">
              <w:rPr>
                <w:rFonts w:eastAsia="Times New Roman"/>
                <w:color w:val="000000"/>
              </w:rPr>
              <w:t>- Упражнение «Выручи из беды»</w:t>
            </w:r>
          </w:p>
          <w:p w14:paraId="3C80B7B3" w14:textId="77777777" w:rsidR="007E4C5D" w:rsidRPr="007E4C5D" w:rsidRDefault="007E4C5D" w:rsidP="007E4C5D">
            <w:pPr>
              <w:rPr>
                <w:rFonts w:eastAsia="Times New Roman"/>
                <w:color w:val="000000"/>
              </w:rPr>
            </w:pPr>
            <w:r w:rsidRPr="007E4C5D">
              <w:rPr>
                <w:rFonts w:eastAsia="Times New Roman"/>
                <w:color w:val="000000"/>
              </w:rPr>
              <w:t>- Чтение (слушание) рассказа Л.Н.Толстого «Старик сажал яблони», анализ</w:t>
            </w:r>
          </w:p>
          <w:p w14:paraId="311411C4"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9FA4778" w14:textId="77777777" w:rsidR="007E4C5D" w:rsidRPr="007E4C5D" w:rsidRDefault="007E4C5D" w:rsidP="007E4C5D">
            <w:pPr>
              <w:rPr>
                <w:rFonts w:eastAsia="Times New Roman"/>
                <w:color w:val="000000"/>
              </w:rPr>
            </w:pPr>
            <w:r w:rsidRPr="007E4C5D">
              <w:rPr>
                <w:rFonts w:eastAsia="Times New Roman"/>
                <w:color w:val="000000"/>
              </w:rPr>
              <w:t>педагог - психолог</w:t>
            </w:r>
          </w:p>
        </w:tc>
      </w:tr>
      <w:tr w:rsidR="007E4C5D" w:rsidRPr="007E4C5D" w14:paraId="4F87F81E"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C10720" w14:textId="77777777" w:rsidR="007E4C5D" w:rsidRPr="007E4C5D" w:rsidRDefault="007E4C5D" w:rsidP="007E4C5D">
            <w:pPr>
              <w:rPr>
                <w:rFonts w:eastAsia="Times New Roman"/>
                <w:color w:val="000000"/>
              </w:rPr>
            </w:pPr>
            <w:r w:rsidRPr="007E4C5D">
              <w:rPr>
                <w:rFonts w:eastAsia="Times New Roman"/>
                <w:color w:val="000000"/>
              </w:rPr>
              <w:t>8. Ссора</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3AFF16" w14:textId="77777777" w:rsidR="007E4C5D" w:rsidRPr="007E4C5D" w:rsidRDefault="007E4C5D" w:rsidP="007E4C5D">
            <w:pPr>
              <w:rPr>
                <w:rFonts w:eastAsia="Times New Roman"/>
                <w:color w:val="000000"/>
              </w:rPr>
            </w:pPr>
            <w:r w:rsidRPr="007E4C5D">
              <w:rPr>
                <w:rFonts w:eastAsia="Times New Roman"/>
                <w:color w:val="000000"/>
              </w:rPr>
              <w:t>Январь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58CC22" w14:textId="77777777" w:rsidR="007E4C5D" w:rsidRPr="007E4C5D" w:rsidRDefault="007E4C5D" w:rsidP="007E4C5D">
            <w:pPr>
              <w:rPr>
                <w:rFonts w:eastAsia="Times New Roman"/>
                <w:color w:val="000000"/>
              </w:rPr>
            </w:pPr>
            <w:r w:rsidRPr="007E4C5D">
              <w:rPr>
                <w:rFonts w:eastAsia="Times New Roman"/>
                <w:color w:val="000000"/>
              </w:rPr>
              <w:t>развивать умение анализировать поступки, находить причину конфликта, дифференцировать противоположные эмоциональные переживания: дружелюбие и враждебность; знакомить с конструктивными способами решения конфликтных ситуаций, способствовать их усвоению, использованию в поведении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09BF65E" w14:textId="77777777" w:rsidR="007E4C5D" w:rsidRPr="007E4C5D" w:rsidRDefault="007E4C5D" w:rsidP="007E4C5D">
            <w:pPr>
              <w:rPr>
                <w:rFonts w:eastAsia="Times New Roman"/>
                <w:color w:val="000000"/>
              </w:rPr>
            </w:pPr>
            <w:r w:rsidRPr="007E4C5D">
              <w:rPr>
                <w:rFonts w:eastAsia="Times New Roman"/>
                <w:color w:val="000000"/>
              </w:rPr>
              <w:t>-Слушание стихотворения «Поссорились», анализ</w:t>
            </w:r>
          </w:p>
          <w:p w14:paraId="1A47289A" w14:textId="77777777" w:rsidR="007E4C5D" w:rsidRPr="007E4C5D" w:rsidRDefault="007E4C5D" w:rsidP="007E4C5D">
            <w:pPr>
              <w:rPr>
                <w:rFonts w:eastAsia="Times New Roman"/>
                <w:color w:val="000000"/>
              </w:rPr>
            </w:pPr>
            <w:r w:rsidRPr="007E4C5D">
              <w:rPr>
                <w:rFonts w:eastAsia="Times New Roman"/>
                <w:color w:val="000000"/>
              </w:rPr>
              <w:t>-Упражнение «Дружба начинается с улыбки»</w:t>
            </w:r>
          </w:p>
          <w:p w14:paraId="36ED551E" w14:textId="77777777" w:rsidR="007E4C5D" w:rsidRPr="007E4C5D" w:rsidRDefault="007E4C5D" w:rsidP="007E4C5D">
            <w:pPr>
              <w:rPr>
                <w:rFonts w:eastAsia="Times New Roman"/>
                <w:color w:val="000000"/>
              </w:rPr>
            </w:pPr>
            <w:r w:rsidRPr="007E4C5D">
              <w:rPr>
                <w:rFonts w:eastAsia="Times New Roman"/>
                <w:color w:val="000000"/>
              </w:rPr>
              <w:t>-«Проблемная ситуация» (усвоение правил поведения в сложных ситуациях)</w:t>
            </w:r>
          </w:p>
          <w:p w14:paraId="49E72A14"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446145C"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0619BF5D"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E4689EA" w14:textId="77777777" w:rsidR="007E4C5D" w:rsidRPr="007E4C5D" w:rsidRDefault="007E4C5D" w:rsidP="007E4C5D">
            <w:pPr>
              <w:rPr>
                <w:rFonts w:eastAsia="Times New Roman"/>
                <w:color w:val="000000"/>
              </w:rPr>
            </w:pPr>
            <w:r w:rsidRPr="007E4C5D">
              <w:rPr>
                <w:rFonts w:eastAsia="Times New Roman"/>
                <w:color w:val="000000"/>
              </w:rPr>
              <w:t>10.Чувства одинокого человека</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5A8E0" w14:textId="77777777" w:rsidR="007E4C5D" w:rsidRPr="007E4C5D" w:rsidRDefault="007E4C5D" w:rsidP="007E4C5D">
            <w:pPr>
              <w:rPr>
                <w:rFonts w:eastAsia="Times New Roman"/>
                <w:color w:val="000000"/>
              </w:rPr>
            </w:pPr>
            <w:r w:rsidRPr="007E4C5D">
              <w:rPr>
                <w:rFonts w:eastAsia="Times New Roman"/>
                <w:color w:val="000000"/>
              </w:rPr>
              <w:t>Февраль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6CC9588" w14:textId="7446AE49" w:rsidR="007E4C5D" w:rsidRPr="007E4C5D" w:rsidRDefault="007E4C5D" w:rsidP="007E4C5D">
            <w:pPr>
              <w:rPr>
                <w:rFonts w:eastAsia="Times New Roman"/>
                <w:color w:val="000000"/>
              </w:rPr>
            </w:pPr>
            <w:r w:rsidRPr="007E4C5D">
              <w:rPr>
                <w:rFonts w:eastAsia="Times New Roman"/>
                <w:color w:val="000000"/>
              </w:rPr>
              <w:t xml:space="preserve">развивать умение анализировать свое эмоциональное состояние, вербализировать собственные переживания; закреплять знание </w:t>
            </w:r>
            <w:r w:rsidRPr="007E4C5D">
              <w:rPr>
                <w:rFonts w:eastAsia="Times New Roman"/>
                <w:color w:val="000000"/>
              </w:rPr>
              <w:lastRenderedPageBreak/>
              <w:t>правил доброжелательного поведения; формировать внимательное отношение к другим людям; во время игр снимать негативные эмоции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915B6B" w14:textId="77777777" w:rsidR="007E4C5D" w:rsidRPr="007E4C5D" w:rsidRDefault="007E4C5D" w:rsidP="007E4C5D">
            <w:pPr>
              <w:rPr>
                <w:rFonts w:eastAsia="Times New Roman"/>
                <w:color w:val="000000"/>
              </w:rPr>
            </w:pPr>
            <w:r w:rsidRPr="007E4C5D">
              <w:rPr>
                <w:rFonts w:eastAsia="Times New Roman"/>
                <w:color w:val="000000"/>
              </w:rPr>
              <w:lastRenderedPageBreak/>
              <w:t>- «Два дерева «Радость» и «Печаль» (цветопись настроения)</w:t>
            </w:r>
          </w:p>
          <w:p w14:paraId="206D0FFC" w14:textId="77777777" w:rsidR="007E4C5D" w:rsidRPr="007E4C5D" w:rsidRDefault="007E4C5D" w:rsidP="007E4C5D">
            <w:pPr>
              <w:rPr>
                <w:rFonts w:eastAsia="Times New Roman"/>
                <w:color w:val="000000"/>
              </w:rPr>
            </w:pPr>
            <w:r w:rsidRPr="007E4C5D">
              <w:rPr>
                <w:rFonts w:eastAsia="Times New Roman"/>
                <w:color w:val="000000"/>
              </w:rPr>
              <w:t>- «Будь внимателен к другому»</w:t>
            </w:r>
          </w:p>
          <w:p w14:paraId="130AF08B" w14:textId="77777777" w:rsidR="007E4C5D" w:rsidRPr="007E4C5D" w:rsidRDefault="007E4C5D" w:rsidP="007E4C5D">
            <w:pPr>
              <w:rPr>
                <w:rFonts w:eastAsia="Times New Roman"/>
                <w:color w:val="000000"/>
              </w:rPr>
            </w:pPr>
            <w:r w:rsidRPr="007E4C5D">
              <w:rPr>
                <w:rFonts w:eastAsia="Times New Roman"/>
                <w:color w:val="000000"/>
              </w:rPr>
              <w:lastRenderedPageBreak/>
              <w:t>»</w:t>
            </w:r>
          </w:p>
          <w:p w14:paraId="25BACE9A"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A94B613" w14:textId="77777777" w:rsidR="007E4C5D" w:rsidRPr="007E4C5D" w:rsidRDefault="007E4C5D" w:rsidP="007E4C5D">
            <w:pPr>
              <w:rPr>
                <w:rFonts w:eastAsia="Times New Roman"/>
                <w:color w:val="000000"/>
              </w:rPr>
            </w:pPr>
            <w:r w:rsidRPr="007E4C5D">
              <w:rPr>
                <w:rFonts w:eastAsia="Times New Roman"/>
                <w:color w:val="000000"/>
              </w:rPr>
              <w:lastRenderedPageBreak/>
              <w:t>педагог- психолог</w:t>
            </w:r>
          </w:p>
        </w:tc>
      </w:tr>
      <w:tr w:rsidR="007E4C5D" w:rsidRPr="007E4C5D" w14:paraId="0C47FAB2"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4CEF8B3" w14:textId="77777777" w:rsidR="007E4C5D" w:rsidRPr="007E4C5D" w:rsidRDefault="007E4C5D" w:rsidP="007E4C5D">
            <w:pPr>
              <w:rPr>
                <w:rFonts w:eastAsia="Times New Roman"/>
                <w:color w:val="000000"/>
              </w:rPr>
            </w:pPr>
            <w:r w:rsidRPr="007E4C5D">
              <w:rPr>
                <w:rFonts w:eastAsia="Times New Roman"/>
                <w:color w:val="000000"/>
              </w:rPr>
              <w:t>15.Учимся анализировать поведение в конфликтной ситуации</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27C16C" w14:textId="77777777" w:rsidR="007E4C5D" w:rsidRPr="007E4C5D" w:rsidRDefault="007E4C5D" w:rsidP="007E4C5D">
            <w:pPr>
              <w:rPr>
                <w:rFonts w:eastAsia="Times New Roman"/>
                <w:color w:val="000000"/>
              </w:rPr>
            </w:pPr>
            <w:r w:rsidRPr="007E4C5D">
              <w:rPr>
                <w:rFonts w:eastAsia="Times New Roman"/>
                <w:color w:val="000000"/>
              </w:rPr>
              <w:t>Март</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7341046" w14:textId="77777777" w:rsidR="007E4C5D" w:rsidRPr="007E4C5D" w:rsidRDefault="007E4C5D" w:rsidP="007E4C5D">
            <w:pPr>
              <w:rPr>
                <w:rFonts w:eastAsia="Times New Roman"/>
                <w:color w:val="000000"/>
              </w:rPr>
            </w:pPr>
            <w:r w:rsidRPr="007E4C5D">
              <w:rPr>
                <w:rFonts w:eastAsia="Times New Roman"/>
                <w:color w:val="000000"/>
              </w:rPr>
              <w:t>развивать умение анализировать конфликтные ситуации, развивать эмоциональную устойчивость в ситуациях проявления агрессии; формировать адекватные формы поведения и коммуникативные навыки, развивать умение снимать эмоциональное напряжение</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60FE35" w14:textId="77777777" w:rsidR="007E4C5D" w:rsidRPr="007E4C5D" w:rsidRDefault="007E4C5D" w:rsidP="007E4C5D">
            <w:pPr>
              <w:rPr>
                <w:rFonts w:eastAsia="Times New Roman"/>
                <w:color w:val="000000"/>
              </w:rPr>
            </w:pPr>
            <w:r w:rsidRPr="007E4C5D">
              <w:rPr>
                <w:rFonts w:eastAsia="Times New Roman"/>
                <w:color w:val="000000"/>
              </w:rPr>
              <w:t>- Анализ конфликтных ситуаций «Как бы ты поступил?»</w:t>
            </w:r>
          </w:p>
          <w:p w14:paraId="7B051A9B" w14:textId="77777777" w:rsidR="007E4C5D" w:rsidRPr="007E4C5D" w:rsidRDefault="007E4C5D" w:rsidP="007E4C5D">
            <w:pPr>
              <w:rPr>
                <w:rFonts w:eastAsia="Times New Roman"/>
                <w:color w:val="000000"/>
              </w:rPr>
            </w:pPr>
            <w:r w:rsidRPr="007E4C5D">
              <w:rPr>
                <w:rFonts w:eastAsia="Times New Roman"/>
                <w:color w:val="000000"/>
              </w:rPr>
              <w:t>- Слушание рассказа Ю. Ермолаева «Лучший друг», анализ</w:t>
            </w:r>
          </w:p>
          <w:p w14:paraId="0DDAA6F8"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4438E9" w14:textId="77777777" w:rsidR="007E4C5D" w:rsidRPr="007E4C5D" w:rsidRDefault="007E4C5D" w:rsidP="007E4C5D">
            <w:pPr>
              <w:rPr>
                <w:rFonts w:eastAsia="Times New Roman"/>
                <w:color w:val="000000"/>
              </w:rPr>
            </w:pPr>
            <w:r w:rsidRPr="007E4C5D">
              <w:rPr>
                <w:rFonts w:eastAsia="Times New Roman"/>
                <w:color w:val="000000"/>
              </w:rPr>
              <w:t>педагог - психолог</w:t>
            </w:r>
          </w:p>
        </w:tc>
      </w:tr>
      <w:tr w:rsidR="007E4C5D" w:rsidRPr="007E4C5D" w14:paraId="6D29C159"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0692D0C" w14:textId="77777777" w:rsidR="007E4C5D" w:rsidRPr="007E4C5D" w:rsidRDefault="007E4C5D" w:rsidP="007E4C5D">
            <w:pPr>
              <w:rPr>
                <w:rFonts w:eastAsia="Times New Roman"/>
                <w:color w:val="000000"/>
              </w:rPr>
            </w:pPr>
            <w:r w:rsidRPr="007E4C5D">
              <w:rPr>
                <w:rFonts w:eastAsia="Times New Roman"/>
                <w:color w:val="000000"/>
              </w:rPr>
              <w:t>16. Учимся управлять своими эмоциями в конфликтных ситуациях</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DF1E98C" w14:textId="77777777" w:rsidR="007E4C5D" w:rsidRPr="007E4C5D" w:rsidRDefault="007E4C5D" w:rsidP="007E4C5D">
            <w:pPr>
              <w:rPr>
                <w:rFonts w:eastAsia="Times New Roman"/>
                <w:color w:val="000000"/>
              </w:rPr>
            </w:pPr>
            <w:r w:rsidRPr="007E4C5D">
              <w:rPr>
                <w:rFonts w:eastAsia="Times New Roman"/>
                <w:color w:val="000000"/>
              </w:rPr>
              <w:t>Апрель</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4995E93" w14:textId="77777777" w:rsidR="007E4C5D" w:rsidRPr="007E4C5D" w:rsidRDefault="007E4C5D" w:rsidP="007E4C5D">
            <w:pPr>
              <w:rPr>
                <w:rFonts w:eastAsia="Times New Roman"/>
                <w:color w:val="000000"/>
              </w:rPr>
            </w:pPr>
            <w:r w:rsidRPr="007E4C5D">
              <w:rPr>
                <w:rFonts w:eastAsia="Times New Roman"/>
                <w:color w:val="000000"/>
              </w:rPr>
              <w:t>развивать умения управлять своими эмоциями в конфликтных ситуациях, знакомить с конструктивными способами разрешения конфликтов; формировать осознанное понимание нравственного смысла художественных произведений; развивать понимание чувства обиды, учить выражать его с помощью мимики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CE0883" w14:textId="77777777" w:rsidR="007E4C5D" w:rsidRPr="007E4C5D" w:rsidRDefault="007E4C5D" w:rsidP="007E4C5D">
            <w:pPr>
              <w:rPr>
                <w:rFonts w:eastAsia="Times New Roman"/>
                <w:color w:val="000000"/>
              </w:rPr>
            </w:pPr>
            <w:r w:rsidRPr="007E4C5D">
              <w:rPr>
                <w:rFonts w:eastAsia="Times New Roman"/>
                <w:color w:val="000000"/>
              </w:rPr>
              <w:t>- Слушание рассказа В.Осеевой «Отомстила», анализ</w:t>
            </w:r>
          </w:p>
          <w:p w14:paraId="7D2984FE" w14:textId="77777777" w:rsidR="007E4C5D" w:rsidRPr="007E4C5D" w:rsidRDefault="007E4C5D" w:rsidP="007E4C5D">
            <w:pPr>
              <w:rPr>
                <w:rFonts w:eastAsia="Times New Roman"/>
                <w:color w:val="000000"/>
              </w:rPr>
            </w:pPr>
            <w:r w:rsidRPr="007E4C5D">
              <w:rPr>
                <w:rFonts w:eastAsia="Times New Roman"/>
                <w:color w:val="000000"/>
              </w:rPr>
              <w:t>- Поведенческий тренинг</w:t>
            </w:r>
          </w:p>
          <w:p w14:paraId="3CE00AC5" w14:textId="77777777" w:rsidR="007E4C5D" w:rsidRPr="007E4C5D" w:rsidRDefault="007E4C5D" w:rsidP="007E4C5D">
            <w:pPr>
              <w:rPr>
                <w:rFonts w:eastAsia="Times New Roman"/>
                <w:color w:val="000000"/>
              </w:rPr>
            </w:pP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0A0333"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7E4C5D" w:rsidRPr="007E4C5D" w14:paraId="73634679" w14:textId="77777777" w:rsidTr="007E4C5D">
        <w:tc>
          <w:tcPr>
            <w:tcW w:w="97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5EB5D0E" w14:textId="77777777" w:rsidR="007E4C5D" w:rsidRPr="007E4C5D" w:rsidRDefault="007E4C5D" w:rsidP="007E4C5D">
            <w:pPr>
              <w:rPr>
                <w:rFonts w:eastAsia="Times New Roman"/>
                <w:color w:val="000000"/>
              </w:rPr>
            </w:pPr>
            <w:r w:rsidRPr="007E4C5D">
              <w:rPr>
                <w:rFonts w:eastAsia="Times New Roman"/>
                <w:color w:val="000000"/>
              </w:rPr>
              <w:t>21. Наши мечты</w:t>
            </w:r>
          </w:p>
        </w:tc>
        <w:tc>
          <w:tcPr>
            <w:tcW w:w="73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15DC750" w14:textId="77777777" w:rsidR="007E4C5D" w:rsidRPr="007E4C5D" w:rsidRDefault="007E4C5D" w:rsidP="007E4C5D">
            <w:pPr>
              <w:rPr>
                <w:rFonts w:eastAsia="Times New Roman"/>
                <w:color w:val="000000"/>
              </w:rPr>
            </w:pPr>
            <w:r w:rsidRPr="007E4C5D">
              <w:rPr>
                <w:rFonts w:eastAsia="Times New Roman"/>
                <w:color w:val="000000"/>
              </w:rPr>
              <w:t>Май</w:t>
            </w:r>
          </w:p>
        </w:tc>
        <w:tc>
          <w:tcPr>
            <w:tcW w:w="140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B4312F" w14:textId="77777777" w:rsidR="007E4C5D" w:rsidRPr="007E4C5D" w:rsidRDefault="007E4C5D" w:rsidP="007E4C5D">
            <w:pPr>
              <w:rPr>
                <w:rFonts w:eastAsia="Times New Roman"/>
                <w:color w:val="000000"/>
              </w:rPr>
            </w:pPr>
            <w:r w:rsidRPr="007E4C5D">
              <w:rPr>
                <w:rFonts w:eastAsia="Times New Roman"/>
                <w:color w:val="000000"/>
              </w:rPr>
              <w:t xml:space="preserve">продолжать закреплять знания о поведении в </w:t>
            </w:r>
            <w:r w:rsidRPr="007E4C5D">
              <w:rPr>
                <w:rFonts w:eastAsia="Times New Roman"/>
                <w:color w:val="000000"/>
              </w:rPr>
              <w:lastRenderedPageBreak/>
              <w:t>конфликтных ситуациях, учить сознательно управлять своими эмоциями, формировать дружелюбное отношение к окружающим; способствовать формированию адекватной самооценки</w:t>
            </w:r>
          </w:p>
        </w:tc>
        <w:tc>
          <w:tcPr>
            <w:tcW w:w="975"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CCFD235" w14:textId="77777777" w:rsidR="007E4C5D" w:rsidRPr="007E4C5D" w:rsidRDefault="007E4C5D" w:rsidP="007E4C5D">
            <w:pPr>
              <w:rPr>
                <w:rFonts w:eastAsia="Times New Roman"/>
                <w:color w:val="000000"/>
              </w:rPr>
            </w:pPr>
            <w:r w:rsidRPr="007E4C5D">
              <w:rPr>
                <w:rFonts w:eastAsia="Times New Roman"/>
                <w:color w:val="000000"/>
              </w:rPr>
              <w:lastRenderedPageBreak/>
              <w:t>- Рисование на тему «Моя мечта»</w:t>
            </w:r>
          </w:p>
        </w:tc>
        <w:tc>
          <w:tcPr>
            <w:tcW w:w="912"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BC017F0"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bl>
    <w:p w14:paraId="29C3A41C" w14:textId="77777777" w:rsidR="00661033" w:rsidRDefault="00661033" w:rsidP="007E4C5D">
      <w:pPr>
        <w:shd w:val="clear" w:color="auto" w:fill="FFFFFF"/>
        <w:jc w:val="right"/>
        <w:rPr>
          <w:rFonts w:eastAsia="Times New Roman"/>
          <w:color w:val="000000"/>
          <w:sz w:val="28"/>
          <w:szCs w:val="28"/>
        </w:rPr>
      </w:pPr>
    </w:p>
    <w:p w14:paraId="02A32094" w14:textId="797572D7" w:rsidR="007E4C5D" w:rsidRPr="007E4C5D" w:rsidRDefault="007E4C5D" w:rsidP="007E4C5D">
      <w:pPr>
        <w:shd w:val="clear" w:color="auto" w:fill="FFFFFF"/>
        <w:jc w:val="right"/>
        <w:rPr>
          <w:rFonts w:eastAsia="Times New Roman"/>
          <w:color w:val="000000"/>
          <w:sz w:val="28"/>
          <w:szCs w:val="28"/>
        </w:rPr>
      </w:pPr>
      <w:r w:rsidRPr="007E4C5D">
        <w:rPr>
          <w:rFonts w:eastAsia="Times New Roman"/>
          <w:color w:val="000000"/>
          <w:sz w:val="28"/>
          <w:szCs w:val="28"/>
        </w:rPr>
        <w:t>Приложение 2</w:t>
      </w:r>
    </w:p>
    <w:p w14:paraId="1A610F6C" w14:textId="77777777" w:rsidR="007E4C5D" w:rsidRDefault="007E4C5D" w:rsidP="007E4C5D">
      <w:pPr>
        <w:shd w:val="clear" w:color="auto" w:fill="FFFFFF"/>
        <w:jc w:val="center"/>
        <w:rPr>
          <w:rFonts w:eastAsia="Times New Roman"/>
          <w:b/>
          <w:bCs/>
          <w:color w:val="000000"/>
          <w:sz w:val="28"/>
          <w:szCs w:val="28"/>
        </w:rPr>
      </w:pPr>
    </w:p>
    <w:p w14:paraId="472587D6" w14:textId="6CC345FE" w:rsidR="007E4C5D" w:rsidRDefault="007E4C5D" w:rsidP="007E4C5D">
      <w:pPr>
        <w:shd w:val="clear" w:color="auto" w:fill="FFFFFF"/>
        <w:jc w:val="center"/>
        <w:rPr>
          <w:rFonts w:eastAsia="Times New Roman"/>
          <w:b/>
          <w:bCs/>
          <w:color w:val="000000"/>
          <w:sz w:val="28"/>
          <w:szCs w:val="28"/>
        </w:rPr>
      </w:pPr>
      <w:r w:rsidRPr="007E4C5D">
        <w:rPr>
          <w:rFonts w:eastAsia="Times New Roman"/>
          <w:b/>
          <w:bCs/>
          <w:color w:val="000000"/>
          <w:sz w:val="28"/>
          <w:szCs w:val="28"/>
        </w:rPr>
        <w:t>Рекомендации по работе с агрессивными детьми</w:t>
      </w:r>
    </w:p>
    <w:p w14:paraId="4D90F7C1" w14:textId="77777777" w:rsidR="007E4C5D" w:rsidRPr="007E4C5D" w:rsidRDefault="007E4C5D" w:rsidP="007E4C5D">
      <w:pPr>
        <w:shd w:val="clear" w:color="auto" w:fill="FFFFFF"/>
        <w:jc w:val="center"/>
        <w:rPr>
          <w:rFonts w:eastAsia="Times New Roman"/>
          <w:color w:val="000000"/>
          <w:sz w:val="28"/>
          <w:szCs w:val="28"/>
        </w:rPr>
      </w:pPr>
    </w:p>
    <w:p w14:paraId="05D8EDD2" w14:textId="4D32D029"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Доверие к реб</w:t>
      </w:r>
      <w:r>
        <w:rPr>
          <w:rFonts w:eastAsia="Times New Roman"/>
          <w:color w:val="000000"/>
          <w:sz w:val="28"/>
          <w:szCs w:val="28"/>
        </w:rPr>
        <w:t>е</w:t>
      </w:r>
      <w:r w:rsidRPr="007E4C5D">
        <w:rPr>
          <w:rFonts w:eastAsia="Times New Roman"/>
          <w:color w:val="000000"/>
          <w:sz w:val="28"/>
          <w:szCs w:val="28"/>
        </w:rPr>
        <w:t>нку - основное правило.</w:t>
      </w:r>
    </w:p>
    <w:p w14:paraId="6E2849EF"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Старайтесь быть примером для ребенка.</w:t>
      </w:r>
    </w:p>
    <w:p w14:paraId="1AA93BF4"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Уважайте ребенка как личность, имеющую право на свою точку зрения.</w:t>
      </w:r>
    </w:p>
    <w:p w14:paraId="696DC94B"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Не обманывайте ребенка.</w:t>
      </w:r>
    </w:p>
    <w:p w14:paraId="33D0314A"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Учите правильно оценивать свои поступки и поступки других людей.</w:t>
      </w:r>
    </w:p>
    <w:p w14:paraId="54FFC510"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Не ставьте целью добиться полного послушания с первого слова, дайте возможность убедиться ребенку, в чем он прав или не прав.</w:t>
      </w:r>
    </w:p>
    <w:p w14:paraId="7337E734"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Если ребенку нужна помощь, дела откладывайте на потом.</w:t>
      </w:r>
    </w:p>
    <w:p w14:paraId="42ADA16A"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Выход из безвыходного положения - шутка.</w:t>
      </w:r>
    </w:p>
    <w:p w14:paraId="1A162C29"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Работа с агрессивными детьми – это совместная, трудоемкая работа и учителя, и родителей.</w:t>
      </w:r>
    </w:p>
    <w:p w14:paraId="5FA8F3C3"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Агрессивные дети часто бывают вооружены.</w:t>
      </w:r>
    </w:p>
    <w:p w14:paraId="6F9C7BFE"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Никогда не позволять себе оскорбить их, в диалоге не исполь</w:t>
      </w:r>
      <w:r w:rsidRPr="007E4C5D">
        <w:rPr>
          <w:rFonts w:eastAsia="Times New Roman"/>
          <w:color w:val="000000"/>
          <w:sz w:val="28"/>
          <w:szCs w:val="28"/>
        </w:rPr>
        <w:softHyphen/>
        <w:t>зовать жаргонные и бранные слова это не даст им права оскорб</w:t>
      </w:r>
      <w:r w:rsidRPr="007E4C5D">
        <w:rPr>
          <w:rFonts w:eastAsia="Times New Roman"/>
          <w:color w:val="000000"/>
          <w:sz w:val="28"/>
          <w:szCs w:val="28"/>
        </w:rPr>
        <w:softHyphen/>
        <w:t>лять Вас и не демонстрировать в поведении все, на что они способ</w:t>
      </w:r>
      <w:r w:rsidRPr="007E4C5D">
        <w:rPr>
          <w:rFonts w:eastAsia="Times New Roman"/>
          <w:color w:val="000000"/>
          <w:sz w:val="28"/>
          <w:szCs w:val="28"/>
        </w:rPr>
        <w:softHyphen/>
        <w:t>ны.</w:t>
      </w:r>
    </w:p>
    <w:p w14:paraId="614DBEA6"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Общение на равных, но не впадать в зависимость от них.</w:t>
      </w:r>
    </w:p>
    <w:p w14:paraId="7E97DE69"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 открытую не бороться, т. к. это усугубит отношения. Следует учитывать особенности, бурные реакции.</w:t>
      </w:r>
    </w:p>
    <w:p w14:paraId="233C68DE"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Останавливайте спокойно, с невозмутимым лицом, действуйте при минимуме слов.</w:t>
      </w:r>
    </w:p>
    <w:p w14:paraId="5F8FD6E7"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Обсуждайте поведение только после успокоения.</w:t>
      </w:r>
    </w:p>
    <w:p w14:paraId="2C3435FC"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Мстительны, иногда годами ждут, чтобы отомстить, поэтому лучше не отвергать их.</w:t>
      </w:r>
    </w:p>
    <w:p w14:paraId="6A07C4C2"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Выясните, как возникает агрессивное поведение и каково воз</w:t>
      </w:r>
      <w:r w:rsidRPr="007E4C5D">
        <w:rPr>
          <w:rFonts w:eastAsia="Times New Roman"/>
          <w:color w:val="000000"/>
          <w:sz w:val="28"/>
          <w:szCs w:val="28"/>
        </w:rPr>
        <w:softHyphen/>
        <w:t>можное решение. «Имя..., ты расстроился, потому что .... Ты мо</w:t>
      </w:r>
      <w:r w:rsidRPr="007E4C5D">
        <w:rPr>
          <w:rFonts w:eastAsia="Times New Roman"/>
          <w:color w:val="000000"/>
          <w:sz w:val="28"/>
          <w:szCs w:val="28"/>
        </w:rPr>
        <w:softHyphen/>
        <w:t>жешь переживать, не имевши права обижать других. Что нужно сде</w:t>
      </w:r>
      <w:r w:rsidRPr="007E4C5D">
        <w:rPr>
          <w:rFonts w:eastAsia="Times New Roman"/>
          <w:color w:val="000000"/>
          <w:sz w:val="28"/>
          <w:szCs w:val="28"/>
        </w:rPr>
        <w:softHyphen/>
        <w:t xml:space="preserve">лать, чтобы </w:t>
      </w:r>
      <w:r w:rsidRPr="007E4C5D">
        <w:rPr>
          <w:rFonts w:eastAsia="Times New Roman"/>
          <w:color w:val="000000"/>
          <w:sz w:val="28"/>
          <w:szCs w:val="28"/>
        </w:rPr>
        <w:lastRenderedPageBreak/>
        <w:t>успокоиться и при этом ни на кого не нападать?» Предлагайте что-то свое только в дополнение сказанному.</w:t>
      </w:r>
    </w:p>
    <w:p w14:paraId="471439DE"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Нельзя угрожать и шантажировать, т. к. в какой-момент это перестает действовать, и Вы будете неубедительны и бессильны.</w:t>
      </w:r>
    </w:p>
    <w:p w14:paraId="6DFCC8FF"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«Воинственность» ребенка можно успокоить своим спокой</w:t>
      </w:r>
      <w:r w:rsidRPr="007E4C5D">
        <w:rPr>
          <w:rFonts w:eastAsia="Times New Roman"/>
          <w:color w:val="000000"/>
          <w:sz w:val="28"/>
          <w:szCs w:val="28"/>
        </w:rPr>
        <w:softHyphen/>
        <w:t>ствием.</w:t>
      </w:r>
    </w:p>
    <w:p w14:paraId="15B7C631"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Свое плохое настроение не разряжать на нем.</w:t>
      </w:r>
    </w:p>
    <w:p w14:paraId="463AFA7A" w14:textId="77777777" w:rsidR="007E4C5D" w:rsidRPr="007E4C5D" w:rsidRDefault="007E4C5D" w:rsidP="006659A0">
      <w:pPr>
        <w:numPr>
          <w:ilvl w:val="0"/>
          <w:numId w:val="71"/>
        </w:numPr>
        <w:shd w:val="clear" w:color="auto" w:fill="FFFFFF"/>
        <w:ind w:left="0" w:firstLine="709"/>
        <w:jc w:val="both"/>
        <w:rPr>
          <w:rFonts w:eastAsia="Times New Roman"/>
          <w:color w:val="000000"/>
          <w:sz w:val="28"/>
          <w:szCs w:val="28"/>
        </w:rPr>
      </w:pPr>
      <w:r w:rsidRPr="007E4C5D">
        <w:rPr>
          <w:rFonts w:eastAsia="Times New Roman"/>
          <w:color w:val="000000"/>
          <w:sz w:val="28"/>
          <w:szCs w:val="28"/>
        </w:rPr>
        <w:t>Найти повод похвалить его, особенно это хорошо спустя некоторое время после наказания. Ребенок убедится, претензии были к его поступку, а не к личности в целом.</w:t>
      </w:r>
    </w:p>
    <w:p w14:paraId="4D3158A6" w14:textId="77777777" w:rsidR="00661033" w:rsidRDefault="00661033" w:rsidP="007E4C5D">
      <w:pPr>
        <w:shd w:val="clear" w:color="auto" w:fill="FFFFFF"/>
        <w:jc w:val="center"/>
        <w:rPr>
          <w:rFonts w:eastAsia="Times New Roman"/>
          <w:b/>
          <w:bCs/>
          <w:color w:val="000000"/>
          <w:sz w:val="28"/>
          <w:szCs w:val="28"/>
        </w:rPr>
      </w:pPr>
    </w:p>
    <w:p w14:paraId="478B4EDF" w14:textId="63945943"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p>
    <w:p w14:paraId="465D953B"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мероприятий учащихся, направленных на</w:t>
      </w:r>
    </w:p>
    <w:p w14:paraId="0F32D892"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повышение мотивации к учебной деятельности</w:t>
      </w:r>
    </w:p>
    <w:p w14:paraId="2CAB0E3D" w14:textId="77777777" w:rsidR="007E4C5D" w:rsidRPr="007E4C5D" w:rsidRDefault="007E4C5D" w:rsidP="007E4C5D">
      <w:pPr>
        <w:shd w:val="clear" w:color="auto" w:fill="FFFFFF"/>
        <w:rPr>
          <w:rFonts w:eastAsia="Times New Roman"/>
          <w:color w:val="000000"/>
          <w:sz w:val="28"/>
          <w:szCs w:val="28"/>
        </w:rPr>
      </w:pPr>
      <w:r w:rsidRPr="007E4C5D">
        <w:rPr>
          <w:rFonts w:eastAsia="Times New Roman"/>
          <w:color w:val="000000"/>
          <w:sz w:val="28"/>
          <w:szCs w:val="28"/>
        </w:rPr>
        <w:t> </w:t>
      </w: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3825"/>
        <w:gridCol w:w="1561"/>
        <w:gridCol w:w="1993"/>
        <w:gridCol w:w="1959"/>
      </w:tblGrid>
      <w:tr w:rsidR="00D51FFB" w:rsidRPr="007E4C5D" w14:paraId="5BCF950F"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4E12A7" w14:textId="77777777" w:rsidR="007E4C5D" w:rsidRPr="007E4C5D" w:rsidRDefault="007E4C5D" w:rsidP="007E4C5D">
            <w:pPr>
              <w:rPr>
                <w:rFonts w:eastAsia="Times New Roman"/>
                <w:color w:val="000000"/>
              </w:rPr>
            </w:pPr>
            <w:r w:rsidRPr="007E4C5D">
              <w:rPr>
                <w:rFonts w:eastAsia="Times New Roman"/>
                <w:b/>
                <w:bCs/>
                <w:color w:val="000000"/>
              </w:rPr>
              <w:t>Тема и содержание</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2E5801" w14:textId="77777777" w:rsidR="007E4C5D" w:rsidRPr="007E4C5D" w:rsidRDefault="007E4C5D" w:rsidP="007E4C5D">
            <w:pPr>
              <w:rPr>
                <w:rFonts w:eastAsia="Times New Roman"/>
                <w:color w:val="000000"/>
              </w:rPr>
            </w:pPr>
            <w:r w:rsidRPr="007E4C5D">
              <w:rPr>
                <w:rFonts w:eastAsia="Times New Roman"/>
                <w:b/>
                <w:bCs/>
                <w:color w:val="000000"/>
              </w:rPr>
              <w:t>Срок</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3F2CED8" w14:textId="77777777" w:rsidR="007E4C5D" w:rsidRPr="007E4C5D" w:rsidRDefault="007E4C5D" w:rsidP="007E4C5D">
            <w:pPr>
              <w:rPr>
                <w:rFonts w:eastAsia="Times New Roman"/>
                <w:color w:val="000000"/>
              </w:rPr>
            </w:pPr>
            <w:r w:rsidRPr="007E4C5D">
              <w:rPr>
                <w:rFonts w:eastAsia="Times New Roman"/>
                <w:b/>
                <w:bCs/>
                <w:color w:val="000000"/>
              </w:rPr>
              <w:t>Форма работы</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4F5FBF4" w14:textId="77777777" w:rsidR="007E4C5D" w:rsidRPr="007E4C5D" w:rsidRDefault="007E4C5D" w:rsidP="007E4C5D">
            <w:pPr>
              <w:rPr>
                <w:rFonts w:eastAsia="Times New Roman"/>
                <w:color w:val="000000"/>
              </w:rPr>
            </w:pPr>
            <w:r w:rsidRPr="007E4C5D">
              <w:rPr>
                <w:rFonts w:eastAsia="Times New Roman"/>
                <w:b/>
                <w:bCs/>
                <w:color w:val="000000"/>
              </w:rPr>
              <w:t>Ответственные</w:t>
            </w:r>
          </w:p>
        </w:tc>
      </w:tr>
      <w:tr w:rsidR="00D51FFB" w:rsidRPr="007E4C5D" w14:paraId="32EBAC25"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5963CFC" w14:textId="77777777" w:rsidR="007E4C5D" w:rsidRPr="007E4C5D" w:rsidRDefault="007E4C5D" w:rsidP="007E4C5D">
            <w:pPr>
              <w:rPr>
                <w:rFonts w:eastAsia="Times New Roman"/>
                <w:color w:val="000000"/>
              </w:rPr>
            </w:pPr>
            <w:r w:rsidRPr="007E4C5D">
              <w:rPr>
                <w:rFonts w:eastAsia="Times New Roman"/>
                <w:color w:val="000000"/>
              </w:rPr>
              <w:t>1.Посещение на дому. Собеседование</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FAE75E6" w14:textId="77777777" w:rsidR="007E4C5D" w:rsidRPr="007E4C5D" w:rsidRDefault="007E4C5D" w:rsidP="007E4C5D">
            <w:pPr>
              <w:rPr>
                <w:rFonts w:eastAsia="Times New Roman"/>
                <w:color w:val="000000"/>
              </w:rPr>
            </w:pPr>
            <w:r w:rsidRPr="007E4C5D">
              <w:rPr>
                <w:rFonts w:eastAsia="Times New Roman"/>
                <w:color w:val="000000"/>
              </w:rPr>
              <w:t>1раз в квартал</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2EDD70A" w14:textId="77777777" w:rsidR="007E4C5D" w:rsidRPr="007E4C5D" w:rsidRDefault="007E4C5D" w:rsidP="007E4C5D">
            <w:pPr>
              <w:rPr>
                <w:rFonts w:eastAsia="Times New Roman"/>
                <w:color w:val="000000"/>
              </w:rPr>
            </w:pPr>
            <w:r w:rsidRPr="007E4C5D">
              <w:rPr>
                <w:rFonts w:eastAsia="Times New Roman"/>
                <w:color w:val="000000"/>
              </w:rPr>
              <w:t>Беседа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5F7659" w14:textId="77777777" w:rsidR="007E4C5D" w:rsidRPr="007E4C5D" w:rsidRDefault="007E4C5D" w:rsidP="007E4C5D">
            <w:pPr>
              <w:rPr>
                <w:rFonts w:eastAsia="Times New Roman"/>
                <w:color w:val="000000"/>
              </w:rPr>
            </w:pPr>
            <w:r w:rsidRPr="007E4C5D">
              <w:rPr>
                <w:rFonts w:eastAsia="Times New Roman"/>
                <w:color w:val="000000"/>
              </w:rPr>
              <w:t>Классный</w:t>
            </w:r>
          </w:p>
          <w:p w14:paraId="2E4BF466" w14:textId="77777777" w:rsidR="007E4C5D" w:rsidRPr="007E4C5D" w:rsidRDefault="007E4C5D" w:rsidP="007E4C5D">
            <w:pPr>
              <w:rPr>
                <w:rFonts w:eastAsia="Times New Roman"/>
                <w:color w:val="000000"/>
              </w:rPr>
            </w:pPr>
            <w:r w:rsidRPr="007E4C5D">
              <w:rPr>
                <w:rFonts w:eastAsia="Times New Roman"/>
                <w:color w:val="000000"/>
              </w:rPr>
              <w:t>Руководитель, социальный педагог</w:t>
            </w:r>
          </w:p>
        </w:tc>
      </w:tr>
      <w:tr w:rsidR="00D51FFB" w:rsidRPr="007E4C5D" w14:paraId="51C2F75C"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637DF09" w14:textId="77777777" w:rsidR="007E4C5D" w:rsidRPr="007E4C5D" w:rsidRDefault="007E4C5D" w:rsidP="007E4C5D">
            <w:pPr>
              <w:rPr>
                <w:rFonts w:eastAsia="Times New Roman"/>
                <w:color w:val="000000"/>
              </w:rPr>
            </w:pPr>
            <w:r w:rsidRPr="007E4C5D">
              <w:rPr>
                <w:rFonts w:eastAsia="Times New Roman"/>
                <w:color w:val="000000"/>
              </w:rPr>
              <w:t>2. Опросник.  Десять моих «Я»</w:t>
            </w:r>
          </w:p>
          <w:p w14:paraId="78741CB4"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7E2DB0" w14:textId="77777777" w:rsidR="007E4C5D" w:rsidRPr="007E4C5D" w:rsidRDefault="007E4C5D" w:rsidP="007E4C5D">
            <w:pPr>
              <w:rPr>
                <w:rFonts w:eastAsia="Times New Roman"/>
                <w:color w:val="000000"/>
              </w:rPr>
            </w:pPr>
            <w:r w:rsidRPr="007E4C5D">
              <w:rPr>
                <w:rFonts w:eastAsia="Times New Roman"/>
                <w:color w:val="000000"/>
              </w:rPr>
              <w:t>сентябрь</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8AB7C00" w14:textId="77777777" w:rsidR="007E4C5D" w:rsidRPr="007E4C5D" w:rsidRDefault="007E4C5D" w:rsidP="007E4C5D">
            <w:pPr>
              <w:rPr>
                <w:rFonts w:eastAsia="Times New Roman"/>
                <w:color w:val="000000"/>
              </w:rPr>
            </w:pPr>
            <w:r w:rsidRPr="007E4C5D">
              <w:rPr>
                <w:rFonts w:eastAsia="Times New Roman"/>
                <w:color w:val="000000"/>
              </w:rPr>
              <w:t>Беседа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C0D549"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D51FFB" w:rsidRPr="007E4C5D" w14:paraId="68916D82"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F9853D9" w14:textId="77777777" w:rsidR="007E4C5D" w:rsidRPr="007E4C5D" w:rsidRDefault="007E4C5D" w:rsidP="007E4C5D">
            <w:pPr>
              <w:rPr>
                <w:rFonts w:eastAsia="Times New Roman"/>
                <w:color w:val="000000"/>
              </w:rPr>
            </w:pPr>
            <w:r w:rsidRPr="007E4C5D">
              <w:rPr>
                <w:rFonts w:eastAsia="Times New Roman"/>
                <w:color w:val="000000"/>
              </w:rPr>
              <w:t>5.Наблюдение «Как происходит адаптация учащегося в школе»</w:t>
            </w:r>
          </w:p>
          <w:p w14:paraId="51D573FD" w14:textId="77777777" w:rsidR="007E4C5D" w:rsidRPr="007E4C5D" w:rsidRDefault="007E4C5D" w:rsidP="007E4C5D">
            <w:pPr>
              <w:rPr>
                <w:rFonts w:eastAsia="Times New Roman"/>
                <w:color w:val="000000"/>
              </w:rPr>
            </w:pPr>
            <w:r w:rsidRPr="007E4C5D">
              <w:rPr>
                <w:rFonts w:eastAsia="Times New Roman"/>
                <w:color w:val="000000"/>
              </w:rPr>
              <w:t>Наблюдение и изучение.</w:t>
            </w:r>
          </w:p>
          <w:p w14:paraId="04CF87AE"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894DEBA" w14:textId="77777777" w:rsidR="007E4C5D" w:rsidRPr="007E4C5D" w:rsidRDefault="007E4C5D" w:rsidP="007E4C5D">
            <w:pPr>
              <w:rPr>
                <w:rFonts w:eastAsia="Times New Roman"/>
                <w:color w:val="000000"/>
              </w:rPr>
            </w:pPr>
            <w:r w:rsidRPr="007E4C5D">
              <w:rPr>
                <w:rFonts w:eastAsia="Times New Roman"/>
                <w:color w:val="000000"/>
              </w:rPr>
              <w:t>1 четверть</w:t>
            </w:r>
          </w:p>
          <w:p w14:paraId="7231481B" w14:textId="77777777" w:rsidR="007E4C5D" w:rsidRPr="007E4C5D" w:rsidRDefault="007E4C5D" w:rsidP="007E4C5D">
            <w:pPr>
              <w:rPr>
                <w:rFonts w:eastAsia="Times New Roman"/>
                <w:color w:val="000000"/>
              </w:rPr>
            </w:pPr>
          </w:p>
          <w:p w14:paraId="67A81909" w14:textId="77777777" w:rsidR="007E4C5D" w:rsidRPr="007E4C5D" w:rsidRDefault="007E4C5D" w:rsidP="007E4C5D">
            <w:pPr>
              <w:rPr>
                <w:rFonts w:eastAsia="Times New Roman"/>
                <w:color w:val="000000"/>
              </w:rPr>
            </w:pPr>
            <w:r w:rsidRPr="007E4C5D">
              <w:rPr>
                <w:rFonts w:eastAsia="Times New Roman"/>
                <w:color w:val="000000"/>
              </w:rPr>
              <w:t>ежедневно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6D55765" w14:textId="77777777" w:rsidR="007E4C5D" w:rsidRPr="007E4C5D" w:rsidRDefault="007E4C5D" w:rsidP="007E4C5D">
            <w:pPr>
              <w:rPr>
                <w:rFonts w:eastAsia="Times New Roman"/>
                <w:color w:val="000000"/>
              </w:rPr>
            </w:pPr>
            <w:r w:rsidRPr="007E4C5D">
              <w:rPr>
                <w:rFonts w:eastAsia="Times New Roman"/>
                <w:color w:val="000000"/>
              </w:rPr>
              <w:t>Учебно-познавательной, трудовой,</w:t>
            </w:r>
          </w:p>
          <w:p w14:paraId="31869176" w14:textId="77777777" w:rsidR="007E4C5D" w:rsidRPr="007E4C5D" w:rsidRDefault="007E4C5D" w:rsidP="007E4C5D">
            <w:pPr>
              <w:rPr>
                <w:rFonts w:eastAsia="Times New Roman"/>
                <w:color w:val="000000"/>
              </w:rPr>
            </w:pPr>
            <w:r w:rsidRPr="007E4C5D">
              <w:rPr>
                <w:rFonts w:eastAsia="Times New Roman"/>
                <w:color w:val="000000"/>
              </w:rPr>
              <w:t>игровой, спортивной, творческой деятельности</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287388E"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tc>
      </w:tr>
      <w:tr w:rsidR="00D51FFB" w:rsidRPr="007E4C5D" w14:paraId="5F1B5F92"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E2310D5" w14:textId="77777777" w:rsidR="007E4C5D" w:rsidRPr="007E4C5D" w:rsidRDefault="007E4C5D" w:rsidP="007E4C5D">
            <w:pPr>
              <w:rPr>
                <w:rFonts w:eastAsia="Times New Roman"/>
                <w:color w:val="000000"/>
              </w:rPr>
            </w:pPr>
            <w:r w:rsidRPr="007E4C5D">
              <w:rPr>
                <w:rFonts w:eastAsia="Times New Roman"/>
                <w:color w:val="000000"/>
              </w:rPr>
              <w:t>6.Поручения в классе</w:t>
            </w:r>
          </w:p>
          <w:p w14:paraId="124997D8"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52F27E" w14:textId="77777777" w:rsidR="007E4C5D" w:rsidRPr="007E4C5D" w:rsidRDefault="007E4C5D" w:rsidP="007E4C5D">
            <w:pPr>
              <w:rPr>
                <w:rFonts w:eastAsia="Times New Roman"/>
                <w:color w:val="000000"/>
              </w:rPr>
            </w:pPr>
            <w:r w:rsidRPr="007E4C5D">
              <w:rPr>
                <w:rFonts w:eastAsia="Times New Roman"/>
                <w:color w:val="000000"/>
              </w:rPr>
              <w:t>ежемесячно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2D8805" w14:textId="77777777" w:rsidR="007E4C5D" w:rsidRPr="007E4C5D" w:rsidRDefault="007E4C5D" w:rsidP="007E4C5D">
            <w:pPr>
              <w:rPr>
                <w:rFonts w:eastAsia="Times New Roman"/>
                <w:color w:val="000000"/>
              </w:rPr>
            </w:pPr>
            <w:r w:rsidRPr="007E4C5D">
              <w:rPr>
                <w:rFonts w:eastAsia="Times New Roman"/>
                <w:color w:val="000000"/>
              </w:rPr>
              <w:t>Коллективная работа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EC7DCCB" w14:textId="77777777" w:rsidR="007E4C5D" w:rsidRPr="007E4C5D" w:rsidRDefault="007E4C5D" w:rsidP="007E4C5D">
            <w:pPr>
              <w:rPr>
                <w:rFonts w:eastAsia="Times New Roman"/>
                <w:color w:val="000000"/>
              </w:rPr>
            </w:pPr>
            <w:r w:rsidRPr="007E4C5D">
              <w:rPr>
                <w:rFonts w:eastAsia="Times New Roman"/>
                <w:color w:val="000000"/>
              </w:rPr>
              <w:t>Классный</w:t>
            </w:r>
          </w:p>
          <w:p w14:paraId="146E1B56" w14:textId="77777777" w:rsidR="007E4C5D" w:rsidRPr="007E4C5D" w:rsidRDefault="007E4C5D" w:rsidP="007E4C5D">
            <w:pPr>
              <w:rPr>
                <w:rFonts w:eastAsia="Times New Roman"/>
                <w:color w:val="000000"/>
              </w:rPr>
            </w:pPr>
            <w:r w:rsidRPr="007E4C5D">
              <w:rPr>
                <w:rFonts w:eastAsia="Times New Roman"/>
                <w:color w:val="000000"/>
              </w:rPr>
              <w:t>руководитель</w:t>
            </w:r>
          </w:p>
        </w:tc>
      </w:tr>
      <w:tr w:rsidR="00D51FFB" w:rsidRPr="007E4C5D" w14:paraId="09AB14E3"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2E601F" w14:textId="77777777" w:rsidR="007E4C5D" w:rsidRPr="007E4C5D" w:rsidRDefault="007E4C5D" w:rsidP="007E4C5D">
            <w:pPr>
              <w:rPr>
                <w:rFonts w:eastAsia="Times New Roman"/>
                <w:color w:val="000000"/>
              </w:rPr>
            </w:pPr>
            <w:r w:rsidRPr="007E4C5D">
              <w:rPr>
                <w:rFonts w:eastAsia="Times New Roman"/>
                <w:color w:val="000000"/>
              </w:rPr>
              <w:t>7.Участие ученика в мероприятиях, проводимых в классе и школе</w:t>
            </w:r>
          </w:p>
          <w:p w14:paraId="662A574E"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1644792" w14:textId="77777777" w:rsidR="007E4C5D" w:rsidRPr="007E4C5D" w:rsidRDefault="007E4C5D" w:rsidP="007E4C5D">
            <w:pPr>
              <w:rPr>
                <w:rFonts w:eastAsia="Times New Roman"/>
                <w:color w:val="000000"/>
              </w:rPr>
            </w:pPr>
            <w:r w:rsidRPr="007E4C5D">
              <w:rPr>
                <w:rFonts w:eastAsia="Times New Roman"/>
                <w:color w:val="000000"/>
              </w:rPr>
              <w:t>ежемесячно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F1A65A8" w14:textId="77777777" w:rsidR="007E4C5D" w:rsidRPr="007E4C5D" w:rsidRDefault="007E4C5D" w:rsidP="007E4C5D">
            <w:pPr>
              <w:rPr>
                <w:rFonts w:eastAsia="Times New Roman"/>
                <w:color w:val="000000"/>
              </w:rPr>
            </w:pPr>
            <w:r w:rsidRPr="007E4C5D">
              <w:rPr>
                <w:rFonts w:eastAsia="Times New Roman"/>
                <w:color w:val="000000"/>
              </w:rPr>
              <w:t>Коллективная работа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2BAD206" w14:textId="77777777" w:rsidR="007E4C5D" w:rsidRPr="007E4C5D" w:rsidRDefault="007E4C5D" w:rsidP="007E4C5D">
            <w:pPr>
              <w:rPr>
                <w:rFonts w:eastAsia="Times New Roman"/>
                <w:color w:val="000000"/>
              </w:rPr>
            </w:pPr>
            <w:r w:rsidRPr="007E4C5D">
              <w:rPr>
                <w:rFonts w:eastAsia="Times New Roman"/>
                <w:color w:val="000000"/>
              </w:rPr>
              <w:t>Классный</w:t>
            </w:r>
          </w:p>
          <w:p w14:paraId="4417F616" w14:textId="77777777" w:rsidR="007E4C5D" w:rsidRPr="007E4C5D" w:rsidRDefault="007E4C5D" w:rsidP="007E4C5D">
            <w:pPr>
              <w:rPr>
                <w:rFonts w:eastAsia="Times New Roman"/>
                <w:color w:val="000000"/>
              </w:rPr>
            </w:pPr>
            <w:r w:rsidRPr="007E4C5D">
              <w:rPr>
                <w:rFonts w:eastAsia="Times New Roman"/>
                <w:color w:val="000000"/>
              </w:rPr>
              <w:t>руководитель,</w:t>
            </w:r>
          </w:p>
          <w:p w14:paraId="664895E3" w14:textId="77777777" w:rsidR="007E4C5D" w:rsidRPr="007E4C5D" w:rsidRDefault="007E4C5D" w:rsidP="007E4C5D">
            <w:pPr>
              <w:rPr>
                <w:rFonts w:eastAsia="Times New Roman"/>
                <w:color w:val="000000"/>
              </w:rPr>
            </w:pPr>
            <w:r w:rsidRPr="007E4C5D">
              <w:rPr>
                <w:rFonts w:eastAsia="Times New Roman"/>
                <w:color w:val="000000"/>
              </w:rPr>
              <w:t>старший-вожатый</w:t>
            </w:r>
          </w:p>
        </w:tc>
      </w:tr>
      <w:tr w:rsidR="00D51FFB" w:rsidRPr="007E4C5D" w14:paraId="2FA95592"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4CFFC4" w14:textId="77777777" w:rsidR="007E4C5D" w:rsidRPr="007E4C5D" w:rsidRDefault="007E4C5D" w:rsidP="007E4C5D">
            <w:pPr>
              <w:rPr>
                <w:rFonts w:eastAsia="Times New Roman"/>
                <w:color w:val="000000"/>
              </w:rPr>
            </w:pPr>
            <w:r w:rsidRPr="007E4C5D">
              <w:rPr>
                <w:rFonts w:eastAsia="Times New Roman"/>
                <w:color w:val="000000"/>
              </w:rPr>
              <w:t>9.Мини-опрос.  Насколько ученик знаком с правилами приветствий</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BFCB7A1" w14:textId="77777777" w:rsidR="007E4C5D" w:rsidRPr="007E4C5D" w:rsidRDefault="007E4C5D" w:rsidP="007E4C5D">
            <w:pPr>
              <w:rPr>
                <w:rFonts w:eastAsia="Times New Roman"/>
                <w:color w:val="000000"/>
              </w:rPr>
            </w:pPr>
            <w:r w:rsidRPr="007E4C5D">
              <w:rPr>
                <w:rFonts w:eastAsia="Times New Roman"/>
                <w:color w:val="000000"/>
              </w:rPr>
              <w:t>январь</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91D6285" w14:textId="77777777" w:rsidR="007E4C5D" w:rsidRPr="007E4C5D" w:rsidRDefault="007E4C5D" w:rsidP="007E4C5D">
            <w:pPr>
              <w:rPr>
                <w:rFonts w:eastAsia="Times New Roman"/>
                <w:color w:val="000000"/>
              </w:rPr>
            </w:pPr>
            <w:r w:rsidRPr="007E4C5D">
              <w:rPr>
                <w:rFonts w:eastAsia="Times New Roman"/>
                <w:color w:val="000000"/>
              </w:rPr>
              <w:t>тест</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75980A7" w14:textId="77777777" w:rsidR="007E4C5D" w:rsidRPr="007E4C5D" w:rsidRDefault="007E4C5D" w:rsidP="007E4C5D">
            <w:pPr>
              <w:rPr>
                <w:rFonts w:eastAsia="Times New Roman"/>
                <w:color w:val="000000"/>
              </w:rPr>
            </w:pPr>
            <w:r w:rsidRPr="007E4C5D">
              <w:rPr>
                <w:rFonts w:eastAsia="Times New Roman"/>
                <w:color w:val="000000"/>
              </w:rPr>
              <w:t>Социальный педагог</w:t>
            </w:r>
          </w:p>
        </w:tc>
      </w:tr>
      <w:tr w:rsidR="00D51FFB" w:rsidRPr="007E4C5D" w14:paraId="4476C670"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447FC9" w14:textId="77777777" w:rsidR="007E4C5D" w:rsidRPr="007E4C5D" w:rsidRDefault="007E4C5D" w:rsidP="007E4C5D">
            <w:pPr>
              <w:rPr>
                <w:rFonts w:eastAsia="Times New Roman"/>
                <w:color w:val="000000"/>
              </w:rPr>
            </w:pPr>
            <w:r w:rsidRPr="007E4C5D">
              <w:rPr>
                <w:rFonts w:eastAsia="Times New Roman"/>
                <w:color w:val="000000"/>
              </w:rPr>
              <w:t>10.Индивидуальные беседы с родителями</w:t>
            </w:r>
          </w:p>
          <w:p w14:paraId="74E6E8E8"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81F089" w14:textId="77777777" w:rsidR="007E4C5D" w:rsidRPr="007E4C5D" w:rsidRDefault="007E4C5D" w:rsidP="007E4C5D">
            <w:pPr>
              <w:rPr>
                <w:rFonts w:eastAsia="Times New Roman"/>
                <w:color w:val="000000"/>
              </w:rPr>
            </w:pPr>
            <w:r w:rsidRPr="007E4C5D">
              <w:rPr>
                <w:rFonts w:eastAsia="Times New Roman"/>
                <w:color w:val="000000"/>
              </w:rPr>
              <w:t>1 раз в полугодие</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8F5931B" w14:textId="77777777" w:rsidR="007E4C5D" w:rsidRPr="007E4C5D" w:rsidRDefault="007E4C5D" w:rsidP="007E4C5D">
            <w:pPr>
              <w:rPr>
                <w:rFonts w:eastAsia="Times New Roman"/>
                <w:color w:val="000000"/>
              </w:rPr>
            </w:pPr>
            <w:r w:rsidRPr="007E4C5D">
              <w:rPr>
                <w:rFonts w:eastAsia="Times New Roman"/>
                <w:color w:val="000000"/>
              </w:rPr>
              <w:t>Тематические и индивидуальные консультация</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0195CC2" w14:textId="77777777" w:rsidR="007E4C5D" w:rsidRPr="007E4C5D" w:rsidRDefault="007E4C5D" w:rsidP="007E4C5D">
            <w:pPr>
              <w:rPr>
                <w:rFonts w:eastAsia="Times New Roman"/>
                <w:color w:val="000000"/>
              </w:rPr>
            </w:pPr>
            <w:r w:rsidRPr="007E4C5D">
              <w:rPr>
                <w:rFonts w:eastAsia="Times New Roman"/>
                <w:color w:val="000000"/>
              </w:rPr>
              <w:t>Классный</w:t>
            </w:r>
          </w:p>
          <w:p w14:paraId="5808522C" w14:textId="77777777" w:rsidR="007E4C5D" w:rsidRPr="007E4C5D" w:rsidRDefault="007E4C5D" w:rsidP="007E4C5D">
            <w:pPr>
              <w:rPr>
                <w:rFonts w:eastAsia="Times New Roman"/>
                <w:color w:val="000000"/>
              </w:rPr>
            </w:pPr>
            <w:r w:rsidRPr="007E4C5D">
              <w:rPr>
                <w:rFonts w:eastAsia="Times New Roman"/>
                <w:color w:val="000000"/>
              </w:rPr>
              <w:t>руководитель,</w:t>
            </w:r>
          </w:p>
          <w:p w14:paraId="524537B4" w14:textId="77777777" w:rsidR="007E4C5D" w:rsidRPr="007E4C5D" w:rsidRDefault="007E4C5D" w:rsidP="007E4C5D">
            <w:pPr>
              <w:rPr>
                <w:rFonts w:eastAsia="Times New Roman"/>
                <w:color w:val="000000"/>
              </w:rPr>
            </w:pPr>
            <w:r w:rsidRPr="007E4C5D">
              <w:rPr>
                <w:rFonts w:eastAsia="Times New Roman"/>
                <w:color w:val="000000"/>
              </w:rPr>
              <w:t>социальный педагог, педагог-психолог</w:t>
            </w:r>
          </w:p>
        </w:tc>
      </w:tr>
      <w:tr w:rsidR="00D51FFB" w:rsidRPr="007E4C5D" w14:paraId="0B360BF3"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A78C8F" w14:textId="77777777" w:rsidR="007E4C5D" w:rsidRPr="007E4C5D" w:rsidRDefault="007E4C5D" w:rsidP="007E4C5D">
            <w:pPr>
              <w:rPr>
                <w:rFonts w:eastAsia="Times New Roman"/>
                <w:color w:val="000000"/>
              </w:rPr>
            </w:pPr>
            <w:r w:rsidRPr="007E4C5D">
              <w:rPr>
                <w:rFonts w:eastAsia="Times New Roman"/>
                <w:color w:val="000000"/>
              </w:rPr>
              <w:t>11. Проективные тесты. Ассоциации</w:t>
            </w:r>
          </w:p>
          <w:p w14:paraId="05C80393" w14:textId="77777777" w:rsidR="007E4C5D" w:rsidRPr="007E4C5D" w:rsidRDefault="007E4C5D" w:rsidP="007E4C5D">
            <w:pPr>
              <w:rPr>
                <w:rFonts w:eastAsia="Times New Roman"/>
                <w:color w:val="000000"/>
              </w:rPr>
            </w:pP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53DC5AA" w14:textId="77777777" w:rsidR="007E4C5D" w:rsidRPr="007E4C5D" w:rsidRDefault="007E4C5D" w:rsidP="007E4C5D">
            <w:pPr>
              <w:rPr>
                <w:rFonts w:eastAsia="Times New Roman"/>
                <w:color w:val="000000"/>
              </w:rPr>
            </w:pPr>
            <w:r w:rsidRPr="007E4C5D">
              <w:rPr>
                <w:rFonts w:eastAsia="Times New Roman"/>
                <w:color w:val="000000"/>
              </w:rPr>
              <w:t>март</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DD4EB7E" w14:textId="77777777" w:rsidR="007E4C5D" w:rsidRPr="007E4C5D" w:rsidRDefault="007E4C5D" w:rsidP="007E4C5D">
            <w:pPr>
              <w:rPr>
                <w:rFonts w:eastAsia="Times New Roman"/>
                <w:color w:val="000000"/>
              </w:rPr>
            </w:pPr>
            <w:r w:rsidRPr="007E4C5D">
              <w:rPr>
                <w:rFonts w:eastAsia="Times New Roman"/>
                <w:color w:val="000000"/>
              </w:rPr>
              <w:t>диагностика</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C5B075B" w14:textId="77777777" w:rsidR="007E4C5D" w:rsidRPr="007E4C5D" w:rsidRDefault="007E4C5D" w:rsidP="007E4C5D">
            <w:pPr>
              <w:rPr>
                <w:rFonts w:eastAsia="Times New Roman"/>
                <w:color w:val="000000"/>
              </w:rPr>
            </w:pPr>
            <w:r w:rsidRPr="007E4C5D">
              <w:rPr>
                <w:rFonts w:eastAsia="Times New Roman"/>
                <w:color w:val="000000"/>
              </w:rPr>
              <w:t>Педагог- психолог</w:t>
            </w:r>
          </w:p>
        </w:tc>
      </w:tr>
      <w:tr w:rsidR="00D51FFB" w:rsidRPr="007E4C5D" w14:paraId="101D4733" w14:textId="77777777" w:rsidTr="007E4C5D">
        <w:tc>
          <w:tcPr>
            <w:tcW w:w="2048"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750D3E" w14:textId="77777777" w:rsidR="007E4C5D" w:rsidRPr="007E4C5D" w:rsidRDefault="007E4C5D" w:rsidP="007E4C5D">
            <w:pPr>
              <w:rPr>
                <w:rFonts w:eastAsia="Times New Roman"/>
                <w:color w:val="000000"/>
              </w:rPr>
            </w:pPr>
            <w:r w:rsidRPr="007E4C5D">
              <w:rPr>
                <w:rFonts w:eastAsia="Times New Roman"/>
                <w:color w:val="000000"/>
              </w:rPr>
              <w:t>12.Коррекционная работа. Индивидуальная беседа.</w:t>
            </w:r>
          </w:p>
          <w:p w14:paraId="2C89E48F" w14:textId="77777777" w:rsidR="007E4C5D" w:rsidRPr="007E4C5D" w:rsidRDefault="007E4C5D" w:rsidP="007E4C5D">
            <w:pPr>
              <w:rPr>
                <w:rFonts w:eastAsia="Times New Roman"/>
                <w:color w:val="000000"/>
              </w:rPr>
            </w:pPr>
            <w:r w:rsidRPr="007E4C5D">
              <w:rPr>
                <w:rFonts w:eastAsia="Times New Roman"/>
                <w:color w:val="000000"/>
              </w:rPr>
              <w:t>«Мотивация к учебе»</w:t>
            </w:r>
          </w:p>
        </w:tc>
        <w:tc>
          <w:tcPr>
            <w:tcW w:w="836"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111FE0B" w14:textId="77777777" w:rsidR="007E4C5D" w:rsidRPr="007E4C5D" w:rsidRDefault="007E4C5D" w:rsidP="007E4C5D">
            <w:pPr>
              <w:rPr>
                <w:rFonts w:eastAsia="Times New Roman"/>
                <w:color w:val="000000"/>
              </w:rPr>
            </w:pPr>
            <w:r w:rsidRPr="007E4C5D">
              <w:rPr>
                <w:rFonts w:eastAsia="Times New Roman"/>
                <w:color w:val="000000"/>
              </w:rPr>
              <w:t>ежемесячно</w:t>
            </w:r>
          </w:p>
        </w:tc>
        <w:tc>
          <w:tcPr>
            <w:tcW w:w="1067"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A4BB965" w14:textId="77777777" w:rsidR="007E4C5D" w:rsidRPr="007E4C5D" w:rsidRDefault="007E4C5D" w:rsidP="007E4C5D">
            <w:pPr>
              <w:rPr>
                <w:rFonts w:eastAsia="Times New Roman"/>
                <w:color w:val="000000"/>
              </w:rPr>
            </w:pPr>
            <w:r w:rsidRPr="007E4C5D">
              <w:rPr>
                <w:rFonts w:eastAsia="Times New Roman"/>
                <w:color w:val="000000"/>
              </w:rPr>
              <w:t>Своевременная психолого-педагогическая помощь.</w:t>
            </w:r>
          </w:p>
        </w:tc>
        <w:tc>
          <w:tcPr>
            <w:tcW w:w="1049" w:type="pct"/>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1449E1" w14:textId="77777777" w:rsidR="007E4C5D" w:rsidRPr="007E4C5D" w:rsidRDefault="007E4C5D" w:rsidP="007E4C5D">
            <w:pPr>
              <w:rPr>
                <w:rFonts w:eastAsia="Times New Roman"/>
                <w:color w:val="000000"/>
              </w:rPr>
            </w:pPr>
            <w:r w:rsidRPr="007E4C5D">
              <w:rPr>
                <w:rFonts w:eastAsia="Times New Roman"/>
                <w:color w:val="000000"/>
              </w:rPr>
              <w:t>Педагог-психолог</w:t>
            </w:r>
          </w:p>
          <w:p w14:paraId="0363360D" w14:textId="77777777" w:rsidR="007E4C5D" w:rsidRPr="007E4C5D" w:rsidRDefault="007E4C5D" w:rsidP="007E4C5D">
            <w:pPr>
              <w:rPr>
                <w:rFonts w:eastAsia="Times New Roman"/>
                <w:color w:val="000000"/>
              </w:rPr>
            </w:pPr>
          </w:p>
        </w:tc>
      </w:tr>
    </w:tbl>
    <w:p w14:paraId="4E412507" w14:textId="77777777" w:rsidR="007E4C5D" w:rsidRPr="007E4C5D" w:rsidRDefault="007E4C5D" w:rsidP="007E4C5D">
      <w:pPr>
        <w:shd w:val="clear" w:color="auto" w:fill="FFFFFF"/>
        <w:rPr>
          <w:rFonts w:eastAsia="Times New Roman"/>
          <w:color w:val="000000"/>
          <w:sz w:val="28"/>
          <w:szCs w:val="28"/>
        </w:rPr>
      </w:pPr>
    </w:p>
    <w:p w14:paraId="34364B8B" w14:textId="77777777" w:rsidR="007E4C5D" w:rsidRDefault="007E4C5D" w:rsidP="007E4C5D">
      <w:pPr>
        <w:shd w:val="clear" w:color="auto" w:fill="FFFFFF"/>
        <w:jc w:val="center"/>
        <w:rPr>
          <w:rFonts w:eastAsia="Times New Roman"/>
          <w:b/>
          <w:bCs/>
          <w:color w:val="000000"/>
          <w:sz w:val="28"/>
          <w:szCs w:val="28"/>
        </w:rPr>
      </w:pPr>
      <w:r w:rsidRPr="007E4C5D">
        <w:rPr>
          <w:rFonts w:eastAsia="Times New Roman"/>
          <w:b/>
          <w:bCs/>
          <w:color w:val="000000"/>
          <w:sz w:val="28"/>
          <w:szCs w:val="28"/>
        </w:rPr>
        <w:lastRenderedPageBreak/>
        <w:t>Профилактика неуспеваемости для учителей</w:t>
      </w:r>
    </w:p>
    <w:p w14:paraId="0E1DE9EA" w14:textId="77777777" w:rsidR="007E4C5D" w:rsidRPr="007E4C5D" w:rsidRDefault="007E4C5D"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3785"/>
        <w:gridCol w:w="5523"/>
      </w:tblGrid>
      <w:tr w:rsidR="007E4C5D" w:rsidRPr="007E4C5D" w14:paraId="642E007A"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21FCF0B6" w14:textId="77777777" w:rsidR="007E4C5D" w:rsidRPr="007E4C5D" w:rsidRDefault="007E4C5D" w:rsidP="007E4C5D">
            <w:pPr>
              <w:jc w:val="center"/>
              <w:rPr>
                <w:rFonts w:eastAsia="Times New Roman"/>
                <w:color w:val="000000"/>
              </w:rPr>
            </w:pPr>
            <w:r w:rsidRPr="007E4C5D">
              <w:rPr>
                <w:rFonts w:eastAsia="Times New Roman"/>
                <w:b/>
                <w:bCs/>
                <w:color w:val="000000"/>
              </w:rPr>
              <w:t>Этапы урока</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7FAB2817" w14:textId="77777777" w:rsidR="007E4C5D" w:rsidRPr="007E4C5D" w:rsidRDefault="007E4C5D" w:rsidP="007E4C5D">
            <w:pPr>
              <w:jc w:val="center"/>
              <w:rPr>
                <w:rFonts w:eastAsia="Times New Roman"/>
                <w:color w:val="000000"/>
              </w:rPr>
            </w:pPr>
            <w:r w:rsidRPr="007E4C5D">
              <w:rPr>
                <w:rFonts w:eastAsia="Times New Roman"/>
                <w:b/>
                <w:bCs/>
                <w:color w:val="000000"/>
              </w:rPr>
              <w:t>Акценты в обучении</w:t>
            </w:r>
          </w:p>
        </w:tc>
      </w:tr>
      <w:tr w:rsidR="007E4C5D" w:rsidRPr="007E4C5D" w14:paraId="4FC96C31"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53D5278E" w14:textId="77777777" w:rsidR="007E4C5D" w:rsidRPr="007E4C5D" w:rsidRDefault="007E4C5D" w:rsidP="007E4C5D">
            <w:pPr>
              <w:rPr>
                <w:rFonts w:eastAsia="Times New Roman"/>
                <w:color w:val="000000"/>
              </w:rPr>
            </w:pPr>
            <w:r w:rsidRPr="007E4C5D">
              <w:rPr>
                <w:rFonts w:eastAsia="Times New Roman"/>
                <w:color w:val="000000"/>
              </w:rPr>
              <w:t>Контроль подготовленности учащихся</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335B4742" w14:textId="77777777" w:rsidR="007E4C5D" w:rsidRPr="007E4C5D" w:rsidRDefault="007E4C5D" w:rsidP="00661033">
            <w:pPr>
              <w:jc w:val="both"/>
              <w:rPr>
                <w:rFonts w:eastAsia="Times New Roman"/>
                <w:color w:val="000000"/>
              </w:rPr>
            </w:pPr>
            <w:r w:rsidRPr="007E4C5D">
              <w:rPr>
                <w:rFonts w:eastAsia="Times New Roman"/>
                <w:color w:val="000000"/>
              </w:rPr>
              <w:t>Специально контролировать усвоение вопросов, обычно вызывающих у учащихся наибольшее затруднение. Тщательно анализировать и систематизировать ошибки, допускаемые учениками в устных ответах, письменных работах, выявить типичные для класса и концентрировать внимание на их устранении. Контролировать усвоение материала учениками, пропустившими предыдущие уроки. В конце темы или раздела обобщить итоги усвоения основных понятий, законов, правил, умений и навыков, выявить причины отставания</w:t>
            </w:r>
          </w:p>
        </w:tc>
      </w:tr>
      <w:tr w:rsidR="007E4C5D" w:rsidRPr="007E4C5D" w14:paraId="7C63824C"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7D487CFF" w14:textId="77777777" w:rsidR="007E4C5D" w:rsidRPr="007E4C5D" w:rsidRDefault="007E4C5D" w:rsidP="007E4C5D">
            <w:pPr>
              <w:rPr>
                <w:rFonts w:eastAsia="Times New Roman"/>
                <w:color w:val="000000"/>
              </w:rPr>
            </w:pPr>
            <w:r w:rsidRPr="007E4C5D">
              <w:rPr>
                <w:rFonts w:eastAsia="Times New Roman"/>
                <w:color w:val="000000"/>
              </w:rPr>
              <w:t>Изложение нового материала</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0F043BD" w14:textId="77777777" w:rsidR="007E4C5D" w:rsidRPr="007E4C5D" w:rsidRDefault="007E4C5D" w:rsidP="00661033">
            <w:pPr>
              <w:jc w:val="both"/>
              <w:rPr>
                <w:rFonts w:eastAsia="Times New Roman"/>
                <w:color w:val="000000"/>
              </w:rPr>
            </w:pPr>
            <w:r w:rsidRPr="007E4C5D">
              <w:rPr>
                <w:rFonts w:eastAsia="Times New Roman"/>
                <w:color w:val="000000"/>
              </w:rPr>
              <w:t>Обязательно проверять в ходе урока степень понимания учащимися основных элементов излагаемого материала. Стимулировать вопросы со стороны учащихся при затруднениях в усвоении учебного материала. Применять средства поддержания интереса к усвоению знаний. Обеспечивать разнообразие методов обучения, позволяющих всем учащимся активно усваивать материал</w:t>
            </w:r>
          </w:p>
        </w:tc>
      </w:tr>
      <w:tr w:rsidR="007E4C5D" w:rsidRPr="007E4C5D" w14:paraId="7B432467" w14:textId="77777777" w:rsidTr="007E4C5D">
        <w:trPr>
          <w:trHeight w:val="2760"/>
        </w:trPr>
        <w:tc>
          <w:tcPr>
            <w:tcW w:w="2033" w:type="pct"/>
            <w:tcBorders>
              <w:top w:val="double" w:sz="6" w:space="0" w:color="00000A"/>
              <w:left w:val="double" w:sz="6" w:space="0" w:color="00000A"/>
              <w:bottom w:val="nil"/>
              <w:right w:val="double" w:sz="6" w:space="0" w:color="00000A"/>
            </w:tcBorders>
            <w:shd w:val="clear" w:color="auto" w:fill="FFFFFF"/>
            <w:tcMar>
              <w:top w:w="101" w:type="dxa"/>
              <w:left w:w="130" w:type="dxa"/>
              <w:bottom w:w="0" w:type="dxa"/>
              <w:right w:w="101" w:type="dxa"/>
            </w:tcMar>
            <w:hideMark/>
          </w:tcPr>
          <w:p w14:paraId="108A993F" w14:textId="77777777" w:rsidR="007E4C5D" w:rsidRPr="007E4C5D" w:rsidRDefault="007E4C5D" w:rsidP="007E4C5D">
            <w:pPr>
              <w:rPr>
                <w:rFonts w:eastAsia="Times New Roman"/>
                <w:color w:val="000000"/>
              </w:rPr>
            </w:pPr>
            <w:r w:rsidRPr="007E4C5D">
              <w:rPr>
                <w:rFonts w:eastAsia="Times New Roman"/>
                <w:color w:val="000000"/>
              </w:rPr>
              <w:t>Самостоятельная работа учащихся на уроке</w:t>
            </w:r>
          </w:p>
          <w:p w14:paraId="3025AE46" w14:textId="77777777" w:rsidR="007E4C5D" w:rsidRPr="007E4C5D" w:rsidRDefault="007E4C5D" w:rsidP="007E4C5D">
            <w:pPr>
              <w:rPr>
                <w:rFonts w:eastAsia="Times New Roman"/>
                <w:color w:val="000000"/>
              </w:rPr>
            </w:pPr>
            <w:r w:rsidRPr="007E4C5D">
              <w:rPr>
                <w:rFonts w:eastAsia="Times New Roman"/>
                <w:color w:val="000000"/>
              </w:rPr>
              <w:t>и в письменных работах. Инструктировать о порядке выполнения работы. Стимулировать постановку вопросов к учителю при затруднениях в самостоятельной работе. Умело оказывать помощь ученикам в работе, всемерно развивать их самостоятельность. Учить умениям планировать работу, выполняя ее в должном темпе, и осуществлять контроль</w:t>
            </w:r>
          </w:p>
        </w:tc>
        <w:tc>
          <w:tcPr>
            <w:tcW w:w="2967" w:type="pct"/>
            <w:tcBorders>
              <w:top w:val="double" w:sz="6" w:space="0" w:color="00000A"/>
              <w:left w:val="double" w:sz="6" w:space="0" w:color="00000A"/>
              <w:bottom w:val="nil"/>
              <w:right w:val="double" w:sz="6" w:space="0" w:color="00000A"/>
            </w:tcBorders>
            <w:shd w:val="clear" w:color="auto" w:fill="FFFFFF"/>
            <w:tcMar>
              <w:top w:w="101" w:type="dxa"/>
              <w:left w:w="130" w:type="dxa"/>
              <w:bottom w:w="0" w:type="dxa"/>
              <w:right w:w="101" w:type="dxa"/>
            </w:tcMar>
            <w:hideMark/>
          </w:tcPr>
          <w:p w14:paraId="309B8999" w14:textId="77777777" w:rsidR="007E4C5D" w:rsidRPr="007E4C5D" w:rsidRDefault="007E4C5D" w:rsidP="00661033">
            <w:pPr>
              <w:jc w:val="both"/>
              <w:rPr>
                <w:rFonts w:eastAsia="Times New Roman"/>
                <w:color w:val="000000"/>
              </w:rPr>
            </w:pPr>
            <w:r w:rsidRPr="007E4C5D">
              <w:rPr>
                <w:rFonts w:eastAsia="Times New Roman"/>
                <w:color w:val="000000"/>
              </w:rPr>
              <w:t>Подбирать для самостоятельной работы задания по наиболее существенным, сложным и трудным разделам учебного материала. Стремиться меньшим числом упражнений, но поданных в определенной системе достичь большего эффекта. Включать в содержание самостоятельной работы упражнения по устранению ошибок, допущенных при ответах</w:t>
            </w:r>
          </w:p>
          <w:p w14:paraId="59FA8813" w14:textId="77777777" w:rsidR="007E4C5D" w:rsidRPr="007E4C5D" w:rsidRDefault="007E4C5D" w:rsidP="00661033">
            <w:pPr>
              <w:jc w:val="both"/>
              <w:rPr>
                <w:rFonts w:eastAsia="Times New Roman"/>
                <w:color w:val="000000"/>
              </w:rPr>
            </w:pPr>
            <w:r w:rsidRPr="007E4C5D">
              <w:rPr>
                <w:rFonts w:eastAsia="Times New Roman"/>
                <w:color w:val="000000"/>
              </w:rPr>
              <w:t> </w:t>
            </w:r>
          </w:p>
        </w:tc>
      </w:tr>
      <w:tr w:rsidR="007E4C5D" w:rsidRPr="007E4C5D" w14:paraId="47727B57" w14:textId="77777777" w:rsidTr="007E4C5D">
        <w:tc>
          <w:tcPr>
            <w:tcW w:w="2033"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59D88C03" w14:textId="77777777" w:rsidR="007E4C5D" w:rsidRPr="007E4C5D" w:rsidRDefault="007E4C5D" w:rsidP="007E4C5D">
            <w:pPr>
              <w:rPr>
                <w:rFonts w:eastAsia="Times New Roman"/>
                <w:color w:val="000000"/>
              </w:rPr>
            </w:pPr>
            <w:r w:rsidRPr="007E4C5D">
              <w:rPr>
                <w:rFonts w:eastAsia="Times New Roman"/>
                <w:color w:val="000000"/>
              </w:rPr>
              <w:t>Организация самостоятельной работы вне класса</w:t>
            </w:r>
          </w:p>
        </w:tc>
        <w:tc>
          <w:tcPr>
            <w:tcW w:w="2967"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3802E06" w14:textId="77777777" w:rsidR="007E4C5D" w:rsidRPr="007E4C5D" w:rsidRDefault="007E4C5D" w:rsidP="00661033">
            <w:pPr>
              <w:jc w:val="both"/>
              <w:rPr>
                <w:rFonts w:eastAsia="Times New Roman"/>
                <w:color w:val="000000"/>
              </w:rPr>
            </w:pPr>
            <w:r w:rsidRPr="007E4C5D">
              <w:rPr>
                <w:rFonts w:eastAsia="Times New Roman"/>
                <w:color w:val="000000"/>
              </w:rPr>
              <w:t xml:space="preserve">Обеспечивать в ходе домашней работы повторение пройденного, концентрируя внимание на наиболее существенных элементах программы, вызывающих обычно наибольшие затруднения. Систематически давать домашние задания по работе над типичными ошибками. Четко инструктировать учащихся о порядке выполнения домашних работ, проверять понимание этих инструкций школьниками. Согласовывать объем домашних заданий с другими </w:t>
            </w:r>
            <w:r w:rsidRPr="007E4C5D">
              <w:rPr>
                <w:rFonts w:eastAsia="Times New Roman"/>
                <w:color w:val="000000"/>
              </w:rPr>
              <w:lastRenderedPageBreak/>
              <w:t>учителями класса, исключая перегрузку, особенно слабоуспевающих учеников</w:t>
            </w:r>
          </w:p>
        </w:tc>
      </w:tr>
    </w:tbl>
    <w:p w14:paraId="5E7E9D66" w14:textId="77777777" w:rsidR="00661033" w:rsidRPr="007E4C5D" w:rsidRDefault="00661033" w:rsidP="007E4C5D">
      <w:pPr>
        <w:shd w:val="clear" w:color="auto" w:fill="FFFFFF"/>
        <w:jc w:val="center"/>
        <w:rPr>
          <w:rFonts w:eastAsia="Times New Roman"/>
          <w:color w:val="000000"/>
          <w:sz w:val="28"/>
          <w:szCs w:val="28"/>
        </w:rPr>
      </w:pPr>
    </w:p>
    <w:p w14:paraId="153EE9B4"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План</w:t>
      </w:r>
    </w:p>
    <w:p w14:paraId="29985C5C" w14:textId="77777777" w:rsidR="007E4C5D" w:rsidRDefault="007E4C5D" w:rsidP="007E4C5D">
      <w:pPr>
        <w:shd w:val="clear" w:color="auto" w:fill="FFFFFF"/>
        <w:jc w:val="center"/>
        <w:rPr>
          <w:rFonts w:eastAsia="Times New Roman"/>
          <w:b/>
          <w:bCs/>
          <w:color w:val="000000"/>
          <w:sz w:val="28"/>
          <w:szCs w:val="28"/>
        </w:rPr>
      </w:pPr>
      <w:r w:rsidRPr="007E4C5D">
        <w:rPr>
          <w:rFonts w:eastAsia="Times New Roman"/>
          <w:b/>
          <w:bCs/>
          <w:color w:val="000000"/>
          <w:sz w:val="28"/>
          <w:szCs w:val="28"/>
        </w:rPr>
        <w:t>работы со слабоуспевающими и неуспевающими учащимися</w:t>
      </w:r>
    </w:p>
    <w:p w14:paraId="70F0B469" w14:textId="77777777" w:rsidR="00661033" w:rsidRPr="007E4C5D" w:rsidRDefault="00661033" w:rsidP="007E4C5D">
      <w:pPr>
        <w:shd w:val="clear" w:color="auto" w:fill="FFFFFF"/>
        <w:jc w:val="center"/>
        <w:rPr>
          <w:rFonts w:eastAsia="Times New Roman"/>
          <w:color w:val="000000"/>
          <w:sz w:val="28"/>
          <w:szCs w:val="28"/>
        </w:rPr>
      </w:pPr>
    </w:p>
    <w:tbl>
      <w:tblPr>
        <w:tblW w:w="5000" w:type="pct"/>
        <w:shd w:val="clear" w:color="auto" w:fill="FFFFFF"/>
        <w:tblCellMar>
          <w:top w:w="105" w:type="dxa"/>
          <w:left w:w="105" w:type="dxa"/>
          <w:bottom w:w="105" w:type="dxa"/>
          <w:right w:w="105" w:type="dxa"/>
        </w:tblCellMar>
        <w:tblLook w:val="04A0" w:firstRow="1" w:lastRow="0" w:firstColumn="1" w:lastColumn="0" w:noHBand="0" w:noVBand="1"/>
      </w:tblPr>
      <w:tblGrid>
        <w:gridCol w:w="5212"/>
        <w:gridCol w:w="4096"/>
      </w:tblGrid>
      <w:tr w:rsidR="007E4C5D" w:rsidRPr="007E4C5D" w14:paraId="55D22153"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551BF137" w14:textId="77777777" w:rsidR="007E4C5D" w:rsidRPr="007E4C5D" w:rsidRDefault="007E4C5D" w:rsidP="007E4C5D">
            <w:pPr>
              <w:jc w:val="center"/>
              <w:rPr>
                <w:rFonts w:eastAsia="Times New Roman"/>
                <w:color w:val="000000"/>
              </w:rPr>
            </w:pPr>
            <w:r w:rsidRPr="007E4C5D">
              <w:rPr>
                <w:rFonts w:eastAsia="Times New Roman"/>
                <w:b/>
                <w:bCs/>
                <w:color w:val="000000"/>
              </w:rPr>
              <w:t>Мероприятия</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vAlign w:val="center"/>
            <w:hideMark/>
          </w:tcPr>
          <w:p w14:paraId="2C01A2DF" w14:textId="77777777" w:rsidR="007E4C5D" w:rsidRPr="007E4C5D" w:rsidRDefault="007E4C5D" w:rsidP="007E4C5D">
            <w:pPr>
              <w:jc w:val="center"/>
              <w:rPr>
                <w:rFonts w:eastAsia="Times New Roman"/>
                <w:color w:val="000000"/>
              </w:rPr>
            </w:pPr>
            <w:r w:rsidRPr="007E4C5D">
              <w:rPr>
                <w:rFonts w:eastAsia="Times New Roman"/>
                <w:b/>
                <w:bCs/>
                <w:color w:val="000000"/>
              </w:rPr>
              <w:t>Срок/ответственный</w:t>
            </w:r>
          </w:p>
        </w:tc>
      </w:tr>
      <w:tr w:rsidR="007E4C5D" w:rsidRPr="007E4C5D" w14:paraId="4E4AB798"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79553E99" w14:textId="77777777" w:rsidR="007E4C5D" w:rsidRPr="007E4C5D" w:rsidRDefault="007E4C5D" w:rsidP="00661033">
            <w:pPr>
              <w:jc w:val="both"/>
              <w:rPr>
                <w:rFonts w:eastAsia="Times New Roman"/>
                <w:color w:val="000000"/>
              </w:rPr>
            </w:pPr>
            <w:r w:rsidRPr="007E4C5D">
              <w:rPr>
                <w:rFonts w:eastAsia="Times New Roman"/>
                <w:color w:val="000000"/>
              </w:rPr>
              <w:t>1. Проведение контрольного среза знаний учащихся класса по основным разделам учебного материала предыдущих лет обучения.</w:t>
            </w:r>
          </w:p>
          <w:p w14:paraId="564F5E6E" w14:textId="77777777" w:rsidR="007E4C5D" w:rsidRPr="007E4C5D" w:rsidRDefault="007E4C5D" w:rsidP="00661033">
            <w:pPr>
              <w:jc w:val="both"/>
              <w:rPr>
                <w:rFonts w:eastAsia="Times New Roman"/>
                <w:color w:val="000000"/>
              </w:rPr>
            </w:pPr>
            <w:r w:rsidRPr="007E4C5D">
              <w:rPr>
                <w:rFonts w:eastAsia="Times New Roman"/>
                <w:color w:val="000000"/>
              </w:rPr>
              <w:t>Цель: определение фактического уровня знаний детей; выявление в знаниях учеников пробелов, которые требуют быстрой ликвидации</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3DE67CB3" w14:textId="77777777" w:rsidR="007E4C5D" w:rsidRPr="007E4C5D" w:rsidRDefault="007E4C5D" w:rsidP="00661033">
            <w:pPr>
              <w:jc w:val="both"/>
              <w:rPr>
                <w:rFonts w:eastAsia="Times New Roman"/>
                <w:color w:val="000000"/>
              </w:rPr>
            </w:pPr>
            <w:r w:rsidRPr="007E4C5D">
              <w:rPr>
                <w:rFonts w:eastAsia="Times New Roman"/>
                <w:color w:val="000000"/>
              </w:rPr>
              <w:t>Сентябрь/учитель предметник</w:t>
            </w:r>
          </w:p>
        </w:tc>
      </w:tr>
      <w:tr w:rsidR="007E4C5D" w:rsidRPr="007E4C5D" w14:paraId="4CF8F47D"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23721085" w14:textId="77777777" w:rsidR="007E4C5D" w:rsidRPr="007E4C5D" w:rsidRDefault="007E4C5D" w:rsidP="00661033">
            <w:pPr>
              <w:jc w:val="both"/>
              <w:rPr>
                <w:rFonts w:eastAsia="Times New Roman"/>
                <w:color w:val="000000"/>
              </w:rPr>
            </w:pPr>
            <w:r w:rsidRPr="007E4C5D">
              <w:rPr>
                <w:rFonts w:eastAsia="Times New Roman"/>
                <w:color w:val="000000"/>
              </w:rPr>
              <w:t>2. Установление причин неуспеваемости учащихся через встречи с родителями, беседы со школьными специалистами: классным руководителем, психологом, врачом, логопедом и обязательно с самим ребенком</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9F09109" w14:textId="12723CE5" w:rsidR="007E4C5D" w:rsidRPr="007E4C5D" w:rsidRDefault="007E4C5D" w:rsidP="00661033">
            <w:pPr>
              <w:jc w:val="both"/>
              <w:rPr>
                <w:rFonts w:eastAsia="Times New Roman"/>
                <w:color w:val="000000"/>
              </w:rPr>
            </w:pPr>
            <w:r w:rsidRPr="007E4C5D">
              <w:rPr>
                <w:rFonts w:eastAsia="Times New Roman"/>
                <w:color w:val="000000"/>
              </w:rPr>
              <w:t>Сентябрь/ классный руководитель, педагог-психолог, врач, ребенок</w:t>
            </w:r>
          </w:p>
        </w:tc>
      </w:tr>
      <w:tr w:rsidR="007E4C5D" w:rsidRPr="007E4C5D" w14:paraId="4E48B34D"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05C840AC" w14:textId="77777777" w:rsidR="007E4C5D" w:rsidRPr="007E4C5D" w:rsidRDefault="007E4C5D" w:rsidP="00661033">
            <w:pPr>
              <w:jc w:val="both"/>
              <w:rPr>
                <w:rFonts w:eastAsia="Times New Roman"/>
                <w:color w:val="000000"/>
              </w:rPr>
            </w:pPr>
            <w:r w:rsidRPr="007E4C5D">
              <w:rPr>
                <w:rFonts w:eastAsia="Times New Roman"/>
                <w:color w:val="000000"/>
              </w:rPr>
              <w:t>3. Составление индивидуального плана работы по ликвидации пробелов в знаниях отстающего ученика на текущую четверть</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E65B11E" w14:textId="77777777" w:rsidR="007E4C5D" w:rsidRPr="007E4C5D" w:rsidRDefault="007E4C5D" w:rsidP="00661033">
            <w:pPr>
              <w:jc w:val="both"/>
              <w:rPr>
                <w:rFonts w:eastAsia="Times New Roman"/>
                <w:color w:val="000000"/>
              </w:rPr>
            </w:pPr>
            <w:r w:rsidRPr="007E4C5D">
              <w:rPr>
                <w:rFonts w:eastAsia="Times New Roman"/>
                <w:color w:val="000000"/>
              </w:rPr>
              <w:t>Сентябрь, далее корректировать по мере необходимости/классный руководитель, учитель предметник, педагог-психолог</w:t>
            </w:r>
          </w:p>
        </w:tc>
      </w:tr>
      <w:tr w:rsidR="007E4C5D" w:rsidRPr="007E4C5D" w14:paraId="6ACFD4FD"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56135DEC" w14:textId="77777777" w:rsidR="007E4C5D" w:rsidRPr="007E4C5D" w:rsidRDefault="007E4C5D" w:rsidP="00661033">
            <w:pPr>
              <w:jc w:val="both"/>
              <w:rPr>
                <w:rFonts w:eastAsia="Times New Roman"/>
                <w:color w:val="000000"/>
              </w:rPr>
            </w:pPr>
            <w:r w:rsidRPr="007E4C5D">
              <w:rPr>
                <w:rFonts w:eastAsia="Times New Roman"/>
                <w:color w:val="000000"/>
              </w:rPr>
              <w:t>4. Использование дифференцированного подхода при организации самостоятельной работы на уроке. Включение посильных индивидуальных заданий</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4007157B" w14:textId="77777777" w:rsidR="007E4C5D" w:rsidRPr="007E4C5D" w:rsidRDefault="007E4C5D" w:rsidP="00661033">
            <w:pPr>
              <w:jc w:val="both"/>
              <w:rPr>
                <w:rFonts w:eastAsia="Times New Roman"/>
                <w:color w:val="000000"/>
              </w:rPr>
            </w:pPr>
            <w:r w:rsidRPr="007E4C5D">
              <w:rPr>
                <w:rFonts w:eastAsia="Times New Roman"/>
                <w:color w:val="000000"/>
              </w:rPr>
              <w:t>В течение учебного года/учитель предметник</w:t>
            </w:r>
          </w:p>
        </w:tc>
      </w:tr>
      <w:tr w:rsidR="007E4C5D" w:rsidRPr="007E4C5D" w14:paraId="1471A3AA"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422AEEC9" w14:textId="77777777" w:rsidR="007E4C5D" w:rsidRPr="007E4C5D" w:rsidRDefault="007E4C5D" w:rsidP="00661033">
            <w:pPr>
              <w:jc w:val="both"/>
              <w:rPr>
                <w:rFonts w:eastAsia="Times New Roman"/>
                <w:color w:val="000000"/>
              </w:rPr>
            </w:pPr>
            <w:r w:rsidRPr="007E4C5D">
              <w:rPr>
                <w:rFonts w:eastAsia="Times New Roman"/>
                <w:color w:val="000000"/>
              </w:rPr>
              <w:t>5. Ведение тематического учета знаний слабоуспевающих учащихся класса</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04177F0C" w14:textId="77777777" w:rsidR="007E4C5D" w:rsidRPr="007E4C5D" w:rsidRDefault="007E4C5D" w:rsidP="00661033">
            <w:pPr>
              <w:jc w:val="both"/>
              <w:rPr>
                <w:rFonts w:eastAsia="Times New Roman"/>
                <w:color w:val="000000"/>
              </w:rPr>
            </w:pPr>
            <w:r w:rsidRPr="007E4C5D">
              <w:rPr>
                <w:rFonts w:eastAsia="Times New Roman"/>
                <w:color w:val="000000"/>
              </w:rPr>
              <w:t>В течение учебного года/классный руководитель</w:t>
            </w:r>
          </w:p>
        </w:tc>
      </w:tr>
      <w:tr w:rsidR="007E4C5D" w:rsidRPr="007E4C5D" w14:paraId="66460C02" w14:textId="77777777" w:rsidTr="007E4C5D">
        <w:tc>
          <w:tcPr>
            <w:tcW w:w="28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66A05BFD" w14:textId="77777777" w:rsidR="007E4C5D" w:rsidRPr="007E4C5D" w:rsidRDefault="007E4C5D" w:rsidP="00661033">
            <w:pPr>
              <w:jc w:val="both"/>
              <w:rPr>
                <w:rFonts w:eastAsia="Times New Roman"/>
                <w:color w:val="000000"/>
              </w:rPr>
            </w:pPr>
            <w:r w:rsidRPr="007E4C5D">
              <w:rPr>
                <w:rFonts w:eastAsia="Times New Roman"/>
                <w:color w:val="000000"/>
              </w:rPr>
              <w:t>6. Организация индивидуальной работы со слабым учеником учителями-предметниками</w:t>
            </w:r>
          </w:p>
        </w:tc>
        <w:tc>
          <w:tcPr>
            <w:tcW w:w="2200" w:type="pct"/>
            <w:tcBorders>
              <w:top w:val="double" w:sz="6" w:space="0" w:color="00000A"/>
              <w:left w:val="double" w:sz="6" w:space="0" w:color="00000A"/>
              <w:bottom w:val="double" w:sz="6" w:space="0" w:color="00000A"/>
              <w:right w:val="double" w:sz="6" w:space="0" w:color="00000A"/>
            </w:tcBorders>
            <w:shd w:val="clear" w:color="auto" w:fill="FFFFFF"/>
            <w:tcMar>
              <w:top w:w="101" w:type="dxa"/>
              <w:left w:w="130" w:type="dxa"/>
              <w:bottom w:w="101" w:type="dxa"/>
              <w:right w:w="101" w:type="dxa"/>
            </w:tcMar>
            <w:hideMark/>
          </w:tcPr>
          <w:p w14:paraId="30F5F1B2" w14:textId="77777777" w:rsidR="007E4C5D" w:rsidRPr="007E4C5D" w:rsidRDefault="007E4C5D" w:rsidP="00661033">
            <w:pPr>
              <w:jc w:val="both"/>
              <w:rPr>
                <w:rFonts w:eastAsia="Times New Roman"/>
                <w:color w:val="000000"/>
              </w:rPr>
            </w:pPr>
            <w:r w:rsidRPr="007E4C5D">
              <w:rPr>
                <w:rFonts w:eastAsia="Times New Roman"/>
                <w:color w:val="000000"/>
              </w:rPr>
              <w:t>В течение учебного года/ учитель предметник</w:t>
            </w:r>
          </w:p>
        </w:tc>
      </w:tr>
    </w:tbl>
    <w:p w14:paraId="783E16E0" w14:textId="77777777" w:rsidR="007E4C5D" w:rsidRDefault="007E4C5D" w:rsidP="007E4C5D">
      <w:pPr>
        <w:shd w:val="clear" w:color="auto" w:fill="FFFFFF"/>
        <w:ind w:firstLine="709"/>
        <w:jc w:val="both"/>
        <w:rPr>
          <w:rFonts w:eastAsia="Times New Roman"/>
          <w:color w:val="000000"/>
          <w:sz w:val="28"/>
          <w:szCs w:val="28"/>
        </w:rPr>
      </w:pPr>
    </w:p>
    <w:p w14:paraId="28479A78" w14:textId="7F18DF5E"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Работа с неуспевающими детьми, по итогам третьей четверти.</w:t>
      </w:r>
    </w:p>
    <w:p w14:paraId="5DFDBD1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Проведены:</w:t>
      </w:r>
    </w:p>
    <w:p w14:paraId="6A4C10D7"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индивидуальные коррекционные занятия по стабилизации эмоционального состояния, развитие ответственности;</w:t>
      </w:r>
    </w:p>
    <w:p w14:paraId="032F011E"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работа по профилактике асоциального поведения;</w:t>
      </w:r>
    </w:p>
    <w:p w14:paraId="3D4A9CC9"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создавалась проблемная ситуация;</w:t>
      </w:r>
    </w:p>
    <w:p w14:paraId="726DB066"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ориентирование ученика на самооценку деятельности;</w:t>
      </w:r>
    </w:p>
    <w:p w14:paraId="751520A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выстраивалось позитивное отношение на занятиях;</w:t>
      </w:r>
    </w:p>
    <w:p w14:paraId="46939524"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проявлялась искренняя заинтересованность, вырабатывалась позитивная самооценка ученика;</w:t>
      </w:r>
    </w:p>
    <w:p w14:paraId="26CD6F81"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lastRenderedPageBreak/>
        <w:t>- работа по осознанию учащимися необходимости получения новых знаний.</w:t>
      </w:r>
    </w:p>
    <w:p w14:paraId="323B7125"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Рекомендовано, в работе с неуспевающими детьми использовать памятку для педагогов.</w:t>
      </w:r>
    </w:p>
    <w:p w14:paraId="33C78B75"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Памятка</w:t>
      </w:r>
    </w:p>
    <w:p w14:paraId="093DCE64" w14:textId="77777777" w:rsidR="007E4C5D" w:rsidRPr="007E4C5D" w:rsidRDefault="007E4C5D" w:rsidP="007E4C5D">
      <w:pPr>
        <w:shd w:val="clear" w:color="auto" w:fill="FFFFFF"/>
        <w:jc w:val="center"/>
        <w:rPr>
          <w:rFonts w:eastAsia="Times New Roman"/>
          <w:color w:val="000000"/>
          <w:sz w:val="28"/>
          <w:szCs w:val="28"/>
        </w:rPr>
      </w:pPr>
      <w:r w:rsidRPr="007E4C5D">
        <w:rPr>
          <w:rFonts w:eastAsia="Times New Roman"/>
          <w:b/>
          <w:bCs/>
          <w:color w:val="000000"/>
          <w:sz w:val="28"/>
          <w:szCs w:val="28"/>
        </w:rPr>
        <w:t>«Психотерапия неуспеваемости»</w:t>
      </w:r>
    </w:p>
    <w:p w14:paraId="23237F5D" w14:textId="3C1A3954" w:rsidR="007E4C5D" w:rsidRPr="007E4C5D" w:rsidRDefault="007E4C5D" w:rsidP="007E4C5D">
      <w:pPr>
        <w:shd w:val="clear" w:color="auto" w:fill="FFFFFF"/>
        <w:jc w:val="center"/>
        <w:rPr>
          <w:rFonts w:eastAsia="Times New Roman"/>
          <w:color w:val="000000"/>
          <w:sz w:val="28"/>
          <w:szCs w:val="28"/>
        </w:rPr>
      </w:pPr>
    </w:p>
    <w:p w14:paraId="24D2314E" w14:textId="4DEDEFED" w:rsidR="007E4C5D" w:rsidRDefault="007E4C5D" w:rsidP="007E4C5D">
      <w:pPr>
        <w:shd w:val="clear" w:color="auto" w:fill="FFFFFF"/>
        <w:ind w:firstLine="709"/>
        <w:rPr>
          <w:rFonts w:eastAsia="Times New Roman"/>
          <w:color w:val="000000"/>
          <w:sz w:val="28"/>
          <w:szCs w:val="28"/>
        </w:rPr>
      </w:pPr>
      <w:r w:rsidRPr="007E4C5D">
        <w:rPr>
          <w:rFonts w:eastAsia="Times New Roman"/>
          <w:color w:val="000000"/>
          <w:sz w:val="28"/>
          <w:szCs w:val="28"/>
        </w:rPr>
        <w:t>1. «Не бить лежачего</w:t>
      </w:r>
      <w:r>
        <w:rPr>
          <w:rFonts w:eastAsia="Times New Roman"/>
          <w:color w:val="000000"/>
          <w:sz w:val="28"/>
          <w:szCs w:val="28"/>
        </w:rPr>
        <w:t>»</w:t>
      </w:r>
    </w:p>
    <w:p w14:paraId="758C1F04" w14:textId="49DFABE4"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Оценку своих знаний учащийся уже получил и ждет спокойной помощи, а не новых упреков.</w:t>
      </w:r>
    </w:p>
    <w:p w14:paraId="1B8ED73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2. Не более одного недостатка в минуту</w:t>
      </w:r>
    </w:p>
    <w:p w14:paraId="51E2144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Избавляя человека от недостатков, знайте меру. Иначе человек станет нечувствительным к вашим оценкам. По возможности выберите из множества недостатков тот, который особенно непереносим, который хотите ликвидировать в первую очередь, и помогайте бороться с ним.</w:t>
      </w:r>
    </w:p>
    <w:p w14:paraId="6931628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3. «За двумя зайцами погонишься»:</w:t>
      </w:r>
    </w:p>
    <w:p w14:paraId="269CBFDD"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Начните с ликвидации тех учебных трудностей, которые в первую очередь значимы для самого учащегося.</w:t>
      </w:r>
    </w:p>
    <w:p w14:paraId="6679425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4. Хвалить исполнителя, критиковать исполнение.</w:t>
      </w:r>
    </w:p>
    <w:p w14:paraId="54F2371A"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Оценка должна иметь точный адрес. Критика должна быть как можно более безличной.</w:t>
      </w:r>
    </w:p>
    <w:p w14:paraId="6B38CF30"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5. Сравнивайте сегодняшние успехи учащегося с его собственными вчерашними неудачами</w:t>
      </w:r>
    </w:p>
    <w:p w14:paraId="7D71501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 xml:space="preserve">Даже самый малый успех </w:t>
      </w:r>
      <w:proofErr w:type="gramStart"/>
      <w:r w:rsidRPr="007E4C5D">
        <w:rPr>
          <w:rFonts w:eastAsia="Times New Roman"/>
          <w:color w:val="000000"/>
          <w:sz w:val="28"/>
          <w:szCs w:val="28"/>
        </w:rPr>
        <w:t>- это</w:t>
      </w:r>
      <w:proofErr w:type="gramEnd"/>
      <w:r w:rsidRPr="007E4C5D">
        <w:rPr>
          <w:rFonts w:eastAsia="Times New Roman"/>
          <w:color w:val="000000"/>
          <w:sz w:val="28"/>
          <w:szCs w:val="28"/>
        </w:rPr>
        <w:t xml:space="preserve"> победа над собой, и она должна быть замечена и оценена по заслугам.</w:t>
      </w:r>
    </w:p>
    <w:p w14:paraId="7F1B1CC2"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6. Не скупитесь на похвалу.</w:t>
      </w:r>
    </w:p>
    <w:p w14:paraId="4E2B2F8B"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Выделите из потока неудач крошечный островок, соломинку успеха, и возникнет плацдарм, с которого можно вести наступление на незнание и неумение.</w:t>
      </w:r>
    </w:p>
    <w:p w14:paraId="69CBC514"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7. Техника оценочной безопасности.</w:t>
      </w:r>
    </w:p>
    <w:p w14:paraId="49548B73"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Оценивать деятельность дробно, дифференцированно. Возникает деловая мотивация учения: «Еще не знаю, но могу и хочу знать».</w:t>
      </w:r>
    </w:p>
    <w:p w14:paraId="4B7685EE"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8. Ставьте перед учащимися предельно конкретные и реальные цели.</w:t>
      </w:r>
    </w:p>
    <w:p w14:paraId="1CFCDC6C" w14:textId="77777777" w:rsidR="007E4C5D" w:rsidRPr="007E4C5D" w:rsidRDefault="007E4C5D" w:rsidP="007E4C5D">
      <w:pPr>
        <w:shd w:val="clear" w:color="auto" w:fill="FFFFFF"/>
        <w:ind w:firstLine="709"/>
        <w:rPr>
          <w:rFonts w:eastAsia="Times New Roman"/>
          <w:color w:val="000000"/>
          <w:sz w:val="28"/>
          <w:szCs w:val="28"/>
        </w:rPr>
      </w:pPr>
      <w:r w:rsidRPr="007E4C5D">
        <w:rPr>
          <w:rFonts w:eastAsia="Times New Roman"/>
          <w:color w:val="000000"/>
          <w:sz w:val="28"/>
          <w:szCs w:val="28"/>
        </w:rPr>
        <w:t>Не искушайте его невыполнимыми целями.</w:t>
      </w:r>
    </w:p>
    <w:p w14:paraId="2BA0D05C" w14:textId="0E1D4749"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9. Учащийся не объект, а соучастник оценки. Умение оценивать себя самостоятельно - главное средство преодоления учебных трудностей. Приучение к самооценке начните с е</w:t>
      </w:r>
      <w:r>
        <w:rPr>
          <w:rFonts w:eastAsia="Times New Roman"/>
          <w:color w:val="000000"/>
          <w:sz w:val="28"/>
          <w:szCs w:val="28"/>
        </w:rPr>
        <w:t>е</w:t>
      </w:r>
      <w:r w:rsidRPr="007E4C5D">
        <w:rPr>
          <w:rFonts w:eastAsia="Times New Roman"/>
          <w:color w:val="000000"/>
          <w:sz w:val="28"/>
          <w:szCs w:val="28"/>
        </w:rPr>
        <w:t xml:space="preserve"> дифференциации. Отдельной отметки заслуживают красота, скорость выполнения работ, ошибки за невнимание и ошибки «на правила», своевременное выполнение задания.</w:t>
      </w:r>
    </w:p>
    <w:p w14:paraId="53662AF1" w14:textId="77777777" w:rsidR="007E4C5D" w:rsidRPr="007E4C5D" w:rsidRDefault="007E4C5D" w:rsidP="007E4C5D">
      <w:pPr>
        <w:shd w:val="clear" w:color="auto" w:fill="FFFFFF"/>
        <w:ind w:firstLine="709"/>
        <w:rPr>
          <w:rFonts w:eastAsia="Times New Roman"/>
          <w:color w:val="000000"/>
          <w:sz w:val="28"/>
          <w:szCs w:val="28"/>
        </w:rPr>
      </w:pPr>
      <w:r w:rsidRPr="007E4C5D">
        <w:rPr>
          <w:rFonts w:eastAsia="Times New Roman"/>
          <w:color w:val="000000"/>
          <w:sz w:val="28"/>
          <w:szCs w:val="28"/>
        </w:rPr>
        <w:t>10. Сравнивайте достижения.</w:t>
      </w:r>
    </w:p>
    <w:p w14:paraId="118A515F" w14:textId="77777777" w:rsidR="007E4C5D" w:rsidRPr="007E4C5D" w:rsidRDefault="007E4C5D" w:rsidP="007E4C5D">
      <w:pPr>
        <w:shd w:val="clear" w:color="auto" w:fill="FFFFFF"/>
        <w:ind w:firstLine="709"/>
        <w:jc w:val="both"/>
        <w:rPr>
          <w:rFonts w:eastAsia="Times New Roman"/>
          <w:color w:val="000000"/>
          <w:sz w:val="28"/>
          <w:szCs w:val="28"/>
        </w:rPr>
      </w:pPr>
      <w:r w:rsidRPr="007E4C5D">
        <w:rPr>
          <w:rFonts w:eastAsia="Times New Roman"/>
          <w:color w:val="000000"/>
          <w:sz w:val="28"/>
          <w:szCs w:val="28"/>
        </w:rPr>
        <w:t>Оценка должна выражаться в каких-либо зримых знаках: графиках, таблицах, которые помогут сравнить вчерашние и сегодняшние достижения учащегося.</w:t>
      </w:r>
    </w:p>
    <w:bookmarkEnd w:id="25"/>
    <w:p w14:paraId="114FFD52" w14:textId="4DADBEE6" w:rsidR="005E2C07" w:rsidRPr="00AB664F" w:rsidRDefault="00AB664F" w:rsidP="00AB664F">
      <w:pPr>
        <w:jc w:val="both"/>
        <w:rPr>
          <w:iCs/>
          <w:sz w:val="28"/>
          <w:szCs w:val="28"/>
          <w:lang w:eastAsia="en-US"/>
        </w:rPr>
      </w:pPr>
      <w:r>
        <w:rPr>
          <w:iCs/>
          <w:sz w:val="28"/>
          <w:szCs w:val="28"/>
          <w:lang w:eastAsia="en-US"/>
        </w:rPr>
        <w:lastRenderedPageBreak/>
        <w:t xml:space="preserve">Источник: </w:t>
      </w:r>
      <w:hyperlink r:id="rId22" w:history="1">
        <w:r w:rsidRPr="00E71182">
          <w:rPr>
            <w:rStyle w:val="af0"/>
            <w:iCs/>
            <w:color w:val="auto"/>
            <w:sz w:val="28"/>
            <w:szCs w:val="28"/>
            <w:u w:val="none"/>
            <w:lang w:eastAsia="en-US"/>
          </w:rPr>
          <w:t>https://multiurok.ru/files/proghramma-profilaktichieskoi-raboty-s-diet-mi-ghr.html</w:t>
        </w:r>
      </w:hyperlink>
    </w:p>
    <w:p w14:paraId="54C6E470" w14:textId="77777777" w:rsidR="00AB664F" w:rsidRDefault="00AB664F" w:rsidP="007E4C5D">
      <w:pPr>
        <w:jc w:val="center"/>
        <w:rPr>
          <w:b/>
          <w:bCs/>
          <w:iCs/>
          <w:sz w:val="28"/>
          <w:szCs w:val="28"/>
          <w:lang w:eastAsia="en-US"/>
        </w:rPr>
      </w:pPr>
    </w:p>
    <w:p w14:paraId="406E1ABD" w14:textId="0899DA15" w:rsidR="007E4C5D" w:rsidRPr="00127142" w:rsidRDefault="007E4C5D" w:rsidP="007E4C5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7</w:t>
      </w:r>
    </w:p>
    <w:p w14:paraId="5B048A58" w14:textId="77777777" w:rsidR="007E4C5D" w:rsidRPr="00127142" w:rsidRDefault="007E4C5D" w:rsidP="007E4C5D">
      <w:pPr>
        <w:jc w:val="both"/>
        <w:rPr>
          <w:sz w:val="28"/>
          <w:szCs w:val="28"/>
          <w:lang w:eastAsia="en-US"/>
        </w:rPr>
      </w:pPr>
    </w:p>
    <w:p w14:paraId="583C28F6" w14:textId="77777777" w:rsidR="007E4C5D" w:rsidRPr="00127142" w:rsidRDefault="007E4C5D" w:rsidP="007E4C5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16FC3ACA" w14:textId="5D47759D"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65680D8E"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63DCE6F0" w14:textId="77777777"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2C9463AC"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3C09932" w14:textId="44A5C559"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р</w:t>
      </w:r>
      <w:r w:rsidRPr="007E4C5D">
        <w:rPr>
          <w:bCs/>
          <w:sz w:val="28"/>
          <w:szCs w:val="28"/>
          <w:lang w:eastAsia="en-US"/>
        </w:rPr>
        <w:t>ешение профессиональных ситуационных задач.</w:t>
      </w:r>
    </w:p>
    <w:p w14:paraId="37C1D511" w14:textId="77777777" w:rsidR="00B0434F" w:rsidRDefault="00B0434F" w:rsidP="001D7B1D">
      <w:pPr>
        <w:ind w:firstLine="709"/>
        <w:jc w:val="both"/>
        <w:rPr>
          <w:bCs/>
          <w:sz w:val="28"/>
          <w:szCs w:val="28"/>
          <w:lang w:eastAsia="en-US"/>
        </w:rPr>
      </w:pPr>
    </w:p>
    <w:p w14:paraId="5E0218BE" w14:textId="77777777" w:rsidR="007E4C5D" w:rsidRDefault="007E4C5D" w:rsidP="007E4C5D">
      <w:pPr>
        <w:ind w:firstLine="709"/>
        <w:jc w:val="both"/>
        <w:rPr>
          <w:sz w:val="28"/>
          <w:szCs w:val="28"/>
        </w:rPr>
      </w:pPr>
      <w:r>
        <w:rPr>
          <w:sz w:val="28"/>
          <w:szCs w:val="28"/>
        </w:rPr>
        <w:t xml:space="preserve">Задача 1. </w:t>
      </w:r>
      <w:r w:rsidRPr="00141A2C">
        <w:rPr>
          <w:sz w:val="28"/>
          <w:szCs w:val="28"/>
        </w:rPr>
        <w:t>Мужчина (46</w:t>
      </w:r>
      <w:r>
        <w:rPr>
          <w:sz w:val="28"/>
          <w:szCs w:val="28"/>
        </w:rPr>
        <w:t xml:space="preserve"> </w:t>
      </w:r>
      <w:r w:rsidRPr="00141A2C">
        <w:rPr>
          <w:sz w:val="28"/>
          <w:szCs w:val="28"/>
        </w:rPr>
        <w:t>лет) отбывал наказание в местах лишения свободы 4 года. Вернувшись домой, столкнулся с проблемой трудоустройства. Мужчина готов на любую работу.</w:t>
      </w:r>
    </w:p>
    <w:p w14:paraId="1E787C35" w14:textId="77777777" w:rsidR="007E4C5D" w:rsidRDefault="007E4C5D" w:rsidP="007E4C5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0F41C317" w14:textId="77777777" w:rsidR="007E4C5D" w:rsidRDefault="007E4C5D" w:rsidP="007E4C5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68E607EB" w14:textId="77777777" w:rsidR="007E4C5D" w:rsidRDefault="007E4C5D" w:rsidP="007E4C5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5BCAB5E9" w14:textId="77777777" w:rsidR="007E4C5D" w:rsidRDefault="007E4C5D" w:rsidP="007E4C5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AB188EF" w14:textId="77777777" w:rsidR="007E4C5D" w:rsidRDefault="007E4C5D" w:rsidP="007E4C5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73E31A2" w14:textId="77777777" w:rsidR="007E4C5D" w:rsidRPr="007E4C5D" w:rsidRDefault="007E4C5D" w:rsidP="007E4C5D">
      <w:pPr>
        <w:ind w:firstLine="709"/>
        <w:jc w:val="both"/>
        <w:rPr>
          <w:sz w:val="28"/>
          <w:szCs w:val="28"/>
        </w:rPr>
      </w:pPr>
    </w:p>
    <w:p w14:paraId="30A250CA" w14:textId="39F720D8" w:rsidR="007E4C5D" w:rsidRDefault="007E4C5D" w:rsidP="007E4C5D">
      <w:pPr>
        <w:ind w:firstLine="709"/>
        <w:jc w:val="both"/>
        <w:rPr>
          <w:sz w:val="28"/>
          <w:szCs w:val="28"/>
        </w:rPr>
      </w:pPr>
      <w:r>
        <w:rPr>
          <w:sz w:val="28"/>
          <w:szCs w:val="28"/>
        </w:rPr>
        <w:t xml:space="preserve">Задача 2. </w:t>
      </w:r>
      <w:r w:rsidRPr="00141A2C">
        <w:rPr>
          <w:sz w:val="28"/>
          <w:szCs w:val="28"/>
        </w:rPr>
        <w:t xml:space="preserve">На консультацию к </w:t>
      </w:r>
      <w:r>
        <w:rPr>
          <w:sz w:val="28"/>
          <w:szCs w:val="28"/>
        </w:rPr>
        <w:t>специалисту по социальной работе</w:t>
      </w:r>
      <w:r w:rsidRPr="00141A2C">
        <w:rPr>
          <w:sz w:val="28"/>
          <w:szCs w:val="28"/>
        </w:rPr>
        <w:t xml:space="preserve"> пришла журналистка. Она печатается в различных изданиях. После смерти мужа пристрастилась к героину. Вначале она употребляла его для того, чтобы «х</w:t>
      </w:r>
      <w:r>
        <w:rPr>
          <w:sz w:val="28"/>
          <w:szCs w:val="28"/>
        </w:rPr>
        <w:t>орошо и спокойно» спать, затем -</w:t>
      </w:r>
      <w:r w:rsidRPr="00141A2C">
        <w:rPr>
          <w:sz w:val="28"/>
          <w:szCs w:val="28"/>
        </w:rPr>
        <w:t xml:space="preserve"> чтобы «продуктивно» работать, а потом просто так, потому что это «помогало ей жить». Ни знакомые, ни ее сын не замечали того, что она постепенно превратилась в наркоманку. Так все бы и продолжалось, если бы она не стала периодически терять сознание на улице.</w:t>
      </w:r>
    </w:p>
    <w:p w14:paraId="243220BA" w14:textId="77777777" w:rsidR="007E4C5D" w:rsidRDefault="007E4C5D" w:rsidP="007E4C5D">
      <w:pPr>
        <w:ind w:firstLine="709"/>
        <w:jc w:val="both"/>
        <w:rPr>
          <w:bCs/>
          <w:sz w:val="28"/>
          <w:szCs w:val="28"/>
          <w:lang w:eastAsia="en-US"/>
        </w:rPr>
      </w:pPr>
      <w:r w:rsidRPr="001D7B1D">
        <w:rPr>
          <w:bCs/>
          <w:sz w:val="28"/>
          <w:szCs w:val="28"/>
          <w:lang w:eastAsia="en-US"/>
        </w:rPr>
        <w:t>1. Какую работу и с кем должен провести специалист центра в данной ситуации?</w:t>
      </w:r>
    </w:p>
    <w:p w14:paraId="321E531E" w14:textId="77777777" w:rsidR="007E4C5D" w:rsidRDefault="007E4C5D" w:rsidP="007E4C5D">
      <w:pPr>
        <w:ind w:firstLine="709"/>
        <w:jc w:val="both"/>
        <w:rPr>
          <w:bCs/>
          <w:sz w:val="28"/>
          <w:szCs w:val="28"/>
          <w:lang w:eastAsia="en-US"/>
        </w:rPr>
      </w:pPr>
      <w:r w:rsidRPr="001D7B1D">
        <w:rPr>
          <w:bCs/>
          <w:sz w:val="28"/>
          <w:szCs w:val="28"/>
          <w:lang w:eastAsia="en-US"/>
        </w:rPr>
        <w:t>2. Какие формы и методы работы необходимо использовать в работе с клиентом?</w:t>
      </w:r>
    </w:p>
    <w:p w14:paraId="50676DAE" w14:textId="77777777" w:rsidR="007E4C5D" w:rsidRDefault="007E4C5D" w:rsidP="007E4C5D">
      <w:pPr>
        <w:ind w:firstLine="709"/>
        <w:jc w:val="both"/>
        <w:rPr>
          <w:bCs/>
          <w:sz w:val="28"/>
          <w:szCs w:val="28"/>
          <w:lang w:eastAsia="en-US"/>
        </w:rPr>
      </w:pPr>
      <w:r w:rsidRPr="001D7B1D">
        <w:rPr>
          <w:bCs/>
          <w:sz w:val="28"/>
          <w:szCs w:val="28"/>
          <w:lang w:eastAsia="en-US"/>
        </w:rPr>
        <w:t>3. Каких специалистов необходимо подключить при решении данной проблемы?</w:t>
      </w:r>
    </w:p>
    <w:p w14:paraId="2AE78680" w14:textId="77777777" w:rsidR="007E4C5D" w:rsidRDefault="007E4C5D" w:rsidP="007E4C5D">
      <w:pPr>
        <w:ind w:firstLine="709"/>
        <w:jc w:val="both"/>
        <w:rPr>
          <w:bCs/>
          <w:sz w:val="28"/>
          <w:szCs w:val="28"/>
          <w:lang w:eastAsia="en-US"/>
        </w:rPr>
      </w:pPr>
      <w:r w:rsidRPr="001D7B1D">
        <w:rPr>
          <w:bCs/>
          <w:sz w:val="28"/>
          <w:szCs w:val="28"/>
          <w:lang w:eastAsia="en-US"/>
        </w:rPr>
        <w:t>4. С какими учреждениями и службами необходимо сотрудничать при решении проблемы клиента?</w:t>
      </w:r>
    </w:p>
    <w:p w14:paraId="0F1FB19F" w14:textId="77777777" w:rsidR="007E4C5D" w:rsidRDefault="007E4C5D" w:rsidP="007E4C5D">
      <w:pPr>
        <w:ind w:firstLine="709"/>
        <w:jc w:val="both"/>
        <w:rPr>
          <w:bCs/>
          <w:sz w:val="28"/>
          <w:szCs w:val="28"/>
          <w:lang w:eastAsia="en-US"/>
        </w:rPr>
      </w:pPr>
      <w:r w:rsidRPr="001D7B1D">
        <w:rPr>
          <w:bCs/>
          <w:sz w:val="28"/>
          <w:szCs w:val="28"/>
          <w:lang w:eastAsia="en-US"/>
        </w:rPr>
        <w:t>5. Составьте алгоритм работы с клиентом</w:t>
      </w:r>
      <w:r>
        <w:rPr>
          <w:bCs/>
          <w:sz w:val="28"/>
          <w:szCs w:val="28"/>
          <w:lang w:eastAsia="en-US"/>
        </w:rPr>
        <w:t>.</w:t>
      </w:r>
    </w:p>
    <w:p w14:paraId="1E77106E" w14:textId="77777777" w:rsidR="00D51FFB" w:rsidRDefault="00D51FFB" w:rsidP="007E4C5D">
      <w:pPr>
        <w:jc w:val="center"/>
        <w:rPr>
          <w:b/>
          <w:bCs/>
          <w:iCs/>
          <w:sz w:val="28"/>
          <w:szCs w:val="28"/>
          <w:lang w:eastAsia="en-US"/>
        </w:rPr>
      </w:pPr>
    </w:p>
    <w:p w14:paraId="135ECB9E" w14:textId="77777777" w:rsidR="00AB664F" w:rsidRDefault="00AB664F" w:rsidP="007E4C5D">
      <w:pPr>
        <w:jc w:val="center"/>
        <w:rPr>
          <w:b/>
          <w:bCs/>
          <w:iCs/>
          <w:sz w:val="28"/>
          <w:szCs w:val="28"/>
          <w:lang w:eastAsia="en-US"/>
        </w:rPr>
      </w:pPr>
    </w:p>
    <w:p w14:paraId="0071A195" w14:textId="32B98CE4" w:rsidR="007E4C5D" w:rsidRPr="00127142" w:rsidRDefault="007E4C5D" w:rsidP="007E4C5D">
      <w:pPr>
        <w:jc w:val="center"/>
        <w:rPr>
          <w:sz w:val="28"/>
          <w:szCs w:val="28"/>
          <w:lang w:eastAsia="en-US"/>
        </w:rPr>
      </w:pPr>
      <w:r w:rsidRPr="00127142">
        <w:rPr>
          <w:b/>
          <w:bCs/>
          <w:iCs/>
          <w:sz w:val="28"/>
          <w:szCs w:val="28"/>
          <w:lang w:eastAsia="en-US"/>
        </w:rPr>
        <w:lastRenderedPageBreak/>
        <w:t>Практическое занятие №</w:t>
      </w:r>
      <w:r w:rsidRPr="00BB1132">
        <w:rPr>
          <w:b/>
          <w:bCs/>
          <w:iCs/>
          <w:color w:val="FF0000"/>
          <w:sz w:val="28"/>
          <w:szCs w:val="28"/>
          <w:lang w:eastAsia="en-US"/>
        </w:rPr>
        <w:t xml:space="preserve"> </w:t>
      </w:r>
      <w:r>
        <w:rPr>
          <w:b/>
          <w:bCs/>
          <w:iCs/>
          <w:sz w:val="28"/>
          <w:szCs w:val="28"/>
          <w:lang w:eastAsia="en-US"/>
        </w:rPr>
        <w:t>8</w:t>
      </w:r>
    </w:p>
    <w:p w14:paraId="2250910B" w14:textId="77777777" w:rsidR="007E4C5D" w:rsidRPr="00127142" w:rsidRDefault="007E4C5D" w:rsidP="007E4C5D">
      <w:pPr>
        <w:jc w:val="both"/>
        <w:rPr>
          <w:sz w:val="28"/>
          <w:szCs w:val="28"/>
          <w:lang w:eastAsia="en-US"/>
        </w:rPr>
      </w:pPr>
    </w:p>
    <w:p w14:paraId="07D92A84" w14:textId="77777777" w:rsidR="007E4C5D" w:rsidRPr="00127142" w:rsidRDefault="007E4C5D" w:rsidP="007E4C5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3140CEED" w14:textId="303602F1"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1E4F2870"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5DCF13B6" w14:textId="77777777"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6C340618"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22DAA821" w14:textId="17DB850A"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в</w:t>
      </w:r>
      <w:r w:rsidRPr="007E4C5D">
        <w:rPr>
          <w:bCs/>
          <w:sz w:val="28"/>
          <w:szCs w:val="28"/>
          <w:lang w:eastAsia="en-US"/>
        </w:rPr>
        <w:t>иды и особенности проведения групповой терапии.</w:t>
      </w:r>
      <w:r>
        <w:rPr>
          <w:bCs/>
          <w:sz w:val="28"/>
          <w:szCs w:val="28"/>
          <w:lang w:eastAsia="en-US"/>
        </w:rPr>
        <w:t xml:space="preserve"> Изучить дополнительный материал, написать конспект. Студентам (мини-группы по 2-3 группы), подготовить презентации по видам групповой терапии:</w:t>
      </w:r>
    </w:p>
    <w:p w14:paraId="6F4BBA56" w14:textId="19412D56" w:rsidR="007E4C5D" w:rsidRDefault="007E4C5D" w:rsidP="007E4C5D">
      <w:pPr>
        <w:ind w:firstLine="709"/>
        <w:jc w:val="both"/>
        <w:rPr>
          <w:bCs/>
          <w:sz w:val="28"/>
          <w:szCs w:val="28"/>
          <w:lang w:eastAsia="en-US"/>
        </w:rPr>
      </w:pPr>
      <w:r>
        <w:rPr>
          <w:bCs/>
          <w:sz w:val="28"/>
          <w:szCs w:val="28"/>
          <w:lang w:eastAsia="en-US"/>
        </w:rPr>
        <w:t>- арт-терапия;</w:t>
      </w:r>
    </w:p>
    <w:p w14:paraId="77F993E1" w14:textId="1AC4F014" w:rsidR="007E4C5D" w:rsidRDefault="007E4C5D" w:rsidP="007E4C5D">
      <w:pPr>
        <w:ind w:firstLine="709"/>
        <w:jc w:val="both"/>
        <w:rPr>
          <w:bCs/>
          <w:sz w:val="28"/>
          <w:szCs w:val="28"/>
          <w:lang w:eastAsia="en-US"/>
        </w:rPr>
      </w:pPr>
      <w:r>
        <w:rPr>
          <w:bCs/>
          <w:sz w:val="28"/>
          <w:szCs w:val="28"/>
          <w:lang w:eastAsia="en-US"/>
        </w:rPr>
        <w:t>- туротерапия;</w:t>
      </w:r>
    </w:p>
    <w:p w14:paraId="6DCAE87E" w14:textId="69903CBC" w:rsidR="007E4C5D" w:rsidRDefault="007E4C5D" w:rsidP="007E4C5D">
      <w:pPr>
        <w:ind w:firstLine="709"/>
        <w:jc w:val="both"/>
        <w:rPr>
          <w:bCs/>
          <w:sz w:val="28"/>
          <w:szCs w:val="28"/>
          <w:lang w:eastAsia="en-US"/>
        </w:rPr>
      </w:pPr>
      <w:r>
        <w:rPr>
          <w:bCs/>
          <w:sz w:val="28"/>
          <w:szCs w:val="28"/>
          <w:lang w:eastAsia="en-US"/>
        </w:rPr>
        <w:t>- библиотерапия;</w:t>
      </w:r>
    </w:p>
    <w:p w14:paraId="493930A5" w14:textId="140AA90C" w:rsidR="007E4C5D" w:rsidRDefault="007E4C5D" w:rsidP="007E4C5D">
      <w:pPr>
        <w:ind w:firstLine="709"/>
        <w:jc w:val="both"/>
        <w:rPr>
          <w:bCs/>
          <w:sz w:val="28"/>
          <w:szCs w:val="28"/>
          <w:lang w:eastAsia="en-US"/>
        </w:rPr>
      </w:pPr>
      <w:r>
        <w:rPr>
          <w:bCs/>
          <w:sz w:val="28"/>
          <w:szCs w:val="28"/>
          <w:lang w:eastAsia="en-US"/>
        </w:rPr>
        <w:t>- музыкотерапия;</w:t>
      </w:r>
    </w:p>
    <w:p w14:paraId="36B69EFE" w14:textId="4D1A6616" w:rsidR="007E4C5D" w:rsidRDefault="007E4C5D" w:rsidP="007E4C5D">
      <w:pPr>
        <w:ind w:firstLine="709"/>
        <w:jc w:val="both"/>
        <w:rPr>
          <w:bCs/>
          <w:sz w:val="28"/>
          <w:szCs w:val="28"/>
          <w:lang w:eastAsia="en-US"/>
        </w:rPr>
      </w:pPr>
      <w:r>
        <w:rPr>
          <w:bCs/>
          <w:sz w:val="28"/>
          <w:szCs w:val="28"/>
          <w:lang w:eastAsia="en-US"/>
        </w:rPr>
        <w:t>- кинотерапия;</w:t>
      </w:r>
    </w:p>
    <w:p w14:paraId="3E818A0F" w14:textId="0F24983F" w:rsidR="007E4C5D" w:rsidRDefault="007E4C5D" w:rsidP="007E4C5D">
      <w:pPr>
        <w:ind w:firstLine="709"/>
        <w:jc w:val="both"/>
        <w:rPr>
          <w:bCs/>
          <w:sz w:val="28"/>
          <w:szCs w:val="28"/>
          <w:lang w:eastAsia="en-US"/>
        </w:rPr>
      </w:pPr>
      <w:r>
        <w:rPr>
          <w:bCs/>
          <w:sz w:val="28"/>
          <w:szCs w:val="28"/>
          <w:lang w:eastAsia="en-US"/>
        </w:rPr>
        <w:t>- маскотерапия;</w:t>
      </w:r>
    </w:p>
    <w:p w14:paraId="5A04920B" w14:textId="1F84D5E0" w:rsidR="007E4C5D" w:rsidRDefault="007E4C5D" w:rsidP="007E4C5D">
      <w:pPr>
        <w:ind w:firstLine="709"/>
        <w:jc w:val="both"/>
        <w:rPr>
          <w:bCs/>
          <w:sz w:val="28"/>
          <w:szCs w:val="28"/>
          <w:lang w:eastAsia="en-US"/>
        </w:rPr>
      </w:pPr>
      <w:r>
        <w:rPr>
          <w:bCs/>
          <w:sz w:val="28"/>
          <w:szCs w:val="28"/>
          <w:lang w:eastAsia="en-US"/>
        </w:rPr>
        <w:t>- театротерапия;</w:t>
      </w:r>
    </w:p>
    <w:p w14:paraId="697E0D3E" w14:textId="3C9C1DD5" w:rsidR="007E4C5D" w:rsidRDefault="007E4C5D" w:rsidP="007E4C5D">
      <w:pPr>
        <w:ind w:firstLine="709"/>
        <w:jc w:val="both"/>
        <w:rPr>
          <w:bCs/>
          <w:sz w:val="28"/>
          <w:szCs w:val="28"/>
          <w:lang w:eastAsia="en-US"/>
        </w:rPr>
      </w:pPr>
      <w:r>
        <w:rPr>
          <w:bCs/>
          <w:sz w:val="28"/>
          <w:szCs w:val="28"/>
          <w:lang w:eastAsia="en-US"/>
        </w:rPr>
        <w:t>- иппотерапия;</w:t>
      </w:r>
    </w:p>
    <w:p w14:paraId="6C9A0502" w14:textId="40071B4C" w:rsidR="007E4C5D" w:rsidRDefault="007E4C5D" w:rsidP="007E4C5D">
      <w:pPr>
        <w:ind w:firstLine="709"/>
        <w:jc w:val="both"/>
        <w:rPr>
          <w:bCs/>
          <w:sz w:val="28"/>
          <w:szCs w:val="28"/>
          <w:lang w:eastAsia="en-US"/>
        </w:rPr>
      </w:pPr>
      <w:r>
        <w:rPr>
          <w:bCs/>
          <w:sz w:val="28"/>
          <w:szCs w:val="28"/>
          <w:lang w:eastAsia="en-US"/>
        </w:rPr>
        <w:t>- трудотерапия;</w:t>
      </w:r>
    </w:p>
    <w:p w14:paraId="04F3FB2F" w14:textId="6656120B" w:rsidR="007E4C5D" w:rsidRDefault="007E4C5D" w:rsidP="007E4C5D">
      <w:pPr>
        <w:ind w:firstLine="709"/>
        <w:jc w:val="both"/>
        <w:rPr>
          <w:bCs/>
          <w:sz w:val="28"/>
          <w:szCs w:val="28"/>
          <w:lang w:eastAsia="en-US"/>
        </w:rPr>
      </w:pPr>
      <w:r>
        <w:rPr>
          <w:bCs/>
          <w:sz w:val="28"/>
          <w:szCs w:val="28"/>
          <w:lang w:eastAsia="en-US"/>
        </w:rPr>
        <w:t>- гарденотерапия;</w:t>
      </w:r>
    </w:p>
    <w:p w14:paraId="6D7C0EDE" w14:textId="66553BDE" w:rsidR="007E4C5D" w:rsidRDefault="007E4C5D" w:rsidP="007E4C5D">
      <w:pPr>
        <w:ind w:firstLine="709"/>
        <w:jc w:val="both"/>
        <w:rPr>
          <w:bCs/>
          <w:sz w:val="28"/>
          <w:szCs w:val="28"/>
          <w:lang w:eastAsia="en-US"/>
        </w:rPr>
      </w:pPr>
      <w:r>
        <w:rPr>
          <w:bCs/>
          <w:sz w:val="28"/>
          <w:szCs w:val="28"/>
          <w:lang w:eastAsia="en-US"/>
        </w:rPr>
        <w:t>- песочная терапия;</w:t>
      </w:r>
    </w:p>
    <w:p w14:paraId="2119A157" w14:textId="4AADD1BF" w:rsidR="007E4C5D" w:rsidRDefault="007E4C5D" w:rsidP="007E4C5D">
      <w:pPr>
        <w:ind w:firstLine="709"/>
        <w:jc w:val="both"/>
        <w:rPr>
          <w:bCs/>
          <w:sz w:val="28"/>
          <w:szCs w:val="28"/>
          <w:lang w:eastAsia="en-US"/>
        </w:rPr>
      </w:pPr>
      <w:r>
        <w:rPr>
          <w:bCs/>
          <w:sz w:val="28"/>
          <w:szCs w:val="28"/>
          <w:lang w:eastAsia="en-US"/>
        </w:rPr>
        <w:t>- ароматерапия;</w:t>
      </w:r>
    </w:p>
    <w:p w14:paraId="02C0C689" w14:textId="2FDCB6D7" w:rsidR="007E4C5D" w:rsidRDefault="007E4C5D" w:rsidP="007E4C5D">
      <w:pPr>
        <w:ind w:firstLine="709"/>
        <w:jc w:val="both"/>
        <w:rPr>
          <w:bCs/>
          <w:sz w:val="28"/>
          <w:szCs w:val="28"/>
          <w:lang w:eastAsia="en-US"/>
        </w:rPr>
      </w:pPr>
      <w:r>
        <w:rPr>
          <w:bCs/>
          <w:sz w:val="28"/>
          <w:szCs w:val="28"/>
          <w:lang w:eastAsia="en-US"/>
        </w:rPr>
        <w:t xml:space="preserve">- танцевальная терапия. </w:t>
      </w:r>
    </w:p>
    <w:p w14:paraId="7A12B4EC" w14:textId="77777777" w:rsidR="007E4C5D" w:rsidRDefault="007E4C5D" w:rsidP="007E4C5D">
      <w:pPr>
        <w:ind w:firstLine="709"/>
        <w:jc w:val="both"/>
        <w:rPr>
          <w:bCs/>
          <w:sz w:val="28"/>
          <w:szCs w:val="28"/>
          <w:lang w:eastAsia="en-US"/>
        </w:rPr>
      </w:pPr>
    </w:p>
    <w:p w14:paraId="7F9891CB" w14:textId="15344ACF" w:rsidR="007E4C5D" w:rsidRDefault="007E4C5D" w:rsidP="007E4C5D">
      <w:pPr>
        <w:ind w:firstLine="709"/>
        <w:jc w:val="both"/>
        <w:rPr>
          <w:bCs/>
          <w:sz w:val="28"/>
          <w:szCs w:val="28"/>
          <w:lang w:eastAsia="en-US"/>
        </w:rPr>
      </w:pPr>
      <w:r>
        <w:rPr>
          <w:bCs/>
          <w:sz w:val="28"/>
          <w:szCs w:val="28"/>
          <w:lang w:eastAsia="en-US"/>
        </w:rPr>
        <w:t xml:space="preserve">Дополнительный материал. </w:t>
      </w:r>
    </w:p>
    <w:p w14:paraId="7E1E7C99" w14:textId="1226A0E6" w:rsidR="007E4C5D" w:rsidRPr="007E4C5D" w:rsidRDefault="007E4C5D" w:rsidP="007E4C5D">
      <w:pPr>
        <w:ind w:firstLine="709"/>
        <w:jc w:val="both"/>
        <w:rPr>
          <w:bCs/>
          <w:sz w:val="28"/>
          <w:szCs w:val="28"/>
          <w:lang w:eastAsia="en-US"/>
        </w:rPr>
      </w:pPr>
      <w:r w:rsidRPr="007E4C5D">
        <w:rPr>
          <w:bCs/>
          <w:sz w:val="28"/>
          <w:szCs w:val="28"/>
          <w:lang w:eastAsia="en-US"/>
        </w:rPr>
        <w:t xml:space="preserve">Группа </w:t>
      </w:r>
      <w:proofErr w:type="gramStart"/>
      <w:r w:rsidRPr="007E4C5D">
        <w:rPr>
          <w:bCs/>
          <w:sz w:val="28"/>
          <w:szCs w:val="28"/>
          <w:lang w:eastAsia="en-US"/>
        </w:rPr>
        <w:t>- это</w:t>
      </w:r>
      <w:proofErr w:type="gramEnd"/>
      <w:r w:rsidRPr="007E4C5D">
        <w:rPr>
          <w:bCs/>
          <w:sz w:val="28"/>
          <w:szCs w:val="28"/>
          <w:lang w:eastAsia="en-US"/>
        </w:rPr>
        <w:t xml:space="preserve"> коллектив людей, имеющих общую цель, которая может быть достигнута в результате взаимодействия и совместной работы членов группы.</w:t>
      </w:r>
    </w:p>
    <w:p w14:paraId="591D978A" w14:textId="77777777" w:rsidR="007E4C5D" w:rsidRPr="007E4C5D" w:rsidRDefault="007E4C5D" w:rsidP="007E4C5D">
      <w:pPr>
        <w:ind w:firstLine="709"/>
        <w:jc w:val="both"/>
        <w:rPr>
          <w:bCs/>
          <w:sz w:val="28"/>
          <w:szCs w:val="28"/>
          <w:lang w:eastAsia="en-US"/>
        </w:rPr>
      </w:pPr>
      <w:r w:rsidRPr="007E4C5D">
        <w:rPr>
          <w:bCs/>
          <w:sz w:val="28"/>
          <w:szCs w:val="28"/>
          <w:lang w:eastAsia="en-US"/>
        </w:rPr>
        <w:t>Групповая терапия во взаимодействии с индивидуальной обогащает и дополняет терапевтическое воздействие, позволяет клиенту взглянуть на себя глазами группы, скорректировать поведение, углубить и тщательно разработать эффективную программу индивидуальной терапии.</w:t>
      </w:r>
    </w:p>
    <w:p w14:paraId="6C2BE497" w14:textId="4343BE7A" w:rsidR="007E4C5D" w:rsidRPr="007E4C5D" w:rsidRDefault="007E4C5D" w:rsidP="007E4C5D">
      <w:pPr>
        <w:ind w:firstLine="709"/>
        <w:jc w:val="both"/>
        <w:rPr>
          <w:bCs/>
          <w:sz w:val="28"/>
          <w:szCs w:val="28"/>
          <w:lang w:eastAsia="en-US"/>
        </w:rPr>
      </w:pPr>
      <w:r w:rsidRPr="007E4C5D">
        <w:rPr>
          <w:bCs/>
          <w:sz w:val="28"/>
          <w:szCs w:val="28"/>
          <w:lang w:eastAsia="en-US"/>
        </w:rPr>
        <w:t xml:space="preserve">Для формирования и активизации групповых процессов в решении социальных проблем большое значение имеют психотерапевтические процедуры. Это могут быть общие упражнения (например, релаксация, пантомимические сцены, участие в </w:t>
      </w:r>
      <w:r>
        <w:rPr>
          <w:bCs/>
          <w:sz w:val="28"/>
          <w:szCs w:val="28"/>
          <w:lang w:eastAsia="en-US"/>
        </w:rPr>
        <w:t>«</w:t>
      </w:r>
      <w:r w:rsidRPr="007E4C5D">
        <w:rPr>
          <w:bCs/>
          <w:sz w:val="28"/>
          <w:szCs w:val="28"/>
          <w:lang w:eastAsia="en-US"/>
        </w:rPr>
        <w:t>конструктивном споре</w:t>
      </w:r>
      <w:r>
        <w:rPr>
          <w:bCs/>
          <w:sz w:val="28"/>
          <w:szCs w:val="28"/>
          <w:lang w:eastAsia="en-US"/>
        </w:rPr>
        <w:t>»</w:t>
      </w:r>
      <w:r w:rsidRPr="007E4C5D">
        <w:rPr>
          <w:bCs/>
          <w:sz w:val="28"/>
          <w:szCs w:val="28"/>
          <w:lang w:eastAsia="en-US"/>
        </w:rPr>
        <w:t>, разыгрывание ролевых ситуаций, изложение биографий, обсуждение анонимной истории болезни, описание содержания сновидений, фантазий и ассоциаций, использование гештальттерапии и т. д.).</w:t>
      </w:r>
    </w:p>
    <w:p w14:paraId="2F74B771" w14:textId="77777777" w:rsidR="007E4C5D" w:rsidRPr="007E4C5D" w:rsidRDefault="007E4C5D" w:rsidP="007E4C5D">
      <w:pPr>
        <w:ind w:firstLine="709"/>
        <w:jc w:val="both"/>
        <w:rPr>
          <w:bCs/>
          <w:sz w:val="28"/>
          <w:szCs w:val="28"/>
          <w:lang w:eastAsia="en-US"/>
        </w:rPr>
      </w:pPr>
      <w:r w:rsidRPr="007E4C5D">
        <w:rPr>
          <w:bCs/>
          <w:sz w:val="28"/>
          <w:szCs w:val="28"/>
          <w:lang w:eastAsia="en-US"/>
        </w:rPr>
        <w:t>Участие в процедурах подобного типа позволяет членам группы одновременно выступать в ролях активного участника и наблюдателя, предоставляет возможность для эмоционального переживания, проведения интеллектуального анализа, тренировки определенных типов поведения.</w:t>
      </w:r>
    </w:p>
    <w:p w14:paraId="58104C42" w14:textId="77777777" w:rsidR="007E4C5D" w:rsidRPr="007E4C5D" w:rsidRDefault="007E4C5D" w:rsidP="007E4C5D">
      <w:pPr>
        <w:ind w:firstLine="709"/>
        <w:jc w:val="both"/>
        <w:rPr>
          <w:bCs/>
          <w:sz w:val="28"/>
          <w:szCs w:val="28"/>
          <w:lang w:eastAsia="en-US"/>
        </w:rPr>
      </w:pPr>
      <w:r w:rsidRPr="007E4C5D">
        <w:rPr>
          <w:bCs/>
          <w:sz w:val="28"/>
          <w:szCs w:val="28"/>
          <w:lang w:eastAsia="en-US"/>
        </w:rPr>
        <w:lastRenderedPageBreak/>
        <w:t>Функции малых групп весьма разнообразны: помощь и взаимодействие, развитие самосознания и самооценки, уверенности в себе и своих силах, избавление от одиночества, развитие чувства принадлежности, проведение досуга и др.</w:t>
      </w:r>
    </w:p>
    <w:p w14:paraId="333C3A69" w14:textId="0C6CB79D" w:rsidR="007E4C5D" w:rsidRPr="007E4C5D" w:rsidRDefault="007E4C5D" w:rsidP="007E4C5D">
      <w:pPr>
        <w:ind w:firstLine="709"/>
        <w:jc w:val="both"/>
        <w:rPr>
          <w:bCs/>
          <w:sz w:val="28"/>
          <w:szCs w:val="28"/>
          <w:lang w:eastAsia="en-US"/>
        </w:rPr>
      </w:pPr>
      <w:r w:rsidRPr="007E4C5D">
        <w:rPr>
          <w:bCs/>
          <w:sz w:val="28"/>
          <w:szCs w:val="28"/>
          <w:lang w:eastAsia="en-US"/>
        </w:rPr>
        <w:t xml:space="preserve">К особенностям работы в малых группах можно отнести следующие положения: малая группа способствует выходу из роли </w:t>
      </w:r>
      <w:r>
        <w:rPr>
          <w:bCs/>
          <w:sz w:val="28"/>
          <w:szCs w:val="28"/>
          <w:lang w:eastAsia="en-US"/>
        </w:rPr>
        <w:t>«</w:t>
      </w:r>
      <w:r w:rsidRPr="007E4C5D">
        <w:rPr>
          <w:bCs/>
          <w:sz w:val="28"/>
          <w:szCs w:val="28"/>
          <w:lang w:eastAsia="en-US"/>
        </w:rPr>
        <w:t>только слушателя</w:t>
      </w:r>
      <w:r>
        <w:rPr>
          <w:bCs/>
          <w:sz w:val="28"/>
          <w:szCs w:val="28"/>
          <w:lang w:eastAsia="en-US"/>
        </w:rPr>
        <w:t>»</w:t>
      </w:r>
      <w:r w:rsidRPr="007E4C5D">
        <w:rPr>
          <w:bCs/>
          <w:sz w:val="28"/>
          <w:szCs w:val="28"/>
          <w:lang w:eastAsia="en-US"/>
        </w:rPr>
        <w:t>; в малой группе становится реальным познание собственной точки зрения, собственного жизненного опыта, личных возможностей; в малой группе возможна обратная связь, т. е. выяснение того, как индивид воздействует на других своим поведением и словом; малая группа может стать инструментом накопления личного опыта, способом управления и проверки достигнутого.</w:t>
      </w:r>
    </w:p>
    <w:p w14:paraId="26E2E1D8" w14:textId="77777777" w:rsidR="007E4C5D" w:rsidRPr="007E4C5D" w:rsidRDefault="007E4C5D" w:rsidP="007E4C5D">
      <w:pPr>
        <w:ind w:firstLine="709"/>
        <w:jc w:val="both"/>
        <w:rPr>
          <w:bCs/>
          <w:sz w:val="28"/>
          <w:szCs w:val="28"/>
          <w:lang w:eastAsia="en-US"/>
        </w:rPr>
      </w:pPr>
      <w:r w:rsidRPr="007E4C5D">
        <w:rPr>
          <w:bCs/>
          <w:sz w:val="28"/>
          <w:szCs w:val="28"/>
          <w:lang w:eastAsia="en-US"/>
        </w:rPr>
        <w:t>Цель метода групповой работы - оказание помощи клиенту через передачу группового опыта для развития его физических и духовных сил, формирования социального поведения.</w:t>
      </w:r>
    </w:p>
    <w:p w14:paraId="179CEECE" w14:textId="77777777" w:rsidR="007E4C5D" w:rsidRPr="007E4C5D" w:rsidRDefault="007E4C5D" w:rsidP="007E4C5D">
      <w:pPr>
        <w:ind w:firstLine="709"/>
        <w:jc w:val="both"/>
        <w:rPr>
          <w:bCs/>
          <w:sz w:val="28"/>
          <w:szCs w:val="28"/>
          <w:lang w:eastAsia="en-US"/>
        </w:rPr>
      </w:pPr>
      <w:r w:rsidRPr="007E4C5D">
        <w:rPr>
          <w:bCs/>
          <w:sz w:val="28"/>
          <w:szCs w:val="28"/>
          <w:lang w:eastAsia="en-US"/>
        </w:rPr>
        <w:t>Реализация этой цели может быть достигнута либо за счет организации групповой деятельности и социальной активности членов группы в достижении общезначимых целей, либо за счет расширения сферы индивидуального опыта и самосознания в интенсивном общении, либо за счет включения группы в продуктивную творческую деятельность.</w:t>
      </w:r>
    </w:p>
    <w:p w14:paraId="6C6595A0" w14:textId="41CCB5E3" w:rsidR="007E4C5D" w:rsidRPr="007E4C5D" w:rsidRDefault="007E4C5D" w:rsidP="007E4C5D">
      <w:pPr>
        <w:ind w:firstLine="709"/>
        <w:jc w:val="both"/>
        <w:rPr>
          <w:bCs/>
          <w:sz w:val="28"/>
          <w:szCs w:val="28"/>
          <w:lang w:eastAsia="en-US"/>
        </w:rPr>
      </w:pPr>
      <w:r w:rsidRPr="007E4C5D">
        <w:rPr>
          <w:bCs/>
          <w:sz w:val="28"/>
          <w:szCs w:val="28"/>
          <w:lang w:eastAsia="en-US"/>
        </w:rPr>
        <w:t>Реализация метода групповой социальной работы зависит от целей и задач группы. В практике социальной работы выделяют различные группы. Например, категорию социокультурных групп составляют группы восстановления, группы восстановления умений, образовательные группы, группы самопомощи. Помимо этого</w:t>
      </w:r>
      <w:r>
        <w:rPr>
          <w:bCs/>
          <w:sz w:val="28"/>
          <w:szCs w:val="28"/>
          <w:lang w:eastAsia="en-US"/>
        </w:rPr>
        <w:t>,</w:t>
      </w:r>
      <w:r w:rsidRPr="007E4C5D">
        <w:rPr>
          <w:bCs/>
          <w:sz w:val="28"/>
          <w:szCs w:val="28"/>
          <w:lang w:eastAsia="en-US"/>
        </w:rPr>
        <w:t xml:space="preserve"> существуют еще терапевтические группы, деятельность которых направлена на разрешение психосоматических и экзистенциальных проблем.</w:t>
      </w:r>
    </w:p>
    <w:p w14:paraId="377BD8E3" w14:textId="77777777" w:rsidR="007E4C5D" w:rsidRPr="007E4C5D" w:rsidRDefault="007E4C5D" w:rsidP="007E4C5D">
      <w:pPr>
        <w:ind w:firstLine="709"/>
        <w:jc w:val="both"/>
        <w:rPr>
          <w:bCs/>
          <w:sz w:val="28"/>
          <w:szCs w:val="28"/>
          <w:lang w:eastAsia="en-US"/>
        </w:rPr>
      </w:pPr>
      <w:r w:rsidRPr="007E4C5D">
        <w:rPr>
          <w:bCs/>
          <w:sz w:val="28"/>
          <w:szCs w:val="28"/>
          <w:lang w:eastAsia="en-US"/>
        </w:rPr>
        <w:t>Технология работы в группе решает следующие задачи: исправление, корректировка цели, когда дело касается поведения одного или нескольких ее членов; предупреждение дисфункций (в случае такой опасности); обеспечение нормального развития членов группы, особенно в критические периоды роста; утверждение личности; воспитание чувства гражданственности.</w:t>
      </w:r>
    </w:p>
    <w:p w14:paraId="175A596A" w14:textId="77777777" w:rsidR="007E4C5D" w:rsidRPr="007E4C5D" w:rsidRDefault="007E4C5D" w:rsidP="007E4C5D">
      <w:pPr>
        <w:ind w:firstLine="709"/>
        <w:jc w:val="both"/>
        <w:rPr>
          <w:bCs/>
          <w:sz w:val="28"/>
          <w:szCs w:val="28"/>
          <w:lang w:eastAsia="en-US"/>
        </w:rPr>
      </w:pPr>
      <w:r w:rsidRPr="007E4C5D">
        <w:rPr>
          <w:bCs/>
          <w:sz w:val="28"/>
          <w:szCs w:val="28"/>
          <w:lang w:eastAsia="en-US"/>
        </w:rPr>
        <w:t>Состав группы может быть разнообразен как по характеру, так и по целям:</w:t>
      </w:r>
    </w:p>
    <w:p w14:paraId="2645D577" w14:textId="77777777" w:rsidR="007E4C5D" w:rsidRPr="007E4C5D" w:rsidRDefault="007E4C5D" w:rsidP="007E4C5D">
      <w:pPr>
        <w:ind w:firstLine="709"/>
        <w:jc w:val="both"/>
        <w:rPr>
          <w:bCs/>
          <w:sz w:val="28"/>
          <w:szCs w:val="28"/>
          <w:lang w:eastAsia="en-US"/>
        </w:rPr>
      </w:pPr>
      <w:r w:rsidRPr="007E4C5D">
        <w:rPr>
          <w:bCs/>
          <w:sz w:val="28"/>
          <w:szCs w:val="28"/>
          <w:lang w:eastAsia="en-US"/>
        </w:rPr>
        <w:t>- учебные группы: помимо получения знаний есть возможность высказать свое мнение или обсудить личностные проблемы;</w:t>
      </w:r>
    </w:p>
    <w:p w14:paraId="601B0E32" w14:textId="77777777" w:rsidR="007E4C5D" w:rsidRPr="007E4C5D" w:rsidRDefault="007E4C5D" w:rsidP="007E4C5D">
      <w:pPr>
        <w:ind w:firstLine="709"/>
        <w:jc w:val="both"/>
        <w:rPr>
          <w:bCs/>
          <w:sz w:val="28"/>
          <w:szCs w:val="28"/>
          <w:lang w:eastAsia="en-US"/>
        </w:rPr>
      </w:pPr>
      <w:r w:rsidRPr="007E4C5D">
        <w:rPr>
          <w:bCs/>
          <w:sz w:val="28"/>
          <w:szCs w:val="28"/>
          <w:lang w:eastAsia="en-US"/>
        </w:rPr>
        <w:t>- группы совместной деятельности выступают как метод установления надежного контакта, развития способностей к сотрудничеству, общению, разрешению конфликтов и принятию решений. Например, занятия спортом, посещение театра с последующим обсуждением и др.;</w:t>
      </w:r>
    </w:p>
    <w:p w14:paraId="08FC85D5" w14:textId="77777777" w:rsidR="007E4C5D" w:rsidRPr="007E4C5D" w:rsidRDefault="007E4C5D" w:rsidP="007E4C5D">
      <w:pPr>
        <w:ind w:firstLine="709"/>
        <w:jc w:val="both"/>
        <w:rPr>
          <w:bCs/>
          <w:sz w:val="28"/>
          <w:szCs w:val="28"/>
          <w:lang w:eastAsia="en-US"/>
        </w:rPr>
      </w:pPr>
      <w:r w:rsidRPr="007E4C5D">
        <w:rPr>
          <w:bCs/>
          <w:sz w:val="28"/>
          <w:szCs w:val="28"/>
          <w:lang w:eastAsia="en-US"/>
        </w:rPr>
        <w:t>- родительские группы являются разновидностью учебной группы, но только имеют более широкие цели;</w:t>
      </w:r>
    </w:p>
    <w:p w14:paraId="5AA704E8" w14:textId="77777777" w:rsidR="007E4C5D" w:rsidRPr="007E4C5D" w:rsidRDefault="007E4C5D" w:rsidP="007E4C5D">
      <w:pPr>
        <w:ind w:firstLine="709"/>
        <w:jc w:val="both"/>
        <w:rPr>
          <w:bCs/>
          <w:sz w:val="28"/>
          <w:szCs w:val="28"/>
          <w:lang w:eastAsia="en-US"/>
        </w:rPr>
      </w:pPr>
      <w:r w:rsidRPr="007E4C5D">
        <w:rPr>
          <w:bCs/>
          <w:sz w:val="28"/>
          <w:szCs w:val="28"/>
          <w:lang w:eastAsia="en-US"/>
        </w:rPr>
        <w:t xml:space="preserve">-мужские и женские группы. Например, для решения проблем о роли женщины в современном обществе, освобождения от гнета, развития </w:t>
      </w:r>
      <w:r w:rsidRPr="007E4C5D">
        <w:rPr>
          <w:bCs/>
          <w:sz w:val="28"/>
          <w:szCs w:val="28"/>
          <w:lang w:eastAsia="en-US"/>
        </w:rPr>
        <w:lastRenderedPageBreak/>
        <w:t>солидарности; кризисные моменты: изнасилование, жестокое обращение, развод и возрастные проблемы.</w:t>
      </w:r>
    </w:p>
    <w:p w14:paraId="547431E4" w14:textId="77777777" w:rsidR="007E4C5D" w:rsidRPr="007E4C5D" w:rsidRDefault="007E4C5D" w:rsidP="007E4C5D">
      <w:pPr>
        <w:ind w:firstLine="709"/>
        <w:jc w:val="both"/>
        <w:rPr>
          <w:bCs/>
          <w:sz w:val="28"/>
          <w:szCs w:val="28"/>
          <w:lang w:eastAsia="en-US"/>
        </w:rPr>
      </w:pPr>
      <w:r w:rsidRPr="007E4C5D">
        <w:rPr>
          <w:bCs/>
          <w:sz w:val="28"/>
          <w:szCs w:val="28"/>
          <w:lang w:eastAsia="en-US"/>
        </w:rPr>
        <w:t>Состав группы может меняться в зависимости от поставленных и решаемых целей.</w:t>
      </w:r>
    </w:p>
    <w:p w14:paraId="1B180BDC" w14:textId="689581C2" w:rsidR="007E4C5D" w:rsidRPr="007E4C5D" w:rsidRDefault="007E4C5D" w:rsidP="007E4C5D">
      <w:pPr>
        <w:ind w:firstLine="709"/>
        <w:jc w:val="both"/>
        <w:rPr>
          <w:bCs/>
          <w:sz w:val="28"/>
          <w:szCs w:val="28"/>
          <w:lang w:eastAsia="en-US"/>
        </w:rPr>
      </w:pPr>
      <w:r w:rsidRPr="007E4C5D">
        <w:rPr>
          <w:bCs/>
          <w:sz w:val="28"/>
          <w:szCs w:val="28"/>
          <w:lang w:eastAsia="en-US"/>
        </w:rPr>
        <w:t xml:space="preserve">Руководство групповой работой. В зависимости от целей группы позиция социального работника может быть различной. Если группа ориентирована на достижение общезначимых в широком правовом и гражданском контексте целей (например, открытие спортивной площадки в микрорайоне), то социальный работник выполняет роль организатора и координатора внешних связей группы. Если цель группы - расширение сферы самосознания и индивидуального опыта за счет интенсивного и рефлексивного общения (например, тренинг коммуникативных навыков), то в этом случае </w:t>
      </w:r>
      <w:r>
        <w:rPr>
          <w:bCs/>
          <w:sz w:val="28"/>
          <w:szCs w:val="28"/>
          <w:lang w:eastAsia="en-US"/>
        </w:rPr>
        <w:t>специалист по социальной работе</w:t>
      </w:r>
      <w:r w:rsidRPr="007E4C5D">
        <w:rPr>
          <w:bCs/>
          <w:sz w:val="28"/>
          <w:szCs w:val="28"/>
          <w:lang w:eastAsia="en-US"/>
        </w:rPr>
        <w:t xml:space="preserve"> - посредник внутригруппового взаимодействия.</w:t>
      </w:r>
    </w:p>
    <w:p w14:paraId="7C264775" w14:textId="77777777" w:rsidR="007E4C5D" w:rsidRPr="007E4C5D" w:rsidRDefault="007E4C5D" w:rsidP="007E4C5D">
      <w:pPr>
        <w:ind w:firstLine="709"/>
        <w:jc w:val="both"/>
        <w:rPr>
          <w:bCs/>
          <w:sz w:val="28"/>
          <w:szCs w:val="28"/>
          <w:lang w:eastAsia="en-US"/>
        </w:rPr>
      </w:pPr>
      <w:r w:rsidRPr="007E4C5D">
        <w:rPr>
          <w:bCs/>
          <w:sz w:val="28"/>
          <w:szCs w:val="28"/>
          <w:lang w:eastAsia="en-US"/>
        </w:rPr>
        <w:t>В процессе группового взаимодействия руководитель направляет, помогает, наблюдает, анализирует, слушает, отвечает, организует, сочувствует, заботится, уважает, проявляет выдумку, разъясняет вопросы, поддерживает, принимает участие в деятельности группы.</w:t>
      </w:r>
    </w:p>
    <w:p w14:paraId="325B3EEA" w14:textId="77777777" w:rsidR="007E4C5D" w:rsidRPr="007E4C5D" w:rsidRDefault="007E4C5D" w:rsidP="007E4C5D">
      <w:pPr>
        <w:ind w:firstLine="709"/>
        <w:jc w:val="both"/>
        <w:rPr>
          <w:bCs/>
          <w:sz w:val="28"/>
          <w:szCs w:val="28"/>
          <w:lang w:eastAsia="en-US"/>
        </w:rPr>
      </w:pPr>
      <w:r w:rsidRPr="007E4C5D">
        <w:rPr>
          <w:bCs/>
          <w:sz w:val="28"/>
          <w:szCs w:val="28"/>
          <w:lang w:eastAsia="en-US"/>
        </w:rPr>
        <w:t>Правила работы с группой. При групповой работе необходимо соблюдать правила работы, которые повышают ее эффективность и результативность: без особой надобности не вмешиваться в работу группы; заботиться о том, чтобы не было доминирования одного участника над другими; вовлекать в разговор всех; не оставлять без внимания молчаливых; способствовать взаимодействию членов группы, следить за соблюдением временных рамок.</w:t>
      </w:r>
    </w:p>
    <w:p w14:paraId="3E84BFFB" w14:textId="77777777" w:rsidR="007E4C5D" w:rsidRPr="007E4C5D" w:rsidRDefault="007E4C5D" w:rsidP="007E4C5D">
      <w:pPr>
        <w:ind w:firstLine="709"/>
        <w:jc w:val="both"/>
        <w:rPr>
          <w:bCs/>
          <w:sz w:val="28"/>
          <w:szCs w:val="28"/>
          <w:lang w:eastAsia="en-US"/>
        </w:rPr>
      </w:pPr>
      <w:r w:rsidRPr="007E4C5D">
        <w:rPr>
          <w:bCs/>
          <w:sz w:val="28"/>
          <w:szCs w:val="28"/>
          <w:lang w:eastAsia="en-US"/>
        </w:rPr>
        <w:t>Для эффективной работы группы очень важна организация пространства взаимодействия. Размещение: все должны видеть руководителя, а он всю группу; участники, испытывающие особые трудности, должны быть размещены соответственно. Например, если человек имеет проблемы со слухом, то сидеть он должен в таком месте, где можно прочитать по губам слова говорящих; лица, склонные к доминированию, должны сидеть рядом с руководителем; те, кому часто нужно отлучиться в туалет, должны сидеть ближе к выходу.</w:t>
      </w:r>
    </w:p>
    <w:p w14:paraId="132A1FC4" w14:textId="77777777" w:rsidR="007E4C5D" w:rsidRPr="007E4C5D" w:rsidRDefault="007E4C5D" w:rsidP="007E4C5D">
      <w:pPr>
        <w:ind w:firstLine="709"/>
        <w:jc w:val="both"/>
        <w:rPr>
          <w:bCs/>
          <w:sz w:val="28"/>
          <w:szCs w:val="28"/>
          <w:lang w:eastAsia="en-US"/>
        </w:rPr>
      </w:pPr>
      <w:r w:rsidRPr="007E4C5D">
        <w:rPr>
          <w:bCs/>
          <w:sz w:val="28"/>
          <w:szCs w:val="28"/>
          <w:lang w:eastAsia="en-US"/>
        </w:rPr>
        <w:t>Размещение участников должно соответствовать производимой деятельности, а выбор помещения - обеспечивать конфиденциальность и защищенность от посторонних помех.</w:t>
      </w:r>
    </w:p>
    <w:p w14:paraId="01919D8A" w14:textId="77777777" w:rsidR="007E4C5D" w:rsidRPr="007E4C5D" w:rsidRDefault="007E4C5D" w:rsidP="007E4C5D">
      <w:pPr>
        <w:ind w:firstLine="709"/>
        <w:jc w:val="both"/>
        <w:rPr>
          <w:bCs/>
          <w:sz w:val="28"/>
          <w:szCs w:val="28"/>
          <w:lang w:eastAsia="en-US"/>
        </w:rPr>
      </w:pPr>
      <w:r w:rsidRPr="007E4C5D">
        <w:rPr>
          <w:bCs/>
          <w:sz w:val="28"/>
          <w:szCs w:val="28"/>
          <w:lang w:eastAsia="en-US"/>
        </w:rPr>
        <w:t>Использование наглядности: подумайте заранее, какие наглядные материалы и где разместить, какие информационные технологии использовать.</w:t>
      </w:r>
    </w:p>
    <w:p w14:paraId="46DF9743" w14:textId="77777777" w:rsidR="007E4C5D" w:rsidRPr="007E4C5D" w:rsidRDefault="007E4C5D" w:rsidP="007E4C5D">
      <w:pPr>
        <w:ind w:firstLine="709"/>
        <w:jc w:val="both"/>
        <w:rPr>
          <w:bCs/>
          <w:sz w:val="28"/>
          <w:szCs w:val="28"/>
          <w:lang w:eastAsia="en-US"/>
        </w:rPr>
      </w:pPr>
      <w:r w:rsidRPr="007E4C5D">
        <w:rPr>
          <w:bCs/>
          <w:sz w:val="28"/>
          <w:szCs w:val="28"/>
          <w:lang w:eastAsia="en-US"/>
        </w:rPr>
        <w:t xml:space="preserve">Структура групповой работы может быть представлена в виде следующего алгоритма: планирование деятельности группы (определение конкретной цели); ориентация (приветствие, знакомство); введение (цели и задачи встречи); подготовка (упражнения на сплочение, общий настрой, снятие внутренних барьеров, повышение мотивации и стремления к </w:t>
      </w:r>
      <w:r w:rsidRPr="007E4C5D">
        <w:rPr>
          <w:bCs/>
          <w:sz w:val="28"/>
          <w:szCs w:val="28"/>
          <w:lang w:eastAsia="en-US"/>
        </w:rPr>
        <w:lastRenderedPageBreak/>
        <w:t>общению); работа (достижение поставленных целей); заключение (подведение итогов, переключение).</w:t>
      </w:r>
    </w:p>
    <w:p w14:paraId="3AF1661D" w14:textId="77777777" w:rsidR="007E4C5D" w:rsidRPr="007E4C5D" w:rsidRDefault="007E4C5D" w:rsidP="007E4C5D">
      <w:pPr>
        <w:ind w:firstLine="709"/>
        <w:jc w:val="both"/>
        <w:rPr>
          <w:bCs/>
          <w:sz w:val="28"/>
          <w:szCs w:val="28"/>
          <w:lang w:eastAsia="en-US"/>
        </w:rPr>
      </w:pPr>
      <w:r w:rsidRPr="007E4C5D">
        <w:rPr>
          <w:bCs/>
          <w:sz w:val="28"/>
          <w:szCs w:val="28"/>
          <w:lang w:eastAsia="en-US"/>
        </w:rPr>
        <w:t>После собрания группы проводятся анализ и оценка.</w:t>
      </w:r>
    </w:p>
    <w:p w14:paraId="178395B7" w14:textId="77777777" w:rsidR="007E4C5D" w:rsidRPr="007E4C5D" w:rsidRDefault="007E4C5D" w:rsidP="007E4C5D">
      <w:pPr>
        <w:ind w:firstLine="709"/>
        <w:jc w:val="both"/>
        <w:rPr>
          <w:bCs/>
          <w:sz w:val="28"/>
          <w:szCs w:val="28"/>
          <w:lang w:eastAsia="en-US"/>
        </w:rPr>
      </w:pPr>
      <w:r w:rsidRPr="007E4C5D">
        <w:rPr>
          <w:bCs/>
          <w:sz w:val="28"/>
          <w:szCs w:val="28"/>
          <w:lang w:eastAsia="en-US"/>
        </w:rPr>
        <w:t>В любой группе есть два уровня поведения и взаимодействия: обсуждение основной темы и процесс, происходящий параллельно с обсуждением. При оценке работы группы важно выяснить успешность работы группы и каждого участника, достижения поставленных целей, выявления позитивных моментов, возможностей использования полученного опыта.</w:t>
      </w:r>
    </w:p>
    <w:p w14:paraId="336DABA7" w14:textId="77777777" w:rsidR="007E4C5D" w:rsidRPr="007E4C5D" w:rsidRDefault="007E4C5D" w:rsidP="007E4C5D">
      <w:pPr>
        <w:ind w:firstLine="709"/>
        <w:jc w:val="both"/>
        <w:rPr>
          <w:bCs/>
          <w:sz w:val="28"/>
          <w:szCs w:val="28"/>
          <w:lang w:eastAsia="en-US"/>
        </w:rPr>
      </w:pPr>
      <w:r w:rsidRPr="007E4C5D">
        <w:rPr>
          <w:bCs/>
          <w:sz w:val="28"/>
          <w:szCs w:val="28"/>
          <w:lang w:eastAsia="en-US"/>
        </w:rPr>
        <w:t>Форма планирования работы группы: определение формы деятельности, количество и имена участников, сотрудники, руководитель, помощник, необходимое оборудование, место проведения встречи, цели группы.</w:t>
      </w:r>
    </w:p>
    <w:p w14:paraId="0160B3BA" w14:textId="77777777" w:rsidR="007E4C5D" w:rsidRPr="007E4C5D" w:rsidRDefault="007E4C5D" w:rsidP="007E4C5D">
      <w:pPr>
        <w:ind w:firstLine="709"/>
        <w:jc w:val="both"/>
        <w:rPr>
          <w:bCs/>
          <w:sz w:val="28"/>
          <w:szCs w:val="28"/>
          <w:lang w:eastAsia="en-US"/>
        </w:rPr>
      </w:pPr>
      <w:r w:rsidRPr="007E4C5D">
        <w:rPr>
          <w:bCs/>
          <w:sz w:val="28"/>
          <w:szCs w:val="28"/>
          <w:lang w:eastAsia="en-US"/>
        </w:rPr>
        <w:t>Методика групповой дискуссии.</w:t>
      </w:r>
    </w:p>
    <w:p w14:paraId="033900FA" w14:textId="77777777" w:rsidR="007E4C5D" w:rsidRPr="007E4C5D" w:rsidRDefault="007E4C5D" w:rsidP="007E4C5D">
      <w:pPr>
        <w:ind w:firstLine="709"/>
        <w:jc w:val="both"/>
        <w:rPr>
          <w:bCs/>
          <w:sz w:val="28"/>
          <w:szCs w:val="28"/>
          <w:lang w:eastAsia="en-US"/>
        </w:rPr>
      </w:pPr>
      <w:r w:rsidRPr="007E4C5D">
        <w:rPr>
          <w:bCs/>
          <w:sz w:val="28"/>
          <w:szCs w:val="28"/>
          <w:lang w:eastAsia="en-US"/>
        </w:rPr>
        <w:t>Технологическая цепочка групповой дискуссии связана с фазами развития группы. Перечислим основные содержательные моменты групповой дискуссии:</w:t>
      </w:r>
    </w:p>
    <w:p w14:paraId="0D651F3B" w14:textId="74D77696"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знакомство членов группы;</w:t>
      </w:r>
    </w:p>
    <w:p w14:paraId="7B6BE535" w14:textId="13F1FC1B"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обсуждение ожиданий клиентов, их опасений;</w:t>
      </w:r>
    </w:p>
    <w:p w14:paraId="75452D18" w14:textId="3FF9A80C"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переживание и обсуждение группового напряжения, связанного с рассогласованием между ожиданиями клиентов и групповой реальностью;</w:t>
      </w:r>
    </w:p>
    <w:p w14:paraId="79DFE1E2" w14:textId="7E432147"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нарастание сопротивления и агрессии в отношении руководителя группы, соотношение этих переживаний с прошлым жизненным опытом;</w:t>
      </w:r>
    </w:p>
    <w:p w14:paraId="1CE99829" w14:textId="432A69B2"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вскрытие истинных чувств к руководителю, их переработка, выработка групповых норм в отношении руководителя;</w:t>
      </w:r>
    </w:p>
    <w:p w14:paraId="487F1684" w14:textId="38F7C81F"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вскрытие проблем, связанных с самостоятельностью, ответственностью и активностью;</w:t>
      </w:r>
    </w:p>
    <w:p w14:paraId="4E8F9394" w14:textId="6B431910"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формирование адекватного отношения к проблеме, которую необходимо решить, активной мотивации к участию в работе группы, норм и традиций группы;</w:t>
      </w:r>
    </w:p>
    <w:p w14:paraId="751D757F" w14:textId="1DDF3D61"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анализ групповой динамики с выходом на проблематику отдельного человека - собственно "рабочая фаза" групповой терапии, в ходе которой решаются ее основные задачи: коррекция отношений, неадекватных эмоциональных реакций и форм поведения, закрепление и генерализация достижений;</w:t>
      </w:r>
    </w:p>
    <w:p w14:paraId="06317616" w14:textId="4880F56B" w:rsidR="007E4C5D" w:rsidRPr="007E4C5D" w:rsidRDefault="007E4C5D" w:rsidP="007E4C5D">
      <w:pPr>
        <w:ind w:firstLine="709"/>
        <w:jc w:val="both"/>
        <w:rPr>
          <w:bCs/>
          <w:sz w:val="28"/>
          <w:szCs w:val="28"/>
          <w:lang w:eastAsia="en-US"/>
        </w:rPr>
      </w:pPr>
      <w:r>
        <w:rPr>
          <w:bCs/>
          <w:sz w:val="28"/>
          <w:szCs w:val="28"/>
          <w:lang w:eastAsia="en-US"/>
        </w:rPr>
        <w:t>-</w:t>
      </w:r>
      <w:r w:rsidRPr="007E4C5D">
        <w:rPr>
          <w:bCs/>
          <w:sz w:val="28"/>
          <w:szCs w:val="28"/>
          <w:lang w:eastAsia="en-US"/>
        </w:rPr>
        <w:t xml:space="preserve"> обсуждение результатов терапии, подведение итогов.</w:t>
      </w:r>
    </w:p>
    <w:p w14:paraId="328BE1AA" w14:textId="77777777" w:rsidR="007E4C5D" w:rsidRPr="007E4C5D" w:rsidRDefault="007E4C5D" w:rsidP="007E4C5D">
      <w:pPr>
        <w:ind w:firstLine="709"/>
        <w:jc w:val="both"/>
        <w:rPr>
          <w:bCs/>
          <w:sz w:val="28"/>
          <w:szCs w:val="28"/>
          <w:lang w:eastAsia="en-US"/>
        </w:rPr>
      </w:pPr>
      <w:r w:rsidRPr="007E4C5D">
        <w:rPr>
          <w:bCs/>
          <w:sz w:val="28"/>
          <w:szCs w:val="28"/>
          <w:lang w:eastAsia="en-US"/>
        </w:rPr>
        <w:t xml:space="preserve">Технология самопрезентации </w:t>
      </w:r>
      <w:proofErr w:type="gramStart"/>
      <w:r w:rsidRPr="007E4C5D">
        <w:rPr>
          <w:bCs/>
          <w:sz w:val="28"/>
          <w:szCs w:val="28"/>
          <w:lang w:eastAsia="en-US"/>
        </w:rPr>
        <w:t>- это</w:t>
      </w:r>
      <w:proofErr w:type="gramEnd"/>
      <w:r w:rsidRPr="007E4C5D">
        <w:rPr>
          <w:bCs/>
          <w:sz w:val="28"/>
          <w:szCs w:val="28"/>
          <w:lang w:eastAsia="en-US"/>
        </w:rPr>
        <w:t xml:space="preserve"> умение эффектно и выигрышно подавать себя в различных ситуациях, это индивидуальный стиль общения, неповторимый образ, который привлекателен для окружающих.</w:t>
      </w:r>
    </w:p>
    <w:p w14:paraId="1D2C85A0" w14:textId="7C1631F7" w:rsidR="007E4C5D" w:rsidRDefault="007E4C5D" w:rsidP="007E4C5D">
      <w:pPr>
        <w:ind w:firstLine="709"/>
        <w:jc w:val="both"/>
        <w:rPr>
          <w:bCs/>
          <w:sz w:val="28"/>
          <w:szCs w:val="28"/>
          <w:lang w:eastAsia="en-US"/>
        </w:rPr>
      </w:pPr>
      <w:r w:rsidRPr="007E4C5D">
        <w:rPr>
          <w:bCs/>
          <w:sz w:val="28"/>
          <w:szCs w:val="28"/>
          <w:lang w:eastAsia="en-US"/>
        </w:rPr>
        <w:t>В рамках групповой работы особое внимание уделяется изучению внешних признаков самопрезентации: язык тела, правильное дыхание, техники внутреннего контроля, спокойствия, имиджевые и поведенческие характеристики, культура публичного выступления.</w:t>
      </w:r>
    </w:p>
    <w:p w14:paraId="66C1C3B3" w14:textId="77777777" w:rsidR="007E4C5D" w:rsidRDefault="007E4C5D" w:rsidP="007E4C5D">
      <w:pPr>
        <w:ind w:firstLine="709"/>
        <w:jc w:val="both"/>
        <w:rPr>
          <w:sz w:val="28"/>
          <w:szCs w:val="28"/>
        </w:rPr>
      </w:pPr>
    </w:p>
    <w:p w14:paraId="0D2475D8" w14:textId="77777777" w:rsidR="00AB664F" w:rsidRDefault="00AB664F" w:rsidP="007E4C5D">
      <w:pPr>
        <w:jc w:val="center"/>
        <w:rPr>
          <w:b/>
          <w:bCs/>
          <w:iCs/>
          <w:sz w:val="28"/>
          <w:szCs w:val="28"/>
          <w:lang w:eastAsia="en-US"/>
        </w:rPr>
      </w:pPr>
    </w:p>
    <w:p w14:paraId="31454907" w14:textId="77777777" w:rsidR="00AB664F" w:rsidRDefault="00AB664F" w:rsidP="007E4C5D">
      <w:pPr>
        <w:jc w:val="center"/>
        <w:rPr>
          <w:b/>
          <w:bCs/>
          <w:iCs/>
          <w:sz w:val="28"/>
          <w:szCs w:val="28"/>
          <w:lang w:eastAsia="en-US"/>
        </w:rPr>
      </w:pPr>
    </w:p>
    <w:p w14:paraId="2AB61F87" w14:textId="4AC98D79" w:rsidR="007E4C5D" w:rsidRPr="00127142" w:rsidRDefault="007E4C5D" w:rsidP="007E4C5D">
      <w:pPr>
        <w:jc w:val="center"/>
        <w:rPr>
          <w:sz w:val="28"/>
          <w:szCs w:val="28"/>
          <w:lang w:eastAsia="en-US"/>
        </w:rPr>
      </w:pPr>
      <w:r w:rsidRPr="00127142">
        <w:rPr>
          <w:b/>
          <w:bCs/>
          <w:iCs/>
          <w:sz w:val="28"/>
          <w:szCs w:val="28"/>
          <w:lang w:eastAsia="en-US"/>
        </w:rPr>
        <w:lastRenderedPageBreak/>
        <w:t>Практическое занятие №</w:t>
      </w:r>
      <w:r w:rsidRPr="00BB1132">
        <w:rPr>
          <w:b/>
          <w:bCs/>
          <w:iCs/>
          <w:color w:val="FF0000"/>
          <w:sz w:val="28"/>
          <w:szCs w:val="28"/>
          <w:lang w:eastAsia="en-US"/>
        </w:rPr>
        <w:t xml:space="preserve"> </w:t>
      </w:r>
      <w:r>
        <w:rPr>
          <w:b/>
          <w:bCs/>
          <w:iCs/>
          <w:sz w:val="28"/>
          <w:szCs w:val="28"/>
          <w:lang w:eastAsia="en-US"/>
        </w:rPr>
        <w:t>9</w:t>
      </w:r>
    </w:p>
    <w:p w14:paraId="27E44AB2" w14:textId="77777777" w:rsidR="007E4C5D" w:rsidRPr="00127142" w:rsidRDefault="007E4C5D" w:rsidP="007E4C5D">
      <w:pPr>
        <w:jc w:val="both"/>
        <w:rPr>
          <w:sz w:val="28"/>
          <w:szCs w:val="28"/>
          <w:lang w:eastAsia="en-US"/>
        </w:rPr>
      </w:pPr>
    </w:p>
    <w:p w14:paraId="7C126188" w14:textId="77777777" w:rsidR="007E4C5D" w:rsidRPr="00127142" w:rsidRDefault="007E4C5D" w:rsidP="007E4C5D">
      <w:pPr>
        <w:ind w:firstLine="709"/>
        <w:jc w:val="both"/>
        <w:rPr>
          <w:sz w:val="28"/>
          <w:szCs w:val="28"/>
          <w:lang w:eastAsia="en-US"/>
        </w:rPr>
      </w:pPr>
      <w:r w:rsidRPr="00127142">
        <w:rPr>
          <w:sz w:val="28"/>
          <w:szCs w:val="28"/>
          <w:lang w:eastAsia="en-US"/>
        </w:rPr>
        <w:t xml:space="preserve">Тема: </w:t>
      </w:r>
      <w:r w:rsidRPr="001D7B1D">
        <w:rPr>
          <w:sz w:val="28"/>
          <w:szCs w:val="28"/>
          <w:lang w:eastAsia="en-US"/>
        </w:rPr>
        <w:t>Практика социальной работы с лицами из групп риска</w:t>
      </w:r>
      <w:r>
        <w:rPr>
          <w:sz w:val="28"/>
          <w:szCs w:val="28"/>
          <w:lang w:eastAsia="en-US"/>
        </w:rPr>
        <w:t>.</w:t>
      </w:r>
    </w:p>
    <w:p w14:paraId="68349A8F" w14:textId="77777777"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451A5F67"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1FCACB23" w14:textId="4B9DD8C5"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мероприятие</w:t>
      </w:r>
      <w:r w:rsidRPr="00127142">
        <w:rPr>
          <w:sz w:val="28"/>
          <w:szCs w:val="28"/>
          <w:lang w:eastAsia="en-US"/>
        </w:rPr>
        <w:t>.</w:t>
      </w:r>
    </w:p>
    <w:p w14:paraId="41DFB397"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3DF97256" w14:textId="2FBAEA13"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7E4C5D">
        <w:rPr>
          <w:bCs/>
          <w:sz w:val="28"/>
          <w:szCs w:val="28"/>
          <w:lang w:eastAsia="en-US"/>
        </w:rPr>
        <w:t>оциальная терапия для лиц с инвалидностью.</w:t>
      </w:r>
      <w:r>
        <w:rPr>
          <w:bCs/>
          <w:sz w:val="28"/>
          <w:szCs w:val="28"/>
          <w:lang w:eastAsia="en-US"/>
        </w:rPr>
        <w:t xml:space="preserve"> Разработать и провести мероприятие для лиц с инвалидностью с использованием разных видов терапий на выбор студента. Мероприятие должно включать в себя следующие элементы:</w:t>
      </w:r>
    </w:p>
    <w:p w14:paraId="48894D1C" w14:textId="458E3A3A" w:rsidR="007E4C5D" w:rsidRDefault="007E4C5D" w:rsidP="007E4C5D">
      <w:pPr>
        <w:ind w:firstLine="709"/>
        <w:jc w:val="both"/>
        <w:rPr>
          <w:bCs/>
          <w:sz w:val="28"/>
          <w:szCs w:val="28"/>
          <w:lang w:eastAsia="en-US"/>
        </w:rPr>
      </w:pPr>
      <w:r>
        <w:rPr>
          <w:bCs/>
          <w:sz w:val="28"/>
          <w:szCs w:val="28"/>
          <w:lang w:eastAsia="en-US"/>
        </w:rPr>
        <w:t>- наименование мероприятия;</w:t>
      </w:r>
    </w:p>
    <w:p w14:paraId="0866C389" w14:textId="3040FADF" w:rsidR="007E4C5D" w:rsidRDefault="007E4C5D" w:rsidP="007E4C5D">
      <w:pPr>
        <w:ind w:firstLine="709"/>
        <w:jc w:val="both"/>
        <w:rPr>
          <w:bCs/>
          <w:sz w:val="28"/>
          <w:szCs w:val="28"/>
          <w:lang w:eastAsia="en-US"/>
        </w:rPr>
      </w:pPr>
      <w:r>
        <w:rPr>
          <w:bCs/>
          <w:sz w:val="28"/>
          <w:szCs w:val="28"/>
          <w:lang w:eastAsia="en-US"/>
        </w:rPr>
        <w:t>- цель и задачи;</w:t>
      </w:r>
    </w:p>
    <w:p w14:paraId="7CAE6BEF" w14:textId="6621813D" w:rsidR="007E4C5D" w:rsidRDefault="007E4C5D" w:rsidP="007E4C5D">
      <w:pPr>
        <w:ind w:firstLine="709"/>
        <w:jc w:val="both"/>
        <w:rPr>
          <w:bCs/>
          <w:sz w:val="28"/>
          <w:szCs w:val="28"/>
          <w:lang w:eastAsia="en-US"/>
        </w:rPr>
      </w:pPr>
      <w:r>
        <w:rPr>
          <w:bCs/>
          <w:sz w:val="28"/>
          <w:szCs w:val="28"/>
          <w:lang w:eastAsia="en-US"/>
        </w:rPr>
        <w:t>- форма организации;</w:t>
      </w:r>
    </w:p>
    <w:p w14:paraId="3B233570" w14:textId="7EBE6F9E" w:rsidR="007E4C5D" w:rsidRDefault="007E4C5D" w:rsidP="007E4C5D">
      <w:pPr>
        <w:ind w:firstLine="709"/>
        <w:jc w:val="both"/>
        <w:rPr>
          <w:bCs/>
          <w:sz w:val="28"/>
          <w:szCs w:val="28"/>
          <w:lang w:eastAsia="en-US"/>
        </w:rPr>
      </w:pPr>
      <w:r>
        <w:rPr>
          <w:bCs/>
          <w:sz w:val="28"/>
          <w:szCs w:val="28"/>
          <w:lang w:eastAsia="en-US"/>
        </w:rPr>
        <w:t>- целевая аудитория;</w:t>
      </w:r>
    </w:p>
    <w:p w14:paraId="536C5ED6" w14:textId="789FE2DD" w:rsidR="007E4C5D" w:rsidRDefault="007E4C5D" w:rsidP="007E4C5D">
      <w:pPr>
        <w:ind w:firstLine="709"/>
        <w:jc w:val="both"/>
        <w:rPr>
          <w:bCs/>
          <w:sz w:val="28"/>
          <w:szCs w:val="28"/>
          <w:lang w:eastAsia="en-US"/>
        </w:rPr>
      </w:pPr>
      <w:r>
        <w:rPr>
          <w:bCs/>
          <w:sz w:val="28"/>
          <w:szCs w:val="28"/>
          <w:lang w:eastAsia="en-US"/>
        </w:rPr>
        <w:t>- место проведения;</w:t>
      </w:r>
    </w:p>
    <w:p w14:paraId="309466B6" w14:textId="202F17D5" w:rsidR="007E4C5D" w:rsidRDefault="007E4C5D" w:rsidP="007E4C5D">
      <w:pPr>
        <w:ind w:firstLine="709"/>
        <w:jc w:val="both"/>
        <w:rPr>
          <w:bCs/>
          <w:sz w:val="28"/>
          <w:szCs w:val="28"/>
          <w:lang w:eastAsia="en-US"/>
        </w:rPr>
      </w:pPr>
      <w:r>
        <w:rPr>
          <w:bCs/>
          <w:sz w:val="28"/>
          <w:szCs w:val="28"/>
          <w:lang w:eastAsia="en-US"/>
        </w:rPr>
        <w:t>- время проведения;</w:t>
      </w:r>
    </w:p>
    <w:p w14:paraId="4B525DA9" w14:textId="0F473D5B" w:rsidR="007E4C5D" w:rsidRDefault="007E4C5D" w:rsidP="007E4C5D">
      <w:pPr>
        <w:ind w:firstLine="709"/>
        <w:jc w:val="both"/>
        <w:rPr>
          <w:bCs/>
          <w:sz w:val="28"/>
          <w:szCs w:val="28"/>
          <w:lang w:eastAsia="en-US"/>
        </w:rPr>
      </w:pPr>
      <w:r>
        <w:rPr>
          <w:bCs/>
          <w:sz w:val="28"/>
          <w:szCs w:val="28"/>
          <w:lang w:eastAsia="en-US"/>
        </w:rPr>
        <w:t>- средства и материалы;</w:t>
      </w:r>
    </w:p>
    <w:p w14:paraId="79375C5E" w14:textId="0168C636" w:rsidR="007E4C5D" w:rsidRDefault="007E4C5D" w:rsidP="007E4C5D">
      <w:pPr>
        <w:ind w:firstLine="709"/>
        <w:jc w:val="both"/>
        <w:rPr>
          <w:bCs/>
          <w:sz w:val="28"/>
          <w:szCs w:val="28"/>
          <w:lang w:eastAsia="en-US"/>
        </w:rPr>
      </w:pPr>
      <w:r>
        <w:rPr>
          <w:bCs/>
          <w:sz w:val="28"/>
          <w:szCs w:val="28"/>
          <w:lang w:eastAsia="en-US"/>
        </w:rPr>
        <w:t>- план мероприятия (вводная, основная и заключительные части);</w:t>
      </w:r>
    </w:p>
    <w:p w14:paraId="364E899C" w14:textId="39D7866A" w:rsidR="007E4C5D" w:rsidRDefault="007E4C5D" w:rsidP="007E4C5D">
      <w:pPr>
        <w:ind w:firstLine="709"/>
        <w:jc w:val="both"/>
        <w:rPr>
          <w:bCs/>
          <w:sz w:val="28"/>
          <w:szCs w:val="28"/>
          <w:lang w:eastAsia="en-US"/>
        </w:rPr>
      </w:pPr>
      <w:r>
        <w:rPr>
          <w:bCs/>
          <w:sz w:val="28"/>
          <w:szCs w:val="28"/>
          <w:lang w:eastAsia="en-US"/>
        </w:rPr>
        <w:t>- само мероприятие (упражнение, тренинг и т.д.).</w:t>
      </w:r>
    </w:p>
    <w:p w14:paraId="38FD9C80" w14:textId="77777777" w:rsidR="007E4C5D" w:rsidRDefault="007E4C5D" w:rsidP="007E4C5D">
      <w:pPr>
        <w:ind w:firstLine="709"/>
        <w:jc w:val="both"/>
        <w:rPr>
          <w:bCs/>
          <w:sz w:val="28"/>
          <w:szCs w:val="28"/>
          <w:lang w:eastAsia="en-US"/>
        </w:rPr>
      </w:pPr>
    </w:p>
    <w:p w14:paraId="7602AEBF" w14:textId="08EDF056" w:rsidR="007E4C5D" w:rsidRPr="00127142" w:rsidRDefault="007E4C5D" w:rsidP="007E4C5D">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10</w:t>
      </w:r>
    </w:p>
    <w:p w14:paraId="5FF6D4FD" w14:textId="77777777" w:rsidR="007E4C5D" w:rsidRPr="00127142" w:rsidRDefault="007E4C5D" w:rsidP="007E4C5D">
      <w:pPr>
        <w:jc w:val="both"/>
        <w:rPr>
          <w:sz w:val="28"/>
          <w:szCs w:val="28"/>
          <w:lang w:eastAsia="en-US"/>
        </w:rPr>
      </w:pPr>
    </w:p>
    <w:p w14:paraId="16C7ACF0" w14:textId="77777777" w:rsidR="007E4C5D" w:rsidRDefault="007E4C5D" w:rsidP="007E4C5D">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46CB4C2D" w14:textId="78169E66" w:rsidR="007E4C5D" w:rsidRPr="00127142" w:rsidRDefault="007E4C5D" w:rsidP="007E4C5D">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4</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003647D2" w14:textId="77777777" w:rsidR="007E4C5D" w:rsidRPr="00127142" w:rsidRDefault="007E4C5D" w:rsidP="007E4C5D">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3D6E053A" w14:textId="77777777" w:rsidR="007E4C5D" w:rsidRPr="00127142" w:rsidRDefault="007E4C5D" w:rsidP="007E4C5D">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40CB55EB" w14:textId="77777777" w:rsidR="007E4C5D" w:rsidRPr="00127142" w:rsidRDefault="007E4C5D" w:rsidP="007E4C5D">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3ABE40C" w14:textId="31F9838B" w:rsidR="007E4C5D" w:rsidRDefault="007E4C5D" w:rsidP="007E4C5D">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о</w:t>
      </w:r>
      <w:r w:rsidRPr="007E4C5D">
        <w:rPr>
          <w:bCs/>
          <w:sz w:val="28"/>
          <w:szCs w:val="28"/>
          <w:lang w:eastAsia="en-US"/>
        </w:rPr>
        <w:t>пределение нуждаемости в социальном патронате.</w:t>
      </w:r>
      <w:r>
        <w:rPr>
          <w:bCs/>
          <w:sz w:val="28"/>
          <w:szCs w:val="28"/>
          <w:lang w:eastAsia="en-US"/>
        </w:rPr>
        <w:t xml:space="preserve"> Изучить дополнительный материал, составить конспект по теме, обсуждение темы.</w:t>
      </w:r>
    </w:p>
    <w:p w14:paraId="311312E2" w14:textId="77777777" w:rsidR="007E4C5D" w:rsidRDefault="007E4C5D" w:rsidP="007E4C5D">
      <w:pPr>
        <w:ind w:firstLine="709"/>
        <w:jc w:val="both"/>
        <w:rPr>
          <w:bCs/>
          <w:sz w:val="28"/>
          <w:szCs w:val="28"/>
          <w:lang w:eastAsia="en-US"/>
        </w:rPr>
      </w:pPr>
    </w:p>
    <w:p w14:paraId="7588015B" w14:textId="6F5CB46E" w:rsidR="007E4C5D" w:rsidRDefault="007E4C5D" w:rsidP="007E4C5D">
      <w:pPr>
        <w:ind w:firstLine="709"/>
        <w:jc w:val="both"/>
        <w:rPr>
          <w:bCs/>
          <w:sz w:val="28"/>
          <w:szCs w:val="28"/>
          <w:lang w:eastAsia="en-US"/>
        </w:rPr>
      </w:pPr>
      <w:r>
        <w:rPr>
          <w:bCs/>
          <w:sz w:val="28"/>
          <w:szCs w:val="28"/>
          <w:lang w:eastAsia="en-US"/>
        </w:rPr>
        <w:t>Дополнительный материал.</w:t>
      </w:r>
    </w:p>
    <w:p w14:paraId="29F82234" w14:textId="248F7403" w:rsidR="007E4C5D" w:rsidRPr="007E4C5D" w:rsidRDefault="007E4C5D" w:rsidP="007E4C5D">
      <w:pPr>
        <w:ind w:firstLine="709"/>
        <w:contextualSpacing/>
        <w:jc w:val="both"/>
        <w:rPr>
          <w:b/>
          <w:bCs/>
          <w:sz w:val="28"/>
          <w:szCs w:val="28"/>
        </w:rPr>
      </w:pPr>
      <w:r w:rsidRPr="007E4C5D">
        <w:rPr>
          <w:sz w:val="28"/>
          <w:szCs w:val="28"/>
        </w:rPr>
        <w:t>Патронаж (от фр. рatrоnаgе - покровительство) - вид социального обслуживания, преимущественно на дому, клиентов группы риска, который заключается в постоянном социальном надзоре, регулярном посещении их жилищ социальными работниками, оказании им необходимой экономической, материально-бытовой помощи, проведении несложных медицинских манипуляций и т.д.</w:t>
      </w:r>
    </w:p>
    <w:p w14:paraId="2F44F67E" w14:textId="77777777" w:rsidR="007E4C5D" w:rsidRPr="007E4C5D" w:rsidRDefault="007E4C5D" w:rsidP="007E4C5D">
      <w:pPr>
        <w:ind w:firstLine="709"/>
        <w:contextualSpacing/>
        <w:jc w:val="both"/>
        <w:rPr>
          <w:b/>
          <w:bCs/>
          <w:sz w:val="28"/>
          <w:szCs w:val="28"/>
        </w:rPr>
      </w:pPr>
      <w:r w:rsidRPr="007E4C5D">
        <w:rPr>
          <w:sz w:val="28"/>
          <w:szCs w:val="28"/>
        </w:rPr>
        <w:t xml:space="preserve">Социальный патронаж – социальное обслуживание определенной категории граждан вне стационара, иными словами, нестационарные формы социального обслуживания престарелых и инвалидов, семей. </w:t>
      </w:r>
    </w:p>
    <w:p w14:paraId="03B102D7" w14:textId="77777777" w:rsidR="007E4C5D" w:rsidRPr="007E4C5D" w:rsidRDefault="007E4C5D" w:rsidP="007E4C5D">
      <w:pPr>
        <w:ind w:firstLine="709"/>
        <w:contextualSpacing/>
        <w:jc w:val="both"/>
        <w:rPr>
          <w:sz w:val="28"/>
          <w:szCs w:val="28"/>
        </w:rPr>
      </w:pPr>
      <w:r w:rsidRPr="007E4C5D">
        <w:rPr>
          <w:sz w:val="28"/>
          <w:szCs w:val="28"/>
        </w:rPr>
        <w:lastRenderedPageBreak/>
        <w:t>Служба социального патронажа действует на основе следующих принципов:</w:t>
      </w:r>
    </w:p>
    <w:p w14:paraId="38C69506" w14:textId="77777777" w:rsidR="007E4C5D" w:rsidRPr="007E4C5D" w:rsidRDefault="007E4C5D" w:rsidP="007E4C5D">
      <w:pPr>
        <w:ind w:firstLine="709"/>
        <w:contextualSpacing/>
        <w:jc w:val="both"/>
        <w:rPr>
          <w:sz w:val="28"/>
          <w:szCs w:val="28"/>
        </w:rPr>
      </w:pPr>
      <w:r w:rsidRPr="007E4C5D">
        <w:rPr>
          <w:sz w:val="28"/>
          <w:szCs w:val="28"/>
        </w:rPr>
        <w:t>1) Системность. Этот принцип предполагает построение процесса социального патронажа. Как системы практических действий, взаимосвязанных и взаимоувязанных в рамках единой программы. При этом проблемы клиентов рассматриваются не изолированно, а в контексте взаимосвязей, взаимоотношений внутри их семей, производственного и социального окружения;</w:t>
      </w:r>
    </w:p>
    <w:p w14:paraId="354FD362" w14:textId="77777777" w:rsidR="007E4C5D" w:rsidRPr="007E4C5D" w:rsidRDefault="007E4C5D" w:rsidP="007E4C5D">
      <w:pPr>
        <w:ind w:firstLine="709"/>
        <w:contextualSpacing/>
        <w:jc w:val="both"/>
        <w:rPr>
          <w:sz w:val="28"/>
          <w:szCs w:val="28"/>
        </w:rPr>
      </w:pPr>
      <w:r w:rsidRPr="007E4C5D">
        <w:rPr>
          <w:sz w:val="28"/>
          <w:szCs w:val="28"/>
        </w:rPr>
        <w:t>2) Комплексность. Программа социального патронажа формируется и реализуется на основе подхода, предполагающего использование не разрозненных мер и мероприятий, а их комплекса, т. е. всего необходимого спектра социальных услуг, объективно отвечающих интересам клиентов. Соблюдение этого принципа исключает разработку программ, не адекватных трудной жизненной ситуации клиентов;</w:t>
      </w:r>
    </w:p>
    <w:p w14:paraId="526D2606" w14:textId="77777777" w:rsidR="007E4C5D" w:rsidRPr="007E4C5D" w:rsidRDefault="007E4C5D" w:rsidP="007E4C5D">
      <w:pPr>
        <w:ind w:firstLine="709"/>
        <w:contextualSpacing/>
        <w:jc w:val="both"/>
        <w:rPr>
          <w:sz w:val="28"/>
          <w:szCs w:val="28"/>
        </w:rPr>
      </w:pPr>
      <w:r w:rsidRPr="007E4C5D">
        <w:rPr>
          <w:sz w:val="28"/>
          <w:szCs w:val="28"/>
        </w:rPr>
        <w:t>3) Оптимальное использование потенциально-положительных резервов социального, производственного и семейного окружения клиентов. Служба социального патронажа должна выявлять в окружении клиентов своих потенциальных союзников, оценивать имеющиеся у них и не используемые (или используемые не в полной мере) созидательные возможности, приводить эти возможности в действие, опираться на поддержку родственников, друзей, коллег знакомых клиентов, способных внести вклад в решение их жизненных проблем. Одновременно служба социальною патронажа принимает усилия по мобилизации потенциала тех систем (органов и учреждений), которые могут и обязаны помогать семьям и детям, но в силу различных причин пока не делают этого;</w:t>
      </w:r>
    </w:p>
    <w:p w14:paraId="4058A2B3" w14:textId="77777777" w:rsidR="007E4C5D" w:rsidRPr="007E4C5D" w:rsidRDefault="007E4C5D" w:rsidP="007E4C5D">
      <w:pPr>
        <w:ind w:firstLine="709"/>
        <w:contextualSpacing/>
        <w:jc w:val="both"/>
        <w:rPr>
          <w:sz w:val="28"/>
          <w:szCs w:val="28"/>
        </w:rPr>
      </w:pPr>
      <w:r w:rsidRPr="007E4C5D">
        <w:rPr>
          <w:sz w:val="28"/>
          <w:szCs w:val="28"/>
        </w:rPr>
        <w:t>4) Укрепление собственного потенциала клиентов для самостоятельного решения своих жизненных проблем. Служба социального патронажа заботиться, чтобы содействовать клиентам в овладении новыми знаниями, умениями и навыками, с помощью которых они имели бы возможность осуществить самопомощь, независимо от внешней поддержки решать свои личные и социальные трудности. При этом следует исходить из того, что причиной социальной дезадаптации зачастую является недостаточный уровень образования и общей культуры. У отдельно взятой социальной службы нет возможности помочь клиентам решить эту задачу, но для системы социального патронажа это реально;</w:t>
      </w:r>
    </w:p>
    <w:p w14:paraId="236683CC" w14:textId="77777777" w:rsidR="007E4C5D" w:rsidRPr="007E4C5D" w:rsidRDefault="007E4C5D" w:rsidP="007E4C5D">
      <w:pPr>
        <w:ind w:firstLine="709"/>
        <w:contextualSpacing/>
        <w:jc w:val="both"/>
        <w:rPr>
          <w:sz w:val="28"/>
          <w:szCs w:val="28"/>
        </w:rPr>
      </w:pPr>
      <w:r w:rsidRPr="007E4C5D">
        <w:rPr>
          <w:sz w:val="28"/>
          <w:szCs w:val="28"/>
        </w:rPr>
        <w:t>5) Приоритет профилактической направленности в процессе социального патронажа. Служба социального патронажа призвана как можно раньше выявлять опасные тенденции в социальном здоровье населения и купировать их дальнейшее развитие, незамедлительно принимая адекватные меры. Необходимо добиваться устранения факторов социального риска, осуществлять превенцию кризисных ситуации в семьях и в детской среде;</w:t>
      </w:r>
    </w:p>
    <w:p w14:paraId="2EDAE9A0" w14:textId="77777777" w:rsidR="007E4C5D" w:rsidRPr="007E4C5D" w:rsidRDefault="007E4C5D" w:rsidP="007E4C5D">
      <w:pPr>
        <w:ind w:firstLine="709"/>
        <w:contextualSpacing/>
        <w:jc w:val="both"/>
        <w:rPr>
          <w:sz w:val="28"/>
          <w:szCs w:val="28"/>
        </w:rPr>
      </w:pPr>
      <w:r w:rsidRPr="007E4C5D">
        <w:rPr>
          <w:sz w:val="28"/>
          <w:szCs w:val="28"/>
        </w:rPr>
        <w:t xml:space="preserve">6) Уважение автономности семьи и личности, получающей помощь, ее прав на свободный выбор своего пути развития (если ее образ жизни не угрожает жизни и здоровью детей и ближайшего окружения). Помощь службы </w:t>
      </w:r>
      <w:r w:rsidRPr="007E4C5D">
        <w:rPr>
          <w:sz w:val="28"/>
          <w:szCs w:val="28"/>
        </w:rPr>
        <w:lastRenderedPageBreak/>
        <w:t>социального патронажа эффективна только тогда, когда способствует поддержанию, сохранению и позитивному развитию семьи как целостного образования. Меры по изъятию из семьи детей или иных ее членов оправданы лишь в том случае, когда исчерпали все иные возможности;</w:t>
      </w:r>
    </w:p>
    <w:p w14:paraId="1F4161AA" w14:textId="77777777" w:rsidR="007E4C5D" w:rsidRPr="007E4C5D" w:rsidRDefault="007E4C5D" w:rsidP="007E4C5D">
      <w:pPr>
        <w:ind w:firstLine="709"/>
        <w:contextualSpacing/>
        <w:jc w:val="both"/>
        <w:rPr>
          <w:sz w:val="28"/>
          <w:szCs w:val="28"/>
        </w:rPr>
      </w:pPr>
      <w:r w:rsidRPr="007E4C5D">
        <w:rPr>
          <w:sz w:val="28"/>
          <w:szCs w:val="28"/>
        </w:rPr>
        <w:t>7) Объективная оценка потребностей семьи и личности и оказание помощи в реально возможном объеме, без стремления к неосуществимым целям, идеалам и искусственным образцам. Служба социального патронажа настраивает клиентов на ответственный подход к решению собственных проблем, на принятие жизни во всей необходимости их достойно преодолевать. Специалисты службы должны ставить перед своими клиентами реалистичные требования и задачи, исходить при этом из реальных условий и желания помочь семье или личности преодолеть типичное для кризисов отчуждение от мира, открыть в себе внутренние ресурсы, стать творцом своей судьбы и обрести гибкость в отношениях с окружающими;</w:t>
      </w:r>
    </w:p>
    <w:p w14:paraId="2A4C75A0" w14:textId="77777777" w:rsidR="007E4C5D" w:rsidRPr="007E4C5D" w:rsidRDefault="007E4C5D" w:rsidP="007E4C5D">
      <w:pPr>
        <w:ind w:firstLine="709"/>
        <w:contextualSpacing/>
        <w:jc w:val="both"/>
        <w:rPr>
          <w:sz w:val="28"/>
          <w:szCs w:val="28"/>
        </w:rPr>
      </w:pPr>
      <w:r w:rsidRPr="007E4C5D">
        <w:rPr>
          <w:sz w:val="28"/>
          <w:szCs w:val="28"/>
        </w:rPr>
        <w:t>8) Дифференцированный подход к клиентам, представляющим различные группы семей и детей. В практической деятельности служба социального патронажа исходит от того, каковы конкретные трудности и проблемы клиентов (насилие, нищета, неготовность к семейной жизни, алкоголизм, детская наркомания, безнадзорность и т. п.), насколько они запущены, опасны ли и в какой мере сложившаяся ситуация для семьи, детей, ближайшего окружения и широкого социума;</w:t>
      </w:r>
    </w:p>
    <w:p w14:paraId="52493DCF" w14:textId="77777777" w:rsidR="007E4C5D" w:rsidRPr="007E4C5D" w:rsidRDefault="007E4C5D" w:rsidP="007E4C5D">
      <w:pPr>
        <w:ind w:firstLine="709"/>
        <w:contextualSpacing/>
        <w:jc w:val="both"/>
        <w:rPr>
          <w:sz w:val="28"/>
          <w:szCs w:val="28"/>
        </w:rPr>
      </w:pPr>
      <w:r w:rsidRPr="007E4C5D">
        <w:rPr>
          <w:sz w:val="28"/>
          <w:szCs w:val="28"/>
        </w:rPr>
        <w:t>9) Адресный характер. Социальный патронаж адресуется и предоставляется конкретным семьям и детям в соответствии с характером возникающих у них социальных и личностных проблем и особенностью ситуации, которая профессионально диагностируется как трудная и опасная для них самих и окружающих;</w:t>
      </w:r>
    </w:p>
    <w:p w14:paraId="5ED5215D" w14:textId="77777777" w:rsidR="007E4C5D" w:rsidRPr="007E4C5D" w:rsidRDefault="007E4C5D" w:rsidP="007E4C5D">
      <w:pPr>
        <w:ind w:firstLine="709"/>
        <w:contextualSpacing/>
        <w:jc w:val="both"/>
        <w:rPr>
          <w:sz w:val="28"/>
          <w:szCs w:val="28"/>
        </w:rPr>
      </w:pPr>
      <w:r w:rsidRPr="007E4C5D">
        <w:rPr>
          <w:sz w:val="28"/>
          <w:szCs w:val="28"/>
        </w:rPr>
        <w:t>10) Взаимодействие и содействие, заключающееся в создании условий для осознания клиентами своей позиции по отношению к специалистам службы и совместной работе с ними по корректировке ситуации;</w:t>
      </w:r>
    </w:p>
    <w:p w14:paraId="316DCD98" w14:textId="77777777" w:rsidR="007E4C5D" w:rsidRPr="007E4C5D" w:rsidRDefault="007E4C5D" w:rsidP="007E4C5D">
      <w:pPr>
        <w:ind w:firstLine="709"/>
        <w:contextualSpacing/>
        <w:jc w:val="both"/>
        <w:rPr>
          <w:sz w:val="28"/>
          <w:szCs w:val="28"/>
        </w:rPr>
      </w:pPr>
      <w:r w:rsidRPr="007E4C5D">
        <w:rPr>
          <w:sz w:val="28"/>
          <w:szCs w:val="28"/>
        </w:rPr>
        <w:t>11) Разделение ответственности между клиентами и специалистами на решение кризисной жизненной ситуации и постепенная, но целенаправленная, ее передача клиентам;</w:t>
      </w:r>
    </w:p>
    <w:p w14:paraId="5C750DC5" w14:textId="77777777" w:rsidR="007E4C5D" w:rsidRPr="007E4C5D" w:rsidRDefault="007E4C5D" w:rsidP="007E4C5D">
      <w:pPr>
        <w:ind w:firstLine="709"/>
        <w:contextualSpacing/>
        <w:jc w:val="both"/>
        <w:rPr>
          <w:sz w:val="28"/>
          <w:szCs w:val="28"/>
        </w:rPr>
      </w:pPr>
      <w:r w:rsidRPr="007E4C5D">
        <w:rPr>
          <w:sz w:val="28"/>
          <w:szCs w:val="28"/>
        </w:rPr>
        <w:t>12) Создание условий для самостоятельного творческого освоения клиентами системы взаимоотношений с окружающим миром и со своей ближайшей средой, а также для совершения личностно значимых жизненных поступков и выбора.</w:t>
      </w:r>
    </w:p>
    <w:p w14:paraId="119E1855" w14:textId="77777777" w:rsidR="007E4C5D" w:rsidRPr="007E4C5D" w:rsidRDefault="007E4C5D" w:rsidP="007E4C5D">
      <w:pPr>
        <w:ind w:firstLine="709"/>
        <w:contextualSpacing/>
        <w:jc w:val="both"/>
        <w:rPr>
          <w:sz w:val="28"/>
          <w:szCs w:val="28"/>
        </w:rPr>
      </w:pPr>
      <w:r w:rsidRPr="007E4C5D">
        <w:rPr>
          <w:sz w:val="28"/>
          <w:szCs w:val="28"/>
        </w:rPr>
        <w:t>Наряду с этими специфическими принципами, деятельность службы социального патронажа должна строиться с учетом общих принципов работы социальных служб, которые имеют универсальный характер. Это принципы служения клиенту; учета его личностных, психологических, гендерных, возрастных и физиологических особенностей; конфиденциальности; открытости для всех нуждающихся; своевременности оказания социальных услуг и ряд других.</w:t>
      </w:r>
    </w:p>
    <w:p w14:paraId="79183F94" w14:textId="77777777" w:rsidR="007E4C5D" w:rsidRPr="007E4C5D" w:rsidRDefault="007E4C5D" w:rsidP="007E4C5D">
      <w:pPr>
        <w:ind w:firstLine="709"/>
        <w:contextualSpacing/>
        <w:jc w:val="both"/>
        <w:rPr>
          <w:b/>
          <w:bCs/>
          <w:sz w:val="28"/>
          <w:szCs w:val="28"/>
        </w:rPr>
      </w:pPr>
      <w:r w:rsidRPr="007E4C5D">
        <w:rPr>
          <w:sz w:val="28"/>
          <w:szCs w:val="28"/>
        </w:rPr>
        <w:lastRenderedPageBreak/>
        <w:t>Следование этим принципам закономерно влияет на организацию и содержание всей деятельности службы социального патронажа, подчиняет ее единым правилам и закономерностям, обеспечивает эффективностью принимаемых усилий.</w:t>
      </w:r>
    </w:p>
    <w:p w14:paraId="324C14A4" w14:textId="77777777" w:rsidR="007E4C5D" w:rsidRPr="007E4C5D" w:rsidRDefault="007E4C5D" w:rsidP="007E4C5D">
      <w:pPr>
        <w:ind w:firstLine="709"/>
        <w:contextualSpacing/>
        <w:jc w:val="both"/>
        <w:rPr>
          <w:sz w:val="28"/>
          <w:szCs w:val="28"/>
        </w:rPr>
      </w:pPr>
      <w:r w:rsidRPr="007E4C5D">
        <w:rPr>
          <w:sz w:val="28"/>
          <w:szCs w:val="28"/>
        </w:rPr>
        <w:t>Различают два направления социального патронажа семьи:</w:t>
      </w:r>
    </w:p>
    <w:p w14:paraId="2BC0A56E" w14:textId="77777777" w:rsidR="007E4C5D" w:rsidRPr="007E4C5D" w:rsidRDefault="007E4C5D" w:rsidP="007E4C5D">
      <w:pPr>
        <w:ind w:firstLine="709"/>
        <w:contextualSpacing/>
        <w:jc w:val="both"/>
        <w:rPr>
          <w:sz w:val="28"/>
          <w:szCs w:val="28"/>
        </w:rPr>
      </w:pPr>
      <w:r w:rsidRPr="007E4C5D">
        <w:rPr>
          <w:sz w:val="28"/>
          <w:szCs w:val="28"/>
        </w:rPr>
        <w:t>Первое направление основывается на характере тех действий, которые осуществляют социальные службы в отношении семей и детей особого риска. Оно включает в себя такие виды патронажа, как социальный, медико-социальный, социально-педагогический, социально-психологический, социально-экономический, выражающийся в выдаче пособий, продуктов, одежде и т.д.</w:t>
      </w:r>
    </w:p>
    <w:p w14:paraId="18973C3D" w14:textId="77777777" w:rsidR="007E4C5D" w:rsidRPr="007E4C5D" w:rsidRDefault="007E4C5D" w:rsidP="007E4C5D">
      <w:pPr>
        <w:ind w:firstLine="709"/>
        <w:contextualSpacing/>
        <w:jc w:val="both"/>
        <w:rPr>
          <w:sz w:val="28"/>
          <w:szCs w:val="28"/>
        </w:rPr>
      </w:pPr>
      <w:r w:rsidRPr="007E4C5D">
        <w:rPr>
          <w:sz w:val="28"/>
          <w:szCs w:val="28"/>
        </w:rPr>
        <w:t>Второе направление основывается на характеристике объектов патронажа. Они классифицируются по возрасту (дети, подростки, пожилые люди), по половой принадлежности (девочки, мальчики, женщины, мужчины), по медицинским показаниям (инвалиды, беременные женщины и т. д.), по социальному статусу (безнадзорные дети, жертвы насилия), по семейным проблемам (неблагополучные семьи, дети родителей алкоголиков) и т.д.</w:t>
      </w:r>
    </w:p>
    <w:p w14:paraId="7CEEAA60" w14:textId="546200E7" w:rsidR="007E4C5D" w:rsidRPr="007E4C5D" w:rsidRDefault="007E4C5D" w:rsidP="007E4C5D">
      <w:pPr>
        <w:ind w:firstLine="709"/>
        <w:contextualSpacing/>
        <w:jc w:val="both"/>
        <w:rPr>
          <w:sz w:val="28"/>
          <w:szCs w:val="28"/>
        </w:rPr>
      </w:pPr>
      <w:r w:rsidRPr="007E4C5D">
        <w:rPr>
          <w:sz w:val="28"/>
          <w:szCs w:val="28"/>
        </w:rPr>
        <w:t>Рассматривая первое направление</w:t>
      </w:r>
      <w:r w:rsidR="00CE49FB">
        <w:rPr>
          <w:sz w:val="28"/>
          <w:szCs w:val="28"/>
        </w:rPr>
        <w:t>,</w:t>
      </w:r>
      <w:r w:rsidRPr="007E4C5D">
        <w:rPr>
          <w:sz w:val="28"/>
          <w:szCs w:val="28"/>
        </w:rPr>
        <w:t xml:space="preserve"> отметим, что, например, </w:t>
      </w:r>
      <w:r w:rsidRPr="007E4C5D">
        <w:rPr>
          <w:iCs/>
          <w:sz w:val="28"/>
          <w:szCs w:val="28"/>
        </w:rPr>
        <w:t>медико-социальный патронаж</w:t>
      </w:r>
      <w:r w:rsidRPr="007E4C5D">
        <w:rPr>
          <w:sz w:val="28"/>
          <w:szCs w:val="28"/>
        </w:rPr>
        <w:t xml:space="preserve"> действует в отношении больных и физически неполноценных членов семьи, в том числе детей (инвалидов), нуждающихся в повседневном уходе.</w:t>
      </w:r>
    </w:p>
    <w:p w14:paraId="6B0B2A3F" w14:textId="77777777" w:rsidR="007E4C5D" w:rsidRPr="007E4C5D" w:rsidRDefault="007E4C5D" w:rsidP="007E4C5D">
      <w:pPr>
        <w:ind w:firstLine="709"/>
        <w:contextualSpacing/>
        <w:jc w:val="both"/>
        <w:rPr>
          <w:sz w:val="28"/>
          <w:szCs w:val="28"/>
        </w:rPr>
      </w:pPr>
      <w:r w:rsidRPr="007E4C5D">
        <w:rPr>
          <w:sz w:val="28"/>
          <w:szCs w:val="28"/>
        </w:rPr>
        <w:t>Содержание медико-социального патронажа зависит от категории этих клиентов. Он включает доставку лекарств, измерение давления, ночное дежурство, предоставление гигиенических услуг, доставку продуктов и кормление, уборку помещения, выполнение несложных физических упражнений и т.д., т.е. все то, в чем нуждается человек, не способный к самообслуживанию.</w:t>
      </w:r>
    </w:p>
    <w:p w14:paraId="26609904" w14:textId="77777777" w:rsidR="007E4C5D" w:rsidRPr="007E4C5D" w:rsidRDefault="007E4C5D" w:rsidP="007E4C5D">
      <w:pPr>
        <w:ind w:firstLine="709"/>
        <w:contextualSpacing/>
        <w:jc w:val="both"/>
        <w:rPr>
          <w:sz w:val="28"/>
          <w:szCs w:val="28"/>
        </w:rPr>
      </w:pPr>
      <w:r w:rsidRPr="007E4C5D">
        <w:rPr>
          <w:sz w:val="28"/>
          <w:szCs w:val="28"/>
        </w:rPr>
        <w:t>Главной задачей работника, осуществляющего медико-социальный патронаж, помимо оказания перечисленных услуг остается утверждение с клиентом отношения взаимного доверия и толерантности.</w:t>
      </w:r>
    </w:p>
    <w:p w14:paraId="62DAF81B" w14:textId="77777777" w:rsidR="007E4C5D" w:rsidRPr="007E4C5D" w:rsidRDefault="007E4C5D" w:rsidP="007E4C5D">
      <w:pPr>
        <w:ind w:firstLine="709"/>
        <w:contextualSpacing/>
        <w:jc w:val="both"/>
        <w:rPr>
          <w:sz w:val="28"/>
          <w:szCs w:val="28"/>
        </w:rPr>
      </w:pPr>
      <w:r w:rsidRPr="007E4C5D">
        <w:rPr>
          <w:iCs/>
          <w:sz w:val="28"/>
          <w:szCs w:val="28"/>
        </w:rPr>
        <w:t>Социально-психологический патронаж</w:t>
      </w:r>
      <w:r w:rsidRPr="007E4C5D">
        <w:rPr>
          <w:sz w:val="28"/>
          <w:szCs w:val="28"/>
        </w:rPr>
        <w:t xml:space="preserve"> реализуется в различных формах длительно оказываемой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056D12DB" w14:textId="77777777" w:rsidR="007E4C5D" w:rsidRPr="007E4C5D" w:rsidRDefault="007E4C5D" w:rsidP="007E4C5D">
      <w:pPr>
        <w:ind w:firstLine="709"/>
        <w:contextualSpacing/>
        <w:jc w:val="both"/>
        <w:rPr>
          <w:sz w:val="28"/>
          <w:szCs w:val="28"/>
        </w:rPr>
      </w:pPr>
      <w:r w:rsidRPr="007E4C5D">
        <w:rPr>
          <w:sz w:val="28"/>
          <w:szCs w:val="28"/>
        </w:rPr>
        <w:t>Специалисты, осуществляющие психологический патронаж проводят консультирование, находят вместе с клиентами альтернативные пути выхода из конфликтных ситуаций, выполняют посреднические функции между клиентом и его окружением, помогают снизить у клиента чувство тревожности, при этом специалист должен квалифицированно совместить членов семьи в процесс планируемых изменений.</w:t>
      </w:r>
    </w:p>
    <w:p w14:paraId="44791661" w14:textId="77777777" w:rsidR="007E4C5D" w:rsidRPr="007E4C5D" w:rsidRDefault="007E4C5D" w:rsidP="007E4C5D">
      <w:pPr>
        <w:ind w:firstLine="709"/>
        <w:contextualSpacing/>
        <w:jc w:val="both"/>
        <w:rPr>
          <w:sz w:val="28"/>
          <w:szCs w:val="28"/>
        </w:rPr>
      </w:pPr>
      <w:r w:rsidRPr="007E4C5D">
        <w:rPr>
          <w:iCs/>
          <w:sz w:val="28"/>
          <w:szCs w:val="28"/>
        </w:rPr>
        <w:t>Социальный патронаж</w:t>
      </w:r>
      <w:r w:rsidRPr="007E4C5D">
        <w:rPr>
          <w:sz w:val="28"/>
          <w:szCs w:val="28"/>
        </w:rPr>
        <w:t xml:space="preserve"> способствует изучению и прояснению ситуации с учетом социального и психологического состояния клиента при использовании средств, снижающих уровень тревоги и предоставляющих </w:t>
      </w:r>
      <w:r w:rsidRPr="007E4C5D">
        <w:rPr>
          <w:sz w:val="28"/>
          <w:szCs w:val="28"/>
        </w:rPr>
        <w:lastRenderedPageBreak/>
        <w:t>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w:t>
      </w:r>
    </w:p>
    <w:p w14:paraId="745C5144" w14:textId="77777777" w:rsidR="007E4C5D" w:rsidRPr="007E4C5D" w:rsidRDefault="007E4C5D" w:rsidP="007E4C5D">
      <w:pPr>
        <w:ind w:firstLine="709"/>
        <w:contextualSpacing/>
        <w:jc w:val="both"/>
        <w:rPr>
          <w:sz w:val="28"/>
          <w:szCs w:val="28"/>
        </w:rPr>
      </w:pPr>
      <w:r w:rsidRPr="007E4C5D">
        <w:rPr>
          <w:sz w:val="28"/>
          <w:szCs w:val="28"/>
        </w:rPr>
        <w:t>Кроме того, с помощью социального патронажа социальные работники включают в решение проблем клиентов и других специалистов, т. е. используют комплексный подход, например, экономического и культурно-просветительного – с одной стороны, и психологического и психосоциального, с другой.</w:t>
      </w:r>
    </w:p>
    <w:p w14:paraId="14A6893A" w14:textId="77777777" w:rsidR="007E4C5D" w:rsidRPr="007E4C5D" w:rsidRDefault="007E4C5D" w:rsidP="007E4C5D">
      <w:pPr>
        <w:ind w:firstLine="709"/>
        <w:contextualSpacing/>
        <w:jc w:val="both"/>
        <w:rPr>
          <w:sz w:val="28"/>
          <w:szCs w:val="28"/>
        </w:rPr>
      </w:pPr>
      <w:r w:rsidRPr="007E4C5D">
        <w:rPr>
          <w:sz w:val="28"/>
          <w:szCs w:val="28"/>
        </w:rPr>
        <w:t>Главным когнитивным умением специалиста при этом остается способность анализировать ситуацию. Действуя в рамках патроната, социальный работник исполняет самые разнообразные функции: доброжелательного и компетентного собеседника, помощника, посредника, советника, защитника. Он обладает способностью стабилизировать сложившуюся ситуацию, контролировать ход патронажа на всех фазах, приобщать к решению своих проблем членов семьи, закреплять успехи, а также вносить необходимые коррективы в стратегию дальнейших действий.</w:t>
      </w:r>
    </w:p>
    <w:p w14:paraId="53EB42B9" w14:textId="77777777" w:rsidR="007E4C5D" w:rsidRPr="007E4C5D" w:rsidRDefault="007E4C5D" w:rsidP="007E4C5D">
      <w:pPr>
        <w:ind w:firstLine="709"/>
        <w:contextualSpacing/>
        <w:jc w:val="both"/>
        <w:rPr>
          <w:sz w:val="28"/>
          <w:szCs w:val="28"/>
        </w:rPr>
      </w:pPr>
      <w:r w:rsidRPr="007E4C5D">
        <w:rPr>
          <w:sz w:val="28"/>
          <w:szCs w:val="28"/>
        </w:rPr>
        <w:t>Тем самым социальный патронаж семьи предусматривает многометодные действия специалиста по социальной работе.</w:t>
      </w:r>
    </w:p>
    <w:p w14:paraId="036B8615" w14:textId="77777777" w:rsidR="007E4C5D" w:rsidRPr="007E4C5D" w:rsidRDefault="007E4C5D" w:rsidP="007E4C5D">
      <w:pPr>
        <w:ind w:firstLine="709"/>
        <w:contextualSpacing/>
        <w:jc w:val="both"/>
        <w:rPr>
          <w:sz w:val="28"/>
          <w:szCs w:val="28"/>
        </w:rPr>
      </w:pPr>
      <w:r w:rsidRPr="007E4C5D">
        <w:rPr>
          <w:iCs/>
          <w:sz w:val="28"/>
          <w:szCs w:val="28"/>
        </w:rPr>
        <w:t>Социально-педагогический патронаж</w:t>
      </w:r>
      <w:r w:rsidRPr="007E4C5D">
        <w:rPr>
          <w:sz w:val="28"/>
          <w:szCs w:val="28"/>
        </w:rPr>
        <w:t xml:space="preserve"> включает в себя всестороннюю и действенную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социально-педагогического пространства.</w:t>
      </w:r>
    </w:p>
    <w:p w14:paraId="4F03830F" w14:textId="77777777" w:rsidR="007E4C5D" w:rsidRPr="007E4C5D" w:rsidRDefault="007E4C5D" w:rsidP="007E4C5D">
      <w:pPr>
        <w:ind w:firstLine="709"/>
        <w:contextualSpacing/>
        <w:jc w:val="both"/>
        <w:rPr>
          <w:sz w:val="28"/>
          <w:szCs w:val="28"/>
        </w:rPr>
      </w:pPr>
      <w:r w:rsidRPr="007E4C5D">
        <w:rPr>
          <w:sz w:val="28"/>
          <w:szCs w:val="28"/>
        </w:rPr>
        <w:t>Помимо вышеперечисленных видов социального патронажа выделяют социально-экономический патронаж - периодическое оказание материальной помощи, выражающееся в выдаче пособий, талонов, продуктов, одежды и пр., в целом он может трактоваться лишь как элемент социального, что соответствует структуре стандартов социальной помощи.</w:t>
      </w:r>
    </w:p>
    <w:p w14:paraId="54C7AF77" w14:textId="77777777" w:rsidR="007E4C5D" w:rsidRPr="007E4C5D" w:rsidRDefault="007E4C5D" w:rsidP="007E4C5D">
      <w:pPr>
        <w:ind w:firstLine="709"/>
        <w:contextualSpacing/>
        <w:jc w:val="both"/>
        <w:rPr>
          <w:sz w:val="28"/>
          <w:szCs w:val="28"/>
        </w:rPr>
      </w:pPr>
      <w:r w:rsidRPr="007E4C5D">
        <w:rPr>
          <w:sz w:val="28"/>
          <w:szCs w:val="28"/>
        </w:rPr>
        <w:t>Служба социального патронажа выполняет следующие функции:</w:t>
      </w:r>
    </w:p>
    <w:p w14:paraId="0BA339FB" w14:textId="77777777" w:rsidR="007E4C5D" w:rsidRPr="007E4C5D" w:rsidRDefault="007E4C5D" w:rsidP="007E4C5D">
      <w:pPr>
        <w:ind w:firstLine="709"/>
        <w:contextualSpacing/>
        <w:jc w:val="both"/>
        <w:rPr>
          <w:sz w:val="28"/>
          <w:szCs w:val="28"/>
        </w:rPr>
      </w:pPr>
      <w:r w:rsidRPr="007E4C5D">
        <w:rPr>
          <w:sz w:val="28"/>
          <w:szCs w:val="28"/>
        </w:rPr>
        <w:t>- изучение и анализ жизненной ситуации потенциальных и реальных клиентов (семей и детей группы социального риска);</w:t>
      </w:r>
    </w:p>
    <w:p w14:paraId="0FF40C2E" w14:textId="77777777" w:rsidR="007E4C5D" w:rsidRPr="007E4C5D" w:rsidRDefault="007E4C5D" w:rsidP="007E4C5D">
      <w:pPr>
        <w:ind w:firstLine="709"/>
        <w:contextualSpacing/>
        <w:jc w:val="both"/>
        <w:rPr>
          <w:sz w:val="28"/>
          <w:szCs w:val="28"/>
        </w:rPr>
      </w:pPr>
      <w:r w:rsidRPr="007E4C5D">
        <w:rPr>
          <w:sz w:val="28"/>
          <w:szCs w:val="28"/>
        </w:rPr>
        <w:t>- комплексное и системное воздействие на эту ситуацию и на клиентов с целью социального оздоровления;</w:t>
      </w:r>
    </w:p>
    <w:p w14:paraId="20840AD1" w14:textId="77777777" w:rsidR="007E4C5D" w:rsidRPr="007E4C5D" w:rsidRDefault="007E4C5D" w:rsidP="007E4C5D">
      <w:pPr>
        <w:ind w:firstLine="709"/>
        <w:contextualSpacing/>
        <w:jc w:val="both"/>
        <w:rPr>
          <w:sz w:val="28"/>
          <w:szCs w:val="28"/>
        </w:rPr>
      </w:pPr>
      <w:r w:rsidRPr="007E4C5D">
        <w:rPr>
          <w:sz w:val="28"/>
          <w:szCs w:val="28"/>
        </w:rPr>
        <w:t>- обеспечение последующего социальною контроля за жизнедеятельностью клиентов для недопущения рецидивных явлений асоциального плана.</w:t>
      </w:r>
    </w:p>
    <w:p w14:paraId="0FD5A02E" w14:textId="77777777" w:rsidR="007E4C5D" w:rsidRDefault="007E4C5D" w:rsidP="007E4C5D">
      <w:pPr>
        <w:ind w:firstLine="709"/>
        <w:contextualSpacing/>
        <w:jc w:val="both"/>
        <w:rPr>
          <w:b/>
          <w:sz w:val="28"/>
          <w:szCs w:val="28"/>
        </w:rPr>
      </w:pPr>
    </w:p>
    <w:p w14:paraId="049FC00F" w14:textId="116ED0B1" w:rsidR="007E4C5D" w:rsidRPr="007E4C5D" w:rsidRDefault="007E4C5D" w:rsidP="007E4C5D">
      <w:pPr>
        <w:ind w:firstLine="709"/>
        <w:contextualSpacing/>
        <w:jc w:val="both"/>
        <w:rPr>
          <w:sz w:val="28"/>
          <w:szCs w:val="28"/>
        </w:rPr>
      </w:pPr>
      <w:r w:rsidRPr="007E4C5D">
        <w:rPr>
          <w:b/>
          <w:sz w:val="28"/>
          <w:szCs w:val="28"/>
        </w:rPr>
        <w:t>Программа</w:t>
      </w:r>
      <w:r w:rsidRPr="007E4C5D">
        <w:rPr>
          <w:sz w:val="28"/>
          <w:szCs w:val="28"/>
        </w:rPr>
        <w:t xml:space="preserve"> </w:t>
      </w:r>
      <w:r w:rsidRPr="007E4C5D">
        <w:rPr>
          <w:b/>
          <w:sz w:val="28"/>
          <w:szCs w:val="28"/>
        </w:rPr>
        <w:t>«Социальный патронаж – как</w:t>
      </w:r>
      <w:r w:rsidRPr="007E4C5D">
        <w:rPr>
          <w:sz w:val="28"/>
          <w:szCs w:val="28"/>
        </w:rPr>
        <w:t xml:space="preserve"> </w:t>
      </w:r>
      <w:r w:rsidRPr="007E4C5D">
        <w:rPr>
          <w:b/>
          <w:sz w:val="28"/>
          <w:szCs w:val="28"/>
        </w:rPr>
        <w:t>реабилитационная практика»</w:t>
      </w:r>
    </w:p>
    <w:p w14:paraId="7F97A18A" w14:textId="77777777" w:rsidR="007E4C5D" w:rsidRPr="007E4C5D" w:rsidRDefault="007E4C5D" w:rsidP="007E4C5D">
      <w:pPr>
        <w:ind w:firstLine="709"/>
        <w:contextualSpacing/>
        <w:jc w:val="both"/>
        <w:rPr>
          <w:sz w:val="28"/>
          <w:szCs w:val="28"/>
        </w:rPr>
      </w:pPr>
      <w:r w:rsidRPr="007E4C5D">
        <w:rPr>
          <w:b/>
          <w:sz w:val="28"/>
          <w:szCs w:val="28"/>
        </w:rPr>
        <w:t>Социальный патронаж</w:t>
      </w:r>
      <w:r w:rsidRPr="007E4C5D">
        <w:rPr>
          <w:sz w:val="28"/>
          <w:szCs w:val="28"/>
        </w:rPr>
        <w:t xml:space="preserve"> – систематическое наблюдение за клиентами для своевременного выявления степени их дезадаптации, могущей усугубить трудную жизненную ситуацию, регулярное посещение клиентов на дому, оказание необходимой экономической, материально-бытовой, иной социальной помощи.</w:t>
      </w:r>
    </w:p>
    <w:p w14:paraId="771D1DC5" w14:textId="77777777" w:rsidR="007E4C5D" w:rsidRPr="007E4C5D" w:rsidRDefault="007E4C5D" w:rsidP="007E4C5D">
      <w:pPr>
        <w:ind w:firstLine="709"/>
        <w:contextualSpacing/>
        <w:jc w:val="both"/>
        <w:rPr>
          <w:sz w:val="28"/>
          <w:szCs w:val="28"/>
        </w:rPr>
      </w:pPr>
      <w:r w:rsidRPr="007E4C5D">
        <w:rPr>
          <w:sz w:val="28"/>
          <w:szCs w:val="28"/>
        </w:rPr>
        <w:lastRenderedPageBreak/>
        <w:t>Виды социального патронажа – надомное социальное обслуживание и социальный контроль.</w:t>
      </w:r>
    </w:p>
    <w:p w14:paraId="330C0B79" w14:textId="77777777" w:rsidR="007E4C5D" w:rsidRPr="007E4C5D" w:rsidRDefault="007E4C5D" w:rsidP="007E4C5D">
      <w:pPr>
        <w:ind w:firstLine="709"/>
        <w:contextualSpacing/>
        <w:jc w:val="both"/>
        <w:rPr>
          <w:sz w:val="28"/>
          <w:szCs w:val="28"/>
        </w:rPr>
      </w:pPr>
      <w:r w:rsidRPr="007E4C5D">
        <w:rPr>
          <w:b/>
          <w:i/>
          <w:sz w:val="28"/>
          <w:szCs w:val="28"/>
        </w:rPr>
        <w:t xml:space="preserve">Надомное социальное обслуживание </w:t>
      </w:r>
      <w:r w:rsidRPr="007E4C5D">
        <w:rPr>
          <w:sz w:val="28"/>
          <w:szCs w:val="28"/>
        </w:rPr>
        <w:t>– оказание помощи пожилым людям и инвалидам, лишенные помощи своих близких, не способных или мало способных к передвижению и самообслуживанию, нуждающихся в социальной поддержке.</w:t>
      </w:r>
    </w:p>
    <w:p w14:paraId="7020F300" w14:textId="77777777" w:rsidR="007E4C5D" w:rsidRPr="007E4C5D" w:rsidRDefault="007E4C5D" w:rsidP="007E4C5D">
      <w:pPr>
        <w:ind w:firstLine="709"/>
        <w:contextualSpacing/>
        <w:jc w:val="both"/>
        <w:rPr>
          <w:sz w:val="28"/>
          <w:szCs w:val="28"/>
        </w:rPr>
      </w:pPr>
      <w:r w:rsidRPr="007E4C5D">
        <w:rPr>
          <w:b/>
          <w:i/>
          <w:sz w:val="28"/>
          <w:szCs w:val="28"/>
        </w:rPr>
        <w:t>Социальный контроль</w:t>
      </w:r>
      <w:r w:rsidRPr="007E4C5D">
        <w:rPr>
          <w:sz w:val="28"/>
          <w:szCs w:val="28"/>
        </w:rPr>
        <w:t xml:space="preserve">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3B17433B" w14:textId="77777777" w:rsidR="007E4C5D" w:rsidRPr="007E4C5D" w:rsidRDefault="007E4C5D" w:rsidP="007E4C5D">
      <w:pPr>
        <w:ind w:firstLine="709"/>
        <w:contextualSpacing/>
        <w:jc w:val="both"/>
        <w:rPr>
          <w:sz w:val="28"/>
          <w:szCs w:val="28"/>
        </w:rPr>
      </w:pPr>
      <w:r w:rsidRPr="007E4C5D">
        <w:rPr>
          <w:i/>
          <w:sz w:val="28"/>
          <w:szCs w:val="28"/>
        </w:rPr>
        <w:t>Социально-медицинский патронаж</w:t>
      </w:r>
      <w:r w:rsidRPr="007E4C5D">
        <w:rPr>
          <w:sz w:val="28"/>
          <w:szCs w:val="28"/>
        </w:rPr>
        <w:t xml:space="preserve"> - систематическое наблюдение за клиентами для своевременного выявления отклонений в состоянии их здоровья и оказания им, при необходимости, соц.-медицинской помощи.</w:t>
      </w:r>
    </w:p>
    <w:p w14:paraId="067B0E92" w14:textId="3FA2341D" w:rsidR="007E4C5D" w:rsidRPr="007E4C5D" w:rsidRDefault="007E4C5D" w:rsidP="007E4C5D">
      <w:pPr>
        <w:ind w:firstLine="709"/>
        <w:contextualSpacing/>
        <w:jc w:val="both"/>
        <w:rPr>
          <w:sz w:val="28"/>
          <w:szCs w:val="28"/>
        </w:rPr>
      </w:pPr>
      <w:r w:rsidRPr="007E4C5D">
        <w:rPr>
          <w:i/>
          <w:sz w:val="28"/>
          <w:szCs w:val="28"/>
        </w:rPr>
        <w:t>Социально-психологический патронаж</w:t>
      </w:r>
      <w:r w:rsidRPr="007E4C5D">
        <w:rPr>
          <w:sz w:val="28"/>
          <w:szCs w:val="28"/>
        </w:rPr>
        <w:t xml:space="preserve"> -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w:t>
      </w:r>
      <w:r>
        <w:rPr>
          <w:sz w:val="28"/>
          <w:szCs w:val="28"/>
        </w:rPr>
        <w:t>иально-</w:t>
      </w:r>
      <w:r w:rsidRPr="007E4C5D">
        <w:rPr>
          <w:sz w:val="28"/>
          <w:szCs w:val="28"/>
        </w:rPr>
        <w:t>психологической помощи.</w:t>
      </w:r>
    </w:p>
    <w:p w14:paraId="39EAAC3D" w14:textId="07059D90" w:rsidR="007E4C5D" w:rsidRPr="007E4C5D" w:rsidRDefault="007E4C5D" w:rsidP="007E4C5D">
      <w:pPr>
        <w:ind w:firstLine="709"/>
        <w:contextualSpacing/>
        <w:jc w:val="both"/>
        <w:rPr>
          <w:sz w:val="28"/>
          <w:szCs w:val="28"/>
        </w:rPr>
      </w:pPr>
      <w:r w:rsidRPr="007E4C5D">
        <w:rPr>
          <w:i/>
          <w:sz w:val="28"/>
          <w:szCs w:val="28"/>
        </w:rPr>
        <w:t>Социально-правовой патронаж</w:t>
      </w:r>
      <w:r w:rsidRPr="007E4C5D">
        <w:rPr>
          <w:sz w:val="28"/>
          <w:szCs w:val="28"/>
        </w:rPr>
        <w:t xml:space="preserve"> - систематическое наблюдение за клиентами для своевременного выявления угрозы насилия или применения насилия, др</w:t>
      </w:r>
      <w:r>
        <w:rPr>
          <w:sz w:val="28"/>
          <w:szCs w:val="28"/>
        </w:rPr>
        <w:t xml:space="preserve">угих </w:t>
      </w:r>
      <w:r w:rsidRPr="007E4C5D">
        <w:rPr>
          <w:sz w:val="28"/>
          <w:szCs w:val="28"/>
        </w:rPr>
        <w:t>незаконных действий в отношении инвалидов, пожилых людей и оказания им, при необходимости, соц</w:t>
      </w:r>
      <w:r>
        <w:rPr>
          <w:sz w:val="28"/>
          <w:szCs w:val="28"/>
        </w:rPr>
        <w:t>иально-</w:t>
      </w:r>
      <w:r w:rsidRPr="007E4C5D">
        <w:rPr>
          <w:sz w:val="28"/>
          <w:szCs w:val="28"/>
        </w:rPr>
        <w:t>правовой помощи.</w:t>
      </w:r>
    </w:p>
    <w:p w14:paraId="657371B0" w14:textId="77777777" w:rsidR="007E4C5D" w:rsidRDefault="007E4C5D" w:rsidP="007E4C5D">
      <w:pPr>
        <w:ind w:firstLine="709"/>
        <w:contextualSpacing/>
        <w:jc w:val="both"/>
        <w:rPr>
          <w:b/>
          <w:sz w:val="28"/>
          <w:szCs w:val="28"/>
        </w:rPr>
      </w:pPr>
    </w:p>
    <w:p w14:paraId="29376F78" w14:textId="18DD6C3E" w:rsidR="007E4C5D" w:rsidRPr="007E4C5D" w:rsidRDefault="007E4C5D" w:rsidP="007E4C5D">
      <w:pPr>
        <w:ind w:firstLine="709"/>
        <w:contextualSpacing/>
        <w:jc w:val="both"/>
        <w:rPr>
          <w:sz w:val="28"/>
          <w:szCs w:val="28"/>
        </w:rPr>
      </w:pPr>
      <w:r w:rsidRPr="007E4C5D">
        <w:rPr>
          <w:b/>
          <w:sz w:val="28"/>
          <w:szCs w:val="28"/>
        </w:rPr>
        <w:t>Принципы социального патронажа: </w:t>
      </w:r>
    </w:p>
    <w:tbl>
      <w:tblPr>
        <w:tblW w:w="5000" w:type="pct"/>
        <w:tblLook w:val="0000" w:firstRow="0" w:lastRow="0" w:firstColumn="0" w:lastColumn="0" w:noHBand="0" w:noVBand="0"/>
      </w:tblPr>
      <w:tblGrid>
        <w:gridCol w:w="5249"/>
        <w:gridCol w:w="4095"/>
      </w:tblGrid>
      <w:tr w:rsidR="007E4C5D" w:rsidRPr="007E4C5D" w14:paraId="7DBB861D" w14:textId="77777777" w:rsidTr="007E4C5D">
        <w:tc>
          <w:tcPr>
            <w:tcW w:w="2809" w:type="pct"/>
            <w:tcBorders>
              <w:top w:val="single" w:sz="4" w:space="0" w:color="000000"/>
              <w:left w:val="single" w:sz="4" w:space="0" w:color="000000"/>
              <w:bottom w:val="single" w:sz="4" w:space="0" w:color="000000"/>
              <w:right w:val="nil"/>
            </w:tcBorders>
          </w:tcPr>
          <w:p w14:paraId="4EBC06CA" w14:textId="77777777" w:rsidR="007E4C5D" w:rsidRPr="007E4C5D" w:rsidRDefault="007E4C5D" w:rsidP="007E4C5D">
            <w:pPr>
              <w:snapToGrid w:val="0"/>
              <w:contextualSpacing/>
              <w:jc w:val="both"/>
            </w:pPr>
            <w:r w:rsidRPr="007E4C5D">
              <w:t>Системность</w:t>
            </w:r>
          </w:p>
        </w:tc>
        <w:tc>
          <w:tcPr>
            <w:tcW w:w="2191" w:type="pct"/>
            <w:tcBorders>
              <w:top w:val="single" w:sz="4" w:space="0" w:color="000000"/>
              <w:left w:val="single" w:sz="4" w:space="0" w:color="000000"/>
              <w:bottom w:val="single" w:sz="4" w:space="0" w:color="000000"/>
              <w:right w:val="single" w:sz="4" w:space="0" w:color="000000"/>
            </w:tcBorders>
          </w:tcPr>
          <w:p w14:paraId="1E5D5611" w14:textId="77777777" w:rsidR="007E4C5D" w:rsidRPr="007E4C5D" w:rsidRDefault="007E4C5D" w:rsidP="007E4C5D">
            <w:pPr>
              <w:snapToGrid w:val="0"/>
              <w:contextualSpacing/>
              <w:jc w:val="both"/>
            </w:pPr>
            <w:r w:rsidRPr="007E4C5D">
              <w:t>Не менее 1 раза в квартал</w:t>
            </w:r>
          </w:p>
        </w:tc>
      </w:tr>
      <w:tr w:rsidR="007E4C5D" w:rsidRPr="007E4C5D" w14:paraId="1E586EA6" w14:textId="77777777" w:rsidTr="007E4C5D">
        <w:tc>
          <w:tcPr>
            <w:tcW w:w="2809" w:type="pct"/>
            <w:tcBorders>
              <w:top w:val="single" w:sz="4" w:space="0" w:color="000000"/>
              <w:left w:val="single" w:sz="4" w:space="0" w:color="000000"/>
              <w:bottom w:val="single" w:sz="4" w:space="0" w:color="000000"/>
              <w:right w:val="nil"/>
            </w:tcBorders>
          </w:tcPr>
          <w:p w14:paraId="1E1512BA" w14:textId="77777777" w:rsidR="007E4C5D" w:rsidRPr="007E4C5D" w:rsidRDefault="007E4C5D" w:rsidP="007E4C5D">
            <w:pPr>
              <w:snapToGrid w:val="0"/>
              <w:contextualSpacing/>
              <w:jc w:val="both"/>
            </w:pPr>
            <w:r w:rsidRPr="007E4C5D">
              <w:t>Комплексность</w:t>
            </w:r>
          </w:p>
        </w:tc>
        <w:tc>
          <w:tcPr>
            <w:tcW w:w="2191" w:type="pct"/>
            <w:tcBorders>
              <w:top w:val="single" w:sz="4" w:space="0" w:color="000000"/>
              <w:left w:val="single" w:sz="4" w:space="0" w:color="000000"/>
              <w:bottom w:val="single" w:sz="4" w:space="0" w:color="000000"/>
              <w:right w:val="single" w:sz="4" w:space="0" w:color="000000"/>
            </w:tcBorders>
          </w:tcPr>
          <w:p w14:paraId="297C3DB7" w14:textId="77777777" w:rsidR="007E4C5D" w:rsidRPr="007E4C5D" w:rsidRDefault="007E4C5D" w:rsidP="007E4C5D">
            <w:pPr>
              <w:snapToGrid w:val="0"/>
              <w:contextualSpacing/>
              <w:jc w:val="both"/>
            </w:pPr>
            <w:r w:rsidRPr="007E4C5D">
              <w:t>Оказание спектра социальных услуг</w:t>
            </w:r>
          </w:p>
        </w:tc>
      </w:tr>
      <w:tr w:rsidR="007E4C5D" w:rsidRPr="007E4C5D" w14:paraId="7FC6A660" w14:textId="77777777" w:rsidTr="007E4C5D">
        <w:tc>
          <w:tcPr>
            <w:tcW w:w="2809" w:type="pct"/>
            <w:tcBorders>
              <w:top w:val="single" w:sz="4" w:space="0" w:color="000000"/>
              <w:left w:val="single" w:sz="4" w:space="0" w:color="000000"/>
              <w:bottom w:val="single" w:sz="4" w:space="0" w:color="000000"/>
              <w:right w:val="nil"/>
            </w:tcBorders>
          </w:tcPr>
          <w:p w14:paraId="41998FA0" w14:textId="77777777" w:rsidR="007E4C5D" w:rsidRPr="007E4C5D" w:rsidRDefault="007E4C5D" w:rsidP="007E4C5D">
            <w:pPr>
              <w:snapToGrid w:val="0"/>
              <w:contextualSpacing/>
              <w:jc w:val="both"/>
            </w:pPr>
            <w:r w:rsidRPr="007E4C5D">
              <w:t>Оптимальное использование потенциально-положительных резервов социального, производственного и семейного окружения</w:t>
            </w:r>
          </w:p>
        </w:tc>
        <w:tc>
          <w:tcPr>
            <w:tcW w:w="2191" w:type="pct"/>
            <w:tcBorders>
              <w:top w:val="single" w:sz="4" w:space="0" w:color="000000"/>
              <w:left w:val="single" w:sz="4" w:space="0" w:color="000000"/>
              <w:bottom w:val="single" w:sz="4" w:space="0" w:color="000000"/>
              <w:right w:val="single" w:sz="4" w:space="0" w:color="000000"/>
            </w:tcBorders>
          </w:tcPr>
          <w:p w14:paraId="3B27C53E" w14:textId="77777777" w:rsidR="007E4C5D" w:rsidRPr="007E4C5D" w:rsidRDefault="007E4C5D" w:rsidP="007E4C5D">
            <w:pPr>
              <w:snapToGrid w:val="0"/>
              <w:contextualSpacing/>
              <w:jc w:val="both"/>
            </w:pPr>
            <w:r w:rsidRPr="007E4C5D">
              <w:t xml:space="preserve">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  </w:t>
            </w:r>
          </w:p>
        </w:tc>
      </w:tr>
      <w:tr w:rsidR="007E4C5D" w:rsidRPr="007E4C5D" w14:paraId="56CD859B" w14:textId="77777777" w:rsidTr="007E4C5D">
        <w:tc>
          <w:tcPr>
            <w:tcW w:w="2809" w:type="pct"/>
            <w:tcBorders>
              <w:top w:val="single" w:sz="4" w:space="0" w:color="000000"/>
              <w:left w:val="single" w:sz="4" w:space="0" w:color="000000"/>
              <w:bottom w:val="single" w:sz="4" w:space="0" w:color="000000"/>
              <w:right w:val="nil"/>
            </w:tcBorders>
          </w:tcPr>
          <w:p w14:paraId="02E99C54" w14:textId="77777777" w:rsidR="007E4C5D" w:rsidRPr="007E4C5D" w:rsidRDefault="007E4C5D" w:rsidP="007E4C5D">
            <w:pPr>
              <w:snapToGrid w:val="0"/>
              <w:contextualSpacing/>
              <w:jc w:val="both"/>
            </w:pPr>
            <w:r w:rsidRPr="007E4C5D">
              <w:t>Укрепление собственного потенциала клиентов</w:t>
            </w:r>
          </w:p>
        </w:tc>
        <w:tc>
          <w:tcPr>
            <w:tcW w:w="2191" w:type="pct"/>
            <w:tcBorders>
              <w:top w:val="single" w:sz="4" w:space="0" w:color="000000"/>
              <w:left w:val="single" w:sz="4" w:space="0" w:color="000000"/>
              <w:bottom w:val="single" w:sz="4" w:space="0" w:color="000000"/>
              <w:right w:val="single" w:sz="4" w:space="0" w:color="000000"/>
            </w:tcBorders>
          </w:tcPr>
          <w:p w14:paraId="571EE1E9" w14:textId="6810773F" w:rsidR="007E4C5D" w:rsidRPr="007E4C5D" w:rsidRDefault="007E4C5D" w:rsidP="007E4C5D">
            <w:pPr>
              <w:snapToGrid w:val="0"/>
              <w:contextualSpacing/>
              <w:jc w:val="both"/>
            </w:pPr>
            <w:r w:rsidRPr="007E4C5D">
              <w:t>Содействие в овладении клиентами новыми знаниями, умениями, навыками</w:t>
            </w:r>
          </w:p>
        </w:tc>
      </w:tr>
      <w:tr w:rsidR="007E4C5D" w:rsidRPr="007E4C5D" w14:paraId="1BC65CA1" w14:textId="77777777" w:rsidTr="007E4C5D">
        <w:tc>
          <w:tcPr>
            <w:tcW w:w="2809" w:type="pct"/>
            <w:tcBorders>
              <w:top w:val="single" w:sz="4" w:space="0" w:color="000000"/>
              <w:left w:val="single" w:sz="4" w:space="0" w:color="000000"/>
              <w:bottom w:val="single" w:sz="4" w:space="0" w:color="000000"/>
              <w:right w:val="nil"/>
            </w:tcBorders>
          </w:tcPr>
          <w:p w14:paraId="71DEFB84" w14:textId="4075539E" w:rsidR="007E4C5D" w:rsidRPr="007E4C5D" w:rsidRDefault="007E4C5D" w:rsidP="007E4C5D">
            <w:pPr>
              <w:snapToGrid w:val="0"/>
              <w:contextualSpacing/>
              <w:jc w:val="both"/>
            </w:pPr>
            <w:r w:rsidRPr="007E4C5D">
              <w:t>Приоритет профилактической направленности в процессе соц</w:t>
            </w:r>
            <w:r>
              <w:t xml:space="preserve">иального </w:t>
            </w:r>
            <w:r w:rsidRPr="007E4C5D">
              <w:t>патронажа</w:t>
            </w:r>
          </w:p>
        </w:tc>
        <w:tc>
          <w:tcPr>
            <w:tcW w:w="2191" w:type="pct"/>
            <w:tcBorders>
              <w:top w:val="single" w:sz="4" w:space="0" w:color="000000"/>
              <w:left w:val="single" w:sz="4" w:space="0" w:color="000000"/>
              <w:bottom w:val="single" w:sz="4" w:space="0" w:color="000000"/>
              <w:right w:val="single" w:sz="4" w:space="0" w:color="000000"/>
            </w:tcBorders>
          </w:tcPr>
          <w:p w14:paraId="1263DA9C" w14:textId="77777777" w:rsidR="007E4C5D" w:rsidRPr="007E4C5D" w:rsidRDefault="007E4C5D" w:rsidP="007E4C5D">
            <w:pPr>
              <w:snapToGrid w:val="0"/>
              <w:contextualSpacing/>
              <w:jc w:val="both"/>
            </w:pPr>
            <w:r w:rsidRPr="007E4C5D">
              <w:t>Раннее выявление опасных тенденций в социальном здоровье клиентов</w:t>
            </w:r>
          </w:p>
        </w:tc>
      </w:tr>
      <w:tr w:rsidR="007E4C5D" w:rsidRPr="007E4C5D" w14:paraId="3E9A472C" w14:textId="77777777" w:rsidTr="007E4C5D">
        <w:tc>
          <w:tcPr>
            <w:tcW w:w="2809" w:type="pct"/>
            <w:tcBorders>
              <w:top w:val="single" w:sz="4" w:space="0" w:color="000000"/>
              <w:left w:val="single" w:sz="4" w:space="0" w:color="000000"/>
              <w:bottom w:val="single" w:sz="4" w:space="0" w:color="000000"/>
              <w:right w:val="nil"/>
            </w:tcBorders>
          </w:tcPr>
          <w:p w14:paraId="23DC4AAE" w14:textId="77777777" w:rsidR="007E4C5D" w:rsidRPr="007E4C5D" w:rsidRDefault="007E4C5D" w:rsidP="007E4C5D">
            <w:pPr>
              <w:snapToGrid w:val="0"/>
              <w:contextualSpacing/>
              <w:jc w:val="both"/>
            </w:pPr>
            <w:r w:rsidRPr="007E4C5D">
              <w:t>Объективная оценка потребностей семьи и личности</w:t>
            </w:r>
          </w:p>
        </w:tc>
        <w:tc>
          <w:tcPr>
            <w:tcW w:w="2191" w:type="pct"/>
            <w:tcBorders>
              <w:top w:val="single" w:sz="4" w:space="0" w:color="000000"/>
              <w:left w:val="single" w:sz="4" w:space="0" w:color="000000"/>
              <w:bottom w:val="single" w:sz="4" w:space="0" w:color="000000"/>
              <w:right w:val="single" w:sz="4" w:space="0" w:color="000000"/>
            </w:tcBorders>
          </w:tcPr>
          <w:p w14:paraId="5529C5E8" w14:textId="77777777" w:rsidR="007E4C5D" w:rsidRPr="007E4C5D" w:rsidRDefault="007E4C5D" w:rsidP="007E4C5D">
            <w:pPr>
              <w:snapToGrid w:val="0"/>
              <w:contextualSpacing/>
              <w:jc w:val="both"/>
            </w:pPr>
            <w:r w:rsidRPr="007E4C5D">
              <w:t>Выявление конкретных потребностей семьи, клиента и оказание помощи в реально возможном объеме</w:t>
            </w:r>
          </w:p>
        </w:tc>
      </w:tr>
      <w:tr w:rsidR="007E4C5D" w:rsidRPr="007E4C5D" w14:paraId="713DF04A" w14:textId="77777777" w:rsidTr="007E4C5D">
        <w:tc>
          <w:tcPr>
            <w:tcW w:w="2809" w:type="pct"/>
            <w:tcBorders>
              <w:top w:val="single" w:sz="4" w:space="0" w:color="000000"/>
              <w:left w:val="single" w:sz="4" w:space="0" w:color="000000"/>
              <w:bottom w:val="single" w:sz="4" w:space="0" w:color="000000"/>
              <w:right w:val="nil"/>
            </w:tcBorders>
          </w:tcPr>
          <w:p w14:paraId="3FA9406C" w14:textId="77777777" w:rsidR="007E4C5D" w:rsidRPr="007E4C5D" w:rsidRDefault="007E4C5D" w:rsidP="007E4C5D">
            <w:pPr>
              <w:snapToGrid w:val="0"/>
              <w:contextualSpacing/>
              <w:jc w:val="both"/>
            </w:pPr>
            <w:r w:rsidRPr="007E4C5D">
              <w:t>Дифференцированный подход к клиентам</w:t>
            </w:r>
          </w:p>
        </w:tc>
        <w:tc>
          <w:tcPr>
            <w:tcW w:w="2191" w:type="pct"/>
            <w:tcBorders>
              <w:top w:val="single" w:sz="4" w:space="0" w:color="000000"/>
              <w:left w:val="single" w:sz="4" w:space="0" w:color="000000"/>
              <w:bottom w:val="single" w:sz="4" w:space="0" w:color="000000"/>
              <w:right w:val="single" w:sz="4" w:space="0" w:color="000000"/>
            </w:tcBorders>
          </w:tcPr>
          <w:p w14:paraId="5B19361D" w14:textId="77777777" w:rsidR="007E4C5D" w:rsidRPr="007E4C5D" w:rsidRDefault="007E4C5D" w:rsidP="007E4C5D">
            <w:pPr>
              <w:snapToGrid w:val="0"/>
              <w:contextualSpacing/>
              <w:jc w:val="both"/>
            </w:pPr>
            <w:r w:rsidRPr="007E4C5D">
              <w:t>Персональный подход к проблемам и трудностям клиентам, оценка насколько запущены проблемы</w:t>
            </w:r>
          </w:p>
        </w:tc>
      </w:tr>
      <w:tr w:rsidR="007E4C5D" w:rsidRPr="007E4C5D" w14:paraId="134AC3EE" w14:textId="77777777" w:rsidTr="007E4C5D">
        <w:tc>
          <w:tcPr>
            <w:tcW w:w="2809" w:type="pct"/>
            <w:tcBorders>
              <w:top w:val="single" w:sz="4" w:space="0" w:color="000000"/>
              <w:left w:val="single" w:sz="4" w:space="0" w:color="000000"/>
              <w:bottom w:val="single" w:sz="4" w:space="0" w:color="000000"/>
              <w:right w:val="nil"/>
            </w:tcBorders>
          </w:tcPr>
          <w:p w14:paraId="70384D74" w14:textId="77777777" w:rsidR="007E4C5D" w:rsidRPr="007E4C5D" w:rsidRDefault="007E4C5D" w:rsidP="007E4C5D">
            <w:pPr>
              <w:snapToGrid w:val="0"/>
              <w:contextualSpacing/>
              <w:jc w:val="both"/>
            </w:pPr>
            <w:r w:rsidRPr="007E4C5D">
              <w:t>Адресный подход</w:t>
            </w:r>
          </w:p>
        </w:tc>
        <w:tc>
          <w:tcPr>
            <w:tcW w:w="2191" w:type="pct"/>
            <w:tcBorders>
              <w:top w:val="single" w:sz="4" w:space="0" w:color="000000"/>
              <w:left w:val="single" w:sz="4" w:space="0" w:color="000000"/>
              <w:bottom w:val="single" w:sz="4" w:space="0" w:color="000000"/>
              <w:right w:val="single" w:sz="4" w:space="0" w:color="000000"/>
            </w:tcBorders>
          </w:tcPr>
          <w:p w14:paraId="3B003DAC" w14:textId="77777777" w:rsidR="007E4C5D" w:rsidRPr="007E4C5D" w:rsidRDefault="007E4C5D" w:rsidP="007E4C5D">
            <w:pPr>
              <w:snapToGrid w:val="0"/>
              <w:contextualSpacing/>
              <w:jc w:val="both"/>
            </w:pPr>
            <w:r w:rsidRPr="007E4C5D">
              <w:t>Оказание услуг конкретным семьям и клиентам</w:t>
            </w:r>
          </w:p>
        </w:tc>
      </w:tr>
      <w:tr w:rsidR="007E4C5D" w:rsidRPr="007E4C5D" w14:paraId="09DE73A0" w14:textId="77777777" w:rsidTr="007E4C5D">
        <w:tc>
          <w:tcPr>
            <w:tcW w:w="2809" w:type="pct"/>
            <w:tcBorders>
              <w:top w:val="single" w:sz="4" w:space="0" w:color="000000"/>
              <w:left w:val="single" w:sz="4" w:space="0" w:color="000000"/>
              <w:bottom w:val="single" w:sz="4" w:space="0" w:color="000000"/>
              <w:right w:val="nil"/>
            </w:tcBorders>
          </w:tcPr>
          <w:p w14:paraId="364B5023" w14:textId="77777777" w:rsidR="007E4C5D" w:rsidRPr="007E4C5D" w:rsidRDefault="007E4C5D" w:rsidP="007E4C5D">
            <w:pPr>
              <w:snapToGrid w:val="0"/>
              <w:contextualSpacing/>
              <w:jc w:val="both"/>
            </w:pPr>
            <w:r w:rsidRPr="007E4C5D">
              <w:t>Взаимодействие и содействие</w:t>
            </w:r>
          </w:p>
        </w:tc>
        <w:tc>
          <w:tcPr>
            <w:tcW w:w="2191" w:type="pct"/>
            <w:tcBorders>
              <w:top w:val="single" w:sz="4" w:space="0" w:color="000000"/>
              <w:left w:val="single" w:sz="4" w:space="0" w:color="000000"/>
              <w:bottom w:val="single" w:sz="4" w:space="0" w:color="000000"/>
              <w:right w:val="single" w:sz="4" w:space="0" w:color="000000"/>
            </w:tcBorders>
          </w:tcPr>
          <w:p w14:paraId="024E1DEB" w14:textId="77777777" w:rsidR="007E4C5D" w:rsidRPr="007E4C5D" w:rsidRDefault="007E4C5D" w:rsidP="007E4C5D">
            <w:pPr>
              <w:snapToGrid w:val="0"/>
              <w:contextualSpacing/>
              <w:jc w:val="both"/>
            </w:pPr>
            <w:r w:rsidRPr="007E4C5D">
              <w:t xml:space="preserve">Создание условий для осознания клиентами своей позиции по отношению к специалистам учреждения </w:t>
            </w:r>
          </w:p>
        </w:tc>
      </w:tr>
      <w:tr w:rsidR="007E4C5D" w:rsidRPr="007E4C5D" w14:paraId="736F3283" w14:textId="77777777" w:rsidTr="007E4C5D">
        <w:tc>
          <w:tcPr>
            <w:tcW w:w="2809" w:type="pct"/>
            <w:tcBorders>
              <w:top w:val="single" w:sz="4" w:space="0" w:color="000000"/>
              <w:left w:val="single" w:sz="4" w:space="0" w:color="000000"/>
              <w:bottom w:val="single" w:sz="4" w:space="0" w:color="000000"/>
              <w:right w:val="nil"/>
            </w:tcBorders>
          </w:tcPr>
          <w:p w14:paraId="36067DE5" w14:textId="77777777" w:rsidR="007E4C5D" w:rsidRPr="007E4C5D" w:rsidRDefault="007E4C5D" w:rsidP="007E4C5D">
            <w:pPr>
              <w:snapToGrid w:val="0"/>
              <w:contextualSpacing/>
              <w:jc w:val="both"/>
            </w:pPr>
            <w:r w:rsidRPr="007E4C5D">
              <w:lastRenderedPageBreak/>
              <w:t xml:space="preserve">Разделение ответственности </w:t>
            </w:r>
          </w:p>
        </w:tc>
        <w:tc>
          <w:tcPr>
            <w:tcW w:w="2191" w:type="pct"/>
            <w:tcBorders>
              <w:top w:val="single" w:sz="4" w:space="0" w:color="000000"/>
              <w:left w:val="single" w:sz="4" w:space="0" w:color="000000"/>
              <w:bottom w:val="single" w:sz="4" w:space="0" w:color="000000"/>
              <w:right w:val="single" w:sz="4" w:space="0" w:color="000000"/>
            </w:tcBorders>
          </w:tcPr>
          <w:p w14:paraId="32189093" w14:textId="7015AAF0" w:rsidR="007E4C5D" w:rsidRPr="007E4C5D" w:rsidRDefault="007E4C5D" w:rsidP="007E4C5D">
            <w:pPr>
              <w:snapToGrid w:val="0"/>
              <w:contextualSpacing/>
              <w:jc w:val="both"/>
            </w:pPr>
            <w:r w:rsidRPr="007E4C5D">
              <w:t xml:space="preserve">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 </w:t>
            </w:r>
          </w:p>
        </w:tc>
      </w:tr>
      <w:tr w:rsidR="007E4C5D" w:rsidRPr="007E4C5D" w14:paraId="2BFFD521" w14:textId="77777777" w:rsidTr="007E4C5D">
        <w:tc>
          <w:tcPr>
            <w:tcW w:w="2809" w:type="pct"/>
            <w:tcBorders>
              <w:top w:val="single" w:sz="4" w:space="0" w:color="000000"/>
              <w:left w:val="single" w:sz="4" w:space="0" w:color="000000"/>
              <w:bottom w:val="single" w:sz="4" w:space="0" w:color="000000"/>
              <w:right w:val="nil"/>
            </w:tcBorders>
          </w:tcPr>
          <w:p w14:paraId="0BF1C700" w14:textId="77777777" w:rsidR="007E4C5D" w:rsidRPr="007E4C5D" w:rsidRDefault="007E4C5D" w:rsidP="007E4C5D">
            <w:pPr>
              <w:snapToGrid w:val="0"/>
              <w:contextualSpacing/>
              <w:jc w:val="both"/>
            </w:pPr>
            <w:r w:rsidRPr="007E4C5D">
              <w:t xml:space="preserve">Создание условий для самостоятельного творческого освоения </w:t>
            </w:r>
          </w:p>
        </w:tc>
        <w:tc>
          <w:tcPr>
            <w:tcW w:w="2191" w:type="pct"/>
            <w:tcBorders>
              <w:top w:val="single" w:sz="4" w:space="0" w:color="000000"/>
              <w:left w:val="single" w:sz="4" w:space="0" w:color="000000"/>
              <w:bottom w:val="single" w:sz="4" w:space="0" w:color="000000"/>
              <w:right w:val="single" w:sz="4" w:space="0" w:color="000000"/>
            </w:tcBorders>
          </w:tcPr>
          <w:p w14:paraId="556C04C5" w14:textId="77777777" w:rsidR="007E4C5D" w:rsidRPr="007E4C5D" w:rsidRDefault="007E4C5D" w:rsidP="007E4C5D">
            <w:pPr>
              <w:snapToGrid w:val="0"/>
              <w:contextualSpacing/>
              <w:jc w:val="both"/>
            </w:pPr>
            <w:r w:rsidRPr="007E4C5D">
              <w:t>Клиенты самостоятельно должны освоить взаимоотношения с окружающим миром и средой</w:t>
            </w:r>
          </w:p>
        </w:tc>
      </w:tr>
    </w:tbl>
    <w:p w14:paraId="14E630BB" w14:textId="77777777" w:rsidR="007E4C5D" w:rsidRDefault="007E4C5D" w:rsidP="007E4C5D">
      <w:pPr>
        <w:ind w:firstLine="709"/>
        <w:contextualSpacing/>
        <w:jc w:val="both"/>
        <w:rPr>
          <w:b/>
          <w:i/>
          <w:sz w:val="28"/>
          <w:szCs w:val="28"/>
        </w:rPr>
      </w:pPr>
    </w:p>
    <w:p w14:paraId="10A02B7B" w14:textId="0A4BB187" w:rsidR="007E4C5D" w:rsidRPr="007E4C5D" w:rsidRDefault="007E4C5D" w:rsidP="007E4C5D">
      <w:pPr>
        <w:ind w:firstLine="709"/>
        <w:contextualSpacing/>
        <w:jc w:val="both"/>
        <w:rPr>
          <w:sz w:val="28"/>
          <w:szCs w:val="28"/>
        </w:rPr>
      </w:pPr>
      <w:r w:rsidRPr="007E4C5D">
        <w:rPr>
          <w:b/>
          <w:i/>
          <w:sz w:val="28"/>
          <w:szCs w:val="28"/>
        </w:rPr>
        <w:t>Этапы социального патронажа:</w:t>
      </w:r>
    </w:p>
    <w:tbl>
      <w:tblPr>
        <w:tblW w:w="5000" w:type="pct"/>
        <w:tblLook w:val="0000" w:firstRow="0" w:lastRow="0" w:firstColumn="0" w:lastColumn="0" w:noHBand="0" w:noVBand="0"/>
      </w:tblPr>
      <w:tblGrid>
        <w:gridCol w:w="995"/>
        <w:gridCol w:w="3029"/>
        <w:gridCol w:w="5320"/>
      </w:tblGrid>
      <w:tr w:rsidR="007E4C5D" w:rsidRPr="007E4C5D" w14:paraId="1255EF15" w14:textId="77777777" w:rsidTr="00AB664F">
        <w:tc>
          <w:tcPr>
            <w:tcW w:w="532" w:type="pct"/>
            <w:tcBorders>
              <w:top w:val="single" w:sz="4" w:space="0" w:color="000000"/>
              <w:left w:val="single" w:sz="4" w:space="0" w:color="000000"/>
              <w:bottom w:val="single" w:sz="4" w:space="0" w:color="000000"/>
              <w:right w:val="nil"/>
            </w:tcBorders>
          </w:tcPr>
          <w:p w14:paraId="6BB0D503" w14:textId="77777777" w:rsidR="007E4C5D" w:rsidRPr="007E4C5D" w:rsidRDefault="007E4C5D" w:rsidP="007E4C5D">
            <w:pPr>
              <w:snapToGrid w:val="0"/>
              <w:contextualSpacing/>
              <w:jc w:val="both"/>
            </w:pPr>
            <w:r w:rsidRPr="007E4C5D">
              <w:t>1 этап</w:t>
            </w:r>
          </w:p>
        </w:tc>
        <w:tc>
          <w:tcPr>
            <w:tcW w:w="1621" w:type="pct"/>
            <w:tcBorders>
              <w:top w:val="single" w:sz="4" w:space="0" w:color="000000"/>
              <w:left w:val="single" w:sz="4" w:space="0" w:color="000000"/>
              <w:bottom w:val="single" w:sz="4" w:space="0" w:color="000000"/>
              <w:right w:val="nil"/>
            </w:tcBorders>
          </w:tcPr>
          <w:p w14:paraId="79E8D14B" w14:textId="77777777" w:rsidR="007E4C5D" w:rsidRPr="007E4C5D" w:rsidRDefault="007E4C5D" w:rsidP="007E4C5D">
            <w:pPr>
              <w:snapToGrid w:val="0"/>
              <w:contextualSpacing/>
              <w:jc w:val="both"/>
            </w:pPr>
            <w:r w:rsidRPr="007E4C5D">
              <w:t xml:space="preserve">Постановка общего социально-педагогического диагноза </w:t>
            </w:r>
          </w:p>
        </w:tc>
        <w:tc>
          <w:tcPr>
            <w:tcW w:w="2846" w:type="pct"/>
            <w:tcBorders>
              <w:top w:val="single" w:sz="4" w:space="0" w:color="000000"/>
              <w:left w:val="single" w:sz="4" w:space="0" w:color="000000"/>
              <w:bottom w:val="single" w:sz="4" w:space="0" w:color="000000"/>
              <w:right w:val="single" w:sz="4" w:space="0" w:color="000000"/>
            </w:tcBorders>
          </w:tcPr>
          <w:p w14:paraId="73B2182A" w14:textId="77777777" w:rsidR="007E4C5D" w:rsidRPr="007E4C5D" w:rsidRDefault="007E4C5D" w:rsidP="007E4C5D">
            <w:pPr>
              <w:snapToGrid w:val="0"/>
              <w:contextualSpacing/>
              <w:jc w:val="both"/>
            </w:pPr>
            <w:r w:rsidRPr="007E4C5D">
              <w:t>Выявление и оценка ситуации как кризисной, трудной или опасной, сбор предварительных данных, анализ информации</w:t>
            </w:r>
          </w:p>
        </w:tc>
      </w:tr>
      <w:tr w:rsidR="007E4C5D" w:rsidRPr="007E4C5D" w14:paraId="661917F1" w14:textId="77777777" w:rsidTr="00AB664F">
        <w:tc>
          <w:tcPr>
            <w:tcW w:w="532" w:type="pct"/>
            <w:tcBorders>
              <w:top w:val="single" w:sz="4" w:space="0" w:color="000000"/>
              <w:left w:val="single" w:sz="4" w:space="0" w:color="000000"/>
              <w:bottom w:val="single" w:sz="4" w:space="0" w:color="000000"/>
              <w:right w:val="nil"/>
            </w:tcBorders>
          </w:tcPr>
          <w:p w14:paraId="05C1BACB" w14:textId="77777777" w:rsidR="007E4C5D" w:rsidRPr="007E4C5D" w:rsidRDefault="007E4C5D" w:rsidP="007E4C5D">
            <w:pPr>
              <w:snapToGrid w:val="0"/>
              <w:contextualSpacing/>
              <w:jc w:val="both"/>
            </w:pPr>
            <w:r w:rsidRPr="007E4C5D">
              <w:t>2 этап</w:t>
            </w:r>
          </w:p>
        </w:tc>
        <w:tc>
          <w:tcPr>
            <w:tcW w:w="1621" w:type="pct"/>
            <w:tcBorders>
              <w:top w:val="single" w:sz="4" w:space="0" w:color="000000"/>
              <w:left w:val="single" w:sz="4" w:space="0" w:color="000000"/>
              <w:bottom w:val="single" w:sz="4" w:space="0" w:color="000000"/>
              <w:right w:val="nil"/>
            </w:tcBorders>
          </w:tcPr>
          <w:p w14:paraId="7427C021" w14:textId="77777777" w:rsidR="007E4C5D" w:rsidRPr="007E4C5D" w:rsidRDefault="007E4C5D" w:rsidP="007E4C5D">
            <w:pPr>
              <w:snapToGrid w:val="0"/>
              <w:contextualSpacing/>
              <w:jc w:val="both"/>
            </w:pPr>
            <w:r w:rsidRPr="007E4C5D">
              <w:t>Работа по изменению мотивации клиентов и ближайшего окружения</w:t>
            </w:r>
          </w:p>
        </w:tc>
        <w:tc>
          <w:tcPr>
            <w:tcW w:w="2846" w:type="pct"/>
            <w:tcBorders>
              <w:top w:val="single" w:sz="4" w:space="0" w:color="000000"/>
              <w:left w:val="single" w:sz="4" w:space="0" w:color="000000"/>
              <w:bottom w:val="single" w:sz="4" w:space="0" w:color="000000"/>
              <w:right w:val="single" w:sz="4" w:space="0" w:color="000000"/>
            </w:tcBorders>
          </w:tcPr>
          <w:p w14:paraId="3402AFA5" w14:textId="3229E90C" w:rsidR="007E4C5D" w:rsidRPr="007E4C5D" w:rsidRDefault="007E4C5D" w:rsidP="007E4C5D">
            <w:pPr>
              <w:snapToGrid w:val="0"/>
              <w:contextualSpacing/>
              <w:jc w:val="both"/>
            </w:pPr>
            <w:r w:rsidRPr="007E4C5D">
              <w:t xml:space="preserve">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 </w:t>
            </w:r>
          </w:p>
        </w:tc>
      </w:tr>
      <w:tr w:rsidR="007E4C5D" w:rsidRPr="007E4C5D" w14:paraId="7613BCC9" w14:textId="77777777" w:rsidTr="00AB664F">
        <w:tc>
          <w:tcPr>
            <w:tcW w:w="532" w:type="pct"/>
            <w:tcBorders>
              <w:top w:val="single" w:sz="4" w:space="0" w:color="000000"/>
              <w:left w:val="single" w:sz="4" w:space="0" w:color="000000"/>
              <w:bottom w:val="single" w:sz="4" w:space="0" w:color="000000"/>
              <w:right w:val="nil"/>
            </w:tcBorders>
          </w:tcPr>
          <w:p w14:paraId="6BB871EF" w14:textId="77777777" w:rsidR="007E4C5D" w:rsidRPr="007E4C5D" w:rsidRDefault="007E4C5D" w:rsidP="007E4C5D">
            <w:pPr>
              <w:snapToGrid w:val="0"/>
              <w:contextualSpacing/>
              <w:jc w:val="both"/>
            </w:pPr>
            <w:r w:rsidRPr="007E4C5D">
              <w:t>3 этап</w:t>
            </w:r>
          </w:p>
        </w:tc>
        <w:tc>
          <w:tcPr>
            <w:tcW w:w="1621" w:type="pct"/>
            <w:tcBorders>
              <w:top w:val="single" w:sz="4" w:space="0" w:color="000000"/>
              <w:left w:val="single" w:sz="4" w:space="0" w:color="000000"/>
              <w:bottom w:val="single" w:sz="4" w:space="0" w:color="000000"/>
              <w:right w:val="nil"/>
            </w:tcBorders>
          </w:tcPr>
          <w:p w14:paraId="1DF7C18E" w14:textId="77777777" w:rsidR="007E4C5D" w:rsidRPr="007E4C5D" w:rsidRDefault="007E4C5D" w:rsidP="007E4C5D">
            <w:pPr>
              <w:snapToGrid w:val="0"/>
              <w:contextualSpacing/>
              <w:jc w:val="both"/>
            </w:pPr>
            <w:r w:rsidRPr="007E4C5D">
              <w:t>Проблемно-диагностический анализ</w:t>
            </w:r>
          </w:p>
        </w:tc>
        <w:tc>
          <w:tcPr>
            <w:tcW w:w="2846" w:type="pct"/>
            <w:tcBorders>
              <w:top w:val="single" w:sz="4" w:space="0" w:color="000000"/>
              <w:left w:val="single" w:sz="4" w:space="0" w:color="000000"/>
              <w:bottom w:val="single" w:sz="4" w:space="0" w:color="000000"/>
              <w:right w:val="single" w:sz="4" w:space="0" w:color="000000"/>
            </w:tcBorders>
          </w:tcPr>
          <w:p w14:paraId="44C9356F" w14:textId="77777777" w:rsidR="007E4C5D" w:rsidRPr="007E4C5D" w:rsidRDefault="007E4C5D" w:rsidP="007E4C5D">
            <w:pPr>
              <w:snapToGrid w:val="0"/>
              <w:contextualSpacing/>
              <w:jc w:val="both"/>
            </w:pPr>
            <w:r w:rsidRPr="007E4C5D">
              <w:t xml:space="preserve">Совместная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ИПР   </w:t>
            </w:r>
          </w:p>
        </w:tc>
      </w:tr>
      <w:tr w:rsidR="007E4C5D" w:rsidRPr="007E4C5D" w14:paraId="6EF2B8FA" w14:textId="77777777" w:rsidTr="00AB664F">
        <w:tc>
          <w:tcPr>
            <w:tcW w:w="532" w:type="pct"/>
            <w:tcBorders>
              <w:top w:val="single" w:sz="4" w:space="0" w:color="000000"/>
              <w:left w:val="single" w:sz="4" w:space="0" w:color="000000"/>
              <w:bottom w:val="single" w:sz="4" w:space="0" w:color="000000"/>
              <w:right w:val="nil"/>
            </w:tcBorders>
          </w:tcPr>
          <w:p w14:paraId="6E3E6693" w14:textId="77777777" w:rsidR="007E4C5D" w:rsidRPr="007E4C5D" w:rsidRDefault="007E4C5D" w:rsidP="007E4C5D">
            <w:pPr>
              <w:snapToGrid w:val="0"/>
              <w:contextualSpacing/>
              <w:jc w:val="both"/>
            </w:pPr>
            <w:r w:rsidRPr="007E4C5D">
              <w:t>4 этап</w:t>
            </w:r>
          </w:p>
        </w:tc>
        <w:tc>
          <w:tcPr>
            <w:tcW w:w="1621" w:type="pct"/>
            <w:tcBorders>
              <w:top w:val="single" w:sz="4" w:space="0" w:color="000000"/>
              <w:left w:val="single" w:sz="4" w:space="0" w:color="000000"/>
              <w:bottom w:val="single" w:sz="4" w:space="0" w:color="000000"/>
              <w:right w:val="nil"/>
            </w:tcBorders>
          </w:tcPr>
          <w:p w14:paraId="6AF20378" w14:textId="77777777" w:rsidR="007E4C5D" w:rsidRPr="007E4C5D" w:rsidRDefault="007E4C5D" w:rsidP="007E4C5D">
            <w:pPr>
              <w:snapToGrid w:val="0"/>
              <w:contextualSpacing/>
              <w:jc w:val="both"/>
            </w:pPr>
            <w:r w:rsidRPr="007E4C5D">
              <w:t xml:space="preserve">Стадия организационно-деятельной работы </w:t>
            </w:r>
          </w:p>
        </w:tc>
        <w:tc>
          <w:tcPr>
            <w:tcW w:w="2846" w:type="pct"/>
            <w:tcBorders>
              <w:top w:val="single" w:sz="4" w:space="0" w:color="000000"/>
              <w:left w:val="single" w:sz="4" w:space="0" w:color="000000"/>
              <w:bottom w:val="single" w:sz="4" w:space="0" w:color="000000"/>
              <w:right w:val="single" w:sz="4" w:space="0" w:color="000000"/>
            </w:tcBorders>
          </w:tcPr>
          <w:p w14:paraId="617C0C5A" w14:textId="7DBD845C" w:rsidR="007E4C5D" w:rsidRPr="007E4C5D" w:rsidRDefault="007E4C5D" w:rsidP="007E4C5D">
            <w:pPr>
              <w:snapToGrid w:val="0"/>
              <w:contextualSpacing/>
              <w:jc w:val="both"/>
            </w:pPr>
            <w:r w:rsidRPr="007E4C5D">
              <w:t>Реализация ИПР: вовлечение в клубы по интересам, лектории, др</w:t>
            </w:r>
            <w:r>
              <w:t xml:space="preserve">угие </w:t>
            </w:r>
            <w:r w:rsidRPr="007E4C5D">
              <w:t>формы, индивидуальные и групповые занятия с психологом, соц</w:t>
            </w:r>
            <w:r>
              <w:t>иальным</w:t>
            </w:r>
            <w:r w:rsidRPr="007E4C5D">
              <w:t xml:space="preserve"> педагогом</w:t>
            </w:r>
          </w:p>
        </w:tc>
      </w:tr>
      <w:tr w:rsidR="007E4C5D" w:rsidRPr="007E4C5D" w14:paraId="01F86927" w14:textId="77777777" w:rsidTr="00AB664F">
        <w:tc>
          <w:tcPr>
            <w:tcW w:w="532" w:type="pct"/>
            <w:tcBorders>
              <w:top w:val="single" w:sz="4" w:space="0" w:color="000000"/>
              <w:left w:val="single" w:sz="4" w:space="0" w:color="000000"/>
              <w:bottom w:val="single" w:sz="4" w:space="0" w:color="000000"/>
              <w:right w:val="nil"/>
            </w:tcBorders>
          </w:tcPr>
          <w:p w14:paraId="70AF3851" w14:textId="77777777" w:rsidR="007E4C5D" w:rsidRPr="007E4C5D" w:rsidRDefault="007E4C5D" w:rsidP="007E4C5D">
            <w:pPr>
              <w:snapToGrid w:val="0"/>
              <w:contextualSpacing/>
              <w:jc w:val="both"/>
            </w:pPr>
            <w:r w:rsidRPr="007E4C5D">
              <w:t>5 этап</w:t>
            </w:r>
          </w:p>
        </w:tc>
        <w:tc>
          <w:tcPr>
            <w:tcW w:w="1621" w:type="pct"/>
            <w:tcBorders>
              <w:top w:val="single" w:sz="4" w:space="0" w:color="000000"/>
              <w:left w:val="single" w:sz="4" w:space="0" w:color="000000"/>
              <w:bottom w:val="single" w:sz="4" w:space="0" w:color="000000"/>
              <w:right w:val="nil"/>
            </w:tcBorders>
          </w:tcPr>
          <w:p w14:paraId="0D10720A" w14:textId="77777777" w:rsidR="007E4C5D" w:rsidRPr="007E4C5D" w:rsidRDefault="007E4C5D" w:rsidP="007E4C5D">
            <w:pPr>
              <w:snapToGrid w:val="0"/>
              <w:contextualSpacing/>
              <w:jc w:val="both"/>
            </w:pPr>
            <w:r w:rsidRPr="007E4C5D">
              <w:t>Договорный этап социального патронажа</w:t>
            </w:r>
          </w:p>
        </w:tc>
        <w:tc>
          <w:tcPr>
            <w:tcW w:w="2846" w:type="pct"/>
            <w:tcBorders>
              <w:top w:val="single" w:sz="4" w:space="0" w:color="000000"/>
              <w:left w:val="single" w:sz="4" w:space="0" w:color="000000"/>
              <w:bottom w:val="single" w:sz="4" w:space="0" w:color="000000"/>
              <w:right w:val="single" w:sz="4" w:space="0" w:color="000000"/>
            </w:tcBorders>
          </w:tcPr>
          <w:p w14:paraId="4AF3B1CA" w14:textId="77777777" w:rsidR="007E4C5D" w:rsidRPr="007E4C5D" w:rsidRDefault="007E4C5D" w:rsidP="007E4C5D">
            <w:pPr>
              <w:snapToGrid w:val="0"/>
              <w:contextualSpacing/>
              <w:jc w:val="both"/>
            </w:pPr>
            <w:r w:rsidRPr="007E4C5D">
              <w:t>Составление договора неформального характера, определяющего ответственность и обязанности сторон, сроки посещения, время встреч др. моменты</w:t>
            </w:r>
          </w:p>
        </w:tc>
      </w:tr>
      <w:tr w:rsidR="007E4C5D" w:rsidRPr="007E4C5D" w14:paraId="1EFF928E" w14:textId="77777777" w:rsidTr="00AB664F">
        <w:tc>
          <w:tcPr>
            <w:tcW w:w="532" w:type="pct"/>
            <w:tcBorders>
              <w:top w:val="single" w:sz="4" w:space="0" w:color="000000"/>
              <w:left w:val="single" w:sz="4" w:space="0" w:color="000000"/>
              <w:bottom w:val="single" w:sz="4" w:space="0" w:color="000000"/>
              <w:right w:val="nil"/>
            </w:tcBorders>
          </w:tcPr>
          <w:p w14:paraId="31E6BDAF" w14:textId="77777777" w:rsidR="007E4C5D" w:rsidRPr="007E4C5D" w:rsidRDefault="007E4C5D" w:rsidP="007E4C5D">
            <w:pPr>
              <w:snapToGrid w:val="0"/>
              <w:contextualSpacing/>
              <w:jc w:val="both"/>
            </w:pPr>
            <w:r w:rsidRPr="007E4C5D">
              <w:t>6 этап</w:t>
            </w:r>
          </w:p>
        </w:tc>
        <w:tc>
          <w:tcPr>
            <w:tcW w:w="1621" w:type="pct"/>
            <w:tcBorders>
              <w:top w:val="single" w:sz="4" w:space="0" w:color="000000"/>
              <w:left w:val="single" w:sz="4" w:space="0" w:color="000000"/>
              <w:bottom w:val="single" w:sz="4" w:space="0" w:color="000000"/>
              <w:right w:val="nil"/>
            </w:tcBorders>
          </w:tcPr>
          <w:p w14:paraId="7C07A51C" w14:textId="77777777" w:rsidR="007E4C5D" w:rsidRPr="007E4C5D" w:rsidRDefault="007E4C5D" w:rsidP="007E4C5D">
            <w:pPr>
              <w:snapToGrid w:val="0"/>
              <w:contextualSpacing/>
              <w:jc w:val="both"/>
            </w:pPr>
            <w:r w:rsidRPr="007E4C5D">
              <w:t>Рефлексивный этап</w:t>
            </w:r>
          </w:p>
        </w:tc>
        <w:tc>
          <w:tcPr>
            <w:tcW w:w="2846" w:type="pct"/>
            <w:tcBorders>
              <w:top w:val="single" w:sz="4" w:space="0" w:color="000000"/>
              <w:left w:val="single" w:sz="4" w:space="0" w:color="000000"/>
              <w:bottom w:val="single" w:sz="4" w:space="0" w:color="000000"/>
              <w:right w:val="single" w:sz="4" w:space="0" w:color="000000"/>
            </w:tcBorders>
          </w:tcPr>
          <w:p w14:paraId="4C561F67" w14:textId="77777777" w:rsidR="007E4C5D" w:rsidRPr="007E4C5D" w:rsidRDefault="007E4C5D" w:rsidP="007E4C5D">
            <w:pPr>
              <w:snapToGrid w:val="0"/>
              <w:contextualSpacing/>
              <w:jc w:val="both"/>
            </w:pPr>
            <w:r w:rsidRPr="007E4C5D">
              <w:t>Обследование, консультирование со стороны специалистов</w:t>
            </w:r>
          </w:p>
        </w:tc>
      </w:tr>
    </w:tbl>
    <w:p w14:paraId="02379913" w14:textId="77777777" w:rsidR="007E4C5D" w:rsidRDefault="007E4C5D" w:rsidP="007E4C5D">
      <w:pPr>
        <w:ind w:firstLine="709"/>
        <w:jc w:val="both"/>
        <w:rPr>
          <w:bCs/>
          <w:sz w:val="28"/>
          <w:szCs w:val="28"/>
          <w:lang w:eastAsia="en-US"/>
        </w:rPr>
      </w:pPr>
    </w:p>
    <w:p w14:paraId="4F35A2DF" w14:textId="2B4FD973" w:rsidR="00AB664F" w:rsidRDefault="00AB664F" w:rsidP="007E4C5D">
      <w:pPr>
        <w:ind w:firstLine="709"/>
        <w:jc w:val="both"/>
        <w:rPr>
          <w:bCs/>
          <w:sz w:val="28"/>
          <w:szCs w:val="28"/>
          <w:lang w:eastAsia="en-US"/>
        </w:rPr>
      </w:pPr>
      <w:r>
        <w:rPr>
          <w:bCs/>
          <w:sz w:val="28"/>
          <w:szCs w:val="28"/>
          <w:lang w:eastAsia="en-US"/>
        </w:rPr>
        <w:t xml:space="preserve">Источник: </w:t>
      </w:r>
      <w:r w:rsidRPr="00AB664F">
        <w:rPr>
          <w:bCs/>
          <w:sz w:val="28"/>
          <w:szCs w:val="28"/>
          <w:lang w:eastAsia="en-US"/>
        </w:rPr>
        <w:t>https://scienceforum.ru/2015/article/2015014873</w:t>
      </w:r>
    </w:p>
    <w:p w14:paraId="045C79BF" w14:textId="77777777" w:rsidR="00AB664F" w:rsidRPr="007E4C5D" w:rsidRDefault="00AB664F" w:rsidP="007E4C5D">
      <w:pPr>
        <w:ind w:firstLine="709"/>
        <w:jc w:val="both"/>
        <w:rPr>
          <w:bCs/>
          <w:sz w:val="28"/>
          <w:szCs w:val="28"/>
          <w:lang w:eastAsia="en-US"/>
        </w:rPr>
      </w:pPr>
    </w:p>
    <w:p w14:paraId="3BD53E84" w14:textId="3CF70ADE" w:rsidR="00CE49FB" w:rsidRPr="00127142" w:rsidRDefault="00CE49FB" w:rsidP="00CE49FB">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11</w:t>
      </w:r>
    </w:p>
    <w:p w14:paraId="7ECC2012" w14:textId="77777777" w:rsidR="00CE49FB" w:rsidRPr="00127142" w:rsidRDefault="00CE49FB" w:rsidP="00CE49FB">
      <w:pPr>
        <w:jc w:val="both"/>
        <w:rPr>
          <w:sz w:val="28"/>
          <w:szCs w:val="28"/>
          <w:lang w:eastAsia="en-US"/>
        </w:rPr>
      </w:pPr>
    </w:p>
    <w:p w14:paraId="77F755BC" w14:textId="77777777" w:rsidR="00CE49FB" w:rsidRDefault="00CE49FB" w:rsidP="00CE49FB">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66A10F98" w14:textId="22EF6AA8" w:rsidR="00CE49FB" w:rsidRPr="00127142" w:rsidRDefault="00CE49FB" w:rsidP="00CE49FB">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6</w:t>
      </w:r>
      <w:r w:rsidRPr="00127142">
        <w:rPr>
          <w:bCs/>
          <w:sz w:val="28"/>
          <w:szCs w:val="28"/>
          <w:lang w:eastAsia="en-US"/>
        </w:rPr>
        <w:t xml:space="preserve"> час</w:t>
      </w:r>
      <w:r>
        <w:rPr>
          <w:bCs/>
          <w:sz w:val="28"/>
          <w:szCs w:val="28"/>
          <w:lang w:eastAsia="en-US"/>
        </w:rPr>
        <w:t>ов</w:t>
      </w:r>
      <w:r w:rsidRPr="00127142">
        <w:rPr>
          <w:bCs/>
          <w:sz w:val="28"/>
          <w:szCs w:val="28"/>
          <w:lang w:eastAsia="en-US"/>
        </w:rPr>
        <w:t>.</w:t>
      </w:r>
    </w:p>
    <w:p w14:paraId="4BE035A0" w14:textId="77777777" w:rsidR="00CE49FB" w:rsidRPr="00127142" w:rsidRDefault="00CE49FB" w:rsidP="00CE49FB">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73761B2E" w14:textId="659B4F6A" w:rsidR="00CE49FB" w:rsidRPr="00127142" w:rsidRDefault="00CE49FB" w:rsidP="00CE49FB">
      <w:pPr>
        <w:ind w:firstLine="709"/>
        <w:jc w:val="both"/>
        <w:rPr>
          <w:sz w:val="28"/>
          <w:szCs w:val="28"/>
          <w:lang w:eastAsia="en-US"/>
        </w:rPr>
      </w:pPr>
      <w:r w:rsidRPr="00127142">
        <w:rPr>
          <w:sz w:val="28"/>
          <w:szCs w:val="28"/>
          <w:lang w:eastAsia="en-US"/>
        </w:rPr>
        <w:t xml:space="preserve">Форма отчетности: </w:t>
      </w:r>
      <w:r w:rsidR="00412896">
        <w:rPr>
          <w:sz w:val="28"/>
          <w:szCs w:val="28"/>
          <w:lang w:eastAsia="en-US"/>
        </w:rPr>
        <w:t>акт</w:t>
      </w:r>
      <w:r w:rsidRPr="00127142">
        <w:rPr>
          <w:sz w:val="28"/>
          <w:szCs w:val="28"/>
          <w:lang w:eastAsia="en-US"/>
        </w:rPr>
        <w:t>.</w:t>
      </w:r>
    </w:p>
    <w:p w14:paraId="14FDAEAC" w14:textId="77777777" w:rsidR="00CE49FB" w:rsidRPr="00127142" w:rsidRDefault="00CE49FB" w:rsidP="00CE49FB">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73F68C06" w14:textId="64E9FAFE" w:rsidR="001D7B1D" w:rsidRDefault="00CE49FB" w:rsidP="00CE49FB">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CE49FB">
        <w:rPr>
          <w:bCs/>
          <w:sz w:val="28"/>
          <w:szCs w:val="28"/>
          <w:lang w:eastAsia="en-US"/>
        </w:rPr>
        <w:t>оставление акта обследования.</w:t>
      </w:r>
    </w:p>
    <w:p w14:paraId="18188265" w14:textId="77777777" w:rsidR="00CE49FB" w:rsidRPr="00B63FE9" w:rsidRDefault="00CE49FB" w:rsidP="00CE49FB">
      <w:pPr>
        <w:jc w:val="right"/>
      </w:pPr>
    </w:p>
    <w:p w14:paraId="45677FFB" w14:textId="77777777" w:rsidR="00AB664F" w:rsidRDefault="00AB664F" w:rsidP="005E2C07">
      <w:pPr>
        <w:autoSpaceDE w:val="0"/>
        <w:autoSpaceDN w:val="0"/>
        <w:adjustRightInd w:val="0"/>
        <w:ind w:firstLine="709"/>
        <w:jc w:val="both"/>
        <w:rPr>
          <w:b/>
          <w:bCs/>
          <w:sz w:val="28"/>
          <w:szCs w:val="28"/>
        </w:rPr>
      </w:pPr>
      <w:bookmarkStart w:id="26" w:name="_Hlk141760517"/>
    </w:p>
    <w:p w14:paraId="2021603A" w14:textId="77777777" w:rsidR="00AB664F" w:rsidRDefault="00AB664F" w:rsidP="005E2C07">
      <w:pPr>
        <w:autoSpaceDE w:val="0"/>
        <w:autoSpaceDN w:val="0"/>
        <w:adjustRightInd w:val="0"/>
        <w:ind w:firstLine="709"/>
        <w:jc w:val="both"/>
        <w:rPr>
          <w:b/>
          <w:bCs/>
          <w:sz w:val="28"/>
          <w:szCs w:val="28"/>
        </w:rPr>
      </w:pPr>
    </w:p>
    <w:p w14:paraId="5FFAED7B" w14:textId="2EA58D10" w:rsidR="005E2C07" w:rsidRPr="003C364D" w:rsidRDefault="005E2C07" w:rsidP="005E2C07">
      <w:pPr>
        <w:autoSpaceDE w:val="0"/>
        <w:autoSpaceDN w:val="0"/>
        <w:adjustRightInd w:val="0"/>
        <w:ind w:firstLine="709"/>
        <w:jc w:val="both"/>
        <w:rPr>
          <w:b/>
          <w:bCs/>
          <w:sz w:val="28"/>
          <w:szCs w:val="28"/>
        </w:rPr>
      </w:pPr>
      <w:r w:rsidRPr="003C364D">
        <w:rPr>
          <w:b/>
          <w:bCs/>
          <w:sz w:val="28"/>
          <w:szCs w:val="28"/>
        </w:rPr>
        <w:lastRenderedPageBreak/>
        <w:t xml:space="preserve">Акт обследования материально-бытового положения гражданина </w:t>
      </w:r>
    </w:p>
    <w:p w14:paraId="38757CB9" w14:textId="77777777" w:rsidR="005E2C07" w:rsidRPr="003C364D" w:rsidRDefault="005E2C07" w:rsidP="005E2C07">
      <w:pPr>
        <w:autoSpaceDE w:val="0"/>
        <w:autoSpaceDN w:val="0"/>
        <w:adjustRightInd w:val="0"/>
        <w:jc w:val="both"/>
        <w:rPr>
          <w:sz w:val="28"/>
          <w:szCs w:val="28"/>
        </w:rPr>
      </w:pPr>
    </w:p>
    <w:p w14:paraId="0E3E9469" w14:textId="77777777" w:rsidR="005E2C07" w:rsidRDefault="005E2C07" w:rsidP="005E2C07">
      <w:pPr>
        <w:autoSpaceDE w:val="0"/>
        <w:autoSpaceDN w:val="0"/>
        <w:adjustRightInd w:val="0"/>
        <w:jc w:val="both"/>
        <w:rPr>
          <w:sz w:val="28"/>
          <w:szCs w:val="28"/>
        </w:rPr>
      </w:pPr>
      <w:r w:rsidRPr="003C364D">
        <w:rPr>
          <w:sz w:val="28"/>
          <w:szCs w:val="28"/>
        </w:rPr>
        <w:t>1.</w:t>
      </w:r>
      <w:r>
        <w:rPr>
          <w:sz w:val="28"/>
          <w:szCs w:val="28"/>
        </w:rPr>
        <w:t xml:space="preserve"> </w:t>
      </w:r>
      <w:r w:rsidRPr="003C364D">
        <w:rPr>
          <w:sz w:val="28"/>
          <w:szCs w:val="28"/>
        </w:rPr>
        <w:t xml:space="preserve">Фамилия ________________________________________________________ Имя__________________________Отчество_____________________________ </w:t>
      </w:r>
    </w:p>
    <w:p w14:paraId="11D03366" w14:textId="77777777" w:rsidR="005E2C07" w:rsidRDefault="005E2C07" w:rsidP="005E2C07">
      <w:pPr>
        <w:autoSpaceDE w:val="0"/>
        <w:autoSpaceDN w:val="0"/>
        <w:adjustRightInd w:val="0"/>
        <w:jc w:val="both"/>
        <w:rPr>
          <w:sz w:val="28"/>
          <w:szCs w:val="28"/>
        </w:rPr>
      </w:pPr>
      <w:r w:rsidRPr="003C364D">
        <w:rPr>
          <w:sz w:val="28"/>
          <w:szCs w:val="28"/>
        </w:rPr>
        <w:t>2.</w:t>
      </w:r>
      <w:r>
        <w:rPr>
          <w:sz w:val="28"/>
          <w:szCs w:val="28"/>
        </w:rPr>
        <w:t xml:space="preserve"> </w:t>
      </w:r>
      <w:r w:rsidRPr="003C364D">
        <w:rPr>
          <w:sz w:val="28"/>
          <w:szCs w:val="28"/>
        </w:rPr>
        <w:t>Дата, месяц и год рождения ________________________________________</w:t>
      </w:r>
    </w:p>
    <w:p w14:paraId="7B508CD1" w14:textId="77777777" w:rsidR="005E2C07" w:rsidRDefault="005E2C07" w:rsidP="005E2C07">
      <w:pPr>
        <w:autoSpaceDE w:val="0"/>
        <w:autoSpaceDN w:val="0"/>
        <w:adjustRightInd w:val="0"/>
        <w:jc w:val="both"/>
        <w:rPr>
          <w:sz w:val="28"/>
          <w:szCs w:val="28"/>
        </w:rPr>
      </w:pPr>
      <w:r w:rsidRPr="003C364D">
        <w:rPr>
          <w:sz w:val="28"/>
          <w:szCs w:val="28"/>
        </w:rPr>
        <w:t>3.</w:t>
      </w:r>
      <w:r>
        <w:rPr>
          <w:sz w:val="28"/>
          <w:szCs w:val="28"/>
        </w:rPr>
        <w:t xml:space="preserve"> </w:t>
      </w:r>
      <w:r w:rsidRPr="003C364D">
        <w:rPr>
          <w:sz w:val="28"/>
          <w:szCs w:val="28"/>
        </w:rPr>
        <w:t>Домашний адрес, телефон</w:t>
      </w:r>
      <w:r>
        <w:rPr>
          <w:sz w:val="28"/>
          <w:szCs w:val="28"/>
        </w:rPr>
        <w:t>__________________________________________</w:t>
      </w:r>
    </w:p>
    <w:p w14:paraId="5C373A0A" w14:textId="77777777" w:rsidR="005E2C07" w:rsidRDefault="005E2C07" w:rsidP="005E2C07">
      <w:pPr>
        <w:autoSpaceDE w:val="0"/>
        <w:autoSpaceDN w:val="0"/>
        <w:adjustRightInd w:val="0"/>
        <w:jc w:val="both"/>
        <w:rPr>
          <w:sz w:val="28"/>
          <w:szCs w:val="28"/>
        </w:rPr>
      </w:pPr>
      <w:r w:rsidRPr="003C364D">
        <w:rPr>
          <w:sz w:val="28"/>
          <w:szCs w:val="28"/>
        </w:rPr>
        <w:t>__________________________________________________________________</w:t>
      </w:r>
      <w:r>
        <w:rPr>
          <w:sz w:val="28"/>
          <w:szCs w:val="28"/>
        </w:rPr>
        <w:t>_</w:t>
      </w:r>
      <w:r w:rsidRPr="003C364D">
        <w:rPr>
          <w:sz w:val="28"/>
          <w:szCs w:val="28"/>
        </w:rPr>
        <w:t>_____________________________________________________</w:t>
      </w:r>
      <w:r>
        <w:rPr>
          <w:sz w:val="28"/>
          <w:szCs w:val="28"/>
        </w:rPr>
        <w:t>____________</w:t>
      </w:r>
    </w:p>
    <w:p w14:paraId="4DBA853F" w14:textId="77777777" w:rsidR="005E2C07" w:rsidRDefault="005E2C07" w:rsidP="005E2C07">
      <w:pPr>
        <w:autoSpaceDE w:val="0"/>
        <w:autoSpaceDN w:val="0"/>
        <w:adjustRightInd w:val="0"/>
        <w:jc w:val="both"/>
        <w:rPr>
          <w:sz w:val="28"/>
          <w:szCs w:val="28"/>
        </w:rPr>
      </w:pPr>
      <w:r w:rsidRPr="003C364D">
        <w:rPr>
          <w:sz w:val="28"/>
          <w:szCs w:val="28"/>
        </w:rPr>
        <w:t>4.</w:t>
      </w:r>
      <w:r>
        <w:rPr>
          <w:sz w:val="28"/>
          <w:szCs w:val="28"/>
        </w:rPr>
        <w:t xml:space="preserve"> </w:t>
      </w:r>
      <w:r w:rsidRPr="003C364D">
        <w:rPr>
          <w:sz w:val="28"/>
          <w:szCs w:val="28"/>
        </w:rPr>
        <w:t>Состав семьи: _________________________________________</w:t>
      </w:r>
      <w:r>
        <w:rPr>
          <w:sz w:val="28"/>
          <w:szCs w:val="28"/>
        </w:rPr>
        <w:t>___________</w:t>
      </w:r>
    </w:p>
    <w:p w14:paraId="0796A625" w14:textId="77777777" w:rsidR="005E2C07" w:rsidRPr="003C364D" w:rsidRDefault="005E2C07" w:rsidP="005E2C07">
      <w:pPr>
        <w:autoSpaceDE w:val="0"/>
        <w:autoSpaceDN w:val="0"/>
        <w:adjustRightInd w:val="0"/>
        <w:jc w:val="center"/>
        <w:rPr>
          <w:sz w:val="16"/>
          <w:szCs w:val="16"/>
        </w:rPr>
      </w:pPr>
      <w:r w:rsidRPr="003C364D">
        <w:rPr>
          <w:sz w:val="16"/>
          <w:szCs w:val="16"/>
        </w:rPr>
        <w:t>(одинокий, одиноко проживающий, одинокая супружеская пара, одиноко проживающая супружеская пара, проживает с родственниками, обеспечивающими /не обеспечивающими уход</w:t>
      </w:r>
      <w:r>
        <w:rPr>
          <w:sz w:val="16"/>
          <w:szCs w:val="16"/>
        </w:rPr>
        <w:t>)</w:t>
      </w:r>
    </w:p>
    <w:p w14:paraId="39708E44" w14:textId="77777777" w:rsidR="005E2C07" w:rsidRDefault="005E2C07" w:rsidP="005E2C07">
      <w:pPr>
        <w:autoSpaceDE w:val="0"/>
        <w:autoSpaceDN w:val="0"/>
        <w:adjustRightInd w:val="0"/>
        <w:jc w:val="both"/>
        <w:rPr>
          <w:sz w:val="28"/>
          <w:szCs w:val="28"/>
        </w:rPr>
      </w:pPr>
    </w:p>
    <w:p w14:paraId="2E0EA2B7" w14:textId="77777777" w:rsidR="005E2C07" w:rsidRDefault="005E2C07" w:rsidP="005E2C07">
      <w:pPr>
        <w:autoSpaceDE w:val="0"/>
        <w:autoSpaceDN w:val="0"/>
        <w:adjustRightInd w:val="0"/>
        <w:jc w:val="both"/>
        <w:rPr>
          <w:sz w:val="28"/>
          <w:szCs w:val="28"/>
        </w:rPr>
      </w:pPr>
      <w:r w:rsidRPr="003C364D">
        <w:rPr>
          <w:sz w:val="28"/>
          <w:szCs w:val="28"/>
        </w:rPr>
        <w:t>Наличие внутрисемейных конфликтов: личностных отношений с лицами с наркотической или алкогольной зависимостью, пристрастием к азартным играм, с психическим расстройством, применяющими физическое или психологическое насилие, в том числе в семье, семейного насилия, противоправного поведения родителей или иных законных представителей несовершеннолетних, неисполнение ими своих обязанностей по воспитанию детей, их обучению и (или) содержанию, жестокое обращение с детьми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w:t>
      </w:r>
    </w:p>
    <w:p w14:paraId="0285226C" w14:textId="77777777" w:rsidR="005E2C07" w:rsidRDefault="005E2C07" w:rsidP="005E2C07">
      <w:pPr>
        <w:autoSpaceDE w:val="0"/>
        <w:autoSpaceDN w:val="0"/>
        <w:adjustRightInd w:val="0"/>
        <w:jc w:val="both"/>
        <w:rPr>
          <w:sz w:val="28"/>
          <w:szCs w:val="28"/>
        </w:rPr>
      </w:pPr>
    </w:p>
    <w:p w14:paraId="488637D7" w14:textId="77777777" w:rsidR="005E2C07" w:rsidRDefault="005E2C07" w:rsidP="005E2C07">
      <w:pPr>
        <w:autoSpaceDE w:val="0"/>
        <w:autoSpaceDN w:val="0"/>
        <w:adjustRightInd w:val="0"/>
        <w:jc w:val="both"/>
        <w:rPr>
          <w:sz w:val="28"/>
          <w:szCs w:val="28"/>
        </w:rPr>
      </w:pPr>
      <w:r w:rsidRPr="003C364D">
        <w:rPr>
          <w:sz w:val="28"/>
          <w:szCs w:val="28"/>
        </w:rPr>
        <w:t xml:space="preserve">5. Организация поддержки: </w:t>
      </w:r>
    </w:p>
    <w:p w14:paraId="60190C32" w14:textId="77777777" w:rsidR="005E2C07" w:rsidRDefault="005E2C07" w:rsidP="005E2C07">
      <w:pPr>
        <w:autoSpaceDE w:val="0"/>
        <w:autoSpaceDN w:val="0"/>
        <w:adjustRightInd w:val="0"/>
        <w:jc w:val="both"/>
        <w:rPr>
          <w:sz w:val="28"/>
          <w:szCs w:val="28"/>
        </w:rPr>
      </w:pPr>
      <w:r w:rsidRPr="003C364D">
        <w:rPr>
          <w:sz w:val="28"/>
          <w:szCs w:val="28"/>
        </w:rPr>
        <w:t>Наличие и (или) отсутствие совместно проживающих родственников (иных членов семьи: трудоспособных родителей, супругов, совершеннолетних детей, обязанных в соответствии с семейным законодательством содержать своих нетрудоспособных нуждающихся в помощи родственников), иных лиц, оказывающих помощь заявителю (заполняется со слов заявителя) __________________________________________________________________ Виды помощи, периодичность _______________________________________ __________________________________________________________________Виды помощи, периодичность, платность_________________________</w:t>
      </w:r>
      <w:r>
        <w:rPr>
          <w:sz w:val="28"/>
          <w:szCs w:val="28"/>
        </w:rPr>
        <w:t>______</w:t>
      </w:r>
    </w:p>
    <w:p w14:paraId="3BF5C9E2" w14:textId="77777777" w:rsidR="005E2C07" w:rsidRDefault="005E2C07" w:rsidP="005E2C07">
      <w:pPr>
        <w:autoSpaceDE w:val="0"/>
        <w:autoSpaceDN w:val="0"/>
        <w:adjustRightInd w:val="0"/>
        <w:jc w:val="both"/>
        <w:rPr>
          <w:sz w:val="28"/>
          <w:szCs w:val="28"/>
        </w:rPr>
      </w:pPr>
      <w:r>
        <w:rPr>
          <w:sz w:val="28"/>
          <w:szCs w:val="28"/>
        </w:rPr>
        <w:t>__________________________________________________________________</w:t>
      </w:r>
    </w:p>
    <w:p w14:paraId="5F4EB645" w14:textId="77777777" w:rsidR="005E2C07" w:rsidRDefault="005E2C07" w:rsidP="005E2C07">
      <w:pPr>
        <w:autoSpaceDE w:val="0"/>
        <w:autoSpaceDN w:val="0"/>
        <w:adjustRightInd w:val="0"/>
        <w:jc w:val="both"/>
        <w:rPr>
          <w:sz w:val="28"/>
          <w:szCs w:val="28"/>
        </w:rPr>
      </w:pPr>
      <w:r w:rsidRPr="003C364D">
        <w:rPr>
          <w:sz w:val="28"/>
          <w:szCs w:val="28"/>
        </w:rPr>
        <w:t>Виды помощи, периодичность, платность_____________</w:t>
      </w:r>
      <w:r>
        <w:rPr>
          <w:sz w:val="28"/>
          <w:szCs w:val="28"/>
        </w:rPr>
        <w:t>__________________</w:t>
      </w:r>
    </w:p>
    <w:p w14:paraId="69B366BB" w14:textId="77777777" w:rsidR="005E2C07" w:rsidRDefault="005E2C07" w:rsidP="005E2C07">
      <w:pPr>
        <w:autoSpaceDE w:val="0"/>
        <w:autoSpaceDN w:val="0"/>
        <w:adjustRightInd w:val="0"/>
        <w:jc w:val="both"/>
        <w:rPr>
          <w:sz w:val="28"/>
          <w:szCs w:val="28"/>
        </w:rPr>
      </w:pPr>
      <w:r>
        <w:rPr>
          <w:sz w:val="28"/>
          <w:szCs w:val="28"/>
        </w:rPr>
        <w:t>__________________________________________________________________</w:t>
      </w:r>
    </w:p>
    <w:p w14:paraId="227902D4" w14:textId="77777777" w:rsidR="005E2C07" w:rsidRDefault="005E2C07" w:rsidP="005E2C07">
      <w:pPr>
        <w:autoSpaceDE w:val="0"/>
        <w:autoSpaceDN w:val="0"/>
        <w:adjustRightInd w:val="0"/>
        <w:jc w:val="both"/>
        <w:rPr>
          <w:sz w:val="28"/>
          <w:szCs w:val="28"/>
        </w:rPr>
      </w:pPr>
    </w:p>
    <w:p w14:paraId="176E5244" w14:textId="77777777" w:rsidR="005E2C07" w:rsidRDefault="005E2C07" w:rsidP="005E2C07">
      <w:pPr>
        <w:autoSpaceDE w:val="0"/>
        <w:autoSpaceDN w:val="0"/>
        <w:adjustRightInd w:val="0"/>
        <w:jc w:val="both"/>
        <w:rPr>
          <w:sz w:val="28"/>
          <w:szCs w:val="28"/>
        </w:rPr>
      </w:pPr>
      <w:r w:rsidRPr="003C364D">
        <w:rPr>
          <w:sz w:val="28"/>
          <w:szCs w:val="28"/>
        </w:rPr>
        <w:t xml:space="preserve"> 6. Среднедушевой доход ______________________________________</w:t>
      </w:r>
      <w:r>
        <w:rPr>
          <w:sz w:val="28"/>
          <w:szCs w:val="28"/>
        </w:rPr>
        <w:t>______</w:t>
      </w:r>
    </w:p>
    <w:p w14:paraId="7E56A69C" w14:textId="77777777" w:rsidR="005E2C07" w:rsidRDefault="005E2C07" w:rsidP="005E2C07">
      <w:pPr>
        <w:autoSpaceDE w:val="0"/>
        <w:autoSpaceDN w:val="0"/>
        <w:adjustRightInd w:val="0"/>
        <w:jc w:val="both"/>
        <w:rPr>
          <w:sz w:val="28"/>
          <w:szCs w:val="28"/>
        </w:rPr>
      </w:pPr>
    </w:p>
    <w:p w14:paraId="5D429971" w14:textId="77777777" w:rsidR="005E2C07" w:rsidRDefault="005E2C07" w:rsidP="005E2C07">
      <w:pPr>
        <w:autoSpaceDE w:val="0"/>
        <w:autoSpaceDN w:val="0"/>
        <w:adjustRightInd w:val="0"/>
        <w:jc w:val="both"/>
        <w:rPr>
          <w:sz w:val="28"/>
          <w:szCs w:val="28"/>
        </w:rPr>
      </w:pPr>
      <w:r w:rsidRPr="003C364D">
        <w:rPr>
          <w:sz w:val="28"/>
          <w:szCs w:val="28"/>
        </w:rPr>
        <w:t xml:space="preserve">7. Наличие, отсутствие медицинских документов, характеризующих состояние здоровья гражданина и отсутствие у него медицинских противопоказаний к получению социальных услуг в организации социального обслуживания, предоставляющей социальные услуги в стационарной форме </w:t>
      </w:r>
      <w:r w:rsidRPr="003C364D">
        <w:rPr>
          <w:sz w:val="28"/>
          <w:szCs w:val="28"/>
        </w:rPr>
        <w:lastRenderedPageBreak/>
        <w:t>(на основании заключения медицинской организации) (нужное подчеркнуть)_______________________________________________________</w:t>
      </w:r>
    </w:p>
    <w:p w14:paraId="5F057E1B" w14:textId="77777777" w:rsidR="005E2C07" w:rsidRDefault="005E2C07" w:rsidP="005E2C07">
      <w:pPr>
        <w:autoSpaceDE w:val="0"/>
        <w:autoSpaceDN w:val="0"/>
        <w:adjustRightInd w:val="0"/>
        <w:jc w:val="both"/>
        <w:rPr>
          <w:sz w:val="28"/>
          <w:szCs w:val="28"/>
        </w:rPr>
      </w:pPr>
    </w:p>
    <w:p w14:paraId="70C3CDE3" w14:textId="77777777" w:rsidR="005E2C07" w:rsidRDefault="005E2C07" w:rsidP="005E2C07">
      <w:pPr>
        <w:autoSpaceDE w:val="0"/>
        <w:autoSpaceDN w:val="0"/>
        <w:adjustRightInd w:val="0"/>
        <w:jc w:val="both"/>
        <w:rPr>
          <w:sz w:val="28"/>
          <w:szCs w:val="28"/>
        </w:rPr>
      </w:pPr>
      <w:r w:rsidRPr="003C364D">
        <w:rPr>
          <w:sz w:val="28"/>
          <w:szCs w:val="28"/>
        </w:rPr>
        <w:t xml:space="preserve">8. Степень ограничения способности трудовой деятельности: 1 2 3 (указать) </w:t>
      </w:r>
    </w:p>
    <w:p w14:paraId="22BE75E0" w14:textId="77777777" w:rsidR="005E2C07" w:rsidRDefault="005E2C07" w:rsidP="005E2C07">
      <w:pPr>
        <w:autoSpaceDE w:val="0"/>
        <w:autoSpaceDN w:val="0"/>
        <w:adjustRightInd w:val="0"/>
        <w:jc w:val="both"/>
        <w:rPr>
          <w:sz w:val="28"/>
          <w:szCs w:val="28"/>
        </w:rPr>
      </w:pPr>
    </w:p>
    <w:p w14:paraId="7FBCE850" w14:textId="77777777" w:rsidR="005E2C07" w:rsidRDefault="005E2C07" w:rsidP="005E2C07">
      <w:pPr>
        <w:autoSpaceDE w:val="0"/>
        <w:autoSpaceDN w:val="0"/>
        <w:adjustRightInd w:val="0"/>
        <w:jc w:val="both"/>
        <w:rPr>
          <w:sz w:val="28"/>
          <w:szCs w:val="28"/>
        </w:rPr>
      </w:pPr>
      <w:r w:rsidRPr="003C364D">
        <w:rPr>
          <w:sz w:val="28"/>
          <w:szCs w:val="28"/>
        </w:rPr>
        <w:t>9. Дата освидетельствования _________________________________________</w:t>
      </w:r>
    </w:p>
    <w:p w14:paraId="0D295261" w14:textId="77777777" w:rsidR="005E2C07" w:rsidRDefault="005E2C07" w:rsidP="005E2C07">
      <w:pPr>
        <w:autoSpaceDE w:val="0"/>
        <w:autoSpaceDN w:val="0"/>
        <w:adjustRightInd w:val="0"/>
        <w:jc w:val="both"/>
        <w:rPr>
          <w:sz w:val="28"/>
          <w:szCs w:val="28"/>
        </w:rPr>
      </w:pPr>
      <w:r w:rsidRPr="003C364D">
        <w:rPr>
          <w:sz w:val="28"/>
          <w:szCs w:val="28"/>
        </w:rPr>
        <w:t>10. Дата переосвидетельствования ____________________________________</w:t>
      </w:r>
    </w:p>
    <w:p w14:paraId="054A1CE6" w14:textId="77777777" w:rsidR="005E2C07" w:rsidRDefault="005E2C07" w:rsidP="005E2C07">
      <w:pPr>
        <w:autoSpaceDE w:val="0"/>
        <w:autoSpaceDN w:val="0"/>
        <w:adjustRightInd w:val="0"/>
        <w:jc w:val="both"/>
        <w:rPr>
          <w:sz w:val="28"/>
          <w:szCs w:val="28"/>
        </w:rPr>
      </w:pPr>
      <w:r w:rsidRPr="003C364D">
        <w:rPr>
          <w:sz w:val="28"/>
          <w:szCs w:val="28"/>
        </w:rPr>
        <w:t>11. Данные справки: МСЭ ___________________(ВТЭК-____) № __________</w:t>
      </w:r>
    </w:p>
    <w:p w14:paraId="074345E0" w14:textId="77777777" w:rsidR="005E2C07" w:rsidRPr="006934FA" w:rsidRDefault="005E2C07" w:rsidP="005E2C07">
      <w:pPr>
        <w:autoSpaceDE w:val="0"/>
        <w:autoSpaceDN w:val="0"/>
        <w:adjustRightInd w:val="0"/>
        <w:jc w:val="center"/>
        <w:rPr>
          <w:sz w:val="16"/>
          <w:szCs w:val="16"/>
        </w:rPr>
      </w:pPr>
      <w:r w:rsidRPr="006934FA">
        <w:rPr>
          <w:sz w:val="16"/>
          <w:szCs w:val="16"/>
        </w:rPr>
        <w:t>(общая, кардио, психо, фтизио, офтальмо, травма)</w:t>
      </w:r>
    </w:p>
    <w:p w14:paraId="3ADC5D32" w14:textId="77777777" w:rsidR="005E2C07" w:rsidRDefault="005E2C07" w:rsidP="005E2C07">
      <w:pPr>
        <w:autoSpaceDE w:val="0"/>
        <w:autoSpaceDN w:val="0"/>
        <w:adjustRightInd w:val="0"/>
        <w:jc w:val="both"/>
        <w:rPr>
          <w:sz w:val="28"/>
          <w:szCs w:val="28"/>
        </w:rPr>
      </w:pPr>
      <w:r w:rsidRPr="003C364D">
        <w:rPr>
          <w:sz w:val="28"/>
          <w:szCs w:val="28"/>
        </w:rPr>
        <w:t xml:space="preserve">12. Наличие индивидуальной программы реабилитации (да/нет) </w:t>
      </w:r>
    </w:p>
    <w:p w14:paraId="32F01132" w14:textId="77777777" w:rsidR="005E2C07" w:rsidRDefault="005E2C07" w:rsidP="005E2C07">
      <w:pPr>
        <w:autoSpaceDE w:val="0"/>
        <w:autoSpaceDN w:val="0"/>
        <w:adjustRightInd w:val="0"/>
        <w:jc w:val="both"/>
        <w:rPr>
          <w:sz w:val="28"/>
          <w:szCs w:val="28"/>
        </w:rPr>
      </w:pPr>
      <w:r w:rsidRPr="003C364D">
        <w:rPr>
          <w:sz w:val="28"/>
          <w:szCs w:val="28"/>
        </w:rPr>
        <w:t xml:space="preserve">13. Жилищные условия: </w:t>
      </w:r>
    </w:p>
    <w:p w14:paraId="3ED07053" w14:textId="77777777" w:rsidR="005E2C07" w:rsidRDefault="005E2C07" w:rsidP="005E2C07">
      <w:pPr>
        <w:autoSpaceDE w:val="0"/>
        <w:autoSpaceDN w:val="0"/>
        <w:adjustRightInd w:val="0"/>
        <w:jc w:val="both"/>
        <w:rPr>
          <w:sz w:val="28"/>
          <w:szCs w:val="28"/>
        </w:rPr>
      </w:pPr>
      <w:r w:rsidRPr="003C364D">
        <w:rPr>
          <w:sz w:val="28"/>
          <w:szCs w:val="28"/>
        </w:rPr>
        <w:t xml:space="preserve">отдельная квартира (указать количество </w:t>
      </w:r>
      <w:proofErr w:type="gramStart"/>
      <w:r w:rsidRPr="003C364D">
        <w:rPr>
          <w:sz w:val="28"/>
          <w:szCs w:val="28"/>
        </w:rPr>
        <w:t>комнат)_</w:t>
      </w:r>
      <w:proofErr w:type="gramEnd"/>
      <w:r w:rsidRPr="003C364D">
        <w:rPr>
          <w:sz w:val="28"/>
          <w:szCs w:val="28"/>
        </w:rPr>
        <w:t>________________________</w:t>
      </w:r>
    </w:p>
    <w:p w14:paraId="5D71ECBA" w14:textId="77777777" w:rsidR="005E2C07" w:rsidRDefault="005E2C07" w:rsidP="005E2C07">
      <w:pPr>
        <w:autoSpaceDE w:val="0"/>
        <w:autoSpaceDN w:val="0"/>
        <w:adjustRightInd w:val="0"/>
        <w:jc w:val="both"/>
        <w:rPr>
          <w:sz w:val="28"/>
          <w:szCs w:val="28"/>
        </w:rPr>
      </w:pPr>
      <w:r w:rsidRPr="003C364D">
        <w:rPr>
          <w:sz w:val="28"/>
          <w:szCs w:val="28"/>
        </w:rPr>
        <w:t xml:space="preserve">комната в коммунальной квартире (указать количество </w:t>
      </w:r>
      <w:proofErr w:type="gramStart"/>
      <w:r w:rsidRPr="003C364D">
        <w:rPr>
          <w:sz w:val="28"/>
          <w:szCs w:val="28"/>
        </w:rPr>
        <w:t>комнат)_</w:t>
      </w:r>
      <w:proofErr w:type="gramEnd"/>
      <w:r w:rsidRPr="003C364D">
        <w:rPr>
          <w:sz w:val="28"/>
          <w:szCs w:val="28"/>
        </w:rPr>
        <w:t>___________</w:t>
      </w:r>
    </w:p>
    <w:p w14:paraId="76938DD5" w14:textId="77777777" w:rsidR="005E2C07" w:rsidRDefault="005E2C07" w:rsidP="005E2C07">
      <w:pPr>
        <w:autoSpaceDE w:val="0"/>
        <w:autoSpaceDN w:val="0"/>
        <w:adjustRightInd w:val="0"/>
        <w:jc w:val="both"/>
        <w:rPr>
          <w:sz w:val="28"/>
          <w:szCs w:val="28"/>
        </w:rPr>
      </w:pPr>
      <w:r w:rsidRPr="003C364D">
        <w:rPr>
          <w:sz w:val="28"/>
          <w:szCs w:val="28"/>
        </w:rPr>
        <w:t>комната в общежитии _________________________________________</w:t>
      </w:r>
      <w:r>
        <w:rPr>
          <w:sz w:val="28"/>
          <w:szCs w:val="28"/>
        </w:rPr>
        <w:t>______</w:t>
      </w:r>
    </w:p>
    <w:p w14:paraId="15B524A9" w14:textId="77777777" w:rsidR="005E2C07" w:rsidRDefault="005E2C07" w:rsidP="005E2C07">
      <w:pPr>
        <w:autoSpaceDE w:val="0"/>
        <w:autoSpaceDN w:val="0"/>
        <w:adjustRightInd w:val="0"/>
        <w:jc w:val="both"/>
        <w:rPr>
          <w:sz w:val="28"/>
          <w:szCs w:val="28"/>
        </w:rPr>
      </w:pPr>
      <w:r w:rsidRPr="003C364D">
        <w:rPr>
          <w:sz w:val="28"/>
          <w:szCs w:val="28"/>
        </w:rPr>
        <w:t>частный дом_______________________________________________________</w:t>
      </w:r>
    </w:p>
    <w:p w14:paraId="614C19AB" w14:textId="77777777" w:rsidR="005E2C07" w:rsidRDefault="005E2C07" w:rsidP="005E2C07">
      <w:pPr>
        <w:autoSpaceDE w:val="0"/>
        <w:autoSpaceDN w:val="0"/>
        <w:adjustRightInd w:val="0"/>
        <w:jc w:val="both"/>
        <w:rPr>
          <w:sz w:val="28"/>
          <w:szCs w:val="28"/>
        </w:rPr>
      </w:pPr>
      <w:r w:rsidRPr="003C364D">
        <w:rPr>
          <w:sz w:val="28"/>
          <w:szCs w:val="28"/>
        </w:rPr>
        <w:t>комната гостиничного типа __________________________________________</w:t>
      </w:r>
    </w:p>
    <w:p w14:paraId="3F81B0C1" w14:textId="77777777" w:rsidR="005E2C07" w:rsidRDefault="005E2C07" w:rsidP="005E2C07">
      <w:pPr>
        <w:autoSpaceDE w:val="0"/>
        <w:autoSpaceDN w:val="0"/>
        <w:adjustRightInd w:val="0"/>
        <w:jc w:val="both"/>
        <w:rPr>
          <w:sz w:val="28"/>
          <w:szCs w:val="28"/>
        </w:rPr>
      </w:pPr>
      <w:r w:rsidRPr="003C364D">
        <w:rPr>
          <w:sz w:val="28"/>
          <w:szCs w:val="28"/>
        </w:rPr>
        <w:t>снимает жилое помещение________________________________________</w:t>
      </w:r>
      <w:r>
        <w:rPr>
          <w:sz w:val="28"/>
          <w:szCs w:val="28"/>
        </w:rPr>
        <w:t>___</w:t>
      </w:r>
    </w:p>
    <w:p w14:paraId="6D66AAB6" w14:textId="77777777" w:rsidR="005E2C07" w:rsidRDefault="005E2C07" w:rsidP="005E2C07">
      <w:pPr>
        <w:autoSpaceDE w:val="0"/>
        <w:autoSpaceDN w:val="0"/>
        <w:adjustRightInd w:val="0"/>
        <w:jc w:val="both"/>
        <w:rPr>
          <w:sz w:val="28"/>
          <w:szCs w:val="28"/>
        </w:rPr>
      </w:pPr>
      <w:r w:rsidRPr="003C364D">
        <w:rPr>
          <w:sz w:val="28"/>
          <w:szCs w:val="28"/>
        </w:rPr>
        <w:t>отсутствие жилья___________________________________________________</w:t>
      </w:r>
    </w:p>
    <w:p w14:paraId="16AFF6B7" w14:textId="77777777" w:rsidR="005E2C07" w:rsidRDefault="005E2C07" w:rsidP="005E2C07">
      <w:pPr>
        <w:autoSpaceDE w:val="0"/>
        <w:autoSpaceDN w:val="0"/>
        <w:adjustRightInd w:val="0"/>
        <w:jc w:val="both"/>
        <w:rPr>
          <w:sz w:val="28"/>
          <w:szCs w:val="28"/>
        </w:rPr>
      </w:pPr>
      <w:r w:rsidRPr="003C364D">
        <w:rPr>
          <w:sz w:val="28"/>
          <w:szCs w:val="28"/>
        </w:rPr>
        <w:t>другое_____________________________________________________________</w:t>
      </w:r>
    </w:p>
    <w:p w14:paraId="779881D9" w14:textId="77777777" w:rsidR="005E2C07" w:rsidRDefault="005E2C07" w:rsidP="005E2C07">
      <w:pPr>
        <w:autoSpaceDE w:val="0"/>
        <w:autoSpaceDN w:val="0"/>
        <w:adjustRightInd w:val="0"/>
        <w:jc w:val="both"/>
        <w:rPr>
          <w:sz w:val="28"/>
          <w:szCs w:val="28"/>
        </w:rPr>
      </w:pPr>
      <w:r w:rsidRPr="003C364D">
        <w:rPr>
          <w:sz w:val="28"/>
          <w:szCs w:val="28"/>
        </w:rPr>
        <w:t>14. На каком этаже проживает ________________________________________</w:t>
      </w:r>
    </w:p>
    <w:p w14:paraId="30BA6AF4" w14:textId="77777777" w:rsidR="005E2C07" w:rsidRDefault="005E2C07" w:rsidP="005E2C07">
      <w:pPr>
        <w:autoSpaceDE w:val="0"/>
        <w:autoSpaceDN w:val="0"/>
        <w:adjustRightInd w:val="0"/>
        <w:jc w:val="both"/>
        <w:rPr>
          <w:sz w:val="28"/>
          <w:szCs w:val="28"/>
        </w:rPr>
      </w:pPr>
      <w:r w:rsidRPr="003C364D">
        <w:rPr>
          <w:sz w:val="28"/>
          <w:szCs w:val="28"/>
        </w:rPr>
        <w:t xml:space="preserve">В доме имеется: </w:t>
      </w:r>
    </w:p>
    <w:p w14:paraId="7AA5D5B3" w14:textId="77777777" w:rsidR="005E2C07" w:rsidRDefault="005E2C07" w:rsidP="005E2C07">
      <w:pPr>
        <w:autoSpaceDE w:val="0"/>
        <w:autoSpaceDN w:val="0"/>
        <w:adjustRightInd w:val="0"/>
        <w:jc w:val="both"/>
        <w:rPr>
          <w:sz w:val="28"/>
          <w:szCs w:val="28"/>
        </w:rPr>
      </w:pPr>
      <w:r w:rsidRPr="003C364D">
        <w:rPr>
          <w:sz w:val="28"/>
          <w:szCs w:val="28"/>
        </w:rPr>
        <w:t xml:space="preserve">Лифт: да/нет </w:t>
      </w:r>
    </w:p>
    <w:p w14:paraId="470423AC" w14:textId="77777777" w:rsidR="005E2C07" w:rsidRDefault="005E2C07" w:rsidP="005E2C07">
      <w:pPr>
        <w:autoSpaceDE w:val="0"/>
        <w:autoSpaceDN w:val="0"/>
        <w:adjustRightInd w:val="0"/>
        <w:jc w:val="both"/>
        <w:rPr>
          <w:sz w:val="28"/>
          <w:szCs w:val="28"/>
        </w:rPr>
      </w:pPr>
      <w:r w:rsidRPr="003C364D">
        <w:rPr>
          <w:sz w:val="28"/>
          <w:szCs w:val="28"/>
        </w:rPr>
        <w:t xml:space="preserve">Мусоропровод: да/нет </w:t>
      </w:r>
    </w:p>
    <w:p w14:paraId="04D949D7" w14:textId="77777777" w:rsidR="005E2C07" w:rsidRDefault="005E2C07" w:rsidP="005E2C07">
      <w:pPr>
        <w:autoSpaceDE w:val="0"/>
        <w:autoSpaceDN w:val="0"/>
        <w:adjustRightInd w:val="0"/>
        <w:jc w:val="both"/>
        <w:rPr>
          <w:sz w:val="28"/>
          <w:szCs w:val="28"/>
        </w:rPr>
      </w:pPr>
      <w:r w:rsidRPr="003C364D">
        <w:rPr>
          <w:sz w:val="28"/>
          <w:szCs w:val="28"/>
        </w:rPr>
        <w:t xml:space="preserve">Дополнительная информация _________________________________________ </w:t>
      </w:r>
    </w:p>
    <w:p w14:paraId="1EF2741B" w14:textId="77777777" w:rsidR="005E2C07" w:rsidRDefault="005E2C07" w:rsidP="005E2C07">
      <w:pPr>
        <w:autoSpaceDE w:val="0"/>
        <w:autoSpaceDN w:val="0"/>
        <w:adjustRightInd w:val="0"/>
        <w:jc w:val="both"/>
        <w:rPr>
          <w:sz w:val="28"/>
          <w:szCs w:val="28"/>
        </w:rPr>
      </w:pPr>
      <w:r w:rsidRPr="003C364D">
        <w:rPr>
          <w:sz w:val="28"/>
          <w:szCs w:val="28"/>
        </w:rPr>
        <w:t xml:space="preserve">15. Наличие коммунально-бытовых удобств: </w:t>
      </w:r>
    </w:p>
    <w:p w14:paraId="565CEFB9" w14:textId="77777777" w:rsidR="005E2C07" w:rsidRDefault="005E2C07" w:rsidP="005E2C07">
      <w:pPr>
        <w:autoSpaceDE w:val="0"/>
        <w:autoSpaceDN w:val="0"/>
        <w:adjustRightInd w:val="0"/>
        <w:jc w:val="both"/>
        <w:rPr>
          <w:sz w:val="28"/>
          <w:szCs w:val="28"/>
        </w:rPr>
      </w:pPr>
      <w:r w:rsidRPr="003C364D">
        <w:rPr>
          <w:sz w:val="28"/>
          <w:szCs w:val="28"/>
        </w:rPr>
        <w:t xml:space="preserve">газопровода (природный, </w:t>
      </w:r>
      <w:proofErr w:type="gramStart"/>
      <w:r w:rsidRPr="003C364D">
        <w:rPr>
          <w:sz w:val="28"/>
          <w:szCs w:val="28"/>
        </w:rPr>
        <w:t>баллонный)_</w:t>
      </w:r>
      <w:proofErr w:type="gramEnd"/>
      <w:r w:rsidRPr="003C364D">
        <w:rPr>
          <w:sz w:val="28"/>
          <w:szCs w:val="28"/>
        </w:rPr>
        <w:t>_________________________________</w:t>
      </w:r>
    </w:p>
    <w:p w14:paraId="466563B9" w14:textId="77777777" w:rsidR="005E2C07" w:rsidRDefault="005E2C07" w:rsidP="005E2C07">
      <w:pPr>
        <w:autoSpaceDE w:val="0"/>
        <w:autoSpaceDN w:val="0"/>
        <w:adjustRightInd w:val="0"/>
        <w:jc w:val="both"/>
        <w:rPr>
          <w:sz w:val="28"/>
          <w:szCs w:val="28"/>
        </w:rPr>
      </w:pPr>
      <w:r w:rsidRPr="003C364D">
        <w:rPr>
          <w:sz w:val="28"/>
          <w:szCs w:val="28"/>
        </w:rPr>
        <w:t xml:space="preserve">водопровода (горячее и (или) холодное водоснабжение, колодец, колонка, река, </w:t>
      </w:r>
      <w:proofErr w:type="gramStart"/>
      <w:r w:rsidRPr="003C364D">
        <w:rPr>
          <w:sz w:val="28"/>
          <w:szCs w:val="28"/>
        </w:rPr>
        <w:t>др.)</w:t>
      </w:r>
      <w:r>
        <w:rPr>
          <w:sz w:val="28"/>
          <w:szCs w:val="28"/>
        </w:rPr>
        <w:t>_</w:t>
      </w:r>
      <w:proofErr w:type="gramEnd"/>
      <w:r>
        <w:rPr>
          <w:sz w:val="28"/>
          <w:szCs w:val="28"/>
        </w:rPr>
        <w:t>_________________________________________________________</w:t>
      </w:r>
    </w:p>
    <w:p w14:paraId="3AAF900A" w14:textId="77777777" w:rsidR="005E2C07" w:rsidRDefault="005E2C07" w:rsidP="005E2C07">
      <w:pPr>
        <w:autoSpaceDE w:val="0"/>
        <w:autoSpaceDN w:val="0"/>
        <w:adjustRightInd w:val="0"/>
        <w:jc w:val="both"/>
        <w:rPr>
          <w:sz w:val="28"/>
          <w:szCs w:val="28"/>
        </w:rPr>
      </w:pPr>
      <w:r w:rsidRPr="003C364D">
        <w:rPr>
          <w:sz w:val="28"/>
          <w:szCs w:val="28"/>
        </w:rPr>
        <w:t xml:space="preserve">отопления (указать вид </w:t>
      </w:r>
      <w:proofErr w:type="gramStart"/>
      <w:r w:rsidRPr="003C364D">
        <w:rPr>
          <w:sz w:val="28"/>
          <w:szCs w:val="28"/>
        </w:rPr>
        <w:t>отопления)_</w:t>
      </w:r>
      <w:proofErr w:type="gramEnd"/>
      <w:r w:rsidRPr="003C364D">
        <w:rPr>
          <w:sz w:val="28"/>
          <w:szCs w:val="28"/>
        </w:rPr>
        <w:t>___________________________________</w:t>
      </w:r>
    </w:p>
    <w:p w14:paraId="7C35B5AF" w14:textId="77777777" w:rsidR="005E2C07" w:rsidRDefault="005E2C07" w:rsidP="005E2C07">
      <w:pPr>
        <w:autoSpaceDE w:val="0"/>
        <w:autoSpaceDN w:val="0"/>
        <w:adjustRightInd w:val="0"/>
        <w:jc w:val="both"/>
        <w:rPr>
          <w:sz w:val="28"/>
          <w:szCs w:val="28"/>
        </w:rPr>
      </w:pPr>
      <w:r w:rsidRPr="003C364D">
        <w:rPr>
          <w:sz w:val="28"/>
          <w:szCs w:val="28"/>
        </w:rPr>
        <w:t>ванны, бани, ______________________________________________________</w:t>
      </w:r>
      <w:r>
        <w:rPr>
          <w:sz w:val="28"/>
          <w:szCs w:val="28"/>
        </w:rPr>
        <w:t>_</w:t>
      </w:r>
    </w:p>
    <w:p w14:paraId="3387E38D" w14:textId="77777777" w:rsidR="005E2C07" w:rsidRDefault="005E2C07" w:rsidP="005E2C07">
      <w:pPr>
        <w:autoSpaceDE w:val="0"/>
        <w:autoSpaceDN w:val="0"/>
        <w:adjustRightInd w:val="0"/>
        <w:jc w:val="both"/>
        <w:rPr>
          <w:sz w:val="28"/>
          <w:szCs w:val="28"/>
        </w:rPr>
      </w:pPr>
      <w:r w:rsidRPr="003C364D">
        <w:rPr>
          <w:sz w:val="28"/>
          <w:szCs w:val="28"/>
        </w:rPr>
        <w:t>туалета (холодный, теплый, на улице) _________________________________</w:t>
      </w:r>
    </w:p>
    <w:p w14:paraId="7F315E21" w14:textId="77777777" w:rsidR="005E2C07" w:rsidRDefault="005E2C07" w:rsidP="005E2C07">
      <w:pPr>
        <w:autoSpaceDE w:val="0"/>
        <w:autoSpaceDN w:val="0"/>
        <w:adjustRightInd w:val="0"/>
        <w:jc w:val="both"/>
        <w:rPr>
          <w:sz w:val="28"/>
          <w:szCs w:val="28"/>
        </w:rPr>
      </w:pPr>
      <w:r w:rsidRPr="003C364D">
        <w:rPr>
          <w:sz w:val="28"/>
          <w:szCs w:val="28"/>
        </w:rPr>
        <w:t>канализации _______________________________________________________</w:t>
      </w:r>
    </w:p>
    <w:p w14:paraId="23F503E3" w14:textId="77777777" w:rsidR="005E2C07" w:rsidRDefault="005E2C07" w:rsidP="005E2C07">
      <w:pPr>
        <w:autoSpaceDE w:val="0"/>
        <w:autoSpaceDN w:val="0"/>
        <w:adjustRightInd w:val="0"/>
        <w:jc w:val="both"/>
        <w:rPr>
          <w:sz w:val="28"/>
          <w:szCs w:val="28"/>
        </w:rPr>
      </w:pPr>
      <w:r w:rsidRPr="003C364D">
        <w:rPr>
          <w:sz w:val="28"/>
          <w:szCs w:val="28"/>
        </w:rPr>
        <w:t>другое ____________________________________________________________</w:t>
      </w:r>
    </w:p>
    <w:p w14:paraId="09A2E486" w14:textId="77777777" w:rsidR="005E2C07" w:rsidRDefault="005E2C07" w:rsidP="005E2C07">
      <w:pPr>
        <w:autoSpaceDE w:val="0"/>
        <w:autoSpaceDN w:val="0"/>
        <w:adjustRightInd w:val="0"/>
        <w:jc w:val="both"/>
        <w:rPr>
          <w:sz w:val="28"/>
          <w:szCs w:val="28"/>
        </w:rPr>
      </w:pPr>
      <w:r w:rsidRPr="003C364D">
        <w:rPr>
          <w:sz w:val="28"/>
          <w:szCs w:val="28"/>
        </w:rPr>
        <w:t xml:space="preserve">16. Доступ к жилью: </w:t>
      </w:r>
    </w:p>
    <w:p w14:paraId="49259FFA" w14:textId="77777777" w:rsidR="005E2C07" w:rsidRDefault="005E2C07" w:rsidP="005E2C07">
      <w:pPr>
        <w:autoSpaceDE w:val="0"/>
        <w:autoSpaceDN w:val="0"/>
        <w:adjustRightInd w:val="0"/>
        <w:jc w:val="both"/>
        <w:rPr>
          <w:sz w:val="28"/>
          <w:szCs w:val="28"/>
        </w:rPr>
      </w:pPr>
      <w:r w:rsidRPr="003C364D">
        <w:rPr>
          <w:sz w:val="28"/>
          <w:szCs w:val="28"/>
        </w:rPr>
        <w:t xml:space="preserve">подъезд (металлическая дверь, кодовый замок, </w:t>
      </w:r>
      <w:proofErr w:type="gramStart"/>
      <w:r w:rsidRPr="003C364D">
        <w:rPr>
          <w:sz w:val="28"/>
          <w:szCs w:val="28"/>
        </w:rPr>
        <w:t>домофон)_</w:t>
      </w:r>
      <w:proofErr w:type="gramEnd"/>
      <w:r w:rsidRPr="003C364D">
        <w:rPr>
          <w:sz w:val="28"/>
          <w:szCs w:val="28"/>
        </w:rPr>
        <w:t>________________</w:t>
      </w:r>
    </w:p>
    <w:p w14:paraId="4377159C" w14:textId="77777777" w:rsidR="005E2C07" w:rsidRDefault="005E2C07" w:rsidP="005E2C07">
      <w:pPr>
        <w:autoSpaceDE w:val="0"/>
        <w:autoSpaceDN w:val="0"/>
        <w:adjustRightInd w:val="0"/>
        <w:jc w:val="both"/>
        <w:rPr>
          <w:sz w:val="28"/>
          <w:szCs w:val="28"/>
        </w:rPr>
      </w:pPr>
      <w:r w:rsidRPr="003C364D">
        <w:rPr>
          <w:sz w:val="28"/>
          <w:szCs w:val="28"/>
        </w:rPr>
        <w:t>наличие пандуса к подъезду __________________________________________</w:t>
      </w:r>
    </w:p>
    <w:p w14:paraId="4A84C8B4" w14:textId="77777777" w:rsidR="005E2C07" w:rsidRDefault="005E2C07" w:rsidP="005E2C07">
      <w:pPr>
        <w:autoSpaceDE w:val="0"/>
        <w:autoSpaceDN w:val="0"/>
        <w:adjustRightInd w:val="0"/>
        <w:jc w:val="both"/>
        <w:rPr>
          <w:sz w:val="28"/>
          <w:szCs w:val="28"/>
        </w:rPr>
      </w:pPr>
      <w:r w:rsidRPr="003C364D">
        <w:rPr>
          <w:sz w:val="28"/>
          <w:szCs w:val="28"/>
        </w:rPr>
        <w:t>наличие собаки (во дворе, квартире) ___________________________________</w:t>
      </w:r>
    </w:p>
    <w:p w14:paraId="631482B8" w14:textId="77777777" w:rsidR="005E2C07" w:rsidRDefault="005E2C07" w:rsidP="005E2C07">
      <w:pPr>
        <w:autoSpaceDE w:val="0"/>
        <w:autoSpaceDN w:val="0"/>
        <w:adjustRightInd w:val="0"/>
        <w:jc w:val="both"/>
        <w:rPr>
          <w:sz w:val="28"/>
          <w:szCs w:val="28"/>
        </w:rPr>
      </w:pPr>
      <w:r w:rsidRPr="003C364D">
        <w:rPr>
          <w:sz w:val="28"/>
          <w:szCs w:val="28"/>
        </w:rPr>
        <w:t>наличие перил (пандуса) на лестнице __________________________________</w:t>
      </w:r>
    </w:p>
    <w:p w14:paraId="24E7CB2D" w14:textId="77777777" w:rsidR="005E2C07" w:rsidRDefault="005E2C07" w:rsidP="005E2C07">
      <w:pPr>
        <w:autoSpaceDE w:val="0"/>
        <w:autoSpaceDN w:val="0"/>
        <w:adjustRightInd w:val="0"/>
        <w:jc w:val="both"/>
        <w:rPr>
          <w:sz w:val="28"/>
          <w:szCs w:val="28"/>
        </w:rPr>
      </w:pPr>
      <w:r w:rsidRPr="003C364D">
        <w:rPr>
          <w:sz w:val="28"/>
          <w:szCs w:val="28"/>
        </w:rPr>
        <w:t>Дополнительная информация _________________________________________</w:t>
      </w:r>
    </w:p>
    <w:p w14:paraId="6B6A3A43" w14:textId="77777777" w:rsidR="005E2C07" w:rsidRDefault="005E2C07" w:rsidP="005E2C07">
      <w:pPr>
        <w:autoSpaceDE w:val="0"/>
        <w:autoSpaceDN w:val="0"/>
        <w:adjustRightInd w:val="0"/>
        <w:jc w:val="both"/>
        <w:rPr>
          <w:sz w:val="28"/>
          <w:szCs w:val="28"/>
        </w:rPr>
      </w:pPr>
      <w:r w:rsidRPr="003C364D">
        <w:rPr>
          <w:sz w:val="28"/>
          <w:szCs w:val="28"/>
        </w:rPr>
        <w:t>17. Санитарно-гигиенические условия проживания: хорошие, удовлетворительные, плохие, очень плохие_____________________________</w:t>
      </w:r>
    </w:p>
    <w:p w14:paraId="654A1007" w14:textId="77777777" w:rsidR="005E2C07" w:rsidRDefault="005E2C07" w:rsidP="005E2C07">
      <w:pPr>
        <w:autoSpaceDE w:val="0"/>
        <w:autoSpaceDN w:val="0"/>
        <w:adjustRightInd w:val="0"/>
        <w:jc w:val="both"/>
        <w:rPr>
          <w:sz w:val="28"/>
          <w:szCs w:val="28"/>
        </w:rPr>
      </w:pPr>
      <w:r w:rsidRPr="003C364D">
        <w:rPr>
          <w:sz w:val="28"/>
          <w:szCs w:val="28"/>
        </w:rPr>
        <w:t xml:space="preserve">18. Жилое помещение: </w:t>
      </w:r>
    </w:p>
    <w:p w14:paraId="6555C7C3" w14:textId="77777777" w:rsidR="005E2C07" w:rsidRDefault="005E2C07" w:rsidP="005E2C07">
      <w:pPr>
        <w:autoSpaceDE w:val="0"/>
        <w:autoSpaceDN w:val="0"/>
        <w:adjustRightInd w:val="0"/>
        <w:jc w:val="both"/>
        <w:rPr>
          <w:sz w:val="28"/>
          <w:szCs w:val="28"/>
        </w:rPr>
      </w:pPr>
      <w:r w:rsidRPr="003C364D">
        <w:rPr>
          <w:sz w:val="28"/>
          <w:szCs w:val="28"/>
        </w:rPr>
        <w:t xml:space="preserve">собственность клиента </w:t>
      </w:r>
    </w:p>
    <w:p w14:paraId="26DD8146" w14:textId="77777777" w:rsidR="005E2C07" w:rsidRDefault="005E2C07" w:rsidP="005E2C07">
      <w:pPr>
        <w:autoSpaceDE w:val="0"/>
        <w:autoSpaceDN w:val="0"/>
        <w:adjustRightInd w:val="0"/>
        <w:jc w:val="both"/>
        <w:rPr>
          <w:sz w:val="28"/>
          <w:szCs w:val="28"/>
        </w:rPr>
      </w:pPr>
      <w:r w:rsidRPr="003C364D">
        <w:rPr>
          <w:sz w:val="28"/>
          <w:szCs w:val="28"/>
        </w:rPr>
        <w:t xml:space="preserve">совместная собственность </w:t>
      </w:r>
    </w:p>
    <w:p w14:paraId="1AB51075" w14:textId="77777777" w:rsidR="005E2C07" w:rsidRDefault="005E2C07" w:rsidP="005E2C07">
      <w:pPr>
        <w:autoSpaceDE w:val="0"/>
        <w:autoSpaceDN w:val="0"/>
        <w:adjustRightInd w:val="0"/>
        <w:jc w:val="both"/>
        <w:rPr>
          <w:sz w:val="28"/>
          <w:szCs w:val="28"/>
        </w:rPr>
      </w:pPr>
      <w:r w:rsidRPr="003C364D">
        <w:rPr>
          <w:sz w:val="28"/>
          <w:szCs w:val="28"/>
        </w:rPr>
        <w:t xml:space="preserve">долевая собственность </w:t>
      </w:r>
    </w:p>
    <w:p w14:paraId="2F450A8F" w14:textId="77777777" w:rsidR="005E2C07" w:rsidRDefault="005E2C07" w:rsidP="005E2C07">
      <w:pPr>
        <w:autoSpaceDE w:val="0"/>
        <w:autoSpaceDN w:val="0"/>
        <w:adjustRightInd w:val="0"/>
        <w:jc w:val="both"/>
        <w:rPr>
          <w:sz w:val="28"/>
          <w:szCs w:val="28"/>
        </w:rPr>
      </w:pPr>
      <w:r w:rsidRPr="003C364D">
        <w:rPr>
          <w:sz w:val="28"/>
          <w:szCs w:val="28"/>
        </w:rPr>
        <w:lastRenderedPageBreak/>
        <w:t xml:space="preserve">не приватизирована </w:t>
      </w:r>
    </w:p>
    <w:p w14:paraId="06B2D051" w14:textId="77777777" w:rsidR="005E2C07" w:rsidRDefault="005E2C07" w:rsidP="005E2C07">
      <w:pPr>
        <w:autoSpaceDE w:val="0"/>
        <w:autoSpaceDN w:val="0"/>
        <w:adjustRightInd w:val="0"/>
        <w:jc w:val="both"/>
        <w:rPr>
          <w:sz w:val="28"/>
          <w:szCs w:val="28"/>
        </w:rPr>
      </w:pPr>
      <w:r w:rsidRPr="003C364D">
        <w:rPr>
          <w:sz w:val="28"/>
          <w:szCs w:val="28"/>
        </w:rPr>
        <w:t xml:space="preserve">приватизировано, но собственность не оформлена </w:t>
      </w:r>
    </w:p>
    <w:p w14:paraId="14EE6807" w14:textId="77777777" w:rsidR="005E2C07" w:rsidRDefault="005E2C07" w:rsidP="005E2C07">
      <w:pPr>
        <w:autoSpaceDE w:val="0"/>
        <w:autoSpaceDN w:val="0"/>
        <w:adjustRightInd w:val="0"/>
        <w:jc w:val="both"/>
        <w:rPr>
          <w:sz w:val="28"/>
          <w:szCs w:val="28"/>
        </w:rPr>
      </w:pPr>
      <w:r w:rsidRPr="003C364D">
        <w:rPr>
          <w:sz w:val="28"/>
          <w:szCs w:val="28"/>
        </w:rPr>
        <w:t xml:space="preserve">муниципальное жилье </w:t>
      </w:r>
    </w:p>
    <w:p w14:paraId="19199BA7" w14:textId="77777777" w:rsidR="005E2C07" w:rsidRDefault="005E2C07" w:rsidP="005E2C07">
      <w:pPr>
        <w:autoSpaceDE w:val="0"/>
        <w:autoSpaceDN w:val="0"/>
        <w:adjustRightInd w:val="0"/>
        <w:jc w:val="both"/>
        <w:rPr>
          <w:sz w:val="28"/>
          <w:szCs w:val="28"/>
        </w:rPr>
      </w:pPr>
      <w:r w:rsidRPr="003C364D">
        <w:rPr>
          <w:sz w:val="28"/>
          <w:szCs w:val="28"/>
        </w:rPr>
        <w:t>аренда ___________________________________________________________</w:t>
      </w:r>
      <w:r>
        <w:rPr>
          <w:sz w:val="28"/>
          <w:szCs w:val="28"/>
        </w:rPr>
        <w:t>_</w:t>
      </w:r>
    </w:p>
    <w:p w14:paraId="0675179C" w14:textId="77777777" w:rsidR="005E2C07" w:rsidRDefault="005E2C07" w:rsidP="005E2C07">
      <w:pPr>
        <w:autoSpaceDE w:val="0"/>
        <w:autoSpaceDN w:val="0"/>
        <w:adjustRightInd w:val="0"/>
        <w:jc w:val="both"/>
        <w:rPr>
          <w:sz w:val="28"/>
          <w:szCs w:val="28"/>
        </w:rPr>
      </w:pPr>
      <w:r w:rsidRPr="003C364D">
        <w:rPr>
          <w:sz w:val="28"/>
          <w:szCs w:val="28"/>
        </w:rPr>
        <w:t xml:space="preserve">Удаленность жилья от: </w:t>
      </w:r>
    </w:p>
    <w:p w14:paraId="55176927" w14:textId="77777777" w:rsidR="005E2C07" w:rsidRDefault="005E2C07" w:rsidP="005E2C07">
      <w:pPr>
        <w:autoSpaceDE w:val="0"/>
        <w:autoSpaceDN w:val="0"/>
        <w:adjustRightInd w:val="0"/>
        <w:jc w:val="both"/>
        <w:rPr>
          <w:sz w:val="28"/>
          <w:szCs w:val="28"/>
        </w:rPr>
      </w:pPr>
      <w:r w:rsidRPr="003C364D">
        <w:rPr>
          <w:sz w:val="28"/>
          <w:szCs w:val="28"/>
        </w:rPr>
        <w:t xml:space="preserve">- транспортных коммуникаций (ближайшей остановки маршрутных транспортных средств) (км) _________________________________________; </w:t>
      </w:r>
    </w:p>
    <w:p w14:paraId="7E29E0D2" w14:textId="77777777" w:rsidR="005E2C07" w:rsidRDefault="005E2C07" w:rsidP="005E2C07">
      <w:pPr>
        <w:autoSpaceDE w:val="0"/>
        <w:autoSpaceDN w:val="0"/>
        <w:adjustRightInd w:val="0"/>
        <w:jc w:val="both"/>
        <w:rPr>
          <w:sz w:val="28"/>
          <w:szCs w:val="28"/>
        </w:rPr>
      </w:pPr>
      <w:r w:rsidRPr="003C364D">
        <w:rPr>
          <w:sz w:val="28"/>
          <w:szCs w:val="28"/>
        </w:rPr>
        <w:t>- продовольственных и промтоварных магазинов (км) ______________</w:t>
      </w:r>
      <w:r>
        <w:rPr>
          <w:sz w:val="28"/>
          <w:szCs w:val="28"/>
        </w:rPr>
        <w:t>_____</w:t>
      </w:r>
      <w:r w:rsidRPr="003C364D">
        <w:rPr>
          <w:sz w:val="28"/>
          <w:szCs w:val="28"/>
        </w:rPr>
        <w:t xml:space="preserve">; </w:t>
      </w:r>
    </w:p>
    <w:p w14:paraId="27A2C875" w14:textId="77777777" w:rsidR="005E2C07" w:rsidRDefault="005E2C07" w:rsidP="005E2C07">
      <w:pPr>
        <w:autoSpaceDE w:val="0"/>
        <w:autoSpaceDN w:val="0"/>
        <w:adjustRightInd w:val="0"/>
        <w:jc w:val="both"/>
        <w:rPr>
          <w:sz w:val="28"/>
          <w:szCs w:val="28"/>
        </w:rPr>
      </w:pPr>
      <w:r w:rsidRPr="003C364D">
        <w:rPr>
          <w:sz w:val="28"/>
          <w:szCs w:val="28"/>
        </w:rPr>
        <w:t>- почты, кредитных учреждений (км) ____________________________</w:t>
      </w:r>
      <w:r>
        <w:rPr>
          <w:sz w:val="28"/>
          <w:szCs w:val="28"/>
        </w:rPr>
        <w:t>______</w:t>
      </w:r>
      <w:r w:rsidRPr="003C364D">
        <w:rPr>
          <w:sz w:val="28"/>
          <w:szCs w:val="28"/>
        </w:rPr>
        <w:t xml:space="preserve">; </w:t>
      </w:r>
    </w:p>
    <w:p w14:paraId="2AF10733" w14:textId="77777777" w:rsidR="005E2C07" w:rsidRDefault="005E2C07" w:rsidP="005E2C07">
      <w:pPr>
        <w:autoSpaceDE w:val="0"/>
        <w:autoSpaceDN w:val="0"/>
        <w:adjustRightInd w:val="0"/>
        <w:jc w:val="both"/>
        <w:rPr>
          <w:sz w:val="28"/>
          <w:szCs w:val="28"/>
        </w:rPr>
      </w:pPr>
      <w:r w:rsidRPr="003C364D">
        <w:rPr>
          <w:sz w:val="28"/>
          <w:szCs w:val="28"/>
        </w:rPr>
        <w:t>- расстояние до источника водоснабжения (км) ___________________</w:t>
      </w:r>
      <w:r>
        <w:rPr>
          <w:sz w:val="28"/>
          <w:szCs w:val="28"/>
        </w:rPr>
        <w:t>______</w:t>
      </w:r>
      <w:r w:rsidRPr="003C364D">
        <w:rPr>
          <w:sz w:val="28"/>
          <w:szCs w:val="28"/>
        </w:rPr>
        <w:t xml:space="preserve">. </w:t>
      </w:r>
    </w:p>
    <w:p w14:paraId="7BADE912" w14:textId="77777777" w:rsidR="005E2C07" w:rsidRDefault="005E2C07" w:rsidP="005E2C07">
      <w:pPr>
        <w:autoSpaceDE w:val="0"/>
        <w:autoSpaceDN w:val="0"/>
        <w:adjustRightInd w:val="0"/>
        <w:jc w:val="both"/>
        <w:rPr>
          <w:sz w:val="28"/>
          <w:szCs w:val="28"/>
        </w:rPr>
      </w:pPr>
      <w:r w:rsidRPr="003C364D">
        <w:rPr>
          <w:sz w:val="28"/>
          <w:szCs w:val="28"/>
        </w:rPr>
        <w:t xml:space="preserve">19. Испытывает ли клиент трудности в манипуляции со следующими предметами: </w:t>
      </w:r>
    </w:p>
    <w:p w14:paraId="59D3448F" w14:textId="77777777" w:rsidR="005E2C07" w:rsidRDefault="005E2C07" w:rsidP="005E2C07">
      <w:pPr>
        <w:autoSpaceDE w:val="0"/>
        <w:autoSpaceDN w:val="0"/>
        <w:adjustRightInd w:val="0"/>
        <w:jc w:val="both"/>
        <w:rPr>
          <w:sz w:val="28"/>
          <w:szCs w:val="28"/>
        </w:rPr>
      </w:pPr>
      <w:r w:rsidRPr="003C364D">
        <w:rPr>
          <w:sz w:val="28"/>
          <w:szCs w:val="28"/>
        </w:rPr>
        <w:t xml:space="preserve">с дверными ручками: да/нет </w:t>
      </w:r>
    </w:p>
    <w:p w14:paraId="18FA06E1" w14:textId="77777777" w:rsidR="005E2C07" w:rsidRDefault="005E2C07" w:rsidP="005E2C07">
      <w:pPr>
        <w:autoSpaceDE w:val="0"/>
        <w:autoSpaceDN w:val="0"/>
        <w:adjustRightInd w:val="0"/>
        <w:jc w:val="both"/>
        <w:rPr>
          <w:sz w:val="28"/>
          <w:szCs w:val="28"/>
        </w:rPr>
      </w:pPr>
      <w:r w:rsidRPr="003C364D">
        <w:rPr>
          <w:sz w:val="28"/>
          <w:szCs w:val="28"/>
        </w:rPr>
        <w:t xml:space="preserve">при закрывании и открывании двери: да/нет </w:t>
      </w:r>
    </w:p>
    <w:p w14:paraId="4AE6B2EA" w14:textId="77777777" w:rsidR="005E2C07" w:rsidRDefault="005E2C07" w:rsidP="005E2C07">
      <w:pPr>
        <w:autoSpaceDE w:val="0"/>
        <w:autoSpaceDN w:val="0"/>
        <w:adjustRightInd w:val="0"/>
        <w:jc w:val="both"/>
        <w:rPr>
          <w:sz w:val="28"/>
          <w:szCs w:val="28"/>
        </w:rPr>
      </w:pPr>
      <w:r w:rsidRPr="003C364D">
        <w:rPr>
          <w:sz w:val="28"/>
          <w:szCs w:val="28"/>
        </w:rPr>
        <w:t xml:space="preserve">с выключателями: да/нет </w:t>
      </w:r>
    </w:p>
    <w:p w14:paraId="0F6A984C" w14:textId="77777777" w:rsidR="005E2C07" w:rsidRDefault="005E2C07" w:rsidP="005E2C07">
      <w:pPr>
        <w:autoSpaceDE w:val="0"/>
        <w:autoSpaceDN w:val="0"/>
        <w:adjustRightInd w:val="0"/>
        <w:jc w:val="both"/>
        <w:rPr>
          <w:sz w:val="28"/>
          <w:szCs w:val="28"/>
        </w:rPr>
      </w:pPr>
      <w:r w:rsidRPr="003C364D">
        <w:rPr>
          <w:sz w:val="28"/>
          <w:szCs w:val="28"/>
        </w:rPr>
        <w:t xml:space="preserve">с кранами: да/нет </w:t>
      </w:r>
    </w:p>
    <w:p w14:paraId="0761548F" w14:textId="77777777" w:rsidR="005E2C07" w:rsidRDefault="005E2C07" w:rsidP="005E2C07">
      <w:pPr>
        <w:autoSpaceDE w:val="0"/>
        <w:autoSpaceDN w:val="0"/>
        <w:adjustRightInd w:val="0"/>
        <w:jc w:val="both"/>
        <w:rPr>
          <w:sz w:val="28"/>
          <w:szCs w:val="28"/>
        </w:rPr>
      </w:pPr>
      <w:r w:rsidRPr="003C364D">
        <w:rPr>
          <w:sz w:val="28"/>
          <w:szCs w:val="28"/>
        </w:rPr>
        <w:t xml:space="preserve">с регуляторами электрических (газовых) печей: да/нет </w:t>
      </w:r>
    </w:p>
    <w:p w14:paraId="3BF5A739" w14:textId="77777777" w:rsidR="005E2C07" w:rsidRDefault="005E2C07" w:rsidP="005E2C07">
      <w:pPr>
        <w:autoSpaceDE w:val="0"/>
        <w:autoSpaceDN w:val="0"/>
        <w:adjustRightInd w:val="0"/>
        <w:jc w:val="both"/>
        <w:rPr>
          <w:sz w:val="28"/>
          <w:szCs w:val="28"/>
        </w:rPr>
      </w:pPr>
      <w:r w:rsidRPr="003C364D">
        <w:rPr>
          <w:sz w:val="28"/>
          <w:szCs w:val="28"/>
        </w:rPr>
        <w:t xml:space="preserve">со штепселями: да/нет </w:t>
      </w:r>
    </w:p>
    <w:p w14:paraId="5A1D152A" w14:textId="77777777" w:rsidR="005E2C07" w:rsidRDefault="005E2C07" w:rsidP="005E2C07">
      <w:pPr>
        <w:autoSpaceDE w:val="0"/>
        <w:autoSpaceDN w:val="0"/>
        <w:adjustRightInd w:val="0"/>
        <w:jc w:val="both"/>
        <w:rPr>
          <w:sz w:val="28"/>
          <w:szCs w:val="28"/>
        </w:rPr>
      </w:pPr>
      <w:r w:rsidRPr="003C364D">
        <w:rPr>
          <w:sz w:val="28"/>
          <w:szCs w:val="28"/>
        </w:rPr>
        <w:t>прочее: ___________________________________________________________</w:t>
      </w:r>
    </w:p>
    <w:p w14:paraId="28C1D5D5" w14:textId="77777777" w:rsidR="005E2C07" w:rsidRDefault="005E2C07" w:rsidP="005E2C07">
      <w:pPr>
        <w:autoSpaceDE w:val="0"/>
        <w:autoSpaceDN w:val="0"/>
        <w:adjustRightInd w:val="0"/>
        <w:jc w:val="both"/>
        <w:rPr>
          <w:sz w:val="28"/>
          <w:szCs w:val="28"/>
        </w:rPr>
      </w:pPr>
      <w:r w:rsidRPr="003C364D">
        <w:rPr>
          <w:sz w:val="28"/>
          <w:szCs w:val="28"/>
        </w:rPr>
        <w:t xml:space="preserve">20. Имеет ли клиент доступ к телефону (мобильному телефону): да/нет </w:t>
      </w:r>
    </w:p>
    <w:p w14:paraId="2F352399" w14:textId="77777777" w:rsidR="005E2C07" w:rsidRDefault="005E2C07" w:rsidP="005E2C07">
      <w:pPr>
        <w:autoSpaceDE w:val="0"/>
        <w:autoSpaceDN w:val="0"/>
        <w:adjustRightInd w:val="0"/>
        <w:jc w:val="both"/>
        <w:rPr>
          <w:sz w:val="28"/>
          <w:szCs w:val="28"/>
        </w:rPr>
      </w:pPr>
      <w:r w:rsidRPr="003C364D">
        <w:rPr>
          <w:sz w:val="28"/>
          <w:szCs w:val="28"/>
        </w:rPr>
        <w:t xml:space="preserve">Если нет, то может ли он воспользоваться телефонной связью соседей? да/нет 21. Слышит ли клиент звонок (стук) в дверь: да/нет </w:t>
      </w:r>
    </w:p>
    <w:p w14:paraId="24A3688B" w14:textId="77777777" w:rsidR="005E2C07" w:rsidRDefault="005E2C07" w:rsidP="005E2C07">
      <w:pPr>
        <w:autoSpaceDE w:val="0"/>
        <w:autoSpaceDN w:val="0"/>
        <w:adjustRightInd w:val="0"/>
        <w:jc w:val="both"/>
        <w:rPr>
          <w:sz w:val="28"/>
          <w:szCs w:val="28"/>
        </w:rPr>
      </w:pPr>
      <w:r w:rsidRPr="003C364D">
        <w:rPr>
          <w:sz w:val="28"/>
          <w:szCs w:val="28"/>
        </w:rPr>
        <w:t>22. Имеются ли проблемы со зрением (указать какие) ____________________</w:t>
      </w:r>
    </w:p>
    <w:p w14:paraId="2BEE6CAC" w14:textId="77777777" w:rsidR="005E2C07" w:rsidRDefault="005E2C07" w:rsidP="005E2C07">
      <w:pPr>
        <w:autoSpaceDE w:val="0"/>
        <w:autoSpaceDN w:val="0"/>
        <w:adjustRightInd w:val="0"/>
        <w:jc w:val="both"/>
        <w:rPr>
          <w:sz w:val="28"/>
          <w:szCs w:val="28"/>
        </w:rPr>
      </w:pPr>
      <w:r w:rsidRPr="003C364D">
        <w:rPr>
          <w:sz w:val="28"/>
          <w:szCs w:val="28"/>
        </w:rPr>
        <w:t>23. Наименование управляющей компании (ТСЖ, ЖЭУ, др.) его адрес, телефон _________________________________________________________</w:t>
      </w:r>
      <w:r>
        <w:rPr>
          <w:sz w:val="28"/>
          <w:szCs w:val="28"/>
        </w:rPr>
        <w:t>__</w:t>
      </w:r>
      <w:r w:rsidRPr="003C364D">
        <w:rPr>
          <w:sz w:val="28"/>
          <w:szCs w:val="28"/>
        </w:rPr>
        <w:t xml:space="preserve"> </w:t>
      </w:r>
    </w:p>
    <w:p w14:paraId="74CBC398" w14:textId="77777777" w:rsidR="005E2C07" w:rsidRDefault="005E2C07" w:rsidP="005E2C07">
      <w:pPr>
        <w:autoSpaceDE w:val="0"/>
        <w:autoSpaceDN w:val="0"/>
        <w:adjustRightInd w:val="0"/>
        <w:jc w:val="both"/>
        <w:rPr>
          <w:sz w:val="28"/>
          <w:szCs w:val="28"/>
        </w:rPr>
      </w:pPr>
      <w:r w:rsidRPr="003C364D">
        <w:rPr>
          <w:sz w:val="28"/>
          <w:szCs w:val="28"/>
        </w:rPr>
        <w:t>Дополнительная информация: ________________________________________</w:t>
      </w:r>
    </w:p>
    <w:p w14:paraId="481B9880" w14:textId="77777777" w:rsidR="005E2C07" w:rsidRDefault="005E2C07" w:rsidP="005E2C07">
      <w:pPr>
        <w:autoSpaceDE w:val="0"/>
        <w:autoSpaceDN w:val="0"/>
        <w:adjustRightInd w:val="0"/>
        <w:jc w:val="both"/>
        <w:rPr>
          <w:sz w:val="28"/>
          <w:szCs w:val="28"/>
        </w:rPr>
      </w:pPr>
      <w:r w:rsidRPr="003C364D">
        <w:rPr>
          <w:sz w:val="28"/>
          <w:szCs w:val="28"/>
        </w:rPr>
        <w:t xml:space="preserve">24. Способность к самообслуживанию: </w:t>
      </w:r>
    </w:p>
    <w:p w14:paraId="65B6511F" w14:textId="77777777" w:rsidR="005E2C07" w:rsidRDefault="005E2C07" w:rsidP="005E2C07">
      <w:pPr>
        <w:autoSpaceDE w:val="0"/>
        <w:autoSpaceDN w:val="0"/>
        <w:adjustRightInd w:val="0"/>
        <w:jc w:val="both"/>
        <w:rPr>
          <w:sz w:val="28"/>
          <w:szCs w:val="28"/>
        </w:rPr>
      </w:pPr>
      <w:r w:rsidRPr="003C364D">
        <w:rPr>
          <w:sz w:val="28"/>
          <w:szCs w:val="28"/>
        </w:rPr>
        <w:t xml:space="preserve">Использование индивидуальных вспомогательных средств: </w:t>
      </w:r>
    </w:p>
    <w:p w14:paraId="1E52FE50" w14:textId="77777777" w:rsidR="005E2C07" w:rsidRDefault="005E2C07" w:rsidP="005E2C07">
      <w:pPr>
        <w:autoSpaceDE w:val="0"/>
        <w:autoSpaceDN w:val="0"/>
        <w:adjustRightInd w:val="0"/>
        <w:jc w:val="both"/>
        <w:rPr>
          <w:sz w:val="28"/>
          <w:szCs w:val="28"/>
        </w:rPr>
      </w:pPr>
      <w:r w:rsidRPr="003C364D">
        <w:rPr>
          <w:sz w:val="28"/>
          <w:szCs w:val="28"/>
        </w:rPr>
        <w:t xml:space="preserve">Коляска Костыли Трость </w:t>
      </w:r>
    </w:p>
    <w:p w14:paraId="70F2F3B0" w14:textId="77777777" w:rsidR="005E2C07" w:rsidRDefault="005E2C07" w:rsidP="005E2C07">
      <w:pPr>
        <w:autoSpaceDE w:val="0"/>
        <w:autoSpaceDN w:val="0"/>
        <w:adjustRightInd w:val="0"/>
        <w:jc w:val="both"/>
        <w:rPr>
          <w:sz w:val="28"/>
          <w:szCs w:val="28"/>
        </w:rPr>
      </w:pPr>
      <w:r w:rsidRPr="003C364D">
        <w:rPr>
          <w:sz w:val="28"/>
          <w:szCs w:val="28"/>
        </w:rPr>
        <w:t>Очки Слуховой аппарат</w:t>
      </w:r>
    </w:p>
    <w:p w14:paraId="337BA2B8" w14:textId="77777777" w:rsidR="005E2C07" w:rsidRDefault="005E2C07" w:rsidP="005E2C07">
      <w:pPr>
        <w:autoSpaceDE w:val="0"/>
        <w:autoSpaceDN w:val="0"/>
        <w:adjustRightInd w:val="0"/>
        <w:jc w:val="both"/>
        <w:rPr>
          <w:sz w:val="28"/>
          <w:szCs w:val="28"/>
        </w:rPr>
      </w:pPr>
      <w:r>
        <w:rPr>
          <w:sz w:val="28"/>
          <w:szCs w:val="28"/>
        </w:rPr>
        <w:t>(</w:t>
      </w:r>
      <w:r w:rsidRPr="003C364D">
        <w:rPr>
          <w:sz w:val="28"/>
          <w:szCs w:val="28"/>
        </w:rPr>
        <w:t>другое)___________________________________________________________</w:t>
      </w:r>
    </w:p>
    <w:p w14:paraId="291E4962" w14:textId="77777777" w:rsidR="005E2C07" w:rsidRDefault="005E2C07" w:rsidP="005E2C07">
      <w:pPr>
        <w:autoSpaceDE w:val="0"/>
        <w:autoSpaceDN w:val="0"/>
        <w:adjustRightInd w:val="0"/>
        <w:jc w:val="both"/>
        <w:rPr>
          <w:sz w:val="28"/>
          <w:szCs w:val="28"/>
        </w:rPr>
      </w:pPr>
    </w:p>
    <w:p w14:paraId="09F1F498" w14:textId="77777777" w:rsidR="005E2C07" w:rsidRPr="009B5C8B" w:rsidRDefault="005E2C07" w:rsidP="005E2C07">
      <w:pPr>
        <w:autoSpaceDE w:val="0"/>
        <w:autoSpaceDN w:val="0"/>
        <w:adjustRightInd w:val="0"/>
        <w:jc w:val="both"/>
        <w:rPr>
          <w:b/>
          <w:bCs/>
          <w:sz w:val="28"/>
          <w:szCs w:val="28"/>
        </w:rPr>
      </w:pPr>
      <w:r w:rsidRPr="009B5C8B">
        <w:rPr>
          <w:b/>
          <w:bCs/>
          <w:sz w:val="28"/>
          <w:szCs w:val="28"/>
        </w:rPr>
        <w:t>Возможность клиента в осуществлении личного ухода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247"/>
        <w:gridCol w:w="1867"/>
        <w:gridCol w:w="1840"/>
        <w:gridCol w:w="1850"/>
      </w:tblGrid>
      <w:tr w:rsidR="005E2C07" w:rsidRPr="007D7A28" w14:paraId="7DF04BFD" w14:textId="77777777" w:rsidTr="00692615">
        <w:tc>
          <w:tcPr>
            <w:tcW w:w="540" w:type="dxa"/>
            <w:shd w:val="clear" w:color="auto" w:fill="auto"/>
          </w:tcPr>
          <w:p w14:paraId="22412358" w14:textId="77777777" w:rsidR="005E2C07" w:rsidRPr="007D7A28" w:rsidRDefault="005E2C07" w:rsidP="00692615">
            <w:pPr>
              <w:autoSpaceDE w:val="0"/>
              <w:autoSpaceDN w:val="0"/>
              <w:adjustRightInd w:val="0"/>
              <w:jc w:val="center"/>
            </w:pPr>
            <w:r w:rsidRPr="007D7A28">
              <w:t>№ п</w:t>
            </w:r>
            <w:r w:rsidRPr="00435527">
              <w:rPr>
                <w:lang w:val="en-US"/>
              </w:rPr>
              <w:t>/</w:t>
            </w:r>
            <w:r w:rsidRPr="007D7A28">
              <w:t>п</w:t>
            </w:r>
          </w:p>
        </w:tc>
        <w:tc>
          <w:tcPr>
            <w:tcW w:w="3247" w:type="dxa"/>
            <w:shd w:val="clear" w:color="auto" w:fill="auto"/>
          </w:tcPr>
          <w:p w14:paraId="37F59C52" w14:textId="77777777" w:rsidR="005E2C07" w:rsidRPr="007D7A28" w:rsidRDefault="005E2C07" w:rsidP="00692615">
            <w:pPr>
              <w:autoSpaceDE w:val="0"/>
              <w:autoSpaceDN w:val="0"/>
              <w:adjustRightInd w:val="0"/>
              <w:jc w:val="center"/>
            </w:pPr>
            <w:r w:rsidRPr="007D7A28">
              <w:t>Вид деятельности</w:t>
            </w:r>
          </w:p>
        </w:tc>
        <w:tc>
          <w:tcPr>
            <w:tcW w:w="1867" w:type="dxa"/>
            <w:shd w:val="clear" w:color="auto" w:fill="auto"/>
          </w:tcPr>
          <w:p w14:paraId="647AB5DA" w14:textId="77777777" w:rsidR="005E2C07" w:rsidRPr="007D7A28" w:rsidRDefault="005E2C07" w:rsidP="00692615">
            <w:pPr>
              <w:autoSpaceDE w:val="0"/>
              <w:autoSpaceDN w:val="0"/>
              <w:adjustRightInd w:val="0"/>
              <w:jc w:val="center"/>
            </w:pPr>
            <w:r w:rsidRPr="007D7A28">
              <w:t>Выполняет самостоятельно</w:t>
            </w:r>
          </w:p>
        </w:tc>
        <w:tc>
          <w:tcPr>
            <w:tcW w:w="1840" w:type="dxa"/>
            <w:shd w:val="clear" w:color="auto" w:fill="auto"/>
          </w:tcPr>
          <w:p w14:paraId="529F51A6" w14:textId="77777777" w:rsidR="005E2C07" w:rsidRPr="007D7A28" w:rsidRDefault="005E2C07" w:rsidP="00692615">
            <w:pPr>
              <w:autoSpaceDE w:val="0"/>
              <w:autoSpaceDN w:val="0"/>
              <w:adjustRightInd w:val="0"/>
              <w:jc w:val="center"/>
            </w:pPr>
            <w:r w:rsidRPr="007D7A28">
              <w:t>Выполняет с трудом</w:t>
            </w:r>
          </w:p>
        </w:tc>
        <w:tc>
          <w:tcPr>
            <w:tcW w:w="1850" w:type="dxa"/>
            <w:shd w:val="clear" w:color="auto" w:fill="auto"/>
          </w:tcPr>
          <w:p w14:paraId="450C24E5" w14:textId="77777777" w:rsidR="005E2C07" w:rsidRPr="007D7A28" w:rsidRDefault="005E2C07" w:rsidP="00692615">
            <w:pPr>
              <w:autoSpaceDE w:val="0"/>
              <w:autoSpaceDN w:val="0"/>
              <w:adjustRightInd w:val="0"/>
              <w:jc w:val="center"/>
            </w:pPr>
            <w:r w:rsidRPr="007D7A28">
              <w:t>Выполняет с посторонней помощью</w:t>
            </w:r>
          </w:p>
        </w:tc>
      </w:tr>
      <w:tr w:rsidR="005E2C07" w:rsidRPr="007D7A28" w14:paraId="7E4E621D" w14:textId="77777777" w:rsidTr="00692615">
        <w:tc>
          <w:tcPr>
            <w:tcW w:w="540" w:type="dxa"/>
            <w:shd w:val="clear" w:color="auto" w:fill="auto"/>
          </w:tcPr>
          <w:p w14:paraId="06A03135" w14:textId="77777777" w:rsidR="005E2C07" w:rsidRPr="007D7A28" w:rsidRDefault="005E2C07" w:rsidP="00692615">
            <w:pPr>
              <w:autoSpaceDE w:val="0"/>
              <w:autoSpaceDN w:val="0"/>
              <w:adjustRightInd w:val="0"/>
              <w:jc w:val="center"/>
            </w:pPr>
            <w:r>
              <w:t>1</w:t>
            </w:r>
          </w:p>
        </w:tc>
        <w:tc>
          <w:tcPr>
            <w:tcW w:w="3247" w:type="dxa"/>
            <w:shd w:val="clear" w:color="auto" w:fill="auto"/>
          </w:tcPr>
          <w:p w14:paraId="4A8C8150" w14:textId="77777777" w:rsidR="005E2C07" w:rsidRPr="007D7A28" w:rsidRDefault="005E2C07" w:rsidP="00692615">
            <w:pPr>
              <w:autoSpaceDE w:val="0"/>
              <w:autoSpaceDN w:val="0"/>
              <w:adjustRightInd w:val="0"/>
              <w:jc w:val="both"/>
            </w:pPr>
            <w:r>
              <w:t>Встать с постели, лечь</w:t>
            </w:r>
          </w:p>
        </w:tc>
        <w:tc>
          <w:tcPr>
            <w:tcW w:w="1867" w:type="dxa"/>
            <w:shd w:val="clear" w:color="auto" w:fill="auto"/>
          </w:tcPr>
          <w:p w14:paraId="0B49C9B6" w14:textId="77777777" w:rsidR="005E2C07" w:rsidRPr="007D7A28" w:rsidRDefault="005E2C07" w:rsidP="00692615">
            <w:pPr>
              <w:autoSpaceDE w:val="0"/>
              <w:autoSpaceDN w:val="0"/>
              <w:adjustRightInd w:val="0"/>
              <w:jc w:val="both"/>
            </w:pPr>
          </w:p>
        </w:tc>
        <w:tc>
          <w:tcPr>
            <w:tcW w:w="1840" w:type="dxa"/>
            <w:shd w:val="clear" w:color="auto" w:fill="auto"/>
          </w:tcPr>
          <w:p w14:paraId="28CBF0F5" w14:textId="77777777" w:rsidR="005E2C07" w:rsidRPr="007D7A28" w:rsidRDefault="005E2C07" w:rsidP="00692615">
            <w:pPr>
              <w:autoSpaceDE w:val="0"/>
              <w:autoSpaceDN w:val="0"/>
              <w:adjustRightInd w:val="0"/>
              <w:jc w:val="both"/>
            </w:pPr>
          </w:p>
        </w:tc>
        <w:tc>
          <w:tcPr>
            <w:tcW w:w="1850" w:type="dxa"/>
            <w:shd w:val="clear" w:color="auto" w:fill="auto"/>
          </w:tcPr>
          <w:p w14:paraId="32E7B66E" w14:textId="77777777" w:rsidR="005E2C07" w:rsidRPr="007D7A28" w:rsidRDefault="005E2C07" w:rsidP="00692615">
            <w:pPr>
              <w:autoSpaceDE w:val="0"/>
              <w:autoSpaceDN w:val="0"/>
              <w:adjustRightInd w:val="0"/>
              <w:jc w:val="both"/>
            </w:pPr>
          </w:p>
        </w:tc>
      </w:tr>
      <w:tr w:rsidR="005E2C07" w:rsidRPr="007D7A28" w14:paraId="5B34718D" w14:textId="77777777" w:rsidTr="00692615">
        <w:tc>
          <w:tcPr>
            <w:tcW w:w="540" w:type="dxa"/>
            <w:shd w:val="clear" w:color="auto" w:fill="auto"/>
          </w:tcPr>
          <w:p w14:paraId="2016EFAB" w14:textId="77777777" w:rsidR="005E2C07" w:rsidRPr="007D7A28" w:rsidRDefault="005E2C07" w:rsidP="00692615">
            <w:pPr>
              <w:autoSpaceDE w:val="0"/>
              <w:autoSpaceDN w:val="0"/>
              <w:adjustRightInd w:val="0"/>
              <w:jc w:val="center"/>
            </w:pPr>
            <w:r>
              <w:t>2</w:t>
            </w:r>
          </w:p>
        </w:tc>
        <w:tc>
          <w:tcPr>
            <w:tcW w:w="3247" w:type="dxa"/>
            <w:shd w:val="clear" w:color="auto" w:fill="auto"/>
          </w:tcPr>
          <w:p w14:paraId="2AF533C9" w14:textId="77777777" w:rsidR="005E2C07" w:rsidRPr="007D7A28" w:rsidRDefault="005E2C07" w:rsidP="00692615">
            <w:pPr>
              <w:autoSpaceDE w:val="0"/>
              <w:autoSpaceDN w:val="0"/>
              <w:adjustRightInd w:val="0"/>
              <w:jc w:val="both"/>
            </w:pPr>
            <w:r>
              <w:t>Одеться</w:t>
            </w:r>
            <w:r w:rsidRPr="00435527">
              <w:rPr>
                <w:lang w:val="en-US"/>
              </w:rPr>
              <w:t>/</w:t>
            </w:r>
            <w:r>
              <w:t>раздеться</w:t>
            </w:r>
          </w:p>
        </w:tc>
        <w:tc>
          <w:tcPr>
            <w:tcW w:w="1867" w:type="dxa"/>
            <w:shd w:val="clear" w:color="auto" w:fill="auto"/>
          </w:tcPr>
          <w:p w14:paraId="1BD0767F" w14:textId="77777777" w:rsidR="005E2C07" w:rsidRPr="007D7A28" w:rsidRDefault="005E2C07" w:rsidP="00692615">
            <w:pPr>
              <w:autoSpaceDE w:val="0"/>
              <w:autoSpaceDN w:val="0"/>
              <w:adjustRightInd w:val="0"/>
              <w:jc w:val="both"/>
            </w:pPr>
          </w:p>
        </w:tc>
        <w:tc>
          <w:tcPr>
            <w:tcW w:w="1840" w:type="dxa"/>
            <w:shd w:val="clear" w:color="auto" w:fill="auto"/>
          </w:tcPr>
          <w:p w14:paraId="275E9CC3" w14:textId="77777777" w:rsidR="005E2C07" w:rsidRPr="007D7A28" w:rsidRDefault="005E2C07" w:rsidP="00692615">
            <w:pPr>
              <w:autoSpaceDE w:val="0"/>
              <w:autoSpaceDN w:val="0"/>
              <w:adjustRightInd w:val="0"/>
              <w:jc w:val="both"/>
            </w:pPr>
          </w:p>
        </w:tc>
        <w:tc>
          <w:tcPr>
            <w:tcW w:w="1850" w:type="dxa"/>
            <w:shd w:val="clear" w:color="auto" w:fill="auto"/>
          </w:tcPr>
          <w:p w14:paraId="73B0A846" w14:textId="77777777" w:rsidR="005E2C07" w:rsidRPr="007D7A28" w:rsidRDefault="005E2C07" w:rsidP="00692615">
            <w:pPr>
              <w:autoSpaceDE w:val="0"/>
              <w:autoSpaceDN w:val="0"/>
              <w:adjustRightInd w:val="0"/>
              <w:jc w:val="both"/>
            </w:pPr>
          </w:p>
        </w:tc>
      </w:tr>
      <w:tr w:rsidR="005E2C07" w:rsidRPr="007D7A28" w14:paraId="345ECE95" w14:textId="77777777" w:rsidTr="00692615">
        <w:tc>
          <w:tcPr>
            <w:tcW w:w="540" w:type="dxa"/>
            <w:shd w:val="clear" w:color="auto" w:fill="auto"/>
          </w:tcPr>
          <w:p w14:paraId="05F50C43" w14:textId="77777777" w:rsidR="005E2C07" w:rsidRPr="007D7A28" w:rsidRDefault="005E2C07" w:rsidP="00692615">
            <w:pPr>
              <w:autoSpaceDE w:val="0"/>
              <w:autoSpaceDN w:val="0"/>
              <w:adjustRightInd w:val="0"/>
              <w:jc w:val="center"/>
            </w:pPr>
            <w:r>
              <w:t>3</w:t>
            </w:r>
          </w:p>
        </w:tc>
        <w:tc>
          <w:tcPr>
            <w:tcW w:w="3247" w:type="dxa"/>
            <w:shd w:val="clear" w:color="auto" w:fill="auto"/>
          </w:tcPr>
          <w:p w14:paraId="24E4183E" w14:textId="77777777" w:rsidR="005E2C07" w:rsidRPr="007D7A28" w:rsidRDefault="005E2C07" w:rsidP="00692615">
            <w:pPr>
              <w:autoSpaceDE w:val="0"/>
              <w:autoSpaceDN w:val="0"/>
              <w:adjustRightInd w:val="0"/>
              <w:jc w:val="both"/>
            </w:pPr>
            <w:r>
              <w:t>Прием пищи</w:t>
            </w:r>
          </w:p>
        </w:tc>
        <w:tc>
          <w:tcPr>
            <w:tcW w:w="1867" w:type="dxa"/>
            <w:shd w:val="clear" w:color="auto" w:fill="auto"/>
          </w:tcPr>
          <w:p w14:paraId="5D82DB50" w14:textId="77777777" w:rsidR="005E2C07" w:rsidRPr="007D7A28" w:rsidRDefault="005E2C07" w:rsidP="00692615">
            <w:pPr>
              <w:autoSpaceDE w:val="0"/>
              <w:autoSpaceDN w:val="0"/>
              <w:adjustRightInd w:val="0"/>
              <w:jc w:val="both"/>
            </w:pPr>
          </w:p>
        </w:tc>
        <w:tc>
          <w:tcPr>
            <w:tcW w:w="1840" w:type="dxa"/>
            <w:shd w:val="clear" w:color="auto" w:fill="auto"/>
          </w:tcPr>
          <w:p w14:paraId="00246F46" w14:textId="77777777" w:rsidR="005E2C07" w:rsidRPr="007D7A28" w:rsidRDefault="005E2C07" w:rsidP="00692615">
            <w:pPr>
              <w:autoSpaceDE w:val="0"/>
              <w:autoSpaceDN w:val="0"/>
              <w:adjustRightInd w:val="0"/>
              <w:jc w:val="both"/>
            </w:pPr>
          </w:p>
        </w:tc>
        <w:tc>
          <w:tcPr>
            <w:tcW w:w="1850" w:type="dxa"/>
            <w:shd w:val="clear" w:color="auto" w:fill="auto"/>
          </w:tcPr>
          <w:p w14:paraId="10CD706D" w14:textId="77777777" w:rsidR="005E2C07" w:rsidRPr="007D7A28" w:rsidRDefault="005E2C07" w:rsidP="00692615">
            <w:pPr>
              <w:autoSpaceDE w:val="0"/>
              <w:autoSpaceDN w:val="0"/>
              <w:adjustRightInd w:val="0"/>
              <w:jc w:val="both"/>
            </w:pPr>
          </w:p>
        </w:tc>
      </w:tr>
      <w:tr w:rsidR="005E2C07" w:rsidRPr="007D7A28" w14:paraId="1EC9943E" w14:textId="77777777" w:rsidTr="00692615">
        <w:tc>
          <w:tcPr>
            <w:tcW w:w="540" w:type="dxa"/>
            <w:vMerge w:val="restart"/>
            <w:shd w:val="clear" w:color="auto" w:fill="auto"/>
          </w:tcPr>
          <w:p w14:paraId="3427E8D4" w14:textId="77777777" w:rsidR="005E2C07" w:rsidRDefault="005E2C07" w:rsidP="00692615">
            <w:pPr>
              <w:autoSpaceDE w:val="0"/>
              <w:autoSpaceDN w:val="0"/>
              <w:adjustRightInd w:val="0"/>
              <w:jc w:val="center"/>
            </w:pPr>
            <w:r>
              <w:t>4</w:t>
            </w:r>
          </w:p>
          <w:p w14:paraId="7A1BC9A1" w14:textId="77777777" w:rsidR="005E2C07" w:rsidRPr="007D7A28" w:rsidRDefault="005E2C07" w:rsidP="00692615">
            <w:pPr>
              <w:autoSpaceDE w:val="0"/>
              <w:autoSpaceDN w:val="0"/>
              <w:adjustRightInd w:val="0"/>
              <w:jc w:val="both"/>
            </w:pPr>
            <w:r w:rsidRPr="007D7A28">
              <w:t xml:space="preserve"> </w:t>
            </w:r>
          </w:p>
        </w:tc>
        <w:tc>
          <w:tcPr>
            <w:tcW w:w="3247" w:type="dxa"/>
            <w:shd w:val="clear" w:color="auto" w:fill="auto"/>
          </w:tcPr>
          <w:p w14:paraId="171323AC" w14:textId="77777777" w:rsidR="005E2C07" w:rsidRPr="007D7A28" w:rsidRDefault="005E2C07" w:rsidP="00692615">
            <w:pPr>
              <w:autoSpaceDE w:val="0"/>
              <w:autoSpaceDN w:val="0"/>
              <w:adjustRightInd w:val="0"/>
              <w:jc w:val="both"/>
            </w:pPr>
            <w:r>
              <w:t>Персональный туалет:</w:t>
            </w:r>
          </w:p>
        </w:tc>
        <w:tc>
          <w:tcPr>
            <w:tcW w:w="1867" w:type="dxa"/>
            <w:shd w:val="clear" w:color="auto" w:fill="auto"/>
          </w:tcPr>
          <w:p w14:paraId="544C2C77" w14:textId="77777777" w:rsidR="005E2C07" w:rsidRPr="007D7A28" w:rsidRDefault="005E2C07" w:rsidP="00692615">
            <w:pPr>
              <w:autoSpaceDE w:val="0"/>
              <w:autoSpaceDN w:val="0"/>
              <w:adjustRightInd w:val="0"/>
              <w:jc w:val="both"/>
            </w:pPr>
          </w:p>
        </w:tc>
        <w:tc>
          <w:tcPr>
            <w:tcW w:w="1840" w:type="dxa"/>
            <w:shd w:val="clear" w:color="auto" w:fill="auto"/>
          </w:tcPr>
          <w:p w14:paraId="0952A6CD" w14:textId="77777777" w:rsidR="005E2C07" w:rsidRPr="007D7A28" w:rsidRDefault="005E2C07" w:rsidP="00692615">
            <w:pPr>
              <w:autoSpaceDE w:val="0"/>
              <w:autoSpaceDN w:val="0"/>
              <w:adjustRightInd w:val="0"/>
              <w:jc w:val="both"/>
            </w:pPr>
          </w:p>
        </w:tc>
        <w:tc>
          <w:tcPr>
            <w:tcW w:w="1850" w:type="dxa"/>
            <w:shd w:val="clear" w:color="auto" w:fill="auto"/>
          </w:tcPr>
          <w:p w14:paraId="42D5CA95" w14:textId="77777777" w:rsidR="005E2C07" w:rsidRPr="007D7A28" w:rsidRDefault="005E2C07" w:rsidP="00692615">
            <w:pPr>
              <w:autoSpaceDE w:val="0"/>
              <w:autoSpaceDN w:val="0"/>
              <w:adjustRightInd w:val="0"/>
              <w:jc w:val="both"/>
            </w:pPr>
          </w:p>
        </w:tc>
      </w:tr>
      <w:tr w:rsidR="005E2C07" w:rsidRPr="007D7A28" w14:paraId="45F26045" w14:textId="77777777" w:rsidTr="00692615">
        <w:tc>
          <w:tcPr>
            <w:tcW w:w="540" w:type="dxa"/>
            <w:vMerge/>
            <w:shd w:val="clear" w:color="auto" w:fill="auto"/>
          </w:tcPr>
          <w:p w14:paraId="3648C765" w14:textId="77777777" w:rsidR="005E2C07" w:rsidRPr="007D7A28" w:rsidRDefault="005E2C07" w:rsidP="00692615">
            <w:pPr>
              <w:autoSpaceDE w:val="0"/>
              <w:autoSpaceDN w:val="0"/>
              <w:adjustRightInd w:val="0"/>
              <w:jc w:val="both"/>
            </w:pPr>
          </w:p>
        </w:tc>
        <w:tc>
          <w:tcPr>
            <w:tcW w:w="3247" w:type="dxa"/>
            <w:shd w:val="clear" w:color="auto" w:fill="auto"/>
          </w:tcPr>
          <w:p w14:paraId="2116425D" w14:textId="77777777" w:rsidR="005E2C07" w:rsidRPr="007D7A28" w:rsidRDefault="005E2C07" w:rsidP="00692615">
            <w:pPr>
              <w:autoSpaceDE w:val="0"/>
              <w:autoSpaceDN w:val="0"/>
              <w:adjustRightInd w:val="0"/>
              <w:jc w:val="both"/>
            </w:pPr>
            <w:r>
              <w:t>Причесывание</w:t>
            </w:r>
          </w:p>
        </w:tc>
        <w:tc>
          <w:tcPr>
            <w:tcW w:w="1867" w:type="dxa"/>
            <w:shd w:val="clear" w:color="auto" w:fill="auto"/>
          </w:tcPr>
          <w:p w14:paraId="6DFCA700" w14:textId="77777777" w:rsidR="005E2C07" w:rsidRPr="007D7A28" w:rsidRDefault="005E2C07" w:rsidP="00692615">
            <w:pPr>
              <w:autoSpaceDE w:val="0"/>
              <w:autoSpaceDN w:val="0"/>
              <w:adjustRightInd w:val="0"/>
              <w:jc w:val="both"/>
            </w:pPr>
          </w:p>
        </w:tc>
        <w:tc>
          <w:tcPr>
            <w:tcW w:w="1840" w:type="dxa"/>
            <w:shd w:val="clear" w:color="auto" w:fill="auto"/>
          </w:tcPr>
          <w:p w14:paraId="109F9434" w14:textId="77777777" w:rsidR="005E2C07" w:rsidRPr="007D7A28" w:rsidRDefault="005E2C07" w:rsidP="00692615">
            <w:pPr>
              <w:autoSpaceDE w:val="0"/>
              <w:autoSpaceDN w:val="0"/>
              <w:adjustRightInd w:val="0"/>
              <w:jc w:val="both"/>
            </w:pPr>
          </w:p>
        </w:tc>
        <w:tc>
          <w:tcPr>
            <w:tcW w:w="1850" w:type="dxa"/>
            <w:shd w:val="clear" w:color="auto" w:fill="auto"/>
          </w:tcPr>
          <w:p w14:paraId="55054344" w14:textId="77777777" w:rsidR="005E2C07" w:rsidRPr="007D7A28" w:rsidRDefault="005E2C07" w:rsidP="00692615">
            <w:pPr>
              <w:autoSpaceDE w:val="0"/>
              <w:autoSpaceDN w:val="0"/>
              <w:adjustRightInd w:val="0"/>
              <w:jc w:val="both"/>
            </w:pPr>
          </w:p>
        </w:tc>
      </w:tr>
      <w:tr w:rsidR="005E2C07" w:rsidRPr="007D7A28" w14:paraId="3495BC32" w14:textId="77777777" w:rsidTr="00692615">
        <w:tc>
          <w:tcPr>
            <w:tcW w:w="540" w:type="dxa"/>
            <w:vMerge/>
            <w:shd w:val="clear" w:color="auto" w:fill="auto"/>
          </w:tcPr>
          <w:p w14:paraId="7E64055D" w14:textId="77777777" w:rsidR="005E2C07" w:rsidRPr="007D7A28" w:rsidRDefault="005E2C07" w:rsidP="00692615">
            <w:pPr>
              <w:autoSpaceDE w:val="0"/>
              <w:autoSpaceDN w:val="0"/>
              <w:adjustRightInd w:val="0"/>
              <w:jc w:val="both"/>
            </w:pPr>
          </w:p>
        </w:tc>
        <w:tc>
          <w:tcPr>
            <w:tcW w:w="3247" w:type="dxa"/>
            <w:shd w:val="clear" w:color="auto" w:fill="auto"/>
          </w:tcPr>
          <w:p w14:paraId="5E2EB9DE" w14:textId="77777777" w:rsidR="005E2C07" w:rsidRPr="007D7A28" w:rsidRDefault="005E2C07" w:rsidP="00692615">
            <w:pPr>
              <w:autoSpaceDE w:val="0"/>
              <w:autoSpaceDN w:val="0"/>
              <w:adjustRightInd w:val="0"/>
              <w:jc w:val="both"/>
            </w:pPr>
            <w:r>
              <w:t>Бритье</w:t>
            </w:r>
          </w:p>
        </w:tc>
        <w:tc>
          <w:tcPr>
            <w:tcW w:w="1867" w:type="dxa"/>
            <w:shd w:val="clear" w:color="auto" w:fill="auto"/>
          </w:tcPr>
          <w:p w14:paraId="419D67DE" w14:textId="77777777" w:rsidR="005E2C07" w:rsidRPr="007D7A28" w:rsidRDefault="005E2C07" w:rsidP="00692615">
            <w:pPr>
              <w:autoSpaceDE w:val="0"/>
              <w:autoSpaceDN w:val="0"/>
              <w:adjustRightInd w:val="0"/>
              <w:jc w:val="both"/>
            </w:pPr>
          </w:p>
        </w:tc>
        <w:tc>
          <w:tcPr>
            <w:tcW w:w="1840" w:type="dxa"/>
            <w:shd w:val="clear" w:color="auto" w:fill="auto"/>
          </w:tcPr>
          <w:p w14:paraId="4EA690E8" w14:textId="77777777" w:rsidR="005E2C07" w:rsidRPr="007D7A28" w:rsidRDefault="005E2C07" w:rsidP="00692615">
            <w:pPr>
              <w:autoSpaceDE w:val="0"/>
              <w:autoSpaceDN w:val="0"/>
              <w:adjustRightInd w:val="0"/>
              <w:jc w:val="both"/>
            </w:pPr>
          </w:p>
        </w:tc>
        <w:tc>
          <w:tcPr>
            <w:tcW w:w="1850" w:type="dxa"/>
            <w:shd w:val="clear" w:color="auto" w:fill="auto"/>
          </w:tcPr>
          <w:p w14:paraId="6711E547" w14:textId="77777777" w:rsidR="005E2C07" w:rsidRPr="007D7A28" w:rsidRDefault="005E2C07" w:rsidP="00692615">
            <w:pPr>
              <w:autoSpaceDE w:val="0"/>
              <w:autoSpaceDN w:val="0"/>
              <w:adjustRightInd w:val="0"/>
              <w:jc w:val="both"/>
            </w:pPr>
          </w:p>
        </w:tc>
      </w:tr>
      <w:tr w:rsidR="005E2C07" w:rsidRPr="007D7A28" w14:paraId="4AC3326E" w14:textId="77777777" w:rsidTr="00692615">
        <w:tc>
          <w:tcPr>
            <w:tcW w:w="540" w:type="dxa"/>
            <w:vMerge/>
            <w:shd w:val="clear" w:color="auto" w:fill="auto"/>
          </w:tcPr>
          <w:p w14:paraId="6F61971D" w14:textId="77777777" w:rsidR="005E2C07" w:rsidRPr="007D7A28" w:rsidRDefault="005E2C07" w:rsidP="00692615">
            <w:pPr>
              <w:autoSpaceDE w:val="0"/>
              <w:autoSpaceDN w:val="0"/>
              <w:adjustRightInd w:val="0"/>
              <w:jc w:val="both"/>
            </w:pPr>
          </w:p>
        </w:tc>
        <w:tc>
          <w:tcPr>
            <w:tcW w:w="3247" w:type="dxa"/>
            <w:shd w:val="clear" w:color="auto" w:fill="auto"/>
          </w:tcPr>
          <w:p w14:paraId="0DEF2248" w14:textId="77777777" w:rsidR="005E2C07" w:rsidRPr="007D7A28" w:rsidRDefault="005E2C07" w:rsidP="00692615">
            <w:pPr>
              <w:autoSpaceDE w:val="0"/>
              <w:autoSpaceDN w:val="0"/>
              <w:adjustRightInd w:val="0"/>
              <w:jc w:val="both"/>
            </w:pPr>
            <w:r>
              <w:t>Умывание</w:t>
            </w:r>
          </w:p>
        </w:tc>
        <w:tc>
          <w:tcPr>
            <w:tcW w:w="1867" w:type="dxa"/>
            <w:shd w:val="clear" w:color="auto" w:fill="auto"/>
          </w:tcPr>
          <w:p w14:paraId="2A02E99E" w14:textId="77777777" w:rsidR="005E2C07" w:rsidRPr="007D7A28" w:rsidRDefault="005E2C07" w:rsidP="00692615">
            <w:pPr>
              <w:autoSpaceDE w:val="0"/>
              <w:autoSpaceDN w:val="0"/>
              <w:adjustRightInd w:val="0"/>
              <w:jc w:val="both"/>
            </w:pPr>
          </w:p>
        </w:tc>
        <w:tc>
          <w:tcPr>
            <w:tcW w:w="1840" w:type="dxa"/>
            <w:shd w:val="clear" w:color="auto" w:fill="auto"/>
          </w:tcPr>
          <w:p w14:paraId="4CC9147C" w14:textId="77777777" w:rsidR="005E2C07" w:rsidRPr="007D7A28" w:rsidRDefault="005E2C07" w:rsidP="00692615">
            <w:pPr>
              <w:autoSpaceDE w:val="0"/>
              <w:autoSpaceDN w:val="0"/>
              <w:adjustRightInd w:val="0"/>
              <w:jc w:val="both"/>
            </w:pPr>
          </w:p>
        </w:tc>
        <w:tc>
          <w:tcPr>
            <w:tcW w:w="1850" w:type="dxa"/>
            <w:shd w:val="clear" w:color="auto" w:fill="auto"/>
          </w:tcPr>
          <w:p w14:paraId="5923BAD4" w14:textId="77777777" w:rsidR="005E2C07" w:rsidRPr="007D7A28" w:rsidRDefault="005E2C07" w:rsidP="00692615">
            <w:pPr>
              <w:autoSpaceDE w:val="0"/>
              <w:autoSpaceDN w:val="0"/>
              <w:adjustRightInd w:val="0"/>
              <w:jc w:val="both"/>
            </w:pPr>
          </w:p>
        </w:tc>
      </w:tr>
      <w:tr w:rsidR="005E2C07" w:rsidRPr="007D7A28" w14:paraId="0F0F80E1" w14:textId="77777777" w:rsidTr="00692615">
        <w:tc>
          <w:tcPr>
            <w:tcW w:w="540" w:type="dxa"/>
            <w:vMerge/>
            <w:shd w:val="clear" w:color="auto" w:fill="auto"/>
          </w:tcPr>
          <w:p w14:paraId="3D727084" w14:textId="77777777" w:rsidR="005E2C07" w:rsidRPr="007D7A28" w:rsidRDefault="005E2C07" w:rsidP="00692615">
            <w:pPr>
              <w:autoSpaceDE w:val="0"/>
              <w:autoSpaceDN w:val="0"/>
              <w:adjustRightInd w:val="0"/>
              <w:jc w:val="both"/>
            </w:pPr>
          </w:p>
        </w:tc>
        <w:tc>
          <w:tcPr>
            <w:tcW w:w="3247" w:type="dxa"/>
            <w:shd w:val="clear" w:color="auto" w:fill="auto"/>
          </w:tcPr>
          <w:p w14:paraId="6A534786" w14:textId="77777777" w:rsidR="005E2C07" w:rsidRPr="007D7A28" w:rsidRDefault="005E2C07" w:rsidP="00692615">
            <w:pPr>
              <w:autoSpaceDE w:val="0"/>
              <w:autoSpaceDN w:val="0"/>
              <w:adjustRightInd w:val="0"/>
              <w:jc w:val="both"/>
            </w:pPr>
            <w:r>
              <w:t>Выполнение гигиены полости рта</w:t>
            </w:r>
          </w:p>
        </w:tc>
        <w:tc>
          <w:tcPr>
            <w:tcW w:w="1867" w:type="dxa"/>
            <w:shd w:val="clear" w:color="auto" w:fill="auto"/>
          </w:tcPr>
          <w:p w14:paraId="17EBDC23" w14:textId="77777777" w:rsidR="005E2C07" w:rsidRPr="007D7A28" w:rsidRDefault="005E2C07" w:rsidP="00692615">
            <w:pPr>
              <w:autoSpaceDE w:val="0"/>
              <w:autoSpaceDN w:val="0"/>
              <w:adjustRightInd w:val="0"/>
              <w:jc w:val="both"/>
            </w:pPr>
          </w:p>
        </w:tc>
        <w:tc>
          <w:tcPr>
            <w:tcW w:w="1840" w:type="dxa"/>
            <w:shd w:val="clear" w:color="auto" w:fill="auto"/>
          </w:tcPr>
          <w:p w14:paraId="4E68F93D" w14:textId="77777777" w:rsidR="005E2C07" w:rsidRPr="007D7A28" w:rsidRDefault="005E2C07" w:rsidP="00692615">
            <w:pPr>
              <w:autoSpaceDE w:val="0"/>
              <w:autoSpaceDN w:val="0"/>
              <w:adjustRightInd w:val="0"/>
              <w:jc w:val="both"/>
            </w:pPr>
          </w:p>
        </w:tc>
        <w:tc>
          <w:tcPr>
            <w:tcW w:w="1850" w:type="dxa"/>
            <w:shd w:val="clear" w:color="auto" w:fill="auto"/>
          </w:tcPr>
          <w:p w14:paraId="2C2E80CA" w14:textId="77777777" w:rsidR="005E2C07" w:rsidRPr="007D7A28" w:rsidRDefault="005E2C07" w:rsidP="00692615">
            <w:pPr>
              <w:autoSpaceDE w:val="0"/>
              <w:autoSpaceDN w:val="0"/>
              <w:adjustRightInd w:val="0"/>
              <w:jc w:val="both"/>
            </w:pPr>
          </w:p>
        </w:tc>
      </w:tr>
      <w:tr w:rsidR="005E2C07" w:rsidRPr="007D7A28" w14:paraId="4280E642" w14:textId="77777777" w:rsidTr="00692615">
        <w:tc>
          <w:tcPr>
            <w:tcW w:w="540" w:type="dxa"/>
            <w:shd w:val="clear" w:color="auto" w:fill="auto"/>
          </w:tcPr>
          <w:p w14:paraId="60CFF3C1" w14:textId="77777777" w:rsidR="005E2C07" w:rsidRPr="007D7A28" w:rsidRDefault="005E2C07" w:rsidP="00692615">
            <w:pPr>
              <w:autoSpaceDE w:val="0"/>
              <w:autoSpaceDN w:val="0"/>
              <w:adjustRightInd w:val="0"/>
              <w:jc w:val="center"/>
            </w:pPr>
            <w:r>
              <w:t>5</w:t>
            </w:r>
          </w:p>
        </w:tc>
        <w:tc>
          <w:tcPr>
            <w:tcW w:w="3247" w:type="dxa"/>
            <w:shd w:val="clear" w:color="auto" w:fill="auto"/>
          </w:tcPr>
          <w:p w14:paraId="24C71FE9" w14:textId="77777777" w:rsidR="005E2C07" w:rsidRPr="007D7A28" w:rsidRDefault="005E2C07" w:rsidP="00692615">
            <w:pPr>
              <w:autoSpaceDE w:val="0"/>
              <w:autoSpaceDN w:val="0"/>
              <w:adjustRightInd w:val="0"/>
              <w:jc w:val="both"/>
            </w:pPr>
            <w:r>
              <w:t>Принятие ванны, душа</w:t>
            </w:r>
          </w:p>
        </w:tc>
        <w:tc>
          <w:tcPr>
            <w:tcW w:w="1867" w:type="dxa"/>
            <w:shd w:val="clear" w:color="auto" w:fill="auto"/>
          </w:tcPr>
          <w:p w14:paraId="061FFD99" w14:textId="77777777" w:rsidR="005E2C07" w:rsidRPr="007D7A28" w:rsidRDefault="005E2C07" w:rsidP="00692615">
            <w:pPr>
              <w:autoSpaceDE w:val="0"/>
              <w:autoSpaceDN w:val="0"/>
              <w:adjustRightInd w:val="0"/>
              <w:jc w:val="both"/>
            </w:pPr>
          </w:p>
        </w:tc>
        <w:tc>
          <w:tcPr>
            <w:tcW w:w="1840" w:type="dxa"/>
            <w:shd w:val="clear" w:color="auto" w:fill="auto"/>
          </w:tcPr>
          <w:p w14:paraId="145082CB" w14:textId="77777777" w:rsidR="005E2C07" w:rsidRPr="007D7A28" w:rsidRDefault="005E2C07" w:rsidP="00692615">
            <w:pPr>
              <w:autoSpaceDE w:val="0"/>
              <w:autoSpaceDN w:val="0"/>
              <w:adjustRightInd w:val="0"/>
              <w:jc w:val="both"/>
            </w:pPr>
          </w:p>
        </w:tc>
        <w:tc>
          <w:tcPr>
            <w:tcW w:w="1850" w:type="dxa"/>
            <w:shd w:val="clear" w:color="auto" w:fill="auto"/>
          </w:tcPr>
          <w:p w14:paraId="6FB65FAA" w14:textId="77777777" w:rsidR="005E2C07" w:rsidRPr="007D7A28" w:rsidRDefault="005E2C07" w:rsidP="00692615">
            <w:pPr>
              <w:autoSpaceDE w:val="0"/>
              <w:autoSpaceDN w:val="0"/>
              <w:adjustRightInd w:val="0"/>
              <w:jc w:val="both"/>
            </w:pPr>
          </w:p>
        </w:tc>
      </w:tr>
      <w:tr w:rsidR="005E2C07" w:rsidRPr="007D7A28" w14:paraId="3E322D78" w14:textId="77777777" w:rsidTr="00692615">
        <w:tc>
          <w:tcPr>
            <w:tcW w:w="540" w:type="dxa"/>
            <w:vMerge w:val="restart"/>
            <w:shd w:val="clear" w:color="auto" w:fill="auto"/>
          </w:tcPr>
          <w:p w14:paraId="660E4239" w14:textId="77777777" w:rsidR="005E2C07" w:rsidRPr="007D7A28" w:rsidRDefault="005E2C07" w:rsidP="00692615">
            <w:pPr>
              <w:autoSpaceDE w:val="0"/>
              <w:autoSpaceDN w:val="0"/>
              <w:adjustRightInd w:val="0"/>
              <w:jc w:val="center"/>
            </w:pPr>
            <w:r>
              <w:lastRenderedPageBreak/>
              <w:t>6</w:t>
            </w:r>
          </w:p>
        </w:tc>
        <w:tc>
          <w:tcPr>
            <w:tcW w:w="3247" w:type="dxa"/>
            <w:shd w:val="clear" w:color="auto" w:fill="auto"/>
          </w:tcPr>
          <w:p w14:paraId="4C0F7327" w14:textId="77777777" w:rsidR="005E2C07" w:rsidRPr="007D7A28" w:rsidRDefault="005E2C07" w:rsidP="00692615">
            <w:pPr>
              <w:autoSpaceDE w:val="0"/>
              <w:autoSpaceDN w:val="0"/>
              <w:adjustRightInd w:val="0"/>
              <w:jc w:val="both"/>
            </w:pPr>
            <w:r>
              <w:t>Мытье дома</w:t>
            </w:r>
          </w:p>
        </w:tc>
        <w:tc>
          <w:tcPr>
            <w:tcW w:w="1867" w:type="dxa"/>
            <w:shd w:val="clear" w:color="auto" w:fill="auto"/>
          </w:tcPr>
          <w:p w14:paraId="07C16EF8" w14:textId="77777777" w:rsidR="005E2C07" w:rsidRPr="007D7A28" w:rsidRDefault="005E2C07" w:rsidP="00692615">
            <w:pPr>
              <w:autoSpaceDE w:val="0"/>
              <w:autoSpaceDN w:val="0"/>
              <w:adjustRightInd w:val="0"/>
              <w:jc w:val="both"/>
            </w:pPr>
          </w:p>
        </w:tc>
        <w:tc>
          <w:tcPr>
            <w:tcW w:w="1840" w:type="dxa"/>
            <w:shd w:val="clear" w:color="auto" w:fill="auto"/>
          </w:tcPr>
          <w:p w14:paraId="22CAE4BB" w14:textId="77777777" w:rsidR="005E2C07" w:rsidRPr="007D7A28" w:rsidRDefault="005E2C07" w:rsidP="00692615">
            <w:pPr>
              <w:autoSpaceDE w:val="0"/>
              <w:autoSpaceDN w:val="0"/>
              <w:adjustRightInd w:val="0"/>
              <w:jc w:val="both"/>
            </w:pPr>
          </w:p>
        </w:tc>
        <w:tc>
          <w:tcPr>
            <w:tcW w:w="1850" w:type="dxa"/>
            <w:shd w:val="clear" w:color="auto" w:fill="auto"/>
          </w:tcPr>
          <w:p w14:paraId="5CB59C18" w14:textId="77777777" w:rsidR="005E2C07" w:rsidRPr="007D7A28" w:rsidRDefault="005E2C07" w:rsidP="00692615">
            <w:pPr>
              <w:autoSpaceDE w:val="0"/>
              <w:autoSpaceDN w:val="0"/>
              <w:adjustRightInd w:val="0"/>
              <w:jc w:val="both"/>
            </w:pPr>
          </w:p>
        </w:tc>
      </w:tr>
      <w:tr w:rsidR="005E2C07" w:rsidRPr="007D7A28" w14:paraId="673EFCD6" w14:textId="77777777" w:rsidTr="00692615">
        <w:tc>
          <w:tcPr>
            <w:tcW w:w="540" w:type="dxa"/>
            <w:vMerge/>
            <w:shd w:val="clear" w:color="auto" w:fill="auto"/>
          </w:tcPr>
          <w:p w14:paraId="26072BE3" w14:textId="77777777" w:rsidR="005E2C07" w:rsidRPr="007D7A28" w:rsidRDefault="005E2C07" w:rsidP="00692615">
            <w:pPr>
              <w:autoSpaceDE w:val="0"/>
              <w:autoSpaceDN w:val="0"/>
              <w:adjustRightInd w:val="0"/>
              <w:jc w:val="center"/>
            </w:pPr>
          </w:p>
        </w:tc>
        <w:tc>
          <w:tcPr>
            <w:tcW w:w="3247" w:type="dxa"/>
            <w:shd w:val="clear" w:color="auto" w:fill="auto"/>
          </w:tcPr>
          <w:p w14:paraId="7C2B6E64" w14:textId="77777777" w:rsidR="005E2C07" w:rsidRPr="007D7A28" w:rsidRDefault="005E2C07" w:rsidP="00692615">
            <w:pPr>
              <w:autoSpaceDE w:val="0"/>
              <w:autoSpaceDN w:val="0"/>
              <w:adjustRightInd w:val="0"/>
              <w:jc w:val="both"/>
            </w:pPr>
            <w:r>
              <w:t>Мытье в бане</w:t>
            </w:r>
          </w:p>
        </w:tc>
        <w:tc>
          <w:tcPr>
            <w:tcW w:w="1867" w:type="dxa"/>
            <w:shd w:val="clear" w:color="auto" w:fill="auto"/>
          </w:tcPr>
          <w:p w14:paraId="2936E4BF" w14:textId="77777777" w:rsidR="005E2C07" w:rsidRPr="007D7A28" w:rsidRDefault="005E2C07" w:rsidP="00692615">
            <w:pPr>
              <w:autoSpaceDE w:val="0"/>
              <w:autoSpaceDN w:val="0"/>
              <w:adjustRightInd w:val="0"/>
              <w:jc w:val="both"/>
            </w:pPr>
          </w:p>
        </w:tc>
        <w:tc>
          <w:tcPr>
            <w:tcW w:w="1840" w:type="dxa"/>
            <w:shd w:val="clear" w:color="auto" w:fill="auto"/>
          </w:tcPr>
          <w:p w14:paraId="39F234F3" w14:textId="77777777" w:rsidR="005E2C07" w:rsidRPr="007D7A28" w:rsidRDefault="005E2C07" w:rsidP="00692615">
            <w:pPr>
              <w:autoSpaceDE w:val="0"/>
              <w:autoSpaceDN w:val="0"/>
              <w:adjustRightInd w:val="0"/>
              <w:jc w:val="both"/>
            </w:pPr>
          </w:p>
        </w:tc>
        <w:tc>
          <w:tcPr>
            <w:tcW w:w="1850" w:type="dxa"/>
            <w:shd w:val="clear" w:color="auto" w:fill="auto"/>
          </w:tcPr>
          <w:p w14:paraId="1BE625A5" w14:textId="77777777" w:rsidR="005E2C07" w:rsidRPr="007D7A28" w:rsidRDefault="005E2C07" w:rsidP="00692615">
            <w:pPr>
              <w:autoSpaceDE w:val="0"/>
              <w:autoSpaceDN w:val="0"/>
              <w:adjustRightInd w:val="0"/>
              <w:jc w:val="both"/>
            </w:pPr>
          </w:p>
        </w:tc>
      </w:tr>
      <w:tr w:rsidR="005E2C07" w:rsidRPr="007D7A28" w14:paraId="5D79BF9B" w14:textId="77777777" w:rsidTr="00692615">
        <w:tc>
          <w:tcPr>
            <w:tcW w:w="540" w:type="dxa"/>
            <w:shd w:val="clear" w:color="auto" w:fill="auto"/>
          </w:tcPr>
          <w:p w14:paraId="76768C09" w14:textId="77777777" w:rsidR="005E2C07" w:rsidRPr="007D7A28" w:rsidRDefault="005E2C07" w:rsidP="00692615">
            <w:pPr>
              <w:autoSpaceDE w:val="0"/>
              <w:autoSpaceDN w:val="0"/>
              <w:adjustRightInd w:val="0"/>
              <w:jc w:val="center"/>
            </w:pPr>
            <w:r>
              <w:t>7</w:t>
            </w:r>
          </w:p>
        </w:tc>
        <w:tc>
          <w:tcPr>
            <w:tcW w:w="3247" w:type="dxa"/>
            <w:shd w:val="clear" w:color="auto" w:fill="auto"/>
          </w:tcPr>
          <w:p w14:paraId="3CE71D7F" w14:textId="77777777" w:rsidR="005E2C07" w:rsidRPr="007D7A28" w:rsidRDefault="005E2C07" w:rsidP="00692615">
            <w:pPr>
              <w:autoSpaceDE w:val="0"/>
              <w:autoSpaceDN w:val="0"/>
              <w:adjustRightInd w:val="0"/>
              <w:jc w:val="both"/>
            </w:pPr>
            <w:r>
              <w:t>Пользование туалетом</w:t>
            </w:r>
          </w:p>
        </w:tc>
        <w:tc>
          <w:tcPr>
            <w:tcW w:w="1867" w:type="dxa"/>
            <w:shd w:val="clear" w:color="auto" w:fill="auto"/>
          </w:tcPr>
          <w:p w14:paraId="09635E17" w14:textId="77777777" w:rsidR="005E2C07" w:rsidRPr="007D7A28" w:rsidRDefault="005E2C07" w:rsidP="00692615">
            <w:pPr>
              <w:autoSpaceDE w:val="0"/>
              <w:autoSpaceDN w:val="0"/>
              <w:adjustRightInd w:val="0"/>
              <w:jc w:val="both"/>
            </w:pPr>
          </w:p>
        </w:tc>
        <w:tc>
          <w:tcPr>
            <w:tcW w:w="1840" w:type="dxa"/>
            <w:shd w:val="clear" w:color="auto" w:fill="auto"/>
          </w:tcPr>
          <w:p w14:paraId="441D60BC" w14:textId="77777777" w:rsidR="005E2C07" w:rsidRPr="007D7A28" w:rsidRDefault="005E2C07" w:rsidP="00692615">
            <w:pPr>
              <w:autoSpaceDE w:val="0"/>
              <w:autoSpaceDN w:val="0"/>
              <w:adjustRightInd w:val="0"/>
              <w:jc w:val="both"/>
            </w:pPr>
          </w:p>
        </w:tc>
        <w:tc>
          <w:tcPr>
            <w:tcW w:w="1850" w:type="dxa"/>
            <w:shd w:val="clear" w:color="auto" w:fill="auto"/>
          </w:tcPr>
          <w:p w14:paraId="3614F7F8" w14:textId="77777777" w:rsidR="005E2C07" w:rsidRPr="007D7A28" w:rsidRDefault="005E2C07" w:rsidP="00692615">
            <w:pPr>
              <w:autoSpaceDE w:val="0"/>
              <w:autoSpaceDN w:val="0"/>
              <w:adjustRightInd w:val="0"/>
              <w:jc w:val="both"/>
            </w:pPr>
          </w:p>
        </w:tc>
      </w:tr>
      <w:tr w:rsidR="005E2C07" w:rsidRPr="007D7A28" w14:paraId="31BE9EFA" w14:textId="77777777" w:rsidTr="00692615">
        <w:tc>
          <w:tcPr>
            <w:tcW w:w="540" w:type="dxa"/>
            <w:shd w:val="clear" w:color="auto" w:fill="auto"/>
          </w:tcPr>
          <w:p w14:paraId="22B88756" w14:textId="77777777" w:rsidR="005E2C07" w:rsidRPr="007D7A28" w:rsidRDefault="005E2C07" w:rsidP="00692615">
            <w:pPr>
              <w:autoSpaceDE w:val="0"/>
              <w:autoSpaceDN w:val="0"/>
              <w:adjustRightInd w:val="0"/>
              <w:jc w:val="center"/>
            </w:pPr>
            <w:r>
              <w:t>8</w:t>
            </w:r>
          </w:p>
        </w:tc>
        <w:tc>
          <w:tcPr>
            <w:tcW w:w="3247" w:type="dxa"/>
            <w:shd w:val="clear" w:color="auto" w:fill="auto"/>
          </w:tcPr>
          <w:p w14:paraId="1C2CA28B" w14:textId="77777777" w:rsidR="005E2C07" w:rsidRPr="007D7A28" w:rsidRDefault="005E2C07" w:rsidP="00692615">
            <w:pPr>
              <w:autoSpaceDE w:val="0"/>
              <w:autoSpaceDN w:val="0"/>
              <w:adjustRightInd w:val="0"/>
              <w:jc w:val="both"/>
            </w:pPr>
            <w:r>
              <w:t>Приготовление пищи</w:t>
            </w:r>
          </w:p>
        </w:tc>
        <w:tc>
          <w:tcPr>
            <w:tcW w:w="1867" w:type="dxa"/>
            <w:shd w:val="clear" w:color="auto" w:fill="auto"/>
          </w:tcPr>
          <w:p w14:paraId="77648017" w14:textId="77777777" w:rsidR="005E2C07" w:rsidRPr="007D7A28" w:rsidRDefault="005E2C07" w:rsidP="00692615">
            <w:pPr>
              <w:autoSpaceDE w:val="0"/>
              <w:autoSpaceDN w:val="0"/>
              <w:adjustRightInd w:val="0"/>
              <w:jc w:val="both"/>
            </w:pPr>
          </w:p>
        </w:tc>
        <w:tc>
          <w:tcPr>
            <w:tcW w:w="1840" w:type="dxa"/>
            <w:shd w:val="clear" w:color="auto" w:fill="auto"/>
          </w:tcPr>
          <w:p w14:paraId="6592EB23" w14:textId="77777777" w:rsidR="005E2C07" w:rsidRPr="007D7A28" w:rsidRDefault="005E2C07" w:rsidP="00692615">
            <w:pPr>
              <w:autoSpaceDE w:val="0"/>
              <w:autoSpaceDN w:val="0"/>
              <w:adjustRightInd w:val="0"/>
              <w:jc w:val="both"/>
            </w:pPr>
          </w:p>
        </w:tc>
        <w:tc>
          <w:tcPr>
            <w:tcW w:w="1850" w:type="dxa"/>
            <w:shd w:val="clear" w:color="auto" w:fill="auto"/>
          </w:tcPr>
          <w:p w14:paraId="5053966C" w14:textId="77777777" w:rsidR="005E2C07" w:rsidRPr="007D7A28" w:rsidRDefault="005E2C07" w:rsidP="00692615">
            <w:pPr>
              <w:autoSpaceDE w:val="0"/>
              <w:autoSpaceDN w:val="0"/>
              <w:adjustRightInd w:val="0"/>
              <w:jc w:val="both"/>
            </w:pPr>
          </w:p>
        </w:tc>
      </w:tr>
      <w:tr w:rsidR="005E2C07" w:rsidRPr="007D7A28" w14:paraId="04EDDA1E" w14:textId="77777777" w:rsidTr="00692615">
        <w:tc>
          <w:tcPr>
            <w:tcW w:w="540" w:type="dxa"/>
            <w:shd w:val="clear" w:color="auto" w:fill="auto"/>
          </w:tcPr>
          <w:p w14:paraId="78E5AC51" w14:textId="77777777" w:rsidR="005E2C07" w:rsidRDefault="005E2C07" w:rsidP="00692615">
            <w:pPr>
              <w:autoSpaceDE w:val="0"/>
              <w:autoSpaceDN w:val="0"/>
              <w:adjustRightInd w:val="0"/>
              <w:jc w:val="center"/>
            </w:pPr>
            <w:r>
              <w:t>9</w:t>
            </w:r>
          </w:p>
        </w:tc>
        <w:tc>
          <w:tcPr>
            <w:tcW w:w="3247" w:type="dxa"/>
            <w:shd w:val="clear" w:color="auto" w:fill="auto"/>
          </w:tcPr>
          <w:p w14:paraId="1E1094EA" w14:textId="77777777" w:rsidR="005E2C07" w:rsidRDefault="005E2C07" w:rsidP="00692615">
            <w:pPr>
              <w:autoSpaceDE w:val="0"/>
              <w:autoSpaceDN w:val="0"/>
              <w:adjustRightInd w:val="0"/>
              <w:jc w:val="both"/>
            </w:pPr>
            <w:r>
              <w:t>Мытье посуды</w:t>
            </w:r>
          </w:p>
        </w:tc>
        <w:tc>
          <w:tcPr>
            <w:tcW w:w="1867" w:type="dxa"/>
            <w:shd w:val="clear" w:color="auto" w:fill="auto"/>
          </w:tcPr>
          <w:p w14:paraId="7D2DA7A6" w14:textId="77777777" w:rsidR="005E2C07" w:rsidRPr="007D7A28" w:rsidRDefault="005E2C07" w:rsidP="00692615">
            <w:pPr>
              <w:autoSpaceDE w:val="0"/>
              <w:autoSpaceDN w:val="0"/>
              <w:adjustRightInd w:val="0"/>
              <w:jc w:val="both"/>
            </w:pPr>
          </w:p>
        </w:tc>
        <w:tc>
          <w:tcPr>
            <w:tcW w:w="1840" w:type="dxa"/>
            <w:shd w:val="clear" w:color="auto" w:fill="auto"/>
          </w:tcPr>
          <w:p w14:paraId="5B8598EB" w14:textId="77777777" w:rsidR="005E2C07" w:rsidRPr="007D7A28" w:rsidRDefault="005E2C07" w:rsidP="00692615">
            <w:pPr>
              <w:autoSpaceDE w:val="0"/>
              <w:autoSpaceDN w:val="0"/>
              <w:adjustRightInd w:val="0"/>
              <w:jc w:val="both"/>
            </w:pPr>
          </w:p>
        </w:tc>
        <w:tc>
          <w:tcPr>
            <w:tcW w:w="1850" w:type="dxa"/>
            <w:shd w:val="clear" w:color="auto" w:fill="auto"/>
          </w:tcPr>
          <w:p w14:paraId="2F4854E6" w14:textId="77777777" w:rsidR="005E2C07" w:rsidRPr="007D7A28" w:rsidRDefault="005E2C07" w:rsidP="00692615">
            <w:pPr>
              <w:autoSpaceDE w:val="0"/>
              <w:autoSpaceDN w:val="0"/>
              <w:adjustRightInd w:val="0"/>
              <w:jc w:val="both"/>
            </w:pPr>
          </w:p>
        </w:tc>
      </w:tr>
      <w:tr w:rsidR="005E2C07" w:rsidRPr="007D7A28" w14:paraId="080338D8" w14:textId="77777777" w:rsidTr="00692615">
        <w:tc>
          <w:tcPr>
            <w:tcW w:w="540" w:type="dxa"/>
            <w:shd w:val="clear" w:color="auto" w:fill="auto"/>
          </w:tcPr>
          <w:p w14:paraId="33D56D37" w14:textId="77777777" w:rsidR="005E2C07" w:rsidRDefault="005E2C07" w:rsidP="00692615">
            <w:pPr>
              <w:autoSpaceDE w:val="0"/>
              <w:autoSpaceDN w:val="0"/>
              <w:adjustRightInd w:val="0"/>
              <w:jc w:val="center"/>
            </w:pPr>
            <w:r>
              <w:t>10</w:t>
            </w:r>
          </w:p>
        </w:tc>
        <w:tc>
          <w:tcPr>
            <w:tcW w:w="3247" w:type="dxa"/>
            <w:shd w:val="clear" w:color="auto" w:fill="auto"/>
          </w:tcPr>
          <w:p w14:paraId="1DCBB94A" w14:textId="77777777" w:rsidR="005E2C07" w:rsidRDefault="005E2C07" w:rsidP="00692615">
            <w:pPr>
              <w:autoSpaceDE w:val="0"/>
              <w:autoSpaceDN w:val="0"/>
              <w:adjustRightInd w:val="0"/>
              <w:jc w:val="both"/>
            </w:pPr>
            <w:r>
              <w:t>Пользование туалетом</w:t>
            </w:r>
          </w:p>
        </w:tc>
        <w:tc>
          <w:tcPr>
            <w:tcW w:w="1867" w:type="dxa"/>
            <w:shd w:val="clear" w:color="auto" w:fill="auto"/>
          </w:tcPr>
          <w:p w14:paraId="2B900B59" w14:textId="77777777" w:rsidR="005E2C07" w:rsidRPr="007D7A28" w:rsidRDefault="005E2C07" w:rsidP="00692615">
            <w:pPr>
              <w:autoSpaceDE w:val="0"/>
              <w:autoSpaceDN w:val="0"/>
              <w:adjustRightInd w:val="0"/>
              <w:jc w:val="both"/>
            </w:pPr>
          </w:p>
        </w:tc>
        <w:tc>
          <w:tcPr>
            <w:tcW w:w="1840" w:type="dxa"/>
            <w:shd w:val="clear" w:color="auto" w:fill="auto"/>
          </w:tcPr>
          <w:p w14:paraId="50102967" w14:textId="77777777" w:rsidR="005E2C07" w:rsidRPr="007D7A28" w:rsidRDefault="005E2C07" w:rsidP="00692615">
            <w:pPr>
              <w:autoSpaceDE w:val="0"/>
              <w:autoSpaceDN w:val="0"/>
              <w:adjustRightInd w:val="0"/>
              <w:jc w:val="both"/>
            </w:pPr>
          </w:p>
        </w:tc>
        <w:tc>
          <w:tcPr>
            <w:tcW w:w="1850" w:type="dxa"/>
            <w:shd w:val="clear" w:color="auto" w:fill="auto"/>
          </w:tcPr>
          <w:p w14:paraId="1711269E" w14:textId="77777777" w:rsidR="005E2C07" w:rsidRPr="007D7A28" w:rsidRDefault="005E2C07" w:rsidP="00692615">
            <w:pPr>
              <w:autoSpaceDE w:val="0"/>
              <w:autoSpaceDN w:val="0"/>
              <w:adjustRightInd w:val="0"/>
              <w:jc w:val="both"/>
            </w:pPr>
          </w:p>
        </w:tc>
      </w:tr>
      <w:tr w:rsidR="005E2C07" w:rsidRPr="007D7A28" w14:paraId="5CF91111" w14:textId="77777777" w:rsidTr="00692615">
        <w:tc>
          <w:tcPr>
            <w:tcW w:w="540" w:type="dxa"/>
            <w:shd w:val="clear" w:color="auto" w:fill="auto"/>
          </w:tcPr>
          <w:p w14:paraId="7EA867D8" w14:textId="77777777" w:rsidR="005E2C07" w:rsidRDefault="005E2C07" w:rsidP="00692615">
            <w:pPr>
              <w:autoSpaceDE w:val="0"/>
              <w:autoSpaceDN w:val="0"/>
              <w:adjustRightInd w:val="0"/>
              <w:jc w:val="center"/>
            </w:pPr>
            <w:r>
              <w:t>11</w:t>
            </w:r>
          </w:p>
        </w:tc>
        <w:tc>
          <w:tcPr>
            <w:tcW w:w="3247" w:type="dxa"/>
            <w:shd w:val="clear" w:color="auto" w:fill="auto"/>
          </w:tcPr>
          <w:p w14:paraId="1DA4BE36" w14:textId="77777777" w:rsidR="005E2C07" w:rsidRDefault="005E2C07" w:rsidP="00692615">
            <w:pPr>
              <w:autoSpaceDE w:val="0"/>
              <w:autoSpaceDN w:val="0"/>
              <w:adjustRightInd w:val="0"/>
              <w:jc w:val="both"/>
            </w:pPr>
            <w:r>
              <w:t>Пользование судном</w:t>
            </w:r>
          </w:p>
        </w:tc>
        <w:tc>
          <w:tcPr>
            <w:tcW w:w="1867" w:type="dxa"/>
            <w:shd w:val="clear" w:color="auto" w:fill="auto"/>
          </w:tcPr>
          <w:p w14:paraId="5421D118" w14:textId="77777777" w:rsidR="005E2C07" w:rsidRPr="007D7A28" w:rsidRDefault="005E2C07" w:rsidP="00692615">
            <w:pPr>
              <w:autoSpaceDE w:val="0"/>
              <w:autoSpaceDN w:val="0"/>
              <w:adjustRightInd w:val="0"/>
              <w:jc w:val="both"/>
            </w:pPr>
          </w:p>
        </w:tc>
        <w:tc>
          <w:tcPr>
            <w:tcW w:w="1840" w:type="dxa"/>
            <w:shd w:val="clear" w:color="auto" w:fill="auto"/>
          </w:tcPr>
          <w:p w14:paraId="305F5764" w14:textId="77777777" w:rsidR="005E2C07" w:rsidRPr="007D7A28" w:rsidRDefault="005E2C07" w:rsidP="00692615">
            <w:pPr>
              <w:autoSpaceDE w:val="0"/>
              <w:autoSpaceDN w:val="0"/>
              <w:adjustRightInd w:val="0"/>
              <w:jc w:val="both"/>
            </w:pPr>
          </w:p>
        </w:tc>
        <w:tc>
          <w:tcPr>
            <w:tcW w:w="1850" w:type="dxa"/>
            <w:shd w:val="clear" w:color="auto" w:fill="auto"/>
          </w:tcPr>
          <w:p w14:paraId="54A870B7" w14:textId="77777777" w:rsidR="005E2C07" w:rsidRPr="007D7A28" w:rsidRDefault="005E2C07" w:rsidP="00692615">
            <w:pPr>
              <w:autoSpaceDE w:val="0"/>
              <w:autoSpaceDN w:val="0"/>
              <w:adjustRightInd w:val="0"/>
              <w:jc w:val="both"/>
            </w:pPr>
          </w:p>
        </w:tc>
      </w:tr>
      <w:tr w:rsidR="005E2C07" w:rsidRPr="007D7A28" w14:paraId="7CCFAD64" w14:textId="77777777" w:rsidTr="00692615">
        <w:tc>
          <w:tcPr>
            <w:tcW w:w="540" w:type="dxa"/>
            <w:shd w:val="clear" w:color="auto" w:fill="auto"/>
          </w:tcPr>
          <w:p w14:paraId="5A10AB4A" w14:textId="77777777" w:rsidR="005E2C07" w:rsidRDefault="005E2C07" w:rsidP="00692615">
            <w:pPr>
              <w:autoSpaceDE w:val="0"/>
              <w:autoSpaceDN w:val="0"/>
              <w:adjustRightInd w:val="0"/>
              <w:jc w:val="center"/>
            </w:pPr>
            <w:r>
              <w:t>12</w:t>
            </w:r>
          </w:p>
        </w:tc>
        <w:tc>
          <w:tcPr>
            <w:tcW w:w="3247" w:type="dxa"/>
            <w:shd w:val="clear" w:color="auto" w:fill="auto"/>
          </w:tcPr>
          <w:p w14:paraId="4C882839" w14:textId="77777777" w:rsidR="005E2C07" w:rsidRDefault="005E2C07" w:rsidP="00692615">
            <w:pPr>
              <w:autoSpaceDE w:val="0"/>
              <w:autoSpaceDN w:val="0"/>
              <w:adjustRightInd w:val="0"/>
              <w:jc w:val="both"/>
            </w:pPr>
            <w:r>
              <w:t>Пользование слуховым аппаратом</w:t>
            </w:r>
          </w:p>
        </w:tc>
        <w:tc>
          <w:tcPr>
            <w:tcW w:w="1867" w:type="dxa"/>
            <w:shd w:val="clear" w:color="auto" w:fill="auto"/>
          </w:tcPr>
          <w:p w14:paraId="1E7BF397" w14:textId="77777777" w:rsidR="005E2C07" w:rsidRPr="007D7A28" w:rsidRDefault="005E2C07" w:rsidP="00692615">
            <w:pPr>
              <w:autoSpaceDE w:val="0"/>
              <w:autoSpaceDN w:val="0"/>
              <w:adjustRightInd w:val="0"/>
              <w:jc w:val="both"/>
            </w:pPr>
          </w:p>
        </w:tc>
        <w:tc>
          <w:tcPr>
            <w:tcW w:w="1840" w:type="dxa"/>
            <w:shd w:val="clear" w:color="auto" w:fill="auto"/>
          </w:tcPr>
          <w:p w14:paraId="143CBC61" w14:textId="77777777" w:rsidR="005E2C07" w:rsidRPr="007D7A28" w:rsidRDefault="005E2C07" w:rsidP="00692615">
            <w:pPr>
              <w:autoSpaceDE w:val="0"/>
              <w:autoSpaceDN w:val="0"/>
              <w:adjustRightInd w:val="0"/>
              <w:jc w:val="both"/>
            </w:pPr>
          </w:p>
        </w:tc>
        <w:tc>
          <w:tcPr>
            <w:tcW w:w="1850" w:type="dxa"/>
            <w:shd w:val="clear" w:color="auto" w:fill="auto"/>
          </w:tcPr>
          <w:p w14:paraId="79138484" w14:textId="77777777" w:rsidR="005E2C07" w:rsidRPr="007D7A28" w:rsidRDefault="005E2C07" w:rsidP="00692615">
            <w:pPr>
              <w:autoSpaceDE w:val="0"/>
              <w:autoSpaceDN w:val="0"/>
              <w:adjustRightInd w:val="0"/>
              <w:jc w:val="both"/>
            </w:pPr>
          </w:p>
        </w:tc>
      </w:tr>
    </w:tbl>
    <w:p w14:paraId="463BD5D5" w14:textId="77777777" w:rsidR="005E2C07" w:rsidRDefault="005E2C07" w:rsidP="005E2C07">
      <w:pPr>
        <w:autoSpaceDE w:val="0"/>
        <w:autoSpaceDN w:val="0"/>
        <w:adjustRightInd w:val="0"/>
        <w:jc w:val="both"/>
        <w:rPr>
          <w:sz w:val="28"/>
          <w:szCs w:val="28"/>
        </w:rPr>
      </w:pPr>
    </w:p>
    <w:p w14:paraId="008713A4" w14:textId="77777777" w:rsidR="005E2C07" w:rsidRPr="007D7A28" w:rsidRDefault="005E2C07" w:rsidP="005E2C07">
      <w:pPr>
        <w:autoSpaceDE w:val="0"/>
        <w:autoSpaceDN w:val="0"/>
        <w:adjustRightInd w:val="0"/>
        <w:rPr>
          <w:b/>
          <w:bCs/>
          <w:sz w:val="28"/>
          <w:szCs w:val="28"/>
        </w:rPr>
      </w:pPr>
      <w:r w:rsidRPr="007D7A28">
        <w:rPr>
          <w:b/>
          <w:bCs/>
          <w:sz w:val="28"/>
          <w:szCs w:val="28"/>
        </w:rPr>
        <w:t>Возможность самостоятельного передвижения: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175"/>
        <w:gridCol w:w="1869"/>
        <w:gridCol w:w="1869"/>
        <w:gridCol w:w="1869"/>
      </w:tblGrid>
      <w:tr w:rsidR="005E2C07" w14:paraId="3FAD0C6F" w14:textId="77777777" w:rsidTr="00692615">
        <w:tc>
          <w:tcPr>
            <w:tcW w:w="562" w:type="dxa"/>
            <w:shd w:val="clear" w:color="auto" w:fill="auto"/>
          </w:tcPr>
          <w:p w14:paraId="59092416" w14:textId="77777777" w:rsidR="005E2C07" w:rsidRDefault="005E2C07" w:rsidP="00692615">
            <w:pPr>
              <w:autoSpaceDE w:val="0"/>
              <w:autoSpaceDN w:val="0"/>
              <w:adjustRightInd w:val="0"/>
              <w:jc w:val="center"/>
            </w:pPr>
            <w:r w:rsidRPr="007D7A28">
              <w:t>№ п</w:t>
            </w:r>
            <w:r w:rsidRPr="00435527">
              <w:rPr>
                <w:lang w:val="en-US"/>
              </w:rPr>
              <w:t>/</w:t>
            </w:r>
            <w:r w:rsidRPr="007D7A28">
              <w:t>п</w:t>
            </w:r>
          </w:p>
        </w:tc>
        <w:tc>
          <w:tcPr>
            <w:tcW w:w="3175" w:type="dxa"/>
            <w:shd w:val="clear" w:color="auto" w:fill="auto"/>
          </w:tcPr>
          <w:p w14:paraId="4EBA51F5" w14:textId="77777777" w:rsidR="005E2C07" w:rsidRDefault="005E2C07" w:rsidP="00692615">
            <w:pPr>
              <w:autoSpaceDE w:val="0"/>
              <w:autoSpaceDN w:val="0"/>
              <w:adjustRightInd w:val="0"/>
              <w:jc w:val="center"/>
            </w:pPr>
            <w:r w:rsidRPr="007D7A28">
              <w:t>Вид деятельности</w:t>
            </w:r>
          </w:p>
        </w:tc>
        <w:tc>
          <w:tcPr>
            <w:tcW w:w="1869" w:type="dxa"/>
            <w:shd w:val="clear" w:color="auto" w:fill="auto"/>
          </w:tcPr>
          <w:p w14:paraId="5CE713DF" w14:textId="77777777" w:rsidR="005E2C07" w:rsidRDefault="005E2C07" w:rsidP="00692615">
            <w:pPr>
              <w:autoSpaceDE w:val="0"/>
              <w:autoSpaceDN w:val="0"/>
              <w:adjustRightInd w:val="0"/>
              <w:jc w:val="center"/>
            </w:pPr>
            <w:r w:rsidRPr="007D7A28">
              <w:t>Выполняет самостоятельно</w:t>
            </w:r>
          </w:p>
        </w:tc>
        <w:tc>
          <w:tcPr>
            <w:tcW w:w="1869" w:type="dxa"/>
            <w:shd w:val="clear" w:color="auto" w:fill="auto"/>
          </w:tcPr>
          <w:p w14:paraId="27F2331F" w14:textId="77777777" w:rsidR="005E2C07" w:rsidRDefault="005E2C07" w:rsidP="00692615">
            <w:pPr>
              <w:autoSpaceDE w:val="0"/>
              <w:autoSpaceDN w:val="0"/>
              <w:adjustRightInd w:val="0"/>
              <w:jc w:val="center"/>
            </w:pPr>
            <w:r w:rsidRPr="007D7A28">
              <w:t>Выполняет с трудом</w:t>
            </w:r>
          </w:p>
        </w:tc>
        <w:tc>
          <w:tcPr>
            <w:tcW w:w="1869" w:type="dxa"/>
            <w:shd w:val="clear" w:color="auto" w:fill="auto"/>
          </w:tcPr>
          <w:p w14:paraId="119FEF53" w14:textId="77777777" w:rsidR="005E2C07" w:rsidRDefault="005E2C07" w:rsidP="00692615">
            <w:pPr>
              <w:autoSpaceDE w:val="0"/>
              <w:autoSpaceDN w:val="0"/>
              <w:adjustRightInd w:val="0"/>
              <w:jc w:val="center"/>
            </w:pPr>
            <w:r w:rsidRPr="007D7A28">
              <w:t>Выполняет с посторонней помощью</w:t>
            </w:r>
          </w:p>
        </w:tc>
      </w:tr>
      <w:tr w:rsidR="005E2C07" w14:paraId="42555AFE" w14:textId="77777777" w:rsidTr="00692615">
        <w:tc>
          <w:tcPr>
            <w:tcW w:w="562" w:type="dxa"/>
            <w:shd w:val="clear" w:color="auto" w:fill="auto"/>
          </w:tcPr>
          <w:p w14:paraId="6CC2CA86" w14:textId="77777777" w:rsidR="005E2C07" w:rsidRDefault="005E2C07" w:rsidP="00692615">
            <w:pPr>
              <w:autoSpaceDE w:val="0"/>
              <w:autoSpaceDN w:val="0"/>
              <w:adjustRightInd w:val="0"/>
              <w:jc w:val="center"/>
            </w:pPr>
            <w:r>
              <w:t>1</w:t>
            </w:r>
          </w:p>
        </w:tc>
        <w:tc>
          <w:tcPr>
            <w:tcW w:w="3175" w:type="dxa"/>
            <w:shd w:val="clear" w:color="auto" w:fill="auto"/>
          </w:tcPr>
          <w:p w14:paraId="07E06C79" w14:textId="77777777" w:rsidR="005E2C07" w:rsidRDefault="005E2C07" w:rsidP="00692615">
            <w:pPr>
              <w:autoSpaceDE w:val="0"/>
              <w:autoSpaceDN w:val="0"/>
              <w:adjustRightInd w:val="0"/>
            </w:pPr>
            <w:r>
              <w:t>Внутри помещения</w:t>
            </w:r>
          </w:p>
        </w:tc>
        <w:tc>
          <w:tcPr>
            <w:tcW w:w="1869" w:type="dxa"/>
            <w:shd w:val="clear" w:color="auto" w:fill="auto"/>
          </w:tcPr>
          <w:p w14:paraId="47ADFFC0" w14:textId="77777777" w:rsidR="005E2C07" w:rsidRDefault="005E2C07" w:rsidP="00692615">
            <w:pPr>
              <w:autoSpaceDE w:val="0"/>
              <w:autoSpaceDN w:val="0"/>
              <w:adjustRightInd w:val="0"/>
            </w:pPr>
          </w:p>
        </w:tc>
        <w:tc>
          <w:tcPr>
            <w:tcW w:w="1869" w:type="dxa"/>
            <w:shd w:val="clear" w:color="auto" w:fill="auto"/>
          </w:tcPr>
          <w:p w14:paraId="79393F84" w14:textId="77777777" w:rsidR="005E2C07" w:rsidRDefault="005E2C07" w:rsidP="00692615">
            <w:pPr>
              <w:autoSpaceDE w:val="0"/>
              <w:autoSpaceDN w:val="0"/>
              <w:adjustRightInd w:val="0"/>
            </w:pPr>
          </w:p>
        </w:tc>
        <w:tc>
          <w:tcPr>
            <w:tcW w:w="1869" w:type="dxa"/>
            <w:shd w:val="clear" w:color="auto" w:fill="auto"/>
          </w:tcPr>
          <w:p w14:paraId="244691D5" w14:textId="77777777" w:rsidR="005E2C07" w:rsidRDefault="005E2C07" w:rsidP="00692615">
            <w:pPr>
              <w:autoSpaceDE w:val="0"/>
              <w:autoSpaceDN w:val="0"/>
              <w:adjustRightInd w:val="0"/>
            </w:pPr>
          </w:p>
        </w:tc>
      </w:tr>
      <w:tr w:rsidR="005E2C07" w14:paraId="7EEFFFD4" w14:textId="77777777" w:rsidTr="00692615">
        <w:tc>
          <w:tcPr>
            <w:tcW w:w="562" w:type="dxa"/>
            <w:shd w:val="clear" w:color="auto" w:fill="auto"/>
          </w:tcPr>
          <w:p w14:paraId="5F90881B" w14:textId="77777777" w:rsidR="005E2C07" w:rsidRDefault="005E2C07" w:rsidP="00692615">
            <w:pPr>
              <w:autoSpaceDE w:val="0"/>
              <w:autoSpaceDN w:val="0"/>
              <w:adjustRightInd w:val="0"/>
              <w:jc w:val="center"/>
            </w:pPr>
            <w:r>
              <w:t>2</w:t>
            </w:r>
          </w:p>
        </w:tc>
        <w:tc>
          <w:tcPr>
            <w:tcW w:w="3175" w:type="dxa"/>
            <w:shd w:val="clear" w:color="auto" w:fill="auto"/>
          </w:tcPr>
          <w:p w14:paraId="46C258BD" w14:textId="77777777" w:rsidR="005E2C07" w:rsidRDefault="005E2C07" w:rsidP="00692615">
            <w:pPr>
              <w:autoSpaceDE w:val="0"/>
              <w:autoSpaceDN w:val="0"/>
              <w:adjustRightInd w:val="0"/>
            </w:pPr>
            <w:r>
              <w:t>При входе в дом и выходе из дома</w:t>
            </w:r>
          </w:p>
        </w:tc>
        <w:tc>
          <w:tcPr>
            <w:tcW w:w="1869" w:type="dxa"/>
            <w:shd w:val="clear" w:color="auto" w:fill="auto"/>
          </w:tcPr>
          <w:p w14:paraId="28D317D7" w14:textId="77777777" w:rsidR="005E2C07" w:rsidRDefault="005E2C07" w:rsidP="00692615">
            <w:pPr>
              <w:autoSpaceDE w:val="0"/>
              <w:autoSpaceDN w:val="0"/>
              <w:adjustRightInd w:val="0"/>
            </w:pPr>
          </w:p>
        </w:tc>
        <w:tc>
          <w:tcPr>
            <w:tcW w:w="1869" w:type="dxa"/>
            <w:shd w:val="clear" w:color="auto" w:fill="auto"/>
          </w:tcPr>
          <w:p w14:paraId="45464A07" w14:textId="77777777" w:rsidR="005E2C07" w:rsidRDefault="005E2C07" w:rsidP="00692615">
            <w:pPr>
              <w:autoSpaceDE w:val="0"/>
              <w:autoSpaceDN w:val="0"/>
              <w:adjustRightInd w:val="0"/>
            </w:pPr>
          </w:p>
        </w:tc>
        <w:tc>
          <w:tcPr>
            <w:tcW w:w="1869" w:type="dxa"/>
            <w:shd w:val="clear" w:color="auto" w:fill="auto"/>
          </w:tcPr>
          <w:p w14:paraId="3492CDDA" w14:textId="77777777" w:rsidR="005E2C07" w:rsidRDefault="005E2C07" w:rsidP="00692615">
            <w:pPr>
              <w:autoSpaceDE w:val="0"/>
              <w:autoSpaceDN w:val="0"/>
              <w:adjustRightInd w:val="0"/>
            </w:pPr>
          </w:p>
        </w:tc>
      </w:tr>
      <w:tr w:rsidR="005E2C07" w14:paraId="4D8DB971" w14:textId="77777777" w:rsidTr="00692615">
        <w:tc>
          <w:tcPr>
            <w:tcW w:w="562" w:type="dxa"/>
            <w:shd w:val="clear" w:color="auto" w:fill="auto"/>
          </w:tcPr>
          <w:p w14:paraId="58366DD6" w14:textId="77777777" w:rsidR="005E2C07" w:rsidRDefault="005E2C07" w:rsidP="00692615">
            <w:pPr>
              <w:autoSpaceDE w:val="0"/>
              <w:autoSpaceDN w:val="0"/>
              <w:adjustRightInd w:val="0"/>
              <w:jc w:val="center"/>
            </w:pPr>
            <w:r>
              <w:t>3</w:t>
            </w:r>
          </w:p>
        </w:tc>
        <w:tc>
          <w:tcPr>
            <w:tcW w:w="3175" w:type="dxa"/>
            <w:shd w:val="clear" w:color="auto" w:fill="auto"/>
          </w:tcPr>
          <w:p w14:paraId="3B209477" w14:textId="77777777" w:rsidR="005E2C07" w:rsidRDefault="005E2C07" w:rsidP="00692615">
            <w:pPr>
              <w:autoSpaceDE w:val="0"/>
              <w:autoSpaceDN w:val="0"/>
              <w:adjustRightInd w:val="0"/>
            </w:pPr>
            <w:r>
              <w:t>Спуск, подъем по лестнице</w:t>
            </w:r>
          </w:p>
        </w:tc>
        <w:tc>
          <w:tcPr>
            <w:tcW w:w="1869" w:type="dxa"/>
            <w:shd w:val="clear" w:color="auto" w:fill="auto"/>
          </w:tcPr>
          <w:p w14:paraId="6BEC7E62" w14:textId="77777777" w:rsidR="005E2C07" w:rsidRDefault="005E2C07" w:rsidP="00692615">
            <w:pPr>
              <w:autoSpaceDE w:val="0"/>
              <w:autoSpaceDN w:val="0"/>
              <w:adjustRightInd w:val="0"/>
            </w:pPr>
          </w:p>
        </w:tc>
        <w:tc>
          <w:tcPr>
            <w:tcW w:w="1869" w:type="dxa"/>
            <w:shd w:val="clear" w:color="auto" w:fill="auto"/>
          </w:tcPr>
          <w:p w14:paraId="6AB957AE" w14:textId="77777777" w:rsidR="005E2C07" w:rsidRDefault="005E2C07" w:rsidP="00692615">
            <w:pPr>
              <w:autoSpaceDE w:val="0"/>
              <w:autoSpaceDN w:val="0"/>
              <w:adjustRightInd w:val="0"/>
            </w:pPr>
          </w:p>
        </w:tc>
        <w:tc>
          <w:tcPr>
            <w:tcW w:w="1869" w:type="dxa"/>
            <w:shd w:val="clear" w:color="auto" w:fill="auto"/>
          </w:tcPr>
          <w:p w14:paraId="6365A592" w14:textId="77777777" w:rsidR="005E2C07" w:rsidRDefault="005E2C07" w:rsidP="00692615">
            <w:pPr>
              <w:autoSpaceDE w:val="0"/>
              <w:autoSpaceDN w:val="0"/>
              <w:adjustRightInd w:val="0"/>
            </w:pPr>
          </w:p>
        </w:tc>
      </w:tr>
      <w:tr w:rsidR="005E2C07" w14:paraId="6626E710" w14:textId="77777777" w:rsidTr="00692615">
        <w:tc>
          <w:tcPr>
            <w:tcW w:w="562" w:type="dxa"/>
            <w:shd w:val="clear" w:color="auto" w:fill="auto"/>
          </w:tcPr>
          <w:p w14:paraId="510FF100" w14:textId="77777777" w:rsidR="005E2C07" w:rsidRDefault="005E2C07" w:rsidP="00692615">
            <w:pPr>
              <w:autoSpaceDE w:val="0"/>
              <w:autoSpaceDN w:val="0"/>
              <w:adjustRightInd w:val="0"/>
              <w:jc w:val="center"/>
            </w:pPr>
            <w:r>
              <w:t>4</w:t>
            </w:r>
          </w:p>
        </w:tc>
        <w:tc>
          <w:tcPr>
            <w:tcW w:w="3175" w:type="dxa"/>
            <w:shd w:val="clear" w:color="auto" w:fill="auto"/>
          </w:tcPr>
          <w:p w14:paraId="6B9D7BBE" w14:textId="77777777" w:rsidR="005E2C07" w:rsidRDefault="005E2C07" w:rsidP="00692615">
            <w:pPr>
              <w:autoSpaceDE w:val="0"/>
              <w:autoSpaceDN w:val="0"/>
              <w:adjustRightInd w:val="0"/>
            </w:pPr>
            <w:r>
              <w:t>С помощью лифта</w:t>
            </w:r>
          </w:p>
        </w:tc>
        <w:tc>
          <w:tcPr>
            <w:tcW w:w="1869" w:type="dxa"/>
            <w:shd w:val="clear" w:color="auto" w:fill="auto"/>
          </w:tcPr>
          <w:p w14:paraId="13A113B3" w14:textId="77777777" w:rsidR="005E2C07" w:rsidRDefault="005E2C07" w:rsidP="00692615">
            <w:pPr>
              <w:autoSpaceDE w:val="0"/>
              <w:autoSpaceDN w:val="0"/>
              <w:adjustRightInd w:val="0"/>
            </w:pPr>
          </w:p>
        </w:tc>
        <w:tc>
          <w:tcPr>
            <w:tcW w:w="1869" w:type="dxa"/>
            <w:shd w:val="clear" w:color="auto" w:fill="auto"/>
          </w:tcPr>
          <w:p w14:paraId="257D6E41" w14:textId="77777777" w:rsidR="005E2C07" w:rsidRDefault="005E2C07" w:rsidP="00692615">
            <w:pPr>
              <w:autoSpaceDE w:val="0"/>
              <w:autoSpaceDN w:val="0"/>
              <w:adjustRightInd w:val="0"/>
            </w:pPr>
          </w:p>
        </w:tc>
        <w:tc>
          <w:tcPr>
            <w:tcW w:w="1869" w:type="dxa"/>
            <w:shd w:val="clear" w:color="auto" w:fill="auto"/>
          </w:tcPr>
          <w:p w14:paraId="57FB7E3E" w14:textId="77777777" w:rsidR="005E2C07" w:rsidRDefault="005E2C07" w:rsidP="00692615">
            <w:pPr>
              <w:autoSpaceDE w:val="0"/>
              <w:autoSpaceDN w:val="0"/>
              <w:adjustRightInd w:val="0"/>
            </w:pPr>
          </w:p>
        </w:tc>
      </w:tr>
      <w:tr w:rsidR="005E2C07" w14:paraId="6C5E2E9F" w14:textId="77777777" w:rsidTr="00692615">
        <w:tc>
          <w:tcPr>
            <w:tcW w:w="562" w:type="dxa"/>
            <w:shd w:val="clear" w:color="auto" w:fill="auto"/>
          </w:tcPr>
          <w:p w14:paraId="7D7B4925" w14:textId="77777777" w:rsidR="005E2C07" w:rsidRDefault="005E2C07" w:rsidP="00692615">
            <w:pPr>
              <w:autoSpaceDE w:val="0"/>
              <w:autoSpaceDN w:val="0"/>
              <w:adjustRightInd w:val="0"/>
              <w:jc w:val="center"/>
            </w:pPr>
            <w:r>
              <w:t>5</w:t>
            </w:r>
          </w:p>
        </w:tc>
        <w:tc>
          <w:tcPr>
            <w:tcW w:w="3175" w:type="dxa"/>
            <w:shd w:val="clear" w:color="auto" w:fill="auto"/>
          </w:tcPr>
          <w:p w14:paraId="7DB205B3" w14:textId="77777777" w:rsidR="005E2C07" w:rsidRDefault="005E2C07" w:rsidP="00692615">
            <w:pPr>
              <w:autoSpaceDE w:val="0"/>
              <w:autoSpaceDN w:val="0"/>
              <w:adjustRightInd w:val="0"/>
            </w:pPr>
            <w:r>
              <w:t>Вне помещения</w:t>
            </w:r>
          </w:p>
        </w:tc>
        <w:tc>
          <w:tcPr>
            <w:tcW w:w="1869" w:type="dxa"/>
            <w:shd w:val="clear" w:color="auto" w:fill="auto"/>
          </w:tcPr>
          <w:p w14:paraId="3191AE92" w14:textId="77777777" w:rsidR="005E2C07" w:rsidRDefault="005E2C07" w:rsidP="00692615">
            <w:pPr>
              <w:autoSpaceDE w:val="0"/>
              <w:autoSpaceDN w:val="0"/>
              <w:adjustRightInd w:val="0"/>
            </w:pPr>
          </w:p>
        </w:tc>
        <w:tc>
          <w:tcPr>
            <w:tcW w:w="1869" w:type="dxa"/>
            <w:shd w:val="clear" w:color="auto" w:fill="auto"/>
          </w:tcPr>
          <w:p w14:paraId="3CE2EB55" w14:textId="77777777" w:rsidR="005E2C07" w:rsidRDefault="005E2C07" w:rsidP="00692615">
            <w:pPr>
              <w:autoSpaceDE w:val="0"/>
              <w:autoSpaceDN w:val="0"/>
              <w:adjustRightInd w:val="0"/>
            </w:pPr>
          </w:p>
        </w:tc>
        <w:tc>
          <w:tcPr>
            <w:tcW w:w="1869" w:type="dxa"/>
            <w:shd w:val="clear" w:color="auto" w:fill="auto"/>
          </w:tcPr>
          <w:p w14:paraId="686B02FA" w14:textId="77777777" w:rsidR="005E2C07" w:rsidRDefault="005E2C07" w:rsidP="00692615">
            <w:pPr>
              <w:autoSpaceDE w:val="0"/>
              <w:autoSpaceDN w:val="0"/>
              <w:adjustRightInd w:val="0"/>
            </w:pPr>
          </w:p>
        </w:tc>
      </w:tr>
      <w:tr w:rsidR="005E2C07" w14:paraId="36EEABD5" w14:textId="77777777" w:rsidTr="00692615">
        <w:tc>
          <w:tcPr>
            <w:tcW w:w="562" w:type="dxa"/>
            <w:shd w:val="clear" w:color="auto" w:fill="auto"/>
          </w:tcPr>
          <w:p w14:paraId="742F88FD" w14:textId="77777777" w:rsidR="005E2C07" w:rsidRDefault="005E2C07" w:rsidP="00692615">
            <w:pPr>
              <w:autoSpaceDE w:val="0"/>
              <w:autoSpaceDN w:val="0"/>
              <w:adjustRightInd w:val="0"/>
              <w:jc w:val="center"/>
            </w:pPr>
            <w:r>
              <w:t>6</w:t>
            </w:r>
          </w:p>
        </w:tc>
        <w:tc>
          <w:tcPr>
            <w:tcW w:w="3175" w:type="dxa"/>
            <w:shd w:val="clear" w:color="auto" w:fill="auto"/>
          </w:tcPr>
          <w:p w14:paraId="5EA73C3B" w14:textId="77777777" w:rsidR="005E2C07" w:rsidRDefault="005E2C07" w:rsidP="00692615">
            <w:pPr>
              <w:autoSpaceDE w:val="0"/>
              <w:autoSpaceDN w:val="0"/>
              <w:adjustRightInd w:val="0"/>
            </w:pPr>
            <w:r>
              <w:t>На общественном транспорте</w:t>
            </w:r>
          </w:p>
        </w:tc>
        <w:tc>
          <w:tcPr>
            <w:tcW w:w="1869" w:type="dxa"/>
            <w:shd w:val="clear" w:color="auto" w:fill="auto"/>
          </w:tcPr>
          <w:p w14:paraId="50BE9A0B" w14:textId="77777777" w:rsidR="005E2C07" w:rsidRDefault="005E2C07" w:rsidP="00692615">
            <w:pPr>
              <w:autoSpaceDE w:val="0"/>
              <w:autoSpaceDN w:val="0"/>
              <w:adjustRightInd w:val="0"/>
            </w:pPr>
          </w:p>
        </w:tc>
        <w:tc>
          <w:tcPr>
            <w:tcW w:w="1869" w:type="dxa"/>
            <w:shd w:val="clear" w:color="auto" w:fill="auto"/>
          </w:tcPr>
          <w:p w14:paraId="3B288671" w14:textId="77777777" w:rsidR="005E2C07" w:rsidRDefault="005E2C07" w:rsidP="00692615">
            <w:pPr>
              <w:autoSpaceDE w:val="0"/>
              <w:autoSpaceDN w:val="0"/>
              <w:adjustRightInd w:val="0"/>
            </w:pPr>
          </w:p>
        </w:tc>
        <w:tc>
          <w:tcPr>
            <w:tcW w:w="1869" w:type="dxa"/>
            <w:shd w:val="clear" w:color="auto" w:fill="auto"/>
          </w:tcPr>
          <w:p w14:paraId="1CBA6CDA" w14:textId="77777777" w:rsidR="005E2C07" w:rsidRDefault="005E2C07" w:rsidP="00692615">
            <w:pPr>
              <w:autoSpaceDE w:val="0"/>
              <w:autoSpaceDN w:val="0"/>
              <w:adjustRightInd w:val="0"/>
            </w:pPr>
          </w:p>
        </w:tc>
      </w:tr>
      <w:tr w:rsidR="005E2C07" w14:paraId="725066D1" w14:textId="77777777" w:rsidTr="00692615">
        <w:tc>
          <w:tcPr>
            <w:tcW w:w="562" w:type="dxa"/>
            <w:shd w:val="clear" w:color="auto" w:fill="auto"/>
          </w:tcPr>
          <w:p w14:paraId="7D42CC8A" w14:textId="77777777" w:rsidR="005E2C07" w:rsidRDefault="005E2C07" w:rsidP="00692615">
            <w:pPr>
              <w:autoSpaceDE w:val="0"/>
              <w:autoSpaceDN w:val="0"/>
              <w:adjustRightInd w:val="0"/>
              <w:jc w:val="center"/>
            </w:pPr>
            <w:r>
              <w:t>7</w:t>
            </w:r>
          </w:p>
        </w:tc>
        <w:tc>
          <w:tcPr>
            <w:tcW w:w="3175" w:type="dxa"/>
            <w:shd w:val="clear" w:color="auto" w:fill="auto"/>
          </w:tcPr>
          <w:p w14:paraId="06ADB2E3" w14:textId="77777777" w:rsidR="005E2C07" w:rsidRDefault="005E2C07" w:rsidP="00692615">
            <w:pPr>
              <w:autoSpaceDE w:val="0"/>
              <w:autoSpaceDN w:val="0"/>
              <w:adjustRightInd w:val="0"/>
            </w:pPr>
            <w:r>
              <w:t>На личном транспорте</w:t>
            </w:r>
          </w:p>
        </w:tc>
        <w:tc>
          <w:tcPr>
            <w:tcW w:w="1869" w:type="dxa"/>
            <w:shd w:val="clear" w:color="auto" w:fill="auto"/>
          </w:tcPr>
          <w:p w14:paraId="50B45F8B" w14:textId="77777777" w:rsidR="005E2C07" w:rsidRDefault="005E2C07" w:rsidP="00692615">
            <w:pPr>
              <w:autoSpaceDE w:val="0"/>
              <w:autoSpaceDN w:val="0"/>
              <w:adjustRightInd w:val="0"/>
            </w:pPr>
          </w:p>
        </w:tc>
        <w:tc>
          <w:tcPr>
            <w:tcW w:w="1869" w:type="dxa"/>
            <w:shd w:val="clear" w:color="auto" w:fill="auto"/>
          </w:tcPr>
          <w:p w14:paraId="32C2305D" w14:textId="77777777" w:rsidR="005E2C07" w:rsidRDefault="005E2C07" w:rsidP="00692615">
            <w:pPr>
              <w:autoSpaceDE w:val="0"/>
              <w:autoSpaceDN w:val="0"/>
              <w:adjustRightInd w:val="0"/>
            </w:pPr>
          </w:p>
        </w:tc>
        <w:tc>
          <w:tcPr>
            <w:tcW w:w="1869" w:type="dxa"/>
            <w:shd w:val="clear" w:color="auto" w:fill="auto"/>
          </w:tcPr>
          <w:p w14:paraId="5EC62398" w14:textId="77777777" w:rsidR="005E2C07" w:rsidRDefault="005E2C07" w:rsidP="00692615">
            <w:pPr>
              <w:autoSpaceDE w:val="0"/>
              <w:autoSpaceDN w:val="0"/>
              <w:adjustRightInd w:val="0"/>
            </w:pPr>
          </w:p>
        </w:tc>
      </w:tr>
    </w:tbl>
    <w:p w14:paraId="11854FA6" w14:textId="77777777" w:rsidR="005E2C07" w:rsidRDefault="005E2C07" w:rsidP="005E2C07">
      <w:pPr>
        <w:autoSpaceDE w:val="0"/>
        <w:autoSpaceDN w:val="0"/>
        <w:adjustRightInd w:val="0"/>
      </w:pPr>
    </w:p>
    <w:p w14:paraId="424D4030" w14:textId="77777777" w:rsidR="005E2C07" w:rsidRDefault="005E2C07" w:rsidP="005E2C07">
      <w:pPr>
        <w:autoSpaceDE w:val="0"/>
        <w:autoSpaceDN w:val="0"/>
        <w:adjustRightInd w:val="0"/>
      </w:pPr>
      <w:r>
        <w:t>Дополнительная информация: ___________________________________________________</w:t>
      </w:r>
    </w:p>
    <w:p w14:paraId="28A443B6" w14:textId="77777777" w:rsidR="005E2C07" w:rsidRDefault="005E2C07" w:rsidP="005E2C07">
      <w:r>
        <w:t>_____________________________________________________________________________</w:t>
      </w:r>
    </w:p>
    <w:p w14:paraId="40C66187" w14:textId="77777777" w:rsidR="005E2C07" w:rsidRDefault="005E2C07" w:rsidP="005E2C07">
      <w:pPr>
        <w:autoSpaceDE w:val="0"/>
        <w:autoSpaceDN w:val="0"/>
        <w:adjustRightInd w:val="0"/>
      </w:pPr>
    </w:p>
    <w:p w14:paraId="15984BAA" w14:textId="77777777" w:rsidR="005E2C07" w:rsidRPr="009B5C8B" w:rsidRDefault="005E2C07" w:rsidP="005E2C07">
      <w:pPr>
        <w:autoSpaceDE w:val="0"/>
        <w:autoSpaceDN w:val="0"/>
        <w:adjustRightInd w:val="0"/>
        <w:rPr>
          <w:b/>
          <w:bCs/>
          <w:sz w:val="28"/>
          <w:szCs w:val="28"/>
        </w:rPr>
      </w:pPr>
      <w:r w:rsidRPr="009B5C8B">
        <w:rPr>
          <w:b/>
          <w:bCs/>
          <w:sz w:val="28"/>
          <w:szCs w:val="28"/>
        </w:rPr>
        <w:t>Возможность перемещения с помощью коляски: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175"/>
        <w:gridCol w:w="1869"/>
        <w:gridCol w:w="1869"/>
        <w:gridCol w:w="1869"/>
      </w:tblGrid>
      <w:tr w:rsidR="005E2C07" w14:paraId="3330C463" w14:textId="77777777" w:rsidTr="00692615">
        <w:tc>
          <w:tcPr>
            <w:tcW w:w="562" w:type="dxa"/>
            <w:shd w:val="clear" w:color="auto" w:fill="auto"/>
          </w:tcPr>
          <w:p w14:paraId="0E9B8783" w14:textId="77777777" w:rsidR="005E2C07" w:rsidRDefault="005E2C07" w:rsidP="00692615">
            <w:pPr>
              <w:autoSpaceDE w:val="0"/>
              <w:autoSpaceDN w:val="0"/>
              <w:adjustRightInd w:val="0"/>
              <w:jc w:val="center"/>
            </w:pPr>
            <w:r w:rsidRPr="007D7A28">
              <w:t>№ п</w:t>
            </w:r>
            <w:r w:rsidRPr="00435527">
              <w:rPr>
                <w:lang w:val="en-US"/>
              </w:rPr>
              <w:t>/</w:t>
            </w:r>
            <w:r w:rsidRPr="007D7A28">
              <w:t>п</w:t>
            </w:r>
          </w:p>
        </w:tc>
        <w:tc>
          <w:tcPr>
            <w:tcW w:w="3175" w:type="dxa"/>
            <w:shd w:val="clear" w:color="auto" w:fill="auto"/>
          </w:tcPr>
          <w:p w14:paraId="7FAA5C64" w14:textId="77777777" w:rsidR="005E2C07" w:rsidRDefault="005E2C07" w:rsidP="00692615">
            <w:pPr>
              <w:autoSpaceDE w:val="0"/>
              <w:autoSpaceDN w:val="0"/>
              <w:adjustRightInd w:val="0"/>
              <w:jc w:val="center"/>
            </w:pPr>
            <w:r w:rsidRPr="007D7A28">
              <w:t>Вид деятельности</w:t>
            </w:r>
          </w:p>
        </w:tc>
        <w:tc>
          <w:tcPr>
            <w:tcW w:w="1869" w:type="dxa"/>
            <w:shd w:val="clear" w:color="auto" w:fill="auto"/>
          </w:tcPr>
          <w:p w14:paraId="45A7642F" w14:textId="77777777" w:rsidR="005E2C07" w:rsidRDefault="005E2C07" w:rsidP="00692615">
            <w:pPr>
              <w:autoSpaceDE w:val="0"/>
              <w:autoSpaceDN w:val="0"/>
              <w:adjustRightInd w:val="0"/>
              <w:jc w:val="center"/>
            </w:pPr>
            <w:r w:rsidRPr="007D7A28">
              <w:t>Выполняет самостоятельно</w:t>
            </w:r>
          </w:p>
        </w:tc>
        <w:tc>
          <w:tcPr>
            <w:tcW w:w="1869" w:type="dxa"/>
            <w:shd w:val="clear" w:color="auto" w:fill="auto"/>
          </w:tcPr>
          <w:p w14:paraId="41BB42A7" w14:textId="77777777" w:rsidR="005E2C07" w:rsidRDefault="005E2C07" w:rsidP="00692615">
            <w:pPr>
              <w:autoSpaceDE w:val="0"/>
              <w:autoSpaceDN w:val="0"/>
              <w:adjustRightInd w:val="0"/>
              <w:jc w:val="center"/>
            </w:pPr>
            <w:r w:rsidRPr="007D7A28">
              <w:t>Выполняет с трудом</w:t>
            </w:r>
          </w:p>
        </w:tc>
        <w:tc>
          <w:tcPr>
            <w:tcW w:w="1869" w:type="dxa"/>
            <w:shd w:val="clear" w:color="auto" w:fill="auto"/>
          </w:tcPr>
          <w:p w14:paraId="47F8E9DE" w14:textId="77777777" w:rsidR="005E2C07" w:rsidRDefault="005E2C07" w:rsidP="00692615">
            <w:pPr>
              <w:autoSpaceDE w:val="0"/>
              <w:autoSpaceDN w:val="0"/>
              <w:adjustRightInd w:val="0"/>
              <w:jc w:val="center"/>
            </w:pPr>
            <w:r w:rsidRPr="007D7A28">
              <w:t>Выполняет с посторонней помощью</w:t>
            </w:r>
          </w:p>
        </w:tc>
      </w:tr>
      <w:tr w:rsidR="005E2C07" w14:paraId="2CE86B67" w14:textId="77777777" w:rsidTr="00692615">
        <w:tc>
          <w:tcPr>
            <w:tcW w:w="562" w:type="dxa"/>
            <w:shd w:val="clear" w:color="auto" w:fill="auto"/>
          </w:tcPr>
          <w:p w14:paraId="70EAE287" w14:textId="77777777" w:rsidR="005E2C07" w:rsidRDefault="005E2C07" w:rsidP="00692615">
            <w:pPr>
              <w:autoSpaceDE w:val="0"/>
              <w:autoSpaceDN w:val="0"/>
              <w:adjustRightInd w:val="0"/>
              <w:jc w:val="center"/>
            </w:pPr>
            <w:r>
              <w:t>1</w:t>
            </w:r>
          </w:p>
        </w:tc>
        <w:tc>
          <w:tcPr>
            <w:tcW w:w="3175" w:type="dxa"/>
            <w:shd w:val="clear" w:color="auto" w:fill="auto"/>
          </w:tcPr>
          <w:p w14:paraId="7E0149B4" w14:textId="77777777" w:rsidR="005E2C07" w:rsidRDefault="005E2C07" w:rsidP="00692615">
            <w:pPr>
              <w:autoSpaceDE w:val="0"/>
              <w:autoSpaceDN w:val="0"/>
              <w:adjustRightInd w:val="0"/>
            </w:pPr>
            <w:r>
              <w:t>Из коляски в кровать</w:t>
            </w:r>
          </w:p>
        </w:tc>
        <w:tc>
          <w:tcPr>
            <w:tcW w:w="1869" w:type="dxa"/>
            <w:shd w:val="clear" w:color="auto" w:fill="auto"/>
          </w:tcPr>
          <w:p w14:paraId="1275778E" w14:textId="77777777" w:rsidR="005E2C07" w:rsidRDefault="005E2C07" w:rsidP="00692615">
            <w:pPr>
              <w:autoSpaceDE w:val="0"/>
              <w:autoSpaceDN w:val="0"/>
              <w:adjustRightInd w:val="0"/>
            </w:pPr>
          </w:p>
        </w:tc>
        <w:tc>
          <w:tcPr>
            <w:tcW w:w="1869" w:type="dxa"/>
            <w:shd w:val="clear" w:color="auto" w:fill="auto"/>
          </w:tcPr>
          <w:p w14:paraId="3F782B1F" w14:textId="77777777" w:rsidR="005E2C07" w:rsidRDefault="005E2C07" w:rsidP="00692615">
            <w:pPr>
              <w:autoSpaceDE w:val="0"/>
              <w:autoSpaceDN w:val="0"/>
              <w:adjustRightInd w:val="0"/>
            </w:pPr>
          </w:p>
        </w:tc>
        <w:tc>
          <w:tcPr>
            <w:tcW w:w="1869" w:type="dxa"/>
            <w:shd w:val="clear" w:color="auto" w:fill="auto"/>
          </w:tcPr>
          <w:p w14:paraId="001B285F" w14:textId="77777777" w:rsidR="005E2C07" w:rsidRDefault="005E2C07" w:rsidP="00692615">
            <w:pPr>
              <w:autoSpaceDE w:val="0"/>
              <w:autoSpaceDN w:val="0"/>
              <w:adjustRightInd w:val="0"/>
            </w:pPr>
          </w:p>
        </w:tc>
      </w:tr>
      <w:tr w:rsidR="005E2C07" w14:paraId="18C50D0E" w14:textId="77777777" w:rsidTr="00692615">
        <w:tc>
          <w:tcPr>
            <w:tcW w:w="562" w:type="dxa"/>
            <w:shd w:val="clear" w:color="auto" w:fill="auto"/>
          </w:tcPr>
          <w:p w14:paraId="6B6D0C4F" w14:textId="77777777" w:rsidR="005E2C07" w:rsidRDefault="005E2C07" w:rsidP="00692615">
            <w:pPr>
              <w:autoSpaceDE w:val="0"/>
              <w:autoSpaceDN w:val="0"/>
              <w:adjustRightInd w:val="0"/>
              <w:jc w:val="center"/>
            </w:pPr>
            <w:r>
              <w:t>2</w:t>
            </w:r>
          </w:p>
        </w:tc>
        <w:tc>
          <w:tcPr>
            <w:tcW w:w="3175" w:type="dxa"/>
            <w:shd w:val="clear" w:color="auto" w:fill="auto"/>
          </w:tcPr>
          <w:p w14:paraId="517E1C46" w14:textId="77777777" w:rsidR="005E2C07" w:rsidRDefault="005E2C07" w:rsidP="00692615">
            <w:pPr>
              <w:autoSpaceDE w:val="0"/>
              <w:autoSpaceDN w:val="0"/>
              <w:adjustRightInd w:val="0"/>
            </w:pPr>
            <w:r>
              <w:t>Из кровати в коляску</w:t>
            </w:r>
          </w:p>
        </w:tc>
        <w:tc>
          <w:tcPr>
            <w:tcW w:w="1869" w:type="dxa"/>
            <w:shd w:val="clear" w:color="auto" w:fill="auto"/>
          </w:tcPr>
          <w:p w14:paraId="6E0F80B8" w14:textId="77777777" w:rsidR="005E2C07" w:rsidRDefault="005E2C07" w:rsidP="00692615">
            <w:pPr>
              <w:autoSpaceDE w:val="0"/>
              <w:autoSpaceDN w:val="0"/>
              <w:adjustRightInd w:val="0"/>
            </w:pPr>
          </w:p>
        </w:tc>
        <w:tc>
          <w:tcPr>
            <w:tcW w:w="1869" w:type="dxa"/>
            <w:shd w:val="clear" w:color="auto" w:fill="auto"/>
          </w:tcPr>
          <w:p w14:paraId="63CA0422" w14:textId="77777777" w:rsidR="005E2C07" w:rsidRDefault="005E2C07" w:rsidP="00692615">
            <w:pPr>
              <w:autoSpaceDE w:val="0"/>
              <w:autoSpaceDN w:val="0"/>
              <w:adjustRightInd w:val="0"/>
            </w:pPr>
          </w:p>
        </w:tc>
        <w:tc>
          <w:tcPr>
            <w:tcW w:w="1869" w:type="dxa"/>
            <w:shd w:val="clear" w:color="auto" w:fill="auto"/>
          </w:tcPr>
          <w:p w14:paraId="580D7EC4" w14:textId="77777777" w:rsidR="005E2C07" w:rsidRDefault="005E2C07" w:rsidP="00692615">
            <w:pPr>
              <w:autoSpaceDE w:val="0"/>
              <w:autoSpaceDN w:val="0"/>
              <w:adjustRightInd w:val="0"/>
            </w:pPr>
          </w:p>
        </w:tc>
      </w:tr>
      <w:tr w:rsidR="005E2C07" w14:paraId="53283D34" w14:textId="77777777" w:rsidTr="00692615">
        <w:tc>
          <w:tcPr>
            <w:tcW w:w="562" w:type="dxa"/>
            <w:shd w:val="clear" w:color="auto" w:fill="auto"/>
          </w:tcPr>
          <w:p w14:paraId="5A92A27C" w14:textId="77777777" w:rsidR="005E2C07" w:rsidRDefault="005E2C07" w:rsidP="00692615">
            <w:pPr>
              <w:autoSpaceDE w:val="0"/>
              <w:autoSpaceDN w:val="0"/>
              <w:adjustRightInd w:val="0"/>
              <w:jc w:val="center"/>
            </w:pPr>
            <w:r>
              <w:t>3</w:t>
            </w:r>
          </w:p>
        </w:tc>
        <w:tc>
          <w:tcPr>
            <w:tcW w:w="3175" w:type="dxa"/>
            <w:shd w:val="clear" w:color="auto" w:fill="auto"/>
          </w:tcPr>
          <w:p w14:paraId="46704511" w14:textId="77777777" w:rsidR="005E2C07" w:rsidRDefault="005E2C07" w:rsidP="00692615">
            <w:pPr>
              <w:autoSpaceDE w:val="0"/>
              <w:autoSpaceDN w:val="0"/>
              <w:adjustRightInd w:val="0"/>
            </w:pPr>
            <w:r>
              <w:t>При пользовании туалетом</w:t>
            </w:r>
          </w:p>
        </w:tc>
        <w:tc>
          <w:tcPr>
            <w:tcW w:w="1869" w:type="dxa"/>
            <w:shd w:val="clear" w:color="auto" w:fill="auto"/>
          </w:tcPr>
          <w:p w14:paraId="5C1664BB" w14:textId="77777777" w:rsidR="005E2C07" w:rsidRDefault="005E2C07" w:rsidP="00692615">
            <w:pPr>
              <w:autoSpaceDE w:val="0"/>
              <w:autoSpaceDN w:val="0"/>
              <w:adjustRightInd w:val="0"/>
            </w:pPr>
          </w:p>
        </w:tc>
        <w:tc>
          <w:tcPr>
            <w:tcW w:w="1869" w:type="dxa"/>
            <w:shd w:val="clear" w:color="auto" w:fill="auto"/>
          </w:tcPr>
          <w:p w14:paraId="622345AE" w14:textId="77777777" w:rsidR="005E2C07" w:rsidRDefault="005E2C07" w:rsidP="00692615">
            <w:pPr>
              <w:autoSpaceDE w:val="0"/>
              <w:autoSpaceDN w:val="0"/>
              <w:adjustRightInd w:val="0"/>
            </w:pPr>
          </w:p>
        </w:tc>
        <w:tc>
          <w:tcPr>
            <w:tcW w:w="1869" w:type="dxa"/>
            <w:shd w:val="clear" w:color="auto" w:fill="auto"/>
          </w:tcPr>
          <w:p w14:paraId="7E3505B0" w14:textId="77777777" w:rsidR="005E2C07" w:rsidRDefault="005E2C07" w:rsidP="00692615">
            <w:pPr>
              <w:autoSpaceDE w:val="0"/>
              <w:autoSpaceDN w:val="0"/>
              <w:adjustRightInd w:val="0"/>
            </w:pPr>
          </w:p>
        </w:tc>
      </w:tr>
      <w:tr w:rsidR="005E2C07" w14:paraId="126DEDB5" w14:textId="77777777" w:rsidTr="00692615">
        <w:tc>
          <w:tcPr>
            <w:tcW w:w="562" w:type="dxa"/>
            <w:shd w:val="clear" w:color="auto" w:fill="auto"/>
          </w:tcPr>
          <w:p w14:paraId="49C0CEEE" w14:textId="77777777" w:rsidR="005E2C07" w:rsidRDefault="005E2C07" w:rsidP="00692615">
            <w:pPr>
              <w:autoSpaceDE w:val="0"/>
              <w:autoSpaceDN w:val="0"/>
              <w:adjustRightInd w:val="0"/>
              <w:jc w:val="center"/>
            </w:pPr>
            <w:r>
              <w:t>4</w:t>
            </w:r>
          </w:p>
        </w:tc>
        <w:tc>
          <w:tcPr>
            <w:tcW w:w="3175" w:type="dxa"/>
            <w:shd w:val="clear" w:color="auto" w:fill="auto"/>
          </w:tcPr>
          <w:p w14:paraId="04CF4E8A" w14:textId="77777777" w:rsidR="005E2C07" w:rsidRDefault="005E2C07" w:rsidP="00692615">
            <w:pPr>
              <w:autoSpaceDE w:val="0"/>
              <w:autoSpaceDN w:val="0"/>
              <w:adjustRightInd w:val="0"/>
            </w:pPr>
            <w:r>
              <w:t>По дому</w:t>
            </w:r>
          </w:p>
        </w:tc>
        <w:tc>
          <w:tcPr>
            <w:tcW w:w="1869" w:type="dxa"/>
            <w:shd w:val="clear" w:color="auto" w:fill="auto"/>
          </w:tcPr>
          <w:p w14:paraId="2004C1F3" w14:textId="77777777" w:rsidR="005E2C07" w:rsidRDefault="005E2C07" w:rsidP="00692615">
            <w:pPr>
              <w:autoSpaceDE w:val="0"/>
              <w:autoSpaceDN w:val="0"/>
              <w:adjustRightInd w:val="0"/>
            </w:pPr>
          </w:p>
        </w:tc>
        <w:tc>
          <w:tcPr>
            <w:tcW w:w="1869" w:type="dxa"/>
            <w:shd w:val="clear" w:color="auto" w:fill="auto"/>
          </w:tcPr>
          <w:p w14:paraId="71915B7E" w14:textId="77777777" w:rsidR="005E2C07" w:rsidRDefault="005E2C07" w:rsidP="00692615">
            <w:pPr>
              <w:autoSpaceDE w:val="0"/>
              <w:autoSpaceDN w:val="0"/>
              <w:adjustRightInd w:val="0"/>
            </w:pPr>
          </w:p>
        </w:tc>
        <w:tc>
          <w:tcPr>
            <w:tcW w:w="1869" w:type="dxa"/>
            <w:shd w:val="clear" w:color="auto" w:fill="auto"/>
          </w:tcPr>
          <w:p w14:paraId="706FF744" w14:textId="77777777" w:rsidR="005E2C07" w:rsidRDefault="005E2C07" w:rsidP="00692615">
            <w:pPr>
              <w:autoSpaceDE w:val="0"/>
              <w:autoSpaceDN w:val="0"/>
              <w:adjustRightInd w:val="0"/>
            </w:pPr>
          </w:p>
        </w:tc>
      </w:tr>
      <w:tr w:rsidR="005E2C07" w14:paraId="0A1BD885" w14:textId="77777777" w:rsidTr="00692615">
        <w:tc>
          <w:tcPr>
            <w:tcW w:w="562" w:type="dxa"/>
            <w:shd w:val="clear" w:color="auto" w:fill="auto"/>
          </w:tcPr>
          <w:p w14:paraId="1E44F1ED" w14:textId="77777777" w:rsidR="005E2C07" w:rsidRDefault="005E2C07" w:rsidP="00692615">
            <w:pPr>
              <w:autoSpaceDE w:val="0"/>
              <w:autoSpaceDN w:val="0"/>
              <w:adjustRightInd w:val="0"/>
              <w:jc w:val="center"/>
            </w:pPr>
            <w:r>
              <w:t>5</w:t>
            </w:r>
          </w:p>
        </w:tc>
        <w:tc>
          <w:tcPr>
            <w:tcW w:w="3175" w:type="dxa"/>
            <w:shd w:val="clear" w:color="auto" w:fill="auto"/>
          </w:tcPr>
          <w:p w14:paraId="5601DB47" w14:textId="77777777" w:rsidR="005E2C07" w:rsidRDefault="005E2C07" w:rsidP="00692615">
            <w:pPr>
              <w:autoSpaceDE w:val="0"/>
              <w:autoSpaceDN w:val="0"/>
              <w:adjustRightInd w:val="0"/>
            </w:pPr>
            <w:r>
              <w:t>К столу</w:t>
            </w:r>
          </w:p>
        </w:tc>
        <w:tc>
          <w:tcPr>
            <w:tcW w:w="1869" w:type="dxa"/>
            <w:shd w:val="clear" w:color="auto" w:fill="auto"/>
          </w:tcPr>
          <w:p w14:paraId="204605E4" w14:textId="77777777" w:rsidR="005E2C07" w:rsidRDefault="005E2C07" w:rsidP="00692615">
            <w:pPr>
              <w:autoSpaceDE w:val="0"/>
              <w:autoSpaceDN w:val="0"/>
              <w:adjustRightInd w:val="0"/>
            </w:pPr>
          </w:p>
        </w:tc>
        <w:tc>
          <w:tcPr>
            <w:tcW w:w="1869" w:type="dxa"/>
            <w:shd w:val="clear" w:color="auto" w:fill="auto"/>
          </w:tcPr>
          <w:p w14:paraId="395CC02A" w14:textId="77777777" w:rsidR="005E2C07" w:rsidRDefault="005E2C07" w:rsidP="00692615">
            <w:pPr>
              <w:autoSpaceDE w:val="0"/>
              <w:autoSpaceDN w:val="0"/>
              <w:adjustRightInd w:val="0"/>
            </w:pPr>
          </w:p>
        </w:tc>
        <w:tc>
          <w:tcPr>
            <w:tcW w:w="1869" w:type="dxa"/>
            <w:shd w:val="clear" w:color="auto" w:fill="auto"/>
          </w:tcPr>
          <w:p w14:paraId="3644D7E9" w14:textId="77777777" w:rsidR="005E2C07" w:rsidRDefault="005E2C07" w:rsidP="00692615">
            <w:pPr>
              <w:autoSpaceDE w:val="0"/>
              <w:autoSpaceDN w:val="0"/>
              <w:adjustRightInd w:val="0"/>
            </w:pPr>
          </w:p>
        </w:tc>
      </w:tr>
      <w:tr w:rsidR="005E2C07" w14:paraId="71493707" w14:textId="77777777" w:rsidTr="00692615">
        <w:tc>
          <w:tcPr>
            <w:tcW w:w="562" w:type="dxa"/>
            <w:shd w:val="clear" w:color="auto" w:fill="auto"/>
          </w:tcPr>
          <w:p w14:paraId="694E15BE" w14:textId="77777777" w:rsidR="005E2C07" w:rsidRDefault="005E2C07" w:rsidP="00692615">
            <w:pPr>
              <w:autoSpaceDE w:val="0"/>
              <w:autoSpaceDN w:val="0"/>
              <w:adjustRightInd w:val="0"/>
              <w:jc w:val="center"/>
            </w:pPr>
            <w:r>
              <w:t>6</w:t>
            </w:r>
          </w:p>
        </w:tc>
        <w:tc>
          <w:tcPr>
            <w:tcW w:w="3175" w:type="dxa"/>
            <w:shd w:val="clear" w:color="auto" w:fill="auto"/>
          </w:tcPr>
          <w:p w14:paraId="73A51966" w14:textId="77777777" w:rsidR="005E2C07" w:rsidRDefault="005E2C07" w:rsidP="00692615">
            <w:pPr>
              <w:autoSpaceDE w:val="0"/>
              <w:autoSpaceDN w:val="0"/>
              <w:adjustRightInd w:val="0"/>
            </w:pPr>
            <w:r>
              <w:t>При выезде на улицу</w:t>
            </w:r>
          </w:p>
        </w:tc>
        <w:tc>
          <w:tcPr>
            <w:tcW w:w="1869" w:type="dxa"/>
            <w:shd w:val="clear" w:color="auto" w:fill="auto"/>
          </w:tcPr>
          <w:p w14:paraId="1FCC562B" w14:textId="77777777" w:rsidR="005E2C07" w:rsidRDefault="005E2C07" w:rsidP="00692615">
            <w:pPr>
              <w:autoSpaceDE w:val="0"/>
              <w:autoSpaceDN w:val="0"/>
              <w:adjustRightInd w:val="0"/>
            </w:pPr>
          </w:p>
        </w:tc>
        <w:tc>
          <w:tcPr>
            <w:tcW w:w="1869" w:type="dxa"/>
            <w:shd w:val="clear" w:color="auto" w:fill="auto"/>
          </w:tcPr>
          <w:p w14:paraId="7D1269B0" w14:textId="77777777" w:rsidR="005E2C07" w:rsidRDefault="005E2C07" w:rsidP="00692615">
            <w:pPr>
              <w:autoSpaceDE w:val="0"/>
              <w:autoSpaceDN w:val="0"/>
              <w:adjustRightInd w:val="0"/>
            </w:pPr>
          </w:p>
        </w:tc>
        <w:tc>
          <w:tcPr>
            <w:tcW w:w="1869" w:type="dxa"/>
            <w:shd w:val="clear" w:color="auto" w:fill="auto"/>
          </w:tcPr>
          <w:p w14:paraId="466D7C60" w14:textId="77777777" w:rsidR="005E2C07" w:rsidRDefault="005E2C07" w:rsidP="00692615">
            <w:pPr>
              <w:autoSpaceDE w:val="0"/>
              <w:autoSpaceDN w:val="0"/>
              <w:adjustRightInd w:val="0"/>
            </w:pPr>
          </w:p>
        </w:tc>
      </w:tr>
    </w:tbl>
    <w:p w14:paraId="20D104AD" w14:textId="77777777" w:rsidR="005E2C07" w:rsidRDefault="005E2C07" w:rsidP="005E2C07">
      <w:pPr>
        <w:autoSpaceDE w:val="0"/>
        <w:autoSpaceDN w:val="0"/>
        <w:adjustRightInd w:val="0"/>
      </w:pPr>
    </w:p>
    <w:p w14:paraId="0DAD2184" w14:textId="77777777" w:rsidR="005E2C07" w:rsidRDefault="005E2C07" w:rsidP="005E2C07">
      <w:pPr>
        <w:autoSpaceDE w:val="0"/>
        <w:autoSpaceDN w:val="0"/>
        <w:adjustRightInd w:val="0"/>
      </w:pPr>
      <w:r>
        <w:t>Дополнительная информация: ___________________________________________________</w:t>
      </w:r>
    </w:p>
    <w:p w14:paraId="45EB6F10" w14:textId="77777777" w:rsidR="005E2C07" w:rsidRDefault="005E2C07" w:rsidP="005E2C07">
      <w:r>
        <w:t>_____________________________________________________________________________</w:t>
      </w:r>
    </w:p>
    <w:p w14:paraId="741095CC" w14:textId="77777777" w:rsidR="005E2C07" w:rsidRDefault="005E2C07" w:rsidP="005E2C07"/>
    <w:p w14:paraId="3B4F9CE9" w14:textId="77777777" w:rsidR="005E2C07" w:rsidRPr="009B5C8B" w:rsidRDefault="005E2C07" w:rsidP="005E2C07">
      <w:pPr>
        <w:jc w:val="both"/>
        <w:rPr>
          <w:b/>
          <w:bCs/>
          <w:sz w:val="28"/>
          <w:szCs w:val="28"/>
        </w:rPr>
      </w:pPr>
      <w:r w:rsidRPr="009B5C8B">
        <w:rPr>
          <w:b/>
          <w:bCs/>
          <w:sz w:val="28"/>
          <w:szCs w:val="28"/>
        </w:rPr>
        <w:t>Испытывает ли клиент трудности при выполнении домашних обязанностей?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237"/>
        <w:gridCol w:w="1867"/>
        <w:gridCol w:w="1846"/>
        <w:gridCol w:w="1854"/>
      </w:tblGrid>
      <w:tr w:rsidR="005E2C07" w14:paraId="663E7D18" w14:textId="77777777" w:rsidTr="00692615">
        <w:tc>
          <w:tcPr>
            <w:tcW w:w="540" w:type="dxa"/>
            <w:shd w:val="clear" w:color="auto" w:fill="auto"/>
          </w:tcPr>
          <w:p w14:paraId="78435C66" w14:textId="77777777" w:rsidR="005E2C07" w:rsidRDefault="005E2C07" w:rsidP="00692615">
            <w:pPr>
              <w:jc w:val="center"/>
            </w:pPr>
            <w:r w:rsidRPr="007D7A28">
              <w:t>№ п</w:t>
            </w:r>
            <w:r w:rsidRPr="00435527">
              <w:rPr>
                <w:lang w:val="en-US"/>
              </w:rPr>
              <w:t>/</w:t>
            </w:r>
            <w:r w:rsidRPr="007D7A28">
              <w:t>п</w:t>
            </w:r>
          </w:p>
        </w:tc>
        <w:tc>
          <w:tcPr>
            <w:tcW w:w="3237" w:type="dxa"/>
            <w:shd w:val="clear" w:color="auto" w:fill="auto"/>
          </w:tcPr>
          <w:p w14:paraId="4B3CB961" w14:textId="77777777" w:rsidR="005E2C07" w:rsidRDefault="005E2C07" w:rsidP="00692615">
            <w:pPr>
              <w:jc w:val="center"/>
            </w:pPr>
            <w:r w:rsidRPr="007D7A28">
              <w:t>Вид деятельности</w:t>
            </w:r>
          </w:p>
        </w:tc>
        <w:tc>
          <w:tcPr>
            <w:tcW w:w="1867" w:type="dxa"/>
            <w:shd w:val="clear" w:color="auto" w:fill="auto"/>
          </w:tcPr>
          <w:p w14:paraId="73A08FAF" w14:textId="77777777" w:rsidR="005E2C07" w:rsidRDefault="005E2C07" w:rsidP="00692615">
            <w:pPr>
              <w:jc w:val="center"/>
            </w:pPr>
            <w:r w:rsidRPr="007D7A28">
              <w:t>Выполняет самостоятельно</w:t>
            </w:r>
          </w:p>
        </w:tc>
        <w:tc>
          <w:tcPr>
            <w:tcW w:w="1846" w:type="dxa"/>
            <w:shd w:val="clear" w:color="auto" w:fill="auto"/>
          </w:tcPr>
          <w:p w14:paraId="71B5176B" w14:textId="77777777" w:rsidR="005E2C07" w:rsidRDefault="005E2C07" w:rsidP="00692615">
            <w:pPr>
              <w:jc w:val="center"/>
            </w:pPr>
            <w:r w:rsidRPr="007D7A28">
              <w:t>Выполняет с трудом</w:t>
            </w:r>
          </w:p>
        </w:tc>
        <w:tc>
          <w:tcPr>
            <w:tcW w:w="1854" w:type="dxa"/>
            <w:shd w:val="clear" w:color="auto" w:fill="auto"/>
          </w:tcPr>
          <w:p w14:paraId="4B5064F9" w14:textId="77777777" w:rsidR="005E2C07" w:rsidRDefault="005E2C07" w:rsidP="00692615">
            <w:pPr>
              <w:jc w:val="center"/>
            </w:pPr>
            <w:r w:rsidRPr="007D7A28">
              <w:t>Выполняет с посторонней помощью</w:t>
            </w:r>
          </w:p>
        </w:tc>
      </w:tr>
      <w:tr w:rsidR="005E2C07" w14:paraId="6ABB1B32" w14:textId="77777777" w:rsidTr="00692615">
        <w:tc>
          <w:tcPr>
            <w:tcW w:w="540" w:type="dxa"/>
            <w:shd w:val="clear" w:color="auto" w:fill="auto"/>
          </w:tcPr>
          <w:p w14:paraId="0651FD5B" w14:textId="77777777" w:rsidR="005E2C07" w:rsidRDefault="005E2C07" w:rsidP="00692615">
            <w:pPr>
              <w:jc w:val="center"/>
            </w:pPr>
            <w:r>
              <w:t>1</w:t>
            </w:r>
          </w:p>
        </w:tc>
        <w:tc>
          <w:tcPr>
            <w:tcW w:w="3237" w:type="dxa"/>
            <w:shd w:val="clear" w:color="auto" w:fill="auto"/>
          </w:tcPr>
          <w:p w14:paraId="1271344C" w14:textId="77777777" w:rsidR="005E2C07" w:rsidRDefault="005E2C07" w:rsidP="00692615">
            <w:r>
              <w:t>Пользование приборами</w:t>
            </w:r>
          </w:p>
        </w:tc>
        <w:tc>
          <w:tcPr>
            <w:tcW w:w="1867" w:type="dxa"/>
            <w:shd w:val="clear" w:color="auto" w:fill="auto"/>
          </w:tcPr>
          <w:p w14:paraId="1BF00FD8" w14:textId="77777777" w:rsidR="005E2C07" w:rsidRDefault="005E2C07" w:rsidP="00692615"/>
        </w:tc>
        <w:tc>
          <w:tcPr>
            <w:tcW w:w="1846" w:type="dxa"/>
            <w:shd w:val="clear" w:color="auto" w:fill="auto"/>
          </w:tcPr>
          <w:p w14:paraId="639C88D7" w14:textId="77777777" w:rsidR="005E2C07" w:rsidRDefault="005E2C07" w:rsidP="00692615"/>
        </w:tc>
        <w:tc>
          <w:tcPr>
            <w:tcW w:w="1854" w:type="dxa"/>
            <w:shd w:val="clear" w:color="auto" w:fill="auto"/>
          </w:tcPr>
          <w:p w14:paraId="073A82DD" w14:textId="77777777" w:rsidR="005E2C07" w:rsidRDefault="005E2C07" w:rsidP="00692615"/>
        </w:tc>
      </w:tr>
      <w:tr w:rsidR="005E2C07" w14:paraId="1CA73E1C" w14:textId="77777777" w:rsidTr="00692615">
        <w:tc>
          <w:tcPr>
            <w:tcW w:w="540" w:type="dxa"/>
            <w:shd w:val="clear" w:color="auto" w:fill="auto"/>
          </w:tcPr>
          <w:p w14:paraId="270F2EDF" w14:textId="77777777" w:rsidR="005E2C07" w:rsidRDefault="005E2C07" w:rsidP="00692615">
            <w:pPr>
              <w:jc w:val="center"/>
            </w:pPr>
            <w:r>
              <w:t>2</w:t>
            </w:r>
          </w:p>
        </w:tc>
        <w:tc>
          <w:tcPr>
            <w:tcW w:w="3237" w:type="dxa"/>
            <w:shd w:val="clear" w:color="auto" w:fill="auto"/>
          </w:tcPr>
          <w:p w14:paraId="0C85F576" w14:textId="77777777" w:rsidR="005E2C07" w:rsidRDefault="005E2C07" w:rsidP="00692615">
            <w:pPr>
              <w:jc w:val="both"/>
            </w:pPr>
            <w:r>
              <w:t>Доставка в дом дров</w:t>
            </w:r>
          </w:p>
        </w:tc>
        <w:tc>
          <w:tcPr>
            <w:tcW w:w="1867" w:type="dxa"/>
            <w:shd w:val="clear" w:color="auto" w:fill="auto"/>
          </w:tcPr>
          <w:p w14:paraId="0A26582F" w14:textId="77777777" w:rsidR="005E2C07" w:rsidRDefault="005E2C07" w:rsidP="00692615"/>
        </w:tc>
        <w:tc>
          <w:tcPr>
            <w:tcW w:w="1846" w:type="dxa"/>
            <w:shd w:val="clear" w:color="auto" w:fill="auto"/>
          </w:tcPr>
          <w:p w14:paraId="7C11ABE8" w14:textId="77777777" w:rsidR="005E2C07" w:rsidRDefault="005E2C07" w:rsidP="00692615"/>
        </w:tc>
        <w:tc>
          <w:tcPr>
            <w:tcW w:w="1854" w:type="dxa"/>
            <w:shd w:val="clear" w:color="auto" w:fill="auto"/>
          </w:tcPr>
          <w:p w14:paraId="4CFCE342" w14:textId="77777777" w:rsidR="005E2C07" w:rsidRDefault="005E2C07" w:rsidP="00692615"/>
        </w:tc>
      </w:tr>
      <w:tr w:rsidR="005E2C07" w14:paraId="6DB5F3AD" w14:textId="77777777" w:rsidTr="00692615">
        <w:tc>
          <w:tcPr>
            <w:tcW w:w="540" w:type="dxa"/>
            <w:shd w:val="clear" w:color="auto" w:fill="auto"/>
          </w:tcPr>
          <w:p w14:paraId="5706778F" w14:textId="77777777" w:rsidR="005E2C07" w:rsidRDefault="005E2C07" w:rsidP="00692615">
            <w:pPr>
              <w:jc w:val="center"/>
            </w:pPr>
            <w:r>
              <w:t>3</w:t>
            </w:r>
          </w:p>
        </w:tc>
        <w:tc>
          <w:tcPr>
            <w:tcW w:w="3237" w:type="dxa"/>
            <w:shd w:val="clear" w:color="auto" w:fill="auto"/>
          </w:tcPr>
          <w:p w14:paraId="2E259C6A" w14:textId="77777777" w:rsidR="005E2C07" w:rsidRDefault="005E2C07" w:rsidP="00692615">
            <w:pPr>
              <w:jc w:val="both"/>
            </w:pPr>
            <w:r>
              <w:t>Доставка воды</w:t>
            </w:r>
          </w:p>
        </w:tc>
        <w:tc>
          <w:tcPr>
            <w:tcW w:w="1867" w:type="dxa"/>
            <w:shd w:val="clear" w:color="auto" w:fill="auto"/>
          </w:tcPr>
          <w:p w14:paraId="73EE64D3" w14:textId="77777777" w:rsidR="005E2C07" w:rsidRDefault="005E2C07" w:rsidP="00692615"/>
        </w:tc>
        <w:tc>
          <w:tcPr>
            <w:tcW w:w="1846" w:type="dxa"/>
            <w:shd w:val="clear" w:color="auto" w:fill="auto"/>
          </w:tcPr>
          <w:p w14:paraId="1B9ED616" w14:textId="77777777" w:rsidR="005E2C07" w:rsidRDefault="005E2C07" w:rsidP="00692615"/>
        </w:tc>
        <w:tc>
          <w:tcPr>
            <w:tcW w:w="1854" w:type="dxa"/>
            <w:shd w:val="clear" w:color="auto" w:fill="auto"/>
          </w:tcPr>
          <w:p w14:paraId="3787BEF8" w14:textId="77777777" w:rsidR="005E2C07" w:rsidRDefault="005E2C07" w:rsidP="00692615"/>
        </w:tc>
      </w:tr>
      <w:tr w:rsidR="005E2C07" w14:paraId="26B16A49" w14:textId="77777777" w:rsidTr="00692615">
        <w:tc>
          <w:tcPr>
            <w:tcW w:w="540" w:type="dxa"/>
            <w:shd w:val="clear" w:color="auto" w:fill="auto"/>
          </w:tcPr>
          <w:p w14:paraId="78522DE7" w14:textId="77777777" w:rsidR="005E2C07" w:rsidRDefault="005E2C07" w:rsidP="00692615">
            <w:pPr>
              <w:jc w:val="center"/>
            </w:pPr>
            <w:r>
              <w:t>4</w:t>
            </w:r>
          </w:p>
        </w:tc>
        <w:tc>
          <w:tcPr>
            <w:tcW w:w="3237" w:type="dxa"/>
            <w:shd w:val="clear" w:color="auto" w:fill="auto"/>
          </w:tcPr>
          <w:p w14:paraId="03B7F314" w14:textId="77777777" w:rsidR="005E2C07" w:rsidRDefault="005E2C07" w:rsidP="00692615">
            <w:pPr>
              <w:jc w:val="both"/>
            </w:pPr>
            <w:r>
              <w:t>Стирка</w:t>
            </w:r>
          </w:p>
        </w:tc>
        <w:tc>
          <w:tcPr>
            <w:tcW w:w="1867" w:type="dxa"/>
            <w:shd w:val="clear" w:color="auto" w:fill="auto"/>
          </w:tcPr>
          <w:p w14:paraId="42F4F8FE" w14:textId="77777777" w:rsidR="005E2C07" w:rsidRDefault="005E2C07" w:rsidP="00692615"/>
        </w:tc>
        <w:tc>
          <w:tcPr>
            <w:tcW w:w="1846" w:type="dxa"/>
            <w:shd w:val="clear" w:color="auto" w:fill="auto"/>
          </w:tcPr>
          <w:p w14:paraId="4B0100FD" w14:textId="77777777" w:rsidR="005E2C07" w:rsidRDefault="005E2C07" w:rsidP="00692615"/>
        </w:tc>
        <w:tc>
          <w:tcPr>
            <w:tcW w:w="1854" w:type="dxa"/>
            <w:shd w:val="clear" w:color="auto" w:fill="auto"/>
          </w:tcPr>
          <w:p w14:paraId="008FC627" w14:textId="77777777" w:rsidR="005E2C07" w:rsidRDefault="005E2C07" w:rsidP="00692615"/>
        </w:tc>
      </w:tr>
      <w:tr w:rsidR="005E2C07" w14:paraId="00306504" w14:textId="77777777" w:rsidTr="00692615">
        <w:tc>
          <w:tcPr>
            <w:tcW w:w="540" w:type="dxa"/>
            <w:shd w:val="clear" w:color="auto" w:fill="auto"/>
          </w:tcPr>
          <w:p w14:paraId="7F473B1F" w14:textId="77777777" w:rsidR="005E2C07" w:rsidRDefault="005E2C07" w:rsidP="00692615">
            <w:pPr>
              <w:jc w:val="center"/>
            </w:pPr>
            <w:r>
              <w:lastRenderedPageBreak/>
              <w:t>5</w:t>
            </w:r>
          </w:p>
        </w:tc>
        <w:tc>
          <w:tcPr>
            <w:tcW w:w="3237" w:type="dxa"/>
            <w:shd w:val="clear" w:color="auto" w:fill="auto"/>
          </w:tcPr>
          <w:p w14:paraId="6AB42056" w14:textId="77777777" w:rsidR="005E2C07" w:rsidRDefault="005E2C07" w:rsidP="00692615">
            <w:pPr>
              <w:jc w:val="both"/>
            </w:pPr>
            <w:r>
              <w:t>Уборка квартиры</w:t>
            </w:r>
          </w:p>
        </w:tc>
        <w:tc>
          <w:tcPr>
            <w:tcW w:w="1867" w:type="dxa"/>
            <w:shd w:val="clear" w:color="auto" w:fill="auto"/>
          </w:tcPr>
          <w:p w14:paraId="1B498672" w14:textId="77777777" w:rsidR="005E2C07" w:rsidRDefault="005E2C07" w:rsidP="00692615"/>
        </w:tc>
        <w:tc>
          <w:tcPr>
            <w:tcW w:w="1846" w:type="dxa"/>
            <w:shd w:val="clear" w:color="auto" w:fill="auto"/>
          </w:tcPr>
          <w:p w14:paraId="6EB778E9" w14:textId="77777777" w:rsidR="005E2C07" w:rsidRDefault="005E2C07" w:rsidP="00692615"/>
        </w:tc>
        <w:tc>
          <w:tcPr>
            <w:tcW w:w="1854" w:type="dxa"/>
            <w:shd w:val="clear" w:color="auto" w:fill="auto"/>
          </w:tcPr>
          <w:p w14:paraId="0FA67703" w14:textId="77777777" w:rsidR="005E2C07" w:rsidRDefault="005E2C07" w:rsidP="00692615"/>
        </w:tc>
      </w:tr>
      <w:tr w:rsidR="005E2C07" w14:paraId="5320ED50" w14:textId="77777777" w:rsidTr="00692615">
        <w:tc>
          <w:tcPr>
            <w:tcW w:w="540" w:type="dxa"/>
            <w:shd w:val="clear" w:color="auto" w:fill="auto"/>
          </w:tcPr>
          <w:p w14:paraId="5BA00366" w14:textId="77777777" w:rsidR="005E2C07" w:rsidRDefault="005E2C07" w:rsidP="00692615">
            <w:pPr>
              <w:jc w:val="center"/>
            </w:pPr>
            <w:r>
              <w:t>6</w:t>
            </w:r>
          </w:p>
        </w:tc>
        <w:tc>
          <w:tcPr>
            <w:tcW w:w="3237" w:type="dxa"/>
            <w:shd w:val="clear" w:color="auto" w:fill="auto"/>
          </w:tcPr>
          <w:p w14:paraId="24AF3BB2" w14:textId="77777777" w:rsidR="005E2C07" w:rsidRDefault="005E2C07" w:rsidP="00692615">
            <w:pPr>
              <w:jc w:val="both"/>
            </w:pPr>
            <w:r>
              <w:t>Подготовка бани</w:t>
            </w:r>
          </w:p>
        </w:tc>
        <w:tc>
          <w:tcPr>
            <w:tcW w:w="1867" w:type="dxa"/>
            <w:shd w:val="clear" w:color="auto" w:fill="auto"/>
          </w:tcPr>
          <w:p w14:paraId="7191E325" w14:textId="77777777" w:rsidR="005E2C07" w:rsidRDefault="005E2C07" w:rsidP="00692615"/>
        </w:tc>
        <w:tc>
          <w:tcPr>
            <w:tcW w:w="1846" w:type="dxa"/>
            <w:shd w:val="clear" w:color="auto" w:fill="auto"/>
          </w:tcPr>
          <w:p w14:paraId="04C3E739" w14:textId="77777777" w:rsidR="005E2C07" w:rsidRDefault="005E2C07" w:rsidP="00692615"/>
        </w:tc>
        <w:tc>
          <w:tcPr>
            <w:tcW w:w="1854" w:type="dxa"/>
            <w:shd w:val="clear" w:color="auto" w:fill="auto"/>
          </w:tcPr>
          <w:p w14:paraId="6A8A3505" w14:textId="77777777" w:rsidR="005E2C07" w:rsidRDefault="005E2C07" w:rsidP="00692615"/>
        </w:tc>
      </w:tr>
      <w:tr w:rsidR="005E2C07" w14:paraId="2C27C91D" w14:textId="77777777" w:rsidTr="00692615">
        <w:tc>
          <w:tcPr>
            <w:tcW w:w="540" w:type="dxa"/>
            <w:shd w:val="clear" w:color="auto" w:fill="auto"/>
          </w:tcPr>
          <w:p w14:paraId="313CF081" w14:textId="77777777" w:rsidR="005E2C07" w:rsidRDefault="005E2C07" w:rsidP="00692615">
            <w:pPr>
              <w:jc w:val="center"/>
            </w:pPr>
            <w:r>
              <w:t>7</w:t>
            </w:r>
          </w:p>
        </w:tc>
        <w:tc>
          <w:tcPr>
            <w:tcW w:w="3237" w:type="dxa"/>
            <w:shd w:val="clear" w:color="auto" w:fill="auto"/>
          </w:tcPr>
          <w:p w14:paraId="09E3418F" w14:textId="77777777" w:rsidR="005E2C07" w:rsidRDefault="005E2C07" w:rsidP="00692615">
            <w:pPr>
              <w:jc w:val="both"/>
            </w:pPr>
            <w:r>
              <w:t>Денежные расчеты</w:t>
            </w:r>
          </w:p>
        </w:tc>
        <w:tc>
          <w:tcPr>
            <w:tcW w:w="1867" w:type="dxa"/>
            <w:shd w:val="clear" w:color="auto" w:fill="auto"/>
          </w:tcPr>
          <w:p w14:paraId="6E56C35E" w14:textId="77777777" w:rsidR="005E2C07" w:rsidRDefault="005E2C07" w:rsidP="00692615"/>
        </w:tc>
        <w:tc>
          <w:tcPr>
            <w:tcW w:w="1846" w:type="dxa"/>
            <w:shd w:val="clear" w:color="auto" w:fill="auto"/>
          </w:tcPr>
          <w:p w14:paraId="1191E4BD" w14:textId="77777777" w:rsidR="005E2C07" w:rsidRDefault="005E2C07" w:rsidP="00692615"/>
        </w:tc>
        <w:tc>
          <w:tcPr>
            <w:tcW w:w="1854" w:type="dxa"/>
            <w:shd w:val="clear" w:color="auto" w:fill="auto"/>
          </w:tcPr>
          <w:p w14:paraId="2500D63E" w14:textId="77777777" w:rsidR="005E2C07" w:rsidRDefault="005E2C07" w:rsidP="00692615"/>
        </w:tc>
      </w:tr>
      <w:tr w:rsidR="005E2C07" w14:paraId="01ED090A" w14:textId="77777777" w:rsidTr="00692615">
        <w:tc>
          <w:tcPr>
            <w:tcW w:w="540" w:type="dxa"/>
            <w:shd w:val="clear" w:color="auto" w:fill="auto"/>
          </w:tcPr>
          <w:p w14:paraId="0D5B270B" w14:textId="77777777" w:rsidR="005E2C07" w:rsidRDefault="005E2C07" w:rsidP="00692615">
            <w:pPr>
              <w:jc w:val="center"/>
            </w:pPr>
            <w:r>
              <w:t>8</w:t>
            </w:r>
          </w:p>
        </w:tc>
        <w:tc>
          <w:tcPr>
            <w:tcW w:w="3237" w:type="dxa"/>
            <w:shd w:val="clear" w:color="auto" w:fill="auto"/>
          </w:tcPr>
          <w:p w14:paraId="7CF58BBD" w14:textId="77777777" w:rsidR="005E2C07" w:rsidRDefault="005E2C07" w:rsidP="00692615">
            <w:pPr>
              <w:jc w:val="both"/>
            </w:pPr>
            <w:r>
              <w:t>Закупка продуктов, товаров</w:t>
            </w:r>
          </w:p>
        </w:tc>
        <w:tc>
          <w:tcPr>
            <w:tcW w:w="1867" w:type="dxa"/>
            <w:shd w:val="clear" w:color="auto" w:fill="auto"/>
          </w:tcPr>
          <w:p w14:paraId="72FEBB15" w14:textId="77777777" w:rsidR="005E2C07" w:rsidRDefault="005E2C07" w:rsidP="00692615"/>
        </w:tc>
        <w:tc>
          <w:tcPr>
            <w:tcW w:w="1846" w:type="dxa"/>
            <w:shd w:val="clear" w:color="auto" w:fill="auto"/>
          </w:tcPr>
          <w:p w14:paraId="315C0459" w14:textId="77777777" w:rsidR="005E2C07" w:rsidRDefault="005E2C07" w:rsidP="00692615"/>
        </w:tc>
        <w:tc>
          <w:tcPr>
            <w:tcW w:w="1854" w:type="dxa"/>
            <w:shd w:val="clear" w:color="auto" w:fill="auto"/>
          </w:tcPr>
          <w:p w14:paraId="321F9D94" w14:textId="77777777" w:rsidR="005E2C07" w:rsidRDefault="005E2C07" w:rsidP="00692615"/>
        </w:tc>
      </w:tr>
    </w:tbl>
    <w:p w14:paraId="7D80890A" w14:textId="77777777" w:rsidR="005E2C07" w:rsidRDefault="005E2C07" w:rsidP="005E2C07">
      <w:pPr>
        <w:autoSpaceDE w:val="0"/>
        <w:autoSpaceDN w:val="0"/>
        <w:adjustRightInd w:val="0"/>
      </w:pPr>
    </w:p>
    <w:p w14:paraId="47163E9E" w14:textId="77777777" w:rsidR="005E2C07" w:rsidRDefault="005E2C07" w:rsidP="005E2C07">
      <w:pPr>
        <w:autoSpaceDE w:val="0"/>
        <w:autoSpaceDN w:val="0"/>
        <w:adjustRightInd w:val="0"/>
      </w:pPr>
      <w:r>
        <w:t>Дополнительная информация: ___________________________________________________</w:t>
      </w:r>
    </w:p>
    <w:p w14:paraId="3B6D193A" w14:textId="77777777" w:rsidR="005E2C07" w:rsidRDefault="005E2C07" w:rsidP="005E2C07">
      <w:r>
        <w:t>_____________________________________________________________________________</w:t>
      </w:r>
    </w:p>
    <w:p w14:paraId="636D9A23" w14:textId="77777777" w:rsidR="005E2C07" w:rsidRDefault="005E2C07" w:rsidP="005E2C07"/>
    <w:p w14:paraId="7EBF2945" w14:textId="77777777" w:rsidR="005E2C07" w:rsidRDefault="005E2C07" w:rsidP="005E2C07">
      <w:pPr>
        <w:jc w:val="both"/>
        <w:rPr>
          <w:sz w:val="28"/>
          <w:szCs w:val="28"/>
        </w:rPr>
      </w:pPr>
      <w:r w:rsidRPr="009B5C8B">
        <w:rPr>
          <w:sz w:val="28"/>
          <w:szCs w:val="28"/>
        </w:rPr>
        <w:t xml:space="preserve">25. Возможность выполнения бытовой деятельности (нужное подчеркнуть): утрачена полностью, утрачена частично, не утрачена. </w:t>
      </w:r>
    </w:p>
    <w:p w14:paraId="069F463D" w14:textId="77777777" w:rsidR="005E2C07" w:rsidRDefault="005E2C07" w:rsidP="005E2C07">
      <w:pPr>
        <w:jc w:val="both"/>
        <w:rPr>
          <w:sz w:val="28"/>
          <w:szCs w:val="28"/>
        </w:rPr>
      </w:pPr>
      <w:r w:rsidRPr="009B5C8B">
        <w:rPr>
          <w:sz w:val="28"/>
          <w:szCs w:val="28"/>
        </w:rPr>
        <w:t xml:space="preserve">Способность к самостоятельному проживанию (нужное подчеркнуть): утрачена полностью, утрачена частично; не утрачена. </w:t>
      </w:r>
    </w:p>
    <w:p w14:paraId="2756438A" w14:textId="77777777" w:rsidR="005E2C07" w:rsidRDefault="005E2C07" w:rsidP="005E2C07">
      <w:pPr>
        <w:jc w:val="both"/>
        <w:rPr>
          <w:sz w:val="28"/>
          <w:szCs w:val="28"/>
        </w:rPr>
      </w:pPr>
    </w:p>
    <w:p w14:paraId="3369D382" w14:textId="77777777" w:rsidR="005E2C07" w:rsidRDefault="005E2C07" w:rsidP="005E2C07">
      <w:pPr>
        <w:jc w:val="both"/>
        <w:rPr>
          <w:sz w:val="28"/>
          <w:szCs w:val="28"/>
        </w:rPr>
      </w:pPr>
      <w:r w:rsidRPr="009B5C8B">
        <w:rPr>
          <w:sz w:val="28"/>
          <w:szCs w:val="28"/>
        </w:rPr>
        <w:t xml:space="preserve">Способность к независимой от посторонней постоянной помощи жизни (нужное подчеркнуть): утрачена полностью, утрачена частично; не утрачена. </w:t>
      </w:r>
    </w:p>
    <w:p w14:paraId="7DE3FBEA" w14:textId="77777777" w:rsidR="005E2C07" w:rsidRDefault="005E2C07" w:rsidP="005E2C07">
      <w:pPr>
        <w:jc w:val="both"/>
        <w:rPr>
          <w:sz w:val="28"/>
          <w:szCs w:val="28"/>
        </w:rPr>
      </w:pPr>
    </w:p>
    <w:p w14:paraId="2E442A1C" w14:textId="77777777" w:rsidR="005E2C07" w:rsidRDefault="005E2C07" w:rsidP="005E2C07">
      <w:pPr>
        <w:jc w:val="both"/>
        <w:rPr>
          <w:sz w:val="28"/>
          <w:szCs w:val="28"/>
        </w:rPr>
      </w:pPr>
      <w:r w:rsidRPr="009B5C8B">
        <w:rPr>
          <w:sz w:val="28"/>
          <w:szCs w:val="28"/>
        </w:rPr>
        <w:t xml:space="preserve">Способность к интеграции в общество (нужное подчеркнуть): сохранена в полном объеме, сохранена частично, полностью утрачена. </w:t>
      </w:r>
    </w:p>
    <w:p w14:paraId="08102F72" w14:textId="77777777" w:rsidR="005E2C07" w:rsidRDefault="005E2C07" w:rsidP="005E2C07">
      <w:pPr>
        <w:jc w:val="both"/>
        <w:rPr>
          <w:sz w:val="28"/>
          <w:szCs w:val="28"/>
        </w:rPr>
      </w:pPr>
    </w:p>
    <w:p w14:paraId="6FF8CF86" w14:textId="77777777" w:rsidR="005E2C07" w:rsidRDefault="005E2C07" w:rsidP="005E2C07">
      <w:pPr>
        <w:jc w:val="both"/>
        <w:rPr>
          <w:sz w:val="28"/>
          <w:szCs w:val="28"/>
        </w:rPr>
      </w:pPr>
      <w:r w:rsidRPr="009B5C8B">
        <w:rPr>
          <w:sz w:val="28"/>
          <w:szCs w:val="28"/>
        </w:rPr>
        <w:t xml:space="preserve">Степень социально-бытовой адаптации (нужное подчеркнуть): выраженные ограничения, частичные ограничения; не ограничена. </w:t>
      </w:r>
    </w:p>
    <w:p w14:paraId="373E40D7" w14:textId="77777777" w:rsidR="005E2C07" w:rsidRDefault="005E2C07" w:rsidP="005E2C07">
      <w:pPr>
        <w:jc w:val="both"/>
        <w:rPr>
          <w:sz w:val="28"/>
          <w:szCs w:val="28"/>
        </w:rPr>
      </w:pPr>
    </w:p>
    <w:p w14:paraId="6A4A4701" w14:textId="77777777" w:rsidR="005E2C07" w:rsidRDefault="005E2C07" w:rsidP="005E2C07">
      <w:pPr>
        <w:jc w:val="both"/>
        <w:rPr>
          <w:sz w:val="28"/>
          <w:szCs w:val="28"/>
        </w:rPr>
      </w:pPr>
      <w:r w:rsidRPr="009B5C8B">
        <w:rPr>
          <w:sz w:val="28"/>
          <w:szCs w:val="28"/>
        </w:rPr>
        <w:t>Степень социально</w:t>
      </w:r>
      <w:r>
        <w:rPr>
          <w:sz w:val="28"/>
          <w:szCs w:val="28"/>
        </w:rPr>
        <w:t>-</w:t>
      </w:r>
      <w:r w:rsidRPr="009B5C8B">
        <w:rPr>
          <w:sz w:val="28"/>
          <w:szCs w:val="28"/>
        </w:rPr>
        <w:t xml:space="preserve">средовой адаптации (нужное подчеркнуть): выраженные ограничения, частичные ограничения; не ограничена. </w:t>
      </w:r>
    </w:p>
    <w:p w14:paraId="3E92D578" w14:textId="77777777" w:rsidR="005E2C07" w:rsidRDefault="005E2C07" w:rsidP="005E2C07">
      <w:pPr>
        <w:jc w:val="both"/>
        <w:rPr>
          <w:sz w:val="28"/>
          <w:szCs w:val="28"/>
        </w:rPr>
      </w:pPr>
    </w:p>
    <w:p w14:paraId="221429D9" w14:textId="77777777" w:rsidR="005E2C07" w:rsidRDefault="005E2C07" w:rsidP="005E2C07">
      <w:pPr>
        <w:jc w:val="both"/>
        <w:rPr>
          <w:sz w:val="28"/>
          <w:szCs w:val="28"/>
        </w:rPr>
      </w:pPr>
      <w:r w:rsidRPr="009B5C8B">
        <w:rPr>
          <w:sz w:val="28"/>
          <w:szCs w:val="28"/>
        </w:rPr>
        <w:t xml:space="preserve">Стремление к компенсации имеющихся нарушений (нужное подчеркнуть): активное, маловыраженное, отсутствует. </w:t>
      </w:r>
    </w:p>
    <w:p w14:paraId="7A9627B8" w14:textId="77777777" w:rsidR="005E2C07" w:rsidRDefault="005E2C07" w:rsidP="005E2C07">
      <w:pPr>
        <w:jc w:val="both"/>
        <w:rPr>
          <w:sz w:val="28"/>
          <w:szCs w:val="28"/>
        </w:rPr>
      </w:pPr>
    </w:p>
    <w:p w14:paraId="6D7EBF64" w14:textId="77777777" w:rsidR="005E2C07" w:rsidRDefault="005E2C07" w:rsidP="005E2C07">
      <w:pPr>
        <w:jc w:val="both"/>
        <w:rPr>
          <w:sz w:val="28"/>
          <w:szCs w:val="28"/>
        </w:rPr>
      </w:pPr>
      <w:r w:rsidRPr="009B5C8B">
        <w:rPr>
          <w:sz w:val="28"/>
          <w:szCs w:val="28"/>
        </w:rPr>
        <w:t>Выявленные факторы, отягощающие или способствующие возникновению обстоятельства, которые ухудшают или могут ухудшить условия его жизнедеятельности (нужное подчеркнуть): отсутствие родственников (полное отсутствие, по месту проживания, в данном населённом пункте, другое), одиночество; проживание в доме с частичными удобствами, проживание в доме без удобств, аварийное состояние жилья, отсутствие жилья, в том числе вследствие пожара и других непредвиденных обстоятельств, сложная психологическая обстановка, несовместимость проживания с родственниками, высокий риск для жизни вследствие отсутствия наблюдения; другие факторы (какие?)</w:t>
      </w:r>
      <w:r>
        <w:rPr>
          <w:sz w:val="28"/>
          <w:szCs w:val="28"/>
        </w:rPr>
        <w:t>___________________________________________________________</w:t>
      </w:r>
    </w:p>
    <w:p w14:paraId="328161C8" w14:textId="77777777" w:rsidR="005E2C07" w:rsidRDefault="005E2C07" w:rsidP="005E2C07">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_____________________________</w:t>
      </w:r>
      <w:r w:rsidRPr="009B5C8B">
        <w:rPr>
          <w:sz w:val="28"/>
          <w:szCs w:val="28"/>
        </w:rPr>
        <w:t xml:space="preserve">. </w:t>
      </w:r>
    </w:p>
    <w:p w14:paraId="2890F246" w14:textId="77777777" w:rsidR="005E2C07" w:rsidRDefault="005E2C07" w:rsidP="005E2C07">
      <w:pPr>
        <w:jc w:val="both"/>
        <w:rPr>
          <w:sz w:val="28"/>
          <w:szCs w:val="28"/>
        </w:rPr>
      </w:pPr>
    </w:p>
    <w:p w14:paraId="5BAB3F3F" w14:textId="77777777" w:rsidR="005E2C07" w:rsidRDefault="005E2C07" w:rsidP="005E2C07">
      <w:pPr>
        <w:jc w:val="both"/>
        <w:rPr>
          <w:sz w:val="28"/>
          <w:szCs w:val="28"/>
        </w:rPr>
      </w:pPr>
      <w:r w:rsidRPr="009B5C8B">
        <w:rPr>
          <w:sz w:val="28"/>
          <w:szCs w:val="28"/>
        </w:rPr>
        <w:lastRenderedPageBreak/>
        <w:t>Выявленные факторы, положительно влияющие на жизнедеятельность гражданина (нужное подчеркнуть): наличие лиц, осуществляющих реальный уход (постоянный, разовый), позитивный настрой гражданина, активное стремление к компенсации имеющихся нарушений, наличие удобств, наличие и использование вспомогательных технических средств реабилитации, компактное размещение объектов социально-бытовой сферы вблизи от места проживания гражданина или в районе проживания гражданина, другие факторы (какие?)</w:t>
      </w:r>
      <w:r>
        <w:rPr>
          <w:sz w:val="28"/>
          <w:szCs w:val="28"/>
        </w:rPr>
        <w:t xml:space="preserve"> _________________________________</w:t>
      </w:r>
    </w:p>
    <w:p w14:paraId="53A6293B" w14:textId="77777777" w:rsidR="005E2C07" w:rsidRDefault="005E2C07" w:rsidP="005E2C07">
      <w:pPr>
        <w:jc w:val="both"/>
        <w:rPr>
          <w:sz w:val="28"/>
          <w:szCs w:val="28"/>
        </w:rPr>
      </w:pPr>
      <w:r>
        <w:rPr>
          <w:sz w:val="28"/>
          <w:szCs w:val="28"/>
        </w:rPr>
        <w:t xml:space="preserve"> _________________________________________________________________</w:t>
      </w:r>
    </w:p>
    <w:p w14:paraId="28889201" w14:textId="77777777" w:rsidR="005E2C07" w:rsidRDefault="005E2C07" w:rsidP="005E2C07">
      <w:pPr>
        <w:jc w:val="both"/>
        <w:rPr>
          <w:sz w:val="28"/>
          <w:szCs w:val="28"/>
        </w:rPr>
      </w:pPr>
      <w:r w:rsidRPr="009B5C8B">
        <w:rPr>
          <w:sz w:val="28"/>
          <w:szCs w:val="28"/>
        </w:rPr>
        <w:t>____________________________________________________________________________________________________________________________________________________________________________________________________________________________________________</w:t>
      </w:r>
      <w:r>
        <w:rPr>
          <w:sz w:val="28"/>
          <w:szCs w:val="28"/>
        </w:rPr>
        <w:t>____________________________</w:t>
      </w:r>
      <w:r w:rsidRPr="009B5C8B">
        <w:rPr>
          <w:sz w:val="28"/>
          <w:szCs w:val="28"/>
        </w:rPr>
        <w:t xml:space="preserve">. </w:t>
      </w:r>
    </w:p>
    <w:p w14:paraId="1A55F47A" w14:textId="77777777" w:rsidR="005E2C07" w:rsidRDefault="005E2C07" w:rsidP="005E2C07">
      <w:pPr>
        <w:jc w:val="both"/>
        <w:rPr>
          <w:sz w:val="28"/>
          <w:szCs w:val="28"/>
        </w:rPr>
      </w:pPr>
    </w:p>
    <w:p w14:paraId="6E90A410" w14:textId="77777777" w:rsidR="005E2C07" w:rsidRDefault="005E2C07" w:rsidP="005E2C07">
      <w:pPr>
        <w:jc w:val="both"/>
        <w:rPr>
          <w:sz w:val="28"/>
          <w:szCs w:val="28"/>
        </w:rPr>
      </w:pPr>
      <w:r w:rsidRPr="009B5C8B">
        <w:rPr>
          <w:sz w:val="28"/>
          <w:szCs w:val="28"/>
        </w:rPr>
        <w:t>Потребность в постоянной, периодической или разовой посторонней помощи вследствие частичной или полной утраты способности к самообслуживанию и (или) самостоятельному передвижению_______________________________</w:t>
      </w:r>
    </w:p>
    <w:p w14:paraId="3DF2FF69" w14:textId="77777777" w:rsidR="005E2C07" w:rsidRDefault="005E2C07" w:rsidP="005E2C07">
      <w:pPr>
        <w:jc w:val="both"/>
        <w:rPr>
          <w:sz w:val="28"/>
          <w:szCs w:val="28"/>
        </w:rPr>
      </w:pPr>
      <w:r>
        <w:rPr>
          <w:sz w:val="28"/>
          <w:szCs w:val="28"/>
        </w:rPr>
        <w:t>__________________________________________________________________</w:t>
      </w:r>
    </w:p>
    <w:p w14:paraId="2E3D33E4" w14:textId="77777777" w:rsidR="005E2C07" w:rsidRDefault="005E2C07" w:rsidP="005E2C07">
      <w:pPr>
        <w:jc w:val="both"/>
        <w:rPr>
          <w:sz w:val="28"/>
          <w:szCs w:val="28"/>
        </w:rPr>
      </w:pPr>
    </w:p>
    <w:p w14:paraId="7CFC7602" w14:textId="77777777" w:rsidR="005E2C07" w:rsidRDefault="005E2C07" w:rsidP="005E2C07">
      <w:pPr>
        <w:jc w:val="both"/>
        <w:rPr>
          <w:sz w:val="28"/>
          <w:szCs w:val="28"/>
        </w:rPr>
      </w:pPr>
      <w:r w:rsidRPr="009B5C8B">
        <w:rPr>
          <w:sz w:val="28"/>
          <w:szCs w:val="28"/>
        </w:rPr>
        <w:t>26. Волеизъявление гражданина относительно формы социального обслуживания и видов предоставления социальных услуг (на дому, стационарное, полустационарное) ____________________________________</w:t>
      </w:r>
      <w:r>
        <w:rPr>
          <w:sz w:val="28"/>
          <w:szCs w:val="28"/>
        </w:rPr>
        <w:t>_</w:t>
      </w:r>
    </w:p>
    <w:p w14:paraId="7C48362A" w14:textId="77777777" w:rsidR="005E2C07" w:rsidRDefault="005E2C07" w:rsidP="005E2C07">
      <w:pPr>
        <w:jc w:val="both"/>
        <w:rPr>
          <w:sz w:val="28"/>
          <w:szCs w:val="28"/>
        </w:rPr>
      </w:pPr>
      <w:r>
        <w:rPr>
          <w:sz w:val="28"/>
          <w:szCs w:val="28"/>
        </w:rPr>
        <w:t>____________________________________________________________________________________________________________________________________</w:t>
      </w:r>
    </w:p>
    <w:p w14:paraId="7952EACE" w14:textId="77777777" w:rsidR="005E2C07" w:rsidRDefault="005E2C07" w:rsidP="005E2C07">
      <w:pPr>
        <w:jc w:val="both"/>
        <w:rPr>
          <w:sz w:val="28"/>
          <w:szCs w:val="28"/>
        </w:rPr>
      </w:pPr>
    </w:p>
    <w:p w14:paraId="7D06E348" w14:textId="77777777" w:rsidR="005E2C07" w:rsidRDefault="005E2C07" w:rsidP="005E2C07">
      <w:pPr>
        <w:jc w:val="both"/>
        <w:rPr>
          <w:sz w:val="28"/>
          <w:szCs w:val="28"/>
        </w:rPr>
      </w:pPr>
      <w:r w:rsidRPr="009B5C8B">
        <w:rPr>
          <w:sz w:val="28"/>
          <w:szCs w:val="28"/>
        </w:rPr>
        <w:t>27. Результаты реализованной индивидуальной программы предоставления социальных услуг (при повторном обращении) _______________________________________________________________________________________________________________________________________________</w:t>
      </w:r>
      <w:r>
        <w:rPr>
          <w:sz w:val="28"/>
          <w:szCs w:val="28"/>
        </w:rPr>
        <w:t>_______________________________________________________</w:t>
      </w:r>
    </w:p>
    <w:p w14:paraId="0C4A4A81" w14:textId="77777777" w:rsidR="005E2C07" w:rsidRDefault="005E2C07" w:rsidP="005E2C07">
      <w:pPr>
        <w:jc w:val="both"/>
        <w:rPr>
          <w:sz w:val="28"/>
          <w:szCs w:val="28"/>
        </w:rPr>
      </w:pPr>
    </w:p>
    <w:p w14:paraId="1918E865" w14:textId="77777777" w:rsidR="005E2C07" w:rsidRDefault="005E2C07" w:rsidP="005E2C07">
      <w:pPr>
        <w:jc w:val="center"/>
        <w:rPr>
          <w:sz w:val="28"/>
          <w:szCs w:val="28"/>
        </w:rPr>
      </w:pPr>
      <w:r w:rsidRPr="009B5C8B">
        <w:rPr>
          <w:sz w:val="28"/>
          <w:szCs w:val="28"/>
        </w:rPr>
        <w:t>Выводы и рекомендации по оценке индивидуальной потребности гражданина в предоставлении социальных услуг</w:t>
      </w:r>
    </w:p>
    <w:p w14:paraId="6B9820A3" w14:textId="77777777" w:rsidR="005E2C07" w:rsidRDefault="005E2C07" w:rsidP="005E2C07">
      <w:pPr>
        <w:jc w:val="both"/>
        <w:rPr>
          <w:sz w:val="28"/>
          <w:szCs w:val="28"/>
        </w:rPr>
      </w:pPr>
    </w:p>
    <w:p w14:paraId="46290506" w14:textId="77777777" w:rsidR="005E2C07" w:rsidRDefault="005E2C07" w:rsidP="005E2C07">
      <w:pPr>
        <w:jc w:val="both"/>
        <w:rPr>
          <w:sz w:val="28"/>
          <w:szCs w:val="28"/>
        </w:rPr>
      </w:pPr>
      <w:r w:rsidRPr="009B5C8B">
        <w:rPr>
          <w:sz w:val="28"/>
          <w:szCs w:val="28"/>
        </w:rPr>
        <w:t xml:space="preserve">Предоставление социальных услуг показано, не показано (нужное подчеркнуть). </w:t>
      </w:r>
    </w:p>
    <w:p w14:paraId="2EB2A21B" w14:textId="77777777" w:rsidR="005E2C07" w:rsidRDefault="005E2C07" w:rsidP="005E2C07">
      <w:pPr>
        <w:jc w:val="both"/>
        <w:rPr>
          <w:sz w:val="28"/>
          <w:szCs w:val="28"/>
        </w:rPr>
      </w:pPr>
      <w:r w:rsidRPr="009B5C8B">
        <w:rPr>
          <w:sz w:val="28"/>
          <w:szCs w:val="28"/>
        </w:rPr>
        <w:t>Наличие противопоказаний (да, нет) (нужное подчеркнуть), каких</w:t>
      </w:r>
      <w:r>
        <w:rPr>
          <w:sz w:val="28"/>
          <w:szCs w:val="28"/>
        </w:rPr>
        <w:t>__________</w:t>
      </w:r>
    </w:p>
    <w:p w14:paraId="1601A101" w14:textId="77777777" w:rsidR="005E2C07" w:rsidRDefault="005E2C07" w:rsidP="005E2C07">
      <w:pPr>
        <w:jc w:val="both"/>
        <w:rPr>
          <w:sz w:val="28"/>
          <w:szCs w:val="28"/>
        </w:rPr>
      </w:pPr>
      <w:r w:rsidRPr="009B5C8B">
        <w:rPr>
          <w:sz w:val="28"/>
          <w:szCs w:val="28"/>
        </w:rPr>
        <w:t>____</w:t>
      </w:r>
      <w:r>
        <w:rPr>
          <w:sz w:val="28"/>
          <w:szCs w:val="28"/>
        </w:rPr>
        <w:t>______________________________________________________________</w:t>
      </w:r>
      <w:r w:rsidRPr="009B5C8B">
        <w:rPr>
          <w:sz w:val="28"/>
          <w:szCs w:val="28"/>
        </w:rPr>
        <w:t xml:space="preserve">. </w:t>
      </w:r>
    </w:p>
    <w:p w14:paraId="578A69DF" w14:textId="77777777" w:rsidR="005E2C07" w:rsidRDefault="005E2C07" w:rsidP="005E2C07">
      <w:pPr>
        <w:jc w:val="both"/>
        <w:rPr>
          <w:sz w:val="28"/>
          <w:szCs w:val="28"/>
        </w:rPr>
      </w:pPr>
      <w:r w:rsidRPr="009B5C8B">
        <w:rPr>
          <w:sz w:val="28"/>
          <w:szCs w:val="28"/>
        </w:rPr>
        <w:t xml:space="preserve">Рекомендованные формы социального обслуживания (нужное подчеркнуть): </w:t>
      </w:r>
    </w:p>
    <w:p w14:paraId="740C66ED" w14:textId="77777777" w:rsidR="005E2C07" w:rsidRDefault="005E2C07" w:rsidP="005E2C07">
      <w:pPr>
        <w:jc w:val="both"/>
        <w:rPr>
          <w:sz w:val="28"/>
          <w:szCs w:val="28"/>
        </w:rPr>
      </w:pPr>
      <w:r w:rsidRPr="009B5C8B">
        <w:rPr>
          <w:sz w:val="28"/>
          <w:szCs w:val="28"/>
        </w:rPr>
        <w:t xml:space="preserve">1) предоставление социальных услуг в форме социального обслуживания на дому; </w:t>
      </w:r>
    </w:p>
    <w:p w14:paraId="1AD586EA" w14:textId="77777777" w:rsidR="005E2C07" w:rsidRDefault="005E2C07" w:rsidP="005E2C07">
      <w:pPr>
        <w:jc w:val="both"/>
        <w:rPr>
          <w:sz w:val="28"/>
          <w:szCs w:val="28"/>
        </w:rPr>
      </w:pPr>
      <w:r w:rsidRPr="009B5C8B">
        <w:rPr>
          <w:sz w:val="28"/>
          <w:szCs w:val="28"/>
        </w:rPr>
        <w:t xml:space="preserve">2) предоставление социальных услуг в стационарной форме социального обслуживания; </w:t>
      </w:r>
    </w:p>
    <w:p w14:paraId="0CA57961" w14:textId="77777777" w:rsidR="005E2C07" w:rsidRDefault="005E2C07" w:rsidP="005E2C07">
      <w:pPr>
        <w:jc w:val="both"/>
        <w:rPr>
          <w:sz w:val="28"/>
          <w:szCs w:val="28"/>
        </w:rPr>
      </w:pPr>
      <w:r w:rsidRPr="009B5C8B">
        <w:rPr>
          <w:sz w:val="28"/>
          <w:szCs w:val="28"/>
        </w:rPr>
        <w:lastRenderedPageBreak/>
        <w:t xml:space="preserve">3) предоставление социальных услуг в полустационарной форме социального обслуживания. </w:t>
      </w:r>
    </w:p>
    <w:p w14:paraId="432E44D2" w14:textId="77777777" w:rsidR="005E2C07" w:rsidRDefault="005E2C07" w:rsidP="005E2C07">
      <w:pPr>
        <w:jc w:val="both"/>
        <w:rPr>
          <w:sz w:val="28"/>
          <w:szCs w:val="28"/>
        </w:rPr>
      </w:pPr>
      <w:r w:rsidRPr="009B5C8B">
        <w:rPr>
          <w:sz w:val="28"/>
          <w:szCs w:val="28"/>
        </w:rPr>
        <w:t xml:space="preserve">Рекомендованные виды социальных услуг (нужное подчеркнуть): </w:t>
      </w:r>
    </w:p>
    <w:p w14:paraId="61130A2C" w14:textId="77777777" w:rsidR="005E2C07" w:rsidRDefault="005E2C07" w:rsidP="005E2C07">
      <w:pPr>
        <w:jc w:val="both"/>
        <w:rPr>
          <w:sz w:val="28"/>
          <w:szCs w:val="28"/>
        </w:rPr>
      </w:pPr>
      <w:r w:rsidRPr="009B5C8B">
        <w:rPr>
          <w:sz w:val="28"/>
          <w:szCs w:val="28"/>
        </w:rPr>
        <w:t>социально-бытовые, социально-медицинские, социально-психологические, социально-педагогические, социально-трудовые, социально-правовые, услуги в целях повышения коммуникативного потенциала получателей социальных услуг, имеющих ограничения жизнедеятельности, в том числе детей-инвалидов.</w:t>
      </w:r>
    </w:p>
    <w:p w14:paraId="327A2AAD" w14:textId="77777777" w:rsidR="005E2C07" w:rsidRDefault="005E2C07" w:rsidP="005E2C07">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3115"/>
        <w:gridCol w:w="3115"/>
      </w:tblGrid>
      <w:tr w:rsidR="005E2C07" w:rsidRPr="00EA276A" w14:paraId="0578FA82" w14:textId="77777777" w:rsidTr="00692615">
        <w:tc>
          <w:tcPr>
            <w:tcW w:w="3114" w:type="dxa"/>
            <w:shd w:val="clear" w:color="auto" w:fill="auto"/>
          </w:tcPr>
          <w:p w14:paraId="13C40FE2" w14:textId="77777777" w:rsidR="005E2C07" w:rsidRPr="00EA276A" w:rsidRDefault="005E2C07" w:rsidP="00692615">
            <w:pPr>
              <w:jc w:val="center"/>
            </w:pPr>
            <w:r w:rsidRPr="00EA276A">
              <w:t>Наименование социальных услуг</w:t>
            </w:r>
          </w:p>
        </w:tc>
        <w:tc>
          <w:tcPr>
            <w:tcW w:w="3115" w:type="dxa"/>
            <w:shd w:val="clear" w:color="auto" w:fill="auto"/>
          </w:tcPr>
          <w:p w14:paraId="63A20D31" w14:textId="77777777" w:rsidR="005E2C07" w:rsidRPr="00EA276A" w:rsidRDefault="005E2C07" w:rsidP="00692615">
            <w:pPr>
              <w:jc w:val="center"/>
            </w:pPr>
            <w:r w:rsidRPr="00EA276A">
              <w:t>Объем социальных услуг</w:t>
            </w:r>
          </w:p>
        </w:tc>
        <w:tc>
          <w:tcPr>
            <w:tcW w:w="3115" w:type="dxa"/>
            <w:shd w:val="clear" w:color="auto" w:fill="auto"/>
          </w:tcPr>
          <w:p w14:paraId="5AE10490" w14:textId="77777777" w:rsidR="005E2C07" w:rsidRPr="00EA276A" w:rsidRDefault="005E2C07" w:rsidP="00692615">
            <w:pPr>
              <w:jc w:val="center"/>
            </w:pPr>
            <w:r w:rsidRPr="00EA276A">
              <w:t>Периодичность предоставления социальной услуги</w:t>
            </w:r>
          </w:p>
        </w:tc>
      </w:tr>
      <w:tr w:rsidR="005E2C07" w:rsidRPr="00EA276A" w14:paraId="25940C77" w14:textId="77777777" w:rsidTr="00692615">
        <w:tc>
          <w:tcPr>
            <w:tcW w:w="3114" w:type="dxa"/>
            <w:shd w:val="clear" w:color="auto" w:fill="auto"/>
          </w:tcPr>
          <w:p w14:paraId="0D2EF9D0" w14:textId="77777777" w:rsidR="005E2C07" w:rsidRPr="00EA276A" w:rsidRDefault="005E2C07" w:rsidP="00692615">
            <w:pPr>
              <w:jc w:val="both"/>
            </w:pPr>
          </w:p>
        </w:tc>
        <w:tc>
          <w:tcPr>
            <w:tcW w:w="3115" w:type="dxa"/>
            <w:shd w:val="clear" w:color="auto" w:fill="auto"/>
          </w:tcPr>
          <w:p w14:paraId="5E3256F5" w14:textId="77777777" w:rsidR="005E2C07" w:rsidRPr="00EA276A" w:rsidRDefault="005E2C07" w:rsidP="00692615">
            <w:pPr>
              <w:jc w:val="both"/>
            </w:pPr>
          </w:p>
        </w:tc>
        <w:tc>
          <w:tcPr>
            <w:tcW w:w="3115" w:type="dxa"/>
            <w:shd w:val="clear" w:color="auto" w:fill="auto"/>
          </w:tcPr>
          <w:p w14:paraId="4C3EF043" w14:textId="77777777" w:rsidR="005E2C07" w:rsidRPr="00EA276A" w:rsidRDefault="005E2C07" w:rsidP="00692615">
            <w:pPr>
              <w:jc w:val="both"/>
            </w:pPr>
          </w:p>
        </w:tc>
      </w:tr>
      <w:tr w:rsidR="005E2C07" w:rsidRPr="00EA276A" w14:paraId="2460A33F" w14:textId="77777777" w:rsidTr="00692615">
        <w:tc>
          <w:tcPr>
            <w:tcW w:w="3114" w:type="dxa"/>
            <w:shd w:val="clear" w:color="auto" w:fill="auto"/>
          </w:tcPr>
          <w:p w14:paraId="3BAEE7B4" w14:textId="77777777" w:rsidR="005E2C07" w:rsidRPr="00EA276A" w:rsidRDefault="005E2C07" w:rsidP="00692615">
            <w:pPr>
              <w:jc w:val="both"/>
            </w:pPr>
          </w:p>
        </w:tc>
        <w:tc>
          <w:tcPr>
            <w:tcW w:w="3115" w:type="dxa"/>
            <w:shd w:val="clear" w:color="auto" w:fill="auto"/>
          </w:tcPr>
          <w:p w14:paraId="3FFBC041" w14:textId="77777777" w:rsidR="005E2C07" w:rsidRPr="00EA276A" w:rsidRDefault="005E2C07" w:rsidP="00692615">
            <w:pPr>
              <w:jc w:val="both"/>
            </w:pPr>
          </w:p>
        </w:tc>
        <w:tc>
          <w:tcPr>
            <w:tcW w:w="3115" w:type="dxa"/>
            <w:shd w:val="clear" w:color="auto" w:fill="auto"/>
          </w:tcPr>
          <w:p w14:paraId="380B4B9D" w14:textId="77777777" w:rsidR="005E2C07" w:rsidRPr="00EA276A" w:rsidRDefault="005E2C07" w:rsidP="00692615">
            <w:pPr>
              <w:jc w:val="both"/>
            </w:pPr>
          </w:p>
        </w:tc>
      </w:tr>
      <w:tr w:rsidR="005E2C07" w:rsidRPr="00EA276A" w14:paraId="49CFD02D" w14:textId="77777777" w:rsidTr="00692615">
        <w:tc>
          <w:tcPr>
            <w:tcW w:w="3114" w:type="dxa"/>
            <w:shd w:val="clear" w:color="auto" w:fill="auto"/>
          </w:tcPr>
          <w:p w14:paraId="2A63803B" w14:textId="77777777" w:rsidR="005E2C07" w:rsidRPr="00EA276A" w:rsidRDefault="005E2C07" w:rsidP="00692615">
            <w:pPr>
              <w:jc w:val="both"/>
            </w:pPr>
          </w:p>
        </w:tc>
        <w:tc>
          <w:tcPr>
            <w:tcW w:w="3115" w:type="dxa"/>
            <w:shd w:val="clear" w:color="auto" w:fill="auto"/>
          </w:tcPr>
          <w:p w14:paraId="463B10D4" w14:textId="77777777" w:rsidR="005E2C07" w:rsidRPr="00EA276A" w:rsidRDefault="005E2C07" w:rsidP="00692615">
            <w:pPr>
              <w:jc w:val="both"/>
            </w:pPr>
          </w:p>
        </w:tc>
        <w:tc>
          <w:tcPr>
            <w:tcW w:w="3115" w:type="dxa"/>
            <w:shd w:val="clear" w:color="auto" w:fill="auto"/>
          </w:tcPr>
          <w:p w14:paraId="63017419" w14:textId="77777777" w:rsidR="005E2C07" w:rsidRPr="00EA276A" w:rsidRDefault="005E2C07" w:rsidP="00692615">
            <w:pPr>
              <w:jc w:val="both"/>
            </w:pPr>
          </w:p>
        </w:tc>
      </w:tr>
      <w:tr w:rsidR="005E2C07" w:rsidRPr="00EA276A" w14:paraId="52E8B547" w14:textId="77777777" w:rsidTr="00692615">
        <w:tc>
          <w:tcPr>
            <w:tcW w:w="3114" w:type="dxa"/>
            <w:shd w:val="clear" w:color="auto" w:fill="auto"/>
          </w:tcPr>
          <w:p w14:paraId="44723A2B" w14:textId="77777777" w:rsidR="005E2C07" w:rsidRPr="00EA276A" w:rsidRDefault="005E2C07" w:rsidP="00692615">
            <w:pPr>
              <w:jc w:val="both"/>
            </w:pPr>
          </w:p>
        </w:tc>
        <w:tc>
          <w:tcPr>
            <w:tcW w:w="3115" w:type="dxa"/>
            <w:shd w:val="clear" w:color="auto" w:fill="auto"/>
          </w:tcPr>
          <w:p w14:paraId="6D2E6C12" w14:textId="77777777" w:rsidR="005E2C07" w:rsidRPr="00EA276A" w:rsidRDefault="005E2C07" w:rsidP="00692615">
            <w:pPr>
              <w:jc w:val="both"/>
            </w:pPr>
          </w:p>
        </w:tc>
        <w:tc>
          <w:tcPr>
            <w:tcW w:w="3115" w:type="dxa"/>
            <w:shd w:val="clear" w:color="auto" w:fill="auto"/>
          </w:tcPr>
          <w:p w14:paraId="28F4D052" w14:textId="77777777" w:rsidR="005E2C07" w:rsidRPr="00EA276A" w:rsidRDefault="005E2C07" w:rsidP="00692615">
            <w:pPr>
              <w:jc w:val="both"/>
            </w:pPr>
          </w:p>
        </w:tc>
      </w:tr>
      <w:tr w:rsidR="005E2C07" w:rsidRPr="00EA276A" w14:paraId="5F073E41" w14:textId="77777777" w:rsidTr="00692615">
        <w:tc>
          <w:tcPr>
            <w:tcW w:w="3114" w:type="dxa"/>
            <w:shd w:val="clear" w:color="auto" w:fill="auto"/>
          </w:tcPr>
          <w:p w14:paraId="447F3651" w14:textId="77777777" w:rsidR="005E2C07" w:rsidRPr="00EA276A" w:rsidRDefault="005E2C07" w:rsidP="00692615">
            <w:pPr>
              <w:jc w:val="both"/>
            </w:pPr>
          </w:p>
        </w:tc>
        <w:tc>
          <w:tcPr>
            <w:tcW w:w="3115" w:type="dxa"/>
            <w:shd w:val="clear" w:color="auto" w:fill="auto"/>
          </w:tcPr>
          <w:p w14:paraId="5F538CE1" w14:textId="77777777" w:rsidR="005E2C07" w:rsidRPr="00EA276A" w:rsidRDefault="005E2C07" w:rsidP="00692615">
            <w:pPr>
              <w:jc w:val="both"/>
            </w:pPr>
          </w:p>
        </w:tc>
        <w:tc>
          <w:tcPr>
            <w:tcW w:w="3115" w:type="dxa"/>
            <w:shd w:val="clear" w:color="auto" w:fill="auto"/>
          </w:tcPr>
          <w:p w14:paraId="23506A35" w14:textId="77777777" w:rsidR="005E2C07" w:rsidRPr="00EA276A" w:rsidRDefault="005E2C07" w:rsidP="00692615">
            <w:pPr>
              <w:jc w:val="both"/>
            </w:pPr>
          </w:p>
        </w:tc>
      </w:tr>
      <w:tr w:rsidR="005E2C07" w:rsidRPr="00EA276A" w14:paraId="73E8543A" w14:textId="77777777" w:rsidTr="00692615">
        <w:tc>
          <w:tcPr>
            <w:tcW w:w="3114" w:type="dxa"/>
            <w:shd w:val="clear" w:color="auto" w:fill="auto"/>
          </w:tcPr>
          <w:p w14:paraId="33EC3D00" w14:textId="77777777" w:rsidR="005E2C07" w:rsidRPr="00EA276A" w:rsidRDefault="005E2C07" w:rsidP="00692615">
            <w:pPr>
              <w:jc w:val="both"/>
            </w:pPr>
          </w:p>
        </w:tc>
        <w:tc>
          <w:tcPr>
            <w:tcW w:w="3115" w:type="dxa"/>
            <w:shd w:val="clear" w:color="auto" w:fill="auto"/>
          </w:tcPr>
          <w:p w14:paraId="08ECE65F" w14:textId="77777777" w:rsidR="005E2C07" w:rsidRPr="00EA276A" w:rsidRDefault="005E2C07" w:rsidP="00692615">
            <w:pPr>
              <w:jc w:val="both"/>
            </w:pPr>
          </w:p>
        </w:tc>
        <w:tc>
          <w:tcPr>
            <w:tcW w:w="3115" w:type="dxa"/>
            <w:shd w:val="clear" w:color="auto" w:fill="auto"/>
          </w:tcPr>
          <w:p w14:paraId="034E74ED" w14:textId="77777777" w:rsidR="005E2C07" w:rsidRPr="00EA276A" w:rsidRDefault="005E2C07" w:rsidP="00692615">
            <w:pPr>
              <w:jc w:val="both"/>
            </w:pPr>
          </w:p>
        </w:tc>
      </w:tr>
      <w:tr w:rsidR="005E2C07" w:rsidRPr="00EA276A" w14:paraId="64E42ADF" w14:textId="77777777" w:rsidTr="00692615">
        <w:tc>
          <w:tcPr>
            <w:tcW w:w="3114" w:type="dxa"/>
            <w:shd w:val="clear" w:color="auto" w:fill="auto"/>
          </w:tcPr>
          <w:p w14:paraId="32F434C0" w14:textId="77777777" w:rsidR="005E2C07" w:rsidRPr="00EA276A" w:rsidRDefault="005E2C07" w:rsidP="00692615">
            <w:pPr>
              <w:jc w:val="both"/>
            </w:pPr>
            <w:r>
              <w:t>Итого:</w:t>
            </w:r>
          </w:p>
        </w:tc>
        <w:tc>
          <w:tcPr>
            <w:tcW w:w="3115" w:type="dxa"/>
            <w:shd w:val="clear" w:color="auto" w:fill="auto"/>
          </w:tcPr>
          <w:p w14:paraId="5D988815" w14:textId="77777777" w:rsidR="005E2C07" w:rsidRPr="00EA276A" w:rsidRDefault="005E2C07" w:rsidP="00692615">
            <w:pPr>
              <w:jc w:val="both"/>
            </w:pPr>
          </w:p>
        </w:tc>
        <w:tc>
          <w:tcPr>
            <w:tcW w:w="3115" w:type="dxa"/>
            <w:shd w:val="clear" w:color="auto" w:fill="auto"/>
          </w:tcPr>
          <w:p w14:paraId="3FA981C5" w14:textId="77777777" w:rsidR="005E2C07" w:rsidRPr="00EA276A" w:rsidRDefault="005E2C07" w:rsidP="00692615">
            <w:pPr>
              <w:jc w:val="both"/>
            </w:pPr>
          </w:p>
        </w:tc>
      </w:tr>
    </w:tbl>
    <w:p w14:paraId="204D91B8" w14:textId="77777777" w:rsidR="005E2C07" w:rsidRPr="009B5C8B" w:rsidRDefault="005E2C07" w:rsidP="005E2C07">
      <w:pPr>
        <w:jc w:val="both"/>
        <w:rPr>
          <w:sz w:val="28"/>
          <w:szCs w:val="28"/>
        </w:rPr>
      </w:pPr>
    </w:p>
    <w:p w14:paraId="5ADBF81D" w14:textId="77777777" w:rsidR="005E2C07" w:rsidRDefault="005E2C07" w:rsidP="005E2C07">
      <w:pPr>
        <w:jc w:val="both"/>
        <w:rPr>
          <w:sz w:val="28"/>
          <w:szCs w:val="28"/>
        </w:rPr>
      </w:pPr>
      <w:r w:rsidRPr="00EA276A">
        <w:rPr>
          <w:sz w:val="28"/>
          <w:szCs w:val="28"/>
        </w:rPr>
        <w:t>Продолжительность предоставления социальных услуг в форме социального обслуживания на дому: на постоянной основе, на временной основе на срок до _____________________________________________________</w:t>
      </w:r>
      <w:r>
        <w:rPr>
          <w:sz w:val="28"/>
          <w:szCs w:val="28"/>
        </w:rPr>
        <w:t>__________</w:t>
      </w:r>
      <w:r w:rsidRPr="00EA276A">
        <w:rPr>
          <w:sz w:val="28"/>
          <w:szCs w:val="28"/>
        </w:rPr>
        <w:t xml:space="preserve">. </w:t>
      </w:r>
    </w:p>
    <w:p w14:paraId="43CA5A2F" w14:textId="77777777" w:rsidR="005E2C07" w:rsidRDefault="005E2C07" w:rsidP="005E2C07">
      <w:pPr>
        <w:jc w:val="both"/>
        <w:rPr>
          <w:sz w:val="28"/>
          <w:szCs w:val="28"/>
        </w:rPr>
      </w:pPr>
    </w:p>
    <w:p w14:paraId="44F29B42" w14:textId="77777777" w:rsidR="005E2C07" w:rsidRDefault="005E2C07" w:rsidP="005E2C07">
      <w:pPr>
        <w:jc w:val="both"/>
        <w:rPr>
          <w:sz w:val="28"/>
          <w:szCs w:val="28"/>
        </w:rPr>
      </w:pPr>
      <w:r w:rsidRPr="00EA276A">
        <w:rPr>
          <w:sz w:val="28"/>
          <w:szCs w:val="28"/>
        </w:rPr>
        <w:t>Продолжительность предоставления социальных услуг в стационарной форме социального обслуживания: на постоянной основе, на временной основе на срок до</w:t>
      </w:r>
      <w:r>
        <w:rPr>
          <w:sz w:val="28"/>
          <w:szCs w:val="28"/>
        </w:rPr>
        <w:t>___________________________________________________</w:t>
      </w:r>
      <w:r w:rsidRPr="00EA276A">
        <w:rPr>
          <w:sz w:val="28"/>
          <w:szCs w:val="28"/>
        </w:rPr>
        <w:t xml:space="preserve">. </w:t>
      </w:r>
    </w:p>
    <w:p w14:paraId="2A3B192E" w14:textId="77777777" w:rsidR="005E2C07" w:rsidRDefault="005E2C07" w:rsidP="005E2C07">
      <w:pPr>
        <w:jc w:val="both"/>
        <w:rPr>
          <w:sz w:val="28"/>
          <w:szCs w:val="28"/>
        </w:rPr>
      </w:pPr>
    </w:p>
    <w:p w14:paraId="3841CA42" w14:textId="77777777" w:rsidR="005E2C07" w:rsidRDefault="005E2C07" w:rsidP="005E2C07">
      <w:pPr>
        <w:jc w:val="both"/>
        <w:rPr>
          <w:sz w:val="28"/>
          <w:szCs w:val="28"/>
        </w:rPr>
      </w:pPr>
      <w:r w:rsidRPr="00EA276A">
        <w:rPr>
          <w:sz w:val="28"/>
          <w:szCs w:val="28"/>
        </w:rPr>
        <w:t>Продолжительность предоставления социальных услуг в полустационарной форме социального обслуживания: на временной основе на срок до</w:t>
      </w:r>
      <w:r>
        <w:rPr>
          <w:sz w:val="28"/>
          <w:szCs w:val="28"/>
        </w:rPr>
        <w:t xml:space="preserve"> ________</w:t>
      </w:r>
    </w:p>
    <w:p w14:paraId="4EF929EE" w14:textId="77777777" w:rsidR="005E2C07" w:rsidRDefault="005E2C07" w:rsidP="005E2C07">
      <w:pPr>
        <w:jc w:val="both"/>
        <w:rPr>
          <w:sz w:val="28"/>
          <w:szCs w:val="28"/>
        </w:rPr>
      </w:pPr>
      <w:r w:rsidRPr="00EA276A">
        <w:rPr>
          <w:sz w:val="28"/>
          <w:szCs w:val="28"/>
        </w:rPr>
        <w:t xml:space="preserve">__________________________________________________________________. </w:t>
      </w:r>
    </w:p>
    <w:p w14:paraId="47CA7523" w14:textId="77777777" w:rsidR="005E2C07" w:rsidRDefault="005E2C07" w:rsidP="005E2C07">
      <w:pPr>
        <w:jc w:val="both"/>
        <w:rPr>
          <w:sz w:val="28"/>
          <w:szCs w:val="28"/>
        </w:rPr>
      </w:pPr>
    </w:p>
    <w:p w14:paraId="3CFCAC36" w14:textId="77777777" w:rsidR="005E2C07" w:rsidRDefault="005E2C07" w:rsidP="005E2C07">
      <w:pPr>
        <w:jc w:val="both"/>
        <w:rPr>
          <w:sz w:val="28"/>
          <w:szCs w:val="28"/>
        </w:rPr>
      </w:pPr>
      <w:r w:rsidRPr="00EA276A">
        <w:rPr>
          <w:sz w:val="28"/>
          <w:szCs w:val="28"/>
        </w:rPr>
        <w:t xml:space="preserve">Условия предоставления социального обслуживания: </w:t>
      </w:r>
    </w:p>
    <w:p w14:paraId="44676E0E" w14:textId="77777777" w:rsidR="005E2C07" w:rsidRDefault="005E2C07" w:rsidP="005E2C07">
      <w:pPr>
        <w:jc w:val="both"/>
        <w:rPr>
          <w:sz w:val="28"/>
          <w:szCs w:val="28"/>
        </w:rPr>
      </w:pPr>
      <w:r w:rsidRPr="00EA276A">
        <w:rPr>
          <w:sz w:val="28"/>
          <w:szCs w:val="28"/>
        </w:rPr>
        <w:t xml:space="preserve">Предоставление социальных услуг в форме социального обслуживания на дому (нужное подчеркнуть): бесплатно, за плату. </w:t>
      </w:r>
    </w:p>
    <w:p w14:paraId="4EF5F224" w14:textId="77777777" w:rsidR="005E2C07" w:rsidRDefault="005E2C07" w:rsidP="005E2C07">
      <w:pPr>
        <w:jc w:val="both"/>
        <w:rPr>
          <w:sz w:val="28"/>
          <w:szCs w:val="28"/>
        </w:rPr>
      </w:pPr>
    </w:p>
    <w:p w14:paraId="4C572DDD" w14:textId="77777777" w:rsidR="005E2C07" w:rsidRDefault="005E2C07" w:rsidP="005E2C07">
      <w:pPr>
        <w:jc w:val="both"/>
        <w:rPr>
          <w:sz w:val="28"/>
          <w:szCs w:val="28"/>
        </w:rPr>
      </w:pPr>
      <w:r w:rsidRPr="00EA276A">
        <w:rPr>
          <w:sz w:val="28"/>
          <w:szCs w:val="28"/>
        </w:rPr>
        <w:t xml:space="preserve">Предоставление социальных услуг в стационарной форме социального обслуживания: за плату (75% СДД), за полную плату. </w:t>
      </w:r>
    </w:p>
    <w:p w14:paraId="47874882" w14:textId="77777777" w:rsidR="005E2C07" w:rsidRDefault="005E2C07" w:rsidP="005E2C07">
      <w:pPr>
        <w:jc w:val="both"/>
        <w:rPr>
          <w:sz w:val="28"/>
          <w:szCs w:val="28"/>
        </w:rPr>
      </w:pPr>
    </w:p>
    <w:p w14:paraId="2BF5792C" w14:textId="77777777" w:rsidR="005E2C07" w:rsidRDefault="005E2C07" w:rsidP="005E2C07">
      <w:pPr>
        <w:jc w:val="both"/>
        <w:rPr>
          <w:sz w:val="28"/>
          <w:szCs w:val="28"/>
        </w:rPr>
      </w:pPr>
      <w:r w:rsidRPr="00EA276A">
        <w:rPr>
          <w:sz w:val="28"/>
          <w:szCs w:val="28"/>
        </w:rPr>
        <w:t xml:space="preserve">Предоставление социальных услуг в полустационарной форме социального обслуживания (нужное подчеркнуть): бесплатно, за плату. </w:t>
      </w:r>
    </w:p>
    <w:p w14:paraId="03364D94" w14:textId="77777777" w:rsidR="005E2C07" w:rsidRDefault="005E2C07" w:rsidP="005E2C07">
      <w:pPr>
        <w:jc w:val="both"/>
        <w:rPr>
          <w:sz w:val="28"/>
          <w:szCs w:val="28"/>
        </w:rPr>
      </w:pPr>
      <w:r w:rsidRPr="00EA276A">
        <w:rPr>
          <w:sz w:val="28"/>
          <w:szCs w:val="28"/>
        </w:rPr>
        <w:t>Дополнительные данные</w:t>
      </w:r>
      <w:r>
        <w:rPr>
          <w:sz w:val="28"/>
          <w:szCs w:val="28"/>
        </w:rPr>
        <w:t xml:space="preserve"> ____________________________________________</w:t>
      </w:r>
    </w:p>
    <w:p w14:paraId="554AC9E8" w14:textId="77777777" w:rsidR="005E2C07" w:rsidRDefault="005E2C07" w:rsidP="005E2C07">
      <w:pPr>
        <w:jc w:val="both"/>
        <w:rPr>
          <w:sz w:val="28"/>
          <w:szCs w:val="28"/>
        </w:rPr>
      </w:pPr>
      <w:r w:rsidRPr="00EA276A">
        <w:rPr>
          <w:sz w:val="28"/>
          <w:szCs w:val="28"/>
        </w:rPr>
        <w:t xml:space="preserve"> ______________________________________________________</w:t>
      </w:r>
      <w:r>
        <w:rPr>
          <w:sz w:val="28"/>
          <w:szCs w:val="28"/>
        </w:rPr>
        <w:t>____________</w:t>
      </w:r>
    </w:p>
    <w:p w14:paraId="3130AA64" w14:textId="77777777" w:rsidR="005E2C07" w:rsidRDefault="005E2C07" w:rsidP="005E2C07">
      <w:pPr>
        <w:jc w:val="both"/>
        <w:rPr>
          <w:sz w:val="28"/>
          <w:szCs w:val="28"/>
        </w:rPr>
      </w:pPr>
    </w:p>
    <w:p w14:paraId="33059865" w14:textId="77777777" w:rsidR="005E2C07" w:rsidRDefault="005E2C07" w:rsidP="005E2C07">
      <w:pPr>
        <w:jc w:val="both"/>
        <w:rPr>
          <w:sz w:val="28"/>
          <w:szCs w:val="28"/>
        </w:rPr>
      </w:pPr>
      <w:r w:rsidRPr="00EA276A">
        <w:rPr>
          <w:sz w:val="28"/>
          <w:szCs w:val="28"/>
        </w:rPr>
        <w:t>Должность и подпись лица, проводившего обследование, тел.</w:t>
      </w:r>
    </w:p>
    <w:p w14:paraId="78B41AE7" w14:textId="77777777" w:rsidR="005E2C07" w:rsidRDefault="005E2C07" w:rsidP="005E2C07">
      <w:pPr>
        <w:jc w:val="both"/>
        <w:rPr>
          <w:sz w:val="28"/>
          <w:szCs w:val="28"/>
        </w:rPr>
      </w:pPr>
      <w:r w:rsidRPr="00EA276A">
        <w:rPr>
          <w:sz w:val="28"/>
          <w:szCs w:val="28"/>
        </w:rPr>
        <w:lastRenderedPageBreak/>
        <w:t>_____________________________________________________________________________</w:t>
      </w:r>
      <w:r>
        <w:rPr>
          <w:sz w:val="28"/>
          <w:szCs w:val="28"/>
        </w:rPr>
        <w:t>_______________________________________________________</w:t>
      </w:r>
    </w:p>
    <w:p w14:paraId="3079034F" w14:textId="77777777" w:rsidR="005E2C07" w:rsidRDefault="005E2C07" w:rsidP="005E2C07">
      <w:pPr>
        <w:jc w:val="both"/>
        <w:rPr>
          <w:sz w:val="28"/>
          <w:szCs w:val="28"/>
        </w:rPr>
      </w:pPr>
    </w:p>
    <w:p w14:paraId="2D80BD0D" w14:textId="77777777" w:rsidR="005E2C07" w:rsidRDefault="005E2C07" w:rsidP="005E2C07">
      <w:pPr>
        <w:jc w:val="both"/>
        <w:rPr>
          <w:sz w:val="28"/>
          <w:szCs w:val="28"/>
        </w:rPr>
      </w:pPr>
      <w:r w:rsidRPr="00EA276A">
        <w:rPr>
          <w:sz w:val="28"/>
          <w:szCs w:val="28"/>
        </w:rPr>
        <w:t xml:space="preserve">Дата: ________________ </w:t>
      </w:r>
    </w:p>
    <w:p w14:paraId="3EE15CE9" w14:textId="77777777" w:rsidR="005E2C07" w:rsidRDefault="005E2C07" w:rsidP="005E2C07">
      <w:pPr>
        <w:jc w:val="both"/>
        <w:rPr>
          <w:sz w:val="28"/>
          <w:szCs w:val="28"/>
        </w:rPr>
      </w:pPr>
    </w:p>
    <w:p w14:paraId="66B63188" w14:textId="77777777" w:rsidR="005E2C07" w:rsidRDefault="005E2C07" w:rsidP="005E2C07">
      <w:pPr>
        <w:jc w:val="both"/>
        <w:rPr>
          <w:sz w:val="28"/>
          <w:szCs w:val="28"/>
        </w:rPr>
      </w:pPr>
      <w:r w:rsidRPr="00EA276A">
        <w:rPr>
          <w:sz w:val="28"/>
          <w:szCs w:val="28"/>
        </w:rPr>
        <w:t>Со сведениями, указанными в акте ознакомлен _______________</w:t>
      </w:r>
      <w:r>
        <w:rPr>
          <w:sz w:val="28"/>
          <w:szCs w:val="28"/>
        </w:rPr>
        <w:t>___________</w:t>
      </w:r>
      <w:r w:rsidRPr="00EA276A">
        <w:rPr>
          <w:sz w:val="28"/>
          <w:szCs w:val="28"/>
        </w:rPr>
        <w:t xml:space="preserve"> </w:t>
      </w:r>
    </w:p>
    <w:p w14:paraId="769714E8" w14:textId="77777777" w:rsidR="005E2C07" w:rsidRPr="00EA276A" w:rsidRDefault="005E2C07" w:rsidP="005E2C07">
      <w:pPr>
        <w:jc w:val="both"/>
        <w:rPr>
          <w:sz w:val="16"/>
          <w:szCs w:val="16"/>
        </w:rPr>
      </w:pPr>
      <w:r>
        <w:rPr>
          <w:sz w:val="16"/>
          <w:szCs w:val="16"/>
        </w:rPr>
        <w:t xml:space="preserve">                                                                                                                                                          </w:t>
      </w:r>
      <w:r w:rsidRPr="00EA276A">
        <w:rPr>
          <w:sz w:val="16"/>
          <w:szCs w:val="16"/>
        </w:rPr>
        <w:t>(заявитель, представитель заявителя)</w:t>
      </w:r>
    </w:p>
    <w:bookmarkEnd w:id="26"/>
    <w:p w14:paraId="201DBAA4" w14:textId="77777777" w:rsidR="00AB664F" w:rsidRDefault="00AB664F" w:rsidP="00CE49FB">
      <w:pPr>
        <w:jc w:val="center"/>
        <w:rPr>
          <w:b/>
          <w:bCs/>
          <w:iCs/>
          <w:sz w:val="28"/>
          <w:szCs w:val="28"/>
          <w:lang w:eastAsia="en-US"/>
        </w:rPr>
      </w:pPr>
    </w:p>
    <w:p w14:paraId="015F614D" w14:textId="3B755A80" w:rsidR="00CE49FB" w:rsidRPr="00127142" w:rsidRDefault="00CE49FB" w:rsidP="00CE49FB">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12</w:t>
      </w:r>
    </w:p>
    <w:p w14:paraId="43247D39" w14:textId="77777777" w:rsidR="00CE49FB" w:rsidRPr="00127142" w:rsidRDefault="00CE49FB" w:rsidP="00CE49FB">
      <w:pPr>
        <w:jc w:val="both"/>
        <w:rPr>
          <w:sz w:val="28"/>
          <w:szCs w:val="28"/>
          <w:lang w:eastAsia="en-US"/>
        </w:rPr>
      </w:pPr>
    </w:p>
    <w:p w14:paraId="69E4BAAA" w14:textId="77777777" w:rsidR="00CE49FB" w:rsidRDefault="00CE49FB" w:rsidP="00CE49FB">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06D9F197" w14:textId="3CFAB7DB" w:rsidR="00CE49FB" w:rsidRPr="00127142" w:rsidRDefault="00CE49FB" w:rsidP="00CE49FB">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7215DB8F" w14:textId="77777777" w:rsidR="00CE49FB" w:rsidRPr="00127142" w:rsidRDefault="00CE49FB" w:rsidP="00CE49FB">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B94F582" w14:textId="105C5910" w:rsidR="00CE49FB" w:rsidRPr="00127142" w:rsidRDefault="00CE49FB" w:rsidP="00CE49FB">
      <w:pPr>
        <w:ind w:firstLine="709"/>
        <w:jc w:val="both"/>
        <w:rPr>
          <w:sz w:val="28"/>
          <w:szCs w:val="28"/>
          <w:lang w:eastAsia="en-US"/>
        </w:rPr>
      </w:pPr>
      <w:r w:rsidRPr="00127142">
        <w:rPr>
          <w:sz w:val="28"/>
          <w:szCs w:val="28"/>
          <w:lang w:eastAsia="en-US"/>
        </w:rPr>
        <w:t xml:space="preserve">Форма отчетности: </w:t>
      </w:r>
      <w:r w:rsidR="00412896">
        <w:rPr>
          <w:sz w:val="28"/>
          <w:szCs w:val="28"/>
          <w:lang w:eastAsia="en-US"/>
        </w:rPr>
        <w:t>договор</w:t>
      </w:r>
      <w:r w:rsidRPr="00127142">
        <w:rPr>
          <w:sz w:val="28"/>
          <w:szCs w:val="28"/>
          <w:lang w:eastAsia="en-US"/>
        </w:rPr>
        <w:t>.</w:t>
      </w:r>
    </w:p>
    <w:p w14:paraId="2C9B601C" w14:textId="77777777" w:rsidR="00CE49FB" w:rsidRPr="00127142" w:rsidRDefault="00CE49FB" w:rsidP="00CE49FB">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5FC2CA84" w14:textId="41FEF763" w:rsidR="00CE49FB" w:rsidRDefault="00CE49FB" w:rsidP="00CE49FB">
      <w:pPr>
        <w:ind w:firstLine="709"/>
        <w:jc w:val="both"/>
        <w:rPr>
          <w:bCs/>
          <w:sz w:val="28"/>
          <w:szCs w:val="28"/>
          <w:lang w:eastAsia="en-US"/>
        </w:rPr>
      </w:pPr>
      <w:r w:rsidRPr="00127142">
        <w:rPr>
          <w:bCs/>
          <w:sz w:val="28"/>
          <w:szCs w:val="28"/>
          <w:lang w:eastAsia="en-US"/>
        </w:rPr>
        <w:t xml:space="preserve">Задание: </w:t>
      </w:r>
      <w:r>
        <w:rPr>
          <w:bCs/>
          <w:sz w:val="28"/>
          <w:szCs w:val="28"/>
          <w:lang w:eastAsia="en-US"/>
        </w:rPr>
        <w:t>с</w:t>
      </w:r>
      <w:r w:rsidRPr="00CE49FB">
        <w:rPr>
          <w:bCs/>
          <w:sz w:val="28"/>
          <w:szCs w:val="28"/>
          <w:lang w:eastAsia="en-US"/>
        </w:rPr>
        <w:t>оставление договора о социальном патронате.</w:t>
      </w:r>
    </w:p>
    <w:p w14:paraId="11F70B3F" w14:textId="77777777" w:rsidR="00D51FFB" w:rsidRDefault="00D51FFB" w:rsidP="00BD33CA">
      <w:pPr>
        <w:autoSpaceDE w:val="0"/>
        <w:autoSpaceDN w:val="0"/>
        <w:adjustRightInd w:val="0"/>
        <w:jc w:val="center"/>
        <w:rPr>
          <w:b/>
          <w:bCs/>
          <w:sz w:val="28"/>
          <w:szCs w:val="28"/>
        </w:rPr>
      </w:pPr>
    </w:p>
    <w:p w14:paraId="2695A4C9" w14:textId="77777777" w:rsidR="00CE49FB" w:rsidRPr="007020A0" w:rsidRDefault="00CE49FB" w:rsidP="00CE49FB">
      <w:pPr>
        <w:pStyle w:val="a3"/>
        <w:shd w:val="clear" w:color="auto" w:fill="FFFFFF"/>
        <w:spacing w:before="0" w:beforeAutospacing="0" w:after="0" w:afterAutospacing="0"/>
        <w:jc w:val="center"/>
      </w:pPr>
      <w:r w:rsidRPr="007020A0">
        <w:rPr>
          <w:b/>
          <w:bCs/>
        </w:rPr>
        <w:t>Договор</w:t>
      </w:r>
    </w:p>
    <w:p w14:paraId="55DF7A20" w14:textId="77777777" w:rsidR="00CE49FB" w:rsidRDefault="00CE49FB" w:rsidP="00CE49FB">
      <w:pPr>
        <w:pStyle w:val="a3"/>
        <w:shd w:val="clear" w:color="auto" w:fill="FFFFFF"/>
        <w:spacing w:before="0" w:beforeAutospacing="0" w:after="0" w:afterAutospacing="0"/>
        <w:jc w:val="center"/>
        <w:rPr>
          <w:b/>
          <w:bCs/>
        </w:rPr>
      </w:pPr>
      <w:r w:rsidRPr="007020A0">
        <w:rPr>
          <w:b/>
          <w:bCs/>
        </w:rPr>
        <w:t>установления социального патроната</w:t>
      </w:r>
    </w:p>
    <w:p w14:paraId="795D05EC" w14:textId="77777777" w:rsidR="00CE49FB" w:rsidRPr="007020A0" w:rsidRDefault="00CE49FB" w:rsidP="00CE49FB">
      <w:pPr>
        <w:pStyle w:val="a3"/>
        <w:shd w:val="clear" w:color="auto" w:fill="FFFFFF"/>
        <w:spacing w:before="0" w:beforeAutospacing="0" w:after="0" w:afterAutospacing="0"/>
        <w:jc w:val="center"/>
      </w:pPr>
    </w:p>
    <w:p w14:paraId="00B928F2" w14:textId="77777777" w:rsidR="00CE49FB" w:rsidRPr="007020A0" w:rsidRDefault="00CE49FB" w:rsidP="00CE49FB">
      <w:pPr>
        <w:pStyle w:val="a3"/>
        <w:shd w:val="clear" w:color="auto" w:fill="FFFFFF"/>
        <w:spacing w:before="0" w:beforeAutospacing="0" w:after="0" w:afterAutospacing="0"/>
      </w:pPr>
      <w:r>
        <w:t>№</w:t>
      </w:r>
      <w:r w:rsidRPr="007020A0">
        <w:t xml:space="preserve"> ____________ </w:t>
      </w:r>
      <w:r>
        <w:t xml:space="preserve">                                                                        </w:t>
      </w:r>
      <w:proofErr w:type="gramStart"/>
      <w:r>
        <w:t xml:space="preserve">   «</w:t>
      </w:r>
      <w:proofErr w:type="gramEnd"/>
      <w:r w:rsidRPr="007020A0">
        <w:t>____</w:t>
      </w:r>
      <w:r>
        <w:t>»</w:t>
      </w:r>
      <w:r w:rsidRPr="007020A0">
        <w:t xml:space="preserve"> ____________ 20__ г.</w:t>
      </w:r>
    </w:p>
    <w:p w14:paraId="5A648947" w14:textId="77777777" w:rsidR="00CE49FB" w:rsidRDefault="00CE49FB" w:rsidP="00CE49FB">
      <w:pPr>
        <w:pStyle w:val="a3"/>
        <w:shd w:val="clear" w:color="auto" w:fill="FFFFFF"/>
        <w:spacing w:before="0" w:beforeAutospacing="0" w:after="0" w:afterAutospacing="0"/>
      </w:pPr>
    </w:p>
    <w:p w14:paraId="5DF35FEE" w14:textId="77777777" w:rsidR="00CE49FB" w:rsidRPr="007020A0" w:rsidRDefault="00CE49FB" w:rsidP="00CE49FB">
      <w:pPr>
        <w:pStyle w:val="a3"/>
        <w:shd w:val="clear" w:color="auto" w:fill="FFFFFF"/>
        <w:spacing w:before="0" w:beforeAutospacing="0" w:after="0" w:afterAutospacing="0"/>
      </w:pPr>
      <w:r w:rsidRPr="007020A0">
        <w:t>1.__________________________________________________________________</w:t>
      </w:r>
      <w:r>
        <w:t>_________</w:t>
      </w:r>
    </w:p>
    <w:p w14:paraId="5CB40B6B"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(уполномоченный орган в сфере опеки, попечительства и патронажа)</w:t>
      </w:r>
    </w:p>
    <w:p w14:paraId="0226FF89" w14:textId="77777777" w:rsidR="00CE49FB" w:rsidRPr="007020A0" w:rsidRDefault="00CE49FB" w:rsidP="00CE49FB">
      <w:pPr>
        <w:pStyle w:val="a3"/>
        <w:shd w:val="clear" w:color="auto" w:fill="FFFFFF"/>
        <w:spacing w:before="0" w:beforeAutospacing="0" w:after="0" w:afterAutospacing="0"/>
      </w:pPr>
      <w:r w:rsidRPr="007020A0">
        <w:t>в лице_______________________________________________________________</w:t>
      </w:r>
      <w:r>
        <w:t>________</w:t>
      </w:r>
      <w:r w:rsidRPr="007020A0">
        <w:t>,</w:t>
      </w:r>
    </w:p>
    <w:p w14:paraId="2D25E152"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2141C343" w14:textId="77777777" w:rsidR="00CE49FB" w:rsidRPr="007020A0" w:rsidRDefault="00CE49FB" w:rsidP="00CE49FB">
      <w:pPr>
        <w:pStyle w:val="a3"/>
        <w:shd w:val="clear" w:color="auto" w:fill="FFFFFF"/>
        <w:spacing w:before="0" w:beforeAutospacing="0" w:after="0" w:afterAutospacing="0"/>
      </w:pPr>
      <w:r w:rsidRPr="007020A0">
        <w:t>действующий на основании___________________________________________</w:t>
      </w:r>
      <w:r>
        <w:t>__________</w:t>
      </w:r>
    </w:p>
    <w:p w14:paraId="72EC9BDB"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w:t>
      </w:r>
      <w:r>
        <w:t>____________</w:t>
      </w:r>
    </w:p>
    <w:p w14:paraId="7A241B70" w14:textId="77777777" w:rsidR="00CE49FB" w:rsidRDefault="00CE49FB" w:rsidP="00CE49FB">
      <w:pPr>
        <w:pStyle w:val="a3"/>
        <w:shd w:val="clear" w:color="auto" w:fill="FFFFFF"/>
        <w:spacing w:before="0" w:beforeAutospacing="0" w:after="0" w:afterAutospacing="0"/>
      </w:pPr>
    </w:p>
    <w:p w14:paraId="563D93B1" w14:textId="77777777" w:rsidR="00CE49FB" w:rsidRPr="007020A0" w:rsidRDefault="00CE49FB" w:rsidP="00CE49FB">
      <w:pPr>
        <w:pStyle w:val="a3"/>
        <w:shd w:val="clear" w:color="auto" w:fill="FFFFFF"/>
        <w:spacing w:before="0" w:beforeAutospacing="0" w:after="0" w:afterAutospacing="0"/>
      </w:pPr>
      <w:r w:rsidRPr="007020A0">
        <w:t xml:space="preserve">2. Организация уполномоченная по социальному патронату </w:t>
      </w:r>
      <w:r>
        <w:t>__</w:t>
      </w:r>
      <w:r w:rsidRPr="007020A0">
        <w:t>__________________________________________________________________</w:t>
      </w:r>
      <w:r>
        <w:t>_________</w:t>
      </w:r>
      <w:r w:rsidRPr="007020A0">
        <w:t xml:space="preserve"> </w:t>
      </w:r>
      <w:r>
        <w:t>__________</w:t>
      </w:r>
      <w:r w:rsidRPr="007020A0">
        <w:t>___________________________________________________________________</w:t>
      </w:r>
    </w:p>
    <w:p w14:paraId="1357DED2"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2D0BD8E2"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(наименование) (далее – Организация)</w:t>
      </w:r>
    </w:p>
    <w:p w14:paraId="3A8C3197" w14:textId="77777777" w:rsidR="00CE49FB" w:rsidRPr="007020A0" w:rsidRDefault="00CE49FB" w:rsidP="00CE49FB">
      <w:pPr>
        <w:pStyle w:val="a3"/>
        <w:shd w:val="clear" w:color="auto" w:fill="FFFFFF"/>
        <w:spacing w:before="0" w:beforeAutospacing="0" w:after="0" w:afterAutospacing="0"/>
      </w:pPr>
      <w:r w:rsidRPr="007020A0">
        <w:t>в лице ____________________________________________________________</w:t>
      </w:r>
      <w:r>
        <w:t>___________</w:t>
      </w:r>
    </w:p>
    <w:p w14:paraId="2F573F61"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412737B1"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(должность, фамилия, имя, отчество)</w:t>
      </w:r>
    </w:p>
    <w:p w14:paraId="189057C5" w14:textId="77777777" w:rsidR="00CE49FB" w:rsidRPr="007020A0" w:rsidRDefault="00CE49FB" w:rsidP="00CE49FB">
      <w:pPr>
        <w:pStyle w:val="a3"/>
        <w:shd w:val="clear" w:color="auto" w:fill="FFFFFF"/>
        <w:spacing w:before="0" w:beforeAutospacing="0" w:after="0" w:afterAutospacing="0"/>
      </w:pPr>
      <w:r w:rsidRPr="007020A0">
        <w:t>действующий на основании____________________________________________</w:t>
      </w:r>
      <w:r>
        <w:t>_________</w:t>
      </w:r>
    </w:p>
    <w:p w14:paraId="7483EB91"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w:t>
      </w:r>
      <w:r>
        <w:t>____________</w:t>
      </w:r>
    </w:p>
    <w:p w14:paraId="03F11310" w14:textId="77777777" w:rsidR="00CE49FB" w:rsidRPr="007020A0" w:rsidRDefault="00CE49FB" w:rsidP="00CE49FB">
      <w:pPr>
        <w:pStyle w:val="a3"/>
        <w:shd w:val="clear" w:color="auto" w:fill="FFFFFF"/>
        <w:spacing w:before="0" w:beforeAutospacing="0" w:after="0" w:afterAutospacing="0"/>
      </w:pPr>
      <w:r w:rsidRPr="007020A0">
        <w:t>3. Гражданин (ка) ___________________________________________________</w:t>
      </w:r>
      <w:r>
        <w:t>__________</w:t>
      </w:r>
    </w:p>
    <w:p w14:paraId="52750A2E"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r w:rsidRPr="007020A0">
        <w:t>,</w:t>
      </w:r>
    </w:p>
    <w:p w14:paraId="6F14577B"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(фамилия, имя, отчество законного представителя ребенка)</w:t>
      </w:r>
    </w:p>
    <w:p w14:paraId="7A6D028A" w14:textId="77777777" w:rsidR="00CE49FB" w:rsidRDefault="00CE49FB" w:rsidP="00CE49FB">
      <w:pPr>
        <w:pStyle w:val="a3"/>
        <w:shd w:val="clear" w:color="auto" w:fill="FFFFFF"/>
        <w:spacing w:before="0" w:beforeAutospacing="0" w:after="0" w:afterAutospacing="0"/>
      </w:pPr>
    </w:p>
    <w:p w14:paraId="430767E3" w14:textId="77777777" w:rsidR="00CE49FB" w:rsidRPr="007020A0" w:rsidRDefault="00CE49FB" w:rsidP="00CE49FB">
      <w:pPr>
        <w:pStyle w:val="a3"/>
        <w:shd w:val="clear" w:color="auto" w:fill="FFFFFF"/>
        <w:spacing w:before="0" w:beforeAutospacing="0" w:after="0" w:afterAutospacing="0"/>
      </w:pPr>
      <w:r w:rsidRPr="007020A0">
        <w:t>проживающий (ая) по адресу: _________________________________________</w:t>
      </w:r>
      <w:r>
        <w:t>__________</w:t>
      </w:r>
    </w:p>
    <w:p w14:paraId="0E293DC5"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5F335AEC"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(далее - Представитель)</w:t>
      </w:r>
    </w:p>
    <w:p w14:paraId="5033FDF4"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75A25AE5"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w:t>
      </w:r>
      <w:r>
        <w:t>__________</w:t>
      </w:r>
    </w:p>
    <w:p w14:paraId="7085FA8D"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(паспорт: серия, номер, кем и когда выдан)</w:t>
      </w:r>
    </w:p>
    <w:p w14:paraId="5EE9DAB2" w14:textId="77777777" w:rsidR="00CE49FB" w:rsidRDefault="00CE49FB" w:rsidP="00CE49FB">
      <w:pPr>
        <w:pStyle w:val="a3"/>
        <w:shd w:val="clear" w:color="auto" w:fill="FFFFFF"/>
        <w:spacing w:before="0" w:beforeAutospacing="0" w:after="0" w:afterAutospacing="0"/>
      </w:pPr>
    </w:p>
    <w:p w14:paraId="4C77D906" w14:textId="77777777" w:rsidR="00CE49FB" w:rsidRPr="007020A0" w:rsidRDefault="00CE49FB" w:rsidP="00CE49FB">
      <w:pPr>
        <w:pStyle w:val="a3"/>
        <w:shd w:val="clear" w:color="auto" w:fill="FFFFFF"/>
        <w:spacing w:before="0" w:beforeAutospacing="0" w:after="0" w:afterAutospacing="0"/>
      </w:pPr>
      <w:r w:rsidRPr="007020A0">
        <w:lastRenderedPageBreak/>
        <w:t>заключили настоящий договор о нижеследующем:</w:t>
      </w:r>
    </w:p>
    <w:p w14:paraId="2CCD8669" w14:textId="77777777" w:rsidR="00CE49FB" w:rsidRDefault="00CE49FB" w:rsidP="00CE49FB">
      <w:pPr>
        <w:pStyle w:val="a3"/>
        <w:shd w:val="clear" w:color="auto" w:fill="FFFFFF"/>
        <w:spacing w:before="0" w:beforeAutospacing="0" w:after="0" w:afterAutospacing="0"/>
        <w:jc w:val="center"/>
      </w:pPr>
    </w:p>
    <w:p w14:paraId="63AA2BB4" w14:textId="77777777" w:rsidR="00CE49FB" w:rsidRPr="007020A0" w:rsidRDefault="00CE49FB" w:rsidP="00CE49FB">
      <w:pPr>
        <w:pStyle w:val="a3"/>
        <w:shd w:val="clear" w:color="auto" w:fill="FFFFFF"/>
        <w:spacing w:before="0" w:beforeAutospacing="0" w:after="0" w:afterAutospacing="0"/>
        <w:jc w:val="center"/>
      </w:pPr>
      <w:r w:rsidRPr="007020A0">
        <w:t>1. Предмет договора</w:t>
      </w:r>
    </w:p>
    <w:p w14:paraId="125B9620" w14:textId="77777777" w:rsidR="00CE49FB" w:rsidRDefault="00CE49FB" w:rsidP="00CE49FB">
      <w:pPr>
        <w:pStyle w:val="a3"/>
        <w:shd w:val="clear" w:color="auto" w:fill="FFFFFF"/>
        <w:spacing w:before="0" w:beforeAutospacing="0" w:after="0" w:afterAutospacing="0"/>
      </w:pPr>
    </w:p>
    <w:p w14:paraId="5E9AF528" w14:textId="77777777" w:rsidR="00CE49FB" w:rsidRPr="007020A0" w:rsidRDefault="00CE49FB" w:rsidP="00CE49FB">
      <w:pPr>
        <w:pStyle w:val="a3"/>
        <w:shd w:val="clear" w:color="auto" w:fill="FFFFFF"/>
        <w:spacing w:before="0" w:beforeAutospacing="0" w:after="0" w:afterAutospacing="0"/>
      </w:pPr>
      <w:r w:rsidRPr="007020A0">
        <w:t>1.1.Социальный патронат устанавливается над ребенком __________________________________________________________________________________________________________________________________</w:t>
      </w:r>
      <w:r>
        <w:t>________________________</w:t>
      </w:r>
    </w:p>
    <w:p w14:paraId="79BBEDD3"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(фамилия, имя, отчество ребенка, дата рождения)</w:t>
      </w:r>
    </w:p>
    <w:p w14:paraId="399F9FE1"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3BC547B1"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(серия свидетельства о рождении (паспорта), кем и когда выдано)</w:t>
      </w:r>
    </w:p>
    <w:p w14:paraId="1A5C19AF" w14:textId="77777777" w:rsidR="00CE49FB" w:rsidRPr="007020A0" w:rsidRDefault="00CE49FB" w:rsidP="00CE49FB">
      <w:pPr>
        <w:pStyle w:val="a3"/>
        <w:shd w:val="clear" w:color="auto" w:fill="FFFFFF"/>
        <w:spacing w:before="0" w:beforeAutospacing="0" w:after="0" w:afterAutospacing="0"/>
      </w:pPr>
      <w:r w:rsidRPr="007020A0">
        <w:t>__________________________________________________________________________________________________________________________________</w:t>
      </w:r>
      <w:r>
        <w:t>________________________</w:t>
      </w:r>
    </w:p>
    <w:p w14:paraId="5A5213E2" w14:textId="77777777" w:rsidR="00CE49FB" w:rsidRPr="007020A0" w:rsidRDefault="00CE49FB" w:rsidP="00CE49FB">
      <w:pPr>
        <w:pStyle w:val="a3"/>
        <w:shd w:val="clear" w:color="auto" w:fill="FFFFFF"/>
        <w:spacing w:before="0" w:beforeAutospacing="0" w:after="0" w:afterAutospacing="0"/>
        <w:jc w:val="center"/>
        <w:rPr>
          <w:sz w:val="16"/>
          <w:szCs w:val="16"/>
        </w:rPr>
      </w:pPr>
      <w:r w:rsidRPr="007020A0">
        <w:rPr>
          <w:sz w:val="16"/>
          <w:szCs w:val="16"/>
        </w:rPr>
        <w:t>(далее – Ребенок), проживающий в семье Представителя.</w:t>
      </w:r>
    </w:p>
    <w:p w14:paraId="19D19F9E" w14:textId="77777777" w:rsidR="00CE49FB" w:rsidRDefault="00CE49FB" w:rsidP="00CE49FB">
      <w:pPr>
        <w:pStyle w:val="a3"/>
        <w:shd w:val="clear" w:color="auto" w:fill="FFFFFF"/>
        <w:spacing w:before="0" w:beforeAutospacing="0" w:after="0" w:afterAutospacing="0"/>
        <w:jc w:val="center"/>
      </w:pPr>
    </w:p>
    <w:p w14:paraId="19E53410" w14:textId="77777777" w:rsidR="00CE49FB" w:rsidRPr="007020A0" w:rsidRDefault="00CE49FB" w:rsidP="00CE49FB">
      <w:pPr>
        <w:pStyle w:val="a3"/>
        <w:shd w:val="clear" w:color="auto" w:fill="FFFFFF"/>
        <w:spacing w:before="0" w:beforeAutospacing="0" w:after="0" w:afterAutospacing="0"/>
        <w:jc w:val="center"/>
      </w:pPr>
      <w:r w:rsidRPr="007020A0">
        <w:t>2. Права и обязанности сторон</w:t>
      </w:r>
    </w:p>
    <w:p w14:paraId="090AFE1E" w14:textId="77777777" w:rsidR="00CE49FB" w:rsidRPr="007020A0" w:rsidRDefault="00CE49FB" w:rsidP="00CE49FB">
      <w:pPr>
        <w:pStyle w:val="a3"/>
        <w:shd w:val="clear" w:color="auto" w:fill="FFFFFF"/>
        <w:spacing w:before="0" w:beforeAutospacing="0" w:after="0" w:afterAutospacing="0"/>
      </w:pPr>
      <w:r w:rsidRPr="007020A0">
        <w:t>2.1. Организация обязуется:</w:t>
      </w:r>
    </w:p>
    <w:p w14:paraId="05C37023" w14:textId="77777777" w:rsidR="00CE49FB" w:rsidRPr="007020A0" w:rsidRDefault="00CE49FB" w:rsidP="00CE49FB">
      <w:pPr>
        <w:pStyle w:val="a3"/>
        <w:shd w:val="clear" w:color="auto" w:fill="FFFFFF"/>
        <w:spacing w:before="0" w:beforeAutospacing="0" w:after="0" w:afterAutospacing="0"/>
      </w:pPr>
      <w:r w:rsidRPr="007020A0">
        <w:t>2.1.1. Выполнять план индивидуального развития Ребенка.</w:t>
      </w:r>
    </w:p>
    <w:p w14:paraId="35B19AC6" w14:textId="77777777" w:rsidR="00CE49FB" w:rsidRPr="007020A0" w:rsidRDefault="00CE49FB" w:rsidP="00CE49FB">
      <w:pPr>
        <w:pStyle w:val="a3"/>
        <w:shd w:val="clear" w:color="auto" w:fill="FFFFFF"/>
        <w:spacing w:before="0" w:beforeAutospacing="0" w:after="0" w:afterAutospacing="0"/>
        <w:jc w:val="both"/>
      </w:pPr>
      <w:r w:rsidRPr="007020A0">
        <w:t>2.1.2. Регулярно (не реже 2-х раз в неделю) посещать семью, в которой проживает Ребенок по месту жительства.</w:t>
      </w:r>
    </w:p>
    <w:p w14:paraId="798B7046" w14:textId="77777777" w:rsidR="00CE49FB" w:rsidRPr="007020A0" w:rsidRDefault="00CE49FB" w:rsidP="00CE49FB">
      <w:pPr>
        <w:pStyle w:val="a3"/>
        <w:shd w:val="clear" w:color="auto" w:fill="FFFFFF"/>
        <w:spacing w:before="0" w:beforeAutospacing="0" w:after="0" w:afterAutospacing="0"/>
        <w:jc w:val="both"/>
      </w:pPr>
      <w:r w:rsidRPr="007020A0">
        <w:t>2.1.3. Оказывать социальную помощь Ребенку.</w:t>
      </w:r>
    </w:p>
    <w:p w14:paraId="755F1F2B" w14:textId="77777777" w:rsidR="00CE49FB" w:rsidRPr="007020A0" w:rsidRDefault="00CE49FB" w:rsidP="00CE49FB">
      <w:pPr>
        <w:pStyle w:val="a3"/>
        <w:shd w:val="clear" w:color="auto" w:fill="FFFFFF"/>
        <w:spacing w:before="0" w:beforeAutospacing="0" w:after="0" w:afterAutospacing="0"/>
        <w:jc w:val="both"/>
      </w:pPr>
      <w:r w:rsidRPr="007020A0">
        <w:t>2.1.4. Принимать меры для получения Ребенком образования.</w:t>
      </w:r>
    </w:p>
    <w:p w14:paraId="5D3BAAA2" w14:textId="77777777" w:rsidR="00CE49FB" w:rsidRPr="007020A0" w:rsidRDefault="00CE49FB" w:rsidP="00CE49FB">
      <w:pPr>
        <w:pStyle w:val="a3"/>
        <w:shd w:val="clear" w:color="auto" w:fill="FFFFFF"/>
        <w:spacing w:before="0" w:beforeAutospacing="0" w:after="0" w:afterAutospacing="0"/>
        <w:jc w:val="both"/>
      </w:pPr>
      <w:r w:rsidRPr="007020A0">
        <w:t>2.1.5. Оказывать помощь в получении медицинского обслуживания, систематического осмотра врачами-специалистами в соответствии с медицинскими рекомендациями и состоянием здоровья.</w:t>
      </w:r>
    </w:p>
    <w:p w14:paraId="550DE5FD" w14:textId="77777777" w:rsidR="00CE49FB" w:rsidRPr="007020A0" w:rsidRDefault="00CE49FB" w:rsidP="00CE49FB">
      <w:pPr>
        <w:pStyle w:val="a3"/>
        <w:shd w:val="clear" w:color="auto" w:fill="FFFFFF"/>
        <w:spacing w:before="0" w:beforeAutospacing="0" w:after="0" w:afterAutospacing="0"/>
        <w:jc w:val="both"/>
      </w:pPr>
      <w:r w:rsidRPr="007020A0">
        <w:t>2.1.6. Обеспечивать посещение образовательного учреждения, следить за успеваемостью Ребенка, поддерживать связь с учителями и воспитателями этого учреждения.</w:t>
      </w:r>
    </w:p>
    <w:p w14:paraId="113CEC49" w14:textId="77777777" w:rsidR="00CE49FB" w:rsidRPr="007020A0" w:rsidRDefault="00CE49FB" w:rsidP="00CE49FB">
      <w:pPr>
        <w:pStyle w:val="a3"/>
        <w:shd w:val="clear" w:color="auto" w:fill="FFFFFF"/>
        <w:spacing w:before="0" w:beforeAutospacing="0" w:after="0" w:afterAutospacing="0"/>
        <w:jc w:val="both"/>
      </w:pPr>
      <w:r w:rsidRPr="007020A0">
        <w:t>2.1.7. Формировать навыки общения, поведения, правосознание, правовую культуру.</w:t>
      </w:r>
    </w:p>
    <w:p w14:paraId="69416A09" w14:textId="77777777" w:rsidR="00CE49FB" w:rsidRPr="007020A0" w:rsidRDefault="00CE49FB" w:rsidP="00CE49FB">
      <w:pPr>
        <w:pStyle w:val="a3"/>
        <w:shd w:val="clear" w:color="auto" w:fill="FFFFFF"/>
        <w:spacing w:before="0" w:beforeAutospacing="0" w:after="0" w:afterAutospacing="0"/>
        <w:jc w:val="both"/>
      </w:pPr>
      <w:r w:rsidRPr="007020A0">
        <w:t>2.1.8. Развивать навыки общения со сверстниками и давать рекомендации по формированию взаимоотношений.</w:t>
      </w:r>
    </w:p>
    <w:p w14:paraId="0D8DB9FB" w14:textId="77777777" w:rsidR="00CE49FB" w:rsidRPr="007020A0" w:rsidRDefault="00CE49FB" w:rsidP="00CE49FB">
      <w:pPr>
        <w:pStyle w:val="a3"/>
        <w:shd w:val="clear" w:color="auto" w:fill="FFFFFF"/>
        <w:spacing w:before="0" w:beforeAutospacing="0" w:after="0" w:afterAutospacing="0"/>
        <w:jc w:val="both"/>
      </w:pPr>
      <w:r w:rsidRPr="007020A0">
        <w:t>2.1.9. Оказывать помощь в организации досуга Ребенка.</w:t>
      </w:r>
    </w:p>
    <w:p w14:paraId="11249C71" w14:textId="77777777" w:rsidR="00CE49FB" w:rsidRPr="007020A0" w:rsidRDefault="00CE49FB" w:rsidP="00CE49FB">
      <w:pPr>
        <w:pStyle w:val="a3"/>
        <w:shd w:val="clear" w:color="auto" w:fill="FFFFFF"/>
        <w:spacing w:before="0" w:beforeAutospacing="0" w:after="0" w:afterAutospacing="0"/>
        <w:jc w:val="both"/>
      </w:pPr>
      <w:r w:rsidRPr="007020A0">
        <w:t>2.1.10. Принимать следующие меры по защите прав Ребенка:</w:t>
      </w:r>
    </w:p>
    <w:p w14:paraId="44924EC0" w14:textId="77777777" w:rsidR="00CE49FB" w:rsidRPr="007020A0" w:rsidRDefault="00CE49FB" w:rsidP="00CE49FB">
      <w:pPr>
        <w:pStyle w:val="a3"/>
        <w:shd w:val="clear" w:color="auto" w:fill="FFFFFF"/>
        <w:spacing w:before="0" w:beforeAutospacing="0" w:after="0" w:afterAutospacing="0"/>
        <w:jc w:val="both"/>
      </w:pPr>
      <w:r>
        <w:t xml:space="preserve">- </w:t>
      </w:r>
      <w:r w:rsidRPr="007020A0">
        <w:t>участвовать в качестве заинтересованного лица при решении любого вопроса, затрагивающего интересы Ребенка в ходе судебного или административного разбирательства;</w:t>
      </w:r>
    </w:p>
    <w:p w14:paraId="3BE40254" w14:textId="77777777" w:rsidR="00CE49FB" w:rsidRPr="007020A0" w:rsidRDefault="00CE49FB" w:rsidP="00CE49FB">
      <w:pPr>
        <w:pStyle w:val="a3"/>
        <w:shd w:val="clear" w:color="auto" w:fill="FFFFFF"/>
        <w:spacing w:before="0" w:beforeAutospacing="0" w:after="0" w:afterAutospacing="0"/>
        <w:jc w:val="both"/>
      </w:pPr>
      <w:r>
        <w:t xml:space="preserve">- </w:t>
      </w:r>
      <w:r w:rsidRPr="007020A0">
        <w:t>обращаться от имени Ребенка с ходатайствами в различные организации, ведомства для защиты его прав.</w:t>
      </w:r>
    </w:p>
    <w:p w14:paraId="353A1D8B" w14:textId="77777777" w:rsidR="00CE49FB" w:rsidRPr="007020A0" w:rsidRDefault="00CE49FB" w:rsidP="00CE49FB">
      <w:pPr>
        <w:pStyle w:val="a3"/>
        <w:shd w:val="clear" w:color="auto" w:fill="FFFFFF"/>
        <w:spacing w:before="0" w:beforeAutospacing="0" w:after="0" w:afterAutospacing="0"/>
        <w:jc w:val="both"/>
      </w:pPr>
      <w:r w:rsidRPr="007020A0">
        <w:t>2.1.11. Оказывать помощь в приобретении навыков адаптации в обществе.</w:t>
      </w:r>
    </w:p>
    <w:p w14:paraId="118C2CD9" w14:textId="77777777" w:rsidR="00CE49FB" w:rsidRPr="007020A0" w:rsidRDefault="00CE49FB" w:rsidP="00CE49FB">
      <w:pPr>
        <w:pStyle w:val="a3"/>
        <w:shd w:val="clear" w:color="auto" w:fill="FFFFFF"/>
        <w:spacing w:before="0" w:beforeAutospacing="0" w:after="0" w:afterAutospacing="0"/>
        <w:jc w:val="both"/>
      </w:pPr>
      <w:r w:rsidRPr="007020A0">
        <w:t>2.1.12. Регулировать конфликты между Ребенком и Представителем.</w:t>
      </w:r>
    </w:p>
    <w:p w14:paraId="49A14205" w14:textId="77777777" w:rsidR="00CE49FB" w:rsidRPr="007020A0" w:rsidRDefault="00CE49FB" w:rsidP="00CE49FB">
      <w:pPr>
        <w:pStyle w:val="a3"/>
        <w:shd w:val="clear" w:color="auto" w:fill="FFFFFF"/>
        <w:spacing w:before="0" w:beforeAutospacing="0" w:after="0" w:afterAutospacing="0"/>
        <w:jc w:val="both"/>
      </w:pPr>
      <w:r w:rsidRPr="007020A0">
        <w:t>2.1.13. Информировать уполномоченный орган в сфере опеки, попечительства и патронажа о наличии конфликтов, разногласий, противоречий между Ребенком и Представителем.</w:t>
      </w:r>
    </w:p>
    <w:p w14:paraId="4A6E94B4" w14:textId="77777777" w:rsidR="00CE49FB" w:rsidRPr="007020A0" w:rsidRDefault="00CE49FB" w:rsidP="00CE49FB">
      <w:pPr>
        <w:pStyle w:val="a3"/>
        <w:shd w:val="clear" w:color="auto" w:fill="FFFFFF"/>
        <w:spacing w:before="0" w:beforeAutospacing="0" w:after="0" w:afterAutospacing="0"/>
        <w:jc w:val="both"/>
      </w:pPr>
      <w:r w:rsidRPr="007020A0">
        <w:t>2.1.14. Не разглашать конфиденциальную информацию о Ребенке.</w:t>
      </w:r>
    </w:p>
    <w:p w14:paraId="0F4BA3E5" w14:textId="77777777" w:rsidR="00CE49FB" w:rsidRPr="007020A0" w:rsidRDefault="00CE49FB" w:rsidP="00CE49FB">
      <w:pPr>
        <w:pStyle w:val="a3"/>
        <w:shd w:val="clear" w:color="auto" w:fill="FFFFFF"/>
        <w:spacing w:before="0" w:beforeAutospacing="0" w:after="0" w:afterAutospacing="0"/>
        <w:jc w:val="both"/>
      </w:pPr>
      <w:r w:rsidRPr="007020A0">
        <w:t>2.2. Организация имеет право:</w:t>
      </w:r>
    </w:p>
    <w:p w14:paraId="63DB4E3F" w14:textId="77777777" w:rsidR="00CE49FB" w:rsidRPr="007020A0" w:rsidRDefault="00CE49FB" w:rsidP="00CE49FB">
      <w:pPr>
        <w:pStyle w:val="a3"/>
        <w:shd w:val="clear" w:color="auto" w:fill="FFFFFF"/>
        <w:spacing w:before="0" w:beforeAutospacing="0" w:after="0" w:afterAutospacing="0"/>
        <w:jc w:val="both"/>
      </w:pPr>
      <w:r w:rsidRPr="007020A0">
        <w:t>2.2.1. Получать дополнительную, в пределах компетенции, информацию о Ребенке от уполномоченного органа в сфере опеки, попечительства и патронажа.</w:t>
      </w:r>
    </w:p>
    <w:p w14:paraId="6F55C0B8" w14:textId="77777777" w:rsidR="00CE49FB" w:rsidRPr="007020A0" w:rsidRDefault="00CE49FB" w:rsidP="00CE49FB">
      <w:pPr>
        <w:pStyle w:val="a3"/>
        <w:shd w:val="clear" w:color="auto" w:fill="FFFFFF"/>
        <w:spacing w:before="0" w:beforeAutospacing="0" w:after="0" w:afterAutospacing="0"/>
        <w:jc w:val="both"/>
      </w:pPr>
      <w:r w:rsidRPr="007020A0">
        <w:t>2.2.2. Самостоятельно выбирать формы и методы осуществления социального патроната.</w:t>
      </w:r>
    </w:p>
    <w:p w14:paraId="47CF3A05" w14:textId="77777777" w:rsidR="00CE49FB" w:rsidRPr="007020A0" w:rsidRDefault="00CE49FB" w:rsidP="00CE49FB">
      <w:pPr>
        <w:pStyle w:val="a3"/>
        <w:shd w:val="clear" w:color="auto" w:fill="FFFFFF"/>
        <w:spacing w:before="0" w:beforeAutospacing="0" w:after="0" w:afterAutospacing="0"/>
        <w:jc w:val="both"/>
      </w:pPr>
      <w:r w:rsidRPr="007020A0">
        <w:t>2.2.3. Быть представителем Ребенка при наличии разногласий с Представителем.</w:t>
      </w:r>
    </w:p>
    <w:p w14:paraId="73F1B04C" w14:textId="77777777" w:rsidR="00CE49FB" w:rsidRPr="007020A0" w:rsidRDefault="00CE49FB" w:rsidP="00CE49FB">
      <w:pPr>
        <w:pStyle w:val="a3"/>
        <w:shd w:val="clear" w:color="auto" w:fill="FFFFFF"/>
        <w:spacing w:before="0" w:beforeAutospacing="0" w:after="0" w:afterAutospacing="0"/>
        <w:jc w:val="both"/>
      </w:pPr>
      <w:r w:rsidRPr="007020A0">
        <w:t>2.2.4. В установленном законом порядке обжаловать действия сторон настоящего договора.</w:t>
      </w:r>
    </w:p>
    <w:p w14:paraId="6F2431FD" w14:textId="77777777" w:rsidR="00D51FFB" w:rsidRDefault="00D51FFB" w:rsidP="00CE49FB">
      <w:pPr>
        <w:pStyle w:val="a3"/>
        <w:shd w:val="clear" w:color="auto" w:fill="FFFFFF"/>
        <w:spacing w:before="0" w:beforeAutospacing="0" w:after="0" w:afterAutospacing="0"/>
        <w:jc w:val="center"/>
      </w:pPr>
    </w:p>
    <w:p w14:paraId="1A0555B0" w14:textId="4D77271C" w:rsidR="00CE49FB" w:rsidRDefault="00CE49FB" w:rsidP="00CE49FB">
      <w:pPr>
        <w:pStyle w:val="a3"/>
        <w:shd w:val="clear" w:color="auto" w:fill="FFFFFF"/>
        <w:spacing w:before="0" w:beforeAutospacing="0" w:after="0" w:afterAutospacing="0"/>
        <w:jc w:val="center"/>
      </w:pPr>
      <w:r w:rsidRPr="007020A0">
        <w:t>3. Права Представителя ребенка</w:t>
      </w:r>
    </w:p>
    <w:p w14:paraId="59B50100" w14:textId="77777777" w:rsidR="00CE49FB" w:rsidRPr="007020A0" w:rsidRDefault="00CE49FB" w:rsidP="00CE49FB">
      <w:pPr>
        <w:pStyle w:val="a3"/>
        <w:shd w:val="clear" w:color="auto" w:fill="FFFFFF"/>
        <w:spacing w:before="0" w:beforeAutospacing="0" w:after="0" w:afterAutospacing="0"/>
        <w:jc w:val="center"/>
      </w:pPr>
    </w:p>
    <w:p w14:paraId="0FF44275" w14:textId="77777777" w:rsidR="00CE49FB" w:rsidRPr="007020A0" w:rsidRDefault="00CE49FB" w:rsidP="00CE49FB">
      <w:pPr>
        <w:pStyle w:val="a3"/>
        <w:shd w:val="clear" w:color="auto" w:fill="FFFFFF"/>
        <w:spacing w:before="0" w:beforeAutospacing="0" w:after="0" w:afterAutospacing="0"/>
      </w:pPr>
      <w:r w:rsidRPr="007020A0">
        <w:t>3.1. Представитель имеет право:</w:t>
      </w:r>
    </w:p>
    <w:p w14:paraId="28A633BC" w14:textId="77777777" w:rsidR="00CE49FB" w:rsidRPr="007020A0" w:rsidRDefault="00CE49FB" w:rsidP="00CE49FB">
      <w:pPr>
        <w:pStyle w:val="a3"/>
        <w:shd w:val="clear" w:color="auto" w:fill="FFFFFF"/>
        <w:spacing w:before="0" w:beforeAutospacing="0" w:after="0" w:afterAutospacing="0"/>
        <w:jc w:val="both"/>
      </w:pPr>
      <w:r w:rsidRPr="007020A0">
        <w:lastRenderedPageBreak/>
        <w:t>3.1.1. Участвовать в заключении договора установления социального патроната над ребенком.</w:t>
      </w:r>
    </w:p>
    <w:p w14:paraId="0B1B73BD" w14:textId="77777777" w:rsidR="00CE49FB" w:rsidRPr="007020A0" w:rsidRDefault="00CE49FB" w:rsidP="00CE49FB">
      <w:pPr>
        <w:pStyle w:val="a3"/>
        <w:shd w:val="clear" w:color="auto" w:fill="FFFFFF"/>
        <w:spacing w:before="0" w:beforeAutospacing="0" w:after="0" w:afterAutospacing="0"/>
        <w:jc w:val="both"/>
      </w:pPr>
      <w:r w:rsidRPr="007020A0">
        <w:t>3.1.2. Вносить предложения в индивидуальный план мер помощи ребенку.</w:t>
      </w:r>
    </w:p>
    <w:p w14:paraId="3733D53B" w14:textId="77777777" w:rsidR="00CE49FB" w:rsidRPr="007020A0" w:rsidRDefault="00CE49FB" w:rsidP="00CE49FB">
      <w:pPr>
        <w:pStyle w:val="a3"/>
        <w:shd w:val="clear" w:color="auto" w:fill="FFFFFF"/>
        <w:spacing w:before="0" w:beforeAutospacing="0" w:after="0" w:afterAutospacing="0"/>
        <w:jc w:val="both"/>
      </w:pPr>
      <w:r w:rsidRPr="007020A0">
        <w:t>3.1.3. Обращаться за квалифицированной помощью к уполномоченному органу в сфере опеки, попечительства и патронажа, Организации.</w:t>
      </w:r>
    </w:p>
    <w:p w14:paraId="5A87FB6B" w14:textId="77777777" w:rsidR="00CE49FB" w:rsidRPr="007020A0" w:rsidRDefault="00CE49FB" w:rsidP="00CE49FB">
      <w:pPr>
        <w:pStyle w:val="a3"/>
        <w:shd w:val="clear" w:color="auto" w:fill="FFFFFF"/>
        <w:spacing w:before="0" w:beforeAutospacing="0" w:after="0" w:afterAutospacing="0"/>
        <w:jc w:val="both"/>
      </w:pPr>
      <w:r w:rsidRPr="007020A0">
        <w:t>3.2. Обязанности Представителя (представителей) ребенка:</w:t>
      </w:r>
    </w:p>
    <w:p w14:paraId="2DC5208C" w14:textId="77777777" w:rsidR="00CE49FB" w:rsidRPr="007020A0" w:rsidRDefault="00CE49FB" w:rsidP="00CE49FB">
      <w:pPr>
        <w:pStyle w:val="a3"/>
        <w:shd w:val="clear" w:color="auto" w:fill="FFFFFF"/>
        <w:spacing w:before="0" w:beforeAutospacing="0" w:after="0" w:afterAutospacing="0"/>
        <w:jc w:val="both"/>
      </w:pPr>
      <w:r w:rsidRPr="007020A0">
        <w:t>3.2.1. Разрешать посещать семью специалистам Организации.</w:t>
      </w:r>
    </w:p>
    <w:p w14:paraId="7E7E6B2E" w14:textId="77777777" w:rsidR="00CE49FB" w:rsidRPr="007020A0" w:rsidRDefault="00CE49FB" w:rsidP="00CE49FB">
      <w:pPr>
        <w:pStyle w:val="a3"/>
        <w:shd w:val="clear" w:color="auto" w:fill="FFFFFF"/>
        <w:spacing w:before="0" w:beforeAutospacing="0" w:after="0" w:afterAutospacing="0"/>
        <w:jc w:val="both"/>
      </w:pPr>
      <w:r w:rsidRPr="007020A0">
        <w:t>3.2.2. Разрешать специалистам Организации осуществлять контроль за условиями осуществления социального патроната.</w:t>
      </w:r>
    </w:p>
    <w:p w14:paraId="52E2B91F" w14:textId="77777777" w:rsidR="00CE49FB" w:rsidRPr="007020A0" w:rsidRDefault="00CE49FB" w:rsidP="00CE49FB">
      <w:pPr>
        <w:pStyle w:val="a3"/>
        <w:shd w:val="clear" w:color="auto" w:fill="FFFFFF"/>
        <w:spacing w:before="0" w:beforeAutospacing="0" w:after="0" w:afterAutospacing="0"/>
        <w:jc w:val="both"/>
      </w:pPr>
      <w:r w:rsidRPr="007020A0">
        <w:t>3.2.3. Не препятствовать сотрудникам Организации в реализации прав и обязанностей.</w:t>
      </w:r>
    </w:p>
    <w:p w14:paraId="5EE4CC60" w14:textId="77777777" w:rsidR="00CE49FB" w:rsidRDefault="00CE49FB" w:rsidP="00CE49FB">
      <w:pPr>
        <w:pStyle w:val="a3"/>
        <w:shd w:val="clear" w:color="auto" w:fill="FFFFFF"/>
        <w:spacing w:before="0" w:beforeAutospacing="0" w:after="0" w:afterAutospacing="0"/>
        <w:jc w:val="center"/>
      </w:pPr>
    </w:p>
    <w:p w14:paraId="0A817138" w14:textId="77777777" w:rsidR="00CE49FB" w:rsidRDefault="00CE49FB" w:rsidP="00CE49FB">
      <w:pPr>
        <w:pStyle w:val="a3"/>
        <w:shd w:val="clear" w:color="auto" w:fill="FFFFFF"/>
        <w:spacing w:before="0" w:beforeAutospacing="0" w:after="0" w:afterAutospacing="0"/>
        <w:jc w:val="center"/>
      </w:pPr>
      <w:r w:rsidRPr="007020A0">
        <w:t>4. Срок действия договора</w:t>
      </w:r>
    </w:p>
    <w:p w14:paraId="22E12BDD" w14:textId="77777777" w:rsidR="00CE49FB" w:rsidRPr="007020A0" w:rsidRDefault="00CE49FB" w:rsidP="00CE49FB">
      <w:pPr>
        <w:pStyle w:val="a3"/>
        <w:shd w:val="clear" w:color="auto" w:fill="FFFFFF"/>
        <w:spacing w:before="0" w:beforeAutospacing="0" w:after="0" w:afterAutospacing="0"/>
        <w:jc w:val="center"/>
      </w:pPr>
    </w:p>
    <w:p w14:paraId="335C91CE" w14:textId="77777777" w:rsidR="00CE49FB" w:rsidRPr="007020A0" w:rsidRDefault="00CE49FB" w:rsidP="00CE49FB">
      <w:pPr>
        <w:pStyle w:val="a3"/>
        <w:shd w:val="clear" w:color="auto" w:fill="FFFFFF"/>
        <w:spacing w:before="0" w:beforeAutospacing="0" w:after="0" w:afterAutospacing="0"/>
        <w:jc w:val="both"/>
      </w:pPr>
      <w:r w:rsidRPr="007020A0">
        <w:t>4.1. Настоящий договор вступает в силу с момента подписания его сторонами и действует до «_____</w:t>
      </w:r>
      <w:proofErr w:type="gramStart"/>
      <w:r w:rsidRPr="007020A0">
        <w:t>_»_</w:t>
      </w:r>
      <w:proofErr w:type="gramEnd"/>
      <w:r w:rsidRPr="007020A0">
        <w:t>_________________20</w:t>
      </w:r>
      <w:r>
        <w:t>__</w:t>
      </w:r>
      <w:r w:rsidRPr="007020A0">
        <w:t xml:space="preserve"> г.».</w:t>
      </w:r>
    </w:p>
    <w:p w14:paraId="0152617C" w14:textId="77777777" w:rsidR="00CE49FB" w:rsidRPr="007020A0" w:rsidRDefault="00CE49FB" w:rsidP="00CE49FB">
      <w:pPr>
        <w:pStyle w:val="a3"/>
        <w:shd w:val="clear" w:color="auto" w:fill="FFFFFF"/>
        <w:spacing w:before="0" w:beforeAutospacing="0" w:after="0" w:afterAutospacing="0"/>
        <w:jc w:val="both"/>
      </w:pPr>
      <w:r w:rsidRPr="007020A0">
        <w:t>4.2. Срок действия настоящего договора может быть продлен на следующий срок по взаимному согласию сторон.</w:t>
      </w:r>
    </w:p>
    <w:p w14:paraId="507276C3" w14:textId="77777777" w:rsidR="00CE49FB" w:rsidRDefault="00CE49FB" w:rsidP="00CE49FB">
      <w:pPr>
        <w:pStyle w:val="a3"/>
        <w:shd w:val="clear" w:color="auto" w:fill="FFFFFF"/>
        <w:spacing w:before="0" w:beforeAutospacing="0" w:after="0" w:afterAutospacing="0"/>
        <w:jc w:val="center"/>
      </w:pPr>
      <w:r w:rsidRPr="007020A0">
        <w:t>5. Порядок рассмотрения споров</w:t>
      </w:r>
    </w:p>
    <w:p w14:paraId="5242F0D4" w14:textId="77777777" w:rsidR="00CE49FB" w:rsidRPr="007020A0" w:rsidRDefault="00CE49FB" w:rsidP="00CE49FB">
      <w:pPr>
        <w:pStyle w:val="a3"/>
        <w:shd w:val="clear" w:color="auto" w:fill="FFFFFF"/>
        <w:spacing w:before="0" w:beforeAutospacing="0" w:after="0" w:afterAutospacing="0"/>
        <w:jc w:val="center"/>
      </w:pPr>
    </w:p>
    <w:p w14:paraId="6D1DE016" w14:textId="77777777" w:rsidR="00CE49FB" w:rsidRPr="007020A0" w:rsidRDefault="00CE49FB" w:rsidP="00CE49FB">
      <w:pPr>
        <w:pStyle w:val="a3"/>
        <w:shd w:val="clear" w:color="auto" w:fill="FFFFFF"/>
        <w:spacing w:before="0" w:beforeAutospacing="0" w:after="0" w:afterAutospacing="0"/>
        <w:jc w:val="both"/>
      </w:pPr>
      <w:r w:rsidRPr="007020A0">
        <w:t>5.1. Споры, возникающие между сторонами в период действия настоящего договора, подлежат разрешению путем переговоров. В случае недостижения договоренности по спорному вопросу, стороны имеют право обращаться в судебные органы, решение которых окончательно и обязательно для сторон.</w:t>
      </w:r>
    </w:p>
    <w:p w14:paraId="2E2A9B7D" w14:textId="77777777" w:rsidR="00CE49FB" w:rsidRDefault="00CE49FB" w:rsidP="00CE49FB">
      <w:pPr>
        <w:pStyle w:val="a3"/>
        <w:shd w:val="clear" w:color="auto" w:fill="FFFFFF"/>
        <w:spacing w:before="0" w:beforeAutospacing="0" w:after="0" w:afterAutospacing="0"/>
        <w:jc w:val="center"/>
      </w:pPr>
    </w:p>
    <w:p w14:paraId="339BC8AD" w14:textId="77777777" w:rsidR="00CE49FB" w:rsidRDefault="00CE49FB" w:rsidP="00CE49FB">
      <w:pPr>
        <w:pStyle w:val="a3"/>
        <w:shd w:val="clear" w:color="auto" w:fill="FFFFFF"/>
        <w:spacing w:before="0" w:beforeAutospacing="0" w:after="0" w:afterAutospacing="0"/>
        <w:jc w:val="center"/>
      </w:pPr>
      <w:r w:rsidRPr="007020A0">
        <w:t>6. Досрочное расторжение договора</w:t>
      </w:r>
    </w:p>
    <w:p w14:paraId="7A6E6C83" w14:textId="77777777" w:rsidR="00CE49FB" w:rsidRPr="007020A0" w:rsidRDefault="00CE49FB" w:rsidP="00CE49FB">
      <w:pPr>
        <w:pStyle w:val="a3"/>
        <w:shd w:val="clear" w:color="auto" w:fill="FFFFFF"/>
        <w:spacing w:before="0" w:beforeAutospacing="0" w:after="0" w:afterAutospacing="0"/>
        <w:jc w:val="center"/>
      </w:pPr>
    </w:p>
    <w:p w14:paraId="7945CB5B" w14:textId="77777777" w:rsidR="00CE49FB" w:rsidRPr="007020A0" w:rsidRDefault="00CE49FB" w:rsidP="00CE49FB">
      <w:pPr>
        <w:pStyle w:val="a3"/>
        <w:shd w:val="clear" w:color="auto" w:fill="FFFFFF"/>
        <w:spacing w:before="0" w:beforeAutospacing="0" w:after="0" w:afterAutospacing="0"/>
        <w:jc w:val="both"/>
      </w:pPr>
      <w:r w:rsidRPr="007020A0">
        <w:t>6.1. Настоящий договор может быть расторгнут досрочно:</w:t>
      </w:r>
    </w:p>
    <w:p w14:paraId="05976650" w14:textId="77777777" w:rsidR="00CE49FB" w:rsidRPr="007020A0" w:rsidRDefault="00CE49FB" w:rsidP="00CE49FB">
      <w:pPr>
        <w:pStyle w:val="a3"/>
        <w:shd w:val="clear" w:color="auto" w:fill="FFFFFF"/>
        <w:spacing w:before="0" w:beforeAutospacing="0" w:after="0" w:afterAutospacing="0"/>
        <w:jc w:val="both"/>
      </w:pPr>
      <w:r w:rsidRPr="007020A0">
        <w:t>6.1.1. По инициативе Уполномоченного органа в сфере опеки, попечительства и патронажа, Организации.</w:t>
      </w:r>
    </w:p>
    <w:p w14:paraId="1C3CAF1B" w14:textId="77777777" w:rsidR="00CE49FB" w:rsidRPr="007020A0" w:rsidRDefault="00CE49FB" w:rsidP="00CE49FB">
      <w:pPr>
        <w:pStyle w:val="a3"/>
        <w:shd w:val="clear" w:color="auto" w:fill="FFFFFF"/>
        <w:spacing w:before="0" w:beforeAutospacing="0" w:after="0" w:afterAutospacing="0"/>
        <w:jc w:val="both"/>
      </w:pPr>
      <w:r w:rsidRPr="007020A0">
        <w:t>6.1.2. По инициативе Представителя (представителей).</w:t>
      </w:r>
    </w:p>
    <w:p w14:paraId="5F166072" w14:textId="77777777" w:rsidR="00CE49FB" w:rsidRPr="007020A0" w:rsidRDefault="00CE49FB" w:rsidP="00CE49FB">
      <w:pPr>
        <w:pStyle w:val="a3"/>
        <w:shd w:val="clear" w:color="auto" w:fill="FFFFFF"/>
        <w:spacing w:before="0" w:beforeAutospacing="0" w:after="0" w:afterAutospacing="0"/>
        <w:jc w:val="both"/>
      </w:pPr>
      <w:r w:rsidRPr="007020A0">
        <w:t>6.1.3. На основании решения суда.</w:t>
      </w:r>
    </w:p>
    <w:p w14:paraId="787ED3BF" w14:textId="77777777" w:rsidR="00CE49FB" w:rsidRDefault="00CE49FB" w:rsidP="00CE49FB">
      <w:pPr>
        <w:pStyle w:val="a3"/>
        <w:shd w:val="clear" w:color="auto" w:fill="FFFFFF"/>
        <w:spacing w:before="0" w:beforeAutospacing="0" w:after="0" w:afterAutospacing="0"/>
      </w:pPr>
    </w:p>
    <w:p w14:paraId="348E3A87" w14:textId="77777777" w:rsidR="00CE49FB" w:rsidRDefault="00CE49FB" w:rsidP="00CE49FB">
      <w:pPr>
        <w:pStyle w:val="a3"/>
        <w:shd w:val="clear" w:color="auto" w:fill="FFFFFF"/>
        <w:spacing w:before="0" w:beforeAutospacing="0" w:after="0" w:afterAutospacing="0"/>
        <w:jc w:val="center"/>
      </w:pPr>
      <w:r>
        <w:t xml:space="preserve">7. </w:t>
      </w:r>
      <w:r w:rsidRPr="007020A0">
        <w:t>Заключительные положения</w:t>
      </w:r>
    </w:p>
    <w:p w14:paraId="4F68157F" w14:textId="77777777" w:rsidR="00CE49FB" w:rsidRDefault="00CE49FB" w:rsidP="00CE49FB">
      <w:pPr>
        <w:pStyle w:val="a3"/>
        <w:shd w:val="clear" w:color="auto" w:fill="FFFFFF"/>
        <w:spacing w:before="0" w:beforeAutospacing="0" w:after="0" w:afterAutospacing="0"/>
        <w:jc w:val="both"/>
      </w:pPr>
    </w:p>
    <w:p w14:paraId="670D9BC6" w14:textId="77777777" w:rsidR="00CE49FB" w:rsidRPr="007020A0" w:rsidRDefault="00CE49FB" w:rsidP="00CE49FB">
      <w:pPr>
        <w:pStyle w:val="a3"/>
        <w:shd w:val="clear" w:color="auto" w:fill="FFFFFF"/>
        <w:spacing w:before="0" w:beforeAutospacing="0" w:after="0" w:afterAutospacing="0"/>
        <w:jc w:val="both"/>
      </w:pPr>
      <w:r w:rsidRPr="007020A0">
        <w:t>7.1.</w:t>
      </w:r>
      <w:r>
        <w:t xml:space="preserve"> </w:t>
      </w:r>
      <w:r w:rsidRPr="007020A0">
        <w:t>Настоящий договор составлен в трех экземплярах (по одному для каждой стороны), имеющих одинаковую юридическую силу.</w:t>
      </w:r>
    </w:p>
    <w:p w14:paraId="101DF7B0" w14:textId="77777777" w:rsidR="00CE49FB" w:rsidRPr="007020A0" w:rsidRDefault="00CE49FB" w:rsidP="00CE49FB">
      <w:pPr>
        <w:pStyle w:val="a3"/>
        <w:shd w:val="clear" w:color="auto" w:fill="FFFFFF"/>
        <w:spacing w:before="0" w:beforeAutospacing="0" w:after="0" w:afterAutospacing="0"/>
        <w:jc w:val="both"/>
      </w:pPr>
      <w:r w:rsidRPr="007020A0">
        <w:t>7.2. Взаимоотношения сторон, не урегулированные настоящим договором, регламентируются действующим законодательством Российской Федерации.</w:t>
      </w:r>
    </w:p>
    <w:p w14:paraId="68B3DEF8" w14:textId="77777777" w:rsidR="00CE49FB" w:rsidRPr="007020A0" w:rsidRDefault="00CE49FB" w:rsidP="00CE49FB">
      <w:pPr>
        <w:pStyle w:val="a3"/>
        <w:shd w:val="clear" w:color="auto" w:fill="FFFFFF"/>
        <w:spacing w:before="0" w:beforeAutospacing="0" w:after="0" w:afterAutospacing="0"/>
        <w:jc w:val="both"/>
      </w:pPr>
      <w:r w:rsidRPr="007020A0">
        <w:t>7.3. Стороны освобождаются от ответственности за частичное или неполное неисполнение обязательств по настоящему договору, если это неисполнение явилось следствием обстоятельств непреодолимой силы, возникших после заключения договора в результате событий чрезвычайного характера, которые участник не мог предвидеть, предотвратить разумными мерами.</w:t>
      </w:r>
    </w:p>
    <w:p w14:paraId="577DCD99" w14:textId="77777777" w:rsidR="00CE49FB" w:rsidRPr="007020A0" w:rsidRDefault="00CE49FB" w:rsidP="00CE49FB">
      <w:pPr>
        <w:pStyle w:val="a3"/>
        <w:shd w:val="clear" w:color="auto" w:fill="FFFFFF"/>
        <w:spacing w:before="0" w:beforeAutospacing="0" w:after="0" w:afterAutospacing="0"/>
        <w:jc w:val="both"/>
      </w:pPr>
      <w:r w:rsidRPr="007020A0">
        <w:t>7.4. Договор по соглашению сторон может быть дополнен другими правами и обязанностями.</w:t>
      </w:r>
    </w:p>
    <w:p w14:paraId="104549F1" w14:textId="77777777" w:rsidR="00CE49FB" w:rsidRDefault="00CE49FB" w:rsidP="00CE49FB">
      <w:pPr>
        <w:pStyle w:val="a3"/>
        <w:shd w:val="clear" w:color="auto" w:fill="FFFFFF"/>
        <w:spacing w:before="0" w:beforeAutospacing="0" w:after="0" w:afterAutospacing="0"/>
        <w:jc w:val="center"/>
      </w:pPr>
      <w:r w:rsidRPr="007020A0">
        <w:t>8. Подписи и реквизиты сторон</w:t>
      </w:r>
    </w:p>
    <w:p w14:paraId="4D32507B" w14:textId="77777777" w:rsidR="00CE49FB" w:rsidRDefault="00CE49FB" w:rsidP="00CE49FB">
      <w:pPr>
        <w:pStyle w:val="a3"/>
        <w:shd w:val="clear" w:color="auto" w:fill="FFFFFF"/>
        <w:spacing w:before="0" w:beforeAutospacing="0" w:after="0" w:afterAutospacing="0"/>
      </w:pPr>
    </w:p>
    <w:p w14:paraId="1E4665CA" w14:textId="77777777" w:rsidR="00CE49FB" w:rsidRPr="007020A0" w:rsidRDefault="00CE49FB" w:rsidP="00CE49FB">
      <w:pPr>
        <w:pStyle w:val="a3"/>
        <w:shd w:val="clear" w:color="auto" w:fill="FFFFFF"/>
        <w:spacing w:before="0" w:beforeAutospacing="0" w:after="0" w:afterAutospacing="0"/>
      </w:pPr>
      <w:r w:rsidRPr="007020A0">
        <w:t>Уполномоченный орган в сфере опеки, попечительства и патронажа:</w:t>
      </w:r>
    </w:p>
    <w:p w14:paraId="0DBBA777" w14:textId="77777777" w:rsidR="00CE49FB" w:rsidRPr="007020A0" w:rsidRDefault="00CE49FB" w:rsidP="00CE49FB">
      <w:pPr>
        <w:pStyle w:val="a3"/>
        <w:shd w:val="clear" w:color="auto" w:fill="FFFFFF"/>
        <w:spacing w:before="0" w:beforeAutospacing="0" w:after="0" w:afterAutospacing="0"/>
      </w:pPr>
      <w:r w:rsidRPr="007020A0">
        <w:t>должность, Ф. И. О. ____________________________________________</w:t>
      </w:r>
      <w:r>
        <w:t>________________</w:t>
      </w:r>
    </w:p>
    <w:p w14:paraId="731432BB" w14:textId="77777777" w:rsidR="00CE49FB" w:rsidRPr="007020A0" w:rsidRDefault="00CE49FB" w:rsidP="00CE49FB">
      <w:pPr>
        <w:pStyle w:val="a3"/>
        <w:shd w:val="clear" w:color="auto" w:fill="FFFFFF"/>
        <w:spacing w:before="0" w:beforeAutospacing="0" w:after="0" w:afterAutospacing="0"/>
      </w:pPr>
      <w:r w:rsidRPr="007020A0">
        <w:t>_______________________________</w:t>
      </w:r>
      <w:r>
        <w:t>_______________</w:t>
      </w:r>
      <w:r w:rsidRPr="007020A0">
        <w:t xml:space="preserve"> подпись__________________</w:t>
      </w:r>
      <w:r>
        <w:t>______</w:t>
      </w:r>
    </w:p>
    <w:p w14:paraId="68EB1A1B" w14:textId="77777777" w:rsidR="00CE49FB" w:rsidRPr="007020A0" w:rsidRDefault="00CE49FB" w:rsidP="00CE49FB">
      <w:pPr>
        <w:pStyle w:val="a3"/>
        <w:shd w:val="clear" w:color="auto" w:fill="FFFFFF"/>
        <w:spacing w:before="0" w:beforeAutospacing="0" w:after="0" w:afterAutospacing="0"/>
      </w:pPr>
      <w:r w:rsidRPr="007020A0">
        <w:t>(М. П.)</w:t>
      </w:r>
    </w:p>
    <w:p w14:paraId="1E55667C" w14:textId="77777777" w:rsidR="00CE49FB" w:rsidRDefault="00CE49FB" w:rsidP="00CE49FB">
      <w:pPr>
        <w:pStyle w:val="a3"/>
        <w:shd w:val="clear" w:color="auto" w:fill="FFFFFF"/>
        <w:spacing w:before="0" w:beforeAutospacing="0" w:after="0" w:afterAutospacing="0"/>
      </w:pPr>
    </w:p>
    <w:p w14:paraId="4D49735F" w14:textId="77777777" w:rsidR="00CE49FB" w:rsidRPr="007020A0" w:rsidRDefault="00CE49FB" w:rsidP="00CE49FB">
      <w:pPr>
        <w:pStyle w:val="a3"/>
        <w:shd w:val="clear" w:color="auto" w:fill="FFFFFF"/>
        <w:spacing w:before="0" w:beforeAutospacing="0" w:after="0" w:afterAutospacing="0"/>
      </w:pPr>
      <w:r w:rsidRPr="007020A0">
        <w:lastRenderedPageBreak/>
        <w:t>Уполномоченная организация по социальному патронату:</w:t>
      </w:r>
    </w:p>
    <w:p w14:paraId="15DBD290" w14:textId="77777777" w:rsidR="00CE49FB" w:rsidRPr="007020A0" w:rsidRDefault="00CE49FB" w:rsidP="00CE49FB">
      <w:pPr>
        <w:pStyle w:val="a3"/>
        <w:shd w:val="clear" w:color="auto" w:fill="FFFFFF"/>
        <w:spacing w:before="0" w:beforeAutospacing="0" w:after="0" w:afterAutospacing="0"/>
      </w:pPr>
      <w:r w:rsidRPr="007020A0">
        <w:t>должность, Ф.И.О________________________________________________</w:t>
      </w:r>
      <w:r>
        <w:t>______________</w:t>
      </w:r>
      <w:r w:rsidRPr="007020A0">
        <w:t xml:space="preserve"> </w:t>
      </w:r>
      <w:r>
        <w:t>_____________________________________________________</w:t>
      </w:r>
      <w:r w:rsidRPr="007020A0">
        <w:t>подпись_________________</w:t>
      </w:r>
    </w:p>
    <w:p w14:paraId="2D29A9FE" w14:textId="77777777" w:rsidR="00CE49FB" w:rsidRPr="007020A0" w:rsidRDefault="00CE49FB" w:rsidP="00CE49FB">
      <w:pPr>
        <w:pStyle w:val="a3"/>
        <w:shd w:val="clear" w:color="auto" w:fill="FFFFFF"/>
        <w:spacing w:before="0" w:beforeAutospacing="0" w:after="0" w:afterAutospacing="0"/>
      </w:pPr>
      <w:r w:rsidRPr="007020A0">
        <w:t xml:space="preserve"> (М. П.)</w:t>
      </w:r>
    </w:p>
    <w:p w14:paraId="326B3A49" w14:textId="77777777" w:rsidR="00CE49FB" w:rsidRDefault="00CE49FB" w:rsidP="00CE49FB">
      <w:pPr>
        <w:pStyle w:val="a3"/>
        <w:shd w:val="clear" w:color="auto" w:fill="FFFFFF"/>
        <w:spacing w:before="0" w:beforeAutospacing="0" w:after="0" w:afterAutospacing="0"/>
      </w:pPr>
    </w:p>
    <w:p w14:paraId="56A7C129" w14:textId="77777777" w:rsidR="00CE49FB" w:rsidRPr="007020A0" w:rsidRDefault="00CE49FB" w:rsidP="00CE49FB">
      <w:pPr>
        <w:pStyle w:val="a3"/>
        <w:shd w:val="clear" w:color="auto" w:fill="FFFFFF"/>
        <w:spacing w:before="0" w:beforeAutospacing="0" w:after="0" w:afterAutospacing="0"/>
      </w:pPr>
      <w:r w:rsidRPr="007020A0">
        <w:t>Законный представитель ребенка:</w:t>
      </w:r>
    </w:p>
    <w:p w14:paraId="7CAA1609" w14:textId="77777777" w:rsidR="00CE49FB" w:rsidRPr="007020A0" w:rsidRDefault="00CE49FB" w:rsidP="00CE49FB">
      <w:pPr>
        <w:pStyle w:val="a3"/>
        <w:shd w:val="clear" w:color="auto" w:fill="FFFFFF"/>
        <w:spacing w:before="0" w:beforeAutospacing="0" w:after="0" w:afterAutospacing="0"/>
      </w:pPr>
      <w:r w:rsidRPr="007020A0">
        <w:t>Ф.И. О._________________________</w:t>
      </w:r>
      <w:r>
        <w:t>______________________________________________</w:t>
      </w:r>
    </w:p>
    <w:p w14:paraId="241C56CD" w14:textId="77777777" w:rsidR="00CE49FB" w:rsidRPr="007020A0" w:rsidRDefault="00CE49FB" w:rsidP="00CE49FB">
      <w:pPr>
        <w:pStyle w:val="a3"/>
        <w:shd w:val="clear" w:color="auto" w:fill="FFFFFF"/>
        <w:spacing w:before="0" w:beforeAutospacing="0" w:after="0" w:afterAutospacing="0"/>
      </w:pPr>
      <w:r w:rsidRPr="007020A0">
        <w:t>________________________________</w:t>
      </w:r>
      <w:r>
        <w:t>_____________________</w:t>
      </w:r>
      <w:r w:rsidRPr="007020A0">
        <w:t xml:space="preserve"> подпись_________________</w:t>
      </w:r>
    </w:p>
    <w:p w14:paraId="5C9F3D51" w14:textId="77777777" w:rsidR="001D7B1D" w:rsidRDefault="001D7B1D" w:rsidP="00BD33CA">
      <w:pPr>
        <w:autoSpaceDE w:val="0"/>
        <w:autoSpaceDN w:val="0"/>
        <w:adjustRightInd w:val="0"/>
        <w:jc w:val="center"/>
        <w:rPr>
          <w:b/>
          <w:bCs/>
          <w:sz w:val="28"/>
          <w:szCs w:val="28"/>
        </w:rPr>
      </w:pPr>
    </w:p>
    <w:p w14:paraId="5600FE62" w14:textId="4A7258FE" w:rsidR="00CE49FB" w:rsidRPr="00127142" w:rsidRDefault="00CE49FB" w:rsidP="00CE49FB">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13</w:t>
      </w:r>
    </w:p>
    <w:p w14:paraId="7F2BD834" w14:textId="77777777" w:rsidR="00CE49FB" w:rsidRPr="00127142" w:rsidRDefault="00CE49FB" w:rsidP="00CE49FB">
      <w:pPr>
        <w:jc w:val="both"/>
        <w:rPr>
          <w:sz w:val="28"/>
          <w:szCs w:val="28"/>
          <w:lang w:eastAsia="en-US"/>
        </w:rPr>
      </w:pPr>
    </w:p>
    <w:p w14:paraId="50124497" w14:textId="77777777" w:rsidR="00CE49FB" w:rsidRDefault="00CE49FB" w:rsidP="00CE49FB">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67DE3EE0" w14:textId="6F2B1CC5" w:rsidR="00CE49FB" w:rsidRPr="00127142" w:rsidRDefault="00CE49FB" w:rsidP="00CE49FB">
      <w:pPr>
        <w:ind w:firstLine="709"/>
        <w:jc w:val="both"/>
        <w:rPr>
          <w:bCs/>
          <w:sz w:val="28"/>
          <w:szCs w:val="28"/>
          <w:lang w:eastAsia="en-US"/>
        </w:rPr>
      </w:pPr>
      <w:r w:rsidRPr="00127142">
        <w:rPr>
          <w:bCs/>
          <w:sz w:val="28"/>
          <w:szCs w:val="28"/>
          <w:lang w:eastAsia="en-US"/>
        </w:rPr>
        <w:t xml:space="preserve">Время на выполнение задания: </w:t>
      </w:r>
      <w:r w:rsidR="00412896">
        <w:rPr>
          <w:bCs/>
          <w:sz w:val="28"/>
          <w:szCs w:val="28"/>
          <w:lang w:eastAsia="en-US"/>
        </w:rPr>
        <w:t>8</w:t>
      </w:r>
      <w:r w:rsidRPr="00127142">
        <w:rPr>
          <w:bCs/>
          <w:sz w:val="28"/>
          <w:szCs w:val="28"/>
          <w:lang w:eastAsia="en-US"/>
        </w:rPr>
        <w:t xml:space="preserve"> час</w:t>
      </w:r>
      <w:r w:rsidR="00412896">
        <w:rPr>
          <w:bCs/>
          <w:sz w:val="28"/>
          <w:szCs w:val="28"/>
          <w:lang w:eastAsia="en-US"/>
        </w:rPr>
        <w:t>ов</w:t>
      </w:r>
      <w:r w:rsidRPr="00127142">
        <w:rPr>
          <w:bCs/>
          <w:sz w:val="28"/>
          <w:szCs w:val="28"/>
          <w:lang w:eastAsia="en-US"/>
        </w:rPr>
        <w:t>.</w:t>
      </w:r>
    </w:p>
    <w:p w14:paraId="541F1867" w14:textId="77777777" w:rsidR="00CE49FB" w:rsidRPr="00127142" w:rsidRDefault="00CE49FB" w:rsidP="00CE49FB">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47F7F904" w14:textId="53BD9C58" w:rsidR="00CE49FB" w:rsidRPr="00127142" w:rsidRDefault="00CE49FB" w:rsidP="00CE49FB">
      <w:pPr>
        <w:ind w:firstLine="709"/>
        <w:jc w:val="both"/>
        <w:rPr>
          <w:sz w:val="28"/>
          <w:szCs w:val="28"/>
          <w:lang w:eastAsia="en-US"/>
        </w:rPr>
      </w:pPr>
      <w:r w:rsidRPr="00127142">
        <w:rPr>
          <w:sz w:val="28"/>
          <w:szCs w:val="28"/>
          <w:lang w:eastAsia="en-US"/>
        </w:rPr>
        <w:t xml:space="preserve">Форма отчетности: </w:t>
      </w:r>
      <w:r w:rsidR="00412896">
        <w:rPr>
          <w:sz w:val="28"/>
          <w:szCs w:val="28"/>
          <w:lang w:eastAsia="en-US"/>
        </w:rPr>
        <w:t>программа</w:t>
      </w:r>
      <w:r w:rsidRPr="00127142">
        <w:rPr>
          <w:sz w:val="28"/>
          <w:szCs w:val="28"/>
          <w:lang w:eastAsia="en-US"/>
        </w:rPr>
        <w:t>.</w:t>
      </w:r>
    </w:p>
    <w:p w14:paraId="0F18E0E1" w14:textId="77777777" w:rsidR="00CE49FB" w:rsidRPr="00127142" w:rsidRDefault="00CE49FB" w:rsidP="00CE49FB">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45F815F0" w14:textId="1E83CFC6" w:rsidR="00412896" w:rsidRDefault="00CE49FB" w:rsidP="00412896">
      <w:pPr>
        <w:ind w:firstLine="709"/>
        <w:jc w:val="both"/>
        <w:rPr>
          <w:bCs/>
          <w:sz w:val="28"/>
          <w:szCs w:val="28"/>
          <w:lang w:eastAsia="en-US"/>
        </w:rPr>
      </w:pPr>
      <w:r w:rsidRPr="00127142">
        <w:rPr>
          <w:bCs/>
          <w:sz w:val="28"/>
          <w:szCs w:val="28"/>
          <w:lang w:eastAsia="en-US"/>
        </w:rPr>
        <w:t xml:space="preserve">Задание: </w:t>
      </w:r>
      <w:r w:rsidR="00412896">
        <w:rPr>
          <w:bCs/>
          <w:sz w:val="28"/>
          <w:szCs w:val="28"/>
          <w:lang w:eastAsia="en-US"/>
        </w:rPr>
        <w:t>р</w:t>
      </w:r>
      <w:r w:rsidR="00412896" w:rsidRPr="00412896">
        <w:rPr>
          <w:bCs/>
          <w:sz w:val="28"/>
          <w:szCs w:val="28"/>
          <w:lang w:eastAsia="en-US"/>
        </w:rPr>
        <w:t>азработка программы социального патроната.</w:t>
      </w:r>
      <w:r w:rsidR="00412896">
        <w:rPr>
          <w:bCs/>
          <w:sz w:val="28"/>
          <w:szCs w:val="28"/>
          <w:lang w:eastAsia="en-US"/>
        </w:rPr>
        <w:t xml:space="preserve"> Изучить образец, составить для лиц без определенного места жительства и занятий, безработного.</w:t>
      </w:r>
    </w:p>
    <w:p w14:paraId="7F0A91D7" w14:textId="77777777" w:rsidR="00412896" w:rsidRPr="00504CDA" w:rsidRDefault="00412896" w:rsidP="00412896">
      <w:pPr>
        <w:autoSpaceDE w:val="0"/>
        <w:autoSpaceDN w:val="0"/>
        <w:adjustRightInd w:val="0"/>
        <w:jc w:val="center"/>
        <w:rPr>
          <w:b/>
          <w:bCs/>
          <w:sz w:val="28"/>
          <w:szCs w:val="28"/>
        </w:rPr>
      </w:pPr>
      <w:r w:rsidRPr="00504CDA">
        <w:rPr>
          <w:b/>
          <w:bCs/>
          <w:sz w:val="28"/>
          <w:szCs w:val="28"/>
        </w:rPr>
        <w:t>Образец программы</w:t>
      </w:r>
    </w:p>
    <w:p w14:paraId="5389CE74" w14:textId="77777777" w:rsidR="00412896" w:rsidRDefault="00412896" w:rsidP="00412896">
      <w:pPr>
        <w:autoSpaceDE w:val="0"/>
        <w:autoSpaceDN w:val="0"/>
        <w:adjustRightInd w:val="0"/>
        <w:jc w:val="center"/>
        <w:rPr>
          <w:b/>
          <w:bCs/>
          <w:sz w:val="28"/>
          <w:szCs w:val="28"/>
        </w:rPr>
      </w:pPr>
    </w:p>
    <w:p w14:paraId="68C220F7" w14:textId="77777777" w:rsidR="00412896" w:rsidRPr="00D345F8" w:rsidRDefault="00412896" w:rsidP="00412896">
      <w:pPr>
        <w:jc w:val="center"/>
        <w:rPr>
          <w:b/>
          <w:bCs/>
          <w:sz w:val="28"/>
          <w:szCs w:val="28"/>
        </w:rPr>
      </w:pPr>
      <w:r w:rsidRPr="00D345F8">
        <w:rPr>
          <w:b/>
          <w:bCs/>
          <w:sz w:val="28"/>
          <w:szCs w:val="28"/>
          <w:lang w:val="en-US"/>
        </w:rPr>
        <w:t>I</w:t>
      </w:r>
      <w:r w:rsidRPr="00D345F8">
        <w:rPr>
          <w:b/>
          <w:bCs/>
          <w:sz w:val="28"/>
          <w:szCs w:val="28"/>
        </w:rPr>
        <w:t>. Паспорт программы</w:t>
      </w:r>
    </w:p>
    <w:p w14:paraId="7A7781FD" w14:textId="77777777" w:rsidR="00412896" w:rsidRDefault="00412896" w:rsidP="00412896">
      <w:pPr>
        <w:jc w:val="center"/>
        <w:rPr>
          <w:b/>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6"/>
        <w:gridCol w:w="7428"/>
      </w:tblGrid>
      <w:tr w:rsidR="00412896" w:rsidRPr="00F04E55" w14:paraId="2E8C1B49" w14:textId="77777777" w:rsidTr="00EA0C26">
        <w:trPr>
          <w:jc w:val="center"/>
        </w:trPr>
        <w:tc>
          <w:tcPr>
            <w:tcW w:w="1025" w:type="pct"/>
          </w:tcPr>
          <w:p w14:paraId="55C2B414" w14:textId="77777777" w:rsidR="00412896" w:rsidRPr="00F04E55" w:rsidRDefault="00412896" w:rsidP="00EA0C26">
            <w:pPr>
              <w:rPr>
                <w:b/>
                <w:bCs/>
              </w:rPr>
            </w:pPr>
            <w:r w:rsidRPr="00F04E55">
              <w:rPr>
                <w:b/>
                <w:bCs/>
              </w:rPr>
              <w:t>Наименование программы</w:t>
            </w:r>
          </w:p>
        </w:tc>
        <w:tc>
          <w:tcPr>
            <w:tcW w:w="3975" w:type="pct"/>
          </w:tcPr>
          <w:p w14:paraId="29835622" w14:textId="77777777" w:rsidR="00412896" w:rsidRPr="00F04E55" w:rsidRDefault="00412896" w:rsidP="00EA0C26">
            <w:pPr>
              <w:spacing w:line="360" w:lineRule="auto"/>
              <w:rPr>
                <w:b/>
                <w:bCs/>
              </w:rPr>
            </w:pPr>
            <w:r w:rsidRPr="00F04E55">
              <w:rPr>
                <w:b/>
                <w:bCs/>
              </w:rPr>
              <w:t>Программа «</w:t>
            </w:r>
            <w:r>
              <w:rPr>
                <w:b/>
                <w:bCs/>
              </w:rPr>
              <w:t>СемьЯ</w:t>
            </w:r>
            <w:r w:rsidRPr="00F04E55">
              <w:rPr>
                <w:b/>
                <w:bCs/>
              </w:rPr>
              <w:t>»</w:t>
            </w:r>
          </w:p>
        </w:tc>
      </w:tr>
      <w:tr w:rsidR="00412896" w:rsidRPr="005E18A7" w14:paraId="4A9C3050" w14:textId="77777777" w:rsidTr="00EA0C26">
        <w:trPr>
          <w:trHeight w:val="276"/>
          <w:jc w:val="center"/>
        </w:trPr>
        <w:tc>
          <w:tcPr>
            <w:tcW w:w="1025" w:type="pct"/>
          </w:tcPr>
          <w:p w14:paraId="4FFF9D8E" w14:textId="77777777" w:rsidR="00412896" w:rsidRPr="00F04E55" w:rsidRDefault="00412896" w:rsidP="00EA0C26">
            <w:pPr>
              <w:rPr>
                <w:b/>
                <w:bCs/>
              </w:rPr>
            </w:pPr>
            <w:r w:rsidRPr="00F04E55">
              <w:rPr>
                <w:b/>
                <w:bCs/>
              </w:rPr>
              <w:t>Основания для разработки</w:t>
            </w:r>
          </w:p>
        </w:tc>
        <w:tc>
          <w:tcPr>
            <w:tcW w:w="3975" w:type="pct"/>
          </w:tcPr>
          <w:p w14:paraId="1C4C28DB" w14:textId="77777777" w:rsidR="00412896" w:rsidRDefault="00412896" w:rsidP="00EA0C26">
            <w:pPr>
              <w:jc w:val="both"/>
            </w:pPr>
            <w:r w:rsidRPr="005E18A7">
              <w:t>Программа разработана на основании документов:</w:t>
            </w:r>
            <w:r w:rsidRPr="00CC249D">
              <w:t xml:space="preserve"> </w:t>
            </w:r>
          </w:p>
          <w:p w14:paraId="30C80BFD" w14:textId="77777777" w:rsidR="00412896" w:rsidRDefault="00412896" w:rsidP="00661033">
            <w:pPr>
              <w:numPr>
                <w:ilvl w:val="0"/>
                <w:numId w:val="95"/>
              </w:numPr>
              <w:ind w:left="357" w:hanging="357"/>
              <w:jc w:val="both"/>
            </w:pPr>
            <w:r w:rsidRPr="00481404">
              <w:t>Всеобщая декларация прав человека</w:t>
            </w:r>
            <w:r>
              <w:t>;</w:t>
            </w:r>
          </w:p>
          <w:p w14:paraId="0580A5C1" w14:textId="77777777" w:rsidR="00412896" w:rsidRDefault="00412896" w:rsidP="00661033">
            <w:pPr>
              <w:numPr>
                <w:ilvl w:val="0"/>
                <w:numId w:val="95"/>
              </w:numPr>
              <w:ind w:left="459"/>
            </w:pPr>
            <w:r>
              <w:t>Конвенция о правах ребенка;</w:t>
            </w:r>
          </w:p>
          <w:p w14:paraId="3363A379" w14:textId="77777777" w:rsidR="00412896" w:rsidRDefault="00412896" w:rsidP="00661033">
            <w:pPr>
              <w:numPr>
                <w:ilvl w:val="0"/>
                <w:numId w:val="95"/>
              </w:numPr>
              <w:ind w:left="459"/>
            </w:pPr>
            <w:r w:rsidRPr="00F01DE4">
              <w:t>Конституция РФ</w:t>
            </w:r>
            <w:r>
              <w:t>;</w:t>
            </w:r>
            <w:r w:rsidRPr="00F01DE4">
              <w:t xml:space="preserve"> </w:t>
            </w:r>
          </w:p>
          <w:p w14:paraId="108321F1" w14:textId="77777777" w:rsidR="00412896" w:rsidRDefault="00412896" w:rsidP="00661033">
            <w:pPr>
              <w:numPr>
                <w:ilvl w:val="0"/>
                <w:numId w:val="95"/>
              </w:numPr>
              <w:ind w:left="459"/>
            </w:pPr>
            <w:r w:rsidRPr="00F01DE4">
              <w:t>Гражданский кодекс РФ</w:t>
            </w:r>
            <w:r>
              <w:t>;</w:t>
            </w:r>
          </w:p>
          <w:p w14:paraId="11B9CAE2" w14:textId="77777777" w:rsidR="00412896" w:rsidRDefault="00412896" w:rsidP="00661033">
            <w:pPr>
              <w:numPr>
                <w:ilvl w:val="0"/>
                <w:numId w:val="95"/>
              </w:numPr>
              <w:ind w:left="459"/>
            </w:pPr>
            <w:r>
              <w:t>Семейный кодекс РФ;</w:t>
            </w:r>
          </w:p>
          <w:p w14:paraId="1FA8F9A6" w14:textId="77777777" w:rsidR="00412896" w:rsidRDefault="00412896" w:rsidP="00661033">
            <w:pPr>
              <w:numPr>
                <w:ilvl w:val="0"/>
                <w:numId w:val="95"/>
              </w:numPr>
              <w:ind w:left="459"/>
              <w:jc w:val="both"/>
            </w:pPr>
            <w:r>
              <w:t>Федеральный закон от 24.07.1998 № 124-ФЗ «Об основных гарантиях прав ребенка РФ»;</w:t>
            </w:r>
          </w:p>
          <w:p w14:paraId="307E1BF7" w14:textId="77777777" w:rsidR="00412896" w:rsidRDefault="00412896" w:rsidP="00661033">
            <w:pPr>
              <w:numPr>
                <w:ilvl w:val="0"/>
                <w:numId w:val="95"/>
              </w:numPr>
              <w:ind w:left="459"/>
              <w:jc w:val="both"/>
            </w:pPr>
            <w:r>
              <w:t>Федеральный закон от 28.12.2013 № 442-ФЗ «Об основах социального обслуживания граждан в Российской Федерации»;</w:t>
            </w:r>
          </w:p>
          <w:p w14:paraId="71039138" w14:textId="77777777" w:rsidR="00412896" w:rsidRDefault="00412896" w:rsidP="00661033">
            <w:pPr>
              <w:numPr>
                <w:ilvl w:val="0"/>
                <w:numId w:val="95"/>
              </w:numPr>
              <w:ind w:left="459"/>
              <w:jc w:val="both"/>
            </w:pPr>
            <w:r>
              <w:t>Указ Президента РФ от 14.05.1996 № 712 «Об основных направлениях государственной и семейной политики»;</w:t>
            </w:r>
          </w:p>
          <w:p w14:paraId="30E6FDEB" w14:textId="77777777" w:rsidR="00412896" w:rsidRDefault="00412896" w:rsidP="00661033">
            <w:pPr>
              <w:numPr>
                <w:ilvl w:val="0"/>
                <w:numId w:val="95"/>
              </w:numPr>
              <w:ind w:left="459"/>
              <w:jc w:val="both"/>
            </w:pPr>
            <w:r>
              <w:t xml:space="preserve">Закон Вологодской области </w:t>
            </w:r>
            <w:r w:rsidRPr="00D345F8">
              <w:t>от 25.02.2015 № 3602-ОЗ</w:t>
            </w:r>
            <w:r>
              <w:t xml:space="preserve"> «</w:t>
            </w:r>
            <w:r w:rsidRPr="00D345F8">
              <w:t>Об охране семьи, материнства, отцовства и детства в Вологодской области</w:t>
            </w:r>
            <w:r>
              <w:t>»;</w:t>
            </w:r>
          </w:p>
          <w:p w14:paraId="28A7DB7E" w14:textId="77777777" w:rsidR="00412896" w:rsidRPr="00EA6BC9" w:rsidRDefault="00412896" w:rsidP="00661033">
            <w:pPr>
              <w:numPr>
                <w:ilvl w:val="0"/>
                <w:numId w:val="95"/>
              </w:numPr>
              <w:ind w:left="459"/>
              <w:jc w:val="both"/>
            </w:pPr>
            <w:r>
              <w:t>Устав БУ СО ВО «Территориальный центр социальной помощи семье и детям».</w:t>
            </w:r>
          </w:p>
        </w:tc>
      </w:tr>
      <w:tr w:rsidR="00412896" w:rsidRPr="00F04E55" w14:paraId="3B4A617F" w14:textId="77777777" w:rsidTr="00EA0C26">
        <w:trPr>
          <w:jc w:val="center"/>
        </w:trPr>
        <w:tc>
          <w:tcPr>
            <w:tcW w:w="1025" w:type="pct"/>
          </w:tcPr>
          <w:p w14:paraId="64F64819" w14:textId="77777777" w:rsidR="00412896" w:rsidRPr="00F04E55" w:rsidRDefault="00412896" w:rsidP="00EA0C26">
            <w:pPr>
              <w:rPr>
                <w:b/>
                <w:bCs/>
              </w:rPr>
            </w:pPr>
            <w:r w:rsidRPr="00F04E55">
              <w:rPr>
                <w:b/>
                <w:bCs/>
              </w:rPr>
              <w:t>Координатор программы</w:t>
            </w:r>
          </w:p>
        </w:tc>
        <w:tc>
          <w:tcPr>
            <w:tcW w:w="3975" w:type="pct"/>
          </w:tcPr>
          <w:p w14:paraId="5738DB85" w14:textId="77777777" w:rsidR="00412896" w:rsidRPr="00C74712" w:rsidRDefault="00412896" w:rsidP="00EA0C26">
            <w:pPr>
              <w:jc w:val="both"/>
            </w:pPr>
            <w:r>
              <w:t>БУ СО ВО «Территориальный центр социальной помощи семье и детям»</w:t>
            </w:r>
          </w:p>
        </w:tc>
      </w:tr>
      <w:tr w:rsidR="00412896" w:rsidRPr="005E18A7" w14:paraId="45801620" w14:textId="77777777" w:rsidTr="00EA0C26">
        <w:trPr>
          <w:trHeight w:val="427"/>
          <w:jc w:val="center"/>
        </w:trPr>
        <w:tc>
          <w:tcPr>
            <w:tcW w:w="1025" w:type="pct"/>
          </w:tcPr>
          <w:p w14:paraId="2F8B195C" w14:textId="77777777" w:rsidR="00412896" w:rsidRDefault="00412896" w:rsidP="00EA0C26">
            <w:pPr>
              <w:rPr>
                <w:b/>
                <w:bCs/>
              </w:rPr>
            </w:pPr>
            <w:r>
              <w:rPr>
                <w:b/>
                <w:bCs/>
              </w:rPr>
              <w:t>Р</w:t>
            </w:r>
            <w:r w:rsidRPr="00F04E55">
              <w:rPr>
                <w:b/>
                <w:bCs/>
              </w:rPr>
              <w:t>азработчик</w:t>
            </w:r>
            <w:r>
              <w:rPr>
                <w:b/>
                <w:bCs/>
              </w:rPr>
              <w:t>и</w:t>
            </w:r>
          </w:p>
          <w:p w14:paraId="06589832" w14:textId="77777777" w:rsidR="00412896" w:rsidRPr="00F04E55" w:rsidRDefault="00412896" w:rsidP="00EA0C26">
            <w:pPr>
              <w:rPr>
                <w:b/>
                <w:bCs/>
              </w:rPr>
            </w:pPr>
            <w:r>
              <w:rPr>
                <w:b/>
                <w:bCs/>
              </w:rPr>
              <w:t>программы</w:t>
            </w:r>
          </w:p>
        </w:tc>
        <w:tc>
          <w:tcPr>
            <w:tcW w:w="3975" w:type="pct"/>
          </w:tcPr>
          <w:p w14:paraId="0FD36B5E" w14:textId="77777777" w:rsidR="00412896" w:rsidRDefault="00412896" w:rsidP="00EA0C26">
            <w:r>
              <w:t>Иванов Иван Иванович</w:t>
            </w:r>
            <w:r w:rsidRPr="007D427F">
              <w:t xml:space="preserve"> - специалист по социальной работе</w:t>
            </w:r>
            <w:r>
              <w:t>.</w:t>
            </w:r>
            <w:r w:rsidRPr="007D427F">
              <w:t xml:space="preserve"> </w:t>
            </w:r>
          </w:p>
          <w:p w14:paraId="3CCAA747" w14:textId="77777777" w:rsidR="00412896" w:rsidRPr="007D427F" w:rsidRDefault="00412896" w:rsidP="00EA0C26">
            <w:r>
              <w:t xml:space="preserve">Петина Анна Кронидовна </w:t>
            </w:r>
            <w:r w:rsidRPr="007D427F">
              <w:t>- специалист по социальной работе</w:t>
            </w:r>
            <w:r>
              <w:t>.</w:t>
            </w:r>
          </w:p>
        </w:tc>
      </w:tr>
      <w:tr w:rsidR="00412896" w:rsidRPr="005E18A7" w14:paraId="1E5EDCD1" w14:textId="77777777" w:rsidTr="00EA0C26">
        <w:trPr>
          <w:jc w:val="center"/>
        </w:trPr>
        <w:tc>
          <w:tcPr>
            <w:tcW w:w="1025" w:type="pct"/>
          </w:tcPr>
          <w:p w14:paraId="5DDDA077" w14:textId="77777777" w:rsidR="00412896" w:rsidRDefault="00412896" w:rsidP="00EA0C26">
            <w:pPr>
              <w:rPr>
                <w:b/>
                <w:bCs/>
              </w:rPr>
            </w:pPr>
            <w:r w:rsidRPr="00F04E55">
              <w:rPr>
                <w:b/>
                <w:bCs/>
              </w:rPr>
              <w:t>Цель</w:t>
            </w:r>
          </w:p>
          <w:p w14:paraId="1A61E314" w14:textId="77777777" w:rsidR="00412896" w:rsidRPr="00F04E55" w:rsidRDefault="00412896" w:rsidP="00EA0C26">
            <w:pPr>
              <w:rPr>
                <w:b/>
                <w:bCs/>
              </w:rPr>
            </w:pPr>
            <w:r w:rsidRPr="00F04E55">
              <w:rPr>
                <w:b/>
                <w:bCs/>
              </w:rPr>
              <w:t>программы</w:t>
            </w:r>
          </w:p>
        </w:tc>
        <w:tc>
          <w:tcPr>
            <w:tcW w:w="3975" w:type="pct"/>
          </w:tcPr>
          <w:p w14:paraId="385134AF" w14:textId="77777777" w:rsidR="00412896" w:rsidRPr="00F04E55" w:rsidRDefault="00412896" w:rsidP="00EA0C26">
            <w:pPr>
              <w:jc w:val="both"/>
              <w:rPr>
                <w:bCs/>
              </w:rPr>
            </w:pPr>
            <w:r w:rsidRPr="007D427F">
              <w:rPr>
                <w:bCs/>
              </w:rPr>
              <w:t>развитие системы сопровождения (социального патронажа) неблагопо</w:t>
            </w:r>
            <w:r>
              <w:rPr>
                <w:bCs/>
              </w:rPr>
              <w:t>лучных семей, ока</w:t>
            </w:r>
            <w:r w:rsidRPr="007D427F">
              <w:rPr>
                <w:bCs/>
              </w:rPr>
              <w:t xml:space="preserve">зание содействия в их успешной </w:t>
            </w:r>
            <w:r w:rsidRPr="007D427F">
              <w:rPr>
                <w:bCs/>
              </w:rPr>
              <w:lastRenderedPageBreak/>
              <w:t>социальной реабилитации и адаптации в современных условиях, психолого-педа</w:t>
            </w:r>
            <w:r>
              <w:rPr>
                <w:bCs/>
              </w:rPr>
              <w:t>гогическая, правовая</w:t>
            </w:r>
            <w:r w:rsidRPr="007D427F">
              <w:rPr>
                <w:bCs/>
              </w:rPr>
              <w:t xml:space="preserve"> помо</w:t>
            </w:r>
            <w:r>
              <w:rPr>
                <w:bCs/>
              </w:rPr>
              <w:t>щь, социальная защита и поддерж</w:t>
            </w:r>
            <w:r w:rsidRPr="007D427F">
              <w:rPr>
                <w:bCs/>
              </w:rPr>
              <w:t>к</w:t>
            </w:r>
            <w:r>
              <w:rPr>
                <w:bCs/>
              </w:rPr>
              <w:t>а</w:t>
            </w:r>
            <w:r w:rsidRPr="007D427F">
              <w:rPr>
                <w:bCs/>
              </w:rPr>
              <w:t>.</w:t>
            </w:r>
          </w:p>
        </w:tc>
      </w:tr>
      <w:tr w:rsidR="00412896" w:rsidRPr="005E18A7" w14:paraId="5534B36A" w14:textId="77777777" w:rsidTr="00EA0C26">
        <w:trPr>
          <w:jc w:val="center"/>
        </w:trPr>
        <w:tc>
          <w:tcPr>
            <w:tcW w:w="1025" w:type="pct"/>
          </w:tcPr>
          <w:p w14:paraId="3849FD17" w14:textId="77777777" w:rsidR="00412896" w:rsidRDefault="00412896" w:rsidP="00EA0C26">
            <w:pPr>
              <w:rPr>
                <w:b/>
                <w:bCs/>
              </w:rPr>
            </w:pPr>
            <w:r w:rsidRPr="00F04E55">
              <w:rPr>
                <w:b/>
                <w:bCs/>
              </w:rPr>
              <w:lastRenderedPageBreak/>
              <w:t>Задачи</w:t>
            </w:r>
          </w:p>
          <w:p w14:paraId="097F39EB" w14:textId="77777777" w:rsidR="00412896" w:rsidRPr="00F04E55" w:rsidRDefault="00412896" w:rsidP="00EA0C26">
            <w:pPr>
              <w:rPr>
                <w:b/>
                <w:bCs/>
              </w:rPr>
            </w:pPr>
            <w:r w:rsidRPr="00F04E55">
              <w:rPr>
                <w:b/>
                <w:bCs/>
              </w:rPr>
              <w:t>программы</w:t>
            </w:r>
          </w:p>
        </w:tc>
        <w:tc>
          <w:tcPr>
            <w:tcW w:w="3975" w:type="pct"/>
          </w:tcPr>
          <w:p w14:paraId="70DDA8B0" w14:textId="77777777" w:rsidR="00412896" w:rsidRPr="004D0BA9" w:rsidRDefault="00412896" w:rsidP="00EA0C26">
            <w:pPr>
              <w:pStyle w:val="af1"/>
              <w:jc w:val="both"/>
              <w:rPr>
                <w:rFonts w:ascii="Times New Roman" w:hAnsi="Times New Roman"/>
                <w:sz w:val="24"/>
                <w:szCs w:val="24"/>
              </w:rPr>
            </w:pPr>
            <w:r>
              <w:rPr>
                <w:rFonts w:ascii="Times New Roman" w:hAnsi="Times New Roman"/>
                <w:sz w:val="24"/>
                <w:szCs w:val="24"/>
              </w:rPr>
              <w:t xml:space="preserve">- </w:t>
            </w:r>
            <w:r w:rsidRPr="004D0BA9">
              <w:rPr>
                <w:rFonts w:ascii="Times New Roman" w:hAnsi="Times New Roman"/>
                <w:sz w:val="24"/>
                <w:szCs w:val="24"/>
              </w:rPr>
              <w:t>выявление социального неблагополучия в семьях на раннем этапе дезадаптации</w:t>
            </w:r>
            <w:r>
              <w:rPr>
                <w:rFonts w:ascii="Times New Roman" w:hAnsi="Times New Roman"/>
                <w:sz w:val="24"/>
                <w:szCs w:val="24"/>
              </w:rPr>
              <w:t>,</w:t>
            </w:r>
            <w:r w:rsidRPr="004D0BA9">
              <w:rPr>
                <w:rFonts w:ascii="Times New Roman" w:hAnsi="Times New Roman"/>
                <w:sz w:val="24"/>
                <w:szCs w:val="24"/>
              </w:rPr>
              <w:t xml:space="preserve"> дифференцированный учет семей и детей, оказавшихся в трудной жизненной ситуации, нуждающихся в социальной поддержке</w:t>
            </w:r>
            <w:r>
              <w:rPr>
                <w:rFonts w:ascii="Times New Roman" w:hAnsi="Times New Roman"/>
                <w:sz w:val="24"/>
                <w:szCs w:val="24"/>
              </w:rPr>
              <w:t>;</w:t>
            </w:r>
          </w:p>
          <w:p w14:paraId="029D4A3F" w14:textId="77777777" w:rsidR="00412896" w:rsidRPr="004D0BA9" w:rsidRDefault="00412896" w:rsidP="00EA0C26">
            <w:pPr>
              <w:pStyle w:val="af1"/>
              <w:jc w:val="both"/>
              <w:rPr>
                <w:rFonts w:ascii="Times New Roman" w:hAnsi="Times New Roman"/>
                <w:sz w:val="24"/>
                <w:szCs w:val="24"/>
              </w:rPr>
            </w:pPr>
            <w:r>
              <w:rPr>
                <w:rFonts w:ascii="Times New Roman" w:hAnsi="Times New Roman"/>
                <w:sz w:val="24"/>
                <w:szCs w:val="24"/>
              </w:rPr>
              <w:t>- с</w:t>
            </w:r>
            <w:r w:rsidRPr="002C2E6E">
              <w:rPr>
                <w:rFonts w:ascii="Times New Roman" w:hAnsi="Times New Roman"/>
                <w:sz w:val="24"/>
                <w:szCs w:val="24"/>
              </w:rPr>
              <w:t xml:space="preserve">оциальный </w:t>
            </w:r>
            <w:r>
              <w:rPr>
                <w:rFonts w:ascii="Times New Roman" w:hAnsi="Times New Roman"/>
                <w:sz w:val="24"/>
                <w:szCs w:val="24"/>
              </w:rPr>
              <w:t xml:space="preserve">контроль и </w:t>
            </w:r>
            <w:r w:rsidRPr="002C2E6E">
              <w:rPr>
                <w:rFonts w:ascii="Times New Roman" w:hAnsi="Times New Roman"/>
                <w:sz w:val="24"/>
                <w:szCs w:val="24"/>
              </w:rPr>
              <w:t>патронаж семей</w:t>
            </w:r>
            <w:r>
              <w:rPr>
                <w:rFonts w:ascii="Times New Roman" w:hAnsi="Times New Roman"/>
                <w:sz w:val="24"/>
                <w:szCs w:val="24"/>
              </w:rPr>
              <w:t>;</w:t>
            </w:r>
          </w:p>
          <w:p w14:paraId="67361259" w14:textId="77777777" w:rsidR="00412896" w:rsidRPr="00407966" w:rsidRDefault="00412896" w:rsidP="00EA0C26">
            <w:pPr>
              <w:jc w:val="both"/>
            </w:pPr>
            <w:r>
              <w:t xml:space="preserve">- </w:t>
            </w:r>
            <w:r w:rsidRPr="00407966">
              <w:t>обеспечение оперативной помощи дезадаптированной семье с целью сохранения е</w:t>
            </w:r>
            <w:r>
              <w:t>е</w:t>
            </w:r>
            <w:r w:rsidRPr="00407966">
              <w:t xml:space="preserve"> для ребенка, предотвращения социального сиротства;</w:t>
            </w:r>
          </w:p>
          <w:p w14:paraId="206ADAC5" w14:textId="77777777" w:rsidR="00412896" w:rsidRPr="00407966" w:rsidRDefault="00412896" w:rsidP="00EA0C26">
            <w:pPr>
              <w:pStyle w:val="af1"/>
              <w:jc w:val="both"/>
              <w:rPr>
                <w:rFonts w:ascii="Times New Roman" w:hAnsi="Times New Roman"/>
                <w:sz w:val="24"/>
                <w:szCs w:val="24"/>
              </w:rPr>
            </w:pPr>
            <w:r>
              <w:rPr>
                <w:rFonts w:ascii="Times New Roman" w:hAnsi="Times New Roman"/>
                <w:bCs/>
                <w:sz w:val="24"/>
                <w:szCs w:val="24"/>
              </w:rPr>
              <w:t xml:space="preserve">- </w:t>
            </w:r>
            <w:r w:rsidRPr="00407966">
              <w:rPr>
                <w:rFonts w:ascii="Times New Roman" w:hAnsi="Times New Roman"/>
                <w:bCs/>
                <w:sz w:val="24"/>
                <w:szCs w:val="24"/>
              </w:rPr>
              <w:t>разработка мероприятий</w:t>
            </w:r>
            <w:r>
              <w:rPr>
                <w:rFonts w:ascii="Times New Roman" w:hAnsi="Times New Roman"/>
                <w:bCs/>
                <w:sz w:val="24"/>
                <w:szCs w:val="24"/>
              </w:rPr>
              <w:t>,</w:t>
            </w:r>
            <w:r w:rsidRPr="00407966">
              <w:rPr>
                <w:rFonts w:ascii="Times New Roman" w:hAnsi="Times New Roman"/>
                <w:bCs/>
                <w:sz w:val="24"/>
                <w:szCs w:val="24"/>
              </w:rPr>
              <w:t xml:space="preserve"> апробация методик и технологий по профилактической деятельности, направленной на </w:t>
            </w:r>
            <w:r w:rsidRPr="00407966">
              <w:rPr>
                <w:rFonts w:ascii="Times New Roman" w:hAnsi="Times New Roman"/>
                <w:sz w:val="24"/>
                <w:szCs w:val="24"/>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3E577A67" w14:textId="77777777" w:rsidR="00412896" w:rsidRPr="006A5B2C" w:rsidRDefault="00412896" w:rsidP="00EA0C26">
            <w:pPr>
              <w:pStyle w:val="af1"/>
              <w:jc w:val="both"/>
              <w:rPr>
                <w:rFonts w:ascii="Times New Roman" w:hAnsi="Times New Roman"/>
                <w:bCs/>
                <w:sz w:val="24"/>
                <w:szCs w:val="24"/>
              </w:rPr>
            </w:pPr>
            <w:r>
              <w:rPr>
                <w:rFonts w:ascii="Times New Roman" w:hAnsi="Times New Roman"/>
                <w:sz w:val="24"/>
                <w:szCs w:val="24"/>
              </w:rPr>
              <w:t xml:space="preserve">- </w:t>
            </w:r>
            <w:r w:rsidRPr="006A5B2C">
              <w:rPr>
                <w:rFonts w:ascii="Times New Roman" w:hAnsi="Times New Roman"/>
                <w:sz w:val="24"/>
                <w:szCs w:val="24"/>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6A5B2C">
              <w:rPr>
                <w:rFonts w:ascii="Times New Roman" w:hAnsi="Times New Roman"/>
                <w:bCs/>
                <w:sz w:val="24"/>
                <w:szCs w:val="24"/>
              </w:rPr>
              <w:t xml:space="preserve"> помощь семье в поиске внутренних ресурсов и мобилизации внутреннего потенциала всех членов семьи, </w:t>
            </w:r>
            <w:r>
              <w:rPr>
                <w:rFonts w:ascii="Times New Roman" w:hAnsi="Times New Roman"/>
                <w:bCs/>
                <w:sz w:val="24"/>
                <w:szCs w:val="24"/>
              </w:rPr>
              <w:t>обучение постановке</w:t>
            </w:r>
            <w:r w:rsidRPr="005A6F6D">
              <w:rPr>
                <w:rFonts w:ascii="Times New Roman" w:hAnsi="Times New Roman"/>
                <w:bCs/>
                <w:sz w:val="24"/>
                <w:szCs w:val="24"/>
              </w:rPr>
              <w:t xml:space="preserve"> ближни</w:t>
            </w:r>
            <w:r>
              <w:rPr>
                <w:rFonts w:ascii="Times New Roman" w:hAnsi="Times New Roman"/>
                <w:bCs/>
                <w:sz w:val="24"/>
                <w:szCs w:val="24"/>
              </w:rPr>
              <w:t>х</w:t>
            </w:r>
            <w:r w:rsidRPr="005A6F6D">
              <w:rPr>
                <w:rFonts w:ascii="Times New Roman" w:hAnsi="Times New Roman"/>
                <w:bCs/>
                <w:sz w:val="24"/>
                <w:szCs w:val="24"/>
              </w:rPr>
              <w:t xml:space="preserve"> и дальни</w:t>
            </w:r>
            <w:r>
              <w:rPr>
                <w:rFonts w:ascii="Times New Roman" w:hAnsi="Times New Roman"/>
                <w:bCs/>
                <w:sz w:val="24"/>
                <w:szCs w:val="24"/>
              </w:rPr>
              <w:t>х</w:t>
            </w:r>
            <w:r w:rsidRPr="005A6F6D">
              <w:rPr>
                <w:rFonts w:ascii="Times New Roman" w:hAnsi="Times New Roman"/>
                <w:bCs/>
                <w:sz w:val="24"/>
                <w:szCs w:val="24"/>
              </w:rPr>
              <w:t xml:space="preserve"> цел</w:t>
            </w:r>
            <w:r>
              <w:rPr>
                <w:rFonts w:ascii="Times New Roman" w:hAnsi="Times New Roman"/>
                <w:bCs/>
                <w:sz w:val="24"/>
                <w:szCs w:val="24"/>
              </w:rPr>
              <w:t>ей;</w:t>
            </w:r>
          </w:p>
          <w:p w14:paraId="3CFF9C28" w14:textId="77777777" w:rsidR="00412896" w:rsidRPr="009567FA" w:rsidRDefault="00412896" w:rsidP="00EA0C26">
            <w:pPr>
              <w:jc w:val="both"/>
            </w:pPr>
            <w:r>
              <w:t xml:space="preserve">- </w:t>
            </w:r>
            <w:r w:rsidRPr="004D0BA9">
              <w:t>комплексная поддержка,</w:t>
            </w:r>
            <w:r w:rsidRPr="00407966">
              <w:t xml:space="preserve"> оказание индивидуально-ориентированной психолого-педагогической, социально-медицинской помощи</w:t>
            </w:r>
            <w:r w:rsidRPr="009567FA">
              <w:t xml:space="preserve"> детям и их семьям, попавшим в трудную жизненную ситуацию или в социально опасные условия;</w:t>
            </w:r>
          </w:p>
          <w:p w14:paraId="35168319" w14:textId="77777777" w:rsidR="00412896" w:rsidRPr="004D0BA9" w:rsidRDefault="00412896" w:rsidP="00EA0C26">
            <w:pPr>
              <w:jc w:val="both"/>
            </w:pPr>
            <w:r>
              <w:t xml:space="preserve">- </w:t>
            </w:r>
            <w:r w:rsidRPr="004D0BA9">
              <w:t>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w:t>
            </w:r>
            <w:r>
              <w:t>;</w:t>
            </w:r>
            <w:r w:rsidRPr="004D0BA9">
              <w:t xml:space="preserve"> </w:t>
            </w:r>
          </w:p>
          <w:p w14:paraId="3BB02462" w14:textId="77777777" w:rsidR="00412896" w:rsidRPr="009567FA" w:rsidRDefault="00412896" w:rsidP="00EA0C26">
            <w:pPr>
              <w:jc w:val="both"/>
            </w:pPr>
            <w:r>
              <w:t>- о</w:t>
            </w:r>
            <w:r w:rsidRPr="009567FA">
              <w:t>рганиз</w:t>
            </w:r>
            <w:r>
              <w:t>ация</w:t>
            </w:r>
            <w:r w:rsidRPr="009567FA">
              <w:t xml:space="preserve"> межведомственно</w:t>
            </w:r>
            <w:r>
              <w:t>го</w:t>
            </w:r>
            <w:r w:rsidRPr="009567FA">
              <w:t xml:space="preserve"> взаимодействи</w:t>
            </w:r>
            <w:r>
              <w:t>я</w:t>
            </w:r>
            <w:r w:rsidRPr="009567FA">
              <w:t xml:space="preserve"> по существующей проблеме;</w:t>
            </w:r>
          </w:p>
          <w:p w14:paraId="6F709652" w14:textId="77777777" w:rsidR="00412896" w:rsidRPr="002C2E6E" w:rsidRDefault="00412896" w:rsidP="00EA0C26">
            <w:pPr>
              <w:pStyle w:val="af1"/>
              <w:jc w:val="both"/>
              <w:rPr>
                <w:rFonts w:ascii="Times New Roman" w:hAnsi="Times New Roman"/>
                <w:sz w:val="24"/>
                <w:szCs w:val="24"/>
              </w:rPr>
            </w:pPr>
            <w:r>
              <w:rPr>
                <w:rFonts w:ascii="Times New Roman" w:hAnsi="Times New Roman"/>
                <w:sz w:val="24"/>
                <w:szCs w:val="24"/>
              </w:rPr>
              <w:t xml:space="preserve">- </w:t>
            </w:r>
            <w:r w:rsidRPr="002C2E6E">
              <w:rPr>
                <w:rFonts w:ascii="Times New Roman" w:hAnsi="Times New Roman"/>
                <w:sz w:val="24"/>
                <w:szCs w:val="24"/>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w:t>
            </w:r>
            <w:r>
              <w:rPr>
                <w:rFonts w:ascii="Times New Roman" w:hAnsi="Times New Roman"/>
                <w:sz w:val="24"/>
                <w:szCs w:val="24"/>
              </w:rPr>
              <w:t>я материального положения семьи;</w:t>
            </w:r>
            <w:r w:rsidRPr="002C2E6E">
              <w:rPr>
                <w:color w:val="FF0000"/>
              </w:rPr>
              <w:t xml:space="preserve"> </w:t>
            </w:r>
          </w:p>
          <w:p w14:paraId="4D43B602" w14:textId="77777777" w:rsidR="00412896" w:rsidRPr="00F84BA4" w:rsidRDefault="00412896" w:rsidP="00EA0C26">
            <w:pPr>
              <w:pStyle w:val="af1"/>
              <w:jc w:val="both"/>
              <w:rPr>
                <w:rFonts w:ascii="Times New Roman" w:hAnsi="Times New Roman"/>
                <w:sz w:val="24"/>
                <w:szCs w:val="24"/>
              </w:rPr>
            </w:pPr>
            <w:r>
              <w:rPr>
                <w:rFonts w:ascii="Times New Roman" w:hAnsi="Times New Roman"/>
                <w:bCs/>
                <w:sz w:val="24"/>
                <w:szCs w:val="24"/>
              </w:rPr>
              <w:t xml:space="preserve">- </w:t>
            </w:r>
            <w:r w:rsidRPr="00F84BA4">
              <w:rPr>
                <w:rFonts w:ascii="Times New Roman" w:hAnsi="Times New Roman"/>
                <w:bCs/>
                <w:sz w:val="24"/>
                <w:szCs w:val="24"/>
              </w:rPr>
              <w:t>содейств</w:t>
            </w:r>
            <w:r>
              <w:rPr>
                <w:rFonts w:ascii="Times New Roman" w:hAnsi="Times New Roman"/>
                <w:bCs/>
                <w:sz w:val="24"/>
                <w:szCs w:val="24"/>
              </w:rPr>
              <w:t>ие</w:t>
            </w:r>
            <w:r w:rsidRPr="00F84BA4">
              <w:rPr>
                <w:rFonts w:ascii="Times New Roman" w:hAnsi="Times New Roman"/>
                <w:bCs/>
                <w:sz w:val="24"/>
                <w:szCs w:val="24"/>
              </w:rPr>
              <w:t xml:space="preserve"> повышению социального статуса семьи по месту жительства, </w:t>
            </w:r>
            <w:r w:rsidRPr="00F84BA4">
              <w:rPr>
                <w:rFonts w:ascii="Times New Roman" w:hAnsi="Times New Roman"/>
                <w:sz w:val="24"/>
                <w:szCs w:val="24"/>
              </w:rPr>
              <w:t xml:space="preserve">восстановлению статуса несовершеннолетних в коллективах сверстников, </w:t>
            </w:r>
            <w:r>
              <w:rPr>
                <w:rFonts w:ascii="Times New Roman" w:hAnsi="Times New Roman"/>
                <w:sz w:val="24"/>
                <w:szCs w:val="24"/>
              </w:rPr>
              <w:t>выполнение профилактической работы, направленной на</w:t>
            </w:r>
            <w:r w:rsidRPr="00F84BA4">
              <w:rPr>
                <w:rFonts w:ascii="Times New Roman" w:hAnsi="Times New Roman"/>
                <w:sz w:val="24"/>
                <w:szCs w:val="24"/>
              </w:rPr>
              <w:t xml:space="preserve"> возвращени</w:t>
            </w:r>
            <w:r>
              <w:rPr>
                <w:rFonts w:ascii="Times New Roman" w:hAnsi="Times New Roman"/>
                <w:sz w:val="24"/>
                <w:szCs w:val="24"/>
              </w:rPr>
              <w:t>е</w:t>
            </w:r>
            <w:r w:rsidRPr="00F84BA4">
              <w:rPr>
                <w:rFonts w:ascii="Times New Roman" w:hAnsi="Times New Roman"/>
                <w:sz w:val="24"/>
                <w:szCs w:val="24"/>
              </w:rPr>
              <w:t xml:space="preserve"> несовершеннолетних в семь</w:t>
            </w:r>
            <w:r>
              <w:rPr>
                <w:rFonts w:ascii="Times New Roman" w:hAnsi="Times New Roman"/>
                <w:sz w:val="24"/>
                <w:szCs w:val="24"/>
              </w:rPr>
              <w:t>ю</w:t>
            </w:r>
            <w:r w:rsidRPr="00F84BA4">
              <w:rPr>
                <w:rFonts w:ascii="Times New Roman" w:hAnsi="Times New Roman"/>
                <w:sz w:val="24"/>
                <w:szCs w:val="24"/>
              </w:rPr>
              <w:t>;</w:t>
            </w:r>
          </w:p>
          <w:p w14:paraId="39AA4C0F" w14:textId="77777777" w:rsidR="00412896" w:rsidRPr="005E18A7" w:rsidRDefault="00412896" w:rsidP="00EA0C26">
            <w:pPr>
              <w:jc w:val="both"/>
            </w:pPr>
            <w:r>
              <w:t>- з</w:t>
            </w:r>
            <w:r w:rsidRPr="009567FA">
              <w:t>ащи</w:t>
            </w:r>
            <w:r>
              <w:t>та</w:t>
            </w:r>
            <w:r w:rsidRPr="009567FA">
              <w:t xml:space="preserve"> прав и законны</w:t>
            </w:r>
            <w:r>
              <w:t>х</w:t>
            </w:r>
            <w:r w:rsidRPr="009567FA">
              <w:t xml:space="preserve"> интерес</w:t>
            </w:r>
            <w:r>
              <w:t>ов</w:t>
            </w:r>
            <w:r w:rsidRPr="009567FA">
              <w:t xml:space="preserve"> несовершеннолетних и их семей.</w:t>
            </w:r>
          </w:p>
        </w:tc>
      </w:tr>
      <w:tr w:rsidR="00412896" w:rsidRPr="00F04E55" w14:paraId="3F60C0FA" w14:textId="77777777" w:rsidTr="00EA0C26">
        <w:trPr>
          <w:jc w:val="center"/>
        </w:trPr>
        <w:tc>
          <w:tcPr>
            <w:tcW w:w="1025" w:type="pct"/>
          </w:tcPr>
          <w:p w14:paraId="61D3CCC9" w14:textId="77777777" w:rsidR="00412896" w:rsidRPr="002F45C1" w:rsidRDefault="00412896" w:rsidP="00EA0C26">
            <w:pPr>
              <w:pStyle w:val="af1"/>
              <w:rPr>
                <w:rFonts w:ascii="Times New Roman" w:hAnsi="Times New Roman"/>
                <w:b/>
                <w:sz w:val="24"/>
                <w:szCs w:val="24"/>
              </w:rPr>
            </w:pPr>
            <w:r w:rsidRPr="002F45C1">
              <w:rPr>
                <w:rFonts w:ascii="Times New Roman" w:hAnsi="Times New Roman"/>
                <w:b/>
                <w:sz w:val="24"/>
                <w:szCs w:val="24"/>
              </w:rPr>
              <w:t>Этапы и сроки реализации программы</w:t>
            </w:r>
          </w:p>
        </w:tc>
        <w:tc>
          <w:tcPr>
            <w:tcW w:w="3975" w:type="pct"/>
          </w:tcPr>
          <w:p w14:paraId="15642EB6" w14:textId="77777777" w:rsidR="00412896" w:rsidRPr="005C5603" w:rsidRDefault="00412896" w:rsidP="00EA0C26">
            <w:pPr>
              <w:jc w:val="both"/>
            </w:pPr>
            <w:r>
              <w:t>2023- 2028 гг.</w:t>
            </w:r>
          </w:p>
        </w:tc>
      </w:tr>
      <w:tr w:rsidR="00412896" w:rsidRPr="005E18A7" w14:paraId="49D85744" w14:textId="77777777" w:rsidTr="00EA0C26">
        <w:trPr>
          <w:trHeight w:val="70"/>
          <w:jc w:val="center"/>
        </w:trPr>
        <w:tc>
          <w:tcPr>
            <w:tcW w:w="1025" w:type="pct"/>
          </w:tcPr>
          <w:p w14:paraId="7DD80DE2" w14:textId="77777777" w:rsidR="00412896" w:rsidRPr="00573D8F" w:rsidRDefault="00412896" w:rsidP="00EA0C26">
            <w:pPr>
              <w:pStyle w:val="af1"/>
              <w:rPr>
                <w:rFonts w:ascii="Times New Roman" w:hAnsi="Times New Roman"/>
                <w:b/>
                <w:sz w:val="24"/>
                <w:szCs w:val="24"/>
              </w:rPr>
            </w:pPr>
            <w:r w:rsidRPr="00573D8F">
              <w:rPr>
                <w:rFonts w:ascii="Times New Roman" w:hAnsi="Times New Roman"/>
                <w:b/>
                <w:sz w:val="24"/>
                <w:szCs w:val="24"/>
              </w:rPr>
              <w:t>Ожидаемые</w:t>
            </w:r>
          </w:p>
          <w:p w14:paraId="649999D9" w14:textId="77777777" w:rsidR="00412896" w:rsidRPr="00F04E55" w:rsidRDefault="00412896" w:rsidP="00EA0C26">
            <w:pPr>
              <w:pStyle w:val="af1"/>
            </w:pPr>
            <w:r w:rsidRPr="00573D8F">
              <w:rPr>
                <w:rFonts w:ascii="Times New Roman" w:hAnsi="Times New Roman"/>
                <w:b/>
                <w:sz w:val="24"/>
                <w:szCs w:val="24"/>
              </w:rPr>
              <w:t xml:space="preserve"> результаты</w:t>
            </w:r>
          </w:p>
        </w:tc>
        <w:tc>
          <w:tcPr>
            <w:tcW w:w="3975" w:type="pct"/>
          </w:tcPr>
          <w:p w14:paraId="73B018AF" w14:textId="77777777" w:rsidR="00412896" w:rsidRPr="009F2F65" w:rsidRDefault="00412896" w:rsidP="00661033">
            <w:pPr>
              <w:numPr>
                <w:ilvl w:val="0"/>
                <w:numId w:val="96"/>
              </w:numPr>
              <w:ind w:left="357" w:hanging="357"/>
              <w:jc w:val="both"/>
              <w:rPr>
                <w:color w:val="000000"/>
              </w:rPr>
            </w:pPr>
            <w:r w:rsidRPr="009F2F65">
              <w:rPr>
                <w:color w:val="000000"/>
              </w:rPr>
              <w:t xml:space="preserve">Разработка и внедрение эффективной системы профилактической работы с неблагополучными семьями. </w:t>
            </w:r>
          </w:p>
          <w:p w14:paraId="45AFDF45" w14:textId="77777777" w:rsidR="00412896" w:rsidRDefault="00412896" w:rsidP="00661033">
            <w:pPr>
              <w:numPr>
                <w:ilvl w:val="0"/>
                <w:numId w:val="96"/>
              </w:numPr>
              <w:ind w:left="459"/>
              <w:jc w:val="both"/>
            </w:pPr>
            <w:r>
              <w:t>Оптимизация системы межведомственной работы по профилактике безнадзорности несовершеннолетних, проживающих в неблагополучных семьях;</w:t>
            </w:r>
          </w:p>
          <w:p w14:paraId="071530E9" w14:textId="77777777" w:rsidR="00412896" w:rsidRDefault="00412896" w:rsidP="00661033">
            <w:pPr>
              <w:numPr>
                <w:ilvl w:val="0"/>
                <w:numId w:val="96"/>
              </w:numPr>
              <w:ind w:left="459"/>
              <w:jc w:val="both"/>
            </w:pPr>
            <w:r>
              <w:t>Стабилизация семейной ситуации, улучшение социального климата в семьях, состоящих на учете и контроле;</w:t>
            </w:r>
          </w:p>
          <w:p w14:paraId="53022220" w14:textId="77777777" w:rsidR="00412896" w:rsidRDefault="00412896" w:rsidP="00661033">
            <w:pPr>
              <w:numPr>
                <w:ilvl w:val="0"/>
                <w:numId w:val="96"/>
              </w:numPr>
              <w:ind w:left="459"/>
              <w:jc w:val="both"/>
            </w:pPr>
            <w:r>
              <w:t>Готовность родителей к воспитанию своего ребенка, обеспечение защиты прав и законных интересов детей;</w:t>
            </w:r>
          </w:p>
          <w:p w14:paraId="13E40A68" w14:textId="77777777" w:rsidR="00412896" w:rsidRDefault="00412896" w:rsidP="00661033">
            <w:pPr>
              <w:numPr>
                <w:ilvl w:val="0"/>
                <w:numId w:val="96"/>
              </w:numPr>
              <w:ind w:left="459"/>
              <w:jc w:val="both"/>
            </w:pPr>
            <w:r>
              <w:t>Снижение роста безнадзорности в целевой группе;</w:t>
            </w:r>
          </w:p>
          <w:p w14:paraId="2E6FF706" w14:textId="77777777" w:rsidR="00412896" w:rsidRDefault="00412896" w:rsidP="00661033">
            <w:pPr>
              <w:numPr>
                <w:ilvl w:val="0"/>
                <w:numId w:val="96"/>
              </w:numPr>
              <w:ind w:left="459"/>
              <w:jc w:val="both"/>
            </w:pPr>
            <w:r>
              <w:lastRenderedPageBreak/>
              <w:t>Снижение риска рецидива преступлений среди несовершеннолетних в целевой группе;</w:t>
            </w:r>
          </w:p>
          <w:p w14:paraId="18646059" w14:textId="77777777" w:rsidR="00412896" w:rsidRDefault="00412896" w:rsidP="00661033">
            <w:pPr>
              <w:numPr>
                <w:ilvl w:val="0"/>
                <w:numId w:val="96"/>
              </w:numPr>
              <w:ind w:left="459"/>
              <w:jc w:val="both"/>
            </w:pPr>
            <w:r>
              <w:t xml:space="preserve">Предотвращение жестокого обращения с детьми целевой группы; </w:t>
            </w:r>
          </w:p>
          <w:p w14:paraId="5DD0EE87" w14:textId="77777777" w:rsidR="00412896" w:rsidRDefault="00412896" w:rsidP="00661033">
            <w:pPr>
              <w:numPr>
                <w:ilvl w:val="0"/>
                <w:numId w:val="96"/>
              </w:numPr>
              <w:ind w:left="459"/>
              <w:jc w:val="both"/>
            </w:pPr>
            <w:r>
              <w:t>Развитие внутрисемейного сотрудничества между родителями и детьми, повышение авторитета родителей;</w:t>
            </w:r>
          </w:p>
          <w:p w14:paraId="335B93BA" w14:textId="77777777" w:rsidR="00412896" w:rsidRDefault="00412896" w:rsidP="00661033">
            <w:pPr>
              <w:numPr>
                <w:ilvl w:val="0"/>
                <w:numId w:val="96"/>
              </w:numPr>
              <w:ind w:left="459"/>
              <w:jc w:val="both"/>
            </w:pPr>
            <w: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5B3F0283" w14:textId="77777777" w:rsidR="00412896" w:rsidRDefault="00412896" w:rsidP="00661033">
            <w:pPr>
              <w:numPr>
                <w:ilvl w:val="0"/>
                <w:numId w:val="96"/>
              </w:numPr>
              <w:ind w:left="459"/>
              <w:jc w:val="both"/>
            </w:pPr>
            <w:r>
              <w:t>Удовлетворительное санитарное состояние жилья;</w:t>
            </w:r>
          </w:p>
          <w:p w14:paraId="1B50416C" w14:textId="77777777" w:rsidR="00412896" w:rsidRDefault="00412896" w:rsidP="00661033">
            <w:pPr>
              <w:numPr>
                <w:ilvl w:val="0"/>
                <w:numId w:val="96"/>
              </w:numPr>
              <w:ind w:left="459"/>
              <w:jc w:val="both"/>
            </w:pPr>
            <w:r>
              <w:t>Трудоустройство родителей;</w:t>
            </w:r>
          </w:p>
          <w:p w14:paraId="70EA79F0" w14:textId="77777777" w:rsidR="00412896" w:rsidRDefault="00412896" w:rsidP="00661033">
            <w:pPr>
              <w:numPr>
                <w:ilvl w:val="0"/>
                <w:numId w:val="96"/>
              </w:numPr>
              <w:ind w:left="459"/>
              <w:jc w:val="both"/>
            </w:pPr>
            <w:r>
              <w:t>Изменение социального статуса семьи;</w:t>
            </w:r>
          </w:p>
          <w:p w14:paraId="6E54E4BF" w14:textId="77777777" w:rsidR="00412896" w:rsidRPr="005E18A7" w:rsidRDefault="00412896" w:rsidP="00661033">
            <w:pPr>
              <w:numPr>
                <w:ilvl w:val="0"/>
                <w:numId w:val="96"/>
              </w:numPr>
              <w:ind w:left="459"/>
              <w:jc w:val="both"/>
            </w:pPr>
            <w:r>
              <w:t>Достижение результата, при котором необходимость в помощи социального работника у клиента отпадает.</w:t>
            </w:r>
          </w:p>
        </w:tc>
      </w:tr>
    </w:tbl>
    <w:p w14:paraId="3BD3446E" w14:textId="77777777" w:rsidR="00D51FFB" w:rsidRDefault="00D51FFB" w:rsidP="00412896">
      <w:pPr>
        <w:rPr>
          <w:b/>
          <w:bCs/>
        </w:rPr>
      </w:pPr>
    </w:p>
    <w:p w14:paraId="36E8C867" w14:textId="77777777" w:rsidR="00412896" w:rsidRPr="00D345F8" w:rsidRDefault="00412896" w:rsidP="00661033">
      <w:pPr>
        <w:numPr>
          <w:ilvl w:val="1"/>
          <w:numId w:val="96"/>
        </w:numPr>
        <w:tabs>
          <w:tab w:val="left" w:pos="284"/>
        </w:tabs>
        <w:ind w:left="0" w:firstLine="0"/>
        <w:jc w:val="center"/>
        <w:rPr>
          <w:b/>
          <w:bCs/>
          <w:sz w:val="28"/>
          <w:szCs w:val="28"/>
          <w:u w:val="single"/>
        </w:rPr>
      </w:pPr>
      <w:r w:rsidRPr="00D345F8">
        <w:rPr>
          <w:b/>
          <w:bCs/>
          <w:sz w:val="28"/>
          <w:szCs w:val="28"/>
          <w:u w:val="single"/>
        </w:rPr>
        <w:t>Пояснительная записка</w:t>
      </w:r>
    </w:p>
    <w:p w14:paraId="1B5CF468" w14:textId="77777777" w:rsidR="00412896" w:rsidRPr="00D345F8" w:rsidRDefault="00412896" w:rsidP="00412896">
      <w:pPr>
        <w:ind w:firstLine="709"/>
        <w:rPr>
          <w:b/>
          <w:bCs/>
          <w:sz w:val="28"/>
          <w:szCs w:val="28"/>
          <w:u w:val="single"/>
        </w:rPr>
      </w:pPr>
    </w:p>
    <w:p w14:paraId="5818FD37" w14:textId="77777777" w:rsidR="00412896" w:rsidRPr="00D345F8" w:rsidRDefault="00412896" w:rsidP="00412896">
      <w:pPr>
        <w:ind w:firstLine="709"/>
        <w:jc w:val="both"/>
        <w:rPr>
          <w:sz w:val="28"/>
          <w:szCs w:val="28"/>
        </w:rPr>
      </w:pPr>
      <w:r w:rsidRPr="00D345F8">
        <w:rPr>
          <w:sz w:val="28"/>
          <w:szCs w:val="28"/>
        </w:rPr>
        <w:t xml:space="preserve">Социальная работа </w:t>
      </w:r>
      <w:proofErr w:type="gramStart"/>
      <w:r w:rsidRPr="00D345F8">
        <w:rPr>
          <w:sz w:val="28"/>
          <w:szCs w:val="28"/>
        </w:rPr>
        <w:t>- это</w:t>
      </w:r>
      <w:proofErr w:type="gramEnd"/>
      <w:r w:rsidRPr="00D345F8">
        <w:rPr>
          <w:sz w:val="28"/>
          <w:szCs w:val="28"/>
        </w:rPr>
        <w:t xml:space="preserve"> особый вид деятельности, направленный на удовлетворение социально гарантированных и личностных интересов и потребностей различных групп населения, создание условий, содействующих восстановлению или улучшению способностей людей к социальному функционированию. </w:t>
      </w:r>
    </w:p>
    <w:p w14:paraId="51B7131A" w14:textId="77777777" w:rsidR="00412896" w:rsidRPr="00D345F8" w:rsidRDefault="00412896" w:rsidP="00412896">
      <w:pPr>
        <w:pStyle w:val="af1"/>
        <w:ind w:firstLine="709"/>
        <w:jc w:val="both"/>
        <w:rPr>
          <w:rFonts w:ascii="Times New Roman" w:hAnsi="Times New Roman"/>
          <w:sz w:val="28"/>
          <w:szCs w:val="28"/>
        </w:rPr>
      </w:pPr>
      <w:r w:rsidRPr="00D345F8">
        <w:rPr>
          <w:rFonts w:ascii="Times New Roman" w:hAnsi="Times New Roman"/>
          <w:b/>
          <w:i/>
          <w:sz w:val="28"/>
          <w:szCs w:val="28"/>
        </w:rPr>
        <w:t>Цель социальной работы:</w:t>
      </w:r>
    </w:p>
    <w:p w14:paraId="7764AA67"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в которых клиенты могут в максимальной мере проявить свои возможности и получить все, что им положено по закону;</w:t>
      </w:r>
    </w:p>
    <w:p w14:paraId="6BEA2913"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адаптация и реадаптация людей в обществе;</w:t>
      </w:r>
    </w:p>
    <w:p w14:paraId="1136C141"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 xml:space="preserve">увеличение степени самостоятельности клиентов, их способности контролировать свою жизнь и более эффективно разрешать возникающие проблемы; </w:t>
      </w:r>
    </w:p>
    <w:p w14:paraId="7CA09E1F"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создание условий, при которых человек, несмотря на физическое увечье, душевный срыв или жизненный кризис, может жить, сохраняя чувство собственного достоинства и чувствуя уважительное отношение к себе со стороны окружающих;</w:t>
      </w:r>
    </w:p>
    <w:p w14:paraId="38DEFE5A" w14:textId="77777777" w:rsidR="00412896" w:rsidRPr="00D345F8" w:rsidRDefault="00412896" w:rsidP="006659A0">
      <w:pPr>
        <w:pStyle w:val="af1"/>
        <w:numPr>
          <w:ilvl w:val="0"/>
          <w:numId w:val="21"/>
        </w:numPr>
        <w:ind w:left="0" w:firstLine="709"/>
        <w:jc w:val="both"/>
        <w:rPr>
          <w:rFonts w:ascii="Times New Roman" w:hAnsi="Times New Roman"/>
          <w:sz w:val="28"/>
          <w:szCs w:val="28"/>
        </w:rPr>
      </w:pPr>
      <w:r w:rsidRPr="00D345F8">
        <w:rPr>
          <w:rFonts w:ascii="Times New Roman" w:hAnsi="Times New Roman"/>
          <w:sz w:val="28"/>
          <w:szCs w:val="28"/>
        </w:rPr>
        <w:t>достижение результата, при котором необходимость в помощи социального работника у клиента отпадает.</w:t>
      </w:r>
    </w:p>
    <w:p w14:paraId="5DD09C88" w14:textId="77777777" w:rsidR="00412896" w:rsidRPr="00D345F8" w:rsidRDefault="00412896" w:rsidP="00412896">
      <w:pPr>
        <w:ind w:firstLine="709"/>
        <w:jc w:val="both"/>
        <w:rPr>
          <w:sz w:val="28"/>
          <w:szCs w:val="28"/>
        </w:rPr>
      </w:pPr>
      <w:r w:rsidRPr="00D345F8">
        <w:rPr>
          <w:sz w:val="28"/>
          <w:szCs w:val="28"/>
        </w:rPr>
        <w:t xml:space="preserve">В Федеральном законе от 28.12.2013 № 442-ФЗ «Об основах социального обслуживания граждан в Российской Федерации» определен перечень основных понятий, в том числе и понятие профилактики. </w:t>
      </w:r>
    </w:p>
    <w:p w14:paraId="27120571" w14:textId="77777777" w:rsidR="00412896" w:rsidRPr="00D345F8" w:rsidRDefault="00412896" w:rsidP="00412896">
      <w:pPr>
        <w:ind w:firstLine="709"/>
        <w:jc w:val="both"/>
        <w:rPr>
          <w:sz w:val="28"/>
          <w:szCs w:val="28"/>
        </w:rPr>
      </w:pPr>
      <w:r w:rsidRPr="00D345F8">
        <w:rPr>
          <w:b/>
          <w:i/>
          <w:sz w:val="28"/>
          <w:szCs w:val="28"/>
        </w:rPr>
        <w:t>Профилактика обстоятельств, обусловливающих нуждаемость в социальном обслуживании</w:t>
      </w:r>
      <w:r w:rsidRPr="00D345F8">
        <w:rPr>
          <w:i/>
          <w:sz w:val="28"/>
          <w:szCs w:val="28"/>
        </w:rPr>
        <w:t>,</w:t>
      </w:r>
      <w:r w:rsidRPr="00D345F8">
        <w:rPr>
          <w:sz w:val="28"/>
          <w:szCs w:val="28"/>
        </w:rPr>
        <w:t xml:space="preserve"> - система мер, направленных на выявление и устранение причин, послуживших основанием ухудшения условий жизнедеятельности граждан, снижения их возможностей самостоятельно обеспечивать свои основные жизненные потребности.</w:t>
      </w:r>
    </w:p>
    <w:p w14:paraId="79679970" w14:textId="77777777" w:rsidR="00412896" w:rsidRPr="00D345F8" w:rsidRDefault="00412896" w:rsidP="00412896">
      <w:pPr>
        <w:ind w:firstLine="709"/>
        <w:jc w:val="both"/>
        <w:rPr>
          <w:sz w:val="28"/>
          <w:szCs w:val="28"/>
        </w:rPr>
      </w:pPr>
      <w:r w:rsidRPr="00D345F8">
        <w:rPr>
          <w:sz w:val="28"/>
          <w:szCs w:val="28"/>
        </w:rPr>
        <w:t xml:space="preserve">К </w:t>
      </w:r>
      <w:r w:rsidRPr="00D345F8">
        <w:rPr>
          <w:b/>
          <w:sz w:val="28"/>
          <w:szCs w:val="28"/>
        </w:rPr>
        <w:t>видам профилактической деятельности</w:t>
      </w:r>
      <w:r w:rsidRPr="00D345F8">
        <w:rPr>
          <w:sz w:val="28"/>
          <w:szCs w:val="28"/>
        </w:rPr>
        <w:t xml:space="preserve"> относятся:</w:t>
      </w:r>
    </w:p>
    <w:p w14:paraId="16765247" w14:textId="77777777" w:rsidR="00412896" w:rsidRPr="00D345F8" w:rsidRDefault="00412896" w:rsidP="006659A0">
      <w:pPr>
        <w:numPr>
          <w:ilvl w:val="0"/>
          <w:numId w:val="22"/>
        </w:numPr>
        <w:ind w:left="0" w:firstLine="709"/>
        <w:jc w:val="both"/>
        <w:rPr>
          <w:sz w:val="28"/>
          <w:szCs w:val="28"/>
        </w:rPr>
      </w:pPr>
      <w:r w:rsidRPr="00D345F8">
        <w:rPr>
          <w:b/>
          <w:i/>
          <w:sz w:val="28"/>
          <w:szCs w:val="28"/>
        </w:rPr>
        <w:t>общая профилактика,</w:t>
      </w:r>
      <w:r w:rsidRPr="00D345F8">
        <w:rPr>
          <w:sz w:val="28"/>
          <w:szCs w:val="28"/>
        </w:rPr>
        <w:t xml:space="preserve"> имеющая целью выявление, изучение, устранение причин и условий;</w:t>
      </w:r>
    </w:p>
    <w:p w14:paraId="543F398B" w14:textId="77777777" w:rsidR="00412896" w:rsidRPr="00D345F8" w:rsidRDefault="00412896" w:rsidP="006659A0">
      <w:pPr>
        <w:numPr>
          <w:ilvl w:val="0"/>
          <w:numId w:val="22"/>
        </w:numPr>
        <w:ind w:left="0" w:firstLine="709"/>
        <w:jc w:val="both"/>
        <w:rPr>
          <w:sz w:val="28"/>
          <w:szCs w:val="28"/>
        </w:rPr>
      </w:pPr>
      <w:r w:rsidRPr="00D345F8">
        <w:rPr>
          <w:b/>
          <w:i/>
          <w:sz w:val="28"/>
          <w:szCs w:val="28"/>
        </w:rPr>
        <w:lastRenderedPageBreak/>
        <w:t>индивидуальная профилактика,</w:t>
      </w:r>
      <w:r w:rsidRPr="00D345F8">
        <w:rPr>
          <w:sz w:val="28"/>
          <w:szCs w:val="28"/>
        </w:rPr>
        <w:t xml:space="preserve"> осуществляемая на основании выявленных фактов с целью позитивной коррекции.</w:t>
      </w:r>
    </w:p>
    <w:p w14:paraId="188F7BD7" w14:textId="77777777" w:rsidR="00412896" w:rsidRPr="00D345F8" w:rsidRDefault="00412896" w:rsidP="00412896">
      <w:pPr>
        <w:pStyle w:val="af1"/>
        <w:ind w:firstLine="709"/>
        <w:jc w:val="both"/>
        <w:rPr>
          <w:rFonts w:ascii="Times New Roman" w:hAnsi="Times New Roman"/>
          <w:sz w:val="28"/>
          <w:szCs w:val="28"/>
        </w:rPr>
      </w:pPr>
      <w:r w:rsidRPr="00D345F8">
        <w:rPr>
          <w:rFonts w:ascii="Times New Roman" w:hAnsi="Times New Roman"/>
          <w:sz w:val="28"/>
          <w:szCs w:val="28"/>
        </w:rPr>
        <w:t>В соответствии с 442 ФЗ социальное обслуживание основывается на соблюдении прав человека и уважении достоинства личности, носит гуманный характер и не допускает унижения чести и достоинства человека.</w:t>
      </w:r>
    </w:p>
    <w:p w14:paraId="538EA1A0" w14:textId="77777777" w:rsidR="00412896" w:rsidRPr="00D345F8" w:rsidRDefault="00412896" w:rsidP="00412896">
      <w:pPr>
        <w:pStyle w:val="af1"/>
        <w:ind w:firstLine="709"/>
        <w:rPr>
          <w:rFonts w:ascii="Times New Roman" w:hAnsi="Times New Roman"/>
          <w:sz w:val="28"/>
          <w:szCs w:val="28"/>
        </w:rPr>
      </w:pPr>
      <w:r w:rsidRPr="00D345F8">
        <w:rPr>
          <w:rFonts w:ascii="Times New Roman" w:hAnsi="Times New Roman"/>
          <w:b/>
          <w:i/>
          <w:sz w:val="28"/>
          <w:szCs w:val="28"/>
        </w:rPr>
        <w:t>Основными принципами социальной работы с семьей</w:t>
      </w:r>
      <w:r w:rsidRPr="00D345F8">
        <w:rPr>
          <w:rFonts w:ascii="Times New Roman" w:hAnsi="Times New Roman"/>
          <w:sz w:val="28"/>
          <w:szCs w:val="28"/>
        </w:rPr>
        <w:t xml:space="preserve"> являются:</w:t>
      </w:r>
    </w:p>
    <w:p w14:paraId="21DB4BA5"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приоритет прав и интересов ребенка, всестороннее развитие и уважение его человеческого достоинства;</w:t>
      </w:r>
    </w:p>
    <w:p w14:paraId="74F1CE95"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уважение прав родителей, объективная и компетентная оценка ситуации в семье со стороны социальных служб;</w:t>
      </w:r>
    </w:p>
    <w:p w14:paraId="7B8F1B91"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соблюдение конфиденциальности со стороны социальных работников при работе с семьей при условии отсутствия риска насилия над детьми;</w:t>
      </w:r>
    </w:p>
    <w:p w14:paraId="3C218A2E"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обоснованное использование власти и контроля;</w:t>
      </w:r>
    </w:p>
    <w:p w14:paraId="6DBECDF7" w14:textId="77777777" w:rsidR="00412896" w:rsidRPr="00D345F8" w:rsidRDefault="00412896" w:rsidP="006659A0">
      <w:pPr>
        <w:pStyle w:val="af1"/>
        <w:numPr>
          <w:ilvl w:val="0"/>
          <w:numId w:val="23"/>
        </w:numPr>
        <w:ind w:left="0" w:firstLine="709"/>
        <w:jc w:val="both"/>
        <w:rPr>
          <w:rFonts w:ascii="Times New Roman" w:hAnsi="Times New Roman"/>
          <w:sz w:val="28"/>
          <w:szCs w:val="28"/>
        </w:rPr>
      </w:pPr>
      <w:r w:rsidRPr="00D345F8">
        <w:rPr>
          <w:rFonts w:ascii="Times New Roman" w:hAnsi="Times New Roman"/>
          <w:sz w:val="28"/>
          <w:szCs w:val="28"/>
        </w:rPr>
        <w:t>учет неблагоприятных факторов в семье, подход с позиции риска и т.д.</w:t>
      </w:r>
    </w:p>
    <w:p w14:paraId="62775FD8" w14:textId="77777777" w:rsidR="00412896" w:rsidRPr="00D345F8" w:rsidRDefault="00412896" w:rsidP="00412896">
      <w:pPr>
        <w:pStyle w:val="a3"/>
        <w:spacing w:before="0" w:beforeAutospacing="0" w:after="0" w:afterAutospacing="0"/>
        <w:jc w:val="center"/>
        <w:rPr>
          <w:b/>
          <w:bCs/>
          <w:sz w:val="28"/>
          <w:szCs w:val="28"/>
        </w:rPr>
      </w:pPr>
      <w:r w:rsidRPr="00D345F8">
        <w:rPr>
          <w:b/>
          <w:bCs/>
          <w:sz w:val="28"/>
          <w:szCs w:val="28"/>
        </w:rPr>
        <w:t>Неблагополучные семьи как объект социальной работы</w:t>
      </w:r>
    </w:p>
    <w:p w14:paraId="18A4D3D0" w14:textId="77777777" w:rsidR="00412896" w:rsidRPr="00D345F8" w:rsidRDefault="00412896" w:rsidP="00412896">
      <w:pPr>
        <w:pStyle w:val="a3"/>
        <w:spacing w:before="0" w:beforeAutospacing="0" w:after="0" w:afterAutospacing="0"/>
        <w:ind w:firstLine="709"/>
        <w:jc w:val="center"/>
        <w:rPr>
          <w:sz w:val="28"/>
          <w:szCs w:val="28"/>
        </w:rPr>
      </w:pPr>
    </w:p>
    <w:p w14:paraId="065E8D16"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 xml:space="preserve">Принимая неблагополучную семью в качестве </w:t>
      </w:r>
      <w:r w:rsidRPr="00D345F8">
        <w:rPr>
          <w:bCs/>
          <w:sz w:val="28"/>
          <w:szCs w:val="28"/>
        </w:rPr>
        <w:t>объекта социальной работы</w:t>
      </w:r>
      <w:r w:rsidRPr="00D345F8">
        <w:rPr>
          <w:sz w:val="28"/>
          <w:szCs w:val="28"/>
        </w:rPr>
        <w:t xml:space="preserve"> (ОСР) и видя ее сложной социальной системой, при контакте с ней необходимо учитывать следующее: ее структуру, окружение, функционирование и историю развития. </w:t>
      </w:r>
    </w:p>
    <w:p w14:paraId="74573325" w14:textId="77777777" w:rsidR="00412896" w:rsidRPr="00D345F8" w:rsidRDefault="00412896" w:rsidP="00412896">
      <w:pPr>
        <w:ind w:firstLine="709"/>
        <w:jc w:val="both"/>
        <w:rPr>
          <w:bCs/>
          <w:sz w:val="28"/>
          <w:szCs w:val="28"/>
        </w:rPr>
      </w:pPr>
      <w:r w:rsidRPr="00D345F8">
        <w:rPr>
          <w:bCs/>
          <w:sz w:val="28"/>
          <w:szCs w:val="28"/>
        </w:rPr>
        <w:t xml:space="preserve"> Семья </w:t>
      </w:r>
      <w:proofErr w:type="gramStart"/>
      <w:r w:rsidRPr="00D345F8">
        <w:rPr>
          <w:bCs/>
          <w:sz w:val="28"/>
          <w:szCs w:val="28"/>
        </w:rPr>
        <w:t>- это</w:t>
      </w:r>
      <w:proofErr w:type="gramEnd"/>
      <w:r w:rsidRPr="00D345F8">
        <w:rPr>
          <w:bCs/>
          <w:sz w:val="28"/>
          <w:szCs w:val="28"/>
        </w:rPr>
        <w:t xml:space="preserve"> основа общества и от ее благополучия зависит благополучие общества в целом, поэтому институт социальной работы сегодня просто обязан изучать социальные проблемы неблагополучных семей и активно их решать. В то же время, социальная работа ориентирована не только на решение данных проблем семьи, но и на ее укрепление и развитие, восстановление внутреннего потенциала для выполнения многочисленных общественно значимых функций семьи.</w:t>
      </w:r>
    </w:p>
    <w:p w14:paraId="50520E72"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Семья – основанная на браке или кровном родстве малая социальная группа, члены которой связаны общностью быта, взаимными обязанностями и эмоциональной близостью. Здесь под браком понимается санкционируемая и регулируемая обществом исторически обусловленная форма отношений между мужчиной и женщиной, которая порождает взаимные обязательства и ответственность по отношению к детям.</w:t>
      </w:r>
    </w:p>
    <w:p w14:paraId="77011CED" w14:textId="77777777" w:rsidR="00412896" w:rsidRPr="00D345F8" w:rsidRDefault="00412896" w:rsidP="00412896">
      <w:pPr>
        <w:pStyle w:val="a3"/>
        <w:spacing w:before="0" w:beforeAutospacing="0" w:after="0" w:afterAutospacing="0"/>
        <w:ind w:firstLine="709"/>
        <w:jc w:val="both"/>
        <w:rPr>
          <w:sz w:val="28"/>
          <w:szCs w:val="28"/>
        </w:rPr>
      </w:pPr>
      <w:r w:rsidRPr="00D345F8">
        <w:rPr>
          <w:b/>
          <w:i/>
          <w:sz w:val="28"/>
          <w:szCs w:val="28"/>
        </w:rPr>
        <w:t>Неблагополучная семья</w:t>
      </w:r>
      <w:r w:rsidRPr="00D345F8">
        <w:rPr>
          <w:sz w:val="28"/>
          <w:szCs w:val="28"/>
        </w:rPr>
        <w:t xml:space="preserve"> - такая семья, в которой нарушена структура, размыты внутренние границы, обесцениваются или игнорируются основные семейные функции, имеются явные или скрытые дефекты воспитания, вследствие чего нарушается психологический климат в ней и появляются «трудные дети».</w:t>
      </w:r>
    </w:p>
    <w:p w14:paraId="00BFB76C"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 xml:space="preserve">Неблагополучные семьи условно можно разделить на группы, в соответствии с доминирующим фактором, оказывающих негативное влияние на развитие личности ребенка на, так называемые, </w:t>
      </w:r>
      <w:r w:rsidRPr="00D345F8">
        <w:rPr>
          <w:b/>
          <w:i/>
          <w:sz w:val="28"/>
          <w:szCs w:val="28"/>
        </w:rPr>
        <w:t xml:space="preserve">конфликтные, </w:t>
      </w:r>
      <w:r w:rsidRPr="00D345F8">
        <w:rPr>
          <w:b/>
          <w:i/>
          <w:sz w:val="28"/>
          <w:szCs w:val="28"/>
        </w:rPr>
        <w:lastRenderedPageBreak/>
        <w:t>проблемные семьи, асоциальные, аморально-криминальные и семьи с недостатком воспитательных ресурсов</w:t>
      </w:r>
      <w:r w:rsidRPr="00D345F8">
        <w:rPr>
          <w:sz w:val="28"/>
          <w:szCs w:val="28"/>
        </w:rPr>
        <w:t xml:space="preserve"> (в частности - неполные).</w:t>
      </w:r>
    </w:p>
    <w:p w14:paraId="55EC5F82"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Семейное неблагополучие - явление относительное и может носить временный характер. Часто вполне благополучная семья переходит в категорию либо явно, либо скрыто неблагополучных семей. Поэтому необходимо постоянно проводить работу по профилактике семейного неблагополучия.</w:t>
      </w:r>
    </w:p>
    <w:p w14:paraId="6818DDAF" w14:textId="77777777" w:rsidR="00412896" w:rsidRPr="00D345F8" w:rsidRDefault="00412896" w:rsidP="00412896">
      <w:pPr>
        <w:pStyle w:val="af1"/>
        <w:ind w:firstLine="709"/>
        <w:jc w:val="both"/>
        <w:rPr>
          <w:sz w:val="28"/>
          <w:szCs w:val="28"/>
        </w:rPr>
      </w:pPr>
      <w:r w:rsidRPr="00D345F8">
        <w:rPr>
          <w:rFonts w:ascii="Times New Roman" w:hAnsi="Times New Roman"/>
          <w:sz w:val="28"/>
          <w:szCs w:val="28"/>
        </w:rPr>
        <w:t>Социально неблагополучные семьи обладают разным потенциалом решения проблем, возникших в семье. Одной группе семей достаточно указать на проблему и определить пути ее решения. Эти семьи самостоятельно способны выйти из сложившейся ситуации при использовании той педагогической, психологической, юридической и т.п. информации, которую предоставляют социальные службы. Патронаж таких семей целесообразен в течение одного года. К другой группе относятся семьи с огромным количеством проблем и семьи, которые не обладают достаточным ресурсом, необходимым для выхода из критической ситуации. Таким семьям необходимо длительное психолого-педагогическое, социальное, правовое сопровождение, постоянный контроль ситуации в семье всеми специалистами системы профилактики.  Патронаж рассчитан на более длительный период работы с семьей (от двух до пяти лет). Работа с такими семьями чрезвычайно затратна по времени, так как родители не хотят и не могут воспитывать своих детей иначе, чем это было в течение не одного поколения семьи. Изменение воспитательного стиля родителей может происходить только постепенно, при их желании и заинтересованном участии специалистов различного профиля.</w:t>
      </w:r>
    </w:p>
    <w:p w14:paraId="1CFD779D" w14:textId="77777777" w:rsidR="00412896" w:rsidRPr="00D345F8" w:rsidRDefault="00412896" w:rsidP="00412896">
      <w:pPr>
        <w:ind w:firstLine="709"/>
        <w:jc w:val="both"/>
        <w:rPr>
          <w:sz w:val="28"/>
          <w:szCs w:val="28"/>
        </w:rPr>
      </w:pPr>
      <w:r w:rsidRPr="00D345F8">
        <w:rPr>
          <w:sz w:val="28"/>
          <w:szCs w:val="28"/>
        </w:rPr>
        <w:t xml:space="preserve">Длительное наблюдение необходимо семьям условно осужденных несовершеннолетних, семьям, в которых родители прошли курс лечения от разного рода зависимостей, и в дальнейшем им необходима помощь в реадаптационном периоде. Это также семьи с выявленными фактами жестокого обращения, семьи, в которых необходим контроль над дальнейшим жизнеустройством несовершеннолетних (в образовательное учреждение, трудоустройство, оформление необходимых документов). Подобное сопровождение необходимо для семей, в которых воспитанием детей занимается один отец либо несовершеннолетняя мать, семей, в которых дети склонны к разным видам зависимостей, а также семей, в которые дети возвращены после изъятия. Особое значение для таких семей имеет организация патронажа и оказание превентивной консультативной психологической и психолого-педагогической, правовой помощи в целях профилактики и коррекции социальной и психологической дезадаптации. </w:t>
      </w:r>
    </w:p>
    <w:p w14:paraId="42E2913C" w14:textId="77777777" w:rsidR="00412896" w:rsidRPr="00D345F8" w:rsidRDefault="00412896" w:rsidP="00412896">
      <w:pPr>
        <w:ind w:firstLine="709"/>
        <w:jc w:val="both"/>
        <w:rPr>
          <w:sz w:val="28"/>
          <w:szCs w:val="28"/>
        </w:rPr>
      </w:pPr>
      <w:r w:rsidRPr="00D345F8">
        <w:rPr>
          <w:sz w:val="28"/>
          <w:szCs w:val="28"/>
        </w:rPr>
        <w:t xml:space="preserve">Своевременное выявление индивидуальных ресурсов семьи позволяет в значительной мере предвидеть успех проведения реабилитационной работы и тем самым своевременно корригировать ожидаемые результаты. Более сложной является проблема работы с семьями, в которых родители не желают принимать помощь и отказываются от услуг, предлагаемых специалистами отделения. В данном случае большое значение имеет такт, настойчивость, </w:t>
      </w:r>
      <w:r w:rsidRPr="00D345F8">
        <w:rPr>
          <w:sz w:val="28"/>
          <w:szCs w:val="28"/>
        </w:rPr>
        <w:lastRenderedPageBreak/>
        <w:t>умение специалиста убедить их в необходимости совместной работы по решению возникших проблем. Это тоже требует большого периода времени.</w:t>
      </w:r>
    </w:p>
    <w:p w14:paraId="08EA846A" w14:textId="77777777" w:rsidR="00412896" w:rsidRPr="00D345F8" w:rsidRDefault="00412896" w:rsidP="00412896">
      <w:pPr>
        <w:ind w:firstLine="709"/>
        <w:jc w:val="both"/>
        <w:rPr>
          <w:sz w:val="28"/>
          <w:szCs w:val="28"/>
        </w:rPr>
      </w:pPr>
      <w:r w:rsidRPr="00D345F8">
        <w:rPr>
          <w:sz w:val="28"/>
          <w:szCs w:val="28"/>
        </w:rPr>
        <w:t>В целях оптимизации процесса социализации и адаптации таких семей необходима организация комплексной системы социальной и психологической реабилитации, в которой задействовано большое число специалистов отделения дневного пребывания и других организаций различных ведомств, занимающихся аналогичными проблемами.</w:t>
      </w:r>
    </w:p>
    <w:p w14:paraId="53ACCA2E" w14:textId="32F5089A" w:rsidR="00412896" w:rsidRPr="00D345F8" w:rsidRDefault="00412896" w:rsidP="00412896">
      <w:pPr>
        <w:jc w:val="center"/>
        <w:rPr>
          <w:b/>
          <w:sz w:val="28"/>
          <w:szCs w:val="28"/>
        </w:rPr>
      </w:pPr>
      <w:r w:rsidRPr="00D345F8">
        <w:rPr>
          <w:b/>
          <w:sz w:val="28"/>
          <w:szCs w:val="28"/>
        </w:rPr>
        <w:t>Реализация программы</w:t>
      </w:r>
    </w:p>
    <w:p w14:paraId="26D53A2D" w14:textId="77777777" w:rsidR="00412896" w:rsidRPr="00D345F8" w:rsidRDefault="00412896" w:rsidP="00412896">
      <w:pPr>
        <w:ind w:firstLine="709"/>
        <w:jc w:val="both"/>
        <w:rPr>
          <w:b/>
          <w:sz w:val="28"/>
          <w:szCs w:val="28"/>
        </w:rPr>
      </w:pPr>
    </w:p>
    <w:p w14:paraId="5D25A6AA" w14:textId="77777777" w:rsidR="00412896" w:rsidRPr="00D345F8" w:rsidRDefault="00412896" w:rsidP="00412896">
      <w:pPr>
        <w:ind w:firstLine="709"/>
        <w:jc w:val="both"/>
        <w:rPr>
          <w:sz w:val="28"/>
          <w:szCs w:val="28"/>
        </w:rPr>
      </w:pPr>
      <w:r w:rsidRPr="00D345F8">
        <w:rPr>
          <w:sz w:val="28"/>
          <w:szCs w:val="28"/>
        </w:rPr>
        <w:t>Реализация комплексной программы социального патронажа неблагополучных семей осуществляется по ряду направлений: социально-педагогической, социально-психологической, социально-правовой и социокультурной реабилитации.</w:t>
      </w:r>
    </w:p>
    <w:p w14:paraId="0877AB31" w14:textId="77777777" w:rsidR="00412896" w:rsidRPr="00D345F8" w:rsidRDefault="00412896" w:rsidP="00412896">
      <w:pPr>
        <w:ind w:firstLine="709"/>
        <w:jc w:val="both"/>
        <w:rPr>
          <w:sz w:val="28"/>
          <w:szCs w:val="28"/>
        </w:rPr>
      </w:pPr>
      <w:r w:rsidRPr="00D345F8">
        <w:rPr>
          <w:sz w:val="28"/>
          <w:szCs w:val="28"/>
        </w:rPr>
        <w:t xml:space="preserve">Содержание программы позволяет комбинировать методы, формы и технологии в процессе социальной реабилитации с учетом запросов и потребностей семьи. </w:t>
      </w:r>
    </w:p>
    <w:p w14:paraId="7F6C5501" w14:textId="77777777" w:rsidR="00412896" w:rsidRPr="00D345F8" w:rsidRDefault="00412896" w:rsidP="00412896">
      <w:pPr>
        <w:jc w:val="center"/>
        <w:rPr>
          <w:b/>
          <w:sz w:val="28"/>
          <w:szCs w:val="28"/>
        </w:rPr>
      </w:pPr>
      <w:r w:rsidRPr="00D345F8">
        <w:rPr>
          <w:b/>
          <w:sz w:val="28"/>
          <w:szCs w:val="28"/>
        </w:rPr>
        <w:t>Цели и задачи программы</w:t>
      </w:r>
    </w:p>
    <w:p w14:paraId="7A06059D" w14:textId="77777777" w:rsidR="00412896" w:rsidRPr="00D345F8" w:rsidRDefault="00412896" w:rsidP="00412896">
      <w:pPr>
        <w:ind w:firstLine="709"/>
        <w:jc w:val="both"/>
        <w:rPr>
          <w:b/>
          <w:sz w:val="28"/>
          <w:szCs w:val="28"/>
        </w:rPr>
      </w:pPr>
    </w:p>
    <w:p w14:paraId="54125AC9" w14:textId="77777777" w:rsidR="00412896" w:rsidRPr="00D345F8" w:rsidRDefault="00412896" w:rsidP="00412896">
      <w:pPr>
        <w:pStyle w:val="af1"/>
        <w:ind w:firstLine="709"/>
        <w:jc w:val="both"/>
        <w:rPr>
          <w:rFonts w:ascii="Times New Roman" w:hAnsi="Times New Roman"/>
          <w:sz w:val="28"/>
          <w:szCs w:val="28"/>
        </w:rPr>
      </w:pPr>
      <w:r w:rsidRPr="00D345F8">
        <w:rPr>
          <w:rFonts w:ascii="Times New Roman" w:hAnsi="Times New Roman"/>
          <w:b/>
          <w:i/>
          <w:sz w:val="28"/>
          <w:szCs w:val="28"/>
        </w:rPr>
        <w:t>Цель программы</w:t>
      </w:r>
      <w:r w:rsidRPr="00D345F8">
        <w:rPr>
          <w:rFonts w:ascii="Times New Roman" w:hAnsi="Times New Roman"/>
          <w:i/>
          <w:sz w:val="28"/>
          <w:szCs w:val="28"/>
        </w:rPr>
        <w:t>:</w:t>
      </w:r>
      <w:r w:rsidRPr="00D345F8">
        <w:rPr>
          <w:rFonts w:ascii="Times New Roman" w:hAnsi="Times New Roman"/>
          <w:sz w:val="28"/>
          <w:szCs w:val="28"/>
        </w:rPr>
        <w:t xml:space="preserve"> развитие системы </w:t>
      </w:r>
      <w:r w:rsidRPr="00D345F8">
        <w:rPr>
          <w:rFonts w:ascii="Times New Roman" w:hAnsi="Times New Roman"/>
          <w:bCs/>
          <w:sz w:val="28"/>
          <w:szCs w:val="28"/>
        </w:rPr>
        <w:t>сопровождения (</w:t>
      </w:r>
      <w:r w:rsidRPr="00D345F8">
        <w:rPr>
          <w:rFonts w:ascii="Times New Roman" w:hAnsi="Times New Roman"/>
          <w:sz w:val="28"/>
          <w:szCs w:val="28"/>
        </w:rPr>
        <w:t>социального патронажа) неблагополучных семей, оказание содействия в их успешной социальной реабилитации и адаптации в современных условиях, психолого-педагогическая, правовой помощи, социальной защиты и поддержки; осуществление координации и реализация государственной социальной политики в отношении семей и детей, находящихся в трудной жизненной ситуации и социально-опасном положении на территории района.</w:t>
      </w:r>
    </w:p>
    <w:p w14:paraId="5F31A982" w14:textId="77777777" w:rsidR="00412896" w:rsidRPr="00D345F8" w:rsidRDefault="00412896" w:rsidP="00412896">
      <w:pPr>
        <w:ind w:firstLine="709"/>
        <w:jc w:val="both"/>
        <w:rPr>
          <w:b/>
          <w:i/>
          <w:sz w:val="28"/>
          <w:szCs w:val="28"/>
        </w:rPr>
      </w:pPr>
      <w:r w:rsidRPr="00D345F8">
        <w:rPr>
          <w:b/>
          <w:i/>
          <w:sz w:val="28"/>
          <w:szCs w:val="28"/>
        </w:rPr>
        <w:t>Основные задачи программы:</w:t>
      </w:r>
    </w:p>
    <w:p w14:paraId="0F40CDED" w14:textId="77777777" w:rsidR="00412896" w:rsidRPr="00D345F8" w:rsidRDefault="00412896"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выявление социального неблагополучия в семьях на раннем этапе дезадаптации, дифференцированный учет семей и детей, оказавшихся в трудной жизненной ситуации, нуждающихся в социальной поддержке;</w:t>
      </w:r>
    </w:p>
    <w:p w14:paraId="4428AD94" w14:textId="77777777" w:rsidR="00412896" w:rsidRPr="00D345F8" w:rsidRDefault="00412896" w:rsidP="006659A0">
      <w:pPr>
        <w:pStyle w:val="af1"/>
        <w:numPr>
          <w:ilvl w:val="0"/>
          <w:numId w:val="34"/>
        </w:numPr>
        <w:ind w:left="0" w:firstLine="709"/>
        <w:jc w:val="both"/>
        <w:rPr>
          <w:rFonts w:ascii="Times New Roman" w:hAnsi="Times New Roman"/>
          <w:sz w:val="28"/>
          <w:szCs w:val="28"/>
        </w:rPr>
      </w:pPr>
      <w:r w:rsidRPr="00D345F8">
        <w:rPr>
          <w:rFonts w:ascii="Times New Roman" w:hAnsi="Times New Roman"/>
          <w:sz w:val="28"/>
          <w:szCs w:val="28"/>
        </w:rPr>
        <w:t>социальный контроль и патронаж семей;</w:t>
      </w:r>
    </w:p>
    <w:p w14:paraId="6797CE3F" w14:textId="77777777" w:rsidR="00412896" w:rsidRPr="00D345F8" w:rsidRDefault="00412896" w:rsidP="006659A0">
      <w:pPr>
        <w:numPr>
          <w:ilvl w:val="0"/>
          <w:numId w:val="24"/>
        </w:numPr>
        <w:ind w:left="0" w:firstLine="709"/>
        <w:jc w:val="both"/>
        <w:rPr>
          <w:sz w:val="28"/>
          <w:szCs w:val="28"/>
        </w:rPr>
      </w:pPr>
      <w:r w:rsidRPr="00D345F8">
        <w:rPr>
          <w:sz w:val="28"/>
          <w:szCs w:val="28"/>
        </w:rPr>
        <w:t>обеспечение оперативной помощи дезадаптированной семье с целью сохранения е</w:t>
      </w:r>
      <w:r>
        <w:rPr>
          <w:sz w:val="28"/>
          <w:szCs w:val="28"/>
        </w:rPr>
        <w:t>е</w:t>
      </w:r>
      <w:r w:rsidRPr="00D345F8">
        <w:rPr>
          <w:sz w:val="28"/>
          <w:szCs w:val="28"/>
        </w:rPr>
        <w:t xml:space="preserve"> для ребенка, предотвращения социального сиротства;</w:t>
      </w:r>
    </w:p>
    <w:p w14:paraId="45D02BAA" w14:textId="77777777" w:rsidR="00412896" w:rsidRPr="00D345F8" w:rsidRDefault="00412896"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разработка мероприятий, апробация методик и технологий по профилактической деятельности, направленной на </w:t>
      </w:r>
      <w:r w:rsidRPr="00D345F8">
        <w:rPr>
          <w:rFonts w:ascii="Times New Roman" w:hAnsi="Times New Roman"/>
          <w:sz w:val="28"/>
          <w:szCs w:val="28"/>
        </w:rPr>
        <w:t>преодоление неблагополучия в детско-родительских отношениях, физического и психологического насилия в семьях, конфликтов, уклонения родителей от обязанностей по воспитанию детей;</w:t>
      </w:r>
    </w:p>
    <w:p w14:paraId="5E27FE5C" w14:textId="77777777" w:rsidR="00412896" w:rsidRPr="00D345F8" w:rsidRDefault="00412896" w:rsidP="006659A0">
      <w:pPr>
        <w:pStyle w:val="af1"/>
        <w:numPr>
          <w:ilvl w:val="0"/>
          <w:numId w:val="24"/>
        </w:numPr>
        <w:ind w:left="0" w:firstLine="709"/>
        <w:jc w:val="both"/>
        <w:rPr>
          <w:rFonts w:ascii="Times New Roman" w:hAnsi="Times New Roman"/>
          <w:bCs/>
          <w:sz w:val="28"/>
          <w:szCs w:val="28"/>
        </w:rPr>
      </w:pPr>
      <w:r w:rsidRPr="00D345F8">
        <w:rPr>
          <w:rFonts w:ascii="Times New Roman" w:hAnsi="Times New Roman"/>
          <w:sz w:val="28"/>
          <w:szCs w:val="28"/>
        </w:rPr>
        <w:t>комплексное обследование семьи и ее ближайшего окружения с целью выявления ресурсов, на которые в процессе реабилитационной работы могут опираться специалисты;</w:t>
      </w:r>
      <w:r w:rsidRPr="00D345F8">
        <w:rPr>
          <w:rFonts w:ascii="Times New Roman" w:hAnsi="Times New Roman"/>
          <w:bCs/>
          <w:sz w:val="28"/>
          <w:szCs w:val="28"/>
        </w:rPr>
        <w:t xml:space="preserve"> помощь семье в поиске внутренних ресурсов и мобилизации внутреннего потенциала всех членов семьи, обучение постановке ближних и дальних целей;</w:t>
      </w:r>
    </w:p>
    <w:p w14:paraId="3F55F4F3" w14:textId="77777777" w:rsidR="00412896" w:rsidRPr="00D345F8" w:rsidRDefault="00412896" w:rsidP="006659A0">
      <w:pPr>
        <w:numPr>
          <w:ilvl w:val="0"/>
          <w:numId w:val="24"/>
        </w:numPr>
        <w:ind w:left="0" w:firstLine="709"/>
        <w:jc w:val="both"/>
        <w:rPr>
          <w:sz w:val="28"/>
          <w:szCs w:val="28"/>
        </w:rPr>
      </w:pPr>
      <w:r w:rsidRPr="00D345F8">
        <w:rPr>
          <w:sz w:val="28"/>
          <w:szCs w:val="28"/>
        </w:rPr>
        <w:t xml:space="preserve">комплексная поддержка, оказание индивидуально-ориентированной психолого-педагогической, социально-медицинской </w:t>
      </w:r>
      <w:r w:rsidRPr="00D345F8">
        <w:rPr>
          <w:sz w:val="28"/>
          <w:szCs w:val="28"/>
        </w:rPr>
        <w:lastRenderedPageBreak/>
        <w:t>помощи детям и их семьям, попавшим в трудную жизненную ситуацию или в социально опасные условия;</w:t>
      </w:r>
    </w:p>
    <w:p w14:paraId="5FA2ECD6" w14:textId="77777777" w:rsidR="00412896" w:rsidRPr="00D345F8" w:rsidRDefault="00412896" w:rsidP="006659A0">
      <w:pPr>
        <w:numPr>
          <w:ilvl w:val="0"/>
          <w:numId w:val="24"/>
        </w:numPr>
        <w:ind w:left="0" w:firstLine="709"/>
        <w:jc w:val="both"/>
        <w:rPr>
          <w:sz w:val="28"/>
          <w:szCs w:val="28"/>
        </w:rPr>
      </w:pPr>
      <w:r w:rsidRPr="00D345F8">
        <w:rPr>
          <w:sz w:val="28"/>
          <w:szCs w:val="28"/>
        </w:rPr>
        <w:t xml:space="preserve">создание условий, способствующих преодолению неблагополучия в детско-родительских отношениях, снижения угрозы физического и психологического насилия в семьях, конфликтов, уклонения родителей от обязанностей по воспитанию детей; </w:t>
      </w:r>
    </w:p>
    <w:p w14:paraId="0864B06D" w14:textId="77777777" w:rsidR="00412896" w:rsidRPr="00D345F8" w:rsidRDefault="00412896" w:rsidP="006659A0">
      <w:pPr>
        <w:numPr>
          <w:ilvl w:val="0"/>
          <w:numId w:val="24"/>
        </w:numPr>
        <w:ind w:left="0" w:firstLine="709"/>
        <w:jc w:val="both"/>
        <w:rPr>
          <w:sz w:val="28"/>
          <w:szCs w:val="28"/>
        </w:rPr>
      </w:pPr>
      <w:r w:rsidRPr="00D345F8">
        <w:rPr>
          <w:sz w:val="28"/>
          <w:szCs w:val="28"/>
        </w:rPr>
        <w:t>организация межведомственного взаимодействия по существующей проблеме;</w:t>
      </w:r>
    </w:p>
    <w:p w14:paraId="19D1018B" w14:textId="77777777" w:rsidR="00412896" w:rsidRPr="00D345F8" w:rsidRDefault="00412896"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sz w:val="28"/>
          <w:szCs w:val="28"/>
        </w:rPr>
        <w:t>поддержка семей в решении проблем их самообеспечения, реализации собственных возможностей по преодолению сложных жизненных ситуаций, совместный поиск возможных вариантов создания условий для облегчения материального положения семьи;</w:t>
      </w:r>
      <w:r w:rsidRPr="00D345F8">
        <w:rPr>
          <w:color w:val="FF0000"/>
          <w:sz w:val="28"/>
          <w:szCs w:val="28"/>
        </w:rPr>
        <w:t xml:space="preserve"> </w:t>
      </w:r>
    </w:p>
    <w:p w14:paraId="0234F0F7" w14:textId="77777777" w:rsidR="00412896" w:rsidRPr="00D345F8" w:rsidRDefault="00412896" w:rsidP="006659A0">
      <w:pPr>
        <w:pStyle w:val="af1"/>
        <w:numPr>
          <w:ilvl w:val="0"/>
          <w:numId w:val="24"/>
        </w:numPr>
        <w:ind w:left="0" w:firstLine="709"/>
        <w:jc w:val="both"/>
        <w:rPr>
          <w:rFonts w:ascii="Times New Roman" w:hAnsi="Times New Roman"/>
          <w:sz w:val="28"/>
          <w:szCs w:val="28"/>
        </w:rPr>
      </w:pPr>
      <w:r w:rsidRPr="00D345F8">
        <w:rPr>
          <w:rFonts w:ascii="Times New Roman" w:hAnsi="Times New Roman"/>
          <w:bCs/>
          <w:sz w:val="28"/>
          <w:szCs w:val="28"/>
        </w:rPr>
        <w:t xml:space="preserve">содействие повышению социального статуса семьи по месту жительства, </w:t>
      </w:r>
      <w:r w:rsidRPr="00D345F8">
        <w:rPr>
          <w:rFonts w:ascii="Times New Roman" w:hAnsi="Times New Roman"/>
          <w:sz w:val="28"/>
          <w:szCs w:val="28"/>
        </w:rPr>
        <w:t>восстановлению статуса несовершеннолетних в коллективах сверстников, выполнение профилактической работы, направленной на возвращение несовершеннолетних в семью;</w:t>
      </w:r>
    </w:p>
    <w:p w14:paraId="440CE170" w14:textId="77777777" w:rsidR="00412896" w:rsidRPr="00D345F8" w:rsidRDefault="00412896" w:rsidP="006659A0">
      <w:pPr>
        <w:numPr>
          <w:ilvl w:val="0"/>
          <w:numId w:val="24"/>
        </w:numPr>
        <w:ind w:left="0" w:firstLine="709"/>
        <w:jc w:val="both"/>
        <w:rPr>
          <w:sz w:val="28"/>
          <w:szCs w:val="28"/>
        </w:rPr>
      </w:pPr>
      <w:r w:rsidRPr="00D345F8">
        <w:rPr>
          <w:sz w:val="28"/>
          <w:szCs w:val="28"/>
        </w:rPr>
        <w:t>защита прав и законных интересов несовершеннолетних и их семей.</w:t>
      </w:r>
    </w:p>
    <w:p w14:paraId="3D3157E3" w14:textId="77777777" w:rsidR="00412896" w:rsidRPr="00D345F8" w:rsidRDefault="00412896" w:rsidP="00412896">
      <w:pPr>
        <w:pStyle w:val="af1"/>
        <w:jc w:val="center"/>
        <w:rPr>
          <w:rFonts w:ascii="Times New Roman" w:hAnsi="Times New Roman"/>
          <w:b/>
          <w:bCs/>
          <w:sz w:val="28"/>
          <w:szCs w:val="28"/>
        </w:rPr>
      </w:pPr>
      <w:r w:rsidRPr="00D345F8">
        <w:rPr>
          <w:rFonts w:ascii="Times New Roman" w:hAnsi="Times New Roman"/>
          <w:b/>
          <w:bCs/>
          <w:sz w:val="28"/>
          <w:szCs w:val="28"/>
        </w:rPr>
        <w:t>Принципы программы:</w:t>
      </w:r>
    </w:p>
    <w:p w14:paraId="513C8052"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Актуальность и своевременность оказания помощи семье.  </w:t>
      </w:r>
    </w:p>
    <w:p w14:paraId="191398FE"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Активная поддержка родителей. Наиболее эффективный способ помощи ребенку – это помощь его семье. </w:t>
      </w:r>
    </w:p>
    <w:p w14:paraId="1FE0FB87"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родительскую ответственность. Использование внутреннего потенциала семьи. Семья сама формулирует цели работы и определяет сроки. Специалисты не берут на себя выполнение тех задач, с которыми семья может справиться самостоятельно. </w:t>
      </w:r>
    </w:p>
    <w:p w14:paraId="151E26D0"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Опора на позитив в работе с семьей. Отношения к семье клиента, как к равноценному, равноправному партнеру.  </w:t>
      </w:r>
    </w:p>
    <w:p w14:paraId="40C3B8F4"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Психологическая поддержка специалистов, работающих с семьей. </w:t>
      </w:r>
    </w:p>
    <w:p w14:paraId="2F9B35BE" w14:textId="77777777" w:rsidR="00412896" w:rsidRPr="00D345F8" w:rsidRDefault="00412896" w:rsidP="006659A0">
      <w:pPr>
        <w:pStyle w:val="af1"/>
        <w:numPr>
          <w:ilvl w:val="0"/>
          <w:numId w:val="25"/>
        </w:numPr>
        <w:ind w:left="0" w:firstLine="709"/>
        <w:jc w:val="both"/>
        <w:rPr>
          <w:rFonts w:ascii="Times New Roman" w:hAnsi="Times New Roman"/>
          <w:bCs/>
          <w:sz w:val="28"/>
          <w:szCs w:val="28"/>
        </w:rPr>
      </w:pPr>
      <w:r w:rsidRPr="00D345F8">
        <w:rPr>
          <w:rFonts w:ascii="Times New Roman" w:hAnsi="Times New Roman"/>
          <w:bCs/>
          <w:sz w:val="28"/>
          <w:szCs w:val="28"/>
        </w:rPr>
        <w:t xml:space="preserve">Сотрудничество с организациями и учреждениями, занимающимися профилактикой беспризорности и безнадзорности несовершеннолетних. </w:t>
      </w:r>
    </w:p>
    <w:p w14:paraId="1CD33D0A" w14:textId="10205F3F" w:rsidR="00412896" w:rsidRPr="00D345F8" w:rsidRDefault="00412896" w:rsidP="00412896">
      <w:pPr>
        <w:jc w:val="center"/>
        <w:rPr>
          <w:b/>
          <w:sz w:val="28"/>
          <w:szCs w:val="28"/>
        </w:rPr>
      </w:pPr>
      <w:r w:rsidRPr="00D345F8">
        <w:rPr>
          <w:b/>
          <w:sz w:val="28"/>
          <w:szCs w:val="28"/>
        </w:rPr>
        <w:t>Актуальность программы</w:t>
      </w:r>
    </w:p>
    <w:p w14:paraId="23E8ED42" w14:textId="77777777" w:rsidR="00412896" w:rsidRPr="00D345F8" w:rsidRDefault="00412896" w:rsidP="00412896">
      <w:pPr>
        <w:ind w:firstLine="709"/>
        <w:jc w:val="both"/>
        <w:rPr>
          <w:spacing w:val="-12"/>
          <w:sz w:val="28"/>
          <w:szCs w:val="28"/>
        </w:rPr>
      </w:pPr>
      <w:r w:rsidRPr="00D345F8">
        <w:rPr>
          <w:spacing w:val="-12"/>
          <w:sz w:val="28"/>
          <w:szCs w:val="28"/>
        </w:rPr>
        <w:t xml:space="preserve">Актуальность темы всегда обосновывается с учетом практической необходимости разрешения поставленных вопросов. </w:t>
      </w:r>
    </w:p>
    <w:p w14:paraId="39E2D0D2" w14:textId="77777777" w:rsidR="00412896" w:rsidRPr="00D345F8" w:rsidRDefault="00412896" w:rsidP="00412896">
      <w:pPr>
        <w:ind w:firstLine="709"/>
        <w:jc w:val="both"/>
        <w:rPr>
          <w:sz w:val="28"/>
          <w:szCs w:val="28"/>
        </w:rPr>
      </w:pPr>
      <w:r w:rsidRPr="00D345F8">
        <w:rPr>
          <w:spacing w:val="-12"/>
          <w:sz w:val="28"/>
          <w:szCs w:val="28"/>
        </w:rPr>
        <w:t>Актуальность программы «СемьЯ» обусловлена:</w:t>
      </w:r>
    </w:p>
    <w:p w14:paraId="4D71EBF1"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в комплексном анализе, помогающем предвидеть последствия процессов исключения значительной части семей с детьми из общественной жизни;</w:t>
      </w:r>
    </w:p>
    <w:p w14:paraId="26756CB8"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практической потребностью совершенствования «просемейной» идеологии в деятельности института социального патроната, конечным результатом которой станет расширение сферы деятельности института социальной работы;</w:t>
      </w:r>
    </w:p>
    <w:p w14:paraId="01D8A577"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lastRenderedPageBreak/>
        <w:t xml:space="preserve">потребностью в выработке специальных подходов к исследованию института социального патроната семей, направленными на решение таких трудных проблем общественной жизни, как защита прав социальных меньшинств и маргинальных групп, преодоление их дискредитации и изоляции от общества; ликвидации дискриминации по материальному и социальному принципу, изменение общественных аттитюдов; </w:t>
      </w:r>
    </w:p>
    <w:p w14:paraId="6F5078CE" w14:textId="77777777" w:rsidR="00412896" w:rsidRPr="00D345F8" w:rsidRDefault="00412896" w:rsidP="006659A0">
      <w:pPr>
        <w:pStyle w:val="af1"/>
        <w:numPr>
          <w:ilvl w:val="0"/>
          <w:numId w:val="27"/>
        </w:numPr>
        <w:ind w:left="0" w:firstLine="709"/>
        <w:jc w:val="both"/>
        <w:rPr>
          <w:rFonts w:ascii="Times New Roman" w:hAnsi="Times New Roman"/>
          <w:sz w:val="28"/>
          <w:szCs w:val="28"/>
        </w:rPr>
      </w:pPr>
      <w:r w:rsidRPr="00D345F8">
        <w:rPr>
          <w:rFonts w:ascii="Times New Roman" w:hAnsi="Times New Roman"/>
          <w:sz w:val="28"/>
          <w:szCs w:val="28"/>
        </w:rPr>
        <w:t>потребностью в повышении информированности российского общества о наличии в нем явления «социальная изоляция семей с детьми», его объективных причин, пока не привлекающего к себе внимания и не вызывающего общественного резонанса, но постоянно самовыражающегося в самых разных формах конфликтного поведения отдельных лиц и групп граждан, считающих себя несправедливо ущемленными.</w:t>
      </w:r>
    </w:p>
    <w:p w14:paraId="7D3767FA" w14:textId="77777777" w:rsidR="00412896" w:rsidRPr="00D345F8" w:rsidRDefault="00412896" w:rsidP="00412896">
      <w:pPr>
        <w:pStyle w:val="af1"/>
        <w:ind w:firstLine="709"/>
        <w:jc w:val="both"/>
        <w:rPr>
          <w:rFonts w:ascii="Times New Roman" w:hAnsi="Times New Roman"/>
          <w:sz w:val="28"/>
          <w:szCs w:val="28"/>
        </w:rPr>
      </w:pPr>
    </w:p>
    <w:p w14:paraId="519CDD60" w14:textId="77777777" w:rsidR="00412896" w:rsidRPr="00D345F8" w:rsidRDefault="00412896" w:rsidP="00412896">
      <w:pPr>
        <w:pStyle w:val="af1"/>
        <w:ind w:firstLine="709"/>
        <w:jc w:val="both"/>
        <w:rPr>
          <w:rFonts w:ascii="Times New Roman" w:hAnsi="Times New Roman"/>
          <w:bCs/>
          <w:sz w:val="28"/>
          <w:szCs w:val="28"/>
        </w:rPr>
      </w:pPr>
      <w:r w:rsidRPr="00D345F8">
        <w:rPr>
          <w:rFonts w:ascii="Times New Roman" w:hAnsi="Times New Roman"/>
          <w:b/>
          <w:bCs/>
          <w:i/>
          <w:sz w:val="28"/>
          <w:szCs w:val="28"/>
        </w:rPr>
        <w:t>Отличительной чертой программы</w:t>
      </w:r>
      <w:r w:rsidRPr="00D345F8">
        <w:rPr>
          <w:rFonts w:ascii="Times New Roman" w:hAnsi="Times New Roman"/>
          <w:bCs/>
          <w:sz w:val="28"/>
          <w:szCs w:val="28"/>
        </w:rPr>
        <w:t xml:space="preserve"> является:</w:t>
      </w:r>
    </w:p>
    <w:p w14:paraId="09E599F3" w14:textId="77777777" w:rsidR="00412896" w:rsidRPr="00D345F8" w:rsidRDefault="00412896" w:rsidP="006659A0">
      <w:pPr>
        <w:pStyle w:val="af1"/>
        <w:numPr>
          <w:ilvl w:val="0"/>
          <w:numId w:val="39"/>
        </w:numPr>
        <w:ind w:left="0" w:firstLine="709"/>
        <w:jc w:val="both"/>
        <w:rPr>
          <w:rFonts w:ascii="Times New Roman" w:hAnsi="Times New Roman"/>
          <w:bCs/>
          <w:sz w:val="28"/>
          <w:szCs w:val="28"/>
        </w:rPr>
      </w:pPr>
      <w:r w:rsidRPr="00D345F8">
        <w:rPr>
          <w:rFonts w:ascii="Times New Roman" w:hAnsi="Times New Roman"/>
          <w:bCs/>
          <w:sz w:val="28"/>
          <w:szCs w:val="28"/>
        </w:rPr>
        <w:t xml:space="preserve">ориентация на реализацию не только актуальных, но и перспективных ожидаемых, прогнозируемых социально-реабилитационных результатов; </w:t>
      </w:r>
    </w:p>
    <w:p w14:paraId="484FAC3C" w14:textId="77777777" w:rsidR="00412896" w:rsidRPr="00D345F8" w:rsidRDefault="00412896" w:rsidP="006659A0">
      <w:pPr>
        <w:pStyle w:val="af1"/>
        <w:numPr>
          <w:ilvl w:val="0"/>
          <w:numId w:val="26"/>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построение программы на партнерских отношениях с семьями клиентов, как с равноправными и равноценными партнерами.   </w:t>
      </w:r>
    </w:p>
    <w:p w14:paraId="338F530A" w14:textId="77777777" w:rsidR="00412896" w:rsidRPr="00D345F8" w:rsidRDefault="00412896" w:rsidP="00412896">
      <w:pPr>
        <w:pStyle w:val="af1"/>
        <w:ind w:firstLine="709"/>
        <w:jc w:val="both"/>
        <w:rPr>
          <w:rFonts w:ascii="Times New Roman" w:hAnsi="Times New Roman"/>
          <w:bCs/>
          <w:sz w:val="28"/>
          <w:szCs w:val="28"/>
        </w:rPr>
      </w:pPr>
    </w:p>
    <w:p w14:paraId="1C7166EC" w14:textId="77777777" w:rsidR="00412896" w:rsidRPr="00D345F8" w:rsidRDefault="00412896" w:rsidP="00412896">
      <w:pPr>
        <w:pStyle w:val="af1"/>
        <w:ind w:firstLine="709"/>
        <w:jc w:val="both"/>
        <w:rPr>
          <w:rFonts w:ascii="Times New Roman" w:hAnsi="Times New Roman"/>
          <w:bCs/>
          <w:sz w:val="28"/>
          <w:szCs w:val="28"/>
        </w:rPr>
      </w:pPr>
      <w:r w:rsidRPr="00D345F8">
        <w:rPr>
          <w:rFonts w:ascii="Times New Roman" w:hAnsi="Times New Roman"/>
          <w:b/>
          <w:bCs/>
          <w:i/>
          <w:sz w:val="28"/>
          <w:szCs w:val="28"/>
        </w:rPr>
        <w:t>Перспектива работы программы</w:t>
      </w:r>
      <w:r w:rsidRPr="00D345F8">
        <w:rPr>
          <w:rFonts w:ascii="Times New Roman" w:hAnsi="Times New Roman"/>
          <w:bCs/>
          <w:sz w:val="28"/>
          <w:szCs w:val="28"/>
        </w:rPr>
        <w:t xml:space="preserve"> – совершенствование форм и методов работы с семьями клиентов, внедрение новых технологий работы с семьей. </w:t>
      </w:r>
    </w:p>
    <w:p w14:paraId="45863FBB" w14:textId="5F2B4C14" w:rsidR="00412896" w:rsidRPr="00D345F8" w:rsidRDefault="00412896" w:rsidP="00412896">
      <w:pPr>
        <w:pStyle w:val="af1"/>
        <w:ind w:firstLine="709"/>
        <w:jc w:val="both"/>
        <w:rPr>
          <w:rFonts w:ascii="Times New Roman" w:hAnsi="Times New Roman"/>
          <w:bCs/>
          <w:sz w:val="28"/>
          <w:szCs w:val="28"/>
        </w:rPr>
      </w:pPr>
      <w:r w:rsidRPr="00D345F8">
        <w:rPr>
          <w:rFonts w:ascii="Times New Roman" w:hAnsi="Times New Roman"/>
          <w:bCs/>
          <w:sz w:val="28"/>
          <w:szCs w:val="28"/>
        </w:rPr>
        <w:t>Основная</w:t>
      </w:r>
      <w:r w:rsidRPr="00D345F8">
        <w:rPr>
          <w:rFonts w:ascii="Times New Roman" w:hAnsi="Times New Roman"/>
          <w:b/>
          <w:bCs/>
          <w:sz w:val="28"/>
          <w:szCs w:val="28"/>
        </w:rPr>
        <w:t xml:space="preserve"> идея</w:t>
      </w:r>
      <w:r w:rsidRPr="00D345F8">
        <w:rPr>
          <w:rFonts w:ascii="Times New Roman" w:hAnsi="Times New Roman"/>
          <w:bCs/>
          <w:sz w:val="28"/>
          <w:szCs w:val="28"/>
        </w:rPr>
        <w:t xml:space="preserve"> программы – создание условий для вывода семей из ТЖС, профилактика и предупреждение семей, находящихся на грани социально опасной ситуации семей из трудной жизненной ситуации.  </w:t>
      </w:r>
    </w:p>
    <w:p w14:paraId="4A47B429" w14:textId="77777777" w:rsidR="00412896" w:rsidRPr="00D345F8" w:rsidRDefault="00412896" w:rsidP="00412896">
      <w:pPr>
        <w:pStyle w:val="af1"/>
        <w:ind w:firstLine="709"/>
        <w:jc w:val="both"/>
        <w:rPr>
          <w:rFonts w:ascii="Times New Roman" w:hAnsi="Times New Roman"/>
          <w:bCs/>
          <w:sz w:val="28"/>
          <w:szCs w:val="28"/>
        </w:rPr>
      </w:pPr>
    </w:p>
    <w:p w14:paraId="3BD770D2" w14:textId="77777777" w:rsidR="00412896" w:rsidRPr="00D345F8" w:rsidRDefault="00412896" w:rsidP="00412896">
      <w:pPr>
        <w:ind w:firstLine="709"/>
        <w:outlineLvl w:val="0"/>
        <w:rPr>
          <w:b/>
          <w:bCs/>
          <w:kern w:val="36"/>
          <w:sz w:val="28"/>
          <w:szCs w:val="28"/>
        </w:rPr>
      </w:pPr>
      <w:r w:rsidRPr="00041B5E">
        <w:rPr>
          <w:b/>
          <w:bCs/>
          <w:i/>
          <w:iCs/>
          <w:kern w:val="36"/>
          <w:sz w:val="28"/>
          <w:szCs w:val="28"/>
        </w:rPr>
        <w:t>Технологии работы с семьями</w:t>
      </w:r>
      <w:r w:rsidRPr="00D345F8">
        <w:rPr>
          <w:b/>
          <w:bCs/>
          <w:kern w:val="36"/>
          <w:sz w:val="28"/>
          <w:szCs w:val="28"/>
        </w:rPr>
        <w:t>:</w:t>
      </w:r>
    </w:p>
    <w:p w14:paraId="530FFFA8" w14:textId="77777777" w:rsidR="00412896" w:rsidRPr="00D345F8" w:rsidRDefault="00412896" w:rsidP="006659A0">
      <w:pPr>
        <w:numPr>
          <w:ilvl w:val="0"/>
          <w:numId w:val="32"/>
        </w:numPr>
        <w:ind w:left="0" w:firstLine="709"/>
        <w:rPr>
          <w:sz w:val="28"/>
          <w:szCs w:val="28"/>
        </w:rPr>
      </w:pPr>
      <w:r w:rsidRPr="00D345F8">
        <w:rPr>
          <w:sz w:val="28"/>
          <w:szCs w:val="28"/>
        </w:rPr>
        <w:t xml:space="preserve">социальный патронаж; </w:t>
      </w:r>
    </w:p>
    <w:p w14:paraId="27CFA1EE" w14:textId="77777777" w:rsidR="00412896" w:rsidRPr="00D345F8" w:rsidRDefault="00412896" w:rsidP="006659A0">
      <w:pPr>
        <w:numPr>
          <w:ilvl w:val="0"/>
          <w:numId w:val="32"/>
        </w:numPr>
        <w:ind w:left="0" w:firstLine="709"/>
        <w:rPr>
          <w:sz w:val="28"/>
          <w:szCs w:val="28"/>
        </w:rPr>
      </w:pPr>
      <w:r w:rsidRPr="00D345F8">
        <w:rPr>
          <w:sz w:val="28"/>
          <w:szCs w:val="28"/>
        </w:rPr>
        <w:t xml:space="preserve">социальная реабилитация; </w:t>
      </w:r>
    </w:p>
    <w:p w14:paraId="6383EF64" w14:textId="77777777" w:rsidR="00412896" w:rsidRPr="00D345F8" w:rsidRDefault="00412896" w:rsidP="006659A0">
      <w:pPr>
        <w:numPr>
          <w:ilvl w:val="0"/>
          <w:numId w:val="32"/>
        </w:numPr>
        <w:ind w:left="0" w:firstLine="709"/>
        <w:rPr>
          <w:sz w:val="28"/>
          <w:szCs w:val="28"/>
        </w:rPr>
      </w:pPr>
      <w:r w:rsidRPr="00D345F8">
        <w:rPr>
          <w:sz w:val="28"/>
          <w:szCs w:val="28"/>
        </w:rPr>
        <w:t xml:space="preserve">профилактическая работа; </w:t>
      </w:r>
    </w:p>
    <w:p w14:paraId="5783B78D" w14:textId="77777777" w:rsidR="00412896" w:rsidRPr="00D345F8" w:rsidRDefault="00412896" w:rsidP="006659A0">
      <w:pPr>
        <w:numPr>
          <w:ilvl w:val="0"/>
          <w:numId w:val="32"/>
        </w:numPr>
        <w:ind w:left="0" w:firstLine="709"/>
        <w:rPr>
          <w:b/>
          <w:bCs/>
          <w:sz w:val="28"/>
          <w:szCs w:val="28"/>
          <w:u w:val="single"/>
        </w:rPr>
      </w:pPr>
      <w:r w:rsidRPr="00D345F8">
        <w:rPr>
          <w:sz w:val="28"/>
          <w:szCs w:val="28"/>
        </w:rPr>
        <w:t>социальная помощь.</w:t>
      </w:r>
    </w:p>
    <w:p w14:paraId="02FD89A6" w14:textId="77777777" w:rsidR="00412896" w:rsidRPr="00D345F8" w:rsidRDefault="00412896" w:rsidP="00412896">
      <w:pPr>
        <w:ind w:firstLine="709"/>
        <w:jc w:val="both"/>
        <w:rPr>
          <w:sz w:val="28"/>
          <w:szCs w:val="28"/>
        </w:rPr>
      </w:pPr>
      <w:r w:rsidRPr="00D345F8">
        <w:rPr>
          <w:b/>
          <w:i/>
          <w:sz w:val="28"/>
          <w:szCs w:val="28"/>
          <w:u w:val="single"/>
        </w:rPr>
        <w:t>Социальный патронаж семьи</w:t>
      </w:r>
      <w:r w:rsidRPr="00D345F8">
        <w:rPr>
          <w:sz w:val="28"/>
          <w:szCs w:val="28"/>
        </w:rPr>
        <w:t xml:space="preserve"> – это форма индивидуальной адресной социальной поддержки и необходимых услуг, которые предоставляются на длительной основе семьям и детям, попавшим в особо трудную и даже опасную, кризисную ситуацию, но не обладающим способностью или утратившим возможность самостоятельно е</w:t>
      </w:r>
      <w:r>
        <w:rPr>
          <w:sz w:val="28"/>
          <w:szCs w:val="28"/>
        </w:rPr>
        <w:t>е</w:t>
      </w:r>
      <w:r w:rsidRPr="00D345F8">
        <w:rPr>
          <w:sz w:val="28"/>
          <w:szCs w:val="28"/>
        </w:rPr>
        <w:t xml:space="preserve"> преодолеть. </w:t>
      </w:r>
    </w:p>
    <w:p w14:paraId="53964872"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Патронаж носит постоянный (или эпизодический) регулярный (не разовый, но и не пожизненный) характер. Интенсивность патронажных услуг, разнообразие их видов и форм определяются степенью функциональной несамостоятельности семьи, е</w:t>
      </w:r>
      <w:r>
        <w:rPr>
          <w:sz w:val="28"/>
          <w:szCs w:val="28"/>
        </w:rPr>
        <w:t>е</w:t>
      </w:r>
      <w:r w:rsidRPr="00D345F8">
        <w:rPr>
          <w:sz w:val="28"/>
          <w:szCs w:val="28"/>
        </w:rPr>
        <w:t xml:space="preserve"> социальной запущенности и некомпетентности. Патронаж семьи направлен на создание таких условий, в которых постепенно приобретаются способности к самостоятельному </w:t>
      </w:r>
      <w:r w:rsidRPr="00D345F8">
        <w:rPr>
          <w:sz w:val="28"/>
          <w:szCs w:val="28"/>
        </w:rPr>
        <w:lastRenderedPageBreak/>
        <w:t xml:space="preserve">решению своих жизненно важных проблем и полноценному функционированию в социальной среде. </w:t>
      </w:r>
    </w:p>
    <w:p w14:paraId="47661E86" w14:textId="77777777" w:rsidR="00412896" w:rsidRPr="00D345F8" w:rsidRDefault="00412896" w:rsidP="00412896">
      <w:pPr>
        <w:pStyle w:val="a3"/>
        <w:spacing w:before="0" w:beforeAutospacing="0" w:after="0" w:afterAutospacing="0"/>
        <w:ind w:firstLine="709"/>
        <w:jc w:val="both"/>
        <w:rPr>
          <w:sz w:val="28"/>
          <w:szCs w:val="28"/>
        </w:rPr>
      </w:pPr>
      <w:r w:rsidRPr="00D345F8">
        <w:rPr>
          <w:b/>
          <w:i/>
          <w:sz w:val="28"/>
          <w:szCs w:val="28"/>
        </w:rPr>
        <w:t>Основная цель социального патронажа</w:t>
      </w:r>
      <w:r w:rsidRPr="00D345F8">
        <w:rPr>
          <w:sz w:val="28"/>
          <w:szCs w:val="28"/>
        </w:rPr>
        <w:t xml:space="preserve"> – комплексная помощь по преодолению кризисной ситуации. </w:t>
      </w:r>
    </w:p>
    <w:p w14:paraId="33ADD4BF" w14:textId="77777777" w:rsidR="00412896" w:rsidRPr="00D345F8" w:rsidRDefault="00412896" w:rsidP="00412896">
      <w:pPr>
        <w:pStyle w:val="a3"/>
        <w:spacing w:before="0" w:beforeAutospacing="0" w:after="0" w:afterAutospacing="0"/>
        <w:ind w:firstLine="709"/>
        <w:jc w:val="both"/>
        <w:rPr>
          <w:sz w:val="28"/>
          <w:szCs w:val="28"/>
        </w:rPr>
      </w:pPr>
      <w:r w:rsidRPr="00D345F8">
        <w:rPr>
          <w:b/>
          <w:i/>
          <w:sz w:val="28"/>
          <w:szCs w:val="28"/>
        </w:rPr>
        <w:t>Комплексная цель</w:t>
      </w:r>
      <w:r w:rsidRPr="00D345F8">
        <w:rPr>
          <w:sz w:val="28"/>
          <w:szCs w:val="28"/>
        </w:rPr>
        <w:t xml:space="preserve">: изучение и прояснение ситуации с учетом социального и психологического состояния клиента при использовании средств, снижающих уровень тревоги и предоставляющих эмоциональную поддержку, а также направлен на оказание конкретной помощи по ликвидации кризисной или критической ситуации, сложившейся в семье и на стабилизацию благоприятных тенденций. </w:t>
      </w:r>
    </w:p>
    <w:p w14:paraId="2EC7639A" w14:textId="77777777" w:rsidR="00412896" w:rsidRPr="00D345F8" w:rsidRDefault="00412896" w:rsidP="00412896">
      <w:pPr>
        <w:pStyle w:val="a3"/>
        <w:spacing w:before="0" w:beforeAutospacing="0" w:after="0" w:afterAutospacing="0"/>
        <w:ind w:firstLine="709"/>
        <w:jc w:val="both"/>
        <w:rPr>
          <w:b/>
          <w:i/>
          <w:sz w:val="28"/>
          <w:szCs w:val="28"/>
        </w:rPr>
      </w:pPr>
      <w:r w:rsidRPr="00D345F8">
        <w:rPr>
          <w:b/>
          <w:i/>
          <w:sz w:val="28"/>
          <w:szCs w:val="28"/>
        </w:rPr>
        <w:t xml:space="preserve">Задачи социального патронажа: </w:t>
      </w:r>
    </w:p>
    <w:p w14:paraId="3244D7F9"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систематический анализ ситуации; </w:t>
      </w:r>
    </w:p>
    <w:p w14:paraId="161E3ACF"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контроль хода патронажа на всех фазах; </w:t>
      </w:r>
    </w:p>
    <w:p w14:paraId="20C2D864"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принятие необходимых мер для стабилизации сложившейся ситуации; </w:t>
      </w:r>
    </w:p>
    <w:p w14:paraId="6DF428DA"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использование при работе с семь</w:t>
      </w:r>
      <w:r>
        <w:rPr>
          <w:rFonts w:ascii="Times New Roman" w:hAnsi="Times New Roman"/>
          <w:sz w:val="28"/>
          <w:szCs w:val="28"/>
        </w:rPr>
        <w:t>е</w:t>
      </w:r>
      <w:r w:rsidRPr="00D345F8">
        <w:rPr>
          <w:rFonts w:ascii="Times New Roman" w:hAnsi="Times New Roman"/>
          <w:sz w:val="28"/>
          <w:szCs w:val="28"/>
        </w:rPr>
        <w:t>й разнообразных функции: доброжелательного и компетентного собеседника, помощника, посредника, советника, защитника</w:t>
      </w:r>
      <w:r>
        <w:rPr>
          <w:rFonts w:ascii="Times New Roman" w:hAnsi="Times New Roman"/>
          <w:sz w:val="28"/>
          <w:szCs w:val="28"/>
        </w:rPr>
        <w:t>;</w:t>
      </w:r>
    </w:p>
    <w:p w14:paraId="4AD019B2"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приобщение к решению проблем членов семьи и их ближайшего окружения, закрепление успехов</w:t>
      </w:r>
      <w:r>
        <w:rPr>
          <w:rFonts w:ascii="Times New Roman" w:hAnsi="Times New Roman"/>
          <w:sz w:val="28"/>
          <w:szCs w:val="28"/>
        </w:rPr>
        <w:t>;</w:t>
      </w:r>
      <w:r w:rsidRPr="00D345F8">
        <w:rPr>
          <w:rFonts w:ascii="Times New Roman" w:hAnsi="Times New Roman"/>
          <w:sz w:val="28"/>
          <w:szCs w:val="28"/>
        </w:rPr>
        <w:t xml:space="preserve"> </w:t>
      </w:r>
    </w:p>
    <w:p w14:paraId="2C76AE16"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использование системы многометодных действия; </w:t>
      </w:r>
    </w:p>
    <w:p w14:paraId="60015576" w14:textId="77777777" w:rsidR="00412896" w:rsidRPr="00D345F8" w:rsidRDefault="00412896" w:rsidP="006659A0">
      <w:pPr>
        <w:pStyle w:val="af1"/>
        <w:numPr>
          <w:ilvl w:val="0"/>
          <w:numId w:val="30"/>
        </w:numPr>
        <w:ind w:left="0" w:firstLine="709"/>
        <w:jc w:val="both"/>
        <w:rPr>
          <w:rFonts w:ascii="Times New Roman" w:hAnsi="Times New Roman"/>
          <w:sz w:val="28"/>
          <w:szCs w:val="28"/>
        </w:rPr>
      </w:pPr>
      <w:r w:rsidRPr="00D345F8">
        <w:rPr>
          <w:rFonts w:ascii="Times New Roman" w:hAnsi="Times New Roman"/>
          <w:sz w:val="28"/>
          <w:szCs w:val="28"/>
        </w:rPr>
        <w:t xml:space="preserve">внесение необходимых корректив в стратегию дальнейших действий. </w:t>
      </w:r>
    </w:p>
    <w:p w14:paraId="2E38770B" w14:textId="77777777" w:rsidR="00412896" w:rsidRPr="00D345F8" w:rsidRDefault="00412896" w:rsidP="00412896">
      <w:pPr>
        <w:jc w:val="center"/>
        <w:rPr>
          <w:b/>
          <w:sz w:val="28"/>
          <w:szCs w:val="28"/>
          <w:bdr w:val="none" w:sz="0" w:space="0" w:color="auto" w:frame="1"/>
        </w:rPr>
      </w:pPr>
      <w:r w:rsidRPr="00D345F8">
        <w:rPr>
          <w:b/>
          <w:bCs/>
          <w:iCs/>
          <w:sz w:val="28"/>
          <w:szCs w:val="28"/>
          <w:bdr w:val="none" w:sz="0" w:space="0" w:color="auto" w:frame="1"/>
        </w:rPr>
        <w:t>Объекты патронажа</w:t>
      </w:r>
      <w:r w:rsidRPr="00D345F8">
        <w:rPr>
          <w:b/>
          <w:sz w:val="28"/>
          <w:szCs w:val="28"/>
          <w:bdr w:val="none" w:sz="0" w:space="0" w:color="auto" w:frame="1"/>
        </w:rPr>
        <w:t>:</w:t>
      </w:r>
    </w:p>
    <w:p w14:paraId="5A2ACD86"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возрастной принадлежностью</w:t>
      </w:r>
      <w:r w:rsidRPr="00D345F8">
        <w:rPr>
          <w:color w:val="000000"/>
          <w:sz w:val="28"/>
          <w:szCs w:val="28"/>
        </w:rPr>
        <w:t xml:space="preserve"> - дети, подростки, пожилые люди; </w:t>
      </w:r>
    </w:p>
    <w:p w14:paraId="371B783B"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половой принадлежностью</w:t>
      </w:r>
      <w:r w:rsidRPr="00D345F8">
        <w:rPr>
          <w:color w:val="000000"/>
          <w:sz w:val="28"/>
          <w:szCs w:val="28"/>
        </w:rPr>
        <w:t xml:space="preserve"> - девочки, мальчики, женщины, мужчины</w:t>
      </w:r>
      <w:r>
        <w:rPr>
          <w:color w:val="000000"/>
          <w:sz w:val="28"/>
          <w:szCs w:val="28"/>
        </w:rPr>
        <w:t>;</w:t>
      </w:r>
      <w:r w:rsidRPr="00D345F8">
        <w:rPr>
          <w:color w:val="000000"/>
          <w:sz w:val="28"/>
          <w:szCs w:val="28"/>
        </w:rPr>
        <w:t xml:space="preserve"> </w:t>
      </w:r>
    </w:p>
    <w:p w14:paraId="33E02E26"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медицинскими показаниями</w:t>
      </w:r>
      <w:r w:rsidRPr="00D345F8">
        <w:rPr>
          <w:color w:val="000000"/>
          <w:sz w:val="28"/>
          <w:szCs w:val="28"/>
        </w:rPr>
        <w:t xml:space="preserve"> - инвалиды, беременные женщины и т. д.</w:t>
      </w:r>
      <w:r>
        <w:rPr>
          <w:color w:val="000000"/>
          <w:sz w:val="28"/>
          <w:szCs w:val="28"/>
        </w:rPr>
        <w:t>;</w:t>
      </w:r>
      <w:r w:rsidRPr="00D345F8">
        <w:rPr>
          <w:color w:val="000000"/>
          <w:sz w:val="28"/>
          <w:szCs w:val="28"/>
        </w:rPr>
        <w:t xml:space="preserve"> </w:t>
      </w:r>
    </w:p>
    <w:p w14:paraId="3A5742EB"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социальным статусом</w:t>
      </w:r>
      <w:r w:rsidRPr="00D345F8">
        <w:rPr>
          <w:color w:val="000000"/>
          <w:sz w:val="28"/>
          <w:szCs w:val="28"/>
        </w:rPr>
        <w:t xml:space="preserve"> - безнадзорные дети, малолетние правонарушители, жертвы насилия; </w:t>
      </w:r>
    </w:p>
    <w:p w14:paraId="40AF066A" w14:textId="77777777" w:rsidR="00412896" w:rsidRPr="00D345F8" w:rsidRDefault="00412896" w:rsidP="006659A0">
      <w:pPr>
        <w:numPr>
          <w:ilvl w:val="0"/>
          <w:numId w:val="28"/>
        </w:numPr>
        <w:ind w:left="0" w:firstLine="709"/>
        <w:jc w:val="both"/>
        <w:rPr>
          <w:color w:val="000000"/>
          <w:sz w:val="28"/>
          <w:szCs w:val="28"/>
        </w:rPr>
      </w:pPr>
      <w:r w:rsidRPr="00D345F8">
        <w:rPr>
          <w:i/>
          <w:color w:val="000000"/>
          <w:sz w:val="28"/>
          <w:szCs w:val="28"/>
        </w:rPr>
        <w:t>В соответствии с семейными проблемами</w:t>
      </w:r>
      <w:r w:rsidRPr="00D345F8">
        <w:rPr>
          <w:color w:val="000000"/>
          <w:sz w:val="28"/>
          <w:szCs w:val="28"/>
        </w:rPr>
        <w:t xml:space="preserve"> - неблагополучные семьи, дети родителей алкоголиков и т.д. </w:t>
      </w:r>
    </w:p>
    <w:p w14:paraId="1595F092" w14:textId="77777777" w:rsidR="00412896" w:rsidRPr="00D345F8" w:rsidRDefault="00412896" w:rsidP="00412896">
      <w:pPr>
        <w:ind w:firstLine="709"/>
        <w:jc w:val="both"/>
        <w:rPr>
          <w:b/>
          <w:bCs/>
          <w:color w:val="008000"/>
          <w:sz w:val="28"/>
          <w:szCs w:val="28"/>
          <w:bdr w:val="none" w:sz="0" w:space="0" w:color="auto" w:frame="1"/>
        </w:rPr>
      </w:pPr>
    </w:p>
    <w:p w14:paraId="343ABF45" w14:textId="77777777" w:rsidR="00412896" w:rsidRPr="00D345F8" w:rsidRDefault="00412896" w:rsidP="00412896">
      <w:pPr>
        <w:jc w:val="center"/>
        <w:rPr>
          <w:b/>
          <w:bCs/>
          <w:sz w:val="28"/>
          <w:szCs w:val="28"/>
          <w:bdr w:val="none" w:sz="0" w:space="0" w:color="auto" w:frame="1"/>
        </w:rPr>
      </w:pPr>
      <w:r w:rsidRPr="00D345F8">
        <w:rPr>
          <w:b/>
          <w:bCs/>
          <w:sz w:val="28"/>
          <w:szCs w:val="28"/>
          <w:bdr w:val="none" w:sz="0" w:space="0" w:color="auto" w:frame="1"/>
        </w:rPr>
        <w:t>Принципы социального патронажа:</w:t>
      </w:r>
    </w:p>
    <w:p w14:paraId="4649582B" w14:textId="77777777" w:rsidR="00412896" w:rsidRPr="00D345F8" w:rsidRDefault="00412896"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комплексность</w:t>
      </w:r>
      <w:r w:rsidRPr="00D345F8">
        <w:rPr>
          <w:sz w:val="28"/>
          <w:szCs w:val="28"/>
          <w:bdr w:val="none" w:sz="0" w:space="0" w:color="auto" w:frame="1"/>
        </w:rPr>
        <w:t xml:space="preserve"> (о</w:t>
      </w:r>
      <w:r w:rsidRPr="00D345F8">
        <w:rPr>
          <w:color w:val="000000"/>
          <w:sz w:val="28"/>
          <w:szCs w:val="28"/>
          <w:bdr w:val="none" w:sz="0" w:space="0" w:color="auto" w:frame="1"/>
        </w:rPr>
        <w:t>казание спектра социальных услуг)</w:t>
      </w:r>
      <w:r>
        <w:rPr>
          <w:color w:val="000000"/>
          <w:sz w:val="28"/>
          <w:szCs w:val="28"/>
          <w:bdr w:val="none" w:sz="0" w:space="0" w:color="auto" w:frame="1"/>
        </w:rPr>
        <w:t>;</w:t>
      </w:r>
    </w:p>
    <w:p w14:paraId="06C843FD"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 xml:space="preserve">системность </w:t>
      </w:r>
      <w:r w:rsidRPr="00D345F8">
        <w:rPr>
          <w:sz w:val="28"/>
          <w:szCs w:val="28"/>
          <w:bdr w:val="none" w:sz="0" w:space="0" w:color="auto" w:frame="1"/>
        </w:rPr>
        <w:t>(</w:t>
      </w:r>
      <w:r w:rsidRPr="00D345F8">
        <w:rPr>
          <w:color w:val="000000"/>
          <w:sz w:val="28"/>
          <w:szCs w:val="28"/>
          <w:bdr w:val="none" w:sz="0" w:space="0" w:color="auto" w:frame="1"/>
        </w:rPr>
        <w:t>не менее 1 раза в квартал)</w:t>
      </w:r>
      <w:r>
        <w:rPr>
          <w:color w:val="000000"/>
          <w:sz w:val="28"/>
          <w:szCs w:val="28"/>
          <w:bdr w:val="none" w:sz="0" w:space="0" w:color="auto" w:frame="1"/>
        </w:rPr>
        <w:t>;</w:t>
      </w:r>
    </w:p>
    <w:p w14:paraId="4BE4F6A2"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оптимальное использование потенциально-положительных резервов социального, производственного и семейного окружения</w:t>
      </w:r>
      <w:r w:rsidRPr="00D345F8">
        <w:rPr>
          <w:color w:val="000000"/>
          <w:sz w:val="28"/>
          <w:szCs w:val="28"/>
          <w:bdr w:val="none" w:sz="0" w:space="0" w:color="auto" w:frame="1"/>
        </w:rPr>
        <w:t xml:space="preserve"> (использование поддержки родственников, друзей, коллег, знакомых клиентов, способных внести вклад в решение жизненно важных проблем последних, а также поддержки органов и учреждений)</w:t>
      </w:r>
      <w:r>
        <w:rPr>
          <w:color w:val="000000"/>
          <w:sz w:val="28"/>
          <w:szCs w:val="28"/>
          <w:bdr w:val="none" w:sz="0" w:space="0" w:color="auto" w:frame="1"/>
        </w:rPr>
        <w:t>;</w:t>
      </w:r>
      <w:r w:rsidRPr="00D345F8">
        <w:rPr>
          <w:color w:val="000000"/>
          <w:sz w:val="28"/>
          <w:szCs w:val="28"/>
          <w:bdr w:val="none" w:sz="0" w:space="0" w:color="auto" w:frame="1"/>
        </w:rPr>
        <w:t> </w:t>
      </w:r>
    </w:p>
    <w:p w14:paraId="29D687C2"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lastRenderedPageBreak/>
        <w:t>Укрепление собственного потенциала клиентов</w:t>
      </w:r>
      <w:r w:rsidRPr="00D345F8">
        <w:rPr>
          <w:color w:val="000000"/>
          <w:sz w:val="28"/>
          <w:szCs w:val="28"/>
          <w:bdr w:val="none" w:sz="0" w:space="0" w:color="auto" w:frame="1"/>
        </w:rPr>
        <w:t xml:space="preserve"> (содействие в овладении клиентами новыми знаниями, умениями, навыками)</w:t>
      </w:r>
      <w:r>
        <w:rPr>
          <w:color w:val="000000"/>
          <w:sz w:val="28"/>
          <w:szCs w:val="28"/>
          <w:bdr w:val="none" w:sz="0" w:space="0" w:color="auto" w:frame="1"/>
        </w:rPr>
        <w:t>;</w:t>
      </w:r>
    </w:p>
    <w:p w14:paraId="2622EE53" w14:textId="77777777" w:rsidR="00412896" w:rsidRPr="00D345F8" w:rsidRDefault="00412896" w:rsidP="006659A0">
      <w:pPr>
        <w:numPr>
          <w:ilvl w:val="0"/>
          <w:numId w:val="31"/>
        </w:numPr>
        <w:ind w:left="0" w:firstLine="709"/>
        <w:jc w:val="both"/>
        <w:rPr>
          <w:i/>
          <w:color w:val="000000"/>
          <w:sz w:val="28"/>
          <w:szCs w:val="28"/>
        </w:rPr>
      </w:pPr>
      <w:r w:rsidRPr="00D345F8">
        <w:rPr>
          <w:i/>
          <w:sz w:val="28"/>
          <w:szCs w:val="28"/>
          <w:bdr w:val="none" w:sz="0" w:space="0" w:color="auto" w:frame="1"/>
        </w:rPr>
        <w:t>Приоритет профилактической направленности в процессе соц. патронажа</w:t>
      </w:r>
      <w:r w:rsidRPr="00D345F8">
        <w:rPr>
          <w:color w:val="000000"/>
          <w:sz w:val="28"/>
          <w:szCs w:val="28"/>
          <w:bdr w:val="none" w:sz="0" w:space="0" w:color="auto" w:frame="1"/>
        </w:rPr>
        <w:t xml:space="preserve"> (раннее выявление опасных тенденций в социальном здоровье клиентов)</w:t>
      </w:r>
      <w:r>
        <w:rPr>
          <w:color w:val="000000"/>
          <w:sz w:val="28"/>
          <w:szCs w:val="28"/>
          <w:bdr w:val="none" w:sz="0" w:space="0" w:color="auto" w:frame="1"/>
        </w:rPr>
        <w:t>;</w:t>
      </w:r>
    </w:p>
    <w:p w14:paraId="251DBF9E" w14:textId="77777777" w:rsidR="00412896" w:rsidRPr="00D345F8" w:rsidRDefault="00412896" w:rsidP="006659A0">
      <w:pPr>
        <w:numPr>
          <w:ilvl w:val="0"/>
          <w:numId w:val="31"/>
        </w:numPr>
        <w:ind w:left="0" w:firstLine="709"/>
        <w:jc w:val="both"/>
        <w:rPr>
          <w:sz w:val="28"/>
          <w:szCs w:val="28"/>
          <w:bdr w:val="none" w:sz="0" w:space="0" w:color="auto" w:frame="1"/>
        </w:rPr>
      </w:pPr>
      <w:r w:rsidRPr="00D345F8">
        <w:rPr>
          <w:i/>
          <w:sz w:val="28"/>
          <w:szCs w:val="28"/>
          <w:bdr w:val="none" w:sz="0" w:space="0" w:color="auto" w:frame="1"/>
        </w:rPr>
        <w:t>Объективная оценка потребностей семьи и личности</w:t>
      </w:r>
      <w:r w:rsidRPr="00D345F8">
        <w:rPr>
          <w:color w:val="000000"/>
          <w:sz w:val="28"/>
          <w:szCs w:val="28"/>
          <w:bdr w:val="none" w:sz="0" w:space="0" w:color="auto" w:frame="1"/>
        </w:rPr>
        <w:t xml:space="preserve"> (Выявление конкретных потребностей семьи, клиента и оказание помощи в реально возможном объеме)</w:t>
      </w:r>
      <w:r>
        <w:rPr>
          <w:color w:val="000000"/>
          <w:sz w:val="28"/>
          <w:szCs w:val="28"/>
          <w:bdr w:val="none" w:sz="0" w:space="0" w:color="auto" w:frame="1"/>
        </w:rPr>
        <w:t>;</w:t>
      </w:r>
      <w:r w:rsidRPr="00D345F8">
        <w:rPr>
          <w:sz w:val="28"/>
          <w:szCs w:val="28"/>
          <w:bdr w:val="none" w:sz="0" w:space="0" w:color="auto" w:frame="1"/>
        </w:rPr>
        <w:t xml:space="preserve"> </w:t>
      </w:r>
    </w:p>
    <w:p w14:paraId="014CE599"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Дифференцированный подход к клиентам</w:t>
      </w:r>
      <w:r w:rsidRPr="00D345F8">
        <w:rPr>
          <w:color w:val="000000"/>
          <w:sz w:val="28"/>
          <w:szCs w:val="28"/>
          <w:bdr w:val="none" w:sz="0" w:space="0" w:color="auto" w:frame="1"/>
        </w:rPr>
        <w:t xml:space="preserve"> (Персональный подход к проблемам и трудностям клиентам, оценка насколько запущены проблемы)</w:t>
      </w:r>
    </w:p>
    <w:p w14:paraId="7E10BFD9"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Адресный подход</w:t>
      </w:r>
      <w:r w:rsidRPr="00D345F8">
        <w:rPr>
          <w:color w:val="000000"/>
          <w:sz w:val="28"/>
          <w:szCs w:val="28"/>
          <w:bdr w:val="none" w:sz="0" w:space="0" w:color="auto" w:frame="1"/>
        </w:rPr>
        <w:t xml:space="preserve"> (Оказание услуг конкретным семьям и клиентам)</w:t>
      </w:r>
      <w:r>
        <w:rPr>
          <w:sz w:val="28"/>
          <w:szCs w:val="28"/>
          <w:bdr w:val="none" w:sz="0" w:space="0" w:color="auto" w:frame="1"/>
        </w:rPr>
        <w:t>;</w:t>
      </w:r>
    </w:p>
    <w:p w14:paraId="639CDA8C"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Взаимодействие и содействие</w:t>
      </w:r>
      <w:r w:rsidRPr="00D345F8">
        <w:rPr>
          <w:color w:val="000000"/>
          <w:sz w:val="28"/>
          <w:szCs w:val="28"/>
          <w:bdr w:val="none" w:sz="0" w:space="0" w:color="auto" w:frame="1"/>
        </w:rPr>
        <w:t xml:space="preserve"> (Создание условий для осознания клиентами своей позиции по отношению к специалистам учреждения)</w:t>
      </w:r>
      <w:r>
        <w:rPr>
          <w:sz w:val="28"/>
          <w:szCs w:val="28"/>
          <w:bdr w:val="none" w:sz="0" w:space="0" w:color="auto" w:frame="1"/>
        </w:rPr>
        <w:t>;</w:t>
      </w:r>
    </w:p>
    <w:p w14:paraId="137915D6"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Разделение ответственности</w:t>
      </w:r>
      <w:r w:rsidRPr="00D345F8">
        <w:rPr>
          <w:color w:val="000000"/>
          <w:sz w:val="28"/>
          <w:szCs w:val="28"/>
          <w:bdr w:val="none" w:sz="0" w:space="0" w:color="auto" w:frame="1"/>
        </w:rPr>
        <w:t xml:space="preserve"> (Между клиентами и специалистами учреждения должно быть разделение ответственности по решению выхода из кризисной ситуации, постепенная передача ответственности от специалистов клиентам)</w:t>
      </w:r>
      <w:r>
        <w:rPr>
          <w:color w:val="000000"/>
          <w:sz w:val="28"/>
          <w:szCs w:val="28"/>
          <w:bdr w:val="none" w:sz="0" w:space="0" w:color="auto" w:frame="1"/>
        </w:rPr>
        <w:t>;</w:t>
      </w:r>
      <w:r w:rsidRPr="00D345F8">
        <w:rPr>
          <w:sz w:val="28"/>
          <w:szCs w:val="28"/>
          <w:bdr w:val="none" w:sz="0" w:space="0" w:color="auto" w:frame="1"/>
        </w:rPr>
        <w:t xml:space="preserve"> </w:t>
      </w:r>
    </w:p>
    <w:p w14:paraId="27477894" w14:textId="77777777" w:rsidR="00412896" w:rsidRPr="00D345F8" w:rsidRDefault="00412896" w:rsidP="006659A0">
      <w:pPr>
        <w:numPr>
          <w:ilvl w:val="0"/>
          <w:numId w:val="33"/>
        </w:numPr>
        <w:ind w:left="0" w:firstLine="709"/>
        <w:jc w:val="both"/>
        <w:rPr>
          <w:i/>
          <w:color w:val="000000"/>
          <w:sz w:val="28"/>
          <w:szCs w:val="28"/>
        </w:rPr>
      </w:pPr>
      <w:r w:rsidRPr="00D345F8">
        <w:rPr>
          <w:i/>
          <w:sz w:val="28"/>
          <w:szCs w:val="28"/>
          <w:bdr w:val="none" w:sz="0" w:space="0" w:color="auto" w:frame="1"/>
        </w:rPr>
        <w:t>Создание условий для самостоятельного творческого освоения</w:t>
      </w:r>
      <w:r w:rsidRPr="00D345F8">
        <w:rPr>
          <w:color w:val="000000"/>
          <w:sz w:val="28"/>
          <w:szCs w:val="28"/>
          <w:bdr w:val="none" w:sz="0" w:space="0" w:color="auto" w:frame="1"/>
        </w:rPr>
        <w:t xml:space="preserve"> (Клиенты самостоятельно должны освоить взаимоотношения с окружающим миром и средой)</w:t>
      </w:r>
      <w:r>
        <w:rPr>
          <w:color w:val="000000"/>
          <w:sz w:val="28"/>
          <w:szCs w:val="28"/>
          <w:bdr w:val="none" w:sz="0" w:space="0" w:color="auto" w:frame="1"/>
        </w:rPr>
        <w:t>;</w:t>
      </w:r>
    </w:p>
    <w:p w14:paraId="7BE98454" w14:textId="77777777" w:rsidR="00412896" w:rsidRPr="00D345F8" w:rsidRDefault="00412896" w:rsidP="00412896">
      <w:pPr>
        <w:pStyle w:val="a3"/>
        <w:spacing w:before="0" w:beforeAutospacing="0" w:after="0" w:afterAutospacing="0"/>
        <w:ind w:firstLine="709"/>
        <w:jc w:val="both"/>
        <w:rPr>
          <w:sz w:val="28"/>
          <w:szCs w:val="28"/>
        </w:rPr>
      </w:pPr>
      <w:r w:rsidRPr="00D345F8">
        <w:rPr>
          <w:sz w:val="28"/>
          <w:szCs w:val="28"/>
        </w:rPr>
        <w:t>Сущность патронажа как формы работы с семь</w:t>
      </w:r>
      <w:r>
        <w:rPr>
          <w:sz w:val="28"/>
          <w:szCs w:val="28"/>
        </w:rPr>
        <w:t>е</w:t>
      </w:r>
      <w:r w:rsidRPr="00D345F8">
        <w:rPr>
          <w:sz w:val="28"/>
          <w:szCs w:val="28"/>
        </w:rPr>
        <w:t>й заключается в том, что он осуществляется систематезированно, комплексно и в определ</w:t>
      </w:r>
      <w:r>
        <w:rPr>
          <w:sz w:val="28"/>
          <w:szCs w:val="28"/>
        </w:rPr>
        <w:t>е</w:t>
      </w:r>
      <w:r w:rsidRPr="00D345F8">
        <w:rPr>
          <w:sz w:val="28"/>
          <w:szCs w:val="28"/>
        </w:rPr>
        <w:t xml:space="preserve">нные сроки группой специалистов разного профиля. При этом к каждому члену семьи применяется индивидуальный подход. Для помощи конкретной семье привлекаются различные ведомства и учреждения (социальной защиты, здравоохранения, образования и др.). </w:t>
      </w:r>
    </w:p>
    <w:p w14:paraId="48867E0E" w14:textId="77777777" w:rsidR="00412896" w:rsidRPr="00D345F8" w:rsidRDefault="00412896" w:rsidP="00412896">
      <w:pPr>
        <w:pStyle w:val="a3"/>
        <w:spacing w:before="0" w:beforeAutospacing="0" w:after="0" w:afterAutospacing="0"/>
        <w:ind w:firstLine="709"/>
        <w:jc w:val="both"/>
        <w:rPr>
          <w:b/>
          <w:i/>
          <w:sz w:val="28"/>
          <w:szCs w:val="28"/>
        </w:rPr>
      </w:pPr>
      <w:r w:rsidRPr="00D345F8">
        <w:rPr>
          <w:sz w:val="28"/>
          <w:szCs w:val="28"/>
        </w:rPr>
        <w:t xml:space="preserve">Главной </w:t>
      </w:r>
      <w:r w:rsidRPr="00D345F8">
        <w:rPr>
          <w:b/>
          <w:sz w:val="28"/>
          <w:szCs w:val="28"/>
        </w:rPr>
        <w:t>задачей</w:t>
      </w:r>
      <w:r w:rsidRPr="00D345F8">
        <w:rPr>
          <w:sz w:val="28"/>
          <w:szCs w:val="28"/>
        </w:rPr>
        <w:t xml:space="preserve"> работника, осуществляющего патронаж оста</w:t>
      </w:r>
      <w:r>
        <w:rPr>
          <w:sz w:val="28"/>
          <w:szCs w:val="28"/>
        </w:rPr>
        <w:t>е</w:t>
      </w:r>
      <w:r w:rsidRPr="00D345F8">
        <w:rPr>
          <w:sz w:val="28"/>
          <w:szCs w:val="28"/>
        </w:rPr>
        <w:t xml:space="preserve">тся </w:t>
      </w:r>
      <w:r w:rsidRPr="00D345F8">
        <w:rPr>
          <w:b/>
          <w:i/>
          <w:sz w:val="28"/>
          <w:szCs w:val="28"/>
        </w:rPr>
        <w:t xml:space="preserve">утверждение с клиентом отношения взаимного доверия и толерантности. </w:t>
      </w:r>
    </w:p>
    <w:p w14:paraId="6A9EBC85" w14:textId="46230C0C" w:rsidR="00412896" w:rsidRDefault="00412896" w:rsidP="00661033">
      <w:pPr>
        <w:pStyle w:val="a3"/>
        <w:spacing w:before="0" w:beforeAutospacing="0" w:after="0" w:afterAutospacing="0"/>
        <w:jc w:val="center"/>
        <w:rPr>
          <w:b/>
          <w:sz w:val="28"/>
          <w:szCs w:val="28"/>
        </w:rPr>
      </w:pPr>
      <w:r w:rsidRPr="00D345F8">
        <w:rPr>
          <w:b/>
          <w:sz w:val="28"/>
          <w:szCs w:val="28"/>
        </w:rPr>
        <w:t>Виды социального патронажа:</w:t>
      </w:r>
    </w:p>
    <w:p w14:paraId="020192B6" w14:textId="77777777" w:rsidR="00412896" w:rsidRPr="00D345F8" w:rsidRDefault="00412896" w:rsidP="00412896">
      <w:pPr>
        <w:ind w:firstLine="709"/>
        <w:jc w:val="both"/>
        <w:rPr>
          <w:sz w:val="28"/>
          <w:szCs w:val="28"/>
        </w:rPr>
      </w:pPr>
      <w:r w:rsidRPr="00D345F8">
        <w:rPr>
          <w:b/>
          <w:sz w:val="28"/>
          <w:szCs w:val="28"/>
          <w:u w:val="single"/>
        </w:rPr>
        <w:t>Социально-педагогический патронаж</w:t>
      </w:r>
      <w:r w:rsidRPr="00D345F8">
        <w:rPr>
          <w:sz w:val="28"/>
          <w:szCs w:val="28"/>
        </w:rPr>
        <w:t xml:space="preserve"> - всесторонняя и действенная помощь семье, имеющей различные проблемы, силами специалистов социальных служб, ориентирующихся на собственные педагогические возможности, а также на ресурсы социально-психолого-педагогического пространства. </w:t>
      </w:r>
    </w:p>
    <w:p w14:paraId="116609F7" w14:textId="77777777" w:rsidR="00412896" w:rsidRPr="00D345F8" w:rsidRDefault="00412896" w:rsidP="00412896">
      <w:pPr>
        <w:ind w:firstLine="709"/>
        <w:jc w:val="both"/>
        <w:rPr>
          <w:b/>
          <w:sz w:val="28"/>
          <w:szCs w:val="28"/>
        </w:rPr>
      </w:pPr>
    </w:p>
    <w:p w14:paraId="129904E7" w14:textId="77777777" w:rsidR="00412896" w:rsidRPr="00D345F8" w:rsidRDefault="00412896" w:rsidP="00412896">
      <w:pPr>
        <w:ind w:firstLine="709"/>
        <w:jc w:val="both"/>
        <w:rPr>
          <w:b/>
          <w:sz w:val="28"/>
          <w:szCs w:val="28"/>
          <w:u w:val="single"/>
        </w:rPr>
      </w:pPr>
      <w:r w:rsidRPr="00D345F8">
        <w:rPr>
          <w:b/>
          <w:sz w:val="28"/>
          <w:szCs w:val="28"/>
          <w:u w:val="single"/>
        </w:rPr>
        <w:t>Психолого-педагогический патронаж</w:t>
      </w:r>
    </w:p>
    <w:p w14:paraId="120B271B"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создание новых или восстановление разрушенных позитивных внутрисемейных контактов и контактов семьи с обществом.</w:t>
      </w:r>
    </w:p>
    <w:p w14:paraId="50E7E497"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6B394E05" w14:textId="77777777" w:rsidR="00412896" w:rsidRPr="00D345F8" w:rsidRDefault="00412896" w:rsidP="006659A0">
      <w:pPr>
        <w:numPr>
          <w:ilvl w:val="0"/>
          <w:numId w:val="35"/>
        </w:numPr>
        <w:ind w:left="0" w:firstLine="709"/>
        <w:jc w:val="both"/>
        <w:rPr>
          <w:sz w:val="28"/>
          <w:szCs w:val="28"/>
        </w:rPr>
      </w:pPr>
      <w:r w:rsidRPr="00D345F8">
        <w:rPr>
          <w:sz w:val="28"/>
          <w:szCs w:val="28"/>
        </w:rPr>
        <w:t>Решение конкретных психолого-педагогических проблем семьи;</w:t>
      </w:r>
    </w:p>
    <w:p w14:paraId="1072F581" w14:textId="77777777" w:rsidR="00412896" w:rsidRPr="00D345F8" w:rsidRDefault="00412896" w:rsidP="006659A0">
      <w:pPr>
        <w:numPr>
          <w:ilvl w:val="0"/>
          <w:numId w:val="35"/>
        </w:numPr>
        <w:ind w:left="0" w:firstLine="709"/>
        <w:jc w:val="both"/>
        <w:rPr>
          <w:sz w:val="28"/>
          <w:szCs w:val="28"/>
        </w:rPr>
      </w:pPr>
      <w:r w:rsidRPr="00D345F8">
        <w:rPr>
          <w:sz w:val="28"/>
          <w:szCs w:val="28"/>
        </w:rPr>
        <w:t>Повышение уровня педагогической компетентности родителей;</w:t>
      </w:r>
    </w:p>
    <w:p w14:paraId="254107B1" w14:textId="77777777" w:rsidR="00412896" w:rsidRPr="00D345F8" w:rsidRDefault="00412896" w:rsidP="006659A0">
      <w:pPr>
        <w:numPr>
          <w:ilvl w:val="0"/>
          <w:numId w:val="35"/>
        </w:numPr>
        <w:ind w:left="0" w:firstLine="709"/>
        <w:jc w:val="both"/>
        <w:rPr>
          <w:sz w:val="28"/>
          <w:szCs w:val="28"/>
        </w:rPr>
      </w:pPr>
      <w:r w:rsidRPr="00D345F8">
        <w:rPr>
          <w:sz w:val="28"/>
          <w:szCs w:val="28"/>
        </w:rPr>
        <w:t>Стабилизация позитивных изменений в семье;</w:t>
      </w:r>
    </w:p>
    <w:p w14:paraId="4AD0E31F" w14:textId="77777777" w:rsidR="00412896" w:rsidRPr="00D345F8" w:rsidRDefault="00412896" w:rsidP="006659A0">
      <w:pPr>
        <w:numPr>
          <w:ilvl w:val="0"/>
          <w:numId w:val="35"/>
        </w:numPr>
        <w:ind w:left="0" w:firstLine="709"/>
        <w:jc w:val="both"/>
        <w:rPr>
          <w:sz w:val="28"/>
          <w:szCs w:val="28"/>
        </w:rPr>
      </w:pPr>
      <w:r w:rsidRPr="00D345F8">
        <w:rPr>
          <w:sz w:val="28"/>
          <w:szCs w:val="28"/>
        </w:rPr>
        <w:lastRenderedPageBreak/>
        <w:t>Стимулирование развития внутреннего потенциала несовершеннолетних и членов их семьи к успешной адаптации в обществе;</w:t>
      </w:r>
    </w:p>
    <w:p w14:paraId="4AA60396" w14:textId="77777777" w:rsidR="00412896" w:rsidRPr="00D345F8" w:rsidRDefault="00412896" w:rsidP="006659A0">
      <w:pPr>
        <w:numPr>
          <w:ilvl w:val="0"/>
          <w:numId w:val="35"/>
        </w:numPr>
        <w:ind w:left="0" w:firstLine="709"/>
        <w:jc w:val="both"/>
        <w:rPr>
          <w:sz w:val="28"/>
          <w:szCs w:val="28"/>
        </w:rPr>
      </w:pPr>
      <w:r w:rsidRPr="00D345F8">
        <w:rPr>
          <w:sz w:val="28"/>
          <w:szCs w:val="28"/>
        </w:rPr>
        <w:t>Формирование норм социально-приемлемого поведения у несовершеннолетних и членов их семьи;</w:t>
      </w:r>
    </w:p>
    <w:p w14:paraId="5DE47DD6" w14:textId="77777777" w:rsidR="00412896" w:rsidRPr="00D345F8" w:rsidRDefault="00412896" w:rsidP="006659A0">
      <w:pPr>
        <w:numPr>
          <w:ilvl w:val="0"/>
          <w:numId w:val="35"/>
        </w:numPr>
        <w:ind w:left="0" w:firstLine="709"/>
        <w:jc w:val="both"/>
        <w:rPr>
          <w:sz w:val="28"/>
          <w:szCs w:val="28"/>
        </w:rPr>
      </w:pPr>
      <w:r w:rsidRPr="00D345F8">
        <w:rPr>
          <w:sz w:val="28"/>
          <w:szCs w:val="28"/>
        </w:rPr>
        <w:t>Внедрение альтернативных форм проведения досуга.</w:t>
      </w:r>
    </w:p>
    <w:p w14:paraId="54C5BE9B" w14:textId="3B31AE24" w:rsidR="00412896" w:rsidRDefault="00412896" w:rsidP="00412896">
      <w:pPr>
        <w:jc w:val="both"/>
        <w:rPr>
          <w:b/>
          <w:sz w:val="28"/>
          <w:szCs w:val="28"/>
        </w:rPr>
      </w:pPr>
      <w:r w:rsidRPr="00D345F8">
        <w:rPr>
          <w:b/>
          <w:sz w:val="28"/>
          <w:szCs w:val="28"/>
        </w:rPr>
        <w:t xml:space="preserve">                     </w:t>
      </w:r>
    </w:p>
    <w:p w14:paraId="6C164C96" w14:textId="77777777" w:rsidR="00412896" w:rsidRPr="00D345F8" w:rsidRDefault="00412896" w:rsidP="00412896">
      <w:pPr>
        <w:ind w:firstLine="709"/>
        <w:rPr>
          <w:i/>
          <w:sz w:val="28"/>
          <w:szCs w:val="28"/>
        </w:rPr>
      </w:pPr>
      <w:r w:rsidRPr="00D345F8">
        <w:rPr>
          <w:i/>
          <w:sz w:val="28"/>
          <w:szCs w:val="28"/>
        </w:rPr>
        <w:t>Направления психолого-педагогического патронажа: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412896" w:rsidRPr="00D345F8" w14:paraId="5270B4F2" w14:textId="77777777" w:rsidTr="00EA0C26">
        <w:trPr>
          <w:trHeight w:val="560"/>
        </w:trPr>
        <w:tc>
          <w:tcPr>
            <w:tcW w:w="9464" w:type="dxa"/>
            <w:tcBorders>
              <w:top w:val="nil"/>
              <w:left w:val="nil"/>
              <w:bottom w:val="nil"/>
              <w:right w:val="nil"/>
            </w:tcBorders>
          </w:tcPr>
          <w:p w14:paraId="3E6C0E63" w14:textId="77777777" w:rsidR="00412896" w:rsidRPr="00D345F8" w:rsidRDefault="00412896" w:rsidP="006659A0">
            <w:pPr>
              <w:numPr>
                <w:ilvl w:val="0"/>
                <w:numId w:val="40"/>
              </w:numPr>
              <w:jc w:val="both"/>
              <w:rPr>
                <w:b/>
                <w:sz w:val="28"/>
                <w:szCs w:val="28"/>
              </w:rPr>
            </w:pPr>
            <w:r w:rsidRPr="00D345F8">
              <w:rPr>
                <w:sz w:val="28"/>
                <w:szCs w:val="28"/>
              </w:rPr>
              <w:t>Повышение психологической и педагогической состоятельности родителей восстановление педагогического потенциала семьи.</w:t>
            </w:r>
          </w:p>
        </w:tc>
      </w:tr>
      <w:tr w:rsidR="00412896" w:rsidRPr="00D345F8" w14:paraId="0137E039" w14:textId="77777777" w:rsidTr="00EA0C26">
        <w:trPr>
          <w:trHeight w:val="220"/>
        </w:trPr>
        <w:tc>
          <w:tcPr>
            <w:tcW w:w="9464" w:type="dxa"/>
            <w:tcBorders>
              <w:top w:val="nil"/>
              <w:left w:val="nil"/>
              <w:bottom w:val="nil"/>
              <w:right w:val="nil"/>
            </w:tcBorders>
          </w:tcPr>
          <w:p w14:paraId="48DA7E9B" w14:textId="77777777" w:rsidR="00412896" w:rsidRPr="00D345F8" w:rsidRDefault="00412896" w:rsidP="006659A0">
            <w:pPr>
              <w:numPr>
                <w:ilvl w:val="0"/>
                <w:numId w:val="40"/>
              </w:numPr>
              <w:jc w:val="both"/>
              <w:rPr>
                <w:sz w:val="28"/>
                <w:szCs w:val="28"/>
              </w:rPr>
            </w:pPr>
            <w:r w:rsidRPr="00D345F8">
              <w:rPr>
                <w:sz w:val="28"/>
                <w:szCs w:val="28"/>
              </w:rPr>
              <w:t>Преодоление психолого-педагогической запущенности несовершеннолетних.</w:t>
            </w:r>
          </w:p>
        </w:tc>
      </w:tr>
      <w:tr w:rsidR="00412896" w:rsidRPr="00D345F8" w14:paraId="6B5E63DA" w14:textId="77777777" w:rsidTr="00EA0C26">
        <w:trPr>
          <w:trHeight w:val="280"/>
        </w:trPr>
        <w:tc>
          <w:tcPr>
            <w:tcW w:w="9464" w:type="dxa"/>
            <w:tcBorders>
              <w:top w:val="nil"/>
              <w:left w:val="nil"/>
              <w:bottom w:val="nil"/>
              <w:right w:val="nil"/>
            </w:tcBorders>
          </w:tcPr>
          <w:p w14:paraId="57A18B00" w14:textId="77777777" w:rsidR="00412896" w:rsidRPr="00D345F8" w:rsidRDefault="00412896" w:rsidP="006659A0">
            <w:pPr>
              <w:numPr>
                <w:ilvl w:val="0"/>
                <w:numId w:val="40"/>
              </w:numPr>
              <w:jc w:val="both"/>
              <w:rPr>
                <w:b/>
                <w:sz w:val="28"/>
                <w:szCs w:val="28"/>
              </w:rPr>
            </w:pPr>
            <w:r w:rsidRPr="00D345F8">
              <w:rPr>
                <w:sz w:val="28"/>
                <w:szCs w:val="28"/>
              </w:rPr>
              <w:t>Консультации психолога, социального педагога (по запросам клиентов).</w:t>
            </w:r>
          </w:p>
        </w:tc>
      </w:tr>
      <w:tr w:rsidR="00412896" w:rsidRPr="00D345F8" w14:paraId="1A0EA2FA" w14:textId="77777777" w:rsidTr="00EA0C26">
        <w:trPr>
          <w:trHeight w:val="295"/>
        </w:trPr>
        <w:tc>
          <w:tcPr>
            <w:tcW w:w="9464" w:type="dxa"/>
            <w:tcBorders>
              <w:top w:val="nil"/>
              <w:left w:val="nil"/>
              <w:bottom w:val="nil"/>
              <w:right w:val="nil"/>
            </w:tcBorders>
          </w:tcPr>
          <w:p w14:paraId="1F299A3C" w14:textId="77777777" w:rsidR="00412896" w:rsidRPr="00D345F8" w:rsidRDefault="00412896" w:rsidP="006659A0">
            <w:pPr>
              <w:numPr>
                <w:ilvl w:val="0"/>
                <w:numId w:val="40"/>
              </w:numPr>
              <w:jc w:val="both"/>
              <w:rPr>
                <w:b/>
                <w:sz w:val="28"/>
                <w:szCs w:val="28"/>
              </w:rPr>
            </w:pPr>
            <w:r w:rsidRPr="00D345F8">
              <w:rPr>
                <w:sz w:val="28"/>
                <w:szCs w:val="28"/>
              </w:rPr>
              <w:t>Педагогическая диагностика.</w:t>
            </w:r>
          </w:p>
        </w:tc>
      </w:tr>
      <w:tr w:rsidR="00412896" w:rsidRPr="00D345F8" w14:paraId="0FFDC546" w14:textId="77777777" w:rsidTr="00EA0C26">
        <w:trPr>
          <w:trHeight w:val="280"/>
        </w:trPr>
        <w:tc>
          <w:tcPr>
            <w:tcW w:w="9464" w:type="dxa"/>
            <w:tcBorders>
              <w:top w:val="nil"/>
              <w:left w:val="nil"/>
              <w:bottom w:val="nil"/>
              <w:right w:val="nil"/>
            </w:tcBorders>
          </w:tcPr>
          <w:p w14:paraId="3E8F069F" w14:textId="77777777" w:rsidR="00412896" w:rsidRPr="00D345F8" w:rsidRDefault="00412896" w:rsidP="006659A0">
            <w:pPr>
              <w:numPr>
                <w:ilvl w:val="0"/>
                <w:numId w:val="40"/>
              </w:numPr>
              <w:jc w:val="both"/>
              <w:rPr>
                <w:b/>
                <w:sz w:val="28"/>
                <w:szCs w:val="28"/>
              </w:rPr>
            </w:pPr>
            <w:r w:rsidRPr="00D345F8">
              <w:rPr>
                <w:sz w:val="28"/>
                <w:szCs w:val="28"/>
              </w:rPr>
              <w:t>Симптоматическая психодиагностика.</w:t>
            </w:r>
          </w:p>
        </w:tc>
      </w:tr>
      <w:tr w:rsidR="00412896" w:rsidRPr="00D345F8" w14:paraId="4B35675F" w14:textId="77777777" w:rsidTr="00EA0C26">
        <w:trPr>
          <w:trHeight w:val="280"/>
        </w:trPr>
        <w:tc>
          <w:tcPr>
            <w:tcW w:w="9464" w:type="dxa"/>
            <w:tcBorders>
              <w:top w:val="nil"/>
              <w:left w:val="nil"/>
              <w:bottom w:val="nil"/>
              <w:right w:val="nil"/>
            </w:tcBorders>
          </w:tcPr>
          <w:p w14:paraId="1585DB29" w14:textId="77777777" w:rsidR="00412896" w:rsidRPr="00D345F8" w:rsidRDefault="00412896" w:rsidP="006659A0">
            <w:pPr>
              <w:numPr>
                <w:ilvl w:val="0"/>
                <w:numId w:val="40"/>
              </w:numPr>
              <w:jc w:val="both"/>
              <w:rPr>
                <w:sz w:val="28"/>
                <w:szCs w:val="28"/>
              </w:rPr>
            </w:pPr>
            <w:r w:rsidRPr="00D345F8">
              <w:rPr>
                <w:sz w:val="28"/>
                <w:szCs w:val="28"/>
              </w:rPr>
              <w:t>Психокоррекционная работа.</w:t>
            </w:r>
          </w:p>
        </w:tc>
      </w:tr>
      <w:tr w:rsidR="00412896" w:rsidRPr="00D345F8" w14:paraId="4AF4D977" w14:textId="77777777" w:rsidTr="00EA0C26">
        <w:trPr>
          <w:trHeight w:val="575"/>
        </w:trPr>
        <w:tc>
          <w:tcPr>
            <w:tcW w:w="9464" w:type="dxa"/>
            <w:tcBorders>
              <w:top w:val="nil"/>
              <w:left w:val="nil"/>
              <w:bottom w:val="nil"/>
              <w:right w:val="nil"/>
            </w:tcBorders>
          </w:tcPr>
          <w:p w14:paraId="5ACB792F" w14:textId="77777777" w:rsidR="00412896" w:rsidRPr="00D345F8" w:rsidRDefault="00412896" w:rsidP="006659A0">
            <w:pPr>
              <w:numPr>
                <w:ilvl w:val="0"/>
                <w:numId w:val="40"/>
              </w:numPr>
              <w:jc w:val="both"/>
              <w:rPr>
                <w:b/>
                <w:sz w:val="28"/>
                <w:szCs w:val="28"/>
              </w:rPr>
            </w:pPr>
            <w:r w:rsidRPr="00D345F8">
              <w:rPr>
                <w:sz w:val="28"/>
                <w:szCs w:val="28"/>
              </w:rPr>
              <w:t>Проведение бесед с целью профилактики асоциального поведения несовершеннолетних и их родителей.</w:t>
            </w:r>
          </w:p>
        </w:tc>
      </w:tr>
      <w:tr w:rsidR="00412896" w:rsidRPr="00D345F8" w14:paraId="06E4EC43" w14:textId="77777777" w:rsidTr="00EA0C26">
        <w:trPr>
          <w:trHeight w:val="352"/>
        </w:trPr>
        <w:tc>
          <w:tcPr>
            <w:tcW w:w="9464" w:type="dxa"/>
            <w:tcBorders>
              <w:top w:val="nil"/>
              <w:left w:val="nil"/>
              <w:bottom w:val="nil"/>
              <w:right w:val="nil"/>
            </w:tcBorders>
          </w:tcPr>
          <w:p w14:paraId="2E477875" w14:textId="77777777" w:rsidR="00412896" w:rsidRPr="00D345F8" w:rsidRDefault="00412896" w:rsidP="006659A0">
            <w:pPr>
              <w:numPr>
                <w:ilvl w:val="0"/>
                <w:numId w:val="40"/>
              </w:numPr>
              <w:jc w:val="both"/>
              <w:rPr>
                <w:sz w:val="28"/>
                <w:szCs w:val="28"/>
              </w:rPr>
            </w:pPr>
            <w:r w:rsidRPr="00D345F8">
              <w:rPr>
                <w:sz w:val="28"/>
                <w:szCs w:val="28"/>
              </w:rPr>
              <w:t>Проведение профориентационной работы с клиентами, содействие в трудоустройстве.</w:t>
            </w:r>
          </w:p>
        </w:tc>
      </w:tr>
      <w:tr w:rsidR="00412896" w:rsidRPr="00D345F8" w14:paraId="50625086" w14:textId="77777777" w:rsidTr="00EA0C26">
        <w:trPr>
          <w:trHeight w:val="280"/>
        </w:trPr>
        <w:tc>
          <w:tcPr>
            <w:tcW w:w="9464" w:type="dxa"/>
            <w:tcBorders>
              <w:top w:val="nil"/>
              <w:left w:val="nil"/>
              <w:bottom w:val="nil"/>
              <w:right w:val="nil"/>
            </w:tcBorders>
          </w:tcPr>
          <w:p w14:paraId="17486BF5" w14:textId="77777777" w:rsidR="00412896" w:rsidRPr="00D345F8" w:rsidRDefault="00412896" w:rsidP="006659A0">
            <w:pPr>
              <w:numPr>
                <w:ilvl w:val="0"/>
                <w:numId w:val="40"/>
              </w:numPr>
              <w:jc w:val="both"/>
              <w:rPr>
                <w:sz w:val="28"/>
                <w:szCs w:val="28"/>
              </w:rPr>
            </w:pPr>
            <w:r w:rsidRPr="00D345F8">
              <w:rPr>
                <w:sz w:val="28"/>
                <w:szCs w:val="28"/>
              </w:rPr>
              <w:t>Взаимодействие с образовательными учреждениями.</w:t>
            </w:r>
          </w:p>
        </w:tc>
      </w:tr>
      <w:tr w:rsidR="00412896" w:rsidRPr="00D345F8" w14:paraId="3ADFEF2C" w14:textId="77777777" w:rsidTr="00EA0C26">
        <w:trPr>
          <w:trHeight w:val="575"/>
        </w:trPr>
        <w:tc>
          <w:tcPr>
            <w:tcW w:w="9464" w:type="dxa"/>
            <w:tcBorders>
              <w:top w:val="nil"/>
              <w:left w:val="nil"/>
              <w:bottom w:val="nil"/>
              <w:right w:val="nil"/>
            </w:tcBorders>
          </w:tcPr>
          <w:p w14:paraId="66B7F932" w14:textId="77777777" w:rsidR="00412896" w:rsidRPr="00D345F8" w:rsidRDefault="00412896" w:rsidP="006659A0">
            <w:pPr>
              <w:numPr>
                <w:ilvl w:val="0"/>
                <w:numId w:val="40"/>
              </w:numPr>
              <w:jc w:val="both"/>
              <w:rPr>
                <w:b/>
                <w:sz w:val="28"/>
                <w:szCs w:val="28"/>
              </w:rPr>
            </w:pPr>
            <w:r w:rsidRPr="00D345F8">
              <w:rPr>
                <w:sz w:val="28"/>
                <w:szCs w:val="28"/>
              </w:rPr>
              <w:t xml:space="preserve">Организация и проведение мероприятий профилактической направленности (различного вида досуговой деятельности). </w:t>
            </w:r>
          </w:p>
        </w:tc>
      </w:tr>
      <w:tr w:rsidR="00412896" w:rsidRPr="00D345F8" w14:paraId="3011DDCD" w14:textId="77777777" w:rsidTr="00EA0C26">
        <w:trPr>
          <w:trHeight w:val="253"/>
        </w:trPr>
        <w:tc>
          <w:tcPr>
            <w:tcW w:w="9464" w:type="dxa"/>
            <w:tcBorders>
              <w:top w:val="nil"/>
              <w:left w:val="nil"/>
              <w:bottom w:val="nil"/>
              <w:right w:val="nil"/>
            </w:tcBorders>
          </w:tcPr>
          <w:p w14:paraId="3BE73610" w14:textId="77777777" w:rsidR="00412896" w:rsidRPr="00D345F8" w:rsidRDefault="00412896" w:rsidP="006659A0">
            <w:pPr>
              <w:numPr>
                <w:ilvl w:val="0"/>
                <w:numId w:val="40"/>
              </w:numPr>
              <w:jc w:val="both"/>
              <w:rPr>
                <w:b/>
                <w:sz w:val="28"/>
                <w:szCs w:val="28"/>
              </w:rPr>
            </w:pPr>
            <w:r w:rsidRPr="00D345F8">
              <w:rPr>
                <w:sz w:val="28"/>
                <w:szCs w:val="28"/>
              </w:rPr>
              <w:t xml:space="preserve">Организация оздоровления и занятости несовершеннолетних в каникулярное время. </w:t>
            </w:r>
          </w:p>
        </w:tc>
      </w:tr>
    </w:tbl>
    <w:p w14:paraId="3876E115" w14:textId="77777777" w:rsidR="00412896" w:rsidRPr="00D345F8" w:rsidRDefault="00412896" w:rsidP="00412896">
      <w:pPr>
        <w:spacing w:line="293" w:lineRule="atLeast"/>
        <w:ind w:firstLine="567"/>
        <w:jc w:val="both"/>
        <w:rPr>
          <w:b/>
          <w:iCs/>
          <w:color w:val="000000"/>
          <w:sz w:val="28"/>
          <w:szCs w:val="28"/>
          <w:u w:val="single"/>
          <w:bdr w:val="none" w:sz="0" w:space="0" w:color="auto" w:frame="1"/>
        </w:rPr>
      </w:pPr>
    </w:p>
    <w:p w14:paraId="43A5B3C7" w14:textId="77777777" w:rsidR="00412896" w:rsidRPr="00D345F8" w:rsidRDefault="00412896" w:rsidP="00412896">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Социально-психологический патронаж</w:t>
      </w:r>
      <w:r w:rsidRPr="00D345F8">
        <w:rPr>
          <w:color w:val="000000"/>
          <w:sz w:val="28"/>
          <w:szCs w:val="28"/>
          <w:bdr w:val="none" w:sz="0" w:space="0" w:color="auto" w:frame="1"/>
        </w:rPr>
        <w:t> </w:t>
      </w:r>
    </w:p>
    <w:p w14:paraId="4CBA23C6" w14:textId="77777777" w:rsidR="00412896" w:rsidRDefault="00412896" w:rsidP="00412896">
      <w:pPr>
        <w:ind w:firstLine="709"/>
        <w:jc w:val="both"/>
        <w:rPr>
          <w:color w:val="000000"/>
          <w:sz w:val="28"/>
          <w:szCs w:val="28"/>
          <w:bdr w:val="none" w:sz="0" w:space="0" w:color="auto" w:frame="1"/>
        </w:rPr>
      </w:pPr>
      <w:r w:rsidRPr="00D345F8">
        <w:rPr>
          <w:b/>
          <w:i/>
          <w:color w:val="000000"/>
          <w:sz w:val="28"/>
          <w:szCs w:val="28"/>
          <w:bdr w:val="none" w:sz="0" w:space="0" w:color="auto" w:frame="1"/>
        </w:rPr>
        <w:t>Цель:</w:t>
      </w:r>
      <w:r w:rsidRPr="00D345F8">
        <w:rPr>
          <w:color w:val="000000"/>
          <w:sz w:val="28"/>
          <w:szCs w:val="28"/>
          <w:bdr w:val="none" w:sz="0" w:space="0" w:color="auto" w:frame="1"/>
        </w:rPr>
        <w:t xml:space="preserve"> систематическое наблюдение за клиентами для своевременного выявления ситуаций психического дискомфорта или межличностного конфликта и других ситуаций, оказание, при необходимости, социально-психологической помощи.</w:t>
      </w:r>
    </w:p>
    <w:p w14:paraId="1BFB526D" w14:textId="77777777" w:rsidR="00412896" w:rsidRPr="00041B5E" w:rsidRDefault="00412896" w:rsidP="00412896">
      <w:pPr>
        <w:ind w:firstLine="709"/>
        <w:jc w:val="both"/>
        <w:rPr>
          <w:color w:val="000000"/>
          <w:sz w:val="28"/>
          <w:szCs w:val="28"/>
          <w:bdr w:val="none" w:sz="0" w:space="0" w:color="auto" w:frame="1"/>
        </w:rPr>
      </w:pPr>
      <w:r w:rsidRPr="00D345F8">
        <w:rPr>
          <w:b/>
          <w:i/>
          <w:color w:val="000000"/>
          <w:sz w:val="28"/>
          <w:szCs w:val="28"/>
        </w:rPr>
        <w:t>Задачи:</w:t>
      </w:r>
      <w:r w:rsidRPr="00D345F8">
        <w:rPr>
          <w:color w:val="000000"/>
          <w:sz w:val="28"/>
          <w:szCs w:val="28"/>
        </w:rPr>
        <w:t xml:space="preserve"> оказание длительной психологической и социальной помощи семьям, переживающим конфликт или стрессовое состояние, а также имеющим проблемы в воспитании детей, находящимся в состоянии хронической социально-психологической дезадаптации и эмоционального напряжения.</w:t>
      </w:r>
    </w:p>
    <w:p w14:paraId="1395DDDE" w14:textId="77777777" w:rsidR="00412896" w:rsidRPr="00D345F8" w:rsidRDefault="00412896" w:rsidP="00412896">
      <w:pPr>
        <w:pStyle w:val="a3"/>
        <w:spacing w:before="0" w:beforeAutospacing="0" w:after="0" w:afterAutospacing="0"/>
        <w:ind w:firstLine="709"/>
        <w:jc w:val="both"/>
        <w:rPr>
          <w:i/>
          <w:sz w:val="28"/>
          <w:szCs w:val="28"/>
        </w:rPr>
      </w:pPr>
      <w:r w:rsidRPr="00D345F8">
        <w:rPr>
          <w:i/>
          <w:sz w:val="28"/>
          <w:szCs w:val="28"/>
        </w:rPr>
        <w:t>Направления психологического патронажа:</w:t>
      </w:r>
    </w:p>
    <w:p w14:paraId="776D3EF3"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Pr>
          <w:rFonts w:ascii="Times New Roman" w:hAnsi="Times New Roman"/>
          <w:sz w:val="28"/>
          <w:szCs w:val="28"/>
        </w:rPr>
        <w:t>к</w:t>
      </w:r>
      <w:r w:rsidRPr="00D345F8">
        <w:rPr>
          <w:rFonts w:ascii="Times New Roman" w:hAnsi="Times New Roman"/>
          <w:sz w:val="28"/>
          <w:szCs w:val="28"/>
        </w:rPr>
        <w:t>онсультирование</w:t>
      </w:r>
      <w:r>
        <w:rPr>
          <w:rFonts w:ascii="Times New Roman" w:hAnsi="Times New Roman"/>
          <w:sz w:val="28"/>
          <w:szCs w:val="28"/>
        </w:rPr>
        <w:t>;</w:t>
      </w:r>
      <w:r w:rsidRPr="00D345F8">
        <w:rPr>
          <w:rFonts w:ascii="Times New Roman" w:hAnsi="Times New Roman"/>
          <w:sz w:val="28"/>
          <w:szCs w:val="28"/>
        </w:rPr>
        <w:t xml:space="preserve"> </w:t>
      </w:r>
    </w:p>
    <w:p w14:paraId="3514DE0C"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поиск, совместно с клиентом альтернативных путей выхода из конфликтных ситуаций</w:t>
      </w:r>
      <w:r>
        <w:rPr>
          <w:rFonts w:ascii="Times New Roman" w:hAnsi="Times New Roman"/>
          <w:sz w:val="28"/>
          <w:szCs w:val="28"/>
        </w:rPr>
        <w:t>;</w:t>
      </w:r>
    </w:p>
    <w:p w14:paraId="7C97503E"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выполнение посреднических функций между клиентом и его окружением</w:t>
      </w:r>
      <w:r>
        <w:rPr>
          <w:rFonts w:ascii="Times New Roman" w:hAnsi="Times New Roman"/>
          <w:sz w:val="28"/>
          <w:szCs w:val="28"/>
        </w:rPr>
        <w:t>;</w:t>
      </w:r>
    </w:p>
    <w:p w14:paraId="53EE4B37"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lastRenderedPageBreak/>
        <w:t>оказание помощи, направленной на снижение чувства тревожности клиента, при этом специалист должен квалифицированно совместить членов семьи в процесс планируемых изменений</w:t>
      </w:r>
      <w:r>
        <w:rPr>
          <w:rFonts w:ascii="Times New Roman" w:hAnsi="Times New Roman"/>
          <w:sz w:val="28"/>
          <w:szCs w:val="28"/>
        </w:rPr>
        <w:t>;</w:t>
      </w:r>
    </w:p>
    <w:p w14:paraId="77C85E02" w14:textId="77777777" w:rsidR="00412896" w:rsidRPr="00D345F8" w:rsidRDefault="00412896" w:rsidP="006659A0">
      <w:pPr>
        <w:pStyle w:val="af1"/>
        <w:numPr>
          <w:ilvl w:val="0"/>
          <w:numId w:val="29"/>
        </w:numPr>
        <w:ind w:left="0" w:firstLine="709"/>
        <w:jc w:val="both"/>
        <w:rPr>
          <w:rFonts w:ascii="Times New Roman" w:hAnsi="Times New Roman"/>
          <w:sz w:val="28"/>
          <w:szCs w:val="28"/>
        </w:rPr>
      </w:pPr>
      <w:r w:rsidRPr="00D345F8">
        <w:rPr>
          <w:rFonts w:ascii="Times New Roman" w:hAnsi="Times New Roman"/>
          <w:sz w:val="28"/>
          <w:szCs w:val="28"/>
        </w:rPr>
        <w:t>использование комплексного подхода, включение в решение проблем клиентов специалистов узкой направленности (например, экономического и культурно-просветительного - с одной стороны, и психологического и психосоциального, с другой).</w:t>
      </w:r>
    </w:p>
    <w:p w14:paraId="5CCB7B8B" w14:textId="77777777" w:rsidR="00412896" w:rsidRPr="00D345F8" w:rsidRDefault="00412896" w:rsidP="00412896">
      <w:pPr>
        <w:pStyle w:val="af1"/>
        <w:ind w:firstLine="709"/>
        <w:jc w:val="both"/>
        <w:rPr>
          <w:rFonts w:ascii="Times New Roman" w:hAnsi="Times New Roman"/>
          <w:sz w:val="28"/>
          <w:szCs w:val="28"/>
          <w:bdr w:val="none" w:sz="0" w:space="0" w:color="auto" w:frame="1"/>
        </w:rPr>
      </w:pPr>
      <w:r w:rsidRPr="00D345F8">
        <w:rPr>
          <w:rFonts w:ascii="Times New Roman" w:hAnsi="Times New Roman"/>
          <w:b/>
          <w:iCs/>
          <w:sz w:val="28"/>
          <w:szCs w:val="28"/>
          <w:u w:val="single"/>
          <w:bdr w:val="none" w:sz="0" w:space="0" w:color="auto" w:frame="1"/>
        </w:rPr>
        <w:t>Социально-медицинский патронаж</w:t>
      </w:r>
      <w:r w:rsidRPr="00D345F8">
        <w:rPr>
          <w:rFonts w:ascii="Times New Roman" w:hAnsi="Times New Roman"/>
          <w:sz w:val="28"/>
          <w:szCs w:val="28"/>
          <w:bdr w:val="none" w:sz="0" w:space="0" w:color="auto" w:frame="1"/>
        </w:rPr>
        <w:t> - систематическое наблюдение за клиентами для своевременного выявления отклонений в состоянии их здоровья и оказания им, при необходимости, социально-медицинской помощи.</w:t>
      </w:r>
    </w:p>
    <w:p w14:paraId="054F776A"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организация медицинского обследования несовершеннолетних и их родителей, содействие в получении ими различных медицинских услуг, координирование действий медицинских учреждений и специалистов. </w:t>
      </w:r>
    </w:p>
    <w:p w14:paraId="54A4D0E8"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51EF4559" w14:textId="77777777" w:rsidR="00412896" w:rsidRPr="00D345F8" w:rsidRDefault="00412896" w:rsidP="006659A0">
      <w:pPr>
        <w:numPr>
          <w:ilvl w:val="0"/>
          <w:numId w:val="37"/>
        </w:numPr>
        <w:ind w:left="0" w:firstLine="709"/>
        <w:jc w:val="both"/>
        <w:rPr>
          <w:b/>
          <w:i/>
          <w:sz w:val="28"/>
          <w:szCs w:val="28"/>
        </w:rPr>
      </w:pPr>
      <w:r w:rsidRPr="00D345F8">
        <w:rPr>
          <w:sz w:val="28"/>
          <w:szCs w:val="28"/>
        </w:rPr>
        <w:t xml:space="preserve">Содействие в предоставлении необходимой медицинской помощи и охраны здоровья несовершеннолетних и их родителей, оказавшихся в трудной жизненной ситуации или социально опасном положении. </w:t>
      </w:r>
    </w:p>
    <w:p w14:paraId="634444D7" w14:textId="77777777" w:rsidR="00412896" w:rsidRPr="00D345F8" w:rsidRDefault="00412896" w:rsidP="00412896">
      <w:pPr>
        <w:jc w:val="both"/>
        <w:rPr>
          <w:sz w:val="28"/>
          <w:szCs w:val="28"/>
        </w:rPr>
      </w:pPr>
    </w:p>
    <w:p w14:paraId="4D11E052" w14:textId="77777777" w:rsidR="00412896" w:rsidRPr="00D345F8" w:rsidRDefault="00412896" w:rsidP="00412896">
      <w:pPr>
        <w:ind w:firstLine="709"/>
        <w:jc w:val="both"/>
        <w:rPr>
          <w:i/>
          <w:sz w:val="28"/>
          <w:szCs w:val="28"/>
        </w:rPr>
      </w:pPr>
      <w:r w:rsidRPr="00D345F8">
        <w:rPr>
          <w:i/>
          <w:sz w:val="28"/>
          <w:szCs w:val="28"/>
        </w:rPr>
        <w:t>Направления социально-медицинского патронажа:</w:t>
      </w:r>
    </w:p>
    <w:tbl>
      <w:tblPr>
        <w:tblW w:w="9464" w:type="dxa"/>
        <w:tblLook w:val="01E0" w:firstRow="1" w:lastRow="1" w:firstColumn="1" w:lastColumn="1" w:noHBand="0" w:noVBand="0"/>
      </w:tblPr>
      <w:tblGrid>
        <w:gridCol w:w="9464"/>
      </w:tblGrid>
      <w:tr w:rsidR="00412896" w:rsidRPr="00D345F8" w14:paraId="418F70B3" w14:textId="77777777" w:rsidTr="00EA0C26">
        <w:trPr>
          <w:trHeight w:val="360"/>
        </w:trPr>
        <w:tc>
          <w:tcPr>
            <w:tcW w:w="9464" w:type="dxa"/>
          </w:tcPr>
          <w:p w14:paraId="024C3B66" w14:textId="77777777" w:rsidR="00412896" w:rsidRPr="00D345F8" w:rsidRDefault="00412896" w:rsidP="006659A0">
            <w:pPr>
              <w:numPr>
                <w:ilvl w:val="0"/>
                <w:numId w:val="41"/>
              </w:numPr>
              <w:jc w:val="both"/>
              <w:rPr>
                <w:b/>
                <w:sz w:val="28"/>
                <w:szCs w:val="28"/>
              </w:rPr>
            </w:pPr>
            <w:r w:rsidRPr="00D345F8">
              <w:rPr>
                <w:sz w:val="28"/>
                <w:szCs w:val="28"/>
              </w:rPr>
              <w:t>Организация совместных выходов со специалистами детских поликлиник в семьи СОП;</w:t>
            </w:r>
          </w:p>
        </w:tc>
      </w:tr>
      <w:tr w:rsidR="00412896" w:rsidRPr="00D345F8" w14:paraId="4D46041D" w14:textId="77777777" w:rsidTr="00EA0C26">
        <w:trPr>
          <w:trHeight w:val="576"/>
        </w:trPr>
        <w:tc>
          <w:tcPr>
            <w:tcW w:w="9464" w:type="dxa"/>
          </w:tcPr>
          <w:p w14:paraId="36E36928" w14:textId="77777777" w:rsidR="00412896" w:rsidRPr="00D345F8" w:rsidRDefault="00412896" w:rsidP="006659A0">
            <w:pPr>
              <w:numPr>
                <w:ilvl w:val="0"/>
                <w:numId w:val="41"/>
              </w:numPr>
              <w:jc w:val="both"/>
              <w:rPr>
                <w:b/>
                <w:sz w:val="28"/>
                <w:szCs w:val="28"/>
              </w:rPr>
            </w:pPr>
            <w:r w:rsidRPr="00D345F8">
              <w:rPr>
                <w:sz w:val="28"/>
                <w:szCs w:val="28"/>
              </w:rPr>
              <w:t>Оказание содействия в лечении от алкогольной зависимости на базе наркологического кабинета УРБ.</w:t>
            </w:r>
          </w:p>
        </w:tc>
      </w:tr>
      <w:tr w:rsidR="00412896" w:rsidRPr="00D345F8" w14:paraId="5779D99F" w14:textId="77777777" w:rsidTr="00EA0C26">
        <w:trPr>
          <w:trHeight w:val="296"/>
        </w:trPr>
        <w:tc>
          <w:tcPr>
            <w:tcW w:w="9464" w:type="dxa"/>
          </w:tcPr>
          <w:p w14:paraId="1218AB8C" w14:textId="77777777" w:rsidR="00412896" w:rsidRPr="00D345F8" w:rsidRDefault="00412896" w:rsidP="006659A0">
            <w:pPr>
              <w:numPr>
                <w:ilvl w:val="0"/>
                <w:numId w:val="41"/>
              </w:numPr>
              <w:jc w:val="both"/>
              <w:rPr>
                <w:b/>
                <w:sz w:val="28"/>
                <w:szCs w:val="28"/>
              </w:rPr>
            </w:pPr>
            <w:r w:rsidRPr="00D345F8">
              <w:rPr>
                <w:sz w:val="28"/>
                <w:szCs w:val="28"/>
              </w:rPr>
              <w:t>Обмен информацией со специалистами медицинских учреждений по социально неблагополучным семьям;</w:t>
            </w:r>
          </w:p>
        </w:tc>
      </w:tr>
      <w:tr w:rsidR="00412896" w:rsidRPr="00D345F8" w14:paraId="77551977" w14:textId="77777777" w:rsidTr="00EA0C26">
        <w:trPr>
          <w:trHeight w:val="287"/>
        </w:trPr>
        <w:tc>
          <w:tcPr>
            <w:tcW w:w="9464" w:type="dxa"/>
          </w:tcPr>
          <w:p w14:paraId="789E98B4" w14:textId="77777777" w:rsidR="00412896" w:rsidRPr="00D345F8" w:rsidRDefault="00412896" w:rsidP="006659A0">
            <w:pPr>
              <w:numPr>
                <w:ilvl w:val="0"/>
                <w:numId w:val="41"/>
              </w:numPr>
              <w:jc w:val="both"/>
              <w:rPr>
                <w:b/>
                <w:sz w:val="28"/>
                <w:szCs w:val="28"/>
              </w:rPr>
            </w:pPr>
            <w:r w:rsidRPr="00D345F8">
              <w:rPr>
                <w:sz w:val="28"/>
                <w:szCs w:val="28"/>
              </w:rPr>
              <w:t>Совместное решение вопросов оздоровления несовершеннолетних с мед. учреждениями;</w:t>
            </w:r>
          </w:p>
        </w:tc>
      </w:tr>
      <w:tr w:rsidR="00412896" w:rsidRPr="00D345F8" w14:paraId="022A5C0B" w14:textId="77777777" w:rsidTr="00EA0C26">
        <w:trPr>
          <w:trHeight w:val="547"/>
        </w:trPr>
        <w:tc>
          <w:tcPr>
            <w:tcW w:w="9464" w:type="dxa"/>
          </w:tcPr>
          <w:p w14:paraId="16BECF9C" w14:textId="77777777" w:rsidR="00412896" w:rsidRPr="00D345F8" w:rsidRDefault="00412896" w:rsidP="006659A0">
            <w:pPr>
              <w:numPr>
                <w:ilvl w:val="0"/>
                <w:numId w:val="41"/>
              </w:numPr>
              <w:jc w:val="both"/>
              <w:rPr>
                <w:sz w:val="28"/>
                <w:szCs w:val="28"/>
              </w:rPr>
            </w:pPr>
            <w:r w:rsidRPr="00D345F8">
              <w:rPr>
                <w:sz w:val="28"/>
                <w:szCs w:val="28"/>
              </w:rPr>
              <w:t xml:space="preserve">Проведение бесед, лекций специалистами мед. учреждений с несовершеннолетними и родителями. </w:t>
            </w:r>
          </w:p>
          <w:p w14:paraId="312F645F" w14:textId="77777777" w:rsidR="00412896" w:rsidRPr="00D345F8" w:rsidRDefault="00412896" w:rsidP="00EA0C26">
            <w:pPr>
              <w:pStyle w:val="af1"/>
              <w:rPr>
                <w:sz w:val="28"/>
                <w:szCs w:val="28"/>
              </w:rPr>
            </w:pPr>
          </w:p>
        </w:tc>
      </w:tr>
    </w:tbl>
    <w:p w14:paraId="2E19C912" w14:textId="77777777" w:rsidR="00412896" w:rsidRPr="00D345F8" w:rsidRDefault="00412896" w:rsidP="00412896">
      <w:pPr>
        <w:spacing w:line="293" w:lineRule="atLeast"/>
        <w:ind w:firstLine="567"/>
        <w:jc w:val="both"/>
        <w:rPr>
          <w:color w:val="000000"/>
          <w:sz w:val="28"/>
          <w:szCs w:val="28"/>
          <w:bdr w:val="none" w:sz="0" w:space="0" w:color="auto" w:frame="1"/>
        </w:rPr>
      </w:pPr>
      <w:r w:rsidRPr="00D345F8">
        <w:rPr>
          <w:b/>
          <w:iCs/>
          <w:color w:val="000000"/>
          <w:sz w:val="28"/>
          <w:szCs w:val="28"/>
          <w:u w:val="single"/>
          <w:bdr w:val="none" w:sz="0" w:space="0" w:color="auto" w:frame="1"/>
        </w:rPr>
        <w:t>Социально-правовой патронаж</w:t>
      </w:r>
      <w:r w:rsidRPr="00D345F8">
        <w:rPr>
          <w:color w:val="000000"/>
          <w:sz w:val="28"/>
          <w:szCs w:val="28"/>
          <w:bdr w:val="none" w:sz="0" w:space="0" w:color="auto" w:frame="1"/>
        </w:rPr>
        <w:t> - систематическое наблюдение за клиентами для своевременного выявления угрозы насилия или применения насилия, др. незаконных действий в отношении детей, инвалидов, пожилых людей и оказания им, при необходимости, социально-правовой помощи.</w:t>
      </w:r>
    </w:p>
    <w:p w14:paraId="2E437E6D"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защита прав и законных интересов несовершеннолетних, информационно-правовая поддержка и повышение правовой компетенции несовершеннолетних и их родителей.</w:t>
      </w:r>
    </w:p>
    <w:p w14:paraId="6E55DFA1"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6F7120FE" w14:textId="77777777" w:rsidR="00412896" w:rsidRPr="00D345F8" w:rsidRDefault="00412896" w:rsidP="006659A0">
      <w:pPr>
        <w:numPr>
          <w:ilvl w:val="0"/>
          <w:numId w:val="36"/>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 а также асоциального поведения родителей;</w:t>
      </w:r>
    </w:p>
    <w:p w14:paraId="620B93B4" w14:textId="77777777" w:rsidR="00412896" w:rsidRPr="00D345F8" w:rsidRDefault="00412896" w:rsidP="006659A0">
      <w:pPr>
        <w:numPr>
          <w:ilvl w:val="0"/>
          <w:numId w:val="36"/>
        </w:numPr>
        <w:ind w:left="0" w:firstLine="709"/>
        <w:jc w:val="both"/>
        <w:rPr>
          <w:sz w:val="28"/>
          <w:szCs w:val="28"/>
        </w:rPr>
      </w:pPr>
      <w:r w:rsidRPr="00D345F8">
        <w:rPr>
          <w:sz w:val="28"/>
          <w:szCs w:val="28"/>
        </w:rPr>
        <w:t>Правовое просвещение несовершеннолетних и их родителей.</w:t>
      </w:r>
    </w:p>
    <w:p w14:paraId="712E3BBA" w14:textId="77777777" w:rsidR="00412896" w:rsidRPr="00D345F8" w:rsidRDefault="00412896" w:rsidP="00412896">
      <w:pPr>
        <w:jc w:val="both"/>
        <w:rPr>
          <w:sz w:val="28"/>
          <w:szCs w:val="28"/>
        </w:rPr>
      </w:pPr>
    </w:p>
    <w:p w14:paraId="15B63886" w14:textId="77777777" w:rsidR="00412896" w:rsidRPr="00D345F8" w:rsidRDefault="00412896" w:rsidP="00412896">
      <w:pPr>
        <w:ind w:firstLine="709"/>
        <w:jc w:val="both"/>
        <w:rPr>
          <w:i/>
          <w:sz w:val="28"/>
          <w:szCs w:val="28"/>
        </w:rPr>
      </w:pPr>
      <w:r w:rsidRPr="00D345F8">
        <w:rPr>
          <w:i/>
          <w:sz w:val="28"/>
          <w:szCs w:val="28"/>
        </w:rPr>
        <w:lastRenderedPageBreak/>
        <w:t>Направления правового патронажа:</w:t>
      </w:r>
    </w:p>
    <w:p w14:paraId="2E2F7A8D" w14:textId="77777777" w:rsidR="00412896" w:rsidRPr="00D345F8" w:rsidRDefault="00412896" w:rsidP="006659A0">
      <w:pPr>
        <w:numPr>
          <w:ilvl w:val="0"/>
          <w:numId w:val="42"/>
        </w:numPr>
        <w:ind w:left="0" w:firstLine="709"/>
        <w:jc w:val="both"/>
        <w:rPr>
          <w:sz w:val="28"/>
          <w:szCs w:val="28"/>
        </w:rPr>
      </w:pPr>
      <w:r w:rsidRPr="00D345F8">
        <w:rPr>
          <w:sz w:val="28"/>
          <w:szCs w:val="28"/>
        </w:rPr>
        <w:t>Правовое просвещение несовершеннолетних и их родителей, знакомство со статьями Семейного Кодекса, при необходимости со статьями Уголовного Кодекса, Конвенцией о правах ребенка, Конституцией РФ.</w:t>
      </w:r>
    </w:p>
    <w:tbl>
      <w:tblPr>
        <w:tblW w:w="5000" w:type="pct"/>
        <w:tblLook w:val="01E0" w:firstRow="1" w:lastRow="1" w:firstColumn="1" w:lastColumn="1" w:noHBand="0" w:noVBand="0"/>
      </w:tblPr>
      <w:tblGrid>
        <w:gridCol w:w="9354"/>
      </w:tblGrid>
      <w:tr w:rsidR="00412896" w:rsidRPr="00D345F8" w14:paraId="559B0C29" w14:textId="77777777" w:rsidTr="00AB664F">
        <w:trPr>
          <w:trHeight w:val="592"/>
        </w:trPr>
        <w:tc>
          <w:tcPr>
            <w:tcW w:w="5000" w:type="pct"/>
          </w:tcPr>
          <w:p w14:paraId="6E7D3D06" w14:textId="77777777" w:rsidR="00412896" w:rsidRPr="00D345F8" w:rsidRDefault="00412896" w:rsidP="006659A0">
            <w:pPr>
              <w:numPr>
                <w:ilvl w:val="0"/>
                <w:numId w:val="42"/>
              </w:numPr>
              <w:ind w:left="0" w:firstLine="709"/>
              <w:jc w:val="both"/>
              <w:rPr>
                <w:b/>
                <w:sz w:val="28"/>
                <w:szCs w:val="28"/>
              </w:rPr>
            </w:pPr>
            <w:r w:rsidRPr="00D345F8">
              <w:rPr>
                <w:sz w:val="28"/>
                <w:szCs w:val="28"/>
              </w:rPr>
              <w:t>Проведение бесед, направленных на профилактику безнадзорности и правонарушения несовершеннолетних, жестокого обращения с детьми.</w:t>
            </w:r>
          </w:p>
        </w:tc>
      </w:tr>
      <w:tr w:rsidR="00412896" w:rsidRPr="00D345F8" w14:paraId="65393185" w14:textId="77777777" w:rsidTr="00AB664F">
        <w:trPr>
          <w:trHeight w:val="288"/>
        </w:trPr>
        <w:tc>
          <w:tcPr>
            <w:tcW w:w="5000" w:type="pct"/>
          </w:tcPr>
          <w:p w14:paraId="382E59D6" w14:textId="77777777" w:rsidR="00412896" w:rsidRPr="00D345F8" w:rsidRDefault="00412896" w:rsidP="006659A0">
            <w:pPr>
              <w:numPr>
                <w:ilvl w:val="0"/>
                <w:numId w:val="42"/>
              </w:numPr>
              <w:ind w:left="0" w:firstLine="709"/>
              <w:jc w:val="both"/>
              <w:rPr>
                <w:b/>
                <w:sz w:val="28"/>
                <w:szCs w:val="28"/>
              </w:rPr>
            </w:pPr>
            <w:r w:rsidRPr="00D345F8">
              <w:rPr>
                <w:sz w:val="28"/>
                <w:szCs w:val="28"/>
              </w:rPr>
              <w:t>Оказание содействия семьям в сборе, оформлении и восстановлении документов.</w:t>
            </w:r>
          </w:p>
        </w:tc>
      </w:tr>
      <w:tr w:rsidR="00412896" w:rsidRPr="00D345F8" w14:paraId="17581ED7" w14:textId="77777777" w:rsidTr="00AB664F">
        <w:trPr>
          <w:trHeight w:val="304"/>
        </w:trPr>
        <w:tc>
          <w:tcPr>
            <w:tcW w:w="5000" w:type="pct"/>
          </w:tcPr>
          <w:p w14:paraId="5E2D9FCB" w14:textId="77777777" w:rsidR="00412896" w:rsidRPr="00D345F8" w:rsidRDefault="00412896" w:rsidP="006659A0">
            <w:pPr>
              <w:numPr>
                <w:ilvl w:val="0"/>
                <w:numId w:val="42"/>
              </w:numPr>
              <w:ind w:left="0" w:firstLine="709"/>
              <w:jc w:val="both"/>
              <w:rPr>
                <w:sz w:val="28"/>
                <w:szCs w:val="28"/>
              </w:rPr>
            </w:pPr>
            <w:r w:rsidRPr="00D345F8">
              <w:rPr>
                <w:sz w:val="28"/>
                <w:szCs w:val="28"/>
              </w:rPr>
              <w:t>Представление и защита прав и интересов несовершеннолетних в различных инстанциях.</w:t>
            </w:r>
          </w:p>
        </w:tc>
      </w:tr>
      <w:tr w:rsidR="00412896" w:rsidRPr="00D345F8" w14:paraId="6DE4E22C" w14:textId="77777777" w:rsidTr="00AB664F">
        <w:trPr>
          <w:trHeight w:val="154"/>
        </w:trPr>
        <w:tc>
          <w:tcPr>
            <w:tcW w:w="5000" w:type="pct"/>
          </w:tcPr>
          <w:p w14:paraId="2AA3EDC2" w14:textId="77777777" w:rsidR="00412896" w:rsidRPr="00D345F8" w:rsidRDefault="00412896" w:rsidP="006659A0">
            <w:pPr>
              <w:numPr>
                <w:ilvl w:val="0"/>
                <w:numId w:val="42"/>
              </w:numPr>
              <w:ind w:left="0" w:firstLine="709"/>
              <w:jc w:val="both"/>
              <w:rPr>
                <w:b/>
                <w:sz w:val="28"/>
                <w:szCs w:val="28"/>
              </w:rPr>
            </w:pPr>
            <w:r w:rsidRPr="00D345F8">
              <w:rPr>
                <w:sz w:val="28"/>
                <w:szCs w:val="28"/>
              </w:rPr>
              <w:t>Консультации юриста по запросам клиентов (юрист Администрации п. Уренгой)</w:t>
            </w:r>
          </w:p>
        </w:tc>
      </w:tr>
      <w:tr w:rsidR="00412896" w:rsidRPr="00D345F8" w14:paraId="390187D3" w14:textId="77777777" w:rsidTr="00AB664F">
        <w:trPr>
          <w:trHeight w:val="154"/>
        </w:trPr>
        <w:tc>
          <w:tcPr>
            <w:tcW w:w="5000" w:type="pct"/>
          </w:tcPr>
          <w:p w14:paraId="00C5A2C1" w14:textId="77777777" w:rsidR="00412896" w:rsidRPr="00D345F8" w:rsidRDefault="00412896" w:rsidP="006659A0">
            <w:pPr>
              <w:numPr>
                <w:ilvl w:val="0"/>
                <w:numId w:val="42"/>
              </w:numPr>
              <w:ind w:left="0" w:firstLine="709"/>
              <w:jc w:val="both"/>
              <w:rPr>
                <w:sz w:val="28"/>
                <w:szCs w:val="28"/>
              </w:rPr>
            </w:pPr>
            <w:r w:rsidRPr="00D345F8">
              <w:rPr>
                <w:sz w:val="28"/>
                <w:szCs w:val="28"/>
              </w:rPr>
              <w:t>Взаимодействие с КДН и ЗП, ПДН ОП.</w:t>
            </w:r>
          </w:p>
        </w:tc>
      </w:tr>
    </w:tbl>
    <w:p w14:paraId="0AC48EF6" w14:textId="77777777" w:rsidR="00412896" w:rsidRPr="00D345F8" w:rsidRDefault="00412896" w:rsidP="00412896">
      <w:pPr>
        <w:jc w:val="both"/>
        <w:rPr>
          <w:b/>
          <w:sz w:val="28"/>
          <w:szCs w:val="28"/>
        </w:rPr>
      </w:pPr>
    </w:p>
    <w:p w14:paraId="31AD2220" w14:textId="77777777" w:rsidR="00412896" w:rsidRPr="00D345F8" w:rsidRDefault="00412896" w:rsidP="00412896">
      <w:pPr>
        <w:ind w:firstLine="567"/>
        <w:jc w:val="both"/>
        <w:rPr>
          <w:b/>
          <w:sz w:val="28"/>
          <w:szCs w:val="28"/>
          <w:u w:val="single"/>
        </w:rPr>
      </w:pPr>
      <w:r w:rsidRPr="00D345F8">
        <w:rPr>
          <w:b/>
          <w:sz w:val="28"/>
          <w:szCs w:val="28"/>
          <w:u w:val="single"/>
        </w:rPr>
        <w:t>Социокультурный патронаж</w:t>
      </w:r>
    </w:p>
    <w:p w14:paraId="3C49755B" w14:textId="77777777" w:rsidR="00412896" w:rsidRPr="00D345F8" w:rsidRDefault="00412896" w:rsidP="00412896">
      <w:pPr>
        <w:ind w:firstLine="709"/>
        <w:jc w:val="both"/>
        <w:rPr>
          <w:sz w:val="28"/>
          <w:szCs w:val="28"/>
        </w:rPr>
      </w:pPr>
      <w:r w:rsidRPr="00D345F8">
        <w:rPr>
          <w:b/>
          <w:i/>
          <w:sz w:val="28"/>
          <w:szCs w:val="28"/>
        </w:rPr>
        <w:t>Цель:</w:t>
      </w:r>
      <w:r w:rsidRPr="00D345F8">
        <w:rPr>
          <w:sz w:val="28"/>
          <w:szCs w:val="28"/>
        </w:rPr>
        <w:t xml:space="preserve"> Социокультурная адаптация несовершеннолетних в социуме.</w:t>
      </w:r>
    </w:p>
    <w:p w14:paraId="6928010B" w14:textId="77777777" w:rsidR="00412896" w:rsidRPr="00D345F8" w:rsidRDefault="00412896" w:rsidP="00412896">
      <w:pPr>
        <w:ind w:firstLine="709"/>
        <w:jc w:val="both"/>
        <w:rPr>
          <w:b/>
          <w:i/>
          <w:sz w:val="28"/>
          <w:szCs w:val="28"/>
        </w:rPr>
      </w:pPr>
      <w:r w:rsidRPr="00D345F8">
        <w:rPr>
          <w:b/>
          <w:i/>
          <w:sz w:val="28"/>
          <w:szCs w:val="28"/>
        </w:rPr>
        <w:t xml:space="preserve">Задачи: </w:t>
      </w:r>
    </w:p>
    <w:p w14:paraId="3EBCECCC" w14:textId="77777777" w:rsidR="00412896" w:rsidRPr="00D345F8" w:rsidRDefault="00412896" w:rsidP="006659A0">
      <w:pPr>
        <w:numPr>
          <w:ilvl w:val="0"/>
          <w:numId w:val="38"/>
        </w:numPr>
        <w:ind w:left="0" w:firstLine="709"/>
        <w:jc w:val="both"/>
        <w:rPr>
          <w:sz w:val="28"/>
          <w:szCs w:val="28"/>
        </w:rPr>
      </w:pPr>
      <w:r w:rsidRPr="00D345F8">
        <w:rPr>
          <w:sz w:val="28"/>
          <w:szCs w:val="28"/>
        </w:rPr>
        <w:t>Профилактика безнадзорности, правонарушений и девиантных форм поведения несовершеннолетних</w:t>
      </w:r>
      <w:r>
        <w:rPr>
          <w:sz w:val="28"/>
          <w:szCs w:val="28"/>
        </w:rPr>
        <w:t>;</w:t>
      </w:r>
    </w:p>
    <w:p w14:paraId="70D513DD" w14:textId="77777777" w:rsidR="00412896" w:rsidRPr="00D345F8" w:rsidRDefault="00412896" w:rsidP="006659A0">
      <w:pPr>
        <w:numPr>
          <w:ilvl w:val="0"/>
          <w:numId w:val="38"/>
        </w:numPr>
        <w:ind w:left="0" w:firstLine="709"/>
        <w:jc w:val="both"/>
        <w:rPr>
          <w:sz w:val="28"/>
          <w:szCs w:val="28"/>
        </w:rPr>
      </w:pPr>
      <w:r w:rsidRPr="00D345F8">
        <w:rPr>
          <w:sz w:val="28"/>
          <w:szCs w:val="28"/>
        </w:rPr>
        <w:t>Организация социокультурной работы, привлечение несовершеннолетних к досуговым мероприятиям;</w:t>
      </w:r>
    </w:p>
    <w:p w14:paraId="3968099C" w14:textId="77777777" w:rsidR="00412896" w:rsidRPr="00D345F8" w:rsidRDefault="00412896" w:rsidP="006659A0">
      <w:pPr>
        <w:numPr>
          <w:ilvl w:val="0"/>
          <w:numId w:val="38"/>
        </w:numPr>
        <w:ind w:left="0" w:firstLine="709"/>
        <w:jc w:val="both"/>
        <w:rPr>
          <w:sz w:val="28"/>
          <w:szCs w:val="28"/>
        </w:rPr>
      </w:pPr>
      <w:r w:rsidRPr="00D345F8">
        <w:rPr>
          <w:sz w:val="28"/>
          <w:szCs w:val="28"/>
        </w:rPr>
        <w:t>Создание среды для трудовой деятельности и позитивного досуга.</w:t>
      </w:r>
    </w:p>
    <w:p w14:paraId="6745771E" w14:textId="77777777" w:rsidR="00412896" w:rsidRPr="00D345F8" w:rsidRDefault="00412896" w:rsidP="00412896">
      <w:pPr>
        <w:jc w:val="both"/>
        <w:rPr>
          <w:sz w:val="28"/>
          <w:szCs w:val="28"/>
        </w:rPr>
      </w:pPr>
    </w:p>
    <w:p w14:paraId="6EF7A4BE" w14:textId="77777777" w:rsidR="00412896" w:rsidRPr="00D345F8" w:rsidRDefault="00412896" w:rsidP="00412896">
      <w:pPr>
        <w:ind w:firstLine="709"/>
        <w:jc w:val="both"/>
        <w:rPr>
          <w:i/>
          <w:sz w:val="28"/>
          <w:szCs w:val="28"/>
        </w:rPr>
      </w:pPr>
      <w:r w:rsidRPr="00D345F8">
        <w:rPr>
          <w:i/>
          <w:sz w:val="28"/>
          <w:szCs w:val="28"/>
        </w:rPr>
        <w:t>Направления социокультурного патронажа:</w:t>
      </w:r>
    </w:p>
    <w:tbl>
      <w:tblPr>
        <w:tblW w:w="5000" w:type="pct"/>
        <w:tblLook w:val="01E0" w:firstRow="1" w:lastRow="1" w:firstColumn="1" w:lastColumn="1" w:noHBand="0" w:noVBand="0"/>
      </w:tblPr>
      <w:tblGrid>
        <w:gridCol w:w="9354"/>
      </w:tblGrid>
      <w:tr w:rsidR="00412896" w:rsidRPr="00D345F8" w14:paraId="79E3C430" w14:textId="77777777" w:rsidTr="00AB664F">
        <w:trPr>
          <w:trHeight w:val="367"/>
        </w:trPr>
        <w:tc>
          <w:tcPr>
            <w:tcW w:w="5000" w:type="pct"/>
          </w:tcPr>
          <w:p w14:paraId="71BCFA85" w14:textId="1E226B39" w:rsidR="00412896" w:rsidRPr="00D345F8" w:rsidRDefault="00412896" w:rsidP="00EA0C26">
            <w:pPr>
              <w:ind w:firstLine="709"/>
              <w:jc w:val="both"/>
              <w:rPr>
                <w:b/>
                <w:sz w:val="28"/>
                <w:szCs w:val="28"/>
              </w:rPr>
            </w:pPr>
            <w:r w:rsidRPr="00D345F8">
              <w:rPr>
                <w:i/>
                <w:sz w:val="28"/>
                <w:szCs w:val="28"/>
              </w:rPr>
              <w:t xml:space="preserve">  </w:t>
            </w:r>
            <w:r w:rsidRPr="00D345F8">
              <w:rPr>
                <w:sz w:val="28"/>
                <w:szCs w:val="28"/>
              </w:rPr>
              <w:t>1. Вовлечение несовершеннолетних в досуговую деятельность Отделения дневного пребывания.</w:t>
            </w:r>
          </w:p>
        </w:tc>
      </w:tr>
      <w:tr w:rsidR="00412896" w:rsidRPr="00D345F8" w14:paraId="067E2B05" w14:textId="77777777" w:rsidTr="00AB664F">
        <w:trPr>
          <w:trHeight w:val="347"/>
        </w:trPr>
        <w:tc>
          <w:tcPr>
            <w:tcW w:w="5000" w:type="pct"/>
          </w:tcPr>
          <w:p w14:paraId="31EA59A7" w14:textId="77777777" w:rsidR="00412896" w:rsidRPr="00D345F8" w:rsidRDefault="00412896" w:rsidP="00EA0C26">
            <w:pPr>
              <w:ind w:firstLine="709"/>
              <w:jc w:val="both"/>
              <w:rPr>
                <w:sz w:val="28"/>
                <w:szCs w:val="28"/>
              </w:rPr>
            </w:pPr>
            <w:r w:rsidRPr="00D345F8">
              <w:rPr>
                <w:sz w:val="28"/>
                <w:szCs w:val="28"/>
              </w:rPr>
              <w:t>2. Развитие гуманистической культуры несовершеннолетних</w:t>
            </w:r>
          </w:p>
        </w:tc>
      </w:tr>
      <w:tr w:rsidR="00412896" w:rsidRPr="00D345F8" w14:paraId="43E9A140" w14:textId="77777777" w:rsidTr="00AB664F">
        <w:trPr>
          <w:trHeight w:val="367"/>
        </w:trPr>
        <w:tc>
          <w:tcPr>
            <w:tcW w:w="5000" w:type="pct"/>
          </w:tcPr>
          <w:p w14:paraId="31452001" w14:textId="77777777" w:rsidR="00412896" w:rsidRPr="00D345F8" w:rsidRDefault="00412896" w:rsidP="00EA0C26">
            <w:pPr>
              <w:ind w:firstLine="709"/>
              <w:jc w:val="both"/>
              <w:rPr>
                <w:sz w:val="28"/>
                <w:szCs w:val="28"/>
              </w:rPr>
            </w:pPr>
            <w:r w:rsidRPr="00D345F8">
              <w:rPr>
                <w:sz w:val="28"/>
                <w:szCs w:val="28"/>
              </w:rPr>
              <w:t>3. Организация и развитие различных форм внешкольной досуговой деятельности;</w:t>
            </w:r>
          </w:p>
        </w:tc>
      </w:tr>
      <w:tr w:rsidR="00412896" w:rsidRPr="00D345F8" w14:paraId="362F842C" w14:textId="77777777" w:rsidTr="00AB664F">
        <w:trPr>
          <w:trHeight w:val="591"/>
        </w:trPr>
        <w:tc>
          <w:tcPr>
            <w:tcW w:w="5000" w:type="pct"/>
          </w:tcPr>
          <w:p w14:paraId="74DBFAC0" w14:textId="77777777" w:rsidR="00412896" w:rsidRPr="00D345F8" w:rsidRDefault="00412896" w:rsidP="00EA0C26">
            <w:pPr>
              <w:ind w:firstLine="709"/>
              <w:jc w:val="both"/>
              <w:rPr>
                <w:sz w:val="28"/>
                <w:szCs w:val="28"/>
              </w:rPr>
            </w:pPr>
            <w:r w:rsidRPr="00D345F8">
              <w:rPr>
                <w:sz w:val="28"/>
                <w:szCs w:val="28"/>
              </w:rPr>
              <w:t>4. Воспитание толерантности несовершеннолетних через совместную организацию социально-значимой деятельности;</w:t>
            </w:r>
          </w:p>
        </w:tc>
      </w:tr>
      <w:tr w:rsidR="00412896" w:rsidRPr="00D345F8" w14:paraId="6ED3AC2F" w14:textId="77777777" w:rsidTr="00AB664F">
        <w:trPr>
          <w:trHeight w:val="543"/>
        </w:trPr>
        <w:tc>
          <w:tcPr>
            <w:tcW w:w="5000" w:type="pct"/>
          </w:tcPr>
          <w:p w14:paraId="57EE5F87" w14:textId="77777777" w:rsidR="00412896" w:rsidRPr="00D345F8" w:rsidRDefault="00412896" w:rsidP="00EA0C26">
            <w:pPr>
              <w:ind w:firstLine="709"/>
              <w:jc w:val="both"/>
              <w:rPr>
                <w:sz w:val="28"/>
                <w:szCs w:val="28"/>
              </w:rPr>
            </w:pPr>
            <w:r w:rsidRPr="00D345F8">
              <w:rPr>
                <w:sz w:val="28"/>
                <w:szCs w:val="28"/>
              </w:rPr>
              <w:t>5. Привлечение учреждений системы профилактики к организации досуга несовершеннолетних.</w:t>
            </w:r>
          </w:p>
        </w:tc>
      </w:tr>
    </w:tbl>
    <w:p w14:paraId="498187BA" w14:textId="77777777" w:rsidR="00412896" w:rsidRPr="00D345F8" w:rsidRDefault="00412896" w:rsidP="00412896">
      <w:pPr>
        <w:spacing w:line="293" w:lineRule="atLeast"/>
        <w:ind w:firstLine="567"/>
        <w:jc w:val="both"/>
        <w:rPr>
          <w:color w:val="000000"/>
          <w:sz w:val="28"/>
          <w:szCs w:val="28"/>
          <w:bdr w:val="none" w:sz="0" w:space="0" w:color="auto" w:frame="1"/>
        </w:rPr>
      </w:pPr>
    </w:p>
    <w:p w14:paraId="0940BFC4" w14:textId="77777777" w:rsidR="00412896" w:rsidRPr="00D345F8" w:rsidRDefault="00412896" w:rsidP="00412896">
      <w:pPr>
        <w:spacing w:line="293" w:lineRule="atLeast"/>
        <w:ind w:firstLine="567"/>
        <w:jc w:val="both"/>
        <w:rPr>
          <w:color w:val="000000"/>
          <w:sz w:val="28"/>
          <w:szCs w:val="28"/>
        </w:rPr>
      </w:pPr>
      <w:r w:rsidRPr="00D345F8">
        <w:rPr>
          <w:b/>
          <w:bCs/>
          <w:iCs/>
          <w:sz w:val="28"/>
          <w:szCs w:val="28"/>
          <w:u w:val="single"/>
          <w:bdr w:val="none" w:sz="0" w:space="0" w:color="auto" w:frame="1"/>
        </w:rPr>
        <w:t>Социальный контроль</w:t>
      </w:r>
      <w:r w:rsidRPr="00D345F8">
        <w:rPr>
          <w:color w:val="000000"/>
          <w:sz w:val="28"/>
          <w:szCs w:val="28"/>
          <w:bdr w:val="none" w:sz="0" w:space="0" w:color="auto" w:frame="1"/>
        </w:rPr>
        <w:t> – изучение социального состояния и поведения клиентов путем осуществления приема, обследования жилища, проведение бесед, организация наблюдения за ними.</w:t>
      </w:r>
    </w:p>
    <w:p w14:paraId="140989D6" w14:textId="77777777" w:rsidR="00412896" w:rsidRPr="00D345F8" w:rsidRDefault="00412896" w:rsidP="00412896">
      <w:pPr>
        <w:jc w:val="center"/>
        <w:rPr>
          <w:b/>
          <w:bCs/>
          <w:sz w:val="28"/>
          <w:szCs w:val="28"/>
          <w:u w:val="single"/>
        </w:rPr>
      </w:pPr>
    </w:p>
    <w:p w14:paraId="4CF9A318" w14:textId="77777777" w:rsidR="00412896" w:rsidRPr="00D345F8" w:rsidRDefault="00412896" w:rsidP="00412896">
      <w:pPr>
        <w:jc w:val="center"/>
        <w:rPr>
          <w:b/>
          <w:bCs/>
          <w:sz w:val="28"/>
          <w:szCs w:val="28"/>
        </w:rPr>
      </w:pPr>
      <w:r w:rsidRPr="00D345F8">
        <w:rPr>
          <w:b/>
          <w:bCs/>
          <w:sz w:val="28"/>
          <w:szCs w:val="28"/>
          <w:u w:val="single"/>
        </w:rPr>
        <w:t>Научно-организационная работа:</w:t>
      </w:r>
    </w:p>
    <w:p w14:paraId="1FF2AD15" w14:textId="77777777" w:rsidR="00412896" w:rsidRPr="00D345F8" w:rsidRDefault="00412896" w:rsidP="00412896">
      <w:pPr>
        <w:rPr>
          <w:sz w:val="28"/>
          <w:szCs w:val="28"/>
        </w:rPr>
      </w:pPr>
    </w:p>
    <w:p w14:paraId="3BE6BE8B" w14:textId="77777777" w:rsidR="00412896" w:rsidRPr="00D345F8" w:rsidRDefault="00412896" w:rsidP="00412896">
      <w:pPr>
        <w:ind w:firstLine="360"/>
        <w:jc w:val="both"/>
        <w:rPr>
          <w:bCs/>
          <w:sz w:val="28"/>
          <w:szCs w:val="28"/>
        </w:rPr>
      </w:pPr>
      <w:r w:rsidRPr="00D345F8">
        <w:rPr>
          <w:bCs/>
          <w:sz w:val="28"/>
          <w:szCs w:val="28"/>
        </w:rPr>
        <w:t xml:space="preserve">Данный вид деятельности предусматривает следующие направления: </w:t>
      </w:r>
    </w:p>
    <w:p w14:paraId="1E28B204" w14:textId="77777777" w:rsidR="00412896" w:rsidRPr="00D345F8" w:rsidRDefault="00412896" w:rsidP="006659A0">
      <w:pPr>
        <w:numPr>
          <w:ilvl w:val="0"/>
          <w:numId w:val="20"/>
        </w:numPr>
        <w:rPr>
          <w:bCs/>
          <w:sz w:val="28"/>
          <w:szCs w:val="28"/>
        </w:rPr>
      </w:pPr>
      <w:r w:rsidRPr="00D345F8">
        <w:rPr>
          <w:bCs/>
          <w:sz w:val="28"/>
          <w:szCs w:val="28"/>
        </w:rPr>
        <w:t>научно-методическая</w:t>
      </w:r>
      <w:r w:rsidRPr="00D345F8">
        <w:rPr>
          <w:sz w:val="28"/>
          <w:szCs w:val="28"/>
        </w:rPr>
        <w:t xml:space="preserve"> </w:t>
      </w:r>
      <w:r w:rsidRPr="00D345F8">
        <w:rPr>
          <w:bCs/>
          <w:sz w:val="28"/>
          <w:szCs w:val="28"/>
        </w:rPr>
        <w:t xml:space="preserve">работа; </w:t>
      </w:r>
    </w:p>
    <w:p w14:paraId="1A41FCED" w14:textId="77777777" w:rsidR="00412896" w:rsidRPr="00D345F8" w:rsidRDefault="00412896" w:rsidP="006659A0">
      <w:pPr>
        <w:numPr>
          <w:ilvl w:val="0"/>
          <w:numId w:val="20"/>
        </w:numPr>
        <w:rPr>
          <w:bCs/>
          <w:sz w:val="28"/>
          <w:szCs w:val="28"/>
        </w:rPr>
      </w:pPr>
      <w:r w:rsidRPr="00D345F8">
        <w:rPr>
          <w:bCs/>
          <w:sz w:val="28"/>
          <w:szCs w:val="28"/>
        </w:rPr>
        <w:t>информационно-исследовательская работа;</w:t>
      </w:r>
    </w:p>
    <w:p w14:paraId="7090CFC9" w14:textId="77777777" w:rsidR="00412896" w:rsidRPr="00D345F8" w:rsidRDefault="00412896" w:rsidP="006659A0">
      <w:pPr>
        <w:numPr>
          <w:ilvl w:val="0"/>
          <w:numId w:val="20"/>
        </w:numPr>
        <w:rPr>
          <w:bCs/>
          <w:sz w:val="28"/>
          <w:szCs w:val="28"/>
        </w:rPr>
      </w:pPr>
      <w:r w:rsidRPr="00D345F8">
        <w:rPr>
          <w:bCs/>
          <w:sz w:val="28"/>
          <w:szCs w:val="28"/>
        </w:rPr>
        <w:lastRenderedPageBreak/>
        <w:t>научно-организационная работа.</w:t>
      </w:r>
    </w:p>
    <w:p w14:paraId="322D916B" w14:textId="77777777" w:rsidR="00AB664F" w:rsidRDefault="00AB664F" w:rsidP="00412896">
      <w:pPr>
        <w:jc w:val="center"/>
        <w:rPr>
          <w:b/>
          <w:bCs/>
          <w:i/>
          <w:sz w:val="28"/>
          <w:szCs w:val="28"/>
        </w:rPr>
      </w:pPr>
    </w:p>
    <w:p w14:paraId="518ED678" w14:textId="34B22B22" w:rsidR="00412896" w:rsidRPr="00D345F8" w:rsidRDefault="00412896" w:rsidP="00412896">
      <w:pPr>
        <w:jc w:val="center"/>
        <w:rPr>
          <w:b/>
          <w:bCs/>
          <w:i/>
          <w:sz w:val="28"/>
          <w:szCs w:val="28"/>
        </w:rPr>
      </w:pPr>
      <w:r w:rsidRPr="00D345F8">
        <w:rPr>
          <w:b/>
          <w:bCs/>
          <w:i/>
          <w:sz w:val="28"/>
          <w:szCs w:val="28"/>
        </w:rPr>
        <w:t>Научно-методическая работа</w:t>
      </w:r>
    </w:p>
    <w:p w14:paraId="6FC6899D" w14:textId="77777777" w:rsidR="00412896" w:rsidRPr="00D345F8" w:rsidRDefault="00412896" w:rsidP="00412896">
      <w:pPr>
        <w:jc w:val="center"/>
        <w:rPr>
          <w:b/>
          <w:bCs/>
          <w:i/>
          <w:sz w:val="28"/>
          <w:szCs w:val="28"/>
        </w:rPr>
      </w:pPr>
    </w:p>
    <w:p w14:paraId="2E9A4BF0" w14:textId="0BE969E0" w:rsidR="00412896" w:rsidRPr="00D345F8" w:rsidRDefault="00412896" w:rsidP="00412896">
      <w:pPr>
        <w:ind w:left="4820"/>
        <w:jc w:val="both"/>
        <w:rPr>
          <w:bCs/>
          <w:sz w:val="28"/>
          <w:szCs w:val="28"/>
        </w:rPr>
      </w:pPr>
      <w:r w:rsidRPr="00D345F8">
        <w:rPr>
          <w:bCs/>
          <w:sz w:val="28"/>
          <w:szCs w:val="28"/>
        </w:rPr>
        <w:t>«Доводы</w:t>
      </w:r>
      <w:r>
        <w:rPr>
          <w:bCs/>
          <w:sz w:val="28"/>
          <w:szCs w:val="28"/>
        </w:rPr>
        <w:t>,</w:t>
      </w:r>
      <w:r w:rsidRPr="00D345F8">
        <w:rPr>
          <w:bCs/>
          <w:sz w:val="28"/>
          <w:szCs w:val="28"/>
        </w:rPr>
        <w:t xml:space="preserve"> до которых человек додумался сам, убеждают больше</w:t>
      </w:r>
      <w:r>
        <w:rPr>
          <w:bCs/>
          <w:sz w:val="28"/>
          <w:szCs w:val="28"/>
        </w:rPr>
        <w:t>,</w:t>
      </w:r>
      <w:r w:rsidRPr="00D345F8">
        <w:rPr>
          <w:bCs/>
          <w:sz w:val="28"/>
          <w:szCs w:val="28"/>
        </w:rPr>
        <w:t xml:space="preserve"> чем те, которые пришли в голову другим»</w:t>
      </w:r>
      <w:r w:rsidRPr="00D345F8">
        <w:rPr>
          <w:sz w:val="28"/>
          <w:szCs w:val="28"/>
        </w:rPr>
        <w:t xml:space="preserve"> </w:t>
      </w:r>
      <w:r w:rsidRPr="00D345F8">
        <w:rPr>
          <w:bCs/>
          <w:sz w:val="28"/>
          <w:szCs w:val="28"/>
        </w:rPr>
        <w:t>Луи Паскаль</w:t>
      </w:r>
    </w:p>
    <w:p w14:paraId="7060126C" w14:textId="77777777" w:rsidR="00412896" w:rsidRPr="00D345F8" w:rsidRDefault="00412896" w:rsidP="00412896">
      <w:pPr>
        <w:rPr>
          <w:b/>
          <w:bCs/>
          <w:color w:val="000000"/>
          <w:spacing w:val="-5"/>
          <w:sz w:val="28"/>
          <w:szCs w:val="28"/>
        </w:rPr>
      </w:pPr>
    </w:p>
    <w:p w14:paraId="30AFAA14" w14:textId="77777777" w:rsidR="00412896" w:rsidRPr="00D345F8" w:rsidRDefault="00412896" w:rsidP="00412896">
      <w:pPr>
        <w:ind w:firstLine="709"/>
        <w:jc w:val="both"/>
        <w:rPr>
          <w:bCs/>
          <w:color w:val="000000"/>
          <w:spacing w:val="-5"/>
          <w:sz w:val="28"/>
          <w:szCs w:val="28"/>
        </w:rPr>
      </w:pPr>
      <w:r w:rsidRPr="00D345F8">
        <w:rPr>
          <w:bCs/>
          <w:color w:val="000000"/>
          <w:spacing w:val="-5"/>
          <w:sz w:val="28"/>
          <w:szCs w:val="28"/>
        </w:rPr>
        <w:t>Цель: проведение ис</w:t>
      </w:r>
      <w:r w:rsidRPr="00D345F8">
        <w:rPr>
          <w:bCs/>
          <w:color w:val="000000"/>
          <w:spacing w:val="-5"/>
          <w:sz w:val="28"/>
          <w:szCs w:val="28"/>
        </w:rPr>
        <w:softHyphen/>
        <w:t>следования, с целью получение собственных, то есть авторских выводов и результатов (теоретического и практического характера)</w:t>
      </w:r>
      <w:r>
        <w:rPr>
          <w:bCs/>
          <w:color w:val="000000"/>
          <w:spacing w:val="-5"/>
          <w:sz w:val="28"/>
          <w:szCs w:val="28"/>
        </w:rPr>
        <w:t>.</w:t>
      </w:r>
    </w:p>
    <w:p w14:paraId="5E1C8A05" w14:textId="77777777" w:rsidR="00412896" w:rsidRPr="00D345F8" w:rsidRDefault="00412896" w:rsidP="009705C1">
      <w:pPr>
        <w:numPr>
          <w:ilvl w:val="0"/>
          <w:numId w:val="77"/>
        </w:numPr>
        <w:ind w:left="0" w:firstLine="709"/>
        <w:jc w:val="both"/>
        <w:rPr>
          <w:bCs/>
          <w:sz w:val="28"/>
          <w:szCs w:val="28"/>
        </w:rPr>
      </w:pPr>
      <w:r w:rsidRPr="00D345F8">
        <w:rPr>
          <w:bCs/>
          <w:sz w:val="28"/>
          <w:szCs w:val="28"/>
        </w:rPr>
        <w:t>Раннее выявление и учет семей, находящихся в трудной жизненной ситуации, через опрос, наблюдение, беседы, тестирование, анкетирование и т.п.</w:t>
      </w:r>
      <w:r>
        <w:rPr>
          <w:bCs/>
          <w:sz w:val="28"/>
          <w:szCs w:val="28"/>
        </w:rPr>
        <w:t>;</w:t>
      </w:r>
      <w:r w:rsidRPr="00D345F8">
        <w:rPr>
          <w:bCs/>
          <w:sz w:val="28"/>
          <w:szCs w:val="28"/>
        </w:rPr>
        <w:t xml:space="preserve">  </w:t>
      </w:r>
    </w:p>
    <w:p w14:paraId="07E7C9F8" w14:textId="77777777" w:rsidR="00412896" w:rsidRPr="00D345F8" w:rsidRDefault="00412896" w:rsidP="009705C1">
      <w:pPr>
        <w:numPr>
          <w:ilvl w:val="0"/>
          <w:numId w:val="77"/>
        </w:numPr>
        <w:ind w:left="0" w:firstLine="709"/>
        <w:jc w:val="both"/>
        <w:rPr>
          <w:bCs/>
          <w:sz w:val="28"/>
          <w:szCs w:val="28"/>
        </w:rPr>
      </w:pPr>
      <w:r w:rsidRPr="00D345F8">
        <w:rPr>
          <w:bCs/>
          <w:sz w:val="28"/>
          <w:szCs w:val="28"/>
        </w:rPr>
        <w:t>Анализ среды, исследование ситуации, причин</w:t>
      </w:r>
      <w:r>
        <w:rPr>
          <w:bCs/>
          <w:sz w:val="28"/>
          <w:szCs w:val="28"/>
        </w:rPr>
        <w:t>;</w:t>
      </w:r>
    </w:p>
    <w:p w14:paraId="623BF500" w14:textId="77777777" w:rsidR="00412896" w:rsidRPr="00D345F8" w:rsidRDefault="00412896" w:rsidP="009705C1">
      <w:pPr>
        <w:numPr>
          <w:ilvl w:val="0"/>
          <w:numId w:val="77"/>
        </w:numPr>
        <w:ind w:left="0" w:firstLine="709"/>
        <w:jc w:val="both"/>
        <w:rPr>
          <w:bCs/>
          <w:sz w:val="28"/>
          <w:szCs w:val="28"/>
        </w:rPr>
      </w:pPr>
      <w:r w:rsidRPr="00D345F8">
        <w:rPr>
          <w:bCs/>
          <w:sz w:val="28"/>
          <w:szCs w:val="28"/>
        </w:rPr>
        <w:t>Определение социального маршрута сопровождения семьи и определение степени участия всех специалистов;</w:t>
      </w:r>
    </w:p>
    <w:p w14:paraId="3132ECE6" w14:textId="77777777" w:rsidR="00412896" w:rsidRPr="00D345F8" w:rsidRDefault="00412896" w:rsidP="009705C1">
      <w:pPr>
        <w:numPr>
          <w:ilvl w:val="0"/>
          <w:numId w:val="77"/>
        </w:numPr>
        <w:ind w:left="0" w:firstLine="709"/>
        <w:jc w:val="both"/>
        <w:rPr>
          <w:bCs/>
          <w:sz w:val="28"/>
          <w:szCs w:val="28"/>
        </w:rPr>
      </w:pPr>
      <w:r w:rsidRPr="00D345F8">
        <w:rPr>
          <w:bCs/>
          <w:sz w:val="28"/>
          <w:szCs w:val="28"/>
        </w:rPr>
        <w:t>Фиксация и обработка результатов</w:t>
      </w:r>
      <w:r>
        <w:rPr>
          <w:bCs/>
          <w:sz w:val="28"/>
          <w:szCs w:val="28"/>
        </w:rPr>
        <w:t>;</w:t>
      </w:r>
    </w:p>
    <w:p w14:paraId="09B6FC9D" w14:textId="77777777" w:rsidR="00412896" w:rsidRPr="00D345F8" w:rsidRDefault="00412896" w:rsidP="009705C1">
      <w:pPr>
        <w:numPr>
          <w:ilvl w:val="0"/>
          <w:numId w:val="77"/>
        </w:numPr>
        <w:ind w:left="0" w:firstLine="709"/>
        <w:jc w:val="both"/>
        <w:rPr>
          <w:bCs/>
          <w:sz w:val="28"/>
          <w:szCs w:val="28"/>
        </w:rPr>
      </w:pPr>
      <w:r w:rsidRPr="00D345F8">
        <w:rPr>
          <w:bCs/>
          <w:sz w:val="28"/>
          <w:szCs w:val="28"/>
        </w:rPr>
        <w:t>Рефлексия</w:t>
      </w:r>
      <w:r>
        <w:rPr>
          <w:bCs/>
          <w:sz w:val="28"/>
          <w:szCs w:val="28"/>
        </w:rPr>
        <w:t>;</w:t>
      </w:r>
    </w:p>
    <w:p w14:paraId="4C05CA55" w14:textId="77777777" w:rsidR="00412896" w:rsidRPr="00D345F8" w:rsidRDefault="00412896" w:rsidP="009705C1">
      <w:pPr>
        <w:numPr>
          <w:ilvl w:val="0"/>
          <w:numId w:val="77"/>
        </w:numPr>
        <w:ind w:left="0" w:firstLine="709"/>
        <w:jc w:val="both"/>
        <w:rPr>
          <w:bCs/>
          <w:sz w:val="28"/>
          <w:szCs w:val="28"/>
        </w:rPr>
      </w:pPr>
      <w:r w:rsidRPr="00D345F8">
        <w:rPr>
          <w:bCs/>
          <w:sz w:val="28"/>
          <w:szCs w:val="28"/>
        </w:rPr>
        <w:t>Разработка и апробация методик и технологий по профилактической деятельности.</w:t>
      </w:r>
    </w:p>
    <w:p w14:paraId="152FFAAB" w14:textId="77777777" w:rsidR="00412896" w:rsidRPr="00D345F8" w:rsidRDefault="00412896" w:rsidP="00412896">
      <w:pPr>
        <w:rPr>
          <w:sz w:val="28"/>
          <w:szCs w:val="28"/>
        </w:rPr>
      </w:pPr>
    </w:p>
    <w:p w14:paraId="6CB03927" w14:textId="77777777" w:rsidR="00412896" w:rsidRPr="00D345F8" w:rsidRDefault="00412896" w:rsidP="00412896">
      <w:pPr>
        <w:jc w:val="center"/>
        <w:rPr>
          <w:b/>
          <w:bCs/>
          <w:i/>
          <w:sz w:val="28"/>
          <w:szCs w:val="28"/>
        </w:rPr>
      </w:pPr>
      <w:r w:rsidRPr="00D345F8">
        <w:rPr>
          <w:b/>
          <w:bCs/>
          <w:i/>
          <w:sz w:val="28"/>
          <w:szCs w:val="28"/>
        </w:rPr>
        <w:t>Информационно-исследовательская работа</w:t>
      </w:r>
    </w:p>
    <w:p w14:paraId="3F8D6E80" w14:textId="77777777" w:rsidR="00412896" w:rsidRPr="00D345F8" w:rsidRDefault="00412896" w:rsidP="00412896">
      <w:pPr>
        <w:rPr>
          <w:sz w:val="28"/>
          <w:szCs w:val="28"/>
        </w:rPr>
      </w:pPr>
    </w:p>
    <w:p w14:paraId="2FD4FC8B" w14:textId="77777777" w:rsidR="00412896" w:rsidRPr="00D345F8" w:rsidRDefault="00412896" w:rsidP="00412896">
      <w:pPr>
        <w:ind w:left="4962"/>
        <w:jc w:val="both"/>
        <w:rPr>
          <w:sz w:val="28"/>
          <w:szCs w:val="28"/>
        </w:rPr>
      </w:pPr>
      <w:r w:rsidRPr="00D345F8">
        <w:rPr>
          <w:sz w:val="28"/>
          <w:szCs w:val="28"/>
        </w:rPr>
        <w:t xml:space="preserve">«Исследовать - значит видеть то, что видели все, и думать так, как не думал </w:t>
      </w:r>
      <w:proofErr w:type="gramStart"/>
      <w:r w:rsidRPr="00D345F8">
        <w:rPr>
          <w:sz w:val="28"/>
          <w:szCs w:val="28"/>
        </w:rPr>
        <w:t>никто»  А.</w:t>
      </w:r>
      <w:proofErr w:type="gramEnd"/>
      <w:r w:rsidRPr="00D345F8">
        <w:rPr>
          <w:sz w:val="28"/>
          <w:szCs w:val="28"/>
        </w:rPr>
        <w:t xml:space="preserve"> Сент-Дьердьи</w:t>
      </w:r>
    </w:p>
    <w:p w14:paraId="18E92462" w14:textId="77777777" w:rsidR="00412896" w:rsidRPr="00D345F8" w:rsidRDefault="00412896" w:rsidP="00412896">
      <w:pPr>
        <w:ind w:left="4962"/>
        <w:jc w:val="both"/>
        <w:rPr>
          <w:sz w:val="28"/>
          <w:szCs w:val="28"/>
        </w:rPr>
      </w:pPr>
    </w:p>
    <w:p w14:paraId="43258CCE" w14:textId="77777777" w:rsidR="00412896" w:rsidRPr="00D345F8" w:rsidRDefault="00412896" w:rsidP="009705C1">
      <w:pPr>
        <w:numPr>
          <w:ilvl w:val="0"/>
          <w:numId w:val="76"/>
        </w:numPr>
        <w:ind w:left="0" w:firstLine="709"/>
        <w:jc w:val="both"/>
        <w:rPr>
          <w:bCs/>
          <w:sz w:val="28"/>
          <w:szCs w:val="28"/>
        </w:rPr>
      </w:pPr>
      <w:r w:rsidRPr="00D345F8">
        <w:rPr>
          <w:bCs/>
          <w:sz w:val="28"/>
          <w:szCs w:val="28"/>
        </w:rPr>
        <w:t>Изучение законодательной базы, регламентирующей деятельность учреждений социального обслуживания населения</w:t>
      </w:r>
      <w:r w:rsidRPr="00D345F8">
        <w:rPr>
          <w:sz w:val="28"/>
          <w:szCs w:val="28"/>
        </w:rPr>
        <w:t xml:space="preserve"> </w:t>
      </w:r>
      <w:r w:rsidRPr="00D345F8">
        <w:rPr>
          <w:bCs/>
          <w:sz w:val="28"/>
          <w:szCs w:val="28"/>
        </w:rPr>
        <w:t>в области социального патронажа семей.</w:t>
      </w:r>
    </w:p>
    <w:p w14:paraId="1297A670" w14:textId="77777777" w:rsidR="00412896" w:rsidRPr="00D345F8" w:rsidRDefault="00412896" w:rsidP="009705C1">
      <w:pPr>
        <w:numPr>
          <w:ilvl w:val="0"/>
          <w:numId w:val="76"/>
        </w:numPr>
        <w:ind w:left="0" w:firstLine="709"/>
        <w:jc w:val="both"/>
        <w:rPr>
          <w:bCs/>
          <w:sz w:val="28"/>
          <w:szCs w:val="28"/>
        </w:rPr>
      </w:pPr>
      <w:r w:rsidRPr="00D345F8">
        <w:rPr>
          <w:bCs/>
          <w:sz w:val="28"/>
          <w:szCs w:val="28"/>
        </w:rPr>
        <w:t>Изучение опыта работы отечественных учреждений социального обслуживания населения в области</w:t>
      </w:r>
      <w:r w:rsidRPr="00D345F8">
        <w:rPr>
          <w:sz w:val="28"/>
          <w:szCs w:val="28"/>
        </w:rPr>
        <w:t xml:space="preserve"> социального патронажа семей. </w:t>
      </w:r>
    </w:p>
    <w:p w14:paraId="5ED8C3DE" w14:textId="77777777" w:rsidR="00412896" w:rsidRPr="00D345F8" w:rsidRDefault="00412896" w:rsidP="009705C1">
      <w:pPr>
        <w:numPr>
          <w:ilvl w:val="0"/>
          <w:numId w:val="76"/>
        </w:numPr>
        <w:ind w:left="0" w:firstLine="709"/>
        <w:jc w:val="both"/>
        <w:rPr>
          <w:bCs/>
          <w:sz w:val="28"/>
          <w:szCs w:val="28"/>
        </w:rPr>
      </w:pPr>
      <w:r w:rsidRPr="00D345F8">
        <w:rPr>
          <w:bCs/>
          <w:sz w:val="28"/>
          <w:szCs w:val="28"/>
        </w:rPr>
        <w:t xml:space="preserve">Изучение зарубежного опыта работы в области социального патронажа семей. </w:t>
      </w:r>
    </w:p>
    <w:p w14:paraId="3CDF09CB" w14:textId="77777777" w:rsidR="00412896" w:rsidRPr="00D345F8" w:rsidRDefault="00412896" w:rsidP="009705C1">
      <w:pPr>
        <w:numPr>
          <w:ilvl w:val="0"/>
          <w:numId w:val="76"/>
        </w:numPr>
        <w:ind w:left="0" w:firstLine="709"/>
        <w:jc w:val="both"/>
        <w:rPr>
          <w:bCs/>
          <w:sz w:val="28"/>
          <w:szCs w:val="28"/>
        </w:rPr>
      </w:pPr>
      <w:r w:rsidRPr="00D345F8">
        <w:rPr>
          <w:bCs/>
          <w:sz w:val="28"/>
          <w:szCs w:val="28"/>
        </w:rPr>
        <w:t xml:space="preserve">Координация всех заинтересованных ведомств по оказанию помощи и поддержки детям целевой группы, а также их семьям, своевременный обмен информацией; </w:t>
      </w:r>
    </w:p>
    <w:p w14:paraId="53878B09" w14:textId="77777777" w:rsidR="00412896" w:rsidRPr="00D345F8" w:rsidRDefault="00412896" w:rsidP="009705C1">
      <w:pPr>
        <w:pStyle w:val="af1"/>
        <w:numPr>
          <w:ilvl w:val="0"/>
          <w:numId w:val="76"/>
        </w:numPr>
        <w:ind w:left="0" w:firstLine="709"/>
        <w:jc w:val="both"/>
        <w:rPr>
          <w:rFonts w:ascii="Times New Roman" w:hAnsi="Times New Roman"/>
          <w:bCs/>
          <w:sz w:val="28"/>
          <w:szCs w:val="28"/>
        </w:rPr>
      </w:pPr>
      <w:r w:rsidRPr="00D345F8">
        <w:rPr>
          <w:rFonts w:ascii="Times New Roman" w:hAnsi="Times New Roman"/>
          <w:bCs/>
          <w:sz w:val="28"/>
          <w:szCs w:val="28"/>
        </w:rPr>
        <w:t xml:space="preserve">Участие в обследовании жилищно-бытовых условий семей, их социального окружения, создание на этой основе социального паспорта семьи; </w:t>
      </w:r>
    </w:p>
    <w:p w14:paraId="11EDAD64" w14:textId="77777777" w:rsidR="00412896" w:rsidRPr="00D345F8" w:rsidRDefault="00412896" w:rsidP="009705C1">
      <w:pPr>
        <w:numPr>
          <w:ilvl w:val="0"/>
          <w:numId w:val="76"/>
        </w:numPr>
        <w:ind w:left="0" w:firstLine="709"/>
        <w:jc w:val="both"/>
        <w:rPr>
          <w:bCs/>
          <w:sz w:val="28"/>
          <w:szCs w:val="28"/>
        </w:rPr>
      </w:pPr>
      <w:r w:rsidRPr="00D345F8">
        <w:rPr>
          <w:bCs/>
          <w:sz w:val="28"/>
          <w:szCs w:val="28"/>
        </w:rPr>
        <w:t>Сбор информации о неблагополучных семьях и семьях группы риска, используя информацию из различных источников (соседи, родственники, участковые инспектора, педиатры, школы, дошкольные учреждения и т.д.).</w:t>
      </w:r>
    </w:p>
    <w:p w14:paraId="3043D960" w14:textId="319DB201" w:rsidR="00412896" w:rsidRPr="00D345F8" w:rsidRDefault="00412896" w:rsidP="00412896">
      <w:pPr>
        <w:jc w:val="center"/>
        <w:rPr>
          <w:b/>
          <w:bCs/>
          <w:i/>
          <w:sz w:val="28"/>
          <w:szCs w:val="28"/>
        </w:rPr>
      </w:pPr>
      <w:r w:rsidRPr="00D345F8">
        <w:rPr>
          <w:b/>
          <w:bCs/>
          <w:i/>
          <w:sz w:val="28"/>
          <w:szCs w:val="28"/>
        </w:rPr>
        <w:lastRenderedPageBreak/>
        <w:t>Научно-организационная работа</w:t>
      </w:r>
    </w:p>
    <w:p w14:paraId="35F6FB50" w14:textId="77777777" w:rsidR="00412896" w:rsidRPr="00D345F8" w:rsidRDefault="00412896" w:rsidP="00412896">
      <w:pPr>
        <w:ind w:left="4962"/>
        <w:rPr>
          <w:bCs/>
          <w:sz w:val="28"/>
          <w:szCs w:val="28"/>
        </w:rPr>
      </w:pPr>
    </w:p>
    <w:p w14:paraId="5F13F1D2" w14:textId="77777777" w:rsidR="00412896" w:rsidRPr="00D345F8" w:rsidRDefault="00412896" w:rsidP="00412896">
      <w:pPr>
        <w:ind w:left="4962"/>
        <w:jc w:val="right"/>
        <w:rPr>
          <w:bCs/>
          <w:sz w:val="28"/>
          <w:szCs w:val="28"/>
        </w:rPr>
      </w:pPr>
      <w:r w:rsidRPr="00D345F8">
        <w:rPr>
          <w:bCs/>
          <w:sz w:val="28"/>
          <w:szCs w:val="28"/>
        </w:rPr>
        <w:t>Смысл нельзя дать, его нужно</w:t>
      </w:r>
      <w:r>
        <w:rPr>
          <w:bCs/>
          <w:sz w:val="28"/>
          <w:szCs w:val="28"/>
        </w:rPr>
        <w:t xml:space="preserve"> </w:t>
      </w:r>
      <w:r w:rsidRPr="00D345F8">
        <w:rPr>
          <w:bCs/>
          <w:sz w:val="28"/>
          <w:szCs w:val="28"/>
        </w:rPr>
        <w:t>найти.</w:t>
      </w:r>
    </w:p>
    <w:p w14:paraId="1B30E340" w14:textId="77777777" w:rsidR="00412896" w:rsidRPr="00D345F8" w:rsidRDefault="00412896" w:rsidP="00412896">
      <w:pPr>
        <w:ind w:left="4962"/>
        <w:jc w:val="right"/>
        <w:rPr>
          <w:bCs/>
          <w:sz w:val="28"/>
          <w:szCs w:val="28"/>
        </w:rPr>
      </w:pPr>
      <w:r w:rsidRPr="00D345F8">
        <w:rPr>
          <w:bCs/>
          <w:sz w:val="28"/>
          <w:szCs w:val="28"/>
        </w:rPr>
        <w:t>В. Франкл</w:t>
      </w:r>
    </w:p>
    <w:p w14:paraId="3D8ADF8C" w14:textId="77777777" w:rsidR="00412896" w:rsidRPr="00D345F8" w:rsidRDefault="00412896" w:rsidP="009705C1">
      <w:pPr>
        <w:numPr>
          <w:ilvl w:val="0"/>
          <w:numId w:val="75"/>
        </w:numPr>
        <w:ind w:left="0" w:firstLine="709"/>
        <w:jc w:val="both"/>
        <w:rPr>
          <w:b/>
          <w:bCs/>
          <w:i/>
          <w:sz w:val="28"/>
          <w:szCs w:val="28"/>
        </w:rPr>
      </w:pPr>
      <w:r w:rsidRPr="00D345F8">
        <w:rPr>
          <w:bCs/>
          <w:sz w:val="28"/>
          <w:szCs w:val="28"/>
        </w:rPr>
        <w:t>Составление картотеки учета семей группы риска;</w:t>
      </w:r>
    </w:p>
    <w:p w14:paraId="13AEDAC6"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Сбор данных о социальной ситуации в семье (цель: определение социальной проблемы клиента и нахождение правильных средств для е</w:t>
      </w:r>
      <w:r>
        <w:rPr>
          <w:rFonts w:ascii="Times New Roman" w:hAnsi="Times New Roman"/>
          <w:bCs/>
          <w:sz w:val="28"/>
          <w:szCs w:val="28"/>
        </w:rPr>
        <w:t>е</w:t>
      </w:r>
      <w:r w:rsidRPr="00D345F8">
        <w:rPr>
          <w:rFonts w:ascii="Times New Roman" w:hAnsi="Times New Roman"/>
          <w:bCs/>
          <w:sz w:val="28"/>
          <w:szCs w:val="28"/>
        </w:rPr>
        <w:t xml:space="preserve"> разрешения; определение времени, истоков и причин зарождения социальной проблемы с использованием методов семейных биографий, бесед, наблюдения);</w:t>
      </w:r>
    </w:p>
    <w:p w14:paraId="360B9A66"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Определение проблемы семьи;</w:t>
      </w:r>
    </w:p>
    <w:p w14:paraId="762F04EE"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 xml:space="preserve">Постановка социального диагноза (ранжируя проблемы, выделение главной, от которой зависит решение всех других или которая может быть решена на данном уровне возможностей или при данном уровне знаний); </w:t>
      </w:r>
    </w:p>
    <w:p w14:paraId="04DD226A" w14:textId="77777777" w:rsidR="00412896" w:rsidRPr="00D345F8" w:rsidRDefault="00412896" w:rsidP="009705C1">
      <w:pPr>
        <w:pStyle w:val="af1"/>
        <w:numPr>
          <w:ilvl w:val="0"/>
          <w:numId w:val="75"/>
        </w:numPr>
        <w:ind w:left="0" w:firstLine="709"/>
        <w:jc w:val="both"/>
        <w:rPr>
          <w:rFonts w:ascii="Times New Roman" w:hAnsi="Times New Roman"/>
          <w:bCs/>
          <w:sz w:val="28"/>
          <w:szCs w:val="28"/>
        </w:rPr>
      </w:pPr>
      <w:r w:rsidRPr="00D345F8">
        <w:rPr>
          <w:rFonts w:ascii="Times New Roman" w:hAnsi="Times New Roman"/>
          <w:bCs/>
          <w:sz w:val="28"/>
          <w:szCs w:val="28"/>
        </w:rPr>
        <w:t>Организация проведения психолого-медико-педагогического обследования.</w:t>
      </w:r>
    </w:p>
    <w:p w14:paraId="23AEB0C2" w14:textId="77777777" w:rsidR="00412896" w:rsidRPr="00D345F8" w:rsidRDefault="00412896" w:rsidP="00412896">
      <w:pPr>
        <w:jc w:val="center"/>
        <w:rPr>
          <w:b/>
          <w:bCs/>
          <w:sz w:val="28"/>
          <w:szCs w:val="28"/>
        </w:rPr>
      </w:pPr>
      <w:r w:rsidRPr="00D345F8">
        <w:rPr>
          <w:b/>
          <w:bCs/>
          <w:sz w:val="28"/>
          <w:szCs w:val="28"/>
          <w:u w:val="single"/>
        </w:rPr>
        <w:t>Ожидаемые результаты программы</w:t>
      </w:r>
    </w:p>
    <w:p w14:paraId="79271E23" w14:textId="77777777" w:rsidR="00412896" w:rsidRPr="00D345F8" w:rsidRDefault="00412896" w:rsidP="006659A0">
      <w:pPr>
        <w:numPr>
          <w:ilvl w:val="0"/>
          <w:numId w:val="17"/>
        </w:numPr>
        <w:ind w:left="0" w:firstLine="709"/>
        <w:jc w:val="both"/>
        <w:rPr>
          <w:sz w:val="28"/>
          <w:szCs w:val="28"/>
        </w:rPr>
      </w:pPr>
      <w:r w:rsidRPr="00D345F8">
        <w:rPr>
          <w:sz w:val="28"/>
          <w:szCs w:val="28"/>
        </w:rPr>
        <w:t>оптимизация системы межведомственной работы по профилактике безнадзорности несовершеннолетних, проживающих в неблагополучных семьях;</w:t>
      </w:r>
    </w:p>
    <w:p w14:paraId="6CBC193A" w14:textId="77777777" w:rsidR="00412896" w:rsidRPr="00D345F8" w:rsidRDefault="00412896" w:rsidP="006659A0">
      <w:pPr>
        <w:numPr>
          <w:ilvl w:val="0"/>
          <w:numId w:val="17"/>
        </w:numPr>
        <w:ind w:left="0" w:firstLine="709"/>
        <w:jc w:val="both"/>
        <w:rPr>
          <w:sz w:val="28"/>
          <w:szCs w:val="28"/>
        </w:rPr>
      </w:pPr>
      <w:r w:rsidRPr="00D345F8">
        <w:rPr>
          <w:sz w:val="28"/>
          <w:szCs w:val="28"/>
        </w:rPr>
        <w:t>стабилизация семейной ситуации, улучшение социального климата в семьях, состоящих на учете и контроле;</w:t>
      </w:r>
    </w:p>
    <w:p w14:paraId="0720B14C" w14:textId="77777777" w:rsidR="00412896" w:rsidRPr="00D345F8" w:rsidRDefault="00412896" w:rsidP="006659A0">
      <w:pPr>
        <w:numPr>
          <w:ilvl w:val="0"/>
          <w:numId w:val="17"/>
        </w:numPr>
        <w:ind w:left="0" w:firstLine="709"/>
        <w:jc w:val="both"/>
        <w:rPr>
          <w:sz w:val="28"/>
          <w:szCs w:val="28"/>
        </w:rPr>
      </w:pPr>
      <w:r w:rsidRPr="00D345F8">
        <w:rPr>
          <w:sz w:val="28"/>
          <w:szCs w:val="28"/>
        </w:rPr>
        <w:t>готовность родителей к воспитанию своего ребенка, обеспечение защиты прав и законных интересов детей;</w:t>
      </w:r>
    </w:p>
    <w:p w14:paraId="0C3E6164" w14:textId="77777777" w:rsidR="00412896" w:rsidRPr="00D345F8" w:rsidRDefault="00412896" w:rsidP="006659A0">
      <w:pPr>
        <w:numPr>
          <w:ilvl w:val="0"/>
          <w:numId w:val="17"/>
        </w:numPr>
        <w:ind w:left="0" w:firstLine="709"/>
        <w:jc w:val="both"/>
        <w:rPr>
          <w:sz w:val="28"/>
          <w:szCs w:val="28"/>
        </w:rPr>
      </w:pPr>
      <w:r w:rsidRPr="00D345F8">
        <w:rPr>
          <w:sz w:val="28"/>
          <w:szCs w:val="28"/>
        </w:rPr>
        <w:t>снижение роста безнадзорности в целевой группе;</w:t>
      </w:r>
    </w:p>
    <w:p w14:paraId="502AF652" w14:textId="77777777" w:rsidR="00412896" w:rsidRPr="00D345F8" w:rsidRDefault="00412896" w:rsidP="006659A0">
      <w:pPr>
        <w:numPr>
          <w:ilvl w:val="0"/>
          <w:numId w:val="17"/>
        </w:numPr>
        <w:ind w:left="0" w:firstLine="709"/>
        <w:jc w:val="both"/>
        <w:rPr>
          <w:sz w:val="28"/>
          <w:szCs w:val="28"/>
        </w:rPr>
      </w:pPr>
      <w:r w:rsidRPr="00D345F8">
        <w:rPr>
          <w:sz w:val="28"/>
          <w:szCs w:val="28"/>
        </w:rPr>
        <w:t>снижение риска рецидива преступлений среди несовершеннолетних в целевой группе;</w:t>
      </w:r>
    </w:p>
    <w:p w14:paraId="1B387C16" w14:textId="77777777" w:rsidR="00412896" w:rsidRPr="00D345F8" w:rsidRDefault="00412896" w:rsidP="006659A0">
      <w:pPr>
        <w:numPr>
          <w:ilvl w:val="0"/>
          <w:numId w:val="17"/>
        </w:numPr>
        <w:ind w:left="0" w:firstLine="709"/>
        <w:jc w:val="both"/>
        <w:rPr>
          <w:sz w:val="28"/>
          <w:szCs w:val="28"/>
        </w:rPr>
      </w:pPr>
      <w:r w:rsidRPr="00D345F8">
        <w:rPr>
          <w:sz w:val="28"/>
          <w:szCs w:val="28"/>
        </w:rPr>
        <w:t xml:space="preserve">предотвращение жестокого обращения с детьми целевой группы; </w:t>
      </w:r>
    </w:p>
    <w:p w14:paraId="60FD18BB" w14:textId="77777777" w:rsidR="00412896" w:rsidRPr="00D345F8" w:rsidRDefault="00412896" w:rsidP="006659A0">
      <w:pPr>
        <w:numPr>
          <w:ilvl w:val="0"/>
          <w:numId w:val="17"/>
        </w:numPr>
        <w:ind w:left="0" w:firstLine="709"/>
        <w:jc w:val="both"/>
        <w:rPr>
          <w:sz w:val="28"/>
          <w:szCs w:val="28"/>
        </w:rPr>
      </w:pPr>
      <w:r w:rsidRPr="00D345F8">
        <w:rPr>
          <w:sz w:val="28"/>
          <w:szCs w:val="28"/>
        </w:rPr>
        <w:t>развитие внутрисемейного сотрудничества между родителями и детьми, повышение авторитета родителей;</w:t>
      </w:r>
    </w:p>
    <w:p w14:paraId="68AA955F" w14:textId="77777777" w:rsidR="00412896" w:rsidRPr="00D345F8" w:rsidRDefault="00412896" w:rsidP="006659A0">
      <w:pPr>
        <w:numPr>
          <w:ilvl w:val="0"/>
          <w:numId w:val="17"/>
        </w:numPr>
        <w:ind w:left="0" w:firstLine="709"/>
        <w:jc w:val="both"/>
        <w:rPr>
          <w:sz w:val="28"/>
          <w:szCs w:val="28"/>
        </w:rPr>
      </w:pPr>
      <w:r w:rsidRPr="00D345F8">
        <w:rPr>
          <w:sz w:val="28"/>
          <w:szCs w:val="28"/>
        </w:rPr>
        <w:t xml:space="preserve">оздоровление психологического климата в семье, восстановление детско-родительских и межличностных отношений, активизация скрытого положительного потенциала семьи. Повышение психолого-педагогической компетенции взрослых членов семьи; </w:t>
      </w:r>
    </w:p>
    <w:p w14:paraId="73315CBD" w14:textId="77777777" w:rsidR="00412896" w:rsidRPr="00D345F8" w:rsidRDefault="00412896" w:rsidP="006659A0">
      <w:pPr>
        <w:numPr>
          <w:ilvl w:val="0"/>
          <w:numId w:val="17"/>
        </w:numPr>
        <w:ind w:left="0" w:firstLine="709"/>
        <w:jc w:val="both"/>
        <w:rPr>
          <w:sz w:val="28"/>
          <w:szCs w:val="28"/>
        </w:rPr>
      </w:pPr>
      <w:r w:rsidRPr="00D345F8">
        <w:rPr>
          <w:sz w:val="28"/>
          <w:szCs w:val="28"/>
        </w:rPr>
        <w:t>удовлетворительное санитарное состояние жилья;</w:t>
      </w:r>
    </w:p>
    <w:p w14:paraId="47BFA8D5" w14:textId="77777777" w:rsidR="00412896" w:rsidRPr="00D345F8" w:rsidRDefault="00412896" w:rsidP="006659A0">
      <w:pPr>
        <w:numPr>
          <w:ilvl w:val="0"/>
          <w:numId w:val="17"/>
        </w:numPr>
        <w:ind w:left="0" w:firstLine="709"/>
        <w:jc w:val="both"/>
        <w:rPr>
          <w:sz w:val="28"/>
          <w:szCs w:val="28"/>
        </w:rPr>
      </w:pPr>
      <w:r w:rsidRPr="00D345F8">
        <w:rPr>
          <w:sz w:val="28"/>
          <w:szCs w:val="28"/>
        </w:rPr>
        <w:t>трудоустройство родителей;</w:t>
      </w:r>
    </w:p>
    <w:p w14:paraId="1EBCDC0E" w14:textId="77777777" w:rsidR="00412896" w:rsidRPr="00D345F8" w:rsidRDefault="00412896" w:rsidP="006659A0">
      <w:pPr>
        <w:numPr>
          <w:ilvl w:val="0"/>
          <w:numId w:val="17"/>
        </w:numPr>
        <w:ind w:left="0" w:firstLine="709"/>
        <w:jc w:val="both"/>
        <w:rPr>
          <w:sz w:val="28"/>
          <w:szCs w:val="28"/>
        </w:rPr>
      </w:pPr>
      <w:r w:rsidRPr="00D345F8">
        <w:rPr>
          <w:sz w:val="28"/>
          <w:szCs w:val="28"/>
        </w:rPr>
        <w:t>изменение социального статуса семьи;</w:t>
      </w:r>
    </w:p>
    <w:p w14:paraId="4E52D569" w14:textId="77777777" w:rsidR="00412896" w:rsidRPr="00D345F8" w:rsidRDefault="00412896" w:rsidP="006659A0">
      <w:pPr>
        <w:numPr>
          <w:ilvl w:val="0"/>
          <w:numId w:val="17"/>
        </w:numPr>
        <w:ind w:left="0" w:firstLine="709"/>
        <w:jc w:val="both"/>
        <w:rPr>
          <w:sz w:val="28"/>
          <w:szCs w:val="28"/>
        </w:rPr>
      </w:pPr>
      <w:r w:rsidRPr="00D345F8">
        <w:rPr>
          <w:sz w:val="28"/>
          <w:szCs w:val="28"/>
        </w:rPr>
        <w:t>достижение результата, при котором необходимость в помощи социального работника у клиента отпадает.</w:t>
      </w:r>
    </w:p>
    <w:p w14:paraId="5AD1EC31" w14:textId="77777777" w:rsidR="00412896" w:rsidRDefault="00412896" w:rsidP="00412896">
      <w:pPr>
        <w:rPr>
          <w:sz w:val="28"/>
          <w:szCs w:val="28"/>
        </w:rPr>
      </w:pPr>
    </w:p>
    <w:p w14:paraId="732EF704" w14:textId="77777777" w:rsidR="00AB664F" w:rsidRDefault="00AB664F" w:rsidP="00412896">
      <w:pPr>
        <w:rPr>
          <w:sz w:val="28"/>
          <w:szCs w:val="28"/>
        </w:rPr>
      </w:pPr>
    </w:p>
    <w:p w14:paraId="3FD0916F" w14:textId="77777777" w:rsidR="00D51FFB" w:rsidRDefault="00D51FFB" w:rsidP="00412896">
      <w:pPr>
        <w:rPr>
          <w:sz w:val="28"/>
          <w:szCs w:val="28"/>
        </w:rPr>
      </w:pPr>
    </w:p>
    <w:p w14:paraId="526FF47A" w14:textId="77777777" w:rsidR="00412896" w:rsidRPr="00D345F8" w:rsidRDefault="00412896" w:rsidP="00412896">
      <w:pPr>
        <w:jc w:val="center"/>
        <w:rPr>
          <w:b/>
          <w:bCs/>
          <w:sz w:val="28"/>
          <w:szCs w:val="28"/>
          <w:u w:val="single"/>
        </w:rPr>
      </w:pPr>
      <w:r w:rsidRPr="00D345F8">
        <w:rPr>
          <w:b/>
          <w:bCs/>
          <w:sz w:val="28"/>
          <w:szCs w:val="28"/>
          <w:lang w:val="en-US"/>
        </w:rPr>
        <w:lastRenderedPageBreak/>
        <w:t>III</w:t>
      </w:r>
      <w:r w:rsidRPr="00D345F8">
        <w:rPr>
          <w:b/>
          <w:bCs/>
          <w:sz w:val="28"/>
          <w:szCs w:val="28"/>
        </w:rPr>
        <w:t xml:space="preserve">. </w:t>
      </w:r>
      <w:r w:rsidRPr="00D345F8">
        <w:rPr>
          <w:b/>
          <w:bCs/>
          <w:sz w:val="28"/>
          <w:szCs w:val="28"/>
          <w:u w:val="single"/>
        </w:rPr>
        <w:t>Содержание программы</w:t>
      </w:r>
    </w:p>
    <w:p w14:paraId="2C02D153" w14:textId="77777777" w:rsidR="00412896" w:rsidRPr="00041B5E" w:rsidRDefault="00412896" w:rsidP="00412896">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
        <w:gridCol w:w="2734"/>
        <w:gridCol w:w="5607"/>
      </w:tblGrid>
      <w:tr w:rsidR="00412896" w:rsidRPr="00041B5E" w14:paraId="39900628" w14:textId="77777777" w:rsidTr="00EA0C26">
        <w:trPr>
          <w:trHeight w:val="263"/>
          <w:tblHeader/>
        </w:trPr>
        <w:tc>
          <w:tcPr>
            <w:tcW w:w="501" w:type="pct"/>
          </w:tcPr>
          <w:p w14:paraId="0325314D" w14:textId="77777777" w:rsidR="00412896" w:rsidRPr="00041B5E" w:rsidRDefault="00412896" w:rsidP="00EA0C26">
            <w:pPr>
              <w:jc w:val="center"/>
              <w:rPr>
                <w:b/>
                <w:bCs/>
              </w:rPr>
            </w:pPr>
            <w:r w:rsidRPr="00041B5E">
              <w:rPr>
                <w:b/>
                <w:bCs/>
                <w:bdr w:val="none" w:sz="0" w:space="0" w:color="auto" w:frame="1"/>
              </w:rPr>
              <w:t> </w:t>
            </w:r>
            <w:r w:rsidRPr="00041B5E">
              <w:rPr>
                <w:b/>
                <w:bCs/>
              </w:rPr>
              <w:t>Этапы</w:t>
            </w:r>
          </w:p>
        </w:tc>
        <w:tc>
          <w:tcPr>
            <w:tcW w:w="1481" w:type="pct"/>
          </w:tcPr>
          <w:p w14:paraId="44E109C6" w14:textId="77777777" w:rsidR="00412896" w:rsidRPr="00041B5E" w:rsidRDefault="00412896" w:rsidP="00EA0C26">
            <w:pPr>
              <w:jc w:val="center"/>
              <w:rPr>
                <w:b/>
                <w:bCs/>
              </w:rPr>
            </w:pPr>
            <w:r w:rsidRPr="00041B5E">
              <w:rPr>
                <w:b/>
                <w:bCs/>
              </w:rPr>
              <w:t>Характеристика этапа</w:t>
            </w:r>
          </w:p>
        </w:tc>
        <w:tc>
          <w:tcPr>
            <w:tcW w:w="3018" w:type="pct"/>
          </w:tcPr>
          <w:p w14:paraId="0840D09F" w14:textId="77777777" w:rsidR="00412896" w:rsidRPr="00041B5E" w:rsidRDefault="00412896" w:rsidP="00EA0C26">
            <w:pPr>
              <w:jc w:val="center"/>
              <w:rPr>
                <w:b/>
                <w:bCs/>
              </w:rPr>
            </w:pPr>
            <w:r w:rsidRPr="00041B5E">
              <w:rPr>
                <w:b/>
                <w:bCs/>
              </w:rPr>
              <w:t>Содержание работы</w:t>
            </w:r>
          </w:p>
        </w:tc>
      </w:tr>
      <w:tr w:rsidR="00412896" w:rsidRPr="004B77BC" w14:paraId="4634ADCF" w14:textId="77777777" w:rsidTr="00EA0C26">
        <w:trPr>
          <w:trHeight w:val="1776"/>
          <w:tblHeader/>
        </w:trPr>
        <w:tc>
          <w:tcPr>
            <w:tcW w:w="501" w:type="pct"/>
          </w:tcPr>
          <w:p w14:paraId="6548EE51" w14:textId="77777777" w:rsidR="00412896" w:rsidRDefault="00412896" w:rsidP="00EA0C26">
            <w:r>
              <w:t>1 э</w:t>
            </w:r>
            <w:r w:rsidRPr="00CB0935">
              <w:t>тап</w:t>
            </w:r>
          </w:p>
        </w:tc>
        <w:tc>
          <w:tcPr>
            <w:tcW w:w="1481" w:type="pct"/>
          </w:tcPr>
          <w:p w14:paraId="39EB85B3" w14:textId="77777777" w:rsidR="00412896" w:rsidRDefault="00412896" w:rsidP="00EA0C26">
            <w:pPr>
              <w:jc w:val="both"/>
              <w:rPr>
                <w:bCs/>
              </w:rPr>
            </w:pPr>
            <w:r>
              <w:rPr>
                <w:bCs/>
              </w:rPr>
              <w:t>Организационно-аналитический</w:t>
            </w:r>
          </w:p>
          <w:p w14:paraId="1B74E990" w14:textId="77777777" w:rsidR="00412896" w:rsidRDefault="00412896" w:rsidP="00EA0C26">
            <w:pPr>
              <w:jc w:val="both"/>
            </w:pPr>
          </w:p>
        </w:tc>
        <w:tc>
          <w:tcPr>
            <w:tcW w:w="3018" w:type="pct"/>
          </w:tcPr>
          <w:p w14:paraId="6F31025D" w14:textId="77777777" w:rsidR="00412896" w:rsidRPr="00D70AEE" w:rsidRDefault="00412896" w:rsidP="00EA0C26">
            <w:pPr>
              <w:spacing w:line="293" w:lineRule="atLeast"/>
              <w:jc w:val="both"/>
              <w:rPr>
                <w:color w:val="000000"/>
                <w:bdr w:val="none" w:sz="0" w:space="0" w:color="auto" w:frame="1"/>
              </w:rPr>
            </w:pPr>
            <w:r>
              <w:rPr>
                <w:bCs/>
              </w:rPr>
              <w:t>В</w:t>
            </w:r>
            <w:r w:rsidRPr="00A91F61">
              <w:rPr>
                <w:bCs/>
              </w:rPr>
              <w:t>з</w:t>
            </w:r>
            <w:r>
              <w:rPr>
                <w:bCs/>
              </w:rPr>
              <w:t xml:space="preserve">аимодействие со специалистами с целью получения </w:t>
            </w:r>
            <w:r w:rsidRPr="00A91F61">
              <w:rPr>
                <w:bCs/>
              </w:rPr>
              <w:t>инфор</w:t>
            </w:r>
            <w:r>
              <w:rPr>
                <w:bCs/>
              </w:rPr>
              <w:t>мации о семьях,</w:t>
            </w:r>
            <w:r w:rsidRPr="00A91F61">
              <w:rPr>
                <w:bCs/>
              </w:rPr>
              <w:t xml:space="preserve"> находящихся в трудной жизненной ситуации</w:t>
            </w:r>
            <w:r>
              <w:rPr>
                <w:bCs/>
              </w:rPr>
              <w:t>, обеспечение</w:t>
            </w:r>
            <w:r w:rsidRPr="00A91F61">
              <w:rPr>
                <w:bCs/>
              </w:rPr>
              <w:t xml:space="preserve"> ранне</w:t>
            </w:r>
            <w:r>
              <w:rPr>
                <w:bCs/>
              </w:rPr>
              <w:t xml:space="preserve">го </w:t>
            </w:r>
            <w:r w:rsidRPr="00A91F61">
              <w:rPr>
                <w:bCs/>
              </w:rPr>
              <w:t>выявлени</w:t>
            </w:r>
            <w:r>
              <w:rPr>
                <w:bCs/>
              </w:rPr>
              <w:t>я</w:t>
            </w:r>
            <w:r w:rsidRPr="00A91F61">
              <w:rPr>
                <w:bCs/>
              </w:rPr>
              <w:t xml:space="preserve"> и учет</w:t>
            </w:r>
            <w:r>
              <w:rPr>
                <w:bCs/>
              </w:rPr>
              <w:t>а</w:t>
            </w:r>
            <w:r w:rsidRPr="00A91F61">
              <w:rPr>
                <w:bCs/>
              </w:rPr>
              <w:t xml:space="preserve"> </w:t>
            </w:r>
            <w:r>
              <w:rPr>
                <w:bCs/>
              </w:rPr>
              <w:t>семей</w:t>
            </w:r>
            <w:r w:rsidRPr="00A91F61">
              <w:rPr>
                <w:bCs/>
              </w:rPr>
              <w:t>, находящихся в трудной жизненной ситуации</w:t>
            </w:r>
            <w:r>
              <w:rPr>
                <w:bCs/>
              </w:rPr>
              <w:t>.</w:t>
            </w:r>
            <w:r w:rsidRPr="00A91F61">
              <w:rPr>
                <w:bCs/>
              </w:rPr>
              <w:t xml:space="preserve"> </w:t>
            </w:r>
            <w:r w:rsidRPr="00D70AEE">
              <w:rPr>
                <w:color w:val="000000"/>
                <w:bdr w:val="none" w:sz="0" w:space="0" w:color="auto" w:frame="1"/>
              </w:rPr>
              <w:t xml:space="preserve">Выявление и оценка ситуации как кризисной, трудной или опасной, сбор предварительных данных, </w:t>
            </w:r>
            <w:r>
              <w:rPr>
                <w:bCs/>
              </w:rPr>
              <w:t>через</w:t>
            </w:r>
            <w:r w:rsidRPr="00A91F61">
              <w:rPr>
                <w:bCs/>
              </w:rPr>
              <w:t xml:space="preserve"> наблюдение, бесед</w:t>
            </w:r>
            <w:r>
              <w:rPr>
                <w:bCs/>
              </w:rPr>
              <w:t>ы</w:t>
            </w:r>
            <w:r w:rsidRPr="00A91F61">
              <w:rPr>
                <w:bCs/>
              </w:rPr>
              <w:t>, тестирование, анкетирование</w:t>
            </w:r>
            <w:r>
              <w:rPr>
                <w:bCs/>
              </w:rPr>
              <w:t xml:space="preserve">, </w:t>
            </w:r>
            <w:r w:rsidRPr="00D70AEE">
              <w:rPr>
                <w:color w:val="000000"/>
                <w:bdr w:val="none" w:sz="0" w:space="0" w:color="auto" w:frame="1"/>
              </w:rPr>
              <w:t>анализ информации</w:t>
            </w:r>
            <w:r>
              <w:rPr>
                <w:color w:val="000000"/>
                <w:bdr w:val="none" w:sz="0" w:space="0" w:color="auto" w:frame="1"/>
              </w:rPr>
              <w:t>.</w:t>
            </w:r>
          </w:p>
        </w:tc>
      </w:tr>
      <w:tr w:rsidR="00412896" w:rsidRPr="004B77BC" w14:paraId="70812936" w14:textId="77777777" w:rsidTr="00EA0C26">
        <w:trPr>
          <w:trHeight w:val="1776"/>
          <w:tblHeader/>
        </w:trPr>
        <w:tc>
          <w:tcPr>
            <w:tcW w:w="501" w:type="pct"/>
          </w:tcPr>
          <w:p w14:paraId="6DFCBA22" w14:textId="77777777" w:rsidR="00412896" w:rsidRPr="00F04E55" w:rsidRDefault="00412896" w:rsidP="00EA0C26">
            <w:pPr>
              <w:rPr>
                <w:i/>
              </w:rPr>
            </w:pPr>
            <w:r w:rsidRPr="00D70AEE">
              <w:rPr>
                <w:color w:val="000000"/>
                <w:bdr w:val="none" w:sz="0" w:space="0" w:color="auto" w:frame="1"/>
              </w:rPr>
              <w:t>2 этап</w:t>
            </w:r>
          </w:p>
        </w:tc>
        <w:tc>
          <w:tcPr>
            <w:tcW w:w="1481" w:type="pct"/>
          </w:tcPr>
          <w:p w14:paraId="137DA5B0" w14:textId="77777777" w:rsidR="00412896" w:rsidRPr="00F04E55" w:rsidRDefault="00412896" w:rsidP="00EA0C26">
            <w:pPr>
              <w:jc w:val="both"/>
              <w:rPr>
                <w:i/>
              </w:rPr>
            </w:pPr>
            <w:r>
              <w:t>И</w:t>
            </w:r>
            <w:r w:rsidRPr="00CB0935">
              <w:t>зучение</w:t>
            </w:r>
            <w:r>
              <w:rPr>
                <w:i/>
              </w:rPr>
              <w:t xml:space="preserve"> </w:t>
            </w:r>
            <w:r w:rsidRPr="00A91F61">
              <w:rPr>
                <w:bCs/>
              </w:rPr>
              <w:t>ситуации, анализ среды, причин</w:t>
            </w:r>
            <w:r>
              <w:rPr>
                <w:bCs/>
              </w:rPr>
              <w:t>, п</w:t>
            </w:r>
            <w:r w:rsidRPr="0009141E">
              <w:rPr>
                <w:bdr w:val="none" w:sz="0" w:space="0" w:color="auto" w:frame="1"/>
              </w:rPr>
              <w:t>остановка общего социально-педагогического диагноза</w:t>
            </w:r>
          </w:p>
        </w:tc>
        <w:tc>
          <w:tcPr>
            <w:tcW w:w="3018" w:type="pct"/>
          </w:tcPr>
          <w:p w14:paraId="564A03D0" w14:textId="77777777" w:rsidR="00412896" w:rsidRPr="00D70AEE" w:rsidRDefault="00412896" w:rsidP="00EA0C26">
            <w:pPr>
              <w:spacing w:line="293" w:lineRule="atLeast"/>
              <w:jc w:val="both"/>
              <w:rPr>
                <w:color w:val="000000"/>
                <w:bdr w:val="none" w:sz="0" w:space="0" w:color="auto" w:frame="1"/>
              </w:rPr>
            </w:pPr>
            <w:r>
              <w:rPr>
                <w:bCs/>
              </w:rPr>
              <w:t xml:space="preserve">Составление </w:t>
            </w:r>
            <w:r w:rsidRPr="00A91F61">
              <w:rPr>
                <w:bCs/>
              </w:rPr>
              <w:t>социальн</w:t>
            </w:r>
            <w:r>
              <w:rPr>
                <w:bCs/>
              </w:rPr>
              <w:t>ого</w:t>
            </w:r>
            <w:r w:rsidRPr="00A91F61">
              <w:rPr>
                <w:bCs/>
              </w:rPr>
              <w:t xml:space="preserve"> паспорт</w:t>
            </w:r>
            <w:r>
              <w:rPr>
                <w:bCs/>
              </w:rPr>
              <w:t>а</w:t>
            </w:r>
            <w:r w:rsidRPr="00A91F61">
              <w:rPr>
                <w:bCs/>
              </w:rPr>
              <w:t xml:space="preserve"> </w:t>
            </w:r>
            <w:r>
              <w:rPr>
                <w:bCs/>
              </w:rPr>
              <w:t>семьи (</w:t>
            </w:r>
            <w:r w:rsidRPr="00A91F61">
              <w:rPr>
                <w:bCs/>
              </w:rPr>
              <w:t>ребенка</w:t>
            </w:r>
            <w:r>
              <w:rPr>
                <w:bCs/>
              </w:rPr>
              <w:t>)</w:t>
            </w:r>
            <w:r w:rsidRPr="00A91F61">
              <w:rPr>
                <w:bCs/>
              </w:rPr>
              <w:t>, который будет содержать не только сведения о материально-бытовом положении и признаках трудной жизненной ситуации, но и станет основой для</w:t>
            </w:r>
            <w:r>
              <w:rPr>
                <w:bCs/>
              </w:rPr>
              <w:t xml:space="preserve"> разработки</w:t>
            </w:r>
            <w:r w:rsidRPr="00A91F61">
              <w:rPr>
                <w:bCs/>
              </w:rPr>
              <w:t xml:space="preserve"> межведомственного плана индивидуальной профилактической работы</w:t>
            </w:r>
            <w:r>
              <w:rPr>
                <w:bCs/>
              </w:rPr>
              <w:t>.</w:t>
            </w:r>
          </w:p>
        </w:tc>
      </w:tr>
      <w:tr w:rsidR="00412896" w:rsidRPr="004B77BC" w14:paraId="304035C7" w14:textId="77777777" w:rsidTr="00EA0C26">
        <w:trPr>
          <w:trHeight w:val="263"/>
          <w:tblHeader/>
        </w:trPr>
        <w:tc>
          <w:tcPr>
            <w:tcW w:w="501" w:type="pct"/>
          </w:tcPr>
          <w:p w14:paraId="2616F6FA" w14:textId="77777777" w:rsidR="00412896" w:rsidRPr="00D70AEE" w:rsidRDefault="00412896" w:rsidP="00EA0C26">
            <w:pPr>
              <w:spacing w:line="293" w:lineRule="atLeast"/>
              <w:rPr>
                <w:color w:val="000000"/>
              </w:rPr>
            </w:pPr>
            <w:r w:rsidRPr="00D70AEE">
              <w:rPr>
                <w:color w:val="000000"/>
                <w:bdr w:val="none" w:sz="0" w:space="0" w:color="auto" w:frame="1"/>
              </w:rPr>
              <w:t>3 этап</w:t>
            </w:r>
          </w:p>
        </w:tc>
        <w:tc>
          <w:tcPr>
            <w:tcW w:w="1481" w:type="pct"/>
          </w:tcPr>
          <w:p w14:paraId="5A0DA01F" w14:textId="77777777" w:rsidR="00412896" w:rsidRPr="0009141E" w:rsidRDefault="00412896" w:rsidP="00EA0C26">
            <w:pPr>
              <w:spacing w:line="293" w:lineRule="atLeast"/>
              <w:jc w:val="both"/>
            </w:pPr>
            <w:r w:rsidRPr="0009141E">
              <w:rPr>
                <w:bdr w:val="none" w:sz="0" w:space="0" w:color="auto" w:frame="1"/>
              </w:rPr>
              <w:t>Работа по изменению мотивации клиентов и ближайшего окружения</w:t>
            </w:r>
          </w:p>
        </w:tc>
        <w:tc>
          <w:tcPr>
            <w:tcW w:w="3018" w:type="pct"/>
          </w:tcPr>
          <w:p w14:paraId="57C4B428" w14:textId="77777777" w:rsidR="00412896" w:rsidRPr="00D70AEE" w:rsidRDefault="00412896" w:rsidP="00EA0C26">
            <w:pPr>
              <w:spacing w:line="293" w:lineRule="atLeast"/>
              <w:jc w:val="both"/>
              <w:rPr>
                <w:color w:val="000000"/>
              </w:rPr>
            </w:pPr>
            <w:r w:rsidRPr="00D70AEE">
              <w:rPr>
                <w:color w:val="000000"/>
                <w:bdr w:val="none" w:sz="0" w:space="0" w:color="auto" w:frame="1"/>
              </w:rPr>
              <w:t>Использование психосоциальных методов: подбадривание, мягкая поддержка, откровенные беседы о возможных последствиях сложившейся ситуации, осторожное принуждение</w:t>
            </w:r>
            <w:r>
              <w:rPr>
                <w:color w:val="000000"/>
                <w:bdr w:val="none" w:sz="0" w:space="0" w:color="auto" w:frame="1"/>
              </w:rPr>
              <w:t>.</w:t>
            </w:r>
          </w:p>
        </w:tc>
      </w:tr>
      <w:tr w:rsidR="00412896" w:rsidRPr="004B77BC" w14:paraId="3925C8C9" w14:textId="77777777" w:rsidTr="00EA0C26">
        <w:trPr>
          <w:trHeight w:val="263"/>
          <w:tblHeader/>
        </w:trPr>
        <w:tc>
          <w:tcPr>
            <w:tcW w:w="501" w:type="pct"/>
          </w:tcPr>
          <w:p w14:paraId="2A5BE591" w14:textId="77777777" w:rsidR="00412896" w:rsidRPr="00D70AEE" w:rsidRDefault="00412896" w:rsidP="00EA0C26">
            <w:pPr>
              <w:spacing w:line="293" w:lineRule="atLeast"/>
              <w:rPr>
                <w:color w:val="000000"/>
              </w:rPr>
            </w:pPr>
            <w:r w:rsidRPr="00D70AEE">
              <w:rPr>
                <w:color w:val="000000"/>
                <w:bdr w:val="none" w:sz="0" w:space="0" w:color="auto" w:frame="1"/>
              </w:rPr>
              <w:t>4 этап</w:t>
            </w:r>
          </w:p>
        </w:tc>
        <w:tc>
          <w:tcPr>
            <w:tcW w:w="1481" w:type="pct"/>
          </w:tcPr>
          <w:p w14:paraId="2282B016" w14:textId="77777777" w:rsidR="00412896" w:rsidRPr="00963AFC" w:rsidRDefault="00412896" w:rsidP="00EA0C26">
            <w:pPr>
              <w:spacing w:line="293" w:lineRule="atLeast"/>
              <w:jc w:val="both"/>
            </w:pPr>
            <w:r w:rsidRPr="0009141E">
              <w:rPr>
                <w:bdr w:val="none" w:sz="0" w:space="0" w:color="auto" w:frame="1"/>
              </w:rPr>
              <w:t>Проблемно-</w:t>
            </w:r>
            <w:r>
              <w:rPr>
                <w:bdr w:val="none" w:sz="0" w:space="0" w:color="auto" w:frame="1"/>
              </w:rPr>
              <w:t>д</w:t>
            </w:r>
            <w:r w:rsidRPr="0009141E">
              <w:rPr>
                <w:bdr w:val="none" w:sz="0" w:space="0" w:color="auto" w:frame="1"/>
              </w:rPr>
              <w:t>иагностический анализ</w:t>
            </w:r>
          </w:p>
        </w:tc>
        <w:tc>
          <w:tcPr>
            <w:tcW w:w="3018" w:type="pct"/>
          </w:tcPr>
          <w:p w14:paraId="0AAA0F9E" w14:textId="77777777" w:rsidR="00412896" w:rsidRPr="00D70AEE" w:rsidRDefault="00412896" w:rsidP="00EA0C26">
            <w:pPr>
              <w:spacing w:line="293" w:lineRule="atLeast"/>
              <w:jc w:val="both"/>
              <w:rPr>
                <w:color w:val="000000"/>
              </w:rPr>
            </w:pPr>
            <w:r>
              <w:rPr>
                <w:bdr w:val="none" w:sz="0" w:space="0" w:color="auto" w:frame="1"/>
              </w:rPr>
              <w:t>с</w:t>
            </w:r>
            <w:r w:rsidRPr="00D70AEE">
              <w:rPr>
                <w:color w:val="000000"/>
                <w:bdr w:val="none" w:sz="0" w:space="0" w:color="auto" w:frame="1"/>
              </w:rPr>
              <w:t xml:space="preserve">овместная работа с клиентом (его семьей) по определению причин неблагополучия, характера проблем, выявление ресурсов и систем связей, способных участвовать в поддержке, разработка </w:t>
            </w:r>
            <w:r>
              <w:rPr>
                <w:color w:val="000000"/>
                <w:bdr w:val="none" w:sz="0" w:space="0" w:color="auto" w:frame="1"/>
              </w:rPr>
              <w:t>индивидуальных программ реабилитации (</w:t>
            </w:r>
            <w:r w:rsidRPr="00D70AEE">
              <w:rPr>
                <w:color w:val="000000"/>
                <w:bdr w:val="none" w:sz="0" w:space="0" w:color="auto" w:frame="1"/>
              </w:rPr>
              <w:t>ИПР</w:t>
            </w:r>
            <w:r>
              <w:rPr>
                <w:color w:val="000000"/>
                <w:bdr w:val="none" w:sz="0" w:space="0" w:color="auto" w:frame="1"/>
              </w:rPr>
              <w:t>).</w:t>
            </w:r>
          </w:p>
        </w:tc>
      </w:tr>
      <w:tr w:rsidR="00412896" w:rsidRPr="004B77BC" w14:paraId="177BC5D6" w14:textId="77777777" w:rsidTr="00EA0C26">
        <w:trPr>
          <w:trHeight w:val="263"/>
          <w:tblHeader/>
        </w:trPr>
        <w:tc>
          <w:tcPr>
            <w:tcW w:w="501" w:type="pct"/>
          </w:tcPr>
          <w:p w14:paraId="79949D2F" w14:textId="77777777" w:rsidR="00412896" w:rsidRPr="00D70AEE" w:rsidRDefault="00412896" w:rsidP="00EA0C26">
            <w:pPr>
              <w:spacing w:line="293" w:lineRule="atLeast"/>
              <w:rPr>
                <w:color w:val="000000"/>
              </w:rPr>
            </w:pPr>
            <w:r w:rsidRPr="00D70AEE">
              <w:rPr>
                <w:color w:val="000000"/>
                <w:bdr w:val="none" w:sz="0" w:space="0" w:color="auto" w:frame="1"/>
              </w:rPr>
              <w:t>5 этап</w:t>
            </w:r>
          </w:p>
        </w:tc>
        <w:tc>
          <w:tcPr>
            <w:tcW w:w="1481" w:type="pct"/>
          </w:tcPr>
          <w:p w14:paraId="555F0FEE" w14:textId="77777777" w:rsidR="00412896" w:rsidRPr="0009141E" w:rsidRDefault="00412896" w:rsidP="00EA0C26">
            <w:pPr>
              <w:spacing w:line="293" w:lineRule="atLeast"/>
              <w:jc w:val="both"/>
            </w:pPr>
            <w:r w:rsidRPr="0009141E">
              <w:rPr>
                <w:bdr w:val="none" w:sz="0" w:space="0" w:color="auto" w:frame="1"/>
              </w:rPr>
              <w:t>Стадия организационно-деятельной работы</w:t>
            </w:r>
          </w:p>
        </w:tc>
        <w:tc>
          <w:tcPr>
            <w:tcW w:w="3018" w:type="pct"/>
          </w:tcPr>
          <w:p w14:paraId="3AF3010B" w14:textId="77777777" w:rsidR="00412896" w:rsidRPr="00D70AEE" w:rsidRDefault="00412896" w:rsidP="00EA0C26">
            <w:pPr>
              <w:spacing w:line="293" w:lineRule="atLeast"/>
              <w:jc w:val="both"/>
              <w:rPr>
                <w:color w:val="000000"/>
              </w:rPr>
            </w:pPr>
            <w:r w:rsidRPr="00D70AEE">
              <w:rPr>
                <w:color w:val="000000"/>
                <w:bdr w:val="none" w:sz="0" w:space="0" w:color="auto" w:frame="1"/>
              </w:rPr>
              <w:t xml:space="preserve">Реализация ИПР: вовлечение в клубы по интересам, </w:t>
            </w:r>
            <w:r w:rsidRPr="00A91F61">
              <w:rPr>
                <w:bCs/>
              </w:rPr>
              <w:t>различные виды досуга и занятости, проведение специализированных акций</w:t>
            </w:r>
            <w:r>
              <w:rPr>
                <w:bCs/>
              </w:rPr>
              <w:t xml:space="preserve">, </w:t>
            </w:r>
            <w:r w:rsidRPr="00D70AEE">
              <w:rPr>
                <w:color w:val="000000"/>
                <w:bdr w:val="none" w:sz="0" w:space="0" w:color="auto" w:frame="1"/>
              </w:rPr>
              <w:t xml:space="preserve">лектории, др. формы, индивидуальные и групповые занятия с психологом, </w:t>
            </w:r>
            <w:r>
              <w:rPr>
                <w:color w:val="000000"/>
                <w:bdr w:val="none" w:sz="0" w:space="0" w:color="auto" w:frame="1"/>
              </w:rPr>
              <w:t xml:space="preserve">специалистом по </w:t>
            </w:r>
            <w:r w:rsidRPr="009F2F65">
              <w:rPr>
                <w:color w:val="000000"/>
                <w:bdr w:val="none" w:sz="0" w:space="0" w:color="auto" w:frame="1"/>
              </w:rPr>
              <w:t>социальной работе.</w:t>
            </w:r>
            <w:r w:rsidRPr="00A91F61">
              <w:rPr>
                <w:bCs/>
              </w:rPr>
              <w:t xml:space="preserve"> Особое место в работе по данному направлению занимает индивидуальное консультирование.</w:t>
            </w:r>
          </w:p>
        </w:tc>
      </w:tr>
      <w:tr w:rsidR="00412896" w:rsidRPr="004B77BC" w14:paraId="452B8421" w14:textId="77777777" w:rsidTr="00EA0C26">
        <w:trPr>
          <w:trHeight w:val="263"/>
          <w:tblHeader/>
        </w:trPr>
        <w:tc>
          <w:tcPr>
            <w:tcW w:w="501" w:type="pct"/>
          </w:tcPr>
          <w:p w14:paraId="0261571F" w14:textId="77777777" w:rsidR="00412896" w:rsidRPr="00D70AEE" w:rsidRDefault="00412896" w:rsidP="00EA0C26">
            <w:pPr>
              <w:spacing w:line="293" w:lineRule="atLeast"/>
              <w:rPr>
                <w:color w:val="000000"/>
              </w:rPr>
            </w:pPr>
            <w:r w:rsidRPr="00963AFC">
              <w:rPr>
                <w:color w:val="000000"/>
              </w:rPr>
              <w:t>6 этап</w:t>
            </w:r>
          </w:p>
        </w:tc>
        <w:tc>
          <w:tcPr>
            <w:tcW w:w="1481" w:type="pct"/>
          </w:tcPr>
          <w:p w14:paraId="6B57F276" w14:textId="77777777" w:rsidR="00412896" w:rsidRPr="0009141E" w:rsidRDefault="00412896" w:rsidP="00EA0C26">
            <w:pPr>
              <w:spacing w:line="293" w:lineRule="atLeast"/>
              <w:jc w:val="both"/>
            </w:pPr>
            <w:r w:rsidRPr="0009141E">
              <w:rPr>
                <w:bdr w:val="none" w:sz="0" w:space="0" w:color="auto" w:frame="1"/>
              </w:rPr>
              <w:t>Договорный этап социального патронажа</w:t>
            </w:r>
          </w:p>
        </w:tc>
        <w:tc>
          <w:tcPr>
            <w:tcW w:w="3018" w:type="pct"/>
          </w:tcPr>
          <w:p w14:paraId="27FD8D89" w14:textId="77777777" w:rsidR="00412896" w:rsidRPr="00D70AEE" w:rsidRDefault="00412896" w:rsidP="00EA0C26">
            <w:pPr>
              <w:spacing w:line="293" w:lineRule="atLeast"/>
              <w:jc w:val="both"/>
              <w:rPr>
                <w:color w:val="000000"/>
              </w:rPr>
            </w:pPr>
            <w:r w:rsidRPr="004E7690">
              <w:rPr>
                <w:color w:val="000000"/>
                <w:bdr w:val="none" w:sz="0" w:space="0" w:color="auto" w:frame="1"/>
              </w:rPr>
              <w:t>Составление договора</w:t>
            </w:r>
            <w:r w:rsidRPr="00D70AEE">
              <w:rPr>
                <w:color w:val="000000"/>
                <w:bdr w:val="none" w:sz="0" w:space="0" w:color="auto" w:frame="1"/>
              </w:rPr>
              <w:t xml:space="preserve"> неформального характера, определяющего ответственность и обязанности сторон, сроки посещения, время встреч </w:t>
            </w:r>
            <w:r>
              <w:rPr>
                <w:color w:val="000000"/>
                <w:bdr w:val="none" w:sz="0" w:space="0" w:color="auto" w:frame="1"/>
              </w:rPr>
              <w:t>и т.п.</w:t>
            </w:r>
          </w:p>
        </w:tc>
      </w:tr>
      <w:tr w:rsidR="00412896" w:rsidRPr="004B77BC" w14:paraId="2125E95D" w14:textId="77777777" w:rsidTr="00EA0C26">
        <w:trPr>
          <w:trHeight w:val="263"/>
          <w:tblHeader/>
        </w:trPr>
        <w:tc>
          <w:tcPr>
            <w:tcW w:w="501" w:type="pct"/>
          </w:tcPr>
          <w:p w14:paraId="3178CB25" w14:textId="77777777" w:rsidR="00412896" w:rsidRPr="00D70AEE" w:rsidRDefault="00412896" w:rsidP="00EA0C26">
            <w:pPr>
              <w:spacing w:line="293" w:lineRule="atLeast"/>
              <w:rPr>
                <w:color w:val="000000"/>
              </w:rPr>
            </w:pPr>
            <w:r>
              <w:rPr>
                <w:color w:val="000000"/>
                <w:bdr w:val="none" w:sz="0" w:space="0" w:color="auto" w:frame="1"/>
              </w:rPr>
              <w:t>7</w:t>
            </w:r>
            <w:r w:rsidRPr="00D70AEE">
              <w:rPr>
                <w:color w:val="000000"/>
                <w:bdr w:val="none" w:sz="0" w:space="0" w:color="auto" w:frame="1"/>
              </w:rPr>
              <w:t xml:space="preserve"> этап</w:t>
            </w:r>
          </w:p>
        </w:tc>
        <w:tc>
          <w:tcPr>
            <w:tcW w:w="1481" w:type="pct"/>
          </w:tcPr>
          <w:p w14:paraId="0216062A" w14:textId="77777777" w:rsidR="00412896" w:rsidRPr="0009141E" w:rsidRDefault="00412896" w:rsidP="00EA0C26">
            <w:pPr>
              <w:spacing w:line="293" w:lineRule="atLeast"/>
              <w:jc w:val="both"/>
            </w:pPr>
            <w:r w:rsidRPr="0009141E">
              <w:rPr>
                <w:bdr w:val="none" w:sz="0" w:space="0" w:color="auto" w:frame="1"/>
              </w:rPr>
              <w:t>Рефлексивный этап</w:t>
            </w:r>
          </w:p>
        </w:tc>
        <w:tc>
          <w:tcPr>
            <w:tcW w:w="3018" w:type="pct"/>
          </w:tcPr>
          <w:p w14:paraId="21F723D2" w14:textId="77777777" w:rsidR="00412896" w:rsidRPr="00D70AEE" w:rsidRDefault="00412896" w:rsidP="00EA0C26">
            <w:pPr>
              <w:spacing w:line="293" w:lineRule="atLeast"/>
              <w:jc w:val="both"/>
              <w:rPr>
                <w:color w:val="000000"/>
              </w:rPr>
            </w:pPr>
            <w:r w:rsidRPr="00D70AEE">
              <w:rPr>
                <w:color w:val="000000"/>
                <w:bdr w:val="none" w:sz="0" w:space="0" w:color="auto" w:frame="1"/>
              </w:rPr>
              <w:t>Обследование, консультирование со стороны специалистов</w:t>
            </w:r>
            <w:r>
              <w:rPr>
                <w:color w:val="000000"/>
                <w:bdr w:val="none" w:sz="0" w:space="0" w:color="auto" w:frame="1"/>
              </w:rPr>
              <w:t>.</w:t>
            </w:r>
          </w:p>
        </w:tc>
      </w:tr>
    </w:tbl>
    <w:p w14:paraId="4676567F" w14:textId="77777777" w:rsidR="00412896" w:rsidRDefault="00412896" w:rsidP="00412896">
      <w:pPr>
        <w:jc w:val="center"/>
        <w:rPr>
          <w:b/>
          <w:bCs/>
          <w:u w:val="single"/>
        </w:rPr>
      </w:pPr>
    </w:p>
    <w:p w14:paraId="44E12B71" w14:textId="77777777" w:rsidR="00412896" w:rsidRPr="00041B5E" w:rsidRDefault="00412896" w:rsidP="00412896">
      <w:pPr>
        <w:jc w:val="center"/>
        <w:rPr>
          <w:b/>
          <w:bCs/>
          <w:sz w:val="28"/>
          <w:szCs w:val="28"/>
          <w:u w:val="single"/>
        </w:rPr>
      </w:pPr>
      <w:r w:rsidRPr="00041B5E">
        <w:rPr>
          <w:b/>
          <w:bCs/>
          <w:sz w:val="28"/>
          <w:szCs w:val="28"/>
          <w:u w:val="single"/>
          <w:lang w:val="en-US"/>
        </w:rPr>
        <w:t>IV</w:t>
      </w:r>
      <w:r w:rsidRPr="00041B5E">
        <w:rPr>
          <w:b/>
          <w:bCs/>
          <w:sz w:val="28"/>
          <w:szCs w:val="28"/>
          <w:u w:val="single"/>
        </w:rPr>
        <w:t>. План мероприятий</w:t>
      </w:r>
    </w:p>
    <w:p w14:paraId="0D4C57B5" w14:textId="77777777" w:rsidR="00412896" w:rsidRDefault="00412896" w:rsidP="00412896">
      <w:pPr>
        <w:jc w:val="center"/>
        <w:rPr>
          <w:bCs/>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4041"/>
        <w:gridCol w:w="1796"/>
        <w:gridCol w:w="2678"/>
      </w:tblGrid>
      <w:tr w:rsidR="00412896" w:rsidRPr="00F04E55" w14:paraId="5CA44C4C" w14:textId="77777777" w:rsidTr="00EA0C26">
        <w:trPr>
          <w:trHeight w:val="630"/>
        </w:trPr>
        <w:tc>
          <w:tcPr>
            <w:tcW w:w="467" w:type="pct"/>
          </w:tcPr>
          <w:p w14:paraId="44CD836F" w14:textId="77777777" w:rsidR="00412896" w:rsidRPr="00F04E55" w:rsidRDefault="00412896" w:rsidP="00EA0C26">
            <w:pPr>
              <w:jc w:val="center"/>
              <w:rPr>
                <w:b/>
                <w:bCs/>
              </w:rPr>
            </w:pPr>
            <w:r w:rsidRPr="00F04E55">
              <w:rPr>
                <w:b/>
                <w:bCs/>
              </w:rPr>
              <w:t>№ п/п</w:t>
            </w:r>
          </w:p>
        </w:tc>
        <w:tc>
          <w:tcPr>
            <w:tcW w:w="2186" w:type="pct"/>
          </w:tcPr>
          <w:p w14:paraId="1B381A82" w14:textId="77777777" w:rsidR="00412896" w:rsidRPr="00F04E55" w:rsidRDefault="00412896" w:rsidP="00EA0C26">
            <w:pPr>
              <w:jc w:val="center"/>
              <w:rPr>
                <w:b/>
                <w:bCs/>
              </w:rPr>
            </w:pPr>
            <w:r w:rsidRPr="00F04E55">
              <w:rPr>
                <w:b/>
                <w:bCs/>
              </w:rPr>
              <w:t>Направление деятельности</w:t>
            </w:r>
          </w:p>
        </w:tc>
        <w:tc>
          <w:tcPr>
            <w:tcW w:w="891" w:type="pct"/>
          </w:tcPr>
          <w:p w14:paraId="525DB741" w14:textId="77777777" w:rsidR="00412896" w:rsidRDefault="00412896" w:rsidP="00EA0C26">
            <w:pPr>
              <w:jc w:val="center"/>
              <w:rPr>
                <w:b/>
                <w:bCs/>
              </w:rPr>
            </w:pPr>
            <w:r w:rsidRPr="00F04E55">
              <w:rPr>
                <w:b/>
                <w:bCs/>
              </w:rPr>
              <w:t xml:space="preserve">Сроки </w:t>
            </w:r>
          </w:p>
          <w:p w14:paraId="704C2422" w14:textId="77777777" w:rsidR="00412896" w:rsidRPr="00F04E55" w:rsidRDefault="00412896" w:rsidP="00EA0C26">
            <w:pPr>
              <w:jc w:val="center"/>
              <w:rPr>
                <w:b/>
                <w:bCs/>
              </w:rPr>
            </w:pPr>
            <w:r w:rsidRPr="00F04E55">
              <w:rPr>
                <w:b/>
                <w:bCs/>
              </w:rPr>
              <w:t>проведения</w:t>
            </w:r>
          </w:p>
        </w:tc>
        <w:tc>
          <w:tcPr>
            <w:tcW w:w="1457" w:type="pct"/>
          </w:tcPr>
          <w:p w14:paraId="34131F4B" w14:textId="77777777" w:rsidR="00412896" w:rsidRPr="00F04E55" w:rsidRDefault="00412896" w:rsidP="00EA0C26">
            <w:pPr>
              <w:jc w:val="center"/>
              <w:rPr>
                <w:b/>
                <w:bCs/>
              </w:rPr>
            </w:pPr>
            <w:r w:rsidRPr="00F04E55">
              <w:rPr>
                <w:b/>
                <w:bCs/>
              </w:rPr>
              <w:t>Исполнители</w:t>
            </w:r>
          </w:p>
        </w:tc>
      </w:tr>
      <w:tr w:rsidR="00412896" w:rsidRPr="00F04E55" w14:paraId="750C88B8" w14:textId="77777777" w:rsidTr="00EA0C26">
        <w:trPr>
          <w:trHeight w:val="349"/>
        </w:trPr>
        <w:tc>
          <w:tcPr>
            <w:tcW w:w="467" w:type="pct"/>
          </w:tcPr>
          <w:p w14:paraId="260FE776" w14:textId="77777777" w:rsidR="00412896" w:rsidRPr="00F04E55" w:rsidRDefault="00412896" w:rsidP="00EA0C26">
            <w:pPr>
              <w:jc w:val="center"/>
              <w:rPr>
                <w:bCs/>
              </w:rPr>
            </w:pPr>
            <w:r>
              <w:rPr>
                <w:bCs/>
              </w:rPr>
              <w:t>1.</w:t>
            </w:r>
          </w:p>
        </w:tc>
        <w:tc>
          <w:tcPr>
            <w:tcW w:w="4533" w:type="pct"/>
            <w:gridSpan w:val="3"/>
          </w:tcPr>
          <w:p w14:paraId="4B2F6A44" w14:textId="77777777" w:rsidR="00412896" w:rsidRPr="00BC09FC" w:rsidRDefault="00412896" w:rsidP="00EA0C26">
            <w:pPr>
              <w:jc w:val="both"/>
              <w:rPr>
                <w:bCs/>
                <w:sz w:val="22"/>
                <w:szCs w:val="22"/>
              </w:rPr>
            </w:pPr>
            <w:r w:rsidRPr="009121E9">
              <w:rPr>
                <w:b/>
                <w:bCs/>
              </w:rPr>
              <w:t>Организационно-аналитический</w:t>
            </w:r>
            <w:r>
              <w:rPr>
                <w:b/>
                <w:bCs/>
              </w:rPr>
              <w:t xml:space="preserve"> этап</w:t>
            </w:r>
          </w:p>
        </w:tc>
      </w:tr>
      <w:tr w:rsidR="00412896" w:rsidRPr="00F04E55" w14:paraId="193F9184" w14:textId="77777777" w:rsidTr="00EA0C26">
        <w:trPr>
          <w:trHeight w:val="129"/>
        </w:trPr>
        <w:tc>
          <w:tcPr>
            <w:tcW w:w="467" w:type="pct"/>
          </w:tcPr>
          <w:p w14:paraId="7CE5E8C3" w14:textId="77777777" w:rsidR="00412896" w:rsidRPr="00F04E55" w:rsidRDefault="00412896" w:rsidP="00EA0C26">
            <w:pPr>
              <w:jc w:val="center"/>
              <w:rPr>
                <w:bCs/>
              </w:rPr>
            </w:pPr>
            <w:r>
              <w:rPr>
                <w:bCs/>
              </w:rPr>
              <w:t>1.1.</w:t>
            </w:r>
          </w:p>
        </w:tc>
        <w:tc>
          <w:tcPr>
            <w:tcW w:w="2186" w:type="pct"/>
          </w:tcPr>
          <w:p w14:paraId="1B1F6CAA" w14:textId="77777777" w:rsidR="00412896" w:rsidRPr="004C26EE" w:rsidRDefault="00412896" w:rsidP="00EA0C26">
            <w:pPr>
              <w:jc w:val="both"/>
            </w:pPr>
            <w:r>
              <w:t>Анкетирование, опрос</w:t>
            </w:r>
          </w:p>
        </w:tc>
        <w:tc>
          <w:tcPr>
            <w:tcW w:w="891" w:type="pct"/>
          </w:tcPr>
          <w:p w14:paraId="1F9877EC" w14:textId="77777777" w:rsidR="00412896" w:rsidRPr="004E7690" w:rsidRDefault="00412896" w:rsidP="00EA0C26">
            <w:pPr>
              <w:jc w:val="center"/>
              <w:rPr>
                <w:rStyle w:val="afc"/>
                <w:i w:val="0"/>
                <w:iCs w:val="0"/>
              </w:rPr>
            </w:pPr>
            <w:r>
              <w:rPr>
                <w:rStyle w:val="afc"/>
                <w:i w:val="0"/>
                <w:iCs w:val="0"/>
              </w:rPr>
              <w:t>январь</w:t>
            </w:r>
          </w:p>
        </w:tc>
        <w:tc>
          <w:tcPr>
            <w:tcW w:w="1457" w:type="pct"/>
          </w:tcPr>
          <w:p w14:paraId="373D5B1F" w14:textId="77777777" w:rsidR="00412896" w:rsidRDefault="00412896" w:rsidP="00EA0C26">
            <w:pPr>
              <w:jc w:val="both"/>
              <w:rPr>
                <w:sz w:val="22"/>
                <w:szCs w:val="22"/>
              </w:rPr>
            </w:pPr>
            <w:r w:rsidRPr="00BC09FC">
              <w:rPr>
                <w:sz w:val="22"/>
                <w:szCs w:val="22"/>
              </w:rPr>
              <w:t xml:space="preserve">Специалисты по </w:t>
            </w:r>
          </w:p>
          <w:p w14:paraId="47DD8B8E" w14:textId="77777777" w:rsidR="00412896" w:rsidRPr="00BC09FC" w:rsidRDefault="00412896" w:rsidP="00EA0C26">
            <w:pPr>
              <w:jc w:val="both"/>
              <w:rPr>
                <w:bCs/>
                <w:sz w:val="22"/>
                <w:szCs w:val="22"/>
              </w:rPr>
            </w:pPr>
            <w:r w:rsidRPr="00BC09FC">
              <w:rPr>
                <w:sz w:val="22"/>
                <w:szCs w:val="22"/>
              </w:rPr>
              <w:t>социальной работе</w:t>
            </w:r>
          </w:p>
        </w:tc>
      </w:tr>
      <w:tr w:rsidR="00412896" w:rsidRPr="00F04E55" w14:paraId="60FA8DA6" w14:textId="77777777" w:rsidTr="00EA0C26">
        <w:trPr>
          <w:trHeight w:val="129"/>
        </w:trPr>
        <w:tc>
          <w:tcPr>
            <w:tcW w:w="467" w:type="pct"/>
          </w:tcPr>
          <w:p w14:paraId="36BE4102" w14:textId="77777777" w:rsidR="00412896" w:rsidRPr="00F04E55" w:rsidRDefault="00412896" w:rsidP="00EA0C26">
            <w:pPr>
              <w:jc w:val="center"/>
              <w:rPr>
                <w:bCs/>
              </w:rPr>
            </w:pPr>
            <w:r>
              <w:rPr>
                <w:bCs/>
              </w:rPr>
              <w:t>1.2.</w:t>
            </w:r>
          </w:p>
        </w:tc>
        <w:tc>
          <w:tcPr>
            <w:tcW w:w="2186" w:type="pct"/>
          </w:tcPr>
          <w:p w14:paraId="3BD0AB37" w14:textId="77777777" w:rsidR="00412896" w:rsidRPr="0055231D" w:rsidRDefault="00412896" w:rsidP="00EA0C26">
            <w:pPr>
              <w:jc w:val="both"/>
              <w:rPr>
                <w:bCs/>
              </w:rPr>
            </w:pPr>
            <w:r w:rsidRPr="0055231D">
              <w:rPr>
                <w:bCs/>
              </w:rPr>
              <w:t>Патронатное посещение</w:t>
            </w:r>
            <w:r>
              <w:rPr>
                <w:bCs/>
              </w:rPr>
              <w:t xml:space="preserve"> </w:t>
            </w:r>
            <w:r w:rsidRPr="0055231D">
              <w:rPr>
                <w:bCs/>
              </w:rPr>
              <w:t xml:space="preserve">с целью </w:t>
            </w:r>
          </w:p>
          <w:p w14:paraId="4F452D61" w14:textId="77777777" w:rsidR="00412896" w:rsidRDefault="00412896" w:rsidP="00EA0C26">
            <w:pPr>
              <w:jc w:val="both"/>
              <w:rPr>
                <w:bCs/>
              </w:rPr>
            </w:pPr>
            <w:r>
              <w:rPr>
                <w:bCs/>
              </w:rPr>
              <w:lastRenderedPageBreak/>
              <w:t>з</w:t>
            </w:r>
            <w:r w:rsidRPr="0055231D">
              <w:rPr>
                <w:bCs/>
              </w:rPr>
              <w:t>накомств</w:t>
            </w:r>
            <w:r>
              <w:rPr>
                <w:bCs/>
              </w:rPr>
              <w:t>а</w:t>
            </w:r>
            <w:r w:rsidRPr="0055231D">
              <w:rPr>
                <w:bCs/>
              </w:rPr>
              <w:t xml:space="preserve"> с семь</w:t>
            </w:r>
            <w:r>
              <w:rPr>
                <w:bCs/>
              </w:rPr>
              <w:t>ей</w:t>
            </w:r>
          </w:p>
        </w:tc>
        <w:tc>
          <w:tcPr>
            <w:tcW w:w="891" w:type="pct"/>
          </w:tcPr>
          <w:p w14:paraId="2BEAB842" w14:textId="77777777" w:rsidR="00412896" w:rsidRPr="004E7690" w:rsidRDefault="00412896" w:rsidP="00EA0C26">
            <w:pPr>
              <w:jc w:val="center"/>
              <w:rPr>
                <w:rStyle w:val="afc"/>
                <w:i w:val="0"/>
                <w:iCs w:val="0"/>
              </w:rPr>
            </w:pPr>
            <w:r>
              <w:rPr>
                <w:rStyle w:val="afc"/>
                <w:i w:val="0"/>
                <w:iCs w:val="0"/>
              </w:rPr>
              <w:lastRenderedPageBreak/>
              <w:t>январь</w:t>
            </w:r>
          </w:p>
        </w:tc>
        <w:tc>
          <w:tcPr>
            <w:tcW w:w="1457" w:type="pct"/>
          </w:tcPr>
          <w:p w14:paraId="66AB8388" w14:textId="77777777" w:rsidR="00412896" w:rsidRDefault="00412896" w:rsidP="00EA0C26">
            <w:pPr>
              <w:jc w:val="both"/>
              <w:rPr>
                <w:sz w:val="22"/>
                <w:szCs w:val="22"/>
              </w:rPr>
            </w:pPr>
            <w:r w:rsidRPr="00BC09FC">
              <w:rPr>
                <w:sz w:val="22"/>
                <w:szCs w:val="22"/>
              </w:rPr>
              <w:t xml:space="preserve">Специалисты по </w:t>
            </w:r>
          </w:p>
          <w:p w14:paraId="5CE1E427" w14:textId="77777777" w:rsidR="00412896" w:rsidRPr="00BC09FC" w:rsidRDefault="00412896" w:rsidP="00EA0C26">
            <w:pPr>
              <w:jc w:val="both"/>
              <w:rPr>
                <w:bCs/>
                <w:sz w:val="22"/>
                <w:szCs w:val="22"/>
              </w:rPr>
            </w:pPr>
            <w:r w:rsidRPr="00BC09FC">
              <w:rPr>
                <w:sz w:val="22"/>
                <w:szCs w:val="22"/>
              </w:rPr>
              <w:lastRenderedPageBreak/>
              <w:t>социальной работе</w:t>
            </w:r>
          </w:p>
        </w:tc>
      </w:tr>
      <w:tr w:rsidR="00412896" w:rsidRPr="00F04E55" w14:paraId="727A4E31" w14:textId="77777777" w:rsidTr="00EA0C26">
        <w:trPr>
          <w:trHeight w:val="129"/>
        </w:trPr>
        <w:tc>
          <w:tcPr>
            <w:tcW w:w="467" w:type="pct"/>
          </w:tcPr>
          <w:p w14:paraId="0718FF36" w14:textId="77777777" w:rsidR="00412896" w:rsidRPr="00F04E55" w:rsidRDefault="00412896" w:rsidP="00EA0C26">
            <w:pPr>
              <w:jc w:val="center"/>
              <w:rPr>
                <w:bCs/>
              </w:rPr>
            </w:pPr>
            <w:r>
              <w:rPr>
                <w:bCs/>
              </w:rPr>
              <w:lastRenderedPageBreak/>
              <w:t>1.3.</w:t>
            </w:r>
          </w:p>
        </w:tc>
        <w:tc>
          <w:tcPr>
            <w:tcW w:w="2186" w:type="pct"/>
          </w:tcPr>
          <w:p w14:paraId="65036F4A" w14:textId="77777777" w:rsidR="00412896" w:rsidRDefault="00412896" w:rsidP="00EA0C26">
            <w:pPr>
              <w:jc w:val="both"/>
              <w:rPr>
                <w:bCs/>
              </w:rPr>
            </w:pPr>
            <w:r>
              <w:t>Первичное о</w:t>
            </w:r>
            <w:r w:rsidRPr="00A663AC">
              <w:t xml:space="preserve">бследования </w:t>
            </w:r>
            <w:r>
              <w:t xml:space="preserve">жилищно-бытовых </w:t>
            </w:r>
            <w:r w:rsidRPr="00A663AC">
              <w:t>условий проживания и воспитания несовершеннолетних детей</w:t>
            </w:r>
          </w:p>
        </w:tc>
        <w:tc>
          <w:tcPr>
            <w:tcW w:w="891" w:type="pct"/>
          </w:tcPr>
          <w:p w14:paraId="4FD15E52" w14:textId="77777777" w:rsidR="00412896" w:rsidRPr="004E7690" w:rsidRDefault="00412896" w:rsidP="00EA0C26">
            <w:pPr>
              <w:jc w:val="center"/>
              <w:rPr>
                <w:rStyle w:val="afc"/>
                <w:i w:val="0"/>
                <w:iCs w:val="0"/>
              </w:rPr>
            </w:pPr>
            <w:r>
              <w:rPr>
                <w:rStyle w:val="afc"/>
                <w:i w:val="0"/>
                <w:iCs w:val="0"/>
              </w:rPr>
              <w:t>февраль</w:t>
            </w:r>
          </w:p>
        </w:tc>
        <w:tc>
          <w:tcPr>
            <w:tcW w:w="1457" w:type="pct"/>
          </w:tcPr>
          <w:p w14:paraId="2E1C53F8" w14:textId="77777777" w:rsidR="00412896" w:rsidRDefault="00412896" w:rsidP="00EA0C26">
            <w:pPr>
              <w:jc w:val="both"/>
              <w:rPr>
                <w:sz w:val="22"/>
                <w:szCs w:val="22"/>
              </w:rPr>
            </w:pPr>
            <w:r w:rsidRPr="00BC09FC">
              <w:rPr>
                <w:sz w:val="22"/>
                <w:szCs w:val="22"/>
              </w:rPr>
              <w:t xml:space="preserve">Специалисты по </w:t>
            </w:r>
          </w:p>
          <w:p w14:paraId="0FCE2551" w14:textId="77777777" w:rsidR="00412896" w:rsidRPr="00BC09FC" w:rsidRDefault="00412896" w:rsidP="00EA0C26">
            <w:pPr>
              <w:jc w:val="both"/>
              <w:rPr>
                <w:bCs/>
                <w:sz w:val="22"/>
                <w:szCs w:val="22"/>
              </w:rPr>
            </w:pPr>
            <w:r w:rsidRPr="00BC09FC">
              <w:rPr>
                <w:sz w:val="22"/>
                <w:szCs w:val="22"/>
              </w:rPr>
              <w:t>социальной работе</w:t>
            </w:r>
          </w:p>
        </w:tc>
      </w:tr>
      <w:tr w:rsidR="00412896" w:rsidRPr="00F04E55" w14:paraId="13437985" w14:textId="77777777" w:rsidTr="00EA0C26">
        <w:trPr>
          <w:trHeight w:val="129"/>
        </w:trPr>
        <w:tc>
          <w:tcPr>
            <w:tcW w:w="467" w:type="pct"/>
          </w:tcPr>
          <w:p w14:paraId="5916AFBA" w14:textId="77777777" w:rsidR="00412896" w:rsidRPr="00F04E55" w:rsidRDefault="00412896" w:rsidP="00EA0C26">
            <w:pPr>
              <w:jc w:val="center"/>
              <w:rPr>
                <w:bCs/>
              </w:rPr>
            </w:pPr>
            <w:r>
              <w:rPr>
                <w:bCs/>
              </w:rPr>
              <w:t>1.4.</w:t>
            </w:r>
          </w:p>
        </w:tc>
        <w:tc>
          <w:tcPr>
            <w:tcW w:w="2186" w:type="pct"/>
          </w:tcPr>
          <w:p w14:paraId="56604B36" w14:textId="77777777" w:rsidR="00412896" w:rsidRDefault="00412896" w:rsidP="00EA0C26">
            <w:pPr>
              <w:jc w:val="both"/>
              <w:rPr>
                <w:bCs/>
              </w:rPr>
            </w:pPr>
            <w:r>
              <w:rPr>
                <w:bCs/>
              </w:rPr>
              <w:t>Психологический патронаж</w:t>
            </w:r>
          </w:p>
        </w:tc>
        <w:tc>
          <w:tcPr>
            <w:tcW w:w="891" w:type="pct"/>
          </w:tcPr>
          <w:p w14:paraId="47322BE3" w14:textId="77777777" w:rsidR="00412896" w:rsidRPr="004E7690" w:rsidRDefault="00412896" w:rsidP="00EA0C26">
            <w:pPr>
              <w:jc w:val="center"/>
              <w:rPr>
                <w:rStyle w:val="afc"/>
                <w:i w:val="0"/>
                <w:iCs w:val="0"/>
              </w:rPr>
            </w:pPr>
            <w:r>
              <w:rPr>
                <w:rStyle w:val="afc"/>
                <w:i w:val="0"/>
                <w:iCs w:val="0"/>
              </w:rPr>
              <w:t>февраль</w:t>
            </w:r>
          </w:p>
        </w:tc>
        <w:tc>
          <w:tcPr>
            <w:tcW w:w="1457" w:type="pct"/>
          </w:tcPr>
          <w:p w14:paraId="6ACA7210" w14:textId="77777777" w:rsidR="00412896" w:rsidRDefault="00412896" w:rsidP="00EA0C26">
            <w:pPr>
              <w:jc w:val="both"/>
              <w:rPr>
                <w:bCs/>
                <w:sz w:val="22"/>
                <w:szCs w:val="22"/>
              </w:rPr>
            </w:pPr>
            <w:r w:rsidRPr="00BC09FC">
              <w:rPr>
                <w:bCs/>
                <w:sz w:val="22"/>
                <w:szCs w:val="22"/>
              </w:rPr>
              <w:t xml:space="preserve">Специалисты по </w:t>
            </w:r>
          </w:p>
          <w:p w14:paraId="7386BE67" w14:textId="77777777" w:rsidR="00412896" w:rsidRPr="00BC09FC" w:rsidRDefault="00412896" w:rsidP="00EA0C26">
            <w:pPr>
              <w:jc w:val="both"/>
              <w:rPr>
                <w:bCs/>
                <w:sz w:val="22"/>
                <w:szCs w:val="22"/>
              </w:rPr>
            </w:pPr>
            <w:r w:rsidRPr="00BC09FC">
              <w:rPr>
                <w:bCs/>
                <w:sz w:val="22"/>
                <w:szCs w:val="22"/>
              </w:rPr>
              <w:t>социальной работе</w:t>
            </w:r>
          </w:p>
        </w:tc>
      </w:tr>
      <w:tr w:rsidR="00412896" w:rsidRPr="00F04E55" w14:paraId="49A90BB5" w14:textId="77777777" w:rsidTr="00EA0C26">
        <w:trPr>
          <w:trHeight w:val="129"/>
        </w:trPr>
        <w:tc>
          <w:tcPr>
            <w:tcW w:w="467" w:type="pct"/>
          </w:tcPr>
          <w:p w14:paraId="1E999FC9" w14:textId="77777777" w:rsidR="00412896" w:rsidRPr="00F04E55" w:rsidRDefault="00412896" w:rsidP="00EA0C26">
            <w:pPr>
              <w:jc w:val="center"/>
              <w:rPr>
                <w:bCs/>
              </w:rPr>
            </w:pPr>
            <w:r>
              <w:rPr>
                <w:bCs/>
              </w:rPr>
              <w:t>1.5.</w:t>
            </w:r>
          </w:p>
        </w:tc>
        <w:tc>
          <w:tcPr>
            <w:tcW w:w="2186" w:type="pct"/>
          </w:tcPr>
          <w:p w14:paraId="0693ABE7" w14:textId="77777777" w:rsidR="00412896" w:rsidRDefault="00412896" w:rsidP="00EA0C26">
            <w:pPr>
              <w:jc w:val="both"/>
              <w:rPr>
                <w:bCs/>
              </w:rPr>
            </w:pPr>
            <w:r>
              <w:rPr>
                <w:bCs/>
              </w:rPr>
              <w:t>Психолого-педагогический патронаж</w:t>
            </w:r>
          </w:p>
        </w:tc>
        <w:tc>
          <w:tcPr>
            <w:tcW w:w="891" w:type="pct"/>
          </w:tcPr>
          <w:p w14:paraId="6A367423" w14:textId="77777777" w:rsidR="00412896" w:rsidRPr="004E7690" w:rsidRDefault="00412896" w:rsidP="00EA0C26">
            <w:pPr>
              <w:jc w:val="center"/>
              <w:rPr>
                <w:rStyle w:val="afc"/>
                <w:i w:val="0"/>
                <w:iCs w:val="0"/>
              </w:rPr>
            </w:pPr>
            <w:r>
              <w:rPr>
                <w:rStyle w:val="afc"/>
                <w:i w:val="0"/>
                <w:iCs w:val="0"/>
              </w:rPr>
              <w:t>январь-март</w:t>
            </w:r>
          </w:p>
        </w:tc>
        <w:tc>
          <w:tcPr>
            <w:tcW w:w="1457" w:type="pct"/>
          </w:tcPr>
          <w:p w14:paraId="46125DE6" w14:textId="77777777" w:rsidR="00412896" w:rsidRPr="00BC09FC" w:rsidRDefault="00412896" w:rsidP="00EA0C26">
            <w:pPr>
              <w:jc w:val="both"/>
              <w:rPr>
                <w:bCs/>
                <w:sz w:val="22"/>
                <w:szCs w:val="22"/>
              </w:rPr>
            </w:pPr>
            <w:r w:rsidRPr="00BC09FC">
              <w:rPr>
                <w:bCs/>
                <w:sz w:val="22"/>
                <w:szCs w:val="22"/>
              </w:rPr>
              <w:t>Психолог, специалисты по социальной работе</w:t>
            </w:r>
          </w:p>
        </w:tc>
      </w:tr>
      <w:tr w:rsidR="00412896" w:rsidRPr="00F04E55" w14:paraId="59EB3FE7" w14:textId="77777777" w:rsidTr="00EA0C26">
        <w:trPr>
          <w:trHeight w:val="129"/>
        </w:trPr>
        <w:tc>
          <w:tcPr>
            <w:tcW w:w="467" w:type="pct"/>
          </w:tcPr>
          <w:p w14:paraId="7532FFB5" w14:textId="77777777" w:rsidR="00412896" w:rsidRPr="00F04E55" w:rsidRDefault="00412896" w:rsidP="00EA0C26">
            <w:pPr>
              <w:jc w:val="center"/>
              <w:rPr>
                <w:bCs/>
              </w:rPr>
            </w:pPr>
            <w:r>
              <w:rPr>
                <w:bCs/>
              </w:rPr>
              <w:t>2.</w:t>
            </w:r>
          </w:p>
        </w:tc>
        <w:tc>
          <w:tcPr>
            <w:tcW w:w="4533" w:type="pct"/>
            <w:gridSpan w:val="3"/>
          </w:tcPr>
          <w:p w14:paraId="4088C49B" w14:textId="77777777" w:rsidR="00412896" w:rsidRPr="00F04E55" w:rsidRDefault="00412896" w:rsidP="00EA0C26">
            <w:pPr>
              <w:rPr>
                <w:bCs/>
              </w:rPr>
            </w:pPr>
            <w:r w:rsidRPr="009121E9">
              <w:rPr>
                <w:b/>
              </w:rPr>
              <w:t>Изучение</w:t>
            </w:r>
            <w:r w:rsidRPr="009121E9">
              <w:rPr>
                <w:b/>
                <w:i/>
              </w:rPr>
              <w:t xml:space="preserve"> </w:t>
            </w:r>
            <w:r w:rsidRPr="009121E9">
              <w:rPr>
                <w:b/>
                <w:bCs/>
              </w:rPr>
              <w:t>ситуации, анализ среды, причин, п</w:t>
            </w:r>
            <w:r w:rsidRPr="009121E9">
              <w:rPr>
                <w:b/>
                <w:bdr w:val="none" w:sz="0" w:space="0" w:color="auto" w:frame="1"/>
              </w:rPr>
              <w:t>остановка общего социально-педагогического диагноза</w:t>
            </w:r>
          </w:p>
        </w:tc>
      </w:tr>
      <w:tr w:rsidR="00412896" w:rsidRPr="00F04E55" w14:paraId="790CE879" w14:textId="77777777" w:rsidTr="00EA0C26">
        <w:trPr>
          <w:trHeight w:val="229"/>
        </w:trPr>
        <w:tc>
          <w:tcPr>
            <w:tcW w:w="467" w:type="pct"/>
          </w:tcPr>
          <w:p w14:paraId="30FF79B4" w14:textId="77777777" w:rsidR="00412896" w:rsidRPr="00F04E55" w:rsidRDefault="00412896" w:rsidP="00EA0C26">
            <w:pPr>
              <w:jc w:val="center"/>
              <w:rPr>
                <w:bCs/>
              </w:rPr>
            </w:pPr>
            <w:r>
              <w:rPr>
                <w:bCs/>
              </w:rPr>
              <w:t>2.1.</w:t>
            </w:r>
          </w:p>
        </w:tc>
        <w:tc>
          <w:tcPr>
            <w:tcW w:w="2186" w:type="pct"/>
          </w:tcPr>
          <w:p w14:paraId="53ECC0BC" w14:textId="77777777" w:rsidR="00412896" w:rsidRPr="004C26EE" w:rsidRDefault="00412896" w:rsidP="00EA0C26">
            <w:pPr>
              <w:jc w:val="both"/>
            </w:pPr>
            <w:r>
              <w:t>Анкетирование, опрос</w:t>
            </w:r>
          </w:p>
        </w:tc>
        <w:tc>
          <w:tcPr>
            <w:tcW w:w="891" w:type="pct"/>
          </w:tcPr>
          <w:p w14:paraId="3CAADE0A" w14:textId="77777777" w:rsidR="00412896" w:rsidRPr="004E7690" w:rsidRDefault="00412896" w:rsidP="00EA0C26">
            <w:pPr>
              <w:jc w:val="center"/>
              <w:rPr>
                <w:rStyle w:val="afc"/>
                <w:i w:val="0"/>
                <w:iCs w:val="0"/>
              </w:rPr>
            </w:pPr>
            <w:r>
              <w:rPr>
                <w:rStyle w:val="afc"/>
                <w:i w:val="0"/>
                <w:iCs w:val="0"/>
              </w:rPr>
              <w:t>март</w:t>
            </w:r>
          </w:p>
        </w:tc>
        <w:tc>
          <w:tcPr>
            <w:tcW w:w="1457" w:type="pct"/>
          </w:tcPr>
          <w:p w14:paraId="0214F523" w14:textId="77777777" w:rsidR="00412896" w:rsidRPr="00541BCB" w:rsidRDefault="00412896" w:rsidP="00EA0C26">
            <w:pPr>
              <w:rPr>
                <w:bCs/>
              </w:rPr>
            </w:pPr>
            <w:r w:rsidRPr="00541BCB">
              <w:rPr>
                <w:bCs/>
              </w:rPr>
              <w:t>Специалисты по социальной работе</w:t>
            </w:r>
          </w:p>
        </w:tc>
      </w:tr>
      <w:tr w:rsidR="00412896" w:rsidRPr="00F04E55" w14:paraId="1EEA4DE4" w14:textId="77777777" w:rsidTr="00EA0C26">
        <w:trPr>
          <w:trHeight w:val="129"/>
        </w:trPr>
        <w:tc>
          <w:tcPr>
            <w:tcW w:w="467" w:type="pct"/>
          </w:tcPr>
          <w:p w14:paraId="7F3F62F7" w14:textId="77777777" w:rsidR="00412896" w:rsidRPr="00F04E55" w:rsidRDefault="00412896" w:rsidP="00EA0C26">
            <w:pPr>
              <w:jc w:val="center"/>
              <w:rPr>
                <w:bCs/>
              </w:rPr>
            </w:pPr>
            <w:r>
              <w:rPr>
                <w:bCs/>
              </w:rPr>
              <w:t>2.2.</w:t>
            </w:r>
          </w:p>
        </w:tc>
        <w:tc>
          <w:tcPr>
            <w:tcW w:w="2186" w:type="pct"/>
          </w:tcPr>
          <w:p w14:paraId="3DC49BFC" w14:textId="77777777" w:rsidR="00412896" w:rsidRDefault="00412896" w:rsidP="00EA0C26">
            <w:pPr>
              <w:jc w:val="both"/>
            </w:pPr>
            <w:r w:rsidRPr="00132941">
              <w:t>Составление социального паспорта семьи</w:t>
            </w:r>
          </w:p>
        </w:tc>
        <w:tc>
          <w:tcPr>
            <w:tcW w:w="891" w:type="pct"/>
          </w:tcPr>
          <w:p w14:paraId="3AA0EEEF" w14:textId="77777777" w:rsidR="00412896" w:rsidRPr="004E7690" w:rsidRDefault="00412896" w:rsidP="00EA0C26">
            <w:pPr>
              <w:jc w:val="center"/>
              <w:rPr>
                <w:rStyle w:val="afc"/>
                <w:i w:val="0"/>
                <w:iCs w:val="0"/>
              </w:rPr>
            </w:pPr>
            <w:r>
              <w:rPr>
                <w:rStyle w:val="afc"/>
                <w:i w:val="0"/>
                <w:iCs w:val="0"/>
              </w:rPr>
              <w:t>июнь</w:t>
            </w:r>
          </w:p>
        </w:tc>
        <w:tc>
          <w:tcPr>
            <w:tcW w:w="1457" w:type="pct"/>
          </w:tcPr>
          <w:p w14:paraId="4AFB1F3D" w14:textId="77777777" w:rsidR="00412896" w:rsidRPr="00541BCB" w:rsidRDefault="00412896" w:rsidP="00EA0C26">
            <w:pPr>
              <w:rPr>
                <w:bCs/>
              </w:rPr>
            </w:pPr>
            <w:r w:rsidRPr="00541BCB">
              <w:rPr>
                <w:bCs/>
              </w:rPr>
              <w:t>Специалисты по социальной работе</w:t>
            </w:r>
          </w:p>
        </w:tc>
      </w:tr>
      <w:tr w:rsidR="00412896" w:rsidRPr="00F04E55" w14:paraId="56AB15E9" w14:textId="77777777" w:rsidTr="00EA0C26">
        <w:trPr>
          <w:trHeight w:val="129"/>
        </w:trPr>
        <w:tc>
          <w:tcPr>
            <w:tcW w:w="467" w:type="pct"/>
          </w:tcPr>
          <w:p w14:paraId="1DBAD86E" w14:textId="77777777" w:rsidR="00412896" w:rsidRPr="00F04E55" w:rsidRDefault="00412896" w:rsidP="00EA0C26">
            <w:pPr>
              <w:jc w:val="center"/>
              <w:rPr>
                <w:bCs/>
              </w:rPr>
            </w:pPr>
            <w:r>
              <w:rPr>
                <w:bCs/>
              </w:rPr>
              <w:t>2.3.</w:t>
            </w:r>
          </w:p>
        </w:tc>
        <w:tc>
          <w:tcPr>
            <w:tcW w:w="2186" w:type="pct"/>
          </w:tcPr>
          <w:p w14:paraId="240DBB12" w14:textId="77777777" w:rsidR="00412896" w:rsidRPr="004C26EE" w:rsidRDefault="00412896" w:rsidP="00EA0C26">
            <w:pPr>
              <w:jc w:val="both"/>
            </w:pPr>
            <w:r w:rsidRPr="004C26EE">
              <w:t>Индивидуальные беседы</w:t>
            </w:r>
            <w:r>
              <w:t xml:space="preserve"> с детьми, родителями и членами семьи,</w:t>
            </w:r>
            <w:r w:rsidRPr="004C3AA6">
              <w:t xml:space="preserve"> социальными педагогами образовательных учреждений, классными руководителями, воспитателями</w:t>
            </w:r>
            <w:r>
              <w:t>, соседями и близкими членами окружения семьи</w:t>
            </w:r>
          </w:p>
        </w:tc>
        <w:tc>
          <w:tcPr>
            <w:tcW w:w="891" w:type="pct"/>
          </w:tcPr>
          <w:p w14:paraId="3DCE637A" w14:textId="77777777" w:rsidR="00412896" w:rsidRPr="004E7690" w:rsidRDefault="00412896" w:rsidP="00EA0C26">
            <w:pPr>
              <w:jc w:val="center"/>
              <w:rPr>
                <w:rStyle w:val="afc"/>
                <w:i w:val="0"/>
                <w:iCs w:val="0"/>
              </w:rPr>
            </w:pPr>
            <w:r>
              <w:rPr>
                <w:rStyle w:val="afc"/>
                <w:i w:val="0"/>
                <w:iCs w:val="0"/>
              </w:rPr>
              <w:t>март-май</w:t>
            </w:r>
          </w:p>
        </w:tc>
        <w:tc>
          <w:tcPr>
            <w:tcW w:w="1457" w:type="pct"/>
          </w:tcPr>
          <w:p w14:paraId="31CB132B" w14:textId="77777777" w:rsidR="00412896" w:rsidRPr="00541BCB" w:rsidRDefault="00412896" w:rsidP="00EA0C26">
            <w:pPr>
              <w:rPr>
                <w:bCs/>
              </w:rPr>
            </w:pPr>
            <w:r w:rsidRPr="00541BCB">
              <w:rPr>
                <w:bCs/>
              </w:rPr>
              <w:t>Специалисты по социальной работе</w:t>
            </w:r>
          </w:p>
        </w:tc>
      </w:tr>
      <w:tr w:rsidR="00412896" w:rsidRPr="00F04E55" w14:paraId="4CFC9ABD" w14:textId="77777777" w:rsidTr="00EA0C26">
        <w:trPr>
          <w:trHeight w:val="129"/>
        </w:trPr>
        <w:tc>
          <w:tcPr>
            <w:tcW w:w="467" w:type="pct"/>
          </w:tcPr>
          <w:p w14:paraId="7C747BCF" w14:textId="77777777" w:rsidR="00412896" w:rsidRDefault="00412896" w:rsidP="00EA0C26">
            <w:pPr>
              <w:jc w:val="center"/>
              <w:rPr>
                <w:bCs/>
              </w:rPr>
            </w:pPr>
            <w:r>
              <w:rPr>
                <w:bCs/>
              </w:rPr>
              <w:t>2.4.</w:t>
            </w:r>
          </w:p>
        </w:tc>
        <w:tc>
          <w:tcPr>
            <w:tcW w:w="2186" w:type="pct"/>
          </w:tcPr>
          <w:p w14:paraId="1BBEB12F" w14:textId="77777777" w:rsidR="00412896" w:rsidRPr="005A6F6D" w:rsidRDefault="00412896" w:rsidP="00EA0C26">
            <w:pPr>
              <w:jc w:val="both"/>
            </w:pPr>
            <w:r>
              <w:t>Социально-педагогический патронаж</w:t>
            </w:r>
          </w:p>
        </w:tc>
        <w:tc>
          <w:tcPr>
            <w:tcW w:w="891" w:type="pct"/>
          </w:tcPr>
          <w:p w14:paraId="7DA00AA6" w14:textId="77777777" w:rsidR="00412896" w:rsidRDefault="00412896" w:rsidP="00EA0C26">
            <w:pPr>
              <w:jc w:val="center"/>
              <w:rPr>
                <w:rStyle w:val="afc"/>
                <w:i w:val="0"/>
                <w:iCs w:val="0"/>
              </w:rPr>
            </w:pPr>
            <w:r>
              <w:rPr>
                <w:rStyle w:val="afc"/>
                <w:i w:val="0"/>
                <w:iCs w:val="0"/>
              </w:rPr>
              <w:t xml:space="preserve">согласно </w:t>
            </w:r>
          </w:p>
          <w:p w14:paraId="7FC57371" w14:textId="77777777" w:rsidR="00412896" w:rsidRDefault="00412896" w:rsidP="00EA0C26">
            <w:pPr>
              <w:jc w:val="center"/>
              <w:rPr>
                <w:rStyle w:val="afc"/>
                <w:i w:val="0"/>
                <w:iCs w:val="0"/>
              </w:rPr>
            </w:pPr>
            <w:r>
              <w:rPr>
                <w:rStyle w:val="afc"/>
                <w:i w:val="0"/>
                <w:iCs w:val="0"/>
              </w:rPr>
              <w:t>графика</w:t>
            </w:r>
          </w:p>
        </w:tc>
        <w:tc>
          <w:tcPr>
            <w:tcW w:w="1457" w:type="pct"/>
          </w:tcPr>
          <w:p w14:paraId="54EAC10B" w14:textId="77777777" w:rsidR="00412896" w:rsidRPr="00541BCB" w:rsidRDefault="00412896" w:rsidP="00EA0C26">
            <w:pPr>
              <w:rPr>
                <w:bCs/>
              </w:rPr>
            </w:pPr>
            <w:r w:rsidRPr="00541BCB">
              <w:rPr>
                <w:bCs/>
              </w:rPr>
              <w:t>Специалисты по социальной работе</w:t>
            </w:r>
          </w:p>
        </w:tc>
      </w:tr>
      <w:tr w:rsidR="00412896" w:rsidRPr="00F04E55" w14:paraId="7CD534F7" w14:textId="77777777" w:rsidTr="00EA0C26">
        <w:trPr>
          <w:trHeight w:val="129"/>
        </w:trPr>
        <w:tc>
          <w:tcPr>
            <w:tcW w:w="467" w:type="pct"/>
          </w:tcPr>
          <w:p w14:paraId="11C9130A" w14:textId="77777777" w:rsidR="00412896" w:rsidRDefault="00412896" w:rsidP="00EA0C26">
            <w:pPr>
              <w:jc w:val="center"/>
              <w:rPr>
                <w:bCs/>
              </w:rPr>
            </w:pPr>
            <w:r>
              <w:rPr>
                <w:bCs/>
              </w:rPr>
              <w:t>2.5.</w:t>
            </w:r>
          </w:p>
        </w:tc>
        <w:tc>
          <w:tcPr>
            <w:tcW w:w="2186" w:type="pct"/>
          </w:tcPr>
          <w:p w14:paraId="69EC19F5" w14:textId="77777777" w:rsidR="00412896" w:rsidRDefault="00412896" w:rsidP="00EA0C26">
            <w:pPr>
              <w:jc w:val="both"/>
            </w:pPr>
            <w:r>
              <w:t>Социально-правовой патронаж</w:t>
            </w:r>
          </w:p>
        </w:tc>
        <w:tc>
          <w:tcPr>
            <w:tcW w:w="891" w:type="pct"/>
          </w:tcPr>
          <w:p w14:paraId="21ACB61B" w14:textId="77777777" w:rsidR="00412896" w:rsidRDefault="00412896" w:rsidP="00EA0C26">
            <w:pPr>
              <w:jc w:val="center"/>
              <w:rPr>
                <w:rStyle w:val="afc"/>
                <w:i w:val="0"/>
                <w:iCs w:val="0"/>
              </w:rPr>
            </w:pPr>
            <w:r>
              <w:rPr>
                <w:rStyle w:val="afc"/>
                <w:i w:val="0"/>
                <w:iCs w:val="0"/>
              </w:rPr>
              <w:t xml:space="preserve">согласно </w:t>
            </w:r>
          </w:p>
          <w:p w14:paraId="79D2E513" w14:textId="77777777" w:rsidR="00412896" w:rsidRDefault="00412896" w:rsidP="00EA0C26">
            <w:pPr>
              <w:jc w:val="center"/>
              <w:rPr>
                <w:rStyle w:val="afc"/>
                <w:i w:val="0"/>
                <w:iCs w:val="0"/>
              </w:rPr>
            </w:pPr>
            <w:r>
              <w:rPr>
                <w:rStyle w:val="afc"/>
                <w:i w:val="0"/>
                <w:iCs w:val="0"/>
              </w:rPr>
              <w:t>графика</w:t>
            </w:r>
          </w:p>
        </w:tc>
        <w:tc>
          <w:tcPr>
            <w:tcW w:w="1457" w:type="pct"/>
          </w:tcPr>
          <w:p w14:paraId="2AAAFDBE" w14:textId="77777777" w:rsidR="00412896" w:rsidRPr="00541BCB" w:rsidRDefault="00412896" w:rsidP="00EA0C26">
            <w:pPr>
              <w:rPr>
                <w:bCs/>
              </w:rPr>
            </w:pPr>
            <w:r w:rsidRPr="00541BCB">
              <w:rPr>
                <w:bCs/>
              </w:rPr>
              <w:t>Специалисты по социальной работе</w:t>
            </w:r>
          </w:p>
        </w:tc>
      </w:tr>
      <w:tr w:rsidR="00412896" w:rsidRPr="00F04E55" w14:paraId="55C9419D" w14:textId="77777777" w:rsidTr="00EA0C26">
        <w:trPr>
          <w:trHeight w:val="129"/>
        </w:trPr>
        <w:tc>
          <w:tcPr>
            <w:tcW w:w="467" w:type="pct"/>
          </w:tcPr>
          <w:p w14:paraId="1A5DEADC" w14:textId="77777777" w:rsidR="00412896" w:rsidRPr="00F04E55" w:rsidRDefault="00412896" w:rsidP="00EA0C26">
            <w:pPr>
              <w:jc w:val="center"/>
              <w:rPr>
                <w:bCs/>
              </w:rPr>
            </w:pPr>
            <w:r>
              <w:rPr>
                <w:bCs/>
              </w:rPr>
              <w:t>2.6.</w:t>
            </w:r>
          </w:p>
        </w:tc>
        <w:tc>
          <w:tcPr>
            <w:tcW w:w="2186" w:type="pct"/>
          </w:tcPr>
          <w:p w14:paraId="2007A89B" w14:textId="77777777" w:rsidR="00412896" w:rsidRDefault="00412896" w:rsidP="00EA0C26">
            <w:pPr>
              <w:jc w:val="both"/>
            </w:pPr>
            <w:r w:rsidRPr="005A6F6D">
              <w:t>Социальный контроль</w:t>
            </w:r>
            <w:r>
              <w:t xml:space="preserve"> (с</w:t>
            </w:r>
            <w:r w:rsidRPr="00DE25F8">
              <w:t>истемное наблюдение за жизнедеятельностью семьи</w:t>
            </w:r>
            <w:r>
              <w:t>,</w:t>
            </w:r>
            <w:r w:rsidRPr="00DE25F8">
              <w:t xml:space="preserve"> состоящей на учете</w:t>
            </w:r>
            <w:r>
              <w:t>)</w:t>
            </w:r>
          </w:p>
        </w:tc>
        <w:tc>
          <w:tcPr>
            <w:tcW w:w="891" w:type="pct"/>
          </w:tcPr>
          <w:p w14:paraId="60DBFC00" w14:textId="77777777" w:rsidR="00412896" w:rsidRPr="004E7690" w:rsidRDefault="00412896" w:rsidP="00EA0C26">
            <w:pPr>
              <w:jc w:val="center"/>
              <w:rPr>
                <w:rStyle w:val="afc"/>
                <w:i w:val="0"/>
                <w:iCs w:val="0"/>
              </w:rPr>
            </w:pPr>
            <w:r>
              <w:rPr>
                <w:rStyle w:val="afc"/>
                <w:i w:val="0"/>
                <w:iCs w:val="0"/>
              </w:rPr>
              <w:t>март-май</w:t>
            </w:r>
          </w:p>
        </w:tc>
        <w:tc>
          <w:tcPr>
            <w:tcW w:w="1457" w:type="pct"/>
          </w:tcPr>
          <w:p w14:paraId="725F86F4" w14:textId="77777777" w:rsidR="00412896" w:rsidRPr="00541BCB" w:rsidRDefault="00412896" w:rsidP="00EA0C26">
            <w:pPr>
              <w:rPr>
                <w:bCs/>
              </w:rPr>
            </w:pPr>
            <w:r w:rsidRPr="00541BCB">
              <w:rPr>
                <w:bCs/>
              </w:rPr>
              <w:t>Специалисты по социальной работе</w:t>
            </w:r>
          </w:p>
        </w:tc>
      </w:tr>
      <w:tr w:rsidR="00412896" w:rsidRPr="00F04E55" w14:paraId="2243CD53" w14:textId="77777777" w:rsidTr="00EA0C26">
        <w:trPr>
          <w:trHeight w:val="129"/>
        </w:trPr>
        <w:tc>
          <w:tcPr>
            <w:tcW w:w="467" w:type="pct"/>
          </w:tcPr>
          <w:p w14:paraId="24E7115C" w14:textId="77777777" w:rsidR="00412896" w:rsidRPr="00F04E55" w:rsidRDefault="00412896" w:rsidP="00EA0C26">
            <w:pPr>
              <w:jc w:val="center"/>
              <w:rPr>
                <w:bCs/>
              </w:rPr>
            </w:pPr>
            <w:r>
              <w:rPr>
                <w:bCs/>
              </w:rPr>
              <w:t>3.</w:t>
            </w:r>
          </w:p>
        </w:tc>
        <w:tc>
          <w:tcPr>
            <w:tcW w:w="4533" w:type="pct"/>
            <w:gridSpan w:val="3"/>
          </w:tcPr>
          <w:p w14:paraId="4F91AA6C" w14:textId="77777777" w:rsidR="00412896" w:rsidRPr="00F04E55" w:rsidRDefault="00412896" w:rsidP="00EA0C26">
            <w:pPr>
              <w:rPr>
                <w:bCs/>
              </w:rPr>
            </w:pPr>
            <w:r w:rsidRPr="009121E9">
              <w:rPr>
                <w:b/>
                <w:bdr w:val="none" w:sz="0" w:space="0" w:color="auto" w:frame="1"/>
              </w:rPr>
              <w:t>Работа по изменению мотивации клиентов и ближайшего окружения</w:t>
            </w:r>
          </w:p>
        </w:tc>
      </w:tr>
      <w:tr w:rsidR="00412896" w:rsidRPr="00F04E55" w14:paraId="3526C0CA" w14:textId="77777777" w:rsidTr="00EA0C26">
        <w:trPr>
          <w:trHeight w:val="129"/>
        </w:trPr>
        <w:tc>
          <w:tcPr>
            <w:tcW w:w="467" w:type="pct"/>
          </w:tcPr>
          <w:p w14:paraId="1E28A5B2" w14:textId="77777777" w:rsidR="00412896" w:rsidRPr="00F04E55" w:rsidRDefault="00412896" w:rsidP="00EA0C26">
            <w:pPr>
              <w:jc w:val="center"/>
              <w:rPr>
                <w:bCs/>
              </w:rPr>
            </w:pPr>
            <w:r>
              <w:rPr>
                <w:bCs/>
              </w:rPr>
              <w:t>3.1.</w:t>
            </w:r>
          </w:p>
        </w:tc>
        <w:tc>
          <w:tcPr>
            <w:tcW w:w="2186" w:type="pct"/>
          </w:tcPr>
          <w:p w14:paraId="18696E84" w14:textId="77777777" w:rsidR="00412896" w:rsidRPr="006551D0" w:rsidRDefault="00412896" w:rsidP="00EA0C26">
            <w:pPr>
              <w:pStyle w:val="af1"/>
              <w:rPr>
                <w:rFonts w:ascii="Times New Roman" w:hAnsi="Times New Roman"/>
                <w:sz w:val="24"/>
                <w:szCs w:val="24"/>
              </w:rPr>
            </w:pPr>
            <w:r w:rsidRPr="006551D0">
              <w:rPr>
                <w:rFonts w:ascii="Times New Roman" w:hAnsi="Times New Roman"/>
                <w:sz w:val="24"/>
                <w:szCs w:val="24"/>
              </w:rPr>
              <w:t>Индивидуальные беседы, консультации детей</w:t>
            </w:r>
            <w:r>
              <w:rPr>
                <w:rFonts w:ascii="Times New Roman" w:hAnsi="Times New Roman"/>
                <w:sz w:val="24"/>
                <w:szCs w:val="24"/>
              </w:rPr>
              <w:t>,</w:t>
            </w:r>
            <w:r w:rsidRPr="006551D0">
              <w:rPr>
                <w:rFonts w:ascii="Times New Roman" w:hAnsi="Times New Roman"/>
                <w:sz w:val="24"/>
                <w:szCs w:val="24"/>
              </w:rPr>
              <w:t xml:space="preserve"> родителей и членов семьи</w:t>
            </w:r>
          </w:p>
        </w:tc>
        <w:tc>
          <w:tcPr>
            <w:tcW w:w="891" w:type="pct"/>
          </w:tcPr>
          <w:p w14:paraId="1FC1710E" w14:textId="77777777" w:rsidR="00412896" w:rsidRPr="00085AFC" w:rsidRDefault="00412896" w:rsidP="00EA0C26">
            <w:pPr>
              <w:pStyle w:val="af1"/>
              <w:jc w:val="center"/>
              <w:rPr>
                <w:rFonts w:ascii="Times New Roman" w:hAnsi="Times New Roman"/>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5B1AFB47" w14:textId="77777777" w:rsidR="00412896" w:rsidRPr="00541BCB" w:rsidRDefault="00412896" w:rsidP="00EA0C26">
            <w:pPr>
              <w:rPr>
                <w:bCs/>
              </w:rPr>
            </w:pPr>
            <w:r w:rsidRPr="00541BCB">
              <w:rPr>
                <w:bCs/>
              </w:rPr>
              <w:t>Специалисты по социальной работе</w:t>
            </w:r>
          </w:p>
        </w:tc>
      </w:tr>
      <w:tr w:rsidR="00412896" w:rsidRPr="00F04E55" w14:paraId="0483ECC3" w14:textId="77777777" w:rsidTr="00EA0C26">
        <w:trPr>
          <w:trHeight w:val="129"/>
        </w:trPr>
        <w:tc>
          <w:tcPr>
            <w:tcW w:w="467" w:type="pct"/>
          </w:tcPr>
          <w:p w14:paraId="2ABED1BD" w14:textId="77777777" w:rsidR="00412896" w:rsidRPr="00F04E55" w:rsidRDefault="00412896" w:rsidP="00EA0C26">
            <w:pPr>
              <w:jc w:val="center"/>
              <w:rPr>
                <w:bCs/>
              </w:rPr>
            </w:pPr>
            <w:r>
              <w:rPr>
                <w:bCs/>
              </w:rPr>
              <w:t>3.2.</w:t>
            </w:r>
          </w:p>
        </w:tc>
        <w:tc>
          <w:tcPr>
            <w:tcW w:w="2186" w:type="pct"/>
          </w:tcPr>
          <w:p w14:paraId="7580F6A8" w14:textId="77777777" w:rsidR="00412896" w:rsidRPr="006551D0" w:rsidRDefault="00412896"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детей</w:t>
            </w:r>
          </w:p>
        </w:tc>
        <w:tc>
          <w:tcPr>
            <w:tcW w:w="891" w:type="pct"/>
          </w:tcPr>
          <w:p w14:paraId="6F83714E" w14:textId="77777777" w:rsidR="00412896" w:rsidRPr="00085AFC" w:rsidRDefault="00412896" w:rsidP="00EA0C26">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209EBB4B" w14:textId="77777777" w:rsidR="00412896" w:rsidRPr="00541BCB" w:rsidRDefault="00412896" w:rsidP="00EA0C26">
            <w:pPr>
              <w:rPr>
                <w:bCs/>
              </w:rPr>
            </w:pPr>
            <w:r w:rsidRPr="00541BCB">
              <w:rPr>
                <w:bCs/>
              </w:rPr>
              <w:t>Специалисты по социальной работе</w:t>
            </w:r>
          </w:p>
        </w:tc>
      </w:tr>
      <w:tr w:rsidR="00412896" w:rsidRPr="00F04E55" w14:paraId="21FD68FF" w14:textId="77777777" w:rsidTr="00EA0C26">
        <w:trPr>
          <w:trHeight w:val="129"/>
        </w:trPr>
        <w:tc>
          <w:tcPr>
            <w:tcW w:w="467" w:type="pct"/>
          </w:tcPr>
          <w:p w14:paraId="541EB760" w14:textId="77777777" w:rsidR="00412896" w:rsidRPr="00F04E55" w:rsidRDefault="00412896" w:rsidP="00EA0C26">
            <w:pPr>
              <w:jc w:val="center"/>
              <w:rPr>
                <w:bCs/>
              </w:rPr>
            </w:pPr>
            <w:r>
              <w:rPr>
                <w:bCs/>
              </w:rPr>
              <w:t>3.3.</w:t>
            </w:r>
          </w:p>
        </w:tc>
        <w:tc>
          <w:tcPr>
            <w:tcW w:w="2186" w:type="pct"/>
          </w:tcPr>
          <w:p w14:paraId="396DC31B" w14:textId="77777777" w:rsidR="00412896" w:rsidRPr="006551D0" w:rsidRDefault="00412896" w:rsidP="00EA0C26">
            <w:pPr>
              <w:pStyle w:val="af1"/>
              <w:rPr>
                <w:rFonts w:ascii="Times New Roman" w:hAnsi="Times New Roman"/>
                <w:sz w:val="24"/>
                <w:szCs w:val="24"/>
                <w:bdr w:val="none" w:sz="0" w:space="0" w:color="auto" w:frame="1"/>
              </w:rPr>
            </w:pPr>
            <w:r w:rsidRPr="006551D0">
              <w:rPr>
                <w:rFonts w:ascii="Times New Roman" w:hAnsi="Times New Roman"/>
                <w:sz w:val="24"/>
                <w:szCs w:val="24"/>
              </w:rPr>
              <w:t>Групповые консультации родителей и членов семьи</w:t>
            </w:r>
          </w:p>
        </w:tc>
        <w:tc>
          <w:tcPr>
            <w:tcW w:w="891" w:type="pct"/>
          </w:tcPr>
          <w:p w14:paraId="42E2A57F" w14:textId="77777777" w:rsidR="00412896" w:rsidRPr="00085AFC" w:rsidRDefault="00412896" w:rsidP="00EA0C26">
            <w:pPr>
              <w:pStyle w:val="af1"/>
              <w:jc w:val="center"/>
              <w:rPr>
                <w:rStyle w:val="afc"/>
                <w:rFonts w:ascii="Times New Roman" w:hAnsi="Times New Roman"/>
                <w:i w:val="0"/>
                <w:iCs w:val="0"/>
                <w:sz w:val="24"/>
                <w:szCs w:val="24"/>
              </w:rPr>
            </w:pPr>
            <w:r>
              <w:rPr>
                <w:rStyle w:val="afc"/>
                <w:rFonts w:ascii="Times New Roman" w:hAnsi="Times New Roman"/>
                <w:i w:val="0"/>
                <w:iCs w:val="0"/>
                <w:sz w:val="24"/>
                <w:szCs w:val="24"/>
              </w:rPr>
              <w:t>п</w:t>
            </w:r>
            <w:r w:rsidRPr="00085AFC">
              <w:rPr>
                <w:rStyle w:val="afc"/>
                <w:rFonts w:ascii="Times New Roman" w:hAnsi="Times New Roman"/>
                <w:i w:val="0"/>
                <w:iCs w:val="0"/>
                <w:sz w:val="24"/>
                <w:szCs w:val="24"/>
              </w:rPr>
              <w:t>о мере необходимости</w:t>
            </w:r>
          </w:p>
        </w:tc>
        <w:tc>
          <w:tcPr>
            <w:tcW w:w="1457" w:type="pct"/>
          </w:tcPr>
          <w:p w14:paraId="0BF3C5F1" w14:textId="77777777" w:rsidR="00412896" w:rsidRPr="00541BCB" w:rsidRDefault="00412896" w:rsidP="00EA0C26">
            <w:pPr>
              <w:rPr>
                <w:bCs/>
              </w:rPr>
            </w:pPr>
            <w:r w:rsidRPr="00541BCB">
              <w:rPr>
                <w:bCs/>
              </w:rPr>
              <w:t>Психолог, специалисты по социальной работе</w:t>
            </w:r>
          </w:p>
        </w:tc>
      </w:tr>
      <w:tr w:rsidR="00412896" w:rsidRPr="00F04E55" w14:paraId="03AA8330" w14:textId="77777777" w:rsidTr="00EA0C26">
        <w:trPr>
          <w:trHeight w:val="129"/>
        </w:trPr>
        <w:tc>
          <w:tcPr>
            <w:tcW w:w="467" w:type="pct"/>
          </w:tcPr>
          <w:p w14:paraId="11B1CC31" w14:textId="77777777" w:rsidR="00412896" w:rsidRDefault="00412896" w:rsidP="00EA0C26">
            <w:pPr>
              <w:jc w:val="center"/>
              <w:rPr>
                <w:bCs/>
              </w:rPr>
            </w:pPr>
            <w:r>
              <w:rPr>
                <w:bCs/>
              </w:rPr>
              <w:t>3.4.</w:t>
            </w:r>
          </w:p>
        </w:tc>
        <w:tc>
          <w:tcPr>
            <w:tcW w:w="2186" w:type="pct"/>
          </w:tcPr>
          <w:p w14:paraId="6CF32733" w14:textId="77777777" w:rsidR="00412896" w:rsidRPr="006551D0" w:rsidRDefault="00412896" w:rsidP="00EA0C26">
            <w:pPr>
              <w:pStyle w:val="af1"/>
              <w:rPr>
                <w:rFonts w:ascii="Times New Roman" w:hAnsi="Times New Roman"/>
                <w:sz w:val="24"/>
                <w:szCs w:val="24"/>
              </w:rPr>
            </w:pPr>
            <w:r>
              <w:rPr>
                <w:rFonts w:ascii="Times New Roman" w:hAnsi="Times New Roman"/>
                <w:sz w:val="24"/>
                <w:szCs w:val="24"/>
              </w:rPr>
              <w:t>Психолого-педагогический патронаж</w:t>
            </w:r>
          </w:p>
        </w:tc>
        <w:tc>
          <w:tcPr>
            <w:tcW w:w="891" w:type="pct"/>
          </w:tcPr>
          <w:p w14:paraId="4733C098" w14:textId="77777777" w:rsidR="00412896" w:rsidRDefault="00412896" w:rsidP="00EA0C26">
            <w:pPr>
              <w:jc w:val="center"/>
              <w:rPr>
                <w:rStyle w:val="afc"/>
                <w:i w:val="0"/>
                <w:iCs w:val="0"/>
              </w:rPr>
            </w:pPr>
            <w:r>
              <w:rPr>
                <w:rStyle w:val="afc"/>
                <w:i w:val="0"/>
                <w:iCs w:val="0"/>
              </w:rPr>
              <w:t xml:space="preserve">согласно </w:t>
            </w:r>
          </w:p>
          <w:p w14:paraId="277064CE" w14:textId="77777777" w:rsidR="00412896" w:rsidRDefault="00412896" w:rsidP="00EA0C26">
            <w:pPr>
              <w:jc w:val="center"/>
              <w:rPr>
                <w:rStyle w:val="afc"/>
                <w:i w:val="0"/>
                <w:iCs w:val="0"/>
              </w:rPr>
            </w:pPr>
            <w:r>
              <w:rPr>
                <w:rStyle w:val="afc"/>
                <w:i w:val="0"/>
                <w:iCs w:val="0"/>
              </w:rPr>
              <w:t>графика</w:t>
            </w:r>
          </w:p>
        </w:tc>
        <w:tc>
          <w:tcPr>
            <w:tcW w:w="1457" w:type="pct"/>
          </w:tcPr>
          <w:p w14:paraId="1DD807A8" w14:textId="77777777" w:rsidR="00412896" w:rsidRPr="00541BCB" w:rsidRDefault="00412896" w:rsidP="00EA0C26">
            <w:pPr>
              <w:rPr>
                <w:bCs/>
              </w:rPr>
            </w:pPr>
            <w:r w:rsidRPr="00541BCB">
              <w:rPr>
                <w:bCs/>
              </w:rPr>
              <w:t>Специалисты по социальной работе</w:t>
            </w:r>
          </w:p>
        </w:tc>
      </w:tr>
      <w:tr w:rsidR="00412896" w:rsidRPr="00F04E55" w14:paraId="5EF858BF" w14:textId="77777777" w:rsidTr="00EA0C26">
        <w:trPr>
          <w:trHeight w:val="129"/>
        </w:trPr>
        <w:tc>
          <w:tcPr>
            <w:tcW w:w="467" w:type="pct"/>
          </w:tcPr>
          <w:p w14:paraId="3F778308" w14:textId="77777777" w:rsidR="00412896" w:rsidRDefault="00412896" w:rsidP="00EA0C26">
            <w:pPr>
              <w:jc w:val="center"/>
              <w:rPr>
                <w:bCs/>
              </w:rPr>
            </w:pPr>
            <w:r>
              <w:rPr>
                <w:bCs/>
              </w:rPr>
              <w:t>3.5.</w:t>
            </w:r>
          </w:p>
        </w:tc>
        <w:tc>
          <w:tcPr>
            <w:tcW w:w="2186" w:type="pct"/>
          </w:tcPr>
          <w:p w14:paraId="66EAA564" w14:textId="77777777" w:rsidR="00412896" w:rsidRPr="006551D0" w:rsidRDefault="00412896" w:rsidP="00EA0C26">
            <w:pPr>
              <w:pStyle w:val="af1"/>
              <w:rPr>
                <w:rFonts w:ascii="Times New Roman" w:hAnsi="Times New Roman"/>
                <w:sz w:val="24"/>
                <w:szCs w:val="24"/>
              </w:rPr>
            </w:pPr>
            <w:r>
              <w:rPr>
                <w:rFonts w:ascii="Times New Roman" w:hAnsi="Times New Roman"/>
                <w:sz w:val="24"/>
                <w:szCs w:val="24"/>
              </w:rPr>
              <w:t>Социально-правовой патронаж</w:t>
            </w:r>
          </w:p>
        </w:tc>
        <w:tc>
          <w:tcPr>
            <w:tcW w:w="891" w:type="pct"/>
          </w:tcPr>
          <w:p w14:paraId="52D7E536" w14:textId="77777777" w:rsidR="00412896" w:rsidRDefault="00412896" w:rsidP="00EA0C26">
            <w:pPr>
              <w:jc w:val="center"/>
              <w:rPr>
                <w:rStyle w:val="afc"/>
                <w:i w:val="0"/>
                <w:iCs w:val="0"/>
              </w:rPr>
            </w:pPr>
            <w:r>
              <w:rPr>
                <w:rStyle w:val="afc"/>
                <w:i w:val="0"/>
                <w:iCs w:val="0"/>
              </w:rPr>
              <w:t xml:space="preserve">согласно </w:t>
            </w:r>
          </w:p>
          <w:p w14:paraId="3F813A6F" w14:textId="77777777" w:rsidR="00412896" w:rsidRDefault="00412896" w:rsidP="00EA0C26">
            <w:pPr>
              <w:jc w:val="center"/>
              <w:rPr>
                <w:rStyle w:val="afc"/>
                <w:i w:val="0"/>
                <w:iCs w:val="0"/>
              </w:rPr>
            </w:pPr>
            <w:r>
              <w:rPr>
                <w:rStyle w:val="afc"/>
                <w:i w:val="0"/>
                <w:iCs w:val="0"/>
              </w:rPr>
              <w:t>графика</w:t>
            </w:r>
          </w:p>
        </w:tc>
        <w:tc>
          <w:tcPr>
            <w:tcW w:w="1457" w:type="pct"/>
          </w:tcPr>
          <w:p w14:paraId="5BAB8ACA" w14:textId="77777777" w:rsidR="00412896" w:rsidRPr="00541BCB" w:rsidRDefault="00412896" w:rsidP="00EA0C26">
            <w:pPr>
              <w:rPr>
                <w:bCs/>
              </w:rPr>
            </w:pPr>
            <w:r w:rsidRPr="00541BCB">
              <w:rPr>
                <w:bCs/>
              </w:rPr>
              <w:t>Специалисты по социальной работе</w:t>
            </w:r>
          </w:p>
        </w:tc>
      </w:tr>
      <w:tr w:rsidR="00412896" w:rsidRPr="00F04E55" w14:paraId="706CB783" w14:textId="77777777" w:rsidTr="00EA0C26">
        <w:trPr>
          <w:trHeight w:val="129"/>
        </w:trPr>
        <w:tc>
          <w:tcPr>
            <w:tcW w:w="467" w:type="pct"/>
          </w:tcPr>
          <w:p w14:paraId="787190C4" w14:textId="77777777" w:rsidR="00412896" w:rsidRDefault="00412896" w:rsidP="00EA0C26">
            <w:pPr>
              <w:jc w:val="center"/>
              <w:rPr>
                <w:bCs/>
              </w:rPr>
            </w:pPr>
            <w:r>
              <w:rPr>
                <w:bCs/>
              </w:rPr>
              <w:t>3.6.</w:t>
            </w:r>
          </w:p>
        </w:tc>
        <w:tc>
          <w:tcPr>
            <w:tcW w:w="2186" w:type="pct"/>
          </w:tcPr>
          <w:p w14:paraId="37CBB94C" w14:textId="77777777" w:rsidR="00412896" w:rsidRPr="006551D0" w:rsidRDefault="00412896" w:rsidP="00EA0C26">
            <w:pPr>
              <w:pStyle w:val="af1"/>
              <w:rPr>
                <w:rFonts w:ascii="Times New Roman" w:hAnsi="Times New Roman"/>
                <w:sz w:val="24"/>
                <w:szCs w:val="24"/>
              </w:rPr>
            </w:pPr>
            <w:r>
              <w:rPr>
                <w:rFonts w:ascii="Times New Roman" w:hAnsi="Times New Roman"/>
                <w:sz w:val="24"/>
                <w:szCs w:val="24"/>
              </w:rPr>
              <w:t>Социально-медицинский патронаж</w:t>
            </w:r>
          </w:p>
        </w:tc>
        <w:tc>
          <w:tcPr>
            <w:tcW w:w="891" w:type="pct"/>
          </w:tcPr>
          <w:p w14:paraId="1D906976" w14:textId="77777777" w:rsidR="00412896" w:rsidRDefault="00412896" w:rsidP="00EA0C26">
            <w:pPr>
              <w:jc w:val="center"/>
              <w:rPr>
                <w:rStyle w:val="afc"/>
                <w:i w:val="0"/>
                <w:iCs w:val="0"/>
              </w:rPr>
            </w:pPr>
            <w:r>
              <w:rPr>
                <w:rStyle w:val="afc"/>
                <w:i w:val="0"/>
                <w:iCs w:val="0"/>
              </w:rPr>
              <w:t xml:space="preserve">согласно </w:t>
            </w:r>
          </w:p>
          <w:p w14:paraId="482A86F8" w14:textId="77777777" w:rsidR="00412896" w:rsidRDefault="00412896" w:rsidP="00EA0C26">
            <w:pPr>
              <w:jc w:val="center"/>
              <w:rPr>
                <w:rStyle w:val="afc"/>
                <w:i w:val="0"/>
                <w:iCs w:val="0"/>
              </w:rPr>
            </w:pPr>
            <w:r>
              <w:rPr>
                <w:rStyle w:val="afc"/>
                <w:i w:val="0"/>
                <w:iCs w:val="0"/>
              </w:rPr>
              <w:t>графика</w:t>
            </w:r>
          </w:p>
        </w:tc>
        <w:tc>
          <w:tcPr>
            <w:tcW w:w="1457" w:type="pct"/>
          </w:tcPr>
          <w:p w14:paraId="2288AD4A" w14:textId="77777777" w:rsidR="00412896" w:rsidRPr="00541BCB" w:rsidRDefault="00412896" w:rsidP="00EA0C26">
            <w:pPr>
              <w:rPr>
                <w:bCs/>
              </w:rPr>
            </w:pPr>
            <w:r w:rsidRPr="00541BCB">
              <w:rPr>
                <w:bCs/>
              </w:rPr>
              <w:t>Специалисты по социальной работе</w:t>
            </w:r>
          </w:p>
        </w:tc>
      </w:tr>
      <w:tr w:rsidR="00412896" w:rsidRPr="00F04E55" w14:paraId="53F372D0" w14:textId="77777777" w:rsidTr="00EA0C26">
        <w:trPr>
          <w:trHeight w:val="129"/>
        </w:trPr>
        <w:tc>
          <w:tcPr>
            <w:tcW w:w="467" w:type="pct"/>
          </w:tcPr>
          <w:p w14:paraId="15C90F4F" w14:textId="77777777" w:rsidR="00412896" w:rsidRPr="00F04E55" w:rsidRDefault="00412896" w:rsidP="00EA0C26">
            <w:pPr>
              <w:jc w:val="center"/>
              <w:rPr>
                <w:bCs/>
              </w:rPr>
            </w:pPr>
            <w:r>
              <w:rPr>
                <w:bCs/>
              </w:rPr>
              <w:t>4.</w:t>
            </w:r>
          </w:p>
        </w:tc>
        <w:tc>
          <w:tcPr>
            <w:tcW w:w="4533" w:type="pct"/>
            <w:gridSpan w:val="3"/>
          </w:tcPr>
          <w:p w14:paraId="5D5D00C5" w14:textId="77777777" w:rsidR="00412896" w:rsidRPr="00541BCB" w:rsidRDefault="00412896" w:rsidP="00EA0C26">
            <w:pPr>
              <w:rPr>
                <w:bCs/>
              </w:rPr>
            </w:pPr>
            <w:r w:rsidRPr="00541BCB">
              <w:rPr>
                <w:b/>
                <w:bdr w:val="none" w:sz="0" w:space="0" w:color="auto" w:frame="1"/>
              </w:rPr>
              <w:t>Проблемно-диагностический анализ</w:t>
            </w:r>
          </w:p>
        </w:tc>
      </w:tr>
      <w:tr w:rsidR="00412896" w:rsidRPr="00F04E55" w14:paraId="4FE15934" w14:textId="77777777" w:rsidTr="00EA0C26">
        <w:trPr>
          <w:trHeight w:val="129"/>
        </w:trPr>
        <w:tc>
          <w:tcPr>
            <w:tcW w:w="467" w:type="pct"/>
          </w:tcPr>
          <w:p w14:paraId="3D8868F5" w14:textId="77777777" w:rsidR="00412896" w:rsidRPr="00F04E55" w:rsidRDefault="00412896" w:rsidP="00EA0C26">
            <w:pPr>
              <w:jc w:val="center"/>
              <w:rPr>
                <w:bCs/>
              </w:rPr>
            </w:pPr>
            <w:r>
              <w:rPr>
                <w:bCs/>
              </w:rPr>
              <w:t>4.1.</w:t>
            </w:r>
          </w:p>
        </w:tc>
        <w:tc>
          <w:tcPr>
            <w:tcW w:w="2186" w:type="pct"/>
          </w:tcPr>
          <w:p w14:paraId="352F5F36" w14:textId="77777777" w:rsidR="00412896" w:rsidRDefault="00412896" w:rsidP="00EA0C26">
            <w:pPr>
              <w:spacing w:line="293" w:lineRule="atLeast"/>
              <w:jc w:val="both"/>
              <w:rPr>
                <w:bdr w:val="none" w:sz="0" w:space="0" w:color="auto" w:frame="1"/>
              </w:rPr>
            </w:pPr>
            <w:r>
              <w:rPr>
                <w:bdr w:val="none" w:sz="0" w:space="0" w:color="auto" w:frame="1"/>
              </w:rPr>
              <w:t>Психологический патронаж</w:t>
            </w:r>
          </w:p>
        </w:tc>
        <w:tc>
          <w:tcPr>
            <w:tcW w:w="891" w:type="pct"/>
          </w:tcPr>
          <w:p w14:paraId="75647D25" w14:textId="77777777" w:rsidR="00412896" w:rsidRPr="004E7690" w:rsidRDefault="00412896" w:rsidP="00EA0C26">
            <w:pPr>
              <w:jc w:val="center"/>
              <w:rPr>
                <w:rStyle w:val="afc"/>
                <w:i w:val="0"/>
                <w:iCs w:val="0"/>
              </w:rPr>
            </w:pPr>
            <w:r>
              <w:rPr>
                <w:rStyle w:val="afc"/>
                <w:i w:val="0"/>
                <w:iCs w:val="0"/>
              </w:rPr>
              <w:t>июнь</w:t>
            </w:r>
          </w:p>
        </w:tc>
        <w:tc>
          <w:tcPr>
            <w:tcW w:w="1457" w:type="pct"/>
          </w:tcPr>
          <w:p w14:paraId="2B21EF2D" w14:textId="77777777" w:rsidR="00412896" w:rsidRPr="00541BCB" w:rsidRDefault="00412896" w:rsidP="00EA0C26">
            <w:pPr>
              <w:rPr>
                <w:bCs/>
              </w:rPr>
            </w:pPr>
            <w:r w:rsidRPr="00541BCB">
              <w:rPr>
                <w:bCs/>
              </w:rPr>
              <w:t>Психолог, специалисты по социальной работе</w:t>
            </w:r>
          </w:p>
        </w:tc>
      </w:tr>
      <w:tr w:rsidR="00412896" w:rsidRPr="00F04E55" w14:paraId="0684C266" w14:textId="77777777" w:rsidTr="00EA0C26">
        <w:trPr>
          <w:trHeight w:val="129"/>
        </w:trPr>
        <w:tc>
          <w:tcPr>
            <w:tcW w:w="467" w:type="pct"/>
          </w:tcPr>
          <w:p w14:paraId="13280127" w14:textId="77777777" w:rsidR="00412896" w:rsidRPr="00F04E55" w:rsidRDefault="00412896" w:rsidP="00EA0C26">
            <w:pPr>
              <w:jc w:val="center"/>
              <w:rPr>
                <w:bCs/>
              </w:rPr>
            </w:pPr>
            <w:r>
              <w:rPr>
                <w:bCs/>
              </w:rPr>
              <w:t>4.3.</w:t>
            </w:r>
          </w:p>
        </w:tc>
        <w:tc>
          <w:tcPr>
            <w:tcW w:w="2186" w:type="pct"/>
          </w:tcPr>
          <w:p w14:paraId="00C0DFCE" w14:textId="77777777" w:rsidR="00412896" w:rsidRDefault="00412896" w:rsidP="00EA0C26">
            <w:pPr>
              <w:spacing w:line="293" w:lineRule="atLeast"/>
              <w:jc w:val="both"/>
              <w:rPr>
                <w:bdr w:val="none" w:sz="0" w:space="0" w:color="auto" w:frame="1"/>
              </w:rPr>
            </w:pPr>
            <w:r>
              <w:rPr>
                <w:bdr w:val="none" w:sz="0" w:space="0" w:color="auto" w:frame="1"/>
              </w:rPr>
              <w:t>С</w:t>
            </w:r>
            <w:r w:rsidRPr="004E7690">
              <w:rPr>
                <w:bdr w:val="none" w:sz="0" w:space="0" w:color="auto" w:frame="1"/>
              </w:rPr>
              <w:t>овместно</w:t>
            </w:r>
            <w:r>
              <w:rPr>
                <w:bdr w:val="none" w:sz="0" w:space="0" w:color="auto" w:frame="1"/>
              </w:rPr>
              <w:t>е планирование, п</w:t>
            </w:r>
            <w:r w:rsidRPr="001515D6">
              <w:rPr>
                <w:bdr w:val="none" w:sz="0" w:space="0" w:color="auto" w:frame="1"/>
              </w:rPr>
              <w:t>остановка ближайших целей</w:t>
            </w:r>
          </w:p>
        </w:tc>
        <w:tc>
          <w:tcPr>
            <w:tcW w:w="891" w:type="pct"/>
          </w:tcPr>
          <w:p w14:paraId="0256A2E1" w14:textId="77777777" w:rsidR="00412896" w:rsidRPr="004E7690" w:rsidRDefault="00412896" w:rsidP="00EA0C26">
            <w:pPr>
              <w:jc w:val="center"/>
              <w:rPr>
                <w:rStyle w:val="afc"/>
                <w:i w:val="0"/>
                <w:iCs w:val="0"/>
              </w:rPr>
            </w:pPr>
            <w:r>
              <w:rPr>
                <w:rStyle w:val="afc"/>
                <w:i w:val="0"/>
                <w:iCs w:val="0"/>
              </w:rPr>
              <w:t>постоянно</w:t>
            </w:r>
          </w:p>
        </w:tc>
        <w:tc>
          <w:tcPr>
            <w:tcW w:w="1457" w:type="pct"/>
          </w:tcPr>
          <w:p w14:paraId="50B33854" w14:textId="77777777" w:rsidR="00412896" w:rsidRPr="00541BCB" w:rsidRDefault="00412896" w:rsidP="00EA0C26">
            <w:pPr>
              <w:rPr>
                <w:bCs/>
              </w:rPr>
            </w:pPr>
            <w:r w:rsidRPr="00541BCB">
              <w:rPr>
                <w:bCs/>
              </w:rPr>
              <w:t>Члены семьи, психолог, специалист по социальной работе</w:t>
            </w:r>
          </w:p>
        </w:tc>
      </w:tr>
      <w:tr w:rsidR="00412896" w:rsidRPr="00F04E55" w14:paraId="46F2A397" w14:textId="77777777" w:rsidTr="00EA0C26">
        <w:trPr>
          <w:trHeight w:val="129"/>
        </w:trPr>
        <w:tc>
          <w:tcPr>
            <w:tcW w:w="467" w:type="pct"/>
          </w:tcPr>
          <w:p w14:paraId="2E22800C" w14:textId="77777777" w:rsidR="00412896" w:rsidRPr="00F04E55" w:rsidRDefault="00412896" w:rsidP="00EA0C26">
            <w:pPr>
              <w:jc w:val="center"/>
              <w:rPr>
                <w:bCs/>
              </w:rPr>
            </w:pPr>
            <w:r>
              <w:rPr>
                <w:bCs/>
              </w:rPr>
              <w:t>4.5.</w:t>
            </w:r>
          </w:p>
        </w:tc>
        <w:tc>
          <w:tcPr>
            <w:tcW w:w="2186" w:type="pct"/>
          </w:tcPr>
          <w:p w14:paraId="7C9720A6" w14:textId="77777777" w:rsidR="00412896" w:rsidRPr="0009141E" w:rsidRDefault="00412896" w:rsidP="00EA0C26">
            <w:pPr>
              <w:spacing w:line="293" w:lineRule="atLeast"/>
              <w:jc w:val="both"/>
              <w:rPr>
                <w:bdr w:val="none" w:sz="0" w:space="0" w:color="auto" w:frame="1"/>
              </w:rPr>
            </w:pPr>
            <w:r>
              <w:rPr>
                <w:bdr w:val="none" w:sz="0" w:space="0" w:color="auto" w:frame="1"/>
              </w:rPr>
              <w:t>Определение</w:t>
            </w:r>
            <w:r w:rsidRPr="0055231D">
              <w:rPr>
                <w:bdr w:val="none" w:sz="0" w:space="0" w:color="auto" w:frame="1"/>
              </w:rPr>
              <w:t xml:space="preserve"> трудност</w:t>
            </w:r>
            <w:r>
              <w:rPr>
                <w:bdr w:val="none" w:sz="0" w:space="0" w:color="auto" w:frame="1"/>
              </w:rPr>
              <w:t>ей,</w:t>
            </w:r>
            <w:r w:rsidRPr="0055231D">
              <w:rPr>
                <w:bdr w:val="none" w:sz="0" w:space="0" w:color="auto" w:frame="1"/>
              </w:rPr>
              <w:t xml:space="preserve"> возникшие при реализации раннее по</w:t>
            </w:r>
            <w:r>
              <w:rPr>
                <w:bdr w:val="none" w:sz="0" w:space="0" w:color="auto" w:frame="1"/>
              </w:rPr>
              <w:t xml:space="preserve">ставленных </w:t>
            </w:r>
            <w:r>
              <w:rPr>
                <w:bdr w:val="none" w:sz="0" w:space="0" w:color="auto" w:frame="1"/>
              </w:rPr>
              <w:lastRenderedPageBreak/>
              <w:t xml:space="preserve">целей, </w:t>
            </w:r>
            <w:r w:rsidRPr="0055231D">
              <w:rPr>
                <w:bdr w:val="none" w:sz="0" w:space="0" w:color="auto" w:frame="1"/>
              </w:rPr>
              <w:t>пут</w:t>
            </w:r>
            <w:r>
              <w:rPr>
                <w:bdr w:val="none" w:sz="0" w:space="0" w:color="auto" w:frame="1"/>
              </w:rPr>
              <w:t>ей</w:t>
            </w:r>
            <w:r w:rsidRPr="0055231D">
              <w:rPr>
                <w:bdr w:val="none" w:sz="0" w:space="0" w:color="auto" w:frame="1"/>
              </w:rPr>
              <w:t xml:space="preserve"> устранения</w:t>
            </w:r>
            <w:r>
              <w:rPr>
                <w:bdr w:val="none" w:sz="0" w:space="0" w:color="auto" w:frame="1"/>
              </w:rPr>
              <w:t xml:space="preserve"> возникших трудностей</w:t>
            </w:r>
            <w:r w:rsidRPr="0055231D">
              <w:rPr>
                <w:bdr w:val="none" w:sz="0" w:space="0" w:color="auto" w:frame="1"/>
              </w:rPr>
              <w:t>, коррекция цели</w:t>
            </w:r>
          </w:p>
        </w:tc>
        <w:tc>
          <w:tcPr>
            <w:tcW w:w="891" w:type="pct"/>
          </w:tcPr>
          <w:p w14:paraId="4CCC8DC5" w14:textId="77777777" w:rsidR="00412896" w:rsidRPr="004E7690" w:rsidRDefault="00412896" w:rsidP="00EA0C26">
            <w:pPr>
              <w:jc w:val="center"/>
              <w:rPr>
                <w:rStyle w:val="afc"/>
                <w:i w:val="0"/>
                <w:iCs w:val="0"/>
              </w:rPr>
            </w:pPr>
            <w:r>
              <w:rPr>
                <w:rStyle w:val="afc"/>
                <w:i w:val="0"/>
                <w:iCs w:val="0"/>
              </w:rPr>
              <w:lastRenderedPageBreak/>
              <w:t>постоянно</w:t>
            </w:r>
          </w:p>
        </w:tc>
        <w:tc>
          <w:tcPr>
            <w:tcW w:w="1457" w:type="pct"/>
          </w:tcPr>
          <w:p w14:paraId="5E679602" w14:textId="77777777" w:rsidR="00412896" w:rsidRPr="00541BCB" w:rsidRDefault="00412896" w:rsidP="00EA0C26">
            <w:pPr>
              <w:rPr>
                <w:bCs/>
              </w:rPr>
            </w:pPr>
            <w:r w:rsidRPr="00541BCB">
              <w:rPr>
                <w:bCs/>
              </w:rPr>
              <w:t>Психолог, специалисты по социальной работе</w:t>
            </w:r>
          </w:p>
        </w:tc>
      </w:tr>
      <w:tr w:rsidR="00412896" w:rsidRPr="00F04E55" w14:paraId="3B356576" w14:textId="77777777" w:rsidTr="00EA0C26">
        <w:trPr>
          <w:trHeight w:val="129"/>
        </w:trPr>
        <w:tc>
          <w:tcPr>
            <w:tcW w:w="467" w:type="pct"/>
          </w:tcPr>
          <w:p w14:paraId="657AC207" w14:textId="77777777" w:rsidR="00412896" w:rsidRPr="00F04E55" w:rsidRDefault="00412896" w:rsidP="00EA0C26">
            <w:pPr>
              <w:jc w:val="center"/>
              <w:rPr>
                <w:bCs/>
              </w:rPr>
            </w:pPr>
            <w:r>
              <w:rPr>
                <w:bCs/>
              </w:rPr>
              <w:t>4.6.</w:t>
            </w:r>
          </w:p>
        </w:tc>
        <w:tc>
          <w:tcPr>
            <w:tcW w:w="2186" w:type="pct"/>
          </w:tcPr>
          <w:p w14:paraId="31726F25" w14:textId="77777777" w:rsidR="00412896" w:rsidRPr="009F2F65" w:rsidRDefault="00412896" w:rsidP="00EA0C26">
            <w:pPr>
              <w:spacing w:line="293" w:lineRule="atLeast"/>
              <w:jc w:val="both"/>
              <w:rPr>
                <w:color w:val="000000"/>
                <w:bdr w:val="none" w:sz="0" w:space="0" w:color="auto" w:frame="1"/>
              </w:rPr>
            </w:pPr>
            <w:r w:rsidRPr="009F2F65">
              <w:rPr>
                <w:color w:val="000000"/>
              </w:rPr>
              <w:t>Социально-психологический патронаж</w:t>
            </w:r>
          </w:p>
        </w:tc>
        <w:tc>
          <w:tcPr>
            <w:tcW w:w="891" w:type="pct"/>
          </w:tcPr>
          <w:p w14:paraId="0E1EA7CD" w14:textId="77777777" w:rsidR="00412896" w:rsidRPr="004E7690" w:rsidRDefault="00412896" w:rsidP="00EA0C26">
            <w:pPr>
              <w:jc w:val="center"/>
              <w:rPr>
                <w:rStyle w:val="afc"/>
                <w:i w:val="0"/>
                <w:iCs w:val="0"/>
              </w:rPr>
            </w:pPr>
            <w:proofErr w:type="gramStart"/>
            <w:r>
              <w:rPr>
                <w:rStyle w:val="afc"/>
                <w:i w:val="0"/>
                <w:iCs w:val="0"/>
              </w:rPr>
              <w:t>Согласно графика</w:t>
            </w:r>
            <w:proofErr w:type="gramEnd"/>
          </w:p>
        </w:tc>
        <w:tc>
          <w:tcPr>
            <w:tcW w:w="1457" w:type="pct"/>
          </w:tcPr>
          <w:p w14:paraId="49181048" w14:textId="77777777" w:rsidR="00412896" w:rsidRPr="00541BCB" w:rsidRDefault="00412896" w:rsidP="00EA0C26">
            <w:pPr>
              <w:rPr>
                <w:bCs/>
              </w:rPr>
            </w:pPr>
            <w:r w:rsidRPr="00541BCB">
              <w:rPr>
                <w:bCs/>
              </w:rPr>
              <w:t>Психолог</w:t>
            </w:r>
          </w:p>
        </w:tc>
      </w:tr>
      <w:tr w:rsidR="00412896" w:rsidRPr="00F04E55" w14:paraId="27DAE83B" w14:textId="77777777" w:rsidTr="00EA0C26">
        <w:trPr>
          <w:trHeight w:val="129"/>
        </w:trPr>
        <w:tc>
          <w:tcPr>
            <w:tcW w:w="467" w:type="pct"/>
          </w:tcPr>
          <w:p w14:paraId="0A822867" w14:textId="77777777" w:rsidR="00412896" w:rsidRPr="00F04E55" w:rsidRDefault="00412896" w:rsidP="00EA0C26">
            <w:pPr>
              <w:jc w:val="center"/>
              <w:rPr>
                <w:bCs/>
              </w:rPr>
            </w:pPr>
            <w:r>
              <w:rPr>
                <w:bCs/>
              </w:rPr>
              <w:t>4.7.</w:t>
            </w:r>
          </w:p>
        </w:tc>
        <w:tc>
          <w:tcPr>
            <w:tcW w:w="2186" w:type="pct"/>
          </w:tcPr>
          <w:p w14:paraId="3E54A44D" w14:textId="77777777" w:rsidR="00412896" w:rsidRPr="009F2F65" w:rsidRDefault="00412896" w:rsidP="00EA0C26">
            <w:pPr>
              <w:spacing w:line="293" w:lineRule="atLeast"/>
              <w:jc w:val="both"/>
              <w:rPr>
                <w:color w:val="000000"/>
              </w:rPr>
            </w:pPr>
            <w:r>
              <w:rPr>
                <w:color w:val="000000"/>
              </w:rPr>
              <w:t>Социально-педагогическое консультирование</w:t>
            </w:r>
          </w:p>
        </w:tc>
        <w:tc>
          <w:tcPr>
            <w:tcW w:w="891" w:type="pct"/>
          </w:tcPr>
          <w:p w14:paraId="502FF03E" w14:textId="77777777" w:rsidR="00412896" w:rsidRPr="004E7690" w:rsidRDefault="00412896"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5A20654C" w14:textId="77777777" w:rsidR="00412896" w:rsidRPr="00541BCB" w:rsidRDefault="00412896" w:rsidP="00EA0C26">
            <w:pPr>
              <w:rPr>
                <w:bCs/>
              </w:rPr>
            </w:pPr>
            <w:r w:rsidRPr="00541BCB">
              <w:rPr>
                <w:bCs/>
              </w:rPr>
              <w:t>Специалисты по социальной работе</w:t>
            </w:r>
          </w:p>
        </w:tc>
      </w:tr>
      <w:tr w:rsidR="00412896" w:rsidRPr="00F04E55" w14:paraId="5629783C" w14:textId="77777777" w:rsidTr="00EA0C26">
        <w:trPr>
          <w:trHeight w:val="129"/>
        </w:trPr>
        <w:tc>
          <w:tcPr>
            <w:tcW w:w="467" w:type="pct"/>
          </w:tcPr>
          <w:p w14:paraId="140BEE30" w14:textId="77777777" w:rsidR="00412896" w:rsidRPr="00F04E55" w:rsidRDefault="00412896" w:rsidP="00EA0C26">
            <w:pPr>
              <w:jc w:val="center"/>
              <w:rPr>
                <w:bCs/>
              </w:rPr>
            </w:pPr>
            <w:r>
              <w:rPr>
                <w:bCs/>
              </w:rPr>
              <w:t>4.8.</w:t>
            </w:r>
          </w:p>
        </w:tc>
        <w:tc>
          <w:tcPr>
            <w:tcW w:w="2186" w:type="pct"/>
          </w:tcPr>
          <w:p w14:paraId="28BD573E" w14:textId="77777777" w:rsidR="00412896" w:rsidRDefault="00412896" w:rsidP="00EA0C26">
            <w:pPr>
              <w:spacing w:line="293" w:lineRule="atLeast"/>
              <w:jc w:val="both"/>
              <w:rPr>
                <w:color w:val="000000"/>
              </w:rPr>
            </w:pPr>
            <w:r>
              <w:rPr>
                <w:color w:val="000000"/>
              </w:rPr>
              <w:t>Педагогическая коррекция</w:t>
            </w:r>
          </w:p>
        </w:tc>
        <w:tc>
          <w:tcPr>
            <w:tcW w:w="891" w:type="pct"/>
          </w:tcPr>
          <w:p w14:paraId="02C8BB05" w14:textId="77777777" w:rsidR="00412896" w:rsidRPr="00085AFC" w:rsidRDefault="00412896" w:rsidP="00EA0C26">
            <w:pPr>
              <w:jc w:val="center"/>
              <w:rPr>
                <w:rStyle w:val="afc"/>
                <w:b/>
                <w:i w:val="0"/>
                <w:iCs w:val="0"/>
              </w:rPr>
            </w:pPr>
            <w:r>
              <w:rPr>
                <w:rStyle w:val="afc"/>
                <w:i w:val="0"/>
                <w:iCs w:val="0"/>
              </w:rPr>
              <w:t xml:space="preserve">в соответствии с </w:t>
            </w:r>
            <w:r w:rsidRPr="00085AFC">
              <w:rPr>
                <w:rStyle w:val="afc"/>
                <w:i w:val="0"/>
                <w:iCs w:val="0"/>
              </w:rPr>
              <w:t>ИПР</w:t>
            </w:r>
          </w:p>
        </w:tc>
        <w:tc>
          <w:tcPr>
            <w:tcW w:w="1457" w:type="pct"/>
          </w:tcPr>
          <w:p w14:paraId="69BB6BF5" w14:textId="77777777" w:rsidR="00412896" w:rsidRPr="00541BCB" w:rsidRDefault="00412896" w:rsidP="00EA0C26">
            <w:pPr>
              <w:rPr>
                <w:bCs/>
              </w:rPr>
            </w:pPr>
            <w:r w:rsidRPr="00541BCB">
              <w:rPr>
                <w:bCs/>
              </w:rPr>
              <w:t>Специалисты по социальной работе</w:t>
            </w:r>
          </w:p>
        </w:tc>
      </w:tr>
      <w:tr w:rsidR="00412896" w:rsidRPr="00F04E55" w14:paraId="29D4A916" w14:textId="77777777" w:rsidTr="00EA0C26">
        <w:trPr>
          <w:trHeight w:val="129"/>
        </w:trPr>
        <w:tc>
          <w:tcPr>
            <w:tcW w:w="467" w:type="pct"/>
          </w:tcPr>
          <w:p w14:paraId="0FF68BAA" w14:textId="77777777" w:rsidR="00412896" w:rsidRPr="00F04E55" w:rsidRDefault="00412896" w:rsidP="00EA0C26">
            <w:pPr>
              <w:jc w:val="center"/>
              <w:rPr>
                <w:bCs/>
              </w:rPr>
            </w:pPr>
            <w:r>
              <w:rPr>
                <w:bCs/>
              </w:rPr>
              <w:t>4.9.</w:t>
            </w:r>
          </w:p>
        </w:tc>
        <w:tc>
          <w:tcPr>
            <w:tcW w:w="2186" w:type="pct"/>
            <w:vAlign w:val="center"/>
          </w:tcPr>
          <w:p w14:paraId="0058A186" w14:textId="77777777" w:rsidR="00412896" w:rsidRPr="009F2F65" w:rsidRDefault="00412896"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63393DF6" w14:textId="77777777" w:rsidR="00412896" w:rsidRDefault="00412896" w:rsidP="00EA0C26">
            <w:pPr>
              <w:jc w:val="center"/>
              <w:rPr>
                <w:rStyle w:val="afc"/>
                <w:i w:val="0"/>
                <w:iCs w:val="0"/>
              </w:rPr>
            </w:pPr>
            <w:r>
              <w:rPr>
                <w:rStyle w:val="afc"/>
                <w:i w:val="0"/>
                <w:iCs w:val="0"/>
              </w:rPr>
              <w:t xml:space="preserve">согласно </w:t>
            </w:r>
          </w:p>
          <w:p w14:paraId="260AED9F" w14:textId="77777777" w:rsidR="00412896" w:rsidRPr="004E7690" w:rsidRDefault="00412896" w:rsidP="00EA0C26">
            <w:pPr>
              <w:jc w:val="center"/>
              <w:rPr>
                <w:rStyle w:val="afc"/>
                <w:i w:val="0"/>
                <w:iCs w:val="0"/>
              </w:rPr>
            </w:pPr>
            <w:r>
              <w:rPr>
                <w:rStyle w:val="afc"/>
                <w:i w:val="0"/>
                <w:iCs w:val="0"/>
              </w:rPr>
              <w:t>графика</w:t>
            </w:r>
          </w:p>
        </w:tc>
        <w:tc>
          <w:tcPr>
            <w:tcW w:w="1457" w:type="pct"/>
          </w:tcPr>
          <w:p w14:paraId="0C4ABA2B" w14:textId="77777777" w:rsidR="00412896" w:rsidRPr="00541BCB" w:rsidRDefault="00412896" w:rsidP="00EA0C26">
            <w:pPr>
              <w:rPr>
                <w:bCs/>
              </w:rPr>
            </w:pPr>
            <w:r w:rsidRPr="00541BCB">
              <w:rPr>
                <w:bCs/>
              </w:rPr>
              <w:t>Специалисты по социальной работе</w:t>
            </w:r>
          </w:p>
        </w:tc>
      </w:tr>
      <w:tr w:rsidR="00412896" w:rsidRPr="00F04E55" w14:paraId="033CC12D" w14:textId="77777777" w:rsidTr="00EA0C26">
        <w:trPr>
          <w:trHeight w:val="129"/>
        </w:trPr>
        <w:tc>
          <w:tcPr>
            <w:tcW w:w="467" w:type="pct"/>
          </w:tcPr>
          <w:p w14:paraId="5E6783F0" w14:textId="77777777" w:rsidR="00412896" w:rsidRPr="00F04E55" w:rsidRDefault="00412896" w:rsidP="00EA0C26">
            <w:pPr>
              <w:jc w:val="center"/>
              <w:rPr>
                <w:bCs/>
              </w:rPr>
            </w:pPr>
            <w:r>
              <w:rPr>
                <w:bCs/>
              </w:rPr>
              <w:t>5.</w:t>
            </w:r>
          </w:p>
        </w:tc>
        <w:tc>
          <w:tcPr>
            <w:tcW w:w="4533" w:type="pct"/>
            <w:gridSpan w:val="3"/>
          </w:tcPr>
          <w:p w14:paraId="443D6AF3" w14:textId="77777777" w:rsidR="00412896" w:rsidRPr="00541BCB" w:rsidRDefault="00412896" w:rsidP="00EA0C26">
            <w:pPr>
              <w:rPr>
                <w:bCs/>
              </w:rPr>
            </w:pPr>
            <w:r w:rsidRPr="00541BCB">
              <w:rPr>
                <w:b/>
                <w:bdr w:val="none" w:sz="0" w:space="0" w:color="auto" w:frame="1"/>
              </w:rPr>
              <w:t>Стадия организационно-деятельной работы</w:t>
            </w:r>
          </w:p>
        </w:tc>
      </w:tr>
      <w:tr w:rsidR="00412896" w:rsidRPr="00F04E55" w14:paraId="58952363" w14:textId="77777777" w:rsidTr="00EA0C26">
        <w:trPr>
          <w:trHeight w:val="129"/>
        </w:trPr>
        <w:tc>
          <w:tcPr>
            <w:tcW w:w="467" w:type="pct"/>
          </w:tcPr>
          <w:p w14:paraId="4CCB871B" w14:textId="77777777" w:rsidR="00412896" w:rsidRPr="00F04E55" w:rsidRDefault="00412896" w:rsidP="00EA0C26">
            <w:pPr>
              <w:jc w:val="center"/>
              <w:rPr>
                <w:bCs/>
              </w:rPr>
            </w:pPr>
            <w:r>
              <w:rPr>
                <w:bCs/>
              </w:rPr>
              <w:t>5.1.</w:t>
            </w:r>
          </w:p>
        </w:tc>
        <w:tc>
          <w:tcPr>
            <w:tcW w:w="2186" w:type="pct"/>
          </w:tcPr>
          <w:p w14:paraId="370AF3A6" w14:textId="77777777" w:rsidR="00412896" w:rsidRPr="0001260C" w:rsidRDefault="00412896" w:rsidP="00EA0C26">
            <w:pPr>
              <w:rPr>
                <w:bCs/>
              </w:rPr>
            </w:pPr>
            <w:r w:rsidRPr="004E7690">
              <w:rPr>
                <w:bCs/>
              </w:rPr>
              <w:t>Реализация ИПР</w:t>
            </w:r>
          </w:p>
        </w:tc>
        <w:tc>
          <w:tcPr>
            <w:tcW w:w="891" w:type="pct"/>
          </w:tcPr>
          <w:p w14:paraId="3A31F3CF" w14:textId="77777777" w:rsidR="00412896" w:rsidRPr="004E7690" w:rsidRDefault="00412896" w:rsidP="00EA0C26">
            <w:pPr>
              <w:jc w:val="center"/>
              <w:rPr>
                <w:rStyle w:val="afc"/>
                <w:i w:val="0"/>
                <w:iCs w:val="0"/>
              </w:rPr>
            </w:pPr>
            <w:r>
              <w:rPr>
                <w:rStyle w:val="afc"/>
                <w:i w:val="0"/>
                <w:iCs w:val="0"/>
              </w:rPr>
              <w:t>постоянно</w:t>
            </w:r>
          </w:p>
        </w:tc>
        <w:tc>
          <w:tcPr>
            <w:tcW w:w="1457" w:type="pct"/>
          </w:tcPr>
          <w:p w14:paraId="29631123" w14:textId="77777777" w:rsidR="00412896" w:rsidRPr="00541BCB" w:rsidRDefault="00412896" w:rsidP="00EA0C26">
            <w:pPr>
              <w:rPr>
                <w:bCs/>
              </w:rPr>
            </w:pPr>
            <w:r w:rsidRPr="00541BCB">
              <w:rPr>
                <w:bCs/>
              </w:rPr>
              <w:t>Специалисты по социальной работе</w:t>
            </w:r>
          </w:p>
        </w:tc>
      </w:tr>
      <w:tr w:rsidR="00412896" w:rsidRPr="00F04E55" w14:paraId="4B44DE05" w14:textId="77777777" w:rsidTr="00EA0C26">
        <w:trPr>
          <w:trHeight w:val="129"/>
        </w:trPr>
        <w:tc>
          <w:tcPr>
            <w:tcW w:w="467" w:type="pct"/>
          </w:tcPr>
          <w:p w14:paraId="6C7B653A" w14:textId="77777777" w:rsidR="00412896" w:rsidRPr="00F04E55" w:rsidRDefault="00412896" w:rsidP="00EA0C26">
            <w:pPr>
              <w:jc w:val="center"/>
              <w:rPr>
                <w:bCs/>
              </w:rPr>
            </w:pPr>
            <w:r>
              <w:rPr>
                <w:bCs/>
              </w:rPr>
              <w:t>5.2.</w:t>
            </w:r>
          </w:p>
        </w:tc>
        <w:tc>
          <w:tcPr>
            <w:tcW w:w="2186" w:type="pct"/>
          </w:tcPr>
          <w:p w14:paraId="54E76139" w14:textId="77777777" w:rsidR="00412896" w:rsidRDefault="00412896" w:rsidP="00EA0C26">
            <w:pPr>
              <w:rPr>
                <w:bCs/>
              </w:rPr>
            </w:pPr>
            <w:r w:rsidRPr="0001260C">
              <w:rPr>
                <w:bCs/>
              </w:rPr>
              <w:t>Социально-реабилитационная работа</w:t>
            </w:r>
          </w:p>
        </w:tc>
        <w:tc>
          <w:tcPr>
            <w:tcW w:w="891" w:type="pct"/>
          </w:tcPr>
          <w:p w14:paraId="4B89AAFD" w14:textId="77777777" w:rsidR="00412896" w:rsidRPr="004E7690" w:rsidRDefault="00412896" w:rsidP="00EA0C26">
            <w:pPr>
              <w:jc w:val="center"/>
              <w:rPr>
                <w:rStyle w:val="afc"/>
                <w:i w:val="0"/>
                <w:iCs w:val="0"/>
              </w:rPr>
            </w:pPr>
            <w:r>
              <w:rPr>
                <w:rStyle w:val="afc"/>
                <w:i w:val="0"/>
                <w:iCs w:val="0"/>
              </w:rPr>
              <w:t>постоянно</w:t>
            </w:r>
          </w:p>
        </w:tc>
        <w:tc>
          <w:tcPr>
            <w:tcW w:w="1457" w:type="pct"/>
          </w:tcPr>
          <w:p w14:paraId="7B71793C" w14:textId="77777777" w:rsidR="00412896" w:rsidRPr="00541BCB" w:rsidRDefault="00412896" w:rsidP="00EA0C26">
            <w:pPr>
              <w:rPr>
                <w:bCs/>
              </w:rPr>
            </w:pPr>
            <w:r w:rsidRPr="00541BCB">
              <w:rPr>
                <w:bCs/>
              </w:rPr>
              <w:t>Специалисты по социальной работе</w:t>
            </w:r>
          </w:p>
        </w:tc>
      </w:tr>
      <w:tr w:rsidR="00412896" w:rsidRPr="00F04E55" w14:paraId="2F6C9592" w14:textId="77777777" w:rsidTr="00EA0C26">
        <w:trPr>
          <w:trHeight w:val="129"/>
        </w:trPr>
        <w:tc>
          <w:tcPr>
            <w:tcW w:w="467" w:type="pct"/>
          </w:tcPr>
          <w:p w14:paraId="2C063CF6" w14:textId="77777777" w:rsidR="00412896" w:rsidRPr="00F04E55" w:rsidRDefault="00412896" w:rsidP="00EA0C26">
            <w:pPr>
              <w:jc w:val="center"/>
              <w:rPr>
                <w:bCs/>
              </w:rPr>
            </w:pPr>
            <w:r>
              <w:rPr>
                <w:bCs/>
              </w:rPr>
              <w:t>5.3.</w:t>
            </w:r>
          </w:p>
        </w:tc>
        <w:tc>
          <w:tcPr>
            <w:tcW w:w="2186" w:type="pct"/>
          </w:tcPr>
          <w:p w14:paraId="065D665D" w14:textId="77777777" w:rsidR="00412896" w:rsidRPr="00BB601C" w:rsidRDefault="00412896" w:rsidP="00EA0C26">
            <w:pPr>
              <w:rPr>
                <w:b/>
                <w:bCs/>
                <w:i/>
              </w:rPr>
            </w:pPr>
            <w:r>
              <w:rPr>
                <w:bCs/>
              </w:rPr>
              <w:t>Р</w:t>
            </w:r>
            <w:r w:rsidRPr="00BB601C">
              <w:rPr>
                <w:bCs/>
              </w:rPr>
              <w:t>азработка рекомендаций родителям по решению проблемы</w:t>
            </w:r>
          </w:p>
        </w:tc>
        <w:tc>
          <w:tcPr>
            <w:tcW w:w="891" w:type="pct"/>
          </w:tcPr>
          <w:p w14:paraId="482CABB7" w14:textId="77777777" w:rsidR="00412896" w:rsidRPr="004E7690" w:rsidRDefault="00412896"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74C47294" w14:textId="77777777" w:rsidR="00412896" w:rsidRPr="00541BCB" w:rsidRDefault="00412896" w:rsidP="00EA0C26">
            <w:pPr>
              <w:rPr>
                <w:bCs/>
              </w:rPr>
            </w:pPr>
            <w:r w:rsidRPr="00541BCB">
              <w:rPr>
                <w:bCs/>
              </w:rPr>
              <w:t>Специалисты по социальной работе</w:t>
            </w:r>
          </w:p>
        </w:tc>
      </w:tr>
      <w:tr w:rsidR="00412896" w:rsidRPr="00F04E55" w14:paraId="1D7413BF" w14:textId="77777777" w:rsidTr="00EA0C26">
        <w:trPr>
          <w:trHeight w:val="129"/>
        </w:trPr>
        <w:tc>
          <w:tcPr>
            <w:tcW w:w="467" w:type="pct"/>
          </w:tcPr>
          <w:p w14:paraId="73B2DAFA" w14:textId="77777777" w:rsidR="00412896" w:rsidRPr="00F04E55" w:rsidRDefault="00412896" w:rsidP="00EA0C26">
            <w:pPr>
              <w:jc w:val="center"/>
              <w:rPr>
                <w:bCs/>
              </w:rPr>
            </w:pPr>
            <w:r>
              <w:rPr>
                <w:bCs/>
              </w:rPr>
              <w:t>5.4.</w:t>
            </w:r>
          </w:p>
        </w:tc>
        <w:tc>
          <w:tcPr>
            <w:tcW w:w="2186" w:type="pct"/>
          </w:tcPr>
          <w:p w14:paraId="2F8799F7" w14:textId="77777777" w:rsidR="00412896" w:rsidRDefault="00412896" w:rsidP="00EA0C26">
            <w:pPr>
              <w:rPr>
                <w:bCs/>
              </w:rPr>
            </w:pPr>
            <w:r w:rsidRPr="00DE25F8">
              <w:rPr>
                <w:bCs/>
              </w:rPr>
              <w:t xml:space="preserve">Выпуск </w:t>
            </w:r>
            <w:r>
              <w:rPr>
                <w:bCs/>
              </w:rPr>
              <w:t xml:space="preserve">и распространение </w:t>
            </w:r>
            <w:r w:rsidRPr="00DE25F8">
              <w:rPr>
                <w:bCs/>
              </w:rPr>
              <w:t>тематических листовок</w:t>
            </w:r>
            <w:r>
              <w:rPr>
                <w:bCs/>
              </w:rPr>
              <w:t xml:space="preserve"> и</w:t>
            </w:r>
            <w:r w:rsidRPr="00DE25F8">
              <w:rPr>
                <w:bCs/>
              </w:rPr>
              <w:t xml:space="preserve"> </w:t>
            </w:r>
            <w:r w:rsidRPr="0055231D">
              <w:rPr>
                <w:bCs/>
              </w:rPr>
              <w:t xml:space="preserve">тематических </w:t>
            </w:r>
            <w:r>
              <w:rPr>
                <w:bCs/>
              </w:rPr>
              <w:t>буклетов</w:t>
            </w:r>
          </w:p>
        </w:tc>
        <w:tc>
          <w:tcPr>
            <w:tcW w:w="891" w:type="pct"/>
          </w:tcPr>
          <w:p w14:paraId="002A5700"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73584C4D" w14:textId="77777777" w:rsidR="00412896" w:rsidRPr="00541BCB" w:rsidRDefault="00412896" w:rsidP="00EA0C26">
            <w:pPr>
              <w:rPr>
                <w:bCs/>
              </w:rPr>
            </w:pPr>
            <w:r w:rsidRPr="00541BCB">
              <w:rPr>
                <w:bCs/>
              </w:rPr>
              <w:t>Специалисты по социальной работе</w:t>
            </w:r>
          </w:p>
        </w:tc>
      </w:tr>
      <w:tr w:rsidR="00412896" w:rsidRPr="00F04E55" w14:paraId="3A806BE6" w14:textId="77777777" w:rsidTr="00EA0C26">
        <w:trPr>
          <w:trHeight w:val="129"/>
        </w:trPr>
        <w:tc>
          <w:tcPr>
            <w:tcW w:w="467" w:type="pct"/>
          </w:tcPr>
          <w:p w14:paraId="09264C4C" w14:textId="77777777" w:rsidR="00412896" w:rsidRPr="00F04E55" w:rsidRDefault="00412896" w:rsidP="00EA0C26">
            <w:pPr>
              <w:jc w:val="center"/>
              <w:rPr>
                <w:bCs/>
              </w:rPr>
            </w:pPr>
            <w:r>
              <w:rPr>
                <w:bCs/>
              </w:rPr>
              <w:t>5.5.</w:t>
            </w:r>
          </w:p>
        </w:tc>
        <w:tc>
          <w:tcPr>
            <w:tcW w:w="2186" w:type="pct"/>
          </w:tcPr>
          <w:p w14:paraId="1D49C525" w14:textId="77777777" w:rsidR="00412896" w:rsidRDefault="00412896" w:rsidP="00EA0C26">
            <w:pPr>
              <w:rPr>
                <w:rStyle w:val="afc"/>
                <w:i w:val="0"/>
                <w:iCs w:val="0"/>
              </w:rPr>
            </w:pPr>
            <w:r>
              <w:rPr>
                <w:rStyle w:val="afc"/>
                <w:i w:val="0"/>
                <w:iCs w:val="0"/>
              </w:rPr>
              <w:t>С</w:t>
            </w:r>
            <w:r w:rsidRPr="00D91E5F">
              <w:rPr>
                <w:rStyle w:val="afc"/>
                <w:i w:val="0"/>
                <w:iCs w:val="0"/>
              </w:rPr>
              <w:t>опровождение семей в виде консультаций специалистов</w:t>
            </w:r>
            <w:r>
              <w:rPr>
                <w:rStyle w:val="afc"/>
                <w:i w:val="0"/>
                <w:iCs w:val="0"/>
              </w:rPr>
              <w:t xml:space="preserve"> и </w:t>
            </w:r>
            <w:r w:rsidRPr="00D91E5F">
              <w:rPr>
                <w:rStyle w:val="afc"/>
                <w:i w:val="0"/>
                <w:iCs w:val="0"/>
              </w:rPr>
              <w:t>наблюдение</w:t>
            </w:r>
          </w:p>
        </w:tc>
        <w:tc>
          <w:tcPr>
            <w:tcW w:w="891" w:type="pct"/>
          </w:tcPr>
          <w:p w14:paraId="321CE57F"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199D16CD" w14:textId="77777777" w:rsidR="00412896" w:rsidRPr="00541BCB" w:rsidRDefault="00412896" w:rsidP="00EA0C26">
            <w:pPr>
              <w:rPr>
                <w:bCs/>
              </w:rPr>
            </w:pPr>
            <w:r w:rsidRPr="00541BCB">
              <w:rPr>
                <w:bCs/>
              </w:rPr>
              <w:t>Специалисты по социальной работе</w:t>
            </w:r>
          </w:p>
        </w:tc>
      </w:tr>
      <w:tr w:rsidR="00412896" w:rsidRPr="00F04E55" w14:paraId="6B19A531" w14:textId="77777777" w:rsidTr="00EA0C26">
        <w:trPr>
          <w:trHeight w:val="129"/>
        </w:trPr>
        <w:tc>
          <w:tcPr>
            <w:tcW w:w="467" w:type="pct"/>
          </w:tcPr>
          <w:p w14:paraId="6BB81D96" w14:textId="77777777" w:rsidR="00412896" w:rsidRPr="00F04E55" w:rsidRDefault="00412896" w:rsidP="00EA0C26">
            <w:pPr>
              <w:jc w:val="center"/>
              <w:rPr>
                <w:bCs/>
              </w:rPr>
            </w:pPr>
            <w:r>
              <w:rPr>
                <w:bCs/>
              </w:rPr>
              <w:t>5.6.</w:t>
            </w:r>
          </w:p>
        </w:tc>
        <w:tc>
          <w:tcPr>
            <w:tcW w:w="2186" w:type="pct"/>
          </w:tcPr>
          <w:p w14:paraId="1153E4D4" w14:textId="77777777" w:rsidR="00412896" w:rsidRPr="00D91E5F" w:rsidRDefault="00412896" w:rsidP="00EA0C26">
            <w:pPr>
              <w:rPr>
                <w:bdr w:val="none" w:sz="0" w:space="0" w:color="auto" w:frame="1"/>
              </w:rPr>
            </w:pPr>
            <w:r>
              <w:rPr>
                <w:rStyle w:val="afc"/>
                <w:i w:val="0"/>
                <w:iCs w:val="0"/>
              </w:rPr>
              <w:t>П</w:t>
            </w:r>
            <w:r w:rsidRPr="00D91E5F">
              <w:rPr>
                <w:rStyle w:val="afc"/>
                <w:i w:val="0"/>
                <w:iCs w:val="0"/>
              </w:rPr>
              <w:t>атронатные посещения</w:t>
            </w:r>
          </w:p>
        </w:tc>
        <w:tc>
          <w:tcPr>
            <w:tcW w:w="891" w:type="pct"/>
          </w:tcPr>
          <w:p w14:paraId="5A7E4AB1" w14:textId="77777777" w:rsidR="00412896" w:rsidRDefault="00412896" w:rsidP="00EA0C26">
            <w:pPr>
              <w:jc w:val="center"/>
              <w:rPr>
                <w:rStyle w:val="afc"/>
                <w:i w:val="0"/>
                <w:iCs w:val="0"/>
              </w:rPr>
            </w:pPr>
            <w:r>
              <w:rPr>
                <w:rStyle w:val="afc"/>
                <w:i w:val="0"/>
                <w:iCs w:val="0"/>
              </w:rPr>
              <w:t xml:space="preserve">согласно </w:t>
            </w:r>
          </w:p>
          <w:p w14:paraId="3A04528D" w14:textId="77777777" w:rsidR="00412896" w:rsidRPr="004E7690" w:rsidRDefault="00412896" w:rsidP="00EA0C26">
            <w:pPr>
              <w:jc w:val="center"/>
              <w:rPr>
                <w:rStyle w:val="afc"/>
                <w:i w:val="0"/>
                <w:iCs w:val="0"/>
              </w:rPr>
            </w:pPr>
            <w:r>
              <w:rPr>
                <w:rStyle w:val="afc"/>
                <w:i w:val="0"/>
                <w:iCs w:val="0"/>
              </w:rPr>
              <w:t>графика</w:t>
            </w:r>
          </w:p>
        </w:tc>
        <w:tc>
          <w:tcPr>
            <w:tcW w:w="1457" w:type="pct"/>
          </w:tcPr>
          <w:p w14:paraId="52DFB46D" w14:textId="77777777" w:rsidR="00412896" w:rsidRPr="00541BCB" w:rsidRDefault="00412896" w:rsidP="00EA0C26">
            <w:pPr>
              <w:rPr>
                <w:bCs/>
              </w:rPr>
            </w:pPr>
            <w:r w:rsidRPr="00541BCB">
              <w:rPr>
                <w:bCs/>
              </w:rPr>
              <w:t>Специалисты по социальной работе</w:t>
            </w:r>
          </w:p>
        </w:tc>
      </w:tr>
      <w:tr w:rsidR="00412896" w:rsidRPr="00F04E55" w14:paraId="7C67F4B8" w14:textId="77777777" w:rsidTr="00EA0C26">
        <w:trPr>
          <w:trHeight w:val="129"/>
        </w:trPr>
        <w:tc>
          <w:tcPr>
            <w:tcW w:w="467" w:type="pct"/>
          </w:tcPr>
          <w:p w14:paraId="51E342B5" w14:textId="77777777" w:rsidR="00412896" w:rsidRPr="00F04E55" w:rsidRDefault="00412896" w:rsidP="00EA0C26">
            <w:pPr>
              <w:jc w:val="center"/>
              <w:rPr>
                <w:bCs/>
              </w:rPr>
            </w:pPr>
            <w:r>
              <w:rPr>
                <w:bCs/>
              </w:rPr>
              <w:t>5.7.</w:t>
            </w:r>
          </w:p>
        </w:tc>
        <w:tc>
          <w:tcPr>
            <w:tcW w:w="2186" w:type="pct"/>
          </w:tcPr>
          <w:p w14:paraId="168307FA" w14:textId="77777777" w:rsidR="00412896" w:rsidRPr="00D91E5F" w:rsidRDefault="00412896" w:rsidP="00EA0C26">
            <w:pPr>
              <w:spacing w:line="293" w:lineRule="atLeast"/>
              <w:jc w:val="both"/>
              <w:rPr>
                <w:rStyle w:val="afc"/>
                <w:i w:val="0"/>
                <w:iCs w:val="0"/>
              </w:rPr>
            </w:pPr>
            <w:r>
              <w:rPr>
                <w:bCs/>
              </w:rPr>
              <w:t>О</w:t>
            </w:r>
            <w:r w:rsidRPr="00BB601C">
              <w:rPr>
                <w:bCs/>
              </w:rPr>
              <w:t>рганизация педагогической, психологической, медицинской, социальной помощи родителям и детям</w:t>
            </w:r>
          </w:p>
        </w:tc>
        <w:tc>
          <w:tcPr>
            <w:tcW w:w="891" w:type="pct"/>
          </w:tcPr>
          <w:p w14:paraId="3BD5BCB7" w14:textId="77777777" w:rsidR="00412896" w:rsidRPr="004E7690" w:rsidRDefault="00412896"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11B5897B" w14:textId="77777777" w:rsidR="00412896" w:rsidRPr="00541BCB" w:rsidRDefault="00412896" w:rsidP="00EA0C26">
            <w:pPr>
              <w:rPr>
                <w:bCs/>
              </w:rPr>
            </w:pPr>
            <w:r w:rsidRPr="00541BCB">
              <w:rPr>
                <w:bCs/>
              </w:rPr>
              <w:t xml:space="preserve">Специалисты </w:t>
            </w:r>
          </w:p>
        </w:tc>
      </w:tr>
      <w:tr w:rsidR="00412896" w:rsidRPr="00F04E55" w14:paraId="11CC6FFA" w14:textId="77777777" w:rsidTr="00EA0C26">
        <w:trPr>
          <w:trHeight w:val="129"/>
        </w:trPr>
        <w:tc>
          <w:tcPr>
            <w:tcW w:w="467" w:type="pct"/>
          </w:tcPr>
          <w:p w14:paraId="3B242A29" w14:textId="77777777" w:rsidR="00412896" w:rsidRPr="00F04E55" w:rsidRDefault="00412896" w:rsidP="00EA0C26">
            <w:pPr>
              <w:jc w:val="center"/>
              <w:rPr>
                <w:bCs/>
              </w:rPr>
            </w:pPr>
            <w:r>
              <w:rPr>
                <w:bCs/>
              </w:rPr>
              <w:t>5.8.</w:t>
            </w:r>
          </w:p>
        </w:tc>
        <w:tc>
          <w:tcPr>
            <w:tcW w:w="2186" w:type="pct"/>
          </w:tcPr>
          <w:p w14:paraId="75722F59" w14:textId="77777777" w:rsidR="00412896" w:rsidRPr="00D91E5F" w:rsidRDefault="00412896" w:rsidP="00EA0C26">
            <w:pPr>
              <w:rPr>
                <w:rStyle w:val="afc"/>
                <w:i w:val="0"/>
                <w:iCs w:val="0"/>
              </w:rPr>
            </w:pPr>
            <w:r w:rsidRPr="00D91E5F">
              <w:rPr>
                <w:rStyle w:val="afc"/>
                <w:i w:val="0"/>
                <w:iCs w:val="0"/>
              </w:rPr>
              <w:t>Подключение к решению проблем семьи органов самоуправления, работников культуры, медицины</w:t>
            </w:r>
          </w:p>
        </w:tc>
        <w:tc>
          <w:tcPr>
            <w:tcW w:w="891" w:type="pct"/>
          </w:tcPr>
          <w:p w14:paraId="388F5BF9" w14:textId="77777777" w:rsidR="00412896" w:rsidRPr="004E7690" w:rsidRDefault="00412896"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6EC835FF" w14:textId="77777777" w:rsidR="00412896" w:rsidRPr="00541BCB" w:rsidRDefault="00412896" w:rsidP="00EA0C26">
            <w:pPr>
              <w:rPr>
                <w:bCs/>
              </w:rPr>
            </w:pPr>
            <w:r w:rsidRPr="00541BCB">
              <w:rPr>
                <w:bCs/>
              </w:rPr>
              <w:t xml:space="preserve">Специалисты </w:t>
            </w:r>
          </w:p>
        </w:tc>
      </w:tr>
      <w:tr w:rsidR="00412896" w:rsidRPr="00F04E55" w14:paraId="3CBEC23E" w14:textId="77777777" w:rsidTr="00EA0C26">
        <w:trPr>
          <w:trHeight w:val="129"/>
        </w:trPr>
        <w:tc>
          <w:tcPr>
            <w:tcW w:w="467" w:type="pct"/>
          </w:tcPr>
          <w:p w14:paraId="6AF07281" w14:textId="77777777" w:rsidR="00412896" w:rsidRPr="00F04E55" w:rsidRDefault="00412896" w:rsidP="00EA0C26">
            <w:pPr>
              <w:jc w:val="center"/>
              <w:rPr>
                <w:bCs/>
              </w:rPr>
            </w:pPr>
            <w:r>
              <w:rPr>
                <w:bCs/>
              </w:rPr>
              <w:t>5.9.</w:t>
            </w:r>
          </w:p>
        </w:tc>
        <w:tc>
          <w:tcPr>
            <w:tcW w:w="2186" w:type="pct"/>
          </w:tcPr>
          <w:p w14:paraId="2565B0E8" w14:textId="77777777" w:rsidR="00412896" w:rsidRPr="00D91E5F" w:rsidRDefault="00412896" w:rsidP="00EA0C26">
            <w:pPr>
              <w:spacing w:line="293" w:lineRule="atLeast"/>
              <w:jc w:val="both"/>
              <w:rPr>
                <w:bdr w:val="none" w:sz="0" w:space="0" w:color="auto" w:frame="1"/>
              </w:rPr>
            </w:pPr>
            <w:r w:rsidRPr="00BB601C">
              <w:rPr>
                <w:bCs/>
              </w:rPr>
              <w:t>Социальная поддержка семьи, актуализаци</w:t>
            </w:r>
            <w:r>
              <w:rPr>
                <w:bCs/>
              </w:rPr>
              <w:t>я</w:t>
            </w:r>
            <w:r w:rsidRPr="00BB601C">
              <w:rPr>
                <w:bCs/>
              </w:rPr>
              <w:t xml:space="preserve"> потенциала самопомощи</w:t>
            </w:r>
          </w:p>
        </w:tc>
        <w:tc>
          <w:tcPr>
            <w:tcW w:w="891" w:type="pct"/>
          </w:tcPr>
          <w:p w14:paraId="49407971" w14:textId="77777777" w:rsidR="00412896" w:rsidRPr="004E7690" w:rsidRDefault="00412896" w:rsidP="00EA0C26">
            <w:pPr>
              <w:jc w:val="center"/>
              <w:rPr>
                <w:rStyle w:val="afc"/>
                <w:i w:val="0"/>
                <w:iCs w:val="0"/>
              </w:rPr>
            </w:pPr>
            <w:r>
              <w:rPr>
                <w:rStyle w:val="afc"/>
                <w:i w:val="0"/>
                <w:iCs w:val="0"/>
              </w:rPr>
              <w:t>п</w:t>
            </w:r>
            <w:r w:rsidRPr="00085AFC">
              <w:rPr>
                <w:rStyle w:val="afc"/>
                <w:i w:val="0"/>
                <w:iCs w:val="0"/>
              </w:rPr>
              <w:t>о мере необходимости</w:t>
            </w:r>
          </w:p>
        </w:tc>
        <w:tc>
          <w:tcPr>
            <w:tcW w:w="1457" w:type="pct"/>
          </w:tcPr>
          <w:p w14:paraId="497FB0A1" w14:textId="77777777" w:rsidR="00412896" w:rsidRPr="00541BCB" w:rsidRDefault="00412896" w:rsidP="00EA0C26">
            <w:pPr>
              <w:rPr>
                <w:bCs/>
              </w:rPr>
            </w:pPr>
            <w:r w:rsidRPr="00541BCB">
              <w:rPr>
                <w:bCs/>
              </w:rPr>
              <w:t xml:space="preserve">Специалисты по </w:t>
            </w:r>
          </w:p>
          <w:p w14:paraId="42A7DC64" w14:textId="77777777" w:rsidR="00412896" w:rsidRPr="00541BCB" w:rsidRDefault="00412896" w:rsidP="00EA0C26">
            <w:pPr>
              <w:rPr>
                <w:bCs/>
              </w:rPr>
            </w:pPr>
            <w:r w:rsidRPr="00541BCB">
              <w:rPr>
                <w:bCs/>
              </w:rPr>
              <w:t>социальной работе</w:t>
            </w:r>
          </w:p>
        </w:tc>
      </w:tr>
      <w:tr w:rsidR="00412896" w:rsidRPr="00F04E55" w14:paraId="4063362D" w14:textId="77777777" w:rsidTr="00EA0C26">
        <w:trPr>
          <w:trHeight w:val="129"/>
        </w:trPr>
        <w:tc>
          <w:tcPr>
            <w:tcW w:w="467" w:type="pct"/>
          </w:tcPr>
          <w:p w14:paraId="7D2E9D29" w14:textId="77777777" w:rsidR="00412896" w:rsidRPr="00F04E55" w:rsidRDefault="00412896" w:rsidP="00EA0C26">
            <w:pPr>
              <w:jc w:val="center"/>
              <w:rPr>
                <w:bCs/>
              </w:rPr>
            </w:pPr>
            <w:r>
              <w:rPr>
                <w:bCs/>
              </w:rPr>
              <w:t>5.10.</w:t>
            </w:r>
          </w:p>
        </w:tc>
        <w:tc>
          <w:tcPr>
            <w:tcW w:w="2186" w:type="pct"/>
          </w:tcPr>
          <w:p w14:paraId="00502988" w14:textId="77777777" w:rsidR="00412896" w:rsidRPr="009F2F65" w:rsidRDefault="00412896" w:rsidP="00EA0C26">
            <w:pPr>
              <w:spacing w:line="293" w:lineRule="atLeast"/>
              <w:jc w:val="both"/>
              <w:rPr>
                <w:color w:val="000000"/>
                <w:bdr w:val="none" w:sz="0" w:space="0" w:color="auto" w:frame="1"/>
              </w:rPr>
            </w:pPr>
            <w:r>
              <w:rPr>
                <w:color w:val="000000"/>
              </w:rPr>
              <w:t>Социокультурный патронаж</w:t>
            </w:r>
          </w:p>
        </w:tc>
        <w:tc>
          <w:tcPr>
            <w:tcW w:w="891" w:type="pct"/>
          </w:tcPr>
          <w:p w14:paraId="1E55EECC" w14:textId="77777777" w:rsidR="00412896" w:rsidRPr="004E7690" w:rsidRDefault="00412896" w:rsidP="00EA0C26">
            <w:pPr>
              <w:jc w:val="center"/>
              <w:rPr>
                <w:rStyle w:val="afc"/>
                <w:i w:val="0"/>
                <w:iCs w:val="0"/>
              </w:rPr>
            </w:pPr>
            <w:proofErr w:type="gramStart"/>
            <w:r>
              <w:rPr>
                <w:rStyle w:val="afc"/>
                <w:i w:val="0"/>
                <w:iCs w:val="0"/>
              </w:rPr>
              <w:t>согласно графика</w:t>
            </w:r>
            <w:proofErr w:type="gramEnd"/>
          </w:p>
        </w:tc>
        <w:tc>
          <w:tcPr>
            <w:tcW w:w="1457" w:type="pct"/>
          </w:tcPr>
          <w:p w14:paraId="61B6B7EA" w14:textId="77777777" w:rsidR="00412896" w:rsidRPr="00541BCB" w:rsidRDefault="00412896" w:rsidP="00EA0C26">
            <w:pPr>
              <w:rPr>
                <w:bCs/>
              </w:rPr>
            </w:pPr>
            <w:r w:rsidRPr="00541BCB">
              <w:rPr>
                <w:bCs/>
              </w:rPr>
              <w:t xml:space="preserve">Специалисты по </w:t>
            </w:r>
          </w:p>
          <w:p w14:paraId="39BA6FE3" w14:textId="77777777" w:rsidR="00412896" w:rsidRPr="00541BCB" w:rsidRDefault="00412896" w:rsidP="00EA0C26">
            <w:pPr>
              <w:rPr>
                <w:bCs/>
              </w:rPr>
            </w:pPr>
            <w:r w:rsidRPr="00541BCB">
              <w:rPr>
                <w:bCs/>
              </w:rPr>
              <w:t>социальной работе</w:t>
            </w:r>
          </w:p>
        </w:tc>
      </w:tr>
      <w:tr w:rsidR="00412896" w:rsidRPr="00F04E55" w14:paraId="01A36CCC" w14:textId="77777777" w:rsidTr="00EA0C26">
        <w:trPr>
          <w:trHeight w:val="129"/>
        </w:trPr>
        <w:tc>
          <w:tcPr>
            <w:tcW w:w="467" w:type="pct"/>
          </w:tcPr>
          <w:p w14:paraId="3922269A" w14:textId="77777777" w:rsidR="00412896" w:rsidRDefault="00412896" w:rsidP="00EA0C26">
            <w:pPr>
              <w:jc w:val="center"/>
              <w:rPr>
                <w:bCs/>
              </w:rPr>
            </w:pPr>
            <w:r>
              <w:rPr>
                <w:bCs/>
              </w:rPr>
              <w:t>5.11.</w:t>
            </w:r>
          </w:p>
        </w:tc>
        <w:tc>
          <w:tcPr>
            <w:tcW w:w="2186" w:type="pct"/>
          </w:tcPr>
          <w:p w14:paraId="6E2FBC02" w14:textId="77777777" w:rsidR="00412896" w:rsidRDefault="00412896" w:rsidP="00EA0C26">
            <w:pPr>
              <w:spacing w:line="293" w:lineRule="atLeast"/>
              <w:jc w:val="both"/>
              <w:rPr>
                <w:color w:val="000000"/>
              </w:rPr>
            </w:pPr>
            <w:r>
              <w:rPr>
                <w:color w:val="000000"/>
              </w:rPr>
              <w:t>Социальный контроль</w:t>
            </w:r>
          </w:p>
        </w:tc>
        <w:tc>
          <w:tcPr>
            <w:tcW w:w="891" w:type="pct"/>
          </w:tcPr>
          <w:p w14:paraId="384C7F4E"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9BCA06F" w14:textId="77777777" w:rsidR="00412896" w:rsidRPr="00541BCB" w:rsidRDefault="00412896" w:rsidP="00EA0C26">
            <w:pPr>
              <w:rPr>
                <w:bCs/>
              </w:rPr>
            </w:pPr>
            <w:r w:rsidRPr="00541BCB">
              <w:rPr>
                <w:bCs/>
              </w:rPr>
              <w:t xml:space="preserve">Специалисты по </w:t>
            </w:r>
          </w:p>
          <w:p w14:paraId="0463BF02" w14:textId="77777777" w:rsidR="00412896" w:rsidRPr="00541BCB" w:rsidRDefault="00412896" w:rsidP="00EA0C26">
            <w:pPr>
              <w:rPr>
                <w:bCs/>
              </w:rPr>
            </w:pPr>
            <w:r w:rsidRPr="00541BCB">
              <w:rPr>
                <w:bCs/>
              </w:rPr>
              <w:t>социальной работе</w:t>
            </w:r>
          </w:p>
        </w:tc>
      </w:tr>
      <w:tr w:rsidR="00412896" w:rsidRPr="00F04E55" w14:paraId="612D3905" w14:textId="77777777" w:rsidTr="00EA0C26">
        <w:trPr>
          <w:trHeight w:val="129"/>
        </w:trPr>
        <w:tc>
          <w:tcPr>
            <w:tcW w:w="467" w:type="pct"/>
          </w:tcPr>
          <w:p w14:paraId="75918301" w14:textId="77777777" w:rsidR="00412896" w:rsidRPr="00F04E55" w:rsidRDefault="00412896" w:rsidP="00EA0C26">
            <w:pPr>
              <w:jc w:val="center"/>
              <w:rPr>
                <w:bCs/>
              </w:rPr>
            </w:pPr>
            <w:r>
              <w:rPr>
                <w:bCs/>
              </w:rPr>
              <w:t>5.12.</w:t>
            </w:r>
          </w:p>
        </w:tc>
        <w:tc>
          <w:tcPr>
            <w:tcW w:w="2186" w:type="pct"/>
            <w:vAlign w:val="center"/>
          </w:tcPr>
          <w:p w14:paraId="6A5BC6B5" w14:textId="77777777" w:rsidR="00412896" w:rsidRPr="009F2F65" w:rsidRDefault="00412896" w:rsidP="00EA0C26">
            <w:pPr>
              <w:spacing w:before="100" w:beforeAutospacing="1" w:after="100" w:afterAutospacing="1"/>
              <w:rPr>
                <w:color w:val="000000"/>
              </w:rPr>
            </w:pPr>
            <w:r w:rsidRPr="009F2F65">
              <w:rPr>
                <w:color w:val="000000"/>
              </w:rPr>
              <w:t>Социально-педагогический патронаж</w:t>
            </w:r>
          </w:p>
        </w:tc>
        <w:tc>
          <w:tcPr>
            <w:tcW w:w="891" w:type="pct"/>
          </w:tcPr>
          <w:p w14:paraId="5DE2F12F" w14:textId="77777777" w:rsidR="00412896" w:rsidRDefault="00412896" w:rsidP="00EA0C26">
            <w:pPr>
              <w:jc w:val="center"/>
              <w:rPr>
                <w:rStyle w:val="afc"/>
                <w:i w:val="0"/>
                <w:iCs w:val="0"/>
              </w:rPr>
            </w:pPr>
            <w:r>
              <w:rPr>
                <w:rStyle w:val="afc"/>
                <w:i w:val="0"/>
                <w:iCs w:val="0"/>
              </w:rPr>
              <w:t>согласно</w:t>
            </w:r>
          </w:p>
          <w:p w14:paraId="664B7356" w14:textId="77777777" w:rsidR="00412896" w:rsidRPr="004E7690" w:rsidRDefault="00412896" w:rsidP="00EA0C26">
            <w:pPr>
              <w:jc w:val="center"/>
              <w:rPr>
                <w:rStyle w:val="afc"/>
                <w:i w:val="0"/>
                <w:iCs w:val="0"/>
              </w:rPr>
            </w:pPr>
            <w:r>
              <w:rPr>
                <w:rStyle w:val="afc"/>
                <w:i w:val="0"/>
                <w:iCs w:val="0"/>
              </w:rPr>
              <w:t>графика</w:t>
            </w:r>
          </w:p>
        </w:tc>
        <w:tc>
          <w:tcPr>
            <w:tcW w:w="1457" w:type="pct"/>
          </w:tcPr>
          <w:p w14:paraId="77948D38" w14:textId="77777777" w:rsidR="00412896" w:rsidRPr="00541BCB" w:rsidRDefault="00412896" w:rsidP="00EA0C26">
            <w:pPr>
              <w:rPr>
                <w:bCs/>
              </w:rPr>
            </w:pPr>
            <w:r w:rsidRPr="00541BCB">
              <w:rPr>
                <w:bCs/>
              </w:rPr>
              <w:t xml:space="preserve">Специалисты по </w:t>
            </w:r>
          </w:p>
          <w:p w14:paraId="18FA9B87" w14:textId="77777777" w:rsidR="00412896" w:rsidRPr="00541BCB" w:rsidRDefault="00412896" w:rsidP="00EA0C26">
            <w:pPr>
              <w:rPr>
                <w:bCs/>
              </w:rPr>
            </w:pPr>
            <w:r w:rsidRPr="00541BCB">
              <w:rPr>
                <w:bCs/>
              </w:rPr>
              <w:t>социальной работе</w:t>
            </w:r>
          </w:p>
        </w:tc>
      </w:tr>
      <w:tr w:rsidR="00412896" w:rsidRPr="00F04E55" w14:paraId="4075BCEE" w14:textId="77777777" w:rsidTr="00EA0C26">
        <w:trPr>
          <w:trHeight w:val="129"/>
        </w:trPr>
        <w:tc>
          <w:tcPr>
            <w:tcW w:w="467" w:type="pct"/>
          </w:tcPr>
          <w:p w14:paraId="1EF170C0" w14:textId="77777777" w:rsidR="00412896" w:rsidRPr="00F04E55" w:rsidRDefault="00412896" w:rsidP="00EA0C26">
            <w:pPr>
              <w:jc w:val="center"/>
              <w:rPr>
                <w:bCs/>
              </w:rPr>
            </w:pPr>
            <w:r>
              <w:rPr>
                <w:bCs/>
              </w:rPr>
              <w:t>5.13.</w:t>
            </w:r>
          </w:p>
        </w:tc>
        <w:tc>
          <w:tcPr>
            <w:tcW w:w="2186" w:type="pct"/>
            <w:vAlign w:val="center"/>
          </w:tcPr>
          <w:p w14:paraId="2F7F39DC" w14:textId="77777777" w:rsidR="00412896" w:rsidRPr="009F2F65" w:rsidRDefault="00412896" w:rsidP="00EA0C26">
            <w:pPr>
              <w:spacing w:before="100" w:beforeAutospacing="1" w:after="100" w:afterAutospacing="1"/>
              <w:rPr>
                <w:color w:val="000000"/>
              </w:rPr>
            </w:pPr>
            <w:r w:rsidRPr="009F2F65">
              <w:rPr>
                <w:color w:val="000000"/>
              </w:rPr>
              <w:t>Организация профессиональной ориентации, профессионального обучения, трудоустройства подростков</w:t>
            </w:r>
          </w:p>
        </w:tc>
        <w:tc>
          <w:tcPr>
            <w:tcW w:w="891" w:type="pct"/>
          </w:tcPr>
          <w:p w14:paraId="3EDB8B08" w14:textId="77777777" w:rsidR="00412896" w:rsidRDefault="00412896" w:rsidP="00EA0C26">
            <w:pPr>
              <w:jc w:val="center"/>
              <w:rPr>
                <w:rStyle w:val="afc"/>
                <w:i w:val="0"/>
                <w:iCs w:val="0"/>
              </w:rPr>
            </w:pPr>
            <w:r>
              <w:rPr>
                <w:rStyle w:val="afc"/>
                <w:i w:val="0"/>
                <w:iCs w:val="0"/>
              </w:rPr>
              <w:t>согласно</w:t>
            </w:r>
          </w:p>
          <w:p w14:paraId="07719125" w14:textId="77777777" w:rsidR="00412896" w:rsidRPr="004E7690" w:rsidRDefault="00412896" w:rsidP="00EA0C26">
            <w:pPr>
              <w:jc w:val="center"/>
              <w:rPr>
                <w:rStyle w:val="afc"/>
                <w:i w:val="0"/>
                <w:iCs w:val="0"/>
              </w:rPr>
            </w:pPr>
            <w:r>
              <w:rPr>
                <w:rStyle w:val="afc"/>
                <w:i w:val="0"/>
                <w:iCs w:val="0"/>
              </w:rPr>
              <w:t>графика</w:t>
            </w:r>
          </w:p>
        </w:tc>
        <w:tc>
          <w:tcPr>
            <w:tcW w:w="1457" w:type="pct"/>
          </w:tcPr>
          <w:p w14:paraId="2AD9E6C0" w14:textId="77777777" w:rsidR="00412896" w:rsidRPr="00541BCB" w:rsidRDefault="00412896" w:rsidP="00EA0C26">
            <w:pPr>
              <w:rPr>
                <w:bCs/>
              </w:rPr>
            </w:pPr>
            <w:r w:rsidRPr="00541BCB">
              <w:rPr>
                <w:bCs/>
              </w:rPr>
              <w:t xml:space="preserve">Специалисты по </w:t>
            </w:r>
          </w:p>
          <w:p w14:paraId="047610F8" w14:textId="77777777" w:rsidR="00412896" w:rsidRPr="00541BCB" w:rsidRDefault="00412896" w:rsidP="00EA0C26">
            <w:pPr>
              <w:rPr>
                <w:bCs/>
              </w:rPr>
            </w:pPr>
            <w:r w:rsidRPr="00541BCB">
              <w:rPr>
                <w:bCs/>
              </w:rPr>
              <w:t>социальной работе</w:t>
            </w:r>
          </w:p>
        </w:tc>
      </w:tr>
      <w:tr w:rsidR="00412896" w:rsidRPr="00F04E55" w14:paraId="577424A4" w14:textId="77777777" w:rsidTr="00EA0C26">
        <w:trPr>
          <w:trHeight w:val="129"/>
        </w:trPr>
        <w:tc>
          <w:tcPr>
            <w:tcW w:w="467" w:type="pct"/>
          </w:tcPr>
          <w:p w14:paraId="7FDDD132" w14:textId="77777777" w:rsidR="00412896" w:rsidRPr="00F04E55" w:rsidRDefault="00412896" w:rsidP="00EA0C26">
            <w:pPr>
              <w:jc w:val="center"/>
              <w:rPr>
                <w:bCs/>
              </w:rPr>
            </w:pPr>
            <w:r>
              <w:rPr>
                <w:bCs/>
              </w:rPr>
              <w:t>6.</w:t>
            </w:r>
          </w:p>
        </w:tc>
        <w:tc>
          <w:tcPr>
            <w:tcW w:w="2186" w:type="pct"/>
          </w:tcPr>
          <w:p w14:paraId="7BAF6A17" w14:textId="77777777" w:rsidR="00412896" w:rsidRPr="004C26EE" w:rsidRDefault="00412896" w:rsidP="00EA0C26">
            <w:pPr>
              <w:spacing w:line="293" w:lineRule="atLeast"/>
              <w:jc w:val="both"/>
              <w:rPr>
                <w:b/>
              </w:rPr>
            </w:pPr>
            <w:r w:rsidRPr="004C26EE">
              <w:rPr>
                <w:b/>
                <w:bdr w:val="none" w:sz="0" w:space="0" w:color="auto" w:frame="1"/>
              </w:rPr>
              <w:t>Договорный этап социального патронажа</w:t>
            </w:r>
          </w:p>
        </w:tc>
        <w:tc>
          <w:tcPr>
            <w:tcW w:w="891" w:type="pct"/>
          </w:tcPr>
          <w:p w14:paraId="1385E92C" w14:textId="77777777" w:rsidR="00412896" w:rsidRPr="004E7690" w:rsidRDefault="00412896" w:rsidP="00EA0C26">
            <w:pPr>
              <w:rPr>
                <w:rStyle w:val="afc"/>
                <w:i w:val="0"/>
                <w:iCs w:val="0"/>
              </w:rPr>
            </w:pPr>
          </w:p>
        </w:tc>
        <w:tc>
          <w:tcPr>
            <w:tcW w:w="1457" w:type="pct"/>
          </w:tcPr>
          <w:p w14:paraId="134EF75B" w14:textId="77777777" w:rsidR="00412896" w:rsidRPr="00541BCB" w:rsidRDefault="00412896" w:rsidP="00EA0C26">
            <w:pPr>
              <w:rPr>
                <w:bCs/>
              </w:rPr>
            </w:pPr>
          </w:p>
        </w:tc>
      </w:tr>
      <w:tr w:rsidR="00412896" w:rsidRPr="00F04E55" w14:paraId="62AB71FA" w14:textId="77777777" w:rsidTr="00EA0C26">
        <w:trPr>
          <w:trHeight w:val="129"/>
        </w:trPr>
        <w:tc>
          <w:tcPr>
            <w:tcW w:w="467" w:type="pct"/>
          </w:tcPr>
          <w:p w14:paraId="1DAE8577" w14:textId="77777777" w:rsidR="00412896" w:rsidRPr="00F04E55" w:rsidRDefault="00412896" w:rsidP="00EA0C26">
            <w:pPr>
              <w:jc w:val="center"/>
              <w:rPr>
                <w:bCs/>
              </w:rPr>
            </w:pPr>
            <w:r>
              <w:rPr>
                <w:bCs/>
              </w:rPr>
              <w:t>6.1.</w:t>
            </w:r>
          </w:p>
        </w:tc>
        <w:tc>
          <w:tcPr>
            <w:tcW w:w="2186" w:type="pct"/>
          </w:tcPr>
          <w:p w14:paraId="4B42F08F" w14:textId="77777777" w:rsidR="00412896" w:rsidRPr="0001260C" w:rsidRDefault="00412896" w:rsidP="00EA0C26">
            <w:pPr>
              <w:spacing w:line="293" w:lineRule="atLeast"/>
              <w:jc w:val="both"/>
              <w:rPr>
                <w:rStyle w:val="afc"/>
                <w:i w:val="0"/>
                <w:iCs w:val="0"/>
              </w:rPr>
            </w:pPr>
            <w:r w:rsidRPr="004E7690">
              <w:rPr>
                <w:rStyle w:val="afc"/>
                <w:i w:val="0"/>
                <w:iCs w:val="0"/>
              </w:rPr>
              <w:t>Составление договора неформального характера</w:t>
            </w:r>
          </w:p>
        </w:tc>
        <w:tc>
          <w:tcPr>
            <w:tcW w:w="891" w:type="pct"/>
          </w:tcPr>
          <w:p w14:paraId="62137EFB"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20FB45A4" w14:textId="77777777" w:rsidR="00412896" w:rsidRPr="00541BCB" w:rsidRDefault="00412896" w:rsidP="00EA0C26">
            <w:pPr>
              <w:rPr>
                <w:bCs/>
              </w:rPr>
            </w:pPr>
            <w:r w:rsidRPr="00541BCB">
              <w:rPr>
                <w:bCs/>
              </w:rPr>
              <w:t>Члены семьи, специалист по социальной работе</w:t>
            </w:r>
          </w:p>
        </w:tc>
      </w:tr>
      <w:tr w:rsidR="00412896" w:rsidRPr="00F04E55" w14:paraId="476BB70E" w14:textId="77777777" w:rsidTr="00EA0C26">
        <w:trPr>
          <w:trHeight w:val="129"/>
        </w:trPr>
        <w:tc>
          <w:tcPr>
            <w:tcW w:w="467" w:type="pct"/>
          </w:tcPr>
          <w:p w14:paraId="66407602" w14:textId="77777777" w:rsidR="00412896" w:rsidRPr="00F04E55" w:rsidRDefault="00412896" w:rsidP="00EA0C26">
            <w:pPr>
              <w:jc w:val="center"/>
              <w:rPr>
                <w:bCs/>
              </w:rPr>
            </w:pPr>
            <w:r>
              <w:rPr>
                <w:bCs/>
              </w:rPr>
              <w:lastRenderedPageBreak/>
              <w:t>6.2.</w:t>
            </w:r>
          </w:p>
        </w:tc>
        <w:tc>
          <w:tcPr>
            <w:tcW w:w="2186" w:type="pct"/>
          </w:tcPr>
          <w:p w14:paraId="51FC2409" w14:textId="77777777" w:rsidR="00412896" w:rsidRPr="0009141E" w:rsidRDefault="00412896" w:rsidP="00EA0C26">
            <w:pPr>
              <w:spacing w:line="293" w:lineRule="atLeast"/>
              <w:jc w:val="both"/>
            </w:pPr>
            <w:r w:rsidRPr="0001260C">
              <w:rPr>
                <w:rStyle w:val="afc"/>
                <w:i w:val="0"/>
                <w:iCs w:val="0"/>
              </w:rPr>
              <w:t>Правовое</w:t>
            </w:r>
            <w:r>
              <w:rPr>
                <w:rStyle w:val="afc"/>
                <w:i w:val="0"/>
                <w:iCs w:val="0"/>
              </w:rPr>
              <w:t>, п</w:t>
            </w:r>
            <w:r>
              <w:rPr>
                <w:bCs/>
              </w:rPr>
              <w:t xml:space="preserve">сихолого-педагогическое </w:t>
            </w:r>
            <w:r w:rsidRPr="0001260C">
              <w:rPr>
                <w:rStyle w:val="afc"/>
                <w:i w:val="0"/>
                <w:iCs w:val="0"/>
              </w:rPr>
              <w:t>п</w:t>
            </w:r>
            <w:r>
              <w:rPr>
                <w:rStyle w:val="afc"/>
                <w:i w:val="0"/>
                <w:iCs w:val="0"/>
              </w:rPr>
              <w:t>росвещение несовершеннолетних,</w:t>
            </w:r>
            <w:r w:rsidRPr="0001260C">
              <w:rPr>
                <w:rStyle w:val="afc"/>
                <w:i w:val="0"/>
                <w:iCs w:val="0"/>
              </w:rPr>
              <w:t xml:space="preserve"> родителей</w:t>
            </w:r>
            <w:r>
              <w:rPr>
                <w:rStyle w:val="afc"/>
                <w:i w:val="0"/>
                <w:iCs w:val="0"/>
              </w:rPr>
              <w:t xml:space="preserve"> и членов семьи</w:t>
            </w:r>
            <w:r w:rsidRPr="0001260C">
              <w:rPr>
                <w:rStyle w:val="afc"/>
                <w:i w:val="0"/>
                <w:iCs w:val="0"/>
              </w:rPr>
              <w:t>.</w:t>
            </w:r>
          </w:p>
        </w:tc>
        <w:tc>
          <w:tcPr>
            <w:tcW w:w="891" w:type="pct"/>
          </w:tcPr>
          <w:p w14:paraId="50FF4A08"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6CC7E9CC" w14:textId="77777777" w:rsidR="00412896" w:rsidRPr="00541BCB" w:rsidRDefault="00412896" w:rsidP="00EA0C26">
            <w:r w:rsidRPr="00541BCB">
              <w:t xml:space="preserve">Специалисты по </w:t>
            </w:r>
          </w:p>
          <w:p w14:paraId="4C612F98" w14:textId="77777777" w:rsidR="00412896" w:rsidRPr="00541BCB" w:rsidRDefault="00412896" w:rsidP="00EA0C26">
            <w:pPr>
              <w:rPr>
                <w:bCs/>
              </w:rPr>
            </w:pPr>
            <w:r w:rsidRPr="00541BCB">
              <w:t>социальной работе</w:t>
            </w:r>
          </w:p>
        </w:tc>
      </w:tr>
      <w:tr w:rsidR="00412896" w:rsidRPr="00F04E55" w14:paraId="15791F27" w14:textId="77777777" w:rsidTr="00EA0C26">
        <w:trPr>
          <w:trHeight w:val="129"/>
        </w:trPr>
        <w:tc>
          <w:tcPr>
            <w:tcW w:w="467" w:type="pct"/>
          </w:tcPr>
          <w:p w14:paraId="0A5A6FF4" w14:textId="77777777" w:rsidR="00412896" w:rsidRPr="00F04E55" w:rsidRDefault="00412896" w:rsidP="00EA0C26">
            <w:pPr>
              <w:jc w:val="center"/>
              <w:rPr>
                <w:bCs/>
              </w:rPr>
            </w:pPr>
            <w:r>
              <w:rPr>
                <w:bCs/>
              </w:rPr>
              <w:t>6.3.</w:t>
            </w:r>
          </w:p>
        </w:tc>
        <w:tc>
          <w:tcPr>
            <w:tcW w:w="2186" w:type="pct"/>
          </w:tcPr>
          <w:p w14:paraId="4A858B47" w14:textId="77777777" w:rsidR="00412896" w:rsidRPr="00BB601C" w:rsidRDefault="00412896" w:rsidP="00EA0C26">
            <w:pPr>
              <w:rPr>
                <w:bCs/>
              </w:rPr>
            </w:pPr>
            <w:r w:rsidRPr="00DE25F8">
              <w:rPr>
                <w:bCs/>
              </w:rPr>
              <w:t>Информационное консультирование родителей (по вопросам трудоустройства, предоставление информации о правах и льготах, помощь в их получении и т.д.)</w:t>
            </w:r>
          </w:p>
        </w:tc>
        <w:tc>
          <w:tcPr>
            <w:tcW w:w="891" w:type="pct"/>
          </w:tcPr>
          <w:p w14:paraId="003D0002"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F35FEB4" w14:textId="77777777" w:rsidR="00412896" w:rsidRPr="00541BCB" w:rsidRDefault="00412896" w:rsidP="00EA0C26">
            <w:pPr>
              <w:rPr>
                <w:bCs/>
              </w:rPr>
            </w:pPr>
            <w:r w:rsidRPr="00541BCB">
              <w:rPr>
                <w:bCs/>
              </w:rPr>
              <w:t>Психолог, специалист по социальной работе</w:t>
            </w:r>
          </w:p>
        </w:tc>
      </w:tr>
      <w:tr w:rsidR="00412896" w:rsidRPr="00F04E55" w14:paraId="10E6E940" w14:textId="77777777" w:rsidTr="00EA0C26">
        <w:trPr>
          <w:trHeight w:val="129"/>
        </w:trPr>
        <w:tc>
          <w:tcPr>
            <w:tcW w:w="467" w:type="pct"/>
          </w:tcPr>
          <w:p w14:paraId="62ACE246" w14:textId="77777777" w:rsidR="00412896" w:rsidRPr="00F04E55" w:rsidRDefault="00412896" w:rsidP="00EA0C26">
            <w:pPr>
              <w:jc w:val="center"/>
              <w:rPr>
                <w:bCs/>
              </w:rPr>
            </w:pPr>
            <w:r>
              <w:rPr>
                <w:bCs/>
              </w:rPr>
              <w:t>6.4.</w:t>
            </w:r>
          </w:p>
        </w:tc>
        <w:tc>
          <w:tcPr>
            <w:tcW w:w="2186" w:type="pct"/>
          </w:tcPr>
          <w:p w14:paraId="1D717FBB" w14:textId="77777777" w:rsidR="00412896" w:rsidRPr="00BB601C" w:rsidRDefault="00412896" w:rsidP="00EA0C26">
            <w:pPr>
              <w:jc w:val="both"/>
              <w:rPr>
                <w:bCs/>
              </w:rPr>
            </w:pPr>
            <w:r>
              <w:rPr>
                <w:bCs/>
              </w:rPr>
              <w:t xml:space="preserve">Психолого-педагогическое сопровождение семей, направленное на </w:t>
            </w:r>
            <w:r w:rsidRPr="001515D6">
              <w:rPr>
                <w:bCs/>
              </w:rPr>
              <w:t>принятие окружающего мира, изменение ограничивающих представлений, расширение модели мира, перспектив развития семьи (материальн</w:t>
            </w:r>
            <w:r>
              <w:rPr>
                <w:bCs/>
              </w:rPr>
              <w:t>ое</w:t>
            </w:r>
            <w:r w:rsidRPr="001515D6">
              <w:rPr>
                <w:bCs/>
              </w:rPr>
              <w:t>, духовн</w:t>
            </w:r>
            <w:r>
              <w:rPr>
                <w:bCs/>
              </w:rPr>
              <w:t>ое)</w:t>
            </w:r>
          </w:p>
        </w:tc>
        <w:tc>
          <w:tcPr>
            <w:tcW w:w="891" w:type="pct"/>
          </w:tcPr>
          <w:p w14:paraId="263DFCC8" w14:textId="77777777" w:rsidR="00412896" w:rsidRPr="004E7690" w:rsidRDefault="00412896" w:rsidP="00EA0C26">
            <w:pPr>
              <w:jc w:val="center"/>
              <w:rPr>
                <w:rStyle w:val="afc"/>
                <w:i w:val="0"/>
                <w:iCs w:val="0"/>
              </w:rPr>
            </w:pPr>
            <w:r>
              <w:rPr>
                <w:rStyle w:val="afc"/>
                <w:i w:val="0"/>
                <w:iCs w:val="0"/>
              </w:rPr>
              <w:t xml:space="preserve">в соответствии с </w:t>
            </w:r>
            <w:r w:rsidRPr="00085AFC">
              <w:rPr>
                <w:rStyle w:val="afc"/>
                <w:i w:val="0"/>
                <w:iCs w:val="0"/>
              </w:rPr>
              <w:t>ИПР</w:t>
            </w:r>
          </w:p>
        </w:tc>
        <w:tc>
          <w:tcPr>
            <w:tcW w:w="1457" w:type="pct"/>
          </w:tcPr>
          <w:p w14:paraId="331741F3" w14:textId="77777777" w:rsidR="00412896" w:rsidRPr="00541BCB" w:rsidRDefault="00412896" w:rsidP="00EA0C26">
            <w:r w:rsidRPr="00541BCB">
              <w:t xml:space="preserve">Специалисты по </w:t>
            </w:r>
          </w:p>
          <w:p w14:paraId="1E49D116" w14:textId="77777777" w:rsidR="00412896" w:rsidRPr="00541BCB" w:rsidRDefault="00412896" w:rsidP="00EA0C26">
            <w:pPr>
              <w:rPr>
                <w:bCs/>
              </w:rPr>
            </w:pPr>
            <w:r w:rsidRPr="00541BCB">
              <w:t>социальной работе</w:t>
            </w:r>
          </w:p>
        </w:tc>
      </w:tr>
      <w:tr w:rsidR="00412896" w:rsidRPr="00F04E55" w14:paraId="58388F8E" w14:textId="77777777" w:rsidTr="00EA0C26">
        <w:trPr>
          <w:trHeight w:val="129"/>
        </w:trPr>
        <w:tc>
          <w:tcPr>
            <w:tcW w:w="467" w:type="pct"/>
          </w:tcPr>
          <w:p w14:paraId="058EEED5" w14:textId="77777777" w:rsidR="00412896" w:rsidRPr="00F04E55" w:rsidRDefault="00412896" w:rsidP="00EA0C26">
            <w:pPr>
              <w:jc w:val="center"/>
              <w:rPr>
                <w:bCs/>
              </w:rPr>
            </w:pPr>
            <w:r>
              <w:rPr>
                <w:bCs/>
              </w:rPr>
              <w:t>6.5.</w:t>
            </w:r>
          </w:p>
        </w:tc>
        <w:tc>
          <w:tcPr>
            <w:tcW w:w="2186" w:type="pct"/>
          </w:tcPr>
          <w:p w14:paraId="576D05CB" w14:textId="77777777" w:rsidR="00412896" w:rsidRPr="00DE25F8" w:rsidRDefault="00412896" w:rsidP="00EA0C26">
            <w:pPr>
              <w:rPr>
                <w:bCs/>
              </w:rPr>
            </w:pPr>
            <w:r w:rsidRPr="009F2F65">
              <w:rPr>
                <w:color w:val="000000"/>
              </w:rPr>
              <w:t>Социально-педагогический патронаж</w:t>
            </w:r>
          </w:p>
        </w:tc>
        <w:tc>
          <w:tcPr>
            <w:tcW w:w="891" w:type="pct"/>
          </w:tcPr>
          <w:p w14:paraId="0C84213A" w14:textId="77777777" w:rsidR="00412896" w:rsidRDefault="00412896" w:rsidP="00EA0C26">
            <w:pPr>
              <w:jc w:val="center"/>
              <w:rPr>
                <w:rStyle w:val="afc"/>
                <w:i w:val="0"/>
                <w:iCs w:val="0"/>
              </w:rPr>
            </w:pPr>
            <w:r>
              <w:rPr>
                <w:rStyle w:val="afc"/>
                <w:i w:val="0"/>
                <w:iCs w:val="0"/>
              </w:rPr>
              <w:t>согласно</w:t>
            </w:r>
          </w:p>
          <w:p w14:paraId="43FB77CD" w14:textId="77777777" w:rsidR="00412896" w:rsidRPr="004E7690" w:rsidRDefault="00412896" w:rsidP="00EA0C26">
            <w:pPr>
              <w:jc w:val="center"/>
              <w:rPr>
                <w:rStyle w:val="afc"/>
                <w:i w:val="0"/>
                <w:iCs w:val="0"/>
              </w:rPr>
            </w:pPr>
            <w:r>
              <w:rPr>
                <w:rStyle w:val="afc"/>
                <w:i w:val="0"/>
                <w:iCs w:val="0"/>
              </w:rPr>
              <w:t>графика</w:t>
            </w:r>
          </w:p>
        </w:tc>
        <w:tc>
          <w:tcPr>
            <w:tcW w:w="1457" w:type="pct"/>
          </w:tcPr>
          <w:p w14:paraId="212FC320" w14:textId="77777777" w:rsidR="00412896" w:rsidRPr="00541BCB" w:rsidRDefault="00412896" w:rsidP="00EA0C26">
            <w:r w:rsidRPr="00541BCB">
              <w:t xml:space="preserve">Специалисты по </w:t>
            </w:r>
          </w:p>
          <w:p w14:paraId="405D5953" w14:textId="77777777" w:rsidR="00412896" w:rsidRPr="00541BCB" w:rsidRDefault="00412896" w:rsidP="00EA0C26">
            <w:pPr>
              <w:rPr>
                <w:bCs/>
              </w:rPr>
            </w:pPr>
            <w:r w:rsidRPr="00541BCB">
              <w:t>социальной работе</w:t>
            </w:r>
          </w:p>
        </w:tc>
      </w:tr>
      <w:tr w:rsidR="00412896" w:rsidRPr="00F04E55" w14:paraId="6AE3D76D" w14:textId="77777777" w:rsidTr="00EA0C26">
        <w:trPr>
          <w:trHeight w:val="129"/>
        </w:trPr>
        <w:tc>
          <w:tcPr>
            <w:tcW w:w="467" w:type="pct"/>
          </w:tcPr>
          <w:p w14:paraId="0CE82297" w14:textId="77777777" w:rsidR="00412896" w:rsidRPr="00F04E55" w:rsidRDefault="00412896" w:rsidP="00EA0C26">
            <w:pPr>
              <w:jc w:val="center"/>
              <w:rPr>
                <w:bCs/>
              </w:rPr>
            </w:pPr>
            <w:r>
              <w:rPr>
                <w:bCs/>
              </w:rPr>
              <w:t>7.</w:t>
            </w:r>
          </w:p>
        </w:tc>
        <w:tc>
          <w:tcPr>
            <w:tcW w:w="2186" w:type="pct"/>
          </w:tcPr>
          <w:p w14:paraId="4083B2D4" w14:textId="77777777" w:rsidR="00412896" w:rsidRPr="004C26EE" w:rsidRDefault="00412896" w:rsidP="00EA0C26">
            <w:pPr>
              <w:rPr>
                <w:b/>
                <w:bCs/>
              </w:rPr>
            </w:pPr>
            <w:r w:rsidRPr="004C26EE">
              <w:rPr>
                <w:b/>
                <w:bdr w:val="none" w:sz="0" w:space="0" w:color="auto" w:frame="1"/>
              </w:rPr>
              <w:t>Рефлексивный этап</w:t>
            </w:r>
          </w:p>
        </w:tc>
        <w:tc>
          <w:tcPr>
            <w:tcW w:w="891" w:type="pct"/>
          </w:tcPr>
          <w:p w14:paraId="17703CCB" w14:textId="77777777" w:rsidR="00412896" w:rsidRPr="004E7690" w:rsidRDefault="00412896" w:rsidP="00EA0C26">
            <w:pPr>
              <w:rPr>
                <w:rStyle w:val="afc"/>
                <w:i w:val="0"/>
                <w:iCs w:val="0"/>
              </w:rPr>
            </w:pPr>
          </w:p>
        </w:tc>
        <w:tc>
          <w:tcPr>
            <w:tcW w:w="1457" w:type="pct"/>
          </w:tcPr>
          <w:p w14:paraId="47D9000D" w14:textId="77777777" w:rsidR="00412896" w:rsidRPr="00541BCB" w:rsidRDefault="00412896" w:rsidP="00EA0C26">
            <w:pPr>
              <w:rPr>
                <w:bCs/>
              </w:rPr>
            </w:pPr>
          </w:p>
        </w:tc>
      </w:tr>
      <w:tr w:rsidR="00412896" w:rsidRPr="00F04E55" w14:paraId="7678B012" w14:textId="77777777" w:rsidTr="00EA0C26">
        <w:trPr>
          <w:trHeight w:val="129"/>
        </w:trPr>
        <w:tc>
          <w:tcPr>
            <w:tcW w:w="467" w:type="pct"/>
          </w:tcPr>
          <w:p w14:paraId="41CC4F3B" w14:textId="77777777" w:rsidR="00412896" w:rsidRPr="00F04E55" w:rsidRDefault="00412896" w:rsidP="00EA0C26">
            <w:pPr>
              <w:jc w:val="center"/>
              <w:rPr>
                <w:bCs/>
              </w:rPr>
            </w:pPr>
            <w:r>
              <w:rPr>
                <w:bCs/>
              </w:rPr>
              <w:t>7.1.</w:t>
            </w:r>
          </w:p>
        </w:tc>
        <w:tc>
          <w:tcPr>
            <w:tcW w:w="2186" w:type="pct"/>
            <w:shd w:val="clear" w:color="auto" w:fill="auto"/>
          </w:tcPr>
          <w:p w14:paraId="56087428" w14:textId="77777777" w:rsidR="00412896" w:rsidRDefault="00412896" w:rsidP="00EA0C26">
            <w:pPr>
              <w:pStyle w:val="af1"/>
              <w:rPr>
                <w:rFonts w:ascii="Times New Roman" w:hAnsi="Times New Roman"/>
                <w:sz w:val="24"/>
                <w:szCs w:val="24"/>
              </w:rPr>
            </w:pPr>
            <w:r w:rsidRPr="00D91E5F">
              <w:rPr>
                <w:rFonts w:ascii="Times New Roman" w:hAnsi="Times New Roman"/>
                <w:sz w:val="24"/>
                <w:szCs w:val="24"/>
              </w:rPr>
              <w:t>Оценка эффективности социальной работы</w:t>
            </w:r>
          </w:p>
        </w:tc>
        <w:tc>
          <w:tcPr>
            <w:tcW w:w="891" w:type="pct"/>
          </w:tcPr>
          <w:p w14:paraId="1D5D07B0" w14:textId="77777777" w:rsidR="00412896" w:rsidRPr="004E7690" w:rsidRDefault="00412896" w:rsidP="00EA0C26">
            <w:pPr>
              <w:rPr>
                <w:rStyle w:val="afc"/>
                <w:i w:val="0"/>
                <w:iCs w:val="0"/>
              </w:rPr>
            </w:pPr>
            <w:r>
              <w:t>е</w:t>
            </w:r>
            <w:r w:rsidRPr="004E7690">
              <w:t>жеквартально и в конце года</w:t>
            </w:r>
          </w:p>
        </w:tc>
        <w:tc>
          <w:tcPr>
            <w:tcW w:w="1457" w:type="pct"/>
          </w:tcPr>
          <w:p w14:paraId="14FCA6A9" w14:textId="77777777" w:rsidR="00412896" w:rsidRPr="00541BCB" w:rsidRDefault="00412896" w:rsidP="00EA0C26">
            <w:r w:rsidRPr="00541BCB">
              <w:t xml:space="preserve">Специалисты по </w:t>
            </w:r>
          </w:p>
          <w:p w14:paraId="3B924BF4" w14:textId="77777777" w:rsidR="00412896" w:rsidRPr="00541BCB" w:rsidRDefault="00412896" w:rsidP="00EA0C26">
            <w:pPr>
              <w:rPr>
                <w:bCs/>
              </w:rPr>
            </w:pPr>
            <w:r w:rsidRPr="00541BCB">
              <w:t>социальной работе</w:t>
            </w:r>
          </w:p>
        </w:tc>
      </w:tr>
      <w:tr w:rsidR="00412896" w:rsidRPr="00F04E55" w14:paraId="349A4D21" w14:textId="77777777" w:rsidTr="00EA0C26">
        <w:trPr>
          <w:trHeight w:val="129"/>
        </w:trPr>
        <w:tc>
          <w:tcPr>
            <w:tcW w:w="467" w:type="pct"/>
          </w:tcPr>
          <w:p w14:paraId="0F0799FA" w14:textId="77777777" w:rsidR="00412896" w:rsidRPr="00F04E55" w:rsidRDefault="00412896" w:rsidP="00EA0C26">
            <w:pPr>
              <w:jc w:val="center"/>
              <w:rPr>
                <w:bCs/>
              </w:rPr>
            </w:pPr>
            <w:r>
              <w:rPr>
                <w:bCs/>
              </w:rPr>
              <w:t>7.2.</w:t>
            </w:r>
          </w:p>
        </w:tc>
        <w:tc>
          <w:tcPr>
            <w:tcW w:w="2186" w:type="pct"/>
            <w:shd w:val="clear" w:color="auto" w:fill="auto"/>
          </w:tcPr>
          <w:p w14:paraId="31AAD3FA" w14:textId="77777777" w:rsidR="00412896" w:rsidRPr="00950E8A" w:rsidRDefault="00412896" w:rsidP="00EA0C26">
            <w:pPr>
              <w:pStyle w:val="af1"/>
              <w:rPr>
                <w:rFonts w:ascii="Times New Roman" w:hAnsi="Times New Roman"/>
                <w:b/>
                <w:sz w:val="24"/>
                <w:szCs w:val="24"/>
              </w:rPr>
            </w:pPr>
            <w:r>
              <w:rPr>
                <w:rFonts w:ascii="Times New Roman" w:hAnsi="Times New Roman"/>
                <w:sz w:val="24"/>
                <w:szCs w:val="24"/>
              </w:rPr>
              <w:t>А</w:t>
            </w:r>
            <w:r w:rsidRPr="00950E8A">
              <w:rPr>
                <w:rFonts w:ascii="Times New Roman" w:hAnsi="Times New Roman"/>
                <w:sz w:val="24"/>
                <w:szCs w:val="24"/>
              </w:rPr>
              <w:t>нализ работы по программе</w:t>
            </w:r>
            <w:r w:rsidRPr="00950E8A">
              <w:rPr>
                <w:rFonts w:ascii="Times New Roman" w:eastAsia="Times New Roman" w:hAnsi="Times New Roman"/>
                <w:sz w:val="24"/>
                <w:szCs w:val="24"/>
              </w:rPr>
              <w:t xml:space="preserve"> фиксирование результатов</w:t>
            </w:r>
          </w:p>
        </w:tc>
        <w:tc>
          <w:tcPr>
            <w:tcW w:w="891" w:type="pct"/>
          </w:tcPr>
          <w:p w14:paraId="0192F497" w14:textId="77777777" w:rsidR="00412896" w:rsidRPr="004E7690" w:rsidRDefault="00412896" w:rsidP="00EA0C26">
            <w:pPr>
              <w:rPr>
                <w:rStyle w:val="afc"/>
                <w:i w:val="0"/>
                <w:iCs w:val="0"/>
              </w:rPr>
            </w:pPr>
            <w:r>
              <w:t>е</w:t>
            </w:r>
            <w:r w:rsidRPr="004E7690">
              <w:t>жеквартально и в конце года</w:t>
            </w:r>
          </w:p>
        </w:tc>
        <w:tc>
          <w:tcPr>
            <w:tcW w:w="1457" w:type="pct"/>
          </w:tcPr>
          <w:p w14:paraId="7DBE055E" w14:textId="77777777" w:rsidR="00412896" w:rsidRPr="00541BCB" w:rsidRDefault="00412896" w:rsidP="00EA0C26">
            <w:r w:rsidRPr="00541BCB">
              <w:t xml:space="preserve">Специалисты по </w:t>
            </w:r>
          </w:p>
          <w:p w14:paraId="7DE0D00C" w14:textId="77777777" w:rsidR="00412896" w:rsidRPr="00541BCB" w:rsidRDefault="00412896" w:rsidP="00EA0C26">
            <w:pPr>
              <w:rPr>
                <w:bCs/>
              </w:rPr>
            </w:pPr>
            <w:r w:rsidRPr="00541BCB">
              <w:t>социальной работе</w:t>
            </w:r>
          </w:p>
        </w:tc>
      </w:tr>
      <w:tr w:rsidR="00412896" w:rsidRPr="00F04E55" w14:paraId="4E9EB565" w14:textId="77777777" w:rsidTr="00EA0C26">
        <w:trPr>
          <w:trHeight w:val="129"/>
        </w:trPr>
        <w:tc>
          <w:tcPr>
            <w:tcW w:w="467" w:type="pct"/>
          </w:tcPr>
          <w:p w14:paraId="1E8DACB4" w14:textId="77777777" w:rsidR="00412896" w:rsidRPr="00F04E55" w:rsidRDefault="00412896" w:rsidP="00EA0C26">
            <w:pPr>
              <w:jc w:val="center"/>
              <w:rPr>
                <w:bCs/>
              </w:rPr>
            </w:pPr>
            <w:r>
              <w:rPr>
                <w:bCs/>
              </w:rPr>
              <w:t>7.3.</w:t>
            </w:r>
          </w:p>
        </w:tc>
        <w:tc>
          <w:tcPr>
            <w:tcW w:w="2186" w:type="pct"/>
            <w:shd w:val="clear" w:color="auto" w:fill="auto"/>
          </w:tcPr>
          <w:p w14:paraId="3C273455" w14:textId="77777777" w:rsidR="00412896" w:rsidRPr="00950E8A" w:rsidRDefault="00412896" w:rsidP="00EA0C26">
            <w:pPr>
              <w:pStyle w:val="af1"/>
              <w:rPr>
                <w:rFonts w:ascii="Times New Roman" w:hAnsi="Times New Roman"/>
                <w:sz w:val="24"/>
                <w:szCs w:val="24"/>
              </w:rPr>
            </w:pPr>
            <w:r w:rsidRPr="00950E8A">
              <w:rPr>
                <w:rFonts w:ascii="Times New Roman" w:hAnsi="Times New Roman"/>
                <w:sz w:val="24"/>
                <w:szCs w:val="24"/>
              </w:rPr>
              <w:t xml:space="preserve">Анализ диагностических данных </w:t>
            </w:r>
          </w:p>
        </w:tc>
        <w:tc>
          <w:tcPr>
            <w:tcW w:w="891" w:type="pct"/>
          </w:tcPr>
          <w:p w14:paraId="470F6A89" w14:textId="77777777" w:rsidR="00412896" w:rsidRPr="004E7690" w:rsidRDefault="00412896" w:rsidP="00EA0C26">
            <w:pPr>
              <w:rPr>
                <w:rStyle w:val="afc"/>
                <w:i w:val="0"/>
                <w:iCs w:val="0"/>
              </w:rPr>
            </w:pPr>
            <w:r>
              <w:rPr>
                <w:rStyle w:val="afc"/>
                <w:i w:val="0"/>
                <w:iCs w:val="0"/>
              </w:rPr>
              <w:t>п</w:t>
            </w:r>
            <w:r w:rsidRPr="004E7690">
              <w:rPr>
                <w:rStyle w:val="afc"/>
                <w:i w:val="0"/>
                <w:iCs w:val="0"/>
              </w:rPr>
              <w:t>о мере необходимости</w:t>
            </w:r>
          </w:p>
        </w:tc>
        <w:tc>
          <w:tcPr>
            <w:tcW w:w="1457" w:type="pct"/>
          </w:tcPr>
          <w:p w14:paraId="3576D273" w14:textId="77777777" w:rsidR="00412896" w:rsidRPr="00541BCB" w:rsidRDefault="00412896" w:rsidP="00EA0C26">
            <w:r w:rsidRPr="00541BCB">
              <w:t xml:space="preserve">Специалисты по </w:t>
            </w:r>
          </w:p>
          <w:p w14:paraId="2A7466F6" w14:textId="77777777" w:rsidR="00412896" w:rsidRPr="00541BCB" w:rsidRDefault="00412896" w:rsidP="00EA0C26">
            <w:pPr>
              <w:rPr>
                <w:bCs/>
              </w:rPr>
            </w:pPr>
            <w:r w:rsidRPr="00541BCB">
              <w:t>социальной работе</w:t>
            </w:r>
          </w:p>
        </w:tc>
      </w:tr>
      <w:tr w:rsidR="00412896" w:rsidRPr="00F04E55" w14:paraId="17FDF9E9" w14:textId="77777777" w:rsidTr="00EA0C26">
        <w:trPr>
          <w:trHeight w:val="129"/>
        </w:trPr>
        <w:tc>
          <w:tcPr>
            <w:tcW w:w="467" w:type="pct"/>
          </w:tcPr>
          <w:p w14:paraId="39A1CF37" w14:textId="77777777" w:rsidR="00412896" w:rsidRPr="00F04E55" w:rsidRDefault="00412896" w:rsidP="00EA0C26">
            <w:pPr>
              <w:jc w:val="center"/>
              <w:rPr>
                <w:bCs/>
              </w:rPr>
            </w:pPr>
            <w:r>
              <w:rPr>
                <w:bCs/>
              </w:rPr>
              <w:t>7.4.</w:t>
            </w:r>
          </w:p>
        </w:tc>
        <w:tc>
          <w:tcPr>
            <w:tcW w:w="2186" w:type="pct"/>
            <w:shd w:val="clear" w:color="auto" w:fill="auto"/>
          </w:tcPr>
          <w:p w14:paraId="0F973D8F" w14:textId="77777777" w:rsidR="00412896" w:rsidRPr="00950E8A" w:rsidRDefault="00412896" w:rsidP="00EA0C26">
            <w:pPr>
              <w:pStyle w:val="af1"/>
              <w:rPr>
                <w:rFonts w:ascii="Times New Roman" w:hAnsi="Times New Roman"/>
                <w:sz w:val="24"/>
                <w:szCs w:val="24"/>
              </w:rPr>
            </w:pPr>
            <w:r w:rsidRPr="00950E8A">
              <w:rPr>
                <w:rFonts w:ascii="Times New Roman" w:eastAsia="Times New Roman" w:hAnsi="Times New Roman"/>
                <w:sz w:val="24"/>
                <w:szCs w:val="24"/>
              </w:rPr>
              <w:t>Подведение итогов, мониторинг эффективности программы</w:t>
            </w:r>
          </w:p>
        </w:tc>
        <w:tc>
          <w:tcPr>
            <w:tcW w:w="891" w:type="pct"/>
          </w:tcPr>
          <w:p w14:paraId="382162DA" w14:textId="77777777" w:rsidR="00412896" w:rsidRPr="004E7690" w:rsidRDefault="00412896" w:rsidP="00EA0C26">
            <w:pPr>
              <w:rPr>
                <w:rStyle w:val="afc"/>
                <w:i w:val="0"/>
                <w:iCs w:val="0"/>
              </w:rPr>
            </w:pPr>
            <w:r>
              <w:rPr>
                <w:rStyle w:val="afc"/>
                <w:i w:val="0"/>
                <w:iCs w:val="0"/>
              </w:rPr>
              <w:t>д</w:t>
            </w:r>
            <w:r w:rsidRPr="004E7690">
              <w:rPr>
                <w:rStyle w:val="afc"/>
                <w:i w:val="0"/>
                <w:iCs w:val="0"/>
              </w:rPr>
              <w:t>екабрь</w:t>
            </w:r>
          </w:p>
        </w:tc>
        <w:tc>
          <w:tcPr>
            <w:tcW w:w="1457" w:type="pct"/>
          </w:tcPr>
          <w:p w14:paraId="73DA1F1B" w14:textId="77777777" w:rsidR="00412896" w:rsidRPr="00541BCB" w:rsidRDefault="00412896" w:rsidP="00EA0C26">
            <w:r w:rsidRPr="00541BCB">
              <w:t xml:space="preserve">Специалисты по </w:t>
            </w:r>
          </w:p>
          <w:p w14:paraId="11E84DD1" w14:textId="77777777" w:rsidR="00412896" w:rsidRPr="00541BCB" w:rsidRDefault="00412896" w:rsidP="00EA0C26">
            <w:pPr>
              <w:rPr>
                <w:bCs/>
              </w:rPr>
            </w:pPr>
            <w:r w:rsidRPr="00541BCB">
              <w:t>социальной работе</w:t>
            </w:r>
          </w:p>
        </w:tc>
      </w:tr>
    </w:tbl>
    <w:p w14:paraId="05690EDA" w14:textId="77777777" w:rsidR="00412896" w:rsidRDefault="00412896" w:rsidP="00412896">
      <w:pPr>
        <w:pStyle w:val="af1"/>
        <w:ind w:firstLine="567"/>
        <w:jc w:val="both"/>
        <w:rPr>
          <w:rFonts w:ascii="Times New Roman" w:hAnsi="Times New Roman"/>
          <w:sz w:val="24"/>
          <w:szCs w:val="24"/>
        </w:rPr>
      </w:pPr>
    </w:p>
    <w:p w14:paraId="2A6B854F" w14:textId="77777777" w:rsidR="00412896" w:rsidRPr="00041B5E" w:rsidRDefault="00412896" w:rsidP="00412896">
      <w:pPr>
        <w:jc w:val="center"/>
        <w:rPr>
          <w:b/>
          <w:bCs/>
          <w:sz w:val="28"/>
          <w:szCs w:val="28"/>
          <w:u w:val="single"/>
        </w:rPr>
      </w:pPr>
      <w:r w:rsidRPr="00041B5E">
        <w:rPr>
          <w:b/>
          <w:bCs/>
          <w:sz w:val="28"/>
          <w:szCs w:val="28"/>
          <w:u w:val="single"/>
          <w:lang w:val="en-US"/>
        </w:rPr>
        <w:t>V</w:t>
      </w:r>
      <w:r w:rsidRPr="00041B5E">
        <w:rPr>
          <w:b/>
          <w:bCs/>
          <w:sz w:val="28"/>
          <w:szCs w:val="28"/>
          <w:u w:val="single"/>
        </w:rPr>
        <w:t>. Финансовое и материально-техническое обеспечение программы</w:t>
      </w:r>
    </w:p>
    <w:p w14:paraId="79E5DF71" w14:textId="77777777" w:rsidR="00412896" w:rsidRDefault="00412896" w:rsidP="00412896">
      <w:pPr>
        <w:jc w:val="center"/>
        <w:rPr>
          <w:b/>
          <w:bCs/>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2456"/>
        <w:gridCol w:w="846"/>
        <w:gridCol w:w="847"/>
        <w:gridCol w:w="847"/>
        <w:gridCol w:w="847"/>
        <w:gridCol w:w="847"/>
        <w:gridCol w:w="2018"/>
      </w:tblGrid>
      <w:tr w:rsidR="00412896" w:rsidRPr="00404F90" w14:paraId="3C6B9C3F" w14:textId="77777777" w:rsidTr="00661033">
        <w:tc>
          <w:tcPr>
            <w:tcW w:w="351" w:type="pct"/>
            <w:vMerge w:val="restart"/>
          </w:tcPr>
          <w:p w14:paraId="02B9F7A7" w14:textId="77777777" w:rsidR="00412896" w:rsidRPr="00404F90" w:rsidRDefault="00412896" w:rsidP="00EA0C26">
            <w:pPr>
              <w:jc w:val="center"/>
              <w:rPr>
                <w:b/>
                <w:bCs/>
                <w:u w:val="single"/>
              </w:rPr>
            </w:pPr>
            <w:r w:rsidRPr="00404F90">
              <w:rPr>
                <w:b/>
                <w:bCs/>
              </w:rPr>
              <w:t>№ п/п</w:t>
            </w:r>
          </w:p>
        </w:tc>
        <w:tc>
          <w:tcPr>
            <w:tcW w:w="1402" w:type="pct"/>
            <w:vMerge w:val="restart"/>
          </w:tcPr>
          <w:p w14:paraId="335E700D" w14:textId="77777777" w:rsidR="00412896" w:rsidRPr="00404F90" w:rsidRDefault="00412896" w:rsidP="00EA0C26">
            <w:pPr>
              <w:jc w:val="center"/>
              <w:rPr>
                <w:b/>
                <w:bCs/>
                <w:u w:val="single"/>
              </w:rPr>
            </w:pPr>
            <w:r w:rsidRPr="00404F90">
              <w:rPr>
                <w:b/>
                <w:bCs/>
              </w:rPr>
              <w:t>Направление деятельности, мероприятие</w:t>
            </w:r>
          </w:p>
        </w:tc>
        <w:tc>
          <w:tcPr>
            <w:tcW w:w="2509" w:type="pct"/>
            <w:gridSpan w:val="5"/>
          </w:tcPr>
          <w:p w14:paraId="48FD66E9" w14:textId="77777777" w:rsidR="00412896" w:rsidRDefault="00412896" w:rsidP="00EA0C26">
            <w:pPr>
              <w:jc w:val="center"/>
              <w:rPr>
                <w:b/>
                <w:bCs/>
              </w:rPr>
            </w:pPr>
            <w:r w:rsidRPr="00404F90">
              <w:rPr>
                <w:b/>
                <w:bCs/>
              </w:rPr>
              <w:t>Сроки/</w:t>
            </w:r>
          </w:p>
          <w:p w14:paraId="3C61CE5D" w14:textId="77777777" w:rsidR="00412896" w:rsidRPr="00404F90" w:rsidRDefault="00412896" w:rsidP="00EA0C26">
            <w:pPr>
              <w:jc w:val="center"/>
              <w:rPr>
                <w:b/>
                <w:bCs/>
                <w:u w:val="single"/>
              </w:rPr>
            </w:pPr>
            <w:r w:rsidRPr="00404F90">
              <w:rPr>
                <w:b/>
                <w:bCs/>
              </w:rPr>
              <w:t>Размер необходимого финансирования (руб.)</w:t>
            </w:r>
          </w:p>
        </w:tc>
        <w:tc>
          <w:tcPr>
            <w:tcW w:w="738" w:type="pct"/>
            <w:vMerge w:val="restart"/>
          </w:tcPr>
          <w:p w14:paraId="0F3697D6" w14:textId="77777777" w:rsidR="00412896" w:rsidRPr="00404F90" w:rsidRDefault="00412896" w:rsidP="00EA0C26">
            <w:pPr>
              <w:jc w:val="center"/>
              <w:rPr>
                <w:b/>
                <w:bCs/>
                <w:u w:val="single"/>
              </w:rPr>
            </w:pPr>
            <w:r w:rsidRPr="00404F90">
              <w:rPr>
                <w:b/>
                <w:bCs/>
              </w:rPr>
              <w:t>Ожидаемый результат</w:t>
            </w:r>
          </w:p>
        </w:tc>
      </w:tr>
      <w:tr w:rsidR="00412896" w:rsidRPr="00404F90" w14:paraId="2DB37AD3" w14:textId="77777777" w:rsidTr="00661033">
        <w:tc>
          <w:tcPr>
            <w:tcW w:w="351" w:type="pct"/>
            <w:vMerge/>
          </w:tcPr>
          <w:p w14:paraId="0755FCE0" w14:textId="77777777" w:rsidR="00412896" w:rsidRPr="00404F90" w:rsidRDefault="00412896" w:rsidP="00EA0C26">
            <w:pPr>
              <w:jc w:val="center"/>
              <w:rPr>
                <w:b/>
                <w:bCs/>
                <w:u w:val="single"/>
              </w:rPr>
            </w:pPr>
          </w:p>
        </w:tc>
        <w:tc>
          <w:tcPr>
            <w:tcW w:w="1402" w:type="pct"/>
            <w:vMerge/>
          </w:tcPr>
          <w:p w14:paraId="08D2C4A4" w14:textId="77777777" w:rsidR="00412896" w:rsidRPr="00404F90" w:rsidRDefault="00412896" w:rsidP="00EA0C26">
            <w:pPr>
              <w:jc w:val="center"/>
              <w:rPr>
                <w:b/>
                <w:bCs/>
                <w:u w:val="single"/>
              </w:rPr>
            </w:pPr>
          </w:p>
        </w:tc>
        <w:tc>
          <w:tcPr>
            <w:tcW w:w="502" w:type="pct"/>
          </w:tcPr>
          <w:p w14:paraId="18CE81F3" w14:textId="77777777" w:rsidR="00412896" w:rsidRPr="00404F90" w:rsidRDefault="00412896" w:rsidP="00EA0C26">
            <w:pPr>
              <w:jc w:val="center"/>
              <w:rPr>
                <w:b/>
                <w:bCs/>
              </w:rPr>
            </w:pPr>
            <w:r w:rsidRPr="00404F90">
              <w:rPr>
                <w:b/>
                <w:bCs/>
              </w:rPr>
              <w:t>20</w:t>
            </w:r>
            <w:r>
              <w:rPr>
                <w:b/>
                <w:bCs/>
              </w:rPr>
              <w:t>23</w:t>
            </w:r>
          </w:p>
        </w:tc>
        <w:tc>
          <w:tcPr>
            <w:tcW w:w="502" w:type="pct"/>
          </w:tcPr>
          <w:p w14:paraId="455C0DDC" w14:textId="77777777" w:rsidR="00412896" w:rsidRPr="00404F90" w:rsidRDefault="00412896" w:rsidP="00EA0C26">
            <w:pPr>
              <w:jc w:val="center"/>
              <w:rPr>
                <w:b/>
                <w:bCs/>
              </w:rPr>
            </w:pPr>
            <w:r w:rsidRPr="00404F90">
              <w:rPr>
                <w:b/>
                <w:bCs/>
              </w:rPr>
              <w:t>20</w:t>
            </w:r>
            <w:r>
              <w:rPr>
                <w:b/>
                <w:bCs/>
              </w:rPr>
              <w:t>24</w:t>
            </w:r>
          </w:p>
        </w:tc>
        <w:tc>
          <w:tcPr>
            <w:tcW w:w="502" w:type="pct"/>
          </w:tcPr>
          <w:p w14:paraId="778C8ECE" w14:textId="77777777" w:rsidR="00412896" w:rsidRPr="00404F90" w:rsidRDefault="00412896" w:rsidP="00EA0C26">
            <w:pPr>
              <w:jc w:val="center"/>
              <w:rPr>
                <w:b/>
                <w:bCs/>
              </w:rPr>
            </w:pPr>
            <w:r w:rsidRPr="00404F90">
              <w:rPr>
                <w:b/>
                <w:bCs/>
              </w:rPr>
              <w:t>20</w:t>
            </w:r>
            <w:r>
              <w:rPr>
                <w:b/>
                <w:bCs/>
              </w:rPr>
              <w:t>25</w:t>
            </w:r>
          </w:p>
        </w:tc>
        <w:tc>
          <w:tcPr>
            <w:tcW w:w="502" w:type="pct"/>
          </w:tcPr>
          <w:p w14:paraId="664F6587" w14:textId="77777777" w:rsidR="00412896" w:rsidRPr="00404F90" w:rsidRDefault="00412896" w:rsidP="00EA0C26">
            <w:pPr>
              <w:jc w:val="center"/>
              <w:rPr>
                <w:b/>
                <w:bCs/>
              </w:rPr>
            </w:pPr>
            <w:r w:rsidRPr="00404F90">
              <w:rPr>
                <w:b/>
                <w:bCs/>
              </w:rPr>
              <w:t>20</w:t>
            </w:r>
            <w:r>
              <w:rPr>
                <w:b/>
                <w:bCs/>
              </w:rPr>
              <w:t>26</w:t>
            </w:r>
          </w:p>
        </w:tc>
        <w:tc>
          <w:tcPr>
            <w:tcW w:w="502" w:type="pct"/>
          </w:tcPr>
          <w:p w14:paraId="0EF6CD14" w14:textId="77777777" w:rsidR="00412896" w:rsidRPr="00404F90" w:rsidRDefault="00412896" w:rsidP="00EA0C26">
            <w:pPr>
              <w:jc w:val="center"/>
              <w:rPr>
                <w:b/>
                <w:bCs/>
              </w:rPr>
            </w:pPr>
            <w:r w:rsidRPr="00404F90">
              <w:rPr>
                <w:b/>
                <w:bCs/>
              </w:rPr>
              <w:t>20</w:t>
            </w:r>
            <w:r>
              <w:rPr>
                <w:b/>
                <w:bCs/>
              </w:rPr>
              <w:t>27</w:t>
            </w:r>
          </w:p>
        </w:tc>
        <w:tc>
          <w:tcPr>
            <w:tcW w:w="738" w:type="pct"/>
            <w:vMerge/>
          </w:tcPr>
          <w:p w14:paraId="2D26345C" w14:textId="77777777" w:rsidR="00412896" w:rsidRPr="00404F90" w:rsidRDefault="00412896" w:rsidP="00EA0C26">
            <w:pPr>
              <w:jc w:val="center"/>
              <w:rPr>
                <w:b/>
                <w:bCs/>
                <w:u w:val="single"/>
              </w:rPr>
            </w:pPr>
          </w:p>
        </w:tc>
      </w:tr>
      <w:tr w:rsidR="00412896" w:rsidRPr="00404F90" w14:paraId="7918363F" w14:textId="77777777" w:rsidTr="00661033">
        <w:tc>
          <w:tcPr>
            <w:tcW w:w="351" w:type="pct"/>
          </w:tcPr>
          <w:p w14:paraId="597BBC7B" w14:textId="77777777" w:rsidR="00412896" w:rsidRPr="00DE5331" w:rsidRDefault="00412896" w:rsidP="00EA0C26">
            <w:pPr>
              <w:jc w:val="center"/>
              <w:rPr>
                <w:b/>
                <w:bCs/>
              </w:rPr>
            </w:pPr>
            <w:r w:rsidRPr="00DE5331">
              <w:rPr>
                <w:b/>
                <w:bCs/>
              </w:rPr>
              <w:t>1.</w:t>
            </w:r>
          </w:p>
        </w:tc>
        <w:tc>
          <w:tcPr>
            <w:tcW w:w="4649" w:type="pct"/>
            <w:gridSpan w:val="7"/>
          </w:tcPr>
          <w:p w14:paraId="7AFA8DA0" w14:textId="77777777" w:rsidR="00412896" w:rsidRPr="00404F90" w:rsidRDefault="00412896" w:rsidP="00EA0C26">
            <w:pPr>
              <w:rPr>
                <w:bCs/>
              </w:rPr>
            </w:pPr>
            <w:r>
              <w:rPr>
                <w:b/>
                <w:bCs/>
                <w:i/>
              </w:rPr>
              <w:t xml:space="preserve">Выпуск тематических листовок и буклетов </w:t>
            </w:r>
            <w:r w:rsidRPr="00295EBA">
              <w:rPr>
                <w:b/>
                <w:bCs/>
                <w:i/>
              </w:rPr>
              <w:t>в соответствии с индивидуальной картой работы с семь</w:t>
            </w:r>
            <w:r>
              <w:rPr>
                <w:b/>
                <w:bCs/>
                <w:i/>
              </w:rPr>
              <w:t>е</w:t>
            </w:r>
            <w:r w:rsidRPr="00295EBA">
              <w:rPr>
                <w:b/>
                <w:bCs/>
                <w:i/>
              </w:rPr>
              <w:t>й</w:t>
            </w:r>
          </w:p>
        </w:tc>
      </w:tr>
      <w:tr w:rsidR="00412896" w:rsidRPr="00404F90" w14:paraId="5F102247" w14:textId="77777777" w:rsidTr="00661033">
        <w:tc>
          <w:tcPr>
            <w:tcW w:w="351" w:type="pct"/>
          </w:tcPr>
          <w:p w14:paraId="30E60A4B" w14:textId="77777777" w:rsidR="00412896" w:rsidRPr="002869E5" w:rsidRDefault="00412896" w:rsidP="00EA0C26">
            <w:pPr>
              <w:jc w:val="center"/>
              <w:rPr>
                <w:bCs/>
              </w:rPr>
            </w:pPr>
            <w:r w:rsidRPr="002869E5">
              <w:rPr>
                <w:bCs/>
              </w:rPr>
              <w:t>1.1.</w:t>
            </w:r>
          </w:p>
        </w:tc>
        <w:tc>
          <w:tcPr>
            <w:tcW w:w="1402" w:type="pct"/>
          </w:tcPr>
          <w:p w14:paraId="0425BF62" w14:textId="77777777" w:rsidR="00412896" w:rsidRPr="00404F90" w:rsidRDefault="00412896" w:rsidP="00EA0C26">
            <w:pPr>
              <w:rPr>
                <w:bCs/>
              </w:rPr>
            </w:pPr>
            <w:r w:rsidRPr="00404F90">
              <w:rPr>
                <w:bCs/>
              </w:rPr>
              <w:t xml:space="preserve">Приобретение цветного </w:t>
            </w:r>
          </w:p>
          <w:p w14:paraId="372BC7CD" w14:textId="77777777" w:rsidR="00412896" w:rsidRPr="00404F90" w:rsidRDefault="00412896" w:rsidP="00EA0C26">
            <w:pPr>
              <w:rPr>
                <w:bCs/>
              </w:rPr>
            </w:pPr>
            <w:r w:rsidRPr="00404F90">
              <w:rPr>
                <w:bCs/>
              </w:rPr>
              <w:t xml:space="preserve">МФУ </w:t>
            </w:r>
            <w:r w:rsidRPr="00404F90">
              <w:rPr>
                <w:bCs/>
                <w:lang w:val="en-US"/>
              </w:rPr>
              <w:t>Epson</w:t>
            </w:r>
            <w:r w:rsidRPr="00404F90">
              <w:rPr>
                <w:bCs/>
              </w:rPr>
              <w:t xml:space="preserve"> </w:t>
            </w:r>
            <w:r w:rsidRPr="00404F90">
              <w:rPr>
                <w:bCs/>
                <w:lang w:val="en-US"/>
              </w:rPr>
              <w:t>WorkForce</w:t>
            </w:r>
            <w:r w:rsidRPr="00404F90">
              <w:rPr>
                <w:bCs/>
              </w:rPr>
              <w:t xml:space="preserve"> </w:t>
            </w:r>
            <w:r w:rsidRPr="00404F90">
              <w:rPr>
                <w:bCs/>
                <w:lang w:val="en-US"/>
              </w:rPr>
              <w:t>WF</w:t>
            </w:r>
            <w:r w:rsidRPr="00404F90">
              <w:rPr>
                <w:bCs/>
              </w:rPr>
              <w:t>-7520 с СНПЧ</w:t>
            </w:r>
          </w:p>
        </w:tc>
        <w:tc>
          <w:tcPr>
            <w:tcW w:w="502" w:type="pct"/>
          </w:tcPr>
          <w:p w14:paraId="259CDBF7" w14:textId="77777777" w:rsidR="00412896" w:rsidRPr="00404F90" w:rsidRDefault="00412896" w:rsidP="00EA0C26">
            <w:pPr>
              <w:jc w:val="center"/>
              <w:rPr>
                <w:bCs/>
              </w:rPr>
            </w:pPr>
            <w:r w:rsidRPr="00404F90">
              <w:rPr>
                <w:bCs/>
              </w:rPr>
              <w:t xml:space="preserve">19 </w:t>
            </w:r>
            <w:r>
              <w:rPr>
                <w:bCs/>
              </w:rPr>
              <w:t>500</w:t>
            </w:r>
          </w:p>
        </w:tc>
        <w:tc>
          <w:tcPr>
            <w:tcW w:w="502" w:type="pct"/>
          </w:tcPr>
          <w:p w14:paraId="0DAF5A11" w14:textId="77777777" w:rsidR="00412896" w:rsidRPr="00404F90" w:rsidRDefault="00412896" w:rsidP="00EA0C26">
            <w:pPr>
              <w:jc w:val="center"/>
              <w:rPr>
                <w:bCs/>
              </w:rPr>
            </w:pPr>
          </w:p>
        </w:tc>
        <w:tc>
          <w:tcPr>
            <w:tcW w:w="502" w:type="pct"/>
          </w:tcPr>
          <w:p w14:paraId="1B1EEEA8" w14:textId="77777777" w:rsidR="00412896" w:rsidRPr="00404F90" w:rsidRDefault="00412896" w:rsidP="00EA0C26">
            <w:pPr>
              <w:jc w:val="center"/>
              <w:rPr>
                <w:bCs/>
              </w:rPr>
            </w:pPr>
          </w:p>
        </w:tc>
        <w:tc>
          <w:tcPr>
            <w:tcW w:w="502" w:type="pct"/>
          </w:tcPr>
          <w:p w14:paraId="0CB66A84" w14:textId="77777777" w:rsidR="00412896" w:rsidRPr="00404F90" w:rsidRDefault="00412896" w:rsidP="00EA0C26">
            <w:pPr>
              <w:jc w:val="center"/>
              <w:rPr>
                <w:b/>
                <w:bCs/>
                <w:u w:val="single"/>
              </w:rPr>
            </w:pPr>
          </w:p>
        </w:tc>
        <w:tc>
          <w:tcPr>
            <w:tcW w:w="502" w:type="pct"/>
          </w:tcPr>
          <w:p w14:paraId="4D21085E" w14:textId="77777777" w:rsidR="00412896" w:rsidRPr="00404F90" w:rsidRDefault="00412896" w:rsidP="00EA0C26">
            <w:pPr>
              <w:jc w:val="center"/>
              <w:rPr>
                <w:b/>
                <w:bCs/>
                <w:u w:val="single"/>
              </w:rPr>
            </w:pPr>
          </w:p>
        </w:tc>
        <w:tc>
          <w:tcPr>
            <w:tcW w:w="738" w:type="pct"/>
            <w:vMerge w:val="restart"/>
          </w:tcPr>
          <w:p w14:paraId="074AE3C1" w14:textId="77777777" w:rsidR="00412896" w:rsidRPr="00404F90" w:rsidRDefault="00412896" w:rsidP="00EA0C26">
            <w:pPr>
              <w:jc w:val="center"/>
              <w:rPr>
                <w:bCs/>
              </w:rPr>
            </w:pPr>
            <w:r w:rsidRPr="00404F90">
              <w:rPr>
                <w:bCs/>
              </w:rPr>
              <w:t>Укрепление и развитие материально-технической базы учреждения</w:t>
            </w:r>
          </w:p>
        </w:tc>
      </w:tr>
      <w:tr w:rsidR="00412896" w:rsidRPr="00404F90" w14:paraId="6C3E49B8" w14:textId="77777777" w:rsidTr="00661033">
        <w:tc>
          <w:tcPr>
            <w:tcW w:w="351" w:type="pct"/>
          </w:tcPr>
          <w:p w14:paraId="08FFDC5B" w14:textId="77777777" w:rsidR="00412896" w:rsidRPr="002869E5" w:rsidRDefault="00412896" w:rsidP="00EA0C26">
            <w:pPr>
              <w:jc w:val="center"/>
              <w:rPr>
                <w:bCs/>
              </w:rPr>
            </w:pPr>
            <w:r>
              <w:rPr>
                <w:bCs/>
              </w:rPr>
              <w:t>1.2.</w:t>
            </w:r>
          </w:p>
        </w:tc>
        <w:tc>
          <w:tcPr>
            <w:tcW w:w="1402" w:type="pct"/>
          </w:tcPr>
          <w:p w14:paraId="5AB54B60" w14:textId="77777777" w:rsidR="00412896" w:rsidRPr="00404F90" w:rsidRDefault="00412896" w:rsidP="00EA0C26">
            <w:pPr>
              <w:rPr>
                <w:bCs/>
              </w:rPr>
            </w:pPr>
            <w:r w:rsidRPr="00404F90">
              <w:rPr>
                <w:bCs/>
              </w:rPr>
              <w:t>Чернила INKSYSTEM для фотопечати 1000 мл 4 цвета</w:t>
            </w:r>
          </w:p>
        </w:tc>
        <w:tc>
          <w:tcPr>
            <w:tcW w:w="502" w:type="pct"/>
          </w:tcPr>
          <w:p w14:paraId="7819842E" w14:textId="77777777" w:rsidR="00412896" w:rsidRPr="00404F90" w:rsidRDefault="00412896" w:rsidP="00EA0C26">
            <w:pPr>
              <w:jc w:val="center"/>
              <w:rPr>
                <w:bCs/>
              </w:rPr>
            </w:pPr>
            <w:r w:rsidRPr="00404F90">
              <w:rPr>
                <w:bCs/>
              </w:rPr>
              <w:t>5</w:t>
            </w:r>
            <w:r>
              <w:rPr>
                <w:bCs/>
              </w:rPr>
              <w:t>50</w:t>
            </w:r>
            <w:r w:rsidRPr="00404F90">
              <w:rPr>
                <w:bCs/>
              </w:rPr>
              <w:t>0</w:t>
            </w:r>
          </w:p>
        </w:tc>
        <w:tc>
          <w:tcPr>
            <w:tcW w:w="502" w:type="pct"/>
          </w:tcPr>
          <w:p w14:paraId="05F0BE8B" w14:textId="77777777" w:rsidR="00412896" w:rsidRPr="00404F90" w:rsidRDefault="00412896" w:rsidP="00EA0C26">
            <w:pPr>
              <w:jc w:val="center"/>
              <w:rPr>
                <w:bCs/>
              </w:rPr>
            </w:pPr>
            <w:r w:rsidRPr="00404F90">
              <w:rPr>
                <w:bCs/>
              </w:rPr>
              <w:t>5</w:t>
            </w:r>
            <w:r>
              <w:rPr>
                <w:bCs/>
              </w:rPr>
              <w:t>50</w:t>
            </w:r>
            <w:r w:rsidRPr="00404F90">
              <w:rPr>
                <w:bCs/>
              </w:rPr>
              <w:t>0</w:t>
            </w:r>
          </w:p>
        </w:tc>
        <w:tc>
          <w:tcPr>
            <w:tcW w:w="502" w:type="pct"/>
          </w:tcPr>
          <w:p w14:paraId="7FCA8846" w14:textId="77777777" w:rsidR="00412896" w:rsidRPr="00404F90" w:rsidRDefault="00412896" w:rsidP="00EA0C26">
            <w:pPr>
              <w:jc w:val="center"/>
              <w:rPr>
                <w:bCs/>
              </w:rPr>
            </w:pPr>
            <w:r w:rsidRPr="00404F90">
              <w:rPr>
                <w:bCs/>
              </w:rPr>
              <w:t>5</w:t>
            </w:r>
            <w:r>
              <w:rPr>
                <w:bCs/>
              </w:rPr>
              <w:t>50</w:t>
            </w:r>
            <w:r w:rsidRPr="00404F90">
              <w:rPr>
                <w:bCs/>
              </w:rPr>
              <w:t>0</w:t>
            </w:r>
          </w:p>
        </w:tc>
        <w:tc>
          <w:tcPr>
            <w:tcW w:w="502" w:type="pct"/>
          </w:tcPr>
          <w:p w14:paraId="17DAE4F6" w14:textId="77777777" w:rsidR="00412896" w:rsidRPr="00404F90" w:rsidRDefault="00412896" w:rsidP="00EA0C26">
            <w:pPr>
              <w:jc w:val="center"/>
              <w:rPr>
                <w:bCs/>
              </w:rPr>
            </w:pPr>
            <w:r w:rsidRPr="00404F90">
              <w:rPr>
                <w:bCs/>
              </w:rPr>
              <w:t>5</w:t>
            </w:r>
            <w:r>
              <w:rPr>
                <w:bCs/>
              </w:rPr>
              <w:t>500</w:t>
            </w:r>
          </w:p>
        </w:tc>
        <w:tc>
          <w:tcPr>
            <w:tcW w:w="502" w:type="pct"/>
          </w:tcPr>
          <w:p w14:paraId="438E6AD6" w14:textId="77777777" w:rsidR="00412896" w:rsidRPr="00404F90" w:rsidRDefault="00412896" w:rsidP="00EA0C26">
            <w:pPr>
              <w:jc w:val="center"/>
              <w:rPr>
                <w:bCs/>
              </w:rPr>
            </w:pPr>
            <w:r w:rsidRPr="00404F90">
              <w:rPr>
                <w:bCs/>
              </w:rPr>
              <w:t>5</w:t>
            </w:r>
            <w:r>
              <w:rPr>
                <w:bCs/>
              </w:rPr>
              <w:t>500</w:t>
            </w:r>
          </w:p>
        </w:tc>
        <w:tc>
          <w:tcPr>
            <w:tcW w:w="738" w:type="pct"/>
            <w:vMerge/>
          </w:tcPr>
          <w:p w14:paraId="49A579CB" w14:textId="77777777" w:rsidR="00412896" w:rsidRPr="00404F90" w:rsidRDefault="00412896" w:rsidP="00EA0C26">
            <w:pPr>
              <w:jc w:val="center"/>
              <w:rPr>
                <w:bCs/>
              </w:rPr>
            </w:pPr>
          </w:p>
        </w:tc>
      </w:tr>
      <w:tr w:rsidR="00412896" w:rsidRPr="00404F90" w14:paraId="3C650569" w14:textId="77777777" w:rsidTr="00661033">
        <w:tc>
          <w:tcPr>
            <w:tcW w:w="351" w:type="pct"/>
          </w:tcPr>
          <w:p w14:paraId="2C9F040B" w14:textId="77777777" w:rsidR="00412896" w:rsidRPr="002869E5" w:rsidRDefault="00412896" w:rsidP="00EA0C26">
            <w:pPr>
              <w:jc w:val="center"/>
              <w:rPr>
                <w:bCs/>
              </w:rPr>
            </w:pPr>
            <w:r>
              <w:rPr>
                <w:bCs/>
              </w:rPr>
              <w:t>1.3.</w:t>
            </w:r>
          </w:p>
        </w:tc>
        <w:tc>
          <w:tcPr>
            <w:tcW w:w="1402" w:type="pct"/>
          </w:tcPr>
          <w:p w14:paraId="6B6AD88F" w14:textId="77777777" w:rsidR="00412896" w:rsidRPr="00404F90" w:rsidRDefault="00412896" w:rsidP="00EA0C26">
            <w:pPr>
              <w:rPr>
                <w:bCs/>
              </w:rPr>
            </w:pPr>
            <w:r w:rsidRPr="00404F90">
              <w:rPr>
                <w:bCs/>
              </w:rPr>
              <w:t>Приобретение Брошюровщика Gladwork iBind U15</w:t>
            </w:r>
          </w:p>
        </w:tc>
        <w:tc>
          <w:tcPr>
            <w:tcW w:w="502" w:type="pct"/>
          </w:tcPr>
          <w:p w14:paraId="7D02D97C" w14:textId="77777777" w:rsidR="00412896" w:rsidRPr="00404F90" w:rsidRDefault="00412896" w:rsidP="00EA0C26">
            <w:pPr>
              <w:jc w:val="center"/>
              <w:rPr>
                <w:bCs/>
              </w:rPr>
            </w:pPr>
            <w:r w:rsidRPr="00404F90">
              <w:rPr>
                <w:bCs/>
              </w:rPr>
              <w:t xml:space="preserve">5 </w:t>
            </w:r>
            <w:r>
              <w:rPr>
                <w:bCs/>
              </w:rPr>
              <w:t>600</w:t>
            </w:r>
          </w:p>
        </w:tc>
        <w:tc>
          <w:tcPr>
            <w:tcW w:w="502" w:type="pct"/>
          </w:tcPr>
          <w:p w14:paraId="715E6DD8" w14:textId="77777777" w:rsidR="00412896" w:rsidRPr="00404F90" w:rsidRDefault="00412896" w:rsidP="00EA0C26">
            <w:pPr>
              <w:jc w:val="center"/>
              <w:rPr>
                <w:bCs/>
              </w:rPr>
            </w:pPr>
          </w:p>
        </w:tc>
        <w:tc>
          <w:tcPr>
            <w:tcW w:w="502" w:type="pct"/>
          </w:tcPr>
          <w:p w14:paraId="4EA8E4CA" w14:textId="77777777" w:rsidR="00412896" w:rsidRPr="00404F90" w:rsidRDefault="00412896" w:rsidP="00EA0C26">
            <w:pPr>
              <w:jc w:val="center"/>
              <w:rPr>
                <w:bCs/>
              </w:rPr>
            </w:pPr>
          </w:p>
        </w:tc>
        <w:tc>
          <w:tcPr>
            <w:tcW w:w="502" w:type="pct"/>
          </w:tcPr>
          <w:p w14:paraId="405DF3D2" w14:textId="77777777" w:rsidR="00412896" w:rsidRPr="00404F90" w:rsidRDefault="00412896" w:rsidP="00EA0C26">
            <w:pPr>
              <w:jc w:val="center"/>
              <w:rPr>
                <w:b/>
                <w:bCs/>
                <w:u w:val="single"/>
              </w:rPr>
            </w:pPr>
          </w:p>
        </w:tc>
        <w:tc>
          <w:tcPr>
            <w:tcW w:w="502" w:type="pct"/>
          </w:tcPr>
          <w:p w14:paraId="6F5FA257" w14:textId="77777777" w:rsidR="00412896" w:rsidRPr="00404F90" w:rsidRDefault="00412896" w:rsidP="00EA0C26">
            <w:pPr>
              <w:jc w:val="center"/>
              <w:rPr>
                <w:b/>
                <w:bCs/>
                <w:u w:val="single"/>
              </w:rPr>
            </w:pPr>
          </w:p>
        </w:tc>
        <w:tc>
          <w:tcPr>
            <w:tcW w:w="738" w:type="pct"/>
            <w:vMerge/>
          </w:tcPr>
          <w:p w14:paraId="42E3E8C1" w14:textId="77777777" w:rsidR="00412896" w:rsidRPr="00404F90" w:rsidRDefault="00412896" w:rsidP="00EA0C26">
            <w:pPr>
              <w:jc w:val="center"/>
              <w:rPr>
                <w:bCs/>
              </w:rPr>
            </w:pPr>
          </w:p>
        </w:tc>
      </w:tr>
      <w:tr w:rsidR="00412896" w:rsidRPr="00404F90" w14:paraId="2FC753CE" w14:textId="77777777" w:rsidTr="00661033">
        <w:tc>
          <w:tcPr>
            <w:tcW w:w="351" w:type="pct"/>
          </w:tcPr>
          <w:p w14:paraId="0A8D6A0F" w14:textId="77777777" w:rsidR="00412896" w:rsidRPr="002869E5" w:rsidRDefault="00412896" w:rsidP="00EA0C26">
            <w:pPr>
              <w:jc w:val="center"/>
              <w:rPr>
                <w:bCs/>
              </w:rPr>
            </w:pPr>
            <w:r>
              <w:rPr>
                <w:bCs/>
              </w:rPr>
              <w:t>1.4.</w:t>
            </w:r>
          </w:p>
        </w:tc>
        <w:tc>
          <w:tcPr>
            <w:tcW w:w="1402" w:type="pct"/>
          </w:tcPr>
          <w:p w14:paraId="6E2A7DEA" w14:textId="77777777" w:rsidR="00412896" w:rsidRPr="00404F90" w:rsidRDefault="00412896" w:rsidP="00EA0C26">
            <w:pPr>
              <w:rPr>
                <w:bCs/>
              </w:rPr>
            </w:pPr>
            <w:r w:rsidRPr="00DE5331">
              <w:rPr>
                <w:bCs/>
              </w:rPr>
              <w:t>Пружина пластиковая 12 мм, белая, 100шт.</w:t>
            </w:r>
          </w:p>
        </w:tc>
        <w:tc>
          <w:tcPr>
            <w:tcW w:w="502" w:type="pct"/>
          </w:tcPr>
          <w:p w14:paraId="6F2D6A3F" w14:textId="77777777" w:rsidR="00412896" w:rsidRPr="00DE5331" w:rsidRDefault="00412896" w:rsidP="00EA0C26">
            <w:pPr>
              <w:jc w:val="center"/>
              <w:rPr>
                <w:bCs/>
              </w:rPr>
            </w:pPr>
            <w:r w:rsidRPr="00DE5331">
              <w:rPr>
                <w:rStyle w:val="b-old-pricesnum"/>
                <w:bCs/>
              </w:rPr>
              <w:t>450</w:t>
            </w:r>
          </w:p>
        </w:tc>
        <w:tc>
          <w:tcPr>
            <w:tcW w:w="502" w:type="pct"/>
          </w:tcPr>
          <w:p w14:paraId="3C51F6FC" w14:textId="77777777" w:rsidR="00412896" w:rsidRPr="00DE5331" w:rsidRDefault="00412896" w:rsidP="00EA0C26">
            <w:pPr>
              <w:jc w:val="center"/>
              <w:rPr>
                <w:bCs/>
              </w:rPr>
            </w:pPr>
          </w:p>
        </w:tc>
        <w:tc>
          <w:tcPr>
            <w:tcW w:w="502" w:type="pct"/>
          </w:tcPr>
          <w:p w14:paraId="2F7D0461" w14:textId="77777777" w:rsidR="00412896" w:rsidRPr="00DE5331" w:rsidRDefault="00412896" w:rsidP="00EA0C26">
            <w:pPr>
              <w:jc w:val="center"/>
              <w:rPr>
                <w:bCs/>
              </w:rPr>
            </w:pPr>
            <w:r w:rsidRPr="00DE5331">
              <w:rPr>
                <w:rStyle w:val="b-old-pricesnum"/>
                <w:bCs/>
              </w:rPr>
              <w:t>450</w:t>
            </w:r>
          </w:p>
        </w:tc>
        <w:tc>
          <w:tcPr>
            <w:tcW w:w="502" w:type="pct"/>
          </w:tcPr>
          <w:p w14:paraId="6A1DC71E" w14:textId="77777777" w:rsidR="00412896" w:rsidRPr="00404F90" w:rsidRDefault="00412896" w:rsidP="00EA0C26">
            <w:pPr>
              <w:jc w:val="center"/>
              <w:rPr>
                <w:b/>
                <w:bCs/>
                <w:u w:val="single"/>
              </w:rPr>
            </w:pPr>
          </w:p>
        </w:tc>
        <w:tc>
          <w:tcPr>
            <w:tcW w:w="502" w:type="pct"/>
          </w:tcPr>
          <w:p w14:paraId="136CA77D" w14:textId="77777777" w:rsidR="00412896" w:rsidRPr="00404F90" w:rsidRDefault="00412896" w:rsidP="00EA0C26">
            <w:pPr>
              <w:jc w:val="center"/>
              <w:rPr>
                <w:b/>
                <w:bCs/>
                <w:u w:val="single"/>
              </w:rPr>
            </w:pPr>
          </w:p>
        </w:tc>
        <w:tc>
          <w:tcPr>
            <w:tcW w:w="738" w:type="pct"/>
            <w:vMerge/>
          </w:tcPr>
          <w:p w14:paraId="4A6214DE" w14:textId="77777777" w:rsidR="00412896" w:rsidRPr="00404F90" w:rsidRDefault="00412896" w:rsidP="00EA0C26">
            <w:pPr>
              <w:jc w:val="center"/>
              <w:rPr>
                <w:bCs/>
              </w:rPr>
            </w:pPr>
          </w:p>
        </w:tc>
      </w:tr>
      <w:tr w:rsidR="00412896" w:rsidRPr="00404F90" w14:paraId="5ECA1687" w14:textId="77777777" w:rsidTr="00661033">
        <w:tc>
          <w:tcPr>
            <w:tcW w:w="351" w:type="pct"/>
          </w:tcPr>
          <w:p w14:paraId="0CE6C06F" w14:textId="77777777" w:rsidR="00412896" w:rsidRPr="002869E5" w:rsidRDefault="00412896" w:rsidP="00EA0C26">
            <w:pPr>
              <w:jc w:val="center"/>
              <w:rPr>
                <w:bCs/>
              </w:rPr>
            </w:pPr>
            <w:r>
              <w:rPr>
                <w:bCs/>
              </w:rPr>
              <w:lastRenderedPageBreak/>
              <w:t>1.5.</w:t>
            </w:r>
          </w:p>
        </w:tc>
        <w:tc>
          <w:tcPr>
            <w:tcW w:w="1402" w:type="pct"/>
          </w:tcPr>
          <w:p w14:paraId="0B711774" w14:textId="77777777" w:rsidR="00412896" w:rsidRPr="00404F90" w:rsidRDefault="00412896" w:rsidP="00EA0C26">
            <w:pPr>
              <w:rPr>
                <w:bCs/>
              </w:rPr>
            </w:pPr>
            <w:r w:rsidRPr="002869E5">
              <w:rPr>
                <w:bCs/>
              </w:rPr>
              <w:t>Обложки для перепл</w:t>
            </w:r>
            <w:r>
              <w:rPr>
                <w:bCs/>
              </w:rPr>
              <w:t>е</w:t>
            </w:r>
            <w:r w:rsidRPr="002869E5">
              <w:rPr>
                <w:bCs/>
              </w:rPr>
              <w:t>та А4, (100 шт.) - картонные</w:t>
            </w:r>
          </w:p>
        </w:tc>
        <w:tc>
          <w:tcPr>
            <w:tcW w:w="502" w:type="pct"/>
          </w:tcPr>
          <w:p w14:paraId="0C9D684E" w14:textId="77777777" w:rsidR="00412896" w:rsidRPr="002869E5" w:rsidRDefault="00412896" w:rsidP="00EA0C26">
            <w:pPr>
              <w:jc w:val="center"/>
              <w:rPr>
                <w:bCs/>
              </w:rPr>
            </w:pPr>
            <w:r w:rsidRPr="002869E5">
              <w:rPr>
                <w:rStyle w:val="b-old-pricesnum"/>
                <w:bCs/>
              </w:rPr>
              <w:t>660</w:t>
            </w:r>
          </w:p>
        </w:tc>
        <w:tc>
          <w:tcPr>
            <w:tcW w:w="502" w:type="pct"/>
          </w:tcPr>
          <w:p w14:paraId="0DB71D6E" w14:textId="77777777" w:rsidR="00412896" w:rsidRPr="002869E5" w:rsidRDefault="00412896" w:rsidP="00EA0C26">
            <w:pPr>
              <w:jc w:val="center"/>
              <w:rPr>
                <w:bCs/>
              </w:rPr>
            </w:pPr>
          </w:p>
        </w:tc>
        <w:tc>
          <w:tcPr>
            <w:tcW w:w="502" w:type="pct"/>
          </w:tcPr>
          <w:p w14:paraId="44F0B511" w14:textId="77777777" w:rsidR="00412896" w:rsidRPr="002869E5" w:rsidRDefault="00412896" w:rsidP="00EA0C26">
            <w:pPr>
              <w:jc w:val="center"/>
              <w:rPr>
                <w:bCs/>
              </w:rPr>
            </w:pPr>
            <w:r w:rsidRPr="002869E5">
              <w:rPr>
                <w:rStyle w:val="b-old-pricesnum"/>
                <w:bCs/>
              </w:rPr>
              <w:t>660</w:t>
            </w:r>
          </w:p>
        </w:tc>
        <w:tc>
          <w:tcPr>
            <w:tcW w:w="502" w:type="pct"/>
          </w:tcPr>
          <w:p w14:paraId="615F182D" w14:textId="77777777" w:rsidR="00412896" w:rsidRPr="00404F90" w:rsidRDefault="00412896" w:rsidP="00EA0C26">
            <w:pPr>
              <w:jc w:val="center"/>
              <w:rPr>
                <w:b/>
                <w:bCs/>
                <w:u w:val="single"/>
              </w:rPr>
            </w:pPr>
          </w:p>
        </w:tc>
        <w:tc>
          <w:tcPr>
            <w:tcW w:w="502" w:type="pct"/>
          </w:tcPr>
          <w:p w14:paraId="182F6FBC" w14:textId="77777777" w:rsidR="00412896" w:rsidRPr="00404F90" w:rsidRDefault="00412896" w:rsidP="00EA0C26">
            <w:pPr>
              <w:jc w:val="center"/>
              <w:rPr>
                <w:b/>
                <w:bCs/>
                <w:u w:val="single"/>
              </w:rPr>
            </w:pPr>
          </w:p>
        </w:tc>
        <w:tc>
          <w:tcPr>
            <w:tcW w:w="738" w:type="pct"/>
            <w:vMerge/>
          </w:tcPr>
          <w:p w14:paraId="6EDE3CA9" w14:textId="77777777" w:rsidR="00412896" w:rsidRPr="00404F90" w:rsidRDefault="00412896" w:rsidP="00EA0C26">
            <w:pPr>
              <w:jc w:val="center"/>
              <w:rPr>
                <w:bCs/>
              </w:rPr>
            </w:pPr>
          </w:p>
        </w:tc>
      </w:tr>
      <w:tr w:rsidR="00412896" w:rsidRPr="00404F90" w14:paraId="1F22035D" w14:textId="77777777" w:rsidTr="00661033">
        <w:tc>
          <w:tcPr>
            <w:tcW w:w="351" w:type="pct"/>
          </w:tcPr>
          <w:p w14:paraId="09CF320E" w14:textId="77777777" w:rsidR="00412896" w:rsidRPr="002869E5" w:rsidRDefault="00412896" w:rsidP="00EA0C26">
            <w:pPr>
              <w:jc w:val="center"/>
              <w:rPr>
                <w:bCs/>
              </w:rPr>
            </w:pPr>
            <w:r>
              <w:rPr>
                <w:bCs/>
              </w:rPr>
              <w:t>1.6.</w:t>
            </w:r>
          </w:p>
        </w:tc>
        <w:tc>
          <w:tcPr>
            <w:tcW w:w="1402" w:type="pct"/>
          </w:tcPr>
          <w:p w14:paraId="6CC003F9" w14:textId="77777777" w:rsidR="00412896" w:rsidRPr="00DE5331" w:rsidRDefault="00412896" w:rsidP="00EA0C26">
            <w:pPr>
              <w:rPr>
                <w:bCs/>
              </w:rPr>
            </w:pPr>
            <w:r w:rsidRPr="002869E5">
              <w:rPr>
                <w:bCs/>
              </w:rPr>
              <w:t>Обложки для перепл</w:t>
            </w:r>
            <w:r>
              <w:rPr>
                <w:bCs/>
              </w:rPr>
              <w:t>е</w:t>
            </w:r>
            <w:r w:rsidRPr="002869E5">
              <w:rPr>
                <w:bCs/>
              </w:rPr>
              <w:t>та A4 (прозрачный) (100 шт.) - пластиковые</w:t>
            </w:r>
          </w:p>
        </w:tc>
        <w:tc>
          <w:tcPr>
            <w:tcW w:w="502" w:type="pct"/>
          </w:tcPr>
          <w:p w14:paraId="1D654CD6" w14:textId="77777777" w:rsidR="00412896" w:rsidRPr="00404F90" w:rsidRDefault="00412896" w:rsidP="00EA0C26">
            <w:pPr>
              <w:jc w:val="center"/>
              <w:rPr>
                <w:bCs/>
              </w:rPr>
            </w:pPr>
          </w:p>
        </w:tc>
        <w:tc>
          <w:tcPr>
            <w:tcW w:w="502" w:type="pct"/>
          </w:tcPr>
          <w:p w14:paraId="52417E70" w14:textId="77777777" w:rsidR="00412896" w:rsidRPr="00404F90" w:rsidRDefault="00412896" w:rsidP="00EA0C26">
            <w:pPr>
              <w:jc w:val="center"/>
              <w:rPr>
                <w:bCs/>
              </w:rPr>
            </w:pPr>
            <w:r>
              <w:rPr>
                <w:bCs/>
              </w:rPr>
              <w:t>800</w:t>
            </w:r>
          </w:p>
        </w:tc>
        <w:tc>
          <w:tcPr>
            <w:tcW w:w="502" w:type="pct"/>
          </w:tcPr>
          <w:p w14:paraId="359C8094" w14:textId="77777777" w:rsidR="00412896" w:rsidRPr="00404F90" w:rsidRDefault="00412896" w:rsidP="00EA0C26">
            <w:pPr>
              <w:jc w:val="center"/>
              <w:rPr>
                <w:bCs/>
              </w:rPr>
            </w:pPr>
          </w:p>
        </w:tc>
        <w:tc>
          <w:tcPr>
            <w:tcW w:w="502" w:type="pct"/>
          </w:tcPr>
          <w:p w14:paraId="4FFD8B33" w14:textId="77777777" w:rsidR="00412896" w:rsidRPr="002869E5" w:rsidRDefault="00412896" w:rsidP="00EA0C26">
            <w:pPr>
              <w:jc w:val="center"/>
              <w:rPr>
                <w:bCs/>
              </w:rPr>
            </w:pPr>
            <w:r w:rsidRPr="002869E5">
              <w:rPr>
                <w:bCs/>
              </w:rPr>
              <w:t>800</w:t>
            </w:r>
          </w:p>
        </w:tc>
        <w:tc>
          <w:tcPr>
            <w:tcW w:w="502" w:type="pct"/>
          </w:tcPr>
          <w:p w14:paraId="4CD210C6" w14:textId="77777777" w:rsidR="00412896" w:rsidRPr="00404F90" w:rsidRDefault="00412896" w:rsidP="00EA0C26">
            <w:pPr>
              <w:jc w:val="center"/>
              <w:rPr>
                <w:b/>
                <w:bCs/>
                <w:u w:val="single"/>
              </w:rPr>
            </w:pPr>
          </w:p>
        </w:tc>
        <w:tc>
          <w:tcPr>
            <w:tcW w:w="738" w:type="pct"/>
            <w:vMerge/>
          </w:tcPr>
          <w:p w14:paraId="31DA4F53" w14:textId="77777777" w:rsidR="00412896" w:rsidRPr="00404F90" w:rsidRDefault="00412896" w:rsidP="00EA0C26">
            <w:pPr>
              <w:jc w:val="center"/>
              <w:rPr>
                <w:bCs/>
              </w:rPr>
            </w:pPr>
          </w:p>
        </w:tc>
      </w:tr>
      <w:tr w:rsidR="00412896" w:rsidRPr="00404F90" w14:paraId="197C116C" w14:textId="77777777" w:rsidTr="00661033">
        <w:tc>
          <w:tcPr>
            <w:tcW w:w="351" w:type="pct"/>
          </w:tcPr>
          <w:p w14:paraId="76E7C2F3" w14:textId="77777777" w:rsidR="00412896" w:rsidRPr="002869E5" w:rsidRDefault="00412896" w:rsidP="00EA0C26">
            <w:pPr>
              <w:jc w:val="center"/>
              <w:rPr>
                <w:bCs/>
              </w:rPr>
            </w:pPr>
            <w:r>
              <w:rPr>
                <w:bCs/>
              </w:rPr>
              <w:t>1.7.</w:t>
            </w:r>
          </w:p>
        </w:tc>
        <w:tc>
          <w:tcPr>
            <w:tcW w:w="1402" w:type="pct"/>
          </w:tcPr>
          <w:p w14:paraId="342EDF03" w14:textId="77777777" w:rsidR="00412896" w:rsidRDefault="00412896" w:rsidP="00EA0C26">
            <w:pPr>
              <w:rPr>
                <w:bCs/>
              </w:rPr>
            </w:pPr>
            <w:r w:rsidRPr="00CE51FD">
              <w:rPr>
                <w:bCs/>
              </w:rPr>
              <w:t>Бумага MAESTRO color А4, 80 г/м2, 500 л., пастель желтая</w:t>
            </w:r>
          </w:p>
        </w:tc>
        <w:tc>
          <w:tcPr>
            <w:tcW w:w="502" w:type="pct"/>
          </w:tcPr>
          <w:p w14:paraId="052E3DF3" w14:textId="77777777" w:rsidR="00412896" w:rsidRDefault="00412896" w:rsidP="00EA0C26">
            <w:pPr>
              <w:jc w:val="center"/>
              <w:rPr>
                <w:bCs/>
              </w:rPr>
            </w:pPr>
            <w:r w:rsidRPr="00CE51FD">
              <w:rPr>
                <w:bCs/>
              </w:rPr>
              <w:t>35</w:t>
            </w:r>
            <w:r>
              <w:rPr>
                <w:bCs/>
              </w:rPr>
              <w:t>0</w:t>
            </w:r>
          </w:p>
        </w:tc>
        <w:tc>
          <w:tcPr>
            <w:tcW w:w="502" w:type="pct"/>
          </w:tcPr>
          <w:p w14:paraId="5A0B4E2B" w14:textId="77777777" w:rsidR="00412896" w:rsidRDefault="00412896" w:rsidP="00EA0C26">
            <w:pPr>
              <w:jc w:val="center"/>
              <w:rPr>
                <w:bCs/>
              </w:rPr>
            </w:pPr>
          </w:p>
        </w:tc>
        <w:tc>
          <w:tcPr>
            <w:tcW w:w="502" w:type="pct"/>
          </w:tcPr>
          <w:p w14:paraId="7EC2BEFA" w14:textId="77777777" w:rsidR="00412896" w:rsidRDefault="00412896" w:rsidP="00EA0C26">
            <w:pPr>
              <w:jc w:val="center"/>
              <w:rPr>
                <w:bCs/>
              </w:rPr>
            </w:pPr>
            <w:r w:rsidRPr="00CE51FD">
              <w:rPr>
                <w:bCs/>
              </w:rPr>
              <w:t>35</w:t>
            </w:r>
            <w:r>
              <w:rPr>
                <w:bCs/>
              </w:rPr>
              <w:t>0</w:t>
            </w:r>
          </w:p>
        </w:tc>
        <w:tc>
          <w:tcPr>
            <w:tcW w:w="502" w:type="pct"/>
          </w:tcPr>
          <w:p w14:paraId="10258A96" w14:textId="77777777" w:rsidR="00412896" w:rsidRDefault="00412896" w:rsidP="00EA0C26">
            <w:pPr>
              <w:jc w:val="center"/>
              <w:rPr>
                <w:bCs/>
              </w:rPr>
            </w:pPr>
          </w:p>
        </w:tc>
        <w:tc>
          <w:tcPr>
            <w:tcW w:w="502" w:type="pct"/>
          </w:tcPr>
          <w:p w14:paraId="0B426972" w14:textId="77777777" w:rsidR="00412896" w:rsidRDefault="00412896" w:rsidP="00EA0C26">
            <w:pPr>
              <w:jc w:val="center"/>
              <w:rPr>
                <w:bCs/>
              </w:rPr>
            </w:pPr>
            <w:r w:rsidRPr="00CE51FD">
              <w:rPr>
                <w:bCs/>
              </w:rPr>
              <w:t>35</w:t>
            </w:r>
            <w:r>
              <w:rPr>
                <w:bCs/>
              </w:rPr>
              <w:t>0</w:t>
            </w:r>
          </w:p>
        </w:tc>
        <w:tc>
          <w:tcPr>
            <w:tcW w:w="738" w:type="pct"/>
            <w:vMerge w:val="restart"/>
          </w:tcPr>
          <w:p w14:paraId="0DD402CC" w14:textId="77777777" w:rsidR="00412896" w:rsidRPr="00404F90" w:rsidRDefault="00412896" w:rsidP="00EA0C26">
            <w:pPr>
              <w:jc w:val="center"/>
              <w:rPr>
                <w:b/>
                <w:bCs/>
                <w:u w:val="single"/>
              </w:rPr>
            </w:pPr>
            <w:r>
              <w:rPr>
                <w:bCs/>
              </w:rPr>
              <w:t>Обеспечение клиента необходимой информационной базой</w:t>
            </w:r>
          </w:p>
        </w:tc>
      </w:tr>
      <w:tr w:rsidR="00412896" w:rsidRPr="00404F90" w14:paraId="2E562170" w14:textId="77777777" w:rsidTr="00661033">
        <w:tc>
          <w:tcPr>
            <w:tcW w:w="351" w:type="pct"/>
          </w:tcPr>
          <w:p w14:paraId="47B51062" w14:textId="77777777" w:rsidR="00412896" w:rsidRPr="002869E5" w:rsidRDefault="00412896" w:rsidP="00EA0C26">
            <w:pPr>
              <w:jc w:val="center"/>
              <w:rPr>
                <w:bCs/>
              </w:rPr>
            </w:pPr>
            <w:r>
              <w:rPr>
                <w:bCs/>
              </w:rPr>
              <w:t>1.8.</w:t>
            </w:r>
          </w:p>
        </w:tc>
        <w:tc>
          <w:tcPr>
            <w:tcW w:w="1402" w:type="pct"/>
          </w:tcPr>
          <w:p w14:paraId="084269A1" w14:textId="77777777" w:rsidR="00412896" w:rsidRPr="00CE51FD" w:rsidRDefault="00412896" w:rsidP="00EA0C26">
            <w:pPr>
              <w:rPr>
                <w:bCs/>
              </w:rPr>
            </w:pPr>
            <w:r w:rsidRPr="00962262">
              <w:rPr>
                <w:bCs/>
              </w:rPr>
              <w:t>Бумага MAESTRO color А4, 80 г/м2, 250 л. (5 цв. x 50 л.), цветная пастель</w:t>
            </w:r>
          </w:p>
        </w:tc>
        <w:tc>
          <w:tcPr>
            <w:tcW w:w="502" w:type="pct"/>
          </w:tcPr>
          <w:p w14:paraId="76DAF9C9" w14:textId="77777777" w:rsidR="00412896" w:rsidRPr="00CE51FD" w:rsidRDefault="00412896" w:rsidP="00EA0C26">
            <w:pPr>
              <w:jc w:val="center"/>
              <w:rPr>
                <w:bCs/>
              </w:rPr>
            </w:pPr>
          </w:p>
        </w:tc>
        <w:tc>
          <w:tcPr>
            <w:tcW w:w="502" w:type="pct"/>
          </w:tcPr>
          <w:p w14:paraId="49AD8BFB" w14:textId="77777777" w:rsidR="00412896" w:rsidRPr="00CE51FD" w:rsidRDefault="00412896" w:rsidP="00EA0C26">
            <w:pPr>
              <w:jc w:val="center"/>
              <w:rPr>
                <w:bCs/>
              </w:rPr>
            </w:pPr>
            <w:r w:rsidRPr="00962262">
              <w:rPr>
                <w:bCs/>
              </w:rPr>
              <w:t>3</w:t>
            </w:r>
            <w:r>
              <w:rPr>
                <w:bCs/>
              </w:rPr>
              <w:t>50</w:t>
            </w:r>
          </w:p>
        </w:tc>
        <w:tc>
          <w:tcPr>
            <w:tcW w:w="502" w:type="pct"/>
          </w:tcPr>
          <w:p w14:paraId="21DFEEAF" w14:textId="77777777" w:rsidR="00412896" w:rsidRPr="00CE51FD" w:rsidRDefault="00412896" w:rsidP="00EA0C26">
            <w:pPr>
              <w:jc w:val="center"/>
              <w:rPr>
                <w:bCs/>
              </w:rPr>
            </w:pPr>
          </w:p>
        </w:tc>
        <w:tc>
          <w:tcPr>
            <w:tcW w:w="502" w:type="pct"/>
          </w:tcPr>
          <w:p w14:paraId="26D46287" w14:textId="77777777" w:rsidR="00412896" w:rsidRPr="00CE51FD" w:rsidRDefault="00412896" w:rsidP="00EA0C26">
            <w:pPr>
              <w:jc w:val="center"/>
              <w:rPr>
                <w:bCs/>
              </w:rPr>
            </w:pPr>
            <w:r w:rsidRPr="00962262">
              <w:rPr>
                <w:bCs/>
              </w:rPr>
              <w:t>3</w:t>
            </w:r>
            <w:r>
              <w:rPr>
                <w:bCs/>
              </w:rPr>
              <w:t>50</w:t>
            </w:r>
          </w:p>
        </w:tc>
        <w:tc>
          <w:tcPr>
            <w:tcW w:w="502" w:type="pct"/>
          </w:tcPr>
          <w:p w14:paraId="3CD49C4D" w14:textId="77777777" w:rsidR="00412896" w:rsidRPr="00CE51FD" w:rsidRDefault="00412896" w:rsidP="00EA0C26">
            <w:pPr>
              <w:jc w:val="center"/>
              <w:rPr>
                <w:bCs/>
              </w:rPr>
            </w:pPr>
            <w:r w:rsidRPr="00962262">
              <w:rPr>
                <w:bCs/>
              </w:rPr>
              <w:t>3</w:t>
            </w:r>
            <w:r>
              <w:rPr>
                <w:bCs/>
              </w:rPr>
              <w:t>50</w:t>
            </w:r>
          </w:p>
        </w:tc>
        <w:tc>
          <w:tcPr>
            <w:tcW w:w="738" w:type="pct"/>
            <w:vMerge/>
          </w:tcPr>
          <w:p w14:paraId="437D05D9" w14:textId="77777777" w:rsidR="00412896" w:rsidRPr="00404F90" w:rsidRDefault="00412896" w:rsidP="00EA0C26">
            <w:pPr>
              <w:jc w:val="center"/>
              <w:rPr>
                <w:b/>
                <w:bCs/>
                <w:u w:val="single"/>
              </w:rPr>
            </w:pPr>
          </w:p>
        </w:tc>
      </w:tr>
      <w:tr w:rsidR="00412896" w:rsidRPr="00404F90" w14:paraId="0E315684" w14:textId="77777777" w:rsidTr="00661033">
        <w:tc>
          <w:tcPr>
            <w:tcW w:w="351" w:type="pct"/>
          </w:tcPr>
          <w:p w14:paraId="394D83BB" w14:textId="77777777" w:rsidR="00412896" w:rsidRPr="002869E5" w:rsidRDefault="00412896" w:rsidP="00EA0C26">
            <w:pPr>
              <w:jc w:val="center"/>
              <w:rPr>
                <w:bCs/>
              </w:rPr>
            </w:pPr>
            <w:r>
              <w:rPr>
                <w:bCs/>
              </w:rPr>
              <w:t>1.9.</w:t>
            </w:r>
          </w:p>
        </w:tc>
        <w:tc>
          <w:tcPr>
            <w:tcW w:w="1402" w:type="pct"/>
          </w:tcPr>
          <w:p w14:paraId="6DC35FB1" w14:textId="77777777" w:rsidR="00412896" w:rsidRPr="00962262" w:rsidRDefault="00412896" w:rsidP="00EA0C26">
            <w:pPr>
              <w:rPr>
                <w:bCs/>
              </w:rPr>
            </w:pPr>
            <w:r w:rsidRPr="00962262">
              <w:rPr>
                <w:bCs/>
              </w:rPr>
              <w:t>Бумага цветная IQ Color А3, 80г/м.кв., CR20 кремовый, 500 л</w:t>
            </w:r>
            <w:r>
              <w:t xml:space="preserve"> </w:t>
            </w:r>
          </w:p>
        </w:tc>
        <w:tc>
          <w:tcPr>
            <w:tcW w:w="502" w:type="pct"/>
          </w:tcPr>
          <w:p w14:paraId="7B3B036E" w14:textId="77777777" w:rsidR="00412896" w:rsidRPr="00962262" w:rsidRDefault="00412896" w:rsidP="00EA0C26">
            <w:pPr>
              <w:jc w:val="center"/>
              <w:rPr>
                <w:bCs/>
              </w:rPr>
            </w:pPr>
            <w:r w:rsidRPr="00962262">
              <w:rPr>
                <w:bCs/>
              </w:rPr>
              <w:t>720</w:t>
            </w:r>
          </w:p>
        </w:tc>
        <w:tc>
          <w:tcPr>
            <w:tcW w:w="502" w:type="pct"/>
          </w:tcPr>
          <w:p w14:paraId="21FF962A" w14:textId="77777777" w:rsidR="00412896" w:rsidRPr="00962262" w:rsidRDefault="00412896" w:rsidP="00EA0C26">
            <w:pPr>
              <w:jc w:val="center"/>
              <w:rPr>
                <w:bCs/>
              </w:rPr>
            </w:pPr>
          </w:p>
        </w:tc>
        <w:tc>
          <w:tcPr>
            <w:tcW w:w="502" w:type="pct"/>
          </w:tcPr>
          <w:p w14:paraId="65307ED4" w14:textId="77777777" w:rsidR="00412896" w:rsidRPr="00962262" w:rsidRDefault="00412896" w:rsidP="00EA0C26">
            <w:pPr>
              <w:jc w:val="center"/>
              <w:rPr>
                <w:bCs/>
              </w:rPr>
            </w:pPr>
            <w:r w:rsidRPr="00962262">
              <w:rPr>
                <w:bCs/>
              </w:rPr>
              <w:t>720</w:t>
            </w:r>
          </w:p>
        </w:tc>
        <w:tc>
          <w:tcPr>
            <w:tcW w:w="502" w:type="pct"/>
          </w:tcPr>
          <w:p w14:paraId="107E865A" w14:textId="77777777" w:rsidR="00412896" w:rsidRPr="00962262" w:rsidRDefault="00412896" w:rsidP="00EA0C26">
            <w:pPr>
              <w:jc w:val="center"/>
              <w:rPr>
                <w:bCs/>
              </w:rPr>
            </w:pPr>
          </w:p>
        </w:tc>
        <w:tc>
          <w:tcPr>
            <w:tcW w:w="502" w:type="pct"/>
          </w:tcPr>
          <w:p w14:paraId="60F4DD6C" w14:textId="77777777" w:rsidR="00412896" w:rsidRPr="00962262" w:rsidRDefault="00412896" w:rsidP="00EA0C26">
            <w:pPr>
              <w:jc w:val="center"/>
              <w:rPr>
                <w:bCs/>
              </w:rPr>
            </w:pPr>
            <w:r w:rsidRPr="00962262">
              <w:rPr>
                <w:bCs/>
              </w:rPr>
              <w:t>720</w:t>
            </w:r>
          </w:p>
        </w:tc>
        <w:tc>
          <w:tcPr>
            <w:tcW w:w="738" w:type="pct"/>
            <w:vMerge/>
          </w:tcPr>
          <w:p w14:paraId="2CDF50F3" w14:textId="77777777" w:rsidR="00412896" w:rsidRPr="00404F90" w:rsidRDefault="00412896" w:rsidP="00EA0C26">
            <w:pPr>
              <w:jc w:val="center"/>
              <w:rPr>
                <w:b/>
                <w:bCs/>
                <w:u w:val="single"/>
              </w:rPr>
            </w:pPr>
          </w:p>
        </w:tc>
      </w:tr>
      <w:tr w:rsidR="00412896" w:rsidRPr="00404F90" w14:paraId="4369C69D" w14:textId="77777777" w:rsidTr="00661033">
        <w:tc>
          <w:tcPr>
            <w:tcW w:w="351" w:type="pct"/>
          </w:tcPr>
          <w:p w14:paraId="15D0D06F" w14:textId="77777777" w:rsidR="00412896" w:rsidRPr="002869E5" w:rsidRDefault="00412896" w:rsidP="00EA0C26">
            <w:pPr>
              <w:jc w:val="center"/>
              <w:rPr>
                <w:bCs/>
              </w:rPr>
            </w:pPr>
            <w:r>
              <w:rPr>
                <w:bCs/>
              </w:rPr>
              <w:t>1.10</w:t>
            </w:r>
          </w:p>
        </w:tc>
        <w:tc>
          <w:tcPr>
            <w:tcW w:w="1402" w:type="pct"/>
          </w:tcPr>
          <w:p w14:paraId="06D8FAEF" w14:textId="77777777" w:rsidR="00412896" w:rsidRPr="00404F90" w:rsidRDefault="00412896" w:rsidP="00EA0C26">
            <w:pPr>
              <w:rPr>
                <w:bCs/>
              </w:rPr>
            </w:pPr>
            <w:r w:rsidRPr="00404F90">
              <w:rPr>
                <w:bCs/>
              </w:rPr>
              <w:t xml:space="preserve">Бумага BALLET PREMIER А3, 80 г/м2, 500 л. или аналог - 1 шт. </w:t>
            </w:r>
          </w:p>
        </w:tc>
        <w:tc>
          <w:tcPr>
            <w:tcW w:w="502" w:type="pct"/>
          </w:tcPr>
          <w:p w14:paraId="4D1F56AD" w14:textId="77777777" w:rsidR="00412896" w:rsidRPr="00404F90" w:rsidRDefault="00412896" w:rsidP="00EA0C26">
            <w:pPr>
              <w:jc w:val="center"/>
              <w:rPr>
                <w:bCs/>
              </w:rPr>
            </w:pPr>
          </w:p>
        </w:tc>
        <w:tc>
          <w:tcPr>
            <w:tcW w:w="502" w:type="pct"/>
          </w:tcPr>
          <w:p w14:paraId="464CF8FF" w14:textId="77777777" w:rsidR="00412896" w:rsidRPr="00404F90" w:rsidRDefault="00412896" w:rsidP="00EA0C26">
            <w:pPr>
              <w:jc w:val="center"/>
              <w:rPr>
                <w:bCs/>
              </w:rPr>
            </w:pPr>
            <w:r w:rsidRPr="00404F90">
              <w:rPr>
                <w:bCs/>
              </w:rPr>
              <w:t>4</w:t>
            </w:r>
            <w:r>
              <w:rPr>
                <w:bCs/>
              </w:rPr>
              <w:t>50</w:t>
            </w:r>
          </w:p>
        </w:tc>
        <w:tc>
          <w:tcPr>
            <w:tcW w:w="502" w:type="pct"/>
          </w:tcPr>
          <w:p w14:paraId="11F939CA" w14:textId="77777777" w:rsidR="00412896" w:rsidRPr="00404F90" w:rsidRDefault="00412896" w:rsidP="00EA0C26">
            <w:pPr>
              <w:jc w:val="center"/>
              <w:rPr>
                <w:bCs/>
              </w:rPr>
            </w:pPr>
          </w:p>
        </w:tc>
        <w:tc>
          <w:tcPr>
            <w:tcW w:w="502" w:type="pct"/>
          </w:tcPr>
          <w:p w14:paraId="212AA41F" w14:textId="77777777" w:rsidR="00412896" w:rsidRPr="00404F90" w:rsidRDefault="00412896" w:rsidP="00EA0C26">
            <w:pPr>
              <w:jc w:val="center"/>
              <w:rPr>
                <w:b/>
                <w:bCs/>
                <w:u w:val="single"/>
              </w:rPr>
            </w:pPr>
            <w:r w:rsidRPr="00404F90">
              <w:rPr>
                <w:bCs/>
              </w:rPr>
              <w:t>4</w:t>
            </w:r>
            <w:r>
              <w:rPr>
                <w:bCs/>
              </w:rPr>
              <w:t>50</w:t>
            </w:r>
          </w:p>
        </w:tc>
        <w:tc>
          <w:tcPr>
            <w:tcW w:w="502" w:type="pct"/>
          </w:tcPr>
          <w:p w14:paraId="7BE6F367" w14:textId="77777777" w:rsidR="00412896" w:rsidRPr="00404F90" w:rsidRDefault="00412896" w:rsidP="00EA0C26">
            <w:pPr>
              <w:jc w:val="center"/>
              <w:rPr>
                <w:b/>
                <w:bCs/>
                <w:u w:val="single"/>
              </w:rPr>
            </w:pPr>
            <w:r w:rsidRPr="00404F90">
              <w:rPr>
                <w:bCs/>
              </w:rPr>
              <w:t>4</w:t>
            </w:r>
            <w:r>
              <w:rPr>
                <w:bCs/>
              </w:rPr>
              <w:t>50</w:t>
            </w:r>
          </w:p>
        </w:tc>
        <w:tc>
          <w:tcPr>
            <w:tcW w:w="738" w:type="pct"/>
            <w:vMerge/>
          </w:tcPr>
          <w:p w14:paraId="6614B4D2" w14:textId="77777777" w:rsidR="00412896" w:rsidRPr="00404F90" w:rsidRDefault="00412896" w:rsidP="00EA0C26">
            <w:pPr>
              <w:jc w:val="center"/>
              <w:rPr>
                <w:b/>
                <w:bCs/>
                <w:u w:val="single"/>
              </w:rPr>
            </w:pPr>
          </w:p>
        </w:tc>
      </w:tr>
      <w:tr w:rsidR="00412896" w:rsidRPr="00404F90" w14:paraId="72EE9360" w14:textId="77777777" w:rsidTr="00661033">
        <w:tc>
          <w:tcPr>
            <w:tcW w:w="351" w:type="pct"/>
          </w:tcPr>
          <w:p w14:paraId="4BF54535" w14:textId="77777777" w:rsidR="00412896" w:rsidRPr="002869E5" w:rsidRDefault="00412896" w:rsidP="00EA0C26">
            <w:pPr>
              <w:jc w:val="center"/>
              <w:rPr>
                <w:bCs/>
              </w:rPr>
            </w:pPr>
            <w:r>
              <w:rPr>
                <w:bCs/>
              </w:rPr>
              <w:t>1.11</w:t>
            </w:r>
          </w:p>
        </w:tc>
        <w:tc>
          <w:tcPr>
            <w:tcW w:w="1402" w:type="pct"/>
          </w:tcPr>
          <w:p w14:paraId="1B6CE9BC" w14:textId="77777777" w:rsidR="00412896" w:rsidRPr="00404F90" w:rsidRDefault="00412896" w:rsidP="00EA0C26">
            <w:pPr>
              <w:rPr>
                <w:bCs/>
                <w:lang w:val="en-US"/>
              </w:rPr>
            </w:pPr>
            <w:r w:rsidRPr="00404F90">
              <w:rPr>
                <w:bCs/>
              </w:rPr>
              <w:t>Бумага</w:t>
            </w:r>
            <w:r w:rsidRPr="00404F90">
              <w:rPr>
                <w:bCs/>
                <w:lang w:val="en-US"/>
              </w:rPr>
              <w:t xml:space="preserve"> BALLET PREMIER </w:t>
            </w:r>
            <w:r w:rsidRPr="00404F90">
              <w:rPr>
                <w:bCs/>
              </w:rPr>
              <w:t>А</w:t>
            </w:r>
            <w:r w:rsidRPr="00404F90">
              <w:rPr>
                <w:bCs/>
                <w:lang w:val="en-US"/>
              </w:rPr>
              <w:t xml:space="preserve">4, 80 </w:t>
            </w:r>
            <w:r w:rsidRPr="00404F90">
              <w:rPr>
                <w:bCs/>
              </w:rPr>
              <w:t>г</w:t>
            </w:r>
            <w:r w:rsidRPr="00404F90">
              <w:rPr>
                <w:bCs/>
                <w:lang w:val="en-US"/>
              </w:rPr>
              <w:t>/</w:t>
            </w:r>
            <w:r w:rsidRPr="00404F90">
              <w:rPr>
                <w:bCs/>
              </w:rPr>
              <w:t>м</w:t>
            </w:r>
            <w:r w:rsidRPr="00404F90">
              <w:rPr>
                <w:bCs/>
                <w:lang w:val="en-US"/>
              </w:rPr>
              <w:t xml:space="preserve">2, 500 </w:t>
            </w:r>
            <w:r w:rsidRPr="00404F90">
              <w:rPr>
                <w:bCs/>
              </w:rPr>
              <w:t>л</w:t>
            </w:r>
          </w:p>
        </w:tc>
        <w:tc>
          <w:tcPr>
            <w:tcW w:w="502" w:type="pct"/>
          </w:tcPr>
          <w:p w14:paraId="3C4F7EDB" w14:textId="77777777" w:rsidR="00412896" w:rsidRPr="00404F90" w:rsidRDefault="00412896" w:rsidP="00EA0C26">
            <w:pPr>
              <w:jc w:val="center"/>
              <w:rPr>
                <w:bCs/>
              </w:rPr>
            </w:pPr>
            <w:r w:rsidRPr="00404F90">
              <w:rPr>
                <w:bCs/>
              </w:rPr>
              <w:t>2</w:t>
            </w:r>
            <w:r>
              <w:rPr>
                <w:bCs/>
              </w:rPr>
              <w:t>20</w:t>
            </w:r>
          </w:p>
        </w:tc>
        <w:tc>
          <w:tcPr>
            <w:tcW w:w="502" w:type="pct"/>
          </w:tcPr>
          <w:p w14:paraId="50C25BD1" w14:textId="77777777" w:rsidR="00412896" w:rsidRPr="00404F90" w:rsidRDefault="00412896" w:rsidP="00EA0C26">
            <w:pPr>
              <w:jc w:val="center"/>
              <w:rPr>
                <w:bCs/>
              </w:rPr>
            </w:pPr>
            <w:r w:rsidRPr="00404F90">
              <w:rPr>
                <w:bCs/>
              </w:rPr>
              <w:t>2</w:t>
            </w:r>
            <w:r>
              <w:rPr>
                <w:bCs/>
              </w:rPr>
              <w:t>20</w:t>
            </w:r>
          </w:p>
        </w:tc>
        <w:tc>
          <w:tcPr>
            <w:tcW w:w="502" w:type="pct"/>
          </w:tcPr>
          <w:p w14:paraId="4B494CF9" w14:textId="77777777" w:rsidR="00412896" w:rsidRPr="00404F90" w:rsidRDefault="00412896" w:rsidP="00EA0C26">
            <w:pPr>
              <w:jc w:val="center"/>
              <w:rPr>
                <w:bCs/>
              </w:rPr>
            </w:pPr>
            <w:r w:rsidRPr="00404F90">
              <w:rPr>
                <w:bCs/>
              </w:rPr>
              <w:t>2</w:t>
            </w:r>
            <w:r>
              <w:rPr>
                <w:bCs/>
              </w:rPr>
              <w:t>20</w:t>
            </w:r>
          </w:p>
        </w:tc>
        <w:tc>
          <w:tcPr>
            <w:tcW w:w="502" w:type="pct"/>
          </w:tcPr>
          <w:p w14:paraId="561AC373" w14:textId="77777777" w:rsidR="00412896" w:rsidRPr="00404F90" w:rsidRDefault="00412896" w:rsidP="00EA0C26">
            <w:pPr>
              <w:jc w:val="center"/>
              <w:rPr>
                <w:bCs/>
              </w:rPr>
            </w:pPr>
            <w:r w:rsidRPr="00404F90">
              <w:rPr>
                <w:bCs/>
              </w:rPr>
              <w:t>2</w:t>
            </w:r>
            <w:r>
              <w:rPr>
                <w:bCs/>
              </w:rPr>
              <w:t>20</w:t>
            </w:r>
          </w:p>
        </w:tc>
        <w:tc>
          <w:tcPr>
            <w:tcW w:w="502" w:type="pct"/>
          </w:tcPr>
          <w:p w14:paraId="5BC8E832" w14:textId="77777777" w:rsidR="00412896" w:rsidRPr="00404F90" w:rsidRDefault="00412896" w:rsidP="00EA0C26">
            <w:pPr>
              <w:jc w:val="center"/>
              <w:rPr>
                <w:bCs/>
              </w:rPr>
            </w:pPr>
            <w:r w:rsidRPr="00404F90">
              <w:rPr>
                <w:bCs/>
              </w:rPr>
              <w:t>2</w:t>
            </w:r>
            <w:r>
              <w:rPr>
                <w:bCs/>
              </w:rPr>
              <w:t>20</w:t>
            </w:r>
          </w:p>
        </w:tc>
        <w:tc>
          <w:tcPr>
            <w:tcW w:w="738" w:type="pct"/>
            <w:vMerge/>
          </w:tcPr>
          <w:p w14:paraId="4580A2B3" w14:textId="77777777" w:rsidR="00412896" w:rsidRPr="00404F90" w:rsidRDefault="00412896" w:rsidP="00EA0C26">
            <w:pPr>
              <w:jc w:val="center"/>
              <w:rPr>
                <w:b/>
                <w:bCs/>
                <w:u w:val="single"/>
              </w:rPr>
            </w:pPr>
          </w:p>
        </w:tc>
      </w:tr>
      <w:tr w:rsidR="00412896" w:rsidRPr="00404F90" w14:paraId="7C260F63" w14:textId="77777777" w:rsidTr="00661033">
        <w:tc>
          <w:tcPr>
            <w:tcW w:w="351" w:type="pct"/>
          </w:tcPr>
          <w:p w14:paraId="4598CEB9" w14:textId="77777777" w:rsidR="00412896" w:rsidRPr="002869E5" w:rsidRDefault="00412896" w:rsidP="00EA0C26">
            <w:pPr>
              <w:jc w:val="center"/>
              <w:rPr>
                <w:bCs/>
              </w:rPr>
            </w:pPr>
            <w:r>
              <w:rPr>
                <w:bCs/>
              </w:rPr>
              <w:t>1.12</w:t>
            </w:r>
          </w:p>
        </w:tc>
        <w:tc>
          <w:tcPr>
            <w:tcW w:w="1402" w:type="pct"/>
          </w:tcPr>
          <w:p w14:paraId="123F6AFF" w14:textId="77777777" w:rsidR="00412896" w:rsidRPr="00404F90" w:rsidRDefault="00412896" w:rsidP="00EA0C26">
            <w:pPr>
              <w:rPr>
                <w:bCs/>
              </w:rPr>
            </w:pPr>
            <w:r w:rsidRPr="00404F90">
              <w:rPr>
                <w:bCs/>
              </w:rPr>
              <w:t xml:space="preserve">Бумага MAESTRO color А3, 80 г/м2, 500 л., интенсивная солнечно-желтая </w:t>
            </w:r>
          </w:p>
        </w:tc>
        <w:tc>
          <w:tcPr>
            <w:tcW w:w="502" w:type="pct"/>
          </w:tcPr>
          <w:p w14:paraId="25F87FAC" w14:textId="77777777" w:rsidR="00412896" w:rsidRPr="00404F90" w:rsidRDefault="00412896" w:rsidP="00EA0C26">
            <w:pPr>
              <w:jc w:val="center"/>
              <w:rPr>
                <w:bCs/>
              </w:rPr>
            </w:pPr>
            <w:r w:rsidRPr="00404F90">
              <w:rPr>
                <w:bCs/>
              </w:rPr>
              <w:t>8</w:t>
            </w:r>
            <w:r>
              <w:rPr>
                <w:bCs/>
              </w:rPr>
              <w:t>50</w:t>
            </w:r>
          </w:p>
        </w:tc>
        <w:tc>
          <w:tcPr>
            <w:tcW w:w="502" w:type="pct"/>
          </w:tcPr>
          <w:p w14:paraId="4946A474" w14:textId="77777777" w:rsidR="00412896" w:rsidRPr="00404F90" w:rsidRDefault="00412896" w:rsidP="00EA0C26">
            <w:pPr>
              <w:jc w:val="center"/>
              <w:rPr>
                <w:bCs/>
              </w:rPr>
            </w:pPr>
          </w:p>
        </w:tc>
        <w:tc>
          <w:tcPr>
            <w:tcW w:w="502" w:type="pct"/>
          </w:tcPr>
          <w:p w14:paraId="361FCE1B" w14:textId="77777777" w:rsidR="00412896" w:rsidRPr="00404F90" w:rsidRDefault="00412896" w:rsidP="00EA0C26">
            <w:pPr>
              <w:jc w:val="center"/>
              <w:rPr>
                <w:bCs/>
              </w:rPr>
            </w:pPr>
            <w:r w:rsidRPr="00404F90">
              <w:rPr>
                <w:bCs/>
              </w:rPr>
              <w:t>8</w:t>
            </w:r>
            <w:r>
              <w:rPr>
                <w:bCs/>
              </w:rPr>
              <w:t>50</w:t>
            </w:r>
          </w:p>
        </w:tc>
        <w:tc>
          <w:tcPr>
            <w:tcW w:w="502" w:type="pct"/>
          </w:tcPr>
          <w:p w14:paraId="7D32C516" w14:textId="77777777" w:rsidR="00412896" w:rsidRPr="00404F90" w:rsidRDefault="00412896" w:rsidP="00EA0C26">
            <w:pPr>
              <w:jc w:val="center"/>
              <w:rPr>
                <w:b/>
                <w:bCs/>
                <w:u w:val="single"/>
              </w:rPr>
            </w:pPr>
          </w:p>
        </w:tc>
        <w:tc>
          <w:tcPr>
            <w:tcW w:w="502" w:type="pct"/>
          </w:tcPr>
          <w:p w14:paraId="1FBFD0AF" w14:textId="77777777" w:rsidR="00412896" w:rsidRPr="00404F90" w:rsidRDefault="00412896" w:rsidP="00EA0C26">
            <w:pPr>
              <w:jc w:val="center"/>
              <w:rPr>
                <w:b/>
                <w:bCs/>
                <w:u w:val="single"/>
              </w:rPr>
            </w:pPr>
            <w:r w:rsidRPr="00404F90">
              <w:rPr>
                <w:bCs/>
              </w:rPr>
              <w:t>8</w:t>
            </w:r>
            <w:r>
              <w:rPr>
                <w:bCs/>
              </w:rPr>
              <w:t>50</w:t>
            </w:r>
          </w:p>
        </w:tc>
        <w:tc>
          <w:tcPr>
            <w:tcW w:w="738" w:type="pct"/>
            <w:vMerge/>
          </w:tcPr>
          <w:p w14:paraId="1CB58E70" w14:textId="77777777" w:rsidR="00412896" w:rsidRPr="00404F90" w:rsidRDefault="00412896" w:rsidP="00EA0C26">
            <w:pPr>
              <w:jc w:val="center"/>
              <w:rPr>
                <w:b/>
                <w:bCs/>
                <w:u w:val="single"/>
              </w:rPr>
            </w:pPr>
          </w:p>
        </w:tc>
      </w:tr>
      <w:tr w:rsidR="00412896" w:rsidRPr="00404F90" w14:paraId="4BB819E3" w14:textId="77777777" w:rsidTr="00661033">
        <w:tc>
          <w:tcPr>
            <w:tcW w:w="351" w:type="pct"/>
          </w:tcPr>
          <w:p w14:paraId="5B294BB7" w14:textId="77777777" w:rsidR="00412896" w:rsidRPr="002869E5" w:rsidRDefault="00412896" w:rsidP="00EA0C26">
            <w:pPr>
              <w:jc w:val="center"/>
              <w:rPr>
                <w:bCs/>
              </w:rPr>
            </w:pPr>
            <w:r>
              <w:rPr>
                <w:bCs/>
              </w:rPr>
              <w:t>1.13</w:t>
            </w:r>
          </w:p>
        </w:tc>
        <w:tc>
          <w:tcPr>
            <w:tcW w:w="1402" w:type="pct"/>
          </w:tcPr>
          <w:p w14:paraId="5A4A83F8" w14:textId="77777777" w:rsidR="00412896" w:rsidRPr="00404F90" w:rsidRDefault="00412896" w:rsidP="00EA0C26">
            <w:pPr>
              <w:rPr>
                <w:bCs/>
              </w:rPr>
            </w:pPr>
            <w:r w:rsidRPr="00404F90">
              <w:rPr>
                <w:bCs/>
              </w:rPr>
              <w:t xml:space="preserve">Бумага </w:t>
            </w:r>
            <w:r w:rsidRPr="00404F90">
              <w:rPr>
                <w:bCs/>
                <w:lang w:val="en-US"/>
              </w:rPr>
              <w:t>MAESTRO</w:t>
            </w:r>
            <w:r w:rsidRPr="00404F90">
              <w:rPr>
                <w:bCs/>
              </w:rPr>
              <w:t xml:space="preserve"> </w:t>
            </w:r>
            <w:r w:rsidRPr="00404F90">
              <w:rPr>
                <w:bCs/>
                <w:lang w:val="en-US"/>
              </w:rPr>
              <w:t>color</w:t>
            </w:r>
            <w:r w:rsidRPr="00404F90">
              <w:rPr>
                <w:bCs/>
              </w:rPr>
              <w:t xml:space="preserve"> А4, 80 г/м2, 250 л. (5 </w:t>
            </w:r>
            <w:proofErr w:type="gramStart"/>
            <w:r w:rsidRPr="00404F90">
              <w:rPr>
                <w:bCs/>
              </w:rPr>
              <w:t>цв.х</w:t>
            </w:r>
            <w:proofErr w:type="gramEnd"/>
            <w:r w:rsidRPr="00404F90">
              <w:rPr>
                <w:bCs/>
              </w:rPr>
              <w:t xml:space="preserve"> 50 л.), цветная, умеренно-интенсивная (тренд) </w:t>
            </w:r>
          </w:p>
        </w:tc>
        <w:tc>
          <w:tcPr>
            <w:tcW w:w="502" w:type="pct"/>
          </w:tcPr>
          <w:p w14:paraId="77B5AEC9" w14:textId="77777777" w:rsidR="00412896" w:rsidRDefault="00412896" w:rsidP="00EA0C26">
            <w:pPr>
              <w:jc w:val="center"/>
              <w:rPr>
                <w:bCs/>
              </w:rPr>
            </w:pPr>
            <w:r w:rsidRPr="00CE51FD">
              <w:rPr>
                <w:bCs/>
              </w:rPr>
              <w:t>35</w:t>
            </w:r>
            <w:r>
              <w:rPr>
                <w:bCs/>
              </w:rPr>
              <w:t>0</w:t>
            </w:r>
          </w:p>
        </w:tc>
        <w:tc>
          <w:tcPr>
            <w:tcW w:w="502" w:type="pct"/>
          </w:tcPr>
          <w:p w14:paraId="0FFF523A" w14:textId="77777777" w:rsidR="00412896" w:rsidRDefault="00412896" w:rsidP="00EA0C26">
            <w:pPr>
              <w:jc w:val="center"/>
              <w:rPr>
                <w:bCs/>
              </w:rPr>
            </w:pPr>
          </w:p>
        </w:tc>
        <w:tc>
          <w:tcPr>
            <w:tcW w:w="502" w:type="pct"/>
          </w:tcPr>
          <w:p w14:paraId="510242A0" w14:textId="77777777" w:rsidR="00412896" w:rsidRDefault="00412896" w:rsidP="00EA0C26">
            <w:pPr>
              <w:jc w:val="center"/>
              <w:rPr>
                <w:bCs/>
              </w:rPr>
            </w:pPr>
            <w:r w:rsidRPr="00CE51FD">
              <w:rPr>
                <w:bCs/>
              </w:rPr>
              <w:t>35</w:t>
            </w:r>
            <w:r>
              <w:rPr>
                <w:bCs/>
              </w:rPr>
              <w:t>0</w:t>
            </w:r>
          </w:p>
        </w:tc>
        <w:tc>
          <w:tcPr>
            <w:tcW w:w="502" w:type="pct"/>
          </w:tcPr>
          <w:p w14:paraId="5EC2DFDF" w14:textId="77777777" w:rsidR="00412896" w:rsidRDefault="00412896" w:rsidP="00EA0C26">
            <w:pPr>
              <w:jc w:val="center"/>
              <w:rPr>
                <w:bCs/>
              </w:rPr>
            </w:pPr>
          </w:p>
        </w:tc>
        <w:tc>
          <w:tcPr>
            <w:tcW w:w="502" w:type="pct"/>
          </w:tcPr>
          <w:p w14:paraId="75134F7E" w14:textId="77777777" w:rsidR="00412896" w:rsidRDefault="00412896" w:rsidP="00EA0C26">
            <w:pPr>
              <w:jc w:val="center"/>
              <w:rPr>
                <w:bCs/>
              </w:rPr>
            </w:pPr>
            <w:r w:rsidRPr="00CE51FD">
              <w:rPr>
                <w:bCs/>
              </w:rPr>
              <w:t>35</w:t>
            </w:r>
            <w:r>
              <w:rPr>
                <w:bCs/>
              </w:rPr>
              <w:t>0</w:t>
            </w:r>
          </w:p>
        </w:tc>
        <w:tc>
          <w:tcPr>
            <w:tcW w:w="738" w:type="pct"/>
            <w:vMerge/>
          </w:tcPr>
          <w:p w14:paraId="00DD7AAE" w14:textId="77777777" w:rsidR="00412896" w:rsidRPr="00404F90" w:rsidRDefault="00412896" w:rsidP="00EA0C26">
            <w:pPr>
              <w:jc w:val="center"/>
              <w:rPr>
                <w:b/>
                <w:bCs/>
                <w:u w:val="single"/>
              </w:rPr>
            </w:pPr>
          </w:p>
        </w:tc>
      </w:tr>
      <w:tr w:rsidR="00412896" w:rsidRPr="00404F90" w14:paraId="751371D1" w14:textId="77777777" w:rsidTr="00661033">
        <w:tc>
          <w:tcPr>
            <w:tcW w:w="351" w:type="pct"/>
          </w:tcPr>
          <w:p w14:paraId="70C5E78A" w14:textId="77777777" w:rsidR="00412896" w:rsidRDefault="00412896" w:rsidP="00EA0C26">
            <w:pPr>
              <w:jc w:val="center"/>
              <w:rPr>
                <w:bCs/>
              </w:rPr>
            </w:pPr>
          </w:p>
        </w:tc>
        <w:tc>
          <w:tcPr>
            <w:tcW w:w="1402" w:type="pct"/>
          </w:tcPr>
          <w:p w14:paraId="735088C6" w14:textId="77777777" w:rsidR="00412896" w:rsidRPr="00404F90" w:rsidRDefault="00412896" w:rsidP="00EA0C26">
            <w:pPr>
              <w:rPr>
                <w:bCs/>
              </w:rPr>
            </w:pPr>
            <w:r>
              <w:rPr>
                <w:bCs/>
              </w:rPr>
              <w:t>Итого по разделу</w:t>
            </w:r>
          </w:p>
        </w:tc>
        <w:tc>
          <w:tcPr>
            <w:tcW w:w="502" w:type="pct"/>
          </w:tcPr>
          <w:p w14:paraId="739C06A4" w14:textId="77777777" w:rsidR="00412896" w:rsidRPr="00CE51FD" w:rsidRDefault="00412896" w:rsidP="00EA0C26">
            <w:pPr>
              <w:jc w:val="center"/>
              <w:rPr>
                <w:bCs/>
              </w:rPr>
            </w:pPr>
            <w:r>
              <w:rPr>
                <w:bCs/>
              </w:rPr>
              <w:t>34200</w:t>
            </w:r>
          </w:p>
        </w:tc>
        <w:tc>
          <w:tcPr>
            <w:tcW w:w="502" w:type="pct"/>
          </w:tcPr>
          <w:p w14:paraId="43B7C561" w14:textId="77777777" w:rsidR="00412896" w:rsidRDefault="00412896" w:rsidP="00EA0C26">
            <w:pPr>
              <w:jc w:val="center"/>
              <w:rPr>
                <w:bCs/>
              </w:rPr>
            </w:pPr>
            <w:r>
              <w:rPr>
                <w:bCs/>
              </w:rPr>
              <w:t>7320</w:t>
            </w:r>
          </w:p>
        </w:tc>
        <w:tc>
          <w:tcPr>
            <w:tcW w:w="502" w:type="pct"/>
          </w:tcPr>
          <w:p w14:paraId="7C1BE131" w14:textId="77777777" w:rsidR="00412896" w:rsidRPr="00CE51FD" w:rsidRDefault="00412896" w:rsidP="00EA0C26">
            <w:pPr>
              <w:jc w:val="center"/>
              <w:rPr>
                <w:bCs/>
              </w:rPr>
            </w:pPr>
            <w:r>
              <w:rPr>
                <w:bCs/>
              </w:rPr>
              <w:t>9100</w:t>
            </w:r>
          </w:p>
        </w:tc>
        <w:tc>
          <w:tcPr>
            <w:tcW w:w="502" w:type="pct"/>
          </w:tcPr>
          <w:p w14:paraId="549B1587" w14:textId="77777777" w:rsidR="00412896" w:rsidRDefault="00412896" w:rsidP="00EA0C26">
            <w:pPr>
              <w:jc w:val="center"/>
              <w:rPr>
                <w:bCs/>
              </w:rPr>
            </w:pPr>
            <w:r>
              <w:rPr>
                <w:bCs/>
              </w:rPr>
              <w:t>7320</w:t>
            </w:r>
          </w:p>
        </w:tc>
        <w:tc>
          <w:tcPr>
            <w:tcW w:w="502" w:type="pct"/>
          </w:tcPr>
          <w:p w14:paraId="5C95B847" w14:textId="77777777" w:rsidR="00412896" w:rsidRPr="00CE51FD" w:rsidRDefault="00412896" w:rsidP="00EA0C26">
            <w:pPr>
              <w:jc w:val="center"/>
              <w:rPr>
                <w:bCs/>
              </w:rPr>
            </w:pPr>
            <w:r>
              <w:rPr>
                <w:bCs/>
              </w:rPr>
              <w:t>8790</w:t>
            </w:r>
          </w:p>
        </w:tc>
        <w:tc>
          <w:tcPr>
            <w:tcW w:w="738" w:type="pct"/>
          </w:tcPr>
          <w:p w14:paraId="76CB6CA2" w14:textId="77777777" w:rsidR="00412896" w:rsidRPr="00404F90" w:rsidRDefault="00412896" w:rsidP="00EA0C26">
            <w:pPr>
              <w:jc w:val="center"/>
              <w:rPr>
                <w:b/>
                <w:bCs/>
                <w:u w:val="single"/>
              </w:rPr>
            </w:pPr>
          </w:p>
        </w:tc>
      </w:tr>
      <w:tr w:rsidR="00412896" w:rsidRPr="00404F90" w14:paraId="0234F601" w14:textId="77777777" w:rsidTr="00661033">
        <w:tc>
          <w:tcPr>
            <w:tcW w:w="351" w:type="pct"/>
          </w:tcPr>
          <w:p w14:paraId="06025F95" w14:textId="77777777" w:rsidR="00412896" w:rsidRPr="00DE5331" w:rsidRDefault="00412896" w:rsidP="00EA0C26">
            <w:pPr>
              <w:jc w:val="center"/>
              <w:rPr>
                <w:b/>
                <w:bCs/>
              </w:rPr>
            </w:pPr>
            <w:r w:rsidRPr="00DE5331">
              <w:rPr>
                <w:b/>
                <w:bCs/>
              </w:rPr>
              <w:t>2.</w:t>
            </w:r>
          </w:p>
        </w:tc>
        <w:tc>
          <w:tcPr>
            <w:tcW w:w="4649" w:type="pct"/>
            <w:gridSpan w:val="7"/>
          </w:tcPr>
          <w:p w14:paraId="241985F6" w14:textId="77777777" w:rsidR="00412896" w:rsidRPr="00404F90" w:rsidRDefault="00412896" w:rsidP="00EA0C26">
            <w:pPr>
              <w:rPr>
                <w:b/>
                <w:bCs/>
                <w:u w:val="single"/>
              </w:rPr>
            </w:pPr>
            <w:r>
              <w:rPr>
                <w:b/>
                <w:bCs/>
                <w:i/>
              </w:rPr>
              <w:t>М</w:t>
            </w:r>
            <w:r w:rsidRPr="00FF7FA3">
              <w:rPr>
                <w:b/>
                <w:bCs/>
                <w:i/>
              </w:rPr>
              <w:t>етодическое обеспечение социального обслуживания, в части профилактики обстоятельств, обусловливающих нуждае</w:t>
            </w:r>
            <w:r>
              <w:rPr>
                <w:b/>
                <w:bCs/>
                <w:i/>
              </w:rPr>
              <w:t>мость в социальном обслуживании</w:t>
            </w:r>
          </w:p>
        </w:tc>
      </w:tr>
      <w:tr w:rsidR="00412896" w:rsidRPr="00404F90" w14:paraId="24C9FDD2" w14:textId="77777777" w:rsidTr="00661033">
        <w:tc>
          <w:tcPr>
            <w:tcW w:w="351" w:type="pct"/>
          </w:tcPr>
          <w:p w14:paraId="44CE2A5A" w14:textId="77777777" w:rsidR="00412896" w:rsidRPr="002869E5" w:rsidRDefault="00412896" w:rsidP="00EA0C26">
            <w:pPr>
              <w:jc w:val="center"/>
              <w:rPr>
                <w:bCs/>
              </w:rPr>
            </w:pPr>
            <w:r w:rsidRPr="002869E5">
              <w:rPr>
                <w:bCs/>
              </w:rPr>
              <w:t>2.1.</w:t>
            </w:r>
          </w:p>
        </w:tc>
        <w:tc>
          <w:tcPr>
            <w:tcW w:w="1402" w:type="pct"/>
          </w:tcPr>
          <w:p w14:paraId="343B9C0F" w14:textId="77777777" w:rsidR="00412896" w:rsidRPr="00D37169" w:rsidRDefault="00412896" w:rsidP="00EA0C26">
            <w:pPr>
              <w:rPr>
                <w:bCs/>
              </w:rPr>
            </w:pPr>
            <w:r>
              <w:rPr>
                <w:bCs/>
              </w:rPr>
              <w:t>Формирование фонда методической литературы профилактической направленности</w:t>
            </w:r>
          </w:p>
        </w:tc>
        <w:tc>
          <w:tcPr>
            <w:tcW w:w="502" w:type="pct"/>
          </w:tcPr>
          <w:p w14:paraId="6DDEC25D" w14:textId="77777777" w:rsidR="00412896" w:rsidRPr="00A2444F" w:rsidRDefault="00412896" w:rsidP="00EA0C26">
            <w:pPr>
              <w:rPr>
                <w:bCs/>
              </w:rPr>
            </w:pPr>
            <w:r>
              <w:rPr>
                <w:bCs/>
              </w:rPr>
              <w:t xml:space="preserve">1600 </w:t>
            </w:r>
          </w:p>
        </w:tc>
        <w:tc>
          <w:tcPr>
            <w:tcW w:w="502" w:type="pct"/>
          </w:tcPr>
          <w:p w14:paraId="15D35E9A" w14:textId="77777777" w:rsidR="00412896" w:rsidRPr="00A2444F" w:rsidRDefault="00412896" w:rsidP="00EA0C26">
            <w:pPr>
              <w:rPr>
                <w:bCs/>
              </w:rPr>
            </w:pPr>
            <w:r>
              <w:rPr>
                <w:bCs/>
              </w:rPr>
              <w:t xml:space="preserve">1600 </w:t>
            </w:r>
          </w:p>
        </w:tc>
        <w:tc>
          <w:tcPr>
            <w:tcW w:w="502" w:type="pct"/>
          </w:tcPr>
          <w:p w14:paraId="68E0F450" w14:textId="77777777" w:rsidR="00412896" w:rsidRPr="00A2444F" w:rsidRDefault="00412896" w:rsidP="00EA0C26">
            <w:pPr>
              <w:rPr>
                <w:bCs/>
              </w:rPr>
            </w:pPr>
            <w:r>
              <w:rPr>
                <w:bCs/>
              </w:rPr>
              <w:t xml:space="preserve">1600 </w:t>
            </w:r>
          </w:p>
        </w:tc>
        <w:tc>
          <w:tcPr>
            <w:tcW w:w="502" w:type="pct"/>
          </w:tcPr>
          <w:p w14:paraId="19098E03" w14:textId="77777777" w:rsidR="00412896" w:rsidRPr="00A2444F" w:rsidRDefault="00412896" w:rsidP="00EA0C26">
            <w:pPr>
              <w:rPr>
                <w:bCs/>
              </w:rPr>
            </w:pPr>
            <w:r>
              <w:rPr>
                <w:bCs/>
              </w:rPr>
              <w:t xml:space="preserve">1600 </w:t>
            </w:r>
          </w:p>
        </w:tc>
        <w:tc>
          <w:tcPr>
            <w:tcW w:w="502" w:type="pct"/>
          </w:tcPr>
          <w:p w14:paraId="1E99C09D" w14:textId="77777777" w:rsidR="00412896" w:rsidRPr="00A2444F" w:rsidRDefault="00412896" w:rsidP="00EA0C26">
            <w:pPr>
              <w:rPr>
                <w:bCs/>
              </w:rPr>
            </w:pPr>
            <w:r>
              <w:rPr>
                <w:bCs/>
              </w:rPr>
              <w:t xml:space="preserve">1600 </w:t>
            </w:r>
          </w:p>
        </w:tc>
        <w:tc>
          <w:tcPr>
            <w:tcW w:w="738" w:type="pct"/>
            <w:vMerge w:val="restart"/>
          </w:tcPr>
          <w:p w14:paraId="0B7F115E" w14:textId="77777777" w:rsidR="00412896" w:rsidRPr="00404F90" w:rsidRDefault="00412896" w:rsidP="00EA0C26">
            <w:pPr>
              <w:jc w:val="center"/>
              <w:rPr>
                <w:b/>
                <w:bCs/>
                <w:u w:val="single"/>
              </w:rPr>
            </w:pPr>
            <w:r>
              <w:rPr>
                <w:bCs/>
              </w:rPr>
              <w:t xml:space="preserve">Укрепление и развитие методической базы учреждения </w:t>
            </w:r>
          </w:p>
        </w:tc>
      </w:tr>
      <w:tr w:rsidR="00412896" w:rsidRPr="00404F90" w14:paraId="2D8C2E99" w14:textId="77777777" w:rsidTr="00661033">
        <w:tc>
          <w:tcPr>
            <w:tcW w:w="351" w:type="pct"/>
          </w:tcPr>
          <w:p w14:paraId="741B1D61" w14:textId="77777777" w:rsidR="00412896" w:rsidRPr="002869E5" w:rsidRDefault="00412896" w:rsidP="00EA0C26">
            <w:pPr>
              <w:jc w:val="center"/>
              <w:rPr>
                <w:bCs/>
              </w:rPr>
            </w:pPr>
            <w:r>
              <w:rPr>
                <w:bCs/>
              </w:rPr>
              <w:t>2.2.</w:t>
            </w:r>
          </w:p>
        </w:tc>
        <w:tc>
          <w:tcPr>
            <w:tcW w:w="1402" w:type="pct"/>
          </w:tcPr>
          <w:p w14:paraId="4F430600" w14:textId="77777777" w:rsidR="00412896" w:rsidRDefault="00412896" w:rsidP="00EA0C26">
            <w:pPr>
              <w:rPr>
                <w:bCs/>
              </w:rPr>
            </w:pPr>
            <w:r>
              <w:rPr>
                <w:bCs/>
              </w:rPr>
              <w:t>Оформление подписки на периодические издания профессиональной направленности</w:t>
            </w:r>
          </w:p>
        </w:tc>
        <w:tc>
          <w:tcPr>
            <w:tcW w:w="502" w:type="pct"/>
          </w:tcPr>
          <w:p w14:paraId="594A2044" w14:textId="77777777" w:rsidR="00412896" w:rsidRPr="00A2444F" w:rsidRDefault="00412896" w:rsidP="00EA0C26">
            <w:pPr>
              <w:rPr>
                <w:bCs/>
              </w:rPr>
            </w:pPr>
            <w:r>
              <w:rPr>
                <w:bCs/>
              </w:rPr>
              <w:t>2000</w:t>
            </w:r>
          </w:p>
        </w:tc>
        <w:tc>
          <w:tcPr>
            <w:tcW w:w="502" w:type="pct"/>
          </w:tcPr>
          <w:p w14:paraId="0BC4AA9F" w14:textId="77777777" w:rsidR="00412896" w:rsidRPr="00A2444F" w:rsidRDefault="00412896" w:rsidP="00EA0C26">
            <w:pPr>
              <w:rPr>
                <w:bCs/>
              </w:rPr>
            </w:pPr>
            <w:r w:rsidRPr="00962262">
              <w:rPr>
                <w:bCs/>
              </w:rPr>
              <w:t xml:space="preserve">2000 </w:t>
            </w:r>
          </w:p>
        </w:tc>
        <w:tc>
          <w:tcPr>
            <w:tcW w:w="502" w:type="pct"/>
          </w:tcPr>
          <w:p w14:paraId="12D2480B" w14:textId="77777777" w:rsidR="00412896" w:rsidRPr="00A2444F" w:rsidRDefault="00412896" w:rsidP="00EA0C26">
            <w:pPr>
              <w:rPr>
                <w:bCs/>
              </w:rPr>
            </w:pPr>
            <w:r w:rsidRPr="00962262">
              <w:rPr>
                <w:bCs/>
              </w:rPr>
              <w:t>2000</w:t>
            </w:r>
          </w:p>
        </w:tc>
        <w:tc>
          <w:tcPr>
            <w:tcW w:w="502" w:type="pct"/>
          </w:tcPr>
          <w:p w14:paraId="28227CE7" w14:textId="77777777" w:rsidR="00412896" w:rsidRPr="00A2444F" w:rsidRDefault="00412896" w:rsidP="00EA0C26">
            <w:pPr>
              <w:rPr>
                <w:bCs/>
              </w:rPr>
            </w:pPr>
            <w:r w:rsidRPr="00962262">
              <w:rPr>
                <w:bCs/>
              </w:rPr>
              <w:t xml:space="preserve">2000 </w:t>
            </w:r>
          </w:p>
        </w:tc>
        <w:tc>
          <w:tcPr>
            <w:tcW w:w="502" w:type="pct"/>
          </w:tcPr>
          <w:p w14:paraId="4E1E7884" w14:textId="77777777" w:rsidR="00412896" w:rsidRPr="00A2444F" w:rsidRDefault="00412896" w:rsidP="00EA0C26">
            <w:pPr>
              <w:rPr>
                <w:bCs/>
              </w:rPr>
            </w:pPr>
            <w:r w:rsidRPr="00962262">
              <w:rPr>
                <w:bCs/>
              </w:rPr>
              <w:t>2000</w:t>
            </w:r>
          </w:p>
        </w:tc>
        <w:tc>
          <w:tcPr>
            <w:tcW w:w="738" w:type="pct"/>
            <w:vMerge/>
          </w:tcPr>
          <w:p w14:paraId="02024E8D" w14:textId="77777777" w:rsidR="00412896" w:rsidRPr="00404F90" w:rsidRDefault="00412896" w:rsidP="00EA0C26">
            <w:pPr>
              <w:jc w:val="center"/>
              <w:rPr>
                <w:b/>
                <w:bCs/>
                <w:u w:val="single"/>
              </w:rPr>
            </w:pPr>
          </w:p>
        </w:tc>
      </w:tr>
      <w:tr w:rsidR="00412896" w:rsidRPr="00404F90" w14:paraId="358E0CEE" w14:textId="77777777" w:rsidTr="00661033">
        <w:tc>
          <w:tcPr>
            <w:tcW w:w="351" w:type="pct"/>
          </w:tcPr>
          <w:p w14:paraId="75E45FF9" w14:textId="77777777" w:rsidR="00412896" w:rsidRPr="002869E5" w:rsidRDefault="00412896" w:rsidP="00EA0C26">
            <w:pPr>
              <w:jc w:val="center"/>
              <w:rPr>
                <w:bCs/>
              </w:rPr>
            </w:pPr>
            <w:r>
              <w:rPr>
                <w:bCs/>
              </w:rPr>
              <w:t>2.3.</w:t>
            </w:r>
          </w:p>
        </w:tc>
        <w:tc>
          <w:tcPr>
            <w:tcW w:w="1402" w:type="pct"/>
          </w:tcPr>
          <w:p w14:paraId="5542D3BC" w14:textId="77777777" w:rsidR="00412896" w:rsidRDefault="00412896" w:rsidP="00EA0C26">
            <w:pPr>
              <w:rPr>
                <w:bCs/>
              </w:rPr>
            </w:pPr>
            <w:r>
              <w:rPr>
                <w:bCs/>
              </w:rPr>
              <w:t xml:space="preserve">Формирование видеотеки </w:t>
            </w:r>
            <w:r>
              <w:rPr>
                <w:bCs/>
              </w:rPr>
              <w:lastRenderedPageBreak/>
              <w:t>профилактической направленности</w:t>
            </w:r>
          </w:p>
        </w:tc>
        <w:tc>
          <w:tcPr>
            <w:tcW w:w="502" w:type="pct"/>
          </w:tcPr>
          <w:p w14:paraId="7FC1ABEF" w14:textId="77777777" w:rsidR="00412896" w:rsidRPr="00A2444F" w:rsidRDefault="00412896" w:rsidP="00EA0C26">
            <w:pPr>
              <w:rPr>
                <w:bCs/>
              </w:rPr>
            </w:pPr>
            <w:r>
              <w:rPr>
                <w:bCs/>
              </w:rPr>
              <w:lastRenderedPageBreak/>
              <w:t>1000</w:t>
            </w:r>
          </w:p>
        </w:tc>
        <w:tc>
          <w:tcPr>
            <w:tcW w:w="502" w:type="pct"/>
          </w:tcPr>
          <w:p w14:paraId="43EDEB75" w14:textId="77777777" w:rsidR="00412896" w:rsidRPr="00A2444F" w:rsidRDefault="00412896" w:rsidP="00EA0C26">
            <w:pPr>
              <w:rPr>
                <w:bCs/>
              </w:rPr>
            </w:pPr>
          </w:p>
        </w:tc>
        <w:tc>
          <w:tcPr>
            <w:tcW w:w="502" w:type="pct"/>
          </w:tcPr>
          <w:p w14:paraId="196EB642" w14:textId="77777777" w:rsidR="00412896" w:rsidRPr="00A2444F" w:rsidRDefault="00412896" w:rsidP="00EA0C26">
            <w:pPr>
              <w:rPr>
                <w:bCs/>
              </w:rPr>
            </w:pPr>
            <w:r>
              <w:rPr>
                <w:bCs/>
              </w:rPr>
              <w:t>1000</w:t>
            </w:r>
          </w:p>
        </w:tc>
        <w:tc>
          <w:tcPr>
            <w:tcW w:w="502" w:type="pct"/>
          </w:tcPr>
          <w:p w14:paraId="4752B1C8" w14:textId="77777777" w:rsidR="00412896" w:rsidRPr="00404F90" w:rsidRDefault="00412896" w:rsidP="00EA0C26">
            <w:pPr>
              <w:jc w:val="center"/>
              <w:rPr>
                <w:b/>
                <w:bCs/>
                <w:u w:val="single"/>
              </w:rPr>
            </w:pPr>
          </w:p>
        </w:tc>
        <w:tc>
          <w:tcPr>
            <w:tcW w:w="502" w:type="pct"/>
          </w:tcPr>
          <w:p w14:paraId="4A7B1B26" w14:textId="77777777" w:rsidR="00412896" w:rsidRPr="002869E5" w:rsidRDefault="00412896" w:rsidP="00EA0C26">
            <w:pPr>
              <w:jc w:val="center"/>
              <w:rPr>
                <w:bCs/>
              </w:rPr>
            </w:pPr>
            <w:r w:rsidRPr="002869E5">
              <w:rPr>
                <w:bCs/>
              </w:rPr>
              <w:t>1000</w:t>
            </w:r>
          </w:p>
        </w:tc>
        <w:tc>
          <w:tcPr>
            <w:tcW w:w="738" w:type="pct"/>
            <w:vMerge/>
          </w:tcPr>
          <w:p w14:paraId="6FCD644F" w14:textId="77777777" w:rsidR="00412896" w:rsidRPr="00404F90" w:rsidRDefault="00412896" w:rsidP="00EA0C26">
            <w:pPr>
              <w:jc w:val="center"/>
              <w:rPr>
                <w:b/>
                <w:bCs/>
                <w:u w:val="single"/>
              </w:rPr>
            </w:pPr>
          </w:p>
        </w:tc>
      </w:tr>
      <w:tr w:rsidR="00412896" w:rsidRPr="00404F90" w14:paraId="431CD71A" w14:textId="77777777" w:rsidTr="00661033">
        <w:tc>
          <w:tcPr>
            <w:tcW w:w="351" w:type="pct"/>
          </w:tcPr>
          <w:p w14:paraId="2592E566" w14:textId="77777777" w:rsidR="00412896" w:rsidRPr="002869E5" w:rsidRDefault="00412896" w:rsidP="00EA0C26">
            <w:pPr>
              <w:jc w:val="center"/>
              <w:rPr>
                <w:bCs/>
              </w:rPr>
            </w:pPr>
            <w:r>
              <w:rPr>
                <w:bCs/>
              </w:rPr>
              <w:t>2.4.</w:t>
            </w:r>
          </w:p>
        </w:tc>
        <w:tc>
          <w:tcPr>
            <w:tcW w:w="1402" w:type="pct"/>
          </w:tcPr>
          <w:p w14:paraId="0F7732DB" w14:textId="77777777" w:rsidR="00412896" w:rsidRDefault="00412896" w:rsidP="00EA0C26">
            <w:pPr>
              <w:rPr>
                <w:bCs/>
              </w:rPr>
            </w:pPr>
            <w:r>
              <w:rPr>
                <w:bCs/>
              </w:rPr>
              <w:t>Формирование энциклопедического «Искусство»</w:t>
            </w:r>
          </w:p>
        </w:tc>
        <w:tc>
          <w:tcPr>
            <w:tcW w:w="502" w:type="pct"/>
          </w:tcPr>
          <w:p w14:paraId="6AE6A2E5" w14:textId="77777777" w:rsidR="00412896" w:rsidRPr="00A2444F" w:rsidRDefault="00412896" w:rsidP="00EA0C26">
            <w:pPr>
              <w:rPr>
                <w:bCs/>
              </w:rPr>
            </w:pPr>
            <w:r>
              <w:rPr>
                <w:bCs/>
              </w:rPr>
              <w:t>3000</w:t>
            </w:r>
          </w:p>
        </w:tc>
        <w:tc>
          <w:tcPr>
            <w:tcW w:w="502" w:type="pct"/>
          </w:tcPr>
          <w:p w14:paraId="2D0412E5" w14:textId="77777777" w:rsidR="00412896" w:rsidRPr="00A2444F" w:rsidRDefault="00412896" w:rsidP="00EA0C26">
            <w:pPr>
              <w:rPr>
                <w:bCs/>
              </w:rPr>
            </w:pPr>
          </w:p>
        </w:tc>
        <w:tc>
          <w:tcPr>
            <w:tcW w:w="502" w:type="pct"/>
          </w:tcPr>
          <w:p w14:paraId="10559DA8" w14:textId="77777777" w:rsidR="00412896" w:rsidRPr="00A2444F" w:rsidRDefault="00412896" w:rsidP="00EA0C26">
            <w:pPr>
              <w:rPr>
                <w:bCs/>
              </w:rPr>
            </w:pPr>
          </w:p>
        </w:tc>
        <w:tc>
          <w:tcPr>
            <w:tcW w:w="502" w:type="pct"/>
          </w:tcPr>
          <w:p w14:paraId="3F8DEDEE" w14:textId="77777777" w:rsidR="00412896" w:rsidRPr="00404F90" w:rsidRDefault="00412896" w:rsidP="00EA0C26">
            <w:pPr>
              <w:jc w:val="center"/>
              <w:rPr>
                <w:b/>
                <w:bCs/>
                <w:u w:val="single"/>
              </w:rPr>
            </w:pPr>
          </w:p>
        </w:tc>
        <w:tc>
          <w:tcPr>
            <w:tcW w:w="502" w:type="pct"/>
          </w:tcPr>
          <w:p w14:paraId="42ED8A45" w14:textId="77777777" w:rsidR="00412896" w:rsidRPr="002869E5" w:rsidRDefault="00412896" w:rsidP="00EA0C26">
            <w:pPr>
              <w:jc w:val="center"/>
              <w:rPr>
                <w:bCs/>
              </w:rPr>
            </w:pPr>
          </w:p>
        </w:tc>
        <w:tc>
          <w:tcPr>
            <w:tcW w:w="738" w:type="pct"/>
            <w:vMerge w:val="restart"/>
          </w:tcPr>
          <w:p w14:paraId="2DDE457F" w14:textId="77777777" w:rsidR="00412896" w:rsidRPr="00404F90" w:rsidRDefault="00412896" w:rsidP="00EA0C26">
            <w:pPr>
              <w:jc w:val="center"/>
              <w:rPr>
                <w:b/>
                <w:bCs/>
                <w:u w:val="single"/>
              </w:rPr>
            </w:pPr>
            <w:r>
              <w:rPr>
                <w:bCs/>
              </w:rPr>
              <w:t>Расширение спектра оказания социальных услуг, создание информационно наполненной среды, ориентированной на широкий круг интересов клиентов</w:t>
            </w:r>
          </w:p>
        </w:tc>
      </w:tr>
      <w:tr w:rsidR="00412896" w:rsidRPr="00404F90" w14:paraId="64FF1F43" w14:textId="77777777" w:rsidTr="00661033">
        <w:tc>
          <w:tcPr>
            <w:tcW w:w="351" w:type="pct"/>
          </w:tcPr>
          <w:p w14:paraId="4474E29A" w14:textId="77777777" w:rsidR="00412896" w:rsidRPr="002869E5" w:rsidRDefault="00412896" w:rsidP="00EA0C26">
            <w:pPr>
              <w:jc w:val="center"/>
              <w:rPr>
                <w:bCs/>
              </w:rPr>
            </w:pPr>
            <w:r>
              <w:rPr>
                <w:bCs/>
              </w:rPr>
              <w:t>2.5.</w:t>
            </w:r>
          </w:p>
        </w:tc>
        <w:tc>
          <w:tcPr>
            <w:tcW w:w="1402" w:type="pct"/>
          </w:tcPr>
          <w:p w14:paraId="532605D6" w14:textId="77777777" w:rsidR="00412896" w:rsidRDefault="00412896" w:rsidP="00EA0C26">
            <w:pPr>
              <w:rPr>
                <w:bCs/>
              </w:rPr>
            </w:pPr>
            <w:r>
              <w:rPr>
                <w:bCs/>
              </w:rPr>
              <w:t>Формирование энциклопедического фонда «Занимательная история»</w:t>
            </w:r>
          </w:p>
        </w:tc>
        <w:tc>
          <w:tcPr>
            <w:tcW w:w="502" w:type="pct"/>
          </w:tcPr>
          <w:p w14:paraId="74BABF0D" w14:textId="77777777" w:rsidR="00412896" w:rsidRPr="00A2444F" w:rsidRDefault="00412896" w:rsidP="00EA0C26">
            <w:pPr>
              <w:rPr>
                <w:bCs/>
              </w:rPr>
            </w:pPr>
          </w:p>
        </w:tc>
        <w:tc>
          <w:tcPr>
            <w:tcW w:w="502" w:type="pct"/>
          </w:tcPr>
          <w:p w14:paraId="3B404D89" w14:textId="77777777" w:rsidR="00412896" w:rsidRPr="00A2444F" w:rsidRDefault="00412896" w:rsidP="00EA0C26">
            <w:pPr>
              <w:rPr>
                <w:bCs/>
              </w:rPr>
            </w:pPr>
            <w:r>
              <w:rPr>
                <w:bCs/>
              </w:rPr>
              <w:t xml:space="preserve">3000 </w:t>
            </w:r>
          </w:p>
        </w:tc>
        <w:tc>
          <w:tcPr>
            <w:tcW w:w="502" w:type="pct"/>
          </w:tcPr>
          <w:p w14:paraId="2CEB4555" w14:textId="77777777" w:rsidR="00412896" w:rsidRPr="00A2444F" w:rsidRDefault="00412896" w:rsidP="00EA0C26">
            <w:pPr>
              <w:rPr>
                <w:bCs/>
              </w:rPr>
            </w:pPr>
          </w:p>
        </w:tc>
        <w:tc>
          <w:tcPr>
            <w:tcW w:w="502" w:type="pct"/>
          </w:tcPr>
          <w:p w14:paraId="58CF8912" w14:textId="77777777" w:rsidR="00412896" w:rsidRPr="00404F90" w:rsidRDefault="00412896" w:rsidP="00EA0C26">
            <w:pPr>
              <w:jc w:val="center"/>
              <w:rPr>
                <w:b/>
                <w:bCs/>
                <w:u w:val="single"/>
              </w:rPr>
            </w:pPr>
          </w:p>
        </w:tc>
        <w:tc>
          <w:tcPr>
            <w:tcW w:w="502" w:type="pct"/>
          </w:tcPr>
          <w:p w14:paraId="2CCA6469" w14:textId="77777777" w:rsidR="00412896" w:rsidRPr="002869E5" w:rsidRDefault="00412896" w:rsidP="00EA0C26">
            <w:pPr>
              <w:jc w:val="center"/>
              <w:rPr>
                <w:bCs/>
              </w:rPr>
            </w:pPr>
          </w:p>
        </w:tc>
        <w:tc>
          <w:tcPr>
            <w:tcW w:w="738" w:type="pct"/>
            <w:vMerge/>
          </w:tcPr>
          <w:p w14:paraId="6B7AE70F" w14:textId="77777777" w:rsidR="00412896" w:rsidRPr="00404F90" w:rsidRDefault="00412896" w:rsidP="00EA0C26">
            <w:pPr>
              <w:jc w:val="center"/>
              <w:rPr>
                <w:b/>
                <w:bCs/>
                <w:u w:val="single"/>
              </w:rPr>
            </w:pPr>
          </w:p>
        </w:tc>
      </w:tr>
      <w:tr w:rsidR="00412896" w:rsidRPr="00404F90" w14:paraId="4F51CDC1" w14:textId="77777777" w:rsidTr="00661033">
        <w:tc>
          <w:tcPr>
            <w:tcW w:w="351" w:type="pct"/>
          </w:tcPr>
          <w:p w14:paraId="2A5F2E13" w14:textId="77777777" w:rsidR="00412896" w:rsidRPr="002869E5" w:rsidRDefault="00412896" w:rsidP="00EA0C26">
            <w:pPr>
              <w:jc w:val="center"/>
              <w:rPr>
                <w:bCs/>
              </w:rPr>
            </w:pPr>
            <w:r>
              <w:rPr>
                <w:bCs/>
              </w:rPr>
              <w:t>2.6.</w:t>
            </w:r>
          </w:p>
        </w:tc>
        <w:tc>
          <w:tcPr>
            <w:tcW w:w="1402" w:type="pct"/>
          </w:tcPr>
          <w:p w14:paraId="2077557D" w14:textId="77777777" w:rsidR="00412896" w:rsidRDefault="00412896" w:rsidP="00EA0C26">
            <w:pPr>
              <w:rPr>
                <w:bCs/>
              </w:rPr>
            </w:pPr>
            <w:r>
              <w:rPr>
                <w:bCs/>
              </w:rPr>
              <w:t>Формирование фонда «Виртуальный музей»</w:t>
            </w:r>
          </w:p>
        </w:tc>
        <w:tc>
          <w:tcPr>
            <w:tcW w:w="502" w:type="pct"/>
          </w:tcPr>
          <w:p w14:paraId="1D1753EF" w14:textId="77777777" w:rsidR="00412896" w:rsidRPr="00A2444F" w:rsidRDefault="00412896" w:rsidP="00EA0C26">
            <w:pPr>
              <w:rPr>
                <w:bCs/>
              </w:rPr>
            </w:pPr>
          </w:p>
        </w:tc>
        <w:tc>
          <w:tcPr>
            <w:tcW w:w="502" w:type="pct"/>
          </w:tcPr>
          <w:p w14:paraId="22FBC228" w14:textId="77777777" w:rsidR="00412896" w:rsidRPr="00A2444F" w:rsidRDefault="00412896" w:rsidP="00EA0C26">
            <w:pPr>
              <w:rPr>
                <w:bCs/>
              </w:rPr>
            </w:pPr>
          </w:p>
        </w:tc>
        <w:tc>
          <w:tcPr>
            <w:tcW w:w="502" w:type="pct"/>
          </w:tcPr>
          <w:p w14:paraId="2F543334" w14:textId="77777777" w:rsidR="00412896" w:rsidRPr="00A2444F" w:rsidRDefault="00412896" w:rsidP="00EA0C26">
            <w:pPr>
              <w:rPr>
                <w:bCs/>
              </w:rPr>
            </w:pPr>
            <w:r>
              <w:rPr>
                <w:bCs/>
              </w:rPr>
              <w:t>3000</w:t>
            </w:r>
          </w:p>
        </w:tc>
        <w:tc>
          <w:tcPr>
            <w:tcW w:w="502" w:type="pct"/>
          </w:tcPr>
          <w:p w14:paraId="4C3D0DFC" w14:textId="77777777" w:rsidR="00412896" w:rsidRPr="00404F90" w:rsidRDefault="00412896" w:rsidP="00EA0C26">
            <w:pPr>
              <w:jc w:val="center"/>
              <w:rPr>
                <w:b/>
                <w:bCs/>
                <w:u w:val="single"/>
              </w:rPr>
            </w:pPr>
          </w:p>
        </w:tc>
        <w:tc>
          <w:tcPr>
            <w:tcW w:w="502" w:type="pct"/>
          </w:tcPr>
          <w:p w14:paraId="5D4E49F2" w14:textId="77777777" w:rsidR="00412896" w:rsidRPr="002869E5" w:rsidRDefault="00412896" w:rsidP="00EA0C26">
            <w:pPr>
              <w:jc w:val="center"/>
              <w:rPr>
                <w:bCs/>
              </w:rPr>
            </w:pPr>
          </w:p>
        </w:tc>
        <w:tc>
          <w:tcPr>
            <w:tcW w:w="738" w:type="pct"/>
            <w:vMerge/>
          </w:tcPr>
          <w:p w14:paraId="1F77BB1B" w14:textId="77777777" w:rsidR="00412896" w:rsidRPr="00404F90" w:rsidRDefault="00412896" w:rsidP="00EA0C26">
            <w:pPr>
              <w:jc w:val="center"/>
              <w:rPr>
                <w:b/>
                <w:bCs/>
                <w:u w:val="single"/>
              </w:rPr>
            </w:pPr>
          </w:p>
        </w:tc>
      </w:tr>
      <w:tr w:rsidR="00412896" w:rsidRPr="00404F90" w14:paraId="31FA3DFE" w14:textId="77777777" w:rsidTr="00661033">
        <w:tc>
          <w:tcPr>
            <w:tcW w:w="351" w:type="pct"/>
          </w:tcPr>
          <w:p w14:paraId="104F41E1" w14:textId="77777777" w:rsidR="00412896" w:rsidRPr="002869E5" w:rsidRDefault="00412896" w:rsidP="00EA0C26">
            <w:pPr>
              <w:jc w:val="center"/>
              <w:rPr>
                <w:bCs/>
              </w:rPr>
            </w:pPr>
            <w:r>
              <w:rPr>
                <w:bCs/>
              </w:rPr>
              <w:t>2.7.</w:t>
            </w:r>
          </w:p>
        </w:tc>
        <w:tc>
          <w:tcPr>
            <w:tcW w:w="1402" w:type="pct"/>
          </w:tcPr>
          <w:p w14:paraId="4B9F0345" w14:textId="77777777" w:rsidR="00412896" w:rsidRDefault="00412896" w:rsidP="00EA0C26">
            <w:pPr>
              <w:rPr>
                <w:bCs/>
              </w:rPr>
            </w:pPr>
            <w:r>
              <w:rPr>
                <w:bCs/>
              </w:rPr>
              <w:t>Формирование энциклопедического «Занимательная география»</w:t>
            </w:r>
          </w:p>
        </w:tc>
        <w:tc>
          <w:tcPr>
            <w:tcW w:w="502" w:type="pct"/>
          </w:tcPr>
          <w:p w14:paraId="2E4D4030" w14:textId="77777777" w:rsidR="00412896" w:rsidRPr="00404F90" w:rsidRDefault="00412896" w:rsidP="00EA0C26">
            <w:pPr>
              <w:jc w:val="center"/>
              <w:rPr>
                <w:b/>
                <w:bCs/>
                <w:u w:val="single"/>
              </w:rPr>
            </w:pPr>
          </w:p>
        </w:tc>
        <w:tc>
          <w:tcPr>
            <w:tcW w:w="502" w:type="pct"/>
          </w:tcPr>
          <w:p w14:paraId="64A44E46" w14:textId="77777777" w:rsidR="00412896" w:rsidRPr="00404F90" w:rsidRDefault="00412896" w:rsidP="00EA0C26">
            <w:pPr>
              <w:jc w:val="center"/>
              <w:rPr>
                <w:b/>
                <w:bCs/>
                <w:u w:val="single"/>
              </w:rPr>
            </w:pPr>
          </w:p>
        </w:tc>
        <w:tc>
          <w:tcPr>
            <w:tcW w:w="502" w:type="pct"/>
          </w:tcPr>
          <w:p w14:paraId="0E5BAF4C" w14:textId="77777777" w:rsidR="00412896" w:rsidRPr="00404F90" w:rsidRDefault="00412896" w:rsidP="00EA0C26">
            <w:pPr>
              <w:jc w:val="center"/>
              <w:rPr>
                <w:b/>
                <w:bCs/>
                <w:u w:val="single"/>
              </w:rPr>
            </w:pPr>
          </w:p>
        </w:tc>
        <w:tc>
          <w:tcPr>
            <w:tcW w:w="502" w:type="pct"/>
          </w:tcPr>
          <w:p w14:paraId="6E609E3E" w14:textId="77777777" w:rsidR="00412896" w:rsidRPr="002869E5" w:rsidRDefault="00412896" w:rsidP="00EA0C26">
            <w:pPr>
              <w:jc w:val="center"/>
              <w:rPr>
                <w:bCs/>
              </w:rPr>
            </w:pPr>
            <w:r w:rsidRPr="002869E5">
              <w:rPr>
                <w:bCs/>
              </w:rPr>
              <w:t>3000</w:t>
            </w:r>
          </w:p>
        </w:tc>
        <w:tc>
          <w:tcPr>
            <w:tcW w:w="502" w:type="pct"/>
          </w:tcPr>
          <w:p w14:paraId="0BA3B41A" w14:textId="77777777" w:rsidR="00412896" w:rsidRPr="002869E5" w:rsidRDefault="00412896" w:rsidP="00EA0C26">
            <w:pPr>
              <w:jc w:val="center"/>
              <w:rPr>
                <w:bCs/>
              </w:rPr>
            </w:pPr>
          </w:p>
        </w:tc>
        <w:tc>
          <w:tcPr>
            <w:tcW w:w="738" w:type="pct"/>
            <w:vMerge/>
          </w:tcPr>
          <w:p w14:paraId="2240FB6D" w14:textId="77777777" w:rsidR="00412896" w:rsidRPr="00404F90" w:rsidRDefault="00412896" w:rsidP="00EA0C26">
            <w:pPr>
              <w:jc w:val="center"/>
              <w:rPr>
                <w:b/>
                <w:bCs/>
                <w:u w:val="single"/>
              </w:rPr>
            </w:pPr>
          </w:p>
        </w:tc>
      </w:tr>
      <w:tr w:rsidR="00412896" w:rsidRPr="00404F90" w14:paraId="7A0A1673" w14:textId="77777777" w:rsidTr="00661033">
        <w:tc>
          <w:tcPr>
            <w:tcW w:w="351" w:type="pct"/>
          </w:tcPr>
          <w:p w14:paraId="6829185B" w14:textId="77777777" w:rsidR="00412896" w:rsidRPr="002869E5" w:rsidRDefault="00412896" w:rsidP="00EA0C26">
            <w:pPr>
              <w:jc w:val="center"/>
              <w:rPr>
                <w:bCs/>
              </w:rPr>
            </w:pPr>
            <w:r>
              <w:rPr>
                <w:bCs/>
              </w:rPr>
              <w:t>2.8.</w:t>
            </w:r>
          </w:p>
        </w:tc>
        <w:tc>
          <w:tcPr>
            <w:tcW w:w="1402" w:type="pct"/>
          </w:tcPr>
          <w:p w14:paraId="0B984828" w14:textId="77777777" w:rsidR="00412896" w:rsidRPr="00404F90" w:rsidRDefault="00412896" w:rsidP="00EA0C26">
            <w:pPr>
              <w:rPr>
                <w:b/>
                <w:bCs/>
                <w:u w:val="single"/>
              </w:rPr>
            </w:pPr>
            <w:r>
              <w:rPr>
                <w:bCs/>
              </w:rPr>
              <w:t>Формирование энциклопедического «Занимательная биология»</w:t>
            </w:r>
          </w:p>
        </w:tc>
        <w:tc>
          <w:tcPr>
            <w:tcW w:w="502" w:type="pct"/>
          </w:tcPr>
          <w:p w14:paraId="6C14EBFD" w14:textId="77777777" w:rsidR="00412896" w:rsidRPr="00404F90" w:rsidRDefault="00412896" w:rsidP="00EA0C26">
            <w:pPr>
              <w:jc w:val="center"/>
              <w:rPr>
                <w:b/>
                <w:bCs/>
                <w:u w:val="single"/>
              </w:rPr>
            </w:pPr>
          </w:p>
        </w:tc>
        <w:tc>
          <w:tcPr>
            <w:tcW w:w="502" w:type="pct"/>
          </w:tcPr>
          <w:p w14:paraId="79AE315B" w14:textId="77777777" w:rsidR="00412896" w:rsidRPr="00404F90" w:rsidRDefault="00412896" w:rsidP="00EA0C26">
            <w:pPr>
              <w:jc w:val="center"/>
              <w:rPr>
                <w:b/>
                <w:bCs/>
                <w:u w:val="single"/>
              </w:rPr>
            </w:pPr>
          </w:p>
        </w:tc>
        <w:tc>
          <w:tcPr>
            <w:tcW w:w="502" w:type="pct"/>
          </w:tcPr>
          <w:p w14:paraId="2AA8785B" w14:textId="77777777" w:rsidR="00412896" w:rsidRPr="00404F90" w:rsidRDefault="00412896" w:rsidP="00EA0C26">
            <w:pPr>
              <w:jc w:val="center"/>
              <w:rPr>
                <w:b/>
                <w:bCs/>
                <w:u w:val="single"/>
              </w:rPr>
            </w:pPr>
          </w:p>
        </w:tc>
        <w:tc>
          <w:tcPr>
            <w:tcW w:w="502" w:type="pct"/>
          </w:tcPr>
          <w:p w14:paraId="1C1DFE1F" w14:textId="77777777" w:rsidR="00412896" w:rsidRPr="002869E5" w:rsidRDefault="00412896" w:rsidP="00EA0C26">
            <w:pPr>
              <w:jc w:val="center"/>
              <w:rPr>
                <w:bCs/>
              </w:rPr>
            </w:pPr>
          </w:p>
        </w:tc>
        <w:tc>
          <w:tcPr>
            <w:tcW w:w="502" w:type="pct"/>
          </w:tcPr>
          <w:p w14:paraId="45AAB48B" w14:textId="77777777" w:rsidR="00412896" w:rsidRPr="002869E5" w:rsidRDefault="00412896" w:rsidP="00EA0C26">
            <w:pPr>
              <w:jc w:val="center"/>
              <w:rPr>
                <w:bCs/>
              </w:rPr>
            </w:pPr>
            <w:r w:rsidRPr="002869E5">
              <w:rPr>
                <w:bCs/>
              </w:rPr>
              <w:t>3000</w:t>
            </w:r>
          </w:p>
        </w:tc>
        <w:tc>
          <w:tcPr>
            <w:tcW w:w="738" w:type="pct"/>
            <w:vMerge/>
          </w:tcPr>
          <w:p w14:paraId="40DD04B3" w14:textId="77777777" w:rsidR="00412896" w:rsidRPr="00404F90" w:rsidRDefault="00412896" w:rsidP="00EA0C26">
            <w:pPr>
              <w:jc w:val="center"/>
              <w:rPr>
                <w:b/>
                <w:bCs/>
                <w:u w:val="single"/>
              </w:rPr>
            </w:pPr>
          </w:p>
        </w:tc>
      </w:tr>
      <w:tr w:rsidR="00412896" w:rsidRPr="00404F90" w14:paraId="146AAF11" w14:textId="77777777" w:rsidTr="00661033">
        <w:tc>
          <w:tcPr>
            <w:tcW w:w="351" w:type="pct"/>
          </w:tcPr>
          <w:p w14:paraId="700C284B" w14:textId="77777777" w:rsidR="00412896" w:rsidRPr="00404F90" w:rsidRDefault="00412896" w:rsidP="00EA0C26">
            <w:pPr>
              <w:jc w:val="center"/>
              <w:rPr>
                <w:b/>
                <w:bCs/>
                <w:u w:val="single"/>
              </w:rPr>
            </w:pPr>
          </w:p>
        </w:tc>
        <w:tc>
          <w:tcPr>
            <w:tcW w:w="1402" w:type="pct"/>
          </w:tcPr>
          <w:p w14:paraId="1D72C274" w14:textId="77777777" w:rsidR="00412896" w:rsidRPr="00404F90" w:rsidRDefault="00412896" w:rsidP="00EA0C26">
            <w:pPr>
              <w:rPr>
                <w:b/>
                <w:bCs/>
                <w:u w:val="single"/>
              </w:rPr>
            </w:pPr>
            <w:r>
              <w:rPr>
                <w:bCs/>
              </w:rPr>
              <w:t>Итого по разделу</w:t>
            </w:r>
          </w:p>
        </w:tc>
        <w:tc>
          <w:tcPr>
            <w:tcW w:w="502" w:type="pct"/>
          </w:tcPr>
          <w:p w14:paraId="569AA3B2" w14:textId="77777777" w:rsidR="00412896" w:rsidRPr="00CD5C36" w:rsidRDefault="00412896" w:rsidP="00EA0C26">
            <w:pPr>
              <w:jc w:val="center"/>
              <w:rPr>
                <w:bCs/>
              </w:rPr>
            </w:pPr>
            <w:r w:rsidRPr="00CD5C36">
              <w:rPr>
                <w:bCs/>
              </w:rPr>
              <w:t>7600</w:t>
            </w:r>
          </w:p>
        </w:tc>
        <w:tc>
          <w:tcPr>
            <w:tcW w:w="502" w:type="pct"/>
          </w:tcPr>
          <w:p w14:paraId="0586CF6A" w14:textId="77777777" w:rsidR="00412896" w:rsidRPr="00CD5C36" w:rsidRDefault="00412896" w:rsidP="00EA0C26">
            <w:pPr>
              <w:jc w:val="center"/>
              <w:rPr>
                <w:bCs/>
              </w:rPr>
            </w:pPr>
            <w:r w:rsidRPr="00CD5C36">
              <w:rPr>
                <w:bCs/>
              </w:rPr>
              <w:t>6600</w:t>
            </w:r>
          </w:p>
        </w:tc>
        <w:tc>
          <w:tcPr>
            <w:tcW w:w="502" w:type="pct"/>
          </w:tcPr>
          <w:p w14:paraId="1FCFD0A1" w14:textId="77777777" w:rsidR="00412896" w:rsidRPr="00CD5C36" w:rsidRDefault="00412896" w:rsidP="00EA0C26">
            <w:pPr>
              <w:jc w:val="center"/>
              <w:rPr>
                <w:bCs/>
              </w:rPr>
            </w:pPr>
            <w:r w:rsidRPr="00CD5C36">
              <w:rPr>
                <w:bCs/>
              </w:rPr>
              <w:t>7600</w:t>
            </w:r>
          </w:p>
        </w:tc>
        <w:tc>
          <w:tcPr>
            <w:tcW w:w="502" w:type="pct"/>
          </w:tcPr>
          <w:p w14:paraId="02837008" w14:textId="77777777" w:rsidR="00412896" w:rsidRPr="00CD5C36" w:rsidRDefault="00412896" w:rsidP="00EA0C26">
            <w:pPr>
              <w:jc w:val="center"/>
              <w:rPr>
                <w:bCs/>
              </w:rPr>
            </w:pPr>
            <w:r w:rsidRPr="00CD5C36">
              <w:rPr>
                <w:bCs/>
              </w:rPr>
              <w:t>6600</w:t>
            </w:r>
          </w:p>
        </w:tc>
        <w:tc>
          <w:tcPr>
            <w:tcW w:w="502" w:type="pct"/>
          </w:tcPr>
          <w:p w14:paraId="076D9796" w14:textId="77777777" w:rsidR="00412896" w:rsidRPr="00CD5C36" w:rsidRDefault="00412896" w:rsidP="00EA0C26">
            <w:pPr>
              <w:jc w:val="center"/>
              <w:rPr>
                <w:bCs/>
              </w:rPr>
            </w:pPr>
            <w:r w:rsidRPr="00CD5C36">
              <w:rPr>
                <w:bCs/>
              </w:rPr>
              <w:t>7600</w:t>
            </w:r>
          </w:p>
        </w:tc>
        <w:tc>
          <w:tcPr>
            <w:tcW w:w="738" w:type="pct"/>
          </w:tcPr>
          <w:p w14:paraId="125CFD36" w14:textId="77777777" w:rsidR="00412896" w:rsidRPr="00404F90" w:rsidRDefault="00412896" w:rsidP="00EA0C26">
            <w:pPr>
              <w:jc w:val="center"/>
              <w:rPr>
                <w:b/>
                <w:bCs/>
                <w:u w:val="single"/>
              </w:rPr>
            </w:pPr>
          </w:p>
        </w:tc>
      </w:tr>
      <w:tr w:rsidR="00412896" w:rsidRPr="00404F90" w14:paraId="31C84387" w14:textId="77777777" w:rsidTr="00661033">
        <w:tc>
          <w:tcPr>
            <w:tcW w:w="351" w:type="pct"/>
          </w:tcPr>
          <w:p w14:paraId="5BCADB14" w14:textId="77777777" w:rsidR="00412896" w:rsidRPr="00404F90" w:rsidRDefault="00412896" w:rsidP="00EA0C26">
            <w:pPr>
              <w:jc w:val="center"/>
              <w:rPr>
                <w:b/>
                <w:bCs/>
                <w:u w:val="single"/>
              </w:rPr>
            </w:pPr>
          </w:p>
        </w:tc>
        <w:tc>
          <w:tcPr>
            <w:tcW w:w="1402" w:type="pct"/>
          </w:tcPr>
          <w:p w14:paraId="104383CB" w14:textId="77777777" w:rsidR="00412896" w:rsidRPr="001B735B" w:rsidRDefault="00412896" w:rsidP="00EA0C26">
            <w:pPr>
              <w:rPr>
                <w:b/>
                <w:bCs/>
              </w:rPr>
            </w:pPr>
            <w:r w:rsidRPr="001B735B">
              <w:rPr>
                <w:b/>
                <w:bCs/>
              </w:rPr>
              <w:t>ИТОГО</w:t>
            </w:r>
          </w:p>
        </w:tc>
        <w:tc>
          <w:tcPr>
            <w:tcW w:w="502" w:type="pct"/>
          </w:tcPr>
          <w:p w14:paraId="0923C5BC" w14:textId="77777777" w:rsidR="00412896" w:rsidRPr="001B735B" w:rsidRDefault="00412896" w:rsidP="00EA0C26">
            <w:pPr>
              <w:jc w:val="center"/>
              <w:rPr>
                <w:b/>
                <w:bCs/>
              </w:rPr>
            </w:pPr>
            <w:r w:rsidRPr="001B735B">
              <w:rPr>
                <w:b/>
                <w:bCs/>
              </w:rPr>
              <w:t>41800</w:t>
            </w:r>
          </w:p>
        </w:tc>
        <w:tc>
          <w:tcPr>
            <w:tcW w:w="502" w:type="pct"/>
          </w:tcPr>
          <w:p w14:paraId="3C657F9C" w14:textId="77777777" w:rsidR="00412896" w:rsidRPr="001B735B" w:rsidRDefault="00412896" w:rsidP="00EA0C26">
            <w:pPr>
              <w:jc w:val="center"/>
              <w:rPr>
                <w:b/>
                <w:bCs/>
              </w:rPr>
            </w:pPr>
            <w:r w:rsidRPr="001B735B">
              <w:rPr>
                <w:b/>
                <w:bCs/>
              </w:rPr>
              <w:t>13920</w:t>
            </w:r>
          </w:p>
        </w:tc>
        <w:tc>
          <w:tcPr>
            <w:tcW w:w="502" w:type="pct"/>
          </w:tcPr>
          <w:p w14:paraId="1CDD53FF" w14:textId="77777777" w:rsidR="00412896" w:rsidRPr="001B735B" w:rsidRDefault="00412896" w:rsidP="00EA0C26">
            <w:pPr>
              <w:jc w:val="center"/>
              <w:rPr>
                <w:b/>
                <w:bCs/>
              </w:rPr>
            </w:pPr>
            <w:r w:rsidRPr="001B735B">
              <w:rPr>
                <w:b/>
                <w:bCs/>
              </w:rPr>
              <w:t>16700</w:t>
            </w:r>
          </w:p>
        </w:tc>
        <w:tc>
          <w:tcPr>
            <w:tcW w:w="502" w:type="pct"/>
          </w:tcPr>
          <w:p w14:paraId="71EC2CAF" w14:textId="77777777" w:rsidR="00412896" w:rsidRPr="001B735B" w:rsidRDefault="00412896" w:rsidP="00EA0C26">
            <w:pPr>
              <w:jc w:val="center"/>
              <w:rPr>
                <w:b/>
                <w:bCs/>
              </w:rPr>
            </w:pPr>
            <w:r w:rsidRPr="001B735B">
              <w:rPr>
                <w:b/>
                <w:bCs/>
              </w:rPr>
              <w:t>13920</w:t>
            </w:r>
          </w:p>
        </w:tc>
        <w:tc>
          <w:tcPr>
            <w:tcW w:w="502" w:type="pct"/>
          </w:tcPr>
          <w:p w14:paraId="0C7B279E" w14:textId="77777777" w:rsidR="00412896" w:rsidRPr="001B735B" w:rsidRDefault="00412896" w:rsidP="00EA0C26">
            <w:pPr>
              <w:jc w:val="center"/>
              <w:rPr>
                <w:b/>
                <w:bCs/>
              </w:rPr>
            </w:pPr>
            <w:r w:rsidRPr="001B735B">
              <w:rPr>
                <w:b/>
                <w:bCs/>
              </w:rPr>
              <w:t>16390</w:t>
            </w:r>
          </w:p>
        </w:tc>
        <w:tc>
          <w:tcPr>
            <w:tcW w:w="738" w:type="pct"/>
          </w:tcPr>
          <w:p w14:paraId="6BAB9D8E" w14:textId="77777777" w:rsidR="00412896" w:rsidRPr="00404F90" w:rsidRDefault="00412896" w:rsidP="00EA0C26">
            <w:pPr>
              <w:jc w:val="center"/>
              <w:rPr>
                <w:b/>
                <w:bCs/>
                <w:u w:val="single"/>
              </w:rPr>
            </w:pPr>
          </w:p>
        </w:tc>
      </w:tr>
    </w:tbl>
    <w:p w14:paraId="6AD35E18" w14:textId="77777777" w:rsidR="00412896" w:rsidRDefault="00412896" w:rsidP="00412896">
      <w:pPr>
        <w:autoSpaceDE w:val="0"/>
        <w:autoSpaceDN w:val="0"/>
        <w:adjustRightInd w:val="0"/>
        <w:jc w:val="both"/>
        <w:rPr>
          <w:sz w:val="28"/>
          <w:szCs w:val="28"/>
        </w:rPr>
      </w:pPr>
    </w:p>
    <w:p w14:paraId="6C2BDE90" w14:textId="4793B23E" w:rsidR="00412896" w:rsidRPr="00127142" w:rsidRDefault="00412896" w:rsidP="00412896">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14</w:t>
      </w:r>
    </w:p>
    <w:p w14:paraId="6A062010" w14:textId="77777777" w:rsidR="00412896" w:rsidRPr="00127142" w:rsidRDefault="00412896" w:rsidP="00412896">
      <w:pPr>
        <w:jc w:val="both"/>
        <w:rPr>
          <w:sz w:val="28"/>
          <w:szCs w:val="28"/>
          <w:lang w:eastAsia="en-US"/>
        </w:rPr>
      </w:pPr>
    </w:p>
    <w:p w14:paraId="0808F96E" w14:textId="77777777" w:rsidR="00412896" w:rsidRDefault="00412896" w:rsidP="00412896">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5B55AEDA" w14:textId="115AB581" w:rsidR="00412896" w:rsidRPr="00127142" w:rsidRDefault="00412896" w:rsidP="00412896">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0121BC63" w14:textId="77777777" w:rsidR="00412896" w:rsidRPr="00127142" w:rsidRDefault="00412896" w:rsidP="00412896">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0644D79E" w14:textId="77777777" w:rsidR="00412896" w:rsidRPr="00127142" w:rsidRDefault="00412896" w:rsidP="00412896">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1A107DFA" w14:textId="77777777" w:rsidR="00412896" w:rsidRPr="00127142" w:rsidRDefault="00412896" w:rsidP="00412896">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05BD99ED" w14:textId="7FA19936" w:rsidR="00412896" w:rsidRDefault="00412896" w:rsidP="00412896">
      <w:pPr>
        <w:ind w:firstLine="709"/>
        <w:jc w:val="both"/>
        <w:rPr>
          <w:bCs/>
          <w:iCs/>
          <w:sz w:val="28"/>
          <w:szCs w:val="28"/>
        </w:rPr>
      </w:pPr>
      <w:r w:rsidRPr="00127142">
        <w:rPr>
          <w:bCs/>
          <w:sz w:val="28"/>
          <w:szCs w:val="28"/>
          <w:lang w:eastAsia="en-US"/>
        </w:rPr>
        <w:t xml:space="preserve">Задание: </w:t>
      </w:r>
      <w:r w:rsidRPr="00412896">
        <w:rPr>
          <w:bCs/>
          <w:iCs/>
          <w:sz w:val="28"/>
          <w:szCs w:val="28"/>
        </w:rPr>
        <w:t>Региональные системы социального патроната.</w:t>
      </w:r>
      <w:r>
        <w:rPr>
          <w:bCs/>
          <w:iCs/>
          <w:sz w:val="28"/>
          <w:szCs w:val="28"/>
        </w:rPr>
        <w:t xml:space="preserve"> Изучить сайт Департамента социальной защиты населения Вологодской области, провести письменный анализ особенностей р</w:t>
      </w:r>
      <w:r w:rsidRPr="00412896">
        <w:rPr>
          <w:bCs/>
          <w:iCs/>
          <w:sz w:val="28"/>
          <w:szCs w:val="28"/>
        </w:rPr>
        <w:t>егиональны</w:t>
      </w:r>
      <w:r>
        <w:rPr>
          <w:bCs/>
          <w:iCs/>
          <w:sz w:val="28"/>
          <w:szCs w:val="28"/>
        </w:rPr>
        <w:t>х</w:t>
      </w:r>
      <w:r w:rsidRPr="00412896">
        <w:rPr>
          <w:bCs/>
          <w:iCs/>
          <w:sz w:val="28"/>
          <w:szCs w:val="28"/>
        </w:rPr>
        <w:t xml:space="preserve"> систем социального патроната</w:t>
      </w:r>
      <w:r>
        <w:rPr>
          <w:bCs/>
          <w:iCs/>
          <w:sz w:val="28"/>
          <w:szCs w:val="28"/>
        </w:rPr>
        <w:t>.</w:t>
      </w:r>
    </w:p>
    <w:p w14:paraId="3A11752B" w14:textId="5C1F8FA9" w:rsidR="00412896" w:rsidRPr="00127142" w:rsidRDefault="00412896" w:rsidP="00412896">
      <w:pPr>
        <w:jc w:val="center"/>
        <w:rPr>
          <w:sz w:val="28"/>
          <w:szCs w:val="28"/>
          <w:lang w:eastAsia="en-US"/>
        </w:rPr>
      </w:pPr>
      <w:r w:rsidRPr="00127142">
        <w:rPr>
          <w:b/>
          <w:bCs/>
          <w:iCs/>
          <w:sz w:val="28"/>
          <w:szCs w:val="28"/>
          <w:lang w:eastAsia="en-US"/>
        </w:rPr>
        <w:t>Практическое занятие №</w:t>
      </w:r>
      <w:r w:rsidRPr="00BB1132">
        <w:rPr>
          <w:b/>
          <w:bCs/>
          <w:iCs/>
          <w:color w:val="FF0000"/>
          <w:sz w:val="28"/>
          <w:szCs w:val="28"/>
          <w:lang w:eastAsia="en-US"/>
        </w:rPr>
        <w:t xml:space="preserve"> </w:t>
      </w:r>
      <w:r>
        <w:rPr>
          <w:b/>
          <w:bCs/>
          <w:iCs/>
          <w:sz w:val="28"/>
          <w:szCs w:val="28"/>
          <w:lang w:eastAsia="en-US"/>
        </w:rPr>
        <w:t>15</w:t>
      </w:r>
    </w:p>
    <w:p w14:paraId="4AC8C4AB" w14:textId="77777777" w:rsidR="00412896" w:rsidRPr="00127142" w:rsidRDefault="00412896" w:rsidP="00412896">
      <w:pPr>
        <w:jc w:val="both"/>
        <w:rPr>
          <w:sz w:val="28"/>
          <w:szCs w:val="28"/>
          <w:lang w:eastAsia="en-US"/>
        </w:rPr>
      </w:pPr>
    </w:p>
    <w:p w14:paraId="132DA9FE" w14:textId="77777777" w:rsidR="00412896" w:rsidRDefault="00412896" w:rsidP="00412896">
      <w:pPr>
        <w:ind w:firstLine="709"/>
        <w:jc w:val="both"/>
        <w:rPr>
          <w:sz w:val="28"/>
          <w:szCs w:val="28"/>
          <w:lang w:eastAsia="en-US"/>
        </w:rPr>
      </w:pPr>
      <w:r w:rsidRPr="00127142">
        <w:rPr>
          <w:sz w:val="28"/>
          <w:szCs w:val="28"/>
          <w:lang w:eastAsia="en-US"/>
        </w:rPr>
        <w:t xml:space="preserve">Тема: </w:t>
      </w:r>
      <w:r w:rsidRPr="007E4C5D">
        <w:rPr>
          <w:sz w:val="28"/>
          <w:szCs w:val="28"/>
          <w:lang w:eastAsia="en-US"/>
        </w:rPr>
        <w:t>Социальный патронат лиц из групп риска как технология социальной работы</w:t>
      </w:r>
      <w:r>
        <w:rPr>
          <w:sz w:val="28"/>
          <w:szCs w:val="28"/>
          <w:lang w:eastAsia="en-US"/>
        </w:rPr>
        <w:t>.</w:t>
      </w:r>
    </w:p>
    <w:p w14:paraId="59DF2EE4" w14:textId="77777777" w:rsidR="00412896" w:rsidRPr="00127142" w:rsidRDefault="00412896" w:rsidP="00412896">
      <w:pPr>
        <w:ind w:firstLine="709"/>
        <w:jc w:val="both"/>
        <w:rPr>
          <w:bCs/>
          <w:sz w:val="28"/>
          <w:szCs w:val="28"/>
          <w:lang w:eastAsia="en-US"/>
        </w:rPr>
      </w:pPr>
      <w:r w:rsidRPr="00127142">
        <w:rPr>
          <w:bCs/>
          <w:sz w:val="28"/>
          <w:szCs w:val="28"/>
          <w:lang w:eastAsia="en-US"/>
        </w:rPr>
        <w:t xml:space="preserve">Время на выполнение задания: </w:t>
      </w:r>
      <w:r>
        <w:rPr>
          <w:bCs/>
          <w:sz w:val="28"/>
          <w:szCs w:val="28"/>
          <w:lang w:eastAsia="en-US"/>
        </w:rPr>
        <w:t>2</w:t>
      </w:r>
      <w:r w:rsidRPr="00127142">
        <w:rPr>
          <w:bCs/>
          <w:sz w:val="28"/>
          <w:szCs w:val="28"/>
          <w:lang w:eastAsia="en-US"/>
        </w:rPr>
        <w:t xml:space="preserve"> час</w:t>
      </w:r>
      <w:r>
        <w:rPr>
          <w:bCs/>
          <w:sz w:val="28"/>
          <w:szCs w:val="28"/>
          <w:lang w:eastAsia="en-US"/>
        </w:rPr>
        <w:t>а</w:t>
      </w:r>
      <w:r w:rsidRPr="00127142">
        <w:rPr>
          <w:bCs/>
          <w:sz w:val="28"/>
          <w:szCs w:val="28"/>
          <w:lang w:eastAsia="en-US"/>
        </w:rPr>
        <w:t>.</w:t>
      </w:r>
    </w:p>
    <w:p w14:paraId="6216D4D1" w14:textId="77777777" w:rsidR="00412896" w:rsidRPr="00127142" w:rsidRDefault="00412896" w:rsidP="00412896">
      <w:pPr>
        <w:ind w:firstLine="709"/>
        <w:jc w:val="both"/>
        <w:rPr>
          <w:bCs/>
          <w:sz w:val="28"/>
          <w:szCs w:val="28"/>
          <w:lang w:eastAsia="en-US"/>
        </w:rPr>
      </w:pPr>
      <w:r w:rsidRPr="00127142">
        <w:rPr>
          <w:bCs/>
          <w:sz w:val="28"/>
          <w:szCs w:val="28"/>
          <w:lang w:eastAsia="en-US"/>
        </w:rPr>
        <w:t>Цель: расширение и закрепление полученных знаний и умений.</w:t>
      </w:r>
    </w:p>
    <w:p w14:paraId="20EF36A9" w14:textId="77777777" w:rsidR="00412896" w:rsidRPr="00127142" w:rsidRDefault="00412896" w:rsidP="00412896">
      <w:pPr>
        <w:ind w:firstLine="709"/>
        <w:jc w:val="both"/>
        <w:rPr>
          <w:sz w:val="28"/>
          <w:szCs w:val="28"/>
          <w:lang w:eastAsia="en-US"/>
        </w:rPr>
      </w:pPr>
      <w:r w:rsidRPr="00127142">
        <w:rPr>
          <w:sz w:val="28"/>
          <w:szCs w:val="28"/>
          <w:lang w:eastAsia="en-US"/>
        </w:rPr>
        <w:t xml:space="preserve">Форма отчетности: </w:t>
      </w:r>
      <w:r>
        <w:rPr>
          <w:sz w:val="28"/>
          <w:szCs w:val="28"/>
          <w:lang w:eastAsia="en-US"/>
        </w:rPr>
        <w:t>записи в тетради</w:t>
      </w:r>
      <w:r w:rsidRPr="00127142">
        <w:rPr>
          <w:sz w:val="28"/>
          <w:szCs w:val="28"/>
          <w:lang w:eastAsia="en-US"/>
        </w:rPr>
        <w:t>.</w:t>
      </w:r>
    </w:p>
    <w:p w14:paraId="1410B7FB" w14:textId="77777777" w:rsidR="00412896" w:rsidRPr="00127142" w:rsidRDefault="00412896" w:rsidP="00412896">
      <w:pPr>
        <w:ind w:firstLine="709"/>
        <w:jc w:val="both"/>
        <w:rPr>
          <w:bCs/>
          <w:sz w:val="28"/>
          <w:szCs w:val="28"/>
          <w:lang w:eastAsia="en-US"/>
        </w:rPr>
      </w:pPr>
      <w:r w:rsidRPr="00127142">
        <w:rPr>
          <w:bCs/>
          <w:sz w:val="28"/>
          <w:szCs w:val="28"/>
          <w:lang w:eastAsia="en-US"/>
        </w:rPr>
        <w:t>Коды компетенций: ОК.01, ОК.02, ОК. 3, ОК.04, ОК.05, ОК.06, ОК.08, ОК.09, ПК 1, ПК 2, ПК 3, ПК 4, ПК 5, ПК. 6, ПК 7.</w:t>
      </w:r>
    </w:p>
    <w:p w14:paraId="606ECFB4" w14:textId="16C77A8A" w:rsidR="00412896" w:rsidRDefault="00412896" w:rsidP="00412896">
      <w:pPr>
        <w:ind w:firstLine="709"/>
        <w:jc w:val="both"/>
        <w:rPr>
          <w:bCs/>
          <w:iCs/>
          <w:sz w:val="28"/>
          <w:szCs w:val="28"/>
        </w:rPr>
      </w:pPr>
      <w:r w:rsidRPr="00127142">
        <w:rPr>
          <w:bCs/>
          <w:sz w:val="28"/>
          <w:szCs w:val="28"/>
          <w:lang w:eastAsia="en-US"/>
        </w:rPr>
        <w:lastRenderedPageBreak/>
        <w:t xml:space="preserve">Задание: </w:t>
      </w:r>
      <w:r>
        <w:rPr>
          <w:bCs/>
          <w:iCs/>
          <w:sz w:val="28"/>
          <w:szCs w:val="28"/>
        </w:rPr>
        <w:t>о</w:t>
      </w:r>
      <w:r w:rsidRPr="00412896">
        <w:rPr>
          <w:bCs/>
          <w:iCs/>
          <w:sz w:val="28"/>
          <w:szCs w:val="28"/>
        </w:rPr>
        <w:t>ценка эффективности осуществления социального патроната различных категорий лиц групп риска.</w:t>
      </w:r>
      <w:r>
        <w:rPr>
          <w:bCs/>
          <w:iCs/>
          <w:sz w:val="28"/>
          <w:szCs w:val="28"/>
        </w:rPr>
        <w:t xml:space="preserve"> Изучить сайт Департамента социальной защиты населения Вологодской области, провести письменный анализ </w:t>
      </w:r>
      <w:r w:rsidRPr="00412896">
        <w:rPr>
          <w:bCs/>
          <w:iCs/>
          <w:sz w:val="28"/>
          <w:szCs w:val="28"/>
        </w:rPr>
        <w:t>эффективности осуществления социального патроната различных категорий лиц групп риска</w:t>
      </w:r>
      <w:r>
        <w:rPr>
          <w:bCs/>
          <w:iCs/>
          <w:sz w:val="28"/>
          <w:szCs w:val="28"/>
        </w:rPr>
        <w:t xml:space="preserve"> на территории Вологодской области (взять за основу публичный доклад Департамента.</w:t>
      </w:r>
    </w:p>
    <w:p w14:paraId="3AA0F8A2" w14:textId="77777777" w:rsidR="00412896" w:rsidRDefault="00412896" w:rsidP="00412896">
      <w:pPr>
        <w:ind w:firstLine="709"/>
        <w:jc w:val="both"/>
        <w:rPr>
          <w:bCs/>
          <w:sz w:val="28"/>
          <w:szCs w:val="28"/>
          <w:lang w:eastAsia="en-US"/>
        </w:rPr>
      </w:pPr>
    </w:p>
    <w:p w14:paraId="5B44743B" w14:textId="77777777" w:rsidR="00412896" w:rsidRDefault="00412896" w:rsidP="00412896">
      <w:pPr>
        <w:autoSpaceDE w:val="0"/>
        <w:autoSpaceDN w:val="0"/>
        <w:adjustRightInd w:val="0"/>
        <w:jc w:val="both"/>
        <w:rPr>
          <w:sz w:val="28"/>
          <w:szCs w:val="28"/>
        </w:rPr>
      </w:pPr>
    </w:p>
    <w:p w14:paraId="16EC3CFD" w14:textId="77777777" w:rsidR="00661033" w:rsidRDefault="00661033" w:rsidP="00412896">
      <w:pPr>
        <w:autoSpaceDE w:val="0"/>
        <w:autoSpaceDN w:val="0"/>
        <w:adjustRightInd w:val="0"/>
        <w:jc w:val="both"/>
        <w:rPr>
          <w:sz w:val="28"/>
          <w:szCs w:val="28"/>
        </w:rPr>
      </w:pPr>
    </w:p>
    <w:p w14:paraId="2F2023C5" w14:textId="77777777" w:rsidR="00661033" w:rsidRDefault="00661033" w:rsidP="00412896">
      <w:pPr>
        <w:autoSpaceDE w:val="0"/>
        <w:autoSpaceDN w:val="0"/>
        <w:adjustRightInd w:val="0"/>
        <w:jc w:val="both"/>
        <w:rPr>
          <w:sz w:val="28"/>
          <w:szCs w:val="28"/>
        </w:rPr>
      </w:pPr>
    </w:p>
    <w:p w14:paraId="1AF2625A" w14:textId="77777777" w:rsidR="00661033" w:rsidRDefault="00661033" w:rsidP="00412896">
      <w:pPr>
        <w:autoSpaceDE w:val="0"/>
        <w:autoSpaceDN w:val="0"/>
        <w:adjustRightInd w:val="0"/>
        <w:jc w:val="both"/>
        <w:rPr>
          <w:sz w:val="28"/>
          <w:szCs w:val="28"/>
        </w:rPr>
      </w:pPr>
    </w:p>
    <w:p w14:paraId="11C1303E" w14:textId="77777777" w:rsidR="00661033" w:rsidRDefault="00661033" w:rsidP="00412896">
      <w:pPr>
        <w:autoSpaceDE w:val="0"/>
        <w:autoSpaceDN w:val="0"/>
        <w:adjustRightInd w:val="0"/>
        <w:jc w:val="both"/>
        <w:rPr>
          <w:sz w:val="28"/>
          <w:szCs w:val="28"/>
        </w:rPr>
      </w:pPr>
    </w:p>
    <w:p w14:paraId="1818F973" w14:textId="77777777" w:rsidR="00661033" w:rsidRDefault="00661033" w:rsidP="00412896">
      <w:pPr>
        <w:autoSpaceDE w:val="0"/>
        <w:autoSpaceDN w:val="0"/>
        <w:adjustRightInd w:val="0"/>
        <w:jc w:val="both"/>
        <w:rPr>
          <w:sz w:val="28"/>
          <w:szCs w:val="28"/>
        </w:rPr>
      </w:pPr>
    </w:p>
    <w:p w14:paraId="09DDD7E8" w14:textId="77777777" w:rsidR="00661033" w:rsidRDefault="00661033" w:rsidP="00412896">
      <w:pPr>
        <w:autoSpaceDE w:val="0"/>
        <w:autoSpaceDN w:val="0"/>
        <w:adjustRightInd w:val="0"/>
        <w:jc w:val="both"/>
        <w:rPr>
          <w:sz w:val="28"/>
          <w:szCs w:val="28"/>
        </w:rPr>
      </w:pPr>
    </w:p>
    <w:p w14:paraId="7A0E8AB6" w14:textId="77777777" w:rsidR="00661033" w:rsidRDefault="00661033" w:rsidP="00412896">
      <w:pPr>
        <w:autoSpaceDE w:val="0"/>
        <w:autoSpaceDN w:val="0"/>
        <w:adjustRightInd w:val="0"/>
        <w:jc w:val="both"/>
        <w:rPr>
          <w:sz w:val="28"/>
          <w:szCs w:val="28"/>
        </w:rPr>
      </w:pPr>
    </w:p>
    <w:p w14:paraId="77DB8105" w14:textId="77777777" w:rsidR="00661033" w:rsidRDefault="00661033" w:rsidP="00412896">
      <w:pPr>
        <w:autoSpaceDE w:val="0"/>
        <w:autoSpaceDN w:val="0"/>
        <w:adjustRightInd w:val="0"/>
        <w:jc w:val="both"/>
        <w:rPr>
          <w:sz w:val="28"/>
          <w:szCs w:val="28"/>
        </w:rPr>
      </w:pPr>
    </w:p>
    <w:p w14:paraId="60305103" w14:textId="77777777" w:rsidR="00661033" w:rsidRDefault="00661033" w:rsidP="00412896">
      <w:pPr>
        <w:autoSpaceDE w:val="0"/>
        <w:autoSpaceDN w:val="0"/>
        <w:adjustRightInd w:val="0"/>
        <w:jc w:val="both"/>
        <w:rPr>
          <w:sz w:val="28"/>
          <w:szCs w:val="28"/>
        </w:rPr>
      </w:pPr>
    </w:p>
    <w:p w14:paraId="08AAD567" w14:textId="77777777" w:rsidR="00661033" w:rsidRDefault="00661033" w:rsidP="00412896">
      <w:pPr>
        <w:autoSpaceDE w:val="0"/>
        <w:autoSpaceDN w:val="0"/>
        <w:adjustRightInd w:val="0"/>
        <w:jc w:val="both"/>
        <w:rPr>
          <w:sz w:val="28"/>
          <w:szCs w:val="28"/>
        </w:rPr>
      </w:pPr>
    </w:p>
    <w:p w14:paraId="7CE6768E" w14:textId="77777777" w:rsidR="00661033" w:rsidRDefault="00661033" w:rsidP="00412896">
      <w:pPr>
        <w:autoSpaceDE w:val="0"/>
        <w:autoSpaceDN w:val="0"/>
        <w:adjustRightInd w:val="0"/>
        <w:jc w:val="both"/>
        <w:rPr>
          <w:sz w:val="28"/>
          <w:szCs w:val="28"/>
        </w:rPr>
      </w:pPr>
    </w:p>
    <w:p w14:paraId="4B483E94" w14:textId="77777777" w:rsidR="00661033" w:rsidRDefault="00661033" w:rsidP="00412896">
      <w:pPr>
        <w:autoSpaceDE w:val="0"/>
        <w:autoSpaceDN w:val="0"/>
        <w:adjustRightInd w:val="0"/>
        <w:jc w:val="both"/>
        <w:rPr>
          <w:sz w:val="28"/>
          <w:szCs w:val="28"/>
        </w:rPr>
      </w:pPr>
    </w:p>
    <w:p w14:paraId="5D07693F" w14:textId="77777777" w:rsidR="00661033" w:rsidRDefault="00661033" w:rsidP="00412896">
      <w:pPr>
        <w:autoSpaceDE w:val="0"/>
        <w:autoSpaceDN w:val="0"/>
        <w:adjustRightInd w:val="0"/>
        <w:jc w:val="both"/>
        <w:rPr>
          <w:sz w:val="28"/>
          <w:szCs w:val="28"/>
        </w:rPr>
      </w:pPr>
    </w:p>
    <w:p w14:paraId="1EA4C0F0" w14:textId="77777777" w:rsidR="00661033" w:rsidRDefault="00661033" w:rsidP="00412896">
      <w:pPr>
        <w:autoSpaceDE w:val="0"/>
        <w:autoSpaceDN w:val="0"/>
        <w:adjustRightInd w:val="0"/>
        <w:jc w:val="both"/>
        <w:rPr>
          <w:sz w:val="28"/>
          <w:szCs w:val="28"/>
        </w:rPr>
      </w:pPr>
    </w:p>
    <w:p w14:paraId="29F94FFA" w14:textId="77777777" w:rsidR="00661033" w:rsidRDefault="00661033" w:rsidP="00412896">
      <w:pPr>
        <w:autoSpaceDE w:val="0"/>
        <w:autoSpaceDN w:val="0"/>
        <w:adjustRightInd w:val="0"/>
        <w:jc w:val="both"/>
        <w:rPr>
          <w:sz w:val="28"/>
          <w:szCs w:val="28"/>
        </w:rPr>
      </w:pPr>
    </w:p>
    <w:p w14:paraId="6631C0AA" w14:textId="77777777" w:rsidR="00661033" w:rsidRDefault="00661033" w:rsidP="00412896">
      <w:pPr>
        <w:autoSpaceDE w:val="0"/>
        <w:autoSpaceDN w:val="0"/>
        <w:adjustRightInd w:val="0"/>
        <w:jc w:val="both"/>
        <w:rPr>
          <w:sz w:val="28"/>
          <w:szCs w:val="28"/>
        </w:rPr>
      </w:pPr>
    </w:p>
    <w:p w14:paraId="626DAC84" w14:textId="77777777" w:rsidR="00661033" w:rsidRDefault="00661033" w:rsidP="00412896">
      <w:pPr>
        <w:autoSpaceDE w:val="0"/>
        <w:autoSpaceDN w:val="0"/>
        <w:adjustRightInd w:val="0"/>
        <w:jc w:val="both"/>
        <w:rPr>
          <w:sz w:val="28"/>
          <w:szCs w:val="28"/>
        </w:rPr>
      </w:pPr>
    </w:p>
    <w:p w14:paraId="65877DF0" w14:textId="77777777" w:rsidR="00661033" w:rsidRDefault="00661033" w:rsidP="00412896">
      <w:pPr>
        <w:autoSpaceDE w:val="0"/>
        <w:autoSpaceDN w:val="0"/>
        <w:adjustRightInd w:val="0"/>
        <w:jc w:val="both"/>
        <w:rPr>
          <w:sz w:val="28"/>
          <w:szCs w:val="28"/>
        </w:rPr>
      </w:pPr>
    </w:p>
    <w:p w14:paraId="3E937808" w14:textId="77777777" w:rsidR="00661033" w:rsidRDefault="00661033" w:rsidP="00412896">
      <w:pPr>
        <w:autoSpaceDE w:val="0"/>
        <w:autoSpaceDN w:val="0"/>
        <w:adjustRightInd w:val="0"/>
        <w:jc w:val="both"/>
        <w:rPr>
          <w:sz w:val="28"/>
          <w:szCs w:val="28"/>
        </w:rPr>
      </w:pPr>
    </w:p>
    <w:p w14:paraId="0DDA6BA8" w14:textId="77777777" w:rsidR="00661033" w:rsidRDefault="00661033" w:rsidP="00412896">
      <w:pPr>
        <w:autoSpaceDE w:val="0"/>
        <w:autoSpaceDN w:val="0"/>
        <w:adjustRightInd w:val="0"/>
        <w:jc w:val="both"/>
        <w:rPr>
          <w:sz w:val="28"/>
          <w:szCs w:val="28"/>
        </w:rPr>
      </w:pPr>
    </w:p>
    <w:p w14:paraId="104EB0FE" w14:textId="77777777" w:rsidR="00661033" w:rsidRDefault="00661033" w:rsidP="00412896">
      <w:pPr>
        <w:autoSpaceDE w:val="0"/>
        <w:autoSpaceDN w:val="0"/>
        <w:adjustRightInd w:val="0"/>
        <w:jc w:val="both"/>
        <w:rPr>
          <w:sz w:val="28"/>
          <w:szCs w:val="28"/>
        </w:rPr>
      </w:pPr>
    </w:p>
    <w:p w14:paraId="3D13699A" w14:textId="77777777" w:rsidR="00661033" w:rsidRDefault="00661033" w:rsidP="00412896">
      <w:pPr>
        <w:autoSpaceDE w:val="0"/>
        <w:autoSpaceDN w:val="0"/>
        <w:adjustRightInd w:val="0"/>
        <w:jc w:val="both"/>
        <w:rPr>
          <w:sz w:val="28"/>
          <w:szCs w:val="28"/>
        </w:rPr>
      </w:pPr>
    </w:p>
    <w:p w14:paraId="6A652EFE" w14:textId="77777777" w:rsidR="00661033" w:rsidRDefault="00661033" w:rsidP="00412896">
      <w:pPr>
        <w:autoSpaceDE w:val="0"/>
        <w:autoSpaceDN w:val="0"/>
        <w:adjustRightInd w:val="0"/>
        <w:jc w:val="both"/>
        <w:rPr>
          <w:sz w:val="28"/>
          <w:szCs w:val="28"/>
        </w:rPr>
      </w:pPr>
    </w:p>
    <w:p w14:paraId="1E9B71B2" w14:textId="77777777" w:rsidR="00661033" w:rsidRDefault="00661033" w:rsidP="00412896">
      <w:pPr>
        <w:autoSpaceDE w:val="0"/>
        <w:autoSpaceDN w:val="0"/>
        <w:adjustRightInd w:val="0"/>
        <w:jc w:val="both"/>
        <w:rPr>
          <w:sz w:val="28"/>
          <w:szCs w:val="28"/>
        </w:rPr>
      </w:pPr>
    </w:p>
    <w:p w14:paraId="6A5AECC6" w14:textId="77777777" w:rsidR="00661033" w:rsidRDefault="00661033" w:rsidP="00412896">
      <w:pPr>
        <w:autoSpaceDE w:val="0"/>
        <w:autoSpaceDN w:val="0"/>
        <w:adjustRightInd w:val="0"/>
        <w:jc w:val="both"/>
        <w:rPr>
          <w:sz w:val="28"/>
          <w:szCs w:val="28"/>
        </w:rPr>
      </w:pPr>
    </w:p>
    <w:p w14:paraId="01F3B1F9" w14:textId="77777777" w:rsidR="00661033" w:rsidRDefault="00661033" w:rsidP="00412896">
      <w:pPr>
        <w:autoSpaceDE w:val="0"/>
        <w:autoSpaceDN w:val="0"/>
        <w:adjustRightInd w:val="0"/>
        <w:jc w:val="both"/>
        <w:rPr>
          <w:sz w:val="28"/>
          <w:szCs w:val="28"/>
        </w:rPr>
      </w:pPr>
    </w:p>
    <w:p w14:paraId="6710722E" w14:textId="77777777" w:rsidR="00661033" w:rsidRDefault="00661033" w:rsidP="00412896">
      <w:pPr>
        <w:autoSpaceDE w:val="0"/>
        <w:autoSpaceDN w:val="0"/>
        <w:adjustRightInd w:val="0"/>
        <w:jc w:val="both"/>
        <w:rPr>
          <w:sz w:val="28"/>
          <w:szCs w:val="28"/>
        </w:rPr>
      </w:pPr>
    </w:p>
    <w:p w14:paraId="02CB3EE4" w14:textId="77777777" w:rsidR="00661033" w:rsidRDefault="00661033" w:rsidP="00412896">
      <w:pPr>
        <w:autoSpaceDE w:val="0"/>
        <w:autoSpaceDN w:val="0"/>
        <w:adjustRightInd w:val="0"/>
        <w:jc w:val="both"/>
        <w:rPr>
          <w:sz w:val="28"/>
          <w:szCs w:val="28"/>
        </w:rPr>
      </w:pPr>
    </w:p>
    <w:p w14:paraId="71474C2E" w14:textId="77777777" w:rsidR="00661033" w:rsidRDefault="00661033" w:rsidP="00412896">
      <w:pPr>
        <w:autoSpaceDE w:val="0"/>
        <w:autoSpaceDN w:val="0"/>
        <w:adjustRightInd w:val="0"/>
        <w:jc w:val="both"/>
        <w:rPr>
          <w:sz w:val="28"/>
          <w:szCs w:val="28"/>
        </w:rPr>
      </w:pPr>
    </w:p>
    <w:p w14:paraId="2A0868D5" w14:textId="77777777" w:rsidR="00661033" w:rsidRDefault="00661033" w:rsidP="00412896">
      <w:pPr>
        <w:autoSpaceDE w:val="0"/>
        <w:autoSpaceDN w:val="0"/>
        <w:adjustRightInd w:val="0"/>
        <w:jc w:val="both"/>
        <w:rPr>
          <w:sz w:val="28"/>
          <w:szCs w:val="28"/>
        </w:rPr>
      </w:pPr>
    </w:p>
    <w:p w14:paraId="6B1E245A" w14:textId="77777777" w:rsidR="00661033" w:rsidRDefault="00661033" w:rsidP="00412896">
      <w:pPr>
        <w:autoSpaceDE w:val="0"/>
        <w:autoSpaceDN w:val="0"/>
        <w:adjustRightInd w:val="0"/>
        <w:jc w:val="both"/>
        <w:rPr>
          <w:sz w:val="28"/>
          <w:szCs w:val="28"/>
        </w:rPr>
      </w:pPr>
    </w:p>
    <w:p w14:paraId="17CE0C3D" w14:textId="77777777" w:rsidR="00661033" w:rsidRDefault="00661033" w:rsidP="00412896">
      <w:pPr>
        <w:autoSpaceDE w:val="0"/>
        <w:autoSpaceDN w:val="0"/>
        <w:adjustRightInd w:val="0"/>
        <w:jc w:val="both"/>
        <w:rPr>
          <w:sz w:val="28"/>
          <w:szCs w:val="28"/>
        </w:rPr>
      </w:pPr>
    </w:p>
    <w:p w14:paraId="781F9227" w14:textId="77777777" w:rsidR="00661033" w:rsidRDefault="00661033" w:rsidP="00412896">
      <w:pPr>
        <w:autoSpaceDE w:val="0"/>
        <w:autoSpaceDN w:val="0"/>
        <w:adjustRightInd w:val="0"/>
        <w:jc w:val="both"/>
        <w:rPr>
          <w:sz w:val="28"/>
          <w:szCs w:val="28"/>
        </w:rPr>
      </w:pPr>
    </w:p>
    <w:p w14:paraId="4AB3E6F7" w14:textId="77777777" w:rsidR="00661033" w:rsidRDefault="00661033" w:rsidP="00412896">
      <w:pPr>
        <w:autoSpaceDE w:val="0"/>
        <w:autoSpaceDN w:val="0"/>
        <w:adjustRightInd w:val="0"/>
        <w:jc w:val="both"/>
        <w:rPr>
          <w:sz w:val="28"/>
          <w:szCs w:val="28"/>
        </w:rPr>
      </w:pPr>
    </w:p>
    <w:p w14:paraId="75AB4B3E" w14:textId="77777777" w:rsidR="00661033" w:rsidRPr="00504CDA" w:rsidRDefault="00661033" w:rsidP="00412896">
      <w:pPr>
        <w:autoSpaceDE w:val="0"/>
        <w:autoSpaceDN w:val="0"/>
        <w:adjustRightInd w:val="0"/>
        <w:jc w:val="both"/>
        <w:rPr>
          <w:sz w:val="28"/>
          <w:szCs w:val="28"/>
        </w:rPr>
      </w:pPr>
    </w:p>
    <w:p w14:paraId="6870D2DD" w14:textId="77777777" w:rsidR="001D7B1D" w:rsidRDefault="001D7B1D" w:rsidP="00BD33CA">
      <w:pPr>
        <w:autoSpaceDE w:val="0"/>
        <w:autoSpaceDN w:val="0"/>
        <w:adjustRightInd w:val="0"/>
        <w:jc w:val="center"/>
        <w:rPr>
          <w:b/>
          <w:bCs/>
          <w:sz w:val="28"/>
          <w:szCs w:val="28"/>
        </w:rPr>
      </w:pPr>
    </w:p>
    <w:p w14:paraId="2AC5E40A" w14:textId="77777777" w:rsidR="00BD33CA" w:rsidRDefault="00BD33CA" w:rsidP="00BD33CA">
      <w:pPr>
        <w:autoSpaceDE w:val="0"/>
        <w:autoSpaceDN w:val="0"/>
        <w:adjustRightInd w:val="0"/>
        <w:jc w:val="center"/>
        <w:rPr>
          <w:b/>
          <w:bCs/>
          <w:sz w:val="28"/>
          <w:szCs w:val="28"/>
        </w:rPr>
      </w:pPr>
      <w:bookmarkStart w:id="27" w:name="_Hlk141761391"/>
      <w:r>
        <w:rPr>
          <w:b/>
          <w:bCs/>
          <w:sz w:val="28"/>
          <w:szCs w:val="28"/>
        </w:rPr>
        <w:lastRenderedPageBreak/>
        <w:t>Список рекомендуемых источников</w:t>
      </w:r>
    </w:p>
    <w:p w14:paraId="04CA3019" w14:textId="77777777" w:rsidR="00BD33CA" w:rsidRDefault="00BD33CA" w:rsidP="00BD33CA">
      <w:pPr>
        <w:autoSpaceDE w:val="0"/>
        <w:autoSpaceDN w:val="0"/>
        <w:adjustRightInd w:val="0"/>
        <w:rPr>
          <w:b/>
          <w:bCs/>
          <w:sz w:val="28"/>
          <w:szCs w:val="28"/>
        </w:rPr>
      </w:pPr>
    </w:p>
    <w:p w14:paraId="74278884" w14:textId="77777777" w:rsidR="00412896" w:rsidRPr="00047C2C" w:rsidRDefault="00412896" w:rsidP="00412896">
      <w:pPr>
        <w:pStyle w:val="af1"/>
        <w:ind w:firstLine="709"/>
        <w:rPr>
          <w:rFonts w:ascii="Times New Roman" w:hAnsi="Times New Roman"/>
          <w:sz w:val="28"/>
          <w:szCs w:val="28"/>
        </w:rPr>
      </w:pPr>
      <w:r w:rsidRPr="00047C2C">
        <w:rPr>
          <w:rFonts w:ascii="Times New Roman" w:hAnsi="Times New Roman"/>
          <w:sz w:val="28"/>
          <w:szCs w:val="28"/>
        </w:rPr>
        <w:t>Основные печатные и электронные издания</w:t>
      </w:r>
    </w:p>
    <w:p w14:paraId="2BAD28F7"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shd w:val="clear" w:color="auto" w:fill="FFFFFF"/>
        </w:rPr>
      </w:pPr>
      <w:r w:rsidRPr="00047C2C">
        <w:rPr>
          <w:iCs/>
          <w:sz w:val="28"/>
          <w:szCs w:val="28"/>
        </w:rPr>
        <w:t>Бегидова, Т.П.</w:t>
      </w:r>
      <w:r w:rsidRPr="00047C2C">
        <w:rPr>
          <w:sz w:val="28"/>
          <w:szCs w:val="28"/>
        </w:rPr>
        <w:t xml:space="preserve"> Социально-правовые и законодательные основы социальной работы с инвалидами: учебное пособие для среднего профессионального образования/ Т.П. Бегидова, М.В. Бегидов. </w:t>
      </w:r>
      <w:r>
        <w:rPr>
          <w:sz w:val="28"/>
          <w:szCs w:val="28"/>
        </w:rPr>
        <w:t>-</w:t>
      </w:r>
      <w:r w:rsidRPr="00047C2C">
        <w:rPr>
          <w:sz w:val="28"/>
          <w:szCs w:val="28"/>
        </w:rPr>
        <w:t xml:space="preserve"> 2-е изд., перераб</w:t>
      </w:r>
      <w:proofErr w:type="gramStart"/>
      <w:r w:rsidRPr="00047C2C">
        <w:rPr>
          <w:sz w:val="28"/>
          <w:szCs w:val="28"/>
        </w:rPr>
        <w:t>.</w:t>
      </w:r>
      <w:proofErr w:type="gramEnd"/>
      <w:r w:rsidRPr="00047C2C">
        <w:rPr>
          <w:sz w:val="28"/>
          <w:szCs w:val="28"/>
        </w:rPr>
        <w:t xml:space="preserve"> и доп.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98 с.</w:t>
      </w:r>
    </w:p>
    <w:p w14:paraId="2D094CB2" w14:textId="77777777" w:rsidR="00412896" w:rsidRPr="00047C2C" w:rsidRDefault="00412896" w:rsidP="006659A0">
      <w:pPr>
        <w:numPr>
          <w:ilvl w:val="0"/>
          <w:numId w:val="72"/>
        </w:numPr>
        <w:shd w:val="clear" w:color="auto" w:fill="FFFFFF"/>
        <w:ind w:left="0" w:firstLine="709"/>
        <w:jc w:val="both"/>
        <w:rPr>
          <w:sz w:val="28"/>
          <w:szCs w:val="28"/>
          <w:lang w:val="x-none" w:eastAsia="x-none"/>
        </w:rPr>
      </w:pPr>
      <w:r w:rsidRPr="00047C2C">
        <w:rPr>
          <w:iCs/>
          <w:sz w:val="28"/>
          <w:szCs w:val="28"/>
          <w:lang w:val="x-none" w:eastAsia="x-none"/>
        </w:rPr>
        <w:t>Бутуева, З.А.</w:t>
      </w:r>
      <w:r w:rsidRPr="00047C2C">
        <w:rPr>
          <w:iCs/>
          <w:sz w:val="28"/>
          <w:szCs w:val="28"/>
          <w:lang w:eastAsia="x-none"/>
        </w:rPr>
        <w:t xml:space="preserve"> </w:t>
      </w:r>
      <w:r w:rsidRPr="00047C2C">
        <w:rPr>
          <w:sz w:val="28"/>
          <w:szCs w:val="28"/>
          <w:lang w:val="x-none" w:eastAsia="x-none"/>
        </w:rPr>
        <w:t>Социальная геронтология: учебное пособие для среднего профессионального образования/ З.А.</w:t>
      </w:r>
      <w:r w:rsidRPr="00047C2C">
        <w:rPr>
          <w:sz w:val="28"/>
          <w:szCs w:val="28"/>
          <w:lang w:eastAsia="x-none"/>
        </w:rPr>
        <w:t xml:space="preserve"> </w:t>
      </w:r>
      <w:r w:rsidRPr="00047C2C">
        <w:rPr>
          <w:sz w:val="28"/>
          <w:szCs w:val="28"/>
          <w:lang w:val="x-none" w:eastAsia="x-none"/>
        </w:rPr>
        <w:t>Бутуева.</w:t>
      </w:r>
      <w:r w:rsidRPr="00047C2C">
        <w:rPr>
          <w:sz w:val="28"/>
          <w:szCs w:val="28"/>
          <w:lang w:eastAsia="x-none"/>
        </w:rPr>
        <w:t xml:space="preserve">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Издательство Юрайт, 2021.</w:t>
      </w:r>
      <w:r w:rsidRPr="00047C2C">
        <w:rPr>
          <w:sz w:val="28"/>
          <w:szCs w:val="28"/>
          <w:lang w:eastAsia="x-none"/>
        </w:rPr>
        <w:t xml:space="preserve"> </w:t>
      </w:r>
      <w:r>
        <w:rPr>
          <w:sz w:val="28"/>
          <w:szCs w:val="28"/>
          <w:lang w:eastAsia="x-none"/>
        </w:rPr>
        <w:t>-</w:t>
      </w:r>
      <w:r w:rsidRPr="00047C2C">
        <w:rPr>
          <w:sz w:val="28"/>
          <w:szCs w:val="28"/>
          <w:lang w:val="x-none" w:eastAsia="x-none"/>
        </w:rPr>
        <w:t xml:space="preserve"> 174</w:t>
      </w:r>
      <w:r w:rsidRPr="00047C2C">
        <w:rPr>
          <w:sz w:val="28"/>
          <w:szCs w:val="28"/>
          <w:lang w:eastAsia="x-none"/>
        </w:rPr>
        <w:t xml:space="preserve"> </w:t>
      </w:r>
      <w:r w:rsidRPr="00047C2C">
        <w:rPr>
          <w:sz w:val="28"/>
          <w:szCs w:val="28"/>
          <w:lang w:val="x-none" w:eastAsia="x-none"/>
        </w:rPr>
        <w:t>с.</w:t>
      </w:r>
    </w:p>
    <w:p w14:paraId="58D00EA5"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rPr>
      </w:pPr>
      <w:r w:rsidRPr="00047C2C">
        <w:rPr>
          <w:iCs/>
          <w:sz w:val="28"/>
          <w:szCs w:val="28"/>
        </w:rPr>
        <w:t>Воронцова, М.В.</w:t>
      </w:r>
      <w:r w:rsidRPr="00047C2C">
        <w:rPr>
          <w:sz w:val="28"/>
          <w:szCs w:val="28"/>
        </w:rPr>
        <w:t xml:space="preserve"> Социальная защита и социальное обслуживание населения: учебник для среднего профессионального образования / М.В. Воронцова, В.Е. Макаров; под редакцией М.В. Воронцовой.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330 с.</w:t>
      </w:r>
    </w:p>
    <w:p w14:paraId="40CEC2CF"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rPr>
      </w:pPr>
      <w:r w:rsidRPr="00047C2C">
        <w:rPr>
          <w:sz w:val="28"/>
          <w:szCs w:val="28"/>
        </w:rPr>
        <w:t xml:space="preserve">Гасумова, С.Е. Информационные технологии в социальной сфере: учебник и практикум для среднего профессионального образования / С.Е. Гасумова. </w:t>
      </w:r>
      <w:r>
        <w:rPr>
          <w:sz w:val="28"/>
          <w:szCs w:val="28"/>
        </w:rPr>
        <w:t>-</w:t>
      </w:r>
      <w:r w:rsidRPr="00047C2C">
        <w:rPr>
          <w:sz w:val="28"/>
          <w:szCs w:val="28"/>
        </w:rPr>
        <w:t xml:space="preserve"> 6-е изд.</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284 с.</w:t>
      </w:r>
    </w:p>
    <w:p w14:paraId="57144422"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Григорьева, И.А.</w:t>
      </w:r>
      <w:r w:rsidRPr="00047C2C">
        <w:rPr>
          <w:iCs/>
          <w:color w:val="000000"/>
          <w:sz w:val="28"/>
          <w:szCs w:val="28"/>
          <w:shd w:val="clear" w:color="auto" w:fill="FFFFFF"/>
          <w:lang w:eastAsia="x-none"/>
        </w:rPr>
        <w:t xml:space="preserve"> </w:t>
      </w:r>
      <w:r w:rsidRPr="00047C2C">
        <w:rPr>
          <w:color w:val="000000"/>
          <w:sz w:val="28"/>
          <w:szCs w:val="28"/>
          <w:shd w:val="clear" w:color="auto" w:fill="FFFFFF"/>
          <w:lang w:val="x-none" w:eastAsia="x-none"/>
        </w:rPr>
        <w:t>Социальная работа с семьей: учебное пособие для среднего профессионального образования</w:t>
      </w:r>
      <w:r w:rsidRPr="00047C2C">
        <w:rPr>
          <w:color w:val="000000"/>
          <w:sz w:val="28"/>
          <w:szCs w:val="28"/>
          <w:shd w:val="clear" w:color="auto" w:fill="FFFFFF"/>
          <w:lang w:eastAsia="x-none"/>
        </w:rPr>
        <w:t xml:space="preserve"> </w:t>
      </w:r>
      <w:r w:rsidRPr="00047C2C">
        <w:rPr>
          <w:color w:val="000000"/>
          <w:sz w:val="28"/>
          <w:szCs w:val="28"/>
          <w:shd w:val="clear" w:color="auto" w:fill="FFFFFF"/>
          <w:lang w:val="x-none" w:eastAsia="x-none"/>
        </w:rPr>
        <w:t>/ И.А.</w:t>
      </w:r>
      <w:r w:rsidRPr="00047C2C">
        <w:rPr>
          <w:color w:val="000000"/>
          <w:sz w:val="28"/>
          <w:szCs w:val="28"/>
          <w:shd w:val="clear" w:color="auto" w:fill="FFFFFF"/>
          <w:lang w:eastAsia="x-none"/>
        </w:rPr>
        <w:t xml:space="preserve"> </w:t>
      </w:r>
      <w:r w:rsidRPr="00047C2C">
        <w:rPr>
          <w:color w:val="000000"/>
          <w:sz w:val="28"/>
          <w:szCs w:val="28"/>
          <w:shd w:val="clear" w:color="auto" w:fill="FFFFFF"/>
          <w:lang w:val="x-none" w:eastAsia="x-none"/>
        </w:rPr>
        <w:t>Григорьева.</w:t>
      </w:r>
      <w:r w:rsidRPr="00047C2C">
        <w:rPr>
          <w:color w:val="000000"/>
          <w:sz w:val="28"/>
          <w:szCs w:val="28"/>
          <w:shd w:val="clear" w:color="auto" w:fill="FFFFFF"/>
          <w:lang w:eastAsia="x-none"/>
        </w:rPr>
        <w:t xml:space="preserve">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испр</w:t>
      </w:r>
      <w:proofErr w:type="gramStart"/>
      <w:r w:rsidRPr="00047C2C">
        <w:rPr>
          <w:color w:val="000000"/>
          <w:sz w:val="28"/>
          <w:szCs w:val="28"/>
          <w:shd w:val="clear" w:color="auto" w:fill="FFFFFF"/>
          <w:lang w:val="x-none" w:eastAsia="x-none"/>
        </w:rPr>
        <w:t>.</w:t>
      </w:r>
      <w:proofErr w:type="gramEnd"/>
      <w:r w:rsidRPr="00047C2C">
        <w:rPr>
          <w:color w:val="000000"/>
          <w:sz w:val="28"/>
          <w:szCs w:val="28"/>
          <w:shd w:val="clear" w:color="auto" w:fill="FFFFFF"/>
          <w:lang w:val="x-none" w:eastAsia="x-none"/>
        </w:rPr>
        <w:t xml:space="preserve"> и доп.</w:t>
      </w:r>
      <w:r w:rsidRPr="00047C2C">
        <w:rPr>
          <w:color w:val="000000"/>
          <w:sz w:val="28"/>
          <w:szCs w:val="28"/>
          <w:shd w:val="clear" w:color="auto" w:fill="FFFFFF"/>
          <w:lang w:eastAsia="x-none"/>
        </w:rPr>
        <w:t xml:space="preserve">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Издательство Юрайт, 2021.</w:t>
      </w:r>
      <w:r w:rsidRPr="00047C2C">
        <w:rPr>
          <w:color w:val="000000"/>
          <w:sz w:val="28"/>
          <w:szCs w:val="28"/>
          <w:shd w:val="clear" w:color="auto" w:fill="FFFFFF"/>
          <w:lang w:eastAsia="x-none"/>
        </w:rPr>
        <w:t xml:space="preserve">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149</w:t>
      </w:r>
      <w:r w:rsidRPr="00047C2C">
        <w:rPr>
          <w:color w:val="000000"/>
          <w:sz w:val="28"/>
          <w:szCs w:val="28"/>
          <w:shd w:val="clear" w:color="auto" w:fill="FFFFFF"/>
          <w:lang w:eastAsia="x-none"/>
        </w:rPr>
        <w:t xml:space="preserve"> </w:t>
      </w:r>
      <w:r w:rsidRPr="00047C2C">
        <w:rPr>
          <w:color w:val="000000"/>
          <w:sz w:val="28"/>
          <w:szCs w:val="28"/>
          <w:shd w:val="clear" w:color="auto" w:fill="FFFFFF"/>
          <w:lang w:val="x-none" w:eastAsia="x-none"/>
        </w:rPr>
        <w:t>с.</w:t>
      </w:r>
    </w:p>
    <w:p w14:paraId="3F86AA63"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color w:val="000000"/>
          <w:sz w:val="28"/>
          <w:szCs w:val="28"/>
          <w:shd w:val="clear" w:color="auto" w:fill="FFFFFF"/>
          <w:lang w:val="x-none" w:eastAsia="x-none"/>
        </w:rPr>
        <w:t xml:space="preserve">Долговременный уход: сущность, организация, технологии и средства реализации: учебно-методическое пособие / под ред. Е.И. Холостовой, Л.И. Кононовой.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Дашков и К, 2020.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265 с.</w:t>
      </w:r>
    </w:p>
    <w:p w14:paraId="2C43703B"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Коряковцева, О.А. </w:t>
      </w:r>
      <w:r w:rsidRPr="00047C2C">
        <w:rPr>
          <w:color w:val="000000"/>
          <w:sz w:val="28"/>
          <w:szCs w:val="28"/>
          <w:shd w:val="clear" w:color="auto" w:fill="FFFFFF"/>
          <w:lang w:val="x-none" w:eastAsia="x-none"/>
        </w:rPr>
        <w:t xml:space="preserve">Технология социальной работы с семьей и детьми: учебное пособие для среднего профессионального образования / О.А. Коряковцева.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испр</w:t>
      </w:r>
      <w:proofErr w:type="gramStart"/>
      <w:r w:rsidRPr="00047C2C">
        <w:rPr>
          <w:color w:val="000000"/>
          <w:sz w:val="28"/>
          <w:szCs w:val="28"/>
          <w:shd w:val="clear" w:color="auto" w:fill="FFFFFF"/>
          <w:lang w:val="x-none" w:eastAsia="x-none"/>
        </w:rPr>
        <w:t>.</w:t>
      </w:r>
      <w:proofErr w:type="gramEnd"/>
      <w:r w:rsidRPr="00047C2C">
        <w:rPr>
          <w:color w:val="000000"/>
          <w:sz w:val="28"/>
          <w:szCs w:val="28"/>
          <w:shd w:val="clear" w:color="auto" w:fill="FFFFFF"/>
          <w:lang w:val="x-none" w:eastAsia="x-none"/>
        </w:rPr>
        <w:t xml:space="preserve"> и доп.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2021.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225 с.</w:t>
      </w:r>
    </w:p>
    <w:p w14:paraId="3235603A" w14:textId="77777777" w:rsidR="00412896" w:rsidRPr="00047C2C" w:rsidRDefault="00412896" w:rsidP="006659A0">
      <w:pPr>
        <w:numPr>
          <w:ilvl w:val="0"/>
          <w:numId w:val="72"/>
        </w:numPr>
        <w:shd w:val="clear" w:color="auto" w:fill="FFFFFF"/>
        <w:ind w:left="0" w:firstLine="709"/>
        <w:jc w:val="both"/>
        <w:rPr>
          <w:color w:val="000000"/>
          <w:sz w:val="28"/>
          <w:szCs w:val="28"/>
          <w:lang w:val="x-none" w:eastAsia="x-none"/>
        </w:rPr>
      </w:pPr>
      <w:r w:rsidRPr="00047C2C">
        <w:rPr>
          <w:iCs/>
          <w:color w:val="000000"/>
          <w:sz w:val="28"/>
          <w:szCs w:val="28"/>
          <w:lang w:val="x-none" w:eastAsia="x-none"/>
        </w:rPr>
        <w:t xml:space="preserve">Милькевич, О.А. </w:t>
      </w:r>
      <w:r w:rsidRPr="00047C2C">
        <w:rPr>
          <w:color w:val="000000"/>
          <w:sz w:val="28"/>
          <w:szCs w:val="28"/>
          <w:lang w:val="x-none" w:eastAsia="x-none"/>
        </w:rPr>
        <w:t xml:space="preserve">Теория и методика социальной работы. Профилактика детского неблагополучия: учебное пособие для среднего профессионального образования/ О.А. Милькевич. </w:t>
      </w:r>
      <w:r>
        <w:rPr>
          <w:color w:val="000000"/>
          <w:sz w:val="28"/>
          <w:szCs w:val="28"/>
          <w:lang w:eastAsia="x-none"/>
        </w:rPr>
        <w:t>–</w:t>
      </w:r>
      <w:r w:rsidRPr="00047C2C">
        <w:rPr>
          <w:color w:val="000000"/>
          <w:sz w:val="28"/>
          <w:szCs w:val="28"/>
          <w:lang w:val="x-none" w:eastAsia="x-none"/>
        </w:rPr>
        <w:t xml:space="preserve"> М</w:t>
      </w:r>
      <w:r>
        <w:rPr>
          <w:color w:val="000000"/>
          <w:sz w:val="28"/>
          <w:szCs w:val="28"/>
          <w:lang w:eastAsia="x-none"/>
        </w:rPr>
        <w:t>.</w:t>
      </w:r>
      <w:r w:rsidRPr="00047C2C">
        <w:rPr>
          <w:color w:val="000000"/>
          <w:sz w:val="28"/>
          <w:szCs w:val="28"/>
          <w:lang w:val="x-none" w:eastAsia="x-none"/>
        </w:rPr>
        <w:t xml:space="preserve">: Издательство Юрайт, 2021. </w:t>
      </w:r>
      <w:r>
        <w:rPr>
          <w:color w:val="000000"/>
          <w:sz w:val="28"/>
          <w:szCs w:val="28"/>
          <w:lang w:eastAsia="x-none"/>
        </w:rPr>
        <w:t>-</w:t>
      </w:r>
      <w:r w:rsidRPr="00047C2C">
        <w:rPr>
          <w:color w:val="000000"/>
          <w:sz w:val="28"/>
          <w:szCs w:val="28"/>
          <w:lang w:val="x-none" w:eastAsia="x-none"/>
        </w:rPr>
        <w:t xml:space="preserve"> 182 с.</w:t>
      </w:r>
    </w:p>
    <w:p w14:paraId="44B94DEA"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iCs/>
          <w:sz w:val="28"/>
          <w:szCs w:val="28"/>
        </w:rPr>
        <w:t>Нагорнова, А.Ю.</w:t>
      </w:r>
      <w:r w:rsidRPr="00047C2C">
        <w:rPr>
          <w:sz w:val="28"/>
          <w:szCs w:val="28"/>
        </w:rPr>
        <w:t xml:space="preserve"> Теория и технология социальной работы с пожилыми людьми: учебное пособие для среднего профессионального образования / А.Ю. Нагорнова. </w:t>
      </w:r>
      <w:r>
        <w:rPr>
          <w:sz w:val="28"/>
          <w:szCs w:val="28"/>
        </w:rPr>
        <w:t>-</w:t>
      </w:r>
      <w:r w:rsidRPr="00047C2C">
        <w:rPr>
          <w:sz w:val="28"/>
          <w:szCs w:val="28"/>
        </w:rPr>
        <w:t xml:space="preserve"> 2-е изд., испр</w:t>
      </w:r>
      <w:proofErr w:type="gramStart"/>
      <w:r w:rsidRPr="00047C2C">
        <w:rPr>
          <w:sz w:val="28"/>
          <w:szCs w:val="28"/>
        </w:rPr>
        <w:t>.</w:t>
      </w:r>
      <w:proofErr w:type="gramEnd"/>
      <w:r w:rsidRPr="00047C2C">
        <w:rPr>
          <w:sz w:val="28"/>
          <w:szCs w:val="28"/>
        </w:rPr>
        <w:t xml:space="preserve"> и доп.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133 с.</w:t>
      </w:r>
    </w:p>
    <w:p w14:paraId="13EED05E" w14:textId="77777777" w:rsidR="00412896" w:rsidRPr="00047C2C" w:rsidRDefault="00412896" w:rsidP="006659A0">
      <w:pPr>
        <w:numPr>
          <w:ilvl w:val="0"/>
          <w:numId w:val="72"/>
        </w:numPr>
        <w:ind w:left="0" w:firstLine="709"/>
        <w:contextualSpacing/>
        <w:jc w:val="both"/>
        <w:rPr>
          <w:sz w:val="28"/>
          <w:szCs w:val="28"/>
          <w:lang w:val="x-none" w:eastAsia="x-none"/>
        </w:rPr>
      </w:pPr>
      <w:r w:rsidRPr="00047C2C">
        <w:rPr>
          <w:sz w:val="28"/>
          <w:szCs w:val="28"/>
          <w:lang w:val="x-none" w:eastAsia="x-none"/>
        </w:rPr>
        <w:t>Организация социальной работы с семьей: методическое пособие / Под ред. О.Г. Прохоровой, Е.А. Виниченко. - М.: ИДПО ДТСЗН, 2017. – 88 с.</w:t>
      </w:r>
      <w:r>
        <w:rPr>
          <w:sz w:val="28"/>
          <w:szCs w:val="28"/>
          <w:lang w:eastAsia="x-none"/>
        </w:rPr>
        <w:t xml:space="preserve"> </w:t>
      </w:r>
      <w:r w:rsidRPr="00047C2C">
        <w:rPr>
          <w:sz w:val="28"/>
          <w:szCs w:val="28"/>
          <w:lang w:val="x-none" w:eastAsia="x-none"/>
        </w:rPr>
        <w:t>- Серия: Библиотечка руководителя.</w:t>
      </w:r>
    </w:p>
    <w:p w14:paraId="4BBC6F21" w14:textId="77777777" w:rsidR="00412896" w:rsidRPr="00047C2C" w:rsidRDefault="00412896" w:rsidP="006659A0">
      <w:pPr>
        <w:numPr>
          <w:ilvl w:val="0"/>
          <w:numId w:val="72"/>
        </w:numPr>
        <w:tabs>
          <w:tab w:val="left" w:pos="851"/>
        </w:tabs>
        <w:ind w:left="0" w:firstLine="709"/>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Приступа, Е.Н. </w:t>
      </w:r>
      <w:r w:rsidRPr="00047C2C">
        <w:rPr>
          <w:color w:val="000000"/>
          <w:sz w:val="28"/>
          <w:szCs w:val="28"/>
          <w:shd w:val="clear" w:color="auto" w:fill="FFFFFF"/>
          <w:lang w:val="x-none" w:eastAsia="x-none"/>
        </w:rPr>
        <w:t xml:space="preserve">Организация социальной работы в Российской Федерации: учебное пособие для среднего профессионального образования / Е.Н. Приступа.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2021.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99 с.</w:t>
      </w:r>
    </w:p>
    <w:p w14:paraId="17001BAF"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iCs/>
          <w:sz w:val="28"/>
          <w:szCs w:val="28"/>
        </w:rPr>
        <w:t>Роик, В.Д.</w:t>
      </w:r>
      <w:r w:rsidRPr="00047C2C">
        <w:rPr>
          <w:sz w:val="28"/>
          <w:szCs w:val="28"/>
        </w:rPr>
        <w:t xml:space="preserve"> Социальная защита отдельных категорий граждан. Качество жизни пожилого населения: учебное пособие для среднего профессионального образования / В.Д. Роик.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400 с.</w:t>
      </w:r>
    </w:p>
    <w:p w14:paraId="7A32C21E" w14:textId="77777777" w:rsidR="00412896" w:rsidRPr="00047C2C" w:rsidRDefault="00412896" w:rsidP="006659A0">
      <w:pPr>
        <w:numPr>
          <w:ilvl w:val="0"/>
          <w:numId w:val="72"/>
        </w:numPr>
        <w:shd w:val="clear" w:color="auto" w:fill="FFFFFF"/>
        <w:ind w:left="0" w:firstLine="709"/>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lastRenderedPageBreak/>
        <w:t xml:space="preserve">Самыгин, П.С. </w:t>
      </w:r>
      <w:r w:rsidRPr="00047C2C">
        <w:rPr>
          <w:color w:val="000000"/>
          <w:sz w:val="28"/>
          <w:szCs w:val="28"/>
          <w:shd w:val="clear" w:color="auto" w:fill="FFFFFF"/>
          <w:lang w:val="x-none" w:eastAsia="x-none"/>
        </w:rPr>
        <w:t xml:space="preserve">Технологии социальной работы с лицами из групп риска: профилактика девиантного поведения молодежи: учебное пособие для среднего профессионального образования / П.С. Самыгин, С.И. Самыгин, Д.В. Кротов; под общей редакцией П.С. Самыгина.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испр</w:t>
      </w:r>
      <w:proofErr w:type="gramStart"/>
      <w:r w:rsidRPr="00047C2C">
        <w:rPr>
          <w:color w:val="000000"/>
          <w:sz w:val="28"/>
          <w:szCs w:val="28"/>
          <w:shd w:val="clear" w:color="auto" w:fill="FFFFFF"/>
          <w:lang w:val="x-none" w:eastAsia="x-none"/>
        </w:rPr>
        <w:t>.</w:t>
      </w:r>
      <w:proofErr w:type="gramEnd"/>
      <w:r w:rsidRPr="00047C2C">
        <w:rPr>
          <w:color w:val="000000"/>
          <w:sz w:val="28"/>
          <w:szCs w:val="28"/>
          <w:shd w:val="clear" w:color="auto" w:fill="FFFFFF"/>
          <w:lang w:val="x-none" w:eastAsia="x-none"/>
        </w:rPr>
        <w:t xml:space="preserve"> и доп.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2021.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284 с.</w:t>
      </w:r>
    </w:p>
    <w:p w14:paraId="084DE5EC"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sz w:val="28"/>
          <w:szCs w:val="28"/>
        </w:rPr>
        <w:t xml:space="preserve">Социальная реабилитация: учебник для среднего профессионального образования / М.В. Воронцова, В.Е. Макаров, Т.В. Бюндюгова, Ю.С. Моздокова.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317 с.</w:t>
      </w:r>
    </w:p>
    <w:p w14:paraId="2F7A4D4D"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u w:val="single"/>
        </w:rPr>
      </w:pPr>
      <w:r w:rsidRPr="00047C2C">
        <w:rPr>
          <w:sz w:val="28"/>
          <w:szCs w:val="28"/>
        </w:rPr>
        <w:t xml:space="preserve">Социально-трудовая реабилитация и адаптация инвалидов и лиц пожилого возраста: учебное пособие для среднего профессионального образования / М.О. Буянова [и др.]; под редакцией М. О. Буяновой.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133 с.</w:t>
      </w:r>
    </w:p>
    <w:p w14:paraId="01F45027" w14:textId="77777777" w:rsidR="00412896" w:rsidRPr="00047C2C" w:rsidRDefault="00412896" w:rsidP="006659A0">
      <w:pPr>
        <w:numPr>
          <w:ilvl w:val="0"/>
          <w:numId w:val="72"/>
        </w:numPr>
        <w:tabs>
          <w:tab w:val="left" w:pos="284"/>
          <w:tab w:val="left" w:pos="567"/>
          <w:tab w:val="left" w:pos="1134"/>
        </w:tabs>
        <w:ind w:left="0" w:firstLine="709"/>
        <w:jc w:val="both"/>
        <w:rPr>
          <w:sz w:val="28"/>
          <w:szCs w:val="28"/>
        </w:rPr>
      </w:pPr>
      <w:r w:rsidRPr="00047C2C">
        <w:rPr>
          <w:sz w:val="28"/>
          <w:szCs w:val="28"/>
        </w:rPr>
        <w:t xml:space="preserve">Технология социальной работы: учебник для среднего профессионального образования / Л.И. Кононова [и др.]; под редакцией Л.И. Кононовой, Е.И. Холостовой.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503 с.</w:t>
      </w:r>
    </w:p>
    <w:p w14:paraId="14B39F18" w14:textId="77777777" w:rsidR="00412896" w:rsidRPr="00047C2C" w:rsidRDefault="00412896" w:rsidP="006659A0">
      <w:pPr>
        <w:numPr>
          <w:ilvl w:val="0"/>
          <w:numId w:val="72"/>
        </w:numPr>
        <w:tabs>
          <w:tab w:val="left" w:pos="284"/>
          <w:tab w:val="left" w:pos="567"/>
          <w:tab w:val="left" w:pos="851"/>
          <w:tab w:val="left" w:pos="1134"/>
        </w:tabs>
        <w:ind w:left="0" w:firstLine="709"/>
        <w:jc w:val="both"/>
        <w:rPr>
          <w:sz w:val="28"/>
          <w:szCs w:val="28"/>
        </w:rPr>
      </w:pPr>
      <w:r w:rsidRPr="00047C2C">
        <w:rPr>
          <w:iCs/>
          <w:sz w:val="28"/>
          <w:szCs w:val="28"/>
        </w:rPr>
        <w:t>Фуряева, Т.В.</w:t>
      </w:r>
      <w:r w:rsidRPr="00047C2C">
        <w:rPr>
          <w:sz w:val="28"/>
          <w:szCs w:val="28"/>
        </w:rPr>
        <w:t xml:space="preserve"> Социальная реабилитация лиц с ограниченными возможностями здоровья: учебное пособие для среднего профессионального образования / Т.В. Фуряева. </w:t>
      </w:r>
      <w:r>
        <w:rPr>
          <w:sz w:val="28"/>
          <w:szCs w:val="28"/>
        </w:rPr>
        <w:t>-</w:t>
      </w:r>
      <w:r w:rsidRPr="00047C2C">
        <w:rPr>
          <w:sz w:val="28"/>
          <w:szCs w:val="28"/>
        </w:rPr>
        <w:t xml:space="preserve"> 2-е изд., перераб</w:t>
      </w:r>
      <w:proofErr w:type="gramStart"/>
      <w:r w:rsidRPr="00047C2C">
        <w:rPr>
          <w:sz w:val="28"/>
          <w:szCs w:val="28"/>
        </w:rPr>
        <w:t>.</w:t>
      </w:r>
      <w:proofErr w:type="gramEnd"/>
      <w:r w:rsidRPr="00047C2C">
        <w:rPr>
          <w:sz w:val="28"/>
          <w:szCs w:val="28"/>
        </w:rPr>
        <w:t xml:space="preserve"> и доп. </w:t>
      </w:r>
      <w:r>
        <w:rPr>
          <w:sz w:val="28"/>
          <w:szCs w:val="28"/>
        </w:rPr>
        <w:t>–</w:t>
      </w:r>
      <w:r w:rsidRPr="00047C2C">
        <w:rPr>
          <w:sz w:val="28"/>
          <w:szCs w:val="28"/>
        </w:rPr>
        <w:t xml:space="preserve"> М</w:t>
      </w:r>
      <w:r>
        <w:rPr>
          <w:sz w:val="28"/>
          <w:szCs w:val="28"/>
        </w:rPr>
        <w:t>.</w:t>
      </w:r>
      <w:r w:rsidRPr="00047C2C">
        <w:rPr>
          <w:sz w:val="28"/>
          <w:szCs w:val="28"/>
        </w:rPr>
        <w:t>: Издательство Юрайт, 2021.</w:t>
      </w:r>
      <w:r>
        <w:rPr>
          <w:sz w:val="28"/>
          <w:szCs w:val="28"/>
        </w:rPr>
        <w:t xml:space="preserve"> – 189 с.</w:t>
      </w:r>
    </w:p>
    <w:p w14:paraId="49EB14AB" w14:textId="77777777" w:rsidR="00412896" w:rsidRPr="00047C2C" w:rsidRDefault="00412896" w:rsidP="006659A0">
      <w:pPr>
        <w:numPr>
          <w:ilvl w:val="0"/>
          <w:numId w:val="72"/>
        </w:numPr>
        <w:tabs>
          <w:tab w:val="left" w:pos="284"/>
          <w:tab w:val="left" w:pos="567"/>
          <w:tab w:val="left" w:pos="851"/>
          <w:tab w:val="left" w:pos="1134"/>
        </w:tabs>
        <w:ind w:left="0" w:firstLine="709"/>
        <w:jc w:val="both"/>
        <w:rPr>
          <w:sz w:val="28"/>
          <w:szCs w:val="28"/>
        </w:rPr>
      </w:pPr>
      <w:r w:rsidRPr="00047C2C">
        <w:rPr>
          <w:sz w:val="28"/>
          <w:szCs w:val="28"/>
        </w:rPr>
        <w:t xml:space="preserve">Чернявская, А.Г. Психология и андрогогика лиц пожилого возраста: учебное пособие для среднего профессионального образования / А.Г. Чернявская. </w:t>
      </w:r>
      <w:r>
        <w:rPr>
          <w:sz w:val="28"/>
          <w:szCs w:val="28"/>
        </w:rPr>
        <w:t>-</w:t>
      </w:r>
      <w:r w:rsidRPr="00047C2C">
        <w:rPr>
          <w:sz w:val="28"/>
          <w:szCs w:val="28"/>
        </w:rPr>
        <w:t xml:space="preserve"> 2-е изд., испр</w:t>
      </w:r>
      <w:proofErr w:type="gramStart"/>
      <w:r w:rsidRPr="00047C2C">
        <w:rPr>
          <w:sz w:val="28"/>
          <w:szCs w:val="28"/>
        </w:rPr>
        <w:t>.</w:t>
      </w:r>
      <w:proofErr w:type="gramEnd"/>
      <w:r w:rsidRPr="00047C2C">
        <w:rPr>
          <w:sz w:val="28"/>
          <w:szCs w:val="28"/>
        </w:rPr>
        <w:t xml:space="preserve"> и доп. </w:t>
      </w:r>
      <w:r>
        <w:rPr>
          <w:sz w:val="28"/>
          <w:szCs w:val="28"/>
        </w:rPr>
        <w:t>–</w:t>
      </w:r>
      <w:r w:rsidRPr="00047C2C">
        <w:rPr>
          <w:sz w:val="28"/>
          <w:szCs w:val="28"/>
        </w:rPr>
        <w:t xml:space="preserve"> М</w:t>
      </w:r>
      <w:r>
        <w:rPr>
          <w:sz w:val="28"/>
          <w:szCs w:val="28"/>
        </w:rPr>
        <w:t>.</w:t>
      </w:r>
      <w:r w:rsidRPr="00047C2C">
        <w:rPr>
          <w:sz w:val="28"/>
          <w:szCs w:val="28"/>
        </w:rPr>
        <w:t xml:space="preserve">: Издательство Юрайт, 2021. </w:t>
      </w:r>
      <w:r>
        <w:rPr>
          <w:sz w:val="28"/>
          <w:szCs w:val="28"/>
        </w:rPr>
        <w:t>-</w:t>
      </w:r>
      <w:r w:rsidRPr="00047C2C">
        <w:rPr>
          <w:sz w:val="28"/>
          <w:szCs w:val="28"/>
        </w:rPr>
        <w:t xml:space="preserve"> 174 с.</w:t>
      </w:r>
    </w:p>
    <w:p w14:paraId="5A84B066" w14:textId="77777777" w:rsidR="00412896" w:rsidRPr="00047C2C" w:rsidRDefault="00412896" w:rsidP="006659A0">
      <w:pPr>
        <w:numPr>
          <w:ilvl w:val="0"/>
          <w:numId w:val="72"/>
        </w:numPr>
        <w:tabs>
          <w:tab w:val="left" w:pos="284"/>
          <w:tab w:val="left" w:pos="567"/>
          <w:tab w:val="left" w:pos="851"/>
          <w:tab w:val="left" w:pos="1134"/>
        </w:tabs>
        <w:ind w:left="0" w:firstLine="709"/>
        <w:jc w:val="both"/>
        <w:rPr>
          <w:sz w:val="28"/>
          <w:szCs w:val="28"/>
        </w:rPr>
      </w:pPr>
      <w:r w:rsidRPr="00047C2C">
        <w:rPr>
          <w:sz w:val="28"/>
          <w:szCs w:val="28"/>
        </w:rPr>
        <w:t>Шимановская</w:t>
      </w:r>
      <w:r>
        <w:rPr>
          <w:sz w:val="28"/>
          <w:szCs w:val="28"/>
        </w:rPr>
        <w:t>,</w:t>
      </w:r>
      <w:r w:rsidRPr="00047C2C">
        <w:rPr>
          <w:sz w:val="28"/>
          <w:szCs w:val="28"/>
        </w:rPr>
        <w:t xml:space="preserve"> Я.В. Социальная работа. Подготовка к демонстрационному экзамену: </w:t>
      </w:r>
      <w:r>
        <w:rPr>
          <w:sz w:val="28"/>
          <w:szCs w:val="28"/>
        </w:rPr>
        <w:t>у</w:t>
      </w:r>
      <w:r w:rsidRPr="00047C2C">
        <w:rPr>
          <w:sz w:val="28"/>
          <w:szCs w:val="28"/>
        </w:rPr>
        <w:t>чебник</w:t>
      </w:r>
      <w:r>
        <w:rPr>
          <w:sz w:val="28"/>
          <w:szCs w:val="28"/>
        </w:rPr>
        <w:t xml:space="preserve"> </w:t>
      </w:r>
      <w:r w:rsidRPr="00047C2C">
        <w:rPr>
          <w:sz w:val="28"/>
          <w:szCs w:val="28"/>
        </w:rPr>
        <w:t>/</w:t>
      </w:r>
      <w:r>
        <w:rPr>
          <w:sz w:val="28"/>
          <w:szCs w:val="28"/>
        </w:rPr>
        <w:t xml:space="preserve"> Я.В. Шимановская</w:t>
      </w:r>
      <w:r w:rsidRPr="00047C2C">
        <w:rPr>
          <w:sz w:val="28"/>
          <w:szCs w:val="28"/>
        </w:rPr>
        <w:t xml:space="preserve">. </w:t>
      </w:r>
      <w:r>
        <w:rPr>
          <w:sz w:val="28"/>
          <w:szCs w:val="28"/>
        </w:rPr>
        <w:t xml:space="preserve">- </w:t>
      </w:r>
      <w:r w:rsidRPr="00047C2C">
        <w:rPr>
          <w:sz w:val="28"/>
          <w:szCs w:val="28"/>
        </w:rPr>
        <w:t xml:space="preserve">М.: КноРус, 2022. </w:t>
      </w:r>
      <w:r>
        <w:rPr>
          <w:sz w:val="28"/>
          <w:szCs w:val="28"/>
        </w:rPr>
        <w:t xml:space="preserve">- </w:t>
      </w:r>
      <w:r w:rsidRPr="00047C2C">
        <w:rPr>
          <w:sz w:val="28"/>
          <w:szCs w:val="28"/>
        </w:rPr>
        <w:t>128 с.</w:t>
      </w:r>
    </w:p>
    <w:p w14:paraId="2F700F73" w14:textId="77777777" w:rsidR="00412896" w:rsidRPr="00047C2C" w:rsidRDefault="00412896" w:rsidP="006659A0">
      <w:pPr>
        <w:numPr>
          <w:ilvl w:val="0"/>
          <w:numId w:val="72"/>
        </w:numPr>
        <w:ind w:left="0" w:firstLine="709"/>
        <w:contextualSpacing/>
        <w:jc w:val="both"/>
        <w:rPr>
          <w:color w:val="000000"/>
          <w:sz w:val="28"/>
          <w:szCs w:val="28"/>
          <w:shd w:val="clear" w:color="auto" w:fill="FFFFFF"/>
          <w:lang w:val="x-none" w:eastAsia="x-none"/>
        </w:rPr>
      </w:pPr>
      <w:r w:rsidRPr="00047C2C">
        <w:rPr>
          <w:iCs/>
          <w:color w:val="000000"/>
          <w:sz w:val="28"/>
          <w:szCs w:val="28"/>
          <w:shd w:val="clear" w:color="auto" w:fill="FFFFFF"/>
          <w:lang w:val="x-none" w:eastAsia="x-none"/>
        </w:rPr>
        <w:t xml:space="preserve">Шульга, А.А. </w:t>
      </w:r>
      <w:r w:rsidRPr="00047C2C">
        <w:rPr>
          <w:color w:val="000000"/>
          <w:sz w:val="28"/>
          <w:szCs w:val="28"/>
          <w:shd w:val="clear" w:color="auto" w:fill="FFFFFF"/>
          <w:lang w:val="x-none" w:eastAsia="x-none"/>
        </w:rPr>
        <w:t xml:space="preserve">Социально-правовая и законодательная основы социальной работы с семьей и детьми: организация защиты детей: учебное пособие для среднего профессионального образования / А.А. Шульга.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2-е изд., перераб</w:t>
      </w:r>
      <w:proofErr w:type="gramStart"/>
      <w:r w:rsidRPr="00047C2C">
        <w:rPr>
          <w:color w:val="000000"/>
          <w:sz w:val="28"/>
          <w:szCs w:val="28"/>
          <w:shd w:val="clear" w:color="auto" w:fill="FFFFFF"/>
          <w:lang w:val="x-none" w:eastAsia="x-none"/>
        </w:rPr>
        <w:t>.</w:t>
      </w:r>
      <w:proofErr w:type="gramEnd"/>
      <w:r w:rsidRPr="00047C2C">
        <w:rPr>
          <w:color w:val="000000"/>
          <w:sz w:val="28"/>
          <w:szCs w:val="28"/>
          <w:shd w:val="clear" w:color="auto" w:fill="FFFFFF"/>
          <w:lang w:val="x-none" w:eastAsia="x-none"/>
        </w:rPr>
        <w:t xml:space="preserve"> и доп.</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М</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Издательство Юрайт, 2019.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192 с.</w:t>
      </w:r>
    </w:p>
    <w:p w14:paraId="790D72CF" w14:textId="77777777" w:rsidR="00412896" w:rsidRPr="00047C2C" w:rsidRDefault="00412896" w:rsidP="00412896">
      <w:pPr>
        <w:shd w:val="clear" w:color="auto" w:fill="FFFFFF"/>
        <w:ind w:firstLine="709"/>
        <w:jc w:val="both"/>
        <w:rPr>
          <w:b/>
          <w:bCs/>
          <w:color w:val="000000"/>
          <w:sz w:val="28"/>
          <w:szCs w:val="28"/>
        </w:rPr>
      </w:pPr>
    </w:p>
    <w:p w14:paraId="13FA6CB5" w14:textId="1FA4D9B1" w:rsidR="00412896" w:rsidRPr="00047C2C" w:rsidRDefault="00412896" w:rsidP="00412896">
      <w:pPr>
        <w:shd w:val="clear" w:color="auto" w:fill="FFFFFF"/>
        <w:ind w:firstLine="709"/>
        <w:jc w:val="both"/>
        <w:rPr>
          <w:color w:val="000000"/>
          <w:sz w:val="28"/>
          <w:szCs w:val="28"/>
        </w:rPr>
      </w:pPr>
      <w:r w:rsidRPr="00047C2C">
        <w:rPr>
          <w:color w:val="000000"/>
          <w:sz w:val="28"/>
          <w:szCs w:val="28"/>
        </w:rPr>
        <w:t>Основные электронные издания:</w:t>
      </w:r>
    </w:p>
    <w:p w14:paraId="092918D3" w14:textId="77777777" w:rsidR="00412896" w:rsidRPr="00047C2C" w:rsidRDefault="00412896" w:rsidP="006659A0">
      <w:pPr>
        <w:widowControl w:val="0"/>
        <w:numPr>
          <w:ilvl w:val="0"/>
          <w:numId w:val="73"/>
        </w:numPr>
        <w:tabs>
          <w:tab w:val="left" w:pos="284"/>
          <w:tab w:val="left" w:pos="567"/>
          <w:tab w:val="left" w:pos="1134"/>
          <w:tab w:val="left" w:pos="8306"/>
        </w:tabs>
        <w:ind w:left="0" w:firstLine="709"/>
        <w:jc w:val="both"/>
        <w:rPr>
          <w:sz w:val="28"/>
          <w:szCs w:val="28"/>
          <w:shd w:val="clear" w:color="auto" w:fill="FFFFFF"/>
        </w:rPr>
      </w:pPr>
      <w:r w:rsidRPr="00047C2C">
        <w:rPr>
          <w:sz w:val="28"/>
          <w:szCs w:val="28"/>
          <w:shd w:val="clear" w:color="auto" w:fill="FFFFFF"/>
        </w:rPr>
        <w:t xml:space="preserve">Гончаренко О.Н. Организация социальной работы в Российской Федерации: учебник для СПО / Гончаренко О.Н., Семенкова С.Н. </w:t>
      </w:r>
      <w:r>
        <w:rPr>
          <w:sz w:val="28"/>
          <w:szCs w:val="28"/>
          <w:shd w:val="clear" w:color="auto" w:fill="FFFFFF"/>
        </w:rPr>
        <w:t>-</w:t>
      </w:r>
      <w:r w:rsidRPr="00047C2C">
        <w:rPr>
          <w:sz w:val="28"/>
          <w:szCs w:val="28"/>
          <w:shd w:val="clear" w:color="auto" w:fill="FFFFFF"/>
        </w:rPr>
        <w:t xml:space="preserve"> Саратов, Москва: Профобразование, Ай Пи Ар Медиа, 2020. </w:t>
      </w:r>
      <w:r>
        <w:rPr>
          <w:sz w:val="28"/>
          <w:szCs w:val="28"/>
          <w:shd w:val="clear" w:color="auto" w:fill="FFFFFF"/>
        </w:rPr>
        <w:t>-</w:t>
      </w:r>
      <w:r w:rsidRPr="00047C2C">
        <w:rPr>
          <w:sz w:val="28"/>
          <w:szCs w:val="28"/>
          <w:shd w:val="clear" w:color="auto" w:fill="FFFFFF"/>
        </w:rPr>
        <w:t xml:space="preserve"> 212 c. </w:t>
      </w:r>
      <w:r>
        <w:rPr>
          <w:sz w:val="28"/>
          <w:szCs w:val="28"/>
          <w:shd w:val="clear" w:color="auto" w:fill="FFFFFF"/>
        </w:rPr>
        <w:t>-</w:t>
      </w:r>
      <w:r w:rsidRPr="00047C2C">
        <w:rPr>
          <w:sz w:val="28"/>
          <w:szCs w:val="28"/>
          <w:shd w:val="clear" w:color="auto" w:fill="FFFFFF"/>
        </w:rPr>
        <w:t xml:space="preserve"> ISBN 978-5-4488-0907-1, 978-5-4497-0744-4. </w:t>
      </w:r>
      <w:r>
        <w:rPr>
          <w:sz w:val="28"/>
          <w:szCs w:val="28"/>
          <w:shd w:val="clear" w:color="auto" w:fill="FFFFFF"/>
        </w:rPr>
        <w:t>-</w:t>
      </w:r>
      <w:r w:rsidRPr="00047C2C">
        <w:rPr>
          <w:sz w:val="28"/>
          <w:szCs w:val="28"/>
          <w:shd w:val="clear" w:color="auto" w:fill="FFFFFF"/>
        </w:rPr>
        <w:t xml:space="preserve"> Текст: электронный // IPR SMART: [сайт]. </w:t>
      </w:r>
      <w:r>
        <w:rPr>
          <w:sz w:val="28"/>
          <w:szCs w:val="28"/>
          <w:shd w:val="clear" w:color="auto" w:fill="FFFFFF"/>
        </w:rPr>
        <w:t>-</w:t>
      </w:r>
      <w:r w:rsidRPr="00047C2C">
        <w:rPr>
          <w:sz w:val="28"/>
          <w:szCs w:val="28"/>
          <w:shd w:val="clear" w:color="auto" w:fill="FFFFFF"/>
        </w:rPr>
        <w:t xml:space="preserve"> URL: https://www.iprbookshop.ru/99093.html. </w:t>
      </w:r>
      <w:r>
        <w:rPr>
          <w:sz w:val="28"/>
          <w:szCs w:val="28"/>
          <w:shd w:val="clear" w:color="auto" w:fill="FFFFFF"/>
        </w:rPr>
        <w:t>-</w:t>
      </w:r>
      <w:r w:rsidRPr="00047C2C">
        <w:rPr>
          <w:sz w:val="28"/>
          <w:szCs w:val="28"/>
          <w:shd w:val="clear" w:color="auto" w:fill="FFFFFF"/>
        </w:rPr>
        <w:t xml:space="preserve"> Режим доступа: для авторизир. пользователей. - DOI: https://doi.org/10.23682/99093</w:t>
      </w:r>
    </w:p>
    <w:p w14:paraId="08AA0B8E" w14:textId="77777777" w:rsidR="00412896" w:rsidRPr="00047C2C" w:rsidRDefault="00412896" w:rsidP="006659A0">
      <w:pPr>
        <w:numPr>
          <w:ilvl w:val="0"/>
          <w:numId w:val="73"/>
        </w:numPr>
        <w:ind w:left="0" w:firstLine="709"/>
        <w:contextualSpacing/>
        <w:jc w:val="both"/>
        <w:rPr>
          <w:sz w:val="28"/>
          <w:szCs w:val="28"/>
          <w:lang w:val="x-none"/>
        </w:rPr>
      </w:pPr>
      <w:r w:rsidRPr="00047C2C">
        <w:rPr>
          <w:sz w:val="28"/>
          <w:szCs w:val="28"/>
          <w:lang w:val="x-none"/>
        </w:rPr>
        <w:t xml:space="preserve">Захарова И.В. Социальная психология: учебное пособие для СПО / Захарова И.В. </w:t>
      </w:r>
      <w:r>
        <w:rPr>
          <w:sz w:val="28"/>
          <w:szCs w:val="28"/>
        </w:rPr>
        <w:t>-</w:t>
      </w:r>
      <w:r w:rsidRPr="00047C2C">
        <w:rPr>
          <w:sz w:val="28"/>
          <w:szCs w:val="28"/>
          <w:lang w:val="x-none"/>
        </w:rPr>
        <w:t xml:space="preserve"> Саратов: Профобразование, Ай Пи Ар Медиа, 2019. </w:t>
      </w:r>
      <w:r>
        <w:rPr>
          <w:sz w:val="28"/>
          <w:szCs w:val="28"/>
        </w:rPr>
        <w:t>-</w:t>
      </w:r>
      <w:r w:rsidRPr="00047C2C">
        <w:rPr>
          <w:sz w:val="28"/>
          <w:szCs w:val="28"/>
          <w:lang w:val="x-none"/>
        </w:rPr>
        <w:t xml:space="preserve"> 132 c. </w:t>
      </w:r>
      <w:r>
        <w:rPr>
          <w:sz w:val="28"/>
          <w:szCs w:val="28"/>
        </w:rPr>
        <w:t>-</w:t>
      </w:r>
      <w:r w:rsidRPr="00047C2C">
        <w:rPr>
          <w:sz w:val="28"/>
          <w:szCs w:val="28"/>
          <w:lang w:val="x-none"/>
        </w:rPr>
        <w:t xml:space="preserve"> ISBN 978-5-4488-0385-7, 978-5-4497-0222-7. </w:t>
      </w:r>
      <w:r>
        <w:rPr>
          <w:sz w:val="28"/>
          <w:szCs w:val="28"/>
        </w:rPr>
        <w:t>-</w:t>
      </w:r>
      <w:r w:rsidRPr="00047C2C">
        <w:rPr>
          <w:sz w:val="28"/>
          <w:szCs w:val="28"/>
          <w:lang w:val="x-none"/>
        </w:rPr>
        <w:t xml:space="preserve"> Текст: электронный // IPR SMART: [сайт]. </w:t>
      </w:r>
      <w:r>
        <w:rPr>
          <w:sz w:val="28"/>
          <w:szCs w:val="28"/>
        </w:rPr>
        <w:t>-</w:t>
      </w:r>
      <w:r w:rsidRPr="00047C2C">
        <w:rPr>
          <w:sz w:val="28"/>
          <w:szCs w:val="28"/>
          <w:lang w:val="x-none"/>
        </w:rPr>
        <w:t xml:space="preserve"> URL: https://www.iprbookshop.ru/86474.html. </w:t>
      </w:r>
      <w:r>
        <w:rPr>
          <w:sz w:val="28"/>
          <w:szCs w:val="28"/>
        </w:rPr>
        <w:t>-</w:t>
      </w:r>
      <w:r w:rsidRPr="00047C2C">
        <w:rPr>
          <w:sz w:val="28"/>
          <w:szCs w:val="28"/>
          <w:lang w:val="x-none"/>
        </w:rPr>
        <w:t xml:space="preserve"> Режим доступа: для авторизир. пользователей. - DOI: </w:t>
      </w:r>
      <w:hyperlink r:id="rId23" w:history="1">
        <w:r w:rsidRPr="00047C2C">
          <w:rPr>
            <w:sz w:val="28"/>
            <w:szCs w:val="28"/>
            <w:lang w:val="x-none"/>
          </w:rPr>
          <w:t>https://doi.org/10.23682/86474</w:t>
        </w:r>
      </w:hyperlink>
    </w:p>
    <w:p w14:paraId="7E8A0333" w14:textId="77777777" w:rsidR="00412896" w:rsidRPr="00047C2C" w:rsidRDefault="00412896" w:rsidP="006659A0">
      <w:pPr>
        <w:numPr>
          <w:ilvl w:val="0"/>
          <w:numId w:val="73"/>
        </w:numPr>
        <w:ind w:left="0" w:firstLine="709"/>
        <w:contextualSpacing/>
        <w:jc w:val="both"/>
        <w:rPr>
          <w:sz w:val="28"/>
          <w:szCs w:val="28"/>
          <w:lang w:val="x-none" w:eastAsia="x-none"/>
        </w:rPr>
      </w:pPr>
      <w:r w:rsidRPr="00047C2C">
        <w:rPr>
          <w:sz w:val="28"/>
          <w:szCs w:val="28"/>
          <w:lang w:val="x-none" w:eastAsia="x-none"/>
        </w:rPr>
        <w:t xml:space="preserve">Основы специальной педагогики и психологии: учебное пособие для СПО /. </w:t>
      </w:r>
      <w:r>
        <w:rPr>
          <w:sz w:val="28"/>
          <w:szCs w:val="28"/>
          <w:lang w:eastAsia="x-none"/>
        </w:rPr>
        <w:t>-</w:t>
      </w:r>
      <w:r w:rsidRPr="00047C2C">
        <w:rPr>
          <w:sz w:val="28"/>
          <w:szCs w:val="28"/>
          <w:lang w:val="x-none" w:eastAsia="x-none"/>
        </w:rPr>
        <w:t xml:space="preserve"> Саратов: Профобразование, 2019. </w:t>
      </w:r>
      <w:r>
        <w:rPr>
          <w:sz w:val="28"/>
          <w:szCs w:val="28"/>
          <w:lang w:eastAsia="x-none"/>
        </w:rPr>
        <w:t>-</w:t>
      </w:r>
      <w:r w:rsidRPr="00047C2C">
        <w:rPr>
          <w:sz w:val="28"/>
          <w:szCs w:val="28"/>
          <w:lang w:val="x-none" w:eastAsia="x-none"/>
        </w:rPr>
        <w:t xml:space="preserve"> 126 c. </w:t>
      </w:r>
      <w:r>
        <w:rPr>
          <w:sz w:val="28"/>
          <w:szCs w:val="28"/>
          <w:lang w:eastAsia="x-none"/>
        </w:rPr>
        <w:t>-</w:t>
      </w:r>
      <w:r w:rsidRPr="00047C2C">
        <w:rPr>
          <w:sz w:val="28"/>
          <w:szCs w:val="28"/>
          <w:lang w:val="x-none" w:eastAsia="x-none"/>
        </w:rPr>
        <w:t xml:space="preserve"> ISBN 978-5-4488-0326-</w:t>
      </w:r>
      <w:r w:rsidRPr="00047C2C">
        <w:rPr>
          <w:sz w:val="28"/>
          <w:szCs w:val="28"/>
          <w:lang w:val="x-none" w:eastAsia="x-none"/>
        </w:rPr>
        <w:lastRenderedPageBreak/>
        <w:t xml:space="preserve">0. </w:t>
      </w:r>
      <w:r>
        <w:rPr>
          <w:sz w:val="28"/>
          <w:szCs w:val="28"/>
          <w:lang w:eastAsia="x-none"/>
        </w:rPr>
        <w:t>-</w:t>
      </w:r>
      <w:r w:rsidRPr="00047C2C">
        <w:rPr>
          <w:sz w:val="28"/>
          <w:szCs w:val="28"/>
          <w:lang w:val="x-none" w:eastAsia="x-none"/>
        </w:rPr>
        <w:t xml:space="preserve"> Текст: электронный // IPR SMART: [сайт]. </w:t>
      </w:r>
      <w:r>
        <w:rPr>
          <w:sz w:val="28"/>
          <w:szCs w:val="28"/>
          <w:lang w:eastAsia="x-none"/>
        </w:rPr>
        <w:t>-</w:t>
      </w:r>
      <w:r w:rsidRPr="00047C2C">
        <w:rPr>
          <w:sz w:val="28"/>
          <w:szCs w:val="28"/>
          <w:lang w:val="x-none" w:eastAsia="x-none"/>
        </w:rPr>
        <w:t xml:space="preserve"> URL: https://www.iprbookshop.ru/86144.html. </w:t>
      </w:r>
      <w:r>
        <w:rPr>
          <w:sz w:val="28"/>
          <w:szCs w:val="28"/>
          <w:lang w:eastAsia="x-none"/>
        </w:rPr>
        <w:t>-</w:t>
      </w:r>
      <w:r w:rsidRPr="00047C2C">
        <w:rPr>
          <w:sz w:val="28"/>
          <w:szCs w:val="28"/>
          <w:lang w:val="x-none" w:eastAsia="x-none"/>
        </w:rPr>
        <w:t xml:space="preserve"> Режим доступа: для авторизир. Пользователей</w:t>
      </w:r>
    </w:p>
    <w:p w14:paraId="0FA9B9B6" w14:textId="77777777" w:rsidR="00412896" w:rsidRPr="00047C2C" w:rsidRDefault="00412896" w:rsidP="006659A0">
      <w:pPr>
        <w:numPr>
          <w:ilvl w:val="0"/>
          <w:numId w:val="73"/>
        </w:numPr>
        <w:shd w:val="clear" w:color="auto" w:fill="FFFFFF"/>
        <w:ind w:left="0" w:firstLine="709"/>
        <w:jc w:val="both"/>
        <w:rPr>
          <w:color w:val="000000"/>
          <w:sz w:val="28"/>
          <w:szCs w:val="28"/>
          <w:shd w:val="clear" w:color="auto" w:fill="FFFFFF"/>
          <w:lang w:val="x-none" w:eastAsia="x-none"/>
        </w:rPr>
      </w:pPr>
      <w:r w:rsidRPr="00047C2C">
        <w:rPr>
          <w:color w:val="000000"/>
          <w:sz w:val="28"/>
          <w:szCs w:val="28"/>
          <w:shd w:val="clear" w:color="auto" w:fill="FFFFFF"/>
          <w:lang w:val="x-none" w:eastAsia="x-none"/>
        </w:rPr>
        <w:t xml:space="preserve">Рыбак Е.В. Социальная работа с молодой семьей: учебное пособие / Рыбак Е.В., Федулова А.Б., Цихончик Н.В.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Саратов: Ай Пи Эр Медиа, 2019.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338 c.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ISBN 978-5-4486-0579-6.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Текст: электронный // IPR SMART: [сайт]. — URL: https://www.iprbookshop.ru/79973.html. </w:t>
      </w:r>
      <w:r>
        <w:rPr>
          <w:color w:val="000000"/>
          <w:sz w:val="28"/>
          <w:szCs w:val="28"/>
          <w:shd w:val="clear" w:color="auto" w:fill="FFFFFF"/>
          <w:lang w:eastAsia="x-none"/>
        </w:rPr>
        <w:t>-</w:t>
      </w:r>
      <w:r w:rsidRPr="00047C2C">
        <w:rPr>
          <w:color w:val="000000"/>
          <w:sz w:val="28"/>
          <w:szCs w:val="28"/>
          <w:shd w:val="clear" w:color="auto" w:fill="FFFFFF"/>
          <w:lang w:val="x-none" w:eastAsia="x-none"/>
        </w:rPr>
        <w:t xml:space="preserve"> Режим доступа: для авторизир. пользователей. - DOI: </w:t>
      </w:r>
      <w:hyperlink r:id="rId24" w:history="1">
        <w:r w:rsidRPr="00047C2C">
          <w:rPr>
            <w:sz w:val="28"/>
            <w:szCs w:val="28"/>
            <w:shd w:val="clear" w:color="auto" w:fill="FFFFFF"/>
            <w:lang w:val="x-none" w:eastAsia="x-none"/>
          </w:rPr>
          <w:t>https://doi.org/10.23682/79973</w:t>
        </w:r>
      </w:hyperlink>
    </w:p>
    <w:p w14:paraId="7D462A18" w14:textId="77777777" w:rsidR="00412896" w:rsidRPr="00047C2C" w:rsidRDefault="00412896" w:rsidP="006659A0">
      <w:pPr>
        <w:numPr>
          <w:ilvl w:val="0"/>
          <w:numId w:val="73"/>
        </w:numPr>
        <w:tabs>
          <w:tab w:val="left" w:pos="284"/>
          <w:tab w:val="left" w:pos="567"/>
          <w:tab w:val="left" w:pos="1134"/>
        </w:tabs>
        <w:ind w:left="0" w:firstLine="709"/>
        <w:jc w:val="both"/>
        <w:rPr>
          <w:sz w:val="28"/>
          <w:szCs w:val="28"/>
        </w:rPr>
      </w:pPr>
      <w:r w:rsidRPr="00047C2C">
        <w:rPr>
          <w:sz w:val="28"/>
          <w:szCs w:val="28"/>
        </w:rPr>
        <w:t xml:space="preserve">Федулова А.Б. Семьеведение и социальная работа с семьей: учебно-методическое пособие / Федулова А.Б. </w:t>
      </w:r>
      <w:r>
        <w:rPr>
          <w:sz w:val="28"/>
          <w:szCs w:val="28"/>
        </w:rPr>
        <w:t>-</w:t>
      </w:r>
      <w:r w:rsidRPr="00047C2C">
        <w:rPr>
          <w:sz w:val="28"/>
          <w:szCs w:val="28"/>
        </w:rPr>
        <w:t xml:space="preserve"> Саратов: Ай Пи Эр Медиа, 2019. </w:t>
      </w:r>
      <w:r>
        <w:rPr>
          <w:sz w:val="28"/>
          <w:szCs w:val="28"/>
        </w:rPr>
        <w:t>-</w:t>
      </w:r>
      <w:r w:rsidRPr="00047C2C">
        <w:rPr>
          <w:sz w:val="28"/>
          <w:szCs w:val="28"/>
        </w:rPr>
        <w:t xml:space="preserve"> 231 c. </w:t>
      </w:r>
      <w:r>
        <w:rPr>
          <w:sz w:val="28"/>
          <w:szCs w:val="28"/>
        </w:rPr>
        <w:t>-</w:t>
      </w:r>
      <w:r w:rsidRPr="00047C2C">
        <w:rPr>
          <w:sz w:val="28"/>
          <w:szCs w:val="28"/>
        </w:rPr>
        <w:t xml:space="preserve"> ISBN 978-5-4486-0536-9. </w:t>
      </w:r>
      <w:r>
        <w:rPr>
          <w:sz w:val="28"/>
          <w:szCs w:val="28"/>
        </w:rPr>
        <w:t>-</w:t>
      </w:r>
      <w:r w:rsidRPr="00047C2C">
        <w:rPr>
          <w:sz w:val="28"/>
          <w:szCs w:val="28"/>
        </w:rPr>
        <w:t xml:space="preserve"> Текст: электронный // IPR SMART: [сайт]. </w:t>
      </w:r>
      <w:r>
        <w:rPr>
          <w:sz w:val="28"/>
          <w:szCs w:val="28"/>
        </w:rPr>
        <w:t>-</w:t>
      </w:r>
      <w:r w:rsidRPr="00047C2C">
        <w:rPr>
          <w:sz w:val="28"/>
          <w:szCs w:val="28"/>
        </w:rPr>
        <w:t xml:space="preserve"> URL: https://www.iprbookshop.ru/79852.html. </w:t>
      </w:r>
      <w:r>
        <w:rPr>
          <w:sz w:val="28"/>
          <w:szCs w:val="28"/>
        </w:rPr>
        <w:t>-</w:t>
      </w:r>
      <w:r w:rsidRPr="00047C2C">
        <w:rPr>
          <w:sz w:val="28"/>
          <w:szCs w:val="28"/>
        </w:rPr>
        <w:t xml:space="preserve"> Режим доступа: для авторизир. пользователей. - DOI: https://doi.org/10.23682/79852</w:t>
      </w:r>
    </w:p>
    <w:p w14:paraId="07C9D6A7" w14:textId="77777777" w:rsidR="00412896" w:rsidRPr="00047C2C" w:rsidRDefault="00412896" w:rsidP="00412896">
      <w:pPr>
        <w:pStyle w:val="af1"/>
        <w:rPr>
          <w:rFonts w:ascii="Times New Roman" w:hAnsi="Times New Roman"/>
          <w:sz w:val="28"/>
          <w:szCs w:val="28"/>
        </w:rPr>
      </w:pPr>
    </w:p>
    <w:p w14:paraId="653C88ED" w14:textId="60FE8799" w:rsidR="00412896" w:rsidRPr="00047C2C" w:rsidRDefault="00412896" w:rsidP="00412896">
      <w:pPr>
        <w:pStyle w:val="af1"/>
        <w:ind w:firstLine="709"/>
        <w:rPr>
          <w:rFonts w:ascii="Times New Roman" w:hAnsi="Times New Roman"/>
          <w:sz w:val="28"/>
          <w:szCs w:val="28"/>
        </w:rPr>
      </w:pPr>
      <w:r w:rsidRPr="00047C2C">
        <w:rPr>
          <w:rFonts w:ascii="Times New Roman" w:hAnsi="Times New Roman"/>
          <w:sz w:val="28"/>
          <w:szCs w:val="28"/>
        </w:rPr>
        <w:t>Дополнительные источники</w:t>
      </w:r>
      <w:r>
        <w:rPr>
          <w:rFonts w:ascii="Times New Roman" w:hAnsi="Times New Roman"/>
          <w:sz w:val="28"/>
          <w:szCs w:val="28"/>
        </w:rPr>
        <w:t>:</w:t>
      </w:r>
    </w:p>
    <w:p w14:paraId="5E5DD825"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Всеобщая декларация прав человека (принята резолюцией Генеральной Ассамблеи ООН от 10 декабря 1948 года).</w:t>
      </w:r>
    </w:p>
    <w:p w14:paraId="5139DA6F" w14:textId="77777777" w:rsidR="00412896" w:rsidRPr="00047C2C" w:rsidRDefault="00412896" w:rsidP="006659A0">
      <w:pPr>
        <w:numPr>
          <w:ilvl w:val="0"/>
          <w:numId w:val="74"/>
        </w:numPr>
        <w:tabs>
          <w:tab w:val="left" w:pos="0"/>
        </w:tabs>
        <w:ind w:left="0" w:firstLine="709"/>
        <w:contextualSpacing/>
        <w:jc w:val="both"/>
        <w:rPr>
          <w:sz w:val="28"/>
          <w:szCs w:val="28"/>
          <w:lang w:val="x-none" w:eastAsia="x-none"/>
        </w:rPr>
      </w:pPr>
      <w:r w:rsidRPr="00047C2C">
        <w:rPr>
          <w:sz w:val="28"/>
          <w:szCs w:val="28"/>
          <w:lang w:val="x-none" w:eastAsia="x-none"/>
        </w:rPr>
        <w:t>Конвенция о правах инвалидов (Принята резолюцией Генеральной Ассамблеи от 13 декабря 2006 года</w:t>
      </w:r>
      <w:r w:rsidRPr="00047C2C">
        <w:rPr>
          <w:sz w:val="28"/>
          <w:szCs w:val="28"/>
          <w:lang w:eastAsia="x-none"/>
        </w:rPr>
        <w:t>, ратифицирована Российской Федерацией 3 мая 2012 г.</w:t>
      </w:r>
      <w:r w:rsidRPr="00047C2C">
        <w:rPr>
          <w:sz w:val="28"/>
          <w:szCs w:val="28"/>
          <w:lang w:val="x-none" w:eastAsia="x-none"/>
        </w:rPr>
        <w:t>).</w:t>
      </w:r>
    </w:p>
    <w:p w14:paraId="337DA9BE" w14:textId="77777777" w:rsidR="00412896" w:rsidRPr="00047C2C" w:rsidRDefault="00412896" w:rsidP="006659A0">
      <w:pPr>
        <w:numPr>
          <w:ilvl w:val="0"/>
          <w:numId w:val="74"/>
        </w:numPr>
        <w:tabs>
          <w:tab w:val="left" w:pos="0"/>
        </w:tabs>
        <w:ind w:left="0" w:firstLine="709"/>
        <w:contextualSpacing/>
        <w:jc w:val="both"/>
        <w:rPr>
          <w:sz w:val="28"/>
          <w:szCs w:val="28"/>
          <w:lang w:val="x-none" w:eastAsia="x-none"/>
        </w:rPr>
      </w:pPr>
      <w:r w:rsidRPr="00047C2C">
        <w:rPr>
          <w:sz w:val="28"/>
          <w:szCs w:val="28"/>
          <w:lang w:val="x-none" w:eastAsia="x-none"/>
        </w:rPr>
        <w:t>Европейская социальная хартия (пересмотренная) (принята в г. Страсбурге 03.05.1996).</w:t>
      </w:r>
    </w:p>
    <w:p w14:paraId="76E5BA8F"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Конвенция о правах ребенка 20 ноября 1989 года (принята резолюцией Генеральной Ассамблеи от 20 ноября 1989 года, ратифицирована Российской Федерацией 15 августа 1990 года).</w:t>
      </w:r>
    </w:p>
    <w:p w14:paraId="6632E64D" w14:textId="77777777" w:rsidR="00412896" w:rsidRPr="00047C2C" w:rsidRDefault="00000000" w:rsidP="006659A0">
      <w:pPr>
        <w:numPr>
          <w:ilvl w:val="0"/>
          <w:numId w:val="74"/>
        </w:numPr>
        <w:shd w:val="clear" w:color="auto" w:fill="FFFFFF"/>
        <w:tabs>
          <w:tab w:val="left" w:pos="0"/>
        </w:tabs>
        <w:ind w:left="0" w:firstLine="709"/>
        <w:jc w:val="both"/>
        <w:rPr>
          <w:sz w:val="28"/>
          <w:szCs w:val="28"/>
        </w:rPr>
      </w:pPr>
      <w:hyperlink r:id="rId25" w:history="1">
        <w:r w:rsidR="00412896" w:rsidRPr="00047C2C">
          <w:rPr>
            <w:sz w:val="28"/>
            <w:szCs w:val="28"/>
          </w:rPr>
          <w:t>Конституция Российской Федерации</w:t>
        </w:r>
      </w:hyperlink>
      <w:r w:rsidR="00412896" w:rsidRPr="00047C2C">
        <w:rPr>
          <w:sz w:val="28"/>
          <w:szCs w:val="28"/>
        </w:rPr>
        <w:t>.</w:t>
      </w:r>
    </w:p>
    <w:p w14:paraId="49B9F69B" w14:textId="77777777" w:rsidR="00412896" w:rsidRPr="00047C2C" w:rsidRDefault="00000000" w:rsidP="006659A0">
      <w:pPr>
        <w:numPr>
          <w:ilvl w:val="0"/>
          <w:numId w:val="74"/>
        </w:numPr>
        <w:shd w:val="clear" w:color="auto" w:fill="FFFFFF"/>
        <w:tabs>
          <w:tab w:val="left" w:pos="0"/>
        </w:tabs>
        <w:ind w:left="0" w:firstLine="709"/>
        <w:jc w:val="both"/>
        <w:rPr>
          <w:sz w:val="28"/>
          <w:szCs w:val="28"/>
        </w:rPr>
      </w:pPr>
      <w:hyperlink r:id="rId26" w:anchor="/document/10164072/paragraph/44878456:1" w:history="1">
        <w:r w:rsidR="00412896" w:rsidRPr="00047C2C">
          <w:rPr>
            <w:sz w:val="28"/>
            <w:szCs w:val="28"/>
          </w:rPr>
          <w:t>Гражданский кодекс Российской Федерации</w:t>
        </w:r>
      </w:hyperlink>
      <w:r w:rsidR="00412896" w:rsidRPr="00047C2C">
        <w:rPr>
          <w:sz w:val="28"/>
          <w:szCs w:val="28"/>
        </w:rPr>
        <w:t>.</w:t>
      </w:r>
    </w:p>
    <w:p w14:paraId="7E3681F4" w14:textId="77777777" w:rsidR="00412896" w:rsidRPr="00047C2C" w:rsidRDefault="00000000" w:rsidP="006659A0">
      <w:pPr>
        <w:numPr>
          <w:ilvl w:val="0"/>
          <w:numId w:val="74"/>
        </w:numPr>
        <w:shd w:val="clear" w:color="auto" w:fill="FFFFFF"/>
        <w:tabs>
          <w:tab w:val="left" w:pos="0"/>
        </w:tabs>
        <w:ind w:left="0" w:firstLine="709"/>
        <w:jc w:val="both"/>
        <w:rPr>
          <w:sz w:val="28"/>
          <w:szCs w:val="28"/>
        </w:rPr>
      </w:pPr>
      <w:hyperlink r:id="rId27" w:history="1">
        <w:r w:rsidR="00412896" w:rsidRPr="00047C2C">
          <w:rPr>
            <w:sz w:val="28"/>
            <w:szCs w:val="28"/>
          </w:rPr>
          <w:t>Семейный кодекс Российской Федерации</w:t>
        </w:r>
      </w:hyperlink>
      <w:r w:rsidR="00412896" w:rsidRPr="00047C2C">
        <w:rPr>
          <w:sz w:val="28"/>
          <w:szCs w:val="28"/>
        </w:rPr>
        <w:t>.</w:t>
      </w:r>
    </w:p>
    <w:p w14:paraId="0C247231"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28.12.2013 № 442-ФЗ «Об основах социального обслуживания граждан в Российской Федерации».</w:t>
      </w:r>
    </w:p>
    <w:p w14:paraId="6D3D81B6"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24.11.1995 № 181-ФЗ «О социальной защите инвалидов в Российской Федерации».</w:t>
      </w:r>
    </w:p>
    <w:p w14:paraId="6BA620FF"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24.04.2008 № 48-ФЗ «Об опеке и попечительстве».</w:t>
      </w:r>
    </w:p>
    <w:p w14:paraId="5F4CB678"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 xml:space="preserve">Федеральный закон от 24.06.1999 № 120-ФЗ «Об основах системы профилактики безнадзорности и правонарушений несовершеннолетних». </w:t>
      </w:r>
    </w:p>
    <w:p w14:paraId="1D00FFB9"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12.01.1995 № 5-ФЗ «О ветеранах».</w:t>
      </w:r>
    </w:p>
    <w:p w14:paraId="4A5F25C9"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24.10.1997 № 134-ФЗ «О прожиточном минимуме в Российской Федерации».</w:t>
      </w:r>
    </w:p>
    <w:p w14:paraId="3F397818" w14:textId="77777777" w:rsidR="00412896" w:rsidRPr="00047C2C" w:rsidRDefault="00000000" w:rsidP="006659A0">
      <w:pPr>
        <w:numPr>
          <w:ilvl w:val="0"/>
          <w:numId w:val="74"/>
        </w:numPr>
        <w:shd w:val="clear" w:color="auto" w:fill="FFFFFF"/>
        <w:tabs>
          <w:tab w:val="left" w:pos="0"/>
        </w:tabs>
        <w:ind w:left="0" w:firstLine="709"/>
        <w:jc w:val="both"/>
        <w:rPr>
          <w:sz w:val="28"/>
          <w:szCs w:val="28"/>
        </w:rPr>
      </w:pPr>
      <w:hyperlink r:id="rId28" w:anchor="/document/179146/paragraph/20340:1" w:history="1">
        <w:r w:rsidR="00412896" w:rsidRPr="00047C2C">
          <w:rPr>
            <w:sz w:val="28"/>
            <w:szCs w:val="28"/>
          </w:rPr>
          <w:t>Федеральный закон от 24.07.1998 №</w:t>
        </w:r>
        <w:r w:rsidR="00412896">
          <w:rPr>
            <w:sz w:val="28"/>
            <w:szCs w:val="28"/>
          </w:rPr>
          <w:t xml:space="preserve"> </w:t>
        </w:r>
        <w:r w:rsidR="00412896" w:rsidRPr="00047C2C">
          <w:rPr>
            <w:sz w:val="28"/>
            <w:szCs w:val="28"/>
          </w:rPr>
          <w:t>124-ФЗ «Об основных гарантиях прав ребенка в Российской Федерации»</w:t>
        </w:r>
      </w:hyperlink>
      <w:r w:rsidR="00412896" w:rsidRPr="00047C2C">
        <w:rPr>
          <w:sz w:val="28"/>
          <w:szCs w:val="28"/>
        </w:rPr>
        <w:t>.</w:t>
      </w:r>
    </w:p>
    <w:p w14:paraId="1AC11606"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16.07.1999 № 165-ФЗ «Об основах обязательного социального страхования».</w:t>
      </w:r>
    </w:p>
    <w:p w14:paraId="7C76ADD5"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lastRenderedPageBreak/>
        <w:t>Федеральный закон от 15.12.2001 № 167-ФЗ «Об обязательном пенсионном страховании в Российской Федерации».</w:t>
      </w:r>
    </w:p>
    <w:p w14:paraId="6FF7B36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29.11.2010 № 326-ФЗ «Об обязательном медицинском страховании в Российской Федерации».</w:t>
      </w:r>
    </w:p>
    <w:p w14:paraId="0CAB1792"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Pr>
          <w:sz w:val="28"/>
          <w:szCs w:val="28"/>
        </w:rPr>
        <w:t>Закон Российской Федерации</w:t>
      </w:r>
      <w:r w:rsidRPr="00047C2C">
        <w:rPr>
          <w:sz w:val="28"/>
          <w:szCs w:val="28"/>
        </w:rPr>
        <w:t xml:space="preserve"> от 19.04.1991 № 1032–1 «О занятости населения в Российской Федерации».</w:t>
      </w:r>
    </w:p>
    <w:p w14:paraId="1AB3EDB8"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Pr>
          <w:sz w:val="28"/>
          <w:szCs w:val="28"/>
        </w:rPr>
        <w:t>Закон Российской Федерации</w:t>
      </w:r>
      <w:r w:rsidRPr="00047C2C">
        <w:rPr>
          <w:sz w:val="28"/>
          <w:szCs w:val="28"/>
        </w:rPr>
        <w:t xml:space="preserve"> от 19.02.1993 № 4530</w:t>
      </w:r>
      <w:r>
        <w:rPr>
          <w:sz w:val="28"/>
          <w:szCs w:val="28"/>
        </w:rPr>
        <w:t>-</w:t>
      </w:r>
      <w:r w:rsidRPr="00047C2C">
        <w:rPr>
          <w:sz w:val="28"/>
          <w:szCs w:val="28"/>
        </w:rPr>
        <w:t>1 «О вынужденных переселенцах».</w:t>
      </w:r>
    </w:p>
    <w:p w14:paraId="03B36FB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Pr>
          <w:sz w:val="28"/>
          <w:szCs w:val="28"/>
        </w:rPr>
        <w:t>Закон Российской Федерации</w:t>
      </w:r>
      <w:r w:rsidRPr="00047C2C">
        <w:rPr>
          <w:sz w:val="28"/>
          <w:szCs w:val="28"/>
        </w:rPr>
        <w:t xml:space="preserve"> от 19.02.1993 № 4528–1 «О беженцах». </w:t>
      </w:r>
    </w:p>
    <w:p w14:paraId="15D2222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Федеральный закон от 28.06.1995 № 98-ФЗ «О государственной поддержке молодежных и детских общественных объединений».</w:t>
      </w:r>
    </w:p>
    <w:p w14:paraId="39748450"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 xml:space="preserve"> «Паспорт национального проекта «Демография» (утв. президиумом Совета при Президенте Российской Федерации по стратегическому развитию и национальным проектам, протокол от 24.12.2018 № 16).</w:t>
      </w:r>
    </w:p>
    <w:p w14:paraId="4604C49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от 30.07.2014 № 500н (ред. от 02.12.2020) «Об утверждении рекомендаций по определению индивидуальной потребности в социальных услугах получателей социальных услуг».</w:t>
      </w:r>
    </w:p>
    <w:p w14:paraId="3FF75C7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№889н от 18.11.2014 «Об утверждении рекомендаций по организации межведомственного взаимодействия исполнительных органов государственной власти субъектов Российской Федерации при предоставлении социальных услуг, а также при содействии в предоставлении медицинской, психологической, педагогической, юридической, социальной помощи, не относящейся к социальным услугам (социальном сопровождении)».</w:t>
      </w:r>
    </w:p>
    <w:p w14:paraId="0FA2A86F"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от 24.11.2014 № 940н (ред. от 30.03.2020) «Об утверждении Правил организации деятельности организаций социального обслуживания, их структурных подразделений» (Зарегистрировано в Минюсте России 27.02.2015 № 36314).</w:t>
      </w:r>
    </w:p>
    <w:p w14:paraId="6E24591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Приказ Минтруда России от 27.08.2019 № 585н «О классификациях и критериях, используемых при осуществлении медико-социальной экспертизы граждан федеральными государственными учреждениями медико-социальной экспертизы» (Зарегистрировано в Минюсте России 18.11.2019 № 56528).</w:t>
      </w:r>
    </w:p>
    <w:p w14:paraId="037A3B4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52495–2005. Национальный стандарт Российской Федерации. Социальное обслуживание населения. Термины и определения» (утв. Приказом Ростехрегулирования от 30.12.2005 № 532-ст) (ред. от 17.10.2013).</w:t>
      </w:r>
    </w:p>
    <w:p w14:paraId="03417CCC"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52498–2005. Национальный стандарт Российской Федерации. Социальное обслуживание населения. Классификация учреждений социального обслуживания» (утв. и введен в действие Приказом Ростехрегулирования от 30.12.2005 № 535-ст) с учетом поправки, опубликованной в ИУС, № 2, 2009.</w:t>
      </w:r>
    </w:p>
    <w:p w14:paraId="025D5BB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lastRenderedPageBreak/>
        <w:t>«ГОСТ Р 52880–2007. Национальный стандарт Российской Федерации. Социальное обслуживание населения. Типы учреждений социального обслуживания граждан пожилого возраста и инвалидов» (утв. и введен в действие Приказом Ростехрегулирования от 27.12.2007 № 558-ст).</w:t>
      </w:r>
    </w:p>
    <w:p w14:paraId="5293C7B5"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52884–2007. Национальный стандарт Российской Федерации. Социальное обслуживание населения. Порядок и условия предоставления социальных услуг гражданам пожилого возраста и инвалидам» (утв. и введен в действие Приказом Ростехрегулирования от 27.12.2007 № 562-ст).</w:t>
      </w:r>
    </w:p>
    <w:p w14:paraId="0A6147E4"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52142–2013. Национальный стандарт Российской Федерации. Социальное обслуживание населения. Качество социальных услуг. Общие положения» (утв. и введен в действие Приказом Росстандарта от 17.10.2013 № 1179-ст).</w:t>
      </w:r>
    </w:p>
    <w:p w14:paraId="510F9932"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52143–2013. Национальный стандарт Российской Федерации. Социальное обслуживание населения. Основные виды социальных услуг» // (утв. и введен в действие Приказом Росстандарта 17.10.2013 № 1180-ст).</w:t>
      </w:r>
    </w:p>
    <w:p w14:paraId="5E74E2D0"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53064–2017. Национальный стандарт Российской Федерации. Социальное обслуживание населения. Типы учреждений социального обслуживания и социальные услуги лицам без определенного места жительства и занятий» (утв. и введен в действие Приказом Росстандарта от 05.10.2017 № 1336-ст).</w:t>
      </w:r>
    </w:p>
    <w:p w14:paraId="452E22A0"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52496–2019. Национальный стандарт Российской Федерации. Социальное обслуживание населения. Контроль качества социальных услуг. Основные положения» (утв. и введен в действие Приказом Росстандарта от 06.09.2019 № 641-ст).</w:t>
      </w:r>
    </w:p>
    <w:p w14:paraId="15F31E88" w14:textId="77777777" w:rsidR="00412896" w:rsidRPr="00047C2C" w:rsidRDefault="00412896" w:rsidP="006659A0">
      <w:pPr>
        <w:numPr>
          <w:ilvl w:val="0"/>
          <w:numId w:val="74"/>
        </w:numPr>
        <w:shd w:val="clear" w:color="auto" w:fill="FFFFFF"/>
        <w:tabs>
          <w:tab w:val="left" w:pos="0"/>
        </w:tabs>
        <w:ind w:left="0" w:firstLine="709"/>
        <w:jc w:val="both"/>
        <w:rPr>
          <w:sz w:val="28"/>
          <w:szCs w:val="28"/>
        </w:rPr>
      </w:pPr>
      <w:r w:rsidRPr="00047C2C">
        <w:rPr>
          <w:sz w:val="28"/>
          <w:szCs w:val="28"/>
        </w:rPr>
        <w:t>«ГОСТ Р 53059–2019. Национальный стандарт Российской Федерации. Социальное обслуживание населения. Социальные услуги инвалидам» (утв. и введен в действие Приказом Росстандарта от 06.09.2019 № 642-ст).</w:t>
      </w:r>
    </w:p>
    <w:p w14:paraId="2AE7090C"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53348–2019. Национальный стандарт Российской Федерации. Социальное обслуживание населения. Контроль качества социальных услуг инвалидам» (утв. и введен в действие Приказом Росстандарта от 06.09.2019 № 643-ст).</w:t>
      </w:r>
    </w:p>
    <w:p w14:paraId="7C52C954"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58552–2019. Национальный стандарт Российской Федерации. Социальное обслуживание населения. Качество реабилитационных услуг гражданам пожилого возраста» (утв. и введен в действие Приказом Росстандарта от 06.09.2019 № 640-ст).</w:t>
      </w:r>
    </w:p>
    <w:p w14:paraId="0F028FA8"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«ГОСТ Р 58962–2020. Национальный стандарт Российской Федерации. Социальное обслуживание населения. Социальные стационарозамещающие услуги гражданам пожилого возраста и инвалидам» (утв. и введен в действие Приказом Росстандарта от 11.08.2020 № 493-ст) (Документ вводится в действие с 01.05.2021).</w:t>
      </w:r>
    </w:p>
    <w:p w14:paraId="704DE87C"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lastRenderedPageBreak/>
        <w:t>«ГОСТ Р 52497–2020. Национальный стандарт Российской Федерации. Социальное обслуживание населения. Система обеспечения качества учреждений социального обслуживания» (утв. и введен в действие Приказом Росстандарта от 11.08.2020 № 495-ст) (Документ вводится в действие с 01.05.2021).</w:t>
      </w:r>
    </w:p>
    <w:p w14:paraId="77DCCFAF"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78.«ГОСТ Р 7.0.8–2013. Национальный стандарт Российской Федерации. Система стандартов по информации, библиотечному и издательскому делу. Делопроизводство и архивное дело. Термины и определения» (утв. Приказом Росстандарта от 17.10.2013 № 1185-ст).</w:t>
      </w:r>
    </w:p>
    <w:p w14:paraId="6D18697A" w14:textId="77777777" w:rsidR="00412896" w:rsidRPr="00047C2C" w:rsidRDefault="00412896" w:rsidP="006659A0">
      <w:pPr>
        <w:numPr>
          <w:ilvl w:val="0"/>
          <w:numId w:val="74"/>
        </w:numPr>
        <w:shd w:val="clear" w:color="auto" w:fill="FFFFFF"/>
        <w:ind w:left="0" w:firstLine="709"/>
        <w:jc w:val="both"/>
        <w:rPr>
          <w:sz w:val="28"/>
          <w:szCs w:val="28"/>
        </w:rPr>
      </w:pPr>
      <w:r w:rsidRPr="00047C2C">
        <w:rPr>
          <w:sz w:val="28"/>
          <w:szCs w:val="28"/>
        </w:rPr>
        <w:t>79.«ГОСТ Р 7.0.97–2016. Национальный стандарт Российской Федерации.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 (утв. Приказом Росстандарта от 08.12.2016 № 2004-ст) (ред. от 14.05.2018).</w:t>
      </w:r>
    </w:p>
    <w:p w14:paraId="5C9365BB" w14:textId="77777777" w:rsidR="00412896" w:rsidRPr="00047C2C" w:rsidRDefault="00412896" w:rsidP="006659A0">
      <w:pPr>
        <w:numPr>
          <w:ilvl w:val="0"/>
          <w:numId w:val="74"/>
        </w:numPr>
        <w:ind w:left="0" w:firstLine="709"/>
        <w:contextualSpacing/>
        <w:jc w:val="both"/>
        <w:rPr>
          <w:sz w:val="28"/>
          <w:szCs w:val="28"/>
          <w:shd w:val="clear" w:color="auto" w:fill="FFFFFF"/>
          <w:lang w:val="x-none" w:eastAsia="x-none"/>
        </w:rPr>
      </w:pPr>
      <w:r w:rsidRPr="00047C2C">
        <w:rPr>
          <w:iCs/>
          <w:sz w:val="28"/>
          <w:szCs w:val="28"/>
          <w:shd w:val="clear" w:color="auto" w:fill="FFFFFF"/>
          <w:lang w:val="x-none" w:eastAsia="x-none"/>
        </w:rPr>
        <w:t xml:space="preserve">Беличева, С.А. </w:t>
      </w:r>
      <w:r w:rsidRPr="00047C2C">
        <w:rPr>
          <w:sz w:val="28"/>
          <w:szCs w:val="28"/>
          <w:shd w:val="clear" w:color="auto" w:fill="FFFFFF"/>
          <w:lang w:val="x-none" w:eastAsia="x-none"/>
        </w:rPr>
        <w:t>Социально-педагогическая диагностика и сопровождение социализации несовершеннолетних: учебное пособие для среднего профессионального образования / С.А. Беличева, А.Б. Белинская.</w:t>
      </w:r>
      <w:r w:rsidRPr="00047C2C">
        <w:rPr>
          <w:sz w:val="28"/>
          <w:szCs w:val="28"/>
          <w:shd w:val="clear" w:color="auto" w:fill="FFFFFF"/>
          <w:lang w:eastAsia="x-none"/>
        </w:rPr>
        <w:t xml:space="preserve"> </w:t>
      </w:r>
      <w:r>
        <w:rPr>
          <w:sz w:val="28"/>
          <w:szCs w:val="28"/>
          <w:shd w:val="clear" w:color="auto" w:fill="FFFFFF"/>
          <w:lang w:eastAsia="x-none"/>
        </w:rPr>
        <w:t>-</w:t>
      </w:r>
      <w:r w:rsidRPr="00047C2C">
        <w:rPr>
          <w:sz w:val="28"/>
          <w:szCs w:val="28"/>
          <w:shd w:val="clear" w:color="auto" w:fill="FFFFFF"/>
          <w:lang w:val="x-none" w:eastAsia="x-none"/>
        </w:rPr>
        <w:t xml:space="preserve"> 2-е изд.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304 с.</w:t>
      </w:r>
    </w:p>
    <w:p w14:paraId="1DB28CE1" w14:textId="77777777" w:rsidR="00412896" w:rsidRPr="00047C2C" w:rsidRDefault="00412896" w:rsidP="006659A0">
      <w:pPr>
        <w:numPr>
          <w:ilvl w:val="0"/>
          <w:numId w:val="74"/>
        </w:numPr>
        <w:ind w:left="0" w:firstLine="709"/>
        <w:jc w:val="both"/>
        <w:rPr>
          <w:iCs/>
          <w:sz w:val="28"/>
          <w:szCs w:val="28"/>
          <w:shd w:val="clear" w:color="auto" w:fill="FFFFFF"/>
          <w:lang w:val="x-none" w:eastAsia="x-none"/>
        </w:rPr>
      </w:pPr>
      <w:r w:rsidRPr="00047C2C">
        <w:rPr>
          <w:iCs/>
          <w:sz w:val="28"/>
          <w:szCs w:val="28"/>
          <w:shd w:val="clear" w:color="auto" w:fill="FFFFFF"/>
          <w:lang w:val="x-none" w:eastAsia="x-none"/>
        </w:rPr>
        <w:t xml:space="preserve">Бочарова, Н.И. </w:t>
      </w:r>
      <w:r w:rsidRPr="00047C2C">
        <w:rPr>
          <w:sz w:val="28"/>
          <w:szCs w:val="28"/>
          <w:shd w:val="clear" w:color="auto" w:fill="FFFFFF"/>
          <w:lang w:val="x-none" w:eastAsia="x-none"/>
        </w:rPr>
        <w:t>Методика организации досуговых мероприятий. Организация досуга детей в семье: учебное пособие для среднего профессионального образования / Н.И. Бочарова, О.Г. Тихонова.</w:t>
      </w:r>
      <w:r w:rsidRPr="00047C2C">
        <w:rPr>
          <w:sz w:val="28"/>
          <w:szCs w:val="28"/>
          <w:shd w:val="clear" w:color="auto" w:fill="FFFFFF"/>
          <w:lang w:eastAsia="x-none"/>
        </w:rPr>
        <w:t xml:space="preserve"> </w:t>
      </w:r>
      <w:r>
        <w:rPr>
          <w:sz w:val="28"/>
          <w:szCs w:val="28"/>
          <w:shd w:val="clear" w:color="auto" w:fill="FFFFFF"/>
          <w:lang w:eastAsia="x-none"/>
        </w:rPr>
        <w:t>-</w:t>
      </w:r>
      <w:r w:rsidRPr="00047C2C">
        <w:rPr>
          <w:sz w:val="28"/>
          <w:szCs w:val="28"/>
          <w:shd w:val="clear" w:color="auto" w:fill="FFFFFF"/>
          <w:lang w:val="x-none" w:eastAsia="x-none"/>
        </w:rPr>
        <w:t xml:space="preserve"> 2-е изд., испр</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218 с.</w:t>
      </w:r>
      <w:r w:rsidRPr="00047C2C">
        <w:rPr>
          <w:iCs/>
          <w:sz w:val="28"/>
          <w:szCs w:val="28"/>
          <w:shd w:val="clear" w:color="auto" w:fill="FFFFFF"/>
          <w:lang w:val="x-none" w:eastAsia="x-none"/>
        </w:rPr>
        <w:t xml:space="preserve"> </w:t>
      </w:r>
    </w:p>
    <w:p w14:paraId="65D35453" w14:textId="77777777" w:rsidR="00412896" w:rsidRPr="00047C2C" w:rsidRDefault="00412896" w:rsidP="006659A0">
      <w:pPr>
        <w:numPr>
          <w:ilvl w:val="0"/>
          <w:numId w:val="74"/>
        </w:numPr>
        <w:ind w:left="0" w:firstLine="709"/>
        <w:jc w:val="both"/>
        <w:rPr>
          <w:sz w:val="28"/>
          <w:szCs w:val="28"/>
          <w:lang w:val="x-none" w:eastAsia="x-none"/>
        </w:rPr>
      </w:pPr>
      <w:r w:rsidRPr="00047C2C">
        <w:rPr>
          <w:iCs/>
          <w:sz w:val="28"/>
          <w:szCs w:val="28"/>
          <w:lang w:val="x-none" w:eastAsia="x-none"/>
        </w:rPr>
        <w:t xml:space="preserve">Вайндорф-Сысоева, М.Е. </w:t>
      </w:r>
      <w:r w:rsidRPr="00047C2C">
        <w:rPr>
          <w:sz w:val="28"/>
          <w:szCs w:val="28"/>
          <w:lang w:val="x-none" w:eastAsia="x-none"/>
        </w:rPr>
        <w:t xml:space="preserve">Организация летнего отдыха детей и подростков: учебное пособие для среднего профессионального образования / М.Е. Вайндорф-Сысоева. </w:t>
      </w:r>
      <w:r>
        <w:rPr>
          <w:sz w:val="28"/>
          <w:szCs w:val="28"/>
          <w:lang w:eastAsia="x-none"/>
        </w:rPr>
        <w:t>-</w:t>
      </w:r>
      <w:r w:rsidRPr="00047C2C">
        <w:rPr>
          <w:sz w:val="28"/>
          <w:szCs w:val="28"/>
          <w:lang w:val="x-none" w:eastAsia="x-none"/>
        </w:rPr>
        <w:t xml:space="preserve"> 2-е изд., испр</w:t>
      </w:r>
      <w:proofErr w:type="gramStart"/>
      <w:r w:rsidRPr="00047C2C">
        <w:rPr>
          <w:sz w:val="28"/>
          <w:szCs w:val="28"/>
          <w:lang w:val="x-none" w:eastAsia="x-none"/>
        </w:rPr>
        <w:t>.</w:t>
      </w:r>
      <w:proofErr w:type="gramEnd"/>
      <w:r w:rsidRPr="00047C2C">
        <w:rPr>
          <w:sz w:val="28"/>
          <w:szCs w:val="28"/>
          <w:lang w:val="x-none" w:eastAsia="x-none"/>
        </w:rPr>
        <w:t xml:space="preserve"> и доп.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Издательство Юрайт, 2021. </w:t>
      </w:r>
      <w:r>
        <w:rPr>
          <w:sz w:val="28"/>
          <w:szCs w:val="28"/>
          <w:lang w:eastAsia="x-none"/>
        </w:rPr>
        <w:t>-</w:t>
      </w:r>
      <w:r w:rsidRPr="00047C2C">
        <w:rPr>
          <w:sz w:val="28"/>
          <w:szCs w:val="28"/>
          <w:lang w:val="x-none" w:eastAsia="x-none"/>
        </w:rPr>
        <w:t xml:space="preserve"> 166 с.</w:t>
      </w:r>
    </w:p>
    <w:p w14:paraId="7756E404" w14:textId="77777777" w:rsidR="00412896" w:rsidRPr="00047C2C" w:rsidRDefault="00412896" w:rsidP="006659A0">
      <w:pPr>
        <w:numPr>
          <w:ilvl w:val="0"/>
          <w:numId w:val="74"/>
        </w:numPr>
        <w:ind w:left="0" w:firstLine="709"/>
        <w:contextualSpacing/>
        <w:jc w:val="both"/>
        <w:rPr>
          <w:sz w:val="28"/>
          <w:szCs w:val="28"/>
          <w:shd w:val="clear" w:color="auto" w:fill="FFFFFF"/>
          <w:lang w:val="x-none" w:eastAsia="x-none"/>
        </w:rPr>
      </w:pPr>
      <w:r w:rsidRPr="00047C2C">
        <w:rPr>
          <w:iCs/>
          <w:sz w:val="28"/>
          <w:szCs w:val="28"/>
          <w:shd w:val="clear" w:color="auto" w:fill="FFFFFF"/>
          <w:lang w:val="x-none" w:eastAsia="x-none"/>
        </w:rPr>
        <w:t xml:space="preserve">Ветошкин, С.А. </w:t>
      </w:r>
      <w:r w:rsidRPr="00047C2C">
        <w:rPr>
          <w:sz w:val="28"/>
          <w:szCs w:val="28"/>
          <w:shd w:val="clear" w:color="auto" w:fill="FFFFFF"/>
          <w:lang w:val="x-none" w:eastAsia="x-none"/>
        </w:rPr>
        <w:t xml:space="preserve">Профилактика безнадзорности и правонарушений несовершеннолетних: учебное пособие для среднего профессионального образования / С.А. Ветошкин.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242 с.</w:t>
      </w:r>
    </w:p>
    <w:p w14:paraId="5B7674EC" w14:textId="77777777" w:rsidR="00412896" w:rsidRPr="00047C2C" w:rsidRDefault="00412896" w:rsidP="006659A0">
      <w:pPr>
        <w:numPr>
          <w:ilvl w:val="0"/>
          <w:numId w:val="74"/>
        </w:numPr>
        <w:tabs>
          <w:tab w:val="left" w:pos="284"/>
          <w:tab w:val="left" w:pos="567"/>
          <w:tab w:val="left" w:pos="1134"/>
        </w:tabs>
        <w:ind w:left="0" w:firstLine="709"/>
        <w:jc w:val="both"/>
        <w:rPr>
          <w:sz w:val="28"/>
          <w:szCs w:val="28"/>
          <w:shd w:val="clear" w:color="auto" w:fill="FFFFFF"/>
        </w:rPr>
      </w:pPr>
      <w:r w:rsidRPr="00047C2C">
        <w:rPr>
          <w:sz w:val="28"/>
          <w:szCs w:val="28"/>
        </w:rPr>
        <w:t xml:space="preserve">Возрастная и педагогическая психология: учебник для среднего профессионального образования / Б.А. Сосновский [и др.]; под редакцией Б.А. Сосновского. </w:t>
      </w:r>
      <w:r>
        <w:rPr>
          <w:sz w:val="28"/>
          <w:szCs w:val="28"/>
        </w:rPr>
        <w:t>–</w:t>
      </w:r>
      <w:r w:rsidRPr="00047C2C">
        <w:rPr>
          <w:sz w:val="28"/>
          <w:szCs w:val="28"/>
        </w:rPr>
        <w:t xml:space="preserve"> М</w:t>
      </w:r>
      <w:r>
        <w:rPr>
          <w:sz w:val="28"/>
          <w:szCs w:val="28"/>
        </w:rPr>
        <w:t>.</w:t>
      </w:r>
      <w:r w:rsidRPr="00047C2C">
        <w:rPr>
          <w:sz w:val="28"/>
          <w:szCs w:val="28"/>
        </w:rPr>
        <w:t>: Издательство Юрайт, 2021.</w:t>
      </w:r>
      <w:r>
        <w:rPr>
          <w:sz w:val="28"/>
          <w:szCs w:val="28"/>
        </w:rPr>
        <w:t>-</w:t>
      </w:r>
      <w:r w:rsidRPr="00047C2C">
        <w:rPr>
          <w:sz w:val="28"/>
          <w:szCs w:val="28"/>
        </w:rPr>
        <w:t xml:space="preserve"> 359 с.</w:t>
      </w:r>
    </w:p>
    <w:p w14:paraId="6A706B28" w14:textId="77777777" w:rsidR="00412896" w:rsidRPr="00047C2C" w:rsidRDefault="00412896" w:rsidP="006659A0">
      <w:pPr>
        <w:numPr>
          <w:ilvl w:val="0"/>
          <w:numId w:val="74"/>
        </w:numPr>
        <w:tabs>
          <w:tab w:val="left" w:pos="851"/>
        </w:tabs>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Воронцова, М.В. </w:t>
      </w:r>
      <w:r w:rsidRPr="00047C2C">
        <w:rPr>
          <w:sz w:val="28"/>
          <w:szCs w:val="28"/>
          <w:shd w:val="clear" w:color="auto" w:fill="FFFFFF"/>
          <w:lang w:val="x-none" w:eastAsia="x-none"/>
        </w:rPr>
        <w:t xml:space="preserve">Социальная наркология: учебное пособие для среднего профессионального образования / М.В. Воронцова, В.Н. Бородулин, С.В. Котлярова; под редакцией М.В. Воронцовой.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167 с.</w:t>
      </w:r>
    </w:p>
    <w:p w14:paraId="75CBCD2C"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 xml:space="preserve">Гончаренко О.Н. Социальная защита населения в условиях рынка: учебник / Гончаренко О.Н., Семенкова С.Н.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Ай Пи Ар Медиа, 2020. </w:t>
      </w:r>
      <w:r>
        <w:rPr>
          <w:sz w:val="28"/>
          <w:szCs w:val="28"/>
          <w:lang w:eastAsia="x-none"/>
        </w:rPr>
        <w:t>-</w:t>
      </w:r>
      <w:r w:rsidRPr="00047C2C">
        <w:rPr>
          <w:sz w:val="28"/>
          <w:szCs w:val="28"/>
          <w:lang w:val="x-none" w:eastAsia="x-none"/>
        </w:rPr>
        <w:t xml:space="preserve"> 210 c. </w:t>
      </w:r>
      <w:r>
        <w:rPr>
          <w:sz w:val="28"/>
          <w:szCs w:val="28"/>
          <w:lang w:eastAsia="x-none"/>
        </w:rPr>
        <w:t>-</w:t>
      </w:r>
      <w:r w:rsidRPr="00047C2C">
        <w:rPr>
          <w:sz w:val="28"/>
          <w:szCs w:val="28"/>
          <w:lang w:val="x-none" w:eastAsia="x-none"/>
        </w:rPr>
        <w:t xml:space="preserve"> ISBN 978-5-4497-0721-5. </w:t>
      </w:r>
      <w:r>
        <w:rPr>
          <w:sz w:val="28"/>
          <w:szCs w:val="28"/>
          <w:lang w:eastAsia="x-none"/>
        </w:rPr>
        <w:t>-</w:t>
      </w:r>
      <w:r w:rsidRPr="00047C2C">
        <w:rPr>
          <w:sz w:val="28"/>
          <w:szCs w:val="28"/>
          <w:lang w:val="x-none" w:eastAsia="x-none"/>
        </w:rPr>
        <w:t xml:space="preserve"> Текст: электронный // IPR SMART: [сайт]. </w:t>
      </w:r>
      <w:r>
        <w:rPr>
          <w:sz w:val="28"/>
          <w:szCs w:val="28"/>
          <w:lang w:eastAsia="x-none"/>
        </w:rPr>
        <w:t>-</w:t>
      </w:r>
      <w:r w:rsidRPr="00047C2C">
        <w:rPr>
          <w:sz w:val="28"/>
          <w:szCs w:val="28"/>
          <w:lang w:val="x-none" w:eastAsia="x-none"/>
        </w:rPr>
        <w:t xml:space="preserve"> URL: https://www.iprbookshop.ru/99094.html. </w:t>
      </w:r>
      <w:r>
        <w:rPr>
          <w:sz w:val="28"/>
          <w:szCs w:val="28"/>
          <w:lang w:eastAsia="x-none"/>
        </w:rPr>
        <w:t>-</w:t>
      </w:r>
      <w:r w:rsidRPr="00047C2C">
        <w:rPr>
          <w:sz w:val="28"/>
          <w:szCs w:val="28"/>
          <w:lang w:val="x-none" w:eastAsia="x-none"/>
        </w:rPr>
        <w:t xml:space="preserve"> Режим доступа: для авторизир. пользователей. - DOI: </w:t>
      </w:r>
      <w:hyperlink r:id="rId29" w:history="1">
        <w:r w:rsidRPr="00047C2C">
          <w:rPr>
            <w:sz w:val="28"/>
            <w:szCs w:val="28"/>
            <w:lang w:val="x-none" w:eastAsia="x-none"/>
          </w:rPr>
          <w:t>https://doi.org/10.23682/99094</w:t>
        </w:r>
      </w:hyperlink>
    </w:p>
    <w:p w14:paraId="268B038D" w14:textId="77777777" w:rsidR="00412896" w:rsidRPr="00047C2C" w:rsidRDefault="00412896" w:rsidP="006659A0">
      <w:pPr>
        <w:numPr>
          <w:ilvl w:val="0"/>
          <w:numId w:val="74"/>
        </w:numPr>
        <w:tabs>
          <w:tab w:val="left" w:pos="284"/>
          <w:tab w:val="left" w:pos="567"/>
          <w:tab w:val="left" w:pos="1134"/>
        </w:tabs>
        <w:ind w:left="0" w:firstLine="709"/>
        <w:jc w:val="both"/>
        <w:rPr>
          <w:sz w:val="28"/>
          <w:szCs w:val="28"/>
        </w:rPr>
      </w:pPr>
      <w:r w:rsidRPr="00047C2C">
        <w:rPr>
          <w:sz w:val="28"/>
          <w:szCs w:val="28"/>
        </w:rPr>
        <w:t>Зарубин В.Г., Семенов В.А. Основы социологии и политологии: учебное пособие для СПО. Саратов, М</w:t>
      </w:r>
      <w:r>
        <w:rPr>
          <w:sz w:val="28"/>
          <w:szCs w:val="28"/>
        </w:rPr>
        <w:t>.</w:t>
      </w:r>
      <w:r w:rsidRPr="00047C2C">
        <w:rPr>
          <w:sz w:val="28"/>
          <w:szCs w:val="28"/>
        </w:rPr>
        <w:t xml:space="preserve">: Профобразование, Ай Пи Ар Медиа, 2021. 220 с. ISBN 978-5-4488-0946-0, 978-5-4497-0775-8. </w:t>
      </w:r>
      <w:r>
        <w:rPr>
          <w:sz w:val="28"/>
          <w:szCs w:val="28"/>
        </w:rPr>
        <w:t>-</w:t>
      </w:r>
      <w:r w:rsidRPr="00047C2C">
        <w:rPr>
          <w:sz w:val="28"/>
          <w:szCs w:val="28"/>
        </w:rPr>
        <w:t xml:space="preserve"> Текст: электронный </w:t>
      </w:r>
      <w:r w:rsidRPr="00047C2C">
        <w:rPr>
          <w:sz w:val="28"/>
          <w:szCs w:val="28"/>
        </w:rPr>
        <w:lastRenderedPageBreak/>
        <w:t xml:space="preserve">// IPR SMART: [сайт]. </w:t>
      </w:r>
      <w:r>
        <w:rPr>
          <w:sz w:val="28"/>
          <w:szCs w:val="28"/>
        </w:rPr>
        <w:t>-</w:t>
      </w:r>
      <w:r w:rsidRPr="00047C2C">
        <w:rPr>
          <w:sz w:val="28"/>
          <w:szCs w:val="28"/>
        </w:rPr>
        <w:t xml:space="preserve"> URL: https://www.iprbookshop.ru/101737.html. </w:t>
      </w:r>
      <w:r>
        <w:rPr>
          <w:sz w:val="28"/>
          <w:szCs w:val="28"/>
        </w:rPr>
        <w:t>-</w:t>
      </w:r>
      <w:r w:rsidRPr="00047C2C">
        <w:rPr>
          <w:sz w:val="28"/>
          <w:szCs w:val="28"/>
        </w:rPr>
        <w:t xml:space="preserve"> Режим доступа: для авторизир. пользователей. - DOI: </w:t>
      </w:r>
      <w:hyperlink r:id="rId30" w:history="1">
        <w:r w:rsidRPr="00047C2C">
          <w:rPr>
            <w:sz w:val="28"/>
            <w:szCs w:val="28"/>
          </w:rPr>
          <w:t>https://doi.org/10.23682/101737</w:t>
        </w:r>
      </w:hyperlink>
    </w:p>
    <w:p w14:paraId="3E1407B9" w14:textId="77777777" w:rsidR="00412896" w:rsidRPr="00047C2C" w:rsidRDefault="00412896" w:rsidP="006659A0">
      <w:pPr>
        <w:numPr>
          <w:ilvl w:val="0"/>
          <w:numId w:val="74"/>
        </w:numPr>
        <w:tabs>
          <w:tab w:val="left" w:pos="284"/>
          <w:tab w:val="left" w:pos="567"/>
          <w:tab w:val="left" w:pos="1134"/>
        </w:tabs>
        <w:ind w:left="0" w:firstLine="709"/>
        <w:jc w:val="both"/>
        <w:rPr>
          <w:sz w:val="28"/>
          <w:szCs w:val="28"/>
        </w:rPr>
      </w:pPr>
      <w:r w:rsidRPr="00047C2C">
        <w:rPr>
          <w:sz w:val="28"/>
          <w:szCs w:val="28"/>
        </w:rPr>
        <w:t>Ипатов, А.В., Социальная работа с лицами из групп риска, оказавшимися в трудной жизненной ситуации</w:t>
      </w:r>
      <w:r>
        <w:rPr>
          <w:sz w:val="28"/>
          <w:szCs w:val="28"/>
        </w:rPr>
        <w:t>:</w:t>
      </w:r>
      <w:r w:rsidRPr="00047C2C">
        <w:rPr>
          <w:sz w:val="28"/>
          <w:szCs w:val="28"/>
        </w:rPr>
        <w:t xml:space="preserve"> учебник / А.В. Ипатов. М.: КноРус, 2021, 238 с.</w:t>
      </w:r>
    </w:p>
    <w:p w14:paraId="21791355"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Каменец, А.В. </w:t>
      </w:r>
      <w:r w:rsidRPr="00047C2C">
        <w:rPr>
          <w:sz w:val="28"/>
          <w:szCs w:val="28"/>
          <w:shd w:val="clear" w:color="auto" w:fill="FFFFFF"/>
          <w:lang w:val="x-none" w:eastAsia="x-none"/>
        </w:rPr>
        <w:t xml:space="preserve">Организация социально-культурной деятельности. Молодежный туризм: учебное пособие для среднего профессионального образования / А.В. Каменец, М.С. Кирова, И.А. Урмина; под общей редакцией А.В. Каменца. </w:t>
      </w:r>
      <w:r>
        <w:rPr>
          <w:sz w:val="28"/>
          <w:szCs w:val="28"/>
          <w:shd w:val="clear" w:color="auto" w:fill="FFFFFF"/>
          <w:lang w:eastAsia="x-none"/>
        </w:rPr>
        <w:t>-</w:t>
      </w:r>
      <w:r w:rsidRPr="00047C2C">
        <w:rPr>
          <w:sz w:val="28"/>
          <w:szCs w:val="28"/>
          <w:shd w:val="clear" w:color="auto" w:fill="FFFFFF"/>
          <w:lang w:val="x-none" w:eastAsia="x-none"/>
        </w:rPr>
        <w:t xml:space="preserve"> 2-е изд., испр</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192 с.</w:t>
      </w:r>
    </w:p>
    <w:p w14:paraId="3CE77686" w14:textId="77777777" w:rsidR="00412896" w:rsidRPr="00047C2C" w:rsidRDefault="00412896" w:rsidP="006659A0">
      <w:pPr>
        <w:numPr>
          <w:ilvl w:val="0"/>
          <w:numId w:val="74"/>
        </w:numPr>
        <w:tabs>
          <w:tab w:val="left" w:pos="851"/>
        </w:tabs>
        <w:ind w:left="0" w:firstLine="709"/>
        <w:jc w:val="both"/>
        <w:rPr>
          <w:sz w:val="28"/>
          <w:szCs w:val="28"/>
          <w:lang w:val="x-none" w:eastAsia="x-none"/>
        </w:rPr>
      </w:pPr>
      <w:r w:rsidRPr="00047C2C">
        <w:rPr>
          <w:iCs/>
          <w:sz w:val="28"/>
          <w:szCs w:val="28"/>
          <w:shd w:val="clear" w:color="auto" w:fill="FFFFFF"/>
          <w:lang w:val="x-none" w:eastAsia="x-none"/>
        </w:rPr>
        <w:t xml:space="preserve">Коваленко, Т.Н. </w:t>
      </w:r>
      <w:r w:rsidRPr="00047C2C">
        <w:rPr>
          <w:sz w:val="28"/>
          <w:szCs w:val="28"/>
          <w:shd w:val="clear" w:color="auto" w:fill="FFFFFF"/>
          <w:lang w:val="x-none" w:eastAsia="x-none"/>
        </w:rPr>
        <w:t xml:space="preserve">Основы организации социальной работы с ВИЧ-положительными и членами их семей: учебное пособие для среднего профессионального образования / Т.Н. Коваленко, Т.А. Мазайлова, С.Г. Чудова. </w:t>
      </w:r>
      <w:r>
        <w:rPr>
          <w:sz w:val="28"/>
          <w:szCs w:val="28"/>
          <w:shd w:val="clear" w:color="auto" w:fill="FFFFFF"/>
          <w:lang w:eastAsia="x-none"/>
        </w:rPr>
        <w:t>-</w:t>
      </w:r>
      <w:r w:rsidRPr="00047C2C">
        <w:rPr>
          <w:sz w:val="28"/>
          <w:szCs w:val="28"/>
          <w:shd w:val="clear" w:color="auto" w:fill="FFFFFF"/>
          <w:lang w:val="x-none" w:eastAsia="x-none"/>
        </w:rPr>
        <w:t xml:space="preserve"> 2-е изд., испр</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Издательство Юрайт, 2021. — 134 с.</w:t>
      </w:r>
    </w:p>
    <w:p w14:paraId="16BAD9EF" w14:textId="77777777" w:rsidR="00412896" w:rsidRPr="00047C2C" w:rsidRDefault="00412896" w:rsidP="006659A0">
      <w:pPr>
        <w:numPr>
          <w:ilvl w:val="0"/>
          <w:numId w:val="74"/>
        </w:numPr>
        <w:suppressAutoHyphens/>
        <w:ind w:left="0" w:firstLine="709"/>
        <w:contextualSpacing/>
        <w:jc w:val="both"/>
        <w:rPr>
          <w:bCs/>
          <w:sz w:val="28"/>
          <w:szCs w:val="28"/>
          <w:lang w:val="x-none" w:eastAsia="x-none"/>
        </w:rPr>
      </w:pPr>
      <w:r w:rsidRPr="00047C2C">
        <w:rPr>
          <w:iCs/>
          <w:sz w:val="28"/>
          <w:szCs w:val="28"/>
          <w:lang w:val="x-none" w:eastAsia="x-none"/>
        </w:rPr>
        <w:t>Колесникова, Г.И.</w:t>
      </w:r>
      <w:r w:rsidRPr="00047C2C">
        <w:rPr>
          <w:sz w:val="28"/>
          <w:szCs w:val="28"/>
          <w:lang w:val="x-none" w:eastAsia="x-none"/>
        </w:rPr>
        <w:t xml:space="preserve"> Правовые основы медико-социальной экспертизы: учебное пособие для среднего профессионального образования / Г.И. Колесникова.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Издательство Юрайт, 2021. </w:t>
      </w:r>
      <w:r>
        <w:rPr>
          <w:sz w:val="28"/>
          <w:szCs w:val="28"/>
          <w:lang w:eastAsia="x-none"/>
        </w:rPr>
        <w:t>-</w:t>
      </w:r>
      <w:r w:rsidRPr="00047C2C">
        <w:rPr>
          <w:sz w:val="28"/>
          <w:szCs w:val="28"/>
          <w:lang w:val="x-none" w:eastAsia="x-none"/>
        </w:rPr>
        <w:t xml:space="preserve"> 179 с.</w:t>
      </w:r>
    </w:p>
    <w:p w14:paraId="194764D7"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Коноплева, Н.А. </w:t>
      </w:r>
      <w:r w:rsidRPr="00047C2C">
        <w:rPr>
          <w:sz w:val="28"/>
          <w:szCs w:val="28"/>
          <w:shd w:val="clear" w:color="auto" w:fill="FFFFFF"/>
          <w:lang w:val="x-none" w:eastAsia="x-none"/>
        </w:rPr>
        <w:t xml:space="preserve">Организация социокультурных проектов для детей и молодежи: учебное пособие для среднего профессионального образования / Н.А. Коноплева. </w:t>
      </w:r>
      <w:r>
        <w:rPr>
          <w:sz w:val="28"/>
          <w:szCs w:val="28"/>
          <w:shd w:val="clear" w:color="auto" w:fill="FFFFFF"/>
          <w:lang w:eastAsia="x-none"/>
        </w:rPr>
        <w:t>-</w:t>
      </w:r>
      <w:r w:rsidRPr="00047C2C">
        <w:rPr>
          <w:sz w:val="28"/>
          <w:szCs w:val="28"/>
          <w:shd w:val="clear" w:color="auto" w:fill="FFFFFF"/>
          <w:lang w:val="x-none" w:eastAsia="x-none"/>
        </w:rPr>
        <w:t xml:space="preserve"> 2-е изд., испр</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254</w:t>
      </w:r>
      <w:r w:rsidRPr="00047C2C">
        <w:rPr>
          <w:sz w:val="28"/>
          <w:szCs w:val="28"/>
          <w:shd w:val="clear" w:color="auto" w:fill="FFFFFF"/>
          <w:lang w:eastAsia="x-none"/>
        </w:rPr>
        <w:t xml:space="preserve"> </w:t>
      </w:r>
      <w:r w:rsidRPr="00047C2C">
        <w:rPr>
          <w:sz w:val="28"/>
          <w:szCs w:val="28"/>
          <w:shd w:val="clear" w:color="auto" w:fill="FFFFFF"/>
          <w:lang w:val="x-none" w:eastAsia="x-none"/>
        </w:rPr>
        <w:t>с.</w:t>
      </w:r>
    </w:p>
    <w:p w14:paraId="62F45CBA"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Лукьянченко Н.В. Социально-психологические аспекты помощи родителям детей с особенностями развития: учебное пособие / Лукьянченко Н.В., Аликин И.А. </w:t>
      </w:r>
      <w:r>
        <w:rPr>
          <w:sz w:val="28"/>
          <w:szCs w:val="28"/>
          <w:shd w:val="clear" w:color="auto" w:fill="FFFFFF"/>
          <w:lang w:eastAsia="x-none"/>
        </w:rPr>
        <w:t>-</w:t>
      </w:r>
      <w:r w:rsidRPr="00047C2C">
        <w:rPr>
          <w:sz w:val="28"/>
          <w:szCs w:val="28"/>
          <w:shd w:val="clear" w:color="auto" w:fill="FFFFFF"/>
          <w:lang w:val="x-none" w:eastAsia="x-none"/>
        </w:rPr>
        <w:t xml:space="preserve"> Саратов: Ай Пи Эр Медиа, 2018. </w:t>
      </w:r>
      <w:r>
        <w:rPr>
          <w:sz w:val="28"/>
          <w:szCs w:val="28"/>
          <w:shd w:val="clear" w:color="auto" w:fill="FFFFFF"/>
          <w:lang w:eastAsia="x-none"/>
        </w:rPr>
        <w:t>-</w:t>
      </w:r>
      <w:r w:rsidRPr="00047C2C">
        <w:rPr>
          <w:sz w:val="28"/>
          <w:szCs w:val="28"/>
          <w:shd w:val="clear" w:color="auto" w:fill="FFFFFF"/>
          <w:lang w:val="x-none" w:eastAsia="x-none"/>
        </w:rPr>
        <w:t xml:space="preserve"> 133 c. </w:t>
      </w:r>
      <w:r>
        <w:rPr>
          <w:sz w:val="28"/>
          <w:szCs w:val="28"/>
          <w:shd w:val="clear" w:color="auto" w:fill="FFFFFF"/>
          <w:lang w:eastAsia="x-none"/>
        </w:rPr>
        <w:t>-</w:t>
      </w:r>
      <w:r w:rsidRPr="00047C2C">
        <w:rPr>
          <w:sz w:val="28"/>
          <w:szCs w:val="28"/>
          <w:shd w:val="clear" w:color="auto" w:fill="FFFFFF"/>
          <w:lang w:val="x-none" w:eastAsia="x-none"/>
        </w:rPr>
        <w:t xml:space="preserve"> ISBN 978-5-4486-0224-5.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 // IPR SMART: [сайт]. </w:t>
      </w:r>
      <w:r>
        <w:rPr>
          <w:sz w:val="28"/>
          <w:szCs w:val="28"/>
          <w:shd w:val="clear" w:color="auto" w:fill="FFFFFF"/>
          <w:lang w:eastAsia="x-none"/>
        </w:rPr>
        <w:t>-</w:t>
      </w:r>
      <w:r w:rsidRPr="00047C2C">
        <w:rPr>
          <w:sz w:val="28"/>
          <w:szCs w:val="28"/>
          <w:shd w:val="clear" w:color="auto" w:fill="FFFFFF"/>
          <w:lang w:val="x-none" w:eastAsia="x-none"/>
        </w:rPr>
        <w:t xml:space="preserve"> URL: https://www.iprbookshop.ru/71589.html. </w:t>
      </w:r>
      <w:r>
        <w:rPr>
          <w:sz w:val="28"/>
          <w:szCs w:val="28"/>
          <w:shd w:val="clear" w:color="auto" w:fill="FFFFFF"/>
          <w:lang w:eastAsia="x-none"/>
        </w:rPr>
        <w:t>-</w:t>
      </w:r>
      <w:r w:rsidRPr="00047C2C">
        <w:rPr>
          <w:sz w:val="28"/>
          <w:szCs w:val="28"/>
          <w:shd w:val="clear" w:color="auto" w:fill="FFFFFF"/>
          <w:lang w:val="x-none" w:eastAsia="x-none"/>
        </w:rPr>
        <w:t xml:space="preserve"> Режим доступа: для авторизир. пользователей. - DOI: https://doi.org/10.23682/71589</w:t>
      </w:r>
    </w:p>
    <w:p w14:paraId="5396367E"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Молодая семья в современном обществе: учебное пособие / Е.В. Рыбак [и др.]. </w:t>
      </w:r>
      <w:r>
        <w:rPr>
          <w:sz w:val="28"/>
          <w:szCs w:val="28"/>
          <w:shd w:val="clear" w:color="auto" w:fill="FFFFFF"/>
          <w:lang w:eastAsia="x-none"/>
        </w:rPr>
        <w:t>-</w:t>
      </w:r>
      <w:r w:rsidRPr="00047C2C">
        <w:rPr>
          <w:sz w:val="28"/>
          <w:szCs w:val="28"/>
          <w:shd w:val="clear" w:color="auto" w:fill="FFFFFF"/>
          <w:lang w:val="x-none" w:eastAsia="x-none"/>
        </w:rPr>
        <w:t xml:space="preserve"> Саратов: Ай Пи Эр Медиа, 2019. </w:t>
      </w:r>
      <w:r>
        <w:rPr>
          <w:sz w:val="28"/>
          <w:szCs w:val="28"/>
          <w:shd w:val="clear" w:color="auto" w:fill="FFFFFF"/>
          <w:lang w:eastAsia="x-none"/>
        </w:rPr>
        <w:t>-</w:t>
      </w:r>
      <w:r w:rsidRPr="00047C2C">
        <w:rPr>
          <w:sz w:val="28"/>
          <w:szCs w:val="28"/>
          <w:shd w:val="clear" w:color="auto" w:fill="FFFFFF"/>
          <w:lang w:val="x-none" w:eastAsia="x-none"/>
        </w:rPr>
        <w:t xml:space="preserve"> 237 c. </w:t>
      </w:r>
      <w:r>
        <w:rPr>
          <w:sz w:val="28"/>
          <w:szCs w:val="28"/>
          <w:shd w:val="clear" w:color="auto" w:fill="FFFFFF"/>
          <w:lang w:eastAsia="x-none"/>
        </w:rPr>
        <w:t>-</w:t>
      </w:r>
      <w:r w:rsidRPr="00047C2C">
        <w:rPr>
          <w:sz w:val="28"/>
          <w:szCs w:val="28"/>
          <w:shd w:val="clear" w:color="auto" w:fill="FFFFFF"/>
          <w:lang w:val="x-none" w:eastAsia="x-none"/>
        </w:rPr>
        <w:t xml:space="preserve"> ISBN 978-5-4486-0535-2.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 // IPR SMART: [сайт]. </w:t>
      </w:r>
      <w:r>
        <w:rPr>
          <w:sz w:val="28"/>
          <w:szCs w:val="28"/>
          <w:shd w:val="clear" w:color="auto" w:fill="FFFFFF"/>
          <w:lang w:eastAsia="x-none"/>
        </w:rPr>
        <w:t>-</w:t>
      </w:r>
      <w:r w:rsidRPr="00047C2C">
        <w:rPr>
          <w:sz w:val="28"/>
          <w:szCs w:val="28"/>
          <w:shd w:val="clear" w:color="auto" w:fill="FFFFFF"/>
          <w:lang w:val="x-none" w:eastAsia="x-none"/>
        </w:rPr>
        <w:t xml:space="preserve"> URL: https://www.iprbookshop.ru/79851.html. </w:t>
      </w:r>
      <w:r>
        <w:rPr>
          <w:sz w:val="28"/>
          <w:szCs w:val="28"/>
          <w:shd w:val="clear" w:color="auto" w:fill="FFFFFF"/>
          <w:lang w:eastAsia="x-none"/>
        </w:rPr>
        <w:t>-</w:t>
      </w:r>
      <w:r w:rsidRPr="00047C2C">
        <w:rPr>
          <w:sz w:val="28"/>
          <w:szCs w:val="28"/>
          <w:shd w:val="clear" w:color="auto" w:fill="FFFFFF"/>
          <w:lang w:val="x-none" w:eastAsia="x-none"/>
        </w:rPr>
        <w:t xml:space="preserve"> Режим доступа: для авторизир. пользователей. - DOI: </w:t>
      </w:r>
      <w:hyperlink r:id="rId31" w:history="1">
        <w:r w:rsidRPr="00047C2C">
          <w:rPr>
            <w:sz w:val="28"/>
            <w:szCs w:val="28"/>
            <w:shd w:val="clear" w:color="auto" w:fill="FFFFFF"/>
            <w:lang w:val="x-none" w:eastAsia="x-none"/>
          </w:rPr>
          <w:t>https://doi.org/10.23682/79851</w:t>
        </w:r>
      </w:hyperlink>
    </w:p>
    <w:p w14:paraId="44B56155" w14:textId="77777777" w:rsidR="00412896" w:rsidRPr="00047C2C" w:rsidRDefault="00412896" w:rsidP="006659A0">
      <w:pPr>
        <w:numPr>
          <w:ilvl w:val="0"/>
          <w:numId w:val="74"/>
        </w:numPr>
        <w:ind w:left="0" w:firstLine="709"/>
        <w:jc w:val="both"/>
        <w:rPr>
          <w:sz w:val="28"/>
          <w:szCs w:val="28"/>
          <w:shd w:val="clear" w:color="auto" w:fill="FFFFFF"/>
          <w:lang w:eastAsia="x-none"/>
        </w:rPr>
      </w:pPr>
      <w:r w:rsidRPr="00047C2C">
        <w:rPr>
          <w:iCs/>
          <w:sz w:val="28"/>
          <w:szCs w:val="28"/>
          <w:shd w:val="clear" w:color="auto" w:fill="FFFFFF"/>
          <w:lang w:val="x-none" w:eastAsia="x-none"/>
        </w:rPr>
        <w:t>Неумоева-Колчеданцева, Е.В.</w:t>
      </w:r>
      <w:r w:rsidRPr="00047C2C">
        <w:rPr>
          <w:i/>
          <w:iCs/>
          <w:sz w:val="28"/>
          <w:szCs w:val="28"/>
          <w:shd w:val="clear" w:color="auto" w:fill="FFFFFF"/>
          <w:lang w:val="x-none" w:eastAsia="x-none"/>
        </w:rPr>
        <w:t xml:space="preserve"> </w:t>
      </w:r>
      <w:r w:rsidRPr="00047C2C">
        <w:rPr>
          <w:sz w:val="28"/>
          <w:szCs w:val="28"/>
          <w:shd w:val="clear" w:color="auto" w:fill="FFFFFF"/>
          <w:lang w:val="x-none" w:eastAsia="x-none"/>
        </w:rPr>
        <w:t xml:space="preserve">Возрастная психология и педагогика, семьеведение: возрастное консультирование: учебное пособие для среднего профессионального образования / Е.В. Неумоева-Колчеданцева. </w:t>
      </w:r>
      <w:r>
        <w:rPr>
          <w:sz w:val="28"/>
          <w:szCs w:val="28"/>
          <w:shd w:val="clear" w:color="auto" w:fill="FFFFFF"/>
          <w:lang w:eastAsia="x-none"/>
        </w:rPr>
        <w:t>-</w:t>
      </w:r>
      <w:r w:rsidRPr="00047C2C">
        <w:rPr>
          <w:sz w:val="28"/>
          <w:szCs w:val="28"/>
          <w:shd w:val="clear" w:color="auto" w:fill="FFFFFF"/>
          <w:lang w:val="x-none" w:eastAsia="x-none"/>
        </w:rPr>
        <w:t xml:space="preserve"> 2-е изд., стер.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Тюмень: Издательство Тюменского государственного университета. </w:t>
      </w:r>
      <w:r>
        <w:rPr>
          <w:sz w:val="28"/>
          <w:szCs w:val="28"/>
          <w:shd w:val="clear" w:color="auto" w:fill="FFFFFF"/>
          <w:lang w:eastAsia="x-none"/>
        </w:rPr>
        <w:t>-</w:t>
      </w:r>
      <w:r w:rsidRPr="00047C2C">
        <w:rPr>
          <w:sz w:val="28"/>
          <w:szCs w:val="28"/>
          <w:shd w:val="clear" w:color="auto" w:fill="FFFFFF"/>
          <w:lang w:val="x-none" w:eastAsia="x-none"/>
        </w:rPr>
        <w:t xml:space="preserve"> 307 с.</w:t>
      </w:r>
    </w:p>
    <w:p w14:paraId="7D63C062" w14:textId="77777777" w:rsidR="00412896" w:rsidRPr="00047C2C" w:rsidRDefault="00412896" w:rsidP="006659A0">
      <w:pPr>
        <w:numPr>
          <w:ilvl w:val="0"/>
          <w:numId w:val="74"/>
        </w:numPr>
        <w:ind w:left="0" w:firstLine="709"/>
        <w:jc w:val="both"/>
        <w:rPr>
          <w:sz w:val="28"/>
          <w:szCs w:val="28"/>
          <w:lang w:eastAsia="x-none"/>
        </w:rPr>
      </w:pPr>
      <w:r w:rsidRPr="00047C2C">
        <w:rPr>
          <w:sz w:val="28"/>
          <w:szCs w:val="28"/>
          <w:lang w:eastAsia="x-none"/>
        </w:rPr>
        <w:t xml:space="preserve">Николаева Л.П. Наркомания и молодежь: учебно-методическое пособие / Николаева Л.П. </w:t>
      </w:r>
      <w:r>
        <w:rPr>
          <w:sz w:val="28"/>
          <w:szCs w:val="28"/>
          <w:lang w:eastAsia="x-none"/>
        </w:rPr>
        <w:t>-</w:t>
      </w:r>
      <w:r w:rsidRPr="00047C2C">
        <w:rPr>
          <w:sz w:val="28"/>
          <w:szCs w:val="28"/>
          <w:lang w:eastAsia="x-none"/>
        </w:rPr>
        <w:t xml:space="preserve"> Саратов: Ай Пи Ар Медиа, 2019. </w:t>
      </w:r>
      <w:r>
        <w:rPr>
          <w:sz w:val="28"/>
          <w:szCs w:val="28"/>
          <w:lang w:eastAsia="x-none"/>
        </w:rPr>
        <w:t>-</w:t>
      </w:r>
      <w:r w:rsidRPr="00047C2C">
        <w:rPr>
          <w:sz w:val="28"/>
          <w:szCs w:val="28"/>
          <w:lang w:eastAsia="x-none"/>
        </w:rPr>
        <w:t xml:space="preserve"> 113 c. </w:t>
      </w:r>
      <w:r>
        <w:rPr>
          <w:sz w:val="28"/>
          <w:szCs w:val="28"/>
          <w:lang w:eastAsia="x-none"/>
        </w:rPr>
        <w:t>-</w:t>
      </w:r>
      <w:r w:rsidRPr="00047C2C">
        <w:rPr>
          <w:sz w:val="28"/>
          <w:szCs w:val="28"/>
          <w:lang w:eastAsia="x-none"/>
        </w:rPr>
        <w:t xml:space="preserve"> ISBN 978-5-4497-0238-8. </w:t>
      </w:r>
      <w:r>
        <w:rPr>
          <w:sz w:val="28"/>
          <w:szCs w:val="28"/>
          <w:lang w:eastAsia="x-none"/>
        </w:rPr>
        <w:t>-</w:t>
      </w:r>
      <w:r w:rsidRPr="00047C2C">
        <w:rPr>
          <w:sz w:val="28"/>
          <w:szCs w:val="28"/>
          <w:lang w:eastAsia="x-none"/>
        </w:rPr>
        <w:t xml:space="preserve"> Текст: электронный // IPR SMART: [сайт]. </w:t>
      </w:r>
      <w:r>
        <w:rPr>
          <w:sz w:val="28"/>
          <w:szCs w:val="28"/>
          <w:lang w:eastAsia="x-none"/>
        </w:rPr>
        <w:t>-</w:t>
      </w:r>
      <w:r w:rsidRPr="00047C2C">
        <w:rPr>
          <w:sz w:val="28"/>
          <w:szCs w:val="28"/>
          <w:lang w:eastAsia="x-none"/>
        </w:rPr>
        <w:t xml:space="preserve"> URL: https://www.iprbookshop.ru/86943.html. </w:t>
      </w:r>
      <w:r>
        <w:rPr>
          <w:sz w:val="28"/>
          <w:szCs w:val="28"/>
          <w:lang w:eastAsia="x-none"/>
        </w:rPr>
        <w:t>-</w:t>
      </w:r>
      <w:r w:rsidRPr="00047C2C">
        <w:rPr>
          <w:sz w:val="28"/>
          <w:szCs w:val="28"/>
          <w:lang w:eastAsia="x-none"/>
        </w:rPr>
        <w:t xml:space="preserve"> Режим доступа: для авторизир. пользователей. - DOI: </w:t>
      </w:r>
      <w:hyperlink r:id="rId32" w:history="1">
        <w:r w:rsidRPr="00047C2C">
          <w:rPr>
            <w:sz w:val="28"/>
            <w:szCs w:val="28"/>
            <w:lang w:eastAsia="x-none"/>
          </w:rPr>
          <w:t>https://doi.org/10.23682/86943</w:t>
        </w:r>
      </w:hyperlink>
    </w:p>
    <w:p w14:paraId="76D86CE1" w14:textId="77777777" w:rsidR="00412896" w:rsidRPr="00047C2C" w:rsidRDefault="00412896" w:rsidP="006659A0">
      <w:pPr>
        <w:numPr>
          <w:ilvl w:val="0"/>
          <w:numId w:val="74"/>
        </w:numPr>
        <w:ind w:left="0" w:firstLine="709"/>
        <w:jc w:val="both"/>
        <w:rPr>
          <w:sz w:val="28"/>
          <w:szCs w:val="28"/>
          <w:lang w:eastAsia="x-none"/>
        </w:rPr>
      </w:pPr>
      <w:r w:rsidRPr="00047C2C">
        <w:rPr>
          <w:sz w:val="28"/>
          <w:szCs w:val="28"/>
          <w:lang w:eastAsia="x-none"/>
        </w:rPr>
        <w:t xml:space="preserve">Николаева Л.П. Профилактика девиантного поведения молодежи. Наркомания и алкоголизм: учебно-методическое пособие / Николаева Л.П. </w:t>
      </w:r>
      <w:r>
        <w:rPr>
          <w:sz w:val="28"/>
          <w:szCs w:val="28"/>
          <w:lang w:eastAsia="x-none"/>
        </w:rPr>
        <w:t>-</w:t>
      </w:r>
      <w:r w:rsidRPr="00047C2C">
        <w:rPr>
          <w:sz w:val="28"/>
          <w:szCs w:val="28"/>
          <w:lang w:eastAsia="x-none"/>
        </w:rPr>
        <w:t xml:space="preserve"> Саратов: Ай Пи Ар Медиа, 2019. </w:t>
      </w:r>
      <w:r>
        <w:rPr>
          <w:sz w:val="28"/>
          <w:szCs w:val="28"/>
          <w:lang w:eastAsia="x-none"/>
        </w:rPr>
        <w:t>-</w:t>
      </w:r>
      <w:r w:rsidRPr="00047C2C">
        <w:rPr>
          <w:sz w:val="28"/>
          <w:szCs w:val="28"/>
          <w:lang w:eastAsia="x-none"/>
        </w:rPr>
        <w:t xml:space="preserve"> 80 c. </w:t>
      </w:r>
      <w:r>
        <w:rPr>
          <w:sz w:val="28"/>
          <w:szCs w:val="28"/>
          <w:lang w:eastAsia="x-none"/>
        </w:rPr>
        <w:t>-</w:t>
      </w:r>
      <w:r w:rsidRPr="00047C2C">
        <w:rPr>
          <w:sz w:val="28"/>
          <w:szCs w:val="28"/>
          <w:lang w:eastAsia="x-none"/>
        </w:rPr>
        <w:t xml:space="preserve"> ISBN 978-5-4497-0239-5. </w:t>
      </w:r>
      <w:r>
        <w:rPr>
          <w:sz w:val="28"/>
          <w:szCs w:val="28"/>
          <w:lang w:eastAsia="x-none"/>
        </w:rPr>
        <w:t>-</w:t>
      </w:r>
      <w:r w:rsidRPr="00047C2C">
        <w:rPr>
          <w:sz w:val="28"/>
          <w:szCs w:val="28"/>
          <w:lang w:eastAsia="x-none"/>
        </w:rPr>
        <w:t xml:space="preserve"> Текст: </w:t>
      </w:r>
      <w:r w:rsidRPr="00047C2C">
        <w:rPr>
          <w:sz w:val="28"/>
          <w:szCs w:val="28"/>
          <w:lang w:eastAsia="x-none"/>
        </w:rPr>
        <w:lastRenderedPageBreak/>
        <w:t xml:space="preserve">электронный // IPR SMAR: [сайт]. </w:t>
      </w:r>
      <w:r>
        <w:rPr>
          <w:sz w:val="28"/>
          <w:szCs w:val="28"/>
          <w:lang w:eastAsia="x-none"/>
        </w:rPr>
        <w:t>-</w:t>
      </w:r>
      <w:r w:rsidRPr="00047C2C">
        <w:rPr>
          <w:sz w:val="28"/>
          <w:szCs w:val="28"/>
          <w:lang w:eastAsia="x-none"/>
        </w:rPr>
        <w:t xml:space="preserve"> URL: https://www.iprbookshop.ru/86944.html </w:t>
      </w:r>
      <w:r>
        <w:rPr>
          <w:sz w:val="28"/>
          <w:szCs w:val="28"/>
          <w:lang w:eastAsia="x-none"/>
        </w:rPr>
        <w:t>-</w:t>
      </w:r>
      <w:r w:rsidRPr="00047C2C">
        <w:rPr>
          <w:sz w:val="28"/>
          <w:szCs w:val="28"/>
          <w:lang w:eastAsia="x-none"/>
        </w:rPr>
        <w:t xml:space="preserve"> Режим доступа: для авторизир. пользователей. - DOI: https://doi.org/10.23682/86944</w:t>
      </w:r>
    </w:p>
    <w:p w14:paraId="67D5E88D" w14:textId="77777777" w:rsidR="00412896" w:rsidRPr="00047C2C" w:rsidRDefault="00412896" w:rsidP="006659A0">
      <w:pPr>
        <w:numPr>
          <w:ilvl w:val="0"/>
          <w:numId w:val="74"/>
        </w:numPr>
        <w:ind w:left="0" w:firstLine="709"/>
        <w:jc w:val="both"/>
        <w:rPr>
          <w:iCs/>
          <w:sz w:val="28"/>
          <w:szCs w:val="28"/>
          <w:lang w:val="x-none" w:eastAsia="x-none"/>
        </w:rPr>
      </w:pPr>
      <w:r w:rsidRPr="00047C2C">
        <w:rPr>
          <w:sz w:val="28"/>
          <w:szCs w:val="28"/>
          <w:shd w:val="clear" w:color="auto" w:fill="FFFFFF"/>
          <w:lang w:val="x-none" w:eastAsia="x-none"/>
        </w:rPr>
        <w:t xml:space="preserve">Обухова, Л.Ф. Психология развития. Исследование ребенка от рождения до школы: учебное пособие для среднего профессионального образования / Л.Ф. Обухова.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275 с.</w:t>
      </w:r>
    </w:p>
    <w:p w14:paraId="144749F5" w14:textId="77777777" w:rsidR="00412896" w:rsidRPr="00047C2C" w:rsidRDefault="00412896" w:rsidP="006659A0">
      <w:pPr>
        <w:numPr>
          <w:ilvl w:val="0"/>
          <w:numId w:val="74"/>
        </w:numPr>
        <w:ind w:left="0" w:firstLine="709"/>
        <w:contextualSpacing/>
        <w:jc w:val="both"/>
        <w:rPr>
          <w:sz w:val="28"/>
          <w:szCs w:val="28"/>
          <w:shd w:val="clear" w:color="auto" w:fill="FFFFFF"/>
          <w:lang w:val="x-none" w:eastAsia="x-none"/>
        </w:rPr>
      </w:pPr>
      <w:r w:rsidRPr="00047C2C">
        <w:rPr>
          <w:iCs/>
          <w:sz w:val="28"/>
          <w:szCs w:val="28"/>
          <w:shd w:val="clear" w:color="auto" w:fill="FFFFFF"/>
          <w:lang w:val="x-none" w:eastAsia="x-none"/>
        </w:rPr>
        <w:t xml:space="preserve">Пазухина, С.В. </w:t>
      </w:r>
      <w:r w:rsidRPr="00047C2C">
        <w:rPr>
          <w:sz w:val="28"/>
          <w:szCs w:val="28"/>
          <w:shd w:val="clear" w:color="auto" w:fill="FFFFFF"/>
          <w:lang w:val="x-none" w:eastAsia="x-none"/>
        </w:rPr>
        <w:t xml:space="preserve">Превентивные технологии защиты детей от вредной информации: учебное пособие для среднего профессионального образования / С.В. Пазухина, С.А. Филиппова. </w:t>
      </w:r>
      <w:r>
        <w:rPr>
          <w:sz w:val="28"/>
          <w:szCs w:val="28"/>
          <w:shd w:val="clear" w:color="auto" w:fill="FFFFFF"/>
          <w:lang w:eastAsia="x-none"/>
        </w:rPr>
        <w:t>-</w:t>
      </w:r>
      <w:r w:rsidRPr="00047C2C">
        <w:rPr>
          <w:sz w:val="28"/>
          <w:szCs w:val="28"/>
          <w:shd w:val="clear" w:color="auto" w:fill="FFFFFF"/>
          <w:lang w:val="x-none" w:eastAsia="x-none"/>
        </w:rPr>
        <w:t xml:space="preserve"> 2-е изд., перераб</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2020. </w:t>
      </w:r>
      <w:r>
        <w:rPr>
          <w:sz w:val="28"/>
          <w:szCs w:val="28"/>
          <w:shd w:val="clear" w:color="auto" w:fill="FFFFFF"/>
          <w:lang w:eastAsia="x-none"/>
        </w:rPr>
        <w:t>-</w:t>
      </w:r>
      <w:r w:rsidRPr="00047C2C">
        <w:rPr>
          <w:sz w:val="28"/>
          <w:szCs w:val="28"/>
          <w:shd w:val="clear" w:color="auto" w:fill="FFFFFF"/>
          <w:lang w:val="x-none" w:eastAsia="x-none"/>
        </w:rPr>
        <w:t xml:space="preserve"> 194 с.</w:t>
      </w:r>
    </w:p>
    <w:p w14:paraId="0DED0297"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Подольский, А.И. </w:t>
      </w:r>
      <w:r w:rsidRPr="00047C2C">
        <w:rPr>
          <w:sz w:val="28"/>
          <w:szCs w:val="28"/>
          <w:shd w:val="clear" w:color="auto" w:fill="FFFFFF"/>
          <w:lang w:val="x-none" w:eastAsia="x-none"/>
        </w:rPr>
        <w:t xml:space="preserve">Психология развития. Психоэмоциональное благополучие детей и подростков: учебное пособие для среднего профессионального образования / А.И. Подольский, О.А. Идобаева. — 2-е изд., испр.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124 с.</w:t>
      </w:r>
    </w:p>
    <w:p w14:paraId="58891260"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lang w:val="x-none" w:eastAsia="x-none"/>
        </w:rPr>
        <w:t xml:space="preserve">Семенов В.А. Математические методы в гуманитарных исследованиях: учебное пособие / Семенов В.А., Макаридина В.А. </w:t>
      </w:r>
      <w:r>
        <w:rPr>
          <w:iCs/>
          <w:sz w:val="28"/>
          <w:szCs w:val="28"/>
          <w:lang w:eastAsia="x-none"/>
        </w:rPr>
        <w:t>–</w:t>
      </w:r>
      <w:r w:rsidRPr="00047C2C">
        <w:rPr>
          <w:iCs/>
          <w:sz w:val="28"/>
          <w:szCs w:val="28"/>
          <w:lang w:val="x-none" w:eastAsia="x-none"/>
        </w:rPr>
        <w:t xml:space="preserve"> М</w:t>
      </w:r>
      <w:r>
        <w:rPr>
          <w:iCs/>
          <w:sz w:val="28"/>
          <w:szCs w:val="28"/>
          <w:lang w:eastAsia="x-none"/>
        </w:rPr>
        <w:t>.</w:t>
      </w:r>
      <w:r w:rsidRPr="00047C2C">
        <w:rPr>
          <w:iCs/>
          <w:sz w:val="28"/>
          <w:szCs w:val="28"/>
          <w:lang w:val="x-none" w:eastAsia="x-none"/>
        </w:rPr>
        <w:t xml:space="preserve">: Ай Пи Ар Медиа, 2020. </w:t>
      </w:r>
      <w:r>
        <w:rPr>
          <w:iCs/>
          <w:sz w:val="28"/>
          <w:szCs w:val="28"/>
          <w:lang w:eastAsia="x-none"/>
        </w:rPr>
        <w:t>-</w:t>
      </w:r>
      <w:r w:rsidRPr="00047C2C">
        <w:rPr>
          <w:iCs/>
          <w:sz w:val="28"/>
          <w:szCs w:val="28"/>
          <w:lang w:val="x-none" w:eastAsia="x-none"/>
        </w:rPr>
        <w:t xml:space="preserve"> 273 c. </w:t>
      </w:r>
      <w:r>
        <w:rPr>
          <w:iCs/>
          <w:sz w:val="28"/>
          <w:szCs w:val="28"/>
          <w:lang w:eastAsia="x-none"/>
        </w:rPr>
        <w:t>-</w:t>
      </w:r>
      <w:r w:rsidRPr="00047C2C">
        <w:rPr>
          <w:iCs/>
          <w:sz w:val="28"/>
          <w:szCs w:val="28"/>
          <w:lang w:val="x-none" w:eastAsia="x-none"/>
        </w:rPr>
        <w:t xml:space="preserve"> ISBN 978-5-4497-0485-6. </w:t>
      </w:r>
      <w:r>
        <w:rPr>
          <w:iCs/>
          <w:sz w:val="28"/>
          <w:szCs w:val="28"/>
          <w:lang w:eastAsia="x-none"/>
        </w:rPr>
        <w:t>-</w:t>
      </w:r>
      <w:r w:rsidRPr="00047C2C">
        <w:rPr>
          <w:iCs/>
          <w:sz w:val="28"/>
          <w:szCs w:val="28"/>
          <w:lang w:val="x-none" w:eastAsia="x-none"/>
        </w:rPr>
        <w:t xml:space="preserve"> Текст: электронный // IPR SMART: [сайт]. </w:t>
      </w:r>
      <w:r>
        <w:rPr>
          <w:iCs/>
          <w:sz w:val="28"/>
          <w:szCs w:val="28"/>
          <w:lang w:eastAsia="x-none"/>
        </w:rPr>
        <w:t>-</w:t>
      </w:r>
      <w:r w:rsidRPr="00047C2C">
        <w:rPr>
          <w:iCs/>
          <w:sz w:val="28"/>
          <w:szCs w:val="28"/>
          <w:lang w:val="x-none" w:eastAsia="x-none"/>
        </w:rPr>
        <w:t xml:space="preserve"> URL: https://www.iprbookshop.ru/93993.html </w:t>
      </w:r>
      <w:r>
        <w:rPr>
          <w:iCs/>
          <w:sz w:val="28"/>
          <w:szCs w:val="28"/>
          <w:lang w:eastAsia="x-none"/>
        </w:rPr>
        <w:t>-</w:t>
      </w:r>
      <w:r w:rsidRPr="00047C2C">
        <w:rPr>
          <w:iCs/>
          <w:sz w:val="28"/>
          <w:szCs w:val="28"/>
          <w:lang w:val="x-none" w:eastAsia="x-none"/>
        </w:rPr>
        <w:t xml:space="preserve"> Режим доступа: для авторизир. Пользователей </w:t>
      </w:r>
      <w:hyperlink r:id="rId33" w:history="1">
        <w:r w:rsidRPr="00047C2C">
          <w:rPr>
            <w:iCs/>
            <w:sz w:val="28"/>
            <w:szCs w:val="28"/>
            <w:lang w:val="x-none" w:eastAsia="x-none"/>
          </w:rPr>
          <w:t>http://www.iprbookshop.ru/93993.html</w:t>
        </w:r>
      </w:hyperlink>
    </w:p>
    <w:p w14:paraId="1D92DD92"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lang w:val="x-none" w:eastAsia="x-none"/>
        </w:rPr>
        <w:t xml:space="preserve">Сережко, Т.А. Психология социально-правовой деятельности: учебник и практикум для среднего профессионального образования / Т.А. Сережко, Т.З. Васильченко, Н.М. Волобуева. </w:t>
      </w:r>
      <w:r>
        <w:rPr>
          <w:iCs/>
          <w:sz w:val="28"/>
          <w:szCs w:val="28"/>
          <w:lang w:eastAsia="x-none"/>
        </w:rPr>
        <w:t>-</w:t>
      </w:r>
      <w:r w:rsidRPr="00047C2C">
        <w:rPr>
          <w:iCs/>
          <w:sz w:val="28"/>
          <w:szCs w:val="28"/>
          <w:lang w:val="x-none" w:eastAsia="x-none"/>
        </w:rPr>
        <w:t xml:space="preserve"> М</w:t>
      </w:r>
      <w:r>
        <w:rPr>
          <w:iCs/>
          <w:sz w:val="28"/>
          <w:szCs w:val="28"/>
          <w:lang w:eastAsia="x-none"/>
        </w:rPr>
        <w:t>.</w:t>
      </w:r>
      <w:r w:rsidRPr="00047C2C">
        <w:rPr>
          <w:iCs/>
          <w:sz w:val="28"/>
          <w:szCs w:val="28"/>
          <w:lang w:val="x-none" w:eastAsia="x-none"/>
        </w:rPr>
        <w:t>: Издательство Юрайт, 2021. — 282 с.</w:t>
      </w:r>
    </w:p>
    <w:p w14:paraId="264AE4B6"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iCs/>
          <w:sz w:val="28"/>
          <w:szCs w:val="28"/>
          <w:shd w:val="clear" w:color="auto" w:fill="FFFFFF"/>
          <w:lang w:val="x-none" w:eastAsia="x-none"/>
        </w:rPr>
        <w:t xml:space="preserve">Солодянкина, О.В. </w:t>
      </w:r>
      <w:r w:rsidRPr="00047C2C">
        <w:rPr>
          <w:sz w:val="28"/>
          <w:szCs w:val="28"/>
          <w:shd w:val="clear" w:color="auto" w:fill="FFFFFF"/>
          <w:lang w:val="x-none" w:eastAsia="x-none"/>
        </w:rPr>
        <w:t xml:space="preserve">Прогнозирование, проектирование и моделирование в социальной работе: учебник и практикум для среднего профессионального образования / О.В. Солодянкина. </w:t>
      </w:r>
      <w:r>
        <w:rPr>
          <w:sz w:val="28"/>
          <w:szCs w:val="28"/>
          <w:shd w:val="clear" w:color="auto" w:fill="FFFFFF"/>
          <w:lang w:eastAsia="x-none"/>
        </w:rPr>
        <w:t>-</w:t>
      </w:r>
      <w:r w:rsidRPr="00047C2C">
        <w:rPr>
          <w:sz w:val="28"/>
          <w:szCs w:val="28"/>
          <w:shd w:val="clear" w:color="auto" w:fill="FFFFFF"/>
          <w:lang w:val="x-none" w:eastAsia="x-none"/>
        </w:rPr>
        <w:t xml:space="preserve"> 4-е изд., испр</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206 с.</w:t>
      </w:r>
    </w:p>
    <w:p w14:paraId="2234D636" w14:textId="77777777" w:rsidR="00412896" w:rsidRPr="00047C2C" w:rsidRDefault="00412896" w:rsidP="006659A0">
      <w:pPr>
        <w:numPr>
          <w:ilvl w:val="0"/>
          <w:numId w:val="74"/>
        </w:numPr>
        <w:tabs>
          <w:tab w:val="left" w:pos="851"/>
        </w:tabs>
        <w:ind w:left="0" w:firstLine="709"/>
        <w:jc w:val="both"/>
        <w:rPr>
          <w:sz w:val="28"/>
          <w:szCs w:val="28"/>
          <w:lang w:val="x-none" w:eastAsia="x-none"/>
        </w:rPr>
      </w:pPr>
      <w:r w:rsidRPr="00047C2C">
        <w:rPr>
          <w:iCs/>
          <w:sz w:val="28"/>
          <w:szCs w:val="28"/>
          <w:shd w:val="clear" w:color="auto" w:fill="FFFFFF"/>
          <w:lang w:val="x-none" w:eastAsia="x-none"/>
        </w:rPr>
        <w:t xml:space="preserve">Сорокоумова, Е.А. </w:t>
      </w:r>
      <w:r w:rsidRPr="00047C2C">
        <w:rPr>
          <w:sz w:val="28"/>
          <w:szCs w:val="28"/>
          <w:shd w:val="clear" w:color="auto" w:fill="FFFFFF"/>
          <w:lang w:val="x-none" w:eastAsia="x-none"/>
        </w:rPr>
        <w:t xml:space="preserve">Гендерная психология. Я-концепция в становлении личности младшего школьника: учебное пособие для среднего профессионального образования / Е.А. Сорокоумова, Е.А. Талакова. </w:t>
      </w:r>
      <w:r>
        <w:rPr>
          <w:sz w:val="28"/>
          <w:szCs w:val="28"/>
          <w:shd w:val="clear" w:color="auto" w:fill="FFFFFF"/>
          <w:lang w:eastAsia="x-none"/>
        </w:rPr>
        <w:t>-</w:t>
      </w:r>
      <w:r w:rsidRPr="00047C2C">
        <w:rPr>
          <w:sz w:val="28"/>
          <w:szCs w:val="28"/>
          <w:shd w:val="clear" w:color="auto" w:fill="FFFFFF"/>
          <w:lang w:val="x-none" w:eastAsia="x-none"/>
        </w:rPr>
        <w:t xml:space="preserve"> 2-е изд.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151 с.</w:t>
      </w:r>
    </w:p>
    <w:p w14:paraId="600AA304"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shd w:val="clear" w:color="auto" w:fill="FFFFFF"/>
          <w:lang w:val="x-none" w:eastAsia="x-none"/>
        </w:rPr>
        <w:t xml:space="preserve">Социальная педагогика: учебник и практикум для среднего профессионального образования / В.С. Торохтий [и др.]; под общей редакцией В. С. Торохтия.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451 с.</w:t>
      </w:r>
    </w:p>
    <w:p w14:paraId="131CC2A6"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Социальная педагогика: учебник и практикум для среднего профессионального образования / С.А. Расчетина, З.И. Лаврентьева, М.Н. Липинская, В.В. Герцик; ответственные редакторы С.А. Расчетина, З.И. Лаврентьева.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414 с.</w:t>
      </w:r>
    </w:p>
    <w:p w14:paraId="516406E3"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t xml:space="preserve">Социальная работа с лицами пожилого возраста и инвалидами : учебное пособие / С.В. Бойцова, О.Н. Веричева, А.В. Воронцова [и др.] ; под ред. Н.Ф. Басова.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КноРус, 2021. </w:t>
      </w:r>
      <w:r>
        <w:rPr>
          <w:sz w:val="28"/>
          <w:szCs w:val="28"/>
          <w:shd w:val="clear" w:color="auto" w:fill="FFFFFF"/>
          <w:lang w:eastAsia="x-none"/>
        </w:rPr>
        <w:t>-</w:t>
      </w:r>
      <w:r w:rsidRPr="00047C2C">
        <w:rPr>
          <w:sz w:val="28"/>
          <w:szCs w:val="28"/>
          <w:shd w:val="clear" w:color="auto" w:fill="FFFFFF"/>
          <w:lang w:val="x-none" w:eastAsia="x-none"/>
        </w:rPr>
        <w:t xml:space="preserve"> 250 с. </w:t>
      </w:r>
      <w:r>
        <w:rPr>
          <w:sz w:val="28"/>
          <w:szCs w:val="28"/>
          <w:shd w:val="clear" w:color="auto" w:fill="FFFFFF"/>
          <w:lang w:eastAsia="x-none"/>
        </w:rPr>
        <w:t>-</w:t>
      </w:r>
      <w:r w:rsidRPr="00047C2C">
        <w:rPr>
          <w:sz w:val="28"/>
          <w:szCs w:val="28"/>
          <w:shd w:val="clear" w:color="auto" w:fill="FFFFFF"/>
          <w:lang w:val="x-none" w:eastAsia="x-none"/>
        </w:rPr>
        <w:t xml:space="preserve"> ISBN 978-5-406-08600-1. </w:t>
      </w:r>
      <w:r>
        <w:rPr>
          <w:sz w:val="28"/>
          <w:szCs w:val="28"/>
          <w:shd w:val="clear" w:color="auto" w:fill="FFFFFF"/>
          <w:lang w:eastAsia="x-none"/>
        </w:rPr>
        <w:t>-</w:t>
      </w:r>
      <w:r w:rsidRPr="00047C2C">
        <w:rPr>
          <w:sz w:val="28"/>
          <w:szCs w:val="28"/>
          <w:shd w:val="clear" w:color="auto" w:fill="FFFFFF"/>
          <w:lang w:val="x-none" w:eastAsia="x-none"/>
        </w:rPr>
        <w:t xml:space="preserve"> </w:t>
      </w:r>
      <w:proofErr w:type="gramStart"/>
      <w:r w:rsidRPr="00047C2C">
        <w:rPr>
          <w:sz w:val="28"/>
          <w:szCs w:val="28"/>
          <w:shd w:val="clear" w:color="auto" w:fill="FFFFFF"/>
          <w:lang w:val="x-none" w:eastAsia="x-none"/>
        </w:rPr>
        <w:t>URL:https://book.ru/book/940197</w:t>
      </w:r>
      <w:proofErr w:type="gramEnd"/>
      <w:r w:rsidRPr="00047C2C">
        <w:rPr>
          <w:sz w:val="28"/>
          <w:szCs w:val="28"/>
          <w:shd w:val="clear" w:color="auto" w:fill="FFFFFF"/>
          <w:lang w:val="x-none" w:eastAsia="x-none"/>
        </w:rPr>
        <w:t xml:space="preserve"> (дата обращения: 06.02.2022).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w:t>
      </w:r>
    </w:p>
    <w:p w14:paraId="05690F3B" w14:textId="77777777" w:rsidR="00412896" w:rsidRPr="00047C2C" w:rsidRDefault="00412896" w:rsidP="006659A0">
      <w:pPr>
        <w:numPr>
          <w:ilvl w:val="0"/>
          <w:numId w:val="74"/>
        </w:numPr>
        <w:ind w:left="0" w:firstLine="709"/>
        <w:jc w:val="both"/>
        <w:rPr>
          <w:sz w:val="28"/>
          <w:szCs w:val="28"/>
          <w:shd w:val="clear" w:color="auto" w:fill="FFFFFF"/>
          <w:lang w:val="x-none" w:eastAsia="x-none"/>
        </w:rPr>
      </w:pPr>
      <w:r w:rsidRPr="00047C2C">
        <w:rPr>
          <w:sz w:val="28"/>
          <w:szCs w:val="28"/>
          <w:shd w:val="clear" w:color="auto" w:fill="FFFFFF"/>
          <w:lang w:val="x-none" w:eastAsia="x-none"/>
        </w:rPr>
        <w:lastRenderedPageBreak/>
        <w:t xml:space="preserve">Социальная работа с семьей и детьми : учебное пособие / С.В. Бойцова, О.Н. Веричева, И.Н. Грушецкая [и др.] ; под ред. Н.Ф. Басова.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КноРус, 2021. </w:t>
      </w:r>
      <w:r>
        <w:rPr>
          <w:sz w:val="28"/>
          <w:szCs w:val="28"/>
          <w:shd w:val="clear" w:color="auto" w:fill="FFFFFF"/>
          <w:lang w:eastAsia="x-none"/>
        </w:rPr>
        <w:t>-</w:t>
      </w:r>
      <w:r w:rsidRPr="00047C2C">
        <w:rPr>
          <w:sz w:val="28"/>
          <w:szCs w:val="28"/>
          <w:shd w:val="clear" w:color="auto" w:fill="FFFFFF"/>
          <w:lang w:val="x-none" w:eastAsia="x-none"/>
        </w:rPr>
        <w:t xml:space="preserve"> 289 с. </w:t>
      </w:r>
      <w:r>
        <w:rPr>
          <w:sz w:val="28"/>
          <w:szCs w:val="28"/>
          <w:shd w:val="clear" w:color="auto" w:fill="FFFFFF"/>
          <w:lang w:eastAsia="x-none"/>
        </w:rPr>
        <w:t>-</w:t>
      </w:r>
      <w:r w:rsidRPr="00047C2C">
        <w:rPr>
          <w:sz w:val="28"/>
          <w:szCs w:val="28"/>
          <w:shd w:val="clear" w:color="auto" w:fill="FFFFFF"/>
          <w:lang w:val="x-none" w:eastAsia="x-none"/>
        </w:rPr>
        <w:t xml:space="preserve"> ISBN 978-5-406-03319-7. </w:t>
      </w:r>
      <w:r>
        <w:rPr>
          <w:sz w:val="28"/>
          <w:szCs w:val="28"/>
          <w:shd w:val="clear" w:color="auto" w:fill="FFFFFF"/>
          <w:lang w:eastAsia="x-none"/>
        </w:rPr>
        <w:t>-</w:t>
      </w:r>
      <w:r w:rsidRPr="00047C2C">
        <w:rPr>
          <w:sz w:val="28"/>
          <w:szCs w:val="28"/>
          <w:shd w:val="clear" w:color="auto" w:fill="FFFFFF"/>
          <w:lang w:val="x-none" w:eastAsia="x-none"/>
        </w:rPr>
        <w:t xml:space="preserve"> </w:t>
      </w:r>
      <w:proofErr w:type="gramStart"/>
      <w:r w:rsidRPr="00047C2C">
        <w:rPr>
          <w:sz w:val="28"/>
          <w:szCs w:val="28"/>
          <w:shd w:val="clear" w:color="auto" w:fill="FFFFFF"/>
          <w:lang w:val="x-none" w:eastAsia="x-none"/>
        </w:rPr>
        <w:t>URL:https://book.ru/book/936325</w:t>
      </w:r>
      <w:proofErr w:type="gramEnd"/>
      <w:r w:rsidRPr="00047C2C">
        <w:rPr>
          <w:sz w:val="28"/>
          <w:szCs w:val="28"/>
          <w:shd w:val="clear" w:color="auto" w:fill="FFFFFF"/>
          <w:lang w:val="x-none" w:eastAsia="x-none"/>
        </w:rPr>
        <w:t xml:space="preserve"> (дата обращения: 06.02.2022). </w:t>
      </w:r>
      <w:r>
        <w:rPr>
          <w:sz w:val="28"/>
          <w:szCs w:val="28"/>
          <w:shd w:val="clear" w:color="auto" w:fill="FFFFFF"/>
          <w:lang w:eastAsia="x-none"/>
        </w:rPr>
        <w:t>-</w:t>
      </w:r>
      <w:r w:rsidRPr="00047C2C">
        <w:rPr>
          <w:sz w:val="28"/>
          <w:szCs w:val="28"/>
          <w:shd w:val="clear" w:color="auto" w:fill="FFFFFF"/>
          <w:lang w:val="x-none" w:eastAsia="x-none"/>
        </w:rPr>
        <w:t xml:space="preserve"> Текст: электронный.</w:t>
      </w:r>
    </w:p>
    <w:p w14:paraId="2A79F8F7"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Токарская Л.В. Психология семьи. Психологическое сопровождение процесса усыновления: Учеб. пособие для вузов. М.: Издательство Юрайт, 2016.</w:t>
      </w:r>
    </w:p>
    <w:p w14:paraId="2450EDDB" w14:textId="77777777" w:rsidR="00412896" w:rsidRPr="00047C2C" w:rsidRDefault="00412896" w:rsidP="006659A0">
      <w:pPr>
        <w:numPr>
          <w:ilvl w:val="0"/>
          <w:numId w:val="74"/>
        </w:numPr>
        <w:ind w:left="0" w:firstLine="709"/>
        <w:jc w:val="both"/>
        <w:rPr>
          <w:sz w:val="28"/>
          <w:szCs w:val="28"/>
          <w:lang w:val="x-none" w:eastAsia="x-none"/>
        </w:rPr>
      </w:pPr>
      <w:r w:rsidRPr="00047C2C">
        <w:rPr>
          <w:iCs/>
          <w:sz w:val="28"/>
          <w:szCs w:val="28"/>
          <w:lang w:val="x-none" w:eastAsia="x-none"/>
        </w:rPr>
        <w:t xml:space="preserve">Фирсов, М.В. </w:t>
      </w:r>
      <w:r w:rsidRPr="00047C2C">
        <w:rPr>
          <w:sz w:val="28"/>
          <w:szCs w:val="28"/>
          <w:lang w:val="x-none" w:eastAsia="x-none"/>
        </w:rPr>
        <w:t xml:space="preserve">Психология социальной работы: учебник и практикум для среднего профессионального образования / М. В. Фирсов, Б. Ю. Шапиро. </w:t>
      </w:r>
      <w:r>
        <w:rPr>
          <w:sz w:val="28"/>
          <w:szCs w:val="28"/>
          <w:lang w:eastAsia="x-none"/>
        </w:rPr>
        <w:t>-</w:t>
      </w:r>
      <w:r w:rsidRPr="00047C2C">
        <w:rPr>
          <w:sz w:val="28"/>
          <w:szCs w:val="28"/>
          <w:lang w:val="x-none" w:eastAsia="x-none"/>
        </w:rPr>
        <w:t xml:space="preserve"> 6-е изд., перераб</w:t>
      </w:r>
      <w:proofErr w:type="gramStart"/>
      <w:r w:rsidRPr="00047C2C">
        <w:rPr>
          <w:sz w:val="28"/>
          <w:szCs w:val="28"/>
          <w:lang w:val="x-none" w:eastAsia="x-none"/>
        </w:rPr>
        <w:t>.</w:t>
      </w:r>
      <w:proofErr w:type="gramEnd"/>
      <w:r w:rsidRPr="00047C2C">
        <w:rPr>
          <w:sz w:val="28"/>
          <w:szCs w:val="28"/>
          <w:lang w:val="x-none" w:eastAsia="x-none"/>
        </w:rPr>
        <w:t xml:space="preserve"> и доп. </w:t>
      </w:r>
      <w:r>
        <w:rPr>
          <w:sz w:val="28"/>
          <w:szCs w:val="28"/>
          <w:lang w:eastAsia="x-none"/>
        </w:rPr>
        <w:t>–</w:t>
      </w:r>
      <w:r w:rsidRPr="00047C2C">
        <w:rPr>
          <w:sz w:val="28"/>
          <w:szCs w:val="28"/>
          <w:lang w:val="x-none" w:eastAsia="x-none"/>
        </w:rPr>
        <w:t xml:space="preserve"> М</w:t>
      </w:r>
      <w:r>
        <w:rPr>
          <w:sz w:val="28"/>
          <w:szCs w:val="28"/>
          <w:lang w:eastAsia="x-none"/>
        </w:rPr>
        <w:t>.</w:t>
      </w:r>
      <w:r w:rsidRPr="00047C2C">
        <w:rPr>
          <w:sz w:val="28"/>
          <w:szCs w:val="28"/>
          <w:lang w:val="x-none" w:eastAsia="x-none"/>
        </w:rPr>
        <w:t xml:space="preserve">: Издательство Юрайт, 2021. </w:t>
      </w:r>
      <w:r>
        <w:rPr>
          <w:sz w:val="28"/>
          <w:szCs w:val="28"/>
          <w:lang w:eastAsia="x-none"/>
        </w:rPr>
        <w:t>-</w:t>
      </w:r>
      <w:r w:rsidRPr="00047C2C">
        <w:rPr>
          <w:sz w:val="28"/>
          <w:szCs w:val="28"/>
          <w:lang w:val="x-none" w:eastAsia="x-none"/>
        </w:rPr>
        <w:t xml:space="preserve"> 386 с.</w:t>
      </w:r>
    </w:p>
    <w:p w14:paraId="4FC1A108"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shd w:val="clear" w:color="auto" w:fill="FFFFFF"/>
          <w:lang w:val="x-none" w:eastAsia="x-none"/>
        </w:rPr>
        <w:t xml:space="preserve">Хухлаева, О.В. </w:t>
      </w:r>
      <w:r w:rsidRPr="00047C2C">
        <w:rPr>
          <w:sz w:val="28"/>
          <w:szCs w:val="28"/>
          <w:shd w:val="clear" w:color="auto" w:fill="FFFFFF"/>
          <w:lang w:val="x-none" w:eastAsia="x-none"/>
        </w:rPr>
        <w:t xml:space="preserve">Психология развития и возрастная психология: учебник для среднего профессионального образования / О.В. Хухлаева, Е.В. Зыков, Г.В. Базаева; под редакцией О.В. Хухлаевой.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367 с.</w:t>
      </w:r>
    </w:p>
    <w:p w14:paraId="524B8BC4" w14:textId="77777777" w:rsidR="00412896" w:rsidRPr="00047C2C" w:rsidRDefault="00412896" w:rsidP="006659A0">
      <w:pPr>
        <w:numPr>
          <w:ilvl w:val="0"/>
          <w:numId w:val="74"/>
        </w:numPr>
        <w:ind w:left="0" w:firstLine="709"/>
        <w:jc w:val="both"/>
        <w:rPr>
          <w:iCs/>
          <w:sz w:val="28"/>
          <w:szCs w:val="28"/>
          <w:lang w:val="x-none" w:eastAsia="x-none"/>
        </w:rPr>
      </w:pPr>
      <w:r w:rsidRPr="00047C2C">
        <w:rPr>
          <w:iCs/>
          <w:sz w:val="28"/>
          <w:szCs w:val="28"/>
          <w:shd w:val="clear" w:color="auto" w:fill="FFFFFF"/>
          <w:lang w:val="x-none" w:eastAsia="x-none"/>
        </w:rPr>
        <w:t xml:space="preserve">Шаповаленко, И.В. </w:t>
      </w:r>
      <w:r w:rsidRPr="00047C2C">
        <w:rPr>
          <w:sz w:val="28"/>
          <w:szCs w:val="28"/>
          <w:shd w:val="clear" w:color="auto" w:fill="FFFFFF"/>
          <w:lang w:val="x-none" w:eastAsia="x-none"/>
        </w:rPr>
        <w:t xml:space="preserve">Психология развития и возрастная психология: учебник и практикум для среднего профессионального образования / И.В. Шаповаленко. </w:t>
      </w:r>
      <w:r>
        <w:rPr>
          <w:sz w:val="28"/>
          <w:szCs w:val="28"/>
          <w:shd w:val="clear" w:color="auto" w:fill="FFFFFF"/>
          <w:lang w:eastAsia="x-none"/>
        </w:rPr>
        <w:t>-</w:t>
      </w:r>
      <w:r w:rsidRPr="00047C2C">
        <w:rPr>
          <w:sz w:val="28"/>
          <w:szCs w:val="28"/>
          <w:shd w:val="clear" w:color="auto" w:fill="FFFFFF"/>
          <w:lang w:val="x-none" w:eastAsia="x-none"/>
        </w:rPr>
        <w:t xml:space="preserve"> 3-е изд., перераб</w:t>
      </w:r>
      <w:proofErr w:type="gramStart"/>
      <w:r w:rsidRPr="00047C2C">
        <w:rPr>
          <w:sz w:val="28"/>
          <w:szCs w:val="28"/>
          <w:shd w:val="clear" w:color="auto" w:fill="FFFFFF"/>
          <w:lang w:val="x-none" w:eastAsia="x-none"/>
        </w:rPr>
        <w:t>.</w:t>
      </w:r>
      <w:proofErr w:type="gramEnd"/>
      <w:r w:rsidRPr="00047C2C">
        <w:rPr>
          <w:sz w:val="28"/>
          <w:szCs w:val="28"/>
          <w:shd w:val="clear" w:color="auto" w:fill="FFFFFF"/>
          <w:lang w:val="x-none" w:eastAsia="x-none"/>
        </w:rPr>
        <w:t xml:space="preserve"> и доп. </w:t>
      </w:r>
      <w:r>
        <w:rPr>
          <w:sz w:val="28"/>
          <w:szCs w:val="28"/>
          <w:shd w:val="clear" w:color="auto" w:fill="FFFFFF"/>
          <w:lang w:eastAsia="x-none"/>
        </w:rPr>
        <w:t>–</w:t>
      </w:r>
      <w:r w:rsidRPr="00047C2C">
        <w:rPr>
          <w:sz w:val="28"/>
          <w:szCs w:val="28"/>
          <w:shd w:val="clear" w:color="auto" w:fill="FFFFFF"/>
          <w:lang w:val="x-none" w:eastAsia="x-none"/>
        </w:rPr>
        <w:t xml:space="preserve"> М</w:t>
      </w:r>
      <w:r>
        <w:rPr>
          <w:sz w:val="28"/>
          <w:szCs w:val="28"/>
          <w:shd w:val="clear" w:color="auto" w:fill="FFFFFF"/>
          <w:lang w:eastAsia="x-none"/>
        </w:rPr>
        <w:t>.</w:t>
      </w:r>
      <w:r w:rsidRPr="00047C2C">
        <w:rPr>
          <w:sz w:val="28"/>
          <w:szCs w:val="28"/>
          <w:shd w:val="clear" w:color="auto" w:fill="FFFFFF"/>
          <w:lang w:val="x-none" w:eastAsia="x-none"/>
        </w:rPr>
        <w:t xml:space="preserve">: Издательство Юрайт, 2021. </w:t>
      </w:r>
      <w:r>
        <w:rPr>
          <w:sz w:val="28"/>
          <w:szCs w:val="28"/>
          <w:shd w:val="clear" w:color="auto" w:fill="FFFFFF"/>
          <w:lang w:eastAsia="x-none"/>
        </w:rPr>
        <w:t>-</w:t>
      </w:r>
      <w:r w:rsidRPr="00047C2C">
        <w:rPr>
          <w:sz w:val="28"/>
          <w:szCs w:val="28"/>
          <w:shd w:val="clear" w:color="auto" w:fill="FFFFFF"/>
          <w:lang w:val="x-none" w:eastAsia="x-none"/>
        </w:rPr>
        <w:t xml:space="preserve"> 457 с.</w:t>
      </w:r>
    </w:p>
    <w:p w14:paraId="373DD291"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eastAsia="x-none"/>
        </w:rPr>
        <w:t>Единая государственная информационная система социального обеспечения (ЕГИССО).</w:t>
      </w:r>
      <w:r w:rsidRPr="00047C2C">
        <w:rPr>
          <w:sz w:val="28"/>
          <w:szCs w:val="28"/>
          <w:lang w:val="x-none" w:eastAsia="x-none"/>
        </w:rPr>
        <w:t xml:space="preserve"> [Электронный ресурс]: Режим доступа: </w:t>
      </w:r>
      <w:r w:rsidRPr="00047C2C">
        <w:rPr>
          <w:sz w:val="28"/>
          <w:szCs w:val="28"/>
          <w:lang w:eastAsia="x-none"/>
        </w:rPr>
        <w:t>http://egisso.ru/</w:t>
      </w:r>
    </w:p>
    <w:p w14:paraId="59C3E1E3"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Единый портал государственных и муниципальных услуг (функций) «Госуслуги» [Электронный ресурс]: Режим доступа: https://www.gosuslugi.ru/</w:t>
      </w:r>
    </w:p>
    <w:p w14:paraId="4ABD99CE"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Информационный Портал «Будущее России. Национальные проекты», [Электронный ресурс]: Режим доступа: https://futurerussia.gov.ru/</w:t>
      </w:r>
    </w:p>
    <w:p w14:paraId="66C25398"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 xml:space="preserve">Официальный информационный интернет-ресурс </w:t>
      </w:r>
      <w:r w:rsidRPr="00047C2C">
        <w:rPr>
          <w:sz w:val="28"/>
          <w:szCs w:val="28"/>
          <w:lang w:eastAsia="x-none"/>
        </w:rPr>
        <w:t xml:space="preserve">Пенсионного Фонда РФ </w:t>
      </w:r>
      <w:r w:rsidRPr="00047C2C">
        <w:rPr>
          <w:sz w:val="28"/>
          <w:szCs w:val="28"/>
          <w:lang w:val="x-none" w:eastAsia="x-none"/>
        </w:rPr>
        <w:t xml:space="preserve">[Электронный ресурс]: Режим доступа: </w:t>
      </w:r>
      <w:hyperlink r:id="rId34" w:history="1">
        <w:r w:rsidRPr="00047C2C">
          <w:rPr>
            <w:sz w:val="28"/>
            <w:szCs w:val="28"/>
            <w:lang w:val="x-none" w:eastAsia="x-none"/>
          </w:rPr>
          <w:t>https://pfr.gov.ru/</w:t>
        </w:r>
      </w:hyperlink>
    </w:p>
    <w:p w14:paraId="480DCD4D"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Официальный информационный интернет-ресурс Фонда социального страхования РФ [Электронный ресурс]: Режим доступа: https://fss.ru/</w:t>
      </w:r>
    </w:p>
    <w:p w14:paraId="5489F011"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Официальный информационный интернет-ресурс Федерального Фонда обязательного медицинского страхования РФ [Электронный ресурс]: Режим доступа: http://www.ffoms.gov.ru/</w:t>
      </w:r>
    </w:p>
    <w:p w14:paraId="4ACBA7FF" w14:textId="77777777" w:rsidR="00412896" w:rsidRPr="00047C2C" w:rsidRDefault="00412896" w:rsidP="006659A0">
      <w:pPr>
        <w:numPr>
          <w:ilvl w:val="0"/>
          <w:numId w:val="74"/>
        </w:numPr>
        <w:ind w:left="0" w:firstLine="709"/>
        <w:contextualSpacing/>
        <w:jc w:val="both"/>
        <w:rPr>
          <w:sz w:val="28"/>
          <w:szCs w:val="28"/>
          <w:lang w:val="x-none" w:eastAsia="x-none"/>
        </w:rPr>
      </w:pPr>
      <w:r w:rsidRPr="00047C2C">
        <w:rPr>
          <w:sz w:val="28"/>
          <w:szCs w:val="28"/>
          <w:lang w:val="x-none" w:eastAsia="x-none"/>
        </w:rPr>
        <w:t>Официальный информационный интернет-ресурс Минтруда России. [Электронный ресурс]: Режим дост</w:t>
      </w:r>
      <w:r w:rsidRPr="00412896">
        <w:rPr>
          <w:sz w:val="28"/>
          <w:szCs w:val="28"/>
          <w:lang w:val="x-none" w:eastAsia="x-none"/>
        </w:rPr>
        <w:t xml:space="preserve">упа: </w:t>
      </w:r>
      <w:hyperlink r:id="rId35" w:history="1">
        <w:r w:rsidRPr="00412896">
          <w:rPr>
            <w:rStyle w:val="af0"/>
            <w:color w:val="auto"/>
            <w:sz w:val="28"/>
            <w:szCs w:val="28"/>
            <w:u w:val="none"/>
            <w:lang w:val="x-none" w:eastAsia="x-none"/>
          </w:rPr>
          <w:t>https://mintrud.gov.ru/</w:t>
        </w:r>
      </w:hyperlink>
      <w:bookmarkEnd w:id="27"/>
    </w:p>
    <w:p w14:paraId="284FCBD0" w14:textId="77777777" w:rsidR="003A5274" w:rsidRPr="00412896" w:rsidRDefault="003A5274" w:rsidP="00F404FB">
      <w:pPr>
        <w:autoSpaceDE w:val="0"/>
        <w:autoSpaceDN w:val="0"/>
        <w:adjustRightInd w:val="0"/>
        <w:ind w:firstLine="709"/>
        <w:jc w:val="center"/>
        <w:rPr>
          <w:b/>
          <w:sz w:val="22"/>
          <w:szCs w:val="22"/>
          <w:lang w:val="x-none"/>
        </w:rPr>
      </w:pPr>
    </w:p>
    <w:sectPr w:rsidR="003A5274" w:rsidRPr="00412896" w:rsidSect="00F404FB">
      <w:footerReference w:type="default" r:id="rId36"/>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FA8E8E" w14:textId="77777777" w:rsidR="00C63D59" w:rsidRDefault="00C63D59" w:rsidP="00F404FB">
      <w:r>
        <w:separator/>
      </w:r>
    </w:p>
  </w:endnote>
  <w:endnote w:type="continuationSeparator" w:id="0">
    <w:p w14:paraId="4127D0C5" w14:textId="77777777" w:rsidR="00C63D59" w:rsidRDefault="00C63D59" w:rsidP="00F404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52D6C" w14:textId="77777777" w:rsidR="00F404FB" w:rsidRDefault="00F404FB">
    <w:pPr>
      <w:pStyle w:val="ad"/>
      <w:jc w:val="center"/>
    </w:pPr>
    <w:r>
      <w:fldChar w:fldCharType="begin"/>
    </w:r>
    <w:r>
      <w:instrText>PAGE   \* MERGEFORMAT</w:instrText>
    </w:r>
    <w:r>
      <w:fldChar w:fldCharType="separate"/>
    </w:r>
    <w:r w:rsidR="00D75D20">
      <w:rPr>
        <w:noProof/>
      </w:rPr>
      <w:t>3</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97A52" w14:textId="77777777" w:rsidR="00F404FB" w:rsidRDefault="00F404FB">
    <w:pPr>
      <w:pStyle w:val="ad"/>
      <w:jc w:val="center"/>
    </w:pPr>
    <w:r>
      <w:fldChar w:fldCharType="begin"/>
    </w:r>
    <w:r>
      <w:instrText>PAGE   \* MERGEFORMAT</w:instrText>
    </w:r>
    <w:r>
      <w:fldChar w:fldCharType="separate"/>
    </w:r>
    <w:r w:rsidR="00D75D20">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AB355" w14:textId="77777777" w:rsidR="00CE49FB" w:rsidRDefault="00CE49FB" w:rsidP="005D5DAA">
    <w:pPr>
      <w:pStyle w:val="ad"/>
      <w:jc w:val="center"/>
    </w:pPr>
    <w:r>
      <w:fldChar w:fldCharType="begin"/>
    </w:r>
    <w:r>
      <w:instrText>PAGE   \* MERGEFORMAT</w:instrText>
    </w:r>
    <w:r>
      <w:fldChar w:fldCharType="separate"/>
    </w:r>
    <w:r w:rsidRPr="00E9215D">
      <w:rPr>
        <w:noProof/>
      </w:rPr>
      <w:t>1</w:t>
    </w:r>
    <w:r>
      <w:fldChar w:fldCharType="end"/>
    </w:r>
  </w:p>
  <w:p w14:paraId="610E7C99" w14:textId="77777777" w:rsidR="00CE49FB" w:rsidRDefault="00CE49FB">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C1C7FF" w14:textId="77777777" w:rsidR="00C63D59" w:rsidRDefault="00C63D59" w:rsidP="00F404FB">
      <w:r>
        <w:separator/>
      </w:r>
    </w:p>
  </w:footnote>
  <w:footnote w:type="continuationSeparator" w:id="0">
    <w:p w14:paraId="2B696E7B" w14:textId="77777777" w:rsidR="00C63D59" w:rsidRDefault="00C63D59" w:rsidP="00F404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340A1"/>
    <w:multiLevelType w:val="hybridMultilevel"/>
    <w:tmpl w:val="9ABC9B2E"/>
    <w:lvl w:ilvl="0" w:tplc="0419000B">
      <w:start w:val="1"/>
      <w:numFmt w:val="bullet"/>
      <w:lvlText w:val=""/>
      <w:lvlJc w:val="left"/>
      <w:pPr>
        <w:ind w:left="720" w:hanging="360"/>
      </w:pPr>
      <w:rPr>
        <w:rFonts w:ascii="Wingdings" w:hAnsi="Wingdings" w:hint="default"/>
      </w:rPr>
    </w:lvl>
    <w:lvl w:ilvl="1" w:tplc="B528610E">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50A0A9C"/>
    <w:multiLevelType w:val="hybridMultilevel"/>
    <w:tmpl w:val="A80EBAD8"/>
    <w:lvl w:ilvl="0" w:tplc="7818B3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5204E5F"/>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15:restartNumberingAfterBreak="0">
    <w:nsid w:val="056A7267"/>
    <w:multiLevelType w:val="hybridMultilevel"/>
    <w:tmpl w:val="372608E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6DA7F53"/>
    <w:multiLevelType w:val="hybridMultilevel"/>
    <w:tmpl w:val="DEF0185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7B671CA"/>
    <w:multiLevelType w:val="multilevel"/>
    <w:tmpl w:val="530679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7D7724A"/>
    <w:multiLevelType w:val="hybridMultilevel"/>
    <w:tmpl w:val="B0262E6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9B34DE7"/>
    <w:multiLevelType w:val="multilevel"/>
    <w:tmpl w:val="C51A04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C5B3D30"/>
    <w:multiLevelType w:val="hybridMultilevel"/>
    <w:tmpl w:val="3A30BE0A"/>
    <w:lvl w:ilvl="0" w:tplc="D8DE4A9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D0162C"/>
    <w:multiLevelType w:val="hybridMultilevel"/>
    <w:tmpl w:val="55AACCC0"/>
    <w:lvl w:ilvl="0" w:tplc="33025B2E">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F2A7F06"/>
    <w:multiLevelType w:val="hybridMultilevel"/>
    <w:tmpl w:val="BB1A649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09F68E8"/>
    <w:multiLevelType w:val="multilevel"/>
    <w:tmpl w:val="9DDEE4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0D03D93"/>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0D61FAC"/>
    <w:multiLevelType w:val="hybridMultilevel"/>
    <w:tmpl w:val="7E4A5FF6"/>
    <w:lvl w:ilvl="0" w:tplc="5F8A886C">
      <w:start w:val="1"/>
      <w:numFmt w:val="bullet"/>
      <w:lvlText w:val=""/>
      <w:lvlJc w:val="left"/>
      <w:pPr>
        <w:ind w:left="720" w:hanging="360"/>
      </w:pPr>
      <w:rPr>
        <w:rFonts w:ascii="Symbol" w:hAnsi="Symbol" w:hint="default"/>
      </w:rPr>
    </w:lvl>
    <w:lvl w:ilvl="1" w:tplc="5F8A886C">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2034207"/>
    <w:multiLevelType w:val="multilevel"/>
    <w:tmpl w:val="AFD4F0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0F74A5"/>
    <w:multiLevelType w:val="hybridMultilevel"/>
    <w:tmpl w:val="5448C67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2450937"/>
    <w:multiLevelType w:val="multilevel"/>
    <w:tmpl w:val="71345D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3723066"/>
    <w:multiLevelType w:val="multilevel"/>
    <w:tmpl w:val="032CFD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3944A03"/>
    <w:multiLevelType w:val="multilevel"/>
    <w:tmpl w:val="2DB4AC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14C16D9F"/>
    <w:multiLevelType w:val="hybridMultilevel"/>
    <w:tmpl w:val="DEF018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4EC526C"/>
    <w:multiLevelType w:val="multilevel"/>
    <w:tmpl w:val="6DACD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52A1964"/>
    <w:multiLevelType w:val="hybridMultilevel"/>
    <w:tmpl w:val="C3BEDE38"/>
    <w:lvl w:ilvl="0" w:tplc="33025B2E">
      <w:start w:val="1"/>
      <w:numFmt w:val="bullet"/>
      <w:lvlText w:val=""/>
      <w:lvlJc w:val="left"/>
      <w:pPr>
        <w:ind w:left="720" w:hanging="360"/>
      </w:pPr>
      <w:rPr>
        <w:rFonts w:ascii="Symbol" w:hAnsi="Symbol"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7944069"/>
    <w:multiLevelType w:val="multilevel"/>
    <w:tmpl w:val="561C0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18D01233"/>
    <w:multiLevelType w:val="multilevel"/>
    <w:tmpl w:val="AB763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AE56D64"/>
    <w:multiLevelType w:val="hybridMultilevel"/>
    <w:tmpl w:val="22C2F5C2"/>
    <w:lvl w:ilvl="0" w:tplc="041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1B750A23"/>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CEB1631"/>
    <w:multiLevelType w:val="multilevel"/>
    <w:tmpl w:val="34260B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03F3EFD"/>
    <w:multiLevelType w:val="multilevel"/>
    <w:tmpl w:val="6B728B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20620AA9"/>
    <w:multiLevelType w:val="hybridMultilevel"/>
    <w:tmpl w:val="DD54928C"/>
    <w:lvl w:ilvl="0" w:tplc="04190009">
      <w:start w:val="1"/>
      <w:numFmt w:val="bullet"/>
      <w:lvlText w:val=""/>
      <w:lvlJc w:val="left"/>
      <w:pPr>
        <w:tabs>
          <w:tab w:val="num" w:pos="720"/>
        </w:tabs>
        <w:ind w:left="720" w:hanging="360"/>
      </w:pPr>
      <w:rPr>
        <w:rFonts w:ascii="Wingdings" w:hAnsi="Wingdings" w:hint="default"/>
      </w:rPr>
    </w:lvl>
    <w:lvl w:ilvl="1" w:tplc="66E6E962">
      <w:start w:val="3"/>
      <w:numFmt w:val="upperRoman"/>
      <w:lvlText w:val="%2."/>
      <w:lvlJc w:val="right"/>
      <w:pPr>
        <w:tabs>
          <w:tab w:val="num" w:pos="1260"/>
        </w:tabs>
        <w:ind w:left="1260" w:hanging="18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2B8153B"/>
    <w:multiLevelType w:val="multilevel"/>
    <w:tmpl w:val="514C3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23680686"/>
    <w:multiLevelType w:val="hybridMultilevel"/>
    <w:tmpl w:val="427E5902"/>
    <w:lvl w:ilvl="0" w:tplc="04190011">
      <w:start w:val="1"/>
      <w:numFmt w:val="decimal"/>
      <w:lvlText w:val="%1)"/>
      <w:lvlJc w:val="left"/>
      <w:pPr>
        <w:tabs>
          <w:tab w:val="num" w:pos="720"/>
        </w:tabs>
        <w:ind w:left="720" w:hanging="360"/>
      </w:pPr>
    </w:lvl>
    <w:lvl w:ilvl="1" w:tplc="02DC3334">
      <w:start w:val="4"/>
      <w:numFmt w:val="bullet"/>
      <w:lvlText w:val=""/>
      <w:lvlJc w:val="left"/>
      <w:pPr>
        <w:tabs>
          <w:tab w:val="num" w:pos="1080"/>
        </w:tabs>
        <w:ind w:left="1364" w:hanging="284"/>
      </w:pPr>
      <w:rPr>
        <w:rFonts w:ascii="Wingdings" w:hAnsi="Wingdings" w:hint="default"/>
        <w:b w:val="0"/>
        <w:i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15:restartNumberingAfterBreak="0">
    <w:nsid w:val="241E4613"/>
    <w:multiLevelType w:val="hybridMultilevel"/>
    <w:tmpl w:val="8FAA14AC"/>
    <w:lvl w:ilvl="0" w:tplc="668A489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24C423E7"/>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58B731E"/>
    <w:multiLevelType w:val="multilevel"/>
    <w:tmpl w:val="2B36FE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7CA3702"/>
    <w:multiLevelType w:val="hybridMultilevel"/>
    <w:tmpl w:val="EA0EB5FC"/>
    <w:lvl w:ilvl="0" w:tplc="7818B3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289503BF"/>
    <w:multiLevelType w:val="hybridMultilevel"/>
    <w:tmpl w:val="C7746162"/>
    <w:lvl w:ilvl="0" w:tplc="5F8A886C">
      <w:start w:val="1"/>
      <w:numFmt w:val="bullet"/>
      <w:lvlText w:val=""/>
      <w:lvlJc w:val="left"/>
      <w:pPr>
        <w:ind w:left="720" w:hanging="360"/>
      </w:pPr>
      <w:rPr>
        <w:rFonts w:ascii="Symbol" w:hAnsi="Symbol" w:hint="default"/>
      </w:rPr>
    </w:lvl>
    <w:lvl w:ilvl="1" w:tplc="50401A2C">
      <w:numFmt w:val="bullet"/>
      <w:lvlText w:val="•"/>
      <w:lvlJc w:val="left"/>
      <w:pPr>
        <w:ind w:left="1590" w:hanging="51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28FA42C8"/>
    <w:multiLevelType w:val="multilevel"/>
    <w:tmpl w:val="82F695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9FD011D"/>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2C26632D"/>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9" w15:restartNumberingAfterBreak="0">
    <w:nsid w:val="2CE46283"/>
    <w:multiLevelType w:val="hybridMultilevel"/>
    <w:tmpl w:val="0306740A"/>
    <w:lvl w:ilvl="0" w:tplc="5F8A88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2D00196F"/>
    <w:multiLevelType w:val="multilevel"/>
    <w:tmpl w:val="C8E211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2D5B34C3"/>
    <w:multiLevelType w:val="hybridMultilevel"/>
    <w:tmpl w:val="9A8459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2D972C2E"/>
    <w:multiLevelType w:val="hybridMultilevel"/>
    <w:tmpl w:val="C7467C98"/>
    <w:lvl w:ilvl="0" w:tplc="D8DE4A9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2DD6257B"/>
    <w:multiLevelType w:val="hybridMultilevel"/>
    <w:tmpl w:val="39F8659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15:restartNumberingAfterBreak="0">
    <w:nsid w:val="2FA46B8D"/>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5" w15:restartNumberingAfterBreak="0">
    <w:nsid w:val="30236B37"/>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315D0654"/>
    <w:multiLevelType w:val="hybridMultilevel"/>
    <w:tmpl w:val="D696D64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346246E6"/>
    <w:multiLevelType w:val="hybridMultilevel"/>
    <w:tmpl w:val="B47459BC"/>
    <w:lvl w:ilvl="0" w:tplc="7818B334">
      <w:start w:val="1"/>
      <w:numFmt w:val="decimal"/>
      <w:lvlText w:val="%1"/>
      <w:lvlJc w:val="left"/>
      <w:pPr>
        <w:tabs>
          <w:tab w:val="num" w:pos="720"/>
        </w:tabs>
        <w:ind w:left="720" w:hanging="360"/>
      </w:pPr>
      <w:rPr>
        <w:rFonts w:hint="default"/>
      </w:rPr>
    </w:lvl>
    <w:lvl w:ilvl="1" w:tplc="5884342A">
      <w:start w:val="2"/>
      <w:numFmt w:val="upperRoman"/>
      <w:lvlText w:val="%2."/>
      <w:lvlJc w:val="left"/>
      <w:pPr>
        <w:tabs>
          <w:tab w:val="num" w:pos="1800"/>
        </w:tabs>
        <w:ind w:left="1800" w:hanging="72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15:restartNumberingAfterBreak="0">
    <w:nsid w:val="347A6544"/>
    <w:multiLevelType w:val="multilevel"/>
    <w:tmpl w:val="67F24B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358B57E6"/>
    <w:multiLevelType w:val="multilevel"/>
    <w:tmpl w:val="B134CA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363B2225"/>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15:restartNumberingAfterBreak="0">
    <w:nsid w:val="3772472E"/>
    <w:multiLevelType w:val="hybridMultilevel"/>
    <w:tmpl w:val="FB1265A2"/>
    <w:lvl w:ilvl="0" w:tplc="0419000B">
      <w:start w:val="1"/>
      <w:numFmt w:val="bullet"/>
      <w:lvlText w:val=""/>
      <w:lvlJc w:val="left"/>
      <w:pPr>
        <w:ind w:left="787" w:hanging="360"/>
      </w:pPr>
      <w:rPr>
        <w:rFonts w:ascii="Wingdings" w:hAnsi="Wingdings" w:hint="default"/>
      </w:rPr>
    </w:lvl>
    <w:lvl w:ilvl="1" w:tplc="04190003" w:tentative="1">
      <w:start w:val="1"/>
      <w:numFmt w:val="bullet"/>
      <w:lvlText w:val="o"/>
      <w:lvlJc w:val="left"/>
      <w:pPr>
        <w:ind w:left="1507" w:hanging="360"/>
      </w:pPr>
      <w:rPr>
        <w:rFonts w:ascii="Courier New" w:hAnsi="Courier New" w:cs="Courier New" w:hint="default"/>
      </w:rPr>
    </w:lvl>
    <w:lvl w:ilvl="2" w:tplc="04190005" w:tentative="1">
      <w:start w:val="1"/>
      <w:numFmt w:val="bullet"/>
      <w:lvlText w:val=""/>
      <w:lvlJc w:val="left"/>
      <w:pPr>
        <w:ind w:left="2227" w:hanging="360"/>
      </w:pPr>
      <w:rPr>
        <w:rFonts w:ascii="Wingdings" w:hAnsi="Wingdings" w:hint="default"/>
      </w:rPr>
    </w:lvl>
    <w:lvl w:ilvl="3" w:tplc="04190001" w:tentative="1">
      <w:start w:val="1"/>
      <w:numFmt w:val="bullet"/>
      <w:lvlText w:val=""/>
      <w:lvlJc w:val="left"/>
      <w:pPr>
        <w:ind w:left="2947" w:hanging="360"/>
      </w:pPr>
      <w:rPr>
        <w:rFonts w:ascii="Symbol" w:hAnsi="Symbol" w:hint="default"/>
      </w:rPr>
    </w:lvl>
    <w:lvl w:ilvl="4" w:tplc="04190003" w:tentative="1">
      <w:start w:val="1"/>
      <w:numFmt w:val="bullet"/>
      <w:lvlText w:val="o"/>
      <w:lvlJc w:val="left"/>
      <w:pPr>
        <w:ind w:left="3667" w:hanging="360"/>
      </w:pPr>
      <w:rPr>
        <w:rFonts w:ascii="Courier New" w:hAnsi="Courier New" w:cs="Courier New" w:hint="default"/>
      </w:rPr>
    </w:lvl>
    <w:lvl w:ilvl="5" w:tplc="04190005" w:tentative="1">
      <w:start w:val="1"/>
      <w:numFmt w:val="bullet"/>
      <w:lvlText w:val=""/>
      <w:lvlJc w:val="left"/>
      <w:pPr>
        <w:ind w:left="4387" w:hanging="360"/>
      </w:pPr>
      <w:rPr>
        <w:rFonts w:ascii="Wingdings" w:hAnsi="Wingdings" w:hint="default"/>
      </w:rPr>
    </w:lvl>
    <w:lvl w:ilvl="6" w:tplc="04190001" w:tentative="1">
      <w:start w:val="1"/>
      <w:numFmt w:val="bullet"/>
      <w:lvlText w:val=""/>
      <w:lvlJc w:val="left"/>
      <w:pPr>
        <w:ind w:left="5107" w:hanging="360"/>
      </w:pPr>
      <w:rPr>
        <w:rFonts w:ascii="Symbol" w:hAnsi="Symbol" w:hint="default"/>
      </w:rPr>
    </w:lvl>
    <w:lvl w:ilvl="7" w:tplc="04190003" w:tentative="1">
      <w:start w:val="1"/>
      <w:numFmt w:val="bullet"/>
      <w:lvlText w:val="o"/>
      <w:lvlJc w:val="left"/>
      <w:pPr>
        <w:ind w:left="5827" w:hanging="360"/>
      </w:pPr>
      <w:rPr>
        <w:rFonts w:ascii="Courier New" w:hAnsi="Courier New" w:cs="Courier New" w:hint="default"/>
      </w:rPr>
    </w:lvl>
    <w:lvl w:ilvl="8" w:tplc="04190005" w:tentative="1">
      <w:start w:val="1"/>
      <w:numFmt w:val="bullet"/>
      <w:lvlText w:val=""/>
      <w:lvlJc w:val="left"/>
      <w:pPr>
        <w:ind w:left="6547" w:hanging="360"/>
      </w:pPr>
      <w:rPr>
        <w:rFonts w:ascii="Wingdings" w:hAnsi="Wingdings" w:hint="default"/>
      </w:rPr>
    </w:lvl>
  </w:abstractNum>
  <w:abstractNum w:abstractNumId="52" w15:restartNumberingAfterBreak="0">
    <w:nsid w:val="3E447808"/>
    <w:multiLevelType w:val="hybridMultilevel"/>
    <w:tmpl w:val="AC50EB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3F03219C"/>
    <w:multiLevelType w:val="hybridMultilevel"/>
    <w:tmpl w:val="9AE6DE0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3FFF487D"/>
    <w:multiLevelType w:val="multilevel"/>
    <w:tmpl w:val="4DCCE5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41023977"/>
    <w:multiLevelType w:val="hybridMultilevel"/>
    <w:tmpl w:val="2B70C634"/>
    <w:lvl w:ilvl="0" w:tplc="0108D0C8">
      <w:start w:val="1"/>
      <w:numFmt w:val="russianLower"/>
      <w:lvlText w:val="%1)"/>
      <w:lvlJc w:val="left"/>
      <w:pPr>
        <w:tabs>
          <w:tab w:val="num" w:pos="520"/>
        </w:tabs>
        <w:ind w:left="577" w:hanging="397"/>
      </w:pPr>
      <w:rPr>
        <w:rFonts w:hint="default"/>
        <w:b/>
        <w:i/>
      </w:rPr>
    </w:lvl>
    <w:lvl w:ilvl="1" w:tplc="706E9BC6">
      <w:start w:val="1"/>
      <w:numFmt w:val="bullet"/>
      <w:lvlText w:val=""/>
      <w:lvlJc w:val="left"/>
      <w:pPr>
        <w:tabs>
          <w:tab w:val="num" w:pos="1620"/>
        </w:tabs>
        <w:ind w:left="1620" w:hanging="360"/>
      </w:pPr>
      <w:rPr>
        <w:rFonts w:ascii="Wingdings" w:hAnsi="Wingdings" w:hint="default"/>
        <w:b w:val="0"/>
        <w:i w:val="0"/>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6" w15:restartNumberingAfterBreak="0">
    <w:nsid w:val="420217F7"/>
    <w:multiLevelType w:val="multilevel"/>
    <w:tmpl w:val="1A3271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43531348"/>
    <w:multiLevelType w:val="hybridMultilevel"/>
    <w:tmpl w:val="DB0281C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443F5F9C"/>
    <w:multiLevelType w:val="hybridMultilevel"/>
    <w:tmpl w:val="7E0276E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458666EE"/>
    <w:multiLevelType w:val="hybridMultilevel"/>
    <w:tmpl w:val="F3F23D9E"/>
    <w:lvl w:ilvl="0" w:tplc="5F8A886C">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60" w15:restartNumberingAfterBreak="0">
    <w:nsid w:val="463B7D70"/>
    <w:multiLevelType w:val="hybridMultilevel"/>
    <w:tmpl w:val="FA90340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477F0A9B"/>
    <w:multiLevelType w:val="hybridMultilevel"/>
    <w:tmpl w:val="2208F076"/>
    <w:lvl w:ilvl="0" w:tplc="5F8A88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480B0DF0"/>
    <w:multiLevelType w:val="multilevel"/>
    <w:tmpl w:val="C1CAD8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4B077D2D"/>
    <w:multiLevelType w:val="hybridMultilevel"/>
    <w:tmpl w:val="0D50FA94"/>
    <w:lvl w:ilvl="0" w:tplc="74AA02AC">
      <w:start w:val="1"/>
      <w:numFmt w:val="bullet"/>
      <w:lvlText w:val=""/>
      <w:lvlJc w:val="left"/>
      <w:pPr>
        <w:tabs>
          <w:tab w:val="num" w:pos="397"/>
        </w:tabs>
        <w:ind w:left="397" w:hanging="397"/>
      </w:pPr>
      <w:rPr>
        <w:rFonts w:ascii="Wingdings" w:hAnsi="Wingdings" w:hint="default"/>
        <w:b w:val="0"/>
        <w:i w:val="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B6B01BC"/>
    <w:multiLevelType w:val="hybridMultilevel"/>
    <w:tmpl w:val="903818B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4D353AB6"/>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4E2A5545"/>
    <w:multiLevelType w:val="hybridMultilevel"/>
    <w:tmpl w:val="3AB48AEC"/>
    <w:lvl w:ilvl="0" w:tplc="33025B2E">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4EEE5283"/>
    <w:multiLevelType w:val="hybridMultilevel"/>
    <w:tmpl w:val="AC50EB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50895F7F"/>
    <w:multiLevelType w:val="hybridMultilevel"/>
    <w:tmpl w:val="9AE6DE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50FB62A6"/>
    <w:multiLevelType w:val="multilevel"/>
    <w:tmpl w:val="8B4086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54421EC1"/>
    <w:multiLevelType w:val="hybridMultilevel"/>
    <w:tmpl w:val="23DCF5D0"/>
    <w:lvl w:ilvl="0" w:tplc="0419000F">
      <w:start w:val="1"/>
      <w:numFmt w:val="decimal"/>
      <w:lvlText w:val="%1."/>
      <w:lvlJc w:val="left"/>
      <w:pPr>
        <w:ind w:left="90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54B73BEA"/>
    <w:multiLevelType w:val="hybridMultilevel"/>
    <w:tmpl w:val="7E02B77E"/>
    <w:lvl w:ilvl="0" w:tplc="5F8A88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55166EA2"/>
    <w:multiLevelType w:val="multilevel"/>
    <w:tmpl w:val="298EB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57E93DED"/>
    <w:multiLevelType w:val="multilevel"/>
    <w:tmpl w:val="BB2AC8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5AC328D1"/>
    <w:multiLevelType w:val="hybridMultilevel"/>
    <w:tmpl w:val="11B8238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DC644F4"/>
    <w:multiLevelType w:val="hybridMultilevel"/>
    <w:tmpl w:val="19EA6412"/>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6" w15:restartNumberingAfterBreak="0">
    <w:nsid w:val="5EAB0B05"/>
    <w:multiLevelType w:val="multilevel"/>
    <w:tmpl w:val="CB6693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5ED968D4"/>
    <w:multiLevelType w:val="hybridMultilevel"/>
    <w:tmpl w:val="D7DA5776"/>
    <w:lvl w:ilvl="0" w:tplc="330227F8">
      <w:start w:val="4"/>
      <w:numFmt w:val="russianLower"/>
      <w:lvlText w:val="%1)"/>
      <w:lvlJc w:val="left"/>
      <w:pPr>
        <w:tabs>
          <w:tab w:val="num" w:pos="340"/>
        </w:tabs>
        <w:ind w:left="397" w:hanging="397"/>
      </w:pPr>
      <w:rPr>
        <w:rFonts w:hint="default"/>
        <w:b/>
        <w:i/>
      </w:rPr>
    </w:lvl>
    <w:lvl w:ilvl="1" w:tplc="706E9BC6">
      <w:start w:val="1"/>
      <w:numFmt w:val="bullet"/>
      <w:lvlText w:val=""/>
      <w:lvlJc w:val="left"/>
      <w:pPr>
        <w:tabs>
          <w:tab w:val="num" w:pos="1440"/>
        </w:tabs>
        <w:ind w:left="1440" w:hanging="360"/>
      </w:pPr>
      <w:rPr>
        <w:rFonts w:ascii="Wingdings" w:hAnsi="Wingdings" w:hint="default"/>
        <w:b w:val="0"/>
        <w:i w:val="0"/>
      </w:rPr>
    </w:lvl>
    <w:lvl w:ilvl="2" w:tplc="602A92B2">
      <w:start w:val="5"/>
      <w:numFmt w:val="russianLower"/>
      <w:lvlText w:val="%3)"/>
      <w:lvlJc w:val="left"/>
      <w:pPr>
        <w:tabs>
          <w:tab w:val="num" w:pos="397"/>
        </w:tabs>
        <w:ind w:left="340" w:hanging="340"/>
      </w:pPr>
      <w:rPr>
        <w:rFonts w:hint="default"/>
        <w:b/>
        <w:i/>
      </w:rPr>
    </w:lvl>
    <w:lvl w:ilvl="3" w:tplc="0A42F316">
      <w:start w:val="1"/>
      <w:numFmt w:val="bullet"/>
      <w:lvlText w:val=""/>
      <w:lvlJc w:val="left"/>
      <w:pPr>
        <w:tabs>
          <w:tab w:val="num" w:pos="2880"/>
        </w:tabs>
        <w:ind w:left="2880" w:hanging="360"/>
      </w:pPr>
      <w:rPr>
        <w:rFonts w:ascii="Wingdings" w:hAnsi="Wingdings" w:hint="default"/>
        <w:b w:val="0"/>
        <w:i w:val="0"/>
      </w:rPr>
    </w:lvl>
    <w:lvl w:ilvl="4" w:tplc="CBB8FBB8">
      <w:start w:val="1"/>
      <w:numFmt w:val="bullet"/>
      <w:lvlText w:val=""/>
      <w:lvlJc w:val="left"/>
      <w:pPr>
        <w:tabs>
          <w:tab w:val="num" w:pos="3600"/>
        </w:tabs>
        <w:ind w:left="3600" w:hanging="360"/>
      </w:pPr>
      <w:rPr>
        <w:rFonts w:ascii="Wingdings" w:hAnsi="Wingdings" w:hint="default"/>
        <w:b w:val="0"/>
        <w:i w:val="0"/>
      </w:rPr>
    </w:lvl>
    <w:lvl w:ilvl="5" w:tplc="02DC3334">
      <w:start w:val="4"/>
      <w:numFmt w:val="bullet"/>
      <w:lvlText w:val=""/>
      <w:lvlJc w:val="left"/>
      <w:pPr>
        <w:tabs>
          <w:tab w:val="num" w:pos="0"/>
        </w:tabs>
        <w:ind w:left="284" w:hanging="284"/>
      </w:pPr>
      <w:rPr>
        <w:rFonts w:ascii="Wingdings" w:hAnsi="Wingdings" w:hint="default"/>
        <w:b w:val="0"/>
        <w:i w:val="0"/>
      </w:r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15:restartNumberingAfterBreak="0">
    <w:nsid w:val="61BB2012"/>
    <w:multiLevelType w:val="hybridMultilevel"/>
    <w:tmpl w:val="0262E73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622150E1"/>
    <w:multiLevelType w:val="hybridMultilevel"/>
    <w:tmpl w:val="1B5E453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630C1337"/>
    <w:multiLevelType w:val="hybridMultilevel"/>
    <w:tmpl w:val="2B2C80EE"/>
    <w:lvl w:ilvl="0" w:tplc="FFFFFFFF">
      <w:start w:val="1"/>
      <w:numFmt w:val="decimal"/>
      <w:lvlText w:val="%1."/>
      <w:lvlJc w:val="left"/>
      <w:pPr>
        <w:ind w:left="720" w:hanging="360"/>
      </w:pPr>
      <w:rPr>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63225CAB"/>
    <w:multiLevelType w:val="multilevel"/>
    <w:tmpl w:val="B96018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65AC3EEA"/>
    <w:multiLevelType w:val="multilevel"/>
    <w:tmpl w:val="94AABF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669A6E3F"/>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674811EC"/>
    <w:multiLevelType w:val="multilevel"/>
    <w:tmpl w:val="742AFD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675868A8"/>
    <w:multiLevelType w:val="multilevel"/>
    <w:tmpl w:val="7AEADB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683A41F6"/>
    <w:multiLevelType w:val="hybridMultilevel"/>
    <w:tmpl w:val="A80EBA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7" w15:restartNumberingAfterBreak="0">
    <w:nsid w:val="6CE14981"/>
    <w:multiLevelType w:val="hybridMultilevel"/>
    <w:tmpl w:val="45B6D8C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6F6B1A27"/>
    <w:multiLevelType w:val="hybridMultilevel"/>
    <w:tmpl w:val="1BC0106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15:restartNumberingAfterBreak="0">
    <w:nsid w:val="732776B0"/>
    <w:multiLevelType w:val="hybridMultilevel"/>
    <w:tmpl w:val="3EBC41B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74122D21"/>
    <w:multiLevelType w:val="hybridMultilevel"/>
    <w:tmpl w:val="FB020CE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76FF724C"/>
    <w:multiLevelType w:val="hybridMultilevel"/>
    <w:tmpl w:val="1AACA1A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7702694E"/>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3" w15:restartNumberingAfterBreak="0">
    <w:nsid w:val="772B7796"/>
    <w:multiLevelType w:val="hybridMultilevel"/>
    <w:tmpl w:val="B24CAC3C"/>
    <w:lvl w:ilvl="0" w:tplc="FFFFFFFF">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4" w15:restartNumberingAfterBreak="0">
    <w:nsid w:val="785E7037"/>
    <w:multiLevelType w:val="hybridMultilevel"/>
    <w:tmpl w:val="8B025414"/>
    <w:lvl w:ilvl="0" w:tplc="0419000B">
      <w:start w:val="1"/>
      <w:numFmt w:val="bullet"/>
      <w:lvlText w:val=""/>
      <w:lvlJc w:val="left"/>
      <w:pPr>
        <w:ind w:left="720" w:hanging="360"/>
      </w:pPr>
      <w:rPr>
        <w:rFonts w:ascii="Wingdings" w:hAnsi="Wingdings" w:hint="default"/>
      </w:rPr>
    </w:lvl>
    <w:lvl w:ilvl="1" w:tplc="0AAA6572">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7B1B07C6"/>
    <w:multiLevelType w:val="hybridMultilevel"/>
    <w:tmpl w:val="B24CAC3C"/>
    <w:lvl w:ilvl="0" w:tplc="7818B334">
      <w:start w:val="1"/>
      <w:numFmt w:val="decimal"/>
      <w:lvlText w:val="%1"/>
      <w:lvlJc w:val="left"/>
      <w:pPr>
        <w:tabs>
          <w:tab w:val="num" w:pos="720"/>
        </w:tabs>
        <w:ind w:left="720" w:hanging="360"/>
      </w:pPr>
      <w:rPr>
        <w:rFonts w:hint="default"/>
      </w:rPr>
    </w:lvl>
    <w:lvl w:ilvl="1" w:tplc="FFFFFFFF">
      <w:start w:val="2"/>
      <w:numFmt w:val="upp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16cid:durableId="1431585715">
    <w:abstractNumId w:val="31"/>
  </w:num>
  <w:num w:numId="2" w16cid:durableId="1936818029">
    <w:abstractNumId w:val="71"/>
  </w:num>
  <w:num w:numId="3" w16cid:durableId="1336883911">
    <w:abstractNumId w:val="35"/>
  </w:num>
  <w:num w:numId="4" w16cid:durableId="625894041">
    <w:abstractNumId w:val="61"/>
  </w:num>
  <w:num w:numId="5" w16cid:durableId="1415130269">
    <w:abstractNumId w:val="13"/>
  </w:num>
  <w:num w:numId="6" w16cid:durableId="994185873">
    <w:abstractNumId w:val="39"/>
  </w:num>
  <w:num w:numId="7" w16cid:durableId="1838227410">
    <w:abstractNumId w:val="59"/>
  </w:num>
  <w:num w:numId="8" w16cid:durableId="1803499360">
    <w:abstractNumId w:val="43"/>
  </w:num>
  <w:num w:numId="9" w16cid:durableId="298614594">
    <w:abstractNumId w:val="28"/>
  </w:num>
  <w:num w:numId="10" w16cid:durableId="1234703498">
    <w:abstractNumId w:val="55"/>
  </w:num>
  <w:num w:numId="11" w16cid:durableId="362707378">
    <w:abstractNumId w:val="77"/>
  </w:num>
  <w:num w:numId="12" w16cid:durableId="50736321">
    <w:abstractNumId w:val="63"/>
  </w:num>
  <w:num w:numId="13" w16cid:durableId="455493666">
    <w:abstractNumId w:val="30"/>
  </w:num>
  <w:num w:numId="14" w16cid:durableId="1929608254">
    <w:abstractNumId w:val="47"/>
  </w:num>
  <w:num w:numId="15" w16cid:durableId="792208799">
    <w:abstractNumId w:val="19"/>
  </w:num>
  <w:num w:numId="16" w16cid:durableId="2132550714">
    <w:abstractNumId w:val="1"/>
  </w:num>
  <w:num w:numId="17" w16cid:durableId="1179272258">
    <w:abstractNumId w:val="94"/>
  </w:num>
  <w:num w:numId="18" w16cid:durableId="1822650125">
    <w:abstractNumId w:val="52"/>
  </w:num>
  <w:num w:numId="19" w16cid:durableId="93215292">
    <w:abstractNumId w:val="21"/>
  </w:num>
  <w:num w:numId="20" w16cid:durableId="1837913333">
    <w:abstractNumId w:val="75"/>
  </w:num>
  <w:num w:numId="21" w16cid:durableId="2093433661">
    <w:abstractNumId w:val="91"/>
  </w:num>
  <w:num w:numId="22" w16cid:durableId="1174881017">
    <w:abstractNumId w:val="89"/>
  </w:num>
  <w:num w:numId="23" w16cid:durableId="303629443">
    <w:abstractNumId w:val="79"/>
  </w:num>
  <w:num w:numId="24" w16cid:durableId="925118874">
    <w:abstractNumId w:val="42"/>
  </w:num>
  <w:num w:numId="25" w16cid:durableId="644503555">
    <w:abstractNumId w:val="15"/>
  </w:num>
  <w:num w:numId="26" w16cid:durableId="887693261">
    <w:abstractNumId w:val="90"/>
  </w:num>
  <w:num w:numId="27" w16cid:durableId="594553322">
    <w:abstractNumId w:val="74"/>
  </w:num>
  <w:num w:numId="28" w16cid:durableId="955141023">
    <w:abstractNumId w:val="3"/>
  </w:num>
  <w:num w:numId="29" w16cid:durableId="1607810247">
    <w:abstractNumId w:val="41"/>
  </w:num>
  <w:num w:numId="30" w16cid:durableId="1401295913">
    <w:abstractNumId w:val="46"/>
  </w:num>
  <w:num w:numId="31" w16cid:durableId="535000285">
    <w:abstractNumId w:val="0"/>
  </w:num>
  <w:num w:numId="32" w16cid:durableId="57366688">
    <w:abstractNumId w:val="64"/>
  </w:num>
  <w:num w:numId="33" w16cid:durableId="1217471238">
    <w:abstractNumId w:val="60"/>
  </w:num>
  <w:num w:numId="34" w16cid:durableId="1604264753">
    <w:abstractNumId w:val="8"/>
  </w:num>
  <w:num w:numId="35" w16cid:durableId="914165952">
    <w:abstractNumId w:val="87"/>
  </w:num>
  <w:num w:numId="36" w16cid:durableId="1056974575">
    <w:abstractNumId w:val="88"/>
  </w:num>
  <w:num w:numId="37" w16cid:durableId="1714571235">
    <w:abstractNumId w:val="10"/>
  </w:num>
  <w:num w:numId="38" w16cid:durableId="740635417">
    <w:abstractNumId w:val="78"/>
  </w:num>
  <w:num w:numId="39" w16cid:durableId="309214063">
    <w:abstractNumId w:val="51"/>
  </w:num>
  <w:num w:numId="40" w16cid:durableId="1058632288">
    <w:abstractNumId w:val="57"/>
  </w:num>
  <w:num w:numId="41" w16cid:durableId="495000295">
    <w:abstractNumId w:val="6"/>
  </w:num>
  <w:num w:numId="42" w16cid:durableId="1337004231">
    <w:abstractNumId w:val="58"/>
  </w:num>
  <w:num w:numId="43" w16cid:durableId="1060207548">
    <w:abstractNumId w:val="22"/>
  </w:num>
  <w:num w:numId="44" w16cid:durableId="1018314415">
    <w:abstractNumId w:val="73"/>
  </w:num>
  <w:num w:numId="45" w16cid:durableId="1990358467">
    <w:abstractNumId w:val="20"/>
  </w:num>
  <w:num w:numId="46" w16cid:durableId="195822105">
    <w:abstractNumId w:val="49"/>
  </w:num>
  <w:num w:numId="47" w16cid:durableId="977954365">
    <w:abstractNumId w:val="81"/>
  </w:num>
  <w:num w:numId="48" w16cid:durableId="1888830076">
    <w:abstractNumId w:val="18"/>
  </w:num>
  <w:num w:numId="49" w16cid:durableId="1276981903">
    <w:abstractNumId w:val="33"/>
  </w:num>
  <w:num w:numId="50" w16cid:durableId="1223830026">
    <w:abstractNumId w:val="48"/>
  </w:num>
  <w:num w:numId="51" w16cid:durableId="1968779851">
    <w:abstractNumId w:val="84"/>
  </w:num>
  <w:num w:numId="52" w16cid:durableId="555317114">
    <w:abstractNumId w:val="40"/>
  </w:num>
  <w:num w:numId="53" w16cid:durableId="1271820441">
    <w:abstractNumId w:val="17"/>
  </w:num>
  <w:num w:numId="54" w16cid:durableId="1790003298">
    <w:abstractNumId w:val="29"/>
  </w:num>
  <w:num w:numId="55" w16cid:durableId="221255688">
    <w:abstractNumId w:val="54"/>
  </w:num>
  <w:num w:numId="56" w16cid:durableId="239868893">
    <w:abstractNumId w:val="11"/>
  </w:num>
  <w:num w:numId="57" w16cid:durableId="888762584">
    <w:abstractNumId w:val="7"/>
  </w:num>
  <w:num w:numId="58" w16cid:durableId="1848135202">
    <w:abstractNumId w:val="69"/>
  </w:num>
  <w:num w:numId="59" w16cid:durableId="614599178">
    <w:abstractNumId w:val="26"/>
  </w:num>
  <w:num w:numId="60" w16cid:durableId="1528716600">
    <w:abstractNumId w:val="56"/>
  </w:num>
  <w:num w:numId="61" w16cid:durableId="1717581299">
    <w:abstractNumId w:val="5"/>
  </w:num>
  <w:num w:numId="62" w16cid:durableId="1957326421">
    <w:abstractNumId w:val="62"/>
  </w:num>
  <w:num w:numId="63" w16cid:durableId="252863940">
    <w:abstractNumId w:val="23"/>
  </w:num>
  <w:num w:numId="64" w16cid:durableId="1525292584">
    <w:abstractNumId w:val="85"/>
  </w:num>
  <w:num w:numId="65" w16cid:durableId="627004488">
    <w:abstractNumId w:val="16"/>
  </w:num>
  <w:num w:numId="66" w16cid:durableId="56439577">
    <w:abstractNumId w:val="36"/>
  </w:num>
  <w:num w:numId="67" w16cid:durableId="252200379">
    <w:abstractNumId w:val="27"/>
  </w:num>
  <w:num w:numId="68" w16cid:durableId="1693191234">
    <w:abstractNumId w:val="14"/>
  </w:num>
  <w:num w:numId="69" w16cid:durableId="2108383689">
    <w:abstractNumId w:val="72"/>
  </w:num>
  <w:num w:numId="70" w16cid:durableId="872959637">
    <w:abstractNumId w:val="82"/>
  </w:num>
  <w:num w:numId="71" w16cid:durableId="1494295581">
    <w:abstractNumId w:val="76"/>
  </w:num>
  <w:num w:numId="72" w16cid:durableId="1346444260">
    <w:abstractNumId w:val="68"/>
  </w:num>
  <w:num w:numId="73" w16cid:durableId="930044209">
    <w:abstractNumId w:val="53"/>
  </w:num>
  <w:num w:numId="74" w16cid:durableId="1917671068">
    <w:abstractNumId w:val="70"/>
  </w:num>
  <w:num w:numId="75" w16cid:durableId="1533498129">
    <w:abstractNumId w:val="80"/>
  </w:num>
  <w:num w:numId="76" w16cid:durableId="1053777341">
    <w:abstractNumId w:val="67"/>
  </w:num>
  <w:num w:numId="77" w16cid:durableId="1451781945">
    <w:abstractNumId w:val="4"/>
  </w:num>
  <w:num w:numId="78" w16cid:durableId="168831190">
    <w:abstractNumId w:val="66"/>
  </w:num>
  <w:num w:numId="79" w16cid:durableId="1016229204">
    <w:abstractNumId w:val="9"/>
  </w:num>
  <w:num w:numId="80" w16cid:durableId="1806971949">
    <w:abstractNumId w:val="95"/>
  </w:num>
  <w:num w:numId="81" w16cid:durableId="1774744175">
    <w:abstractNumId w:val="37"/>
  </w:num>
  <w:num w:numId="82" w16cid:durableId="1644507656">
    <w:abstractNumId w:val="24"/>
  </w:num>
  <w:num w:numId="83" w16cid:durableId="921137106">
    <w:abstractNumId w:val="34"/>
  </w:num>
  <w:num w:numId="84" w16cid:durableId="809131344">
    <w:abstractNumId w:val="50"/>
  </w:num>
  <w:num w:numId="85" w16cid:durableId="1681813571">
    <w:abstractNumId w:val="45"/>
  </w:num>
  <w:num w:numId="86" w16cid:durableId="291794159">
    <w:abstractNumId w:val="38"/>
  </w:num>
  <w:num w:numId="87" w16cid:durableId="1060715968">
    <w:abstractNumId w:val="83"/>
  </w:num>
  <w:num w:numId="88" w16cid:durableId="612398941">
    <w:abstractNumId w:val="92"/>
  </w:num>
  <w:num w:numId="89" w16cid:durableId="585040619">
    <w:abstractNumId w:val="65"/>
  </w:num>
  <w:num w:numId="90" w16cid:durableId="2121485404">
    <w:abstractNumId w:val="93"/>
  </w:num>
  <w:num w:numId="91" w16cid:durableId="1890070812">
    <w:abstractNumId w:val="12"/>
  </w:num>
  <w:num w:numId="92" w16cid:durableId="1624072096">
    <w:abstractNumId w:val="2"/>
  </w:num>
  <w:num w:numId="93" w16cid:durableId="1070540675">
    <w:abstractNumId w:val="86"/>
  </w:num>
  <w:num w:numId="94" w16cid:durableId="138036385">
    <w:abstractNumId w:val="32"/>
  </w:num>
  <w:num w:numId="95" w16cid:durableId="607930372">
    <w:abstractNumId w:val="25"/>
  </w:num>
  <w:num w:numId="96" w16cid:durableId="1380934220">
    <w:abstractNumId w:val="44"/>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09A"/>
    <w:rsid w:val="00001D90"/>
    <w:rsid w:val="00002234"/>
    <w:rsid w:val="00005C78"/>
    <w:rsid w:val="000265BE"/>
    <w:rsid w:val="0003122B"/>
    <w:rsid w:val="00041B5E"/>
    <w:rsid w:val="000A2952"/>
    <w:rsid w:val="000B2B4B"/>
    <w:rsid w:val="000E212E"/>
    <w:rsid w:val="000F17A7"/>
    <w:rsid w:val="00102A7F"/>
    <w:rsid w:val="0011735E"/>
    <w:rsid w:val="00127142"/>
    <w:rsid w:val="00152C7F"/>
    <w:rsid w:val="00157496"/>
    <w:rsid w:val="00184969"/>
    <w:rsid w:val="0019044B"/>
    <w:rsid w:val="001D3A41"/>
    <w:rsid w:val="001D7B1D"/>
    <w:rsid w:val="001E77EA"/>
    <w:rsid w:val="001F4F03"/>
    <w:rsid w:val="00202C95"/>
    <w:rsid w:val="002155C0"/>
    <w:rsid w:val="002210FF"/>
    <w:rsid w:val="002267BB"/>
    <w:rsid w:val="00235390"/>
    <w:rsid w:val="00236D98"/>
    <w:rsid w:val="00244B0B"/>
    <w:rsid w:val="00247DC2"/>
    <w:rsid w:val="00250037"/>
    <w:rsid w:val="00250E4A"/>
    <w:rsid w:val="00254283"/>
    <w:rsid w:val="00280560"/>
    <w:rsid w:val="002870BC"/>
    <w:rsid w:val="00290087"/>
    <w:rsid w:val="002930C5"/>
    <w:rsid w:val="00294F47"/>
    <w:rsid w:val="002A0DE3"/>
    <w:rsid w:val="002B713C"/>
    <w:rsid w:val="00305EA8"/>
    <w:rsid w:val="00312E23"/>
    <w:rsid w:val="00323ED7"/>
    <w:rsid w:val="00343227"/>
    <w:rsid w:val="00347865"/>
    <w:rsid w:val="00350783"/>
    <w:rsid w:val="00356142"/>
    <w:rsid w:val="00373C2C"/>
    <w:rsid w:val="0039121A"/>
    <w:rsid w:val="003944B2"/>
    <w:rsid w:val="003A5274"/>
    <w:rsid w:val="003B78FA"/>
    <w:rsid w:val="003C364D"/>
    <w:rsid w:val="003F7A74"/>
    <w:rsid w:val="0040009B"/>
    <w:rsid w:val="00404098"/>
    <w:rsid w:val="00412896"/>
    <w:rsid w:val="004437DB"/>
    <w:rsid w:val="00447725"/>
    <w:rsid w:val="0047243C"/>
    <w:rsid w:val="0047269A"/>
    <w:rsid w:val="00483CFA"/>
    <w:rsid w:val="00484C19"/>
    <w:rsid w:val="0048573A"/>
    <w:rsid w:val="004C1179"/>
    <w:rsid w:val="004C1925"/>
    <w:rsid w:val="004D0E4A"/>
    <w:rsid w:val="004E62C7"/>
    <w:rsid w:val="004E6F78"/>
    <w:rsid w:val="004F016C"/>
    <w:rsid w:val="004F246B"/>
    <w:rsid w:val="0050212E"/>
    <w:rsid w:val="005047C4"/>
    <w:rsid w:val="00504CDA"/>
    <w:rsid w:val="00507A8D"/>
    <w:rsid w:val="00555637"/>
    <w:rsid w:val="00555D3B"/>
    <w:rsid w:val="00561278"/>
    <w:rsid w:val="005648C5"/>
    <w:rsid w:val="005652C4"/>
    <w:rsid w:val="00577B7B"/>
    <w:rsid w:val="005B0415"/>
    <w:rsid w:val="005C45E8"/>
    <w:rsid w:val="005D3CA9"/>
    <w:rsid w:val="005E2C07"/>
    <w:rsid w:val="006104A9"/>
    <w:rsid w:val="0063683C"/>
    <w:rsid w:val="00637F92"/>
    <w:rsid w:val="00643C18"/>
    <w:rsid w:val="00650E70"/>
    <w:rsid w:val="00661033"/>
    <w:rsid w:val="006659A0"/>
    <w:rsid w:val="006675B8"/>
    <w:rsid w:val="00670DDE"/>
    <w:rsid w:val="00681519"/>
    <w:rsid w:val="006934FA"/>
    <w:rsid w:val="006A06A0"/>
    <w:rsid w:val="006A6103"/>
    <w:rsid w:val="006B05F3"/>
    <w:rsid w:val="006B2BBB"/>
    <w:rsid w:val="006D4486"/>
    <w:rsid w:val="006E3847"/>
    <w:rsid w:val="006F05D7"/>
    <w:rsid w:val="007020A0"/>
    <w:rsid w:val="007174F5"/>
    <w:rsid w:val="0074031B"/>
    <w:rsid w:val="00742EB2"/>
    <w:rsid w:val="007513B8"/>
    <w:rsid w:val="00753D0E"/>
    <w:rsid w:val="00756751"/>
    <w:rsid w:val="00791E2A"/>
    <w:rsid w:val="00793D75"/>
    <w:rsid w:val="007A2D19"/>
    <w:rsid w:val="007B5B41"/>
    <w:rsid w:val="007C3A36"/>
    <w:rsid w:val="007C7AF8"/>
    <w:rsid w:val="007C7EE2"/>
    <w:rsid w:val="007D7A28"/>
    <w:rsid w:val="007E4C5D"/>
    <w:rsid w:val="00805F76"/>
    <w:rsid w:val="00850644"/>
    <w:rsid w:val="00864438"/>
    <w:rsid w:val="0086563C"/>
    <w:rsid w:val="00870F05"/>
    <w:rsid w:val="00873BC0"/>
    <w:rsid w:val="009153F1"/>
    <w:rsid w:val="00923195"/>
    <w:rsid w:val="00931C32"/>
    <w:rsid w:val="00955CAE"/>
    <w:rsid w:val="00955DDA"/>
    <w:rsid w:val="009665DE"/>
    <w:rsid w:val="009705C1"/>
    <w:rsid w:val="00976EB4"/>
    <w:rsid w:val="009A7B14"/>
    <w:rsid w:val="009B0805"/>
    <w:rsid w:val="009B49EF"/>
    <w:rsid w:val="009B5C8B"/>
    <w:rsid w:val="009B5D19"/>
    <w:rsid w:val="009D1FAC"/>
    <w:rsid w:val="009F4394"/>
    <w:rsid w:val="00A10212"/>
    <w:rsid w:val="00A363AE"/>
    <w:rsid w:val="00A4399A"/>
    <w:rsid w:val="00A46D0B"/>
    <w:rsid w:val="00A474B1"/>
    <w:rsid w:val="00A65732"/>
    <w:rsid w:val="00A663AA"/>
    <w:rsid w:val="00A86511"/>
    <w:rsid w:val="00A9337B"/>
    <w:rsid w:val="00AB3C5F"/>
    <w:rsid w:val="00AB664F"/>
    <w:rsid w:val="00AC3374"/>
    <w:rsid w:val="00B0434F"/>
    <w:rsid w:val="00B25F6E"/>
    <w:rsid w:val="00B302CD"/>
    <w:rsid w:val="00B440DA"/>
    <w:rsid w:val="00B50396"/>
    <w:rsid w:val="00B61FBD"/>
    <w:rsid w:val="00B71B1B"/>
    <w:rsid w:val="00B72592"/>
    <w:rsid w:val="00B74ECF"/>
    <w:rsid w:val="00B77379"/>
    <w:rsid w:val="00B77803"/>
    <w:rsid w:val="00B9419A"/>
    <w:rsid w:val="00BA2CD8"/>
    <w:rsid w:val="00BA64E2"/>
    <w:rsid w:val="00BB1132"/>
    <w:rsid w:val="00BB48BF"/>
    <w:rsid w:val="00BD33CA"/>
    <w:rsid w:val="00BE6D24"/>
    <w:rsid w:val="00C00257"/>
    <w:rsid w:val="00C05BD4"/>
    <w:rsid w:val="00C06CE9"/>
    <w:rsid w:val="00C222EF"/>
    <w:rsid w:val="00C353CD"/>
    <w:rsid w:val="00C35E65"/>
    <w:rsid w:val="00C415A7"/>
    <w:rsid w:val="00C42C2C"/>
    <w:rsid w:val="00C52BBD"/>
    <w:rsid w:val="00C578CC"/>
    <w:rsid w:val="00C63474"/>
    <w:rsid w:val="00C63D59"/>
    <w:rsid w:val="00C67DDF"/>
    <w:rsid w:val="00C93C8B"/>
    <w:rsid w:val="00CA345A"/>
    <w:rsid w:val="00CA64F8"/>
    <w:rsid w:val="00CA7F37"/>
    <w:rsid w:val="00CD33C7"/>
    <w:rsid w:val="00CD3F87"/>
    <w:rsid w:val="00CD4C58"/>
    <w:rsid w:val="00CE49FB"/>
    <w:rsid w:val="00CF3ECC"/>
    <w:rsid w:val="00D03230"/>
    <w:rsid w:val="00D239B1"/>
    <w:rsid w:val="00D345F8"/>
    <w:rsid w:val="00D3542F"/>
    <w:rsid w:val="00D41367"/>
    <w:rsid w:val="00D43614"/>
    <w:rsid w:val="00D469F4"/>
    <w:rsid w:val="00D51FFB"/>
    <w:rsid w:val="00D674E5"/>
    <w:rsid w:val="00D75D20"/>
    <w:rsid w:val="00D97C2C"/>
    <w:rsid w:val="00DD0CC2"/>
    <w:rsid w:val="00DD3D5E"/>
    <w:rsid w:val="00DE309A"/>
    <w:rsid w:val="00DE52F3"/>
    <w:rsid w:val="00DE5398"/>
    <w:rsid w:val="00E10BDB"/>
    <w:rsid w:val="00E153CB"/>
    <w:rsid w:val="00E20A7C"/>
    <w:rsid w:val="00E30C8F"/>
    <w:rsid w:val="00E44163"/>
    <w:rsid w:val="00E512D4"/>
    <w:rsid w:val="00E639A7"/>
    <w:rsid w:val="00E71182"/>
    <w:rsid w:val="00E84CDB"/>
    <w:rsid w:val="00E94762"/>
    <w:rsid w:val="00E96C25"/>
    <w:rsid w:val="00EA276A"/>
    <w:rsid w:val="00F020A4"/>
    <w:rsid w:val="00F26277"/>
    <w:rsid w:val="00F34C2F"/>
    <w:rsid w:val="00F404FB"/>
    <w:rsid w:val="00F5036F"/>
    <w:rsid w:val="00F66345"/>
    <w:rsid w:val="00F779BE"/>
    <w:rsid w:val="00F878E8"/>
    <w:rsid w:val="00F939B8"/>
    <w:rsid w:val="00FA52D3"/>
    <w:rsid w:val="00FA5EF9"/>
    <w:rsid w:val="00FB3140"/>
    <w:rsid w:val="00FB72B9"/>
    <w:rsid w:val="00FC3B90"/>
    <w:rsid w:val="00FD3600"/>
    <w:rsid w:val="00FD7B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CD8D76"/>
  <w15:docId w15:val="{C746153C-1F73-4FCD-BC50-7344D3D14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endnote reference" w:uiPriority="99"/>
    <w:lsdException w:name="endnote text" w:uiPriority="99"/>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B25F6E"/>
    <w:rPr>
      <w:rFonts w:eastAsia="Calibri"/>
      <w:sz w:val="24"/>
      <w:szCs w:val="24"/>
    </w:rPr>
  </w:style>
  <w:style w:type="paragraph" w:styleId="1">
    <w:name w:val="heading 1"/>
    <w:basedOn w:val="a"/>
    <w:next w:val="a"/>
    <w:link w:val="10"/>
    <w:uiPriority w:val="99"/>
    <w:qFormat/>
    <w:rsid w:val="00DE52F3"/>
    <w:pPr>
      <w:keepNext/>
      <w:autoSpaceDE w:val="0"/>
      <w:autoSpaceDN w:val="0"/>
      <w:ind w:firstLine="284"/>
      <w:outlineLvl w:val="0"/>
    </w:pPr>
    <w:rPr>
      <w:rFonts w:eastAsia="Times New Roman"/>
    </w:rPr>
  </w:style>
  <w:style w:type="paragraph" w:styleId="2">
    <w:name w:val="heading 2"/>
    <w:basedOn w:val="a"/>
    <w:next w:val="a"/>
    <w:link w:val="20"/>
    <w:semiHidden/>
    <w:unhideWhenUsed/>
    <w:qFormat/>
    <w:rsid w:val="00347865"/>
    <w:pPr>
      <w:keepNext/>
      <w:spacing w:before="240" w:after="60"/>
      <w:outlineLvl w:val="1"/>
    </w:pPr>
    <w:rPr>
      <w:rFonts w:ascii="Calibri Light" w:eastAsia="Times New Roman" w:hAnsi="Calibri Light"/>
      <w:b/>
      <w:bCs/>
      <w:i/>
      <w:iCs/>
      <w:sz w:val="28"/>
      <w:szCs w:val="28"/>
    </w:rPr>
  </w:style>
  <w:style w:type="paragraph" w:styleId="3">
    <w:name w:val="heading 3"/>
    <w:basedOn w:val="a"/>
    <w:next w:val="a"/>
    <w:link w:val="30"/>
    <w:semiHidden/>
    <w:unhideWhenUsed/>
    <w:qFormat/>
    <w:rsid w:val="004C1925"/>
    <w:pPr>
      <w:keepNext/>
      <w:spacing w:before="240" w:after="60"/>
      <w:outlineLvl w:val="2"/>
    </w:pPr>
    <w:rPr>
      <w:rFonts w:ascii="Calibri Light" w:eastAsia="Times New Roman" w:hAnsi="Calibri Light"/>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FC3B90"/>
    <w:pPr>
      <w:autoSpaceDE w:val="0"/>
      <w:autoSpaceDN w:val="0"/>
      <w:adjustRightInd w:val="0"/>
    </w:pPr>
    <w:rPr>
      <w:color w:val="000000"/>
      <w:sz w:val="24"/>
      <w:szCs w:val="24"/>
    </w:rPr>
  </w:style>
  <w:style w:type="paragraph" w:styleId="a3">
    <w:name w:val="Normal (Web)"/>
    <w:aliases w:val="Обычный (веб)"/>
    <w:basedOn w:val="a"/>
    <w:uiPriority w:val="99"/>
    <w:rsid w:val="007C7EE2"/>
    <w:pPr>
      <w:spacing w:before="100" w:beforeAutospacing="1" w:after="100" w:afterAutospacing="1"/>
    </w:pPr>
    <w:rPr>
      <w:rFonts w:eastAsia="Times New Roman"/>
    </w:rPr>
  </w:style>
  <w:style w:type="paragraph" w:styleId="21">
    <w:name w:val="List 2"/>
    <w:basedOn w:val="a"/>
    <w:rsid w:val="007C7EE2"/>
    <w:pPr>
      <w:ind w:left="566" w:hanging="283"/>
    </w:pPr>
    <w:rPr>
      <w:rFonts w:eastAsia="Times New Roman"/>
    </w:rPr>
  </w:style>
  <w:style w:type="character" w:customStyle="1" w:styleId="10">
    <w:name w:val="Заголовок 1 Знак"/>
    <w:link w:val="1"/>
    <w:uiPriority w:val="99"/>
    <w:rsid w:val="00DE52F3"/>
    <w:rPr>
      <w:sz w:val="24"/>
      <w:szCs w:val="24"/>
    </w:rPr>
  </w:style>
  <w:style w:type="paragraph" w:styleId="a4">
    <w:name w:val="List"/>
    <w:basedOn w:val="a"/>
    <w:rsid w:val="006D4486"/>
    <w:pPr>
      <w:ind w:left="283" w:hanging="283"/>
    </w:pPr>
    <w:rPr>
      <w:rFonts w:ascii="Arial" w:eastAsia="Times New Roman" w:hAnsi="Arial" w:cs="Arial"/>
      <w:lang w:eastAsia="ar-SA"/>
    </w:rPr>
  </w:style>
  <w:style w:type="paragraph" w:styleId="a5">
    <w:name w:val="Balloon Text"/>
    <w:basedOn w:val="a"/>
    <w:link w:val="a6"/>
    <w:rsid w:val="00A10212"/>
    <w:rPr>
      <w:rFonts w:ascii="Segoe UI" w:hAnsi="Segoe UI" w:cs="Segoe UI"/>
      <w:sz w:val="18"/>
      <w:szCs w:val="18"/>
    </w:rPr>
  </w:style>
  <w:style w:type="character" w:customStyle="1" w:styleId="a6">
    <w:name w:val="Текст выноски Знак"/>
    <w:link w:val="a5"/>
    <w:rsid w:val="00A10212"/>
    <w:rPr>
      <w:rFonts w:ascii="Segoe UI" w:eastAsia="Calibri" w:hAnsi="Segoe UI" w:cs="Segoe UI"/>
      <w:sz w:val="18"/>
      <w:szCs w:val="18"/>
    </w:rPr>
  </w:style>
  <w:style w:type="paragraph" w:styleId="a7">
    <w:name w:val="List Paragraph"/>
    <w:aliases w:val="Содержание. 2 уровень"/>
    <w:basedOn w:val="a"/>
    <w:link w:val="a8"/>
    <w:qFormat/>
    <w:rsid w:val="00CA7F37"/>
    <w:pPr>
      <w:ind w:left="720"/>
      <w:contextualSpacing/>
    </w:pPr>
    <w:rPr>
      <w:rFonts w:ascii="Calibri" w:hAnsi="Calibri"/>
    </w:rPr>
  </w:style>
  <w:style w:type="character" w:customStyle="1" w:styleId="a8">
    <w:name w:val="Абзац списка Знак"/>
    <w:aliases w:val="Содержание. 2 уровень Знак"/>
    <w:link w:val="a7"/>
    <w:locked/>
    <w:rsid w:val="00CA7F37"/>
    <w:rPr>
      <w:rFonts w:ascii="Calibri" w:eastAsia="Calibri" w:hAnsi="Calibri"/>
      <w:sz w:val="24"/>
      <w:szCs w:val="24"/>
    </w:rPr>
  </w:style>
  <w:style w:type="paragraph" w:styleId="31">
    <w:name w:val="Body Text Indent 3"/>
    <w:basedOn w:val="a"/>
    <w:link w:val="32"/>
    <w:rsid w:val="002210FF"/>
    <w:pPr>
      <w:spacing w:after="120"/>
      <w:ind w:left="283"/>
    </w:pPr>
    <w:rPr>
      <w:rFonts w:eastAsia="Times New Roman"/>
      <w:sz w:val="16"/>
      <w:szCs w:val="16"/>
    </w:rPr>
  </w:style>
  <w:style w:type="character" w:customStyle="1" w:styleId="32">
    <w:name w:val="Основной текст с отступом 3 Знак"/>
    <w:link w:val="31"/>
    <w:rsid w:val="002210FF"/>
    <w:rPr>
      <w:sz w:val="16"/>
      <w:szCs w:val="16"/>
    </w:rPr>
  </w:style>
  <w:style w:type="paragraph" w:styleId="a9">
    <w:name w:val="Body Text Indent"/>
    <w:basedOn w:val="a"/>
    <w:link w:val="aa"/>
    <w:rsid w:val="002210FF"/>
    <w:pPr>
      <w:spacing w:after="120"/>
      <w:ind w:left="283"/>
    </w:pPr>
    <w:rPr>
      <w:rFonts w:eastAsia="Times New Roman"/>
    </w:rPr>
  </w:style>
  <w:style w:type="character" w:customStyle="1" w:styleId="aa">
    <w:name w:val="Основной текст с отступом Знак"/>
    <w:link w:val="a9"/>
    <w:rsid w:val="002210FF"/>
    <w:rPr>
      <w:sz w:val="24"/>
      <w:szCs w:val="24"/>
    </w:rPr>
  </w:style>
  <w:style w:type="paragraph" w:styleId="ab">
    <w:name w:val="header"/>
    <w:basedOn w:val="a"/>
    <w:link w:val="ac"/>
    <w:rsid w:val="00F404FB"/>
    <w:pPr>
      <w:tabs>
        <w:tab w:val="center" w:pos="4677"/>
        <w:tab w:val="right" w:pos="9355"/>
      </w:tabs>
    </w:pPr>
  </w:style>
  <w:style w:type="character" w:customStyle="1" w:styleId="ac">
    <w:name w:val="Верхний колонтитул Знак"/>
    <w:link w:val="ab"/>
    <w:rsid w:val="00F404FB"/>
    <w:rPr>
      <w:rFonts w:eastAsia="Calibri"/>
      <w:sz w:val="24"/>
      <w:szCs w:val="24"/>
    </w:rPr>
  </w:style>
  <w:style w:type="paragraph" w:styleId="ad">
    <w:name w:val="footer"/>
    <w:basedOn w:val="a"/>
    <w:link w:val="ae"/>
    <w:uiPriority w:val="99"/>
    <w:rsid w:val="00F404FB"/>
    <w:pPr>
      <w:tabs>
        <w:tab w:val="center" w:pos="4677"/>
        <w:tab w:val="right" w:pos="9355"/>
      </w:tabs>
    </w:pPr>
  </w:style>
  <w:style w:type="character" w:customStyle="1" w:styleId="ae">
    <w:name w:val="Нижний колонтитул Знак"/>
    <w:link w:val="ad"/>
    <w:uiPriority w:val="99"/>
    <w:rsid w:val="00F404FB"/>
    <w:rPr>
      <w:rFonts w:eastAsia="Calibri"/>
      <w:sz w:val="24"/>
      <w:szCs w:val="24"/>
    </w:rPr>
  </w:style>
  <w:style w:type="table" w:styleId="af">
    <w:name w:val="Table Grid"/>
    <w:basedOn w:val="a1"/>
    <w:rsid w:val="003561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Hyperlink"/>
    <w:rsid w:val="0050212E"/>
    <w:rPr>
      <w:color w:val="0000FF"/>
      <w:u w:val="single"/>
    </w:rPr>
  </w:style>
  <w:style w:type="paragraph" w:styleId="af1">
    <w:name w:val="No Spacing"/>
    <w:link w:val="af2"/>
    <w:uiPriority w:val="99"/>
    <w:qFormat/>
    <w:rsid w:val="00C93C8B"/>
    <w:rPr>
      <w:rFonts w:ascii="Franklin Gothic Book" w:eastAsia="Franklin Gothic Book" w:hAnsi="Franklin Gothic Book"/>
      <w:sz w:val="22"/>
      <w:szCs w:val="22"/>
      <w:lang w:eastAsia="en-US"/>
    </w:rPr>
  </w:style>
  <w:style w:type="character" w:customStyle="1" w:styleId="af2">
    <w:name w:val="Без интервала Знак"/>
    <w:link w:val="af1"/>
    <w:uiPriority w:val="99"/>
    <w:locked/>
    <w:rsid w:val="00C93C8B"/>
    <w:rPr>
      <w:rFonts w:ascii="Franklin Gothic Book" w:eastAsia="Franklin Gothic Book" w:hAnsi="Franklin Gothic Book"/>
      <w:sz w:val="22"/>
      <w:szCs w:val="22"/>
      <w:lang w:eastAsia="en-US"/>
    </w:rPr>
  </w:style>
  <w:style w:type="paragraph" w:customStyle="1" w:styleId="c21">
    <w:name w:val="c21"/>
    <w:basedOn w:val="a"/>
    <w:rsid w:val="00C93C8B"/>
    <w:pPr>
      <w:spacing w:before="100" w:beforeAutospacing="1" w:after="100" w:afterAutospacing="1"/>
    </w:pPr>
    <w:rPr>
      <w:rFonts w:eastAsia="Times New Roman"/>
    </w:rPr>
  </w:style>
  <w:style w:type="paragraph" w:customStyle="1" w:styleId="11">
    <w:name w:val="Без интервала1"/>
    <w:rsid w:val="00F26277"/>
    <w:rPr>
      <w:rFonts w:ascii="Calibri" w:hAnsi="Calibri"/>
      <w:sz w:val="22"/>
      <w:szCs w:val="22"/>
      <w:lang w:eastAsia="en-US"/>
    </w:rPr>
  </w:style>
  <w:style w:type="paragraph" w:styleId="af3">
    <w:name w:val="footnote text"/>
    <w:basedOn w:val="a"/>
    <w:link w:val="af4"/>
    <w:uiPriority w:val="99"/>
    <w:unhideWhenUsed/>
    <w:rsid w:val="00F66345"/>
    <w:pPr>
      <w:spacing w:after="200" w:line="276" w:lineRule="auto"/>
    </w:pPr>
    <w:rPr>
      <w:sz w:val="20"/>
      <w:szCs w:val="20"/>
      <w:lang w:val="x-none" w:eastAsia="en-US"/>
    </w:rPr>
  </w:style>
  <w:style w:type="character" w:customStyle="1" w:styleId="af4">
    <w:name w:val="Текст сноски Знак"/>
    <w:link w:val="af3"/>
    <w:uiPriority w:val="99"/>
    <w:rsid w:val="00F66345"/>
    <w:rPr>
      <w:rFonts w:eastAsia="Calibri"/>
      <w:lang w:val="x-none" w:eastAsia="en-US"/>
    </w:rPr>
  </w:style>
  <w:style w:type="character" w:customStyle="1" w:styleId="22">
    <w:name w:val="Табл2 Знак"/>
    <w:link w:val="23"/>
    <w:locked/>
    <w:rsid w:val="00F66345"/>
    <w:rPr>
      <w:rFonts w:ascii="Times New Roman CYR" w:hAnsi="Times New Roman CYR" w:cs="Times New Roman CYR"/>
      <w:lang w:val="x-none" w:eastAsia="x-none"/>
    </w:rPr>
  </w:style>
  <w:style w:type="paragraph" w:customStyle="1" w:styleId="23">
    <w:name w:val="Табл2"/>
    <w:basedOn w:val="a"/>
    <w:link w:val="22"/>
    <w:qFormat/>
    <w:rsid w:val="00F66345"/>
    <w:pPr>
      <w:widowControl w:val="0"/>
      <w:autoSpaceDE w:val="0"/>
      <w:autoSpaceDN w:val="0"/>
      <w:adjustRightInd w:val="0"/>
      <w:jc w:val="center"/>
    </w:pPr>
    <w:rPr>
      <w:rFonts w:ascii="Times New Roman CYR" w:eastAsia="Times New Roman" w:hAnsi="Times New Roman CYR" w:cs="Times New Roman CYR"/>
      <w:sz w:val="20"/>
      <w:szCs w:val="20"/>
      <w:lang w:val="x-none" w:eastAsia="x-none"/>
    </w:rPr>
  </w:style>
  <w:style w:type="character" w:styleId="af5">
    <w:name w:val="footnote reference"/>
    <w:uiPriority w:val="99"/>
    <w:unhideWhenUsed/>
    <w:rsid w:val="00F66345"/>
    <w:rPr>
      <w:vertAlign w:val="superscript"/>
    </w:rPr>
  </w:style>
  <w:style w:type="paragraph" w:customStyle="1" w:styleId="ConsPlusNormal">
    <w:name w:val="ConsPlusNormal"/>
    <w:rsid w:val="00870F05"/>
    <w:pPr>
      <w:widowControl w:val="0"/>
      <w:autoSpaceDE w:val="0"/>
      <w:autoSpaceDN w:val="0"/>
    </w:pPr>
    <w:rPr>
      <w:rFonts w:ascii="Calibri" w:hAnsi="Calibri" w:cs="Calibri"/>
      <w:sz w:val="22"/>
    </w:rPr>
  </w:style>
  <w:style w:type="character" w:customStyle="1" w:styleId="20">
    <w:name w:val="Заголовок 2 Знак"/>
    <w:link w:val="2"/>
    <w:semiHidden/>
    <w:rsid w:val="00347865"/>
    <w:rPr>
      <w:rFonts w:ascii="Calibri Light" w:eastAsia="Times New Roman" w:hAnsi="Calibri Light" w:cs="Times New Roman"/>
      <w:b/>
      <w:bCs/>
      <w:i/>
      <w:iCs/>
      <w:sz w:val="28"/>
      <w:szCs w:val="28"/>
    </w:rPr>
  </w:style>
  <w:style w:type="paragraph" w:styleId="af6">
    <w:name w:val="Body Text"/>
    <w:basedOn w:val="a"/>
    <w:link w:val="af7"/>
    <w:rsid w:val="0086563C"/>
    <w:pPr>
      <w:spacing w:after="120"/>
    </w:pPr>
  </w:style>
  <w:style w:type="character" w:customStyle="1" w:styleId="af7">
    <w:name w:val="Основной текст Знак"/>
    <w:link w:val="af6"/>
    <w:rsid w:val="0086563C"/>
    <w:rPr>
      <w:rFonts w:eastAsia="Calibri"/>
      <w:sz w:val="24"/>
      <w:szCs w:val="24"/>
    </w:rPr>
  </w:style>
  <w:style w:type="character" w:customStyle="1" w:styleId="1-1pt">
    <w:name w:val="Заголовок №1 + Интервал -1 pt"/>
    <w:uiPriority w:val="99"/>
    <w:rsid w:val="004D0E4A"/>
    <w:rPr>
      <w:rFonts w:cs="Times New Roman"/>
      <w:spacing w:val="-20"/>
      <w:sz w:val="21"/>
      <w:szCs w:val="21"/>
    </w:rPr>
  </w:style>
  <w:style w:type="character" w:customStyle="1" w:styleId="110">
    <w:name w:val="Основной текст (11)"/>
    <w:uiPriority w:val="99"/>
    <w:rsid w:val="004D0E4A"/>
    <w:rPr>
      <w:rFonts w:cs="Times New Roman"/>
      <w:sz w:val="14"/>
      <w:szCs w:val="14"/>
    </w:rPr>
  </w:style>
  <w:style w:type="paragraph" w:customStyle="1" w:styleId="24">
    <w:name w:val="Основной текст (2)"/>
    <w:basedOn w:val="a"/>
    <w:uiPriority w:val="99"/>
    <w:rsid w:val="004D0E4A"/>
    <w:pPr>
      <w:shd w:val="clear" w:color="auto" w:fill="FFFFFF"/>
      <w:autoSpaceDE w:val="0"/>
      <w:autoSpaceDN w:val="0"/>
      <w:spacing w:after="360" w:line="254" w:lineRule="exact"/>
      <w:jc w:val="center"/>
    </w:pPr>
    <w:rPr>
      <w:rFonts w:eastAsia="Times New Roman"/>
      <w:b/>
      <w:bCs/>
      <w:noProof/>
      <w:sz w:val="22"/>
      <w:szCs w:val="22"/>
      <w:lang w:val="en-US"/>
    </w:rPr>
  </w:style>
  <w:style w:type="paragraph" w:customStyle="1" w:styleId="33">
    <w:name w:val="Основной текст (3)"/>
    <w:basedOn w:val="a"/>
    <w:uiPriority w:val="99"/>
    <w:rsid w:val="004D0E4A"/>
    <w:pPr>
      <w:shd w:val="clear" w:color="auto" w:fill="FFFFFF"/>
      <w:autoSpaceDE w:val="0"/>
      <w:autoSpaceDN w:val="0"/>
      <w:spacing w:before="360" w:after="2520" w:line="240" w:lineRule="atLeast"/>
      <w:jc w:val="center"/>
    </w:pPr>
    <w:rPr>
      <w:rFonts w:eastAsia="Times New Roman"/>
      <w:b/>
      <w:bCs/>
      <w:noProof/>
      <w:sz w:val="18"/>
      <w:szCs w:val="18"/>
      <w:lang w:val="en-US"/>
    </w:rPr>
  </w:style>
  <w:style w:type="paragraph" w:customStyle="1" w:styleId="111">
    <w:name w:val="Основной текст (11)1"/>
    <w:basedOn w:val="a"/>
    <w:uiPriority w:val="99"/>
    <w:rsid w:val="004D0E4A"/>
    <w:pPr>
      <w:shd w:val="clear" w:color="auto" w:fill="FFFFFF"/>
      <w:autoSpaceDE w:val="0"/>
      <w:autoSpaceDN w:val="0"/>
      <w:spacing w:after="420" w:line="187" w:lineRule="exact"/>
      <w:ind w:hanging="1720"/>
      <w:jc w:val="right"/>
    </w:pPr>
    <w:rPr>
      <w:rFonts w:eastAsia="Times New Roman"/>
      <w:noProof/>
      <w:sz w:val="14"/>
      <w:szCs w:val="14"/>
      <w:lang w:val="en-US"/>
    </w:rPr>
  </w:style>
  <w:style w:type="paragraph" w:customStyle="1" w:styleId="12">
    <w:name w:val="Заголовок №1"/>
    <w:basedOn w:val="a"/>
    <w:uiPriority w:val="99"/>
    <w:rsid w:val="004D0E4A"/>
    <w:pPr>
      <w:shd w:val="clear" w:color="auto" w:fill="FFFFFF"/>
      <w:autoSpaceDE w:val="0"/>
      <w:autoSpaceDN w:val="0"/>
      <w:spacing w:before="60" w:after="240" w:line="240" w:lineRule="atLeast"/>
      <w:outlineLvl w:val="0"/>
    </w:pPr>
    <w:rPr>
      <w:rFonts w:eastAsia="Times New Roman"/>
      <w:noProof/>
      <w:spacing w:val="10"/>
      <w:sz w:val="21"/>
      <w:szCs w:val="21"/>
      <w:lang w:val="en-US"/>
    </w:rPr>
  </w:style>
  <w:style w:type="paragraph" w:customStyle="1" w:styleId="ConsPlusNonformat">
    <w:name w:val="ConsPlusNonformat"/>
    <w:rsid w:val="004D0E4A"/>
    <w:pPr>
      <w:widowControl w:val="0"/>
      <w:autoSpaceDE w:val="0"/>
      <w:autoSpaceDN w:val="0"/>
    </w:pPr>
    <w:rPr>
      <w:rFonts w:ascii="Courier New" w:hAnsi="Courier New" w:cs="Courier New"/>
    </w:rPr>
  </w:style>
  <w:style w:type="paragraph" w:customStyle="1" w:styleId="ConsNonformat">
    <w:name w:val="ConsNonformat"/>
    <w:uiPriority w:val="99"/>
    <w:rsid w:val="004D0E4A"/>
    <w:pPr>
      <w:autoSpaceDE w:val="0"/>
      <w:autoSpaceDN w:val="0"/>
      <w:jc w:val="both"/>
    </w:pPr>
    <w:rPr>
      <w:rFonts w:ascii="Courier New" w:hAnsi="Courier New" w:cs="Courier New"/>
    </w:rPr>
  </w:style>
  <w:style w:type="paragraph" w:customStyle="1" w:styleId="ConsNormal">
    <w:name w:val="ConsNormal"/>
    <w:uiPriority w:val="99"/>
    <w:rsid w:val="004D0E4A"/>
    <w:pPr>
      <w:ind w:right="19772" w:firstLine="540"/>
      <w:jc w:val="both"/>
    </w:pPr>
    <w:rPr>
      <w:rFonts w:ascii="Courier New" w:hAnsi="Courier New" w:cs="Courier New"/>
    </w:rPr>
  </w:style>
  <w:style w:type="paragraph" w:styleId="af8">
    <w:name w:val="endnote text"/>
    <w:basedOn w:val="a"/>
    <w:link w:val="af9"/>
    <w:uiPriority w:val="99"/>
    <w:rsid w:val="004D0E4A"/>
    <w:pPr>
      <w:autoSpaceDE w:val="0"/>
      <w:autoSpaceDN w:val="0"/>
    </w:pPr>
    <w:rPr>
      <w:rFonts w:eastAsia="Times New Roman"/>
      <w:sz w:val="20"/>
      <w:szCs w:val="20"/>
    </w:rPr>
  </w:style>
  <w:style w:type="character" w:customStyle="1" w:styleId="af9">
    <w:name w:val="Текст концевой сноски Знак"/>
    <w:link w:val="af8"/>
    <w:uiPriority w:val="99"/>
    <w:rsid w:val="004D0E4A"/>
  </w:style>
  <w:style w:type="character" w:styleId="afa">
    <w:name w:val="endnote reference"/>
    <w:uiPriority w:val="99"/>
    <w:rsid w:val="004D0E4A"/>
    <w:rPr>
      <w:rFonts w:cs="Times New Roman"/>
      <w:vertAlign w:val="superscript"/>
    </w:rPr>
  </w:style>
  <w:style w:type="character" w:styleId="afb">
    <w:name w:val="Unresolved Mention"/>
    <w:uiPriority w:val="99"/>
    <w:semiHidden/>
    <w:unhideWhenUsed/>
    <w:rsid w:val="005047C4"/>
    <w:rPr>
      <w:color w:val="605E5C"/>
      <w:shd w:val="clear" w:color="auto" w:fill="E1DFDD"/>
    </w:rPr>
  </w:style>
  <w:style w:type="character" w:customStyle="1" w:styleId="30">
    <w:name w:val="Заголовок 3 Знак"/>
    <w:link w:val="3"/>
    <w:semiHidden/>
    <w:rsid w:val="004C1925"/>
    <w:rPr>
      <w:rFonts w:ascii="Calibri Light" w:eastAsia="Times New Roman" w:hAnsi="Calibri Light" w:cs="Times New Roman"/>
      <w:b/>
      <w:bCs/>
      <w:sz w:val="26"/>
      <w:szCs w:val="26"/>
    </w:rPr>
  </w:style>
  <w:style w:type="paragraph" w:customStyle="1" w:styleId="13">
    <w:name w:val="Обычный1"/>
    <w:rsid w:val="00BA64E2"/>
    <w:rPr>
      <w:rFonts w:ascii="Calibri" w:eastAsia="Calibri" w:hAnsi="Calibri" w:cs="Calibri"/>
    </w:rPr>
  </w:style>
  <w:style w:type="character" w:styleId="afc">
    <w:name w:val="Emphasis"/>
    <w:qFormat/>
    <w:rsid w:val="00504CDA"/>
    <w:rPr>
      <w:rFonts w:cs="Times New Roman"/>
      <w:i/>
      <w:iCs/>
    </w:rPr>
  </w:style>
  <w:style w:type="character" w:customStyle="1" w:styleId="b-old-pricesnum">
    <w:name w:val="b-old-prices__num"/>
    <w:rsid w:val="00504CDA"/>
  </w:style>
  <w:style w:type="character" w:customStyle="1" w:styleId="b-old-pricescurrency">
    <w:name w:val="b-old-prices__currency"/>
    <w:rsid w:val="00504CDA"/>
  </w:style>
  <w:style w:type="paragraph" w:customStyle="1" w:styleId="Style6">
    <w:name w:val="Style6"/>
    <w:basedOn w:val="a"/>
    <w:uiPriority w:val="99"/>
    <w:rsid w:val="00CE49FB"/>
    <w:pPr>
      <w:widowControl w:val="0"/>
      <w:autoSpaceDE w:val="0"/>
      <w:autoSpaceDN w:val="0"/>
      <w:adjustRightInd w:val="0"/>
    </w:pPr>
    <w:rPr>
      <w:rFonts w:eastAsia="Times New Roman"/>
    </w:rPr>
  </w:style>
  <w:style w:type="paragraph" w:customStyle="1" w:styleId="Style7">
    <w:name w:val="Style7"/>
    <w:basedOn w:val="a"/>
    <w:uiPriority w:val="99"/>
    <w:rsid w:val="00CE49FB"/>
    <w:pPr>
      <w:widowControl w:val="0"/>
      <w:autoSpaceDE w:val="0"/>
      <w:autoSpaceDN w:val="0"/>
      <w:adjustRightInd w:val="0"/>
      <w:spacing w:line="259" w:lineRule="exact"/>
      <w:jc w:val="center"/>
    </w:pPr>
    <w:rPr>
      <w:rFonts w:eastAsia="Times New Roman"/>
    </w:rPr>
  </w:style>
  <w:style w:type="paragraph" w:customStyle="1" w:styleId="Style8">
    <w:name w:val="Style8"/>
    <w:basedOn w:val="a"/>
    <w:uiPriority w:val="99"/>
    <w:rsid w:val="00CE49FB"/>
    <w:pPr>
      <w:widowControl w:val="0"/>
      <w:autoSpaceDE w:val="0"/>
      <w:autoSpaceDN w:val="0"/>
      <w:adjustRightInd w:val="0"/>
      <w:spacing w:line="254" w:lineRule="exact"/>
    </w:pPr>
    <w:rPr>
      <w:rFonts w:eastAsia="Times New Roman"/>
    </w:rPr>
  </w:style>
  <w:style w:type="character" w:customStyle="1" w:styleId="FontStyle13">
    <w:name w:val="Font Style13"/>
    <w:uiPriority w:val="99"/>
    <w:rsid w:val="00CE49FB"/>
    <w:rPr>
      <w:rFonts w:ascii="Times New Roman" w:hAnsi="Times New Roman" w:cs="Times New Roman"/>
      <w:b/>
      <w:bCs/>
      <w:sz w:val="22"/>
      <w:szCs w:val="22"/>
    </w:rPr>
  </w:style>
  <w:style w:type="character" w:customStyle="1" w:styleId="FontStyle18">
    <w:name w:val="Font Style18"/>
    <w:uiPriority w:val="99"/>
    <w:rsid w:val="00CE49FB"/>
    <w:rPr>
      <w:rFonts w:ascii="Times New Roman" w:hAnsi="Times New Roman" w:cs="Times New Roman"/>
      <w:sz w:val="22"/>
      <w:szCs w:val="22"/>
    </w:rPr>
  </w:style>
  <w:style w:type="paragraph" w:customStyle="1" w:styleId="afd">
    <w:name w:val="По умолчанию"/>
    <w:rsid w:val="00CE49FB"/>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32401">
      <w:bodyDiv w:val="1"/>
      <w:marLeft w:val="0"/>
      <w:marRight w:val="0"/>
      <w:marTop w:val="0"/>
      <w:marBottom w:val="0"/>
      <w:divBdr>
        <w:top w:val="none" w:sz="0" w:space="0" w:color="auto"/>
        <w:left w:val="none" w:sz="0" w:space="0" w:color="auto"/>
        <w:bottom w:val="none" w:sz="0" w:space="0" w:color="auto"/>
        <w:right w:val="none" w:sz="0" w:space="0" w:color="auto"/>
      </w:divBdr>
    </w:div>
    <w:div w:id="14042858">
      <w:bodyDiv w:val="1"/>
      <w:marLeft w:val="0"/>
      <w:marRight w:val="0"/>
      <w:marTop w:val="0"/>
      <w:marBottom w:val="0"/>
      <w:divBdr>
        <w:top w:val="none" w:sz="0" w:space="0" w:color="auto"/>
        <w:left w:val="none" w:sz="0" w:space="0" w:color="auto"/>
        <w:bottom w:val="none" w:sz="0" w:space="0" w:color="auto"/>
        <w:right w:val="none" w:sz="0" w:space="0" w:color="auto"/>
      </w:divBdr>
    </w:div>
    <w:div w:id="16663862">
      <w:bodyDiv w:val="1"/>
      <w:marLeft w:val="0"/>
      <w:marRight w:val="0"/>
      <w:marTop w:val="0"/>
      <w:marBottom w:val="0"/>
      <w:divBdr>
        <w:top w:val="none" w:sz="0" w:space="0" w:color="auto"/>
        <w:left w:val="none" w:sz="0" w:space="0" w:color="auto"/>
        <w:bottom w:val="none" w:sz="0" w:space="0" w:color="auto"/>
        <w:right w:val="none" w:sz="0" w:space="0" w:color="auto"/>
      </w:divBdr>
    </w:div>
    <w:div w:id="33504887">
      <w:bodyDiv w:val="1"/>
      <w:marLeft w:val="0"/>
      <w:marRight w:val="0"/>
      <w:marTop w:val="0"/>
      <w:marBottom w:val="0"/>
      <w:divBdr>
        <w:top w:val="none" w:sz="0" w:space="0" w:color="auto"/>
        <w:left w:val="none" w:sz="0" w:space="0" w:color="auto"/>
        <w:bottom w:val="none" w:sz="0" w:space="0" w:color="auto"/>
        <w:right w:val="none" w:sz="0" w:space="0" w:color="auto"/>
      </w:divBdr>
      <w:divsChild>
        <w:div w:id="1840536119">
          <w:marLeft w:val="547"/>
          <w:marRight w:val="0"/>
          <w:marTop w:val="0"/>
          <w:marBottom w:val="0"/>
          <w:divBdr>
            <w:top w:val="none" w:sz="0" w:space="0" w:color="auto"/>
            <w:left w:val="none" w:sz="0" w:space="0" w:color="auto"/>
            <w:bottom w:val="none" w:sz="0" w:space="0" w:color="auto"/>
            <w:right w:val="none" w:sz="0" w:space="0" w:color="auto"/>
          </w:divBdr>
        </w:div>
      </w:divsChild>
    </w:div>
    <w:div w:id="58410318">
      <w:bodyDiv w:val="1"/>
      <w:marLeft w:val="0"/>
      <w:marRight w:val="0"/>
      <w:marTop w:val="0"/>
      <w:marBottom w:val="0"/>
      <w:divBdr>
        <w:top w:val="none" w:sz="0" w:space="0" w:color="auto"/>
        <w:left w:val="none" w:sz="0" w:space="0" w:color="auto"/>
        <w:bottom w:val="none" w:sz="0" w:space="0" w:color="auto"/>
        <w:right w:val="none" w:sz="0" w:space="0" w:color="auto"/>
      </w:divBdr>
    </w:div>
    <w:div w:id="115877218">
      <w:bodyDiv w:val="1"/>
      <w:marLeft w:val="0"/>
      <w:marRight w:val="0"/>
      <w:marTop w:val="0"/>
      <w:marBottom w:val="0"/>
      <w:divBdr>
        <w:top w:val="none" w:sz="0" w:space="0" w:color="auto"/>
        <w:left w:val="none" w:sz="0" w:space="0" w:color="auto"/>
        <w:bottom w:val="none" w:sz="0" w:space="0" w:color="auto"/>
        <w:right w:val="none" w:sz="0" w:space="0" w:color="auto"/>
      </w:divBdr>
    </w:div>
    <w:div w:id="181209111">
      <w:bodyDiv w:val="1"/>
      <w:marLeft w:val="0"/>
      <w:marRight w:val="0"/>
      <w:marTop w:val="0"/>
      <w:marBottom w:val="0"/>
      <w:divBdr>
        <w:top w:val="none" w:sz="0" w:space="0" w:color="auto"/>
        <w:left w:val="none" w:sz="0" w:space="0" w:color="auto"/>
        <w:bottom w:val="none" w:sz="0" w:space="0" w:color="auto"/>
        <w:right w:val="none" w:sz="0" w:space="0" w:color="auto"/>
      </w:divBdr>
    </w:div>
    <w:div w:id="236866941">
      <w:bodyDiv w:val="1"/>
      <w:marLeft w:val="0"/>
      <w:marRight w:val="0"/>
      <w:marTop w:val="0"/>
      <w:marBottom w:val="0"/>
      <w:divBdr>
        <w:top w:val="none" w:sz="0" w:space="0" w:color="auto"/>
        <w:left w:val="none" w:sz="0" w:space="0" w:color="auto"/>
        <w:bottom w:val="none" w:sz="0" w:space="0" w:color="auto"/>
        <w:right w:val="none" w:sz="0" w:space="0" w:color="auto"/>
      </w:divBdr>
    </w:div>
    <w:div w:id="261454014">
      <w:bodyDiv w:val="1"/>
      <w:marLeft w:val="0"/>
      <w:marRight w:val="0"/>
      <w:marTop w:val="0"/>
      <w:marBottom w:val="0"/>
      <w:divBdr>
        <w:top w:val="none" w:sz="0" w:space="0" w:color="auto"/>
        <w:left w:val="none" w:sz="0" w:space="0" w:color="auto"/>
        <w:bottom w:val="none" w:sz="0" w:space="0" w:color="auto"/>
        <w:right w:val="none" w:sz="0" w:space="0" w:color="auto"/>
      </w:divBdr>
    </w:div>
    <w:div w:id="508984055">
      <w:bodyDiv w:val="1"/>
      <w:marLeft w:val="0"/>
      <w:marRight w:val="0"/>
      <w:marTop w:val="0"/>
      <w:marBottom w:val="0"/>
      <w:divBdr>
        <w:top w:val="none" w:sz="0" w:space="0" w:color="auto"/>
        <w:left w:val="none" w:sz="0" w:space="0" w:color="auto"/>
        <w:bottom w:val="none" w:sz="0" w:space="0" w:color="auto"/>
        <w:right w:val="none" w:sz="0" w:space="0" w:color="auto"/>
      </w:divBdr>
      <w:divsChild>
        <w:div w:id="77875039">
          <w:marLeft w:val="547"/>
          <w:marRight w:val="0"/>
          <w:marTop w:val="0"/>
          <w:marBottom w:val="0"/>
          <w:divBdr>
            <w:top w:val="none" w:sz="0" w:space="0" w:color="auto"/>
            <w:left w:val="none" w:sz="0" w:space="0" w:color="auto"/>
            <w:bottom w:val="none" w:sz="0" w:space="0" w:color="auto"/>
            <w:right w:val="none" w:sz="0" w:space="0" w:color="auto"/>
          </w:divBdr>
        </w:div>
      </w:divsChild>
    </w:div>
    <w:div w:id="570314705">
      <w:bodyDiv w:val="1"/>
      <w:marLeft w:val="0"/>
      <w:marRight w:val="0"/>
      <w:marTop w:val="0"/>
      <w:marBottom w:val="0"/>
      <w:divBdr>
        <w:top w:val="none" w:sz="0" w:space="0" w:color="auto"/>
        <w:left w:val="none" w:sz="0" w:space="0" w:color="auto"/>
        <w:bottom w:val="none" w:sz="0" w:space="0" w:color="auto"/>
        <w:right w:val="none" w:sz="0" w:space="0" w:color="auto"/>
      </w:divBdr>
    </w:div>
    <w:div w:id="576399578">
      <w:bodyDiv w:val="1"/>
      <w:marLeft w:val="0"/>
      <w:marRight w:val="0"/>
      <w:marTop w:val="0"/>
      <w:marBottom w:val="0"/>
      <w:divBdr>
        <w:top w:val="none" w:sz="0" w:space="0" w:color="auto"/>
        <w:left w:val="none" w:sz="0" w:space="0" w:color="auto"/>
        <w:bottom w:val="none" w:sz="0" w:space="0" w:color="auto"/>
        <w:right w:val="none" w:sz="0" w:space="0" w:color="auto"/>
      </w:divBdr>
    </w:div>
    <w:div w:id="664743449">
      <w:bodyDiv w:val="1"/>
      <w:marLeft w:val="0"/>
      <w:marRight w:val="0"/>
      <w:marTop w:val="0"/>
      <w:marBottom w:val="0"/>
      <w:divBdr>
        <w:top w:val="none" w:sz="0" w:space="0" w:color="auto"/>
        <w:left w:val="none" w:sz="0" w:space="0" w:color="auto"/>
        <w:bottom w:val="none" w:sz="0" w:space="0" w:color="auto"/>
        <w:right w:val="none" w:sz="0" w:space="0" w:color="auto"/>
      </w:divBdr>
    </w:div>
    <w:div w:id="702289935">
      <w:bodyDiv w:val="1"/>
      <w:marLeft w:val="0"/>
      <w:marRight w:val="0"/>
      <w:marTop w:val="0"/>
      <w:marBottom w:val="0"/>
      <w:divBdr>
        <w:top w:val="none" w:sz="0" w:space="0" w:color="auto"/>
        <w:left w:val="none" w:sz="0" w:space="0" w:color="auto"/>
        <w:bottom w:val="none" w:sz="0" w:space="0" w:color="auto"/>
        <w:right w:val="none" w:sz="0" w:space="0" w:color="auto"/>
      </w:divBdr>
      <w:divsChild>
        <w:div w:id="191379034">
          <w:marLeft w:val="547"/>
          <w:marRight w:val="0"/>
          <w:marTop w:val="0"/>
          <w:marBottom w:val="0"/>
          <w:divBdr>
            <w:top w:val="none" w:sz="0" w:space="0" w:color="auto"/>
            <w:left w:val="none" w:sz="0" w:space="0" w:color="auto"/>
            <w:bottom w:val="none" w:sz="0" w:space="0" w:color="auto"/>
            <w:right w:val="none" w:sz="0" w:space="0" w:color="auto"/>
          </w:divBdr>
        </w:div>
      </w:divsChild>
    </w:div>
    <w:div w:id="710685813">
      <w:bodyDiv w:val="1"/>
      <w:marLeft w:val="0"/>
      <w:marRight w:val="0"/>
      <w:marTop w:val="0"/>
      <w:marBottom w:val="0"/>
      <w:divBdr>
        <w:top w:val="none" w:sz="0" w:space="0" w:color="auto"/>
        <w:left w:val="none" w:sz="0" w:space="0" w:color="auto"/>
        <w:bottom w:val="none" w:sz="0" w:space="0" w:color="auto"/>
        <w:right w:val="none" w:sz="0" w:space="0" w:color="auto"/>
      </w:divBdr>
    </w:div>
    <w:div w:id="749546141">
      <w:bodyDiv w:val="1"/>
      <w:marLeft w:val="0"/>
      <w:marRight w:val="0"/>
      <w:marTop w:val="0"/>
      <w:marBottom w:val="0"/>
      <w:divBdr>
        <w:top w:val="none" w:sz="0" w:space="0" w:color="auto"/>
        <w:left w:val="none" w:sz="0" w:space="0" w:color="auto"/>
        <w:bottom w:val="none" w:sz="0" w:space="0" w:color="auto"/>
        <w:right w:val="none" w:sz="0" w:space="0" w:color="auto"/>
      </w:divBdr>
    </w:div>
    <w:div w:id="758335695">
      <w:bodyDiv w:val="1"/>
      <w:marLeft w:val="0"/>
      <w:marRight w:val="0"/>
      <w:marTop w:val="0"/>
      <w:marBottom w:val="0"/>
      <w:divBdr>
        <w:top w:val="none" w:sz="0" w:space="0" w:color="auto"/>
        <w:left w:val="none" w:sz="0" w:space="0" w:color="auto"/>
        <w:bottom w:val="none" w:sz="0" w:space="0" w:color="auto"/>
        <w:right w:val="none" w:sz="0" w:space="0" w:color="auto"/>
      </w:divBdr>
    </w:div>
    <w:div w:id="766464975">
      <w:bodyDiv w:val="1"/>
      <w:marLeft w:val="0"/>
      <w:marRight w:val="0"/>
      <w:marTop w:val="0"/>
      <w:marBottom w:val="0"/>
      <w:divBdr>
        <w:top w:val="none" w:sz="0" w:space="0" w:color="auto"/>
        <w:left w:val="none" w:sz="0" w:space="0" w:color="auto"/>
        <w:bottom w:val="none" w:sz="0" w:space="0" w:color="auto"/>
        <w:right w:val="none" w:sz="0" w:space="0" w:color="auto"/>
      </w:divBdr>
    </w:div>
    <w:div w:id="784081516">
      <w:bodyDiv w:val="1"/>
      <w:marLeft w:val="0"/>
      <w:marRight w:val="0"/>
      <w:marTop w:val="0"/>
      <w:marBottom w:val="0"/>
      <w:divBdr>
        <w:top w:val="none" w:sz="0" w:space="0" w:color="auto"/>
        <w:left w:val="none" w:sz="0" w:space="0" w:color="auto"/>
        <w:bottom w:val="none" w:sz="0" w:space="0" w:color="auto"/>
        <w:right w:val="none" w:sz="0" w:space="0" w:color="auto"/>
      </w:divBdr>
      <w:divsChild>
        <w:div w:id="1770927766">
          <w:marLeft w:val="547"/>
          <w:marRight w:val="0"/>
          <w:marTop w:val="0"/>
          <w:marBottom w:val="0"/>
          <w:divBdr>
            <w:top w:val="none" w:sz="0" w:space="0" w:color="auto"/>
            <w:left w:val="none" w:sz="0" w:space="0" w:color="auto"/>
            <w:bottom w:val="none" w:sz="0" w:space="0" w:color="auto"/>
            <w:right w:val="none" w:sz="0" w:space="0" w:color="auto"/>
          </w:divBdr>
        </w:div>
      </w:divsChild>
    </w:div>
    <w:div w:id="803305598">
      <w:bodyDiv w:val="1"/>
      <w:marLeft w:val="0"/>
      <w:marRight w:val="0"/>
      <w:marTop w:val="0"/>
      <w:marBottom w:val="0"/>
      <w:divBdr>
        <w:top w:val="none" w:sz="0" w:space="0" w:color="auto"/>
        <w:left w:val="none" w:sz="0" w:space="0" w:color="auto"/>
        <w:bottom w:val="none" w:sz="0" w:space="0" w:color="auto"/>
        <w:right w:val="none" w:sz="0" w:space="0" w:color="auto"/>
      </w:divBdr>
    </w:div>
    <w:div w:id="835269492">
      <w:bodyDiv w:val="1"/>
      <w:marLeft w:val="0"/>
      <w:marRight w:val="0"/>
      <w:marTop w:val="0"/>
      <w:marBottom w:val="0"/>
      <w:divBdr>
        <w:top w:val="none" w:sz="0" w:space="0" w:color="auto"/>
        <w:left w:val="none" w:sz="0" w:space="0" w:color="auto"/>
        <w:bottom w:val="none" w:sz="0" w:space="0" w:color="auto"/>
        <w:right w:val="none" w:sz="0" w:space="0" w:color="auto"/>
      </w:divBdr>
      <w:divsChild>
        <w:div w:id="953706851">
          <w:marLeft w:val="547"/>
          <w:marRight w:val="0"/>
          <w:marTop w:val="0"/>
          <w:marBottom w:val="0"/>
          <w:divBdr>
            <w:top w:val="none" w:sz="0" w:space="0" w:color="auto"/>
            <w:left w:val="none" w:sz="0" w:space="0" w:color="auto"/>
            <w:bottom w:val="none" w:sz="0" w:space="0" w:color="auto"/>
            <w:right w:val="none" w:sz="0" w:space="0" w:color="auto"/>
          </w:divBdr>
        </w:div>
      </w:divsChild>
    </w:div>
    <w:div w:id="853229129">
      <w:bodyDiv w:val="1"/>
      <w:marLeft w:val="0"/>
      <w:marRight w:val="0"/>
      <w:marTop w:val="0"/>
      <w:marBottom w:val="0"/>
      <w:divBdr>
        <w:top w:val="none" w:sz="0" w:space="0" w:color="auto"/>
        <w:left w:val="none" w:sz="0" w:space="0" w:color="auto"/>
        <w:bottom w:val="none" w:sz="0" w:space="0" w:color="auto"/>
        <w:right w:val="none" w:sz="0" w:space="0" w:color="auto"/>
      </w:divBdr>
    </w:div>
    <w:div w:id="864757359">
      <w:bodyDiv w:val="1"/>
      <w:marLeft w:val="0"/>
      <w:marRight w:val="0"/>
      <w:marTop w:val="0"/>
      <w:marBottom w:val="0"/>
      <w:divBdr>
        <w:top w:val="none" w:sz="0" w:space="0" w:color="auto"/>
        <w:left w:val="none" w:sz="0" w:space="0" w:color="auto"/>
        <w:bottom w:val="none" w:sz="0" w:space="0" w:color="auto"/>
        <w:right w:val="none" w:sz="0" w:space="0" w:color="auto"/>
      </w:divBdr>
    </w:div>
    <w:div w:id="889028436">
      <w:bodyDiv w:val="1"/>
      <w:marLeft w:val="0"/>
      <w:marRight w:val="0"/>
      <w:marTop w:val="0"/>
      <w:marBottom w:val="0"/>
      <w:divBdr>
        <w:top w:val="none" w:sz="0" w:space="0" w:color="auto"/>
        <w:left w:val="none" w:sz="0" w:space="0" w:color="auto"/>
        <w:bottom w:val="none" w:sz="0" w:space="0" w:color="auto"/>
        <w:right w:val="none" w:sz="0" w:space="0" w:color="auto"/>
      </w:divBdr>
      <w:divsChild>
        <w:div w:id="78216642">
          <w:marLeft w:val="547"/>
          <w:marRight w:val="0"/>
          <w:marTop w:val="0"/>
          <w:marBottom w:val="0"/>
          <w:divBdr>
            <w:top w:val="none" w:sz="0" w:space="0" w:color="auto"/>
            <w:left w:val="none" w:sz="0" w:space="0" w:color="auto"/>
            <w:bottom w:val="none" w:sz="0" w:space="0" w:color="auto"/>
            <w:right w:val="none" w:sz="0" w:space="0" w:color="auto"/>
          </w:divBdr>
        </w:div>
      </w:divsChild>
    </w:div>
    <w:div w:id="915433165">
      <w:bodyDiv w:val="1"/>
      <w:marLeft w:val="0"/>
      <w:marRight w:val="0"/>
      <w:marTop w:val="0"/>
      <w:marBottom w:val="0"/>
      <w:divBdr>
        <w:top w:val="none" w:sz="0" w:space="0" w:color="auto"/>
        <w:left w:val="none" w:sz="0" w:space="0" w:color="auto"/>
        <w:bottom w:val="none" w:sz="0" w:space="0" w:color="auto"/>
        <w:right w:val="none" w:sz="0" w:space="0" w:color="auto"/>
      </w:divBdr>
    </w:div>
    <w:div w:id="931937915">
      <w:bodyDiv w:val="1"/>
      <w:marLeft w:val="0"/>
      <w:marRight w:val="0"/>
      <w:marTop w:val="0"/>
      <w:marBottom w:val="0"/>
      <w:divBdr>
        <w:top w:val="none" w:sz="0" w:space="0" w:color="auto"/>
        <w:left w:val="none" w:sz="0" w:space="0" w:color="auto"/>
        <w:bottom w:val="none" w:sz="0" w:space="0" w:color="auto"/>
        <w:right w:val="none" w:sz="0" w:space="0" w:color="auto"/>
      </w:divBdr>
    </w:div>
    <w:div w:id="973758074">
      <w:bodyDiv w:val="1"/>
      <w:marLeft w:val="0"/>
      <w:marRight w:val="0"/>
      <w:marTop w:val="0"/>
      <w:marBottom w:val="0"/>
      <w:divBdr>
        <w:top w:val="none" w:sz="0" w:space="0" w:color="auto"/>
        <w:left w:val="none" w:sz="0" w:space="0" w:color="auto"/>
        <w:bottom w:val="none" w:sz="0" w:space="0" w:color="auto"/>
        <w:right w:val="none" w:sz="0" w:space="0" w:color="auto"/>
      </w:divBdr>
    </w:div>
    <w:div w:id="974022249">
      <w:bodyDiv w:val="1"/>
      <w:marLeft w:val="0"/>
      <w:marRight w:val="0"/>
      <w:marTop w:val="0"/>
      <w:marBottom w:val="0"/>
      <w:divBdr>
        <w:top w:val="none" w:sz="0" w:space="0" w:color="auto"/>
        <w:left w:val="none" w:sz="0" w:space="0" w:color="auto"/>
        <w:bottom w:val="none" w:sz="0" w:space="0" w:color="auto"/>
        <w:right w:val="none" w:sz="0" w:space="0" w:color="auto"/>
      </w:divBdr>
    </w:div>
    <w:div w:id="978000762">
      <w:bodyDiv w:val="1"/>
      <w:marLeft w:val="0"/>
      <w:marRight w:val="0"/>
      <w:marTop w:val="0"/>
      <w:marBottom w:val="0"/>
      <w:divBdr>
        <w:top w:val="none" w:sz="0" w:space="0" w:color="auto"/>
        <w:left w:val="none" w:sz="0" w:space="0" w:color="auto"/>
        <w:bottom w:val="none" w:sz="0" w:space="0" w:color="auto"/>
        <w:right w:val="none" w:sz="0" w:space="0" w:color="auto"/>
      </w:divBdr>
    </w:div>
    <w:div w:id="1025324493">
      <w:bodyDiv w:val="1"/>
      <w:marLeft w:val="0"/>
      <w:marRight w:val="0"/>
      <w:marTop w:val="0"/>
      <w:marBottom w:val="0"/>
      <w:divBdr>
        <w:top w:val="none" w:sz="0" w:space="0" w:color="auto"/>
        <w:left w:val="none" w:sz="0" w:space="0" w:color="auto"/>
        <w:bottom w:val="none" w:sz="0" w:space="0" w:color="auto"/>
        <w:right w:val="none" w:sz="0" w:space="0" w:color="auto"/>
      </w:divBdr>
    </w:div>
    <w:div w:id="1040590345">
      <w:bodyDiv w:val="1"/>
      <w:marLeft w:val="0"/>
      <w:marRight w:val="0"/>
      <w:marTop w:val="0"/>
      <w:marBottom w:val="0"/>
      <w:divBdr>
        <w:top w:val="none" w:sz="0" w:space="0" w:color="auto"/>
        <w:left w:val="none" w:sz="0" w:space="0" w:color="auto"/>
        <w:bottom w:val="none" w:sz="0" w:space="0" w:color="auto"/>
        <w:right w:val="none" w:sz="0" w:space="0" w:color="auto"/>
      </w:divBdr>
      <w:divsChild>
        <w:div w:id="911156064">
          <w:marLeft w:val="547"/>
          <w:marRight w:val="0"/>
          <w:marTop w:val="0"/>
          <w:marBottom w:val="0"/>
          <w:divBdr>
            <w:top w:val="none" w:sz="0" w:space="0" w:color="auto"/>
            <w:left w:val="none" w:sz="0" w:space="0" w:color="auto"/>
            <w:bottom w:val="none" w:sz="0" w:space="0" w:color="auto"/>
            <w:right w:val="none" w:sz="0" w:space="0" w:color="auto"/>
          </w:divBdr>
        </w:div>
      </w:divsChild>
    </w:div>
    <w:div w:id="1040857774">
      <w:bodyDiv w:val="1"/>
      <w:marLeft w:val="0"/>
      <w:marRight w:val="0"/>
      <w:marTop w:val="0"/>
      <w:marBottom w:val="0"/>
      <w:divBdr>
        <w:top w:val="none" w:sz="0" w:space="0" w:color="auto"/>
        <w:left w:val="none" w:sz="0" w:space="0" w:color="auto"/>
        <w:bottom w:val="none" w:sz="0" w:space="0" w:color="auto"/>
        <w:right w:val="none" w:sz="0" w:space="0" w:color="auto"/>
      </w:divBdr>
    </w:div>
    <w:div w:id="1167092767">
      <w:bodyDiv w:val="1"/>
      <w:marLeft w:val="0"/>
      <w:marRight w:val="0"/>
      <w:marTop w:val="0"/>
      <w:marBottom w:val="0"/>
      <w:divBdr>
        <w:top w:val="none" w:sz="0" w:space="0" w:color="auto"/>
        <w:left w:val="none" w:sz="0" w:space="0" w:color="auto"/>
        <w:bottom w:val="none" w:sz="0" w:space="0" w:color="auto"/>
        <w:right w:val="none" w:sz="0" w:space="0" w:color="auto"/>
      </w:divBdr>
    </w:div>
    <w:div w:id="1182427493">
      <w:bodyDiv w:val="1"/>
      <w:marLeft w:val="0"/>
      <w:marRight w:val="0"/>
      <w:marTop w:val="0"/>
      <w:marBottom w:val="0"/>
      <w:divBdr>
        <w:top w:val="none" w:sz="0" w:space="0" w:color="auto"/>
        <w:left w:val="none" w:sz="0" w:space="0" w:color="auto"/>
        <w:bottom w:val="none" w:sz="0" w:space="0" w:color="auto"/>
        <w:right w:val="none" w:sz="0" w:space="0" w:color="auto"/>
      </w:divBdr>
      <w:divsChild>
        <w:div w:id="1468090545">
          <w:marLeft w:val="547"/>
          <w:marRight w:val="0"/>
          <w:marTop w:val="0"/>
          <w:marBottom w:val="0"/>
          <w:divBdr>
            <w:top w:val="none" w:sz="0" w:space="0" w:color="auto"/>
            <w:left w:val="none" w:sz="0" w:space="0" w:color="auto"/>
            <w:bottom w:val="none" w:sz="0" w:space="0" w:color="auto"/>
            <w:right w:val="none" w:sz="0" w:space="0" w:color="auto"/>
          </w:divBdr>
        </w:div>
      </w:divsChild>
    </w:div>
    <w:div w:id="1214000846">
      <w:bodyDiv w:val="1"/>
      <w:marLeft w:val="0"/>
      <w:marRight w:val="0"/>
      <w:marTop w:val="0"/>
      <w:marBottom w:val="0"/>
      <w:divBdr>
        <w:top w:val="none" w:sz="0" w:space="0" w:color="auto"/>
        <w:left w:val="none" w:sz="0" w:space="0" w:color="auto"/>
        <w:bottom w:val="none" w:sz="0" w:space="0" w:color="auto"/>
        <w:right w:val="none" w:sz="0" w:space="0" w:color="auto"/>
      </w:divBdr>
      <w:divsChild>
        <w:div w:id="276645266">
          <w:marLeft w:val="446"/>
          <w:marRight w:val="0"/>
          <w:marTop w:val="154"/>
          <w:marBottom w:val="120"/>
          <w:divBdr>
            <w:top w:val="none" w:sz="0" w:space="0" w:color="auto"/>
            <w:left w:val="none" w:sz="0" w:space="0" w:color="auto"/>
            <w:bottom w:val="none" w:sz="0" w:space="0" w:color="auto"/>
            <w:right w:val="none" w:sz="0" w:space="0" w:color="auto"/>
          </w:divBdr>
        </w:div>
        <w:div w:id="334503490">
          <w:marLeft w:val="446"/>
          <w:marRight w:val="0"/>
          <w:marTop w:val="154"/>
          <w:marBottom w:val="120"/>
          <w:divBdr>
            <w:top w:val="none" w:sz="0" w:space="0" w:color="auto"/>
            <w:left w:val="none" w:sz="0" w:space="0" w:color="auto"/>
            <w:bottom w:val="none" w:sz="0" w:space="0" w:color="auto"/>
            <w:right w:val="none" w:sz="0" w:space="0" w:color="auto"/>
          </w:divBdr>
        </w:div>
        <w:div w:id="1280452747">
          <w:marLeft w:val="446"/>
          <w:marRight w:val="0"/>
          <w:marTop w:val="173"/>
          <w:marBottom w:val="120"/>
          <w:divBdr>
            <w:top w:val="none" w:sz="0" w:space="0" w:color="auto"/>
            <w:left w:val="none" w:sz="0" w:space="0" w:color="auto"/>
            <w:bottom w:val="none" w:sz="0" w:space="0" w:color="auto"/>
            <w:right w:val="none" w:sz="0" w:space="0" w:color="auto"/>
          </w:divBdr>
        </w:div>
      </w:divsChild>
    </w:div>
    <w:div w:id="1219515100">
      <w:bodyDiv w:val="1"/>
      <w:marLeft w:val="0"/>
      <w:marRight w:val="0"/>
      <w:marTop w:val="0"/>
      <w:marBottom w:val="0"/>
      <w:divBdr>
        <w:top w:val="none" w:sz="0" w:space="0" w:color="auto"/>
        <w:left w:val="none" w:sz="0" w:space="0" w:color="auto"/>
        <w:bottom w:val="none" w:sz="0" w:space="0" w:color="auto"/>
        <w:right w:val="none" w:sz="0" w:space="0" w:color="auto"/>
      </w:divBdr>
      <w:divsChild>
        <w:div w:id="372386732">
          <w:marLeft w:val="547"/>
          <w:marRight w:val="0"/>
          <w:marTop w:val="0"/>
          <w:marBottom w:val="0"/>
          <w:divBdr>
            <w:top w:val="none" w:sz="0" w:space="0" w:color="auto"/>
            <w:left w:val="none" w:sz="0" w:space="0" w:color="auto"/>
            <w:bottom w:val="none" w:sz="0" w:space="0" w:color="auto"/>
            <w:right w:val="none" w:sz="0" w:space="0" w:color="auto"/>
          </w:divBdr>
        </w:div>
        <w:div w:id="995917141">
          <w:marLeft w:val="547"/>
          <w:marRight w:val="0"/>
          <w:marTop w:val="0"/>
          <w:marBottom w:val="0"/>
          <w:divBdr>
            <w:top w:val="none" w:sz="0" w:space="0" w:color="auto"/>
            <w:left w:val="none" w:sz="0" w:space="0" w:color="auto"/>
            <w:bottom w:val="none" w:sz="0" w:space="0" w:color="auto"/>
            <w:right w:val="none" w:sz="0" w:space="0" w:color="auto"/>
          </w:divBdr>
        </w:div>
      </w:divsChild>
    </w:div>
    <w:div w:id="1221208834">
      <w:bodyDiv w:val="1"/>
      <w:marLeft w:val="0"/>
      <w:marRight w:val="0"/>
      <w:marTop w:val="0"/>
      <w:marBottom w:val="0"/>
      <w:divBdr>
        <w:top w:val="none" w:sz="0" w:space="0" w:color="auto"/>
        <w:left w:val="none" w:sz="0" w:space="0" w:color="auto"/>
        <w:bottom w:val="none" w:sz="0" w:space="0" w:color="auto"/>
        <w:right w:val="none" w:sz="0" w:space="0" w:color="auto"/>
      </w:divBdr>
      <w:divsChild>
        <w:div w:id="1348168060">
          <w:marLeft w:val="0"/>
          <w:marRight w:val="0"/>
          <w:marTop w:val="0"/>
          <w:marBottom w:val="0"/>
          <w:divBdr>
            <w:top w:val="none" w:sz="0" w:space="0" w:color="auto"/>
            <w:left w:val="none" w:sz="0" w:space="0" w:color="auto"/>
            <w:bottom w:val="none" w:sz="0" w:space="0" w:color="auto"/>
            <w:right w:val="none" w:sz="0" w:space="0" w:color="auto"/>
          </w:divBdr>
          <w:divsChild>
            <w:div w:id="1481969834">
              <w:marLeft w:val="0"/>
              <w:marRight w:val="0"/>
              <w:marTop w:val="0"/>
              <w:marBottom w:val="0"/>
              <w:divBdr>
                <w:top w:val="none" w:sz="0" w:space="0" w:color="auto"/>
                <w:left w:val="none" w:sz="0" w:space="0" w:color="auto"/>
                <w:bottom w:val="none" w:sz="0" w:space="0" w:color="auto"/>
                <w:right w:val="none" w:sz="0" w:space="0" w:color="auto"/>
              </w:divBdr>
              <w:divsChild>
                <w:div w:id="96693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289636">
          <w:marLeft w:val="0"/>
          <w:marRight w:val="0"/>
          <w:marTop w:val="0"/>
          <w:marBottom w:val="0"/>
          <w:divBdr>
            <w:top w:val="none" w:sz="0" w:space="0" w:color="auto"/>
            <w:left w:val="none" w:sz="0" w:space="0" w:color="auto"/>
            <w:bottom w:val="none" w:sz="0" w:space="0" w:color="auto"/>
            <w:right w:val="none" w:sz="0" w:space="0" w:color="auto"/>
          </w:divBdr>
          <w:divsChild>
            <w:div w:id="1167555738">
              <w:marLeft w:val="0"/>
              <w:marRight w:val="0"/>
              <w:marTop w:val="0"/>
              <w:marBottom w:val="0"/>
              <w:divBdr>
                <w:top w:val="none" w:sz="0" w:space="0" w:color="auto"/>
                <w:left w:val="none" w:sz="0" w:space="0" w:color="auto"/>
                <w:bottom w:val="none" w:sz="0" w:space="0" w:color="auto"/>
                <w:right w:val="none" w:sz="0" w:space="0" w:color="auto"/>
              </w:divBdr>
              <w:divsChild>
                <w:div w:id="6842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275815">
      <w:bodyDiv w:val="1"/>
      <w:marLeft w:val="0"/>
      <w:marRight w:val="0"/>
      <w:marTop w:val="0"/>
      <w:marBottom w:val="0"/>
      <w:divBdr>
        <w:top w:val="none" w:sz="0" w:space="0" w:color="auto"/>
        <w:left w:val="none" w:sz="0" w:space="0" w:color="auto"/>
        <w:bottom w:val="none" w:sz="0" w:space="0" w:color="auto"/>
        <w:right w:val="none" w:sz="0" w:space="0" w:color="auto"/>
      </w:divBdr>
    </w:div>
    <w:div w:id="1276256643">
      <w:bodyDiv w:val="1"/>
      <w:marLeft w:val="0"/>
      <w:marRight w:val="0"/>
      <w:marTop w:val="0"/>
      <w:marBottom w:val="0"/>
      <w:divBdr>
        <w:top w:val="none" w:sz="0" w:space="0" w:color="auto"/>
        <w:left w:val="none" w:sz="0" w:space="0" w:color="auto"/>
        <w:bottom w:val="none" w:sz="0" w:space="0" w:color="auto"/>
        <w:right w:val="none" w:sz="0" w:space="0" w:color="auto"/>
      </w:divBdr>
    </w:div>
    <w:div w:id="1303927560">
      <w:bodyDiv w:val="1"/>
      <w:marLeft w:val="0"/>
      <w:marRight w:val="0"/>
      <w:marTop w:val="0"/>
      <w:marBottom w:val="0"/>
      <w:divBdr>
        <w:top w:val="none" w:sz="0" w:space="0" w:color="auto"/>
        <w:left w:val="none" w:sz="0" w:space="0" w:color="auto"/>
        <w:bottom w:val="none" w:sz="0" w:space="0" w:color="auto"/>
        <w:right w:val="none" w:sz="0" w:space="0" w:color="auto"/>
      </w:divBdr>
    </w:div>
    <w:div w:id="1330282246">
      <w:bodyDiv w:val="1"/>
      <w:marLeft w:val="0"/>
      <w:marRight w:val="0"/>
      <w:marTop w:val="0"/>
      <w:marBottom w:val="0"/>
      <w:divBdr>
        <w:top w:val="none" w:sz="0" w:space="0" w:color="auto"/>
        <w:left w:val="none" w:sz="0" w:space="0" w:color="auto"/>
        <w:bottom w:val="none" w:sz="0" w:space="0" w:color="auto"/>
        <w:right w:val="none" w:sz="0" w:space="0" w:color="auto"/>
      </w:divBdr>
    </w:div>
    <w:div w:id="1461336198">
      <w:bodyDiv w:val="1"/>
      <w:marLeft w:val="0"/>
      <w:marRight w:val="0"/>
      <w:marTop w:val="0"/>
      <w:marBottom w:val="0"/>
      <w:divBdr>
        <w:top w:val="none" w:sz="0" w:space="0" w:color="auto"/>
        <w:left w:val="none" w:sz="0" w:space="0" w:color="auto"/>
        <w:bottom w:val="none" w:sz="0" w:space="0" w:color="auto"/>
        <w:right w:val="none" w:sz="0" w:space="0" w:color="auto"/>
      </w:divBdr>
    </w:div>
    <w:div w:id="1517159685">
      <w:bodyDiv w:val="1"/>
      <w:marLeft w:val="0"/>
      <w:marRight w:val="0"/>
      <w:marTop w:val="0"/>
      <w:marBottom w:val="0"/>
      <w:divBdr>
        <w:top w:val="none" w:sz="0" w:space="0" w:color="auto"/>
        <w:left w:val="none" w:sz="0" w:space="0" w:color="auto"/>
        <w:bottom w:val="none" w:sz="0" w:space="0" w:color="auto"/>
        <w:right w:val="none" w:sz="0" w:space="0" w:color="auto"/>
      </w:divBdr>
      <w:divsChild>
        <w:div w:id="476460371">
          <w:marLeft w:val="547"/>
          <w:marRight w:val="0"/>
          <w:marTop w:val="0"/>
          <w:marBottom w:val="0"/>
          <w:divBdr>
            <w:top w:val="none" w:sz="0" w:space="0" w:color="auto"/>
            <w:left w:val="none" w:sz="0" w:space="0" w:color="auto"/>
            <w:bottom w:val="none" w:sz="0" w:space="0" w:color="auto"/>
            <w:right w:val="none" w:sz="0" w:space="0" w:color="auto"/>
          </w:divBdr>
        </w:div>
      </w:divsChild>
    </w:div>
    <w:div w:id="1526670232">
      <w:bodyDiv w:val="1"/>
      <w:marLeft w:val="0"/>
      <w:marRight w:val="0"/>
      <w:marTop w:val="0"/>
      <w:marBottom w:val="0"/>
      <w:divBdr>
        <w:top w:val="none" w:sz="0" w:space="0" w:color="auto"/>
        <w:left w:val="none" w:sz="0" w:space="0" w:color="auto"/>
        <w:bottom w:val="none" w:sz="0" w:space="0" w:color="auto"/>
        <w:right w:val="none" w:sz="0" w:space="0" w:color="auto"/>
      </w:divBdr>
    </w:div>
    <w:div w:id="1569068388">
      <w:bodyDiv w:val="1"/>
      <w:marLeft w:val="0"/>
      <w:marRight w:val="0"/>
      <w:marTop w:val="0"/>
      <w:marBottom w:val="0"/>
      <w:divBdr>
        <w:top w:val="none" w:sz="0" w:space="0" w:color="auto"/>
        <w:left w:val="none" w:sz="0" w:space="0" w:color="auto"/>
        <w:bottom w:val="none" w:sz="0" w:space="0" w:color="auto"/>
        <w:right w:val="none" w:sz="0" w:space="0" w:color="auto"/>
      </w:divBdr>
    </w:div>
    <w:div w:id="1626086162">
      <w:bodyDiv w:val="1"/>
      <w:marLeft w:val="0"/>
      <w:marRight w:val="0"/>
      <w:marTop w:val="0"/>
      <w:marBottom w:val="0"/>
      <w:divBdr>
        <w:top w:val="none" w:sz="0" w:space="0" w:color="auto"/>
        <w:left w:val="none" w:sz="0" w:space="0" w:color="auto"/>
        <w:bottom w:val="none" w:sz="0" w:space="0" w:color="auto"/>
        <w:right w:val="none" w:sz="0" w:space="0" w:color="auto"/>
      </w:divBdr>
      <w:divsChild>
        <w:div w:id="229270297">
          <w:marLeft w:val="0"/>
          <w:marRight w:val="0"/>
          <w:marTop w:val="0"/>
          <w:marBottom w:val="0"/>
          <w:divBdr>
            <w:top w:val="none" w:sz="0" w:space="0" w:color="auto"/>
            <w:left w:val="none" w:sz="0" w:space="0" w:color="auto"/>
            <w:bottom w:val="none" w:sz="0" w:space="0" w:color="auto"/>
            <w:right w:val="none" w:sz="0" w:space="0" w:color="auto"/>
          </w:divBdr>
        </w:div>
        <w:div w:id="485049787">
          <w:marLeft w:val="0"/>
          <w:marRight w:val="0"/>
          <w:marTop w:val="0"/>
          <w:marBottom w:val="0"/>
          <w:divBdr>
            <w:top w:val="none" w:sz="0" w:space="0" w:color="auto"/>
            <w:left w:val="none" w:sz="0" w:space="0" w:color="auto"/>
            <w:bottom w:val="none" w:sz="0" w:space="0" w:color="auto"/>
            <w:right w:val="none" w:sz="0" w:space="0" w:color="auto"/>
          </w:divBdr>
        </w:div>
        <w:div w:id="652176225">
          <w:marLeft w:val="0"/>
          <w:marRight w:val="0"/>
          <w:marTop w:val="0"/>
          <w:marBottom w:val="0"/>
          <w:divBdr>
            <w:top w:val="none" w:sz="0" w:space="0" w:color="auto"/>
            <w:left w:val="none" w:sz="0" w:space="0" w:color="auto"/>
            <w:bottom w:val="none" w:sz="0" w:space="0" w:color="auto"/>
            <w:right w:val="none" w:sz="0" w:space="0" w:color="auto"/>
          </w:divBdr>
        </w:div>
      </w:divsChild>
    </w:div>
    <w:div w:id="1653825619">
      <w:bodyDiv w:val="1"/>
      <w:marLeft w:val="0"/>
      <w:marRight w:val="0"/>
      <w:marTop w:val="0"/>
      <w:marBottom w:val="0"/>
      <w:divBdr>
        <w:top w:val="none" w:sz="0" w:space="0" w:color="auto"/>
        <w:left w:val="none" w:sz="0" w:space="0" w:color="auto"/>
        <w:bottom w:val="none" w:sz="0" w:space="0" w:color="auto"/>
        <w:right w:val="none" w:sz="0" w:space="0" w:color="auto"/>
      </w:divBdr>
    </w:div>
    <w:div w:id="1753159684">
      <w:bodyDiv w:val="1"/>
      <w:marLeft w:val="0"/>
      <w:marRight w:val="0"/>
      <w:marTop w:val="0"/>
      <w:marBottom w:val="0"/>
      <w:divBdr>
        <w:top w:val="none" w:sz="0" w:space="0" w:color="auto"/>
        <w:left w:val="none" w:sz="0" w:space="0" w:color="auto"/>
        <w:bottom w:val="none" w:sz="0" w:space="0" w:color="auto"/>
        <w:right w:val="none" w:sz="0" w:space="0" w:color="auto"/>
      </w:divBdr>
    </w:div>
    <w:div w:id="1773745971">
      <w:bodyDiv w:val="1"/>
      <w:marLeft w:val="0"/>
      <w:marRight w:val="0"/>
      <w:marTop w:val="0"/>
      <w:marBottom w:val="0"/>
      <w:divBdr>
        <w:top w:val="none" w:sz="0" w:space="0" w:color="auto"/>
        <w:left w:val="none" w:sz="0" w:space="0" w:color="auto"/>
        <w:bottom w:val="none" w:sz="0" w:space="0" w:color="auto"/>
        <w:right w:val="none" w:sz="0" w:space="0" w:color="auto"/>
      </w:divBdr>
    </w:div>
    <w:div w:id="1815027899">
      <w:bodyDiv w:val="1"/>
      <w:marLeft w:val="0"/>
      <w:marRight w:val="0"/>
      <w:marTop w:val="0"/>
      <w:marBottom w:val="0"/>
      <w:divBdr>
        <w:top w:val="none" w:sz="0" w:space="0" w:color="auto"/>
        <w:left w:val="none" w:sz="0" w:space="0" w:color="auto"/>
        <w:bottom w:val="none" w:sz="0" w:space="0" w:color="auto"/>
        <w:right w:val="none" w:sz="0" w:space="0" w:color="auto"/>
      </w:divBdr>
      <w:divsChild>
        <w:div w:id="1600719505">
          <w:marLeft w:val="547"/>
          <w:marRight w:val="0"/>
          <w:marTop w:val="0"/>
          <w:marBottom w:val="0"/>
          <w:divBdr>
            <w:top w:val="none" w:sz="0" w:space="0" w:color="auto"/>
            <w:left w:val="none" w:sz="0" w:space="0" w:color="auto"/>
            <w:bottom w:val="none" w:sz="0" w:space="0" w:color="auto"/>
            <w:right w:val="none" w:sz="0" w:space="0" w:color="auto"/>
          </w:divBdr>
        </w:div>
      </w:divsChild>
    </w:div>
    <w:div w:id="1833180721">
      <w:bodyDiv w:val="1"/>
      <w:marLeft w:val="0"/>
      <w:marRight w:val="0"/>
      <w:marTop w:val="0"/>
      <w:marBottom w:val="0"/>
      <w:divBdr>
        <w:top w:val="none" w:sz="0" w:space="0" w:color="auto"/>
        <w:left w:val="none" w:sz="0" w:space="0" w:color="auto"/>
        <w:bottom w:val="none" w:sz="0" w:space="0" w:color="auto"/>
        <w:right w:val="none" w:sz="0" w:space="0" w:color="auto"/>
      </w:divBdr>
    </w:div>
    <w:div w:id="1938638852">
      <w:bodyDiv w:val="1"/>
      <w:marLeft w:val="0"/>
      <w:marRight w:val="0"/>
      <w:marTop w:val="0"/>
      <w:marBottom w:val="0"/>
      <w:divBdr>
        <w:top w:val="none" w:sz="0" w:space="0" w:color="auto"/>
        <w:left w:val="none" w:sz="0" w:space="0" w:color="auto"/>
        <w:bottom w:val="none" w:sz="0" w:space="0" w:color="auto"/>
        <w:right w:val="none" w:sz="0" w:space="0" w:color="auto"/>
      </w:divBdr>
      <w:divsChild>
        <w:div w:id="24601143">
          <w:marLeft w:val="446"/>
          <w:marRight w:val="0"/>
          <w:marTop w:val="154"/>
          <w:marBottom w:val="120"/>
          <w:divBdr>
            <w:top w:val="none" w:sz="0" w:space="0" w:color="auto"/>
            <w:left w:val="none" w:sz="0" w:space="0" w:color="auto"/>
            <w:bottom w:val="none" w:sz="0" w:space="0" w:color="auto"/>
            <w:right w:val="none" w:sz="0" w:space="0" w:color="auto"/>
          </w:divBdr>
        </w:div>
        <w:div w:id="112214666">
          <w:marLeft w:val="446"/>
          <w:marRight w:val="0"/>
          <w:marTop w:val="154"/>
          <w:marBottom w:val="120"/>
          <w:divBdr>
            <w:top w:val="none" w:sz="0" w:space="0" w:color="auto"/>
            <w:left w:val="none" w:sz="0" w:space="0" w:color="auto"/>
            <w:bottom w:val="none" w:sz="0" w:space="0" w:color="auto"/>
            <w:right w:val="none" w:sz="0" w:space="0" w:color="auto"/>
          </w:divBdr>
        </w:div>
        <w:div w:id="1563249996">
          <w:marLeft w:val="446"/>
          <w:marRight w:val="0"/>
          <w:marTop w:val="154"/>
          <w:marBottom w:val="120"/>
          <w:divBdr>
            <w:top w:val="none" w:sz="0" w:space="0" w:color="auto"/>
            <w:left w:val="none" w:sz="0" w:space="0" w:color="auto"/>
            <w:bottom w:val="none" w:sz="0" w:space="0" w:color="auto"/>
            <w:right w:val="none" w:sz="0" w:space="0" w:color="auto"/>
          </w:divBdr>
        </w:div>
        <w:div w:id="1833791987">
          <w:marLeft w:val="446"/>
          <w:marRight w:val="0"/>
          <w:marTop w:val="154"/>
          <w:marBottom w:val="120"/>
          <w:divBdr>
            <w:top w:val="none" w:sz="0" w:space="0" w:color="auto"/>
            <w:left w:val="none" w:sz="0" w:space="0" w:color="auto"/>
            <w:bottom w:val="none" w:sz="0" w:space="0" w:color="auto"/>
            <w:right w:val="none" w:sz="0" w:space="0" w:color="auto"/>
          </w:divBdr>
        </w:div>
      </w:divsChild>
    </w:div>
    <w:div w:id="2019112095">
      <w:bodyDiv w:val="1"/>
      <w:marLeft w:val="0"/>
      <w:marRight w:val="0"/>
      <w:marTop w:val="0"/>
      <w:marBottom w:val="0"/>
      <w:divBdr>
        <w:top w:val="none" w:sz="0" w:space="0" w:color="auto"/>
        <w:left w:val="none" w:sz="0" w:space="0" w:color="auto"/>
        <w:bottom w:val="none" w:sz="0" w:space="0" w:color="auto"/>
        <w:right w:val="none" w:sz="0" w:space="0" w:color="auto"/>
      </w:divBdr>
    </w:div>
    <w:div w:id="2025205131">
      <w:bodyDiv w:val="1"/>
      <w:marLeft w:val="0"/>
      <w:marRight w:val="0"/>
      <w:marTop w:val="0"/>
      <w:marBottom w:val="0"/>
      <w:divBdr>
        <w:top w:val="none" w:sz="0" w:space="0" w:color="auto"/>
        <w:left w:val="none" w:sz="0" w:space="0" w:color="auto"/>
        <w:bottom w:val="none" w:sz="0" w:space="0" w:color="auto"/>
        <w:right w:val="none" w:sz="0" w:space="0" w:color="auto"/>
      </w:divBdr>
      <w:divsChild>
        <w:div w:id="374282170">
          <w:marLeft w:val="446"/>
          <w:marRight w:val="0"/>
          <w:marTop w:val="115"/>
          <w:marBottom w:val="120"/>
          <w:divBdr>
            <w:top w:val="none" w:sz="0" w:space="0" w:color="auto"/>
            <w:left w:val="none" w:sz="0" w:space="0" w:color="auto"/>
            <w:bottom w:val="none" w:sz="0" w:space="0" w:color="auto"/>
            <w:right w:val="none" w:sz="0" w:space="0" w:color="auto"/>
          </w:divBdr>
        </w:div>
        <w:div w:id="1415860082">
          <w:marLeft w:val="446"/>
          <w:marRight w:val="0"/>
          <w:marTop w:val="115"/>
          <w:marBottom w:val="120"/>
          <w:divBdr>
            <w:top w:val="none" w:sz="0" w:space="0" w:color="auto"/>
            <w:left w:val="none" w:sz="0" w:space="0" w:color="auto"/>
            <w:bottom w:val="none" w:sz="0" w:space="0" w:color="auto"/>
            <w:right w:val="none" w:sz="0" w:space="0" w:color="auto"/>
          </w:divBdr>
        </w:div>
        <w:div w:id="1544253018">
          <w:marLeft w:val="446"/>
          <w:marRight w:val="0"/>
          <w:marTop w:val="115"/>
          <w:marBottom w:val="120"/>
          <w:divBdr>
            <w:top w:val="none" w:sz="0" w:space="0" w:color="auto"/>
            <w:left w:val="none" w:sz="0" w:space="0" w:color="auto"/>
            <w:bottom w:val="none" w:sz="0" w:space="0" w:color="auto"/>
            <w:right w:val="none" w:sz="0" w:space="0" w:color="auto"/>
          </w:divBdr>
        </w:div>
        <w:div w:id="1639796656">
          <w:marLeft w:val="446"/>
          <w:marRight w:val="0"/>
          <w:marTop w:val="115"/>
          <w:marBottom w:val="120"/>
          <w:divBdr>
            <w:top w:val="none" w:sz="0" w:space="0" w:color="auto"/>
            <w:left w:val="none" w:sz="0" w:space="0" w:color="auto"/>
            <w:bottom w:val="none" w:sz="0" w:space="0" w:color="auto"/>
            <w:right w:val="none" w:sz="0" w:space="0" w:color="auto"/>
          </w:divBdr>
        </w:div>
        <w:div w:id="1674066217">
          <w:marLeft w:val="446"/>
          <w:marRight w:val="0"/>
          <w:marTop w:val="115"/>
          <w:marBottom w:val="120"/>
          <w:divBdr>
            <w:top w:val="none" w:sz="0" w:space="0" w:color="auto"/>
            <w:left w:val="none" w:sz="0" w:space="0" w:color="auto"/>
            <w:bottom w:val="none" w:sz="0" w:space="0" w:color="auto"/>
            <w:right w:val="none" w:sz="0" w:space="0" w:color="auto"/>
          </w:divBdr>
        </w:div>
      </w:divsChild>
    </w:div>
    <w:div w:id="2030451432">
      <w:bodyDiv w:val="1"/>
      <w:marLeft w:val="0"/>
      <w:marRight w:val="0"/>
      <w:marTop w:val="0"/>
      <w:marBottom w:val="0"/>
      <w:divBdr>
        <w:top w:val="none" w:sz="0" w:space="0" w:color="auto"/>
        <w:left w:val="none" w:sz="0" w:space="0" w:color="auto"/>
        <w:bottom w:val="none" w:sz="0" w:space="0" w:color="auto"/>
        <w:right w:val="none" w:sz="0" w:space="0" w:color="auto"/>
      </w:divBdr>
    </w:div>
    <w:div w:id="2034841495">
      <w:bodyDiv w:val="1"/>
      <w:marLeft w:val="0"/>
      <w:marRight w:val="0"/>
      <w:marTop w:val="0"/>
      <w:marBottom w:val="0"/>
      <w:divBdr>
        <w:top w:val="none" w:sz="0" w:space="0" w:color="auto"/>
        <w:left w:val="none" w:sz="0" w:space="0" w:color="auto"/>
        <w:bottom w:val="none" w:sz="0" w:space="0" w:color="auto"/>
        <w:right w:val="none" w:sz="0" w:space="0" w:color="auto"/>
      </w:divBdr>
    </w:div>
    <w:div w:id="2141726357">
      <w:bodyDiv w:val="1"/>
      <w:marLeft w:val="0"/>
      <w:marRight w:val="0"/>
      <w:marTop w:val="0"/>
      <w:marBottom w:val="0"/>
      <w:divBdr>
        <w:top w:val="none" w:sz="0" w:space="0" w:color="auto"/>
        <w:left w:val="none" w:sz="0" w:space="0" w:color="auto"/>
        <w:bottom w:val="none" w:sz="0" w:space="0" w:color="auto"/>
        <w:right w:val="none" w:sz="0" w:space="0" w:color="auto"/>
      </w:divBdr>
      <w:divsChild>
        <w:div w:id="162934971">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consultantplus://offline/ref=E66BEBAB129D2D45B2B5CB0B15643B4A67E09E77D1EAA8E3BAC5D3221387C296513F96F9A5F80397uFJAI" TargetMode="External"/><Relationship Id="rId26" Type="http://schemas.openxmlformats.org/officeDocument/2006/relationships/hyperlink" Target="http://ivo.garant.ru/" TargetMode="External"/><Relationship Id="rId21" Type="http://schemas.openxmlformats.org/officeDocument/2006/relationships/hyperlink" Target="https://rosstat.gov.ru/" TargetMode="External"/><Relationship Id="rId34" Type="http://schemas.openxmlformats.org/officeDocument/2006/relationships/hyperlink" Target="https://pfr.gov.ru/" TargetMode="External"/><Relationship Id="rId7" Type="http://schemas.openxmlformats.org/officeDocument/2006/relationships/endnotes" Target="endnotes.xml"/><Relationship Id="rId12" Type="http://schemas.openxmlformats.org/officeDocument/2006/relationships/hyperlink" Target="https://socium.gov35.ru/deyatelnost/informatsionnye-sistemy/bank-sotsialnykh-praktik/" TargetMode="External"/><Relationship Id="rId17" Type="http://schemas.openxmlformats.org/officeDocument/2006/relationships/hyperlink" Target="consultantplus://offline/ref=E66BEBAB129D2D45B2B5CB0B15643B4A67E19877D4E6A8E3BAC5D32213u8J7I" TargetMode="External"/><Relationship Id="rId25" Type="http://schemas.openxmlformats.org/officeDocument/2006/relationships/hyperlink" Target="http://base.garant.ru/10103000/" TargetMode="External"/><Relationship Id="rId33" Type="http://schemas.openxmlformats.org/officeDocument/2006/relationships/hyperlink" Target="http://www.iprbookshop.ru/93993.html"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consultantplus://offline/ref=E66BEBAB129D2D45B2B5CB0B15643B4A67E09E77D1EAA8E3BAC5D3221387C296513F96F9A5F80397uFJAI" TargetMode="External"/><Relationship Id="rId29" Type="http://schemas.openxmlformats.org/officeDocument/2006/relationships/hyperlink" Target="https://doi.org/10.23682/9909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66BEBAB129D2D45B2B5CB0B15643B4A67E09E77D1EAA8E3BAC5D3221387C296513F96F9A5F80397uFJAI" TargetMode="External"/><Relationship Id="rId24" Type="http://schemas.openxmlformats.org/officeDocument/2006/relationships/hyperlink" Target="https://doi.org/10.23682/79973" TargetMode="External"/><Relationship Id="rId32" Type="http://schemas.openxmlformats.org/officeDocument/2006/relationships/hyperlink" Target="https://doi.org/10.23682/86943"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doi.org/10.23682/86474" TargetMode="External"/><Relationship Id="rId28" Type="http://schemas.openxmlformats.org/officeDocument/2006/relationships/hyperlink" Target="http://ivo.garant.ru/" TargetMode="External"/><Relationship Id="rId36" Type="http://schemas.openxmlformats.org/officeDocument/2006/relationships/footer" Target="footer3.xml"/><Relationship Id="rId10" Type="http://schemas.openxmlformats.org/officeDocument/2006/relationships/hyperlink" Target="consultantplus://offline/ref=E66BEBAB129D2D45B2B5CB0B15643B4A67E19877D4E6A8E3BAC5D32213u8J7I" TargetMode="External"/><Relationship Id="rId19" Type="http://schemas.openxmlformats.org/officeDocument/2006/relationships/hyperlink" Target="consultantplus://offline/ref=E66BEBAB129D2D45B2B5CB0B15643B4A67E19877D4E6A8E3BAC5D32213u8J7I" TargetMode="External"/><Relationship Id="rId31" Type="http://schemas.openxmlformats.org/officeDocument/2006/relationships/hyperlink" Target="https://doi.org/10.23682/79851"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psylist.net/praktikum/00113.htm" TargetMode="External"/><Relationship Id="rId22" Type="http://schemas.openxmlformats.org/officeDocument/2006/relationships/hyperlink" Target="https://multiurok.ru/files/proghramma-profilaktichieskoi-raboty-s-diet-mi-ghr.html" TargetMode="External"/><Relationship Id="rId27" Type="http://schemas.openxmlformats.org/officeDocument/2006/relationships/hyperlink" Target="http://base.garant.ru/10105807/" TargetMode="External"/><Relationship Id="rId30" Type="http://schemas.openxmlformats.org/officeDocument/2006/relationships/hyperlink" Target="https://doi.org/10.23682/101737" TargetMode="External"/><Relationship Id="rId35" Type="http://schemas.openxmlformats.org/officeDocument/2006/relationships/hyperlink" Target="https://mintrud.gov.ru/" TargetMode="External"/><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80827C-58C8-484C-9358-20E69DFC9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39048</TotalTime>
  <Pages>485</Pages>
  <Words>150958</Words>
  <Characters>860464</Characters>
  <Application>Microsoft Office Word</Application>
  <DocSecurity>0</DocSecurity>
  <Lines>7170</Lines>
  <Paragraphs>2018</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1009404</CharactersWithSpaces>
  <SharedDoc>false</SharedDoc>
  <HLinks>
    <vt:vector size="102" baseType="variant">
      <vt:variant>
        <vt:i4>786518</vt:i4>
      </vt:variant>
      <vt:variant>
        <vt:i4>51</vt:i4>
      </vt:variant>
      <vt:variant>
        <vt:i4>0</vt:i4>
      </vt:variant>
      <vt:variant>
        <vt:i4>5</vt:i4>
      </vt:variant>
      <vt:variant>
        <vt:lpwstr>https://urait.ru/bcode/456678</vt:lpwstr>
      </vt:variant>
      <vt:variant>
        <vt:lpwstr/>
      </vt:variant>
      <vt:variant>
        <vt:i4>983126</vt:i4>
      </vt:variant>
      <vt:variant>
        <vt:i4>48</vt:i4>
      </vt:variant>
      <vt:variant>
        <vt:i4>0</vt:i4>
      </vt:variant>
      <vt:variant>
        <vt:i4>5</vt:i4>
      </vt:variant>
      <vt:variant>
        <vt:lpwstr>https://urait.ru/bcode/475479</vt:lpwstr>
      </vt:variant>
      <vt:variant>
        <vt:lpwstr/>
      </vt:variant>
      <vt:variant>
        <vt:i4>917586</vt:i4>
      </vt:variant>
      <vt:variant>
        <vt:i4>45</vt:i4>
      </vt:variant>
      <vt:variant>
        <vt:i4>0</vt:i4>
      </vt:variant>
      <vt:variant>
        <vt:i4>5</vt:i4>
      </vt:variant>
      <vt:variant>
        <vt:lpwstr>https://urait.ru/bcode/470039</vt:lpwstr>
      </vt:variant>
      <vt:variant>
        <vt:lpwstr/>
      </vt:variant>
      <vt:variant>
        <vt:i4>917586</vt:i4>
      </vt:variant>
      <vt:variant>
        <vt:i4>42</vt:i4>
      </vt:variant>
      <vt:variant>
        <vt:i4>0</vt:i4>
      </vt:variant>
      <vt:variant>
        <vt:i4>5</vt:i4>
      </vt:variant>
      <vt:variant>
        <vt:lpwstr>https://urait.ru/bcode/470035</vt:lpwstr>
      </vt:variant>
      <vt:variant>
        <vt:lpwstr/>
      </vt:variant>
      <vt:variant>
        <vt:i4>655441</vt:i4>
      </vt:variant>
      <vt:variant>
        <vt:i4>39</vt:i4>
      </vt:variant>
      <vt:variant>
        <vt:i4>0</vt:i4>
      </vt:variant>
      <vt:variant>
        <vt:i4>5</vt:i4>
      </vt:variant>
      <vt:variant>
        <vt:lpwstr>https://urait.ru/bcode/473346</vt:lpwstr>
      </vt:variant>
      <vt:variant>
        <vt:lpwstr/>
      </vt:variant>
      <vt:variant>
        <vt:i4>917586</vt:i4>
      </vt:variant>
      <vt:variant>
        <vt:i4>36</vt:i4>
      </vt:variant>
      <vt:variant>
        <vt:i4>0</vt:i4>
      </vt:variant>
      <vt:variant>
        <vt:i4>5</vt:i4>
      </vt:variant>
      <vt:variant>
        <vt:lpwstr>https://urait.ru/bcode/470034</vt:lpwstr>
      </vt:variant>
      <vt:variant>
        <vt:lpwstr/>
      </vt:variant>
      <vt:variant>
        <vt:i4>786522</vt:i4>
      </vt:variant>
      <vt:variant>
        <vt:i4>33</vt:i4>
      </vt:variant>
      <vt:variant>
        <vt:i4>0</vt:i4>
      </vt:variant>
      <vt:variant>
        <vt:i4>5</vt:i4>
      </vt:variant>
      <vt:variant>
        <vt:lpwstr>https://urait.ru/bcode/482737</vt:lpwstr>
      </vt:variant>
      <vt:variant>
        <vt:lpwstr/>
      </vt:variant>
      <vt:variant>
        <vt:i4>393300</vt:i4>
      </vt:variant>
      <vt:variant>
        <vt:i4>30</vt:i4>
      </vt:variant>
      <vt:variant>
        <vt:i4>0</vt:i4>
      </vt:variant>
      <vt:variant>
        <vt:i4>5</vt:i4>
      </vt:variant>
      <vt:variant>
        <vt:lpwstr>https://urait.ru/bcode/473682</vt:lpwstr>
      </vt:variant>
      <vt:variant>
        <vt:lpwstr/>
      </vt:variant>
      <vt:variant>
        <vt:i4>655442</vt:i4>
      </vt:variant>
      <vt:variant>
        <vt:i4>27</vt:i4>
      </vt:variant>
      <vt:variant>
        <vt:i4>0</vt:i4>
      </vt:variant>
      <vt:variant>
        <vt:i4>5</vt:i4>
      </vt:variant>
      <vt:variant>
        <vt:lpwstr>https://urait.ru/bcode/477006</vt:lpwstr>
      </vt:variant>
      <vt:variant>
        <vt:lpwstr/>
      </vt:variant>
      <vt:variant>
        <vt:i4>524370</vt:i4>
      </vt:variant>
      <vt:variant>
        <vt:i4>24</vt:i4>
      </vt:variant>
      <vt:variant>
        <vt:i4>0</vt:i4>
      </vt:variant>
      <vt:variant>
        <vt:i4>5</vt:i4>
      </vt:variant>
      <vt:variant>
        <vt:lpwstr>https://urait.ru/bcode/470056</vt:lpwstr>
      </vt:variant>
      <vt:variant>
        <vt:lpwstr/>
      </vt:variant>
      <vt:variant>
        <vt:i4>983125</vt:i4>
      </vt:variant>
      <vt:variant>
        <vt:i4>21</vt:i4>
      </vt:variant>
      <vt:variant>
        <vt:i4>0</vt:i4>
      </vt:variant>
      <vt:variant>
        <vt:i4>5</vt:i4>
      </vt:variant>
      <vt:variant>
        <vt:lpwstr>https://urait.ru/bcode/472706</vt:lpwstr>
      </vt:variant>
      <vt:variant>
        <vt:lpwstr/>
      </vt:variant>
      <vt:variant>
        <vt:i4>65620</vt:i4>
      </vt:variant>
      <vt:variant>
        <vt:i4>18</vt:i4>
      </vt:variant>
      <vt:variant>
        <vt:i4>0</vt:i4>
      </vt:variant>
      <vt:variant>
        <vt:i4>5</vt:i4>
      </vt:variant>
      <vt:variant>
        <vt:lpwstr>https://urait.ru/bcode/475697</vt:lpwstr>
      </vt:variant>
      <vt:variant>
        <vt:lpwstr/>
      </vt:variant>
      <vt:variant>
        <vt:i4>1179667</vt:i4>
      </vt:variant>
      <vt:variant>
        <vt:i4>15</vt:i4>
      </vt:variant>
      <vt:variant>
        <vt:i4>0</vt:i4>
      </vt:variant>
      <vt:variant>
        <vt:i4>5</vt:i4>
      </vt:variant>
      <vt:variant>
        <vt:lpwstr>https://biblio-online.ru/bcode/444479</vt:lpwstr>
      </vt:variant>
      <vt:variant>
        <vt:lpwstr/>
      </vt:variant>
      <vt:variant>
        <vt:i4>262226</vt:i4>
      </vt:variant>
      <vt:variant>
        <vt:i4>12</vt:i4>
      </vt:variant>
      <vt:variant>
        <vt:i4>0</vt:i4>
      </vt:variant>
      <vt:variant>
        <vt:i4>5</vt:i4>
      </vt:variant>
      <vt:variant>
        <vt:lpwstr>https://urait.ru/bcode/471086</vt:lpwstr>
      </vt:variant>
      <vt:variant>
        <vt:lpwstr/>
      </vt:variant>
      <vt:variant>
        <vt:i4>983130</vt:i4>
      </vt:variant>
      <vt:variant>
        <vt:i4>9</vt:i4>
      </vt:variant>
      <vt:variant>
        <vt:i4>0</vt:i4>
      </vt:variant>
      <vt:variant>
        <vt:i4>5</vt:i4>
      </vt:variant>
      <vt:variant>
        <vt:lpwstr>https://urait.ru/bcode/477859</vt:lpwstr>
      </vt:variant>
      <vt:variant>
        <vt:lpwstr/>
      </vt:variant>
      <vt:variant>
        <vt:i4>983125</vt:i4>
      </vt:variant>
      <vt:variant>
        <vt:i4>6</vt:i4>
      </vt:variant>
      <vt:variant>
        <vt:i4>0</vt:i4>
      </vt:variant>
      <vt:variant>
        <vt:i4>5</vt:i4>
      </vt:variant>
      <vt:variant>
        <vt:lpwstr>https://urait.ru/bcode/471735</vt:lpwstr>
      </vt:variant>
      <vt:variant>
        <vt:lpwstr/>
      </vt:variant>
      <vt:variant>
        <vt:i4>5439489</vt:i4>
      </vt:variant>
      <vt:variant>
        <vt:i4>0</vt:i4>
      </vt:variant>
      <vt:variant>
        <vt:i4>0</vt:i4>
      </vt:variant>
      <vt:variant>
        <vt:i4>5</vt:i4>
      </vt:variant>
      <vt:variant>
        <vt:lpwstr>https://socium.gov35.ru/deyatelnost/informatsionnye-sistemy/bank-sotsialnykh-praktik/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Татьяна Накрошаева</cp:lastModifiedBy>
  <cp:revision>12</cp:revision>
  <cp:lastPrinted>2018-09-22T10:38:00Z</cp:lastPrinted>
  <dcterms:created xsi:type="dcterms:W3CDTF">2014-10-10T10:30:00Z</dcterms:created>
  <dcterms:modified xsi:type="dcterms:W3CDTF">2023-09-17T18:42:00Z</dcterms:modified>
</cp:coreProperties>
</file>